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2.xml" ContentType="application/vnd.openxmlformats-officedocument.wordprocessingml.header+xml"/>
  <Override PartName="/word/footer17.xml" ContentType="application/vnd.openxmlformats-officedocument.wordprocessingml.footer+xml"/>
  <Override PartName="/word/header3.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4.xml" ContentType="application/vnd.openxmlformats-officedocument.wordprocessingml.header+xml"/>
  <Override PartName="/word/footer21.xml" ContentType="application/vnd.openxmlformats-officedocument.wordprocessingml.footer+xml"/>
  <Override PartName="/word/header5.xml" ContentType="application/vnd.openxmlformats-officedocument.wordprocessingml.header+xml"/>
  <Override PartName="/word/footer22.xml" ContentType="application/vnd.openxmlformats-officedocument.wordprocessingml.footer+xml"/>
  <Override PartName="/word/header6.xml" ContentType="application/vnd.openxmlformats-officedocument.wordprocessingml.header+xml"/>
  <Override PartName="/word/footer23.xml" ContentType="application/vnd.openxmlformats-officedocument.wordprocessingml.footer+xml"/>
  <Override PartName="/word/header7.xml" ContentType="application/vnd.openxmlformats-officedocument.wordprocessingml.header+xml"/>
  <Override PartName="/word/footer24.xml" ContentType="application/vnd.openxmlformats-officedocument.wordprocessingml.footer+xml"/>
  <Override PartName="/word/header8.xml" ContentType="application/vnd.openxmlformats-officedocument.wordprocessingml.header+xml"/>
  <Override PartName="/word/footer25.xml" ContentType="application/vnd.openxmlformats-officedocument.wordprocessingml.footer+xml"/>
  <Override PartName="/word/header9.xml" ContentType="application/vnd.openxmlformats-officedocument.wordprocessingml.header+xml"/>
  <Override PartName="/word/footer26.xml" ContentType="application/vnd.openxmlformats-officedocument.wordprocessingml.footer+xml"/>
  <Override PartName="/word/header10.xml" ContentType="application/vnd.openxmlformats-officedocument.wordprocessingml.header+xml"/>
  <Override PartName="/word/footer27.xml" ContentType="application/vnd.openxmlformats-officedocument.wordprocessingml.footer+xml"/>
  <Override PartName="/word/header11.xml" ContentType="application/vnd.openxmlformats-officedocument.wordprocessingml.header+xml"/>
  <Override PartName="/word/footer28.xml" ContentType="application/vnd.openxmlformats-officedocument.wordprocessingml.footer+xml"/>
  <Override PartName="/word/header12.xml" ContentType="application/vnd.openxmlformats-officedocument.wordprocessingml.header+xml"/>
  <Override PartName="/word/footer29.xml" ContentType="application/vnd.openxmlformats-officedocument.wordprocessingml.footer+xml"/>
  <Override PartName="/word/header13.xml" ContentType="application/vnd.openxmlformats-officedocument.wordprocessingml.header+xml"/>
  <Override PartName="/word/footer30.xml" ContentType="application/vnd.openxmlformats-officedocument.wordprocessingml.footer+xml"/>
  <Override PartName="/word/header14.xml" ContentType="application/vnd.openxmlformats-officedocument.wordprocessingml.header+xml"/>
  <Override PartName="/word/footer31.xml" ContentType="application/vnd.openxmlformats-officedocument.wordprocessingml.footer+xml"/>
  <Override PartName="/word/header15.xml" ContentType="application/vnd.openxmlformats-officedocument.wordprocessingml.header+xml"/>
  <Override PartName="/word/footer32.xml" ContentType="application/vnd.openxmlformats-officedocument.wordprocessingml.footer+xml"/>
  <Override PartName="/word/header16.xml" ContentType="application/vnd.openxmlformats-officedocument.wordprocessingml.header+xml"/>
  <Override PartName="/word/footer33.xml" ContentType="application/vnd.openxmlformats-officedocument.wordprocessingml.footer+xml"/>
  <Override PartName="/word/header17.xml" ContentType="application/vnd.openxmlformats-officedocument.wordprocessingml.header+xml"/>
  <Override PartName="/word/footer34.xml" ContentType="application/vnd.openxmlformats-officedocument.wordprocessingml.footer+xml"/>
  <Override PartName="/word/header18.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header19.xml" ContentType="application/vnd.openxmlformats-officedocument.wordprocessingml.header+xml"/>
  <Override PartName="/word/footer39.xml" ContentType="application/vnd.openxmlformats-officedocument.wordprocessingml.footer+xml"/>
  <Override PartName="/word/header20.xml" ContentType="application/vnd.openxmlformats-officedocument.wordprocessingml.header+xml"/>
  <Override PartName="/word/footer40.xml" ContentType="application/vnd.openxmlformats-officedocument.wordprocessingml.footer+xml"/>
  <Override PartName="/word/header21.xml" ContentType="application/vnd.openxmlformats-officedocument.wordprocessingml.header+xml"/>
  <Override PartName="/word/footer41.xml" ContentType="application/vnd.openxmlformats-officedocument.wordprocessingml.footer+xml"/>
  <Override PartName="/word/header22.xml" ContentType="application/vnd.openxmlformats-officedocument.wordprocessingml.header+xml"/>
  <Override PartName="/word/footer42.xml" ContentType="application/vnd.openxmlformats-officedocument.wordprocessingml.footer+xml"/>
  <Override PartName="/word/header23.xml" ContentType="application/vnd.openxmlformats-officedocument.wordprocessingml.header+xml"/>
  <Override PartName="/word/footer43.xml" ContentType="application/vnd.openxmlformats-officedocument.wordprocessingml.footer+xml"/>
  <Override PartName="/word/header24.xml" ContentType="application/vnd.openxmlformats-officedocument.wordprocessingml.header+xml"/>
  <Override PartName="/word/footer44.xml" ContentType="application/vnd.openxmlformats-officedocument.wordprocessingml.footer+xml"/>
  <Override PartName="/word/header25.xml" ContentType="application/vnd.openxmlformats-officedocument.wordprocessingml.header+xml"/>
  <Override PartName="/word/footer45.xml" ContentType="application/vnd.openxmlformats-officedocument.wordprocessingml.footer+xml"/>
  <Override PartName="/word/header26.xml" ContentType="application/vnd.openxmlformats-officedocument.wordprocessingml.header+xml"/>
  <Override PartName="/word/footer46.xml" ContentType="application/vnd.openxmlformats-officedocument.wordprocessingml.footer+xml"/>
  <Override PartName="/word/header27.xml" ContentType="application/vnd.openxmlformats-officedocument.wordprocessingml.header+xml"/>
  <Override PartName="/word/footer47.xml" ContentType="application/vnd.openxmlformats-officedocument.wordprocessingml.footer+xml"/>
  <Override PartName="/word/header28.xml" ContentType="application/vnd.openxmlformats-officedocument.wordprocessingml.header+xml"/>
  <Override PartName="/word/footer48.xml" ContentType="application/vnd.openxmlformats-officedocument.wordprocessingml.footer+xml"/>
  <Override PartName="/word/header29.xml" ContentType="application/vnd.openxmlformats-officedocument.wordprocessingml.header+xml"/>
  <Override PartName="/word/footer49.xml" ContentType="application/vnd.openxmlformats-officedocument.wordprocessingml.footer+xml"/>
  <Override PartName="/word/header30.xml" ContentType="application/vnd.openxmlformats-officedocument.wordprocessingml.header+xml"/>
  <Override PartName="/word/footer50.xml" ContentType="application/vnd.openxmlformats-officedocument.wordprocessingml.footer+xml"/>
  <Override PartName="/word/header31.xml" ContentType="application/vnd.openxmlformats-officedocument.wordprocessingml.header+xml"/>
  <Override PartName="/word/footer51.xml" ContentType="application/vnd.openxmlformats-officedocument.wordprocessingml.footer+xml"/>
  <Override PartName="/word/header32.xml" ContentType="application/vnd.openxmlformats-officedocument.wordprocessingml.header+xml"/>
  <Override PartName="/word/footer52.xml" ContentType="application/vnd.openxmlformats-officedocument.wordprocessingml.footer+xml"/>
  <Override PartName="/word/header33.xml" ContentType="application/vnd.openxmlformats-officedocument.wordprocessingml.head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header34.xml" ContentType="application/vnd.openxmlformats-officedocument.wordprocessingml.header+xml"/>
  <Override PartName="/word/footer57.xml" ContentType="application/vnd.openxmlformats-officedocument.wordprocessingml.footer+xml"/>
  <Override PartName="/word/header35.xml" ContentType="application/vnd.openxmlformats-officedocument.wordprocessingml.header+xml"/>
  <Override PartName="/word/footer58.xml" ContentType="application/vnd.openxmlformats-officedocument.wordprocessingml.footer+xml"/>
  <Override PartName="/word/header36.xml" ContentType="application/vnd.openxmlformats-officedocument.wordprocessingml.header+xml"/>
  <Override PartName="/word/footer59.xml" ContentType="application/vnd.openxmlformats-officedocument.wordprocessingml.footer+xml"/>
  <Override PartName="/word/header37.xml" ContentType="application/vnd.openxmlformats-officedocument.wordprocessingml.header+xml"/>
  <Override PartName="/word/footer60.xml" ContentType="application/vnd.openxmlformats-officedocument.wordprocessingml.footer+xml"/>
  <Override PartName="/word/header38.xml" ContentType="application/vnd.openxmlformats-officedocument.wordprocessingml.header+xml"/>
  <Override PartName="/word/footer61.xml" ContentType="application/vnd.openxmlformats-officedocument.wordprocessingml.footer+xml"/>
  <Override PartName="/word/header39.xml" ContentType="application/vnd.openxmlformats-officedocument.wordprocessingml.header+xml"/>
  <Override PartName="/word/footer62.xml" ContentType="application/vnd.openxmlformats-officedocument.wordprocessingml.footer+xml"/>
  <Override PartName="/word/header40.xml" ContentType="application/vnd.openxmlformats-officedocument.wordprocessingml.header+xml"/>
  <Override PartName="/word/footer63.xml" ContentType="application/vnd.openxmlformats-officedocument.wordprocessingml.footer+xml"/>
  <Override PartName="/word/header41.xml" ContentType="application/vnd.openxmlformats-officedocument.wordprocessingml.header+xml"/>
  <Override PartName="/word/footer64.xml" ContentType="application/vnd.openxmlformats-officedocument.wordprocessingml.footer+xml"/>
  <Override PartName="/word/header42.xml" ContentType="application/vnd.openxmlformats-officedocument.wordprocessingml.header+xml"/>
  <Override PartName="/word/footer65.xml" ContentType="application/vnd.openxmlformats-officedocument.wordprocessingml.footer+xml"/>
  <Override PartName="/word/header43.xml" ContentType="application/vnd.openxmlformats-officedocument.wordprocessingml.head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header44.xml" ContentType="application/vnd.openxmlformats-officedocument.wordprocessingml.header+xml"/>
  <Override PartName="/word/footer69.xml" ContentType="application/vnd.openxmlformats-officedocument.wordprocessingml.footer+xml"/>
  <Override PartName="/word/header45.xml" ContentType="application/vnd.openxmlformats-officedocument.wordprocessingml.header+xml"/>
  <Override PartName="/word/footer70.xml" ContentType="application/vnd.openxmlformats-officedocument.wordprocessingml.footer+xml"/>
  <Override PartName="/word/header46.xml" ContentType="application/vnd.openxmlformats-officedocument.wordprocessingml.header+xml"/>
  <Override PartName="/word/footer71.xml" ContentType="application/vnd.openxmlformats-officedocument.wordprocessingml.footer+xml"/>
  <Override PartName="/word/header47.xml" ContentType="application/vnd.openxmlformats-officedocument.wordprocessingml.header+xml"/>
  <Override PartName="/word/footer72.xml" ContentType="application/vnd.openxmlformats-officedocument.wordprocessingml.footer+xml"/>
  <Override PartName="/word/header48.xml" ContentType="application/vnd.openxmlformats-officedocument.wordprocessingml.header+xml"/>
  <Override PartName="/word/footer73.xml" ContentType="application/vnd.openxmlformats-officedocument.wordprocessingml.footer+xml"/>
  <Override PartName="/word/header49.xml" ContentType="application/vnd.openxmlformats-officedocument.wordprocessingml.header+xml"/>
  <Override PartName="/word/footer74.xml" ContentType="application/vnd.openxmlformats-officedocument.wordprocessingml.footer+xml"/>
  <Override PartName="/word/header50.xml" ContentType="application/vnd.openxmlformats-officedocument.wordprocessingml.header+xml"/>
  <Override PartName="/word/footer75.xml" ContentType="application/vnd.openxmlformats-officedocument.wordprocessingml.footer+xml"/>
  <Override PartName="/word/header51.xml" ContentType="application/vnd.openxmlformats-officedocument.wordprocessingml.header+xml"/>
  <Override PartName="/word/footer76.xml" ContentType="application/vnd.openxmlformats-officedocument.wordprocessingml.footer+xml"/>
  <Override PartName="/word/header52.xml" ContentType="application/vnd.openxmlformats-officedocument.wordprocessingml.header+xml"/>
  <Override PartName="/word/footer77.xml" ContentType="application/vnd.openxmlformats-officedocument.wordprocessingml.footer+xml"/>
  <Override PartName="/word/header53.xml" ContentType="application/vnd.openxmlformats-officedocument.wordprocessingml.header+xml"/>
  <Override PartName="/word/footer78.xml" ContentType="application/vnd.openxmlformats-officedocument.wordprocessingml.footer+xml"/>
  <Override PartName="/word/header54.xml" ContentType="application/vnd.openxmlformats-officedocument.wordprocessingml.header+xml"/>
  <Override PartName="/word/footer79.xml" ContentType="application/vnd.openxmlformats-officedocument.wordprocessingml.footer+xml"/>
  <Override PartName="/word/header55.xml" ContentType="application/vnd.openxmlformats-officedocument.wordprocessingml.header+xml"/>
  <Override PartName="/word/footer80.xml" ContentType="application/vnd.openxmlformats-officedocument.wordprocessingml.footer+xml"/>
  <Override PartName="/word/header56.xml" ContentType="application/vnd.openxmlformats-officedocument.wordprocessingml.header+xml"/>
  <Override PartName="/word/footer81.xml" ContentType="application/vnd.openxmlformats-officedocument.wordprocessingml.footer+xml"/>
  <Override PartName="/word/header57.xml" ContentType="application/vnd.openxmlformats-officedocument.wordprocessingml.header+xml"/>
  <Override PartName="/word/footer82.xml" ContentType="application/vnd.openxmlformats-officedocument.wordprocessingml.footer+xml"/>
  <Override PartName="/word/header58.xml" ContentType="application/vnd.openxmlformats-officedocument.wordprocessingml.header+xml"/>
  <Override PartName="/word/footer83.xml" ContentType="application/vnd.openxmlformats-officedocument.wordprocessingml.footer+xml"/>
  <Override PartName="/word/header59.xml" ContentType="application/vnd.openxmlformats-officedocument.wordprocessingml.header+xml"/>
  <Override PartName="/word/footer84.xml" ContentType="application/vnd.openxmlformats-officedocument.wordprocessingml.footer+xml"/>
  <Override PartName="/word/header60.xml" ContentType="application/vnd.openxmlformats-officedocument.wordprocessingml.header+xml"/>
  <Override PartName="/word/footer85.xml" ContentType="application/vnd.openxmlformats-officedocument.wordprocessingml.footer+xml"/>
  <Override PartName="/word/header61.xml" ContentType="application/vnd.openxmlformats-officedocument.wordprocessingml.header+xml"/>
  <Override PartName="/word/footer86.xml" ContentType="application/vnd.openxmlformats-officedocument.wordprocessingml.footer+xml"/>
  <Override PartName="/word/header62.xml" ContentType="application/vnd.openxmlformats-officedocument.wordprocessingml.header+xml"/>
  <Override PartName="/word/footer87.xml" ContentType="application/vnd.openxmlformats-officedocument.wordprocessingml.footer+xml"/>
  <Override PartName="/word/header63.xml" ContentType="application/vnd.openxmlformats-officedocument.wordprocessingml.header+xml"/>
  <Override PartName="/word/footer88.xml" ContentType="application/vnd.openxmlformats-officedocument.wordprocessingml.footer+xml"/>
  <Override PartName="/word/header64.xml" ContentType="application/vnd.openxmlformats-officedocument.wordprocessingml.header+xml"/>
  <Override PartName="/word/footer89.xml" ContentType="application/vnd.openxmlformats-officedocument.wordprocessingml.footer+xml"/>
  <Override PartName="/word/header65.xml" ContentType="application/vnd.openxmlformats-officedocument.wordprocessingml.head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header66.xml" ContentType="application/vnd.openxmlformats-officedocument.wordprocessingml.head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header67.xml" ContentType="application/vnd.openxmlformats-officedocument.wordprocessingml.header+xml"/>
  <Override PartName="/word/footer97.xml" ContentType="application/vnd.openxmlformats-officedocument.wordprocessingml.footer+xml"/>
  <Override PartName="/word/header68.xml" ContentType="application/vnd.openxmlformats-officedocument.wordprocessingml.header+xml"/>
  <Override PartName="/word/footer98.xml" ContentType="application/vnd.openxmlformats-officedocument.wordprocessingml.footer+xml"/>
  <Override PartName="/word/header69.xml" ContentType="application/vnd.openxmlformats-officedocument.wordprocessingml.header+xml"/>
  <Override PartName="/word/footer99.xml" ContentType="application/vnd.openxmlformats-officedocument.wordprocessingml.footer+xml"/>
  <Override PartName="/word/header70.xml" ContentType="application/vnd.openxmlformats-officedocument.wordprocessingml.header+xml"/>
  <Override PartName="/word/footer100.xml" ContentType="application/vnd.openxmlformats-officedocument.wordprocessingml.footer+xml"/>
  <Override PartName="/word/header71.xml" ContentType="application/vnd.openxmlformats-officedocument.wordprocessingml.header+xml"/>
  <Override PartName="/word/footer101.xml" ContentType="application/vnd.openxmlformats-officedocument.wordprocessingml.footer+xml"/>
  <Override PartName="/word/header72.xml" ContentType="application/vnd.openxmlformats-officedocument.wordprocessingml.header+xml"/>
  <Override PartName="/word/footer102.xml" ContentType="application/vnd.openxmlformats-officedocument.wordprocessingml.footer+xml"/>
  <Override PartName="/word/header73.xml" ContentType="application/vnd.openxmlformats-officedocument.wordprocessingml.header+xml"/>
  <Override PartName="/word/footer103.xml" ContentType="application/vnd.openxmlformats-officedocument.wordprocessingml.footer+xml"/>
  <Override PartName="/word/header74.xml" ContentType="application/vnd.openxmlformats-officedocument.wordprocessingml.header+xml"/>
  <Override PartName="/word/footer104.xml" ContentType="application/vnd.openxmlformats-officedocument.wordprocessingml.footer+xml"/>
  <Override PartName="/word/header75.xml" ContentType="application/vnd.openxmlformats-officedocument.wordprocessingml.head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header76.xml" ContentType="application/vnd.openxmlformats-officedocument.wordprocessingml.header+xml"/>
  <Override PartName="/word/footer109.xml" ContentType="application/vnd.openxmlformats-officedocument.wordprocessingml.footer+xml"/>
  <Override PartName="/word/header77.xml" ContentType="application/vnd.openxmlformats-officedocument.wordprocessingml.header+xml"/>
  <Override PartName="/word/footer110.xml" ContentType="application/vnd.openxmlformats-officedocument.wordprocessingml.footer+xml"/>
  <Override PartName="/word/header78.xml" ContentType="application/vnd.openxmlformats-officedocument.wordprocessingml.header+xml"/>
  <Override PartName="/word/footer111.xml" ContentType="application/vnd.openxmlformats-officedocument.wordprocessingml.footer+xml"/>
  <Override PartName="/word/header79.xml" ContentType="application/vnd.openxmlformats-officedocument.wordprocessingml.header+xml"/>
  <Override PartName="/word/footer112.xml" ContentType="application/vnd.openxmlformats-officedocument.wordprocessingml.footer+xml"/>
  <Override PartName="/word/header80.xml" ContentType="application/vnd.openxmlformats-officedocument.wordprocessingml.header+xml"/>
  <Override PartName="/word/footer113.xml" ContentType="application/vnd.openxmlformats-officedocument.wordprocessingml.footer+xml"/>
  <Override PartName="/word/header81.xml" ContentType="application/vnd.openxmlformats-officedocument.wordprocessingml.header+xml"/>
  <Override PartName="/word/footer114.xml" ContentType="application/vnd.openxmlformats-officedocument.wordprocessingml.footer+xml"/>
  <Override PartName="/word/header82.xml" ContentType="application/vnd.openxmlformats-officedocument.wordprocessingml.header+xml"/>
  <Override PartName="/word/footer115.xml" ContentType="application/vnd.openxmlformats-officedocument.wordprocessingml.footer+xml"/>
  <Override PartName="/word/header83.xml" ContentType="application/vnd.openxmlformats-officedocument.wordprocessingml.head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line style="position:absolute;mso-position-horizontal-relative:page;mso-position-vertical-relative:page;z-index:0" from="15pt,658.794678pt" to="0pt,658.794678pt" stroked="true" strokeweight=".25pt" strokecolor="#000000">
            <w10:wrap type="none"/>
          </v:line>
        </w:pict>
      </w:r>
      <w:r>
        <w:rPr/>
        <w:pict>
          <v:line style="position:absolute;mso-position-horizontal-relative:page;mso-position-vertical-relative:page;z-index:1048" from="494.71701pt,658.794678pt" to="509.71701pt,658.794678pt" stroked="true" strokeweight=".25pt" strokecolor="#000000">
            <w10:wrap type="none"/>
          </v:line>
        </w:pict>
      </w:r>
      <w:bookmarkStart w:name="blanca" w:id="1"/>
      <w:bookmarkEnd w:id="1"/>
      <w:r>
        <w:rPr/>
      </w:r>
      <w:r>
        <w:rPr>
          <w:rFonts w:ascii="Times New Roman"/>
          <w:sz w:val="17"/>
        </w:rPr>
      </w:r>
    </w:p>
    <w:p>
      <w:pPr>
        <w:spacing w:after="0"/>
        <w:rPr>
          <w:rFonts w:ascii="Times New Roman"/>
          <w:sz w:val="17"/>
        </w:rPr>
        <w:sectPr>
          <w:headerReference w:type="default" r:id="rId5"/>
          <w:footerReference w:type="default" r:id="rId6"/>
          <w:type w:val="continuous"/>
          <w:pgSz w:w="10200" w:h="13600"/>
          <w:pgMar w:header="0" w:footer="0" w:top="420" w:bottom="140" w:left="0" w:right="0"/>
        </w:sectPr>
      </w:pPr>
    </w:p>
    <w:p>
      <w:pPr>
        <w:pStyle w:val="BodyText"/>
        <w:spacing w:before="4"/>
        <w:rPr>
          <w:rFonts w:ascii="Times New Roman"/>
          <w:sz w:val="17"/>
        </w:rPr>
      </w:pPr>
      <w:bookmarkStart w:name="blanca" w:id="2"/>
      <w:bookmarkEnd w:id="2"/>
      <w:r>
        <w:rPr/>
      </w:r>
      <w:r>
        <w:rPr>
          <w:rFonts w:ascii="Times New Roman"/>
          <w:sz w:val="17"/>
        </w:rPr>
      </w:r>
    </w:p>
    <w:p>
      <w:pPr>
        <w:spacing w:after="0"/>
        <w:rPr>
          <w:rFonts w:ascii="Times New Roman"/>
          <w:sz w:val="17"/>
        </w:rPr>
        <w:sectPr>
          <w:footerReference w:type="default" r:id="rId7"/>
          <w:pgSz w:w="10200" w:h="13600"/>
          <w:pgMar w:footer="0" w:header="0" w:top="420" w:bottom="140" w:left="0" w:right="0"/>
        </w:sectPr>
      </w:pPr>
    </w:p>
    <w:p>
      <w:pPr>
        <w:pStyle w:val="BodyText"/>
        <w:rPr>
          <w:rFonts w:ascii="Times New Roman"/>
          <w:sz w:val="20"/>
        </w:rPr>
      </w:pPr>
      <w:r>
        <w:rPr/>
        <w:drawing>
          <wp:anchor distT="0" distB="0" distL="0" distR="0" allowOverlap="1" layoutInCell="1" locked="0" behindDoc="1" simplePos="0" relativeHeight="268138199">
            <wp:simplePos x="0" y="0"/>
            <wp:positionH relativeFrom="page">
              <wp:posOffset>265929</wp:posOffset>
            </wp:positionH>
            <wp:positionV relativeFrom="page">
              <wp:posOffset>266679</wp:posOffset>
            </wp:positionV>
            <wp:extent cx="5942030" cy="8100056"/>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9" cstate="print"/>
                    <a:stretch>
                      <a:fillRect/>
                    </a:stretch>
                  </pic:blipFill>
                  <pic:spPr>
                    <a:xfrm>
                      <a:off x="0" y="0"/>
                      <a:ext cx="5942030" cy="8100056"/>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9"/>
        </w:rPr>
      </w:pPr>
    </w:p>
    <w:p>
      <w:pPr>
        <w:spacing w:line="276" w:lineRule="auto" w:before="44"/>
        <w:ind w:left="2634" w:right="2637" w:firstLine="0"/>
        <w:jc w:val="center"/>
        <w:rPr>
          <w:rFonts w:ascii="Georgia"/>
          <w:sz w:val="55"/>
        </w:rPr>
      </w:pPr>
      <w:bookmarkStart w:name="3-9" w:id="3"/>
      <w:bookmarkEnd w:id="3"/>
      <w:r>
        <w:rPr/>
      </w:r>
      <w:r>
        <w:rPr>
          <w:rFonts w:ascii="Georgia"/>
          <w:color w:val="58595B"/>
          <w:w w:val="110"/>
          <w:sz w:val="55"/>
        </w:rPr>
        <w:t>AutomAtic text </w:t>
      </w:r>
      <w:r>
        <w:rPr>
          <w:rFonts w:ascii="Georgia"/>
          <w:color w:val="58595B"/>
          <w:sz w:val="55"/>
        </w:rPr>
        <w:t>summArizAtion </w:t>
      </w:r>
      <w:r>
        <w:rPr>
          <w:rFonts w:ascii="Georgia"/>
          <w:color w:val="58595B"/>
          <w:w w:val="105"/>
          <w:sz w:val="55"/>
        </w:rPr>
        <w:t>with mAximAl </w:t>
      </w:r>
      <w:r>
        <w:rPr>
          <w:rFonts w:ascii="Georgia"/>
          <w:color w:val="58595B"/>
          <w:w w:val="110"/>
          <w:sz w:val="55"/>
        </w:rPr>
        <w:t>Frequent</w:t>
      </w:r>
    </w:p>
    <w:p>
      <w:pPr>
        <w:spacing w:before="1"/>
        <w:ind w:left="2637" w:right="2629" w:firstLine="0"/>
        <w:jc w:val="center"/>
        <w:rPr>
          <w:rFonts w:ascii="Georgia"/>
          <w:sz w:val="55"/>
        </w:rPr>
      </w:pPr>
      <w:r>
        <w:rPr>
          <w:rFonts w:ascii="Georgia"/>
          <w:color w:val="58595B"/>
          <w:w w:val="110"/>
          <w:sz w:val="55"/>
        </w:rPr>
        <w:t>sequences</w: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2"/>
        <w:rPr>
          <w:rFonts w:ascii="Georgia"/>
          <w:sz w:val="16"/>
        </w:rPr>
      </w:pPr>
      <w:r>
        <w:rPr/>
        <w:pict>
          <v:shape style="position:absolute;margin-left:240.796997pt;margin-top:10.437089pt;width:27.2pt;height:28.5pt;mso-position-horizontal-relative:page;mso-position-vertical-relative:paragraph;z-index:1072;mso-wrap-distance-left:0;mso-wrap-distance-right:0" type="#_x0000_t202" filled="false" stroked="false">
            <v:textbox inset="0,0,0,0">
              <w:txbxContent>
                <w:p>
                  <w:pPr>
                    <w:spacing w:before="84"/>
                    <w:ind w:left="73" w:right="0" w:firstLine="0"/>
                    <w:jc w:val="left"/>
                    <w:rPr>
                      <w:rFonts w:ascii="Palatino Linotype"/>
                      <w:sz w:val="25"/>
                    </w:rPr>
                  </w:pPr>
                  <w:r>
                    <w:rPr>
                      <w:rFonts w:ascii="Palatino Linotype"/>
                      <w:sz w:val="25"/>
                    </w:rPr>
                    <w:t>BIE</w:t>
                  </w:r>
                </w:p>
              </w:txbxContent>
            </v:textbox>
            <w10:wrap type="topAndBottom"/>
          </v:shape>
        </w:pict>
      </w:r>
    </w:p>
    <w:p>
      <w:pPr>
        <w:pStyle w:val="BodyText"/>
        <w:spacing w:before="81"/>
        <w:ind w:left="2621" w:right="2637"/>
        <w:jc w:val="center"/>
        <w:rPr>
          <w:rFonts w:ascii="Times New Roman" w:hAnsi="Times New Roman"/>
        </w:rPr>
      </w:pPr>
      <w:r>
        <w:rPr>
          <w:rFonts w:ascii="Times New Roman" w:hAnsi="Times New Roman"/>
          <w:w w:val="90"/>
        </w:rPr>
        <w:t>Biblioteca de Investigación Especializada</w:t>
      </w:r>
    </w:p>
    <w:p>
      <w:pPr>
        <w:spacing w:after="0"/>
        <w:jc w:val="center"/>
        <w:rPr>
          <w:rFonts w:ascii="Times New Roman" w:hAnsi="Times New Roman"/>
        </w:rPr>
        <w:sectPr>
          <w:footerReference w:type="default" r:id="rId8"/>
          <w:pgSz w:w="10200" w:h="13600"/>
          <w:pgMar w:footer="0" w:header="0" w:top="420" w:bottom="140" w:left="0" w:right="0"/>
          <w:pgNumType w:start="55"/>
        </w:sectPr>
      </w:pPr>
    </w:p>
    <w:p>
      <w:pPr>
        <w:pStyle w:val="BodyText"/>
        <w:spacing w:before="4"/>
        <w:rPr>
          <w:rFonts w:ascii="Times New Roman"/>
          <w:sz w:val="17"/>
        </w:rPr>
      </w:pPr>
    </w:p>
    <w:p>
      <w:pPr>
        <w:spacing w:after="0"/>
        <w:rPr>
          <w:rFonts w:ascii="Times New Roman"/>
          <w:sz w:val="17"/>
        </w:rPr>
        <w:sectPr>
          <w:footerReference w:type="default" r:id="rId10"/>
          <w:pgSz w:w="10200" w:h="13600"/>
          <w:pgMar w:footer="0" w:header="0" w:top="420" w:bottom="140" w:left="0" w:right="0"/>
          <w:pgNumType w:start="56"/>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256" w:lineRule="auto" w:before="173"/>
        <w:ind w:left="1554" w:right="1546" w:firstLine="513"/>
        <w:jc w:val="left"/>
        <w:rPr>
          <w:rFonts w:ascii="Times New Roman"/>
          <w:sz w:val="39"/>
        </w:rPr>
      </w:pPr>
      <w:r>
        <w:rPr>
          <w:rFonts w:ascii="Times New Roman"/>
          <w:spacing w:val="-17"/>
          <w:w w:val="86"/>
          <w:sz w:val="39"/>
        </w:rPr>
        <w:t>A</w:t>
      </w:r>
      <w:r>
        <w:rPr>
          <w:rFonts w:ascii="Times New Roman"/>
          <w:w w:val="174"/>
          <w:sz w:val="39"/>
        </w:rPr>
        <w:t>u</w:t>
      </w:r>
      <w:r>
        <w:rPr>
          <w:rFonts w:ascii="Times New Roman"/>
          <w:spacing w:val="-17"/>
          <w:w w:val="174"/>
          <w:sz w:val="39"/>
        </w:rPr>
        <w:t>t</w:t>
      </w:r>
      <w:r>
        <w:rPr>
          <w:rFonts w:ascii="Times New Roman"/>
          <w:w w:val="126"/>
          <w:sz w:val="39"/>
        </w:rPr>
        <w:t>o</w:t>
      </w:r>
      <w:r>
        <w:rPr>
          <w:rFonts w:ascii="Times New Roman"/>
          <w:spacing w:val="-1"/>
          <w:w w:val="126"/>
          <w:sz w:val="39"/>
        </w:rPr>
        <w:t>m</w:t>
      </w:r>
      <w:r>
        <w:rPr>
          <w:rFonts w:ascii="Times New Roman"/>
          <w:spacing w:val="-27"/>
          <w:w w:val="86"/>
          <w:sz w:val="39"/>
        </w:rPr>
        <w:t>A</w:t>
      </w:r>
      <w:r>
        <w:rPr>
          <w:rFonts w:ascii="Times New Roman"/>
          <w:w w:val="231"/>
          <w:sz w:val="39"/>
        </w:rPr>
        <w:t>t</w:t>
      </w:r>
      <w:r>
        <w:rPr>
          <w:rFonts w:ascii="Times New Roman"/>
          <w:w w:val="98"/>
          <w:sz w:val="39"/>
        </w:rPr>
        <w:t>I</w:t>
      </w:r>
      <w:r>
        <w:rPr>
          <w:rFonts w:ascii="Times New Roman"/>
          <w:w w:val="149"/>
          <w:sz w:val="39"/>
        </w:rPr>
        <w:t>c</w:t>
      </w:r>
      <w:r>
        <w:rPr>
          <w:rFonts w:ascii="Times New Roman"/>
          <w:spacing w:val="-8"/>
          <w:sz w:val="39"/>
        </w:rPr>
        <w:t> </w:t>
      </w:r>
      <w:r>
        <w:rPr>
          <w:rFonts w:ascii="Times New Roman"/>
          <w:w w:val="231"/>
          <w:sz w:val="39"/>
        </w:rPr>
        <w:t>t</w:t>
      </w:r>
      <w:r>
        <w:rPr>
          <w:rFonts w:ascii="Times New Roman"/>
          <w:w w:val="94"/>
          <w:sz w:val="39"/>
        </w:rPr>
        <w:t>E</w:t>
      </w:r>
      <w:r>
        <w:rPr>
          <w:rFonts w:ascii="Times New Roman"/>
          <w:w w:val="174"/>
          <w:sz w:val="39"/>
        </w:rPr>
        <w:t>xt</w:t>
      </w:r>
      <w:r>
        <w:rPr>
          <w:rFonts w:ascii="Times New Roman"/>
          <w:spacing w:val="-8"/>
          <w:sz w:val="39"/>
        </w:rPr>
        <w:t> </w:t>
      </w:r>
      <w:r>
        <w:rPr>
          <w:rFonts w:ascii="Times New Roman"/>
          <w:w w:val="119"/>
          <w:sz w:val="39"/>
        </w:rPr>
        <w:t>sum</w:t>
      </w:r>
      <w:r>
        <w:rPr>
          <w:rFonts w:ascii="Times New Roman"/>
          <w:spacing w:val="-1"/>
          <w:w w:val="119"/>
          <w:sz w:val="39"/>
        </w:rPr>
        <w:t>m</w:t>
      </w:r>
      <w:r>
        <w:rPr>
          <w:rFonts w:ascii="Times New Roman"/>
          <w:spacing w:val="-1"/>
          <w:w w:val="86"/>
          <w:sz w:val="39"/>
        </w:rPr>
        <w:t>A</w:t>
      </w:r>
      <w:r>
        <w:rPr>
          <w:rFonts w:ascii="Times New Roman"/>
          <w:w w:val="202"/>
          <w:sz w:val="39"/>
        </w:rPr>
        <w:t>r</w:t>
      </w:r>
      <w:r>
        <w:rPr>
          <w:rFonts w:ascii="Times New Roman"/>
          <w:w w:val="98"/>
          <w:sz w:val="39"/>
        </w:rPr>
        <w:t>I</w:t>
      </w:r>
      <w:r>
        <w:rPr>
          <w:rFonts w:ascii="Times New Roman"/>
          <w:spacing w:val="-1"/>
          <w:w w:val="132"/>
          <w:sz w:val="39"/>
        </w:rPr>
        <w:t>z</w:t>
      </w:r>
      <w:r>
        <w:rPr>
          <w:rFonts w:ascii="Times New Roman"/>
          <w:spacing w:val="-27"/>
          <w:w w:val="86"/>
          <w:sz w:val="39"/>
        </w:rPr>
        <w:t>A</w:t>
      </w:r>
      <w:r>
        <w:rPr>
          <w:rFonts w:ascii="Times New Roman"/>
          <w:w w:val="231"/>
          <w:sz w:val="39"/>
        </w:rPr>
        <w:t>t</w:t>
      </w:r>
      <w:r>
        <w:rPr>
          <w:rFonts w:ascii="Times New Roman"/>
          <w:w w:val="98"/>
          <w:sz w:val="39"/>
        </w:rPr>
        <w:t>I</w:t>
      </w:r>
      <w:r>
        <w:rPr>
          <w:rFonts w:ascii="Times New Roman"/>
          <w:w w:val="145"/>
          <w:sz w:val="39"/>
        </w:rPr>
        <w:t>on </w:t>
      </w:r>
      <w:r>
        <w:rPr>
          <w:rFonts w:ascii="Times New Roman"/>
          <w:spacing w:val="-4"/>
          <w:w w:val="121"/>
          <w:sz w:val="39"/>
        </w:rPr>
        <w:t>w</w:t>
      </w:r>
      <w:r>
        <w:rPr>
          <w:rFonts w:ascii="Times New Roman"/>
          <w:spacing w:val="-4"/>
          <w:w w:val="98"/>
          <w:sz w:val="39"/>
        </w:rPr>
        <w:t>I</w:t>
      </w:r>
      <w:r>
        <w:rPr>
          <w:rFonts w:ascii="Times New Roman"/>
          <w:spacing w:val="-4"/>
          <w:w w:val="178"/>
          <w:sz w:val="39"/>
        </w:rPr>
        <w:t>t</w:t>
      </w:r>
      <w:r>
        <w:rPr>
          <w:rFonts w:ascii="Times New Roman"/>
          <w:w w:val="178"/>
          <w:sz w:val="39"/>
        </w:rPr>
        <w:t>h</w:t>
      </w:r>
      <w:r>
        <w:rPr>
          <w:rFonts w:ascii="Times New Roman"/>
          <w:spacing w:val="-18"/>
          <w:sz w:val="39"/>
        </w:rPr>
        <w:t> </w:t>
      </w:r>
      <w:r>
        <w:rPr>
          <w:rFonts w:ascii="Times New Roman"/>
          <w:spacing w:val="-4"/>
          <w:w w:val="98"/>
          <w:sz w:val="39"/>
        </w:rPr>
        <w:t>mA</w:t>
      </w:r>
      <w:r>
        <w:rPr>
          <w:rFonts w:ascii="Times New Roman"/>
          <w:spacing w:val="-4"/>
          <w:w w:val="142"/>
          <w:sz w:val="39"/>
        </w:rPr>
        <w:t>x</w:t>
      </w:r>
      <w:r>
        <w:rPr>
          <w:rFonts w:ascii="Times New Roman"/>
          <w:spacing w:val="-4"/>
          <w:w w:val="98"/>
          <w:sz w:val="39"/>
        </w:rPr>
        <w:t>I</w:t>
      </w:r>
      <w:r>
        <w:rPr>
          <w:rFonts w:ascii="Times New Roman"/>
          <w:spacing w:val="-4"/>
          <w:w w:val="110"/>
          <w:sz w:val="39"/>
        </w:rPr>
        <w:t>m</w:t>
      </w:r>
      <w:r>
        <w:rPr>
          <w:rFonts w:ascii="Times New Roman"/>
          <w:spacing w:val="-4"/>
          <w:w w:val="86"/>
          <w:sz w:val="39"/>
        </w:rPr>
        <w:t>A</w:t>
      </w:r>
      <w:r>
        <w:rPr>
          <w:rFonts w:ascii="Times New Roman"/>
          <w:w w:val="200"/>
          <w:sz w:val="39"/>
        </w:rPr>
        <w:t>l</w:t>
      </w:r>
      <w:r>
        <w:rPr>
          <w:rFonts w:ascii="Times New Roman"/>
          <w:spacing w:val="-18"/>
          <w:sz w:val="39"/>
        </w:rPr>
        <w:t> </w:t>
      </w:r>
      <w:r>
        <w:rPr>
          <w:rFonts w:ascii="Times New Roman"/>
          <w:spacing w:val="-4"/>
          <w:w w:val="133"/>
          <w:sz w:val="39"/>
        </w:rPr>
        <w:t>Fr</w:t>
      </w:r>
      <w:r>
        <w:rPr>
          <w:rFonts w:ascii="Times New Roman"/>
          <w:spacing w:val="-4"/>
          <w:w w:val="94"/>
          <w:sz w:val="39"/>
        </w:rPr>
        <w:t>E</w:t>
      </w:r>
      <w:r>
        <w:rPr>
          <w:rFonts w:ascii="Times New Roman"/>
          <w:spacing w:val="-17"/>
          <w:w w:val="151"/>
          <w:sz w:val="39"/>
        </w:rPr>
        <w:t>q</w:t>
      </w:r>
      <w:r>
        <w:rPr>
          <w:rFonts w:ascii="Times New Roman"/>
          <w:spacing w:val="-4"/>
          <w:w w:val="142"/>
          <w:sz w:val="39"/>
        </w:rPr>
        <w:t>u</w:t>
      </w:r>
      <w:r>
        <w:rPr>
          <w:rFonts w:ascii="Times New Roman"/>
          <w:spacing w:val="-4"/>
          <w:w w:val="94"/>
          <w:sz w:val="39"/>
        </w:rPr>
        <w:t>E</w:t>
      </w:r>
      <w:r>
        <w:rPr>
          <w:rFonts w:ascii="Times New Roman"/>
          <w:spacing w:val="-4"/>
          <w:w w:val="171"/>
          <w:sz w:val="39"/>
        </w:rPr>
        <w:t>n</w:t>
      </w:r>
      <w:r>
        <w:rPr>
          <w:rFonts w:ascii="Times New Roman"/>
          <w:w w:val="171"/>
          <w:sz w:val="39"/>
        </w:rPr>
        <w:t>t</w:t>
      </w:r>
      <w:r>
        <w:rPr>
          <w:rFonts w:ascii="Times New Roman"/>
          <w:spacing w:val="-18"/>
          <w:sz w:val="39"/>
        </w:rPr>
        <w:t> </w:t>
      </w:r>
      <w:r>
        <w:rPr>
          <w:rFonts w:ascii="Times New Roman"/>
          <w:spacing w:val="-4"/>
          <w:w w:val="128"/>
          <w:sz w:val="39"/>
        </w:rPr>
        <w:t>s</w:t>
      </w:r>
      <w:r>
        <w:rPr>
          <w:rFonts w:ascii="Times New Roman"/>
          <w:spacing w:val="-4"/>
          <w:w w:val="94"/>
          <w:sz w:val="39"/>
        </w:rPr>
        <w:t>E</w:t>
      </w:r>
      <w:r>
        <w:rPr>
          <w:rFonts w:ascii="Times New Roman"/>
          <w:spacing w:val="-17"/>
          <w:w w:val="151"/>
          <w:sz w:val="39"/>
        </w:rPr>
        <w:t>q</w:t>
      </w:r>
      <w:r>
        <w:rPr>
          <w:rFonts w:ascii="Times New Roman"/>
          <w:spacing w:val="-4"/>
          <w:w w:val="142"/>
          <w:sz w:val="39"/>
        </w:rPr>
        <w:t>u</w:t>
      </w:r>
      <w:r>
        <w:rPr>
          <w:rFonts w:ascii="Times New Roman"/>
          <w:spacing w:val="-4"/>
          <w:w w:val="94"/>
          <w:sz w:val="39"/>
        </w:rPr>
        <w:t>E</w:t>
      </w:r>
      <w:r>
        <w:rPr>
          <w:rFonts w:ascii="Times New Roman"/>
          <w:spacing w:val="-4"/>
          <w:w w:val="143"/>
          <w:sz w:val="39"/>
        </w:rPr>
        <w:t>nc</w:t>
      </w:r>
      <w:r>
        <w:rPr>
          <w:rFonts w:ascii="Times New Roman"/>
          <w:spacing w:val="-4"/>
          <w:w w:val="94"/>
          <w:sz w:val="39"/>
        </w:rPr>
        <w:t>E</w:t>
      </w:r>
      <w:r>
        <w:rPr>
          <w:rFonts w:ascii="Times New Roman"/>
          <w:w w:val="128"/>
          <w:sz w:val="39"/>
        </w:rPr>
        <w:t>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pStyle w:val="Heading1"/>
        <w:spacing w:line="242" w:lineRule="auto" w:before="41"/>
        <w:ind w:left="5034" w:right="1539" w:firstLine="600"/>
        <w:jc w:val="left"/>
        <w:rPr>
          <w:rFonts w:ascii="Tahoma" w:hAnsi="Tahoma"/>
        </w:rPr>
      </w:pPr>
      <w:r>
        <w:rPr>
          <w:rFonts w:ascii="Tahoma" w:hAnsi="Tahoma"/>
          <w:spacing w:val="-4"/>
          <w:w w:val="95"/>
        </w:rPr>
        <w:t>Yulia </w:t>
      </w:r>
      <w:r>
        <w:rPr>
          <w:rFonts w:ascii="Tahoma" w:hAnsi="Tahoma"/>
          <w:spacing w:val="-5"/>
          <w:w w:val="95"/>
        </w:rPr>
        <w:t>Nikolaevna Ledeneva </w:t>
      </w:r>
      <w:r>
        <w:rPr>
          <w:rFonts w:ascii="Tahoma" w:hAnsi="Tahoma"/>
          <w:spacing w:val="-3"/>
          <w:w w:val="95"/>
        </w:rPr>
        <w:t>René Arnulfo </w:t>
      </w:r>
      <w:r>
        <w:rPr>
          <w:rFonts w:ascii="Tahoma" w:hAnsi="Tahoma"/>
          <w:spacing w:val="-5"/>
          <w:w w:val="95"/>
        </w:rPr>
        <w:t>García </w:t>
      </w:r>
      <w:r>
        <w:rPr>
          <w:rFonts w:ascii="Tahoma" w:hAnsi="Tahoma"/>
          <w:w w:val="95"/>
        </w:rPr>
        <w:t>Hernández</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8"/>
        <w:rPr>
          <w:rFonts w:ascii="Tahoma"/>
          <w:sz w:val="15"/>
        </w:rPr>
      </w:pPr>
      <w:r>
        <w:rPr/>
        <w:drawing>
          <wp:anchor distT="0" distB="0" distL="0" distR="0" allowOverlap="1" layoutInCell="1" locked="0" behindDoc="0" simplePos="0" relativeHeight="1120">
            <wp:simplePos x="0" y="0"/>
            <wp:positionH relativeFrom="page">
              <wp:posOffset>1697699</wp:posOffset>
            </wp:positionH>
            <wp:positionV relativeFrom="paragraph">
              <wp:posOffset>240993</wp:posOffset>
            </wp:positionV>
            <wp:extent cx="457326" cy="594074"/>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2" cstate="print"/>
                    <a:stretch>
                      <a:fillRect/>
                    </a:stretch>
                  </pic:blipFill>
                  <pic:spPr>
                    <a:xfrm>
                      <a:off x="0" y="0"/>
                      <a:ext cx="457326" cy="594074"/>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2963303</wp:posOffset>
            </wp:positionH>
            <wp:positionV relativeFrom="paragraph">
              <wp:posOffset>145117</wp:posOffset>
            </wp:positionV>
            <wp:extent cx="539855" cy="696087"/>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539855" cy="696087"/>
                    </a:xfrm>
                    <a:prstGeom prst="rect">
                      <a:avLst/>
                    </a:prstGeom>
                  </pic:spPr>
                </pic:pic>
              </a:graphicData>
            </a:graphic>
          </wp:anchor>
        </w:drawing>
      </w:r>
      <w:r>
        <w:rPr/>
        <w:pict>
          <v:group style="position:absolute;margin-left:331.484711pt;margin-top:18.991783pt;width:52.85pt;height:47pt;mso-position-horizontal-relative:page;mso-position-vertical-relative:paragraph;z-index:1168;mso-wrap-distance-left:0;mso-wrap-distance-right:0" coordorigin="6630,380" coordsize="1057,940">
            <v:shape style="position:absolute;left:6702;top:402;width:914;height:712" type="#_x0000_t75" stroked="false">
              <v:imagedata r:id="rId14" o:title=""/>
            </v:shape>
            <v:shape style="position:absolute;left:6971;top:982;width:374;height:113" type="#_x0000_t75" stroked="false">
              <v:imagedata r:id="rId15" o:title=""/>
            </v:shape>
            <v:shape style="position:absolute;left:6630;top:380;width:1057;height:940" type="#_x0000_t75" stroked="false">
              <v:imagedata r:id="rId16" o:title=""/>
            </v:shape>
            <w10:wrap type="topAndBottom"/>
          </v:group>
        </w:pict>
      </w:r>
    </w:p>
    <w:p>
      <w:pPr>
        <w:spacing w:after="0"/>
        <w:rPr>
          <w:rFonts w:ascii="Tahoma"/>
          <w:sz w:val="15"/>
        </w:rPr>
        <w:sectPr>
          <w:footerReference w:type="default" r:id="rId11"/>
          <w:pgSz w:w="10200" w:h="13600"/>
          <w:pgMar w:footer="0" w:header="0" w:top="420" w:bottom="140" w:left="0" w:right="0"/>
          <w:pgNumType w:start="57"/>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3"/>
        <w:rPr>
          <w:rFonts w:ascii="Tahoma"/>
          <w:sz w:val="17"/>
        </w:rPr>
      </w:pPr>
    </w:p>
    <w:p>
      <w:pPr>
        <w:pStyle w:val="BodyText"/>
        <w:ind w:left="2203"/>
        <w:rPr>
          <w:rFonts w:ascii="Tahoma"/>
          <w:sz w:val="20"/>
        </w:rPr>
      </w:pPr>
      <w:r>
        <w:rPr>
          <w:rFonts w:ascii="Tahoma"/>
          <w:sz w:val="20"/>
        </w:rPr>
        <w:pict>
          <v:group style="width:297.850pt;height:56.1pt;mso-position-horizontal-relative:char;mso-position-vertical-relative:line" coordorigin="0,0" coordsize="5957,1122">
            <v:shape style="position:absolute;left:2513;top:0;width:930;height:1122" type="#_x0000_t75" stroked="false">
              <v:imagedata r:id="rId18" o:title=""/>
            </v:shape>
            <v:line style="position:absolute" from="61,1066" to="2458,1066" stroked="true" strokeweight="1pt" strokecolor="#bcbdc0">
              <v:stroke dashstyle="dash"/>
            </v:line>
            <v:line style="position:absolute" from="1,1056" to="1,1076" stroked="true" strokeweight=".009pt" strokecolor="#bcbdc0"/>
            <v:line style="position:absolute" from="2488,1056" to="2488,1076" stroked="true" strokeweight=".009pt" strokecolor="#bcbdc0"/>
            <v:line style="position:absolute" from="3529,1067" to="5925,1067" stroked="true" strokeweight="1pt" strokecolor="#bcbdc0">
              <v:stroke dashstyle="dash"/>
            </v:line>
            <v:line style="position:absolute" from="3468,1057" to="3468,1077" stroked="true" strokeweight=".009pt" strokecolor="#bcbdc0"/>
            <v:line style="position:absolute" from="5955,1057" to="5955,1077" stroked="true" strokeweight=".009pt" strokecolor="#bcbdc0"/>
          </v:group>
        </w:pict>
      </w:r>
      <w:r>
        <w:rPr>
          <w:rFonts w:ascii="Tahoma"/>
          <w:sz w:val="20"/>
        </w:rPr>
      </w:r>
    </w:p>
    <w:p>
      <w:pPr>
        <w:pStyle w:val="BodyText"/>
        <w:spacing w:before="9"/>
        <w:rPr>
          <w:rFonts w:ascii="Tahoma"/>
          <w:sz w:val="5"/>
        </w:rPr>
      </w:pPr>
    </w:p>
    <w:p>
      <w:pPr>
        <w:spacing w:after="0"/>
        <w:rPr>
          <w:rFonts w:ascii="Tahoma"/>
          <w:sz w:val="5"/>
        </w:rPr>
        <w:sectPr>
          <w:footerReference w:type="default" r:id="rId17"/>
          <w:pgSz w:w="10200" w:h="13600"/>
          <w:pgMar w:footer="223" w:header="0" w:top="420" w:bottom="420" w:left="0" w:right="0"/>
        </w:sectPr>
      </w:pPr>
    </w:p>
    <w:p>
      <w:pPr>
        <w:spacing w:line="185" w:lineRule="exact" w:before="39"/>
        <w:ind w:left="3018" w:right="0" w:firstLine="0"/>
        <w:jc w:val="center"/>
        <w:rPr>
          <w:rFonts w:ascii="Georgia" w:hAnsi="Georgia"/>
          <w:sz w:val="17"/>
        </w:rPr>
      </w:pPr>
      <w:r>
        <w:rPr>
          <w:rFonts w:ascii="Georgia" w:hAnsi="Georgia"/>
          <w:w w:val="90"/>
          <w:sz w:val="17"/>
        </w:rPr>
        <w:t>Dr.</w:t>
      </w:r>
      <w:r>
        <w:rPr>
          <w:rFonts w:ascii="Georgia" w:hAnsi="Georgia"/>
          <w:spacing w:val="-18"/>
          <w:w w:val="90"/>
          <w:sz w:val="17"/>
        </w:rPr>
        <w:t> </w:t>
      </w:r>
      <w:r>
        <w:rPr>
          <w:rFonts w:ascii="Georgia" w:hAnsi="Georgia"/>
          <w:w w:val="90"/>
          <w:sz w:val="17"/>
        </w:rPr>
        <w:t>en</w:t>
      </w:r>
      <w:r>
        <w:rPr>
          <w:rFonts w:ascii="Georgia" w:hAnsi="Georgia"/>
          <w:spacing w:val="-18"/>
          <w:w w:val="90"/>
          <w:sz w:val="17"/>
        </w:rPr>
        <w:t> </w:t>
      </w:r>
      <w:r>
        <w:rPr>
          <w:rFonts w:ascii="Georgia" w:hAnsi="Georgia"/>
          <w:spacing w:val="-7"/>
          <w:w w:val="90"/>
          <w:sz w:val="17"/>
        </w:rPr>
        <w:t>D.</w:t>
      </w:r>
      <w:r>
        <w:rPr>
          <w:rFonts w:ascii="Georgia" w:hAnsi="Georgia"/>
          <w:spacing w:val="-18"/>
          <w:w w:val="90"/>
          <w:sz w:val="17"/>
        </w:rPr>
        <w:t> </w:t>
      </w:r>
      <w:r>
        <w:rPr>
          <w:rFonts w:ascii="Georgia" w:hAnsi="Georgia"/>
          <w:w w:val="90"/>
          <w:sz w:val="17"/>
        </w:rPr>
        <w:t>Jorge</w:t>
      </w:r>
      <w:r>
        <w:rPr>
          <w:rFonts w:ascii="Georgia" w:hAnsi="Georgia"/>
          <w:spacing w:val="-18"/>
          <w:w w:val="90"/>
          <w:sz w:val="17"/>
        </w:rPr>
        <w:t> </w:t>
      </w:r>
      <w:r>
        <w:rPr>
          <w:rFonts w:ascii="Georgia" w:hAnsi="Georgia"/>
          <w:w w:val="90"/>
          <w:sz w:val="17"/>
        </w:rPr>
        <w:t>Olvera</w:t>
      </w:r>
      <w:r>
        <w:rPr>
          <w:rFonts w:ascii="Georgia" w:hAnsi="Georgia"/>
          <w:spacing w:val="-18"/>
          <w:w w:val="90"/>
          <w:sz w:val="17"/>
        </w:rPr>
        <w:t> </w:t>
      </w:r>
      <w:r>
        <w:rPr>
          <w:rFonts w:ascii="Georgia" w:hAnsi="Georgia"/>
          <w:w w:val="90"/>
          <w:sz w:val="17"/>
        </w:rPr>
        <w:t>García</w:t>
      </w:r>
    </w:p>
    <w:p>
      <w:pPr>
        <w:spacing w:line="188" w:lineRule="exact" w:before="0"/>
        <w:ind w:left="0" w:right="0" w:firstLine="0"/>
        <w:jc w:val="right"/>
        <w:rPr>
          <w:rFonts w:ascii="Times New Roman"/>
          <w:i/>
          <w:sz w:val="17"/>
        </w:rPr>
      </w:pPr>
      <w:r>
        <w:rPr>
          <w:rFonts w:ascii="Times New Roman"/>
          <w:i/>
          <w:w w:val="85"/>
          <w:sz w:val="17"/>
        </w:rPr>
        <w:t>Rector</w:t>
      </w:r>
    </w:p>
    <w:p>
      <w:pPr>
        <w:spacing w:line="185" w:lineRule="exact" w:before="100"/>
        <w:ind w:left="2960" w:right="0" w:firstLine="0"/>
        <w:jc w:val="center"/>
        <w:rPr>
          <w:rFonts w:ascii="Georgia"/>
          <w:sz w:val="17"/>
        </w:rPr>
      </w:pPr>
      <w:r>
        <w:rPr>
          <w:rFonts w:ascii="Georgia"/>
          <w:w w:val="90"/>
          <w:sz w:val="17"/>
        </w:rPr>
        <w:t>Dr.</w:t>
      </w:r>
      <w:r>
        <w:rPr>
          <w:rFonts w:ascii="Georgia"/>
          <w:spacing w:val="-22"/>
          <w:w w:val="90"/>
          <w:sz w:val="17"/>
        </w:rPr>
        <w:t> </w:t>
      </w:r>
      <w:r>
        <w:rPr>
          <w:rFonts w:ascii="Georgia"/>
          <w:w w:val="90"/>
          <w:sz w:val="17"/>
        </w:rPr>
        <w:t>en</w:t>
      </w:r>
      <w:r>
        <w:rPr>
          <w:rFonts w:ascii="Georgia"/>
          <w:spacing w:val="-22"/>
          <w:w w:val="90"/>
          <w:sz w:val="17"/>
        </w:rPr>
        <w:t> </w:t>
      </w:r>
      <w:r>
        <w:rPr>
          <w:rFonts w:ascii="Georgia"/>
          <w:w w:val="90"/>
          <w:sz w:val="17"/>
        </w:rPr>
        <w:t>E.</w:t>
      </w:r>
      <w:r>
        <w:rPr>
          <w:rFonts w:ascii="Georgia"/>
          <w:spacing w:val="-22"/>
          <w:w w:val="90"/>
          <w:sz w:val="17"/>
        </w:rPr>
        <w:t> </w:t>
      </w:r>
      <w:r>
        <w:rPr>
          <w:rFonts w:ascii="Georgia"/>
          <w:w w:val="90"/>
          <w:sz w:val="17"/>
        </w:rPr>
        <w:t>Alfredo</w:t>
      </w:r>
      <w:r>
        <w:rPr>
          <w:rFonts w:ascii="Georgia"/>
          <w:spacing w:val="-22"/>
          <w:w w:val="90"/>
          <w:sz w:val="17"/>
        </w:rPr>
        <w:t> </w:t>
      </w:r>
      <w:r>
        <w:rPr>
          <w:rFonts w:ascii="Georgia"/>
          <w:w w:val="90"/>
          <w:sz w:val="17"/>
        </w:rPr>
        <w:t>Barrera</w:t>
      </w:r>
      <w:r>
        <w:rPr>
          <w:rFonts w:ascii="Georgia"/>
          <w:spacing w:val="-22"/>
          <w:w w:val="90"/>
          <w:sz w:val="17"/>
        </w:rPr>
        <w:t> </w:t>
      </w:r>
      <w:r>
        <w:rPr>
          <w:rFonts w:ascii="Georgia"/>
          <w:w w:val="90"/>
          <w:sz w:val="17"/>
        </w:rPr>
        <w:t>Baca</w:t>
      </w:r>
    </w:p>
    <w:p>
      <w:pPr>
        <w:spacing w:line="188" w:lineRule="exact" w:before="0"/>
        <w:ind w:left="0" w:right="0" w:firstLine="0"/>
        <w:jc w:val="right"/>
        <w:rPr>
          <w:rFonts w:ascii="Times New Roman"/>
          <w:i/>
          <w:sz w:val="17"/>
        </w:rPr>
      </w:pPr>
      <w:r>
        <w:rPr>
          <w:rFonts w:ascii="Times New Roman"/>
          <w:i/>
          <w:w w:val="85"/>
          <w:sz w:val="17"/>
        </w:rPr>
        <w:t>Secretario de Docencia</w:t>
      </w:r>
    </w:p>
    <w:p>
      <w:pPr>
        <w:spacing w:line="185" w:lineRule="exact" w:before="100"/>
        <w:ind w:left="0" w:right="1" w:firstLine="0"/>
        <w:jc w:val="right"/>
        <w:rPr>
          <w:rFonts w:ascii="Georgia" w:hAnsi="Georgia"/>
          <w:sz w:val="17"/>
        </w:rPr>
      </w:pPr>
      <w:r>
        <w:rPr>
          <w:rFonts w:ascii="Georgia" w:hAnsi="Georgia"/>
          <w:w w:val="90"/>
          <w:sz w:val="17"/>
        </w:rPr>
        <w:t>Dra. en Est. Lat. Ángeles Ma. del Rosario Pérez Bernal</w:t>
      </w:r>
    </w:p>
    <w:p>
      <w:pPr>
        <w:spacing w:line="188" w:lineRule="exact" w:before="0"/>
        <w:ind w:left="0" w:right="0" w:firstLine="0"/>
        <w:jc w:val="right"/>
        <w:rPr>
          <w:rFonts w:ascii="Times New Roman" w:hAnsi="Times New Roman"/>
          <w:i/>
          <w:sz w:val="17"/>
        </w:rPr>
      </w:pPr>
      <w:r>
        <w:rPr>
          <w:rFonts w:ascii="Times New Roman" w:hAnsi="Times New Roman"/>
          <w:i/>
          <w:w w:val="90"/>
          <w:sz w:val="17"/>
        </w:rPr>
        <w:t>Secretaria de Investigación y Estudios Avanzados</w:t>
      </w:r>
    </w:p>
    <w:p>
      <w:pPr>
        <w:spacing w:line="185" w:lineRule="exact" w:before="100"/>
        <w:ind w:left="0" w:right="0" w:firstLine="0"/>
        <w:jc w:val="right"/>
        <w:rPr>
          <w:rFonts w:ascii="Georgia" w:hAnsi="Georgia"/>
          <w:sz w:val="17"/>
        </w:rPr>
      </w:pPr>
      <w:r>
        <w:rPr>
          <w:rFonts w:ascii="Georgia" w:hAnsi="Georgia"/>
          <w:w w:val="90"/>
          <w:sz w:val="17"/>
        </w:rPr>
        <w:t>M. en D. José Benjamín Bernal Suárez</w:t>
      </w:r>
    </w:p>
    <w:p>
      <w:pPr>
        <w:spacing w:line="188" w:lineRule="exact" w:before="0"/>
        <w:ind w:left="0" w:right="0" w:firstLine="0"/>
        <w:jc w:val="right"/>
        <w:rPr>
          <w:rFonts w:ascii="Times New Roman" w:hAnsi="Times New Roman"/>
          <w:i/>
          <w:sz w:val="17"/>
        </w:rPr>
      </w:pPr>
      <w:r>
        <w:rPr>
          <w:rFonts w:ascii="Times New Roman" w:hAnsi="Times New Roman"/>
          <w:i/>
          <w:w w:val="90"/>
          <w:sz w:val="17"/>
        </w:rPr>
        <w:t>Secretario de Rectoría</w:t>
      </w:r>
    </w:p>
    <w:p>
      <w:pPr>
        <w:spacing w:line="185" w:lineRule="exact" w:before="100"/>
        <w:ind w:left="2664" w:right="0" w:firstLine="0"/>
        <w:jc w:val="center"/>
        <w:rPr>
          <w:rFonts w:ascii="Georgia" w:hAnsi="Georgia"/>
          <w:sz w:val="17"/>
        </w:rPr>
      </w:pPr>
      <w:r>
        <w:rPr>
          <w:rFonts w:ascii="Georgia" w:hAnsi="Georgia"/>
          <w:w w:val="90"/>
          <w:sz w:val="17"/>
        </w:rPr>
        <w:t>M.</w:t>
      </w:r>
      <w:r>
        <w:rPr>
          <w:rFonts w:ascii="Georgia" w:hAnsi="Georgia"/>
          <w:spacing w:val="-12"/>
          <w:w w:val="90"/>
          <w:sz w:val="17"/>
        </w:rPr>
        <w:t> </w:t>
      </w:r>
      <w:r>
        <w:rPr>
          <w:rFonts w:ascii="Georgia" w:hAnsi="Georgia"/>
          <w:w w:val="90"/>
          <w:sz w:val="17"/>
        </w:rPr>
        <w:t>en</w:t>
      </w:r>
      <w:r>
        <w:rPr>
          <w:rFonts w:ascii="Georgia" w:hAnsi="Georgia"/>
          <w:spacing w:val="-12"/>
          <w:w w:val="90"/>
          <w:sz w:val="17"/>
        </w:rPr>
        <w:t> </w:t>
      </w:r>
      <w:r>
        <w:rPr>
          <w:rFonts w:ascii="Georgia" w:hAnsi="Georgia"/>
          <w:w w:val="90"/>
          <w:sz w:val="17"/>
        </w:rPr>
        <w:t>E.</w:t>
      </w:r>
      <w:r>
        <w:rPr>
          <w:rFonts w:ascii="Georgia" w:hAnsi="Georgia"/>
          <w:spacing w:val="-12"/>
          <w:w w:val="90"/>
          <w:sz w:val="17"/>
        </w:rPr>
        <w:t> P. </w:t>
      </w:r>
      <w:r>
        <w:rPr>
          <w:rFonts w:ascii="Georgia" w:hAnsi="Georgia"/>
          <w:w w:val="90"/>
          <w:sz w:val="17"/>
        </w:rPr>
        <w:t>y</w:t>
      </w:r>
      <w:r>
        <w:rPr>
          <w:rFonts w:ascii="Georgia" w:hAnsi="Georgia"/>
          <w:spacing w:val="-12"/>
          <w:w w:val="90"/>
          <w:sz w:val="17"/>
        </w:rPr>
        <w:t> </w:t>
      </w:r>
      <w:r>
        <w:rPr>
          <w:rFonts w:ascii="Georgia" w:hAnsi="Georgia"/>
          <w:spacing w:val="-7"/>
          <w:w w:val="90"/>
          <w:sz w:val="17"/>
        </w:rPr>
        <w:t>D.</w:t>
      </w:r>
      <w:r>
        <w:rPr>
          <w:rFonts w:ascii="Georgia" w:hAnsi="Georgia"/>
          <w:spacing w:val="-12"/>
          <w:w w:val="90"/>
          <w:sz w:val="17"/>
        </w:rPr>
        <w:t> </w:t>
      </w:r>
      <w:r>
        <w:rPr>
          <w:rFonts w:ascii="Georgia" w:hAnsi="Georgia"/>
          <w:w w:val="90"/>
          <w:sz w:val="17"/>
        </w:rPr>
        <w:t>Ivett</w:t>
      </w:r>
      <w:r>
        <w:rPr>
          <w:rFonts w:ascii="Georgia" w:hAnsi="Georgia"/>
          <w:spacing w:val="-12"/>
          <w:w w:val="90"/>
          <w:sz w:val="17"/>
        </w:rPr>
        <w:t> </w:t>
      </w:r>
      <w:r>
        <w:rPr>
          <w:rFonts w:ascii="Georgia" w:hAnsi="Georgia"/>
          <w:w w:val="90"/>
          <w:sz w:val="17"/>
        </w:rPr>
        <w:t>Tinoco</w:t>
      </w:r>
      <w:r>
        <w:rPr>
          <w:rFonts w:ascii="Georgia" w:hAnsi="Georgia"/>
          <w:spacing w:val="-12"/>
          <w:w w:val="90"/>
          <w:sz w:val="17"/>
        </w:rPr>
        <w:t> </w:t>
      </w:r>
      <w:r>
        <w:rPr>
          <w:rFonts w:ascii="Georgia" w:hAnsi="Georgia"/>
          <w:w w:val="90"/>
          <w:sz w:val="17"/>
        </w:rPr>
        <w:t>García</w:t>
      </w:r>
    </w:p>
    <w:p>
      <w:pPr>
        <w:spacing w:line="188" w:lineRule="exact" w:before="0"/>
        <w:ind w:left="3005" w:right="0" w:firstLine="0"/>
        <w:jc w:val="center"/>
        <w:rPr>
          <w:rFonts w:ascii="Times New Roman" w:hAnsi="Times New Roman"/>
          <w:i/>
          <w:sz w:val="17"/>
        </w:rPr>
      </w:pPr>
      <w:r>
        <w:rPr>
          <w:rFonts w:ascii="Times New Roman" w:hAnsi="Times New Roman"/>
          <w:i/>
          <w:w w:val="90"/>
          <w:sz w:val="17"/>
        </w:rPr>
        <w:t>Secretaria</w:t>
      </w:r>
      <w:r>
        <w:rPr>
          <w:rFonts w:ascii="Times New Roman" w:hAnsi="Times New Roman"/>
          <w:i/>
          <w:spacing w:val="-16"/>
          <w:w w:val="90"/>
          <w:sz w:val="17"/>
        </w:rPr>
        <w:t> </w:t>
      </w:r>
      <w:r>
        <w:rPr>
          <w:rFonts w:ascii="Times New Roman" w:hAnsi="Times New Roman"/>
          <w:i/>
          <w:w w:val="90"/>
          <w:sz w:val="17"/>
        </w:rPr>
        <w:t>de</w:t>
      </w:r>
      <w:r>
        <w:rPr>
          <w:rFonts w:ascii="Times New Roman" w:hAnsi="Times New Roman"/>
          <w:i/>
          <w:spacing w:val="-16"/>
          <w:w w:val="90"/>
          <w:sz w:val="17"/>
        </w:rPr>
        <w:t> </w:t>
      </w:r>
      <w:r>
        <w:rPr>
          <w:rFonts w:ascii="Times New Roman" w:hAnsi="Times New Roman"/>
          <w:i/>
          <w:w w:val="90"/>
          <w:sz w:val="17"/>
        </w:rPr>
        <w:t>Difusión</w:t>
      </w:r>
      <w:r>
        <w:rPr>
          <w:rFonts w:ascii="Times New Roman" w:hAnsi="Times New Roman"/>
          <w:i/>
          <w:spacing w:val="-16"/>
          <w:w w:val="90"/>
          <w:sz w:val="17"/>
        </w:rPr>
        <w:t> </w:t>
      </w:r>
      <w:r>
        <w:rPr>
          <w:rFonts w:ascii="Times New Roman" w:hAnsi="Times New Roman"/>
          <w:i/>
          <w:w w:val="90"/>
          <w:sz w:val="17"/>
        </w:rPr>
        <w:t>Cultural</w:t>
      </w:r>
    </w:p>
    <w:p>
      <w:pPr>
        <w:spacing w:line="185" w:lineRule="exact" w:before="100"/>
        <w:ind w:left="2855" w:right="0" w:firstLine="0"/>
        <w:jc w:val="center"/>
        <w:rPr>
          <w:rFonts w:ascii="Georgia"/>
          <w:sz w:val="17"/>
        </w:rPr>
      </w:pPr>
      <w:r>
        <w:rPr>
          <w:rFonts w:ascii="Georgia"/>
          <w:w w:val="90"/>
          <w:sz w:val="17"/>
        </w:rPr>
        <w:t>M.</w:t>
      </w:r>
      <w:r>
        <w:rPr>
          <w:rFonts w:ascii="Georgia"/>
          <w:spacing w:val="-18"/>
          <w:w w:val="90"/>
          <w:sz w:val="17"/>
        </w:rPr>
        <w:t> </w:t>
      </w:r>
      <w:r>
        <w:rPr>
          <w:rFonts w:ascii="Georgia"/>
          <w:w w:val="90"/>
          <w:sz w:val="17"/>
        </w:rPr>
        <w:t>en</w:t>
      </w:r>
      <w:r>
        <w:rPr>
          <w:rFonts w:ascii="Georgia"/>
          <w:spacing w:val="-18"/>
          <w:w w:val="90"/>
          <w:sz w:val="17"/>
        </w:rPr>
        <w:t> </w:t>
      </w:r>
      <w:r>
        <w:rPr>
          <w:rFonts w:ascii="Georgia"/>
          <w:w w:val="90"/>
          <w:sz w:val="17"/>
        </w:rPr>
        <w:t>C.</w:t>
      </w:r>
      <w:r>
        <w:rPr>
          <w:rFonts w:ascii="Georgia"/>
          <w:spacing w:val="-18"/>
          <w:w w:val="90"/>
          <w:sz w:val="17"/>
        </w:rPr>
        <w:t> </w:t>
      </w:r>
      <w:r>
        <w:rPr>
          <w:rFonts w:ascii="Georgia"/>
          <w:w w:val="90"/>
          <w:sz w:val="17"/>
        </w:rPr>
        <w:t>I.</w:t>
      </w:r>
      <w:r>
        <w:rPr>
          <w:rFonts w:ascii="Georgia"/>
          <w:spacing w:val="-18"/>
          <w:w w:val="90"/>
          <w:sz w:val="17"/>
        </w:rPr>
        <w:t> </w:t>
      </w:r>
      <w:r>
        <w:rPr>
          <w:rFonts w:ascii="Georgia"/>
          <w:w w:val="90"/>
          <w:sz w:val="17"/>
        </w:rPr>
        <w:t>Ricardo</w:t>
      </w:r>
      <w:r>
        <w:rPr>
          <w:rFonts w:ascii="Georgia"/>
          <w:spacing w:val="-18"/>
          <w:w w:val="90"/>
          <w:sz w:val="17"/>
        </w:rPr>
        <w:t> </w:t>
      </w:r>
      <w:r>
        <w:rPr>
          <w:rFonts w:ascii="Georgia"/>
          <w:w w:val="90"/>
          <w:sz w:val="17"/>
        </w:rPr>
        <w:t>Joya</w:t>
      </w:r>
      <w:r>
        <w:rPr>
          <w:rFonts w:ascii="Georgia"/>
          <w:spacing w:val="-18"/>
          <w:w w:val="90"/>
          <w:sz w:val="17"/>
        </w:rPr>
        <w:t> </w:t>
      </w:r>
      <w:r>
        <w:rPr>
          <w:rFonts w:ascii="Georgia"/>
          <w:w w:val="90"/>
          <w:sz w:val="17"/>
        </w:rPr>
        <w:t>Cepeda</w:t>
      </w:r>
    </w:p>
    <w:p>
      <w:pPr>
        <w:spacing w:line="188" w:lineRule="exact" w:before="0"/>
        <w:ind w:left="2623" w:right="-5" w:firstLine="0"/>
        <w:jc w:val="left"/>
        <w:rPr>
          <w:rFonts w:ascii="Times New Roman" w:hAnsi="Times New Roman"/>
          <w:i/>
          <w:sz w:val="17"/>
        </w:rPr>
      </w:pPr>
      <w:r>
        <w:rPr>
          <w:rFonts w:ascii="Times New Roman" w:hAnsi="Times New Roman"/>
          <w:i/>
          <w:w w:val="90"/>
          <w:sz w:val="17"/>
        </w:rPr>
        <w:t>Secretario</w:t>
      </w:r>
      <w:r>
        <w:rPr>
          <w:rFonts w:ascii="Times New Roman" w:hAnsi="Times New Roman"/>
          <w:i/>
          <w:spacing w:val="-18"/>
          <w:w w:val="90"/>
          <w:sz w:val="17"/>
        </w:rPr>
        <w:t> </w:t>
      </w:r>
      <w:r>
        <w:rPr>
          <w:rFonts w:ascii="Times New Roman" w:hAnsi="Times New Roman"/>
          <w:i/>
          <w:w w:val="90"/>
          <w:sz w:val="17"/>
        </w:rPr>
        <w:t>de</w:t>
      </w:r>
      <w:r>
        <w:rPr>
          <w:rFonts w:ascii="Times New Roman" w:hAnsi="Times New Roman"/>
          <w:i/>
          <w:spacing w:val="-18"/>
          <w:w w:val="90"/>
          <w:sz w:val="17"/>
        </w:rPr>
        <w:t> </w:t>
      </w:r>
      <w:r>
        <w:rPr>
          <w:rFonts w:ascii="Times New Roman" w:hAnsi="Times New Roman"/>
          <w:i/>
          <w:w w:val="90"/>
          <w:sz w:val="17"/>
        </w:rPr>
        <w:t>Extensión</w:t>
      </w:r>
      <w:r>
        <w:rPr>
          <w:rFonts w:ascii="Times New Roman" w:hAnsi="Times New Roman"/>
          <w:i/>
          <w:spacing w:val="-18"/>
          <w:w w:val="90"/>
          <w:sz w:val="17"/>
        </w:rPr>
        <w:t> </w:t>
      </w:r>
      <w:r>
        <w:rPr>
          <w:rFonts w:ascii="Times New Roman" w:hAnsi="Times New Roman"/>
          <w:i/>
          <w:w w:val="90"/>
          <w:sz w:val="17"/>
        </w:rPr>
        <w:t>y</w:t>
      </w:r>
      <w:r>
        <w:rPr>
          <w:rFonts w:ascii="Times New Roman" w:hAnsi="Times New Roman"/>
          <w:i/>
          <w:spacing w:val="-18"/>
          <w:w w:val="90"/>
          <w:sz w:val="17"/>
        </w:rPr>
        <w:t> </w:t>
      </w:r>
      <w:r>
        <w:rPr>
          <w:rFonts w:ascii="Times New Roman" w:hAnsi="Times New Roman"/>
          <w:i/>
          <w:w w:val="90"/>
          <w:sz w:val="17"/>
        </w:rPr>
        <w:t>Vinculación</w:t>
      </w:r>
    </w:p>
    <w:p>
      <w:pPr>
        <w:spacing w:line="185" w:lineRule="exact" w:before="100"/>
        <w:ind w:left="2659" w:right="0" w:firstLine="0"/>
        <w:jc w:val="center"/>
        <w:rPr>
          <w:rFonts w:ascii="Georgia" w:hAnsi="Georgia"/>
          <w:sz w:val="17"/>
        </w:rPr>
      </w:pPr>
      <w:r>
        <w:rPr>
          <w:rFonts w:ascii="Georgia" w:hAnsi="Georgia"/>
          <w:w w:val="90"/>
          <w:sz w:val="17"/>
        </w:rPr>
        <w:t>M.</w:t>
      </w:r>
      <w:r>
        <w:rPr>
          <w:rFonts w:ascii="Georgia" w:hAnsi="Georgia"/>
          <w:spacing w:val="-15"/>
          <w:w w:val="90"/>
          <w:sz w:val="17"/>
        </w:rPr>
        <w:t> </w:t>
      </w:r>
      <w:r>
        <w:rPr>
          <w:rFonts w:ascii="Georgia" w:hAnsi="Georgia"/>
          <w:w w:val="90"/>
          <w:sz w:val="17"/>
        </w:rPr>
        <w:t>en</w:t>
      </w:r>
      <w:r>
        <w:rPr>
          <w:rFonts w:ascii="Georgia" w:hAnsi="Georgia"/>
          <w:spacing w:val="-15"/>
          <w:w w:val="90"/>
          <w:sz w:val="17"/>
        </w:rPr>
        <w:t> </w:t>
      </w:r>
      <w:r>
        <w:rPr>
          <w:rFonts w:ascii="Georgia" w:hAnsi="Georgia"/>
          <w:w w:val="90"/>
          <w:sz w:val="17"/>
        </w:rPr>
        <w:t>E.</w:t>
      </w:r>
      <w:r>
        <w:rPr>
          <w:rFonts w:ascii="Georgia" w:hAnsi="Georgia"/>
          <w:spacing w:val="-15"/>
          <w:w w:val="90"/>
          <w:sz w:val="17"/>
        </w:rPr>
        <w:t> </w:t>
      </w:r>
      <w:r>
        <w:rPr>
          <w:rFonts w:ascii="Georgia" w:hAnsi="Georgia"/>
          <w:w w:val="90"/>
          <w:sz w:val="17"/>
        </w:rPr>
        <w:t>Javier</w:t>
      </w:r>
      <w:r>
        <w:rPr>
          <w:rFonts w:ascii="Georgia" w:hAnsi="Georgia"/>
          <w:spacing w:val="-15"/>
          <w:w w:val="90"/>
          <w:sz w:val="17"/>
        </w:rPr>
        <w:t> </w:t>
      </w:r>
      <w:r>
        <w:rPr>
          <w:rFonts w:ascii="Georgia" w:hAnsi="Georgia"/>
          <w:w w:val="90"/>
          <w:sz w:val="17"/>
        </w:rPr>
        <w:t>González</w:t>
      </w:r>
      <w:r>
        <w:rPr>
          <w:rFonts w:ascii="Georgia" w:hAnsi="Georgia"/>
          <w:spacing w:val="-15"/>
          <w:w w:val="90"/>
          <w:sz w:val="17"/>
        </w:rPr>
        <w:t> </w:t>
      </w:r>
      <w:r>
        <w:rPr>
          <w:rFonts w:ascii="Georgia" w:hAnsi="Georgia"/>
          <w:w w:val="90"/>
          <w:sz w:val="17"/>
        </w:rPr>
        <w:t>Martínez</w:t>
      </w:r>
    </w:p>
    <w:p>
      <w:pPr>
        <w:spacing w:line="188" w:lineRule="exact" w:before="0"/>
        <w:ind w:left="0" w:right="0" w:firstLine="0"/>
        <w:jc w:val="right"/>
        <w:rPr>
          <w:rFonts w:ascii="Times New Roman" w:hAnsi="Times New Roman"/>
          <w:i/>
          <w:sz w:val="17"/>
        </w:rPr>
      </w:pPr>
      <w:r>
        <w:rPr>
          <w:rFonts w:ascii="Times New Roman" w:hAnsi="Times New Roman"/>
          <w:i/>
          <w:w w:val="90"/>
          <w:sz w:val="17"/>
        </w:rPr>
        <w:t>Secretario de Administración</w:t>
      </w:r>
    </w:p>
    <w:p>
      <w:pPr>
        <w:spacing w:line="185" w:lineRule="exact" w:before="100"/>
        <w:ind w:left="2546" w:right="0" w:firstLine="0"/>
        <w:jc w:val="center"/>
        <w:rPr>
          <w:rFonts w:ascii="Georgia" w:hAnsi="Georgia"/>
          <w:sz w:val="17"/>
        </w:rPr>
      </w:pPr>
      <w:r>
        <w:rPr>
          <w:rFonts w:ascii="Georgia" w:hAnsi="Georgia"/>
          <w:w w:val="90"/>
          <w:sz w:val="17"/>
        </w:rPr>
        <w:t>Dr.</w:t>
      </w:r>
      <w:r>
        <w:rPr>
          <w:rFonts w:ascii="Georgia" w:hAnsi="Georgia"/>
          <w:spacing w:val="-19"/>
          <w:w w:val="90"/>
          <w:sz w:val="17"/>
        </w:rPr>
        <w:t> </w:t>
      </w:r>
      <w:r>
        <w:rPr>
          <w:rFonts w:ascii="Georgia" w:hAnsi="Georgia"/>
          <w:w w:val="90"/>
          <w:sz w:val="17"/>
        </w:rPr>
        <w:t>en</w:t>
      </w:r>
      <w:r>
        <w:rPr>
          <w:rFonts w:ascii="Georgia" w:hAnsi="Georgia"/>
          <w:spacing w:val="-19"/>
          <w:w w:val="90"/>
          <w:sz w:val="17"/>
        </w:rPr>
        <w:t> </w:t>
      </w:r>
      <w:r>
        <w:rPr>
          <w:rFonts w:ascii="Georgia" w:hAnsi="Georgia"/>
          <w:w w:val="90"/>
          <w:sz w:val="17"/>
        </w:rPr>
        <w:t>C.</w:t>
      </w:r>
      <w:r>
        <w:rPr>
          <w:rFonts w:ascii="Georgia" w:hAnsi="Georgia"/>
          <w:spacing w:val="-19"/>
          <w:w w:val="90"/>
          <w:sz w:val="17"/>
        </w:rPr>
        <w:t> </w:t>
      </w:r>
      <w:r>
        <w:rPr>
          <w:rFonts w:ascii="Georgia" w:hAnsi="Georgia"/>
          <w:spacing w:val="-12"/>
          <w:w w:val="90"/>
          <w:sz w:val="17"/>
        </w:rPr>
        <w:t>P.</w:t>
      </w:r>
      <w:r>
        <w:rPr>
          <w:rFonts w:ascii="Georgia" w:hAnsi="Georgia"/>
          <w:spacing w:val="-19"/>
          <w:w w:val="90"/>
          <w:sz w:val="17"/>
        </w:rPr>
        <w:t> </w:t>
      </w:r>
      <w:r>
        <w:rPr>
          <w:rFonts w:ascii="Georgia" w:hAnsi="Georgia"/>
          <w:w w:val="90"/>
          <w:sz w:val="17"/>
        </w:rPr>
        <w:t>Manuel</w:t>
      </w:r>
      <w:r>
        <w:rPr>
          <w:rFonts w:ascii="Georgia" w:hAnsi="Georgia"/>
          <w:spacing w:val="-19"/>
          <w:w w:val="90"/>
          <w:sz w:val="17"/>
        </w:rPr>
        <w:t> </w:t>
      </w:r>
      <w:r>
        <w:rPr>
          <w:rFonts w:ascii="Georgia" w:hAnsi="Georgia"/>
          <w:w w:val="90"/>
          <w:sz w:val="17"/>
        </w:rPr>
        <w:t>Hernández</w:t>
      </w:r>
      <w:r>
        <w:rPr>
          <w:rFonts w:ascii="Georgia" w:hAnsi="Georgia"/>
          <w:spacing w:val="-19"/>
          <w:w w:val="90"/>
          <w:sz w:val="17"/>
        </w:rPr>
        <w:t> </w:t>
      </w:r>
      <w:r>
        <w:rPr>
          <w:rFonts w:ascii="Georgia" w:hAnsi="Georgia"/>
          <w:w w:val="90"/>
          <w:sz w:val="17"/>
        </w:rPr>
        <w:t>Luna</w:t>
      </w:r>
    </w:p>
    <w:p>
      <w:pPr>
        <w:spacing w:line="188" w:lineRule="exact" w:before="0"/>
        <w:ind w:left="0" w:right="0" w:firstLine="0"/>
        <w:jc w:val="right"/>
        <w:rPr>
          <w:rFonts w:ascii="Times New Roman" w:hAnsi="Times New Roman"/>
          <w:i/>
          <w:sz w:val="17"/>
        </w:rPr>
      </w:pPr>
      <w:r>
        <w:rPr>
          <w:rFonts w:ascii="Times New Roman" w:hAnsi="Times New Roman"/>
          <w:i/>
          <w:w w:val="90"/>
          <w:sz w:val="17"/>
        </w:rPr>
        <w:t>Secretario de Planeación y Desarrollo Institucional</w:t>
      </w:r>
    </w:p>
    <w:p>
      <w:pPr>
        <w:spacing w:line="185" w:lineRule="exact" w:before="39"/>
        <w:ind w:left="300" w:right="0" w:firstLine="0"/>
        <w:jc w:val="left"/>
        <w:rPr>
          <w:rFonts w:ascii="Georgia" w:hAnsi="Georgia"/>
          <w:sz w:val="17"/>
        </w:rPr>
      </w:pPr>
      <w:r>
        <w:rPr/>
        <w:br w:type="column"/>
      </w:r>
      <w:r>
        <w:rPr>
          <w:rFonts w:ascii="Georgia" w:hAnsi="Georgia"/>
          <w:w w:val="90"/>
          <w:sz w:val="17"/>
        </w:rPr>
        <w:t>M. en A. E. D. Yolanda E. Ballesteros Sentíes</w:t>
      </w:r>
    </w:p>
    <w:p>
      <w:pPr>
        <w:spacing w:line="188" w:lineRule="exact" w:before="0"/>
        <w:ind w:left="300" w:right="0" w:firstLine="0"/>
        <w:jc w:val="left"/>
        <w:rPr>
          <w:rFonts w:ascii="Times New Roman" w:hAnsi="Times New Roman"/>
          <w:i/>
          <w:sz w:val="17"/>
        </w:rPr>
      </w:pPr>
      <w:r>
        <w:rPr>
          <w:rFonts w:ascii="Times New Roman" w:hAnsi="Times New Roman"/>
          <w:i/>
          <w:w w:val="85"/>
          <w:sz w:val="17"/>
        </w:rPr>
        <w:t>Secretaria de Cooperación  Internacional</w:t>
      </w:r>
    </w:p>
    <w:p>
      <w:pPr>
        <w:spacing w:line="185" w:lineRule="exact" w:before="100"/>
        <w:ind w:left="300" w:right="0" w:firstLine="0"/>
        <w:jc w:val="left"/>
        <w:rPr>
          <w:rFonts w:ascii="Georgia" w:hAnsi="Georgia"/>
          <w:sz w:val="17"/>
        </w:rPr>
      </w:pPr>
      <w:r>
        <w:rPr>
          <w:rFonts w:ascii="Georgia" w:hAnsi="Georgia"/>
          <w:w w:val="90"/>
          <w:sz w:val="17"/>
        </w:rPr>
        <w:t>Dr. en D. Hiram Raúl Piña Libien</w:t>
      </w:r>
    </w:p>
    <w:p>
      <w:pPr>
        <w:spacing w:line="188" w:lineRule="exact" w:before="0"/>
        <w:ind w:left="300" w:right="0" w:firstLine="0"/>
        <w:jc w:val="left"/>
        <w:rPr>
          <w:rFonts w:ascii="Times New Roman"/>
          <w:i/>
          <w:sz w:val="17"/>
        </w:rPr>
      </w:pPr>
      <w:r>
        <w:rPr>
          <w:rFonts w:ascii="Times New Roman"/>
          <w:i/>
          <w:w w:val="85"/>
          <w:sz w:val="17"/>
        </w:rPr>
        <w:t>Abogado General</w:t>
      </w:r>
    </w:p>
    <w:p>
      <w:pPr>
        <w:spacing w:line="185" w:lineRule="exact" w:before="100"/>
        <w:ind w:left="300" w:right="0" w:firstLine="0"/>
        <w:jc w:val="left"/>
        <w:rPr>
          <w:rFonts w:ascii="Georgia"/>
          <w:sz w:val="17"/>
        </w:rPr>
      </w:pPr>
      <w:r>
        <w:rPr>
          <w:rFonts w:ascii="Georgia"/>
          <w:w w:val="85"/>
          <w:sz w:val="17"/>
        </w:rPr>
        <w:t>Lic. Juan Portilla Estrada</w:t>
      </w:r>
    </w:p>
    <w:p>
      <w:pPr>
        <w:spacing w:line="188" w:lineRule="exact" w:before="0"/>
        <w:ind w:left="300" w:right="0" w:firstLine="0"/>
        <w:jc w:val="left"/>
        <w:rPr>
          <w:rFonts w:ascii="Times New Roman" w:hAnsi="Times New Roman"/>
          <w:i/>
          <w:sz w:val="17"/>
        </w:rPr>
      </w:pPr>
      <w:r>
        <w:rPr>
          <w:rFonts w:ascii="Times New Roman" w:hAnsi="Times New Roman"/>
          <w:i/>
          <w:w w:val="85"/>
          <w:sz w:val="17"/>
        </w:rPr>
        <w:t>Director General de Comunicación  Universitaria</w:t>
      </w:r>
    </w:p>
    <w:p>
      <w:pPr>
        <w:spacing w:line="185" w:lineRule="exact" w:before="100"/>
        <w:ind w:left="300" w:right="0" w:firstLine="0"/>
        <w:jc w:val="left"/>
        <w:rPr>
          <w:rFonts w:ascii="Georgia" w:hAnsi="Georgia"/>
          <w:sz w:val="17"/>
        </w:rPr>
      </w:pPr>
      <w:r>
        <w:rPr>
          <w:rFonts w:ascii="Georgia" w:hAnsi="Georgia"/>
          <w:w w:val="90"/>
          <w:sz w:val="17"/>
        </w:rPr>
        <w:t>M. en A. Ignacio Gutiérrez Padilla</w:t>
      </w:r>
    </w:p>
    <w:p>
      <w:pPr>
        <w:spacing w:line="188" w:lineRule="exact" w:before="0"/>
        <w:ind w:left="300" w:right="0" w:firstLine="0"/>
        <w:jc w:val="left"/>
        <w:rPr>
          <w:rFonts w:ascii="Times New Roman"/>
          <w:i/>
          <w:sz w:val="17"/>
        </w:rPr>
      </w:pPr>
      <w:r>
        <w:rPr>
          <w:rFonts w:ascii="Times New Roman"/>
          <w:i/>
          <w:w w:val="85"/>
          <w:sz w:val="17"/>
        </w:rPr>
        <w:t>Contralor  Universitario</w:t>
      </w:r>
    </w:p>
    <w:p>
      <w:pPr>
        <w:spacing w:line="185" w:lineRule="exact" w:before="100"/>
        <w:ind w:left="300" w:right="0" w:firstLine="0"/>
        <w:jc w:val="left"/>
        <w:rPr>
          <w:rFonts w:ascii="Georgia" w:hAnsi="Georgia"/>
          <w:sz w:val="17"/>
        </w:rPr>
      </w:pPr>
      <w:r>
        <w:rPr>
          <w:rFonts w:ascii="Georgia" w:hAnsi="Georgia"/>
          <w:w w:val="85"/>
          <w:sz w:val="17"/>
        </w:rPr>
        <w:t>Profr. Inocente Peñaloza García</w:t>
      </w:r>
    </w:p>
    <w:p>
      <w:pPr>
        <w:spacing w:line="188" w:lineRule="exact" w:before="0"/>
        <w:ind w:left="300" w:right="0" w:firstLine="0"/>
        <w:jc w:val="left"/>
        <w:rPr>
          <w:rFonts w:ascii="Times New Roman"/>
          <w:i/>
          <w:sz w:val="17"/>
        </w:rPr>
      </w:pPr>
      <w:r>
        <w:rPr>
          <w:rFonts w:ascii="Times New Roman"/>
          <w:i/>
          <w:sz w:val="17"/>
        </w:rPr>
        <w:t>Cronista</w:t>
      </w:r>
    </w:p>
    <w:p>
      <w:pPr>
        <w:spacing w:line="185" w:lineRule="exact" w:before="100"/>
        <w:ind w:left="300" w:right="0" w:firstLine="0"/>
        <w:jc w:val="left"/>
        <w:rPr>
          <w:rFonts w:ascii="Georgia" w:hAnsi="Georgia"/>
          <w:sz w:val="17"/>
        </w:rPr>
      </w:pPr>
      <w:r>
        <w:rPr>
          <w:rFonts w:ascii="Georgia" w:hAnsi="Georgia"/>
          <w:w w:val="85"/>
          <w:sz w:val="17"/>
        </w:rPr>
        <w:t>Dr. Felipe González Solano</w:t>
      </w:r>
    </w:p>
    <w:p>
      <w:pPr>
        <w:spacing w:line="188" w:lineRule="exact" w:before="0"/>
        <w:ind w:left="300" w:right="0" w:firstLine="0"/>
        <w:jc w:val="left"/>
        <w:rPr>
          <w:rFonts w:ascii="Times New Roman"/>
          <w:i/>
          <w:sz w:val="17"/>
        </w:rPr>
      </w:pPr>
      <w:r>
        <w:rPr>
          <w:rFonts w:ascii="Times New Roman"/>
          <w:i/>
          <w:w w:val="90"/>
          <w:sz w:val="17"/>
        </w:rPr>
        <w:t>Coordinador General de la UAP Tianguistenco</w:t>
      </w:r>
    </w:p>
    <w:p>
      <w:pPr>
        <w:pStyle w:val="ListParagraph"/>
        <w:numPr>
          <w:ilvl w:val="0"/>
          <w:numId w:val="1"/>
        </w:numPr>
        <w:tabs>
          <w:tab w:pos="514" w:val="left" w:leader="none"/>
        </w:tabs>
        <w:spacing w:line="180" w:lineRule="exact" w:before="112" w:after="0"/>
        <w:ind w:left="300" w:right="1992" w:firstLine="0"/>
        <w:jc w:val="left"/>
        <w:rPr>
          <w:rFonts w:ascii="Times New Roman" w:hAnsi="Times New Roman"/>
          <w:i/>
          <w:sz w:val="17"/>
        </w:rPr>
      </w:pPr>
      <w:r>
        <w:rPr>
          <w:rFonts w:ascii="Georgia" w:hAnsi="Georgia"/>
          <w:w w:val="90"/>
          <w:sz w:val="17"/>
        </w:rPr>
        <w:t>en</w:t>
      </w:r>
      <w:r>
        <w:rPr>
          <w:rFonts w:ascii="Georgia" w:hAnsi="Georgia"/>
          <w:spacing w:val="-25"/>
          <w:w w:val="90"/>
          <w:sz w:val="17"/>
        </w:rPr>
        <w:t> </w:t>
      </w:r>
      <w:r>
        <w:rPr>
          <w:rFonts w:ascii="Georgia" w:hAnsi="Georgia"/>
          <w:w w:val="90"/>
          <w:sz w:val="17"/>
        </w:rPr>
        <w:t>H.</w:t>
      </w:r>
      <w:r>
        <w:rPr>
          <w:rFonts w:ascii="Georgia" w:hAnsi="Georgia"/>
          <w:spacing w:val="-25"/>
          <w:w w:val="90"/>
          <w:sz w:val="17"/>
        </w:rPr>
        <w:t> </w:t>
      </w:r>
      <w:r>
        <w:rPr>
          <w:rFonts w:ascii="Georgia" w:hAnsi="Georgia"/>
          <w:w w:val="90"/>
          <w:sz w:val="17"/>
        </w:rPr>
        <w:t>Blanca</w:t>
      </w:r>
      <w:r>
        <w:rPr>
          <w:rFonts w:ascii="Georgia" w:hAnsi="Georgia"/>
          <w:spacing w:val="-25"/>
          <w:w w:val="90"/>
          <w:sz w:val="17"/>
        </w:rPr>
        <w:t> </w:t>
      </w:r>
      <w:r>
        <w:rPr>
          <w:rFonts w:ascii="Georgia" w:hAnsi="Georgia"/>
          <w:w w:val="90"/>
          <w:sz w:val="17"/>
        </w:rPr>
        <w:t>Aurora</w:t>
      </w:r>
      <w:r>
        <w:rPr>
          <w:rFonts w:ascii="Georgia" w:hAnsi="Georgia"/>
          <w:spacing w:val="-25"/>
          <w:w w:val="90"/>
          <w:sz w:val="17"/>
        </w:rPr>
        <w:t> </w:t>
      </w:r>
      <w:r>
        <w:rPr>
          <w:rFonts w:ascii="Georgia" w:hAnsi="Georgia"/>
          <w:w w:val="90"/>
          <w:sz w:val="17"/>
        </w:rPr>
        <w:t>Mondragón</w:t>
      </w:r>
      <w:r>
        <w:rPr>
          <w:rFonts w:ascii="Georgia" w:hAnsi="Georgia"/>
          <w:spacing w:val="-25"/>
          <w:w w:val="90"/>
          <w:sz w:val="17"/>
        </w:rPr>
        <w:t> </w:t>
      </w:r>
      <w:r>
        <w:rPr>
          <w:rFonts w:ascii="Georgia" w:hAnsi="Georgia"/>
          <w:w w:val="90"/>
          <w:sz w:val="17"/>
        </w:rPr>
        <w:t>Espinoza </w:t>
      </w:r>
      <w:r>
        <w:rPr>
          <w:rFonts w:ascii="Times New Roman" w:hAnsi="Times New Roman"/>
          <w:i/>
          <w:sz w:val="17"/>
        </w:rPr>
        <w:t>Directora de Difusión y Promoción de la </w:t>
      </w:r>
      <w:r>
        <w:rPr>
          <w:rFonts w:ascii="Times New Roman" w:hAnsi="Times New Roman"/>
          <w:i/>
          <w:w w:val="90"/>
          <w:sz w:val="17"/>
        </w:rPr>
        <w:t>Investigación</w:t>
      </w:r>
      <w:r>
        <w:rPr>
          <w:rFonts w:ascii="Times New Roman" w:hAnsi="Times New Roman"/>
          <w:i/>
          <w:spacing w:val="-15"/>
          <w:w w:val="90"/>
          <w:sz w:val="17"/>
        </w:rPr>
        <w:t> </w:t>
      </w:r>
      <w:r>
        <w:rPr>
          <w:rFonts w:ascii="Times New Roman" w:hAnsi="Times New Roman"/>
          <w:i/>
          <w:w w:val="90"/>
          <w:sz w:val="17"/>
        </w:rPr>
        <w:t>y</w:t>
      </w:r>
      <w:r>
        <w:rPr>
          <w:rFonts w:ascii="Times New Roman" w:hAnsi="Times New Roman"/>
          <w:i/>
          <w:spacing w:val="-15"/>
          <w:w w:val="90"/>
          <w:sz w:val="17"/>
        </w:rPr>
        <w:t> </w:t>
      </w:r>
      <w:r>
        <w:rPr>
          <w:rFonts w:ascii="Times New Roman" w:hAnsi="Times New Roman"/>
          <w:i/>
          <w:w w:val="90"/>
          <w:sz w:val="17"/>
        </w:rPr>
        <w:t>los</w:t>
      </w:r>
      <w:r>
        <w:rPr>
          <w:rFonts w:ascii="Times New Roman" w:hAnsi="Times New Roman"/>
          <w:i/>
          <w:spacing w:val="-15"/>
          <w:w w:val="90"/>
          <w:sz w:val="17"/>
        </w:rPr>
        <w:t> </w:t>
      </w:r>
      <w:r>
        <w:rPr>
          <w:rFonts w:ascii="Times New Roman" w:hAnsi="Times New Roman"/>
          <w:i/>
          <w:w w:val="90"/>
          <w:sz w:val="17"/>
        </w:rPr>
        <w:t>Estudios</w:t>
      </w:r>
      <w:r>
        <w:rPr>
          <w:rFonts w:ascii="Times New Roman" w:hAnsi="Times New Roman"/>
          <w:i/>
          <w:spacing w:val="-15"/>
          <w:w w:val="90"/>
          <w:sz w:val="17"/>
        </w:rPr>
        <w:t> </w:t>
      </w:r>
      <w:r>
        <w:rPr>
          <w:rFonts w:ascii="Times New Roman" w:hAnsi="Times New Roman"/>
          <w:i/>
          <w:w w:val="90"/>
          <w:sz w:val="17"/>
        </w:rPr>
        <w:t>Avanzados</w:t>
      </w:r>
    </w:p>
    <w:p>
      <w:pPr>
        <w:spacing w:after="0" w:line="180" w:lineRule="exact"/>
        <w:jc w:val="left"/>
        <w:rPr>
          <w:rFonts w:ascii="Times New Roman" w:hAnsi="Times New Roman"/>
          <w:sz w:val="17"/>
        </w:rPr>
        <w:sectPr>
          <w:type w:val="continuous"/>
          <w:pgSz w:w="10200" w:h="13600"/>
          <w:pgMar w:top="420" w:bottom="140" w:left="0" w:right="0"/>
          <w:cols w:num="2" w:equalWidth="0">
            <w:col w:w="4912" w:space="40"/>
            <w:col w:w="5248"/>
          </w:cols>
        </w:sectPr>
      </w:pPr>
    </w:p>
    <w:p>
      <w:pPr>
        <w:pStyle w:val="BodyText"/>
        <w:spacing w:before="1"/>
        <w:rPr>
          <w:rFonts w:ascii="Times New Roman"/>
          <w:i/>
          <w:sz w:val="19"/>
        </w:rPr>
      </w:pPr>
    </w:p>
    <w:p>
      <w:pPr>
        <w:spacing w:line="180" w:lineRule="exact" w:before="92"/>
        <w:ind w:left="1553" w:right="5000" w:firstLine="0"/>
        <w:jc w:val="left"/>
        <w:rPr>
          <w:rFonts w:ascii="Times New Roman" w:hAnsi="Times New Roman"/>
          <w:sz w:val="17"/>
        </w:rPr>
      </w:pPr>
      <w:r>
        <w:rPr>
          <w:rFonts w:ascii="Times New Roman" w:hAnsi="Times New Roman"/>
          <w:w w:val="105"/>
          <w:sz w:val="17"/>
        </w:rPr>
        <w:t>Colección</w:t>
      </w:r>
      <w:r>
        <w:rPr>
          <w:rFonts w:ascii="Times New Roman" w:hAnsi="Times New Roman"/>
          <w:spacing w:val="-30"/>
          <w:w w:val="105"/>
          <w:sz w:val="17"/>
        </w:rPr>
        <w:t> </w:t>
      </w:r>
      <w:r>
        <w:rPr>
          <w:rFonts w:ascii="Times New Roman" w:hAnsi="Times New Roman"/>
          <w:w w:val="105"/>
          <w:sz w:val="17"/>
        </w:rPr>
        <w:t>Biblioteca</w:t>
      </w:r>
      <w:r>
        <w:rPr>
          <w:rFonts w:ascii="Times New Roman" w:hAnsi="Times New Roman"/>
          <w:spacing w:val="-30"/>
          <w:w w:val="105"/>
          <w:sz w:val="17"/>
        </w:rPr>
        <w:t> </w:t>
      </w:r>
      <w:r>
        <w:rPr>
          <w:rFonts w:ascii="Times New Roman" w:hAnsi="Times New Roman"/>
          <w:w w:val="105"/>
          <w:sz w:val="17"/>
        </w:rPr>
        <w:t>de</w:t>
      </w:r>
      <w:r>
        <w:rPr>
          <w:rFonts w:ascii="Times New Roman" w:hAnsi="Times New Roman"/>
          <w:spacing w:val="-30"/>
          <w:w w:val="105"/>
          <w:sz w:val="17"/>
        </w:rPr>
        <w:t> </w:t>
      </w:r>
      <w:r>
        <w:rPr>
          <w:rFonts w:ascii="Times New Roman" w:hAnsi="Times New Roman"/>
          <w:w w:val="105"/>
          <w:sz w:val="17"/>
        </w:rPr>
        <w:t>Investigación</w:t>
      </w:r>
      <w:r>
        <w:rPr>
          <w:rFonts w:ascii="Times New Roman" w:hAnsi="Times New Roman"/>
          <w:spacing w:val="-30"/>
          <w:w w:val="105"/>
          <w:sz w:val="17"/>
        </w:rPr>
        <w:t> </w:t>
      </w:r>
      <w:r>
        <w:rPr>
          <w:rFonts w:ascii="Times New Roman" w:hAnsi="Times New Roman"/>
          <w:w w:val="105"/>
          <w:sz w:val="17"/>
        </w:rPr>
        <w:t>Especializada Área del conocimiento:</w:t>
      </w:r>
      <w:r>
        <w:rPr>
          <w:rFonts w:ascii="Times New Roman" w:hAnsi="Times New Roman"/>
          <w:spacing w:val="-19"/>
          <w:w w:val="105"/>
          <w:sz w:val="17"/>
        </w:rPr>
        <w:t> </w:t>
      </w:r>
      <w:r>
        <w:rPr>
          <w:rFonts w:ascii="Times New Roman" w:hAnsi="Times New Roman"/>
          <w:w w:val="105"/>
          <w:sz w:val="17"/>
        </w:rPr>
        <w:t>Humanidades/Ingeniería</w:t>
      </w:r>
    </w:p>
    <w:p>
      <w:pPr>
        <w:tabs>
          <w:tab w:pos="2613" w:val="left" w:leader="none"/>
        </w:tabs>
        <w:spacing w:line="360" w:lineRule="atLeast" w:before="0"/>
        <w:ind w:left="1553" w:right="6052" w:firstLine="0"/>
        <w:jc w:val="left"/>
        <w:rPr>
          <w:rFonts w:ascii="Times New Roman" w:hAnsi="Times New Roman"/>
          <w:sz w:val="17"/>
        </w:rPr>
      </w:pPr>
      <w:r>
        <w:rPr>
          <w:rFonts w:ascii="Times New Roman" w:hAnsi="Times New Roman"/>
          <w:w w:val="105"/>
          <w:sz w:val="17"/>
        </w:rPr>
        <w:t>Primera edición: diciembre de 2013 ISBN</w:t>
      </w:r>
      <w:r>
        <w:rPr>
          <w:rFonts w:ascii="Times New Roman" w:hAnsi="Times New Roman"/>
          <w:spacing w:val="-11"/>
          <w:w w:val="105"/>
          <w:sz w:val="17"/>
        </w:rPr>
        <w:t> </w:t>
      </w:r>
      <w:r>
        <w:rPr>
          <w:rFonts w:ascii="Times New Roman" w:hAnsi="Times New Roman"/>
          <w:w w:val="105"/>
          <w:sz w:val="17"/>
        </w:rPr>
        <w:t>EÓN:</w:t>
        <w:tab/>
        <w:t>978-607-8289-50-9</w:t>
      </w:r>
    </w:p>
    <w:p>
      <w:pPr>
        <w:spacing w:line="180" w:lineRule="exact" w:before="0"/>
        <w:ind w:left="1553" w:right="1546" w:firstLine="0"/>
        <w:jc w:val="left"/>
        <w:rPr>
          <w:rFonts w:ascii="Times New Roman"/>
          <w:sz w:val="17"/>
        </w:rPr>
      </w:pPr>
      <w:r>
        <w:rPr>
          <w:rFonts w:ascii="Times New Roman"/>
          <w:sz w:val="17"/>
        </w:rPr>
        <w:t>ISBN UAEM:  978-607-422-505-1</w:t>
      </w:r>
    </w:p>
    <w:p>
      <w:pPr>
        <w:pStyle w:val="BodyText"/>
        <w:spacing w:before="6"/>
        <w:rPr>
          <w:rFonts w:ascii="Times New Roman"/>
          <w:sz w:val="15"/>
        </w:rPr>
      </w:pPr>
    </w:p>
    <w:p>
      <w:pPr>
        <w:spacing w:line="180" w:lineRule="exact" w:before="0"/>
        <w:ind w:left="1553" w:right="4798" w:firstLine="0"/>
        <w:jc w:val="left"/>
        <w:rPr>
          <w:rFonts w:ascii="Times New Roman" w:hAnsi="Times New Roman"/>
          <w:sz w:val="17"/>
        </w:rPr>
      </w:pPr>
      <w:r>
        <w:rPr>
          <w:rFonts w:ascii="Times New Roman" w:hAnsi="Times New Roman"/>
          <w:w w:val="105"/>
          <w:sz w:val="17"/>
        </w:rPr>
        <w:t>D.R. © Universidad Autónoma del Estado de México Instituto Literario núm. 100 Ote.</w:t>
      </w:r>
    </w:p>
    <w:p>
      <w:pPr>
        <w:spacing w:line="173" w:lineRule="exact" w:before="0"/>
        <w:ind w:left="1553" w:right="1546" w:firstLine="0"/>
        <w:jc w:val="left"/>
        <w:rPr>
          <w:rFonts w:ascii="Times New Roman"/>
          <w:sz w:val="17"/>
        </w:rPr>
      </w:pPr>
      <w:r>
        <w:rPr>
          <w:rFonts w:ascii="Times New Roman"/>
          <w:w w:val="105"/>
          <w:sz w:val="17"/>
        </w:rPr>
        <w:t>Colonia Centro</w:t>
      </w:r>
    </w:p>
    <w:p>
      <w:pPr>
        <w:spacing w:line="180" w:lineRule="exact" w:before="7"/>
        <w:ind w:left="1553" w:right="6052" w:firstLine="0"/>
        <w:jc w:val="left"/>
        <w:rPr>
          <w:rFonts w:ascii="Times New Roman" w:hAnsi="Times New Roman"/>
          <w:sz w:val="17"/>
        </w:rPr>
      </w:pPr>
      <w:r>
        <w:rPr>
          <w:rFonts w:ascii="Times New Roman" w:hAnsi="Times New Roman"/>
          <w:sz w:val="17"/>
        </w:rPr>
        <w:t>C.P. 50000. Toluca, México </w:t>
      </w:r>
      <w:hyperlink r:id="rId19">
        <w:r>
          <w:rPr>
            <w:rFonts w:ascii="Times New Roman" w:hAnsi="Times New Roman"/>
            <w:sz w:val="17"/>
          </w:rPr>
          <w:t>http://www.uaemex.mx</w:t>
        </w:r>
      </w:hyperlink>
    </w:p>
    <w:p>
      <w:pPr>
        <w:pStyle w:val="BodyText"/>
        <w:spacing w:before="7"/>
        <w:rPr>
          <w:rFonts w:ascii="Times New Roman"/>
          <w:sz w:val="15"/>
        </w:rPr>
      </w:pPr>
    </w:p>
    <w:p>
      <w:pPr>
        <w:spacing w:line="180" w:lineRule="exact" w:before="0"/>
        <w:ind w:left="1553" w:right="5213" w:firstLine="0"/>
        <w:jc w:val="left"/>
        <w:rPr>
          <w:rFonts w:ascii="Times New Roman" w:hAnsi="Times New Roman"/>
          <w:sz w:val="17"/>
        </w:rPr>
      </w:pPr>
      <w:r>
        <w:rPr>
          <w:rFonts w:ascii="Times New Roman" w:hAnsi="Times New Roman"/>
          <w:sz w:val="17"/>
        </w:rPr>
        <w:t>D. R. © Ediciones y Gráficos Eón, S.A. de C.V. Av. México-Coyoacán núm. 421</w:t>
      </w:r>
    </w:p>
    <w:p>
      <w:pPr>
        <w:spacing w:line="173" w:lineRule="exact" w:before="0"/>
        <w:ind w:left="1553" w:right="1546" w:firstLine="0"/>
        <w:jc w:val="left"/>
        <w:rPr>
          <w:rFonts w:ascii="Times New Roman" w:hAnsi="Times New Roman"/>
          <w:sz w:val="17"/>
        </w:rPr>
      </w:pPr>
      <w:r>
        <w:rPr>
          <w:rFonts w:ascii="Times New Roman" w:hAnsi="Times New Roman"/>
          <w:w w:val="105"/>
          <w:sz w:val="17"/>
        </w:rPr>
        <w:t>Colonia Xoco, Delegación Benito Juárez</w:t>
      </w:r>
    </w:p>
    <w:p>
      <w:pPr>
        <w:spacing w:line="180" w:lineRule="exact" w:before="7"/>
        <w:ind w:left="1553" w:right="5690" w:firstLine="0"/>
        <w:jc w:val="left"/>
        <w:rPr>
          <w:rFonts w:ascii="Times New Roman" w:hAnsi="Times New Roman"/>
          <w:sz w:val="17"/>
        </w:rPr>
      </w:pPr>
      <w:r>
        <w:rPr>
          <w:rFonts w:ascii="Times New Roman" w:hAnsi="Times New Roman"/>
          <w:w w:val="105"/>
          <w:sz w:val="17"/>
        </w:rPr>
        <w:t>C.P. 03330, México, Distrito Federal Tels.: 56 04 12 04 y 56 88 91 12 </w:t>
      </w:r>
      <w:hyperlink r:id="rId20">
        <w:r>
          <w:rPr>
            <w:rFonts w:ascii="Times New Roman" w:hAnsi="Times New Roman"/>
            <w:sz w:val="17"/>
          </w:rPr>
          <w:t>administracion@edicioneseon.com.mx</w:t>
        </w:r>
      </w:hyperlink>
      <w:r>
        <w:rPr>
          <w:rFonts w:ascii="Times New Roman" w:hAnsi="Times New Roman"/>
          <w:sz w:val="17"/>
        </w:rPr>
        <w:t> </w:t>
      </w:r>
      <w:hyperlink r:id="rId21">
        <w:r>
          <w:rPr>
            <w:rFonts w:ascii="Times New Roman" w:hAnsi="Times New Roman"/>
            <w:w w:val="105"/>
            <w:sz w:val="17"/>
          </w:rPr>
          <w:t>www.edicioneseon.com.mx</w:t>
        </w:r>
      </w:hyperlink>
    </w:p>
    <w:p>
      <w:pPr>
        <w:pStyle w:val="BodyText"/>
        <w:spacing w:before="4"/>
        <w:rPr>
          <w:rFonts w:ascii="Times New Roman"/>
          <w:sz w:val="14"/>
        </w:rPr>
      </w:pPr>
    </w:p>
    <w:p>
      <w:pPr>
        <w:spacing w:before="0"/>
        <w:ind w:left="1553" w:right="1546" w:firstLine="0"/>
        <w:jc w:val="left"/>
        <w:rPr>
          <w:rFonts w:ascii="Times New Roman"/>
          <w:sz w:val="17"/>
        </w:rPr>
      </w:pPr>
      <w:r>
        <w:rPr>
          <w:rFonts w:ascii="Times New Roman"/>
          <w:w w:val="105"/>
          <w:sz w:val="17"/>
        </w:rPr>
        <w:t>El contenido total de este libro fue sometido a dictamen en el sistema de pares ciegos.</w:t>
      </w:r>
    </w:p>
    <w:p>
      <w:pPr>
        <w:pStyle w:val="BodyText"/>
        <w:spacing w:before="6"/>
        <w:rPr>
          <w:rFonts w:ascii="Times New Roman"/>
          <w:sz w:val="15"/>
        </w:rPr>
      </w:pPr>
    </w:p>
    <w:p>
      <w:pPr>
        <w:spacing w:line="180" w:lineRule="exact" w:before="0"/>
        <w:ind w:left="1553" w:right="2441" w:firstLine="0"/>
        <w:jc w:val="left"/>
        <w:rPr>
          <w:rFonts w:ascii="Times New Roman" w:hAnsi="Times New Roman"/>
          <w:sz w:val="17"/>
        </w:rPr>
      </w:pPr>
      <w:r>
        <w:rPr>
          <w:rFonts w:ascii="Times New Roman" w:hAnsi="Times New Roman"/>
          <w:w w:val="105"/>
          <w:sz w:val="17"/>
        </w:rPr>
        <w:t>Prohibida la reproducción total o parcial por cualquier medio, sin la autorización escrita del titular de los derechos patrimoniales.</w:t>
      </w:r>
    </w:p>
    <w:p>
      <w:pPr>
        <w:pStyle w:val="BodyText"/>
        <w:spacing w:before="4"/>
        <w:rPr>
          <w:rFonts w:ascii="Times New Roman"/>
          <w:sz w:val="14"/>
        </w:rPr>
      </w:pPr>
    </w:p>
    <w:p>
      <w:pPr>
        <w:spacing w:line="186" w:lineRule="exact" w:before="0"/>
        <w:ind w:left="1553" w:right="1546" w:firstLine="0"/>
        <w:jc w:val="left"/>
        <w:rPr>
          <w:rFonts w:ascii="Times New Roman" w:hAnsi="Times New Roman"/>
          <w:sz w:val="17"/>
        </w:rPr>
      </w:pPr>
      <w:r>
        <w:rPr>
          <w:rFonts w:ascii="Times New Roman" w:hAnsi="Times New Roman"/>
          <w:sz w:val="17"/>
        </w:rPr>
        <w:t>Impreso y hecho en  México</w:t>
      </w:r>
    </w:p>
    <w:p>
      <w:pPr>
        <w:spacing w:line="190" w:lineRule="exact" w:before="0"/>
        <w:ind w:left="1553" w:right="1546" w:firstLine="0"/>
        <w:jc w:val="left"/>
        <w:rPr>
          <w:i/>
          <w:sz w:val="17"/>
        </w:rPr>
      </w:pPr>
      <w:r>
        <w:rPr>
          <w:i/>
          <w:w w:val="90"/>
          <w:sz w:val="17"/>
        </w:rPr>
        <w:t>Printted and made in Mexico</w:t>
      </w:r>
    </w:p>
    <w:p>
      <w:pPr>
        <w:spacing w:after="0" w:line="190" w:lineRule="exact"/>
        <w:jc w:val="left"/>
        <w:rPr>
          <w:sz w:val="17"/>
        </w:rPr>
        <w:sectPr>
          <w:type w:val="continuous"/>
          <w:pgSz w:w="10200" w:h="13600"/>
          <w:pgMar w:top="420" w:bottom="140" w:left="0" w:right="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9"/>
        <w:rPr>
          <w:i/>
          <w:sz w:val="21"/>
        </w:rPr>
      </w:pPr>
    </w:p>
    <w:p>
      <w:pPr>
        <w:pStyle w:val="Heading1"/>
        <w:spacing w:before="39"/>
      </w:pPr>
      <w:r>
        <w:rPr>
          <w:w w:val="125"/>
          <w:sz w:val="35"/>
        </w:rPr>
        <w:t>Í</w:t>
      </w:r>
      <w:r>
        <w:rPr>
          <w:w w:val="125"/>
        </w:rPr>
        <w:t>ndice</w:t>
      </w:r>
    </w:p>
    <w:p>
      <w:pPr>
        <w:pStyle w:val="BodyText"/>
        <w:rPr>
          <w:sz w:val="34"/>
        </w:rPr>
      </w:pPr>
    </w:p>
    <w:p>
      <w:pPr>
        <w:pStyle w:val="BodyText"/>
        <w:rPr>
          <w:sz w:val="34"/>
        </w:rPr>
      </w:pPr>
    </w:p>
    <w:p>
      <w:pPr>
        <w:pStyle w:val="BodyText"/>
        <w:rPr>
          <w:sz w:val="34"/>
        </w:rPr>
      </w:pPr>
    </w:p>
    <w:p>
      <w:pPr>
        <w:tabs>
          <w:tab w:pos="8613" w:val="right" w:leader="none"/>
        </w:tabs>
        <w:spacing w:line="268" w:lineRule="exact" w:before="259"/>
        <w:ind w:left="1553" w:right="0" w:firstLine="0"/>
        <w:jc w:val="left"/>
        <w:rPr>
          <w:rFonts w:ascii="Times New Roman"/>
          <w:sz w:val="24"/>
        </w:rPr>
      </w:pPr>
      <w:r>
        <w:rPr>
          <w:rFonts w:ascii="Georgia"/>
          <w:b/>
          <w:w w:val="95"/>
          <w:sz w:val="24"/>
        </w:rPr>
        <w:t>Introduction</w:t>
      </w:r>
      <w:r>
        <w:rPr>
          <w:rFonts w:ascii="Times New Roman"/>
          <w:w w:val="95"/>
          <w:sz w:val="24"/>
        </w:rPr>
        <w:tab/>
        <w:t>15</w:t>
      </w:r>
    </w:p>
    <w:p>
      <w:pPr>
        <w:tabs>
          <w:tab w:pos="8613" w:val="right" w:leader="none"/>
        </w:tabs>
        <w:spacing w:line="260" w:lineRule="exact" w:before="0"/>
        <w:ind w:left="1553" w:right="0" w:firstLine="0"/>
        <w:jc w:val="left"/>
        <w:rPr>
          <w:rFonts w:ascii="Times New Roman"/>
          <w:sz w:val="24"/>
        </w:rPr>
      </w:pPr>
      <w:r>
        <w:rPr>
          <w:rFonts w:ascii="Times New Roman"/>
          <w:sz w:val="24"/>
        </w:rPr>
        <w:t>Introduction</w:t>
        <w:tab/>
        <w:t>15</w:t>
      </w:r>
    </w:p>
    <w:p>
      <w:pPr>
        <w:pStyle w:val="ListParagraph"/>
        <w:numPr>
          <w:ilvl w:val="0"/>
          <w:numId w:val="2"/>
        </w:numPr>
        <w:tabs>
          <w:tab w:pos="1774" w:val="left" w:leader="none"/>
          <w:tab w:pos="8613" w:val="right" w:leader="none"/>
        </w:tabs>
        <w:spacing w:line="260" w:lineRule="exact" w:before="0" w:after="0"/>
        <w:ind w:left="1773" w:right="0" w:hanging="220"/>
        <w:jc w:val="left"/>
        <w:rPr>
          <w:rFonts w:ascii="Times New Roman"/>
          <w:sz w:val="24"/>
        </w:rPr>
      </w:pPr>
      <w:r>
        <w:rPr>
          <w:rFonts w:ascii="Times New Roman"/>
          <w:sz w:val="24"/>
        </w:rPr>
        <w:t>what we can learn in</w:t>
      </w:r>
      <w:r>
        <w:rPr>
          <w:rFonts w:ascii="Times New Roman"/>
          <w:spacing w:val="-39"/>
          <w:sz w:val="24"/>
        </w:rPr>
        <w:t> </w:t>
      </w:r>
      <w:r>
        <w:rPr>
          <w:rFonts w:ascii="Times New Roman"/>
          <w:sz w:val="24"/>
        </w:rPr>
        <w:t>this</w:t>
      </w:r>
      <w:r>
        <w:rPr>
          <w:rFonts w:ascii="Times New Roman"/>
          <w:spacing w:val="-9"/>
          <w:sz w:val="24"/>
        </w:rPr>
        <w:t> </w:t>
      </w:r>
      <w:r>
        <w:rPr>
          <w:rFonts w:ascii="Times New Roman"/>
          <w:sz w:val="24"/>
        </w:rPr>
        <w:t>book</w:t>
        <w:tab/>
        <w:t>17</w:t>
      </w:r>
    </w:p>
    <w:p>
      <w:pPr>
        <w:pStyle w:val="ListParagraph"/>
        <w:numPr>
          <w:ilvl w:val="0"/>
          <w:numId w:val="2"/>
        </w:numPr>
        <w:tabs>
          <w:tab w:pos="1774" w:val="left" w:leader="none"/>
          <w:tab w:pos="8613" w:val="right" w:leader="none"/>
        </w:tabs>
        <w:spacing w:line="260" w:lineRule="exact" w:before="0" w:after="0"/>
        <w:ind w:left="1773" w:right="0" w:hanging="220"/>
        <w:jc w:val="left"/>
        <w:rPr>
          <w:rFonts w:ascii="Times New Roman"/>
          <w:sz w:val="24"/>
        </w:rPr>
      </w:pPr>
      <w:r>
        <w:rPr>
          <w:rFonts w:ascii="Times New Roman"/>
          <w:spacing w:val="-11"/>
          <w:w w:val="200"/>
          <w:sz w:val="24"/>
        </w:rPr>
        <w:t>r</w:t>
      </w:r>
      <w:r>
        <w:rPr>
          <w:rFonts w:ascii="Times New Roman"/>
          <w:w w:val="91"/>
          <w:sz w:val="24"/>
        </w:rPr>
        <w:t>esea</w:t>
      </w:r>
      <w:r>
        <w:rPr>
          <w:rFonts w:ascii="Times New Roman"/>
          <w:spacing w:val="-5"/>
          <w:w w:val="91"/>
          <w:sz w:val="24"/>
        </w:rPr>
        <w:t>r</w:t>
      </w:r>
      <w:r>
        <w:rPr>
          <w:rFonts w:ascii="Times New Roman"/>
          <w:spacing w:val="-3"/>
          <w:w w:val="88"/>
          <w:sz w:val="24"/>
        </w:rPr>
        <w:t>c</w:t>
      </w:r>
      <w:r>
        <w:rPr>
          <w:rFonts w:ascii="Times New Roman"/>
          <w:w w:val="97"/>
          <w:sz w:val="24"/>
        </w:rPr>
        <w:t>h</w:t>
      </w:r>
      <w:r>
        <w:rPr>
          <w:rFonts w:ascii="Times New Roman"/>
          <w:spacing w:val="-6"/>
          <w:sz w:val="24"/>
        </w:rPr>
        <w:t> </w:t>
      </w:r>
      <w:r>
        <w:rPr>
          <w:rFonts w:ascii="Times New Roman"/>
          <w:w w:val="89"/>
          <w:sz w:val="24"/>
        </w:rPr>
        <w:t>objecti</w:t>
      </w:r>
      <w:r>
        <w:rPr>
          <w:rFonts w:ascii="Times New Roman"/>
          <w:spacing w:val="-5"/>
          <w:w w:val="89"/>
          <w:sz w:val="24"/>
        </w:rPr>
        <w:t>v</w:t>
      </w:r>
      <w:r>
        <w:rPr>
          <w:rFonts w:ascii="Times New Roman"/>
          <w:w w:val="84"/>
          <w:sz w:val="24"/>
        </w:rPr>
        <w:t>es</w:t>
      </w:r>
      <w:r>
        <w:rPr>
          <w:rFonts w:ascii="Times New Roman"/>
          <w:w w:val="91"/>
          <w:sz w:val="24"/>
        </w:rPr>
        <w:t> </w:t>
      </w:r>
      <w:r>
        <w:rPr>
          <w:rFonts w:ascii="Times New Roman"/>
          <w:sz w:val="24"/>
        </w:rPr>
        <w:tab/>
      </w:r>
      <w:r>
        <w:rPr>
          <w:rFonts w:ascii="Times New Roman"/>
          <w:w w:val="91"/>
          <w:sz w:val="24"/>
        </w:rPr>
        <w:t>17</w:t>
      </w:r>
    </w:p>
    <w:p>
      <w:pPr>
        <w:pStyle w:val="ListParagraph"/>
        <w:numPr>
          <w:ilvl w:val="0"/>
          <w:numId w:val="2"/>
        </w:numPr>
        <w:tabs>
          <w:tab w:pos="1774" w:val="left" w:leader="none"/>
          <w:tab w:pos="8613" w:val="right" w:leader="none"/>
        </w:tabs>
        <w:spacing w:line="260" w:lineRule="exact" w:before="0" w:after="0"/>
        <w:ind w:left="1773" w:right="0" w:hanging="220"/>
        <w:jc w:val="left"/>
        <w:rPr>
          <w:rFonts w:ascii="Times New Roman"/>
          <w:sz w:val="24"/>
        </w:rPr>
      </w:pPr>
      <w:r>
        <w:rPr>
          <w:rFonts w:ascii="Times New Roman"/>
          <w:sz w:val="24"/>
        </w:rPr>
        <w:t>methodology</w:t>
        <w:tab/>
        <w:t>17</w:t>
      </w:r>
    </w:p>
    <w:p>
      <w:pPr>
        <w:pStyle w:val="ListParagraph"/>
        <w:numPr>
          <w:ilvl w:val="0"/>
          <w:numId w:val="2"/>
        </w:numPr>
        <w:tabs>
          <w:tab w:pos="1774" w:val="left" w:leader="none"/>
          <w:tab w:pos="8613" w:val="right" w:leader="none"/>
        </w:tabs>
        <w:spacing w:line="268" w:lineRule="exact" w:before="0" w:after="0"/>
        <w:ind w:left="1773" w:right="0" w:hanging="220"/>
        <w:jc w:val="left"/>
        <w:rPr>
          <w:rFonts w:ascii="Times New Roman"/>
          <w:sz w:val="24"/>
        </w:rPr>
      </w:pPr>
      <w:r>
        <w:rPr>
          <w:rFonts w:ascii="Times New Roman"/>
          <w:sz w:val="24"/>
        </w:rPr>
        <w:t>organization of</w:t>
      </w:r>
      <w:r>
        <w:rPr>
          <w:rFonts w:ascii="Times New Roman"/>
          <w:spacing w:val="15"/>
          <w:sz w:val="24"/>
        </w:rPr>
        <w:t> </w:t>
      </w:r>
      <w:r>
        <w:rPr>
          <w:rFonts w:ascii="Times New Roman"/>
          <w:sz w:val="24"/>
        </w:rPr>
        <w:t>the</w:t>
      </w:r>
      <w:r>
        <w:rPr>
          <w:rFonts w:ascii="Times New Roman"/>
          <w:spacing w:val="-8"/>
          <w:sz w:val="24"/>
        </w:rPr>
        <w:t> </w:t>
      </w:r>
      <w:r>
        <w:rPr>
          <w:rFonts w:ascii="Times New Roman"/>
          <w:sz w:val="24"/>
        </w:rPr>
        <w:t>book</w:t>
        <w:tab/>
        <w:t>18</w:t>
      </w:r>
    </w:p>
    <w:p>
      <w:pPr>
        <w:spacing w:line="264" w:lineRule="exact" w:before="248"/>
        <w:ind w:left="1553" w:right="1546" w:firstLine="0"/>
        <w:jc w:val="left"/>
        <w:rPr>
          <w:rFonts w:ascii="Georgia"/>
          <w:b/>
          <w:sz w:val="24"/>
        </w:rPr>
      </w:pPr>
      <w:r>
        <w:rPr>
          <w:rFonts w:ascii="Georgia"/>
          <w:b/>
          <w:w w:val="85"/>
          <w:sz w:val="24"/>
        </w:rPr>
        <w:t>Chapter I</w:t>
      </w:r>
    </w:p>
    <w:p>
      <w:pPr>
        <w:tabs>
          <w:tab w:pos="8613" w:val="right" w:leader="none"/>
        </w:tabs>
        <w:spacing w:line="260" w:lineRule="exact" w:before="0"/>
        <w:ind w:left="1553" w:right="0" w:firstLine="0"/>
        <w:jc w:val="left"/>
        <w:rPr>
          <w:rFonts w:ascii="Times New Roman"/>
          <w:sz w:val="24"/>
        </w:rPr>
      </w:pPr>
      <w:r>
        <w:rPr>
          <w:rFonts w:ascii="Georgia"/>
          <w:b/>
          <w:w w:val="95"/>
          <w:sz w:val="24"/>
        </w:rPr>
        <w:t>State-of-the-art</w:t>
      </w:r>
      <w:r>
        <w:rPr>
          <w:rFonts w:ascii="Georgia"/>
          <w:b/>
          <w:spacing w:val="-8"/>
          <w:w w:val="95"/>
          <w:sz w:val="24"/>
        </w:rPr>
        <w:t> </w:t>
      </w:r>
      <w:r>
        <w:rPr>
          <w:rFonts w:ascii="Georgia"/>
          <w:b/>
          <w:w w:val="95"/>
          <w:sz w:val="24"/>
        </w:rPr>
        <w:t>methods</w:t>
      </w:r>
      <w:r>
        <w:rPr>
          <w:rFonts w:ascii="Times New Roman"/>
          <w:w w:val="95"/>
          <w:sz w:val="24"/>
        </w:rPr>
        <w:tab/>
        <w:t>19</w:t>
      </w:r>
    </w:p>
    <w:p>
      <w:pPr>
        <w:pStyle w:val="ListParagraph"/>
        <w:numPr>
          <w:ilvl w:val="1"/>
          <w:numId w:val="3"/>
        </w:numPr>
        <w:tabs>
          <w:tab w:pos="2007" w:val="left" w:leader="none"/>
          <w:tab w:pos="2008" w:val="left" w:leader="none"/>
          <w:tab w:pos="8613" w:val="right" w:leader="none"/>
        </w:tabs>
        <w:spacing w:line="260" w:lineRule="exact" w:before="0" w:after="0"/>
        <w:ind w:left="2007" w:right="0" w:hanging="454"/>
        <w:jc w:val="left"/>
        <w:rPr>
          <w:rFonts w:ascii="Times New Roman"/>
          <w:sz w:val="24"/>
        </w:rPr>
      </w:pPr>
      <w:r>
        <w:rPr>
          <w:rFonts w:ascii="Times New Roman"/>
          <w:w w:val="148"/>
          <w:sz w:val="24"/>
        </w:rPr>
        <w:t>c</w:t>
      </w:r>
      <w:r>
        <w:rPr>
          <w:rFonts w:ascii="Times New Roman"/>
          <w:w w:val="94"/>
          <w:sz w:val="24"/>
        </w:rPr>
        <w:t>omput</w:t>
      </w:r>
      <w:r>
        <w:rPr>
          <w:rFonts w:ascii="Times New Roman"/>
          <w:spacing w:val="-3"/>
          <w:w w:val="94"/>
          <w:sz w:val="24"/>
        </w:rPr>
        <w:t>a</w:t>
      </w:r>
      <w:r>
        <w:rPr>
          <w:rFonts w:ascii="Times New Roman"/>
          <w:w w:val="91"/>
          <w:sz w:val="24"/>
        </w:rPr>
        <w:t>tional</w:t>
      </w:r>
      <w:r>
        <w:rPr>
          <w:rFonts w:ascii="Times New Roman"/>
          <w:spacing w:val="-6"/>
          <w:sz w:val="24"/>
        </w:rPr>
        <w:t> </w:t>
      </w:r>
      <w:r>
        <w:rPr>
          <w:rFonts w:ascii="Times New Roman"/>
          <w:w w:val="199"/>
          <w:sz w:val="24"/>
        </w:rPr>
        <w:t>l</w:t>
      </w:r>
      <w:r>
        <w:rPr>
          <w:rFonts w:ascii="Times New Roman"/>
          <w:w w:val="89"/>
          <w:sz w:val="24"/>
        </w:rPr>
        <w:t>inguis</w:t>
      </w:r>
      <w:r>
        <w:rPr>
          <w:rFonts w:ascii="Times New Roman"/>
          <w:spacing w:val="-1"/>
          <w:w w:val="89"/>
          <w:sz w:val="24"/>
        </w:rPr>
        <w:t>t</w:t>
      </w:r>
      <w:r>
        <w:rPr>
          <w:rFonts w:ascii="Times New Roman"/>
          <w:w w:val="83"/>
          <w:sz w:val="24"/>
        </w:rPr>
        <w:t>ics</w:t>
      </w:r>
      <w:r>
        <w:rPr>
          <w:rFonts w:ascii="Times New Roman"/>
          <w:w w:val="91"/>
          <w:sz w:val="24"/>
        </w:rPr>
        <w:t> </w:t>
      </w:r>
      <w:r>
        <w:rPr>
          <w:rFonts w:ascii="Times New Roman"/>
          <w:sz w:val="24"/>
        </w:rPr>
        <w:tab/>
      </w:r>
      <w:r>
        <w:rPr>
          <w:rFonts w:ascii="Times New Roman"/>
          <w:w w:val="91"/>
          <w:sz w:val="24"/>
        </w:rPr>
        <w:t>19</w:t>
      </w:r>
    </w:p>
    <w:p>
      <w:pPr>
        <w:pStyle w:val="ListParagraph"/>
        <w:numPr>
          <w:ilvl w:val="2"/>
          <w:numId w:val="3"/>
        </w:numPr>
        <w:tabs>
          <w:tab w:pos="2471" w:val="left" w:leader="none"/>
          <w:tab w:pos="8613" w:val="right" w:leader="none"/>
        </w:tabs>
        <w:spacing w:line="260" w:lineRule="exact" w:before="0" w:after="0"/>
        <w:ind w:left="2470" w:right="0" w:hanging="463"/>
        <w:jc w:val="left"/>
        <w:rPr>
          <w:rFonts w:ascii="Times New Roman"/>
          <w:sz w:val="24"/>
        </w:rPr>
      </w:pPr>
      <w:r>
        <w:rPr>
          <w:rFonts w:ascii="Times New Roman"/>
          <w:w w:val="148"/>
          <w:sz w:val="24"/>
        </w:rPr>
        <w:t>c</w:t>
      </w:r>
      <w:r>
        <w:rPr>
          <w:rFonts w:ascii="Times New Roman"/>
          <w:w w:val="94"/>
          <w:sz w:val="24"/>
        </w:rPr>
        <w:t>omput</w:t>
      </w:r>
      <w:r>
        <w:rPr>
          <w:rFonts w:ascii="Times New Roman"/>
          <w:spacing w:val="-3"/>
          <w:w w:val="94"/>
          <w:sz w:val="24"/>
        </w:rPr>
        <w:t>a</w:t>
      </w:r>
      <w:r>
        <w:rPr>
          <w:rFonts w:ascii="Times New Roman"/>
          <w:w w:val="91"/>
          <w:sz w:val="24"/>
        </w:rPr>
        <w:t>tional</w:t>
      </w:r>
      <w:r>
        <w:rPr>
          <w:rFonts w:ascii="Times New Roman"/>
          <w:spacing w:val="-6"/>
          <w:sz w:val="24"/>
        </w:rPr>
        <w:t> </w:t>
      </w:r>
      <w:r>
        <w:rPr>
          <w:rFonts w:ascii="Times New Roman"/>
          <w:w w:val="199"/>
          <w:sz w:val="24"/>
        </w:rPr>
        <w:t>l</w:t>
      </w:r>
      <w:r>
        <w:rPr>
          <w:rFonts w:ascii="Times New Roman"/>
          <w:w w:val="92"/>
          <w:sz w:val="24"/>
        </w:rPr>
        <w:t>i</w:t>
      </w:r>
      <w:r>
        <w:rPr>
          <w:rFonts w:ascii="Times New Roman"/>
          <w:spacing w:val="-1"/>
          <w:w w:val="92"/>
          <w:sz w:val="24"/>
        </w:rPr>
        <w:t>n</w:t>
      </w:r>
      <w:r>
        <w:rPr>
          <w:rFonts w:ascii="Times New Roman"/>
          <w:w w:val="86"/>
          <w:sz w:val="24"/>
        </w:rPr>
        <w:t>guistics</w:t>
      </w:r>
      <w:r>
        <w:rPr>
          <w:rFonts w:ascii="Times New Roman"/>
          <w:spacing w:val="-6"/>
          <w:sz w:val="24"/>
        </w:rPr>
        <w:t> </w:t>
      </w:r>
      <w:r>
        <w:rPr>
          <w:rFonts w:ascii="Times New Roman"/>
          <w:w w:val="92"/>
          <w:sz w:val="24"/>
        </w:rPr>
        <w:t>in</w:t>
      </w:r>
      <w:r>
        <w:rPr>
          <w:rFonts w:ascii="Times New Roman"/>
          <w:spacing w:val="-6"/>
          <w:sz w:val="24"/>
        </w:rPr>
        <w:t> </w:t>
      </w:r>
      <w:r>
        <w:rPr>
          <w:rFonts w:ascii="Times New Roman"/>
          <w:spacing w:val="-1"/>
          <w:w w:val="109"/>
          <w:sz w:val="24"/>
        </w:rPr>
        <w:t>m</w:t>
      </w:r>
      <w:r>
        <w:rPr>
          <w:rFonts w:ascii="Times New Roman"/>
          <w:spacing w:val="-2"/>
          <w:w w:val="90"/>
          <w:sz w:val="24"/>
        </w:rPr>
        <w:t>e</w:t>
      </w:r>
      <w:r>
        <w:rPr>
          <w:rFonts w:ascii="Times New Roman"/>
          <w:w w:val="88"/>
          <w:sz w:val="24"/>
        </w:rPr>
        <w:t>xico</w:t>
      </w:r>
      <w:r>
        <w:rPr>
          <w:rFonts w:ascii="Times New Roman"/>
          <w:w w:val="91"/>
          <w:sz w:val="24"/>
        </w:rPr>
        <w:t> </w:t>
      </w:r>
      <w:r>
        <w:rPr>
          <w:rFonts w:ascii="Times New Roman"/>
          <w:sz w:val="24"/>
        </w:rPr>
        <w:tab/>
      </w:r>
      <w:r>
        <w:rPr>
          <w:rFonts w:ascii="Times New Roman"/>
          <w:w w:val="91"/>
          <w:sz w:val="24"/>
        </w:rPr>
        <w:t>20</w:t>
      </w:r>
    </w:p>
    <w:p>
      <w:pPr>
        <w:pStyle w:val="ListParagraph"/>
        <w:numPr>
          <w:ilvl w:val="1"/>
          <w:numId w:val="3"/>
        </w:numPr>
        <w:tabs>
          <w:tab w:pos="1852" w:val="left" w:leader="none"/>
          <w:tab w:pos="8613" w:val="right" w:leader="none"/>
        </w:tabs>
        <w:spacing w:line="260" w:lineRule="exact" w:before="0" w:after="0"/>
        <w:ind w:left="1851" w:right="0" w:hanging="298"/>
        <w:jc w:val="left"/>
        <w:rPr>
          <w:rFonts w:ascii="Times New Roman"/>
          <w:sz w:val="24"/>
        </w:rPr>
      </w:pPr>
      <w:r>
        <w:rPr>
          <w:rFonts w:ascii="Times New Roman"/>
          <w:spacing w:val="-23"/>
          <w:w w:val="230"/>
          <w:sz w:val="24"/>
        </w:rPr>
        <w:t>t</w:t>
      </w:r>
      <w:r>
        <w:rPr>
          <w:rFonts w:ascii="Times New Roman"/>
          <w:spacing w:val="-3"/>
          <w:w w:val="90"/>
          <w:sz w:val="24"/>
        </w:rPr>
        <w:t>e</w:t>
      </w:r>
      <w:r>
        <w:rPr>
          <w:rFonts w:ascii="Times New Roman"/>
          <w:w w:val="90"/>
          <w:sz w:val="24"/>
        </w:rPr>
        <w:t>xt</w:t>
      </w:r>
      <w:r>
        <w:rPr>
          <w:rFonts w:ascii="Times New Roman"/>
          <w:spacing w:val="-5"/>
          <w:sz w:val="24"/>
        </w:rPr>
        <w:t> </w:t>
      </w:r>
      <w:r>
        <w:rPr>
          <w:rFonts w:ascii="Times New Roman"/>
          <w:spacing w:val="-1"/>
          <w:w w:val="92"/>
          <w:sz w:val="24"/>
        </w:rPr>
        <w:t>summariz</w:t>
      </w:r>
      <w:r>
        <w:rPr>
          <w:rFonts w:ascii="Times New Roman"/>
          <w:spacing w:val="-2"/>
          <w:w w:val="92"/>
          <w:sz w:val="24"/>
        </w:rPr>
        <w:t>a</w:t>
      </w:r>
      <w:r>
        <w:rPr>
          <w:rFonts w:ascii="Times New Roman"/>
          <w:w w:val="92"/>
          <w:sz w:val="24"/>
        </w:rPr>
        <w:t>tion</w:t>
      </w:r>
      <w:r>
        <w:rPr>
          <w:rFonts w:ascii="Times New Roman"/>
          <w:w w:val="91"/>
          <w:sz w:val="24"/>
        </w:rPr>
        <w:t> </w:t>
      </w:r>
      <w:r>
        <w:rPr>
          <w:rFonts w:ascii="Times New Roman"/>
          <w:sz w:val="24"/>
        </w:rPr>
        <w:tab/>
      </w:r>
      <w:r>
        <w:rPr>
          <w:rFonts w:ascii="Times New Roman"/>
          <w:w w:val="91"/>
          <w:sz w:val="24"/>
        </w:rPr>
        <w:t>21</w:t>
      </w:r>
    </w:p>
    <w:p>
      <w:pPr>
        <w:pStyle w:val="ListParagraph"/>
        <w:numPr>
          <w:ilvl w:val="2"/>
          <w:numId w:val="3"/>
        </w:numPr>
        <w:tabs>
          <w:tab w:pos="2471" w:val="left" w:leader="none"/>
          <w:tab w:pos="8613" w:val="right" w:leader="none"/>
        </w:tabs>
        <w:spacing w:line="260" w:lineRule="exact" w:before="0" w:after="0"/>
        <w:ind w:left="2470" w:right="0" w:hanging="463"/>
        <w:jc w:val="left"/>
        <w:rPr>
          <w:rFonts w:ascii="Times New Roman"/>
          <w:sz w:val="24"/>
        </w:rPr>
      </w:pPr>
      <w:r>
        <w:rPr>
          <w:rFonts w:ascii="Times New Roman"/>
          <w:sz w:val="24"/>
        </w:rPr>
        <w:t>Evaluation</w:t>
      </w:r>
      <w:r>
        <w:rPr>
          <w:rFonts w:ascii="Times New Roman"/>
          <w:spacing w:val="-10"/>
          <w:sz w:val="24"/>
        </w:rPr>
        <w:t> </w:t>
      </w:r>
      <w:r>
        <w:rPr>
          <w:rFonts w:ascii="Times New Roman"/>
          <w:sz w:val="24"/>
        </w:rPr>
        <w:t>of</w:t>
      </w:r>
      <w:r>
        <w:rPr>
          <w:rFonts w:ascii="Times New Roman"/>
          <w:spacing w:val="20"/>
          <w:sz w:val="24"/>
        </w:rPr>
        <w:t> </w:t>
      </w:r>
      <w:r>
        <w:rPr>
          <w:rFonts w:ascii="Times New Roman"/>
          <w:sz w:val="24"/>
        </w:rPr>
        <w:t>summaries</w:t>
        <w:tab/>
        <w:t>23</w:t>
      </w:r>
    </w:p>
    <w:p>
      <w:pPr>
        <w:pStyle w:val="ListParagraph"/>
        <w:numPr>
          <w:ilvl w:val="1"/>
          <w:numId w:val="3"/>
        </w:numPr>
        <w:tabs>
          <w:tab w:pos="1852" w:val="left" w:leader="none"/>
          <w:tab w:pos="8613" w:val="right" w:leader="none"/>
        </w:tabs>
        <w:spacing w:line="260" w:lineRule="exact" w:before="0" w:after="0"/>
        <w:ind w:left="1851" w:right="0" w:hanging="298"/>
        <w:jc w:val="left"/>
        <w:rPr>
          <w:rFonts w:ascii="Times New Roman"/>
          <w:sz w:val="24"/>
        </w:rPr>
      </w:pPr>
      <w:r>
        <w:rPr>
          <w:rFonts w:ascii="Times New Roman"/>
          <w:sz w:val="24"/>
        </w:rPr>
        <w:t>Extractive</w:t>
      </w:r>
      <w:r>
        <w:rPr>
          <w:rFonts w:ascii="Times New Roman"/>
          <w:spacing w:val="-9"/>
          <w:sz w:val="24"/>
        </w:rPr>
        <w:t> </w:t>
      </w:r>
      <w:r>
        <w:rPr>
          <w:rFonts w:ascii="Times New Roman"/>
          <w:sz w:val="24"/>
        </w:rPr>
        <w:t>text</w:t>
      </w:r>
      <w:r>
        <w:rPr>
          <w:rFonts w:ascii="Times New Roman"/>
          <w:spacing w:val="-9"/>
          <w:sz w:val="24"/>
        </w:rPr>
        <w:t> </w:t>
      </w:r>
      <w:r>
        <w:rPr>
          <w:rFonts w:ascii="Times New Roman"/>
          <w:sz w:val="24"/>
        </w:rPr>
        <w:t>summarization</w:t>
        <w:tab/>
        <w:t>24</w:t>
      </w:r>
    </w:p>
    <w:p>
      <w:pPr>
        <w:pStyle w:val="ListParagraph"/>
        <w:numPr>
          <w:ilvl w:val="2"/>
          <w:numId w:val="3"/>
        </w:numPr>
        <w:tabs>
          <w:tab w:pos="2471" w:val="left" w:leader="none"/>
          <w:tab w:pos="8614" w:val="right" w:leader="none"/>
        </w:tabs>
        <w:spacing w:line="260" w:lineRule="exact" w:before="0" w:after="0"/>
        <w:ind w:left="2470" w:right="0" w:hanging="463"/>
        <w:jc w:val="left"/>
        <w:rPr>
          <w:rFonts w:ascii="Times New Roman"/>
          <w:sz w:val="24"/>
        </w:rPr>
      </w:pPr>
      <w:r>
        <w:rPr>
          <w:rFonts w:ascii="Times New Roman"/>
          <w:spacing w:val="-23"/>
          <w:w w:val="230"/>
          <w:sz w:val="24"/>
        </w:rPr>
        <w:t>t</w:t>
      </w:r>
      <w:r>
        <w:rPr>
          <w:rFonts w:ascii="Times New Roman"/>
          <w:w w:val="94"/>
          <w:sz w:val="24"/>
        </w:rPr>
        <w:t>e</w:t>
      </w:r>
      <w:r>
        <w:rPr>
          <w:rFonts w:ascii="Times New Roman"/>
          <w:spacing w:val="7"/>
          <w:w w:val="94"/>
          <w:sz w:val="24"/>
        </w:rPr>
        <w:t>r</w:t>
      </w:r>
      <w:r>
        <w:rPr>
          <w:rFonts w:ascii="Times New Roman"/>
          <w:w w:val="94"/>
          <w:sz w:val="24"/>
        </w:rPr>
        <w:t>m</w:t>
      </w:r>
      <w:r>
        <w:rPr>
          <w:rFonts w:ascii="Times New Roman"/>
          <w:spacing w:val="-6"/>
          <w:sz w:val="24"/>
        </w:rPr>
        <w:t> </w:t>
      </w:r>
      <w:r>
        <w:rPr>
          <w:rFonts w:ascii="Times New Roman"/>
          <w:spacing w:val="-1"/>
          <w:w w:val="88"/>
          <w:sz w:val="24"/>
        </w:rPr>
        <w:t>selection</w:t>
      </w:r>
      <w:r>
        <w:rPr>
          <w:rFonts w:ascii="Times New Roman"/>
          <w:w w:val="91"/>
          <w:sz w:val="24"/>
        </w:rPr>
        <w:t> </w:t>
      </w:r>
      <w:r>
        <w:rPr>
          <w:rFonts w:ascii="Times New Roman"/>
          <w:sz w:val="24"/>
        </w:rPr>
        <w:tab/>
      </w:r>
      <w:r>
        <w:rPr>
          <w:rFonts w:ascii="Times New Roman"/>
          <w:w w:val="91"/>
          <w:sz w:val="24"/>
        </w:rPr>
        <w:t>24</w:t>
      </w:r>
    </w:p>
    <w:p>
      <w:pPr>
        <w:pStyle w:val="ListParagraph"/>
        <w:numPr>
          <w:ilvl w:val="2"/>
          <w:numId w:val="3"/>
        </w:numPr>
        <w:tabs>
          <w:tab w:pos="2471" w:val="left" w:leader="none"/>
          <w:tab w:pos="8614" w:val="right" w:leader="none"/>
        </w:tabs>
        <w:spacing w:line="260" w:lineRule="exact" w:before="0" w:after="0"/>
        <w:ind w:left="2470" w:right="0" w:hanging="463"/>
        <w:jc w:val="left"/>
        <w:rPr>
          <w:rFonts w:ascii="Times New Roman"/>
          <w:sz w:val="24"/>
        </w:rPr>
      </w:pPr>
      <w:r>
        <w:rPr>
          <w:rFonts w:ascii="Times New Roman"/>
          <w:spacing w:val="-23"/>
          <w:w w:val="230"/>
          <w:sz w:val="24"/>
        </w:rPr>
        <w:t>t</w:t>
      </w:r>
      <w:r>
        <w:rPr>
          <w:rFonts w:ascii="Times New Roman"/>
          <w:w w:val="94"/>
          <w:sz w:val="24"/>
        </w:rPr>
        <w:t>e</w:t>
      </w:r>
      <w:r>
        <w:rPr>
          <w:rFonts w:ascii="Times New Roman"/>
          <w:spacing w:val="7"/>
          <w:w w:val="94"/>
          <w:sz w:val="24"/>
        </w:rPr>
        <w:t>r</w:t>
      </w:r>
      <w:r>
        <w:rPr>
          <w:rFonts w:ascii="Times New Roman"/>
          <w:w w:val="94"/>
          <w:sz w:val="24"/>
        </w:rPr>
        <w:t>m</w:t>
      </w:r>
      <w:r>
        <w:rPr>
          <w:rFonts w:ascii="Times New Roman"/>
          <w:spacing w:val="-6"/>
          <w:sz w:val="24"/>
        </w:rPr>
        <w:t> </w:t>
      </w:r>
      <w:r>
        <w:rPr>
          <w:rFonts w:ascii="Times New Roman"/>
          <w:spacing w:val="-3"/>
          <w:w w:val="85"/>
          <w:sz w:val="24"/>
        </w:rPr>
        <w:t>w</w:t>
      </w:r>
      <w:r>
        <w:rPr>
          <w:rFonts w:ascii="Times New Roman"/>
          <w:w w:val="90"/>
          <w:sz w:val="24"/>
        </w:rPr>
        <w:t>eighting</w:t>
      </w:r>
      <w:r>
        <w:rPr>
          <w:rFonts w:ascii="Times New Roman"/>
          <w:w w:val="91"/>
          <w:sz w:val="24"/>
        </w:rPr>
        <w:t> </w:t>
      </w:r>
      <w:r>
        <w:rPr>
          <w:rFonts w:ascii="Times New Roman"/>
          <w:sz w:val="24"/>
        </w:rPr>
        <w:tab/>
      </w:r>
      <w:r>
        <w:rPr>
          <w:rFonts w:ascii="Times New Roman"/>
          <w:w w:val="91"/>
          <w:sz w:val="24"/>
        </w:rPr>
        <w:t>27</w:t>
      </w:r>
    </w:p>
    <w:p>
      <w:pPr>
        <w:pStyle w:val="ListParagraph"/>
        <w:numPr>
          <w:ilvl w:val="2"/>
          <w:numId w:val="3"/>
        </w:numPr>
        <w:tabs>
          <w:tab w:pos="2471" w:val="left" w:leader="none"/>
          <w:tab w:pos="8614" w:val="right" w:leader="none"/>
        </w:tabs>
        <w:spacing w:line="260" w:lineRule="exact" w:before="0" w:after="0"/>
        <w:ind w:left="2470" w:right="0" w:hanging="463"/>
        <w:jc w:val="left"/>
        <w:rPr>
          <w:rFonts w:ascii="Times New Roman"/>
          <w:sz w:val="24"/>
        </w:rPr>
      </w:pPr>
      <w:r>
        <w:rPr>
          <w:rFonts w:ascii="Times New Roman"/>
          <w:sz w:val="24"/>
        </w:rPr>
        <w:t>sentence</w:t>
      </w:r>
      <w:r>
        <w:rPr>
          <w:rFonts w:ascii="Times New Roman"/>
          <w:spacing w:val="-8"/>
          <w:sz w:val="24"/>
        </w:rPr>
        <w:t> </w:t>
      </w:r>
      <w:r>
        <w:rPr>
          <w:rFonts w:ascii="Times New Roman"/>
          <w:sz w:val="24"/>
        </w:rPr>
        <w:t>weighting</w:t>
        <w:tab/>
        <w:t>29</w:t>
      </w:r>
    </w:p>
    <w:p>
      <w:pPr>
        <w:pStyle w:val="ListParagraph"/>
        <w:numPr>
          <w:ilvl w:val="2"/>
          <w:numId w:val="3"/>
        </w:numPr>
        <w:tabs>
          <w:tab w:pos="2472" w:val="left" w:leader="none"/>
          <w:tab w:pos="8614" w:val="right" w:leader="none"/>
        </w:tabs>
        <w:spacing w:line="260" w:lineRule="exact" w:before="0" w:after="0"/>
        <w:ind w:left="2471" w:right="0" w:hanging="463"/>
        <w:jc w:val="left"/>
        <w:rPr>
          <w:rFonts w:ascii="Times New Roman"/>
          <w:sz w:val="24"/>
        </w:rPr>
      </w:pPr>
      <w:r>
        <w:rPr>
          <w:rFonts w:ascii="Times New Roman"/>
          <w:sz w:val="24"/>
        </w:rPr>
        <w:t>sentence</w:t>
      </w:r>
      <w:r>
        <w:rPr>
          <w:rFonts w:ascii="Times New Roman"/>
          <w:spacing w:val="-8"/>
          <w:sz w:val="24"/>
        </w:rPr>
        <w:t> </w:t>
      </w:r>
      <w:r>
        <w:rPr>
          <w:rFonts w:ascii="Times New Roman"/>
          <w:sz w:val="24"/>
        </w:rPr>
        <w:t>selection</w:t>
        <w:tab/>
        <w:t>30</w:t>
      </w:r>
    </w:p>
    <w:p>
      <w:pPr>
        <w:pStyle w:val="ListParagraph"/>
        <w:numPr>
          <w:ilvl w:val="1"/>
          <w:numId w:val="3"/>
        </w:numPr>
        <w:tabs>
          <w:tab w:pos="1853" w:val="left" w:leader="none"/>
          <w:tab w:pos="8614" w:val="right" w:leader="none"/>
        </w:tabs>
        <w:spacing w:line="260" w:lineRule="exact" w:before="0" w:after="0"/>
        <w:ind w:left="1852" w:right="0" w:hanging="298"/>
        <w:jc w:val="left"/>
        <w:rPr>
          <w:rFonts w:ascii="Times New Roman"/>
          <w:sz w:val="24"/>
        </w:rPr>
      </w:pPr>
      <w:r>
        <w:rPr>
          <w:rFonts w:ascii="Times New Roman"/>
          <w:sz w:val="24"/>
        </w:rPr>
        <w:t>Abstractive</w:t>
      </w:r>
      <w:r>
        <w:rPr>
          <w:rFonts w:ascii="Times New Roman"/>
          <w:spacing w:val="-10"/>
          <w:sz w:val="24"/>
        </w:rPr>
        <w:t> </w:t>
      </w:r>
      <w:r>
        <w:rPr>
          <w:rFonts w:ascii="Times New Roman"/>
          <w:sz w:val="24"/>
        </w:rPr>
        <w:t>text</w:t>
      </w:r>
      <w:r>
        <w:rPr>
          <w:rFonts w:ascii="Times New Roman"/>
          <w:spacing w:val="-10"/>
          <w:sz w:val="24"/>
        </w:rPr>
        <w:t> </w:t>
      </w:r>
      <w:r>
        <w:rPr>
          <w:rFonts w:ascii="Times New Roman"/>
          <w:sz w:val="24"/>
        </w:rPr>
        <w:t>summarization</w:t>
        <w:tab/>
        <w:t>33</w:t>
      </w:r>
    </w:p>
    <w:p>
      <w:pPr>
        <w:pStyle w:val="ListParagraph"/>
        <w:numPr>
          <w:ilvl w:val="1"/>
          <w:numId w:val="3"/>
        </w:numPr>
        <w:tabs>
          <w:tab w:pos="1853" w:val="left" w:leader="none"/>
          <w:tab w:pos="8614" w:val="right" w:leader="none"/>
        </w:tabs>
        <w:spacing w:line="260" w:lineRule="exact" w:before="0" w:after="0"/>
        <w:ind w:left="1852" w:right="0" w:hanging="298"/>
        <w:jc w:val="left"/>
        <w:rPr>
          <w:rFonts w:ascii="Times New Roman"/>
          <w:sz w:val="24"/>
        </w:rPr>
      </w:pPr>
      <w:r>
        <w:rPr>
          <w:rFonts w:ascii="Times New Roman"/>
          <w:sz w:val="24"/>
        </w:rPr>
        <w:t>Applications of</w:t>
      </w:r>
      <w:r>
        <w:rPr>
          <w:rFonts w:ascii="Times New Roman"/>
          <w:spacing w:val="7"/>
          <w:sz w:val="24"/>
        </w:rPr>
        <w:t> </w:t>
      </w:r>
      <w:r>
        <w:rPr>
          <w:rFonts w:ascii="Times New Roman"/>
          <w:sz w:val="24"/>
        </w:rPr>
        <w:t>text</w:t>
      </w:r>
      <w:r>
        <w:rPr>
          <w:rFonts w:ascii="Times New Roman"/>
          <w:spacing w:val="-10"/>
          <w:sz w:val="24"/>
        </w:rPr>
        <w:t> </w:t>
      </w:r>
      <w:r>
        <w:rPr>
          <w:rFonts w:ascii="Times New Roman"/>
          <w:sz w:val="24"/>
        </w:rPr>
        <w:t>summarization</w:t>
        <w:tab/>
        <w:t>33</w:t>
      </w:r>
    </w:p>
    <w:p>
      <w:pPr>
        <w:pStyle w:val="ListParagraph"/>
        <w:numPr>
          <w:ilvl w:val="1"/>
          <w:numId w:val="3"/>
        </w:numPr>
        <w:tabs>
          <w:tab w:pos="1853" w:val="left" w:leader="none"/>
          <w:tab w:pos="8614" w:val="right" w:leader="none"/>
        </w:tabs>
        <w:spacing w:line="268" w:lineRule="exact" w:before="0" w:after="0"/>
        <w:ind w:left="1852" w:right="0" w:hanging="298"/>
        <w:jc w:val="left"/>
        <w:rPr>
          <w:rFonts w:ascii="Times New Roman"/>
          <w:sz w:val="24"/>
        </w:rPr>
      </w:pPr>
      <w:r>
        <w:rPr>
          <w:rFonts w:ascii="Times New Roman"/>
          <w:spacing w:val="-11"/>
          <w:w w:val="200"/>
          <w:sz w:val="24"/>
        </w:rPr>
        <w:t>r</w:t>
      </w:r>
      <w:r>
        <w:rPr>
          <w:rFonts w:ascii="Times New Roman"/>
          <w:w w:val="91"/>
          <w:sz w:val="24"/>
        </w:rPr>
        <w:t>esea</w:t>
      </w:r>
      <w:r>
        <w:rPr>
          <w:rFonts w:ascii="Times New Roman"/>
          <w:spacing w:val="-5"/>
          <w:w w:val="91"/>
          <w:sz w:val="24"/>
        </w:rPr>
        <w:t>r</w:t>
      </w:r>
      <w:r>
        <w:rPr>
          <w:rFonts w:ascii="Times New Roman"/>
          <w:spacing w:val="-3"/>
          <w:w w:val="88"/>
          <w:sz w:val="24"/>
        </w:rPr>
        <w:t>c</w:t>
      </w:r>
      <w:r>
        <w:rPr>
          <w:rFonts w:ascii="Times New Roman"/>
          <w:w w:val="97"/>
          <w:sz w:val="24"/>
        </w:rPr>
        <w:t>h</w:t>
      </w:r>
      <w:r>
        <w:rPr>
          <w:rFonts w:ascii="Times New Roman"/>
          <w:spacing w:val="-6"/>
          <w:sz w:val="24"/>
        </w:rPr>
        <w:t> </w:t>
      </w:r>
      <w:r>
        <w:rPr>
          <w:rFonts w:ascii="Times New Roman"/>
          <w:w w:val="97"/>
          <w:sz w:val="24"/>
        </w:rPr>
        <w:t>p</w:t>
      </w:r>
      <w:r>
        <w:rPr>
          <w:rFonts w:ascii="Times New Roman"/>
          <w:spacing w:val="-5"/>
          <w:w w:val="97"/>
          <w:sz w:val="24"/>
        </w:rPr>
        <w:t>r</w:t>
      </w:r>
      <w:r>
        <w:rPr>
          <w:rFonts w:ascii="Times New Roman"/>
          <w:w w:val="93"/>
          <w:sz w:val="24"/>
        </w:rPr>
        <w:t>o</w:t>
      </w:r>
      <w:r>
        <w:rPr>
          <w:rFonts w:ascii="Times New Roman"/>
          <w:spacing w:val="-3"/>
          <w:w w:val="93"/>
          <w:sz w:val="24"/>
        </w:rPr>
        <w:t>b</w:t>
      </w:r>
      <w:r>
        <w:rPr>
          <w:rFonts w:ascii="Times New Roman"/>
          <w:w w:val="90"/>
          <w:sz w:val="24"/>
        </w:rPr>
        <w:t>lem</w:t>
      </w:r>
      <w:r>
        <w:rPr>
          <w:rFonts w:ascii="Times New Roman"/>
          <w:w w:val="91"/>
          <w:sz w:val="24"/>
        </w:rPr>
        <w:t> </w:t>
      </w:r>
      <w:r>
        <w:rPr>
          <w:rFonts w:ascii="Times New Roman"/>
          <w:sz w:val="24"/>
        </w:rPr>
        <w:tab/>
      </w:r>
      <w:r>
        <w:rPr>
          <w:rFonts w:ascii="Times New Roman"/>
          <w:w w:val="91"/>
          <w:sz w:val="24"/>
        </w:rPr>
        <w:t>34</w:t>
      </w:r>
    </w:p>
    <w:p>
      <w:pPr>
        <w:spacing w:line="264" w:lineRule="exact" w:before="248"/>
        <w:ind w:left="1554" w:right="1546" w:firstLine="0"/>
        <w:jc w:val="left"/>
        <w:rPr>
          <w:rFonts w:ascii="Georgia"/>
          <w:b/>
          <w:sz w:val="24"/>
        </w:rPr>
      </w:pPr>
      <w:r>
        <w:rPr>
          <w:rFonts w:ascii="Georgia"/>
          <w:b/>
          <w:w w:val="85"/>
          <w:sz w:val="24"/>
        </w:rPr>
        <w:t>Chapter II</w:t>
      </w:r>
    </w:p>
    <w:p>
      <w:pPr>
        <w:tabs>
          <w:tab w:pos="8614" w:val="right" w:leader="none"/>
        </w:tabs>
        <w:spacing w:line="260" w:lineRule="exact" w:before="0"/>
        <w:ind w:left="1554" w:right="0" w:firstLine="0"/>
        <w:jc w:val="left"/>
        <w:rPr>
          <w:rFonts w:ascii="Times New Roman"/>
          <w:sz w:val="24"/>
        </w:rPr>
      </w:pPr>
      <w:r>
        <w:rPr>
          <w:rFonts w:ascii="Georgia"/>
          <w:b/>
          <w:w w:val="95"/>
          <w:sz w:val="24"/>
        </w:rPr>
        <w:t>Theoretical</w:t>
      </w:r>
      <w:r>
        <w:rPr>
          <w:rFonts w:ascii="Georgia"/>
          <w:b/>
          <w:spacing w:val="-8"/>
          <w:w w:val="95"/>
          <w:sz w:val="24"/>
        </w:rPr>
        <w:t> </w:t>
      </w:r>
      <w:r>
        <w:rPr>
          <w:rFonts w:ascii="Georgia"/>
          <w:b/>
          <w:w w:val="95"/>
          <w:sz w:val="24"/>
        </w:rPr>
        <w:t>framework</w:t>
      </w:r>
      <w:r>
        <w:rPr>
          <w:rFonts w:ascii="Times New Roman"/>
          <w:w w:val="95"/>
          <w:sz w:val="24"/>
        </w:rPr>
        <w:tab/>
        <w:t>37</w:t>
      </w:r>
    </w:p>
    <w:p>
      <w:pPr>
        <w:pStyle w:val="ListParagraph"/>
        <w:numPr>
          <w:ilvl w:val="1"/>
          <w:numId w:val="4"/>
        </w:numPr>
        <w:tabs>
          <w:tab w:pos="1931" w:val="left" w:leader="none"/>
          <w:tab w:pos="8614" w:val="right" w:leader="none"/>
        </w:tabs>
        <w:spacing w:line="260" w:lineRule="exact" w:before="0" w:after="0"/>
        <w:ind w:left="1930" w:right="0" w:hanging="376"/>
        <w:jc w:val="left"/>
        <w:rPr>
          <w:rFonts w:ascii="Times New Roman"/>
          <w:sz w:val="24"/>
        </w:rPr>
      </w:pPr>
      <w:r>
        <w:rPr>
          <w:rFonts w:ascii="Times New Roman"/>
          <w:spacing w:val="-23"/>
          <w:w w:val="230"/>
          <w:sz w:val="24"/>
        </w:rPr>
        <w:t>t</w:t>
      </w:r>
      <w:r>
        <w:rPr>
          <w:rFonts w:ascii="Times New Roman"/>
          <w:spacing w:val="-3"/>
          <w:w w:val="90"/>
          <w:sz w:val="24"/>
        </w:rPr>
        <w:t>e</w:t>
      </w:r>
      <w:r>
        <w:rPr>
          <w:rFonts w:ascii="Times New Roman"/>
          <w:w w:val="90"/>
          <w:sz w:val="24"/>
        </w:rPr>
        <w:t>xt</w:t>
      </w:r>
      <w:r>
        <w:rPr>
          <w:rFonts w:ascii="Times New Roman"/>
          <w:spacing w:val="-5"/>
          <w:sz w:val="24"/>
        </w:rPr>
        <w:t> </w:t>
      </w:r>
      <w:r>
        <w:rPr>
          <w:rFonts w:ascii="Times New Roman"/>
          <w:w w:val="97"/>
          <w:sz w:val="24"/>
        </w:rPr>
        <w:t>p</w:t>
      </w:r>
      <w:r>
        <w:rPr>
          <w:rFonts w:ascii="Times New Roman"/>
          <w:spacing w:val="-3"/>
          <w:w w:val="97"/>
          <w:sz w:val="24"/>
        </w:rPr>
        <w:t>r</w:t>
      </w:r>
      <w:r>
        <w:rPr>
          <w:rFonts w:ascii="Times New Roman"/>
          <w:w w:val="93"/>
          <w:sz w:val="24"/>
        </w:rPr>
        <w:t>e-p</w:t>
      </w:r>
      <w:r>
        <w:rPr>
          <w:rFonts w:ascii="Times New Roman"/>
          <w:spacing w:val="-5"/>
          <w:w w:val="93"/>
          <w:sz w:val="24"/>
        </w:rPr>
        <w:t>r</w:t>
      </w:r>
      <w:r>
        <w:rPr>
          <w:rFonts w:ascii="Times New Roman"/>
          <w:w w:val="87"/>
          <w:sz w:val="24"/>
        </w:rPr>
        <w:t>ocessing</w:t>
      </w:r>
      <w:r>
        <w:rPr>
          <w:rFonts w:ascii="Times New Roman"/>
          <w:w w:val="91"/>
          <w:sz w:val="24"/>
        </w:rPr>
        <w:t> </w:t>
      </w:r>
      <w:r>
        <w:rPr>
          <w:rFonts w:ascii="Times New Roman"/>
          <w:sz w:val="24"/>
        </w:rPr>
        <w:tab/>
      </w:r>
      <w:r>
        <w:rPr>
          <w:rFonts w:ascii="Times New Roman"/>
          <w:w w:val="91"/>
          <w:sz w:val="24"/>
        </w:rPr>
        <w:t>37</w:t>
      </w:r>
    </w:p>
    <w:p>
      <w:pPr>
        <w:pStyle w:val="ListParagraph"/>
        <w:numPr>
          <w:ilvl w:val="2"/>
          <w:numId w:val="4"/>
        </w:numPr>
        <w:tabs>
          <w:tab w:pos="2549" w:val="left" w:leader="none"/>
          <w:tab w:pos="8614" w:val="right" w:leader="none"/>
        </w:tabs>
        <w:spacing w:line="260" w:lineRule="exact" w:before="0" w:after="0"/>
        <w:ind w:left="2548" w:right="0" w:hanging="540"/>
        <w:jc w:val="left"/>
        <w:rPr>
          <w:rFonts w:ascii="Times New Roman"/>
          <w:sz w:val="24"/>
        </w:rPr>
      </w:pPr>
      <w:r>
        <w:rPr>
          <w:rFonts w:ascii="Times New Roman"/>
          <w:sz w:val="24"/>
        </w:rPr>
        <w:t>stop-words</w:t>
        <w:tab/>
        <w:t>37</w:t>
      </w:r>
    </w:p>
    <w:p>
      <w:pPr>
        <w:pStyle w:val="ListParagraph"/>
        <w:numPr>
          <w:ilvl w:val="2"/>
          <w:numId w:val="4"/>
        </w:numPr>
        <w:tabs>
          <w:tab w:pos="2549" w:val="left" w:leader="none"/>
          <w:tab w:pos="8614" w:val="right" w:leader="none"/>
        </w:tabs>
        <w:spacing w:line="260" w:lineRule="exact" w:before="0" w:after="0"/>
        <w:ind w:left="2548" w:right="0" w:hanging="540"/>
        <w:jc w:val="left"/>
        <w:rPr>
          <w:rFonts w:ascii="Times New Roman"/>
          <w:sz w:val="24"/>
        </w:rPr>
      </w:pPr>
      <w:r>
        <w:rPr>
          <w:rFonts w:ascii="Times New Roman"/>
          <w:sz w:val="24"/>
        </w:rPr>
        <w:t>stemming</w:t>
        <w:tab/>
        <w:t>38</w:t>
      </w:r>
    </w:p>
    <w:p>
      <w:pPr>
        <w:pStyle w:val="ListParagraph"/>
        <w:numPr>
          <w:ilvl w:val="1"/>
          <w:numId w:val="4"/>
        </w:numPr>
        <w:tabs>
          <w:tab w:pos="1931" w:val="left" w:leader="none"/>
          <w:tab w:pos="8614" w:val="right" w:leader="none"/>
        </w:tabs>
        <w:spacing w:line="260" w:lineRule="exact" w:before="0" w:after="0"/>
        <w:ind w:left="1930" w:right="0" w:hanging="376"/>
        <w:jc w:val="left"/>
        <w:rPr>
          <w:rFonts w:ascii="Times New Roman"/>
          <w:sz w:val="24"/>
        </w:rPr>
      </w:pPr>
      <w:r>
        <w:rPr>
          <w:rFonts w:ascii="Times New Roman"/>
          <w:spacing w:val="-23"/>
          <w:w w:val="230"/>
          <w:sz w:val="24"/>
        </w:rPr>
        <w:t>t</w:t>
      </w:r>
      <w:r>
        <w:rPr>
          <w:rFonts w:ascii="Times New Roman"/>
          <w:spacing w:val="-3"/>
          <w:w w:val="90"/>
          <w:sz w:val="24"/>
        </w:rPr>
        <w:t>e</w:t>
      </w:r>
      <w:r>
        <w:rPr>
          <w:rFonts w:ascii="Times New Roman"/>
          <w:w w:val="90"/>
          <w:sz w:val="24"/>
        </w:rPr>
        <w:t>xt</w:t>
      </w:r>
      <w:r>
        <w:rPr>
          <w:rFonts w:ascii="Times New Roman"/>
          <w:spacing w:val="-5"/>
          <w:sz w:val="24"/>
        </w:rPr>
        <w:t> </w:t>
      </w:r>
      <w:r>
        <w:rPr>
          <w:rFonts w:ascii="Times New Roman"/>
          <w:spacing w:val="-3"/>
          <w:w w:val="100"/>
          <w:sz w:val="24"/>
        </w:rPr>
        <w:t>r</w:t>
      </w:r>
      <w:r>
        <w:rPr>
          <w:rFonts w:ascii="Times New Roman"/>
          <w:spacing w:val="2"/>
          <w:w w:val="90"/>
          <w:sz w:val="24"/>
        </w:rPr>
        <w:t>e</w:t>
      </w:r>
      <w:r>
        <w:rPr>
          <w:rFonts w:ascii="Times New Roman"/>
          <w:w w:val="97"/>
          <w:sz w:val="24"/>
        </w:rPr>
        <w:t>p</w:t>
      </w:r>
      <w:r>
        <w:rPr>
          <w:rFonts w:ascii="Times New Roman"/>
          <w:spacing w:val="-3"/>
          <w:w w:val="97"/>
          <w:sz w:val="24"/>
        </w:rPr>
        <w:t>r</w:t>
      </w:r>
      <w:r>
        <w:rPr>
          <w:rFonts w:ascii="Times New Roman"/>
          <w:w w:val="91"/>
          <w:sz w:val="24"/>
        </w:rPr>
        <w:t>esent</w:t>
      </w:r>
      <w:r>
        <w:rPr>
          <w:rFonts w:ascii="Times New Roman"/>
          <w:spacing w:val="-3"/>
          <w:w w:val="91"/>
          <w:sz w:val="24"/>
        </w:rPr>
        <w:t>a</w:t>
      </w:r>
      <w:r>
        <w:rPr>
          <w:rFonts w:ascii="Times New Roman"/>
          <w:w w:val="92"/>
          <w:sz w:val="24"/>
        </w:rPr>
        <w:t>tion</w:t>
      </w:r>
      <w:r>
        <w:rPr>
          <w:rFonts w:ascii="Times New Roman"/>
          <w:spacing w:val="-6"/>
          <w:sz w:val="24"/>
        </w:rPr>
        <w:t> </w:t>
      </w:r>
      <w:r>
        <w:rPr>
          <w:rFonts w:ascii="Times New Roman"/>
          <w:spacing w:val="-1"/>
          <w:w w:val="89"/>
          <w:sz w:val="24"/>
        </w:rPr>
        <w:t>models</w:t>
      </w:r>
      <w:r>
        <w:rPr>
          <w:rFonts w:ascii="Times New Roman"/>
          <w:w w:val="91"/>
          <w:sz w:val="24"/>
        </w:rPr>
        <w:t> </w:t>
      </w:r>
      <w:r>
        <w:rPr>
          <w:rFonts w:ascii="Times New Roman"/>
          <w:sz w:val="24"/>
        </w:rPr>
        <w:tab/>
      </w:r>
      <w:r>
        <w:rPr>
          <w:rFonts w:ascii="Times New Roman"/>
          <w:w w:val="91"/>
          <w:sz w:val="24"/>
        </w:rPr>
        <w:t>38</w:t>
      </w:r>
    </w:p>
    <w:p>
      <w:pPr>
        <w:pStyle w:val="ListParagraph"/>
        <w:numPr>
          <w:ilvl w:val="2"/>
          <w:numId w:val="4"/>
        </w:numPr>
        <w:tabs>
          <w:tab w:pos="2549" w:val="left" w:leader="none"/>
          <w:tab w:pos="8614" w:val="right" w:leader="none"/>
        </w:tabs>
        <w:spacing w:line="260" w:lineRule="exact" w:before="0" w:after="0"/>
        <w:ind w:left="2548" w:right="0" w:hanging="540"/>
        <w:jc w:val="left"/>
        <w:rPr>
          <w:rFonts w:ascii="Times New Roman"/>
          <w:sz w:val="24"/>
        </w:rPr>
      </w:pPr>
      <w:r>
        <w:rPr>
          <w:rFonts w:ascii="Times New Roman"/>
          <w:sz w:val="24"/>
        </w:rPr>
        <w:t>Bag</w:t>
      </w:r>
      <w:r>
        <w:rPr>
          <w:rFonts w:ascii="Times New Roman"/>
          <w:spacing w:val="-8"/>
          <w:sz w:val="24"/>
        </w:rPr>
        <w:t> </w:t>
      </w:r>
      <w:r>
        <w:rPr>
          <w:rFonts w:ascii="Times New Roman"/>
          <w:sz w:val="24"/>
        </w:rPr>
        <w:t>of</w:t>
      </w:r>
      <w:r>
        <w:rPr>
          <w:rFonts w:ascii="Times New Roman"/>
          <w:spacing w:val="23"/>
          <w:sz w:val="24"/>
        </w:rPr>
        <w:t> </w:t>
      </w:r>
      <w:r>
        <w:rPr>
          <w:rFonts w:ascii="Times New Roman"/>
          <w:sz w:val="24"/>
        </w:rPr>
        <w:t>words</w:t>
        <w:tab/>
        <w:t>38</w:t>
      </w:r>
    </w:p>
    <w:p>
      <w:pPr>
        <w:pStyle w:val="ListParagraph"/>
        <w:numPr>
          <w:ilvl w:val="2"/>
          <w:numId w:val="4"/>
        </w:numPr>
        <w:tabs>
          <w:tab w:pos="2549" w:val="left" w:leader="none"/>
          <w:tab w:pos="8614" w:val="right" w:leader="none"/>
        </w:tabs>
        <w:spacing w:line="261" w:lineRule="exact" w:before="0" w:after="0"/>
        <w:ind w:left="2548" w:right="0" w:hanging="540"/>
        <w:jc w:val="left"/>
        <w:rPr>
          <w:rFonts w:ascii="Times New Roman"/>
          <w:sz w:val="24"/>
        </w:rPr>
      </w:pPr>
      <w:r>
        <w:rPr>
          <w:rFonts w:ascii="Times New Roman"/>
          <w:i/>
          <w:sz w:val="24"/>
        </w:rPr>
        <w:t>N</w:t>
      </w:r>
      <w:r>
        <w:rPr>
          <w:rFonts w:ascii="Times New Roman"/>
          <w:sz w:val="24"/>
        </w:rPr>
        <w:t>-grams</w:t>
        <w:tab/>
        <w:t>39</w:t>
      </w:r>
    </w:p>
    <w:p>
      <w:pPr>
        <w:pStyle w:val="ListParagraph"/>
        <w:numPr>
          <w:ilvl w:val="2"/>
          <w:numId w:val="4"/>
        </w:numPr>
        <w:tabs>
          <w:tab w:pos="2549" w:val="left" w:leader="none"/>
          <w:tab w:pos="8613" w:val="right" w:leader="none"/>
        </w:tabs>
        <w:spacing w:line="261" w:lineRule="exact" w:before="0" w:after="0"/>
        <w:ind w:left="2548" w:right="0" w:hanging="540"/>
        <w:jc w:val="left"/>
        <w:rPr>
          <w:rFonts w:ascii="Times New Roman"/>
          <w:sz w:val="24"/>
        </w:rPr>
      </w:pPr>
      <w:r>
        <w:rPr>
          <w:rFonts w:ascii="Times New Roman"/>
          <w:w w:val="110"/>
          <w:sz w:val="19"/>
        </w:rPr>
        <w:t>mfs</w:t>
      </w:r>
      <w:r>
        <w:rPr>
          <w:rFonts w:ascii="Times New Roman"/>
          <w:w w:val="110"/>
          <w:sz w:val="24"/>
        </w:rPr>
        <w:t>s</w:t>
        <w:tab/>
        <w:t>39</w:t>
      </w:r>
    </w:p>
    <w:p>
      <w:pPr>
        <w:pStyle w:val="ListParagraph"/>
        <w:numPr>
          <w:ilvl w:val="2"/>
          <w:numId w:val="4"/>
        </w:numPr>
        <w:tabs>
          <w:tab w:pos="2549" w:val="left" w:leader="none"/>
          <w:tab w:pos="8614" w:val="right" w:leader="none"/>
        </w:tabs>
        <w:spacing w:line="268" w:lineRule="exact" w:before="0" w:after="0"/>
        <w:ind w:left="2548" w:right="0" w:hanging="541"/>
        <w:jc w:val="left"/>
        <w:rPr>
          <w:rFonts w:ascii="Times New Roman"/>
          <w:sz w:val="24"/>
        </w:rPr>
      </w:pPr>
      <w:r>
        <w:rPr>
          <w:rFonts w:ascii="Times New Roman"/>
          <w:spacing w:val="-23"/>
          <w:w w:val="230"/>
          <w:sz w:val="24"/>
        </w:rPr>
        <w:t>t</w:t>
      </w:r>
      <w:r>
        <w:rPr>
          <w:rFonts w:ascii="Times New Roman"/>
          <w:w w:val="94"/>
          <w:sz w:val="24"/>
        </w:rPr>
        <w:t>e</w:t>
      </w:r>
      <w:r>
        <w:rPr>
          <w:rFonts w:ascii="Times New Roman"/>
          <w:spacing w:val="7"/>
          <w:w w:val="94"/>
          <w:sz w:val="24"/>
        </w:rPr>
        <w:t>r</w:t>
      </w:r>
      <w:r>
        <w:rPr>
          <w:rFonts w:ascii="Times New Roman"/>
          <w:w w:val="94"/>
          <w:sz w:val="24"/>
        </w:rPr>
        <w:t>m</w:t>
      </w:r>
      <w:r>
        <w:rPr>
          <w:rFonts w:ascii="Times New Roman"/>
          <w:spacing w:val="-6"/>
          <w:sz w:val="24"/>
        </w:rPr>
        <w:t> </w:t>
      </w:r>
      <w:r>
        <w:rPr>
          <w:rFonts w:ascii="Times New Roman"/>
          <w:spacing w:val="-3"/>
          <w:w w:val="85"/>
          <w:sz w:val="24"/>
        </w:rPr>
        <w:t>w</w:t>
      </w:r>
      <w:r>
        <w:rPr>
          <w:rFonts w:ascii="Times New Roman"/>
          <w:w w:val="90"/>
          <w:sz w:val="24"/>
        </w:rPr>
        <w:t>eighting</w:t>
      </w:r>
      <w:r>
        <w:rPr>
          <w:rFonts w:ascii="Times New Roman"/>
          <w:w w:val="91"/>
          <w:sz w:val="24"/>
        </w:rPr>
        <w:t> </w:t>
      </w:r>
      <w:r>
        <w:rPr>
          <w:rFonts w:ascii="Times New Roman"/>
          <w:sz w:val="24"/>
        </w:rPr>
        <w:tab/>
      </w:r>
      <w:r>
        <w:rPr>
          <w:rFonts w:ascii="Times New Roman"/>
          <w:w w:val="91"/>
          <w:sz w:val="24"/>
        </w:rPr>
        <w:t>41</w:t>
      </w:r>
    </w:p>
    <w:p>
      <w:pPr>
        <w:spacing w:after="0" w:line="268" w:lineRule="exact"/>
        <w:jc w:val="left"/>
        <w:rPr>
          <w:rFonts w:ascii="Times New Roman"/>
          <w:sz w:val="24"/>
        </w:rPr>
        <w:sectPr>
          <w:footerReference w:type="default" r:id="rId22"/>
          <w:pgSz w:w="10200" w:h="13600"/>
          <w:pgMar w:footer="223" w:header="0" w:top="420" w:bottom="420" w:left="0" w:right="0"/>
        </w:sect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spacing w:before="9"/>
        <w:rPr>
          <w:rFonts w:ascii="Times New Roman"/>
          <w:sz w:val="33"/>
        </w:rPr>
      </w:pPr>
    </w:p>
    <w:p>
      <w:pPr>
        <w:pStyle w:val="ListParagraph"/>
        <w:numPr>
          <w:ilvl w:val="1"/>
          <w:numId w:val="4"/>
        </w:numPr>
        <w:tabs>
          <w:tab w:pos="1930" w:val="left" w:leader="none"/>
          <w:tab w:pos="8393" w:val="left" w:leader="none"/>
        </w:tabs>
        <w:spacing w:line="268" w:lineRule="exact" w:before="1" w:after="0"/>
        <w:ind w:left="1929" w:right="0" w:hanging="375"/>
        <w:jc w:val="left"/>
        <w:rPr>
          <w:rFonts w:ascii="Times New Roman"/>
          <w:sz w:val="24"/>
        </w:rPr>
      </w:pPr>
      <w:r>
        <w:rPr>
          <w:rFonts w:ascii="Times New Roman"/>
          <w:sz w:val="24"/>
        </w:rPr>
        <w:t>Graph</w:t>
      </w:r>
      <w:r>
        <w:rPr>
          <w:rFonts w:ascii="Times New Roman"/>
          <w:spacing w:val="-36"/>
          <w:sz w:val="24"/>
        </w:rPr>
        <w:t> </w:t>
      </w:r>
      <w:r>
        <w:rPr>
          <w:rFonts w:ascii="Times New Roman"/>
          <w:sz w:val="24"/>
        </w:rPr>
        <w:t>algorithms</w:t>
        <w:tab/>
        <w:t>42</w:t>
      </w:r>
    </w:p>
    <w:sdt>
      <w:sdtPr>
        <w:docPartObj>
          <w:docPartGallery w:val="Table of Contents"/>
          <w:docPartUnique/>
        </w:docPartObj>
      </w:sdtPr>
      <w:sdtEndPr/>
      <w:sdtContent>
        <w:p>
          <w:pPr>
            <w:pStyle w:val="TOC3"/>
            <w:numPr>
              <w:ilvl w:val="2"/>
              <w:numId w:val="4"/>
            </w:numPr>
            <w:tabs>
              <w:tab w:pos="2549" w:val="left" w:leader="none"/>
              <w:tab w:pos="8613" w:val="right" w:leader="none"/>
            </w:tabs>
            <w:spacing w:line="260" w:lineRule="exact" w:before="0" w:after="0"/>
            <w:ind w:left="2548" w:right="0" w:hanging="541"/>
            <w:jc w:val="left"/>
          </w:pPr>
          <w:hyperlink w:history="true" w:anchor="_TOC_250022">
            <w:r>
              <w:rPr/>
              <w:t>Graph representation</w:t>
            </w:r>
            <w:r>
              <w:rPr>
                <w:spacing w:val="-19"/>
              </w:rPr>
              <w:t> </w:t>
            </w:r>
            <w:r>
              <w:rPr/>
              <w:t>of</w:t>
            </w:r>
            <w:r>
              <w:rPr>
                <w:spacing w:val="21"/>
              </w:rPr>
              <w:t> </w:t>
            </w:r>
            <w:r>
              <w:rPr/>
              <w:t>text</w:t>
              <w:tab/>
              <w:t>43</w:t>
            </w:r>
          </w:hyperlink>
        </w:p>
        <w:p>
          <w:pPr>
            <w:pStyle w:val="TOC3"/>
            <w:numPr>
              <w:ilvl w:val="2"/>
              <w:numId w:val="4"/>
            </w:numPr>
            <w:tabs>
              <w:tab w:pos="2549" w:val="left" w:leader="none"/>
              <w:tab w:pos="8613" w:val="right" w:leader="none"/>
            </w:tabs>
            <w:spacing w:line="260" w:lineRule="exact" w:before="0" w:after="0"/>
            <w:ind w:left="2548" w:right="0" w:hanging="541"/>
            <w:jc w:val="left"/>
          </w:pPr>
          <w:hyperlink w:history="true" w:anchor="_TOC_250021">
            <w:r>
              <w:rPr/>
              <w:t>Graph</w:t>
            </w:r>
            <w:r>
              <w:rPr>
                <w:spacing w:val="-9"/>
              </w:rPr>
              <w:t> </w:t>
            </w:r>
            <w:r>
              <w:rPr/>
              <w:t>ranking</w:t>
            </w:r>
            <w:r>
              <w:rPr>
                <w:spacing w:val="-9"/>
              </w:rPr>
              <w:t> </w:t>
            </w:r>
            <w:r>
              <w:rPr/>
              <w:t>algorithms</w:t>
              <w:tab/>
              <w:t>43</w:t>
            </w:r>
          </w:hyperlink>
        </w:p>
        <w:p>
          <w:pPr>
            <w:pStyle w:val="TOC2"/>
            <w:numPr>
              <w:ilvl w:val="1"/>
              <w:numId w:val="4"/>
            </w:numPr>
            <w:tabs>
              <w:tab w:pos="1930" w:val="left" w:leader="none"/>
              <w:tab w:pos="8613" w:val="right" w:leader="none"/>
            </w:tabs>
            <w:spacing w:line="260" w:lineRule="exact" w:before="0" w:after="0"/>
            <w:ind w:left="1929" w:right="0" w:hanging="375"/>
            <w:jc w:val="left"/>
          </w:pPr>
          <w:r>
            <w:rPr/>
            <w:t>Genetic</w:t>
          </w:r>
          <w:r>
            <w:rPr>
              <w:spacing w:val="-7"/>
            </w:rPr>
            <w:t> </w:t>
          </w:r>
          <w:r>
            <w:rPr/>
            <w:t>algorithms</w:t>
            <w:tab/>
            <w:t>46</w:t>
          </w:r>
        </w:p>
        <w:p>
          <w:pPr>
            <w:pStyle w:val="TOC3"/>
            <w:numPr>
              <w:ilvl w:val="2"/>
              <w:numId w:val="4"/>
            </w:numPr>
            <w:tabs>
              <w:tab w:pos="2549" w:val="left" w:leader="none"/>
              <w:tab w:pos="8613" w:val="right" w:leader="none"/>
            </w:tabs>
            <w:spacing w:line="260" w:lineRule="exact" w:before="0" w:after="0"/>
            <w:ind w:left="2548" w:right="0" w:hanging="541"/>
            <w:jc w:val="left"/>
          </w:pPr>
          <w:hyperlink w:history="true" w:anchor="_TOC_250020">
            <w:r>
              <w:rPr/>
              <w:t>Basic</w:t>
            </w:r>
            <w:r>
              <w:rPr>
                <w:spacing w:val="-10"/>
              </w:rPr>
              <w:t> </w:t>
            </w:r>
            <w:r>
              <w:rPr/>
              <w:t>genetic</w:t>
            </w:r>
            <w:r>
              <w:rPr>
                <w:spacing w:val="-10"/>
              </w:rPr>
              <w:t> </w:t>
            </w:r>
            <w:r>
              <w:rPr/>
              <w:t>algorithm</w:t>
              <w:tab/>
              <w:t>47</w:t>
            </w:r>
          </w:hyperlink>
        </w:p>
        <w:p>
          <w:pPr>
            <w:pStyle w:val="TOC3"/>
            <w:numPr>
              <w:ilvl w:val="2"/>
              <w:numId w:val="4"/>
            </w:numPr>
            <w:tabs>
              <w:tab w:pos="2549" w:val="left" w:leader="none"/>
              <w:tab w:pos="8613" w:val="right" w:leader="none"/>
            </w:tabs>
            <w:spacing w:line="260" w:lineRule="exact" w:before="0" w:after="0"/>
            <w:ind w:left="2548" w:right="0" w:hanging="541"/>
            <w:jc w:val="left"/>
          </w:pPr>
          <w:hyperlink w:history="true" w:anchor="_TOC_250019">
            <w:r>
              <w:rPr/>
              <w:t>Representation,</w:t>
            </w:r>
            <w:r>
              <w:rPr>
                <w:spacing w:val="-17"/>
              </w:rPr>
              <w:t> </w:t>
            </w:r>
            <w:r>
              <w:rPr/>
              <w:t>population,</w:t>
            </w:r>
            <w:r>
              <w:rPr>
                <w:spacing w:val="-17"/>
              </w:rPr>
              <w:t> </w:t>
            </w:r>
            <w:r>
              <w:rPr/>
              <w:t>and</w:t>
            </w:r>
            <w:r>
              <w:rPr>
                <w:spacing w:val="-17"/>
              </w:rPr>
              <w:t> </w:t>
            </w:r>
            <w:r>
              <w:rPr/>
              <w:t>fitness</w:t>
            </w:r>
            <w:r>
              <w:rPr>
                <w:spacing w:val="-17"/>
              </w:rPr>
              <w:t> </w:t>
            </w:r>
            <w:r>
              <w:rPr/>
              <w:t>function</w:t>
              <w:tab/>
              <w:t>47</w:t>
            </w:r>
          </w:hyperlink>
        </w:p>
        <w:p>
          <w:pPr>
            <w:pStyle w:val="TOC3"/>
            <w:numPr>
              <w:ilvl w:val="2"/>
              <w:numId w:val="4"/>
            </w:numPr>
            <w:tabs>
              <w:tab w:pos="2549" w:val="left" w:leader="none"/>
              <w:tab w:pos="8613" w:val="right" w:leader="none"/>
            </w:tabs>
            <w:spacing w:line="260" w:lineRule="exact" w:before="0" w:after="0"/>
            <w:ind w:left="2548" w:right="0" w:hanging="541"/>
            <w:jc w:val="left"/>
          </w:pPr>
          <w:hyperlink w:history="true" w:anchor="_TOC_250018">
            <w:r>
              <w:rPr/>
              <w:t>Genetic</w:t>
            </w:r>
            <w:r>
              <w:rPr>
                <w:spacing w:val="-7"/>
              </w:rPr>
              <w:t> </w:t>
            </w:r>
            <w:r>
              <w:rPr/>
              <w:t>operators</w:t>
              <w:tab/>
              <w:t>49</w:t>
            </w:r>
          </w:hyperlink>
        </w:p>
        <w:p>
          <w:pPr>
            <w:pStyle w:val="TOC2"/>
            <w:numPr>
              <w:ilvl w:val="1"/>
              <w:numId w:val="4"/>
            </w:numPr>
            <w:tabs>
              <w:tab w:pos="1930" w:val="left" w:leader="none"/>
              <w:tab w:pos="8613" w:val="right" w:leader="none"/>
            </w:tabs>
            <w:spacing w:line="260" w:lineRule="exact" w:before="0" w:after="0"/>
            <w:ind w:left="1929" w:right="0" w:hanging="375"/>
            <w:jc w:val="left"/>
          </w:pPr>
          <w:r>
            <w:rPr/>
            <w:t>clustering</w:t>
          </w:r>
          <w:r>
            <w:rPr>
              <w:spacing w:val="-8"/>
            </w:rPr>
            <w:t> </w:t>
          </w:r>
          <w:r>
            <w:rPr/>
            <w:t>algorithms</w:t>
            <w:tab/>
            <w:t>52</w:t>
          </w:r>
        </w:p>
        <w:p>
          <w:pPr>
            <w:pStyle w:val="TOC3"/>
            <w:numPr>
              <w:ilvl w:val="2"/>
              <w:numId w:val="4"/>
            </w:numPr>
            <w:tabs>
              <w:tab w:pos="2549" w:val="left" w:leader="none"/>
              <w:tab w:pos="8613" w:val="right" w:leader="none"/>
            </w:tabs>
            <w:spacing w:line="268" w:lineRule="exact" w:before="0" w:after="0"/>
            <w:ind w:left="2548" w:right="0" w:hanging="541"/>
            <w:jc w:val="left"/>
          </w:pPr>
          <w:hyperlink w:history="true" w:anchor="_TOC_250017">
            <w:r>
              <w:rPr/>
              <w:t>Algorithm</w:t>
            </w:r>
            <w:r>
              <w:rPr>
                <w:spacing w:val="-8"/>
              </w:rPr>
              <w:t> </w:t>
            </w:r>
            <w:r>
              <w:rPr>
                <w:i/>
              </w:rPr>
              <w:t>k</w:t>
            </w:r>
            <w:r>
              <w:rPr/>
              <w:t>-means</w:t>
              <w:tab/>
              <w:t>53</w:t>
            </w:r>
          </w:hyperlink>
        </w:p>
        <w:p>
          <w:pPr>
            <w:pStyle w:val="TOC1"/>
            <w:spacing w:line="264" w:lineRule="exact" w:before="248"/>
            <w:ind w:right="1546"/>
          </w:pPr>
          <w:r>
            <w:rPr>
              <w:w w:val="80"/>
            </w:rPr>
            <w:t>Chapter III</w:t>
          </w:r>
        </w:p>
        <w:p>
          <w:pPr>
            <w:pStyle w:val="TOC1"/>
            <w:tabs>
              <w:tab w:pos="8613" w:val="right" w:leader="none"/>
            </w:tabs>
            <w:rPr>
              <w:rFonts w:ascii="Times New Roman"/>
              <w:b w:val="0"/>
            </w:rPr>
          </w:pPr>
          <w:hyperlink w:history="true" w:anchor="_TOC_250016">
            <w:r>
              <w:rPr>
                <w:w w:val="95"/>
              </w:rPr>
              <w:t>New</w:t>
            </w:r>
            <w:r>
              <w:rPr>
                <w:spacing w:val="-30"/>
                <w:w w:val="95"/>
              </w:rPr>
              <w:t> </w:t>
            </w:r>
            <w:r>
              <w:rPr>
                <w:w w:val="95"/>
              </w:rPr>
              <w:t>methods</w:t>
            </w:r>
            <w:r>
              <w:rPr>
                <w:spacing w:val="-30"/>
                <w:w w:val="95"/>
              </w:rPr>
              <w:t> </w:t>
            </w:r>
            <w:r>
              <w:rPr>
                <w:w w:val="95"/>
              </w:rPr>
              <w:t>for</w:t>
            </w:r>
            <w:r>
              <w:rPr>
                <w:spacing w:val="-30"/>
                <w:w w:val="95"/>
              </w:rPr>
              <w:t> </w:t>
            </w:r>
            <w:r>
              <w:rPr>
                <w:w w:val="95"/>
              </w:rPr>
              <w:t>automatic</w:t>
            </w:r>
            <w:r>
              <w:rPr>
                <w:spacing w:val="-31"/>
                <w:w w:val="95"/>
              </w:rPr>
              <w:t> </w:t>
            </w:r>
            <w:r>
              <w:rPr>
                <w:w w:val="95"/>
              </w:rPr>
              <w:t>single</w:t>
            </w:r>
            <w:r>
              <w:rPr>
                <w:spacing w:val="-30"/>
                <w:w w:val="95"/>
              </w:rPr>
              <w:t> </w:t>
            </w:r>
            <w:r>
              <w:rPr>
                <w:w w:val="95"/>
              </w:rPr>
              <w:t>text</w:t>
            </w:r>
            <w:r>
              <w:rPr>
                <w:spacing w:val="-31"/>
                <w:w w:val="95"/>
              </w:rPr>
              <w:t> </w:t>
            </w:r>
            <w:r>
              <w:rPr>
                <w:w w:val="95"/>
              </w:rPr>
              <w:t>summarization</w:t>
            </w:r>
            <w:r>
              <w:rPr>
                <w:rFonts w:ascii="Times New Roman"/>
                <w:b w:val="0"/>
                <w:w w:val="95"/>
              </w:rPr>
              <w:tab/>
              <w:t>55</w:t>
            </w:r>
          </w:hyperlink>
        </w:p>
        <w:p>
          <w:pPr>
            <w:pStyle w:val="TOC2"/>
            <w:numPr>
              <w:ilvl w:val="1"/>
              <w:numId w:val="5"/>
            </w:numPr>
            <w:tabs>
              <w:tab w:pos="2008" w:val="left" w:leader="none"/>
              <w:tab w:pos="8613" w:val="right" w:leader="none"/>
            </w:tabs>
            <w:spacing w:line="260" w:lineRule="exact" w:before="0" w:after="0"/>
            <w:ind w:left="2007" w:right="0" w:hanging="453"/>
            <w:jc w:val="left"/>
          </w:pPr>
          <w:r>
            <w:rPr/>
            <w:t>Definitions</w:t>
            <w:tab/>
            <w:t>55</w:t>
          </w:r>
        </w:p>
        <w:p>
          <w:pPr>
            <w:pStyle w:val="TOC3"/>
            <w:numPr>
              <w:ilvl w:val="2"/>
              <w:numId w:val="5"/>
            </w:numPr>
            <w:tabs>
              <w:tab w:pos="2627" w:val="left" w:leader="none"/>
              <w:tab w:pos="8613" w:val="right" w:leader="none"/>
            </w:tabs>
            <w:spacing w:line="260" w:lineRule="exact" w:before="0" w:after="0"/>
            <w:ind w:left="2626" w:right="0" w:hanging="619"/>
            <w:jc w:val="left"/>
          </w:pPr>
          <w:hyperlink w:history="true" w:anchor="_TOC_250015">
            <w:r>
              <w:rPr/>
              <w:t>sequences</w:t>
            </w:r>
            <w:r>
              <w:rPr>
                <w:spacing w:val="-8"/>
              </w:rPr>
              <w:t> </w:t>
            </w:r>
            <w:r>
              <w:rPr/>
              <w:t>of</w:t>
            </w:r>
            <w:r>
              <w:rPr>
                <w:spacing w:val="21"/>
              </w:rPr>
              <w:t> </w:t>
            </w:r>
            <w:r>
              <w:rPr>
                <w:i/>
              </w:rPr>
              <w:t>n</w:t>
            </w:r>
            <w:r>
              <w:rPr/>
              <w:t>-grams</w:t>
              <w:tab/>
              <w:t>55</w:t>
            </w:r>
          </w:hyperlink>
        </w:p>
        <w:p>
          <w:pPr>
            <w:pStyle w:val="TOC3"/>
            <w:numPr>
              <w:ilvl w:val="2"/>
              <w:numId w:val="5"/>
            </w:numPr>
            <w:tabs>
              <w:tab w:pos="2627" w:val="left" w:leader="none"/>
              <w:tab w:pos="8613" w:val="right" w:leader="none"/>
            </w:tabs>
            <w:spacing w:line="260" w:lineRule="exact" w:before="0" w:after="0"/>
            <w:ind w:left="2626" w:right="0" w:hanging="619"/>
            <w:jc w:val="left"/>
          </w:pPr>
          <w:hyperlink w:history="true" w:anchor="_TOC_250014">
            <w:r>
              <w:rPr>
                <w:spacing w:val="-3"/>
              </w:rPr>
              <w:t>Frequent</w:t>
            </w:r>
            <w:r>
              <w:rPr>
                <w:spacing w:val="-7"/>
              </w:rPr>
              <w:t> </w:t>
            </w:r>
            <w:r>
              <w:rPr/>
              <w:t>sequences</w:t>
              <w:tab/>
              <w:t>56</w:t>
            </w:r>
          </w:hyperlink>
        </w:p>
        <w:p>
          <w:pPr>
            <w:pStyle w:val="TOC3"/>
            <w:numPr>
              <w:ilvl w:val="2"/>
              <w:numId w:val="5"/>
            </w:numPr>
            <w:tabs>
              <w:tab w:pos="2627" w:val="left" w:leader="none"/>
              <w:tab w:pos="8613" w:val="right" w:leader="none"/>
            </w:tabs>
            <w:spacing w:line="260" w:lineRule="exact" w:before="0" w:after="0"/>
            <w:ind w:left="2626" w:right="0" w:hanging="619"/>
            <w:jc w:val="left"/>
          </w:pPr>
          <w:hyperlink w:history="true" w:anchor="_TOC_250013">
            <w:r>
              <w:rPr/>
              <w:t>maximal</w:t>
            </w:r>
            <w:r>
              <w:rPr>
                <w:spacing w:val="-9"/>
              </w:rPr>
              <w:t> </w:t>
            </w:r>
            <w:r>
              <w:rPr>
                <w:spacing w:val="-3"/>
              </w:rPr>
              <w:t>Frequent</w:t>
            </w:r>
            <w:r>
              <w:rPr>
                <w:spacing w:val="-8"/>
              </w:rPr>
              <w:t> </w:t>
            </w:r>
            <w:r>
              <w:rPr/>
              <w:t>sequences</w:t>
              <w:tab/>
              <w:t>57</w:t>
            </w:r>
          </w:hyperlink>
        </w:p>
        <w:p>
          <w:pPr>
            <w:pStyle w:val="TOC3"/>
            <w:numPr>
              <w:ilvl w:val="2"/>
              <w:numId w:val="5"/>
            </w:numPr>
            <w:tabs>
              <w:tab w:pos="2627" w:val="left" w:leader="none"/>
              <w:tab w:pos="8613" w:val="right" w:leader="none"/>
            </w:tabs>
            <w:spacing w:line="260" w:lineRule="exact" w:before="0" w:after="0"/>
            <w:ind w:left="2626" w:right="0" w:hanging="619"/>
            <w:jc w:val="left"/>
          </w:pPr>
          <w:hyperlink w:history="true" w:anchor="_TOC_250012">
            <w:r>
              <w:rPr/>
              <w:t>multiword</w:t>
            </w:r>
            <w:r>
              <w:rPr>
                <w:spacing w:val="-8"/>
              </w:rPr>
              <w:t> </w:t>
            </w:r>
            <w:r>
              <w:rPr/>
              <w:t>descriptions</w:t>
              <w:tab/>
              <w:t>59</w:t>
            </w:r>
          </w:hyperlink>
        </w:p>
        <w:p>
          <w:pPr>
            <w:pStyle w:val="TOC2"/>
            <w:numPr>
              <w:ilvl w:val="1"/>
              <w:numId w:val="5"/>
            </w:numPr>
            <w:tabs>
              <w:tab w:pos="2008" w:val="left" w:leader="none"/>
              <w:tab w:pos="8613" w:val="right" w:leader="none"/>
            </w:tabs>
            <w:spacing w:line="260" w:lineRule="exact" w:before="0" w:after="0"/>
            <w:ind w:left="2007" w:right="0" w:hanging="453"/>
            <w:jc w:val="left"/>
          </w:pPr>
          <w:r>
            <w:rPr/>
            <w:t>new</w:t>
          </w:r>
          <w:r>
            <w:rPr>
              <w:spacing w:val="-13"/>
            </w:rPr>
            <w:t> </w:t>
          </w:r>
          <w:r>
            <w:rPr/>
            <w:t>method</w:t>
          </w:r>
          <w:r>
            <w:rPr>
              <w:spacing w:val="-12"/>
            </w:rPr>
            <w:t> </w:t>
          </w:r>
          <w:r>
            <w:rPr/>
            <w:t>using</w:t>
          </w:r>
          <w:r>
            <w:rPr>
              <w:spacing w:val="-13"/>
            </w:rPr>
            <w:t> </w:t>
          </w:r>
          <w:r>
            <w:rPr/>
            <w:t>maximal</w:t>
          </w:r>
          <w:r>
            <w:rPr>
              <w:spacing w:val="-13"/>
            </w:rPr>
            <w:t> </w:t>
          </w:r>
          <w:r>
            <w:rPr/>
            <w:t>Frequent</w:t>
          </w:r>
          <w:r>
            <w:rPr>
              <w:spacing w:val="-13"/>
            </w:rPr>
            <w:t> </w:t>
          </w:r>
          <w:r>
            <w:rPr/>
            <w:t>sequences</w:t>
            <w:tab/>
            <w:t>59</w:t>
          </w:r>
        </w:p>
        <w:p>
          <w:pPr>
            <w:pStyle w:val="TOC3"/>
            <w:numPr>
              <w:ilvl w:val="2"/>
              <w:numId w:val="5"/>
            </w:numPr>
            <w:tabs>
              <w:tab w:pos="2627" w:val="left" w:leader="none"/>
              <w:tab w:pos="8614" w:val="right" w:leader="none"/>
            </w:tabs>
            <w:spacing w:line="260" w:lineRule="exact" w:before="0" w:after="0"/>
            <w:ind w:left="2626" w:right="0" w:hanging="619"/>
            <w:jc w:val="left"/>
          </w:pPr>
          <w:hyperlink w:history="true" w:anchor="_TOC_250011">
            <w:r>
              <w:rPr>
                <w:spacing w:val="-23"/>
                <w:w w:val="230"/>
              </w:rPr>
              <w:t>t</w:t>
            </w:r>
            <w:r>
              <w:rPr>
                <w:spacing w:val="-1"/>
                <w:w w:val="90"/>
              </w:rPr>
              <w:t>e</w:t>
            </w:r>
            <w:r>
              <w:rPr>
                <w:spacing w:val="7"/>
                <w:w w:val="100"/>
              </w:rPr>
              <w:t>r</w:t>
            </w:r>
            <w:r>
              <w:rPr>
                <w:w w:val="94"/>
              </w:rPr>
              <w:t>m</w:t>
            </w:r>
            <w:r>
              <w:rPr>
                <w:spacing w:val="-6"/>
              </w:rPr>
              <w:t> </w:t>
            </w:r>
            <w:r>
              <w:rPr>
                <w:spacing w:val="-1"/>
                <w:w w:val="88"/>
              </w:rPr>
              <w:t>selection</w:t>
            </w:r>
            <w:r>
              <w:rPr>
                <w:w w:val="91"/>
              </w:rPr>
              <w:t> </w:t>
            </w:r>
            <w:r>
              <w:rPr/>
              <w:tab/>
            </w:r>
            <w:r>
              <w:rPr>
                <w:w w:val="91"/>
              </w:rPr>
              <w:t>59</w:t>
            </w:r>
          </w:hyperlink>
        </w:p>
        <w:p>
          <w:pPr>
            <w:pStyle w:val="TOC3"/>
            <w:numPr>
              <w:ilvl w:val="2"/>
              <w:numId w:val="5"/>
            </w:numPr>
            <w:tabs>
              <w:tab w:pos="2627" w:val="left" w:leader="none"/>
              <w:tab w:pos="8614" w:val="right" w:leader="none"/>
            </w:tabs>
            <w:spacing w:line="260" w:lineRule="exact" w:before="0" w:after="0"/>
            <w:ind w:left="2626" w:right="0" w:hanging="619"/>
            <w:jc w:val="left"/>
          </w:pPr>
          <w:hyperlink w:history="true" w:anchor="_TOC_250010">
            <w:r>
              <w:rPr>
                <w:spacing w:val="-23"/>
                <w:w w:val="230"/>
              </w:rPr>
              <w:t>t</w:t>
            </w:r>
            <w:r>
              <w:rPr>
                <w:spacing w:val="-1"/>
                <w:w w:val="90"/>
              </w:rPr>
              <w:t>e</w:t>
            </w:r>
            <w:r>
              <w:rPr>
                <w:spacing w:val="7"/>
                <w:w w:val="100"/>
              </w:rPr>
              <w:t>r</w:t>
            </w:r>
            <w:r>
              <w:rPr>
                <w:w w:val="94"/>
              </w:rPr>
              <w:t>m</w:t>
            </w:r>
            <w:r>
              <w:rPr>
                <w:spacing w:val="-6"/>
              </w:rPr>
              <w:t> </w:t>
            </w:r>
            <w:r>
              <w:rPr>
                <w:spacing w:val="-3"/>
                <w:w w:val="85"/>
              </w:rPr>
              <w:t>w</w:t>
            </w:r>
            <w:r>
              <w:rPr>
                <w:w w:val="90"/>
              </w:rPr>
              <w:t>eighting</w:t>
            </w:r>
            <w:r>
              <w:rPr>
                <w:w w:val="91"/>
              </w:rPr>
              <w:t> </w:t>
            </w:r>
            <w:r>
              <w:rPr/>
              <w:tab/>
            </w:r>
            <w:r>
              <w:rPr>
                <w:w w:val="91"/>
              </w:rPr>
              <w:t>61</w:t>
            </w:r>
          </w:hyperlink>
        </w:p>
        <w:p>
          <w:pPr>
            <w:pStyle w:val="TOC3"/>
            <w:numPr>
              <w:ilvl w:val="2"/>
              <w:numId w:val="5"/>
            </w:numPr>
            <w:tabs>
              <w:tab w:pos="2627" w:val="left" w:leader="none"/>
              <w:tab w:pos="8614" w:val="right" w:leader="none"/>
            </w:tabs>
            <w:spacing w:line="260" w:lineRule="exact" w:before="0" w:after="0"/>
            <w:ind w:left="2626" w:right="0" w:hanging="618"/>
            <w:jc w:val="left"/>
          </w:pPr>
          <w:hyperlink w:history="true" w:anchor="_TOC_250009">
            <w:r>
              <w:rPr/>
              <w:t>sentence</w:t>
            </w:r>
            <w:r>
              <w:rPr>
                <w:spacing w:val="-8"/>
              </w:rPr>
              <w:t> </w:t>
            </w:r>
            <w:r>
              <w:rPr/>
              <w:t>weighting</w:t>
              <w:tab/>
              <w:t>61</w:t>
            </w:r>
          </w:hyperlink>
        </w:p>
        <w:p>
          <w:pPr>
            <w:pStyle w:val="TOC3"/>
            <w:numPr>
              <w:ilvl w:val="2"/>
              <w:numId w:val="5"/>
            </w:numPr>
            <w:tabs>
              <w:tab w:pos="2627" w:val="left" w:leader="none"/>
              <w:tab w:pos="8614" w:val="right" w:leader="none"/>
            </w:tabs>
            <w:spacing w:line="260" w:lineRule="exact" w:before="0" w:after="0"/>
            <w:ind w:left="2626" w:right="0" w:hanging="618"/>
            <w:jc w:val="left"/>
          </w:pPr>
          <w:hyperlink w:history="true" w:anchor="_TOC_250008">
            <w:r>
              <w:rPr/>
              <w:t>sentence</w:t>
            </w:r>
            <w:r>
              <w:rPr>
                <w:spacing w:val="-7"/>
              </w:rPr>
              <w:t> </w:t>
            </w:r>
            <w:r>
              <w:rPr/>
              <w:t>selection</w:t>
              <w:tab/>
              <w:t>61</w:t>
            </w:r>
          </w:hyperlink>
        </w:p>
        <w:p>
          <w:pPr>
            <w:pStyle w:val="TOC2"/>
            <w:numPr>
              <w:ilvl w:val="1"/>
              <w:numId w:val="5"/>
            </w:numPr>
            <w:tabs>
              <w:tab w:pos="2009" w:val="left" w:leader="none"/>
              <w:tab w:pos="8614" w:val="right" w:leader="none"/>
            </w:tabs>
            <w:spacing w:line="260" w:lineRule="exact" w:before="0" w:after="0"/>
            <w:ind w:left="2008" w:right="0" w:hanging="454"/>
            <w:jc w:val="left"/>
          </w:pPr>
          <w:r>
            <w:rPr/>
            <w:t>new method using</w:t>
          </w:r>
          <w:r>
            <w:rPr>
              <w:spacing w:val="-29"/>
            </w:rPr>
            <w:t> </w:t>
          </w:r>
          <w:r>
            <w:rPr/>
            <w:t>graph</w:t>
          </w:r>
          <w:r>
            <w:rPr>
              <w:spacing w:val="-10"/>
            </w:rPr>
            <w:t> </w:t>
          </w:r>
          <w:r>
            <w:rPr/>
            <w:t>algorithms</w:t>
            <w:tab/>
            <w:t>62</w:t>
          </w:r>
        </w:p>
        <w:p>
          <w:pPr>
            <w:pStyle w:val="TOC3"/>
            <w:numPr>
              <w:ilvl w:val="2"/>
              <w:numId w:val="5"/>
            </w:numPr>
            <w:tabs>
              <w:tab w:pos="2627" w:val="left" w:leader="none"/>
              <w:tab w:pos="8614" w:val="right" w:leader="none"/>
            </w:tabs>
            <w:spacing w:line="260" w:lineRule="exact" w:before="0" w:after="0"/>
            <w:ind w:left="2626" w:right="0" w:hanging="618"/>
            <w:jc w:val="left"/>
          </w:pPr>
          <w:hyperlink w:history="true" w:anchor="_TOC_250007">
            <w:r>
              <w:rPr>
                <w:spacing w:val="-23"/>
                <w:w w:val="230"/>
              </w:rPr>
              <w:t>t</w:t>
            </w:r>
            <w:r>
              <w:rPr>
                <w:spacing w:val="-1"/>
                <w:w w:val="90"/>
              </w:rPr>
              <w:t>e</w:t>
            </w:r>
            <w:r>
              <w:rPr>
                <w:spacing w:val="7"/>
                <w:w w:val="100"/>
              </w:rPr>
              <w:t>r</w:t>
            </w:r>
            <w:r>
              <w:rPr>
                <w:w w:val="94"/>
              </w:rPr>
              <w:t>m</w:t>
            </w:r>
            <w:r>
              <w:rPr>
                <w:spacing w:val="-6"/>
              </w:rPr>
              <w:t> </w:t>
            </w:r>
            <w:r>
              <w:rPr>
                <w:spacing w:val="-1"/>
                <w:w w:val="88"/>
              </w:rPr>
              <w:t>selection</w:t>
            </w:r>
            <w:r>
              <w:rPr>
                <w:w w:val="91"/>
              </w:rPr>
              <w:t> </w:t>
            </w:r>
            <w:r>
              <w:rPr/>
              <w:tab/>
            </w:r>
            <w:r>
              <w:rPr>
                <w:w w:val="91"/>
              </w:rPr>
              <w:t>62</w:t>
            </w:r>
          </w:hyperlink>
        </w:p>
        <w:p>
          <w:pPr>
            <w:pStyle w:val="TOC3"/>
            <w:numPr>
              <w:ilvl w:val="2"/>
              <w:numId w:val="5"/>
            </w:numPr>
            <w:tabs>
              <w:tab w:pos="2627" w:val="left" w:leader="none"/>
              <w:tab w:pos="8614" w:val="right" w:leader="none"/>
            </w:tabs>
            <w:spacing w:line="260" w:lineRule="exact" w:before="0" w:after="0"/>
            <w:ind w:left="2626" w:right="0" w:hanging="618"/>
            <w:jc w:val="left"/>
          </w:pPr>
          <w:hyperlink w:history="true" w:anchor="_TOC_250006">
            <w:r>
              <w:rPr>
                <w:spacing w:val="-23"/>
                <w:w w:val="230"/>
              </w:rPr>
              <w:t>t</w:t>
            </w:r>
            <w:r>
              <w:rPr>
                <w:spacing w:val="-1"/>
                <w:w w:val="90"/>
              </w:rPr>
              <w:t>e</w:t>
            </w:r>
            <w:r>
              <w:rPr>
                <w:spacing w:val="7"/>
                <w:w w:val="100"/>
              </w:rPr>
              <w:t>r</w:t>
            </w:r>
            <w:r>
              <w:rPr>
                <w:w w:val="94"/>
              </w:rPr>
              <w:t>m</w:t>
            </w:r>
            <w:r>
              <w:rPr>
                <w:spacing w:val="-6"/>
              </w:rPr>
              <w:t> </w:t>
            </w:r>
            <w:r>
              <w:rPr>
                <w:spacing w:val="-3"/>
                <w:w w:val="85"/>
              </w:rPr>
              <w:t>w</w:t>
            </w:r>
            <w:r>
              <w:rPr>
                <w:w w:val="90"/>
              </w:rPr>
              <w:t>eighting</w:t>
            </w:r>
            <w:r>
              <w:rPr>
                <w:w w:val="91"/>
              </w:rPr>
              <w:t> </w:t>
            </w:r>
            <w:r>
              <w:rPr/>
              <w:tab/>
            </w:r>
            <w:r>
              <w:rPr>
                <w:w w:val="91"/>
              </w:rPr>
              <w:t>62</w:t>
            </w:r>
          </w:hyperlink>
        </w:p>
        <w:p>
          <w:pPr>
            <w:pStyle w:val="TOC3"/>
            <w:numPr>
              <w:ilvl w:val="2"/>
              <w:numId w:val="5"/>
            </w:numPr>
            <w:tabs>
              <w:tab w:pos="2628" w:val="left" w:leader="none"/>
              <w:tab w:pos="8614" w:val="right" w:leader="none"/>
            </w:tabs>
            <w:spacing w:line="260" w:lineRule="exact" w:before="0" w:after="0"/>
            <w:ind w:left="2627" w:right="0" w:hanging="619"/>
            <w:jc w:val="left"/>
          </w:pPr>
          <w:hyperlink w:history="true" w:anchor="_TOC_250005">
            <w:r>
              <w:rPr/>
              <w:t>sentence</w:t>
            </w:r>
            <w:r>
              <w:rPr>
                <w:spacing w:val="-8"/>
              </w:rPr>
              <w:t> </w:t>
            </w:r>
            <w:r>
              <w:rPr/>
              <w:t>weighting</w:t>
              <w:tab/>
              <w:t>62</w:t>
            </w:r>
          </w:hyperlink>
        </w:p>
        <w:p>
          <w:pPr>
            <w:pStyle w:val="TOC3"/>
            <w:numPr>
              <w:ilvl w:val="2"/>
              <w:numId w:val="5"/>
            </w:numPr>
            <w:tabs>
              <w:tab w:pos="2628" w:val="left" w:leader="none"/>
              <w:tab w:pos="8614" w:val="right" w:leader="none"/>
            </w:tabs>
            <w:spacing w:line="260" w:lineRule="exact" w:before="0" w:after="0"/>
            <w:ind w:left="2627" w:right="0" w:hanging="619"/>
            <w:jc w:val="left"/>
          </w:pPr>
          <w:hyperlink w:history="true" w:anchor="_TOC_250004">
            <w:r>
              <w:rPr/>
              <w:t>sentence</w:t>
            </w:r>
            <w:r>
              <w:rPr>
                <w:spacing w:val="-7"/>
              </w:rPr>
              <w:t> </w:t>
            </w:r>
            <w:r>
              <w:rPr/>
              <w:t>selection</w:t>
              <w:tab/>
              <w:t>62</w:t>
            </w:r>
          </w:hyperlink>
        </w:p>
        <w:p>
          <w:pPr>
            <w:pStyle w:val="TOC2"/>
            <w:numPr>
              <w:ilvl w:val="1"/>
              <w:numId w:val="5"/>
            </w:numPr>
            <w:tabs>
              <w:tab w:pos="2009" w:val="left" w:leader="none"/>
              <w:tab w:pos="8614" w:val="right" w:leader="none"/>
            </w:tabs>
            <w:spacing w:line="260" w:lineRule="exact" w:before="0" w:after="0"/>
            <w:ind w:left="2008" w:right="0" w:hanging="454"/>
            <w:jc w:val="left"/>
          </w:pPr>
          <w:r>
            <w:rPr/>
            <w:t>new</w:t>
          </w:r>
          <w:r>
            <w:rPr>
              <w:spacing w:val="-15"/>
            </w:rPr>
            <w:t> </w:t>
          </w:r>
          <w:r>
            <w:rPr/>
            <w:t>method</w:t>
          </w:r>
          <w:r>
            <w:rPr>
              <w:spacing w:val="-14"/>
            </w:rPr>
            <w:t> </w:t>
          </w:r>
          <w:r>
            <w:rPr/>
            <w:t>for</w:t>
          </w:r>
          <w:r>
            <w:rPr>
              <w:spacing w:val="-14"/>
            </w:rPr>
            <w:t> </w:t>
          </w:r>
          <w:r>
            <w:rPr/>
            <w:t>topline</w:t>
          </w:r>
          <w:r>
            <w:rPr>
              <w:spacing w:val="-15"/>
            </w:rPr>
            <w:t> </w:t>
          </w:r>
          <w:r>
            <w:rPr/>
            <w:t>using</w:t>
          </w:r>
          <w:r>
            <w:rPr>
              <w:spacing w:val="-15"/>
            </w:rPr>
            <w:t> </w:t>
          </w:r>
          <w:r>
            <w:rPr/>
            <w:t>genetic</w:t>
          </w:r>
          <w:r>
            <w:rPr>
              <w:spacing w:val="-15"/>
            </w:rPr>
            <w:t> </w:t>
          </w:r>
          <w:r>
            <w:rPr/>
            <w:t>algorithms</w:t>
            <w:tab/>
            <w:t>62</w:t>
          </w:r>
        </w:p>
        <w:p>
          <w:pPr>
            <w:pStyle w:val="TOC2"/>
            <w:numPr>
              <w:ilvl w:val="1"/>
              <w:numId w:val="5"/>
            </w:numPr>
            <w:tabs>
              <w:tab w:pos="2009" w:val="left" w:leader="none"/>
              <w:tab w:pos="8614" w:val="right" w:leader="none"/>
            </w:tabs>
            <w:spacing w:line="268" w:lineRule="exact" w:before="0" w:after="0"/>
            <w:ind w:left="2008" w:right="0" w:hanging="454"/>
            <w:jc w:val="left"/>
          </w:pPr>
          <w:r>
            <w:rPr/>
            <w:t>new method using</w:t>
          </w:r>
          <w:r>
            <w:rPr>
              <w:spacing w:val="-34"/>
            </w:rPr>
            <w:t> </w:t>
          </w:r>
          <w:r>
            <w:rPr/>
            <w:t>clustering</w:t>
          </w:r>
          <w:r>
            <w:rPr>
              <w:spacing w:val="-10"/>
            </w:rPr>
            <w:t> </w:t>
          </w:r>
          <w:r>
            <w:rPr/>
            <w:t>algorithms</w:t>
            <w:tab/>
            <w:t>65</w:t>
          </w:r>
        </w:p>
        <w:p>
          <w:pPr>
            <w:pStyle w:val="TOC1"/>
            <w:spacing w:line="264" w:lineRule="exact" w:before="248"/>
            <w:ind w:left="1554" w:right="1546"/>
          </w:pPr>
          <w:r>
            <w:rPr>
              <w:w w:val="85"/>
            </w:rPr>
            <w:t>Chapter IV</w:t>
          </w:r>
        </w:p>
        <w:p>
          <w:pPr>
            <w:pStyle w:val="TOC1"/>
            <w:tabs>
              <w:tab w:pos="8614" w:val="right" w:leader="none"/>
            </w:tabs>
            <w:ind w:left="1554"/>
            <w:rPr>
              <w:rFonts w:ascii="Times New Roman"/>
              <w:b w:val="0"/>
            </w:rPr>
          </w:pPr>
          <w:r>
            <w:rPr>
              <w:w w:val="90"/>
            </w:rPr>
            <w:t>Experimental</w:t>
          </w:r>
          <w:r>
            <w:rPr>
              <w:spacing w:val="-35"/>
              <w:w w:val="90"/>
            </w:rPr>
            <w:t> </w:t>
          </w:r>
          <w:r>
            <w:rPr>
              <w:w w:val="90"/>
            </w:rPr>
            <w:t>results</w:t>
          </w:r>
          <w:r>
            <w:rPr>
              <w:spacing w:val="-35"/>
              <w:w w:val="90"/>
            </w:rPr>
            <w:t> </w:t>
          </w:r>
          <w:r>
            <w:rPr>
              <w:w w:val="90"/>
            </w:rPr>
            <w:t>for</w:t>
          </w:r>
          <w:r>
            <w:rPr>
              <w:spacing w:val="-35"/>
              <w:w w:val="90"/>
            </w:rPr>
            <w:t> </w:t>
          </w:r>
          <w:r>
            <w:rPr>
              <w:w w:val="90"/>
            </w:rPr>
            <w:t>automatic</w:t>
          </w:r>
          <w:r>
            <w:rPr>
              <w:spacing w:val="-35"/>
              <w:w w:val="90"/>
            </w:rPr>
            <w:t> </w:t>
          </w:r>
          <w:r>
            <w:rPr>
              <w:w w:val="90"/>
            </w:rPr>
            <w:t>single</w:t>
          </w:r>
          <w:r>
            <w:rPr>
              <w:spacing w:val="-35"/>
              <w:w w:val="90"/>
            </w:rPr>
            <w:t> </w:t>
          </w:r>
          <w:r>
            <w:rPr>
              <w:w w:val="90"/>
            </w:rPr>
            <w:t>text</w:t>
          </w:r>
          <w:r>
            <w:rPr>
              <w:spacing w:val="-35"/>
              <w:w w:val="90"/>
            </w:rPr>
            <w:t> </w:t>
          </w:r>
          <w:r>
            <w:rPr>
              <w:w w:val="90"/>
            </w:rPr>
            <w:t>summarization</w:t>
          </w:r>
          <w:r>
            <w:rPr>
              <w:rFonts w:ascii="Times New Roman"/>
              <w:b w:val="0"/>
              <w:w w:val="90"/>
            </w:rPr>
            <w:tab/>
            <w:t>67</w:t>
          </w:r>
        </w:p>
        <w:p>
          <w:pPr>
            <w:pStyle w:val="TOC2"/>
            <w:numPr>
              <w:ilvl w:val="1"/>
              <w:numId w:val="6"/>
            </w:numPr>
            <w:tabs>
              <w:tab w:pos="1971" w:val="left" w:leader="none"/>
              <w:tab w:pos="8614" w:val="right" w:leader="none"/>
            </w:tabs>
            <w:spacing w:line="260" w:lineRule="exact" w:before="0" w:after="0"/>
            <w:ind w:left="1970" w:right="0" w:hanging="416"/>
            <w:jc w:val="left"/>
          </w:pPr>
          <w:r>
            <w:rPr/>
            <w:t>Experimental</w:t>
          </w:r>
          <w:r>
            <w:rPr>
              <w:spacing w:val="-8"/>
            </w:rPr>
            <w:t> </w:t>
          </w:r>
          <w:r>
            <w:rPr/>
            <w:t>settings</w:t>
            <w:tab/>
            <w:t>67</w:t>
          </w:r>
        </w:p>
        <w:p>
          <w:pPr>
            <w:pStyle w:val="TOC3"/>
            <w:numPr>
              <w:ilvl w:val="2"/>
              <w:numId w:val="6"/>
            </w:numPr>
            <w:tabs>
              <w:tab w:pos="2590" w:val="left" w:leader="none"/>
              <w:tab w:pos="8614" w:val="right" w:leader="none"/>
            </w:tabs>
            <w:spacing w:line="260" w:lineRule="exact" w:before="0" w:after="0"/>
            <w:ind w:left="2589" w:right="0" w:hanging="581"/>
            <w:jc w:val="left"/>
          </w:pPr>
          <w:hyperlink w:history="true" w:anchor="_TOC_250003">
            <w:r>
              <w:rPr/>
              <w:t>Algorithm</w:t>
              <w:tab/>
              <w:t>67</w:t>
            </w:r>
          </w:hyperlink>
        </w:p>
        <w:p>
          <w:pPr>
            <w:pStyle w:val="TOC3"/>
            <w:numPr>
              <w:ilvl w:val="2"/>
              <w:numId w:val="6"/>
            </w:numPr>
            <w:tabs>
              <w:tab w:pos="2590" w:val="left" w:leader="none"/>
              <w:tab w:pos="8614" w:val="right" w:leader="none"/>
            </w:tabs>
            <w:spacing w:line="260" w:lineRule="exact" w:before="0" w:after="0"/>
            <w:ind w:left="2589" w:right="0" w:hanging="581"/>
            <w:jc w:val="left"/>
          </w:pPr>
          <w:hyperlink w:history="true" w:anchor="_TOC_250002">
            <w:r>
              <w:rPr>
                <w:spacing w:val="-23"/>
                <w:w w:val="230"/>
              </w:rPr>
              <w:t>t</w:t>
            </w:r>
            <w:r>
              <w:rPr>
                <w:w w:val="87"/>
              </w:rPr>
              <w:t>est</w:t>
            </w:r>
            <w:r>
              <w:rPr>
                <w:spacing w:val="-6"/>
              </w:rPr>
              <w:t> </w:t>
            </w:r>
            <w:r>
              <w:rPr>
                <w:w w:val="96"/>
              </w:rPr>
              <w:t>d</w:t>
            </w:r>
            <w:r>
              <w:rPr>
                <w:spacing w:val="-3"/>
                <w:w w:val="96"/>
              </w:rPr>
              <w:t>a</w:t>
            </w:r>
            <w:r>
              <w:rPr>
                <w:w w:val="96"/>
              </w:rPr>
              <w:t>ta</w:t>
            </w:r>
            <w:r>
              <w:rPr>
                <w:spacing w:val="-6"/>
              </w:rPr>
              <w:t> </w:t>
            </w:r>
            <w:r>
              <w:rPr>
                <w:spacing w:val="-1"/>
                <w:w w:val="87"/>
              </w:rPr>
              <w:t>set</w:t>
            </w:r>
            <w:r>
              <w:rPr>
                <w:w w:val="91"/>
              </w:rPr>
              <w:t> </w:t>
            </w:r>
            <w:r>
              <w:rPr/>
              <w:tab/>
            </w:r>
            <w:r>
              <w:rPr>
                <w:w w:val="91"/>
              </w:rPr>
              <w:t>68</w:t>
            </w:r>
          </w:hyperlink>
        </w:p>
        <w:p>
          <w:pPr>
            <w:pStyle w:val="TOC3"/>
            <w:numPr>
              <w:ilvl w:val="2"/>
              <w:numId w:val="6"/>
            </w:numPr>
            <w:tabs>
              <w:tab w:pos="2590" w:val="left" w:leader="none"/>
              <w:tab w:pos="8614" w:val="right" w:leader="none"/>
            </w:tabs>
            <w:spacing w:line="260" w:lineRule="exact" w:before="0" w:after="0"/>
            <w:ind w:left="2589" w:right="0" w:hanging="581"/>
            <w:jc w:val="left"/>
          </w:pPr>
          <w:hyperlink w:history="true" w:anchor="_TOC_250001">
            <w:r>
              <w:rPr/>
              <w:t>Evaluation</w:t>
            </w:r>
            <w:r>
              <w:rPr>
                <w:spacing w:val="-9"/>
              </w:rPr>
              <w:t> </w:t>
            </w:r>
            <w:r>
              <w:rPr/>
              <w:t>procedure</w:t>
              <w:tab/>
              <w:t>68</w:t>
            </w:r>
          </w:hyperlink>
        </w:p>
        <w:p>
          <w:pPr>
            <w:pStyle w:val="TOC3"/>
            <w:numPr>
              <w:ilvl w:val="2"/>
              <w:numId w:val="6"/>
            </w:numPr>
            <w:tabs>
              <w:tab w:pos="2590" w:val="left" w:leader="none"/>
              <w:tab w:pos="8614" w:val="right" w:leader="none"/>
            </w:tabs>
            <w:spacing w:line="260" w:lineRule="exact" w:before="0" w:after="0"/>
            <w:ind w:left="2589" w:right="0" w:hanging="581"/>
            <w:jc w:val="left"/>
          </w:pPr>
          <w:hyperlink w:history="true" w:anchor="_TOC_250000">
            <w:r>
              <w:rPr/>
              <w:t>Baseline</w:t>
              <w:tab/>
              <w:t>68</w:t>
            </w:r>
          </w:hyperlink>
        </w:p>
        <w:p>
          <w:pPr>
            <w:pStyle w:val="TOC2"/>
            <w:numPr>
              <w:ilvl w:val="1"/>
              <w:numId w:val="6"/>
            </w:numPr>
            <w:tabs>
              <w:tab w:pos="1971" w:val="left" w:leader="none"/>
              <w:tab w:pos="8614" w:val="right" w:leader="none"/>
            </w:tabs>
            <w:spacing w:line="260" w:lineRule="exact" w:before="0" w:after="0"/>
            <w:ind w:left="1970" w:right="0" w:hanging="416"/>
            <w:jc w:val="left"/>
          </w:pPr>
          <w:r>
            <w:rPr/>
            <w:t>Experimental</w:t>
          </w:r>
          <w:r>
            <w:rPr>
              <w:spacing w:val="-9"/>
            </w:rPr>
            <w:t> </w:t>
          </w:r>
          <w:r>
            <w:rPr/>
            <w:t>methodology</w:t>
            <w:tab/>
            <w:t>68</w:t>
          </w:r>
        </w:p>
        <w:p>
          <w:pPr>
            <w:pStyle w:val="TOC2"/>
            <w:numPr>
              <w:ilvl w:val="1"/>
              <w:numId w:val="6"/>
            </w:numPr>
            <w:tabs>
              <w:tab w:pos="1971" w:val="left" w:leader="none"/>
              <w:tab w:pos="8614" w:val="right" w:leader="none"/>
            </w:tabs>
            <w:spacing w:line="268" w:lineRule="exact" w:before="0" w:after="0"/>
            <w:ind w:left="1970" w:right="0" w:hanging="416"/>
            <w:jc w:val="left"/>
          </w:pPr>
          <w:r>
            <w:rPr/>
            <w:t>Experimental</w:t>
          </w:r>
          <w:r>
            <w:rPr>
              <w:spacing w:val="-8"/>
            </w:rPr>
            <w:t> </w:t>
          </w:r>
          <w:r>
            <w:rPr/>
            <w:t>results</w:t>
            <w:tab/>
            <w:t>69</w:t>
          </w:r>
        </w:p>
      </w:sdtContent>
    </w:sdt>
    <w:p>
      <w:pPr>
        <w:spacing w:after="0" w:line="268" w:lineRule="exact"/>
        <w:jc w:val="left"/>
        <w:sectPr>
          <w:footerReference w:type="default" r:id="rId23"/>
          <w:pgSz w:w="10200" w:h="13600"/>
          <w:pgMar w:footer="223" w:header="0" w:top="420" w:bottom="420" w:left="0" w:right="0"/>
        </w:sect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spacing w:before="9"/>
        <w:rPr>
          <w:rFonts w:ascii="Times New Roman"/>
          <w:sz w:val="33"/>
        </w:rPr>
      </w:pPr>
    </w:p>
    <w:p>
      <w:pPr>
        <w:pStyle w:val="ListParagraph"/>
        <w:numPr>
          <w:ilvl w:val="2"/>
          <w:numId w:val="6"/>
        </w:numPr>
        <w:tabs>
          <w:tab w:pos="2589" w:val="left" w:leader="none"/>
          <w:tab w:pos="8393" w:val="left" w:leader="none"/>
        </w:tabs>
        <w:spacing w:line="268" w:lineRule="exact" w:before="1" w:after="0"/>
        <w:ind w:left="2687" w:right="0" w:hanging="680"/>
        <w:jc w:val="left"/>
        <w:rPr>
          <w:rFonts w:ascii="Times New Roman"/>
          <w:sz w:val="24"/>
        </w:rPr>
      </w:pPr>
      <w:r>
        <w:rPr>
          <w:rFonts w:ascii="Times New Roman"/>
          <w:spacing w:val="-23"/>
          <w:w w:val="230"/>
          <w:sz w:val="24"/>
        </w:rPr>
        <w:t>t</w:t>
      </w:r>
      <w:r>
        <w:rPr>
          <w:rFonts w:ascii="Times New Roman"/>
          <w:w w:val="94"/>
          <w:sz w:val="24"/>
        </w:rPr>
        <w:t>e</w:t>
      </w:r>
      <w:r>
        <w:rPr>
          <w:rFonts w:ascii="Times New Roman"/>
          <w:spacing w:val="7"/>
          <w:w w:val="94"/>
          <w:sz w:val="24"/>
        </w:rPr>
        <w:t>r</w:t>
      </w:r>
      <w:r>
        <w:rPr>
          <w:rFonts w:ascii="Times New Roman"/>
          <w:w w:val="94"/>
          <w:sz w:val="24"/>
        </w:rPr>
        <w:t>m</w:t>
      </w:r>
      <w:r>
        <w:rPr>
          <w:rFonts w:ascii="Times New Roman"/>
          <w:spacing w:val="-6"/>
          <w:sz w:val="24"/>
        </w:rPr>
        <w:t> </w:t>
      </w:r>
      <w:r>
        <w:rPr>
          <w:rFonts w:ascii="Times New Roman"/>
          <w:spacing w:val="-1"/>
          <w:w w:val="88"/>
          <w:sz w:val="24"/>
        </w:rPr>
        <w:t>selection</w:t>
      </w:r>
      <w:r>
        <w:rPr>
          <w:rFonts w:ascii="Times New Roman"/>
          <w:w w:val="91"/>
          <w:sz w:val="24"/>
        </w:rPr>
        <w:t> </w:t>
      </w:r>
      <w:r>
        <w:rPr>
          <w:rFonts w:ascii="Times New Roman"/>
          <w:sz w:val="24"/>
        </w:rPr>
        <w:tab/>
      </w:r>
      <w:r>
        <w:rPr>
          <w:rFonts w:ascii="Times New Roman"/>
          <w:w w:val="91"/>
          <w:sz w:val="24"/>
        </w:rPr>
        <w:t>69</w:t>
      </w:r>
    </w:p>
    <w:p>
      <w:pPr>
        <w:pStyle w:val="ListParagraph"/>
        <w:numPr>
          <w:ilvl w:val="2"/>
          <w:numId w:val="6"/>
        </w:numPr>
        <w:tabs>
          <w:tab w:pos="2589" w:val="left" w:leader="none"/>
          <w:tab w:pos="8613" w:val="right" w:leader="none"/>
        </w:tabs>
        <w:spacing w:line="260" w:lineRule="exact" w:before="8" w:after="0"/>
        <w:ind w:left="2687" w:right="1578" w:hanging="680"/>
        <w:jc w:val="left"/>
        <w:rPr>
          <w:rFonts w:ascii="Times New Roman"/>
          <w:sz w:val="24"/>
        </w:rPr>
      </w:pPr>
      <w:r>
        <w:rPr>
          <w:rFonts w:ascii="Times New Roman"/>
          <w:spacing w:val="-23"/>
          <w:w w:val="230"/>
          <w:sz w:val="24"/>
        </w:rPr>
        <w:t>t</w:t>
      </w:r>
      <w:r>
        <w:rPr>
          <w:rFonts w:ascii="Times New Roman"/>
          <w:w w:val="94"/>
          <w:sz w:val="24"/>
        </w:rPr>
        <w:t>e</w:t>
      </w:r>
      <w:r>
        <w:rPr>
          <w:rFonts w:ascii="Times New Roman"/>
          <w:spacing w:val="7"/>
          <w:w w:val="94"/>
          <w:sz w:val="24"/>
        </w:rPr>
        <w:t>r</w:t>
      </w:r>
      <w:r>
        <w:rPr>
          <w:rFonts w:ascii="Times New Roman"/>
          <w:w w:val="94"/>
          <w:sz w:val="24"/>
        </w:rPr>
        <w:t>m</w:t>
      </w:r>
      <w:r>
        <w:rPr>
          <w:rFonts w:ascii="Times New Roman"/>
          <w:spacing w:val="-6"/>
          <w:sz w:val="24"/>
        </w:rPr>
        <w:t> </w:t>
      </w:r>
      <w:r>
        <w:rPr>
          <w:rFonts w:ascii="Times New Roman"/>
          <w:spacing w:val="-1"/>
          <w:w w:val="88"/>
          <w:sz w:val="24"/>
        </w:rPr>
        <w:t>selectio</w:t>
      </w:r>
      <w:r>
        <w:rPr>
          <w:rFonts w:ascii="Times New Roman"/>
          <w:w w:val="88"/>
          <w:sz w:val="24"/>
        </w:rPr>
        <w:t>n</w:t>
      </w:r>
      <w:r>
        <w:rPr>
          <w:rFonts w:ascii="Times New Roman"/>
          <w:spacing w:val="-4"/>
          <w:sz w:val="24"/>
        </w:rPr>
        <w:t> </w:t>
      </w:r>
      <w:r>
        <w:rPr>
          <w:rFonts w:ascii="Times New Roman"/>
          <w:w w:val="79"/>
          <w:sz w:val="24"/>
        </w:rPr>
        <w:t>(</w:t>
      </w:r>
      <w:r>
        <w:rPr>
          <w:rFonts w:ascii="Times New Roman"/>
          <w:spacing w:val="-3"/>
          <w:w w:val="79"/>
          <w:sz w:val="24"/>
        </w:rPr>
        <w:t>e</w:t>
      </w:r>
      <w:r>
        <w:rPr>
          <w:rFonts w:ascii="Times New Roman"/>
          <w:w w:val="93"/>
          <w:sz w:val="24"/>
        </w:rPr>
        <w:t>xtracted</w:t>
      </w:r>
      <w:r>
        <w:rPr>
          <w:rFonts w:ascii="Times New Roman"/>
          <w:spacing w:val="-5"/>
          <w:sz w:val="24"/>
        </w:rPr>
        <w:t> </w:t>
      </w:r>
      <w:r>
        <w:rPr>
          <w:rFonts w:ascii="Times New Roman"/>
          <w:spacing w:val="-3"/>
          <w:w w:val="74"/>
          <w:sz w:val="24"/>
        </w:rPr>
        <w:t>f</w:t>
      </w:r>
      <w:r>
        <w:rPr>
          <w:rFonts w:ascii="Times New Roman"/>
          <w:w w:val="95"/>
          <w:sz w:val="24"/>
        </w:rPr>
        <w:t>or</w:t>
      </w:r>
      <w:r>
        <w:rPr>
          <w:rFonts w:ascii="Times New Roman"/>
          <w:spacing w:val="-5"/>
          <w:sz w:val="24"/>
        </w:rPr>
        <w:t> </w:t>
      </w:r>
      <w:r>
        <w:rPr>
          <w:rFonts w:ascii="Times New Roman"/>
          <w:spacing w:val="-1"/>
          <w:w w:val="89"/>
          <w:sz w:val="24"/>
        </w:rPr>
        <w:t>sentence)</w:t>
      </w:r>
      <w:r>
        <w:rPr>
          <w:rFonts w:ascii="Times New Roman"/>
          <w:w w:val="89"/>
          <w:sz w:val="24"/>
        </w:rPr>
        <w:t>,</w:t>
      </w:r>
      <w:r>
        <w:rPr>
          <w:rFonts w:ascii="Times New Roman"/>
          <w:spacing w:val="-3"/>
          <w:sz w:val="24"/>
        </w:rPr>
        <w:t> </w:t>
      </w:r>
      <w:r>
        <w:rPr>
          <w:rFonts w:ascii="Times New Roman"/>
          <w:w w:val="95"/>
          <w:sz w:val="24"/>
        </w:rPr>
        <w:t>te</w:t>
      </w:r>
      <w:r>
        <w:rPr>
          <w:rFonts w:ascii="Times New Roman"/>
          <w:spacing w:val="7"/>
          <w:w w:val="95"/>
          <w:sz w:val="24"/>
        </w:rPr>
        <w:t>r</w:t>
      </w:r>
      <w:r>
        <w:rPr>
          <w:rFonts w:ascii="Times New Roman"/>
          <w:w w:val="94"/>
          <w:sz w:val="24"/>
        </w:rPr>
        <w:t>m</w:t>
      </w:r>
      <w:r>
        <w:rPr>
          <w:rFonts w:ascii="Times New Roman"/>
          <w:spacing w:val="-6"/>
          <w:sz w:val="24"/>
        </w:rPr>
        <w:t> </w:t>
      </w:r>
      <w:r>
        <w:rPr>
          <w:rFonts w:ascii="Times New Roman"/>
          <w:spacing w:val="-3"/>
          <w:w w:val="85"/>
          <w:sz w:val="24"/>
        </w:rPr>
        <w:t>w</w:t>
      </w:r>
      <w:r>
        <w:rPr>
          <w:rFonts w:ascii="Times New Roman"/>
          <w:w w:val="90"/>
          <w:sz w:val="24"/>
        </w:rPr>
        <w:t>eighting</w:t>
      </w:r>
      <w:r>
        <w:rPr>
          <w:rFonts w:ascii="Times New Roman"/>
          <w:spacing w:val="-7"/>
          <w:sz w:val="24"/>
        </w:rPr>
        <w:t> </w:t>
      </w:r>
      <w:r>
        <w:rPr>
          <w:rFonts w:ascii="Times New Roman"/>
          <w:w w:val="95"/>
          <w:sz w:val="24"/>
        </w:rPr>
        <w:t>and, </w:t>
      </w:r>
      <w:r>
        <w:rPr>
          <w:rFonts w:ascii="Times New Roman"/>
          <w:sz w:val="24"/>
        </w:rPr>
        <w:t>sentence</w:t>
      </w:r>
      <w:r>
        <w:rPr>
          <w:rFonts w:ascii="Times New Roman"/>
          <w:spacing w:val="-7"/>
          <w:sz w:val="24"/>
        </w:rPr>
        <w:t> </w:t>
      </w:r>
      <w:r>
        <w:rPr>
          <w:rFonts w:ascii="Times New Roman"/>
          <w:sz w:val="24"/>
        </w:rPr>
        <w:t>selection</w:t>
        <w:tab/>
        <w:t>70</w:t>
      </w:r>
    </w:p>
    <w:p>
      <w:pPr>
        <w:pStyle w:val="ListParagraph"/>
        <w:numPr>
          <w:ilvl w:val="2"/>
          <w:numId w:val="6"/>
        </w:numPr>
        <w:tabs>
          <w:tab w:pos="2589" w:val="left" w:leader="none"/>
          <w:tab w:pos="8613" w:val="right" w:leader="none"/>
        </w:tabs>
        <w:spacing w:line="260" w:lineRule="exact" w:before="0" w:after="0"/>
        <w:ind w:left="2687" w:right="1578" w:hanging="680"/>
        <w:jc w:val="left"/>
        <w:rPr>
          <w:rFonts w:ascii="Times New Roman"/>
          <w:sz w:val="24"/>
        </w:rPr>
      </w:pPr>
      <w:r>
        <w:rPr>
          <w:rFonts w:ascii="Times New Roman"/>
          <w:spacing w:val="-23"/>
          <w:w w:val="230"/>
          <w:sz w:val="24"/>
        </w:rPr>
        <w:t>t</w:t>
      </w:r>
      <w:r>
        <w:rPr>
          <w:rFonts w:ascii="Times New Roman"/>
          <w:w w:val="94"/>
          <w:sz w:val="24"/>
        </w:rPr>
        <w:t>e</w:t>
      </w:r>
      <w:r>
        <w:rPr>
          <w:rFonts w:ascii="Times New Roman"/>
          <w:spacing w:val="7"/>
          <w:w w:val="94"/>
          <w:sz w:val="24"/>
        </w:rPr>
        <w:t>r</w:t>
      </w:r>
      <w:r>
        <w:rPr>
          <w:rFonts w:ascii="Times New Roman"/>
          <w:w w:val="94"/>
          <w:sz w:val="24"/>
        </w:rPr>
        <w:t>m</w:t>
      </w:r>
      <w:r>
        <w:rPr>
          <w:rFonts w:ascii="Times New Roman"/>
          <w:spacing w:val="-6"/>
          <w:sz w:val="24"/>
        </w:rPr>
        <w:t> </w:t>
      </w:r>
      <w:r>
        <w:rPr>
          <w:rFonts w:ascii="Times New Roman"/>
          <w:spacing w:val="-1"/>
          <w:w w:val="88"/>
          <w:sz w:val="24"/>
        </w:rPr>
        <w:t>selectio</w:t>
      </w:r>
      <w:r>
        <w:rPr>
          <w:rFonts w:ascii="Times New Roman"/>
          <w:w w:val="88"/>
          <w:sz w:val="24"/>
        </w:rPr>
        <w:t>n</w:t>
      </w:r>
      <w:r>
        <w:rPr>
          <w:rFonts w:ascii="Times New Roman"/>
          <w:spacing w:val="-4"/>
          <w:sz w:val="24"/>
        </w:rPr>
        <w:t> </w:t>
      </w:r>
      <w:r>
        <w:rPr>
          <w:rFonts w:ascii="Times New Roman"/>
          <w:w w:val="79"/>
          <w:sz w:val="24"/>
        </w:rPr>
        <w:t>(</w:t>
      </w:r>
      <w:r>
        <w:rPr>
          <w:rFonts w:ascii="Times New Roman"/>
          <w:spacing w:val="-3"/>
          <w:w w:val="79"/>
          <w:sz w:val="24"/>
        </w:rPr>
        <w:t>e</w:t>
      </w:r>
      <w:r>
        <w:rPr>
          <w:rFonts w:ascii="Times New Roman"/>
          <w:w w:val="93"/>
          <w:sz w:val="24"/>
        </w:rPr>
        <w:t>xtracted</w:t>
      </w:r>
      <w:r>
        <w:rPr>
          <w:rFonts w:ascii="Times New Roman"/>
          <w:spacing w:val="-5"/>
          <w:sz w:val="24"/>
        </w:rPr>
        <w:t> </w:t>
      </w:r>
      <w:r>
        <w:rPr>
          <w:rFonts w:ascii="Times New Roman"/>
          <w:spacing w:val="-3"/>
          <w:w w:val="74"/>
          <w:sz w:val="24"/>
        </w:rPr>
        <w:t>f</w:t>
      </w:r>
      <w:r>
        <w:rPr>
          <w:rFonts w:ascii="Times New Roman"/>
          <w:w w:val="95"/>
          <w:sz w:val="24"/>
        </w:rPr>
        <w:t>or</w:t>
      </w:r>
      <w:r>
        <w:rPr>
          <w:rFonts w:ascii="Times New Roman"/>
          <w:spacing w:val="-5"/>
          <w:sz w:val="24"/>
        </w:rPr>
        <w:t> </w:t>
      </w:r>
      <w:r>
        <w:rPr>
          <w:rFonts w:ascii="Times New Roman"/>
          <w:w w:val="91"/>
          <w:sz w:val="24"/>
        </w:rPr>
        <w:t>document),</w:t>
      </w:r>
      <w:r>
        <w:rPr>
          <w:rFonts w:ascii="Times New Roman"/>
          <w:spacing w:val="-5"/>
          <w:sz w:val="24"/>
        </w:rPr>
        <w:t> </w:t>
      </w:r>
      <w:r>
        <w:rPr>
          <w:rFonts w:ascii="Times New Roman"/>
          <w:w w:val="95"/>
          <w:sz w:val="24"/>
        </w:rPr>
        <w:t>te</w:t>
      </w:r>
      <w:r>
        <w:rPr>
          <w:rFonts w:ascii="Times New Roman"/>
          <w:spacing w:val="7"/>
          <w:w w:val="95"/>
          <w:sz w:val="24"/>
        </w:rPr>
        <w:t>r</w:t>
      </w:r>
      <w:r>
        <w:rPr>
          <w:rFonts w:ascii="Times New Roman"/>
          <w:w w:val="94"/>
          <w:sz w:val="24"/>
        </w:rPr>
        <w:t>m</w:t>
      </w:r>
      <w:r>
        <w:rPr>
          <w:rFonts w:ascii="Times New Roman"/>
          <w:spacing w:val="-6"/>
          <w:sz w:val="24"/>
        </w:rPr>
        <w:t> </w:t>
      </w:r>
      <w:r>
        <w:rPr>
          <w:rFonts w:ascii="Times New Roman"/>
          <w:spacing w:val="-3"/>
          <w:w w:val="85"/>
          <w:sz w:val="24"/>
        </w:rPr>
        <w:t>w</w:t>
      </w:r>
      <w:r>
        <w:rPr>
          <w:rFonts w:ascii="Times New Roman"/>
          <w:w w:val="90"/>
          <w:sz w:val="24"/>
        </w:rPr>
        <w:t>eighting</w:t>
      </w:r>
      <w:r>
        <w:rPr>
          <w:rFonts w:ascii="Times New Roman"/>
          <w:spacing w:val="-7"/>
          <w:sz w:val="24"/>
        </w:rPr>
        <w:t> </w:t>
      </w:r>
      <w:r>
        <w:rPr>
          <w:rFonts w:ascii="Times New Roman"/>
          <w:w w:val="95"/>
          <w:sz w:val="24"/>
        </w:rPr>
        <w:t>and, </w:t>
      </w:r>
      <w:r>
        <w:rPr>
          <w:rFonts w:ascii="Times New Roman"/>
          <w:sz w:val="24"/>
        </w:rPr>
        <w:t>sentence</w:t>
      </w:r>
      <w:r>
        <w:rPr>
          <w:rFonts w:ascii="Times New Roman"/>
          <w:spacing w:val="-7"/>
          <w:sz w:val="24"/>
        </w:rPr>
        <w:t> </w:t>
      </w:r>
      <w:r>
        <w:rPr>
          <w:rFonts w:ascii="Times New Roman"/>
          <w:sz w:val="24"/>
        </w:rPr>
        <w:t>selection</w:t>
        <w:tab/>
        <w:t>72</w:t>
      </w:r>
    </w:p>
    <w:p>
      <w:pPr>
        <w:pStyle w:val="ListParagraph"/>
        <w:numPr>
          <w:ilvl w:val="2"/>
          <w:numId w:val="6"/>
        </w:numPr>
        <w:tabs>
          <w:tab w:pos="2589" w:val="left" w:leader="none"/>
          <w:tab w:pos="8614" w:val="right" w:leader="none"/>
        </w:tabs>
        <w:spacing w:line="260" w:lineRule="exact" w:before="0" w:after="0"/>
        <w:ind w:left="2688" w:right="1578" w:hanging="681"/>
        <w:jc w:val="left"/>
        <w:rPr>
          <w:rFonts w:ascii="Times New Roman"/>
          <w:sz w:val="24"/>
        </w:rPr>
      </w:pPr>
      <w:r>
        <w:rPr>
          <w:rFonts w:ascii="Times New Roman"/>
          <w:spacing w:val="-23"/>
          <w:w w:val="230"/>
          <w:sz w:val="24"/>
        </w:rPr>
        <w:t>t</w:t>
      </w:r>
      <w:r>
        <w:rPr>
          <w:rFonts w:ascii="Times New Roman"/>
          <w:w w:val="94"/>
          <w:sz w:val="24"/>
        </w:rPr>
        <w:t>e</w:t>
      </w:r>
      <w:r>
        <w:rPr>
          <w:rFonts w:ascii="Times New Roman"/>
          <w:spacing w:val="7"/>
          <w:w w:val="94"/>
          <w:sz w:val="24"/>
        </w:rPr>
        <w:t>r</w:t>
      </w:r>
      <w:r>
        <w:rPr>
          <w:rFonts w:ascii="Times New Roman"/>
          <w:w w:val="94"/>
          <w:sz w:val="24"/>
        </w:rPr>
        <w:t>m</w:t>
      </w:r>
      <w:r>
        <w:rPr>
          <w:rFonts w:ascii="Times New Roman"/>
          <w:spacing w:val="-6"/>
          <w:sz w:val="24"/>
        </w:rPr>
        <w:t> </w:t>
      </w:r>
      <w:r>
        <w:rPr>
          <w:rFonts w:ascii="Times New Roman"/>
          <w:spacing w:val="-1"/>
          <w:w w:val="89"/>
          <w:sz w:val="24"/>
        </w:rPr>
        <w:t>selection</w:t>
      </w:r>
      <w:r>
        <w:rPr>
          <w:rFonts w:ascii="Times New Roman"/>
          <w:w w:val="89"/>
          <w:sz w:val="24"/>
        </w:rPr>
        <w:t>,</w:t>
      </w:r>
      <w:r>
        <w:rPr>
          <w:rFonts w:ascii="Times New Roman"/>
          <w:spacing w:val="-3"/>
          <w:sz w:val="24"/>
        </w:rPr>
        <w:t> </w:t>
      </w:r>
      <w:r>
        <w:rPr>
          <w:rFonts w:ascii="Times New Roman"/>
          <w:w w:val="92"/>
          <w:sz w:val="24"/>
        </w:rPr>
        <w:t>t</w:t>
      </w:r>
      <w:r>
        <w:rPr>
          <w:rFonts w:ascii="Times New Roman"/>
          <w:spacing w:val="-1"/>
          <w:w w:val="92"/>
          <w:sz w:val="24"/>
        </w:rPr>
        <w:t>e</w:t>
      </w:r>
      <w:r>
        <w:rPr>
          <w:rFonts w:ascii="Times New Roman"/>
          <w:spacing w:val="7"/>
          <w:w w:val="100"/>
          <w:sz w:val="24"/>
        </w:rPr>
        <w:t>r</w:t>
      </w:r>
      <w:r>
        <w:rPr>
          <w:rFonts w:ascii="Times New Roman"/>
          <w:w w:val="94"/>
          <w:sz w:val="24"/>
        </w:rPr>
        <w:t>m</w:t>
      </w:r>
      <w:r>
        <w:rPr>
          <w:rFonts w:ascii="Times New Roman"/>
          <w:spacing w:val="-6"/>
          <w:sz w:val="24"/>
        </w:rPr>
        <w:t> </w:t>
      </w:r>
      <w:r>
        <w:rPr>
          <w:rFonts w:ascii="Times New Roman"/>
          <w:spacing w:val="-3"/>
          <w:w w:val="85"/>
          <w:sz w:val="24"/>
        </w:rPr>
        <w:t>w</w:t>
      </w:r>
      <w:r>
        <w:rPr>
          <w:rFonts w:ascii="Times New Roman"/>
          <w:w w:val="90"/>
          <w:sz w:val="24"/>
        </w:rPr>
        <w:t>eightin</w:t>
      </w:r>
      <w:r>
        <w:rPr>
          <w:rFonts w:ascii="Times New Roman"/>
          <w:spacing w:val="-9"/>
          <w:w w:val="90"/>
          <w:sz w:val="24"/>
        </w:rPr>
        <w:t>g</w:t>
      </w:r>
      <w:r>
        <w:rPr>
          <w:rFonts w:ascii="Times New Roman"/>
          <w:w w:val="91"/>
          <w:sz w:val="24"/>
        </w:rPr>
        <w:t>,</w:t>
      </w:r>
      <w:r>
        <w:rPr>
          <w:rFonts w:ascii="Times New Roman"/>
          <w:spacing w:val="-5"/>
          <w:sz w:val="24"/>
        </w:rPr>
        <w:t> </w:t>
      </w:r>
      <w:r>
        <w:rPr>
          <w:rFonts w:ascii="Times New Roman"/>
          <w:w w:val="96"/>
          <w:sz w:val="24"/>
        </w:rPr>
        <w:t>and</w:t>
      </w:r>
      <w:r>
        <w:rPr>
          <w:rFonts w:ascii="Times New Roman"/>
          <w:spacing w:val="-6"/>
          <w:sz w:val="24"/>
        </w:rPr>
        <w:t> </w:t>
      </w:r>
      <w:r>
        <w:rPr>
          <w:rFonts w:ascii="Times New Roman"/>
          <w:spacing w:val="-1"/>
          <w:w w:val="91"/>
          <w:sz w:val="24"/>
        </w:rPr>
        <w:t>sentenc</w:t>
      </w:r>
      <w:r>
        <w:rPr>
          <w:rFonts w:ascii="Times New Roman"/>
          <w:w w:val="91"/>
          <w:sz w:val="24"/>
        </w:rPr>
        <w:t>e</w:t>
      </w:r>
      <w:r>
        <w:rPr>
          <w:rFonts w:ascii="Times New Roman"/>
          <w:spacing w:val="-4"/>
          <w:sz w:val="24"/>
        </w:rPr>
        <w:t> </w:t>
      </w:r>
      <w:r>
        <w:rPr>
          <w:rFonts w:ascii="Times New Roman"/>
          <w:spacing w:val="-1"/>
          <w:w w:val="88"/>
          <w:sz w:val="24"/>
        </w:rPr>
        <w:t>selectio</w:t>
      </w:r>
      <w:r>
        <w:rPr>
          <w:rFonts w:ascii="Times New Roman"/>
          <w:w w:val="88"/>
          <w:sz w:val="24"/>
        </w:rPr>
        <w:t>n</w:t>
      </w:r>
      <w:r>
        <w:rPr>
          <w:rFonts w:ascii="Times New Roman"/>
          <w:spacing w:val="-4"/>
          <w:sz w:val="24"/>
        </w:rPr>
        <w:t> </w:t>
      </w:r>
      <w:r>
        <w:rPr>
          <w:rFonts w:ascii="Times New Roman"/>
          <w:spacing w:val="-1"/>
          <w:w w:val="90"/>
          <w:sz w:val="24"/>
        </w:rPr>
        <w:t>with </w:t>
      </w:r>
      <w:r>
        <w:rPr>
          <w:rFonts w:ascii="Times New Roman"/>
          <w:w w:val="85"/>
          <w:sz w:val="24"/>
        </w:rPr>
        <w:t> </w:t>
      </w:r>
      <w:r>
        <w:rPr>
          <w:rFonts w:ascii="Times New Roman"/>
          <w:sz w:val="24"/>
        </w:rPr>
        <w:t>different</w:t>
      </w:r>
      <w:r>
        <w:rPr>
          <w:rFonts w:ascii="Times New Roman"/>
          <w:spacing w:val="-9"/>
          <w:sz w:val="24"/>
        </w:rPr>
        <w:t> </w:t>
      </w:r>
      <w:r>
        <w:rPr>
          <w:rFonts w:ascii="Times New Roman"/>
          <w:sz w:val="24"/>
        </w:rPr>
        <w:t>thresholds</w:t>
        <w:tab/>
        <w:t>76</w:t>
      </w:r>
    </w:p>
    <w:p>
      <w:pPr>
        <w:pStyle w:val="ListParagraph"/>
        <w:numPr>
          <w:ilvl w:val="2"/>
          <w:numId w:val="6"/>
        </w:numPr>
        <w:tabs>
          <w:tab w:pos="2589" w:val="left" w:leader="none"/>
          <w:tab w:pos="8614" w:val="right" w:leader="none"/>
        </w:tabs>
        <w:spacing w:line="252" w:lineRule="exact" w:before="0" w:after="0"/>
        <w:ind w:left="2588" w:right="0" w:hanging="581"/>
        <w:jc w:val="left"/>
        <w:rPr>
          <w:rFonts w:ascii="Times New Roman"/>
          <w:sz w:val="24"/>
        </w:rPr>
      </w:pPr>
      <w:r>
        <w:rPr>
          <w:rFonts w:ascii="Times New Roman"/>
          <w:sz w:val="24"/>
        </w:rPr>
        <w:t>Pre-processing</w:t>
        <w:tab/>
        <w:t>79</w:t>
      </w:r>
    </w:p>
    <w:p>
      <w:pPr>
        <w:pStyle w:val="ListParagraph"/>
        <w:numPr>
          <w:ilvl w:val="2"/>
          <w:numId w:val="6"/>
        </w:numPr>
        <w:tabs>
          <w:tab w:pos="2589" w:val="left" w:leader="none"/>
          <w:tab w:pos="8614" w:val="right" w:leader="none"/>
        </w:tabs>
        <w:spacing w:line="260" w:lineRule="exact" w:before="0" w:after="0"/>
        <w:ind w:left="2588" w:right="0" w:hanging="581"/>
        <w:jc w:val="left"/>
        <w:rPr>
          <w:rFonts w:ascii="Times New Roman"/>
          <w:sz w:val="24"/>
        </w:rPr>
      </w:pPr>
      <w:r>
        <w:rPr>
          <w:rFonts w:ascii="Times New Roman"/>
          <w:sz w:val="24"/>
        </w:rPr>
        <w:t>Graph</w:t>
      </w:r>
      <w:r>
        <w:rPr>
          <w:rFonts w:ascii="Times New Roman"/>
          <w:spacing w:val="-7"/>
          <w:sz w:val="24"/>
        </w:rPr>
        <w:t> </w:t>
      </w:r>
      <w:r>
        <w:rPr>
          <w:rFonts w:ascii="Times New Roman"/>
          <w:sz w:val="24"/>
        </w:rPr>
        <w:t>algorithm</w:t>
        <w:tab/>
        <w:t>82</w:t>
      </w:r>
    </w:p>
    <w:p>
      <w:pPr>
        <w:pStyle w:val="ListParagraph"/>
        <w:numPr>
          <w:ilvl w:val="2"/>
          <w:numId w:val="6"/>
        </w:numPr>
        <w:tabs>
          <w:tab w:pos="2589" w:val="left" w:leader="none"/>
          <w:tab w:pos="8614" w:val="right" w:leader="none"/>
        </w:tabs>
        <w:spacing w:line="260" w:lineRule="exact" w:before="0" w:after="0"/>
        <w:ind w:left="2588" w:right="0" w:hanging="581"/>
        <w:jc w:val="left"/>
        <w:rPr>
          <w:rFonts w:ascii="Times New Roman"/>
          <w:sz w:val="24"/>
        </w:rPr>
      </w:pPr>
      <w:r>
        <w:rPr>
          <w:rFonts w:ascii="Times New Roman"/>
          <w:spacing w:val="-23"/>
          <w:w w:val="230"/>
          <w:sz w:val="24"/>
        </w:rPr>
        <w:t>t</w:t>
      </w:r>
      <w:r>
        <w:rPr>
          <w:rFonts w:ascii="Times New Roman"/>
          <w:w w:val="90"/>
          <w:sz w:val="24"/>
        </w:rPr>
        <w:t>opline</w:t>
      </w:r>
      <w:r>
        <w:rPr>
          <w:rFonts w:ascii="Times New Roman"/>
          <w:spacing w:val="-5"/>
          <w:sz w:val="24"/>
        </w:rPr>
        <w:t> </w:t>
      </w:r>
      <w:r>
        <w:rPr>
          <w:rFonts w:ascii="Times New Roman"/>
          <w:w w:val="89"/>
          <w:sz w:val="24"/>
        </w:rPr>
        <w:t>using</w:t>
      </w:r>
      <w:r>
        <w:rPr>
          <w:rFonts w:ascii="Times New Roman"/>
          <w:spacing w:val="-6"/>
          <w:sz w:val="24"/>
        </w:rPr>
        <w:t> </w:t>
      </w:r>
      <w:r>
        <w:rPr>
          <w:rFonts w:ascii="Times New Roman"/>
          <w:w w:val="91"/>
          <w:sz w:val="24"/>
        </w:rPr>
        <w:t>ge</w:t>
      </w:r>
      <w:r>
        <w:rPr>
          <w:rFonts w:ascii="Times New Roman"/>
          <w:spacing w:val="-1"/>
          <w:w w:val="91"/>
          <w:sz w:val="24"/>
        </w:rPr>
        <w:t>n</w:t>
      </w:r>
      <w:r>
        <w:rPr>
          <w:rFonts w:ascii="Times New Roman"/>
          <w:w w:val="89"/>
          <w:sz w:val="24"/>
        </w:rPr>
        <w:t>etic</w:t>
      </w:r>
      <w:r>
        <w:rPr>
          <w:rFonts w:ascii="Times New Roman"/>
          <w:spacing w:val="-6"/>
          <w:sz w:val="24"/>
        </w:rPr>
        <w:t> </w:t>
      </w:r>
      <w:r>
        <w:rPr>
          <w:rFonts w:ascii="Times New Roman"/>
          <w:w w:val="92"/>
          <w:sz w:val="24"/>
        </w:rPr>
        <w:t>algorithm</w:t>
      </w:r>
      <w:r>
        <w:rPr>
          <w:rFonts w:ascii="Times New Roman"/>
          <w:w w:val="91"/>
          <w:sz w:val="24"/>
        </w:rPr>
        <w:t> </w:t>
      </w:r>
      <w:r>
        <w:rPr>
          <w:rFonts w:ascii="Times New Roman"/>
          <w:sz w:val="24"/>
        </w:rPr>
        <w:tab/>
      </w:r>
      <w:r>
        <w:rPr>
          <w:rFonts w:ascii="Times New Roman"/>
          <w:w w:val="91"/>
          <w:sz w:val="24"/>
        </w:rPr>
        <w:t>85</w:t>
      </w:r>
    </w:p>
    <w:p>
      <w:pPr>
        <w:pStyle w:val="ListParagraph"/>
        <w:numPr>
          <w:ilvl w:val="2"/>
          <w:numId w:val="6"/>
        </w:numPr>
        <w:tabs>
          <w:tab w:pos="2589" w:val="left" w:leader="none"/>
          <w:tab w:pos="8614" w:val="right" w:leader="none"/>
        </w:tabs>
        <w:spacing w:line="268" w:lineRule="exact" w:before="0" w:after="0"/>
        <w:ind w:left="2588" w:right="0" w:hanging="581"/>
        <w:jc w:val="left"/>
        <w:rPr>
          <w:rFonts w:ascii="Times New Roman"/>
          <w:sz w:val="24"/>
        </w:rPr>
      </w:pPr>
      <w:r>
        <w:rPr>
          <w:rFonts w:ascii="Times New Roman"/>
          <w:sz w:val="24"/>
        </w:rPr>
        <w:t>clustering</w:t>
      </w:r>
      <w:r>
        <w:rPr>
          <w:rFonts w:ascii="Times New Roman"/>
          <w:spacing w:val="-6"/>
          <w:sz w:val="24"/>
        </w:rPr>
        <w:t> </w:t>
      </w:r>
      <w:r>
        <w:rPr>
          <w:rFonts w:ascii="Times New Roman"/>
          <w:sz w:val="24"/>
        </w:rPr>
        <w:t>algorithm</w:t>
        <w:tab/>
        <w:t>87</w:t>
      </w:r>
    </w:p>
    <w:p>
      <w:pPr>
        <w:tabs>
          <w:tab w:pos="8614" w:val="right" w:leader="none"/>
        </w:tabs>
        <w:spacing w:line="268" w:lineRule="exact" w:before="244"/>
        <w:ind w:left="1554" w:right="0" w:firstLine="0"/>
        <w:jc w:val="left"/>
        <w:rPr>
          <w:rFonts w:ascii="Times New Roman"/>
          <w:sz w:val="24"/>
        </w:rPr>
      </w:pPr>
      <w:r>
        <w:rPr>
          <w:rFonts w:ascii="Georgia"/>
          <w:b/>
          <w:w w:val="95"/>
          <w:sz w:val="24"/>
        </w:rPr>
        <w:t>Conclusions</w:t>
      </w:r>
      <w:r>
        <w:rPr>
          <w:rFonts w:ascii="Times New Roman"/>
          <w:w w:val="95"/>
          <w:sz w:val="24"/>
        </w:rPr>
        <w:tab/>
        <w:t>91</w:t>
      </w:r>
    </w:p>
    <w:p>
      <w:pPr>
        <w:tabs>
          <w:tab w:pos="8614" w:val="right" w:leader="none"/>
        </w:tabs>
        <w:spacing w:line="260" w:lineRule="exact" w:before="0"/>
        <w:ind w:left="1554" w:right="0" w:firstLine="0"/>
        <w:jc w:val="left"/>
        <w:rPr>
          <w:rFonts w:ascii="Times New Roman"/>
          <w:sz w:val="24"/>
        </w:rPr>
      </w:pPr>
      <w:r>
        <w:rPr>
          <w:rFonts w:ascii="Times New Roman"/>
          <w:sz w:val="24"/>
        </w:rPr>
        <w:t>conclusions</w:t>
        <w:tab/>
        <w:t>91</w:t>
      </w:r>
    </w:p>
    <w:p>
      <w:pPr>
        <w:tabs>
          <w:tab w:pos="8614" w:val="right" w:leader="none"/>
        </w:tabs>
        <w:spacing w:line="268" w:lineRule="exact" w:before="0"/>
        <w:ind w:left="1554" w:right="0" w:firstLine="0"/>
        <w:jc w:val="left"/>
        <w:rPr>
          <w:rFonts w:ascii="Times New Roman"/>
          <w:sz w:val="24"/>
        </w:rPr>
      </w:pPr>
      <w:r>
        <w:rPr>
          <w:rFonts w:ascii="Times New Roman"/>
          <w:w w:val="199"/>
          <w:sz w:val="24"/>
        </w:rPr>
        <w:t>l</w:t>
      </w:r>
      <w:r>
        <w:rPr>
          <w:rFonts w:ascii="Times New Roman"/>
          <w:w w:val="84"/>
          <w:sz w:val="24"/>
        </w:rPr>
        <w:t>ist</w:t>
      </w:r>
      <w:r>
        <w:rPr>
          <w:rFonts w:ascii="Times New Roman"/>
          <w:spacing w:val="-5"/>
          <w:sz w:val="24"/>
        </w:rPr>
        <w:t> </w:t>
      </w:r>
      <w:r>
        <w:rPr>
          <w:rFonts w:ascii="Times New Roman"/>
          <w:w w:val="84"/>
          <w:sz w:val="24"/>
        </w:rPr>
        <w:t>of</w:t>
      </w:r>
      <w:r>
        <w:rPr>
          <w:rFonts w:ascii="Times New Roman"/>
          <w:spacing w:val="26"/>
          <w:sz w:val="24"/>
        </w:rPr>
        <w:t> </w:t>
      </w:r>
      <w:r>
        <w:rPr>
          <w:rFonts w:ascii="Times New Roman"/>
          <w:spacing w:val="-1"/>
          <w:w w:val="90"/>
          <w:sz w:val="24"/>
        </w:rPr>
        <w:t>ne</w:t>
      </w:r>
      <w:r>
        <w:rPr>
          <w:rFonts w:ascii="Times New Roman"/>
          <w:w w:val="90"/>
          <w:sz w:val="24"/>
        </w:rPr>
        <w:t>w</w:t>
      </w:r>
      <w:r>
        <w:rPr>
          <w:rFonts w:ascii="Times New Roman"/>
          <w:spacing w:val="-5"/>
          <w:sz w:val="24"/>
        </w:rPr>
        <w:t> </w:t>
      </w:r>
      <w:r>
        <w:rPr>
          <w:rFonts w:ascii="Times New Roman"/>
          <w:spacing w:val="-1"/>
          <w:w w:val="92"/>
          <w:sz w:val="24"/>
        </w:rPr>
        <w:t>method</w:t>
      </w:r>
      <w:r>
        <w:rPr>
          <w:rFonts w:ascii="Times New Roman"/>
          <w:w w:val="92"/>
          <w:sz w:val="24"/>
        </w:rPr>
        <w:t>s</w:t>
      </w:r>
      <w:r>
        <w:rPr>
          <w:rFonts w:ascii="Times New Roman"/>
          <w:spacing w:val="-5"/>
          <w:sz w:val="24"/>
        </w:rPr>
        <w:t> </w:t>
      </w:r>
      <w:r>
        <w:rPr>
          <w:rFonts w:ascii="Times New Roman"/>
          <w:w w:val="91"/>
          <w:sz w:val="24"/>
        </w:rPr>
        <w:t>described</w:t>
      </w:r>
      <w:r>
        <w:rPr>
          <w:rFonts w:ascii="Times New Roman"/>
          <w:spacing w:val="-5"/>
          <w:sz w:val="24"/>
        </w:rPr>
        <w:t> </w:t>
      </w:r>
      <w:r>
        <w:rPr>
          <w:rFonts w:ascii="Times New Roman"/>
          <w:w w:val="92"/>
          <w:sz w:val="24"/>
        </w:rPr>
        <w:t>in</w:t>
      </w:r>
      <w:r>
        <w:rPr>
          <w:rFonts w:ascii="Times New Roman"/>
          <w:spacing w:val="-6"/>
          <w:sz w:val="24"/>
        </w:rPr>
        <w:t> </w:t>
      </w:r>
      <w:r>
        <w:rPr>
          <w:rFonts w:ascii="Times New Roman"/>
          <w:w w:val="89"/>
          <w:sz w:val="24"/>
        </w:rPr>
        <w:t>this</w:t>
      </w:r>
      <w:r>
        <w:rPr>
          <w:rFonts w:ascii="Times New Roman"/>
          <w:spacing w:val="-6"/>
          <w:sz w:val="24"/>
        </w:rPr>
        <w:t> </w:t>
      </w:r>
      <w:r>
        <w:rPr>
          <w:rFonts w:ascii="Times New Roman"/>
          <w:w w:val="90"/>
          <w:sz w:val="24"/>
        </w:rPr>
        <w:t>book</w:t>
      </w:r>
      <w:r>
        <w:rPr>
          <w:rFonts w:ascii="Times New Roman"/>
          <w:w w:val="91"/>
          <w:sz w:val="24"/>
        </w:rPr>
        <w:t> </w:t>
      </w:r>
      <w:r>
        <w:rPr>
          <w:rFonts w:ascii="Times New Roman"/>
          <w:sz w:val="24"/>
        </w:rPr>
        <w:tab/>
      </w:r>
      <w:r>
        <w:rPr>
          <w:rFonts w:ascii="Times New Roman"/>
          <w:w w:val="91"/>
          <w:sz w:val="24"/>
        </w:rPr>
        <w:t>93</w:t>
      </w:r>
    </w:p>
    <w:p>
      <w:pPr>
        <w:tabs>
          <w:tab w:pos="8614" w:val="right" w:leader="none"/>
        </w:tabs>
        <w:spacing w:line="268" w:lineRule="exact" w:before="244"/>
        <w:ind w:left="1554" w:right="0" w:firstLine="0"/>
        <w:jc w:val="left"/>
        <w:rPr>
          <w:rFonts w:ascii="Times New Roman"/>
          <w:sz w:val="24"/>
        </w:rPr>
      </w:pPr>
      <w:r>
        <w:rPr>
          <w:rFonts w:ascii="Georgia"/>
          <w:b/>
          <w:w w:val="95"/>
          <w:sz w:val="24"/>
        </w:rPr>
        <w:t>References</w:t>
      </w:r>
      <w:r>
        <w:rPr>
          <w:rFonts w:ascii="Times New Roman"/>
          <w:w w:val="95"/>
          <w:sz w:val="24"/>
        </w:rPr>
        <w:tab/>
        <w:t>95</w:t>
      </w:r>
    </w:p>
    <w:p>
      <w:pPr>
        <w:tabs>
          <w:tab w:pos="8614" w:val="right" w:leader="none"/>
        </w:tabs>
        <w:spacing w:line="260" w:lineRule="exact" w:before="0"/>
        <w:ind w:left="1554" w:right="0" w:firstLine="0"/>
        <w:jc w:val="left"/>
        <w:rPr>
          <w:rFonts w:ascii="Times New Roman"/>
          <w:sz w:val="24"/>
        </w:rPr>
      </w:pPr>
      <w:r>
        <w:rPr>
          <w:rFonts w:ascii="Georgia"/>
          <w:b/>
          <w:w w:val="95"/>
          <w:sz w:val="24"/>
        </w:rPr>
        <w:t>Appendices</w:t>
      </w:r>
      <w:r>
        <w:rPr>
          <w:rFonts w:ascii="Times New Roman"/>
          <w:w w:val="95"/>
          <w:sz w:val="24"/>
        </w:rPr>
        <w:tab/>
        <w:t>107</w:t>
      </w:r>
    </w:p>
    <w:p>
      <w:pPr>
        <w:tabs>
          <w:tab w:pos="8614" w:val="right" w:leader="none"/>
        </w:tabs>
        <w:spacing w:line="260" w:lineRule="exact" w:before="0"/>
        <w:ind w:left="1554" w:right="0" w:firstLine="0"/>
        <w:jc w:val="left"/>
        <w:rPr>
          <w:rFonts w:ascii="Times New Roman"/>
          <w:sz w:val="24"/>
        </w:rPr>
      </w:pPr>
      <w:r>
        <w:rPr>
          <w:rFonts w:ascii="Times New Roman"/>
          <w:spacing w:val="3"/>
          <w:w w:val="85"/>
          <w:sz w:val="24"/>
        </w:rPr>
        <w:t>A</w:t>
      </w:r>
      <w:r>
        <w:rPr>
          <w:rFonts w:ascii="Times New Roman"/>
          <w:w w:val="92"/>
          <w:sz w:val="24"/>
        </w:rPr>
        <w:t>ppendix</w:t>
      </w:r>
      <w:r>
        <w:rPr>
          <w:rFonts w:ascii="Times New Roman"/>
          <w:spacing w:val="-5"/>
          <w:sz w:val="24"/>
        </w:rPr>
        <w:t> </w:t>
      </w:r>
      <w:r>
        <w:rPr>
          <w:rFonts w:ascii="Times New Roman"/>
          <w:spacing w:val="-1"/>
          <w:w w:val="87"/>
          <w:sz w:val="24"/>
        </w:rPr>
        <w:t>A</w:t>
      </w:r>
      <w:r>
        <w:rPr>
          <w:rFonts w:ascii="Times New Roman"/>
          <w:w w:val="87"/>
          <w:sz w:val="24"/>
        </w:rPr>
        <w:t>.</w:t>
      </w:r>
      <w:r>
        <w:rPr>
          <w:rFonts w:ascii="Times New Roman"/>
          <w:spacing w:val="-5"/>
          <w:sz w:val="24"/>
        </w:rPr>
        <w:t> </w:t>
      </w:r>
      <w:r>
        <w:rPr>
          <w:rFonts w:ascii="Times New Roman"/>
          <w:w w:val="199"/>
          <w:sz w:val="24"/>
        </w:rPr>
        <w:t>l</w:t>
      </w:r>
      <w:r>
        <w:rPr>
          <w:rFonts w:ascii="Times New Roman"/>
          <w:w w:val="84"/>
          <w:sz w:val="24"/>
        </w:rPr>
        <w:t>ist</w:t>
      </w:r>
      <w:r>
        <w:rPr>
          <w:rFonts w:ascii="Times New Roman"/>
          <w:spacing w:val="-5"/>
          <w:sz w:val="24"/>
        </w:rPr>
        <w:t> </w:t>
      </w:r>
      <w:r>
        <w:rPr>
          <w:rFonts w:ascii="Times New Roman"/>
          <w:w w:val="84"/>
          <w:sz w:val="24"/>
        </w:rPr>
        <w:t>of</w:t>
      </w:r>
      <w:r>
        <w:rPr>
          <w:rFonts w:ascii="Times New Roman"/>
          <w:spacing w:val="26"/>
          <w:sz w:val="24"/>
        </w:rPr>
        <w:t> </w:t>
      </w:r>
      <w:r>
        <w:rPr>
          <w:rFonts w:ascii="Times New Roman"/>
          <w:spacing w:val="-1"/>
          <w:w w:val="88"/>
          <w:sz w:val="24"/>
        </w:rPr>
        <w:t>stop-</w:t>
      </w:r>
      <w:r>
        <w:rPr>
          <w:rFonts w:ascii="Times New Roman"/>
          <w:spacing w:val="-2"/>
          <w:w w:val="88"/>
          <w:sz w:val="24"/>
        </w:rPr>
        <w:t>w</w:t>
      </w:r>
      <w:r>
        <w:rPr>
          <w:rFonts w:ascii="Times New Roman"/>
          <w:w w:val="95"/>
          <w:sz w:val="24"/>
        </w:rPr>
        <w:t>o</w:t>
      </w:r>
      <w:r>
        <w:rPr>
          <w:rFonts w:ascii="Times New Roman"/>
          <w:spacing w:val="-3"/>
          <w:w w:val="95"/>
          <w:sz w:val="24"/>
        </w:rPr>
        <w:t>r</w:t>
      </w:r>
      <w:r>
        <w:rPr>
          <w:rFonts w:ascii="Times New Roman"/>
          <w:w w:val="88"/>
          <w:sz w:val="24"/>
        </w:rPr>
        <w:t>ds</w:t>
      </w:r>
      <w:r>
        <w:rPr>
          <w:rFonts w:ascii="Times New Roman"/>
          <w:w w:val="91"/>
          <w:sz w:val="24"/>
        </w:rPr>
        <w:t> </w:t>
      </w:r>
      <w:r>
        <w:rPr>
          <w:rFonts w:ascii="Times New Roman"/>
          <w:sz w:val="24"/>
        </w:rPr>
        <w:tab/>
      </w:r>
      <w:r>
        <w:rPr>
          <w:rFonts w:ascii="Times New Roman"/>
          <w:w w:val="91"/>
          <w:sz w:val="24"/>
        </w:rPr>
        <w:t>107</w:t>
      </w:r>
    </w:p>
    <w:p>
      <w:pPr>
        <w:tabs>
          <w:tab w:pos="8614" w:val="right" w:leader="none"/>
        </w:tabs>
        <w:spacing w:line="260" w:lineRule="exact" w:before="0"/>
        <w:ind w:left="1554" w:right="0" w:firstLine="0"/>
        <w:jc w:val="left"/>
        <w:rPr>
          <w:rFonts w:ascii="Times New Roman"/>
          <w:sz w:val="24"/>
        </w:rPr>
      </w:pPr>
      <w:r>
        <w:rPr>
          <w:rFonts w:ascii="Times New Roman"/>
          <w:sz w:val="24"/>
        </w:rPr>
        <w:t>Appendix B. Examples</w:t>
      </w:r>
      <w:r>
        <w:rPr>
          <w:rFonts w:ascii="Times New Roman"/>
          <w:spacing w:val="-29"/>
          <w:sz w:val="24"/>
        </w:rPr>
        <w:t> </w:t>
      </w:r>
      <w:r>
        <w:rPr>
          <w:rFonts w:ascii="Times New Roman"/>
          <w:sz w:val="24"/>
        </w:rPr>
        <w:t>of</w:t>
      </w:r>
      <w:r>
        <w:rPr>
          <w:rFonts w:ascii="Times New Roman"/>
          <w:spacing w:val="19"/>
          <w:sz w:val="24"/>
        </w:rPr>
        <w:t> </w:t>
      </w:r>
      <w:r>
        <w:rPr>
          <w:rFonts w:ascii="Times New Roman"/>
          <w:sz w:val="24"/>
        </w:rPr>
        <w:t>results</w:t>
        <w:tab/>
        <w:t>108</w:t>
      </w:r>
    </w:p>
    <w:p>
      <w:pPr>
        <w:tabs>
          <w:tab w:pos="8614" w:val="right" w:leader="none"/>
        </w:tabs>
        <w:spacing w:line="260" w:lineRule="exact" w:before="0"/>
        <w:ind w:left="1554" w:right="0" w:firstLine="0"/>
        <w:jc w:val="left"/>
        <w:rPr>
          <w:rFonts w:ascii="Times New Roman"/>
          <w:sz w:val="24"/>
        </w:rPr>
      </w:pPr>
      <w:r>
        <w:rPr>
          <w:rFonts w:ascii="Times New Roman"/>
          <w:sz w:val="24"/>
        </w:rPr>
        <w:t>Appendix c. Examples of maximal</w:t>
      </w:r>
      <w:r>
        <w:rPr>
          <w:rFonts w:ascii="Times New Roman"/>
          <w:spacing w:val="-44"/>
          <w:sz w:val="24"/>
        </w:rPr>
        <w:t> </w:t>
      </w:r>
      <w:r>
        <w:rPr>
          <w:rFonts w:ascii="Times New Roman"/>
          <w:sz w:val="24"/>
        </w:rPr>
        <w:t>Frequent</w:t>
      </w:r>
      <w:r>
        <w:rPr>
          <w:rFonts w:ascii="Times New Roman"/>
          <w:spacing w:val="-15"/>
          <w:sz w:val="24"/>
        </w:rPr>
        <w:t> </w:t>
      </w:r>
      <w:r>
        <w:rPr>
          <w:rFonts w:ascii="Times New Roman"/>
          <w:sz w:val="24"/>
        </w:rPr>
        <w:t>sequences</w:t>
        <w:tab/>
        <w:t>110</w:t>
      </w:r>
    </w:p>
    <w:p>
      <w:pPr>
        <w:tabs>
          <w:tab w:pos="8614" w:val="right" w:leader="none"/>
        </w:tabs>
        <w:spacing w:line="268" w:lineRule="exact" w:before="0"/>
        <w:ind w:left="1554" w:right="0" w:firstLine="0"/>
        <w:jc w:val="left"/>
        <w:rPr>
          <w:rFonts w:ascii="Times New Roman"/>
          <w:sz w:val="24"/>
        </w:rPr>
      </w:pPr>
      <w:r>
        <w:rPr>
          <w:rFonts w:ascii="Times New Roman"/>
          <w:sz w:val="24"/>
        </w:rPr>
        <w:t>Appendix </w:t>
      </w:r>
      <w:r>
        <w:rPr>
          <w:rFonts w:ascii="Times New Roman"/>
          <w:spacing w:val="-9"/>
          <w:sz w:val="24"/>
        </w:rPr>
        <w:t>D. </w:t>
      </w:r>
      <w:r>
        <w:rPr>
          <w:rFonts w:ascii="Times New Roman"/>
          <w:sz w:val="24"/>
        </w:rPr>
        <w:t>Examples of</w:t>
      </w:r>
      <w:r>
        <w:rPr>
          <w:rFonts w:ascii="Times New Roman"/>
          <w:spacing w:val="-16"/>
          <w:sz w:val="24"/>
        </w:rPr>
        <w:t> </w:t>
      </w:r>
      <w:r>
        <w:rPr>
          <w:rFonts w:ascii="Times New Roman"/>
          <w:sz w:val="24"/>
        </w:rPr>
        <w:t>generated</w:t>
      </w:r>
      <w:r>
        <w:rPr>
          <w:rFonts w:ascii="Times New Roman"/>
          <w:spacing w:val="-14"/>
          <w:sz w:val="24"/>
        </w:rPr>
        <w:t> </w:t>
      </w:r>
      <w:r>
        <w:rPr>
          <w:rFonts w:ascii="Times New Roman"/>
          <w:sz w:val="24"/>
        </w:rPr>
        <w:t>summaries</w:t>
        <w:tab/>
        <w:t>112</w:t>
      </w:r>
    </w:p>
    <w:p>
      <w:pPr>
        <w:spacing w:after="0" w:line="268" w:lineRule="exact"/>
        <w:jc w:val="left"/>
        <w:rPr>
          <w:rFonts w:ascii="Times New Roman"/>
          <w:sz w:val="24"/>
        </w:rPr>
        <w:sectPr>
          <w:footerReference w:type="default" r:id="rId24"/>
          <w:pgSz w:w="10200" w:h="13600"/>
          <w:pgMar w:footer="223" w:header="0" w:top="420" w:bottom="420" w:left="0" w:right="0"/>
        </w:sectPr>
      </w:pPr>
    </w:p>
    <w:p>
      <w:pPr>
        <w:pStyle w:val="BodyText"/>
        <w:spacing w:before="4"/>
        <w:rPr>
          <w:rFonts w:ascii="Times New Roman"/>
          <w:sz w:val="17"/>
        </w:rPr>
      </w:pPr>
      <w:bookmarkStart w:name="blanca" w:id="4"/>
      <w:bookmarkEnd w:id="4"/>
      <w:r>
        <w:rPr/>
      </w:r>
      <w:r>
        <w:rPr>
          <w:rFonts w:ascii="Times New Roman"/>
          <w:sz w:val="17"/>
        </w:rPr>
      </w:r>
    </w:p>
    <w:p>
      <w:pPr>
        <w:spacing w:after="0"/>
        <w:rPr>
          <w:rFonts w:ascii="Times New Roman"/>
          <w:sz w:val="17"/>
        </w:rPr>
        <w:sectPr>
          <w:footerReference w:type="default" r:id="rId25"/>
          <w:pgSz w:w="10200" w:h="13600"/>
          <w:pgMar w:footer="0" w:header="0" w:top="420" w:bottom="140" w:left="0" w:right="0"/>
        </w:sectPr>
      </w:pPr>
    </w:p>
    <w:p>
      <w:pPr>
        <w:pStyle w:val="BodyText"/>
        <w:spacing w:before="8" w:after="1"/>
        <w:rPr>
          <w:rFonts w:ascii="Times New Roman"/>
          <w:sz w:val="18"/>
        </w:rPr>
      </w:pPr>
    </w:p>
    <w:p>
      <w:pPr>
        <w:pStyle w:val="BodyText"/>
        <w:ind w:left="119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Heading1"/>
        <w:spacing w:before="296"/>
      </w:pPr>
      <w:r>
        <w:rPr/>
        <w:pict>
          <v:shape style="position:absolute;margin-left:68.492996pt;margin-top:-44.645302pt;width:340.4pt;height:32.85pt;mso-position-horizontal-relative:page;mso-position-vertical-relative:paragraph;z-index:-297112" type="#_x0000_t202" filled="false" stroked="false">
            <v:textbox inset="0,0,0,0">
              <w:txbxContent>
                <w:p>
                  <w:pPr>
                    <w:pStyle w:val="BodyText"/>
                    <w:rPr>
                      <w:rFonts w:ascii="Times New Roman"/>
                      <w:sz w:val="20"/>
                    </w:rPr>
                  </w:pPr>
                </w:p>
                <w:p>
                  <w:pPr>
                    <w:spacing w:before="170"/>
                    <w:ind w:left="2476" w:right="-7" w:firstLine="0"/>
                    <w:jc w:val="left"/>
                    <w:rPr>
                      <w:i/>
                      <w:sz w:val="20"/>
                    </w:rPr>
                  </w:pPr>
                  <w:r>
                    <w:rPr>
                      <w:i/>
                      <w:w w:val="85"/>
                      <w:sz w:val="20"/>
                    </w:rPr>
                    <w:t>Dinámica de los precios forward como proceso esttocásttico...</w:t>
                  </w:r>
                </w:p>
              </w:txbxContent>
            </v:textbox>
            <w10:wrap type="none"/>
          </v:shape>
        </w:pict>
      </w:r>
      <w:r>
        <w:rPr/>
        <w:pict>
          <v:shape style="position:absolute;margin-left:59.701pt;margin-top:-47.759304pt;width:398.25pt;height:46.35pt;mso-position-horizontal-relative:page;mso-position-vertical-relative:paragraph;z-index:-297088" type="#_x0000_t202" filled="false" stroked="false">
            <v:textbox inset="0,0,0,0">
              <w:txbxContent>
                <w:p>
                  <w:pPr>
                    <w:pStyle w:val="BodyText"/>
                    <w:rPr>
                      <w:rFonts w:ascii="Times New Roman"/>
                      <w:sz w:val="20"/>
                    </w:rPr>
                  </w:pPr>
                </w:p>
                <w:p>
                  <w:pPr>
                    <w:pStyle w:val="BodyText"/>
                    <w:spacing w:before="6"/>
                    <w:rPr>
                      <w:rFonts w:ascii="Times New Roman"/>
                      <w:sz w:val="20"/>
                    </w:rPr>
                  </w:pPr>
                </w:p>
                <w:p>
                  <w:pPr>
                    <w:spacing w:before="0"/>
                    <w:ind w:left="0" w:right="516" w:firstLine="0"/>
                    <w:jc w:val="right"/>
                    <w:rPr>
                      <w:rFonts w:ascii="Times New Roman"/>
                      <w:sz w:val="20"/>
                    </w:rPr>
                  </w:pPr>
                  <w:r>
                    <w:rPr>
                      <w:rFonts w:ascii="Times New Roman"/>
                      <w:w w:val="95"/>
                      <w:sz w:val="20"/>
                    </w:rPr>
                    <w:t>11</w:t>
                  </w:r>
                </w:p>
              </w:txbxContent>
            </v:textbox>
            <w10:wrap type="none"/>
          </v:shape>
        </w:pict>
      </w:r>
      <w:bookmarkStart w:name="11-14" w:id="5"/>
      <w:bookmarkEnd w:id="5"/>
      <w:r>
        <w:rPr/>
      </w:r>
      <w:r>
        <w:rPr>
          <w:w w:val="140"/>
          <w:sz w:val="35"/>
        </w:rPr>
        <w:t>A</w:t>
      </w:r>
      <w:r>
        <w:rPr>
          <w:w w:val="140"/>
        </w:rPr>
        <w:t>bstrAct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BodyText"/>
        <w:spacing w:line="247" w:lineRule="auto" w:before="135"/>
        <w:ind w:left="1553" w:right="1551" w:firstLine="230"/>
        <w:jc w:val="right"/>
        <w:rPr>
          <w:rFonts w:ascii="Times New Roman"/>
        </w:rPr>
      </w:pPr>
      <w:r>
        <w:rPr/>
        <w:pict>
          <v:shape style="position:absolute;margin-left:77.692902pt;margin-top:5.040106pt;width:11.5pt;height:32.35pt;mso-position-horizontal-relative:page;mso-position-vertical-relative:paragraph;z-index:-297064" type="#_x0000_t202" filled="false" stroked="false">
            <v:textbox inset="0,0,0,0">
              <w:txbxContent>
                <w:p>
                  <w:pPr>
                    <w:spacing w:line="638" w:lineRule="exact" w:before="0"/>
                    <w:ind w:left="0" w:right="0" w:firstLine="0"/>
                    <w:jc w:val="left"/>
                    <w:rPr>
                      <w:rFonts w:ascii="Times New Roman"/>
                      <w:sz w:val="64"/>
                    </w:rPr>
                  </w:pPr>
                  <w:r>
                    <w:rPr>
                      <w:rFonts w:ascii="Times New Roman"/>
                      <w:w w:val="107"/>
                      <w:sz w:val="64"/>
                    </w:rPr>
                    <w:t>I</w:t>
                  </w:r>
                </w:p>
              </w:txbxContent>
            </v:textbox>
            <w10:wrap type="none"/>
          </v:shape>
        </w:pict>
      </w:r>
      <w:r>
        <w:rPr>
          <w:rFonts w:ascii="Times New Roman"/>
        </w:rPr>
        <w:t>n the last two decades, an exponential increase in the available</w:t>
      </w:r>
      <w:r>
        <w:rPr>
          <w:rFonts w:ascii="Times New Roman"/>
          <w:spacing w:val="28"/>
        </w:rPr>
        <w:t> </w:t>
      </w:r>
      <w:r>
        <w:rPr>
          <w:rFonts w:ascii="Times New Roman"/>
        </w:rPr>
        <w:t>electronic</w:t>
      </w:r>
      <w:r>
        <w:rPr>
          <w:rFonts w:ascii="Times New Roman"/>
          <w:spacing w:val="7"/>
        </w:rPr>
        <w:t> </w:t>
      </w:r>
      <w:r>
        <w:rPr>
          <w:rFonts w:ascii="Times New Roman"/>
        </w:rPr>
        <w:t>in-</w:t>
      </w:r>
      <w:r>
        <w:rPr>
          <w:rFonts w:ascii="Times New Roman"/>
          <w:w w:val="90"/>
        </w:rPr>
        <w:t> </w:t>
      </w:r>
      <w:r>
        <w:rPr>
          <w:rFonts w:ascii="Times New Roman"/>
        </w:rPr>
        <w:t>formation</w:t>
      </w:r>
      <w:r>
        <w:rPr>
          <w:rFonts w:ascii="Times New Roman"/>
          <w:spacing w:val="-6"/>
        </w:rPr>
        <w:t> </w:t>
      </w:r>
      <w:r>
        <w:rPr>
          <w:rFonts w:ascii="Times New Roman"/>
        </w:rPr>
        <w:t>causes</w:t>
      </w:r>
      <w:r>
        <w:rPr>
          <w:rFonts w:ascii="Times New Roman"/>
          <w:spacing w:val="-5"/>
        </w:rPr>
        <w:t> </w:t>
      </w:r>
      <w:r>
        <w:rPr>
          <w:rFonts w:ascii="Times New Roman"/>
        </w:rPr>
        <w:t>a</w:t>
      </w:r>
      <w:r>
        <w:rPr>
          <w:rFonts w:ascii="Times New Roman"/>
          <w:spacing w:val="-5"/>
        </w:rPr>
        <w:t> </w:t>
      </w:r>
      <w:r>
        <w:rPr>
          <w:rFonts w:ascii="Times New Roman"/>
        </w:rPr>
        <w:t>big</w:t>
      </w:r>
      <w:r>
        <w:rPr>
          <w:rFonts w:ascii="Times New Roman"/>
          <w:spacing w:val="-5"/>
        </w:rPr>
        <w:t> </w:t>
      </w:r>
      <w:r>
        <w:rPr>
          <w:rFonts w:ascii="Times New Roman"/>
        </w:rPr>
        <w:t>necessity</w:t>
      </w:r>
      <w:r>
        <w:rPr>
          <w:rFonts w:ascii="Times New Roman"/>
          <w:spacing w:val="-4"/>
        </w:rPr>
        <w:t> </w:t>
      </w:r>
      <w:r>
        <w:rPr>
          <w:rFonts w:ascii="Times New Roman"/>
        </w:rPr>
        <w:t>to</w:t>
      </w:r>
      <w:r>
        <w:rPr>
          <w:rFonts w:ascii="Times New Roman"/>
          <w:spacing w:val="-5"/>
        </w:rPr>
        <w:t> </w:t>
      </w:r>
      <w:r>
        <w:rPr>
          <w:rFonts w:ascii="Times New Roman"/>
        </w:rPr>
        <w:t>quickly</w:t>
      </w:r>
      <w:r>
        <w:rPr>
          <w:rFonts w:ascii="Times New Roman"/>
          <w:spacing w:val="-5"/>
        </w:rPr>
        <w:t> </w:t>
      </w:r>
      <w:r>
        <w:rPr>
          <w:rFonts w:ascii="Times New Roman"/>
        </w:rPr>
        <w:t>understand</w:t>
      </w:r>
      <w:r>
        <w:rPr>
          <w:rFonts w:ascii="Times New Roman"/>
          <w:spacing w:val="-5"/>
        </w:rPr>
        <w:t> </w:t>
      </w:r>
      <w:r>
        <w:rPr>
          <w:rFonts w:ascii="Times New Roman"/>
          <w:spacing w:val="-3"/>
        </w:rPr>
        <w:t>large</w:t>
      </w:r>
      <w:r>
        <w:rPr>
          <w:rFonts w:ascii="Times New Roman"/>
          <w:spacing w:val="-5"/>
        </w:rPr>
        <w:t> </w:t>
      </w:r>
      <w:r>
        <w:rPr>
          <w:rFonts w:ascii="Times New Roman"/>
        </w:rPr>
        <w:t>volumes</w:t>
      </w:r>
      <w:r>
        <w:rPr>
          <w:rFonts w:ascii="Times New Roman"/>
          <w:spacing w:val="-6"/>
        </w:rPr>
        <w:t> </w:t>
      </w:r>
      <w:r>
        <w:rPr>
          <w:rFonts w:ascii="Times New Roman"/>
        </w:rPr>
        <w:t>of</w:t>
      </w:r>
      <w:r>
        <w:rPr>
          <w:rFonts w:ascii="Times New Roman"/>
          <w:spacing w:val="-5"/>
        </w:rPr>
        <w:t> </w:t>
      </w:r>
      <w:r>
        <w:rPr>
          <w:rFonts w:ascii="Times New Roman"/>
        </w:rPr>
        <w:t>infor-</w:t>
      </w:r>
      <w:r>
        <w:rPr>
          <w:rFonts w:ascii="Times New Roman"/>
          <w:w w:val="90"/>
        </w:rPr>
        <w:t> </w:t>
      </w:r>
      <w:r>
        <w:rPr>
          <w:rFonts w:ascii="Times New Roman"/>
        </w:rPr>
        <w:t>mation.</w:t>
      </w:r>
      <w:r>
        <w:rPr>
          <w:rFonts w:ascii="Times New Roman"/>
          <w:spacing w:val="20"/>
        </w:rPr>
        <w:t> </w:t>
      </w:r>
      <w:r>
        <w:rPr>
          <w:rFonts w:ascii="Times New Roman"/>
        </w:rPr>
        <w:t>It</w:t>
      </w:r>
      <w:r>
        <w:rPr>
          <w:rFonts w:ascii="Times New Roman"/>
          <w:spacing w:val="20"/>
        </w:rPr>
        <w:t> </w:t>
      </w:r>
      <w:r>
        <w:rPr>
          <w:rFonts w:ascii="Times New Roman"/>
        </w:rPr>
        <w:t>raises</w:t>
      </w:r>
      <w:r>
        <w:rPr>
          <w:rFonts w:ascii="Times New Roman"/>
          <w:spacing w:val="20"/>
        </w:rPr>
        <w:t> </w:t>
      </w:r>
      <w:r>
        <w:rPr>
          <w:rFonts w:ascii="Times New Roman"/>
        </w:rPr>
        <w:t>the</w:t>
      </w:r>
      <w:r>
        <w:rPr>
          <w:rFonts w:ascii="Times New Roman"/>
          <w:spacing w:val="20"/>
        </w:rPr>
        <w:t> </w:t>
      </w:r>
      <w:r>
        <w:rPr>
          <w:rFonts w:ascii="Times New Roman"/>
        </w:rPr>
        <w:t>importance</w:t>
      </w:r>
      <w:r>
        <w:rPr>
          <w:rFonts w:ascii="Times New Roman"/>
          <w:spacing w:val="21"/>
        </w:rPr>
        <w:t> </w:t>
      </w:r>
      <w:r>
        <w:rPr>
          <w:rFonts w:ascii="Times New Roman"/>
        </w:rPr>
        <w:t>of</w:t>
      </w:r>
      <w:r>
        <w:rPr>
          <w:rFonts w:ascii="Times New Roman"/>
          <w:spacing w:val="20"/>
        </w:rPr>
        <w:t> </w:t>
      </w:r>
      <w:r>
        <w:rPr>
          <w:rFonts w:ascii="Times New Roman"/>
        </w:rPr>
        <w:t>the</w:t>
      </w:r>
      <w:r>
        <w:rPr>
          <w:rFonts w:ascii="Times New Roman"/>
          <w:spacing w:val="20"/>
        </w:rPr>
        <w:t> </w:t>
      </w:r>
      <w:r>
        <w:rPr>
          <w:rFonts w:ascii="Times New Roman"/>
        </w:rPr>
        <w:t>development</w:t>
      </w:r>
      <w:r>
        <w:rPr>
          <w:rFonts w:ascii="Times New Roman"/>
          <w:spacing w:val="21"/>
        </w:rPr>
        <w:t> </w:t>
      </w:r>
      <w:r>
        <w:rPr>
          <w:rFonts w:ascii="Times New Roman"/>
        </w:rPr>
        <w:t>of</w:t>
      </w:r>
      <w:r>
        <w:rPr>
          <w:rFonts w:ascii="Times New Roman"/>
          <w:spacing w:val="20"/>
        </w:rPr>
        <w:t> </w:t>
      </w:r>
      <w:r>
        <w:rPr>
          <w:rFonts w:ascii="Times New Roman"/>
        </w:rPr>
        <w:t>automatic</w:t>
      </w:r>
      <w:r>
        <w:rPr>
          <w:rFonts w:ascii="Times New Roman"/>
          <w:spacing w:val="21"/>
        </w:rPr>
        <w:t> </w:t>
      </w:r>
      <w:r>
        <w:rPr>
          <w:rFonts w:ascii="Times New Roman"/>
        </w:rPr>
        <w:t>methods</w:t>
      </w:r>
      <w:r>
        <w:rPr>
          <w:rFonts w:ascii="Times New Roman"/>
          <w:spacing w:val="20"/>
        </w:rPr>
        <w:t> </w:t>
      </w:r>
      <w:r>
        <w:rPr>
          <w:rFonts w:ascii="Times New Roman"/>
        </w:rPr>
        <w:t>for</w:t>
      </w:r>
      <w:r>
        <w:rPr>
          <w:rFonts w:ascii="Times New Roman"/>
          <w:w w:val="100"/>
        </w:rPr>
        <w:t> </w:t>
      </w:r>
      <w:r>
        <w:rPr>
          <w:rFonts w:ascii="Times New Roman"/>
        </w:rPr>
        <w:t>detecting the most relevant content of a document in order to produce</w:t>
      </w:r>
      <w:r>
        <w:rPr>
          <w:rFonts w:ascii="Times New Roman"/>
          <w:spacing w:val="42"/>
        </w:rPr>
        <w:t> </w:t>
      </w:r>
      <w:r>
        <w:rPr>
          <w:rFonts w:ascii="Times New Roman"/>
        </w:rPr>
        <w:t>a</w:t>
      </w:r>
      <w:r>
        <w:rPr>
          <w:rFonts w:ascii="Times New Roman"/>
          <w:spacing w:val="8"/>
        </w:rPr>
        <w:t> </w:t>
      </w:r>
      <w:r>
        <w:rPr>
          <w:rFonts w:ascii="Times New Roman"/>
        </w:rPr>
        <w:t>shorter</w:t>
      </w:r>
      <w:r>
        <w:rPr>
          <w:rFonts w:ascii="Times New Roman"/>
          <w:w w:val="104"/>
        </w:rPr>
        <w:t> </w:t>
      </w:r>
      <w:r>
        <w:rPr>
          <w:rFonts w:ascii="Times New Roman"/>
          <w:spacing w:val="-1"/>
          <w:w w:val="103"/>
        </w:rPr>
        <w:t>t</w:t>
      </w:r>
      <w:r>
        <w:rPr>
          <w:rFonts w:ascii="Times New Roman"/>
          <w:spacing w:val="-7"/>
          <w:w w:val="103"/>
        </w:rPr>
        <w:t>e</w:t>
      </w:r>
      <w:r>
        <w:rPr>
          <w:rFonts w:ascii="Times New Roman"/>
          <w:w w:val="101"/>
        </w:rPr>
        <w:t>xt.</w:t>
      </w:r>
      <w:r>
        <w:rPr>
          <w:rFonts w:ascii="Times New Roman"/>
          <w:spacing w:val="2"/>
        </w:rPr>
        <w:t> </w:t>
      </w:r>
      <w:r>
        <w:rPr>
          <w:rFonts w:ascii="Times New Roman"/>
          <w:spacing w:val="-1"/>
          <w:w w:val="97"/>
        </w:rPr>
        <w:t>Automati</w:t>
      </w:r>
      <w:r>
        <w:rPr>
          <w:rFonts w:ascii="Times New Roman"/>
          <w:w w:val="97"/>
        </w:rPr>
        <w:t>c</w:t>
      </w:r>
      <w:r>
        <w:rPr>
          <w:rFonts w:ascii="Times New Roman"/>
          <w:spacing w:val="2"/>
        </w:rPr>
        <w:t> </w:t>
      </w:r>
      <w:r>
        <w:rPr>
          <w:rFonts w:ascii="Times New Roman"/>
          <w:spacing w:val="-24"/>
          <w:w w:val="104"/>
        </w:rPr>
        <w:t>T</w:t>
      </w:r>
      <w:r>
        <w:rPr>
          <w:rFonts w:ascii="Times New Roman"/>
          <w:spacing w:val="-8"/>
          <w:w w:val="101"/>
        </w:rPr>
        <w:t>e</w:t>
      </w:r>
      <w:r>
        <w:rPr>
          <w:rFonts w:ascii="Times New Roman"/>
          <w:w w:val="102"/>
        </w:rPr>
        <w:t>xt</w:t>
      </w:r>
      <w:r>
        <w:rPr>
          <w:rFonts w:ascii="Times New Roman"/>
          <w:spacing w:val="2"/>
        </w:rPr>
        <w:t> </w:t>
      </w:r>
      <w:r>
        <w:rPr>
          <w:rFonts w:ascii="Times New Roman"/>
          <w:spacing w:val="-1"/>
          <w:w w:val="100"/>
        </w:rPr>
        <w:t>Summarizatio</w:t>
      </w:r>
      <w:r>
        <w:rPr>
          <w:rFonts w:ascii="Times New Roman"/>
          <w:w w:val="100"/>
        </w:rPr>
        <w:t>n</w:t>
      </w:r>
      <w:r>
        <w:rPr>
          <w:rFonts w:ascii="Times New Roman"/>
          <w:spacing w:val="2"/>
        </w:rPr>
        <w:t> </w:t>
      </w:r>
      <w:r>
        <w:rPr>
          <w:rFonts w:ascii="Times New Roman"/>
          <w:w w:val="90"/>
        </w:rPr>
        <w:t>(</w:t>
      </w:r>
      <w:r>
        <w:rPr>
          <w:spacing w:val="-9"/>
          <w:w w:val="100"/>
          <w:sz w:val="17"/>
        </w:rPr>
        <w:t>A</w:t>
      </w:r>
      <w:r>
        <w:rPr>
          <w:spacing w:val="-1"/>
          <w:w w:val="195"/>
          <w:sz w:val="17"/>
        </w:rPr>
        <w:t>t</w:t>
      </w:r>
      <w:r>
        <w:rPr>
          <w:w w:val="117"/>
          <w:sz w:val="17"/>
        </w:rPr>
        <w:t>s</w:t>
      </w:r>
      <w:r>
        <w:rPr>
          <w:rFonts w:ascii="Times New Roman"/>
          <w:w w:val="90"/>
        </w:rPr>
        <w:t>)</w:t>
      </w:r>
      <w:r>
        <w:rPr>
          <w:rFonts w:ascii="Times New Roman"/>
          <w:spacing w:val="2"/>
        </w:rPr>
        <w:t> </w:t>
      </w:r>
      <w:r>
        <w:rPr>
          <w:rFonts w:ascii="Times New Roman"/>
          <w:spacing w:val="-1"/>
          <w:w w:val="91"/>
        </w:rPr>
        <w:t>i</w:t>
      </w:r>
      <w:r>
        <w:rPr>
          <w:rFonts w:ascii="Times New Roman"/>
          <w:w w:val="91"/>
        </w:rPr>
        <w:t>s</w:t>
      </w:r>
      <w:r>
        <w:rPr>
          <w:rFonts w:ascii="Times New Roman"/>
          <w:spacing w:val="2"/>
        </w:rPr>
        <w:t> </w:t>
      </w:r>
      <w:r>
        <w:rPr>
          <w:rFonts w:ascii="Times New Roman"/>
          <w:spacing w:val="-1"/>
          <w:w w:val="104"/>
        </w:rPr>
        <w:t>a</w:t>
      </w:r>
      <w:r>
        <w:rPr>
          <w:rFonts w:ascii="Times New Roman"/>
          <w:w w:val="104"/>
        </w:rPr>
        <w:t>n</w:t>
      </w:r>
      <w:r>
        <w:rPr>
          <w:rFonts w:ascii="Times New Roman"/>
          <w:spacing w:val="2"/>
        </w:rPr>
        <w:t> </w:t>
      </w:r>
      <w:r>
        <w:rPr>
          <w:rFonts w:ascii="Times New Roman"/>
          <w:spacing w:val="-1"/>
          <w:w w:val="95"/>
        </w:rPr>
        <w:t>activ</w:t>
      </w:r>
      <w:r>
        <w:rPr>
          <w:rFonts w:ascii="Times New Roman"/>
          <w:w w:val="95"/>
        </w:rPr>
        <w:t>e</w:t>
      </w:r>
      <w:r>
        <w:rPr>
          <w:rFonts w:ascii="Times New Roman"/>
          <w:spacing w:val="2"/>
        </w:rPr>
        <w:t> </w:t>
      </w:r>
      <w:r>
        <w:rPr>
          <w:rFonts w:ascii="Times New Roman"/>
          <w:spacing w:val="-8"/>
          <w:w w:val="113"/>
        </w:rPr>
        <w:t>r</w:t>
      </w:r>
      <w:r>
        <w:rPr>
          <w:rFonts w:ascii="Times New Roman"/>
          <w:w w:val="101"/>
        </w:rPr>
        <w:t>esea</w:t>
      </w:r>
      <w:r>
        <w:rPr>
          <w:rFonts w:ascii="Times New Roman"/>
          <w:spacing w:val="-8"/>
          <w:w w:val="101"/>
        </w:rPr>
        <w:t>r</w:t>
      </w:r>
      <w:r>
        <w:rPr>
          <w:rFonts w:ascii="Times New Roman"/>
          <w:w w:val="99"/>
        </w:rPr>
        <w:t>ch</w:t>
      </w:r>
      <w:r>
        <w:rPr>
          <w:rFonts w:ascii="Times New Roman"/>
          <w:spacing w:val="2"/>
        </w:rPr>
        <w:t> </w:t>
      </w:r>
      <w:r>
        <w:rPr>
          <w:rFonts w:ascii="Times New Roman"/>
          <w:spacing w:val="-1"/>
          <w:w w:val="106"/>
        </w:rPr>
        <w:t>a</w:t>
      </w:r>
      <w:r>
        <w:rPr>
          <w:rFonts w:ascii="Times New Roman"/>
          <w:spacing w:val="-8"/>
          <w:w w:val="106"/>
        </w:rPr>
        <w:t>r</w:t>
      </w:r>
      <w:r>
        <w:rPr>
          <w:rFonts w:ascii="Times New Roman"/>
          <w:spacing w:val="-1"/>
          <w:w w:val="101"/>
        </w:rPr>
        <w:t>e</w:t>
      </w:r>
      <w:r>
        <w:rPr>
          <w:rFonts w:ascii="Times New Roman"/>
          <w:w w:val="101"/>
        </w:rPr>
        <w:t>a</w:t>
      </w:r>
      <w:r>
        <w:rPr>
          <w:rFonts w:ascii="Times New Roman"/>
          <w:spacing w:val="2"/>
        </w:rPr>
        <w:t> </w:t>
      </w:r>
      <w:r>
        <w:rPr>
          <w:rFonts w:ascii="Times New Roman"/>
          <w:spacing w:val="-1"/>
          <w:w w:val="102"/>
        </w:rPr>
        <w:t>dedicate</w:t>
      </w:r>
      <w:r>
        <w:rPr>
          <w:rFonts w:ascii="Times New Roman"/>
          <w:w w:val="102"/>
        </w:rPr>
        <w:t>d</w:t>
      </w:r>
      <w:r>
        <w:rPr>
          <w:rFonts w:ascii="Times New Roman"/>
          <w:spacing w:val="3"/>
        </w:rPr>
        <w:t> </w:t>
      </w:r>
      <w:r>
        <w:rPr>
          <w:rFonts w:ascii="Times New Roman"/>
          <w:spacing w:val="-1"/>
          <w:w w:val="102"/>
        </w:rPr>
        <w:t>to </w:t>
      </w:r>
      <w:r>
        <w:rPr>
          <w:rFonts w:ascii="Times New Roman"/>
        </w:rPr>
        <w:t>generate</w:t>
      </w:r>
      <w:r>
        <w:rPr>
          <w:rFonts w:ascii="Times New Roman"/>
          <w:spacing w:val="-14"/>
        </w:rPr>
        <w:t> </w:t>
      </w:r>
      <w:r>
        <w:rPr>
          <w:rFonts w:ascii="Times New Roman"/>
        </w:rPr>
        <w:t>abstractive</w:t>
      </w:r>
      <w:r>
        <w:rPr>
          <w:rFonts w:ascii="Times New Roman"/>
          <w:spacing w:val="-13"/>
        </w:rPr>
        <w:t> </w:t>
      </w:r>
      <w:r>
        <w:rPr>
          <w:rFonts w:ascii="Times New Roman"/>
        </w:rPr>
        <w:t>and</w:t>
      </w:r>
      <w:r>
        <w:rPr>
          <w:rFonts w:ascii="Times New Roman"/>
          <w:spacing w:val="-13"/>
        </w:rPr>
        <w:t> </w:t>
      </w:r>
      <w:r>
        <w:rPr>
          <w:rFonts w:ascii="Times New Roman"/>
        </w:rPr>
        <w:t>extractive</w:t>
      </w:r>
      <w:r>
        <w:rPr>
          <w:rFonts w:ascii="Times New Roman"/>
          <w:spacing w:val="-14"/>
        </w:rPr>
        <w:t> </w:t>
      </w:r>
      <w:r>
        <w:rPr>
          <w:rFonts w:ascii="Times New Roman"/>
        </w:rPr>
        <w:t>summaries</w:t>
      </w:r>
      <w:r>
        <w:rPr>
          <w:rFonts w:ascii="Times New Roman"/>
          <w:spacing w:val="-14"/>
        </w:rPr>
        <w:t> </w:t>
      </w:r>
      <w:r>
        <w:rPr>
          <w:rFonts w:ascii="Times New Roman"/>
        </w:rPr>
        <w:t>not</w:t>
      </w:r>
      <w:r>
        <w:rPr>
          <w:rFonts w:ascii="Times New Roman"/>
          <w:spacing w:val="-13"/>
        </w:rPr>
        <w:t> </w:t>
      </w:r>
      <w:r>
        <w:rPr>
          <w:rFonts w:ascii="Times New Roman"/>
        </w:rPr>
        <w:t>only</w:t>
      </w:r>
      <w:r>
        <w:rPr>
          <w:rFonts w:ascii="Times New Roman"/>
          <w:spacing w:val="-14"/>
        </w:rPr>
        <w:t> </w:t>
      </w:r>
      <w:r>
        <w:rPr>
          <w:rFonts w:ascii="Times New Roman"/>
        </w:rPr>
        <w:t>for</w:t>
      </w:r>
      <w:r>
        <w:rPr>
          <w:rFonts w:ascii="Times New Roman"/>
          <w:spacing w:val="-13"/>
        </w:rPr>
        <w:t> </w:t>
      </w:r>
      <w:r>
        <w:rPr>
          <w:rFonts w:ascii="Times New Roman"/>
        </w:rPr>
        <w:t>a</w:t>
      </w:r>
      <w:r>
        <w:rPr>
          <w:rFonts w:ascii="Times New Roman"/>
          <w:spacing w:val="-13"/>
        </w:rPr>
        <w:t> </w:t>
      </w:r>
      <w:r>
        <w:rPr>
          <w:rFonts w:ascii="Times New Roman"/>
        </w:rPr>
        <w:t>single</w:t>
      </w:r>
      <w:r>
        <w:rPr>
          <w:rFonts w:ascii="Times New Roman"/>
          <w:spacing w:val="-14"/>
        </w:rPr>
        <w:t> </w:t>
      </w:r>
      <w:r>
        <w:rPr>
          <w:rFonts w:ascii="Times New Roman"/>
        </w:rPr>
        <w:t>document,</w:t>
      </w:r>
      <w:r>
        <w:rPr>
          <w:rFonts w:ascii="Times New Roman"/>
          <w:spacing w:val="-12"/>
        </w:rPr>
        <w:t> </w:t>
      </w:r>
      <w:r>
        <w:rPr>
          <w:rFonts w:ascii="Times New Roman"/>
        </w:rPr>
        <w:t>but</w:t>
      </w:r>
      <w:r>
        <w:rPr>
          <w:rFonts w:ascii="Times New Roman"/>
          <w:w w:val="102"/>
        </w:rPr>
        <w:t> </w:t>
      </w:r>
      <w:r>
        <w:rPr>
          <w:rFonts w:ascii="Times New Roman"/>
        </w:rPr>
        <w:t>also</w:t>
      </w:r>
      <w:r>
        <w:rPr>
          <w:rFonts w:ascii="Times New Roman"/>
          <w:spacing w:val="-8"/>
        </w:rPr>
        <w:t> </w:t>
      </w:r>
      <w:r>
        <w:rPr>
          <w:rFonts w:ascii="Times New Roman"/>
        </w:rPr>
        <w:t>for</w:t>
      </w:r>
      <w:r>
        <w:rPr>
          <w:rFonts w:ascii="Times New Roman"/>
          <w:spacing w:val="-9"/>
        </w:rPr>
        <w:t> </w:t>
      </w:r>
      <w:r>
        <w:rPr>
          <w:rFonts w:ascii="Times New Roman"/>
        </w:rPr>
        <w:t>a</w:t>
      </w:r>
      <w:r>
        <w:rPr>
          <w:rFonts w:ascii="Times New Roman"/>
          <w:spacing w:val="-8"/>
        </w:rPr>
        <w:t> </w:t>
      </w:r>
      <w:r>
        <w:rPr>
          <w:rFonts w:ascii="Times New Roman"/>
        </w:rPr>
        <w:t>collection</w:t>
      </w:r>
      <w:r>
        <w:rPr>
          <w:rFonts w:ascii="Times New Roman"/>
          <w:spacing w:val="-8"/>
        </w:rPr>
        <w:t> </w:t>
      </w:r>
      <w:r>
        <w:rPr>
          <w:rFonts w:ascii="Times New Roman"/>
        </w:rPr>
        <w:t>of</w:t>
      </w:r>
      <w:r>
        <w:rPr>
          <w:rFonts w:ascii="Times New Roman"/>
          <w:spacing w:val="-8"/>
        </w:rPr>
        <w:t> </w:t>
      </w:r>
      <w:r>
        <w:rPr>
          <w:rFonts w:ascii="Times New Roman"/>
        </w:rPr>
        <w:t>documents.</w:t>
      </w:r>
      <w:r>
        <w:rPr>
          <w:rFonts w:ascii="Times New Roman"/>
          <w:spacing w:val="-8"/>
        </w:rPr>
        <w:t> </w:t>
      </w:r>
      <w:r>
        <w:rPr>
          <w:rFonts w:ascii="Times New Roman"/>
        </w:rPr>
        <w:t>Other</w:t>
      </w:r>
      <w:r>
        <w:rPr>
          <w:rFonts w:ascii="Times New Roman"/>
          <w:spacing w:val="-9"/>
        </w:rPr>
        <w:t> </w:t>
      </w:r>
      <w:r>
        <w:rPr>
          <w:rFonts w:ascii="Times New Roman"/>
        </w:rPr>
        <w:t>necessity</w:t>
      </w:r>
      <w:r>
        <w:rPr>
          <w:rFonts w:ascii="Times New Roman"/>
          <w:spacing w:val="-8"/>
        </w:rPr>
        <w:t> </w:t>
      </w:r>
      <w:r>
        <w:rPr>
          <w:rFonts w:ascii="Times New Roman"/>
        </w:rPr>
        <w:t>consists</w:t>
      </w:r>
      <w:r>
        <w:rPr>
          <w:rFonts w:ascii="Times New Roman"/>
          <w:spacing w:val="-9"/>
        </w:rPr>
        <w:t> </w:t>
      </w:r>
      <w:r>
        <w:rPr>
          <w:rFonts w:ascii="Times New Roman"/>
        </w:rPr>
        <w:t>in</w:t>
      </w:r>
      <w:r>
        <w:rPr>
          <w:rFonts w:ascii="Times New Roman"/>
          <w:spacing w:val="-8"/>
        </w:rPr>
        <w:t> </w:t>
      </w:r>
      <w:r>
        <w:rPr>
          <w:rFonts w:ascii="Times New Roman"/>
        </w:rPr>
        <w:t>finding</w:t>
      </w:r>
      <w:r>
        <w:rPr>
          <w:rFonts w:ascii="Times New Roman"/>
          <w:spacing w:val="-9"/>
        </w:rPr>
        <w:t> </w:t>
      </w:r>
      <w:r>
        <w:rPr>
          <w:rFonts w:ascii="Times New Roman"/>
        </w:rPr>
        <w:t>method</w:t>
      </w:r>
      <w:r>
        <w:rPr>
          <w:rFonts w:ascii="Times New Roman"/>
          <w:spacing w:val="-8"/>
        </w:rPr>
        <w:t> </w:t>
      </w:r>
      <w:r>
        <w:rPr>
          <w:rFonts w:ascii="Times New Roman"/>
        </w:rPr>
        <w:t>for</w:t>
      </w:r>
    </w:p>
    <w:p>
      <w:pPr>
        <w:pStyle w:val="BodyText"/>
        <w:spacing w:line="253" w:lineRule="exact"/>
        <w:ind w:left="1553" w:right="1546"/>
        <w:rPr>
          <w:rFonts w:ascii="Times New Roman"/>
        </w:rPr>
      </w:pPr>
      <w:r>
        <w:rPr>
          <w:w w:val="110"/>
          <w:sz w:val="17"/>
        </w:rPr>
        <w:t>Ats </w:t>
      </w:r>
      <w:r>
        <w:rPr>
          <w:rFonts w:ascii="Times New Roman"/>
          <w:w w:val="105"/>
        </w:rPr>
        <w:t>in a language and domain independent way.</w:t>
      </w:r>
    </w:p>
    <w:p>
      <w:pPr>
        <w:pStyle w:val="BodyText"/>
        <w:spacing w:line="247" w:lineRule="auto" w:before="7"/>
        <w:ind w:left="1553" w:right="1551" w:firstLine="283"/>
        <w:jc w:val="both"/>
        <w:rPr>
          <w:rFonts w:ascii="Times New Roman"/>
        </w:rPr>
      </w:pPr>
      <w:r>
        <w:rPr>
          <w:rFonts w:ascii="Times New Roman"/>
        </w:rPr>
        <w:t>In this book we consider extractive text summarization for single document task. </w:t>
      </w:r>
      <w:r>
        <w:rPr>
          <w:rFonts w:ascii="Times New Roman"/>
          <w:spacing w:val="-8"/>
        </w:rPr>
        <w:t>We </w:t>
      </w:r>
      <w:r>
        <w:rPr>
          <w:rFonts w:ascii="Times New Roman"/>
        </w:rPr>
        <w:t>have identified that a typical extractive summarization method consists in four steps. </w:t>
      </w:r>
      <w:r>
        <w:rPr>
          <w:rFonts w:ascii="Times New Roman"/>
          <w:spacing w:val="-4"/>
        </w:rPr>
        <w:t>First </w:t>
      </w:r>
      <w:r>
        <w:rPr>
          <w:rFonts w:ascii="Times New Roman"/>
        </w:rPr>
        <w:t>step is a term selection where one should decide what units will count as individual terms. The process of estimating the usefulness of the individual terms is called term weighting step. The next step denotes as sentence weighting where all the sentences receive some numerical measure according to the</w:t>
      </w:r>
      <w:r>
        <w:rPr>
          <w:rFonts w:ascii="Times New Roman"/>
          <w:spacing w:val="-7"/>
        </w:rPr>
        <w:t> </w:t>
      </w:r>
      <w:r>
        <w:rPr>
          <w:rFonts w:ascii="Times New Roman"/>
        </w:rPr>
        <w:t>usefulness</w:t>
      </w:r>
      <w:r>
        <w:rPr>
          <w:rFonts w:ascii="Times New Roman"/>
          <w:spacing w:val="-8"/>
        </w:rPr>
        <w:t> </w:t>
      </w:r>
      <w:r>
        <w:rPr>
          <w:rFonts w:ascii="Times New Roman"/>
        </w:rPr>
        <w:t>of</w:t>
      </w:r>
      <w:r>
        <w:rPr>
          <w:rFonts w:ascii="Times New Roman"/>
          <w:spacing w:val="-7"/>
        </w:rPr>
        <w:t> </w:t>
      </w:r>
      <w:r>
        <w:rPr>
          <w:rFonts w:ascii="Times New Roman"/>
        </w:rPr>
        <w:t>its</w:t>
      </w:r>
      <w:r>
        <w:rPr>
          <w:rFonts w:ascii="Times New Roman"/>
          <w:spacing w:val="-7"/>
        </w:rPr>
        <w:t> </w:t>
      </w:r>
      <w:r>
        <w:rPr>
          <w:rFonts w:ascii="Times New Roman"/>
        </w:rPr>
        <w:t>terms.</w:t>
      </w:r>
      <w:r>
        <w:rPr>
          <w:rFonts w:ascii="Times New Roman"/>
          <w:spacing w:val="-7"/>
        </w:rPr>
        <w:t> </w:t>
      </w:r>
      <w:r>
        <w:rPr>
          <w:rFonts w:ascii="Times New Roman"/>
          <w:spacing w:val="-5"/>
        </w:rPr>
        <w:t>Finally,</w:t>
      </w:r>
      <w:r>
        <w:rPr>
          <w:rFonts w:ascii="Times New Roman"/>
          <w:spacing w:val="-7"/>
        </w:rPr>
        <w:t> </w:t>
      </w:r>
      <w:r>
        <w:rPr>
          <w:rFonts w:ascii="Times New Roman"/>
        </w:rPr>
        <w:t>the</w:t>
      </w:r>
      <w:r>
        <w:rPr>
          <w:rFonts w:ascii="Times New Roman"/>
          <w:spacing w:val="-7"/>
        </w:rPr>
        <w:t> </w:t>
      </w:r>
      <w:r>
        <w:rPr>
          <w:rFonts w:ascii="Times New Roman"/>
        </w:rPr>
        <w:t>process</w:t>
      </w:r>
      <w:r>
        <w:rPr>
          <w:rFonts w:ascii="Times New Roman"/>
          <w:spacing w:val="-8"/>
        </w:rPr>
        <w:t> </w:t>
      </w:r>
      <w:r>
        <w:rPr>
          <w:rFonts w:ascii="Times New Roman"/>
        </w:rPr>
        <w:t>of</w:t>
      </w:r>
      <w:r>
        <w:rPr>
          <w:rFonts w:ascii="Times New Roman"/>
          <w:spacing w:val="-7"/>
        </w:rPr>
        <w:t> </w:t>
      </w:r>
      <w:r>
        <w:rPr>
          <w:rFonts w:ascii="Times New Roman"/>
        </w:rPr>
        <w:t>selecting</w:t>
      </w:r>
      <w:r>
        <w:rPr>
          <w:rFonts w:ascii="Times New Roman"/>
          <w:spacing w:val="-8"/>
        </w:rPr>
        <w:t> </w:t>
      </w:r>
      <w:r>
        <w:rPr>
          <w:rFonts w:ascii="Times New Roman"/>
        </w:rPr>
        <w:t>the</w:t>
      </w:r>
      <w:r>
        <w:rPr>
          <w:rFonts w:ascii="Times New Roman"/>
          <w:spacing w:val="-7"/>
        </w:rPr>
        <w:t> </w:t>
      </w:r>
      <w:r>
        <w:rPr>
          <w:rFonts w:ascii="Times New Roman"/>
        </w:rPr>
        <w:t>most</w:t>
      </w:r>
      <w:r>
        <w:rPr>
          <w:rFonts w:ascii="Times New Roman"/>
          <w:spacing w:val="-7"/>
        </w:rPr>
        <w:t> </w:t>
      </w:r>
      <w:r>
        <w:rPr>
          <w:rFonts w:ascii="Times New Roman"/>
        </w:rPr>
        <w:t>relevant</w:t>
      </w:r>
      <w:r>
        <w:rPr>
          <w:rFonts w:ascii="Times New Roman"/>
          <w:spacing w:val="-7"/>
        </w:rPr>
        <w:t> </w:t>
      </w:r>
      <w:r>
        <w:rPr>
          <w:rFonts w:ascii="Times New Roman"/>
        </w:rPr>
        <w:t>sen- tences calls sentence selection. Different extractive summarization methods can be characterized how they perform these</w:t>
      </w:r>
      <w:r>
        <w:rPr>
          <w:rFonts w:ascii="Times New Roman"/>
          <w:spacing w:val="5"/>
        </w:rPr>
        <w:t> </w:t>
      </w:r>
      <w:r>
        <w:rPr>
          <w:rFonts w:ascii="Times New Roman"/>
        </w:rPr>
        <w:t>steps.</w:t>
      </w:r>
    </w:p>
    <w:p>
      <w:pPr>
        <w:pStyle w:val="BodyText"/>
        <w:spacing w:line="247" w:lineRule="auto"/>
        <w:ind w:left="1553" w:right="1551" w:firstLine="283"/>
        <w:jc w:val="both"/>
        <w:rPr>
          <w:rFonts w:ascii="Times New Roman"/>
        </w:rPr>
      </w:pPr>
      <w:r>
        <w:rPr>
          <w:rFonts w:ascii="Times New Roman"/>
          <w:w w:val="105"/>
        </w:rPr>
        <w:t>In</w:t>
      </w:r>
      <w:r>
        <w:rPr>
          <w:rFonts w:ascii="Times New Roman"/>
          <w:spacing w:val="-22"/>
          <w:w w:val="105"/>
        </w:rPr>
        <w:t> </w:t>
      </w:r>
      <w:r>
        <w:rPr>
          <w:rFonts w:ascii="Times New Roman"/>
          <w:w w:val="105"/>
        </w:rPr>
        <w:t>this</w:t>
      </w:r>
      <w:r>
        <w:rPr>
          <w:rFonts w:ascii="Times New Roman"/>
          <w:spacing w:val="-22"/>
          <w:w w:val="105"/>
        </w:rPr>
        <w:t> </w:t>
      </w:r>
      <w:r>
        <w:rPr>
          <w:rFonts w:ascii="Times New Roman"/>
          <w:w w:val="105"/>
        </w:rPr>
        <w:t>book,</w:t>
      </w:r>
      <w:r>
        <w:rPr>
          <w:rFonts w:ascii="Times New Roman"/>
          <w:spacing w:val="-22"/>
          <w:w w:val="105"/>
        </w:rPr>
        <w:t> </w:t>
      </w:r>
      <w:r>
        <w:rPr>
          <w:rFonts w:ascii="Times New Roman"/>
          <w:w w:val="105"/>
        </w:rPr>
        <w:t>in</w:t>
      </w:r>
      <w:r>
        <w:rPr>
          <w:rFonts w:ascii="Times New Roman"/>
          <w:spacing w:val="-22"/>
          <w:w w:val="105"/>
        </w:rPr>
        <w:t> </w:t>
      </w:r>
      <w:r>
        <w:rPr>
          <w:rFonts w:ascii="Times New Roman"/>
          <w:w w:val="105"/>
        </w:rPr>
        <w:t>the</w:t>
      </w:r>
      <w:r>
        <w:rPr>
          <w:rFonts w:ascii="Times New Roman"/>
          <w:spacing w:val="-21"/>
          <w:w w:val="105"/>
        </w:rPr>
        <w:t> </w:t>
      </w:r>
      <w:r>
        <w:rPr>
          <w:rFonts w:ascii="Times New Roman"/>
          <w:w w:val="105"/>
        </w:rPr>
        <w:t>term</w:t>
      </w:r>
      <w:r>
        <w:rPr>
          <w:rFonts w:ascii="Times New Roman"/>
          <w:spacing w:val="-21"/>
          <w:w w:val="105"/>
        </w:rPr>
        <w:t> </w:t>
      </w:r>
      <w:r>
        <w:rPr>
          <w:rFonts w:ascii="Times New Roman"/>
          <w:w w:val="105"/>
        </w:rPr>
        <w:t>selection</w:t>
      </w:r>
      <w:r>
        <w:rPr>
          <w:rFonts w:ascii="Times New Roman"/>
          <w:spacing w:val="-22"/>
          <w:w w:val="105"/>
        </w:rPr>
        <w:t> </w:t>
      </w:r>
      <w:r>
        <w:rPr>
          <w:rFonts w:ascii="Times New Roman"/>
          <w:w w:val="105"/>
        </w:rPr>
        <w:t>step,</w:t>
      </w:r>
      <w:r>
        <w:rPr>
          <w:rFonts w:ascii="Times New Roman"/>
          <w:spacing w:val="-22"/>
          <w:w w:val="105"/>
        </w:rPr>
        <w:t> </w:t>
      </w:r>
      <w:r>
        <w:rPr>
          <w:rFonts w:ascii="Times New Roman"/>
          <w:w w:val="105"/>
        </w:rPr>
        <w:t>we</w:t>
      </w:r>
      <w:r>
        <w:rPr>
          <w:rFonts w:ascii="Times New Roman"/>
          <w:spacing w:val="-22"/>
          <w:w w:val="105"/>
        </w:rPr>
        <w:t> </w:t>
      </w:r>
      <w:r>
        <w:rPr>
          <w:rFonts w:ascii="Times New Roman"/>
          <w:w w:val="105"/>
        </w:rPr>
        <w:t>describe</w:t>
      </w:r>
      <w:r>
        <w:rPr>
          <w:rFonts w:ascii="Times New Roman"/>
          <w:spacing w:val="-21"/>
          <w:w w:val="105"/>
        </w:rPr>
        <w:t> </w:t>
      </w:r>
      <w:r>
        <w:rPr>
          <w:rFonts w:ascii="Times New Roman"/>
          <w:w w:val="105"/>
        </w:rPr>
        <w:t>how</w:t>
      </w:r>
      <w:r>
        <w:rPr>
          <w:rFonts w:ascii="Times New Roman"/>
          <w:spacing w:val="-21"/>
          <w:w w:val="105"/>
        </w:rPr>
        <w:t> </w:t>
      </w:r>
      <w:r>
        <w:rPr>
          <w:rFonts w:ascii="Times New Roman"/>
          <w:w w:val="105"/>
        </w:rPr>
        <w:t>to</w:t>
      </w:r>
      <w:r>
        <w:rPr>
          <w:rFonts w:ascii="Times New Roman"/>
          <w:spacing w:val="-22"/>
          <w:w w:val="105"/>
        </w:rPr>
        <w:t> </w:t>
      </w:r>
      <w:r>
        <w:rPr>
          <w:rFonts w:ascii="Times New Roman"/>
          <w:w w:val="105"/>
        </w:rPr>
        <w:t>detect</w:t>
      </w:r>
      <w:r>
        <w:rPr>
          <w:rFonts w:ascii="Times New Roman"/>
          <w:spacing w:val="-21"/>
          <w:w w:val="105"/>
        </w:rPr>
        <w:t> </w:t>
      </w:r>
      <w:r>
        <w:rPr>
          <w:rFonts w:ascii="Times New Roman"/>
          <w:w w:val="105"/>
        </w:rPr>
        <w:t>multiword </w:t>
      </w:r>
      <w:r>
        <w:rPr>
          <w:rFonts w:ascii="Times New Roman"/>
          <w:spacing w:val="-1"/>
          <w:w w:val="100"/>
        </w:rPr>
        <w:t>description</w:t>
      </w:r>
      <w:r>
        <w:rPr>
          <w:rFonts w:ascii="Times New Roman"/>
          <w:w w:val="100"/>
        </w:rPr>
        <w:t>s</w:t>
      </w:r>
      <w:r>
        <w:rPr>
          <w:rFonts w:ascii="Times New Roman"/>
          <w:spacing w:val="-3"/>
        </w:rPr>
        <w:t> </w:t>
      </w:r>
      <w:r>
        <w:rPr>
          <w:rFonts w:ascii="Times New Roman"/>
          <w:w w:val="101"/>
        </w:rPr>
        <w:t>considering</w:t>
      </w:r>
      <w:r>
        <w:rPr>
          <w:rFonts w:ascii="Times New Roman"/>
          <w:spacing w:val="-4"/>
        </w:rPr>
        <w:t> </w:t>
      </w:r>
      <w:r>
        <w:rPr>
          <w:rFonts w:ascii="Times New Roman"/>
          <w:w w:val="98"/>
        </w:rPr>
        <w:t>Maximal</w:t>
      </w:r>
      <w:r>
        <w:rPr>
          <w:rFonts w:ascii="Times New Roman"/>
          <w:spacing w:val="-4"/>
        </w:rPr>
        <w:t> </w:t>
      </w:r>
      <w:r>
        <w:rPr>
          <w:rFonts w:ascii="Times New Roman"/>
          <w:spacing w:val="-15"/>
          <w:w w:val="97"/>
        </w:rPr>
        <w:t>F</w:t>
      </w:r>
      <w:r>
        <w:rPr>
          <w:rFonts w:ascii="Times New Roman"/>
          <w:spacing w:val="-8"/>
          <w:w w:val="113"/>
        </w:rPr>
        <w:t>r</w:t>
      </w:r>
      <w:r>
        <w:rPr>
          <w:rFonts w:ascii="Times New Roman"/>
          <w:spacing w:val="-1"/>
          <w:w w:val="103"/>
        </w:rPr>
        <w:t>equen</w:t>
      </w:r>
      <w:r>
        <w:rPr>
          <w:rFonts w:ascii="Times New Roman"/>
          <w:w w:val="103"/>
        </w:rPr>
        <w:t>t</w:t>
      </w:r>
      <w:r>
        <w:rPr>
          <w:rFonts w:ascii="Times New Roman"/>
          <w:spacing w:val="-4"/>
        </w:rPr>
        <w:t> </w:t>
      </w:r>
      <w:r>
        <w:rPr>
          <w:rFonts w:ascii="Times New Roman"/>
          <w:spacing w:val="-1"/>
          <w:w w:val="98"/>
        </w:rPr>
        <w:t>Sequence</w:t>
      </w:r>
      <w:r>
        <w:rPr>
          <w:rFonts w:ascii="Times New Roman"/>
          <w:w w:val="98"/>
        </w:rPr>
        <w:t>s</w:t>
      </w:r>
      <w:r>
        <w:rPr>
          <w:rFonts w:ascii="Times New Roman"/>
          <w:spacing w:val="-3"/>
        </w:rPr>
        <w:t> </w:t>
      </w:r>
      <w:r>
        <w:rPr>
          <w:rFonts w:ascii="Times New Roman"/>
          <w:w w:val="90"/>
        </w:rPr>
        <w:t>(</w:t>
      </w:r>
      <w:r>
        <w:rPr>
          <w:w w:val="104"/>
          <w:sz w:val="17"/>
        </w:rPr>
        <w:t>m</w:t>
      </w:r>
      <w:r>
        <w:rPr>
          <w:spacing w:val="-1"/>
          <w:w w:val="184"/>
          <w:sz w:val="17"/>
        </w:rPr>
        <w:t>f</w:t>
      </w:r>
      <w:r>
        <w:rPr>
          <w:spacing w:val="2"/>
          <w:w w:val="117"/>
          <w:sz w:val="17"/>
        </w:rPr>
        <w:t>s</w:t>
      </w:r>
      <w:r>
        <w:rPr>
          <w:rFonts w:ascii="Times New Roman"/>
          <w:w w:val="92"/>
        </w:rPr>
        <w:t>s),</w:t>
      </w:r>
      <w:r>
        <w:rPr>
          <w:rFonts w:ascii="Times New Roman"/>
          <w:spacing w:val="-4"/>
        </w:rPr>
        <w:t> </w:t>
      </w:r>
      <w:r>
        <w:rPr>
          <w:rFonts w:ascii="Times New Roman"/>
          <w:w w:val="95"/>
        </w:rPr>
        <w:t>which</w:t>
      </w:r>
      <w:r>
        <w:rPr>
          <w:rFonts w:ascii="Times New Roman"/>
          <w:spacing w:val="-4"/>
        </w:rPr>
        <w:t> </w:t>
      </w:r>
      <w:r>
        <w:rPr>
          <w:rFonts w:ascii="Times New Roman"/>
          <w:w w:val="102"/>
        </w:rPr>
        <w:t>bearing</w:t>
      </w:r>
      <w:r>
        <w:rPr>
          <w:rFonts w:ascii="Times New Roman"/>
          <w:spacing w:val="-4"/>
        </w:rPr>
        <w:t> </w:t>
      </w:r>
      <w:r>
        <w:rPr>
          <w:rFonts w:ascii="Times New Roman"/>
          <w:spacing w:val="-1"/>
          <w:w w:val="99"/>
        </w:rPr>
        <w:t>i</w:t>
      </w:r>
      <w:r>
        <w:rPr>
          <w:rFonts w:ascii="Times New Roman"/>
          <w:w w:val="99"/>
        </w:rPr>
        <w:t>m</w:t>
      </w:r>
      <w:r>
        <w:rPr>
          <w:rFonts w:ascii="Times New Roman"/>
          <w:w w:val="90"/>
        </w:rPr>
        <w:t>- </w:t>
      </w:r>
      <w:r>
        <w:rPr>
          <w:rFonts w:ascii="Times New Roman"/>
          <w:spacing w:val="-1"/>
          <w:w w:val="106"/>
        </w:rPr>
        <w:t>portan</w:t>
      </w:r>
      <w:r>
        <w:rPr>
          <w:rFonts w:ascii="Times New Roman"/>
          <w:w w:val="106"/>
        </w:rPr>
        <w:t>t</w:t>
      </w:r>
      <w:r>
        <w:rPr>
          <w:rFonts w:ascii="Times New Roman"/>
        </w:rPr>
        <w:t> </w:t>
      </w:r>
      <w:r>
        <w:rPr>
          <w:rFonts w:ascii="Times New Roman"/>
          <w:spacing w:val="-24"/>
        </w:rPr>
        <w:t> </w:t>
      </w:r>
      <w:r>
        <w:rPr>
          <w:rFonts w:ascii="Times New Roman"/>
          <w:w w:val="102"/>
        </w:rPr>
        <w:t>meani</w:t>
      </w:r>
      <w:r>
        <w:rPr>
          <w:rFonts w:ascii="Times New Roman"/>
          <w:spacing w:val="-1"/>
          <w:w w:val="103"/>
        </w:rPr>
        <w:t>ng</w:t>
      </w:r>
      <w:r>
        <w:rPr>
          <w:rFonts w:ascii="Times New Roman"/>
          <w:w w:val="103"/>
        </w:rPr>
        <w:t>,</w:t>
      </w:r>
      <w:r>
        <w:rPr>
          <w:rFonts w:ascii="Times New Roman"/>
        </w:rPr>
        <w:t> </w:t>
      </w:r>
      <w:r>
        <w:rPr>
          <w:rFonts w:ascii="Times New Roman"/>
          <w:spacing w:val="-24"/>
        </w:rPr>
        <w:t> </w:t>
      </w:r>
      <w:r>
        <w:rPr>
          <w:rFonts w:ascii="Times New Roman"/>
          <w:w w:val="94"/>
        </w:rPr>
        <w:t>while</w:t>
      </w:r>
      <w:r>
        <w:rPr>
          <w:rFonts w:ascii="Times New Roman"/>
        </w:rPr>
        <w:t> </w:t>
      </w:r>
      <w:r>
        <w:rPr>
          <w:rFonts w:ascii="Times New Roman"/>
          <w:spacing w:val="-24"/>
        </w:rPr>
        <w:t> </w:t>
      </w:r>
      <w:r>
        <w:rPr>
          <w:rFonts w:ascii="Times New Roman"/>
          <w:spacing w:val="-1"/>
          <w:w w:val="101"/>
        </w:rPr>
        <w:t>non-maxima</w:t>
      </w:r>
      <w:r>
        <w:rPr>
          <w:rFonts w:ascii="Times New Roman"/>
          <w:w w:val="101"/>
        </w:rPr>
        <w:t>l</w:t>
      </w:r>
      <w:r>
        <w:rPr>
          <w:rFonts w:ascii="Times New Roman"/>
        </w:rPr>
        <w:t> </w:t>
      </w:r>
      <w:r>
        <w:rPr>
          <w:rFonts w:ascii="Times New Roman"/>
          <w:spacing w:val="-23"/>
        </w:rPr>
        <w:t> </w:t>
      </w:r>
      <w:r>
        <w:rPr>
          <w:rFonts w:ascii="Times New Roman"/>
          <w:w w:val="100"/>
        </w:rPr>
        <w:t>f</w:t>
      </w:r>
      <w:r>
        <w:rPr>
          <w:rFonts w:ascii="Times New Roman"/>
          <w:spacing w:val="-8"/>
          <w:w w:val="100"/>
        </w:rPr>
        <w:t>r</w:t>
      </w:r>
      <w:r>
        <w:rPr>
          <w:rFonts w:ascii="Times New Roman"/>
          <w:spacing w:val="-1"/>
          <w:w w:val="103"/>
        </w:rPr>
        <w:t>equen</w:t>
      </w:r>
      <w:r>
        <w:rPr>
          <w:rFonts w:ascii="Times New Roman"/>
          <w:w w:val="103"/>
        </w:rPr>
        <w:t>t</w:t>
      </w:r>
      <w:r>
        <w:rPr>
          <w:rFonts w:ascii="Times New Roman"/>
        </w:rPr>
        <w:t> </w:t>
      </w:r>
      <w:r>
        <w:rPr>
          <w:rFonts w:ascii="Times New Roman"/>
          <w:spacing w:val="-24"/>
        </w:rPr>
        <w:t> </w:t>
      </w:r>
      <w:r>
        <w:rPr>
          <w:rFonts w:ascii="Times New Roman"/>
          <w:w w:val="98"/>
        </w:rPr>
        <w:t>sequences</w:t>
      </w:r>
      <w:r>
        <w:rPr>
          <w:rFonts w:ascii="Times New Roman"/>
        </w:rPr>
        <w:t> </w:t>
      </w:r>
      <w:r>
        <w:rPr>
          <w:rFonts w:ascii="Times New Roman"/>
          <w:spacing w:val="-25"/>
        </w:rPr>
        <w:t> </w:t>
      </w:r>
      <w:r>
        <w:rPr>
          <w:rFonts w:ascii="Times New Roman"/>
          <w:w w:val="90"/>
        </w:rPr>
        <w:t>(</w:t>
      </w:r>
      <w:r>
        <w:rPr>
          <w:spacing w:val="-1"/>
          <w:w w:val="184"/>
          <w:sz w:val="17"/>
        </w:rPr>
        <w:t>f</w:t>
      </w:r>
      <w:r>
        <w:rPr>
          <w:spacing w:val="3"/>
          <w:w w:val="117"/>
          <w:sz w:val="17"/>
        </w:rPr>
        <w:t>s</w:t>
      </w:r>
      <w:r>
        <w:rPr>
          <w:rFonts w:ascii="Times New Roman"/>
          <w:w w:val="92"/>
        </w:rPr>
        <w:t>s),</w:t>
      </w:r>
      <w:r>
        <w:rPr>
          <w:rFonts w:ascii="Times New Roman"/>
        </w:rPr>
        <w:t> </w:t>
      </w:r>
      <w:r>
        <w:rPr>
          <w:rFonts w:ascii="Times New Roman"/>
          <w:spacing w:val="-25"/>
        </w:rPr>
        <w:t> </w:t>
      </w:r>
      <w:r>
        <w:rPr>
          <w:rFonts w:ascii="Times New Roman"/>
          <w:spacing w:val="-1"/>
          <w:w w:val="101"/>
        </w:rPr>
        <w:t>thos</w:t>
      </w:r>
      <w:r>
        <w:rPr>
          <w:rFonts w:ascii="Times New Roman"/>
          <w:w w:val="101"/>
        </w:rPr>
        <w:t>e</w:t>
      </w:r>
      <w:r>
        <w:rPr>
          <w:rFonts w:ascii="Times New Roman"/>
        </w:rPr>
        <w:t> </w:t>
      </w:r>
      <w:r>
        <w:rPr>
          <w:rFonts w:ascii="Times New Roman"/>
          <w:spacing w:val="-24"/>
        </w:rPr>
        <w:t> </w:t>
      </w:r>
      <w:r>
        <w:rPr>
          <w:rFonts w:ascii="Times New Roman"/>
          <w:spacing w:val="-1"/>
          <w:w w:val="105"/>
        </w:rPr>
        <w:t>tha</w:t>
      </w:r>
      <w:r>
        <w:rPr>
          <w:rFonts w:ascii="Times New Roman"/>
          <w:w w:val="105"/>
        </w:rPr>
        <w:t>t</w:t>
      </w:r>
      <w:r>
        <w:rPr>
          <w:rFonts w:ascii="Times New Roman"/>
        </w:rPr>
        <w:t> </w:t>
      </w:r>
      <w:r>
        <w:rPr>
          <w:rFonts w:ascii="Times New Roman"/>
          <w:spacing w:val="-24"/>
        </w:rPr>
        <w:t> </w:t>
      </w:r>
      <w:r>
        <w:rPr>
          <w:rFonts w:ascii="Times New Roman"/>
          <w:spacing w:val="-1"/>
          <w:w w:val="106"/>
        </w:rPr>
        <w:t>a</w:t>
      </w:r>
      <w:r>
        <w:rPr>
          <w:rFonts w:ascii="Times New Roman"/>
          <w:spacing w:val="-7"/>
          <w:w w:val="106"/>
        </w:rPr>
        <w:t>r</w:t>
      </w:r>
      <w:r>
        <w:rPr>
          <w:rFonts w:ascii="Times New Roman"/>
          <w:w w:val="101"/>
        </w:rPr>
        <w:t>e </w:t>
      </w:r>
      <w:r>
        <w:rPr>
          <w:rFonts w:ascii="Times New Roman"/>
          <w:w w:val="110"/>
        </w:rPr>
        <w:t>parts</w:t>
      </w:r>
      <w:r>
        <w:rPr>
          <w:rFonts w:ascii="Times New Roman"/>
          <w:spacing w:val="-23"/>
          <w:w w:val="110"/>
        </w:rPr>
        <w:t> </w:t>
      </w:r>
      <w:r>
        <w:rPr>
          <w:rFonts w:ascii="Times New Roman"/>
          <w:w w:val="110"/>
        </w:rPr>
        <w:t>of</w:t>
      </w:r>
      <w:r>
        <w:rPr>
          <w:rFonts w:ascii="Times New Roman"/>
          <w:spacing w:val="-23"/>
          <w:w w:val="110"/>
        </w:rPr>
        <w:t> </w:t>
      </w:r>
      <w:r>
        <w:rPr>
          <w:rFonts w:ascii="Times New Roman"/>
          <w:w w:val="110"/>
        </w:rPr>
        <w:t>another</w:t>
      </w:r>
      <w:r>
        <w:rPr>
          <w:rFonts w:ascii="Times New Roman"/>
          <w:spacing w:val="-23"/>
          <w:w w:val="110"/>
        </w:rPr>
        <w:t> </w:t>
      </w:r>
      <w:r>
        <w:rPr>
          <w:w w:val="110"/>
          <w:sz w:val="17"/>
        </w:rPr>
        <w:t>fs</w:t>
      </w:r>
      <w:r>
        <w:rPr>
          <w:rFonts w:ascii="Times New Roman"/>
          <w:w w:val="110"/>
        </w:rPr>
        <w:t>,</w:t>
      </w:r>
      <w:r>
        <w:rPr>
          <w:rFonts w:ascii="Times New Roman"/>
          <w:spacing w:val="-23"/>
          <w:w w:val="110"/>
        </w:rPr>
        <w:t> </w:t>
      </w:r>
      <w:r>
        <w:rPr>
          <w:rFonts w:ascii="Times New Roman"/>
          <w:w w:val="110"/>
        </w:rPr>
        <w:t>should</w:t>
      </w:r>
      <w:r>
        <w:rPr>
          <w:rFonts w:ascii="Times New Roman"/>
          <w:spacing w:val="-23"/>
          <w:w w:val="110"/>
        </w:rPr>
        <w:t> </w:t>
      </w:r>
      <w:r>
        <w:rPr>
          <w:rFonts w:ascii="Times New Roman"/>
          <w:w w:val="110"/>
        </w:rPr>
        <w:t>not</w:t>
      </w:r>
      <w:r>
        <w:rPr>
          <w:rFonts w:ascii="Times New Roman"/>
          <w:spacing w:val="-23"/>
          <w:w w:val="110"/>
        </w:rPr>
        <w:t> </w:t>
      </w:r>
      <w:r>
        <w:rPr>
          <w:rFonts w:ascii="Times New Roman"/>
          <w:w w:val="110"/>
        </w:rPr>
        <w:t>be</w:t>
      </w:r>
      <w:r>
        <w:rPr>
          <w:rFonts w:ascii="Times New Roman"/>
          <w:spacing w:val="-23"/>
          <w:w w:val="110"/>
        </w:rPr>
        <w:t> </w:t>
      </w:r>
      <w:r>
        <w:rPr>
          <w:rFonts w:ascii="Times New Roman"/>
          <w:w w:val="110"/>
        </w:rPr>
        <w:t>considered.</w:t>
      </w:r>
      <w:r>
        <w:rPr>
          <w:rFonts w:ascii="Times New Roman"/>
          <w:spacing w:val="-23"/>
          <w:w w:val="110"/>
        </w:rPr>
        <w:t> </w:t>
      </w:r>
      <w:r>
        <w:rPr>
          <w:rFonts w:ascii="Times New Roman"/>
          <w:w w:val="110"/>
        </w:rPr>
        <w:t>Our</w:t>
      </w:r>
      <w:r>
        <w:rPr>
          <w:rFonts w:ascii="Times New Roman"/>
          <w:spacing w:val="-23"/>
          <w:w w:val="110"/>
        </w:rPr>
        <w:t> </w:t>
      </w:r>
      <w:r>
        <w:rPr>
          <w:rFonts w:ascii="Times New Roman"/>
          <w:w w:val="110"/>
        </w:rPr>
        <w:t>additional</w:t>
      </w:r>
      <w:r>
        <w:rPr>
          <w:rFonts w:ascii="Times New Roman"/>
          <w:spacing w:val="-23"/>
          <w:w w:val="110"/>
        </w:rPr>
        <w:t> </w:t>
      </w:r>
      <w:r>
        <w:rPr>
          <w:rFonts w:ascii="Times New Roman"/>
          <w:w w:val="110"/>
        </w:rPr>
        <w:t>motivation</w:t>
      </w:r>
      <w:r>
        <w:rPr>
          <w:rFonts w:ascii="Times New Roman"/>
          <w:spacing w:val="-23"/>
          <w:w w:val="110"/>
        </w:rPr>
        <w:t> </w:t>
      </w:r>
      <w:r>
        <w:rPr>
          <w:rFonts w:ascii="Times New Roman"/>
          <w:w w:val="110"/>
        </w:rPr>
        <w:t>was </w:t>
      </w:r>
      <w:r>
        <w:rPr>
          <w:rFonts w:ascii="Times New Roman"/>
          <w:w w:val="95"/>
        </w:rPr>
        <w:t>cost</w:t>
      </w:r>
      <w:r>
        <w:rPr>
          <w:rFonts w:ascii="Times New Roman"/>
          <w:spacing w:val="11"/>
        </w:rPr>
        <w:t> </w:t>
      </w:r>
      <w:r>
        <w:rPr>
          <w:rFonts w:ascii="Times New Roman"/>
          <w:w w:val="89"/>
        </w:rPr>
        <w:t>vs.</w:t>
      </w:r>
      <w:r>
        <w:rPr>
          <w:rFonts w:ascii="Times New Roman"/>
          <w:spacing w:val="11"/>
        </w:rPr>
        <w:t> </w:t>
      </w:r>
      <w:r>
        <w:rPr>
          <w:rFonts w:ascii="Times New Roman"/>
          <w:w w:val="100"/>
        </w:rPr>
        <w:t>benefit</w:t>
      </w:r>
      <w:r>
        <w:rPr>
          <w:rFonts w:ascii="Times New Roman"/>
          <w:spacing w:val="11"/>
        </w:rPr>
        <w:t> </w:t>
      </w:r>
      <w:r>
        <w:rPr>
          <w:rFonts w:ascii="Times New Roman"/>
          <w:w w:val="101"/>
        </w:rPr>
        <w:t>consideratio</w:t>
      </w:r>
      <w:r>
        <w:rPr>
          <w:rFonts w:ascii="Times New Roman"/>
          <w:spacing w:val="-1"/>
          <w:w w:val="101"/>
        </w:rPr>
        <w:t>n</w:t>
      </w:r>
      <w:r>
        <w:rPr>
          <w:rFonts w:ascii="Times New Roman"/>
          <w:w w:val="93"/>
        </w:rPr>
        <w:t>s:</w:t>
      </w:r>
      <w:r>
        <w:rPr>
          <w:rFonts w:ascii="Times New Roman"/>
          <w:spacing w:val="11"/>
        </w:rPr>
        <w:t> </w:t>
      </w:r>
      <w:r>
        <w:rPr>
          <w:rFonts w:ascii="Times New Roman"/>
          <w:spacing w:val="-1"/>
          <w:w w:val="107"/>
        </w:rPr>
        <w:t>the</w:t>
      </w:r>
      <w:r>
        <w:rPr>
          <w:rFonts w:ascii="Times New Roman"/>
          <w:spacing w:val="-7"/>
          <w:w w:val="107"/>
        </w:rPr>
        <w:t>r</w:t>
      </w:r>
      <w:r>
        <w:rPr>
          <w:rFonts w:ascii="Times New Roman"/>
          <w:w w:val="101"/>
        </w:rPr>
        <w:t>e</w:t>
      </w:r>
      <w:r>
        <w:rPr>
          <w:rFonts w:ascii="Times New Roman"/>
          <w:spacing w:val="11"/>
        </w:rPr>
        <w:t> </w:t>
      </w:r>
      <w:r>
        <w:rPr>
          <w:rFonts w:ascii="Times New Roman"/>
          <w:spacing w:val="-1"/>
          <w:w w:val="106"/>
        </w:rPr>
        <w:t>a</w:t>
      </w:r>
      <w:r>
        <w:rPr>
          <w:rFonts w:ascii="Times New Roman"/>
          <w:spacing w:val="-8"/>
          <w:w w:val="106"/>
        </w:rPr>
        <w:t>r</w:t>
      </w:r>
      <w:r>
        <w:rPr>
          <w:rFonts w:ascii="Times New Roman"/>
          <w:w w:val="101"/>
        </w:rPr>
        <w:t>e</w:t>
      </w:r>
      <w:r>
        <w:rPr>
          <w:rFonts w:ascii="Times New Roman"/>
          <w:spacing w:val="11"/>
        </w:rPr>
        <w:t> </w:t>
      </w:r>
      <w:r>
        <w:rPr>
          <w:rFonts w:ascii="Times New Roman"/>
          <w:spacing w:val="-1"/>
          <w:w w:val="101"/>
        </w:rPr>
        <w:t>to</w:t>
      </w:r>
      <w:r>
        <w:rPr>
          <w:rFonts w:ascii="Times New Roman"/>
          <w:w w:val="101"/>
        </w:rPr>
        <w:t>o</w:t>
      </w:r>
      <w:r>
        <w:rPr>
          <w:rFonts w:ascii="Times New Roman"/>
          <w:spacing w:val="11"/>
        </w:rPr>
        <w:t> </w:t>
      </w:r>
      <w:r>
        <w:rPr>
          <w:rFonts w:ascii="Times New Roman"/>
          <w:spacing w:val="-1"/>
          <w:w w:val="99"/>
        </w:rPr>
        <w:t>man</w:t>
      </w:r>
      <w:r>
        <w:rPr>
          <w:rFonts w:ascii="Times New Roman"/>
          <w:w w:val="99"/>
        </w:rPr>
        <w:t>y</w:t>
      </w:r>
      <w:r>
        <w:rPr>
          <w:rFonts w:ascii="Times New Roman"/>
          <w:spacing w:val="11"/>
        </w:rPr>
        <w:t> </w:t>
      </w:r>
      <w:r>
        <w:rPr>
          <w:rFonts w:ascii="Times New Roman"/>
          <w:spacing w:val="-1"/>
          <w:w w:val="101"/>
        </w:rPr>
        <w:t>non-maxima</w:t>
      </w:r>
      <w:r>
        <w:rPr>
          <w:rFonts w:ascii="Times New Roman"/>
          <w:w w:val="101"/>
        </w:rPr>
        <w:t>l</w:t>
      </w:r>
      <w:r>
        <w:rPr>
          <w:rFonts w:ascii="Times New Roman"/>
          <w:spacing w:val="12"/>
        </w:rPr>
        <w:t> </w:t>
      </w:r>
      <w:r>
        <w:rPr>
          <w:spacing w:val="-1"/>
          <w:w w:val="184"/>
          <w:sz w:val="17"/>
        </w:rPr>
        <w:t>f</w:t>
      </w:r>
      <w:r>
        <w:rPr>
          <w:spacing w:val="3"/>
          <w:w w:val="117"/>
          <w:sz w:val="17"/>
        </w:rPr>
        <w:t>s</w:t>
      </w:r>
      <w:r>
        <w:rPr>
          <w:rFonts w:ascii="Times New Roman"/>
          <w:w w:val="89"/>
        </w:rPr>
        <w:t>s</w:t>
      </w:r>
      <w:r>
        <w:rPr>
          <w:rFonts w:ascii="Times New Roman"/>
          <w:spacing w:val="11"/>
        </w:rPr>
        <w:t> </w:t>
      </w:r>
      <w:r>
        <w:rPr>
          <w:rFonts w:ascii="Times New Roman"/>
          <w:w w:val="94"/>
        </w:rPr>
        <w:t>while</w:t>
      </w:r>
      <w:r>
        <w:rPr>
          <w:rFonts w:ascii="Times New Roman"/>
          <w:spacing w:val="11"/>
        </w:rPr>
        <w:t> </w:t>
      </w:r>
      <w:r>
        <w:rPr>
          <w:rFonts w:ascii="Times New Roman"/>
          <w:spacing w:val="-1"/>
          <w:w w:val="105"/>
        </w:rPr>
        <w:t>their </w:t>
      </w:r>
      <w:r>
        <w:rPr>
          <w:rFonts w:ascii="Times New Roman"/>
          <w:w w:val="110"/>
        </w:rPr>
        <w:t>p</w:t>
      </w:r>
      <w:r>
        <w:rPr>
          <w:rFonts w:ascii="Times New Roman"/>
          <w:spacing w:val="-8"/>
          <w:w w:val="110"/>
        </w:rPr>
        <w:t>r</w:t>
      </w:r>
      <w:r>
        <w:rPr>
          <w:rFonts w:ascii="Times New Roman"/>
          <w:w w:val="96"/>
        </w:rPr>
        <w:t>obability</w:t>
      </w:r>
      <w:r>
        <w:rPr>
          <w:rFonts w:ascii="Times New Roman"/>
          <w:spacing w:val="-9"/>
        </w:rPr>
        <w:t> </w:t>
      </w:r>
      <w:r>
        <w:rPr>
          <w:rFonts w:ascii="Times New Roman"/>
          <w:spacing w:val="-1"/>
          <w:w w:val="102"/>
        </w:rPr>
        <w:t>t</w:t>
      </w:r>
      <w:r>
        <w:rPr>
          <w:rFonts w:ascii="Times New Roman"/>
          <w:w w:val="102"/>
        </w:rPr>
        <w:t>o</w:t>
      </w:r>
      <w:r>
        <w:rPr>
          <w:rFonts w:ascii="Times New Roman"/>
          <w:spacing w:val="-8"/>
        </w:rPr>
        <w:t> </w:t>
      </w:r>
      <w:r>
        <w:rPr>
          <w:rFonts w:ascii="Times New Roman"/>
          <w:w w:val="103"/>
        </w:rPr>
        <w:t>bear</w:t>
      </w:r>
      <w:r>
        <w:rPr>
          <w:rFonts w:ascii="Times New Roman"/>
          <w:spacing w:val="-9"/>
        </w:rPr>
        <w:t> </w:t>
      </w:r>
      <w:r>
        <w:rPr>
          <w:rFonts w:ascii="Times New Roman"/>
          <w:spacing w:val="-1"/>
          <w:w w:val="104"/>
        </w:rPr>
        <w:t>importan</w:t>
      </w:r>
      <w:r>
        <w:rPr>
          <w:rFonts w:ascii="Times New Roman"/>
          <w:w w:val="104"/>
        </w:rPr>
        <w:t>t</w:t>
      </w:r>
      <w:r>
        <w:rPr>
          <w:rFonts w:ascii="Times New Roman"/>
          <w:spacing w:val="-8"/>
        </w:rPr>
        <w:t> </w:t>
      </w:r>
      <w:r>
        <w:rPr>
          <w:rFonts w:ascii="Times New Roman"/>
          <w:spacing w:val="-1"/>
          <w:w w:val="102"/>
        </w:rPr>
        <w:t>meanin</w:t>
      </w:r>
      <w:r>
        <w:rPr>
          <w:rFonts w:ascii="Times New Roman"/>
          <w:w w:val="102"/>
        </w:rPr>
        <w:t>g</w:t>
      </w:r>
      <w:r>
        <w:rPr>
          <w:rFonts w:ascii="Times New Roman"/>
          <w:spacing w:val="-8"/>
        </w:rPr>
        <w:t> </w:t>
      </w:r>
      <w:r>
        <w:rPr>
          <w:rFonts w:ascii="Times New Roman"/>
          <w:spacing w:val="-1"/>
          <w:w w:val="91"/>
        </w:rPr>
        <w:t>i</w:t>
      </w:r>
      <w:r>
        <w:rPr>
          <w:rFonts w:ascii="Times New Roman"/>
          <w:w w:val="91"/>
        </w:rPr>
        <w:t>s</w:t>
      </w:r>
      <w:r>
        <w:rPr>
          <w:rFonts w:ascii="Times New Roman"/>
          <w:spacing w:val="-8"/>
        </w:rPr>
        <w:t> </w:t>
      </w:r>
      <w:r>
        <w:rPr>
          <w:rFonts w:ascii="Times New Roman"/>
          <w:spacing w:val="-1"/>
          <w:w w:val="92"/>
        </w:rPr>
        <w:t>low</w:t>
      </w:r>
      <w:r>
        <w:rPr>
          <w:rFonts w:ascii="Times New Roman"/>
          <w:w w:val="92"/>
        </w:rPr>
        <w:t>e</w:t>
      </w:r>
      <w:r>
        <w:rPr>
          <w:rFonts w:ascii="Times New Roman"/>
          <w:spacing w:val="-22"/>
          <w:w w:val="113"/>
        </w:rPr>
        <w:t>r</w:t>
      </w:r>
      <w:r>
        <w:rPr>
          <w:rFonts w:ascii="Times New Roman"/>
          <w:w w:val="99"/>
        </w:rPr>
        <w:t>.</w:t>
      </w:r>
      <w:r>
        <w:rPr>
          <w:rFonts w:ascii="Times New Roman"/>
          <w:spacing w:val="-8"/>
        </w:rPr>
        <w:t> </w:t>
      </w:r>
      <w:r>
        <w:rPr>
          <w:rFonts w:ascii="Times New Roman"/>
          <w:spacing w:val="-1"/>
          <w:w w:val="107"/>
        </w:rPr>
        <w:t>I</w:t>
      </w:r>
      <w:r>
        <w:rPr>
          <w:rFonts w:ascii="Times New Roman"/>
          <w:w w:val="107"/>
        </w:rPr>
        <w:t>n</w:t>
      </w:r>
      <w:r>
        <w:rPr>
          <w:rFonts w:ascii="Times New Roman"/>
          <w:spacing w:val="-9"/>
        </w:rPr>
        <w:t> </w:t>
      </w:r>
      <w:r>
        <w:rPr>
          <w:rFonts w:ascii="Times New Roman"/>
          <w:spacing w:val="-1"/>
          <w:w w:val="97"/>
        </w:rPr>
        <w:t>an</w:t>
      </w:r>
      <w:r>
        <w:rPr>
          <w:rFonts w:ascii="Times New Roman"/>
          <w:w w:val="97"/>
        </w:rPr>
        <w:t>y</w:t>
      </w:r>
      <w:r>
        <w:rPr>
          <w:rFonts w:ascii="Times New Roman"/>
          <w:spacing w:val="-8"/>
        </w:rPr>
        <w:t> </w:t>
      </w:r>
      <w:r>
        <w:rPr>
          <w:rFonts w:ascii="Times New Roman"/>
          <w:w w:val="96"/>
        </w:rPr>
        <w:t>case,</w:t>
      </w:r>
      <w:r>
        <w:rPr>
          <w:rFonts w:ascii="Times New Roman"/>
          <w:spacing w:val="-8"/>
        </w:rPr>
        <w:t> </w:t>
      </w:r>
      <w:r>
        <w:rPr>
          <w:w w:val="104"/>
          <w:sz w:val="17"/>
        </w:rPr>
        <w:t>m</w:t>
      </w:r>
      <w:r>
        <w:rPr>
          <w:spacing w:val="-1"/>
          <w:w w:val="184"/>
          <w:sz w:val="17"/>
        </w:rPr>
        <w:t>f</w:t>
      </w:r>
      <w:r>
        <w:rPr>
          <w:spacing w:val="2"/>
          <w:w w:val="117"/>
          <w:sz w:val="17"/>
        </w:rPr>
        <w:t>s</w:t>
      </w:r>
      <w:r>
        <w:rPr>
          <w:rFonts w:ascii="Times New Roman"/>
          <w:w w:val="89"/>
        </w:rPr>
        <w:t>s</w:t>
      </w:r>
      <w:r>
        <w:rPr>
          <w:rFonts w:ascii="Times New Roman"/>
          <w:spacing w:val="-8"/>
        </w:rPr>
        <w:t> </w:t>
      </w:r>
      <w:r>
        <w:rPr>
          <w:rFonts w:ascii="Times New Roman"/>
          <w:spacing w:val="-8"/>
          <w:w w:val="113"/>
        </w:rPr>
        <w:t>r</w:t>
      </w:r>
      <w:r>
        <w:rPr>
          <w:rFonts w:ascii="Times New Roman"/>
          <w:w w:val="107"/>
        </w:rPr>
        <w:t>ep</w:t>
      </w:r>
      <w:r>
        <w:rPr>
          <w:rFonts w:ascii="Times New Roman"/>
          <w:spacing w:val="-8"/>
          <w:w w:val="107"/>
        </w:rPr>
        <w:t>r</w:t>
      </w:r>
      <w:r>
        <w:rPr>
          <w:rFonts w:ascii="Times New Roman"/>
          <w:spacing w:val="-1"/>
          <w:w w:val="101"/>
        </w:rPr>
        <w:t>esen</w:t>
      </w:r>
      <w:r>
        <w:rPr>
          <w:rFonts w:ascii="Times New Roman"/>
          <w:w w:val="101"/>
        </w:rPr>
        <w:t>t</w:t>
      </w:r>
      <w:r>
        <w:rPr>
          <w:rFonts w:ascii="Times New Roman"/>
          <w:spacing w:val="-8"/>
        </w:rPr>
        <w:t> </w:t>
      </w:r>
      <w:r>
        <w:rPr>
          <w:rFonts w:ascii="Times New Roman"/>
          <w:spacing w:val="-1"/>
          <w:w w:val="96"/>
        </w:rPr>
        <w:t>al</w:t>
      </w:r>
      <w:r>
        <w:rPr>
          <w:rFonts w:ascii="Times New Roman"/>
          <w:w w:val="96"/>
        </w:rPr>
        <w:t>l</w:t>
      </w:r>
      <w:r>
        <w:rPr>
          <w:rFonts w:ascii="Times New Roman"/>
          <w:spacing w:val="-8"/>
        </w:rPr>
        <w:t> </w:t>
      </w:r>
      <w:r>
        <w:rPr>
          <w:spacing w:val="-1"/>
          <w:w w:val="184"/>
          <w:sz w:val="17"/>
        </w:rPr>
        <w:t>f</w:t>
      </w:r>
      <w:r>
        <w:rPr>
          <w:spacing w:val="3"/>
          <w:w w:val="117"/>
          <w:sz w:val="17"/>
        </w:rPr>
        <w:t>s</w:t>
      </w:r>
      <w:r>
        <w:rPr>
          <w:rFonts w:ascii="Times New Roman"/>
          <w:w w:val="89"/>
        </w:rPr>
        <w:t>s </w:t>
      </w:r>
      <w:r>
        <w:rPr>
          <w:rFonts w:ascii="Times New Roman"/>
          <w:spacing w:val="-1"/>
          <w:w w:val="103"/>
        </w:rPr>
        <w:t>i</w:t>
      </w:r>
      <w:r>
        <w:rPr>
          <w:rFonts w:ascii="Times New Roman"/>
          <w:w w:val="103"/>
        </w:rPr>
        <w:t>n</w:t>
      </w:r>
      <w:r>
        <w:rPr>
          <w:rFonts w:ascii="Times New Roman"/>
          <w:spacing w:val="-2"/>
        </w:rPr>
        <w:t> </w:t>
      </w:r>
      <w:r>
        <w:rPr>
          <w:rFonts w:ascii="Times New Roman"/>
          <w:w w:val="101"/>
        </w:rPr>
        <w:t>a</w:t>
      </w:r>
      <w:r>
        <w:rPr>
          <w:rFonts w:ascii="Times New Roman"/>
          <w:spacing w:val="-2"/>
        </w:rPr>
        <w:t> </w:t>
      </w:r>
      <w:r>
        <w:rPr>
          <w:rFonts w:ascii="Times New Roman"/>
          <w:w w:val="99"/>
        </w:rPr>
        <w:t>compact</w:t>
      </w:r>
      <w:r>
        <w:rPr>
          <w:rFonts w:ascii="Times New Roman"/>
          <w:spacing w:val="-2"/>
        </w:rPr>
        <w:t> </w:t>
      </w:r>
      <w:r>
        <w:rPr>
          <w:rFonts w:ascii="Times New Roman"/>
          <w:w w:val="87"/>
        </w:rPr>
        <w:t>wa</w:t>
      </w:r>
      <w:r>
        <w:rPr>
          <w:rFonts w:ascii="Times New Roman"/>
          <w:spacing w:val="-4"/>
          <w:w w:val="87"/>
        </w:rPr>
        <w:t>y</w:t>
      </w:r>
      <w:r>
        <w:rPr>
          <w:rFonts w:ascii="Times New Roman"/>
          <w:w w:val="98"/>
        </w:rPr>
        <w:t>:</w:t>
      </w:r>
      <w:r>
        <w:rPr>
          <w:rFonts w:ascii="Times New Roman"/>
          <w:spacing w:val="-2"/>
        </w:rPr>
        <w:t> </w:t>
      </w:r>
      <w:r>
        <w:rPr>
          <w:rFonts w:ascii="Times New Roman"/>
          <w:spacing w:val="-1"/>
          <w:w w:val="96"/>
        </w:rPr>
        <w:t>al</w:t>
      </w:r>
      <w:r>
        <w:rPr>
          <w:rFonts w:ascii="Times New Roman"/>
          <w:w w:val="96"/>
        </w:rPr>
        <w:t>l</w:t>
      </w:r>
      <w:r>
        <w:rPr>
          <w:rFonts w:ascii="Times New Roman"/>
          <w:spacing w:val="-2"/>
        </w:rPr>
        <w:t> </w:t>
      </w:r>
      <w:r>
        <w:rPr>
          <w:spacing w:val="-1"/>
          <w:w w:val="184"/>
          <w:sz w:val="17"/>
        </w:rPr>
        <w:t>f</w:t>
      </w:r>
      <w:r>
        <w:rPr>
          <w:spacing w:val="3"/>
          <w:w w:val="117"/>
          <w:sz w:val="17"/>
        </w:rPr>
        <w:t>s</w:t>
      </w:r>
      <w:r>
        <w:rPr>
          <w:rFonts w:ascii="Times New Roman"/>
          <w:w w:val="89"/>
        </w:rPr>
        <w:t>s</w:t>
      </w:r>
      <w:r>
        <w:rPr>
          <w:rFonts w:ascii="Times New Roman"/>
          <w:spacing w:val="-2"/>
        </w:rPr>
        <w:t> </w:t>
      </w:r>
      <w:r>
        <w:rPr>
          <w:rFonts w:ascii="Times New Roman"/>
          <w:w w:val="100"/>
        </w:rPr>
        <w:t>can</w:t>
      </w:r>
      <w:r>
        <w:rPr>
          <w:rFonts w:ascii="Times New Roman"/>
          <w:spacing w:val="-2"/>
        </w:rPr>
        <w:t> </w:t>
      </w:r>
      <w:r>
        <w:rPr>
          <w:rFonts w:ascii="Times New Roman"/>
          <w:w w:val="100"/>
        </w:rPr>
        <w:t>be</w:t>
      </w:r>
      <w:r>
        <w:rPr>
          <w:rFonts w:ascii="Times New Roman"/>
          <w:spacing w:val="-2"/>
        </w:rPr>
        <w:t> </w:t>
      </w:r>
      <w:r>
        <w:rPr>
          <w:rFonts w:ascii="Times New Roman"/>
          <w:w w:val="102"/>
        </w:rPr>
        <w:t>obtained</w:t>
      </w:r>
      <w:r>
        <w:rPr>
          <w:rFonts w:ascii="Times New Roman"/>
          <w:spacing w:val="-3"/>
        </w:rPr>
        <w:t> </w:t>
      </w:r>
      <w:r>
        <w:rPr>
          <w:rFonts w:ascii="Times New Roman"/>
          <w:w w:val="100"/>
        </w:rPr>
        <w:t>f</w:t>
      </w:r>
      <w:r>
        <w:rPr>
          <w:rFonts w:ascii="Times New Roman"/>
          <w:spacing w:val="-8"/>
          <w:w w:val="100"/>
        </w:rPr>
        <w:t>r</w:t>
      </w:r>
      <w:r>
        <w:rPr>
          <w:rFonts w:ascii="Times New Roman"/>
          <w:w w:val="101"/>
        </w:rPr>
        <w:t>om</w:t>
      </w:r>
      <w:r>
        <w:rPr>
          <w:rFonts w:ascii="Times New Roman"/>
          <w:spacing w:val="-2"/>
        </w:rPr>
        <w:t> </w:t>
      </w:r>
      <w:r>
        <w:rPr>
          <w:rFonts w:ascii="Times New Roman"/>
          <w:spacing w:val="-1"/>
          <w:w w:val="96"/>
        </w:rPr>
        <w:t>al</w:t>
      </w:r>
      <w:r>
        <w:rPr>
          <w:rFonts w:ascii="Times New Roman"/>
          <w:w w:val="96"/>
        </w:rPr>
        <w:t>l</w:t>
      </w:r>
      <w:r>
        <w:rPr>
          <w:rFonts w:ascii="Times New Roman"/>
          <w:spacing w:val="-2"/>
        </w:rPr>
        <w:t> </w:t>
      </w:r>
      <w:r>
        <w:rPr>
          <w:w w:val="104"/>
          <w:sz w:val="17"/>
        </w:rPr>
        <w:t>m</w:t>
      </w:r>
      <w:r>
        <w:rPr>
          <w:spacing w:val="-1"/>
          <w:w w:val="184"/>
          <w:sz w:val="17"/>
        </w:rPr>
        <w:t>f</w:t>
      </w:r>
      <w:r>
        <w:rPr>
          <w:spacing w:val="2"/>
          <w:w w:val="117"/>
          <w:sz w:val="17"/>
        </w:rPr>
        <w:t>s</w:t>
      </w:r>
      <w:r>
        <w:rPr>
          <w:rFonts w:ascii="Times New Roman"/>
          <w:w w:val="89"/>
        </w:rPr>
        <w:t>s</w:t>
      </w:r>
      <w:r>
        <w:rPr>
          <w:rFonts w:ascii="Times New Roman"/>
          <w:spacing w:val="-2"/>
        </w:rPr>
        <w:t> </w:t>
      </w:r>
      <w:r>
        <w:rPr>
          <w:rFonts w:ascii="Times New Roman"/>
          <w:w w:val="92"/>
        </w:rPr>
        <w:t>by</w:t>
      </w:r>
      <w:r>
        <w:rPr>
          <w:rFonts w:ascii="Times New Roman"/>
          <w:spacing w:val="-2"/>
        </w:rPr>
        <w:t> </w:t>
      </w:r>
      <w:r>
        <w:rPr>
          <w:rFonts w:ascii="Times New Roman"/>
          <w:w w:val="101"/>
        </w:rPr>
        <w:t>bursting</w:t>
      </w:r>
      <w:r>
        <w:rPr>
          <w:rFonts w:ascii="Times New Roman"/>
          <w:spacing w:val="-2"/>
        </w:rPr>
        <w:t> </w:t>
      </w:r>
      <w:r>
        <w:rPr>
          <w:rFonts w:ascii="Times New Roman"/>
          <w:spacing w:val="-1"/>
          <w:w w:val="100"/>
        </w:rPr>
        <w:t>eac</w:t>
      </w:r>
      <w:r>
        <w:rPr>
          <w:rFonts w:ascii="Times New Roman"/>
          <w:w w:val="100"/>
        </w:rPr>
        <w:t>h</w:t>
      </w:r>
      <w:r>
        <w:rPr>
          <w:rFonts w:ascii="Times New Roman"/>
          <w:spacing w:val="-2"/>
        </w:rPr>
        <w:t> </w:t>
      </w:r>
      <w:r>
        <w:rPr>
          <w:w w:val="104"/>
          <w:sz w:val="17"/>
        </w:rPr>
        <w:t>m</w:t>
      </w:r>
      <w:r>
        <w:rPr>
          <w:spacing w:val="-1"/>
          <w:w w:val="184"/>
          <w:sz w:val="17"/>
        </w:rPr>
        <w:t>f</w:t>
      </w:r>
      <w:r>
        <w:rPr>
          <w:w w:val="117"/>
          <w:sz w:val="17"/>
        </w:rPr>
        <w:t>s</w:t>
      </w:r>
      <w:r>
        <w:rPr>
          <w:spacing w:val="15"/>
          <w:sz w:val="17"/>
        </w:rPr>
        <w:t> </w:t>
      </w:r>
      <w:r>
        <w:rPr>
          <w:rFonts w:ascii="Times New Roman"/>
          <w:spacing w:val="-1"/>
          <w:w w:val="102"/>
        </w:rPr>
        <w:t>into </w:t>
      </w:r>
      <w:r>
        <w:rPr>
          <w:rFonts w:ascii="Times New Roman"/>
          <w:w w:val="105"/>
        </w:rPr>
        <w:t>a</w:t>
      </w:r>
      <w:r>
        <w:rPr>
          <w:rFonts w:ascii="Times New Roman"/>
          <w:spacing w:val="-36"/>
          <w:w w:val="105"/>
        </w:rPr>
        <w:t> </w:t>
      </w:r>
      <w:r>
        <w:rPr>
          <w:rFonts w:ascii="Times New Roman"/>
          <w:w w:val="105"/>
        </w:rPr>
        <w:t>set</w:t>
      </w:r>
      <w:r>
        <w:rPr>
          <w:rFonts w:ascii="Times New Roman"/>
          <w:spacing w:val="-36"/>
          <w:w w:val="105"/>
        </w:rPr>
        <w:t> </w:t>
      </w:r>
      <w:r>
        <w:rPr>
          <w:rFonts w:ascii="Times New Roman"/>
          <w:w w:val="105"/>
        </w:rPr>
        <w:t>of</w:t>
      </w:r>
      <w:r>
        <w:rPr>
          <w:rFonts w:ascii="Times New Roman"/>
          <w:spacing w:val="-36"/>
          <w:w w:val="105"/>
        </w:rPr>
        <w:t> </w:t>
      </w:r>
      <w:r>
        <w:rPr>
          <w:rFonts w:ascii="Times New Roman"/>
          <w:w w:val="105"/>
        </w:rPr>
        <w:t>all</w:t>
      </w:r>
      <w:r>
        <w:rPr>
          <w:rFonts w:ascii="Times New Roman"/>
          <w:spacing w:val="-36"/>
          <w:w w:val="105"/>
        </w:rPr>
        <w:t> </w:t>
      </w:r>
      <w:r>
        <w:rPr>
          <w:rFonts w:ascii="Times New Roman"/>
          <w:w w:val="105"/>
        </w:rPr>
        <w:t>its</w:t>
      </w:r>
      <w:r>
        <w:rPr>
          <w:rFonts w:ascii="Times New Roman"/>
          <w:spacing w:val="-36"/>
          <w:w w:val="105"/>
        </w:rPr>
        <w:t> </w:t>
      </w:r>
      <w:r>
        <w:rPr>
          <w:rFonts w:ascii="Times New Roman"/>
          <w:w w:val="105"/>
        </w:rPr>
        <w:t>subsequences.</w:t>
      </w:r>
    </w:p>
    <w:p>
      <w:pPr>
        <w:spacing w:after="0" w:line="247" w:lineRule="auto"/>
        <w:jc w:val="both"/>
        <w:rPr>
          <w:rFonts w:ascii="Times New Roman"/>
        </w:rPr>
        <w:sectPr>
          <w:footerReference w:type="default" r:id="rId26"/>
          <w:pgSz w:w="10200" w:h="1360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19"/>
        </w:rPr>
      </w:pPr>
    </w:p>
    <w:p>
      <w:pPr>
        <w:tabs>
          <w:tab w:pos="2120" w:val="left" w:leader="none"/>
        </w:tabs>
        <w:spacing w:before="0"/>
        <w:ind w:left="1553" w:right="1546" w:firstLine="0"/>
        <w:jc w:val="left"/>
        <w:rPr>
          <w:i/>
          <w:sz w:val="20"/>
        </w:rPr>
      </w:pPr>
      <w:r>
        <w:rPr>
          <w:rFonts w:ascii="Times New Roman"/>
          <w:w w:val="90"/>
          <w:sz w:val="20"/>
        </w:rPr>
        <w:t>12</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11"/>
        <w:rPr>
          <w:i/>
          <w:sz w:val="19"/>
        </w:rPr>
      </w:pPr>
    </w:p>
    <w:p>
      <w:pPr>
        <w:pStyle w:val="BodyText"/>
        <w:spacing w:line="247" w:lineRule="auto" w:before="65"/>
        <w:ind w:left="1553" w:right="1551" w:firstLine="283"/>
        <w:jc w:val="both"/>
        <w:rPr>
          <w:rFonts w:ascii="Times New Roman"/>
        </w:rPr>
      </w:pPr>
      <w:r>
        <w:rPr>
          <w:rFonts w:ascii="Times New Roman"/>
          <w:w w:val="105"/>
        </w:rPr>
        <w:t>New methods based on graph algorithms, genetic algorithms, and cluster- ing</w:t>
      </w:r>
      <w:r>
        <w:rPr>
          <w:rFonts w:ascii="Times New Roman"/>
          <w:spacing w:val="-6"/>
          <w:w w:val="105"/>
        </w:rPr>
        <w:t> </w:t>
      </w:r>
      <w:r>
        <w:rPr>
          <w:rFonts w:ascii="Times New Roman"/>
          <w:w w:val="105"/>
        </w:rPr>
        <w:t>algorithms</w:t>
      </w:r>
      <w:r>
        <w:rPr>
          <w:rFonts w:ascii="Times New Roman"/>
          <w:spacing w:val="-6"/>
          <w:w w:val="105"/>
        </w:rPr>
        <w:t> </w:t>
      </w:r>
      <w:r>
        <w:rPr>
          <w:rFonts w:ascii="Times New Roman"/>
          <w:w w:val="105"/>
        </w:rPr>
        <w:t>which</w:t>
      </w:r>
      <w:r>
        <w:rPr>
          <w:rFonts w:ascii="Times New Roman"/>
          <w:spacing w:val="-6"/>
          <w:w w:val="105"/>
        </w:rPr>
        <w:t> </w:t>
      </w:r>
      <w:r>
        <w:rPr>
          <w:rFonts w:ascii="Times New Roman"/>
          <w:w w:val="105"/>
        </w:rPr>
        <w:t>facilitate</w:t>
      </w:r>
      <w:r>
        <w:rPr>
          <w:rFonts w:ascii="Times New Roman"/>
          <w:spacing w:val="-7"/>
          <w:w w:val="105"/>
        </w:rPr>
        <w:t> </w:t>
      </w:r>
      <w:r>
        <w:rPr>
          <w:rFonts w:ascii="Times New Roman"/>
          <w:w w:val="105"/>
        </w:rPr>
        <w:t>the</w:t>
      </w:r>
      <w:r>
        <w:rPr>
          <w:rFonts w:ascii="Times New Roman"/>
          <w:spacing w:val="-6"/>
          <w:w w:val="105"/>
        </w:rPr>
        <w:t> </w:t>
      </w:r>
      <w:r>
        <w:rPr>
          <w:rFonts w:ascii="Times New Roman"/>
          <w:w w:val="105"/>
        </w:rPr>
        <w:t>text</w:t>
      </w:r>
      <w:r>
        <w:rPr>
          <w:rFonts w:ascii="Times New Roman"/>
          <w:spacing w:val="-6"/>
          <w:w w:val="105"/>
        </w:rPr>
        <w:t> </w:t>
      </w:r>
      <w:r>
        <w:rPr>
          <w:rFonts w:ascii="Times New Roman"/>
          <w:w w:val="105"/>
        </w:rPr>
        <w:t>summarization</w:t>
      </w:r>
      <w:r>
        <w:rPr>
          <w:rFonts w:ascii="Times New Roman"/>
          <w:spacing w:val="-7"/>
          <w:w w:val="105"/>
        </w:rPr>
        <w:t> </w:t>
      </w:r>
      <w:r>
        <w:rPr>
          <w:rFonts w:ascii="Times New Roman"/>
          <w:w w:val="105"/>
        </w:rPr>
        <w:t>task</w:t>
      </w:r>
      <w:r>
        <w:rPr>
          <w:rFonts w:ascii="Times New Roman"/>
          <w:spacing w:val="-6"/>
          <w:w w:val="105"/>
        </w:rPr>
        <w:t> </w:t>
      </w:r>
      <w:r>
        <w:rPr>
          <w:rFonts w:ascii="Times New Roman"/>
          <w:spacing w:val="-3"/>
          <w:w w:val="105"/>
        </w:rPr>
        <w:t>are</w:t>
      </w:r>
      <w:r>
        <w:rPr>
          <w:rFonts w:ascii="Times New Roman"/>
          <w:spacing w:val="-6"/>
          <w:w w:val="105"/>
        </w:rPr>
        <w:t> </w:t>
      </w:r>
      <w:r>
        <w:rPr>
          <w:rFonts w:ascii="Times New Roman"/>
          <w:w w:val="105"/>
        </w:rPr>
        <w:t>presented.</w:t>
      </w:r>
      <w:r>
        <w:rPr>
          <w:rFonts w:ascii="Times New Roman"/>
          <w:spacing w:val="-6"/>
          <w:w w:val="105"/>
        </w:rPr>
        <w:t> </w:t>
      </w:r>
      <w:r>
        <w:rPr>
          <w:rFonts w:ascii="Times New Roman"/>
          <w:spacing w:val="-8"/>
          <w:w w:val="105"/>
        </w:rPr>
        <w:t>We </w:t>
      </w:r>
      <w:r>
        <w:rPr>
          <w:rFonts w:ascii="Times New Roman"/>
          <w:w w:val="105"/>
        </w:rPr>
        <w:t>have</w:t>
      </w:r>
      <w:r>
        <w:rPr>
          <w:rFonts w:ascii="Times New Roman"/>
          <w:spacing w:val="-17"/>
          <w:w w:val="105"/>
        </w:rPr>
        <w:t> </w:t>
      </w:r>
      <w:r>
        <w:rPr>
          <w:rFonts w:ascii="Times New Roman"/>
          <w:w w:val="105"/>
        </w:rPr>
        <w:t>tested</w:t>
      </w:r>
      <w:r>
        <w:rPr>
          <w:rFonts w:ascii="Times New Roman"/>
          <w:spacing w:val="-17"/>
          <w:w w:val="105"/>
        </w:rPr>
        <w:t> </w:t>
      </w:r>
      <w:r>
        <w:rPr>
          <w:rFonts w:ascii="Times New Roman"/>
          <w:w w:val="105"/>
        </w:rPr>
        <w:t>different</w:t>
      </w:r>
      <w:r>
        <w:rPr>
          <w:rFonts w:ascii="Times New Roman"/>
          <w:spacing w:val="-17"/>
          <w:w w:val="105"/>
        </w:rPr>
        <w:t> </w:t>
      </w:r>
      <w:r>
        <w:rPr>
          <w:rFonts w:ascii="Times New Roman"/>
          <w:w w:val="105"/>
        </w:rPr>
        <w:t>combinations</w:t>
      </w:r>
      <w:r>
        <w:rPr>
          <w:rFonts w:ascii="Times New Roman"/>
          <w:spacing w:val="-17"/>
          <w:w w:val="105"/>
        </w:rPr>
        <w:t> </w:t>
      </w:r>
      <w:r>
        <w:rPr>
          <w:rFonts w:ascii="Times New Roman"/>
          <w:w w:val="105"/>
        </w:rPr>
        <w:t>of</w:t>
      </w:r>
      <w:r>
        <w:rPr>
          <w:rFonts w:ascii="Times New Roman"/>
          <w:spacing w:val="-17"/>
          <w:w w:val="105"/>
        </w:rPr>
        <w:t> </w:t>
      </w:r>
      <w:r>
        <w:rPr>
          <w:rFonts w:ascii="Times New Roman"/>
          <w:w w:val="105"/>
        </w:rPr>
        <w:t>term</w:t>
      </w:r>
      <w:r>
        <w:rPr>
          <w:rFonts w:ascii="Times New Roman"/>
          <w:spacing w:val="-17"/>
          <w:w w:val="105"/>
        </w:rPr>
        <w:t> </w:t>
      </w:r>
      <w:r>
        <w:rPr>
          <w:rFonts w:ascii="Times New Roman"/>
          <w:w w:val="105"/>
        </w:rPr>
        <w:t>selection,</w:t>
      </w:r>
      <w:r>
        <w:rPr>
          <w:rFonts w:ascii="Times New Roman"/>
          <w:spacing w:val="-18"/>
          <w:w w:val="105"/>
        </w:rPr>
        <w:t> </w:t>
      </w:r>
      <w:r>
        <w:rPr>
          <w:rFonts w:ascii="Times New Roman"/>
          <w:w w:val="105"/>
        </w:rPr>
        <w:t>term</w:t>
      </w:r>
      <w:r>
        <w:rPr>
          <w:rFonts w:ascii="Times New Roman"/>
          <w:spacing w:val="-17"/>
          <w:w w:val="105"/>
        </w:rPr>
        <w:t> </w:t>
      </w:r>
      <w:r>
        <w:rPr>
          <w:rFonts w:ascii="Times New Roman"/>
          <w:w w:val="105"/>
        </w:rPr>
        <w:t>weighting,</w:t>
      </w:r>
      <w:r>
        <w:rPr>
          <w:rFonts w:ascii="Times New Roman"/>
          <w:spacing w:val="-17"/>
          <w:w w:val="105"/>
        </w:rPr>
        <w:t> </w:t>
      </w:r>
      <w:r>
        <w:rPr>
          <w:rFonts w:ascii="Times New Roman"/>
          <w:w w:val="105"/>
        </w:rPr>
        <w:t>sentence weighting</w:t>
      </w:r>
      <w:r>
        <w:rPr>
          <w:rFonts w:ascii="Times New Roman"/>
          <w:spacing w:val="-42"/>
          <w:w w:val="105"/>
        </w:rPr>
        <w:t> </w:t>
      </w:r>
      <w:r>
        <w:rPr>
          <w:rFonts w:ascii="Times New Roman"/>
          <w:w w:val="105"/>
        </w:rPr>
        <w:t>and</w:t>
      </w:r>
      <w:r>
        <w:rPr>
          <w:rFonts w:ascii="Times New Roman"/>
          <w:spacing w:val="-42"/>
          <w:w w:val="105"/>
        </w:rPr>
        <w:t> </w:t>
      </w:r>
      <w:r>
        <w:rPr>
          <w:rFonts w:ascii="Times New Roman"/>
          <w:w w:val="105"/>
        </w:rPr>
        <w:t>sentence</w:t>
      </w:r>
      <w:r>
        <w:rPr>
          <w:rFonts w:ascii="Times New Roman"/>
          <w:spacing w:val="-42"/>
          <w:w w:val="105"/>
        </w:rPr>
        <w:t> </w:t>
      </w:r>
      <w:r>
        <w:rPr>
          <w:rFonts w:ascii="Times New Roman"/>
          <w:w w:val="105"/>
        </w:rPr>
        <w:t>selection</w:t>
      </w:r>
      <w:r>
        <w:rPr>
          <w:rFonts w:ascii="Times New Roman"/>
          <w:spacing w:val="-42"/>
          <w:w w:val="105"/>
        </w:rPr>
        <w:t> </w:t>
      </w:r>
      <w:r>
        <w:rPr>
          <w:rFonts w:ascii="Times New Roman"/>
          <w:w w:val="105"/>
        </w:rPr>
        <w:t>options</w:t>
      </w:r>
      <w:r>
        <w:rPr>
          <w:rFonts w:ascii="Times New Roman"/>
          <w:spacing w:val="-42"/>
          <w:w w:val="105"/>
        </w:rPr>
        <w:t> </w:t>
      </w:r>
      <w:r>
        <w:rPr>
          <w:rFonts w:ascii="Times New Roman"/>
          <w:w w:val="105"/>
        </w:rPr>
        <w:t>for</w:t>
      </w:r>
      <w:r>
        <w:rPr>
          <w:rFonts w:ascii="Times New Roman"/>
          <w:spacing w:val="-42"/>
          <w:w w:val="105"/>
        </w:rPr>
        <w:t> </w:t>
      </w:r>
      <w:r>
        <w:rPr>
          <w:rFonts w:ascii="Times New Roman"/>
          <w:w w:val="105"/>
        </w:rPr>
        <w:t>language-and</w:t>
      </w:r>
      <w:r>
        <w:rPr>
          <w:rFonts w:ascii="Times New Roman"/>
          <w:spacing w:val="-42"/>
          <w:w w:val="105"/>
        </w:rPr>
        <w:t> </w:t>
      </w:r>
      <w:r>
        <w:rPr>
          <w:rFonts w:ascii="Times New Roman"/>
          <w:w w:val="105"/>
        </w:rPr>
        <w:t>domain-independent extractive</w:t>
      </w:r>
      <w:r>
        <w:rPr>
          <w:rFonts w:ascii="Times New Roman"/>
          <w:spacing w:val="-24"/>
          <w:w w:val="105"/>
        </w:rPr>
        <w:t> </w:t>
      </w:r>
      <w:r>
        <w:rPr>
          <w:rFonts w:ascii="Times New Roman"/>
          <w:w w:val="105"/>
        </w:rPr>
        <w:t>single-document</w:t>
      </w:r>
      <w:r>
        <w:rPr>
          <w:rFonts w:ascii="Times New Roman"/>
          <w:spacing w:val="-25"/>
          <w:w w:val="105"/>
        </w:rPr>
        <w:t> </w:t>
      </w:r>
      <w:r>
        <w:rPr>
          <w:rFonts w:ascii="Times New Roman"/>
          <w:spacing w:val="-3"/>
          <w:w w:val="105"/>
        </w:rPr>
        <w:t>text</w:t>
      </w:r>
      <w:r>
        <w:rPr>
          <w:rFonts w:ascii="Times New Roman"/>
          <w:spacing w:val="-24"/>
          <w:w w:val="105"/>
        </w:rPr>
        <w:t> </w:t>
      </w:r>
      <w:r>
        <w:rPr>
          <w:rFonts w:ascii="Times New Roman"/>
          <w:w w:val="105"/>
        </w:rPr>
        <w:t>summarization</w:t>
      </w:r>
      <w:r>
        <w:rPr>
          <w:rFonts w:ascii="Times New Roman"/>
          <w:spacing w:val="-25"/>
          <w:w w:val="105"/>
        </w:rPr>
        <w:t> </w:t>
      </w:r>
      <w:r>
        <w:rPr>
          <w:rFonts w:ascii="Times New Roman"/>
          <w:w w:val="105"/>
        </w:rPr>
        <w:t>on</w:t>
      </w:r>
      <w:r>
        <w:rPr>
          <w:rFonts w:ascii="Times New Roman"/>
          <w:spacing w:val="-24"/>
          <w:w w:val="105"/>
        </w:rPr>
        <w:t> </w:t>
      </w:r>
      <w:r>
        <w:rPr>
          <w:rFonts w:ascii="Times New Roman"/>
          <w:w w:val="105"/>
        </w:rPr>
        <w:t>a</w:t>
      </w:r>
      <w:r>
        <w:rPr>
          <w:rFonts w:ascii="Times New Roman"/>
          <w:spacing w:val="-24"/>
          <w:w w:val="105"/>
        </w:rPr>
        <w:t> </w:t>
      </w:r>
      <w:r>
        <w:rPr>
          <w:rFonts w:ascii="Times New Roman"/>
          <w:w w:val="105"/>
        </w:rPr>
        <w:t>news</w:t>
      </w:r>
      <w:r>
        <w:rPr>
          <w:rFonts w:ascii="Times New Roman"/>
          <w:spacing w:val="-24"/>
          <w:w w:val="105"/>
        </w:rPr>
        <w:t> </w:t>
      </w:r>
      <w:r>
        <w:rPr>
          <w:rFonts w:ascii="Times New Roman"/>
          <w:spacing w:val="-2"/>
          <w:w w:val="105"/>
        </w:rPr>
        <w:t>report</w:t>
      </w:r>
      <w:r>
        <w:rPr>
          <w:rFonts w:ascii="Times New Roman"/>
          <w:spacing w:val="-24"/>
          <w:w w:val="105"/>
        </w:rPr>
        <w:t> </w:t>
      </w:r>
      <w:r>
        <w:rPr>
          <w:rFonts w:ascii="Times New Roman"/>
          <w:w w:val="105"/>
        </w:rPr>
        <w:t>collection.</w:t>
      </w:r>
      <w:r>
        <w:rPr>
          <w:rFonts w:ascii="Times New Roman"/>
          <w:spacing w:val="-24"/>
          <w:w w:val="105"/>
        </w:rPr>
        <w:t> </w:t>
      </w:r>
      <w:r>
        <w:rPr>
          <w:rFonts w:ascii="Times New Roman"/>
          <w:spacing w:val="-8"/>
          <w:w w:val="105"/>
        </w:rPr>
        <w:t>We </w:t>
      </w:r>
      <w:r>
        <w:rPr>
          <w:rFonts w:ascii="Times New Roman"/>
          <w:w w:val="105"/>
        </w:rPr>
        <w:t>analyzed</w:t>
      </w:r>
      <w:r>
        <w:rPr>
          <w:rFonts w:ascii="Times New Roman"/>
          <w:spacing w:val="-10"/>
          <w:w w:val="105"/>
        </w:rPr>
        <w:t> </w:t>
      </w:r>
      <w:r>
        <w:rPr>
          <w:rFonts w:ascii="Times New Roman"/>
          <w:w w:val="105"/>
        </w:rPr>
        <w:t>several</w:t>
      </w:r>
      <w:r>
        <w:rPr>
          <w:rFonts w:ascii="Times New Roman"/>
          <w:spacing w:val="-10"/>
          <w:w w:val="105"/>
        </w:rPr>
        <w:t> </w:t>
      </w:r>
      <w:r>
        <w:rPr>
          <w:rFonts w:ascii="Times New Roman"/>
          <w:w w:val="105"/>
        </w:rPr>
        <w:t>options</w:t>
      </w:r>
      <w:r>
        <w:rPr>
          <w:rFonts w:ascii="Times New Roman"/>
          <w:spacing w:val="-10"/>
          <w:w w:val="105"/>
        </w:rPr>
        <w:t> </w:t>
      </w:r>
      <w:r>
        <w:rPr>
          <w:rFonts w:ascii="Times New Roman"/>
          <w:w w:val="105"/>
        </w:rPr>
        <w:t>based</w:t>
      </w:r>
      <w:r>
        <w:rPr>
          <w:rFonts w:ascii="Times New Roman"/>
          <w:spacing w:val="-10"/>
          <w:w w:val="105"/>
        </w:rPr>
        <w:t> </w:t>
      </w:r>
      <w:r>
        <w:rPr>
          <w:rFonts w:ascii="Times New Roman"/>
          <w:w w:val="105"/>
        </w:rPr>
        <w:t>on</w:t>
      </w:r>
      <w:r>
        <w:rPr>
          <w:rFonts w:ascii="Times New Roman"/>
          <w:spacing w:val="-10"/>
          <w:w w:val="105"/>
        </w:rPr>
        <w:t> </w:t>
      </w:r>
      <w:r>
        <w:rPr>
          <w:w w:val="105"/>
          <w:sz w:val="17"/>
        </w:rPr>
        <w:t>mfs</w:t>
      </w:r>
      <w:r>
        <w:rPr>
          <w:rFonts w:ascii="Times New Roman"/>
          <w:w w:val="105"/>
        </w:rPr>
        <w:t>s,</w:t>
      </w:r>
      <w:r>
        <w:rPr>
          <w:rFonts w:ascii="Times New Roman"/>
          <w:spacing w:val="-10"/>
          <w:w w:val="105"/>
        </w:rPr>
        <w:t> </w:t>
      </w:r>
      <w:r>
        <w:rPr>
          <w:rFonts w:ascii="Times New Roman"/>
          <w:w w:val="105"/>
        </w:rPr>
        <w:t>considering</w:t>
      </w:r>
      <w:r>
        <w:rPr>
          <w:rFonts w:ascii="Times New Roman"/>
          <w:spacing w:val="-10"/>
          <w:w w:val="105"/>
        </w:rPr>
        <w:t> </w:t>
      </w:r>
      <w:r>
        <w:rPr>
          <w:rFonts w:ascii="Times New Roman"/>
          <w:w w:val="105"/>
        </w:rPr>
        <w:t>them</w:t>
      </w:r>
      <w:r>
        <w:rPr>
          <w:rFonts w:ascii="Times New Roman"/>
          <w:spacing w:val="-10"/>
          <w:w w:val="105"/>
        </w:rPr>
        <w:t> </w:t>
      </w:r>
      <w:r>
        <w:rPr>
          <w:rFonts w:ascii="Times New Roman"/>
          <w:w w:val="105"/>
        </w:rPr>
        <w:t>with</w:t>
      </w:r>
      <w:r>
        <w:rPr>
          <w:rFonts w:ascii="Times New Roman"/>
          <w:spacing w:val="-10"/>
          <w:w w:val="105"/>
        </w:rPr>
        <w:t> </w:t>
      </w:r>
      <w:r>
        <w:rPr>
          <w:rFonts w:ascii="Times New Roman"/>
          <w:w w:val="105"/>
        </w:rPr>
        <w:t>graph,</w:t>
      </w:r>
      <w:r>
        <w:rPr>
          <w:rFonts w:ascii="Times New Roman"/>
          <w:spacing w:val="-10"/>
          <w:w w:val="105"/>
        </w:rPr>
        <w:t> </w:t>
      </w:r>
      <w:r>
        <w:rPr>
          <w:rFonts w:ascii="Times New Roman"/>
          <w:w w:val="105"/>
        </w:rPr>
        <w:t>genetic, and</w:t>
      </w:r>
      <w:r>
        <w:rPr>
          <w:rFonts w:ascii="Times New Roman"/>
          <w:spacing w:val="-22"/>
          <w:w w:val="105"/>
        </w:rPr>
        <w:t> </w:t>
      </w:r>
      <w:r>
        <w:rPr>
          <w:rFonts w:ascii="Times New Roman"/>
          <w:w w:val="105"/>
        </w:rPr>
        <w:t>clustering</w:t>
      </w:r>
      <w:r>
        <w:rPr>
          <w:rFonts w:ascii="Times New Roman"/>
          <w:spacing w:val="-22"/>
          <w:w w:val="105"/>
        </w:rPr>
        <w:t> </w:t>
      </w:r>
      <w:r>
        <w:rPr>
          <w:rFonts w:ascii="Times New Roman"/>
          <w:w w:val="105"/>
        </w:rPr>
        <w:t>algorithms.</w:t>
      </w:r>
      <w:r>
        <w:rPr>
          <w:rFonts w:ascii="Times New Roman"/>
          <w:spacing w:val="-21"/>
          <w:w w:val="105"/>
        </w:rPr>
        <w:t> </w:t>
      </w:r>
      <w:r>
        <w:rPr>
          <w:rFonts w:ascii="Times New Roman"/>
          <w:spacing w:val="-8"/>
          <w:w w:val="105"/>
        </w:rPr>
        <w:t>We</w:t>
      </w:r>
      <w:r>
        <w:rPr>
          <w:rFonts w:ascii="Times New Roman"/>
          <w:spacing w:val="-22"/>
          <w:w w:val="105"/>
        </w:rPr>
        <w:t> </w:t>
      </w:r>
      <w:r>
        <w:rPr>
          <w:rFonts w:ascii="Times New Roman"/>
          <w:w w:val="105"/>
        </w:rPr>
        <w:t>obtained</w:t>
      </w:r>
      <w:r>
        <w:rPr>
          <w:rFonts w:ascii="Times New Roman"/>
          <w:spacing w:val="-23"/>
          <w:w w:val="105"/>
        </w:rPr>
        <w:t> </w:t>
      </w:r>
      <w:r>
        <w:rPr>
          <w:rFonts w:ascii="Times New Roman"/>
          <w:w w:val="105"/>
        </w:rPr>
        <w:t>results</w:t>
      </w:r>
      <w:r>
        <w:rPr>
          <w:rFonts w:ascii="Times New Roman"/>
          <w:spacing w:val="-22"/>
          <w:w w:val="105"/>
        </w:rPr>
        <w:t> </w:t>
      </w:r>
      <w:r>
        <w:rPr>
          <w:rFonts w:ascii="Times New Roman"/>
          <w:w w:val="105"/>
        </w:rPr>
        <w:t>superior</w:t>
      </w:r>
      <w:r>
        <w:rPr>
          <w:rFonts w:ascii="Times New Roman"/>
          <w:spacing w:val="-23"/>
          <w:w w:val="105"/>
        </w:rPr>
        <w:t> </w:t>
      </w:r>
      <w:r>
        <w:rPr>
          <w:rFonts w:ascii="Times New Roman"/>
          <w:w w:val="105"/>
        </w:rPr>
        <w:t>to</w:t>
      </w:r>
      <w:r>
        <w:rPr>
          <w:rFonts w:ascii="Times New Roman"/>
          <w:spacing w:val="-22"/>
          <w:w w:val="105"/>
        </w:rPr>
        <w:t> </w:t>
      </w:r>
      <w:r>
        <w:rPr>
          <w:rFonts w:ascii="Times New Roman"/>
          <w:w w:val="105"/>
        </w:rPr>
        <w:t>the</w:t>
      </w:r>
      <w:r>
        <w:rPr>
          <w:rFonts w:ascii="Times New Roman"/>
          <w:spacing w:val="-22"/>
          <w:w w:val="105"/>
        </w:rPr>
        <w:t> </w:t>
      </w:r>
      <w:r>
        <w:rPr>
          <w:rFonts w:ascii="Times New Roman"/>
          <w:w w:val="105"/>
        </w:rPr>
        <w:t>existing</w:t>
      </w:r>
      <w:r>
        <w:rPr>
          <w:rFonts w:ascii="Times New Roman"/>
          <w:spacing w:val="-22"/>
          <w:w w:val="105"/>
        </w:rPr>
        <w:t> </w:t>
      </w:r>
      <w:r>
        <w:rPr>
          <w:rFonts w:ascii="Times New Roman"/>
          <w:w w:val="105"/>
        </w:rPr>
        <w:t>state-of- the-art</w:t>
      </w:r>
      <w:r>
        <w:rPr>
          <w:rFonts w:ascii="Times New Roman"/>
          <w:spacing w:val="-37"/>
          <w:w w:val="105"/>
        </w:rPr>
        <w:t> </w:t>
      </w:r>
      <w:r>
        <w:rPr>
          <w:rFonts w:ascii="Times New Roman"/>
          <w:w w:val="105"/>
        </w:rPr>
        <w:t>methods.</w:t>
      </w:r>
    </w:p>
    <w:p>
      <w:pPr>
        <w:pStyle w:val="BodyText"/>
        <w:spacing w:line="247" w:lineRule="auto"/>
        <w:ind w:left="1553" w:right="1552" w:firstLine="283"/>
        <w:jc w:val="both"/>
        <w:rPr>
          <w:rFonts w:ascii="Times New Roman"/>
        </w:rPr>
      </w:pPr>
      <w:r>
        <w:rPr>
          <w:rFonts w:ascii="Times New Roman"/>
        </w:rPr>
        <w:t>This</w:t>
      </w:r>
      <w:r>
        <w:rPr>
          <w:rFonts w:ascii="Times New Roman"/>
          <w:spacing w:val="-11"/>
        </w:rPr>
        <w:t> </w:t>
      </w:r>
      <w:r>
        <w:rPr>
          <w:rFonts w:ascii="Times New Roman"/>
        </w:rPr>
        <w:t>book</w:t>
      </w:r>
      <w:r>
        <w:rPr>
          <w:rFonts w:ascii="Times New Roman"/>
          <w:spacing w:val="-11"/>
        </w:rPr>
        <w:t> </w:t>
      </w:r>
      <w:r>
        <w:rPr>
          <w:rFonts w:ascii="Times New Roman"/>
        </w:rPr>
        <w:t>is</w:t>
      </w:r>
      <w:r>
        <w:rPr>
          <w:rFonts w:ascii="Times New Roman"/>
          <w:spacing w:val="-11"/>
        </w:rPr>
        <w:t> </w:t>
      </w:r>
      <w:r>
        <w:rPr>
          <w:rFonts w:ascii="Times New Roman"/>
        </w:rPr>
        <w:t>addressed</w:t>
      </w:r>
      <w:r>
        <w:rPr>
          <w:rFonts w:ascii="Times New Roman"/>
          <w:spacing w:val="-11"/>
        </w:rPr>
        <w:t> </w:t>
      </w:r>
      <w:r>
        <w:rPr>
          <w:rFonts w:ascii="Times New Roman"/>
        </w:rPr>
        <w:t>for</w:t>
      </w:r>
      <w:r>
        <w:rPr>
          <w:rFonts w:ascii="Times New Roman"/>
          <w:spacing w:val="-11"/>
        </w:rPr>
        <w:t> </w:t>
      </w:r>
      <w:r>
        <w:rPr>
          <w:rFonts w:ascii="Times New Roman"/>
        </w:rPr>
        <w:t>students</w:t>
      </w:r>
      <w:r>
        <w:rPr>
          <w:rFonts w:ascii="Times New Roman"/>
          <w:spacing w:val="-12"/>
        </w:rPr>
        <w:t> </w:t>
      </w:r>
      <w:r>
        <w:rPr>
          <w:rFonts w:ascii="Times New Roman"/>
        </w:rPr>
        <w:t>and</w:t>
      </w:r>
      <w:r>
        <w:rPr>
          <w:rFonts w:ascii="Times New Roman"/>
          <w:spacing w:val="-11"/>
        </w:rPr>
        <w:t> </w:t>
      </w:r>
      <w:r>
        <w:rPr>
          <w:rFonts w:ascii="Times New Roman"/>
        </w:rPr>
        <w:t>scientists</w:t>
      </w:r>
      <w:r>
        <w:rPr>
          <w:rFonts w:ascii="Times New Roman"/>
          <w:spacing w:val="-12"/>
        </w:rPr>
        <w:t> </w:t>
      </w:r>
      <w:r>
        <w:rPr>
          <w:rFonts w:ascii="Times New Roman"/>
        </w:rPr>
        <w:t>of</w:t>
      </w:r>
      <w:r>
        <w:rPr>
          <w:rFonts w:ascii="Times New Roman"/>
          <w:spacing w:val="-11"/>
        </w:rPr>
        <w:t> </w:t>
      </w:r>
      <w:r>
        <w:rPr>
          <w:rFonts w:ascii="Times New Roman"/>
        </w:rPr>
        <w:t>the</w:t>
      </w:r>
      <w:r>
        <w:rPr>
          <w:rFonts w:ascii="Times New Roman"/>
          <w:spacing w:val="-11"/>
        </w:rPr>
        <w:t> </w:t>
      </w:r>
      <w:r>
        <w:rPr>
          <w:rFonts w:ascii="Times New Roman"/>
          <w:spacing w:val="-3"/>
        </w:rPr>
        <w:t>area</w:t>
      </w:r>
      <w:r>
        <w:rPr>
          <w:rFonts w:ascii="Times New Roman"/>
          <w:spacing w:val="-11"/>
        </w:rPr>
        <w:t> </w:t>
      </w:r>
      <w:r>
        <w:rPr>
          <w:rFonts w:ascii="Times New Roman"/>
        </w:rPr>
        <w:t>of</w:t>
      </w:r>
      <w:r>
        <w:rPr>
          <w:rFonts w:ascii="Times New Roman"/>
          <w:spacing w:val="-11"/>
        </w:rPr>
        <w:t> </w:t>
      </w:r>
      <w:r>
        <w:rPr>
          <w:rFonts w:ascii="Times New Roman"/>
        </w:rPr>
        <w:t>Computational Linguistics,</w:t>
      </w:r>
      <w:r>
        <w:rPr>
          <w:rFonts w:ascii="Times New Roman"/>
          <w:spacing w:val="-13"/>
        </w:rPr>
        <w:t> </w:t>
      </w:r>
      <w:r>
        <w:rPr>
          <w:rFonts w:ascii="Times New Roman"/>
        </w:rPr>
        <w:t>and</w:t>
      </w:r>
      <w:r>
        <w:rPr>
          <w:rFonts w:ascii="Times New Roman"/>
          <w:spacing w:val="-12"/>
        </w:rPr>
        <w:t> </w:t>
      </w:r>
      <w:r>
        <w:rPr>
          <w:rFonts w:ascii="Times New Roman"/>
        </w:rPr>
        <w:t>also</w:t>
      </w:r>
      <w:r>
        <w:rPr>
          <w:rFonts w:ascii="Times New Roman"/>
          <w:spacing w:val="-12"/>
        </w:rPr>
        <w:t> </w:t>
      </w:r>
      <w:r>
        <w:rPr>
          <w:rFonts w:ascii="Times New Roman"/>
        </w:rPr>
        <w:t>who</w:t>
      </w:r>
      <w:r>
        <w:rPr>
          <w:rFonts w:ascii="Times New Roman"/>
          <w:spacing w:val="-13"/>
        </w:rPr>
        <w:t> </w:t>
      </w:r>
      <w:r>
        <w:rPr>
          <w:rFonts w:ascii="Times New Roman"/>
        </w:rPr>
        <w:t>wants</w:t>
      </w:r>
      <w:r>
        <w:rPr>
          <w:rFonts w:ascii="Times New Roman"/>
          <w:spacing w:val="-13"/>
        </w:rPr>
        <w:t> </w:t>
      </w:r>
      <w:r>
        <w:rPr>
          <w:rFonts w:ascii="Times New Roman"/>
        </w:rPr>
        <w:t>to</w:t>
      </w:r>
      <w:r>
        <w:rPr>
          <w:rFonts w:ascii="Times New Roman"/>
          <w:spacing w:val="-12"/>
        </w:rPr>
        <w:t> </w:t>
      </w:r>
      <w:r>
        <w:rPr>
          <w:rFonts w:ascii="Times New Roman"/>
        </w:rPr>
        <w:t>know</w:t>
      </w:r>
      <w:r>
        <w:rPr>
          <w:rFonts w:ascii="Times New Roman"/>
          <w:spacing w:val="-12"/>
        </w:rPr>
        <w:t> </w:t>
      </w:r>
      <w:r>
        <w:rPr>
          <w:rFonts w:ascii="Times New Roman"/>
          <w:spacing w:val="-2"/>
        </w:rPr>
        <w:t>recent</w:t>
      </w:r>
      <w:r>
        <w:rPr>
          <w:rFonts w:ascii="Times New Roman"/>
          <w:spacing w:val="-12"/>
        </w:rPr>
        <w:t> </w:t>
      </w:r>
      <w:r>
        <w:rPr>
          <w:rFonts w:ascii="Times New Roman"/>
        </w:rPr>
        <w:t>developments</w:t>
      </w:r>
      <w:r>
        <w:rPr>
          <w:rFonts w:ascii="Times New Roman"/>
          <w:spacing w:val="-12"/>
        </w:rPr>
        <w:t> </w:t>
      </w:r>
      <w:r>
        <w:rPr>
          <w:rFonts w:ascii="Times New Roman"/>
        </w:rPr>
        <w:t>in</w:t>
      </w:r>
      <w:r>
        <w:rPr>
          <w:rFonts w:ascii="Times New Roman"/>
          <w:spacing w:val="-12"/>
        </w:rPr>
        <w:t> </w:t>
      </w:r>
      <w:r>
        <w:rPr>
          <w:rFonts w:ascii="Times New Roman"/>
        </w:rPr>
        <w:t>the</w:t>
      </w:r>
      <w:r>
        <w:rPr>
          <w:rFonts w:ascii="Times New Roman"/>
          <w:spacing w:val="-12"/>
        </w:rPr>
        <w:t> </w:t>
      </w:r>
      <w:r>
        <w:rPr>
          <w:rFonts w:ascii="Times New Roman"/>
          <w:spacing w:val="-3"/>
        </w:rPr>
        <w:t>area</w:t>
      </w:r>
      <w:r>
        <w:rPr>
          <w:rFonts w:ascii="Times New Roman"/>
          <w:spacing w:val="-12"/>
        </w:rPr>
        <w:t> </w:t>
      </w:r>
      <w:r>
        <w:rPr>
          <w:rFonts w:ascii="Times New Roman"/>
        </w:rPr>
        <w:t>of</w:t>
      </w:r>
      <w:r>
        <w:rPr>
          <w:rFonts w:ascii="Times New Roman"/>
          <w:spacing w:val="-12"/>
        </w:rPr>
        <w:t> </w:t>
      </w:r>
      <w:r>
        <w:rPr>
          <w:rFonts w:ascii="Times New Roman"/>
        </w:rPr>
        <w:t>Auto- matic </w:t>
      </w:r>
      <w:r>
        <w:rPr>
          <w:rFonts w:ascii="Times New Roman"/>
          <w:spacing w:val="-8"/>
        </w:rPr>
        <w:t>Text </w:t>
      </w:r>
      <w:r>
        <w:rPr>
          <w:rFonts w:ascii="Times New Roman"/>
        </w:rPr>
        <w:t>Generation of</w:t>
      </w:r>
      <w:r>
        <w:rPr>
          <w:rFonts w:ascii="Times New Roman"/>
          <w:spacing w:val="2"/>
        </w:rPr>
        <w:t> </w:t>
      </w:r>
      <w:r>
        <w:rPr>
          <w:rFonts w:ascii="Times New Roman"/>
        </w:rPr>
        <w:t>Summaries.</w:t>
      </w:r>
    </w:p>
    <w:p>
      <w:pPr>
        <w:spacing w:after="0" w:line="247" w:lineRule="auto"/>
        <w:jc w:val="both"/>
        <w:rPr>
          <w:rFonts w:ascii="Times New Roman"/>
        </w:rPr>
        <w:sectPr>
          <w:footerReference w:type="default" r:id="rId27"/>
          <w:pgSz w:w="10200" w:h="13600"/>
          <w:pgMar w:footer="223" w:header="0" w:top="420" w:bottom="420" w:left="0" w:right="0"/>
        </w:sectPr>
      </w:pPr>
    </w:p>
    <w:p>
      <w:pPr>
        <w:pStyle w:val="BodyText"/>
        <w:spacing w:before="5"/>
        <w:rPr>
          <w:rFonts w:ascii="Times New Roman"/>
          <w:sz w:val="23"/>
        </w:rPr>
      </w:pPr>
    </w:p>
    <w:p>
      <w:pPr>
        <w:pStyle w:val="BodyText"/>
        <w:ind w:left="1129"/>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spacing w:before="7"/>
        <w:rPr>
          <w:rFonts w:ascii="Times New Roman"/>
          <w:sz w:val="17"/>
        </w:rPr>
      </w:pPr>
    </w:p>
    <w:p>
      <w:pPr>
        <w:pStyle w:val="Heading1"/>
        <w:spacing w:before="39"/>
      </w:pPr>
      <w:r>
        <w:rPr/>
        <w:pict>
          <v:shape style="position:absolute;margin-left:56.450001pt;margin-top:-57.902363pt;width:398.25pt;height:46.35pt;mso-position-horizontal-relative:page;mso-position-vertical-relative:paragraph;z-index:-296992" type="#_x0000_t202" filled="false" stroked="false">
            <v:textbox inset="0,0,0,0">
              <w:txbxContent>
                <w:p>
                  <w:pPr>
                    <w:pStyle w:val="BodyText"/>
                    <w:rPr>
                      <w:rFonts w:ascii="Times New Roman"/>
                      <w:sz w:val="20"/>
                    </w:rPr>
                  </w:pPr>
                </w:p>
                <w:p>
                  <w:pPr>
                    <w:tabs>
                      <w:tab w:pos="7313" w:val="left" w:leader="none"/>
                    </w:tabs>
                    <w:spacing w:before="178"/>
                    <w:ind w:left="2717" w:right="0" w:firstLine="0"/>
                    <w:jc w:val="left"/>
                    <w:rPr>
                      <w:rFonts w:ascii="Times New Roman" w:hAnsi="Times New Roman"/>
                      <w:sz w:val="20"/>
                    </w:rPr>
                  </w:pPr>
                  <w:r>
                    <w:rPr>
                      <w:i/>
                      <w:w w:val="85"/>
                      <w:sz w:val="20"/>
                    </w:rPr>
                    <w:t>Dinámica</w:t>
                  </w:r>
                  <w:r>
                    <w:rPr>
                      <w:i/>
                      <w:spacing w:val="-7"/>
                      <w:w w:val="85"/>
                      <w:sz w:val="20"/>
                    </w:rPr>
                    <w:t> </w:t>
                  </w:r>
                  <w:r>
                    <w:rPr>
                      <w:i/>
                      <w:w w:val="85"/>
                      <w:sz w:val="20"/>
                    </w:rPr>
                    <w:t>de</w:t>
                  </w:r>
                  <w:r>
                    <w:rPr>
                      <w:i/>
                      <w:spacing w:val="-7"/>
                      <w:w w:val="85"/>
                      <w:sz w:val="20"/>
                    </w:rPr>
                    <w:t> </w:t>
                  </w:r>
                  <w:r>
                    <w:rPr>
                      <w:i/>
                      <w:w w:val="85"/>
                      <w:sz w:val="20"/>
                    </w:rPr>
                    <w:t>los</w:t>
                  </w:r>
                  <w:r>
                    <w:rPr>
                      <w:i/>
                      <w:spacing w:val="-7"/>
                      <w:w w:val="85"/>
                      <w:sz w:val="20"/>
                    </w:rPr>
                    <w:t> </w:t>
                  </w:r>
                  <w:r>
                    <w:rPr>
                      <w:i/>
                      <w:w w:val="85"/>
                      <w:sz w:val="20"/>
                    </w:rPr>
                    <w:t>precios</w:t>
                  </w:r>
                  <w:r>
                    <w:rPr>
                      <w:i/>
                      <w:spacing w:val="-7"/>
                      <w:w w:val="85"/>
                      <w:sz w:val="20"/>
                    </w:rPr>
                    <w:t> </w:t>
                  </w:r>
                  <w:r>
                    <w:rPr>
                      <w:i/>
                      <w:w w:val="85"/>
                      <w:sz w:val="20"/>
                    </w:rPr>
                    <w:t>forward</w:t>
                  </w:r>
                  <w:r>
                    <w:rPr>
                      <w:i/>
                      <w:spacing w:val="-7"/>
                      <w:w w:val="85"/>
                      <w:sz w:val="20"/>
                    </w:rPr>
                    <w:t> </w:t>
                  </w:r>
                  <w:r>
                    <w:rPr>
                      <w:i/>
                      <w:w w:val="85"/>
                      <w:sz w:val="20"/>
                    </w:rPr>
                    <w:t>como</w:t>
                  </w:r>
                  <w:r>
                    <w:rPr>
                      <w:i/>
                      <w:spacing w:val="-7"/>
                      <w:w w:val="85"/>
                      <w:sz w:val="20"/>
                    </w:rPr>
                    <w:t> </w:t>
                  </w:r>
                  <w:r>
                    <w:rPr>
                      <w:i/>
                      <w:w w:val="85"/>
                      <w:sz w:val="20"/>
                    </w:rPr>
                    <w:t>proceso</w:t>
                  </w:r>
                  <w:r>
                    <w:rPr>
                      <w:i/>
                      <w:spacing w:val="-7"/>
                      <w:w w:val="85"/>
                      <w:sz w:val="20"/>
                    </w:rPr>
                    <w:t> </w:t>
                  </w:r>
                  <w:r>
                    <w:rPr>
                      <w:i/>
                      <w:w w:val="85"/>
                      <w:sz w:val="20"/>
                    </w:rPr>
                    <w:t>esttocásttico...</w:t>
                    <w:tab/>
                  </w:r>
                  <w:r>
                    <w:rPr>
                      <w:rFonts w:ascii="Times New Roman" w:hAnsi="Times New Roman"/>
                      <w:w w:val="90"/>
                      <w:sz w:val="20"/>
                    </w:rPr>
                    <w:t>13</w:t>
                  </w:r>
                </w:p>
              </w:txbxContent>
            </v:textbox>
            <w10:wrap type="none"/>
          </v:shape>
        </w:pict>
      </w:r>
      <w:r>
        <w:rPr>
          <w:w w:val="125"/>
          <w:sz w:val="35"/>
        </w:rPr>
        <w:t>r</w:t>
      </w:r>
      <w:r>
        <w:rPr>
          <w:w w:val="125"/>
        </w:rPr>
        <w:t>esumen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BodyText"/>
        <w:spacing w:line="247" w:lineRule="auto" w:before="135"/>
        <w:ind w:left="1483" w:right="1551" w:firstLine="376"/>
        <w:jc w:val="right"/>
        <w:rPr>
          <w:rFonts w:ascii="Times New Roman" w:hAnsi="Times New Roman"/>
        </w:rPr>
      </w:pPr>
      <w:r>
        <w:rPr/>
        <w:pict>
          <v:shape style="position:absolute;margin-left:77.692902pt;margin-top:5.040114pt;width:18.850pt;height:32.35pt;mso-position-horizontal-relative:page;mso-position-vertical-relative:paragraph;z-index:-296968" type="#_x0000_t202" filled="false" stroked="false">
            <v:textbox inset="0,0,0,0">
              <w:txbxContent>
                <w:p>
                  <w:pPr>
                    <w:spacing w:line="638" w:lineRule="exact" w:before="0"/>
                    <w:ind w:left="0" w:right="0" w:firstLine="0"/>
                    <w:jc w:val="left"/>
                    <w:rPr>
                      <w:rFonts w:ascii="Times New Roman"/>
                      <w:sz w:val="64"/>
                    </w:rPr>
                  </w:pPr>
                  <w:r>
                    <w:rPr>
                      <w:rFonts w:ascii="Times New Roman"/>
                      <w:w w:val="96"/>
                      <w:sz w:val="64"/>
                    </w:rPr>
                    <w:t>E</w:t>
                  </w:r>
                </w:p>
              </w:txbxContent>
            </v:textbox>
            <w10:wrap type="none"/>
          </v:shape>
        </w:pict>
      </w:r>
      <w:r>
        <w:rPr>
          <w:rFonts w:ascii="Times New Roman" w:hAnsi="Times New Roman"/>
        </w:rPr>
        <w:t>n las últimas dos décadas un aumento exponencial de la información elec-</w:t>
      </w:r>
      <w:r>
        <w:rPr>
          <w:rFonts w:ascii="Times New Roman" w:hAnsi="Times New Roman"/>
          <w:w w:val="90"/>
        </w:rPr>
        <w:t> </w:t>
      </w:r>
      <w:r>
        <w:rPr>
          <w:rFonts w:ascii="Times New Roman" w:hAnsi="Times New Roman"/>
        </w:rPr>
        <w:t>trónica ha provocado una gran necesidad de entender rápidamente grandes</w:t>
      </w:r>
      <w:r>
        <w:rPr>
          <w:rFonts w:ascii="Times New Roman" w:hAnsi="Times New Roman"/>
          <w:w w:val="103"/>
        </w:rPr>
        <w:t> </w:t>
      </w:r>
      <w:r>
        <w:rPr>
          <w:rFonts w:ascii="Times New Roman" w:hAnsi="Times New Roman"/>
        </w:rPr>
        <w:t>volúmenes de información. En este libro se desarrollan los métodos automáticos</w:t>
      </w:r>
      <w:r>
        <w:rPr>
          <w:rFonts w:ascii="Times New Roman" w:hAnsi="Times New Roman"/>
          <w:w w:val="99"/>
        </w:rPr>
        <w:t> </w:t>
      </w:r>
      <w:r>
        <w:rPr>
          <w:rFonts w:ascii="Times New Roman" w:hAnsi="Times New Roman"/>
        </w:rPr>
        <w:t>para producir un resumen. Un resumen es un texto corto que transmite la infor-</w:t>
      </w:r>
      <w:r>
        <w:rPr>
          <w:rFonts w:ascii="Times New Roman" w:hAnsi="Times New Roman"/>
          <w:w w:val="90"/>
        </w:rPr>
        <w:t> </w:t>
      </w:r>
      <w:r>
        <w:rPr>
          <w:rFonts w:ascii="Times New Roman" w:hAnsi="Times New Roman"/>
        </w:rPr>
        <w:t>mación más importante de un documento o de una colección de documentos. Los</w:t>
      </w:r>
      <w:r>
        <w:rPr>
          <w:rFonts w:ascii="Times New Roman" w:hAnsi="Times New Roman"/>
          <w:w w:val="95"/>
        </w:rPr>
        <w:t> </w:t>
      </w:r>
      <w:r>
        <w:rPr>
          <w:rFonts w:ascii="Times New Roman" w:hAnsi="Times New Roman"/>
        </w:rPr>
        <w:t>resúmenes utilizados en este libro son extractivos: una selección de las oraciones</w:t>
      </w:r>
      <w:r>
        <w:rPr>
          <w:rFonts w:ascii="Times New Roman" w:hAnsi="Times New Roman"/>
          <w:w w:val="99"/>
        </w:rPr>
        <w:t> </w:t>
      </w:r>
      <w:r>
        <w:rPr>
          <w:rFonts w:ascii="Times New Roman" w:hAnsi="Times New Roman"/>
        </w:rPr>
        <w:t>más importantes del texto. Otros retos consisten en generar resúmenes de mane-</w:t>
      </w:r>
    </w:p>
    <w:p>
      <w:pPr>
        <w:pStyle w:val="BodyText"/>
        <w:spacing w:line="253" w:lineRule="exact"/>
        <w:ind w:left="1553" w:right="1546"/>
        <w:rPr>
          <w:rFonts w:ascii="Times New Roman"/>
        </w:rPr>
      </w:pPr>
      <w:r>
        <w:rPr>
          <w:rFonts w:ascii="Times New Roman"/>
          <w:w w:val="105"/>
        </w:rPr>
        <w:t>ra independiente de lenguaje y dominio.</w:t>
      </w:r>
    </w:p>
    <w:p>
      <w:pPr>
        <w:pStyle w:val="BodyText"/>
        <w:spacing w:line="247" w:lineRule="auto" w:before="7"/>
        <w:ind w:left="1553" w:right="1551" w:firstLine="283"/>
        <w:jc w:val="both"/>
        <w:rPr>
          <w:rFonts w:ascii="Times New Roman" w:hAnsi="Times New Roman"/>
        </w:rPr>
      </w:pPr>
      <w:r>
        <w:rPr>
          <w:rFonts w:ascii="Times New Roman" w:hAnsi="Times New Roman"/>
        </w:rPr>
        <w:t>Se describe la identificación de cuatro etapas para generación de resúmenes extractivos. La primera etapa es la selección de términos, en la que uno tiene que decidir qué unidades contarían como términos individuales. El proceso de estimación de la utilidad de los términos individuales se llama etapa de pesado de términos. El siguiente paso se denota como pesado de oraciones, donde todas las secuencias reciben alguna medida numérica de acuerdo con la utilidad de términos. </w:t>
      </w:r>
      <w:r>
        <w:rPr>
          <w:rFonts w:ascii="Times New Roman" w:hAnsi="Times New Roman"/>
          <w:spacing w:val="-3"/>
        </w:rPr>
        <w:t>Finalmente, </w:t>
      </w:r>
      <w:r>
        <w:rPr>
          <w:rFonts w:ascii="Times New Roman" w:hAnsi="Times New Roman"/>
        </w:rPr>
        <w:t>el proceso de selección de las oraciones más importantes se</w:t>
      </w:r>
      <w:r>
        <w:rPr>
          <w:rFonts w:ascii="Times New Roman" w:hAnsi="Times New Roman"/>
          <w:spacing w:val="-8"/>
        </w:rPr>
        <w:t> </w:t>
      </w:r>
      <w:r>
        <w:rPr>
          <w:rFonts w:ascii="Times New Roman" w:hAnsi="Times New Roman"/>
        </w:rPr>
        <w:t>llama</w:t>
      </w:r>
      <w:r>
        <w:rPr>
          <w:rFonts w:ascii="Times New Roman" w:hAnsi="Times New Roman"/>
          <w:spacing w:val="-7"/>
        </w:rPr>
        <w:t> </w:t>
      </w:r>
      <w:r>
        <w:rPr>
          <w:rFonts w:ascii="Times New Roman" w:hAnsi="Times New Roman"/>
        </w:rPr>
        <w:t>selección</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oraciones.</w:t>
      </w:r>
      <w:r>
        <w:rPr>
          <w:rFonts w:ascii="Times New Roman" w:hAnsi="Times New Roman"/>
          <w:spacing w:val="-9"/>
        </w:rPr>
        <w:t> </w:t>
      </w:r>
      <w:r>
        <w:rPr>
          <w:rFonts w:ascii="Times New Roman" w:hAnsi="Times New Roman"/>
        </w:rPr>
        <w:t>Los</w:t>
      </w:r>
      <w:r>
        <w:rPr>
          <w:rFonts w:ascii="Times New Roman" w:hAnsi="Times New Roman"/>
          <w:spacing w:val="-8"/>
        </w:rPr>
        <w:t> </w:t>
      </w:r>
      <w:r>
        <w:rPr>
          <w:rFonts w:ascii="Times New Roman" w:hAnsi="Times New Roman"/>
        </w:rPr>
        <w:t>diferentes</w:t>
      </w:r>
      <w:r>
        <w:rPr>
          <w:rFonts w:ascii="Times New Roman" w:hAnsi="Times New Roman"/>
          <w:spacing w:val="-8"/>
        </w:rPr>
        <w:t> </w:t>
      </w:r>
      <w:r>
        <w:rPr>
          <w:rFonts w:ascii="Times New Roman" w:hAnsi="Times New Roman"/>
        </w:rPr>
        <w:t>métodos</w:t>
      </w:r>
      <w:r>
        <w:rPr>
          <w:rFonts w:ascii="Times New Roman" w:hAnsi="Times New Roman"/>
          <w:spacing w:val="-7"/>
        </w:rPr>
        <w:t> </w:t>
      </w:r>
      <w:r>
        <w:rPr>
          <w:rFonts w:ascii="Times New Roman" w:hAnsi="Times New Roman"/>
        </w:rPr>
        <w:t>para</w:t>
      </w:r>
      <w:r>
        <w:rPr>
          <w:rFonts w:ascii="Times New Roman" w:hAnsi="Times New Roman"/>
          <w:spacing w:val="-8"/>
        </w:rPr>
        <w:t> </w:t>
      </w:r>
      <w:r>
        <w:rPr>
          <w:rFonts w:ascii="Times New Roman" w:hAnsi="Times New Roman"/>
        </w:rPr>
        <w:t>generación</w:t>
      </w:r>
      <w:r>
        <w:rPr>
          <w:rFonts w:ascii="Times New Roman" w:hAnsi="Times New Roman"/>
          <w:spacing w:val="-9"/>
        </w:rPr>
        <w:t> </w:t>
      </w:r>
      <w:r>
        <w:rPr>
          <w:rFonts w:ascii="Times New Roman" w:hAnsi="Times New Roman"/>
        </w:rPr>
        <w:t>de</w:t>
      </w:r>
      <w:r>
        <w:rPr>
          <w:rFonts w:ascii="Times New Roman" w:hAnsi="Times New Roman"/>
          <w:spacing w:val="-8"/>
        </w:rPr>
        <w:t> </w:t>
      </w:r>
      <w:r>
        <w:rPr>
          <w:rFonts w:ascii="Times New Roman" w:hAnsi="Times New Roman"/>
        </w:rPr>
        <w:t>resú- menes extractivos pueden ser caracterizados como representan estas</w:t>
      </w:r>
      <w:r>
        <w:rPr>
          <w:rFonts w:ascii="Times New Roman" w:hAnsi="Times New Roman"/>
          <w:spacing w:val="11"/>
        </w:rPr>
        <w:t> </w:t>
      </w:r>
      <w:r>
        <w:rPr>
          <w:rFonts w:ascii="Times New Roman" w:hAnsi="Times New Roman"/>
        </w:rPr>
        <w:t>etapas.</w:t>
      </w:r>
    </w:p>
    <w:p>
      <w:pPr>
        <w:pStyle w:val="BodyText"/>
        <w:spacing w:line="247" w:lineRule="auto"/>
        <w:ind w:left="1553" w:right="1551" w:firstLine="283"/>
        <w:jc w:val="both"/>
        <w:rPr>
          <w:rFonts w:ascii="Times New Roman" w:hAnsi="Times New Roman"/>
        </w:rPr>
      </w:pPr>
      <w:r>
        <w:rPr>
          <w:rFonts w:ascii="Times New Roman" w:hAnsi="Times New Roman"/>
          <w:w w:val="105"/>
        </w:rPr>
        <w:t>En</w:t>
      </w:r>
      <w:r>
        <w:rPr>
          <w:rFonts w:ascii="Times New Roman" w:hAnsi="Times New Roman"/>
          <w:spacing w:val="-25"/>
          <w:w w:val="105"/>
        </w:rPr>
        <w:t> </w:t>
      </w:r>
      <w:r>
        <w:rPr>
          <w:rFonts w:ascii="Times New Roman" w:hAnsi="Times New Roman"/>
          <w:w w:val="105"/>
        </w:rPr>
        <w:t>este</w:t>
      </w:r>
      <w:r>
        <w:rPr>
          <w:rFonts w:ascii="Times New Roman" w:hAnsi="Times New Roman"/>
          <w:spacing w:val="-25"/>
          <w:w w:val="105"/>
        </w:rPr>
        <w:t> </w:t>
      </w:r>
      <w:r>
        <w:rPr>
          <w:rFonts w:ascii="Times New Roman" w:hAnsi="Times New Roman"/>
          <w:w w:val="105"/>
        </w:rPr>
        <w:t>libro</w:t>
      </w:r>
      <w:r>
        <w:rPr>
          <w:rFonts w:ascii="Times New Roman" w:hAnsi="Times New Roman"/>
          <w:spacing w:val="-25"/>
          <w:w w:val="105"/>
        </w:rPr>
        <w:t> </w:t>
      </w:r>
      <w:r>
        <w:rPr>
          <w:rFonts w:ascii="Times New Roman" w:hAnsi="Times New Roman"/>
          <w:w w:val="105"/>
        </w:rPr>
        <w:t>se</w:t>
      </w:r>
      <w:r>
        <w:rPr>
          <w:rFonts w:ascii="Times New Roman" w:hAnsi="Times New Roman"/>
          <w:spacing w:val="-25"/>
          <w:w w:val="105"/>
        </w:rPr>
        <w:t> </w:t>
      </w:r>
      <w:r>
        <w:rPr>
          <w:rFonts w:ascii="Times New Roman" w:hAnsi="Times New Roman"/>
          <w:w w:val="105"/>
        </w:rPr>
        <w:t>describe</w:t>
      </w:r>
      <w:r>
        <w:rPr>
          <w:rFonts w:ascii="Times New Roman" w:hAnsi="Times New Roman"/>
          <w:spacing w:val="-24"/>
          <w:w w:val="105"/>
        </w:rPr>
        <w:t> </w:t>
      </w:r>
      <w:r>
        <w:rPr>
          <w:rFonts w:ascii="Times New Roman" w:hAnsi="Times New Roman"/>
          <w:w w:val="105"/>
        </w:rPr>
        <w:t>la</w:t>
      </w:r>
      <w:r>
        <w:rPr>
          <w:rFonts w:ascii="Times New Roman" w:hAnsi="Times New Roman"/>
          <w:spacing w:val="-25"/>
          <w:w w:val="105"/>
        </w:rPr>
        <w:t> </w:t>
      </w:r>
      <w:r>
        <w:rPr>
          <w:rFonts w:ascii="Times New Roman" w:hAnsi="Times New Roman"/>
          <w:w w:val="105"/>
        </w:rPr>
        <w:t>etapa</w:t>
      </w:r>
      <w:r>
        <w:rPr>
          <w:rFonts w:ascii="Times New Roman" w:hAnsi="Times New Roman"/>
          <w:spacing w:val="-25"/>
          <w:w w:val="105"/>
        </w:rPr>
        <w:t> </w:t>
      </w:r>
      <w:r>
        <w:rPr>
          <w:rFonts w:ascii="Times New Roman" w:hAnsi="Times New Roman"/>
          <w:w w:val="105"/>
        </w:rPr>
        <w:t>de</w:t>
      </w:r>
      <w:r>
        <w:rPr>
          <w:rFonts w:ascii="Times New Roman" w:hAnsi="Times New Roman"/>
          <w:spacing w:val="-25"/>
          <w:w w:val="105"/>
        </w:rPr>
        <w:t> </w:t>
      </w:r>
      <w:r>
        <w:rPr>
          <w:rFonts w:ascii="Times New Roman" w:hAnsi="Times New Roman"/>
          <w:w w:val="105"/>
        </w:rPr>
        <w:t>selección</w:t>
      </w:r>
      <w:r>
        <w:rPr>
          <w:rFonts w:ascii="Times New Roman" w:hAnsi="Times New Roman"/>
          <w:spacing w:val="-25"/>
          <w:w w:val="105"/>
        </w:rPr>
        <w:t> </w:t>
      </w:r>
      <w:r>
        <w:rPr>
          <w:rFonts w:ascii="Times New Roman" w:hAnsi="Times New Roman"/>
          <w:w w:val="105"/>
        </w:rPr>
        <w:t>de</w:t>
      </w:r>
      <w:r>
        <w:rPr>
          <w:rFonts w:ascii="Times New Roman" w:hAnsi="Times New Roman"/>
          <w:spacing w:val="-25"/>
          <w:w w:val="105"/>
        </w:rPr>
        <w:t> </w:t>
      </w:r>
      <w:r>
        <w:rPr>
          <w:rFonts w:ascii="Times New Roman" w:hAnsi="Times New Roman"/>
          <w:w w:val="105"/>
        </w:rPr>
        <w:t>términos,</w:t>
      </w:r>
      <w:r>
        <w:rPr>
          <w:rFonts w:ascii="Times New Roman" w:hAnsi="Times New Roman"/>
          <w:spacing w:val="-25"/>
          <w:w w:val="105"/>
        </w:rPr>
        <w:t> </w:t>
      </w:r>
      <w:r>
        <w:rPr>
          <w:rFonts w:ascii="Times New Roman" w:hAnsi="Times New Roman"/>
          <w:w w:val="105"/>
        </w:rPr>
        <w:t>en</w:t>
      </w:r>
      <w:r>
        <w:rPr>
          <w:rFonts w:ascii="Times New Roman" w:hAnsi="Times New Roman"/>
          <w:spacing w:val="-25"/>
          <w:w w:val="105"/>
        </w:rPr>
        <w:t> </w:t>
      </w:r>
      <w:r>
        <w:rPr>
          <w:rFonts w:ascii="Times New Roman" w:hAnsi="Times New Roman"/>
          <w:w w:val="105"/>
        </w:rPr>
        <w:t>la</w:t>
      </w:r>
      <w:r>
        <w:rPr>
          <w:rFonts w:ascii="Times New Roman" w:hAnsi="Times New Roman"/>
          <w:spacing w:val="-25"/>
          <w:w w:val="105"/>
        </w:rPr>
        <w:t> </w:t>
      </w:r>
      <w:r>
        <w:rPr>
          <w:rFonts w:ascii="Times New Roman" w:hAnsi="Times New Roman"/>
          <w:w w:val="105"/>
        </w:rPr>
        <w:t>que</w:t>
      </w:r>
      <w:r>
        <w:rPr>
          <w:rFonts w:ascii="Times New Roman" w:hAnsi="Times New Roman"/>
          <w:spacing w:val="-25"/>
          <w:w w:val="105"/>
        </w:rPr>
        <w:t> </w:t>
      </w:r>
      <w:r>
        <w:rPr>
          <w:rFonts w:ascii="Times New Roman" w:hAnsi="Times New Roman"/>
          <w:w w:val="105"/>
        </w:rPr>
        <w:t>la</w:t>
      </w:r>
      <w:r>
        <w:rPr>
          <w:rFonts w:ascii="Times New Roman" w:hAnsi="Times New Roman"/>
          <w:spacing w:val="-25"/>
          <w:w w:val="105"/>
        </w:rPr>
        <w:t> </w:t>
      </w:r>
      <w:r>
        <w:rPr>
          <w:rFonts w:ascii="Times New Roman" w:hAnsi="Times New Roman"/>
          <w:w w:val="105"/>
        </w:rPr>
        <w:t>detec- ción</w:t>
      </w:r>
      <w:r>
        <w:rPr>
          <w:rFonts w:ascii="Times New Roman" w:hAnsi="Times New Roman"/>
          <w:spacing w:val="-36"/>
          <w:w w:val="105"/>
        </w:rPr>
        <w:t> </w:t>
      </w:r>
      <w:r>
        <w:rPr>
          <w:rFonts w:ascii="Times New Roman" w:hAnsi="Times New Roman"/>
          <w:w w:val="105"/>
        </w:rPr>
        <w:t>de</w:t>
      </w:r>
      <w:r>
        <w:rPr>
          <w:rFonts w:ascii="Times New Roman" w:hAnsi="Times New Roman"/>
          <w:spacing w:val="-36"/>
          <w:w w:val="105"/>
        </w:rPr>
        <w:t> </w:t>
      </w:r>
      <w:r>
        <w:rPr>
          <w:rFonts w:ascii="Times New Roman" w:hAnsi="Times New Roman"/>
          <w:w w:val="105"/>
        </w:rPr>
        <w:t>descripciones</w:t>
      </w:r>
      <w:r>
        <w:rPr>
          <w:rFonts w:ascii="Times New Roman" w:hAnsi="Times New Roman"/>
          <w:spacing w:val="-36"/>
          <w:w w:val="105"/>
        </w:rPr>
        <w:t> </w:t>
      </w:r>
      <w:r>
        <w:rPr>
          <w:rFonts w:ascii="Times New Roman" w:hAnsi="Times New Roman"/>
          <w:w w:val="105"/>
        </w:rPr>
        <w:t>multipalabra</w:t>
      </w:r>
      <w:r>
        <w:rPr>
          <w:rFonts w:ascii="Times New Roman" w:hAnsi="Times New Roman"/>
          <w:spacing w:val="-36"/>
          <w:w w:val="105"/>
        </w:rPr>
        <w:t> </w:t>
      </w:r>
      <w:r>
        <w:rPr>
          <w:rFonts w:ascii="Times New Roman" w:hAnsi="Times New Roman"/>
          <w:w w:val="105"/>
        </w:rPr>
        <w:t>se</w:t>
      </w:r>
      <w:r>
        <w:rPr>
          <w:rFonts w:ascii="Times New Roman" w:hAnsi="Times New Roman"/>
          <w:spacing w:val="-36"/>
          <w:w w:val="105"/>
        </w:rPr>
        <w:t> </w:t>
      </w:r>
      <w:r>
        <w:rPr>
          <w:rFonts w:ascii="Times New Roman" w:hAnsi="Times New Roman"/>
          <w:w w:val="105"/>
        </w:rPr>
        <w:t>realiza</w:t>
      </w:r>
      <w:r>
        <w:rPr>
          <w:rFonts w:ascii="Times New Roman" w:hAnsi="Times New Roman"/>
          <w:spacing w:val="-36"/>
          <w:w w:val="105"/>
        </w:rPr>
        <w:t> </w:t>
      </w:r>
      <w:r>
        <w:rPr>
          <w:rFonts w:ascii="Times New Roman" w:hAnsi="Times New Roman"/>
          <w:w w:val="105"/>
        </w:rPr>
        <w:t>considerando</w:t>
      </w:r>
      <w:r>
        <w:rPr>
          <w:rFonts w:ascii="Times New Roman" w:hAnsi="Times New Roman"/>
          <w:spacing w:val="-36"/>
          <w:w w:val="105"/>
        </w:rPr>
        <w:t> </w:t>
      </w:r>
      <w:r>
        <w:rPr>
          <w:rFonts w:ascii="Times New Roman" w:hAnsi="Times New Roman"/>
          <w:w w:val="105"/>
        </w:rPr>
        <w:t>Secuencias</w:t>
      </w:r>
      <w:r>
        <w:rPr>
          <w:rFonts w:ascii="Times New Roman" w:hAnsi="Times New Roman"/>
          <w:spacing w:val="-36"/>
          <w:w w:val="105"/>
        </w:rPr>
        <w:t> </w:t>
      </w:r>
      <w:r>
        <w:rPr>
          <w:rFonts w:ascii="Times New Roman" w:hAnsi="Times New Roman"/>
          <w:spacing w:val="-3"/>
          <w:w w:val="105"/>
        </w:rPr>
        <w:t>Frecuen- </w:t>
      </w:r>
      <w:r>
        <w:rPr>
          <w:rFonts w:ascii="Times New Roman" w:hAnsi="Times New Roman"/>
          <w:spacing w:val="-1"/>
          <w:w w:val="98"/>
        </w:rPr>
        <w:t>te</w:t>
      </w:r>
      <w:r>
        <w:rPr>
          <w:rFonts w:ascii="Times New Roman" w:hAnsi="Times New Roman"/>
          <w:w w:val="98"/>
        </w:rPr>
        <w:t>s</w:t>
      </w:r>
      <w:r>
        <w:rPr>
          <w:rFonts w:ascii="Times New Roman" w:hAnsi="Times New Roman"/>
          <w:spacing w:val="14"/>
        </w:rPr>
        <w:t> </w:t>
      </w:r>
      <w:r>
        <w:rPr>
          <w:rFonts w:ascii="Times New Roman" w:hAnsi="Times New Roman"/>
          <w:w w:val="97"/>
        </w:rPr>
        <w:t>Maximales</w:t>
      </w:r>
      <w:r>
        <w:rPr>
          <w:rFonts w:ascii="Times New Roman" w:hAnsi="Times New Roman"/>
          <w:spacing w:val="14"/>
        </w:rPr>
        <w:t> </w:t>
      </w:r>
      <w:r>
        <w:rPr>
          <w:rFonts w:ascii="Times New Roman" w:hAnsi="Times New Roman"/>
          <w:spacing w:val="-1"/>
          <w:w w:val="90"/>
        </w:rPr>
        <w:t>(</w:t>
      </w:r>
      <w:r>
        <w:rPr>
          <w:w w:val="117"/>
          <w:sz w:val="17"/>
        </w:rPr>
        <w:t>s</w:t>
      </w:r>
      <w:r>
        <w:rPr>
          <w:spacing w:val="-1"/>
          <w:w w:val="184"/>
          <w:sz w:val="17"/>
        </w:rPr>
        <w:t>f</w:t>
      </w:r>
      <w:r>
        <w:rPr>
          <w:w w:val="104"/>
          <w:sz w:val="17"/>
        </w:rPr>
        <w:t>m</w:t>
      </w:r>
      <w:r>
        <w:rPr>
          <w:rFonts w:ascii="Times New Roman" w:hAnsi="Times New Roman"/>
          <w:w w:val="92"/>
        </w:rPr>
        <w:t>s),</w:t>
      </w:r>
      <w:r>
        <w:rPr>
          <w:rFonts w:ascii="Times New Roman" w:hAnsi="Times New Roman"/>
          <w:spacing w:val="14"/>
        </w:rPr>
        <w:t> </w:t>
      </w:r>
      <w:r>
        <w:rPr>
          <w:rFonts w:ascii="Times New Roman" w:hAnsi="Times New Roman"/>
          <w:spacing w:val="-1"/>
          <w:w w:val="95"/>
        </w:rPr>
        <w:t>la</w:t>
      </w:r>
      <w:r>
        <w:rPr>
          <w:rFonts w:ascii="Times New Roman" w:hAnsi="Times New Roman"/>
          <w:w w:val="95"/>
        </w:rPr>
        <w:t>s</w:t>
      </w:r>
      <w:r>
        <w:rPr>
          <w:rFonts w:ascii="Times New Roman" w:hAnsi="Times New Roman"/>
          <w:spacing w:val="14"/>
        </w:rPr>
        <w:t> </w:t>
      </w:r>
      <w:r>
        <w:rPr>
          <w:rFonts w:ascii="Times New Roman" w:hAnsi="Times New Roman"/>
          <w:w w:val="96"/>
        </w:rPr>
        <w:t>cuales</w:t>
      </w:r>
      <w:r>
        <w:rPr>
          <w:rFonts w:ascii="Times New Roman" w:hAnsi="Times New Roman"/>
          <w:spacing w:val="14"/>
        </w:rPr>
        <w:t> </w:t>
      </w:r>
      <w:r>
        <w:rPr>
          <w:rFonts w:ascii="Times New Roman" w:hAnsi="Times New Roman"/>
          <w:spacing w:val="-1"/>
          <w:w w:val="103"/>
        </w:rPr>
        <w:t>adquie</w:t>
      </w:r>
      <w:r>
        <w:rPr>
          <w:rFonts w:ascii="Times New Roman" w:hAnsi="Times New Roman"/>
          <w:spacing w:val="-7"/>
          <w:w w:val="103"/>
        </w:rPr>
        <w:t>r</w:t>
      </w:r>
      <w:r>
        <w:rPr>
          <w:rFonts w:ascii="Times New Roman" w:hAnsi="Times New Roman"/>
          <w:spacing w:val="-1"/>
          <w:w w:val="105"/>
        </w:rPr>
        <w:t>e</w:t>
      </w:r>
      <w:r>
        <w:rPr>
          <w:rFonts w:ascii="Times New Roman" w:hAnsi="Times New Roman"/>
          <w:w w:val="105"/>
        </w:rPr>
        <w:t>n</w:t>
      </w:r>
      <w:r>
        <w:rPr>
          <w:rFonts w:ascii="Times New Roman" w:hAnsi="Times New Roman"/>
          <w:spacing w:val="14"/>
        </w:rPr>
        <w:t> </w:t>
      </w:r>
      <w:r>
        <w:rPr>
          <w:rFonts w:ascii="Times New Roman" w:hAnsi="Times New Roman"/>
          <w:w w:val="105"/>
        </w:rPr>
        <w:t>un</w:t>
      </w:r>
      <w:r>
        <w:rPr>
          <w:rFonts w:ascii="Times New Roman" w:hAnsi="Times New Roman"/>
          <w:spacing w:val="14"/>
        </w:rPr>
        <w:t> </w:t>
      </w:r>
      <w:r>
        <w:rPr>
          <w:rFonts w:ascii="Times New Roman" w:hAnsi="Times New Roman"/>
          <w:w w:val="97"/>
        </w:rPr>
        <w:t>significado</w:t>
      </w:r>
      <w:r>
        <w:rPr>
          <w:rFonts w:ascii="Times New Roman" w:hAnsi="Times New Roman"/>
          <w:spacing w:val="14"/>
        </w:rPr>
        <w:t> </w:t>
      </w:r>
      <w:r>
        <w:rPr>
          <w:rFonts w:ascii="Times New Roman" w:hAnsi="Times New Roman"/>
          <w:spacing w:val="-1"/>
          <w:w w:val="103"/>
        </w:rPr>
        <w:t>importante</w:t>
      </w:r>
      <w:r>
        <w:rPr>
          <w:rFonts w:ascii="Times New Roman" w:hAnsi="Times New Roman"/>
          <w:w w:val="103"/>
        </w:rPr>
        <w:t>,</w:t>
      </w:r>
      <w:r>
        <w:rPr>
          <w:rFonts w:ascii="Times New Roman" w:hAnsi="Times New Roman"/>
          <w:spacing w:val="15"/>
        </w:rPr>
        <w:t> </w:t>
      </w:r>
      <w:r>
        <w:rPr>
          <w:rFonts w:ascii="Times New Roman" w:hAnsi="Times New Roman"/>
          <w:w w:val="104"/>
        </w:rPr>
        <w:t>mientr</w:t>
      </w:r>
      <w:r>
        <w:rPr>
          <w:rFonts w:ascii="Times New Roman" w:hAnsi="Times New Roman"/>
          <w:spacing w:val="-1"/>
          <w:w w:val="95"/>
        </w:rPr>
        <w:t>as </w:t>
      </w:r>
      <w:r>
        <w:rPr>
          <w:rFonts w:ascii="Times New Roman" w:hAnsi="Times New Roman"/>
          <w:spacing w:val="-1"/>
          <w:w w:val="96"/>
        </w:rPr>
        <w:t>Secuencia</w:t>
      </w:r>
      <w:r>
        <w:rPr>
          <w:rFonts w:ascii="Times New Roman" w:hAnsi="Times New Roman"/>
          <w:w w:val="96"/>
        </w:rPr>
        <w:t>s</w:t>
      </w:r>
      <w:r>
        <w:rPr>
          <w:rFonts w:ascii="Times New Roman" w:hAnsi="Times New Roman"/>
          <w:spacing w:val="13"/>
        </w:rPr>
        <w:t> </w:t>
      </w:r>
      <w:r>
        <w:rPr>
          <w:rFonts w:ascii="Times New Roman" w:hAnsi="Times New Roman"/>
          <w:spacing w:val="-15"/>
          <w:w w:val="97"/>
        </w:rPr>
        <w:t>F</w:t>
      </w:r>
      <w:r>
        <w:rPr>
          <w:rFonts w:ascii="Times New Roman" w:hAnsi="Times New Roman"/>
          <w:spacing w:val="-8"/>
          <w:w w:val="113"/>
        </w:rPr>
        <w:t>r</w:t>
      </w:r>
      <w:r>
        <w:rPr>
          <w:rFonts w:ascii="Times New Roman" w:hAnsi="Times New Roman"/>
          <w:spacing w:val="-1"/>
          <w:w w:val="100"/>
        </w:rPr>
        <w:t>ecuente</w:t>
      </w:r>
      <w:r>
        <w:rPr>
          <w:rFonts w:ascii="Times New Roman" w:hAnsi="Times New Roman"/>
          <w:w w:val="100"/>
        </w:rPr>
        <w:t>s</w:t>
      </w:r>
      <w:r>
        <w:rPr>
          <w:rFonts w:ascii="Times New Roman" w:hAnsi="Times New Roman"/>
          <w:spacing w:val="13"/>
        </w:rPr>
        <w:t> </w:t>
      </w:r>
      <w:r>
        <w:rPr>
          <w:rFonts w:ascii="Times New Roman" w:hAnsi="Times New Roman"/>
          <w:w w:val="90"/>
        </w:rPr>
        <w:t>(</w:t>
      </w:r>
      <w:r>
        <w:rPr>
          <w:w w:val="117"/>
          <w:sz w:val="17"/>
        </w:rPr>
        <w:t>s</w:t>
      </w:r>
      <w:r>
        <w:rPr>
          <w:w w:val="184"/>
          <w:sz w:val="17"/>
        </w:rPr>
        <w:t>f</w:t>
      </w:r>
      <w:r>
        <w:rPr>
          <w:rFonts w:ascii="Times New Roman" w:hAnsi="Times New Roman"/>
          <w:w w:val="90"/>
        </w:rPr>
        <w:t>)</w:t>
      </w:r>
      <w:r>
        <w:rPr>
          <w:rFonts w:ascii="Times New Roman" w:hAnsi="Times New Roman"/>
          <w:spacing w:val="13"/>
        </w:rPr>
        <w:t> </w:t>
      </w:r>
      <w:r>
        <w:rPr>
          <w:rFonts w:ascii="Times New Roman" w:hAnsi="Times New Roman"/>
          <w:spacing w:val="-1"/>
          <w:w w:val="104"/>
        </w:rPr>
        <w:t>n</w:t>
      </w:r>
      <w:r>
        <w:rPr>
          <w:rFonts w:ascii="Times New Roman" w:hAnsi="Times New Roman"/>
          <w:w w:val="104"/>
        </w:rPr>
        <w:t>o</w:t>
      </w:r>
      <w:r>
        <w:rPr>
          <w:rFonts w:ascii="Times New Roman" w:hAnsi="Times New Roman"/>
          <w:spacing w:val="13"/>
        </w:rPr>
        <w:t> </w:t>
      </w:r>
      <w:r>
        <w:rPr>
          <w:rFonts w:ascii="Times New Roman" w:hAnsi="Times New Roman"/>
          <w:spacing w:val="-1"/>
          <w:w w:val="99"/>
        </w:rPr>
        <w:t>maximales</w:t>
      </w:r>
      <w:r>
        <w:rPr>
          <w:rFonts w:ascii="Times New Roman" w:hAnsi="Times New Roman"/>
          <w:w w:val="99"/>
        </w:rPr>
        <w:t>,</w:t>
      </w:r>
      <w:r>
        <w:rPr>
          <w:rFonts w:ascii="Times New Roman" w:hAnsi="Times New Roman"/>
          <w:spacing w:val="13"/>
        </w:rPr>
        <w:t> </w:t>
      </w:r>
      <w:r>
        <w:rPr>
          <w:rFonts w:ascii="Times New Roman" w:hAnsi="Times New Roman"/>
          <w:spacing w:val="-1"/>
          <w:w w:val="101"/>
        </w:rPr>
        <w:t>qu</w:t>
      </w:r>
      <w:r>
        <w:rPr>
          <w:rFonts w:ascii="Times New Roman" w:hAnsi="Times New Roman"/>
          <w:w w:val="101"/>
        </w:rPr>
        <w:t>e</w:t>
      </w:r>
      <w:r>
        <w:rPr>
          <w:rFonts w:ascii="Times New Roman" w:hAnsi="Times New Roman"/>
          <w:spacing w:val="13"/>
        </w:rPr>
        <w:t> </w:t>
      </w:r>
      <w:r>
        <w:rPr>
          <w:rFonts w:ascii="Times New Roman" w:hAnsi="Times New Roman"/>
          <w:w w:val="99"/>
        </w:rPr>
        <w:t>son</w:t>
      </w:r>
      <w:r>
        <w:rPr>
          <w:rFonts w:ascii="Times New Roman" w:hAnsi="Times New Roman"/>
          <w:spacing w:val="13"/>
        </w:rPr>
        <w:t> </w:t>
      </w:r>
      <w:r>
        <w:rPr>
          <w:rFonts w:ascii="Times New Roman" w:hAnsi="Times New Roman"/>
          <w:spacing w:val="-1"/>
          <w:w w:val="103"/>
        </w:rPr>
        <w:t>parte</w:t>
      </w:r>
      <w:r>
        <w:rPr>
          <w:rFonts w:ascii="Times New Roman" w:hAnsi="Times New Roman"/>
          <w:w w:val="103"/>
        </w:rPr>
        <w:t>s</w:t>
      </w:r>
      <w:r>
        <w:rPr>
          <w:rFonts w:ascii="Times New Roman" w:hAnsi="Times New Roman"/>
          <w:spacing w:val="13"/>
        </w:rPr>
        <w:t> </w:t>
      </w:r>
      <w:r>
        <w:rPr>
          <w:rFonts w:ascii="Times New Roman" w:hAnsi="Times New Roman"/>
          <w:spacing w:val="-1"/>
          <w:w w:val="105"/>
        </w:rPr>
        <w:t>d</w:t>
      </w:r>
      <w:r>
        <w:rPr>
          <w:rFonts w:ascii="Times New Roman" w:hAnsi="Times New Roman"/>
          <w:w w:val="105"/>
        </w:rPr>
        <w:t>e</w:t>
      </w:r>
      <w:r>
        <w:rPr>
          <w:rFonts w:ascii="Times New Roman" w:hAnsi="Times New Roman"/>
          <w:spacing w:val="13"/>
        </w:rPr>
        <w:t> </w:t>
      </w:r>
      <w:r>
        <w:rPr>
          <w:rFonts w:ascii="Times New Roman" w:hAnsi="Times New Roman"/>
          <w:w w:val="105"/>
        </w:rPr>
        <w:t>ot</w:t>
      </w:r>
      <w:r>
        <w:rPr>
          <w:rFonts w:ascii="Times New Roman" w:hAnsi="Times New Roman"/>
          <w:spacing w:val="-8"/>
          <w:w w:val="105"/>
        </w:rPr>
        <w:t>r</w:t>
      </w:r>
      <w:r>
        <w:rPr>
          <w:rFonts w:ascii="Times New Roman" w:hAnsi="Times New Roman"/>
          <w:w w:val="95"/>
        </w:rPr>
        <w:t>os</w:t>
      </w:r>
      <w:r>
        <w:rPr>
          <w:rFonts w:ascii="Times New Roman" w:hAnsi="Times New Roman"/>
          <w:spacing w:val="13"/>
        </w:rPr>
        <w:t> </w:t>
      </w:r>
      <w:r>
        <w:rPr>
          <w:w w:val="117"/>
          <w:sz w:val="17"/>
        </w:rPr>
        <w:t>s</w:t>
      </w:r>
      <w:r>
        <w:rPr>
          <w:w w:val="184"/>
          <w:sz w:val="17"/>
        </w:rPr>
        <w:t>f</w:t>
      </w:r>
      <w:r>
        <w:rPr>
          <w:rFonts w:ascii="Times New Roman" w:hAnsi="Times New Roman"/>
          <w:w w:val="99"/>
        </w:rPr>
        <w:t>,</w:t>
      </w:r>
      <w:r>
        <w:rPr>
          <w:rFonts w:ascii="Times New Roman" w:hAnsi="Times New Roman"/>
          <w:spacing w:val="13"/>
        </w:rPr>
        <w:t> </w:t>
      </w:r>
      <w:r>
        <w:rPr>
          <w:rFonts w:ascii="Times New Roman" w:hAnsi="Times New Roman"/>
          <w:spacing w:val="-1"/>
          <w:w w:val="104"/>
        </w:rPr>
        <w:t>n</w:t>
      </w:r>
      <w:r>
        <w:rPr>
          <w:rFonts w:ascii="Times New Roman" w:hAnsi="Times New Roman"/>
          <w:w w:val="104"/>
        </w:rPr>
        <w:t>o</w:t>
      </w:r>
      <w:r>
        <w:rPr>
          <w:rFonts w:ascii="Times New Roman" w:hAnsi="Times New Roman"/>
          <w:spacing w:val="13"/>
        </w:rPr>
        <w:t> </w:t>
      </w:r>
      <w:r>
        <w:rPr>
          <w:rFonts w:ascii="Times New Roman" w:hAnsi="Times New Roman"/>
          <w:spacing w:val="-1"/>
          <w:w w:val="103"/>
        </w:rPr>
        <w:t>deben </w:t>
      </w:r>
      <w:r>
        <w:rPr>
          <w:rFonts w:ascii="Times New Roman" w:hAnsi="Times New Roman"/>
          <w:w w:val="105"/>
        </w:rPr>
        <w:t>de</w:t>
      </w:r>
      <w:r>
        <w:rPr>
          <w:rFonts w:ascii="Times New Roman" w:hAnsi="Times New Roman"/>
          <w:spacing w:val="-16"/>
          <w:w w:val="105"/>
        </w:rPr>
        <w:t> </w:t>
      </w:r>
      <w:r>
        <w:rPr>
          <w:rFonts w:ascii="Times New Roman" w:hAnsi="Times New Roman"/>
          <w:w w:val="105"/>
        </w:rPr>
        <w:t>ser</w:t>
      </w:r>
      <w:r>
        <w:rPr>
          <w:rFonts w:ascii="Times New Roman" w:hAnsi="Times New Roman"/>
          <w:spacing w:val="-16"/>
          <w:w w:val="105"/>
        </w:rPr>
        <w:t> </w:t>
      </w:r>
      <w:r>
        <w:rPr>
          <w:rFonts w:ascii="Times New Roman" w:hAnsi="Times New Roman"/>
          <w:w w:val="105"/>
        </w:rPr>
        <w:t>consideradas.</w:t>
      </w:r>
      <w:r>
        <w:rPr>
          <w:rFonts w:ascii="Times New Roman" w:hAnsi="Times New Roman"/>
          <w:spacing w:val="-16"/>
          <w:w w:val="105"/>
        </w:rPr>
        <w:t> </w:t>
      </w:r>
      <w:r>
        <w:rPr>
          <w:rFonts w:ascii="Times New Roman" w:hAnsi="Times New Roman"/>
          <w:w w:val="105"/>
        </w:rPr>
        <w:t>En</w:t>
      </w:r>
      <w:r>
        <w:rPr>
          <w:rFonts w:ascii="Times New Roman" w:hAnsi="Times New Roman"/>
          <w:spacing w:val="-16"/>
          <w:w w:val="105"/>
        </w:rPr>
        <w:t> </w:t>
      </w:r>
      <w:r>
        <w:rPr>
          <w:rFonts w:ascii="Times New Roman" w:hAnsi="Times New Roman"/>
          <w:w w:val="105"/>
        </w:rPr>
        <w:t>la</w:t>
      </w:r>
      <w:r>
        <w:rPr>
          <w:rFonts w:ascii="Times New Roman" w:hAnsi="Times New Roman"/>
          <w:spacing w:val="-16"/>
          <w:w w:val="105"/>
        </w:rPr>
        <w:t> </w:t>
      </w:r>
      <w:r>
        <w:rPr>
          <w:rFonts w:ascii="Times New Roman" w:hAnsi="Times New Roman"/>
          <w:w w:val="105"/>
        </w:rPr>
        <w:t>motivación</w:t>
      </w:r>
      <w:r>
        <w:rPr>
          <w:rFonts w:ascii="Times New Roman" w:hAnsi="Times New Roman"/>
          <w:spacing w:val="-16"/>
          <w:w w:val="105"/>
        </w:rPr>
        <w:t> </w:t>
      </w:r>
      <w:r>
        <w:rPr>
          <w:rFonts w:ascii="Times New Roman" w:hAnsi="Times New Roman"/>
          <w:w w:val="105"/>
        </w:rPr>
        <w:t>se</w:t>
      </w:r>
      <w:r>
        <w:rPr>
          <w:rFonts w:ascii="Times New Roman" w:hAnsi="Times New Roman"/>
          <w:spacing w:val="-16"/>
          <w:w w:val="105"/>
        </w:rPr>
        <w:t> </w:t>
      </w:r>
      <w:r>
        <w:rPr>
          <w:rFonts w:ascii="Times New Roman" w:hAnsi="Times New Roman"/>
          <w:w w:val="105"/>
        </w:rPr>
        <w:t>consideró</w:t>
      </w:r>
      <w:r>
        <w:rPr>
          <w:rFonts w:ascii="Times New Roman" w:hAnsi="Times New Roman"/>
          <w:spacing w:val="-16"/>
          <w:w w:val="105"/>
        </w:rPr>
        <w:t> </w:t>
      </w:r>
      <w:r>
        <w:rPr>
          <w:rFonts w:ascii="Times New Roman" w:hAnsi="Times New Roman"/>
          <w:w w:val="105"/>
        </w:rPr>
        <w:t>costo</w:t>
      </w:r>
      <w:r>
        <w:rPr>
          <w:rFonts w:ascii="Times New Roman" w:hAnsi="Times New Roman"/>
          <w:spacing w:val="-16"/>
          <w:w w:val="105"/>
        </w:rPr>
        <w:t> </w:t>
      </w:r>
      <w:r>
        <w:rPr>
          <w:rFonts w:ascii="Times New Roman" w:hAnsi="Times New Roman"/>
          <w:w w:val="105"/>
        </w:rPr>
        <w:t>vs.</w:t>
      </w:r>
      <w:r>
        <w:rPr>
          <w:rFonts w:ascii="Times New Roman" w:hAnsi="Times New Roman"/>
          <w:spacing w:val="-16"/>
          <w:w w:val="105"/>
        </w:rPr>
        <w:t> </w:t>
      </w:r>
      <w:r>
        <w:rPr>
          <w:rFonts w:ascii="Times New Roman" w:hAnsi="Times New Roman"/>
          <w:w w:val="105"/>
        </w:rPr>
        <w:t>beneficio:</w:t>
      </w:r>
      <w:r>
        <w:rPr>
          <w:rFonts w:ascii="Times New Roman" w:hAnsi="Times New Roman"/>
          <w:spacing w:val="-17"/>
          <w:w w:val="105"/>
        </w:rPr>
        <w:t> </w:t>
      </w:r>
      <w:r>
        <w:rPr>
          <w:rFonts w:ascii="Times New Roman" w:hAnsi="Times New Roman"/>
          <w:w w:val="105"/>
        </w:rPr>
        <w:t>existen muchas</w:t>
      </w:r>
      <w:r>
        <w:rPr>
          <w:rFonts w:ascii="Times New Roman" w:hAnsi="Times New Roman"/>
          <w:spacing w:val="-20"/>
          <w:w w:val="105"/>
        </w:rPr>
        <w:t> </w:t>
      </w:r>
      <w:r>
        <w:rPr>
          <w:w w:val="105"/>
          <w:sz w:val="17"/>
        </w:rPr>
        <w:t>sf</w:t>
      </w:r>
      <w:r>
        <w:rPr>
          <w:spacing w:val="-1"/>
          <w:w w:val="105"/>
          <w:sz w:val="17"/>
        </w:rPr>
        <w:t> </w:t>
      </w:r>
      <w:r>
        <w:rPr>
          <w:rFonts w:ascii="Times New Roman" w:hAnsi="Times New Roman"/>
          <w:w w:val="105"/>
        </w:rPr>
        <w:t>no</w:t>
      </w:r>
      <w:r>
        <w:rPr>
          <w:rFonts w:ascii="Times New Roman" w:hAnsi="Times New Roman"/>
          <w:spacing w:val="-20"/>
          <w:w w:val="105"/>
        </w:rPr>
        <w:t> </w:t>
      </w:r>
      <w:r>
        <w:rPr>
          <w:rFonts w:ascii="Times New Roman" w:hAnsi="Times New Roman"/>
          <w:w w:val="105"/>
        </w:rPr>
        <w:t>maximales,</w:t>
      </w:r>
      <w:r>
        <w:rPr>
          <w:rFonts w:ascii="Times New Roman" w:hAnsi="Times New Roman"/>
          <w:spacing w:val="-20"/>
          <w:w w:val="105"/>
        </w:rPr>
        <w:t> </w:t>
      </w:r>
      <w:r>
        <w:rPr>
          <w:rFonts w:ascii="Times New Roman" w:hAnsi="Times New Roman"/>
          <w:w w:val="105"/>
        </w:rPr>
        <w:t>mientras</w:t>
      </w:r>
      <w:r>
        <w:rPr>
          <w:rFonts w:ascii="Times New Roman" w:hAnsi="Times New Roman"/>
          <w:spacing w:val="-20"/>
          <w:w w:val="105"/>
        </w:rPr>
        <w:t> </w:t>
      </w:r>
      <w:r>
        <w:rPr>
          <w:rFonts w:ascii="Times New Roman" w:hAnsi="Times New Roman"/>
          <w:w w:val="105"/>
        </w:rPr>
        <w:t>que</w:t>
      </w:r>
      <w:r>
        <w:rPr>
          <w:rFonts w:ascii="Times New Roman" w:hAnsi="Times New Roman"/>
          <w:spacing w:val="-20"/>
          <w:w w:val="105"/>
        </w:rPr>
        <w:t> </w:t>
      </w:r>
      <w:r>
        <w:rPr>
          <w:rFonts w:ascii="Times New Roman" w:hAnsi="Times New Roman"/>
          <w:w w:val="105"/>
        </w:rPr>
        <w:t>la</w:t>
      </w:r>
      <w:r>
        <w:rPr>
          <w:rFonts w:ascii="Times New Roman" w:hAnsi="Times New Roman"/>
          <w:spacing w:val="-20"/>
          <w:w w:val="105"/>
        </w:rPr>
        <w:t> </w:t>
      </w:r>
      <w:r>
        <w:rPr>
          <w:rFonts w:ascii="Times New Roman" w:hAnsi="Times New Roman"/>
          <w:w w:val="105"/>
        </w:rPr>
        <w:t>probabilidad</w:t>
      </w:r>
      <w:r>
        <w:rPr>
          <w:rFonts w:ascii="Times New Roman" w:hAnsi="Times New Roman"/>
          <w:spacing w:val="-20"/>
          <w:w w:val="105"/>
        </w:rPr>
        <w:t> </w:t>
      </w:r>
      <w:r>
        <w:rPr>
          <w:rFonts w:ascii="Times New Roman" w:hAnsi="Times New Roman"/>
          <w:w w:val="105"/>
        </w:rPr>
        <w:t>de</w:t>
      </w:r>
      <w:r>
        <w:rPr>
          <w:rFonts w:ascii="Times New Roman" w:hAnsi="Times New Roman"/>
          <w:spacing w:val="-20"/>
          <w:w w:val="105"/>
        </w:rPr>
        <w:t> </w:t>
      </w:r>
      <w:r>
        <w:rPr>
          <w:rFonts w:ascii="Times New Roman" w:hAnsi="Times New Roman"/>
          <w:w w:val="105"/>
        </w:rPr>
        <w:t>adquirir</w:t>
      </w:r>
      <w:r>
        <w:rPr>
          <w:rFonts w:ascii="Times New Roman" w:hAnsi="Times New Roman"/>
          <w:spacing w:val="-20"/>
          <w:w w:val="105"/>
        </w:rPr>
        <w:t> </w:t>
      </w:r>
      <w:r>
        <w:rPr>
          <w:rFonts w:ascii="Times New Roman" w:hAnsi="Times New Roman"/>
          <w:w w:val="105"/>
        </w:rPr>
        <w:t>un</w:t>
      </w:r>
      <w:r>
        <w:rPr>
          <w:rFonts w:ascii="Times New Roman" w:hAnsi="Times New Roman"/>
          <w:spacing w:val="-20"/>
          <w:w w:val="105"/>
        </w:rPr>
        <w:t> </w:t>
      </w:r>
      <w:r>
        <w:rPr>
          <w:rFonts w:ascii="Times New Roman" w:hAnsi="Times New Roman"/>
          <w:w w:val="105"/>
        </w:rPr>
        <w:t>significa- </w:t>
      </w:r>
      <w:r>
        <w:rPr>
          <w:rFonts w:ascii="Times New Roman" w:hAnsi="Times New Roman"/>
          <w:spacing w:val="-1"/>
          <w:w w:val="104"/>
        </w:rPr>
        <w:t>d</w:t>
      </w:r>
      <w:r>
        <w:rPr>
          <w:rFonts w:ascii="Times New Roman" w:hAnsi="Times New Roman"/>
          <w:w w:val="104"/>
        </w:rPr>
        <w:t>o</w:t>
      </w:r>
      <w:r>
        <w:rPr>
          <w:rFonts w:ascii="Times New Roman" w:hAnsi="Times New Roman"/>
          <w:spacing w:val="7"/>
        </w:rPr>
        <w:t> </w:t>
      </w:r>
      <w:r>
        <w:rPr>
          <w:rFonts w:ascii="Times New Roman" w:hAnsi="Times New Roman"/>
          <w:spacing w:val="-1"/>
          <w:w w:val="104"/>
        </w:rPr>
        <w:t>important</w:t>
      </w:r>
      <w:r>
        <w:rPr>
          <w:rFonts w:ascii="Times New Roman" w:hAnsi="Times New Roman"/>
          <w:w w:val="104"/>
        </w:rPr>
        <w:t>e</w:t>
      </w:r>
      <w:r>
        <w:rPr>
          <w:rFonts w:ascii="Times New Roman" w:hAnsi="Times New Roman"/>
          <w:spacing w:val="7"/>
        </w:rPr>
        <w:t> </w:t>
      </w:r>
      <w:r>
        <w:rPr>
          <w:rFonts w:ascii="Times New Roman" w:hAnsi="Times New Roman"/>
          <w:spacing w:val="-1"/>
          <w:w w:val="95"/>
        </w:rPr>
        <w:t>e</w:t>
      </w:r>
      <w:r>
        <w:rPr>
          <w:rFonts w:ascii="Times New Roman" w:hAnsi="Times New Roman"/>
          <w:w w:val="95"/>
        </w:rPr>
        <w:t>s</w:t>
      </w:r>
      <w:r>
        <w:rPr>
          <w:rFonts w:ascii="Times New Roman" w:hAnsi="Times New Roman"/>
          <w:spacing w:val="7"/>
        </w:rPr>
        <w:t> </w:t>
      </w:r>
      <w:r>
        <w:rPr>
          <w:rFonts w:ascii="Times New Roman" w:hAnsi="Times New Roman"/>
          <w:w w:val="98"/>
        </w:rPr>
        <w:t>baja.</w:t>
      </w:r>
      <w:r>
        <w:rPr>
          <w:rFonts w:ascii="Times New Roman" w:hAnsi="Times New Roman"/>
          <w:spacing w:val="7"/>
        </w:rPr>
        <w:t> </w:t>
      </w:r>
      <w:r>
        <w:rPr>
          <w:rFonts w:ascii="Times New Roman" w:hAnsi="Times New Roman"/>
          <w:w w:val="97"/>
        </w:rPr>
        <w:t>De</w:t>
      </w:r>
      <w:r>
        <w:rPr>
          <w:rFonts w:ascii="Times New Roman" w:hAnsi="Times New Roman"/>
          <w:spacing w:val="7"/>
        </w:rPr>
        <w:t> </w:t>
      </w:r>
      <w:r>
        <w:rPr>
          <w:rFonts w:ascii="Times New Roman" w:hAnsi="Times New Roman"/>
          <w:spacing w:val="-1"/>
          <w:w w:val="100"/>
        </w:rPr>
        <w:t>todo</w:t>
      </w:r>
      <w:r>
        <w:rPr>
          <w:rFonts w:ascii="Times New Roman" w:hAnsi="Times New Roman"/>
          <w:w w:val="100"/>
        </w:rPr>
        <w:t>s</w:t>
      </w:r>
      <w:r>
        <w:rPr>
          <w:rFonts w:ascii="Times New Roman" w:hAnsi="Times New Roman"/>
          <w:spacing w:val="7"/>
        </w:rPr>
        <w:t> </w:t>
      </w:r>
      <w:r>
        <w:rPr>
          <w:rFonts w:ascii="Times New Roman" w:hAnsi="Times New Roman"/>
          <w:spacing w:val="-1"/>
          <w:w w:val="100"/>
        </w:rPr>
        <w:t>modos</w:t>
      </w:r>
      <w:r>
        <w:rPr>
          <w:rFonts w:ascii="Times New Roman" w:hAnsi="Times New Roman"/>
          <w:w w:val="100"/>
        </w:rPr>
        <w:t>,</w:t>
      </w:r>
      <w:r>
        <w:rPr>
          <w:rFonts w:ascii="Times New Roman" w:hAnsi="Times New Roman"/>
          <w:spacing w:val="7"/>
        </w:rPr>
        <w:t> </w:t>
      </w:r>
      <w:r>
        <w:rPr>
          <w:rFonts w:ascii="Times New Roman" w:hAnsi="Times New Roman"/>
          <w:spacing w:val="-1"/>
          <w:w w:val="95"/>
        </w:rPr>
        <w:t>la</w:t>
      </w:r>
      <w:r>
        <w:rPr>
          <w:rFonts w:ascii="Times New Roman" w:hAnsi="Times New Roman"/>
          <w:w w:val="95"/>
        </w:rPr>
        <w:t>s</w:t>
      </w:r>
      <w:r>
        <w:rPr>
          <w:rFonts w:ascii="Times New Roman" w:hAnsi="Times New Roman"/>
          <w:spacing w:val="7"/>
        </w:rPr>
        <w:t> </w:t>
      </w:r>
      <w:r>
        <w:rPr>
          <w:w w:val="117"/>
          <w:sz w:val="17"/>
        </w:rPr>
        <w:t>s</w:t>
      </w:r>
      <w:r>
        <w:rPr>
          <w:spacing w:val="-1"/>
          <w:w w:val="184"/>
          <w:sz w:val="17"/>
        </w:rPr>
        <w:t>f</w:t>
      </w:r>
      <w:r>
        <w:rPr>
          <w:w w:val="104"/>
          <w:sz w:val="17"/>
        </w:rPr>
        <w:t>m</w:t>
      </w:r>
      <w:r>
        <w:rPr>
          <w:rFonts w:ascii="Times New Roman" w:hAnsi="Times New Roman"/>
          <w:w w:val="89"/>
        </w:rPr>
        <w:t>s</w:t>
      </w:r>
      <w:r>
        <w:rPr>
          <w:rFonts w:ascii="Times New Roman" w:hAnsi="Times New Roman"/>
          <w:spacing w:val="7"/>
        </w:rPr>
        <w:t> </w:t>
      </w:r>
      <w:r>
        <w:rPr>
          <w:rFonts w:ascii="Times New Roman" w:hAnsi="Times New Roman"/>
          <w:spacing w:val="-8"/>
          <w:w w:val="113"/>
        </w:rPr>
        <w:t>r</w:t>
      </w:r>
      <w:r>
        <w:rPr>
          <w:rFonts w:ascii="Times New Roman" w:hAnsi="Times New Roman"/>
          <w:w w:val="107"/>
        </w:rPr>
        <w:t>ep</w:t>
      </w:r>
      <w:r>
        <w:rPr>
          <w:rFonts w:ascii="Times New Roman" w:hAnsi="Times New Roman"/>
          <w:spacing w:val="-7"/>
          <w:w w:val="107"/>
        </w:rPr>
        <w:t>r</w:t>
      </w:r>
      <w:r>
        <w:rPr>
          <w:rFonts w:ascii="Times New Roman" w:hAnsi="Times New Roman"/>
          <w:spacing w:val="-1"/>
          <w:w w:val="102"/>
        </w:rPr>
        <w:t>esenta</w:t>
      </w:r>
      <w:r>
        <w:rPr>
          <w:rFonts w:ascii="Times New Roman" w:hAnsi="Times New Roman"/>
          <w:w w:val="102"/>
        </w:rPr>
        <w:t>n</w:t>
      </w:r>
      <w:r>
        <w:rPr>
          <w:rFonts w:ascii="Times New Roman" w:hAnsi="Times New Roman"/>
          <w:spacing w:val="7"/>
        </w:rPr>
        <w:t> </w:t>
      </w:r>
      <w:r>
        <w:rPr>
          <w:rFonts w:ascii="Times New Roman" w:hAnsi="Times New Roman"/>
          <w:spacing w:val="-1"/>
          <w:w w:val="101"/>
        </w:rPr>
        <w:t>toda</w:t>
      </w:r>
      <w:r>
        <w:rPr>
          <w:rFonts w:ascii="Times New Roman" w:hAnsi="Times New Roman"/>
          <w:w w:val="101"/>
        </w:rPr>
        <w:t>s</w:t>
      </w:r>
      <w:r>
        <w:rPr>
          <w:rFonts w:ascii="Times New Roman" w:hAnsi="Times New Roman"/>
          <w:spacing w:val="7"/>
        </w:rPr>
        <w:t> </w:t>
      </w:r>
      <w:r>
        <w:rPr>
          <w:rFonts w:ascii="Times New Roman" w:hAnsi="Times New Roman"/>
          <w:spacing w:val="-1"/>
          <w:w w:val="95"/>
        </w:rPr>
        <w:t>la</w:t>
      </w:r>
      <w:r>
        <w:rPr>
          <w:rFonts w:ascii="Times New Roman" w:hAnsi="Times New Roman"/>
          <w:w w:val="95"/>
        </w:rPr>
        <w:t>s</w:t>
      </w:r>
      <w:r>
        <w:rPr>
          <w:rFonts w:ascii="Times New Roman" w:hAnsi="Times New Roman"/>
          <w:spacing w:val="7"/>
        </w:rPr>
        <w:t> </w:t>
      </w:r>
      <w:r>
        <w:rPr>
          <w:w w:val="117"/>
          <w:sz w:val="17"/>
        </w:rPr>
        <w:t>s</w:t>
      </w:r>
      <w:r>
        <w:rPr>
          <w:w w:val="184"/>
          <w:sz w:val="17"/>
        </w:rPr>
        <w:t>f</w:t>
      </w:r>
      <w:r>
        <w:rPr>
          <w:rFonts w:ascii="Times New Roman" w:hAnsi="Times New Roman"/>
          <w:w w:val="89"/>
        </w:rPr>
        <w:t>s</w:t>
      </w:r>
      <w:r>
        <w:rPr>
          <w:rFonts w:ascii="Times New Roman" w:hAnsi="Times New Roman"/>
          <w:spacing w:val="7"/>
        </w:rPr>
        <w:t> </w:t>
      </w:r>
      <w:r>
        <w:rPr>
          <w:rFonts w:ascii="Times New Roman" w:hAnsi="Times New Roman"/>
          <w:spacing w:val="-1"/>
          <w:w w:val="105"/>
        </w:rPr>
        <w:t>e</w:t>
      </w:r>
      <w:r>
        <w:rPr>
          <w:rFonts w:ascii="Times New Roman" w:hAnsi="Times New Roman"/>
          <w:w w:val="105"/>
        </w:rPr>
        <w:t>n</w:t>
      </w:r>
      <w:r>
        <w:rPr>
          <w:rFonts w:ascii="Times New Roman" w:hAnsi="Times New Roman"/>
          <w:spacing w:val="7"/>
        </w:rPr>
        <w:t> </w:t>
      </w:r>
      <w:r>
        <w:rPr>
          <w:rFonts w:ascii="Times New Roman" w:hAnsi="Times New Roman"/>
          <w:spacing w:val="-1"/>
          <w:w w:val="98"/>
        </w:rPr>
        <w:t>el </w:t>
      </w:r>
      <w:r>
        <w:rPr>
          <w:rFonts w:ascii="Times New Roman" w:hAnsi="Times New Roman"/>
          <w:spacing w:val="-1"/>
          <w:w w:val="102"/>
        </w:rPr>
        <w:t>mod</w:t>
      </w:r>
      <w:r>
        <w:rPr>
          <w:rFonts w:ascii="Times New Roman" w:hAnsi="Times New Roman"/>
          <w:w w:val="102"/>
        </w:rPr>
        <w:t>o</w:t>
      </w:r>
      <w:r>
        <w:rPr>
          <w:rFonts w:ascii="Times New Roman" w:hAnsi="Times New Roman"/>
          <w:spacing w:val="17"/>
        </w:rPr>
        <w:t> </w:t>
      </w:r>
      <w:r>
        <w:rPr>
          <w:rFonts w:ascii="Times New Roman" w:hAnsi="Times New Roman"/>
          <w:w w:val="99"/>
        </w:rPr>
        <w:t>compacto:</w:t>
      </w:r>
      <w:r>
        <w:rPr>
          <w:rFonts w:ascii="Times New Roman" w:hAnsi="Times New Roman"/>
          <w:spacing w:val="17"/>
        </w:rPr>
        <w:t> </w:t>
      </w:r>
      <w:r>
        <w:rPr>
          <w:rFonts w:ascii="Times New Roman" w:hAnsi="Times New Roman"/>
          <w:spacing w:val="-1"/>
          <w:w w:val="101"/>
        </w:rPr>
        <w:t>toda</w:t>
      </w:r>
      <w:r>
        <w:rPr>
          <w:rFonts w:ascii="Times New Roman" w:hAnsi="Times New Roman"/>
          <w:w w:val="101"/>
        </w:rPr>
        <w:t>s</w:t>
      </w:r>
      <w:r>
        <w:rPr>
          <w:rFonts w:ascii="Times New Roman" w:hAnsi="Times New Roman"/>
          <w:spacing w:val="17"/>
        </w:rPr>
        <w:t> </w:t>
      </w:r>
      <w:r>
        <w:rPr>
          <w:rFonts w:ascii="Times New Roman" w:hAnsi="Times New Roman"/>
          <w:spacing w:val="-1"/>
          <w:w w:val="95"/>
        </w:rPr>
        <w:t>la</w:t>
      </w:r>
      <w:r>
        <w:rPr>
          <w:rFonts w:ascii="Times New Roman" w:hAnsi="Times New Roman"/>
          <w:w w:val="95"/>
        </w:rPr>
        <w:t>s</w:t>
      </w:r>
      <w:r>
        <w:rPr>
          <w:rFonts w:ascii="Times New Roman" w:hAnsi="Times New Roman"/>
          <w:spacing w:val="17"/>
        </w:rPr>
        <w:t> </w:t>
      </w:r>
      <w:r>
        <w:rPr>
          <w:w w:val="117"/>
          <w:sz w:val="17"/>
        </w:rPr>
        <w:t>s</w:t>
      </w:r>
      <w:r>
        <w:rPr>
          <w:w w:val="184"/>
          <w:sz w:val="17"/>
        </w:rPr>
        <w:t>f</w:t>
      </w:r>
      <w:r>
        <w:rPr>
          <w:rFonts w:ascii="Times New Roman" w:hAnsi="Times New Roman"/>
          <w:w w:val="89"/>
        </w:rPr>
        <w:t>s</w:t>
      </w:r>
      <w:r>
        <w:rPr>
          <w:rFonts w:ascii="Times New Roman" w:hAnsi="Times New Roman"/>
          <w:spacing w:val="17"/>
        </w:rPr>
        <w:t> </w:t>
      </w:r>
      <w:r>
        <w:rPr>
          <w:rFonts w:ascii="Times New Roman" w:hAnsi="Times New Roman"/>
          <w:spacing w:val="-1"/>
          <w:w w:val="105"/>
        </w:rPr>
        <w:t>podría</w:t>
      </w:r>
      <w:r>
        <w:rPr>
          <w:rFonts w:ascii="Times New Roman" w:hAnsi="Times New Roman"/>
          <w:w w:val="105"/>
        </w:rPr>
        <w:t>n</w:t>
      </w:r>
      <w:r>
        <w:rPr>
          <w:rFonts w:ascii="Times New Roman" w:hAnsi="Times New Roman"/>
          <w:spacing w:val="17"/>
        </w:rPr>
        <w:t> </w:t>
      </w:r>
      <w:r>
        <w:rPr>
          <w:rFonts w:ascii="Times New Roman" w:hAnsi="Times New Roman"/>
          <w:w w:val="100"/>
        </w:rPr>
        <w:t>ser</w:t>
      </w:r>
      <w:r>
        <w:rPr>
          <w:rFonts w:ascii="Times New Roman" w:hAnsi="Times New Roman"/>
          <w:spacing w:val="17"/>
        </w:rPr>
        <w:t> </w:t>
      </w:r>
      <w:r>
        <w:rPr>
          <w:rFonts w:ascii="Times New Roman" w:hAnsi="Times New Roman"/>
          <w:w w:val="101"/>
        </w:rPr>
        <w:t>obtenidas</w:t>
      </w:r>
      <w:r>
        <w:rPr>
          <w:rFonts w:ascii="Times New Roman" w:hAnsi="Times New Roman"/>
          <w:spacing w:val="17"/>
        </w:rPr>
        <w:t> </w:t>
      </w:r>
      <w:r>
        <w:rPr>
          <w:rFonts w:ascii="Times New Roman" w:hAnsi="Times New Roman"/>
          <w:w w:val="101"/>
        </w:rPr>
        <w:t>a</w:t>
      </w:r>
      <w:r>
        <w:rPr>
          <w:rFonts w:ascii="Times New Roman" w:hAnsi="Times New Roman"/>
          <w:spacing w:val="17"/>
        </w:rPr>
        <w:t> </w:t>
      </w:r>
      <w:r>
        <w:rPr>
          <w:rFonts w:ascii="Times New Roman" w:hAnsi="Times New Roman"/>
          <w:spacing w:val="-1"/>
          <w:w w:val="106"/>
        </w:rPr>
        <w:t>parti</w:t>
      </w:r>
      <w:r>
        <w:rPr>
          <w:rFonts w:ascii="Times New Roman" w:hAnsi="Times New Roman"/>
          <w:w w:val="106"/>
        </w:rPr>
        <w:t>r</w:t>
      </w:r>
      <w:r>
        <w:rPr>
          <w:rFonts w:ascii="Times New Roman" w:hAnsi="Times New Roman"/>
          <w:spacing w:val="17"/>
        </w:rPr>
        <w:t> </w:t>
      </w:r>
      <w:r>
        <w:rPr>
          <w:rFonts w:ascii="Times New Roman" w:hAnsi="Times New Roman"/>
          <w:spacing w:val="-1"/>
          <w:w w:val="105"/>
        </w:rPr>
        <w:t>d</w:t>
      </w:r>
      <w:r>
        <w:rPr>
          <w:rFonts w:ascii="Times New Roman" w:hAnsi="Times New Roman"/>
          <w:w w:val="105"/>
        </w:rPr>
        <w:t>e</w:t>
      </w:r>
      <w:r>
        <w:rPr>
          <w:rFonts w:ascii="Times New Roman" w:hAnsi="Times New Roman"/>
          <w:spacing w:val="17"/>
        </w:rPr>
        <w:t> </w:t>
      </w:r>
      <w:r>
        <w:rPr>
          <w:rFonts w:ascii="Times New Roman" w:hAnsi="Times New Roman"/>
          <w:spacing w:val="-1"/>
          <w:w w:val="101"/>
        </w:rPr>
        <w:t>toda</w:t>
      </w:r>
      <w:r>
        <w:rPr>
          <w:rFonts w:ascii="Times New Roman" w:hAnsi="Times New Roman"/>
          <w:w w:val="101"/>
        </w:rPr>
        <w:t>s</w:t>
      </w:r>
      <w:r>
        <w:rPr>
          <w:rFonts w:ascii="Times New Roman" w:hAnsi="Times New Roman"/>
          <w:spacing w:val="17"/>
        </w:rPr>
        <w:t> </w:t>
      </w:r>
      <w:r>
        <w:rPr>
          <w:rFonts w:ascii="Times New Roman" w:hAnsi="Times New Roman"/>
          <w:spacing w:val="-1"/>
          <w:w w:val="95"/>
        </w:rPr>
        <w:t>la</w:t>
      </w:r>
      <w:r>
        <w:rPr>
          <w:rFonts w:ascii="Times New Roman" w:hAnsi="Times New Roman"/>
          <w:w w:val="95"/>
        </w:rPr>
        <w:t>s</w:t>
      </w:r>
      <w:r>
        <w:rPr>
          <w:rFonts w:ascii="Times New Roman" w:hAnsi="Times New Roman"/>
          <w:spacing w:val="17"/>
        </w:rPr>
        <w:t> </w:t>
      </w:r>
      <w:r>
        <w:rPr>
          <w:w w:val="117"/>
          <w:sz w:val="17"/>
        </w:rPr>
        <w:t>s</w:t>
      </w:r>
      <w:r>
        <w:rPr>
          <w:spacing w:val="-1"/>
          <w:w w:val="184"/>
          <w:sz w:val="17"/>
        </w:rPr>
        <w:t>f</w:t>
      </w:r>
      <w:r>
        <w:rPr>
          <w:w w:val="104"/>
          <w:sz w:val="17"/>
        </w:rPr>
        <w:t>m</w:t>
      </w:r>
      <w:r>
        <w:rPr>
          <w:rFonts w:ascii="Times New Roman" w:hAnsi="Times New Roman"/>
          <w:w w:val="89"/>
        </w:rPr>
        <w:t>s </w:t>
      </w:r>
      <w:r>
        <w:rPr>
          <w:rFonts w:ascii="Times New Roman" w:hAnsi="Times New Roman"/>
          <w:w w:val="105"/>
        </w:rPr>
        <w:t>explotando</w:t>
      </w:r>
      <w:r>
        <w:rPr>
          <w:rFonts w:ascii="Times New Roman" w:hAnsi="Times New Roman"/>
          <w:spacing w:val="-27"/>
          <w:w w:val="105"/>
        </w:rPr>
        <w:t> </w:t>
      </w:r>
      <w:r>
        <w:rPr>
          <w:rFonts w:ascii="Times New Roman" w:hAnsi="Times New Roman"/>
          <w:w w:val="105"/>
        </w:rPr>
        <w:t>cada</w:t>
      </w:r>
      <w:r>
        <w:rPr>
          <w:rFonts w:ascii="Times New Roman" w:hAnsi="Times New Roman"/>
          <w:spacing w:val="-27"/>
          <w:w w:val="105"/>
        </w:rPr>
        <w:t> </w:t>
      </w:r>
      <w:r>
        <w:rPr>
          <w:w w:val="105"/>
          <w:sz w:val="17"/>
        </w:rPr>
        <w:t>sfm</w:t>
      </w:r>
      <w:r>
        <w:rPr>
          <w:spacing w:val="-9"/>
          <w:w w:val="105"/>
          <w:sz w:val="17"/>
        </w:rPr>
        <w:t> </w:t>
      </w:r>
      <w:r>
        <w:rPr>
          <w:rFonts w:ascii="Times New Roman" w:hAnsi="Times New Roman"/>
          <w:w w:val="105"/>
        </w:rPr>
        <w:t>al</w:t>
      </w:r>
      <w:r>
        <w:rPr>
          <w:rFonts w:ascii="Times New Roman" w:hAnsi="Times New Roman"/>
          <w:spacing w:val="-27"/>
          <w:w w:val="105"/>
        </w:rPr>
        <w:t> </w:t>
      </w:r>
      <w:r>
        <w:rPr>
          <w:rFonts w:ascii="Times New Roman" w:hAnsi="Times New Roman"/>
          <w:w w:val="105"/>
        </w:rPr>
        <w:t>conjunto</w:t>
      </w:r>
      <w:r>
        <w:rPr>
          <w:rFonts w:ascii="Times New Roman" w:hAnsi="Times New Roman"/>
          <w:spacing w:val="-27"/>
          <w:w w:val="105"/>
        </w:rPr>
        <w:t> </w:t>
      </w:r>
      <w:r>
        <w:rPr>
          <w:rFonts w:ascii="Times New Roman" w:hAnsi="Times New Roman"/>
          <w:w w:val="105"/>
        </w:rPr>
        <w:t>de</w:t>
      </w:r>
      <w:r>
        <w:rPr>
          <w:rFonts w:ascii="Times New Roman" w:hAnsi="Times New Roman"/>
          <w:spacing w:val="-27"/>
          <w:w w:val="105"/>
        </w:rPr>
        <w:t> </w:t>
      </w:r>
      <w:r>
        <w:rPr>
          <w:rFonts w:ascii="Times New Roman" w:hAnsi="Times New Roman"/>
          <w:w w:val="105"/>
        </w:rPr>
        <w:t>todas</w:t>
      </w:r>
      <w:r>
        <w:rPr>
          <w:rFonts w:ascii="Times New Roman" w:hAnsi="Times New Roman"/>
          <w:spacing w:val="-27"/>
          <w:w w:val="105"/>
        </w:rPr>
        <w:t> </w:t>
      </w:r>
      <w:r>
        <w:rPr>
          <w:rFonts w:ascii="Times New Roman" w:hAnsi="Times New Roman"/>
          <w:w w:val="105"/>
        </w:rPr>
        <w:t>sus</w:t>
      </w:r>
      <w:r>
        <w:rPr>
          <w:rFonts w:ascii="Times New Roman" w:hAnsi="Times New Roman"/>
          <w:spacing w:val="-27"/>
          <w:w w:val="105"/>
        </w:rPr>
        <w:t> </w:t>
      </w:r>
      <w:r>
        <w:rPr>
          <w:rFonts w:ascii="Times New Roman" w:hAnsi="Times New Roman"/>
          <w:w w:val="105"/>
        </w:rPr>
        <w:t>subsecuencias.</w:t>
      </w:r>
    </w:p>
    <w:p>
      <w:pPr>
        <w:spacing w:after="0" w:line="247" w:lineRule="auto"/>
        <w:jc w:val="both"/>
        <w:rPr>
          <w:rFonts w:ascii="Times New Roman" w:hAnsi="Times New Roman"/>
        </w:rPr>
        <w:sectPr>
          <w:footerReference w:type="default" r:id="rId28"/>
          <w:pgSz w:w="10200" w:h="1360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19"/>
        </w:rPr>
      </w:pPr>
    </w:p>
    <w:p>
      <w:pPr>
        <w:tabs>
          <w:tab w:pos="2120" w:val="left" w:leader="none"/>
        </w:tabs>
        <w:spacing w:before="0"/>
        <w:ind w:left="1553" w:right="1546" w:firstLine="0"/>
        <w:jc w:val="left"/>
        <w:rPr>
          <w:i/>
          <w:sz w:val="20"/>
        </w:rPr>
      </w:pPr>
      <w:r>
        <w:rPr>
          <w:rFonts w:ascii="Times New Roman"/>
          <w:w w:val="90"/>
          <w:sz w:val="20"/>
        </w:rPr>
        <w:t>14</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7" w:lineRule="auto" w:before="64"/>
        <w:ind w:left="1553" w:right="1551" w:firstLine="283"/>
        <w:jc w:val="both"/>
        <w:rPr>
          <w:rFonts w:ascii="Times New Roman" w:hAnsi="Times New Roman"/>
        </w:rPr>
      </w:pPr>
      <w:r>
        <w:rPr>
          <w:rFonts w:ascii="Times New Roman" w:hAnsi="Times New Roman"/>
        </w:rPr>
        <w:t>Se presentan los nuevos métodos basados en grafos, algoritmos de agru- pamiento y algoritmos genéticos, los cuales facilitan la tarea de generación de resúmenes de textos. Se ha experimentado diferentes combinaciones de las op- ciones de selección de términos, pesado de términos, pesado de oraciones y selección</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oraciones</w:t>
      </w:r>
      <w:r>
        <w:rPr>
          <w:rFonts w:ascii="Times New Roman" w:hAnsi="Times New Roman"/>
          <w:spacing w:val="-7"/>
        </w:rPr>
        <w:t> </w:t>
      </w:r>
      <w:r>
        <w:rPr>
          <w:rFonts w:ascii="Times New Roman" w:hAnsi="Times New Roman"/>
        </w:rPr>
        <w:t>para</w:t>
      </w:r>
      <w:r>
        <w:rPr>
          <w:rFonts w:ascii="Times New Roman" w:hAnsi="Times New Roman"/>
          <w:spacing w:val="-6"/>
        </w:rPr>
        <w:t> </w:t>
      </w:r>
      <w:r>
        <w:rPr>
          <w:rFonts w:ascii="Times New Roman" w:hAnsi="Times New Roman"/>
        </w:rPr>
        <w:t>generar</w:t>
      </w:r>
      <w:r>
        <w:rPr>
          <w:rFonts w:ascii="Times New Roman" w:hAnsi="Times New Roman"/>
          <w:spacing w:val="-6"/>
        </w:rPr>
        <w:t> </w:t>
      </w:r>
      <w:r>
        <w:rPr>
          <w:rFonts w:ascii="Times New Roman" w:hAnsi="Times New Roman"/>
        </w:rPr>
        <w:t>los</w:t>
      </w:r>
      <w:r>
        <w:rPr>
          <w:rFonts w:ascii="Times New Roman" w:hAnsi="Times New Roman"/>
          <w:spacing w:val="-6"/>
        </w:rPr>
        <w:t> </w:t>
      </w:r>
      <w:r>
        <w:rPr>
          <w:rFonts w:ascii="Times New Roman" w:hAnsi="Times New Roman"/>
        </w:rPr>
        <w:t>resúmenes</w:t>
      </w:r>
      <w:r>
        <w:rPr>
          <w:rFonts w:ascii="Times New Roman" w:hAnsi="Times New Roman"/>
          <w:spacing w:val="-6"/>
        </w:rPr>
        <w:t> </w:t>
      </w:r>
      <w:r>
        <w:rPr>
          <w:rFonts w:ascii="Times New Roman" w:hAnsi="Times New Roman"/>
        </w:rPr>
        <w:t>extractivos</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textos</w:t>
      </w:r>
      <w:r>
        <w:rPr>
          <w:rFonts w:ascii="Times New Roman" w:hAnsi="Times New Roman"/>
          <w:spacing w:val="-6"/>
        </w:rPr>
        <w:t> </w:t>
      </w:r>
      <w:r>
        <w:rPr>
          <w:rFonts w:ascii="Times New Roman" w:hAnsi="Times New Roman"/>
        </w:rPr>
        <w:t>indepen- dientes de lenguaje y dominio para una colección de noticias. Se ha analizado algunas opciones basadas en descripciones multipalabra considerándolas en los métodos de grafos, algoritmos de agrupamiento y algoritmos genéticos. Se han obtenido los resultados superiores al de estado de</w:t>
      </w:r>
      <w:r>
        <w:rPr>
          <w:rFonts w:ascii="Times New Roman" w:hAnsi="Times New Roman"/>
          <w:spacing w:val="23"/>
        </w:rPr>
        <w:t> </w:t>
      </w:r>
      <w:r>
        <w:rPr>
          <w:rFonts w:ascii="Times New Roman" w:hAnsi="Times New Roman"/>
        </w:rPr>
        <w:t>arte.</w:t>
      </w:r>
    </w:p>
    <w:p>
      <w:pPr>
        <w:pStyle w:val="BodyText"/>
        <w:spacing w:line="247" w:lineRule="auto"/>
        <w:ind w:left="1553" w:right="1552" w:firstLine="283"/>
        <w:jc w:val="both"/>
        <w:rPr>
          <w:rFonts w:ascii="Times New Roman" w:hAnsi="Times New Roman"/>
        </w:rPr>
      </w:pPr>
      <w:r>
        <w:rPr>
          <w:rFonts w:ascii="Times New Roman" w:hAnsi="Times New Roman"/>
        </w:rPr>
        <w:t>Este </w:t>
      </w:r>
      <w:r>
        <w:rPr>
          <w:rFonts w:ascii="Times New Roman" w:hAnsi="Times New Roman"/>
          <w:spacing w:val="-3"/>
        </w:rPr>
        <w:t>libro </w:t>
      </w:r>
      <w:r>
        <w:rPr>
          <w:rFonts w:ascii="Times New Roman" w:hAnsi="Times New Roman"/>
        </w:rPr>
        <w:t>está dirigido a los estudiantes y científicos del </w:t>
      </w:r>
      <w:r>
        <w:rPr>
          <w:rFonts w:ascii="Times New Roman" w:hAnsi="Times New Roman"/>
          <w:spacing w:val="-3"/>
        </w:rPr>
        <w:t>área </w:t>
      </w:r>
      <w:r>
        <w:rPr>
          <w:rFonts w:ascii="Times New Roman" w:hAnsi="Times New Roman"/>
        </w:rPr>
        <w:t>de Lingüística Computacional,</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rPr>
        <w:t>también</w:t>
      </w:r>
      <w:r>
        <w:rPr>
          <w:rFonts w:ascii="Times New Roman" w:hAnsi="Times New Roman"/>
          <w:spacing w:val="-8"/>
        </w:rPr>
        <w:t> </w:t>
      </w:r>
      <w:r>
        <w:rPr>
          <w:rFonts w:ascii="Times New Roman" w:hAnsi="Times New Roman"/>
        </w:rPr>
        <w:t>a</w:t>
      </w:r>
      <w:r>
        <w:rPr>
          <w:rFonts w:ascii="Times New Roman" w:hAnsi="Times New Roman"/>
          <w:spacing w:val="-9"/>
        </w:rPr>
        <w:t> </w:t>
      </w:r>
      <w:r>
        <w:rPr>
          <w:rFonts w:ascii="Times New Roman" w:hAnsi="Times New Roman"/>
        </w:rPr>
        <w:t>quienes</w:t>
      </w:r>
      <w:r>
        <w:rPr>
          <w:rFonts w:ascii="Times New Roman" w:hAnsi="Times New Roman"/>
          <w:spacing w:val="-8"/>
        </w:rPr>
        <w:t> </w:t>
      </w:r>
      <w:r>
        <w:rPr>
          <w:rFonts w:ascii="Times New Roman" w:hAnsi="Times New Roman"/>
        </w:rPr>
        <w:t>quieren</w:t>
      </w:r>
      <w:r>
        <w:rPr>
          <w:rFonts w:ascii="Times New Roman" w:hAnsi="Times New Roman"/>
          <w:spacing w:val="-9"/>
        </w:rPr>
        <w:t> </w:t>
      </w:r>
      <w:r>
        <w:rPr>
          <w:rFonts w:ascii="Times New Roman" w:hAnsi="Times New Roman"/>
        </w:rPr>
        <w:t>saber</w:t>
      </w:r>
      <w:r>
        <w:rPr>
          <w:rFonts w:ascii="Times New Roman" w:hAnsi="Times New Roman"/>
          <w:spacing w:val="-9"/>
        </w:rPr>
        <w:t> </w:t>
      </w:r>
      <w:r>
        <w:rPr>
          <w:rFonts w:ascii="Times New Roman" w:hAnsi="Times New Roman"/>
        </w:rPr>
        <w:t>sobre</w:t>
      </w:r>
      <w:r>
        <w:rPr>
          <w:rFonts w:ascii="Times New Roman" w:hAnsi="Times New Roman"/>
          <w:spacing w:val="-9"/>
        </w:rPr>
        <w:t> </w:t>
      </w:r>
      <w:r>
        <w:rPr>
          <w:rFonts w:ascii="Times New Roman" w:hAnsi="Times New Roman"/>
        </w:rPr>
        <w:t>los</w:t>
      </w:r>
      <w:r>
        <w:rPr>
          <w:rFonts w:ascii="Times New Roman" w:hAnsi="Times New Roman"/>
          <w:spacing w:val="-9"/>
        </w:rPr>
        <w:t> </w:t>
      </w:r>
      <w:r>
        <w:rPr>
          <w:rFonts w:ascii="Times New Roman" w:hAnsi="Times New Roman"/>
        </w:rPr>
        <w:t>recientes</w:t>
      </w:r>
      <w:r>
        <w:rPr>
          <w:rFonts w:ascii="Times New Roman" w:hAnsi="Times New Roman"/>
          <w:spacing w:val="-8"/>
        </w:rPr>
        <w:t> </w:t>
      </w:r>
      <w:r>
        <w:rPr>
          <w:rFonts w:ascii="Times New Roman" w:hAnsi="Times New Roman"/>
        </w:rPr>
        <w:t>avances</w:t>
      </w:r>
      <w:r>
        <w:rPr>
          <w:rFonts w:ascii="Times New Roman" w:hAnsi="Times New Roman"/>
          <w:spacing w:val="-8"/>
        </w:rPr>
        <w:t> </w:t>
      </w:r>
      <w:r>
        <w:rPr>
          <w:rFonts w:ascii="Times New Roman" w:hAnsi="Times New Roman"/>
        </w:rPr>
        <w:t>en las investigaciones de generación automática de resúmenes de</w:t>
      </w:r>
      <w:r>
        <w:rPr>
          <w:rFonts w:ascii="Times New Roman" w:hAnsi="Times New Roman"/>
          <w:spacing w:val="-30"/>
        </w:rPr>
        <w:t> </w:t>
      </w:r>
      <w:r>
        <w:rPr>
          <w:rFonts w:ascii="Times New Roman" w:hAnsi="Times New Roman"/>
        </w:rPr>
        <w:t>textos.</w:t>
      </w:r>
    </w:p>
    <w:p>
      <w:pPr>
        <w:spacing w:after="0" w:line="247" w:lineRule="auto"/>
        <w:jc w:val="both"/>
        <w:rPr>
          <w:rFonts w:ascii="Times New Roman" w:hAnsi="Times New Roman"/>
        </w:rPr>
        <w:sectPr>
          <w:footerReference w:type="default" r:id="rId29"/>
          <w:pgSz w:w="10200" w:h="13600"/>
          <w:pgMar w:footer="223" w:header="0" w:top="420" w:bottom="420" w:left="0" w:right="0"/>
        </w:sectPr>
      </w:pPr>
    </w:p>
    <w:p>
      <w:pPr>
        <w:pStyle w:val="BodyText"/>
        <w:spacing w:before="8" w:after="1"/>
        <w:rPr>
          <w:rFonts w:ascii="Times New Roman"/>
          <w:sz w:val="18"/>
        </w:rPr>
      </w:pPr>
    </w:p>
    <w:p>
      <w:pPr>
        <w:pStyle w:val="BodyText"/>
        <w:ind w:left="119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spacing w:before="3"/>
        <w:rPr>
          <w:rFonts w:ascii="Times New Roman"/>
        </w:rPr>
      </w:pPr>
    </w:p>
    <w:p>
      <w:pPr>
        <w:pStyle w:val="Heading1"/>
      </w:pPr>
      <w:r>
        <w:rPr/>
        <w:pict>
          <v:shape style="position:absolute;margin-left:68.492996pt;margin-top:-57.445301pt;width:340.4pt;height:32.85pt;mso-position-horizontal-relative:page;mso-position-vertical-relative:paragraph;z-index:-296896" type="#_x0000_t202" filled="false" stroked="false">
            <v:textbox inset="0,0,0,0">
              <w:txbxContent>
                <w:p>
                  <w:pPr>
                    <w:pStyle w:val="BodyText"/>
                    <w:rPr>
                      <w:sz w:val="20"/>
                    </w:rPr>
                  </w:pPr>
                </w:p>
                <w:p>
                  <w:pPr>
                    <w:spacing w:before="166"/>
                    <w:ind w:left="0" w:right="101" w:firstLine="0"/>
                    <w:jc w:val="right"/>
                    <w:rPr>
                      <w:i/>
                      <w:sz w:val="20"/>
                    </w:rPr>
                  </w:pPr>
                  <w:r>
                    <w:rPr>
                      <w:i/>
                      <w:w w:val="75"/>
                      <w:sz w:val="20"/>
                    </w:rPr>
                    <w:t>Inttroducttion</w:t>
                  </w:r>
                </w:p>
              </w:txbxContent>
            </v:textbox>
            <w10:wrap type="none"/>
          </v:shape>
        </w:pict>
      </w:r>
      <w:r>
        <w:rPr/>
        <w:pict>
          <v:shape style="position:absolute;margin-left:59.701pt;margin-top:-60.559303pt;width:398.25pt;height:46.35pt;mso-position-horizontal-relative:page;mso-position-vertical-relative:paragraph;z-index:-296872"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90"/>
                      <w:sz w:val="20"/>
                    </w:rPr>
                    <w:t>15</w:t>
                  </w:r>
                </w:p>
              </w:txbxContent>
            </v:textbox>
            <w10:wrap type="none"/>
          </v:shape>
        </w:pict>
      </w:r>
      <w:bookmarkStart w:name="15-16" w:id="6"/>
      <w:bookmarkEnd w:id="6"/>
      <w:r>
        <w:rPr/>
      </w:r>
      <w:r>
        <w:rPr>
          <w:w w:val="140"/>
          <w:sz w:val="35"/>
        </w:rPr>
        <w:t>I</w:t>
      </w:r>
      <w:r>
        <w:rPr>
          <w:w w:val="140"/>
        </w:rPr>
        <w:t>ntroductIon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spacing w:line="278" w:lineRule="auto" w:before="63"/>
        <w:ind w:left="1553" w:right="1551" w:firstLine="0"/>
        <w:jc w:val="both"/>
        <w:rPr>
          <w:sz w:val="19"/>
        </w:rPr>
      </w:pPr>
      <w:r>
        <w:rPr>
          <w:w w:val="95"/>
          <w:sz w:val="20"/>
        </w:rPr>
        <w:t>This</w:t>
      </w:r>
      <w:r>
        <w:rPr>
          <w:spacing w:val="-17"/>
          <w:w w:val="95"/>
          <w:sz w:val="20"/>
        </w:rPr>
        <w:t> </w:t>
      </w:r>
      <w:r>
        <w:rPr>
          <w:w w:val="95"/>
          <w:sz w:val="20"/>
        </w:rPr>
        <w:t>section</w:t>
      </w:r>
      <w:r>
        <w:rPr>
          <w:spacing w:val="-17"/>
          <w:w w:val="95"/>
          <w:sz w:val="20"/>
        </w:rPr>
        <w:t> </w:t>
      </w:r>
      <w:r>
        <w:rPr>
          <w:w w:val="95"/>
          <w:sz w:val="20"/>
        </w:rPr>
        <w:t>introduces</w:t>
      </w:r>
      <w:r>
        <w:rPr>
          <w:spacing w:val="-17"/>
          <w:w w:val="95"/>
          <w:sz w:val="20"/>
        </w:rPr>
        <w:t> </w:t>
      </w:r>
      <w:r>
        <w:rPr>
          <w:w w:val="95"/>
          <w:sz w:val="20"/>
        </w:rPr>
        <w:t>some</w:t>
      </w:r>
      <w:r>
        <w:rPr>
          <w:spacing w:val="-17"/>
          <w:w w:val="95"/>
          <w:sz w:val="20"/>
        </w:rPr>
        <w:t> </w:t>
      </w:r>
      <w:r>
        <w:rPr>
          <w:w w:val="95"/>
          <w:sz w:val="20"/>
        </w:rPr>
        <w:t>basic</w:t>
      </w:r>
      <w:r>
        <w:rPr>
          <w:spacing w:val="-17"/>
          <w:w w:val="95"/>
          <w:sz w:val="20"/>
        </w:rPr>
        <w:t> </w:t>
      </w:r>
      <w:r>
        <w:rPr>
          <w:w w:val="95"/>
          <w:sz w:val="20"/>
        </w:rPr>
        <w:t>concepts</w:t>
      </w:r>
      <w:r>
        <w:rPr>
          <w:spacing w:val="-17"/>
          <w:w w:val="95"/>
          <w:sz w:val="20"/>
        </w:rPr>
        <w:t> </w:t>
      </w:r>
      <w:r>
        <w:rPr>
          <w:w w:val="95"/>
          <w:sz w:val="20"/>
        </w:rPr>
        <w:t>in</w:t>
      </w:r>
      <w:r>
        <w:rPr>
          <w:spacing w:val="-17"/>
          <w:w w:val="95"/>
          <w:sz w:val="20"/>
        </w:rPr>
        <w:t> </w:t>
      </w:r>
      <w:r>
        <w:rPr>
          <w:w w:val="95"/>
          <w:sz w:val="20"/>
        </w:rPr>
        <w:t>the</w:t>
      </w:r>
      <w:r>
        <w:rPr>
          <w:spacing w:val="-17"/>
          <w:w w:val="95"/>
          <w:sz w:val="20"/>
        </w:rPr>
        <w:t> </w:t>
      </w:r>
      <w:r>
        <w:rPr>
          <w:w w:val="95"/>
          <w:sz w:val="20"/>
        </w:rPr>
        <w:t>first</w:t>
      </w:r>
      <w:r>
        <w:rPr>
          <w:spacing w:val="-17"/>
          <w:w w:val="95"/>
          <w:sz w:val="20"/>
        </w:rPr>
        <w:t> </w:t>
      </w:r>
      <w:r>
        <w:rPr>
          <w:spacing w:val="-3"/>
          <w:w w:val="95"/>
          <w:sz w:val="20"/>
        </w:rPr>
        <w:t>chapter.</w:t>
      </w:r>
      <w:r>
        <w:rPr>
          <w:spacing w:val="-17"/>
          <w:w w:val="95"/>
          <w:sz w:val="20"/>
        </w:rPr>
        <w:t> </w:t>
      </w:r>
      <w:r>
        <w:rPr>
          <w:w w:val="95"/>
          <w:sz w:val="20"/>
        </w:rPr>
        <w:t>Then</w:t>
      </w:r>
      <w:r>
        <w:rPr>
          <w:spacing w:val="-17"/>
          <w:w w:val="95"/>
          <w:sz w:val="20"/>
        </w:rPr>
        <w:t> </w:t>
      </w:r>
      <w:r>
        <w:rPr>
          <w:w w:val="95"/>
          <w:sz w:val="20"/>
        </w:rPr>
        <w:t>what</w:t>
      </w:r>
      <w:r>
        <w:rPr>
          <w:spacing w:val="-17"/>
          <w:w w:val="95"/>
          <w:sz w:val="20"/>
        </w:rPr>
        <w:t> </w:t>
      </w:r>
      <w:r>
        <w:rPr>
          <w:w w:val="95"/>
          <w:sz w:val="20"/>
        </w:rPr>
        <w:t>we</w:t>
      </w:r>
      <w:r>
        <w:rPr>
          <w:spacing w:val="-17"/>
          <w:w w:val="95"/>
          <w:sz w:val="20"/>
        </w:rPr>
        <w:t> </w:t>
      </w:r>
      <w:r>
        <w:rPr>
          <w:w w:val="95"/>
          <w:sz w:val="20"/>
        </w:rPr>
        <w:t>can</w:t>
      </w:r>
      <w:r>
        <w:rPr>
          <w:spacing w:val="-17"/>
          <w:w w:val="95"/>
          <w:sz w:val="20"/>
        </w:rPr>
        <w:t> </w:t>
      </w:r>
      <w:r>
        <w:rPr>
          <w:w w:val="95"/>
          <w:sz w:val="20"/>
        </w:rPr>
        <w:t>learn</w:t>
      </w:r>
      <w:r>
        <w:rPr>
          <w:spacing w:val="-17"/>
          <w:w w:val="95"/>
          <w:sz w:val="20"/>
        </w:rPr>
        <w:t> </w:t>
      </w:r>
      <w:r>
        <w:rPr>
          <w:w w:val="95"/>
          <w:sz w:val="20"/>
        </w:rPr>
        <w:t>in </w:t>
      </w:r>
      <w:r>
        <w:rPr>
          <w:sz w:val="19"/>
        </w:rPr>
        <w:t>this</w:t>
      </w:r>
      <w:r>
        <w:rPr>
          <w:spacing w:val="-23"/>
          <w:sz w:val="19"/>
        </w:rPr>
        <w:t> </w:t>
      </w:r>
      <w:r>
        <w:rPr>
          <w:sz w:val="19"/>
        </w:rPr>
        <w:t>book</w:t>
      </w:r>
      <w:r>
        <w:rPr>
          <w:spacing w:val="-23"/>
          <w:sz w:val="19"/>
        </w:rPr>
        <w:t> </w:t>
      </w:r>
      <w:r>
        <w:rPr>
          <w:sz w:val="19"/>
        </w:rPr>
        <w:t>is</w:t>
      </w:r>
      <w:r>
        <w:rPr>
          <w:spacing w:val="-23"/>
          <w:sz w:val="19"/>
        </w:rPr>
        <w:t> </w:t>
      </w:r>
      <w:r>
        <w:rPr>
          <w:sz w:val="19"/>
        </w:rPr>
        <w:t>described.</w:t>
      </w:r>
      <w:r>
        <w:rPr>
          <w:spacing w:val="-22"/>
          <w:sz w:val="19"/>
        </w:rPr>
        <w:t> </w:t>
      </w:r>
      <w:r>
        <w:rPr>
          <w:sz w:val="19"/>
        </w:rPr>
        <w:t>The</w:t>
      </w:r>
      <w:r>
        <w:rPr>
          <w:spacing w:val="-23"/>
          <w:sz w:val="19"/>
        </w:rPr>
        <w:t> </w:t>
      </w:r>
      <w:r>
        <w:rPr>
          <w:sz w:val="19"/>
        </w:rPr>
        <w:t>research</w:t>
      </w:r>
      <w:r>
        <w:rPr>
          <w:spacing w:val="-23"/>
          <w:sz w:val="19"/>
        </w:rPr>
        <w:t> </w:t>
      </w:r>
      <w:r>
        <w:rPr>
          <w:sz w:val="19"/>
        </w:rPr>
        <w:t>developments</w:t>
      </w:r>
      <w:r>
        <w:rPr>
          <w:spacing w:val="-22"/>
          <w:sz w:val="19"/>
        </w:rPr>
        <w:t> </w:t>
      </w:r>
      <w:r>
        <w:rPr>
          <w:sz w:val="19"/>
        </w:rPr>
        <w:t>presented</w:t>
      </w:r>
      <w:r>
        <w:rPr>
          <w:spacing w:val="-23"/>
          <w:sz w:val="19"/>
        </w:rPr>
        <w:t> </w:t>
      </w:r>
      <w:r>
        <w:rPr>
          <w:sz w:val="19"/>
        </w:rPr>
        <w:t>in</w:t>
      </w:r>
      <w:r>
        <w:rPr>
          <w:spacing w:val="-23"/>
          <w:sz w:val="19"/>
        </w:rPr>
        <w:t> </w:t>
      </w:r>
      <w:r>
        <w:rPr>
          <w:sz w:val="19"/>
        </w:rPr>
        <w:t>this</w:t>
      </w:r>
      <w:r>
        <w:rPr>
          <w:spacing w:val="-23"/>
          <w:sz w:val="19"/>
        </w:rPr>
        <w:t> </w:t>
      </w:r>
      <w:r>
        <w:rPr>
          <w:sz w:val="19"/>
        </w:rPr>
        <w:t>book</w:t>
      </w:r>
      <w:r>
        <w:rPr>
          <w:spacing w:val="-23"/>
          <w:sz w:val="19"/>
        </w:rPr>
        <w:t> </w:t>
      </w:r>
      <w:r>
        <w:rPr>
          <w:spacing w:val="-3"/>
          <w:sz w:val="19"/>
        </w:rPr>
        <w:t>are</w:t>
      </w:r>
      <w:r>
        <w:rPr>
          <w:spacing w:val="-23"/>
          <w:sz w:val="19"/>
        </w:rPr>
        <w:t> </w:t>
      </w:r>
      <w:r>
        <w:rPr>
          <w:sz w:val="19"/>
        </w:rPr>
        <w:t>summarized, and</w:t>
      </w:r>
      <w:r>
        <w:rPr>
          <w:spacing w:val="-8"/>
          <w:sz w:val="19"/>
        </w:rPr>
        <w:t> </w:t>
      </w:r>
      <w:r>
        <w:rPr>
          <w:sz w:val="19"/>
        </w:rPr>
        <w:t>the</w:t>
      </w:r>
      <w:r>
        <w:rPr>
          <w:spacing w:val="-8"/>
          <w:sz w:val="19"/>
        </w:rPr>
        <w:t> </w:t>
      </w:r>
      <w:r>
        <w:rPr>
          <w:sz w:val="19"/>
        </w:rPr>
        <w:t>methodology</w:t>
      </w:r>
      <w:r>
        <w:rPr>
          <w:spacing w:val="-8"/>
          <w:sz w:val="19"/>
        </w:rPr>
        <w:t> </w:t>
      </w:r>
      <w:r>
        <w:rPr>
          <w:sz w:val="19"/>
        </w:rPr>
        <w:t>is</w:t>
      </w:r>
      <w:r>
        <w:rPr>
          <w:spacing w:val="-8"/>
          <w:sz w:val="19"/>
        </w:rPr>
        <w:t> </w:t>
      </w:r>
      <w:r>
        <w:rPr>
          <w:sz w:val="19"/>
        </w:rPr>
        <w:t>presented.</w:t>
      </w:r>
      <w:r>
        <w:rPr>
          <w:spacing w:val="-8"/>
          <w:sz w:val="19"/>
        </w:rPr>
        <w:t> </w:t>
      </w:r>
      <w:r>
        <w:rPr>
          <w:spacing w:val="-4"/>
          <w:sz w:val="19"/>
        </w:rPr>
        <w:t>Finally,</w:t>
      </w:r>
      <w:r>
        <w:rPr>
          <w:spacing w:val="-8"/>
          <w:sz w:val="19"/>
        </w:rPr>
        <w:t> </w:t>
      </w:r>
      <w:r>
        <w:rPr>
          <w:sz w:val="19"/>
        </w:rPr>
        <w:t>the</w:t>
      </w:r>
      <w:r>
        <w:rPr>
          <w:spacing w:val="-8"/>
          <w:sz w:val="19"/>
        </w:rPr>
        <w:t> </w:t>
      </w:r>
      <w:r>
        <w:rPr>
          <w:sz w:val="19"/>
        </w:rPr>
        <w:t>organization</w:t>
      </w:r>
      <w:r>
        <w:rPr>
          <w:spacing w:val="-8"/>
          <w:sz w:val="19"/>
        </w:rPr>
        <w:t> </w:t>
      </w:r>
      <w:r>
        <w:rPr>
          <w:sz w:val="19"/>
        </w:rPr>
        <w:t>of</w:t>
      </w:r>
      <w:r>
        <w:rPr>
          <w:spacing w:val="-8"/>
          <w:sz w:val="19"/>
        </w:rPr>
        <w:t> </w:t>
      </w:r>
      <w:r>
        <w:rPr>
          <w:sz w:val="19"/>
        </w:rPr>
        <w:t>this</w:t>
      </w:r>
      <w:r>
        <w:rPr>
          <w:spacing w:val="-8"/>
          <w:sz w:val="19"/>
        </w:rPr>
        <w:t> </w:t>
      </w:r>
      <w:r>
        <w:rPr>
          <w:sz w:val="19"/>
        </w:rPr>
        <w:t>book</w:t>
      </w:r>
      <w:r>
        <w:rPr>
          <w:spacing w:val="-8"/>
          <w:sz w:val="19"/>
        </w:rPr>
        <w:t> </w:t>
      </w:r>
      <w:r>
        <w:rPr>
          <w:sz w:val="19"/>
        </w:rPr>
        <w:t>is</w:t>
      </w:r>
      <w:r>
        <w:rPr>
          <w:spacing w:val="-8"/>
          <w:sz w:val="19"/>
        </w:rPr>
        <w:t> </w:t>
      </w:r>
      <w:r>
        <w:rPr>
          <w:sz w:val="19"/>
        </w:rPr>
        <w:t>included.</w:t>
      </w:r>
    </w:p>
    <w:p>
      <w:pPr>
        <w:pStyle w:val="BodyText"/>
        <w:rPr>
          <w:sz w:val="20"/>
        </w:rPr>
      </w:pPr>
    </w:p>
    <w:p>
      <w:pPr>
        <w:pStyle w:val="BodyText"/>
        <w:spacing w:before="10"/>
        <w:rPr>
          <w:sz w:val="21"/>
        </w:rPr>
      </w:pPr>
    </w:p>
    <w:p>
      <w:pPr>
        <w:spacing w:before="0"/>
        <w:ind w:left="1553" w:right="0" w:firstLine="0"/>
        <w:jc w:val="both"/>
        <w:rPr>
          <w:sz w:val="17"/>
        </w:rPr>
      </w:pPr>
      <w:r>
        <w:rPr>
          <w:w w:val="145"/>
          <w:sz w:val="22"/>
        </w:rPr>
        <w:t>I</w:t>
      </w:r>
      <w:r>
        <w:rPr>
          <w:w w:val="145"/>
          <w:sz w:val="17"/>
        </w:rPr>
        <w:t>ntroductIon</w:t>
      </w:r>
    </w:p>
    <w:p>
      <w:pPr>
        <w:pStyle w:val="BodyText"/>
        <w:spacing w:before="2"/>
      </w:pPr>
    </w:p>
    <w:p>
      <w:pPr>
        <w:pStyle w:val="BodyText"/>
        <w:spacing w:line="242" w:lineRule="auto"/>
        <w:ind w:left="1553" w:right="1551" w:firstLine="447"/>
        <w:jc w:val="right"/>
      </w:pPr>
      <w:r>
        <w:rPr/>
        <w:pict>
          <v:shape style="position:absolute;margin-left:77.692902pt;margin-top:-1.527269pt;width:19.5pt;height:32.35pt;mso-position-horizontal-relative:page;mso-position-vertical-relative:paragraph;z-index:-296848" type="#_x0000_t202" filled="false" stroked="false">
            <v:textbox inset="0,0,0,0">
              <w:txbxContent>
                <w:p>
                  <w:pPr>
                    <w:spacing w:line="642" w:lineRule="exact" w:before="0"/>
                    <w:ind w:left="0" w:right="0" w:firstLine="0"/>
                    <w:jc w:val="left"/>
                    <w:rPr>
                      <w:sz w:val="64"/>
                    </w:rPr>
                  </w:pPr>
                  <w:r>
                    <w:rPr>
                      <w:w w:val="97"/>
                      <w:sz w:val="64"/>
                    </w:rPr>
                    <w:t>A</w:t>
                  </w:r>
                </w:p>
              </w:txbxContent>
            </v:textbox>
            <w10:wrap type="none"/>
          </v:shape>
        </w:pict>
      </w:r>
      <w:r>
        <w:rPr/>
        <w:t>summary of a document is a (much) shorter text that conveys</w:t>
      </w:r>
      <w:r>
        <w:rPr>
          <w:spacing w:val="-19"/>
        </w:rPr>
        <w:t> </w:t>
      </w:r>
      <w:r>
        <w:rPr/>
        <w:t>the</w:t>
      </w:r>
      <w:r>
        <w:rPr>
          <w:spacing w:val="-2"/>
        </w:rPr>
        <w:t> </w:t>
      </w:r>
      <w:r>
        <w:rPr/>
        <w:t>most</w:t>
      </w:r>
      <w:r>
        <w:rPr>
          <w:spacing w:val="-1"/>
          <w:w w:val="90"/>
        </w:rPr>
        <w:t> </w:t>
      </w:r>
      <w:r>
        <w:rPr/>
        <w:t>important</w:t>
      </w:r>
      <w:r>
        <w:rPr>
          <w:spacing w:val="-24"/>
        </w:rPr>
        <w:t> </w:t>
      </w:r>
      <w:r>
        <w:rPr/>
        <w:t>information</w:t>
      </w:r>
      <w:r>
        <w:rPr>
          <w:spacing w:val="-24"/>
        </w:rPr>
        <w:t> </w:t>
      </w:r>
      <w:r>
        <w:rPr/>
        <w:t>from</w:t>
      </w:r>
      <w:r>
        <w:rPr>
          <w:spacing w:val="-24"/>
        </w:rPr>
        <w:t> </w:t>
      </w:r>
      <w:r>
        <w:rPr/>
        <w:t>the</w:t>
      </w:r>
      <w:r>
        <w:rPr>
          <w:spacing w:val="-24"/>
        </w:rPr>
        <w:t> </w:t>
      </w:r>
      <w:r>
        <w:rPr/>
        <w:t>source</w:t>
      </w:r>
      <w:r>
        <w:rPr>
          <w:spacing w:val="-24"/>
        </w:rPr>
        <w:t> </w:t>
      </w:r>
      <w:r>
        <w:rPr/>
        <w:t>document.</w:t>
      </w:r>
      <w:r>
        <w:rPr>
          <w:spacing w:val="-24"/>
        </w:rPr>
        <w:t> </w:t>
      </w:r>
      <w:r>
        <w:rPr/>
        <w:t>There</w:t>
      </w:r>
      <w:r>
        <w:rPr>
          <w:spacing w:val="-24"/>
        </w:rPr>
        <w:t> </w:t>
      </w:r>
      <w:r>
        <w:rPr>
          <w:spacing w:val="-3"/>
        </w:rPr>
        <w:t>are</w:t>
      </w:r>
      <w:r>
        <w:rPr>
          <w:spacing w:val="-24"/>
        </w:rPr>
        <w:t> </w:t>
      </w:r>
      <w:r>
        <w:rPr/>
        <w:t>a</w:t>
      </w:r>
      <w:r>
        <w:rPr>
          <w:spacing w:val="-24"/>
        </w:rPr>
        <w:t> </w:t>
      </w:r>
      <w:r>
        <w:rPr/>
        <w:t>number</w:t>
      </w:r>
      <w:r>
        <w:rPr>
          <w:spacing w:val="-24"/>
        </w:rPr>
        <w:t> </w:t>
      </w:r>
      <w:r>
        <w:rPr/>
        <w:t>of</w:t>
      </w:r>
      <w:r>
        <w:rPr>
          <w:w w:val="95"/>
        </w:rPr>
        <w:t> </w:t>
      </w:r>
      <w:r>
        <w:rPr>
          <w:w w:val="95"/>
        </w:rPr>
        <w:t>scenarios</w:t>
      </w:r>
      <w:r>
        <w:rPr>
          <w:spacing w:val="-24"/>
          <w:w w:val="95"/>
        </w:rPr>
        <w:t> </w:t>
      </w:r>
      <w:r>
        <w:rPr>
          <w:w w:val="95"/>
        </w:rPr>
        <w:t>where</w:t>
      </w:r>
      <w:r>
        <w:rPr>
          <w:spacing w:val="-24"/>
          <w:w w:val="95"/>
        </w:rPr>
        <w:t> </w:t>
      </w:r>
      <w:r>
        <w:rPr>
          <w:w w:val="95"/>
        </w:rPr>
        <w:t>automatic</w:t>
      </w:r>
      <w:r>
        <w:rPr>
          <w:spacing w:val="-23"/>
          <w:w w:val="95"/>
        </w:rPr>
        <w:t> </w:t>
      </w:r>
      <w:r>
        <w:rPr>
          <w:w w:val="95"/>
        </w:rPr>
        <w:t>construction</w:t>
      </w:r>
      <w:r>
        <w:rPr>
          <w:spacing w:val="-24"/>
          <w:w w:val="95"/>
        </w:rPr>
        <w:t> </w:t>
      </w:r>
      <w:r>
        <w:rPr>
          <w:w w:val="95"/>
        </w:rPr>
        <w:t>of</w:t>
      </w:r>
      <w:r>
        <w:rPr>
          <w:spacing w:val="-24"/>
          <w:w w:val="95"/>
        </w:rPr>
        <w:t> </w:t>
      </w:r>
      <w:r>
        <w:rPr>
          <w:w w:val="95"/>
        </w:rPr>
        <w:t>such</w:t>
      </w:r>
      <w:r>
        <w:rPr>
          <w:spacing w:val="-24"/>
          <w:w w:val="95"/>
        </w:rPr>
        <w:t> </w:t>
      </w:r>
      <w:r>
        <w:rPr>
          <w:w w:val="95"/>
        </w:rPr>
        <w:t>summaries</w:t>
      </w:r>
      <w:r>
        <w:rPr>
          <w:spacing w:val="-24"/>
          <w:w w:val="95"/>
        </w:rPr>
        <w:t> </w:t>
      </w:r>
      <w:r>
        <w:rPr>
          <w:w w:val="95"/>
        </w:rPr>
        <w:t>is</w:t>
      </w:r>
      <w:r>
        <w:rPr>
          <w:spacing w:val="-24"/>
          <w:w w:val="95"/>
        </w:rPr>
        <w:t> </w:t>
      </w:r>
      <w:r>
        <w:rPr>
          <w:w w:val="95"/>
        </w:rPr>
        <w:t>useful.</w:t>
      </w:r>
      <w:r>
        <w:rPr>
          <w:spacing w:val="-24"/>
          <w:w w:val="95"/>
        </w:rPr>
        <w:t> </w:t>
      </w:r>
      <w:r>
        <w:rPr>
          <w:spacing w:val="-7"/>
          <w:w w:val="95"/>
        </w:rPr>
        <w:t>For</w:t>
      </w:r>
      <w:r>
        <w:rPr>
          <w:spacing w:val="-24"/>
          <w:w w:val="95"/>
        </w:rPr>
        <w:t> </w:t>
      </w:r>
      <w:r>
        <w:rPr>
          <w:w w:val="95"/>
        </w:rPr>
        <w:t>example,</w:t>
      </w:r>
      <w:r>
        <w:rPr>
          <w:w w:val="97"/>
        </w:rPr>
        <w:t> </w:t>
      </w:r>
      <w:r>
        <w:rPr>
          <w:w w:val="95"/>
        </w:rPr>
        <w:t>an information retrieval system could present an automatically</w:t>
      </w:r>
      <w:r>
        <w:rPr>
          <w:spacing w:val="18"/>
          <w:w w:val="95"/>
        </w:rPr>
        <w:t> </w:t>
      </w:r>
      <w:r>
        <w:rPr>
          <w:w w:val="95"/>
        </w:rPr>
        <w:t>built</w:t>
      </w:r>
      <w:r>
        <w:rPr>
          <w:spacing w:val="8"/>
          <w:w w:val="95"/>
        </w:rPr>
        <w:t> </w:t>
      </w:r>
      <w:r>
        <w:rPr>
          <w:w w:val="95"/>
        </w:rPr>
        <w:t>summary</w:t>
      </w:r>
      <w:r>
        <w:rPr>
          <w:w w:val="91"/>
        </w:rPr>
        <w:t> </w:t>
      </w:r>
      <w:r>
        <w:rPr>
          <w:w w:val="95"/>
        </w:rPr>
        <w:t>in</w:t>
      </w:r>
      <w:r>
        <w:rPr>
          <w:spacing w:val="-4"/>
          <w:w w:val="95"/>
        </w:rPr>
        <w:t> </w:t>
      </w:r>
      <w:r>
        <w:rPr>
          <w:w w:val="95"/>
        </w:rPr>
        <w:t>its</w:t>
      </w:r>
      <w:r>
        <w:rPr>
          <w:spacing w:val="-4"/>
          <w:w w:val="95"/>
        </w:rPr>
        <w:t> </w:t>
      </w:r>
      <w:r>
        <w:rPr>
          <w:w w:val="95"/>
        </w:rPr>
        <w:t>list</w:t>
      </w:r>
      <w:r>
        <w:rPr>
          <w:spacing w:val="-4"/>
          <w:w w:val="95"/>
        </w:rPr>
        <w:t> </w:t>
      </w:r>
      <w:r>
        <w:rPr>
          <w:w w:val="95"/>
        </w:rPr>
        <w:t>of</w:t>
      </w:r>
      <w:r>
        <w:rPr>
          <w:spacing w:val="-4"/>
          <w:w w:val="95"/>
        </w:rPr>
        <w:t> </w:t>
      </w:r>
      <w:r>
        <w:rPr>
          <w:w w:val="95"/>
        </w:rPr>
        <w:t>retrieval</w:t>
      </w:r>
      <w:r>
        <w:rPr>
          <w:spacing w:val="-4"/>
          <w:w w:val="95"/>
        </w:rPr>
        <w:t> </w:t>
      </w:r>
      <w:r>
        <w:rPr>
          <w:w w:val="95"/>
        </w:rPr>
        <w:t>results,</w:t>
      </w:r>
      <w:r>
        <w:rPr>
          <w:spacing w:val="-4"/>
          <w:w w:val="95"/>
        </w:rPr>
        <w:t> </w:t>
      </w:r>
      <w:r>
        <w:rPr>
          <w:w w:val="95"/>
        </w:rPr>
        <w:t>for</w:t>
      </w:r>
      <w:r>
        <w:rPr>
          <w:spacing w:val="-4"/>
          <w:w w:val="95"/>
        </w:rPr>
        <w:t> </w:t>
      </w:r>
      <w:r>
        <w:rPr>
          <w:w w:val="95"/>
        </w:rPr>
        <w:t>the</w:t>
      </w:r>
      <w:r>
        <w:rPr>
          <w:spacing w:val="-4"/>
          <w:w w:val="95"/>
        </w:rPr>
        <w:t> </w:t>
      </w:r>
      <w:r>
        <w:rPr>
          <w:w w:val="95"/>
        </w:rPr>
        <w:t>user</w:t>
      </w:r>
      <w:r>
        <w:rPr>
          <w:spacing w:val="-4"/>
          <w:w w:val="95"/>
        </w:rPr>
        <w:t> </w:t>
      </w:r>
      <w:r>
        <w:rPr>
          <w:w w:val="95"/>
        </w:rPr>
        <w:t>to</w:t>
      </w:r>
      <w:r>
        <w:rPr>
          <w:spacing w:val="-4"/>
          <w:w w:val="95"/>
        </w:rPr>
        <w:t> </w:t>
      </w:r>
      <w:r>
        <w:rPr>
          <w:w w:val="95"/>
        </w:rPr>
        <w:t>quickly</w:t>
      </w:r>
      <w:r>
        <w:rPr>
          <w:spacing w:val="-4"/>
          <w:w w:val="95"/>
        </w:rPr>
        <w:t> </w:t>
      </w:r>
      <w:r>
        <w:rPr>
          <w:w w:val="95"/>
        </w:rPr>
        <w:t>decide</w:t>
      </w:r>
      <w:r>
        <w:rPr>
          <w:spacing w:val="-4"/>
          <w:w w:val="95"/>
        </w:rPr>
        <w:t> </w:t>
      </w:r>
      <w:r>
        <w:rPr>
          <w:w w:val="95"/>
        </w:rPr>
        <w:t>which</w:t>
      </w:r>
      <w:r>
        <w:rPr>
          <w:spacing w:val="-4"/>
          <w:w w:val="95"/>
        </w:rPr>
        <w:t> </w:t>
      </w:r>
      <w:r>
        <w:rPr>
          <w:w w:val="95"/>
        </w:rPr>
        <w:t>documents</w:t>
      </w:r>
      <w:r>
        <w:rPr>
          <w:spacing w:val="-3"/>
          <w:w w:val="95"/>
        </w:rPr>
        <w:t> are</w:t>
      </w:r>
      <w:r>
        <w:rPr>
          <w:w w:val="92"/>
        </w:rPr>
        <w:t> </w:t>
      </w:r>
      <w:r>
        <w:rPr>
          <w:w w:val="95"/>
        </w:rPr>
        <w:t>interesting and worth opening for a closer look—this is what Google</w:t>
      </w:r>
      <w:r>
        <w:rPr>
          <w:spacing w:val="41"/>
          <w:w w:val="95"/>
        </w:rPr>
        <w:t> </w:t>
      </w:r>
      <w:r>
        <w:rPr>
          <w:w w:val="95"/>
        </w:rPr>
        <w:t>models</w:t>
      </w:r>
      <w:r>
        <w:rPr>
          <w:spacing w:val="3"/>
          <w:w w:val="95"/>
        </w:rPr>
        <w:t> </w:t>
      </w:r>
      <w:r>
        <w:rPr>
          <w:w w:val="95"/>
        </w:rPr>
        <w:t>to</w:t>
      </w:r>
      <w:r>
        <w:rPr>
          <w:spacing w:val="-1"/>
          <w:w w:val="91"/>
        </w:rPr>
        <w:t> </w:t>
      </w:r>
      <w:r>
        <w:rPr>
          <w:w w:val="95"/>
        </w:rPr>
        <w:t>some</w:t>
      </w:r>
      <w:r>
        <w:rPr>
          <w:spacing w:val="-23"/>
          <w:w w:val="95"/>
        </w:rPr>
        <w:t> </w:t>
      </w:r>
      <w:r>
        <w:rPr>
          <w:spacing w:val="-2"/>
          <w:w w:val="95"/>
        </w:rPr>
        <w:t>degree</w:t>
      </w:r>
      <w:r>
        <w:rPr>
          <w:spacing w:val="-23"/>
          <w:w w:val="95"/>
        </w:rPr>
        <w:t> </w:t>
      </w:r>
      <w:r>
        <w:rPr>
          <w:w w:val="95"/>
        </w:rPr>
        <w:t>with</w:t>
      </w:r>
      <w:r>
        <w:rPr>
          <w:spacing w:val="-23"/>
          <w:w w:val="95"/>
        </w:rPr>
        <w:t> </w:t>
      </w:r>
      <w:r>
        <w:rPr>
          <w:w w:val="95"/>
        </w:rPr>
        <w:t>the</w:t>
      </w:r>
      <w:r>
        <w:rPr>
          <w:spacing w:val="-23"/>
          <w:w w:val="95"/>
        </w:rPr>
        <w:t> </w:t>
      </w:r>
      <w:r>
        <w:rPr>
          <w:w w:val="95"/>
        </w:rPr>
        <w:t>snippets</w:t>
      </w:r>
      <w:r>
        <w:rPr>
          <w:spacing w:val="-23"/>
          <w:w w:val="95"/>
        </w:rPr>
        <w:t> </w:t>
      </w:r>
      <w:r>
        <w:rPr>
          <w:w w:val="95"/>
        </w:rPr>
        <w:t>shown</w:t>
      </w:r>
      <w:r>
        <w:rPr>
          <w:spacing w:val="-23"/>
          <w:w w:val="95"/>
        </w:rPr>
        <w:t> </w:t>
      </w:r>
      <w:r>
        <w:rPr>
          <w:w w:val="95"/>
        </w:rPr>
        <w:t>in</w:t>
      </w:r>
      <w:r>
        <w:rPr>
          <w:spacing w:val="-23"/>
          <w:w w:val="95"/>
        </w:rPr>
        <w:t> </w:t>
      </w:r>
      <w:r>
        <w:rPr>
          <w:w w:val="95"/>
        </w:rPr>
        <w:t>its</w:t>
      </w:r>
      <w:r>
        <w:rPr>
          <w:spacing w:val="-23"/>
          <w:w w:val="95"/>
        </w:rPr>
        <w:t> </w:t>
      </w:r>
      <w:r>
        <w:rPr>
          <w:w w:val="95"/>
        </w:rPr>
        <w:t>search</w:t>
      </w:r>
      <w:r>
        <w:rPr>
          <w:spacing w:val="-23"/>
          <w:w w:val="95"/>
        </w:rPr>
        <w:t> </w:t>
      </w:r>
      <w:r>
        <w:rPr>
          <w:w w:val="95"/>
        </w:rPr>
        <w:t>results.</w:t>
      </w:r>
      <w:r>
        <w:rPr>
          <w:spacing w:val="-23"/>
          <w:w w:val="95"/>
        </w:rPr>
        <w:t> </w:t>
      </w:r>
      <w:r>
        <w:rPr>
          <w:w w:val="95"/>
        </w:rPr>
        <w:t>Other</w:t>
      </w:r>
      <w:r>
        <w:rPr>
          <w:spacing w:val="-23"/>
          <w:w w:val="95"/>
        </w:rPr>
        <w:t> </w:t>
      </w:r>
      <w:r>
        <w:rPr>
          <w:w w:val="95"/>
        </w:rPr>
        <w:t>examples</w:t>
      </w:r>
      <w:r>
        <w:rPr>
          <w:spacing w:val="-23"/>
          <w:w w:val="95"/>
        </w:rPr>
        <w:t> </w:t>
      </w:r>
      <w:r>
        <w:rPr>
          <w:w w:val="95"/>
        </w:rPr>
        <w:t>include</w:t>
      </w:r>
      <w:r>
        <w:rPr>
          <w:spacing w:val="-1"/>
          <w:w w:val="94"/>
        </w:rPr>
        <w:t> </w:t>
      </w:r>
      <w:r>
        <w:rPr>
          <w:w w:val="95"/>
        </w:rPr>
        <w:t>automatic</w:t>
      </w:r>
      <w:r>
        <w:rPr>
          <w:spacing w:val="-26"/>
          <w:w w:val="95"/>
        </w:rPr>
        <w:t> </w:t>
      </w:r>
      <w:r>
        <w:rPr>
          <w:w w:val="95"/>
        </w:rPr>
        <w:t>construction</w:t>
      </w:r>
      <w:r>
        <w:rPr>
          <w:spacing w:val="-27"/>
          <w:w w:val="95"/>
        </w:rPr>
        <w:t> </w:t>
      </w:r>
      <w:r>
        <w:rPr>
          <w:w w:val="95"/>
        </w:rPr>
        <w:t>of</w:t>
      </w:r>
      <w:r>
        <w:rPr>
          <w:spacing w:val="-27"/>
          <w:w w:val="95"/>
        </w:rPr>
        <w:t> </w:t>
      </w:r>
      <w:r>
        <w:rPr>
          <w:w w:val="95"/>
        </w:rPr>
        <w:t>summaries</w:t>
      </w:r>
      <w:r>
        <w:rPr>
          <w:spacing w:val="-27"/>
          <w:w w:val="95"/>
        </w:rPr>
        <w:t> </w:t>
      </w:r>
      <w:r>
        <w:rPr>
          <w:w w:val="95"/>
        </w:rPr>
        <w:t>of</w:t>
      </w:r>
      <w:r>
        <w:rPr>
          <w:spacing w:val="-27"/>
          <w:w w:val="95"/>
        </w:rPr>
        <w:t> </w:t>
      </w:r>
      <w:r>
        <w:rPr>
          <w:w w:val="95"/>
        </w:rPr>
        <w:t>news</w:t>
      </w:r>
      <w:r>
        <w:rPr>
          <w:spacing w:val="-26"/>
          <w:w w:val="95"/>
        </w:rPr>
        <w:t> </w:t>
      </w:r>
      <w:r>
        <w:rPr>
          <w:w w:val="95"/>
        </w:rPr>
        <w:t>articles</w:t>
      </w:r>
      <w:r>
        <w:rPr>
          <w:spacing w:val="-26"/>
          <w:w w:val="95"/>
        </w:rPr>
        <w:t> </w:t>
      </w:r>
      <w:r>
        <w:rPr>
          <w:w w:val="95"/>
        </w:rPr>
        <w:t>or</w:t>
      </w:r>
      <w:r>
        <w:rPr>
          <w:spacing w:val="-27"/>
          <w:w w:val="95"/>
        </w:rPr>
        <w:t> </w:t>
      </w:r>
      <w:r>
        <w:rPr>
          <w:w w:val="95"/>
        </w:rPr>
        <w:t>email</w:t>
      </w:r>
      <w:r>
        <w:rPr>
          <w:spacing w:val="-26"/>
          <w:w w:val="95"/>
        </w:rPr>
        <w:t> </w:t>
      </w:r>
      <w:r>
        <w:rPr>
          <w:w w:val="95"/>
        </w:rPr>
        <w:t>messages</w:t>
      </w:r>
      <w:r>
        <w:rPr>
          <w:spacing w:val="-26"/>
          <w:w w:val="95"/>
        </w:rPr>
        <w:t> </w:t>
      </w:r>
      <w:r>
        <w:rPr>
          <w:w w:val="95"/>
        </w:rPr>
        <w:t>to</w:t>
      </w:r>
      <w:r>
        <w:rPr>
          <w:spacing w:val="-27"/>
          <w:w w:val="95"/>
        </w:rPr>
        <w:t> </w:t>
      </w:r>
      <w:r>
        <w:rPr>
          <w:w w:val="95"/>
        </w:rPr>
        <w:t>be</w:t>
      </w:r>
      <w:r>
        <w:rPr>
          <w:spacing w:val="-27"/>
          <w:w w:val="95"/>
        </w:rPr>
        <w:t> </w:t>
      </w:r>
      <w:r>
        <w:rPr>
          <w:w w:val="95"/>
        </w:rPr>
        <w:t>sent</w:t>
      </w:r>
      <w:r>
        <w:rPr>
          <w:w w:val="90"/>
        </w:rPr>
        <w:t> </w:t>
      </w:r>
      <w:r>
        <w:rPr>
          <w:w w:val="95"/>
        </w:rPr>
        <w:t>to</w:t>
      </w:r>
      <w:r>
        <w:rPr>
          <w:spacing w:val="-7"/>
          <w:w w:val="95"/>
        </w:rPr>
        <w:t> </w:t>
      </w:r>
      <w:r>
        <w:rPr>
          <w:w w:val="95"/>
        </w:rPr>
        <w:t>mobile</w:t>
      </w:r>
      <w:r>
        <w:rPr>
          <w:spacing w:val="-7"/>
          <w:w w:val="95"/>
        </w:rPr>
        <w:t> </w:t>
      </w:r>
      <w:r>
        <w:rPr>
          <w:w w:val="95"/>
        </w:rPr>
        <w:t>devices</w:t>
      </w:r>
      <w:r>
        <w:rPr>
          <w:spacing w:val="-7"/>
          <w:w w:val="95"/>
        </w:rPr>
        <w:t> </w:t>
      </w:r>
      <w:r>
        <w:rPr>
          <w:w w:val="95"/>
        </w:rPr>
        <w:t>as</w:t>
      </w:r>
      <w:r>
        <w:rPr>
          <w:spacing w:val="-7"/>
          <w:w w:val="95"/>
        </w:rPr>
        <w:t> </w:t>
      </w:r>
      <w:r>
        <w:rPr>
          <w:w w:val="95"/>
          <w:sz w:val="17"/>
        </w:rPr>
        <w:t>sms</w:t>
      </w:r>
      <w:r>
        <w:rPr>
          <w:w w:val="95"/>
        </w:rPr>
        <w:t>;</w:t>
      </w:r>
      <w:r>
        <w:rPr>
          <w:spacing w:val="-7"/>
          <w:w w:val="95"/>
        </w:rPr>
        <w:t> </w:t>
      </w:r>
      <w:r>
        <w:rPr>
          <w:w w:val="95"/>
        </w:rPr>
        <w:t>summarization</w:t>
      </w:r>
      <w:r>
        <w:rPr>
          <w:spacing w:val="-8"/>
          <w:w w:val="95"/>
        </w:rPr>
        <w:t> </w:t>
      </w:r>
      <w:r>
        <w:rPr>
          <w:w w:val="95"/>
        </w:rPr>
        <w:t>of</w:t>
      </w:r>
      <w:r>
        <w:rPr>
          <w:spacing w:val="-7"/>
          <w:w w:val="95"/>
        </w:rPr>
        <w:t> </w:t>
      </w:r>
      <w:r>
        <w:rPr>
          <w:w w:val="95"/>
        </w:rPr>
        <w:t>information</w:t>
      </w:r>
      <w:r>
        <w:rPr>
          <w:spacing w:val="-7"/>
          <w:w w:val="95"/>
        </w:rPr>
        <w:t> </w:t>
      </w:r>
      <w:r>
        <w:rPr>
          <w:w w:val="95"/>
        </w:rPr>
        <w:t>for</w:t>
      </w:r>
      <w:r>
        <w:rPr>
          <w:spacing w:val="-7"/>
          <w:w w:val="95"/>
        </w:rPr>
        <w:t> </w:t>
      </w:r>
      <w:r>
        <w:rPr>
          <w:w w:val="95"/>
        </w:rPr>
        <w:t>government</w:t>
      </w:r>
      <w:r>
        <w:rPr>
          <w:spacing w:val="-8"/>
          <w:w w:val="95"/>
        </w:rPr>
        <w:t> </w:t>
      </w:r>
      <w:r>
        <w:rPr>
          <w:w w:val="95"/>
        </w:rPr>
        <w:t>officials,</w:t>
      </w:r>
      <w:r>
        <w:rPr>
          <w:w w:val="93"/>
        </w:rPr>
        <w:t> </w:t>
      </w:r>
      <w:r>
        <w:rPr>
          <w:w w:val="95"/>
        </w:rPr>
        <w:t>businessmen, researches, etc., and summarization of web pages to be shown</w:t>
      </w:r>
      <w:r>
        <w:rPr>
          <w:spacing w:val="14"/>
          <w:w w:val="95"/>
        </w:rPr>
        <w:t> </w:t>
      </w:r>
      <w:r>
        <w:rPr>
          <w:w w:val="95"/>
        </w:rPr>
        <w:t>on</w:t>
      </w:r>
    </w:p>
    <w:p>
      <w:pPr>
        <w:pStyle w:val="BodyText"/>
        <w:spacing w:line="257" w:lineRule="exact"/>
        <w:ind w:left="1553"/>
        <w:jc w:val="both"/>
      </w:pPr>
      <w:r>
        <w:rPr>
          <w:w w:val="95"/>
        </w:rPr>
        <w:t>the screen of a mobile device, among many others.</w:t>
      </w:r>
    </w:p>
    <w:p>
      <w:pPr>
        <w:pStyle w:val="BodyText"/>
        <w:spacing w:line="242" w:lineRule="auto" w:before="2"/>
        <w:ind w:left="1553" w:right="1551" w:firstLine="283"/>
        <w:jc w:val="both"/>
      </w:pPr>
      <w:r>
        <w:rPr>
          <w:spacing w:val="-8"/>
          <w:w w:val="95"/>
        </w:rPr>
        <w:t>Text </w:t>
      </w:r>
      <w:r>
        <w:rPr>
          <w:w w:val="95"/>
        </w:rPr>
        <w:t>summarization tasks can be classified into single-document and multi- document summarization. In single-document summarization, the summary of </w:t>
      </w:r>
      <w:r>
        <w:rPr/>
        <w:t>only</w:t>
      </w:r>
      <w:r>
        <w:rPr>
          <w:spacing w:val="-15"/>
        </w:rPr>
        <w:t> </w:t>
      </w:r>
      <w:r>
        <w:rPr/>
        <w:t>one</w:t>
      </w:r>
      <w:r>
        <w:rPr>
          <w:spacing w:val="-15"/>
        </w:rPr>
        <w:t> </w:t>
      </w:r>
      <w:r>
        <w:rPr/>
        <w:t>document</w:t>
      </w:r>
      <w:r>
        <w:rPr>
          <w:spacing w:val="-15"/>
        </w:rPr>
        <w:t> </w:t>
      </w:r>
      <w:r>
        <w:rPr/>
        <w:t>is</w:t>
      </w:r>
      <w:r>
        <w:rPr>
          <w:spacing w:val="-15"/>
        </w:rPr>
        <w:t> </w:t>
      </w:r>
      <w:r>
        <w:rPr/>
        <w:t>to</w:t>
      </w:r>
      <w:r>
        <w:rPr>
          <w:spacing w:val="-15"/>
        </w:rPr>
        <w:t> </w:t>
      </w:r>
      <w:r>
        <w:rPr/>
        <w:t>be</w:t>
      </w:r>
      <w:r>
        <w:rPr>
          <w:spacing w:val="-15"/>
        </w:rPr>
        <w:t> </w:t>
      </w:r>
      <w:r>
        <w:rPr/>
        <w:t>built,</w:t>
      </w:r>
      <w:r>
        <w:rPr>
          <w:spacing w:val="-15"/>
        </w:rPr>
        <w:t> </w:t>
      </w:r>
      <w:r>
        <w:rPr/>
        <w:t>while</w:t>
      </w:r>
      <w:r>
        <w:rPr>
          <w:spacing w:val="-15"/>
        </w:rPr>
        <w:t> </w:t>
      </w:r>
      <w:r>
        <w:rPr/>
        <w:t>in</w:t>
      </w:r>
      <w:r>
        <w:rPr>
          <w:spacing w:val="-15"/>
        </w:rPr>
        <w:t> </w:t>
      </w:r>
      <w:r>
        <w:rPr/>
        <w:t>multi-document</w:t>
      </w:r>
      <w:r>
        <w:rPr>
          <w:spacing w:val="-15"/>
        </w:rPr>
        <w:t> </w:t>
      </w:r>
      <w:r>
        <w:rPr/>
        <w:t>summarization</w:t>
      </w:r>
      <w:r>
        <w:rPr>
          <w:spacing w:val="-16"/>
        </w:rPr>
        <w:t> </w:t>
      </w:r>
      <w:r>
        <w:rPr/>
        <w:t>the </w:t>
      </w:r>
      <w:r>
        <w:rPr>
          <w:w w:val="95"/>
        </w:rPr>
        <w:t>summary</w:t>
      </w:r>
      <w:r>
        <w:rPr>
          <w:spacing w:val="-21"/>
          <w:w w:val="95"/>
        </w:rPr>
        <w:t> </w:t>
      </w:r>
      <w:r>
        <w:rPr>
          <w:w w:val="95"/>
        </w:rPr>
        <w:t>of</w:t>
      </w:r>
      <w:r>
        <w:rPr>
          <w:spacing w:val="-21"/>
          <w:w w:val="95"/>
        </w:rPr>
        <w:t> </w:t>
      </w:r>
      <w:r>
        <w:rPr>
          <w:w w:val="95"/>
        </w:rPr>
        <w:t>a</w:t>
      </w:r>
      <w:r>
        <w:rPr>
          <w:spacing w:val="-21"/>
          <w:w w:val="95"/>
        </w:rPr>
        <w:t> </w:t>
      </w:r>
      <w:r>
        <w:rPr>
          <w:w w:val="95"/>
        </w:rPr>
        <w:t>whole</w:t>
      </w:r>
      <w:r>
        <w:rPr>
          <w:spacing w:val="-21"/>
          <w:w w:val="95"/>
        </w:rPr>
        <w:t> </w:t>
      </w:r>
      <w:r>
        <w:rPr>
          <w:w w:val="95"/>
        </w:rPr>
        <w:t>collection</w:t>
      </w:r>
      <w:r>
        <w:rPr>
          <w:spacing w:val="-21"/>
          <w:w w:val="95"/>
        </w:rPr>
        <w:t> </w:t>
      </w:r>
      <w:r>
        <w:rPr>
          <w:w w:val="95"/>
        </w:rPr>
        <w:t>of</w:t>
      </w:r>
      <w:r>
        <w:rPr>
          <w:spacing w:val="-21"/>
          <w:w w:val="95"/>
        </w:rPr>
        <w:t> </w:t>
      </w:r>
      <w:r>
        <w:rPr>
          <w:w w:val="95"/>
        </w:rPr>
        <w:t>documents</w:t>
      </w:r>
      <w:r>
        <w:rPr>
          <w:spacing w:val="-20"/>
          <w:w w:val="95"/>
        </w:rPr>
        <w:t> </w:t>
      </w:r>
      <w:r>
        <w:rPr>
          <w:w w:val="95"/>
        </w:rPr>
        <w:t>(such</w:t>
      </w:r>
      <w:r>
        <w:rPr>
          <w:spacing w:val="-21"/>
          <w:w w:val="95"/>
        </w:rPr>
        <w:t> </w:t>
      </w:r>
      <w:r>
        <w:rPr>
          <w:w w:val="95"/>
        </w:rPr>
        <w:t>as</w:t>
      </w:r>
      <w:r>
        <w:rPr>
          <w:spacing w:val="-21"/>
          <w:w w:val="95"/>
        </w:rPr>
        <w:t> </w:t>
      </w:r>
      <w:r>
        <w:rPr>
          <w:w w:val="95"/>
        </w:rPr>
        <w:t>all</w:t>
      </w:r>
      <w:r>
        <w:rPr>
          <w:spacing w:val="-21"/>
          <w:w w:val="95"/>
        </w:rPr>
        <w:t> </w:t>
      </w:r>
      <w:r>
        <w:rPr>
          <w:w w:val="95"/>
        </w:rPr>
        <w:t>today’s</w:t>
      </w:r>
      <w:r>
        <w:rPr>
          <w:spacing w:val="-21"/>
          <w:w w:val="95"/>
        </w:rPr>
        <w:t> </w:t>
      </w:r>
      <w:r>
        <w:rPr>
          <w:w w:val="95"/>
        </w:rPr>
        <w:t>news</w:t>
      </w:r>
      <w:r>
        <w:rPr>
          <w:spacing w:val="-21"/>
          <w:w w:val="95"/>
        </w:rPr>
        <w:t> </w:t>
      </w:r>
      <w:r>
        <w:rPr>
          <w:w w:val="95"/>
        </w:rPr>
        <w:t>or</w:t>
      </w:r>
      <w:r>
        <w:rPr>
          <w:spacing w:val="-21"/>
          <w:w w:val="95"/>
        </w:rPr>
        <w:t> </w:t>
      </w:r>
      <w:r>
        <w:rPr>
          <w:w w:val="95"/>
        </w:rPr>
        <w:t>all</w:t>
      </w:r>
      <w:r>
        <w:rPr>
          <w:spacing w:val="-21"/>
          <w:w w:val="95"/>
        </w:rPr>
        <w:t> </w:t>
      </w:r>
      <w:r>
        <w:rPr>
          <w:w w:val="95"/>
        </w:rPr>
        <w:t>search results</w:t>
      </w:r>
      <w:r>
        <w:rPr>
          <w:spacing w:val="-3"/>
          <w:w w:val="95"/>
        </w:rPr>
        <w:t> </w:t>
      </w:r>
      <w:r>
        <w:rPr>
          <w:w w:val="95"/>
        </w:rPr>
        <w:t>for</w:t>
      </w:r>
      <w:r>
        <w:rPr>
          <w:spacing w:val="-3"/>
          <w:w w:val="95"/>
        </w:rPr>
        <w:t> </w:t>
      </w:r>
      <w:r>
        <w:rPr>
          <w:w w:val="95"/>
        </w:rPr>
        <w:t>a</w:t>
      </w:r>
      <w:r>
        <w:rPr>
          <w:spacing w:val="-3"/>
          <w:w w:val="95"/>
        </w:rPr>
        <w:t> </w:t>
      </w:r>
      <w:r>
        <w:rPr>
          <w:w w:val="95"/>
        </w:rPr>
        <w:t>query)</w:t>
      </w:r>
      <w:r>
        <w:rPr>
          <w:spacing w:val="-3"/>
          <w:w w:val="95"/>
        </w:rPr>
        <w:t> </w:t>
      </w:r>
      <w:r>
        <w:rPr>
          <w:w w:val="95"/>
        </w:rPr>
        <w:t>is</w:t>
      </w:r>
      <w:r>
        <w:rPr>
          <w:spacing w:val="-3"/>
          <w:w w:val="95"/>
        </w:rPr>
        <w:t> </w:t>
      </w:r>
      <w:r>
        <w:rPr>
          <w:w w:val="95"/>
        </w:rPr>
        <w:t>built.</w:t>
      </w:r>
      <w:r>
        <w:rPr>
          <w:spacing w:val="-3"/>
          <w:w w:val="95"/>
        </w:rPr>
        <w:t> </w:t>
      </w:r>
      <w:r>
        <w:rPr>
          <w:w w:val="95"/>
        </w:rPr>
        <w:t>In</w:t>
      </w:r>
      <w:r>
        <w:rPr>
          <w:spacing w:val="-3"/>
          <w:w w:val="95"/>
        </w:rPr>
        <w:t> </w:t>
      </w:r>
      <w:r>
        <w:rPr>
          <w:w w:val="95"/>
        </w:rPr>
        <w:t>this</w:t>
      </w:r>
      <w:r>
        <w:rPr>
          <w:spacing w:val="-3"/>
          <w:w w:val="95"/>
        </w:rPr>
        <w:t> </w:t>
      </w:r>
      <w:r>
        <w:rPr>
          <w:w w:val="95"/>
        </w:rPr>
        <w:t>book</w:t>
      </w:r>
      <w:r>
        <w:rPr>
          <w:spacing w:val="-3"/>
          <w:w w:val="95"/>
        </w:rPr>
        <w:t> </w:t>
      </w:r>
      <w:r>
        <w:rPr>
          <w:w w:val="95"/>
        </w:rPr>
        <w:t>we</w:t>
      </w:r>
      <w:r>
        <w:rPr>
          <w:spacing w:val="-3"/>
          <w:w w:val="95"/>
        </w:rPr>
        <w:t> </w:t>
      </w:r>
      <w:r>
        <w:rPr>
          <w:w w:val="95"/>
        </w:rPr>
        <w:t>present</w:t>
      </w:r>
      <w:r>
        <w:rPr>
          <w:spacing w:val="-3"/>
          <w:w w:val="95"/>
        </w:rPr>
        <w:t> </w:t>
      </w:r>
      <w:r>
        <w:rPr>
          <w:w w:val="95"/>
        </w:rPr>
        <w:t>and</w:t>
      </w:r>
      <w:r>
        <w:rPr>
          <w:spacing w:val="-3"/>
          <w:w w:val="95"/>
        </w:rPr>
        <w:t> </w:t>
      </w:r>
      <w:r>
        <w:rPr>
          <w:w w:val="95"/>
        </w:rPr>
        <w:t>experiment</w:t>
      </w:r>
      <w:r>
        <w:rPr>
          <w:spacing w:val="-3"/>
          <w:w w:val="95"/>
        </w:rPr>
        <w:t> </w:t>
      </w:r>
      <w:r>
        <w:rPr>
          <w:w w:val="95"/>
        </w:rPr>
        <w:t>with</w:t>
      </w:r>
      <w:r>
        <w:rPr>
          <w:spacing w:val="-3"/>
          <w:w w:val="95"/>
        </w:rPr>
        <w:t> </w:t>
      </w:r>
      <w:r>
        <w:rPr>
          <w:w w:val="95"/>
        </w:rPr>
        <w:t>single- </w:t>
      </w:r>
      <w:r>
        <w:rPr/>
        <w:t>document.</w:t>
      </w:r>
    </w:p>
    <w:p>
      <w:pPr>
        <w:pStyle w:val="BodyText"/>
        <w:spacing w:line="242" w:lineRule="auto"/>
        <w:ind w:left="1553" w:right="1551" w:firstLine="283"/>
        <w:jc w:val="both"/>
      </w:pPr>
      <w:r>
        <w:rPr>
          <w:w w:val="95"/>
        </w:rPr>
        <w:t>The summarization methods can be classified into abstractive and</w:t>
      </w:r>
      <w:r>
        <w:rPr>
          <w:spacing w:val="-30"/>
          <w:w w:val="95"/>
        </w:rPr>
        <w:t> </w:t>
      </w:r>
      <w:r>
        <w:rPr>
          <w:w w:val="95"/>
        </w:rPr>
        <w:t>extractive summarization</w:t>
      </w:r>
      <w:r>
        <w:rPr>
          <w:spacing w:val="-31"/>
          <w:w w:val="95"/>
        </w:rPr>
        <w:t> </w:t>
      </w:r>
      <w:r>
        <w:rPr>
          <w:w w:val="95"/>
        </w:rPr>
        <w:t>[Lin97].</w:t>
      </w:r>
      <w:r>
        <w:rPr>
          <w:spacing w:val="-30"/>
          <w:w w:val="95"/>
        </w:rPr>
        <w:t> </w:t>
      </w:r>
      <w:r>
        <w:rPr>
          <w:w w:val="95"/>
        </w:rPr>
        <w:t>An</w:t>
      </w:r>
      <w:r>
        <w:rPr>
          <w:spacing w:val="-30"/>
          <w:w w:val="95"/>
        </w:rPr>
        <w:t> </w:t>
      </w:r>
      <w:r>
        <w:rPr>
          <w:w w:val="95"/>
        </w:rPr>
        <w:t>abstractive</w:t>
      </w:r>
      <w:r>
        <w:rPr>
          <w:spacing w:val="-30"/>
          <w:w w:val="95"/>
        </w:rPr>
        <w:t> </w:t>
      </w:r>
      <w:r>
        <w:rPr>
          <w:w w:val="95"/>
        </w:rPr>
        <w:t>summary</w:t>
      </w:r>
      <w:r>
        <w:rPr>
          <w:spacing w:val="-31"/>
          <w:w w:val="95"/>
        </w:rPr>
        <w:t> </w:t>
      </w:r>
      <w:r>
        <w:rPr>
          <w:w w:val="95"/>
        </w:rPr>
        <w:t>is</w:t>
      </w:r>
      <w:r>
        <w:rPr>
          <w:spacing w:val="-30"/>
          <w:w w:val="95"/>
        </w:rPr>
        <w:t> </w:t>
      </w:r>
      <w:r>
        <w:rPr>
          <w:w w:val="95"/>
        </w:rPr>
        <w:t>an</w:t>
      </w:r>
      <w:r>
        <w:rPr>
          <w:spacing w:val="-30"/>
          <w:w w:val="95"/>
        </w:rPr>
        <w:t> </w:t>
      </w:r>
      <w:r>
        <w:rPr>
          <w:w w:val="95"/>
        </w:rPr>
        <w:t>arbitrary</w:t>
      </w:r>
      <w:r>
        <w:rPr>
          <w:spacing w:val="-30"/>
          <w:w w:val="95"/>
        </w:rPr>
        <w:t> </w:t>
      </w:r>
      <w:r>
        <w:rPr>
          <w:w w:val="95"/>
        </w:rPr>
        <w:t>text</w:t>
      </w:r>
      <w:r>
        <w:rPr>
          <w:spacing w:val="-31"/>
          <w:w w:val="95"/>
        </w:rPr>
        <w:t> </w:t>
      </w:r>
      <w:r>
        <w:rPr>
          <w:w w:val="95"/>
        </w:rPr>
        <w:t>that</w:t>
      </w:r>
      <w:r>
        <w:rPr>
          <w:spacing w:val="-30"/>
          <w:w w:val="95"/>
        </w:rPr>
        <w:t> </w:t>
      </w:r>
      <w:r>
        <w:rPr>
          <w:w w:val="95"/>
        </w:rPr>
        <w:t>describes</w:t>
      </w:r>
    </w:p>
    <w:p>
      <w:pPr>
        <w:spacing w:after="0" w:line="242" w:lineRule="auto"/>
        <w:jc w:val="both"/>
        <w:sectPr>
          <w:footerReference w:type="default" r:id="rId30"/>
          <w:pgSz w:w="10200" w:h="13600"/>
          <w:pgMar w:footer="223" w:header="0" w:top="420" w:bottom="420" w:left="0" w:right="0"/>
          <w:pgNumType w:start="52"/>
        </w:sectPr>
      </w:pPr>
    </w:p>
    <w:p>
      <w:pPr>
        <w:pStyle w:val="BodyText"/>
        <w:rPr>
          <w:sz w:val="20"/>
        </w:rPr>
      </w:pPr>
    </w:p>
    <w:p>
      <w:pPr>
        <w:pStyle w:val="BodyText"/>
        <w:rPr>
          <w:sz w:val="20"/>
        </w:rPr>
      </w:pPr>
    </w:p>
    <w:p>
      <w:pPr>
        <w:pStyle w:val="BodyText"/>
        <w:spacing w:before="10"/>
        <w:rPr>
          <w:sz w:val="17"/>
        </w:rPr>
      </w:pPr>
    </w:p>
    <w:p>
      <w:pPr>
        <w:tabs>
          <w:tab w:pos="2120" w:val="left" w:leader="none"/>
        </w:tabs>
        <w:spacing w:before="0"/>
        <w:ind w:left="1553" w:right="1546" w:firstLine="0"/>
        <w:jc w:val="left"/>
        <w:rPr>
          <w:i/>
          <w:sz w:val="20"/>
        </w:rPr>
      </w:pPr>
      <w:r>
        <w:rPr>
          <w:w w:val="90"/>
          <w:sz w:val="20"/>
        </w:rPr>
        <w:t>16</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11"/>
        <w:rPr>
          <w:i/>
          <w:sz w:val="19"/>
        </w:rPr>
      </w:pPr>
    </w:p>
    <w:p>
      <w:pPr>
        <w:pStyle w:val="BodyText"/>
        <w:spacing w:line="242" w:lineRule="auto" w:before="61"/>
        <w:ind w:left="1553" w:right="1551"/>
        <w:jc w:val="both"/>
      </w:pPr>
      <w:r>
        <w:rPr>
          <w:w w:val="95"/>
        </w:rPr>
        <w:t>the</w:t>
      </w:r>
      <w:r>
        <w:rPr>
          <w:spacing w:val="-18"/>
          <w:w w:val="95"/>
        </w:rPr>
        <w:t> </w:t>
      </w:r>
      <w:r>
        <w:rPr>
          <w:w w:val="95"/>
        </w:rPr>
        <w:t>contexts</w:t>
      </w:r>
      <w:r>
        <w:rPr>
          <w:spacing w:val="-18"/>
          <w:w w:val="95"/>
        </w:rPr>
        <w:t> </w:t>
      </w:r>
      <w:r>
        <w:rPr>
          <w:w w:val="95"/>
        </w:rPr>
        <w:t>of</w:t>
      </w:r>
      <w:r>
        <w:rPr>
          <w:spacing w:val="-18"/>
          <w:w w:val="95"/>
        </w:rPr>
        <w:t> </w:t>
      </w:r>
      <w:r>
        <w:rPr>
          <w:w w:val="95"/>
        </w:rPr>
        <w:t>the</w:t>
      </w:r>
      <w:r>
        <w:rPr>
          <w:spacing w:val="-18"/>
          <w:w w:val="95"/>
        </w:rPr>
        <w:t> </w:t>
      </w:r>
      <w:r>
        <w:rPr>
          <w:w w:val="95"/>
        </w:rPr>
        <w:t>source</w:t>
      </w:r>
      <w:r>
        <w:rPr>
          <w:spacing w:val="-18"/>
          <w:w w:val="95"/>
        </w:rPr>
        <w:t> </w:t>
      </w:r>
      <w:r>
        <w:rPr>
          <w:w w:val="95"/>
        </w:rPr>
        <w:t>document.</w:t>
      </w:r>
      <w:r>
        <w:rPr>
          <w:spacing w:val="-18"/>
          <w:w w:val="95"/>
        </w:rPr>
        <w:t> </w:t>
      </w:r>
      <w:r>
        <w:rPr>
          <w:w w:val="95"/>
        </w:rPr>
        <w:t>Abstractive</w:t>
      </w:r>
      <w:r>
        <w:rPr>
          <w:spacing w:val="-18"/>
          <w:w w:val="95"/>
        </w:rPr>
        <w:t> </w:t>
      </w:r>
      <w:r>
        <w:rPr>
          <w:w w:val="95"/>
        </w:rPr>
        <w:t>summarization</w:t>
      </w:r>
      <w:r>
        <w:rPr>
          <w:spacing w:val="-19"/>
          <w:w w:val="95"/>
        </w:rPr>
        <w:t> </w:t>
      </w:r>
      <w:r>
        <w:rPr>
          <w:w w:val="95"/>
        </w:rPr>
        <w:t>process</w:t>
      </w:r>
      <w:r>
        <w:rPr>
          <w:spacing w:val="-19"/>
          <w:w w:val="95"/>
        </w:rPr>
        <w:t> </w:t>
      </w:r>
      <w:r>
        <w:rPr>
          <w:w w:val="95"/>
        </w:rPr>
        <w:t>consists </w:t>
      </w:r>
      <w:r>
        <w:rPr/>
        <w:t>of</w:t>
      </w:r>
      <w:r>
        <w:rPr>
          <w:spacing w:val="-19"/>
        </w:rPr>
        <w:t> </w:t>
      </w:r>
      <w:r>
        <w:rPr/>
        <w:t>“understanding”</w:t>
      </w:r>
      <w:r>
        <w:rPr>
          <w:spacing w:val="-19"/>
        </w:rPr>
        <w:t> </w:t>
      </w:r>
      <w:r>
        <w:rPr/>
        <w:t>the</w:t>
      </w:r>
      <w:r>
        <w:rPr>
          <w:spacing w:val="-19"/>
        </w:rPr>
        <w:t> </w:t>
      </w:r>
      <w:r>
        <w:rPr/>
        <w:t>original</w:t>
      </w:r>
      <w:r>
        <w:rPr>
          <w:spacing w:val="-19"/>
        </w:rPr>
        <w:t> </w:t>
      </w:r>
      <w:r>
        <w:rPr/>
        <w:t>text</w:t>
      </w:r>
      <w:r>
        <w:rPr>
          <w:spacing w:val="-19"/>
        </w:rPr>
        <w:t> </w:t>
      </w:r>
      <w:r>
        <w:rPr/>
        <w:t>and</w:t>
      </w:r>
      <w:r>
        <w:rPr>
          <w:spacing w:val="-19"/>
        </w:rPr>
        <w:t> </w:t>
      </w:r>
      <w:r>
        <w:rPr/>
        <w:t>“re-telling”</w:t>
      </w:r>
      <w:r>
        <w:rPr>
          <w:spacing w:val="-19"/>
        </w:rPr>
        <w:t> </w:t>
      </w:r>
      <w:r>
        <w:rPr/>
        <w:t>it</w:t>
      </w:r>
      <w:r>
        <w:rPr>
          <w:spacing w:val="-19"/>
        </w:rPr>
        <w:t> </w:t>
      </w:r>
      <w:r>
        <w:rPr/>
        <w:t>in</w:t>
      </w:r>
      <w:r>
        <w:rPr>
          <w:spacing w:val="-19"/>
        </w:rPr>
        <w:t> </w:t>
      </w:r>
      <w:r>
        <w:rPr/>
        <w:t>fewer</w:t>
      </w:r>
      <w:r>
        <w:rPr>
          <w:spacing w:val="-19"/>
        </w:rPr>
        <w:t> </w:t>
      </w:r>
      <w:r>
        <w:rPr/>
        <w:t>words.</w:t>
      </w:r>
      <w:r>
        <w:rPr>
          <w:spacing w:val="-19"/>
        </w:rPr>
        <w:t> </w:t>
      </w:r>
      <w:r>
        <w:rPr>
          <w:spacing w:val="-3"/>
        </w:rPr>
        <w:t>Namely, </w:t>
      </w:r>
      <w:r>
        <w:rPr>
          <w:w w:val="95"/>
        </w:rPr>
        <w:t>an abstractive summarization method uses linguistic methods to examine and interpret</w:t>
      </w:r>
      <w:r>
        <w:rPr>
          <w:spacing w:val="-11"/>
          <w:w w:val="95"/>
        </w:rPr>
        <w:t> </w:t>
      </w:r>
      <w:r>
        <w:rPr>
          <w:w w:val="95"/>
        </w:rPr>
        <w:t>the</w:t>
      </w:r>
      <w:r>
        <w:rPr>
          <w:spacing w:val="-11"/>
          <w:w w:val="95"/>
        </w:rPr>
        <w:t> </w:t>
      </w:r>
      <w:r>
        <w:rPr>
          <w:w w:val="95"/>
        </w:rPr>
        <w:t>text</w:t>
      </w:r>
      <w:r>
        <w:rPr>
          <w:spacing w:val="-11"/>
          <w:w w:val="95"/>
        </w:rPr>
        <w:t> </w:t>
      </w:r>
      <w:r>
        <w:rPr>
          <w:w w:val="95"/>
        </w:rPr>
        <w:t>and</w:t>
      </w:r>
      <w:r>
        <w:rPr>
          <w:spacing w:val="-11"/>
          <w:w w:val="95"/>
        </w:rPr>
        <w:t> </w:t>
      </w:r>
      <w:r>
        <w:rPr>
          <w:w w:val="95"/>
        </w:rPr>
        <w:t>then</w:t>
      </w:r>
      <w:r>
        <w:rPr>
          <w:spacing w:val="-11"/>
          <w:w w:val="95"/>
        </w:rPr>
        <w:t> </w:t>
      </w:r>
      <w:r>
        <w:rPr>
          <w:w w:val="95"/>
        </w:rPr>
        <w:t>to</w:t>
      </w:r>
      <w:r>
        <w:rPr>
          <w:spacing w:val="-11"/>
          <w:w w:val="95"/>
        </w:rPr>
        <w:t> </w:t>
      </w:r>
      <w:r>
        <w:rPr>
          <w:w w:val="95"/>
        </w:rPr>
        <w:t>find</w:t>
      </w:r>
      <w:r>
        <w:rPr>
          <w:spacing w:val="-11"/>
          <w:w w:val="95"/>
        </w:rPr>
        <w:t> </w:t>
      </w:r>
      <w:r>
        <w:rPr>
          <w:w w:val="95"/>
        </w:rPr>
        <w:t>new</w:t>
      </w:r>
      <w:r>
        <w:rPr>
          <w:spacing w:val="-11"/>
          <w:w w:val="95"/>
        </w:rPr>
        <w:t> </w:t>
      </w:r>
      <w:r>
        <w:rPr>
          <w:w w:val="95"/>
        </w:rPr>
        <w:t>concepts</w:t>
      </w:r>
      <w:r>
        <w:rPr>
          <w:spacing w:val="-11"/>
          <w:w w:val="95"/>
        </w:rPr>
        <w:t> </w:t>
      </w:r>
      <w:r>
        <w:rPr>
          <w:w w:val="95"/>
        </w:rPr>
        <w:t>and</w:t>
      </w:r>
      <w:r>
        <w:rPr>
          <w:spacing w:val="-11"/>
          <w:w w:val="95"/>
        </w:rPr>
        <w:t> </w:t>
      </w:r>
      <w:r>
        <w:rPr>
          <w:w w:val="95"/>
        </w:rPr>
        <w:t>expressions</w:t>
      </w:r>
      <w:r>
        <w:rPr>
          <w:spacing w:val="-11"/>
          <w:w w:val="95"/>
        </w:rPr>
        <w:t> </w:t>
      </w:r>
      <w:r>
        <w:rPr>
          <w:w w:val="95"/>
        </w:rPr>
        <w:t>to</w:t>
      </w:r>
      <w:r>
        <w:rPr>
          <w:spacing w:val="-11"/>
          <w:w w:val="95"/>
        </w:rPr>
        <w:t> </w:t>
      </w:r>
      <w:r>
        <w:rPr>
          <w:w w:val="95"/>
        </w:rPr>
        <w:t>best</w:t>
      </w:r>
      <w:r>
        <w:rPr>
          <w:spacing w:val="-11"/>
          <w:w w:val="95"/>
        </w:rPr>
        <w:t> </w:t>
      </w:r>
      <w:r>
        <w:rPr>
          <w:w w:val="95"/>
        </w:rPr>
        <w:t>describe it</w:t>
      </w:r>
      <w:r>
        <w:rPr>
          <w:spacing w:val="-6"/>
          <w:w w:val="95"/>
        </w:rPr>
        <w:t> </w:t>
      </w:r>
      <w:r>
        <w:rPr>
          <w:w w:val="95"/>
        </w:rPr>
        <w:t>by</w:t>
      </w:r>
      <w:r>
        <w:rPr>
          <w:spacing w:val="-6"/>
          <w:w w:val="95"/>
        </w:rPr>
        <w:t> </w:t>
      </w:r>
      <w:r>
        <w:rPr>
          <w:w w:val="95"/>
        </w:rPr>
        <w:t>generating</w:t>
      </w:r>
      <w:r>
        <w:rPr>
          <w:spacing w:val="-6"/>
          <w:w w:val="95"/>
        </w:rPr>
        <w:t> </w:t>
      </w:r>
      <w:r>
        <w:rPr>
          <w:w w:val="95"/>
        </w:rPr>
        <w:t>a</w:t>
      </w:r>
      <w:r>
        <w:rPr>
          <w:spacing w:val="-6"/>
          <w:w w:val="95"/>
        </w:rPr>
        <w:t> </w:t>
      </w:r>
      <w:r>
        <w:rPr>
          <w:w w:val="95"/>
        </w:rPr>
        <w:t>new</w:t>
      </w:r>
      <w:r>
        <w:rPr>
          <w:spacing w:val="-6"/>
          <w:w w:val="95"/>
        </w:rPr>
        <w:t> </w:t>
      </w:r>
      <w:r>
        <w:rPr>
          <w:w w:val="95"/>
        </w:rPr>
        <w:t>shorter</w:t>
      </w:r>
      <w:r>
        <w:rPr>
          <w:spacing w:val="-6"/>
          <w:w w:val="95"/>
        </w:rPr>
        <w:t> </w:t>
      </w:r>
      <w:r>
        <w:rPr>
          <w:spacing w:val="-3"/>
          <w:w w:val="95"/>
        </w:rPr>
        <w:t>text</w:t>
      </w:r>
      <w:r>
        <w:rPr>
          <w:spacing w:val="-6"/>
          <w:w w:val="95"/>
        </w:rPr>
        <w:t> </w:t>
      </w:r>
      <w:r>
        <w:rPr>
          <w:w w:val="95"/>
        </w:rPr>
        <w:t>that</w:t>
      </w:r>
      <w:r>
        <w:rPr>
          <w:spacing w:val="-6"/>
          <w:w w:val="95"/>
        </w:rPr>
        <w:t> </w:t>
      </w:r>
      <w:r>
        <w:rPr>
          <w:w w:val="95"/>
        </w:rPr>
        <w:t>conveys</w:t>
      </w:r>
      <w:r>
        <w:rPr>
          <w:spacing w:val="-6"/>
          <w:w w:val="95"/>
        </w:rPr>
        <w:t> </w:t>
      </w:r>
      <w:r>
        <w:rPr>
          <w:w w:val="95"/>
        </w:rPr>
        <w:t>the</w:t>
      </w:r>
      <w:r>
        <w:rPr>
          <w:spacing w:val="-6"/>
          <w:w w:val="95"/>
        </w:rPr>
        <w:t> </w:t>
      </w:r>
      <w:r>
        <w:rPr>
          <w:w w:val="95"/>
        </w:rPr>
        <w:t>most</w:t>
      </w:r>
      <w:r>
        <w:rPr>
          <w:spacing w:val="-6"/>
          <w:w w:val="95"/>
        </w:rPr>
        <w:t> </w:t>
      </w:r>
      <w:r>
        <w:rPr>
          <w:w w:val="95"/>
        </w:rPr>
        <w:t>important</w:t>
      </w:r>
      <w:r>
        <w:rPr>
          <w:spacing w:val="-6"/>
          <w:w w:val="95"/>
        </w:rPr>
        <w:t> </w:t>
      </w:r>
      <w:r>
        <w:rPr>
          <w:w w:val="95"/>
        </w:rPr>
        <w:t>information </w:t>
      </w:r>
      <w:r>
        <w:rPr/>
        <w:t>from</w:t>
      </w:r>
      <w:r>
        <w:rPr>
          <w:spacing w:val="-9"/>
        </w:rPr>
        <w:t> </w:t>
      </w:r>
      <w:r>
        <w:rPr/>
        <w:t>the</w:t>
      </w:r>
      <w:r>
        <w:rPr>
          <w:spacing w:val="-9"/>
        </w:rPr>
        <w:t> </w:t>
      </w:r>
      <w:r>
        <w:rPr/>
        <w:t>original</w:t>
      </w:r>
      <w:r>
        <w:rPr>
          <w:spacing w:val="-9"/>
        </w:rPr>
        <w:t> </w:t>
      </w:r>
      <w:r>
        <w:rPr/>
        <w:t>document.</w:t>
      </w:r>
      <w:r>
        <w:rPr>
          <w:spacing w:val="-8"/>
        </w:rPr>
        <w:t> </w:t>
      </w:r>
      <w:r>
        <w:rPr/>
        <w:t>While</w:t>
      </w:r>
      <w:r>
        <w:rPr>
          <w:spacing w:val="-9"/>
        </w:rPr>
        <w:t> </w:t>
      </w:r>
      <w:r>
        <w:rPr/>
        <w:t>this</w:t>
      </w:r>
      <w:r>
        <w:rPr>
          <w:spacing w:val="-9"/>
        </w:rPr>
        <w:t> </w:t>
      </w:r>
      <w:r>
        <w:rPr/>
        <w:t>may</w:t>
      </w:r>
      <w:r>
        <w:rPr>
          <w:spacing w:val="-9"/>
        </w:rPr>
        <w:t> </w:t>
      </w:r>
      <w:r>
        <w:rPr/>
        <w:t>seem</w:t>
      </w:r>
      <w:r>
        <w:rPr>
          <w:spacing w:val="-9"/>
        </w:rPr>
        <w:t> </w:t>
      </w:r>
      <w:r>
        <w:rPr/>
        <w:t>the</w:t>
      </w:r>
      <w:r>
        <w:rPr>
          <w:spacing w:val="-9"/>
        </w:rPr>
        <w:t> </w:t>
      </w:r>
      <w:r>
        <w:rPr/>
        <w:t>best</w:t>
      </w:r>
      <w:r>
        <w:rPr>
          <w:spacing w:val="-9"/>
        </w:rPr>
        <w:t> </w:t>
      </w:r>
      <w:r>
        <w:rPr/>
        <w:t>way</w:t>
      </w:r>
      <w:r>
        <w:rPr>
          <w:spacing w:val="-9"/>
        </w:rPr>
        <w:t> </w:t>
      </w:r>
      <w:r>
        <w:rPr/>
        <w:t>to</w:t>
      </w:r>
      <w:r>
        <w:rPr>
          <w:spacing w:val="-9"/>
        </w:rPr>
        <w:t> </w:t>
      </w:r>
      <w:r>
        <w:rPr/>
        <w:t>construct</w:t>
      </w:r>
      <w:r>
        <w:rPr>
          <w:spacing w:val="-9"/>
        </w:rPr>
        <w:t> </w:t>
      </w:r>
      <w:r>
        <w:rPr/>
        <w:t>a </w:t>
      </w:r>
      <w:r>
        <w:rPr>
          <w:w w:val="95"/>
        </w:rPr>
        <w:t>summary (and this is how human beings do it), in real-life setting immaturity of the</w:t>
      </w:r>
      <w:r>
        <w:rPr>
          <w:spacing w:val="-22"/>
          <w:w w:val="95"/>
        </w:rPr>
        <w:t> </w:t>
      </w:r>
      <w:r>
        <w:rPr>
          <w:w w:val="95"/>
        </w:rPr>
        <w:t>corresponding</w:t>
      </w:r>
      <w:r>
        <w:rPr>
          <w:spacing w:val="-22"/>
          <w:w w:val="95"/>
        </w:rPr>
        <w:t> </w:t>
      </w:r>
      <w:r>
        <w:rPr>
          <w:w w:val="95"/>
        </w:rPr>
        <w:t>linguistic</w:t>
      </w:r>
      <w:r>
        <w:rPr>
          <w:spacing w:val="-22"/>
          <w:w w:val="95"/>
        </w:rPr>
        <w:t> </w:t>
      </w:r>
      <w:r>
        <w:rPr>
          <w:w w:val="95"/>
        </w:rPr>
        <w:t>technology</w:t>
      </w:r>
      <w:r>
        <w:rPr>
          <w:spacing w:val="-22"/>
          <w:w w:val="95"/>
        </w:rPr>
        <w:t> </w:t>
      </w:r>
      <w:r>
        <w:rPr>
          <w:w w:val="95"/>
        </w:rPr>
        <w:t>for</w:t>
      </w:r>
      <w:r>
        <w:rPr>
          <w:spacing w:val="-22"/>
          <w:w w:val="95"/>
        </w:rPr>
        <w:t> </w:t>
      </w:r>
      <w:r>
        <w:rPr>
          <w:spacing w:val="-3"/>
          <w:w w:val="95"/>
        </w:rPr>
        <w:t>text</w:t>
      </w:r>
      <w:r>
        <w:rPr>
          <w:spacing w:val="-22"/>
          <w:w w:val="95"/>
        </w:rPr>
        <w:t> </w:t>
      </w:r>
      <w:r>
        <w:rPr>
          <w:w w:val="95"/>
        </w:rPr>
        <w:t>analysis</w:t>
      </w:r>
      <w:r>
        <w:rPr>
          <w:spacing w:val="-22"/>
          <w:w w:val="95"/>
        </w:rPr>
        <w:t> </w:t>
      </w:r>
      <w:r>
        <w:rPr>
          <w:w w:val="95"/>
        </w:rPr>
        <w:t>and</w:t>
      </w:r>
      <w:r>
        <w:rPr>
          <w:spacing w:val="-22"/>
          <w:w w:val="95"/>
        </w:rPr>
        <w:t> </w:t>
      </w:r>
      <w:r>
        <w:rPr>
          <w:w w:val="95"/>
        </w:rPr>
        <w:t>generation</w:t>
      </w:r>
      <w:r>
        <w:rPr>
          <w:spacing w:val="-23"/>
          <w:w w:val="95"/>
        </w:rPr>
        <w:t> </w:t>
      </w:r>
      <w:r>
        <w:rPr>
          <w:w w:val="95"/>
        </w:rPr>
        <w:t>currently renders</w:t>
      </w:r>
      <w:r>
        <w:rPr>
          <w:spacing w:val="-26"/>
          <w:w w:val="95"/>
        </w:rPr>
        <w:t> </w:t>
      </w:r>
      <w:r>
        <w:rPr>
          <w:w w:val="95"/>
        </w:rPr>
        <w:t>such</w:t>
      </w:r>
      <w:r>
        <w:rPr>
          <w:spacing w:val="-26"/>
          <w:w w:val="95"/>
        </w:rPr>
        <w:t> </w:t>
      </w:r>
      <w:r>
        <w:rPr>
          <w:w w:val="95"/>
        </w:rPr>
        <w:t>methods</w:t>
      </w:r>
      <w:r>
        <w:rPr>
          <w:spacing w:val="-26"/>
          <w:w w:val="95"/>
        </w:rPr>
        <w:t> </w:t>
      </w:r>
      <w:r>
        <w:rPr>
          <w:w w:val="95"/>
        </w:rPr>
        <w:t>practically</w:t>
      </w:r>
      <w:r>
        <w:rPr>
          <w:spacing w:val="-26"/>
          <w:w w:val="95"/>
        </w:rPr>
        <w:t> </w:t>
      </w:r>
      <w:r>
        <w:rPr>
          <w:w w:val="95"/>
        </w:rPr>
        <w:t>infeasible.</w:t>
      </w:r>
    </w:p>
    <w:p>
      <w:pPr>
        <w:pStyle w:val="BodyText"/>
        <w:spacing w:line="242" w:lineRule="auto"/>
        <w:ind w:left="1553" w:right="1551" w:firstLine="283"/>
        <w:jc w:val="both"/>
      </w:pPr>
      <w:r>
        <w:rPr/>
        <w:t>An</w:t>
      </w:r>
      <w:r>
        <w:rPr>
          <w:spacing w:val="-13"/>
        </w:rPr>
        <w:t> </w:t>
      </w:r>
      <w:r>
        <w:rPr/>
        <w:t>extractive</w:t>
      </w:r>
      <w:r>
        <w:rPr>
          <w:spacing w:val="-14"/>
        </w:rPr>
        <w:t> </w:t>
      </w:r>
      <w:r>
        <w:rPr>
          <w:spacing w:val="-3"/>
        </w:rPr>
        <w:t>summary,</w:t>
      </w:r>
      <w:r>
        <w:rPr>
          <w:spacing w:val="-13"/>
        </w:rPr>
        <w:t> </w:t>
      </w:r>
      <w:r>
        <w:rPr/>
        <w:t>in</w:t>
      </w:r>
      <w:r>
        <w:rPr>
          <w:spacing w:val="-13"/>
        </w:rPr>
        <w:t> </w:t>
      </w:r>
      <w:r>
        <w:rPr/>
        <w:t>contrast,</w:t>
      </w:r>
      <w:r>
        <w:rPr>
          <w:spacing w:val="-13"/>
        </w:rPr>
        <w:t> </w:t>
      </w:r>
      <w:r>
        <w:rPr/>
        <w:t>is</w:t>
      </w:r>
      <w:r>
        <w:rPr>
          <w:spacing w:val="-13"/>
        </w:rPr>
        <w:t> </w:t>
      </w:r>
      <w:r>
        <w:rPr/>
        <w:t>a</w:t>
      </w:r>
      <w:r>
        <w:rPr>
          <w:spacing w:val="-13"/>
        </w:rPr>
        <w:t> </w:t>
      </w:r>
      <w:r>
        <w:rPr/>
        <w:t>selection</w:t>
      </w:r>
      <w:r>
        <w:rPr>
          <w:spacing w:val="-14"/>
        </w:rPr>
        <w:t> </w:t>
      </w:r>
      <w:r>
        <w:rPr/>
        <w:t>of</w:t>
      </w:r>
      <w:r>
        <w:rPr>
          <w:spacing w:val="-13"/>
        </w:rPr>
        <w:t> </w:t>
      </w:r>
      <w:r>
        <w:rPr/>
        <w:t>sentences</w:t>
      </w:r>
      <w:r>
        <w:rPr>
          <w:spacing w:val="-14"/>
        </w:rPr>
        <w:t> </w:t>
      </w:r>
      <w:r>
        <w:rPr/>
        <w:t>(or</w:t>
      </w:r>
      <w:r>
        <w:rPr>
          <w:spacing w:val="-13"/>
        </w:rPr>
        <w:t> </w:t>
      </w:r>
      <w:r>
        <w:rPr/>
        <w:t>phrases, </w:t>
      </w:r>
      <w:r>
        <w:rPr>
          <w:w w:val="95"/>
        </w:rPr>
        <w:t>paragraphs,</w:t>
      </w:r>
      <w:r>
        <w:rPr>
          <w:spacing w:val="-10"/>
          <w:w w:val="95"/>
        </w:rPr>
        <w:t> </w:t>
      </w:r>
      <w:r>
        <w:rPr>
          <w:w w:val="95"/>
        </w:rPr>
        <w:t>etc.)</w:t>
      </w:r>
      <w:r>
        <w:rPr>
          <w:spacing w:val="-10"/>
          <w:w w:val="95"/>
        </w:rPr>
        <w:t> </w:t>
      </w:r>
      <w:r>
        <w:rPr>
          <w:w w:val="95"/>
        </w:rPr>
        <w:t>from</w:t>
      </w:r>
      <w:r>
        <w:rPr>
          <w:spacing w:val="-10"/>
          <w:w w:val="95"/>
        </w:rPr>
        <w:t> </w:t>
      </w:r>
      <w:r>
        <w:rPr>
          <w:w w:val="95"/>
        </w:rPr>
        <w:t>the</w:t>
      </w:r>
      <w:r>
        <w:rPr>
          <w:spacing w:val="-10"/>
          <w:w w:val="95"/>
        </w:rPr>
        <w:t> </w:t>
      </w:r>
      <w:r>
        <w:rPr>
          <w:w w:val="95"/>
        </w:rPr>
        <w:t>original</w:t>
      </w:r>
      <w:r>
        <w:rPr>
          <w:spacing w:val="-11"/>
          <w:w w:val="95"/>
        </w:rPr>
        <w:t> </w:t>
      </w:r>
      <w:r>
        <w:rPr>
          <w:w w:val="95"/>
        </w:rPr>
        <w:t>text,</w:t>
      </w:r>
      <w:r>
        <w:rPr>
          <w:spacing w:val="-10"/>
          <w:w w:val="95"/>
        </w:rPr>
        <w:t> </w:t>
      </w:r>
      <w:r>
        <w:rPr>
          <w:w w:val="95"/>
        </w:rPr>
        <w:t>usually</w:t>
      </w:r>
      <w:r>
        <w:rPr>
          <w:spacing w:val="-10"/>
          <w:w w:val="95"/>
        </w:rPr>
        <w:t> </w:t>
      </w:r>
      <w:r>
        <w:rPr>
          <w:w w:val="95"/>
        </w:rPr>
        <w:t>presented</w:t>
      </w:r>
      <w:r>
        <w:rPr>
          <w:spacing w:val="-10"/>
          <w:w w:val="95"/>
        </w:rPr>
        <w:t> </w:t>
      </w:r>
      <w:r>
        <w:rPr>
          <w:w w:val="95"/>
        </w:rPr>
        <w:t>to</w:t>
      </w:r>
      <w:r>
        <w:rPr>
          <w:spacing w:val="-10"/>
          <w:w w:val="95"/>
        </w:rPr>
        <w:t> </w:t>
      </w:r>
      <w:r>
        <w:rPr>
          <w:w w:val="95"/>
        </w:rPr>
        <w:t>the</w:t>
      </w:r>
      <w:r>
        <w:rPr>
          <w:spacing w:val="-10"/>
          <w:w w:val="95"/>
        </w:rPr>
        <w:t> </w:t>
      </w:r>
      <w:r>
        <w:rPr>
          <w:w w:val="95"/>
        </w:rPr>
        <w:t>user</w:t>
      </w:r>
      <w:r>
        <w:rPr>
          <w:spacing w:val="-10"/>
          <w:w w:val="95"/>
        </w:rPr>
        <w:t> </w:t>
      </w:r>
      <w:r>
        <w:rPr>
          <w:w w:val="95"/>
        </w:rPr>
        <w:t>in</w:t>
      </w:r>
      <w:r>
        <w:rPr>
          <w:spacing w:val="-10"/>
          <w:w w:val="95"/>
        </w:rPr>
        <w:t> </w:t>
      </w:r>
      <w:r>
        <w:rPr>
          <w:w w:val="95"/>
        </w:rPr>
        <w:t>the</w:t>
      </w:r>
      <w:r>
        <w:rPr>
          <w:spacing w:val="-10"/>
          <w:w w:val="95"/>
        </w:rPr>
        <w:t> </w:t>
      </w:r>
      <w:r>
        <w:rPr>
          <w:w w:val="95"/>
        </w:rPr>
        <w:t>same order—i.e., a copy of the source text with most sentences omitted. An</w:t>
      </w:r>
      <w:r>
        <w:rPr>
          <w:spacing w:val="-28"/>
          <w:w w:val="95"/>
        </w:rPr>
        <w:t> </w:t>
      </w:r>
      <w:r>
        <w:rPr>
          <w:w w:val="95"/>
        </w:rPr>
        <w:t>extractive summarization</w:t>
      </w:r>
      <w:r>
        <w:rPr>
          <w:spacing w:val="-7"/>
          <w:w w:val="95"/>
        </w:rPr>
        <w:t> </w:t>
      </w:r>
      <w:r>
        <w:rPr>
          <w:w w:val="95"/>
        </w:rPr>
        <w:t>method</w:t>
      </w:r>
      <w:r>
        <w:rPr>
          <w:spacing w:val="-6"/>
          <w:w w:val="95"/>
        </w:rPr>
        <w:t> </w:t>
      </w:r>
      <w:r>
        <w:rPr>
          <w:w w:val="95"/>
        </w:rPr>
        <w:t>only</w:t>
      </w:r>
      <w:r>
        <w:rPr>
          <w:spacing w:val="-6"/>
          <w:w w:val="95"/>
        </w:rPr>
        <w:t> </w:t>
      </w:r>
      <w:r>
        <w:rPr>
          <w:w w:val="95"/>
        </w:rPr>
        <w:t>decides,</w:t>
      </w:r>
      <w:r>
        <w:rPr>
          <w:spacing w:val="-5"/>
          <w:w w:val="95"/>
        </w:rPr>
        <w:t> </w:t>
      </w:r>
      <w:r>
        <w:rPr>
          <w:w w:val="95"/>
        </w:rPr>
        <w:t>for</w:t>
      </w:r>
      <w:r>
        <w:rPr>
          <w:spacing w:val="-6"/>
          <w:w w:val="95"/>
        </w:rPr>
        <w:t> </w:t>
      </w:r>
      <w:r>
        <w:rPr>
          <w:w w:val="95"/>
        </w:rPr>
        <w:t>each</w:t>
      </w:r>
      <w:r>
        <w:rPr>
          <w:spacing w:val="-6"/>
          <w:w w:val="95"/>
        </w:rPr>
        <w:t> </w:t>
      </w:r>
      <w:r>
        <w:rPr>
          <w:w w:val="95"/>
        </w:rPr>
        <w:t>sentence,</w:t>
      </w:r>
      <w:r>
        <w:rPr>
          <w:spacing w:val="-6"/>
          <w:w w:val="95"/>
        </w:rPr>
        <w:t> </w:t>
      </w:r>
      <w:r>
        <w:rPr>
          <w:w w:val="95"/>
        </w:rPr>
        <w:t>whether</w:t>
      </w:r>
      <w:r>
        <w:rPr>
          <w:spacing w:val="-6"/>
          <w:w w:val="95"/>
        </w:rPr>
        <w:t> </w:t>
      </w:r>
      <w:r>
        <w:rPr>
          <w:w w:val="95"/>
        </w:rPr>
        <w:t>or</w:t>
      </w:r>
      <w:r>
        <w:rPr>
          <w:spacing w:val="-6"/>
          <w:w w:val="95"/>
        </w:rPr>
        <w:t> </w:t>
      </w:r>
      <w:r>
        <w:rPr>
          <w:w w:val="95"/>
        </w:rPr>
        <w:t>not</w:t>
      </w:r>
      <w:r>
        <w:rPr>
          <w:spacing w:val="-6"/>
          <w:w w:val="95"/>
        </w:rPr>
        <w:t> </w:t>
      </w:r>
      <w:r>
        <w:rPr>
          <w:w w:val="95"/>
        </w:rPr>
        <w:t>it</w:t>
      </w:r>
      <w:r>
        <w:rPr>
          <w:spacing w:val="-6"/>
          <w:w w:val="95"/>
        </w:rPr>
        <w:t> </w:t>
      </w:r>
      <w:r>
        <w:rPr>
          <w:w w:val="95"/>
        </w:rPr>
        <w:t>will</w:t>
      </w:r>
      <w:r>
        <w:rPr>
          <w:spacing w:val="-6"/>
          <w:w w:val="95"/>
        </w:rPr>
        <w:t> </w:t>
      </w:r>
      <w:r>
        <w:rPr>
          <w:w w:val="95"/>
        </w:rPr>
        <w:t>be included</w:t>
      </w:r>
      <w:r>
        <w:rPr>
          <w:spacing w:val="-22"/>
          <w:w w:val="95"/>
        </w:rPr>
        <w:t> </w:t>
      </w:r>
      <w:r>
        <w:rPr>
          <w:w w:val="95"/>
        </w:rPr>
        <w:t>in</w:t>
      </w:r>
      <w:r>
        <w:rPr>
          <w:spacing w:val="-22"/>
          <w:w w:val="95"/>
        </w:rPr>
        <w:t> </w:t>
      </w:r>
      <w:r>
        <w:rPr>
          <w:w w:val="95"/>
        </w:rPr>
        <w:t>the</w:t>
      </w:r>
      <w:r>
        <w:rPr>
          <w:spacing w:val="-22"/>
          <w:w w:val="95"/>
        </w:rPr>
        <w:t> </w:t>
      </w:r>
      <w:r>
        <w:rPr>
          <w:spacing w:val="-3"/>
          <w:w w:val="95"/>
        </w:rPr>
        <w:t>summary.</w:t>
      </w:r>
      <w:r>
        <w:rPr>
          <w:spacing w:val="-22"/>
          <w:w w:val="95"/>
        </w:rPr>
        <w:t> </w:t>
      </w:r>
      <w:r>
        <w:rPr>
          <w:w w:val="95"/>
        </w:rPr>
        <w:t>The</w:t>
      </w:r>
      <w:r>
        <w:rPr>
          <w:spacing w:val="-22"/>
          <w:w w:val="95"/>
        </w:rPr>
        <w:t> </w:t>
      </w:r>
      <w:r>
        <w:rPr>
          <w:w w:val="95"/>
        </w:rPr>
        <w:t>resulting</w:t>
      </w:r>
      <w:r>
        <w:rPr>
          <w:spacing w:val="-22"/>
          <w:w w:val="95"/>
        </w:rPr>
        <w:t> </w:t>
      </w:r>
      <w:r>
        <w:rPr>
          <w:w w:val="95"/>
        </w:rPr>
        <w:t>summary</w:t>
      </w:r>
      <w:r>
        <w:rPr>
          <w:spacing w:val="-22"/>
          <w:w w:val="95"/>
        </w:rPr>
        <w:t> </w:t>
      </w:r>
      <w:r>
        <w:rPr>
          <w:spacing w:val="-3"/>
          <w:w w:val="95"/>
        </w:rPr>
        <w:t>reads</w:t>
      </w:r>
      <w:r>
        <w:rPr>
          <w:spacing w:val="-22"/>
          <w:w w:val="95"/>
        </w:rPr>
        <w:t> </w:t>
      </w:r>
      <w:r>
        <w:rPr>
          <w:w w:val="95"/>
        </w:rPr>
        <w:t>rather</w:t>
      </w:r>
      <w:r>
        <w:rPr>
          <w:spacing w:val="-22"/>
          <w:w w:val="95"/>
        </w:rPr>
        <w:t> </w:t>
      </w:r>
      <w:r>
        <w:rPr>
          <w:w w:val="95"/>
        </w:rPr>
        <w:t>awkward;</w:t>
      </w:r>
      <w:r>
        <w:rPr>
          <w:spacing w:val="-22"/>
          <w:w w:val="95"/>
        </w:rPr>
        <w:t> </w:t>
      </w:r>
      <w:r>
        <w:rPr>
          <w:spacing w:val="-4"/>
          <w:w w:val="95"/>
        </w:rPr>
        <w:t>however, </w:t>
      </w:r>
      <w:r>
        <w:rPr>
          <w:w w:val="95"/>
        </w:rPr>
        <w:t>simplicity</w:t>
      </w:r>
      <w:r>
        <w:rPr>
          <w:spacing w:val="-31"/>
          <w:w w:val="95"/>
        </w:rPr>
        <w:t> </w:t>
      </w:r>
      <w:r>
        <w:rPr>
          <w:w w:val="95"/>
        </w:rPr>
        <w:t>of</w:t>
      </w:r>
      <w:r>
        <w:rPr>
          <w:spacing w:val="-31"/>
          <w:w w:val="95"/>
        </w:rPr>
        <w:t> </w:t>
      </w:r>
      <w:r>
        <w:rPr>
          <w:w w:val="95"/>
        </w:rPr>
        <w:t>the</w:t>
      </w:r>
      <w:r>
        <w:rPr>
          <w:spacing w:val="-31"/>
          <w:w w:val="95"/>
        </w:rPr>
        <w:t> </w:t>
      </w:r>
      <w:r>
        <w:rPr>
          <w:w w:val="95"/>
        </w:rPr>
        <w:t>underlying</w:t>
      </w:r>
      <w:r>
        <w:rPr>
          <w:spacing w:val="-31"/>
          <w:w w:val="95"/>
        </w:rPr>
        <w:t> </w:t>
      </w:r>
      <w:r>
        <w:rPr>
          <w:w w:val="95"/>
        </w:rPr>
        <w:t>statistical</w:t>
      </w:r>
      <w:r>
        <w:rPr>
          <w:spacing w:val="-31"/>
          <w:w w:val="95"/>
        </w:rPr>
        <w:t> </w:t>
      </w:r>
      <w:r>
        <w:rPr>
          <w:w w:val="95"/>
        </w:rPr>
        <w:t>techniques</w:t>
      </w:r>
      <w:r>
        <w:rPr>
          <w:spacing w:val="-31"/>
          <w:w w:val="95"/>
        </w:rPr>
        <w:t> </w:t>
      </w:r>
      <w:r>
        <w:rPr>
          <w:spacing w:val="-3"/>
          <w:w w:val="95"/>
        </w:rPr>
        <w:t>makes</w:t>
      </w:r>
      <w:r>
        <w:rPr>
          <w:spacing w:val="-31"/>
          <w:w w:val="95"/>
        </w:rPr>
        <w:t> </w:t>
      </w:r>
      <w:r>
        <w:rPr>
          <w:w w:val="95"/>
        </w:rPr>
        <w:t>extractive</w:t>
      </w:r>
      <w:r>
        <w:rPr>
          <w:spacing w:val="-31"/>
          <w:w w:val="95"/>
        </w:rPr>
        <w:t> </w:t>
      </w:r>
      <w:r>
        <w:rPr>
          <w:w w:val="95"/>
        </w:rPr>
        <w:t>summarization an</w:t>
      </w:r>
      <w:r>
        <w:rPr>
          <w:spacing w:val="-6"/>
          <w:w w:val="95"/>
        </w:rPr>
        <w:t> </w:t>
      </w:r>
      <w:r>
        <w:rPr>
          <w:w w:val="95"/>
        </w:rPr>
        <w:t>attractive,</w:t>
      </w:r>
      <w:r>
        <w:rPr>
          <w:spacing w:val="-6"/>
          <w:w w:val="95"/>
        </w:rPr>
        <w:t> </w:t>
      </w:r>
      <w:r>
        <w:rPr>
          <w:w w:val="95"/>
        </w:rPr>
        <w:t>robust,</w:t>
      </w:r>
      <w:r>
        <w:rPr>
          <w:spacing w:val="-7"/>
          <w:w w:val="95"/>
        </w:rPr>
        <w:t> </w:t>
      </w:r>
      <w:r>
        <w:rPr>
          <w:w w:val="95"/>
        </w:rPr>
        <w:t>language-independent</w:t>
      </w:r>
      <w:r>
        <w:rPr>
          <w:spacing w:val="-6"/>
          <w:w w:val="95"/>
        </w:rPr>
        <w:t> </w:t>
      </w:r>
      <w:r>
        <w:rPr>
          <w:w w:val="95"/>
        </w:rPr>
        <w:t>alternative</w:t>
      </w:r>
      <w:r>
        <w:rPr>
          <w:spacing w:val="-6"/>
          <w:w w:val="95"/>
        </w:rPr>
        <w:t> </w:t>
      </w:r>
      <w:r>
        <w:rPr>
          <w:w w:val="95"/>
        </w:rPr>
        <w:t>to</w:t>
      </w:r>
      <w:r>
        <w:rPr>
          <w:spacing w:val="-6"/>
          <w:w w:val="95"/>
        </w:rPr>
        <w:t> </w:t>
      </w:r>
      <w:r>
        <w:rPr>
          <w:w w:val="95"/>
        </w:rPr>
        <w:t>more</w:t>
      </w:r>
      <w:r>
        <w:rPr>
          <w:spacing w:val="-6"/>
          <w:w w:val="95"/>
        </w:rPr>
        <w:t> </w:t>
      </w:r>
      <w:r>
        <w:rPr>
          <w:w w:val="95"/>
        </w:rPr>
        <w:t>“intelligent”</w:t>
      </w:r>
      <w:r>
        <w:rPr>
          <w:spacing w:val="-8"/>
          <w:w w:val="95"/>
        </w:rPr>
        <w:t> </w:t>
      </w:r>
      <w:r>
        <w:rPr>
          <w:w w:val="95"/>
        </w:rPr>
        <w:t>ab- stractive</w:t>
      </w:r>
      <w:r>
        <w:rPr>
          <w:spacing w:val="-15"/>
          <w:w w:val="95"/>
        </w:rPr>
        <w:t> </w:t>
      </w:r>
      <w:r>
        <w:rPr>
          <w:w w:val="95"/>
        </w:rPr>
        <w:t>methods.</w:t>
      </w:r>
      <w:r>
        <w:rPr>
          <w:spacing w:val="-15"/>
          <w:w w:val="95"/>
        </w:rPr>
        <w:t> </w:t>
      </w:r>
      <w:r>
        <w:rPr>
          <w:w w:val="95"/>
        </w:rPr>
        <w:t>In</w:t>
      </w:r>
      <w:r>
        <w:rPr>
          <w:spacing w:val="-15"/>
          <w:w w:val="95"/>
        </w:rPr>
        <w:t> </w:t>
      </w:r>
      <w:r>
        <w:rPr>
          <w:w w:val="95"/>
        </w:rPr>
        <w:t>this</w:t>
      </w:r>
      <w:r>
        <w:rPr>
          <w:spacing w:val="-15"/>
          <w:w w:val="95"/>
        </w:rPr>
        <w:t> </w:t>
      </w:r>
      <w:r>
        <w:rPr>
          <w:w w:val="95"/>
        </w:rPr>
        <w:t>book,</w:t>
      </w:r>
      <w:r>
        <w:rPr>
          <w:spacing w:val="-15"/>
          <w:w w:val="95"/>
        </w:rPr>
        <w:t> </w:t>
      </w:r>
      <w:r>
        <w:rPr>
          <w:w w:val="95"/>
        </w:rPr>
        <w:t>we</w:t>
      </w:r>
      <w:r>
        <w:rPr>
          <w:spacing w:val="-15"/>
          <w:w w:val="95"/>
        </w:rPr>
        <w:t> </w:t>
      </w:r>
      <w:r>
        <w:rPr>
          <w:w w:val="95"/>
        </w:rPr>
        <w:t>consider</w:t>
      </w:r>
      <w:r>
        <w:rPr>
          <w:spacing w:val="-15"/>
          <w:w w:val="95"/>
        </w:rPr>
        <w:t> </w:t>
      </w:r>
      <w:r>
        <w:rPr>
          <w:w w:val="95"/>
        </w:rPr>
        <w:t>extractive</w:t>
      </w:r>
      <w:r>
        <w:rPr>
          <w:spacing w:val="-15"/>
          <w:w w:val="95"/>
        </w:rPr>
        <w:t> </w:t>
      </w:r>
      <w:r>
        <w:rPr>
          <w:w w:val="95"/>
        </w:rPr>
        <w:t>summarization.</w:t>
      </w:r>
    </w:p>
    <w:p>
      <w:pPr>
        <w:pStyle w:val="BodyText"/>
        <w:spacing w:line="242" w:lineRule="auto"/>
        <w:ind w:left="1553" w:right="1551" w:firstLine="283"/>
        <w:jc w:val="both"/>
      </w:pPr>
      <w:r>
        <w:rPr>
          <w:w w:val="95"/>
        </w:rPr>
        <w:t>A</w:t>
      </w:r>
      <w:r>
        <w:rPr>
          <w:spacing w:val="-17"/>
          <w:w w:val="95"/>
        </w:rPr>
        <w:t> </w:t>
      </w:r>
      <w:r>
        <w:rPr>
          <w:w w:val="95"/>
        </w:rPr>
        <w:t>typical</w:t>
      </w:r>
      <w:r>
        <w:rPr>
          <w:spacing w:val="-17"/>
          <w:w w:val="95"/>
        </w:rPr>
        <w:t> </w:t>
      </w:r>
      <w:r>
        <w:rPr>
          <w:w w:val="95"/>
        </w:rPr>
        <w:t>extractive</w:t>
      </w:r>
      <w:r>
        <w:rPr>
          <w:spacing w:val="-17"/>
          <w:w w:val="95"/>
        </w:rPr>
        <w:t> </w:t>
      </w:r>
      <w:r>
        <w:rPr>
          <w:w w:val="95"/>
        </w:rPr>
        <w:t>summarization</w:t>
      </w:r>
      <w:r>
        <w:rPr>
          <w:spacing w:val="-17"/>
          <w:w w:val="95"/>
        </w:rPr>
        <w:t> </w:t>
      </w:r>
      <w:r>
        <w:rPr>
          <w:w w:val="95"/>
        </w:rPr>
        <w:t>method</w:t>
      </w:r>
      <w:r>
        <w:rPr>
          <w:spacing w:val="-17"/>
          <w:w w:val="95"/>
        </w:rPr>
        <w:t> </w:t>
      </w:r>
      <w:r>
        <w:rPr>
          <w:w w:val="95"/>
        </w:rPr>
        <w:t>consists</w:t>
      </w:r>
      <w:r>
        <w:rPr>
          <w:spacing w:val="-17"/>
          <w:w w:val="95"/>
        </w:rPr>
        <w:t> </w:t>
      </w:r>
      <w:r>
        <w:rPr>
          <w:w w:val="95"/>
        </w:rPr>
        <w:t>in</w:t>
      </w:r>
      <w:r>
        <w:rPr>
          <w:spacing w:val="-17"/>
          <w:w w:val="95"/>
        </w:rPr>
        <w:t> </w:t>
      </w:r>
      <w:r>
        <w:rPr>
          <w:w w:val="95"/>
        </w:rPr>
        <w:t>several</w:t>
      </w:r>
      <w:r>
        <w:rPr>
          <w:spacing w:val="-17"/>
          <w:w w:val="95"/>
        </w:rPr>
        <w:t> </w:t>
      </w:r>
      <w:r>
        <w:rPr>
          <w:w w:val="95"/>
        </w:rPr>
        <w:t>steps,</w:t>
      </w:r>
      <w:r>
        <w:rPr>
          <w:spacing w:val="-17"/>
          <w:w w:val="95"/>
        </w:rPr>
        <w:t> </w:t>
      </w:r>
      <w:r>
        <w:rPr>
          <w:w w:val="95"/>
        </w:rPr>
        <w:t>at</w:t>
      </w:r>
      <w:r>
        <w:rPr>
          <w:spacing w:val="-17"/>
          <w:w w:val="95"/>
        </w:rPr>
        <w:t> </w:t>
      </w:r>
      <w:r>
        <w:rPr>
          <w:w w:val="95"/>
        </w:rPr>
        <w:t>each</w:t>
      </w:r>
      <w:r>
        <w:rPr>
          <w:spacing w:val="-17"/>
          <w:w w:val="95"/>
        </w:rPr>
        <w:t> </w:t>
      </w:r>
      <w:r>
        <w:rPr>
          <w:w w:val="95"/>
        </w:rPr>
        <w:t>of </w:t>
      </w:r>
      <w:r>
        <w:rPr/>
        <w:t>them</w:t>
      </w:r>
      <w:r>
        <w:rPr>
          <w:spacing w:val="-27"/>
        </w:rPr>
        <w:t> </w:t>
      </w:r>
      <w:r>
        <w:rPr/>
        <w:t>different</w:t>
      </w:r>
      <w:r>
        <w:rPr>
          <w:spacing w:val="-28"/>
        </w:rPr>
        <w:t> </w:t>
      </w:r>
      <w:r>
        <w:rPr/>
        <w:t>options</w:t>
      </w:r>
      <w:r>
        <w:rPr>
          <w:spacing w:val="-28"/>
        </w:rPr>
        <w:t> </w:t>
      </w:r>
      <w:r>
        <w:rPr/>
        <w:t>can</w:t>
      </w:r>
      <w:r>
        <w:rPr>
          <w:spacing w:val="-28"/>
        </w:rPr>
        <w:t> </w:t>
      </w:r>
      <w:r>
        <w:rPr/>
        <w:t>be</w:t>
      </w:r>
      <w:r>
        <w:rPr>
          <w:spacing w:val="-28"/>
        </w:rPr>
        <w:t> </w:t>
      </w:r>
      <w:r>
        <w:rPr/>
        <w:t>chosen.</w:t>
      </w:r>
      <w:r>
        <w:rPr>
          <w:spacing w:val="-28"/>
        </w:rPr>
        <w:t> </w:t>
      </w:r>
      <w:r>
        <w:rPr>
          <w:spacing w:val="-8"/>
        </w:rPr>
        <w:t>We</w:t>
      </w:r>
      <w:r>
        <w:rPr>
          <w:spacing w:val="-28"/>
        </w:rPr>
        <w:t> </w:t>
      </w:r>
      <w:r>
        <w:rPr/>
        <w:t>will</w:t>
      </w:r>
      <w:r>
        <w:rPr>
          <w:spacing w:val="-28"/>
        </w:rPr>
        <w:t> </w:t>
      </w:r>
      <w:r>
        <w:rPr/>
        <w:t>assume</w:t>
      </w:r>
      <w:r>
        <w:rPr>
          <w:spacing w:val="-27"/>
        </w:rPr>
        <w:t> </w:t>
      </w:r>
      <w:r>
        <w:rPr/>
        <w:t>that</w:t>
      </w:r>
      <w:r>
        <w:rPr>
          <w:spacing w:val="-27"/>
        </w:rPr>
        <w:t> </w:t>
      </w:r>
      <w:r>
        <w:rPr/>
        <w:t>the</w:t>
      </w:r>
      <w:r>
        <w:rPr>
          <w:spacing w:val="-28"/>
        </w:rPr>
        <w:t> </w:t>
      </w:r>
      <w:r>
        <w:rPr/>
        <w:t>units</w:t>
      </w:r>
      <w:r>
        <w:rPr>
          <w:spacing w:val="-28"/>
        </w:rPr>
        <w:t> </w:t>
      </w:r>
      <w:r>
        <w:rPr/>
        <w:t>of</w:t>
      </w:r>
      <w:r>
        <w:rPr>
          <w:spacing w:val="-28"/>
        </w:rPr>
        <w:t> </w:t>
      </w:r>
      <w:r>
        <w:rPr/>
        <w:t>selection </w:t>
      </w:r>
      <w:r>
        <w:rPr>
          <w:spacing w:val="-3"/>
          <w:w w:val="95"/>
        </w:rPr>
        <w:t>are</w:t>
      </w:r>
      <w:r>
        <w:rPr>
          <w:spacing w:val="-4"/>
          <w:w w:val="95"/>
        </w:rPr>
        <w:t> </w:t>
      </w:r>
      <w:r>
        <w:rPr>
          <w:w w:val="95"/>
        </w:rPr>
        <w:t>sentences</w:t>
      </w:r>
      <w:r>
        <w:rPr>
          <w:spacing w:val="-5"/>
          <w:w w:val="95"/>
        </w:rPr>
        <w:t> </w:t>
      </w:r>
      <w:r>
        <w:rPr>
          <w:w w:val="95"/>
        </w:rPr>
        <w:t>(these</w:t>
      </w:r>
      <w:r>
        <w:rPr>
          <w:spacing w:val="-4"/>
          <w:w w:val="95"/>
        </w:rPr>
        <w:t> </w:t>
      </w:r>
      <w:r>
        <w:rPr>
          <w:w w:val="95"/>
        </w:rPr>
        <w:t>could</w:t>
      </w:r>
      <w:r>
        <w:rPr>
          <w:spacing w:val="-4"/>
          <w:w w:val="95"/>
        </w:rPr>
        <w:t> </w:t>
      </w:r>
      <w:r>
        <w:rPr>
          <w:w w:val="95"/>
        </w:rPr>
        <w:t>be,</w:t>
      </w:r>
      <w:r>
        <w:rPr>
          <w:spacing w:val="-4"/>
          <w:w w:val="95"/>
        </w:rPr>
        <w:t> </w:t>
      </w:r>
      <w:r>
        <w:rPr>
          <w:spacing w:val="-6"/>
          <w:w w:val="95"/>
        </w:rPr>
        <w:t>say,</w:t>
      </w:r>
      <w:r>
        <w:rPr>
          <w:spacing w:val="-4"/>
          <w:w w:val="95"/>
        </w:rPr>
        <w:t> </w:t>
      </w:r>
      <w:r>
        <w:rPr>
          <w:w w:val="95"/>
        </w:rPr>
        <w:t>phrases</w:t>
      </w:r>
      <w:r>
        <w:rPr>
          <w:spacing w:val="-4"/>
          <w:w w:val="95"/>
        </w:rPr>
        <w:t> </w:t>
      </w:r>
      <w:r>
        <w:rPr>
          <w:w w:val="95"/>
        </w:rPr>
        <w:t>or</w:t>
      </w:r>
      <w:r>
        <w:rPr>
          <w:spacing w:val="-4"/>
          <w:w w:val="95"/>
        </w:rPr>
        <w:t> </w:t>
      </w:r>
      <w:r>
        <w:rPr>
          <w:w w:val="95"/>
        </w:rPr>
        <w:t>paragraphs).</w:t>
      </w:r>
      <w:r>
        <w:rPr>
          <w:spacing w:val="-4"/>
          <w:w w:val="95"/>
        </w:rPr>
        <w:t> </w:t>
      </w:r>
      <w:r>
        <w:rPr>
          <w:w w:val="95"/>
        </w:rPr>
        <w:t>Thus</w:t>
      </w:r>
      <w:r>
        <w:rPr>
          <w:spacing w:val="-4"/>
          <w:w w:val="95"/>
        </w:rPr>
        <w:t> </w:t>
      </w:r>
      <w:r>
        <w:rPr>
          <w:w w:val="95"/>
        </w:rPr>
        <w:t>final</w:t>
      </w:r>
      <w:r>
        <w:rPr>
          <w:spacing w:val="-4"/>
          <w:w w:val="95"/>
        </w:rPr>
        <w:t> </w:t>
      </w:r>
      <w:r>
        <w:rPr>
          <w:w w:val="95"/>
        </w:rPr>
        <w:t>goal</w:t>
      </w:r>
      <w:r>
        <w:rPr>
          <w:spacing w:val="-4"/>
          <w:w w:val="95"/>
        </w:rPr>
        <w:t> </w:t>
      </w:r>
      <w:r>
        <w:rPr>
          <w:w w:val="95"/>
        </w:rPr>
        <w:t>of</w:t>
      </w:r>
      <w:r>
        <w:rPr>
          <w:spacing w:val="-4"/>
          <w:w w:val="95"/>
        </w:rPr>
        <w:t> </w:t>
      </w:r>
      <w:r>
        <w:rPr>
          <w:w w:val="95"/>
        </w:rPr>
        <w:t>the extractive</w:t>
      </w:r>
      <w:r>
        <w:rPr>
          <w:spacing w:val="-17"/>
          <w:w w:val="95"/>
        </w:rPr>
        <w:t> </w:t>
      </w:r>
      <w:r>
        <w:rPr>
          <w:w w:val="95"/>
        </w:rPr>
        <w:t>summarization</w:t>
      </w:r>
      <w:r>
        <w:rPr>
          <w:spacing w:val="-17"/>
          <w:w w:val="95"/>
        </w:rPr>
        <w:t> </w:t>
      </w:r>
      <w:r>
        <w:rPr>
          <w:w w:val="95"/>
        </w:rPr>
        <w:t>process</w:t>
      </w:r>
      <w:r>
        <w:rPr>
          <w:spacing w:val="-16"/>
          <w:w w:val="95"/>
        </w:rPr>
        <w:t> </w:t>
      </w:r>
      <w:r>
        <w:rPr>
          <w:w w:val="95"/>
        </w:rPr>
        <w:t>is</w:t>
      </w:r>
      <w:r>
        <w:rPr>
          <w:spacing w:val="-16"/>
          <w:w w:val="95"/>
        </w:rPr>
        <w:t> </w:t>
      </w:r>
      <w:r>
        <w:rPr>
          <w:i/>
          <w:w w:val="95"/>
        </w:rPr>
        <w:t>senttence</w:t>
      </w:r>
      <w:r>
        <w:rPr>
          <w:i/>
          <w:spacing w:val="-16"/>
          <w:w w:val="95"/>
        </w:rPr>
        <w:t> </w:t>
      </w:r>
      <w:r>
        <w:rPr>
          <w:i/>
          <w:w w:val="95"/>
        </w:rPr>
        <w:t>selecttion</w:t>
      </w:r>
      <w:r>
        <w:rPr>
          <w:w w:val="95"/>
        </w:rPr>
        <w:t>.</w:t>
      </w:r>
      <w:r>
        <w:rPr>
          <w:spacing w:val="-16"/>
          <w:w w:val="95"/>
        </w:rPr>
        <w:t> </w:t>
      </w:r>
      <w:r>
        <w:rPr>
          <w:w w:val="95"/>
        </w:rPr>
        <w:t>One</w:t>
      </w:r>
      <w:r>
        <w:rPr>
          <w:spacing w:val="-16"/>
          <w:w w:val="95"/>
        </w:rPr>
        <w:t> </w:t>
      </w:r>
      <w:r>
        <w:rPr>
          <w:w w:val="95"/>
        </w:rPr>
        <w:t>of</w:t>
      </w:r>
      <w:r>
        <w:rPr>
          <w:spacing w:val="-16"/>
          <w:w w:val="95"/>
        </w:rPr>
        <w:t> </w:t>
      </w:r>
      <w:r>
        <w:rPr>
          <w:w w:val="95"/>
        </w:rPr>
        <w:t>the</w:t>
      </w:r>
      <w:r>
        <w:rPr>
          <w:spacing w:val="-16"/>
          <w:w w:val="95"/>
        </w:rPr>
        <w:t> </w:t>
      </w:r>
      <w:r>
        <w:rPr>
          <w:w w:val="95"/>
        </w:rPr>
        <w:t>ways</w:t>
      </w:r>
      <w:r>
        <w:rPr>
          <w:spacing w:val="-16"/>
          <w:w w:val="95"/>
        </w:rPr>
        <w:t> </w:t>
      </w:r>
      <w:r>
        <w:rPr>
          <w:w w:val="95"/>
        </w:rPr>
        <w:t>to</w:t>
      </w:r>
      <w:r>
        <w:rPr>
          <w:spacing w:val="-16"/>
          <w:w w:val="95"/>
        </w:rPr>
        <w:t> </w:t>
      </w:r>
      <w:r>
        <w:rPr>
          <w:w w:val="95"/>
        </w:rPr>
        <w:t>select the</w:t>
      </w:r>
      <w:r>
        <w:rPr>
          <w:spacing w:val="-13"/>
          <w:w w:val="95"/>
        </w:rPr>
        <w:t> </w:t>
      </w:r>
      <w:r>
        <w:rPr>
          <w:w w:val="95"/>
        </w:rPr>
        <w:t>appropriate</w:t>
      </w:r>
      <w:r>
        <w:rPr>
          <w:spacing w:val="-13"/>
          <w:w w:val="95"/>
        </w:rPr>
        <w:t> </w:t>
      </w:r>
      <w:r>
        <w:rPr>
          <w:w w:val="95"/>
        </w:rPr>
        <w:t>sentences</w:t>
      </w:r>
      <w:r>
        <w:rPr>
          <w:spacing w:val="-13"/>
          <w:w w:val="95"/>
        </w:rPr>
        <w:t> </w:t>
      </w:r>
      <w:r>
        <w:rPr>
          <w:w w:val="95"/>
        </w:rPr>
        <w:t>is</w:t>
      </w:r>
      <w:r>
        <w:rPr>
          <w:spacing w:val="-13"/>
          <w:w w:val="95"/>
        </w:rPr>
        <w:t> </w:t>
      </w:r>
      <w:r>
        <w:rPr>
          <w:w w:val="95"/>
        </w:rPr>
        <w:t>to</w:t>
      </w:r>
      <w:r>
        <w:rPr>
          <w:spacing w:val="-13"/>
          <w:w w:val="95"/>
        </w:rPr>
        <w:t> </w:t>
      </w:r>
      <w:r>
        <w:rPr>
          <w:w w:val="95"/>
        </w:rPr>
        <w:t>assign</w:t>
      </w:r>
      <w:r>
        <w:rPr>
          <w:spacing w:val="-13"/>
          <w:w w:val="95"/>
        </w:rPr>
        <w:t> </w:t>
      </w:r>
      <w:r>
        <w:rPr>
          <w:w w:val="95"/>
        </w:rPr>
        <w:t>some</w:t>
      </w:r>
      <w:r>
        <w:rPr>
          <w:spacing w:val="-13"/>
          <w:w w:val="95"/>
        </w:rPr>
        <w:t> </w:t>
      </w:r>
      <w:r>
        <w:rPr>
          <w:w w:val="95"/>
        </w:rPr>
        <w:t>numerical</w:t>
      </w:r>
      <w:r>
        <w:rPr>
          <w:spacing w:val="-12"/>
          <w:w w:val="95"/>
        </w:rPr>
        <w:t> </w:t>
      </w:r>
      <w:r>
        <w:rPr>
          <w:w w:val="95"/>
        </w:rPr>
        <w:t>measure</w:t>
      </w:r>
      <w:r>
        <w:rPr>
          <w:spacing w:val="-13"/>
          <w:w w:val="95"/>
        </w:rPr>
        <w:t> </w:t>
      </w:r>
      <w:r>
        <w:rPr>
          <w:w w:val="95"/>
        </w:rPr>
        <w:t>of</w:t>
      </w:r>
      <w:r>
        <w:rPr>
          <w:spacing w:val="-13"/>
          <w:w w:val="95"/>
        </w:rPr>
        <w:t> </w:t>
      </w:r>
      <w:r>
        <w:rPr>
          <w:w w:val="95"/>
        </w:rPr>
        <w:t>usefulness</w:t>
      </w:r>
      <w:r>
        <w:rPr>
          <w:spacing w:val="-13"/>
          <w:w w:val="95"/>
        </w:rPr>
        <w:t> </w:t>
      </w:r>
      <w:r>
        <w:rPr>
          <w:w w:val="95"/>
        </w:rPr>
        <w:t>of</w:t>
      </w:r>
      <w:r>
        <w:rPr>
          <w:spacing w:val="-13"/>
          <w:w w:val="95"/>
        </w:rPr>
        <w:t> </w:t>
      </w:r>
      <w:r>
        <w:rPr>
          <w:w w:val="95"/>
        </w:rPr>
        <w:t>a sentence</w:t>
      </w:r>
      <w:r>
        <w:rPr>
          <w:spacing w:val="-8"/>
          <w:w w:val="95"/>
        </w:rPr>
        <w:t> </w:t>
      </w:r>
      <w:r>
        <w:rPr>
          <w:w w:val="95"/>
        </w:rPr>
        <w:t>for</w:t>
      </w:r>
      <w:r>
        <w:rPr>
          <w:spacing w:val="-8"/>
          <w:w w:val="95"/>
        </w:rPr>
        <w:t> </w:t>
      </w:r>
      <w:r>
        <w:rPr>
          <w:w w:val="95"/>
        </w:rPr>
        <w:t>the</w:t>
      </w:r>
      <w:r>
        <w:rPr>
          <w:spacing w:val="-8"/>
          <w:w w:val="95"/>
        </w:rPr>
        <w:t> </w:t>
      </w:r>
      <w:r>
        <w:rPr>
          <w:w w:val="95"/>
        </w:rPr>
        <w:t>summary</w:t>
      </w:r>
      <w:r>
        <w:rPr>
          <w:spacing w:val="-8"/>
          <w:w w:val="95"/>
        </w:rPr>
        <w:t> </w:t>
      </w:r>
      <w:r>
        <w:rPr>
          <w:w w:val="95"/>
        </w:rPr>
        <w:t>and</w:t>
      </w:r>
      <w:r>
        <w:rPr>
          <w:spacing w:val="-8"/>
          <w:w w:val="95"/>
        </w:rPr>
        <w:t> </w:t>
      </w:r>
      <w:r>
        <w:rPr>
          <w:w w:val="95"/>
        </w:rPr>
        <w:t>then</w:t>
      </w:r>
      <w:r>
        <w:rPr>
          <w:spacing w:val="-8"/>
          <w:w w:val="95"/>
        </w:rPr>
        <w:t> </w:t>
      </w:r>
      <w:r>
        <w:rPr>
          <w:w w:val="95"/>
        </w:rPr>
        <w:t>select</w:t>
      </w:r>
      <w:r>
        <w:rPr>
          <w:spacing w:val="-8"/>
          <w:w w:val="95"/>
        </w:rPr>
        <w:t> </w:t>
      </w:r>
      <w:r>
        <w:rPr>
          <w:w w:val="95"/>
        </w:rPr>
        <w:t>the</w:t>
      </w:r>
      <w:r>
        <w:rPr>
          <w:spacing w:val="-8"/>
          <w:w w:val="95"/>
        </w:rPr>
        <w:t> </w:t>
      </w:r>
      <w:r>
        <w:rPr>
          <w:w w:val="95"/>
        </w:rPr>
        <w:t>best</w:t>
      </w:r>
      <w:r>
        <w:rPr>
          <w:spacing w:val="-8"/>
          <w:w w:val="95"/>
        </w:rPr>
        <w:t> </w:t>
      </w:r>
      <w:r>
        <w:rPr>
          <w:w w:val="95"/>
        </w:rPr>
        <w:t>ones;</w:t>
      </w:r>
      <w:r>
        <w:rPr>
          <w:spacing w:val="-8"/>
          <w:w w:val="95"/>
        </w:rPr>
        <w:t> </w:t>
      </w:r>
      <w:r>
        <w:rPr>
          <w:w w:val="95"/>
        </w:rPr>
        <w:t>the</w:t>
      </w:r>
      <w:r>
        <w:rPr>
          <w:spacing w:val="-8"/>
          <w:w w:val="95"/>
        </w:rPr>
        <w:t> </w:t>
      </w:r>
      <w:r>
        <w:rPr>
          <w:w w:val="95"/>
        </w:rPr>
        <w:t>process</w:t>
      </w:r>
      <w:r>
        <w:rPr>
          <w:spacing w:val="-8"/>
          <w:w w:val="95"/>
        </w:rPr>
        <w:t> </w:t>
      </w:r>
      <w:r>
        <w:rPr>
          <w:w w:val="95"/>
        </w:rPr>
        <w:t>of</w:t>
      </w:r>
      <w:r>
        <w:rPr>
          <w:spacing w:val="-8"/>
          <w:w w:val="95"/>
        </w:rPr>
        <w:t> </w:t>
      </w:r>
      <w:r>
        <w:rPr>
          <w:w w:val="95"/>
        </w:rPr>
        <w:t>assigning </w:t>
      </w:r>
      <w:r>
        <w:rPr>
          <w:w w:val="90"/>
        </w:rPr>
        <w:t>these usefulness weights is called </w:t>
      </w:r>
      <w:r>
        <w:rPr>
          <w:i/>
          <w:w w:val="90"/>
        </w:rPr>
        <w:t>senttence weightting</w:t>
      </w:r>
      <w:r>
        <w:rPr>
          <w:w w:val="90"/>
        </w:rPr>
        <w:t>. One of the ways to estimate </w:t>
      </w:r>
      <w:r>
        <w:rPr>
          <w:w w:val="95"/>
        </w:rPr>
        <w:t>the usefulness of a sentence is to sum up usefulness weights of individual terms of which the sentence consists; the process of estimating the individual terms is called</w:t>
      </w:r>
      <w:r>
        <w:rPr>
          <w:spacing w:val="-28"/>
          <w:w w:val="95"/>
        </w:rPr>
        <w:t> </w:t>
      </w:r>
      <w:r>
        <w:rPr>
          <w:i/>
          <w:w w:val="95"/>
        </w:rPr>
        <w:t>tterm</w:t>
      </w:r>
      <w:r>
        <w:rPr>
          <w:i/>
          <w:spacing w:val="-29"/>
          <w:w w:val="95"/>
        </w:rPr>
        <w:t> </w:t>
      </w:r>
      <w:r>
        <w:rPr>
          <w:i/>
          <w:w w:val="95"/>
        </w:rPr>
        <w:t>weightting</w:t>
      </w:r>
      <w:r>
        <w:rPr>
          <w:w w:val="95"/>
        </w:rPr>
        <w:t>.</w:t>
      </w:r>
      <w:r>
        <w:rPr>
          <w:spacing w:val="-28"/>
          <w:w w:val="95"/>
        </w:rPr>
        <w:t> </w:t>
      </w:r>
      <w:r>
        <w:rPr>
          <w:spacing w:val="-7"/>
          <w:w w:val="95"/>
        </w:rPr>
        <w:t>For</w:t>
      </w:r>
      <w:r>
        <w:rPr>
          <w:spacing w:val="-28"/>
          <w:w w:val="95"/>
        </w:rPr>
        <w:t> </w:t>
      </w:r>
      <w:r>
        <w:rPr>
          <w:w w:val="95"/>
        </w:rPr>
        <w:t>this,</w:t>
      </w:r>
      <w:r>
        <w:rPr>
          <w:spacing w:val="-28"/>
          <w:w w:val="95"/>
        </w:rPr>
        <w:t> </w:t>
      </w:r>
      <w:r>
        <w:rPr>
          <w:w w:val="95"/>
        </w:rPr>
        <w:t>one</w:t>
      </w:r>
      <w:r>
        <w:rPr>
          <w:spacing w:val="-29"/>
          <w:w w:val="95"/>
        </w:rPr>
        <w:t> </w:t>
      </w:r>
      <w:r>
        <w:rPr>
          <w:w w:val="95"/>
        </w:rPr>
        <w:t>should</w:t>
      </w:r>
      <w:r>
        <w:rPr>
          <w:spacing w:val="-29"/>
          <w:w w:val="95"/>
        </w:rPr>
        <w:t> </w:t>
      </w:r>
      <w:r>
        <w:rPr>
          <w:w w:val="95"/>
        </w:rPr>
        <w:t>decide</w:t>
      </w:r>
      <w:r>
        <w:rPr>
          <w:spacing w:val="-28"/>
          <w:w w:val="95"/>
        </w:rPr>
        <w:t> </w:t>
      </w:r>
      <w:r>
        <w:rPr>
          <w:w w:val="95"/>
        </w:rPr>
        <w:t>what</w:t>
      </w:r>
      <w:r>
        <w:rPr>
          <w:spacing w:val="-28"/>
          <w:w w:val="95"/>
        </w:rPr>
        <w:t> </w:t>
      </w:r>
      <w:r>
        <w:rPr>
          <w:w w:val="95"/>
        </w:rPr>
        <w:t>the</w:t>
      </w:r>
      <w:r>
        <w:rPr>
          <w:spacing w:val="-28"/>
          <w:w w:val="95"/>
        </w:rPr>
        <w:t> </w:t>
      </w:r>
      <w:r>
        <w:rPr>
          <w:w w:val="95"/>
        </w:rPr>
        <w:t>terms</w:t>
      </w:r>
      <w:r>
        <w:rPr>
          <w:spacing w:val="-28"/>
          <w:w w:val="95"/>
        </w:rPr>
        <w:t> </w:t>
      </w:r>
      <w:r>
        <w:rPr>
          <w:spacing w:val="-3"/>
          <w:w w:val="95"/>
        </w:rPr>
        <w:t>are:</w:t>
      </w:r>
      <w:r>
        <w:rPr>
          <w:spacing w:val="-28"/>
          <w:w w:val="95"/>
        </w:rPr>
        <w:t> </w:t>
      </w:r>
      <w:r>
        <w:rPr>
          <w:w w:val="95"/>
        </w:rPr>
        <w:t>for</w:t>
      </w:r>
      <w:r>
        <w:rPr>
          <w:spacing w:val="-28"/>
          <w:w w:val="95"/>
        </w:rPr>
        <w:t> </w:t>
      </w:r>
      <w:r>
        <w:rPr>
          <w:w w:val="95"/>
        </w:rPr>
        <w:t>example, they</w:t>
      </w:r>
      <w:r>
        <w:rPr>
          <w:spacing w:val="-3"/>
          <w:w w:val="95"/>
        </w:rPr>
        <w:t> </w:t>
      </w:r>
      <w:r>
        <w:rPr>
          <w:w w:val="95"/>
        </w:rPr>
        <w:t>can</w:t>
      </w:r>
      <w:r>
        <w:rPr>
          <w:spacing w:val="-3"/>
          <w:w w:val="95"/>
        </w:rPr>
        <w:t> </w:t>
      </w:r>
      <w:r>
        <w:rPr>
          <w:w w:val="95"/>
        </w:rPr>
        <w:t>be</w:t>
      </w:r>
      <w:r>
        <w:rPr>
          <w:spacing w:val="-3"/>
          <w:w w:val="95"/>
        </w:rPr>
        <w:t> </w:t>
      </w:r>
      <w:r>
        <w:rPr>
          <w:w w:val="95"/>
        </w:rPr>
        <w:t>words;</w:t>
      </w:r>
      <w:r>
        <w:rPr>
          <w:spacing w:val="-3"/>
          <w:w w:val="95"/>
        </w:rPr>
        <w:t> </w:t>
      </w:r>
      <w:r>
        <w:rPr>
          <w:w w:val="95"/>
        </w:rPr>
        <w:t>deciding</w:t>
      </w:r>
      <w:r>
        <w:rPr>
          <w:spacing w:val="-3"/>
          <w:w w:val="95"/>
        </w:rPr>
        <w:t> </w:t>
      </w:r>
      <w:r>
        <w:rPr>
          <w:w w:val="95"/>
        </w:rPr>
        <w:t>what</w:t>
      </w:r>
      <w:r>
        <w:rPr>
          <w:spacing w:val="-3"/>
          <w:w w:val="95"/>
        </w:rPr>
        <w:t> </w:t>
      </w:r>
      <w:r>
        <w:rPr>
          <w:w w:val="95"/>
        </w:rPr>
        <w:t>objects</w:t>
      </w:r>
      <w:r>
        <w:rPr>
          <w:spacing w:val="-3"/>
          <w:w w:val="95"/>
        </w:rPr>
        <w:t> </w:t>
      </w:r>
      <w:r>
        <w:rPr>
          <w:w w:val="95"/>
        </w:rPr>
        <w:t>will</w:t>
      </w:r>
      <w:r>
        <w:rPr>
          <w:spacing w:val="-3"/>
          <w:w w:val="95"/>
        </w:rPr>
        <w:t> </w:t>
      </w:r>
      <w:r>
        <w:rPr>
          <w:w w:val="95"/>
        </w:rPr>
        <w:t>count</w:t>
      </w:r>
      <w:r>
        <w:rPr>
          <w:spacing w:val="-3"/>
          <w:w w:val="95"/>
        </w:rPr>
        <w:t> </w:t>
      </w:r>
      <w:r>
        <w:rPr>
          <w:w w:val="95"/>
        </w:rPr>
        <w:t>as</w:t>
      </w:r>
      <w:r>
        <w:rPr>
          <w:spacing w:val="-3"/>
          <w:w w:val="95"/>
        </w:rPr>
        <w:t> </w:t>
      </w:r>
      <w:r>
        <w:rPr>
          <w:w w:val="95"/>
        </w:rPr>
        <w:t>terms</w:t>
      </w:r>
      <w:r>
        <w:rPr>
          <w:spacing w:val="-3"/>
          <w:w w:val="95"/>
        </w:rPr>
        <w:t> </w:t>
      </w:r>
      <w:r>
        <w:rPr>
          <w:w w:val="95"/>
        </w:rPr>
        <w:t>is</w:t>
      </w:r>
      <w:r>
        <w:rPr>
          <w:spacing w:val="-3"/>
          <w:w w:val="95"/>
        </w:rPr>
        <w:t> </w:t>
      </w:r>
      <w:r>
        <w:rPr>
          <w:w w:val="95"/>
        </w:rPr>
        <w:t>the</w:t>
      </w:r>
      <w:r>
        <w:rPr>
          <w:spacing w:val="-3"/>
          <w:w w:val="95"/>
        </w:rPr>
        <w:t> </w:t>
      </w:r>
      <w:r>
        <w:rPr>
          <w:w w:val="95"/>
        </w:rPr>
        <w:t>task</w:t>
      </w:r>
      <w:r>
        <w:rPr>
          <w:spacing w:val="-3"/>
          <w:w w:val="95"/>
        </w:rPr>
        <w:t> </w:t>
      </w:r>
      <w:r>
        <w:rPr>
          <w:w w:val="95"/>
        </w:rPr>
        <w:t>of</w:t>
      </w:r>
      <w:r>
        <w:rPr>
          <w:spacing w:val="-3"/>
          <w:w w:val="95"/>
        </w:rPr>
        <w:t> </w:t>
      </w:r>
      <w:r>
        <w:rPr>
          <w:i/>
          <w:w w:val="95"/>
        </w:rPr>
        <w:t>tterm </w:t>
      </w:r>
      <w:r>
        <w:rPr>
          <w:i/>
          <w:w w:val="90"/>
        </w:rPr>
        <w:t>selecttion</w:t>
      </w:r>
      <w:r>
        <w:rPr>
          <w:w w:val="90"/>
        </w:rPr>
        <w:t>. Different extractive summarization methods can be characterized by how </w:t>
      </w:r>
      <w:r>
        <w:rPr>
          <w:w w:val="95"/>
        </w:rPr>
        <w:t>they</w:t>
      </w:r>
      <w:r>
        <w:rPr>
          <w:spacing w:val="-21"/>
          <w:w w:val="95"/>
        </w:rPr>
        <w:t> </w:t>
      </w:r>
      <w:r>
        <w:rPr>
          <w:w w:val="95"/>
        </w:rPr>
        <w:t>perform</w:t>
      </w:r>
      <w:r>
        <w:rPr>
          <w:spacing w:val="-21"/>
          <w:w w:val="95"/>
        </w:rPr>
        <w:t> </w:t>
      </w:r>
      <w:r>
        <w:rPr>
          <w:w w:val="95"/>
        </w:rPr>
        <w:t>these</w:t>
      </w:r>
      <w:r>
        <w:rPr>
          <w:spacing w:val="-21"/>
          <w:w w:val="95"/>
        </w:rPr>
        <w:t> </w:t>
      </w:r>
      <w:r>
        <w:rPr>
          <w:w w:val="95"/>
        </w:rPr>
        <w:t>tasks.</w:t>
      </w:r>
    </w:p>
    <w:p>
      <w:pPr>
        <w:pStyle w:val="BodyText"/>
        <w:spacing w:line="242" w:lineRule="auto"/>
        <w:ind w:left="1553" w:right="1551" w:firstLine="283"/>
        <w:jc w:val="both"/>
      </w:pPr>
      <w:r>
        <w:rPr>
          <w:w w:val="95"/>
        </w:rPr>
        <w:t>In</w:t>
      </w:r>
      <w:r>
        <w:rPr>
          <w:spacing w:val="-33"/>
          <w:w w:val="95"/>
        </w:rPr>
        <w:t> </w:t>
      </w:r>
      <w:r>
        <w:rPr>
          <w:w w:val="95"/>
        </w:rPr>
        <w:t>this</w:t>
      </w:r>
      <w:r>
        <w:rPr>
          <w:spacing w:val="-33"/>
          <w:w w:val="95"/>
        </w:rPr>
        <w:t> </w:t>
      </w:r>
      <w:r>
        <w:rPr>
          <w:w w:val="95"/>
        </w:rPr>
        <w:t>book</w:t>
      </w:r>
      <w:r>
        <w:rPr>
          <w:spacing w:val="-33"/>
          <w:w w:val="95"/>
        </w:rPr>
        <w:t> </w:t>
      </w:r>
      <w:r>
        <w:rPr>
          <w:w w:val="95"/>
        </w:rPr>
        <w:t>we</w:t>
      </w:r>
      <w:r>
        <w:rPr>
          <w:spacing w:val="-33"/>
          <w:w w:val="95"/>
        </w:rPr>
        <w:t> </w:t>
      </w:r>
      <w:r>
        <w:rPr>
          <w:w w:val="95"/>
        </w:rPr>
        <w:t>present</w:t>
      </w:r>
      <w:r>
        <w:rPr>
          <w:spacing w:val="-33"/>
          <w:w w:val="95"/>
        </w:rPr>
        <w:t> </w:t>
      </w:r>
      <w:r>
        <w:rPr>
          <w:w w:val="95"/>
        </w:rPr>
        <w:t>new</w:t>
      </w:r>
      <w:r>
        <w:rPr>
          <w:spacing w:val="-33"/>
          <w:w w:val="95"/>
        </w:rPr>
        <w:t> </w:t>
      </w:r>
      <w:r>
        <w:rPr>
          <w:w w:val="95"/>
        </w:rPr>
        <w:t>term</w:t>
      </w:r>
      <w:r>
        <w:rPr>
          <w:spacing w:val="-33"/>
          <w:w w:val="95"/>
        </w:rPr>
        <w:t> </w:t>
      </w:r>
      <w:r>
        <w:rPr>
          <w:w w:val="95"/>
        </w:rPr>
        <w:t>selection,</w:t>
      </w:r>
      <w:r>
        <w:rPr>
          <w:spacing w:val="-34"/>
          <w:w w:val="95"/>
        </w:rPr>
        <w:t> </w:t>
      </w:r>
      <w:r>
        <w:rPr>
          <w:w w:val="95"/>
        </w:rPr>
        <w:t>term</w:t>
      </w:r>
      <w:r>
        <w:rPr>
          <w:spacing w:val="-33"/>
          <w:w w:val="95"/>
        </w:rPr>
        <w:t> </w:t>
      </w:r>
      <w:r>
        <w:rPr>
          <w:w w:val="95"/>
        </w:rPr>
        <w:t>weighting,</w:t>
      </w:r>
      <w:r>
        <w:rPr>
          <w:spacing w:val="-33"/>
          <w:w w:val="95"/>
        </w:rPr>
        <w:t> </w:t>
      </w:r>
      <w:r>
        <w:rPr>
          <w:w w:val="95"/>
        </w:rPr>
        <w:t>sentence</w:t>
      </w:r>
      <w:r>
        <w:rPr>
          <w:spacing w:val="-34"/>
          <w:w w:val="95"/>
        </w:rPr>
        <w:t> </w:t>
      </w:r>
      <w:r>
        <w:rPr>
          <w:w w:val="95"/>
        </w:rPr>
        <w:t>weighting, </w:t>
      </w:r>
      <w:r>
        <w:rPr/>
        <w:t>and</w:t>
      </w:r>
      <w:r>
        <w:rPr>
          <w:spacing w:val="-18"/>
        </w:rPr>
        <w:t> </w:t>
      </w:r>
      <w:r>
        <w:rPr/>
        <w:t>sentence</w:t>
      </w:r>
      <w:r>
        <w:rPr>
          <w:spacing w:val="-19"/>
        </w:rPr>
        <w:t> </w:t>
      </w:r>
      <w:r>
        <w:rPr/>
        <w:t>selection</w:t>
      </w:r>
      <w:r>
        <w:rPr>
          <w:spacing w:val="-19"/>
        </w:rPr>
        <w:t> </w:t>
      </w:r>
      <w:r>
        <w:rPr/>
        <w:t>steps.</w:t>
      </w:r>
      <w:r>
        <w:rPr>
          <w:spacing w:val="-19"/>
        </w:rPr>
        <w:t> </w:t>
      </w:r>
      <w:r>
        <w:rPr>
          <w:spacing w:val="-8"/>
        </w:rPr>
        <w:t>We</w:t>
      </w:r>
      <w:r>
        <w:rPr>
          <w:spacing w:val="-18"/>
        </w:rPr>
        <w:t> </w:t>
      </w:r>
      <w:r>
        <w:rPr/>
        <w:t>analyze</w:t>
      </w:r>
      <w:r>
        <w:rPr>
          <w:spacing w:val="-18"/>
        </w:rPr>
        <w:t> </w:t>
      </w:r>
      <w:r>
        <w:rPr/>
        <w:t>several</w:t>
      </w:r>
      <w:r>
        <w:rPr>
          <w:spacing w:val="-19"/>
        </w:rPr>
        <w:t> </w:t>
      </w:r>
      <w:r>
        <w:rPr/>
        <w:t>options</w:t>
      </w:r>
      <w:r>
        <w:rPr>
          <w:spacing w:val="-19"/>
        </w:rPr>
        <w:t> </w:t>
      </w:r>
      <w:r>
        <w:rPr/>
        <w:t>for</w:t>
      </w:r>
      <w:r>
        <w:rPr>
          <w:spacing w:val="-18"/>
        </w:rPr>
        <w:t> </w:t>
      </w:r>
      <w:r>
        <w:rPr/>
        <w:t>simple</w:t>
      </w:r>
      <w:r>
        <w:rPr>
          <w:spacing w:val="-19"/>
        </w:rPr>
        <w:t> </w:t>
      </w:r>
      <w:r>
        <w:rPr/>
        <w:t>language- </w:t>
      </w:r>
      <w:r>
        <w:rPr>
          <w:w w:val="95"/>
        </w:rPr>
        <w:t>independent</w:t>
      </w:r>
      <w:r>
        <w:rPr>
          <w:spacing w:val="-7"/>
          <w:w w:val="95"/>
        </w:rPr>
        <w:t> </w:t>
      </w:r>
      <w:r>
        <w:rPr>
          <w:w w:val="95"/>
        </w:rPr>
        <w:t>statistical</w:t>
      </w:r>
      <w:r>
        <w:rPr>
          <w:spacing w:val="-8"/>
          <w:w w:val="95"/>
        </w:rPr>
        <w:t> </w:t>
      </w:r>
      <w:r>
        <w:rPr>
          <w:w w:val="95"/>
        </w:rPr>
        <w:t>term</w:t>
      </w:r>
      <w:r>
        <w:rPr>
          <w:spacing w:val="-7"/>
          <w:w w:val="95"/>
        </w:rPr>
        <w:t> </w:t>
      </w:r>
      <w:r>
        <w:rPr>
          <w:w w:val="95"/>
        </w:rPr>
        <w:t>selection</w:t>
      </w:r>
      <w:r>
        <w:rPr>
          <w:spacing w:val="-8"/>
          <w:w w:val="95"/>
        </w:rPr>
        <w:t> </w:t>
      </w:r>
      <w:r>
        <w:rPr>
          <w:w w:val="95"/>
        </w:rPr>
        <w:t>and</w:t>
      </w:r>
      <w:r>
        <w:rPr>
          <w:spacing w:val="-7"/>
          <w:w w:val="95"/>
        </w:rPr>
        <w:t> </w:t>
      </w:r>
      <w:r>
        <w:rPr>
          <w:w w:val="95"/>
        </w:rPr>
        <w:t>corresponding</w:t>
      </w:r>
      <w:r>
        <w:rPr>
          <w:spacing w:val="-7"/>
          <w:w w:val="95"/>
        </w:rPr>
        <w:t> </w:t>
      </w:r>
      <w:r>
        <w:rPr>
          <w:w w:val="95"/>
        </w:rPr>
        <w:t>term</w:t>
      </w:r>
      <w:r>
        <w:rPr>
          <w:spacing w:val="-7"/>
          <w:w w:val="95"/>
        </w:rPr>
        <w:t> </w:t>
      </w:r>
      <w:r>
        <w:rPr>
          <w:w w:val="95"/>
        </w:rPr>
        <w:t>weighting,</w:t>
      </w:r>
      <w:r>
        <w:rPr>
          <w:spacing w:val="-8"/>
          <w:w w:val="95"/>
        </w:rPr>
        <w:t> </w:t>
      </w:r>
      <w:r>
        <w:rPr>
          <w:w w:val="95"/>
        </w:rPr>
        <w:t>based </w:t>
      </w:r>
      <w:r>
        <w:rPr/>
        <w:t>on</w:t>
      </w:r>
      <w:r>
        <w:rPr>
          <w:spacing w:val="-11"/>
        </w:rPr>
        <w:t> </w:t>
      </w:r>
      <w:r>
        <w:rPr/>
        <w:t>units</w:t>
      </w:r>
      <w:r>
        <w:rPr>
          <w:spacing w:val="-11"/>
        </w:rPr>
        <w:t> </w:t>
      </w:r>
      <w:r>
        <w:rPr/>
        <w:t>larger</w:t>
      </w:r>
      <w:r>
        <w:rPr>
          <w:spacing w:val="-11"/>
        </w:rPr>
        <w:t> </w:t>
      </w:r>
      <w:r>
        <w:rPr/>
        <w:t>than</w:t>
      </w:r>
      <w:r>
        <w:rPr>
          <w:spacing w:val="-11"/>
        </w:rPr>
        <w:t> </w:t>
      </w:r>
      <w:r>
        <w:rPr/>
        <w:t>one</w:t>
      </w:r>
      <w:r>
        <w:rPr>
          <w:spacing w:val="-11"/>
        </w:rPr>
        <w:t> </w:t>
      </w:r>
      <w:r>
        <w:rPr/>
        <w:t>word.</w:t>
      </w:r>
      <w:r>
        <w:rPr>
          <w:spacing w:val="-11"/>
        </w:rPr>
        <w:t> </w:t>
      </w:r>
      <w:r>
        <w:rPr/>
        <w:t>In</w:t>
      </w:r>
      <w:r>
        <w:rPr>
          <w:spacing w:val="-11"/>
        </w:rPr>
        <w:t> </w:t>
      </w:r>
      <w:r>
        <w:rPr>
          <w:spacing w:val="-3"/>
        </w:rPr>
        <w:t>particular,</w:t>
      </w:r>
      <w:r>
        <w:rPr>
          <w:spacing w:val="-11"/>
        </w:rPr>
        <w:t> </w:t>
      </w:r>
      <w:r>
        <w:rPr/>
        <w:t>we</w:t>
      </w:r>
      <w:r>
        <w:rPr>
          <w:spacing w:val="-11"/>
        </w:rPr>
        <w:t> </w:t>
      </w:r>
      <w:r>
        <w:rPr>
          <w:spacing w:val="-3"/>
        </w:rPr>
        <w:t>are</w:t>
      </w:r>
      <w:r>
        <w:rPr>
          <w:spacing w:val="-11"/>
        </w:rPr>
        <w:t> </w:t>
      </w:r>
      <w:r>
        <w:rPr/>
        <w:t>looking</w:t>
      </w:r>
      <w:r>
        <w:rPr>
          <w:spacing w:val="-11"/>
        </w:rPr>
        <w:t> </w:t>
      </w:r>
      <w:r>
        <w:rPr/>
        <w:t>for</w:t>
      </w:r>
      <w:r>
        <w:rPr>
          <w:spacing w:val="-11"/>
        </w:rPr>
        <w:t> </w:t>
      </w:r>
      <w:r>
        <w:rPr/>
        <w:t>new</w:t>
      </w:r>
      <w:r>
        <w:rPr>
          <w:spacing w:val="-11"/>
        </w:rPr>
        <w:t> </w:t>
      </w:r>
      <w:r>
        <w:rPr/>
        <w:t>terms</w:t>
      </w:r>
      <w:r>
        <w:rPr>
          <w:spacing w:val="-11"/>
        </w:rPr>
        <w:t> </w:t>
      </w:r>
      <w:r>
        <w:rPr/>
        <w:t>de- noted</w:t>
      </w:r>
      <w:r>
        <w:rPr>
          <w:spacing w:val="-24"/>
        </w:rPr>
        <w:t> </w:t>
      </w:r>
      <w:r>
        <w:rPr/>
        <w:t>as</w:t>
      </w:r>
      <w:r>
        <w:rPr>
          <w:spacing w:val="-24"/>
        </w:rPr>
        <w:t> </w:t>
      </w:r>
      <w:r>
        <w:rPr/>
        <w:t>multiword</w:t>
      </w:r>
      <w:r>
        <w:rPr>
          <w:spacing w:val="-24"/>
        </w:rPr>
        <w:t> </w:t>
      </w:r>
      <w:r>
        <w:rPr/>
        <w:t>descriptions</w:t>
      </w:r>
      <w:r>
        <w:rPr>
          <w:spacing w:val="-24"/>
        </w:rPr>
        <w:t> </w:t>
      </w:r>
      <w:r>
        <w:rPr/>
        <w:t>which</w:t>
      </w:r>
      <w:r>
        <w:rPr>
          <w:spacing w:val="-24"/>
        </w:rPr>
        <w:t> </w:t>
      </w:r>
      <w:r>
        <w:rPr/>
        <w:t>could</w:t>
      </w:r>
      <w:r>
        <w:rPr>
          <w:spacing w:val="-24"/>
        </w:rPr>
        <w:t> </w:t>
      </w:r>
      <w:r>
        <w:rPr/>
        <w:t>be</w:t>
      </w:r>
      <w:r>
        <w:rPr>
          <w:spacing w:val="-24"/>
        </w:rPr>
        <w:t> </w:t>
      </w:r>
      <w:r>
        <w:rPr/>
        <w:t>good</w:t>
      </w:r>
      <w:r>
        <w:rPr>
          <w:spacing w:val="-24"/>
        </w:rPr>
        <w:t> </w:t>
      </w:r>
      <w:r>
        <w:rPr/>
        <w:t>terms</w:t>
      </w:r>
      <w:r>
        <w:rPr>
          <w:spacing w:val="-24"/>
        </w:rPr>
        <w:t> </w:t>
      </w:r>
      <w:r>
        <w:rPr/>
        <w:t>for</w:t>
      </w:r>
      <w:r>
        <w:rPr>
          <w:spacing w:val="-24"/>
        </w:rPr>
        <w:t> </w:t>
      </w:r>
      <w:r>
        <w:rPr/>
        <w:t>the</w:t>
      </w:r>
      <w:r>
        <w:rPr>
          <w:spacing w:val="-24"/>
        </w:rPr>
        <w:t> </w:t>
      </w:r>
      <w:r>
        <w:rPr/>
        <w:t>task</w:t>
      </w:r>
      <w:r>
        <w:rPr>
          <w:spacing w:val="-24"/>
        </w:rPr>
        <w:t> </w:t>
      </w:r>
      <w:r>
        <w:rPr/>
        <w:t>of</w:t>
      </w:r>
      <w:r>
        <w:rPr>
          <w:spacing w:val="-24"/>
        </w:rPr>
        <w:t> </w:t>
      </w:r>
      <w:r>
        <w:rPr/>
        <w:t>text summarization.</w:t>
      </w:r>
    </w:p>
    <w:p>
      <w:pPr>
        <w:pStyle w:val="BodyText"/>
        <w:spacing w:line="242" w:lineRule="auto"/>
        <w:ind w:left="1553" w:right="1551" w:firstLine="283"/>
        <w:jc w:val="both"/>
      </w:pPr>
      <w:r>
        <w:rPr>
          <w:w w:val="95"/>
        </w:rPr>
        <w:t>The book introduces basic concepts and definitions, summaries state-of-the- art of text summarization methods, describes proposed methods, and presents </w:t>
      </w:r>
      <w:r>
        <w:rPr/>
        <w:t>experimental</w:t>
      </w:r>
      <w:r>
        <w:rPr>
          <w:spacing w:val="-10"/>
        </w:rPr>
        <w:t> </w:t>
      </w:r>
      <w:r>
        <w:rPr/>
        <w:t>settings</w:t>
      </w:r>
      <w:r>
        <w:rPr>
          <w:spacing w:val="-10"/>
        </w:rPr>
        <w:t> </w:t>
      </w:r>
      <w:r>
        <w:rPr/>
        <w:t>and</w:t>
      </w:r>
      <w:r>
        <w:rPr>
          <w:spacing w:val="-10"/>
        </w:rPr>
        <w:t> </w:t>
      </w:r>
      <w:r>
        <w:rPr/>
        <w:t>obtained</w:t>
      </w:r>
      <w:r>
        <w:rPr>
          <w:spacing w:val="-10"/>
        </w:rPr>
        <w:t> </w:t>
      </w:r>
      <w:r>
        <w:rPr/>
        <w:t>results</w:t>
      </w:r>
      <w:r>
        <w:rPr>
          <w:spacing w:val="-10"/>
        </w:rPr>
        <w:t> </w:t>
      </w:r>
      <w:r>
        <w:rPr/>
        <w:t>for</w:t>
      </w:r>
      <w:r>
        <w:rPr>
          <w:spacing w:val="-10"/>
        </w:rPr>
        <w:t> </w:t>
      </w:r>
      <w:r>
        <w:rPr/>
        <w:t>different</w:t>
      </w:r>
      <w:r>
        <w:rPr>
          <w:spacing w:val="-10"/>
        </w:rPr>
        <w:t> </w:t>
      </w:r>
      <w:r>
        <w:rPr/>
        <w:t>term</w:t>
      </w:r>
      <w:r>
        <w:rPr>
          <w:spacing w:val="-10"/>
        </w:rPr>
        <w:t> </w:t>
      </w:r>
      <w:r>
        <w:rPr/>
        <w:t>selection,</w:t>
      </w:r>
      <w:r>
        <w:rPr>
          <w:spacing w:val="-10"/>
        </w:rPr>
        <w:t> </w:t>
      </w:r>
      <w:r>
        <w:rPr/>
        <w:t>term</w:t>
      </w:r>
    </w:p>
    <w:p>
      <w:pPr>
        <w:spacing w:after="0" w:line="242" w:lineRule="auto"/>
        <w:jc w:val="both"/>
        <w:sectPr>
          <w:footerReference w:type="default" r:id="rId31"/>
          <w:pgSz w:w="10200" w:h="13600"/>
          <w:pgMar w:footer="223" w:header="0" w:top="420" w:bottom="420" w:left="0" w:right="0"/>
          <w:pgNumType w:start="53"/>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5628"/>
        <w:jc w:val="left"/>
        <w:rPr>
          <w:sz w:val="20"/>
        </w:rPr>
      </w:pPr>
      <w:r>
        <w:rPr/>
        <w:pict>
          <v:line style="position:absolute;mso-position-horizontal-relative:page;mso-position-vertical-relative:paragraph;z-index:1576" from="15pt,-30.907568pt" to="0pt,-30.907568pt" stroked="true" strokeweight=".25pt" strokecolor="#000000">
            <w10:wrap type="none"/>
          </v:line>
        </w:pict>
      </w:r>
      <w:r>
        <w:rPr/>
        <w:pict>
          <v:line style="position:absolute;mso-position-horizontal-relative:page;mso-position-vertical-relative:paragraph;z-index:1600" from="494.71701pt,-30.907568pt" to="509.71701pt,-30.907568pt" stroked="true" strokeweight=".25pt" strokecolor="#000000">
            <w10:wrap type="none"/>
          </v:line>
        </w:pict>
      </w:r>
      <w:r>
        <w:rPr/>
        <w:pict>
          <v:line style="position:absolute;mso-position-horizontal-relative:page;mso-position-vertical-relative:paragraph;z-index:1624" from="21pt,-36.90757pt" to="21pt,-51.90757pt" stroked="true" strokeweight=".25pt" strokecolor="#000000">
            <w10:wrap type="none"/>
          </v:line>
        </w:pict>
      </w:r>
      <w:r>
        <w:rPr/>
        <w:pict>
          <v:line style="position:absolute;mso-position-horizontal-relative:page;mso-position-vertical-relative:paragraph;z-index:1648" from="488.71701pt,-36.90757pt" to="488.71701pt,-51.90757pt" stroked="true" strokeweight=".25pt" strokecolor="#000000">
            <w10:wrap type="none"/>
          </v:line>
        </w:pict>
      </w:r>
      <w:r>
        <w:rPr>
          <w:i/>
          <w:w w:val="80"/>
          <w:sz w:val="20"/>
        </w:rPr>
        <w:t>Inttroducttion</w:t>
        <w:tab/>
      </w:r>
      <w:r>
        <w:rPr>
          <w:w w:val="90"/>
          <w:sz w:val="20"/>
        </w:rPr>
        <w:t>17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46"/>
      </w:pPr>
      <w:r>
        <w:rPr>
          <w:w w:val="95"/>
        </w:rPr>
        <w:t>weighting, sentence selection and sentence selection schemes. The conclusions are given.</w:t>
      </w:r>
    </w:p>
    <w:p>
      <w:pPr>
        <w:pStyle w:val="BodyText"/>
        <w:spacing w:before="11"/>
        <w:rPr>
          <w:sz w:val="21"/>
        </w:rPr>
      </w:pPr>
    </w:p>
    <w:p>
      <w:pPr>
        <w:pStyle w:val="ListParagraph"/>
        <w:numPr>
          <w:ilvl w:val="0"/>
          <w:numId w:val="7"/>
        </w:numPr>
        <w:tabs>
          <w:tab w:pos="1774" w:val="left" w:leader="none"/>
        </w:tabs>
        <w:spacing w:line="240" w:lineRule="auto" w:before="0" w:after="0"/>
        <w:ind w:left="1773" w:right="0" w:hanging="220"/>
        <w:jc w:val="left"/>
        <w:rPr>
          <w:sz w:val="17"/>
        </w:rPr>
      </w:pPr>
      <w:r>
        <w:rPr>
          <w:spacing w:val="-1"/>
          <w:w w:val="88"/>
          <w:sz w:val="22"/>
        </w:rPr>
        <w:t>W</w:t>
      </w:r>
      <w:r>
        <w:rPr>
          <w:w w:val="145"/>
          <w:sz w:val="17"/>
        </w:rPr>
        <w:t>h</w:t>
      </w:r>
      <w:r>
        <w:rPr>
          <w:spacing w:val="-9"/>
          <w:w w:val="127"/>
          <w:sz w:val="17"/>
        </w:rPr>
        <w:t>a</w:t>
      </w:r>
      <w:r>
        <w:rPr>
          <w:w w:val="195"/>
          <w:sz w:val="17"/>
        </w:rPr>
        <w:t>t</w:t>
      </w:r>
      <w:r>
        <w:rPr>
          <w:spacing w:val="17"/>
          <w:sz w:val="17"/>
        </w:rPr>
        <w:t> </w:t>
      </w:r>
      <w:r>
        <w:rPr>
          <w:w w:val="91"/>
          <w:sz w:val="17"/>
        </w:rPr>
        <w:t>W</w:t>
      </w:r>
      <w:r>
        <w:rPr>
          <w:w w:val="123"/>
          <w:sz w:val="17"/>
        </w:rPr>
        <w:t>e</w:t>
      </w:r>
      <w:r>
        <w:rPr>
          <w:spacing w:val="17"/>
          <w:sz w:val="17"/>
        </w:rPr>
        <w:t> </w:t>
      </w:r>
      <w:r>
        <w:rPr>
          <w:w w:val="151"/>
          <w:sz w:val="17"/>
        </w:rPr>
        <w:t>c</w:t>
      </w:r>
      <w:r>
        <w:rPr>
          <w:w w:val="127"/>
          <w:sz w:val="17"/>
        </w:rPr>
        <w:t>a</w:t>
      </w:r>
      <w:r>
        <w:rPr>
          <w:w w:val="136"/>
          <w:sz w:val="17"/>
        </w:rPr>
        <w:t>n</w:t>
      </w:r>
      <w:r>
        <w:rPr>
          <w:spacing w:val="17"/>
          <w:sz w:val="17"/>
        </w:rPr>
        <w:t> </w:t>
      </w:r>
      <w:r>
        <w:rPr>
          <w:w w:val="224"/>
          <w:sz w:val="17"/>
        </w:rPr>
        <w:t>l</w:t>
      </w:r>
      <w:r>
        <w:rPr>
          <w:spacing w:val="-1"/>
          <w:w w:val="123"/>
          <w:sz w:val="17"/>
        </w:rPr>
        <w:t>e</w:t>
      </w:r>
      <w:r>
        <w:rPr>
          <w:w w:val="127"/>
          <w:sz w:val="17"/>
        </w:rPr>
        <w:t>a</w:t>
      </w:r>
      <w:r>
        <w:rPr>
          <w:spacing w:val="-1"/>
          <w:w w:val="159"/>
          <w:sz w:val="17"/>
        </w:rPr>
        <w:t>r</w:t>
      </w:r>
      <w:r>
        <w:rPr>
          <w:w w:val="136"/>
          <w:sz w:val="17"/>
        </w:rPr>
        <w:t>n</w:t>
      </w:r>
      <w:r>
        <w:rPr>
          <w:spacing w:val="17"/>
          <w:sz w:val="17"/>
        </w:rPr>
        <w:t> </w:t>
      </w:r>
      <w:r>
        <w:rPr>
          <w:w w:val="113"/>
          <w:sz w:val="17"/>
        </w:rPr>
        <w:t>I</w:t>
      </w:r>
      <w:r>
        <w:rPr>
          <w:w w:val="136"/>
          <w:sz w:val="17"/>
        </w:rPr>
        <w:t>n</w:t>
      </w:r>
      <w:r>
        <w:rPr>
          <w:spacing w:val="17"/>
          <w:sz w:val="17"/>
        </w:rPr>
        <w:t> </w:t>
      </w:r>
      <w:r>
        <w:rPr>
          <w:spacing w:val="-1"/>
          <w:w w:val="195"/>
          <w:sz w:val="17"/>
        </w:rPr>
        <w:t>t</w:t>
      </w:r>
      <w:r>
        <w:rPr>
          <w:w w:val="145"/>
          <w:sz w:val="17"/>
        </w:rPr>
        <w:t>h</w:t>
      </w:r>
      <w:r>
        <w:rPr>
          <w:w w:val="113"/>
          <w:sz w:val="17"/>
        </w:rPr>
        <w:t>I</w:t>
      </w:r>
      <w:r>
        <w:rPr>
          <w:w w:val="117"/>
          <w:sz w:val="17"/>
        </w:rPr>
        <w:t>s</w:t>
      </w:r>
      <w:r>
        <w:rPr>
          <w:spacing w:val="17"/>
          <w:sz w:val="17"/>
        </w:rPr>
        <w:t> </w:t>
      </w:r>
      <w:r>
        <w:rPr>
          <w:spacing w:val="-1"/>
          <w:w w:val="116"/>
          <w:sz w:val="17"/>
        </w:rPr>
        <w:t>b</w:t>
      </w:r>
      <w:r>
        <w:rPr>
          <w:w w:val="145"/>
          <w:sz w:val="17"/>
        </w:rPr>
        <w:t>oo</w:t>
      </w:r>
      <w:r>
        <w:rPr>
          <w:w w:val="128"/>
          <w:sz w:val="17"/>
        </w:rPr>
        <w:t>k</w:t>
      </w:r>
    </w:p>
    <w:p>
      <w:pPr>
        <w:pStyle w:val="BodyText"/>
        <w:spacing w:before="2"/>
      </w:pPr>
    </w:p>
    <w:p>
      <w:pPr>
        <w:pStyle w:val="ListParagraph"/>
        <w:numPr>
          <w:ilvl w:val="1"/>
          <w:numId w:val="1"/>
        </w:numPr>
        <w:tabs>
          <w:tab w:pos="1837" w:val="left" w:leader="none"/>
        </w:tabs>
        <w:spacing w:line="242" w:lineRule="auto" w:before="0" w:after="0"/>
        <w:ind w:left="1837" w:right="1551" w:hanging="284"/>
        <w:jc w:val="left"/>
        <w:rPr>
          <w:sz w:val="22"/>
        </w:rPr>
      </w:pPr>
      <w:r>
        <w:rPr>
          <w:w w:val="95"/>
          <w:sz w:val="22"/>
        </w:rPr>
        <w:t>Identification</w:t>
      </w:r>
      <w:r>
        <w:rPr>
          <w:spacing w:val="-12"/>
          <w:w w:val="95"/>
          <w:sz w:val="22"/>
        </w:rPr>
        <w:t> </w:t>
      </w:r>
      <w:r>
        <w:rPr>
          <w:w w:val="95"/>
          <w:sz w:val="22"/>
        </w:rPr>
        <w:t>of</w:t>
      </w:r>
      <w:r>
        <w:rPr>
          <w:spacing w:val="-12"/>
          <w:w w:val="95"/>
          <w:sz w:val="22"/>
        </w:rPr>
        <w:t> </w:t>
      </w:r>
      <w:r>
        <w:rPr>
          <w:w w:val="95"/>
          <w:sz w:val="22"/>
        </w:rPr>
        <w:t>general</w:t>
      </w:r>
      <w:r>
        <w:rPr>
          <w:spacing w:val="-13"/>
          <w:w w:val="95"/>
          <w:sz w:val="22"/>
        </w:rPr>
        <w:t> </w:t>
      </w:r>
      <w:r>
        <w:rPr>
          <w:w w:val="95"/>
          <w:sz w:val="22"/>
        </w:rPr>
        <w:t>steps</w:t>
      </w:r>
      <w:r>
        <w:rPr>
          <w:spacing w:val="-12"/>
          <w:w w:val="95"/>
          <w:sz w:val="22"/>
        </w:rPr>
        <w:t> </w:t>
      </w:r>
      <w:r>
        <w:rPr>
          <w:w w:val="95"/>
          <w:sz w:val="22"/>
        </w:rPr>
        <w:t>for</w:t>
      </w:r>
      <w:r>
        <w:rPr>
          <w:spacing w:val="-12"/>
          <w:w w:val="95"/>
          <w:sz w:val="22"/>
        </w:rPr>
        <w:t> </w:t>
      </w:r>
      <w:r>
        <w:rPr>
          <w:w w:val="95"/>
          <w:sz w:val="22"/>
        </w:rPr>
        <w:t>an</w:t>
      </w:r>
      <w:r>
        <w:rPr>
          <w:spacing w:val="-12"/>
          <w:w w:val="95"/>
          <w:sz w:val="22"/>
        </w:rPr>
        <w:t> </w:t>
      </w:r>
      <w:r>
        <w:rPr>
          <w:w w:val="95"/>
          <w:sz w:val="22"/>
        </w:rPr>
        <w:t>automatic</w:t>
      </w:r>
      <w:r>
        <w:rPr>
          <w:spacing w:val="-12"/>
          <w:w w:val="95"/>
          <w:sz w:val="22"/>
        </w:rPr>
        <w:t> </w:t>
      </w:r>
      <w:r>
        <w:rPr>
          <w:w w:val="95"/>
          <w:sz w:val="22"/>
        </w:rPr>
        <w:t>extractive</w:t>
      </w:r>
      <w:r>
        <w:rPr>
          <w:spacing w:val="-13"/>
          <w:w w:val="95"/>
          <w:sz w:val="22"/>
        </w:rPr>
        <w:t> </w:t>
      </w:r>
      <w:r>
        <w:rPr>
          <w:w w:val="95"/>
          <w:sz w:val="22"/>
        </w:rPr>
        <w:t>text</w:t>
      </w:r>
      <w:r>
        <w:rPr>
          <w:spacing w:val="-12"/>
          <w:w w:val="95"/>
          <w:sz w:val="22"/>
        </w:rPr>
        <w:t> </w:t>
      </w:r>
      <w:r>
        <w:rPr>
          <w:w w:val="95"/>
          <w:sz w:val="22"/>
        </w:rPr>
        <w:t>summarization </w:t>
      </w:r>
      <w:r>
        <w:rPr>
          <w:sz w:val="22"/>
        </w:rPr>
        <w:t>method.</w:t>
      </w:r>
    </w:p>
    <w:p>
      <w:pPr>
        <w:pStyle w:val="ListParagraph"/>
        <w:numPr>
          <w:ilvl w:val="1"/>
          <w:numId w:val="1"/>
        </w:numPr>
        <w:tabs>
          <w:tab w:pos="1837" w:val="left" w:leader="none"/>
        </w:tabs>
        <w:spacing w:line="242" w:lineRule="auto" w:before="0" w:after="0"/>
        <w:ind w:left="1837" w:right="1551" w:hanging="284"/>
        <w:jc w:val="left"/>
        <w:rPr>
          <w:sz w:val="22"/>
        </w:rPr>
      </w:pPr>
      <w:r>
        <w:rPr>
          <w:w w:val="95"/>
          <w:sz w:val="22"/>
        </w:rPr>
        <w:t>Description of new methods for generating </w:t>
      </w:r>
      <w:r>
        <w:rPr>
          <w:spacing w:val="-3"/>
          <w:w w:val="95"/>
          <w:sz w:val="22"/>
        </w:rPr>
        <w:t>text </w:t>
      </w:r>
      <w:r>
        <w:rPr>
          <w:w w:val="95"/>
          <w:sz w:val="22"/>
        </w:rPr>
        <w:t>summarizes based on the</w:t>
      </w:r>
      <w:r>
        <w:rPr>
          <w:spacing w:val="-29"/>
          <w:w w:val="95"/>
          <w:sz w:val="22"/>
        </w:rPr>
        <w:t> </w:t>
      </w:r>
      <w:r>
        <w:rPr>
          <w:spacing w:val="-3"/>
          <w:w w:val="95"/>
          <w:sz w:val="22"/>
        </w:rPr>
        <w:t>ex- </w:t>
      </w:r>
      <w:r>
        <w:rPr>
          <w:w w:val="95"/>
          <w:sz w:val="22"/>
        </w:rPr>
        <w:t>traction</w:t>
      </w:r>
      <w:r>
        <w:rPr>
          <w:spacing w:val="-15"/>
          <w:w w:val="95"/>
          <w:sz w:val="22"/>
        </w:rPr>
        <w:t> </w:t>
      </w:r>
      <w:r>
        <w:rPr>
          <w:w w:val="95"/>
          <w:sz w:val="22"/>
        </w:rPr>
        <w:t>of</w:t>
      </w:r>
      <w:r>
        <w:rPr>
          <w:spacing w:val="-15"/>
          <w:w w:val="95"/>
          <w:sz w:val="22"/>
        </w:rPr>
        <w:t> </w:t>
      </w:r>
      <w:r>
        <w:rPr>
          <w:w w:val="95"/>
          <w:sz w:val="22"/>
        </w:rPr>
        <w:t>maximal</w:t>
      </w:r>
      <w:r>
        <w:rPr>
          <w:spacing w:val="-15"/>
          <w:w w:val="95"/>
          <w:sz w:val="22"/>
        </w:rPr>
        <w:t> </w:t>
      </w:r>
      <w:r>
        <w:rPr>
          <w:w w:val="95"/>
          <w:sz w:val="22"/>
        </w:rPr>
        <w:t>frequent</w:t>
      </w:r>
      <w:r>
        <w:rPr>
          <w:spacing w:val="-15"/>
          <w:w w:val="95"/>
          <w:sz w:val="22"/>
        </w:rPr>
        <w:t> </w:t>
      </w:r>
      <w:r>
        <w:rPr>
          <w:w w:val="95"/>
          <w:sz w:val="22"/>
        </w:rPr>
        <w:t>sequences.</w:t>
      </w:r>
    </w:p>
    <w:p>
      <w:pPr>
        <w:pStyle w:val="ListParagraph"/>
        <w:numPr>
          <w:ilvl w:val="1"/>
          <w:numId w:val="1"/>
        </w:numPr>
        <w:tabs>
          <w:tab w:pos="1837" w:val="left" w:leader="none"/>
        </w:tabs>
        <w:spacing w:line="257" w:lineRule="exact" w:before="0" w:after="0"/>
        <w:ind w:left="1836" w:right="0" w:hanging="283"/>
        <w:jc w:val="left"/>
        <w:rPr>
          <w:sz w:val="22"/>
        </w:rPr>
      </w:pPr>
      <w:r>
        <w:rPr>
          <w:w w:val="95"/>
          <w:sz w:val="22"/>
        </w:rPr>
        <w:t>Development</w:t>
      </w:r>
      <w:r>
        <w:rPr>
          <w:spacing w:val="-10"/>
          <w:w w:val="95"/>
          <w:sz w:val="22"/>
        </w:rPr>
        <w:t> </w:t>
      </w:r>
      <w:r>
        <w:rPr>
          <w:w w:val="95"/>
          <w:sz w:val="22"/>
        </w:rPr>
        <w:t>of</w:t>
      </w:r>
      <w:r>
        <w:rPr>
          <w:spacing w:val="-9"/>
          <w:w w:val="95"/>
          <w:sz w:val="22"/>
        </w:rPr>
        <w:t> </w:t>
      </w:r>
      <w:r>
        <w:rPr>
          <w:w w:val="95"/>
          <w:sz w:val="22"/>
        </w:rPr>
        <w:t>new</w:t>
      </w:r>
      <w:r>
        <w:rPr>
          <w:spacing w:val="-9"/>
          <w:w w:val="95"/>
          <w:sz w:val="22"/>
        </w:rPr>
        <w:t> </w:t>
      </w:r>
      <w:r>
        <w:rPr>
          <w:w w:val="95"/>
          <w:sz w:val="22"/>
        </w:rPr>
        <w:t>methods</w:t>
      </w:r>
      <w:r>
        <w:rPr>
          <w:spacing w:val="-9"/>
          <w:w w:val="95"/>
          <w:sz w:val="22"/>
        </w:rPr>
        <w:t> </w:t>
      </w:r>
      <w:r>
        <w:rPr>
          <w:w w:val="95"/>
          <w:sz w:val="22"/>
        </w:rPr>
        <w:t>for</w:t>
      </w:r>
      <w:r>
        <w:rPr>
          <w:spacing w:val="-9"/>
          <w:w w:val="95"/>
          <w:sz w:val="22"/>
        </w:rPr>
        <w:t> </w:t>
      </w:r>
      <w:r>
        <w:rPr>
          <w:w w:val="95"/>
          <w:sz w:val="22"/>
        </w:rPr>
        <w:t>single-document</w:t>
      </w:r>
      <w:r>
        <w:rPr>
          <w:spacing w:val="-10"/>
          <w:w w:val="95"/>
          <w:sz w:val="22"/>
        </w:rPr>
        <w:t> </w:t>
      </w:r>
      <w:r>
        <w:rPr>
          <w:w w:val="95"/>
          <w:sz w:val="22"/>
        </w:rPr>
        <w:t>summarization.</w:t>
      </w:r>
    </w:p>
    <w:p>
      <w:pPr>
        <w:pStyle w:val="ListParagraph"/>
        <w:numPr>
          <w:ilvl w:val="1"/>
          <w:numId w:val="1"/>
        </w:numPr>
        <w:tabs>
          <w:tab w:pos="1837" w:val="left" w:leader="none"/>
        </w:tabs>
        <w:spacing w:line="242" w:lineRule="auto" w:before="2" w:after="0"/>
        <w:ind w:left="1837" w:right="1552" w:hanging="284"/>
        <w:jc w:val="left"/>
        <w:rPr>
          <w:sz w:val="22"/>
        </w:rPr>
      </w:pPr>
      <w:r>
        <w:rPr>
          <w:w w:val="95"/>
          <w:sz w:val="22"/>
        </w:rPr>
        <w:t>New</w:t>
      </w:r>
      <w:r>
        <w:rPr>
          <w:spacing w:val="-6"/>
          <w:w w:val="95"/>
          <w:sz w:val="22"/>
        </w:rPr>
        <w:t> </w:t>
      </w:r>
      <w:r>
        <w:rPr>
          <w:w w:val="95"/>
          <w:sz w:val="22"/>
        </w:rPr>
        <w:t>methods</w:t>
      </w:r>
      <w:r>
        <w:rPr>
          <w:spacing w:val="-6"/>
          <w:w w:val="95"/>
          <w:sz w:val="22"/>
        </w:rPr>
        <w:t> </w:t>
      </w:r>
      <w:r>
        <w:rPr>
          <w:w w:val="95"/>
          <w:sz w:val="22"/>
        </w:rPr>
        <w:t>to</w:t>
      </w:r>
      <w:r>
        <w:rPr>
          <w:spacing w:val="-6"/>
          <w:w w:val="95"/>
          <w:sz w:val="22"/>
        </w:rPr>
        <w:t> </w:t>
      </w:r>
      <w:r>
        <w:rPr>
          <w:w w:val="95"/>
          <w:sz w:val="22"/>
        </w:rPr>
        <w:t>deal</w:t>
      </w:r>
      <w:r>
        <w:rPr>
          <w:spacing w:val="-6"/>
          <w:w w:val="95"/>
          <w:sz w:val="22"/>
        </w:rPr>
        <w:t> </w:t>
      </w:r>
      <w:r>
        <w:rPr>
          <w:w w:val="95"/>
          <w:sz w:val="22"/>
        </w:rPr>
        <w:t>with</w:t>
      </w:r>
      <w:r>
        <w:rPr>
          <w:spacing w:val="-6"/>
          <w:w w:val="95"/>
          <w:sz w:val="22"/>
        </w:rPr>
        <w:t> </w:t>
      </w:r>
      <w:r>
        <w:rPr>
          <w:w w:val="95"/>
          <w:sz w:val="22"/>
        </w:rPr>
        <w:t>the</w:t>
      </w:r>
      <w:r>
        <w:rPr>
          <w:spacing w:val="-6"/>
          <w:w w:val="95"/>
          <w:sz w:val="22"/>
        </w:rPr>
        <w:t> </w:t>
      </w:r>
      <w:r>
        <w:rPr>
          <w:w w:val="95"/>
          <w:sz w:val="22"/>
        </w:rPr>
        <w:t>task</w:t>
      </w:r>
      <w:r>
        <w:rPr>
          <w:spacing w:val="-6"/>
          <w:w w:val="95"/>
          <w:sz w:val="22"/>
        </w:rPr>
        <w:t> </w:t>
      </w:r>
      <w:r>
        <w:rPr>
          <w:w w:val="95"/>
          <w:sz w:val="22"/>
        </w:rPr>
        <w:t>of</w:t>
      </w:r>
      <w:r>
        <w:rPr>
          <w:spacing w:val="-7"/>
          <w:w w:val="95"/>
          <w:sz w:val="22"/>
        </w:rPr>
        <w:t> </w:t>
      </w:r>
      <w:r>
        <w:rPr>
          <w:w w:val="95"/>
          <w:sz w:val="22"/>
        </w:rPr>
        <w:t>generation</w:t>
      </w:r>
      <w:r>
        <w:rPr>
          <w:spacing w:val="-7"/>
          <w:w w:val="95"/>
          <w:sz w:val="22"/>
        </w:rPr>
        <w:t> </w:t>
      </w:r>
      <w:r>
        <w:rPr>
          <w:w w:val="95"/>
          <w:sz w:val="22"/>
        </w:rPr>
        <w:t>of</w:t>
      </w:r>
      <w:r>
        <w:rPr>
          <w:spacing w:val="-7"/>
          <w:w w:val="95"/>
          <w:sz w:val="22"/>
        </w:rPr>
        <w:t> </w:t>
      </w:r>
      <w:r>
        <w:rPr>
          <w:w w:val="95"/>
          <w:sz w:val="22"/>
        </w:rPr>
        <w:t>summaries</w:t>
      </w:r>
      <w:r>
        <w:rPr>
          <w:spacing w:val="-7"/>
          <w:w w:val="95"/>
          <w:sz w:val="22"/>
        </w:rPr>
        <w:t> </w:t>
      </w:r>
      <w:r>
        <w:rPr>
          <w:w w:val="95"/>
          <w:sz w:val="22"/>
        </w:rPr>
        <w:t>in</w:t>
      </w:r>
      <w:r>
        <w:rPr>
          <w:spacing w:val="-6"/>
          <w:w w:val="95"/>
          <w:sz w:val="22"/>
        </w:rPr>
        <w:t> </w:t>
      </w:r>
      <w:r>
        <w:rPr>
          <w:w w:val="95"/>
          <w:sz w:val="22"/>
        </w:rPr>
        <w:t>a</w:t>
      </w:r>
      <w:r>
        <w:rPr>
          <w:spacing w:val="-6"/>
          <w:w w:val="95"/>
          <w:sz w:val="22"/>
        </w:rPr>
        <w:t> </w:t>
      </w:r>
      <w:r>
        <w:rPr>
          <w:w w:val="95"/>
          <w:sz w:val="22"/>
        </w:rPr>
        <w:t>language- </w:t>
      </w:r>
      <w:r>
        <w:rPr>
          <w:w w:val="90"/>
          <w:sz w:val="22"/>
        </w:rPr>
        <w:t>independent </w:t>
      </w:r>
      <w:r>
        <w:rPr>
          <w:spacing w:val="5"/>
          <w:w w:val="90"/>
          <w:sz w:val="22"/>
        </w:rPr>
        <w:t> </w:t>
      </w:r>
      <w:r>
        <w:rPr>
          <w:spacing w:val="-5"/>
          <w:w w:val="90"/>
          <w:sz w:val="22"/>
        </w:rPr>
        <w:t>way.</w:t>
      </w:r>
    </w:p>
    <w:p>
      <w:pPr>
        <w:pStyle w:val="ListParagraph"/>
        <w:numPr>
          <w:ilvl w:val="1"/>
          <w:numId w:val="1"/>
        </w:numPr>
        <w:tabs>
          <w:tab w:pos="1837" w:val="left" w:leader="none"/>
        </w:tabs>
        <w:spacing w:line="242" w:lineRule="auto" w:before="0" w:after="0"/>
        <w:ind w:left="1837" w:right="1552" w:hanging="284"/>
        <w:jc w:val="left"/>
        <w:rPr>
          <w:sz w:val="22"/>
        </w:rPr>
      </w:pPr>
      <w:r>
        <w:rPr>
          <w:sz w:val="22"/>
        </w:rPr>
        <w:t>New</w:t>
      </w:r>
      <w:r>
        <w:rPr>
          <w:spacing w:val="-24"/>
          <w:sz w:val="22"/>
        </w:rPr>
        <w:t> </w:t>
      </w:r>
      <w:r>
        <w:rPr>
          <w:sz w:val="22"/>
        </w:rPr>
        <w:t>methods</w:t>
      </w:r>
      <w:r>
        <w:rPr>
          <w:spacing w:val="-23"/>
          <w:sz w:val="22"/>
        </w:rPr>
        <w:t> </w:t>
      </w:r>
      <w:r>
        <w:rPr>
          <w:sz w:val="22"/>
        </w:rPr>
        <w:t>to</w:t>
      </w:r>
      <w:r>
        <w:rPr>
          <w:spacing w:val="-23"/>
          <w:sz w:val="22"/>
        </w:rPr>
        <w:t> </w:t>
      </w:r>
      <w:r>
        <w:rPr>
          <w:sz w:val="22"/>
        </w:rPr>
        <w:t>deal</w:t>
      </w:r>
      <w:r>
        <w:rPr>
          <w:spacing w:val="-23"/>
          <w:sz w:val="22"/>
        </w:rPr>
        <w:t> </w:t>
      </w:r>
      <w:r>
        <w:rPr>
          <w:sz w:val="22"/>
        </w:rPr>
        <w:t>with</w:t>
      </w:r>
      <w:r>
        <w:rPr>
          <w:spacing w:val="-24"/>
          <w:sz w:val="22"/>
        </w:rPr>
        <w:t> </w:t>
      </w:r>
      <w:r>
        <w:rPr>
          <w:sz w:val="22"/>
        </w:rPr>
        <w:t>the</w:t>
      </w:r>
      <w:r>
        <w:rPr>
          <w:spacing w:val="-24"/>
          <w:sz w:val="22"/>
        </w:rPr>
        <w:t> </w:t>
      </w:r>
      <w:r>
        <w:rPr>
          <w:sz w:val="22"/>
        </w:rPr>
        <w:t>task</w:t>
      </w:r>
      <w:r>
        <w:rPr>
          <w:spacing w:val="-23"/>
          <w:sz w:val="22"/>
        </w:rPr>
        <w:t> </w:t>
      </w:r>
      <w:r>
        <w:rPr>
          <w:sz w:val="22"/>
        </w:rPr>
        <w:t>of</w:t>
      </w:r>
      <w:r>
        <w:rPr>
          <w:spacing w:val="-24"/>
          <w:sz w:val="22"/>
        </w:rPr>
        <w:t> </w:t>
      </w:r>
      <w:r>
        <w:rPr>
          <w:sz w:val="22"/>
        </w:rPr>
        <w:t>generation</w:t>
      </w:r>
      <w:r>
        <w:rPr>
          <w:spacing w:val="-24"/>
          <w:sz w:val="22"/>
        </w:rPr>
        <w:t> </w:t>
      </w:r>
      <w:r>
        <w:rPr>
          <w:sz w:val="22"/>
        </w:rPr>
        <w:t>of</w:t>
      </w:r>
      <w:r>
        <w:rPr>
          <w:spacing w:val="-24"/>
          <w:sz w:val="22"/>
        </w:rPr>
        <w:t> </w:t>
      </w:r>
      <w:r>
        <w:rPr>
          <w:sz w:val="22"/>
        </w:rPr>
        <w:t>summaries</w:t>
      </w:r>
      <w:r>
        <w:rPr>
          <w:spacing w:val="-24"/>
          <w:sz w:val="22"/>
        </w:rPr>
        <w:t> </w:t>
      </w:r>
      <w:r>
        <w:rPr>
          <w:sz w:val="22"/>
        </w:rPr>
        <w:t>in</w:t>
      </w:r>
      <w:r>
        <w:rPr>
          <w:spacing w:val="-24"/>
          <w:sz w:val="22"/>
        </w:rPr>
        <w:t> </w:t>
      </w:r>
      <w:r>
        <w:rPr>
          <w:sz w:val="22"/>
        </w:rPr>
        <w:t>a</w:t>
      </w:r>
      <w:r>
        <w:rPr>
          <w:spacing w:val="-24"/>
          <w:sz w:val="22"/>
        </w:rPr>
        <w:t> </w:t>
      </w:r>
      <w:r>
        <w:rPr>
          <w:sz w:val="22"/>
        </w:rPr>
        <w:t>domain- </w:t>
      </w:r>
      <w:r>
        <w:rPr>
          <w:w w:val="90"/>
          <w:sz w:val="22"/>
        </w:rPr>
        <w:t>independent </w:t>
      </w:r>
      <w:r>
        <w:rPr>
          <w:spacing w:val="5"/>
          <w:w w:val="90"/>
          <w:sz w:val="22"/>
        </w:rPr>
        <w:t> </w:t>
      </w:r>
      <w:r>
        <w:rPr>
          <w:spacing w:val="-5"/>
          <w:w w:val="90"/>
          <w:sz w:val="22"/>
        </w:rPr>
        <w:t>way.</w:t>
      </w:r>
    </w:p>
    <w:p>
      <w:pPr>
        <w:pStyle w:val="ListParagraph"/>
        <w:numPr>
          <w:ilvl w:val="1"/>
          <w:numId w:val="1"/>
        </w:numPr>
        <w:tabs>
          <w:tab w:pos="1837" w:val="left" w:leader="none"/>
        </w:tabs>
        <w:spacing w:line="242" w:lineRule="auto" w:before="0" w:after="0"/>
        <w:ind w:left="1837" w:right="1551" w:hanging="284"/>
        <w:jc w:val="left"/>
        <w:rPr>
          <w:sz w:val="22"/>
        </w:rPr>
      </w:pPr>
      <w:r>
        <w:rPr>
          <w:w w:val="95"/>
          <w:sz w:val="22"/>
        </w:rPr>
        <w:t>New</w:t>
      </w:r>
      <w:r>
        <w:rPr>
          <w:spacing w:val="-8"/>
          <w:w w:val="95"/>
          <w:sz w:val="22"/>
        </w:rPr>
        <w:t> </w:t>
      </w:r>
      <w:r>
        <w:rPr>
          <w:w w:val="95"/>
          <w:sz w:val="22"/>
        </w:rPr>
        <w:t>methods</w:t>
      </w:r>
      <w:r>
        <w:rPr>
          <w:spacing w:val="-8"/>
          <w:w w:val="95"/>
          <w:sz w:val="22"/>
        </w:rPr>
        <w:t> </w:t>
      </w:r>
      <w:r>
        <w:rPr>
          <w:w w:val="95"/>
          <w:sz w:val="22"/>
        </w:rPr>
        <w:t>for</w:t>
      </w:r>
      <w:r>
        <w:rPr>
          <w:spacing w:val="-8"/>
          <w:w w:val="95"/>
          <w:sz w:val="22"/>
        </w:rPr>
        <w:t> </w:t>
      </w:r>
      <w:r>
        <w:rPr>
          <w:w w:val="95"/>
          <w:sz w:val="22"/>
        </w:rPr>
        <w:t>automatic</w:t>
      </w:r>
      <w:r>
        <w:rPr>
          <w:spacing w:val="-8"/>
          <w:w w:val="95"/>
          <w:sz w:val="22"/>
        </w:rPr>
        <w:t> </w:t>
      </w:r>
      <w:r>
        <w:rPr>
          <w:w w:val="95"/>
          <w:sz w:val="22"/>
        </w:rPr>
        <w:t>generation</w:t>
      </w:r>
      <w:r>
        <w:rPr>
          <w:spacing w:val="-9"/>
          <w:w w:val="95"/>
          <w:sz w:val="22"/>
        </w:rPr>
        <w:t> </w:t>
      </w:r>
      <w:r>
        <w:rPr>
          <w:w w:val="95"/>
          <w:sz w:val="22"/>
        </w:rPr>
        <w:t>of</w:t>
      </w:r>
      <w:r>
        <w:rPr>
          <w:spacing w:val="-8"/>
          <w:w w:val="95"/>
          <w:sz w:val="22"/>
        </w:rPr>
        <w:t> </w:t>
      </w:r>
      <w:r>
        <w:rPr>
          <w:w w:val="95"/>
          <w:sz w:val="22"/>
        </w:rPr>
        <w:t>text</w:t>
      </w:r>
      <w:r>
        <w:rPr>
          <w:spacing w:val="-8"/>
          <w:w w:val="95"/>
          <w:sz w:val="22"/>
        </w:rPr>
        <w:t> </w:t>
      </w:r>
      <w:r>
        <w:rPr>
          <w:w w:val="95"/>
          <w:sz w:val="22"/>
        </w:rPr>
        <w:t>summaries</w:t>
      </w:r>
      <w:r>
        <w:rPr>
          <w:spacing w:val="-9"/>
          <w:w w:val="95"/>
          <w:sz w:val="22"/>
        </w:rPr>
        <w:t> </w:t>
      </w:r>
      <w:r>
        <w:rPr>
          <w:w w:val="95"/>
          <w:sz w:val="22"/>
        </w:rPr>
        <w:t>which</w:t>
      </w:r>
      <w:r>
        <w:rPr>
          <w:spacing w:val="-8"/>
          <w:w w:val="95"/>
          <w:sz w:val="22"/>
        </w:rPr>
        <w:t> </w:t>
      </w:r>
      <w:r>
        <w:rPr>
          <w:spacing w:val="-3"/>
          <w:w w:val="95"/>
          <w:sz w:val="22"/>
        </w:rPr>
        <w:t>are</w:t>
      </w:r>
      <w:r>
        <w:rPr>
          <w:spacing w:val="-8"/>
          <w:w w:val="95"/>
          <w:sz w:val="22"/>
        </w:rPr>
        <w:t> </w:t>
      </w:r>
      <w:r>
        <w:rPr>
          <w:w w:val="95"/>
          <w:sz w:val="22"/>
        </w:rPr>
        <w:t>superior to</w:t>
      </w:r>
      <w:r>
        <w:rPr>
          <w:spacing w:val="-16"/>
          <w:w w:val="95"/>
          <w:sz w:val="22"/>
        </w:rPr>
        <w:t> </w:t>
      </w:r>
      <w:r>
        <w:rPr>
          <w:w w:val="95"/>
          <w:sz w:val="22"/>
        </w:rPr>
        <w:t>the</w:t>
      </w:r>
      <w:r>
        <w:rPr>
          <w:spacing w:val="-16"/>
          <w:w w:val="95"/>
          <w:sz w:val="22"/>
        </w:rPr>
        <w:t> </w:t>
      </w:r>
      <w:r>
        <w:rPr>
          <w:w w:val="95"/>
          <w:sz w:val="22"/>
        </w:rPr>
        <w:t>state-of-the-art</w:t>
      </w:r>
      <w:r>
        <w:rPr>
          <w:spacing w:val="-16"/>
          <w:w w:val="95"/>
          <w:sz w:val="22"/>
        </w:rPr>
        <w:t> </w:t>
      </w:r>
      <w:r>
        <w:rPr>
          <w:w w:val="95"/>
          <w:sz w:val="22"/>
        </w:rPr>
        <w:t>methods.</w:t>
      </w:r>
    </w:p>
    <w:p>
      <w:pPr>
        <w:pStyle w:val="BodyText"/>
        <w:spacing w:before="11"/>
        <w:rPr>
          <w:sz w:val="21"/>
        </w:rPr>
      </w:pPr>
    </w:p>
    <w:p>
      <w:pPr>
        <w:pStyle w:val="ListParagraph"/>
        <w:numPr>
          <w:ilvl w:val="0"/>
          <w:numId w:val="7"/>
        </w:numPr>
        <w:tabs>
          <w:tab w:pos="1774" w:val="left" w:leader="none"/>
        </w:tabs>
        <w:spacing w:line="240" w:lineRule="auto" w:before="0" w:after="0"/>
        <w:ind w:left="1773" w:right="0" w:hanging="220"/>
        <w:jc w:val="left"/>
        <w:rPr>
          <w:sz w:val="17"/>
        </w:rPr>
      </w:pPr>
      <w:r>
        <w:rPr>
          <w:w w:val="135"/>
          <w:sz w:val="22"/>
        </w:rPr>
        <w:t>r</w:t>
      </w:r>
      <w:r>
        <w:rPr>
          <w:w w:val="135"/>
          <w:sz w:val="17"/>
        </w:rPr>
        <w:t>esearch</w:t>
      </w:r>
      <w:r>
        <w:rPr>
          <w:spacing w:val="6"/>
          <w:w w:val="135"/>
          <w:sz w:val="17"/>
        </w:rPr>
        <w:t> </w:t>
      </w:r>
      <w:r>
        <w:rPr>
          <w:w w:val="135"/>
          <w:sz w:val="17"/>
        </w:rPr>
        <w:t>objectIves</w:t>
      </w:r>
    </w:p>
    <w:p>
      <w:pPr>
        <w:pStyle w:val="BodyText"/>
        <w:spacing w:before="1"/>
      </w:pPr>
    </w:p>
    <w:p>
      <w:pPr>
        <w:pStyle w:val="ListParagraph"/>
        <w:numPr>
          <w:ilvl w:val="0"/>
          <w:numId w:val="8"/>
        </w:numPr>
        <w:tabs>
          <w:tab w:pos="1837" w:val="left" w:leader="none"/>
        </w:tabs>
        <w:spacing w:line="242" w:lineRule="auto" w:before="0" w:after="0"/>
        <w:ind w:left="1837" w:right="1552" w:hanging="284"/>
        <w:jc w:val="left"/>
        <w:rPr>
          <w:sz w:val="22"/>
        </w:rPr>
      </w:pPr>
      <w:r>
        <w:rPr>
          <w:w w:val="95"/>
          <w:sz w:val="22"/>
        </w:rPr>
        <w:t>New</w:t>
      </w:r>
      <w:r>
        <w:rPr>
          <w:spacing w:val="-15"/>
          <w:w w:val="95"/>
          <w:sz w:val="22"/>
        </w:rPr>
        <w:t> </w:t>
      </w:r>
      <w:r>
        <w:rPr>
          <w:w w:val="95"/>
          <w:sz w:val="22"/>
        </w:rPr>
        <w:t>state-of-the</w:t>
      </w:r>
      <w:r>
        <w:rPr>
          <w:spacing w:val="-16"/>
          <w:w w:val="95"/>
          <w:sz w:val="22"/>
        </w:rPr>
        <w:t> </w:t>
      </w:r>
      <w:r>
        <w:rPr>
          <w:w w:val="95"/>
          <w:sz w:val="22"/>
        </w:rPr>
        <w:t>art</w:t>
      </w:r>
      <w:r>
        <w:rPr>
          <w:spacing w:val="-15"/>
          <w:w w:val="95"/>
          <w:sz w:val="22"/>
        </w:rPr>
        <w:t> </w:t>
      </w:r>
      <w:r>
        <w:rPr>
          <w:w w:val="95"/>
          <w:sz w:val="22"/>
        </w:rPr>
        <w:t>methods</w:t>
      </w:r>
      <w:r>
        <w:rPr>
          <w:spacing w:val="-15"/>
          <w:w w:val="95"/>
          <w:sz w:val="22"/>
        </w:rPr>
        <w:t> </w:t>
      </w:r>
      <w:r>
        <w:rPr>
          <w:w w:val="95"/>
          <w:sz w:val="22"/>
        </w:rPr>
        <w:t>in</w:t>
      </w:r>
      <w:r>
        <w:rPr>
          <w:spacing w:val="-15"/>
          <w:w w:val="95"/>
          <w:sz w:val="22"/>
        </w:rPr>
        <w:t> </w:t>
      </w:r>
      <w:r>
        <w:rPr>
          <w:w w:val="95"/>
          <w:sz w:val="22"/>
        </w:rPr>
        <w:t>various</w:t>
      </w:r>
      <w:r>
        <w:rPr>
          <w:spacing w:val="-16"/>
          <w:w w:val="95"/>
          <w:sz w:val="22"/>
        </w:rPr>
        <w:t> </w:t>
      </w:r>
      <w:r>
        <w:rPr>
          <w:w w:val="95"/>
          <w:sz w:val="22"/>
        </w:rPr>
        <w:t>tasks</w:t>
      </w:r>
      <w:r>
        <w:rPr>
          <w:spacing w:val="-15"/>
          <w:w w:val="95"/>
          <w:sz w:val="22"/>
        </w:rPr>
        <w:t> </w:t>
      </w:r>
      <w:r>
        <w:rPr>
          <w:w w:val="95"/>
          <w:sz w:val="22"/>
        </w:rPr>
        <w:t>of</w:t>
      </w:r>
      <w:r>
        <w:rPr>
          <w:spacing w:val="-15"/>
          <w:w w:val="95"/>
          <w:sz w:val="22"/>
        </w:rPr>
        <w:t> </w:t>
      </w:r>
      <w:r>
        <w:rPr>
          <w:w w:val="95"/>
          <w:sz w:val="22"/>
        </w:rPr>
        <w:t>automatic</w:t>
      </w:r>
      <w:r>
        <w:rPr>
          <w:spacing w:val="-15"/>
          <w:w w:val="95"/>
          <w:sz w:val="22"/>
        </w:rPr>
        <w:t> </w:t>
      </w:r>
      <w:r>
        <w:rPr>
          <w:w w:val="95"/>
          <w:sz w:val="22"/>
        </w:rPr>
        <w:t>generation</w:t>
      </w:r>
      <w:r>
        <w:rPr>
          <w:spacing w:val="-16"/>
          <w:w w:val="95"/>
          <w:sz w:val="22"/>
        </w:rPr>
        <w:t> </w:t>
      </w:r>
      <w:r>
        <w:rPr>
          <w:w w:val="95"/>
          <w:sz w:val="22"/>
        </w:rPr>
        <w:t>of</w:t>
      </w:r>
      <w:r>
        <w:rPr>
          <w:spacing w:val="-15"/>
          <w:w w:val="95"/>
          <w:sz w:val="22"/>
        </w:rPr>
        <w:t> </w:t>
      </w:r>
      <w:r>
        <w:rPr>
          <w:w w:val="95"/>
          <w:sz w:val="22"/>
        </w:rPr>
        <w:t>sum- maries</w:t>
      </w:r>
      <w:r>
        <w:rPr>
          <w:spacing w:val="-6"/>
          <w:w w:val="95"/>
          <w:sz w:val="22"/>
        </w:rPr>
        <w:t> </w:t>
      </w:r>
      <w:r>
        <w:rPr>
          <w:w w:val="95"/>
          <w:sz w:val="22"/>
        </w:rPr>
        <w:t>of</w:t>
      </w:r>
      <w:r>
        <w:rPr>
          <w:spacing w:val="-6"/>
          <w:w w:val="95"/>
          <w:sz w:val="22"/>
        </w:rPr>
        <w:t> </w:t>
      </w:r>
      <w:r>
        <w:rPr>
          <w:w w:val="95"/>
          <w:sz w:val="22"/>
        </w:rPr>
        <w:t>a</w:t>
      </w:r>
      <w:r>
        <w:rPr>
          <w:spacing w:val="-6"/>
          <w:w w:val="95"/>
          <w:sz w:val="22"/>
        </w:rPr>
        <w:t> </w:t>
      </w:r>
      <w:r>
        <w:rPr>
          <w:w w:val="95"/>
          <w:sz w:val="22"/>
        </w:rPr>
        <w:t>single-document,</w:t>
      </w:r>
      <w:r>
        <w:rPr>
          <w:spacing w:val="-7"/>
          <w:w w:val="95"/>
          <w:sz w:val="22"/>
        </w:rPr>
        <w:t> </w:t>
      </w:r>
      <w:r>
        <w:rPr>
          <w:w w:val="95"/>
          <w:sz w:val="22"/>
        </w:rPr>
        <w:t>with</w:t>
      </w:r>
      <w:r>
        <w:rPr>
          <w:spacing w:val="-6"/>
          <w:w w:val="95"/>
          <w:sz w:val="22"/>
        </w:rPr>
        <w:t> </w:t>
      </w:r>
      <w:r>
        <w:rPr>
          <w:w w:val="95"/>
          <w:sz w:val="22"/>
        </w:rPr>
        <w:t>application</w:t>
      </w:r>
      <w:r>
        <w:rPr>
          <w:spacing w:val="-6"/>
          <w:w w:val="95"/>
          <w:sz w:val="22"/>
        </w:rPr>
        <w:t> </w:t>
      </w:r>
      <w:r>
        <w:rPr>
          <w:w w:val="95"/>
          <w:sz w:val="22"/>
        </w:rPr>
        <w:t>to</w:t>
      </w:r>
      <w:r>
        <w:rPr>
          <w:spacing w:val="-6"/>
          <w:w w:val="95"/>
          <w:sz w:val="22"/>
        </w:rPr>
        <w:t> </w:t>
      </w:r>
      <w:r>
        <w:rPr>
          <w:w w:val="95"/>
          <w:sz w:val="22"/>
        </w:rPr>
        <w:t>a</w:t>
      </w:r>
      <w:r>
        <w:rPr>
          <w:spacing w:val="-6"/>
          <w:w w:val="95"/>
          <w:sz w:val="22"/>
        </w:rPr>
        <w:t> </w:t>
      </w:r>
      <w:r>
        <w:rPr>
          <w:w w:val="95"/>
          <w:sz w:val="22"/>
        </w:rPr>
        <w:t>different</w:t>
      </w:r>
      <w:r>
        <w:rPr>
          <w:spacing w:val="-6"/>
          <w:w w:val="95"/>
          <w:sz w:val="22"/>
        </w:rPr>
        <w:t> </w:t>
      </w:r>
      <w:r>
        <w:rPr>
          <w:w w:val="95"/>
          <w:sz w:val="22"/>
        </w:rPr>
        <w:t>languages.</w:t>
      </w:r>
    </w:p>
    <w:p>
      <w:pPr>
        <w:pStyle w:val="ListParagraph"/>
        <w:numPr>
          <w:ilvl w:val="0"/>
          <w:numId w:val="8"/>
        </w:numPr>
        <w:tabs>
          <w:tab w:pos="1837" w:val="left" w:leader="none"/>
        </w:tabs>
        <w:spacing w:line="242" w:lineRule="auto" w:before="0" w:after="0"/>
        <w:ind w:left="1837" w:right="1551" w:hanging="284"/>
        <w:jc w:val="both"/>
        <w:rPr>
          <w:sz w:val="22"/>
        </w:rPr>
      </w:pPr>
      <w:r>
        <w:rPr>
          <w:w w:val="95"/>
          <w:sz w:val="22"/>
        </w:rPr>
        <w:t>Development of the system for automatic generating of summaries with the superior</w:t>
      </w:r>
      <w:r>
        <w:rPr>
          <w:spacing w:val="-8"/>
          <w:w w:val="95"/>
          <w:sz w:val="22"/>
        </w:rPr>
        <w:t> </w:t>
      </w:r>
      <w:r>
        <w:rPr>
          <w:w w:val="95"/>
          <w:sz w:val="22"/>
        </w:rPr>
        <w:t>quality</w:t>
      </w:r>
      <w:r>
        <w:rPr>
          <w:spacing w:val="-8"/>
          <w:w w:val="95"/>
          <w:sz w:val="22"/>
        </w:rPr>
        <w:t> </w:t>
      </w:r>
      <w:r>
        <w:rPr>
          <w:w w:val="95"/>
          <w:sz w:val="22"/>
        </w:rPr>
        <w:t>to</w:t>
      </w:r>
      <w:r>
        <w:rPr>
          <w:spacing w:val="-8"/>
          <w:w w:val="95"/>
          <w:sz w:val="22"/>
        </w:rPr>
        <w:t> </w:t>
      </w:r>
      <w:r>
        <w:rPr>
          <w:w w:val="95"/>
          <w:sz w:val="22"/>
        </w:rPr>
        <w:t>the</w:t>
      </w:r>
      <w:r>
        <w:rPr>
          <w:spacing w:val="-8"/>
          <w:w w:val="95"/>
          <w:sz w:val="22"/>
        </w:rPr>
        <w:t> </w:t>
      </w:r>
      <w:r>
        <w:rPr>
          <w:w w:val="95"/>
          <w:sz w:val="22"/>
        </w:rPr>
        <w:t>state-of-the-art</w:t>
      </w:r>
      <w:r>
        <w:rPr>
          <w:spacing w:val="-9"/>
          <w:w w:val="95"/>
          <w:sz w:val="22"/>
        </w:rPr>
        <w:t> </w:t>
      </w:r>
      <w:r>
        <w:rPr>
          <w:w w:val="95"/>
          <w:sz w:val="22"/>
        </w:rPr>
        <w:t>methods.</w:t>
      </w:r>
      <w:r>
        <w:rPr>
          <w:spacing w:val="-8"/>
          <w:w w:val="95"/>
          <w:sz w:val="22"/>
        </w:rPr>
        <w:t> </w:t>
      </w:r>
      <w:r>
        <w:rPr>
          <w:w w:val="95"/>
          <w:sz w:val="22"/>
        </w:rPr>
        <w:t>The</w:t>
      </w:r>
      <w:r>
        <w:rPr>
          <w:spacing w:val="-8"/>
          <w:w w:val="95"/>
          <w:sz w:val="22"/>
        </w:rPr>
        <w:t> </w:t>
      </w:r>
      <w:r>
        <w:rPr>
          <w:w w:val="95"/>
          <w:sz w:val="22"/>
        </w:rPr>
        <w:t>system</w:t>
      </w:r>
      <w:r>
        <w:rPr>
          <w:spacing w:val="-8"/>
          <w:w w:val="95"/>
          <w:sz w:val="22"/>
        </w:rPr>
        <w:t> </w:t>
      </w:r>
      <w:r>
        <w:rPr>
          <w:w w:val="95"/>
          <w:sz w:val="22"/>
        </w:rPr>
        <w:t>will</w:t>
      </w:r>
      <w:r>
        <w:rPr>
          <w:spacing w:val="-8"/>
          <w:w w:val="95"/>
          <w:sz w:val="22"/>
        </w:rPr>
        <w:t> </w:t>
      </w:r>
      <w:r>
        <w:rPr>
          <w:w w:val="95"/>
          <w:sz w:val="22"/>
        </w:rPr>
        <w:t>be</w:t>
      </w:r>
      <w:r>
        <w:rPr>
          <w:spacing w:val="-8"/>
          <w:w w:val="95"/>
          <w:sz w:val="22"/>
        </w:rPr>
        <w:t> </w:t>
      </w:r>
      <w:r>
        <w:rPr>
          <w:w w:val="95"/>
          <w:sz w:val="22"/>
        </w:rPr>
        <w:t>useful</w:t>
      </w:r>
      <w:r>
        <w:rPr>
          <w:spacing w:val="-8"/>
          <w:w w:val="95"/>
          <w:sz w:val="22"/>
        </w:rPr>
        <w:t> </w:t>
      </w:r>
      <w:r>
        <w:rPr>
          <w:w w:val="95"/>
          <w:sz w:val="22"/>
        </w:rPr>
        <w:t>for the</w:t>
      </w:r>
      <w:r>
        <w:rPr>
          <w:spacing w:val="-11"/>
          <w:w w:val="95"/>
          <w:sz w:val="22"/>
        </w:rPr>
        <w:t> </w:t>
      </w:r>
      <w:r>
        <w:rPr>
          <w:w w:val="95"/>
          <w:sz w:val="22"/>
        </w:rPr>
        <w:t>users</w:t>
      </w:r>
      <w:r>
        <w:rPr>
          <w:spacing w:val="-12"/>
          <w:w w:val="95"/>
          <w:sz w:val="22"/>
        </w:rPr>
        <w:t> </w:t>
      </w:r>
      <w:r>
        <w:rPr>
          <w:w w:val="95"/>
          <w:sz w:val="22"/>
        </w:rPr>
        <w:t>and</w:t>
      </w:r>
      <w:r>
        <w:rPr>
          <w:spacing w:val="-11"/>
          <w:w w:val="95"/>
          <w:sz w:val="22"/>
        </w:rPr>
        <w:t> </w:t>
      </w:r>
      <w:r>
        <w:rPr>
          <w:w w:val="95"/>
          <w:sz w:val="22"/>
        </w:rPr>
        <w:t>also</w:t>
      </w:r>
      <w:r>
        <w:rPr>
          <w:spacing w:val="-11"/>
          <w:w w:val="95"/>
          <w:sz w:val="22"/>
        </w:rPr>
        <w:t> </w:t>
      </w:r>
      <w:r>
        <w:rPr>
          <w:w w:val="95"/>
          <w:sz w:val="22"/>
        </w:rPr>
        <w:t>will</w:t>
      </w:r>
      <w:r>
        <w:rPr>
          <w:spacing w:val="-11"/>
          <w:w w:val="95"/>
          <w:sz w:val="22"/>
        </w:rPr>
        <w:t> </w:t>
      </w:r>
      <w:r>
        <w:rPr>
          <w:w w:val="95"/>
          <w:sz w:val="22"/>
        </w:rPr>
        <w:t>serve</w:t>
      </w:r>
      <w:r>
        <w:rPr>
          <w:spacing w:val="-12"/>
          <w:w w:val="95"/>
          <w:sz w:val="22"/>
        </w:rPr>
        <w:t> </w:t>
      </w:r>
      <w:r>
        <w:rPr>
          <w:w w:val="95"/>
          <w:sz w:val="22"/>
        </w:rPr>
        <w:t>as</w:t>
      </w:r>
      <w:r>
        <w:rPr>
          <w:spacing w:val="-11"/>
          <w:w w:val="95"/>
          <w:sz w:val="22"/>
        </w:rPr>
        <w:t> </w:t>
      </w:r>
      <w:r>
        <w:rPr>
          <w:w w:val="95"/>
          <w:sz w:val="22"/>
        </w:rPr>
        <w:t>a</w:t>
      </w:r>
      <w:r>
        <w:rPr>
          <w:spacing w:val="-11"/>
          <w:w w:val="95"/>
          <w:sz w:val="22"/>
        </w:rPr>
        <w:t> </w:t>
      </w:r>
      <w:r>
        <w:rPr>
          <w:w w:val="95"/>
          <w:sz w:val="22"/>
        </w:rPr>
        <w:t>framework</w:t>
      </w:r>
      <w:r>
        <w:rPr>
          <w:spacing w:val="-12"/>
          <w:w w:val="95"/>
          <w:sz w:val="22"/>
        </w:rPr>
        <w:t> </w:t>
      </w:r>
      <w:r>
        <w:rPr>
          <w:w w:val="95"/>
          <w:sz w:val="22"/>
        </w:rPr>
        <w:t>and</w:t>
      </w:r>
      <w:r>
        <w:rPr>
          <w:spacing w:val="-11"/>
          <w:w w:val="95"/>
          <w:sz w:val="22"/>
        </w:rPr>
        <w:t> </w:t>
      </w:r>
      <w:r>
        <w:rPr>
          <w:w w:val="95"/>
          <w:sz w:val="22"/>
        </w:rPr>
        <w:t>evaluation</w:t>
      </w:r>
      <w:r>
        <w:rPr>
          <w:spacing w:val="-11"/>
          <w:w w:val="95"/>
          <w:sz w:val="22"/>
        </w:rPr>
        <w:t> </w:t>
      </w:r>
      <w:r>
        <w:rPr>
          <w:w w:val="95"/>
          <w:sz w:val="22"/>
        </w:rPr>
        <w:t>for</w:t>
      </w:r>
      <w:r>
        <w:rPr>
          <w:spacing w:val="-12"/>
          <w:w w:val="95"/>
          <w:sz w:val="22"/>
        </w:rPr>
        <w:t> </w:t>
      </w:r>
      <w:r>
        <w:rPr>
          <w:w w:val="95"/>
          <w:sz w:val="22"/>
        </w:rPr>
        <w:t>the</w:t>
      </w:r>
      <w:r>
        <w:rPr>
          <w:spacing w:val="-11"/>
          <w:w w:val="95"/>
          <w:sz w:val="22"/>
        </w:rPr>
        <w:t> </w:t>
      </w:r>
      <w:r>
        <w:rPr>
          <w:w w:val="95"/>
          <w:sz w:val="22"/>
        </w:rPr>
        <w:t>developed </w:t>
      </w:r>
      <w:r>
        <w:rPr>
          <w:sz w:val="22"/>
        </w:rPr>
        <w:t>methods.</w:t>
      </w:r>
    </w:p>
    <w:p>
      <w:pPr>
        <w:pStyle w:val="ListParagraph"/>
        <w:numPr>
          <w:ilvl w:val="0"/>
          <w:numId w:val="8"/>
        </w:numPr>
        <w:tabs>
          <w:tab w:pos="1837" w:val="left" w:leader="none"/>
        </w:tabs>
        <w:spacing w:line="242" w:lineRule="auto" w:before="0" w:after="0"/>
        <w:ind w:left="1837" w:right="1552" w:hanging="284"/>
        <w:jc w:val="left"/>
        <w:rPr>
          <w:sz w:val="22"/>
        </w:rPr>
      </w:pPr>
      <w:r>
        <w:rPr>
          <w:w w:val="95"/>
          <w:sz w:val="22"/>
        </w:rPr>
        <w:t>New</w:t>
      </w:r>
      <w:r>
        <w:rPr>
          <w:spacing w:val="-6"/>
          <w:w w:val="95"/>
          <w:sz w:val="22"/>
        </w:rPr>
        <w:t> </w:t>
      </w:r>
      <w:r>
        <w:rPr>
          <w:w w:val="95"/>
          <w:sz w:val="22"/>
        </w:rPr>
        <w:t>methods</w:t>
      </w:r>
      <w:r>
        <w:rPr>
          <w:spacing w:val="-6"/>
          <w:w w:val="95"/>
          <w:sz w:val="22"/>
        </w:rPr>
        <w:t> </w:t>
      </w:r>
      <w:r>
        <w:rPr>
          <w:w w:val="95"/>
          <w:sz w:val="22"/>
        </w:rPr>
        <w:t>to</w:t>
      </w:r>
      <w:r>
        <w:rPr>
          <w:spacing w:val="-6"/>
          <w:w w:val="95"/>
          <w:sz w:val="22"/>
        </w:rPr>
        <w:t> </w:t>
      </w:r>
      <w:r>
        <w:rPr>
          <w:w w:val="95"/>
          <w:sz w:val="22"/>
        </w:rPr>
        <w:t>deal</w:t>
      </w:r>
      <w:r>
        <w:rPr>
          <w:spacing w:val="-6"/>
          <w:w w:val="95"/>
          <w:sz w:val="22"/>
        </w:rPr>
        <w:t> </w:t>
      </w:r>
      <w:r>
        <w:rPr>
          <w:w w:val="95"/>
          <w:sz w:val="22"/>
        </w:rPr>
        <w:t>with</w:t>
      </w:r>
      <w:r>
        <w:rPr>
          <w:spacing w:val="-6"/>
          <w:w w:val="95"/>
          <w:sz w:val="22"/>
        </w:rPr>
        <w:t> </w:t>
      </w:r>
      <w:r>
        <w:rPr>
          <w:w w:val="95"/>
          <w:sz w:val="22"/>
        </w:rPr>
        <w:t>the</w:t>
      </w:r>
      <w:r>
        <w:rPr>
          <w:spacing w:val="-6"/>
          <w:w w:val="95"/>
          <w:sz w:val="22"/>
        </w:rPr>
        <w:t> </w:t>
      </w:r>
      <w:r>
        <w:rPr>
          <w:w w:val="95"/>
          <w:sz w:val="22"/>
        </w:rPr>
        <w:t>task</w:t>
      </w:r>
      <w:r>
        <w:rPr>
          <w:spacing w:val="-6"/>
          <w:w w:val="95"/>
          <w:sz w:val="22"/>
        </w:rPr>
        <w:t> </w:t>
      </w:r>
      <w:r>
        <w:rPr>
          <w:w w:val="95"/>
          <w:sz w:val="22"/>
        </w:rPr>
        <w:t>of</w:t>
      </w:r>
      <w:r>
        <w:rPr>
          <w:spacing w:val="-7"/>
          <w:w w:val="95"/>
          <w:sz w:val="22"/>
        </w:rPr>
        <w:t> </w:t>
      </w:r>
      <w:r>
        <w:rPr>
          <w:w w:val="95"/>
          <w:sz w:val="22"/>
        </w:rPr>
        <w:t>generation</w:t>
      </w:r>
      <w:r>
        <w:rPr>
          <w:spacing w:val="-7"/>
          <w:w w:val="95"/>
          <w:sz w:val="22"/>
        </w:rPr>
        <w:t> </w:t>
      </w:r>
      <w:r>
        <w:rPr>
          <w:w w:val="95"/>
          <w:sz w:val="22"/>
        </w:rPr>
        <w:t>of</w:t>
      </w:r>
      <w:r>
        <w:rPr>
          <w:spacing w:val="-7"/>
          <w:w w:val="95"/>
          <w:sz w:val="22"/>
        </w:rPr>
        <w:t> </w:t>
      </w:r>
      <w:r>
        <w:rPr>
          <w:w w:val="95"/>
          <w:sz w:val="22"/>
        </w:rPr>
        <w:t>summaries</w:t>
      </w:r>
      <w:r>
        <w:rPr>
          <w:spacing w:val="-7"/>
          <w:w w:val="95"/>
          <w:sz w:val="22"/>
        </w:rPr>
        <w:t> </w:t>
      </w:r>
      <w:r>
        <w:rPr>
          <w:w w:val="95"/>
          <w:sz w:val="22"/>
        </w:rPr>
        <w:t>in</w:t>
      </w:r>
      <w:r>
        <w:rPr>
          <w:spacing w:val="-6"/>
          <w:w w:val="95"/>
          <w:sz w:val="22"/>
        </w:rPr>
        <w:t> </w:t>
      </w:r>
      <w:r>
        <w:rPr>
          <w:w w:val="95"/>
          <w:sz w:val="22"/>
        </w:rPr>
        <w:t>a</w:t>
      </w:r>
      <w:r>
        <w:rPr>
          <w:spacing w:val="-6"/>
          <w:w w:val="95"/>
          <w:sz w:val="22"/>
        </w:rPr>
        <w:t> </w:t>
      </w:r>
      <w:r>
        <w:rPr>
          <w:w w:val="95"/>
          <w:sz w:val="22"/>
        </w:rPr>
        <w:t>language- and domain-independent</w:t>
      </w:r>
      <w:r>
        <w:rPr>
          <w:spacing w:val="-34"/>
          <w:w w:val="95"/>
          <w:sz w:val="22"/>
        </w:rPr>
        <w:t> </w:t>
      </w:r>
      <w:r>
        <w:rPr>
          <w:spacing w:val="-5"/>
          <w:w w:val="95"/>
          <w:sz w:val="22"/>
        </w:rPr>
        <w:t>way.</w:t>
      </w:r>
    </w:p>
    <w:p>
      <w:pPr>
        <w:pStyle w:val="ListParagraph"/>
        <w:numPr>
          <w:ilvl w:val="0"/>
          <w:numId w:val="8"/>
        </w:numPr>
        <w:tabs>
          <w:tab w:pos="1837" w:val="left" w:leader="none"/>
        </w:tabs>
        <w:spacing w:line="242" w:lineRule="auto" w:before="0" w:after="0"/>
        <w:ind w:left="1837" w:right="1551" w:hanging="284"/>
        <w:jc w:val="left"/>
        <w:rPr>
          <w:sz w:val="22"/>
        </w:rPr>
      </w:pPr>
      <w:r>
        <w:rPr>
          <w:sz w:val="22"/>
        </w:rPr>
        <w:t>New methods for generating text summarizes based on the discovery of </w:t>
      </w:r>
      <w:r>
        <w:rPr>
          <w:w w:val="90"/>
          <w:sz w:val="22"/>
        </w:rPr>
        <w:t>multiword</w:t>
      </w:r>
      <w:r>
        <w:rPr>
          <w:spacing w:val="36"/>
          <w:w w:val="90"/>
          <w:sz w:val="22"/>
        </w:rPr>
        <w:t> </w:t>
      </w:r>
      <w:r>
        <w:rPr>
          <w:w w:val="90"/>
          <w:sz w:val="22"/>
        </w:rPr>
        <w:t>descriptions.</w:t>
      </w:r>
    </w:p>
    <w:p>
      <w:pPr>
        <w:pStyle w:val="BodyText"/>
        <w:spacing w:before="11"/>
        <w:rPr>
          <w:sz w:val="21"/>
        </w:rPr>
      </w:pPr>
    </w:p>
    <w:p>
      <w:pPr>
        <w:spacing w:before="0"/>
        <w:ind w:left="1553" w:right="1546" w:firstLine="0"/>
        <w:jc w:val="left"/>
        <w:rPr>
          <w:sz w:val="17"/>
        </w:rPr>
      </w:pPr>
      <w:r>
        <w:rPr>
          <w:w w:val="98"/>
          <w:sz w:val="22"/>
        </w:rPr>
        <w:t>3.</w:t>
      </w:r>
      <w:r>
        <w:rPr>
          <w:spacing w:val="6"/>
          <w:sz w:val="22"/>
        </w:rPr>
        <w:t> </w:t>
      </w:r>
      <w:r>
        <w:rPr>
          <w:spacing w:val="-1"/>
          <w:w w:val="100"/>
          <w:sz w:val="22"/>
        </w:rPr>
        <w:t>m</w:t>
      </w:r>
      <w:r>
        <w:rPr>
          <w:spacing w:val="-1"/>
          <w:w w:val="123"/>
          <w:sz w:val="17"/>
        </w:rPr>
        <w:t>e</w:t>
      </w:r>
      <w:r>
        <w:rPr>
          <w:spacing w:val="-1"/>
          <w:w w:val="195"/>
          <w:sz w:val="17"/>
        </w:rPr>
        <w:t>t</w:t>
      </w:r>
      <w:r>
        <w:rPr>
          <w:w w:val="145"/>
          <w:sz w:val="17"/>
        </w:rPr>
        <w:t>h</w:t>
      </w:r>
      <w:r>
        <w:rPr>
          <w:w w:val="145"/>
          <w:sz w:val="17"/>
        </w:rPr>
        <w:t>o</w:t>
      </w:r>
      <w:r>
        <w:rPr>
          <w:w w:val="128"/>
          <w:sz w:val="17"/>
        </w:rPr>
        <w:t>d</w:t>
      </w:r>
      <w:r>
        <w:rPr>
          <w:w w:val="145"/>
          <w:sz w:val="17"/>
        </w:rPr>
        <w:t>o</w:t>
      </w:r>
      <w:r>
        <w:rPr>
          <w:w w:val="224"/>
          <w:sz w:val="17"/>
        </w:rPr>
        <w:t>l</w:t>
      </w:r>
      <w:r>
        <w:rPr>
          <w:w w:val="145"/>
          <w:sz w:val="17"/>
        </w:rPr>
        <w:t>o</w:t>
      </w:r>
      <w:r>
        <w:rPr>
          <w:spacing w:val="-8"/>
          <w:w w:val="145"/>
          <w:sz w:val="17"/>
        </w:rPr>
        <w:t>g</w:t>
      </w:r>
      <w:r>
        <w:rPr>
          <w:w w:val="121"/>
          <w:sz w:val="17"/>
        </w:rPr>
        <w:t>y</w:t>
      </w:r>
    </w:p>
    <w:p>
      <w:pPr>
        <w:pStyle w:val="BodyText"/>
        <w:spacing w:before="1"/>
      </w:pPr>
    </w:p>
    <w:p>
      <w:pPr>
        <w:pStyle w:val="BodyText"/>
        <w:spacing w:line="242" w:lineRule="auto" w:before="1"/>
        <w:ind w:left="1553" w:right="1546"/>
      </w:pPr>
      <w:r>
        <w:rPr>
          <w:spacing w:val="-7"/>
          <w:w w:val="95"/>
        </w:rPr>
        <w:t>For</w:t>
      </w:r>
      <w:r>
        <w:rPr>
          <w:spacing w:val="-18"/>
          <w:w w:val="95"/>
        </w:rPr>
        <w:t> </w:t>
      </w:r>
      <w:r>
        <w:rPr>
          <w:w w:val="95"/>
        </w:rPr>
        <w:t>the</w:t>
      </w:r>
      <w:r>
        <w:rPr>
          <w:spacing w:val="-18"/>
          <w:w w:val="95"/>
        </w:rPr>
        <w:t> </w:t>
      </w:r>
      <w:r>
        <w:rPr>
          <w:w w:val="95"/>
        </w:rPr>
        <w:t>development</w:t>
      </w:r>
      <w:r>
        <w:rPr>
          <w:spacing w:val="-17"/>
          <w:w w:val="95"/>
        </w:rPr>
        <w:t> </w:t>
      </w:r>
      <w:r>
        <w:rPr>
          <w:w w:val="95"/>
        </w:rPr>
        <w:t>of</w:t>
      </w:r>
      <w:r>
        <w:rPr>
          <w:spacing w:val="-18"/>
          <w:w w:val="95"/>
        </w:rPr>
        <w:t> </w:t>
      </w:r>
      <w:r>
        <w:rPr>
          <w:w w:val="95"/>
        </w:rPr>
        <w:t>new</w:t>
      </w:r>
      <w:r>
        <w:rPr>
          <w:spacing w:val="-18"/>
          <w:w w:val="95"/>
        </w:rPr>
        <w:t> </w:t>
      </w:r>
      <w:r>
        <w:rPr>
          <w:w w:val="95"/>
        </w:rPr>
        <w:t>methods</w:t>
      </w:r>
      <w:r>
        <w:rPr>
          <w:spacing w:val="-18"/>
          <w:w w:val="95"/>
        </w:rPr>
        <w:t> </w:t>
      </w:r>
      <w:r>
        <w:rPr>
          <w:w w:val="95"/>
        </w:rPr>
        <w:t>for</w:t>
      </w:r>
      <w:r>
        <w:rPr>
          <w:spacing w:val="-18"/>
          <w:w w:val="95"/>
        </w:rPr>
        <w:t> </w:t>
      </w:r>
      <w:r>
        <w:rPr>
          <w:w w:val="95"/>
        </w:rPr>
        <w:t>automatic</w:t>
      </w:r>
      <w:r>
        <w:rPr>
          <w:spacing w:val="-18"/>
          <w:w w:val="95"/>
        </w:rPr>
        <w:t> </w:t>
      </w:r>
      <w:r>
        <w:rPr>
          <w:w w:val="95"/>
        </w:rPr>
        <w:t>generation</w:t>
      </w:r>
      <w:r>
        <w:rPr>
          <w:spacing w:val="-18"/>
          <w:w w:val="95"/>
        </w:rPr>
        <w:t> </w:t>
      </w:r>
      <w:r>
        <w:rPr>
          <w:w w:val="95"/>
        </w:rPr>
        <w:t>of</w:t>
      </w:r>
      <w:r>
        <w:rPr>
          <w:spacing w:val="-18"/>
          <w:w w:val="95"/>
        </w:rPr>
        <w:t> </w:t>
      </w:r>
      <w:r>
        <w:rPr>
          <w:spacing w:val="-3"/>
          <w:w w:val="95"/>
        </w:rPr>
        <w:t>text</w:t>
      </w:r>
      <w:r>
        <w:rPr>
          <w:spacing w:val="-18"/>
          <w:w w:val="95"/>
        </w:rPr>
        <w:t> </w:t>
      </w:r>
      <w:r>
        <w:rPr>
          <w:w w:val="95"/>
        </w:rPr>
        <w:t>summaries, it</w:t>
      </w:r>
      <w:r>
        <w:rPr>
          <w:spacing w:val="-15"/>
          <w:w w:val="95"/>
        </w:rPr>
        <w:t> </w:t>
      </w:r>
      <w:r>
        <w:rPr>
          <w:w w:val="95"/>
        </w:rPr>
        <w:t>is</w:t>
      </w:r>
      <w:r>
        <w:rPr>
          <w:spacing w:val="-15"/>
          <w:w w:val="95"/>
        </w:rPr>
        <w:t> </w:t>
      </w:r>
      <w:r>
        <w:rPr>
          <w:w w:val="95"/>
        </w:rPr>
        <w:t>necessary</w:t>
      </w:r>
      <w:r>
        <w:rPr>
          <w:spacing w:val="-14"/>
          <w:w w:val="95"/>
        </w:rPr>
        <w:t> </w:t>
      </w:r>
      <w:r>
        <w:rPr>
          <w:w w:val="95"/>
        </w:rPr>
        <w:t>to</w:t>
      </w:r>
      <w:r>
        <w:rPr>
          <w:spacing w:val="-15"/>
          <w:w w:val="95"/>
        </w:rPr>
        <w:t> </w:t>
      </w:r>
      <w:r>
        <w:rPr>
          <w:w w:val="95"/>
        </w:rPr>
        <w:t>realize</w:t>
      </w:r>
      <w:r>
        <w:rPr>
          <w:spacing w:val="-15"/>
          <w:w w:val="95"/>
        </w:rPr>
        <w:t> </w:t>
      </w:r>
      <w:r>
        <w:rPr>
          <w:w w:val="95"/>
        </w:rPr>
        <w:t>the</w:t>
      </w:r>
      <w:r>
        <w:rPr>
          <w:spacing w:val="-15"/>
          <w:w w:val="95"/>
        </w:rPr>
        <w:t> </w:t>
      </w:r>
      <w:r>
        <w:rPr>
          <w:w w:val="95"/>
        </w:rPr>
        <w:t>following</w:t>
      </w:r>
      <w:r>
        <w:rPr>
          <w:spacing w:val="-15"/>
          <w:w w:val="95"/>
        </w:rPr>
        <w:t> </w:t>
      </w:r>
      <w:r>
        <w:rPr>
          <w:w w:val="95"/>
        </w:rPr>
        <w:t>methodology:</w:t>
      </w:r>
    </w:p>
    <w:p>
      <w:pPr>
        <w:pStyle w:val="BodyText"/>
        <w:spacing w:before="1"/>
      </w:pPr>
    </w:p>
    <w:p>
      <w:pPr>
        <w:pStyle w:val="ListParagraph"/>
        <w:numPr>
          <w:ilvl w:val="0"/>
          <w:numId w:val="9"/>
        </w:numPr>
        <w:tabs>
          <w:tab w:pos="1837" w:val="left" w:leader="none"/>
        </w:tabs>
        <w:spacing w:line="240" w:lineRule="auto" w:before="0" w:after="0"/>
        <w:ind w:left="1836" w:right="0" w:hanging="283"/>
        <w:jc w:val="left"/>
        <w:rPr>
          <w:sz w:val="22"/>
        </w:rPr>
      </w:pPr>
      <w:r>
        <w:rPr>
          <w:w w:val="90"/>
          <w:sz w:val="22"/>
        </w:rPr>
        <w:t>Pre-processing</w:t>
      </w:r>
      <w:r>
        <w:rPr>
          <w:spacing w:val="41"/>
          <w:w w:val="90"/>
          <w:sz w:val="22"/>
        </w:rPr>
        <w:t> </w:t>
      </w:r>
      <w:r>
        <w:rPr>
          <w:w w:val="90"/>
          <w:sz w:val="22"/>
        </w:rPr>
        <w:t>stage:</w:t>
      </w:r>
    </w:p>
    <w:p>
      <w:pPr>
        <w:pStyle w:val="ListParagraph"/>
        <w:numPr>
          <w:ilvl w:val="1"/>
          <w:numId w:val="9"/>
        </w:numPr>
        <w:tabs>
          <w:tab w:pos="2274" w:val="left" w:leader="none"/>
        </w:tabs>
        <w:spacing w:line="240" w:lineRule="auto" w:before="2" w:after="0"/>
        <w:ind w:left="2234" w:right="0" w:hanging="398"/>
        <w:jc w:val="left"/>
        <w:rPr>
          <w:sz w:val="22"/>
        </w:rPr>
      </w:pPr>
      <w:r>
        <w:rPr>
          <w:w w:val="95"/>
          <w:sz w:val="22"/>
        </w:rPr>
        <w:t>Preparation</w:t>
      </w:r>
      <w:r>
        <w:rPr>
          <w:spacing w:val="-5"/>
          <w:w w:val="95"/>
          <w:sz w:val="22"/>
        </w:rPr>
        <w:t> </w:t>
      </w:r>
      <w:r>
        <w:rPr>
          <w:w w:val="95"/>
          <w:sz w:val="22"/>
        </w:rPr>
        <w:t>of</w:t>
      </w:r>
      <w:r>
        <w:rPr>
          <w:spacing w:val="-5"/>
          <w:w w:val="95"/>
          <w:sz w:val="22"/>
        </w:rPr>
        <w:t> </w:t>
      </w:r>
      <w:r>
        <w:rPr>
          <w:w w:val="95"/>
          <w:sz w:val="22"/>
        </w:rPr>
        <w:t>corpus</w:t>
      </w:r>
      <w:r>
        <w:rPr>
          <w:spacing w:val="-5"/>
          <w:w w:val="95"/>
          <w:sz w:val="22"/>
        </w:rPr>
        <w:t> </w:t>
      </w:r>
      <w:r>
        <w:rPr>
          <w:w w:val="95"/>
          <w:sz w:val="22"/>
        </w:rPr>
        <w:t>for</w:t>
      </w:r>
      <w:r>
        <w:rPr>
          <w:spacing w:val="-5"/>
          <w:w w:val="95"/>
          <w:sz w:val="22"/>
        </w:rPr>
        <w:t> </w:t>
      </w:r>
      <w:r>
        <w:rPr>
          <w:w w:val="95"/>
          <w:sz w:val="22"/>
        </w:rPr>
        <w:t>the</w:t>
      </w:r>
      <w:r>
        <w:rPr>
          <w:spacing w:val="-5"/>
          <w:w w:val="95"/>
          <w:sz w:val="22"/>
        </w:rPr>
        <w:t> </w:t>
      </w:r>
      <w:r>
        <w:rPr>
          <w:w w:val="95"/>
          <w:sz w:val="22"/>
        </w:rPr>
        <w:t>stage</w:t>
      </w:r>
      <w:r>
        <w:rPr>
          <w:spacing w:val="-5"/>
          <w:w w:val="95"/>
          <w:sz w:val="22"/>
        </w:rPr>
        <w:t> </w:t>
      </w:r>
      <w:r>
        <w:rPr>
          <w:w w:val="95"/>
          <w:sz w:val="22"/>
        </w:rPr>
        <w:t>of</w:t>
      </w:r>
      <w:r>
        <w:rPr>
          <w:spacing w:val="-5"/>
          <w:w w:val="95"/>
          <w:sz w:val="22"/>
        </w:rPr>
        <w:t> </w:t>
      </w:r>
      <w:r>
        <w:rPr>
          <w:w w:val="95"/>
          <w:sz w:val="22"/>
        </w:rPr>
        <w:t>experiments.</w:t>
      </w:r>
    </w:p>
    <w:p>
      <w:pPr>
        <w:spacing w:after="0" w:line="240" w:lineRule="auto"/>
        <w:jc w:val="left"/>
        <w:rPr>
          <w:sz w:val="22"/>
        </w:rPr>
        <w:sectPr>
          <w:headerReference w:type="default" r:id="rId32"/>
          <w:footerReference w:type="default" r:id="rId33"/>
          <w:pgSz w:w="10200" w:h="13600"/>
          <w:pgMar w:header="0" w:footer="223" w:top="0" w:bottom="420" w:left="0" w:right="0"/>
        </w:sectPr>
      </w:pPr>
    </w:p>
    <w:p>
      <w:pPr>
        <w:pStyle w:val="BodyText"/>
        <w:rPr>
          <w:sz w:val="20"/>
        </w:rPr>
      </w:pPr>
    </w:p>
    <w:p>
      <w:pPr>
        <w:pStyle w:val="BodyText"/>
        <w:rPr>
          <w:sz w:val="20"/>
        </w:rPr>
      </w:pPr>
    </w:p>
    <w:p>
      <w:pPr>
        <w:pStyle w:val="BodyText"/>
        <w:spacing w:before="10"/>
        <w:rPr>
          <w:sz w:val="17"/>
        </w:rPr>
      </w:pPr>
    </w:p>
    <w:p>
      <w:pPr>
        <w:tabs>
          <w:tab w:pos="2120" w:val="left" w:leader="none"/>
        </w:tabs>
        <w:spacing w:before="0"/>
        <w:ind w:left="1553" w:right="1546" w:firstLine="0"/>
        <w:jc w:val="left"/>
        <w:rPr>
          <w:i/>
          <w:sz w:val="20"/>
        </w:rPr>
      </w:pPr>
      <w:r>
        <w:rPr>
          <w:w w:val="90"/>
          <w:sz w:val="20"/>
        </w:rPr>
        <w:t>18</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ListParagraph"/>
        <w:numPr>
          <w:ilvl w:val="1"/>
          <w:numId w:val="9"/>
        </w:numPr>
        <w:tabs>
          <w:tab w:pos="2235" w:val="left" w:leader="none"/>
        </w:tabs>
        <w:spacing w:line="242" w:lineRule="auto" w:before="61" w:after="0"/>
        <w:ind w:left="2234" w:right="1552" w:hanging="397"/>
        <w:jc w:val="both"/>
        <w:rPr>
          <w:sz w:val="22"/>
        </w:rPr>
      </w:pPr>
      <w:r>
        <w:rPr>
          <w:w w:val="95"/>
          <w:sz w:val="22"/>
        </w:rPr>
        <w:t>Usage</w:t>
      </w:r>
      <w:r>
        <w:rPr>
          <w:spacing w:val="-22"/>
          <w:w w:val="95"/>
          <w:sz w:val="22"/>
        </w:rPr>
        <w:t> </w:t>
      </w:r>
      <w:r>
        <w:rPr>
          <w:w w:val="95"/>
          <w:sz w:val="22"/>
        </w:rPr>
        <w:t>of</w:t>
      </w:r>
      <w:r>
        <w:rPr>
          <w:spacing w:val="-22"/>
          <w:w w:val="95"/>
          <w:sz w:val="22"/>
        </w:rPr>
        <w:t> </w:t>
      </w:r>
      <w:r>
        <w:rPr>
          <w:w w:val="95"/>
          <w:sz w:val="22"/>
        </w:rPr>
        <w:t>lexical</w:t>
      </w:r>
      <w:r>
        <w:rPr>
          <w:spacing w:val="-22"/>
          <w:w w:val="95"/>
          <w:sz w:val="22"/>
        </w:rPr>
        <w:t> </w:t>
      </w:r>
      <w:r>
        <w:rPr>
          <w:w w:val="95"/>
          <w:sz w:val="22"/>
        </w:rPr>
        <w:t>resources</w:t>
      </w:r>
      <w:r>
        <w:rPr>
          <w:spacing w:val="-22"/>
          <w:w w:val="95"/>
          <w:sz w:val="22"/>
        </w:rPr>
        <w:t> </w:t>
      </w:r>
      <w:r>
        <w:rPr>
          <w:w w:val="95"/>
          <w:sz w:val="22"/>
        </w:rPr>
        <w:t>of</w:t>
      </w:r>
      <w:r>
        <w:rPr>
          <w:spacing w:val="-22"/>
          <w:w w:val="95"/>
          <w:sz w:val="22"/>
        </w:rPr>
        <w:t> </w:t>
      </w:r>
      <w:r>
        <w:rPr>
          <w:w w:val="95"/>
          <w:sz w:val="22"/>
        </w:rPr>
        <w:t>the-state-of-the-art</w:t>
      </w:r>
      <w:r>
        <w:rPr>
          <w:spacing w:val="-22"/>
          <w:w w:val="95"/>
          <w:sz w:val="22"/>
        </w:rPr>
        <w:t> </w:t>
      </w:r>
      <w:r>
        <w:rPr>
          <w:spacing w:val="-3"/>
          <w:w w:val="95"/>
          <w:sz w:val="22"/>
        </w:rPr>
        <w:t>(WordNet,</w:t>
      </w:r>
      <w:r>
        <w:rPr>
          <w:spacing w:val="-22"/>
          <w:w w:val="95"/>
          <w:sz w:val="22"/>
        </w:rPr>
        <w:t> </w:t>
      </w:r>
      <w:r>
        <w:rPr>
          <w:spacing w:val="-4"/>
          <w:w w:val="95"/>
          <w:sz w:val="22"/>
        </w:rPr>
        <w:t>EuroWordNet, </w:t>
      </w:r>
      <w:r>
        <w:rPr>
          <w:spacing w:val="-4"/>
          <w:sz w:val="22"/>
        </w:rPr>
        <w:t>WordNet </w:t>
      </w:r>
      <w:r>
        <w:rPr>
          <w:spacing w:val="-3"/>
          <w:sz w:val="22"/>
        </w:rPr>
        <w:t>Similarity, </w:t>
      </w:r>
      <w:r>
        <w:rPr>
          <w:spacing w:val="-3"/>
          <w:w w:val="120"/>
          <w:sz w:val="17"/>
        </w:rPr>
        <w:t>gate </w:t>
      </w:r>
      <w:r>
        <w:rPr>
          <w:sz w:val="22"/>
        </w:rPr>
        <w:t>(General Architecture for </w:t>
      </w:r>
      <w:r>
        <w:rPr>
          <w:spacing w:val="-8"/>
          <w:sz w:val="22"/>
        </w:rPr>
        <w:t>Text </w:t>
      </w:r>
      <w:r>
        <w:rPr>
          <w:sz w:val="22"/>
        </w:rPr>
        <w:t>Engineering), Natural</w:t>
      </w:r>
      <w:r>
        <w:rPr>
          <w:spacing w:val="-28"/>
          <w:sz w:val="22"/>
        </w:rPr>
        <w:t> </w:t>
      </w:r>
      <w:r>
        <w:rPr>
          <w:sz w:val="22"/>
        </w:rPr>
        <w:t>Language</w:t>
      </w:r>
      <w:r>
        <w:rPr>
          <w:spacing w:val="-28"/>
          <w:sz w:val="22"/>
        </w:rPr>
        <w:t> </w:t>
      </w:r>
      <w:r>
        <w:rPr>
          <w:spacing w:val="-4"/>
          <w:sz w:val="22"/>
        </w:rPr>
        <w:t>Toolkit.</w:t>
      </w:r>
    </w:p>
    <w:p>
      <w:pPr>
        <w:pStyle w:val="ListParagraph"/>
        <w:numPr>
          <w:ilvl w:val="1"/>
          <w:numId w:val="9"/>
        </w:numPr>
        <w:tabs>
          <w:tab w:pos="2234" w:val="left" w:leader="none"/>
        </w:tabs>
        <w:spacing w:line="242" w:lineRule="auto" w:before="0" w:after="0"/>
        <w:ind w:left="2233" w:right="1552" w:hanging="396"/>
        <w:jc w:val="left"/>
        <w:rPr>
          <w:sz w:val="22"/>
        </w:rPr>
      </w:pPr>
      <w:r>
        <w:rPr>
          <w:sz w:val="22"/>
        </w:rPr>
        <w:t>Usage</w:t>
      </w:r>
      <w:r>
        <w:rPr>
          <w:spacing w:val="-15"/>
          <w:sz w:val="22"/>
        </w:rPr>
        <w:t> </w:t>
      </w:r>
      <w:r>
        <w:rPr>
          <w:sz w:val="22"/>
        </w:rPr>
        <w:t>of</w:t>
      </w:r>
      <w:r>
        <w:rPr>
          <w:spacing w:val="-15"/>
          <w:sz w:val="22"/>
        </w:rPr>
        <w:t> </w:t>
      </w:r>
      <w:r>
        <w:rPr>
          <w:sz w:val="22"/>
        </w:rPr>
        <w:t>measures</w:t>
      </w:r>
      <w:r>
        <w:rPr>
          <w:spacing w:val="-15"/>
          <w:sz w:val="22"/>
        </w:rPr>
        <w:t> </w:t>
      </w:r>
      <w:r>
        <w:rPr>
          <w:sz w:val="22"/>
        </w:rPr>
        <w:t>for</w:t>
      </w:r>
      <w:r>
        <w:rPr>
          <w:spacing w:val="-15"/>
          <w:sz w:val="22"/>
        </w:rPr>
        <w:t> </w:t>
      </w:r>
      <w:r>
        <w:rPr>
          <w:sz w:val="22"/>
        </w:rPr>
        <w:t>the</w:t>
      </w:r>
      <w:r>
        <w:rPr>
          <w:spacing w:val="-15"/>
          <w:sz w:val="22"/>
        </w:rPr>
        <w:t> </w:t>
      </w:r>
      <w:r>
        <w:rPr>
          <w:sz w:val="22"/>
        </w:rPr>
        <w:t>evaluation</w:t>
      </w:r>
      <w:r>
        <w:rPr>
          <w:spacing w:val="-15"/>
          <w:sz w:val="22"/>
        </w:rPr>
        <w:t> </w:t>
      </w:r>
      <w:r>
        <w:rPr>
          <w:sz w:val="22"/>
        </w:rPr>
        <w:t>of</w:t>
      </w:r>
      <w:r>
        <w:rPr>
          <w:spacing w:val="-15"/>
          <w:sz w:val="22"/>
        </w:rPr>
        <w:t> </w:t>
      </w:r>
      <w:r>
        <w:rPr>
          <w:sz w:val="22"/>
        </w:rPr>
        <w:t>proposed</w:t>
      </w:r>
      <w:r>
        <w:rPr>
          <w:spacing w:val="-15"/>
          <w:sz w:val="22"/>
        </w:rPr>
        <w:t> </w:t>
      </w:r>
      <w:r>
        <w:rPr>
          <w:sz w:val="22"/>
        </w:rPr>
        <w:t>methods:</w:t>
      </w:r>
      <w:r>
        <w:rPr>
          <w:spacing w:val="-15"/>
          <w:sz w:val="22"/>
        </w:rPr>
        <w:t> </w:t>
      </w:r>
      <w:r>
        <w:rPr>
          <w:sz w:val="22"/>
        </w:rPr>
        <w:t>precision, </w:t>
      </w:r>
      <w:r>
        <w:rPr>
          <w:w w:val="90"/>
          <w:sz w:val="22"/>
        </w:rPr>
        <w:t>recall, </w:t>
      </w:r>
      <w:r>
        <w:rPr>
          <w:spacing w:val="6"/>
          <w:w w:val="90"/>
          <w:sz w:val="22"/>
        </w:rPr>
        <w:t> </w:t>
      </w:r>
      <w:r>
        <w:rPr>
          <w:w w:val="90"/>
          <w:sz w:val="22"/>
        </w:rPr>
        <w:t>f-measure.</w:t>
      </w:r>
    </w:p>
    <w:p>
      <w:pPr>
        <w:pStyle w:val="ListParagraph"/>
        <w:numPr>
          <w:ilvl w:val="1"/>
          <w:numId w:val="9"/>
        </w:numPr>
        <w:tabs>
          <w:tab w:pos="2234" w:val="left" w:leader="none"/>
        </w:tabs>
        <w:spacing w:line="242" w:lineRule="auto" w:before="0" w:after="0"/>
        <w:ind w:left="2233" w:right="1552" w:hanging="397"/>
        <w:jc w:val="left"/>
        <w:rPr>
          <w:sz w:val="22"/>
        </w:rPr>
      </w:pPr>
      <w:r>
        <w:rPr>
          <w:w w:val="95"/>
          <w:sz w:val="22"/>
        </w:rPr>
        <w:t>Implementation</w:t>
      </w:r>
      <w:r>
        <w:rPr>
          <w:spacing w:val="-5"/>
          <w:w w:val="95"/>
          <w:sz w:val="22"/>
        </w:rPr>
        <w:t> </w:t>
      </w:r>
      <w:r>
        <w:rPr>
          <w:w w:val="95"/>
          <w:sz w:val="22"/>
        </w:rPr>
        <w:t>of</w:t>
      </w:r>
      <w:r>
        <w:rPr>
          <w:spacing w:val="-6"/>
          <w:w w:val="95"/>
          <w:sz w:val="22"/>
        </w:rPr>
        <w:t> </w:t>
      </w:r>
      <w:r>
        <w:rPr>
          <w:w w:val="95"/>
          <w:sz w:val="22"/>
        </w:rPr>
        <w:t>the</w:t>
      </w:r>
      <w:r>
        <w:rPr>
          <w:spacing w:val="-6"/>
          <w:w w:val="95"/>
          <w:sz w:val="22"/>
        </w:rPr>
        <w:t> </w:t>
      </w:r>
      <w:r>
        <w:rPr>
          <w:w w:val="95"/>
          <w:sz w:val="22"/>
        </w:rPr>
        <w:t>methods</w:t>
      </w:r>
      <w:r>
        <w:rPr>
          <w:spacing w:val="-6"/>
          <w:w w:val="95"/>
          <w:sz w:val="22"/>
        </w:rPr>
        <w:t> </w:t>
      </w:r>
      <w:r>
        <w:rPr>
          <w:w w:val="95"/>
          <w:sz w:val="22"/>
        </w:rPr>
        <w:t>and</w:t>
      </w:r>
      <w:r>
        <w:rPr>
          <w:spacing w:val="-6"/>
          <w:w w:val="95"/>
          <w:sz w:val="22"/>
        </w:rPr>
        <w:t> </w:t>
      </w:r>
      <w:r>
        <w:rPr>
          <w:w w:val="95"/>
          <w:sz w:val="22"/>
        </w:rPr>
        <w:t>tools</w:t>
      </w:r>
      <w:r>
        <w:rPr>
          <w:spacing w:val="-6"/>
          <w:w w:val="95"/>
          <w:sz w:val="22"/>
        </w:rPr>
        <w:t> </w:t>
      </w:r>
      <w:r>
        <w:rPr>
          <w:w w:val="95"/>
          <w:sz w:val="22"/>
        </w:rPr>
        <w:t>for</w:t>
      </w:r>
      <w:r>
        <w:rPr>
          <w:spacing w:val="-6"/>
          <w:w w:val="95"/>
          <w:sz w:val="22"/>
        </w:rPr>
        <w:t> </w:t>
      </w:r>
      <w:r>
        <w:rPr>
          <w:w w:val="95"/>
          <w:sz w:val="22"/>
        </w:rPr>
        <w:t>the</w:t>
      </w:r>
      <w:r>
        <w:rPr>
          <w:spacing w:val="-6"/>
          <w:w w:val="95"/>
          <w:sz w:val="22"/>
        </w:rPr>
        <w:t> </w:t>
      </w:r>
      <w:r>
        <w:rPr>
          <w:w w:val="95"/>
          <w:sz w:val="22"/>
        </w:rPr>
        <w:t>evaluation</w:t>
      </w:r>
      <w:r>
        <w:rPr>
          <w:spacing w:val="-6"/>
          <w:w w:val="95"/>
          <w:sz w:val="22"/>
        </w:rPr>
        <w:t> </w:t>
      </w:r>
      <w:r>
        <w:rPr>
          <w:w w:val="95"/>
          <w:sz w:val="22"/>
        </w:rPr>
        <w:t>of</w:t>
      </w:r>
      <w:r>
        <w:rPr>
          <w:spacing w:val="-6"/>
          <w:w w:val="95"/>
          <w:sz w:val="22"/>
        </w:rPr>
        <w:t> </w:t>
      </w:r>
      <w:r>
        <w:rPr>
          <w:w w:val="95"/>
          <w:sz w:val="22"/>
        </w:rPr>
        <w:t>proposed </w:t>
      </w:r>
      <w:r>
        <w:rPr>
          <w:spacing w:val="-1"/>
          <w:w w:val="93"/>
          <w:sz w:val="22"/>
        </w:rPr>
        <w:t>method</w:t>
      </w:r>
      <w:r>
        <w:rPr>
          <w:w w:val="93"/>
          <w:sz w:val="22"/>
        </w:rPr>
        <w:t>s</w:t>
      </w:r>
      <w:r>
        <w:rPr>
          <w:spacing w:val="6"/>
          <w:sz w:val="22"/>
        </w:rPr>
        <w:t> </w:t>
      </w:r>
      <w:r>
        <w:rPr>
          <w:w w:val="78"/>
          <w:sz w:val="22"/>
        </w:rPr>
        <w:t>(</w:t>
      </w:r>
      <w:r>
        <w:rPr>
          <w:spacing w:val="-1"/>
          <w:w w:val="159"/>
          <w:sz w:val="17"/>
        </w:rPr>
        <w:t>r</w:t>
      </w:r>
      <w:r>
        <w:rPr>
          <w:w w:val="145"/>
          <w:sz w:val="17"/>
        </w:rPr>
        <w:t>o</w:t>
      </w:r>
      <w:r>
        <w:rPr>
          <w:w w:val="138"/>
          <w:sz w:val="17"/>
        </w:rPr>
        <w:t>u</w:t>
      </w:r>
      <w:r>
        <w:rPr>
          <w:spacing w:val="-1"/>
          <w:w w:val="145"/>
          <w:sz w:val="17"/>
        </w:rPr>
        <w:t>g</w:t>
      </w:r>
      <w:r>
        <w:rPr>
          <w:w w:val="123"/>
          <w:sz w:val="17"/>
        </w:rPr>
        <w:t>e</w:t>
      </w:r>
      <w:r>
        <w:rPr>
          <w:w w:val="121"/>
          <w:sz w:val="22"/>
        </w:rPr>
        <w:t>,</w:t>
      </w:r>
      <w:r>
        <w:rPr>
          <w:spacing w:val="6"/>
          <w:sz w:val="22"/>
        </w:rPr>
        <w:t> </w:t>
      </w:r>
      <w:r>
        <w:rPr>
          <w:w w:val="117"/>
          <w:sz w:val="17"/>
        </w:rPr>
        <w:t>s</w:t>
      </w:r>
      <w:r>
        <w:rPr>
          <w:spacing w:val="-1"/>
          <w:w w:val="123"/>
          <w:sz w:val="17"/>
        </w:rPr>
        <w:t>e</w:t>
      </w:r>
      <w:r>
        <w:rPr>
          <w:w w:val="123"/>
          <w:sz w:val="17"/>
        </w:rPr>
        <w:t>e</w:t>
      </w:r>
      <w:r>
        <w:rPr>
          <w:w w:val="93"/>
          <w:sz w:val="22"/>
        </w:rPr>
        <w:t>).</w:t>
      </w:r>
    </w:p>
    <w:p>
      <w:pPr>
        <w:pStyle w:val="ListParagraph"/>
        <w:numPr>
          <w:ilvl w:val="1"/>
          <w:numId w:val="9"/>
        </w:numPr>
        <w:tabs>
          <w:tab w:pos="2234" w:val="left" w:leader="none"/>
        </w:tabs>
        <w:spacing w:line="257" w:lineRule="exact" w:before="0" w:after="0"/>
        <w:ind w:left="2233" w:right="0" w:hanging="396"/>
        <w:jc w:val="left"/>
        <w:rPr>
          <w:sz w:val="22"/>
        </w:rPr>
      </w:pPr>
      <w:r>
        <w:rPr>
          <w:sz w:val="22"/>
        </w:rPr>
        <w:t>Development</w:t>
      </w:r>
      <w:r>
        <w:rPr>
          <w:spacing w:val="-21"/>
          <w:sz w:val="22"/>
        </w:rPr>
        <w:t> </w:t>
      </w:r>
      <w:r>
        <w:rPr>
          <w:sz w:val="22"/>
        </w:rPr>
        <w:t>in</w:t>
      </w:r>
      <w:r>
        <w:rPr>
          <w:spacing w:val="-21"/>
          <w:sz w:val="22"/>
        </w:rPr>
        <w:t> </w:t>
      </w:r>
      <w:r>
        <w:rPr>
          <w:sz w:val="22"/>
        </w:rPr>
        <w:t>programming</w:t>
      </w:r>
      <w:r>
        <w:rPr>
          <w:spacing w:val="-21"/>
          <w:sz w:val="22"/>
        </w:rPr>
        <w:t> </w:t>
      </w:r>
      <w:r>
        <w:rPr>
          <w:sz w:val="22"/>
        </w:rPr>
        <w:t>languages</w:t>
      </w:r>
      <w:r>
        <w:rPr>
          <w:spacing w:val="-21"/>
          <w:sz w:val="22"/>
        </w:rPr>
        <w:t> </w:t>
      </w:r>
      <w:r>
        <w:rPr>
          <w:sz w:val="22"/>
        </w:rPr>
        <w:t>(Java,</w:t>
      </w:r>
      <w:r>
        <w:rPr>
          <w:spacing w:val="-21"/>
          <w:sz w:val="22"/>
        </w:rPr>
        <w:t> </w:t>
      </w:r>
      <w:r>
        <w:rPr>
          <w:spacing w:val="-5"/>
          <w:sz w:val="22"/>
        </w:rPr>
        <w:t>Perl,</w:t>
      </w:r>
      <w:r>
        <w:rPr>
          <w:spacing w:val="-21"/>
          <w:sz w:val="22"/>
        </w:rPr>
        <w:t> </w:t>
      </w:r>
      <w:r>
        <w:rPr>
          <w:sz w:val="22"/>
        </w:rPr>
        <w:t>Builder</w:t>
      </w:r>
      <w:r>
        <w:rPr>
          <w:spacing w:val="-21"/>
          <w:sz w:val="22"/>
        </w:rPr>
        <w:t> </w:t>
      </w:r>
      <w:r>
        <w:rPr>
          <w:sz w:val="22"/>
        </w:rPr>
        <w:t>C++).</w:t>
      </w:r>
    </w:p>
    <w:p>
      <w:pPr>
        <w:pStyle w:val="BodyText"/>
        <w:spacing w:before="4"/>
      </w:pPr>
    </w:p>
    <w:p>
      <w:pPr>
        <w:pStyle w:val="ListParagraph"/>
        <w:numPr>
          <w:ilvl w:val="0"/>
          <w:numId w:val="9"/>
        </w:numPr>
        <w:tabs>
          <w:tab w:pos="1837" w:val="left" w:leader="none"/>
        </w:tabs>
        <w:spacing w:line="240" w:lineRule="auto" w:before="0" w:after="0"/>
        <w:ind w:left="1836" w:right="0" w:hanging="283"/>
        <w:jc w:val="both"/>
        <w:rPr>
          <w:sz w:val="22"/>
        </w:rPr>
      </w:pPr>
      <w:r>
        <w:rPr>
          <w:w w:val="95"/>
          <w:sz w:val="22"/>
        </w:rPr>
        <w:t>Automatic</w:t>
      </w:r>
      <w:r>
        <w:rPr>
          <w:spacing w:val="-14"/>
          <w:w w:val="95"/>
          <w:sz w:val="22"/>
        </w:rPr>
        <w:t> </w:t>
      </w:r>
      <w:r>
        <w:rPr>
          <w:w w:val="95"/>
          <w:sz w:val="22"/>
        </w:rPr>
        <w:t>generation</w:t>
      </w:r>
      <w:r>
        <w:rPr>
          <w:spacing w:val="-15"/>
          <w:w w:val="95"/>
          <w:sz w:val="22"/>
        </w:rPr>
        <w:t> </w:t>
      </w:r>
      <w:r>
        <w:rPr>
          <w:w w:val="95"/>
          <w:sz w:val="22"/>
        </w:rPr>
        <w:t>of</w:t>
      </w:r>
      <w:r>
        <w:rPr>
          <w:spacing w:val="-14"/>
          <w:w w:val="95"/>
          <w:sz w:val="22"/>
        </w:rPr>
        <w:t> </w:t>
      </w:r>
      <w:r>
        <w:rPr>
          <w:w w:val="95"/>
          <w:sz w:val="22"/>
        </w:rPr>
        <w:t>summaries</w:t>
      </w:r>
      <w:r>
        <w:rPr>
          <w:spacing w:val="-15"/>
          <w:w w:val="95"/>
          <w:sz w:val="22"/>
        </w:rPr>
        <w:t> </w:t>
      </w:r>
      <w:r>
        <w:rPr>
          <w:w w:val="95"/>
          <w:sz w:val="22"/>
        </w:rPr>
        <w:t>of</w:t>
      </w:r>
      <w:r>
        <w:rPr>
          <w:spacing w:val="-14"/>
          <w:w w:val="95"/>
          <w:sz w:val="22"/>
        </w:rPr>
        <w:t> </w:t>
      </w:r>
      <w:r>
        <w:rPr>
          <w:w w:val="95"/>
          <w:sz w:val="22"/>
        </w:rPr>
        <w:t>the-state-of</w:t>
      </w:r>
      <w:r>
        <w:rPr>
          <w:spacing w:val="-14"/>
          <w:w w:val="95"/>
          <w:sz w:val="22"/>
        </w:rPr>
        <w:t> </w:t>
      </w:r>
      <w:r>
        <w:rPr>
          <w:w w:val="95"/>
          <w:sz w:val="22"/>
        </w:rPr>
        <w:t>the-art</w:t>
      </w:r>
      <w:r>
        <w:rPr>
          <w:spacing w:val="-14"/>
          <w:w w:val="95"/>
          <w:sz w:val="22"/>
        </w:rPr>
        <w:t> </w:t>
      </w:r>
      <w:r>
        <w:rPr>
          <w:w w:val="95"/>
          <w:sz w:val="22"/>
        </w:rPr>
        <w:t>methods:</w:t>
      </w:r>
    </w:p>
    <w:p>
      <w:pPr>
        <w:pStyle w:val="ListParagraph"/>
        <w:numPr>
          <w:ilvl w:val="1"/>
          <w:numId w:val="9"/>
        </w:numPr>
        <w:tabs>
          <w:tab w:pos="2274" w:val="left" w:leader="none"/>
        </w:tabs>
        <w:spacing w:line="240" w:lineRule="auto" w:before="2" w:after="0"/>
        <w:ind w:left="2273" w:right="0" w:hanging="437"/>
        <w:jc w:val="left"/>
        <w:rPr>
          <w:sz w:val="22"/>
        </w:rPr>
      </w:pPr>
      <w:r>
        <w:rPr>
          <w:spacing w:val="-1"/>
          <w:w w:val="94"/>
          <w:sz w:val="22"/>
        </w:rPr>
        <w:t>Extractio</w:t>
      </w:r>
      <w:r>
        <w:rPr>
          <w:w w:val="94"/>
          <w:sz w:val="22"/>
        </w:rPr>
        <w:t>n</w:t>
      </w:r>
      <w:r>
        <w:rPr>
          <w:spacing w:val="6"/>
          <w:sz w:val="22"/>
        </w:rPr>
        <w:t> </w:t>
      </w:r>
      <w:r>
        <w:rPr>
          <w:w w:val="95"/>
          <w:sz w:val="22"/>
        </w:rPr>
        <w:t>of</w:t>
      </w:r>
      <w:r>
        <w:rPr>
          <w:spacing w:val="6"/>
          <w:sz w:val="22"/>
        </w:rPr>
        <w:t> </w:t>
      </w:r>
      <w:r>
        <w:rPr>
          <w:w w:val="104"/>
          <w:sz w:val="17"/>
        </w:rPr>
        <w:t>m</w:t>
      </w:r>
      <w:r>
        <w:rPr>
          <w:spacing w:val="-1"/>
          <w:w w:val="184"/>
          <w:sz w:val="17"/>
        </w:rPr>
        <w:t>f</w:t>
      </w:r>
      <w:r>
        <w:rPr>
          <w:spacing w:val="2"/>
          <w:w w:val="117"/>
          <w:sz w:val="17"/>
        </w:rPr>
        <w:t>s</w:t>
      </w:r>
      <w:r>
        <w:rPr>
          <w:w w:val="80"/>
          <w:sz w:val="22"/>
        </w:rPr>
        <w:t>s</w:t>
      </w:r>
      <w:r>
        <w:rPr>
          <w:spacing w:val="6"/>
          <w:sz w:val="22"/>
        </w:rPr>
        <w:t> </w:t>
      </w:r>
      <w:r>
        <w:rPr>
          <w:w w:val="93"/>
          <w:sz w:val="22"/>
        </w:rPr>
        <w:t>for</w:t>
      </w:r>
      <w:r>
        <w:rPr>
          <w:spacing w:val="6"/>
          <w:sz w:val="22"/>
        </w:rPr>
        <w:t> </w:t>
      </w:r>
      <w:r>
        <w:rPr>
          <w:w w:val="93"/>
          <w:sz w:val="22"/>
        </w:rPr>
        <w:t>single</w:t>
      </w:r>
      <w:r>
        <w:rPr>
          <w:spacing w:val="6"/>
          <w:sz w:val="22"/>
        </w:rPr>
        <w:t> </w:t>
      </w:r>
      <w:r>
        <w:rPr>
          <w:spacing w:val="-1"/>
          <w:w w:val="95"/>
          <w:sz w:val="22"/>
        </w:rPr>
        <w:t>document.</w:t>
      </w:r>
    </w:p>
    <w:p>
      <w:pPr>
        <w:pStyle w:val="ListParagraph"/>
        <w:numPr>
          <w:ilvl w:val="1"/>
          <w:numId w:val="9"/>
        </w:numPr>
        <w:tabs>
          <w:tab w:pos="2274" w:val="left" w:leader="none"/>
        </w:tabs>
        <w:spacing w:line="240" w:lineRule="auto" w:before="2" w:after="0"/>
        <w:ind w:left="2273" w:right="0" w:hanging="437"/>
        <w:jc w:val="left"/>
        <w:rPr>
          <w:sz w:val="22"/>
        </w:rPr>
      </w:pPr>
      <w:r>
        <w:rPr>
          <w:w w:val="95"/>
          <w:sz w:val="22"/>
        </w:rPr>
        <w:t>Generation of summaries for different</w:t>
      </w:r>
      <w:r>
        <w:rPr>
          <w:spacing w:val="-26"/>
          <w:w w:val="95"/>
          <w:sz w:val="22"/>
        </w:rPr>
        <w:t> </w:t>
      </w:r>
      <w:r>
        <w:rPr>
          <w:w w:val="95"/>
          <w:sz w:val="22"/>
        </w:rPr>
        <w:t>languages.</w:t>
      </w:r>
    </w:p>
    <w:p>
      <w:pPr>
        <w:pStyle w:val="ListParagraph"/>
        <w:numPr>
          <w:ilvl w:val="1"/>
          <w:numId w:val="9"/>
        </w:numPr>
        <w:tabs>
          <w:tab w:pos="2274" w:val="left" w:leader="none"/>
        </w:tabs>
        <w:spacing w:line="240" w:lineRule="auto" w:before="2" w:after="0"/>
        <w:ind w:left="2273" w:right="0" w:hanging="437"/>
        <w:jc w:val="left"/>
        <w:rPr>
          <w:sz w:val="22"/>
        </w:rPr>
      </w:pPr>
      <w:r>
        <w:rPr>
          <w:spacing w:val="-5"/>
          <w:w w:val="95"/>
          <w:sz w:val="22"/>
        </w:rPr>
        <w:t>Tests,</w:t>
      </w:r>
      <w:r>
        <w:rPr>
          <w:spacing w:val="-23"/>
          <w:w w:val="95"/>
          <w:sz w:val="22"/>
        </w:rPr>
        <w:t> </w:t>
      </w:r>
      <w:r>
        <w:rPr>
          <w:w w:val="95"/>
          <w:sz w:val="22"/>
        </w:rPr>
        <w:t>adjustments,</w:t>
      </w:r>
      <w:r>
        <w:rPr>
          <w:spacing w:val="-23"/>
          <w:w w:val="95"/>
          <w:sz w:val="22"/>
        </w:rPr>
        <w:t> </w:t>
      </w:r>
      <w:r>
        <w:rPr>
          <w:w w:val="95"/>
          <w:sz w:val="22"/>
        </w:rPr>
        <w:t>documentation.</w:t>
      </w:r>
    </w:p>
    <w:p>
      <w:pPr>
        <w:pStyle w:val="BodyText"/>
        <w:spacing w:before="4"/>
      </w:pPr>
    </w:p>
    <w:p>
      <w:pPr>
        <w:pStyle w:val="ListParagraph"/>
        <w:numPr>
          <w:ilvl w:val="0"/>
          <w:numId w:val="9"/>
        </w:numPr>
        <w:tabs>
          <w:tab w:pos="1837" w:val="left" w:leader="none"/>
        </w:tabs>
        <w:spacing w:line="240" w:lineRule="auto" w:before="0" w:after="0"/>
        <w:ind w:left="1836" w:right="0" w:hanging="283"/>
        <w:jc w:val="both"/>
        <w:rPr>
          <w:sz w:val="22"/>
        </w:rPr>
      </w:pPr>
      <w:r>
        <w:rPr>
          <w:w w:val="95"/>
          <w:sz w:val="22"/>
        </w:rPr>
        <w:t>Automatic</w:t>
      </w:r>
      <w:r>
        <w:rPr>
          <w:spacing w:val="-14"/>
          <w:w w:val="95"/>
          <w:sz w:val="22"/>
        </w:rPr>
        <w:t> </w:t>
      </w:r>
      <w:r>
        <w:rPr>
          <w:w w:val="95"/>
          <w:sz w:val="22"/>
        </w:rPr>
        <w:t>generation</w:t>
      </w:r>
      <w:r>
        <w:rPr>
          <w:spacing w:val="-15"/>
          <w:w w:val="95"/>
          <w:sz w:val="22"/>
        </w:rPr>
        <w:t> </w:t>
      </w:r>
      <w:r>
        <w:rPr>
          <w:w w:val="95"/>
          <w:sz w:val="22"/>
        </w:rPr>
        <w:t>of</w:t>
      </w:r>
      <w:r>
        <w:rPr>
          <w:spacing w:val="-14"/>
          <w:w w:val="95"/>
          <w:sz w:val="22"/>
        </w:rPr>
        <w:t> </w:t>
      </w:r>
      <w:r>
        <w:rPr>
          <w:w w:val="95"/>
          <w:sz w:val="22"/>
        </w:rPr>
        <w:t>summaries:</w:t>
      </w:r>
    </w:p>
    <w:p>
      <w:pPr>
        <w:pStyle w:val="ListParagraph"/>
        <w:numPr>
          <w:ilvl w:val="1"/>
          <w:numId w:val="9"/>
        </w:numPr>
        <w:tabs>
          <w:tab w:pos="2235" w:val="left" w:leader="none"/>
        </w:tabs>
        <w:spacing w:line="242" w:lineRule="auto" w:before="2" w:after="0"/>
        <w:ind w:left="2234" w:right="1551" w:hanging="397"/>
        <w:jc w:val="left"/>
        <w:rPr>
          <w:sz w:val="22"/>
        </w:rPr>
      </w:pPr>
      <w:r>
        <w:rPr>
          <w:sz w:val="22"/>
        </w:rPr>
        <w:t>Development</w:t>
      </w:r>
      <w:r>
        <w:rPr>
          <w:spacing w:val="-10"/>
          <w:sz w:val="22"/>
        </w:rPr>
        <w:t> </w:t>
      </w:r>
      <w:r>
        <w:rPr>
          <w:sz w:val="22"/>
        </w:rPr>
        <w:t>of</w:t>
      </w:r>
      <w:r>
        <w:rPr>
          <w:spacing w:val="-10"/>
          <w:sz w:val="22"/>
        </w:rPr>
        <w:t> </w:t>
      </w:r>
      <w:r>
        <w:rPr>
          <w:sz w:val="22"/>
        </w:rPr>
        <w:t>methods</w:t>
      </w:r>
      <w:r>
        <w:rPr>
          <w:spacing w:val="-9"/>
          <w:sz w:val="22"/>
        </w:rPr>
        <w:t> </w:t>
      </w:r>
      <w:r>
        <w:rPr>
          <w:sz w:val="22"/>
        </w:rPr>
        <w:t>for</w:t>
      </w:r>
      <w:r>
        <w:rPr>
          <w:spacing w:val="-10"/>
          <w:sz w:val="22"/>
        </w:rPr>
        <w:t> </w:t>
      </w:r>
      <w:r>
        <w:rPr>
          <w:sz w:val="22"/>
        </w:rPr>
        <w:t>automatic</w:t>
      </w:r>
      <w:r>
        <w:rPr>
          <w:spacing w:val="-9"/>
          <w:sz w:val="22"/>
        </w:rPr>
        <w:t> </w:t>
      </w:r>
      <w:r>
        <w:rPr>
          <w:sz w:val="22"/>
        </w:rPr>
        <w:t>generation</w:t>
      </w:r>
      <w:r>
        <w:rPr>
          <w:spacing w:val="-9"/>
          <w:sz w:val="22"/>
        </w:rPr>
        <w:t> </w:t>
      </w:r>
      <w:r>
        <w:rPr>
          <w:sz w:val="22"/>
        </w:rPr>
        <w:t>of</w:t>
      </w:r>
      <w:r>
        <w:rPr>
          <w:spacing w:val="-10"/>
          <w:sz w:val="22"/>
        </w:rPr>
        <w:t> </w:t>
      </w:r>
      <w:r>
        <w:rPr>
          <w:sz w:val="22"/>
        </w:rPr>
        <w:t>text</w:t>
      </w:r>
      <w:r>
        <w:rPr>
          <w:spacing w:val="-9"/>
          <w:sz w:val="22"/>
        </w:rPr>
        <w:t> </w:t>
      </w:r>
      <w:r>
        <w:rPr>
          <w:sz w:val="22"/>
        </w:rPr>
        <w:t>summaries </w:t>
      </w:r>
      <w:r>
        <w:rPr>
          <w:w w:val="89"/>
          <w:sz w:val="22"/>
        </w:rPr>
        <w:t>which</w:t>
      </w:r>
      <w:r>
        <w:rPr>
          <w:spacing w:val="6"/>
          <w:sz w:val="22"/>
        </w:rPr>
        <w:t> </w:t>
      </w:r>
      <w:r>
        <w:rPr>
          <w:spacing w:val="-1"/>
          <w:w w:val="92"/>
          <w:sz w:val="22"/>
        </w:rPr>
        <w:t>include</w:t>
      </w:r>
      <w:r>
        <w:rPr>
          <w:w w:val="92"/>
          <w:sz w:val="22"/>
        </w:rPr>
        <w:t>s</w:t>
      </w:r>
      <w:r>
        <w:rPr>
          <w:spacing w:val="6"/>
          <w:sz w:val="22"/>
        </w:rPr>
        <w:t> </w:t>
      </w:r>
      <w:r>
        <w:rPr>
          <w:spacing w:val="-7"/>
          <w:w w:val="92"/>
          <w:sz w:val="22"/>
        </w:rPr>
        <w:t>e</w:t>
      </w:r>
      <w:r>
        <w:rPr>
          <w:w w:val="93"/>
          <w:sz w:val="22"/>
        </w:rPr>
        <w:t>xtraction</w:t>
      </w:r>
      <w:r>
        <w:rPr>
          <w:spacing w:val="5"/>
          <w:sz w:val="22"/>
        </w:rPr>
        <w:t> </w:t>
      </w:r>
      <w:r>
        <w:rPr>
          <w:w w:val="95"/>
          <w:sz w:val="22"/>
        </w:rPr>
        <w:t>of</w:t>
      </w:r>
      <w:r>
        <w:rPr>
          <w:spacing w:val="6"/>
          <w:sz w:val="22"/>
        </w:rPr>
        <w:t> </w:t>
      </w:r>
      <w:r>
        <w:rPr>
          <w:w w:val="104"/>
          <w:sz w:val="17"/>
        </w:rPr>
        <w:t>m</w:t>
      </w:r>
      <w:r>
        <w:rPr>
          <w:spacing w:val="-1"/>
          <w:w w:val="184"/>
          <w:sz w:val="17"/>
        </w:rPr>
        <w:t>f</w:t>
      </w:r>
      <w:r>
        <w:rPr>
          <w:spacing w:val="3"/>
          <w:w w:val="117"/>
          <w:sz w:val="17"/>
        </w:rPr>
        <w:t>s</w:t>
      </w:r>
      <w:r>
        <w:rPr>
          <w:w w:val="80"/>
          <w:sz w:val="22"/>
        </w:rPr>
        <w:t>s</w:t>
      </w:r>
      <w:r>
        <w:rPr>
          <w:spacing w:val="6"/>
          <w:sz w:val="22"/>
        </w:rPr>
        <w:t> </w:t>
      </w:r>
      <w:r>
        <w:rPr>
          <w:w w:val="95"/>
          <w:sz w:val="22"/>
        </w:rPr>
        <w:t>of</w:t>
      </w:r>
      <w:r>
        <w:rPr>
          <w:spacing w:val="6"/>
          <w:sz w:val="22"/>
        </w:rPr>
        <w:t> </w:t>
      </w:r>
      <w:r>
        <w:rPr>
          <w:w w:val="93"/>
          <w:sz w:val="22"/>
        </w:rPr>
        <w:t>single</w:t>
      </w:r>
      <w:r>
        <w:rPr>
          <w:spacing w:val="6"/>
          <w:sz w:val="22"/>
        </w:rPr>
        <w:t> </w:t>
      </w:r>
      <w:r>
        <w:rPr>
          <w:spacing w:val="-1"/>
          <w:w w:val="95"/>
          <w:sz w:val="22"/>
        </w:rPr>
        <w:t>document.</w:t>
      </w:r>
    </w:p>
    <w:p>
      <w:pPr>
        <w:pStyle w:val="ListParagraph"/>
        <w:numPr>
          <w:ilvl w:val="1"/>
          <w:numId w:val="9"/>
        </w:numPr>
        <w:tabs>
          <w:tab w:pos="2235" w:val="left" w:leader="none"/>
        </w:tabs>
        <w:spacing w:line="242" w:lineRule="auto" w:before="0" w:after="0"/>
        <w:ind w:left="2234" w:right="1551" w:hanging="397"/>
        <w:jc w:val="left"/>
        <w:rPr>
          <w:sz w:val="22"/>
        </w:rPr>
      </w:pPr>
      <w:r>
        <w:rPr>
          <w:w w:val="95"/>
          <w:sz w:val="22"/>
        </w:rPr>
        <w:t>Implementation of the methods for automatic generation of summaries for English</w:t>
      </w:r>
      <w:r>
        <w:rPr>
          <w:spacing w:val="22"/>
          <w:w w:val="95"/>
          <w:sz w:val="22"/>
        </w:rPr>
        <w:t> </w:t>
      </w:r>
      <w:r>
        <w:rPr>
          <w:w w:val="95"/>
          <w:sz w:val="22"/>
        </w:rPr>
        <w:t>language.</w:t>
      </w:r>
    </w:p>
    <w:p>
      <w:pPr>
        <w:pStyle w:val="ListParagraph"/>
        <w:numPr>
          <w:ilvl w:val="1"/>
          <w:numId w:val="9"/>
        </w:numPr>
        <w:tabs>
          <w:tab w:pos="2234" w:val="left" w:leader="none"/>
        </w:tabs>
        <w:spacing w:line="257" w:lineRule="exact" w:before="0" w:after="0"/>
        <w:ind w:left="2233" w:right="0" w:hanging="396"/>
        <w:jc w:val="left"/>
        <w:rPr>
          <w:sz w:val="22"/>
        </w:rPr>
      </w:pPr>
      <w:r>
        <w:rPr>
          <w:spacing w:val="-5"/>
          <w:w w:val="95"/>
          <w:sz w:val="22"/>
        </w:rPr>
        <w:t>Tests,</w:t>
      </w:r>
      <w:r>
        <w:rPr>
          <w:spacing w:val="-23"/>
          <w:w w:val="95"/>
          <w:sz w:val="22"/>
        </w:rPr>
        <w:t> </w:t>
      </w:r>
      <w:r>
        <w:rPr>
          <w:w w:val="95"/>
          <w:sz w:val="22"/>
        </w:rPr>
        <w:t>adjustments,</w:t>
      </w:r>
      <w:r>
        <w:rPr>
          <w:spacing w:val="-23"/>
          <w:w w:val="95"/>
          <w:sz w:val="22"/>
        </w:rPr>
        <w:t> </w:t>
      </w:r>
      <w:r>
        <w:rPr>
          <w:w w:val="95"/>
          <w:sz w:val="22"/>
        </w:rPr>
        <w:t>documentation.</w:t>
      </w:r>
    </w:p>
    <w:p>
      <w:pPr>
        <w:pStyle w:val="BodyText"/>
        <w:spacing w:before="4"/>
      </w:pPr>
    </w:p>
    <w:p>
      <w:pPr>
        <w:pStyle w:val="ListParagraph"/>
        <w:numPr>
          <w:ilvl w:val="0"/>
          <w:numId w:val="9"/>
        </w:numPr>
        <w:tabs>
          <w:tab w:pos="1837" w:val="left" w:leader="none"/>
        </w:tabs>
        <w:spacing w:line="240" w:lineRule="auto" w:before="0" w:after="0"/>
        <w:ind w:left="1836" w:right="0" w:hanging="283"/>
        <w:jc w:val="both"/>
        <w:rPr>
          <w:sz w:val="22"/>
        </w:rPr>
      </w:pPr>
      <w:r>
        <w:rPr>
          <w:w w:val="95"/>
          <w:sz w:val="22"/>
        </w:rPr>
        <w:t>Documentation and</w:t>
      </w:r>
      <w:r>
        <w:rPr>
          <w:spacing w:val="-37"/>
          <w:w w:val="95"/>
          <w:sz w:val="22"/>
        </w:rPr>
        <w:t> </w:t>
      </w:r>
      <w:r>
        <w:rPr>
          <w:w w:val="95"/>
          <w:sz w:val="22"/>
        </w:rPr>
        <w:t>presentations.</w:t>
      </w:r>
    </w:p>
    <w:p>
      <w:pPr>
        <w:pStyle w:val="BodyText"/>
        <w:spacing w:before="2"/>
      </w:pPr>
    </w:p>
    <w:p>
      <w:pPr>
        <w:spacing w:before="0"/>
        <w:ind w:left="1553" w:right="0" w:firstLine="0"/>
        <w:jc w:val="both"/>
        <w:rPr>
          <w:sz w:val="17"/>
        </w:rPr>
      </w:pPr>
      <w:r>
        <w:rPr>
          <w:w w:val="130"/>
          <w:sz w:val="22"/>
        </w:rPr>
        <w:t>4. </w:t>
      </w:r>
      <w:r>
        <w:rPr>
          <w:w w:val="140"/>
          <w:sz w:val="22"/>
        </w:rPr>
        <w:t>o</w:t>
      </w:r>
      <w:r>
        <w:rPr>
          <w:w w:val="140"/>
          <w:sz w:val="17"/>
        </w:rPr>
        <w:t>rganIzatIon of the book</w:t>
      </w:r>
    </w:p>
    <w:p>
      <w:pPr>
        <w:pStyle w:val="BodyText"/>
        <w:spacing w:before="2"/>
      </w:pPr>
    </w:p>
    <w:p>
      <w:pPr>
        <w:pStyle w:val="BodyText"/>
        <w:spacing w:line="242" w:lineRule="auto"/>
        <w:ind w:left="1553" w:right="1551"/>
        <w:jc w:val="both"/>
      </w:pPr>
      <w:r>
        <w:rPr>
          <w:w w:val="95"/>
        </w:rPr>
        <w:t>This</w:t>
      </w:r>
      <w:r>
        <w:rPr>
          <w:spacing w:val="-14"/>
          <w:w w:val="95"/>
        </w:rPr>
        <w:t> </w:t>
      </w:r>
      <w:r>
        <w:rPr>
          <w:w w:val="95"/>
        </w:rPr>
        <w:t>book</w:t>
      </w:r>
      <w:r>
        <w:rPr>
          <w:spacing w:val="-14"/>
          <w:w w:val="95"/>
        </w:rPr>
        <w:t> </w:t>
      </w:r>
      <w:r>
        <w:rPr>
          <w:w w:val="95"/>
        </w:rPr>
        <w:t>is</w:t>
      </w:r>
      <w:r>
        <w:rPr>
          <w:spacing w:val="-14"/>
          <w:w w:val="95"/>
        </w:rPr>
        <w:t> </w:t>
      </w:r>
      <w:r>
        <w:rPr>
          <w:w w:val="95"/>
        </w:rPr>
        <w:t>divided</w:t>
      </w:r>
      <w:r>
        <w:rPr>
          <w:spacing w:val="-14"/>
          <w:w w:val="95"/>
        </w:rPr>
        <w:t> </w:t>
      </w:r>
      <w:r>
        <w:rPr>
          <w:w w:val="95"/>
        </w:rPr>
        <w:t>into</w:t>
      </w:r>
      <w:r>
        <w:rPr>
          <w:spacing w:val="-14"/>
          <w:w w:val="95"/>
        </w:rPr>
        <w:t> </w:t>
      </w:r>
      <w:r>
        <w:rPr>
          <w:w w:val="95"/>
        </w:rPr>
        <w:t>four</w:t>
      </w:r>
      <w:r>
        <w:rPr>
          <w:spacing w:val="-14"/>
          <w:w w:val="95"/>
        </w:rPr>
        <w:t> </w:t>
      </w:r>
      <w:r>
        <w:rPr>
          <w:w w:val="95"/>
        </w:rPr>
        <w:t>chapters,</w:t>
      </w:r>
      <w:r>
        <w:rPr>
          <w:spacing w:val="-14"/>
          <w:w w:val="95"/>
        </w:rPr>
        <w:t> </w:t>
      </w:r>
      <w:r>
        <w:rPr>
          <w:w w:val="95"/>
        </w:rPr>
        <w:t>an</w:t>
      </w:r>
      <w:r>
        <w:rPr>
          <w:spacing w:val="-14"/>
          <w:w w:val="95"/>
        </w:rPr>
        <w:t> </w:t>
      </w:r>
      <w:r>
        <w:rPr>
          <w:w w:val="95"/>
        </w:rPr>
        <w:t>introduction</w:t>
      </w:r>
      <w:r>
        <w:rPr>
          <w:spacing w:val="-15"/>
          <w:w w:val="95"/>
        </w:rPr>
        <w:t> </w:t>
      </w:r>
      <w:r>
        <w:rPr>
          <w:w w:val="95"/>
        </w:rPr>
        <w:t>and</w:t>
      </w:r>
      <w:r>
        <w:rPr>
          <w:spacing w:val="-14"/>
          <w:w w:val="95"/>
        </w:rPr>
        <w:t> </w:t>
      </w:r>
      <w:r>
        <w:rPr>
          <w:w w:val="95"/>
        </w:rPr>
        <w:t>conclusions.</w:t>
      </w:r>
      <w:r>
        <w:rPr>
          <w:spacing w:val="-14"/>
          <w:w w:val="95"/>
        </w:rPr>
        <w:t> </w:t>
      </w:r>
      <w:r>
        <w:rPr>
          <w:w w:val="95"/>
        </w:rPr>
        <w:t>The</w:t>
      </w:r>
      <w:r>
        <w:rPr>
          <w:spacing w:val="-14"/>
          <w:w w:val="95"/>
        </w:rPr>
        <w:t> </w:t>
      </w:r>
      <w:r>
        <w:rPr>
          <w:w w:val="95"/>
        </w:rPr>
        <w:t>first chapter summarizes state-of-the-art methods. In the second chapter theoretical framework is described. In Chapter </w:t>
      </w:r>
      <w:r>
        <w:rPr>
          <w:w w:val="95"/>
          <w:sz w:val="17"/>
        </w:rPr>
        <w:t>III </w:t>
      </w:r>
      <w:r>
        <w:rPr>
          <w:w w:val="95"/>
        </w:rPr>
        <w:t>new methods for single-text summariza- </w:t>
      </w:r>
      <w:r>
        <w:rPr/>
        <w:t>tion </w:t>
      </w:r>
      <w:r>
        <w:rPr>
          <w:spacing w:val="-3"/>
        </w:rPr>
        <w:t>are </w:t>
      </w:r>
      <w:r>
        <w:rPr/>
        <w:t>presented. In Chapter </w:t>
      </w:r>
      <w:r>
        <w:rPr>
          <w:sz w:val="17"/>
        </w:rPr>
        <w:t>Iv</w:t>
      </w:r>
      <w:r>
        <w:rPr/>
        <w:t>, the experimental results </w:t>
      </w:r>
      <w:r>
        <w:rPr>
          <w:spacing w:val="-3"/>
        </w:rPr>
        <w:t>are </w:t>
      </w:r>
      <w:r>
        <w:rPr/>
        <w:t>reported. And </w:t>
      </w:r>
      <w:r>
        <w:rPr>
          <w:w w:val="95"/>
        </w:rPr>
        <w:t>finally</w:t>
      </w:r>
      <w:r>
        <w:rPr>
          <w:spacing w:val="-14"/>
          <w:w w:val="95"/>
        </w:rPr>
        <w:t> </w:t>
      </w:r>
      <w:r>
        <w:rPr>
          <w:w w:val="95"/>
        </w:rPr>
        <w:t>we</w:t>
      </w:r>
      <w:r>
        <w:rPr>
          <w:spacing w:val="-14"/>
          <w:w w:val="95"/>
        </w:rPr>
        <w:t> </w:t>
      </w:r>
      <w:r>
        <w:rPr>
          <w:w w:val="95"/>
        </w:rPr>
        <w:t>present</w:t>
      </w:r>
      <w:r>
        <w:rPr>
          <w:spacing w:val="-14"/>
          <w:w w:val="95"/>
        </w:rPr>
        <w:t> </w:t>
      </w:r>
      <w:r>
        <w:rPr>
          <w:w w:val="95"/>
        </w:rPr>
        <w:t>the</w:t>
      </w:r>
      <w:r>
        <w:rPr>
          <w:spacing w:val="-14"/>
          <w:w w:val="95"/>
        </w:rPr>
        <w:t> </w:t>
      </w:r>
      <w:r>
        <w:rPr>
          <w:w w:val="95"/>
        </w:rPr>
        <w:t>conclusions</w:t>
      </w:r>
      <w:r>
        <w:rPr>
          <w:spacing w:val="-14"/>
          <w:w w:val="95"/>
        </w:rPr>
        <w:t> </w:t>
      </w:r>
      <w:r>
        <w:rPr>
          <w:w w:val="95"/>
        </w:rPr>
        <w:t>and</w:t>
      </w:r>
      <w:r>
        <w:rPr>
          <w:spacing w:val="-14"/>
          <w:w w:val="95"/>
        </w:rPr>
        <w:t> </w:t>
      </w:r>
      <w:r>
        <w:rPr>
          <w:w w:val="95"/>
        </w:rPr>
        <w:t>a</w:t>
      </w:r>
      <w:r>
        <w:rPr>
          <w:spacing w:val="-14"/>
          <w:w w:val="95"/>
        </w:rPr>
        <w:t> </w:t>
      </w:r>
      <w:r>
        <w:rPr>
          <w:w w:val="95"/>
        </w:rPr>
        <w:t>future</w:t>
      </w:r>
      <w:r>
        <w:rPr>
          <w:spacing w:val="-14"/>
          <w:w w:val="95"/>
        </w:rPr>
        <w:t> </w:t>
      </w:r>
      <w:r>
        <w:rPr>
          <w:w w:val="95"/>
        </w:rPr>
        <w:t>work.</w:t>
      </w:r>
    </w:p>
    <w:p>
      <w:pPr>
        <w:spacing w:after="0" w:line="242" w:lineRule="auto"/>
        <w:jc w:val="both"/>
        <w:sectPr>
          <w:headerReference w:type="default" r:id="rId34"/>
          <w:footerReference w:type="default" r:id="rId35"/>
          <w:pgSz w:w="10200" w:h="13600"/>
          <w:pgMar w:header="0" w:footer="223" w:top="420" w:bottom="420" w:left="0" w:right="0"/>
        </w:sectPr>
      </w:pPr>
    </w:p>
    <w:p>
      <w:pPr>
        <w:pStyle w:val="BodyText"/>
        <w:spacing w:before="4" w:after="1"/>
        <w:rPr>
          <w:sz w:val="18"/>
        </w:rPr>
      </w:pPr>
    </w:p>
    <w:p>
      <w:pPr>
        <w:pStyle w:val="BodyText"/>
        <w:ind w:left="1194"/>
        <w:rPr>
          <w:sz w:val="20"/>
        </w:rPr>
      </w:pPr>
      <w:r>
        <w:rPr>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sz w:val="20"/>
        </w:rPr>
      </w:r>
    </w:p>
    <w:p>
      <w:pPr>
        <w:pStyle w:val="BodyText"/>
        <w:spacing w:before="10"/>
        <w:rPr>
          <w:sz w:val="21"/>
        </w:rPr>
      </w:pPr>
    </w:p>
    <w:p>
      <w:pPr>
        <w:spacing w:before="40"/>
        <w:ind w:left="2637" w:right="2637" w:firstLine="0"/>
        <w:jc w:val="center"/>
        <w:rPr>
          <w:sz w:val="35"/>
        </w:rPr>
      </w:pPr>
      <w:r>
        <w:rPr/>
        <w:pict>
          <v:shape style="position:absolute;margin-left:68.492996pt;margin-top:-57.445301pt;width:340.4pt;height:32.85pt;mso-position-horizontal-relative:page;mso-position-vertical-relative:paragraph;z-index:-296632" type="#_x0000_t202" filled="false" stroked="false">
            <v:textbox inset="0,0,0,0">
              <w:txbxContent>
                <w:p>
                  <w:pPr>
                    <w:pStyle w:val="BodyText"/>
                    <w:rPr>
                      <w:sz w:val="20"/>
                    </w:rPr>
                  </w:pPr>
                </w:p>
                <w:p>
                  <w:pPr>
                    <w:spacing w:before="166"/>
                    <w:ind w:left="0" w:right="101" w:firstLine="0"/>
                    <w:jc w:val="right"/>
                    <w:rPr>
                      <w:i/>
                      <w:sz w:val="20"/>
                    </w:rPr>
                  </w:pPr>
                  <w:r>
                    <w:rPr>
                      <w:i/>
                      <w:w w:val="70"/>
                      <w:sz w:val="20"/>
                    </w:rPr>
                    <w:t>Sttatte-of-tthe-artt metthods</w:t>
                  </w:r>
                </w:p>
              </w:txbxContent>
            </v:textbox>
            <w10:wrap type="none"/>
          </v:shape>
        </w:pict>
      </w:r>
      <w:r>
        <w:rPr/>
        <w:pict>
          <v:shape style="position:absolute;margin-left:59.701pt;margin-top:-60.559303pt;width:398.25pt;height:46.35pt;mso-position-horizontal-relative:page;mso-position-vertical-relative:paragraph;z-index:-296608"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90"/>
                      <w:sz w:val="20"/>
                    </w:rPr>
                    <w:t>19</w:t>
                  </w:r>
                </w:p>
              </w:txbxContent>
            </v:textbox>
            <w10:wrap type="none"/>
          </v:shape>
        </w:pict>
      </w:r>
      <w:bookmarkStart w:name="19-35" w:id="7"/>
      <w:bookmarkEnd w:id="7"/>
      <w:r>
        <w:rPr/>
      </w:r>
      <w:r>
        <w:rPr>
          <w:w w:val="125"/>
          <w:sz w:val="35"/>
        </w:rPr>
        <w:t>C</w:t>
      </w:r>
      <w:r>
        <w:rPr>
          <w:w w:val="125"/>
          <w:sz w:val="28"/>
        </w:rPr>
        <w:t>hapter </w:t>
      </w:r>
      <w:r>
        <w:rPr>
          <w:w w:val="125"/>
          <w:sz w:val="35"/>
        </w:rPr>
        <w:t>I</w:t>
      </w:r>
    </w:p>
    <w:p>
      <w:pPr>
        <w:pStyle w:val="Heading1"/>
        <w:spacing w:before="269"/>
      </w:pPr>
      <w:r>
        <w:rPr>
          <w:spacing w:val="-1"/>
          <w:w w:val="114"/>
          <w:sz w:val="35"/>
        </w:rPr>
        <w:t>s</w:t>
      </w:r>
      <w:r>
        <w:rPr>
          <w:spacing w:val="-17"/>
          <w:w w:val="189"/>
        </w:rPr>
        <w:t>t</w:t>
      </w:r>
      <w:r>
        <w:rPr>
          <w:spacing w:val="-15"/>
          <w:w w:val="123"/>
        </w:rPr>
        <w:t>a</w:t>
      </w:r>
      <w:r>
        <w:rPr>
          <w:spacing w:val="-1"/>
          <w:w w:val="189"/>
        </w:rPr>
        <w:t>t</w:t>
      </w:r>
      <w:r>
        <w:rPr>
          <w:w w:val="119"/>
        </w:rPr>
        <w:t>e</w:t>
      </w:r>
      <w:r>
        <w:rPr>
          <w:w w:val="91"/>
          <w:sz w:val="35"/>
        </w:rPr>
        <w:t>-</w:t>
      </w:r>
      <w:r>
        <w:rPr>
          <w:w w:val="140"/>
        </w:rPr>
        <w:t>o</w:t>
      </w:r>
      <w:r>
        <w:rPr>
          <w:spacing w:val="-1"/>
          <w:w w:val="179"/>
        </w:rPr>
        <w:t>f</w:t>
      </w:r>
      <w:r>
        <w:rPr>
          <w:w w:val="91"/>
          <w:sz w:val="35"/>
        </w:rPr>
        <w:t>-</w:t>
      </w:r>
      <w:r>
        <w:rPr>
          <w:spacing w:val="-1"/>
          <w:w w:val="189"/>
        </w:rPr>
        <w:t>t</w:t>
      </w:r>
      <w:r>
        <w:rPr>
          <w:w w:val="141"/>
        </w:rPr>
        <w:t>h</w:t>
      </w:r>
      <w:r>
        <w:rPr>
          <w:w w:val="119"/>
        </w:rPr>
        <w:t>e</w:t>
      </w:r>
      <w:r>
        <w:rPr>
          <w:w w:val="91"/>
          <w:sz w:val="35"/>
        </w:rPr>
        <w:t>-</w:t>
      </w:r>
      <w:r>
        <w:rPr>
          <w:spacing w:val="-1"/>
          <w:w w:val="123"/>
        </w:rPr>
        <w:t>a</w:t>
      </w:r>
      <w:r>
        <w:rPr>
          <w:spacing w:val="-5"/>
          <w:w w:val="155"/>
        </w:rPr>
        <w:t>r</w:t>
      </w:r>
      <w:r>
        <w:rPr>
          <w:w w:val="189"/>
        </w:rPr>
        <w:t>t</w:t>
      </w:r>
      <w:r>
        <w:rPr>
          <w:spacing w:val="25"/>
        </w:rPr>
        <w:t> </w:t>
      </w:r>
      <w:r>
        <w:rPr>
          <w:w w:val="101"/>
        </w:rPr>
        <w:t>m</w:t>
      </w:r>
      <w:r>
        <w:rPr>
          <w:spacing w:val="-1"/>
          <w:w w:val="119"/>
        </w:rPr>
        <w:t>e</w:t>
      </w:r>
      <w:r>
        <w:rPr>
          <w:spacing w:val="-1"/>
          <w:w w:val="189"/>
        </w:rPr>
        <w:t>t</w:t>
      </w:r>
      <w:r>
        <w:rPr>
          <w:w w:val="141"/>
        </w:rPr>
        <w:t>h</w:t>
      </w:r>
      <w:r>
        <w:rPr>
          <w:w w:val="140"/>
        </w:rPr>
        <w:t>o</w:t>
      </w:r>
      <w:r>
        <w:rPr>
          <w:w w:val="124"/>
        </w:rPr>
        <w:t>d</w:t>
      </w:r>
      <w:r>
        <w:rPr>
          <w:w w:val="114"/>
        </w:rPr>
        <w:t>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p>
    <w:p>
      <w:pPr>
        <w:spacing w:line="273" w:lineRule="auto" w:before="0"/>
        <w:ind w:left="1553" w:right="1551" w:firstLine="0"/>
        <w:jc w:val="both"/>
        <w:rPr>
          <w:sz w:val="20"/>
        </w:rPr>
      </w:pPr>
      <w:r>
        <w:rPr>
          <w:spacing w:val="-3"/>
          <w:w w:val="95"/>
          <w:sz w:val="20"/>
        </w:rPr>
        <w:t>Mainly, </w:t>
      </w:r>
      <w:r>
        <w:rPr>
          <w:w w:val="95"/>
          <w:sz w:val="20"/>
        </w:rPr>
        <w:t>this chapter is dedicated of the detailed presentation of the-state-of-the-art. </w:t>
      </w:r>
      <w:r>
        <w:rPr>
          <w:spacing w:val="-7"/>
          <w:w w:val="95"/>
          <w:sz w:val="20"/>
        </w:rPr>
        <w:t>We </w:t>
      </w:r>
      <w:r>
        <w:rPr>
          <w:sz w:val="19"/>
        </w:rPr>
        <w:t>begin this chapter with a presentation of natural language </w:t>
      </w:r>
      <w:r>
        <w:rPr>
          <w:spacing w:val="-3"/>
          <w:sz w:val="19"/>
        </w:rPr>
        <w:t>laboratory. </w:t>
      </w:r>
      <w:r>
        <w:rPr>
          <w:sz w:val="19"/>
        </w:rPr>
        <w:t>Section I.1.1 de- scribes</w:t>
      </w:r>
      <w:r>
        <w:rPr>
          <w:spacing w:val="-7"/>
          <w:sz w:val="19"/>
        </w:rPr>
        <w:t> </w:t>
      </w:r>
      <w:r>
        <w:rPr>
          <w:sz w:val="19"/>
        </w:rPr>
        <w:t>the</w:t>
      </w:r>
      <w:r>
        <w:rPr>
          <w:spacing w:val="-7"/>
          <w:sz w:val="19"/>
        </w:rPr>
        <w:t> </w:t>
      </w:r>
      <w:r>
        <w:rPr>
          <w:spacing w:val="-3"/>
          <w:sz w:val="19"/>
        </w:rPr>
        <w:t>area</w:t>
      </w:r>
      <w:r>
        <w:rPr>
          <w:spacing w:val="-7"/>
          <w:sz w:val="19"/>
        </w:rPr>
        <w:t> </w:t>
      </w:r>
      <w:r>
        <w:rPr>
          <w:sz w:val="19"/>
        </w:rPr>
        <w:t>of</w:t>
      </w:r>
      <w:r>
        <w:rPr>
          <w:spacing w:val="-7"/>
          <w:sz w:val="19"/>
        </w:rPr>
        <w:t> </w:t>
      </w:r>
      <w:r>
        <w:rPr>
          <w:sz w:val="19"/>
        </w:rPr>
        <w:t>Computational</w:t>
      </w:r>
      <w:r>
        <w:rPr>
          <w:spacing w:val="-7"/>
          <w:sz w:val="19"/>
        </w:rPr>
        <w:t> </w:t>
      </w:r>
      <w:r>
        <w:rPr>
          <w:sz w:val="19"/>
        </w:rPr>
        <w:t>Linguistics</w:t>
      </w:r>
      <w:r>
        <w:rPr>
          <w:spacing w:val="-7"/>
          <w:sz w:val="19"/>
        </w:rPr>
        <w:t> </w:t>
      </w:r>
      <w:r>
        <w:rPr>
          <w:sz w:val="19"/>
        </w:rPr>
        <w:t>and</w:t>
      </w:r>
      <w:r>
        <w:rPr>
          <w:spacing w:val="-7"/>
          <w:sz w:val="19"/>
        </w:rPr>
        <w:t> </w:t>
      </w:r>
      <w:r>
        <w:rPr>
          <w:sz w:val="19"/>
        </w:rPr>
        <w:t>its</w:t>
      </w:r>
      <w:r>
        <w:rPr>
          <w:spacing w:val="-7"/>
          <w:sz w:val="19"/>
        </w:rPr>
        <w:t> </w:t>
      </w:r>
      <w:r>
        <w:rPr>
          <w:sz w:val="19"/>
        </w:rPr>
        <w:t>applications.</w:t>
      </w:r>
      <w:r>
        <w:rPr>
          <w:spacing w:val="-7"/>
          <w:sz w:val="19"/>
        </w:rPr>
        <w:t> </w:t>
      </w:r>
      <w:r>
        <w:rPr>
          <w:sz w:val="19"/>
        </w:rPr>
        <w:t>In</w:t>
      </w:r>
      <w:r>
        <w:rPr>
          <w:spacing w:val="-7"/>
          <w:sz w:val="19"/>
        </w:rPr>
        <w:t> </w:t>
      </w:r>
      <w:r>
        <w:rPr>
          <w:sz w:val="19"/>
        </w:rPr>
        <w:t>section</w:t>
      </w:r>
      <w:r>
        <w:rPr>
          <w:spacing w:val="-7"/>
          <w:sz w:val="19"/>
        </w:rPr>
        <w:t> </w:t>
      </w:r>
      <w:r>
        <w:rPr>
          <w:sz w:val="19"/>
        </w:rPr>
        <w:t>I.2,</w:t>
      </w:r>
      <w:r>
        <w:rPr>
          <w:spacing w:val="-7"/>
          <w:sz w:val="19"/>
        </w:rPr>
        <w:t> </w:t>
      </w:r>
      <w:r>
        <w:rPr>
          <w:sz w:val="19"/>
        </w:rPr>
        <w:t>an</w:t>
      </w:r>
      <w:r>
        <w:rPr>
          <w:spacing w:val="-7"/>
          <w:sz w:val="19"/>
        </w:rPr>
        <w:t> </w:t>
      </w:r>
      <w:r>
        <w:rPr>
          <w:sz w:val="19"/>
        </w:rPr>
        <w:t>intro- </w:t>
      </w:r>
      <w:r>
        <w:rPr>
          <w:w w:val="95"/>
          <w:sz w:val="20"/>
        </w:rPr>
        <w:t>duction</w:t>
      </w:r>
      <w:r>
        <w:rPr>
          <w:spacing w:val="-22"/>
          <w:w w:val="95"/>
          <w:sz w:val="20"/>
        </w:rPr>
        <w:t> </w:t>
      </w:r>
      <w:r>
        <w:rPr>
          <w:w w:val="95"/>
          <w:sz w:val="20"/>
        </w:rPr>
        <w:t>to</w:t>
      </w:r>
      <w:r>
        <w:rPr>
          <w:spacing w:val="-22"/>
          <w:w w:val="95"/>
          <w:sz w:val="20"/>
        </w:rPr>
        <w:t> </w:t>
      </w:r>
      <w:r>
        <w:rPr>
          <w:w w:val="95"/>
          <w:sz w:val="20"/>
        </w:rPr>
        <w:t>text</w:t>
      </w:r>
      <w:r>
        <w:rPr>
          <w:spacing w:val="-22"/>
          <w:w w:val="95"/>
          <w:sz w:val="20"/>
        </w:rPr>
        <w:t> </w:t>
      </w:r>
      <w:r>
        <w:rPr>
          <w:w w:val="95"/>
          <w:sz w:val="20"/>
        </w:rPr>
        <w:t>summarization</w:t>
      </w:r>
      <w:r>
        <w:rPr>
          <w:spacing w:val="-22"/>
          <w:w w:val="95"/>
          <w:sz w:val="20"/>
        </w:rPr>
        <w:t> </w:t>
      </w:r>
      <w:r>
        <w:rPr>
          <w:w w:val="95"/>
          <w:sz w:val="20"/>
        </w:rPr>
        <w:t>and</w:t>
      </w:r>
      <w:r>
        <w:rPr>
          <w:spacing w:val="-22"/>
          <w:w w:val="95"/>
          <w:sz w:val="20"/>
        </w:rPr>
        <w:t> </w:t>
      </w:r>
      <w:r>
        <w:rPr>
          <w:w w:val="95"/>
          <w:sz w:val="20"/>
        </w:rPr>
        <w:t>evaluation</w:t>
      </w:r>
      <w:r>
        <w:rPr>
          <w:spacing w:val="-22"/>
          <w:w w:val="95"/>
          <w:sz w:val="20"/>
        </w:rPr>
        <w:t> </w:t>
      </w:r>
      <w:r>
        <w:rPr>
          <w:w w:val="95"/>
          <w:sz w:val="20"/>
        </w:rPr>
        <w:t>measures</w:t>
      </w:r>
      <w:r>
        <w:rPr>
          <w:spacing w:val="-22"/>
          <w:w w:val="95"/>
          <w:sz w:val="20"/>
        </w:rPr>
        <w:t> </w:t>
      </w:r>
      <w:r>
        <w:rPr>
          <w:w w:val="95"/>
          <w:sz w:val="20"/>
        </w:rPr>
        <w:t>used</w:t>
      </w:r>
      <w:r>
        <w:rPr>
          <w:spacing w:val="-22"/>
          <w:w w:val="95"/>
          <w:sz w:val="20"/>
        </w:rPr>
        <w:t> </w:t>
      </w:r>
      <w:r>
        <w:rPr>
          <w:w w:val="95"/>
          <w:sz w:val="20"/>
        </w:rPr>
        <w:t>for</w:t>
      </w:r>
      <w:r>
        <w:rPr>
          <w:spacing w:val="-22"/>
          <w:w w:val="95"/>
          <w:sz w:val="20"/>
        </w:rPr>
        <w:t> </w:t>
      </w:r>
      <w:r>
        <w:rPr>
          <w:w w:val="95"/>
          <w:sz w:val="20"/>
        </w:rPr>
        <w:t>summarization</w:t>
      </w:r>
      <w:r>
        <w:rPr>
          <w:spacing w:val="-22"/>
          <w:w w:val="95"/>
          <w:sz w:val="20"/>
        </w:rPr>
        <w:t> </w:t>
      </w:r>
      <w:r>
        <w:rPr>
          <w:spacing w:val="-3"/>
          <w:w w:val="95"/>
          <w:sz w:val="20"/>
        </w:rPr>
        <w:t>are</w:t>
      </w:r>
      <w:r>
        <w:rPr>
          <w:spacing w:val="-22"/>
          <w:w w:val="95"/>
          <w:sz w:val="20"/>
        </w:rPr>
        <w:t> </w:t>
      </w:r>
      <w:r>
        <w:rPr>
          <w:w w:val="95"/>
          <w:sz w:val="20"/>
        </w:rPr>
        <w:t>given. </w:t>
      </w:r>
      <w:r>
        <w:rPr>
          <w:sz w:val="19"/>
        </w:rPr>
        <w:t>Then,</w:t>
      </w:r>
      <w:r>
        <w:rPr>
          <w:spacing w:val="-25"/>
          <w:sz w:val="19"/>
        </w:rPr>
        <w:t> </w:t>
      </w:r>
      <w:r>
        <w:rPr>
          <w:sz w:val="19"/>
        </w:rPr>
        <w:t>we</w:t>
      </w:r>
      <w:r>
        <w:rPr>
          <w:spacing w:val="-25"/>
          <w:sz w:val="19"/>
        </w:rPr>
        <w:t> </w:t>
      </w:r>
      <w:r>
        <w:rPr>
          <w:sz w:val="19"/>
        </w:rPr>
        <w:t>present</w:t>
      </w:r>
      <w:r>
        <w:rPr>
          <w:spacing w:val="-25"/>
          <w:sz w:val="19"/>
        </w:rPr>
        <w:t> </w:t>
      </w:r>
      <w:r>
        <w:rPr>
          <w:sz w:val="19"/>
        </w:rPr>
        <w:t>a</w:t>
      </w:r>
      <w:r>
        <w:rPr>
          <w:spacing w:val="-25"/>
          <w:sz w:val="19"/>
        </w:rPr>
        <w:t> </w:t>
      </w:r>
      <w:r>
        <w:rPr>
          <w:sz w:val="19"/>
        </w:rPr>
        <w:t>detailed</w:t>
      </w:r>
      <w:r>
        <w:rPr>
          <w:spacing w:val="-25"/>
          <w:sz w:val="19"/>
        </w:rPr>
        <w:t> </w:t>
      </w:r>
      <w:r>
        <w:rPr>
          <w:sz w:val="19"/>
        </w:rPr>
        <w:t>description</w:t>
      </w:r>
      <w:r>
        <w:rPr>
          <w:spacing w:val="-25"/>
          <w:sz w:val="19"/>
        </w:rPr>
        <w:t> </w:t>
      </w:r>
      <w:r>
        <w:rPr>
          <w:sz w:val="19"/>
        </w:rPr>
        <w:t>of</w:t>
      </w:r>
      <w:r>
        <w:rPr>
          <w:spacing w:val="-25"/>
          <w:sz w:val="19"/>
        </w:rPr>
        <w:t> </w:t>
      </w:r>
      <w:r>
        <w:rPr>
          <w:sz w:val="19"/>
        </w:rPr>
        <w:t>the</w:t>
      </w:r>
      <w:r>
        <w:rPr>
          <w:spacing w:val="-25"/>
          <w:sz w:val="19"/>
        </w:rPr>
        <w:t> </w:t>
      </w:r>
      <w:r>
        <w:rPr>
          <w:sz w:val="19"/>
        </w:rPr>
        <w:t>state-of-the-art</w:t>
      </w:r>
      <w:r>
        <w:rPr>
          <w:spacing w:val="-26"/>
          <w:sz w:val="19"/>
        </w:rPr>
        <w:t> </w:t>
      </w:r>
      <w:r>
        <w:rPr>
          <w:sz w:val="19"/>
        </w:rPr>
        <w:t>of</w:t>
      </w:r>
      <w:r>
        <w:rPr>
          <w:spacing w:val="-25"/>
          <w:sz w:val="19"/>
        </w:rPr>
        <w:t> </w:t>
      </w:r>
      <w:r>
        <w:rPr>
          <w:sz w:val="19"/>
        </w:rPr>
        <w:t>extractive</w:t>
      </w:r>
      <w:r>
        <w:rPr>
          <w:spacing w:val="-26"/>
          <w:sz w:val="19"/>
        </w:rPr>
        <w:t> </w:t>
      </w:r>
      <w:r>
        <w:rPr>
          <w:sz w:val="19"/>
        </w:rPr>
        <w:t>summarization. </w:t>
      </w:r>
      <w:r>
        <w:rPr>
          <w:w w:val="95"/>
          <w:sz w:val="20"/>
        </w:rPr>
        <w:t>This</w:t>
      </w:r>
      <w:r>
        <w:rPr>
          <w:spacing w:val="-12"/>
          <w:w w:val="95"/>
          <w:sz w:val="20"/>
        </w:rPr>
        <w:t> </w:t>
      </w:r>
      <w:r>
        <w:rPr>
          <w:w w:val="95"/>
          <w:sz w:val="20"/>
        </w:rPr>
        <w:t>section</w:t>
      </w:r>
      <w:r>
        <w:rPr>
          <w:spacing w:val="-12"/>
          <w:w w:val="95"/>
          <w:sz w:val="20"/>
        </w:rPr>
        <w:t> </w:t>
      </w:r>
      <w:r>
        <w:rPr>
          <w:w w:val="95"/>
          <w:sz w:val="20"/>
        </w:rPr>
        <w:t>is</w:t>
      </w:r>
      <w:r>
        <w:rPr>
          <w:spacing w:val="-12"/>
          <w:w w:val="95"/>
          <w:sz w:val="20"/>
        </w:rPr>
        <w:t> </w:t>
      </w:r>
      <w:r>
        <w:rPr>
          <w:spacing w:val="-3"/>
          <w:w w:val="95"/>
          <w:sz w:val="20"/>
        </w:rPr>
        <w:t>ordered</w:t>
      </w:r>
      <w:r>
        <w:rPr>
          <w:spacing w:val="-12"/>
          <w:w w:val="95"/>
          <w:sz w:val="20"/>
        </w:rPr>
        <w:t> </w:t>
      </w:r>
      <w:r>
        <w:rPr>
          <w:w w:val="95"/>
          <w:sz w:val="20"/>
        </w:rPr>
        <w:t>taking</w:t>
      </w:r>
      <w:r>
        <w:rPr>
          <w:spacing w:val="-12"/>
          <w:w w:val="95"/>
          <w:sz w:val="20"/>
        </w:rPr>
        <w:t> </w:t>
      </w:r>
      <w:r>
        <w:rPr>
          <w:w w:val="95"/>
          <w:sz w:val="20"/>
        </w:rPr>
        <w:t>into</w:t>
      </w:r>
      <w:r>
        <w:rPr>
          <w:spacing w:val="-12"/>
          <w:w w:val="95"/>
          <w:sz w:val="20"/>
        </w:rPr>
        <w:t> </w:t>
      </w:r>
      <w:r>
        <w:rPr>
          <w:w w:val="95"/>
          <w:sz w:val="20"/>
        </w:rPr>
        <w:t>account</w:t>
      </w:r>
      <w:r>
        <w:rPr>
          <w:spacing w:val="-12"/>
          <w:w w:val="95"/>
          <w:sz w:val="20"/>
        </w:rPr>
        <w:t> </w:t>
      </w:r>
      <w:r>
        <w:rPr>
          <w:w w:val="95"/>
          <w:sz w:val="20"/>
        </w:rPr>
        <w:t>four</w:t>
      </w:r>
      <w:r>
        <w:rPr>
          <w:spacing w:val="-12"/>
          <w:w w:val="95"/>
          <w:sz w:val="20"/>
        </w:rPr>
        <w:t> </w:t>
      </w:r>
      <w:r>
        <w:rPr>
          <w:w w:val="95"/>
          <w:sz w:val="20"/>
        </w:rPr>
        <w:t>steps</w:t>
      </w:r>
      <w:r>
        <w:rPr>
          <w:spacing w:val="-12"/>
          <w:w w:val="95"/>
          <w:sz w:val="20"/>
        </w:rPr>
        <w:t> </w:t>
      </w:r>
      <w:r>
        <w:rPr>
          <w:w w:val="95"/>
          <w:sz w:val="20"/>
        </w:rPr>
        <w:t>of</w:t>
      </w:r>
      <w:r>
        <w:rPr>
          <w:spacing w:val="-12"/>
          <w:w w:val="95"/>
          <w:sz w:val="20"/>
        </w:rPr>
        <w:t> </w:t>
      </w:r>
      <w:r>
        <w:rPr>
          <w:w w:val="95"/>
          <w:sz w:val="20"/>
        </w:rPr>
        <w:t>extractive</w:t>
      </w:r>
      <w:r>
        <w:rPr>
          <w:spacing w:val="-13"/>
          <w:w w:val="95"/>
          <w:sz w:val="20"/>
        </w:rPr>
        <w:t> </w:t>
      </w:r>
      <w:r>
        <w:rPr>
          <w:w w:val="95"/>
          <w:sz w:val="20"/>
        </w:rPr>
        <w:t>summarization.</w:t>
      </w:r>
      <w:r>
        <w:rPr>
          <w:spacing w:val="-13"/>
          <w:w w:val="95"/>
          <w:sz w:val="20"/>
        </w:rPr>
        <w:t> </w:t>
      </w:r>
      <w:r>
        <w:rPr>
          <w:w w:val="95"/>
          <w:sz w:val="20"/>
        </w:rPr>
        <w:t>A</w:t>
      </w:r>
      <w:r>
        <w:rPr>
          <w:spacing w:val="-12"/>
          <w:w w:val="95"/>
          <w:sz w:val="20"/>
        </w:rPr>
        <w:t> </w:t>
      </w:r>
      <w:r>
        <w:rPr>
          <w:w w:val="95"/>
          <w:sz w:val="20"/>
        </w:rPr>
        <w:t>brief </w:t>
      </w:r>
      <w:r>
        <w:rPr>
          <w:sz w:val="19"/>
        </w:rPr>
        <w:t>state-of-the-art</w:t>
      </w:r>
      <w:r>
        <w:rPr>
          <w:spacing w:val="-19"/>
          <w:sz w:val="19"/>
        </w:rPr>
        <w:t> </w:t>
      </w:r>
      <w:r>
        <w:rPr>
          <w:sz w:val="19"/>
        </w:rPr>
        <w:t>for</w:t>
      </w:r>
      <w:r>
        <w:rPr>
          <w:spacing w:val="-19"/>
          <w:sz w:val="19"/>
        </w:rPr>
        <w:t> </w:t>
      </w:r>
      <w:r>
        <w:rPr>
          <w:sz w:val="19"/>
        </w:rPr>
        <w:t>abstractive</w:t>
      </w:r>
      <w:r>
        <w:rPr>
          <w:spacing w:val="-18"/>
          <w:sz w:val="19"/>
        </w:rPr>
        <w:t> </w:t>
      </w:r>
      <w:r>
        <w:rPr>
          <w:sz w:val="19"/>
        </w:rPr>
        <w:t>summarization</w:t>
      </w:r>
      <w:r>
        <w:rPr>
          <w:spacing w:val="-19"/>
          <w:sz w:val="19"/>
        </w:rPr>
        <w:t> </w:t>
      </w:r>
      <w:r>
        <w:rPr>
          <w:sz w:val="19"/>
        </w:rPr>
        <w:t>and</w:t>
      </w:r>
      <w:r>
        <w:rPr>
          <w:spacing w:val="-18"/>
          <w:sz w:val="19"/>
        </w:rPr>
        <w:t> </w:t>
      </w:r>
      <w:r>
        <w:rPr>
          <w:sz w:val="19"/>
        </w:rPr>
        <w:t>applications</w:t>
      </w:r>
      <w:r>
        <w:rPr>
          <w:spacing w:val="-18"/>
          <w:sz w:val="19"/>
        </w:rPr>
        <w:t> </w:t>
      </w:r>
      <w:r>
        <w:rPr>
          <w:sz w:val="19"/>
        </w:rPr>
        <w:t>of</w:t>
      </w:r>
      <w:r>
        <w:rPr>
          <w:spacing w:val="-18"/>
          <w:sz w:val="19"/>
        </w:rPr>
        <w:t> </w:t>
      </w:r>
      <w:r>
        <w:rPr>
          <w:sz w:val="19"/>
        </w:rPr>
        <w:t>text</w:t>
      </w:r>
      <w:r>
        <w:rPr>
          <w:spacing w:val="-18"/>
          <w:sz w:val="19"/>
        </w:rPr>
        <w:t> </w:t>
      </w:r>
      <w:r>
        <w:rPr>
          <w:sz w:val="19"/>
        </w:rPr>
        <w:t>summarization</w:t>
      </w:r>
      <w:r>
        <w:rPr>
          <w:spacing w:val="-19"/>
          <w:sz w:val="19"/>
        </w:rPr>
        <w:t> </w:t>
      </w:r>
      <w:r>
        <w:rPr>
          <w:spacing w:val="-3"/>
          <w:sz w:val="19"/>
        </w:rPr>
        <w:t>are </w:t>
      </w:r>
      <w:r>
        <w:rPr>
          <w:sz w:val="19"/>
        </w:rPr>
        <w:t>given.</w:t>
      </w:r>
      <w:r>
        <w:rPr>
          <w:spacing w:val="-14"/>
          <w:sz w:val="19"/>
        </w:rPr>
        <w:t> </w:t>
      </w:r>
      <w:r>
        <w:rPr>
          <w:spacing w:val="-4"/>
          <w:sz w:val="19"/>
        </w:rPr>
        <w:t>Finally,</w:t>
      </w:r>
      <w:r>
        <w:rPr>
          <w:spacing w:val="-13"/>
          <w:sz w:val="19"/>
        </w:rPr>
        <w:t> </w:t>
      </w:r>
      <w:r>
        <w:rPr>
          <w:sz w:val="19"/>
        </w:rPr>
        <w:t>we</w:t>
      </w:r>
      <w:r>
        <w:rPr>
          <w:spacing w:val="-13"/>
          <w:sz w:val="19"/>
        </w:rPr>
        <w:t> </w:t>
      </w:r>
      <w:r>
        <w:rPr>
          <w:sz w:val="19"/>
        </w:rPr>
        <w:t>conclude</w:t>
      </w:r>
      <w:r>
        <w:rPr>
          <w:spacing w:val="-14"/>
          <w:sz w:val="19"/>
        </w:rPr>
        <w:t> </w:t>
      </w:r>
      <w:r>
        <w:rPr>
          <w:sz w:val="19"/>
        </w:rPr>
        <w:t>the</w:t>
      </w:r>
      <w:r>
        <w:rPr>
          <w:spacing w:val="-13"/>
          <w:sz w:val="19"/>
        </w:rPr>
        <w:t> </w:t>
      </w:r>
      <w:r>
        <w:rPr>
          <w:sz w:val="19"/>
        </w:rPr>
        <w:t>chapter</w:t>
      </w:r>
      <w:r>
        <w:rPr>
          <w:spacing w:val="-14"/>
          <w:sz w:val="19"/>
        </w:rPr>
        <w:t> </w:t>
      </w:r>
      <w:r>
        <w:rPr>
          <w:sz w:val="19"/>
        </w:rPr>
        <w:t>with</w:t>
      </w:r>
      <w:r>
        <w:rPr>
          <w:spacing w:val="-14"/>
          <w:sz w:val="19"/>
        </w:rPr>
        <w:t> </w:t>
      </w:r>
      <w:r>
        <w:rPr>
          <w:sz w:val="19"/>
        </w:rPr>
        <w:t>the</w:t>
      </w:r>
      <w:r>
        <w:rPr>
          <w:spacing w:val="-13"/>
          <w:sz w:val="19"/>
        </w:rPr>
        <w:t> </w:t>
      </w:r>
      <w:r>
        <w:rPr>
          <w:sz w:val="19"/>
        </w:rPr>
        <w:t>description</w:t>
      </w:r>
      <w:r>
        <w:rPr>
          <w:spacing w:val="-13"/>
          <w:sz w:val="19"/>
        </w:rPr>
        <w:t> </w:t>
      </w:r>
      <w:r>
        <w:rPr>
          <w:sz w:val="19"/>
        </w:rPr>
        <w:t>of</w:t>
      </w:r>
      <w:r>
        <w:rPr>
          <w:spacing w:val="-14"/>
          <w:sz w:val="19"/>
        </w:rPr>
        <w:t> </w:t>
      </w:r>
      <w:r>
        <w:rPr>
          <w:sz w:val="19"/>
        </w:rPr>
        <w:t>the</w:t>
      </w:r>
      <w:r>
        <w:rPr>
          <w:spacing w:val="-13"/>
          <w:sz w:val="19"/>
        </w:rPr>
        <w:t> </w:t>
      </w:r>
      <w:r>
        <w:rPr>
          <w:sz w:val="19"/>
        </w:rPr>
        <w:t>research</w:t>
      </w:r>
      <w:r>
        <w:rPr>
          <w:spacing w:val="-14"/>
          <w:sz w:val="19"/>
        </w:rPr>
        <w:t> </w:t>
      </w:r>
      <w:r>
        <w:rPr>
          <w:sz w:val="19"/>
        </w:rPr>
        <w:t>developments </w:t>
      </w:r>
      <w:r>
        <w:rPr>
          <w:w w:val="95"/>
          <w:sz w:val="20"/>
        </w:rPr>
        <w:t>presented</w:t>
      </w:r>
      <w:r>
        <w:rPr>
          <w:spacing w:val="-14"/>
          <w:w w:val="95"/>
          <w:sz w:val="20"/>
        </w:rPr>
        <w:t> </w:t>
      </w:r>
      <w:r>
        <w:rPr>
          <w:w w:val="95"/>
          <w:sz w:val="20"/>
        </w:rPr>
        <w:t>in</w:t>
      </w:r>
      <w:r>
        <w:rPr>
          <w:spacing w:val="-14"/>
          <w:w w:val="95"/>
          <w:sz w:val="20"/>
        </w:rPr>
        <w:t> </w:t>
      </w:r>
      <w:r>
        <w:rPr>
          <w:w w:val="95"/>
          <w:sz w:val="20"/>
        </w:rPr>
        <w:t>this</w:t>
      </w:r>
      <w:r>
        <w:rPr>
          <w:spacing w:val="-14"/>
          <w:w w:val="95"/>
          <w:sz w:val="20"/>
        </w:rPr>
        <w:t> </w:t>
      </w:r>
      <w:r>
        <w:rPr>
          <w:w w:val="95"/>
          <w:sz w:val="20"/>
        </w:rPr>
        <w:t>book.</w:t>
      </w:r>
    </w:p>
    <w:p>
      <w:pPr>
        <w:pStyle w:val="BodyText"/>
        <w:rPr>
          <w:sz w:val="20"/>
        </w:rPr>
      </w:pPr>
    </w:p>
    <w:p>
      <w:pPr>
        <w:pStyle w:val="BodyText"/>
        <w:spacing w:before="11"/>
        <w:rPr>
          <w:sz w:val="21"/>
        </w:rPr>
      </w:pPr>
    </w:p>
    <w:p>
      <w:pPr>
        <w:spacing w:before="0"/>
        <w:ind w:left="1553" w:right="0" w:firstLine="0"/>
        <w:jc w:val="both"/>
        <w:rPr>
          <w:sz w:val="17"/>
        </w:rPr>
      </w:pPr>
      <w:r>
        <w:rPr>
          <w:spacing w:val="-1"/>
          <w:w w:val="101"/>
          <w:sz w:val="22"/>
        </w:rPr>
        <w:t>I.</w:t>
      </w:r>
      <w:r>
        <w:rPr>
          <w:w w:val="101"/>
          <w:sz w:val="22"/>
        </w:rPr>
        <w:t>1</w:t>
      </w:r>
      <w:r>
        <w:rPr>
          <w:spacing w:val="6"/>
          <w:sz w:val="22"/>
        </w:rPr>
        <w:t> </w:t>
      </w:r>
      <w:r>
        <w:rPr>
          <w:spacing w:val="-1"/>
          <w:w w:val="114"/>
          <w:sz w:val="22"/>
        </w:rPr>
        <w:t>C</w:t>
      </w:r>
      <w:r>
        <w:rPr>
          <w:w w:val="145"/>
          <w:sz w:val="17"/>
        </w:rPr>
        <w:t>o</w:t>
      </w:r>
      <w:r>
        <w:rPr>
          <w:w w:val="104"/>
          <w:sz w:val="17"/>
        </w:rPr>
        <w:t>m</w:t>
      </w:r>
      <w:r>
        <w:rPr>
          <w:spacing w:val="-1"/>
          <w:w w:val="101"/>
          <w:sz w:val="17"/>
        </w:rPr>
        <w:t>p</w:t>
      </w:r>
      <w:r>
        <w:rPr>
          <w:w w:val="138"/>
          <w:sz w:val="17"/>
        </w:rPr>
        <w:t>u</w:t>
      </w:r>
      <w:r>
        <w:rPr>
          <w:spacing w:val="-11"/>
          <w:w w:val="195"/>
          <w:sz w:val="17"/>
        </w:rPr>
        <w:t>t</w:t>
      </w:r>
      <w:r>
        <w:rPr>
          <w:spacing w:val="-9"/>
          <w:w w:val="127"/>
          <w:sz w:val="17"/>
        </w:rPr>
        <w:t>a</w:t>
      </w:r>
      <w:r>
        <w:rPr>
          <w:w w:val="195"/>
          <w:sz w:val="17"/>
        </w:rPr>
        <w:t>t</w:t>
      </w:r>
      <w:r>
        <w:rPr>
          <w:w w:val="113"/>
          <w:sz w:val="17"/>
        </w:rPr>
        <w:t>I</w:t>
      </w:r>
      <w:r>
        <w:rPr>
          <w:w w:val="145"/>
          <w:sz w:val="17"/>
        </w:rPr>
        <w:t>o</w:t>
      </w:r>
      <w:r>
        <w:rPr>
          <w:w w:val="136"/>
          <w:sz w:val="17"/>
        </w:rPr>
        <w:t>n</w:t>
      </w:r>
      <w:r>
        <w:rPr>
          <w:w w:val="127"/>
          <w:sz w:val="17"/>
        </w:rPr>
        <w:t>a</w:t>
      </w:r>
      <w:r>
        <w:rPr>
          <w:w w:val="224"/>
          <w:sz w:val="17"/>
        </w:rPr>
        <w:t>l</w:t>
      </w:r>
      <w:r>
        <w:rPr>
          <w:spacing w:val="17"/>
          <w:sz w:val="17"/>
        </w:rPr>
        <w:t> </w:t>
      </w:r>
      <w:r>
        <w:rPr>
          <w:w w:val="216"/>
          <w:sz w:val="22"/>
        </w:rPr>
        <w:t>l</w:t>
      </w:r>
      <w:r>
        <w:rPr>
          <w:w w:val="113"/>
          <w:sz w:val="17"/>
        </w:rPr>
        <w:t>I</w:t>
      </w:r>
      <w:r>
        <w:rPr>
          <w:w w:val="136"/>
          <w:sz w:val="17"/>
        </w:rPr>
        <w:t>n</w:t>
      </w:r>
      <w:r>
        <w:rPr>
          <w:spacing w:val="-1"/>
          <w:w w:val="145"/>
          <w:sz w:val="17"/>
        </w:rPr>
        <w:t>g</w:t>
      </w:r>
      <w:r>
        <w:rPr>
          <w:w w:val="138"/>
          <w:sz w:val="17"/>
        </w:rPr>
        <w:t>u</w:t>
      </w:r>
      <w:r>
        <w:rPr>
          <w:w w:val="113"/>
          <w:sz w:val="17"/>
        </w:rPr>
        <w:t>I</w:t>
      </w:r>
      <w:r>
        <w:rPr>
          <w:w w:val="117"/>
          <w:sz w:val="17"/>
        </w:rPr>
        <w:t>s</w:t>
      </w:r>
      <w:r>
        <w:rPr>
          <w:spacing w:val="-1"/>
          <w:w w:val="195"/>
          <w:sz w:val="17"/>
        </w:rPr>
        <w:t>t</w:t>
      </w:r>
      <w:r>
        <w:rPr>
          <w:w w:val="113"/>
          <w:sz w:val="17"/>
        </w:rPr>
        <w:t>I</w:t>
      </w:r>
      <w:r>
        <w:rPr>
          <w:spacing w:val="4"/>
          <w:w w:val="118"/>
          <w:sz w:val="17"/>
        </w:rPr>
        <w:t>C</w:t>
      </w:r>
      <w:r>
        <w:rPr>
          <w:w w:val="117"/>
          <w:sz w:val="17"/>
        </w:rPr>
        <w:t>s</w:t>
      </w:r>
    </w:p>
    <w:p>
      <w:pPr>
        <w:pStyle w:val="BodyText"/>
        <w:spacing w:before="2"/>
      </w:pPr>
    </w:p>
    <w:p>
      <w:pPr>
        <w:pStyle w:val="BodyText"/>
        <w:spacing w:line="242" w:lineRule="auto"/>
        <w:ind w:left="1553" w:right="1551" w:firstLine="413"/>
        <w:jc w:val="right"/>
      </w:pPr>
      <w:r>
        <w:rPr/>
        <w:pict>
          <v:shape style="position:absolute;margin-left:77.692902pt;margin-top:-1.527269pt;width:20.7pt;height:32.35pt;mso-position-horizontal-relative:page;mso-position-vertical-relative:paragraph;z-index:-296584" type="#_x0000_t202" filled="false" stroked="false">
            <v:textbox inset="0,0,0,0">
              <w:txbxContent>
                <w:p>
                  <w:pPr>
                    <w:spacing w:line="642" w:lineRule="exact" w:before="0"/>
                    <w:ind w:left="0" w:right="0" w:firstLine="0"/>
                    <w:jc w:val="left"/>
                    <w:rPr>
                      <w:sz w:val="64"/>
                    </w:rPr>
                  </w:pPr>
                  <w:r>
                    <w:rPr>
                      <w:w w:val="108"/>
                      <w:sz w:val="64"/>
                    </w:rPr>
                    <w:t>T</w:t>
                  </w:r>
                </w:p>
              </w:txbxContent>
            </v:textbox>
            <w10:wrap type="none"/>
          </v:shape>
        </w:pict>
      </w:r>
      <w:r>
        <w:rPr>
          <w:spacing w:val="-1"/>
          <w:w w:val="95"/>
        </w:rPr>
        <w:t>h</w:t>
      </w:r>
      <w:r>
        <w:rPr>
          <w:w w:val="95"/>
        </w:rPr>
        <w:t>e</w:t>
      </w:r>
      <w:r>
        <w:rPr/>
        <w:t> </w:t>
      </w:r>
      <w:r>
        <w:rPr>
          <w:w w:val="95"/>
        </w:rPr>
        <w:t>Computational</w:t>
      </w:r>
      <w:r>
        <w:rPr>
          <w:spacing w:val="-1"/>
        </w:rPr>
        <w:t> </w:t>
      </w:r>
      <w:r>
        <w:rPr>
          <w:w w:val="93"/>
        </w:rPr>
        <w:t>Linguistics</w:t>
      </w:r>
      <w:r>
        <w:rPr>
          <w:spacing w:val="-1"/>
        </w:rPr>
        <w:t> </w:t>
      </w:r>
      <w:r>
        <w:rPr>
          <w:spacing w:val="-1"/>
          <w:w w:val="78"/>
        </w:rPr>
        <w:t>(</w:t>
      </w:r>
      <w:r>
        <w:rPr>
          <w:w w:val="118"/>
          <w:sz w:val="17"/>
        </w:rPr>
        <w:t>C</w:t>
      </w:r>
      <w:r>
        <w:rPr>
          <w:w w:val="224"/>
          <w:sz w:val="17"/>
        </w:rPr>
        <w:t>l</w:t>
      </w:r>
      <w:r>
        <w:rPr>
          <w:w w:val="78"/>
        </w:rPr>
        <w:t>)</w:t>
      </w:r>
      <w:r>
        <w:rPr>
          <w:spacing w:val="-1"/>
        </w:rPr>
        <w:t> </w:t>
      </w:r>
      <w:r>
        <w:rPr>
          <w:spacing w:val="-1"/>
          <w:w w:val="91"/>
        </w:rPr>
        <w:t>a</w:t>
      </w:r>
      <w:r>
        <w:rPr>
          <w:spacing w:val="-7"/>
          <w:w w:val="91"/>
        </w:rPr>
        <w:t>r</w:t>
      </w:r>
      <w:r>
        <w:rPr>
          <w:spacing w:val="-1"/>
          <w:w w:val="92"/>
        </w:rPr>
        <w:t>e</w:t>
      </w:r>
      <w:r>
        <w:rPr>
          <w:w w:val="92"/>
        </w:rPr>
        <w:t>a</w:t>
      </w:r>
      <w:r>
        <w:rPr>
          <w:spacing w:val="-1"/>
        </w:rPr>
        <w:t> </w:t>
      </w:r>
      <w:r>
        <w:rPr>
          <w:spacing w:val="-1"/>
          <w:w w:val="90"/>
        </w:rPr>
        <w:t>describe</w:t>
      </w:r>
      <w:r>
        <w:rPr>
          <w:w w:val="90"/>
        </w:rPr>
        <w:t>s</w:t>
      </w:r>
      <w:r>
        <w:rPr/>
        <w:t> </w:t>
      </w:r>
      <w:r>
        <w:rPr>
          <w:spacing w:val="-1"/>
          <w:w w:val="93"/>
        </w:rPr>
        <w:t>th</w:t>
      </w:r>
      <w:r>
        <w:rPr>
          <w:w w:val="93"/>
        </w:rPr>
        <w:t>e</w:t>
      </w:r>
      <w:r>
        <w:rPr/>
        <w:t> </w:t>
      </w:r>
      <w:r>
        <w:rPr>
          <w:spacing w:val="-1"/>
          <w:w w:val="94"/>
        </w:rPr>
        <w:t>moder</w:t>
      </w:r>
      <w:r>
        <w:rPr>
          <w:w w:val="94"/>
        </w:rPr>
        <w:t>n</w:t>
      </w:r>
      <w:r>
        <w:rPr/>
        <w:t> </w:t>
      </w:r>
      <w:r>
        <w:rPr>
          <w:spacing w:val="-1"/>
          <w:w w:val="93"/>
        </w:rPr>
        <w:t>model</w:t>
      </w:r>
      <w:r>
        <w:rPr>
          <w:w w:val="93"/>
        </w:rPr>
        <w:t>s</w:t>
      </w:r>
      <w:r>
        <w:rPr/>
        <w:t> </w:t>
      </w:r>
      <w:r>
        <w:rPr>
          <w:w w:val="95"/>
        </w:rPr>
        <w:t>of</w:t>
      </w:r>
      <w:r>
        <w:rPr>
          <w:spacing w:val="-1"/>
        </w:rPr>
        <w:t> </w:t>
      </w:r>
      <w:r>
        <w:rPr>
          <w:spacing w:val="-1"/>
          <w:w w:val="87"/>
        </w:rPr>
        <w:t>how </w:t>
      </w:r>
      <w:r>
        <w:rPr>
          <w:w w:val="95"/>
        </w:rPr>
        <w:t>natural language processing systems function, explains how to</w:t>
      </w:r>
      <w:r>
        <w:rPr>
          <w:spacing w:val="-2"/>
          <w:w w:val="95"/>
        </w:rPr>
        <w:t> </w:t>
      </w:r>
      <w:r>
        <w:rPr>
          <w:w w:val="95"/>
        </w:rPr>
        <w:t>compile</w:t>
      </w:r>
      <w:r>
        <w:rPr>
          <w:spacing w:val="-1"/>
          <w:w w:val="95"/>
        </w:rPr>
        <w:t> </w:t>
      </w:r>
      <w:r>
        <w:rPr>
          <w:w w:val="95"/>
        </w:rPr>
        <w:t>the</w:t>
      </w:r>
      <w:r>
        <w:rPr>
          <w:spacing w:val="-1"/>
          <w:w w:val="93"/>
        </w:rPr>
        <w:t> </w:t>
      </w:r>
      <w:r>
        <w:rPr>
          <w:spacing w:val="-1"/>
          <w:w w:val="92"/>
        </w:rPr>
        <w:t> dat</w:t>
      </w:r>
      <w:r>
        <w:rPr>
          <w:w w:val="92"/>
        </w:rPr>
        <w:t>a</w:t>
      </w:r>
      <w:r>
        <w:rPr>
          <w:spacing w:val="-4"/>
        </w:rPr>
        <w:t> </w:t>
      </w:r>
      <w:r>
        <w:rPr>
          <w:w w:val="93"/>
        </w:rPr>
        <w:t>for</w:t>
      </w:r>
      <w:r>
        <w:rPr>
          <w:spacing w:val="-4"/>
        </w:rPr>
        <w:t> </w:t>
      </w:r>
      <w:r>
        <w:rPr>
          <w:spacing w:val="-1"/>
          <w:w w:val="93"/>
        </w:rPr>
        <w:t>th</w:t>
      </w:r>
      <w:r>
        <w:rPr>
          <w:w w:val="93"/>
        </w:rPr>
        <w:t>e</w:t>
      </w:r>
      <w:r>
        <w:rPr>
          <w:spacing w:val="-4"/>
        </w:rPr>
        <w:t> </w:t>
      </w:r>
      <w:r>
        <w:rPr>
          <w:spacing w:val="-1"/>
          <w:w w:val="88"/>
        </w:rPr>
        <w:t>necessit</w:t>
      </w:r>
      <w:r>
        <w:rPr>
          <w:w w:val="88"/>
        </w:rPr>
        <w:t>y</w:t>
      </w:r>
      <w:r>
        <w:rPr>
          <w:spacing w:val="-3"/>
        </w:rPr>
        <w:t> </w:t>
      </w:r>
      <w:r>
        <w:rPr>
          <w:w w:val="95"/>
        </w:rPr>
        <w:t>of</w:t>
      </w:r>
      <w:r>
        <w:rPr>
          <w:spacing w:val="-4"/>
        </w:rPr>
        <w:t> </w:t>
      </w:r>
      <w:r>
        <w:rPr>
          <w:spacing w:val="-1"/>
          <w:w w:val="93"/>
        </w:rPr>
        <w:t>th</w:t>
      </w:r>
      <w:r>
        <w:rPr>
          <w:w w:val="93"/>
        </w:rPr>
        <w:t>e</w:t>
      </w:r>
      <w:r>
        <w:rPr>
          <w:spacing w:val="-4"/>
        </w:rPr>
        <w:t> </w:t>
      </w:r>
      <w:r>
        <w:rPr>
          <w:w w:val="95"/>
        </w:rPr>
        <w:t>Natural</w:t>
      </w:r>
      <w:r>
        <w:rPr>
          <w:spacing w:val="-4"/>
        </w:rPr>
        <w:t> </w:t>
      </w:r>
      <w:r>
        <w:rPr>
          <w:w w:val="97"/>
        </w:rPr>
        <w:t>Language</w:t>
      </w:r>
      <w:r>
        <w:rPr>
          <w:spacing w:val="-4"/>
        </w:rPr>
        <w:t> </w:t>
      </w:r>
      <w:r>
        <w:rPr>
          <w:spacing w:val="-4"/>
          <w:w w:val="95"/>
        </w:rPr>
        <w:t>P</w:t>
      </w:r>
      <w:r>
        <w:rPr>
          <w:spacing w:val="-8"/>
          <w:w w:val="91"/>
        </w:rPr>
        <w:t>r</w:t>
      </w:r>
      <w:r>
        <w:rPr>
          <w:w w:val="91"/>
        </w:rPr>
        <w:t>ocessing</w:t>
      </w:r>
      <w:r>
        <w:rPr>
          <w:spacing w:val="-5"/>
        </w:rPr>
        <w:t> </w:t>
      </w:r>
      <w:r>
        <w:rPr>
          <w:w w:val="78"/>
        </w:rPr>
        <w:t>(</w:t>
      </w:r>
      <w:r>
        <w:rPr>
          <w:w w:val="136"/>
          <w:sz w:val="17"/>
        </w:rPr>
        <w:t>n</w:t>
      </w:r>
      <w:r>
        <w:rPr>
          <w:w w:val="224"/>
          <w:sz w:val="17"/>
        </w:rPr>
        <w:t>l</w:t>
      </w:r>
      <w:r>
        <w:rPr>
          <w:w w:val="101"/>
          <w:sz w:val="17"/>
        </w:rPr>
        <w:t>p</w:t>
      </w:r>
      <w:r>
        <w:rPr>
          <w:w w:val="78"/>
        </w:rPr>
        <w:t>)</w:t>
      </w:r>
      <w:r>
        <w:rPr>
          <w:spacing w:val="-4"/>
        </w:rPr>
        <w:t> </w:t>
      </w:r>
      <w:r>
        <w:rPr>
          <w:w w:val="89"/>
        </w:rPr>
        <w:t>systems,</w:t>
      </w:r>
      <w:r>
        <w:rPr>
          <w:spacing w:val="-5"/>
        </w:rPr>
        <w:t> </w:t>
      </w:r>
      <w:r>
        <w:rPr>
          <w:spacing w:val="-1"/>
          <w:w w:val="92"/>
        </w:rPr>
        <w:t>develops </w:t>
      </w:r>
      <w:r>
        <w:rPr>
          <w:w w:val="95"/>
        </w:rPr>
        <w:t>software</w:t>
      </w:r>
      <w:r>
        <w:rPr>
          <w:spacing w:val="-20"/>
          <w:w w:val="95"/>
        </w:rPr>
        <w:t> </w:t>
      </w:r>
      <w:r>
        <w:rPr>
          <w:w w:val="95"/>
        </w:rPr>
        <w:t>for</w:t>
      </w:r>
      <w:r>
        <w:rPr>
          <w:spacing w:val="-20"/>
          <w:w w:val="95"/>
        </w:rPr>
        <w:t> </w:t>
      </w:r>
      <w:r>
        <w:rPr>
          <w:i/>
          <w:w w:val="95"/>
        </w:rPr>
        <w:t>n</w:t>
      </w:r>
      <w:r>
        <w:rPr>
          <w:w w:val="95"/>
        </w:rPr>
        <w:t>-grams</w:t>
      </w:r>
      <w:r>
        <w:rPr>
          <w:spacing w:val="-20"/>
          <w:w w:val="95"/>
        </w:rPr>
        <w:t> </w:t>
      </w:r>
      <w:r>
        <w:rPr>
          <w:w w:val="95"/>
        </w:rPr>
        <w:t>correction,</w:t>
      </w:r>
      <w:r>
        <w:rPr>
          <w:spacing w:val="-20"/>
          <w:w w:val="95"/>
        </w:rPr>
        <w:t> </w:t>
      </w:r>
      <w:r>
        <w:rPr>
          <w:w w:val="95"/>
        </w:rPr>
        <w:t>resolves</w:t>
      </w:r>
      <w:r>
        <w:rPr>
          <w:spacing w:val="-20"/>
          <w:w w:val="95"/>
        </w:rPr>
        <w:t> </w:t>
      </w:r>
      <w:r>
        <w:rPr>
          <w:w w:val="95"/>
        </w:rPr>
        <w:t>word</w:t>
      </w:r>
      <w:r>
        <w:rPr>
          <w:spacing w:val="-20"/>
          <w:w w:val="95"/>
        </w:rPr>
        <w:t> </w:t>
      </w:r>
      <w:r>
        <w:rPr>
          <w:w w:val="95"/>
        </w:rPr>
        <w:t>sense</w:t>
      </w:r>
      <w:r>
        <w:rPr>
          <w:spacing w:val="-20"/>
          <w:w w:val="95"/>
        </w:rPr>
        <w:t> </w:t>
      </w:r>
      <w:r>
        <w:rPr>
          <w:w w:val="95"/>
        </w:rPr>
        <w:t>disambiguation,</w:t>
      </w:r>
      <w:r>
        <w:rPr>
          <w:spacing w:val="-19"/>
          <w:w w:val="95"/>
        </w:rPr>
        <w:t> </w:t>
      </w:r>
      <w:r>
        <w:rPr>
          <w:w w:val="95"/>
        </w:rPr>
        <w:t>constructs</w:t>
      </w:r>
      <w:r>
        <w:rPr>
          <w:w w:val="89"/>
        </w:rPr>
        <w:t> </w:t>
      </w:r>
      <w:r>
        <w:rPr>
          <w:w w:val="95"/>
        </w:rPr>
        <w:t>dictionaries</w:t>
      </w:r>
      <w:r>
        <w:rPr>
          <w:spacing w:val="-11"/>
          <w:w w:val="95"/>
        </w:rPr>
        <w:t> </w:t>
      </w:r>
      <w:r>
        <w:rPr>
          <w:w w:val="95"/>
        </w:rPr>
        <w:t>and</w:t>
      </w:r>
      <w:r>
        <w:rPr>
          <w:spacing w:val="-12"/>
          <w:w w:val="95"/>
        </w:rPr>
        <w:t> </w:t>
      </w:r>
      <w:r>
        <w:rPr>
          <w:w w:val="95"/>
        </w:rPr>
        <w:t>databases,</w:t>
      </w:r>
      <w:r>
        <w:rPr>
          <w:spacing w:val="-11"/>
          <w:w w:val="95"/>
        </w:rPr>
        <w:t> </w:t>
      </w:r>
      <w:r>
        <w:rPr>
          <w:w w:val="95"/>
        </w:rPr>
        <w:t>retrieves</w:t>
      </w:r>
      <w:r>
        <w:rPr>
          <w:spacing w:val="-11"/>
          <w:w w:val="95"/>
        </w:rPr>
        <w:t> </w:t>
      </w:r>
      <w:r>
        <w:rPr>
          <w:w w:val="95"/>
        </w:rPr>
        <w:t>information,</w:t>
      </w:r>
      <w:r>
        <w:rPr>
          <w:spacing w:val="-11"/>
          <w:w w:val="95"/>
        </w:rPr>
        <w:t> </w:t>
      </w:r>
      <w:r>
        <w:rPr>
          <w:w w:val="95"/>
        </w:rPr>
        <w:t>translates</w:t>
      </w:r>
      <w:r>
        <w:rPr>
          <w:spacing w:val="-11"/>
          <w:w w:val="95"/>
        </w:rPr>
        <w:t> </w:t>
      </w:r>
      <w:r>
        <w:rPr>
          <w:w w:val="95"/>
        </w:rPr>
        <w:t>automatically</w:t>
      </w:r>
      <w:r>
        <w:rPr>
          <w:spacing w:val="-11"/>
          <w:w w:val="95"/>
        </w:rPr>
        <w:t> </w:t>
      </w:r>
      <w:r>
        <w:rPr>
          <w:w w:val="95"/>
        </w:rPr>
        <w:t>from</w:t>
      </w:r>
      <w:r>
        <w:rPr>
          <w:w w:val="94"/>
        </w:rPr>
        <w:t> </w:t>
      </w:r>
      <w:r>
        <w:rPr>
          <w:w w:val="95"/>
        </w:rPr>
        <w:t>one</w:t>
      </w:r>
      <w:r>
        <w:rPr>
          <w:spacing w:val="-10"/>
          <w:w w:val="95"/>
        </w:rPr>
        <w:t> </w:t>
      </w:r>
      <w:r>
        <w:rPr>
          <w:w w:val="95"/>
        </w:rPr>
        <w:t>language</w:t>
      </w:r>
      <w:r>
        <w:rPr>
          <w:spacing w:val="-10"/>
          <w:w w:val="95"/>
        </w:rPr>
        <w:t> </w:t>
      </w:r>
      <w:r>
        <w:rPr>
          <w:w w:val="95"/>
        </w:rPr>
        <w:t>to</w:t>
      </w:r>
      <w:r>
        <w:rPr>
          <w:spacing w:val="-10"/>
          <w:w w:val="95"/>
        </w:rPr>
        <w:t> </w:t>
      </w:r>
      <w:r>
        <w:rPr>
          <w:spacing w:val="-4"/>
          <w:w w:val="95"/>
        </w:rPr>
        <w:t>another,</w:t>
      </w:r>
      <w:r>
        <w:rPr>
          <w:spacing w:val="-10"/>
          <w:w w:val="95"/>
        </w:rPr>
        <w:t> </w:t>
      </w:r>
      <w:r>
        <w:rPr>
          <w:w w:val="95"/>
        </w:rPr>
        <w:t>etc.</w:t>
      </w:r>
      <w:r>
        <w:rPr>
          <w:spacing w:val="-10"/>
          <w:w w:val="95"/>
        </w:rPr>
        <w:t> </w:t>
      </w:r>
      <w:r>
        <w:rPr>
          <w:w w:val="95"/>
        </w:rPr>
        <w:t>[Bol04a].</w:t>
      </w:r>
      <w:r>
        <w:rPr>
          <w:spacing w:val="-10"/>
          <w:w w:val="95"/>
        </w:rPr>
        <w:t> </w:t>
      </w:r>
      <w:r>
        <w:rPr>
          <w:w w:val="95"/>
        </w:rPr>
        <w:t>As</w:t>
      </w:r>
      <w:r>
        <w:rPr>
          <w:spacing w:val="-10"/>
          <w:w w:val="95"/>
        </w:rPr>
        <w:t> </w:t>
      </w:r>
      <w:r>
        <w:rPr>
          <w:w w:val="95"/>
        </w:rPr>
        <w:t>many</w:t>
      </w:r>
      <w:r>
        <w:rPr>
          <w:spacing w:val="-10"/>
          <w:w w:val="95"/>
        </w:rPr>
        <w:t> </w:t>
      </w:r>
      <w:r>
        <w:rPr>
          <w:w w:val="95"/>
        </w:rPr>
        <w:t>other</w:t>
      </w:r>
      <w:r>
        <w:rPr>
          <w:spacing w:val="-10"/>
          <w:w w:val="95"/>
        </w:rPr>
        <w:t> </w:t>
      </w:r>
      <w:r>
        <w:rPr>
          <w:spacing w:val="-3"/>
          <w:w w:val="95"/>
        </w:rPr>
        <w:t>areas</w:t>
      </w:r>
      <w:r>
        <w:rPr>
          <w:spacing w:val="-10"/>
          <w:w w:val="95"/>
        </w:rPr>
        <w:t> </w:t>
      </w:r>
      <w:r>
        <w:rPr>
          <w:w w:val="95"/>
        </w:rPr>
        <w:t>(for</w:t>
      </w:r>
      <w:r>
        <w:rPr>
          <w:spacing w:val="-10"/>
          <w:w w:val="95"/>
        </w:rPr>
        <w:t> </w:t>
      </w:r>
      <w:r>
        <w:rPr>
          <w:w w:val="95"/>
        </w:rPr>
        <w:t>example,</w:t>
      </w:r>
      <w:r>
        <w:rPr>
          <w:spacing w:val="-10"/>
          <w:w w:val="95"/>
        </w:rPr>
        <w:t> </w:t>
      </w:r>
      <w:r>
        <w:rPr>
          <w:w w:val="95"/>
        </w:rPr>
        <w:t>such</w:t>
      </w:r>
      <w:r>
        <w:rPr>
          <w:spacing w:val="-10"/>
          <w:w w:val="95"/>
        </w:rPr>
        <w:t> </w:t>
      </w:r>
      <w:r>
        <w:rPr>
          <w:w w:val="95"/>
        </w:rPr>
        <w:t>as</w:t>
      </w:r>
      <w:r>
        <w:rPr>
          <w:spacing w:val="-1"/>
          <w:w w:val="86"/>
        </w:rPr>
        <w:t> </w:t>
      </w:r>
      <w:r>
        <w:rPr/>
        <w:t>mechanical</w:t>
      </w:r>
      <w:r>
        <w:rPr>
          <w:spacing w:val="-27"/>
        </w:rPr>
        <w:t> </w:t>
      </w:r>
      <w:r>
        <w:rPr/>
        <w:t>and</w:t>
      </w:r>
      <w:r>
        <w:rPr>
          <w:spacing w:val="-27"/>
        </w:rPr>
        <w:t> </w:t>
      </w:r>
      <w:r>
        <w:rPr/>
        <w:t>engineering</w:t>
      </w:r>
      <w:r>
        <w:rPr>
          <w:spacing w:val="-27"/>
        </w:rPr>
        <w:t> </w:t>
      </w:r>
      <w:r>
        <w:rPr/>
        <w:t>areas),</w:t>
      </w:r>
      <w:r>
        <w:rPr>
          <w:spacing w:val="-27"/>
        </w:rPr>
        <w:t> </w:t>
      </w:r>
      <w:r>
        <w:rPr>
          <w:w w:val="105"/>
          <w:sz w:val="17"/>
        </w:rPr>
        <w:t>Cl</w:t>
      </w:r>
      <w:r>
        <w:rPr>
          <w:spacing w:val="-18"/>
          <w:w w:val="105"/>
          <w:sz w:val="17"/>
        </w:rPr>
        <w:t> </w:t>
      </w:r>
      <w:r>
        <w:rPr/>
        <w:t>has</w:t>
      </w:r>
      <w:r>
        <w:rPr>
          <w:spacing w:val="-27"/>
        </w:rPr>
        <w:t> </w:t>
      </w:r>
      <w:r>
        <w:rPr/>
        <w:t>the</w:t>
      </w:r>
      <w:r>
        <w:rPr>
          <w:spacing w:val="-27"/>
        </w:rPr>
        <w:t> </w:t>
      </w:r>
      <w:r>
        <w:rPr/>
        <w:t>necessity</w:t>
      </w:r>
      <w:r>
        <w:rPr>
          <w:spacing w:val="-27"/>
        </w:rPr>
        <w:t> </w:t>
      </w:r>
      <w:r>
        <w:rPr/>
        <w:t>of</w:t>
      </w:r>
      <w:r>
        <w:rPr>
          <w:spacing w:val="-27"/>
        </w:rPr>
        <w:t> </w:t>
      </w:r>
      <w:r>
        <w:rPr/>
        <w:t>intelligent</w:t>
      </w:r>
      <w:r>
        <w:rPr>
          <w:spacing w:val="-27"/>
        </w:rPr>
        <w:t> </w:t>
      </w:r>
      <w:r>
        <w:rPr/>
        <w:t>language</w:t>
      </w:r>
    </w:p>
    <w:p>
      <w:pPr>
        <w:pStyle w:val="BodyText"/>
        <w:spacing w:line="257" w:lineRule="exact"/>
        <w:ind w:left="1553"/>
        <w:jc w:val="both"/>
      </w:pPr>
      <w:r>
        <w:rPr>
          <w:w w:val="95"/>
        </w:rPr>
        <w:t>p</w:t>
      </w:r>
      <w:r>
        <w:rPr>
          <w:spacing w:val="-8"/>
          <w:w w:val="95"/>
        </w:rPr>
        <w:t>r</w:t>
      </w:r>
      <w:r>
        <w:rPr>
          <w:w w:val="91"/>
        </w:rPr>
        <w:t>ocessing</w:t>
      </w:r>
      <w:r>
        <w:rPr>
          <w:spacing w:val="5"/>
        </w:rPr>
        <w:t> </w:t>
      </w:r>
      <w:r>
        <w:rPr>
          <w:spacing w:val="-1"/>
          <w:w w:val="90"/>
        </w:rPr>
        <w:t>tool</w:t>
      </w:r>
      <w:r>
        <w:rPr>
          <w:w w:val="90"/>
        </w:rPr>
        <w:t>s</w:t>
      </w:r>
      <w:r>
        <w:rPr>
          <w:spacing w:val="6"/>
        </w:rPr>
        <w:t> </w:t>
      </w:r>
      <w:r>
        <w:rPr>
          <w:spacing w:val="-1"/>
          <w:w w:val="95"/>
        </w:rPr>
        <w:t>an</w:t>
      </w:r>
      <w:r>
        <w:rPr>
          <w:w w:val="95"/>
        </w:rPr>
        <w:t>d</w:t>
      </w:r>
      <w:r>
        <w:rPr>
          <w:spacing w:val="6"/>
        </w:rPr>
        <w:t> </w:t>
      </w:r>
      <w:r>
        <w:rPr>
          <w:spacing w:val="-1"/>
          <w:w w:val="93"/>
        </w:rPr>
        <w:t>automatio</w:t>
      </w:r>
      <w:r>
        <w:rPr>
          <w:w w:val="93"/>
        </w:rPr>
        <w:t>n</w:t>
      </w:r>
      <w:r>
        <w:rPr>
          <w:spacing w:val="6"/>
        </w:rPr>
        <w:t> </w:t>
      </w:r>
      <w:r>
        <w:rPr>
          <w:w w:val="95"/>
        </w:rPr>
        <w:t>of</w:t>
      </w:r>
      <w:r>
        <w:rPr>
          <w:spacing w:val="6"/>
        </w:rPr>
        <w:t> </w:t>
      </w:r>
      <w:r>
        <w:rPr>
          <w:w w:val="136"/>
          <w:sz w:val="17"/>
        </w:rPr>
        <w:t>n</w:t>
      </w:r>
      <w:r>
        <w:rPr>
          <w:w w:val="224"/>
          <w:sz w:val="17"/>
        </w:rPr>
        <w:t>l</w:t>
      </w:r>
      <w:r>
        <w:rPr>
          <w:w w:val="101"/>
          <w:sz w:val="17"/>
        </w:rPr>
        <w:t>p</w:t>
      </w:r>
      <w:r>
        <w:rPr>
          <w:spacing w:val="17"/>
          <w:sz w:val="17"/>
        </w:rPr>
        <w:t> </w:t>
      </w:r>
      <w:r>
        <w:rPr>
          <w:spacing w:val="-1"/>
          <w:w w:val="90"/>
        </w:rPr>
        <w:t>tasks.</w:t>
      </w:r>
    </w:p>
    <w:p>
      <w:pPr>
        <w:pStyle w:val="BodyText"/>
        <w:spacing w:before="2"/>
        <w:ind w:right="3195"/>
        <w:jc w:val="center"/>
      </w:pPr>
      <w:r>
        <w:rPr>
          <w:spacing w:val="-15"/>
          <w:w w:val="88"/>
        </w:rPr>
        <w:t>W</w:t>
      </w:r>
      <w:r>
        <w:rPr>
          <w:w w:val="92"/>
        </w:rPr>
        <w:t>e</w:t>
      </w:r>
      <w:r>
        <w:rPr>
          <w:spacing w:val="6"/>
        </w:rPr>
        <w:t> </w:t>
      </w:r>
      <w:r>
        <w:rPr>
          <w:spacing w:val="-1"/>
          <w:w w:val="94"/>
        </w:rPr>
        <w:t>mentio</w:t>
      </w:r>
      <w:r>
        <w:rPr>
          <w:w w:val="94"/>
        </w:rPr>
        <w:t>n</w:t>
      </w:r>
      <w:r>
        <w:rPr>
          <w:spacing w:val="6"/>
        </w:rPr>
        <w:t> </w:t>
      </w:r>
      <w:r>
        <w:rPr>
          <w:w w:val="91"/>
        </w:rPr>
        <w:t>some</w:t>
      </w:r>
      <w:r>
        <w:rPr>
          <w:spacing w:val="6"/>
        </w:rPr>
        <w:t> </w:t>
      </w:r>
      <w:r>
        <w:rPr>
          <w:w w:val="95"/>
        </w:rPr>
        <w:t>of</w:t>
      </w:r>
      <w:r>
        <w:rPr>
          <w:spacing w:val="6"/>
        </w:rPr>
        <w:t> </w:t>
      </w:r>
      <w:r>
        <w:rPr>
          <w:spacing w:val="-1"/>
          <w:w w:val="93"/>
        </w:rPr>
        <w:t>th</w:t>
      </w:r>
      <w:r>
        <w:rPr>
          <w:w w:val="93"/>
        </w:rPr>
        <w:t>e</w:t>
      </w:r>
      <w:r>
        <w:rPr>
          <w:spacing w:val="6"/>
        </w:rPr>
        <w:t> </w:t>
      </w:r>
      <w:r>
        <w:rPr>
          <w:spacing w:val="-1"/>
          <w:w w:val="91"/>
        </w:rPr>
        <w:t>a</w:t>
      </w:r>
      <w:r>
        <w:rPr>
          <w:spacing w:val="-7"/>
          <w:w w:val="91"/>
        </w:rPr>
        <w:t>r</w:t>
      </w:r>
      <w:r>
        <w:rPr>
          <w:spacing w:val="-1"/>
          <w:w w:val="88"/>
        </w:rPr>
        <w:t>ea</w:t>
      </w:r>
      <w:r>
        <w:rPr>
          <w:w w:val="88"/>
        </w:rPr>
        <w:t>s</w:t>
      </w:r>
      <w:r>
        <w:rPr>
          <w:spacing w:val="6"/>
        </w:rPr>
        <w:t> </w:t>
      </w:r>
      <w:r>
        <w:rPr>
          <w:w w:val="95"/>
        </w:rPr>
        <w:t>of</w:t>
      </w:r>
      <w:r>
        <w:rPr>
          <w:spacing w:val="6"/>
        </w:rPr>
        <w:t> </w:t>
      </w:r>
      <w:r>
        <w:rPr>
          <w:w w:val="136"/>
          <w:sz w:val="17"/>
        </w:rPr>
        <w:t>n</w:t>
      </w:r>
      <w:r>
        <w:rPr>
          <w:w w:val="224"/>
          <w:sz w:val="17"/>
        </w:rPr>
        <w:t>l</w:t>
      </w:r>
      <w:r>
        <w:rPr>
          <w:w w:val="101"/>
          <w:sz w:val="17"/>
        </w:rPr>
        <w:t>p</w:t>
      </w:r>
      <w:r>
        <w:rPr>
          <w:w w:val="103"/>
        </w:rPr>
        <w:t>:</w:t>
      </w:r>
    </w:p>
    <w:p>
      <w:pPr>
        <w:pStyle w:val="BodyText"/>
        <w:spacing w:before="4"/>
      </w:pPr>
    </w:p>
    <w:p>
      <w:pPr>
        <w:pStyle w:val="ListParagraph"/>
        <w:numPr>
          <w:ilvl w:val="0"/>
          <w:numId w:val="10"/>
        </w:numPr>
        <w:tabs>
          <w:tab w:pos="1837" w:val="left" w:leader="none"/>
        </w:tabs>
        <w:spacing w:line="242" w:lineRule="auto" w:before="0" w:after="0"/>
        <w:ind w:left="1837" w:right="1553" w:hanging="284"/>
        <w:jc w:val="right"/>
        <w:rPr>
          <w:sz w:val="22"/>
        </w:rPr>
      </w:pPr>
      <w:r>
        <w:rPr>
          <w:spacing w:val="-6"/>
          <w:w w:val="95"/>
          <w:sz w:val="22"/>
        </w:rPr>
        <w:t>Word </w:t>
      </w:r>
      <w:r>
        <w:rPr>
          <w:w w:val="95"/>
          <w:sz w:val="22"/>
        </w:rPr>
        <w:t>Sense Disambiguation (</w:t>
      </w:r>
      <w:r>
        <w:rPr>
          <w:w w:val="95"/>
          <w:sz w:val="17"/>
        </w:rPr>
        <w:t>wsd</w:t>
      </w:r>
      <w:r>
        <w:rPr>
          <w:w w:val="95"/>
          <w:sz w:val="22"/>
        </w:rPr>
        <w:t>) [Gel03a, Man99]: solves what sense</w:t>
      </w:r>
      <w:r>
        <w:rPr>
          <w:spacing w:val="26"/>
          <w:w w:val="95"/>
          <w:sz w:val="22"/>
        </w:rPr>
        <w:t> </w:t>
      </w:r>
      <w:r>
        <w:rPr>
          <w:w w:val="95"/>
          <w:sz w:val="22"/>
        </w:rPr>
        <w:t>has</w:t>
      </w:r>
      <w:r>
        <w:rPr>
          <w:spacing w:val="7"/>
          <w:w w:val="95"/>
          <w:sz w:val="22"/>
        </w:rPr>
        <w:t> </w:t>
      </w:r>
      <w:r>
        <w:rPr>
          <w:w w:val="95"/>
          <w:sz w:val="22"/>
        </w:rPr>
        <w:t>a</w:t>
      </w:r>
      <w:r>
        <w:rPr>
          <w:w w:val="92"/>
          <w:sz w:val="22"/>
        </w:rPr>
        <w:t> </w:t>
      </w:r>
      <w:r>
        <w:rPr>
          <w:w w:val="95"/>
          <w:sz w:val="22"/>
        </w:rPr>
        <w:t>given</w:t>
      </w:r>
      <w:r>
        <w:rPr>
          <w:spacing w:val="-19"/>
          <w:w w:val="95"/>
          <w:sz w:val="22"/>
        </w:rPr>
        <w:t> </w:t>
      </w:r>
      <w:r>
        <w:rPr>
          <w:w w:val="95"/>
          <w:sz w:val="22"/>
        </w:rPr>
        <w:t>word,</w:t>
      </w:r>
      <w:r>
        <w:rPr>
          <w:spacing w:val="-18"/>
          <w:w w:val="95"/>
          <w:sz w:val="22"/>
        </w:rPr>
        <w:t> </w:t>
      </w:r>
      <w:r>
        <w:rPr>
          <w:w w:val="95"/>
          <w:sz w:val="22"/>
        </w:rPr>
        <w:t>generally</w:t>
      </w:r>
      <w:r>
        <w:rPr>
          <w:spacing w:val="-19"/>
          <w:w w:val="95"/>
          <w:sz w:val="22"/>
        </w:rPr>
        <w:t> </w:t>
      </w:r>
      <w:r>
        <w:rPr>
          <w:w w:val="95"/>
          <w:sz w:val="22"/>
        </w:rPr>
        <w:t>based</w:t>
      </w:r>
      <w:r>
        <w:rPr>
          <w:spacing w:val="-19"/>
          <w:w w:val="95"/>
          <w:sz w:val="22"/>
        </w:rPr>
        <w:t> </w:t>
      </w:r>
      <w:r>
        <w:rPr>
          <w:w w:val="95"/>
          <w:sz w:val="22"/>
        </w:rPr>
        <w:t>on</w:t>
      </w:r>
      <w:r>
        <w:rPr>
          <w:spacing w:val="-18"/>
          <w:w w:val="95"/>
          <w:sz w:val="22"/>
        </w:rPr>
        <w:t> </w:t>
      </w:r>
      <w:r>
        <w:rPr>
          <w:w w:val="95"/>
          <w:sz w:val="22"/>
        </w:rPr>
        <w:t>its</w:t>
      </w:r>
      <w:r>
        <w:rPr>
          <w:spacing w:val="-18"/>
          <w:w w:val="95"/>
          <w:sz w:val="22"/>
        </w:rPr>
        <w:t> </w:t>
      </w:r>
      <w:r>
        <w:rPr>
          <w:w w:val="95"/>
          <w:sz w:val="22"/>
        </w:rPr>
        <w:t>context.</w:t>
      </w:r>
      <w:r>
        <w:rPr>
          <w:spacing w:val="-18"/>
          <w:w w:val="95"/>
          <w:sz w:val="22"/>
        </w:rPr>
        <w:t> </w:t>
      </w:r>
      <w:r>
        <w:rPr>
          <w:w w:val="95"/>
          <w:sz w:val="22"/>
        </w:rPr>
        <w:t>This</w:t>
      </w:r>
      <w:r>
        <w:rPr>
          <w:spacing w:val="-18"/>
          <w:w w:val="95"/>
          <w:sz w:val="22"/>
        </w:rPr>
        <w:t> </w:t>
      </w:r>
      <w:r>
        <w:rPr>
          <w:w w:val="95"/>
          <w:sz w:val="22"/>
        </w:rPr>
        <w:t>task</w:t>
      </w:r>
      <w:r>
        <w:rPr>
          <w:spacing w:val="-18"/>
          <w:w w:val="95"/>
          <w:sz w:val="22"/>
        </w:rPr>
        <w:t> </w:t>
      </w:r>
      <w:r>
        <w:rPr>
          <w:w w:val="95"/>
          <w:sz w:val="22"/>
        </w:rPr>
        <w:t>is</w:t>
      </w:r>
      <w:r>
        <w:rPr>
          <w:spacing w:val="-18"/>
          <w:w w:val="95"/>
          <w:sz w:val="22"/>
        </w:rPr>
        <w:t> </w:t>
      </w:r>
      <w:r>
        <w:rPr>
          <w:w w:val="95"/>
          <w:sz w:val="22"/>
        </w:rPr>
        <w:t>very</w:t>
      </w:r>
      <w:r>
        <w:rPr>
          <w:spacing w:val="-18"/>
          <w:w w:val="95"/>
          <w:sz w:val="22"/>
        </w:rPr>
        <w:t> </w:t>
      </w:r>
      <w:r>
        <w:rPr>
          <w:w w:val="95"/>
          <w:sz w:val="22"/>
        </w:rPr>
        <w:t>important</w:t>
      </w:r>
      <w:r>
        <w:rPr>
          <w:spacing w:val="-18"/>
          <w:w w:val="95"/>
          <w:sz w:val="22"/>
        </w:rPr>
        <w:t> </w:t>
      </w:r>
      <w:r>
        <w:rPr>
          <w:w w:val="95"/>
          <w:sz w:val="22"/>
        </w:rPr>
        <w:t>because</w:t>
      </w:r>
    </w:p>
    <w:p>
      <w:pPr>
        <w:spacing w:after="0" w:line="242" w:lineRule="auto"/>
        <w:jc w:val="right"/>
        <w:rPr>
          <w:sz w:val="22"/>
        </w:rPr>
        <w:sectPr>
          <w:footerReference w:type="default" r:id="rId36"/>
          <w:pgSz w:w="10200" w:h="13600"/>
          <w:pgMar w:footer="223" w:header="0" w:top="420" w:bottom="420" w:left="0" w:right="0"/>
        </w:sectPr>
      </w:pPr>
    </w:p>
    <w:p>
      <w:pPr>
        <w:pStyle w:val="BodyText"/>
        <w:rPr>
          <w:sz w:val="20"/>
        </w:rPr>
      </w:pPr>
    </w:p>
    <w:p>
      <w:pPr>
        <w:pStyle w:val="BodyText"/>
        <w:rPr>
          <w:sz w:val="20"/>
        </w:rPr>
      </w:pPr>
    </w:p>
    <w:p>
      <w:pPr>
        <w:pStyle w:val="BodyText"/>
        <w:spacing w:before="10"/>
        <w:rPr>
          <w:sz w:val="17"/>
        </w:rPr>
      </w:pPr>
    </w:p>
    <w:p>
      <w:pPr>
        <w:tabs>
          <w:tab w:pos="2120" w:val="left" w:leader="none"/>
        </w:tabs>
        <w:spacing w:before="0"/>
        <w:ind w:left="1553" w:right="1546" w:firstLine="0"/>
        <w:jc w:val="left"/>
        <w:rPr>
          <w:i/>
          <w:sz w:val="20"/>
        </w:rPr>
      </w:pPr>
      <w:r>
        <w:rPr>
          <w:w w:val="90"/>
          <w:sz w:val="20"/>
        </w:rPr>
        <w:t>20</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11"/>
        <w:rPr>
          <w:i/>
          <w:sz w:val="19"/>
        </w:rPr>
      </w:pPr>
    </w:p>
    <w:p>
      <w:pPr>
        <w:pStyle w:val="BodyText"/>
        <w:spacing w:line="242" w:lineRule="auto" w:before="61"/>
        <w:ind w:left="1837" w:right="1546"/>
      </w:pPr>
      <w:r>
        <w:rPr>
          <w:w w:val="95"/>
        </w:rPr>
        <w:t>of</w:t>
      </w:r>
      <w:r>
        <w:rPr>
          <w:spacing w:val="-19"/>
          <w:w w:val="95"/>
        </w:rPr>
        <w:t> </w:t>
      </w:r>
      <w:r>
        <w:rPr>
          <w:w w:val="95"/>
        </w:rPr>
        <w:t>its</w:t>
      </w:r>
      <w:r>
        <w:rPr>
          <w:spacing w:val="-19"/>
          <w:w w:val="95"/>
        </w:rPr>
        <w:t> </w:t>
      </w:r>
      <w:r>
        <w:rPr>
          <w:w w:val="95"/>
        </w:rPr>
        <w:t>successful</w:t>
      </w:r>
      <w:r>
        <w:rPr>
          <w:spacing w:val="-19"/>
          <w:w w:val="95"/>
        </w:rPr>
        <w:t> </w:t>
      </w:r>
      <w:r>
        <w:rPr>
          <w:w w:val="95"/>
        </w:rPr>
        <w:t>resolution,</w:t>
      </w:r>
      <w:r>
        <w:rPr>
          <w:spacing w:val="-19"/>
          <w:w w:val="95"/>
        </w:rPr>
        <w:t> </w:t>
      </w:r>
      <w:r>
        <w:rPr>
          <w:w w:val="95"/>
        </w:rPr>
        <w:t>depends</w:t>
      </w:r>
      <w:r>
        <w:rPr>
          <w:spacing w:val="-18"/>
          <w:w w:val="95"/>
        </w:rPr>
        <w:t> </w:t>
      </w:r>
      <w:r>
        <w:rPr>
          <w:w w:val="95"/>
        </w:rPr>
        <w:t>the</w:t>
      </w:r>
      <w:r>
        <w:rPr>
          <w:spacing w:val="-19"/>
          <w:w w:val="95"/>
        </w:rPr>
        <w:t> </w:t>
      </w:r>
      <w:r>
        <w:rPr>
          <w:w w:val="95"/>
        </w:rPr>
        <w:t>correctness</w:t>
      </w:r>
      <w:r>
        <w:rPr>
          <w:spacing w:val="-19"/>
          <w:w w:val="95"/>
        </w:rPr>
        <w:t> </w:t>
      </w:r>
      <w:r>
        <w:rPr>
          <w:w w:val="95"/>
        </w:rPr>
        <w:t>of</w:t>
      </w:r>
      <w:r>
        <w:rPr>
          <w:spacing w:val="-19"/>
          <w:w w:val="95"/>
        </w:rPr>
        <w:t> </w:t>
      </w:r>
      <w:r>
        <w:rPr>
          <w:w w:val="95"/>
        </w:rPr>
        <w:t>other</w:t>
      </w:r>
      <w:r>
        <w:rPr>
          <w:spacing w:val="-19"/>
          <w:w w:val="95"/>
        </w:rPr>
        <w:t> </w:t>
      </w:r>
      <w:r>
        <w:rPr>
          <w:w w:val="95"/>
        </w:rPr>
        <w:t>applications</w:t>
      </w:r>
      <w:r>
        <w:rPr>
          <w:spacing w:val="-18"/>
          <w:w w:val="95"/>
        </w:rPr>
        <w:t> </w:t>
      </w:r>
      <w:r>
        <w:rPr>
          <w:w w:val="95"/>
        </w:rPr>
        <w:t>such as</w:t>
      </w:r>
      <w:r>
        <w:rPr>
          <w:spacing w:val="-8"/>
          <w:w w:val="95"/>
        </w:rPr>
        <w:t> </w:t>
      </w:r>
      <w:r>
        <w:rPr>
          <w:w w:val="95"/>
        </w:rPr>
        <w:t>Machine</w:t>
      </w:r>
      <w:r>
        <w:rPr>
          <w:spacing w:val="-8"/>
          <w:w w:val="95"/>
        </w:rPr>
        <w:t> </w:t>
      </w:r>
      <w:r>
        <w:rPr>
          <w:w w:val="95"/>
        </w:rPr>
        <w:t>Translation,</w:t>
      </w:r>
      <w:r>
        <w:rPr>
          <w:spacing w:val="-8"/>
          <w:w w:val="95"/>
        </w:rPr>
        <w:t> </w:t>
      </w:r>
      <w:r>
        <w:rPr>
          <w:w w:val="95"/>
        </w:rPr>
        <w:t>Question</w:t>
      </w:r>
      <w:r>
        <w:rPr>
          <w:spacing w:val="-8"/>
          <w:w w:val="95"/>
        </w:rPr>
        <w:t> </w:t>
      </w:r>
      <w:r>
        <w:rPr>
          <w:w w:val="95"/>
        </w:rPr>
        <w:t>Answering,</w:t>
      </w:r>
      <w:r>
        <w:rPr>
          <w:spacing w:val="-8"/>
          <w:w w:val="95"/>
        </w:rPr>
        <w:t> </w:t>
      </w:r>
      <w:r>
        <w:rPr>
          <w:w w:val="95"/>
        </w:rPr>
        <w:t>etcetera.</w:t>
      </w:r>
    </w:p>
    <w:p>
      <w:pPr>
        <w:pStyle w:val="ListParagraph"/>
        <w:numPr>
          <w:ilvl w:val="0"/>
          <w:numId w:val="10"/>
        </w:numPr>
        <w:tabs>
          <w:tab w:pos="1837" w:val="left" w:leader="none"/>
        </w:tabs>
        <w:spacing w:line="242" w:lineRule="auto" w:before="0" w:after="0"/>
        <w:ind w:left="1837" w:right="1551" w:hanging="284"/>
        <w:jc w:val="both"/>
        <w:rPr>
          <w:sz w:val="22"/>
        </w:rPr>
      </w:pPr>
      <w:r>
        <w:rPr>
          <w:spacing w:val="-1"/>
          <w:w w:val="95"/>
          <w:sz w:val="22"/>
        </w:rPr>
        <w:t>Informatio</w:t>
      </w:r>
      <w:r>
        <w:rPr>
          <w:w w:val="95"/>
          <w:sz w:val="22"/>
        </w:rPr>
        <w:t>n</w:t>
      </w:r>
      <w:r>
        <w:rPr>
          <w:spacing w:val="16"/>
          <w:sz w:val="22"/>
        </w:rPr>
        <w:t> </w:t>
      </w:r>
      <w:r>
        <w:rPr>
          <w:spacing w:val="-8"/>
          <w:w w:val="102"/>
          <w:sz w:val="22"/>
        </w:rPr>
        <w:t>R</w:t>
      </w:r>
      <w:r>
        <w:rPr>
          <w:spacing w:val="-1"/>
          <w:w w:val="90"/>
          <w:sz w:val="22"/>
        </w:rPr>
        <w:t>etrieva</w:t>
      </w:r>
      <w:r>
        <w:rPr>
          <w:w w:val="90"/>
          <w:sz w:val="22"/>
        </w:rPr>
        <w:t>l</w:t>
      </w:r>
      <w:r>
        <w:rPr>
          <w:spacing w:val="16"/>
          <w:sz w:val="22"/>
        </w:rPr>
        <w:t> </w:t>
      </w:r>
      <w:r>
        <w:rPr>
          <w:w w:val="78"/>
          <w:sz w:val="22"/>
        </w:rPr>
        <w:t>(</w:t>
      </w:r>
      <w:r>
        <w:rPr>
          <w:w w:val="113"/>
          <w:sz w:val="17"/>
        </w:rPr>
        <w:t>I</w:t>
      </w:r>
      <w:r>
        <w:rPr>
          <w:w w:val="159"/>
          <w:sz w:val="17"/>
        </w:rPr>
        <w:t>r</w:t>
      </w:r>
      <w:r>
        <w:rPr>
          <w:w w:val="78"/>
          <w:sz w:val="22"/>
        </w:rPr>
        <w:t>)</w:t>
      </w:r>
      <w:r>
        <w:rPr>
          <w:spacing w:val="15"/>
          <w:sz w:val="22"/>
        </w:rPr>
        <w:t> </w:t>
      </w:r>
      <w:r>
        <w:rPr>
          <w:spacing w:val="-1"/>
          <w:w w:val="95"/>
          <w:sz w:val="22"/>
        </w:rPr>
        <w:t>[Man07</w:t>
      </w:r>
      <w:r>
        <w:rPr>
          <w:w w:val="95"/>
          <w:sz w:val="22"/>
        </w:rPr>
        <w:t>,</w:t>
      </w:r>
      <w:r>
        <w:rPr>
          <w:spacing w:val="16"/>
          <w:sz w:val="22"/>
        </w:rPr>
        <w:t> </w:t>
      </w:r>
      <w:r>
        <w:rPr>
          <w:spacing w:val="-1"/>
          <w:w w:val="93"/>
          <w:sz w:val="22"/>
        </w:rPr>
        <w:t>Bae99]</w:t>
      </w:r>
      <w:r>
        <w:rPr>
          <w:w w:val="93"/>
          <w:sz w:val="22"/>
        </w:rPr>
        <w:t>:</w:t>
      </w:r>
      <w:r>
        <w:rPr>
          <w:spacing w:val="16"/>
          <w:sz w:val="22"/>
        </w:rPr>
        <w:t> </w:t>
      </w:r>
      <w:r>
        <w:rPr>
          <w:w w:val="88"/>
          <w:sz w:val="22"/>
        </w:rPr>
        <w:t>consists</w:t>
      </w:r>
      <w:r>
        <w:rPr>
          <w:spacing w:val="15"/>
          <w:sz w:val="22"/>
        </w:rPr>
        <w:t> </w:t>
      </w:r>
      <w:r>
        <w:rPr>
          <w:w w:val="95"/>
          <w:sz w:val="22"/>
        </w:rPr>
        <w:t>of</w:t>
      </w:r>
      <w:r>
        <w:rPr>
          <w:spacing w:val="15"/>
          <w:sz w:val="22"/>
        </w:rPr>
        <w:t> </w:t>
      </w:r>
      <w:r>
        <w:rPr>
          <w:w w:val="97"/>
          <w:sz w:val="22"/>
        </w:rPr>
        <w:t>finding</w:t>
      </w:r>
      <w:r>
        <w:rPr>
          <w:spacing w:val="15"/>
          <w:sz w:val="22"/>
        </w:rPr>
        <w:t> </w:t>
      </w:r>
      <w:r>
        <w:rPr>
          <w:spacing w:val="-1"/>
          <w:w w:val="92"/>
          <w:sz w:val="22"/>
        </w:rPr>
        <w:t>document</w:t>
      </w:r>
      <w:r>
        <w:rPr>
          <w:w w:val="92"/>
          <w:sz w:val="22"/>
        </w:rPr>
        <w:t>s</w:t>
      </w:r>
      <w:r>
        <w:rPr>
          <w:spacing w:val="16"/>
          <w:sz w:val="22"/>
        </w:rPr>
        <w:t> </w:t>
      </w:r>
      <w:r>
        <w:rPr>
          <w:w w:val="95"/>
          <w:sz w:val="22"/>
        </w:rPr>
        <w:t>of </w:t>
      </w:r>
      <w:r>
        <w:rPr>
          <w:w w:val="95"/>
          <w:sz w:val="22"/>
        </w:rPr>
        <w:t>an unstructured nature that satisfies an information need from within </w:t>
      </w:r>
      <w:r>
        <w:rPr>
          <w:spacing w:val="-3"/>
          <w:w w:val="95"/>
          <w:sz w:val="22"/>
        </w:rPr>
        <w:t>large </w:t>
      </w:r>
      <w:r>
        <w:rPr>
          <w:sz w:val="22"/>
        </w:rPr>
        <w:t>collections</w:t>
      </w:r>
      <w:r>
        <w:rPr>
          <w:spacing w:val="-14"/>
          <w:sz w:val="22"/>
        </w:rPr>
        <w:t> </w:t>
      </w:r>
      <w:r>
        <w:rPr>
          <w:sz w:val="22"/>
        </w:rPr>
        <w:t>of</w:t>
      </w:r>
      <w:r>
        <w:rPr>
          <w:spacing w:val="-14"/>
          <w:sz w:val="22"/>
        </w:rPr>
        <w:t> </w:t>
      </w:r>
      <w:r>
        <w:rPr>
          <w:sz w:val="22"/>
        </w:rPr>
        <w:t>documents</w:t>
      </w:r>
      <w:r>
        <w:rPr>
          <w:spacing w:val="-14"/>
          <w:sz w:val="22"/>
        </w:rPr>
        <w:t> </w:t>
      </w:r>
      <w:r>
        <w:rPr>
          <w:sz w:val="22"/>
        </w:rPr>
        <w:t>usually</w:t>
      </w:r>
      <w:r>
        <w:rPr>
          <w:spacing w:val="-14"/>
          <w:sz w:val="22"/>
        </w:rPr>
        <w:t> </w:t>
      </w:r>
      <w:r>
        <w:rPr>
          <w:sz w:val="22"/>
        </w:rPr>
        <w:t>on</w:t>
      </w:r>
      <w:r>
        <w:rPr>
          <w:spacing w:val="-14"/>
          <w:sz w:val="22"/>
        </w:rPr>
        <w:t> </w:t>
      </w:r>
      <w:r>
        <w:rPr>
          <w:sz w:val="22"/>
        </w:rPr>
        <w:t>local</w:t>
      </w:r>
      <w:r>
        <w:rPr>
          <w:spacing w:val="-14"/>
          <w:sz w:val="22"/>
        </w:rPr>
        <w:t> </w:t>
      </w:r>
      <w:r>
        <w:rPr>
          <w:sz w:val="22"/>
        </w:rPr>
        <w:t>computer</w:t>
      </w:r>
      <w:r>
        <w:rPr>
          <w:spacing w:val="-14"/>
          <w:sz w:val="22"/>
        </w:rPr>
        <w:t> </w:t>
      </w:r>
      <w:r>
        <w:rPr>
          <w:sz w:val="22"/>
        </w:rPr>
        <w:t>or</w:t>
      </w:r>
      <w:r>
        <w:rPr>
          <w:spacing w:val="-14"/>
          <w:sz w:val="22"/>
        </w:rPr>
        <w:t> </w:t>
      </w:r>
      <w:r>
        <w:rPr>
          <w:sz w:val="22"/>
        </w:rPr>
        <w:t>in</w:t>
      </w:r>
      <w:r>
        <w:rPr>
          <w:spacing w:val="-14"/>
          <w:sz w:val="22"/>
        </w:rPr>
        <w:t> </w:t>
      </w:r>
      <w:r>
        <w:rPr>
          <w:sz w:val="22"/>
        </w:rPr>
        <w:t>the</w:t>
      </w:r>
      <w:r>
        <w:rPr>
          <w:spacing w:val="-14"/>
          <w:sz w:val="22"/>
        </w:rPr>
        <w:t> </w:t>
      </w:r>
      <w:r>
        <w:rPr>
          <w:sz w:val="22"/>
        </w:rPr>
        <w:t>internet.</w:t>
      </w:r>
      <w:r>
        <w:rPr>
          <w:spacing w:val="-14"/>
          <w:sz w:val="22"/>
        </w:rPr>
        <w:t> </w:t>
      </w:r>
      <w:r>
        <w:rPr>
          <w:sz w:val="22"/>
        </w:rPr>
        <w:t>This </w:t>
      </w:r>
      <w:r>
        <w:rPr>
          <w:spacing w:val="-3"/>
          <w:w w:val="95"/>
          <w:sz w:val="22"/>
        </w:rPr>
        <w:t>area</w:t>
      </w:r>
      <w:r>
        <w:rPr>
          <w:spacing w:val="-20"/>
          <w:w w:val="95"/>
          <w:sz w:val="22"/>
        </w:rPr>
        <w:t> </w:t>
      </w:r>
      <w:r>
        <w:rPr>
          <w:w w:val="95"/>
          <w:sz w:val="22"/>
        </w:rPr>
        <w:t>overtakes</w:t>
      </w:r>
      <w:r>
        <w:rPr>
          <w:spacing w:val="-20"/>
          <w:w w:val="95"/>
          <w:sz w:val="22"/>
        </w:rPr>
        <w:t> </w:t>
      </w:r>
      <w:r>
        <w:rPr>
          <w:w w:val="95"/>
          <w:sz w:val="22"/>
        </w:rPr>
        <w:t>traditional</w:t>
      </w:r>
      <w:r>
        <w:rPr>
          <w:spacing w:val="-20"/>
          <w:w w:val="95"/>
          <w:sz w:val="22"/>
        </w:rPr>
        <w:t> </w:t>
      </w:r>
      <w:r>
        <w:rPr>
          <w:w w:val="95"/>
          <w:sz w:val="22"/>
        </w:rPr>
        <w:t>database</w:t>
      </w:r>
      <w:r>
        <w:rPr>
          <w:spacing w:val="-20"/>
          <w:w w:val="95"/>
          <w:sz w:val="22"/>
        </w:rPr>
        <w:t> </w:t>
      </w:r>
      <w:r>
        <w:rPr>
          <w:w w:val="95"/>
          <w:sz w:val="22"/>
        </w:rPr>
        <w:t>searching,</w:t>
      </w:r>
      <w:r>
        <w:rPr>
          <w:spacing w:val="-20"/>
          <w:w w:val="95"/>
          <w:sz w:val="22"/>
        </w:rPr>
        <w:t> </w:t>
      </w:r>
      <w:r>
        <w:rPr>
          <w:w w:val="95"/>
          <w:sz w:val="22"/>
        </w:rPr>
        <w:t>becoming</w:t>
      </w:r>
      <w:r>
        <w:rPr>
          <w:spacing w:val="-21"/>
          <w:w w:val="95"/>
          <w:sz w:val="22"/>
        </w:rPr>
        <w:t> </w:t>
      </w:r>
      <w:r>
        <w:rPr>
          <w:w w:val="95"/>
          <w:sz w:val="22"/>
        </w:rPr>
        <w:t>the</w:t>
      </w:r>
      <w:r>
        <w:rPr>
          <w:spacing w:val="-20"/>
          <w:w w:val="95"/>
          <w:sz w:val="22"/>
        </w:rPr>
        <w:t> </w:t>
      </w:r>
      <w:r>
        <w:rPr>
          <w:w w:val="95"/>
          <w:sz w:val="22"/>
        </w:rPr>
        <w:t>dominant</w:t>
      </w:r>
      <w:r>
        <w:rPr>
          <w:spacing w:val="-20"/>
          <w:w w:val="95"/>
          <w:sz w:val="22"/>
        </w:rPr>
        <w:t> </w:t>
      </w:r>
      <w:r>
        <w:rPr>
          <w:w w:val="95"/>
          <w:sz w:val="22"/>
        </w:rPr>
        <w:t>form</w:t>
      </w:r>
      <w:r>
        <w:rPr>
          <w:spacing w:val="-21"/>
          <w:w w:val="95"/>
          <w:sz w:val="22"/>
        </w:rPr>
        <w:t> </w:t>
      </w:r>
      <w:r>
        <w:rPr>
          <w:w w:val="95"/>
          <w:sz w:val="22"/>
        </w:rPr>
        <w:t>of information access. Now hundreds of millions of people use </w:t>
      </w:r>
      <w:r>
        <w:rPr>
          <w:w w:val="95"/>
          <w:sz w:val="17"/>
        </w:rPr>
        <w:t>Ir </w:t>
      </w:r>
      <w:r>
        <w:rPr>
          <w:w w:val="95"/>
          <w:sz w:val="22"/>
        </w:rPr>
        <w:t>systems every day</w:t>
      </w:r>
      <w:r>
        <w:rPr>
          <w:spacing w:val="-12"/>
          <w:w w:val="95"/>
          <w:sz w:val="22"/>
        </w:rPr>
        <w:t> </w:t>
      </w:r>
      <w:r>
        <w:rPr>
          <w:w w:val="95"/>
          <w:sz w:val="22"/>
        </w:rPr>
        <w:t>when</w:t>
      </w:r>
      <w:r>
        <w:rPr>
          <w:spacing w:val="-12"/>
          <w:w w:val="95"/>
          <w:sz w:val="22"/>
        </w:rPr>
        <w:t> </w:t>
      </w:r>
      <w:r>
        <w:rPr>
          <w:w w:val="95"/>
          <w:sz w:val="22"/>
        </w:rPr>
        <w:t>they</w:t>
      </w:r>
      <w:r>
        <w:rPr>
          <w:spacing w:val="-12"/>
          <w:w w:val="95"/>
          <w:sz w:val="22"/>
        </w:rPr>
        <w:t> </w:t>
      </w:r>
      <w:r>
        <w:rPr>
          <w:w w:val="95"/>
          <w:sz w:val="22"/>
        </w:rPr>
        <w:t>use</w:t>
      </w:r>
      <w:r>
        <w:rPr>
          <w:spacing w:val="-12"/>
          <w:w w:val="95"/>
          <w:sz w:val="22"/>
        </w:rPr>
        <w:t> </w:t>
      </w:r>
      <w:r>
        <w:rPr>
          <w:w w:val="95"/>
          <w:sz w:val="22"/>
        </w:rPr>
        <w:t>a</w:t>
      </w:r>
      <w:r>
        <w:rPr>
          <w:spacing w:val="-12"/>
          <w:w w:val="95"/>
          <w:sz w:val="22"/>
        </w:rPr>
        <w:t> </w:t>
      </w:r>
      <w:r>
        <w:rPr>
          <w:w w:val="95"/>
          <w:sz w:val="22"/>
        </w:rPr>
        <w:t>web</w:t>
      </w:r>
      <w:r>
        <w:rPr>
          <w:spacing w:val="-12"/>
          <w:w w:val="95"/>
          <w:sz w:val="22"/>
        </w:rPr>
        <w:t> </w:t>
      </w:r>
      <w:r>
        <w:rPr>
          <w:w w:val="95"/>
          <w:sz w:val="22"/>
        </w:rPr>
        <w:t>search</w:t>
      </w:r>
      <w:r>
        <w:rPr>
          <w:spacing w:val="-12"/>
          <w:w w:val="95"/>
          <w:sz w:val="22"/>
        </w:rPr>
        <w:t> </w:t>
      </w:r>
      <w:r>
        <w:rPr>
          <w:w w:val="95"/>
          <w:sz w:val="22"/>
        </w:rPr>
        <w:t>engine</w:t>
      </w:r>
      <w:r>
        <w:rPr>
          <w:spacing w:val="-12"/>
          <w:w w:val="95"/>
          <w:sz w:val="22"/>
        </w:rPr>
        <w:t> </w:t>
      </w:r>
      <w:r>
        <w:rPr>
          <w:w w:val="95"/>
          <w:sz w:val="22"/>
        </w:rPr>
        <w:t>or</w:t>
      </w:r>
      <w:r>
        <w:rPr>
          <w:spacing w:val="-12"/>
          <w:w w:val="95"/>
          <w:sz w:val="22"/>
        </w:rPr>
        <w:t> </w:t>
      </w:r>
      <w:r>
        <w:rPr>
          <w:w w:val="95"/>
          <w:sz w:val="22"/>
        </w:rPr>
        <w:t>search</w:t>
      </w:r>
      <w:r>
        <w:rPr>
          <w:spacing w:val="-12"/>
          <w:w w:val="95"/>
          <w:sz w:val="22"/>
        </w:rPr>
        <w:t> </w:t>
      </w:r>
      <w:r>
        <w:rPr>
          <w:w w:val="95"/>
          <w:sz w:val="22"/>
        </w:rPr>
        <w:t>their</w:t>
      </w:r>
      <w:r>
        <w:rPr>
          <w:spacing w:val="-12"/>
          <w:w w:val="95"/>
          <w:sz w:val="22"/>
        </w:rPr>
        <w:t> </w:t>
      </w:r>
      <w:r>
        <w:rPr>
          <w:w w:val="95"/>
          <w:sz w:val="22"/>
        </w:rPr>
        <w:t>emails.</w:t>
      </w:r>
    </w:p>
    <w:p>
      <w:pPr>
        <w:pStyle w:val="ListParagraph"/>
        <w:numPr>
          <w:ilvl w:val="0"/>
          <w:numId w:val="10"/>
        </w:numPr>
        <w:tabs>
          <w:tab w:pos="1837" w:val="left" w:leader="none"/>
        </w:tabs>
        <w:spacing w:line="242" w:lineRule="auto" w:before="0" w:after="0"/>
        <w:ind w:left="1837" w:right="1551" w:hanging="284"/>
        <w:jc w:val="both"/>
        <w:rPr>
          <w:sz w:val="22"/>
        </w:rPr>
      </w:pPr>
      <w:r>
        <w:rPr>
          <w:w w:val="95"/>
          <w:sz w:val="22"/>
        </w:rPr>
        <w:t>Machine </w:t>
      </w:r>
      <w:r>
        <w:rPr>
          <w:spacing w:val="-3"/>
          <w:w w:val="95"/>
          <w:sz w:val="22"/>
        </w:rPr>
        <w:t>Translation </w:t>
      </w:r>
      <w:r>
        <w:rPr>
          <w:w w:val="95"/>
          <w:sz w:val="22"/>
        </w:rPr>
        <w:t>[Gel03b, Bol04a]: is a machine-assisted system respon- </w:t>
      </w:r>
      <w:r>
        <w:rPr>
          <w:sz w:val="22"/>
        </w:rPr>
        <w:t>sible</w:t>
      </w:r>
      <w:r>
        <w:rPr>
          <w:spacing w:val="-12"/>
          <w:sz w:val="22"/>
        </w:rPr>
        <w:t> </w:t>
      </w:r>
      <w:r>
        <w:rPr>
          <w:sz w:val="22"/>
        </w:rPr>
        <w:t>for</w:t>
      </w:r>
      <w:r>
        <w:rPr>
          <w:spacing w:val="-12"/>
          <w:sz w:val="22"/>
        </w:rPr>
        <w:t> </w:t>
      </w:r>
      <w:r>
        <w:rPr>
          <w:sz w:val="22"/>
        </w:rPr>
        <w:t>translation</w:t>
      </w:r>
      <w:r>
        <w:rPr>
          <w:spacing w:val="-12"/>
          <w:sz w:val="22"/>
        </w:rPr>
        <w:t> </w:t>
      </w:r>
      <w:r>
        <w:rPr>
          <w:sz w:val="22"/>
        </w:rPr>
        <w:t>from</w:t>
      </w:r>
      <w:r>
        <w:rPr>
          <w:spacing w:val="-12"/>
          <w:sz w:val="22"/>
        </w:rPr>
        <w:t> </w:t>
      </w:r>
      <w:r>
        <w:rPr>
          <w:sz w:val="22"/>
        </w:rPr>
        <w:t>one</w:t>
      </w:r>
      <w:r>
        <w:rPr>
          <w:spacing w:val="-12"/>
          <w:sz w:val="22"/>
        </w:rPr>
        <w:t> </w:t>
      </w:r>
      <w:r>
        <w:rPr>
          <w:sz w:val="22"/>
        </w:rPr>
        <w:t>language</w:t>
      </w:r>
      <w:r>
        <w:rPr>
          <w:spacing w:val="-12"/>
          <w:sz w:val="22"/>
        </w:rPr>
        <w:t> </w:t>
      </w:r>
      <w:r>
        <w:rPr>
          <w:sz w:val="22"/>
        </w:rPr>
        <w:t>to</w:t>
      </w:r>
      <w:r>
        <w:rPr>
          <w:spacing w:val="-12"/>
          <w:sz w:val="22"/>
        </w:rPr>
        <w:t> </w:t>
      </w:r>
      <w:r>
        <w:rPr>
          <w:spacing w:val="-4"/>
          <w:sz w:val="22"/>
        </w:rPr>
        <w:t>another.</w:t>
      </w:r>
      <w:r>
        <w:rPr>
          <w:spacing w:val="-12"/>
          <w:sz w:val="22"/>
        </w:rPr>
        <w:t> </w:t>
      </w:r>
      <w:r>
        <w:rPr>
          <w:sz w:val="22"/>
        </w:rPr>
        <w:t>This</w:t>
      </w:r>
      <w:r>
        <w:rPr>
          <w:spacing w:val="-12"/>
          <w:sz w:val="22"/>
        </w:rPr>
        <w:t> </w:t>
      </w:r>
      <w:r>
        <w:rPr>
          <w:sz w:val="22"/>
        </w:rPr>
        <w:t>application</w:t>
      </w:r>
      <w:r>
        <w:rPr>
          <w:spacing w:val="-12"/>
          <w:sz w:val="22"/>
        </w:rPr>
        <w:t> </w:t>
      </w:r>
      <w:r>
        <w:rPr>
          <w:sz w:val="22"/>
        </w:rPr>
        <w:t>is</w:t>
      </w:r>
      <w:r>
        <w:rPr>
          <w:spacing w:val="-12"/>
          <w:sz w:val="22"/>
        </w:rPr>
        <w:t> </w:t>
      </w:r>
      <w:r>
        <w:rPr>
          <w:sz w:val="22"/>
        </w:rPr>
        <w:t>very useful</w:t>
      </w:r>
      <w:r>
        <w:rPr>
          <w:spacing w:val="-19"/>
          <w:sz w:val="22"/>
        </w:rPr>
        <w:t> </w:t>
      </w:r>
      <w:r>
        <w:rPr>
          <w:sz w:val="22"/>
        </w:rPr>
        <w:t>for</w:t>
      </w:r>
      <w:r>
        <w:rPr>
          <w:spacing w:val="-19"/>
          <w:sz w:val="22"/>
        </w:rPr>
        <w:t> </w:t>
      </w:r>
      <w:r>
        <w:rPr>
          <w:sz w:val="22"/>
        </w:rPr>
        <w:t>business</w:t>
      </w:r>
      <w:r>
        <w:rPr>
          <w:spacing w:val="-19"/>
          <w:sz w:val="22"/>
        </w:rPr>
        <w:t> </w:t>
      </w:r>
      <w:r>
        <w:rPr>
          <w:sz w:val="22"/>
        </w:rPr>
        <w:t>and</w:t>
      </w:r>
      <w:r>
        <w:rPr>
          <w:spacing w:val="-19"/>
          <w:sz w:val="22"/>
        </w:rPr>
        <w:t> </w:t>
      </w:r>
      <w:r>
        <w:rPr>
          <w:sz w:val="22"/>
        </w:rPr>
        <w:t>scientific</w:t>
      </w:r>
      <w:r>
        <w:rPr>
          <w:spacing w:val="-19"/>
          <w:sz w:val="22"/>
        </w:rPr>
        <w:t> </w:t>
      </w:r>
      <w:r>
        <w:rPr>
          <w:sz w:val="22"/>
        </w:rPr>
        <w:t>purposes</w:t>
      </w:r>
      <w:r>
        <w:rPr>
          <w:spacing w:val="-19"/>
          <w:sz w:val="22"/>
        </w:rPr>
        <w:t> </w:t>
      </w:r>
      <w:r>
        <w:rPr>
          <w:sz w:val="22"/>
        </w:rPr>
        <w:t>by</w:t>
      </w:r>
      <w:r>
        <w:rPr>
          <w:spacing w:val="-19"/>
          <w:sz w:val="22"/>
        </w:rPr>
        <w:t> </w:t>
      </w:r>
      <w:r>
        <w:rPr>
          <w:spacing w:val="-2"/>
          <w:sz w:val="22"/>
        </w:rPr>
        <w:t>reason</w:t>
      </w:r>
      <w:r>
        <w:rPr>
          <w:spacing w:val="-19"/>
          <w:sz w:val="22"/>
        </w:rPr>
        <w:t> </w:t>
      </w:r>
      <w:r>
        <w:rPr>
          <w:sz w:val="22"/>
        </w:rPr>
        <w:t>that</w:t>
      </w:r>
      <w:r>
        <w:rPr>
          <w:spacing w:val="-19"/>
          <w:sz w:val="22"/>
        </w:rPr>
        <w:t> </w:t>
      </w:r>
      <w:r>
        <w:rPr>
          <w:sz w:val="22"/>
        </w:rPr>
        <w:t>the</w:t>
      </w:r>
      <w:r>
        <w:rPr>
          <w:spacing w:val="-19"/>
          <w:sz w:val="22"/>
        </w:rPr>
        <w:t> </w:t>
      </w:r>
      <w:r>
        <w:rPr>
          <w:sz w:val="22"/>
        </w:rPr>
        <w:t>international </w:t>
      </w:r>
      <w:r>
        <w:rPr>
          <w:w w:val="95"/>
          <w:sz w:val="22"/>
        </w:rPr>
        <w:t>collaboration</w:t>
      </w:r>
      <w:r>
        <w:rPr>
          <w:spacing w:val="-22"/>
          <w:w w:val="95"/>
          <w:sz w:val="22"/>
        </w:rPr>
        <w:t> </w:t>
      </w:r>
      <w:r>
        <w:rPr>
          <w:w w:val="95"/>
          <w:sz w:val="22"/>
        </w:rPr>
        <w:t>grows</w:t>
      </w:r>
      <w:r>
        <w:rPr>
          <w:spacing w:val="-22"/>
          <w:w w:val="95"/>
          <w:sz w:val="22"/>
        </w:rPr>
        <w:t> </w:t>
      </w:r>
      <w:r>
        <w:rPr>
          <w:spacing w:val="-3"/>
          <w:w w:val="95"/>
          <w:sz w:val="22"/>
        </w:rPr>
        <w:t>exponentially.</w:t>
      </w:r>
    </w:p>
    <w:p>
      <w:pPr>
        <w:pStyle w:val="ListParagraph"/>
        <w:numPr>
          <w:ilvl w:val="0"/>
          <w:numId w:val="10"/>
        </w:numPr>
        <w:tabs>
          <w:tab w:pos="1837" w:val="left" w:leader="none"/>
        </w:tabs>
        <w:spacing w:line="242" w:lineRule="auto" w:before="0" w:after="0"/>
        <w:ind w:left="1837" w:right="1551" w:hanging="284"/>
        <w:jc w:val="both"/>
        <w:rPr>
          <w:sz w:val="22"/>
        </w:rPr>
      </w:pPr>
      <w:r>
        <w:rPr>
          <w:w w:val="95"/>
          <w:sz w:val="22"/>
        </w:rPr>
        <w:t>Question</w:t>
      </w:r>
      <w:r>
        <w:rPr>
          <w:spacing w:val="-16"/>
          <w:w w:val="95"/>
          <w:sz w:val="22"/>
        </w:rPr>
        <w:t> </w:t>
      </w:r>
      <w:r>
        <w:rPr>
          <w:w w:val="95"/>
          <w:sz w:val="22"/>
        </w:rPr>
        <w:t>Answering</w:t>
      </w:r>
      <w:r>
        <w:rPr>
          <w:spacing w:val="-15"/>
          <w:w w:val="95"/>
          <w:sz w:val="22"/>
        </w:rPr>
        <w:t> </w:t>
      </w:r>
      <w:r>
        <w:rPr>
          <w:w w:val="95"/>
          <w:sz w:val="22"/>
        </w:rPr>
        <w:t>(</w:t>
      </w:r>
      <w:r>
        <w:rPr>
          <w:w w:val="95"/>
          <w:sz w:val="17"/>
        </w:rPr>
        <w:t>qa</w:t>
      </w:r>
      <w:r>
        <w:rPr>
          <w:w w:val="95"/>
          <w:sz w:val="22"/>
        </w:rPr>
        <w:t>)</w:t>
      </w:r>
      <w:r>
        <w:rPr>
          <w:spacing w:val="-16"/>
          <w:w w:val="95"/>
          <w:sz w:val="22"/>
        </w:rPr>
        <w:t> </w:t>
      </w:r>
      <w:r>
        <w:rPr>
          <w:w w:val="95"/>
          <w:sz w:val="22"/>
        </w:rPr>
        <w:t>[Ace07,</w:t>
      </w:r>
      <w:r>
        <w:rPr>
          <w:spacing w:val="-15"/>
          <w:w w:val="95"/>
          <w:sz w:val="22"/>
        </w:rPr>
        <w:t> </w:t>
      </w:r>
      <w:r>
        <w:rPr>
          <w:spacing w:val="-4"/>
          <w:w w:val="95"/>
          <w:sz w:val="22"/>
        </w:rPr>
        <w:t>Fer07]:</w:t>
      </w:r>
      <w:r>
        <w:rPr>
          <w:spacing w:val="-15"/>
          <w:w w:val="95"/>
          <w:sz w:val="22"/>
        </w:rPr>
        <w:t> </w:t>
      </w:r>
      <w:r>
        <w:rPr>
          <w:w w:val="95"/>
          <w:sz w:val="22"/>
        </w:rPr>
        <w:t>is</w:t>
      </w:r>
      <w:r>
        <w:rPr>
          <w:spacing w:val="-15"/>
          <w:w w:val="95"/>
          <w:sz w:val="22"/>
        </w:rPr>
        <w:t> </w:t>
      </w:r>
      <w:r>
        <w:rPr>
          <w:w w:val="95"/>
          <w:sz w:val="22"/>
        </w:rPr>
        <w:t>a</w:t>
      </w:r>
      <w:r>
        <w:rPr>
          <w:spacing w:val="-16"/>
          <w:w w:val="95"/>
          <w:sz w:val="22"/>
        </w:rPr>
        <w:t> </w:t>
      </w:r>
      <w:r>
        <w:rPr>
          <w:w w:val="95"/>
          <w:sz w:val="22"/>
        </w:rPr>
        <w:t>complex</w:t>
      </w:r>
      <w:r>
        <w:rPr>
          <w:spacing w:val="-15"/>
          <w:w w:val="95"/>
          <w:sz w:val="22"/>
        </w:rPr>
        <w:t> </w:t>
      </w:r>
      <w:r>
        <w:rPr>
          <w:w w:val="95"/>
          <w:sz w:val="22"/>
        </w:rPr>
        <w:t>task</w:t>
      </w:r>
      <w:r>
        <w:rPr>
          <w:spacing w:val="-15"/>
          <w:w w:val="95"/>
          <w:sz w:val="22"/>
        </w:rPr>
        <w:t> </w:t>
      </w:r>
      <w:r>
        <w:rPr>
          <w:w w:val="95"/>
          <w:sz w:val="22"/>
        </w:rPr>
        <w:t>that</w:t>
      </w:r>
      <w:r>
        <w:rPr>
          <w:spacing w:val="-15"/>
          <w:w w:val="95"/>
          <w:sz w:val="22"/>
        </w:rPr>
        <w:t> </w:t>
      </w:r>
      <w:r>
        <w:rPr>
          <w:w w:val="95"/>
          <w:sz w:val="22"/>
        </w:rPr>
        <w:t>combines</w:t>
      </w:r>
      <w:r>
        <w:rPr>
          <w:spacing w:val="-16"/>
          <w:w w:val="95"/>
          <w:sz w:val="22"/>
        </w:rPr>
        <w:t> </w:t>
      </w:r>
      <w:r>
        <w:rPr>
          <w:w w:val="95"/>
          <w:sz w:val="22"/>
        </w:rPr>
        <w:t>tech- </w:t>
      </w:r>
      <w:r>
        <w:rPr>
          <w:spacing w:val="-1"/>
          <w:w w:val="91"/>
          <w:sz w:val="22"/>
        </w:rPr>
        <w:t>nique</w:t>
      </w:r>
      <w:r>
        <w:rPr>
          <w:w w:val="91"/>
          <w:sz w:val="22"/>
        </w:rPr>
        <w:t>s</w:t>
      </w:r>
      <w:r>
        <w:rPr>
          <w:spacing w:val="5"/>
          <w:sz w:val="22"/>
        </w:rPr>
        <w:t> </w:t>
      </w:r>
      <w:r>
        <w:rPr>
          <w:w w:val="93"/>
          <w:sz w:val="22"/>
        </w:rPr>
        <w:t>f</w:t>
      </w:r>
      <w:r>
        <w:rPr>
          <w:spacing w:val="-8"/>
          <w:w w:val="93"/>
          <w:sz w:val="22"/>
        </w:rPr>
        <w:t>r</w:t>
      </w:r>
      <w:r>
        <w:rPr>
          <w:w w:val="94"/>
          <w:sz w:val="22"/>
        </w:rPr>
        <w:t>om</w:t>
      </w:r>
      <w:r>
        <w:rPr>
          <w:spacing w:val="5"/>
          <w:sz w:val="22"/>
        </w:rPr>
        <w:t> </w:t>
      </w:r>
      <w:r>
        <w:rPr>
          <w:w w:val="136"/>
          <w:sz w:val="17"/>
        </w:rPr>
        <w:t>n</w:t>
      </w:r>
      <w:r>
        <w:rPr>
          <w:w w:val="224"/>
          <w:sz w:val="17"/>
        </w:rPr>
        <w:t>l</w:t>
      </w:r>
      <w:r>
        <w:rPr>
          <w:w w:val="101"/>
          <w:sz w:val="17"/>
        </w:rPr>
        <w:t>p</w:t>
      </w:r>
      <w:r>
        <w:rPr>
          <w:w w:val="121"/>
          <w:sz w:val="22"/>
        </w:rPr>
        <w:t>,</w:t>
      </w:r>
      <w:r>
        <w:rPr>
          <w:spacing w:val="5"/>
          <w:sz w:val="22"/>
        </w:rPr>
        <w:t> </w:t>
      </w:r>
      <w:r>
        <w:rPr>
          <w:w w:val="113"/>
          <w:sz w:val="17"/>
        </w:rPr>
        <w:t>I</w:t>
      </w:r>
      <w:r>
        <w:rPr>
          <w:w w:val="159"/>
          <w:sz w:val="17"/>
        </w:rPr>
        <w:t>r</w:t>
      </w:r>
      <w:r>
        <w:rPr>
          <w:spacing w:val="16"/>
          <w:sz w:val="17"/>
        </w:rPr>
        <w:t> </w:t>
      </w:r>
      <w:r>
        <w:rPr>
          <w:spacing w:val="-1"/>
          <w:w w:val="95"/>
          <w:sz w:val="22"/>
        </w:rPr>
        <w:t>an</w:t>
      </w:r>
      <w:r>
        <w:rPr>
          <w:w w:val="95"/>
          <w:sz w:val="22"/>
        </w:rPr>
        <w:t>d</w:t>
      </w:r>
      <w:r>
        <w:rPr>
          <w:spacing w:val="5"/>
          <w:sz w:val="22"/>
        </w:rPr>
        <w:t> </w:t>
      </w:r>
      <w:r>
        <w:rPr>
          <w:w w:val="96"/>
          <w:sz w:val="22"/>
        </w:rPr>
        <w:t>Machine</w:t>
      </w:r>
      <w:r>
        <w:rPr>
          <w:spacing w:val="5"/>
          <w:sz w:val="22"/>
        </w:rPr>
        <w:t> </w:t>
      </w:r>
      <w:r>
        <w:rPr>
          <w:w w:val="98"/>
          <w:sz w:val="22"/>
        </w:rPr>
        <w:t>Learning.</w:t>
      </w:r>
      <w:r>
        <w:rPr>
          <w:spacing w:val="5"/>
          <w:sz w:val="22"/>
        </w:rPr>
        <w:t> </w:t>
      </w:r>
      <w:r>
        <w:rPr>
          <w:spacing w:val="-1"/>
          <w:w w:val="99"/>
          <w:sz w:val="22"/>
        </w:rPr>
        <w:t>Th</w:t>
      </w:r>
      <w:r>
        <w:rPr>
          <w:w w:val="99"/>
          <w:sz w:val="22"/>
        </w:rPr>
        <w:t>e</w:t>
      </w:r>
      <w:r>
        <w:rPr>
          <w:spacing w:val="5"/>
          <w:sz w:val="22"/>
        </w:rPr>
        <w:t> </w:t>
      </w:r>
      <w:r>
        <w:rPr>
          <w:spacing w:val="-1"/>
          <w:w w:val="94"/>
          <w:sz w:val="22"/>
        </w:rPr>
        <w:t>mai</w:t>
      </w:r>
      <w:r>
        <w:rPr>
          <w:w w:val="94"/>
          <w:sz w:val="22"/>
        </w:rPr>
        <w:t>n</w:t>
      </w:r>
      <w:r>
        <w:rPr>
          <w:spacing w:val="5"/>
          <w:sz w:val="22"/>
        </w:rPr>
        <w:t> </w:t>
      </w:r>
      <w:r>
        <w:rPr>
          <w:spacing w:val="-1"/>
          <w:w w:val="94"/>
          <w:sz w:val="22"/>
        </w:rPr>
        <w:t>ai</w:t>
      </w:r>
      <w:r>
        <w:rPr>
          <w:w w:val="94"/>
          <w:sz w:val="22"/>
        </w:rPr>
        <w:t>m</w:t>
      </w:r>
      <w:r>
        <w:rPr>
          <w:spacing w:val="5"/>
          <w:sz w:val="22"/>
        </w:rPr>
        <w:t> </w:t>
      </w:r>
      <w:r>
        <w:rPr>
          <w:w w:val="95"/>
          <w:sz w:val="22"/>
        </w:rPr>
        <w:t>of</w:t>
      </w:r>
      <w:r>
        <w:rPr>
          <w:spacing w:val="5"/>
          <w:sz w:val="22"/>
        </w:rPr>
        <w:t> </w:t>
      </w:r>
      <w:r>
        <w:rPr>
          <w:w w:val="140"/>
          <w:sz w:val="17"/>
        </w:rPr>
        <w:t>q</w:t>
      </w:r>
      <w:r>
        <w:rPr>
          <w:w w:val="127"/>
          <w:sz w:val="17"/>
        </w:rPr>
        <w:t>a</w:t>
      </w:r>
      <w:r>
        <w:rPr>
          <w:spacing w:val="16"/>
          <w:sz w:val="17"/>
        </w:rPr>
        <w:t> </w:t>
      </w:r>
      <w:r>
        <w:rPr>
          <w:spacing w:val="-1"/>
          <w:w w:val="85"/>
          <w:sz w:val="22"/>
        </w:rPr>
        <w:t>i</w:t>
      </w:r>
      <w:r>
        <w:rPr>
          <w:w w:val="85"/>
          <w:sz w:val="22"/>
        </w:rPr>
        <w:t>s</w:t>
      </w:r>
      <w:r>
        <w:rPr>
          <w:spacing w:val="5"/>
          <w:sz w:val="22"/>
        </w:rPr>
        <w:t> </w:t>
      </w:r>
      <w:r>
        <w:rPr>
          <w:spacing w:val="-1"/>
          <w:w w:val="91"/>
          <w:sz w:val="22"/>
        </w:rPr>
        <w:t>t</w:t>
      </w:r>
      <w:r>
        <w:rPr>
          <w:w w:val="91"/>
          <w:sz w:val="22"/>
        </w:rPr>
        <w:t>o</w:t>
      </w:r>
      <w:r>
        <w:rPr>
          <w:spacing w:val="5"/>
          <w:sz w:val="22"/>
        </w:rPr>
        <w:t> </w:t>
      </w:r>
      <w:r>
        <w:rPr>
          <w:spacing w:val="-1"/>
          <w:w w:val="92"/>
          <w:sz w:val="22"/>
        </w:rPr>
        <w:t>localize </w:t>
      </w:r>
      <w:r>
        <w:rPr>
          <w:sz w:val="22"/>
        </w:rPr>
        <w:t>the</w:t>
      </w:r>
      <w:r>
        <w:rPr>
          <w:spacing w:val="-23"/>
          <w:sz w:val="22"/>
        </w:rPr>
        <w:t> </w:t>
      </w:r>
      <w:r>
        <w:rPr>
          <w:sz w:val="22"/>
        </w:rPr>
        <w:t>correct</w:t>
      </w:r>
      <w:r>
        <w:rPr>
          <w:spacing w:val="-23"/>
          <w:sz w:val="22"/>
        </w:rPr>
        <w:t> </w:t>
      </w:r>
      <w:r>
        <w:rPr>
          <w:sz w:val="22"/>
        </w:rPr>
        <w:t>answer</w:t>
      </w:r>
      <w:r>
        <w:rPr>
          <w:spacing w:val="-23"/>
          <w:sz w:val="22"/>
        </w:rPr>
        <w:t> </w:t>
      </w:r>
      <w:r>
        <w:rPr>
          <w:sz w:val="22"/>
        </w:rPr>
        <w:t>to</w:t>
      </w:r>
      <w:r>
        <w:rPr>
          <w:spacing w:val="-23"/>
          <w:sz w:val="22"/>
        </w:rPr>
        <w:t> </w:t>
      </w:r>
      <w:r>
        <w:rPr>
          <w:sz w:val="22"/>
        </w:rPr>
        <w:t>a</w:t>
      </w:r>
      <w:r>
        <w:rPr>
          <w:spacing w:val="-23"/>
          <w:sz w:val="22"/>
        </w:rPr>
        <w:t> </w:t>
      </w:r>
      <w:r>
        <w:rPr>
          <w:sz w:val="22"/>
        </w:rPr>
        <w:t>question</w:t>
      </w:r>
      <w:r>
        <w:rPr>
          <w:spacing w:val="-23"/>
          <w:sz w:val="22"/>
        </w:rPr>
        <w:t> </w:t>
      </w:r>
      <w:r>
        <w:rPr>
          <w:sz w:val="22"/>
        </w:rPr>
        <w:t>written</w:t>
      </w:r>
      <w:r>
        <w:rPr>
          <w:spacing w:val="-23"/>
          <w:sz w:val="22"/>
        </w:rPr>
        <w:t> </w:t>
      </w:r>
      <w:r>
        <w:rPr>
          <w:sz w:val="22"/>
        </w:rPr>
        <w:t>in</w:t>
      </w:r>
      <w:r>
        <w:rPr>
          <w:spacing w:val="-23"/>
          <w:sz w:val="22"/>
        </w:rPr>
        <w:t> </w:t>
      </w:r>
      <w:r>
        <w:rPr>
          <w:sz w:val="22"/>
        </w:rPr>
        <w:t>natural</w:t>
      </w:r>
      <w:r>
        <w:rPr>
          <w:spacing w:val="-23"/>
          <w:sz w:val="22"/>
        </w:rPr>
        <w:t> </w:t>
      </w:r>
      <w:r>
        <w:rPr>
          <w:sz w:val="22"/>
        </w:rPr>
        <w:t>language</w:t>
      </w:r>
      <w:r>
        <w:rPr>
          <w:spacing w:val="-23"/>
          <w:sz w:val="22"/>
        </w:rPr>
        <w:t> </w:t>
      </w:r>
      <w:r>
        <w:rPr>
          <w:sz w:val="22"/>
        </w:rPr>
        <w:t>in</w:t>
      </w:r>
      <w:r>
        <w:rPr>
          <w:spacing w:val="-23"/>
          <w:sz w:val="22"/>
        </w:rPr>
        <w:t> </w:t>
      </w:r>
      <w:r>
        <w:rPr>
          <w:sz w:val="22"/>
        </w:rPr>
        <w:t>a</w:t>
      </w:r>
      <w:r>
        <w:rPr>
          <w:spacing w:val="-23"/>
          <w:sz w:val="22"/>
        </w:rPr>
        <w:t> </w:t>
      </w:r>
      <w:r>
        <w:rPr>
          <w:sz w:val="22"/>
        </w:rPr>
        <w:t>non-struc- </w:t>
      </w:r>
      <w:r>
        <w:rPr>
          <w:spacing w:val="-3"/>
          <w:sz w:val="22"/>
        </w:rPr>
        <w:t>tured</w:t>
      </w:r>
      <w:r>
        <w:rPr>
          <w:spacing w:val="-28"/>
          <w:sz w:val="22"/>
        </w:rPr>
        <w:t> </w:t>
      </w:r>
      <w:r>
        <w:rPr>
          <w:sz w:val="22"/>
        </w:rPr>
        <w:t>collection</w:t>
      </w:r>
      <w:r>
        <w:rPr>
          <w:spacing w:val="-29"/>
          <w:sz w:val="22"/>
        </w:rPr>
        <w:t> </w:t>
      </w:r>
      <w:r>
        <w:rPr>
          <w:sz w:val="22"/>
        </w:rPr>
        <w:t>of</w:t>
      </w:r>
      <w:r>
        <w:rPr>
          <w:spacing w:val="-28"/>
          <w:sz w:val="22"/>
        </w:rPr>
        <w:t> </w:t>
      </w:r>
      <w:r>
        <w:rPr>
          <w:sz w:val="22"/>
        </w:rPr>
        <w:t>documents.</w:t>
      </w:r>
      <w:r>
        <w:rPr>
          <w:spacing w:val="-28"/>
          <w:sz w:val="22"/>
        </w:rPr>
        <w:t> </w:t>
      </w:r>
      <w:r>
        <w:rPr>
          <w:sz w:val="22"/>
        </w:rPr>
        <w:t>Systems</w:t>
      </w:r>
      <w:r>
        <w:rPr>
          <w:spacing w:val="-28"/>
          <w:sz w:val="22"/>
        </w:rPr>
        <w:t> </w:t>
      </w:r>
      <w:r>
        <w:rPr>
          <w:sz w:val="22"/>
        </w:rPr>
        <w:t>of</w:t>
      </w:r>
      <w:r>
        <w:rPr>
          <w:spacing w:val="-28"/>
          <w:sz w:val="22"/>
        </w:rPr>
        <w:t> </w:t>
      </w:r>
      <w:r>
        <w:rPr>
          <w:w w:val="125"/>
          <w:sz w:val="17"/>
        </w:rPr>
        <w:t>qa</w:t>
      </w:r>
      <w:r>
        <w:rPr>
          <w:spacing w:val="-27"/>
          <w:w w:val="125"/>
          <w:sz w:val="17"/>
        </w:rPr>
        <w:t> </w:t>
      </w:r>
      <w:r>
        <w:rPr>
          <w:sz w:val="22"/>
        </w:rPr>
        <w:t>look</w:t>
      </w:r>
      <w:r>
        <w:rPr>
          <w:spacing w:val="-28"/>
          <w:sz w:val="22"/>
        </w:rPr>
        <w:t> </w:t>
      </w:r>
      <w:r>
        <w:rPr>
          <w:spacing w:val="-4"/>
          <w:sz w:val="22"/>
        </w:rPr>
        <w:t>like</w:t>
      </w:r>
      <w:r>
        <w:rPr>
          <w:spacing w:val="-28"/>
          <w:sz w:val="22"/>
        </w:rPr>
        <w:t> </w:t>
      </w:r>
      <w:r>
        <w:rPr>
          <w:sz w:val="22"/>
        </w:rPr>
        <w:t>a</w:t>
      </w:r>
      <w:r>
        <w:rPr>
          <w:spacing w:val="-28"/>
          <w:sz w:val="22"/>
        </w:rPr>
        <w:t> </w:t>
      </w:r>
      <w:r>
        <w:rPr>
          <w:sz w:val="22"/>
        </w:rPr>
        <w:t>search</w:t>
      </w:r>
      <w:r>
        <w:rPr>
          <w:spacing w:val="-28"/>
          <w:sz w:val="22"/>
        </w:rPr>
        <w:t> </w:t>
      </w:r>
      <w:r>
        <w:rPr>
          <w:sz w:val="22"/>
        </w:rPr>
        <w:t>engine</w:t>
      </w:r>
      <w:r>
        <w:rPr>
          <w:spacing w:val="-28"/>
          <w:sz w:val="22"/>
        </w:rPr>
        <w:t> </w:t>
      </w:r>
      <w:r>
        <w:rPr>
          <w:sz w:val="22"/>
        </w:rPr>
        <w:t>where the</w:t>
      </w:r>
      <w:r>
        <w:rPr>
          <w:spacing w:val="-30"/>
          <w:sz w:val="22"/>
        </w:rPr>
        <w:t> </w:t>
      </w:r>
      <w:r>
        <w:rPr>
          <w:sz w:val="22"/>
        </w:rPr>
        <w:t>input</w:t>
      </w:r>
      <w:r>
        <w:rPr>
          <w:spacing w:val="-30"/>
          <w:sz w:val="22"/>
        </w:rPr>
        <w:t> </w:t>
      </w:r>
      <w:r>
        <w:rPr>
          <w:sz w:val="22"/>
        </w:rPr>
        <w:t>to</w:t>
      </w:r>
      <w:r>
        <w:rPr>
          <w:spacing w:val="-30"/>
          <w:sz w:val="22"/>
        </w:rPr>
        <w:t> </w:t>
      </w:r>
      <w:r>
        <w:rPr>
          <w:sz w:val="22"/>
        </w:rPr>
        <w:t>the</w:t>
      </w:r>
      <w:r>
        <w:rPr>
          <w:spacing w:val="-30"/>
          <w:sz w:val="22"/>
        </w:rPr>
        <w:t> </w:t>
      </w:r>
      <w:r>
        <w:rPr>
          <w:sz w:val="22"/>
        </w:rPr>
        <w:t>system</w:t>
      </w:r>
      <w:r>
        <w:rPr>
          <w:spacing w:val="-30"/>
          <w:sz w:val="22"/>
        </w:rPr>
        <w:t> </w:t>
      </w:r>
      <w:r>
        <w:rPr>
          <w:sz w:val="22"/>
        </w:rPr>
        <w:t>is</w:t>
      </w:r>
      <w:r>
        <w:rPr>
          <w:spacing w:val="-30"/>
          <w:sz w:val="22"/>
        </w:rPr>
        <w:t> </w:t>
      </w:r>
      <w:r>
        <w:rPr>
          <w:sz w:val="22"/>
        </w:rPr>
        <w:t>a</w:t>
      </w:r>
      <w:r>
        <w:rPr>
          <w:spacing w:val="-30"/>
          <w:sz w:val="22"/>
        </w:rPr>
        <w:t> </w:t>
      </w:r>
      <w:r>
        <w:rPr>
          <w:sz w:val="22"/>
        </w:rPr>
        <w:t>question</w:t>
      </w:r>
      <w:r>
        <w:rPr>
          <w:spacing w:val="-30"/>
          <w:sz w:val="22"/>
        </w:rPr>
        <w:t> </w:t>
      </w:r>
      <w:r>
        <w:rPr>
          <w:sz w:val="22"/>
        </w:rPr>
        <w:t>in</w:t>
      </w:r>
      <w:r>
        <w:rPr>
          <w:spacing w:val="-30"/>
          <w:sz w:val="22"/>
        </w:rPr>
        <w:t> </w:t>
      </w:r>
      <w:r>
        <w:rPr>
          <w:sz w:val="22"/>
        </w:rPr>
        <w:t>natural</w:t>
      </w:r>
      <w:r>
        <w:rPr>
          <w:spacing w:val="-30"/>
          <w:sz w:val="22"/>
        </w:rPr>
        <w:t> </w:t>
      </w:r>
      <w:r>
        <w:rPr>
          <w:sz w:val="22"/>
        </w:rPr>
        <w:t>language</w:t>
      </w:r>
      <w:r>
        <w:rPr>
          <w:spacing w:val="-30"/>
          <w:sz w:val="22"/>
        </w:rPr>
        <w:t> </w:t>
      </w:r>
      <w:r>
        <w:rPr>
          <w:sz w:val="22"/>
        </w:rPr>
        <w:t>and</w:t>
      </w:r>
      <w:r>
        <w:rPr>
          <w:spacing w:val="-30"/>
          <w:sz w:val="22"/>
        </w:rPr>
        <w:t> </w:t>
      </w:r>
      <w:r>
        <w:rPr>
          <w:sz w:val="22"/>
        </w:rPr>
        <w:t>the</w:t>
      </w:r>
      <w:r>
        <w:rPr>
          <w:spacing w:val="-30"/>
          <w:sz w:val="22"/>
        </w:rPr>
        <w:t> </w:t>
      </w:r>
      <w:r>
        <w:rPr>
          <w:sz w:val="22"/>
        </w:rPr>
        <w:t>output</w:t>
      </w:r>
      <w:r>
        <w:rPr>
          <w:spacing w:val="-30"/>
          <w:sz w:val="22"/>
        </w:rPr>
        <w:t> </w:t>
      </w:r>
      <w:r>
        <w:rPr>
          <w:sz w:val="22"/>
        </w:rPr>
        <w:t>is</w:t>
      </w:r>
      <w:r>
        <w:rPr>
          <w:spacing w:val="-30"/>
          <w:sz w:val="22"/>
        </w:rPr>
        <w:t> </w:t>
      </w:r>
      <w:r>
        <w:rPr>
          <w:sz w:val="22"/>
        </w:rPr>
        <w:t>the answer</w:t>
      </w:r>
      <w:r>
        <w:rPr>
          <w:spacing w:val="-29"/>
          <w:sz w:val="22"/>
        </w:rPr>
        <w:t> </w:t>
      </w:r>
      <w:r>
        <w:rPr>
          <w:sz w:val="22"/>
        </w:rPr>
        <w:t>to</w:t>
      </w:r>
      <w:r>
        <w:rPr>
          <w:spacing w:val="-29"/>
          <w:sz w:val="22"/>
        </w:rPr>
        <w:t> </w:t>
      </w:r>
      <w:r>
        <w:rPr>
          <w:sz w:val="22"/>
        </w:rPr>
        <w:t>the</w:t>
      </w:r>
      <w:r>
        <w:rPr>
          <w:spacing w:val="-29"/>
          <w:sz w:val="22"/>
        </w:rPr>
        <w:t> </w:t>
      </w:r>
      <w:r>
        <w:rPr>
          <w:sz w:val="22"/>
        </w:rPr>
        <w:t>question</w:t>
      </w:r>
      <w:r>
        <w:rPr>
          <w:spacing w:val="-29"/>
          <w:sz w:val="22"/>
        </w:rPr>
        <w:t> </w:t>
      </w:r>
      <w:r>
        <w:rPr>
          <w:sz w:val="22"/>
        </w:rPr>
        <w:t>(not</w:t>
      </w:r>
      <w:r>
        <w:rPr>
          <w:spacing w:val="-29"/>
          <w:sz w:val="22"/>
        </w:rPr>
        <w:t> </w:t>
      </w:r>
      <w:r>
        <w:rPr>
          <w:sz w:val="22"/>
        </w:rPr>
        <w:t>a</w:t>
      </w:r>
      <w:r>
        <w:rPr>
          <w:spacing w:val="-29"/>
          <w:sz w:val="22"/>
        </w:rPr>
        <w:t> </w:t>
      </w:r>
      <w:r>
        <w:rPr>
          <w:sz w:val="22"/>
        </w:rPr>
        <w:t>list</w:t>
      </w:r>
      <w:r>
        <w:rPr>
          <w:spacing w:val="-29"/>
          <w:sz w:val="22"/>
        </w:rPr>
        <w:t> </w:t>
      </w:r>
      <w:r>
        <w:rPr>
          <w:sz w:val="22"/>
        </w:rPr>
        <w:t>of</w:t>
      </w:r>
      <w:r>
        <w:rPr>
          <w:spacing w:val="-29"/>
          <w:sz w:val="22"/>
        </w:rPr>
        <w:t> </w:t>
      </w:r>
      <w:r>
        <w:rPr>
          <w:sz w:val="22"/>
        </w:rPr>
        <w:t>entire</w:t>
      </w:r>
      <w:r>
        <w:rPr>
          <w:spacing w:val="-29"/>
          <w:sz w:val="22"/>
        </w:rPr>
        <w:t> </w:t>
      </w:r>
      <w:r>
        <w:rPr>
          <w:sz w:val="22"/>
        </w:rPr>
        <w:t>documents</w:t>
      </w:r>
      <w:r>
        <w:rPr>
          <w:spacing w:val="-29"/>
          <w:sz w:val="22"/>
        </w:rPr>
        <w:t> </w:t>
      </w:r>
      <w:r>
        <w:rPr>
          <w:spacing w:val="-4"/>
          <w:sz w:val="22"/>
        </w:rPr>
        <w:t>like</w:t>
      </w:r>
      <w:r>
        <w:rPr>
          <w:spacing w:val="-29"/>
          <w:sz w:val="22"/>
        </w:rPr>
        <w:t> </w:t>
      </w:r>
      <w:r>
        <w:rPr>
          <w:sz w:val="22"/>
        </w:rPr>
        <w:t>in</w:t>
      </w:r>
      <w:r>
        <w:rPr>
          <w:spacing w:val="-29"/>
          <w:sz w:val="22"/>
        </w:rPr>
        <w:t> </w:t>
      </w:r>
      <w:r>
        <w:rPr>
          <w:sz w:val="17"/>
        </w:rPr>
        <w:t>Ir</w:t>
      </w:r>
      <w:r>
        <w:rPr>
          <w:sz w:val="22"/>
        </w:rPr>
        <w:t>).</w:t>
      </w:r>
    </w:p>
    <w:p>
      <w:pPr>
        <w:pStyle w:val="BodyText"/>
        <w:spacing w:before="11"/>
        <w:rPr>
          <w:sz w:val="21"/>
        </w:rPr>
      </w:pPr>
    </w:p>
    <w:p>
      <w:pPr>
        <w:pStyle w:val="Heading2"/>
        <w:ind w:left="1553"/>
        <w:jc w:val="both"/>
      </w:pPr>
      <w:r>
        <w:rPr>
          <w:w w:val="95"/>
        </w:rPr>
        <w:t>I.1.1 Computational Linguistics in Mexico</w:t>
      </w:r>
    </w:p>
    <w:p>
      <w:pPr>
        <w:pStyle w:val="BodyText"/>
        <w:spacing w:before="2"/>
        <w:rPr>
          <w:b/>
        </w:rPr>
      </w:pPr>
    </w:p>
    <w:p>
      <w:pPr>
        <w:pStyle w:val="BodyText"/>
        <w:spacing w:line="242" w:lineRule="auto"/>
        <w:ind w:left="1553" w:right="1551"/>
        <w:jc w:val="both"/>
      </w:pPr>
      <w:r>
        <w:rPr>
          <w:w w:val="95"/>
        </w:rPr>
        <w:t>More</w:t>
      </w:r>
      <w:r>
        <w:rPr>
          <w:spacing w:val="-16"/>
          <w:w w:val="95"/>
        </w:rPr>
        <w:t> </w:t>
      </w:r>
      <w:r>
        <w:rPr>
          <w:w w:val="95"/>
        </w:rPr>
        <w:t>than</w:t>
      </w:r>
      <w:r>
        <w:rPr>
          <w:spacing w:val="-16"/>
          <w:w w:val="95"/>
        </w:rPr>
        <w:t> </w:t>
      </w:r>
      <w:r>
        <w:rPr>
          <w:w w:val="95"/>
        </w:rPr>
        <w:t>50</w:t>
      </w:r>
      <w:r>
        <w:rPr>
          <w:spacing w:val="-16"/>
          <w:w w:val="95"/>
        </w:rPr>
        <w:t> </w:t>
      </w:r>
      <w:r>
        <w:rPr>
          <w:w w:val="95"/>
        </w:rPr>
        <w:t>years</w:t>
      </w:r>
      <w:r>
        <w:rPr>
          <w:spacing w:val="-16"/>
          <w:w w:val="95"/>
        </w:rPr>
        <w:t> </w:t>
      </w:r>
      <w:r>
        <w:rPr>
          <w:w w:val="95"/>
        </w:rPr>
        <w:t>have</w:t>
      </w:r>
      <w:r>
        <w:rPr>
          <w:spacing w:val="-16"/>
          <w:w w:val="95"/>
        </w:rPr>
        <w:t> </w:t>
      </w:r>
      <w:r>
        <w:rPr>
          <w:w w:val="95"/>
        </w:rPr>
        <w:t>passed</w:t>
      </w:r>
      <w:r>
        <w:rPr>
          <w:spacing w:val="-16"/>
          <w:w w:val="95"/>
        </w:rPr>
        <w:t> </w:t>
      </w:r>
      <w:r>
        <w:rPr>
          <w:w w:val="95"/>
        </w:rPr>
        <w:t>since</w:t>
      </w:r>
      <w:r>
        <w:rPr>
          <w:spacing w:val="-16"/>
          <w:w w:val="95"/>
        </w:rPr>
        <w:t> </w:t>
      </w:r>
      <w:r>
        <w:rPr>
          <w:w w:val="95"/>
        </w:rPr>
        <w:t>first</w:t>
      </w:r>
      <w:r>
        <w:rPr>
          <w:spacing w:val="-16"/>
          <w:w w:val="95"/>
        </w:rPr>
        <w:t> </w:t>
      </w:r>
      <w:r>
        <w:rPr>
          <w:w w:val="95"/>
        </w:rPr>
        <w:t>advances</w:t>
      </w:r>
      <w:r>
        <w:rPr>
          <w:spacing w:val="-16"/>
          <w:w w:val="95"/>
        </w:rPr>
        <w:t> </w:t>
      </w:r>
      <w:r>
        <w:rPr>
          <w:w w:val="95"/>
        </w:rPr>
        <w:t>were</w:t>
      </w:r>
      <w:r>
        <w:rPr>
          <w:spacing w:val="-16"/>
          <w:w w:val="95"/>
        </w:rPr>
        <w:t> </w:t>
      </w:r>
      <w:r>
        <w:rPr>
          <w:w w:val="95"/>
        </w:rPr>
        <w:t>published</w:t>
      </w:r>
      <w:r>
        <w:rPr>
          <w:spacing w:val="-16"/>
          <w:w w:val="95"/>
        </w:rPr>
        <w:t> </w:t>
      </w:r>
      <w:r>
        <w:rPr>
          <w:w w:val="95"/>
        </w:rPr>
        <w:t>in</w:t>
      </w:r>
      <w:r>
        <w:rPr>
          <w:spacing w:val="-16"/>
          <w:w w:val="95"/>
        </w:rPr>
        <w:t> </w:t>
      </w:r>
      <w:r>
        <w:rPr>
          <w:w w:val="95"/>
        </w:rPr>
        <w:t>the</w:t>
      </w:r>
      <w:r>
        <w:rPr>
          <w:spacing w:val="-16"/>
          <w:w w:val="95"/>
        </w:rPr>
        <w:t> </w:t>
      </w:r>
      <w:r>
        <w:rPr>
          <w:spacing w:val="-3"/>
          <w:w w:val="95"/>
        </w:rPr>
        <w:t>area</w:t>
      </w:r>
      <w:r>
        <w:rPr>
          <w:spacing w:val="-16"/>
          <w:w w:val="95"/>
        </w:rPr>
        <w:t> </w:t>
      </w:r>
      <w:r>
        <w:rPr>
          <w:w w:val="95"/>
        </w:rPr>
        <w:t>of </w:t>
      </w:r>
      <w:r>
        <w:rPr>
          <w:w w:val="125"/>
          <w:sz w:val="17"/>
        </w:rPr>
        <w:t>Cl</w:t>
      </w:r>
      <w:r>
        <w:rPr>
          <w:w w:val="125"/>
        </w:rPr>
        <w:t>.</w:t>
      </w:r>
      <w:r>
        <w:rPr>
          <w:spacing w:val="-38"/>
          <w:w w:val="125"/>
        </w:rPr>
        <w:t> </w:t>
      </w:r>
      <w:r>
        <w:rPr>
          <w:spacing w:val="-6"/>
        </w:rPr>
        <w:t>From</w:t>
      </w:r>
      <w:r>
        <w:rPr>
          <w:spacing w:val="-26"/>
        </w:rPr>
        <w:t> </w:t>
      </w:r>
      <w:r>
        <w:rPr/>
        <w:t>this</w:t>
      </w:r>
      <w:r>
        <w:rPr>
          <w:spacing w:val="-26"/>
        </w:rPr>
        <w:t> </w:t>
      </w:r>
      <w:r>
        <w:rPr/>
        <w:t>time</w:t>
      </w:r>
      <w:r>
        <w:rPr>
          <w:spacing w:val="-26"/>
        </w:rPr>
        <w:t> </w:t>
      </w:r>
      <w:r>
        <w:rPr/>
        <w:t>a</w:t>
      </w:r>
      <w:r>
        <w:rPr>
          <w:spacing w:val="-26"/>
        </w:rPr>
        <w:t> </w:t>
      </w:r>
      <w:r>
        <w:rPr/>
        <w:t>lot</w:t>
      </w:r>
      <w:r>
        <w:rPr>
          <w:spacing w:val="-26"/>
        </w:rPr>
        <w:t> </w:t>
      </w:r>
      <w:r>
        <w:rPr/>
        <w:t>of</w:t>
      </w:r>
      <w:r>
        <w:rPr>
          <w:spacing w:val="-26"/>
        </w:rPr>
        <w:t> </w:t>
      </w:r>
      <w:r>
        <w:rPr/>
        <w:t>work</w:t>
      </w:r>
      <w:r>
        <w:rPr>
          <w:spacing w:val="-26"/>
        </w:rPr>
        <w:t> </w:t>
      </w:r>
      <w:r>
        <w:rPr/>
        <w:t>has</w:t>
      </w:r>
      <w:r>
        <w:rPr>
          <w:spacing w:val="-26"/>
        </w:rPr>
        <w:t> </w:t>
      </w:r>
      <w:r>
        <w:rPr/>
        <w:t>been</w:t>
      </w:r>
      <w:r>
        <w:rPr>
          <w:spacing w:val="-26"/>
        </w:rPr>
        <w:t> </w:t>
      </w:r>
      <w:r>
        <w:rPr/>
        <w:t>done</w:t>
      </w:r>
      <w:r>
        <w:rPr>
          <w:spacing w:val="-26"/>
        </w:rPr>
        <w:t> </w:t>
      </w:r>
      <w:r>
        <w:rPr/>
        <w:t>all</w:t>
      </w:r>
      <w:r>
        <w:rPr>
          <w:spacing w:val="-26"/>
        </w:rPr>
        <w:t> </w:t>
      </w:r>
      <w:r>
        <w:rPr/>
        <w:t>over</w:t>
      </w:r>
      <w:r>
        <w:rPr>
          <w:spacing w:val="-26"/>
        </w:rPr>
        <w:t> </w:t>
      </w:r>
      <w:r>
        <w:rPr/>
        <w:t>the</w:t>
      </w:r>
      <w:r>
        <w:rPr>
          <w:spacing w:val="-26"/>
        </w:rPr>
        <w:t> </w:t>
      </w:r>
      <w:r>
        <w:rPr/>
        <w:t>world</w:t>
      </w:r>
      <w:r>
        <w:rPr>
          <w:spacing w:val="-26"/>
        </w:rPr>
        <w:t> </w:t>
      </w:r>
      <w:r>
        <w:rPr/>
        <w:t>including</w:t>
      </w:r>
      <w:r>
        <w:rPr>
          <w:spacing w:val="-26"/>
        </w:rPr>
        <w:t> </w:t>
      </w:r>
      <w:r>
        <w:rPr/>
        <w:t>Mexi- co.</w:t>
      </w:r>
      <w:r>
        <w:rPr>
          <w:spacing w:val="-29"/>
        </w:rPr>
        <w:t> </w:t>
      </w:r>
      <w:r>
        <w:rPr>
          <w:spacing w:val="-3"/>
        </w:rPr>
        <w:t>Especially,</w:t>
      </w:r>
      <w:r>
        <w:rPr>
          <w:spacing w:val="-29"/>
        </w:rPr>
        <w:t> </w:t>
      </w:r>
      <w:r>
        <w:rPr/>
        <w:t>we</w:t>
      </w:r>
      <w:r>
        <w:rPr>
          <w:spacing w:val="-29"/>
        </w:rPr>
        <w:t> </w:t>
      </w:r>
      <w:r>
        <w:rPr/>
        <w:t>would</w:t>
      </w:r>
      <w:r>
        <w:rPr>
          <w:spacing w:val="-29"/>
        </w:rPr>
        <w:t> </w:t>
      </w:r>
      <w:r>
        <w:rPr>
          <w:spacing w:val="-4"/>
        </w:rPr>
        <w:t>like</w:t>
      </w:r>
      <w:r>
        <w:rPr>
          <w:spacing w:val="-29"/>
        </w:rPr>
        <w:t> </w:t>
      </w:r>
      <w:r>
        <w:rPr/>
        <w:t>to</w:t>
      </w:r>
      <w:r>
        <w:rPr>
          <w:spacing w:val="-29"/>
        </w:rPr>
        <w:t> </w:t>
      </w:r>
      <w:r>
        <w:rPr/>
        <w:t>mention</w:t>
      </w:r>
      <w:r>
        <w:rPr>
          <w:spacing w:val="-29"/>
        </w:rPr>
        <w:t> </w:t>
      </w:r>
      <w:r>
        <w:rPr/>
        <w:t>a</w:t>
      </w:r>
      <w:r>
        <w:rPr>
          <w:spacing w:val="-29"/>
        </w:rPr>
        <w:t> </w:t>
      </w:r>
      <w:r>
        <w:rPr/>
        <w:t>work</w:t>
      </w:r>
      <w:r>
        <w:rPr>
          <w:spacing w:val="-29"/>
        </w:rPr>
        <w:t> </w:t>
      </w:r>
      <w:r>
        <w:rPr/>
        <w:t>of</w:t>
      </w:r>
      <w:r>
        <w:rPr>
          <w:spacing w:val="-29"/>
        </w:rPr>
        <w:t> </w:t>
      </w:r>
      <w:r>
        <w:rPr/>
        <w:t>Natural</w:t>
      </w:r>
      <w:r>
        <w:rPr>
          <w:spacing w:val="-29"/>
        </w:rPr>
        <w:t> </w:t>
      </w:r>
      <w:r>
        <w:rPr/>
        <w:t>Language</w:t>
      </w:r>
      <w:r>
        <w:rPr>
          <w:spacing w:val="-29"/>
        </w:rPr>
        <w:t> </w:t>
      </w:r>
      <w:r>
        <w:rPr/>
        <w:t>Laboratory </w:t>
      </w:r>
      <w:r>
        <w:rPr>
          <w:w w:val="95"/>
        </w:rPr>
        <w:t>where more than 300 papers during last 10 years were created mainly by </w:t>
      </w:r>
      <w:r>
        <w:rPr>
          <w:spacing w:val="-3"/>
          <w:w w:val="95"/>
        </w:rPr>
        <w:t>three </w:t>
      </w:r>
      <w:r>
        <w:rPr/>
        <w:t>researches:</w:t>
      </w:r>
      <w:r>
        <w:rPr>
          <w:spacing w:val="-8"/>
        </w:rPr>
        <w:t> </w:t>
      </w:r>
      <w:r>
        <w:rPr/>
        <w:t>Ph.D.</w:t>
      </w:r>
      <w:r>
        <w:rPr>
          <w:spacing w:val="-8"/>
        </w:rPr>
        <w:t> </w:t>
      </w:r>
      <w:r>
        <w:rPr/>
        <w:t>Alexander</w:t>
      </w:r>
      <w:r>
        <w:rPr>
          <w:spacing w:val="-9"/>
        </w:rPr>
        <w:t> </w:t>
      </w:r>
      <w:r>
        <w:rPr/>
        <w:t>Gelbukh,</w:t>
      </w:r>
      <w:r>
        <w:rPr>
          <w:spacing w:val="-8"/>
        </w:rPr>
        <w:t> </w:t>
      </w:r>
      <w:r>
        <w:rPr/>
        <w:t>Ph.D.</w:t>
      </w:r>
      <w:r>
        <w:rPr>
          <w:spacing w:val="-8"/>
        </w:rPr>
        <w:t> </w:t>
      </w:r>
      <w:r>
        <w:rPr/>
        <w:t>Igor</w:t>
      </w:r>
      <w:r>
        <w:rPr>
          <w:spacing w:val="-8"/>
        </w:rPr>
        <w:t> </w:t>
      </w:r>
      <w:r>
        <w:rPr>
          <w:spacing w:val="-4"/>
        </w:rPr>
        <w:t>Bolshakov,</w:t>
      </w:r>
      <w:r>
        <w:rPr>
          <w:spacing w:val="-8"/>
        </w:rPr>
        <w:t> </w:t>
      </w:r>
      <w:r>
        <w:rPr/>
        <w:t>and</w:t>
      </w:r>
      <w:r>
        <w:rPr>
          <w:spacing w:val="-8"/>
        </w:rPr>
        <w:t> </w:t>
      </w:r>
      <w:r>
        <w:rPr/>
        <w:t>Ph.D.</w:t>
      </w:r>
      <w:r>
        <w:rPr>
          <w:spacing w:val="-8"/>
        </w:rPr>
        <w:t> </w:t>
      </w:r>
      <w:r>
        <w:rPr/>
        <w:t>Grigori </w:t>
      </w:r>
      <w:r>
        <w:rPr>
          <w:w w:val="95"/>
        </w:rPr>
        <w:t>Sidorov</w:t>
      </w:r>
      <w:r>
        <w:rPr>
          <w:spacing w:val="-9"/>
          <w:w w:val="95"/>
        </w:rPr>
        <w:t> </w:t>
      </w:r>
      <w:r>
        <w:rPr>
          <w:w w:val="95"/>
        </w:rPr>
        <w:t>[Gel08].</w:t>
      </w:r>
      <w:r>
        <w:rPr>
          <w:spacing w:val="-9"/>
          <w:w w:val="95"/>
        </w:rPr>
        <w:t> </w:t>
      </w:r>
      <w:r>
        <w:rPr>
          <w:w w:val="95"/>
        </w:rPr>
        <w:t>Their</w:t>
      </w:r>
      <w:r>
        <w:rPr>
          <w:spacing w:val="-9"/>
          <w:w w:val="95"/>
        </w:rPr>
        <w:t> </w:t>
      </w:r>
      <w:r>
        <w:rPr>
          <w:w w:val="95"/>
        </w:rPr>
        <w:t>works</w:t>
      </w:r>
      <w:r>
        <w:rPr>
          <w:spacing w:val="-9"/>
          <w:w w:val="95"/>
        </w:rPr>
        <w:t> </w:t>
      </w:r>
      <w:r>
        <w:rPr>
          <w:w w:val="95"/>
        </w:rPr>
        <w:t>establish</w:t>
      </w:r>
      <w:r>
        <w:rPr>
          <w:spacing w:val="-9"/>
          <w:w w:val="95"/>
        </w:rPr>
        <w:t> </w:t>
      </w:r>
      <w:r>
        <w:rPr>
          <w:w w:val="95"/>
        </w:rPr>
        <w:t>basic</w:t>
      </w:r>
      <w:r>
        <w:rPr>
          <w:spacing w:val="-9"/>
          <w:w w:val="95"/>
        </w:rPr>
        <w:t> </w:t>
      </w:r>
      <w:r>
        <w:rPr>
          <w:w w:val="95"/>
        </w:rPr>
        <w:t>definitions</w:t>
      </w:r>
      <w:r>
        <w:rPr>
          <w:spacing w:val="-8"/>
          <w:w w:val="95"/>
        </w:rPr>
        <w:t> </w:t>
      </w:r>
      <w:r>
        <w:rPr>
          <w:w w:val="95"/>
        </w:rPr>
        <w:t>and</w:t>
      </w:r>
      <w:r>
        <w:rPr>
          <w:spacing w:val="-9"/>
          <w:w w:val="95"/>
        </w:rPr>
        <w:t> </w:t>
      </w:r>
      <w:r>
        <w:rPr>
          <w:w w:val="95"/>
        </w:rPr>
        <w:t>new</w:t>
      </w:r>
      <w:r>
        <w:rPr>
          <w:spacing w:val="-9"/>
          <w:w w:val="95"/>
        </w:rPr>
        <w:t> </w:t>
      </w:r>
      <w:r>
        <w:rPr>
          <w:w w:val="95"/>
        </w:rPr>
        <w:t>research</w:t>
      </w:r>
      <w:r>
        <w:rPr>
          <w:spacing w:val="-9"/>
          <w:w w:val="95"/>
        </w:rPr>
        <w:t> </w:t>
      </w:r>
      <w:r>
        <w:rPr>
          <w:w w:val="95"/>
        </w:rPr>
        <w:t>disco- </w:t>
      </w:r>
      <w:r>
        <w:rPr>
          <w:w w:val="88"/>
        </w:rPr>
        <w:t>veries</w:t>
      </w:r>
      <w:r>
        <w:rPr>
          <w:spacing w:val="6"/>
        </w:rPr>
        <w:t> </w:t>
      </w:r>
      <w:r>
        <w:rPr>
          <w:spacing w:val="-1"/>
          <w:w w:val="95"/>
        </w:rPr>
        <w:t>i</w:t>
      </w:r>
      <w:r>
        <w:rPr>
          <w:w w:val="95"/>
        </w:rPr>
        <w:t>n</w:t>
      </w:r>
      <w:r>
        <w:rPr>
          <w:spacing w:val="6"/>
        </w:rPr>
        <w:t> </w:t>
      </w:r>
      <w:r>
        <w:rPr>
          <w:spacing w:val="-1"/>
          <w:w w:val="94"/>
        </w:rPr>
        <w:t>diffe</w:t>
      </w:r>
      <w:r>
        <w:rPr>
          <w:spacing w:val="-7"/>
          <w:w w:val="94"/>
        </w:rPr>
        <w:t>r</w:t>
      </w:r>
      <w:r>
        <w:rPr>
          <w:spacing w:val="-1"/>
          <w:w w:val="93"/>
        </w:rPr>
        <w:t>en</w:t>
      </w:r>
      <w:r>
        <w:rPr>
          <w:w w:val="93"/>
        </w:rPr>
        <w:t>t</w:t>
      </w:r>
      <w:r>
        <w:rPr>
          <w:spacing w:val="6"/>
        </w:rPr>
        <w:t> </w:t>
      </w:r>
      <w:r>
        <w:rPr>
          <w:spacing w:val="-1"/>
          <w:w w:val="87"/>
        </w:rPr>
        <w:t>task</w:t>
      </w:r>
      <w:r>
        <w:rPr>
          <w:w w:val="87"/>
        </w:rPr>
        <w:t>s</w:t>
      </w:r>
      <w:r>
        <w:rPr>
          <w:spacing w:val="6"/>
        </w:rPr>
        <w:t> </w:t>
      </w:r>
      <w:r>
        <w:rPr>
          <w:w w:val="95"/>
        </w:rPr>
        <w:t>of</w:t>
      </w:r>
      <w:r>
        <w:rPr>
          <w:spacing w:val="6"/>
        </w:rPr>
        <w:t> </w:t>
      </w:r>
      <w:r>
        <w:rPr>
          <w:w w:val="118"/>
          <w:sz w:val="17"/>
        </w:rPr>
        <w:t>C</w:t>
      </w:r>
      <w:r>
        <w:rPr>
          <w:w w:val="224"/>
          <w:sz w:val="17"/>
        </w:rPr>
        <w:t>l</w:t>
      </w:r>
      <w:r>
        <w:rPr>
          <w:w w:val="103"/>
        </w:rPr>
        <w:t>:</w:t>
      </w:r>
    </w:p>
    <w:p>
      <w:pPr>
        <w:pStyle w:val="BodyText"/>
        <w:spacing w:before="5"/>
        <w:rPr>
          <w:sz w:val="24"/>
        </w:rPr>
      </w:pPr>
    </w:p>
    <w:p>
      <w:pPr>
        <w:pStyle w:val="ListParagraph"/>
        <w:numPr>
          <w:ilvl w:val="0"/>
          <w:numId w:val="10"/>
        </w:numPr>
        <w:tabs>
          <w:tab w:pos="1837" w:val="left" w:leader="none"/>
        </w:tabs>
        <w:spacing w:line="240" w:lineRule="auto" w:before="1" w:after="0"/>
        <w:ind w:left="1836" w:right="0" w:hanging="283"/>
        <w:jc w:val="both"/>
        <w:rPr>
          <w:sz w:val="22"/>
        </w:rPr>
      </w:pPr>
      <w:r>
        <w:rPr>
          <w:w w:val="95"/>
          <w:sz w:val="22"/>
        </w:rPr>
        <w:t>Lexical</w:t>
      </w:r>
      <w:r>
        <w:rPr>
          <w:spacing w:val="-25"/>
          <w:w w:val="95"/>
          <w:sz w:val="22"/>
        </w:rPr>
        <w:t> </w:t>
      </w:r>
      <w:r>
        <w:rPr>
          <w:w w:val="95"/>
          <w:sz w:val="22"/>
        </w:rPr>
        <w:t>resources</w:t>
      </w:r>
      <w:r>
        <w:rPr>
          <w:spacing w:val="-25"/>
          <w:w w:val="95"/>
          <w:sz w:val="22"/>
        </w:rPr>
        <w:t> </w:t>
      </w:r>
      <w:r>
        <w:rPr>
          <w:w w:val="95"/>
          <w:sz w:val="22"/>
        </w:rPr>
        <w:t>[Gel06]</w:t>
      </w:r>
    </w:p>
    <w:p>
      <w:pPr>
        <w:pStyle w:val="ListParagraph"/>
        <w:numPr>
          <w:ilvl w:val="0"/>
          <w:numId w:val="10"/>
        </w:numPr>
        <w:tabs>
          <w:tab w:pos="1837" w:val="left" w:leader="none"/>
        </w:tabs>
        <w:spacing w:line="240" w:lineRule="auto" w:before="2" w:after="0"/>
        <w:ind w:left="1836" w:right="0" w:hanging="283"/>
        <w:jc w:val="both"/>
        <w:rPr>
          <w:sz w:val="22"/>
        </w:rPr>
      </w:pPr>
      <w:r>
        <w:rPr>
          <w:w w:val="95"/>
          <w:sz w:val="22"/>
        </w:rPr>
        <w:t>Construction and compilation of dictionaries [Gel02; Gel03c;</w:t>
      </w:r>
      <w:r>
        <w:rPr>
          <w:spacing w:val="2"/>
          <w:w w:val="95"/>
          <w:sz w:val="22"/>
        </w:rPr>
        <w:t> </w:t>
      </w:r>
      <w:r>
        <w:rPr>
          <w:w w:val="95"/>
          <w:sz w:val="22"/>
        </w:rPr>
        <w:t>Gel04a]</w:t>
      </w:r>
    </w:p>
    <w:p>
      <w:pPr>
        <w:pStyle w:val="ListParagraph"/>
        <w:numPr>
          <w:ilvl w:val="0"/>
          <w:numId w:val="10"/>
        </w:numPr>
        <w:tabs>
          <w:tab w:pos="1837" w:val="left" w:leader="none"/>
        </w:tabs>
        <w:spacing w:line="240" w:lineRule="auto" w:before="2" w:after="0"/>
        <w:ind w:left="1836" w:right="0" w:hanging="283"/>
        <w:jc w:val="both"/>
        <w:rPr>
          <w:sz w:val="22"/>
        </w:rPr>
      </w:pPr>
      <w:r>
        <w:rPr>
          <w:w w:val="95"/>
          <w:sz w:val="22"/>
        </w:rPr>
        <w:t>Database</w:t>
      </w:r>
      <w:r>
        <w:rPr>
          <w:spacing w:val="-9"/>
          <w:w w:val="95"/>
          <w:sz w:val="22"/>
        </w:rPr>
        <w:t> </w:t>
      </w:r>
      <w:r>
        <w:rPr>
          <w:w w:val="95"/>
          <w:sz w:val="22"/>
        </w:rPr>
        <w:t>of</w:t>
      </w:r>
      <w:r>
        <w:rPr>
          <w:spacing w:val="-8"/>
          <w:w w:val="95"/>
          <w:sz w:val="22"/>
        </w:rPr>
        <w:t> </w:t>
      </w:r>
      <w:r>
        <w:rPr>
          <w:w w:val="95"/>
          <w:sz w:val="22"/>
        </w:rPr>
        <w:t>collocations</w:t>
      </w:r>
      <w:r>
        <w:rPr>
          <w:spacing w:val="-8"/>
          <w:w w:val="95"/>
          <w:sz w:val="22"/>
        </w:rPr>
        <w:t> </w:t>
      </w:r>
      <w:r>
        <w:rPr>
          <w:w w:val="95"/>
          <w:sz w:val="22"/>
        </w:rPr>
        <w:t>called</w:t>
      </w:r>
      <w:r>
        <w:rPr>
          <w:spacing w:val="-8"/>
          <w:w w:val="95"/>
          <w:sz w:val="22"/>
        </w:rPr>
        <w:t> </w:t>
      </w:r>
      <w:r>
        <w:rPr>
          <w:w w:val="95"/>
          <w:sz w:val="22"/>
        </w:rPr>
        <w:t>CrossLexica</w:t>
      </w:r>
      <w:r>
        <w:rPr>
          <w:spacing w:val="-8"/>
          <w:w w:val="95"/>
          <w:sz w:val="22"/>
        </w:rPr>
        <w:t> </w:t>
      </w:r>
      <w:r>
        <w:rPr>
          <w:w w:val="95"/>
          <w:sz w:val="22"/>
        </w:rPr>
        <w:t>[Bol01;</w:t>
      </w:r>
      <w:r>
        <w:rPr>
          <w:spacing w:val="-8"/>
          <w:w w:val="95"/>
          <w:sz w:val="22"/>
        </w:rPr>
        <w:t> </w:t>
      </w:r>
      <w:r>
        <w:rPr>
          <w:w w:val="95"/>
          <w:sz w:val="22"/>
        </w:rPr>
        <w:t>Bol04b;</w:t>
      </w:r>
      <w:r>
        <w:rPr>
          <w:spacing w:val="-8"/>
          <w:w w:val="95"/>
          <w:sz w:val="22"/>
        </w:rPr>
        <w:t> </w:t>
      </w:r>
      <w:r>
        <w:rPr>
          <w:w w:val="95"/>
          <w:sz w:val="22"/>
        </w:rPr>
        <w:t>Bol08]</w:t>
      </w:r>
    </w:p>
    <w:p>
      <w:pPr>
        <w:pStyle w:val="ListParagraph"/>
        <w:numPr>
          <w:ilvl w:val="0"/>
          <w:numId w:val="10"/>
        </w:numPr>
        <w:tabs>
          <w:tab w:pos="1837" w:val="left" w:leader="none"/>
        </w:tabs>
        <w:spacing w:line="240" w:lineRule="auto" w:before="2" w:after="0"/>
        <w:ind w:left="1836" w:right="0" w:hanging="283"/>
        <w:jc w:val="both"/>
        <w:rPr>
          <w:sz w:val="22"/>
        </w:rPr>
      </w:pPr>
      <w:r>
        <w:rPr>
          <w:w w:val="95"/>
          <w:sz w:val="22"/>
        </w:rPr>
        <w:t>Syntactic</w:t>
      </w:r>
      <w:r>
        <w:rPr>
          <w:spacing w:val="-11"/>
          <w:w w:val="95"/>
          <w:sz w:val="22"/>
        </w:rPr>
        <w:t> </w:t>
      </w:r>
      <w:r>
        <w:rPr>
          <w:w w:val="95"/>
          <w:sz w:val="22"/>
        </w:rPr>
        <w:t>analysis</w:t>
      </w:r>
      <w:r>
        <w:rPr>
          <w:spacing w:val="-11"/>
          <w:w w:val="95"/>
          <w:sz w:val="22"/>
        </w:rPr>
        <w:t> </w:t>
      </w:r>
      <w:r>
        <w:rPr>
          <w:w w:val="95"/>
          <w:sz w:val="22"/>
        </w:rPr>
        <w:t>of</w:t>
      </w:r>
      <w:r>
        <w:rPr>
          <w:spacing w:val="-11"/>
          <w:w w:val="95"/>
          <w:sz w:val="22"/>
        </w:rPr>
        <w:t> </w:t>
      </w:r>
      <w:r>
        <w:rPr>
          <w:w w:val="95"/>
          <w:sz w:val="22"/>
        </w:rPr>
        <w:t>the</w:t>
      </w:r>
      <w:r>
        <w:rPr>
          <w:spacing w:val="-11"/>
          <w:w w:val="95"/>
          <w:sz w:val="22"/>
        </w:rPr>
        <w:t> </w:t>
      </w:r>
      <w:r>
        <w:rPr>
          <w:w w:val="95"/>
          <w:sz w:val="22"/>
        </w:rPr>
        <w:t>Spanish</w:t>
      </w:r>
      <w:r>
        <w:rPr>
          <w:spacing w:val="-11"/>
          <w:w w:val="95"/>
          <w:sz w:val="22"/>
        </w:rPr>
        <w:t> </w:t>
      </w:r>
      <w:r>
        <w:rPr>
          <w:w w:val="95"/>
          <w:sz w:val="22"/>
        </w:rPr>
        <w:t>language</w:t>
      </w:r>
      <w:r>
        <w:rPr>
          <w:spacing w:val="-11"/>
          <w:w w:val="95"/>
          <w:sz w:val="22"/>
        </w:rPr>
        <w:t> </w:t>
      </w:r>
      <w:r>
        <w:rPr>
          <w:w w:val="95"/>
          <w:sz w:val="22"/>
        </w:rPr>
        <w:t>[Gal07]</w:t>
      </w:r>
    </w:p>
    <w:p>
      <w:pPr>
        <w:pStyle w:val="ListParagraph"/>
        <w:numPr>
          <w:ilvl w:val="0"/>
          <w:numId w:val="10"/>
        </w:numPr>
        <w:tabs>
          <w:tab w:pos="1837" w:val="left" w:leader="none"/>
        </w:tabs>
        <w:spacing w:line="240" w:lineRule="auto" w:before="2" w:after="0"/>
        <w:ind w:left="1836" w:right="0" w:hanging="283"/>
        <w:jc w:val="both"/>
        <w:rPr>
          <w:sz w:val="22"/>
        </w:rPr>
      </w:pPr>
      <w:r>
        <w:rPr>
          <w:w w:val="95"/>
          <w:sz w:val="22"/>
        </w:rPr>
        <w:t>Semantic</w:t>
      </w:r>
      <w:r>
        <w:rPr>
          <w:spacing w:val="-11"/>
          <w:w w:val="95"/>
          <w:sz w:val="22"/>
        </w:rPr>
        <w:t> </w:t>
      </w:r>
      <w:r>
        <w:rPr>
          <w:w w:val="95"/>
          <w:sz w:val="22"/>
        </w:rPr>
        <w:t>errors</w:t>
      </w:r>
      <w:r>
        <w:rPr>
          <w:spacing w:val="-11"/>
          <w:w w:val="95"/>
          <w:sz w:val="22"/>
        </w:rPr>
        <w:t> </w:t>
      </w:r>
      <w:r>
        <w:rPr>
          <w:w w:val="95"/>
          <w:sz w:val="22"/>
        </w:rPr>
        <w:t>and</w:t>
      </w:r>
      <w:r>
        <w:rPr>
          <w:spacing w:val="-11"/>
          <w:w w:val="95"/>
          <w:sz w:val="22"/>
        </w:rPr>
        <w:t> </w:t>
      </w:r>
      <w:r>
        <w:rPr>
          <w:w w:val="95"/>
          <w:sz w:val="22"/>
        </w:rPr>
        <w:t>malapropism</w:t>
      </w:r>
      <w:r>
        <w:rPr>
          <w:spacing w:val="-11"/>
          <w:w w:val="95"/>
          <w:sz w:val="22"/>
        </w:rPr>
        <w:t> </w:t>
      </w:r>
      <w:r>
        <w:rPr>
          <w:w w:val="95"/>
          <w:sz w:val="22"/>
        </w:rPr>
        <w:t>[Gel04b;</w:t>
      </w:r>
      <w:r>
        <w:rPr>
          <w:spacing w:val="-11"/>
          <w:w w:val="95"/>
          <w:sz w:val="22"/>
        </w:rPr>
        <w:t> </w:t>
      </w:r>
      <w:r>
        <w:rPr>
          <w:w w:val="95"/>
          <w:sz w:val="22"/>
        </w:rPr>
        <w:t>Bol05]</w:t>
      </w:r>
    </w:p>
    <w:p>
      <w:pPr>
        <w:pStyle w:val="ListParagraph"/>
        <w:numPr>
          <w:ilvl w:val="0"/>
          <w:numId w:val="10"/>
        </w:numPr>
        <w:tabs>
          <w:tab w:pos="1837" w:val="left" w:leader="none"/>
        </w:tabs>
        <w:spacing w:line="240" w:lineRule="auto" w:before="2" w:after="0"/>
        <w:ind w:left="1836" w:right="0" w:hanging="283"/>
        <w:jc w:val="both"/>
        <w:rPr>
          <w:sz w:val="22"/>
        </w:rPr>
      </w:pPr>
      <w:r>
        <w:rPr>
          <w:spacing w:val="-6"/>
          <w:w w:val="95"/>
          <w:sz w:val="22"/>
        </w:rPr>
        <w:t>Word</w:t>
      </w:r>
      <w:r>
        <w:rPr>
          <w:spacing w:val="-13"/>
          <w:w w:val="95"/>
          <w:sz w:val="22"/>
        </w:rPr>
        <w:t> </w:t>
      </w:r>
      <w:r>
        <w:rPr>
          <w:w w:val="95"/>
          <w:sz w:val="22"/>
        </w:rPr>
        <w:t>sense</w:t>
      </w:r>
      <w:r>
        <w:rPr>
          <w:spacing w:val="-13"/>
          <w:w w:val="95"/>
          <w:sz w:val="22"/>
        </w:rPr>
        <w:t> </w:t>
      </w:r>
      <w:r>
        <w:rPr>
          <w:w w:val="95"/>
          <w:sz w:val="22"/>
        </w:rPr>
        <w:t>disambiguation</w:t>
      </w:r>
      <w:r>
        <w:rPr>
          <w:spacing w:val="-12"/>
          <w:w w:val="95"/>
          <w:sz w:val="22"/>
        </w:rPr>
        <w:t> </w:t>
      </w:r>
      <w:r>
        <w:rPr>
          <w:w w:val="95"/>
          <w:sz w:val="22"/>
        </w:rPr>
        <w:t>[Gel03a;</w:t>
      </w:r>
      <w:r>
        <w:rPr>
          <w:spacing w:val="-13"/>
          <w:w w:val="95"/>
          <w:sz w:val="22"/>
        </w:rPr>
        <w:t> </w:t>
      </w:r>
      <w:r>
        <w:rPr>
          <w:w w:val="95"/>
          <w:sz w:val="22"/>
        </w:rPr>
        <w:t>Ledo03]</w:t>
      </w:r>
    </w:p>
    <w:p>
      <w:pPr>
        <w:pStyle w:val="ListParagraph"/>
        <w:numPr>
          <w:ilvl w:val="0"/>
          <w:numId w:val="10"/>
        </w:numPr>
        <w:tabs>
          <w:tab w:pos="1837" w:val="left" w:leader="none"/>
        </w:tabs>
        <w:spacing w:line="240" w:lineRule="auto" w:before="2" w:after="0"/>
        <w:ind w:left="1836" w:right="0" w:hanging="283"/>
        <w:jc w:val="both"/>
        <w:rPr>
          <w:sz w:val="22"/>
        </w:rPr>
      </w:pPr>
      <w:r>
        <w:rPr>
          <w:w w:val="90"/>
          <w:sz w:val="22"/>
        </w:rPr>
        <w:t>Automatic  translation</w:t>
      </w:r>
      <w:r>
        <w:rPr>
          <w:spacing w:val="36"/>
          <w:w w:val="90"/>
          <w:sz w:val="22"/>
        </w:rPr>
        <w:t> </w:t>
      </w:r>
      <w:r>
        <w:rPr>
          <w:w w:val="90"/>
          <w:sz w:val="22"/>
        </w:rPr>
        <w:t>[Gel03b]</w:t>
      </w:r>
    </w:p>
    <w:p>
      <w:pPr>
        <w:pStyle w:val="ListParagraph"/>
        <w:numPr>
          <w:ilvl w:val="0"/>
          <w:numId w:val="10"/>
        </w:numPr>
        <w:tabs>
          <w:tab w:pos="1837" w:val="left" w:leader="none"/>
        </w:tabs>
        <w:spacing w:line="240" w:lineRule="auto" w:before="2" w:after="0"/>
        <w:ind w:left="1836" w:right="0" w:hanging="283"/>
        <w:jc w:val="both"/>
        <w:rPr>
          <w:sz w:val="22"/>
        </w:rPr>
      </w:pPr>
      <w:r>
        <w:rPr>
          <w:spacing w:val="-8"/>
          <w:w w:val="95"/>
          <w:sz w:val="22"/>
        </w:rPr>
        <w:t>Text  </w:t>
      </w:r>
      <w:r>
        <w:rPr>
          <w:w w:val="95"/>
          <w:sz w:val="22"/>
        </w:rPr>
        <w:t>mining [Mon01;</w:t>
      </w:r>
      <w:r>
        <w:rPr>
          <w:spacing w:val="8"/>
          <w:w w:val="95"/>
          <w:sz w:val="22"/>
        </w:rPr>
        <w:t> </w:t>
      </w:r>
      <w:r>
        <w:rPr>
          <w:w w:val="95"/>
          <w:sz w:val="22"/>
        </w:rPr>
        <w:t>Mon02]</w:t>
      </w:r>
    </w:p>
    <w:p>
      <w:pPr>
        <w:spacing w:after="0" w:line="240" w:lineRule="auto"/>
        <w:jc w:val="both"/>
        <w:rPr>
          <w:sz w:val="22"/>
        </w:rPr>
        <w:sectPr>
          <w:footerReference w:type="default" r:id="rId37"/>
          <w:pgSz w:w="10200" w:h="1360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837" w:right="0" w:firstLine="4542"/>
        <w:jc w:val="left"/>
        <w:rPr>
          <w:sz w:val="20"/>
        </w:rPr>
      </w:pPr>
      <w:r>
        <w:rPr/>
        <w:pict>
          <v:line style="position:absolute;mso-position-horizontal-relative:page;mso-position-vertical-relative:paragraph;z-index:1840" from="15pt,-30.907568pt" to="0pt,-30.907568pt" stroked="true" strokeweight=".25pt" strokecolor="#000000">
            <w10:wrap type="none"/>
          </v:line>
        </w:pict>
      </w:r>
      <w:r>
        <w:rPr/>
        <w:pict>
          <v:line style="position:absolute;mso-position-horizontal-relative:page;mso-position-vertical-relative:paragraph;z-index:1864" from="494.71701pt,-30.907568pt" to="509.71701pt,-30.907568pt" stroked="true" strokeweight=".25pt" strokecolor="#000000">
            <w10:wrap type="none"/>
          </v:line>
        </w:pict>
      </w:r>
      <w:r>
        <w:rPr/>
        <w:pict>
          <v:line style="position:absolute;mso-position-horizontal-relative:page;mso-position-vertical-relative:paragraph;z-index:1888" from="21pt,-36.90757pt" to="21pt,-51.90757pt" stroked="true" strokeweight=".25pt" strokecolor="#000000">
            <w10:wrap type="none"/>
          </v:line>
        </w:pict>
      </w:r>
      <w:r>
        <w:rPr/>
        <w:pict>
          <v:line style="position:absolute;mso-position-horizontal-relative:page;mso-position-vertical-relative:paragraph;z-index:1912" from="488.71701pt,-36.90757pt" to="488.71701pt,-51.90757pt" stroked="true" strokeweight=".25pt" strokecolor="#000000">
            <w10:wrap type="none"/>
          </v:line>
        </w:pict>
      </w:r>
      <w:r>
        <w:rPr>
          <w:i/>
          <w:w w:val="70"/>
          <w:sz w:val="20"/>
        </w:rPr>
        <w:t>Sttatte-of-tthe-artt</w:t>
      </w:r>
      <w:r>
        <w:rPr>
          <w:i/>
          <w:spacing w:val="19"/>
          <w:w w:val="70"/>
          <w:sz w:val="20"/>
        </w:rPr>
        <w:t> </w:t>
      </w:r>
      <w:r>
        <w:rPr>
          <w:i/>
          <w:w w:val="70"/>
          <w:sz w:val="20"/>
        </w:rPr>
        <w:t>metthods</w:t>
        <w:tab/>
      </w:r>
      <w:r>
        <w:rPr>
          <w:w w:val="85"/>
          <w:sz w:val="20"/>
        </w:rPr>
        <w:t>21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firstLine="283"/>
        <w:jc w:val="both"/>
      </w:pPr>
      <w:r>
        <w:rPr/>
        <w:t>Since the foundation of this Laboratory, </w:t>
      </w:r>
      <w:r>
        <w:rPr>
          <w:w w:val="145"/>
          <w:sz w:val="17"/>
        </w:rPr>
        <w:t>Cl </w:t>
      </w:r>
      <w:r>
        <w:rPr/>
        <w:t>has grown to become a major scientific</w:t>
      </w:r>
      <w:r>
        <w:rPr>
          <w:spacing w:val="-32"/>
        </w:rPr>
        <w:t> </w:t>
      </w:r>
      <w:r>
        <w:rPr/>
        <w:t>domain</w:t>
      </w:r>
      <w:r>
        <w:rPr>
          <w:spacing w:val="-32"/>
        </w:rPr>
        <w:t> </w:t>
      </w:r>
      <w:r>
        <w:rPr/>
        <w:t>in</w:t>
      </w:r>
      <w:r>
        <w:rPr>
          <w:spacing w:val="-32"/>
        </w:rPr>
        <w:t> </w:t>
      </w:r>
      <w:r>
        <w:rPr/>
        <w:t>Mexico.</w:t>
      </w:r>
      <w:r>
        <w:rPr>
          <w:spacing w:val="-32"/>
        </w:rPr>
        <w:t> </w:t>
      </w:r>
      <w:r>
        <w:rPr>
          <w:spacing w:val="-7"/>
        </w:rPr>
        <w:t>For</w:t>
      </w:r>
      <w:r>
        <w:rPr>
          <w:spacing w:val="-32"/>
        </w:rPr>
        <w:t> </w:t>
      </w:r>
      <w:r>
        <w:rPr/>
        <w:t>the</w:t>
      </w:r>
      <w:r>
        <w:rPr>
          <w:spacing w:val="-32"/>
        </w:rPr>
        <w:t> </w:t>
      </w:r>
      <w:r>
        <w:rPr/>
        <w:t>past</w:t>
      </w:r>
      <w:r>
        <w:rPr>
          <w:spacing w:val="-32"/>
        </w:rPr>
        <w:t> </w:t>
      </w:r>
      <w:r>
        <w:rPr/>
        <w:t>decade,</w:t>
      </w:r>
      <w:r>
        <w:rPr>
          <w:spacing w:val="-32"/>
        </w:rPr>
        <w:t> </w:t>
      </w:r>
      <w:r>
        <w:rPr/>
        <w:t>educational</w:t>
      </w:r>
      <w:r>
        <w:rPr>
          <w:spacing w:val="-32"/>
        </w:rPr>
        <w:t> </w:t>
      </w:r>
      <w:r>
        <w:rPr/>
        <w:t>and</w:t>
      </w:r>
      <w:r>
        <w:rPr>
          <w:spacing w:val="-32"/>
        </w:rPr>
        <w:t> </w:t>
      </w:r>
      <w:r>
        <w:rPr/>
        <w:t>commercial</w:t>
      </w:r>
      <w:r>
        <w:rPr>
          <w:spacing w:val="-32"/>
        </w:rPr>
        <w:t> </w:t>
      </w:r>
      <w:r>
        <w:rPr>
          <w:w w:val="125"/>
          <w:sz w:val="17"/>
        </w:rPr>
        <w:t>Cl </w:t>
      </w:r>
      <w:r>
        <w:rPr>
          <w:w w:val="95"/>
        </w:rPr>
        <w:t>systems</w:t>
      </w:r>
      <w:r>
        <w:rPr>
          <w:spacing w:val="-12"/>
          <w:w w:val="95"/>
        </w:rPr>
        <w:t> </w:t>
      </w:r>
      <w:r>
        <w:rPr>
          <w:w w:val="95"/>
        </w:rPr>
        <w:t>have</w:t>
      </w:r>
      <w:r>
        <w:rPr>
          <w:spacing w:val="-12"/>
          <w:w w:val="95"/>
        </w:rPr>
        <w:t> </w:t>
      </w:r>
      <w:r>
        <w:rPr>
          <w:w w:val="95"/>
        </w:rPr>
        <w:t>been</w:t>
      </w:r>
      <w:r>
        <w:rPr>
          <w:spacing w:val="-12"/>
          <w:w w:val="95"/>
        </w:rPr>
        <w:t> </w:t>
      </w:r>
      <w:r>
        <w:rPr>
          <w:w w:val="95"/>
        </w:rPr>
        <w:t>successfully</w:t>
      </w:r>
      <w:r>
        <w:rPr>
          <w:spacing w:val="-12"/>
          <w:w w:val="95"/>
        </w:rPr>
        <w:t> </w:t>
      </w:r>
      <w:r>
        <w:rPr>
          <w:w w:val="95"/>
        </w:rPr>
        <w:t>developed</w:t>
      </w:r>
      <w:r>
        <w:rPr>
          <w:spacing w:val="-11"/>
          <w:w w:val="95"/>
        </w:rPr>
        <w:t> </w:t>
      </w:r>
      <w:r>
        <w:rPr>
          <w:w w:val="95"/>
        </w:rPr>
        <w:t>[Sid05]</w:t>
      </w:r>
      <w:r>
        <w:rPr>
          <w:spacing w:val="-11"/>
          <w:w w:val="95"/>
        </w:rPr>
        <w:t> </w:t>
      </w:r>
      <w:r>
        <w:rPr>
          <w:w w:val="95"/>
        </w:rPr>
        <w:t>(see</w:t>
      </w:r>
      <w:r>
        <w:rPr>
          <w:spacing w:val="-12"/>
          <w:w w:val="95"/>
        </w:rPr>
        <w:t> </w:t>
      </w:r>
      <w:r>
        <w:rPr>
          <w:w w:val="95"/>
        </w:rPr>
        <w:t>[Gel08]</w:t>
      </w:r>
      <w:r>
        <w:rPr>
          <w:spacing w:val="-11"/>
          <w:w w:val="95"/>
        </w:rPr>
        <w:t> </w:t>
      </w:r>
      <w:r>
        <w:rPr>
          <w:w w:val="95"/>
        </w:rPr>
        <w:t>for</w:t>
      </w:r>
      <w:r>
        <w:rPr>
          <w:spacing w:val="-12"/>
          <w:w w:val="95"/>
        </w:rPr>
        <w:t> </w:t>
      </w:r>
      <w:r>
        <w:rPr>
          <w:w w:val="95"/>
        </w:rPr>
        <w:t>more</w:t>
      </w:r>
      <w:r>
        <w:rPr>
          <w:spacing w:val="-12"/>
          <w:w w:val="95"/>
        </w:rPr>
        <w:t> </w:t>
      </w:r>
      <w:r>
        <w:rPr>
          <w:w w:val="95"/>
        </w:rPr>
        <w:t>details). Interest</w:t>
      </w:r>
      <w:r>
        <w:rPr>
          <w:spacing w:val="-8"/>
          <w:w w:val="95"/>
        </w:rPr>
        <w:t> </w:t>
      </w:r>
      <w:r>
        <w:rPr>
          <w:w w:val="95"/>
        </w:rPr>
        <w:t>of</w:t>
      </w:r>
      <w:r>
        <w:rPr>
          <w:spacing w:val="-8"/>
          <w:w w:val="95"/>
        </w:rPr>
        <w:t> </w:t>
      </w:r>
      <w:r>
        <w:rPr>
          <w:w w:val="95"/>
        </w:rPr>
        <w:t>scientists</w:t>
      </w:r>
      <w:r>
        <w:rPr>
          <w:spacing w:val="-8"/>
          <w:w w:val="95"/>
        </w:rPr>
        <w:t> </w:t>
      </w:r>
      <w:r>
        <w:rPr>
          <w:w w:val="95"/>
        </w:rPr>
        <w:t>of</w:t>
      </w:r>
      <w:r>
        <w:rPr>
          <w:spacing w:val="-8"/>
          <w:w w:val="95"/>
        </w:rPr>
        <w:t> </w:t>
      </w:r>
      <w:r>
        <w:rPr>
          <w:w w:val="95"/>
        </w:rPr>
        <w:t>all</w:t>
      </w:r>
      <w:r>
        <w:rPr>
          <w:spacing w:val="-8"/>
          <w:w w:val="95"/>
        </w:rPr>
        <w:t> </w:t>
      </w:r>
      <w:r>
        <w:rPr>
          <w:w w:val="95"/>
        </w:rPr>
        <w:t>over</w:t>
      </w:r>
      <w:r>
        <w:rPr>
          <w:spacing w:val="-8"/>
          <w:w w:val="95"/>
        </w:rPr>
        <w:t> </w:t>
      </w:r>
      <w:r>
        <w:rPr>
          <w:w w:val="95"/>
        </w:rPr>
        <w:t>the</w:t>
      </w:r>
      <w:r>
        <w:rPr>
          <w:spacing w:val="-8"/>
          <w:w w:val="95"/>
        </w:rPr>
        <w:t> </w:t>
      </w:r>
      <w:r>
        <w:rPr>
          <w:w w:val="95"/>
        </w:rPr>
        <w:t>world</w:t>
      </w:r>
      <w:r>
        <w:rPr>
          <w:spacing w:val="-8"/>
          <w:w w:val="95"/>
        </w:rPr>
        <w:t> </w:t>
      </w:r>
      <w:r>
        <w:rPr>
          <w:w w:val="95"/>
        </w:rPr>
        <w:t>has</w:t>
      </w:r>
      <w:r>
        <w:rPr>
          <w:spacing w:val="-8"/>
          <w:w w:val="95"/>
        </w:rPr>
        <w:t> </w:t>
      </w:r>
      <w:r>
        <w:rPr>
          <w:w w:val="95"/>
        </w:rPr>
        <w:t>also</w:t>
      </w:r>
      <w:r>
        <w:rPr>
          <w:spacing w:val="-8"/>
          <w:w w:val="95"/>
        </w:rPr>
        <w:t> </w:t>
      </w:r>
      <w:r>
        <w:rPr>
          <w:w w:val="95"/>
        </w:rPr>
        <w:t>been</w:t>
      </w:r>
      <w:r>
        <w:rPr>
          <w:spacing w:val="-8"/>
          <w:w w:val="95"/>
        </w:rPr>
        <w:t> </w:t>
      </w:r>
      <w:r>
        <w:rPr>
          <w:w w:val="95"/>
        </w:rPr>
        <w:t>growing,</w:t>
      </w:r>
      <w:r>
        <w:rPr>
          <w:spacing w:val="-8"/>
          <w:w w:val="95"/>
        </w:rPr>
        <w:t> </w:t>
      </w:r>
      <w:r>
        <w:rPr>
          <w:w w:val="95"/>
        </w:rPr>
        <w:t>as</w:t>
      </w:r>
      <w:r>
        <w:rPr>
          <w:spacing w:val="-8"/>
          <w:w w:val="95"/>
        </w:rPr>
        <w:t> </w:t>
      </w:r>
      <w:r>
        <w:rPr>
          <w:w w:val="95"/>
        </w:rPr>
        <w:t>we</w:t>
      </w:r>
      <w:r>
        <w:rPr>
          <w:spacing w:val="-8"/>
          <w:w w:val="95"/>
        </w:rPr>
        <w:t> </w:t>
      </w:r>
      <w:r>
        <w:rPr>
          <w:w w:val="95"/>
        </w:rPr>
        <w:t>can</w:t>
      </w:r>
      <w:r>
        <w:rPr>
          <w:spacing w:val="-8"/>
          <w:w w:val="95"/>
        </w:rPr>
        <w:t> </w:t>
      </w:r>
      <w:r>
        <w:rPr>
          <w:w w:val="95"/>
        </w:rPr>
        <w:t>see</w:t>
      </w:r>
      <w:r>
        <w:rPr>
          <w:spacing w:val="-8"/>
          <w:w w:val="95"/>
        </w:rPr>
        <w:t> </w:t>
      </w:r>
      <w:r>
        <w:rPr>
          <w:w w:val="95"/>
        </w:rPr>
        <w:t>in special</w:t>
      </w:r>
      <w:r>
        <w:rPr>
          <w:spacing w:val="-13"/>
          <w:w w:val="95"/>
        </w:rPr>
        <w:t> </w:t>
      </w:r>
      <w:r>
        <w:rPr>
          <w:w w:val="95"/>
        </w:rPr>
        <w:t>organized</w:t>
      </w:r>
      <w:r>
        <w:rPr>
          <w:spacing w:val="-13"/>
          <w:w w:val="95"/>
        </w:rPr>
        <w:t> </w:t>
      </w:r>
      <w:r>
        <w:rPr>
          <w:w w:val="95"/>
        </w:rPr>
        <w:t>conferences</w:t>
      </w:r>
      <w:r>
        <w:rPr>
          <w:spacing w:val="-13"/>
          <w:w w:val="95"/>
        </w:rPr>
        <w:t> </w:t>
      </w:r>
      <w:r>
        <w:rPr>
          <w:w w:val="95"/>
        </w:rPr>
        <w:t>[CICLing],</w:t>
      </w:r>
      <w:r>
        <w:rPr>
          <w:spacing w:val="-13"/>
          <w:w w:val="95"/>
        </w:rPr>
        <w:t> </w:t>
      </w:r>
      <w:r>
        <w:rPr>
          <w:w w:val="95"/>
        </w:rPr>
        <w:t>and</w:t>
      </w:r>
      <w:r>
        <w:rPr>
          <w:spacing w:val="-13"/>
          <w:w w:val="95"/>
        </w:rPr>
        <w:t> </w:t>
      </w:r>
      <w:r>
        <w:rPr>
          <w:w w:val="95"/>
        </w:rPr>
        <w:t>publishing</w:t>
      </w:r>
      <w:r>
        <w:rPr>
          <w:spacing w:val="-13"/>
          <w:w w:val="95"/>
        </w:rPr>
        <w:t> </w:t>
      </w:r>
      <w:r>
        <w:rPr>
          <w:w w:val="95"/>
        </w:rPr>
        <w:t>plenty</w:t>
      </w:r>
      <w:r>
        <w:rPr>
          <w:spacing w:val="-13"/>
          <w:w w:val="95"/>
        </w:rPr>
        <w:t> </w:t>
      </w:r>
      <w:r>
        <w:rPr>
          <w:w w:val="95"/>
        </w:rPr>
        <w:t>of</w:t>
      </w:r>
      <w:r>
        <w:rPr>
          <w:spacing w:val="-13"/>
          <w:w w:val="95"/>
        </w:rPr>
        <w:t> </w:t>
      </w:r>
      <w:r>
        <w:rPr>
          <w:w w:val="95"/>
        </w:rPr>
        <w:t>works</w:t>
      </w:r>
      <w:r>
        <w:rPr>
          <w:spacing w:val="-13"/>
          <w:w w:val="95"/>
        </w:rPr>
        <w:t> </w:t>
      </w:r>
      <w:r>
        <w:rPr>
          <w:w w:val="95"/>
        </w:rPr>
        <w:t>[Gel08]. </w:t>
      </w:r>
      <w:r>
        <w:rPr>
          <w:spacing w:val="-4"/>
          <w:w w:val="95"/>
        </w:rPr>
        <w:t>Moreover, </w:t>
      </w:r>
      <w:r>
        <w:rPr>
          <w:w w:val="95"/>
        </w:rPr>
        <w:t>several Ph.D. students graduated from the Laboratory establish new Natural Language Laboratories [Ina08,</w:t>
      </w:r>
      <w:r>
        <w:rPr>
          <w:spacing w:val="41"/>
          <w:w w:val="95"/>
        </w:rPr>
        <w:t> </w:t>
      </w:r>
      <w:r>
        <w:rPr>
          <w:w w:val="95"/>
        </w:rPr>
        <w:t>Una08].</w:t>
      </w:r>
    </w:p>
    <w:p>
      <w:pPr>
        <w:pStyle w:val="BodyText"/>
        <w:spacing w:before="11"/>
        <w:rPr>
          <w:sz w:val="21"/>
        </w:rPr>
      </w:pPr>
    </w:p>
    <w:p>
      <w:pPr>
        <w:spacing w:before="0"/>
        <w:ind w:left="1553" w:right="0" w:firstLine="0"/>
        <w:jc w:val="both"/>
        <w:rPr>
          <w:sz w:val="17"/>
        </w:rPr>
      </w:pPr>
      <w:r>
        <w:rPr>
          <w:w w:val="130"/>
          <w:sz w:val="22"/>
        </w:rPr>
        <w:t>I.2 t</w:t>
      </w:r>
      <w:r>
        <w:rPr>
          <w:w w:val="130"/>
          <w:sz w:val="17"/>
        </w:rPr>
        <w:t>ext summarIzatIon</w:t>
      </w:r>
    </w:p>
    <w:p>
      <w:pPr>
        <w:pStyle w:val="BodyText"/>
        <w:spacing w:before="2"/>
      </w:pPr>
    </w:p>
    <w:p>
      <w:pPr>
        <w:pStyle w:val="BodyText"/>
        <w:spacing w:line="242" w:lineRule="auto"/>
        <w:ind w:left="1553" w:right="1551"/>
        <w:jc w:val="both"/>
      </w:pPr>
      <w:r>
        <w:rPr>
          <w:w w:val="95"/>
        </w:rPr>
        <w:t>Early</w:t>
      </w:r>
      <w:r>
        <w:rPr>
          <w:spacing w:val="-17"/>
          <w:w w:val="95"/>
        </w:rPr>
        <w:t> </w:t>
      </w:r>
      <w:r>
        <w:rPr>
          <w:w w:val="95"/>
        </w:rPr>
        <w:t>experimentation</w:t>
      </w:r>
      <w:r>
        <w:rPr>
          <w:spacing w:val="-17"/>
          <w:w w:val="95"/>
        </w:rPr>
        <w:t> </w:t>
      </w:r>
      <w:r>
        <w:rPr>
          <w:w w:val="95"/>
        </w:rPr>
        <w:t>in</w:t>
      </w:r>
      <w:r>
        <w:rPr>
          <w:spacing w:val="-17"/>
          <w:w w:val="95"/>
        </w:rPr>
        <w:t> </w:t>
      </w:r>
      <w:r>
        <w:rPr>
          <w:w w:val="95"/>
        </w:rPr>
        <w:t>the</w:t>
      </w:r>
      <w:r>
        <w:rPr>
          <w:spacing w:val="-17"/>
          <w:w w:val="95"/>
        </w:rPr>
        <w:t> </w:t>
      </w:r>
      <w:r>
        <w:rPr>
          <w:w w:val="95"/>
        </w:rPr>
        <w:t>late</w:t>
      </w:r>
      <w:r>
        <w:rPr>
          <w:spacing w:val="-17"/>
          <w:w w:val="95"/>
        </w:rPr>
        <w:t> </w:t>
      </w:r>
      <w:r>
        <w:rPr>
          <w:w w:val="95"/>
        </w:rPr>
        <w:t>1950’s</w:t>
      </w:r>
      <w:r>
        <w:rPr>
          <w:spacing w:val="-17"/>
          <w:w w:val="95"/>
        </w:rPr>
        <w:t> </w:t>
      </w:r>
      <w:r>
        <w:rPr>
          <w:w w:val="95"/>
        </w:rPr>
        <w:t>and</w:t>
      </w:r>
      <w:r>
        <w:rPr>
          <w:spacing w:val="-17"/>
          <w:w w:val="95"/>
        </w:rPr>
        <w:t> </w:t>
      </w:r>
      <w:r>
        <w:rPr>
          <w:w w:val="95"/>
        </w:rPr>
        <w:t>1960’s</w:t>
      </w:r>
      <w:r>
        <w:rPr>
          <w:spacing w:val="-17"/>
          <w:w w:val="95"/>
        </w:rPr>
        <w:t> </w:t>
      </w:r>
      <w:r>
        <w:rPr>
          <w:w w:val="95"/>
        </w:rPr>
        <w:t>suggested</w:t>
      </w:r>
      <w:r>
        <w:rPr>
          <w:spacing w:val="-17"/>
          <w:w w:val="95"/>
        </w:rPr>
        <w:t> </w:t>
      </w:r>
      <w:r>
        <w:rPr>
          <w:w w:val="95"/>
        </w:rPr>
        <w:t>that</w:t>
      </w:r>
      <w:r>
        <w:rPr>
          <w:spacing w:val="-17"/>
          <w:w w:val="95"/>
        </w:rPr>
        <w:t> </w:t>
      </w:r>
      <w:r>
        <w:rPr>
          <w:w w:val="95"/>
        </w:rPr>
        <w:t>text</w:t>
      </w:r>
      <w:r>
        <w:rPr>
          <w:spacing w:val="-17"/>
          <w:w w:val="95"/>
        </w:rPr>
        <w:t> </w:t>
      </w:r>
      <w:r>
        <w:rPr>
          <w:w w:val="95"/>
        </w:rPr>
        <w:t>summari- zation</w:t>
      </w:r>
      <w:r>
        <w:rPr>
          <w:spacing w:val="-7"/>
          <w:w w:val="95"/>
        </w:rPr>
        <w:t> </w:t>
      </w:r>
      <w:r>
        <w:rPr>
          <w:w w:val="95"/>
        </w:rPr>
        <w:t>by</w:t>
      </w:r>
      <w:r>
        <w:rPr>
          <w:spacing w:val="-7"/>
          <w:w w:val="95"/>
        </w:rPr>
        <w:t> </w:t>
      </w:r>
      <w:r>
        <w:rPr>
          <w:w w:val="95"/>
        </w:rPr>
        <w:t>computer</w:t>
      </w:r>
      <w:r>
        <w:rPr>
          <w:spacing w:val="-7"/>
          <w:w w:val="95"/>
        </w:rPr>
        <w:t> </w:t>
      </w:r>
      <w:r>
        <w:rPr>
          <w:w w:val="95"/>
        </w:rPr>
        <w:t>was</w:t>
      </w:r>
      <w:r>
        <w:rPr>
          <w:spacing w:val="-7"/>
          <w:w w:val="95"/>
        </w:rPr>
        <w:t> </w:t>
      </w:r>
      <w:r>
        <w:rPr>
          <w:w w:val="95"/>
        </w:rPr>
        <w:t>feasible</w:t>
      </w:r>
      <w:r>
        <w:rPr>
          <w:spacing w:val="-7"/>
          <w:w w:val="95"/>
        </w:rPr>
        <w:t> </w:t>
      </w:r>
      <w:r>
        <w:rPr>
          <w:w w:val="95"/>
        </w:rPr>
        <w:t>though</w:t>
      </w:r>
      <w:r>
        <w:rPr>
          <w:spacing w:val="-7"/>
          <w:w w:val="95"/>
        </w:rPr>
        <w:t> </w:t>
      </w:r>
      <w:r>
        <w:rPr>
          <w:w w:val="95"/>
        </w:rPr>
        <w:t>not</w:t>
      </w:r>
      <w:r>
        <w:rPr>
          <w:spacing w:val="-7"/>
          <w:w w:val="95"/>
        </w:rPr>
        <w:t> </w:t>
      </w:r>
      <w:r>
        <w:rPr>
          <w:w w:val="95"/>
        </w:rPr>
        <w:t>straightforward.</w:t>
      </w:r>
      <w:r>
        <w:rPr>
          <w:spacing w:val="-7"/>
          <w:w w:val="95"/>
        </w:rPr>
        <w:t> </w:t>
      </w:r>
      <w:r>
        <w:rPr>
          <w:w w:val="95"/>
        </w:rPr>
        <w:t>After</w:t>
      </w:r>
      <w:r>
        <w:rPr>
          <w:spacing w:val="-7"/>
          <w:w w:val="95"/>
        </w:rPr>
        <w:t> </w:t>
      </w:r>
      <w:r>
        <w:rPr>
          <w:w w:val="95"/>
        </w:rPr>
        <w:t>a</w:t>
      </w:r>
      <w:r>
        <w:rPr>
          <w:spacing w:val="-7"/>
          <w:w w:val="95"/>
        </w:rPr>
        <w:t> </w:t>
      </w:r>
      <w:r>
        <w:rPr>
          <w:w w:val="95"/>
        </w:rPr>
        <w:t>gap</w:t>
      </w:r>
      <w:r>
        <w:rPr>
          <w:spacing w:val="-7"/>
          <w:w w:val="95"/>
        </w:rPr>
        <w:t> </w:t>
      </w:r>
      <w:r>
        <w:rPr>
          <w:w w:val="95"/>
        </w:rPr>
        <w:t>of</w:t>
      </w:r>
      <w:r>
        <w:rPr>
          <w:spacing w:val="-7"/>
          <w:w w:val="95"/>
        </w:rPr>
        <w:t> </w:t>
      </w:r>
      <w:r>
        <w:rPr>
          <w:w w:val="95"/>
        </w:rPr>
        <w:t>some </w:t>
      </w:r>
      <w:r>
        <w:rPr/>
        <w:t>decades,</w:t>
      </w:r>
      <w:r>
        <w:rPr>
          <w:spacing w:val="-18"/>
        </w:rPr>
        <w:t> </w:t>
      </w:r>
      <w:r>
        <w:rPr>
          <w:spacing w:val="-3"/>
        </w:rPr>
        <w:t>progress</w:t>
      </w:r>
      <w:r>
        <w:rPr>
          <w:spacing w:val="-18"/>
        </w:rPr>
        <w:t> </w:t>
      </w:r>
      <w:r>
        <w:rPr/>
        <w:t>in</w:t>
      </w:r>
      <w:r>
        <w:rPr>
          <w:spacing w:val="-18"/>
        </w:rPr>
        <w:t> </w:t>
      </w:r>
      <w:r>
        <w:rPr/>
        <w:t>language</w:t>
      </w:r>
      <w:r>
        <w:rPr>
          <w:spacing w:val="-18"/>
        </w:rPr>
        <w:t> </w:t>
      </w:r>
      <w:r>
        <w:rPr/>
        <w:t>processing,</w:t>
      </w:r>
      <w:r>
        <w:rPr>
          <w:spacing w:val="-18"/>
        </w:rPr>
        <w:t> </w:t>
      </w:r>
      <w:r>
        <w:rPr/>
        <w:t>coupled</w:t>
      </w:r>
      <w:r>
        <w:rPr>
          <w:spacing w:val="-18"/>
        </w:rPr>
        <w:t> </w:t>
      </w:r>
      <w:r>
        <w:rPr/>
        <w:t>with</w:t>
      </w:r>
      <w:r>
        <w:rPr>
          <w:spacing w:val="-18"/>
        </w:rPr>
        <w:t> </w:t>
      </w:r>
      <w:r>
        <w:rPr/>
        <w:t>the</w:t>
      </w:r>
      <w:r>
        <w:rPr>
          <w:spacing w:val="-18"/>
        </w:rPr>
        <w:t> </w:t>
      </w:r>
      <w:r>
        <w:rPr/>
        <w:t>growing</w:t>
      </w:r>
      <w:r>
        <w:rPr>
          <w:spacing w:val="-18"/>
        </w:rPr>
        <w:t> </w:t>
      </w:r>
      <w:r>
        <w:rPr/>
        <w:t>presence </w:t>
      </w:r>
      <w:r>
        <w:rPr>
          <w:w w:val="95"/>
        </w:rPr>
        <w:t>of</w:t>
      </w:r>
      <w:r>
        <w:rPr>
          <w:spacing w:val="-12"/>
          <w:w w:val="95"/>
        </w:rPr>
        <w:t> </w:t>
      </w:r>
      <w:r>
        <w:rPr>
          <w:w w:val="95"/>
        </w:rPr>
        <w:t>on-line</w:t>
      </w:r>
      <w:r>
        <w:rPr>
          <w:spacing w:val="-12"/>
          <w:w w:val="95"/>
        </w:rPr>
        <w:t> </w:t>
      </w:r>
      <w:r>
        <w:rPr>
          <w:w w:val="95"/>
        </w:rPr>
        <w:t>text—in</w:t>
      </w:r>
      <w:r>
        <w:rPr>
          <w:spacing w:val="-12"/>
          <w:w w:val="95"/>
        </w:rPr>
        <w:t> </w:t>
      </w:r>
      <w:r>
        <w:rPr>
          <w:w w:val="95"/>
        </w:rPr>
        <w:t>corpora</w:t>
      </w:r>
      <w:r>
        <w:rPr>
          <w:spacing w:val="-12"/>
          <w:w w:val="95"/>
        </w:rPr>
        <w:t> </w:t>
      </w:r>
      <w:r>
        <w:rPr>
          <w:w w:val="95"/>
        </w:rPr>
        <w:t>and</w:t>
      </w:r>
      <w:r>
        <w:rPr>
          <w:spacing w:val="-12"/>
          <w:w w:val="95"/>
        </w:rPr>
        <w:t> </w:t>
      </w:r>
      <w:r>
        <w:rPr>
          <w:w w:val="95"/>
        </w:rPr>
        <w:t>especially</w:t>
      </w:r>
      <w:r>
        <w:rPr>
          <w:spacing w:val="-11"/>
          <w:w w:val="95"/>
        </w:rPr>
        <w:t> </w:t>
      </w:r>
      <w:r>
        <w:rPr>
          <w:w w:val="95"/>
        </w:rPr>
        <w:t>on</w:t>
      </w:r>
      <w:r>
        <w:rPr>
          <w:spacing w:val="-12"/>
          <w:w w:val="95"/>
        </w:rPr>
        <w:t> </w:t>
      </w:r>
      <w:r>
        <w:rPr>
          <w:w w:val="95"/>
        </w:rPr>
        <w:t>the</w:t>
      </w:r>
      <w:r>
        <w:rPr>
          <w:spacing w:val="-12"/>
          <w:w w:val="95"/>
        </w:rPr>
        <w:t> </w:t>
      </w:r>
      <w:r>
        <w:rPr>
          <w:w w:val="95"/>
        </w:rPr>
        <w:t>web—renewed</w:t>
      </w:r>
      <w:r>
        <w:rPr>
          <w:spacing w:val="-12"/>
          <w:w w:val="95"/>
        </w:rPr>
        <w:t> </w:t>
      </w:r>
      <w:r>
        <w:rPr>
          <w:w w:val="95"/>
        </w:rPr>
        <w:t>interest</w:t>
      </w:r>
      <w:r>
        <w:rPr>
          <w:spacing w:val="-12"/>
          <w:w w:val="95"/>
        </w:rPr>
        <w:t> </w:t>
      </w:r>
      <w:r>
        <w:rPr>
          <w:w w:val="95"/>
        </w:rPr>
        <w:t>in</w:t>
      </w:r>
      <w:r>
        <w:rPr>
          <w:spacing w:val="-12"/>
          <w:w w:val="95"/>
        </w:rPr>
        <w:t> </w:t>
      </w:r>
      <w:r>
        <w:rPr>
          <w:w w:val="95"/>
        </w:rPr>
        <w:t>auto- mated</w:t>
      </w:r>
      <w:r>
        <w:rPr>
          <w:spacing w:val="-22"/>
          <w:w w:val="95"/>
        </w:rPr>
        <w:t> </w:t>
      </w:r>
      <w:r>
        <w:rPr>
          <w:w w:val="95"/>
        </w:rPr>
        <w:t>text</w:t>
      </w:r>
      <w:r>
        <w:rPr>
          <w:spacing w:val="-22"/>
          <w:w w:val="95"/>
        </w:rPr>
        <w:t> </w:t>
      </w:r>
      <w:r>
        <w:rPr>
          <w:w w:val="95"/>
        </w:rPr>
        <w:t>summarization.</w:t>
      </w:r>
      <w:r>
        <w:rPr>
          <w:spacing w:val="-23"/>
          <w:w w:val="95"/>
        </w:rPr>
        <w:t> </w:t>
      </w:r>
      <w:r>
        <w:rPr>
          <w:w w:val="95"/>
        </w:rPr>
        <w:t>So,</w:t>
      </w:r>
      <w:r>
        <w:rPr>
          <w:spacing w:val="-22"/>
          <w:w w:val="95"/>
        </w:rPr>
        <w:t> </w:t>
      </w:r>
      <w:r>
        <w:rPr>
          <w:w w:val="95"/>
        </w:rPr>
        <w:t>the</w:t>
      </w:r>
      <w:r>
        <w:rPr>
          <w:spacing w:val="-22"/>
          <w:w w:val="95"/>
        </w:rPr>
        <w:t> </w:t>
      </w:r>
      <w:r>
        <w:rPr>
          <w:w w:val="95"/>
        </w:rPr>
        <w:t>huge</w:t>
      </w:r>
      <w:r>
        <w:rPr>
          <w:spacing w:val="-22"/>
          <w:w w:val="95"/>
        </w:rPr>
        <w:t> </w:t>
      </w:r>
      <w:r>
        <w:rPr>
          <w:w w:val="95"/>
        </w:rPr>
        <w:t>amount</w:t>
      </w:r>
      <w:r>
        <w:rPr>
          <w:spacing w:val="-22"/>
          <w:w w:val="95"/>
        </w:rPr>
        <w:t> </w:t>
      </w:r>
      <w:r>
        <w:rPr>
          <w:w w:val="95"/>
        </w:rPr>
        <w:t>of</w:t>
      </w:r>
      <w:r>
        <w:rPr>
          <w:spacing w:val="-22"/>
          <w:w w:val="95"/>
        </w:rPr>
        <w:t> </w:t>
      </w:r>
      <w:r>
        <w:rPr>
          <w:w w:val="95"/>
        </w:rPr>
        <w:t>available</w:t>
      </w:r>
      <w:r>
        <w:rPr>
          <w:spacing w:val="-22"/>
          <w:w w:val="95"/>
        </w:rPr>
        <w:t> </w:t>
      </w:r>
      <w:r>
        <w:rPr>
          <w:w w:val="95"/>
        </w:rPr>
        <w:t>electronic</w:t>
      </w:r>
      <w:r>
        <w:rPr>
          <w:spacing w:val="-22"/>
          <w:w w:val="95"/>
        </w:rPr>
        <w:t> </w:t>
      </w:r>
      <w:r>
        <w:rPr>
          <w:w w:val="95"/>
        </w:rPr>
        <w:t>documents </w:t>
      </w:r>
      <w:r>
        <w:rPr/>
        <w:t>in</w:t>
      </w:r>
      <w:r>
        <w:rPr>
          <w:spacing w:val="-19"/>
        </w:rPr>
        <w:t> </w:t>
      </w:r>
      <w:r>
        <w:rPr/>
        <w:t>Internet</w:t>
      </w:r>
      <w:r>
        <w:rPr>
          <w:spacing w:val="-19"/>
        </w:rPr>
        <w:t> </w:t>
      </w:r>
      <w:r>
        <w:rPr/>
        <w:t>has</w:t>
      </w:r>
      <w:r>
        <w:rPr>
          <w:spacing w:val="-19"/>
        </w:rPr>
        <w:t> </w:t>
      </w:r>
      <w:r>
        <w:rPr/>
        <w:t>motivated</w:t>
      </w:r>
      <w:r>
        <w:rPr>
          <w:spacing w:val="-19"/>
        </w:rPr>
        <w:t> </w:t>
      </w:r>
      <w:r>
        <w:rPr/>
        <w:t>the</w:t>
      </w:r>
      <w:r>
        <w:rPr>
          <w:spacing w:val="-19"/>
        </w:rPr>
        <w:t> </w:t>
      </w:r>
      <w:r>
        <w:rPr/>
        <w:t>development</w:t>
      </w:r>
      <w:r>
        <w:rPr>
          <w:spacing w:val="-19"/>
        </w:rPr>
        <w:t> </w:t>
      </w:r>
      <w:r>
        <w:rPr/>
        <w:t>of</w:t>
      </w:r>
      <w:r>
        <w:rPr>
          <w:spacing w:val="-19"/>
        </w:rPr>
        <w:t> </w:t>
      </w:r>
      <w:r>
        <w:rPr/>
        <w:t>very</w:t>
      </w:r>
      <w:r>
        <w:rPr>
          <w:spacing w:val="-19"/>
        </w:rPr>
        <w:t> </w:t>
      </w:r>
      <w:r>
        <w:rPr/>
        <w:t>good</w:t>
      </w:r>
      <w:r>
        <w:rPr>
          <w:spacing w:val="-19"/>
        </w:rPr>
        <w:t> </w:t>
      </w:r>
      <w:r>
        <w:rPr/>
        <w:t>information</w:t>
      </w:r>
      <w:r>
        <w:rPr>
          <w:spacing w:val="-19"/>
        </w:rPr>
        <w:t> </w:t>
      </w:r>
      <w:r>
        <w:rPr/>
        <w:t>retrieval </w:t>
      </w:r>
      <w:r>
        <w:rPr>
          <w:w w:val="95"/>
        </w:rPr>
        <w:t>systems. </w:t>
      </w:r>
      <w:r>
        <w:rPr>
          <w:spacing w:val="-3"/>
          <w:w w:val="95"/>
        </w:rPr>
        <w:t>However, </w:t>
      </w:r>
      <w:r>
        <w:rPr>
          <w:w w:val="95"/>
        </w:rPr>
        <w:t>the information provided by such systems, </w:t>
      </w:r>
      <w:r>
        <w:rPr>
          <w:spacing w:val="-4"/>
          <w:w w:val="95"/>
        </w:rPr>
        <w:t>like </w:t>
      </w:r>
      <w:r>
        <w:rPr>
          <w:w w:val="95"/>
        </w:rPr>
        <w:t>Google, only shows</w:t>
      </w:r>
      <w:r>
        <w:rPr>
          <w:spacing w:val="-21"/>
          <w:w w:val="95"/>
        </w:rPr>
        <w:t> </w:t>
      </w:r>
      <w:r>
        <w:rPr>
          <w:w w:val="95"/>
        </w:rPr>
        <w:t>part</w:t>
      </w:r>
      <w:r>
        <w:rPr>
          <w:spacing w:val="-20"/>
          <w:w w:val="95"/>
        </w:rPr>
        <w:t> </w:t>
      </w:r>
      <w:r>
        <w:rPr>
          <w:w w:val="95"/>
        </w:rPr>
        <w:t>of</w:t>
      </w:r>
      <w:r>
        <w:rPr>
          <w:spacing w:val="-21"/>
          <w:w w:val="95"/>
        </w:rPr>
        <w:t> </w:t>
      </w:r>
      <w:r>
        <w:rPr>
          <w:w w:val="95"/>
        </w:rPr>
        <w:t>the</w:t>
      </w:r>
      <w:r>
        <w:rPr>
          <w:spacing w:val="-20"/>
          <w:w w:val="95"/>
        </w:rPr>
        <w:t> </w:t>
      </w:r>
      <w:r>
        <w:rPr>
          <w:w w:val="95"/>
        </w:rPr>
        <w:t>text</w:t>
      </w:r>
      <w:r>
        <w:rPr>
          <w:spacing w:val="-21"/>
          <w:w w:val="95"/>
        </w:rPr>
        <w:t> </w:t>
      </w:r>
      <w:r>
        <w:rPr>
          <w:w w:val="95"/>
        </w:rPr>
        <w:t>where</w:t>
      </w:r>
      <w:r>
        <w:rPr>
          <w:spacing w:val="-20"/>
          <w:w w:val="95"/>
        </w:rPr>
        <w:t> </w:t>
      </w:r>
      <w:r>
        <w:rPr>
          <w:w w:val="95"/>
        </w:rPr>
        <w:t>the</w:t>
      </w:r>
      <w:r>
        <w:rPr>
          <w:spacing w:val="-20"/>
          <w:w w:val="95"/>
        </w:rPr>
        <w:t> </w:t>
      </w:r>
      <w:r>
        <w:rPr>
          <w:w w:val="95"/>
        </w:rPr>
        <w:t>words</w:t>
      </w:r>
      <w:r>
        <w:rPr>
          <w:spacing w:val="-20"/>
          <w:w w:val="95"/>
        </w:rPr>
        <w:t> </w:t>
      </w:r>
      <w:r>
        <w:rPr>
          <w:w w:val="95"/>
        </w:rPr>
        <w:t>of</w:t>
      </w:r>
      <w:r>
        <w:rPr>
          <w:spacing w:val="-21"/>
          <w:w w:val="95"/>
        </w:rPr>
        <w:t> </w:t>
      </w:r>
      <w:r>
        <w:rPr>
          <w:w w:val="95"/>
        </w:rPr>
        <w:t>the</w:t>
      </w:r>
      <w:r>
        <w:rPr>
          <w:spacing w:val="-20"/>
          <w:w w:val="95"/>
        </w:rPr>
        <w:t> </w:t>
      </w:r>
      <w:r>
        <w:rPr>
          <w:w w:val="95"/>
        </w:rPr>
        <w:t>request</w:t>
      </w:r>
      <w:r>
        <w:rPr>
          <w:spacing w:val="-20"/>
          <w:w w:val="95"/>
        </w:rPr>
        <w:t> </w:t>
      </w:r>
      <w:r>
        <w:rPr>
          <w:w w:val="95"/>
        </w:rPr>
        <w:t>query</w:t>
      </w:r>
      <w:r>
        <w:rPr>
          <w:spacing w:val="-20"/>
          <w:w w:val="95"/>
        </w:rPr>
        <w:t> </w:t>
      </w:r>
      <w:r>
        <w:rPr>
          <w:spacing w:val="-4"/>
          <w:w w:val="95"/>
        </w:rPr>
        <w:t>appear.</w:t>
      </w:r>
      <w:r>
        <w:rPr>
          <w:spacing w:val="-21"/>
          <w:w w:val="95"/>
        </w:rPr>
        <w:t> </w:t>
      </w:r>
      <w:r>
        <w:rPr>
          <w:w w:val="95"/>
        </w:rPr>
        <w:t>Therefore,</w:t>
      </w:r>
      <w:r>
        <w:rPr>
          <w:spacing w:val="-20"/>
          <w:w w:val="95"/>
        </w:rPr>
        <w:t> </w:t>
      </w:r>
      <w:r>
        <w:rPr>
          <w:w w:val="95"/>
        </w:rPr>
        <w:t>the </w:t>
      </w:r>
      <w:r>
        <w:rPr/>
        <w:t>user</w:t>
      </w:r>
      <w:r>
        <w:rPr>
          <w:spacing w:val="-19"/>
        </w:rPr>
        <w:t> </w:t>
      </w:r>
      <w:r>
        <w:rPr/>
        <w:t>has</w:t>
      </w:r>
      <w:r>
        <w:rPr>
          <w:spacing w:val="-19"/>
        </w:rPr>
        <w:t> </w:t>
      </w:r>
      <w:r>
        <w:rPr/>
        <w:t>to</w:t>
      </w:r>
      <w:r>
        <w:rPr>
          <w:spacing w:val="-19"/>
        </w:rPr>
        <w:t> </w:t>
      </w:r>
      <w:r>
        <w:rPr/>
        <w:t>decide</w:t>
      </w:r>
      <w:r>
        <w:rPr>
          <w:spacing w:val="-18"/>
        </w:rPr>
        <w:t> </w:t>
      </w:r>
      <w:r>
        <w:rPr/>
        <w:t>if</w:t>
      </w:r>
      <w:r>
        <w:rPr>
          <w:spacing w:val="-19"/>
        </w:rPr>
        <w:t> </w:t>
      </w:r>
      <w:r>
        <w:rPr/>
        <w:t>a</w:t>
      </w:r>
      <w:r>
        <w:rPr>
          <w:spacing w:val="-19"/>
        </w:rPr>
        <w:t> </w:t>
      </w:r>
      <w:r>
        <w:rPr/>
        <w:t>document</w:t>
      </w:r>
      <w:r>
        <w:rPr>
          <w:spacing w:val="-18"/>
        </w:rPr>
        <w:t> </w:t>
      </w:r>
      <w:r>
        <w:rPr/>
        <w:t>is</w:t>
      </w:r>
      <w:r>
        <w:rPr>
          <w:spacing w:val="-19"/>
        </w:rPr>
        <w:t> </w:t>
      </w:r>
      <w:r>
        <w:rPr/>
        <w:t>interesting</w:t>
      </w:r>
      <w:r>
        <w:rPr>
          <w:spacing w:val="-19"/>
        </w:rPr>
        <w:t> </w:t>
      </w:r>
      <w:r>
        <w:rPr/>
        <w:t>only</w:t>
      </w:r>
      <w:r>
        <w:rPr>
          <w:spacing w:val="-19"/>
        </w:rPr>
        <w:t> </w:t>
      </w:r>
      <w:r>
        <w:rPr/>
        <w:t>with</w:t>
      </w:r>
      <w:r>
        <w:rPr>
          <w:spacing w:val="-19"/>
        </w:rPr>
        <w:t> </w:t>
      </w:r>
      <w:r>
        <w:rPr/>
        <w:t>the</w:t>
      </w:r>
      <w:r>
        <w:rPr>
          <w:spacing w:val="-19"/>
        </w:rPr>
        <w:t> </w:t>
      </w:r>
      <w:r>
        <w:rPr/>
        <w:t>extracted</w:t>
      </w:r>
      <w:r>
        <w:rPr>
          <w:spacing w:val="-19"/>
        </w:rPr>
        <w:t> </w:t>
      </w:r>
      <w:r>
        <w:rPr/>
        <w:t>part</w:t>
      </w:r>
      <w:r>
        <w:rPr>
          <w:spacing w:val="-19"/>
        </w:rPr>
        <w:t> </w:t>
      </w:r>
      <w:r>
        <w:rPr/>
        <w:t>of</w:t>
      </w:r>
      <w:r>
        <w:rPr>
          <w:spacing w:val="-19"/>
        </w:rPr>
        <w:t> </w:t>
      </w:r>
      <w:r>
        <w:rPr/>
        <w:t>a </w:t>
      </w:r>
      <w:r>
        <w:rPr>
          <w:w w:val="95"/>
        </w:rPr>
        <w:t>text.</w:t>
      </w:r>
      <w:r>
        <w:rPr>
          <w:spacing w:val="-13"/>
          <w:w w:val="95"/>
        </w:rPr>
        <w:t> </w:t>
      </w:r>
      <w:r>
        <w:rPr>
          <w:spacing w:val="-4"/>
          <w:w w:val="95"/>
        </w:rPr>
        <w:t>Moreover,</w:t>
      </w:r>
      <w:r>
        <w:rPr>
          <w:spacing w:val="-13"/>
          <w:w w:val="95"/>
        </w:rPr>
        <w:t> </w:t>
      </w:r>
      <w:r>
        <w:rPr>
          <w:w w:val="95"/>
        </w:rPr>
        <w:t>this</w:t>
      </w:r>
      <w:r>
        <w:rPr>
          <w:spacing w:val="-13"/>
          <w:w w:val="95"/>
        </w:rPr>
        <w:t> </w:t>
      </w:r>
      <w:r>
        <w:rPr>
          <w:w w:val="95"/>
        </w:rPr>
        <w:t>part</w:t>
      </w:r>
      <w:r>
        <w:rPr>
          <w:spacing w:val="-13"/>
          <w:w w:val="95"/>
        </w:rPr>
        <w:t> </w:t>
      </w:r>
      <w:r>
        <w:rPr>
          <w:w w:val="95"/>
        </w:rPr>
        <w:t>does</w:t>
      </w:r>
      <w:r>
        <w:rPr>
          <w:spacing w:val="-13"/>
          <w:w w:val="95"/>
        </w:rPr>
        <w:t> </w:t>
      </w:r>
      <w:r>
        <w:rPr>
          <w:w w:val="95"/>
        </w:rPr>
        <w:t>not</w:t>
      </w:r>
      <w:r>
        <w:rPr>
          <w:spacing w:val="-13"/>
          <w:w w:val="95"/>
        </w:rPr>
        <w:t> </w:t>
      </w:r>
      <w:r>
        <w:rPr>
          <w:w w:val="95"/>
        </w:rPr>
        <w:t>have</w:t>
      </w:r>
      <w:r>
        <w:rPr>
          <w:spacing w:val="-13"/>
          <w:w w:val="95"/>
        </w:rPr>
        <w:t> </w:t>
      </w:r>
      <w:r>
        <w:rPr>
          <w:w w:val="95"/>
        </w:rPr>
        <w:t>any</w:t>
      </w:r>
      <w:r>
        <w:rPr>
          <w:spacing w:val="-13"/>
          <w:w w:val="95"/>
        </w:rPr>
        <w:t> </w:t>
      </w:r>
      <w:r>
        <w:rPr>
          <w:w w:val="95"/>
        </w:rPr>
        <w:t>information</w:t>
      </w:r>
      <w:r>
        <w:rPr>
          <w:spacing w:val="-13"/>
          <w:w w:val="95"/>
        </w:rPr>
        <w:t> </w:t>
      </w:r>
      <w:r>
        <w:rPr>
          <w:w w:val="95"/>
        </w:rPr>
        <w:t>if</w:t>
      </w:r>
      <w:r>
        <w:rPr>
          <w:spacing w:val="-13"/>
          <w:w w:val="95"/>
        </w:rPr>
        <w:t> </w:t>
      </w:r>
      <w:r>
        <w:rPr>
          <w:w w:val="95"/>
        </w:rPr>
        <w:t>the</w:t>
      </w:r>
      <w:r>
        <w:rPr>
          <w:spacing w:val="-13"/>
          <w:w w:val="95"/>
        </w:rPr>
        <w:t> </w:t>
      </w:r>
      <w:r>
        <w:rPr>
          <w:w w:val="95"/>
        </w:rPr>
        <w:t>retrieved</w:t>
      </w:r>
      <w:r>
        <w:rPr>
          <w:spacing w:val="-13"/>
          <w:w w:val="95"/>
        </w:rPr>
        <w:t> </w:t>
      </w:r>
      <w:r>
        <w:rPr>
          <w:w w:val="95"/>
        </w:rPr>
        <w:t>document </w:t>
      </w:r>
      <w:r>
        <w:rPr/>
        <w:t>is</w:t>
      </w:r>
      <w:r>
        <w:rPr>
          <w:spacing w:val="-16"/>
        </w:rPr>
        <w:t> </w:t>
      </w:r>
      <w:r>
        <w:rPr/>
        <w:t>interesting</w:t>
      </w:r>
      <w:r>
        <w:rPr>
          <w:spacing w:val="-16"/>
        </w:rPr>
        <w:t> </w:t>
      </w:r>
      <w:r>
        <w:rPr/>
        <w:t>for</w:t>
      </w:r>
      <w:r>
        <w:rPr>
          <w:spacing w:val="-16"/>
        </w:rPr>
        <w:t> </w:t>
      </w:r>
      <w:r>
        <w:rPr/>
        <w:t>the</w:t>
      </w:r>
      <w:r>
        <w:rPr>
          <w:spacing w:val="-16"/>
        </w:rPr>
        <w:t> </w:t>
      </w:r>
      <w:r>
        <w:rPr>
          <w:spacing w:val="-5"/>
        </w:rPr>
        <w:t>user,</w:t>
      </w:r>
      <w:r>
        <w:rPr>
          <w:spacing w:val="-16"/>
        </w:rPr>
        <w:t> </w:t>
      </w:r>
      <w:r>
        <w:rPr/>
        <w:t>so</w:t>
      </w:r>
      <w:r>
        <w:rPr>
          <w:spacing w:val="-16"/>
        </w:rPr>
        <w:t> </w:t>
      </w:r>
      <w:r>
        <w:rPr/>
        <w:t>it</w:t>
      </w:r>
      <w:r>
        <w:rPr>
          <w:spacing w:val="-16"/>
        </w:rPr>
        <w:t> </w:t>
      </w:r>
      <w:r>
        <w:rPr/>
        <w:t>is</w:t>
      </w:r>
      <w:r>
        <w:rPr>
          <w:spacing w:val="-16"/>
        </w:rPr>
        <w:t> </w:t>
      </w:r>
      <w:r>
        <w:rPr/>
        <w:t>necessary</w:t>
      </w:r>
      <w:r>
        <w:rPr>
          <w:spacing w:val="-16"/>
        </w:rPr>
        <w:t> </w:t>
      </w:r>
      <w:r>
        <w:rPr/>
        <w:t>download</w:t>
      </w:r>
      <w:r>
        <w:rPr>
          <w:spacing w:val="-16"/>
        </w:rPr>
        <w:t> </w:t>
      </w:r>
      <w:r>
        <w:rPr/>
        <w:t>and</w:t>
      </w:r>
      <w:r>
        <w:rPr>
          <w:spacing w:val="-16"/>
        </w:rPr>
        <w:t> </w:t>
      </w:r>
      <w:r>
        <w:rPr>
          <w:spacing w:val="-3"/>
        </w:rPr>
        <w:t>read</w:t>
      </w:r>
      <w:r>
        <w:rPr>
          <w:spacing w:val="-16"/>
        </w:rPr>
        <w:t> </w:t>
      </w:r>
      <w:r>
        <w:rPr/>
        <w:t>each</w:t>
      </w:r>
      <w:r>
        <w:rPr>
          <w:spacing w:val="-16"/>
        </w:rPr>
        <w:t> </w:t>
      </w:r>
      <w:r>
        <w:rPr/>
        <w:t>retrieved </w:t>
      </w:r>
      <w:r>
        <w:rPr>
          <w:w w:val="95"/>
        </w:rPr>
        <w:t>document until the user finds satisfactory information. It was unnecessary and time-consuming</w:t>
      </w:r>
      <w:r>
        <w:rPr>
          <w:spacing w:val="-9"/>
          <w:w w:val="95"/>
        </w:rPr>
        <w:t> </w:t>
      </w:r>
      <w:r>
        <w:rPr>
          <w:w w:val="95"/>
        </w:rPr>
        <w:t>routine.</w:t>
      </w:r>
      <w:r>
        <w:rPr>
          <w:spacing w:val="-10"/>
          <w:w w:val="95"/>
        </w:rPr>
        <w:t> </w:t>
      </w:r>
      <w:r>
        <w:rPr>
          <w:w w:val="95"/>
        </w:rPr>
        <w:t>A</w:t>
      </w:r>
      <w:r>
        <w:rPr>
          <w:spacing w:val="-10"/>
          <w:w w:val="95"/>
        </w:rPr>
        <w:t> </w:t>
      </w:r>
      <w:r>
        <w:rPr>
          <w:w w:val="95"/>
        </w:rPr>
        <w:t>solution</w:t>
      </w:r>
      <w:r>
        <w:rPr>
          <w:spacing w:val="-10"/>
          <w:w w:val="95"/>
        </w:rPr>
        <w:t> </w:t>
      </w:r>
      <w:r>
        <w:rPr>
          <w:w w:val="95"/>
        </w:rPr>
        <w:t>for</w:t>
      </w:r>
      <w:r>
        <w:rPr>
          <w:spacing w:val="-10"/>
          <w:w w:val="95"/>
        </w:rPr>
        <w:t> </w:t>
      </w:r>
      <w:r>
        <w:rPr>
          <w:w w:val="95"/>
        </w:rPr>
        <w:t>such</w:t>
      </w:r>
      <w:r>
        <w:rPr>
          <w:spacing w:val="-10"/>
          <w:w w:val="95"/>
        </w:rPr>
        <w:t> </w:t>
      </w:r>
      <w:r>
        <w:rPr>
          <w:w w:val="95"/>
        </w:rPr>
        <w:t>problems</w:t>
      </w:r>
      <w:r>
        <w:rPr>
          <w:spacing w:val="-10"/>
          <w:w w:val="95"/>
        </w:rPr>
        <w:t> </w:t>
      </w:r>
      <w:r>
        <w:rPr>
          <w:w w:val="95"/>
        </w:rPr>
        <w:t>is</w:t>
      </w:r>
      <w:r>
        <w:rPr>
          <w:spacing w:val="-9"/>
          <w:w w:val="95"/>
        </w:rPr>
        <w:t> </w:t>
      </w:r>
      <w:r>
        <w:rPr>
          <w:w w:val="95"/>
        </w:rPr>
        <w:t>to</w:t>
      </w:r>
      <w:r>
        <w:rPr>
          <w:spacing w:val="-9"/>
          <w:w w:val="95"/>
        </w:rPr>
        <w:t> </w:t>
      </w:r>
      <w:r>
        <w:rPr>
          <w:w w:val="95"/>
        </w:rPr>
        <w:t>achieve</w:t>
      </w:r>
      <w:r>
        <w:rPr>
          <w:spacing w:val="-9"/>
          <w:w w:val="95"/>
        </w:rPr>
        <w:t> </w:t>
      </w:r>
      <w:r>
        <w:rPr>
          <w:w w:val="95"/>
        </w:rPr>
        <w:t>an</w:t>
      </w:r>
      <w:r>
        <w:rPr>
          <w:spacing w:val="-9"/>
          <w:w w:val="95"/>
        </w:rPr>
        <w:t> </w:t>
      </w:r>
      <w:r>
        <w:rPr>
          <w:w w:val="95"/>
        </w:rPr>
        <w:t>automatic text</w:t>
      </w:r>
      <w:r>
        <w:rPr>
          <w:spacing w:val="-13"/>
          <w:w w:val="95"/>
        </w:rPr>
        <w:t> </w:t>
      </w:r>
      <w:r>
        <w:rPr>
          <w:w w:val="95"/>
        </w:rPr>
        <w:t>summarization</w:t>
      </w:r>
      <w:r>
        <w:rPr>
          <w:spacing w:val="-14"/>
          <w:w w:val="95"/>
        </w:rPr>
        <w:t> </w:t>
      </w:r>
      <w:r>
        <w:rPr>
          <w:w w:val="95"/>
        </w:rPr>
        <w:t>extracting</w:t>
      </w:r>
      <w:r>
        <w:rPr>
          <w:spacing w:val="-14"/>
          <w:w w:val="95"/>
        </w:rPr>
        <w:t> </w:t>
      </w:r>
      <w:r>
        <w:rPr>
          <w:w w:val="95"/>
        </w:rPr>
        <w:t>the</w:t>
      </w:r>
      <w:r>
        <w:rPr>
          <w:spacing w:val="-13"/>
          <w:w w:val="95"/>
        </w:rPr>
        <w:t> </w:t>
      </w:r>
      <w:r>
        <w:rPr>
          <w:w w:val="95"/>
        </w:rPr>
        <w:t>essential</w:t>
      </w:r>
      <w:r>
        <w:rPr>
          <w:spacing w:val="-13"/>
          <w:w w:val="95"/>
        </w:rPr>
        <w:t> </w:t>
      </w:r>
      <w:r>
        <w:rPr>
          <w:w w:val="95"/>
        </w:rPr>
        <w:t>sentences</w:t>
      </w:r>
      <w:r>
        <w:rPr>
          <w:spacing w:val="-14"/>
          <w:w w:val="95"/>
        </w:rPr>
        <w:t> </w:t>
      </w:r>
      <w:r>
        <w:rPr>
          <w:w w:val="95"/>
        </w:rPr>
        <w:t>of</w:t>
      </w:r>
      <w:r>
        <w:rPr>
          <w:spacing w:val="-13"/>
          <w:w w:val="95"/>
        </w:rPr>
        <w:t> </w:t>
      </w:r>
      <w:r>
        <w:rPr>
          <w:w w:val="95"/>
        </w:rPr>
        <w:t>the</w:t>
      </w:r>
      <w:r>
        <w:rPr>
          <w:spacing w:val="-13"/>
          <w:w w:val="95"/>
        </w:rPr>
        <w:t> </w:t>
      </w:r>
      <w:r>
        <w:rPr>
          <w:w w:val="95"/>
        </w:rPr>
        <w:t>document.</w:t>
      </w:r>
    </w:p>
    <w:p>
      <w:pPr>
        <w:pStyle w:val="BodyText"/>
        <w:spacing w:line="242" w:lineRule="auto"/>
        <w:ind w:left="1553" w:right="1550" w:firstLine="283"/>
        <w:jc w:val="both"/>
      </w:pPr>
      <w:r>
        <w:rPr/>
        <w:t>The</w:t>
      </w:r>
      <w:r>
        <w:rPr>
          <w:spacing w:val="-27"/>
        </w:rPr>
        <w:t> </w:t>
      </w:r>
      <w:r>
        <w:rPr/>
        <w:t>demand</w:t>
      </w:r>
      <w:r>
        <w:rPr>
          <w:spacing w:val="-27"/>
        </w:rPr>
        <w:t> </w:t>
      </w:r>
      <w:r>
        <w:rPr/>
        <w:t>of</w:t>
      </w:r>
      <w:r>
        <w:rPr>
          <w:spacing w:val="-27"/>
        </w:rPr>
        <w:t> </w:t>
      </w:r>
      <w:r>
        <w:rPr/>
        <w:t>the</w:t>
      </w:r>
      <w:r>
        <w:rPr>
          <w:spacing w:val="-27"/>
        </w:rPr>
        <w:t> </w:t>
      </w:r>
      <w:r>
        <w:rPr/>
        <w:t>automatic</w:t>
      </w:r>
      <w:r>
        <w:rPr>
          <w:spacing w:val="-27"/>
        </w:rPr>
        <w:t> </w:t>
      </w:r>
      <w:r>
        <w:rPr/>
        <w:t>generation</w:t>
      </w:r>
      <w:r>
        <w:rPr>
          <w:spacing w:val="-27"/>
        </w:rPr>
        <w:t> </w:t>
      </w:r>
      <w:r>
        <w:rPr/>
        <w:t>of</w:t>
      </w:r>
      <w:r>
        <w:rPr>
          <w:spacing w:val="-27"/>
        </w:rPr>
        <w:t> </w:t>
      </w:r>
      <w:r>
        <w:rPr/>
        <w:t>text</w:t>
      </w:r>
      <w:r>
        <w:rPr>
          <w:spacing w:val="-27"/>
        </w:rPr>
        <w:t> </w:t>
      </w:r>
      <w:r>
        <w:rPr/>
        <w:t>summaries</w:t>
      </w:r>
      <w:r>
        <w:rPr>
          <w:spacing w:val="-27"/>
        </w:rPr>
        <w:t> </w:t>
      </w:r>
      <w:r>
        <w:rPr/>
        <w:t>has</w:t>
      </w:r>
      <w:r>
        <w:rPr>
          <w:spacing w:val="-27"/>
        </w:rPr>
        <w:t> </w:t>
      </w:r>
      <w:r>
        <w:rPr/>
        <w:t>appeared</w:t>
      </w:r>
      <w:r>
        <w:rPr>
          <w:spacing w:val="-27"/>
        </w:rPr>
        <w:t> </w:t>
      </w:r>
      <w:r>
        <w:rPr/>
        <w:t>in other</w:t>
      </w:r>
      <w:r>
        <w:rPr>
          <w:spacing w:val="-20"/>
        </w:rPr>
        <w:t> </w:t>
      </w:r>
      <w:r>
        <w:rPr>
          <w:spacing w:val="-2"/>
        </w:rPr>
        <w:t>areas,</w:t>
      </w:r>
      <w:r>
        <w:rPr>
          <w:spacing w:val="-20"/>
        </w:rPr>
        <w:t> </w:t>
      </w:r>
      <w:r>
        <w:rPr/>
        <w:t>for</w:t>
      </w:r>
      <w:r>
        <w:rPr>
          <w:spacing w:val="-20"/>
        </w:rPr>
        <w:t> </w:t>
      </w:r>
      <w:r>
        <w:rPr/>
        <w:t>example,</w:t>
      </w:r>
      <w:r>
        <w:rPr>
          <w:spacing w:val="-20"/>
        </w:rPr>
        <w:t> </w:t>
      </w:r>
      <w:r>
        <w:rPr/>
        <w:t>summaries</w:t>
      </w:r>
      <w:r>
        <w:rPr>
          <w:spacing w:val="-20"/>
        </w:rPr>
        <w:t> </w:t>
      </w:r>
      <w:r>
        <w:rPr/>
        <w:t>of</w:t>
      </w:r>
      <w:r>
        <w:rPr>
          <w:spacing w:val="-20"/>
        </w:rPr>
        <w:t> </w:t>
      </w:r>
      <w:r>
        <w:rPr/>
        <w:t>news</w:t>
      </w:r>
      <w:r>
        <w:rPr>
          <w:spacing w:val="-20"/>
        </w:rPr>
        <w:t> </w:t>
      </w:r>
      <w:r>
        <w:rPr/>
        <w:t>articles;</w:t>
      </w:r>
      <w:r>
        <w:rPr>
          <w:spacing w:val="-20"/>
        </w:rPr>
        <w:t> </w:t>
      </w:r>
      <w:r>
        <w:rPr/>
        <w:t>summaries</w:t>
      </w:r>
      <w:r>
        <w:rPr>
          <w:spacing w:val="-20"/>
        </w:rPr>
        <w:t> </w:t>
      </w:r>
      <w:r>
        <w:rPr/>
        <w:t>of</w:t>
      </w:r>
      <w:r>
        <w:rPr>
          <w:spacing w:val="-20"/>
        </w:rPr>
        <w:t> </w:t>
      </w:r>
      <w:r>
        <w:rPr/>
        <w:t>electronic </w:t>
      </w:r>
      <w:r>
        <w:rPr>
          <w:w w:val="95"/>
        </w:rPr>
        <w:t>mails and news to send them as </w:t>
      </w:r>
      <w:r>
        <w:rPr>
          <w:w w:val="95"/>
          <w:sz w:val="17"/>
        </w:rPr>
        <w:t>sms</w:t>
      </w:r>
      <w:r>
        <w:rPr>
          <w:w w:val="95"/>
        </w:rPr>
        <w:t>; summaries of information (for government officials,</w:t>
      </w:r>
      <w:r>
        <w:rPr>
          <w:spacing w:val="-26"/>
          <w:w w:val="95"/>
        </w:rPr>
        <w:t> </w:t>
      </w:r>
      <w:r>
        <w:rPr>
          <w:w w:val="95"/>
        </w:rPr>
        <w:t>businessmen,</w:t>
      </w:r>
      <w:r>
        <w:rPr>
          <w:spacing w:val="-26"/>
          <w:w w:val="95"/>
        </w:rPr>
        <w:t> </w:t>
      </w:r>
      <w:r>
        <w:rPr>
          <w:w w:val="95"/>
        </w:rPr>
        <w:t>researches,</w:t>
      </w:r>
      <w:r>
        <w:rPr>
          <w:spacing w:val="-26"/>
          <w:w w:val="95"/>
        </w:rPr>
        <w:t> </w:t>
      </w:r>
      <w:r>
        <w:rPr>
          <w:w w:val="95"/>
        </w:rPr>
        <w:t>etc.);</w:t>
      </w:r>
      <w:r>
        <w:rPr>
          <w:spacing w:val="-26"/>
          <w:w w:val="95"/>
        </w:rPr>
        <w:t> </w:t>
      </w:r>
      <w:r>
        <w:rPr>
          <w:w w:val="95"/>
        </w:rPr>
        <w:t>summaries</w:t>
      </w:r>
      <w:r>
        <w:rPr>
          <w:spacing w:val="-26"/>
          <w:w w:val="95"/>
        </w:rPr>
        <w:t> </w:t>
      </w:r>
      <w:r>
        <w:rPr>
          <w:w w:val="95"/>
        </w:rPr>
        <w:t>of</w:t>
      </w:r>
      <w:r>
        <w:rPr>
          <w:spacing w:val="-26"/>
          <w:w w:val="95"/>
        </w:rPr>
        <w:t> </w:t>
      </w:r>
      <w:r>
        <w:rPr>
          <w:w w:val="95"/>
        </w:rPr>
        <w:t>web</w:t>
      </w:r>
      <w:r>
        <w:rPr>
          <w:spacing w:val="-26"/>
          <w:w w:val="95"/>
        </w:rPr>
        <w:t> </w:t>
      </w:r>
      <w:r>
        <w:rPr>
          <w:w w:val="95"/>
        </w:rPr>
        <w:t>pages</w:t>
      </w:r>
      <w:r>
        <w:rPr>
          <w:spacing w:val="-26"/>
          <w:w w:val="95"/>
        </w:rPr>
        <w:t> </w:t>
      </w:r>
      <w:r>
        <w:rPr>
          <w:w w:val="95"/>
        </w:rPr>
        <w:t>to</w:t>
      </w:r>
      <w:r>
        <w:rPr>
          <w:spacing w:val="-26"/>
          <w:w w:val="95"/>
        </w:rPr>
        <w:t> </w:t>
      </w:r>
      <w:r>
        <w:rPr>
          <w:w w:val="95"/>
        </w:rPr>
        <w:t>transmit</w:t>
      </w:r>
      <w:r>
        <w:rPr>
          <w:spacing w:val="-26"/>
          <w:w w:val="95"/>
        </w:rPr>
        <w:t> </w:t>
      </w:r>
      <w:r>
        <w:rPr>
          <w:w w:val="95"/>
        </w:rPr>
        <w:t>them through</w:t>
      </w:r>
      <w:r>
        <w:rPr>
          <w:spacing w:val="-16"/>
          <w:w w:val="95"/>
        </w:rPr>
        <w:t> </w:t>
      </w:r>
      <w:r>
        <w:rPr>
          <w:w w:val="95"/>
        </w:rPr>
        <w:t>telephone;</w:t>
      </w:r>
      <w:r>
        <w:rPr>
          <w:spacing w:val="-16"/>
          <w:w w:val="95"/>
        </w:rPr>
        <w:t> </w:t>
      </w:r>
      <w:r>
        <w:rPr>
          <w:w w:val="95"/>
        </w:rPr>
        <w:t>in</w:t>
      </w:r>
      <w:r>
        <w:rPr>
          <w:spacing w:val="-16"/>
          <w:w w:val="95"/>
        </w:rPr>
        <w:t> </w:t>
      </w:r>
      <w:r>
        <w:rPr>
          <w:w w:val="95"/>
        </w:rPr>
        <w:t>searching</w:t>
      </w:r>
      <w:r>
        <w:rPr>
          <w:spacing w:val="-16"/>
          <w:w w:val="95"/>
        </w:rPr>
        <w:t> </w:t>
      </w:r>
      <w:r>
        <w:rPr>
          <w:w w:val="95"/>
        </w:rPr>
        <w:t>systems</w:t>
      </w:r>
      <w:r>
        <w:rPr>
          <w:spacing w:val="-16"/>
          <w:w w:val="95"/>
        </w:rPr>
        <w:t> </w:t>
      </w:r>
      <w:r>
        <w:rPr>
          <w:w w:val="95"/>
        </w:rPr>
        <w:t>to</w:t>
      </w:r>
      <w:r>
        <w:rPr>
          <w:spacing w:val="-16"/>
          <w:w w:val="95"/>
        </w:rPr>
        <w:t> </w:t>
      </w:r>
      <w:r>
        <w:rPr>
          <w:w w:val="95"/>
        </w:rPr>
        <w:t>receive</w:t>
      </w:r>
      <w:r>
        <w:rPr>
          <w:spacing w:val="-16"/>
          <w:w w:val="95"/>
        </w:rPr>
        <w:t> </w:t>
      </w:r>
      <w:r>
        <w:rPr>
          <w:w w:val="95"/>
        </w:rPr>
        <w:t>the</w:t>
      </w:r>
      <w:r>
        <w:rPr>
          <w:spacing w:val="-16"/>
          <w:w w:val="95"/>
        </w:rPr>
        <w:t> </w:t>
      </w:r>
      <w:r>
        <w:rPr>
          <w:w w:val="95"/>
        </w:rPr>
        <w:t>summaries</w:t>
      </w:r>
      <w:r>
        <w:rPr>
          <w:spacing w:val="-16"/>
          <w:w w:val="95"/>
        </w:rPr>
        <w:t> </w:t>
      </w:r>
      <w:r>
        <w:rPr>
          <w:w w:val="95"/>
        </w:rPr>
        <w:t>of</w:t>
      </w:r>
      <w:r>
        <w:rPr>
          <w:spacing w:val="-16"/>
          <w:w w:val="95"/>
        </w:rPr>
        <w:t> </w:t>
      </w:r>
      <w:r>
        <w:rPr>
          <w:w w:val="95"/>
        </w:rPr>
        <w:t>found</w:t>
      </w:r>
      <w:r>
        <w:rPr>
          <w:spacing w:val="-16"/>
          <w:w w:val="95"/>
        </w:rPr>
        <w:t> </w:t>
      </w:r>
      <w:r>
        <w:rPr>
          <w:w w:val="95"/>
        </w:rPr>
        <w:t>docu- ments and</w:t>
      </w:r>
      <w:r>
        <w:rPr>
          <w:spacing w:val="-9"/>
          <w:w w:val="95"/>
        </w:rPr>
        <w:t> </w:t>
      </w:r>
      <w:r>
        <w:rPr>
          <w:w w:val="95"/>
        </w:rPr>
        <w:t>pages.</w:t>
      </w:r>
    </w:p>
    <w:p>
      <w:pPr>
        <w:pStyle w:val="BodyText"/>
        <w:spacing w:line="242" w:lineRule="auto"/>
        <w:ind w:left="1553" w:right="1551" w:firstLine="283"/>
        <w:jc w:val="both"/>
      </w:pPr>
      <w:r>
        <w:rPr>
          <w:spacing w:val="-6"/>
        </w:rPr>
        <w:t>From</w:t>
      </w:r>
      <w:r>
        <w:rPr>
          <w:spacing w:val="-16"/>
        </w:rPr>
        <w:t> </w:t>
      </w:r>
      <w:r>
        <w:rPr/>
        <w:t>one</w:t>
      </w:r>
      <w:r>
        <w:rPr>
          <w:spacing w:val="-16"/>
        </w:rPr>
        <w:t> </w:t>
      </w:r>
      <w:r>
        <w:rPr/>
        <w:t>side,</w:t>
      </w:r>
      <w:r>
        <w:rPr>
          <w:spacing w:val="-16"/>
        </w:rPr>
        <w:t> </w:t>
      </w:r>
      <w:r>
        <w:rPr/>
        <w:t>there</w:t>
      </w:r>
      <w:r>
        <w:rPr>
          <w:spacing w:val="-16"/>
        </w:rPr>
        <w:t> </w:t>
      </w:r>
      <w:r>
        <w:rPr/>
        <w:t>is</w:t>
      </w:r>
      <w:r>
        <w:rPr>
          <w:spacing w:val="-16"/>
        </w:rPr>
        <w:t> </w:t>
      </w:r>
      <w:r>
        <w:rPr/>
        <w:t>a</w:t>
      </w:r>
      <w:r>
        <w:rPr>
          <w:spacing w:val="-16"/>
        </w:rPr>
        <w:t> </w:t>
      </w:r>
      <w:r>
        <w:rPr/>
        <w:t>single-document</w:t>
      </w:r>
      <w:r>
        <w:rPr>
          <w:spacing w:val="-16"/>
        </w:rPr>
        <w:t> </w:t>
      </w:r>
      <w:r>
        <w:rPr/>
        <w:t>summarization</w:t>
      </w:r>
      <w:r>
        <w:rPr>
          <w:spacing w:val="-16"/>
        </w:rPr>
        <w:t> </w:t>
      </w:r>
      <w:r>
        <w:rPr/>
        <w:t>which</w:t>
      </w:r>
      <w:r>
        <w:rPr>
          <w:spacing w:val="-16"/>
        </w:rPr>
        <w:t> </w:t>
      </w:r>
      <w:r>
        <w:rPr/>
        <w:t>implies</w:t>
      </w:r>
      <w:r>
        <w:rPr>
          <w:spacing w:val="-16"/>
        </w:rPr>
        <w:t> </w:t>
      </w:r>
      <w:r>
        <w:rPr/>
        <w:t>to </w:t>
      </w:r>
      <w:r>
        <w:rPr>
          <w:w w:val="95"/>
        </w:rPr>
        <w:t>communicate the principal information of one specific document, and from an- other</w:t>
      </w:r>
      <w:r>
        <w:rPr>
          <w:spacing w:val="-10"/>
          <w:w w:val="95"/>
        </w:rPr>
        <w:t> </w:t>
      </w:r>
      <w:r>
        <w:rPr>
          <w:w w:val="95"/>
        </w:rPr>
        <w:t>side—a</w:t>
      </w:r>
      <w:r>
        <w:rPr>
          <w:spacing w:val="-10"/>
          <w:w w:val="95"/>
        </w:rPr>
        <w:t> </w:t>
      </w:r>
      <w:r>
        <w:rPr>
          <w:w w:val="95"/>
        </w:rPr>
        <w:t>multi-document</w:t>
      </w:r>
      <w:r>
        <w:rPr>
          <w:spacing w:val="-10"/>
          <w:w w:val="95"/>
        </w:rPr>
        <w:t> </w:t>
      </w:r>
      <w:r>
        <w:rPr>
          <w:w w:val="95"/>
        </w:rPr>
        <w:t>summarization</w:t>
      </w:r>
      <w:r>
        <w:rPr>
          <w:spacing w:val="-11"/>
          <w:w w:val="95"/>
        </w:rPr>
        <w:t> </w:t>
      </w:r>
      <w:r>
        <w:rPr>
          <w:w w:val="95"/>
        </w:rPr>
        <w:t>which</w:t>
      </w:r>
      <w:r>
        <w:rPr>
          <w:spacing w:val="-10"/>
          <w:w w:val="95"/>
        </w:rPr>
        <w:t> </w:t>
      </w:r>
      <w:r>
        <w:rPr>
          <w:w w:val="95"/>
        </w:rPr>
        <w:t>transmits</w:t>
      </w:r>
      <w:r>
        <w:rPr>
          <w:spacing w:val="-10"/>
          <w:w w:val="95"/>
        </w:rPr>
        <w:t> </w:t>
      </w:r>
      <w:r>
        <w:rPr>
          <w:w w:val="95"/>
        </w:rPr>
        <w:t>the</w:t>
      </w:r>
      <w:r>
        <w:rPr>
          <w:spacing w:val="-10"/>
          <w:w w:val="95"/>
        </w:rPr>
        <w:t> </w:t>
      </w:r>
      <w:r>
        <w:rPr>
          <w:w w:val="95"/>
        </w:rPr>
        <w:t>main</w:t>
      </w:r>
      <w:r>
        <w:rPr>
          <w:spacing w:val="-10"/>
          <w:w w:val="95"/>
        </w:rPr>
        <w:t> </w:t>
      </w:r>
      <w:r>
        <w:rPr>
          <w:w w:val="95"/>
        </w:rPr>
        <w:t>ideas</w:t>
      </w:r>
      <w:r>
        <w:rPr>
          <w:spacing w:val="-10"/>
          <w:w w:val="95"/>
        </w:rPr>
        <w:t> </w:t>
      </w:r>
      <w:r>
        <w:rPr>
          <w:w w:val="95"/>
        </w:rPr>
        <w:t>of a collection of documents. There </w:t>
      </w:r>
      <w:r>
        <w:rPr>
          <w:spacing w:val="-3"/>
          <w:w w:val="95"/>
        </w:rPr>
        <w:t>are </w:t>
      </w:r>
      <w:r>
        <w:rPr>
          <w:w w:val="95"/>
        </w:rPr>
        <w:t>two options to achieve a summarization by computer:</w:t>
      </w:r>
      <w:r>
        <w:rPr>
          <w:spacing w:val="-17"/>
          <w:w w:val="95"/>
        </w:rPr>
        <w:t> </w:t>
      </w:r>
      <w:r>
        <w:rPr>
          <w:w w:val="95"/>
        </w:rPr>
        <w:t>text</w:t>
      </w:r>
      <w:r>
        <w:rPr>
          <w:spacing w:val="-17"/>
          <w:w w:val="95"/>
        </w:rPr>
        <w:t> </w:t>
      </w:r>
      <w:r>
        <w:rPr>
          <w:w w:val="95"/>
        </w:rPr>
        <w:t>abstraction</w:t>
      </w:r>
      <w:r>
        <w:rPr>
          <w:spacing w:val="-17"/>
          <w:w w:val="95"/>
        </w:rPr>
        <w:t> </w:t>
      </w:r>
      <w:r>
        <w:rPr>
          <w:w w:val="95"/>
        </w:rPr>
        <w:t>and</w:t>
      </w:r>
      <w:r>
        <w:rPr>
          <w:spacing w:val="-17"/>
          <w:w w:val="95"/>
        </w:rPr>
        <w:t> </w:t>
      </w:r>
      <w:r>
        <w:rPr>
          <w:w w:val="95"/>
        </w:rPr>
        <w:t>text</w:t>
      </w:r>
      <w:r>
        <w:rPr>
          <w:spacing w:val="-17"/>
          <w:w w:val="95"/>
        </w:rPr>
        <w:t> </w:t>
      </w:r>
      <w:r>
        <w:rPr>
          <w:w w:val="95"/>
        </w:rPr>
        <w:t>extraction</w:t>
      </w:r>
      <w:r>
        <w:rPr>
          <w:spacing w:val="-18"/>
          <w:w w:val="95"/>
        </w:rPr>
        <w:t> </w:t>
      </w:r>
      <w:r>
        <w:rPr>
          <w:w w:val="95"/>
        </w:rPr>
        <w:t>[Lin97].</w:t>
      </w:r>
      <w:r>
        <w:rPr>
          <w:spacing w:val="-17"/>
          <w:w w:val="95"/>
        </w:rPr>
        <w:t> </w:t>
      </w:r>
      <w:r>
        <w:rPr>
          <w:spacing w:val="-8"/>
          <w:w w:val="95"/>
        </w:rPr>
        <w:t>Text</w:t>
      </w:r>
      <w:r>
        <w:rPr>
          <w:spacing w:val="-17"/>
          <w:w w:val="95"/>
        </w:rPr>
        <w:t> </w:t>
      </w:r>
      <w:r>
        <w:rPr>
          <w:w w:val="95"/>
        </w:rPr>
        <w:t>abstraction</w:t>
      </w:r>
      <w:r>
        <w:rPr>
          <w:spacing w:val="-17"/>
          <w:w w:val="95"/>
        </w:rPr>
        <w:t> </w:t>
      </w:r>
      <w:r>
        <w:rPr>
          <w:w w:val="95"/>
        </w:rPr>
        <w:t>examines a</w:t>
      </w:r>
      <w:r>
        <w:rPr>
          <w:spacing w:val="-16"/>
          <w:w w:val="95"/>
        </w:rPr>
        <w:t> </w:t>
      </w:r>
      <w:r>
        <w:rPr>
          <w:w w:val="95"/>
        </w:rPr>
        <w:t>given</w:t>
      </w:r>
      <w:r>
        <w:rPr>
          <w:spacing w:val="-17"/>
          <w:w w:val="95"/>
        </w:rPr>
        <w:t> </w:t>
      </w:r>
      <w:r>
        <w:rPr>
          <w:w w:val="95"/>
        </w:rPr>
        <w:t>text</w:t>
      </w:r>
      <w:r>
        <w:rPr>
          <w:spacing w:val="-16"/>
          <w:w w:val="95"/>
        </w:rPr>
        <w:t> </w:t>
      </w:r>
      <w:r>
        <w:rPr>
          <w:w w:val="95"/>
        </w:rPr>
        <w:t>using</w:t>
      </w:r>
      <w:r>
        <w:rPr>
          <w:spacing w:val="-16"/>
          <w:w w:val="95"/>
        </w:rPr>
        <w:t> </w:t>
      </w:r>
      <w:r>
        <w:rPr>
          <w:w w:val="95"/>
        </w:rPr>
        <w:t>linguistic</w:t>
      </w:r>
      <w:r>
        <w:rPr>
          <w:spacing w:val="-16"/>
          <w:w w:val="95"/>
        </w:rPr>
        <w:t> </w:t>
      </w:r>
      <w:r>
        <w:rPr>
          <w:w w:val="95"/>
        </w:rPr>
        <w:t>methods</w:t>
      </w:r>
      <w:r>
        <w:rPr>
          <w:spacing w:val="-16"/>
          <w:w w:val="95"/>
        </w:rPr>
        <w:t> </w:t>
      </w:r>
      <w:r>
        <w:rPr>
          <w:w w:val="95"/>
        </w:rPr>
        <w:t>which</w:t>
      </w:r>
      <w:r>
        <w:rPr>
          <w:spacing w:val="-16"/>
          <w:w w:val="95"/>
        </w:rPr>
        <w:t> </w:t>
      </w:r>
      <w:r>
        <w:rPr>
          <w:w w:val="95"/>
        </w:rPr>
        <w:t>interpret</w:t>
      </w:r>
      <w:r>
        <w:rPr>
          <w:spacing w:val="-16"/>
          <w:w w:val="95"/>
        </w:rPr>
        <w:t> </w:t>
      </w:r>
      <w:r>
        <w:rPr>
          <w:w w:val="95"/>
        </w:rPr>
        <w:t>a</w:t>
      </w:r>
      <w:r>
        <w:rPr>
          <w:spacing w:val="-16"/>
          <w:w w:val="95"/>
        </w:rPr>
        <w:t> </w:t>
      </w:r>
      <w:r>
        <w:rPr>
          <w:w w:val="95"/>
        </w:rPr>
        <w:t>text</w:t>
      </w:r>
      <w:r>
        <w:rPr>
          <w:spacing w:val="-16"/>
          <w:w w:val="95"/>
        </w:rPr>
        <w:t> </w:t>
      </w:r>
      <w:r>
        <w:rPr>
          <w:w w:val="95"/>
        </w:rPr>
        <w:t>and</w:t>
      </w:r>
      <w:r>
        <w:rPr>
          <w:spacing w:val="-16"/>
          <w:w w:val="95"/>
        </w:rPr>
        <w:t> </w:t>
      </w:r>
      <w:r>
        <w:rPr>
          <w:w w:val="95"/>
        </w:rPr>
        <w:t>find</w:t>
      </w:r>
      <w:r>
        <w:rPr>
          <w:spacing w:val="-16"/>
          <w:w w:val="95"/>
        </w:rPr>
        <w:t> </w:t>
      </w:r>
      <w:r>
        <w:rPr>
          <w:w w:val="95"/>
        </w:rPr>
        <w:t>new</w:t>
      </w:r>
      <w:r>
        <w:rPr>
          <w:spacing w:val="-16"/>
          <w:w w:val="95"/>
        </w:rPr>
        <w:t> </w:t>
      </w:r>
      <w:r>
        <w:rPr>
          <w:w w:val="95"/>
        </w:rPr>
        <w:t>concepts to</w:t>
      </w:r>
      <w:r>
        <w:rPr>
          <w:spacing w:val="-13"/>
          <w:w w:val="95"/>
        </w:rPr>
        <w:t> </w:t>
      </w:r>
      <w:r>
        <w:rPr>
          <w:w w:val="95"/>
        </w:rPr>
        <w:t>describe</w:t>
      </w:r>
      <w:r>
        <w:rPr>
          <w:spacing w:val="-13"/>
          <w:w w:val="95"/>
        </w:rPr>
        <w:t> </w:t>
      </w:r>
      <w:r>
        <w:rPr>
          <w:w w:val="95"/>
        </w:rPr>
        <w:t>it.</w:t>
      </w:r>
      <w:r>
        <w:rPr>
          <w:spacing w:val="-13"/>
          <w:w w:val="95"/>
        </w:rPr>
        <w:t> </w:t>
      </w:r>
      <w:r>
        <w:rPr>
          <w:w w:val="95"/>
        </w:rPr>
        <w:t>And</w:t>
      </w:r>
      <w:r>
        <w:rPr>
          <w:spacing w:val="-13"/>
          <w:w w:val="95"/>
        </w:rPr>
        <w:t> </w:t>
      </w:r>
      <w:r>
        <w:rPr>
          <w:w w:val="95"/>
        </w:rPr>
        <w:t>then</w:t>
      </w:r>
      <w:r>
        <w:rPr>
          <w:spacing w:val="-13"/>
          <w:w w:val="95"/>
        </w:rPr>
        <w:t> </w:t>
      </w:r>
      <w:r>
        <w:rPr>
          <w:w w:val="95"/>
        </w:rPr>
        <w:t>new</w:t>
      </w:r>
      <w:r>
        <w:rPr>
          <w:spacing w:val="-13"/>
          <w:w w:val="95"/>
        </w:rPr>
        <w:t> </w:t>
      </w:r>
      <w:r>
        <w:rPr>
          <w:w w:val="95"/>
        </w:rPr>
        <w:t>text</w:t>
      </w:r>
      <w:r>
        <w:rPr>
          <w:spacing w:val="-14"/>
          <w:w w:val="95"/>
        </w:rPr>
        <w:t> </w:t>
      </w:r>
      <w:r>
        <w:rPr>
          <w:w w:val="95"/>
        </w:rPr>
        <w:t>is</w:t>
      </w:r>
      <w:r>
        <w:rPr>
          <w:spacing w:val="-13"/>
          <w:w w:val="95"/>
        </w:rPr>
        <w:t> </w:t>
      </w:r>
      <w:r>
        <w:rPr>
          <w:w w:val="95"/>
        </w:rPr>
        <w:t>generated</w:t>
      </w:r>
      <w:r>
        <w:rPr>
          <w:spacing w:val="-14"/>
          <w:w w:val="95"/>
        </w:rPr>
        <w:t> </w:t>
      </w:r>
      <w:r>
        <w:rPr>
          <w:w w:val="95"/>
        </w:rPr>
        <w:t>which</w:t>
      </w:r>
      <w:r>
        <w:rPr>
          <w:spacing w:val="-14"/>
          <w:w w:val="95"/>
        </w:rPr>
        <w:t> </w:t>
      </w:r>
      <w:r>
        <w:rPr>
          <w:w w:val="95"/>
        </w:rPr>
        <w:t>will</w:t>
      </w:r>
      <w:r>
        <w:rPr>
          <w:spacing w:val="-13"/>
          <w:w w:val="95"/>
        </w:rPr>
        <w:t> </w:t>
      </w:r>
      <w:r>
        <w:rPr>
          <w:w w:val="95"/>
        </w:rPr>
        <w:t>be</w:t>
      </w:r>
      <w:r>
        <w:rPr>
          <w:spacing w:val="-14"/>
          <w:w w:val="95"/>
        </w:rPr>
        <w:t> </w:t>
      </w:r>
      <w:r>
        <w:rPr>
          <w:w w:val="95"/>
        </w:rPr>
        <w:t>shorter</w:t>
      </w:r>
      <w:r>
        <w:rPr>
          <w:spacing w:val="-14"/>
          <w:w w:val="95"/>
        </w:rPr>
        <w:t> </w:t>
      </w:r>
      <w:r>
        <w:rPr>
          <w:w w:val="95"/>
        </w:rPr>
        <w:t>with</w:t>
      </w:r>
      <w:r>
        <w:rPr>
          <w:spacing w:val="-13"/>
          <w:w w:val="95"/>
        </w:rPr>
        <w:t> </w:t>
      </w:r>
      <w:r>
        <w:rPr>
          <w:w w:val="95"/>
        </w:rPr>
        <w:t>the</w:t>
      </w:r>
      <w:r>
        <w:rPr>
          <w:spacing w:val="-13"/>
          <w:w w:val="95"/>
        </w:rPr>
        <w:t> </w:t>
      </w:r>
      <w:r>
        <w:rPr>
          <w:w w:val="95"/>
        </w:rPr>
        <w:t>same content of information. </w:t>
      </w:r>
      <w:r>
        <w:rPr>
          <w:spacing w:val="-8"/>
          <w:w w:val="95"/>
        </w:rPr>
        <w:t>Text </w:t>
      </w:r>
      <w:r>
        <w:rPr>
          <w:w w:val="95"/>
        </w:rPr>
        <w:t>extraction means extract parts (words, sequences, sentences,</w:t>
      </w:r>
      <w:r>
        <w:rPr>
          <w:spacing w:val="-12"/>
          <w:w w:val="95"/>
        </w:rPr>
        <w:t> </w:t>
      </w:r>
      <w:r>
        <w:rPr>
          <w:w w:val="95"/>
        </w:rPr>
        <w:t>paragraphs,</w:t>
      </w:r>
      <w:r>
        <w:rPr>
          <w:spacing w:val="-11"/>
          <w:w w:val="95"/>
        </w:rPr>
        <w:t> </w:t>
      </w:r>
      <w:r>
        <w:rPr>
          <w:w w:val="95"/>
        </w:rPr>
        <w:t>etc.)</w:t>
      </w:r>
      <w:r>
        <w:rPr>
          <w:spacing w:val="-11"/>
          <w:w w:val="95"/>
        </w:rPr>
        <w:t> </w:t>
      </w:r>
      <w:r>
        <w:rPr>
          <w:w w:val="95"/>
        </w:rPr>
        <w:t>of</w:t>
      </w:r>
      <w:r>
        <w:rPr>
          <w:spacing w:val="-11"/>
          <w:w w:val="95"/>
        </w:rPr>
        <w:t> </w:t>
      </w:r>
      <w:r>
        <w:rPr>
          <w:w w:val="95"/>
        </w:rPr>
        <w:t>a</w:t>
      </w:r>
      <w:r>
        <w:rPr>
          <w:spacing w:val="-11"/>
          <w:w w:val="95"/>
        </w:rPr>
        <w:t> </w:t>
      </w:r>
      <w:r>
        <w:rPr>
          <w:w w:val="95"/>
        </w:rPr>
        <w:t>given</w:t>
      </w:r>
      <w:r>
        <w:rPr>
          <w:spacing w:val="-11"/>
          <w:w w:val="95"/>
        </w:rPr>
        <w:t> </w:t>
      </w:r>
      <w:r>
        <w:rPr>
          <w:w w:val="95"/>
        </w:rPr>
        <w:t>text</w:t>
      </w:r>
      <w:r>
        <w:rPr>
          <w:spacing w:val="-11"/>
          <w:w w:val="95"/>
        </w:rPr>
        <w:t> </w:t>
      </w:r>
      <w:r>
        <w:rPr>
          <w:w w:val="95"/>
        </w:rPr>
        <w:t>based</w:t>
      </w:r>
      <w:r>
        <w:rPr>
          <w:spacing w:val="-11"/>
          <w:w w:val="95"/>
        </w:rPr>
        <w:t> </w:t>
      </w:r>
      <w:r>
        <w:rPr>
          <w:w w:val="95"/>
        </w:rPr>
        <w:t>on</w:t>
      </w:r>
      <w:r>
        <w:rPr>
          <w:spacing w:val="-11"/>
          <w:w w:val="95"/>
        </w:rPr>
        <w:t> </w:t>
      </w:r>
      <w:r>
        <w:rPr>
          <w:w w:val="95"/>
        </w:rPr>
        <w:t>statistic,</w:t>
      </w:r>
      <w:r>
        <w:rPr>
          <w:spacing w:val="-12"/>
          <w:w w:val="95"/>
        </w:rPr>
        <w:t> </w:t>
      </w:r>
      <w:r>
        <w:rPr>
          <w:w w:val="95"/>
        </w:rPr>
        <w:t>linguistic</w:t>
      </w:r>
      <w:r>
        <w:rPr>
          <w:spacing w:val="-11"/>
          <w:w w:val="95"/>
        </w:rPr>
        <w:t> </w:t>
      </w:r>
      <w:r>
        <w:rPr>
          <w:w w:val="95"/>
        </w:rPr>
        <w:t>or</w:t>
      </w:r>
      <w:r>
        <w:rPr>
          <w:spacing w:val="-11"/>
          <w:w w:val="95"/>
        </w:rPr>
        <w:t> </w:t>
      </w:r>
      <w:r>
        <w:rPr>
          <w:w w:val="95"/>
        </w:rPr>
        <w:t>heuris-</w:t>
      </w:r>
    </w:p>
    <w:p>
      <w:pPr>
        <w:spacing w:after="0" w:line="242" w:lineRule="auto"/>
        <w:jc w:val="both"/>
        <w:sectPr>
          <w:headerReference w:type="default" r:id="rId38"/>
          <w:footerReference w:type="default" r:id="rId3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1960" from="15pt,-30.907568pt" to="0pt,-30.907568pt" stroked="true" strokeweight=".25pt" strokecolor="#000000">
            <w10:wrap type="none"/>
          </v:line>
        </w:pict>
      </w:r>
      <w:r>
        <w:rPr/>
        <w:pict>
          <v:line style="position:absolute;mso-position-horizontal-relative:page;mso-position-vertical-relative:paragraph;z-index:1984" from="494.71701pt,-30.907568pt" to="509.71701pt,-30.907568pt" stroked="true" strokeweight=".25pt" strokecolor="#000000">
            <w10:wrap type="none"/>
          </v:line>
        </w:pict>
      </w:r>
      <w:r>
        <w:rPr/>
        <w:pict>
          <v:line style="position:absolute;mso-position-horizontal-relative:page;mso-position-vertical-relative:paragraph;z-index:2008" from="21pt,-36.90757pt" to="21pt,-51.90757pt" stroked="true" strokeweight=".25pt" strokecolor="#000000">
            <w10:wrap type="none"/>
          </v:line>
        </w:pict>
      </w:r>
      <w:r>
        <w:rPr/>
        <w:pict>
          <v:line style="position:absolute;mso-position-horizontal-relative:page;mso-position-vertical-relative:paragraph;z-index:2032" from="488.71701pt,-36.90757pt" to="488.71701pt,-51.90757pt" stroked="true" strokeweight=".25pt" strokecolor="#000000">
            <w10:wrap type="none"/>
          </v:line>
        </w:pict>
      </w:r>
      <w:r>
        <w:rPr>
          <w:w w:val="90"/>
          <w:sz w:val="20"/>
        </w:rPr>
        <w:t>22</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46"/>
      </w:pPr>
      <w:r>
        <w:rPr/>
        <w:t>tic</w:t>
      </w:r>
      <w:r>
        <w:rPr>
          <w:spacing w:val="-27"/>
        </w:rPr>
        <w:t> </w:t>
      </w:r>
      <w:r>
        <w:rPr/>
        <w:t>methods,</w:t>
      </w:r>
      <w:r>
        <w:rPr>
          <w:spacing w:val="-27"/>
        </w:rPr>
        <w:t> </w:t>
      </w:r>
      <w:r>
        <w:rPr/>
        <w:t>and</w:t>
      </w:r>
      <w:r>
        <w:rPr>
          <w:spacing w:val="-27"/>
        </w:rPr>
        <w:t> </w:t>
      </w:r>
      <w:r>
        <w:rPr/>
        <w:t>then</w:t>
      </w:r>
      <w:r>
        <w:rPr>
          <w:spacing w:val="-27"/>
        </w:rPr>
        <w:t> </w:t>
      </w:r>
      <w:r>
        <w:rPr/>
        <w:t>join</w:t>
      </w:r>
      <w:r>
        <w:rPr>
          <w:spacing w:val="-27"/>
        </w:rPr>
        <w:t> </w:t>
      </w:r>
      <w:r>
        <w:rPr/>
        <w:t>them</w:t>
      </w:r>
      <w:r>
        <w:rPr>
          <w:spacing w:val="-27"/>
        </w:rPr>
        <w:t> </w:t>
      </w:r>
      <w:r>
        <w:rPr/>
        <w:t>to</w:t>
      </w:r>
      <w:r>
        <w:rPr>
          <w:spacing w:val="-27"/>
        </w:rPr>
        <w:t> </w:t>
      </w:r>
      <w:r>
        <w:rPr/>
        <w:t>new</w:t>
      </w:r>
      <w:r>
        <w:rPr>
          <w:spacing w:val="-27"/>
        </w:rPr>
        <w:t> </w:t>
      </w:r>
      <w:r>
        <w:rPr/>
        <w:t>text</w:t>
      </w:r>
      <w:r>
        <w:rPr>
          <w:spacing w:val="-27"/>
        </w:rPr>
        <w:t> </w:t>
      </w:r>
      <w:r>
        <w:rPr/>
        <w:t>which</w:t>
      </w:r>
      <w:r>
        <w:rPr>
          <w:spacing w:val="-27"/>
        </w:rPr>
        <w:t> </w:t>
      </w:r>
      <w:r>
        <w:rPr/>
        <w:t>will</w:t>
      </w:r>
      <w:r>
        <w:rPr>
          <w:spacing w:val="-27"/>
        </w:rPr>
        <w:t> </w:t>
      </w:r>
      <w:r>
        <w:rPr/>
        <w:t>be</w:t>
      </w:r>
      <w:r>
        <w:rPr>
          <w:spacing w:val="-27"/>
        </w:rPr>
        <w:t> </w:t>
      </w:r>
      <w:r>
        <w:rPr/>
        <w:t>shorter</w:t>
      </w:r>
      <w:r>
        <w:rPr>
          <w:spacing w:val="-27"/>
        </w:rPr>
        <w:t> </w:t>
      </w:r>
      <w:r>
        <w:rPr/>
        <w:t>with</w:t>
      </w:r>
      <w:r>
        <w:rPr>
          <w:spacing w:val="-27"/>
        </w:rPr>
        <w:t> </w:t>
      </w:r>
      <w:r>
        <w:rPr/>
        <w:t>the</w:t>
      </w:r>
      <w:r>
        <w:rPr>
          <w:spacing w:val="-27"/>
        </w:rPr>
        <w:t> </w:t>
      </w:r>
      <w:r>
        <w:rPr/>
        <w:t>same </w:t>
      </w:r>
      <w:r>
        <w:rPr>
          <w:w w:val="95"/>
        </w:rPr>
        <w:t>content of</w:t>
      </w:r>
      <w:r>
        <w:rPr>
          <w:spacing w:val="-6"/>
          <w:w w:val="95"/>
        </w:rPr>
        <w:t> </w:t>
      </w:r>
      <w:r>
        <w:rPr>
          <w:w w:val="95"/>
        </w:rPr>
        <w:t>information.</w:t>
      </w:r>
    </w:p>
    <w:p>
      <w:pPr>
        <w:pStyle w:val="BodyText"/>
        <w:spacing w:line="242" w:lineRule="auto"/>
        <w:ind w:left="1553" w:right="1551" w:firstLine="283"/>
        <w:jc w:val="both"/>
      </w:pPr>
      <w:r>
        <w:rPr>
          <w:w w:val="95"/>
        </w:rPr>
        <w:t>According</w:t>
      </w:r>
      <w:r>
        <w:rPr>
          <w:spacing w:val="-18"/>
          <w:w w:val="95"/>
        </w:rPr>
        <w:t> </w:t>
      </w:r>
      <w:r>
        <w:rPr>
          <w:w w:val="95"/>
        </w:rPr>
        <w:t>to</w:t>
      </w:r>
      <w:r>
        <w:rPr>
          <w:spacing w:val="-18"/>
          <w:w w:val="95"/>
        </w:rPr>
        <w:t> </w:t>
      </w:r>
      <w:r>
        <w:rPr>
          <w:w w:val="95"/>
        </w:rPr>
        <w:t>the</w:t>
      </w:r>
      <w:r>
        <w:rPr>
          <w:spacing w:val="-18"/>
          <w:w w:val="95"/>
        </w:rPr>
        <w:t> </w:t>
      </w:r>
      <w:r>
        <w:rPr>
          <w:w w:val="95"/>
        </w:rPr>
        <w:t>classical</w:t>
      </w:r>
      <w:r>
        <w:rPr>
          <w:spacing w:val="-18"/>
          <w:w w:val="95"/>
        </w:rPr>
        <w:t> </w:t>
      </w:r>
      <w:r>
        <w:rPr>
          <w:w w:val="95"/>
        </w:rPr>
        <w:t>point</w:t>
      </w:r>
      <w:r>
        <w:rPr>
          <w:spacing w:val="-18"/>
          <w:w w:val="95"/>
        </w:rPr>
        <w:t> </w:t>
      </w:r>
      <w:r>
        <w:rPr>
          <w:w w:val="95"/>
        </w:rPr>
        <w:t>of</w:t>
      </w:r>
      <w:r>
        <w:rPr>
          <w:spacing w:val="-18"/>
          <w:w w:val="95"/>
        </w:rPr>
        <w:t> </w:t>
      </w:r>
      <w:r>
        <w:rPr>
          <w:w w:val="95"/>
        </w:rPr>
        <w:t>view</w:t>
      </w:r>
      <w:r>
        <w:rPr>
          <w:spacing w:val="-18"/>
          <w:w w:val="95"/>
        </w:rPr>
        <w:t> </w:t>
      </w:r>
      <w:r>
        <w:rPr>
          <w:w w:val="95"/>
        </w:rPr>
        <w:t>(see</w:t>
      </w:r>
      <w:r>
        <w:rPr>
          <w:spacing w:val="-18"/>
          <w:w w:val="95"/>
        </w:rPr>
        <w:t> </w:t>
      </w:r>
      <w:r>
        <w:rPr>
          <w:w w:val="95"/>
        </w:rPr>
        <w:t>below</w:t>
      </w:r>
      <w:r>
        <w:rPr>
          <w:spacing w:val="-18"/>
          <w:w w:val="95"/>
        </w:rPr>
        <w:t> </w:t>
      </w:r>
      <w:r>
        <w:rPr>
          <w:w w:val="95"/>
        </w:rPr>
        <w:t>how</w:t>
      </w:r>
      <w:r>
        <w:rPr>
          <w:spacing w:val="-18"/>
          <w:w w:val="95"/>
        </w:rPr>
        <w:t> </w:t>
      </w:r>
      <w:r>
        <w:rPr>
          <w:w w:val="95"/>
        </w:rPr>
        <w:t>we</w:t>
      </w:r>
      <w:r>
        <w:rPr>
          <w:spacing w:val="-18"/>
          <w:w w:val="95"/>
        </w:rPr>
        <w:t> </w:t>
      </w:r>
      <w:r>
        <w:rPr>
          <w:w w:val="95"/>
        </w:rPr>
        <w:t>introduce</w:t>
      </w:r>
      <w:r>
        <w:rPr>
          <w:spacing w:val="-18"/>
          <w:w w:val="95"/>
        </w:rPr>
        <w:t> </w:t>
      </w:r>
      <w:r>
        <w:rPr>
          <w:w w:val="95"/>
        </w:rPr>
        <w:t>our</w:t>
      </w:r>
      <w:r>
        <w:rPr>
          <w:spacing w:val="-18"/>
          <w:w w:val="95"/>
        </w:rPr>
        <w:t> </w:t>
      </w:r>
      <w:r>
        <w:rPr>
          <w:w w:val="95"/>
        </w:rPr>
        <w:t>point </w:t>
      </w:r>
      <w:r>
        <w:rPr/>
        <w:t>of</w:t>
      </w:r>
      <w:r>
        <w:rPr>
          <w:spacing w:val="-23"/>
        </w:rPr>
        <w:t> </w:t>
      </w:r>
      <w:r>
        <w:rPr/>
        <w:t>view),</w:t>
      </w:r>
      <w:r>
        <w:rPr>
          <w:spacing w:val="-23"/>
        </w:rPr>
        <w:t> </w:t>
      </w:r>
      <w:r>
        <w:rPr/>
        <w:t>there</w:t>
      </w:r>
      <w:r>
        <w:rPr>
          <w:spacing w:val="-23"/>
        </w:rPr>
        <w:t> </w:t>
      </w:r>
      <w:r>
        <w:rPr>
          <w:spacing w:val="-3"/>
        </w:rPr>
        <w:t>are</w:t>
      </w:r>
      <w:r>
        <w:rPr>
          <w:spacing w:val="-23"/>
        </w:rPr>
        <w:t> </w:t>
      </w:r>
      <w:r>
        <w:rPr>
          <w:spacing w:val="-3"/>
        </w:rPr>
        <w:t>three</w:t>
      </w:r>
      <w:r>
        <w:rPr>
          <w:spacing w:val="-23"/>
        </w:rPr>
        <w:t> </w:t>
      </w:r>
      <w:r>
        <w:rPr/>
        <w:t>stages</w:t>
      </w:r>
      <w:r>
        <w:rPr>
          <w:spacing w:val="-23"/>
        </w:rPr>
        <w:t> </w:t>
      </w:r>
      <w:r>
        <w:rPr/>
        <w:t>in</w:t>
      </w:r>
      <w:r>
        <w:rPr>
          <w:spacing w:val="-23"/>
        </w:rPr>
        <w:t> </w:t>
      </w:r>
      <w:r>
        <w:rPr/>
        <w:t>automated</w:t>
      </w:r>
      <w:r>
        <w:rPr>
          <w:spacing w:val="-23"/>
        </w:rPr>
        <w:t> </w:t>
      </w:r>
      <w:r>
        <w:rPr/>
        <w:t>text</w:t>
      </w:r>
      <w:r>
        <w:rPr>
          <w:spacing w:val="-23"/>
        </w:rPr>
        <w:t> </w:t>
      </w:r>
      <w:r>
        <w:rPr/>
        <w:t>summarization</w:t>
      </w:r>
      <w:r>
        <w:rPr>
          <w:spacing w:val="-24"/>
        </w:rPr>
        <w:t> </w:t>
      </w:r>
      <w:r>
        <w:rPr/>
        <w:t>[Hov03].</w:t>
      </w:r>
      <w:r>
        <w:rPr>
          <w:spacing w:val="-23"/>
        </w:rPr>
        <w:t> </w:t>
      </w:r>
      <w:r>
        <w:rPr/>
        <w:t>The </w:t>
      </w:r>
      <w:r>
        <w:rPr>
          <w:w w:val="95"/>
        </w:rPr>
        <w:t>first</w:t>
      </w:r>
      <w:r>
        <w:rPr>
          <w:spacing w:val="-17"/>
          <w:w w:val="95"/>
        </w:rPr>
        <w:t> </w:t>
      </w:r>
      <w:r>
        <w:rPr>
          <w:w w:val="95"/>
        </w:rPr>
        <w:t>stage</w:t>
      </w:r>
      <w:r>
        <w:rPr>
          <w:spacing w:val="-16"/>
          <w:w w:val="95"/>
        </w:rPr>
        <w:t> </w:t>
      </w:r>
      <w:r>
        <w:rPr>
          <w:w w:val="95"/>
        </w:rPr>
        <w:t>is</w:t>
      </w:r>
      <w:r>
        <w:rPr>
          <w:spacing w:val="-16"/>
          <w:w w:val="95"/>
        </w:rPr>
        <w:t> </w:t>
      </w:r>
      <w:r>
        <w:rPr>
          <w:w w:val="95"/>
        </w:rPr>
        <w:t>performed</w:t>
      </w:r>
      <w:r>
        <w:rPr>
          <w:spacing w:val="-16"/>
          <w:w w:val="95"/>
        </w:rPr>
        <w:t> </w:t>
      </w:r>
      <w:r>
        <w:rPr>
          <w:w w:val="95"/>
        </w:rPr>
        <w:t>by</w:t>
      </w:r>
      <w:r>
        <w:rPr>
          <w:spacing w:val="-16"/>
          <w:w w:val="95"/>
        </w:rPr>
        <w:t> </w:t>
      </w:r>
      <w:r>
        <w:rPr>
          <w:i/>
          <w:w w:val="95"/>
        </w:rPr>
        <w:t>ttopic</w:t>
      </w:r>
      <w:r>
        <w:rPr>
          <w:i/>
          <w:spacing w:val="-17"/>
          <w:w w:val="95"/>
        </w:rPr>
        <w:t> </w:t>
      </w:r>
      <w:r>
        <w:rPr>
          <w:i/>
          <w:w w:val="95"/>
        </w:rPr>
        <w:t>identtificattion</w:t>
      </w:r>
      <w:r>
        <w:rPr>
          <w:i/>
          <w:spacing w:val="-16"/>
          <w:w w:val="95"/>
        </w:rPr>
        <w:t> </w:t>
      </w:r>
      <w:r>
        <w:rPr>
          <w:w w:val="95"/>
        </w:rPr>
        <w:t>where</w:t>
      </w:r>
      <w:r>
        <w:rPr>
          <w:spacing w:val="-16"/>
          <w:w w:val="95"/>
        </w:rPr>
        <w:t> </w:t>
      </w:r>
      <w:r>
        <w:rPr>
          <w:w w:val="95"/>
        </w:rPr>
        <w:t>almost</w:t>
      </w:r>
      <w:r>
        <w:rPr>
          <w:spacing w:val="-16"/>
          <w:w w:val="95"/>
        </w:rPr>
        <w:t> </w:t>
      </w:r>
      <w:r>
        <w:rPr>
          <w:w w:val="95"/>
        </w:rPr>
        <w:t>all</w:t>
      </w:r>
      <w:r>
        <w:rPr>
          <w:spacing w:val="-16"/>
          <w:w w:val="95"/>
        </w:rPr>
        <w:t> </w:t>
      </w:r>
      <w:r>
        <w:rPr>
          <w:w w:val="95"/>
        </w:rPr>
        <w:t>systems</w:t>
      </w:r>
      <w:r>
        <w:rPr>
          <w:spacing w:val="-17"/>
          <w:w w:val="95"/>
        </w:rPr>
        <w:t> </w:t>
      </w:r>
      <w:r>
        <w:rPr>
          <w:w w:val="95"/>
        </w:rPr>
        <w:t>employ several independent modules. Each module assigns a score to each unit of input (word, sentence, or longer passage); then a combination module combines the </w:t>
      </w:r>
      <w:r>
        <w:rPr/>
        <w:t>scores</w:t>
      </w:r>
      <w:r>
        <w:rPr>
          <w:spacing w:val="-11"/>
        </w:rPr>
        <w:t> </w:t>
      </w:r>
      <w:r>
        <w:rPr/>
        <w:t>for</w:t>
      </w:r>
      <w:r>
        <w:rPr>
          <w:spacing w:val="-11"/>
        </w:rPr>
        <w:t> </w:t>
      </w:r>
      <w:r>
        <w:rPr/>
        <w:t>each</w:t>
      </w:r>
      <w:r>
        <w:rPr>
          <w:spacing w:val="-11"/>
        </w:rPr>
        <w:t> </w:t>
      </w:r>
      <w:r>
        <w:rPr/>
        <w:t>unit</w:t>
      </w:r>
      <w:r>
        <w:rPr>
          <w:spacing w:val="-12"/>
        </w:rPr>
        <w:t> </w:t>
      </w:r>
      <w:r>
        <w:rPr/>
        <w:t>to</w:t>
      </w:r>
      <w:r>
        <w:rPr>
          <w:spacing w:val="-11"/>
        </w:rPr>
        <w:t> </w:t>
      </w:r>
      <w:r>
        <w:rPr/>
        <w:t>assign</w:t>
      </w:r>
      <w:r>
        <w:rPr>
          <w:spacing w:val="-11"/>
        </w:rPr>
        <w:t> </w:t>
      </w:r>
      <w:r>
        <w:rPr/>
        <w:t>a</w:t>
      </w:r>
      <w:r>
        <w:rPr>
          <w:spacing w:val="-11"/>
        </w:rPr>
        <w:t> </w:t>
      </w:r>
      <w:r>
        <w:rPr/>
        <w:t>single</w:t>
      </w:r>
      <w:r>
        <w:rPr>
          <w:spacing w:val="-12"/>
        </w:rPr>
        <w:t> </w:t>
      </w:r>
      <w:r>
        <w:rPr/>
        <w:t>integrates</w:t>
      </w:r>
      <w:r>
        <w:rPr>
          <w:spacing w:val="-11"/>
        </w:rPr>
        <w:t> </w:t>
      </w:r>
      <w:r>
        <w:rPr/>
        <w:t>score</w:t>
      </w:r>
      <w:r>
        <w:rPr>
          <w:spacing w:val="-11"/>
        </w:rPr>
        <w:t> </w:t>
      </w:r>
      <w:r>
        <w:rPr/>
        <w:t>to</w:t>
      </w:r>
      <w:r>
        <w:rPr>
          <w:spacing w:val="-11"/>
        </w:rPr>
        <w:t> </w:t>
      </w:r>
      <w:r>
        <w:rPr/>
        <w:t>it;</w:t>
      </w:r>
      <w:r>
        <w:rPr>
          <w:spacing w:val="-11"/>
        </w:rPr>
        <w:t> </w:t>
      </w:r>
      <w:r>
        <w:rPr>
          <w:spacing w:val="-3"/>
        </w:rPr>
        <w:t>finally,</w:t>
      </w:r>
      <w:r>
        <w:rPr>
          <w:spacing w:val="-11"/>
        </w:rPr>
        <w:t> </w:t>
      </w:r>
      <w:r>
        <w:rPr/>
        <w:t>the</w:t>
      </w:r>
      <w:r>
        <w:rPr>
          <w:spacing w:val="-11"/>
        </w:rPr>
        <w:t> </w:t>
      </w:r>
      <w:r>
        <w:rPr/>
        <w:t>system </w:t>
      </w:r>
      <w:r>
        <w:rPr>
          <w:w w:val="95"/>
        </w:rPr>
        <w:t>returns the </w:t>
      </w:r>
      <w:r>
        <w:rPr>
          <w:i/>
          <w:w w:val="95"/>
        </w:rPr>
        <w:t>n </w:t>
      </w:r>
      <w:r>
        <w:rPr>
          <w:w w:val="95"/>
        </w:rPr>
        <w:t>highest-scoring units, according to the summary length requested by</w:t>
      </w:r>
      <w:r>
        <w:rPr>
          <w:spacing w:val="-12"/>
          <w:w w:val="95"/>
        </w:rPr>
        <w:t> </w:t>
      </w:r>
      <w:r>
        <w:rPr>
          <w:w w:val="95"/>
        </w:rPr>
        <w:t>the</w:t>
      </w:r>
      <w:r>
        <w:rPr>
          <w:spacing w:val="-12"/>
          <w:w w:val="95"/>
        </w:rPr>
        <w:t> </w:t>
      </w:r>
      <w:r>
        <w:rPr>
          <w:spacing w:val="-5"/>
          <w:w w:val="95"/>
        </w:rPr>
        <w:t>user.</w:t>
      </w:r>
      <w:r>
        <w:rPr>
          <w:spacing w:val="-12"/>
          <w:w w:val="95"/>
        </w:rPr>
        <w:t> </w:t>
      </w:r>
      <w:r>
        <w:rPr>
          <w:w w:val="95"/>
        </w:rPr>
        <w:t>The</w:t>
      </w:r>
      <w:r>
        <w:rPr>
          <w:spacing w:val="-12"/>
          <w:w w:val="95"/>
        </w:rPr>
        <w:t> </w:t>
      </w:r>
      <w:r>
        <w:rPr>
          <w:w w:val="95"/>
        </w:rPr>
        <w:t>performance</w:t>
      </w:r>
      <w:r>
        <w:rPr>
          <w:spacing w:val="-11"/>
          <w:w w:val="95"/>
        </w:rPr>
        <w:t> </w:t>
      </w:r>
      <w:r>
        <w:rPr>
          <w:w w:val="95"/>
        </w:rPr>
        <w:t>of</w:t>
      </w:r>
      <w:r>
        <w:rPr>
          <w:spacing w:val="-12"/>
          <w:w w:val="95"/>
        </w:rPr>
        <w:t> </w:t>
      </w:r>
      <w:r>
        <w:rPr>
          <w:w w:val="95"/>
        </w:rPr>
        <w:t>topic</w:t>
      </w:r>
      <w:r>
        <w:rPr>
          <w:spacing w:val="-11"/>
          <w:w w:val="95"/>
        </w:rPr>
        <w:t> </w:t>
      </w:r>
      <w:r>
        <w:rPr>
          <w:w w:val="95"/>
        </w:rPr>
        <w:t>identification</w:t>
      </w:r>
      <w:r>
        <w:rPr>
          <w:spacing w:val="-11"/>
          <w:w w:val="95"/>
        </w:rPr>
        <w:t> </w:t>
      </w:r>
      <w:r>
        <w:rPr>
          <w:w w:val="95"/>
        </w:rPr>
        <w:t>modules</w:t>
      </w:r>
      <w:r>
        <w:rPr>
          <w:spacing w:val="-11"/>
          <w:w w:val="95"/>
        </w:rPr>
        <w:t> </w:t>
      </w:r>
      <w:r>
        <w:rPr>
          <w:w w:val="95"/>
        </w:rPr>
        <w:t>is</w:t>
      </w:r>
      <w:r>
        <w:rPr>
          <w:spacing w:val="-11"/>
          <w:w w:val="95"/>
        </w:rPr>
        <w:t> </w:t>
      </w:r>
      <w:r>
        <w:rPr>
          <w:w w:val="95"/>
        </w:rPr>
        <w:t>usually</w:t>
      </w:r>
      <w:r>
        <w:rPr>
          <w:spacing w:val="-12"/>
          <w:w w:val="95"/>
        </w:rPr>
        <w:t> </w:t>
      </w:r>
      <w:r>
        <w:rPr>
          <w:w w:val="95"/>
        </w:rPr>
        <w:t>measured using</w:t>
      </w:r>
      <w:r>
        <w:rPr>
          <w:spacing w:val="-21"/>
          <w:w w:val="95"/>
        </w:rPr>
        <w:t> </w:t>
      </w:r>
      <w:r>
        <w:rPr>
          <w:spacing w:val="-2"/>
          <w:w w:val="95"/>
        </w:rPr>
        <w:t>recall</w:t>
      </w:r>
      <w:r>
        <w:rPr>
          <w:spacing w:val="-21"/>
          <w:w w:val="95"/>
        </w:rPr>
        <w:t> </w:t>
      </w:r>
      <w:r>
        <w:rPr>
          <w:w w:val="95"/>
        </w:rPr>
        <w:t>and</w:t>
      </w:r>
      <w:r>
        <w:rPr>
          <w:spacing w:val="-21"/>
          <w:w w:val="95"/>
        </w:rPr>
        <w:t> </w:t>
      </w:r>
      <w:r>
        <w:rPr>
          <w:w w:val="95"/>
        </w:rPr>
        <w:t>precision</w:t>
      </w:r>
      <w:r>
        <w:rPr>
          <w:spacing w:val="-21"/>
          <w:w w:val="95"/>
        </w:rPr>
        <w:t> </w:t>
      </w:r>
      <w:r>
        <w:rPr>
          <w:w w:val="95"/>
        </w:rPr>
        <w:t>scores</w:t>
      </w:r>
      <w:r>
        <w:rPr>
          <w:spacing w:val="-21"/>
          <w:w w:val="95"/>
        </w:rPr>
        <w:t> </w:t>
      </w:r>
      <w:r>
        <w:rPr>
          <w:w w:val="95"/>
        </w:rPr>
        <w:t>(see</w:t>
      </w:r>
      <w:r>
        <w:rPr>
          <w:spacing w:val="-21"/>
          <w:w w:val="95"/>
        </w:rPr>
        <w:t> </w:t>
      </w:r>
      <w:r>
        <w:rPr>
          <w:w w:val="95"/>
        </w:rPr>
        <w:t>section</w:t>
      </w:r>
      <w:r>
        <w:rPr>
          <w:spacing w:val="-21"/>
          <w:w w:val="95"/>
        </w:rPr>
        <w:t> </w:t>
      </w:r>
      <w:r>
        <w:rPr>
          <w:w w:val="95"/>
        </w:rPr>
        <w:t>below).</w:t>
      </w:r>
    </w:p>
    <w:p>
      <w:pPr>
        <w:pStyle w:val="BodyText"/>
        <w:spacing w:line="242" w:lineRule="auto"/>
        <w:ind w:left="1553" w:right="1551" w:firstLine="283"/>
        <w:jc w:val="both"/>
      </w:pPr>
      <w:r>
        <w:rPr>
          <w:w w:val="90"/>
        </w:rPr>
        <w:t>The</w:t>
      </w:r>
      <w:r>
        <w:rPr>
          <w:spacing w:val="-13"/>
          <w:w w:val="90"/>
        </w:rPr>
        <w:t> </w:t>
      </w:r>
      <w:r>
        <w:rPr>
          <w:w w:val="90"/>
        </w:rPr>
        <w:t>second</w:t>
      </w:r>
      <w:r>
        <w:rPr>
          <w:spacing w:val="-13"/>
          <w:w w:val="90"/>
        </w:rPr>
        <w:t> </w:t>
      </w:r>
      <w:r>
        <w:rPr>
          <w:w w:val="90"/>
        </w:rPr>
        <w:t>stage</w:t>
      </w:r>
      <w:r>
        <w:rPr>
          <w:spacing w:val="-14"/>
          <w:w w:val="90"/>
        </w:rPr>
        <w:t> </w:t>
      </w:r>
      <w:r>
        <w:rPr>
          <w:w w:val="90"/>
        </w:rPr>
        <w:t>denotes</w:t>
      </w:r>
      <w:r>
        <w:rPr>
          <w:spacing w:val="-13"/>
          <w:w w:val="90"/>
        </w:rPr>
        <w:t> </w:t>
      </w:r>
      <w:r>
        <w:rPr>
          <w:w w:val="90"/>
        </w:rPr>
        <w:t>as</w:t>
      </w:r>
      <w:r>
        <w:rPr>
          <w:spacing w:val="-13"/>
          <w:w w:val="90"/>
        </w:rPr>
        <w:t> </w:t>
      </w:r>
      <w:r>
        <w:rPr>
          <w:w w:val="90"/>
        </w:rPr>
        <w:t>the</w:t>
      </w:r>
      <w:r>
        <w:rPr>
          <w:spacing w:val="-13"/>
          <w:w w:val="90"/>
        </w:rPr>
        <w:t> </w:t>
      </w:r>
      <w:r>
        <w:rPr>
          <w:w w:val="90"/>
        </w:rPr>
        <w:t>stage</w:t>
      </w:r>
      <w:r>
        <w:rPr>
          <w:spacing w:val="-14"/>
          <w:w w:val="90"/>
        </w:rPr>
        <w:t> </w:t>
      </w:r>
      <w:r>
        <w:rPr>
          <w:w w:val="90"/>
        </w:rPr>
        <w:t>of</w:t>
      </w:r>
      <w:r>
        <w:rPr>
          <w:spacing w:val="-13"/>
          <w:w w:val="90"/>
        </w:rPr>
        <w:t> </w:t>
      </w:r>
      <w:r>
        <w:rPr>
          <w:i/>
          <w:w w:val="90"/>
        </w:rPr>
        <w:t>intterprettattion</w:t>
      </w:r>
      <w:r>
        <w:rPr>
          <w:w w:val="90"/>
        </w:rPr>
        <w:t>.</w:t>
      </w:r>
      <w:r>
        <w:rPr>
          <w:spacing w:val="-13"/>
          <w:w w:val="90"/>
        </w:rPr>
        <w:t> </w:t>
      </w:r>
      <w:r>
        <w:rPr>
          <w:w w:val="90"/>
        </w:rPr>
        <w:t>This</w:t>
      </w:r>
      <w:r>
        <w:rPr>
          <w:spacing w:val="-13"/>
          <w:w w:val="90"/>
        </w:rPr>
        <w:t> </w:t>
      </w:r>
      <w:r>
        <w:rPr>
          <w:w w:val="90"/>
        </w:rPr>
        <w:t>stage</w:t>
      </w:r>
      <w:r>
        <w:rPr>
          <w:spacing w:val="-13"/>
          <w:w w:val="90"/>
        </w:rPr>
        <w:t> </w:t>
      </w:r>
      <w:r>
        <w:rPr>
          <w:w w:val="90"/>
        </w:rPr>
        <w:t>distinguishes extract-type summarization systems from abstract-type systems. During the inter- </w:t>
      </w:r>
      <w:r>
        <w:rPr>
          <w:w w:val="95"/>
        </w:rPr>
        <w:t>pretation</w:t>
      </w:r>
      <w:r>
        <w:rPr>
          <w:spacing w:val="-8"/>
          <w:w w:val="95"/>
        </w:rPr>
        <w:t> </w:t>
      </w:r>
      <w:r>
        <w:rPr>
          <w:w w:val="95"/>
        </w:rPr>
        <w:t>the</w:t>
      </w:r>
      <w:r>
        <w:rPr>
          <w:spacing w:val="-9"/>
          <w:w w:val="95"/>
        </w:rPr>
        <w:t> </w:t>
      </w:r>
      <w:r>
        <w:rPr>
          <w:w w:val="95"/>
        </w:rPr>
        <w:t>topics</w:t>
      </w:r>
      <w:r>
        <w:rPr>
          <w:spacing w:val="-8"/>
          <w:w w:val="95"/>
        </w:rPr>
        <w:t> </w:t>
      </w:r>
      <w:r>
        <w:rPr>
          <w:w w:val="95"/>
        </w:rPr>
        <w:t>identified</w:t>
      </w:r>
      <w:r>
        <w:rPr>
          <w:spacing w:val="-9"/>
          <w:w w:val="95"/>
        </w:rPr>
        <w:t> </w:t>
      </w:r>
      <w:r>
        <w:rPr>
          <w:w w:val="95"/>
        </w:rPr>
        <w:t>as</w:t>
      </w:r>
      <w:r>
        <w:rPr>
          <w:spacing w:val="-9"/>
          <w:w w:val="95"/>
        </w:rPr>
        <w:t> </w:t>
      </w:r>
      <w:r>
        <w:rPr>
          <w:w w:val="95"/>
        </w:rPr>
        <w:t>important</w:t>
      </w:r>
      <w:r>
        <w:rPr>
          <w:spacing w:val="-8"/>
          <w:w w:val="95"/>
        </w:rPr>
        <w:t> </w:t>
      </w:r>
      <w:r>
        <w:rPr>
          <w:spacing w:val="-3"/>
          <w:w w:val="95"/>
        </w:rPr>
        <w:t>are</w:t>
      </w:r>
      <w:r>
        <w:rPr>
          <w:spacing w:val="-9"/>
          <w:w w:val="95"/>
        </w:rPr>
        <w:t> </w:t>
      </w:r>
      <w:r>
        <w:rPr>
          <w:w w:val="95"/>
        </w:rPr>
        <w:t>fused,</w:t>
      </w:r>
      <w:r>
        <w:rPr>
          <w:spacing w:val="-9"/>
          <w:w w:val="95"/>
        </w:rPr>
        <w:t> </w:t>
      </w:r>
      <w:r>
        <w:rPr>
          <w:w w:val="95"/>
        </w:rPr>
        <w:t>represented</w:t>
      </w:r>
      <w:r>
        <w:rPr>
          <w:spacing w:val="-8"/>
          <w:w w:val="95"/>
        </w:rPr>
        <w:t> </w:t>
      </w:r>
      <w:r>
        <w:rPr>
          <w:w w:val="95"/>
        </w:rPr>
        <w:t>in</w:t>
      </w:r>
      <w:r>
        <w:rPr>
          <w:spacing w:val="-9"/>
          <w:w w:val="95"/>
        </w:rPr>
        <w:t> </w:t>
      </w:r>
      <w:r>
        <w:rPr>
          <w:w w:val="95"/>
        </w:rPr>
        <w:t>new</w:t>
      </w:r>
      <w:r>
        <w:rPr>
          <w:spacing w:val="-8"/>
          <w:w w:val="95"/>
        </w:rPr>
        <w:t> </w:t>
      </w:r>
      <w:r>
        <w:rPr>
          <w:w w:val="95"/>
        </w:rPr>
        <w:t>terms, </w:t>
      </w:r>
      <w:r>
        <w:rPr/>
        <w:t>and</w:t>
      </w:r>
      <w:r>
        <w:rPr>
          <w:spacing w:val="-13"/>
        </w:rPr>
        <w:t> </w:t>
      </w:r>
      <w:r>
        <w:rPr>
          <w:spacing w:val="-3"/>
        </w:rPr>
        <w:t>expressed</w:t>
      </w:r>
      <w:r>
        <w:rPr>
          <w:spacing w:val="-13"/>
        </w:rPr>
        <w:t> </w:t>
      </w:r>
      <w:r>
        <w:rPr/>
        <w:t>using</w:t>
      </w:r>
      <w:r>
        <w:rPr>
          <w:spacing w:val="-13"/>
        </w:rPr>
        <w:t> </w:t>
      </w:r>
      <w:r>
        <w:rPr/>
        <w:t>a</w:t>
      </w:r>
      <w:r>
        <w:rPr>
          <w:spacing w:val="-13"/>
        </w:rPr>
        <w:t> </w:t>
      </w:r>
      <w:r>
        <w:rPr/>
        <w:t>new</w:t>
      </w:r>
      <w:r>
        <w:rPr>
          <w:spacing w:val="-13"/>
        </w:rPr>
        <w:t> </w:t>
      </w:r>
      <w:r>
        <w:rPr/>
        <w:t>formulation,</w:t>
      </w:r>
      <w:r>
        <w:rPr>
          <w:spacing w:val="-14"/>
        </w:rPr>
        <w:t> </w:t>
      </w:r>
      <w:r>
        <w:rPr/>
        <w:t>using</w:t>
      </w:r>
      <w:r>
        <w:rPr>
          <w:spacing w:val="-13"/>
        </w:rPr>
        <w:t> </w:t>
      </w:r>
      <w:r>
        <w:rPr/>
        <w:t>concepts</w:t>
      </w:r>
      <w:r>
        <w:rPr>
          <w:spacing w:val="-13"/>
        </w:rPr>
        <w:t> </w:t>
      </w:r>
      <w:r>
        <w:rPr/>
        <w:t>or</w:t>
      </w:r>
      <w:r>
        <w:rPr>
          <w:spacing w:val="-13"/>
        </w:rPr>
        <w:t> </w:t>
      </w:r>
      <w:r>
        <w:rPr/>
        <w:t>words</w:t>
      </w:r>
      <w:r>
        <w:rPr>
          <w:spacing w:val="-13"/>
        </w:rPr>
        <w:t> </w:t>
      </w:r>
      <w:r>
        <w:rPr/>
        <w:t>not</w:t>
      </w:r>
      <w:r>
        <w:rPr>
          <w:spacing w:val="-13"/>
        </w:rPr>
        <w:t> </w:t>
      </w:r>
      <w:r>
        <w:rPr/>
        <w:t>found</w:t>
      </w:r>
      <w:r>
        <w:rPr>
          <w:spacing w:val="-13"/>
        </w:rPr>
        <w:t> </w:t>
      </w:r>
      <w:r>
        <w:rPr/>
        <w:t>in </w:t>
      </w:r>
      <w:r>
        <w:rPr>
          <w:w w:val="95"/>
        </w:rPr>
        <w:t>the</w:t>
      </w:r>
      <w:r>
        <w:rPr>
          <w:spacing w:val="-11"/>
          <w:w w:val="95"/>
        </w:rPr>
        <w:t> </w:t>
      </w:r>
      <w:r>
        <w:rPr>
          <w:w w:val="95"/>
        </w:rPr>
        <w:t>original</w:t>
      </w:r>
      <w:r>
        <w:rPr>
          <w:spacing w:val="-11"/>
          <w:w w:val="95"/>
        </w:rPr>
        <w:t> </w:t>
      </w:r>
      <w:r>
        <w:rPr>
          <w:w w:val="95"/>
        </w:rPr>
        <w:t>text.</w:t>
      </w:r>
      <w:r>
        <w:rPr>
          <w:spacing w:val="-11"/>
          <w:w w:val="95"/>
        </w:rPr>
        <w:t> </w:t>
      </w:r>
      <w:r>
        <w:rPr>
          <w:w w:val="95"/>
        </w:rPr>
        <w:t>No</w:t>
      </w:r>
      <w:r>
        <w:rPr>
          <w:spacing w:val="-11"/>
          <w:w w:val="95"/>
        </w:rPr>
        <w:t> </w:t>
      </w:r>
      <w:r>
        <w:rPr>
          <w:w w:val="95"/>
        </w:rPr>
        <w:t>system</w:t>
      </w:r>
      <w:r>
        <w:rPr>
          <w:spacing w:val="-11"/>
          <w:w w:val="95"/>
        </w:rPr>
        <w:t> </w:t>
      </w:r>
      <w:r>
        <w:rPr>
          <w:w w:val="95"/>
        </w:rPr>
        <w:t>can</w:t>
      </w:r>
      <w:r>
        <w:rPr>
          <w:spacing w:val="-11"/>
          <w:w w:val="95"/>
        </w:rPr>
        <w:t> </w:t>
      </w:r>
      <w:r>
        <w:rPr>
          <w:w w:val="95"/>
        </w:rPr>
        <w:t>perform</w:t>
      </w:r>
      <w:r>
        <w:rPr>
          <w:spacing w:val="-11"/>
          <w:w w:val="95"/>
        </w:rPr>
        <w:t> </w:t>
      </w:r>
      <w:r>
        <w:rPr>
          <w:w w:val="95"/>
        </w:rPr>
        <w:t>interpretation</w:t>
      </w:r>
      <w:r>
        <w:rPr>
          <w:spacing w:val="-11"/>
          <w:w w:val="95"/>
        </w:rPr>
        <w:t> </w:t>
      </w:r>
      <w:r>
        <w:rPr>
          <w:w w:val="95"/>
        </w:rPr>
        <w:t>without</w:t>
      </w:r>
      <w:r>
        <w:rPr>
          <w:spacing w:val="-11"/>
          <w:w w:val="95"/>
        </w:rPr>
        <w:t> </w:t>
      </w:r>
      <w:r>
        <w:rPr>
          <w:w w:val="95"/>
        </w:rPr>
        <w:t>prior</w:t>
      </w:r>
      <w:r>
        <w:rPr>
          <w:spacing w:val="-11"/>
          <w:w w:val="95"/>
        </w:rPr>
        <w:t> </w:t>
      </w:r>
      <w:r>
        <w:rPr>
          <w:w w:val="95"/>
        </w:rPr>
        <w:t>knowledge about</w:t>
      </w:r>
      <w:r>
        <w:rPr>
          <w:spacing w:val="-7"/>
          <w:w w:val="95"/>
        </w:rPr>
        <w:t> </w:t>
      </w:r>
      <w:r>
        <w:rPr>
          <w:w w:val="95"/>
        </w:rPr>
        <w:t>the</w:t>
      </w:r>
      <w:r>
        <w:rPr>
          <w:spacing w:val="-8"/>
          <w:w w:val="95"/>
        </w:rPr>
        <w:t> </w:t>
      </w:r>
      <w:r>
        <w:rPr>
          <w:w w:val="95"/>
        </w:rPr>
        <w:t>domain;</w:t>
      </w:r>
      <w:r>
        <w:rPr>
          <w:spacing w:val="-7"/>
          <w:w w:val="95"/>
        </w:rPr>
        <w:t> </w:t>
      </w:r>
      <w:r>
        <w:rPr>
          <w:w w:val="95"/>
        </w:rPr>
        <w:t>by</w:t>
      </w:r>
      <w:r>
        <w:rPr>
          <w:spacing w:val="-8"/>
          <w:w w:val="95"/>
        </w:rPr>
        <w:t> </w:t>
      </w:r>
      <w:r>
        <w:rPr>
          <w:w w:val="95"/>
        </w:rPr>
        <w:t>definition,</w:t>
      </w:r>
      <w:r>
        <w:rPr>
          <w:spacing w:val="-8"/>
          <w:w w:val="95"/>
        </w:rPr>
        <w:t> </w:t>
      </w:r>
      <w:r>
        <w:rPr>
          <w:w w:val="95"/>
        </w:rPr>
        <w:t>it</w:t>
      </w:r>
      <w:r>
        <w:rPr>
          <w:spacing w:val="-8"/>
          <w:w w:val="95"/>
        </w:rPr>
        <w:t> </w:t>
      </w:r>
      <w:r>
        <w:rPr>
          <w:w w:val="95"/>
        </w:rPr>
        <w:t>must</w:t>
      </w:r>
      <w:r>
        <w:rPr>
          <w:spacing w:val="-8"/>
          <w:w w:val="95"/>
        </w:rPr>
        <w:t> </w:t>
      </w:r>
      <w:r>
        <w:rPr>
          <w:w w:val="95"/>
        </w:rPr>
        <w:t>interpret</w:t>
      </w:r>
      <w:r>
        <w:rPr>
          <w:spacing w:val="-8"/>
          <w:w w:val="95"/>
        </w:rPr>
        <w:t> </w:t>
      </w:r>
      <w:r>
        <w:rPr>
          <w:w w:val="95"/>
        </w:rPr>
        <w:t>the</w:t>
      </w:r>
      <w:r>
        <w:rPr>
          <w:spacing w:val="-8"/>
          <w:w w:val="95"/>
        </w:rPr>
        <w:t> </w:t>
      </w:r>
      <w:r>
        <w:rPr>
          <w:w w:val="95"/>
        </w:rPr>
        <w:t>input</w:t>
      </w:r>
      <w:r>
        <w:rPr>
          <w:spacing w:val="-8"/>
          <w:w w:val="95"/>
        </w:rPr>
        <w:t> </w:t>
      </w:r>
      <w:r>
        <w:rPr>
          <w:w w:val="95"/>
        </w:rPr>
        <w:t>in</w:t>
      </w:r>
      <w:r>
        <w:rPr>
          <w:spacing w:val="-8"/>
          <w:w w:val="95"/>
        </w:rPr>
        <w:t> </w:t>
      </w:r>
      <w:r>
        <w:rPr>
          <w:w w:val="95"/>
        </w:rPr>
        <w:t>term</w:t>
      </w:r>
      <w:r>
        <w:rPr>
          <w:spacing w:val="-8"/>
          <w:w w:val="95"/>
        </w:rPr>
        <w:t> </w:t>
      </w:r>
      <w:r>
        <w:rPr>
          <w:w w:val="95"/>
        </w:rPr>
        <w:t>of</w:t>
      </w:r>
      <w:r>
        <w:rPr>
          <w:spacing w:val="-8"/>
          <w:w w:val="95"/>
        </w:rPr>
        <w:t> </w:t>
      </w:r>
      <w:r>
        <w:rPr>
          <w:w w:val="95"/>
        </w:rPr>
        <w:t>something extraneous to the text. But acquisition deep enough prior domain knowledge is so</w:t>
      </w:r>
      <w:r>
        <w:rPr>
          <w:spacing w:val="-13"/>
          <w:w w:val="95"/>
        </w:rPr>
        <w:t> </w:t>
      </w:r>
      <w:r>
        <w:rPr>
          <w:w w:val="95"/>
        </w:rPr>
        <w:t>difficult</w:t>
      </w:r>
      <w:r>
        <w:rPr>
          <w:spacing w:val="-12"/>
          <w:w w:val="95"/>
        </w:rPr>
        <w:t> </w:t>
      </w:r>
      <w:r>
        <w:rPr>
          <w:w w:val="95"/>
        </w:rPr>
        <w:t>that</w:t>
      </w:r>
      <w:r>
        <w:rPr>
          <w:spacing w:val="-12"/>
          <w:w w:val="95"/>
        </w:rPr>
        <w:t> </w:t>
      </w:r>
      <w:r>
        <w:rPr>
          <w:w w:val="95"/>
        </w:rPr>
        <w:t>summarizers</w:t>
      </w:r>
      <w:r>
        <w:rPr>
          <w:spacing w:val="-13"/>
          <w:w w:val="95"/>
        </w:rPr>
        <w:t> </w:t>
      </w:r>
      <w:r>
        <w:rPr>
          <w:w w:val="95"/>
        </w:rPr>
        <w:t>to</w:t>
      </w:r>
      <w:r>
        <w:rPr>
          <w:spacing w:val="-13"/>
          <w:w w:val="95"/>
        </w:rPr>
        <w:t> </w:t>
      </w:r>
      <w:r>
        <w:rPr>
          <w:w w:val="95"/>
        </w:rPr>
        <w:t>date</w:t>
      </w:r>
      <w:r>
        <w:rPr>
          <w:spacing w:val="-12"/>
          <w:w w:val="95"/>
        </w:rPr>
        <w:t> </w:t>
      </w:r>
      <w:r>
        <w:rPr>
          <w:w w:val="95"/>
        </w:rPr>
        <w:t>have</w:t>
      </w:r>
      <w:r>
        <w:rPr>
          <w:spacing w:val="-12"/>
          <w:w w:val="95"/>
        </w:rPr>
        <w:t> </w:t>
      </w:r>
      <w:r>
        <w:rPr>
          <w:w w:val="95"/>
        </w:rPr>
        <w:t>only</w:t>
      </w:r>
      <w:r>
        <w:rPr>
          <w:spacing w:val="-13"/>
          <w:w w:val="95"/>
        </w:rPr>
        <w:t> </w:t>
      </w:r>
      <w:r>
        <w:rPr>
          <w:w w:val="95"/>
        </w:rPr>
        <w:t>attempted</w:t>
      </w:r>
      <w:r>
        <w:rPr>
          <w:spacing w:val="-12"/>
          <w:w w:val="95"/>
        </w:rPr>
        <w:t> </w:t>
      </w:r>
      <w:r>
        <w:rPr>
          <w:w w:val="95"/>
        </w:rPr>
        <w:t>it</w:t>
      </w:r>
      <w:r>
        <w:rPr>
          <w:spacing w:val="-13"/>
          <w:w w:val="95"/>
        </w:rPr>
        <w:t> </w:t>
      </w:r>
      <w:r>
        <w:rPr>
          <w:w w:val="95"/>
        </w:rPr>
        <w:t>in</w:t>
      </w:r>
      <w:r>
        <w:rPr>
          <w:spacing w:val="-13"/>
          <w:w w:val="95"/>
        </w:rPr>
        <w:t> </w:t>
      </w:r>
      <w:r>
        <w:rPr>
          <w:w w:val="95"/>
        </w:rPr>
        <w:t>a</w:t>
      </w:r>
      <w:r>
        <w:rPr>
          <w:spacing w:val="-13"/>
          <w:w w:val="95"/>
        </w:rPr>
        <w:t> </w:t>
      </w:r>
      <w:r>
        <w:rPr>
          <w:w w:val="95"/>
        </w:rPr>
        <w:t>small</w:t>
      </w:r>
      <w:r>
        <w:rPr>
          <w:spacing w:val="-13"/>
          <w:w w:val="95"/>
        </w:rPr>
        <w:t> </w:t>
      </w:r>
      <w:r>
        <w:rPr>
          <w:spacing w:val="-6"/>
          <w:w w:val="95"/>
        </w:rPr>
        <w:t>way.</w:t>
      </w:r>
      <w:r>
        <w:rPr>
          <w:spacing w:val="-13"/>
          <w:w w:val="95"/>
        </w:rPr>
        <w:t> </w:t>
      </w:r>
      <w:r>
        <w:rPr>
          <w:w w:val="95"/>
        </w:rPr>
        <w:t>So,</w:t>
      </w:r>
      <w:r>
        <w:rPr>
          <w:spacing w:val="-13"/>
          <w:w w:val="95"/>
        </w:rPr>
        <w:t> </w:t>
      </w:r>
      <w:r>
        <w:rPr>
          <w:w w:val="95"/>
        </w:rPr>
        <w:t>the disadvantage</w:t>
      </w:r>
      <w:r>
        <w:rPr>
          <w:spacing w:val="-12"/>
          <w:w w:val="95"/>
        </w:rPr>
        <w:t> </w:t>
      </w:r>
      <w:r>
        <w:rPr>
          <w:w w:val="95"/>
        </w:rPr>
        <w:t>of</w:t>
      </w:r>
      <w:r>
        <w:rPr>
          <w:spacing w:val="-13"/>
          <w:w w:val="95"/>
        </w:rPr>
        <w:t> </w:t>
      </w:r>
      <w:r>
        <w:rPr>
          <w:w w:val="95"/>
        </w:rPr>
        <w:t>this</w:t>
      </w:r>
      <w:r>
        <w:rPr>
          <w:spacing w:val="-13"/>
          <w:w w:val="95"/>
        </w:rPr>
        <w:t> </w:t>
      </w:r>
      <w:r>
        <w:rPr>
          <w:w w:val="95"/>
        </w:rPr>
        <w:t>stage</w:t>
      </w:r>
      <w:r>
        <w:rPr>
          <w:spacing w:val="-13"/>
          <w:w w:val="95"/>
        </w:rPr>
        <w:t> </w:t>
      </w:r>
      <w:r>
        <w:rPr>
          <w:w w:val="95"/>
        </w:rPr>
        <w:t>remains</w:t>
      </w:r>
      <w:r>
        <w:rPr>
          <w:spacing w:val="-13"/>
          <w:w w:val="95"/>
        </w:rPr>
        <w:t> </w:t>
      </w:r>
      <w:r>
        <w:rPr>
          <w:w w:val="95"/>
        </w:rPr>
        <w:t>blocked</w:t>
      </w:r>
      <w:r>
        <w:rPr>
          <w:spacing w:val="-13"/>
          <w:w w:val="95"/>
        </w:rPr>
        <w:t> </w:t>
      </w:r>
      <w:r>
        <w:rPr>
          <w:w w:val="95"/>
        </w:rPr>
        <w:t>by</w:t>
      </w:r>
      <w:r>
        <w:rPr>
          <w:spacing w:val="-13"/>
          <w:w w:val="95"/>
        </w:rPr>
        <w:t> </w:t>
      </w:r>
      <w:r>
        <w:rPr>
          <w:w w:val="95"/>
        </w:rPr>
        <w:t>the</w:t>
      </w:r>
      <w:r>
        <w:rPr>
          <w:spacing w:val="-13"/>
          <w:w w:val="95"/>
        </w:rPr>
        <w:t> </w:t>
      </w:r>
      <w:r>
        <w:rPr>
          <w:w w:val="95"/>
        </w:rPr>
        <w:t>problem</w:t>
      </w:r>
      <w:r>
        <w:rPr>
          <w:spacing w:val="-13"/>
          <w:w w:val="95"/>
        </w:rPr>
        <w:t> </w:t>
      </w:r>
      <w:r>
        <w:rPr>
          <w:w w:val="95"/>
        </w:rPr>
        <w:t>of</w:t>
      </w:r>
      <w:r>
        <w:rPr>
          <w:spacing w:val="-13"/>
          <w:w w:val="95"/>
        </w:rPr>
        <w:t> </w:t>
      </w:r>
      <w:r>
        <w:rPr>
          <w:w w:val="95"/>
        </w:rPr>
        <w:t>domain</w:t>
      </w:r>
      <w:r>
        <w:rPr>
          <w:spacing w:val="-12"/>
          <w:w w:val="95"/>
        </w:rPr>
        <w:t> </w:t>
      </w:r>
      <w:r>
        <w:rPr>
          <w:w w:val="95"/>
        </w:rPr>
        <w:t>knowledge </w:t>
      </w:r>
      <w:r>
        <w:rPr/>
        <w:t>acquisition.</w:t>
      </w:r>
    </w:p>
    <w:p>
      <w:pPr>
        <w:pStyle w:val="BodyText"/>
        <w:spacing w:line="242" w:lineRule="auto"/>
        <w:ind w:left="1553" w:right="1551" w:firstLine="283"/>
        <w:jc w:val="both"/>
      </w:pPr>
      <w:r>
        <w:rPr>
          <w:w w:val="95"/>
        </w:rPr>
        <w:t>Summary</w:t>
      </w:r>
      <w:r>
        <w:rPr>
          <w:spacing w:val="-11"/>
          <w:w w:val="95"/>
        </w:rPr>
        <w:t> </w:t>
      </w:r>
      <w:r>
        <w:rPr>
          <w:i/>
          <w:w w:val="95"/>
        </w:rPr>
        <w:t>generattion</w:t>
      </w:r>
      <w:r>
        <w:rPr>
          <w:i/>
          <w:spacing w:val="-11"/>
          <w:w w:val="95"/>
        </w:rPr>
        <w:t> </w:t>
      </w:r>
      <w:r>
        <w:rPr>
          <w:w w:val="95"/>
        </w:rPr>
        <w:t>is</w:t>
      </w:r>
      <w:r>
        <w:rPr>
          <w:spacing w:val="-11"/>
          <w:w w:val="95"/>
        </w:rPr>
        <w:t> </w:t>
      </w:r>
      <w:r>
        <w:rPr>
          <w:w w:val="95"/>
        </w:rPr>
        <w:t>the</w:t>
      </w:r>
      <w:r>
        <w:rPr>
          <w:spacing w:val="-11"/>
          <w:w w:val="95"/>
        </w:rPr>
        <w:t> </w:t>
      </w:r>
      <w:r>
        <w:rPr>
          <w:spacing w:val="-3"/>
          <w:w w:val="95"/>
        </w:rPr>
        <w:t>third</w:t>
      </w:r>
      <w:r>
        <w:rPr>
          <w:spacing w:val="-11"/>
          <w:w w:val="95"/>
        </w:rPr>
        <w:t> </w:t>
      </w:r>
      <w:r>
        <w:rPr>
          <w:w w:val="95"/>
        </w:rPr>
        <w:t>stage</w:t>
      </w:r>
      <w:r>
        <w:rPr>
          <w:spacing w:val="-11"/>
          <w:w w:val="95"/>
        </w:rPr>
        <w:t> </w:t>
      </w:r>
      <w:r>
        <w:rPr>
          <w:w w:val="95"/>
        </w:rPr>
        <w:t>of</w:t>
      </w:r>
      <w:r>
        <w:rPr>
          <w:spacing w:val="-11"/>
          <w:w w:val="95"/>
        </w:rPr>
        <w:t> </w:t>
      </w:r>
      <w:r>
        <w:rPr>
          <w:w w:val="95"/>
        </w:rPr>
        <w:t>text</w:t>
      </w:r>
      <w:r>
        <w:rPr>
          <w:spacing w:val="-11"/>
          <w:w w:val="95"/>
        </w:rPr>
        <w:t> </w:t>
      </w:r>
      <w:r>
        <w:rPr>
          <w:w w:val="95"/>
        </w:rPr>
        <w:t>summarization.</w:t>
      </w:r>
      <w:r>
        <w:rPr>
          <w:spacing w:val="-12"/>
          <w:w w:val="95"/>
        </w:rPr>
        <w:t> </w:t>
      </w:r>
      <w:r>
        <w:rPr>
          <w:w w:val="95"/>
        </w:rPr>
        <w:t>When</w:t>
      </w:r>
      <w:r>
        <w:rPr>
          <w:spacing w:val="-11"/>
          <w:w w:val="95"/>
        </w:rPr>
        <w:t> </w:t>
      </w:r>
      <w:r>
        <w:rPr>
          <w:w w:val="95"/>
        </w:rPr>
        <w:t>the</w:t>
      </w:r>
      <w:r>
        <w:rPr>
          <w:spacing w:val="-11"/>
          <w:w w:val="95"/>
        </w:rPr>
        <w:t> </w:t>
      </w:r>
      <w:r>
        <w:rPr>
          <w:w w:val="95"/>
        </w:rPr>
        <w:t>sum- </w:t>
      </w:r>
      <w:r>
        <w:rPr/>
        <w:t>mary</w:t>
      </w:r>
      <w:r>
        <w:rPr>
          <w:spacing w:val="-26"/>
        </w:rPr>
        <w:t> </w:t>
      </w:r>
      <w:r>
        <w:rPr/>
        <w:t>content</w:t>
      </w:r>
      <w:r>
        <w:rPr>
          <w:spacing w:val="-26"/>
        </w:rPr>
        <w:t> </w:t>
      </w:r>
      <w:r>
        <w:rPr/>
        <w:t>has</w:t>
      </w:r>
      <w:r>
        <w:rPr>
          <w:spacing w:val="-26"/>
        </w:rPr>
        <w:t> </w:t>
      </w:r>
      <w:r>
        <w:rPr/>
        <w:t>been</w:t>
      </w:r>
      <w:r>
        <w:rPr>
          <w:spacing w:val="-26"/>
        </w:rPr>
        <w:t> </w:t>
      </w:r>
      <w:r>
        <w:rPr/>
        <w:t>created</w:t>
      </w:r>
      <w:r>
        <w:rPr>
          <w:spacing w:val="-26"/>
        </w:rPr>
        <w:t> </w:t>
      </w:r>
      <w:r>
        <w:rPr/>
        <w:t>in</w:t>
      </w:r>
      <w:r>
        <w:rPr>
          <w:spacing w:val="-26"/>
        </w:rPr>
        <w:t> </w:t>
      </w:r>
      <w:r>
        <w:rPr/>
        <w:t>internal</w:t>
      </w:r>
      <w:r>
        <w:rPr>
          <w:spacing w:val="-26"/>
        </w:rPr>
        <w:t> </w:t>
      </w:r>
      <w:r>
        <w:rPr/>
        <w:t>notation,</w:t>
      </w:r>
      <w:r>
        <w:rPr>
          <w:spacing w:val="-26"/>
        </w:rPr>
        <w:t> </w:t>
      </w:r>
      <w:r>
        <w:rPr/>
        <w:t>and</w:t>
      </w:r>
      <w:r>
        <w:rPr>
          <w:spacing w:val="-26"/>
        </w:rPr>
        <w:t> </w:t>
      </w:r>
      <w:r>
        <w:rPr/>
        <w:t>thus</w:t>
      </w:r>
      <w:r>
        <w:rPr>
          <w:spacing w:val="-26"/>
        </w:rPr>
        <w:t> </w:t>
      </w:r>
      <w:r>
        <w:rPr/>
        <w:t>requires</w:t>
      </w:r>
      <w:r>
        <w:rPr>
          <w:spacing w:val="-26"/>
        </w:rPr>
        <w:t> </w:t>
      </w:r>
      <w:r>
        <w:rPr/>
        <w:t>the</w:t>
      </w:r>
      <w:r>
        <w:rPr>
          <w:spacing w:val="-26"/>
        </w:rPr>
        <w:t> </w:t>
      </w:r>
      <w:r>
        <w:rPr/>
        <w:t>tech- </w:t>
      </w:r>
      <w:r>
        <w:rPr>
          <w:w w:val="95"/>
        </w:rPr>
        <w:t>niques</w:t>
      </w:r>
      <w:r>
        <w:rPr>
          <w:spacing w:val="-6"/>
          <w:w w:val="95"/>
        </w:rPr>
        <w:t> </w:t>
      </w:r>
      <w:r>
        <w:rPr>
          <w:w w:val="95"/>
        </w:rPr>
        <w:t>of</w:t>
      </w:r>
      <w:r>
        <w:rPr>
          <w:spacing w:val="-6"/>
          <w:w w:val="95"/>
        </w:rPr>
        <w:t> </w:t>
      </w:r>
      <w:r>
        <w:rPr>
          <w:w w:val="95"/>
        </w:rPr>
        <w:t>natural</w:t>
      </w:r>
      <w:r>
        <w:rPr>
          <w:spacing w:val="-6"/>
          <w:w w:val="95"/>
        </w:rPr>
        <w:t> </w:t>
      </w:r>
      <w:r>
        <w:rPr>
          <w:w w:val="95"/>
        </w:rPr>
        <w:t>language</w:t>
      </w:r>
      <w:r>
        <w:rPr>
          <w:spacing w:val="-6"/>
          <w:w w:val="95"/>
        </w:rPr>
        <w:t> </w:t>
      </w:r>
      <w:r>
        <w:rPr>
          <w:w w:val="95"/>
        </w:rPr>
        <w:t>generation,</w:t>
      </w:r>
      <w:r>
        <w:rPr>
          <w:spacing w:val="-6"/>
          <w:w w:val="95"/>
        </w:rPr>
        <w:t> </w:t>
      </w:r>
      <w:r>
        <w:rPr>
          <w:w w:val="95"/>
        </w:rPr>
        <w:t>namely</w:t>
      </w:r>
      <w:r>
        <w:rPr>
          <w:spacing w:val="-6"/>
          <w:w w:val="95"/>
        </w:rPr>
        <w:t> </w:t>
      </w:r>
      <w:r>
        <w:rPr>
          <w:w w:val="95"/>
        </w:rPr>
        <w:t>text</w:t>
      </w:r>
      <w:r>
        <w:rPr>
          <w:spacing w:val="-6"/>
          <w:w w:val="95"/>
        </w:rPr>
        <w:t> </w:t>
      </w:r>
      <w:r>
        <w:rPr>
          <w:w w:val="95"/>
        </w:rPr>
        <w:t>planning,</w:t>
      </w:r>
      <w:r>
        <w:rPr>
          <w:spacing w:val="-6"/>
          <w:w w:val="95"/>
        </w:rPr>
        <w:t> </w:t>
      </w:r>
      <w:r>
        <w:rPr>
          <w:w w:val="95"/>
        </w:rPr>
        <w:t>sentence</w:t>
      </w:r>
      <w:r>
        <w:rPr>
          <w:spacing w:val="-6"/>
          <w:w w:val="95"/>
        </w:rPr>
        <w:t> </w:t>
      </w:r>
      <w:r>
        <w:rPr>
          <w:w w:val="95"/>
        </w:rPr>
        <w:t>planning, and</w:t>
      </w:r>
      <w:r>
        <w:rPr>
          <w:spacing w:val="-21"/>
          <w:w w:val="95"/>
        </w:rPr>
        <w:t> </w:t>
      </w:r>
      <w:r>
        <w:rPr>
          <w:w w:val="95"/>
        </w:rPr>
        <w:t>sentence</w:t>
      </w:r>
      <w:r>
        <w:rPr>
          <w:spacing w:val="-21"/>
          <w:w w:val="95"/>
        </w:rPr>
        <w:t> </w:t>
      </w:r>
      <w:r>
        <w:rPr>
          <w:w w:val="95"/>
        </w:rPr>
        <w:t>realization.</w:t>
      </w:r>
    </w:p>
    <w:p>
      <w:pPr>
        <w:pStyle w:val="BodyText"/>
        <w:spacing w:line="257" w:lineRule="exact"/>
        <w:ind w:left="1837" w:right="1546"/>
      </w:pPr>
      <w:r>
        <w:rPr>
          <w:w w:val="95"/>
        </w:rPr>
        <w:t>We identified four steps for composing a text summary:</w:t>
      </w:r>
    </w:p>
    <w:p>
      <w:pPr>
        <w:pStyle w:val="BodyText"/>
        <w:spacing w:before="4"/>
      </w:pPr>
    </w:p>
    <w:p>
      <w:pPr>
        <w:pStyle w:val="ListParagraph"/>
        <w:numPr>
          <w:ilvl w:val="0"/>
          <w:numId w:val="11"/>
        </w:numPr>
        <w:tabs>
          <w:tab w:pos="1837" w:val="left" w:leader="none"/>
        </w:tabs>
        <w:spacing w:line="242" w:lineRule="auto" w:before="0" w:after="0"/>
        <w:ind w:left="1837" w:right="1551" w:hanging="284"/>
        <w:jc w:val="both"/>
        <w:rPr>
          <w:sz w:val="22"/>
        </w:rPr>
      </w:pPr>
      <w:r>
        <w:rPr>
          <w:i/>
          <w:spacing w:val="-7"/>
          <w:w w:val="90"/>
          <w:sz w:val="22"/>
        </w:rPr>
        <w:t>Term </w:t>
      </w:r>
      <w:r>
        <w:rPr>
          <w:i/>
          <w:w w:val="90"/>
          <w:sz w:val="22"/>
        </w:rPr>
        <w:t>selecttion</w:t>
      </w:r>
      <w:r>
        <w:rPr>
          <w:w w:val="90"/>
          <w:sz w:val="22"/>
        </w:rPr>
        <w:t>:</w:t>
      </w:r>
      <w:r>
        <w:rPr>
          <w:spacing w:val="-7"/>
          <w:w w:val="90"/>
          <w:sz w:val="22"/>
        </w:rPr>
        <w:t> </w:t>
      </w:r>
      <w:r>
        <w:rPr>
          <w:w w:val="90"/>
          <w:sz w:val="22"/>
        </w:rPr>
        <w:t>during</w:t>
      </w:r>
      <w:r>
        <w:rPr>
          <w:spacing w:val="-7"/>
          <w:w w:val="90"/>
          <w:sz w:val="22"/>
        </w:rPr>
        <w:t> </w:t>
      </w:r>
      <w:r>
        <w:rPr>
          <w:w w:val="90"/>
          <w:sz w:val="22"/>
        </w:rPr>
        <w:t>this</w:t>
      </w:r>
      <w:r>
        <w:rPr>
          <w:spacing w:val="-7"/>
          <w:w w:val="90"/>
          <w:sz w:val="22"/>
        </w:rPr>
        <w:t> </w:t>
      </w:r>
      <w:r>
        <w:rPr>
          <w:w w:val="90"/>
          <w:sz w:val="22"/>
        </w:rPr>
        <w:t>step</w:t>
      </w:r>
      <w:r>
        <w:rPr>
          <w:spacing w:val="-7"/>
          <w:w w:val="90"/>
          <w:sz w:val="22"/>
        </w:rPr>
        <w:t> </w:t>
      </w:r>
      <w:r>
        <w:rPr>
          <w:w w:val="90"/>
          <w:sz w:val="22"/>
        </w:rPr>
        <w:t>one</w:t>
      </w:r>
      <w:r>
        <w:rPr>
          <w:spacing w:val="-7"/>
          <w:w w:val="90"/>
          <w:sz w:val="22"/>
        </w:rPr>
        <w:t> </w:t>
      </w:r>
      <w:r>
        <w:rPr>
          <w:w w:val="90"/>
          <w:sz w:val="22"/>
        </w:rPr>
        <w:t>should</w:t>
      </w:r>
      <w:r>
        <w:rPr>
          <w:spacing w:val="-7"/>
          <w:w w:val="90"/>
          <w:sz w:val="22"/>
        </w:rPr>
        <w:t> </w:t>
      </w:r>
      <w:r>
        <w:rPr>
          <w:w w:val="90"/>
          <w:sz w:val="22"/>
        </w:rPr>
        <w:t>decide</w:t>
      </w:r>
      <w:r>
        <w:rPr>
          <w:spacing w:val="-7"/>
          <w:w w:val="90"/>
          <w:sz w:val="22"/>
        </w:rPr>
        <w:t> </w:t>
      </w:r>
      <w:r>
        <w:rPr>
          <w:w w:val="90"/>
          <w:sz w:val="22"/>
        </w:rPr>
        <w:t>what</w:t>
      </w:r>
      <w:r>
        <w:rPr>
          <w:spacing w:val="-7"/>
          <w:w w:val="90"/>
          <w:sz w:val="22"/>
        </w:rPr>
        <w:t> </w:t>
      </w:r>
      <w:r>
        <w:rPr>
          <w:w w:val="90"/>
          <w:sz w:val="22"/>
        </w:rPr>
        <w:t>units</w:t>
      </w:r>
      <w:r>
        <w:rPr>
          <w:spacing w:val="-7"/>
          <w:w w:val="90"/>
          <w:sz w:val="22"/>
        </w:rPr>
        <w:t> </w:t>
      </w:r>
      <w:r>
        <w:rPr>
          <w:w w:val="90"/>
          <w:sz w:val="22"/>
        </w:rPr>
        <w:t>will</w:t>
      </w:r>
      <w:r>
        <w:rPr>
          <w:spacing w:val="-7"/>
          <w:w w:val="90"/>
          <w:sz w:val="22"/>
        </w:rPr>
        <w:t> </w:t>
      </w:r>
      <w:r>
        <w:rPr>
          <w:w w:val="90"/>
          <w:sz w:val="22"/>
        </w:rPr>
        <w:t>count</w:t>
      </w:r>
      <w:r>
        <w:rPr>
          <w:spacing w:val="-7"/>
          <w:w w:val="90"/>
          <w:sz w:val="22"/>
        </w:rPr>
        <w:t> </w:t>
      </w:r>
      <w:r>
        <w:rPr>
          <w:w w:val="90"/>
          <w:sz w:val="22"/>
        </w:rPr>
        <w:t>as</w:t>
      </w:r>
      <w:r>
        <w:rPr>
          <w:spacing w:val="-7"/>
          <w:w w:val="90"/>
          <w:sz w:val="22"/>
        </w:rPr>
        <w:t> </w:t>
      </w:r>
      <w:r>
        <w:rPr>
          <w:w w:val="90"/>
          <w:sz w:val="22"/>
        </w:rPr>
        <w:t>terms, </w:t>
      </w:r>
      <w:r>
        <w:rPr>
          <w:w w:val="95"/>
          <w:sz w:val="22"/>
        </w:rPr>
        <w:t>for</w:t>
      </w:r>
      <w:r>
        <w:rPr>
          <w:spacing w:val="-7"/>
          <w:w w:val="95"/>
          <w:sz w:val="22"/>
        </w:rPr>
        <w:t> </w:t>
      </w:r>
      <w:r>
        <w:rPr>
          <w:w w:val="95"/>
          <w:sz w:val="22"/>
        </w:rPr>
        <w:t>example,</w:t>
      </w:r>
      <w:r>
        <w:rPr>
          <w:spacing w:val="-7"/>
          <w:w w:val="95"/>
          <w:sz w:val="22"/>
        </w:rPr>
        <w:t> </w:t>
      </w:r>
      <w:r>
        <w:rPr>
          <w:w w:val="95"/>
          <w:sz w:val="22"/>
        </w:rPr>
        <w:t>they</w:t>
      </w:r>
      <w:r>
        <w:rPr>
          <w:spacing w:val="-7"/>
          <w:w w:val="95"/>
          <w:sz w:val="22"/>
        </w:rPr>
        <w:t> </w:t>
      </w:r>
      <w:r>
        <w:rPr>
          <w:w w:val="95"/>
          <w:sz w:val="22"/>
        </w:rPr>
        <w:t>can</w:t>
      </w:r>
      <w:r>
        <w:rPr>
          <w:spacing w:val="-7"/>
          <w:w w:val="95"/>
          <w:sz w:val="22"/>
        </w:rPr>
        <w:t> </w:t>
      </w:r>
      <w:r>
        <w:rPr>
          <w:w w:val="95"/>
          <w:sz w:val="22"/>
        </w:rPr>
        <w:t>be</w:t>
      </w:r>
      <w:r>
        <w:rPr>
          <w:spacing w:val="-7"/>
          <w:w w:val="95"/>
          <w:sz w:val="22"/>
        </w:rPr>
        <w:t> </w:t>
      </w:r>
      <w:r>
        <w:rPr>
          <w:w w:val="95"/>
          <w:sz w:val="22"/>
        </w:rPr>
        <w:t>words,</w:t>
      </w:r>
      <w:r>
        <w:rPr>
          <w:spacing w:val="-7"/>
          <w:w w:val="95"/>
          <w:sz w:val="22"/>
        </w:rPr>
        <w:t> </w:t>
      </w:r>
      <w:r>
        <w:rPr>
          <w:i/>
          <w:w w:val="95"/>
          <w:sz w:val="22"/>
        </w:rPr>
        <w:t>n</w:t>
      </w:r>
      <w:r>
        <w:rPr>
          <w:w w:val="95"/>
          <w:sz w:val="22"/>
        </w:rPr>
        <w:t>-grams</w:t>
      </w:r>
      <w:r>
        <w:rPr>
          <w:spacing w:val="-7"/>
          <w:w w:val="95"/>
          <w:sz w:val="22"/>
        </w:rPr>
        <w:t> </w:t>
      </w:r>
      <w:r>
        <w:rPr>
          <w:w w:val="95"/>
          <w:sz w:val="22"/>
        </w:rPr>
        <w:t>or</w:t>
      </w:r>
      <w:r>
        <w:rPr>
          <w:spacing w:val="-7"/>
          <w:w w:val="95"/>
          <w:sz w:val="22"/>
        </w:rPr>
        <w:t> </w:t>
      </w:r>
      <w:r>
        <w:rPr>
          <w:w w:val="95"/>
          <w:sz w:val="22"/>
        </w:rPr>
        <w:t>phrases.</w:t>
      </w:r>
    </w:p>
    <w:p>
      <w:pPr>
        <w:pStyle w:val="ListParagraph"/>
        <w:numPr>
          <w:ilvl w:val="0"/>
          <w:numId w:val="11"/>
        </w:numPr>
        <w:tabs>
          <w:tab w:pos="1837" w:val="left" w:leader="none"/>
        </w:tabs>
        <w:spacing w:line="257" w:lineRule="exact" w:before="0" w:after="0"/>
        <w:ind w:left="1836" w:right="0" w:hanging="283"/>
        <w:jc w:val="left"/>
        <w:rPr>
          <w:sz w:val="22"/>
        </w:rPr>
      </w:pPr>
      <w:r>
        <w:rPr>
          <w:i/>
          <w:spacing w:val="-7"/>
          <w:w w:val="90"/>
          <w:sz w:val="22"/>
        </w:rPr>
        <w:t>Term </w:t>
      </w:r>
      <w:r>
        <w:rPr>
          <w:i/>
          <w:w w:val="90"/>
          <w:sz w:val="22"/>
        </w:rPr>
        <w:t>weightting</w:t>
      </w:r>
      <w:r>
        <w:rPr>
          <w:w w:val="90"/>
          <w:sz w:val="22"/>
        </w:rPr>
        <w:t>: this is a process of weighting (or estimating) individual </w:t>
      </w:r>
      <w:r>
        <w:rPr>
          <w:spacing w:val="13"/>
          <w:w w:val="90"/>
          <w:sz w:val="22"/>
        </w:rPr>
        <w:t> </w:t>
      </w:r>
      <w:r>
        <w:rPr>
          <w:w w:val="90"/>
          <w:sz w:val="22"/>
        </w:rPr>
        <w:t>terms.</w:t>
      </w:r>
    </w:p>
    <w:p>
      <w:pPr>
        <w:pStyle w:val="ListParagraph"/>
        <w:numPr>
          <w:ilvl w:val="0"/>
          <w:numId w:val="11"/>
        </w:numPr>
        <w:tabs>
          <w:tab w:pos="1837" w:val="left" w:leader="none"/>
        </w:tabs>
        <w:spacing w:line="242" w:lineRule="auto" w:before="2" w:after="0"/>
        <w:ind w:left="1837" w:right="1551" w:hanging="284"/>
        <w:jc w:val="both"/>
        <w:rPr>
          <w:sz w:val="22"/>
        </w:rPr>
      </w:pPr>
      <w:r>
        <w:rPr>
          <w:i/>
          <w:w w:val="90"/>
          <w:sz w:val="22"/>
        </w:rPr>
        <w:t>Senttence</w:t>
      </w:r>
      <w:r>
        <w:rPr>
          <w:i/>
          <w:spacing w:val="-11"/>
          <w:w w:val="90"/>
          <w:sz w:val="22"/>
        </w:rPr>
        <w:t> </w:t>
      </w:r>
      <w:r>
        <w:rPr>
          <w:i/>
          <w:w w:val="90"/>
          <w:sz w:val="22"/>
        </w:rPr>
        <w:t>weightting</w:t>
      </w:r>
      <w:r>
        <w:rPr>
          <w:w w:val="90"/>
          <w:sz w:val="22"/>
        </w:rPr>
        <w:t>:</w:t>
      </w:r>
      <w:r>
        <w:rPr>
          <w:spacing w:val="-11"/>
          <w:w w:val="90"/>
          <w:sz w:val="22"/>
        </w:rPr>
        <w:t> </w:t>
      </w:r>
      <w:r>
        <w:rPr>
          <w:w w:val="90"/>
          <w:sz w:val="22"/>
        </w:rPr>
        <w:t>the</w:t>
      </w:r>
      <w:r>
        <w:rPr>
          <w:spacing w:val="-11"/>
          <w:w w:val="90"/>
          <w:sz w:val="22"/>
        </w:rPr>
        <w:t> </w:t>
      </w:r>
      <w:r>
        <w:rPr>
          <w:w w:val="90"/>
          <w:sz w:val="22"/>
        </w:rPr>
        <w:t>process</w:t>
      </w:r>
      <w:r>
        <w:rPr>
          <w:spacing w:val="-11"/>
          <w:w w:val="90"/>
          <w:sz w:val="22"/>
        </w:rPr>
        <w:t> </w:t>
      </w:r>
      <w:r>
        <w:rPr>
          <w:w w:val="90"/>
          <w:sz w:val="22"/>
        </w:rPr>
        <w:t>of</w:t>
      </w:r>
      <w:r>
        <w:rPr>
          <w:spacing w:val="-11"/>
          <w:w w:val="90"/>
          <w:sz w:val="22"/>
        </w:rPr>
        <w:t> </w:t>
      </w:r>
      <w:r>
        <w:rPr>
          <w:w w:val="90"/>
          <w:sz w:val="22"/>
        </w:rPr>
        <w:t>assigning</w:t>
      </w:r>
      <w:r>
        <w:rPr>
          <w:spacing w:val="-11"/>
          <w:w w:val="90"/>
          <w:sz w:val="22"/>
        </w:rPr>
        <w:t> </w:t>
      </w:r>
      <w:r>
        <w:rPr>
          <w:w w:val="90"/>
          <w:sz w:val="22"/>
        </w:rPr>
        <w:t>numerical</w:t>
      </w:r>
      <w:r>
        <w:rPr>
          <w:spacing w:val="-11"/>
          <w:w w:val="90"/>
          <w:sz w:val="22"/>
        </w:rPr>
        <w:t> </w:t>
      </w:r>
      <w:r>
        <w:rPr>
          <w:w w:val="90"/>
          <w:sz w:val="22"/>
        </w:rPr>
        <w:t>measure</w:t>
      </w:r>
      <w:r>
        <w:rPr>
          <w:spacing w:val="-11"/>
          <w:w w:val="90"/>
          <w:sz w:val="22"/>
        </w:rPr>
        <w:t> </w:t>
      </w:r>
      <w:r>
        <w:rPr>
          <w:w w:val="90"/>
          <w:sz w:val="22"/>
        </w:rPr>
        <w:t>of</w:t>
      </w:r>
      <w:r>
        <w:rPr>
          <w:spacing w:val="-11"/>
          <w:w w:val="90"/>
          <w:sz w:val="22"/>
        </w:rPr>
        <w:t> </w:t>
      </w:r>
      <w:r>
        <w:rPr>
          <w:w w:val="90"/>
          <w:sz w:val="22"/>
        </w:rPr>
        <w:t>usefulness</w:t>
      </w:r>
      <w:r>
        <w:rPr>
          <w:spacing w:val="-11"/>
          <w:w w:val="90"/>
          <w:sz w:val="22"/>
        </w:rPr>
        <w:t> </w:t>
      </w:r>
      <w:r>
        <w:rPr>
          <w:w w:val="90"/>
          <w:sz w:val="22"/>
        </w:rPr>
        <w:t>to </w:t>
      </w:r>
      <w:r>
        <w:rPr>
          <w:w w:val="95"/>
          <w:sz w:val="22"/>
        </w:rPr>
        <w:t>the</w:t>
      </w:r>
      <w:r>
        <w:rPr>
          <w:spacing w:val="-11"/>
          <w:w w:val="95"/>
          <w:sz w:val="22"/>
        </w:rPr>
        <w:t> </w:t>
      </w:r>
      <w:r>
        <w:rPr>
          <w:w w:val="95"/>
          <w:sz w:val="22"/>
        </w:rPr>
        <w:t>sentence.</w:t>
      </w:r>
      <w:r>
        <w:rPr>
          <w:spacing w:val="-11"/>
          <w:w w:val="95"/>
          <w:sz w:val="22"/>
        </w:rPr>
        <w:t> </w:t>
      </w:r>
      <w:r>
        <w:rPr>
          <w:spacing w:val="-7"/>
          <w:w w:val="95"/>
          <w:sz w:val="22"/>
        </w:rPr>
        <w:t>For</w:t>
      </w:r>
      <w:r>
        <w:rPr>
          <w:spacing w:val="-11"/>
          <w:w w:val="95"/>
          <w:sz w:val="22"/>
        </w:rPr>
        <w:t> </w:t>
      </w:r>
      <w:r>
        <w:rPr>
          <w:w w:val="95"/>
          <w:sz w:val="22"/>
        </w:rPr>
        <w:t>example,</w:t>
      </w:r>
      <w:r>
        <w:rPr>
          <w:spacing w:val="-11"/>
          <w:w w:val="95"/>
          <w:sz w:val="22"/>
        </w:rPr>
        <w:t> </w:t>
      </w:r>
      <w:r>
        <w:rPr>
          <w:w w:val="95"/>
          <w:sz w:val="22"/>
        </w:rPr>
        <w:t>one</w:t>
      </w:r>
      <w:r>
        <w:rPr>
          <w:spacing w:val="-11"/>
          <w:w w:val="95"/>
          <w:sz w:val="22"/>
        </w:rPr>
        <w:t> </w:t>
      </w:r>
      <w:r>
        <w:rPr>
          <w:w w:val="95"/>
          <w:sz w:val="22"/>
        </w:rPr>
        <w:t>of</w:t>
      </w:r>
      <w:r>
        <w:rPr>
          <w:spacing w:val="-11"/>
          <w:w w:val="95"/>
          <w:sz w:val="22"/>
        </w:rPr>
        <w:t> </w:t>
      </w:r>
      <w:r>
        <w:rPr>
          <w:w w:val="95"/>
          <w:sz w:val="22"/>
        </w:rPr>
        <w:t>the</w:t>
      </w:r>
      <w:r>
        <w:rPr>
          <w:spacing w:val="-11"/>
          <w:w w:val="95"/>
          <w:sz w:val="22"/>
        </w:rPr>
        <w:t> </w:t>
      </w:r>
      <w:r>
        <w:rPr>
          <w:w w:val="95"/>
          <w:sz w:val="22"/>
        </w:rPr>
        <w:t>ways</w:t>
      </w:r>
      <w:r>
        <w:rPr>
          <w:spacing w:val="-11"/>
          <w:w w:val="95"/>
          <w:sz w:val="22"/>
        </w:rPr>
        <w:t> </w:t>
      </w:r>
      <w:r>
        <w:rPr>
          <w:w w:val="95"/>
          <w:sz w:val="22"/>
        </w:rPr>
        <w:t>to</w:t>
      </w:r>
      <w:r>
        <w:rPr>
          <w:spacing w:val="-11"/>
          <w:w w:val="95"/>
          <w:sz w:val="22"/>
        </w:rPr>
        <w:t> </w:t>
      </w:r>
      <w:r>
        <w:rPr>
          <w:w w:val="95"/>
          <w:sz w:val="22"/>
        </w:rPr>
        <w:t>estimate</w:t>
      </w:r>
      <w:r>
        <w:rPr>
          <w:spacing w:val="-11"/>
          <w:w w:val="95"/>
          <w:sz w:val="22"/>
        </w:rPr>
        <w:t> </w:t>
      </w:r>
      <w:r>
        <w:rPr>
          <w:w w:val="95"/>
          <w:sz w:val="22"/>
        </w:rPr>
        <w:t>the</w:t>
      </w:r>
      <w:r>
        <w:rPr>
          <w:spacing w:val="-11"/>
          <w:w w:val="95"/>
          <w:sz w:val="22"/>
        </w:rPr>
        <w:t> </w:t>
      </w:r>
      <w:r>
        <w:rPr>
          <w:w w:val="95"/>
          <w:sz w:val="22"/>
        </w:rPr>
        <w:t>usefulness</w:t>
      </w:r>
      <w:r>
        <w:rPr>
          <w:spacing w:val="-11"/>
          <w:w w:val="95"/>
          <w:sz w:val="22"/>
        </w:rPr>
        <w:t> </w:t>
      </w:r>
      <w:r>
        <w:rPr>
          <w:w w:val="95"/>
          <w:sz w:val="22"/>
        </w:rPr>
        <w:t>of</w:t>
      </w:r>
      <w:r>
        <w:rPr>
          <w:spacing w:val="-11"/>
          <w:w w:val="95"/>
          <w:sz w:val="22"/>
        </w:rPr>
        <w:t> </w:t>
      </w:r>
      <w:r>
        <w:rPr>
          <w:w w:val="95"/>
          <w:sz w:val="22"/>
        </w:rPr>
        <w:t>a</w:t>
      </w:r>
      <w:r>
        <w:rPr>
          <w:spacing w:val="-11"/>
          <w:w w:val="95"/>
          <w:sz w:val="22"/>
        </w:rPr>
        <w:t> </w:t>
      </w:r>
      <w:r>
        <w:rPr>
          <w:w w:val="95"/>
          <w:sz w:val="22"/>
        </w:rPr>
        <w:t>sen- tence</w:t>
      </w:r>
      <w:r>
        <w:rPr>
          <w:spacing w:val="-21"/>
          <w:w w:val="95"/>
          <w:sz w:val="22"/>
        </w:rPr>
        <w:t> </w:t>
      </w:r>
      <w:r>
        <w:rPr>
          <w:w w:val="95"/>
          <w:sz w:val="22"/>
        </w:rPr>
        <w:t>is</w:t>
      </w:r>
      <w:r>
        <w:rPr>
          <w:spacing w:val="-21"/>
          <w:w w:val="95"/>
          <w:sz w:val="22"/>
        </w:rPr>
        <w:t> </w:t>
      </w:r>
      <w:r>
        <w:rPr>
          <w:w w:val="95"/>
          <w:sz w:val="22"/>
        </w:rPr>
        <w:t>to</w:t>
      </w:r>
      <w:r>
        <w:rPr>
          <w:spacing w:val="-21"/>
          <w:w w:val="95"/>
          <w:sz w:val="22"/>
        </w:rPr>
        <w:t> </w:t>
      </w:r>
      <w:r>
        <w:rPr>
          <w:w w:val="95"/>
          <w:sz w:val="22"/>
        </w:rPr>
        <w:t>sum</w:t>
      </w:r>
      <w:r>
        <w:rPr>
          <w:spacing w:val="-21"/>
          <w:w w:val="95"/>
          <w:sz w:val="22"/>
        </w:rPr>
        <w:t> </w:t>
      </w:r>
      <w:r>
        <w:rPr>
          <w:w w:val="95"/>
          <w:sz w:val="22"/>
        </w:rPr>
        <w:t>up</w:t>
      </w:r>
      <w:r>
        <w:rPr>
          <w:spacing w:val="-21"/>
          <w:w w:val="95"/>
          <w:sz w:val="22"/>
        </w:rPr>
        <w:t> </w:t>
      </w:r>
      <w:r>
        <w:rPr>
          <w:w w:val="95"/>
          <w:sz w:val="22"/>
        </w:rPr>
        <w:t>usefulness</w:t>
      </w:r>
      <w:r>
        <w:rPr>
          <w:spacing w:val="-21"/>
          <w:w w:val="95"/>
          <w:sz w:val="22"/>
        </w:rPr>
        <w:t> </w:t>
      </w:r>
      <w:r>
        <w:rPr>
          <w:w w:val="95"/>
          <w:sz w:val="22"/>
        </w:rPr>
        <w:t>weights</w:t>
      </w:r>
      <w:r>
        <w:rPr>
          <w:spacing w:val="-21"/>
          <w:w w:val="95"/>
          <w:sz w:val="22"/>
        </w:rPr>
        <w:t> </w:t>
      </w:r>
      <w:r>
        <w:rPr>
          <w:w w:val="95"/>
          <w:sz w:val="22"/>
        </w:rPr>
        <w:t>of</w:t>
      </w:r>
      <w:r>
        <w:rPr>
          <w:spacing w:val="-21"/>
          <w:w w:val="95"/>
          <w:sz w:val="22"/>
        </w:rPr>
        <w:t> </w:t>
      </w:r>
      <w:r>
        <w:rPr>
          <w:w w:val="95"/>
          <w:sz w:val="22"/>
        </w:rPr>
        <w:t>individual</w:t>
      </w:r>
      <w:r>
        <w:rPr>
          <w:spacing w:val="-21"/>
          <w:w w:val="95"/>
          <w:sz w:val="22"/>
        </w:rPr>
        <w:t> </w:t>
      </w:r>
      <w:r>
        <w:rPr>
          <w:w w:val="95"/>
          <w:sz w:val="22"/>
        </w:rPr>
        <w:t>terms</w:t>
      </w:r>
      <w:r>
        <w:rPr>
          <w:spacing w:val="-21"/>
          <w:w w:val="95"/>
          <w:sz w:val="22"/>
        </w:rPr>
        <w:t> </w:t>
      </w:r>
      <w:r>
        <w:rPr>
          <w:w w:val="95"/>
          <w:sz w:val="22"/>
        </w:rPr>
        <w:t>of</w:t>
      </w:r>
      <w:r>
        <w:rPr>
          <w:spacing w:val="-21"/>
          <w:w w:val="95"/>
          <w:sz w:val="22"/>
        </w:rPr>
        <w:t> </w:t>
      </w:r>
      <w:r>
        <w:rPr>
          <w:w w:val="95"/>
          <w:sz w:val="22"/>
        </w:rPr>
        <w:t>which</w:t>
      </w:r>
      <w:r>
        <w:rPr>
          <w:spacing w:val="-21"/>
          <w:w w:val="95"/>
          <w:sz w:val="22"/>
        </w:rPr>
        <w:t> </w:t>
      </w:r>
      <w:r>
        <w:rPr>
          <w:w w:val="95"/>
          <w:sz w:val="22"/>
        </w:rPr>
        <w:t>the</w:t>
      </w:r>
      <w:r>
        <w:rPr>
          <w:spacing w:val="-21"/>
          <w:w w:val="95"/>
          <w:sz w:val="22"/>
        </w:rPr>
        <w:t> </w:t>
      </w:r>
      <w:r>
        <w:rPr>
          <w:w w:val="95"/>
          <w:sz w:val="22"/>
        </w:rPr>
        <w:t>sentence </w:t>
      </w:r>
      <w:r>
        <w:rPr>
          <w:sz w:val="22"/>
        </w:rPr>
        <w:t>consists.</w:t>
      </w:r>
    </w:p>
    <w:p>
      <w:pPr>
        <w:pStyle w:val="ListParagraph"/>
        <w:numPr>
          <w:ilvl w:val="0"/>
          <w:numId w:val="11"/>
        </w:numPr>
        <w:tabs>
          <w:tab w:pos="1837" w:val="left" w:leader="none"/>
        </w:tabs>
        <w:spacing w:line="242" w:lineRule="auto" w:before="0" w:after="0"/>
        <w:ind w:left="1837" w:right="1551" w:hanging="284"/>
        <w:jc w:val="both"/>
        <w:rPr>
          <w:sz w:val="22"/>
        </w:rPr>
      </w:pPr>
      <w:r>
        <w:rPr>
          <w:i/>
          <w:w w:val="95"/>
          <w:sz w:val="22"/>
        </w:rPr>
        <w:t>Senttence</w:t>
      </w:r>
      <w:r>
        <w:rPr>
          <w:i/>
          <w:spacing w:val="-21"/>
          <w:w w:val="95"/>
          <w:sz w:val="22"/>
        </w:rPr>
        <w:t> </w:t>
      </w:r>
      <w:r>
        <w:rPr>
          <w:i/>
          <w:w w:val="95"/>
          <w:sz w:val="22"/>
        </w:rPr>
        <w:t>selecttion</w:t>
      </w:r>
      <w:r>
        <w:rPr>
          <w:w w:val="95"/>
          <w:sz w:val="22"/>
        </w:rPr>
        <w:t>:</w:t>
      </w:r>
      <w:r>
        <w:rPr>
          <w:spacing w:val="-21"/>
          <w:w w:val="95"/>
          <w:sz w:val="22"/>
        </w:rPr>
        <w:t> </w:t>
      </w:r>
      <w:r>
        <w:rPr>
          <w:w w:val="95"/>
          <w:sz w:val="22"/>
        </w:rPr>
        <w:t>selects</w:t>
      </w:r>
      <w:r>
        <w:rPr>
          <w:spacing w:val="-21"/>
          <w:w w:val="95"/>
          <w:sz w:val="22"/>
        </w:rPr>
        <w:t> </w:t>
      </w:r>
      <w:r>
        <w:rPr>
          <w:w w:val="95"/>
          <w:sz w:val="22"/>
        </w:rPr>
        <w:t>sentences</w:t>
      </w:r>
      <w:r>
        <w:rPr>
          <w:spacing w:val="-21"/>
          <w:w w:val="95"/>
          <w:sz w:val="22"/>
        </w:rPr>
        <w:t> </w:t>
      </w:r>
      <w:r>
        <w:rPr>
          <w:w w:val="95"/>
          <w:sz w:val="22"/>
        </w:rPr>
        <w:t>(or</w:t>
      </w:r>
      <w:r>
        <w:rPr>
          <w:spacing w:val="-21"/>
          <w:w w:val="95"/>
          <w:sz w:val="22"/>
        </w:rPr>
        <w:t> </w:t>
      </w:r>
      <w:r>
        <w:rPr>
          <w:w w:val="95"/>
          <w:sz w:val="22"/>
        </w:rPr>
        <w:t>other</w:t>
      </w:r>
      <w:r>
        <w:rPr>
          <w:spacing w:val="-21"/>
          <w:w w:val="95"/>
          <w:sz w:val="22"/>
        </w:rPr>
        <w:t> </w:t>
      </w:r>
      <w:r>
        <w:rPr>
          <w:w w:val="95"/>
          <w:sz w:val="22"/>
        </w:rPr>
        <w:t>units</w:t>
      </w:r>
      <w:r>
        <w:rPr>
          <w:spacing w:val="-21"/>
          <w:w w:val="95"/>
          <w:sz w:val="22"/>
        </w:rPr>
        <w:t> </w:t>
      </w:r>
      <w:r>
        <w:rPr>
          <w:w w:val="95"/>
          <w:sz w:val="22"/>
        </w:rPr>
        <w:t>selected</w:t>
      </w:r>
      <w:r>
        <w:rPr>
          <w:spacing w:val="-21"/>
          <w:w w:val="95"/>
          <w:sz w:val="22"/>
        </w:rPr>
        <w:t> </w:t>
      </w:r>
      <w:r>
        <w:rPr>
          <w:w w:val="95"/>
          <w:sz w:val="22"/>
        </w:rPr>
        <w:t>as</w:t>
      </w:r>
      <w:r>
        <w:rPr>
          <w:spacing w:val="-21"/>
          <w:w w:val="95"/>
          <w:sz w:val="22"/>
        </w:rPr>
        <w:t> </w:t>
      </w:r>
      <w:r>
        <w:rPr>
          <w:w w:val="95"/>
          <w:sz w:val="22"/>
        </w:rPr>
        <w:t>final</w:t>
      </w:r>
      <w:r>
        <w:rPr>
          <w:spacing w:val="-21"/>
          <w:w w:val="95"/>
          <w:sz w:val="22"/>
        </w:rPr>
        <w:t> </w:t>
      </w:r>
      <w:r>
        <w:rPr>
          <w:w w:val="95"/>
          <w:sz w:val="22"/>
        </w:rPr>
        <w:t>parts</w:t>
      </w:r>
      <w:r>
        <w:rPr>
          <w:spacing w:val="-21"/>
          <w:w w:val="95"/>
          <w:sz w:val="22"/>
        </w:rPr>
        <w:t> </w:t>
      </w:r>
      <w:r>
        <w:rPr>
          <w:w w:val="95"/>
          <w:sz w:val="22"/>
        </w:rPr>
        <w:t>of</w:t>
      </w:r>
      <w:r>
        <w:rPr>
          <w:spacing w:val="-21"/>
          <w:w w:val="95"/>
          <w:sz w:val="22"/>
        </w:rPr>
        <w:t> </w:t>
      </w:r>
      <w:r>
        <w:rPr>
          <w:w w:val="95"/>
          <w:sz w:val="22"/>
        </w:rPr>
        <w:t>a summary).</w:t>
      </w:r>
      <w:r>
        <w:rPr>
          <w:spacing w:val="-13"/>
          <w:w w:val="95"/>
          <w:sz w:val="22"/>
        </w:rPr>
        <w:t> </w:t>
      </w:r>
      <w:r>
        <w:rPr>
          <w:spacing w:val="-7"/>
          <w:w w:val="95"/>
          <w:sz w:val="22"/>
        </w:rPr>
        <w:t>For</w:t>
      </w:r>
      <w:r>
        <w:rPr>
          <w:spacing w:val="-13"/>
          <w:w w:val="95"/>
          <w:sz w:val="22"/>
        </w:rPr>
        <w:t> </w:t>
      </w:r>
      <w:r>
        <w:rPr>
          <w:w w:val="95"/>
          <w:sz w:val="22"/>
        </w:rPr>
        <w:t>example,</w:t>
      </w:r>
      <w:r>
        <w:rPr>
          <w:spacing w:val="-13"/>
          <w:w w:val="95"/>
          <w:sz w:val="22"/>
        </w:rPr>
        <w:t> </w:t>
      </w:r>
      <w:r>
        <w:rPr>
          <w:w w:val="95"/>
          <w:sz w:val="22"/>
        </w:rPr>
        <w:t>one</w:t>
      </w:r>
      <w:r>
        <w:rPr>
          <w:spacing w:val="-13"/>
          <w:w w:val="95"/>
          <w:sz w:val="22"/>
        </w:rPr>
        <w:t> </w:t>
      </w:r>
      <w:r>
        <w:rPr>
          <w:w w:val="95"/>
          <w:sz w:val="22"/>
        </w:rPr>
        <w:t>of</w:t>
      </w:r>
      <w:r>
        <w:rPr>
          <w:spacing w:val="-13"/>
          <w:w w:val="95"/>
          <w:sz w:val="22"/>
        </w:rPr>
        <w:t> </w:t>
      </w:r>
      <w:r>
        <w:rPr>
          <w:w w:val="95"/>
          <w:sz w:val="22"/>
        </w:rPr>
        <w:t>the</w:t>
      </w:r>
      <w:r>
        <w:rPr>
          <w:spacing w:val="-13"/>
          <w:w w:val="95"/>
          <w:sz w:val="22"/>
        </w:rPr>
        <w:t> </w:t>
      </w:r>
      <w:r>
        <w:rPr>
          <w:w w:val="95"/>
          <w:sz w:val="22"/>
        </w:rPr>
        <w:t>ways</w:t>
      </w:r>
      <w:r>
        <w:rPr>
          <w:spacing w:val="-13"/>
          <w:w w:val="95"/>
          <w:sz w:val="22"/>
        </w:rPr>
        <w:t> </w:t>
      </w:r>
      <w:r>
        <w:rPr>
          <w:w w:val="95"/>
          <w:sz w:val="22"/>
        </w:rPr>
        <w:t>to</w:t>
      </w:r>
      <w:r>
        <w:rPr>
          <w:spacing w:val="-13"/>
          <w:w w:val="95"/>
          <w:sz w:val="22"/>
        </w:rPr>
        <w:t> </w:t>
      </w:r>
      <w:r>
        <w:rPr>
          <w:w w:val="95"/>
          <w:sz w:val="22"/>
        </w:rPr>
        <w:t>select</w:t>
      </w:r>
      <w:r>
        <w:rPr>
          <w:spacing w:val="-13"/>
          <w:w w:val="95"/>
          <w:sz w:val="22"/>
        </w:rPr>
        <w:t> </w:t>
      </w:r>
      <w:r>
        <w:rPr>
          <w:w w:val="95"/>
          <w:sz w:val="22"/>
        </w:rPr>
        <w:t>the</w:t>
      </w:r>
      <w:r>
        <w:rPr>
          <w:spacing w:val="-13"/>
          <w:w w:val="95"/>
          <w:sz w:val="22"/>
        </w:rPr>
        <w:t> </w:t>
      </w:r>
      <w:r>
        <w:rPr>
          <w:w w:val="95"/>
          <w:sz w:val="22"/>
        </w:rPr>
        <w:t>appropriate</w:t>
      </w:r>
      <w:r>
        <w:rPr>
          <w:spacing w:val="-13"/>
          <w:w w:val="95"/>
          <w:sz w:val="22"/>
        </w:rPr>
        <w:t> </w:t>
      </w:r>
      <w:r>
        <w:rPr>
          <w:w w:val="95"/>
          <w:sz w:val="22"/>
        </w:rPr>
        <w:t>sentences</w:t>
      </w:r>
      <w:r>
        <w:rPr>
          <w:spacing w:val="-13"/>
          <w:w w:val="95"/>
          <w:sz w:val="22"/>
        </w:rPr>
        <w:t> </w:t>
      </w:r>
      <w:r>
        <w:rPr>
          <w:w w:val="95"/>
          <w:sz w:val="22"/>
        </w:rPr>
        <w:t>is to</w:t>
      </w:r>
      <w:r>
        <w:rPr>
          <w:spacing w:val="-20"/>
          <w:w w:val="95"/>
          <w:sz w:val="22"/>
        </w:rPr>
        <w:t> </w:t>
      </w:r>
      <w:r>
        <w:rPr>
          <w:w w:val="95"/>
          <w:sz w:val="22"/>
        </w:rPr>
        <w:t>assign</w:t>
      </w:r>
      <w:r>
        <w:rPr>
          <w:spacing w:val="-20"/>
          <w:w w:val="95"/>
          <w:sz w:val="22"/>
        </w:rPr>
        <w:t> </w:t>
      </w:r>
      <w:r>
        <w:rPr>
          <w:w w:val="95"/>
          <w:sz w:val="22"/>
        </w:rPr>
        <w:t>some</w:t>
      </w:r>
      <w:r>
        <w:rPr>
          <w:spacing w:val="-20"/>
          <w:w w:val="95"/>
          <w:sz w:val="22"/>
        </w:rPr>
        <w:t> </w:t>
      </w:r>
      <w:r>
        <w:rPr>
          <w:w w:val="95"/>
          <w:sz w:val="22"/>
        </w:rPr>
        <w:t>numerical</w:t>
      </w:r>
      <w:r>
        <w:rPr>
          <w:spacing w:val="-19"/>
          <w:w w:val="95"/>
          <w:sz w:val="22"/>
        </w:rPr>
        <w:t> </w:t>
      </w:r>
      <w:r>
        <w:rPr>
          <w:w w:val="95"/>
          <w:sz w:val="22"/>
        </w:rPr>
        <w:t>measure</w:t>
      </w:r>
      <w:r>
        <w:rPr>
          <w:spacing w:val="-20"/>
          <w:w w:val="95"/>
          <w:sz w:val="22"/>
        </w:rPr>
        <w:t> </w:t>
      </w:r>
      <w:r>
        <w:rPr>
          <w:w w:val="95"/>
          <w:sz w:val="22"/>
        </w:rPr>
        <w:t>of</w:t>
      </w:r>
      <w:r>
        <w:rPr>
          <w:spacing w:val="-20"/>
          <w:w w:val="95"/>
          <w:sz w:val="22"/>
        </w:rPr>
        <w:t> </w:t>
      </w:r>
      <w:r>
        <w:rPr>
          <w:w w:val="95"/>
          <w:sz w:val="22"/>
        </w:rPr>
        <w:t>usefulness</w:t>
      </w:r>
      <w:r>
        <w:rPr>
          <w:spacing w:val="-20"/>
          <w:w w:val="95"/>
          <w:sz w:val="22"/>
        </w:rPr>
        <w:t> </w:t>
      </w:r>
      <w:r>
        <w:rPr>
          <w:w w:val="95"/>
          <w:sz w:val="22"/>
        </w:rPr>
        <w:t>of</w:t>
      </w:r>
      <w:r>
        <w:rPr>
          <w:spacing w:val="-20"/>
          <w:w w:val="95"/>
          <w:sz w:val="22"/>
        </w:rPr>
        <w:t> </w:t>
      </w:r>
      <w:r>
        <w:rPr>
          <w:w w:val="95"/>
          <w:sz w:val="22"/>
        </w:rPr>
        <w:t>a</w:t>
      </w:r>
      <w:r>
        <w:rPr>
          <w:spacing w:val="-20"/>
          <w:w w:val="95"/>
          <w:sz w:val="22"/>
        </w:rPr>
        <w:t> </w:t>
      </w:r>
      <w:r>
        <w:rPr>
          <w:w w:val="95"/>
          <w:sz w:val="22"/>
        </w:rPr>
        <w:t>sentence</w:t>
      </w:r>
      <w:r>
        <w:rPr>
          <w:spacing w:val="-20"/>
          <w:w w:val="95"/>
          <w:sz w:val="22"/>
        </w:rPr>
        <w:t> </w:t>
      </w:r>
      <w:r>
        <w:rPr>
          <w:w w:val="95"/>
          <w:sz w:val="22"/>
        </w:rPr>
        <w:t>for</w:t>
      </w:r>
      <w:r>
        <w:rPr>
          <w:spacing w:val="-20"/>
          <w:w w:val="95"/>
          <w:sz w:val="22"/>
        </w:rPr>
        <w:t> </w:t>
      </w:r>
      <w:r>
        <w:rPr>
          <w:w w:val="95"/>
          <w:sz w:val="22"/>
        </w:rPr>
        <w:t>the</w:t>
      </w:r>
      <w:r>
        <w:rPr>
          <w:spacing w:val="-20"/>
          <w:w w:val="95"/>
          <w:sz w:val="22"/>
        </w:rPr>
        <w:t> </w:t>
      </w:r>
      <w:r>
        <w:rPr>
          <w:w w:val="95"/>
          <w:sz w:val="22"/>
        </w:rPr>
        <w:t>summary and then select the best</w:t>
      </w:r>
      <w:r>
        <w:rPr>
          <w:spacing w:val="-27"/>
          <w:w w:val="95"/>
          <w:sz w:val="22"/>
        </w:rPr>
        <w:t> </w:t>
      </w:r>
      <w:r>
        <w:rPr>
          <w:w w:val="95"/>
          <w:sz w:val="22"/>
        </w:rPr>
        <w:t>ones.</w:t>
      </w:r>
    </w:p>
    <w:p>
      <w:pPr>
        <w:spacing w:after="0" w:line="242" w:lineRule="auto"/>
        <w:jc w:val="both"/>
        <w:rPr>
          <w:sz w:val="22"/>
        </w:rPr>
        <w:sectPr>
          <w:headerReference w:type="default" r:id="rId40"/>
          <w:footerReference w:type="default" r:id="rId41"/>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6380" w:right="0" w:firstLine="0"/>
        <w:jc w:val="left"/>
        <w:rPr>
          <w:sz w:val="20"/>
        </w:rPr>
      </w:pPr>
      <w:r>
        <w:rPr/>
        <w:pict>
          <v:line style="position:absolute;mso-position-horizontal-relative:page;mso-position-vertical-relative:paragraph;z-index:2080" from="15pt,-30.907568pt" to="0pt,-30.907568pt" stroked="true" strokeweight=".25pt" strokecolor="#000000">
            <w10:wrap type="none"/>
          </v:line>
        </w:pict>
      </w:r>
      <w:r>
        <w:rPr/>
        <w:pict>
          <v:line style="position:absolute;mso-position-horizontal-relative:page;mso-position-vertical-relative:paragraph;z-index:2104" from="494.71701pt,-30.907568pt" to="509.71701pt,-30.907568pt" stroked="true" strokeweight=".25pt" strokecolor="#000000">
            <w10:wrap type="none"/>
          </v:line>
        </w:pict>
      </w:r>
      <w:r>
        <w:rPr/>
        <w:pict>
          <v:line style="position:absolute;mso-position-horizontal-relative:page;mso-position-vertical-relative:paragraph;z-index:2128" from="21pt,-36.90757pt" to="21pt,-51.90757pt" stroked="true" strokeweight=".25pt" strokecolor="#000000">
            <w10:wrap type="none"/>
          </v:line>
        </w:pict>
      </w:r>
      <w:r>
        <w:rPr/>
        <w:pict>
          <v:line style="position:absolute;mso-position-horizontal-relative:page;mso-position-vertical-relative:paragraph;z-index:2152" from="488.71701pt,-36.90757pt" to="488.71701pt,-51.90757pt" stroked="true" strokeweight=".25pt" strokecolor="#000000">
            <w10:wrap type="none"/>
          </v:line>
        </w:pict>
      </w:r>
      <w:r>
        <w:rPr>
          <w:i/>
          <w:w w:val="70"/>
          <w:sz w:val="20"/>
        </w:rPr>
        <w:t>Sttatte-of-tthe-artt</w:t>
      </w:r>
      <w:r>
        <w:rPr>
          <w:i/>
          <w:spacing w:val="19"/>
          <w:w w:val="70"/>
          <w:sz w:val="20"/>
        </w:rPr>
        <w:t> </w:t>
      </w:r>
      <w:r>
        <w:rPr>
          <w:i/>
          <w:w w:val="70"/>
          <w:sz w:val="20"/>
        </w:rPr>
        <w:t>metthods</w:t>
        <w:tab/>
      </w:r>
      <w:r>
        <w:rPr>
          <w:w w:val="85"/>
          <w:sz w:val="20"/>
        </w:rPr>
        <w:t>23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6"/>
        <w:rPr>
          <w:sz w:val="19"/>
        </w:rPr>
      </w:pPr>
    </w:p>
    <w:p>
      <w:pPr>
        <w:pStyle w:val="Heading2"/>
        <w:spacing w:before="62"/>
        <w:ind w:left="1553"/>
        <w:jc w:val="both"/>
      </w:pPr>
      <w:r>
        <w:rPr>
          <w:w w:val="90"/>
        </w:rPr>
        <w:t>I.2.1 Evaluation of summaries</w:t>
      </w:r>
    </w:p>
    <w:p>
      <w:pPr>
        <w:pStyle w:val="BodyText"/>
        <w:spacing w:before="2"/>
        <w:rPr>
          <w:b/>
        </w:rPr>
      </w:pPr>
    </w:p>
    <w:p>
      <w:pPr>
        <w:spacing w:before="0"/>
        <w:ind w:left="1553" w:right="0" w:firstLine="0"/>
        <w:jc w:val="both"/>
        <w:rPr>
          <w:b/>
          <w:i/>
          <w:sz w:val="17"/>
        </w:rPr>
      </w:pPr>
      <w:r>
        <w:rPr>
          <w:b/>
          <w:i/>
          <w:sz w:val="22"/>
        </w:rPr>
        <w:t>Evaluation using </w:t>
      </w:r>
      <w:r>
        <w:rPr>
          <w:b/>
          <w:i/>
          <w:sz w:val="17"/>
        </w:rPr>
        <w:t>rouge</w:t>
      </w:r>
    </w:p>
    <w:p>
      <w:pPr>
        <w:pStyle w:val="BodyText"/>
        <w:spacing w:before="2"/>
        <w:rPr>
          <w:b/>
          <w:i/>
        </w:rPr>
      </w:pPr>
    </w:p>
    <w:p>
      <w:pPr>
        <w:pStyle w:val="BodyText"/>
        <w:spacing w:line="242" w:lineRule="auto"/>
        <w:ind w:left="1553" w:right="1551"/>
        <w:jc w:val="both"/>
      </w:pPr>
      <w:r>
        <w:rPr>
          <w:sz w:val="17"/>
        </w:rPr>
        <w:t>rouge</w:t>
      </w:r>
      <w:r>
        <w:rPr>
          <w:spacing w:val="-20"/>
          <w:sz w:val="17"/>
        </w:rPr>
        <w:t> </w:t>
      </w:r>
      <w:r>
        <w:rPr/>
        <w:t>(Recall-Oriented</w:t>
      </w:r>
      <w:r>
        <w:rPr>
          <w:spacing w:val="-31"/>
        </w:rPr>
        <w:t> </w:t>
      </w:r>
      <w:r>
        <w:rPr/>
        <w:t>Understudy</w:t>
      </w:r>
      <w:r>
        <w:rPr>
          <w:spacing w:val="-31"/>
        </w:rPr>
        <w:t> </w:t>
      </w:r>
      <w:r>
        <w:rPr/>
        <w:t>for</w:t>
      </w:r>
      <w:r>
        <w:rPr>
          <w:spacing w:val="-31"/>
        </w:rPr>
        <w:t> </w:t>
      </w:r>
      <w:r>
        <w:rPr/>
        <w:t>Gisting</w:t>
      </w:r>
      <w:r>
        <w:rPr>
          <w:spacing w:val="-31"/>
        </w:rPr>
        <w:t> </w:t>
      </w:r>
      <w:r>
        <w:rPr/>
        <w:t>Evaluation)</w:t>
      </w:r>
      <w:r>
        <w:rPr>
          <w:spacing w:val="-31"/>
        </w:rPr>
        <w:t> </w:t>
      </w:r>
      <w:r>
        <w:rPr/>
        <w:t>[Lin03a]</w:t>
      </w:r>
      <w:r>
        <w:rPr>
          <w:spacing w:val="-31"/>
        </w:rPr>
        <w:t> </w:t>
      </w:r>
      <w:r>
        <w:rPr/>
        <w:t>was</w:t>
      </w:r>
      <w:r>
        <w:rPr>
          <w:spacing w:val="-31"/>
        </w:rPr>
        <w:t> </w:t>
      </w:r>
      <w:r>
        <w:rPr/>
        <w:t>propo- </w:t>
      </w:r>
      <w:r>
        <w:rPr>
          <w:w w:val="95"/>
        </w:rPr>
        <w:t>sed</w:t>
      </w:r>
      <w:r>
        <w:rPr>
          <w:spacing w:val="-4"/>
          <w:w w:val="95"/>
        </w:rPr>
        <w:t> </w:t>
      </w:r>
      <w:r>
        <w:rPr>
          <w:w w:val="95"/>
        </w:rPr>
        <w:t>by</w:t>
      </w:r>
      <w:r>
        <w:rPr>
          <w:spacing w:val="-4"/>
          <w:w w:val="95"/>
        </w:rPr>
        <w:t> </w:t>
      </w:r>
      <w:r>
        <w:rPr>
          <w:w w:val="95"/>
        </w:rPr>
        <w:t>Lin</w:t>
      </w:r>
      <w:r>
        <w:rPr>
          <w:spacing w:val="-4"/>
          <w:w w:val="95"/>
        </w:rPr>
        <w:t> </w:t>
      </w:r>
      <w:r>
        <w:rPr>
          <w:w w:val="95"/>
        </w:rPr>
        <w:t>and</w:t>
      </w:r>
      <w:r>
        <w:rPr>
          <w:spacing w:val="-4"/>
          <w:w w:val="95"/>
        </w:rPr>
        <w:t> </w:t>
      </w:r>
      <w:r>
        <w:rPr>
          <w:w w:val="95"/>
        </w:rPr>
        <w:t>Hovy</w:t>
      </w:r>
      <w:r>
        <w:rPr>
          <w:spacing w:val="-4"/>
          <w:w w:val="95"/>
        </w:rPr>
        <w:t> </w:t>
      </w:r>
      <w:r>
        <w:rPr>
          <w:w w:val="95"/>
        </w:rPr>
        <w:t>[Lin04a,</w:t>
      </w:r>
      <w:r>
        <w:rPr>
          <w:spacing w:val="-4"/>
          <w:w w:val="95"/>
        </w:rPr>
        <w:t> </w:t>
      </w:r>
      <w:r>
        <w:rPr>
          <w:w w:val="95"/>
        </w:rPr>
        <w:t>Lin04b,</w:t>
      </w:r>
      <w:r>
        <w:rPr>
          <w:spacing w:val="-4"/>
          <w:w w:val="95"/>
        </w:rPr>
        <w:t> </w:t>
      </w:r>
      <w:r>
        <w:rPr>
          <w:w w:val="95"/>
        </w:rPr>
        <w:t>Lin04c].</w:t>
      </w:r>
      <w:r>
        <w:rPr>
          <w:spacing w:val="-4"/>
          <w:w w:val="95"/>
        </w:rPr>
        <w:t> </w:t>
      </w:r>
      <w:r>
        <w:rPr>
          <w:w w:val="95"/>
        </w:rPr>
        <w:t>This</w:t>
      </w:r>
      <w:r>
        <w:rPr>
          <w:spacing w:val="-4"/>
          <w:w w:val="95"/>
        </w:rPr>
        <w:t> </w:t>
      </w:r>
      <w:r>
        <w:rPr>
          <w:w w:val="95"/>
        </w:rPr>
        <w:t>system</w:t>
      </w:r>
      <w:r>
        <w:rPr>
          <w:spacing w:val="-4"/>
          <w:w w:val="95"/>
        </w:rPr>
        <w:t> </w:t>
      </w:r>
      <w:r>
        <w:rPr>
          <w:w w:val="95"/>
        </w:rPr>
        <w:t>calculates</w:t>
      </w:r>
      <w:r>
        <w:rPr>
          <w:spacing w:val="-4"/>
          <w:w w:val="95"/>
        </w:rPr>
        <w:t> </w:t>
      </w:r>
      <w:r>
        <w:rPr>
          <w:w w:val="95"/>
        </w:rPr>
        <w:t>the</w:t>
      </w:r>
      <w:r>
        <w:rPr>
          <w:spacing w:val="-4"/>
          <w:w w:val="95"/>
        </w:rPr>
        <w:t> </w:t>
      </w:r>
      <w:r>
        <w:rPr>
          <w:w w:val="95"/>
        </w:rPr>
        <w:t>quality of</w:t>
      </w:r>
      <w:r>
        <w:rPr>
          <w:spacing w:val="-9"/>
          <w:w w:val="95"/>
        </w:rPr>
        <w:t> </w:t>
      </w:r>
      <w:r>
        <w:rPr>
          <w:w w:val="95"/>
        </w:rPr>
        <w:t>a</w:t>
      </w:r>
      <w:r>
        <w:rPr>
          <w:spacing w:val="-9"/>
          <w:w w:val="95"/>
        </w:rPr>
        <w:t> </w:t>
      </w:r>
      <w:r>
        <w:rPr>
          <w:w w:val="95"/>
        </w:rPr>
        <w:t>summary</w:t>
      </w:r>
      <w:r>
        <w:rPr>
          <w:spacing w:val="-9"/>
          <w:w w:val="95"/>
        </w:rPr>
        <w:t> </w:t>
      </w:r>
      <w:r>
        <w:rPr>
          <w:w w:val="95"/>
        </w:rPr>
        <w:t>generated</w:t>
      </w:r>
      <w:r>
        <w:rPr>
          <w:spacing w:val="-9"/>
          <w:w w:val="95"/>
        </w:rPr>
        <w:t> </w:t>
      </w:r>
      <w:r>
        <w:rPr>
          <w:w w:val="95"/>
        </w:rPr>
        <w:t>automatically</w:t>
      </w:r>
      <w:r>
        <w:rPr>
          <w:spacing w:val="-8"/>
          <w:w w:val="95"/>
        </w:rPr>
        <w:t> </w:t>
      </w:r>
      <w:r>
        <w:rPr>
          <w:w w:val="95"/>
        </w:rPr>
        <w:t>by</w:t>
      </w:r>
      <w:r>
        <w:rPr>
          <w:spacing w:val="-9"/>
          <w:w w:val="95"/>
        </w:rPr>
        <w:t> </w:t>
      </w:r>
      <w:r>
        <w:rPr>
          <w:w w:val="95"/>
        </w:rPr>
        <w:t>comparing</w:t>
      </w:r>
      <w:r>
        <w:rPr>
          <w:spacing w:val="-9"/>
          <w:w w:val="95"/>
        </w:rPr>
        <w:t> </w:t>
      </w:r>
      <w:r>
        <w:rPr>
          <w:w w:val="95"/>
        </w:rPr>
        <w:t>to</w:t>
      </w:r>
      <w:r>
        <w:rPr>
          <w:spacing w:val="-9"/>
          <w:w w:val="95"/>
        </w:rPr>
        <w:t> </w:t>
      </w:r>
      <w:r>
        <w:rPr>
          <w:w w:val="95"/>
        </w:rPr>
        <w:t>the</w:t>
      </w:r>
      <w:r>
        <w:rPr>
          <w:spacing w:val="-9"/>
          <w:w w:val="95"/>
        </w:rPr>
        <w:t> </w:t>
      </w:r>
      <w:r>
        <w:rPr>
          <w:w w:val="95"/>
        </w:rPr>
        <w:t>summary</w:t>
      </w:r>
      <w:r>
        <w:rPr>
          <w:spacing w:val="-9"/>
          <w:w w:val="95"/>
        </w:rPr>
        <w:t> </w:t>
      </w:r>
      <w:r>
        <w:rPr>
          <w:w w:val="95"/>
        </w:rPr>
        <w:t>(or</w:t>
      </w:r>
      <w:r>
        <w:rPr>
          <w:spacing w:val="-9"/>
          <w:w w:val="95"/>
        </w:rPr>
        <w:t> </w:t>
      </w:r>
      <w:r>
        <w:rPr>
          <w:w w:val="95"/>
        </w:rPr>
        <w:t>several </w:t>
      </w:r>
      <w:r>
        <w:rPr/>
        <w:t>summaries)</w:t>
      </w:r>
      <w:r>
        <w:rPr>
          <w:spacing w:val="-13"/>
        </w:rPr>
        <w:t> </w:t>
      </w:r>
      <w:r>
        <w:rPr/>
        <w:t>created</w:t>
      </w:r>
      <w:r>
        <w:rPr>
          <w:spacing w:val="-12"/>
        </w:rPr>
        <w:t> </w:t>
      </w:r>
      <w:r>
        <w:rPr/>
        <w:t>by</w:t>
      </w:r>
      <w:r>
        <w:rPr>
          <w:spacing w:val="-12"/>
        </w:rPr>
        <w:t> </w:t>
      </w:r>
      <w:r>
        <w:rPr/>
        <w:t>humans.</w:t>
      </w:r>
      <w:r>
        <w:rPr>
          <w:spacing w:val="-12"/>
        </w:rPr>
        <w:t> </w:t>
      </w:r>
      <w:r>
        <w:rPr>
          <w:spacing w:val="-3"/>
        </w:rPr>
        <w:t>Specifically,</w:t>
      </w:r>
      <w:r>
        <w:rPr>
          <w:spacing w:val="-12"/>
        </w:rPr>
        <w:t> </w:t>
      </w:r>
      <w:r>
        <w:rPr/>
        <w:t>it</w:t>
      </w:r>
      <w:r>
        <w:rPr>
          <w:spacing w:val="-12"/>
        </w:rPr>
        <w:t> </w:t>
      </w:r>
      <w:r>
        <w:rPr/>
        <w:t>counts</w:t>
      </w:r>
      <w:r>
        <w:rPr>
          <w:spacing w:val="-12"/>
        </w:rPr>
        <w:t> </w:t>
      </w:r>
      <w:r>
        <w:rPr/>
        <w:t>the</w:t>
      </w:r>
      <w:r>
        <w:rPr>
          <w:spacing w:val="-12"/>
        </w:rPr>
        <w:t> </w:t>
      </w:r>
      <w:r>
        <w:rPr/>
        <w:t>number</w:t>
      </w:r>
      <w:r>
        <w:rPr>
          <w:spacing w:val="-12"/>
        </w:rPr>
        <w:t> </w:t>
      </w:r>
      <w:r>
        <w:rPr/>
        <w:t>of</w:t>
      </w:r>
      <w:r>
        <w:rPr>
          <w:spacing w:val="-12"/>
        </w:rPr>
        <w:t> </w:t>
      </w:r>
      <w:r>
        <w:rPr/>
        <w:t>overlap- </w:t>
      </w:r>
      <w:r>
        <w:rPr>
          <w:w w:val="95"/>
        </w:rPr>
        <w:t>ping</w:t>
      </w:r>
      <w:r>
        <w:rPr>
          <w:spacing w:val="-17"/>
          <w:w w:val="95"/>
        </w:rPr>
        <w:t> </w:t>
      </w:r>
      <w:r>
        <w:rPr>
          <w:w w:val="95"/>
        </w:rPr>
        <w:t>different</w:t>
      </w:r>
      <w:r>
        <w:rPr>
          <w:spacing w:val="-17"/>
          <w:w w:val="95"/>
        </w:rPr>
        <w:t> </w:t>
      </w:r>
      <w:r>
        <w:rPr>
          <w:w w:val="95"/>
        </w:rPr>
        <w:t>units</w:t>
      </w:r>
      <w:r>
        <w:rPr>
          <w:spacing w:val="-17"/>
          <w:w w:val="95"/>
        </w:rPr>
        <w:t> </w:t>
      </w:r>
      <w:r>
        <w:rPr>
          <w:w w:val="95"/>
        </w:rPr>
        <w:t>such</w:t>
      </w:r>
      <w:r>
        <w:rPr>
          <w:spacing w:val="-17"/>
          <w:w w:val="95"/>
        </w:rPr>
        <w:t> </w:t>
      </w:r>
      <w:r>
        <w:rPr>
          <w:w w:val="95"/>
        </w:rPr>
        <w:t>as</w:t>
      </w:r>
      <w:r>
        <w:rPr>
          <w:spacing w:val="-17"/>
          <w:w w:val="95"/>
        </w:rPr>
        <w:t> </w:t>
      </w:r>
      <w:r>
        <w:rPr>
          <w:w w:val="95"/>
        </w:rPr>
        <w:t>word</w:t>
      </w:r>
      <w:r>
        <w:rPr>
          <w:spacing w:val="-17"/>
          <w:w w:val="95"/>
        </w:rPr>
        <w:t> </w:t>
      </w:r>
      <w:r>
        <w:rPr>
          <w:w w:val="95"/>
        </w:rPr>
        <w:t>sequences,</w:t>
      </w:r>
      <w:r>
        <w:rPr>
          <w:spacing w:val="-18"/>
          <w:w w:val="95"/>
        </w:rPr>
        <w:t> </w:t>
      </w:r>
      <w:r>
        <w:rPr>
          <w:w w:val="95"/>
        </w:rPr>
        <w:t>word</w:t>
      </w:r>
      <w:r>
        <w:rPr>
          <w:spacing w:val="-17"/>
          <w:w w:val="95"/>
        </w:rPr>
        <w:t> </w:t>
      </w:r>
      <w:r>
        <w:rPr>
          <w:w w:val="95"/>
        </w:rPr>
        <w:t>pairs</w:t>
      </w:r>
      <w:r>
        <w:rPr>
          <w:spacing w:val="-17"/>
          <w:w w:val="95"/>
        </w:rPr>
        <w:t> </w:t>
      </w:r>
      <w:r>
        <w:rPr>
          <w:w w:val="95"/>
        </w:rPr>
        <w:t>and</w:t>
      </w:r>
      <w:r>
        <w:rPr>
          <w:spacing w:val="-17"/>
          <w:w w:val="95"/>
        </w:rPr>
        <w:t> </w:t>
      </w:r>
      <w:r>
        <w:rPr>
          <w:i/>
          <w:w w:val="95"/>
        </w:rPr>
        <w:t>n</w:t>
      </w:r>
      <w:r>
        <w:rPr>
          <w:w w:val="95"/>
        </w:rPr>
        <w:t>-grams</w:t>
      </w:r>
      <w:r>
        <w:rPr>
          <w:spacing w:val="-17"/>
          <w:w w:val="95"/>
        </w:rPr>
        <w:t> </w:t>
      </w:r>
      <w:r>
        <w:rPr>
          <w:w w:val="95"/>
        </w:rPr>
        <w:t>between</w:t>
      </w:r>
      <w:r>
        <w:rPr>
          <w:spacing w:val="-17"/>
          <w:w w:val="95"/>
        </w:rPr>
        <w:t> </w:t>
      </w:r>
      <w:r>
        <w:rPr>
          <w:w w:val="95"/>
        </w:rPr>
        <w:t>the computer-generated summary to be evaluated and the ideal summaries created by humans. </w:t>
      </w:r>
      <w:r>
        <w:rPr>
          <w:w w:val="95"/>
          <w:sz w:val="17"/>
        </w:rPr>
        <w:t>rouge  </w:t>
      </w:r>
      <w:r>
        <w:rPr>
          <w:w w:val="95"/>
        </w:rPr>
        <w:t>includes several automatic evaluation</w:t>
      </w:r>
      <w:r>
        <w:rPr>
          <w:spacing w:val="31"/>
          <w:w w:val="95"/>
        </w:rPr>
        <w:t> </w:t>
      </w:r>
      <w:r>
        <w:rPr>
          <w:w w:val="95"/>
        </w:rPr>
        <w:t>measures:</w:t>
      </w:r>
    </w:p>
    <w:p>
      <w:pPr>
        <w:pStyle w:val="BodyText"/>
        <w:spacing w:before="1"/>
      </w:pPr>
    </w:p>
    <w:p>
      <w:pPr>
        <w:pStyle w:val="ListParagraph"/>
        <w:numPr>
          <w:ilvl w:val="0"/>
          <w:numId w:val="11"/>
        </w:numPr>
        <w:tabs>
          <w:tab w:pos="1837" w:val="left" w:leader="none"/>
        </w:tabs>
        <w:spacing w:line="240" w:lineRule="auto" w:before="0" w:after="0"/>
        <w:ind w:left="1836" w:right="0" w:hanging="283"/>
        <w:jc w:val="both"/>
        <w:rPr>
          <w:sz w:val="22"/>
        </w:rPr>
      </w:pPr>
      <w:r>
        <w:rPr>
          <w:sz w:val="17"/>
        </w:rPr>
        <w:t>rouge</w:t>
      </w:r>
      <w:r>
        <w:rPr>
          <w:sz w:val="22"/>
        </w:rPr>
        <w:t>-</w:t>
      </w:r>
      <w:r>
        <w:rPr>
          <w:sz w:val="17"/>
        </w:rPr>
        <w:t>n  </w:t>
      </w:r>
      <w:r>
        <w:rPr>
          <w:sz w:val="22"/>
        </w:rPr>
        <w:t>(</w:t>
      </w:r>
      <w:r>
        <w:rPr>
          <w:i/>
          <w:sz w:val="22"/>
        </w:rPr>
        <w:t>n</w:t>
      </w:r>
      <w:r>
        <w:rPr>
          <w:sz w:val="22"/>
        </w:rPr>
        <w:t>-grams</w:t>
      </w:r>
      <w:r>
        <w:rPr>
          <w:spacing w:val="-10"/>
          <w:sz w:val="22"/>
        </w:rPr>
        <w:t> </w:t>
      </w:r>
      <w:r>
        <w:rPr>
          <w:sz w:val="22"/>
        </w:rPr>
        <w:t>co-occurrence):</w:t>
      </w:r>
    </w:p>
    <w:p>
      <w:pPr>
        <w:pStyle w:val="BodyText"/>
        <w:spacing w:line="242" w:lineRule="auto" w:before="2"/>
        <w:ind w:left="1837" w:right="1453" w:hanging="1"/>
      </w:pPr>
      <w:r>
        <w:rPr>
          <w:w w:val="95"/>
        </w:rPr>
        <w:t>Is an n-gram recall between a candidate summary and a set of reference sum- maries, and calculates as follows:</w:t>
      </w:r>
    </w:p>
    <w:p>
      <w:pPr>
        <w:pStyle w:val="BodyText"/>
        <w:spacing w:before="2"/>
        <w:rPr>
          <w:sz w:val="9"/>
        </w:rPr>
      </w:pPr>
    </w:p>
    <w:p>
      <w:pPr>
        <w:tabs>
          <w:tab w:pos="5827" w:val="left" w:leader="none"/>
        </w:tabs>
        <w:spacing w:before="0"/>
        <w:ind w:left="4482" w:right="1546" w:firstLine="0"/>
        <w:jc w:val="left"/>
        <w:rPr>
          <w:rFonts w:ascii="Tahoma" w:hAnsi="Tahoma"/>
          <w:sz w:val="20"/>
        </w:rPr>
      </w:pPr>
      <w:r>
        <w:rPr>
          <w:rFonts w:ascii="Symbol" w:hAnsi="Symbol"/>
          <w:color w:val="010101"/>
          <w:w w:val="100"/>
          <w:position w:val="-3"/>
          <w:sz w:val="36"/>
        </w:rPr>
        <w:t></w:t>
      </w:r>
      <w:r>
        <w:rPr>
          <w:rFonts w:ascii="Times New Roman" w:hAnsi="Times New Roman"/>
          <w:color w:val="010101"/>
          <w:position w:val="-3"/>
          <w:sz w:val="36"/>
        </w:rPr>
        <w:tab/>
      </w:r>
      <w:r>
        <w:rPr>
          <w:rFonts w:ascii="Symbol" w:hAnsi="Symbol"/>
          <w:color w:val="010101"/>
          <w:spacing w:val="15"/>
          <w:w w:val="100"/>
          <w:position w:val="-3"/>
          <w:sz w:val="36"/>
        </w:rPr>
        <w:t></w:t>
      </w:r>
      <w:r>
        <w:rPr>
          <w:rFonts w:ascii="Palatino Linotype" w:hAnsi="Palatino Linotype"/>
          <w:i/>
          <w:color w:val="010101"/>
          <w:w w:val="83"/>
          <w:sz w:val="20"/>
        </w:rPr>
        <w:t>count</w:t>
      </w:r>
      <w:r>
        <w:rPr>
          <w:rFonts w:ascii="Palatino Linotype" w:hAnsi="Palatino Linotype"/>
          <w:i/>
          <w:color w:val="010101"/>
          <w:spacing w:val="3"/>
          <w:w w:val="83"/>
          <w:sz w:val="20"/>
        </w:rPr>
        <w:t>t</w:t>
      </w:r>
      <w:r>
        <w:rPr>
          <w:rFonts w:ascii="Palatino Linotype" w:hAnsi="Palatino Linotype"/>
          <w:i/>
          <w:color w:val="010101"/>
          <w:w w:val="84"/>
          <w:position w:val="-4"/>
          <w:sz w:val="16"/>
        </w:rPr>
        <w:t>mattch</w:t>
      </w:r>
      <w:r>
        <w:rPr>
          <w:rFonts w:ascii="Palatino Linotype" w:hAnsi="Palatino Linotype"/>
          <w:i/>
          <w:color w:val="010101"/>
          <w:spacing w:val="-20"/>
          <w:position w:val="-4"/>
          <w:sz w:val="16"/>
        </w:rPr>
        <w:t> </w:t>
      </w:r>
      <w:r>
        <w:rPr>
          <w:rFonts w:ascii="Tahoma" w:hAnsi="Tahoma"/>
          <w:color w:val="010101"/>
          <w:w w:val="86"/>
          <w:sz w:val="20"/>
        </w:rPr>
        <w:t>(</w:t>
      </w:r>
      <w:r>
        <w:rPr>
          <w:rFonts w:ascii="Tahoma" w:hAnsi="Tahoma"/>
          <w:color w:val="010101"/>
          <w:spacing w:val="-47"/>
          <w:sz w:val="20"/>
        </w:rPr>
        <w:t> </w:t>
      </w:r>
      <w:r>
        <w:rPr>
          <w:rFonts w:ascii="Palatino Linotype" w:hAnsi="Palatino Linotype"/>
          <w:i/>
          <w:color w:val="010101"/>
          <w:w w:val="98"/>
          <w:sz w:val="20"/>
        </w:rPr>
        <w:t>gra</w:t>
      </w:r>
      <w:r>
        <w:rPr>
          <w:rFonts w:ascii="Palatino Linotype" w:hAnsi="Palatino Linotype"/>
          <w:i/>
          <w:color w:val="010101"/>
          <w:spacing w:val="-3"/>
          <w:w w:val="98"/>
          <w:sz w:val="20"/>
        </w:rPr>
        <w:t>m</w:t>
      </w:r>
      <w:r>
        <w:rPr>
          <w:rFonts w:ascii="Palatino Linotype" w:hAnsi="Palatino Linotype"/>
          <w:i/>
          <w:color w:val="010101"/>
          <w:spacing w:val="4"/>
          <w:w w:val="98"/>
          <w:position w:val="-4"/>
          <w:sz w:val="16"/>
        </w:rPr>
        <w:t>n</w:t>
      </w:r>
      <w:r>
        <w:rPr>
          <w:rFonts w:ascii="Tahoma" w:hAnsi="Tahoma"/>
          <w:color w:val="010101"/>
          <w:w w:val="86"/>
          <w:sz w:val="20"/>
        </w:rPr>
        <w:t>)</w:t>
      </w:r>
    </w:p>
    <w:p>
      <w:pPr>
        <w:spacing w:after="0"/>
        <w:jc w:val="left"/>
        <w:rPr>
          <w:rFonts w:ascii="Tahoma" w:hAnsi="Tahoma"/>
          <w:sz w:val="20"/>
        </w:rPr>
        <w:sectPr>
          <w:headerReference w:type="default" r:id="rId42"/>
          <w:footerReference w:type="default" r:id="rId43"/>
          <w:pgSz w:w="10200" w:h="13600"/>
          <w:pgMar w:header="0" w:footer="223" w:top="0" w:bottom="420" w:left="0" w:right="0"/>
        </w:sectPr>
      </w:pPr>
    </w:p>
    <w:p>
      <w:pPr>
        <w:spacing w:line="186" w:lineRule="exact" w:before="116"/>
        <w:ind w:left="0" w:right="0" w:firstLine="0"/>
        <w:jc w:val="right"/>
        <w:rPr>
          <w:rFonts w:ascii="Symbol" w:hAnsi="Symbol"/>
          <w:sz w:val="20"/>
        </w:rPr>
      </w:pPr>
      <w:r>
        <w:rPr>
          <w:rFonts w:ascii="Palatino Linotype" w:hAnsi="Palatino Linotype"/>
          <w:i/>
          <w:color w:val="010101"/>
          <w:sz w:val="20"/>
        </w:rPr>
        <w:t>ROUGE </w:t>
      </w:r>
      <w:r>
        <w:rPr>
          <w:rFonts w:ascii="Symbol" w:hAnsi="Symbol"/>
          <w:color w:val="010101"/>
          <w:sz w:val="20"/>
        </w:rPr>
        <w:t></w:t>
      </w:r>
      <w:r>
        <w:rPr>
          <w:rFonts w:ascii="Palatino Linotype" w:hAnsi="Palatino Linotype"/>
          <w:i/>
          <w:color w:val="010101"/>
          <w:sz w:val="20"/>
        </w:rPr>
        <w:t>N </w:t>
      </w:r>
      <w:r>
        <w:rPr>
          <w:rFonts w:ascii="Symbol" w:hAnsi="Symbol"/>
          <w:color w:val="010101"/>
          <w:sz w:val="20"/>
        </w:rPr>
        <w:t></w:t>
      </w:r>
    </w:p>
    <w:p>
      <w:pPr>
        <w:tabs>
          <w:tab w:pos="3322" w:val="left" w:leader="none"/>
        </w:tabs>
        <w:spacing w:line="301" w:lineRule="exact" w:before="0"/>
        <w:ind w:left="7" w:right="0" w:firstLine="0"/>
        <w:jc w:val="left"/>
        <w:rPr>
          <w:rFonts w:ascii="Tahoma" w:hAnsi="Tahoma"/>
          <w:sz w:val="16"/>
        </w:rPr>
      </w:pPr>
      <w:r>
        <w:rPr/>
        <w:br w:type="column"/>
      </w:r>
      <w:r>
        <w:rPr>
          <w:rFonts w:ascii="Palatino Linotype" w:hAnsi="Palatino Linotype"/>
          <w:i/>
          <w:color w:val="010101"/>
          <w:spacing w:val="-24"/>
          <w:w w:val="109"/>
          <w:sz w:val="16"/>
          <w:u w:val="single" w:color="010101"/>
        </w:rPr>
        <w:t> </w:t>
      </w:r>
      <w:r>
        <w:rPr>
          <w:rFonts w:ascii="Palatino Linotype" w:hAnsi="Palatino Linotype"/>
          <w:i/>
          <w:color w:val="010101"/>
          <w:spacing w:val="-3"/>
          <w:sz w:val="16"/>
          <w:u w:val="single" w:color="010101"/>
        </w:rPr>
        <w:t>S</w:t>
      </w:r>
      <w:r>
        <w:rPr>
          <w:rFonts w:ascii="Symbol" w:hAnsi="Symbol"/>
          <w:color w:val="010101"/>
          <w:spacing w:val="-3"/>
          <w:sz w:val="16"/>
          <w:u w:val="single" w:color="010101"/>
        </w:rPr>
        <w:t></w:t>
      </w:r>
      <w:r>
        <w:rPr>
          <w:rFonts w:ascii="Symbol" w:hAnsi="Symbol"/>
          <w:color w:val="010101"/>
          <w:spacing w:val="-3"/>
          <w:position w:val="-1"/>
          <w:sz w:val="23"/>
          <w:u w:val="single" w:color="010101"/>
        </w:rPr>
        <w:t></w:t>
      </w:r>
      <w:r>
        <w:rPr>
          <w:rFonts w:ascii="Tahoma" w:hAnsi="Tahoma"/>
          <w:color w:val="010101"/>
          <w:spacing w:val="-3"/>
          <w:sz w:val="16"/>
          <w:u w:val="single" w:color="010101"/>
        </w:rPr>
        <w:t>Re</w:t>
      </w:r>
      <w:r>
        <w:rPr>
          <w:rFonts w:ascii="Tahoma" w:hAnsi="Tahoma"/>
          <w:color w:val="010101"/>
          <w:spacing w:val="2"/>
          <w:sz w:val="16"/>
          <w:u w:val="single" w:color="010101"/>
        </w:rPr>
        <w:t> </w:t>
      </w:r>
      <w:r>
        <w:rPr>
          <w:rFonts w:ascii="Palatino Linotype" w:hAnsi="Palatino Linotype"/>
          <w:i/>
          <w:color w:val="010101"/>
          <w:sz w:val="16"/>
          <w:u w:val="single" w:color="010101"/>
        </w:rPr>
        <w:t>ferencesSummaries</w:t>
      </w:r>
      <w:r>
        <w:rPr>
          <w:rFonts w:ascii="Symbol" w:hAnsi="Symbol"/>
          <w:color w:val="010101"/>
          <w:position w:val="-1"/>
          <w:sz w:val="23"/>
          <w:u w:val="single" w:color="010101"/>
        </w:rPr>
        <w:t></w:t>
      </w:r>
      <w:r>
        <w:rPr>
          <w:rFonts w:ascii="Times New Roman" w:hAnsi="Times New Roman"/>
          <w:color w:val="010101"/>
          <w:spacing w:val="-43"/>
          <w:position w:val="-1"/>
          <w:sz w:val="23"/>
          <w:u w:val="single" w:color="010101"/>
        </w:rPr>
        <w:t> </w:t>
      </w:r>
      <w:r>
        <w:rPr>
          <w:rFonts w:ascii="Palatino Linotype" w:hAnsi="Palatino Linotype"/>
          <w:i/>
          <w:color w:val="010101"/>
          <w:position w:val="1"/>
          <w:sz w:val="16"/>
          <w:u w:val="single" w:color="010101"/>
        </w:rPr>
        <w:t>gram</w:t>
      </w:r>
      <w:r>
        <w:rPr>
          <w:rFonts w:ascii="Palatino Linotype" w:hAnsi="Palatino Linotype"/>
          <w:i/>
          <w:color w:val="010101"/>
          <w:position w:val="-2"/>
          <w:sz w:val="14"/>
          <w:u w:val="single" w:color="010101"/>
        </w:rPr>
        <w:t>n</w:t>
      </w:r>
      <w:r>
        <w:rPr>
          <w:rFonts w:ascii="Palatino Linotype" w:hAnsi="Palatino Linotype"/>
          <w:i/>
          <w:color w:val="010101"/>
          <w:spacing w:val="-18"/>
          <w:position w:val="-2"/>
          <w:sz w:val="14"/>
          <w:u w:val="single" w:color="010101"/>
        </w:rPr>
        <w:t> </w:t>
      </w:r>
      <w:r>
        <w:rPr>
          <w:rFonts w:ascii="Symbol" w:hAnsi="Symbol"/>
          <w:color w:val="010101"/>
          <w:position w:val="1"/>
          <w:sz w:val="16"/>
          <w:u w:val="single" w:color="010101"/>
        </w:rPr>
        <w:t></w:t>
      </w:r>
      <w:r>
        <w:rPr>
          <w:rFonts w:ascii="Times New Roman" w:hAnsi="Times New Roman"/>
          <w:color w:val="010101"/>
          <w:spacing w:val="-27"/>
          <w:position w:val="1"/>
          <w:sz w:val="16"/>
          <w:u w:val="single" w:color="010101"/>
        </w:rPr>
        <w:t> </w:t>
      </w:r>
      <w:r>
        <w:rPr>
          <w:rFonts w:ascii="Palatino Linotype" w:hAnsi="Palatino Linotype"/>
          <w:i/>
          <w:color w:val="010101"/>
          <w:position w:val="1"/>
          <w:sz w:val="16"/>
          <w:u w:val="single" w:color="010101"/>
        </w:rPr>
        <w:t>S</w:t>
        <w:tab/>
      </w:r>
      <w:r>
        <w:rPr>
          <w:rFonts w:ascii="Tahoma" w:hAnsi="Tahoma"/>
          <w:color w:val="010101"/>
          <w:position w:val="-12"/>
          <w:sz w:val="16"/>
        </w:rPr>
        <w:t>,</w:t>
      </w:r>
    </w:p>
    <w:p>
      <w:pPr>
        <w:spacing w:after="0" w:line="301" w:lineRule="exact"/>
        <w:jc w:val="left"/>
        <w:rPr>
          <w:rFonts w:ascii="Tahoma" w:hAnsi="Tahoma"/>
          <w:sz w:val="16"/>
        </w:rPr>
        <w:sectPr>
          <w:type w:val="continuous"/>
          <w:pgSz w:w="10200" w:h="13600"/>
          <w:pgMar w:top="420" w:bottom="140" w:left="0" w:right="0"/>
          <w:cols w:num="2" w:equalWidth="0">
            <w:col w:w="3748" w:space="40"/>
            <w:col w:w="6412"/>
          </w:cols>
        </w:sectPr>
      </w:pPr>
    </w:p>
    <w:p>
      <w:pPr>
        <w:tabs>
          <w:tab w:pos="6004" w:val="left" w:leader="none"/>
        </w:tabs>
        <w:spacing w:line="341" w:lineRule="exact" w:before="0"/>
        <w:ind w:left="4482" w:right="1546" w:firstLine="0"/>
        <w:jc w:val="left"/>
        <w:rPr>
          <w:rFonts w:ascii="Tahoma" w:hAnsi="Tahoma"/>
          <w:sz w:val="20"/>
        </w:rPr>
      </w:pPr>
      <w:r>
        <w:rPr>
          <w:rFonts w:ascii="Symbol" w:hAnsi="Symbol"/>
          <w:color w:val="010101"/>
          <w:position w:val="-3"/>
          <w:sz w:val="36"/>
        </w:rPr>
        <w:t></w:t>
      </w:r>
      <w:r>
        <w:rPr>
          <w:rFonts w:ascii="Times New Roman" w:hAnsi="Times New Roman"/>
          <w:color w:val="010101"/>
          <w:position w:val="-3"/>
          <w:sz w:val="36"/>
        </w:rPr>
        <w:tab/>
      </w:r>
      <w:r>
        <w:rPr>
          <w:rFonts w:ascii="Symbol" w:hAnsi="Symbol"/>
          <w:color w:val="010101"/>
          <w:spacing w:val="2"/>
          <w:position w:val="-3"/>
          <w:sz w:val="36"/>
        </w:rPr>
        <w:t></w:t>
      </w:r>
      <w:r>
        <w:rPr>
          <w:rFonts w:ascii="Palatino Linotype" w:hAnsi="Palatino Linotype"/>
          <w:i/>
          <w:color w:val="010101"/>
          <w:spacing w:val="2"/>
          <w:sz w:val="20"/>
        </w:rPr>
        <w:t>countt</w:t>
      </w:r>
      <w:r>
        <w:rPr>
          <w:rFonts w:ascii="Palatino Linotype" w:hAnsi="Palatino Linotype"/>
          <w:i/>
          <w:color w:val="010101"/>
          <w:spacing w:val="-14"/>
          <w:sz w:val="20"/>
        </w:rPr>
        <w:t> </w:t>
      </w:r>
      <w:r>
        <w:rPr>
          <w:rFonts w:ascii="Tahoma" w:hAnsi="Tahoma"/>
          <w:color w:val="010101"/>
          <w:sz w:val="20"/>
        </w:rPr>
        <w:t>( </w:t>
      </w:r>
      <w:r>
        <w:rPr>
          <w:rFonts w:ascii="Palatino Linotype" w:hAnsi="Palatino Linotype"/>
          <w:i/>
          <w:color w:val="010101"/>
          <w:sz w:val="20"/>
        </w:rPr>
        <w:t>gram</w:t>
      </w:r>
      <w:r>
        <w:rPr>
          <w:rFonts w:ascii="Palatino Linotype" w:hAnsi="Palatino Linotype"/>
          <w:i/>
          <w:color w:val="010101"/>
          <w:position w:val="-4"/>
          <w:sz w:val="16"/>
        </w:rPr>
        <w:t>n</w:t>
      </w:r>
      <w:r>
        <w:rPr>
          <w:rFonts w:ascii="Tahoma" w:hAnsi="Tahoma"/>
          <w:color w:val="010101"/>
          <w:sz w:val="20"/>
        </w:rPr>
        <w:t>)</w:t>
      </w:r>
    </w:p>
    <w:p>
      <w:pPr>
        <w:spacing w:line="245" w:lineRule="exact" w:before="0"/>
        <w:ind w:left="2495" w:right="2637" w:firstLine="0"/>
        <w:jc w:val="center"/>
        <w:rPr>
          <w:rFonts w:ascii="Palatino Linotype" w:hAnsi="Palatino Linotype"/>
          <w:i/>
          <w:sz w:val="16"/>
        </w:rPr>
      </w:pPr>
      <w:r>
        <w:rPr>
          <w:rFonts w:ascii="Palatino Linotype" w:hAnsi="Palatino Linotype"/>
          <w:i/>
          <w:color w:val="010101"/>
          <w:w w:val="95"/>
          <w:sz w:val="16"/>
        </w:rPr>
        <w:t>S</w:t>
      </w:r>
      <w:r>
        <w:rPr>
          <w:rFonts w:ascii="Symbol" w:hAnsi="Symbol"/>
          <w:color w:val="010101"/>
          <w:w w:val="95"/>
          <w:sz w:val="16"/>
        </w:rPr>
        <w:t></w:t>
      </w:r>
      <w:r>
        <w:rPr>
          <w:rFonts w:ascii="Symbol" w:hAnsi="Symbol"/>
          <w:color w:val="010101"/>
          <w:w w:val="95"/>
          <w:position w:val="-1"/>
          <w:sz w:val="23"/>
        </w:rPr>
        <w:t></w:t>
      </w:r>
      <w:r>
        <w:rPr>
          <w:rFonts w:ascii="Tahoma" w:hAnsi="Tahoma"/>
          <w:color w:val="010101"/>
          <w:w w:val="95"/>
          <w:sz w:val="16"/>
        </w:rPr>
        <w:t>Re </w:t>
      </w:r>
      <w:r>
        <w:rPr>
          <w:rFonts w:ascii="Palatino Linotype" w:hAnsi="Palatino Linotype"/>
          <w:i/>
          <w:color w:val="010101"/>
          <w:w w:val="95"/>
          <w:sz w:val="16"/>
        </w:rPr>
        <w:t>ferencesSummaries</w:t>
      </w:r>
      <w:r>
        <w:rPr>
          <w:rFonts w:ascii="Symbol" w:hAnsi="Symbol"/>
          <w:color w:val="010101"/>
          <w:w w:val="95"/>
          <w:position w:val="-1"/>
          <w:sz w:val="23"/>
        </w:rPr>
        <w:t></w:t>
      </w:r>
      <w:r>
        <w:rPr>
          <w:rFonts w:ascii="Times New Roman" w:hAnsi="Times New Roman"/>
          <w:color w:val="010101"/>
          <w:w w:val="95"/>
          <w:position w:val="-1"/>
          <w:sz w:val="23"/>
        </w:rPr>
        <w:t> </w:t>
      </w:r>
      <w:r>
        <w:rPr>
          <w:rFonts w:ascii="Palatino Linotype" w:hAnsi="Palatino Linotype"/>
          <w:i/>
          <w:color w:val="010101"/>
          <w:w w:val="95"/>
          <w:position w:val="1"/>
          <w:sz w:val="16"/>
        </w:rPr>
        <w:t>gram</w:t>
      </w:r>
      <w:r>
        <w:rPr>
          <w:rFonts w:ascii="Palatino Linotype" w:hAnsi="Palatino Linotype"/>
          <w:i/>
          <w:color w:val="010101"/>
          <w:w w:val="95"/>
          <w:position w:val="-2"/>
          <w:sz w:val="14"/>
        </w:rPr>
        <w:t>n</w:t>
      </w:r>
      <w:r>
        <w:rPr>
          <w:rFonts w:ascii="Symbol" w:hAnsi="Symbol"/>
          <w:color w:val="010101"/>
          <w:w w:val="95"/>
          <w:position w:val="1"/>
          <w:sz w:val="16"/>
        </w:rPr>
        <w:t></w:t>
      </w:r>
      <w:r>
        <w:rPr>
          <w:rFonts w:ascii="Palatino Linotype" w:hAnsi="Palatino Linotype"/>
          <w:i/>
          <w:color w:val="010101"/>
          <w:w w:val="95"/>
          <w:position w:val="1"/>
          <w:sz w:val="16"/>
        </w:rPr>
        <w:t>S</w:t>
      </w:r>
    </w:p>
    <w:p>
      <w:pPr>
        <w:pStyle w:val="BodyText"/>
        <w:spacing w:line="260" w:lineRule="exact" w:before="115"/>
        <w:ind w:left="1837" w:right="1552" w:hanging="1"/>
        <w:jc w:val="both"/>
      </w:pPr>
      <w:r>
        <w:rPr>
          <w:w w:val="95"/>
        </w:rPr>
        <w:t>where</w:t>
      </w:r>
      <w:r>
        <w:rPr>
          <w:spacing w:val="-22"/>
          <w:w w:val="95"/>
        </w:rPr>
        <w:t> </w:t>
      </w:r>
      <w:r>
        <w:rPr>
          <w:i/>
          <w:w w:val="95"/>
        </w:rPr>
        <w:t>n</w:t>
      </w:r>
      <w:r>
        <w:rPr>
          <w:i/>
          <w:spacing w:val="-22"/>
          <w:w w:val="95"/>
        </w:rPr>
        <w:t> </w:t>
      </w:r>
      <w:r>
        <w:rPr>
          <w:w w:val="95"/>
        </w:rPr>
        <w:t>is</w:t>
      </w:r>
      <w:r>
        <w:rPr>
          <w:spacing w:val="-22"/>
          <w:w w:val="95"/>
        </w:rPr>
        <w:t> </w:t>
      </w:r>
      <w:r>
        <w:rPr>
          <w:w w:val="95"/>
        </w:rPr>
        <w:t>a</w:t>
      </w:r>
      <w:r>
        <w:rPr>
          <w:spacing w:val="-22"/>
          <w:w w:val="95"/>
        </w:rPr>
        <w:t> </w:t>
      </w:r>
      <w:r>
        <w:rPr>
          <w:w w:val="95"/>
        </w:rPr>
        <w:t>length</w:t>
      </w:r>
      <w:r>
        <w:rPr>
          <w:spacing w:val="-22"/>
          <w:w w:val="95"/>
        </w:rPr>
        <w:t> </w:t>
      </w:r>
      <w:r>
        <w:rPr>
          <w:w w:val="95"/>
        </w:rPr>
        <w:t>of</w:t>
      </w:r>
      <w:r>
        <w:rPr>
          <w:spacing w:val="-22"/>
          <w:w w:val="95"/>
        </w:rPr>
        <w:t> </w:t>
      </w:r>
      <w:r>
        <w:rPr>
          <w:w w:val="95"/>
        </w:rPr>
        <w:t>the</w:t>
      </w:r>
      <w:r>
        <w:rPr>
          <w:spacing w:val="-22"/>
          <w:w w:val="95"/>
        </w:rPr>
        <w:t> </w:t>
      </w:r>
      <w:r>
        <w:rPr>
          <w:i/>
          <w:w w:val="95"/>
        </w:rPr>
        <w:t>n-gram</w:t>
      </w:r>
      <w:r>
        <w:rPr>
          <w:w w:val="95"/>
        </w:rPr>
        <w:t>,</w:t>
      </w:r>
      <w:r>
        <w:rPr>
          <w:spacing w:val="-22"/>
          <w:w w:val="95"/>
        </w:rPr>
        <w:t> </w:t>
      </w:r>
      <w:r>
        <w:rPr>
          <w:i/>
          <w:w w:val="95"/>
        </w:rPr>
        <w:t>gram</w:t>
      </w:r>
      <w:r>
        <w:rPr>
          <w:i/>
          <w:w w:val="95"/>
          <w:position w:val="-2"/>
          <w:sz w:val="15"/>
        </w:rPr>
        <w:t>n</w:t>
      </w:r>
      <w:r>
        <w:rPr>
          <w:i/>
          <w:spacing w:val="-7"/>
          <w:w w:val="95"/>
          <w:position w:val="-2"/>
          <w:sz w:val="15"/>
        </w:rPr>
        <w:t> </w:t>
      </w:r>
      <w:r>
        <w:rPr>
          <w:w w:val="95"/>
        </w:rPr>
        <w:t>and</w:t>
      </w:r>
      <w:r>
        <w:rPr>
          <w:spacing w:val="-22"/>
          <w:w w:val="95"/>
        </w:rPr>
        <w:t> </w:t>
      </w:r>
      <w:r>
        <w:rPr>
          <w:w w:val="95"/>
        </w:rPr>
        <w:t>count</w:t>
      </w:r>
      <w:r>
        <w:rPr>
          <w:w w:val="95"/>
          <w:position w:val="-2"/>
          <w:sz w:val="15"/>
        </w:rPr>
        <w:t>match</w:t>
      </w:r>
      <w:r>
        <w:rPr>
          <w:spacing w:val="-15"/>
          <w:w w:val="95"/>
          <w:position w:val="-2"/>
          <w:sz w:val="15"/>
        </w:rPr>
        <w:t> </w:t>
      </w:r>
      <w:r>
        <w:rPr>
          <w:w w:val="95"/>
        </w:rPr>
        <w:t>(</w:t>
      </w:r>
      <w:r>
        <w:rPr>
          <w:i/>
          <w:w w:val="95"/>
        </w:rPr>
        <w:t>gram</w:t>
      </w:r>
      <w:r>
        <w:rPr>
          <w:i/>
          <w:w w:val="95"/>
          <w:position w:val="-2"/>
          <w:sz w:val="15"/>
        </w:rPr>
        <w:t>n</w:t>
      </w:r>
      <w:r>
        <w:rPr>
          <w:w w:val="95"/>
        </w:rPr>
        <w:t>)</w:t>
      </w:r>
      <w:r>
        <w:rPr>
          <w:spacing w:val="-22"/>
          <w:w w:val="95"/>
        </w:rPr>
        <w:t> </w:t>
      </w:r>
      <w:r>
        <w:rPr>
          <w:w w:val="95"/>
        </w:rPr>
        <w:t>is</w:t>
      </w:r>
      <w:r>
        <w:rPr>
          <w:spacing w:val="-22"/>
          <w:w w:val="95"/>
        </w:rPr>
        <w:t> </w:t>
      </w:r>
      <w:r>
        <w:rPr>
          <w:w w:val="95"/>
        </w:rPr>
        <w:t>the</w:t>
      </w:r>
      <w:r>
        <w:rPr>
          <w:spacing w:val="-22"/>
          <w:w w:val="95"/>
        </w:rPr>
        <w:t> </w:t>
      </w:r>
      <w:r>
        <w:rPr>
          <w:w w:val="95"/>
        </w:rPr>
        <w:t>maximum </w:t>
      </w:r>
      <w:r>
        <w:rPr/>
        <w:t>number</w:t>
      </w:r>
      <w:r>
        <w:rPr>
          <w:spacing w:val="-20"/>
        </w:rPr>
        <w:t> </w:t>
      </w:r>
      <w:r>
        <w:rPr/>
        <w:t>of</w:t>
      </w:r>
      <w:r>
        <w:rPr>
          <w:spacing w:val="-20"/>
        </w:rPr>
        <w:t> </w:t>
      </w:r>
      <w:r>
        <w:rPr>
          <w:i/>
        </w:rPr>
        <w:t>n</w:t>
      </w:r>
      <w:r>
        <w:rPr/>
        <w:t>-grams</w:t>
      </w:r>
      <w:r>
        <w:rPr>
          <w:spacing w:val="-20"/>
        </w:rPr>
        <w:t> </w:t>
      </w:r>
      <w:r>
        <w:rPr/>
        <w:t>co-occurring</w:t>
      </w:r>
      <w:r>
        <w:rPr>
          <w:spacing w:val="-20"/>
        </w:rPr>
        <w:t> </w:t>
      </w:r>
      <w:r>
        <w:rPr/>
        <w:t>in</w:t>
      </w:r>
      <w:r>
        <w:rPr>
          <w:spacing w:val="-20"/>
        </w:rPr>
        <w:t> </w:t>
      </w:r>
      <w:r>
        <w:rPr/>
        <w:t>a</w:t>
      </w:r>
      <w:r>
        <w:rPr>
          <w:spacing w:val="-20"/>
        </w:rPr>
        <w:t> </w:t>
      </w:r>
      <w:r>
        <w:rPr/>
        <w:t>candidate</w:t>
      </w:r>
      <w:r>
        <w:rPr>
          <w:spacing w:val="-20"/>
        </w:rPr>
        <w:t> </w:t>
      </w:r>
      <w:r>
        <w:rPr/>
        <w:t>summary</w:t>
      </w:r>
      <w:r>
        <w:rPr>
          <w:spacing w:val="-21"/>
        </w:rPr>
        <w:t> </w:t>
      </w:r>
      <w:r>
        <w:rPr/>
        <w:t>and</w:t>
      </w:r>
      <w:r>
        <w:rPr>
          <w:spacing w:val="-20"/>
        </w:rPr>
        <w:t> </w:t>
      </w:r>
      <w:r>
        <w:rPr/>
        <w:t>a</w:t>
      </w:r>
      <w:r>
        <w:rPr>
          <w:spacing w:val="-20"/>
        </w:rPr>
        <w:t> </w:t>
      </w:r>
      <w:r>
        <w:rPr/>
        <w:t>set</w:t>
      </w:r>
      <w:r>
        <w:rPr>
          <w:spacing w:val="-20"/>
        </w:rPr>
        <w:t> </w:t>
      </w:r>
      <w:r>
        <w:rPr/>
        <w:t>of</w:t>
      </w:r>
      <w:r>
        <w:rPr>
          <w:spacing w:val="-20"/>
        </w:rPr>
        <w:t> </w:t>
      </w:r>
      <w:r>
        <w:rPr/>
        <w:t>refer- </w:t>
      </w:r>
      <w:r>
        <w:rPr>
          <w:w w:val="90"/>
        </w:rPr>
        <w:t>ence </w:t>
      </w:r>
      <w:r>
        <w:rPr>
          <w:spacing w:val="6"/>
          <w:w w:val="90"/>
        </w:rPr>
        <w:t> </w:t>
      </w:r>
      <w:r>
        <w:rPr>
          <w:w w:val="90"/>
        </w:rPr>
        <w:t>summaries.</w:t>
      </w:r>
    </w:p>
    <w:p>
      <w:pPr>
        <w:pStyle w:val="BodyText"/>
        <w:spacing w:before="1"/>
      </w:pPr>
    </w:p>
    <w:p>
      <w:pPr>
        <w:pStyle w:val="ListParagraph"/>
        <w:numPr>
          <w:ilvl w:val="0"/>
          <w:numId w:val="12"/>
        </w:numPr>
        <w:tabs>
          <w:tab w:pos="1837" w:val="left" w:leader="none"/>
        </w:tabs>
        <w:spacing w:line="240" w:lineRule="auto" w:before="0" w:after="0"/>
        <w:ind w:left="1836" w:right="0" w:hanging="282"/>
        <w:jc w:val="left"/>
        <w:rPr>
          <w:sz w:val="22"/>
        </w:rPr>
      </w:pPr>
      <w:r>
        <w:rPr>
          <w:spacing w:val="-1"/>
          <w:w w:val="159"/>
          <w:sz w:val="17"/>
        </w:rPr>
        <w:t>r</w:t>
      </w:r>
      <w:r>
        <w:rPr>
          <w:w w:val="145"/>
          <w:sz w:val="17"/>
        </w:rPr>
        <w:t>o</w:t>
      </w:r>
      <w:r>
        <w:rPr>
          <w:w w:val="138"/>
          <w:sz w:val="17"/>
        </w:rPr>
        <w:t>u</w:t>
      </w:r>
      <w:r>
        <w:rPr>
          <w:spacing w:val="-1"/>
          <w:w w:val="145"/>
          <w:sz w:val="17"/>
        </w:rPr>
        <w:t>g</w:t>
      </w:r>
      <w:r>
        <w:rPr>
          <w:w w:val="123"/>
          <w:sz w:val="17"/>
        </w:rPr>
        <w:t>e</w:t>
      </w:r>
      <w:r>
        <w:rPr>
          <w:w w:val="90"/>
          <w:sz w:val="22"/>
        </w:rPr>
        <w:t>-</w:t>
      </w:r>
      <w:r>
        <w:rPr>
          <w:w w:val="224"/>
          <w:sz w:val="17"/>
        </w:rPr>
        <w:t>l</w:t>
      </w:r>
      <w:r>
        <w:rPr>
          <w:spacing w:val="17"/>
          <w:sz w:val="17"/>
        </w:rPr>
        <w:t> </w:t>
      </w:r>
      <w:r>
        <w:rPr>
          <w:spacing w:val="-1"/>
          <w:w w:val="91"/>
          <w:sz w:val="22"/>
        </w:rPr>
        <w:t>(longes</w:t>
      </w:r>
      <w:r>
        <w:rPr>
          <w:w w:val="91"/>
          <w:sz w:val="22"/>
        </w:rPr>
        <w:t>t</w:t>
      </w:r>
      <w:r>
        <w:rPr>
          <w:spacing w:val="6"/>
          <w:sz w:val="22"/>
        </w:rPr>
        <w:t> </w:t>
      </w:r>
      <w:r>
        <w:rPr>
          <w:w w:val="90"/>
          <w:sz w:val="22"/>
        </w:rPr>
        <w:t>subsequence):</w:t>
      </w:r>
    </w:p>
    <w:p>
      <w:pPr>
        <w:pStyle w:val="BodyText"/>
        <w:spacing w:line="266" w:lineRule="exact" w:before="2"/>
        <w:ind w:left="1836"/>
        <w:jc w:val="both"/>
      </w:pPr>
      <w:r>
        <w:rPr/>
        <w:t>A sequence </w:t>
      </w:r>
      <w:r>
        <w:rPr>
          <w:i/>
        </w:rPr>
        <w:t>S </w:t>
      </w:r>
      <w:r>
        <w:rPr>
          <w:w w:val="115"/>
        </w:rPr>
        <w:t>= </w:t>
      </w:r>
      <w:r>
        <w:rPr/>
        <w:t>(</w:t>
      </w:r>
      <w:r>
        <w:rPr>
          <w:i/>
        </w:rPr>
        <w:t>s</w:t>
      </w:r>
      <w:r>
        <w:rPr>
          <w:position w:val="-2"/>
          <w:sz w:val="15"/>
        </w:rPr>
        <w:t>1</w:t>
      </w:r>
      <w:r>
        <w:rPr/>
        <w:t>, </w:t>
      </w:r>
      <w:r>
        <w:rPr>
          <w:i/>
        </w:rPr>
        <w:t>s</w:t>
      </w:r>
      <w:r>
        <w:rPr>
          <w:position w:val="-2"/>
          <w:sz w:val="15"/>
        </w:rPr>
        <w:t>2</w:t>
      </w:r>
      <w:r>
        <w:rPr/>
        <w:t>, </w:t>
      </w:r>
      <w:r>
        <w:rPr>
          <w:w w:val="115"/>
        </w:rPr>
        <w:t>…, </w:t>
      </w:r>
      <w:r>
        <w:rPr>
          <w:i/>
        </w:rPr>
        <w:t>s</w:t>
      </w:r>
      <w:r>
        <w:rPr>
          <w:i/>
          <w:position w:val="-2"/>
          <w:sz w:val="15"/>
        </w:rPr>
        <w:t>n</w:t>
      </w:r>
      <w:r>
        <w:rPr/>
        <w:t>) is a subsequence of another sequence </w:t>
      </w:r>
      <w:r>
        <w:rPr>
          <w:i/>
        </w:rPr>
        <w:t>X </w:t>
      </w:r>
      <w:r>
        <w:rPr>
          <w:w w:val="115"/>
        </w:rPr>
        <w:t>= </w:t>
      </w:r>
      <w:r>
        <w:rPr/>
        <w:t>(</w:t>
      </w:r>
      <w:r>
        <w:rPr>
          <w:i/>
        </w:rPr>
        <w:t>x</w:t>
      </w:r>
      <w:r>
        <w:rPr>
          <w:position w:val="-2"/>
          <w:sz w:val="15"/>
        </w:rPr>
        <w:t>1</w:t>
      </w:r>
      <w:r>
        <w:rPr/>
        <w:t>, </w:t>
      </w:r>
      <w:r>
        <w:rPr>
          <w:i/>
        </w:rPr>
        <w:t>x</w:t>
      </w:r>
      <w:r>
        <w:rPr>
          <w:position w:val="-2"/>
          <w:sz w:val="15"/>
        </w:rPr>
        <w:t>2</w:t>
      </w:r>
      <w:r>
        <w:rPr/>
        <w:t>,</w:t>
      </w:r>
    </w:p>
    <w:p>
      <w:pPr>
        <w:pStyle w:val="BodyText"/>
        <w:spacing w:line="237" w:lineRule="auto"/>
        <w:ind w:left="1837" w:right="1551"/>
        <w:jc w:val="both"/>
      </w:pPr>
      <w:r>
        <w:rPr>
          <w:w w:val="125"/>
        </w:rPr>
        <w:t>…,</w:t>
      </w:r>
      <w:r>
        <w:rPr>
          <w:spacing w:val="-32"/>
          <w:w w:val="125"/>
        </w:rPr>
        <w:t> </w:t>
      </w:r>
      <w:r>
        <w:rPr>
          <w:i/>
        </w:rPr>
        <w:t>x</w:t>
      </w:r>
      <w:r>
        <w:rPr>
          <w:i/>
          <w:position w:val="-2"/>
          <w:sz w:val="15"/>
        </w:rPr>
        <w:t>m</w:t>
      </w:r>
      <w:r>
        <w:rPr/>
        <w:t>),</w:t>
      </w:r>
      <w:r>
        <w:rPr>
          <w:spacing w:val="-20"/>
        </w:rPr>
        <w:t> </w:t>
      </w:r>
      <w:r>
        <w:rPr/>
        <w:t>if</w:t>
      </w:r>
      <w:r>
        <w:rPr>
          <w:spacing w:val="-20"/>
        </w:rPr>
        <w:t> </w:t>
      </w:r>
      <w:r>
        <w:rPr/>
        <w:t>there</w:t>
      </w:r>
      <w:r>
        <w:rPr>
          <w:spacing w:val="-20"/>
        </w:rPr>
        <w:t> </w:t>
      </w:r>
      <w:r>
        <w:rPr/>
        <w:t>exists</w:t>
      </w:r>
      <w:r>
        <w:rPr>
          <w:spacing w:val="-20"/>
        </w:rPr>
        <w:t> </w:t>
      </w:r>
      <w:r>
        <w:rPr/>
        <w:t>a</w:t>
      </w:r>
      <w:r>
        <w:rPr>
          <w:spacing w:val="-20"/>
        </w:rPr>
        <w:t> </w:t>
      </w:r>
      <w:r>
        <w:rPr/>
        <w:t>strict</w:t>
      </w:r>
      <w:r>
        <w:rPr>
          <w:spacing w:val="-20"/>
        </w:rPr>
        <w:t> </w:t>
      </w:r>
      <w:r>
        <w:rPr/>
        <w:t>increasing</w:t>
      </w:r>
      <w:r>
        <w:rPr>
          <w:spacing w:val="-20"/>
        </w:rPr>
        <w:t> </w:t>
      </w:r>
      <w:r>
        <w:rPr/>
        <w:t>sequence</w:t>
      </w:r>
      <w:r>
        <w:rPr>
          <w:spacing w:val="-20"/>
        </w:rPr>
        <w:t> </w:t>
      </w:r>
      <w:r>
        <w:rPr/>
        <w:t>(</w:t>
      </w:r>
      <w:r>
        <w:rPr>
          <w:i/>
        </w:rPr>
        <w:t>i</w:t>
      </w:r>
      <w:r>
        <w:rPr>
          <w:position w:val="-2"/>
          <w:sz w:val="15"/>
        </w:rPr>
        <w:t>1</w:t>
      </w:r>
      <w:r>
        <w:rPr/>
        <w:t>,</w:t>
      </w:r>
      <w:r>
        <w:rPr>
          <w:spacing w:val="-20"/>
        </w:rPr>
        <w:t> </w:t>
      </w:r>
      <w:r>
        <w:rPr>
          <w:i/>
        </w:rPr>
        <w:t>i</w:t>
      </w:r>
      <w:r>
        <w:rPr>
          <w:position w:val="-2"/>
          <w:sz w:val="15"/>
        </w:rPr>
        <w:t>2</w:t>
      </w:r>
      <w:r>
        <w:rPr/>
        <w:t>,</w:t>
      </w:r>
      <w:r>
        <w:rPr>
          <w:spacing w:val="-20"/>
        </w:rPr>
        <w:t> </w:t>
      </w:r>
      <w:r>
        <w:rPr>
          <w:w w:val="125"/>
        </w:rPr>
        <w:t>…,</w:t>
      </w:r>
      <w:r>
        <w:rPr>
          <w:spacing w:val="-32"/>
          <w:w w:val="125"/>
        </w:rPr>
        <w:t> </w:t>
      </w:r>
      <w:r>
        <w:rPr>
          <w:i/>
        </w:rPr>
        <w:t>i</w:t>
      </w:r>
      <w:r>
        <w:rPr>
          <w:i/>
          <w:position w:val="-2"/>
          <w:sz w:val="15"/>
        </w:rPr>
        <w:t>k</w:t>
      </w:r>
      <w:r>
        <w:rPr/>
        <w:t>)</w:t>
      </w:r>
      <w:r>
        <w:rPr>
          <w:spacing w:val="-20"/>
        </w:rPr>
        <w:t> </w:t>
      </w:r>
      <w:r>
        <w:rPr/>
        <w:t>of</w:t>
      </w:r>
      <w:r>
        <w:rPr>
          <w:spacing w:val="-20"/>
        </w:rPr>
        <w:t> </w:t>
      </w:r>
      <w:r>
        <w:rPr/>
        <w:t>indices</w:t>
      </w:r>
      <w:r>
        <w:rPr>
          <w:spacing w:val="-19"/>
        </w:rPr>
        <w:t> </w:t>
      </w:r>
      <w:r>
        <w:rPr/>
        <w:t>of</w:t>
      </w:r>
      <w:r>
        <w:rPr>
          <w:spacing w:val="-20"/>
        </w:rPr>
        <w:t> </w:t>
      </w:r>
      <w:r>
        <w:rPr>
          <w:i/>
        </w:rPr>
        <w:t>X </w:t>
      </w:r>
      <w:r>
        <w:rPr/>
        <w:t>such</w:t>
      </w:r>
      <w:r>
        <w:rPr>
          <w:spacing w:val="-16"/>
        </w:rPr>
        <w:t> </w:t>
      </w:r>
      <w:r>
        <w:rPr/>
        <w:t>that</w:t>
      </w:r>
      <w:r>
        <w:rPr>
          <w:spacing w:val="-16"/>
        </w:rPr>
        <w:t> </w:t>
      </w:r>
      <w:r>
        <w:rPr/>
        <w:t>all</w:t>
      </w:r>
      <w:r>
        <w:rPr>
          <w:spacing w:val="-16"/>
        </w:rPr>
        <w:t> </w:t>
      </w:r>
      <w:r>
        <w:rPr>
          <w:i/>
        </w:rPr>
        <w:t>j</w:t>
      </w:r>
      <w:r>
        <w:rPr>
          <w:i/>
          <w:spacing w:val="-16"/>
        </w:rPr>
        <w:t> </w:t>
      </w:r>
      <w:r>
        <w:rPr>
          <w:w w:val="125"/>
        </w:rPr>
        <w:t>=</w:t>
      </w:r>
      <w:r>
        <w:rPr>
          <w:spacing w:val="-29"/>
          <w:w w:val="125"/>
        </w:rPr>
        <w:t> </w:t>
      </w:r>
      <w:r>
        <w:rPr/>
        <w:t>1,</w:t>
      </w:r>
      <w:r>
        <w:rPr>
          <w:spacing w:val="-16"/>
        </w:rPr>
        <w:t> </w:t>
      </w:r>
      <w:r>
        <w:rPr/>
        <w:t>2,</w:t>
      </w:r>
      <w:r>
        <w:rPr>
          <w:spacing w:val="-16"/>
        </w:rPr>
        <w:t> </w:t>
      </w:r>
      <w:r>
        <w:rPr>
          <w:w w:val="125"/>
        </w:rPr>
        <w:t>…,</w:t>
      </w:r>
      <w:r>
        <w:rPr>
          <w:spacing w:val="-29"/>
          <w:w w:val="125"/>
        </w:rPr>
        <w:t> </w:t>
      </w:r>
      <w:r>
        <w:rPr>
          <w:i/>
        </w:rPr>
        <w:t>k</w:t>
      </w:r>
      <w:r>
        <w:rPr/>
        <w:t>,</w:t>
      </w:r>
      <w:r>
        <w:rPr>
          <w:spacing w:val="-16"/>
        </w:rPr>
        <w:t> </w:t>
      </w:r>
      <w:r>
        <w:rPr/>
        <w:t>than</w:t>
      </w:r>
      <w:r>
        <w:rPr>
          <w:spacing w:val="-16"/>
        </w:rPr>
        <w:t> </w:t>
      </w:r>
      <w:r>
        <w:rPr>
          <w:i/>
        </w:rPr>
        <w:t>x</w:t>
      </w:r>
      <w:r>
        <w:rPr>
          <w:i/>
          <w:position w:val="-2"/>
          <w:sz w:val="15"/>
        </w:rPr>
        <w:t>ij</w:t>
      </w:r>
      <w:r>
        <w:rPr>
          <w:i/>
          <w:spacing w:val="-1"/>
          <w:position w:val="-2"/>
          <w:sz w:val="15"/>
        </w:rPr>
        <w:t> </w:t>
      </w:r>
      <w:r>
        <w:rPr>
          <w:w w:val="125"/>
        </w:rPr>
        <w:t>=</w:t>
      </w:r>
      <w:r>
        <w:rPr>
          <w:spacing w:val="-29"/>
          <w:w w:val="125"/>
        </w:rPr>
        <w:t> </w:t>
      </w:r>
      <w:r>
        <w:rPr>
          <w:i/>
        </w:rPr>
        <w:t>s</w:t>
      </w:r>
      <w:r>
        <w:rPr>
          <w:i/>
          <w:position w:val="-2"/>
          <w:sz w:val="15"/>
        </w:rPr>
        <w:t>j</w:t>
      </w:r>
      <w:r>
        <w:rPr>
          <w:i/>
          <w:spacing w:val="-1"/>
          <w:position w:val="-2"/>
          <w:sz w:val="15"/>
        </w:rPr>
        <w:t> </w:t>
      </w:r>
      <w:r>
        <w:rPr/>
        <w:t>[Cor89].</w:t>
      </w:r>
      <w:r>
        <w:rPr>
          <w:spacing w:val="-16"/>
        </w:rPr>
        <w:t> </w:t>
      </w:r>
      <w:r>
        <w:rPr/>
        <w:t>Given</w:t>
      </w:r>
      <w:r>
        <w:rPr>
          <w:spacing w:val="-16"/>
        </w:rPr>
        <w:t> </w:t>
      </w:r>
      <w:r>
        <w:rPr/>
        <w:t>two</w:t>
      </w:r>
      <w:r>
        <w:rPr>
          <w:spacing w:val="-16"/>
        </w:rPr>
        <w:t> </w:t>
      </w:r>
      <w:r>
        <w:rPr/>
        <w:t>sequences</w:t>
      </w:r>
      <w:r>
        <w:rPr>
          <w:spacing w:val="-16"/>
        </w:rPr>
        <w:t> </w:t>
      </w:r>
      <w:r>
        <w:rPr>
          <w:i/>
        </w:rPr>
        <w:t>X</w:t>
      </w:r>
      <w:r>
        <w:rPr>
          <w:i/>
          <w:spacing w:val="-16"/>
        </w:rPr>
        <w:t> </w:t>
      </w:r>
      <w:r>
        <w:rPr/>
        <w:t>and</w:t>
      </w:r>
      <w:r>
        <w:rPr>
          <w:spacing w:val="-16"/>
        </w:rPr>
        <w:t> </w:t>
      </w:r>
      <w:r>
        <w:rPr>
          <w:i/>
        </w:rPr>
        <w:t>Y</w:t>
      </w:r>
      <w:r>
        <w:rPr/>
        <w:t>, </w:t>
      </w:r>
      <w:r>
        <w:rPr>
          <w:spacing w:val="-1"/>
          <w:w w:val="93"/>
        </w:rPr>
        <w:t>th</w:t>
      </w:r>
      <w:r>
        <w:rPr>
          <w:w w:val="93"/>
        </w:rPr>
        <w:t>e</w:t>
      </w:r>
      <w:r>
        <w:rPr>
          <w:spacing w:val="9"/>
        </w:rPr>
        <w:t> </w:t>
      </w:r>
      <w:r>
        <w:rPr>
          <w:spacing w:val="-1"/>
          <w:w w:val="93"/>
        </w:rPr>
        <w:t>longes</w:t>
      </w:r>
      <w:r>
        <w:rPr>
          <w:w w:val="93"/>
        </w:rPr>
        <w:t>t</w:t>
      </w:r>
      <w:r>
        <w:rPr>
          <w:spacing w:val="9"/>
        </w:rPr>
        <w:t> </w:t>
      </w:r>
      <w:r>
        <w:rPr>
          <w:w w:val="94"/>
        </w:rPr>
        <w:t>common</w:t>
      </w:r>
      <w:r>
        <w:rPr>
          <w:spacing w:val="9"/>
        </w:rPr>
        <w:t> </w:t>
      </w:r>
      <w:r>
        <w:rPr>
          <w:w w:val="90"/>
        </w:rPr>
        <w:t>subsequence</w:t>
      </w:r>
      <w:r>
        <w:rPr>
          <w:spacing w:val="8"/>
        </w:rPr>
        <w:t> </w:t>
      </w:r>
      <w:r>
        <w:rPr>
          <w:w w:val="78"/>
        </w:rPr>
        <w:t>(</w:t>
      </w:r>
      <w:r>
        <w:rPr>
          <w:w w:val="224"/>
          <w:sz w:val="17"/>
        </w:rPr>
        <w:t>l</w:t>
      </w:r>
      <w:r>
        <w:rPr>
          <w:spacing w:val="4"/>
          <w:w w:val="118"/>
          <w:sz w:val="17"/>
        </w:rPr>
        <w:t>C</w:t>
      </w:r>
      <w:r>
        <w:rPr>
          <w:spacing w:val="-1"/>
          <w:w w:val="117"/>
          <w:sz w:val="17"/>
        </w:rPr>
        <w:t>s</w:t>
      </w:r>
      <w:r>
        <w:rPr>
          <w:w w:val="78"/>
        </w:rPr>
        <w:t>)</w:t>
      </w:r>
      <w:r>
        <w:rPr>
          <w:spacing w:val="9"/>
        </w:rPr>
        <w:t> </w:t>
      </w:r>
      <w:r>
        <w:rPr>
          <w:w w:val="95"/>
        </w:rPr>
        <w:t>of</w:t>
      </w:r>
      <w:r>
        <w:rPr>
          <w:spacing w:val="9"/>
        </w:rPr>
        <w:t> </w:t>
      </w:r>
      <w:r>
        <w:rPr>
          <w:i/>
          <w:w w:val="109"/>
        </w:rPr>
        <w:t>X</w:t>
      </w:r>
      <w:r>
        <w:rPr>
          <w:i/>
          <w:spacing w:val="9"/>
        </w:rPr>
        <w:t> </w:t>
      </w:r>
      <w:r>
        <w:rPr>
          <w:spacing w:val="-1"/>
          <w:w w:val="95"/>
        </w:rPr>
        <w:t>an</w:t>
      </w:r>
      <w:r>
        <w:rPr>
          <w:w w:val="95"/>
        </w:rPr>
        <w:t>d</w:t>
      </w:r>
      <w:r>
        <w:rPr>
          <w:spacing w:val="9"/>
        </w:rPr>
        <w:t> </w:t>
      </w:r>
      <w:r>
        <w:rPr>
          <w:i/>
          <w:w w:val="92"/>
        </w:rPr>
        <w:t>Y</w:t>
      </w:r>
      <w:r>
        <w:rPr>
          <w:i/>
          <w:spacing w:val="9"/>
        </w:rPr>
        <w:t> </w:t>
      </w:r>
      <w:r>
        <w:rPr>
          <w:spacing w:val="-1"/>
          <w:w w:val="85"/>
        </w:rPr>
        <w:t>i</w:t>
      </w:r>
      <w:r>
        <w:rPr>
          <w:w w:val="85"/>
        </w:rPr>
        <w:t>s</w:t>
      </w:r>
      <w:r>
        <w:rPr>
          <w:spacing w:val="9"/>
        </w:rPr>
        <w:t> </w:t>
      </w:r>
      <w:r>
        <w:rPr>
          <w:w w:val="92"/>
        </w:rPr>
        <w:t>a</w:t>
      </w:r>
      <w:r>
        <w:rPr>
          <w:spacing w:val="9"/>
        </w:rPr>
        <w:t> </w:t>
      </w:r>
      <w:r>
        <w:rPr>
          <w:w w:val="94"/>
        </w:rPr>
        <w:t>common</w:t>
      </w:r>
      <w:r>
        <w:rPr>
          <w:spacing w:val="9"/>
        </w:rPr>
        <w:t> </w:t>
      </w:r>
      <w:r>
        <w:rPr>
          <w:w w:val="90"/>
        </w:rPr>
        <w:t>subsequence </w:t>
      </w:r>
      <w:r>
        <w:rPr/>
        <w:t>with</w:t>
      </w:r>
      <w:r>
        <w:rPr>
          <w:spacing w:val="-14"/>
        </w:rPr>
        <w:t> </w:t>
      </w:r>
      <w:r>
        <w:rPr/>
        <w:t>maximum</w:t>
      </w:r>
      <w:r>
        <w:rPr>
          <w:spacing w:val="-14"/>
        </w:rPr>
        <w:t> </w:t>
      </w:r>
      <w:r>
        <w:rPr/>
        <w:t>length.</w:t>
      </w:r>
      <w:r>
        <w:rPr>
          <w:spacing w:val="-14"/>
        </w:rPr>
        <w:t> </w:t>
      </w:r>
      <w:r>
        <w:rPr/>
        <w:t>When</w:t>
      </w:r>
      <w:r>
        <w:rPr>
          <w:spacing w:val="-14"/>
        </w:rPr>
        <w:t> </w:t>
      </w:r>
      <w:r>
        <w:rPr>
          <w:w w:val="125"/>
          <w:sz w:val="17"/>
        </w:rPr>
        <w:t>lCs</w:t>
      </w:r>
      <w:r>
        <w:rPr>
          <w:spacing w:val="-13"/>
          <w:w w:val="125"/>
          <w:sz w:val="17"/>
        </w:rPr>
        <w:t> </w:t>
      </w:r>
      <w:r>
        <w:rPr/>
        <w:t>is</w:t>
      </w:r>
      <w:r>
        <w:rPr>
          <w:spacing w:val="-14"/>
        </w:rPr>
        <w:t> </w:t>
      </w:r>
      <w:r>
        <w:rPr/>
        <w:t>applied</w:t>
      </w:r>
      <w:r>
        <w:rPr>
          <w:spacing w:val="-14"/>
        </w:rPr>
        <w:t> </w:t>
      </w:r>
      <w:r>
        <w:rPr/>
        <w:t>in</w:t>
      </w:r>
      <w:r>
        <w:rPr>
          <w:spacing w:val="-14"/>
        </w:rPr>
        <w:t> </w:t>
      </w:r>
      <w:r>
        <w:rPr/>
        <w:t>summarization</w:t>
      </w:r>
      <w:r>
        <w:rPr>
          <w:spacing w:val="-14"/>
        </w:rPr>
        <w:t> </w:t>
      </w:r>
      <w:r>
        <w:rPr/>
        <w:t>evaluation,</w:t>
      </w:r>
      <w:r>
        <w:rPr>
          <w:spacing w:val="-14"/>
        </w:rPr>
        <w:t> </w:t>
      </w:r>
      <w:r>
        <w:rPr/>
        <w:t>a </w:t>
      </w:r>
      <w:r>
        <w:rPr>
          <w:w w:val="95"/>
        </w:rPr>
        <w:t>summary sentence viewed as a sequence of words. </w:t>
      </w:r>
      <w:r>
        <w:rPr>
          <w:spacing w:val="-3"/>
          <w:w w:val="95"/>
        </w:rPr>
        <w:t>Intuitively, </w:t>
      </w:r>
      <w:r>
        <w:rPr>
          <w:w w:val="95"/>
        </w:rPr>
        <w:t>the longer the </w:t>
      </w:r>
      <w:r>
        <w:rPr>
          <w:w w:val="125"/>
          <w:sz w:val="17"/>
        </w:rPr>
        <w:t>lCs</w:t>
      </w:r>
      <w:r>
        <w:rPr>
          <w:spacing w:val="-9"/>
          <w:w w:val="125"/>
          <w:sz w:val="17"/>
        </w:rPr>
        <w:t> </w:t>
      </w:r>
      <w:r>
        <w:rPr/>
        <w:t>of</w:t>
      </w:r>
      <w:r>
        <w:rPr>
          <w:spacing w:val="-11"/>
        </w:rPr>
        <w:t> </w:t>
      </w:r>
      <w:r>
        <w:rPr/>
        <w:t>two</w:t>
      </w:r>
      <w:r>
        <w:rPr>
          <w:spacing w:val="-11"/>
        </w:rPr>
        <w:t> </w:t>
      </w:r>
      <w:r>
        <w:rPr/>
        <w:t>summary</w:t>
      </w:r>
      <w:r>
        <w:rPr>
          <w:spacing w:val="-11"/>
        </w:rPr>
        <w:t> </w:t>
      </w:r>
      <w:r>
        <w:rPr/>
        <w:t>sentences</w:t>
      </w:r>
      <w:r>
        <w:rPr>
          <w:spacing w:val="-11"/>
        </w:rPr>
        <w:t> </w:t>
      </w:r>
      <w:r>
        <w:rPr/>
        <w:t>is,</w:t>
      </w:r>
      <w:r>
        <w:rPr>
          <w:spacing w:val="-11"/>
        </w:rPr>
        <w:t> </w:t>
      </w:r>
      <w:r>
        <w:rPr/>
        <w:t>the</w:t>
      </w:r>
      <w:r>
        <w:rPr>
          <w:spacing w:val="-11"/>
        </w:rPr>
        <w:t> </w:t>
      </w:r>
      <w:r>
        <w:rPr/>
        <w:t>more</w:t>
      </w:r>
      <w:r>
        <w:rPr>
          <w:spacing w:val="-11"/>
        </w:rPr>
        <w:t> </w:t>
      </w:r>
      <w:r>
        <w:rPr/>
        <w:t>similar</w:t>
      </w:r>
      <w:r>
        <w:rPr>
          <w:spacing w:val="-11"/>
        </w:rPr>
        <w:t> </w:t>
      </w:r>
      <w:r>
        <w:rPr/>
        <w:t>the</w:t>
      </w:r>
      <w:r>
        <w:rPr>
          <w:spacing w:val="-11"/>
        </w:rPr>
        <w:t> </w:t>
      </w:r>
      <w:r>
        <w:rPr/>
        <w:t>two</w:t>
      </w:r>
      <w:r>
        <w:rPr>
          <w:spacing w:val="-11"/>
        </w:rPr>
        <w:t> </w:t>
      </w:r>
      <w:r>
        <w:rPr/>
        <w:t>summaries</w:t>
      </w:r>
      <w:r>
        <w:rPr>
          <w:spacing w:val="-11"/>
        </w:rPr>
        <w:t> </w:t>
      </w:r>
      <w:r>
        <w:rPr>
          <w:i/>
        </w:rPr>
        <w:t>X</w:t>
      </w:r>
      <w:r>
        <w:rPr>
          <w:i/>
          <w:spacing w:val="-11"/>
        </w:rPr>
        <w:t> </w:t>
      </w:r>
      <w:r>
        <w:rPr/>
        <w:t>of length</w:t>
      </w:r>
      <w:r>
        <w:rPr>
          <w:spacing w:val="-21"/>
        </w:rPr>
        <w:t> </w:t>
      </w:r>
      <w:r>
        <w:rPr>
          <w:i/>
        </w:rPr>
        <w:t>m</w:t>
      </w:r>
      <w:r>
        <w:rPr>
          <w:i/>
          <w:spacing w:val="-21"/>
        </w:rPr>
        <w:t> </w:t>
      </w:r>
      <w:r>
        <w:rPr/>
        <w:t>and</w:t>
      </w:r>
      <w:r>
        <w:rPr>
          <w:spacing w:val="-21"/>
        </w:rPr>
        <w:t> </w:t>
      </w:r>
      <w:r>
        <w:rPr>
          <w:i/>
        </w:rPr>
        <w:t>Y</w:t>
      </w:r>
      <w:r>
        <w:rPr>
          <w:i/>
          <w:spacing w:val="-21"/>
        </w:rPr>
        <w:t> </w:t>
      </w:r>
      <w:r>
        <w:rPr/>
        <w:t>of</w:t>
      </w:r>
      <w:r>
        <w:rPr>
          <w:spacing w:val="-21"/>
        </w:rPr>
        <w:t> </w:t>
      </w:r>
      <w:r>
        <w:rPr/>
        <w:t>length</w:t>
      </w:r>
      <w:r>
        <w:rPr>
          <w:spacing w:val="-21"/>
        </w:rPr>
        <w:t> </w:t>
      </w:r>
      <w:r>
        <w:rPr>
          <w:i/>
        </w:rPr>
        <w:t>n</w:t>
      </w:r>
      <w:r>
        <w:rPr/>
        <w:t>,</w:t>
      </w:r>
      <w:r>
        <w:rPr>
          <w:spacing w:val="-21"/>
        </w:rPr>
        <w:t> </w:t>
      </w:r>
      <w:r>
        <w:rPr/>
        <w:t>assuming</w:t>
      </w:r>
      <w:r>
        <w:rPr>
          <w:spacing w:val="-21"/>
        </w:rPr>
        <w:t> </w:t>
      </w:r>
      <w:r>
        <w:rPr>
          <w:i/>
        </w:rPr>
        <w:t>X</w:t>
      </w:r>
      <w:r>
        <w:rPr>
          <w:i/>
          <w:spacing w:val="-21"/>
        </w:rPr>
        <w:t> </w:t>
      </w:r>
      <w:r>
        <w:rPr/>
        <w:t>is</w:t>
      </w:r>
      <w:r>
        <w:rPr>
          <w:spacing w:val="-21"/>
        </w:rPr>
        <w:t> </w:t>
      </w:r>
      <w:r>
        <w:rPr/>
        <w:t>a</w:t>
      </w:r>
      <w:r>
        <w:rPr>
          <w:spacing w:val="-21"/>
        </w:rPr>
        <w:t> </w:t>
      </w:r>
      <w:r>
        <w:rPr>
          <w:spacing w:val="-3"/>
        </w:rPr>
        <w:t>reference</w:t>
      </w:r>
      <w:r>
        <w:rPr>
          <w:spacing w:val="-21"/>
        </w:rPr>
        <w:t> </w:t>
      </w:r>
      <w:r>
        <w:rPr/>
        <w:t>summary</w:t>
      </w:r>
      <w:r>
        <w:rPr>
          <w:spacing w:val="-22"/>
        </w:rPr>
        <w:t> </w:t>
      </w:r>
      <w:r>
        <w:rPr/>
        <w:t>sentence</w:t>
      </w:r>
      <w:r>
        <w:rPr>
          <w:spacing w:val="-22"/>
        </w:rPr>
        <w:t> </w:t>
      </w:r>
      <w:r>
        <w:rPr/>
        <w:t>and </w:t>
      </w:r>
      <w:r>
        <w:rPr>
          <w:i/>
          <w:w w:val="95"/>
        </w:rPr>
        <w:t>Y</w:t>
      </w:r>
      <w:r>
        <w:rPr>
          <w:i/>
          <w:spacing w:val="-8"/>
          <w:w w:val="95"/>
        </w:rPr>
        <w:t> </w:t>
      </w:r>
      <w:r>
        <w:rPr>
          <w:w w:val="95"/>
        </w:rPr>
        <w:t>is</w:t>
      </w:r>
      <w:r>
        <w:rPr>
          <w:spacing w:val="-8"/>
          <w:w w:val="95"/>
        </w:rPr>
        <w:t> </w:t>
      </w:r>
      <w:r>
        <w:rPr>
          <w:w w:val="95"/>
        </w:rPr>
        <w:t>a</w:t>
      </w:r>
      <w:r>
        <w:rPr>
          <w:spacing w:val="-8"/>
          <w:w w:val="95"/>
        </w:rPr>
        <w:t> </w:t>
      </w:r>
      <w:r>
        <w:rPr>
          <w:w w:val="95"/>
        </w:rPr>
        <w:t>candidate</w:t>
      </w:r>
      <w:r>
        <w:rPr>
          <w:spacing w:val="-8"/>
          <w:w w:val="95"/>
        </w:rPr>
        <w:t> </w:t>
      </w:r>
      <w:r>
        <w:rPr>
          <w:w w:val="95"/>
        </w:rPr>
        <w:t>summary</w:t>
      </w:r>
      <w:r>
        <w:rPr>
          <w:spacing w:val="-8"/>
          <w:w w:val="95"/>
        </w:rPr>
        <w:t> </w:t>
      </w:r>
      <w:r>
        <w:rPr>
          <w:w w:val="95"/>
        </w:rPr>
        <w:t>sentence.</w:t>
      </w:r>
    </w:p>
    <w:p>
      <w:pPr>
        <w:pStyle w:val="BodyText"/>
        <w:spacing w:before="4"/>
      </w:pPr>
    </w:p>
    <w:p>
      <w:pPr>
        <w:pStyle w:val="ListParagraph"/>
        <w:numPr>
          <w:ilvl w:val="0"/>
          <w:numId w:val="12"/>
        </w:numPr>
        <w:tabs>
          <w:tab w:pos="1837" w:val="left" w:leader="none"/>
        </w:tabs>
        <w:spacing w:line="240" w:lineRule="auto" w:before="0" w:after="0"/>
        <w:ind w:left="1836" w:right="0" w:hanging="282"/>
        <w:jc w:val="left"/>
        <w:rPr>
          <w:sz w:val="22"/>
        </w:rPr>
      </w:pPr>
      <w:r>
        <w:rPr>
          <w:sz w:val="17"/>
        </w:rPr>
        <w:t>rouge</w:t>
      </w:r>
      <w:r>
        <w:rPr>
          <w:sz w:val="22"/>
        </w:rPr>
        <w:t>-</w:t>
      </w:r>
      <w:r>
        <w:rPr>
          <w:sz w:val="17"/>
        </w:rPr>
        <w:t>w</w:t>
      </w:r>
      <w:r>
        <w:rPr>
          <w:spacing w:val="-18"/>
          <w:sz w:val="17"/>
        </w:rPr>
        <w:t> </w:t>
      </w:r>
      <w:r>
        <w:rPr>
          <w:sz w:val="22"/>
        </w:rPr>
        <w:t>(weighted</w:t>
      </w:r>
      <w:r>
        <w:rPr>
          <w:spacing w:val="-29"/>
          <w:sz w:val="22"/>
        </w:rPr>
        <w:t> </w:t>
      </w:r>
      <w:r>
        <w:rPr>
          <w:sz w:val="22"/>
        </w:rPr>
        <w:t>longest</w:t>
      </w:r>
      <w:r>
        <w:rPr>
          <w:spacing w:val="-29"/>
          <w:sz w:val="22"/>
        </w:rPr>
        <w:t> </w:t>
      </w:r>
      <w:r>
        <w:rPr>
          <w:sz w:val="22"/>
        </w:rPr>
        <w:t>subsequence):</w:t>
      </w:r>
    </w:p>
    <w:p>
      <w:pPr>
        <w:pStyle w:val="BodyText"/>
        <w:spacing w:line="242" w:lineRule="auto" w:before="2"/>
        <w:ind w:left="1837" w:right="1552" w:hanging="1"/>
        <w:jc w:val="both"/>
      </w:pPr>
      <w:r>
        <w:rPr>
          <w:spacing w:val="-4"/>
        </w:rPr>
        <w:t>Given</w:t>
      </w:r>
      <w:r>
        <w:rPr>
          <w:spacing w:val="-33"/>
        </w:rPr>
        <w:t> </w:t>
      </w:r>
      <w:r>
        <w:rPr>
          <w:spacing w:val="-4"/>
        </w:rPr>
        <w:t>two</w:t>
      </w:r>
      <w:r>
        <w:rPr>
          <w:spacing w:val="-33"/>
        </w:rPr>
        <w:t> </w:t>
      </w:r>
      <w:r>
        <w:rPr>
          <w:spacing w:val="-4"/>
        </w:rPr>
        <w:t>sequences</w:t>
      </w:r>
      <w:r>
        <w:rPr>
          <w:spacing w:val="-33"/>
        </w:rPr>
        <w:t> </w:t>
      </w:r>
      <w:r>
        <w:rPr>
          <w:i/>
        </w:rPr>
        <w:t>X</w:t>
      </w:r>
      <w:r>
        <w:rPr>
          <w:i/>
          <w:spacing w:val="-33"/>
        </w:rPr>
        <w:t> </w:t>
      </w:r>
      <w:r>
        <w:rPr>
          <w:spacing w:val="-4"/>
        </w:rPr>
        <w:t>and</w:t>
      </w:r>
      <w:r>
        <w:rPr>
          <w:spacing w:val="-33"/>
        </w:rPr>
        <w:t> </w:t>
      </w:r>
      <w:r>
        <w:rPr>
          <w:i/>
        </w:rPr>
        <w:t>Y</w:t>
      </w:r>
      <w:r>
        <w:rPr/>
        <w:t>,</w:t>
      </w:r>
      <w:r>
        <w:rPr>
          <w:spacing w:val="-33"/>
        </w:rPr>
        <w:t> </w:t>
      </w:r>
      <w:r>
        <w:rPr>
          <w:w w:val="125"/>
          <w:sz w:val="17"/>
        </w:rPr>
        <w:t>lCs</w:t>
      </w:r>
      <w:r>
        <w:rPr>
          <w:spacing w:val="-31"/>
          <w:w w:val="125"/>
          <w:sz w:val="17"/>
        </w:rPr>
        <w:t> </w:t>
      </w:r>
      <w:r>
        <w:rPr>
          <w:spacing w:val="-3"/>
        </w:rPr>
        <w:t>is</w:t>
      </w:r>
      <w:r>
        <w:rPr>
          <w:spacing w:val="-33"/>
        </w:rPr>
        <w:t> </w:t>
      </w:r>
      <w:r>
        <w:rPr>
          <w:spacing w:val="-4"/>
        </w:rPr>
        <w:t>called</w:t>
      </w:r>
      <w:r>
        <w:rPr>
          <w:spacing w:val="-33"/>
        </w:rPr>
        <w:t> </w:t>
      </w:r>
      <w:r>
        <w:rPr>
          <w:spacing w:val="-4"/>
        </w:rPr>
        <w:t>weighted</w:t>
      </w:r>
      <w:r>
        <w:rPr>
          <w:spacing w:val="-33"/>
        </w:rPr>
        <w:t> </w:t>
      </w:r>
      <w:r>
        <w:rPr>
          <w:spacing w:val="-3"/>
        </w:rPr>
        <w:t>if</w:t>
      </w:r>
      <w:r>
        <w:rPr>
          <w:spacing w:val="-33"/>
        </w:rPr>
        <w:t> </w:t>
      </w:r>
      <w:r>
        <w:rPr/>
        <w:t>a</w:t>
      </w:r>
      <w:r>
        <w:rPr>
          <w:spacing w:val="-33"/>
        </w:rPr>
        <w:t> </w:t>
      </w:r>
      <w:r>
        <w:rPr>
          <w:spacing w:val="-4"/>
        </w:rPr>
        <w:t>length</w:t>
      </w:r>
      <w:r>
        <w:rPr>
          <w:spacing w:val="-33"/>
        </w:rPr>
        <w:t> </w:t>
      </w:r>
      <w:r>
        <w:rPr>
          <w:spacing w:val="-3"/>
        </w:rPr>
        <w:t>is</w:t>
      </w:r>
      <w:r>
        <w:rPr>
          <w:spacing w:val="-33"/>
        </w:rPr>
        <w:t> </w:t>
      </w:r>
      <w:r>
        <w:rPr>
          <w:spacing w:val="-5"/>
        </w:rPr>
        <w:t>calculated</w:t>
      </w:r>
      <w:r>
        <w:rPr>
          <w:spacing w:val="-33"/>
        </w:rPr>
        <w:t> </w:t>
      </w:r>
      <w:r>
        <w:rPr>
          <w:spacing w:val="-4"/>
        </w:rPr>
        <w:t>using </w:t>
      </w:r>
      <w:r>
        <w:rPr>
          <w:w w:val="95"/>
        </w:rPr>
        <w:t>a</w:t>
      </w:r>
      <w:r>
        <w:rPr>
          <w:spacing w:val="-9"/>
          <w:w w:val="95"/>
        </w:rPr>
        <w:t> </w:t>
      </w:r>
      <w:r>
        <w:rPr>
          <w:spacing w:val="-4"/>
          <w:w w:val="95"/>
        </w:rPr>
        <w:t>weighted</w:t>
      </w:r>
      <w:r>
        <w:rPr>
          <w:spacing w:val="-9"/>
          <w:w w:val="95"/>
        </w:rPr>
        <w:t> </w:t>
      </w:r>
      <w:r>
        <w:rPr>
          <w:spacing w:val="-4"/>
          <w:w w:val="95"/>
        </w:rPr>
        <w:t>function.</w:t>
      </w:r>
      <w:r>
        <w:rPr>
          <w:spacing w:val="-10"/>
          <w:w w:val="95"/>
        </w:rPr>
        <w:t> For</w:t>
      </w:r>
      <w:r>
        <w:rPr>
          <w:spacing w:val="-9"/>
          <w:w w:val="95"/>
        </w:rPr>
        <w:t> </w:t>
      </w:r>
      <w:r>
        <w:rPr>
          <w:spacing w:val="-5"/>
          <w:w w:val="95"/>
        </w:rPr>
        <w:t>more</w:t>
      </w:r>
      <w:r>
        <w:rPr>
          <w:spacing w:val="-9"/>
          <w:w w:val="95"/>
        </w:rPr>
        <w:t> </w:t>
      </w:r>
      <w:r>
        <w:rPr>
          <w:spacing w:val="-5"/>
          <w:w w:val="95"/>
        </w:rPr>
        <w:t>details</w:t>
      </w:r>
      <w:r>
        <w:rPr>
          <w:spacing w:val="-9"/>
          <w:w w:val="95"/>
        </w:rPr>
        <w:t> </w:t>
      </w:r>
      <w:r>
        <w:rPr>
          <w:spacing w:val="-4"/>
          <w:w w:val="95"/>
        </w:rPr>
        <w:t>about</w:t>
      </w:r>
      <w:r>
        <w:rPr>
          <w:spacing w:val="-9"/>
          <w:w w:val="95"/>
        </w:rPr>
        <w:t> </w:t>
      </w:r>
      <w:r>
        <w:rPr>
          <w:spacing w:val="-4"/>
          <w:w w:val="95"/>
        </w:rPr>
        <w:t>weighted</w:t>
      </w:r>
      <w:r>
        <w:rPr>
          <w:spacing w:val="-9"/>
          <w:w w:val="95"/>
        </w:rPr>
        <w:t> </w:t>
      </w:r>
      <w:r>
        <w:rPr>
          <w:spacing w:val="-4"/>
          <w:w w:val="95"/>
        </w:rPr>
        <w:t>function</w:t>
      </w:r>
      <w:r>
        <w:rPr>
          <w:spacing w:val="-10"/>
          <w:w w:val="95"/>
        </w:rPr>
        <w:t> </w:t>
      </w:r>
      <w:r>
        <w:rPr>
          <w:spacing w:val="-3"/>
          <w:w w:val="95"/>
        </w:rPr>
        <w:t>see</w:t>
      </w:r>
      <w:r>
        <w:rPr>
          <w:spacing w:val="-9"/>
          <w:w w:val="95"/>
        </w:rPr>
        <w:t> </w:t>
      </w:r>
      <w:r>
        <w:rPr>
          <w:spacing w:val="-3"/>
          <w:w w:val="95"/>
        </w:rPr>
        <w:t>in</w:t>
      </w:r>
      <w:r>
        <w:rPr>
          <w:spacing w:val="-9"/>
          <w:w w:val="95"/>
        </w:rPr>
        <w:t> </w:t>
      </w:r>
      <w:r>
        <w:rPr>
          <w:spacing w:val="-5"/>
          <w:w w:val="95"/>
        </w:rPr>
        <w:t>[Lin03a].</w:t>
      </w:r>
    </w:p>
    <w:p>
      <w:pPr>
        <w:spacing w:after="0" w:line="242" w:lineRule="auto"/>
        <w:jc w:val="both"/>
        <w:sectPr>
          <w:type w:val="continuous"/>
          <w:pgSz w:w="10200" w:h="13600"/>
          <w:pgMar w:top="420" w:bottom="14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2200" from="15pt,-30.907263pt" to="0pt,-30.907263pt" stroked="true" strokeweight=".25pt" strokecolor="#000000">
            <w10:wrap type="none"/>
          </v:line>
        </w:pict>
      </w:r>
      <w:r>
        <w:rPr/>
        <w:pict>
          <v:line style="position:absolute;mso-position-horizontal-relative:page;mso-position-vertical-relative:paragraph;z-index:2224" from="494.71701pt,-30.907263pt" to="509.71701pt,-30.907263pt" stroked="true" strokeweight=".25pt" strokecolor="#000000">
            <w10:wrap type="none"/>
          </v:line>
        </w:pict>
      </w:r>
      <w:r>
        <w:rPr/>
        <w:pict>
          <v:line style="position:absolute;mso-position-horizontal-relative:page;mso-position-vertical-relative:paragraph;z-index:2248" from="21pt,-36.907265pt" to="21pt,-51.907265pt" stroked="true" strokeweight=".25pt" strokecolor="#000000">
            <w10:wrap type="none"/>
          </v:line>
        </w:pict>
      </w:r>
      <w:r>
        <w:rPr/>
        <w:pict>
          <v:line style="position:absolute;mso-position-horizontal-relative:page;mso-position-vertical-relative:paragraph;z-index:2272" from="488.71701pt,-36.907265pt" to="488.71701pt,-51.907265pt" stroked="true" strokeweight=".25pt" strokecolor="#000000">
            <w10:wrap type="none"/>
          </v:line>
        </w:pict>
      </w:r>
      <w:r>
        <w:rPr>
          <w:w w:val="90"/>
          <w:sz w:val="20"/>
        </w:rPr>
        <w:t>24</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ListParagraph"/>
        <w:numPr>
          <w:ilvl w:val="0"/>
          <w:numId w:val="12"/>
        </w:numPr>
        <w:tabs>
          <w:tab w:pos="1837" w:val="left" w:leader="none"/>
        </w:tabs>
        <w:spacing w:line="240" w:lineRule="auto" w:before="61" w:after="0"/>
        <w:ind w:left="1836" w:right="0" w:hanging="283"/>
        <w:jc w:val="left"/>
        <w:rPr>
          <w:sz w:val="22"/>
        </w:rPr>
      </w:pPr>
      <w:r>
        <w:rPr>
          <w:sz w:val="17"/>
        </w:rPr>
        <w:t>rouge</w:t>
      </w:r>
      <w:r>
        <w:rPr>
          <w:sz w:val="22"/>
        </w:rPr>
        <w:t>-</w:t>
      </w:r>
      <w:r>
        <w:rPr>
          <w:sz w:val="17"/>
        </w:rPr>
        <w:t>s </w:t>
      </w:r>
      <w:r>
        <w:rPr>
          <w:sz w:val="22"/>
        </w:rPr>
        <w:t>(skip-bigram</w:t>
      </w:r>
      <w:r>
        <w:rPr>
          <w:spacing w:val="-25"/>
          <w:sz w:val="22"/>
        </w:rPr>
        <w:t> </w:t>
      </w:r>
      <w:r>
        <w:rPr>
          <w:sz w:val="22"/>
        </w:rPr>
        <w:t>co-occurrence):</w:t>
      </w:r>
    </w:p>
    <w:p>
      <w:pPr>
        <w:pStyle w:val="BodyText"/>
        <w:spacing w:line="242" w:lineRule="auto" w:before="2"/>
        <w:ind w:left="1837" w:right="1551" w:hanging="1"/>
        <w:jc w:val="both"/>
      </w:pPr>
      <w:r>
        <w:rPr>
          <w:w w:val="95"/>
        </w:rPr>
        <w:t>Skip-bigram</w:t>
      </w:r>
      <w:r>
        <w:rPr>
          <w:spacing w:val="-16"/>
          <w:w w:val="95"/>
        </w:rPr>
        <w:t> </w:t>
      </w:r>
      <w:r>
        <w:rPr>
          <w:w w:val="95"/>
        </w:rPr>
        <w:t>is</w:t>
      </w:r>
      <w:r>
        <w:rPr>
          <w:spacing w:val="-17"/>
          <w:w w:val="95"/>
        </w:rPr>
        <w:t> </w:t>
      </w:r>
      <w:r>
        <w:rPr>
          <w:w w:val="95"/>
        </w:rPr>
        <w:t>any</w:t>
      </w:r>
      <w:r>
        <w:rPr>
          <w:spacing w:val="-17"/>
          <w:w w:val="95"/>
        </w:rPr>
        <w:t> </w:t>
      </w:r>
      <w:r>
        <w:rPr>
          <w:w w:val="95"/>
        </w:rPr>
        <w:t>pair</w:t>
      </w:r>
      <w:r>
        <w:rPr>
          <w:spacing w:val="-17"/>
          <w:w w:val="95"/>
        </w:rPr>
        <w:t> </w:t>
      </w:r>
      <w:r>
        <w:rPr>
          <w:w w:val="95"/>
        </w:rPr>
        <w:t>of</w:t>
      </w:r>
      <w:r>
        <w:rPr>
          <w:spacing w:val="-17"/>
          <w:w w:val="95"/>
        </w:rPr>
        <w:t> </w:t>
      </w:r>
      <w:r>
        <w:rPr>
          <w:w w:val="95"/>
        </w:rPr>
        <w:t>words</w:t>
      </w:r>
      <w:r>
        <w:rPr>
          <w:spacing w:val="-17"/>
          <w:w w:val="95"/>
        </w:rPr>
        <w:t> </w:t>
      </w:r>
      <w:r>
        <w:rPr>
          <w:w w:val="95"/>
        </w:rPr>
        <w:t>in</w:t>
      </w:r>
      <w:r>
        <w:rPr>
          <w:spacing w:val="-17"/>
          <w:w w:val="95"/>
        </w:rPr>
        <w:t> </w:t>
      </w:r>
      <w:r>
        <w:rPr>
          <w:w w:val="95"/>
        </w:rPr>
        <w:t>their</w:t>
      </w:r>
      <w:r>
        <w:rPr>
          <w:spacing w:val="-16"/>
          <w:w w:val="95"/>
        </w:rPr>
        <w:t> </w:t>
      </w:r>
      <w:r>
        <w:rPr>
          <w:w w:val="95"/>
        </w:rPr>
        <w:t>sentence</w:t>
      </w:r>
      <w:r>
        <w:rPr>
          <w:spacing w:val="-17"/>
          <w:w w:val="95"/>
        </w:rPr>
        <w:t> </w:t>
      </w:r>
      <w:r>
        <w:rPr>
          <w:spacing w:val="-6"/>
          <w:w w:val="95"/>
        </w:rPr>
        <w:t>order,</w:t>
      </w:r>
      <w:r>
        <w:rPr>
          <w:spacing w:val="-17"/>
          <w:w w:val="95"/>
        </w:rPr>
        <w:t> </w:t>
      </w:r>
      <w:r>
        <w:rPr>
          <w:w w:val="95"/>
        </w:rPr>
        <w:t>allowing</w:t>
      </w:r>
      <w:r>
        <w:rPr>
          <w:spacing w:val="-16"/>
          <w:w w:val="95"/>
        </w:rPr>
        <w:t> </w:t>
      </w:r>
      <w:r>
        <w:rPr>
          <w:w w:val="95"/>
        </w:rPr>
        <w:t>for</w:t>
      </w:r>
      <w:r>
        <w:rPr>
          <w:spacing w:val="-17"/>
          <w:w w:val="95"/>
        </w:rPr>
        <w:t> </w:t>
      </w:r>
      <w:r>
        <w:rPr>
          <w:w w:val="95"/>
        </w:rPr>
        <w:t>arbitrary gaps.</w:t>
      </w:r>
      <w:r>
        <w:rPr>
          <w:spacing w:val="-33"/>
          <w:w w:val="95"/>
        </w:rPr>
        <w:t> </w:t>
      </w:r>
      <w:r>
        <w:rPr>
          <w:w w:val="95"/>
        </w:rPr>
        <w:t>Skip-bigram</w:t>
      </w:r>
      <w:r>
        <w:rPr>
          <w:spacing w:val="-33"/>
          <w:w w:val="95"/>
        </w:rPr>
        <w:t> </w:t>
      </w:r>
      <w:r>
        <w:rPr>
          <w:w w:val="95"/>
        </w:rPr>
        <w:t>co-occurrence</w:t>
      </w:r>
      <w:r>
        <w:rPr>
          <w:spacing w:val="-33"/>
          <w:w w:val="95"/>
        </w:rPr>
        <w:t> </w:t>
      </w:r>
      <w:r>
        <w:rPr>
          <w:w w:val="95"/>
        </w:rPr>
        <w:t>statistics</w:t>
      </w:r>
      <w:r>
        <w:rPr>
          <w:spacing w:val="-33"/>
          <w:w w:val="95"/>
        </w:rPr>
        <w:t> </w:t>
      </w:r>
      <w:r>
        <w:rPr>
          <w:w w:val="95"/>
        </w:rPr>
        <w:t>measure</w:t>
      </w:r>
      <w:r>
        <w:rPr>
          <w:spacing w:val="-33"/>
          <w:w w:val="95"/>
        </w:rPr>
        <w:t> </w:t>
      </w:r>
      <w:r>
        <w:rPr>
          <w:w w:val="95"/>
        </w:rPr>
        <w:t>the</w:t>
      </w:r>
      <w:r>
        <w:rPr>
          <w:spacing w:val="-33"/>
          <w:w w:val="95"/>
        </w:rPr>
        <w:t> </w:t>
      </w:r>
      <w:r>
        <w:rPr>
          <w:w w:val="95"/>
        </w:rPr>
        <w:t>overlap</w:t>
      </w:r>
      <w:r>
        <w:rPr>
          <w:spacing w:val="-33"/>
          <w:w w:val="95"/>
        </w:rPr>
        <w:t> </w:t>
      </w:r>
      <w:r>
        <w:rPr>
          <w:w w:val="95"/>
        </w:rPr>
        <w:t>of</w:t>
      </w:r>
      <w:r>
        <w:rPr>
          <w:spacing w:val="-33"/>
          <w:w w:val="95"/>
        </w:rPr>
        <w:t> </w:t>
      </w:r>
      <w:r>
        <w:rPr>
          <w:w w:val="95"/>
        </w:rPr>
        <w:t>skip-bigrams between</w:t>
      </w:r>
      <w:r>
        <w:rPr>
          <w:spacing w:val="-13"/>
          <w:w w:val="95"/>
        </w:rPr>
        <w:t> </w:t>
      </w:r>
      <w:r>
        <w:rPr>
          <w:w w:val="95"/>
        </w:rPr>
        <w:t>a</w:t>
      </w:r>
      <w:r>
        <w:rPr>
          <w:spacing w:val="-12"/>
          <w:w w:val="95"/>
        </w:rPr>
        <w:t> </w:t>
      </w:r>
      <w:r>
        <w:rPr>
          <w:w w:val="95"/>
        </w:rPr>
        <w:t>candidate</w:t>
      </w:r>
      <w:r>
        <w:rPr>
          <w:spacing w:val="-12"/>
          <w:w w:val="95"/>
        </w:rPr>
        <w:t> </w:t>
      </w:r>
      <w:r>
        <w:rPr>
          <w:w w:val="95"/>
        </w:rPr>
        <w:t>summary</w:t>
      </w:r>
      <w:r>
        <w:rPr>
          <w:spacing w:val="-12"/>
          <w:w w:val="95"/>
        </w:rPr>
        <w:t> </w:t>
      </w:r>
      <w:r>
        <w:rPr>
          <w:w w:val="95"/>
        </w:rPr>
        <w:t>and</w:t>
      </w:r>
      <w:r>
        <w:rPr>
          <w:spacing w:val="-12"/>
          <w:w w:val="95"/>
        </w:rPr>
        <w:t> </w:t>
      </w:r>
      <w:r>
        <w:rPr>
          <w:w w:val="95"/>
        </w:rPr>
        <w:t>a</w:t>
      </w:r>
      <w:r>
        <w:rPr>
          <w:spacing w:val="-12"/>
          <w:w w:val="95"/>
        </w:rPr>
        <w:t> </w:t>
      </w:r>
      <w:r>
        <w:rPr>
          <w:w w:val="95"/>
        </w:rPr>
        <w:t>set</w:t>
      </w:r>
      <w:r>
        <w:rPr>
          <w:spacing w:val="-12"/>
          <w:w w:val="95"/>
        </w:rPr>
        <w:t> </w:t>
      </w:r>
      <w:r>
        <w:rPr>
          <w:w w:val="95"/>
        </w:rPr>
        <w:t>of</w:t>
      </w:r>
      <w:r>
        <w:rPr>
          <w:spacing w:val="-12"/>
          <w:w w:val="95"/>
        </w:rPr>
        <w:t> </w:t>
      </w:r>
      <w:r>
        <w:rPr>
          <w:w w:val="95"/>
        </w:rPr>
        <w:t>reference</w:t>
      </w:r>
      <w:r>
        <w:rPr>
          <w:spacing w:val="-12"/>
          <w:w w:val="95"/>
        </w:rPr>
        <w:t> </w:t>
      </w:r>
      <w:r>
        <w:rPr>
          <w:w w:val="95"/>
        </w:rPr>
        <w:t>summaries.</w:t>
      </w:r>
    </w:p>
    <w:p>
      <w:pPr>
        <w:pStyle w:val="BodyText"/>
        <w:spacing w:before="1"/>
      </w:pPr>
    </w:p>
    <w:p>
      <w:pPr>
        <w:pStyle w:val="BodyText"/>
        <w:spacing w:line="242" w:lineRule="auto"/>
        <w:ind w:left="1553" w:right="1551" w:firstLine="283"/>
        <w:jc w:val="both"/>
      </w:pPr>
      <w:r>
        <w:rPr>
          <w:w w:val="95"/>
        </w:rPr>
        <w:t>It</w:t>
      </w:r>
      <w:r>
        <w:rPr>
          <w:spacing w:val="-12"/>
          <w:w w:val="95"/>
        </w:rPr>
        <w:t> </w:t>
      </w:r>
      <w:r>
        <w:rPr>
          <w:w w:val="95"/>
        </w:rPr>
        <w:t>is</w:t>
      </w:r>
      <w:r>
        <w:rPr>
          <w:spacing w:val="-12"/>
          <w:w w:val="95"/>
        </w:rPr>
        <w:t> </w:t>
      </w:r>
      <w:r>
        <w:rPr>
          <w:w w:val="95"/>
        </w:rPr>
        <w:t>showed</w:t>
      </w:r>
      <w:r>
        <w:rPr>
          <w:spacing w:val="-12"/>
          <w:w w:val="95"/>
        </w:rPr>
        <w:t> </w:t>
      </w:r>
      <w:r>
        <w:rPr>
          <w:w w:val="95"/>
        </w:rPr>
        <w:t>in</w:t>
      </w:r>
      <w:r>
        <w:rPr>
          <w:spacing w:val="-12"/>
          <w:w w:val="95"/>
        </w:rPr>
        <w:t> </w:t>
      </w:r>
      <w:r>
        <w:rPr>
          <w:w w:val="95"/>
        </w:rPr>
        <w:t>[Lin03b]</w:t>
      </w:r>
      <w:r>
        <w:rPr>
          <w:spacing w:val="-12"/>
          <w:w w:val="95"/>
        </w:rPr>
        <w:t> </w:t>
      </w:r>
      <w:r>
        <w:rPr>
          <w:w w:val="95"/>
        </w:rPr>
        <w:t>that</w:t>
      </w:r>
      <w:r>
        <w:rPr>
          <w:spacing w:val="-12"/>
          <w:w w:val="95"/>
        </w:rPr>
        <w:t> </w:t>
      </w:r>
      <w:r>
        <w:rPr>
          <w:w w:val="95"/>
        </w:rPr>
        <w:t>these</w:t>
      </w:r>
      <w:r>
        <w:rPr>
          <w:spacing w:val="-12"/>
          <w:w w:val="95"/>
        </w:rPr>
        <w:t> </w:t>
      </w:r>
      <w:r>
        <w:rPr>
          <w:w w:val="95"/>
        </w:rPr>
        <w:t>types</w:t>
      </w:r>
      <w:r>
        <w:rPr>
          <w:spacing w:val="-12"/>
          <w:w w:val="95"/>
        </w:rPr>
        <w:t> </w:t>
      </w:r>
      <w:r>
        <w:rPr>
          <w:w w:val="95"/>
        </w:rPr>
        <w:t>of</w:t>
      </w:r>
      <w:r>
        <w:rPr>
          <w:spacing w:val="-12"/>
          <w:w w:val="95"/>
        </w:rPr>
        <w:t> </w:t>
      </w:r>
      <w:r>
        <w:rPr>
          <w:w w:val="95"/>
        </w:rPr>
        <w:t>measures</w:t>
      </w:r>
      <w:r>
        <w:rPr>
          <w:spacing w:val="-12"/>
          <w:w w:val="95"/>
        </w:rPr>
        <w:t> </w:t>
      </w:r>
      <w:r>
        <w:rPr>
          <w:w w:val="95"/>
        </w:rPr>
        <w:t>can</w:t>
      </w:r>
      <w:r>
        <w:rPr>
          <w:spacing w:val="-12"/>
          <w:w w:val="95"/>
        </w:rPr>
        <w:t> </w:t>
      </w:r>
      <w:r>
        <w:rPr>
          <w:w w:val="95"/>
        </w:rPr>
        <w:t>be</w:t>
      </w:r>
      <w:r>
        <w:rPr>
          <w:spacing w:val="-12"/>
          <w:w w:val="95"/>
        </w:rPr>
        <w:t> </w:t>
      </w:r>
      <w:r>
        <w:rPr>
          <w:w w:val="95"/>
        </w:rPr>
        <w:t>applied</w:t>
      </w:r>
      <w:r>
        <w:rPr>
          <w:spacing w:val="-12"/>
          <w:w w:val="95"/>
        </w:rPr>
        <w:t> </w:t>
      </w:r>
      <w:r>
        <w:rPr>
          <w:w w:val="95"/>
        </w:rPr>
        <w:t>for</w:t>
      </w:r>
      <w:r>
        <w:rPr>
          <w:spacing w:val="-12"/>
          <w:w w:val="95"/>
        </w:rPr>
        <w:t> </w:t>
      </w:r>
      <w:r>
        <w:rPr>
          <w:w w:val="95"/>
        </w:rPr>
        <w:t>evalu- ating</w:t>
      </w:r>
      <w:r>
        <w:rPr>
          <w:spacing w:val="-3"/>
          <w:w w:val="95"/>
        </w:rPr>
        <w:t> </w:t>
      </w:r>
      <w:r>
        <w:rPr>
          <w:w w:val="95"/>
        </w:rPr>
        <w:t>the</w:t>
      </w:r>
      <w:r>
        <w:rPr>
          <w:spacing w:val="-3"/>
          <w:w w:val="95"/>
        </w:rPr>
        <w:t> </w:t>
      </w:r>
      <w:r>
        <w:rPr>
          <w:w w:val="95"/>
        </w:rPr>
        <w:t>quality</w:t>
      </w:r>
      <w:r>
        <w:rPr>
          <w:spacing w:val="-3"/>
          <w:w w:val="95"/>
        </w:rPr>
        <w:t> </w:t>
      </w:r>
      <w:r>
        <w:rPr>
          <w:w w:val="95"/>
        </w:rPr>
        <w:t>of</w:t>
      </w:r>
      <w:r>
        <w:rPr>
          <w:spacing w:val="-4"/>
          <w:w w:val="95"/>
        </w:rPr>
        <w:t> </w:t>
      </w:r>
      <w:r>
        <w:rPr>
          <w:w w:val="95"/>
        </w:rPr>
        <w:t>summaries</w:t>
      </w:r>
      <w:r>
        <w:rPr>
          <w:spacing w:val="-4"/>
          <w:w w:val="95"/>
        </w:rPr>
        <w:t> </w:t>
      </w:r>
      <w:r>
        <w:rPr>
          <w:w w:val="95"/>
        </w:rPr>
        <w:t>generated</w:t>
      </w:r>
      <w:r>
        <w:rPr>
          <w:spacing w:val="-4"/>
          <w:w w:val="95"/>
        </w:rPr>
        <w:t> </w:t>
      </w:r>
      <w:r>
        <w:rPr>
          <w:w w:val="95"/>
        </w:rPr>
        <w:t>automatically</w:t>
      </w:r>
      <w:r>
        <w:rPr>
          <w:spacing w:val="-3"/>
          <w:w w:val="95"/>
        </w:rPr>
        <w:t> </w:t>
      </w:r>
      <w:r>
        <w:rPr>
          <w:w w:val="95"/>
        </w:rPr>
        <w:t>achieving</w:t>
      </w:r>
      <w:r>
        <w:rPr>
          <w:spacing w:val="-3"/>
          <w:w w:val="95"/>
        </w:rPr>
        <w:t> </w:t>
      </w:r>
      <w:r>
        <w:rPr>
          <w:w w:val="95"/>
        </w:rPr>
        <w:t>95%</w:t>
      </w:r>
      <w:r>
        <w:rPr>
          <w:spacing w:val="-4"/>
          <w:w w:val="95"/>
        </w:rPr>
        <w:t> </w:t>
      </w:r>
      <w:r>
        <w:rPr>
          <w:w w:val="95"/>
        </w:rPr>
        <w:t>of</w:t>
      </w:r>
      <w:r>
        <w:rPr>
          <w:spacing w:val="-4"/>
          <w:w w:val="95"/>
        </w:rPr>
        <w:t> </w:t>
      </w:r>
      <w:r>
        <w:rPr>
          <w:w w:val="95"/>
        </w:rPr>
        <w:t>corre- lation of human</w:t>
      </w:r>
      <w:r>
        <w:rPr>
          <w:spacing w:val="11"/>
          <w:w w:val="95"/>
        </w:rPr>
        <w:t> </w:t>
      </w:r>
      <w:r>
        <w:rPr>
          <w:w w:val="95"/>
        </w:rPr>
        <w:t>judgments.</w:t>
      </w:r>
    </w:p>
    <w:p>
      <w:pPr>
        <w:pStyle w:val="BodyText"/>
        <w:ind w:left="1553" w:right="1552" w:firstLine="283"/>
        <w:jc w:val="both"/>
      </w:pPr>
      <w:r>
        <w:rPr>
          <w:w w:val="100"/>
        </w:rPr>
        <w:t>F</w:t>
      </w:r>
      <w:r>
        <w:rPr>
          <w:w w:val="92"/>
        </w:rPr>
        <w:t>or</w:t>
      </w:r>
      <w:r>
        <w:rPr/>
        <w:t> </w:t>
      </w:r>
      <w:r>
        <w:rPr>
          <w:w w:val="93"/>
        </w:rPr>
        <w:t>each</w:t>
      </w:r>
      <w:r>
        <w:rPr/>
        <w:t> </w:t>
      </w:r>
      <w:r>
        <w:rPr>
          <w:w w:val="95"/>
        </w:rPr>
        <w:t>of</w:t>
      </w:r>
      <w:r>
        <w:rPr/>
        <w:t> </w:t>
      </w:r>
      <w:r>
        <w:rPr>
          <w:w w:val="93"/>
        </w:rPr>
        <w:t>the</w:t>
      </w:r>
      <w:r>
        <w:rPr/>
        <w:t> </w:t>
      </w:r>
      <w:r>
        <w:rPr>
          <w:w w:val="91"/>
        </w:rPr>
        <w:t>measur</w:t>
      </w:r>
      <w:r>
        <w:rPr>
          <w:w w:val="86"/>
        </w:rPr>
        <w:t>es</w:t>
      </w:r>
      <w:r>
        <w:rPr/>
        <w:t> </w:t>
      </w:r>
      <w:r>
        <w:rPr>
          <w:w w:val="78"/>
        </w:rPr>
        <w:t>(</w:t>
      </w:r>
      <w:r>
        <w:rPr>
          <w:w w:val="159"/>
          <w:sz w:val="17"/>
        </w:rPr>
        <w:t>r</w:t>
      </w:r>
      <w:r>
        <w:rPr>
          <w:w w:val="145"/>
          <w:sz w:val="17"/>
        </w:rPr>
        <w:t>o</w:t>
      </w:r>
      <w:r>
        <w:rPr>
          <w:w w:val="138"/>
          <w:sz w:val="17"/>
        </w:rPr>
        <w:t>u</w:t>
      </w:r>
      <w:r>
        <w:rPr>
          <w:w w:val="145"/>
          <w:sz w:val="17"/>
        </w:rPr>
        <w:t>g</w:t>
      </w:r>
      <w:r>
        <w:rPr>
          <w:w w:val="123"/>
          <w:sz w:val="17"/>
        </w:rPr>
        <w:t>e</w:t>
      </w:r>
      <w:r>
        <w:rPr>
          <w:w w:val="90"/>
        </w:rPr>
        <w:t>-</w:t>
      </w:r>
      <w:r>
        <w:rPr>
          <w:w w:val="136"/>
          <w:sz w:val="17"/>
        </w:rPr>
        <w:t>n</w:t>
      </w:r>
      <w:r>
        <w:rPr>
          <w:w w:val="121"/>
        </w:rPr>
        <w:t>,</w:t>
      </w:r>
      <w:r>
        <w:rPr/>
        <w:t> </w:t>
      </w:r>
      <w:r>
        <w:rPr>
          <w:w w:val="159"/>
          <w:sz w:val="17"/>
        </w:rPr>
        <w:t>r</w:t>
      </w:r>
      <w:r>
        <w:rPr>
          <w:w w:val="145"/>
          <w:sz w:val="17"/>
        </w:rPr>
        <w:t>o</w:t>
      </w:r>
      <w:r>
        <w:rPr>
          <w:w w:val="138"/>
          <w:sz w:val="17"/>
        </w:rPr>
        <w:t>u</w:t>
      </w:r>
      <w:r>
        <w:rPr>
          <w:w w:val="145"/>
          <w:sz w:val="17"/>
        </w:rPr>
        <w:t>g</w:t>
      </w:r>
      <w:r>
        <w:rPr>
          <w:w w:val="123"/>
          <w:sz w:val="17"/>
        </w:rPr>
        <w:t>e</w:t>
      </w:r>
      <w:r>
        <w:rPr>
          <w:w w:val="90"/>
        </w:rPr>
        <w:t>-</w:t>
      </w:r>
      <w:r>
        <w:rPr>
          <w:w w:val="224"/>
          <w:sz w:val="17"/>
        </w:rPr>
        <w:t>l</w:t>
      </w:r>
      <w:r>
        <w:rPr>
          <w:w w:val="121"/>
        </w:rPr>
        <w:t>,</w:t>
      </w:r>
      <w:r>
        <w:rPr/>
        <w:t> </w:t>
      </w:r>
      <w:r>
        <w:rPr>
          <w:w w:val="159"/>
          <w:sz w:val="17"/>
        </w:rPr>
        <w:t>r</w:t>
      </w:r>
      <w:r>
        <w:rPr>
          <w:w w:val="145"/>
          <w:sz w:val="17"/>
        </w:rPr>
        <w:t>o</w:t>
      </w:r>
      <w:r>
        <w:rPr>
          <w:w w:val="138"/>
          <w:sz w:val="17"/>
        </w:rPr>
        <w:t>u</w:t>
      </w:r>
      <w:r>
        <w:rPr>
          <w:w w:val="145"/>
          <w:sz w:val="17"/>
        </w:rPr>
        <w:t>g</w:t>
      </w:r>
      <w:r>
        <w:rPr>
          <w:w w:val="123"/>
          <w:sz w:val="17"/>
        </w:rPr>
        <w:t>e</w:t>
      </w:r>
      <w:r>
        <w:rPr>
          <w:w w:val="90"/>
        </w:rPr>
        <w:t>-</w:t>
      </w:r>
      <w:r>
        <w:rPr>
          <w:w w:val="108"/>
          <w:sz w:val="17"/>
        </w:rPr>
        <w:t>w</w:t>
      </w:r>
      <w:r>
        <w:rPr>
          <w:w w:val="121"/>
        </w:rPr>
        <w:t>,</w:t>
      </w:r>
      <w:r>
        <w:rPr/>
        <w:t> </w:t>
      </w:r>
      <w:r>
        <w:rPr>
          <w:w w:val="94"/>
        </w:rPr>
        <w:t>etc.),</w:t>
      </w:r>
      <w:r>
        <w:rPr/>
        <w:t> </w:t>
      </w:r>
      <w:r>
        <w:rPr>
          <w:w w:val="159"/>
          <w:sz w:val="17"/>
        </w:rPr>
        <w:t>r</w:t>
      </w:r>
      <w:r>
        <w:rPr>
          <w:w w:val="145"/>
          <w:sz w:val="17"/>
        </w:rPr>
        <w:t>o</w:t>
      </w:r>
      <w:r>
        <w:rPr>
          <w:w w:val="138"/>
          <w:sz w:val="17"/>
        </w:rPr>
        <w:t>u</w:t>
      </w:r>
      <w:r>
        <w:rPr>
          <w:w w:val="145"/>
          <w:sz w:val="17"/>
        </w:rPr>
        <w:t>g</w:t>
      </w:r>
      <w:r>
        <w:rPr>
          <w:w w:val="123"/>
          <w:sz w:val="17"/>
        </w:rPr>
        <w:t>e</w:t>
      </w:r>
      <w:r>
        <w:rPr>
          <w:sz w:val="17"/>
        </w:rPr>
        <w:t>  </w:t>
      </w:r>
      <w:r>
        <w:rPr>
          <w:w w:val="91"/>
        </w:rPr>
        <w:t>r</w:t>
      </w:r>
      <w:r>
        <w:rPr>
          <w:w w:val="90"/>
        </w:rPr>
        <w:t>eturns </w:t>
      </w:r>
      <w:r>
        <w:rPr>
          <w:w w:val="95"/>
        </w:rPr>
        <w:t>Recall, Precision and F-measure scores as follows:</w:t>
      </w:r>
    </w:p>
    <w:p>
      <w:pPr>
        <w:pStyle w:val="BodyText"/>
        <w:spacing w:before="4"/>
      </w:pPr>
    </w:p>
    <w:p>
      <w:pPr>
        <w:pStyle w:val="BodyText"/>
        <w:spacing w:line="242" w:lineRule="auto"/>
        <w:ind w:left="1553" w:right="1552" w:firstLine="283"/>
        <w:jc w:val="both"/>
      </w:pPr>
      <w:r>
        <w:rPr>
          <w:spacing w:val="-2"/>
        </w:rPr>
        <w:t>Precision</w:t>
      </w:r>
      <w:r>
        <w:rPr>
          <w:spacing w:val="-11"/>
        </w:rPr>
        <w:t> </w:t>
      </w:r>
      <w:r>
        <w:rPr/>
        <w:t>(</w:t>
      </w:r>
      <w:r>
        <w:rPr>
          <w:i/>
        </w:rPr>
        <w:t>P</w:t>
      </w:r>
      <w:r>
        <w:rPr/>
        <w:t>):</w:t>
      </w:r>
      <w:r>
        <w:rPr>
          <w:spacing w:val="-11"/>
        </w:rPr>
        <w:t> </w:t>
      </w:r>
      <w:r>
        <w:rPr/>
        <w:t>reflects</w:t>
      </w:r>
      <w:r>
        <w:rPr>
          <w:spacing w:val="-11"/>
        </w:rPr>
        <w:t> </w:t>
      </w:r>
      <w:r>
        <w:rPr/>
        <w:t>how</w:t>
      </w:r>
      <w:r>
        <w:rPr>
          <w:spacing w:val="-11"/>
        </w:rPr>
        <w:t> </w:t>
      </w:r>
      <w:r>
        <w:rPr/>
        <w:t>many</w:t>
      </w:r>
      <w:r>
        <w:rPr>
          <w:spacing w:val="-11"/>
        </w:rPr>
        <w:t> </w:t>
      </w:r>
      <w:r>
        <w:rPr/>
        <w:t>of</w:t>
      </w:r>
      <w:r>
        <w:rPr>
          <w:spacing w:val="-11"/>
        </w:rPr>
        <w:t> </w:t>
      </w:r>
      <w:r>
        <w:rPr/>
        <w:t>the</w:t>
      </w:r>
      <w:r>
        <w:rPr>
          <w:spacing w:val="-11"/>
        </w:rPr>
        <w:t> </w:t>
      </w:r>
      <w:r>
        <w:rPr/>
        <w:t>system’s</w:t>
      </w:r>
      <w:r>
        <w:rPr>
          <w:spacing w:val="-12"/>
        </w:rPr>
        <w:t> </w:t>
      </w:r>
      <w:r>
        <w:rPr/>
        <w:t>extracted</w:t>
      </w:r>
      <w:r>
        <w:rPr>
          <w:spacing w:val="-12"/>
        </w:rPr>
        <w:t> </w:t>
      </w:r>
      <w:r>
        <w:rPr/>
        <w:t>sentences</w:t>
      </w:r>
      <w:r>
        <w:rPr>
          <w:spacing w:val="-12"/>
        </w:rPr>
        <w:t> </w:t>
      </w:r>
      <w:r>
        <w:rPr/>
        <w:t>were good</w:t>
      </w:r>
    </w:p>
    <w:p>
      <w:pPr>
        <w:tabs>
          <w:tab w:pos="650" w:val="left" w:leader="none"/>
          <w:tab w:pos="1677" w:val="left" w:leader="none"/>
        </w:tabs>
        <w:spacing w:line="348" w:lineRule="exact" w:before="47"/>
        <w:ind w:left="0" w:right="85" w:firstLine="0"/>
        <w:jc w:val="center"/>
        <w:rPr>
          <w:rFonts w:ascii="Sitka Banner" w:hAnsi="Sitka Banner"/>
          <w:sz w:val="20"/>
        </w:rPr>
      </w:pPr>
      <w:r>
        <w:rPr>
          <w:rFonts w:ascii="Calibri" w:hAnsi="Calibri"/>
          <w:i/>
          <w:color w:val="010101"/>
          <w:w w:val="121"/>
          <w:position w:val="-12"/>
          <w:sz w:val="20"/>
        </w:rPr>
        <w:t>P</w:t>
      </w:r>
      <w:r>
        <w:rPr>
          <w:rFonts w:ascii="Calibri" w:hAnsi="Calibri"/>
          <w:i/>
          <w:color w:val="010101"/>
          <w:spacing w:val="-1"/>
          <w:position w:val="-12"/>
          <w:sz w:val="20"/>
        </w:rPr>
        <w:t> </w:t>
      </w:r>
      <w:r>
        <w:rPr>
          <w:rFonts w:ascii="Symbol" w:hAnsi="Symbol"/>
          <w:color w:val="010101"/>
          <w:w w:val="100"/>
          <w:position w:val="-12"/>
          <w:sz w:val="20"/>
        </w:rPr>
        <w:t></w:t>
      </w:r>
      <w:r>
        <w:rPr>
          <w:rFonts w:ascii="Times New Roman" w:hAnsi="Times New Roman"/>
          <w:color w:val="010101"/>
          <w:spacing w:val="-3"/>
          <w:position w:val="-12"/>
          <w:sz w:val="20"/>
        </w:rPr>
        <w:t> </w:t>
      </w:r>
      <w:r>
        <w:rPr>
          <w:rFonts w:ascii="Calibri" w:hAnsi="Calibri"/>
          <w:i/>
          <w:color w:val="010101"/>
          <w:w w:val="120"/>
          <w:sz w:val="20"/>
          <w:u w:val="single" w:color="010101"/>
        </w:rPr>
        <w:t> </w:t>
      </w:r>
      <w:r>
        <w:rPr>
          <w:rFonts w:ascii="Calibri" w:hAnsi="Calibri"/>
          <w:i/>
          <w:color w:val="010101"/>
          <w:sz w:val="20"/>
          <w:u w:val="single" w:color="010101"/>
        </w:rPr>
        <w:tab/>
      </w:r>
      <w:r>
        <w:rPr>
          <w:rFonts w:ascii="Calibri" w:hAnsi="Calibri"/>
          <w:i/>
          <w:color w:val="010101"/>
          <w:spacing w:val="-2"/>
          <w:w w:val="154"/>
          <w:sz w:val="20"/>
          <w:u w:val="single" w:color="010101"/>
        </w:rPr>
        <w:t>#</w:t>
      </w:r>
      <w:r>
        <w:rPr>
          <w:rFonts w:ascii="Sitka Banner" w:hAnsi="Sitka Banner"/>
          <w:color w:val="010101"/>
          <w:w w:val="100"/>
          <w:sz w:val="20"/>
          <w:u w:val="single" w:color="010101"/>
        </w:rPr>
        <w:t>(</w:t>
      </w:r>
      <w:r>
        <w:rPr>
          <w:rFonts w:ascii="Calibri" w:hAnsi="Calibri"/>
          <w:i/>
          <w:color w:val="010101"/>
          <w:w w:val="93"/>
          <w:sz w:val="20"/>
          <w:u w:val="single" w:color="010101"/>
        </w:rPr>
        <w:t>cor</w:t>
      </w:r>
      <w:r>
        <w:rPr>
          <w:rFonts w:ascii="Calibri" w:hAnsi="Calibri"/>
          <w:i/>
          <w:color w:val="010101"/>
          <w:spacing w:val="-9"/>
          <w:w w:val="93"/>
          <w:sz w:val="20"/>
          <w:u w:val="single" w:color="010101"/>
        </w:rPr>
        <w:t>r</w:t>
      </w:r>
      <w:r>
        <w:rPr>
          <w:rFonts w:ascii="Calibri" w:hAnsi="Calibri"/>
          <w:i/>
          <w:color w:val="010101"/>
          <w:w w:val="93"/>
          <w:sz w:val="20"/>
          <w:u w:val="single" w:color="010101"/>
        </w:rPr>
        <w:t>e</w:t>
      </w:r>
      <w:r>
        <w:rPr>
          <w:rFonts w:ascii="Calibri" w:hAnsi="Calibri"/>
          <w:i/>
          <w:color w:val="010101"/>
          <w:w w:val="59"/>
          <w:sz w:val="20"/>
          <w:u w:val="single" w:color="010101"/>
        </w:rPr>
        <w:t>ctt</w:t>
      </w:r>
      <w:r>
        <w:rPr>
          <w:rFonts w:ascii="Sitka Banner" w:hAnsi="Sitka Banner"/>
          <w:color w:val="010101"/>
          <w:w w:val="100"/>
          <w:sz w:val="20"/>
          <w:u w:val="single" w:color="010101"/>
        </w:rPr>
        <w:t>)</w:t>
      </w:r>
      <w:r>
        <w:rPr>
          <w:rFonts w:ascii="Sitka Banner" w:hAnsi="Sitka Banner"/>
          <w:color w:val="010101"/>
          <w:sz w:val="20"/>
          <w:u w:val="single" w:color="010101"/>
        </w:rPr>
        <w:tab/>
      </w:r>
    </w:p>
    <w:p>
      <w:pPr>
        <w:spacing w:line="224" w:lineRule="exact" w:before="0"/>
        <w:ind w:left="2637" w:right="2313" w:firstLine="0"/>
        <w:jc w:val="center"/>
        <w:rPr>
          <w:rFonts w:ascii="Sitka Banner"/>
          <w:sz w:val="20"/>
        </w:rPr>
      </w:pPr>
      <w:r>
        <w:rPr>
          <w:rFonts w:ascii="Calibri"/>
          <w:i/>
          <w:color w:val="010101"/>
          <w:spacing w:val="-4"/>
          <w:w w:val="154"/>
          <w:sz w:val="20"/>
        </w:rPr>
        <w:t>#</w:t>
      </w:r>
      <w:r>
        <w:rPr>
          <w:rFonts w:ascii="Sitka Banner"/>
          <w:color w:val="010101"/>
          <w:w w:val="100"/>
          <w:sz w:val="20"/>
        </w:rPr>
        <w:t>(</w:t>
      </w:r>
      <w:r>
        <w:rPr>
          <w:rFonts w:ascii="Calibri"/>
          <w:i/>
          <w:color w:val="010101"/>
          <w:w w:val="93"/>
          <w:sz w:val="20"/>
        </w:rPr>
        <w:t>cor</w:t>
      </w:r>
      <w:r>
        <w:rPr>
          <w:rFonts w:ascii="Calibri"/>
          <w:i/>
          <w:color w:val="010101"/>
          <w:spacing w:val="-9"/>
          <w:w w:val="93"/>
          <w:sz w:val="20"/>
        </w:rPr>
        <w:t>r</w:t>
      </w:r>
      <w:r>
        <w:rPr>
          <w:rFonts w:ascii="Calibri"/>
          <w:i/>
          <w:color w:val="010101"/>
          <w:w w:val="93"/>
          <w:sz w:val="20"/>
        </w:rPr>
        <w:t>e</w:t>
      </w:r>
      <w:r>
        <w:rPr>
          <w:rFonts w:ascii="Calibri"/>
          <w:i/>
          <w:color w:val="010101"/>
          <w:w w:val="89"/>
          <w:sz w:val="20"/>
        </w:rPr>
        <w:t>c</w:t>
      </w:r>
      <w:r>
        <w:rPr>
          <w:rFonts w:ascii="Calibri"/>
          <w:i/>
          <w:color w:val="010101"/>
          <w:spacing w:val="-21"/>
          <w:w w:val="40"/>
          <w:sz w:val="20"/>
        </w:rPr>
        <w:t>tt</w:t>
      </w:r>
      <w:r>
        <w:rPr>
          <w:rFonts w:ascii="Calibri"/>
          <w:i/>
          <w:color w:val="010101"/>
          <w:spacing w:val="-2"/>
          <w:w w:val="122"/>
          <w:sz w:val="20"/>
        </w:rPr>
        <w:t>+</w:t>
      </w:r>
      <w:r>
        <w:rPr>
          <w:rFonts w:ascii="Calibri"/>
          <w:i/>
          <w:color w:val="010101"/>
          <w:w w:val="122"/>
          <w:sz w:val="20"/>
        </w:rPr>
        <w:t>w</w:t>
      </w:r>
      <w:r>
        <w:rPr>
          <w:rFonts w:ascii="Calibri"/>
          <w:i/>
          <w:color w:val="010101"/>
          <w:spacing w:val="-8"/>
          <w:w w:val="95"/>
          <w:sz w:val="20"/>
        </w:rPr>
        <w:t>r</w:t>
      </w:r>
      <w:r>
        <w:rPr>
          <w:rFonts w:ascii="Calibri"/>
          <w:i/>
          <w:color w:val="010101"/>
          <w:w w:val="95"/>
          <w:sz w:val="20"/>
        </w:rPr>
        <w:t>o</w:t>
      </w:r>
      <w:r>
        <w:rPr>
          <w:rFonts w:ascii="Calibri"/>
          <w:i/>
          <w:color w:val="010101"/>
          <w:w w:val="101"/>
          <w:sz w:val="20"/>
        </w:rPr>
        <w:t>ng</w:t>
      </w:r>
      <w:r>
        <w:rPr>
          <w:rFonts w:ascii="Sitka Banner"/>
          <w:color w:val="010101"/>
          <w:w w:val="100"/>
          <w:sz w:val="20"/>
        </w:rPr>
        <w:t>)</w:t>
      </w:r>
    </w:p>
    <w:p>
      <w:pPr>
        <w:pStyle w:val="BodyText"/>
        <w:spacing w:before="156"/>
        <w:ind w:left="1837" w:right="1546"/>
      </w:pPr>
      <w:r>
        <w:rPr>
          <w:w w:val="95"/>
        </w:rPr>
        <w:t>Recall (</w:t>
      </w:r>
      <w:r>
        <w:rPr>
          <w:i/>
          <w:w w:val="95"/>
        </w:rPr>
        <w:t>R</w:t>
      </w:r>
      <w:r>
        <w:rPr>
          <w:w w:val="95"/>
        </w:rPr>
        <w:t>): reflects how many good sentences the system missed</w:t>
      </w:r>
    </w:p>
    <w:p>
      <w:pPr>
        <w:tabs>
          <w:tab w:pos="675" w:val="left" w:leader="none"/>
          <w:tab w:pos="1720" w:val="left" w:leader="none"/>
        </w:tabs>
        <w:spacing w:line="343" w:lineRule="exact" w:before="92"/>
        <w:ind w:left="0" w:right="82" w:firstLine="0"/>
        <w:jc w:val="center"/>
        <w:rPr>
          <w:rFonts w:ascii="Sitka Banner" w:hAnsi="Sitka Banner"/>
          <w:sz w:val="20"/>
        </w:rPr>
      </w:pPr>
      <w:r>
        <w:rPr>
          <w:i/>
          <w:color w:val="010101"/>
          <w:w w:val="120"/>
          <w:position w:val="-12"/>
          <w:sz w:val="20"/>
        </w:rPr>
        <w:t>R</w:t>
      </w:r>
      <w:r>
        <w:rPr>
          <w:i/>
          <w:color w:val="010101"/>
          <w:spacing w:val="-9"/>
          <w:position w:val="-12"/>
          <w:sz w:val="20"/>
        </w:rPr>
        <w:t> </w:t>
      </w:r>
      <w:r>
        <w:rPr>
          <w:rFonts w:ascii="Symbol" w:hAnsi="Symbol"/>
          <w:color w:val="010101"/>
          <w:w w:val="100"/>
          <w:position w:val="-12"/>
          <w:sz w:val="20"/>
        </w:rPr>
        <w:t></w:t>
      </w:r>
      <w:r>
        <w:rPr>
          <w:rFonts w:ascii="Times New Roman" w:hAnsi="Times New Roman"/>
          <w:color w:val="010101"/>
          <w:spacing w:val="-5"/>
          <w:position w:val="-12"/>
          <w:sz w:val="20"/>
        </w:rPr>
        <w:t> </w:t>
      </w:r>
      <w:r>
        <w:rPr>
          <w:i/>
          <w:color w:val="010101"/>
          <w:w w:val="123"/>
          <w:sz w:val="20"/>
          <w:u w:val="single" w:color="010101"/>
        </w:rPr>
        <w:t> </w:t>
      </w:r>
      <w:r>
        <w:rPr>
          <w:i/>
          <w:color w:val="010101"/>
          <w:sz w:val="20"/>
          <w:u w:val="single" w:color="010101"/>
        </w:rPr>
        <w:tab/>
      </w:r>
      <w:r>
        <w:rPr>
          <w:i/>
          <w:color w:val="010101"/>
          <w:spacing w:val="-2"/>
          <w:w w:val="124"/>
          <w:sz w:val="20"/>
          <w:u w:val="single" w:color="010101"/>
        </w:rPr>
        <w:t>#</w:t>
      </w:r>
      <w:r>
        <w:rPr>
          <w:rFonts w:ascii="Sitka Banner" w:hAnsi="Sitka Banner"/>
          <w:color w:val="010101"/>
          <w:w w:val="100"/>
          <w:sz w:val="20"/>
          <w:u w:val="single" w:color="010101"/>
        </w:rPr>
        <w:t>(</w:t>
      </w:r>
      <w:r>
        <w:rPr>
          <w:i/>
          <w:color w:val="010101"/>
          <w:w w:val="88"/>
          <w:sz w:val="20"/>
          <w:u w:val="single" w:color="010101"/>
        </w:rPr>
        <w:t>cor</w:t>
      </w:r>
      <w:r>
        <w:rPr>
          <w:i/>
          <w:color w:val="010101"/>
          <w:spacing w:val="-9"/>
          <w:w w:val="88"/>
          <w:sz w:val="20"/>
          <w:u w:val="single" w:color="010101"/>
        </w:rPr>
        <w:t>r</w:t>
      </w:r>
      <w:r>
        <w:rPr>
          <w:i/>
          <w:color w:val="010101"/>
          <w:w w:val="88"/>
          <w:sz w:val="20"/>
          <w:u w:val="single" w:color="010101"/>
        </w:rPr>
        <w:t>e</w:t>
      </w:r>
      <w:r>
        <w:rPr>
          <w:i/>
          <w:color w:val="010101"/>
          <w:w w:val="57"/>
          <w:sz w:val="20"/>
          <w:u w:val="single" w:color="010101"/>
        </w:rPr>
        <w:t>ctt</w:t>
      </w:r>
      <w:r>
        <w:rPr>
          <w:rFonts w:ascii="Sitka Banner" w:hAnsi="Sitka Banner"/>
          <w:color w:val="010101"/>
          <w:w w:val="100"/>
          <w:sz w:val="20"/>
          <w:u w:val="single" w:color="010101"/>
        </w:rPr>
        <w:t>)</w:t>
      </w:r>
      <w:r>
        <w:rPr>
          <w:rFonts w:ascii="Sitka Banner" w:hAnsi="Sitka Banner"/>
          <w:color w:val="010101"/>
          <w:sz w:val="20"/>
          <w:u w:val="single" w:color="010101"/>
        </w:rPr>
        <w:tab/>
      </w:r>
    </w:p>
    <w:p>
      <w:pPr>
        <w:spacing w:line="228" w:lineRule="exact" w:before="0"/>
        <w:ind w:left="2637" w:right="2326" w:firstLine="0"/>
        <w:jc w:val="center"/>
        <w:rPr>
          <w:rFonts w:ascii="Sitka Banner"/>
          <w:sz w:val="20"/>
        </w:rPr>
      </w:pPr>
      <w:r>
        <w:rPr>
          <w:i/>
          <w:color w:val="010101"/>
          <w:spacing w:val="-4"/>
          <w:w w:val="124"/>
          <w:sz w:val="20"/>
        </w:rPr>
        <w:t>#</w:t>
      </w:r>
      <w:r>
        <w:rPr>
          <w:rFonts w:ascii="Sitka Banner"/>
          <w:color w:val="010101"/>
          <w:w w:val="100"/>
          <w:sz w:val="20"/>
        </w:rPr>
        <w:t>(</w:t>
      </w:r>
      <w:r>
        <w:rPr>
          <w:i/>
          <w:color w:val="010101"/>
          <w:w w:val="88"/>
          <w:sz w:val="20"/>
        </w:rPr>
        <w:t>cor</w:t>
      </w:r>
      <w:r>
        <w:rPr>
          <w:i/>
          <w:color w:val="010101"/>
          <w:spacing w:val="-9"/>
          <w:w w:val="88"/>
          <w:sz w:val="20"/>
        </w:rPr>
        <w:t>r</w:t>
      </w:r>
      <w:r>
        <w:rPr>
          <w:i/>
          <w:color w:val="010101"/>
          <w:w w:val="88"/>
          <w:sz w:val="20"/>
        </w:rPr>
        <w:t>e</w:t>
      </w:r>
      <w:r>
        <w:rPr>
          <w:i/>
          <w:color w:val="010101"/>
          <w:w w:val="57"/>
          <w:sz w:val="20"/>
        </w:rPr>
        <w:t>ct</w:t>
      </w:r>
      <w:r>
        <w:rPr>
          <w:i/>
          <w:color w:val="010101"/>
          <w:spacing w:val="-18"/>
          <w:w w:val="57"/>
          <w:sz w:val="20"/>
        </w:rPr>
        <w:t>t</w:t>
      </w:r>
      <w:r>
        <w:rPr>
          <w:i/>
          <w:color w:val="010101"/>
          <w:spacing w:val="3"/>
          <w:w w:val="117"/>
          <w:sz w:val="20"/>
        </w:rPr>
        <w:t>+</w:t>
      </w:r>
      <w:r>
        <w:rPr>
          <w:i/>
          <w:color w:val="010101"/>
          <w:w w:val="117"/>
          <w:sz w:val="20"/>
        </w:rPr>
        <w:t>m</w:t>
      </w:r>
      <w:r>
        <w:rPr>
          <w:i/>
          <w:color w:val="010101"/>
          <w:w w:val="88"/>
          <w:sz w:val="20"/>
        </w:rPr>
        <w:t>isse</w:t>
      </w:r>
      <w:r>
        <w:rPr>
          <w:i/>
          <w:color w:val="010101"/>
          <w:w w:val="93"/>
          <w:sz w:val="20"/>
        </w:rPr>
        <w:t>d</w:t>
      </w:r>
      <w:r>
        <w:rPr>
          <w:rFonts w:ascii="Sitka Banner"/>
          <w:color w:val="010101"/>
          <w:w w:val="100"/>
          <w:sz w:val="20"/>
        </w:rPr>
        <w:t>)</w:t>
      </w:r>
    </w:p>
    <w:p>
      <w:pPr>
        <w:spacing w:after="0" w:line="228" w:lineRule="exact"/>
        <w:jc w:val="center"/>
        <w:rPr>
          <w:rFonts w:ascii="Sitka Banner"/>
          <w:sz w:val="20"/>
        </w:rPr>
        <w:sectPr>
          <w:headerReference w:type="default" r:id="rId44"/>
          <w:footerReference w:type="default" r:id="rId45"/>
          <w:pgSz w:w="10200" w:h="13600"/>
          <w:pgMar w:header="0" w:footer="223" w:top="0" w:bottom="420" w:left="0" w:right="0"/>
        </w:sectPr>
      </w:pPr>
    </w:p>
    <w:p>
      <w:pPr>
        <w:pStyle w:val="BodyText"/>
        <w:spacing w:before="114"/>
        <w:ind w:left="1837" w:right="-8"/>
      </w:pPr>
      <w:r>
        <w:rPr>
          <w:w w:val="90"/>
        </w:rPr>
        <w:t>F-measure (</w:t>
      </w:r>
      <w:r>
        <w:rPr>
          <w:i/>
          <w:w w:val="90"/>
        </w:rPr>
        <w:t>F</w:t>
      </w:r>
      <w:r>
        <w:rPr>
          <w:w w:val="90"/>
        </w:rPr>
        <w:t>):</w:t>
      </w:r>
    </w:p>
    <w:p>
      <w:pPr>
        <w:pStyle w:val="BodyText"/>
        <w:spacing w:before="5"/>
        <w:rPr>
          <w:sz w:val="37"/>
        </w:rPr>
      </w:pPr>
      <w:r>
        <w:rPr/>
        <w:br w:type="column"/>
      </w:r>
      <w:r>
        <w:rPr>
          <w:sz w:val="37"/>
        </w:rPr>
      </w:r>
    </w:p>
    <w:p>
      <w:pPr>
        <w:spacing w:line="329" w:lineRule="exact" w:before="1"/>
        <w:ind w:left="1512" w:right="0" w:firstLine="0"/>
        <w:jc w:val="left"/>
        <w:rPr>
          <w:sz w:val="22"/>
        </w:rPr>
      </w:pPr>
      <w:r>
        <w:rPr>
          <w:rFonts w:ascii="Verdana" w:hAnsi="Verdana"/>
          <w:i/>
          <w:color w:val="010101"/>
          <w:w w:val="110"/>
          <w:position w:val="-12"/>
          <w:sz w:val="20"/>
        </w:rPr>
        <w:t>F </w:t>
      </w:r>
      <w:r>
        <w:rPr>
          <w:rFonts w:ascii="Symbol" w:hAnsi="Symbol"/>
          <w:color w:val="010101"/>
          <w:w w:val="110"/>
          <w:position w:val="-12"/>
          <w:sz w:val="20"/>
        </w:rPr>
        <w:t></w:t>
      </w:r>
      <w:r>
        <w:rPr>
          <w:rFonts w:ascii="Times New Roman" w:hAnsi="Times New Roman"/>
          <w:color w:val="010101"/>
          <w:w w:val="110"/>
          <w:position w:val="-12"/>
          <w:sz w:val="20"/>
        </w:rPr>
        <w:t> </w:t>
      </w:r>
      <w:r>
        <w:rPr>
          <w:rFonts w:ascii="Consolas" w:hAnsi="Consolas"/>
          <w:color w:val="010101"/>
          <w:w w:val="110"/>
          <w:sz w:val="20"/>
          <w:u w:val="single" w:color="010101"/>
        </w:rPr>
        <w:t>2</w:t>
      </w:r>
      <w:r>
        <w:rPr>
          <w:rFonts w:ascii="Verdana" w:hAnsi="Verdana"/>
          <w:i/>
          <w:color w:val="010101"/>
          <w:w w:val="110"/>
          <w:sz w:val="20"/>
          <w:u w:val="single" w:color="010101"/>
        </w:rPr>
        <w:t>PR </w:t>
      </w:r>
      <w:r>
        <w:rPr>
          <w:w w:val="110"/>
          <w:position w:val="-9"/>
          <w:sz w:val="22"/>
        </w:rPr>
        <w:t>,</w:t>
      </w:r>
    </w:p>
    <w:p>
      <w:pPr>
        <w:spacing w:line="199" w:lineRule="exact" w:before="0"/>
        <w:ind w:left="1852" w:right="0" w:firstLine="0"/>
        <w:jc w:val="left"/>
        <w:rPr>
          <w:rFonts w:ascii="Verdana" w:hAnsi="Verdana"/>
          <w:i/>
          <w:sz w:val="20"/>
        </w:rPr>
      </w:pPr>
      <w:r>
        <w:rPr>
          <w:rFonts w:ascii="Verdana" w:hAnsi="Verdana"/>
          <w:i/>
          <w:color w:val="010101"/>
          <w:sz w:val="20"/>
        </w:rPr>
        <w:t>P</w:t>
      </w:r>
      <w:r>
        <w:rPr>
          <w:rFonts w:ascii="Verdana" w:hAnsi="Verdana"/>
          <w:i/>
          <w:color w:val="010101"/>
          <w:spacing w:val="-54"/>
          <w:sz w:val="20"/>
        </w:rPr>
        <w:t> </w:t>
      </w:r>
      <w:r>
        <w:rPr>
          <w:rFonts w:ascii="Symbol" w:hAnsi="Symbol"/>
          <w:color w:val="010101"/>
          <w:sz w:val="20"/>
        </w:rPr>
        <w:t></w:t>
      </w:r>
      <w:r>
        <w:rPr>
          <w:rFonts w:ascii="Times New Roman" w:hAnsi="Times New Roman"/>
          <w:color w:val="010101"/>
          <w:sz w:val="20"/>
        </w:rPr>
        <w:t> </w:t>
      </w:r>
      <w:r>
        <w:rPr>
          <w:rFonts w:ascii="Verdana" w:hAnsi="Verdana"/>
          <w:i/>
          <w:color w:val="010101"/>
          <w:sz w:val="20"/>
        </w:rPr>
        <w:t>R</w:t>
      </w:r>
    </w:p>
    <w:p>
      <w:pPr>
        <w:spacing w:after="0" w:line="199" w:lineRule="exact"/>
        <w:jc w:val="left"/>
        <w:rPr>
          <w:rFonts w:ascii="Verdana" w:hAnsi="Verdana"/>
          <w:sz w:val="20"/>
        </w:rPr>
        <w:sectPr>
          <w:type w:val="continuous"/>
          <w:pgSz w:w="10200" w:h="13600"/>
          <w:pgMar w:top="420" w:bottom="140" w:left="0" w:right="0"/>
          <w:cols w:num="2" w:equalWidth="0">
            <w:col w:w="3104" w:space="40"/>
            <w:col w:w="7056"/>
          </w:cols>
        </w:sectPr>
      </w:pPr>
    </w:p>
    <w:p>
      <w:pPr>
        <w:pStyle w:val="BodyText"/>
        <w:rPr>
          <w:rFonts w:ascii="Verdana"/>
          <w:i/>
          <w:sz w:val="10"/>
        </w:rPr>
      </w:pPr>
    </w:p>
    <w:p>
      <w:pPr>
        <w:pStyle w:val="BodyText"/>
        <w:spacing w:line="242" w:lineRule="auto" w:before="61"/>
        <w:ind w:left="1553" w:right="1551"/>
        <w:jc w:val="both"/>
      </w:pPr>
      <w:r>
        <w:rPr>
          <w:spacing w:val="4"/>
          <w:w w:val="87"/>
        </w:rPr>
        <w:t>whe</w:t>
      </w:r>
      <w:r>
        <w:rPr>
          <w:spacing w:val="-4"/>
          <w:w w:val="87"/>
        </w:rPr>
        <w:t>r</w:t>
      </w:r>
      <w:r>
        <w:rPr>
          <w:w w:val="92"/>
        </w:rPr>
        <w:t>e</w:t>
      </w:r>
      <w:r>
        <w:rPr>
          <w:spacing w:val="21"/>
        </w:rPr>
        <w:t> </w:t>
      </w:r>
      <w:r>
        <w:rPr>
          <w:i/>
          <w:spacing w:val="4"/>
          <w:w w:val="81"/>
        </w:rPr>
        <w:t>cor</w:t>
      </w:r>
      <w:r>
        <w:rPr>
          <w:i/>
          <w:spacing w:val="-5"/>
          <w:w w:val="81"/>
        </w:rPr>
        <w:t>r</w:t>
      </w:r>
      <w:r>
        <w:rPr>
          <w:i/>
          <w:spacing w:val="4"/>
          <w:w w:val="77"/>
        </w:rPr>
        <w:t>ec</w:t>
      </w:r>
      <w:r>
        <w:rPr>
          <w:i/>
          <w:spacing w:val="2"/>
          <w:w w:val="35"/>
        </w:rPr>
        <w:t>t</w:t>
      </w:r>
      <w:r>
        <w:rPr>
          <w:i/>
          <w:w w:val="35"/>
        </w:rPr>
        <w:t>t</w:t>
      </w:r>
      <w:r>
        <w:rPr>
          <w:i/>
          <w:spacing w:val="19"/>
        </w:rPr>
        <w:t> </w:t>
      </w:r>
      <w:r>
        <w:rPr>
          <w:spacing w:val="3"/>
          <w:w w:val="85"/>
        </w:rPr>
        <w:t>i</w:t>
      </w:r>
      <w:r>
        <w:rPr>
          <w:w w:val="85"/>
        </w:rPr>
        <w:t>s</w:t>
      </w:r>
      <w:r>
        <w:rPr>
          <w:spacing w:val="21"/>
        </w:rPr>
        <w:t> </w:t>
      </w:r>
      <w:r>
        <w:rPr>
          <w:spacing w:val="3"/>
          <w:w w:val="93"/>
        </w:rPr>
        <w:t>th</w:t>
      </w:r>
      <w:r>
        <w:rPr>
          <w:w w:val="93"/>
        </w:rPr>
        <w:t>e</w:t>
      </w:r>
      <w:r>
        <w:rPr>
          <w:spacing w:val="21"/>
        </w:rPr>
        <w:t> </w:t>
      </w:r>
      <w:r>
        <w:rPr>
          <w:spacing w:val="3"/>
          <w:w w:val="93"/>
        </w:rPr>
        <w:t>numbe</w:t>
      </w:r>
      <w:r>
        <w:rPr>
          <w:w w:val="93"/>
        </w:rPr>
        <w:t>r</w:t>
      </w:r>
      <w:r>
        <w:rPr>
          <w:spacing w:val="22"/>
        </w:rPr>
        <w:t> </w:t>
      </w:r>
      <w:r>
        <w:rPr>
          <w:spacing w:val="4"/>
          <w:w w:val="95"/>
        </w:rPr>
        <w:t>o</w:t>
      </w:r>
      <w:r>
        <w:rPr>
          <w:w w:val="95"/>
        </w:rPr>
        <w:t>f</w:t>
      </w:r>
      <w:r>
        <w:rPr>
          <w:spacing w:val="21"/>
        </w:rPr>
        <w:t> </w:t>
      </w:r>
      <w:r>
        <w:rPr>
          <w:spacing w:val="4"/>
          <w:w w:val="90"/>
        </w:rPr>
        <w:t>sentence</w:t>
      </w:r>
      <w:r>
        <w:rPr>
          <w:w w:val="90"/>
        </w:rPr>
        <w:t>s</w:t>
      </w:r>
      <w:r>
        <w:rPr>
          <w:spacing w:val="21"/>
        </w:rPr>
        <w:t> </w:t>
      </w:r>
      <w:r>
        <w:rPr>
          <w:spacing w:val="-4"/>
          <w:w w:val="92"/>
        </w:rPr>
        <w:t>e</w:t>
      </w:r>
      <w:r>
        <w:rPr>
          <w:spacing w:val="4"/>
          <w:w w:val="93"/>
        </w:rPr>
        <w:t>xtracte</w:t>
      </w:r>
      <w:r>
        <w:rPr>
          <w:w w:val="93"/>
        </w:rPr>
        <w:t>d</w:t>
      </w:r>
      <w:r>
        <w:rPr>
          <w:spacing w:val="21"/>
        </w:rPr>
        <w:t> </w:t>
      </w:r>
      <w:r>
        <w:rPr>
          <w:spacing w:val="4"/>
          <w:w w:val="87"/>
        </w:rPr>
        <w:t>b</w:t>
      </w:r>
      <w:r>
        <w:rPr>
          <w:w w:val="87"/>
        </w:rPr>
        <w:t>y</w:t>
      </w:r>
      <w:r>
        <w:rPr>
          <w:spacing w:val="21"/>
        </w:rPr>
        <w:t> </w:t>
      </w:r>
      <w:r>
        <w:rPr>
          <w:spacing w:val="3"/>
          <w:w w:val="93"/>
        </w:rPr>
        <w:t>th</w:t>
      </w:r>
      <w:r>
        <w:rPr>
          <w:w w:val="93"/>
        </w:rPr>
        <w:t>e</w:t>
      </w:r>
      <w:r>
        <w:rPr>
          <w:spacing w:val="21"/>
        </w:rPr>
        <w:t> </w:t>
      </w:r>
      <w:r>
        <w:rPr>
          <w:spacing w:val="4"/>
          <w:w w:val="88"/>
        </w:rPr>
        <w:t>syste</w:t>
      </w:r>
      <w:r>
        <w:rPr>
          <w:w w:val="88"/>
        </w:rPr>
        <w:t>m</w:t>
      </w:r>
      <w:r>
        <w:rPr>
          <w:spacing w:val="21"/>
        </w:rPr>
        <w:t> </w:t>
      </w:r>
      <w:r>
        <w:rPr>
          <w:spacing w:val="3"/>
          <w:w w:val="95"/>
        </w:rPr>
        <w:t>an</w:t>
      </w:r>
      <w:r>
        <w:rPr>
          <w:w w:val="95"/>
        </w:rPr>
        <w:t>d</w:t>
      </w:r>
      <w:r>
        <w:rPr>
          <w:spacing w:val="21"/>
        </w:rPr>
        <w:t> </w:t>
      </w:r>
      <w:r>
        <w:rPr>
          <w:spacing w:val="3"/>
          <w:w w:val="93"/>
        </w:rPr>
        <w:t>th</w:t>
      </w:r>
      <w:r>
        <w:rPr>
          <w:w w:val="93"/>
        </w:rPr>
        <w:t>e</w:t>
      </w:r>
      <w:r>
        <w:rPr>
          <w:spacing w:val="21"/>
        </w:rPr>
        <w:t> </w:t>
      </w:r>
      <w:r>
        <w:rPr>
          <w:spacing w:val="3"/>
          <w:w w:val="95"/>
        </w:rPr>
        <w:t>h</w:t>
      </w:r>
      <w:r>
        <w:rPr>
          <w:spacing w:val="4"/>
          <w:w w:val="95"/>
        </w:rPr>
        <w:t>u</w:t>
      </w:r>
      <w:r>
        <w:rPr>
          <w:w w:val="90"/>
        </w:rPr>
        <w:t>- </w:t>
      </w:r>
      <w:r>
        <w:rPr>
          <w:spacing w:val="2"/>
        </w:rPr>
        <w:t>man,</w:t>
      </w:r>
      <w:r>
        <w:rPr>
          <w:spacing w:val="-23"/>
        </w:rPr>
        <w:t> </w:t>
      </w:r>
      <w:r>
        <w:rPr>
          <w:i/>
        </w:rPr>
        <w:t>wrong</w:t>
      </w:r>
      <w:r>
        <w:rPr>
          <w:i/>
          <w:spacing w:val="-23"/>
        </w:rPr>
        <w:t> </w:t>
      </w:r>
      <w:r>
        <w:rPr/>
        <w:t>is</w:t>
      </w:r>
      <w:r>
        <w:rPr>
          <w:spacing w:val="-23"/>
        </w:rPr>
        <w:t> </w:t>
      </w:r>
      <w:r>
        <w:rPr/>
        <w:t>the</w:t>
      </w:r>
      <w:r>
        <w:rPr>
          <w:spacing w:val="-23"/>
        </w:rPr>
        <w:t> </w:t>
      </w:r>
      <w:r>
        <w:rPr>
          <w:spacing w:val="3"/>
        </w:rPr>
        <w:t>number</w:t>
      </w:r>
      <w:r>
        <w:rPr>
          <w:spacing w:val="-23"/>
        </w:rPr>
        <w:t> </w:t>
      </w:r>
      <w:r>
        <w:rPr/>
        <w:t>of</w:t>
      </w:r>
      <w:r>
        <w:rPr>
          <w:spacing w:val="-23"/>
        </w:rPr>
        <w:t> </w:t>
      </w:r>
      <w:r>
        <w:rPr>
          <w:spacing w:val="3"/>
        </w:rPr>
        <w:t>sentences</w:t>
      </w:r>
      <w:r>
        <w:rPr>
          <w:spacing w:val="-23"/>
        </w:rPr>
        <w:t> </w:t>
      </w:r>
      <w:r>
        <w:rPr>
          <w:spacing w:val="2"/>
        </w:rPr>
        <w:t>extracted</w:t>
      </w:r>
      <w:r>
        <w:rPr>
          <w:spacing w:val="-23"/>
        </w:rPr>
        <w:t> </w:t>
      </w:r>
      <w:r>
        <w:rPr/>
        <w:t>by</w:t>
      </w:r>
      <w:r>
        <w:rPr>
          <w:spacing w:val="-23"/>
        </w:rPr>
        <w:t> </w:t>
      </w:r>
      <w:r>
        <w:rPr/>
        <w:t>the</w:t>
      </w:r>
      <w:r>
        <w:rPr>
          <w:spacing w:val="-23"/>
        </w:rPr>
        <w:t> </w:t>
      </w:r>
      <w:r>
        <w:rPr>
          <w:spacing w:val="3"/>
        </w:rPr>
        <w:t>system</w:t>
      </w:r>
      <w:r>
        <w:rPr>
          <w:spacing w:val="-23"/>
        </w:rPr>
        <w:t> </w:t>
      </w:r>
      <w:r>
        <w:rPr>
          <w:spacing w:val="2"/>
        </w:rPr>
        <w:t>but</w:t>
      </w:r>
      <w:r>
        <w:rPr>
          <w:spacing w:val="-23"/>
        </w:rPr>
        <w:t> </w:t>
      </w:r>
      <w:r>
        <w:rPr>
          <w:spacing w:val="2"/>
        </w:rPr>
        <w:t>not</w:t>
      </w:r>
      <w:r>
        <w:rPr>
          <w:spacing w:val="-23"/>
        </w:rPr>
        <w:t> </w:t>
      </w:r>
      <w:r>
        <w:rPr/>
        <w:t>by</w:t>
      </w:r>
      <w:r>
        <w:rPr>
          <w:spacing w:val="-23"/>
        </w:rPr>
        <w:t> </w:t>
      </w:r>
      <w:r>
        <w:rPr/>
        <w:t>the </w:t>
      </w:r>
      <w:r>
        <w:rPr>
          <w:spacing w:val="2"/>
        </w:rPr>
        <w:t>human,</w:t>
      </w:r>
      <w:r>
        <w:rPr>
          <w:spacing w:val="-28"/>
        </w:rPr>
        <w:t> </w:t>
      </w:r>
      <w:r>
        <w:rPr/>
        <w:t>and</w:t>
      </w:r>
      <w:r>
        <w:rPr>
          <w:spacing w:val="-28"/>
        </w:rPr>
        <w:t> </w:t>
      </w:r>
      <w:r>
        <w:rPr>
          <w:i/>
          <w:spacing w:val="2"/>
        </w:rPr>
        <w:t>missed</w:t>
      </w:r>
      <w:r>
        <w:rPr>
          <w:i/>
          <w:spacing w:val="-28"/>
        </w:rPr>
        <w:t> </w:t>
      </w:r>
      <w:r>
        <w:rPr/>
        <w:t>is</w:t>
      </w:r>
      <w:r>
        <w:rPr>
          <w:spacing w:val="-28"/>
        </w:rPr>
        <w:t> </w:t>
      </w:r>
      <w:r>
        <w:rPr/>
        <w:t>the</w:t>
      </w:r>
      <w:r>
        <w:rPr>
          <w:spacing w:val="-28"/>
        </w:rPr>
        <w:t> </w:t>
      </w:r>
      <w:r>
        <w:rPr>
          <w:spacing w:val="3"/>
        </w:rPr>
        <w:t>number</w:t>
      </w:r>
      <w:r>
        <w:rPr>
          <w:spacing w:val="-28"/>
        </w:rPr>
        <w:t> </w:t>
      </w:r>
      <w:r>
        <w:rPr/>
        <w:t>of</w:t>
      </w:r>
      <w:r>
        <w:rPr>
          <w:spacing w:val="-28"/>
        </w:rPr>
        <w:t> </w:t>
      </w:r>
      <w:r>
        <w:rPr>
          <w:spacing w:val="3"/>
        </w:rPr>
        <w:t>sentences</w:t>
      </w:r>
      <w:r>
        <w:rPr>
          <w:spacing w:val="-28"/>
        </w:rPr>
        <w:t> </w:t>
      </w:r>
      <w:r>
        <w:rPr>
          <w:spacing w:val="2"/>
        </w:rPr>
        <w:t>extracted</w:t>
      </w:r>
      <w:r>
        <w:rPr>
          <w:spacing w:val="-28"/>
        </w:rPr>
        <w:t> </w:t>
      </w:r>
      <w:r>
        <w:rPr/>
        <w:t>by</w:t>
      </w:r>
      <w:r>
        <w:rPr>
          <w:spacing w:val="-28"/>
        </w:rPr>
        <w:t> </w:t>
      </w:r>
      <w:r>
        <w:rPr/>
        <w:t>the</w:t>
      </w:r>
      <w:r>
        <w:rPr>
          <w:spacing w:val="-28"/>
        </w:rPr>
        <w:t> </w:t>
      </w:r>
      <w:r>
        <w:rPr>
          <w:spacing w:val="2"/>
        </w:rPr>
        <w:t>human</w:t>
      </w:r>
      <w:r>
        <w:rPr>
          <w:spacing w:val="-28"/>
        </w:rPr>
        <w:t> </w:t>
      </w:r>
      <w:r>
        <w:rPr>
          <w:spacing w:val="2"/>
        </w:rPr>
        <w:t>but</w:t>
      </w:r>
      <w:r>
        <w:rPr>
          <w:spacing w:val="-28"/>
        </w:rPr>
        <w:t> </w:t>
      </w:r>
      <w:r>
        <w:rPr>
          <w:spacing w:val="2"/>
        </w:rPr>
        <w:t>not </w:t>
      </w:r>
      <w:r>
        <w:rPr>
          <w:w w:val="95"/>
        </w:rPr>
        <w:t>by the</w:t>
      </w:r>
      <w:r>
        <w:rPr>
          <w:spacing w:val="-14"/>
          <w:w w:val="95"/>
        </w:rPr>
        <w:t> </w:t>
      </w:r>
      <w:r>
        <w:rPr>
          <w:spacing w:val="4"/>
          <w:w w:val="95"/>
        </w:rPr>
        <w:t>system.</w:t>
      </w:r>
    </w:p>
    <w:p>
      <w:pPr>
        <w:pStyle w:val="BodyText"/>
        <w:spacing w:before="11"/>
        <w:rPr>
          <w:sz w:val="21"/>
        </w:rPr>
      </w:pPr>
    </w:p>
    <w:p>
      <w:pPr>
        <w:pStyle w:val="ListParagraph"/>
        <w:numPr>
          <w:ilvl w:val="1"/>
          <w:numId w:val="13"/>
        </w:numPr>
        <w:tabs>
          <w:tab w:pos="1852" w:val="left" w:leader="none"/>
        </w:tabs>
        <w:spacing w:line="240" w:lineRule="auto" w:before="0" w:after="0"/>
        <w:ind w:left="1851" w:right="0" w:hanging="298"/>
        <w:jc w:val="both"/>
        <w:rPr>
          <w:sz w:val="17"/>
        </w:rPr>
      </w:pPr>
      <w:r>
        <w:rPr>
          <w:spacing w:val="-2"/>
          <w:w w:val="135"/>
          <w:sz w:val="22"/>
        </w:rPr>
        <w:t>e</w:t>
      </w:r>
      <w:r>
        <w:rPr>
          <w:spacing w:val="-2"/>
          <w:w w:val="135"/>
          <w:sz w:val="17"/>
        </w:rPr>
        <w:t>xtraCtIve text</w:t>
      </w:r>
      <w:r>
        <w:rPr>
          <w:spacing w:val="39"/>
          <w:w w:val="135"/>
          <w:sz w:val="17"/>
        </w:rPr>
        <w:t> </w:t>
      </w:r>
      <w:r>
        <w:rPr>
          <w:spacing w:val="-1"/>
          <w:w w:val="135"/>
          <w:sz w:val="17"/>
        </w:rPr>
        <w:t>summarIzatIon</w:t>
      </w:r>
    </w:p>
    <w:p>
      <w:pPr>
        <w:pStyle w:val="BodyText"/>
        <w:spacing w:before="2"/>
      </w:pPr>
    </w:p>
    <w:p>
      <w:pPr>
        <w:pStyle w:val="Heading2"/>
        <w:numPr>
          <w:ilvl w:val="2"/>
          <w:numId w:val="13"/>
        </w:numPr>
        <w:tabs>
          <w:tab w:pos="2029" w:val="left" w:leader="none"/>
        </w:tabs>
        <w:spacing w:line="240" w:lineRule="auto" w:before="0" w:after="0"/>
        <w:ind w:left="2028" w:right="0" w:hanging="475"/>
        <w:jc w:val="both"/>
      </w:pPr>
      <w:r>
        <w:rPr>
          <w:spacing w:val="-5"/>
          <w:w w:val="90"/>
        </w:rPr>
        <w:t>Term</w:t>
      </w:r>
      <w:r>
        <w:rPr>
          <w:spacing w:val="10"/>
          <w:w w:val="90"/>
        </w:rPr>
        <w:t> </w:t>
      </w:r>
      <w:r>
        <w:rPr>
          <w:w w:val="90"/>
        </w:rPr>
        <w:t>selection</w:t>
      </w:r>
    </w:p>
    <w:p>
      <w:pPr>
        <w:pStyle w:val="BodyText"/>
        <w:spacing w:before="2"/>
        <w:rPr>
          <w:b/>
        </w:rPr>
      </w:pPr>
    </w:p>
    <w:p>
      <w:pPr>
        <w:pStyle w:val="BodyText"/>
        <w:spacing w:line="242" w:lineRule="auto"/>
        <w:ind w:left="1553" w:right="1551"/>
        <w:jc w:val="both"/>
      </w:pPr>
      <w:r>
        <w:rPr>
          <w:w w:val="95"/>
        </w:rPr>
        <w:t>Most</w:t>
      </w:r>
      <w:r>
        <w:rPr>
          <w:spacing w:val="-18"/>
          <w:w w:val="95"/>
        </w:rPr>
        <w:t> </w:t>
      </w:r>
      <w:r>
        <w:rPr>
          <w:w w:val="95"/>
        </w:rPr>
        <w:t>works</w:t>
      </w:r>
      <w:r>
        <w:rPr>
          <w:spacing w:val="-18"/>
          <w:w w:val="95"/>
        </w:rPr>
        <w:t> </w:t>
      </w:r>
      <w:r>
        <w:rPr>
          <w:w w:val="95"/>
        </w:rPr>
        <w:t>discussed</w:t>
      </w:r>
      <w:r>
        <w:rPr>
          <w:spacing w:val="-18"/>
          <w:w w:val="95"/>
        </w:rPr>
        <w:t> </w:t>
      </w:r>
      <w:r>
        <w:rPr>
          <w:w w:val="95"/>
        </w:rPr>
        <w:t>below</w:t>
      </w:r>
      <w:r>
        <w:rPr>
          <w:spacing w:val="-18"/>
          <w:w w:val="95"/>
        </w:rPr>
        <w:t> </w:t>
      </w:r>
      <w:r>
        <w:rPr>
          <w:spacing w:val="-3"/>
          <w:w w:val="95"/>
        </w:rPr>
        <w:t>are</w:t>
      </w:r>
      <w:r>
        <w:rPr>
          <w:spacing w:val="-18"/>
          <w:w w:val="95"/>
        </w:rPr>
        <w:t> </w:t>
      </w:r>
      <w:r>
        <w:rPr>
          <w:w w:val="95"/>
        </w:rPr>
        <w:t>based</w:t>
      </w:r>
      <w:r>
        <w:rPr>
          <w:spacing w:val="-18"/>
          <w:w w:val="95"/>
        </w:rPr>
        <w:t> </w:t>
      </w:r>
      <w:r>
        <w:rPr>
          <w:w w:val="95"/>
        </w:rPr>
        <w:t>on</w:t>
      </w:r>
      <w:r>
        <w:rPr>
          <w:spacing w:val="-18"/>
          <w:w w:val="95"/>
        </w:rPr>
        <w:t> </w:t>
      </w:r>
      <w:r>
        <w:rPr>
          <w:i/>
          <w:w w:val="95"/>
        </w:rPr>
        <w:t>words</w:t>
      </w:r>
      <w:r>
        <w:rPr>
          <w:i/>
          <w:spacing w:val="-18"/>
          <w:w w:val="95"/>
        </w:rPr>
        <w:t> </w:t>
      </w:r>
      <w:r>
        <w:rPr>
          <w:w w:val="95"/>
        </w:rPr>
        <w:t>as</w:t>
      </w:r>
      <w:r>
        <w:rPr>
          <w:spacing w:val="-18"/>
          <w:w w:val="95"/>
        </w:rPr>
        <w:t> </w:t>
      </w:r>
      <w:r>
        <w:rPr>
          <w:w w:val="95"/>
        </w:rPr>
        <w:t>terms;</w:t>
      </w:r>
      <w:r>
        <w:rPr>
          <w:spacing w:val="-18"/>
          <w:w w:val="95"/>
        </w:rPr>
        <w:t> </w:t>
      </w:r>
      <w:r>
        <w:rPr>
          <w:spacing w:val="-4"/>
          <w:w w:val="95"/>
        </w:rPr>
        <w:t>however,</w:t>
      </w:r>
      <w:r>
        <w:rPr>
          <w:spacing w:val="-18"/>
          <w:w w:val="95"/>
        </w:rPr>
        <w:t> </w:t>
      </w:r>
      <w:r>
        <w:rPr>
          <w:w w:val="95"/>
        </w:rPr>
        <w:t>is</w:t>
      </w:r>
      <w:r>
        <w:rPr>
          <w:spacing w:val="-18"/>
          <w:w w:val="95"/>
        </w:rPr>
        <w:t> </w:t>
      </w:r>
      <w:r>
        <w:rPr>
          <w:w w:val="95"/>
        </w:rPr>
        <w:t>not</w:t>
      </w:r>
      <w:r>
        <w:rPr>
          <w:spacing w:val="-18"/>
          <w:w w:val="95"/>
        </w:rPr>
        <w:t> </w:t>
      </w:r>
      <w:r>
        <w:rPr>
          <w:w w:val="95"/>
        </w:rPr>
        <w:t>the</w:t>
      </w:r>
      <w:r>
        <w:rPr>
          <w:spacing w:val="-18"/>
          <w:w w:val="95"/>
        </w:rPr>
        <w:t> </w:t>
      </w:r>
      <w:r>
        <w:rPr>
          <w:w w:val="95"/>
        </w:rPr>
        <w:t>only possible</w:t>
      </w:r>
      <w:r>
        <w:rPr>
          <w:spacing w:val="-28"/>
          <w:w w:val="95"/>
        </w:rPr>
        <w:t> </w:t>
      </w:r>
      <w:r>
        <w:rPr>
          <w:w w:val="95"/>
        </w:rPr>
        <w:t>option.</w:t>
      </w:r>
      <w:r>
        <w:rPr>
          <w:spacing w:val="-28"/>
          <w:w w:val="95"/>
        </w:rPr>
        <w:t> </w:t>
      </w:r>
      <w:r>
        <w:rPr>
          <w:w w:val="95"/>
        </w:rPr>
        <w:t>Liu</w:t>
      </w:r>
      <w:r>
        <w:rPr>
          <w:spacing w:val="-28"/>
          <w:w w:val="95"/>
        </w:rPr>
        <w:t> </w:t>
      </w:r>
      <w:r>
        <w:rPr>
          <w:w w:val="95"/>
        </w:rPr>
        <w:t>et</w:t>
      </w:r>
      <w:r>
        <w:rPr>
          <w:spacing w:val="-28"/>
          <w:w w:val="95"/>
        </w:rPr>
        <w:t> </w:t>
      </w:r>
      <w:r>
        <w:rPr>
          <w:w w:val="95"/>
        </w:rPr>
        <w:t>al.</w:t>
      </w:r>
      <w:r>
        <w:rPr>
          <w:spacing w:val="-28"/>
          <w:w w:val="95"/>
        </w:rPr>
        <w:t> </w:t>
      </w:r>
      <w:r>
        <w:rPr>
          <w:w w:val="95"/>
        </w:rPr>
        <w:t>[Liu06a]</w:t>
      </w:r>
      <w:r>
        <w:rPr>
          <w:spacing w:val="-28"/>
          <w:w w:val="95"/>
        </w:rPr>
        <w:t> </w:t>
      </w:r>
      <w:r>
        <w:rPr>
          <w:w w:val="95"/>
        </w:rPr>
        <w:t>use</w:t>
      </w:r>
      <w:r>
        <w:rPr>
          <w:spacing w:val="-28"/>
          <w:w w:val="95"/>
        </w:rPr>
        <w:t> </w:t>
      </w:r>
      <w:r>
        <w:rPr>
          <w:w w:val="95"/>
        </w:rPr>
        <w:t>pairs</w:t>
      </w:r>
      <w:r>
        <w:rPr>
          <w:spacing w:val="-28"/>
          <w:w w:val="95"/>
        </w:rPr>
        <w:t> </w:t>
      </w:r>
      <w:r>
        <w:rPr>
          <w:w w:val="95"/>
        </w:rPr>
        <w:t>of</w:t>
      </w:r>
      <w:r>
        <w:rPr>
          <w:spacing w:val="-28"/>
          <w:w w:val="95"/>
        </w:rPr>
        <w:t> </w:t>
      </w:r>
      <w:r>
        <w:rPr>
          <w:w w:val="95"/>
        </w:rPr>
        <w:t>syntactically</w:t>
      </w:r>
      <w:r>
        <w:rPr>
          <w:spacing w:val="-28"/>
          <w:w w:val="95"/>
        </w:rPr>
        <w:t> </w:t>
      </w:r>
      <w:r>
        <w:rPr>
          <w:w w:val="95"/>
        </w:rPr>
        <w:t>connected</w:t>
      </w:r>
      <w:r>
        <w:rPr>
          <w:spacing w:val="-28"/>
          <w:w w:val="95"/>
        </w:rPr>
        <w:t> </w:t>
      </w:r>
      <w:r>
        <w:rPr>
          <w:w w:val="95"/>
        </w:rPr>
        <w:t>words</w:t>
      </w:r>
      <w:r>
        <w:rPr>
          <w:spacing w:val="-28"/>
          <w:w w:val="95"/>
        </w:rPr>
        <w:t> </w:t>
      </w:r>
      <w:r>
        <w:rPr>
          <w:w w:val="95"/>
        </w:rPr>
        <w:t>(</w:t>
      </w:r>
      <w:r>
        <w:rPr>
          <w:i/>
          <w:w w:val="95"/>
        </w:rPr>
        <w:t>basic </w:t>
      </w:r>
      <w:r>
        <w:rPr>
          <w:i/>
          <w:w w:val="95"/>
        </w:rPr>
        <w:t>elementts</w:t>
      </w:r>
      <w:r>
        <w:rPr>
          <w:w w:val="95"/>
        </w:rPr>
        <w:t>)</w:t>
      </w:r>
      <w:r>
        <w:rPr>
          <w:spacing w:val="-13"/>
          <w:w w:val="95"/>
        </w:rPr>
        <w:t> </w:t>
      </w:r>
      <w:r>
        <w:rPr>
          <w:w w:val="95"/>
        </w:rPr>
        <w:t>as</w:t>
      </w:r>
      <w:r>
        <w:rPr>
          <w:spacing w:val="-13"/>
          <w:w w:val="95"/>
        </w:rPr>
        <w:t> </w:t>
      </w:r>
      <w:r>
        <w:rPr>
          <w:w w:val="95"/>
        </w:rPr>
        <w:t>atomic</w:t>
      </w:r>
      <w:r>
        <w:rPr>
          <w:spacing w:val="-13"/>
          <w:w w:val="95"/>
        </w:rPr>
        <w:t> </w:t>
      </w:r>
      <w:r>
        <w:rPr>
          <w:w w:val="95"/>
        </w:rPr>
        <w:t>features</w:t>
      </w:r>
      <w:r>
        <w:rPr>
          <w:spacing w:val="-13"/>
          <w:w w:val="95"/>
        </w:rPr>
        <w:t> </w:t>
      </w:r>
      <w:r>
        <w:rPr>
          <w:w w:val="95"/>
        </w:rPr>
        <w:t>(terms).</w:t>
      </w:r>
      <w:r>
        <w:rPr>
          <w:spacing w:val="-13"/>
          <w:w w:val="95"/>
        </w:rPr>
        <w:t> </w:t>
      </w:r>
      <w:r>
        <w:rPr>
          <w:w w:val="95"/>
        </w:rPr>
        <w:t>Such</w:t>
      </w:r>
      <w:r>
        <w:rPr>
          <w:spacing w:val="-13"/>
          <w:w w:val="95"/>
        </w:rPr>
        <w:t> </w:t>
      </w:r>
      <w:r>
        <w:rPr>
          <w:w w:val="95"/>
        </w:rPr>
        <w:t>pairs</w:t>
      </w:r>
      <w:r>
        <w:rPr>
          <w:spacing w:val="-13"/>
          <w:w w:val="95"/>
        </w:rPr>
        <w:t> </w:t>
      </w:r>
      <w:r>
        <w:rPr>
          <w:w w:val="95"/>
        </w:rPr>
        <w:t>(which</w:t>
      </w:r>
      <w:r>
        <w:rPr>
          <w:spacing w:val="-13"/>
          <w:w w:val="95"/>
        </w:rPr>
        <w:t> </w:t>
      </w:r>
      <w:r>
        <w:rPr>
          <w:w w:val="95"/>
        </w:rPr>
        <w:t>can</w:t>
      </w:r>
      <w:r>
        <w:rPr>
          <w:spacing w:val="-13"/>
          <w:w w:val="95"/>
        </w:rPr>
        <w:t> </w:t>
      </w:r>
      <w:r>
        <w:rPr>
          <w:w w:val="95"/>
        </w:rPr>
        <w:t>be</w:t>
      </w:r>
      <w:r>
        <w:rPr>
          <w:spacing w:val="-13"/>
          <w:w w:val="95"/>
        </w:rPr>
        <w:t> </w:t>
      </w:r>
      <w:r>
        <w:rPr>
          <w:w w:val="95"/>
        </w:rPr>
        <w:t>thought</w:t>
      </w:r>
      <w:r>
        <w:rPr>
          <w:spacing w:val="-13"/>
          <w:w w:val="95"/>
        </w:rPr>
        <w:t> </w:t>
      </w:r>
      <w:r>
        <w:rPr>
          <w:w w:val="95"/>
        </w:rPr>
        <w:t>of</w:t>
      </w:r>
      <w:r>
        <w:rPr>
          <w:spacing w:val="-14"/>
          <w:w w:val="95"/>
        </w:rPr>
        <w:t> </w:t>
      </w:r>
      <w:r>
        <w:rPr>
          <w:w w:val="95"/>
        </w:rPr>
        <w:t>as</w:t>
      </w:r>
      <w:r>
        <w:rPr>
          <w:spacing w:val="-13"/>
          <w:w w:val="95"/>
        </w:rPr>
        <w:t> </w:t>
      </w:r>
      <w:r>
        <w:rPr>
          <w:spacing w:val="-3"/>
          <w:w w:val="95"/>
        </w:rPr>
        <w:t>arcs </w:t>
      </w:r>
      <w:r>
        <w:rPr/>
        <w:t>in</w:t>
      </w:r>
      <w:r>
        <w:rPr>
          <w:spacing w:val="-19"/>
        </w:rPr>
        <w:t> </w:t>
      </w:r>
      <w:r>
        <w:rPr/>
        <w:t>the</w:t>
      </w:r>
      <w:r>
        <w:rPr>
          <w:spacing w:val="-19"/>
        </w:rPr>
        <w:t> </w:t>
      </w:r>
      <w:r>
        <w:rPr/>
        <w:t>syntactic</w:t>
      </w:r>
      <w:r>
        <w:rPr>
          <w:spacing w:val="-19"/>
        </w:rPr>
        <w:t> </w:t>
      </w:r>
      <w:r>
        <w:rPr/>
        <w:t>dependency</w:t>
      </w:r>
      <w:r>
        <w:rPr>
          <w:spacing w:val="-19"/>
        </w:rPr>
        <w:t> </w:t>
      </w:r>
      <w:r>
        <w:rPr>
          <w:spacing w:val="-3"/>
        </w:rPr>
        <w:t>tree</w:t>
      </w:r>
      <w:r>
        <w:rPr>
          <w:spacing w:val="-19"/>
        </w:rPr>
        <w:t> </w:t>
      </w:r>
      <w:r>
        <w:rPr/>
        <w:t>of</w:t>
      </w:r>
      <w:r>
        <w:rPr>
          <w:spacing w:val="-19"/>
        </w:rPr>
        <w:t> </w:t>
      </w:r>
      <w:r>
        <w:rPr/>
        <w:t>the</w:t>
      </w:r>
      <w:r>
        <w:rPr>
          <w:spacing w:val="-19"/>
        </w:rPr>
        <w:t> </w:t>
      </w:r>
      <w:r>
        <w:rPr/>
        <w:t>sentence)</w:t>
      </w:r>
      <w:r>
        <w:rPr>
          <w:spacing w:val="-19"/>
        </w:rPr>
        <w:t> </w:t>
      </w:r>
      <w:r>
        <w:rPr/>
        <w:t>have</w:t>
      </w:r>
      <w:r>
        <w:rPr>
          <w:spacing w:val="-19"/>
        </w:rPr>
        <w:t> </w:t>
      </w:r>
      <w:r>
        <w:rPr/>
        <w:t>been</w:t>
      </w:r>
      <w:r>
        <w:rPr>
          <w:spacing w:val="-19"/>
        </w:rPr>
        <w:t> </w:t>
      </w:r>
      <w:r>
        <w:rPr/>
        <w:t>shown</w:t>
      </w:r>
      <w:r>
        <w:rPr>
          <w:spacing w:val="-19"/>
        </w:rPr>
        <w:t> </w:t>
      </w:r>
      <w:r>
        <w:rPr/>
        <w:t>to</w:t>
      </w:r>
      <w:r>
        <w:rPr>
          <w:spacing w:val="-19"/>
        </w:rPr>
        <w:t> </w:t>
      </w:r>
      <w:r>
        <w:rPr/>
        <w:t>be</w:t>
      </w:r>
      <w:r>
        <w:rPr>
          <w:spacing w:val="-19"/>
        </w:rPr>
        <w:t> </w:t>
      </w:r>
      <w:r>
        <w:rPr/>
        <w:t>more </w:t>
      </w:r>
      <w:r>
        <w:rPr>
          <w:w w:val="95"/>
        </w:rPr>
        <w:t>precise</w:t>
      </w:r>
      <w:r>
        <w:rPr>
          <w:spacing w:val="-17"/>
          <w:w w:val="95"/>
        </w:rPr>
        <w:t> </w:t>
      </w:r>
      <w:r>
        <w:rPr>
          <w:w w:val="95"/>
        </w:rPr>
        <w:t>semantic</w:t>
      </w:r>
      <w:r>
        <w:rPr>
          <w:spacing w:val="-17"/>
          <w:w w:val="95"/>
        </w:rPr>
        <w:t> </w:t>
      </w:r>
      <w:r>
        <w:rPr>
          <w:w w:val="95"/>
        </w:rPr>
        <w:t>units</w:t>
      </w:r>
      <w:r>
        <w:rPr>
          <w:spacing w:val="-17"/>
          <w:w w:val="95"/>
        </w:rPr>
        <w:t> </w:t>
      </w:r>
      <w:r>
        <w:rPr>
          <w:w w:val="95"/>
        </w:rPr>
        <w:t>than</w:t>
      </w:r>
      <w:r>
        <w:rPr>
          <w:spacing w:val="-17"/>
          <w:w w:val="95"/>
        </w:rPr>
        <w:t> </w:t>
      </w:r>
      <w:r>
        <w:rPr>
          <w:w w:val="95"/>
        </w:rPr>
        <w:t>words</w:t>
      </w:r>
      <w:r>
        <w:rPr>
          <w:spacing w:val="-17"/>
          <w:w w:val="95"/>
        </w:rPr>
        <w:t> </w:t>
      </w:r>
      <w:r>
        <w:rPr>
          <w:w w:val="95"/>
        </w:rPr>
        <w:t>[Kos04].</w:t>
      </w:r>
      <w:r>
        <w:rPr>
          <w:spacing w:val="-17"/>
          <w:w w:val="95"/>
        </w:rPr>
        <w:t> </w:t>
      </w:r>
      <w:r>
        <w:rPr>
          <w:spacing w:val="-3"/>
          <w:w w:val="95"/>
        </w:rPr>
        <w:t>However,</w:t>
      </w:r>
      <w:r>
        <w:rPr>
          <w:spacing w:val="-17"/>
          <w:w w:val="95"/>
        </w:rPr>
        <w:t> </w:t>
      </w:r>
      <w:r>
        <w:rPr>
          <w:w w:val="95"/>
        </w:rPr>
        <w:t>while</w:t>
      </w:r>
      <w:r>
        <w:rPr>
          <w:spacing w:val="-17"/>
          <w:w w:val="95"/>
        </w:rPr>
        <w:t> </w:t>
      </w:r>
      <w:r>
        <w:rPr>
          <w:w w:val="95"/>
        </w:rPr>
        <w:t>we</w:t>
      </w:r>
      <w:r>
        <w:rPr>
          <w:spacing w:val="-17"/>
          <w:w w:val="95"/>
        </w:rPr>
        <w:t> </w:t>
      </w:r>
      <w:r>
        <w:rPr>
          <w:w w:val="95"/>
        </w:rPr>
        <w:t>believe</w:t>
      </w:r>
      <w:r>
        <w:rPr>
          <w:spacing w:val="-17"/>
          <w:w w:val="95"/>
        </w:rPr>
        <w:t> </w:t>
      </w:r>
      <w:r>
        <w:rPr>
          <w:w w:val="95"/>
        </w:rPr>
        <w:t>that</w:t>
      </w:r>
      <w:r>
        <w:rPr>
          <w:spacing w:val="-17"/>
          <w:w w:val="95"/>
        </w:rPr>
        <w:t> </w:t>
      </w:r>
      <w:r>
        <w:rPr>
          <w:w w:val="95"/>
        </w:rPr>
        <w:t>trying </w:t>
      </w:r>
      <w:r>
        <w:rPr/>
        <w:t>text</w:t>
      </w:r>
      <w:r>
        <w:rPr>
          <w:spacing w:val="-20"/>
        </w:rPr>
        <w:t> </w:t>
      </w:r>
      <w:r>
        <w:rPr/>
        <w:t>units</w:t>
      </w:r>
      <w:r>
        <w:rPr>
          <w:spacing w:val="-20"/>
        </w:rPr>
        <w:t> </w:t>
      </w:r>
      <w:r>
        <w:rPr/>
        <w:t>larger</w:t>
      </w:r>
      <w:r>
        <w:rPr>
          <w:spacing w:val="-20"/>
        </w:rPr>
        <w:t> </w:t>
      </w:r>
      <w:r>
        <w:rPr/>
        <w:t>than</w:t>
      </w:r>
      <w:r>
        <w:rPr>
          <w:spacing w:val="-20"/>
        </w:rPr>
        <w:t> </w:t>
      </w:r>
      <w:r>
        <w:rPr/>
        <w:t>a</w:t>
      </w:r>
      <w:r>
        <w:rPr>
          <w:spacing w:val="-20"/>
        </w:rPr>
        <w:t> </w:t>
      </w:r>
      <w:r>
        <w:rPr/>
        <w:t>word</w:t>
      </w:r>
      <w:r>
        <w:rPr>
          <w:spacing w:val="-20"/>
        </w:rPr>
        <w:t> </w:t>
      </w:r>
      <w:r>
        <w:rPr/>
        <w:t>is</w:t>
      </w:r>
      <w:r>
        <w:rPr>
          <w:spacing w:val="-20"/>
        </w:rPr>
        <w:t> </w:t>
      </w:r>
      <w:r>
        <w:rPr/>
        <w:t>a</w:t>
      </w:r>
      <w:r>
        <w:rPr>
          <w:spacing w:val="-20"/>
        </w:rPr>
        <w:t> </w:t>
      </w:r>
      <w:r>
        <w:rPr/>
        <w:t>good</w:t>
      </w:r>
      <w:r>
        <w:rPr>
          <w:spacing w:val="-20"/>
        </w:rPr>
        <w:t> </w:t>
      </w:r>
      <w:r>
        <w:rPr/>
        <w:t>idea,</w:t>
      </w:r>
      <w:r>
        <w:rPr>
          <w:spacing w:val="-20"/>
        </w:rPr>
        <w:t> </w:t>
      </w:r>
      <w:r>
        <w:rPr/>
        <w:t>extracting</w:t>
      </w:r>
      <w:r>
        <w:rPr>
          <w:spacing w:val="-20"/>
        </w:rPr>
        <w:t> </w:t>
      </w:r>
      <w:r>
        <w:rPr/>
        <w:t>the</w:t>
      </w:r>
      <w:r>
        <w:rPr>
          <w:spacing w:val="-20"/>
        </w:rPr>
        <w:t> </w:t>
      </w:r>
      <w:r>
        <w:rPr/>
        <w:t>basic</w:t>
      </w:r>
      <w:r>
        <w:rPr>
          <w:spacing w:val="-20"/>
        </w:rPr>
        <w:t> </w:t>
      </w:r>
      <w:r>
        <w:rPr/>
        <w:t>elements</w:t>
      </w:r>
      <w:r>
        <w:rPr>
          <w:spacing w:val="-20"/>
        </w:rPr>
        <w:t> </w:t>
      </w:r>
      <w:r>
        <w:rPr/>
        <w:t>from</w:t>
      </w:r>
    </w:p>
    <w:p>
      <w:pPr>
        <w:spacing w:after="0" w:line="242" w:lineRule="auto"/>
        <w:jc w:val="both"/>
        <w:sectPr>
          <w:type w:val="continuous"/>
          <w:pgSz w:w="10200" w:h="13600"/>
          <w:pgMar w:top="420" w:bottom="14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4826"/>
        <w:jc w:val="left"/>
        <w:rPr>
          <w:sz w:val="20"/>
        </w:rPr>
      </w:pPr>
      <w:r>
        <w:rPr/>
        <w:pict>
          <v:line style="position:absolute;mso-position-horizontal-relative:page;mso-position-vertical-relative:paragraph;z-index:2320" from="15pt,-30.907263pt" to="0pt,-30.907263pt" stroked="true" strokeweight=".25pt" strokecolor="#000000">
            <w10:wrap type="none"/>
          </v:line>
        </w:pict>
      </w:r>
      <w:r>
        <w:rPr/>
        <w:pict>
          <v:line style="position:absolute;mso-position-horizontal-relative:page;mso-position-vertical-relative:paragraph;z-index:2344" from="494.71701pt,-30.907263pt" to="509.71701pt,-30.907263pt" stroked="true" strokeweight=".25pt" strokecolor="#000000">
            <w10:wrap type="none"/>
          </v:line>
        </w:pict>
      </w:r>
      <w:r>
        <w:rPr/>
        <w:pict>
          <v:line style="position:absolute;mso-position-horizontal-relative:page;mso-position-vertical-relative:paragraph;z-index:2368" from="21pt,-36.907265pt" to="21pt,-51.907265pt" stroked="true" strokeweight=".25pt" strokecolor="#000000">
            <w10:wrap type="none"/>
          </v:line>
        </w:pict>
      </w:r>
      <w:r>
        <w:rPr/>
        <w:pict>
          <v:line style="position:absolute;mso-position-horizontal-relative:page;mso-position-vertical-relative:paragraph;z-index:2392" from="488.71701pt,-36.907265pt" to="488.71701pt,-51.907265pt" stroked="true" strokeweight=".25pt" strokecolor="#000000">
            <w10:wrap type="none"/>
          </v:line>
        </w:pict>
      </w:r>
      <w:r>
        <w:rPr>
          <w:i/>
          <w:w w:val="70"/>
          <w:sz w:val="20"/>
        </w:rPr>
        <w:t>Sttatte-of-tthe-artt</w:t>
      </w:r>
      <w:r>
        <w:rPr>
          <w:i/>
          <w:spacing w:val="19"/>
          <w:w w:val="70"/>
          <w:sz w:val="20"/>
        </w:rPr>
        <w:t> </w:t>
      </w:r>
      <w:r>
        <w:rPr>
          <w:i/>
          <w:w w:val="70"/>
          <w:sz w:val="20"/>
        </w:rPr>
        <w:t>metthods</w:t>
        <w:tab/>
      </w:r>
      <w:r>
        <w:rPr>
          <w:w w:val="85"/>
          <w:sz w:val="20"/>
        </w:rPr>
        <w:t>25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the text requires dependency syntactic parsing, which is language-dependent. Simpler</w:t>
      </w:r>
      <w:r>
        <w:rPr>
          <w:spacing w:val="-11"/>
          <w:w w:val="95"/>
        </w:rPr>
        <w:t> </w:t>
      </w:r>
      <w:r>
        <w:rPr>
          <w:w w:val="95"/>
        </w:rPr>
        <w:t>statistical</w:t>
      </w:r>
      <w:r>
        <w:rPr>
          <w:spacing w:val="-11"/>
          <w:w w:val="95"/>
        </w:rPr>
        <w:t> </w:t>
      </w:r>
      <w:r>
        <w:rPr>
          <w:w w:val="95"/>
        </w:rPr>
        <w:t>methods</w:t>
      </w:r>
      <w:r>
        <w:rPr>
          <w:spacing w:val="-11"/>
          <w:w w:val="95"/>
        </w:rPr>
        <w:t> </w:t>
      </w:r>
      <w:r>
        <w:rPr>
          <w:w w:val="95"/>
        </w:rPr>
        <w:t>(cf.</w:t>
      </w:r>
      <w:r>
        <w:rPr>
          <w:spacing w:val="-11"/>
          <w:w w:val="95"/>
        </w:rPr>
        <w:t> </w:t>
      </w:r>
      <w:r>
        <w:rPr>
          <w:w w:val="95"/>
        </w:rPr>
        <w:t>the</w:t>
      </w:r>
      <w:r>
        <w:rPr>
          <w:spacing w:val="-11"/>
          <w:w w:val="95"/>
        </w:rPr>
        <w:t> </w:t>
      </w:r>
      <w:r>
        <w:rPr>
          <w:w w:val="95"/>
        </w:rPr>
        <w:t>use</w:t>
      </w:r>
      <w:r>
        <w:rPr>
          <w:spacing w:val="-11"/>
          <w:w w:val="95"/>
        </w:rPr>
        <w:t> </w:t>
      </w:r>
      <w:r>
        <w:rPr>
          <w:w w:val="95"/>
        </w:rPr>
        <w:t>of</w:t>
      </w:r>
      <w:r>
        <w:rPr>
          <w:spacing w:val="-11"/>
          <w:w w:val="95"/>
        </w:rPr>
        <w:t> </w:t>
      </w:r>
      <w:r>
        <w:rPr>
          <w:i/>
          <w:w w:val="95"/>
        </w:rPr>
        <w:t>n-grams</w:t>
      </w:r>
      <w:r>
        <w:rPr>
          <w:i/>
          <w:spacing w:val="-11"/>
          <w:w w:val="95"/>
        </w:rPr>
        <w:t> </w:t>
      </w:r>
      <w:r>
        <w:rPr>
          <w:w w:val="95"/>
        </w:rPr>
        <w:t>as</w:t>
      </w:r>
      <w:r>
        <w:rPr>
          <w:spacing w:val="-11"/>
          <w:w w:val="95"/>
        </w:rPr>
        <w:t> </w:t>
      </w:r>
      <w:r>
        <w:rPr>
          <w:w w:val="95"/>
        </w:rPr>
        <w:t>terms</w:t>
      </w:r>
      <w:r>
        <w:rPr>
          <w:spacing w:val="-11"/>
          <w:w w:val="95"/>
        </w:rPr>
        <w:t> </w:t>
      </w:r>
      <w:r>
        <w:rPr>
          <w:w w:val="95"/>
        </w:rPr>
        <w:t>in</w:t>
      </w:r>
      <w:r>
        <w:rPr>
          <w:spacing w:val="-11"/>
          <w:w w:val="95"/>
        </w:rPr>
        <w:t> </w:t>
      </w:r>
      <w:r>
        <w:rPr>
          <w:w w:val="95"/>
        </w:rPr>
        <w:t>[Vil06])</w:t>
      </w:r>
      <w:r>
        <w:rPr>
          <w:spacing w:val="-11"/>
          <w:w w:val="95"/>
        </w:rPr>
        <w:t> </w:t>
      </w:r>
      <w:r>
        <w:rPr>
          <w:w w:val="95"/>
        </w:rPr>
        <w:t>may</w:t>
      </w:r>
      <w:r>
        <w:rPr>
          <w:spacing w:val="-11"/>
          <w:w w:val="95"/>
        </w:rPr>
        <w:t> </w:t>
      </w:r>
      <w:r>
        <w:rPr>
          <w:w w:val="95"/>
        </w:rPr>
        <w:t>prove to be more robust and</w:t>
      </w:r>
      <w:r>
        <w:rPr>
          <w:spacing w:val="-29"/>
          <w:w w:val="95"/>
        </w:rPr>
        <w:t> </w:t>
      </w:r>
      <w:r>
        <w:rPr>
          <w:w w:val="95"/>
        </w:rPr>
        <w:t>language-independent.</w:t>
      </w:r>
    </w:p>
    <w:p>
      <w:pPr>
        <w:pStyle w:val="BodyText"/>
        <w:spacing w:line="242" w:lineRule="auto"/>
        <w:ind w:left="1553" w:right="1551" w:firstLine="283"/>
        <w:jc w:val="both"/>
      </w:pPr>
      <w:r>
        <w:rPr/>
        <w:t>Some</w:t>
      </w:r>
      <w:r>
        <w:rPr>
          <w:spacing w:val="-15"/>
        </w:rPr>
        <w:t> </w:t>
      </w:r>
      <w:r>
        <w:rPr/>
        <w:t>approaches</w:t>
      </w:r>
      <w:r>
        <w:rPr>
          <w:spacing w:val="-15"/>
        </w:rPr>
        <w:t> </w:t>
      </w:r>
      <w:r>
        <w:rPr/>
        <w:t>of</w:t>
      </w:r>
      <w:r>
        <w:rPr>
          <w:spacing w:val="-15"/>
        </w:rPr>
        <w:t> </w:t>
      </w:r>
      <w:r>
        <w:rPr/>
        <w:t>text</w:t>
      </w:r>
      <w:r>
        <w:rPr>
          <w:spacing w:val="-15"/>
        </w:rPr>
        <w:t> </w:t>
      </w:r>
      <w:r>
        <w:rPr/>
        <w:t>summaries</w:t>
      </w:r>
      <w:r>
        <w:rPr>
          <w:spacing w:val="-15"/>
        </w:rPr>
        <w:t> </w:t>
      </w:r>
      <w:r>
        <w:rPr/>
        <w:t>match</w:t>
      </w:r>
      <w:r>
        <w:rPr>
          <w:spacing w:val="-15"/>
        </w:rPr>
        <w:t> </w:t>
      </w:r>
      <w:r>
        <w:rPr/>
        <w:t>semantic</w:t>
      </w:r>
      <w:r>
        <w:rPr>
          <w:spacing w:val="-15"/>
        </w:rPr>
        <w:t> </w:t>
      </w:r>
      <w:r>
        <w:rPr/>
        <w:t>units</w:t>
      </w:r>
      <w:r>
        <w:rPr>
          <w:spacing w:val="-15"/>
        </w:rPr>
        <w:t> </w:t>
      </w:r>
      <w:r>
        <w:rPr/>
        <w:t>such</w:t>
      </w:r>
      <w:r>
        <w:rPr>
          <w:spacing w:val="-15"/>
        </w:rPr>
        <w:t> </w:t>
      </w:r>
      <w:r>
        <w:rPr/>
        <w:t>as</w:t>
      </w:r>
      <w:r>
        <w:rPr>
          <w:spacing w:val="-15"/>
        </w:rPr>
        <w:t> </w:t>
      </w:r>
      <w:r>
        <w:rPr>
          <w:i/>
        </w:rPr>
        <w:t>elemen- </w:t>
      </w:r>
      <w:r>
        <w:rPr>
          <w:i/>
          <w:w w:val="85"/>
        </w:rPr>
        <w:t>ttary discourse unitts </w:t>
      </w:r>
      <w:r>
        <w:rPr>
          <w:w w:val="85"/>
        </w:rPr>
        <w:t>[Mar01, Sor03], </w:t>
      </w:r>
      <w:r>
        <w:rPr>
          <w:i/>
          <w:w w:val="85"/>
        </w:rPr>
        <w:t>facttoids </w:t>
      </w:r>
      <w:r>
        <w:rPr>
          <w:spacing w:val="-4"/>
          <w:w w:val="85"/>
        </w:rPr>
        <w:t>[Teu04a, Teu04b], </w:t>
      </w:r>
      <w:r>
        <w:rPr>
          <w:i/>
          <w:w w:val="85"/>
        </w:rPr>
        <w:t>informattion nuggetts </w:t>
      </w:r>
      <w:r>
        <w:rPr>
          <w:spacing w:val="-4"/>
          <w:w w:val="95"/>
        </w:rPr>
        <w:t>[Voo04],</w:t>
      </w:r>
      <w:r>
        <w:rPr>
          <w:spacing w:val="-8"/>
          <w:w w:val="95"/>
        </w:rPr>
        <w:t> </w:t>
      </w:r>
      <w:r>
        <w:rPr>
          <w:i/>
          <w:w w:val="95"/>
        </w:rPr>
        <w:t>basic</w:t>
      </w:r>
      <w:r>
        <w:rPr>
          <w:i/>
          <w:spacing w:val="-7"/>
          <w:w w:val="95"/>
        </w:rPr>
        <w:t> </w:t>
      </w:r>
      <w:r>
        <w:rPr>
          <w:i/>
          <w:w w:val="95"/>
        </w:rPr>
        <w:t>elementts</w:t>
      </w:r>
      <w:r>
        <w:rPr>
          <w:i/>
          <w:spacing w:val="-8"/>
          <w:w w:val="95"/>
        </w:rPr>
        <w:t> </w:t>
      </w:r>
      <w:r>
        <w:rPr>
          <w:w w:val="95"/>
        </w:rPr>
        <w:t>[Liu06a],</w:t>
      </w:r>
      <w:r>
        <w:rPr>
          <w:spacing w:val="-8"/>
          <w:w w:val="95"/>
        </w:rPr>
        <w:t> </w:t>
      </w:r>
      <w:r>
        <w:rPr>
          <w:w w:val="95"/>
        </w:rPr>
        <w:t>etc.</w:t>
      </w:r>
      <w:r>
        <w:rPr>
          <w:spacing w:val="-7"/>
          <w:w w:val="95"/>
        </w:rPr>
        <w:t> </w:t>
      </w:r>
      <w:r>
        <w:rPr>
          <w:w w:val="95"/>
        </w:rPr>
        <w:t>A</w:t>
      </w:r>
      <w:r>
        <w:rPr>
          <w:spacing w:val="-8"/>
          <w:w w:val="95"/>
        </w:rPr>
        <w:t> </w:t>
      </w:r>
      <w:r>
        <w:rPr>
          <w:w w:val="95"/>
        </w:rPr>
        <w:t>big</w:t>
      </w:r>
      <w:r>
        <w:rPr>
          <w:spacing w:val="-8"/>
          <w:w w:val="95"/>
        </w:rPr>
        <w:t> </w:t>
      </w:r>
      <w:r>
        <w:rPr>
          <w:w w:val="95"/>
        </w:rPr>
        <w:t>disadvantage</w:t>
      </w:r>
      <w:r>
        <w:rPr>
          <w:spacing w:val="-7"/>
          <w:w w:val="95"/>
        </w:rPr>
        <w:t> </w:t>
      </w:r>
      <w:r>
        <w:rPr>
          <w:w w:val="95"/>
        </w:rPr>
        <w:t>of</w:t>
      </w:r>
      <w:r>
        <w:rPr>
          <w:spacing w:val="-8"/>
          <w:w w:val="95"/>
        </w:rPr>
        <w:t> </w:t>
      </w:r>
      <w:r>
        <w:rPr>
          <w:w w:val="95"/>
        </w:rPr>
        <w:t>these</w:t>
      </w:r>
      <w:r>
        <w:rPr>
          <w:spacing w:val="-7"/>
          <w:w w:val="95"/>
        </w:rPr>
        <w:t> </w:t>
      </w:r>
      <w:r>
        <w:rPr>
          <w:w w:val="95"/>
        </w:rPr>
        <w:t>semantic</w:t>
      </w:r>
      <w:r>
        <w:rPr>
          <w:spacing w:val="-8"/>
          <w:w w:val="95"/>
        </w:rPr>
        <w:t> </w:t>
      </w:r>
      <w:r>
        <w:rPr>
          <w:w w:val="95"/>
        </w:rPr>
        <w:t>units is</w:t>
      </w:r>
      <w:r>
        <w:rPr>
          <w:spacing w:val="-11"/>
          <w:w w:val="95"/>
        </w:rPr>
        <w:t> </w:t>
      </w:r>
      <w:r>
        <w:rPr>
          <w:w w:val="95"/>
        </w:rPr>
        <w:t>that</w:t>
      </w:r>
      <w:r>
        <w:rPr>
          <w:spacing w:val="-11"/>
          <w:w w:val="95"/>
        </w:rPr>
        <w:t> </w:t>
      </w:r>
      <w:r>
        <w:rPr>
          <w:w w:val="95"/>
        </w:rPr>
        <w:t>the</w:t>
      </w:r>
      <w:r>
        <w:rPr>
          <w:spacing w:val="-11"/>
          <w:w w:val="95"/>
        </w:rPr>
        <w:t> </w:t>
      </w:r>
      <w:r>
        <w:rPr>
          <w:w w:val="95"/>
        </w:rPr>
        <w:t>detection</w:t>
      </w:r>
      <w:r>
        <w:rPr>
          <w:spacing w:val="-12"/>
          <w:w w:val="95"/>
        </w:rPr>
        <w:t> </w:t>
      </w:r>
      <w:r>
        <w:rPr>
          <w:w w:val="95"/>
        </w:rPr>
        <w:t>of</w:t>
      </w:r>
      <w:r>
        <w:rPr>
          <w:spacing w:val="-12"/>
          <w:w w:val="95"/>
        </w:rPr>
        <w:t> </w:t>
      </w:r>
      <w:r>
        <w:rPr>
          <w:w w:val="95"/>
        </w:rPr>
        <w:t>these</w:t>
      </w:r>
      <w:r>
        <w:rPr>
          <w:spacing w:val="-11"/>
          <w:w w:val="95"/>
        </w:rPr>
        <w:t> </w:t>
      </w:r>
      <w:r>
        <w:rPr>
          <w:w w:val="95"/>
        </w:rPr>
        <w:t>units</w:t>
      </w:r>
      <w:r>
        <w:rPr>
          <w:spacing w:val="-12"/>
          <w:w w:val="95"/>
        </w:rPr>
        <w:t> </w:t>
      </w:r>
      <w:r>
        <w:rPr>
          <w:w w:val="95"/>
        </w:rPr>
        <w:t>is</w:t>
      </w:r>
      <w:r>
        <w:rPr>
          <w:spacing w:val="-11"/>
          <w:w w:val="95"/>
        </w:rPr>
        <w:t> </w:t>
      </w:r>
      <w:r>
        <w:rPr>
          <w:w w:val="95"/>
        </w:rPr>
        <w:t>realized</w:t>
      </w:r>
      <w:r>
        <w:rPr>
          <w:spacing w:val="-11"/>
          <w:w w:val="95"/>
        </w:rPr>
        <w:t> </w:t>
      </w:r>
      <w:r>
        <w:rPr>
          <w:spacing w:val="-3"/>
          <w:w w:val="95"/>
        </w:rPr>
        <w:t>manually.</w:t>
      </w:r>
      <w:r>
        <w:rPr>
          <w:spacing w:val="-12"/>
          <w:w w:val="95"/>
        </w:rPr>
        <w:t> </w:t>
      </w:r>
      <w:r>
        <w:rPr>
          <w:spacing w:val="-7"/>
          <w:w w:val="95"/>
        </w:rPr>
        <w:t>For</w:t>
      </w:r>
      <w:r>
        <w:rPr>
          <w:spacing w:val="-12"/>
          <w:w w:val="95"/>
        </w:rPr>
        <w:t> </w:t>
      </w:r>
      <w:r>
        <w:rPr>
          <w:w w:val="95"/>
        </w:rPr>
        <w:t>example,</w:t>
      </w:r>
      <w:r>
        <w:rPr>
          <w:spacing w:val="-12"/>
          <w:w w:val="95"/>
        </w:rPr>
        <w:t> </w:t>
      </w:r>
      <w:r>
        <w:rPr>
          <w:i/>
          <w:w w:val="95"/>
        </w:rPr>
        <w:t>informattion </w:t>
      </w:r>
      <w:r>
        <w:rPr>
          <w:i/>
          <w:w w:val="95"/>
        </w:rPr>
        <w:t>nuggetts</w:t>
      </w:r>
      <w:r>
        <w:rPr>
          <w:i/>
          <w:spacing w:val="-26"/>
          <w:w w:val="95"/>
        </w:rPr>
        <w:t> </w:t>
      </w:r>
      <w:r>
        <w:rPr>
          <w:spacing w:val="-3"/>
          <w:w w:val="95"/>
        </w:rPr>
        <w:t>are</w:t>
      </w:r>
      <w:r>
        <w:rPr>
          <w:spacing w:val="-26"/>
          <w:w w:val="95"/>
        </w:rPr>
        <w:t> </w:t>
      </w:r>
      <w:r>
        <w:rPr>
          <w:w w:val="95"/>
        </w:rPr>
        <w:t>atomic</w:t>
      </w:r>
      <w:r>
        <w:rPr>
          <w:spacing w:val="-26"/>
          <w:w w:val="95"/>
        </w:rPr>
        <w:t> </w:t>
      </w:r>
      <w:r>
        <w:rPr>
          <w:w w:val="95"/>
        </w:rPr>
        <w:t>pieces</w:t>
      </w:r>
      <w:r>
        <w:rPr>
          <w:spacing w:val="-26"/>
          <w:w w:val="95"/>
        </w:rPr>
        <w:t> </w:t>
      </w:r>
      <w:r>
        <w:rPr>
          <w:w w:val="95"/>
        </w:rPr>
        <w:t>of</w:t>
      </w:r>
      <w:r>
        <w:rPr>
          <w:spacing w:val="-26"/>
          <w:w w:val="95"/>
        </w:rPr>
        <w:t> </w:t>
      </w:r>
      <w:r>
        <w:rPr>
          <w:w w:val="95"/>
        </w:rPr>
        <w:t>interesting</w:t>
      </w:r>
      <w:r>
        <w:rPr>
          <w:spacing w:val="-26"/>
          <w:w w:val="95"/>
        </w:rPr>
        <w:t> </w:t>
      </w:r>
      <w:r>
        <w:rPr>
          <w:w w:val="95"/>
        </w:rPr>
        <w:t>information</w:t>
      </w:r>
      <w:r>
        <w:rPr>
          <w:spacing w:val="-26"/>
          <w:w w:val="95"/>
        </w:rPr>
        <w:t> </w:t>
      </w:r>
      <w:r>
        <w:rPr>
          <w:w w:val="95"/>
        </w:rPr>
        <w:t>about</w:t>
      </w:r>
      <w:r>
        <w:rPr>
          <w:spacing w:val="-26"/>
          <w:w w:val="95"/>
        </w:rPr>
        <w:t> </w:t>
      </w:r>
      <w:r>
        <w:rPr>
          <w:w w:val="95"/>
        </w:rPr>
        <w:t>the</w:t>
      </w:r>
      <w:r>
        <w:rPr>
          <w:spacing w:val="-26"/>
          <w:w w:val="95"/>
        </w:rPr>
        <w:t> </w:t>
      </w:r>
      <w:r>
        <w:rPr>
          <w:w w:val="95"/>
        </w:rPr>
        <w:t>target</w:t>
      </w:r>
      <w:r>
        <w:rPr>
          <w:spacing w:val="-26"/>
          <w:w w:val="95"/>
        </w:rPr>
        <w:t> </w:t>
      </w:r>
      <w:r>
        <w:rPr>
          <w:w w:val="95"/>
        </w:rPr>
        <w:t>identified</w:t>
      </w:r>
      <w:r>
        <w:rPr>
          <w:spacing w:val="-26"/>
          <w:w w:val="95"/>
        </w:rPr>
        <w:t> </w:t>
      </w:r>
      <w:r>
        <w:rPr>
          <w:w w:val="95"/>
        </w:rPr>
        <w:t>by human</w:t>
      </w:r>
      <w:r>
        <w:rPr>
          <w:spacing w:val="-28"/>
          <w:w w:val="95"/>
        </w:rPr>
        <w:t> </w:t>
      </w:r>
      <w:r>
        <w:rPr>
          <w:w w:val="95"/>
        </w:rPr>
        <w:t>annotators</w:t>
      </w:r>
      <w:r>
        <w:rPr>
          <w:spacing w:val="-28"/>
          <w:w w:val="95"/>
        </w:rPr>
        <w:t> </w:t>
      </w:r>
      <w:r>
        <w:rPr>
          <w:w w:val="95"/>
        </w:rPr>
        <w:t>as</w:t>
      </w:r>
      <w:r>
        <w:rPr>
          <w:spacing w:val="-28"/>
          <w:w w:val="95"/>
        </w:rPr>
        <w:t> </w:t>
      </w:r>
      <w:r>
        <w:rPr>
          <w:w w:val="95"/>
        </w:rPr>
        <w:t>vital</w:t>
      </w:r>
      <w:r>
        <w:rPr>
          <w:spacing w:val="-28"/>
          <w:w w:val="95"/>
        </w:rPr>
        <w:t> </w:t>
      </w:r>
      <w:r>
        <w:rPr>
          <w:w w:val="95"/>
        </w:rPr>
        <w:t>(required)</w:t>
      </w:r>
      <w:r>
        <w:rPr>
          <w:spacing w:val="-28"/>
          <w:w w:val="95"/>
        </w:rPr>
        <w:t> </w:t>
      </w:r>
      <w:r>
        <w:rPr>
          <w:w w:val="95"/>
        </w:rPr>
        <w:t>or</w:t>
      </w:r>
      <w:r>
        <w:rPr>
          <w:spacing w:val="-28"/>
          <w:w w:val="95"/>
        </w:rPr>
        <w:t> </w:t>
      </w:r>
      <w:r>
        <w:rPr>
          <w:w w:val="95"/>
        </w:rPr>
        <w:t>non-vital</w:t>
      </w:r>
      <w:r>
        <w:rPr>
          <w:spacing w:val="-28"/>
          <w:w w:val="95"/>
        </w:rPr>
        <w:t> </w:t>
      </w:r>
      <w:r>
        <w:rPr>
          <w:w w:val="95"/>
        </w:rPr>
        <w:t>(acceptable</w:t>
      </w:r>
      <w:r>
        <w:rPr>
          <w:spacing w:val="-28"/>
          <w:w w:val="95"/>
        </w:rPr>
        <w:t> </w:t>
      </w:r>
      <w:r>
        <w:rPr>
          <w:w w:val="95"/>
        </w:rPr>
        <w:t>but</w:t>
      </w:r>
      <w:r>
        <w:rPr>
          <w:spacing w:val="-28"/>
          <w:w w:val="95"/>
        </w:rPr>
        <w:t> </w:t>
      </w:r>
      <w:r>
        <w:rPr>
          <w:w w:val="95"/>
        </w:rPr>
        <w:t>not</w:t>
      </w:r>
      <w:r>
        <w:rPr>
          <w:spacing w:val="-28"/>
          <w:w w:val="95"/>
        </w:rPr>
        <w:t> </w:t>
      </w:r>
      <w:r>
        <w:rPr>
          <w:w w:val="95"/>
        </w:rPr>
        <w:t>required)</w:t>
      </w:r>
      <w:r>
        <w:rPr>
          <w:spacing w:val="-28"/>
          <w:w w:val="95"/>
        </w:rPr>
        <w:t> </w:t>
      </w:r>
      <w:r>
        <w:rPr>
          <w:w w:val="95"/>
        </w:rPr>
        <w:t>for the understanding of the content of a </w:t>
      </w:r>
      <w:r>
        <w:rPr>
          <w:spacing w:val="-3"/>
          <w:w w:val="95"/>
        </w:rPr>
        <w:t>summary.</w:t>
      </w:r>
    </w:p>
    <w:p>
      <w:pPr>
        <w:pStyle w:val="BodyText"/>
        <w:spacing w:line="242" w:lineRule="auto"/>
        <w:ind w:left="1553" w:right="1551" w:firstLine="283"/>
        <w:jc w:val="both"/>
      </w:pPr>
      <w:r>
        <w:rPr>
          <w:i/>
          <w:spacing w:val="-3"/>
          <w:w w:val="95"/>
        </w:rPr>
        <w:t>Facttoids</w:t>
      </w:r>
      <w:r>
        <w:rPr>
          <w:i/>
          <w:spacing w:val="-14"/>
          <w:w w:val="95"/>
        </w:rPr>
        <w:t> </w:t>
      </w:r>
      <w:r>
        <w:rPr>
          <w:spacing w:val="-3"/>
          <w:w w:val="95"/>
        </w:rPr>
        <w:t>are</w:t>
      </w:r>
      <w:r>
        <w:rPr>
          <w:spacing w:val="-15"/>
          <w:w w:val="95"/>
        </w:rPr>
        <w:t> </w:t>
      </w:r>
      <w:r>
        <w:rPr>
          <w:w w:val="95"/>
        </w:rPr>
        <w:t>semantic</w:t>
      </w:r>
      <w:r>
        <w:rPr>
          <w:spacing w:val="-15"/>
          <w:w w:val="95"/>
        </w:rPr>
        <w:t> </w:t>
      </w:r>
      <w:r>
        <w:rPr>
          <w:w w:val="95"/>
        </w:rPr>
        <w:t>units</w:t>
      </w:r>
      <w:r>
        <w:rPr>
          <w:spacing w:val="-15"/>
          <w:w w:val="95"/>
        </w:rPr>
        <w:t> </w:t>
      </w:r>
      <w:r>
        <w:rPr>
          <w:w w:val="95"/>
        </w:rPr>
        <w:t>which</w:t>
      </w:r>
      <w:r>
        <w:rPr>
          <w:spacing w:val="-15"/>
          <w:w w:val="95"/>
        </w:rPr>
        <w:t> </w:t>
      </w:r>
      <w:r>
        <w:rPr>
          <w:spacing w:val="-3"/>
          <w:w w:val="95"/>
        </w:rPr>
        <w:t>represent</w:t>
      </w:r>
      <w:r>
        <w:rPr>
          <w:spacing w:val="-14"/>
          <w:w w:val="95"/>
        </w:rPr>
        <w:t> </w:t>
      </w:r>
      <w:r>
        <w:rPr>
          <w:w w:val="95"/>
        </w:rPr>
        <w:t>the</w:t>
      </w:r>
      <w:r>
        <w:rPr>
          <w:spacing w:val="-15"/>
          <w:w w:val="95"/>
        </w:rPr>
        <w:t> </w:t>
      </w:r>
      <w:r>
        <w:rPr>
          <w:w w:val="95"/>
        </w:rPr>
        <w:t>meaning</w:t>
      </w:r>
      <w:r>
        <w:rPr>
          <w:spacing w:val="-14"/>
          <w:w w:val="95"/>
        </w:rPr>
        <w:t> </w:t>
      </w:r>
      <w:r>
        <w:rPr>
          <w:w w:val="95"/>
        </w:rPr>
        <w:t>of</w:t>
      </w:r>
      <w:r>
        <w:rPr>
          <w:spacing w:val="-15"/>
          <w:w w:val="95"/>
        </w:rPr>
        <w:t> </w:t>
      </w:r>
      <w:r>
        <w:rPr>
          <w:w w:val="95"/>
        </w:rPr>
        <w:t>a</w:t>
      </w:r>
      <w:r>
        <w:rPr>
          <w:spacing w:val="-15"/>
          <w:w w:val="95"/>
        </w:rPr>
        <w:t> </w:t>
      </w:r>
      <w:r>
        <w:rPr>
          <w:w w:val="95"/>
        </w:rPr>
        <w:t>sentence.</w:t>
      </w:r>
      <w:r>
        <w:rPr>
          <w:spacing w:val="-15"/>
          <w:w w:val="95"/>
        </w:rPr>
        <w:t> </w:t>
      </w:r>
      <w:r>
        <w:rPr>
          <w:spacing w:val="-7"/>
          <w:w w:val="95"/>
        </w:rPr>
        <w:t>For</w:t>
      </w:r>
      <w:r>
        <w:rPr>
          <w:spacing w:val="-15"/>
          <w:w w:val="95"/>
        </w:rPr>
        <w:t> </w:t>
      </w:r>
      <w:r>
        <w:rPr>
          <w:w w:val="95"/>
        </w:rPr>
        <w:t>in- </w:t>
      </w:r>
      <w:r>
        <w:rPr/>
        <w:t>stance,</w:t>
      </w:r>
      <w:r>
        <w:rPr>
          <w:spacing w:val="-28"/>
        </w:rPr>
        <w:t> </w:t>
      </w:r>
      <w:r>
        <w:rPr/>
        <w:t>the</w:t>
      </w:r>
      <w:r>
        <w:rPr>
          <w:spacing w:val="-28"/>
        </w:rPr>
        <w:t> </w:t>
      </w:r>
      <w:r>
        <w:rPr/>
        <w:t>sentence</w:t>
      </w:r>
      <w:r>
        <w:rPr>
          <w:spacing w:val="-28"/>
        </w:rPr>
        <w:t> </w:t>
      </w:r>
      <w:r>
        <w:rPr/>
        <w:t>“The</w:t>
      </w:r>
      <w:r>
        <w:rPr>
          <w:spacing w:val="-28"/>
        </w:rPr>
        <w:t> </w:t>
      </w:r>
      <w:r>
        <w:rPr/>
        <w:t>police</w:t>
      </w:r>
      <w:r>
        <w:rPr>
          <w:spacing w:val="-28"/>
        </w:rPr>
        <w:t> </w:t>
      </w:r>
      <w:r>
        <w:rPr/>
        <w:t>have</w:t>
      </w:r>
      <w:r>
        <w:rPr>
          <w:spacing w:val="-28"/>
        </w:rPr>
        <w:t> </w:t>
      </w:r>
      <w:r>
        <w:rPr/>
        <w:t>arrested</w:t>
      </w:r>
      <w:r>
        <w:rPr>
          <w:spacing w:val="-28"/>
        </w:rPr>
        <w:t> </w:t>
      </w:r>
      <w:r>
        <w:rPr/>
        <w:t>a</w:t>
      </w:r>
      <w:r>
        <w:rPr>
          <w:spacing w:val="-28"/>
        </w:rPr>
        <w:t> </w:t>
      </w:r>
      <w:r>
        <w:rPr/>
        <w:t>white</w:t>
      </w:r>
      <w:r>
        <w:rPr>
          <w:spacing w:val="-28"/>
        </w:rPr>
        <w:t> </w:t>
      </w:r>
      <w:r>
        <w:rPr/>
        <w:t>Dutch</w:t>
      </w:r>
      <w:r>
        <w:rPr>
          <w:spacing w:val="-28"/>
        </w:rPr>
        <w:t> </w:t>
      </w:r>
      <w:r>
        <w:rPr/>
        <w:t>man”</w:t>
      </w:r>
      <w:r>
        <w:rPr>
          <w:spacing w:val="-28"/>
        </w:rPr>
        <w:t> </w:t>
      </w:r>
      <w:r>
        <w:rPr/>
        <w:t>by</w:t>
      </w:r>
      <w:r>
        <w:rPr>
          <w:spacing w:val="-28"/>
        </w:rPr>
        <w:t> </w:t>
      </w:r>
      <w:r>
        <w:rPr/>
        <w:t>the</w:t>
      </w:r>
      <w:r>
        <w:rPr>
          <w:spacing w:val="-28"/>
        </w:rPr>
        <w:t> </w:t>
      </w:r>
      <w:r>
        <w:rPr/>
        <w:t>union </w:t>
      </w:r>
      <w:r>
        <w:rPr>
          <w:w w:val="95"/>
        </w:rPr>
        <w:t>of</w:t>
      </w:r>
      <w:r>
        <w:rPr>
          <w:spacing w:val="-10"/>
          <w:w w:val="95"/>
        </w:rPr>
        <w:t> </w:t>
      </w:r>
      <w:r>
        <w:rPr>
          <w:w w:val="95"/>
        </w:rPr>
        <w:t>the</w:t>
      </w:r>
      <w:r>
        <w:rPr>
          <w:spacing w:val="-10"/>
          <w:w w:val="95"/>
        </w:rPr>
        <w:t> </w:t>
      </w:r>
      <w:r>
        <w:rPr>
          <w:w w:val="95"/>
        </w:rPr>
        <w:t>following</w:t>
      </w:r>
      <w:r>
        <w:rPr>
          <w:spacing w:val="-11"/>
          <w:w w:val="95"/>
        </w:rPr>
        <w:t> </w:t>
      </w:r>
      <w:r>
        <w:rPr>
          <w:w w:val="95"/>
        </w:rPr>
        <w:t>factoids:</w:t>
      </w:r>
      <w:r>
        <w:rPr>
          <w:spacing w:val="-11"/>
          <w:w w:val="95"/>
        </w:rPr>
        <w:t> </w:t>
      </w:r>
      <w:r>
        <w:rPr>
          <w:spacing w:val="-10"/>
          <w:w w:val="95"/>
        </w:rPr>
        <w:t>“A </w:t>
      </w:r>
      <w:r>
        <w:rPr>
          <w:w w:val="95"/>
        </w:rPr>
        <w:t>suspect</w:t>
      </w:r>
      <w:r>
        <w:rPr>
          <w:spacing w:val="-10"/>
          <w:w w:val="95"/>
        </w:rPr>
        <w:t> </w:t>
      </w:r>
      <w:r>
        <w:rPr>
          <w:w w:val="95"/>
        </w:rPr>
        <w:t>was</w:t>
      </w:r>
      <w:r>
        <w:rPr>
          <w:spacing w:val="-10"/>
          <w:w w:val="95"/>
        </w:rPr>
        <w:t> </w:t>
      </w:r>
      <w:r>
        <w:rPr>
          <w:w w:val="95"/>
        </w:rPr>
        <w:t>arrested”,</w:t>
      </w:r>
      <w:r>
        <w:rPr>
          <w:spacing w:val="-10"/>
          <w:w w:val="95"/>
        </w:rPr>
        <w:t> </w:t>
      </w:r>
      <w:r>
        <w:rPr>
          <w:w w:val="95"/>
        </w:rPr>
        <w:t>“The</w:t>
      </w:r>
      <w:r>
        <w:rPr>
          <w:spacing w:val="-10"/>
          <w:w w:val="95"/>
        </w:rPr>
        <w:t> </w:t>
      </w:r>
      <w:r>
        <w:rPr>
          <w:w w:val="95"/>
        </w:rPr>
        <w:t>police</w:t>
      </w:r>
      <w:r>
        <w:rPr>
          <w:spacing w:val="-10"/>
          <w:w w:val="95"/>
        </w:rPr>
        <w:t> </w:t>
      </w:r>
      <w:r>
        <w:rPr>
          <w:w w:val="95"/>
        </w:rPr>
        <w:t>did</w:t>
      </w:r>
      <w:r>
        <w:rPr>
          <w:spacing w:val="-10"/>
          <w:w w:val="95"/>
        </w:rPr>
        <w:t> </w:t>
      </w:r>
      <w:r>
        <w:rPr>
          <w:w w:val="95"/>
        </w:rPr>
        <w:t>the</w:t>
      </w:r>
      <w:r>
        <w:rPr>
          <w:spacing w:val="-10"/>
          <w:w w:val="95"/>
        </w:rPr>
        <w:t> </w:t>
      </w:r>
      <w:r>
        <w:rPr>
          <w:w w:val="95"/>
        </w:rPr>
        <w:t>arresting”, </w:t>
      </w:r>
      <w:r>
        <w:rPr/>
        <w:t>“The</w:t>
      </w:r>
      <w:r>
        <w:rPr>
          <w:spacing w:val="-11"/>
        </w:rPr>
        <w:t> </w:t>
      </w:r>
      <w:r>
        <w:rPr/>
        <w:t>suspect</w:t>
      </w:r>
      <w:r>
        <w:rPr>
          <w:spacing w:val="-11"/>
        </w:rPr>
        <w:t> </w:t>
      </w:r>
      <w:r>
        <w:rPr/>
        <w:t>is</w:t>
      </w:r>
      <w:r>
        <w:rPr>
          <w:spacing w:val="-11"/>
        </w:rPr>
        <w:t> </w:t>
      </w:r>
      <w:r>
        <w:rPr/>
        <w:t>white”,</w:t>
      </w:r>
      <w:r>
        <w:rPr>
          <w:spacing w:val="-11"/>
        </w:rPr>
        <w:t> </w:t>
      </w:r>
      <w:r>
        <w:rPr/>
        <w:t>“The</w:t>
      </w:r>
      <w:r>
        <w:rPr>
          <w:spacing w:val="-11"/>
        </w:rPr>
        <w:t> </w:t>
      </w:r>
      <w:r>
        <w:rPr/>
        <w:t>suspect</w:t>
      </w:r>
      <w:r>
        <w:rPr>
          <w:spacing w:val="-11"/>
        </w:rPr>
        <w:t> </w:t>
      </w:r>
      <w:r>
        <w:rPr/>
        <w:t>is</w:t>
      </w:r>
      <w:r>
        <w:rPr>
          <w:spacing w:val="-11"/>
        </w:rPr>
        <w:t> </w:t>
      </w:r>
      <w:r>
        <w:rPr/>
        <w:t>Dutch”,</w:t>
      </w:r>
      <w:r>
        <w:rPr>
          <w:spacing w:val="-11"/>
        </w:rPr>
        <w:t> </w:t>
      </w:r>
      <w:r>
        <w:rPr/>
        <w:t>“The</w:t>
      </w:r>
      <w:r>
        <w:rPr>
          <w:spacing w:val="-11"/>
        </w:rPr>
        <w:t> </w:t>
      </w:r>
      <w:r>
        <w:rPr/>
        <w:t>suspect</w:t>
      </w:r>
      <w:r>
        <w:rPr>
          <w:spacing w:val="-11"/>
        </w:rPr>
        <w:t> </w:t>
      </w:r>
      <w:r>
        <w:rPr/>
        <w:t>is</w:t>
      </w:r>
      <w:r>
        <w:rPr>
          <w:spacing w:val="-11"/>
        </w:rPr>
        <w:t> </w:t>
      </w:r>
      <w:r>
        <w:rPr/>
        <w:t>male”.</w:t>
      </w:r>
      <w:r>
        <w:rPr>
          <w:spacing w:val="-11"/>
        </w:rPr>
        <w:t> </w:t>
      </w:r>
      <w:r>
        <w:rPr>
          <w:spacing w:val="-4"/>
        </w:rPr>
        <w:t>Factoids </w:t>
      </w:r>
      <w:r>
        <w:rPr>
          <w:spacing w:val="-3"/>
        </w:rPr>
        <w:t>are</w:t>
      </w:r>
      <w:r>
        <w:rPr>
          <w:spacing w:val="-14"/>
        </w:rPr>
        <w:t> </w:t>
      </w:r>
      <w:r>
        <w:rPr/>
        <w:t>defined</w:t>
      </w:r>
      <w:r>
        <w:rPr>
          <w:spacing w:val="-14"/>
        </w:rPr>
        <w:t> </w:t>
      </w:r>
      <w:r>
        <w:rPr/>
        <w:t>empirically</w:t>
      </w:r>
      <w:r>
        <w:rPr>
          <w:spacing w:val="-14"/>
        </w:rPr>
        <w:t> </w:t>
      </w:r>
      <w:r>
        <w:rPr/>
        <w:t>based</w:t>
      </w:r>
      <w:r>
        <w:rPr>
          <w:spacing w:val="-14"/>
        </w:rPr>
        <w:t> </w:t>
      </w:r>
      <w:r>
        <w:rPr/>
        <w:t>on</w:t>
      </w:r>
      <w:r>
        <w:rPr>
          <w:spacing w:val="-14"/>
        </w:rPr>
        <w:t> </w:t>
      </w:r>
      <w:r>
        <w:rPr/>
        <w:t>the</w:t>
      </w:r>
      <w:r>
        <w:rPr>
          <w:spacing w:val="-14"/>
        </w:rPr>
        <w:t> </w:t>
      </w:r>
      <w:r>
        <w:rPr/>
        <w:t>data</w:t>
      </w:r>
      <w:r>
        <w:rPr>
          <w:spacing w:val="-14"/>
        </w:rPr>
        <w:t> </w:t>
      </w:r>
      <w:r>
        <w:rPr/>
        <w:t>in</w:t>
      </w:r>
      <w:r>
        <w:rPr>
          <w:spacing w:val="-14"/>
        </w:rPr>
        <w:t> </w:t>
      </w:r>
      <w:r>
        <w:rPr/>
        <w:t>the</w:t>
      </w:r>
      <w:r>
        <w:rPr>
          <w:spacing w:val="-14"/>
        </w:rPr>
        <w:t> </w:t>
      </w:r>
      <w:r>
        <w:rPr/>
        <w:t>set</w:t>
      </w:r>
      <w:r>
        <w:rPr>
          <w:spacing w:val="-14"/>
        </w:rPr>
        <w:t> </w:t>
      </w:r>
      <w:r>
        <w:rPr/>
        <w:t>of</w:t>
      </w:r>
      <w:r>
        <w:rPr>
          <w:spacing w:val="-14"/>
        </w:rPr>
        <w:t> </w:t>
      </w:r>
      <w:r>
        <w:rPr/>
        <w:t>summaries</w:t>
      </w:r>
      <w:r>
        <w:rPr>
          <w:spacing w:val="-14"/>
        </w:rPr>
        <w:t> </w:t>
      </w:r>
      <w:r>
        <w:rPr/>
        <w:t>(usually</w:t>
      </w:r>
      <w:r>
        <w:rPr>
          <w:spacing w:val="-14"/>
        </w:rPr>
        <w:t> </w:t>
      </w:r>
      <w:r>
        <w:rPr>
          <w:spacing w:val="-3"/>
        </w:rPr>
        <w:t>are </w:t>
      </w:r>
      <w:r>
        <w:rPr>
          <w:w w:val="95"/>
        </w:rPr>
        <w:t>some</w:t>
      </w:r>
      <w:r>
        <w:rPr>
          <w:spacing w:val="-14"/>
          <w:w w:val="95"/>
        </w:rPr>
        <w:t> </w:t>
      </w:r>
      <w:r>
        <w:rPr>
          <w:w w:val="95"/>
        </w:rPr>
        <w:t>manually</w:t>
      </w:r>
      <w:r>
        <w:rPr>
          <w:spacing w:val="-14"/>
          <w:w w:val="95"/>
        </w:rPr>
        <w:t> </w:t>
      </w:r>
      <w:r>
        <w:rPr>
          <w:w w:val="95"/>
        </w:rPr>
        <w:t>made</w:t>
      </w:r>
      <w:r>
        <w:rPr>
          <w:spacing w:val="-14"/>
          <w:w w:val="95"/>
        </w:rPr>
        <w:t> </w:t>
      </w:r>
      <w:r>
        <w:rPr>
          <w:w w:val="95"/>
        </w:rPr>
        <w:t>summaries</w:t>
      </w:r>
      <w:r>
        <w:rPr>
          <w:spacing w:val="-14"/>
          <w:w w:val="95"/>
        </w:rPr>
        <w:t> </w:t>
      </w:r>
      <w:r>
        <w:rPr>
          <w:spacing w:val="-3"/>
          <w:w w:val="95"/>
        </w:rPr>
        <w:t>taken</w:t>
      </w:r>
      <w:r>
        <w:rPr>
          <w:spacing w:val="-14"/>
          <w:w w:val="95"/>
        </w:rPr>
        <w:t> </w:t>
      </w:r>
      <w:r>
        <w:rPr>
          <w:w w:val="95"/>
        </w:rPr>
        <w:t>from</w:t>
      </w:r>
      <w:r>
        <w:rPr>
          <w:spacing w:val="-14"/>
          <w:w w:val="95"/>
        </w:rPr>
        <w:t> </w:t>
      </w:r>
      <w:r>
        <w:rPr>
          <w:w w:val="95"/>
        </w:rPr>
        <w:t>[Duc]).</w:t>
      </w:r>
      <w:r>
        <w:rPr>
          <w:spacing w:val="-14"/>
          <w:w w:val="95"/>
        </w:rPr>
        <w:t> </w:t>
      </w:r>
      <w:r>
        <w:rPr>
          <w:spacing w:val="-4"/>
          <w:w w:val="95"/>
        </w:rPr>
        <w:t>Factoid</w:t>
      </w:r>
      <w:r>
        <w:rPr>
          <w:spacing w:val="-14"/>
          <w:w w:val="95"/>
        </w:rPr>
        <w:t> </w:t>
      </w:r>
      <w:r>
        <w:rPr>
          <w:w w:val="95"/>
        </w:rPr>
        <w:t>definition</w:t>
      </w:r>
      <w:r>
        <w:rPr>
          <w:spacing w:val="-14"/>
          <w:w w:val="95"/>
        </w:rPr>
        <w:t> </w:t>
      </w:r>
      <w:r>
        <w:rPr>
          <w:w w:val="95"/>
        </w:rPr>
        <w:t>starts</w:t>
      </w:r>
      <w:r>
        <w:rPr>
          <w:spacing w:val="-14"/>
          <w:w w:val="95"/>
        </w:rPr>
        <w:t> </w:t>
      </w:r>
      <w:r>
        <w:rPr>
          <w:w w:val="95"/>
        </w:rPr>
        <w:t>with the</w:t>
      </w:r>
      <w:r>
        <w:rPr>
          <w:spacing w:val="-6"/>
          <w:w w:val="95"/>
        </w:rPr>
        <w:t> </w:t>
      </w:r>
      <w:r>
        <w:rPr>
          <w:w w:val="95"/>
        </w:rPr>
        <w:t>comparison</w:t>
      </w:r>
      <w:r>
        <w:rPr>
          <w:spacing w:val="-6"/>
          <w:w w:val="95"/>
        </w:rPr>
        <w:t> </w:t>
      </w:r>
      <w:r>
        <w:rPr>
          <w:w w:val="95"/>
        </w:rPr>
        <w:t>of</w:t>
      </w:r>
      <w:r>
        <w:rPr>
          <w:spacing w:val="-6"/>
          <w:w w:val="95"/>
        </w:rPr>
        <w:t> </w:t>
      </w:r>
      <w:r>
        <w:rPr>
          <w:w w:val="95"/>
        </w:rPr>
        <w:t>the</w:t>
      </w:r>
      <w:r>
        <w:rPr>
          <w:spacing w:val="-6"/>
          <w:w w:val="95"/>
        </w:rPr>
        <w:t> </w:t>
      </w:r>
      <w:r>
        <w:rPr>
          <w:w w:val="95"/>
        </w:rPr>
        <w:t>information</w:t>
      </w:r>
      <w:r>
        <w:rPr>
          <w:spacing w:val="-6"/>
          <w:w w:val="95"/>
        </w:rPr>
        <w:t> </w:t>
      </w:r>
      <w:r>
        <w:rPr>
          <w:w w:val="95"/>
        </w:rPr>
        <w:t>contained</w:t>
      </w:r>
      <w:r>
        <w:rPr>
          <w:spacing w:val="-6"/>
          <w:w w:val="95"/>
        </w:rPr>
        <w:t> </w:t>
      </w:r>
      <w:r>
        <w:rPr>
          <w:w w:val="95"/>
        </w:rPr>
        <w:t>in</w:t>
      </w:r>
      <w:r>
        <w:rPr>
          <w:spacing w:val="-6"/>
          <w:w w:val="95"/>
        </w:rPr>
        <w:t> </w:t>
      </w:r>
      <w:r>
        <w:rPr>
          <w:w w:val="95"/>
        </w:rPr>
        <w:t>two</w:t>
      </w:r>
      <w:r>
        <w:rPr>
          <w:spacing w:val="-6"/>
          <w:w w:val="95"/>
        </w:rPr>
        <w:t> </w:t>
      </w:r>
      <w:r>
        <w:rPr>
          <w:w w:val="95"/>
        </w:rPr>
        <w:t>summaries,</w:t>
      </w:r>
      <w:r>
        <w:rPr>
          <w:spacing w:val="-7"/>
          <w:w w:val="95"/>
        </w:rPr>
        <w:t> </w:t>
      </w:r>
      <w:r>
        <w:rPr>
          <w:w w:val="95"/>
        </w:rPr>
        <w:t>and</w:t>
      </w:r>
      <w:r>
        <w:rPr>
          <w:spacing w:val="-6"/>
          <w:w w:val="95"/>
        </w:rPr>
        <w:t> </w:t>
      </w:r>
      <w:r>
        <w:rPr>
          <w:w w:val="95"/>
        </w:rPr>
        <w:t>factoids</w:t>
      </w:r>
      <w:r>
        <w:rPr>
          <w:spacing w:val="-7"/>
          <w:w w:val="95"/>
        </w:rPr>
        <w:t> </w:t>
      </w:r>
      <w:r>
        <w:rPr>
          <w:w w:val="95"/>
        </w:rPr>
        <w:t>get added</w:t>
      </w:r>
      <w:r>
        <w:rPr>
          <w:spacing w:val="-5"/>
          <w:w w:val="95"/>
        </w:rPr>
        <w:t> </w:t>
      </w:r>
      <w:r>
        <w:rPr>
          <w:w w:val="95"/>
        </w:rPr>
        <w:t>or</w:t>
      </w:r>
      <w:r>
        <w:rPr>
          <w:spacing w:val="-6"/>
          <w:w w:val="95"/>
        </w:rPr>
        <w:t> </w:t>
      </w:r>
      <w:r>
        <w:rPr>
          <w:w w:val="95"/>
        </w:rPr>
        <w:t>split</w:t>
      </w:r>
      <w:r>
        <w:rPr>
          <w:spacing w:val="-6"/>
          <w:w w:val="95"/>
        </w:rPr>
        <w:t> </w:t>
      </w:r>
      <w:r>
        <w:rPr>
          <w:w w:val="95"/>
        </w:rPr>
        <w:t>as</w:t>
      </w:r>
      <w:r>
        <w:rPr>
          <w:spacing w:val="-6"/>
          <w:w w:val="95"/>
        </w:rPr>
        <w:t> </w:t>
      </w:r>
      <w:r>
        <w:rPr>
          <w:w w:val="95"/>
        </w:rPr>
        <w:t>incrementally</w:t>
      </w:r>
      <w:r>
        <w:rPr>
          <w:spacing w:val="-5"/>
          <w:w w:val="95"/>
        </w:rPr>
        <w:t> </w:t>
      </w:r>
      <w:r>
        <w:rPr>
          <w:w w:val="95"/>
        </w:rPr>
        <w:t>other</w:t>
      </w:r>
      <w:r>
        <w:rPr>
          <w:spacing w:val="-6"/>
          <w:w w:val="95"/>
        </w:rPr>
        <w:t> </w:t>
      </w:r>
      <w:r>
        <w:rPr>
          <w:w w:val="95"/>
        </w:rPr>
        <w:t>summaries</w:t>
      </w:r>
      <w:r>
        <w:rPr>
          <w:spacing w:val="-6"/>
          <w:w w:val="95"/>
        </w:rPr>
        <w:t> </w:t>
      </w:r>
      <w:r>
        <w:rPr>
          <w:spacing w:val="-3"/>
          <w:w w:val="95"/>
        </w:rPr>
        <w:t>are</w:t>
      </w:r>
      <w:r>
        <w:rPr>
          <w:spacing w:val="-6"/>
          <w:w w:val="95"/>
        </w:rPr>
        <w:t> </w:t>
      </w:r>
      <w:r>
        <w:rPr>
          <w:w w:val="95"/>
        </w:rPr>
        <w:t>considered.</w:t>
      </w:r>
      <w:r>
        <w:rPr>
          <w:spacing w:val="-6"/>
          <w:w w:val="95"/>
        </w:rPr>
        <w:t> </w:t>
      </w:r>
      <w:r>
        <w:rPr>
          <w:w w:val="95"/>
        </w:rPr>
        <w:t>If</w:t>
      </w:r>
      <w:r>
        <w:rPr>
          <w:spacing w:val="-6"/>
          <w:w w:val="95"/>
        </w:rPr>
        <w:t> </w:t>
      </w:r>
      <w:r>
        <w:rPr>
          <w:w w:val="95"/>
        </w:rPr>
        <w:t>two</w:t>
      </w:r>
      <w:r>
        <w:rPr>
          <w:spacing w:val="-6"/>
          <w:w w:val="95"/>
        </w:rPr>
        <w:t> </w:t>
      </w:r>
      <w:r>
        <w:rPr>
          <w:w w:val="95"/>
        </w:rPr>
        <w:t>pieces</w:t>
      </w:r>
      <w:r>
        <w:rPr>
          <w:spacing w:val="-6"/>
          <w:w w:val="95"/>
        </w:rPr>
        <w:t> </w:t>
      </w:r>
      <w:r>
        <w:rPr>
          <w:w w:val="95"/>
        </w:rPr>
        <w:t>of information</w:t>
      </w:r>
      <w:r>
        <w:rPr>
          <w:spacing w:val="-5"/>
          <w:w w:val="95"/>
        </w:rPr>
        <w:t> </w:t>
      </w:r>
      <w:r>
        <w:rPr>
          <w:w w:val="95"/>
        </w:rPr>
        <w:t>occur</w:t>
      </w:r>
      <w:r>
        <w:rPr>
          <w:spacing w:val="-5"/>
          <w:w w:val="95"/>
        </w:rPr>
        <w:t> </w:t>
      </w:r>
      <w:r>
        <w:rPr>
          <w:w w:val="95"/>
        </w:rPr>
        <w:t>together</w:t>
      </w:r>
      <w:r>
        <w:rPr>
          <w:spacing w:val="-5"/>
          <w:w w:val="95"/>
        </w:rPr>
        <w:t> </w:t>
      </w:r>
      <w:r>
        <w:rPr>
          <w:w w:val="95"/>
        </w:rPr>
        <w:t>in</w:t>
      </w:r>
      <w:r>
        <w:rPr>
          <w:spacing w:val="-5"/>
          <w:w w:val="95"/>
        </w:rPr>
        <w:t> </w:t>
      </w:r>
      <w:r>
        <w:rPr>
          <w:w w:val="95"/>
        </w:rPr>
        <w:t>all</w:t>
      </w:r>
      <w:r>
        <w:rPr>
          <w:spacing w:val="-5"/>
          <w:w w:val="95"/>
        </w:rPr>
        <w:t> </w:t>
      </w:r>
      <w:r>
        <w:rPr>
          <w:w w:val="95"/>
        </w:rPr>
        <w:t>summaries</w:t>
      </w:r>
      <w:r>
        <w:rPr>
          <w:spacing w:val="-5"/>
          <w:w w:val="95"/>
        </w:rPr>
        <w:t> </w:t>
      </w:r>
      <w:r>
        <w:rPr>
          <w:w w:val="95"/>
        </w:rPr>
        <w:t>and</w:t>
      </w:r>
      <w:r>
        <w:rPr>
          <w:spacing w:val="-5"/>
          <w:w w:val="95"/>
        </w:rPr>
        <w:t> </w:t>
      </w:r>
      <w:r>
        <w:rPr>
          <w:w w:val="95"/>
        </w:rPr>
        <w:t>within</w:t>
      </w:r>
      <w:r>
        <w:rPr>
          <w:spacing w:val="-5"/>
          <w:w w:val="95"/>
        </w:rPr>
        <w:t> </w:t>
      </w:r>
      <w:r>
        <w:rPr>
          <w:w w:val="95"/>
        </w:rPr>
        <w:t>the</w:t>
      </w:r>
      <w:r>
        <w:rPr>
          <w:spacing w:val="-5"/>
          <w:w w:val="95"/>
        </w:rPr>
        <w:t> </w:t>
      </w:r>
      <w:r>
        <w:rPr>
          <w:w w:val="95"/>
        </w:rPr>
        <w:t>same</w:t>
      </w:r>
      <w:r>
        <w:rPr>
          <w:spacing w:val="-5"/>
          <w:w w:val="95"/>
        </w:rPr>
        <w:t> </w:t>
      </w:r>
      <w:r>
        <w:rPr>
          <w:w w:val="95"/>
        </w:rPr>
        <w:t>sentence,</w:t>
      </w:r>
      <w:r>
        <w:rPr>
          <w:spacing w:val="-5"/>
          <w:w w:val="95"/>
        </w:rPr>
        <w:t> </w:t>
      </w:r>
      <w:r>
        <w:rPr>
          <w:w w:val="95"/>
        </w:rPr>
        <w:t>they </w:t>
      </w:r>
      <w:r>
        <w:rPr>
          <w:spacing w:val="-3"/>
        </w:rPr>
        <w:t>are</w:t>
      </w:r>
      <w:r>
        <w:rPr>
          <w:spacing w:val="-8"/>
        </w:rPr>
        <w:t> </w:t>
      </w:r>
      <w:r>
        <w:rPr/>
        <w:t>treated</w:t>
      </w:r>
      <w:r>
        <w:rPr>
          <w:spacing w:val="-8"/>
        </w:rPr>
        <w:t> </w:t>
      </w:r>
      <w:r>
        <w:rPr/>
        <w:t>as</w:t>
      </w:r>
      <w:r>
        <w:rPr>
          <w:spacing w:val="-8"/>
        </w:rPr>
        <w:t> </w:t>
      </w:r>
      <w:r>
        <w:rPr/>
        <w:t>one</w:t>
      </w:r>
      <w:r>
        <w:rPr>
          <w:spacing w:val="-8"/>
        </w:rPr>
        <w:t> </w:t>
      </w:r>
      <w:r>
        <w:rPr/>
        <w:t>factoid,</w:t>
      </w:r>
      <w:r>
        <w:rPr>
          <w:spacing w:val="-9"/>
        </w:rPr>
        <w:t> </w:t>
      </w:r>
      <w:r>
        <w:rPr/>
        <w:t>because</w:t>
      </w:r>
      <w:r>
        <w:rPr>
          <w:spacing w:val="-8"/>
        </w:rPr>
        <w:t> </w:t>
      </w:r>
      <w:r>
        <w:rPr/>
        <w:t>differentiation</w:t>
      </w:r>
      <w:r>
        <w:rPr>
          <w:spacing w:val="-8"/>
        </w:rPr>
        <w:t> </w:t>
      </w:r>
      <w:r>
        <w:rPr/>
        <w:t>into</w:t>
      </w:r>
      <w:r>
        <w:rPr>
          <w:spacing w:val="-8"/>
        </w:rPr>
        <w:t> </w:t>
      </w:r>
      <w:r>
        <w:rPr/>
        <w:t>more</w:t>
      </w:r>
      <w:r>
        <w:rPr>
          <w:spacing w:val="-8"/>
        </w:rPr>
        <w:t> </w:t>
      </w:r>
      <w:r>
        <w:rPr/>
        <w:t>than</w:t>
      </w:r>
      <w:r>
        <w:rPr>
          <w:spacing w:val="-8"/>
        </w:rPr>
        <w:t> </w:t>
      </w:r>
      <w:r>
        <w:rPr/>
        <w:t>one</w:t>
      </w:r>
      <w:r>
        <w:rPr>
          <w:spacing w:val="-8"/>
        </w:rPr>
        <w:t> </w:t>
      </w:r>
      <w:r>
        <w:rPr/>
        <w:t>factoid </w:t>
      </w:r>
      <w:r>
        <w:rPr>
          <w:w w:val="95"/>
        </w:rPr>
        <w:t>would</w:t>
      </w:r>
      <w:r>
        <w:rPr>
          <w:spacing w:val="-5"/>
          <w:w w:val="95"/>
        </w:rPr>
        <w:t> </w:t>
      </w:r>
      <w:r>
        <w:rPr>
          <w:w w:val="95"/>
        </w:rPr>
        <w:t>not</w:t>
      </w:r>
      <w:r>
        <w:rPr>
          <w:spacing w:val="-5"/>
          <w:w w:val="95"/>
        </w:rPr>
        <w:t> </w:t>
      </w:r>
      <w:r>
        <w:rPr>
          <w:w w:val="95"/>
        </w:rPr>
        <w:t>help</w:t>
      </w:r>
      <w:r>
        <w:rPr>
          <w:spacing w:val="-5"/>
          <w:w w:val="95"/>
        </w:rPr>
        <w:t> </w:t>
      </w:r>
      <w:r>
        <w:rPr>
          <w:w w:val="95"/>
        </w:rPr>
        <w:t>us</w:t>
      </w:r>
      <w:r>
        <w:rPr>
          <w:spacing w:val="-5"/>
          <w:w w:val="95"/>
        </w:rPr>
        <w:t> </w:t>
      </w:r>
      <w:r>
        <w:rPr>
          <w:w w:val="95"/>
        </w:rPr>
        <w:t>in</w:t>
      </w:r>
      <w:r>
        <w:rPr>
          <w:spacing w:val="-5"/>
          <w:w w:val="95"/>
        </w:rPr>
        <w:t> </w:t>
      </w:r>
      <w:r>
        <w:rPr>
          <w:w w:val="95"/>
        </w:rPr>
        <w:t>distinguishing</w:t>
      </w:r>
      <w:r>
        <w:rPr>
          <w:spacing w:val="-5"/>
          <w:w w:val="95"/>
        </w:rPr>
        <w:t> </w:t>
      </w:r>
      <w:r>
        <w:rPr>
          <w:w w:val="95"/>
        </w:rPr>
        <w:t>the</w:t>
      </w:r>
      <w:r>
        <w:rPr>
          <w:spacing w:val="-5"/>
          <w:w w:val="95"/>
        </w:rPr>
        <w:t> </w:t>
      </w:r>
      <w:r>
        <w:rPr>
          <w:w w:val="95"/>
        </w:rPr>
        <w:t>summaries.</w:t>
      </w:r>
      <w:r>
        <w:rPr>
          <w:spacing w:val="-6"/>
          <w:w w:val="95"/>
        </w:rPr>
        <w:t> </w:t>
      </w:r>
      <w:r>
        <w:rPr>
          <w:spacing w:val="-4"/>
          <w:w w:val="95"/>
        </w:rPr>
        <w:t>Factoids</w:t>
      </w:r>
      <w:r>
        <w:rPr>
          <w:spacing w:val="-5"/>
          <w:w w:val="95"/>
        </w:rPr>
        <w:t> </w:t>
      </w:r>
      <w:r>
        <w:rPr>
          <w:spacing w:val="-3"/>
          <w:w w:val="95"/>
        </w:rPr>
        <w:t>are</w:t>
      </w:r>
      <w:r>
        <w:rPr>
          <w:spacing w:val="-5"/>
          <w:w w:val="95"/>
        </w:rPr>
        <w:t> </w:t>
      </w:r>
      <w:r>
        <w:rPr>
          <w:w w:val="95"/>
        </w:rPr>
        <w:t>labeled</w:t>
      </w:r>
      <w:r>
        <w:rPr>
          <w:spacing w:val="-5"/>
          <w:w w:val="95"/>
        </w:rPr>
        <w:t> </w:t>
      </w:r>
      <w:r>
        <w:rPr>
          <w:w w:val="95"/>
        </w:rPr>
        <w:t>with</w:t>
      </w:r>
      <w:r>
        <w:rPr>
          <w:spacing w:val="-5"/>
          <w:w w:val="95"/>
        </w:rPr>
        <w:t> </w:t>
      </w:r>
      <w:r>
        <w:rPr>
          <w:w w:val="95"/>
        </w:rPr>
        <w:t>de- scriptions</w:t>
      </w:r>
      <w:r>
        <w:rPr>
          <w:spacing w:val="-11"/>
          <w:w w:val="95"/>
        </w:rPr>
        <w:t> </w:t>
      </w:r>
      <w:r>
        <w:rPr>
          <w:w w:val="95"/>
        </w:rPr>
        <w:t>in</w:t>
      </w:r>
      <w:r>
        <w:rPr>
          <w:spacing w:val="-10"/>
          <w:w w:val="95"/>
        </w:rPr>
        <w:t> </w:t>
      </w:r>
      <w:r>
        <w:rPr>
          <w:w w:val="95"/>
        </w:rPr>
        <w:t>natural</w:t>
      </w:r>
      <w:r>
        <w:rPr>
          <w:spacing w:val="-10"/>
          <w:w w:val="95"/>
        </w:rPr>
        <w:t> </w:t>
      </w:r>
      <w:r>
        <w:rPr>
          <w:w w:val="95"/>
        </w:rPr>
        <w:t>language;</w:t>
      </w:r>
      <w:r>
        <w:rPr>
          <w:spacing w:val="-10"/>
          <w:w w:val="95"/>
        </w:rPr>
        <w:t> </w:t>
      </w:r>
      <w:r>
        <w:rPr>
          <w:spacing w:val="-3"/>
          <w:w w:val="95"/>
        </w:rPr>
        <w:t>initially,</w:t>
      </w:r>
      <w:r>
        <w:rPr>
          <w:spacing w:val="-10"/>
          <w:w w:val="95"/>
        </w:rPr>
        <w:t> </w:t>
      </w:r>
      <w:r>
        <w:rPr>
          <w:w w:val="95"/>
        </w:rPr>
        <w:t>these</w:t>
      </w:r>
      <w:r>
        <w:rPr>
          <w:spacing w:val="-10"/>
          <w:w w:val="95"/>
        </w:rPr>
        <w:t> </w:t>
      </w:r>
      <w:r>
        <w:rPr>
          <w:spacing w:val="-3"/>
          <w:w w:val="95"/>
        </w:rPr>
        <w:t>are</w:t>
      </w:r>
      <w:r>
        <w:rPr>
          <w:spacing w:val="-10"/>
          <w:w w:val="95"/>
        </w:rPr>
        <w:t> </w:t>
      </w:r>
      <w:r>
        <w:rPr>
          <w:w w:val="95"/>
        </w:rPr>
        <w:t>close</w:t>
      </w:r>
      <w:r>
        <w:rPr>
          <w:spacing w:val="-11"/>
          <w:w w:val="95"/>
        </w:rPr>
        <w:t> </w:t>
      </w:r>
      <w:r>
        <w:rPr>
          <w:w w:val="95"/>
        </w:rPr>
        <w:t>in</w:t>
      </w:r>
      <w:r>
        <w:rPr>
          <w:spacing w:val="-10"/>
          <w:w w:val="95"/>
        </w:rPr>
        <w:t> </w:t>
      </w:r>
      <w:r>
        <w:rPr>
          <w:w w:val="95"/>
        </w:rPr>
        <w:t>wording</w:t>
      </w:r>
      <w:r>
        <w:rPr>
          <w:spacing w:val="-10"/>
          <w:w w:val="95"/>
        </w:rPr>
        <w:t> </w:t>
      </w:r>
      <w:r>
        <w:rPr>
          <w:w w:val="95"/>
        </w:rPr>
        <w:t>to</w:t>
      </w:r>
      <w:r>
        <w:rPr>
          <w:spacing w:val="-10"/>
          <w:w w:val="95"/>
        </w:rPr>
        <w:t> </w:t>
      </w:r>
      <w:r>
        <w:rPr>
          <w:w w:val="95"/>
        </w:rPr>
        <w:t>the</w:t>
      </w:r>
      <w:r>
        <w:rPr>
          <w:spacing w:val="-10"/>
          <w:w w:val="95"/>
        </w:rPr>
        <w:t> </w:t>
      </w:r>
      <w:r>
        <w:rPr>
          <w:w w:val="95"/>
        </w:rPr>
        <w:t>factoid’s </w:t>
      </w:r>
      <w:r>
        <w:rPr/>
        <w:t>occurrence</w:t>
      </w:r>
      <w:r>
        <w:rPr>
          <w:spacing w:val="-7"/>
        </w:rPr>
        <w:t> </w:t>
      </w:r>
      <w:r>
        <w:rPr/>
        <w:t>in</w:t>
      </w:r>
      <w:r>
        <w:rPr>
          <w:spacing w:val="-7"/>
        </w:rPr>
        <w:t> </w:t>
      </w:r>
      <w:r>
        <w:rPr/>
        <w:t>the</w:t>
      </w:r>
      <w:r>
        <w:rPr>
          <w:spacing w:val="-7"/>
        </w:rPr>
        <w:t> </w:t>
      </w:r>
      <w:r>
        <w:rPr/>
        <w:t>first</w:t>
      </w:r>
      <w:r>
        <w:rPr>
          <w:spacing w:val="-7"/>
        </w:rPr>
        <w:t> </w:t>
      </w:r>
      <w:r>
        <w:rPr/>
        <w:t>summaries,</w:t>
      </w:r>
      <w:r>
        <w:rPr>
          <w:spacing w:val="-7"/>
        </w:rPr>
        <w:t> </w:t>
      </w:r>
      <w:r>
        <w:rPr/>
        <w:t>though</w:t>
      </w:r>
      <w:r>
        <w:rPr>
          <w:spacing w:val="-7"/>
        </w:rPr>
        <w:t> </w:t>
      </w:r>
      <w:r>
        <w:rPr/>
        <w:t>the</w:t>
      </w:r>
      <w:r>
        <w:rPr>
          <w:spacing w:val="-7"/>
        </w:rPr>
        <w:t> </w:t>
      </w:r>
      <w:r>
        <w:rPr/>
        <w:t>annotator</w:t>
      </w:r>
      <w:r>
        <w:rPr>
          <w:spacing w:val="-7"/>
        </w:rPr>
        <w:t> </w:t>
      </w:r>
      <w:r>
        <w:rPr/>
        <w:t>tries</w:t>
      </w:r>
      <w:r>
        <w:rPr>
          <w:spacing w:val="-7"/>
        </w:rPr>
        <w:t> </w:t>
      </w:r>
      <w:r>
        <w:rPr/>
        <w:t>to</w:t>
      </w:r>
      <w:r>
        <w:rPr>
          <w:spacing w:val="-7"/>
        </w:rPr>
        <w:t> </w:t>
      </w:r>
      <w:r>
        <w:rPr/>
        <w:t>identify</w:t>
      </w:r>
      <w:r>
        <w:rPr>
          <w:spacing w:val="-7"/>
        </w:rPr>
        <w:t> </w:t>
      </w:r>
      <w:r>
        <w:rPr/>
        <w:t>and </w:t>
      </w:r>
      <w:r>
        <w:rPr>
          <w:spacing w:val="-3"/>
        </w:rPr>
        <w:t>treat</w:t>
      </w:r>
      <w:r>
        <w:rPr>
          <w:spacing w:val="-15"/>
        </w:rPr>
        <w:t> </w:t>
      </w:r>
      <w:r>
        <w:rPr/>
        <w:t>equally</w:t>
      </w:r>
      <w:r>
        <w:rPr>
          <w:spacing w:val="-15"/>
        </w:rPr>
        <w:t> </w:t>
      </w:r>
      <w:r>
        <w:rPr/>
        <w:t>paraphrases</w:t>
      </w:r>
      <w:r>
        <w:rPr>
          <w:spacing w:val="-15"/>
        </w:rPr>
        <w:t> </w:t>
      </w:r>
      <w:r>
        <w:rPr/>
        <w:t>of</w:t>
      </w:r>
      <w:r>
        <w:rPr>
          <w:spacing w:val="-15"/>
        </w:rPr>
        <w:t> </w:t>
      </w:r>
      <w:r>
        <w:rPr/>
        <w:t>the</w:t>
      </w:r>
      <w:r>
        <w:rPr>
          <w:spacing w:val="-15"/>
        </w:rPr>
        <w:t> </w:t>
      </w:r>
      <w:r>
        <w:rPr/>
        <w:t>factoid</w:t>
      </w:r>
      <w:r>
        <w:rPr>
          <w:spacing w:val="-15"/>
        </w:rPr>
        <w:t> </w:t>
      </w:r>
      <w:r>
        <w:rPr/>
        <w:t>information</w:t>
      </w:r>
      <w:r>
        <w:rPr>
          <w:spacing w:val="-15"/>
        </w:rPr>
        <w:t> </w:t>
      </w:r>
      <w:r>
        <w:rPr/>
        <w:t>when</w:t>
      </w:r>
      <w:r>
        <w:rPr>
          <w:spacing w:val="-15"/>
        </w:rPr>
        <w:t> </w:t>
      </w:r>
      <w:r>
        <w:rPr/>
        <w:t>they</w:t>
      </w:r>
      <w:r>
        <w:rPr>
          <w:spacing w:val="-15"/>
        </w:rPr>
        <w:t> </w:t>
      </w:r>
      <w:r>
        <w:rPr/>
        <w:t>occur</w:t>
      </w:r>
      <w:r>
        <w:rPr>
          <w:spacing w:val="-15"/>
        </w:rPr>
        <w:t> </w:t>
      </w:r>
      <w:r>
        <w:rPr/>
        <w:t>in</w:t>
      </w:r>
      <w:r>
        <w:rPr>
          <w:spacing w:val="-15"/>
        </w:rPr>
        <w:t> </w:t>
      </w:r>
      <w:r>
        <w:rPr/>
        <w:t>other </w:t>
      </w:r>
      <w:r>
        <w:rPr>
          <w:w w:val="95"/>
        </w:rPr>
        <w:t>summaries. If (together with various statements in other summaries) one sum- mary</w:t>
      </w:r>
      <w:r>
        <w:rPr>
          <w:spacing w:val="-12"/>
          <w:w w:val="95"/>
        </w:rPr>
        <w:t> </w:t>
      </w:r>
      <w:r>
        <w:rPr>
          <w:w w:val="95"/>
        </w:rPr>
        <w:t>contains</w:t>
      </w:r>
      <w:r>
        <w:rPr>
          <w:spacing w:val="-12"/>
          <w:w w:val="95"/>
        </w:rPr>
        <w:t> </w:t>
      </w:r>
      <w:r>
        <w:rPr>
          <w:w w:val="95"/>
        </w:rPr>
        <w:t>“was</w:t>
      </w:r>
      <w:r>
        <w:rPr>
          <w:spacing w:val="-12"/>
          <w:w w:val="95"/>
        </w:rPr>
        <w:t> </w:t>
      </w:r>
      <w:r>
        <w:rPr>
          <w:w w:val="95"/>
        </w:rPr>
        <w:t>killed”</w:t>
      </w:r>
      <w:r>
        <w:rPr>
          <w:spacing w:val="-12"/>
          <w:w w:val="95"/>
        </w:rPr>
        <w:t> </w:t>
      </w:r>
      <w:r>
        <w:rPr>
          <w:w w:val="95"/>
        </w:rPr>
        <w:t>and</w:t>
      </w:r>
      <w:r>
        <w:rPr>
          <w:spacing w:val="-12"/>
          <w:w w:val="95"/>
        </w:rPr>
        <w:t> </w:t>
      </w:r>
      <w:r>
        <w:rPr>
          <w:w w:val="95"/>
        </w:rPr>
        <w:t>another</w:t>
      </w:r>
      <w:r>
        <w:rPr>
          <w:spacing w:val="-12"/>
          <w:w w:val="95"/>
        </w:rPr>
        <w:t> </w:t>
      </w:r>
      <w:r>
        <w:rPr>
          <w:w w:val="95"/>
        </w:rPr>
        <w:t>“was</w:t>
      </w:r>
      <w:r>
        <w:rPr>
          <w:spacing w:val="-12"/>
          <w:w w:val="95"/>
        </w:rPr>
        <w:t> </w:t>
      </w:r>
      <w:r>
        <w:rPr>
          <w:w w:val="95"/>
        </w:rPr>
        <w:t>shot</w:t>
      </w:r>
      <w:r>
        <w:rPr>
          <w:spacing w:val="-12"/>
          <w:w w:val="95"/>
        </w:rPr>
        <w:t> </w:t>
      </w:r>
      <w:r>
        <w:rPr>
          <w:w w:val="95"/>
        </w:rPr>
        <w:t>dead”,</w:t>
      </w:r>
      <w:r>
        <w:rPr>
          <w:spacing w:val="-12"/>
          <w:w w:val="95"/>
        </w:rPr>
        <w:t> </w:t>
      </w:r>
      <w:r>
        <w:rPr>
          <w:w w:val="95"/>
        </w:rPr>
        <w:t>we</w:t>
      </w:r>
      <w:r>
        <w:rPr>
          <w:spacing w:val="-12"/>
          <w:w w:val="95"/>
        </w:rPr>
        <w:t> </w:t>
      </w:r>
      <w:r>
        <w:rPr>
          <w:w w:val="95"/>
        </w:rPr>
        <w:t>identify</w:t>
      </w:r>
      <w:r>
        <w:rPr>
          <w:spacing w:val="-12"/>
          <w:w w:val="95"/>
        </w:rPr>
        <w:t> </w:t>
      </w:r>
      <w:r>
        <w:rPr>
          <w:w w:val="95"/>
        </w:rPr>
        <w:t>the</w:t>
      </w:r>
      <w:r>
        <w:rPr>
          <w:spacing w:val="-12"/>
          <w:w w:val="95"/>
        </w:rPr>
        <w:t> </w:t>
      </w:r>
      <w:r>
        <w:rPr>
          <w:w w:val="95"/>
        </w:rPr>
        <w:t>factoids: </w:t>
      </w:r>
      <w:r>
        <w:rPr/>
        <w:t>“There</w:t>
      </w:r>
      <w:r>
        <w:rPr>
          <w:spacing w:val="-16"/>
        </w:rPr>
        <w:t> </w:t>
      </w:r>
      <w:r>
        <w:rPr/>
        <w:t>was</w:t>
      </w:r>
      <w:r>
        <w:rPr>
          <w:spacing w:val="-16"/>
        </w:rPr>
        <w:t> </w:t>
      </w:r>
      <w:r>
        <w:rPr/>
        <w:t>an</w:t>
      </w:r>
      <w:r>
        <w:rPr>
          <w:spacing w:val="-16"/>
        </w:rPr>
        <w:t> </w:t>
      </w:r>
      <w:r>
        <w:rPr/>
        <w:t>attack”,</w:t>
      </w:r>
      <w:r>
        <w:rPr>
          <w:spacing w:val="-16"/>
        </w:rPr>
        <w:t> </w:t>
      </w:r>
      <w:r>
        <w:rPr/>
        <w:t>“The</w:t>
      </w:r>
      <w:r>
        <w:rPr>
          <w:spacing w:val="-16"/>
        </w:rPr>
        <w:t> </w:t>
      </w:r>
      <w:r>
        <w:rPr/>
        <w:t>victim</w:t>
      </w:r>
      <w:r>
        <w:rPr>
          <w:spacing w:val="-16"/>
        </w:rPr>
        <w:t> </w:t>
      </w:r>
      <w:r>
        <w:rPr/>
        <w:t>died”,</w:t>
      </w:r>
      <w:r>
        <w:rPr>
          <w:spacing w:val="-16"/>
        </w:rPr>
        <w:t> </w:t>
      </w:r>
      <w:r>
        <w:rPr>
          <w:spacing w:val="-10"/>
        </w:rPr>
        <w:t>“A</w:t>
      </w:r>
      <w:r>
        <w:rPr>
          <w:spacing w:val="-16"/>
        </w:rPr>
        <w:t> </w:t>
      </w:r>
      <w:r>
        <w:rPr/>
        <w:t>gun</w:t>
      </w:r>
      <w:r>
        <w:rPr>
          <w:spacing w:val="-16"/>
        </w:rPr>
        <w:t> </w:t>
      </w:r>
      <w:r>
        <w:rPr/>
        <w:t>was</w:t>
      </w:r>
      <w:r>
        <w:rPr>
          <w:spacing w:val="-16"/>
        </w:rPr>
        <w:t> </w:t>
      </w:r>
      <w:r>
        <w:rPr/>
        <w:t>used”.</w:t>
      </w:r>
      <w:r>
        <w:rPr>
          <w:spacing w:val="-16"/>
        </w:rPr>
        <w:t> </w:t>
      </w:r>
      <w:r>
        <w:rPr/>
        <w:t>The</w:t>
      </w:r>
      <w:r>
        <w:rPr>
          <w:spacing w:val="-16"/>
        </w:rPr>
        <w:t> </w:t>
      </w:r>
      <w:r>
        <w:rPr/>
        <w:t>first</w:t>
      </w:r>
      <w:r>
        <w:rPr>
          <w:spacing w:val="-16"/>
        </w:rPr>
        <w:t> </w:t>
      </w:r>
      <w:r>
        <w:rPr/>
        <w:t>summary contains</w:t>
      </w:r>
      <w:r>
        <w:rPr>
          <w:spacing w:val="-26"/>
        </w:rPr>
        <w:t> </w:t>
      </w:r>
      <w:r>
        <w:rPr/>
        <w:t>only</w:t>
      </w:r>
      <w:r>
        <w:rPr>
          <w:spacing w:val="-26"/>
        </w:rPr>
        <w:t> </w:t>
      </w:r>
      <w:r>
        <w:rPr/>
        <w:t>the</w:t>
      </w:r>
      <w:r>
        <w:rPr>
          <w:spacing w:val="-26"/>
        </w:rPr>
        <w:t> </w:t>
      </w:r>
      <w:r>
        <w:rPr/>
        <w:t>first</w:t>
      </w:r>
      <w:r>
        <w:rPr>
          <w:spacing w:val="-26"/>
        </w:rPr>
        <w:t> </w:t>
      </w:r>
      <w:r>
        <w:rPr/>
        <w:t>two</w:t>
      </w:r>
      <w:r>
        <w:rPr>
          <w:spacing w:val="-26"/>
        </w:rPr>
        <w:t> </w:t>
      </w:r>
      <w:r>
        <w:rPr/>
        <w:t>factoids,</w:t>
      </w:r>
      <w:r>
        <w:rPr>
          <w:spacing w:val="-26"/>
        </w:rPr>
        <w:t> </w:t>
      </w:r>
      <w:r>
        <w:rPr/>
        <w:t>whereas</w:t>
      </w:r>
      <w:r>
        <w:rPr>
          <w:spacing w:val="-26"/>
        </w:rPr>
        <w:t> </w:t>
      </w:r>
      <w:r>
        <w:rPr/>
        <w:t>the</w:t>
      </w:r>
      <w:r>
        <w:rPr>
          <w:spacing w:val="-26"/>
        </w:rPr>
        <w:t> </w:t>
      </w:r>
      <w:r>
        <w:rPr/>
        <w:t>second</w:t>
      </w:r>
      <w:r>
        <w:rPr>
          <w:spacing w:val="-26"/>
        </w:rPr>
        <w:t> </w:t>
      </w:r>
      <w:r>
        <w:rPr/>
        <w:t>contains</w:t>
      </w:r>
      <w:r>
        <w:rPr>
          <w:spacing w:val="-26"/>
        </w:rPr>
        <w:t> </w:t>
      </w:r>
      <w:r>
        <w:rPr/>
        <w:t>all</w:t>
      </w:r>
      <w:r>
        <w:rPr>
          <w:spacing w:val="-26"/>
        </w:rPr>
        <w:t> </w:t>
      </w:r>
      <w:r>
        <w:rPr/>
        <w:t>three.</w:t>
      </w:r>
      <w:r>
        <w:rPr>
          <w:spacing w:val="-26"/>
        </w:rPr>
        <w:t> </w:t>
      </w:r>
      <w:r>
        <w:rPr/>
        <w:t>That </w:t>
      </w:r>
      <w:r>
        <w:rPr>
          <w:spacing w:val="-6"/>
          <w:w w:val="95"/>
        </w:rPr>
        <w:t>way, </w:t>
      </w:r>
      <w:r>
        <w:rPr>
          <w:w w:val="95"/>
        </w:rPr>
        <w:t>the semantic similarity between related sentences can be </w:t>
      </w:r>
      <w:r>
        <w:rPr>
          <w:spacing w:val="-3"/>
          <w:w w:val="95"/>
        </w:rPr>
        <w:t>expressed. </w:t>
      </w:r>
      <w:r>
        <w:rPr>
          <w:w w:val="95"/>
        </w:rPr>
        <w:t>When factoids</w:t>
      </w:r>
      <w:r>
        <w:rPr>
          <w:spacing w:val="-10"/>
          <w:w w:val="95"/>
        </w:rPr>
        <w:t> </w:t>
      </w:r>
      <w:r>
        <w:rPr>
          <w:spacing w:val="-3"/>
          <w:w w:val="95"/>
        </w:rPr>
        <w:t>are</w:t>
      </w:r>
      <w:r>
        <w:rPr>
          <w:spacing w:val="-9"/>
          <w:w w:val="95"/>
        </w:rPr>
        <w:t> </w:t>
      </w:r>
      <w:r>
        <w:rPr>
          <w:w w:val="95"/>
        </w:rPr>
        <w:t>identified</w:t>
      </w:r>
      <w:r>
        <w:rPr>
          <w:spacing w:val="-9"/>
          <w:w w:val="95"/>
        </w:rPr>
        <w:t> </w:t>
      </w:r>
      <w:r>
        <w:rPr>
          <w:w w:val="95"/>
        </w:rPr>
        <w:t>in</w:t>
      </w:r>
      <w:r>
        <w:rPr>
          <w:spacing w:val="-9"/>
          <w:w w:val="95"/>
        </w:rPr>
        <w:t> </w:t>
      </w:r>
      <w:r>
        <w:rPr>
          <w:w w:val="95"/>
        </w:rPr>
        <w:t>the</w:t>
      </w:r>
      <w:r>
        <w:rPr>
          <w:spacing w:val="-9"/>
          <w:w w:val="95"/>
        </w:rPr>
        <w:t> </w:t>
      </w:r>
      <w:r>
        <w:rPr>
          <w:w w:val="95"/>
        </w:rPr>
        <w:t>collection</w:t>
      </w:r>
      <w:r>
        <w:rPr>
          <w:spacing w:val="-9"/>
          <w:w w:val="95"/>
        </w:rPr>
        <w:t> </w:t>
      </w:r>
      <w:r>
        <w:rPr>
          <w:w w:val="95"/>
        </w:rPr>
        <w:t>of</w:t>
      </w:r>
      <w:r>
        <w:rPr>
          <w:spacing w:val="-9"/>
          <w:w w:val="95"/>
        </w:rPr>
        <w:t> </w:t>
      </w:r>
      <w:r>
        <w:rPr>
          <w:w w:val="95"/>
        </w:rPr>
        <w:t>summaries,</w:t>
      </w:r>
      <w:r>
        <w:rPr>
          <w:spacing w:val="-10"/>
          <w:w w:val="95"/>
        </w:rPr>
        <w:t> </w:t>
      </w:r>
      <w:r>
        <w:rPr>
          <w:w w:val="95"/>
        </w:rPr>
        <w:t>most</w:t>
      </w:r>
      <w:r>
        <w:rPr>
          <w:spacing w:val="-9"/>
          <w:w w:val="95"/>
        </w:rPr>
        <w:t> </w:t>
      </w:r>
      <w:r>
        <w:rPr>
          <w:w w:val="95"/>
        </w:rPr>
        <w:t>factoids</w:t>
      </w:r>
      <w:r>
        <w:rPr>
          <w:spacing w:val="-10"/>
          <w:w w:val="95"/>
        </w:rPr>
        <w:t> </w:t>
      </w:r>
      <w:r>
        <w:rPr>
          <w:w w:val="95"/>
        </w:rPr>
        <w:t>turned</w:t>
      </w:r>
      <w:r>
        <w:rPr>
          <w:spacing w:val="-9"/>
          <w:w w:val="95"/>
        </w:rPr>
        <w:t> </w:t>
      </w:r>
      <w:r>
        <w:rPr>
          <w:w w:val="95"/>
        </w:rPr>
        <w:t>out</w:t>
      </w:r>
      <w:r>
        <w:rPr>
          <w:spacing w:val="-9"/>
          <w:w w:val="95"/>
        </w:rPr>
        <w:t> </w:t>
      </w:r>
      <w:r>
        <w:rPr>
          <w:w w:val="95"/>
        </w:rPr>
        <w:t>to </w:t>
      </w:r>
      <w:r>
        <w:rPr/>
        <w:t>be</w:t>
      </w:r>
      <w:r>
        <w:rPr>
          <w:spacing w:val="-26"/>
        </w:rPr>
        <w:t> </w:t>
      </w:r>
      <w:r>
        <w:rPr/>
        <w:t>independent</w:t>
      </w:r>
      <w:r>
        <w:rPr>
          <w:spacing w:val="-26"/>
        </w:rPr>
        <w:t> </w:t>
      </w:r>
      <w:r>
        <w:rPr/>
        <w:t>of</w:t>
      </w:r>
      <w:r>
        <w:rPr>
          <w:spacing w:val="-26"/>
        </w:rPr>
        <w:t> </w:t>
      </w:r>
      <w:r>
        <w:rPr/>
        <w:t>each</w:t>
      </w:r>
      <w:r>
        <w:rPr>
          <w:spacing w:val="-26"/>
        </w:rPr>
        <w:t> </w:t>
      </w:r>
      <w:r>
        <w:rPr>
          <w:spacing w:val="-4"/>
        </w:rPr>
        <w:t>other.</w:t>
      </w:r>
      <w:r>
        <w:rPr>
          <w:spacing w:val="-26"/>
        </w:rPr>
        <w:t> </w:t>
      </w:r>
      <w:r>
        <w:rPr/>
        <w:t>But</w:t>
      </w:r>
      <w:r>
        <w:rPr>
          <w:spacing w:val="-26"/>
        </w:rPr>
        <w:t> </w:t>
      </w:r>
      <w:r>
        <w:rPr/>
        <w:t>when</w:t>
      </w:r>
      <w:r>
        <w:rPr>
          <w:spacing w:val="-26"/>
        </w:rPr>
        <w:t> </w:t>
      </w:r>
      <w:r>
        <w:rPr/>
        <w:t>dealing</w:t>
      </w:r>
      <w:r>
        <w:rPr>
          <w:spacing w:val="-26"/>
        </w:rPr>
        <w:t> </w:t>
      </w:r>
      <w:r>
        <w:rPr/>
        <w:t>with</w:t>
      </w:r>
      <w:r>
        <w:rPr>
          <w:spacing w:val="-26"/>
        </w:rPr>
        <w:t> </w:t>
      </w:r>
      <w:r>
        <w:rPr/>
        <w:t>naturally</w:t>
      </w:r>
      <w:r>
        <w:rPr>
          <w:spacing w:val="-26"/>
        </w:rPr>
        <w:t> </w:t>
      </w:r>
      <w:r>
        <w:rPr/>
        <w:t>occurring</w:t>
      </w:r>
      <w:r>
        <w:rPr>
          <w:spacing w:val="-26"/>
        </w:rPr>
        <w:t> </w:t>
      </w:r>
      <w:r>
        <w:rPr/>
        <w:t>docu- </w:t>
      </w:r>
      <w:r>
        <w:rPr>
          <w:w w:val="95"/>
        </w:rPr>
        <w:t>ments</w:t>
      </w:r>
      <w:r>
        <w:rPr>
          <w:spacing w:val="-10"/>
          <w:w w:val="95"/>
        </w:rPr>
        <w:t> </w:t>
      </w:r>
      <w:r>
        <w:rPr>
          <w:w w:val="95"/>
        </w:rPr>
        <w:t>many</w:t>
      </w:r>
      <w:r>
        <w:rPr>
          <w:spacing w:val="-10"/>
          <w:w w:val="95"/>
        </w:rPr>
        <w:t> </w:t>
      </w:r>
      <w:r>
        <w:rPr>
          <w:w w:val="95"/>
        </w:rPr>
        <w:t>difficult</w:t>
      </w:r>
      <w:r>
        <w:rPr>
          <w:spacing w:val="-10"/>
          <w:w w:val="95"/>
        </w:rPr>
        <w:t> </w:t>
      </w:r>
      <w:r>
        <w:rPr>
          <w:w w:val="95"/>
        </w:rPr>
        <w:t>cases</w:t>
      </w:r>
      <w:r>
        <w:rPr>
          <w:spacing w:val="-10"/>
          <w:w w:val="95"/>
        </w:rPr>
        <w:t> </w:t>
      </w:r>
      <w:r>
        <w:rPr>
          <w:spacing w:val="-4"/>
          <w:w w:val="95"/>
        </w:rPr>
        <w:t>appear,</w:t>
      </w:r>
      <w:r>
        <w:rPr>
          <w:spacing w:val="-10"/>
          <w:w w:val="95"/>
        </w:rPr>
        <w:t> </w:t>
      </w:r>
      <w:r>
        <w:rPr>
          <w:w w:val="95"/>
        </w:rPr>
        <w:t>e.g.</w:t>
      </w:r>
      <w:r>
        <w:rPr>
          <w:spacing w:val="-10"/>
          <w:w w:val="95"/>
        </w:rPr>
        <w:t> </w:t>
      </w:r>
      <w:r>
        <w:rPr>
          <w:w w:val="95"/>
        </w:rPr>
        <w:t>ambiguous</w:t>
      </w:r>
      <w:r>
        <w:rPr>
          <w:spacing w:val="-10"/>
          <w:w w:val="95"/>
        </w:rPr>
        <w:t> </w:t>
      </w:r>
      <w:r>
        <w:rPr>
          <w:w w:val="95"/>
        </w:rPr>
        <w:t>expressions,</w:t>
      </w:r>
      <w:r>
        <w:rPr>
          <w:spacing w:val="-10"/>
          <w:w w:val="95"/>
        </w:rPr>
        <w:t> </w:t>
      </w:r>
      <w:r>
        <w:rPr>
          <w:w w:val="95"/>
        </w:rPr>
        <w:t>slight</w:t>
      </w:r>
      <w:r>
        <w:rPr>
          <w:spacing w:val="-10"/>
          <w:w w:val="95"/>
        </w:rPr>
        <w:t> </w:t>
      </w:r>
      <w:r>
        <w:rPr>
          <w:w w:val="95"/>
        </w:rPr>
        <w:t>differences in numbers and meaning, and</w:t>
      </w:r>
      <w:r>
        <w:rPr>
          <w:spacing w:val="12"/>
          <w:w w:val="95"/>
        </w:rPr>
        <w:t> </w:t>
      </w:r>
      <w:r>
        <w:rPr>
          <w:w w:val="95"/>
        </w:rPr>
        <w:t>inference.</w:t>
      </w:r>
    </w:p>
    <w:p>
      <w:pPr>
        <w:pStyle w:val="BodyText"/>
        <w:spacing w:line="242" w:lineRule="auto"/>
        <w:ind w:left="1553" w:right="1551" w:firstLine="283"/>
        <w:jc w:val="both"/>
      </w:pPr>
      <w:r>
        <w:rPr>
          <w:w w:val="95"/>
        </w:rPr>
        <w:t>The</w:t>
      </w:r>
      <w:r>
        <w:rPr>
          <w:spacing w:val="-29"/>
          <w:w w:val="95"/>
        </w:rPr>
        <w:t> </w:t>
      </w:r>
      <w:r>
        <w:rPr>
          <w:w w:val="95"/>
        </w:rPr>
        <w:t>text</w:t>
      </w:r>
      <w:r>
        <w:rPr>
          <w:spacing w:val="-29"/>
          <w:w w:val="95"/>
        </w:rPr>
        <w:t> </w:t>
      </w:r>
      <w:r>
        <w:rPr>
          <w:w w:val="95"/>
        </w:rPr>
        <w:t>is</w:t>
      </w:r>
      <w:r>
        <w:rPr>
          <w:spacing w:val="-29"/>
          <w:w w:val="95"/>
        </w:rPr>
        <w:t> </w:t>
      </w:r>
      <w:r>
        <w:rPr>
          <w:w w:val="95"/>
        </w:rPr>
        <w:t>segmented</w:t>
      </w:r>
      <w:r>
        <w:rPr>
          <w:spacing w:val="-29"/>
          <w:w w:val="95"/>
        </w:rPr>
        <w:t> </w:t>
      </w:r>
      <w:r>
        <w:rPr>
          <w:w w:val="95"/>
        </w:rPr>
        <w:t>in</w:t>
      </w:r>
      <w:r>
        <w:rPr>
          <w:spacing w:val="-29"/>
          <w:w w:val="95"/>
        </w:rPr>
        <w:t> </w:t>
      </w:r>
      <w:r>
        <w:rPr>
          <w:i/>
          <w:w w:val="95"/>
        </w:rPr>
        <w:t>Elementtary</w:t>
      </w:r>
      <w:r>
        <w:rPr>
          <w:i/>
          <w:spacing w:val="-29"/>
          <w:w w:val="95"/>
        </w:rPr>
        <w:t> </w:t>
      </w:r>
      <w:r>
        <w:rPr>
          <w:i/>
          <w:w w:val="95"/>
        </w:rPr>
        <w:t>Discourse</w:t>
      </w:r>
      <w:r>
        <w:rPr>
          <w:i/>
          <w:spacing w:val="-29"/>
          <w:w w:val="95"/>
        </w:rPr>
        <w:t> </w:t>
      </w:r>
      <w:r>
        <w:rPr>
          <w:i/>
          <w:w w:val="95"/>
        </w:rPr>
        <w:t>Unitts</w:t>
      </w:r>
      <w:r>
        <w:rPr>
          <w:i/>
          <w:spacing w:val="-29"/>
          <w:w w:val="95"/>
        </w:rPr>
        <w:t> </w:t>
      </w:r>
      <w:r>
        <w:rPr>
          <w:w w:val="95"/>
        </w:rPr>
        <w:t>(</w:t>
      </w:r>
      <w:r>
        <w:rPr>
          <w:w w:val="95"/>
          <w:sz w:val="17"/>
        </w:rPr>
        <w:t>edu</w:t>
      </w:r>
      <w:r>
        <w:rPr>
          <w:w w:val="95"/>
        </w:rPr>
        <w:t>s)</w:t>
      </w:r>
      <w:r>
        <w:rPr>
          <w:spacing w:val="-29"/>
          <w:w w:val="95"/>
        </w:rPr>
        <w:t> </w:t>
      </w:r>
      <w:r>
        <w:rPr>
          <w:w w:val="95"/>
        </w:rPr>
        <w:t>or</w:t>
      </w:r>
      <w:r>
        <w:rPr>
          <w:spacing w:val="-29"/>
          <w:w w:val="95"/>
        </w:rPr>
        <w:t> </w:t>
      </w:r>
      <w:r>
        <w:rPr>
          <w:w w:val="95"/>
        </w:rPr>
        <w:t>non-overlapping segments, generally </w:t>
      </w:r>
      <w:r>
        <w:rPr>
          <w:spacing w:val="-3"/>
          <w:w w:val="95"/>
        </w:rPr>
        <w:t>taken </w:t>
      </w:r>
      <w:r>
        <w:rPr>
          <w:w w:val="95"/>
        </w:rPr>
        <w:t>as clauses or clauses </w:t>
      </w:r>
      <w:r>
        <w:rPr>
          <w:spacing w:val="-4"/>
          <w:w w:val="95"/>
        </w:rPr>
        <w:t>like </w:t>
      </w:r>
      <w:r>
        <w:rPr>
          <w:w w:val="95"/>
        </w:rPr>
        <w:t>units of a rhetorical relation </w:t>
      </w:r>
      <w:r>
        <w:rPr/>
        <w:t>that</w:t>
      </w:r>
      <w:r>
        <w:rPr>
          <w:spacing w:val="-23"/>
        </w:rPr>
        <w:t> </w:t>
      </w:r>
      <w:r>
        <w:rPr/>
        <w:t>holds</w:t>
      </w:r>
      <w:r>
        <w:rPr>
          <w:spacing w:val="-23"/>
        </w:rPr>
        <w:t> </w:t>
      </w:r>
      <w:r>
        <w:rPr/>
        <w:t>between</w:t>
      </w:r>
      <w:r>
        <w:rPr>
          <w:spacing w:val="-24"/>
        </w:rPr>
        <w:t> </w:t>
      </w:r>
      <w:r>
        <w:rPr/>
        <w:t>two</w:t>
      </w:r>
      <w:r>
        <w:rPr>
          <w:spacing w:val="-24"/>
        </w:rPr>
        <w:t> </w:t>
      </w:r>
      <w:r>
        <w:rPr/>
        <w:t>adjacent</w:t>
      </w:r>
      <w:r>
        <w:rPr>
          <w:spacing w:val="-23"/>
        </w:rPr>
        <w:t> </w:t>
      </w:r>
      <w:r>
        <w:rPr/>
        <w:t>spans</w:t>
      </w:r>
      <w:r>
        <w:rPr>
          <w:spacing w:val="-24"/>
        </w:rPr>
        <w:t> </w:t>
      </w:r>
      <w:r>
        <w:rPr/>
        <w:t>of</w:t>
      </w:r>
      <w:r>
        <w:rPr>
          <w:spacing w:val="-24"/>
        </w:rPr>
        <w:t> </w:t>
      </w:r>
      <w:r>
        <w:rPr/>
        <w:t>text</w:t>
      </w:r>
      <w:r>
        <w:rPr>
          <w:spacing w:val="-24"/>
        </w:rPr>
        <w:t> </w:t>
      </w:r>
      <w:r>
        <w:rPr/>
        <w:t>[Mar01,</w:t>
      </w:r>
      <w:r>
        <w:rPr>
          <w:spacing w:val="-23"/>
        </w:rPr>
        <w:t> </w:t>
      </w:r>
      <w:r>
        <w:rPr/>
        <w:t>Car03].</w:t>
      </w:r>
      <w:r>
        <w:rPr>
          <w:spacing w:val="-24"/>
        </w:rPr>
        <w:t> </w:t>
      </w:r>
      <w:r>
        <w:rPr/>
        <w:t>The</w:t>
      </w:r>
      <w:r>
        <w:rPr>
          <w:spacing w:val="-24"/>
        </w:rPr>
        <w:t> </w:t>
      </w:r>
      <w:r>
        <w:rPr/>
        <w:t>boundaries of</w:t>
      </w:r>
      <w:r>
        <w:rPr>
          <w:spacing w:val="-23"/>
        </w:rPr>
        <w:t> </w:t>
      </w:r>
      <w:r>
        <w:rPr>
          <w:sz w:val="17"/>
        </w:rPr>
        <w:t>edu</w:t>
      </w:r>
      <w:r>
        <w:rPr/>
        <w:t>s</w:t>
      </w:r>
      <w:r>
        <w:rPr>
          <w:spacing w:val="-23"/>
        </w:rPr>
        <w:t> </w:t>
      </w:r>
      <w:r>
        <w:rPr>
          <w:spacing w:val="-3"/>
        </w:rPr>
        <w:t>are</w:t>
      </w:r>
      <w:r>
        <w:rPr>
          <w:spacing w:val="-23"/>
        </w:rPr>
        <w:t> </w:t>
      </w:r>
      <w:r>
        <w:rPr/>
        <w:t>determined</w:t>
      </w:r>
      <w:r>
        <w:rPr>
          <w:spacing w:val="-23"/>
        </w:rPr>
        <w:t> </w:t>
      </w:r>
      <w:r>
        <w:rPr/>
        <w:t>using</w:t>
      </w:r>
      <w:r>
        <w:rPr>
          <w:spacing w:val="-23"/>
        </w:rPr>
        <w:t> </w:t>
      </w:r>
      <w:r>
        <w:rPr/>
        <w:t>grammatical,</w:t>
      </w:r>
      <w:r>
        <w:rPr>
          <w:spacing w:val="-24"/>
        </w:rPr>
        <w:t> </w:t>
      </w:r>
      <w:r>
        <w:rPr/>
        <w:t>lexical,</w:t>
      </w:r>
      <w:r>
        <w:rPr>
          <w:spacing w:val="-23"/>
        </w:rPr>
        <w:t> </w:t>
      </w:r>
      <w:r>
        <w:rPr/>
        <w:t>and</w:t>
      </w:r>
      <w:r>
        <w:rPr>
          <w:spacing w:val="-23"/>
        </w:rPr>
        <w:t> </w:t>
      </w:r>
      <w:r>
        <w:rPr/>
        <w:t>syntactic</w:t>
      </w:r>
      <w:r>
        <w:rPr>
          <w:spacing w:val="-24"/>
        </w:rPr>
        <w:t> </w:t>
      </w:r>
      <w:r>
        <w:rPr/>
        <w:t>information</w:t>
      </w:r>
      <w:r>
        <w:rPr>
          <w:spacing w:val="-23"/>
        </w:rPr>
        <w:t> </w:t>
      </w:r>
      <w:r>
        <w:rPr/>
        <w:t>of </w:t>
      </w:r>
      <w:r>
        <w:rPr>
          <w:w w:val="95"/>
        </w:rPr>
        <w:t>the whole</w:t>
      </w:r>
      <w:r>
        <w:rPr>
          <w:spacing w:val="-36"/>
          <w:w w:val="95"/>
        </w:rPr>
        <w:t> </w:t>
      </w:r>
      <w:r>
        <w:rPr>
          <w:w w:val="95"/>
        </w:rPr>
        <w:t>sentence.</w:t>
      </w:r>
    </w:p>
    <w:p>
      <w:pPr>
        <w:spacing w:after="0" w:line="242" w:lineRule="auto"/>
        <w:jc w:val="both"/>
        <w:sectPr>
          <w:headerReference w:type="default" r:id="rId46"/>
          <w:footerReference w:type="default" r:id="rId47"/>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2440" from="15pt,-30.932726pt" to="0pt,-30.932726pt" stroked="true" strokeweight=".25pt" strokecolor="#000000">
            <w10:wrap type="none"/>
          </v:line>
        </w:pict>
      </w:r>
      <w:r>
        <w:rPr/>
        <w:pict>
          <v:line style="position:absolute;mso-position-horizontal-relative:page;mso-position-vertical-relative:paragraph;z-index:2464" from="494.71701pt,-30.932726pt" to="509.71701pt,-30.932726pt" stroked="true" strokeweight=".25pt" strokecolor="#000000">
            <w10:wrap type="none"/>
          </v:line>
        </w:pict>
      </w:r>
      <w:r>
        <w:rPr/>
        <w:pict>
          <v:line style="position:absolute;mso-position-horizontal-relative:page;mso-position-vertical-relative:paragraph;z-index:2488" from="21pt,-36.932728pt" to="21pt,-51.932728pt" stroked="true" strokeweight=".25pt" strokecolor="#000000">
            <w10:wrap type="none"/>
          </v:line>
        </w:pict>
      </w:r>
      <w:r>
        <w:rPr/>
        <w:pict>
          <v:line style="position:absolute;mso-position-horizontal-relative:page;mso-position-vertical-relative:paragraph;z-index:2512" from="488.71701pt,-36.932728pt" to="488.71701pt,-51.932728pt" stroked="true" strokeweight=".25pt" strokecolor="#000000">
            <w10:wrap type="none"/>
          </v:line>
        </w:pict>
      </w:r>
      <w:r>
        <w:rPr>
          <w:w w:val="90"/>
          <w:sz w:val="19"/>
        </w:rPr>
        <w:t>26</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firstLine="283"/>
        <w:jc w:val="both"/>
      </w:pPr>
      <w:r>
        <w:rPr>
          <w:w w:val="95"/>
        </w:rPr>
        <w:t>Other</w:t>
      </w:r>
      <w:r>
        <w:rPr>
          <w:spacing w:val="-12"/>
          <w:w w:val="95"/>
        </w:rPr>
        <w:t> </w:t>
      </w:r>
      <w:r>
        <w:rPr>
          <w:w w:val="95"/>
        </w:rPr>
        <w:t>possible</w:t>
      </w:r>
      <w:r>
        <w:rPr>
          <w:spacing w:val="-12"/>
          <w:w w:val="95"/>
        </w:rPr>
        <w:t> </w:t>
      </w:r>
      <w:r>
        <w:rPr>
          <w:w w:val="95"/>
        </w:rPr>
        <w:t>option</w:t>
      </w:r>
      <w:r>
        <w:rPr>
          <w:spacing w:val="-13"/>
          <w:w w:val="95"/>
        </w:rPr>
        <w:t> </w:t>
      </w:r>
      <w:r>
        <w:rPr>
          <w:w w:val="95"/>
        </w:rPr>
        <w:t>proposed</w:t>
      </w:r>
      <w:r>
        <w:rPr>
          <w:spacing w:val="-13"/>
          <w:w w:val="95"/>
        </w:rPr>
        <w:t> </w:t>
      </w:r>
      <w:r>
        <w:rPr>
          <w:w w:val="95"/>
        </w:rPr>
        <w:t>by</w:t>
      </w:r>
      <w:r>
        <w:rPr>
          <w:spacing w:val="-12"/>
          <w:w w:val="95"/>
        </w:rPr>
        <w:t> </w:t>
      </w:r>
      <w:r>
        <w:rPr>
          <w:w w:val="95"/>
        </w:rPr>
        <w:t>Nenkova</w:t>
      </w:r>
      <w:r>
        <w:rPr>
          <w:spacing w:val="-12"/>
          <w:w w:val="95"/>
        </w:rPr>
        <w:t> </w:t>
      </w:r>
      <w:r>
        <w:rPr>
          <w:w w:val="95"/>
        </w:rPr>
        <w:t>in</w:t>
      </w:r>
      <w:r>
        <w:rPr>
          <w:spacing w:val="-12"/>
          <w:w w:val="95"/>
        </w:rPr>
        <w:t> </w:t>
      </w:r>
      <w:r>
        <w:rPr>
          <w:w w:val="95"/>
        </w:rPr>
        <w:t>[Nen06]</w:t>
      </w:r>
      <w:r>
        <w:rPr>
          <w:spacing w:val="-12"/>
          <w:w w:val="95"/>
        </w:rPr>
        <w:t> </w:t>
      </w:r>
      <w:r>
        <w:rPr>
          <w:w w:val="95"/>
        </w:rPr>
        <w:t>is</w:t>
      </w:r>
      <w:r>
        <w:rPr>
          <w:spacing w:val="-12"/>
          <w:w w:val="95"/>
        </w:rPr>
        <w:t> </w:t>
      </w:r>
      <w:r>
        <w:rPr>
          <w:i/>
          <w:w w:val="95"/>
        </w:rPr>
        <w:t>Semanttic</w:t>
      </w:r>
      <w:r>
        <w:rPr>
          <w:i/>
          <w:spacing w:val="-13"/>
          <w:w w:val="95"/>
        </w:rPr>
        <w:t> </w:t>
      </w:r>
      <w:r>
        <w:rPr>
          <w:i/>
          <w:w w:val="95"/>
        </w:rPr>
        <w:t>Conttentt </w:t>
      </w:r>
      <w:r>
        <w:rPr>
          <w:i/>
          <w:w w:val="95"/>
        </w:rPr>
        <w:t>Unitts</w:t>
      </w:r>
      <w:r>
        <w:rPr>
          <w:i/>
          <w:spacing w:val="-14"/>
          <w:w w:val="95"/>
        </w:rPr>
        <w:t> </w:t>
      </w:r>
      <w:r>
        <w:rPr>
          <w:w w:val="95"/>
        </w:rPr>
        <w:t>(</w:t>
      </w:r>
      <w:r>
        <w:rPr>
          <w:w w:val="95"/>
          <w:sz w:val="17"/>
        </w:rPr>
        <w:t>sCu</w:t>
      </w:r>
      <w:r>
        <w:rPr>
          <w:w w:val="95"/>
        </w:rPr>
        <w:t>s).</w:t>
      </w:r>
      <w:r>
        <w:rPr>
          <w:spacing w:val="-15"/>
          <w:w w:val="95"/>
        </w:rPr>
        <w:t> </w:t>
      </w:r>
      <w:r>
        <w:rPr>
          <w:w w:val="95"/>
        </w:rPr>
        <w:t>The</w:t>
      </w:r>
      <w:r>
        <w:rPr>
          <w:spacing w:val="-15"/>
          <w:w w:val="95"/>
        </w:rPr>
        <w:t> </w:t>
      </w:r>
      <w:r>
        <w:rPr>
          <w:w w:val="95"/>
        </w:rPr>
        <w:t>definition</w:t>
      </w:r>
      <w:r>
        <w:rPr>
          <w:spacing w:val="-14"/>
          <w:w w:val="95"/>
        </w:rPr>
        <w:t> </w:t>
      </w:r>
      <w:r>
        <w:rPr>
          <w:w w:val="95"/>
        </w:rPr>
        <w:t>of</w:t>
      </w:r>
      <w:r>
        <w:rPr>
          <w:spacing w:val="-15"/>
          <w:w w:val="95"/>
        </w:rPr>
        <w:t> </w:t>
      </w:r>
      <w:r>
        <w:rPr>
          <w:w w:val="95"/>
        </w:rPr>
        <w:t>the</w:t>
      </w:r>
      <w:r>
        <w:rPr>
          <w:spacing w:val="-15"/>
          <w:w w:val="95"/>
        </w:rPr>
        <w:t> </w:t>
      </w:r>
      <w:r>
        <w:rPr>
          <w:w w:val="95"/>
        </w:rPr>
        <w:t>content</w:t>
      </w:r>
      <w:r>
        <w:rPr>
          <w:spacing w:val="-15"/>
          <w:w w:val="95"/>
        </w:rPr>
        <w:t> </w:t>
      </w:r>
      <w:r>
        <w:rPr>
          <w:w w:val="95"/>
        </w:rPr>
        <w:t>unit</w:t>
      </w:r>
      <w:r>
        <w:rPr>
          <w:spacing w:val="-15"/>
          <w:w w:val="95"/>
        </w:rPr>
        <w:t> </w:t>
      </w:r>
      <w:r>
        <w:rPr>
          <w:w w:val="95"/>
        </w:rPr>
        <w:t>is</w:t>
      </w:r>
      <w:r>
        <w:rPr>
          <w:spacing w:val="-14"/>
          <w:w w:val="95"/>
        </w:rPr>
        <w:t> </w:t>
      </w:r>
      <w:r>
        <w:rPr>
          <w:w w:val="95"/>
        </w:rPr>
        <w:t>somewhat</w:t>
      </w:r>
      <w:r>
        <w:rPr>
          <w:spacing w:val="-15"/>
          <w:w w:val="95"/>
        </w:rPr>
        <w:t> </w:t>
      </w:r>
      <w:r>
        <w:rPr>
          <w:w w:val="95"/>
        </w:rPr>
        <w:t>fluid,</w:t>
      </w:r>
      <w:r>
        <w:rPr>
          <w:spacing w:val="-15"/>
          <w:w w:val="95"/>
        </w:rPr>
        <w:t> </w:t>
      </w:r>
      <w:r>
        <w:rPr>
          <w:w w:val="95"/>
        </w:rPr>
        <w:t>it</w:t>
      </w:r>
      <w:r>
        <w:rPr>
          <w:spacing w:val="-15"/>
          <w:w w:val="95"/>
        </w:rPr>
        <w:t> </w:t>
      </w:r>
      <w:r>
        <w:rPr>
          <w:w w:val="95"/>
        </w:rPr>
        <w:t>can</w:t>
      </w:r>
      <w:r>
        <w:rPr>
          <w:spacing w:val="-15"/>
          <w:w w:val="95"/>
        </w:rPr>
        <w:t> </w:t>
      </w:r>
      <w:r>
        <w:rPr>
          <w:w w:val="95"/>
        </w:rPr>
        <w:t>be</w:t>
      </w:r>
      <w:r>
        <w:rPr>
          <w:spacing w:val="-15"/>
          <w:w w:val="95"/>
        </w:rPr>
        <w:t> </w:t>
      </w:r>
      <w:r>
        <w:rPr>
          <w:w w:val="95"/>
        </w:rPr>
        <w:t>a</w:t>
      </w:r>
      <w:r>
        <w:rPr>
          <w:spacing w:val="-15"/>
          <w:w w:val="95"/>
        </w:rPr>
        <w:t> </w:t>
      </w:r>
      <w:r>
        <w:rPr>
          <w:w w:val="95"/>
        </w:rPr>
        <w:t>single word</w:t>
      </w:r>
      <w:r>
        <w:rPr>
          <w:spacing w:val="-4"/>
          <w:w w:val="95"/>
        </w:rPr>
        <w:t> </w:t>
      </w:r>
      <w:r>
        <w:rPr>
          <w:w w:val="95"/>
        </w:rPr>
        <w:t>but</w:t>
      </w:r>
      <w:r>
        <w:rPr>
          <w:spacing w:val="-4"/>
          <w:w w:val="95"/>
        </w:rPr>
        <w:t> </w:t>
      </w:r>
      <w:r>
        <w:rPr>
          <w:w w:val="95"/>
        </w:rPr>
        <w:t>it</w:t>
      </w:r>
      <w:r>
        <w:rPr>
          <w:spacing w:val="-4"/>
          <w:w w:val="95"/>
        </w:rPr>
        <w:t> </w:t>
      </w:r>
      <w:r>
        <w:rPr>
          <w:w w:val="95"/>
        </w:rPr>
        <w:t>is</w:t>
      </w:r>
      <w:r>
        <w:rPr>
          <w:spacing w:val="-4"/>
          <w:w w:val="95"/>
        </w:rPr>
        <w:t> </w:t>
      </w:r>
      <w:r>
        <w:rPr>
          <w:w w:val="95"/>
        </w:rPr>
        <w:t>never</w:t>
      </w:r>
      <w:r>
        <w:rPr>
          <w:spacing w:val="-4"/>
          <w:w w:val="95"/>
        </w:rPr>
        <w:t> </w:t>
      </w:r>
      <w:r>
        <w:rPr>
          <w:w w:val="95"/>
        </w:rPr>
        <w:t>bigger</w:t>
      </w:r>
      <w:r>
        <w:rPr>
          <w:spacing w:val="-5"/>
          <w:w w:val="95"/>
        </w:rPr>
        <w:t> </w:t>
      </w:r>
      <w:r>
        <w:rPr>
          <w:w w:val="95"/>
        </w:rPr>
        <w:t>than</w:t>
      </w:r>
      <w:r>
        <w:rPr>
          <w:spacing w:val="-4"/>
          <w:w w:val="95"/>
        </w:rPr>
        <w:t> </w:t>
      </w:r>
      <w:r>
        <w:rPr>
          <w:w w:val="95"/>
        </w:rPr>
        <w:t>a</w:t>
      </w:r>
      <w:r>
        <w:rPr>
          <w:spacing w:val="-4"/>
          <w:w w:val="95"/>
        </w:rPr>
        <w:t> </w:t>
      </w:r>
      <w:r>
        <w:rPr>
          <w:w w:val="95"/>
        </w:rPr>
        <w:t>sentence</w:t>
      </w:r>
      <w:r>
        <w:rPr>
          <w:spacing w:val="-5"/>
          <w:w w:val="95"/>
        </w:rPr>
        <w:t> </w:t>
      </w:r>
      <w:r>
        <w:rPr>
          <w:w w:val="95"/>
        </w:rPr>
        <w:t>clause.</w:t>
      </w:r>
      <w:r>
        <w:rPr>
          <w:spacing w:val="-4"/>
          <w:w w:val="95"/>
        </w:rPr>
        <w:t> </w:t>
      </w:r>
      <w:r>
        <w:rPr>
          <w:w w:val="95"/>
        </w:rPr>
        <w:t>The</w:t>
      </w:r>
      <w:r>
        <w:rPr>
          <w:spacing w:val="-4"/>
          <w:w w:val="95"/>
        </w:rPr>
        <w:t> </w:t>
      </w:r>
      <w:r>
        <w:rPr>
          <w:w w:val="95"/>
        </w:rPr>
        <w:t>most</w:t>
      </w:r>
      <w:r>
        <w:rPr>
          <w:spacing w:val="-4"/>
          <w:w w:val="95"/>
        </w:rPr>
        <w:t> </w:t>
      </w:r>
      <w:r>
        <w:rPr>
          <w:w w:val="95"/>
        </w:rPr>
        <w:t>important</w:t>
      </w:r>
      <w:r>
        <w:rPr>
          <w:spacing w:val="-4"/>
          <w:w w:val="95"/>
        </w:rPr>
        <w:t> </w:t>
      </w:r>
      <w:r>
        <w:rPr>
          <w:w w:val="95"/>
        </w:rPr>
        <w:t>evidence of</w:t>
      </w:r>
      <w:r>
        <w:rPr>
          <w:spacing w:val="-16"/>
          <w:w w:val="95"/>
        </w:rPr>
        <w:t> </w:t>
      </w:r>
      <w:r>
        <w:rPr>
          <w:w w:val="95"/>
        </w:rPr>
        <w:t>their</w:t>
      </w:r>
      <w:r>
        <w:rPr>
          <w:spacing w:val="-16"/>
          <w:w w:val="95"/>
        </w:rPr>
        <w:t> </w:t>
      </w:r>
      <w:r>
        <w:rPr>
          <w:w w:val="95"/>
        </w:rPr>
        <w:t>presence</w:t>
      </w:r>
      <w:r>
        <w:rPr>
          <w:spacing w:val="-16"/>
          <w:w w:val="95"/>
        </w:rPr>
        <w:t> </w:t>
      </w:r>
      <w:r>
        <w:rPr>
          <w:w w:val="95"/>
        </w:rPr>
        <w:t>in</w:t>
      </w:r>
      <w:r>
        <w:rPr>
          <w:spacing w:val="-16"/>
          <w:w w:val="95"/>
        </w:rPr>
        <w:t> </w:t>
      </w:r>
      <w:r>
        <w:rPr>
          <w:w w:val="95"/>
        </w:rPr>
        <w:t>a</w:t>
      </w:r>
      <w:r>
        <w:rPr>
          <w:spacing w:val="-16"/>
          <w:w w:val="95"/>
        </w:rPr>
        <w:t> </w:t>
      </w:r>
      <w:r>
        <w:rPr>
          <w:w w:val="95"/>
        </w:rPr>
        <w:t>text</w:t>
      </w:r>
      <w:r>
        <w:rPr>
          <w:spacing w:val="-16"/>
          <w:w w:val="95"/>
        </w:rPr>
        <w:t> </w:t>
      </w:r>
      <w:r>
        <w:rPr>
          <w:w w:val="95"/>
        </w:rPr>
        <w:t>is</w:t>
      </w:r>
      <w:r>
        <w:rPr>
          <w:spacing w:val="-16"/>
          <w:w w:val="95"/>
        </w:rPr>
        <w:t> </w:t>
      </w:r>
      <w:r>
        <w:rPr>
          <w:w w:val="95"/>
        </w:rPr>
        <w:t>the</w:t>
      </w:r>
      <w:r>
        <w:rPr>
          <w:spacing w:val="-16"/>
          <w:w w:val="95"/>
        </w:rPr>
        <w:t> </w:t>
      </w:r>
      <w:r>
        <w:rPr>
          <w:w w:val="95"/>
        </w:rPr>
        <w:t>information</w:t>
      </w:r>
      <w:r>
        <w:rPr>
          <w:spacing w:val="-16"/>
          <w:w w:val="95"/>
        </w:rPr>
        <w:t> </w:t>
      </w:r>
      <w:r>
        <w:rPr>
          <w:spacing w:val="-3"/>
          <w:w w:val="95"/>
        </w:rPr>
        <w:t>expressed</w:t>
      </w:r>
      <w:r>
        <w:rPr>
          <w:spacing w:val="-16"/>
          <w:w w:val="95"/>
        </w:rPr>
        <w:t> </w:t>
      </w:r>
      <w:r>
        <w:rPr>
          <w:w w:val="95"/>
        </w:rPr>
        <w:t>in</w:t>
      </w:r>
      <w:r>
        <w:rPr>
          <w:spacing w:val="-16"/>
          <w:w w:val="95"/>
        </w:rPr>
        <w:t> </w:t>
      </w:r>
      <w:r>
        <w:rPr>
          <w:w w:val="95"/>
        </w:rPr>
        <w:t>two</w:t>
      </w:r>
      <w:r>
        <w:rPr>
          <w:spacing w:val="-16"/>
          <w:w w:val="95"/>
        </w:rPr>
        <w:t> </w:t>
      </w:r>
      <w:r>
        <w:rPr>
          <w:w w:val="95"/>
        </w:rPr>
        <w:t>or</w:t>
      </w:r>
      <w:r>
        <w:rPr>
          <w:spacing w:val="-16"/>
          <w:w w:val="95"/>
        </w:rPr>
        <w:t> </w:t>
      </w:r>
      <w:r>
        <w:rPr>
          <w:w w:val="95"/>
        </w:rPr>
        <w:t>more</w:t>
      </w:r>
      <w:r>
        <w:rPr>
          <w:spacing w:val="-16"/>
          <w:w w:val="95"/>
        </w:rPr>
        <w:t> </w:t>
      </w:r>
      <w:r>
        <w:rPr>
          <w:w w:val="95"/>
        </w:rPr>
        <w:t>summaries, </w:t>
      </w:r>
      <w:r>
        <w:rPr/>
        <w:t>or</w:t>
      </w:r>
      <w:r>
        <w:rPr>
          <w:spacing w:val="-29"/>
        </w:rPr>
        <w:t> </w:t>
      </w:r>
      <w:r>
        <w:rPr/>
        <w:t>in</w:t>
      </w:r>
      <w:r>
        <w:rPr>
          <w:spacing w:val="-29"/>
        </w:rPr>
        <w:t> </w:t>
      </w:r>
      <w:r>
        <w:rPr/>
        <w:t>other</w:t>
      </w:r>
      <w:r>
        <w:rPr>
          <w:spacing w:val="-29"/>
        </w:rPr>
        <w:t> </w:t>
      </w:r>
      <w:r>
        <w:rPr/>
        <w:t>words,</w:t>
      </w:r>
      <w:r>
        <w:rPr>
          <w:spacing w:val="-29"/>
        </w:rPr>
        <w:t> </w:t>
      </w:r>
      <w:r>
        <w:rPr/>
        <w:t>is</w:t>
      </w:r>
      <w:r>
        <w:rPr>
          <w:spacing w:val="-29"/>
        </w:rPr>
        <w:t> </w:t>
      </w:r>
      <w:r>
        <w:rPr/>
        <w:t>the</w:t>
      </w:r>
      <w:r>
        <w:rPr>
          <w:spacing w:val="-29"/>
        </w:rPr>
        <w:t> </w:t>
      </w:r>
      <w:r>
        <w:rPr/>
        <w:t>frequency</w:t>
      </w:r>
      <w:r>
        <w:rPr>
          <w:spacing w:val="-29"/>
        </w:rPr>
        <w:t> </w:t>
      </w:r>
      <w:r>
        <w:rPr/>
        <w:t>of</w:t>
      </w:r>
      <w:r>
        <w:rPr>
          <w:spacing w:val="-29"/>
        </w:rPr>
        <w:t> </w:t>
      </w:r>
      <w:r>
        <w:rPr/>
        <w:t>the</w:t>
      </w:r>
      <w:r>
        <w:rPr>
          <w:spacing w:val="-29"/>
        </w:rPr>
        <w:t> </w:t>
      </w:r>
      <w:r>
        <w:rPr/>
        <w:t>content</w:t>
      </w:r>
      <w:r>
        <w:rPr>
          <w:spacing w:val="-29"/>
        </w:rPr>
        <w:t> </w:t>
      </w:r>
      <w:r>
        <w:rPr/>
        <w:t>unit</w:t>
      </w:r>
      <w:r>
        <w:rPr>
          <w:spacing w:val="-29"/>
        </w:rPr>
        <w:t> </w:t>
      </w:r>
      <w:r>
        <w:rPr/>
        <w:t>in</w:t>
      </w:r>
      <w:r>
        <w:rPr>
          <w:spacing w:val="-29"/>
        </w:rPr>
        <w:t> </w:t>
      </w:r>
      <w:r>
        <w:rPr/>
        <w:t>a</w:t>
      </w:r>
      <w:r>
        <w:rPr>
          <w:spacing w:val="-29"/>
        </w:rPr>
        <w:t> </w:t>
      </w:r>
      <w:r>
        <w:rPr/>
        <w:t>text.</w:t>
      </w:r>
      <w:r>
        <w:rPr>
          <w:spacing w:val="-29"/>
        </w:rPr>
        <w:t> </w:t>
      </w:r>
      <w:r>
        <w:rPr/>
        <w:t>Other</w:t>
      </w:r>
      <w:r>
        <w:rPr>
          <w:spacing w:val="-29"/>
        </w:rPr>
        <w:t> </w:t>
      </w:r>
      <w:r>
        <w:rPr/>
        <w:t>evidence</w:t>
      </w:r>
      <w:r>
        <w:rPr>
          <w:spacing w:val="-29"/>
        </w:rPr>
        <w:t> </w:t>
      </w:r>
      <w:r>
        <w:rPr/>
        <w:t>is </w:t>
      </w:r>
      <w:r>
        <w:rPr>
          <w:w w:val="95"/>
        </w:rPr>
        <w:t>that</w:t>
      </w:r>
      <w:r>
        <w:rPr>
          <w:spacing w:val="-23"/>
          <w:w w:val="95"/>
        </w:rPr>
        <w:t> </w:t>
      </w:r>
      <w:r>
        <w:rPr>
          <w:w w:val="95"/>
        </w:rPr>
        <w:t>these</w:t>
      </w:r>
      <w:r>
        <w:rPr>
          <w:spacing w:val="-23"/>
          <w:w w:val="95"/>
        </w:rPr>
        <w:t> </w:t>
      </w:r>
      <w:r>
        <w:rPr>
          <w:w w:val="95"/>
        </w:rPr>
        <w:t>frequent</w:t>
      </w:r>
      <w:r>
        <w:rPr>
          <w:spacing w:val="-23"/>
          <w:w w:val="95"/>
        </w:rPr>
        <w:t> </w:t>
      </w:r>
      <w:r>
        <w:rPr>
          <w:w w:val="95"/>
        </w:rPr>
        <w:t>content</w:t>
      </w:r>
      <w:r>
        <w:rPr>
          <w:spacing w:val="-24"/>
          <w:w w:val="95"/>
        </w:rPr>
        <w:t> </w:t>
      </w:r>
      <w:r>
        <w:rPr>
          <w:w w:val="95"/>
        </w:rPr>
        <w:t>units</w:t>
      </w:r>
      <w:r>
        <w:rPr>
          <w:spacing w:val="-24"/>
          <w:w w:val="95"/>
        </w:rPr>
        <w:t> </w:t>
      </w:r>
      <w:r>
        <w:rPr>
          <w:w w:val="95"/>
        </w:rPr>
        <w:t>can</w:t>
      </w:r>
      <w:r>
        <w:rPr>
          <w:spacing w:val="-23"/>
          <w:w w:val="95"/>
        </w:rPr>
        <w:t> </w:t>
      </w:r>
      <w:r>
        <w:rPr>
          <w:w w:val="95"/>
        </w:rPr>
        <w:t>have</w:t>
      </w:r>
      <w:r>
        <w:rPr>
          <w:spacing w:val="-23"/>
          <w:w w:val="95"/>
        </w:rPr>
        <w:t> </w:t>
      </w:r>
      <w:r>
        <w:rPr>
          <w:w w:val="95"/>
        </w:rPr>
        <w:t>different</w:t>
      </w:r>
      <w:r>
        <w:rPr>
          <w:spacing w:val="-23"/>
          <w:w w:val="95"/>
        </w:rPr>
        <w:t> </w:t>
      </w:r>
      <w:r>
        <w:rPr>
          <w:w w:val="95"/>
        </w:rPr>
        <w:t>wording</w:t>
      </w:r>
      <w:r>
        <w:rPr>
          <w:spacing w:val="-23"/>
          <w:w w:val="95"/>
        </w:rPr>
        <w:t> </w:t>
      </w:r>
      <w:r>
        <w:rPr>
          <w:w w:val="95"/>
        </w:rPr>
        <w:t>(but</w:t>
      </w:r>
      <w:r>
        <w:rPr>
          <w:spacing w:val="-23"/>
          <w:w w:val="95"/>
        </w:rPr>
        <w:t> </w:t>
      </w:r>
      <w:r>
        <w:rPr>
          <w:w w:val="95"/>
        </w:rPr>
        <w:t>the</w:t>
      </w:r>
      <w:r>
        <w:rPr>
          <w:spacing w:val="-23"/>
          <w:w w:val="95"/>
        </w:rPr>
        <w:t> </w:t>
      </w:r>
      <w:r>
        <w:rPr>
          <w:w w:val="95"/>
        </w:rPr>
        <w:t>same</w:t>
      </w:r>
      <w:r>
        <w:rPr>
          <w:spacing w:val="-24"/>
          <w:w w:val="95"/>
        </w:rPr>
        <w:t> </w:t>
      </w:r>
      <w:r>
        <w:rPr>
          <w:w w:val="95"/>
        </w:rPr>
        <w:t>seman- tic</w:t>
      </w:r>
      <w:r>
        <w:rPr>
          <w:spacing w:val="-12"/>
          <w:w w:val="95"/>
        </w:rPr>
        <w:t> </w:t>
      </w:r>
      <w:r>
        <w:rPr>
          <w:w w:val="95"/>
        </w:rPr>
        <w:t>meaning)</w:t>
      </w:r>
      <w:r>
        <w:rPr>
          <w:spacing w:val="-12"/>
          <w:w w:val="95"/>
        </w:rPr>
        <w:t> </w:t>
      </w:r>
      <w:r>
        <w:rPr>
          <w:w w:val="95"/>
        </w:rPr>
        <w:t>what</w:t>
      </w:r>
      <w:r>
        <w:rPr>
          <w:spacing w:val="-12"/>
          <w:w w:val="95"/>
        </w:rPr>
        <w:t> </w:t>
      </w:r>
      <w:r>
        <w:rPr>
          <w:w w:val="95"/>
        </w:rPr>
        <w:t>brings</w:t>
      </w:r>
      <w:r>
        <w:rPr>
          <w:spacing w:val="-12"/>
          <w:w w:val="95"/>
        </w:rPr>
        <w:t> </w:t>
      </w:r>
      <w:r>
        <w:rPr>
          <w:w w:val="95"/>
        </w:rPr>
        <w:t>difficulties</w:t>
      </w:r>
      <w:r>
        <w:rPr>
          <w:spacing w:val="-11"/>
          <w:w w:val="95"/>
        </w:rPr>
        <w:t> </w:t>
      </w:r>
      <w:r>
        <w:rPr>
          <w:w w:val="95"/>
        </w:rPr>
        <w:t>for</w:t>
      </w:r>
      <w:r>
        <w:rPr>
          <w:spacing w:val="-12"/>
          <w:w w:val="95"/>
        </w:rPr>
        <w:t> </w:t>
      </w:r>
      <w:r>
        <w:rPr>
          <w:w w:val="95"/>
        </w:rPr>
        <w:t>language-independent</w:t>
      </w:r>
      <w:r>
        <w:rPr>
          <w:spacing w:val="-12"/>
          <w:w w:val="95"/>
        </w:rPr>
        <w:t> </w:t>
      </w:r>
      <w:r>
        <w:rPr>
          <w:w w:val="95"/>
        </w:rPr>
        <w:t>solution.</w:t>
      </w:r>
    </w:p>
    <w:p>
      <w:pPr>
        <w:pStyle w:val="BodyText"/>
        <w:spacing w:line="242" w:lineRule="auto"/>
        <w:ind w:left="1553" w:right="1551" w:firstLine="283"/>
        <w:jc w:val="both"/>
      </w:pPr>
      <w:r>
        <w:rPr>
          <w:w w:val="95"/>
        </w:rPr>
        <w:t>The</w:t>
      </w:r>
      <w:r>
        <w:rPr>
          <w:spacing w:val="-21"/>
          <w:w w:val="95"/>
        </w:rPr>
        <w:t> </w:t>
      </w:r>
      <w:r>
        <w:rPr>
          <w:w w:val="95"/>
        </w:rPr>
        <w:t>concept</w:t>
      </w:r>
      <w:r>
        <w:rPr>
          <w:spacing w:val="-21"/>
          <w:w w:val="95"/>
        </w:rPr>
        <w:t> </w:t>
      </w:r>
      <w:r>
        <w:rPr>
          <w:w w:val="95"/>
        </w:rPr>
        <w:t>of</w:t>
      </w:r>
      <w:r>
        <w:rPr>
          <w:spacing w:val="-21"/>
          <w:w w:val="95"/>
        </w:rPr>
        <w:t> </w:t>
      </w:r>
      <w:r>
        <w:rPr>
          <w:i/>
          <w:w w:val="95"/>
        </w:rPr>
        <w:t>lexical</w:t>
      </w:r>
      <w:r>
        <w:rPr>
          <w:i/>
          <w:spacing w:val="-22"/>
          <w:w w:val="95"/>
        </w:rPr>
        <w:t> </w:t>
      </w:r>
      <w:r>
        <w:rPr>
          <w:i/>
          <w:w w:val="95"/>
        </w:rPr>
        <w:t>chains</w:t>
      </w:r>
      <w:r>
        <w:rPr>
          <w:i/>
          <w:spacing w:val="-21"/>
          <w:w w:val="95"/>
        </w:rPr>
        <w:t> </w:t>
      </w:r>
      <w:r>
        <w:rPr>
          <w:w w:val="95"/>
        </w:rPr>
        <w:t>was</w:t>
      </w:r>
      <w:r>
        <w:rPr>
          <w:spacing w:val="-21"/>
          <w:w w:val="95"/>
        </w:rPr>
        <w:t> </w:t>
      </w:r>
      <w:r>
        <w:rPr>
          <w:w w:val="95"/>
        </w:rPr>
        <w:t>first</w:t>
      </w:r>
      <w:r>
        <w:rPr>
          <w:spacing w:val="-22"/>
          <w:w w:val="95"/>
        </w:rPr>
        <w:t> </w:t>
      </w:r>
      <w:r>
        <w:rPr>
          <w:w w:val="95"/>
        </w:rPr>
        <w:t>introduced</w:t>
      </w:r>
      <w:r>
        <w:rPr>
          <w:spacing w:val="-22"/>
          <w:w w:val="95"/>
        </w:rPr>
        <w:t> </w:t>
      </w:r>
      <w:r>
        <w:rPr>
          <w:w w:val="95"/>
        </w:rPr>
        <w:t>by</w:t>
      </w:r>
      <w:r>
        <w:rPr>
          <w:spacing w:val="-21"/>
          <w:w w:val="95"/>
        </w:rPr>
        <w:t> </w:t>
      </w:r>
      <w:r>
        <w:rPr>
          <w:w w:val="95"/>
        </w:rPr>
        <w:t>Morris</w:t>
      </w:r>
      <w:r>
        <w:rPr>
          <w:spacing w:val="-21"/>
          <w:w w:val="95"/>
        </w:rPr>
        <w:t> </w:t>
      </w:r>
      <w:r>
        <w:rPr>
          <w:w w:val="95"/>
        </w:rPr>
        <w:t>and</w:t>
      </w:r>
      <w:r>
        <w:rPr>
          <w:spacing w:val="-21"/>
          <w:w w:val="95"/>
        </w:rPr>
        <w:t> </w:t>
      </w:r>
      <w:r>
        <w:rPr>
          <w:w w:val="95"/>
        </w:rPr>
        <w:t>Hirst.</w:t>
      </w:r>
      <w:r>
        <w:rPr>
          <w:spacing w:val="-21"/>
          <w:w w:val="95"/>
        </w:rPr>
        <w:t> </w:t>
      </w:r>
      <w:r>
        <w:rPr>
          <w:spacing w:val="-3"/>
          <w:w w:val="95"/>
        </w:rPr>
        <w:t>Basically, </w:t>
      </w:r>
      <w:r>
        <w:rPr>
          <w:w w:val="95"/>
        </w:rPr>
        <w:t>lexical chains exploit the cohesion among an arbitrary number of related words </w:t>
      </w:r>
      <w:r>
        <w:rPr/>
        <w:t>[Mor91].</w:t>
      </w:r>
      <w:r>
        <w:rPr>
          <w:spacing w:val="-15"/>
        </w:rPr>
        <w:t> </w:t>
      </w:r>
      <w:r>
        <w:rPr/>
        <w:t>Then,</w:t>
      </w:r>
      <w:r>
        <w:rPr>
          <w:spacing w:val="-15"/>
        </w:rPr>
        <w:t> </w:t>
      </w:r>
      <w:r>
        <w:rPr/>
        <w:t>lexical</w:t>
      </w:r>
      <w:r>
        <w:rPr>
          <w:spacing w:val="-15"/>
        </w:rPr>
        <w:t> </w:t>
      </w:r>
      <w:r>
        <w:rPr/>
        <w:t>chains</w:t>
      </w:r>
      <w:r>
        <w:rPr>
          <w:spacing w:val="-15"/>
        </w:rPr>
        <w:t> </w:t>
      </w:r>
      <w:r>
        <w:rPr/>
        <w:t>were</w:t>
      </w:r>
      <w:r>
        <w:rPr>
          <w:spacing w:val="-15"/>
        </w:rPr>
        <w:t> </w:t>
      </w:r>
      <w:r>
        <w:rPr/>
        <w:t>computed</w:t>
      </w:r>
      <w:r>
        <w:rPr>
          <w:spacing w:val="-15"/>
        </w:rPr>
        <w:t> </w:t>
      </w:r>
      <w:r>
        <w:rPr/>
        <w:t>in</w:t>
      </w:r>
      <w:r>
        <w:rPr>
          <w:spacing w:val="-15"/>
        </w:rPr>
        <w:t> </w:t>
      </w:r>
      <w:r>
        <w:rPr/>
        <w:t>a</w:t>
      </w:r>
      <w:r>
        <w:rPr>
          <w:spacing w:val="-15"/>
        </w:rPr>
        <w:t> </w:t>
      </w:r>
      <w:r>
        <w:rPr/>
        <w:t>source</w:t>
      </w:r>
      <w:r>
        <w:rPr>
          <w:spacing w:val="-15"/>
        </w:rPr>
        <w:t> </w:t>
      </w:r>
      <w:r>
        <w:rPr/>
        <w:t>document</w:t>
      </w:r>
      <w:r>
        <w:rPr>
          <w:spacing w:val="-15"/>
        </w:rPr>
        <w:t> </w:t>
      </w:r>
      <w:r>
        <w:rPr/>
        <w:t>by</w:t>
      </w:r>
      <w:r>
        <w:rPr>
          <w:spacing w:val="-15"/>
        </w:rPr>
        <w:t> </w:t>
      </w:r>
      <w:r>
        <w:rPr/>
        <w:t>group- </w:t>
      </w:r>
      <w:r>
        <w:rPr>
          <w:w w:val="95"/>
        </w:rPr>
        <w:t>ing</w:t>
      </w:r>
      <w:r>
        <w:rPr>
          <w:spacing w:val="-8"/>
          <w:w w:val="95"/>
        </w:rPr>
        <w:t> </w:t>
      </w:r>
      <w:r>
        <w:rPr>
          <w:w w:val="95"/>
        </w:rPr>
        <w:t>(chaining)</w:t>
      </w:r>
      <w:r>
        <w:rPr>
          <w:spacing w:val="-8"/>
          <w:w w:val="95"/>
        </w:rPr>
        <w:t> </w:t>
      </w:r>
      <w:r>
        <w:rPr>
          <w:w w:val="95"/>
        </w:rPr>
        <w:t>sets</w:t>
      </w:r>
      <w:r>
        <w:rPr>
          <w:spacing w:val="-8"/>
          <w:w w:val="95"/>
        </w:rPr>
        <w:t> </w:t>
      </w:r>
      <w:r>
        <w:rPr>
          <w:w w:val="95"/>
        </w:rPr>
        <w:t>of</w:t>
      </w:r>
      <w:r>
        <w:rPr>
          <w:spacing w:val="-8"/>
          <w:w w:val="95"/>
        </w:rPr>
        <w:t> </w:t>
      </w:r>
      <w:r>
        <w:rPr>
          <w:w w:val="95"/>
        </w:rPr>
        <w:t>words</w:t>
      </w:r>
      <w:r>
        <w:rPr>
          <w:spacing w:val="-8"/>
          <w:w w:val="95"/>
        </w:rPr>
        <w:t> </w:t>
      </w:r>
      <w:r>
        <w:rPr>
          <w:w w:val="95"/>
        </w:rPr>
        <w:t>that</w:t>
      </w:r>
      <w:r>
        <w:rPr>
          <w:spacing w:val="-8"/>
          <w:w w:val="95"/>
        </w:rPr>
        <w:t> </w:t>
      </w:r>
      <w:r>
        <w:rPr>
          <w:spacing w:val="-3"/>
          <w:w w:val="95"/>
        </w:rPr>
        <w:t>are</w:t>
      </w:r>
      <w:r>
        <w:rPr>
          <w:spacing w:val="-8"/>
          <w:w w:val="95"/>
        </w:rPr>
        <w:t> </w:t>
      </w:r>
      <w:r>
        <w:rPr>
          <w:w w:val="95"/>
        </w:rPr>
        <w:t>semantically</w:t>
      </w:r>
      <w:r>
        <w:rPr>
          <w:spacing w:val="-8"/>
          <w:w w:val="95"/>
        </w:rPr>
        <w:t> </w:t>
      </w:r>
      <w:r>
        <w:rPr>
          <w:w w:val="95"/>
        </w:rPr>
        <w:t>related</w:t>
      </w:r>
      <w:r>
        <w:rPr>
          <w:spacing w:val="-8"/>
          <w:w w:val="95"/>
        </w:rPr>
        <w:t> </w:t>
      </w:r>
      <w:r>
        <w:rPr>
          <w:w w:val="95"/>
        </w:rPr>
        <w:t>(i.e.,</w:t>
      </w:r>
      <w:r>
        <w:rPr>
          <w:spacing w:val="-8"/>
          <w:w w:val="95"/>
        </w:rPr>
        <w:t> </w:t>
      </w:r>
      <w:r>
        <w:rPr>
          <w:w w:val="95"/>
        </w:rPr>
        <w:t>have</w:t>
      </w:r>
      <w:r>
        <w:rPr>
          <w:spacing w:val="-8"/>
          <w:w w:val="95"/>
        </w:rPr>
        <w:t> </w:t>
      </w:r>
      <w:r>
        <w:rPr>
          <w:w w:val="95"/>
        </w:rPr>
        <w:t>a</w:t>
      </w:r>
      <w:r>
        <w:rPr>
          <w:spacing w:val="-8"/>
          <w:w w:val="95"/>
        </w:rPr>
        <w:t> </w:t>
      </w:r>
      <w:r>
        <w:rPr>
          <w:w w:val="95"/>
        </w:rPr>
        <w:t>sense</w:t>
      </w:r>
      <w:r>
        <w:rPr>
          <w:spacing w:val="-8"/>
          <w:w w:val="95"/>
        </w:rPr>
        <w:t> </w:t>
      </w:r>
      <w:r>
        <w:rPr>
          <w:w w:val="95"/>
        </w:rPr>
        <w:t>flow) [Bar99,</w:t>
      </w:r>
      <w:r>
        <w:rPr>
          <w:spacing w:val="-6"/>
          <w:w w:val="95"/>
        </w:rPr>
        <w:t> </w:t>
      </w:r>
      <w:r>
        <w:rPr>
          <w:w w:val="95"/>
        </w:rPr>
        <w:t>Sil02].</w:t>
      </w:r>
      <w:r>
        <w:rPr>
          <w:spacing w:val="-6"/>
          <w:w w:val="95"/>
        </w:rPr>
        <w:t> </w:t>
      </w:r>
      <w:r>
        <w:rPr>
          <w:w w:val="95"/>
        </w:rPr>
        <w:t>Identities,</w:t>
      </w:r>
      <w:r>
        <w:rPr>
          <w:spacing w:val="-5"/>
          <w:w w:val="95"/>
        </w:rPr>
        <w:t> </w:t>
      </w:r>
      <w:r>
        <w:rPr>
          <w:w w:val="95"/>
        </w:rPr>
        <w:t>synonyms,</w:t>
      </w:r>
      <w:r>
        <w:rPr>
          <w:spacing w:val="-6"/>
          <w:w w:val="95"/>
        </w:rPr>
        <w:t> </w:t>
      </w:r>
      <w:r>
        <w:rPr>
          <w:w w:val="95"/>
        </w:rPr>
        <w:t>and</w:t>
      </w:r>
      <w:r>
        <w:rPr>
          <w:spacing w:val="-6"/>
          <w:w w:val="95"/>
        </w:rPr>
        <w:t> </w:t>
      </w:r>
      <w:r>
        <w:rPr>
          <w:w w:val="95"/>
        </w:rPr>
        <w:t>hypernym/hyponyms</w:t>
      </w:r>
      <w:r>
        <w:rPr>
          <w:spacing w:val="-5"/>
          <w:w w:val="95"/>
        </w:rPr>
        <w:t> </w:t>
      </w:r>
      <w:r>
        <w:rPr>
          <w:spacing w:val="-3"/>
          <w:w w:val="95"/>
        </w:rPr>
        <w:t>are</w:t>
      </w:r>
      <w:r>
        <w:rPr>
          <w:spacing w:val="-6"/>
          <w:w w:val="95"/>
        </w:rPr>
        <w:t> </w:t>
      </w:r>
      <w:r>
        <w:rPr>
          <w:w w:val="95"/>
        </w:rPr>
        <w:t>the</w:t>
      </w:r>
      <w:r>
        <w:rPr>
          <w:spacing w:val="-6"/>
          <w:w w:val="95"/>
        </w:rPr>
        <w:t> </w:t>
      </w:r>
      <w:r>
        <w:rPr>
          <w:w w:val="95"/>
        </w:rPr>
        <w:t>relations </w:t>
      </w:r>
      <w:r>
        <w:rPr/>
        <w:t>among</w:t>
      </w:r>
      <w:r>
        <w:rPr>
          <w:spacing w:val="-20"/>
        </w:rPr>
        <w:t> </w:t>
      </w:r>
      <w:r>
        <w:rPr/>
        <w:t>words</w:t>
      </w:r>
      <w:r>
        <w:rPr>
          <w:spacing w:val="-20"/>
        </w:rPr>
        <w:t> </w:t>
      </w:r>
      <w:r>
        <w:rPr/>
        <w:t>that</w:t>
      </w:r>
      <w:r>
        <w:rPr>
          <w:spacing w:val="-20"/>
        </w:rPr>
        <w:t> </w:t>
      </w:r>
      <w:r>
        <w:rPr/>
        <w:t>might</w:t>
      </w:r>
      <w:r>
        <w:rPr>
          <w:spacing w:val="-20"/>
        </w:rPr>
        <w:t> </w:t>
      </w:r>
      <w:r>
        <w:rPr/>
        <w:t>cause</w:t>
      </w:r>
      <w:r>
        <w:rPr>
          <w:spacing w:val="-20"/>
        </w:rPr>
        <w:t> </w:t>
      </w:r>
      <w:r>
        <w:rPr/>
        <w:t>them</w:t>
      </w:r>
      <w:r>
        <w:rPr>
          <w:spacing w:val="-20"/>
        </w:rPr>
        <w:t> </w:t>
      </w:r>
      <w:r>
        <w:rPr/>
        <w:t>to</w:t>
      </w:r>
      <w:r>
        <w:rPr>
          <w:spacing w:val="-20"/>
        </w:rPr>
        <w:t> </w:t>
      </w:r>
      <w:r>
        <w:rPr/>
        <w:t>be</w:t>
      </w:r>
      <w:r>
        <w:rPr>
          <w:spacing w:val="-20"/>
        </w:rPr>
        <w:t> </w:t>
      </w:r>
      <w:r>
        <w:rPr/>
        <w:t>grouped</w:t>
      </w:r>
      <w:r>
        <w:rPr>
          <w:spacing w:val="-21"/>
        </w:rPr>
        <w:t> </w:t>
      </w:r>
      <w:r>
        <w:rPr/>
        <w:t>into</w:t>
      </w:r>
      <w:r>
        <w:rPr>
          <w:spacing w:val="-20"/>
        </w:rPr>
        <w:t> </w:t>
      </w:r>
      <w:r>
        <w:rPr/>
        <w:t>the</w:t>
      </w:r>
      <w:r>
        <w:rPr>
          <w:spacing w:val="-20"/>
        </w:rPr>
        <w:t> </w:t>
      </w:r>
      <w:r>
        <w:rPr/>
        <w:t>same</w:t>
      </w:r>
      <w:r>
        <w:rPr>
          <w:spacing w:val="-21"/>
        </w:rPr>
        <w:t> </w:t>
      </w:r>
      <w:r>
        <w:rPr/>
        <w:t>lexical</w:t>
      </w:r>
      <w:r>
        <w:rPr>
          <w:spacing w:val="-21"/>
        </w:rPr>
        <w:t> </w:t>
      </w:r>
      <w:r>
        <w:rPr/>
        <w:t>chain. </w:t>
      </w:r>
      <w:r>
        <w:rPr>
          <w:spacing w:val="-3"/>
          <w:w w:val="95"/>
        </w:rPr>
        <w:t>Specifically,</w:t>
      </w:r>
      <w:r>
        <w:rPr>
          <w:spacing w:val="-13"/>
          <w:w w:val="95"/>
        </w:rPr>
        <w:t> </w:t>
      </w:r>
      <w:r>
        <w:rPr>
          <w:w w:val="95"/>
        </w:rPr>
        <w:t>words</w:t>
      </w:r>
      <w:r>
        <w:rPr>
          <w:spacing w:val="-13"/>
          <w:w w:val="95"/>
        </w:rPr>
        <w:t> </w:t>
      </w:r>
      <w:r>
        <w:rPr>
          <w:w w:val="95"/>
        </w:rPr>
        <w:t>may</w:t>
      </w:r>
      <w:r>
        <w:rPr>
          <w:spacing w:val="-13"/>
          <w:w w:val="95"/>
        </w:rPr>
        <w:t> </w:t>
      </w:r>
      <w:r>
        <w:rPr>
          <w:w w:val="95"/>
        </w:rPr>
        <w:t>be</w:t>
      </w:r>
      <w:r>
        <w:rPr>
          <w:spacing w:val="-13"/>
          <w:w w:val="95"/>
        </w:rPr>
        <w:t> </w:t>
      </w:r>
      <w:r>
        <w:rPr>
          <w:w w:val="95"/>
        </w:rPr>
        <w:t>grouped</w:t>
      </w:r>
      <w:r>
        <w:rPr>
          <w:spacing w:val="-13"/>
          <w:w w:val="95"/>
        </w:rPr>
        <w:t> </w:t>
      </w:r>
      <w:r>
        <w:rPr>
          <w:w w:val="95"/>
        </w:rPr>
        <w:t>when:</w:t>
      </w:r>
    </w:p>
    <w:p>
      <w:pPr>
        <w:pStyle w:val="BodyText"/>
        <w:spacing w:before="1"/>
      </w:pPr>
    </w:p>
    <w:p>
      <w:pPr>
        <w:pStyle w:val="ListParagraph"/>
        <w:numPr>
          <w:ilvl w:val="0"/>
          <w:numId w:val="12"/>
        </w:numPr>
        <w:tabs>
          <w:tab w:pos="1837" w:val="left" w:leader="none"/>
        </w:tabs>
        <w:spacing w:line="242" w:lineRule="auto" w:before="0" w:after="0"/>
        <w:ind w:left="1836" w:right="1552" w:hanging="283"/>
        <w:jc w:val="left"/>
        <w:rPr>
          <w:sz w:val="22"/>
        </w:rPr>
      </w:pPr>
      <w:r>
        <w:rPr>
          <w:spacing w:val="-8"/>
          <w:w w:val="95"/>
          <w:sz w:val="22"/>
        </w:rPr>
        <w:t>Two</w:t>
      </w:r>
      <w:r>
        <w:rPr>
          <w:spacing w:val="-5"/>
          <w:w w:val="95"/>
          <w:sz w:val="22"/>
        </w:rPr>
        <w:t> </w:t>
      </w:r>
      <w:r>
        <w:rPr>
          <w:w w:val="95"/>
          <w:sz w:val="22"/>
        </w:rPr>
        <w:t>noun</w:t>
      </w:r>
      <w:r>
        <w:rPr>
          <w:spacing w:val="-5"/>
          <w:w w:val="95"/>
          <w:sz w:val="22"/>
        </w:rPr>
        <w:t> </w:t>
      </w:r>
      <w:r>
        <w:rPr>
          <w:w w:val="95"/>
          <w:sz w:val="22"/>
        </w:rPr>
        <w:t>instances</w:t>
      </w:r>
      <w:r>
        <w:rPr>
          <w:spacing w:val="-5"/>
          <w:w w:val="95"/>
          <w:sz w:val="22"/>
        </w:rPr>
        <w:t> </w:t>
      </w:r>
      <w:r>
        <w:rPr>
          <w:spacing w:val="-3"/>
          <w:w w:val="95"/>
          <w:sz w:val="22"/>
        </w:rPr>
        <w:t>are</w:t>
      </w:r>
      <w:r>
        <w:rPr>
          <w:spacing w:val="-5"/>
          <w:w w:val="95"/>
          <w:sz w:val="22"/>
        </w:rPr>
        <w:t> </w:t>
      </w:r>
      <w:r>
        <w:rPr>
          <w:w w:val="95"/>
          <w:sz w:val="22"/>
        </w:rPr>
        <w:t>identical,</w:t>
      </w:r>
      <w:r>
        <w:rPr>
          <w:spacing w:val="-5"/>
          <w:w w:val="95"/>
          <w:sz w:val="22"/>
        </w:rPr>
        <w:t> </w:t>
      </w:r>
      <w:r>
        <w:rPr>
          <w:w w:val="95"/>
          <w:sz w:val="22"/>
        </w:rPr>
        <w:t>and</w:t>
      </w:r>
      <w:r>
        <w:rPr>
          <w:spacing w:val="-5"/>
          <w:w w:val="95"/>
          <w:sz w:val="22"/>
        </w:rPr>
        <w:t> </w:t>
      </w:r>
      <w:r>
        <w:rPr>
          <w:spacing w:val="-3"/>
          <w:w w:val="95"/>
          <w:sz w:val="22"/>
        </w:rPr>
        <w:t>are</w:t>
      </w:r>
      <w:r>
        <w:rPr>
          <w:spacing w:val="-5"/>
          <w:w w:val="95"/>
          <w:sz w:val="22"/>
        </w:rPr>
        <w:t> </w:t>
      </w:r>
      <w:r>
        <w:rPr>
          <w:w w:val="95"/>
          <w:sz w:val="22"/>
        </w:rPr>
        <w:t>used</w:t>
      </w:r>
      <w:r>
        <w:rPr>
          <w:spacing w:val="-5"/>
          <w:w w:val="95"/>
          <w:sz w:val="22"/>
        </w:rPr>
        <w:t> </w:t>
      </w:r>
      <w:r>
        <w:rPr>
          <w:w w:val="95"/>
          <w:sz w:val="22"/>
        </w:rPr>
        <w:t>in</w:t>
      </w:r>
      <w:r>
        <w:rPr>
          <w:spacing w:val="-5"/>
          <w:w w:val="95"/>
          <w:sz w:val="22"/>
        </w:rPr>
        <w:t> </w:t>
      </w:r>
      <w:r>
        <w:rPr>
          <w:w w:val="95"/>
          <w:sz w:val="22"/>
        </w:rPr>
        <w:t>the</w:t>
      </w:r>
      <w:r>
        <w:rPr>
          <w:spacing w:val="-5"/>
          <w:w w:val="95"/>
          <w:sz w:val="22"/>
        </w:rPr>
        <w:t> </w:t>
      </w:r>
      <w:r>
        <w:rPr>
          <w:w w:val="95"/>
          <w:sz w:val="22"/>
        </w:rPr>
        <w:t>same</w:t>
      </w:r>
      <w:r>
        <w:rPr>
          <w:spacing w:val="-5"/>
          <w:w w:val="95"/>
          <w:sz w:val="22"/>
        </w:rPr>
        <w:t> </w:t>
      </w:r>
      <w:r>
        <w:rPr>
          <w:w w:val="95"/>
          <w:sz w:val="22"/>
        </w:rPr>
        <w:t>sense.</w:t>
      </w:r>
      <w:r>
        <w:rPr>
          <w:spacing w:val="-5"/>
          <w:w w:val="95"/>
          <w:sz w:val="22"/>
        </w:rPr>
        <w:t> </w:t>
      </w:r>
      <w:r>
        <w:rPr>
          <w:w w:val="95"/>
          <w:sz w:val="22"/>
        </w:rPr>
        <w:t>(The</w:t>
      </w:r>
      <w:r>
        <w:rPr>
          <w:spacing w:val="-5"/>
          <w:w w:val="95"/>
          <w:sz w:val="22"/>
        </w:rPr>
        <w:t> </w:t>
      </w:r>
      <w:r>
        <w:rPr>
          <w:w w:val="95"/>
          <w:sz w:val="22"/>
          <w:u w:val="single"/>
        </w:rPr>
        <w:t>house </w:t>
      </w:r>
      <w:r>
        <w:rPr>
          <w:sz w:val="22"/>
        </w:rPr>
        <w:t>on</w:t>
      </w:r>
      <w:r>
        <w:rPr>
          <w:spacing w:val="-22"/>
          <w:sz w:val="22"/>
        </w:rPr>
        <w:t> </w:t>
      </w:r>
      <w:r>
        <w:rPr>
          <w:sz w:val="22"/>
        </w:rPr>
        <w:t>the</w:t>
      </w:r>
      <w:r>
        <w:rPr>
          <w:spacing w:val="-22"/>
          <w:sz w:val="22"/>
        </w:rPr>
        <w:t> </w:t>
      </w:r>
      <w:r>
        <w:rPr>
          <w:sz w:val="22"/>
        </w:rPr>
        <w:t>hill</w:t>
      </w:r>
      <w:r>
        <w:rPr>
          <w:spacing w:val="-22"/>
          <w:sz w:val="22"/>
        </w:rPr>
        <w:t> </w:t>
      </w:r>
      <w:r>
        <w:rPr>
          <w:sz w:val="22"/>
        </w:rPr>
        <w:t>is</w:t>
      </w:r>
      <w:r>
        <w:rPr>
          <w:spacing w:val="-22"/>
          <w:sz w:val="22"/>
        </w:rPr>
        <w:t> </w:t>
      </w:r>
      <w:r>
        <w:rPr>
          <w:sz w:val="22"/>
        </w:rPr>
        <w:t>large.</w:t>
      </w:r>
      <w:r>
        <w:rPr>
          <w:spacing w:val="-22"/>
          <w:sz w:val="22"/>
        </w:rPr>
        <w:t> </w:t>
      </w:r>
      <w:r>
        <w:rPr>
          <w:sz w:val="22"/>
        </w:rPr>
        <w:t>The</w:t>
      </w:r>
      <w:r>
        <w:rPr>
          <w:spacing w:val="-22"/>
          <w:sz w:val="22"/>
        </w:rPr>
        <w:t> </w:t>
      </w:r>
      <w:r>
        <w:rPr>
          <w:sz w:val="22"/>
          <w:u w:val="single"/>
        </w:rPr>
        <w:t>house</w:t>
      </w:r>
      <w:r>
        <w:rPr>
          <w:spacing w:val="-22"/>
          <w:sz w:val="22"/>
          <w:u w:val="single"/>
        </w:rPr>
        <w:t> </w:t>
      </w:r>
      <w:r>
        <w:rPr>
          <w:sz w:val="22"/>
        </w:rPr>
        <w:t>is</w:t>
      </w:r>
      <w:r>
        <w:rPr>
          <w:spacing w:val="-22"/>
          <w:sz w:val="22"/>
        </w:rPr>
        <w:t> </w:t>
      </w:r>
      <w:r>
        <w:rPr>
          <w:sz w:val="22"/>
        </w:rPr>
        <w:t>made</w:t>
      </w:r>
      <w:r>
        <w:rPr>
          <w:spacing w:val="-22"/>
          <w:sz w:val="22"/>
        </w:rPr>
        <w:t> </w:t>
      </w:r>
      <w:r>
        <w:rPr>
          <w:sz w:val="22"/>
        </w:rPr>
        <w:t>of</w:t>
      </w:r>
      <w:r>
        <w:rPr>
          <w:spacing w:val="-22"/>
          <w:sz w:val="22"/>
        </w:rPr>
        <w:t> </w:t>
      </w:r>
      <w:r>
        <w:rPr>
          <w:sz w:val="22"/>
        </w:rPr>
        <w:t>wood.)</w:t>
      </w:r>
    </w:p>
    <w:p>
      <w:pPr>
        <w:pStyle w:val="ListParagraph"/>
        <w:numPr>
          <w:ilvl w:val="0"/>
          <w:numId w:val="12"/>
        </w:numPr>
        <w:tabs>
          <w:tab w:pos="1837" w:val="left" w:leader="none"/>
        </w:tabs>
        <w:spacing w:line="242" w:lineRule="auto" w:before="0" w:after="0"/>
        <w:ind w:left="1836" w:right="1552" w:hanging="283"/>
        <w:jc w:val="left"/>
        <w:rPr>
          <w:sz w:val="22"/>
        </w:rPr>
      </w:pPr>
      <w:r>
        <w:rPr>
          <w:spacing w:val="-8"/>
          <w:sz w:val="22"/>
        </w:rPr>
        <w:t>Two</w:t>
      </w:r>
      <w:r>
        <w:rPr>
          <w:spacing w:val="-27"/>
          <w:sz w:val="22"/>
        </w:rPr>
        <w:t> </w:t>
      </w:r>
      <w:r>
        <w:rPr>
          <w:sz w:val="22"/>
        </w:rPr>
        <w:t>noun</w:t>
      </w:r>
      <w:r>
        <w:rPr>
          <w:spacing w:val="-27"/>
          <w:sz w:val="22"/>
        </w:rPr>
        <w:t> </w:t>
      </w:r>
      <w:r>
        <w:rPr>
          <w:sz w:val="22"/>
        </w:rPr>
        <w:t>instances</w:t>
      </w:r>
      <w:r>
        <w:rPr>
          <w:spacing w:val="-27"/>
          <w:sz w:val="22"/>
        </w:rPr>
        <w:t> </w:t>
      </w:r>
      <w:r>
        <w:rPr>
          <w:spacing w:val="-3"/>
          <w:sz w:val="22"/>
        </w:rPr>
        <w:t>are</w:t>
      </w:r>
      <w:r>
        <w:rPr>
          <w:spacing w:val="-27"/>
          <w:sz w:val="22"/>
        </w:rPr>
        <w:t> </w:t>
      </w:r>
      <w:r>
        <w:rPr>
          <w:sz w:val="22"/>
        </w:rPr>
        <w:t>used</w:t>
      </w:r>
      <w:r>
        <w:rPr>
          <w:spacing w:val="-27"/>
          <w:sz w:val="22"/>
        </w:rPr>
        <w:t> </w:t>
      </w:r>
      <w:r>
        <w:rPr>
          <w:sz w:val="22"/>
        </w:rPr>
        <w:t>in</w:t>
      </w:r>
      <w:r>
        <w:rPr>
          <w:spacing w:val="-27"/>
          <w:sz w:val="22"/>
        </w:rPr>
        <w:t> </w:t>
      </w:r>
      <w:r>
        <w:rPr>
          <w:sz w:val="22"/>
        </w:rPr>
        <w:t>the</w:t>
      </w:r>
      <w:r>
        <w:rPr>
          <w:spacing w:val="-27"/>
          <w:sz w:val="22"/>
        </w:rPr>
        <w:t> </w:t>
      </w:r>
      <w:r>
        <w:rPr>
          <w:sz w:val="22"/>
        </w:rPr>
        <w:t>same</w:t>
      </w:r>
      <w:r>
        <w:rPr>
          <w:spacing w:val="-27"/>
          <w:sz w:val="22"/>
        </w:rPr>
        <w:t> </w:t>
      </w:r>
      <w:r>
        <w:rPr>
          <w:sz w:val="22"/>
        </w:rPr>
        <w:t>sense</w:t>
      </w:r>
      <w:r>
        <w:rPr>
          <w:spacing w:val="-27"/>
          <w:sz w:val="22"/>
        </w:rPr>
        <w:t> </w:t>
      </w:r>
      <w:r>
        <w:rPr>
          <w:sz w:val="22"/>
        </w:rPr>
        <w:t>(i.e.,</w:t>
      </w:r>
      <w:r>
        <w:rPr>
          <w:spacing w:val="-27"/>
          <w:sz w:val="22"/>
        </w:rPr>
        <w:t> </w:t>
      </w:r>
      <w:r>
        <w:rPr>
          <w:spacing w:val="-3"/>
          <w:sz w:val="22"/>
        </w:rPr>
        <w:t>are</w:t>
      </w:r>
      <w:r>
        <w:rPr>
          <w:spacing w:val="-27"/>
          <w:sz w:val="22"/>
        </w:rPr>
        <w:t> </w:t>
      </w:r>
      <w:r>
        <w:rPr>
          <w:sz w:val="22"/>
        </w:rPr>
        <w:t>synonyms).</w:t>
      </w:r>
      <w:r>
        <w:rPr>
          <w:spacing w:val="-27"/>
          <w:sz w:val="22"/>
        </w:rPr>
        <w:t> </w:t>
      </w:r>
      <w:r>
        <w:rPr>
          <w:sz w:val="22"/>
        </w:rPr>
        <w:t>(The</w:t>
      </w:r>
      <w:r>
        <w:rPr>
          <w:spacing w:val="-27"/>
          <w:sz w:val="22"/>
        </w:rPr>
        <w:t> </w:t>
      </w:r>
      <w:r>
        <w:rPr>
          <w:sz w:val="22"/>
          <w:u w:val="single"/>
        </w:rPr>
        <w:t>car </w:t>
      </w:r>
      <w:r>
        <w:rPr>
          <w:w w:val="95"/>
          <w:sz w:val="22"/>
        </w:rPr>
        <w:t>is</w:t>
      </w:r>
      <w:r>
        <w:rPr>
          <w:spacing w:val="-11"/>
          <w:w w:val="95"/>
          <w:sz w:val="22"/>
        </w:rPr>
        <w:t> </w:t>
      </w:r>
      <w:r>
        <w:rPr>
          <w:w w:val="95"/>
          <w:sz w:val="22"/>
        </w:rPr>
        <w:t>fast.</w:t>
      </w:r>
      <w:r>
        <w:rPr>
          <w:spacing w:val="-11"/>
          <w:w w:val="95"/>
          <w:sz w:val="22"/>
        </w:rPr>
        <w:t> </w:t>
      </w:r>
      <w:r>
        <w:rPr>
          <w:w w:val="95"/>
          <w:sz w:val="22"/>
        </w:rPr>
        <w:t>My</w:t>
      </w:r>
      <w:r>
        <w:rPr>
          <w:spacing w:val="-11"/>
          <w:w w:val="95"/>
          <w:sz w:val="22"/>
        </w:rPr>
        <w:t> </w:t>
      </w:r>
      <w:r>
        <w:rPr>
          <w:w w:val="95"/>
          <w:sz w:val="22"/>
          <w:u w:val="single"/>
        </w:rPr>
        <w:t>automobile</w:t>
      </w:r>
      <w:r>
        <w:rPr>
          <w:spacing w:val="-11"/>
          <w:w w:val="95"/>
          <w:sz w:val="22"/>
          <w:u w:val="single"/>
        </w:rPr>
        <w:t> </w:t>
      </w:r>
      <w:r>
        <w:rPr>
          <w:w w:val="95"/>
          <w:sz w:val="22"/>
        </w:rPr>
        <w:t>is</w:t>
      </w:r>
      <w:r>
        <w:rPr>
          <w:spacing w:val="-11"/>
          <w:w w:val="95"/>
          <w:sz w:val="22"/>
        </w:rPr>
        <w:t> </w:t>
      </w:r>
      <w:r>
        <w:rPr>
          <w:spacing w:val="-3"/>
          <w:w w:val="95"/>
          <w:sz w:val="22"/>
        </w:rPr>
        <w:t>faster.)</w:t>
      </w:r>
    </w:p>
    <w:p>
      <w:pPr>
        <w:pStyle w:val="ListParagraph"/>
        <w:numPr>
          <w:ilvl w:val="0"/>
          <w:numId w:val="12"/>
        </w:numPr>
        <w:tabs>
          <w:tab w:pos="1837" w:val="left" w:leader="none"/>
        </w:tabs>
        <w:spacing w:line="242" w:lineRule="auto" w:before="0" w:after="0"/>
        <w:ind w:left="1836" w:right="1552" w:hanging="283"/>
        <w:jc w:val="left"/>
        <w:rPr>
          <w:sz w:val="22"/>
        </w:rPr>
      </w:pPr>
      <w:r>
        <w:rPr>
          <w:w w:val="95"/>
          <w:sz w:val="22"/>
        </w:rPr>
        <w:t>The</w:t>
      </w:r>
      <w:r>
        <w:rPr>
          <w:spacing w:val="-29"/>
          <w:w w:val="95"/>
          <w:sz w:val="22"/>
        </w:rPr>
        <w:t> </w:t>
      </w:r>
      <w:r>
        <w:rPr>
          <w:w w:val="95"/>
          <w:sz w:val="22"/>
        </w:rPr>
        <w:t>senses</w:t>
      </w:r>
      <w:r>
        <w:rPr>
          <w:spacing w:val="-29"/>
          <w:w w:val="95"/>
          <w:sz w:val="22"/>
        </w:rPr>
        <w:t> </w:t>
      </w:r>
      <w:r>
        <w:rPr>
          <w:w w:val="95"/>
          <w:sz w:val="22"/>
        </w:rPr>
        <w:t>of</w:t>
      </w:r>
      <w:r>
        <w:rPr>
          <w:spacing w:val="-29"/>
          <w:w w:val="95"/>
          <w:sz w:val="22"/>
        </w:rPr>
        <w:t> </w:t>
      </w:r>
      <w:r>
        <w:rPr>
          <w:w w:val="95"/>
          <w:sz w:val="22"/>
        </w:rPr>
        <w:t>two</w:t>
      </w:r>
      <w:r>
        <w:rPr>
          <w:spacing w:val="-29"/>
          <w:w w:val="95"/>
          <w:sz w:val="22"/>
        </w:rPr>
        <w:t> </w:t>
      </w:r>
      <w:r>
        <w:rPr>
          <w:w w:val="95"/>
          <w:sz w:val="22"/>
        </w:rPr>
        <w:t>noun</w:t>
      </w:r>
      <w:r>
        <w:rPr>
          <w:spacing w:val="-29"/>
          <w:w w:val="95"/>
          <w:sz w:val="22"/>
        </w:rPr>
        <w:t> </w:t>
      </w:r>
      <w:r>
        <w:rPr>
          <w:w w:val="95"/>
          <w:sz w:val="22"/>
        </w:rPr>
        <w:t>instances</w:t>
      </w:r>
      <w:r>
        <w:rPr>
          <w:spacing w:val="-29"/>
          <w:w w:val="95"/>
          <w:sz w:val="22"/>
        </w:rPr>
        <w:t> </w:t>
      </w:r>
      <w:r>
        <w:rPr>
          <w:w w:val="95"/>
          <w:sz w:val="22"/>
        </w:rPr>
        <w:t>have</w:t>
      </w:r>
      <w:r>
        <w:rPr>
          <w:spacing w:val="-29"/>
          <w:w w:val="95"/>
          <w:sz w:val="22"/>
        </w:rPr>
        <w:t> </w:t>
      </w:r>
      <w:r>
        <w:rPr>
          <w:w w:val="95"/>
          <w:sz w:val="22"/>
        </w:rPr>
        <w:t>a</w:t>
      </w:r>
      <w:r>
        <w:rPr>
          <w:spacing w:val="-29"/>
          <w:w w:val="95"/>
          <w:sz w:val="22"/>
        </w:rPr>
        <w:t> </w:t>
      </w:r>
      <w:r>
        <w:rPr>
          <w:w w:val="95"/>
          <w:sz w:val="22"/>
        </w:rPr>
        <w:t>hypernym/hyponym</w:t>
      </w:r>
      <w:r>
        <w:rPr>
          <w:spacing w:val="-28"/>
          <w:w w:val="95"/>
          <w:sz w:val="22"/>
        </w:rPr>
        <w:t> </w:t>
      </w:r>
      <w:r>
        <w:rPr>
          <w:w w:val="95"/>
          <w:sz w:val="22"/>
        </w:rPr>
        <w:t>relation</w:t>
      </w:r>
      <w:r>
        <w:rPr>
          <w:spacing w:val="-29"/>
          <w:w w:val="95"/>
          <w:sz w:val="22"/>
        </w:rPr>
        <w:t> </w:t>
      </w:r>
      <w:r>
        <w:rPr>
          <w:w w:val="95"/>
          <w:sz w:val="22"/>
        </w:rPr>
        <w:t>between </w:t>
      </w:r>
      <w:r>
        <w:rPr>
          <w:sz w:val="22"/>
        </w:rPr>
        <w:t>them.</w:t>
      </w:r>
      <w:r>
        <w:rPr>
          <w:spacing w:val="-20"/>
          <w:sz w:val="22"/>
        </w:rPr>
        <w:t> </w:t>
      </w:r>
      <w:r>
        <w:rPr>
          <w:sz w:val="22"/>
        </w:rPr>
        <w:t>(John</w:t>
      </w:r>
      <w:r>
        <w:rPr>
          <w:spacing w:val="-20"/>
          <w:sz w:val="22"/>
        </w:rPr>
        <w:t> </w:t>
      </w:r>
      <w:r>
        <w:rPr>
          <w:sz w:val="22"/>
        </w:rPr>
        <w:t>owns</w:t>
      </w:r>
      <w:r>
        <w:rPr>
          <w:spacing w:val="-20"/>
          <w:sz w:val="22"/>
        </w:rPr>
        <w:t> </w:t>
      </w:r>
      <w:r>
        <w:rPr>
          <w:sz w:val="22"/>
        </w:rPr>
        <w:t>a</w:t>
      </w:r>
      <w:r>
        <w:rPr>
          <w:spacing w:val="-20"/>
          <w:sz w:val="22"/>
        </w:rPr>
        <w:t> </w:t>
      </w:r>
      <w:r>
        <w:rPr>
          <w:spacing w:val="-6"/>
          <w:sz w:val="22"/>
          <w:u w:val="single"/>
        </w:rPr>
        <w:t>car</w:t>
      </w:r>
      <w:r>
        <w:rPr>
          <w:spacing w:val="-6"/>
          <w:sz w:val="22"/>
        </w:rPr>
        <w:t>.</w:t>
      </w:r>
      <w:r>
        <w:rPr>
          <w:spacing w:val="-20"/>
          <w:sz w:val="22"/>
        </w:rPr>
        <w:t> </w:t>
      </w:r>
      <w:r>
        <w:rPr>
          <w:sz w:val="22"/>
        </w:rPr>
        <w:t>It</w:t>
      </w:r>
      <w:r>
        <w:rPr>
          <w:spacing w:val="-20"/>
          <w:sz w:val="22"/>
        </w:rPr>
        <w:t> </w:t>
      </w:r>
      <w:r>
        <w:rPr>
          <w:sz w:val="22"/>
        </w:rPr>
        <w:t>is</w:t>
      </w:r>
      <w:r>
        <w:rPr>
          <w:spacing w:val="-20"/>
          <w:sz w:val="22"/>
        </w:rPr>
        <w:t> </w:t>
      </w:r>
      <w:r>
        <w:rPr>
          <w:sz w:val="22"/>
        </w:rPr>
        <w:t>a</w:t>
      </w:r>
      <w:r>
        <w:rPr>
          <w:spacing w:val="-20"/>
          <w:sz w:val="22"/>
        </w:rPr>
        <w:t> </w:t>
      </w:r>
      <w:r>
        <w:rPr>
          <w:spacing w:val="-4"/>
          <w:sz w:val="22"/>
          <w:u w:val="single"/>
        </w:rPr>
        <w:t>Toyota</w:t>
      </w:r>
      <w:r>
        <w:rPr>
          <w:spacing w:val="-4"/>
          <w:sz w:val="22"/>
        </w:rPr>
        <w:t>.)</w:t>
      </w:r>
    </w:p>
    <w:p>
      <w:pPr>
        <w:pStyle w:val="ListParagraph"/>
        <w:numPr>
          <w:ilvl w:val="0"/>
          <w:numId w:val="12"/>
        </w:numPr>
        <w:tabs>
          <w:tab w:pos="1837" w:val="left" w:leader="none"/>
        </w:tabs>
        <w:spacing w:line="242" w:lineRule="auto" w:before="0" w:after="0"/>
        <w:ind w:left="1836" w:right="1552" w:hanging="283"/>
        <w:jc w:val="left"/>
        <w:rPr>
          <w:sz w:val="22"/>
        </w:rPr>
      </w:pPr>
      <w:r>
        <w:rPr>
          <w:w w:val="95"/>
          <w:sz w:val="22"/>
        </w:rPr>
        <w:t>The</w:t>
      </w:r>
      <w:r>
        <w:rPr>
          <w:spacing w:val="-15"/>
          <w:w w:val="95"/>
          <w:sz w:val="22"/>
        </w:rPr>
        <w:t> </w:t>
      </w:r>
      <w:r>
        <w:rPr>
          <w:w w:val="95"/>
          <w:sz w:val="22"/>
        </w:rPr>
        <w:t>senses</w:t>
      </w:r>
      <w:r>
        <w:rPr>
          <w:spacing w:val="-15"/>
          <w:w w:val="95"/>
          <w:sz w:val="22"/>
        </w:rPr>
        <w:t> </w:t>
      </w:r>
      <w:r>
        <w:rPr>
          <w:w w:val="95"/>
          <w:sz w:val="22"/>
        </w:rPr>
        <w:t>of</w:t>
      </w:r>
      <w:r>
        <w:rPr>
          <w:spacing w:val="-15"/>
          <w:w w:val="95"/>
          <w:sz w:val="22"/>
        </w:rPr>
        <w:t> </w:t>
      </w:r>
      <w:r>
        <w:rPr>
          <w:w w:val="95"/>
          <w:sz w:val="22"/>
        </w:rPr>
        <w:t>two</w:t>
      </w:r>
      <w:r>
        <w:rPr>
          <w:spacing w:val="-15"/>
          <w:w w:val="95"/>
          <w:sz w:val="22"/>
        </w:rPr>
        <w:t> </w:t>
      </w:r>
      <w:r>
        <w:rPr>
          <w:w w:val="95"/>
          <w:sz w:val="22"/>
        </w:rPr>
        <w:t>noun</w:t>
      </w:r>
      <w:r>
        <w:rPr>
          <w:spacing w:val="-15"/>
          <w:w w:val="95"/>
          <w:sz w:val="22"/>
        </w:rPr>
        <w:t> </w:t>
      </w:r>
      <w:r>
        <w:rPr>
          <w:w w:val="95"/>
          <w:sz w:val="22"/>
        </w:rPr>
        <w:t>instances</w:t>
      </w:r>
      <w:r>
        <w:rPr>
          <w:spacing w:val="-15"/>
          <w:w w:val="95"/>
          <w:sz w:val="22"/>
        </w:rPr>
        <w:t> </w:t>
      </w:r>
      <w:r>
        <w:rPr>
          <w:spacing w:val="-3"/>
          <w:w w:val="95"/>
          <w:sz w:val="22"/>
        </w:rPr>
        <w:t>are</w:t>
      </w:r>
      <w:r>
        <w:rPr>
          <w:spacing w:val="-15"/>
          <w:w w:val="95"/>
          <w:sz w:val="22"/>
        </w:rPr>
        <w:t> </w:t>
      </w:r>
      <w:r>
        <w:rPr>
          <w:w w:val="95"/>
          <w:sz w:val="22"/>
        </w:rPr>
        <w:t>siblings</w:t>
      </w:r>
      <w:r>
        <w:rPr>
          <w:spacing w:val="-15"/>
          <w:w w:val="95"/>
          <w:sz w:val="22"/>
        </w:rPr>
        <w:t> </w:t>
      </w:r>
      <w:r>
        <w:rPr>
          <w:w w:val="95"/>
          <w:sz w:val="22"/>
        </w:rPr>
        <w:t>in</w:t>
      </w:r>
      <w:r>
        <w:rPr>
          <w:spacing w:val="-15"/>
          <w:w w:val="95"/>
          <w:sz w:val="22"/>
        </w:rPr>
        <w:t> </w:t>
      </w:r>
      <w:r>
        <w:rPr>
          <w:w w:val="95"/>
          <w:sz w:val="22"/>
        </w:rPr>
        <w:t>the</w:t>
      </w:r>
      <w:r>
        <w:rPr>
          <w:spacing w:val="-15"/>
          <w:w w:val="95"/>
          <w:sz w:val="22"/>
        </w:rPr>
        <w:t> </w:t>
      </w:r>
      <w:r>
        <w:rPr>
          <w:w w:val="95"/>
          <w:sz w:val="22"/>
        </w:rPr>
        <w:t>hypernym/hyponym</w:t>
      </w:r>
      <w:r>
        <w:rPr>
          <w:spacing w:val="-14"/>
          <w:w w:val="95"/>
          <w:sz w:val="22"/>
        </w:rPr>
        <w:t> </w:t>
      </w:r>
      <w:r>
        <w:rPr>
          <w:spacing w:val="-3"/>
          <w:w w:val="95"/>
          <w:sz w:val="22"/>
        </w:rPr>
        <w:t>tree. </w:t>
      </w:r>
      <w:r>
        <w:rPr>
          <w:sz w:val="22"/>
        </w:rPr>
        <w:t>(The</w:t>
      </w:r>
      <w:r>
        <w:rPr>
          <w:spacing w:val="-27"/>
          <w:sz w:val="22"/>
        </w:rPr>
        <w:t> </w:t>
      </w:r>
      <w:r>
        <w:rPr>
          <w:sz w:val="22"/>
          <w:u w:val="single"/>
        </w:rPr>
        <w:t>truck</w:t>
      </w:r>
      <w:r>
        <w:rPr>
          <w:spacing w:val="-27"/>
          <w:sz w:val="22"/>
          <w:u w:val="single"/>
        </w:rPr>
        <w:t> </w:t>
      </w:r>
      <w:r>
        <w:rPr>
          <w:sz w:val="22"/>
        </w:rPr>
        <w:t>is</w:t>
      </w:r>
      <w:r>
        <w:rPr>
          <w:spacing w:val="-27"/>
          <w:sz w:val="22"/>
        </w:rPr>
        <w:t> </w:t>
      </w:r>
      <w:r>
        <w:rPr>
          <w:sz w:val="22"/>
        </w:rPr>
        <w:t>fast.</w:t>
      </w:r>
      <w:r>
        <w:rPr>
          <w:spacing w:val="-27"/>
          <w:sz w:val="22"/>
        </w:rPr>
        <w:t> </w:t>
      </w:r>
      <w:r>
        <w:rPr>
          <w:sz w:val="22"/>
        </w:rPr>
        <w:t>The</w:t>
      </w:r>
      <w:r>
        <w:rPr>
          <w:spacing w:val="-27"/>
          <w:sz w:val="22"/>
        </w:rPr>
        <w:t> </w:t>
      </w:r>
      <w:r>
        <w:rPr>
          <w:sz w:val="22"/>
          <w:u w:val="single"/>
        </w:rPr>
        <w:t>car</w:t>
      </w:r>
      <w:r>
        <w:rPr>
          <w:spacing w:val="-27"/>
          <w:sz w:val="22"/>
          <w:u w:val="single"/>
        </w:rPr>
        <w:t> </w:t>
      </w:r>
      <w:r>
        <w:rPr>
          <w:sz w:val="22"/>
        </w:rPr>
        <w:t>is</w:t>
      </w:r>
      <w:r>
        <w:rPr>
          <w:spacing w:val="-27"/>
          <w:sz w:val="22"/>
        </w:rPr>
        <w:t> </w:t>
      </w:r>
      <w:r>
        <w:rPr>
          <w:spacing w:val="-3"/>
          <w:sz w:val="22"/>
        </w:rPr>
        <w:t>faster.)</w:t>
      </w:r>
    </w:p>
    <w:p>
      <w:pPr>
        <w:pStyle w:val="BodyText"/>
        <w:spacing w:before="1"/>
      </w:pPr>
    </w:p>
    <w:p>
      <w:pPr>
        <w:pStyle w:val="BodyText"/>
        <w:spacing w:line="242" w:lineRule="auto"/>
        <w:ind w:left="1553" w:right="1552" w:firstLine="283"/>
        <w:jc w:val="both"/>
      </w:pPr>
      <w:r>
        <w:rPr>
          <w:w w:val="95"/>
        </w:rPr>
        <w:t>In</w:t>
      </w:r>
      <w:r>
        <w:rPr>
          <w:spacing w:val="-18"/>
          <w:w w:val="95"/>
        </w:rPr>
        <w:t> </w:t>
      </w:r>
      <w:r>
        <w:rPr>
          <w:w w:val="95"/>
        </w:rPr>
        <w:t>computing</w:t>
      </w:r>
      <w:r>
        <w:rPr>
          <w:spacing w:val="-18"/>
          <w:w w:val="95"/>
        </w:rPr>
        <w:t> </w:t>
      </w:r>
      <w:r>
        <w:rPr>
          <w:w w:val="95"/>
        </w:rPr>
        <w:t>lexical</w:t>
      </w:r>
      <w:r>
        <w:rPr>
          <w:spacing w:val="-18"/>
          <w:w w:val="95"/>
        </w:rPr>
        <w:t> </w:t>
      </w:r>
      <w:r>
        <w:rPr>
          <w:w w:val="95"/>
        </w:rPr>
        <w:t>chains,</w:t>
      </w:r>
      <w:r>
        <w:rPr>
          <w:spacing w:val="-18"/>
          <w:w w:val="95"/>
        </w:rPr>
        <w:t> </w:t>
      </w:r>
      <w:r>
        <w:rPr>
          <w:w w:val="95"/>
        </w:rPr>
        <w:t>the</w:t>
      </w:r>
      <w:r>
        <w:rPr>
          <w:spacing w:val="-18"/>
          <w:w w:val="95"/>
        </w:rPr>
        <w:t> </w:t>
      </w:r>
      <w:r>
        <w:rPr>
          <w:w w:val="95"/>
        </w:rPr>
        <w:t>noun</w:t>
      </w:r>
      <w:r>
        <w:rPr>
          <w:spacing w:val="-17"/>
          <w:w w:val="95"/>
        </w:rPr>
        <w:t> </w:t>
      </w:r>
      <w:r>
        <w:rPr>
          <w:w w:val="95"/>
        </w:rPr>
        <w:t>instances</w:t>
      </w:r>
      <w:r>
        <w:rPr>
          <w:spacing w:val="-17"/>
          <w:w w:val="95"/>
        </w:rPr>
        <w:t> </w:t>
      </w:r>
      <w:r>
        <w:rPr>
          <w:w w:val="95"/>
        </w:rPr>
        <w:t>were</w:t>
      </w:r>
      <w:r>
        <w:rPr>
          <w:spacing w:val="-18"/>
          <w:w w:val="95"/>
        </w:rPr>
        <w:t> </w:t>
      </w:r>
      <w:r>
        <w:rPr>
          <w:w w:val="95"/>
        </w:rPr>
        <w:t>grouped</w:t>
      </w:r>
      <w:r>
        <w:rPr>
          <w:spacing w:val="-18"/>
          <w:w w:val="95"/>
        </w:rPr>
        <w:t> </w:t>
      </w:r>
      <w:r>
        <w:rPr>
          <w:w w:val="95"/>
        </w:rPr>
        <w:t>according</w:t>
      </w:r>
      <w:r>
        <w:rPr>
          <w:spacing w:val="-18"/>
          <w:w w:val="95"/>
        </w:rPr>
        <w:t> </w:t>
      </w:r>
      <w:r>
        <w:rPr>
          <w:w w:val="95"/>
        </w:rPr>
        <w:t>to</w:t>
      </w:r>
      <w:r>
        <w:rPr>
          <w:spacing w:val="-18"/>
          <w:w w:val="95"/>
        </w:rPr>
        <w:t> </w:t>
      </w:r>
      <w:r>
        <w:rPr>
          <w:w w:val="95"/>
        </w:rPr>
        <w:t>the above</w:t>
      </w:r>
      <w:r>
        <w:rPr>
          <w:spacing w:val="-6"/>
          <w:w w:val="95"/>
        </w:rPr>
        <w:t> </w:t>
      </w:r>
      <w:r>
        <w:rPr>
          <w:w w:val="95"/>
        </w:rPr>
        <w:t>relations,</w:t>
      </w:r>
      <w:r>
        <w:rPr>
          <w:spacing w:val="-6"/>
          <w:w w:val="95"/>
        </w:rPr>
        <w:t> </w:t>
      </w:r>
      <w:r>
        <w:rPr>
          <w:w w:val="95"/>
        </w:rPr>
        <w:t>but</w:t>
      </w:r>
      <w:r>
        <w:rPr>
          <w:spacing w:val="-6"/>
          <w:w w:val="95"/>
        </w:rPr>
        <w:t> </w:t>
      </w:r>
      <w:r>
        <w:rPr>
          <w:w w:val="95"/>
        </w:rPr>
        <w:t>each</w:t>
      </w:r>
      <w:r>
        <w:rPr>
          <w:spacing w:val="-6"/>
          <w:w w:val="95"/>
        </w:rPr>
        <w:t> </w:t>
      </w:r>
      <w:r>
        <w:rPr>
          <w:w w:val="95"/>
        </w:rPr>
        <w:t>noun</w:t>
      </w:r>
      <w:r>
        <w:rPr>
          <w:spacing w:val="-6"/>
          <w:w w:val="95"/>
        </w:rPr>
        <w:t> </w:t>
      </w:r>
      <w:r>
        <w:rPr>
          <w:w w:val="95"/>
        </w:rPr>
        <w:t>instance</w:t>
      </w:r>
      <w:r>
        <w:rPr>
          <w:spacing w:val="-6"/>
          <w:w w:val="95"/>
        </w:rPr>
        <w:t> </w:t>
      </w:r>
      <w:r>
        <w:rPr>
          <w:w w:val="95"/>
        </w:rPr>
        <w:t>must</w:t>
      </w:r>
      <w:r>
        <w:rPr>
          <w:spacing w:val="-6"/>
          <w:w w:val="95"/>
        </w:rPr>
        <w:t> </w:t>
      </w:r>
      <w:r>
        <w:rPr>
          <w:w w:val="95"/>
        </w:rPr>
        <w:t>belong</w:t>
      </w:r>
      <w:r>
        <w:rPr>
          <w:spacing w:val="-7"/>
          <w:w w:val="95"/>
        </w:rPr>
        <w:t> </w:t>
      </w:r>
      <w:r>
        <w:rPr>
          <w:w w:val="95"/>
        </w:rPr>
        <w:t>to</w:t>
      </w:r>
      <w:r>
        <w:rPr>
          <w:spacing w:val="-6"/>
          <w:w w:val="95"/>
        </w:rPr>
        <w:t> </w:t>
      </w:r>
      <w:r>
        <w:rPr>
          <w:w w:val="95"/>
        </w:rPr>
        <w:t>exactly</w:t>
      </w:r>
      <w:r>
        <w:rPr>
          <w:spacing w:val="-7"/>
          <w:w w:val="95"/>
        </w:rPr>
        <w:t> </w:t>
      </w:r>
      <w:r>
        <w:rPr>
          <w:w w:val="95"/>
        </w:rPr>
        <w:t>one</w:t>
      </w:r>
      <w:r>
        <w:rPr>
          <w:spacing w:val="-7"/>
          <w:w w:val="95"/>
        </w:rPr>
        <w:t> </w:t>
      </w:r>
      <w:r>
        <w:rPr>
          <w:w w:val="95"/>
        </w:rPr>
        <w:t>lexical</w:t>
      </w:r>
      <w:r>
        <w:rPr>
          <w:spacing w:val="-7"/>
          <w:w w:val="95"/>
        </w:rPr>
        <w:t> </w:t>
      </w:r>
      <w:r>
        <w:rPr>
          <w:w w:val="95"/>
        </w:rPr>
        <w:t>chain. There</w:t>
      </w:r>
      <w:r>
        <w:rPr>
          <w:spacing w:val="-17"/>
          <w:w w:val="95"/>
        </w:rPr>
        <w:t> </w:t>
      </w:r>
      <w:r>
        <w:rPr>
          <w:spacing w:val="-3"/>
          <w:w w:val="95"/>
        </w:rPr>
        <w:t>are</w:t>
      </w:r>
      <w:r>
        <w:rPr>
          <w:spacing w:val="-17"/>
          <w:w w:val="95"/>
        </w:rPr>
        <w:t> </w:t>
      </w:r>
      <w:r>
        <w:rPr>
          <w:w w:val="95"/>
        </w:rPr>
        <w:t>several</w:t>
      </w:r>
      <w:r>
        <w:rPr>
          <w:spacing w:val="-17"/>
          <w:w w:val="95"/>
        </w:rPr>
        <w:t> </w:t>
      </w:r>
      <w:r>
        <w:rPr>
          <w:w w:val="95"/>
        </w:rPr>
        <w:t>difficulties</w:t>
      </w:r>
      <w:r>
        <w:rPr>
          <w:spacing w:val="-16"/>
          <w:w w:val="95"/>
        </w:rPr>
        <w:t> </w:t>
      </w:r>
      <w:r>
        <w:rPr>
          <w:w w:val="95"/>
        </w:rPr>
        <w:t>in</w:t>
      </w:r>
      <w:r>
        <w:rPr>
          <w:spacing w:val="-17"/>
          <w:w w:val="95"/>
        </w:rPr>
        <w:t> </w:t>
      </w:r>
      <w:r>
        <w:rPr>
          <w:w w:val="95"/>
        </w:rPr>
        <w:t>determining</w:t>
      </w:r>
      <w:r>
        <w:rPr>
          <w:spacing w:val="-16"/>
          <w:w w:val="95"/>
        </w:rPr>
        <w:t> </w:t>
      </w:r>
      <w:r>
        <w:rPr>
          <w:w w:val="95"/>
        </w:rPr>
        <w:t>which</w:t>
      </w:r>
      <w:r>
        <w:rPr>
          <w:spacing w:val="-17"/>
          <w:w w:val="95"/>
        </w:rPr>
        <w:t> </w:t>
      </w:r>
      <w:r>
        <w:rPr>
          <w:w w:val="95"/>
        </w:rPr>
        <w:t>lexical</w:t>
      </w:r>
      <w:r>
        <w:rPr>
          <w:spacing w:val="-17"/>
          <w:w w:val="95"/>
        </w:rPr>
        <w:t> </w:t>
      </w:r>
      <w:r>
        <w:rPr>
          <w:w w:val="95"/>
        </w:rPr>
        <w:t>chain</w:t>
      </w:r>
      <w:r>
        <w:rPr>
          <w:spacing w:val="-17"/>
          <w:w w:val="95"/>
        </w:rPr>
        <w:t> </w:t>
      </w:r>
      <w:r>
        <w:rPr>
          <w:w w:val="95"/>
        </w:rPr>
        <w:t>a</w:t>
      </w:r>
      <w:r>
        <w:rPr>
          <w:spacing w:val="-17"/>
          <w:w w:val="95"/>
        </w:rPr>
        <w:t> </w:t>
      </w:r>
      <w:r>
        <w:rPr>
          <w:w w:val="95"/>
        </w:rPr>
        <w:t>particular</w:t>
      </w:r>
      <w:r>
        <w:rPr>
          <w:spacing w:val="-17"/>
          <w:w w:val="95"/>
        </w:rPr>
        <w:t> </w:t>
      </w:r>
      <w:r>
        <w:rPr>
          <w:w w:val="95"/>
        </w:rPr>
        <w:t>word instance</w:t>
      </w:r>
      <w:r>
        <w:rPr>
          <w:spacing w:val="-6"/>
          <w:w w:val="95"/>
        </w:rPr>
        <w:t> </w:t>
      </w:r>
      <w:r>
        <w:rPr>
          <w:w w:val="95"/>
        </w:rPr>
        <w:t>should</w:t>
      </w:r>
      <w:r>
        <w:rPr>
          <w:spacing w:val="-6"/>
          <w:w w:val="95"/>
        </w:rPr>
        <w:t> </w:t>
      </w:r>
      <w:r>
        <w:rPr>
          <w:w w:val="95"/>
        </w:rPr>
        <w:t>join.</w:t>
      </w:r>
      <w:r>
        <w:rPr>
          <w:spacing w:val="-6"/>
          <w:w w:val="95"/>
        </w:rPr>
        <w:t> </w:t>
      </w:r>
      <w:r>
        <w:rPr>
          <w:spacing w:val="-7"/>
          <w:w w:val="95"/>
        </w:rPr>
        <w:t>For</w:t>
      </w:r>
      <w:r>
        <w:rPr>
          <w:spacing w:val="-6"/>
          <w:w w:val="95"/>
        </w:rPr>
        <w:t> </w:t>
      </w:r>
      <w:r>
        <w:rPr>
          <w:w w:val="95"/>
        </w:rPr>
        <w:t>example,</w:t>
      </w:r>
      <w:r>
        <w:rPr>
          <w:spacing w:val="-6"/>
          <w:w w:val="95"/>
        </w:rPr>
        <w:t> </w:t>
      </w:r>
      <w:r>
        <w:rPr>
          <w:w w:val="95"/>
        </w:rPr>
        <w:t>a</w:t>
      </w:r>
      <w:r>
        <w:rPr>
          <w:spacing w:val="-6"/>
          <w:w w:val="95"/>
        </w:rPr>
        <w:t> </w:t>
      </w:r>
      <w:r>
        <w:rPr>
          <w:w w:val="95"/>
        </w:rPr>
        <w:t>particular</w:t>
      </w:r>
      <w:r>
        <w:rPr>
          <w:spacing w:val="-6"/>
          <w:w w:val="95"/>
        </w:rPr>
        <w:t> </w:t>
      </w:r>
      <w:r>
        <w:rPr>
          <w:w w:val="95"/>
        </w:rPr>
        <w:t>noun</w:t>
      </w:r>
      <w:r>
        <w:rPr>
          <w:spacing w:val="-6"/>
          <w:w w:val="95"/>
        </w:rPr>
        <w:t> </w:t>
      </w:r>
      <w:r>
        <w:rPr>
          <w:w w:val="95"/>
        </w:rPr>
        <w:t>instance</w:t>
      </w:r>
      <w:r>
        <w:rPr>
          <w:spacing w:val="-6"/>
          <w:w w:val="95"/>
        </w:rPr>
        <w:t> </w:t>
      </w:r>
      <w:r>
        <w:rPr>
          <w:w w:val="95"/>
        </w:rPr>
        <w:t>may</w:t>
      </w:r>
      <w:r>
        <w:rPr>
          <w:spacing w:val="-6"/>
          <w:w w:val="95"/>
        </w:rPr>
        <w:t> </w:t>
      </w:r>
      <w:r>
        <w:rPr>
          <w:w w:val="95"/>
        </w:rPr>
        <w:t>correspond</w:t>
      </w:r>
      <w:r>
        <w:rPr>
          <w:spacing w:val="-6"/>
          <w:w w:val="95"/>
        </w:rPr>
        <w:t> </w:t>
      </w:r>
      <w:r>
        <w:rPr>
          <w:w w:val="95"/>
        </w:rPr>
        <w:t>to several different word senses and thus the system must determine which sense </w:t>
      </w:r>
      <w:r>
        <w:rPr/>
        <w:t>to</w:t>
      </w:r>
      <w:r>
        <w:rPr>
          <w:spacing w:val="-5"/>
        </w:rPr>
        <w:t> </w:t>
      </w:r>
      <w:r>
        <w:rPr/>
        <w:t>use</w:t>
      </w:r>
      <w:r>
        <w:rPr>
          <w:spacing w:val="-5"/>
        </w:rPr>
        <w:t> </w:t>
      </w:r>
      <w:r>
        <w:rPr/>
        <w:t>(e.g.</w:t>
      </w:r>
      <w:r>
        <w:rPr>
          <w:spacing w:val="-5"/>
        </w:rPr>
        <w:t> </w:t>
      </w:r>
      <w:r>
        <w:rPr/>
        <w:t>should</w:t>
      </w:r>
      <w:r>
        <w:rPr>
          <w:spacing w:val="-5"/>
        </w:rPr>
        <w:t> </w:t>
      </w:r>
      <w:r>
        <w:rPr/>
        <w:t>a</w:t>
      </w:r>
      <w:r>
        <w:rPr>
          <w:spacing w:val="-5"/>
        </w:rPr>
        <w:t> </w:t>
      </w:r>
      <w:r>
        <w:rPr/>
        <w:t>particular</w:t>
      </w:r>
      <w:r>
        <w:rPr>
          <w:spacing w:val="-5"/>
        </w:rPr>
        <w:t> </w:t>
      </w:r>
      <w:r>
        <w:rPr/>
        <w:t>instance</w:t>
      </w:r>
      <w:r>
        <w:rPr>
          <w:spacing w:val="-5"/>
        </w:rPr>
        <w:t> </w:t>
      </w:r>
      <w:r>
        <w:rPr/>
        <w:t>of</w:t>
      </w:r>
      <w:r>
        <w:rPr>
          <w:spacing w:val="-5"/>
        </w:rPr>
        <w:t> </w:t>
      </w:r>
      <w:r>
        <w:rPr/>
        <w:t>“house”</w:t>
      </w:r>
      <w:r>
        <w:rPr>
          <w:spacing w:val="-5"/>
        </w:rPr>
        <w:t> </w:t>
      </w:r>
      <w:r>
        <w:rPr/>
        <w:t>be</w:t>
      </w:r>
      <w:r>
        <w:rPr>
          <w:spacing w:val="-5"/>
        </w:rPr>
        <w:t> </w:t>
      </w:r>
      <w:r>
        <w:rPr/>
        <w:t>interpreted</w:t>
      </w:r>
      <w:r>
        <w:rPr>
          <w:spacing w:val="-5"/>
        </w:rPr>
        <w:t> </w:t>
      </w:r>
      <w:r>
        <w:rPr/>
        <w:t>as</w:t>
      </w:r>
      <w:r>
        <w:rPr>
          <w:spacing w:val="-5"/>
        </w:rPr>
        <w:t> </w:t>
      </w:r>
      <w:r>
        <w:rPr/>
        <w:t>sense</w:t>
      </w:r>
      <w:r>
        <w:rPr>
          <w:spacing w:val="-5"/>
        </w:rPr>
        <w:t> </w:t>
      </w:r>
      <w:r>
        <w:rPr/>
        <w:t>1: </w:t>
      </w:r>
      <w:r>
        <w:rPr>
          <w:w w:val="95"/>
        </w:rPr>
        <w:t>dwelling,</w:t>
      </w:r>
      <w:r>
        <w:rPr>
          <w:spacing w:val="-19"/>
          <w:w w:val="95"/>
        </w:rPr>
        <w:t> </w:t>
      </w:r>
      <w:r>
        <w:rPr>
          <w:w w:val="95"/>
        </w:rPr>
        <w:t>or</w:t>
      </w:r>
      <w:r>
        <w:rPr>
          <w:spacing w:val="-19"/>
          <w:w w:val="95"/>
        </w:rPr>
        <w:t> </w:t>
      </w:r>
      <w:r>
        <w:rPr>
          <w:w w:val="95"/>
        </w:rPr>
        <w:t>sense</w:t>
      </w:r>
      <w:r>
        <w:rPr>
          <w:spacing w:val="-19"/>
          <w:w w:val="95"/>
        </w:rPr>
        <w:t> </w:t>
      </w:r>
      <w:r>
        <w:rPr>
          <w:w w:val="95"/>
        </w:rPr>
        <w:t>2:</w:t>
      </w:r>
      <w:r>
        <w:rPr>
          <w:spacing w:val="-19"/>
          <w:w w:val="95"/>
        </w:rPr>
        <w:t> </w:t>
      </w:r>
      <w:r>
        <w:rPr>
          <w:w w:val="95"/>
        </w:rPr>
        <w:t>legislature).</w:t>
      </w:r>
      <w:r>
        <w:rPr>
          <w:spacing w:val="-19"/>
          <w:w w:val="95"/>
        </w:rPr>
        <w:t> </w:t>
      </w:r>
      <w:r>
        <w:rPr>
          <w:w w:val="95"/>
        </w:rPr>
        <w:t>In</w:t>
      </w:r>
      <w:r>
        <w:rPr>
          <w:spacing w:val="-19"/>
          <w:w w:val="95"/>
        </w:rPr>
        <w:t> </w:t>
      </w:r>
      <w:r>
        <w:rPr>
          <w:w w:val="95"/>
        </w:rPr>
        <w:t>addition,</w:t>
      </w:r>
      <w:r>
        <w:rPr>
          <w:spacing w:val="-19"/>
          <w:w w:val="95"/>
        </w:rPr>
        <w:t> </w:t>
      </w:r>
      <w:r>
        <w:rPr>
          <w:w w:val="95"/>
        </w:rPr>
        <w:t>even</w:t>
      </w:r>
      <w:r>
        <w:rPr>
          <w:spacing w:val="-19"/>
          <w:w w:val="95"/>
        </w:rPr>
        <w:t> </w:t>
      </w:r>
      <w:r>
        <w:rPr>
          <w:w w:val="95"/>
        </w:rPr>
        <w:t>if</w:t>
      </w:r>
      <w:r>
        <w:rPr>
          <w:spacing w:val="-19"/>
          <w:w w:val="95"/>
        </w:rPr>
        <w:t> </w:t>
      </w:r>
      <w:r>
        <w:rPr>
          <w:w w:val="95"/>
        </w:rPr>
        <w:t>the</w:t>
      </w:r>
      <w:r>
        <w:rPr>
          <w:spacing w:val="-19"/>
          <w:w w:val="95"/>
        </w:rPr>
        <w:t> </w:t>
      </w:r>
      <w:r>
        <w:rPr>
          <w:w w:val="95"/>
        </w:rPr>
        <w:t>word</w:t>
      </w:r>
      <w:r>
        <w:rPr>
          <w:spacing w:val="-19"/>
          <w:w w:val="95"/>
        </w:rPr>
        <w:t> </w:t>
      </w:r>
      <w:r>
        <w:rPr>
          <w:w w:val="95"/>
        </w:rPr>
        <w:t>sense</w:t>
      </w:r>
      <w:r>
        <w:rPr>
          <w:spacing w:val="-19"/>
          <w:w w:val="95"/>
        </w:rPr>
        <w:t> </w:t>
      </w:r>
      <w:r>
        <w:rPr>
          <w:w w:val="95"/>
        </w:rPr>
        <w:t>of</w:t>
      </w:r>
      <w:r>
        <w:rPr>
          <w:spacing w:val="-19"/>
          <w:w w:val="95"/>
        </w:rPr>
        <w:t> </w:t>
      </w:r>
      <w:r>
        <w:rPr>
          <w:w w:val="95"/>
        </w:rPr>
        <w:t>an</w:t>
      </w:r>
      <w:r>
        <w:rPr>
          <w:spacing w:val="-19"/>
          <w:w w:val="95"/>
        </w:rPr>
        <w:t> </w:t>
      </w:r>
      <w:r>
        <w:rPr>
          <w:w w:val="95"/>
        </w:rPr>
        <w:t>instance can</w:t>
      </w:r>
      <w:r>
        <w:rPr>
          <w:spacing w:val="-17"/>
          <w:w w:val="95"/>
        </w:rPr>
        <w:t> </w:t>
      </w:r>
      <w:r>
        <w:rPr>
          <w:w w:val="95"/>
        </w:rPr>
        <w:t>be</w:t>
      </w:r>
      <w:r>
        <w:rPr>
          <w:spacing w:val="-18"/>
          <w:w w:val="95"/>
        </w:rPr>
        <w:t> </w:t>
      </w:r>
      <w:r>
        <w:rPr>
          <w:w w:val="95"/>
        </w:rPr>
        <w:t>determined,</w:t>
      </w:r>
      <w:r>
        <w:rPr>
          <w:spacing w:val="-17"/>
          <w:w w:val="95"/>
        </w:rPr>
        <w:t> </w:t>
      </w:r>
      <w:r>
        <w:rPr>
          <w:w w:val="95"/>
        </w:rPr>
        <w:t>it</w:t>
      </w:r>
      <w:r>
        <w:rPr>
          <w:spacing w:val="-18"/>
          <w:w w:val="95"/>
        </w:rPr>
        <w:t> </w:t>
      </w:r>
      <w:r>
        <w:rPr>
          <w:w w:val="95"/>
        </w:rPr>
        <w:t>may</w:t>
      </w:r>
      <w:r>
        <w:rPr>
          <w:spacing w:val="-17"/>
          <w:w w:val="95"/>
        </w:rPr>
        <w:t> </w:t>
      </w:r>
      <w:r>
        <w:rPr>
          <w:w w:val="95"/>
        </w:rPr>
        <w:t>be</w:t>
      </w:r>
      <w:r>
        <w:rPr>
          <w:spacing w:val="-18"/>
          <w:w w:val="95"/>
        </w:rPr>
        <w:t> </w:t>
      </w:r>
      <w:r>
        <w:rPr>
          <w:w w:val="95"/>
        </w:rPr>
        <w:t>possible</w:t>
      </w:r>
      <w:r>
        <w:rPr>
          <w:spacing w:val="-17"/>
          <w:w w:val="95"/>
        </w:rPr>
        <w:t> </w:t>
      </w:r>
      <w:r>
        <w:rPr>
          <w:w w:val="95"/>
        </w:rPr>
        <w:t>to</w:t>
      </w:r>
      <w:r>
        <w:rPr>
          <w:spacing w:val="-17"/>
          <w:w w:val="95"/>
        </w:rPr>
        <w:t> </w:t>
      </w:r>
      <w:r>
        <w:rPr>
          <w:w w:val="95"/>
        </w:rPr>
        <w:t>group</w:t>
      </w:r>
      <w:r>
        <w:rPr>
          <w:spacing w:val="-18"/>
          <w:w w:val="95"/>
        </w:rPr>
        <w:t> </w:t>
      </w:r>
      <w:r>
        <w:rPr>
          <w:w w:val="95"/>
        </w:rPr>
        <w:t>that</w:t>
      </w:r>
      <w:r>
        <w:rPr>
          <w:spacing w:val="-17"/>
          <w:w w:val="95"/>
        </w:rPr>
        <w:t> </w:t>
      </w:r>
      <w:r>
        <w:rPr>
          <w:w w:val="95"/>
        </w:rPr>
        <w:t>instance</w:t>
      </w:r>
      <w:r>
        <w:rPr>
          <w:spacing w:val="-18"/>
          <w:w w:val="95"/>
        </w:rPr>
        <w:t> </w:t>
      </w:r>
      <w:r>
        <w:rPr>
          <w:w w:val="95"/>
        </w:rPr>
        <w:t>into</w:t>
      </w:r>
      <w:r>
        <w:rPr>
          <w:spacing w:val="-17"/>
          <w:w w:val="95"/>
        </w:rPr>
        <w:t> </w:t>
      </w:r>
      <w:r>
        <w:rPr>
          <w:w w:val="95"/>
        </w:rPr>
        <w:t>several</w:t>
      </w:r>
      <w:r>
        <w:rPr>
          <w:spacing w:val="-18"/>
          <w:w w:val="95"/>
        </w:rPr>
        <w:t> </w:t>
      </w:r>
      <w:r>
        <w:rPr>
          <w:w w:val="95"/>
        </w:rPr>
        <w:t>different lexical</w:t>
      </w:r>
      <w:r>
        <w:rPr>
          <w:spacing w:val="-13"/>
          <w:w w:val="95"/>
        </w:rPr>
        <w:t> </w:t>
      </w:r>
      <w:r>
        <w:rPr>
          <w:w w:val="95"/>
        </w:rPr>
        <w:t>chains</w:t>
      </w:r>
      <w:r>
        <w:rPr>
          <w:spacing w:val="-12"/>
          <w:w w:val="95"/>
        </w:rPr>
        <w:t> </w:t>
      </w:r>
      <w:r>
        <w:rPr>
          <w:w w:val="95"/>
        </w:rPr>
        <w:t>because</w:t>
      </w:r>
      <w:r>
        <w:rPr>
          <w:spacing w:val="-13"/>
          <w:w w:val="95"/>
        </w:rPr>
        <w:t> </w:t>
      </w:r>
      <w:r>
        <w:rPr>
          <w:w w:val="95"/>
        </w:rPr>
        <w:t>it</w:t>
      </w:r>
      <w:r>
        <w:rPr>
          <w:spacing w:val="-12"/>
          <w:w w:val="95"/>
        </w:rPr>
        <w:t> </w:t>
      </w:r>
      <w:r>
        <w:rPr>
          <w:w w:val="95"/>
        </w:rPr>
        <w:t>may</w:t>
      </w:r>
      <w:r>
        <w:rPr>
          <w:spacing w:val="-12"/>
          <w:w w:val="95"/>
        </w:rPr>
        <w:t> </w:t>
      </w:r>
      <w:r>
        <w:rPr>
          <w:w w:val="95"/>
        </w:rPr>
        <w:t>be</w:t>
      </w:r>
      <w:r>
        <w:rPr>
          <w:spacing w:val="-12"/>
          <w:w w:val="95"/>
        </w:rPr>
        <w:t> </w:t>
      </w:r>
      <w:r>
        <w:rPr>
          <w:w w:val="95"/>
        </w:rPr>
        <w:t>related</w:t>
      </w:r>
      <w:r>
        <w:rPr>
          <w:spacing w:val="-12"/>
          <w:w w:val="95"/>
        </w:rPr>
        <w:t> </w:t>
      </w:r>
      <w:r>
        <w:rPr>
          <w:w w:val="95"/>
        </w:rPr>
        <w:t>to</w:t>
      </w:r>
      <w:r>
        <w:rPr>
          <w:spacing w:val="-12"/>
          <w:w w:val="95"/>
        </w:rPr>
        <w:t> </w:t>
      </w:r>
      <w:r>
        <w:rPr>
          <w:w w:val="95"/>
        </w:rPr>
        <w:t>words</w:t>
      </w:r>
      <w:r>
        <w:rPr>
          <w:spacing w:val="-12"/>
          <w:w w:val="95"/>
        </w:rPr>
        <w:t> </w:t>
      </w:r>
      <w:r>
        <w:rPr>
          <w:w w:val="95"/>
        </w:rPr>
        <w:t>in</w:t>
      </w:r>
      <w:r>
        <w:rPr>
          <w:spacing w:val="-12"/>
          <w:w w:val="95"/>
        </w:rPr>
        <w:t> </w:t>
      </w:r>
      <w:r>
        <w:rPr>
          <w:w w:val="95"/>
        </w:rPr>
        <w:t>different</w:t>
      </w:r>
      <w:r>
        <w:rPr>
          <w:spacing w:val="-12"/>
          <w:w w:val="95"/>
        </w:rPr>
        <w:t> </w:t>
      </w:r>
      <w:r>
        <w:rPr>
          <w:w w:val="95"/>
        </w:rPr>
        <w:t>chains.</w:t>
      </w:r>
      <w:r>
        <w:rPr>
          <w:spacing w:val="-12"/>
          <w:w w:val="95"/>
        </w:rPr>
        <w:t> </w:t>
      </w:r>
      <w:r>
        <w:rPr>
          <w:spacing w:val="-7"/>
          <w:w w:val="95"/>
        </w:rPr>
        <w:t>For</w:t>
      </w:r>
      <w:r>
        <w:rPr>
          <w:spacing w:val="-12"/>
          <w:w w:val="95"/>
        </w:rPr>
        <w:t> </w:t>
      </w:r>
      <w:r>
        <w:rPr>
          <w:w w:val="95"/>
        </w:rPr>
        <w:t>example, the</w:t>
      </w:r>
      <w:r>
        <w:rPr>
          <w:spacing w:val="-16"/>
          <w:w w:val="95"/>
        </w:rPr>
        <w:t> </w:t>
      </w:r>
      <w:r>
        <w:rPr>
          <w:w w:val="95"/>
        </w:rPr>
        <w:t>word’s</w:t>
      </w:r>
      <w:r>
        <w:rPr>
          <w:spacing w:val="-16"/>
          <w:w w:val="95"/>
        </w:rPr>
        <w:t> </w:t>
      </w:r>
      <w:r>
        <w:rPr>
          <w:w w:val="95"/>
        </w:rPr>
        <w:t>sense</w:t>
      </w:r>
      <w:r>
        <w:rPr>
          <w:spacing w:val="-17"/>
          <w:w w:val="95"/>
        </w:rPr>
        <w:t> </w:t>
      </w:r>
      <w:r>
        <w:rPr>
          <w:w w:val="95"/>
        </w:rPr>
        <w:t>may</w:t>
      </w:r>
      <w:r>
        <w:rPr>
          <w:spacing w:val="-16"/>
          <w:w w:val="95"/>
        </w:rPr>
        <w:t> </w:t>
      </w:r>
      <w:r>
        <w:rPr>
          <w:w w:val="95"/>
        </w:rPr>
        <w:t>be</w:t>
      </w:r>
      <w:r>
        <w:rPr>
          <w:spacing w:val="-17"/>
          <w:w w:val="95"/>
        </w:rPr>
        <w:t> </w:t>
      </w:r>
      <w:r>
        <w:rPr>
          <w:w w:val="95"/>
        </w:rPr>
        <w:t>identical</w:t>
      </w:r>
      <w:r>
        <w:rPr>
          <w:spacing w:val="-16"/>
          <w:w w:val="95"/>
        </w:rPr>
        <w:t> </w:t>
      </w:r>
      <w:r>
        <w:rPr>
          <w:w w:val="95"/>
        </w:rPr>
        <w:t>to</w:t>
      </w:r>
      <w:r>
        <w:rPr>
          <w:spacing w:val="-16"/>
          <w:w w:val="95"/>
        </w:rPr>
        <w:t> </w:t>
      </w:r>
      <w:r>
        <w:rPr>
          <w:w w:val="95"/>
        </w:rPr>
        <w:t>that</w:t>
      </w:r>
      <w:r>
        <w:rPr>
          <w:spacing w:val="-16"/>
          <w:w w:val="95"/>
        </w:rPr>
        <w:t> </w:t>
      </w:r>
      <w:r>
        <w:rPr>
          <w:w w:val="95"/>
        </w:rPr>
        <w:t>of</w:t>
      </w:r>
      <w:r>
        <w:rPr>
          <w:spacing w:val="-17"/>
          <w:w w:val="95"/>
        </w:rPr>
        <w:t> </w:t>
      </w:r>
      <w:r>
        <w:rPr>
          <w:w w:val="95"/>
        </w:rPr>
        <w:t>a</w:t>
      </w:r>
      <w:r>
        <w:rPr>
          <w:spacing w:val="-17"/>
          <w:w w:val="95"/>
        </w:rPr>
        <w:t> </w:t>
      </w:r>
      <w:r>
        <w:rPr>
          <w:w w:val="95"/>
        </w:rPr>
        <w:t>word</w:t>
      </w:r>
      <w:r>
        <w:rPr>
          <w:spacing w:val="-17"/>
          <w:w w:val="95"/>
        </w:rPr>
        <w:t> </w:t>
      </w:r>
      <w:r>
        <w:rPr>
          <w:w w:val="95"/>
        </w:rPr>
        <w:t>instance</w:t>
      </w:r>
      <w:r>
        <w:rPr>
          <w:spacing w:val="-16"/>
          <w:w w:val="95"/>
        </w:rPr>
        <w:t> </w:t>
      </w:r>
      <w:r>
        <w:rPr>
          <w:w w:val="95"/>
        </w:rPr>
        <w:t>in</w:t>
      </w:r>
      <w:r>
        <w:rPr>
          <w:spacing w:val="-17"/>
          <w:w w:val="95"/>
        </w:rPr>
        <w:t> </w:t>
      </w:r>
      <w:r>
        <w:rPr>
          <w:w w:val="95"/>
        </w:rPr>
        <w:t>one</w:t>
      </w:r>
      <w:r>
        <w:rPr>
          <w:spacing w:val="-17"/>
          <w:w w:val="95"/>
        </w:rPr>
        <w:t> </w:t>
      </w:r>
      <w:r>
        <w:rPr>
          <w:w w:val="95"/>
        </w:rPr>
        <w:t>grouping</w:t>
      </w:r>
      <w:r>
        <w:rPr>
          <w:spacing w:val="-17"/>
          <w:w w:val="95"/>
        </w:rPr>
        <w:t> </w:t>
      </w:r>
      <w:r>
        <w:rPr>
          <w:w w:val="95"/>
        </w:rPr>
        <w:t>while having</w:t>
      </w:r>
      <w:r>
        <w:rPr>
          <w:spacing w:val="-23"/>
          <w:w w:val="95"/>
        </w:rPr>
        <w:t> </w:t>
      </w:r>
      <w:r>
        <w:rPr>
          <w:w w:val="95"/>
        </w:rPr>
        <w:t>a</w:t>
      </w:r>
      <w:r>
        <w:rPr>
          <w:spacing w:val="-23"/>
          <w:w w:val="95"/>
        </w:rPr>
        <w:t> </w:t>
      </w:r>
      <w:r>
        <w:rPr>
          <w:w w:val="95"/>
        </w:rPr>
        <w:t>hypernym/hyponym</w:t>
      </w:r>
      <w:r>
        <w:rPr>
          <w:spacing w:val="-23"/>
          <w:w w:val="95"/>
        </w:rPr>
        <w:t> </w:t>
      </w:r>
      <w:r>
        <w:rPr>
          <w:w w:val="95"/>
        </w:rPr>
        <w:t>relationship</w:t>
      </w:r>
      <w:r>
        <w:rPr>
          <w:spacing w:val="-23"/>
          <w:w w:val="95"/>
        </w:rPr>
        <w:t> </w:t>
      </w:r>
      <w:r>
        <w:rPr>
          <w:w w:val="95"/>
        </w:rPr>
        <w:t>with</w:t>
      </w:r>
      <w:r>
        <w:rPr>
          <w:spacing w:val="-23"/>
          <w:w w:val="95"/>
        </w:rPr>
        <w:t> </w:t>
      </w:r>
      <w:r>
        <w:rPr>
          <w:w w:val="95"/>
        </w:rPr>
        <w:t>that</w:t>
      </w:r>
      <w:r>
        <w:rPr>
          <w:spacing w:val="-23"/>
          <w:w w:val="95"/>
        </w:rPr>
        <w:t> </w:t>
      </w:r>
      <w:r>
        <w:rPr>
          <w:w w:val="95"/>
        </w:rPr>
        <w:t>of</w:t>
      </w:r>
      <w:r>
        <w:rPr>
          <w:spacing w:val="-23"/>
          <w:w w:val="95"/>
        </w:rPr>
        <w:t> </w:t>
      </w:r>
      <w:r>
        <w:rPr>
          <w:w w:val="95"/>
        </w:rPr>
        <w:t>a</w:t>
      </w:r>
      <w:r>
        <w:rPr>
          <w:spacing w:val="-23"/>
          <w:w w:val="95"/>
        </w:rPr>
        <w:t> </w:t>
      </w:r>
      <w:r>
        <w:rPr>
          <w:w w:val="95"/>
        </w:rPr>
        <w:t>word</w:t>
      </w:r>
      <w:r>
        <w:rPr>
          <w:spacing w:val="-23"/>
          <w:w w:val="95"/>
        </w:rPr>
        <w:t> </w:t>
      </w:r>
      <w:r>
        <w:rPr>
          <w:w w:val="95"/>
        </w:rPr>
        <w:t>instance</w:t>
      </w:r>
      <w:r>
        <w:rPr>
          <w:spacing w:val="-23"/>
          <w:w w:val="95"/>
        </w:rPr>
        <w:t> </w:t>
      </w:r>
      <w:r>
        <w:rPr>
          <w:w w:val="95"/>
        </w:rPr>
        <w:t>in</w:t>
      </w:r>
      <w:r>
        <w:rPr>
          <w:spacing w:val="-23"/>
          <w:w w:val="95"/>
        </w:rPr>
        <w:t> </w:t>
      </w:r>
      <w:r>
        <w:rPr>
          <w:spacing w:val="-4"/>
          <w:w w:val="95"/>
        </w:rPr>
        <w:t>another. </w:t>
      </w:r>
      <w:r>
        <w:rPr>
          <w:w w:val="95"/>
        </w:rPr>
        <w:t>What</w:t>
      </w:r>
      <w:r>
        <w:rPr>
          <w:spacing w:val="-14"/>
          <w:w w:val="95"/>
        </w:rPr>
        <w:t> </w:t>
      </w:r>
      <w:r>
        <w:rPr>
          <w:w w:val="95"/>
        </w:rPr>
        <w:t>must</w:t>
      </w:r>
      <w:r>
        <w:rPr>
          <w:spacing w:val="-14"/>
          <w:w w:val="95"/>
        </w:rPr>
        <w:t> </w:t>
      </w:r>
      <w:r>
        <w:rPr>
          <w:w w:val="95"/>
        </w:rPr>
        <w:t>happen</w:t>
      </w:r>
      <w:r>
        <w:rPr>
          <w:spacing w:val="-14"/>
          <w:w w:val="95"/>
        </w:rPr>
        <w:t> </w:t>
      </w:r>
      <w:r>
        <w:rPr>
          <w:w w:val="95"/>
        </w:rPr>
        <w:t>is</w:t>
      </w:r>
      <w:r>
        <w:rPr>
          <w:spacing w:val="-14"/>
          <w:w w:val="95"/>
        </w:rPr>
        <w:t> </w:t>
      </w:r>
      <w:r>
        <w:rPr>
          <w:w w:val="95"/>
        </w:rPr>
        <w:t>that</w:t>
      </w:r>
      <w:r>
        <w:rPr>
          <w:spacing w:val="-14"/>
          <w:w w:val="95"/>
        </w:rPr>
        <w:t> </w:t>
      </w:r>
      <w:r>
        <w:rPr>
          <w:w w:val="95"/>
        </w:rPr>
        <w:t>the</w:t>
      </w:r>
      <w:r>
        <w:rPr>
          <w:spacing w:val="-14"/>
          <w:w w:val="95"/>
        </w:rPr>
        <w:t> </w:t>
      </w:r>
      <w:r>
        <w:rPr>
          <w:w w:val="95"/>
        </w:rPr>
        <w:t>words</w:t>
      </w:r>
      <w:r>
        <w:rPr>
          <w:spacing w:val="-14"/>
          <w:w w:val="95"/>
        </w:rPr>
        <w:t> </w:t>
      </w:r>
      <w:r>
        <w:rPr>
          <w:w w:val="95"/>
        </w:rPr>
        <w:t>must</w:t>
      </w:r>
      <w:r>
        <w:rPr>
          <w:spacing w:val="-14"/>
          <w:w w:val="95"/>
        </w:rPr>
        <w:t> </w:t>
      </w:r>
      <w:r>
        <w:rPr>
          <w:w w:val="95"/>
        </w:rPr>
        <w:t>be</w:t>
      </w:r>
      <w:r>
        <w:rPr>
          <w:spacing w:val="-15"/>
          <w:w w:val="95"/>
        </w:rPr>
        <w:t> </w:t>
      </w:r>
      <w:r>
        <w:rPr>
          <w:w w:val="95"/>
        </w:rPr>
        <w:t>grouped</w:t>
      </w:r>
      <w:r>
        <w:rPr>
          <w:spacing w:val="-15"/>
          <w:w w:val="95"/>
        </w:rPr>
        <w:t> </w:t>
      </w:r>
      <w:r>
        <w:rPr>
          <w:w w:val="95"/>
        </w:rPr>
        <w:t>in</w:t>
      </w:r>
      <w:r>
        <w:rPr>
          <w:spacing w:val="-14"/>
          <w:w w:val="95"/>
        </w:rPr>
        <w:t> </w:t>
      </w:r>
      <w:r>
        <w:rPr>
          <w:w w:val="95"/>
        </w:rPr>
        <w:t>such</w:t>
      </w:r>
      <w:r>
        <w:rPr>
          <w:spacing w:val="-15"/>
          <w:w w:val="95"/>
        </w:rPr>
        <w:t> </w:t>
      </w:r>
      <w:r>
        <w:rPr>
          <w:w w:val="95"/>
        </w:rPr>
        <w:t>a</w:t>
      </w:r>
      <w:r>
        <w:rPr>
          <w:spacing w:val="-15"/>
          <w:w w:val="95"/>
        </w:rPr>
        <w:t> </w:t>
      </w:r>
      <w:r>
        <w:rPr>
          <w:w w:val="95"/>
        </w:rPr>
        <w:t>way</w:t>
      </w:r>
      <w:r>
        <w:rPr>
          <w:spacing w:val="-15"/>
          <w:w w:val="95"/>
        </w:rPr>
        <w:t> </w:t>
      </w:r>
      <w:r>
        <w:rPr>
          <w:w w:val="95"/>
        </w:rPr>
        <w:t>that</w:t>
      </w:r>
      <w:r>
        <w:rPr>
          <w:spacing w:val="-14"/>
          <w:w w:val="95"/>
        </w:rPr>
        <w:t> </w:t>
      </w:r>
      <w:r>
        <w:rPr>
          <w:w w:val="95"/>
        </w:rPr>
        <w:t>the</w:t>
      </w:r>
      <w:r>
        <w:rPr>
          <w:spacing w:val="-14"/>
          <w:w w:val="95"/>
        </w:rPr>
        <w:t> </w:t>
      </w:r>
      <w:r>
        <w:rPr>
          <w:w w:val="95"/>
        </w:rPr>
        <w:t>over- </w:t>
      </w:r>
      <w:r>
        <w:rPr/>
        <w:t>all</w:t>
      </w:r>
      <w:r>
        <w:rPr>
          <w:spacing w:val="-18"/>
        </w:rPr>
        <w:t> </w:t>
      </w:r>
      <w:r>
        <w:rPr/>
        <w:t>grouping</w:t>
      </w:r>
      <w:r>
        <w:rPr>
          <w:spacing w:val="-18"/>
        </w:rPr>
        <w:t> </w:t>
      </w:r>
      <w:r>
        <w:rPr/>
        <w:t>is</w:t>
      </w:r>
      <w:r>
        <w:rPr>
          <w:spacing w:val="-18"/>
        </w:rPr>
        <w:t> </w:t>
      </w:r>
      <w:r>
        <w:rPr/>
        <w:t>optimal</w:t>
      </w:r>
      <w:r>
        <w:rPr>
          <w:spacing w:val="-18"/>
        </w:rPr>
        <w:t> </w:t>
      </w:r>
      <w:r>
        <w:rPr/>
        <w:t>in</w:t>
      </w:r>
      <w:r>
        <w:rPr>
          <w:spacing w:val="-18"/>
        </w:rPr>
        <w:t> </w:t>
      </w:r>
      <w:r>
        <w:rPr/>
        <w:t>that</w:t>
      </w:r>
      <w:r>
        <w:rPr>
          <w:spacing w:val="-18"/>
        </w:rPr>
        <w:t> </w:t>
      </w:r>
      <w:r>
        <w:rPr/>
        <w:t>it</w:t>
      </w:r>
      <w:r>
        <w:rPr>
          <w:spacing w:val="-18"/>
        </w:rPr>
        <w:t> </w:t>
      </w:r>
      <w:r>
        <w:rPr/>
        <w:t>creates</w:t>
      </w:r>
      <w:r>
        <w:rPr>
          <w:spacing w:val="-18"/>
        </w:rPr>
        <w:t> </w:t>
      </w:r>
      <w:r>
        <w:rPr/>
        <w:t>the</w:t>
      </w:r>
      <w:r>
        <w:rPr>
          <w:spacing w:val="-18"/>
        </w:rPr>
        <w:t> </w:t>
      </w:r>
      <w:r>
        <w:rPr/>
        <w:t>longest/strongest</w:t>
      </w:r>
      <w:r>
        <w:rPr>
          <w:spacing w:val="-18"/>
        </w:rPr>
        <w:t> </w:t>
      </w:r>
      <w:r>
        <w:rPr/>
        <w:t>lexical</w:t>
      </w:r>
      <w:r>
        <w:rPr>
          <w:spacing w:val="-18"/>
        </w:rPr>
        <w:t> </w:t>
      </w:r>
      <w:r>
        <w:rPr/>
        <w:t>chains.</w:t>
      </w:r>
      <w:r>
        <w:rPr>
          <w:spacing w:val="-18"/>
        </w:rPr>
        <w:t> </w:t>
      </w:r>
      <w:r>
        <w:rPr/>
        <w:t>It </w:t>
      </w:r>
      <w:r>
        <w:rPr>
          <w:w w:val="95"/>
        </w:rPr>
        <w:t>was observed that words </w:t>
      </w:r>
      <w:r>
        <w:rPr>
          <w:spacing w:val="-3"/>
          <w:w w:val="95"/>
        </w:rPr>
        <w:t>are </w:t>
      </w:r>
      <w:r>
        <w:rPr>
          <w:w w:val="95"/>
        </w:rPr>
        <w:t>grouped into a single chain when they </w:t>
      </w:r>
      <w:r>
        <w:rPr>
          <w:spacing w:val="-3"/>
          <w:w w:val="95"/>
        </w:rPr>
        <w:t>are</w:t>
      </w:r>
      <w:r>
        <w:rPr>
          <w:spacing w:val="21"/>
          <w:w w:val="95"/>
        </w:rPr>
        <w:t> </w:t>
      </w:r>
      <w:r>
        <w:rPr>
          <w:w w:val="95"/>
        </w:rPr>
        <w:t>“about”</w:t>
      </w:r>
    </w:p>
    <w:p>
      <w:pPr>
        <w:spacing w:after="0" w:line="242" w:lineRule="auto"/>
        <w:jc w:val="both"/>
        <w:sectPr>
          <w:headerReference w:type="default" r:id="rId48"/>
          <w:footerReference w:type="default" r:id="rId4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4826"/>
        <w:jc w:val="left"/>
        <w:rPr>
          <w:sz w:val="19"/>
        </w:rPr>
      </w:pPr>
      <w:r>
        <w:rPr/>
        <w:pict>
          <v:line style="position:absolute;mso-position-horizontal-relative:page;mso-position-vertical-relative:paragraph;z-index:2560" from="15pt,-30.932726pt" to="0pt,-30.932726pt" stroked="true" strokeweight=".25pt" strokecolor="#000000">
            <w10:wrap type="none"/>
          </v:line>
        </w:pict>
      </w:r>
      <w:r>
        <w:rPr/>
        <w:pict>
          <v:line style="position:absolute;mso-position-horizontal-relative:page;mso-position-vertical-relative:paragraph;z-index:2584" from="494.71701pt,-30.932726pt" to="509.71701pt,-30.932726pt" stroked="true" strokeweight=".25pt" strokecolor="#000000">
            <w10:wrap type="none"/>
          </v:line>
        </w:pict>
      </w:r>
      <w:r>
        <w:rPr/>
        <w:pict>
          <v:line style="position:absolute;mso-position-horizontal-relative:page;mso-position-vertical-relative:paragraph;z-index:2608" from="21pt,-36.932728pt" to="21pt,-51.932728pt" stroked="true" strokeweight=".25pt" strokecolor="#000000">
            <w10:wrap type="none"/>
          </v:line>
        </w:pict>
      </w:r>
      <w:r>
        <w:rPr/>
        <w:pict>
          <v:line style="position:absolute;mso-position-horizontal-relative:page;mso-position-vertical-relative:paragraph;z-index:2632" from="488.71701pt,-36.932728pt" to="488.71701pt,-51.932728pt" stroked="true" strokeweight=".25pt" strokecolor="#000000">
            <w10:wrap type="none"/>
          </v:line>
        </w:pict>
      </w:r>
      <w:r>
        <w:rPr>
          <w:i/>
          <w:w w:val="75"/>
          <w:sz w:val="19"/>
        </w:rPr>
        <w:t>Sttatte-of-tthe-artt</w:t>
      </w:r>
      <w:r>
        <w:rPr>
          <w:i/>
          <w:spacing w:val="9"/>
          <w:w w:val="75"/>
          <w:sz w:val="19"/>
        </w:rPr>
        <w:t> </w:t>
      </w:r>
      <w:r>
        <w:rPr>
          <w:i/>
          <w:w w:val="75"/>
          <w:sz w:val="19"/>
        </w:rPr>
        <w:t>metthods</w:t>
        <w:tab/>
      </w:r>
      <w:r>
        <w:rPr>
          <w:w w:val="90"/>
          <w:sz w:val="19"/>
        </w:rPr>
        <w:t>27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the</w:t>
      </w:r>
      <w:r>
        <w:rPr>
          <w:spacing w:val="-13"/>
          <w:w w:val="95"/>
        </w:rPr>
        <w:t> </w:t>
      </w:r>
      <w:r>
        <w:rPr>
          <w:w w:val="95"/>
        </w:rPr>
        <w:t>same</w:t>
      </w:r>
      <w:r>
        <w:rPr>
          <w:spacing w:val="-14"/>
          <w:w w:val="95"/>
        </w:rPr>
        <w:t> </w:t>
      </w:r>
      <w:r>
        <w:rPr>
          <w:w w:val="95"/>
        </w:rPr>
        <w:t>underlying</w:t>
      </w:r>
      <w:r>
        <w:rPr>
          <w:spacing w:val="-14"/>
          <w:w w:val="95"/>
        </w:rPr>
        <w:t> </w:t>
      </w:r>
      <w:r>
        <w:rPr>
          <w:w w:val="95"/>
        </w:rPr>
        <w:t>concept.</w:t>
      </w:r>
      <w:r>
        <w:rPr>
          <w:spacing w:val="-13"/>
          <w:w w:val="95"/>
        </w:rPr>
        <w:t> </w:t>
      </w:r>
      <w:r>
        <w:rPr>
          <w:w w:val="95"/>
        </w:rPr>
        <w:t>That</w:t>
      </w:r>
      <w:r>
        <w:rPr>
          <w:spacing w:val="-13"/>
          <w:w w:val="95"/>
        </w:rPr>
        <w:t> </w:t>
      </w:r>
      <w:r>
        <w:rPr>
          <w:w w:val="95"/>
        </w:rPr>
        <w:t>fact</w:t>
      </w:r>
      <w:r>
        <w:rPr>
          <w:spacing w:val="-14"/>
          <w:w w:val="95"/>
        </w:rPr>
        <w:t> </w:t>
      </w:r>
      <w:r>
        <w:rPr>
          <w:w w:val="95"/>
        </w:rPr>
        <w:t>confirms</w:t>
      </w:r>
      <w:r>
        <w:rPr>
          <w:spacing w:val="-13"/>
          <w:w w:val="95"/>
        </w:rPr>
        <w:t> </w:t>
      </w:r>
      <w:r>
        <w:rPr>
          <w:w w:val="95"/>
        </w:rPr>
        <w:t>the</w:t>
      </w:r>
      <w:r>
        <w:rPr>
          <w:spacing w:val="-13"/>
          <w:w w:val="95"/>
        </w:rPr>
        <w:t> </w:t>
      </w:r>
      <w:r>
        <w:rPr>
          <w:w w:val="95"/>
        </w:rPr>
        <w:t>usage</w:t>
      </w:r>
      <w:r>
        <w:rPr>
          <w:spacing w:val="-13"/>
          <w:w w:val="95"/>
        </w:rPr>
        <w:t> </w:t>
      </w:r>
      <w:r>
        <w:rPr>
          <w:w w:val="95"/>
        </w:rPr>
        <w:t>of</w:t>
      </w:r>
      <w:r>
        <w:rPr>
          <w:spacing w:val="-13"/>
          <w:w w:val="95"/>
        </w:rPr>
        <w:t> </w:t>
      </w:r>
      <w:r>
        <w:rPr>
          <w:w w:val="95"/>
        </w:rPr>
        <w:t>lexical</w:t>
      </w:r>
      <w:r>
        <w:rPr>
          <w:spacing w:val="-14"/>
          <w:w w:val="95"/>
        </w:rPr>
        <w:t> </w:t>
      </w:r>
      <w:r>
        <w:rPr>
          <w:w w:val="95"/>
        </w:rPr>
        <w:t>chains</w:t>
      </w:r>
      <w:r>
        <w:rPr>
          <w:spacing w:val="-13"/>
          <w:w w:val="95"/>
        </w:rPr>
        <w:t> </w:t>
      </w:r>
      <w:r>
        <w:rPr>
          <w:w w:val="95"/>
        </w:rPr>
        <w:t>in</w:t>
      </w:r>
      <w:r>
        <w:rPr>
          <w:spacing w:val="-13"/>
          <w:w w:val="95"/>
        </w:rPr>
        <w:t> </w:t>
      </w:r>
      <w:r>
        <w:rPr>
          <w:w w:val="95"/>
        </w:rPr>
        <w:t>text summarization [Bru01, Zho05,</w:t>
      </w:r>
      <w:r>
        <w:rPr>
          <w:spacing w:val="-6"/>
          <w:w w:val="95"/>
        </w:rPr>
        <w:t> </w:t>
      </w:r>
      <w:r>
        <w:rPr>
          <w:w w:val="95"/>
        </w:rPr>
        <w:t>Li07].</w:t>
      </w:r>
    </w:p>
    <w:p>
      <w:pPr>
        <w:pStyle w:val="BodyText"/>
        <w:spacing w:line="242" w:lineRule="auto"/>
        <w:ind w:left="1553" w:right="1551" w:firstLine="283"/>
        <w:jc w:val="both"/>
      </w:pPr>
      <w:r>
        <w:rPr>
          <w:i/>
          <w:w w:val="95"/>
        </w:rPr>
        <w:t>Keyphrases</w:t>
      </w:r>
      <w:r>
        <w:rPr>
          <w:w w:val="95"/>
        </w:rPr>
        <w:t>, also known as </w:t>
      </w:r>
      <w:r>
        <w:rPr>
          <w:i/>
          <w:w w:val="95"/>
        </w:rPr>
        <w:t>keywords</w:t>
      </w:r>
      <w:r>
        <w:rPr>
          <w:w w:val="95"/>
        </w:rPr>
        <w:t>, </w:t>
      </w:r>
      <w:r>
        <w:rPr>
          <w:spacing w:val="-3"/>
          <w:w w:val="95"/>
        </w:rPr>
        <w:t>are </w:t>
      </w:r>
      <w:r>
        <w:rPr>
          <w:w w:val="95"/>
        </w:rPr>
        <w:t>linguistic units, usually longer than </w:t>
      </w:r>
      <w:r>
        <w:rPr/>
        <w:t>words</w:t>
      </w:r>
      <w:r>
        <w:rPr>
          <w:spacing w:val="-9"/>
        </w:rPr>
        <w:t> </w:t>
      </w:r>
      <w:r>
        <w:rPr/>
        <w:t>but</w:t>
      </w:r>
      <w:r>
        <w:rPr>
          <w:spacing w:val="-9"/>
        </w:rPr>
        <w:t> </w:t>
      </w:r>
      <w:r>
        <w:rPr/>
        <w:t>shorter</w:t>
      </w:r>
      <w:r>
        <w:rPr>
          <w:spacing w:val="-9"/>
        </w:rPr>
        <w:t> </w:t>
      </w:r>
      <w:r>
        <w:rPr/>
        <w:t>than</w:t>
      </w:r>
      <w:r>
        <w:rPr>
          <w:spacing w:val="-9"/>
        </w:rPr>
        <w:t> </w:t>
      </w:r>
      <w:r>
        <w:rPr/>
        <w:t>a</w:t>
      </w:r>
      <w:r>
        <w:rPr>
          <w:spacing w:val="-9"/>
        </w:rPr>
        <w:t> </w:t>
      </w:r>
      <w:r>
        <w:rPr/>
        <w:t>full</w:t>
      </w:r>
      <w:r>
        <w:rPr>
          <w:spacing w:val="-9"/>
        </w:rPr>
        <w:t> </w:t>
      </w:r>
      <w:r>
        <w:rPr/>
        <w:t>sentence.</w:t>
      </w:r>
      <w:r>
        <w:rPr>
          <w:spacing w:val="-9"/>
        </w:rPr>
        <w:t> </w:t>
      </w:r>
      <w:r>
        <w:rPr/>
        <w:t>There</w:t>
      </w:r>
      <w:r>
        <w:rPr>
          <w:spacing w:val="-9"/>
        </w:rPr>
        <w:t> </w:t>
      </w:r>
      <w:r>
        <w:rPr>
          <w:spacing w:val="-3"/>
        </w:rPr>
        <w:t>are</w:t>
      </w:r>
      <w:r>
        <w:rPr>
          <w:spacing w:val="-9"/>
        </w:rPr>
        <w:t> </w:t>
      </w:r>
      <w:r>
        <w:rPr/>
        <w:t>several</w:t>
      </w:r>
      <w:r>
        <w:rPr>
          <w:spacing w:val="-9"/>
        </w:rPr>
        <w:t> </w:t>
      </w:r>
      <w:r>
        <w:rPr/>
        <w:t>kinds</w:t>
      </w:r>
      <w:r>
        <w:rPr>
          <w:spacing w:val="-9"/>
        </w:rPr>
        <w:t> </w:t>
      </w:r>
      <w:r>
        <w:rPr/>
        <w:t>of</w:t>
      </w:r>
      <w:r>
        <w:rPr>
          <w:spacing w:val="-9"/>
        </w:rPr>
        <w:t> </w:t>
      </w:r>
      <w:r>
        <w:rPr>
          <w:spacing w:val="-3"/>
        </w:rPr>
        <w:t>keyphrases </w:t>
      </w:r>
      <w:r>
        <w:rPr/>
        <w:t>ranging</w:t>
      </w:r>
      <w:r>
        <w:rPr>
          <w:spacing w:val="-10"/>
        </w:rPr>
        <w:t> </w:t>
      </w:r>
      <w:r>
        <w:rPr/>
        <w:t>from</w:t>
      </w:r>
      <w:r>
        <w:rPr>
          <w:spacing w:val="-10"/>
        </w:rPr>
        <w:t> </w:t>
      </w:r>
      <w:r>
        <w:rPr/>
        <w:t>statistical</w:t>
      </w:r>
      <w:r>
        <w:rPr>
          <w:spacing w:val="-10"/>
        </w:rPr>
        <w:t> </w:t>
      </w:r>
      <w:r>
        <w:rPr/>
        <w:t>motivated</w:t>
      </w:r>
      <w:r>
        <w:rPr>
          <w:spacing w:val="-9"/>
        </w:rPr>
        <w:t> </w:t>
      </w:r>
      <w:r>
        <w:rPr/>
        <w:t>keyphrases</w:t>
      </w:r>
      <w:r>
        <w:rPr>
          <w:spacing w:val="-9"/>
        </w:rPr>
        <w:t> </w:t>
      </w:r>
      <w:r>
        <w:rPr/>
        <w:t>(sequences</w:t>
      </w:r>
      <w:r>
        <w:rPr>
          <w:spacing w:val="-9"/>
        </w:rPr>
        <w:t> </w:t>
      </w:r>
      <w:r>
        <w:rPr/>
        <w:t>of</w:t>
      </w:r>
      <w:r>
        <w:rPr>
          <w:spacing w:val="-10"/>
        </w:rPr>
        <w:t> </w:t>
      </w:r>
      <w:r>
        <w:rPr/>
        <w:t>words)</w:t>
      </w:r>
      <w:r>
        <w:rPr>
          <w:spacing w:val="-10"/>
        </w:rPr>
        <w:t> </w:t>
      </w:r>
      <w:r>
        <w:rPr/>
        <w:t>to</w:t>
      </w:r>
      <w:r>
        <w:rPr>
          <w:spacing w:val="-10"/>
        </w:rPr>
        <w:t> </w:t>
      </w:r>
      <w:r>
        <w:rPr/>
        <w:t>more linguistically</w:t>
      </w:r>
      <w:r>
        <w:rPr>
          <w:spacing w:val="-12"/>
        </w:rPr>
        <w:t> </w:t>
      </w:r>
      <w:r>
        <w:rPr/>
        <w:t>motivated</w:t>
      </w:r>
      <w:r>
        <w:rPr>
          <w:spacing w:val="-12"/>
        </w:rPr>
        <w:t> </w:t>
      </w:r>
      <w:r>
        <w:rPr/>
        <w:t>ones</w:t>
      </w:r>
      <w:r>
        <w:rPr>
          <w:spacing w:val="-13"/>
        </w:rPr>
        <w:t> </w:t>
      </w:r>
      <w:r>
        <w:rPr/>
        <w:t>(that</w:t>
      </w:r>
      <w:r>
        <w:rPr>
          <w:spacing w:val="-12"/>
        </w:rPr>
        <w:t> </w:t>
      </w:r>
      <w:r>
        <w:rPr>
          <w:spacing w:val="-3"/>
        </w:rPr>
        <w:t>are</w:t>
      </w:r>
      <w:r>
        <w:rPr>
          <w:spacing w:val="-13"/>
        </w:rPr>
        <w:t> </w:t>
      </w:r>
      <w:r>
        <w:rPr/>
        <w:t>defined</w:t>
      </w:r>
      <w:r>
        <w:rPr>
          <w:spacing w:val="-12"/>
        </w:rPr>
        <w:t> </w:t>
      </w:r>
      <w:r>
        <w:rPr/>
        <w:t>in</w:t>
      </w:r>
      <w:r>
        <w:rPr>
          <w:spacing w:val="-12"/>
        </w:rPr>
        <w:t> </w:t>
      </w:r>
      <w:r>
        <w:rPr/>
        <w:t>according</w:t>
      </w:r>
      <w:r>
        <w:rPr>
          <w:spacing w:val="-12"/>
        </w:rPr>
        <w:t> </w:t>
      </w:r>
      <w:r>
        <w:rPr/>
        <w:t>to</w:t>
      </w:r>
      <w:r>
        <w:rPr>
          <w:spacing w:val="-13"/>
        </w:rPr>
        <w:t> </w:t>
      </w:r>
      <w:r>
        <w:rPr/>
        <w:t>a</w:t>
      </w:r>
      <w:r>
        <w:rPr>
          <w:spacing w:val="-13"/>
        </w:rPr>
        <w:t> </w:t>
      </w:r>
      <w:r>
        <w:rPr/>
        <w:t>grammar).</w:t>
      </w:r>
      <w:r>
        <w:rPr>
          <w:spacing w:val="-13"/>
        </w:rPr>
        <w:t> </w:t>
      </w:r>
      <w:r>
        <w:rPr/>
        <w:t>In </w:t>
      </w:r>
      <w:r>
        <w:rPr>
          <w:w w:val="95"/>
        </w:rPr>
        <w:t>keyphrases extraction task, keyphrases </w:t>
      </w:r>
      <w:r>
        <w:rPr>
          <w:spacing w:val="-3"/>
          <w:w w:val="95"/>
        </w:rPr>
        <w:t>are </w:t>
      </w:r>
      <w:r>
        <w:rPr>
          <w:w w:val="95"/>
        </w:rPr>
        <w:t>selected from the body of the input document,</w:t>
      </w:r>
      <w:r>
        <w:rPr>
          <w:spacing w:val="-19"/>
          <w:w w:val="95"/>
        </w:rPr>
        <w:t> </w:t>
      </w:r>
      <w:r>
        <w:rPr>
          <w:w w:val="95"/>
        </w:rPr>
        <w:t>without</w:t>
      </w:r>
      <w:r>
        <w:rPr>
          <w:spacing w:val="-20"/>
          <w:w w:val="95"/>
        </w:rPr>
        <w:t> </w:t>
      </w:r>
      <w:r>
        <w:rPr>
          <w:w w:val="95"/>
        </w:rPr>
        <w:t>a</w:t>
      </w:r>
      <w:r>
        <w:rPr>
          <w:spacing w:val="-20"/>
          <w:w w:val="95"/>
        </w:rPr>
        <w:t> </w:t>
      </w:r>
      <w:r>
        <w:rPr>
          <w:w w:val="95"/>
        </w:rPr>
        <w:t>predefined</w:t>
      </w:r>
      <w:r>
        <w:rPr>
          <w:spacing w:val="-20"/>
          <w:w w:val="95"/>
        </w:rPr>
        <w:t> </w:t>
      </w:r>
      <w:r>
        <w:rPr>
          <w:w w:val="95"/>
        </w:rPr>
        <w:t>list.</w:t>
      </w:r>
      <w:r>
        <w:rPr>
          <w:spacing w:val="-20"/>
          <w:w w:val="95"/>
        </w:rPr>
        <w:t> </w:t>
      </w:r>
      <w:r>
        <w:rPr>
          <w:spacing w:val="-3"/>
          <w:w w:val="95"/>
        </w:rPr>
        <w:t>Following</w:t>
      </w:r>
      <w:r>
        <w:rPr>
          <w:spacing w:val="-20"/>
          <w:w w:val="95"/>
        </w:rPr>
        <w:t> </w:t>
      </w:r>
      <w:r>
        <w:rPr>
          <w:w w:val="95"/>
        </w:rPr>
        <w:t>this</w:t>
      </w:r>
      <w:r>
        <w:rPr>
          <w:spacing w:val="-20"/>
          <w:w w:val="95"/>
        </w:rPr>
        <w:t> </w:t>
      </w:r>
      <w:r>
        <w:rPr>
          <w:w w:val="95"/>
        </w:rPr>
        <w:t>approach,</w:t>
      </w:r>
      <w:r>
        <w:rPr>
          <w:spacing w:val="-20"/>
          <w:w w:val="95"/>
        </w:rPr>
        <w:t> </w:t>
      </w:r>
      <w:r>
        <w:rPr>
          <w:w w:val="95"/>
        </w:rPr>
        <w:t>a</w:t>
      </w:r>
      <w:r>
        <w:rPr>
          <w:spacing w:val="-20"/>
          <w:w w:val="95"/>
        </w:rPr>
        <w:t> </w:t>
      </w:r>
      <w:r>
        <w:rPr>
          <w:w w:val="95"/>
        </w:rPr>
        <w:t>document</w:t>
      </w:r>
      <w:r>
        <w:rPr>
          <w:spacing w:val="-19"/>
          <w:w w:val="95"/>
        </w:rPr>
        <w:t> </w:t>
      </w:r>
      <w:r>
        <w:rPr>
          <w:w w:val="95"/>
        </w:rPr>
        <w:t>is</w:t>
      </w:r>
      <w:r>
        <w:rPr>
          <w:spacing w:val="-20"/>
          <w:w w:val="95"/>
        </w:rPr>
        <w:t> </w:t>
      </w:r>
      <w:r>
        <w:rPr>
          <w:w w:val="95"/>
        </w:rPr>
        <w:t>treat- </w:t>
      </w:r>
      <w:r>
        <w:rPr/>
        <w:t>ed</w:t>
      </w:r>
      <w:r>
        <w:rPr>
          <w:spacing w:val="-26"/>
        </w:rPr>
        <w:t> </w:t>
      </w:r>
      <w:r>
        <w:rPr/>
        <w:t>as</w:t>
      </w:r>
      <w:r>
        <w:rPr>
          <w:spacing w:val="-26"/>
        </w:rPr>
        <w:t> </w:t>
      </w:r>
      <w:r>
        <w:rPr/>
        <w:t>a</w:t>
      </w:r>
      <w:r>
        <w:rPr>
          <w:spacing w:val="-26"/>
        </w:rPr>
        <w:t> </w:t>
      </w:r>
      <w:r>
        <w:rPr/>
        <w:t>set</w:t>
      </w:r>
      <w:r>
        <w:rPr>
          <w:spacing w:val="-26"/>
        </w:rPr>
        <w:t> </w:t>
      </w:r>
      <w:r>
        <w:rPr/>
        <w:t>of</w:t>
      </w:r>
      <w:r>
        <w:rPr>
          <w:spacing w:val="-26"/>
        </w:rPr>
        <w:t> </w:t>
      </w:r>
      <w:r>
        <w:rPr/>
        <w:t>candidate</w:t>
      </w:r>
      <w:r>
        <w:rPr>
          <w:spacing w:val="-26"/>
        </w:rPr>
        <w:t> </w:t>
      </w:r>
      <w:r>
        <w:rPr/>
        <w:t>phrases</w:t>
      </w:r>
      <w:r>
        <w:rPr>
          <w:spacing w:val="-26"/>
        </w:rPr>
        <w:t> </w:t>
      </w:r>
      <w:r>
        <w:rPr/>
        <w:t>and</w:t>
      </w:r>
      <w:r>
        <w:rPr>
          <w:spacing w:val="-26"/>
        </w:rPr>
        <w:t> </w:t>
      </w:r>
      <w:r>
        <w:rPr/>
        <w:t>the</w:t>
      </w:r>
      <w:r>
        <w:rPr>
          <w:spacing w:val="-26"/>
        </w:rPr>
        <w:t> </w:t>
      </w:r>
      <w:r>
        <w:rPr/>
        <w:t>task</w:t>
      </w:r>
      <w:r>
        <w:rPr>
          <w:spacing w:val="-26"/>
        </w:rPr>
        <w:t> </w:t>
      </w:r>
      <w:r>
        <w:rPr/>
        <w:t>is</w:t>
      </w:r>
      <w:r>
        <w:rPr>
          <w:spacing w:val="-26"/>
        </w:rPr>
        <w:t> </w:t>
      </w:r>
      <w:r>
        <w:rPr/>
        <w:t>to</w:t>
      </w:r>
      <w:r>
        <w:rPr>
          <w:spacing w:val="-26"/>
        </w:rPr>
        <w:t> </w:t>
      </w:r>
      <w:r>
        <w:rPr/>
        <w:t>classify</w:t>
      </w:r>
      <w:r>
        <w:rPr>
          <w:spacing w:val="-26"/>
        </w:rPr>
        <w:t> </w:t>
      </w:r>
      <w:r>
        <w:rPr/>
        <w:t>each</w:t>
      </w:r>
      <w:r>
        <w:rPr>
          <w:spacing w:val="-26"/>
        </w:rPr>
        <w:t> </w:t>
      </w:r>
      <w:r>
        <w:rPr/>
        <w:t>candidate</w:t>
      </w:r>
      <w:r>
        <w:rPr>
          <w:spacing w:val="-26"/>
        </w:rPr>
        <w:t> </w:t>
      </w:r>
      <w:r>
        <w:rPr/>
        <w:t>phrase </w:t>
      </w:r>
      <w:r>
        <w:rPr>
          <w:w w:val="95"/>
        </w:rPr>
        <w:t>as</w:t>
      </w:r>
      <w:r>
        <w:rPr>
          <w:spacing w:val="-14"/>
          <w:w w:val="95"/>
        </w:rPr>
        <w:t> </w:t>
      </w:r>
      <w:r>
        <w:rPr>
          <w:w w:val="95"/>
        </w:rPr>
        <w:t>either</w:t>
      </w:r>
      <w:r>
        <w:rPr>
          <w:spacing w:val="-14"/>
          <w:w w:val="95"/>
        </w:rPr>
        <w:t> </w:t>
      </w:r>
      <w:r>
        <w:rPr>
          <w:w w:val="95"/>
        </w:rPr>
        <w:t>a</w:t>
      </w:r>
      <w:r>
        <w:rPr>
          <w:spacing w:val="-14"/>
          <w:w w:val="95"/>
        </w:rPr>
        <w:t> </w:t>
      </w:r>
      <w:r>
        <w:rPr>
          <w:spacing w:val="-3"/>
          <w:w w:val="95"/>
        </w:rPr>
        <w:t>keyphrase</w:t>
      </w:r>
      <w:r>
        <w:rPr>
          <w:spacing w:val="-14"/>
          <w:w w:val="95"/>
        </w:rPr>
        <w:t> </w:t>
      </w:r>
      <w:r>
        <w:rPr>
          <w:w w:val="95"/>
        </w:rPr>
        <w:t>or</w:t>
      </w:r>
      <w:r>
        <w:rPr>
          <w:spacing w:val="-14"/>
          <w:w w:val="95"/>
        </w:rPr>
        <w:t> </w:t>
      </w:r>
      <w:r>
        <w:rPr>
          <w:w w:val="95"/>
        </w:rPr>
        <w:t>nonkeyphrase</w:t>
      </w:r>
      <w:r>
        <w:rPr>
          <w:spacing w:val="-14"/>
          <w:w w:val="95"/>
        </w:rPr>
        <w:t> </w:t>
      </w:r>
      <w:r>
        <w:rPr>
          <w:w w:val="95"/>
        </w:rPr>
        <w:t>[Dav07].</w:t>
      </w:r>
      <w:r>
        <w:rPr>
          <w:spacing w:val="-14"/>
          <w:w w:val="95"/>
        </w:rPr>
        <w:t> </w:t>
      </w:r>
      <w:r>
        <w:rPr>
          <w:w w:val="95"/>
        </w:rPr>
        <w:t>When</w:t>
      </w:r>
      <w:r>
        <w:rPr>
          <w:spacing w:val="-14"/>
          <w:w w:val="95"/>
        </w:rPr>
        <w:t> </w:t>
      </w:r>
      <w:r>
        <w:rPr>
          <w:w w:val="95"/>
        </w:rPr>
        <w:t>authors</w:t>
      </w:r>
      <w:r>
        <w:rPr>
          <w:spacing w:val="-14"/>
          <w:w w:val="95"/>
        </w:rPr>
        <w:t> </w:t>
      </w:r>
      <w:r>
        <w:rPr>
          <w:w w:val="95"/>
        </w:rPr>
        <w:t>assign</w:t>
      </w:r>
      <w:r>
        <w:rPr>
          <w:spacing w:val="-14"/>
          <w:w w:val="95"/>
        </w:rPr>
        <w:t> </w:t>
      </w:r>
      <w:r>
        <w:rPr>
          <w:spacing w:val="-3"/>
          <w:w w:val="95"/>
        </w:rPr>
        <w:t>keyphrases </w:t>
      </w:r>
      <w:r>
        <w:rPr>
          <w:w w:val="95"/>
        </w:rPr>
        <w:t>without a controlled vocabulary (free text </w:t>
      </w:r>
      <w:r>
        <w:rPr>
          <w:spacing w:val="-3"/>
          <w:w w:val="95"/>
        </w:rPr>
        <w:t>keywords </w:t>
      </w:r>
      <w:r>
        <w:rPr>
          <w:w w:val="95"/>
        </w:rPr>
        <w:t>or </w:t>
      </w:r>
      <w:r>
        <w:rPr>
          <w:spacing w:val="-3"/>
          <w:w w:val="95"/>
        </w:rPr>
        <w:t>free index </w:t>
      </w:r>
      <w:r>
        <w:rPr>
          <w:w w:val="95"/>
        </w:rPr>
        <w:t>terms), about 70%</w:t>
      </w:r>
      <w:r>
        <w:rPr>
          <w:spacing w:val="-10"/>
          <w:w w:val="95"/>
        </w:rPr>
        <w:t> </w:t>
      </w:r>
      <w:r>
        <w:rPr>
          <w:w w:val="95"/>
        </w:rPr>
        <w:t>to</w:t>
      </w:r>
      <w:r>
        <w:rPr>
          <w:spacing w:val="-10"/>
          <w:w w:val="95"/>
        </w:rPr>
        <w:t> </w:t>
      </w:r>
      <w:r>
        <w:rPr>
          <w:w w:val="95"/>
        </w:rPr>
        <w:t>80%</w:t>
      </w:r>
      <w:r>
        <w:rPr>
          <w:spacing w:val="-10"/>
          <w:w w:val="95"/>
        </w:rPr>
        <w:t> </w:t>
      </w:r>
      <w:r>
        <w:rPr>
          <w:w w:val="95"/>
        </w:rPr>
        <w:t>of</w:t>
      </w:r>
      <w:r>
        <w:rPr>
          <w:spacing w:val="-10"/>
          <w:w w:val="95"/>
        </w:rPr>
        <w:t> </w:t>
      </w:r>
      <w:r>
        <w:rPr>
          <w:w w:val="95"/>
        </w:rPr>
        <w:t>their</w:t>
      </w:r>
      <w:r>
        <w:rPr>
          <w:spacing w:val="-10"/>
          <w:w w:val="95"/>
        </w:rPr>
        <w:t> </w:t>
      </w:r>
      <w:r>
        <w:rPr>
          <w:w w:val="95"/>
        </w:rPr>
        <w:t>keyphrases</w:t>
      </w:r>
      <w:r>
        <w:rPr>
          <w:spacing w:val="-10"/>
          <w:w w:val="95"/>
        </w:rPr>
        <w:t> </w:t>
      </w:r>
      <w:r>
        <w:rPr>
          <w:w w:val="95"/>
        </w:rPr>
        <w:t>typically</w:t>
      </w:r>
      <w:r>
        <w:rPr>
          <w:spacing w:val="-10"/>
          <w:w w:val="95"/>
        </w:rPr>
        <w:t> </w:t>
      </w:r>
      <w:r>
        <w:rPr>
          <w:w w:val="95"/>
        </w:rPr>
        <w:t>appear</w:t>
      </w:r>
      <w:r>
        <w:rPr>
          <w:spacing w:val="-10"/>
          <w:w w:val="95"/>
        </w:rPr>
        <w:t> </w:t>
      </w:r>
      <w:r>
        <w:rPr>
          <w:w w:val="95"/>
        </w:rPr>
        <w:t>somewhere</w:t>
      </w:r>
      <w:r>
        <w:rPr>
          <w:spacing w:val="-10"/>
          <w:w w:val="95"/>
        </w:rPr>
        <w:t> </w:t>
      </w:r>
      <w:r>
        <w:rPr>
          <w:w w:val="95"/>
        </w:rPr>
        <w:t>in</w:t>
      </w:r>
      <w:r>
        <w:rPr>
          <w:spacing w:val="-10"/>
          <w:w w:val="95"/>
        </w:rPr>
        <w:t> </w:t>
      </w:r>
      <w:r>
        <w:rPr>
          <w:w w:val="95"/>
        </w:rPr>
        <w:t>the</w:t>
      </w:r>
      <w:r>
        <w:rPr>
          <w:spacing w:val="-10"/>
          <w:w w:val="95"/>
        </w:rPr>
        <w:t> </w:t>
      </w:r>
      <w:r>
        <w:rPr>
          <w:w w:val="95"/>
        </w:rPr>
        <w:t>body</w:t>
      </w:r>
      <w:r>
        <w:rPr>
          <w:spacing w:val="-10"/>
          <w:w w:val="95"/>
        </w:rPr>
        <w:t> </w:t>
      </w:r>
      <w:r>
        <w:rPr>
          <w:w w:val="95"/>
        </w:rPr>
        <w:t>of</w:t>
      </w:r>
      <w:r>
        <w:rPr>
          <w:spacing w:val="-10"/>
          <w:w w:val="95"/>
        </w:rPr>
        <w:t> </w:t>
      </w:r>
      <w:r>
        <w:rPr>
          <w:w w:val="95"/>
        </w:rPr>
        <w:t>their documents [Dav07]. This suggests the possibility of using author-assigned free- text</w:t>
      </w:r>
      <w:r>
        <w:rPr>
          <w:spacing w:val="-24"/>
          <w:w w:val="95"/>
        </w:rPr>
        <w:t> </w:t>
      </w:r>
      <w:r>
        <w:rPr>
          <w:w w:val="95"/>
        </w:rPr>
        <w:t>keyphrases</w:t>
      </w:r>
      <w:r>
        <w:rPr>
          <w:spacing w:val="-24"/>
          <w:w w:val="95"/>
        </w:rPr>
        <w:t> </w:t>
      </w:r>
      <w:r>
        <w:rPr>
          <w:w w:val="95"/>
        </w:rPr>
        <w:t>to</w:t>
      </w:r>
      <w:r>
        <w:rPr>
          <w:spacing w:val="-24"/>
          <w:w w:val="95"/>
        </w:rPr>
        <w:t> </w:t>
      </w:r>
      <w:r>
        <w:rPr>
          <w:w w:val="95"/>
        </w:rPr>
        <w:t>train</w:t>
      </w:r>
      <w:r>
        <w:rPr>
          <w:spacing w:val="-24"/>
          <w:w w:val="95"/>
        </w:rPr>
        <w:t> </w:t>
      </w:r>
      <w:r>
        <w:rPr>
          <w:w w:val="95"/>
        </w:rPr>
        <w:t>a</w:t>
      </w:r>
      <w:r>
        <w:rPr>
          <w:spacing w:val="-24"/>
          <w:w w:val="95"/>
        </w:rPr>
        <w:t> </w:t>
      </w:r>
      <w:r>
        <w:rPr>
          <w:w w:val="95"/>
        </w:rPr>
        <w:t>keyphrases</w:t>
      </w:r>
      <w:r>
        <w:rPr>
          <w:spacing w:val="-24"/>
          <w:w w:val="95"/>
        </w:rPr>
        <w:t> </w:t>
      </w:r>
      <w:r>
        <w:rPr>
          <w:w w:val="95"/>
        </w:rPr>
        <w:t>extraction</w:t>
      </w:r>
      <w:r>
        <w:rPr>
          <w:spacing w:val="-25"/>
          <w:w w:val="95"/>
        </w:rPr>
        <w:t> </w:t>
      </w:r>
      <w:r>
        <w:rPr>
          <w:w w:val="95"/>
        </w:rPr>
        <w:t>system.</w:t>
      </w:r>
    </w:p>
    <w:p>
      <w:pPr>
        <w:pStyle w:val="BodyText"/>
        <w:spacing w:line="242" w:lineRule="auto"/>
        <w:ind w:left="1553" w:right="1550" w:firstLine="283"/>
        <w:jc w:val="both"/>
      </w:pPr>
      <w:r>
        <w:rPr>
          <w:w w:val="90"/>
        </w:rPr>
        <w:t>D’Avanzo</w:t>
      </w:r>
      <w:r>
        <w:rPr>
          <w:spacing w:val="-7"/>
          <w:w w:val="90"/>
        </w:rPr>
        <w:t> </w:t>
      </w:r>
      <w:r>
        <w:rPr>
          <w:w w:val="90"/>
        </w:rPr>
        <w:t>[Dav07]</w:t>
      </w:r>
      <w:r>
        <w:rPr>
          <w:spacing w:val="-7"/>
          <w:w w:val="90"/>
        </w:rPr>
        <w:t> </w:t>
      </w:r>
      <w:r>
        <w:rPr>
          <w:w w:val="90"/>
        </w:rPr>
        <w:t>extracts</w:t>
      </w:r>
      <w:r>
        <w:rPr>
          <w:spacing w:val="-8"/>
          <w:w w:val="90"/>
        </w:rPr>
        <w:t> </w:t>
      </w:r>
      <w:r>
        <w:rPr>
          <w:i/>
          <w:w w:val="90"/>
        </w:rPr>
        <w:t>synttacttic</w:t>
      </w:r>
      <w:r>
        <w:rPr>
          <w:i/>
          <w:spacing w:val="-7"/>
          <w:w w:val="90"/>
        </w:rPr>
        <w:t> </w:t>
      </w:r>
      <w:r>
        <w:rPr>
          <w:i/>
          <w:w w:val="90"/>
        </w:rPr>
        <w:t>patttterns</w:t>
      </w:r>
      <w:r>
        <w:rPr>
          <w:i/>
          <w:spacing w:val="-7"/>
          <w:w w:val="90"/>
        </w:rPr>
        <w:t> </w:t>
      </w:r>
      <w:r>
        <w:rPr>
          <w:w w:val="90"/>
        </w:rPr>
        <w:t>using</w:t>
      </w:r>
      <w:r>
        <w:rPr>
          <w:spacing w:val="-7"/>
          <w:w w:val="90"/>
        </w:rPr>
        <w:t> </w:t>
      </w:r>
      <w:r>
        <w:rPr>
          <w:w w:val="90"/>
        </w:rPr>
        <w:t>two</w:t>
      </w:r>
      <w:r>
        <w:rPr>
          <w:spacing w:val="-7"/>
          <w:w w:val="90"/>
        </w:rPr>
        <w:t> </w:t>
      </w:r>
      <w:r>
        <w:rPr>
          <w:w w:val="90"/>
        </w:rPr>
        <w:t>ways.</w:t>
      </w:r>
      <w:r>
        <w:rPr>
          <w:spacing w:val="-7"/>
          <w:w w:val="90"/>
        </w:rPr>
        <w:t> </w:t>
      </w:r>
      <w:r>
        <w:rPr>
          <w:w w:val="90"/>
        </w:rPr>
        <w:t>The</w:t>
      </w:r>
      <w:r>
        <w:rPr>
          <w:spacing w:val="-7"/>
          <w:w w:val="90"/>
        </w:rPr>
        <w:t> </w:t>
      </w:r>
      <w:r>
        <w:rPr>
          <w:w w:val="90"/>
        </w:rPr>
        <w:t>first</w:t>
      </w:r>
      <w:r>
        <w:rPr>
          <w:spacing w:val="-7"/>
          <w:w w:val="90"/>
        </w:rPr>
        <w:t> </w:t>
      </w:r>
      <w:r>
        <w:rPr>
          <w:w w:val="90"/>
        </w:rPr>
        <w:t>way</w:t>
      </w:r>
      <w:r>
        <w:rPr>
          <w:spacing w:val="-7"/>
          <w:w w:val="90"/>
        </w:rPr>
        <w:t> </w:t>
      </w:r>
      <w:r>
        <w:rPr>
          <w:w w:val="90"/>
        </w:rPr>
        <w:t>fo- </w:t>
      </w:r>
      <w:r>
        <w:rPr>
          <w:w w:val="95"/>
        </w:rPr>
        <w:t>cuses on extracting uni-grams and bi-grams (for instance, noun, and sequences </w:t>
      </w:r>
      <w:r>
        <w:rPr/>
        <w:t>of</w:t>
      </w:r>
      <w:r>
        <w:rPr>
          <w:spacing w:val="-5"/>
        </w:rPr>
        <w:t> </w:t>
      </w:r>
      <w:r>
        <w:rPr/>
        <w:t>adjective</w:t>
      </w:r>
      <w:r>
        <w:rPr>
          <w:spacing w:val="-5"/>
        </w:rPr>
        <w:t> </w:t>
      </w:r>
      <w:r>
        <w:rPr/>
        <w:t>and</w:t>
      </w:r>
      <w:r>
        <w:rPr>
          <w:spacing w:val="-5"/>
        </w:rPr>
        <w:t> </w:t>
      </w:r>
      <w:r>
        <w:rPr/>
        <w:t>noun,</w:t>
      </w:r>
      <w:r>
        <w:rPr>
          <w:spacing w:val="-5"/>
        </w:rPr>
        <w:t> </w:t>
      </w:r>
      <w:r>
        <w:rPr/>
        <w:t>etc.)</w:t>
      </w:r>
      <w:r>
        <w:rPr>
          <w:spacing w:val="-5"/>
        </w:rPr>
        <w:t> </w:t>
      </w:r>
      <w:r>
        <w:rPr/>
        <w:t>to</w:t>
      </w:r>
      <w:r>
        <w:rPr>
          <w:spacing w:val="-5"/>
        </w:rPr>
        <w:t> </w:t>
      </w:r>
      <w:r>
        <w:rPr/>
        <w:t>describe</w:t>
      </w:r>
      <w:r>
        <w:rPr>
          <w:spacing w:val="-5"/>
        </w:rPr>
        <w:t> </w:t>
      </w:r>
      <w:r>
        <w:rPr/>
        <w:t>a</w:t>
      </w:r>
      <w:r>
        <w:rPr>
          <w:spacing w:val="-5"/>
        </w:rPr>
        <w:t> </w:t>
      </w:r>
      <w:r>
        <w:rPr/>
        <w:t>precise</w:t>
      </w:r>
      <w:r>
        <w:rPr>
          <w:spacing w:val="-5"/>
        </w:rPr>
        <w:t> </w:t>
      </w:r>
      <w:r>
        <w:rPr/>
        <w:t>and</w:t>
      </w:r>
      <w:r>
        <w:rPr>
          <w:spacing w:val="-5"/>
        </w:rPr>
        <w:t> </w:t>
      </w:r>
      <w:r>
        <w:rPr/>
        <w:t>well</w:t>
      </w:r>
      <w:r>
        <w:rPr>
          <w:spacing w:val="-5"/>
        </w:rPr>
        <w:t> </w:t>
      </w:r>
      <w:r>
        <w:rPr/>
        <w:t>defined</w:t>
      </w:r>
      <w:r>
        <w:rPr>
          <w:spacing w:val="-5"/>
        </w:rPr>
        <w:t> </w:t>
      </w:r>
      <w:r>
        <w:rPr>
          <w:spacing w:val="-3"/>
        </w:rPr>
        <w:t>entity.</w:t>
      </w:r>
      <w:r>
        <w:rPr>
          <w:spacing w:val="-5"/>
        </w:rPr>
        <w:t> </w:t>
      </w:r>
      <w:r>
        <w:rPr/>
        <w:t>The </w:t>
      </w:r>
      <w:r>
        <w:rPr>
          <w:w w:val="95"/>
        </w:rPr>
        <w:t>second</w:t>
      </w:r>
      <w:r>
        <w:rPr>
          <w:spacing w:val="-13"/>
          <w:w w:val="95"/>
        </w:rPr>
        <w:t> </w:t>
      </w:r>
      <w:r>
        <w:rPr>
          <w:w w:val="95"/>
        </w:rPr>
        <w:t>way</w:t>
      </w:r>
      <w:r>
        <w:rPr>
          <w:spacing w:val="-13"/>
          <w:w w:val="95"/>
        </w:rPr>
        <w:t> </w:t>
      </w:r>
      <w:r>
        <w:rPr>
          <w:w w:val="95"/>
        </w:rPr>
        <w:t>considers</w:t>
      </w:r>
      <w:r>
        <w:rPr>
          <w:spacing w:val="-13"/>
          <w:w w:val="95"/>
        </w:rPr>
        <w:t> </w:t>
      </w:r>
      <w:r>
        <w:rPr>
          <w:w w:val="95"/>
        </w:rPr>
        <w:t>longer</w:t>
      </w:r>
      <w:r>
        <w:rPr>
          <w:spacing w:val="-13"/>
          <w:w w:val="95"/>
        </w:rPr>
        <w:t> </w:t>
      </w:r>
      <w:r>
        <w:rPr>
          <w:w w:val="95"/>
        </w:rPr>
        <w:t>sequences</w:t>
      </w:r>
      <w:r>
        <w:rPr>
          <w:spacing w:val="-14"/>
          <w:w w:val="95"/>
        </w:rPr>
        <w:t> </w:t>
      </w:r>
      <w:r>
        <w:rPr>
          <w:w w:val="95"/>
        </w:rPr>
        <w:t>of</w:t>
      </w:r>
      <w:r>
        <w:rPr>
          <w:spacing w:val="-13"/>
          <w:w w:val="95"/>
        </w:rPr>
        <w:t> </w:t>
      </w:r>
      <w:r>
        <w:rPr>
          <w:w w:val="95"/>
        </w:rPr>
        <w:t>part</w:t>
      </w:r>
      <w:r>
        <w:rPr>
          <w:spacing w:val="-13"/>
          <w:w w:val="95"/>
        </w:rPr>
        <w:t> </w:t>
      </w:r>
      <w:r>
        <w:rPr>
          <w:w w:val="95"/>
        </w:rPr>
        <w:t>of</w:t>
      </w:r>
      <w:r>
        <w:rPr>
          <w:spacing w:val="-13"/>
          <w:w w:val="95"/>
        </w:rPr>
        <w:t> </w:t>
      </w:r>
      <w:r>
        <w:rPr>
          <w:w w:val="95"/>
        </w:rPr>
        <w:t>speech,</w:t>
      </w:r>
      <w:r>
        <w:rPr>
          <w:spacing w:val="-13"/>
          <w:w w:val="95"/>
        </w:rPr>
        <w:t> </w:t>
      </w:r>
      <w:r>
        <w:rPr>
          <w:w w:val="95"/>
        </w:rPr>
        <w:t>often</w:t>
      </w:r>
      <w:r>
        <w:rPr>
          <w:spacing w:val="-13"/>
          <w:w w:val="95"/>
        </w:rPr>
        <w:t> </w:t>
      </w:r>
      <w:r>
        <w:rPr>
          <w:w w:val="95"/>
        </w:rPr>
        <w:t>containing</w:t>
      </w:r>
      <w:r>
        <w:rPr>
          <w:spacing w:val="-13"/>
          <w:w w:val="95"/>
        </w:rPr>
        <w:t> </w:t>
      </w:r>
      <w:r>
        <w:rPr>
          <w:w w:val="95"/>
        </w:rPr>
        <w:t>verbal forms</w:t>
      </w:r>
      <w:r>
        <w:rPr>
          <w:spacing w:val="-9"/>
          <w:w w:val="95"/>
        </w:rPr>
        <w:t> </w:t>
      </w:r>
      <w:r>
        <w:rPr>
          <w:w w:val="95"/>
        </w:rPr>
        <w:t>(for</w:t>
      </w:r>
      <w:r>
        <w:rPr>
          <w:spacing w:val="-9"/>
          <w:w w:val="95"/>
        </w:rPr>
        <w:t> </w:t>
      </w:r>
      <w:r>
        <w:rPr>
          <w:w w:val="95"/>
        </w:rPr>
        <w:t>instance,</w:t>
      </w:r>
      <w:r>
        <w:rPr>
          <w:spacing w:val="-9"/>
          <w:w w:val="95"/>
        </w:rPr>
        <w:t> </w:t>
      </w:r>
      <w:r>
        <w:rPr>
          <w:w w:val="95"/>
        </w:rPr>
        <w:t>noun</w:t>
      </w:r>
      <w:r>
        <w:rPr>
          <w:spacing w:val="-9"/>
          <w:w w:val="95"/>
        </w:rPr>
        <w:t> </w:t>
      </w:r>
      <w:r>
        <w:rPr>
          <w:w w:val="95"/>
        </w:rPr>
        <w:t>plus</w:t>
      </w:r>
      <w:r>
        <w:rPr>
          <w:spacing w:val="-9"/>
          <w:w w:val="95"/>
        </w:rPr>
        <w:t> </w:t>
      </w:r>
      <w:r>
        <w:rPr>
          <w:w w:val="95"/>
        </w:rPr>
        <w:t>verb</w:t>
      </w:r>
      <w:r>
        <w:rPr>
          <w:spacing w:val="-9"/>
          <w:w w:val="95"/>
        </w:rPr>
        <w:t> </w:t>
      </w:r>
      <w:r>
        <w:rPr>
          <w:w w:val="95"/>
        </w:rPr>
        <w:t>plus</w:t>
      </w:r>
      <w:r>
        <w:rPr>
          <w:spacing w:val="-9"/>
          <w:w w:val="95"/>
        </w:rPr>
        <w:t> </w:t>
      </w:r>
      <w:r>
        <w:rPr>
          <w:w w:val="95"/>
        </w:rPr>
        <w:t>adjective</w:t>
      </w:r>
      <w:r>
        <w:rPr>
          <w:spacing w:val="-9"/>
          <w:w w:val="95"/>
        </w:rPr>
        <w:t> </w:t>
      </w:r>
      <w:r>
        <w:rPr>
          <w:w w:val="95"/>
        </w:rPr>
        <w:t>plus</w:t>
      </w:r>
      <w:r>
        <w:rPr>
          <w:spacing w:val="-9"/>
          <w:w w:val="95"/>
        </w:rPr>
        <w:t> </w:t>
      </w:r>
      <w:r>
        <w:rPr>
          <w:w w:val="95"/>
        </w:rPr>
        <w:t>noun)</w:t>
      </w:r>
      <w:r>
        <w:rPr>
          <w:spacing w:val="-9"/>
          <w:w w:val="95"/>
        </w:rPr>
        <w:t> </w:t>
      </w:r>
      <w:r>
        <w:rPr>
          <w:w w:val="95"/>
        </w:rPr>
        <w:t>to</w:t>
      </w:r>
      <w:r>
        <w:rPr>
          <w:spacing w:val="-9"/>
          <w:w w:val="95"/>
        </w:rPr>
        <w:t> </w:t>
      </w:r>
      <w:r>
        <w:rPr>
          <w:w w:val="95"/>
        </w:rPr>
        <w:t>describe</w:t>
      </w:r>
      <w:r>
        <w:rPr>
          <w:spacing w:val="-9"/>
          <w:w w:val="95"/>
        </w:rPr>
        <w:t> </w:t>
      </w:r>
      <w:r>
        <w:rPr>
          <w:w w:val="95"/>
        </w:rPr>
        <w:t>concise events/situations. Once all the uni-grams, bi-grams, tri-grams, and four-grams </w:t>
      </w:r>
      <w:r>
        <w:rPr>
          <w:spacing w:val="-3"/>
          <w:w w:val="95"/>
        </w:rPr>
        <w:t>are</w:t>
      </w:r>
      <w:r>
        <w:rPr>
          <w:spacing w:val="-14"/>
          <w:w w:val="95"/>
        </w:rPr>
        <w:t> </w:t>
      </w:r>
      <w:r>
        <w:rPr>
          <w:w w:val="95"/>
        </w:rPr>
        <w:t>extracted</w:t>
      </w:r>
      <w:r>
        <w:rPr>
          <w:spacing w:val="-14"/>
          <w:w w:val="95"/>
        </w:rPr>
        <w:t> </w:t>
      </w:r>
      <w:r>
        <w:rPr>
          <w:w w:val="95"/>
        </w:rPr>
        <w:t>from</w:t>
      </w:r>
      <w:r>
        <w:rPr>
          <w:spacing w:val="-14"/>
          <w:w w:val="95"/>
        </w:rPr>
        <w:t> </w:t>
      </w:r>
      <w:r>
        <w:rPr>
          <w:w w:val="95"/>
        </w:rPr>
        <w:t>the</w:t>
      </w:r>
      <w:r>
        <w:rPr>
          <w:spacing w:val="-14"/>
          <w:w w:val="95"/>
        </w:rPr>
        <w:t> </w:t>
      </w:r>
      <w:r>
        <w:rPr>
          <w:w w:val="95"/>
        </w:rPr>
        <w:t>linguistic</w:t>
      </w:r>
      <w:r>
        <w:rPr>
          <w:spacing w:val="-13"/>
          <w:w w:val="95"/>
        </w:rPr>
        <w:t> </w:t>
      </w:r>
      <w:r>
        <w:rPr>
          <w:spacing w:val="-3"/>
          <w:w w:val="95"/>
        </w:rPr>
        <w:t>pre-processor,</w:t>
      </w:r>
      <w:r>
        <w:rPr>
          <w:spacing w:val="-14"/>
          <w:w w:val="95"/>
        </w:rPr>
        <w:t> </w:t>
      </w:r>
      <w:r>
        <w:rPr>
          <w:w w:val="95"/>
        </w:rPr>
        <w:t>they</w:t>
      </w:r>
      <w:r>
        <w:rPr>
          <w:spacing w:val="-13"/>
          <w:w w:val="95"/>
        </w:rPr>
        <w:t> </w:t>
      </w:r>
      <w:r>
        <w:rPr>
          <w:spacing w:val="-3"/>
          <w:w w:val="95"/>
        </w:rPr>
        <w:t>are</w:t>
      </w:r>
      <w:r>
        <w:rPr>
          <w:spacing w:val="-14"/>
          <w:w w:val="95"/>
        </w:rPr>
        <w:t> </w:t>
      </w:r>
      <w:r>
        <w:rPr>
          <w:w w:val="95"/>
        </w:rPr>
        <w:t>filtered</w:t>
      </w:r>
      <w:r>
        <w:rPr>
          <w:spacing w:val="-14"/>
          <w:w w:val="95"/>
        </w:rPr>
        <w:t> </w:t>
      </w:r>
      <w:r>
        <w:rPr>
          <w:w w:val="95"/>
        </w:rPr>
        <w:t>with</w:t>
      </w:r>
      <w:r>
        <w:rPr>
          <w:spacing w:val="-14"/>
          <w:w w:val="95"/>
        </w:rPr>
        <w:t> </w:t>
      </w:r>
      <w:r>
        <w:rPr>
          <w:w w:val="95"/>
        </w:rPr>
        <w:t>the</w:t>
      </w:r>
      <w:r>
        <w:rPr>
          <w:spacing w:val="-14"/>
          <w:w w:val="95"/>
        </w:rPr>
        <w:t> </w:t>
      </w:r>
      <w:r>
        <w:rPr>
          <w:w w:val="95"/>
        </w:rPr>
        <w:t>patterns </w:t>
      </w:r>
      <w:r>
        <w:rPr/>
        <w:t>defined</w:t>
      </w:r>
      <w:r>
        <w:rPr>
          <w:spacing w:val="-19"/>
        </w:rPr>
        <w:t> </w:t>
      </w:r>
      <w:r>
        <w:rPr/>
        <w:t>above.</w:t>
      </w:r>
      <w:r>
        <w:rPr>
          <w:spacing w:val="-19"/>
        </w:rPr>
        <w:t> </w:t>
      </w:r>
      <w:r>
        <w:rPr/>
        <w:t>The</w:t>
      </w:r>
      <w:r>
        <w:rPr>
          <w:spacing w:val="-19"/>
        </w:rPr>
        <w:t> </w:t>
      </w:r>
      <w:r>
        <w:rPr>
          <w:spacing w:val="-2"/>
        </w:rPr>
        <w:t>result</w:t>
      </w:r>
      <w:r>
        <w:rPr>
          <w:spacing w:val="-19"/>
        </w:rPr>
        <w:t> </w:t>
      </w:r>
      <w:r>
        <w:rPr/>
        <w:t>of</w:t>
      </w:r>
      <w:r>
        <w:rPr>
          <w:spacing w:val="-19"/>
        </w:rPr>
        <w:t> </w:t>
      </w:r>
      <w:r>
        <w:rPr/>
        <w:t>this</w:t>
      </w:r>
      <w:r>
        <w:rPr>
          <w:spacing w:val="-19"/>
        </w:rPr>
        <w:t> </w:t>
      </w:r>
      <w:r>
        <w:rPr/>
        <w:t>process</w:t>
      </w:r>
      <w:r>
        <w:rPr>
          <w:spacing w:val="-19"/>
        </w:rPr>
        <w:t> </w:t>
      </w:r>
      <w:r>
        <w:rPr/>
        <w:t>is</w:t>
      </w:r>
      <w:r>
        <w:rPr>
          <w:spacing w:val="-19"/>
        </w:rPr>
        <w:t> </w:t>
      </w:r>
      <w:r>
        <w:rPr/>
        <w:t>a</w:t>
      </w:r>
      <w:r>
        <w:rPr>
          <w:spacing w:val="-19"/>
        </w:rPr>
        <w:t> </w:t>
      </w:r>
      <w:r>
        <w:rPr/>
        <w:t>set</w:t>
      </w:r>
      <w:r>
        <w:rPr>
          <w:spacing w:val="-19"/>
        </w:rPr>
        <w:t> </w:t>
      </w:r>
      <w:r>
        <w:rPr/>
        <w:t>of</w:t>
      </w:r>
      <w:r>
        <w:rPr>
          <w:spacing w:val="-19"/>
        </w:rPr>
        <w:t> </w:t>
      </w:r>
      <w:r>
        <w:rPr/>
        <w:t>patterns</w:t>
      </w:r>
      <w:r>
        <w:rPr>
          <w:spacing w:val="-19"/>
        </w:rPr>
        <w:t> </w:t>
      </w:r>
      <w:r>
        <w:rPr/>
        <w:t>that</w:t>
      </w:r>
      <w:r>
        <w:rPr>
          <w:spacing w:val="-19"/>
        </w:rPr>
        <w:t> </w:t>
      </w:r>
      <w:r>
        <w:rPr/>
        <w:t>may</w:t>
      </w:r>
      <w:r>
        <w:rPr>
          <w:spacing w:val="-19"/>
        </w:rPr>
        <w:t> </w:t>
      </w:r>
      <w:r>
        <w:rPr>
          <w:spacing w:val="-3"/>
        </w:rPr>
        <w:t>represent </w:t>
      </w:r>
      <w:r>
        <w:rPr>
          <w:w w:val="95"/>
        </w:rPr>
        <w:t>the current</w:t>
      </w:r>
      <w:r>
        <w:rPr>
          <w:spacing w:val="-22"/>
          <w:w w:val="95"/>
        </w:rPr>
        <w:t> </w:t>
      </w:r>
      <w:r>
        <w:rPr>
          <w:w w:val="95"/>
        </w:rPr>
        <w:t>document.</w:t>
      </w:r>
    </w:p>
    <w:p>
      <w:pPr>
        <w:pStyle w:val="BodyText"/>
        <w:spacing w:line="242" w:lineRule="auto"/>
        <w:ind w:left="1553" w:right="1551" w:firstLine="283"/>
        <w:jc w:val="both"/>
      </w:pPr>
      <w:r>
        <w:rPr>
          <w:spacing w:val="-7"/>
          <w:w w:val="95"/>
        </w:rPr>
        <w:t>For </w:t>
      </w:r>
      <w:r>
        <w:rPr>
          <w:w w:val="95"/>
        </w:rPr>
        <w:t>multi-document summarization, </w:t>
      </w:r>
      <w:r>
        <w:rPr>
          <w:i/>
          <w:w w:val="95"/>
        </w:rPr>
        <w:t>passages </w:t>
      </w:r>
      <w:r>
        <w:rPr>
          <w:spacing w:val="-3"/>
          <w:w w:val="95"/>
        </w:rPr>
        <w:t>are </w:t>
      </w:r>
      <w:r>
        <w:rPr>
          <w:w w:val="95"/>
        </w:rPr>
        <w:t>retrieved using a langua- </w:t>
      </w:r>
      <w:r>
        <w:rPr/>
        <w:t>ge</w:t>
      </w:r>
      <w:r>
        <w:rPr>
          <w:spacing w:val="-7"/>
        </w:rPr>
        <w:t> </w:t>
      </w:r>
      <w:r>
        <w:rPr/>
        <w:t>model</w:t>
      </w:r>
      <w:r>
        <w:rPr>
          <w:spacing w:val="-7"/>
        </w:rPr>
        <w:t> </w:t>
      </w:r>
      <w:r>
        <w:rPr>
          <w:spacing w:val="-3"/>
        </w:rPr>
        <w:t>[Yin07].</w:t>
      </w:r>
      <w:r>
        <w:rPr>
          <w:spacing w:val="-7"/>
        </w:rPr>
        <w:t> </w:t>
      </w:r>
      <w:r>
        <w:rPr/>
        <w:t>The</w:t>
      </w:r>
      <w:r>
        <w:rPr>
          <w:spacing w:val="-7"/>
        </w:rPr>
        <w:t> </w:t>
      </w:r>
      <w:r>
        <w:rPr/>
        <w:t>goal</w:t>
      </w:r>
      <w:r>
        <w:rPr>
          <w:spacing w:val="-7"/>
        </w:rPr>
        <w:t> </w:t>
      </w:r>
      <w:r>
        <w:rPr/>
        <w:t>of</w:t>
      </w:r>
      <w:r>
        <w:rPr>
          <w:spacing w:val="-7"/>
        </w:rPr>
        <w:t> </w:t>
      </w:r>
      <w:r>
        <w:rPr/>
        <w:t>language</w:t>
      </w:r>
      <w:r>
        <w:rPr>
          <w:spacing w:val="-7"/>
        </w:rPr>
        <w:t> </w:t>
      </w:r>
      <w:r>
        <w:rPr/>
        <w:t>modeling</w:t>
      </w:r>
      <w:r>
        <w:rPr>
          <w:spacing w:val="-7"/>
        </w:rPr>
        <w:t> </w:t>
      </w:r>
      <w:r>
        <w:rPr/>
        <w:t>is</w:t>
      </w:r>
      <w:r>
        <w:rPr>
          <w:spacing w:val="-7"/>
        </w:rPr>
        <w:t> </w:t>
      </w:r>
      <w:r>
        <w:rPr/>
        <w:t>to</w:t>
      </w:r>
      <w:r>
        <w:rPr>
          <w:spacing w:val="-7"/>
        </w:rPr>
        <w:t> </w:t>
      </w:r>
      <w:r>
        <w:rPr/>
        <w:t>predict</w:t>
      </w:r>
      <w:r>
        <w:rPr>
          <w:spacing w:val="-7"/>
        </w:rPr>
        <w:t> </w:t>
      </w:r>
      <w:r>
        <w:rPr/>
        <w:t>the</w:t>
      </w:r>
      <w:r>
        <w:rPr>
          <w:spacing w:val="-7"/>
        </w:rPr>
        <w:t> </w:t>
      </w:r>
      <w:r>
        <w:rPr/>
        <w:t>probability of</w:t>
      </w:r>
      <w:r>
        <w:rPr>
          <w:spacing w:val="-15"/>
        </w:rPr>
        <w:t> </w:t>
      </w:r>
      <w:r>
        <w:rPr/>
        <w:t>natural</w:t>
      </w:r>
      <w:r>
        <w:rPr>
          <w:spacing w:val="-14"/>
        </w:rPr>
        <w:t> </w:t>
      </w:r>
      <w:r>
        <w:rPr/>
        <w:t>word</w:t>
      </w:r>
      <w:r>
        <w:rPr>
          <w:spacing w:val="-15"/>
        </w:rPr>
        <w:t> </w:t>
      </w:r>
      <w:r>
        <w:rPr/>
        <w:t>sequences,</w:t>
      </w:r>
      <w:r>
        <w:rPr>
          <w:spacing w:val="-15"/>
        </w:rPr>
        <w:t> </w:t>
      </w:r>
      <w:r>
        <w:rPr/>
        <w:t>or</w:t>
      </w:r>
      <w:r>
        <w:rPr>
          <w:spacing w:val="-15"/>
        </w:rPr>
        <w:t> </w:t>
      </w:r>
      <w:r>
        <w:rPr/>
        <w:t>in</w:t>
      </w:r>
      <w:r>
        <w:rPr>
          <w:spacing w:val="-15"/>
        </w:rPr>
        <w:t> </w:t>
      </w:r>
      <w:r>
        <w:rPr/>
        <w:t>other</w:t>
      </w:r>
      <w:r>
        <w:rPr>
          <w:spacing w:val="-15"/>
        </w:rPr>
        <w:t> </w:t>
      </w:r>
      <w:r>
        <w:rPr/>
        <w:t>words,</w:t>
      </w:r>
      <w:r>
        <w:rPr>
          <w:spacing w:val="-15"/>
        </w:rPr>
        <w:t> </w:t>
      </w:r>
      <w:r>
        <w:rPr/>
        <w:t>to</w:t>
      </w:r>
      <w:r>
        <w:rPr>
          <w:spacing w:val="-15"/>
        </w:rPr>
        <w:t> </w:t>
      </w:r>
      <w:r>
        <w:rPr/>
        <w:t>put</w:t>
      </w:r>
      <w:r>
        <w:rPr>
          <w:spacing w:val="-15"/>
        </w:rPr>
        <w:t> </w:t>
      </w:r>
      <w:r>
        <w:rPr/>
        <w:t>high</w:t>
      </w:r>
      <w:r>
        <w:rPr>
          <w:spacing w:val="-15"/>
        </w:rPr>
        <w:t> </w:t>
      </w:r>
      <w:r>
        <w:rPr/>
        <w:t>probability</w:t>
      </w:r>
      <w:r>
        <w:rPr>
          <w:spacing w:val="-15"/>
        </w:rPr>
        <w:t> </w:t>
      </w:r>
      <w:r>
        <w:rPr/>
        <w:t>on</w:t>
      </w:r>
      <w:r>
        <w:rPr>
          <w:spacing w:val="-15"/>
        </w:rPr>
        <w:t> </w:t>
      </w:r>
      <w:r>
        <w:rPr/>
        <w:t>word sequences</w:t>
      </w:r>
      <w:r>
        <w:rPr>
          <w:spacing w:val="-19"/>
        </w:rPr>
        <w:t> </w:t>
      </w:r>
      <w:r>
        <w:rPr/>
        <w:t>that</w:t>
      </w:r>
      <w:r>
        <w:rPr>
          <w:spacing w:val="-18"/>
        </w:rPr>
        <w:t> </w:t>
      </w:r>
      <w:r>
        <w:rPr/>
        <w:t>actually</w:t>
      </w:r>
      <w:r>
        <w:rPr>
          <w:spacing w:val="-18"/>
        </w:rPr>
        <w:t> </w:t>
      </w:r>
      <w:r>
        <w:rPr/>
        <w:t>occur</w:t>
      </w:r>
      <w:r>
        <w:rPr>
          <w:spacing w:val="-19"/>
        </w:rPr>
        <w:t> </w:t>
      </w:r>
      <w:r>
        <w:rPr/>
        <w:t>and</w:t>
      </w:r>
      <w:r>
        <w:rPr>
          <w:spacing w:val="-18"/>
        </w:rPr>
        <w:t> </w:t>
      </w:r>
      <w:r>
        <w:rPr/>
        <w:t>low</w:t>
      </w:r>
      <w:r>
        <w:rPr>
          <w:spacing w:val="-18"/>
        </w:rPr>
        <w:t> </w:t>
      </w:r>
      <w:r>
        <w:rPr/>
        <w:t>probability</w:t>
      </w:r>
      <w:r>
        <w:rPr>
          <w:spacing w:val="-19"/>
        </w:rPr>
        <w:t> </w:t>
      </w:r>
      <w:r>
        <w:rPr/>
        <w:t>on</w:t>
      </w:r>
      <w:r>
        <w:rPr>
          <w:spacing w:val="-18"/>
        </w:rPr>
        <w:t> </w:t>
      </w:r>
      <w:r>
        <w:rPr/>
        <w:t>word</w:t>
      </w:r>
      <w:r>
        <w:rPr>
          <w:spacing w:val="-18"/>
        </w:rPr>
        <w:t> </w:t>
      </w:r>
      <w:r>
        <w:rPr/>
        <w:t>sequences</w:t>
      </w:r>
      <w:r>
        <w:rPr>
          <w:spacing w:val="-19"/>
        </w:rPr>
        <w:t> </w:t>
      </w:r>
      <w:r>
        <w:rPr/>
        <w:t>that</w:t>
      </w:r>
      <w:r>
        <w:rPr>
          <w:spacing w:val="-18"/>
        </w:rPr>
        <w:t> </w:t>
      </w:r>
      <w:r>
        <w:rPr/>
        <w:t>ne- ver</w:t>
      </w:r>
      <w:r>
        <w:rPr>
          <w:spacing w:val="-19"/>
        </w:rPr>
        <w:t> </w:t>
      </w:r>
      <w:r>
        <w:rPr>
          <w:spacing w:val="-4"/>
        </w:rPr>
        <w:t>occur.</w:t>
      </w:r>
      <w:r>
        <w:rPr>
          <w:spacing w:val="-19"/>
        </w:rPr>
        <w:t> </w:t>
      </w:r>
      <w:r>
        <w:rPr/>
        <w:t>The</w:t>
      </w:r>
      <w:r>
        <w:rPr>
          <w:spacing w:val="-19"/>
        </w:rPr>
        <w:t> </w:t>
      </w:r>
      <w:r>
        <w:rPr/>
        <w:t>simplest</w:t>
      </w:r>
      <w:r>
        <w:rPr>
          <w:spacing w:val="-19"/>
        </w:rPr>
        <w:t> </w:t>
      </w:r>
      <w:r>
        <w:rPr/>
        <w:t>and</w:t>
      </w:r>
      <w:r>
        <w:rPr>
          <w:spacing w:val="-19"/>
        </w:rPr>
        <w:t> </w:t>
      </w:r>
      <w:r>
        <w:rPr/>
        <w:t>most</w:t>
      </w:r>
      <w:r>
        <w:rPr>
          <w:spacing w:val="-19"/>
        </w:rPr>
        <w:t> </w:t>
      </w:r>
      <w:r>
        <w:rPr/>
        <w:t>successful</w:t>
      </w:r>
      <w:r>
        <w:rPr>
          <w:spacing w:val="-19"/>
        </w:rPr>
        <w:t> </w:t>
      </w:r>
      <w:r>
        <w:rPr/>
        <w:t>basis</w:t>
      </w:r>
      <w:r>
        <w:rPr>
          <w:spacing w:val="-19"/>
        </w:rPr>
        <w:t> </w:t>
      </w:r>
      <w:r>
        <w:rPr/>
        <w:t>for</w:t>
      </w:r>
      <w:r>
        <w:rPr>
          <w:spacing w:val="-19"/>
        </w:rPr>
        <w:t> </w:t>
      </w:r>
      <w:r>
        <w:rPr/>
        <w:t>language</w:t>
      </w:r>
      <w:r>
        <w:rPr>
          <w:spacing w:val="-19"/>
        </w:rPr>
        <w:t> </w:t>
      </w:r>
      <w:r>
        <w:rPr/>
        <w:t>modeling</w:t>
      </w:r>
      <w:r>
        <w:rPr>
          <w:spacing w:val="-19"/>
        </w:rPr>
        <w:t> </w:t>
      </w:r>
      <w:r>
        <w:rPr/>
        <w:t>is</w:t>
      </w:r>
      <w:r>
        <w:rPr>
          <w:spacing w:val="-19"/>
        </w:rPr>
        <w:t> </w:t>
      </w:r>
      <w:r>
        <w:rPr/>
        <w:t>the </w:t>
      </w:r>
      <w:r>
        <w:rPr>
          <w:i/>
          <w:w w:val="95"/>
        </w:rPr>
        <w:t>n</w:t>
      </w:r>
      <w:r>
        <w:rPr>
          <w:w w:val="95"/>
        </w:rPr>
        <w:t>-gram</w:t>
      </w:r>
      <w:r>
        <w:rPr>
          <w:spacing w:val="16"/>
          <w:w w:val="95"/>
        </w:rPr>
        <w:t> </w:t>
      </w:r>
      <w:r>
        <w:rPr>
          <w:w w:val="95"/>
        </w:rPr>
        <w:t>model.</w:t>
      </w:r>
    </w:p>
    <w:p>
      <w:pPr>
        <w:pStyle w:val="BodyText"/>
        <w:spacing w:before="11"/>
        <w:rPr>
          <w:sz w:val="21"/>
        </w:rPr>
      </w:pPr>
    </w:p>
    <w:p>
      <w:pPr>
        <w:pStyle w:val="Heading2"/>
        <w:numPr>
          <w:ilvl w:val="2"/>
          <w:numId w:val="13"/>
        </w:numPr>
        <w:tabs>
          <w:tab w:pos="2029" w:val="left" w:leader="none"/>
        </w:tabs>
        <w:spacing w:line="240" w:lineRule="auto" w:before="0" w:after="0"/>
        <w:ind w:left="2028" w:right="0" w:hanging="475"/>
        <w:jc w:val="both"/>
      </w:pPr>
      <w:r>
        <w:rPr>
          <w:spacing w:val="-5"/>
          <w:w w:val="90"/>
        </w:rPr>
        <w:t>Term</w:t>
      </w:r>
      <w:r>
        <w:rPr>
          <w:spacing w:val="14"/>
          <w:w w:val="90"/>
        </w:rPr>
        <w:t> </w:t>
      </w:r>
      <w:r>
        <w:rPr>
          <w:w w:val="90"/>
        </w:rPr>
        <w:t>weighting</w:t>
      </w:r>
    </w:p>
    <w:p>
      <w:pPr>
        <w:pStyle w:val="BodyText"/>
        <w:spacing w:before="2"/>
        <w:rPr>
          <w:b/>
        </w:rPr>
      </w:pPr>
    </w:p>
    <w:p>
      <w:pPr>
        <w:pStyle w:val="BodyText"/>
        <w:spacing w:line="242" w:lineRule="auto"/>
        <w:ind w:left="1553" w:right="1551"/>
        <w:jc w:val="both"/>
      </w:pPr>
      <w:r>
        <w:rPr>
          <w:w w:val="95"/>
        </w:rPr>
        <w:t>Of</w:t>
      </w:r>
      <w:r>
        <w:rPr>
          <w:spacing w:val="-31"/>
          <w:w w:val="95"/>
        </w:rPr>
        <w:t> </w:t>
      </w:r>
      <w:r>
        <w:rPr>
          <w:w w:val="95"/>
        </w:rPr>
        <w:t>the</w:t>
      </w:r>
      <w:r>
        <w:rPr>
          <w:spacing w:val="-31"/>
          <w:w w:val="95"/>
        </w:rPr>
        <w:t> </w:t>
      </w:r>
      <w:r>
        <w:rPr>
          <w:w w:val="95"/>
        </w:rPr>
        <w:t>works</w:t>
      </w:r>
      <w:r>
        <w:rPr>
          <w:spacing w:val="-31"/>
          <w:w w:val="95"/>
        </w:rPr>
        <w:t> </w:t>
      </w:r>
      <w:r>
        <w:rPr>
          <w:w w:val="95"/>
        </w:rPr>
        <w:t>devoted</w:t>
      </w:r>
      <w:r>
        <w:rPr>
          <w:spacing w:val="-30"/>
          <w:w w:val="95"/>
        </w:rPr>
        <w:t> </w:t>
      </w:r>
      <w:r>
        <w:rPr>
          <w:w w:val="95"/>
        </w:rPr>
        <w:t>to</w:t>
      </w:r>
      <w:r>
        <w:rPr>
          <w:spacing w:val="-31"/>
          <w:w w:val="95"/>
        </w:rPr>
        <w:t> </w:t>
      </w:r>
      <w:r>
        <w:rPr>
          <w:w w:val="95"/>
        </w:rPr>
        <w:t>term-based</w:t>
      </w:r>
      <w:r>
        <w:rPr>
          <w:spacing w:val="-30"/>
          <w:w w:val="95"/>
        </w:rPr>
        <w:t> </w:t>
      </w:r>
      <w:r>
        <w:rPr>
          <w:w w:val="95"/>
        </w:rPr>
        <w:t>methods,</w:t>
      </w:r>
      <w:r>
        <w:rPr>
          <w:spacing w:val="-31"/>
          <w:w w:val="95"/>
        </w:rPr>
        <w:t> </w:t>
      </w:r>
      <w:r>
        <w:rPr>
          <w:w w:val="95"/>
        </w:rPr>
        <w:t>most</w:t>
      </w:r>
      <w:r>
        <w:rPr>
          <w:spacing w:val="-31"/>
          <w:w w:val="95"/>
        </w:rPr>
        <w:t> </w:t>
      </w:r>
      <w:r>
        <w:rPr>
          <w:w w:val="95"/>
        </w:rPr>
        <w:t>concentrate</w:t>
      </w:r>
      <w:r>
        <w:rPr>
          <w:spacing w:val="-31"/>
          <w:w w:val="95"/>
        </w:rPr>
        <w:t> </w:t>
      </w:r>
      <w:r>
        <w:rPr>
          <w:w w:val="95"/>
        </w:rPr>
        <w:t>on</w:t>
      </w:r>
      <w:r>
        <w:rPr>
          <w:spacing w:val="-31"/>
          <w:w w:val="95"/>
        </w:rPr>
        <w:t> </w:t>
      </w:r>
      <w:r>
        <w:rPr>
          <w:w w:val="95"/>
        </w:rPr>
        <w:t>term</w:t>
      </w:r>
      <w:r>
        <w:rPr>
          <w:spacing w:val="-31"/>
          <w:w w:val="95"/>
        </w:rPr>
        <w:t> </w:t>
      </w:r>
      <w:r>
        <w:rPr>
          <w:w w:val="95"/>
        </w:rPr>
        <w:t>weighting. </w:t>
      </w:r>
      <w:r>
        <w:rPr>
          <w:spacing w:val="-6"/>
          <w:w w:val="95"/>
        </w:rPr>
        <w:t>Terms</w:t>
      </w:r>
      <w:r>
        <w:rPr>
          <w:spacing w:val="-15"/>
          <w:w w:val="95"/>
        </w:rPr>
        <w:t> </w:t>
      </w:r>
      <w:r>
        <w:rPr>
          <w:w w:val="95"/>
        </w:rPr>
        <w:t>identified</w:t>
      </w:r>
      <w:r>
        <w:rPr>
          <w:spacing w:val="-15"/>
          <w:w w:val="95"/>
        </w:rPr>
        <w:t> </w:t>
      </w:r>
      <w:r>
        <w:rPr>
          <w:w w:val="95"/>
        </w:rPr>
        <w:t>in</w:t>
      </w:r>
      <w:r>
        <w:rPr>
          <w:spacing w:val="-15"/>
          <w:w w:val="95"/>
        </w:rPr>
        <w:t> </w:t>
      </w:r>
      <w:r>
        <w:rPr>
          <w:w w:val="95"/>
        </w:rPr>
        <w:t>the</w:t>
      </w:r>
      <w:r>
        <w:rPr>
          <w:spacing w:val="-15"/>
          <w:w w:val="95"/>
        </w:rPr>
        <w:t> </w:t>
      </w:r>
      <w:r>
        <w:rPr>
          <w:w w:val="95"/>
        </w:rPr>
        <w:t>previous</w:t>
      </w:r>
      <w:r>
        <w:rPr>
          <w:spacing w:val="-15"/>
          <w:w w:val="95"/>
        </w:rPr>
        <w:t> </w:t>
      </w:r>
      <w:r>
        <w:rPr>
          <w:w w:val="95"/>
        </w:rPr>
        <w:t>step</w:t>
      </w:r>
      <w:r>
        <w:rPr>
          <w:spacing w:val="-15"/>
          <w:w w:val="95"/>
        </w:rPr>
        <w:t> </w:t>
      </w:r>
      <w:r>
        <w:rPr>
          <w:spacing w:val="-3"/>
          <w:w w:val="95"/>
        </w:rPr>
        <w:t>are</w:t>
      </w:r>
      <w:r>
        <w:rPr>
          <w:spacing w:val="-15"/>
          <w:w w:val="95"/>
        </w:rPr>
        <w:t> </w:t>
      </w:r>
      <w:r>
        <w:rPr>
          <w:w w:val="95"/>
        </w:rPr>
        <w:t>scored</w:t>
      </w:r>
      <w:r>
        <w:rPr>
          <w:spacing w:val="-15"/>
          <w:w w:val="95"/>
        </w:rPr>
        <w:t> </w:t>
      </w:r>
      <w:r>
        <w:rPr>
          <w:w w:val="95"/>
        </w:rPr>
        <w:t>in</w:t>
      </w:r>
      <w:r>
        <w:rPr>
          <w:spacing w:val="-15"/>
          <w:w w:val="95"/>
        </w:rPr>
        <w:t> </w:t>
      </w:r>
      <w:r>
        <w:rPr>
          <w:w w:val="95"/>
        </w:rPr>
        <w:t>order</w:t>
      </w:r>
      <w:r>
        <w:rPr>
          <w:spacing w:val="-15"/>
          <w:w w:val="95"/>
        </w:rPr>
        <w:t> </w:t>
      </w:r>
      <w:r>
        <w:rPr>
          <w:w w:val="95"/>
        </w:rPr>
        <w:t>to</w:t>
      </w:r>
      <w:r>
        <w:rPr>
          <w:spacing w:val="-15"/>
          <w:w w:val="95"/>
        </w:rPr>
        <w:t> </w:t>
      </w:r>
      <w:r>
        <w:rPr>
          <w:w w:val="95"/>
        </w:rPr>
        <w:t>select</w:t>
      </w:r>
      <w:r>
        <w:rPr>
          <w:spacing w:val="-16"/>
          <w:w w:val="95"/>
        </w:rPr>
        <w:t> </w:t>
      </w:r>
      <w:r>
        <w:rPr>
          <w:w w:val="95"/>
        </w:rPr>
        <w:t>the</w:t>
      </w:r>
      <w:r>
        <w:rPr>
          <w:spacing w:val="-15"/>
          <w:w w:val="95"/>
        </w:rPr>
        <w:t> </w:t>
      </w:r>
      <w:r>
        <w:rPr>
          <w:w w:val="95"/>
        </w:rPr>
        <w:t>most</w:t>
      </w:r>
      <w:r>
        <w:rPr>
          <w:spacing w:val="-15"/>
          <w:w w:val="95"/>
        </w:rPr>
        <w:t> </w:t>
      </w:r>
      <w:r>
        <w:rPr>
          <w:w w:val="95"/>
        </w:rPr>
        <w:t>appro- priate</w:t>
      </w:r>
      <w:r>
        <w:rPr>
          <w:spacing w:val="-12"/>
          <w:w w:val="95"/>
        </w:rPr>
        <w:t> </w:t>
      </w:r>
      <w:r>
        <w:rPr>
          <w:w w:val="95"/>
        </w:rPr>
        <w:t>terms</w:t>
      </w:r>
      <w:r>
        <w:rPr>
          <w:spacing w:val="-12"/>
          <w:w w:val="95"/>
        </w:rPr>
        <w:t> </w:t>
      </w:r>
      <w:r>
        <w:rPr>
          <w:w w:val="95"/>
        </w:rPr>
        <w:t>as</w:t>
      </w:r>
      <w:r>
        <w:rPr>
          <w:spacing w:val="-12"/>
          <w:w w:val="95"/>
        </w:rPr>
        <w:t> </w:t>
      </w:r>
      <w:r>
        <w:rPr>
          <w:w w:val="95"/>
        </w:rPr>
        <w:t>representative</w:t>
      </w:r>
      <w:r>
        <w:rPr>
          <w:spacing w:val="-12"/>
          <w:w w:val="95"/>
        </w:rPr>
        <w:t> </w:t>
      </w:r>
      <w:r>
        <w:rPr>
          <w:w w:val="95"/>
        </w:rPr>
        <w:t>of</w:t>
      </w:r>
      <w:r>
        <w:rPr>
          <w:spacing w:val="-12"/>
          <w:w w:val="95"/>
        </w:rPr>
        <w:t> </w:t>
      </w:r>
      <w:r>
        <w:rPr>
          <w:w w:val="95"/>
        </w:rPr>
        <w:t>the</w:t>
      </w:r>
      <w:r>
        <w:rPr>
          <w:spacing w:val="-12"/>
          <w:w w:val="95"/>
        </w:rPr>
        <w:t> </w:t>
      </w:r>
      <w:r>
        <w:rPr>
          <w:w w:val="95"/>
        </w:rPr>
        <w:t>original</w:t>
      </w:r>
      <w:r>
        <w:rPr>
          <w:spacing w:val="-13"/>
          <w:w w:val="95"/>
        </w:rPr>
        <w:t> </w:t>
      </w:r>
      <w:r>
        <w:rPr>
          <w:w w:val="95"/>
        </w:rPr>
        <w:t>text.</w:t>
      </w:r>
    </w:p>
    <w:p>
      <w:pPr>
        <w:pStyle w:val="BodyText"/>
        <w:spacing w:line="242" w:lineRule="auto"/>
        <w:ind w:left="1553" w:right="1552" w:firstLine="283"/>
        <w:jc w:val="both"/>
      </w:pPr>
      <w:r>
        <w:rPr>
          <w:w w:val="95"/>
        </w:rPr>
        <w:t>The</w:t>
      </w:r>
      <w:r>
        <w:rPr>
          <w:spacing w:val="-8"/>
          <w:w w:val="95"/>
        </w:rPr>
        <w:t> </w:t>
      </w:r>
      <w:r>
        <w:rPr>
          <w:w w:val="95"/>
        </w:rPr>
        <w:t>use</w:t>
      </w:r>
      <w:r>
        <w:rPr>
          <w:spacing w:val="-8"/>
          <w:w w:val="95"/>
        </w:rPr>
        <w:t> </w:t>
      </w:r>
      <w:r>
        <w:rPr>
          <w:w w:val="95"/>
        </w:rPr>
        <w:t>of</w:t>
      </w:r>
      <w:r>
        <w:rPr>
          <w:spacing w:val="-8"/>
          <w:w w:val="95"/>
        </w:rPr>
        <w:t> </w:t>
      </w:r>
      <w:r>
        <w:rPr>
          <w:w w:val="95"/>
        </w:rPr>
        <w:t>frequency</w:t>
      </w:r>
      <w:r>
        <w:rPr>
          <w:spacing w:val="-7"/>
          <w:w w:val="95"/>
        </w:rPr>
        <w:t> </w:t>
      </w:r>
      <w:r>
        <w:rPr>
          <w:w w:val="95"/>
        </w:rPr>
        <w:t>as</w:t>
      </w:r>
      <w:r>
        <w:rPr>
          <w:spacing w:val="-7"/>
          <w:w w:val="95"/>
        </w:rPr>
        <w:t> </w:t>
      </w:r>
      <w:r>
        <w:rPr>
          <w:w w:val="95"/>
        </w:rPr>
        <w:t>a</w:t>
      </w:r>
      <w:r>
        <w:rPr>
          <w:spacing w:val="-8"/>
          <w:w w:val="95"/>
        </w:rPr>
        <w:t> </w:t>
      </w:r>
      <w:r>
        <w:rPr>
          <w:w w:val="95"/>
        </w:rPr>
        <w:t>feature</w:t>
      </w:r>
      <w:r>
        <w:rPr>
          <w:spacing w:val="-8"/>
          <w:w w:val="95"/>
        </w:rPr>
        <w:t> </w:t>
      </w:r>
      <w:r>
        <w:rPr>
          <w:w w:val="95"/>
        </w:rPr>
        <w:t>in</w:t>
      </w:r>
      <w:r>
        <w:rPr>
          <w:spacing w:val="-8"/>
          <w:w w:val="95"/>
        </w:rPr>
        <w:t> </w:t>
      </w:r>
      <w:r>
        <w:rPr>
          <w:w w:val="95"/>
        </w:rPr>
        <w:t>text</w:t>
      </w:r>
      <w:r>
        <w:rPr>
          <w:spacing w:val="-8"/>
          <w:w w:val="95"/>
        </w:rPr>
        <w:t> </w:t>
      </w:r>
      <w:r>
        <w:rPr>
          <w:w w:val="95"/>
        </w:rPr>
        <w:t>summarization</w:t>
      </w:r>
      <w:r>
        <w:rPr>
          <w:spacing w:val="-8"/>
          <w:w w:val="95"/>
        </w:rPr>
        <w:t> </w:t>
      </w:r>
      <w:r>
        <w:rPr>
          <w:w w:val="95"/>
        </w:rPr>
        <w:t>has</w:t>
      </w:r>
      <w:r>
        <w:rPr>
          <w:spacing w:val="-7"/>
          <w:w w:val="95"/>
        </w:rPr>
        <w:t> </w:t>
      </w:r>
      <w:r>
        <w:rPr>
          <w:w w:val="95"/>
        </w:rPr>
        <w:t>been</w:t>
      </w:r>
      <w:r>
        <w:rPr>
          <w:spacing w:val="-8"/>
          <w:w w:val="95"/>
        </w:rPr>
        <w:t> </w:t>
      </w:r>
      <w:r>
        <w:rPr>
          <w:w w:val="95"/>
        </w:rPr>
        <w:t>proven</w:t>
      </w:r>
      <w:r>
        <w:rPr>
          <w:spacing w:val="-8"/>
          <w:w w:val="95"/>
        </w:rPr>
        <w:t> </w:t>
      </w:r>
      <w:r>
        <w:rPr>
          <w:w w:val="95"/>
        </w:rPr>
        <w:t>use- </w:t>
      </w:r>
      <w:r>
        <w:rPr/>
        <w:t>ful.</w:t>
      </w:r>
      <w:r>
        <w:rPr>
          <w:spacing w:val="-15"/>
        </w:rPr>
        <w:t> </w:t>
      </w:r>
      <w:r>
        <w:rPr>
          <w:spacing w:val="-7"/>
        </w:rPr>
        <w:t>Term</w:t>
      </w:r>
      <w:r>
        <w:rPr>
          <w:spacing w:val="-15"/>
        </w:rPr>
        <w:t> </w:t>
      </w:r>
      <w:r>
        <w:rPr/>
        <w:t>frequency</w:t>
      </w:r>
      <w:r>
        <w:rPr>
          <w:spacing w:val="-15"/>
        </w:rPr>
        <w:t> </w:t>
      </w:r>
      <w:r>
        <w:rPr/>
        <w:t>was</w:t>
      </w:r>
      <w:r>
        <w:rPr>
          <w:spacing w:val="-15"/>
        </w:rPr>
        <w:t> </w:t>
      </w:r>
      <w:r>
        <w:rPr/>
        <w:t>first</w:t>
      </w:r>
      <w:r>
        <w:rPr>
          <w:spacing w:val="-15"/>
        </w:rPr>
        <w:t> </w:t>
      </w:r>
      <w:r>
        <w:rPr/>
        <w:t>used</w:t>
      </w:r>
      <w:r>
        <w:rPr>
          <w:spacing w:val="-15"/>
        </w:rPr>
        <w:t> </w:t>
      </w:r>
      <w:r>
        <w:rPr/>
        <w:t>in</w:t>
      </w:r>
      <w:r>
        <w:rPr>
          <w:spacing w:val="-15"/>
        </w:rPr>
        <w:t> </w:t>
      </w:r>
      <w:r>
        <w:rPr/>
        <w:t>extractive</w:t>
      </w:r>
      <w:r>
        <w:rPr>
          <w:spacing w:val="-15"/>
        </w:rPr>
        <w:t> </w:t>
      </w:r>
      <w:r>
        <w:rPr/>
        <w:t>text</w:t>
      </w:r>
      <w:r>
        <w:rPr>
          <w:spacing w:val="-15"/>
        </w:rPr>
        <w:t> </w:t>
      </w:r>
      <w:r>
        <w:rPr/>
        <w:t>summarization</w:t>
      </w:r>
      <w:r>
        <w:rPr>
          <w:spacing w:val="-15"/>
        </w:rPr>
        <w:t> </w:t>
      </w:r>
      <w:r>
        <w:rPr/>
        <w:t>in</w:t>
      </w:r>
      <w:r>
        <w:rPr>
          <w:spacing w:val="-15"/>
        </w:rPr>
        <w:t> </w:t>
      </w:r>
      <w:r>
        <w:rPr/>
        <w:t>the</w:t>
      </w:r>
      <w:r>
        <w:rPr>
          <w:spacing w:val="-15"/>
        </w:rPr>
        <w:t> </w:t>
      </w:r>
      <w:r>
        <w:rPr/>
        <w:t>late </w:t>
      </w:r>
      <w:r>
        <w:rPr>
          <w:w w:val="95"/>
        </w:rPr>
        <w:t>1950’s [Luh57]. Subsequent research using frequency methods focused on the </w:t>
      </w:r>
      <w:r>
        <w:rPr/>
        <w:t>use</w:t>
      </w:r>
      <w:r>
        <w:rPr>
          <w:spacing w:val="-12"/>
        </w:rPr>
        <w:t> </w:t>
      </w:r>
      <w:r>
        <w:rPr/>
        <w:t>of</w:t>
      </w:r>
      <w:r>
        <w:rPr>
          <w:spacing w:val="-12"/>
        </w:rPr>
        <w:t> </w:t>
      </w:r>
      <w:r>
        <w:rPr/>
        <w:t>frequency</w:t>
      </w:r>
      <w:r>
        <w:rPr>
          <w:spacing w:val="-12"/>
        </w:rPr>
        <w:t> </w:t>
      </w:r>
      <w:r>
        <w:rPr/>
        <w:t>as</w:t>
      </w:r>
      <w:r>
        <w:rPr>
          <w:spacing w:val="-12"/>
        </w:rPr>
        <w:t> </w:t>
      </w:r>
      <w:r>
        <w:rPr/>
        <w:t>one</w:t>
      </w:r>
      <w:r>
        <w:rPr>
          <w:spacing w:val="-12"/>
        </w:rPr>
        <w:t> </w:t>
      </w:r>
      <w:r>
        <w:rPr/>
        <w:t>feature</w:t>
      </w:r>
      <w:r>
        <w:rPr>
          <w:spacing w:val="-12"/>
        </w:rPr>
        <w:t> </w:t>
      </w:r>
      <w:r>
        <w:rPr/>
        <w:t>among</w:t>
      </w:r>
      <w:r>
        <w:rPr>
          <w:spacing w:val="-12"/>
        </w:rPr>
        <w:t> </w:t>
      </w:r>
      <w:r>
        <w:rPr/>
        <w:t>many</w:t>
      </w:r>
      <w:r>
        <w:rPr>
          <w:spacing w:val="-12"/>
        </w:rPr>
        <w:t> </w:t>
      </w:r>
      <w:r>
        <w:rPr/>
        <w:t>for</w:t>
      </w:r>
      <w:r>
        <w:rPr>
          <w:spacing w:val="-12"/>
        </w:rPr>
        <w:t> </w:t>
      </w:r>
      <w:r>
        <w:rPr/>
        <w:t>identifying</w:t>
      </w:r>
      <w:r>
        <w:rPr>
          <w:spacing w:val="-12"/>
        </w:rPr>
        <w:t> </w:t>
      </w:r>
      <w:r>
        <w:rPr/>
        <w:t>important</w:t>
      </w:r>
      <w:r>
        <w:rPr>
          <w:spacing w:val="-12"/>
        </w:rPr>
        <w:t> </w:t>
      </w:r>
      <w:r>
        <w:rPr/>
        <w:t>terms</w:t>
      </w:r>
    </w:p>
    <w:p>
      <w:pPr>
        <w:spacing w:after="0" w:line="242" w:lineRule="auto"/>
        <w:jc w:val="both"/>
        <w:sectPr>
          <w:headerReference w:type="default" r:id="rId50"/>
          <w:footerReference w:type="default" r:id="rId51"/>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2680" from="15pt,-30.932543pt" to="0pt,-30.932543pt" stroked="true" strokeweight=".25pt" strokecolor="#000000">
            <w10:wrap type="none"/>
          </v:line>
        </w:pict>
      </w:r>
      <w:r>
        <w:rPr/>
        <w:pict>
          <v:line style="position:absolute;mso-position-horizontal-relative:page;mso-position-vertical-relative:paragraph;z-index:2704" from="494.71701pt,-30.932543pt" to="509.71701pt,-30.932543pt" stroked="true" strokeweight=".25pt" strokecolor="#000000">
            <w10:wrap type="none"/>
          </v:line>
        </w:pict>
      </w:r>
      <w:r>
        <w:rPr/>
        <w:pict>
          <v:line style="position:absolute;mso-position-horizontal-relative:page;mso-position-vertical-relative:paragraph;z-index:2728" from="21pt,-36.932545pt" to="21pt,-51.932545pt" stroked="true" strokeweight=".25pt" strokecolor="#000000">
            <w10:wrap type="none"/>
          </v:line>
        </w:pict>
      </w:r>
      <w:r>
        <w:rPr/>
        <w:pict>
          <v:line style="position:absolute;mso-position-horizontal-relative:page;mso-position-vertical-relative:paragraph;z-index:2752" from="488.71701pt,-36.932545pt" to="488.71701pt,-51.932545pt" stroked="true" strokeweight=".25pt" strokecolor="#000000">
            <w10:wrap type="none"/>
          </v:line>
        </w:pict>
      </w:r>
      <w:r>
        <w:rPr>
          <w:w w:val="90"/>
          <w:sz w:val="19"/>
        </w:rPr>
        <w:t>28</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3"/>
        <w:jc w:val="both"/>
      </w:pPr>
      <w:r>
        <w:rPr>
          <w:w w:val="95"/>
        </w:rPr>
        <w:t>[Edm69]. Most recently, the SumBasic algorithm uses term frequency as part of a context-sensitive approach to identifying important sentences while reducing information redundancy [Nen05b].</w:t>
      </w:r>
    </w:p>
    <w:p>
      <w:pPr>
        <w:pStyle w:val="BodyText"/>
        <w:spacing w:line="242" w:lineRule="auto"/>
        <w:ind w:left="1553" w:right="1551" w:firstLine="283"/>
        <w:jc w:val="both"/>
      </w:pPr>
      <w:r>
        <w:rPr/>
        <w:t>The proposed scoring by D’Avanzo [Dav07] is based on a combination of </w:t>
      </w:r>
      <w:r>
        <w:rPr>
          <w:i/>
          <w:w w:val="90"/>
        </w:rPr>
        <w:t>ttf</w:t>
      </w:r>
      <w:r>
        <w:rPr>
          <w:i/>
          <w:spacing w:val="-10"/>
          <w:w w:val="90"/>
        </w:rPr>
        <w:t> </w:t>
      </w:r>
      <w:r>
        <w:rPr>
          <w:w w:val="95"/>
        </w:rPr>
        <w:t>x</w:t>
      </w:r>
      <w:r>
        <w:rPr>
          <w:spacing w:val="-12"/>
          <w:w w:val="95"/>
        </w:rPr>
        <w:t> </w:t>
      </w:r>
      <w:r>
        <w:rPr>
          <w:i/>
          <w:w w:val="95"/>
        </w:rPr>
        <w:t>idf</w:t>
      </w:r>
      <w:r>
        <w:rPr>
          <w:i/>
          <w:spacing w:val="-12"/>
          <w:w w:val="95"/>
        </w:rPr>
        <w:t> </w:t>
      </w:r>
      <w:r>
        <w:rPr>
          <w:w w:val="95"/>
        </w:rPr>
        <w:t>and</w:t>
      </w:r>
      <w:r>
        <w:rPr>
          <w:spacing w:val="-12"/>
          <w:w w:val="95"/>
        </w:rPr>
        <w:t> </w:t>
      </w:r>
      <w:r>
        <w:rPr>
          <w:w w:val="95"/>
        </w:rPr>
        <w:t>first</w:t>
      </w:r>
      <w:r>
        <w:rPr>
          <w:spacing w:val="-13"/>
          <w:w w:val="95"/>
        </w:rPr>
        <w:t> </w:t>
      </w:r>
      <w:r>
        <w:rPr>
          <w:w w:val="95"/>
        </w:rPr>
        <w:t>occurrence,</w:t>
      </w:r>
      <w:r>
        <w:rPr>
          <w:spacing w:val="-12"/>
          <w:w w:val="95"/>
        </w:rPr>
        <w:t> </w:t>
      </w:r>
      <w:r>
        <w:rPr>
          <w:w w:val="95"/>
        </w:rPr>
        <w:t>i.e.</w:t>
      </w:r>
      <w:r>
        <w:rPr>
          <w:spacing w:val="-12"/>
          <w:w w:val="95"/>
        </w:rPr>
        <w:t> </w:t>
      </w:r>
      <w:r>
        <w:rPr>
          <w:w w:val="95"/>
        </w:rPr>
        <w:t>the</w:t>
      </w:r>
      <w:r>
        <w:rPr>
          <w:spacing w:val="-12"/>
          <w:w w:val="95"/>
        </w:rPr>
        <w:t> </w:t>
      </w:r>
      <w:r>
        <w:rPr>
          <w:w w:val="95"/>
        </w:rPr>
        <w:t>distance</w:t>
      </w:r>
      <w:r>
        <w:rPr>
          <w:spacing w:val="-12"/>
          <w:w w:val="95"/>
        </w:rPr>
        <w:t> </w:t>
      </w:r>
      <w:r>
        <w:rPr>
          <w:w w:val="95"/>
        </w:rPr>
        <w:t>of</w:t>
      </w:r>
      <w:r>
        <w:rPr>
          <w:spacing w:val="-13"/>
          <w:w w:val="95"/>
        </w:rPr>
        <w:t> </w:t>
      </w:r>
      <w:r>
        <w:rPr>
          <w:w w:val="95"/>
        </w:rPr>
        <w:t>the</w:t>
      </w:r>
      <w:r>
        <w:rPr>
          <w:spacing w:val="-12"/>
          <w:w w:val="95"/>
        </w:rPr>
        <w:t> </w:t>
      </w:r>
      <w:r>
        <w:rPr>
          <w:w w:val="95"/>
        </w:rPr>
        <w:t>candidate</w:t>
      </w:r>
      <w:r>
        <w:rPr>
          <w:spacing w:val="-12"/>
          <w:w w:val="95"/>
        </w:rPr>
        <w:t> </w:t>
      </w:r>
      <w:r>
        <w:rPr>
          <w:w w:val="95"/>
        </w:rPr>
        <w:t>term</w:t>
      </w:r>
      <w:r>
        <w:rPr>
          <w:spacing w:val="-12"/>
          <w:w w:val="95"/>
        </w:rPr>
        <w:t> </w:t>
      </w:r>
      <w:r>
        <w:rPr>
          <w:w w:val="95"/>
        </w:rPr>
        <w:t>(or</w:t>
      </w:r>
      <w:r>
        <w:rPr>
          <w:spacing w:val="-12"/>
          <w:w w:val="95"/>
        </w:rPr>
        <w:t> </w:t>
      </w:r>
      <w:r>
        <w:rPr>
          <w:w w:val="95"/>
        </w:rPr>
        <w:t>specifically </w:t>
      </w:r>
      <w:r>
        <w:rPr>
          <w:spacing w:val="-5"/>
        </w:rPr>
        <w:t>key</w:t>
      </w:r>
      <w:r>
        <w:rPr>
          <w:spacing w:val="-19"/>
        </w:rPr>
        <w:t> </w:t>
      </w:r>
      <w:r>
        <w:rPr/>
        <w:t>phrases</w:t>
      </w:r>
      <w:r>
        <w:rPr>
          <w:spacing w:val="-19"/>
        </w:rPr>
        <w:t> </w:t>
      </w:r>
      <w:r>
        <w:rPr>
          <w:spacing w:val="-3"/>
        </w:rPr>
        <w:t>are</w:t>
      </w:r>
      <w:r>
        <w:rPr>
          <w:spacing w:val="-19"/>
        </w:rPr>
        <w:t> </w:t>
      </w:r>
      <w:r>
        <w:rPr/>
        <w:t>used</w:t>
      </w:r>
      <w:r>
        <w:rPr>
          <w:spacing w:val="-19"/>
        </w:rPr>
        <w:t> </w:t>
      </w:r>
      <w:r>
        <w:rPr/>
        <w:t>as</w:t>
      </w:r>
      <w:r>
        <w:rPr>
          <w:spacing w:val="-19"/>
        </w:rPr>
        <w:t> </w:t>
      </w:r>
      <w:r>
        <w:rPr/>
        <w:t>terms)</w:t>
      </w:r>
      <w:r>
        <w:rPr>
          <w:spacing w:val="-19"/>
        </w:rPr>
        <w:t> </w:t>
      </w:r>
      <w:r>
        <w:rPr/>
        <w:t>from</w:t>
      </w:r>
      <w:r>
        <w:rPr>
          <w:spacing w:val="-19"/>
        </w:rPr>
        <w:t> </w:t>
      </w:r>
      <w:r>
        <w:rPr/>
        <w:t>the</w:t>
      </w:r>
      <w:r>
        <w:rPr>
          <w:spacing w:val="-19"/>
        </w:rPr>
        <w:t> </w:t>
      </w:r>
      <w:r>
        <w:rPr/>
        <w:t>beginning</w:t>
      </w:r>
      <w:r>
        <w:rPr>
          <w:spacing w:val="-19"/>
        </w:rPr>
        <w:t> </w:t>
      </w:r>
      <w:r>
        <w:rPr/>
        <w:t>of</w:t>
      </w:r>
      <w:r>
        <w:rPr>
          <w:spacing w:val="-19"/>
        </w:rPr>
        <w:t> </w:t>
      </w:r>
      <w:r>
        <w:rPr/>
        <w:t>the</w:t>
      </w:r>
      <w:r>
        <w:rPr>
          <w:spacing w:val="-19"/>
        </w:rPr>
        <w:t> </w:t>
      </w:r>
      <w:r>
        <w:rPr/>
        <w:t>document</w:t>
      </w:r>
      <w:r>
        <w:rPr>
          <w:spacing w:val="-19"/>
        </w:rPr>
        <w:t> </w:t>
      </w:r>
      <w:r>
        <w:rPr/>
        <w:t>in</w:t>
      </w:r>
      <w:r>
        <w:rPr>
          <w:spacing w:val="-19"/>
        </w:rPr>
        <w:t> </w:t>
      </w:r>
      <w:r>
        <w:rPr/>
        <w:t>which</w:t>
      </w:r>
      <w:r>
        <w:rPr>
          <w:spacing w:val="-19"/>
        </w:rPr>
        <w:t> </w:t>
      </w:r>
      <w:r>
        <w:rPr/>
        <w:t>it </w:t>
      </w:r>
      <w:r>
        <w:rPr>
          <w:w w:val="95"/>
        </w:rPr>
        <w:t>appears. </w:t>
      </w:r>
      <w:r>
        <w:rPr>
          <w:spacing w:val="-3"/>
          <w:w w:val="95"/>
        </w:rPr>
        <w:t>However, </w:t>
      </w:r>
      <w:r>
        <w:rPr>
          <w:w w:val="95"/>
        </w:rPr>
        <w:t>since candidate phrases do not appear frequently enough in </w:t>
      </w:r>
      <w:r>
        <w:rPr/>
        <w:t>the</w:t>
      </w:r>
      <w:r>
        <w:rPr>
          <w:spacing w:val="-23"/>
        </w:rPr>
        <w:t> </w:t>
      </w:r>
      <w:r>
        <w:rPr/>
        <w:t>collection,</w:t>
      </w:r>
      <w:r>
        <w:rPr>
          <w:spacing w:val="-23"/>
        </w:rPr>
        <w:t> </w:t>
      </w:r>
      <w:r>
        <w:rPr/>
        <w:t>it</w:t>
      </w:r>
      <w:r>
        <w:rPr>
          <w:spacing w:val="-23"/>
        </w:rPr>
        <w:t> </w:t>
      </w:r>
      <w:r>
        <w:rPr/>
        <w:t>has</w:t>
      </w:r>
      <w:r>
        <w:rPr>
          <w:spacing w:val="-23"/>
        </w:rPr>
        <w:t> </w:t>
      </w:r>
      <w:r>
        <w:rPr/>
        <w:t>been</w:t>
      </w:r>
      <w:r>
        <w:rPr>
          <w:spacing w:val="-23"/>
        </w:rPr>
        <w:t> </w:t>
      </w:r>
      <w:r>
        <w:rPr/>
        <w:t>decided</w:t>
      </w:r>
      <w:r>
        <w:rPr>
          <w:spacing w:val="-23"/>
        </w:rPr>
        <w:t> </w:t>
      </w:r>
      <w:r>
        <w:rPr/>
        <w:t>to</w:t>
      </w:r>
      <w:r>
        <w:rPr>
          <w:spacing w:val="-23"/>
        </w:rPr>
        <w:t> </w:t>
      </w:r>
      <w:r>
        <w:rPr/>
        <w:t>estimate</w:t>
      </w:r>
      <w:r>
        <w:rPr>
          <w:spacing w:val="-23"/>
        </w:rPr>
        <w:t> </w:t>
      </w:r>
      <w:r>
        <w:rPr/>
        <w:t>the</w:t>
      </w:r>
      <w:r>
        <w:rPr>
          <w:spacing w:val="-23"/>
        </w:rPr>
        <w:t> </w:t>
      </w:r>
      <w:r>
        <w:rPr/>
        <w:t>values</w:t>
      </w:r>
      <w:r>
        <w:rPr>
          <w:spacing w:val="-23"/>
        </w:rPr>
        <w:t> </w:t>
      </w:r>
      <w:r>
        <w:rPr/>
        <w:t>of</w:t>
      </w:r>
      <w:r>
        <w:rPr>
          <w:spacing w:val="-23"/>
        </w:rPr>
        <w:t> </w:t>
      </w:r>
      <w:r>
        <w:rPr/>
        <w:t>the</w:t>
      </w:r>
      <w:r>
        <w:rPr>
          <w:spacing w:val="-23"/>
        </w:rPr>
        <w:t> </w:t>
      </w:r>
      <w:r>
        <w:rPr>
          <w:i/>
          <w:w w:val="90"/>
        </w:rPr>
        <w:t>ttf</w:t>
      </w:r>
      <w:r>
        <w:rPr>
          <w:i/>
          <w:spacing w:val="-18"/>
          <w:w w:val="90"/>
        </w:rPr>
        <w:t> </w:t>
      </w:r>
      <w:r>
        <w:rPr/>
        <w:t>x</w:t>
      </w:r>
      <w:r>
        <w:rPr>
          <w:spacing w:val="-23"/>
        </w:rPr>
        <w:t> </w:t>
      </w:r>
      <w:r>
        <w:rPr>
          <w:i/>
        </w:rPr>
        <w:t>idf</w:t>
      </w:r>
      <w:r>
        <w:rPr>
          <w:i/>
          <w:spacing w:val="-23"/>
        </w:rPr>
        <w:t> </w:t>
      </w:r>
      <w:r>
        <w:rPr/>
        <w:t>using</w:t>
      </w:r>
      <w:r>
        <w:rPr>
          <w:spacing w:val="-23"/>
        </w:rPr>
        <w:t> </w:t>
      </w:r>
      <w:r>
        <w:rPr/>
        <w:t>the </w:t>
      </w:r>
      <w:r>
        <w:rPr>
          <w:w w:val="95"/>
        </w:rPr>
        <w:t>head</w:t>
      </w:r>
      <w:r>
        <w:rPr>
          <w:spacing w:val="-16"/>
          <w:w w:val="95"/>
        </w:rPr>
        <w:t> </w:t>
      </w:r>
      <w:r>
        <w:rPr>
          <w:w w:val="95"/>
        </w:rPr>
        <w:t>of</w:t>
      </w:r>
      <w:r>
        <w:rPr>
          <w:spacing w:val="-16"/>
          <w:w w:val="95"/>
        </w:rPr>
        <w:t> </w:t>
      </w:r>
      <w:r>
        <w:rPr>
          <w:w w:val="95"/>
        </w:rPr>
        <w:t>the</w:t>
      </w:r>
      <w:r>
        <w:rPr>
          <w:spacing w:val="-16"/>
          <w:w w:val="95"/>
        </w:rPr>
        <w:t> </w:t>
      </w:r>
      <w:r>
        <w:rPr>
          <w:w w:val="95"/>
        </w:rPr>
        <w:t>candidate</w:t>
      </w:r>
      <w:r>
        <w:rPr>
          <w:spacing w:val="-16"/>
          <w:w w:val="95"/>
        </w:rPr>
        <w:t> </w:t>
      </w:r>
      <w:r>
        <w:rPr>
          <w:w w:val="95"/>
        </w:rPr>
        <w:t>phrase,</w:t>
      </w:r>
      <w:r>
        <w:rPr>
          <w:spacing w:val="-16"/>
          <w:w w:val="95"/>
        </w:rPr>
        <w:t> </w:t>
      </w:r>
      <w:r>
        <w:rPr>
          <w:w w:val="95"/>
        </w:rPr>
        <w:t>instead</w:t>
      </w:r>
      <w:r>
        <w:rPr>
          <w:spacing w:val="-16"/>
          <w:w w:val="95"/>
        </w:rPr>
        <w:t> </w:t>
      </w:r>
      <w:r>
        <w:rPr>
          <w:w w:val="95"/>
        </w:rPr>
        <w:t>of</w:t>
      </w:r>
      <w:r>
        <w:rPr>
          <w:spacing w:val="-16"/>
          <w:w w:val="95"/>
        </w:rPr>
        <w:t> </w:t>
      </w:r>
      <w:r>
        <w:rPr>
          <w:w w:val="95"/>
        </w:rPr>
        <w:t>the</w:t>
      </w:r>
      <w:r>
        <w:rPr>
          <w:spacing w:val="-16"/>
          <w:w w:val="95"/>
        </w:rPr>
        <w:t> </w:t>
      </w:r>
      <w:r>
        <w:rPr>
          <w:w w:val="95"/>
        </w:rPr>
        <w:t>whole</w:t>
      </w:r>
      <w:r>
        <w:rPr>
          <w:spacing w:val="-16"/>
          <w:w w:val="95"/>
        </w:rPr>
        <w:t> </w:t>
      </w:r>
      <w:r>
        <w:rPr>
          <w:w w:val="95"/>
        </w:rPr>
        <w:t>term.</w:t>
      </w:r>
      <w:r>
        <w:rPr>
          <w:spacing w:val="-16"/>
          <w:w w:val="95"/>
        </w:rPr>
        <w:t> </w:t>
      </w:r>
      <w:r>
        <w:rPr>
          <w:w w:val="95"/>
        </w:rPr>
        <w:t>Every</w:t>
      </w:r>
      <w:r>
        <w:rPr>
          <w:spacing w:val="-16"/>
          <w:w w:val="95"/>
        </w:rPr>
        <w:t> </w:t>
      </w:r>
      <w:r>
        <w:rPr>
          <w:w w:val="95"/>
        </w:rPr>
        <w:t>phrase</w:t>
      </w:r>
      <w:r>
        <w:rPr>
          <w:spacing w:val="-16"/>
          <w:w w:val="95"/>
        </w:rPr>
        <w:t> </w:t>
      </w:r>
      <w:r>
        <w:rPr>
          <w:w w:val="95"/>
        </w:rPr>
        <w:t>has</w:t>
      </w:r>
      <w:r>
        <w:rPr>
          <w:spacing w:val="-16"/>
          <w:w w:val="95"/>
        </w:rPr>
        <w:t> </w:t>
      </w:r>
      <w:r>
        <w:rPr>
          <w:w w:val="95"/>
        </w:rPr>
        <w:t>a</w:t>
      </w:r>
      <w:r>
        <w:rPr>
          <w:spacing w:val="-16"/>
          <w:w w:val="95"/>
        </w:rPr>
        <w:t> </w:t>
      </w:r>
      <w:r>
        <w:rPr>
          <w:w w:val="95"/>
        </w:rPr>
        <w:t>single </w:t>
      </w:r>
      <w:r>
        <w:rPr/>
        <w:t>word</w:t>
      </w:r>
      <w:r>
        <w:rPr>
          <w:spacing w:val="-22"/>
        </w:rPr>
        <w:t> </w:t>
      </w:r>
      <w:r>
        <w:rPr/>
        <w:t>as</w:t>
      </w:r>
      <w:r>
        <w:rPr>
          <w:spacing w:val="-22"/>
        </w:rPr>
        <w:t> </w:t>
      </w:r>
      <w:r>
        <w:rPr/>
        <w:t>head.</w:t>
      </w:r>
      <w:r>
        <w:rPr>
          <w:spacing w:val="-22"/>
        </w:rPr>
        <w:t> </w:t>
      </w:r>
      <w:r>
        <w:rPr/>
        <w:t>The</w:t>
      </w:r>
      <w:r>
        <w:rPr>
          <w:spacing w:val="-22"/>
        </w:rPr>
        <w:t> </w:t>
      </w:r>
      <w:r>
        <w:rPr/>
        <w:t>head</w:t>
      </w:r>
      <w:r>
        <w:rPr>
          <w:spacing w:val="-22"/>
        </w:rPr>
        <w:t> </w:t>
      </w:r>
      <w:r>
        <w:rPr/>
        <w:t>is</w:t>
      </w:r>
      <w:r>
        <w:rPr>
          <w:spacing w:val="-22"/>
        </w:rPr>
        <w:t> </w:t>
      </w:r>
      <w:r>
        <w:rPr/>
        <w:t>the</w:t>
      </w:r>
      <w:r>
        <w:rPr>
          <w:spacing w:val="-22"/>
        </w:rPr>
        <w:t> </w:t>
      </w:r>
      <w:r>
        <w:rPr/>
        <w:t>main</w:t>
      </w:r>
      <w:r>
        <w:rPr>
          <w:spacing w:val="-22"/>
        </w:rPr>
        <w:t> </w:t>
      </w:r>
      <w:r>
        <w:rPr/>
        <w:t>verb</w:t>
      </w:r>
      <w:r>
        <w:rPr>
          <w:spacing w:val="-22"/>
        </w:rPr>
        <w:t> </w:t>
      </w:r>
      <w:r>
        <w:rPr/>
        <w:t>in</w:t>
      </w:r>
      <w:r>
        <w:rPr>
          <w:spacing w:val="-22"/>
        </w:rPr>
        <w:t> </w:t>
      </w:r>
      <w:r>
        <w:rPr/>
        <w:t>the</w:t>
      </w:r>
      <w:r>
        <w:rPr>
          <w:spacing w:val="-22"/>
        </w:rPr>
        <w:t> </w:t>
      </w:r>
      <w:r>
        <w:rPr/>
        <w:t>case</w:t>
      </w:r>
      <w:r>
        <w:rPr>
          <w:spacing w:val="-22"/>
        </w:rPr>
        <w:t> </w:t>
      </w:r>
      <w:r>
        <w:rPr/>
        <w:t>of</w:t>
      </w:r>
      <w:r>
        <w:rPr>
          <w:spacing w:val="-22"/>
        </w:rPr>
        <w:t> </w:t>
      </w:r>
      <w:r>
        <w:rPr/>
        <w:t>verb</w:t>
      </w:r>
      <w:r>
        <w:rPr>
          <w:spacing w:val="-22"/>
        </w:rPr>
        <w:t> </w:t>
      </w:r>
      <w:r>
        <w:rPr/>
        <w:t>phrases,</w:t>
      </w:r>
      <w:r>
        <w:rPr>
          <w:spacing w:val="-22"/>
        </w:rPr>
        <w:t> </w:t>
      </w:r>
      <w:r>
        <w:rPr/>
        <w:t>and</w:t>
      </w:r>
      <w:r>
        <w:rPr>
          <w:spacing w:val="-22"/>
        </w:rPr>
        <w:t> </w:t>
      </w:r>
      <w:r>
        <w:rPr/>
        <w:t>a</w:t>
      </w:r>
      <w:r>
        <w:rPr>
          <w:spacing w:val="-22"/>
        </w:rPr>
        <w:t> </w:t>
      </w:r>
      <w:r>
        <w:rPr/>
        <w:t>noun </w:t>
      </w:r>
      <w:r>
        <w:rPr>
          <w:w w:val="95"/>
        </w:rPr>
        <w:t>(last noun before any post-modifiers) in noun phrases. As learning algorithm, it </w:t>
      </w:r>
      <w:r>
        <w:rPr/>
        <w:t>has</w:t>
      </w:r>
      <w:r>
        <w:rPr>
          <w:spacing w:val="-17"/>
        </w:rPr>
        <w:t> </w:t>
      </w:r>
      <w:r>
        <w:rPr/>
        <w:t>been</w:t>
      </w:r>
      <w:r>
        <w:rPr>
          <w:spacing w:val="-17"/>
        </w:rPr>
        <w:t> </w:t>
      </w:r>
      <w:r>
        <w:rPr/>
        <w:t>used</w:t>
      </w:r>
      <w:r>
        <w:rPr>
          <w:spacing w:val="-17"/>
        </w:rPr>
        <w:t> </w:t>
      </w:r>
      <w:r>
        <w:rPr/>
        <w:t>an</w:t>
      </w:r>
      <w:r>
        <w:rPr>
          <w:spacing w:val="-17"/>
        </w:rPr>
        <w:t> </w:t>
      </w:r>
      <w:r>
        <w:rPr>
          <w:sz w:val="17"/>
        </w:rPr>
        <w:t>svm</w:t>
      </w:r>
      <w:r>
        <w:rPr/>
        <w:t>.</w:t>
      </w:r>
      <w:r>
        <w:rPr>
          <w:spacing w:val="-17"/>
        </w:rPr>
        <w:t> </w:t>
      </w:r>
      <w:r>
        <w:rPr/>
        <w:t>The</w:t>
      </w:r>
      <w:r>
        <w:rPr>
          <w:spacing w:val="-17"/>
        </w:rPr>
        <w:t> </w:t>
      </w:r>
      <w:r>
        <w:rPr/>
        <w:t>classifier</w:t>
      </w:r>
      <w:r>
        <w:rPr>
          <w:spacing w:val="-17"/>
        </w:rPr>
        <w:t> </w:t>
      </w:r>
      <w:r>
        <w:rPr/>
        <w:t>was</w:t>
      </w:r>
      <w:r>
        <w:rPr>
          <w:spacing w:val="-17"/>
        </w:rPr>
        <w:t> </w:t>
      </w:r>
      <w:r>
        <w:rPr/>
        <w:t>trained</w:t>
      </w:r>
      <w:r>
        <w:rPr>
          <w:spacing w:val="-17"/>
        </w:rPr>
        <w:t> </w:t>
      </w:r>
      <w:r>
        <w:rPr/>
        <w:t>on</w:t>
      </w:r>
      <w:r>
        <w:rPr>
          <w:spacing w:val="-17"/>
        </w:rPr>
        <w:t> </w:t>
      </w:r>
      <w:r>
        <w:rPr/>
        <w:t>a</w:t>
      </w:r>
      <w:r>
        <w:rPr>
          <w:spacing w:val="-17"/>
        </w:rPr>
        <w:t> </w:t>
      </w:r>
      <w:r>
        <w:rPr/>
        <w:t>corpus</w:t>
      </w:r>
      <w:r>
        <w:rPr>
          <w:spacing w:val="-17"/>
        </w:rPr>
        <w:t> </w:t>
      </w:r>
      <w:r>
        <w:rPr/>
        <w:t>with</w:t>
      </w:r>
      <w:r>
        <w:rPr>
          <w:spacing w:val="-17"/>
        </w:rPr>
        <w:t> </w:t>
      </w:r>
      <w:r>
        <w:rPr/>
        <w:t>the</w:t>
      </w:r>
      <w:r>
        <w:rPr>
          <w:spacing w:val="-17"/>
        </w:rPr>
        <w:t> </w:t>
      </w:r>
      <w:r>
        <w:rPr/>
        <w:t>available </w:t>
      </w:r>
      <w:r>
        <w:rPr>
          <w:w w:val="95"/>
        </w:rPr>
        <w:t>keyphrases.</w:t>
      </w:r>
      <w:r>
        <w:rPr>
          <w:spacing w:val="-18"/>
          <w:w w:val="95"/>
        </w:rPr>
        <w:t> </w:t>
      </w:r>
      <w:r>
        <w:rPr>
          <w:spacing w:val="-6"/>
          <w:w w:val="95"/>
        </w:rPr>
        <w:t>From</w:t>
      </w:r>
      <w:r>
        <w:rPr>
          <w:spacing w:val="-18"/>
          <w:w w:val="95"/>
        </w:rPr>
        <w:t> </w:t>
      </w:r>
      <w:r>
        <w:rPr>
          <w:w w:val="95"/>
        </w:rPr>
        <w:t>the</w:t>
      </w:r>
      <w:r>
        <w:rPr>
          <w:spacing w:val="-18"/>
          <w:w w:val="95"/>
        </w:rPr>
        <w:t> </w:t>
      </w:r>
      <w:r>
        <w:rPr>
          <w:w w:val="95"/>
        </w:rPr>
        <w:t>document</w:t>
      </w:r>
      <w:r>
        <w:rPr>
          <w:spacing w:val="-17"/>
          <w:w w:val="95"/>
        </w:rPr>
        <w:t> </w:t>
      </w:r>
      <w:r>
        <w:rPr>
          <w:w w:val="95"/>
        </w:rPr>
        <w:t>collection</w:t>
      </w:r>
      <w:r>
        <w:rPr>
          <w:spacing w:val="-18"/>
          <w:w w:val="95"/>
        </w:rPr>
        <w:t> </w:t>
      </w:r>
      <w:r>
        <w:rPr>
          <w:w w:val="95"/>
        </w:rPr>
        <w:t>we</w:t>
      </w:r>
      <w:r>
        <w:rPr>
          <w:spacing w:val="-18"/>
          <w:w w:val="95"/>
        </w:rPr>
        <w:t> </w:t>
      </w:r>
      <w:r>
        <w:rPr>
          <w:w w:val="95"/>
        </w:rPr>
        <w:t>extracted</w:t>
      </w:r>
      <w:r>
        <w:rPr>
          <w:spacing w:val="-18"/>
          <w:w w:val="95"/>
        </w:rPr>
        <w:t> </w:t>
      </w:r>
      <w:r>
        <w:rPr>
          <w:w w:val="95"/>
        </w:rPr>
        <w:t>all</w:t>
      </w:r>
      <w:r>
        <w:rPr>
          <w:spacing w:val="-18"/>
          <w:w w:val="95"/>
        </w:rPr>
        <w:t> </w:t>
      </w:r>
      <w:r>
        <w:rPr>
          <w:w w:val="95"/>
        </w:rPr>
        <w:t>nouns</w:t>
      </w:r>
      <w:r>
        <w:rPr>
          <w:spacing w:val="-18"/>
          <w:w w:val="95"/>
        </w:rPr>
        <w:t> </w:t>
      </w:r>
      <w:r>
        <w:rPr>
          <w:w w:val="95"/>
        </w:rPr>
        <w:t>and</w:t>
      </w:r>
      <w:r>
        <w:rPr>
          <w:spacing w:val="-18"/>
          <w:w w:val="95"/>
        </w:rPr>
        <w:t> </w:t>
      </w:r>
      <w:r>
        <w:rPr>
          <w:w w:val="95"/>
        </w:rPr>
        <w:t>verbs.</w:t>
      </w:r>
      <w:r>
        <w:rPr>
          <w:spacing w:val="-18"/>
          <w:w w:val="95"/>
        </w:rPr>
        <w:t> </w:t>
      </w:r>
      <w:r>
        <w:rPr>
          <w:w w:val="95"/>
        </w:rPr>
        <w:t>Each </w:t>
      </w:r>
      <w:r>
        <w:rPr/>
        <w:t>of</w:t>
      </w:r>
      <w:r>
        <w:rPr>
          <w:spacing w:val="-20"/>
        </w:rPr>
        <w:t> </w:t>
      </w:r>
      <w:r>
        <w:rPr/>
        <w:t>them</w:t>
      </w:r>
      <w:r>
        <w:rPr>
          <w:spacing w:val="-20"/>
        </w:rPr>
        <w:t> </w:t>
      </w:r>
      <w:r>
        <w:rPr/>
        <w:t>was</w:t>
      </w:r>
      <w:r>
        <w:rPr>
          <w:spacing w:val="-20"/>
        </w:rPr>
        <w:t> </w:t>
      </w:r>
      <w:r>
        <w:rPr>
          <w:spacing w:val="-2"/>
        </w:rPr>
        <w:t>marked</w:t>
      </w:r>
      <w:r>
        <w:rPr>
          <w:spacing w:val="-20"/>
        </w:rPr>
        <w:t> </w:t>
      </w:r>
      <w:r>
        <w:rPr/>
        <w:t>as</w:t>
      </w:r>
      <w:r>
        <w:rPr>
          <w:spacing w:val="-20"/>
        </w:rPr>
        <w:t> </w:t>
      </w:r>
      <w:r>
        <w:rPr/>
        <w:t>a</w:t>
      </w:r>
      <w:r>
        <w:rPr>
          <w:spacing w:val="-20"/>
        </w:rPr>
        <w:t> </w:t>
      </w:r>
      <w:r>
        <w:rPr/>
        <w:t>positive</w:t>
      </w:r>
      <w:r>
        <w:rPr>
          <w:spacing w:val="-20"/>
        </w:rPr>
        <w:t> </w:t>
      </w:r>
      <w:r>
        <w:rPr/>
        <w:t>example</w:t>
      </w:r>
      <w:r>
        <w:rPr>
          <w:spacing w:val="-20"/>
        </w:rPr>
        <w:t> </w:t>
      </w:r>
      <w:r>
        <w:rPr/>
        <w:t>of</w:t>
      </w:r>
      <w:r>
        <w:rPr>
          <w:spacing w:val="-20"/>
        </w:rPr>
        <w:t> </w:t>
      </w:r>
      <w:r>
        <w:rPr/>
        <w:t>a</w:t>
      </w:r>
      <w:r>
        <w:rPr>
          <w:spacing w:val="-20"/>
        </w:rPr>
        <w:t> </w:t>
      </w:r>
      <w:r>
        <w:rPr/>
        <w:t>relevant</w:t>
      </w:r>
      <w:r>
        <w:rPr>
          <w:spacing w:val="-20"/>
        </w:rPr>
        <w:t> </w:t>
      </w:r>
      <w:r>
        <w:rPr>
          <w:spacing w:val="-3"/>
        </w:rPr>
        <w:t>keyphrase</w:t>
      </w:r>
      <w:r>
        <w:rPr>
          <w:spacing w:val="-20"/>
        </w:rPr>
        <w:t> </w:t>
      </w:r>
      <w:r>
        <w:rPr/>
        <w:t>for</w:t>
      </w:r>
      <w:r>
        <w:rPr>
          <w:spacing w:val="-20"/>
        </w:rPr>
        <w:t> </w:t>
      </w:r>
      <w:r>
        <w:rPr/>
        <w:t>a</w:t>
      </w:r>
      <w:r>
        <w:rPr>
          <w:spacing w:val="-20"/>
        </w:rPr>
        <w:t> </w:t>
      </w:r>
      <w:r>
        <w:rPr/>
        <w:t>certain </w:t>
      </w:r>
      <w:r>
        <w:rPr>
          <w:w w:val="95"/>
        </w:rPr>
        <w:t>document</w:t>
      </w:r>
      <w:r>
        <w:rPr>
          <w:spacing w:val="-22"/>
          <w:w w:val="95"/>
        </w:rPr>
        <w:t> </w:t>
      </w:r>
      <w:r>
        <w:rPr>
          <w:w w:val="95"/>
        </w:rPr>
        <w:t>if</w:t>
      </w:r>
      <w:r>
        <w:rPr>
          <w:spacing w:val="-23"/>
          <w:w w:val="95"/>
        </w:rPr>
        <w:t> </w:t>
      </w:r>
      <w:r>
        <w:rPr>
          <w:w w:val="95"/>
        </w:rPr>
        <w:t>it</w:t>
      </w:r>
      <w:r>
        <w:rPr>
          <w:spacing w:val="-23"/>
          <w:w w:val="95"/>
        </w:rPr>
        <w:t> </w:t>
      </w:r>
      <w:r>
        <w:rPr>
          <w:w w:val="95"/>
        </w:rPr>
        <w:t>was</w:t>
      </w:r>
      <w:r>
        <w:rPr>
          <w:spacing w:val="-23"/>
          <w:w w:val="95"/>
        </w:rPr>
        <w:t> </w:t>
      </w:r>
      <w:r>
        <w:rPr>
          <w:w w:val="95"/>
        </w:rPr>
        <w:t>present</w:t>
      </w:r>
      <w:r>
        <w:rPr>
          <w:spacing w:val="-23"/>
          <w:w w:val="95"/>
        </w:rPr>
        <w:t> </w:t>
      </w:r>
      <w:r>
        <w:rPr>
          <w:w w:val="95"/>
        </w:rPr>
        <w:t>in</w:t>
      </w:r>
      <w:r>
        <w:rPr>
          <w:spacing w:val="-23"/>
          <w:w w:val="95"/>
        </w:rPr>
        <w:t> </w:t>
      </w:r>
      <w:r>
        <w:rPr>
          <w:w w:val="95"/>
        </w:rPr>
        <w:t>the</w:t>
      </w:r>
      <w:r>
        <w:rPr>
          <w:spacing w:val="-23"/>
          <w:w w:val="95"/>
        </w:rPr>
        <w:t> </w:t>
      </w:r>
      <w:r>
        <w:rPr>
          <w:w w:val="95"/>
        </w:rPr>
        <w:t>assessor’s</w:t>
      </w:r>
      <w:r>
        <w:rPr>
          <w:spacing w:val="-22"/>
          <w:w w:val="95"/>
        </w:rPr>
        <w:t> </w:t>
      </w:r>
      <w:r>
        <w:rPr>
          <w:w w:val="95"/>
        </w:rPr>
        <w:t>judgment</w:t>
      </w:r>
      <w:r>
        <w:rPr>
          <w:spacing w:val="-23"/>
          <w:w w:val="95"/>
        </w:rPr>
        <w:t> </w:t>
      </w:r>
      <w:r>
        <w:rPr>
          <w:w w:val="95"/>
        </w:rPr>
        <w:t>of</w:t>
      </w:r>
      <w:r>
        <w:rPr>
          <w:spacing w:val="-23"/>
          <w:w w:val="95"/>
        </w:rPr>
        <w:t> </w:t>
      </w:r>
      <w:r>
        <w:rPr>
          <w:w w:val="95"/>
        </w:rPr>
        <w:t>that</w:t>
      </w:r>
      <w:r>
        <w:rPr>
          <w:spacing w:val="-23"/>
          <w:w w:val="95"/>
        </w:rPr>
        <w:t> </w:t>
      </w:r>
      <w:r>
        <w:rPr>
          <w:w w:val="95"/>
        </w:rPr>
        <w:t>document;</w:t>
      </w:r>
      <w:r>
        <w:rPr>
          <w:spacing w:val="-22"/>
          <w:w w:val="95"/>
        </w:rPr>
        <w:t> </w:t>
      </w:r>
      <w:r>
        <w:rPr>
          <w:w w:val="95"/>
        </w:rPr>
        <w:t>otherwise </w:t>
      </w:r>
      <w:r>
        <w:rPr/>
        <w:t>it</w:t>
      </w:r>
      <w:r>
        <w:rPr>
          <w:spacing w:val="-26"/>
        </w:rPr>
        <w:t> </w:t>
      </w:r>
      <w:r>
        <w:rPr/>
        <w:t>was</w:t>
      </w:r>
      <w:r>
        <w:rPr>
          <w:spacing w:val="-26"/>
        </w:rPr>
        <w:t> </w:t>
      </w:r>
      <w:r>
        <w:rPr>
          <w:spacing w:val="-2"/>
        </w:rPr>
        <w:t>marked</w:t>
      </w:r>
      <w:r>
        <w:rPr>
          <w:spacing w:val="-26"/>
        </w:rPr>
        <w:t> </w:t>
      </w:r>
      <w:r>
        <w:rPr/>
        <w:t>as</w:t>
      </w:r>
      <w:r>
        <w:rPr>
          <w:spacing w:val="-26"/>
        </w:rPr>
        <w:t> </w:t>
      </w:r>
      <w:r>
        <w:rPr/>
        <w:t>a</w:t>
      </w:r>
      <w:r>
        <w:rPr>
          <w:spacing w:val="-26"/>
        </w:rPr>
        <w:t> </w:t>
      </w:r>
      <w:r>
        <w:rPr/>
        <w:t>negative</w:t>
      </w:r>
      <w:r>
        <w:rPr>
          <w:spacing w:val="-26"/>
        </w:rPr>
        <w:t> </w:t>
      </w:r>
      <w:r>
        <w:rPr/>
        <w:t>example.</w:t>
      </w:r>
      <w:r>
        <w:rPr>
          <w:spacing w:val="-26"/>
        </w:rPr>
        <w:t> </w:t>
      </w:r>
      <w:r>
        <w:rPr/>
        <w:t>Then</w:t>
      </w:r>
      <w:r>
        <w:rPr>
          <w:spacing w:val="-26"/>
        </w:rPr>
        <w:t> </w:t>
      </w:r>
      <w:r>
        <w:rPr/>
        <w:t>the</w:t>
      </w:r>
      <w:r>
        <w:rPr>
          <w:spacing w:val="-26"/>
        </w:rPr>
        <w:t> </w:t>
      </w:r>
      <w:r>
        <w:rPr/>
        <w:t>two</w:t>
      </w:r>
      <w:r>
        <w:rPr>
          <w:spacing w:val="-26"/>
        </w:rPr>
        <w:t> </w:t>
      </w:r>
      <w:r>
        <w:rPr/>
        <w:t>features</w:t>
      </w:r>
      <w:r>
        <w:rPr>
          <w:spacing w:val="-26"/>
        </w:rPr>
        <w:t> </w:t>
      </w:r>
      <w:r>
        <w:rPr/>
        <w:t>(i.e.</w:t>
      </w:r>
      <w:r>
        <w:rPr>
          <w:spacing w:val="-26"/>
        </w:rPr>
        <w:t> </w:t>
      </w:r>
      <w:r>
        <w:rPr>
          <w:i/>
          <w:w w:val="90"/>
        </w:rPr>
        <w:t>ttf</w:t>
      </w:r>
      <w:r>
        <w:rPr>
          <w:i/>
          <w:spacing w:val="-21"/>
          <w:w w:val="90"/>
        </w:rPr>
        <w:t> </w:t>
      </w:r>
      <w:r>
        <w:rPr/>
        <w:t>x</w:t>
      </w:r>
      <w:r>
        <w:rPr>
          <w:spacing w:val="-26"/>
        </w:rPr>
        <w:t> </w:t>
      </w:r>
      <w:r>
        <w:rPr>
          <w:i/>
        </w:rPr>
        <w:t>idf</w:t>
      </w:r>
      <w:r>
        <w:rPr>
          <w:i/>
          <w:spacing w:val="-26"/>
        </w:rPr>
        <w:t> </w:t>
      </w:r>
      <w:r>
        <w:rPr/>
        <w:t>and</w:t>
      </w:r>
      <w:r>
        <w:rPr>
          <w:spacing w:val="-26"/>
        </w:rPr>
        <w:t> </w:t>
      </w:r>
      <w:r>
        <w:rPr/>
        <w:t>first </w:t>
      </w:r>
      <w:r>
        <w:rPr>
          <w:w w:val="95"/>
        </w:rPr>
        <w:t>occurrence) were calculated for each word. The classifier was trained using this material</w:t>
      </w:r>
      <w:r>
        <w:rPr>
          <w:spacing w:val="-8"/>
          <w:w w:val="95"/>
        </w:rPr>
        <w:t> </w:t>
      </w:r>
      <w:r>
        <w:rPr>
          <w:w w:val="95"/>
        </w:rPr>
        <w:t>and</w:t>
      </w:r>
      <w:r>
        <w:rPr>
          <w:spacing w:val="-8"/>
          <w:w w:val="95"/>
        </w:rPr>
        <w:t> </w:t>
      </w:r>
      <w:r>
        <w:rPr>
          <w:w w:val="95"/>
        </w:rPr>
        <w:t>a</w:t>
      </w:r>
      <w:r>
        <w:rPr>
          <w:spacing w:val="-8"/>
          <w:w w:val="95"/>
        </w:rPr>
        <w:t> </w:t>
      </w:r>
      <w:r>
        <w:rPr>
          <w:spacing w:val="-2"/>
          <w:w w:val="95"/>
        </w:rPr>
        <w:t>ranked</w:t>
      </w:r>
      <w:r>
        <w:rPr>
          <w:spacing w:val="-8"/>
          <w:w w:val="95"/>
        </w:rPr>
        <w:t> </w:t>
      </w:r>
      <w:r>
        <w:rPr>
          <w:w w:val="95"/>
        </w:rPr>
        <w:t>word</w:t>
      </w:r>
      <w:r>
        <w:rPr>
          <w:spacing w:val="-8"/>
          <w:w w:val="95"/>
        </w:rPr>
        <w:t> </w:t>
      </w:r>
      <w:r>
        <w:rPr>
          <w:w w:val="95"/>
        </w:rPr>
        <w:t>list</w:t>
      </w:r>
      <w:r>
        <w:rPr>
          <w:spacing w:val="-8"/>
          <w:w w:val="95"/>
        </w:rPr>
        <w:t> </w:t>
      </w:r>
      <w:r>
        <w:rPr>
          <w:w w:val="95"/>
        </w:rPr>
        <w:t>was</w:t>
      </w:r>
      <w:r>
        <w:rPr>
          <w:spacing w:val="-8"/>
          <w:w w:val="95"/>
        </w:rPr>
        <w:t> </w:t>
      </w:r>
      <w:r>
        <w:rPr>
          <w:w w:val="95"/>
        </w:rPr>
        <w:t>returned.</w:t>
      </w:r>
      <w:r>
        <w:rPr>
          <w:spacing w:val="-8"/>
          <w:w w:val="95"/>
        </w:rPr>
        <w:t> </w:t>
      </w:r>
      <w:r>
        <w:rPr>
          <w:w w:val="95"/>
        </w:rPr>
        <w:t>The</w:t>
      </w:r>
      <w:r>
        <w:rPr>
          <w:spacing w:val="-8"/>
          <w:w w:val="95"/>
        </w:rPr>
        <w:t> </w:t>
      </w:r>
      <w:r>
        <w:rPr>
          <w:w w:val="95"/>
        </w:rPr>
        <w:t>system</w:t>
      </w:r>
      <w:r>
        <w:rPr>
          <w:spacing w:val="-8"/>
          <w:w w:val="95"/>
        </w:rPr>
        <w:t> </w:t>
      </w:r>
      <w:r>
        <w:rPr>
          <w:w w:val="95"/>
        </w:rPr>
        <w:t>automatically</w:t>
      </w:r>
      <w:r>
        <w:rPr>
          <w:spacing w:val="-8"/>
          <w:w w:val="95"/>
        </w:rPr>
        <w:t> </w:t>
      </w:r>
      <w:r>
        <w:rPr>
          <w:w w:val="95"/>
        </w:rPr>
        <w:t>looks</w:t>
      </w:r>
      <w:r>
        <w:rPr>
          <w:spacing w:val="-8"/>
          <w:w w:val="95"/>
        </w:rPr>
        <w:t> </w:t>
      </w:r>
      <w:r>
        <w:rPr>
          <w:w w:val="95"/>
        </w:rPr>
        <w:t>in the candidate phrases for those phrases containing these words. The top candi- </w:t>
      </w:r>
      <w:r>
        <w:rPr/>
        <w:t>date</w:t>
      </w:r>
      <w:r>
        <w:rPr>
          <w:spacing w:val="-27"/>
        </w:rPr>
        <w:t> </w:t>
      </w:r>
      <w:r>
        <w:rPr/>
        <w:t>phrases</w:t>
      </w:r>
      <w:r>
        <w:rPr>
          <w:spacing w:val="-27"/>
        </w:rPr>
        <w:t> </w:t>
      </w:r>
      <w:r>
        <w:rPr/>
        <w:t>matching</w:t>
      </w:r>
      <w:r>
        <w:rPr>
          <w:spacing w:val="-27"/>
        </w:rPr>
        <w:t> </w:t>
      </w:r>
      <w:r>
        <w:rPr/>
        <w:t>the</w:t>
      </w:r>
      <w:r>
        <w:rPr>
          <w:spacing w:val="-27"/>
        </w:rPr>
        <w:t> </w:t>
      </w:r>
      <w:r>
        <w:rPr/>
        <w:t>word</w:t>
      </w:r>
      <w:r>
        <w:rPr>
          <w:spacing w:val="-27"/>
        </w:rPr>
        <w:t> </w:t>
      </w:r>
      <w:r>
        <w:rPr/>
        <w:t>output</w:t>
      </w:r>
      <w:r>
        <w:rPr>
          <w:spacing w:val="-27"/>
        </w:rPr>
        <w:t> </w:t>
      </w:r>
      <w:r>
        <w:rPr/>
        <w:t>of</w:t>
      </w:r>
      <w:r>
        <w:rPr>
          <w:spacing w:val="-27"/>
        </w:rPr>
        <w:t> </w:t>
      </w:r>
      <w:r>
        <w:rPr/>
        <w:t>the</w:t>
      </w:r>
      <w:r>
        <w:rPr>
          <w:spacing w:val="-27"/>
        </w:rPr>
        <w:t> </w:t>
      </w:r>
      <w:r>
        <w:rPr/>
        <w:t>classifier</w:t>
      </w:r>
      <w:r>
        <w:rPr>
          <w:spacing w:val="-27"/>
        </w:rPr>
        <w:t> </w:t>
      </w:r>
      <w:r>
        <w:rPr>
          <w:spacing w:val="-3"/>
        </w:rPr>
        <w:t>are</w:t>
      </w:r>
      <w:r>
        <w:rPr>
          <w:spacing w:val="-27"/>
        </w:rPr>
        <w:t> </w:t>
      </w:r>
      <w:r>
        <w:rPr>
          <w:spacing w:val="-3"/>
        </w:rPr>
        <w:t>kept.</w:t>
      </w:r>
      <w:r>
        <w:rPr>
          <w:spacing w:val="-27"/>
        </w:rPr>
        <w:t> </w:t>
      </w:r>
      <w:r>
        <w:rPr/>
        <w:t>The</w:t>
      </w:r>
      <w:r>
        <w:rPr>
          <w:spacing w:val="-27"/>
        </w:rPr>
        <w:t> </w:t>
      </w:r>
      <w:r>
        <w:rPr/>
        <w:t>model</w:t>
      </w:r>
      <w:r>
        <w:rPr>
          <w:spacing w:val="-27"/>
        </w:rPr>
        <w:t> </w:t>
      </w:r>
      <w:r>
        <w:rPr/>
        <w:t>ob- </w:t>
      </w:r>
      <w:r>
        <w:rPr>
          <w:w w:val="95"/>
        </w:rPr>
        <w:t>tained</w:t>
      </w:r>
      <w:r>
        <w:rPr>
          <w:spacing w:val="-18"/>
          <w:w w:val="95"/>
        </w:rPr>
        <w:t> </w:t>
      </w:r>
      <w:r>
        <w:rPr>
          <w:w w:val="95"/>
        </w:rPr>
        <w:t>is</w:t>
      </w:r>
      <w:r>
        <w:rPr>
          <w:spacing w:val="-18"/>
          <w:w w:val="95"/>
        </w:rPr>
        <w:t> </w:t>
      </w:r>
      <w:r>
        <w:rPr>
          <w:spacing w:val="-2"/>
          <w:w w:val="95"/>
        </w:rPr>
        <w:t>reused</w:t>
      </w:r>
      <w:r>
        <w:rPr>
          <w:spacing w:val="-18"/>
          <w:w w:val="95"/>
        </w:rPr>
        <w:t> </w:t>
      </w:r>
      <w:r>
        <w:rPr>
          <w:w w:val="95"/>
        </w:rPr>
        <w:t>in</w:t>
      </w:r>
      <w:r>
        <w:rPr>
          <w:spacing w:val="-19"/>
          <w:w w:val="95"/>
        </w:rPr>
        <w:t> </w:t>
      </w:r>
      <w:r>
        <w:rPr>
          <w:w w:val="95"/>
        </w:rPr>
        <w:t>the</w:t>
      </w:r>
      <w:r>
        <w:rPr>
          <w:spacing w:val="-19"/>
          <w:w w:val="95"/>
        </w:rPr>
        <w:t> </w:t>
      </w:r>
      <w:r>
        <w:rPr>
          <w:w w:val="95"/>
        </w:rPr>
        <w:t>subsequent</w:t>
      </w:r>
      <w:r>
        <w:rPr>
          <w:spacing w:val="-19"/>
          <w:w w:val="95"/>
        </w:rPr>
        <w:t> </w:t>
      </w:r>
      <w:r>
        <w:rPr>
          <w:w w:val="95"/>
        </w:rPr>
        <w:t>steps.</w:t>
      </w:r>
      <w:r>
        <w:rPr>
          <w:spacing w:val="-19"/>
          <w:w w:val="95"/>
        </w:rPr>
        <w:t> </w:t>
      </w:r>
      <w:r>
        <w:rPr>
          <w:w w:val="95"/>
        </w:rPr>
        <w:t>When</w:t>
      </w:r>
      <w:r>
        <w:rPr>
          <w:spacing w:val="-19"/>
          <w:w w:val="95"/>
        </w:rPr>
        <w:t> </w:t>
      </w:r>
      <w:r>
        <w:rPr>
          <w:w w:val="95"/>
        </w:rPr>
        <w:t>a</w:t>
      </w:r>
      <w:r>
        <w:rPr>
          <w:spacing w:val="-19"/>
          <w:w w:val="95"/>
        </w:rPr>
        <w:t> </w:t>
      </w:r>
      <w:r>
        <w:rPr>
          <w:w w:val="95"/>
        </w:rPr>
        <w:t>new</w:t>
      </w:r>
      <w:r>
        <w:rPr>
          <w:spacing w:val="-18"/>
          <w:w w:val="95"/>
        </w:rPr>
        <w:t> </w:t>
      </w:r>
      <w:r>
        <w:rPr>
          <w:w w:val="95"/>
        </w:rPr>
        <w:t>document</w:t>
      </w:r>
      <w:r>
        <w:rPr>
          <w:spacing w:val="-18"/>
          <w:w w:val="95"/>
        </w:rPr>
        <w:t> </w:t>
      </w:r>
      <w:r>
        <w:rPr>
          <w:w w:val="95"/>
        </w:rPr>
        <w:t>or</w:t>
      </w:r>
      <w:r>
        <w:rPr>
          <w:spacing w:val="-19"/>
          <w:w w:val="95"/>
        </w:rPr>
        <w:t> </w:t>
      </w:r>
      <w:r>
        <w:rPr>
          <w:w w:val="95"/>
        </w:rPr>
        <w:t>corpus</w:t>
      </w:r>
      <w:r>
        <w:rPr>
          <w:spacing w:val="-19"/>
          <w:w w:val="95"/>
        </w:rPr>
        <w:t> </w:t>
      </w:r>
      <w:r>
        <w:rPr>
          <w:w w:val="95"/>
        </w:rPr>
        <w:t>is</w:t>
      </w:r>
      <w:r>
        <w:rPr>
          <w:spacing w:val="-18"/>
          <w:w w:val="95"/>
        </w:rPr>
        <w:t> </w:t>
      </w:r>
      <w:r>
        <w:rPr>
          <w:spacing w:val="-3"/>
          <w:w w:val="95"/>
        </w:rPr>
        <w:t>ready </w:t>
      </w:r>
      <w:r>
        <w:rPr>
          <w:w w:val="95"/>
        </w:rPr>
        <w:t>we</w:t>
      </w:r>
      <w:r>
        <w:rPr>
          <w:spacing w:val="-19"/>
          <w:w w:val="95"/>
        </w:rPr>
        <w:t> </w:t>
      </w:r>
      <w:r>
        <w:rPr>
          <w:w w:val="95"/>
        </w:rPr>
        <w:t>use</w:t>
      </w:r>
      <w:r>
        <w:rPr>
          <w:spacing w:val="-19"/>
          <w:w w:val="95"/>
        </w:rPr>
        <w:t> </w:t>
      </w:r>
      <w:r>
        <w:rPr>
          <w:w w:val="95"/>
        </w:rPr>
        <w:t>the</w:t>
      </w:r>
      <w:r>
        <w:rPr>
          <w:spacing w:val="-19"/>
          <w:w w:val="95"/>
        </w:rPr>
        <w:t> </w:t>
      </w:r>
      <w:r>
        <w:rPr>
          <w:w w:val="95"/>
        </w:rPr>
        <w:t>pre-processor</w:t>
      </w:r>
      <w:r>
        <w:rPr>
          <w:spacing w:val="-19"/>
          <w:w w:val="95"/>
        </w:rPr>
        <w:t> </w:t>
      </w:r>
      <w:r>
        <w:rPr>
          <w:w w:val="95"/>
        </w:rPr>
        <w:t>module</w:t>
      </w:r>
      <w:r>
        <w:rPr>
          <w:spacing w:val="-18"/>
          <w:w w:val="95"/>
        </w:rPr>
        <w:t> </w:t>
      </w:r>
      <w:r>
        <w:rPr>
          <w:w w:val="95"/>
        </w:rPr>
        <w:t>to</w:t>
      </w:r>
      <w:r>
        <w:rPr>
          <w:spacing w:val="-18"/>
          <w:w w:val="95"/>
        </w:rPr>
        <w:t> </w:t>
      </w:r>
      <w:r>
        <w:rPr>
          <w:spacing w:val="-3"/>
          <w:w w:val="95"/>
        </w:rPr>
        <w:t>prepare</w:t>
      </w:r>
      <w:r>
        <w:rPr>
          <w:spacing w:val="-19"/>
          <w:w w:val="95"/>
        </w:rPr>
        <w:t> </w:t>
      </w:r>
      <w:r>
        <w:rPr>
          <w:w w:val="95"/>
        </w:rPr>
        <w:t>the</w:t>
      </w:r>
      <w:r>
        <w:rPr>
          <w:spacing w:val="-19"/>
          <w:w w:val="95"/>
        </w:rPr>
        <w:t> </w:t>
      </w:r>
      <w:r>
        <w:rPr>
          <w:w w:val="95"/>
        </w:rPr>
        <w:t>candidate</w:t>
      </w:r>
      <w:r>
        <w:rPr>
          <w:spacing w:val="-19"/>
          <w:w w:val="95"/>
        </w:rPr>
        <w:t> </w:t>
      </w:r>
      <w:r>
        <w:rPr>
          <w:w w:val="95"/>
        </w:rPr>
        <w:t>phrases.</w:t>
      </w:r>
      <w:r>
        <w:rPr>
          <w:spacing w:val="-18"/>
          <w:w w:val="95"/>
        </w:rPr>
        <w:t> </w:t>
      </w:r>
      <w:r>
        <w:rPr>
          <w:w w:val="95"/>
        </w:rPr>
        <w:t>The</w:t>
      </w:r>
      <w:r>
        <w:rPr>
          <w:spacing w:val="-19"/>
          <w:w w:val="95"/>
        </w:rPr>
        <w:t> </w:t>
      </w:r>
      <w:r>
        <w:rPr>
          <w:w w:val="95"/>
        </w:rPr>
        <w:t>model</w:t>
      </w:r>
      <w:r>
        <w:rPr>
          <w:spacing w:val="-18"/>
          <w:w w:val="95"/>
        </w:rPr>
        <w:t> </w:t>
      </w:r>
      <w:r>
        <w:rPr>
          <w:w w:val="95"/>
        </w:rPr>
        <w:t>we </w:t>
      </w:r>
      <w:r>
        <w:rPr/>
        <w:t>got</w:t>
      </w:r>
      <w:r>
        <w:rPr>
          <w:spacing w:val="-33"/>
        </w:rPr>
        <w:t> </w:t>
      </w:r>
      <w:r>
        <w:rPr/>
        <w:t>in</w:t>
      </w:r>
      <w:r>
        <w:rPr>
          <w:spacing w:val="-33"/>
        </w:rPr>
        <w:t> </w:t>
      </w:r>
      <w:r>
        <w:rPr/>
        <w:t>the</w:t>
      </w:r>
      <w:r>
        <w:rPr>
          <w:spacing w:val="-33"/>
        </w:rPr>
        <w:t> </w:t>
      </w:r>
      <w:r>
        <w:rPr/>
        <w:t>training</w:t>
      </w:r>
      <w:r>
        <w:rPr>
          <w:spacing w:val="-33"/>
        </w:rPr>
        <w:t> </w:t>
      </w:r>
      <w:r>
        <w:rPr/>
        <w:t>is</w:t>
      </w:r>
      <w:r>
        <w:rPr>
          <w:spacing w:val="-33"/>
        </w:rPr>
        <w:t> </w:t>
      </w:r>
      <w:r>
        <w:rPr/>
        <w:t>then</w:t>
      </w:r>
      <w:r>
        <w:rPr>
          <w:spacing w:val="-33"/>
        </w:rPr>
        <w:t> </w:t>
      </w:r>
      <w:r>
        <w:rPr/>
        <w:t>used</w:t>
      </w:r>
      <w:r>
        <w:rPr>
          <w:spacing w:val="-33"/>
        </w:rPr>
        <w:t> </w:t>
      </w:r>
      <w:r>
        <w:rPr/>
        <w:t>to</w:t>
      </w:r>
      <w:r>
        <w:rPr>
          <w:spacing w:val="-33"/>
        </w:rPr>
        <w:t> </w:t>
      </w:r>
      <w:r>
        <w:rPr/>
        <w:t>score</w:t>
      </w:r>
      <w:r>
        <w:rPr>
          <w:spacing w:val="-33"/>
        </w:rPr>
        <w:t> </w:t>
      </w:r>
      <w:r>
        <w:rPr/>
        <w:t>the</w:t>
      </w:r>
      <w:r>
        <w:rPr>
          <w:spacing w:val="-33"/>
        </w:rPr>
        <w:t> </w:t>
      </w:r>
      <w:r>
        <w:rPr/>
        <w:t>phrases</w:t>
      </w:r>
      <w:r>
        <w:rPr>
          <w:spacing w:val="-33"/>
        </w:rPr>
        <w:t> </w:t>
      </w:r>
      <w:r>
        <w:rPr/>
        <w:t>obtained.</w:t>
      </w:r>
      <w:r>
        <w:rPr>
          <w:spacing w:val="-33"/>
        </w:rPr>
        <w:t> </w:t>
      </w:r>
      <w:r>
        <w:rPr/>
        <w:t>In</w:t>
      </w:r>
      <w:r>
        <w:rPr>
          <w:spacing w:val="-33"/>
        </w:rPr>
        <w:t> </w:t>
      </w:r>
      <w:r>
        <w:rPr/>
        <w:t>this</w:t>
      </w:r>
      <w:r>
        <w:rPr>
          <w:spacing w:val="-33"/>
        </w:rPr>
        <w:t> </w:t>
      </w:r>
      <w:r>
        <w:rPr/>
        <w:t>case</w:t>
      </w:r>
      <w:r>
        <w:rPr>
          <w:spacing w:val="-33"/>
        </w:rPr>
        <w:t> </w:t>
      </w:r>
      <w:r>
        <w:rPr/>
        <w:t>the</w:t>
      </w:r>
      <w:r>
        <w:rPr>
          <w:spacing w:val="-33"/>
        </w:rPr>
        <w:t> </w:t>
      </w:r>
      <w:r>
        <w:rPr/>
        <w:t>pre- </w:t>
      </w:r>
      <w:r>
        <w:rPr>
          <w:w w:val="95"/>
        </w:rPr>
        <w:t>processing</w:t>
      </w:r>
      <w:r>
        <w:rPr>
          <w:spacing w:val="-12"/>
          <w:w w:val="95"/>
        </w:rPr>
        <w:t> </w:t>
      </w:r>
      <w:r>
        <w:rPr>
          <w:w w:val="95"/>
        </w:rPr>
        <w:t>part</w:t>
      </w:r>
      <w:r>
        <w:rPr>
          <w:spacing w:val="-11"/>
          <w:w w:val="95"/>
        </w:rPr>
        <w:t> </w:t>
      </w:r>
      <w:r>
        <w:rPr>
          <w:w w:val="95"/>
        </w:rPr>
        <w:t>is</w:t>
      </w:r>
      <w:r>
        <w:rPr>
          <w:spacing w:val="-11"/>
          <w:w w:val="95"/>
        </w:rPr>
        <w:t> </w:t>
      </w:r>
      <w:r>
        <w:rPr>
          <w:w w:val="95"/>
        </w:rPr>
        <w:t>the</w:t>
      </w:r>
      <w:r>
        <w:rPr>
          <w:spacing w:val="-11"/>
          <w:w w:val="95"/>
        </w:rPr>
        <w:t> </w:t>
      </w:r>
      <w:r>
        <w:rPr>
          <w:w w:val="95"/>
        </w:rPr>
        <w:t>same.</w:t>
      </w:r>
      <w:r>
        <w:rPr>
          <w:spacing w:val="-11"/>
          <w:w w:val="95"/>
        </w:rPr>
        <w:t> </w:t>
      </w:r>
      <w:r>
        <w:rPr>
          <w:w w:val="95"/>
        </w:rPr>
        <w:t>So,</w:t>
      </w:r>
      <w:r>
        <w:rPr>
          <w:spacing w:val="-11"/>
          <w:w w:val="95"/>
        </w:rPr>
        <w:t> </w:t>
      </w:r>
      <w:r>
        <w:rPr>
          <w:w w:val="95"/>
        </w:rPr>
        <w:t>using</w:t>
      </w:r>
      <w:r>
        <w:rPr>
          <w:spacing w:val="-11"/>
          <w:w w:val="95"/>
        </w:rPr>
        <w:t> </w:t>
      </w:r>
      <w:r>
        <w:rPr>
          <w:w w:val="95"/>
        </w:rPr>
        <w:t>the</w:t>
      </w:r>
      <w:r>
        <w:rPr>
          <w:spacing w:val="-11"/>
          <w:w w:val="95"/>
        </w:rPr>
        <w:t> </w:t>
      </w:r>
      <w:r>
        <w:rPr>
          <w:w w:val="95"/>
        </w:rPr>
        <w:t>model</w:t>
      </w:r>
      <w:r>
        <w:rPr>
          <w:spacing w:val="-11"/>
          <w:w w:val="95"/>
        </w:rPr>
        <w:t> </w:t>
      </w:r>
      <w:r>
        <w:rPr>
          <w:w w:val="95"/>
        </w:rPr>
        <w:t>we</w:t>
      </w:r>
      <w:r>
        <w:rPr>
          <w:spacing w:val="-11"/>
          <w:w w:val="95"/>
        </w:rPr>
        <w:t> </w:t>
      </w:r>
      <w:r>
        <w:rPr>
          <w:w w:val="95"/>
        </w:rPr>
        <w:t>got</w:t>
      </w:r>
      <w:r>
        <w:rPr>
          <w:spacing w:val="-11"/>
          <w:w w:val="95"/>
        </w:rPr>
        <w:t> </w:t>
      </w:r>
      <w:r>
        <w:rPr>
          <w:w w:val="95"/>
        </w:rPr>
        <w:t>in</w:t>
      </w:r>
      <w:r>
        <w:rPr>
          <w:spacing w:val="-11"/>
          <w:w w:val="95"/>
        </w:rPr>
        <w:t> </w:t>
      </w:r>
      <w:r>
        <w:rPr>
          <w:w w:val="95"/>
        </w:rPr>
        <w:t>the</w:t>
      </w:r>
      <w:r>
        <w:rPr>
          <w:spacing w:val="-11"/>
          <w:w w:val="95"/>
        </w:rPr>
        <w:t> </w:t>
      </w:r>
      <w:r>
        <w:rPr>
          <w:w w:val="95"/>
        </w:rPr>
        <w:t>training,</w:t>
      </w:r>
      <w:r>
        <w:rPr>
          <w:spacing w:val="-11"/>
          <w:w w:val="95"/>
        </w:rPr>
        <w:t> </w:t>
      </w:r>
      <w:r>
        <w:rPr>
          <w:w w:val="95"/>
        </w:rPr>
        <w:t>we</w:t>
      </w:r>
      <w:r>
        <w:rPr>
          <w:spacing w:val="-11"/>
          <w:w w:val="95"/>
        </w:rPr>
        <w:t> </w:t>
      </w:r>
      <w:r>
        <w:rPr>
          <w:w w:val="95"/>
        </w:rPr>
        <w:t>extract nouns</w:t>
      </w:r>
      <w:r>
        <w:rPr>
          <w:spacing w:val="-29"/>
          <w:w w:val="95"/>
        </w:rPr>
        <w:t> </w:t>
      </w:r>
      <w:r>
        <w:rPr>
          <w:w w:val="95"/>
        </w:rPr>
        <w:t>and</w:t>
      </w:r>
      <w:r>
        <w:rPr>
          <w:spacing w:val="-29"/>
          <w:w w:val="95"/>
        </w:rPr>
        <w:t> </w:t>
      </w:r>
      <w:r>
        <w:rPr>
          <w:w w:val="95"/>
        </w:rPr>
        <w:t>verbs</w:t>
      </w:r>
      <w:r>
        <w:rPr>
          <w:spacing w:val="-30"/>
          <w:w w:val="95"/>
        </w:rPr>
        <w:t> </w:t>
      </w:r>
      <w:r>
        <w:rPr>
          <w:w w:val="95"/>
        </w:rPr>
        <w:t>from</w:t>
      </w:r>
      <w:r>
        <w:rPr>
          <w:spacing w:val="-29"/>
          <w:w w:val="95"/>
        </w:rPr>
        <w:t> </w:t>
      </w:r>
      <w:r>
        <w:rPr>
          <w:w w:val="95"/>
        </w:rPr>
        <w:t>documents,</w:t>
      </w:r>
      <w:r>
        <w:rPr>
          <w:spacing w:val="-29"/>
          <w:w w:val="95"/>
        </w:rPr>
        <w:t> </w:t>
      </w:r>
      <w:r>
        <w:rPr>
          <w:w w:val="95"/>
        </w:rPr>
        <w:t>and</w:t>
      </w:r>
      <w:r>
        <w:rPr>
          <w:spacing w:val="-29"/>
          <w:w w:val="95"/>
        </w:rPr>
        <w:t> </w:t>
      </w:r>
      <w:r>
        <w:rPr>
          <w:w w:val="95"/>
        </w:rPr>
        <w:t>then</w:t>
      </w:r>
      <w:r>
        <w:rPr>
          <w:spacing w:val="-29"/>
          <w:w w:val="95"/>
        </w:rPr>
        <w:t> </w:t>
      </w:r>
      <w:r>
        <w:rPr>
          <w:w w:val="95"/>
        </w:rPr>
        <w:t>we</w:t>
      </w:r>
      <w:r>
        <w:rPr>
          <w:spacing w:val="-29"/>
          <w:w w:val="95"/>
        </w:rPr>
        <w:t> </w:t>
      </w:r>
      <w:r>
        <w:rPr>
          <w:spacing w:val="-4"/>
          <w:w w:val="95"/>
        </w:rPr>
        <w:t>keep</w:t>
      </w:r>
      <w:r>
        <w:rPr>
          <w:spacing w:val="-29"/>
          <w:w w:val="95"/>
        </w:rPr>
        <w:t> </w:t>
      </w:r>
      <w:r>
        <w:rPr>
          <w:w w:val="95"/>
        </w:rPr>
        <w:t>the</w:t>
      </w:r>
      <w:r>
        <w:rPr>
          <w:spacing w:val="-29"/>
          <w:w w:val="95"/>
        </w:rPr>
        <w:t> </w:t>
      </w:r>
      <w:r>
        <w:rPr>
          <w:w w:val="95"/>
        </w:rPr>
        <w:t>candidate</w:t>
      </w:r>
      <w:r>
        <w:rPr>
          <w:spacing w:val="-29"/>
          <w:w w:val="95"/>
        </w:rPr>
        <w:t> </w:t>
      </w:r>
      <w:r>
        <w:rPr>
          <w:w w:val="95"/>
        </w:rPr>
        <w:t>phrases</w:t>
      </w:r>
      <w:r>
        <w:rPr>
          <w:spacing w:val="-29"/>
          <w:w w:val="95"/>
        </w:rPr>
        <w:t> </w:t>
      </w:r>
      <w:r>
        <w:rPr>
          <w:w w:val="95"/>
        </w:rPr>
        <w:t>contain- ing</w:t>
      </w:r>
      <w:r>
        <w:rPr>
          <w:spacing w:val="-13"/>
          <w:w w:val="95"/>
        </w:rPr>
        <w:t> </w:t>
      </w:r>
      <w:r>
        <w:rPr>
          <w:w w:val="95"/>
        </w:rPr>
        <w:t>them.</w:t>
      </w:r>
      <w:r>
        <w:rPr>
          <w:spacing w:val="-13"/>
          <w:w w:val="95"/>
        </w:rPr>
        <w:t> </w:t>
      </w:r>
      <w:r>
        <w:rPr>
          <w:w w:val="95"/>
        </w:rPr>
        <w:t>The</w:t>
      </w:r>
      <w:r>
        <w:rPr>
          <w:spacing w:val="-13"/>
          <w:w w:val="95"/>
        </w:rPr>
        <w:t> </w:t>
      </w:r>
      <w:r>
        <w:rPr>
          <w:w w:val="95"/>
        </w:rPr>
        <w:t>system</w:t>
      </w:r>
      <w:r>
        <w:rPr>
          <w:spacing w:val="-13"/>
          <w:w w:val="95"/>
        </w:rPr>
        <w:t> </w:t>
      </w:r>
      <w:r>
        <w:rPr>
          <w:w w:val="95"/>
        </w:rPr>
        <w:t>from</w:t>
      </w:r>
      <w:r>
        <w:rPr>
          <w:spacing w:val="-13"/>
          <w:w w:val="95"/>
        </w:rPr>
        <w:t> </w:t>
      </w:r>
      <w:r>
        <w:rPr>
          <w:w w:val="95"/>
        </w:rPr>
        <w:t>[Dav07]</w:t>
      </w:r>
      <w:r>
        <w:rPr>
          <w:spacing w:val="-13"/>
          <w:w w:val="95"/>
        </w:rPr>
        <w:t> </w:t>
      </w:r>
      <w:r>
        <w:rPr>
          <w:w w:val="95"/>
        </w:rPr>
        <w:t>uses</w:t>
      </w:r>
      <w:r>
        <w:rPr>
          <w:spacing w:val="-13"/>
          <w:w w:val="95"/>
        </w:rPr>
        <w:t> </w:t>
      </w:r>
      <w:r>
        <w:rPr>
          <w:w w:val="95"/>
        </w:rPr>
        <w:t>two</w:t>
      </w:r>
      <w:r>
        <w:rPr>
          <w:spacing w:val="-13"/>
          <w:w w:val="95"/>
        </w:rPr>
        <w:t> </w:t>
      </w:r>
      <w:r>
        <w:rPr>
          <w:w w:val="95"/>
        </w:rPr>
        <w:t>parameters</w:t>
      </w:r>
      <w:r>
        <w:rPr>
          <w:spacing w:val="-13"/>
          <w:w w:val="95"/>
        </w:rPr>
        <w:t> </w:t>
      </w:r>
      <w:r>
        <w:rPr>
          <w:w w:val="95"/>
        </w:rPr>
        <w:t>for</w:t>
      </w:r>
      <w:r>
        <w:rPr>
          <w:spacing w:val="-13"/>
          <w:w w:val="95"/>
        </w:rPr>
        <w:t> </w:t>
      </w:r>
      <w:r>
        <w:rPr>
          <w:w w:val="95"/>
        </w:rPr>
        <w:t>controlling</w:t>
      </w:r>
      <w:r>
        <w:rPr>
          <w:spacing w:val="-13"/>
          <w:w w:val="95"/>
        </w:rPr>
        <w:t> </w:t>
      </w:r>
      <w:r>
        <w:rPr>
          <w:w w:val="95"/>
        </w:rPr>
        <w:t>its</w:t>
      </w:r>
      <w:r>
        <w:rPr>
          <w:spacing w:val="-13"/>
          <w:w w:val="95"/>
        </w:rPr>
        <w:t> </w:t>
      </w:r>
      <w:r>
        <w:rPr>
          <w:w w:val="95"/>
        </w:rPr>
        <w:t>work: </w:t>
      </w:r>
      <w:r>
        <w:rPr/>
        <w:t>one</w:t>
      </w:r>
      <w:r>
        <w:rPr>
          <w:spacing w:val="-25"/>
        </w:rPr>
        <w:t> </w:t>
      </w:r>
      <w:r>
        <w:rPr/>
        <w:t>is</w:t>
      </w:r>
      <w:r>
        <w:rPr>
          <w:spacing w:val="-25"/>
        </w:rPr>
        <w:t> </w:t>
      </w:r>
      <w:r>
        <w:rPr/>
        <w:t>the</w:t>
      </w:r>
      <w:r>
        <w:rPr>
          <w:spacing w:val="-25"/>
        </w:rPr>
        <w:t> </w:t>
      </w:r>
      <w:r>
        <w:rPr/>
        <w:t>maximum</w:t>
      </w:r>
      <w:r>
        <w:rPr>
          <w:spacing w:val="-25"/>
        </w:rPr>
        <w:t> </w:t>
      </w:r>
      <w:r>
        <w:rPr/>
        <w:t>number</w:t>
      </w:r>
      <w:r>
        <w:rPr>
          <w:spacing w:val="-24"/>
        </w:rPr>
        <w:t> </w:t>
      </w:r>
      <w:r>
        <w:rPr/>
        <w:t>of</w:t>
      </w:r>
      <w:r>
        <w:rPr>
          <w:spacing w:val="-25"/>
        </w:rPr>
        <w:t> </w:t>
      </w:r>
      <w:r>
        <w:rPr/>
        <w:t>words</w:t>
      </w:r>
      <w:r>
        <w:rPr>
          <w:spacing w:val="-25"/>
        </w:rPr>
        <w:t> </w:t>
      </w:r>
      <w:r>
        <w:rPr/>
        <w:t>allowed</w:t>
      </w:r>
      <w:r>
        <w:rPr>
          <w:spacing w:val="-24"/>
        </w:rPr>
        <w:t> </w:t>
      </w:r>
      <w:r>
        <w:rPr/>
        <w:t>in</w:t>
      </w:r>
      <w:r>
        <w:rPr>
          <w:spacing w:val="-25"/>
        </w:rPr>
        <w:t> </w:t>
      </w:r>
      <w:r>
        <w:rPr/>
        <w:t>a</w:t>
      </w:r>
      <w:r>
        <w:rPr>
          <w:spacing w:val="-25"/>
        </w:rPr>
        <w:t> </w:t>
      </w:r>
      <w:r>
        <w:rPr>
          <w:spacing w:val="-3"/>
        </w:rPr>
        <w:t>keyphrase</w:t>
      </w:r>
      <w:r>
        <w:rPr>
          <w:spacing w:val="-25"/>
        </w:rPr>
        <w:t> </w:t>
      </w:r>
      <w:r>
        <w:rPr/>
        <w:t>and</w:t>
      </w:r>
      <w:r>
        <w:rPr>
          <w:spacing w:val="-25"/>
        </w:rPr>
        <w:t> </w:t>
      </w:r>
      <w:r>
        <w:rPr/>
        <w:t>the</w:t>
      </w:r>
      <w:r>
        <w:rPr>
          <w:spacing w:val="-25"/>
        </w:rPr>
        <w:t> </w:t>
      </w:r>
      <w:r>
        <w:rPr/>
        <w:t>second</w:t>
      </w:r>
      <w:r>
        <w:rPr>
          <w:spacing w:val="-25"/>
        </w:rPr>
        <w:t> </w:t>
      </w:r>
      <w:r>
        <w:rPr/>
        <w:t>is </w:t>
      </w:r>
      <w:r>
        <w:rPr>
          <w:w w:val="95"/>
        </w:rPr>
        <w:t>the</w:t>
      </w:r>
      <w:r>
        <w:rPr>
          <w:spacing w:val="-7"/>
          <w:w w:val="95"/>
        </w:rPr>
        <w:t> </w:t>
      </w:r>
      <w:r>
        <w:rPr>
          <w:w w:val="95"/>
        </w:rPr>
        <w:t>maximum</w:t>
      </w:r>
      <w:r>
        <w:rPr>
          <w:spacing w:val="-7"/>
          <w:w w:val="95"/>
        </w:rPr>
        <w:t> </w:t>
      </w:r>
      <w:r>
        <w:rPr>
          <w:w w:val="95"/>
        </w:rPr>
        <w:t>number</w:t>
      </w:r>
      <w:r>
        <w:rPr>
          <w:spacing w:val="-7"/>
          <w:w w:val="95"/>
        </w:rPr>
        <w:t> </w:t>
      </w:r>
      <w:r>
        <w:rPr>
          <w:w w:val="95"/>
        </w:rPr>
        <w:t>of</w:t>
      </w:r>
      <w:r>
        <w:rPr>
          <w:spacing w:val="-7"/>
          <w:w w:val="95"/>
        </w:rPr>
        <w:t> </w:t>
      </w:r>
      <w:r>
        <w:rPr>
          <w:w w:val="95"/>
        </w:rPr>
        <w:t>keyphrases</w:t>
      </w:r>
      <w:r>
        <w:rPr>
          <w:spacing w:val="-7"/>
          <w:w w:val="95"/>
        </w:rPr>
        <w:t> </w:t>
      </w:r>
      <w:r>
        <w:rPr>
          <w:w w:val="95"/>
        </w:rPr>
        <w:t>to</w:t>
      </w:r>
      <w:r>
        <w:rPr>
          <w:spacing w:val="-7"/>
          <w:w w:val="95"/>
        </w:rPr>
        <w:t> </w:t>
      </w:r>
      <w:r>
        <w:rPr>
          <w:w w:val="95"/>
        </w:rPr>
        <w:t>be</w:t>
      </w:r>
      <w:r>
        <w:rPr>
          <w:spacing w:val="-7"/>
          <w:w w:val="95"/>
        </w:rPr>
        <w:t> </w:t>
      </w:r>
      <w:r>
        <w:rPr>
          <w:w w:val="95"/>
        </w:rPr>
        <w:t>extracted</w:t>
      </w:r>
      <w:r>
        <w:rPr>
          <w:spacing w:val="-7"/>
          <w:w w:val="95"/>
        </w:rPr>
        <w:t> </w:t>
      </w:r>
      <w:r>
        <w:rPr>
          <w:w w:val="95"/>
        </w:rPr>
        <w:t>from</w:t>
      </w:r>
      <w:r>
        <w:rPr>
          <w:spacing w:val="-7"/>
          <w:w w:val="95"/>
        </w:rPr>
        <w:t> </w:t>
      </w:r>
      <w:r>
        <w:rPr>
          <w:w w:val="95"/>
        </w:rPr>
        <w:t>a</w:t>
      </w:r>
      <w:r>
        <w:rPr>
          <w:spacing w:val="-7"/>
          <w:w w:val="95"/>
        </w:rPr>
        <w:t> </w:t>
      </w:r>
      <w:r>
        <w:rPr>
          <w:w w:val="95"/>
        </w:rPr>
        <w:t>document.</w:t>
      </w:r>
    </w:p>
    <w:p>
      <w:pPr>
        <w:pStyle w:val="BodyText"/>
        <w:spacing w:line="242" w:lineRule="auto"/>
        <w:ind w:left="1553" w:right="1551" w:firstLine="283"/>
        <w:jc w:val="both"/>
      </w:pPr>
      <w:r>
        <w:rPr>
          <w:w w:val="95"/>
        </w:rPr>
        <w:t>Nenkova et al. [Nen04, </w:t>
      </w:r>
      <w:r>
        <w:rPr>
          <w:spacing w:val="-3"/>
          <w:w w:val="95"/>
        </w:rPr>
        <w:t>Pas05, </w:t>
      </w:r>
      <w:r>
        <w:rPr>
          <w:w w:val="95"/>
        </w:rPr>
        <w:t>Nen06] annotate special terms using the pyra- mid scheme—a procedure specifically designed for comparative analysis of the </w:t>
      </w:r>
      <w:r>
        <w:rPr/>
        <w:t>content</w:t>
      </w:r>
      <w:r>
        <w:rPr>
          <w:spacing w:val="-24"/>
        </w:rPr>
        <w:t> </w:t>
      </w:r>
      <w:r>
        <w:rPr/>
        <w:t>of</w:t>
      </w:r>
      <w:r>
        <w:rPr>
          <w:spacing w:val="-24"/>
        </w:rPr>
        <w:t> </w:t>
      </w:r>
      <w:r>
        <w:rPr/>
        <w:t>several</w:t>
      </w:r>
      <w:r>
        <w:rPr>
          <w:spacing w:val="-24"/>
        </w:rPr>
        <w:t> </w:t>
      </w:r>
      <w:r>
        <w:rPr/>
        <w:t>texts.</w:t>
      </w:r>
      <w:r>
        <w:rPr>
          <w:spacing w:val="-24"/>
        </w:rPr>
        <w:t> </w:t>
      </w:r>
      <w:r>
        <w:rPr/>
        <w:t>The</w:t>
      </w:r>
      <w:r>
        <w:rPr>
          <w:spacing w:val="-23"/>
        </w:rPr>
        <w:t> </w:t>
      </w:r>
      <w:r>
        <w:rPr/>
        <w:t>idea</w:t>
      </w:r>
      <w:r>
        <w:rPr>
          <w:spacing w:val="-23"/>
        </w:rPr>
        <w:t> </w:t>
      </w:r>
      <w:r>
        <w:rPr/>
        <w:t>of</w:t>
      </w:r>
      <w:r>
        <w:rPr>
          <w:spacing w:val="-24"/>
        </w:rPr>
        <w:t> </w:t>
      </w:r>
      <w:r>
        <w:rPr/>
        <w:t>this</w:t>
      </w:r>
      <w:r>
        <w:rPr>
          <w:spacing w:val="-23"/>
        </w:rPr>
        <w:t> </w:t>
      </w:r>
      <w:r>
        <w:rPr/>
        <w:t>scheme</w:t>
      </w:r>
      <w:r>
        <w:rPr>
          <w:spacing w:val="-24"/>
        </w:rPr>
        <w:t> </w:t>
      </w:r>
      <w:r>
        <w:rPr/>
        <w:t>is</w:t>
      </w:r>
      <w:r>
        <w:rPr>
          <w:spacing w:val="-23"/>
        </w:rPr>
        <w:t> </w:t>
      </w:r>
      <w:r>
        <w:rPr/>
        <w:t>to</w:t>
      </w:r>
      <w:r>
        <w:rPr>
          <w:spacing w:val="-23"/>
        </w:rPr>
        <w:t> </w:t>
      </w:r>
      <w:r>
        <w:rPr/>
        <w:t>calculate</w:t>
      </w:r>
      <w:r>
        <w:rPr>
          <w:spacing w:val="-24"/>
        </w:rPr>
        <w:t> </w:t>
      </w:r>
      <w:r>
        <w:rPr/>
        <w:t>presence</w:t>
      </w:r>
      <w:r>
        <w:rPr>
          <w:spacing w:val="-23"/>
        </w:rPr>
        <w:t> </w:t>
      </w:r>
      <w:r>
        <w:rPr/>
        <w:t>of</w:t>
      </w:r>
      <w:r>
        <w:rPr>
          <w:spacing w:val="-24"/>
        </w:rPr>
        <w:t> </w:t>
      </w:r>
      <w:r>
        <w:rPr/>
        <w:t>each term</w:t>
      </w:r>
      <w:r>
        <w:rPr>
          <w:spacing w:val="-28"/>
        </w:rPr>
        <w:t> </w:t>
      </w:r>
      <w:r>
        <w:rPr/>
        <w:t>in</w:t>
      </w:r>
      <w:r>
        <w:rPr>
          <w:spacing w:val="-28"/>
        </w:rPr>
        <w:t> </w:t>
      </w:r>
      <w:r>
        <w:rPr/>
        <w:t>all</w:t>
      </w:r>
      <w:r>
        <w:rPr>
          <w:spacing w:val="-28"/>
        </w:rPr>
        <w:t> </w:t>
      </w:r>
      <w:r>
        <w:rPr/>
        <w:t>documents</w:t>
      </w:r>
      <w:r>
        <w:rPr>
          <w:spacing w:val="-28"/>
        </w:rPr>
        <w:t> </w:t>
      </w:r>
      <w:r>
        <w:rPr/>
        <w:t>of</w:t>
      </w:r>
      <w:r>
        <w:rPr>
          <w:spacing w:val="-28"/>
        </w:rPr>
        <w:t> </w:t>
      </w:r>
      <w:r>
        <w:rPr/>
        <w:t>the</w:t>
      </w:r>
      <w:r>
        <w:rPr>
          <w:spacing w:val="-28"/>
        </w:rPr>
        <w:t> </w:t>
      </w:r>
      <w:r>
        <w:rPr/>
        <w:t>collection.</w:t>
      </w:r>
      <w:r>
        <w:rPr>
          <w:spacing w:val="-28"/>
        </w:rPr>
        <w:t> </w:t>
      </w:r>
      <w:r>
        <w:rPr/>
        <w:t>The</w:t>
      </w:r>
      <w:r>
        <w:rPr>
          <w:spacing w:val="-28"/>
        </w:rPr>
        <w:t> </w:t>
      </w:r>
      <w:r>
        <w:rPr/>
        <w:t>more</w:t>
      </w:r>
      <w:r>
        <w:rPr>
          <w:spacing w:val="-28"/>
        </w:rPr>
        <w:t> </w:t>
      </w:r>
      <w:r>
        <w:rPr/>
        <w:t>documents</w:t>
      </w:r>
      <w:r>
        <w:rPr>
          <w:spacing w:val="-28"/>
        </w:rPr>
        <w:t> </w:t>
      </w:r>
      <w:r>
        <w:rPr/>
        <w:t>have</w:t>
      </w:r>
      <w:r>
        <w:rPr>
          <w:spacing w:val="-28"/>
        </w:rPr>
        <w:t> </w:t>
      </w:r>
      <w:r>
        <w:rPr/>
        <w:t>the</w:t>
      </w:r>
      <w:r>
        <w:rPr>
          <w:spacing w:val="-28"/>
        </w:rPr>
        <w:t> </w:t>
      </w:r>
      <w:r>
        <w:rPr/>
        <w:t>term,</w:t>
      </w:r>
      <w:r>
        <w:rPr>
          <w:spacing w:val="-28"/>
        </w:rPr>
        <w:t> </w:t>
      </w:r>
      <w:r>
        <w:rPr/>
        <w:t>the </w:t>
      </w:r>
      <w:r>
        <w:rPr>
          <w:w w:val="95"/>
        </w:rPr>
        <w:t>more</w:t>
      </w:r>
      <w:r>
        <w:rPr>
          <w:spacing w:val="-7"/>
          <w:w w:val="95"/>
        </w:rPr>
        <w:t> </w:t>
      </w:r>
      <w:r>
        <w:rPr>
          <w:w w:val="95"/>
        </w:rPr>
        <w:t>important</w:t>
      </w:r>
      <w:r>
        <w:rPr>
          <w:spacing w:val="-7"/>
          <w:w w:val="95"/>
        </w:rPr>
        <w:t> </w:t>
      </w:r>
      <w:r>
        <w:rPr>
          <w:w w:val="95"/>
        </w:rPr>
        <w:t>is</w:t>
      </w:r>
      <w:r>
        <w:rPr>
          <w:spacing w:val="-7"/>
          <w:w w:val="95"/>
        </w:rPr>
        <w:t> </w:t>
      </w:r>
      <w:r>
        <w:rPr>
          <w:w w:val="95"/>
        </w:rPr>
        <w:t>this</w:t>
      </w:r>
      <w:r>
        <w:rPr>
          <w:spacing w:val="-7"/>
          <w:w w:val="95"/>
        </w:rPr>
        <w:t> </w:t>
      </w:r>
      <w:r>
        <w:rPr>
          <w:w w:val="95"/>
        </w:rPr>
        <w:t>term,</w:t>
      </w:r>
      <w:r>
        <w:rPr>
          <w:spacing w:val="-7"/>
          <w:w w:val="95"/>
        </w:rPr>
        <w:t> </w:t>
      </w:r>
      <w:r>
        <w:rPr>
          <w:w w:val="95"/>
        </w:rPr>
        <w:t>and</w:t>
      </w:r>
      <w:r>
        <w:rPr>
          <w:spacing w:val="-7"/>
          <w:w w:val="95"/>
        </w:rPr>
        <w:t> </w:t>
      </w:r>
      <w:r>
        <w:rPr>
          <w:w w:val="95"/>
        </w:rPr>
        <w:t>consequently</w:t>
      </w:r>
      <w:r>
        <w:rPr>
          <w:spacing w:val="-7"/>
          <w:w w:val="95"/>
        </w:rPr>
        <w:t> </w:t>
      </w:r>
      <w:r>
        <w:rPr>
          <w:w w:val="95"/>
        </w:rPr>
        <w:t>will</w:t>
      </w:r>
      <w:r>
        <w:rPr>
          <w:spacing w:val="-7"/>
          <w:w w:val="95"/>
        </w:rPr>
        <w:t> </w:t>
      </w:r>
      <w:r>
        <w:rPr>
          <w:w w:val="95"/>
        </w:rPr>
        <w:t>be</w:t>
      </w:r>
      <w:r>
        <w:rPr>
          <w:spacing w:val="-7"/>
          <w:w w:val="95"/>
        </w:rPr>
        <w:t> </w:t>
      </w:r>
      <w:r>
        <w:rPr>
          <w:w w:val="95"/>
        </w:rPr>
        <w:t>included</w:t>
      </w:r>
      <w:r>
        <w:rPr>
          <w:spacing w:val="-7"/>
          <w:w w:val="95"/>
        </w:rPr>
        <w:t> </w:t>
      </w:r>
      <w:r>
        <w:rPr>
          <w:w w:val="95"/>
        </w:rPr>
        <w:t>in</w:t>
      </w:r>
      <w:r>
        <w:rPr>
          <w:spacing w:val="-7"/>
          <w:w w:val="95"/>
        </w:rPr>
        <w:t> </w:t>
      </w:r>
      <w:r>
        <w:rPr>
          <w:w w:val="95"/>
        </w:rPr>
        <w:t>the</w:t>
      </w:r>
      <w:r>
        <w:rPr>
          <w:spacing w:val="-7"/>
          <w:w w:val="95"/>
        </w:rPr>
        <w:t> </w:t>
      </w:r>
      <w:r>
        <w:rPr>
          <w:spacing w:val="-3"/>
          <w:w w:val="95"/>
        </w:rPr>
        <w:t>summary.</w:t>
      </w:r>
    </w:p>
    <w:p>
      <w:pPr>
        <w:pStyle w:val="BodyText"/>
        <w:spacing w:line="242" w:lineRule="auto"/>
        <w:ind w:left="1553" w:right="1551" w:firstLine="283"/>
        <w:jc w:val="both"/>
      </w:pPr>
      <w:r>
        <w:rPr>
          <w:spacing w:val="-6"/>
        </w:rPr>
        <w:t>Wei</w:t>
      </w:r>
      <w:r>
        <w:rPr>
          <w:spacing w:val="-15"/>
        </w:rPr>
        <w:t> </w:t>
      </w:r>
      <w:r>
        <w:rPr/>
        <w:t>et</w:t>
      </w:r>
      <w:r>
        <w:rPr>
          <w:spacing w:val="-15"/>
        </w:rPr>
        <w:t> </w:t>
      </w:r>
      <w:r>
        <w:rPr/>
        <w:t>al.</w:t>
      </w:r>
      <w:r>
        <w:rPr>
          <w:spacing w:val="-15"/>
        </w:rPr>
        <w:t> </w:t>
      </w:r>
      <w:r>
        <w:rPr>
          <w:spacing w:val="-3"/>
        </w:rPr>
        <w:t>[Wei06]</w:t>
      </w:r>
      <w:r>
        <w:rPr>
          <w:spacing w:val="-15"/>
        </w:rPr>
        <w:t> </w:t>
      </w:r>
      <w:r>
        <w:rPr/>
        <w:t>derive</w:t>
      </w:r>
      <w:r>
        <w:rPr>
          <w:spacing w:val="-15"/>
        </w:rPr>
        <w:t> </w:t>
      </w:r>
      <w:r>
        <w:rPr/>
        <w:t>relevance</w:t>
      </w:r>
      <w:r>
        <w:rPr>
          <w:spacing w:val="-15"/>
        </w:rPr>
        <w:t> </w:t>
      </w:r>
      <w:r>
        <w:rPr/>
        <w:t>of</w:t>
      </w:r>
      <w:r>
        <w:rPr>
          <w:spacing w:val="-15"/>
        </w:rPr>
        <w:t> </w:t>
      </w:r>
      <w:r>
        <w:rPr/>
        <w:t>a</w:t>
      </w:r>
      <w:r>
        <w:rPr>
          <w:spacing w:val="-15"/>
        </w:rPr>
        <w:t> </w:t>
      </w:r>
      <w:r>
        <w:rPr/>
        <w:t>term</w:t>
      </w:r>
      <w:r>
        <w:rPr>
          <w:spacing w:val="-15"/>
        </w:rPr>
        <w:t> </w:t>
      </w:r>
      <w:r>
        <w:rPr/>
        <w:t>from</w:t>
      </w:r>
      <w:r>
        <w:rPr>
          <w:spacing w:val="-15"/>
        </w:rPr>
        <w:t> </w:t>
      </w:r>
      <w:r>
        <w:rPr/>
        <w:t>an</w:t>
      </w:r>
      <w:r>
        <w:rPr>
          <w:spacing w:val="-15"/>
        </w:rPr>
        <w:t> </w:t>
      </w:r>
      <w:r>
        <w:rPr/>
        <w:t>ontology</w:t>
      </w:r>
      <w:r>
        <w:rPr>
          <w:spacing w:val="-15"/>
        </w:rPr>
        <w:t> </w:t>
      </w:r>
      <w:r>
        <w:rPr/>
        <w:t>constructed </w:t>
      </w:r>
      <w:r>
        <w:rPr>
          <w:w w:val="95"/>
        </w:rPr>
        <w:t>with formal concept analysis. Song et al. [Son04] basically weight a word basing on</w:t>
      </w:r>
      <w:r>
        <w:rPr>
          <w:spacing w:val="-8"/>
          <w:w w:val="95"/>
        </w:rPr>
        <w:t> </w:t>
      </w:r>
      <w:r>
        <w:rPr>
          <w:w w:val="95"/>
        </w:rPr>
        <w:t>the</w:t>
      </w:r>
      <w:r>
        <w:rPr>
          <w:spacing w:val="-8"/>
          <w:w w:val="95"/>
        </w:rPr>
        <w:t> </w:t>
      </w:r>
      <w:r>
        <w:rPr>
          <w:w w:val="95"/>
        </w:rPr>
        <w:t>number</w:t>
      </w:r>
      <w:r>
        <w:rPr>
          <w:spacing w:val="-7"/>
          <w:w w:val="95"/>
        </w:rPr>
        <w:t> </w:t>
      </w:r>
      <w:r>
        <w:rPr>
          <w:w w:val="95"/>
        </w:rPr>
        <w:t>of</w:t>
      </w:r>
      <w:r>
        <w:rPr>
          <w:spacing w:val="-8"/>
          <w:w w:val="95"/>
        </w:rPr>
        <w:t> </w:t>
      </w:r>
      <w:r>
        <w:rPr>
          <w:w w:val="95"/>
        </w:rPr>
        <w:t>lexical</w:t>
      </w:r>
      <w:r>
        <w:rPr>
          <w:spacing w:val="-8"/>
          <w:w w:val="95"/>
        </w:rPr>
        <w:t> </w:t>
      </w:r>
      <w:r>
        <w:rPr>
          <w:w w:val="95"/>
        </w:rPr>
        <w:t>connections,</w:t>
      </w:r>
      <w:r>
        <w:rPr>
          <w:spacing w:val="-8"/>
          <w:w w:val="95"/>
        </w:rPr>
        <w:t> </w:t>
      </w:r>
      <w:r>
        <w:rPr>
          <w:w w:val="95"/>
        </w:rPr>
        <w:t>such</w:t>
      </w:r>
      <w:r>
        <w:rPr>
          <w:spacing w:val="-8"/>
          <w:w w:val="95"/>
        </w:rPr>
        <w:t> </w:t>
      </w:r>
      <w:r>
        <w:rPr>
          <w:w w:val="95"/>
        </w:rPr>
        <w:t>as</w:t>
      </w:r>
      <w:r>
        <w:rPr>
          <w:spacing w:val="-8"/>
          <w:w w:val="95"/>
        </w:rPr>
        <w:t> </w:t>
      </w:r>
      <w:r>
        <w:rPr>
          <w:w w:val="95"/>
        </w:rPr>
        <w:t>semantic</w:t>
      </w:r>
      <w:r>
        <w:rPr>
          <w:spacing w:val="-8"/>
          <w:w w:val="95"/>
        </w:rPr>
        <w:t> </w:t>
      </w:r>
      <w:r>
        <w:rPr>
          <w:w w:val="95"/>
        </w:rPr>
        <w:t>associations</w:t>
      </w:r>
      <w:r>
        <w:rPr>
          <w:spacing w:val="-7"/>
          <w:w w:val="95"/>
        </w:rPr>
        <w:t> </w:t>
      </w:r>
      <w:r>
        <w:rPr>
          <w:spacing w:val="-3"/>
          <w:w w:val="95"/>
        </w:rPr>
        <w:t>expressed</w:t>
      </w:r>
      <w:r>
        <w:rPr>
          <w:spacing w:val="-8"/>
          <w:w w:val="95"/>
        </w:rPr>
        <w:t> </w:t>
      </w:r>
      <w:r>
        <w:rPr>
          <w:w w:val="95"/>
        </w:rPr>
        <w:t>in a</w:t>
      </w:r>
      <w:r>
        <w:rPr>
          <w:spacing w:val="-6"/>
          <w:w w:val="95"/>
        </w:rPr>
        <w:t> </w:t>
      </w:r>
      <w:r>
        <w:rPr>
          <w:w w:val="95"/>
        </w:rPr>
        <w:t>thesaurus,</w:t>
      </w:r>
      <w:r>
        <w:rPr>
          <w:spacing w:val="-6"/>
          <w:w w:val="95"/>
        </w:rPr>
        <w:t> </w:t>
      </w:r>
      <w:r>
        <w:rPr>
          <w:w w:val="95"/>
        </w:rPr>
        <w:t>that</w:t>
      </w:r>
      <w:r>
        <w:rPr>
          <w:spacing w:val="-6"/>
          <w:w w:val="95"/>
        </w:rPr>
        <w:t> </w:t>
      </w:r>
      <w:r>
        <w:rPr>
          <w:w w:val="95"/>
        </w:rPr>
        <w:t>the</w:t>
      </w:r>
      <w:r>
        <w:rPr>
          <w:spacing w:val="-6"/>
          <w:w w:val="95"/>
        </w:rPr>
        <w:t> </w:t>
      </w:r>
      <w:r>
        <w:rPr>
          <w:w w:val="95"/>
        </w:rPr>
        <w:t>word</w:t>
      </w:r>
      <w:r>
        <w:rPr>
          <w:spacing w:val="-6"/>
          <w:w w:val="95"/>
        </w:rPr>
        <w:t> </w:t>
      </w:r>
      <w:r>
        <w:rPr>
          <w:w w:val="95"/>
        </w:rPr>
        <w:t>has</w:t>
      </w:r>
      <w:r>
        <w:rPr>
          <w:spacing w:val="-6"/>
          <w:w w:val="95"/>
        </w:rPr>
        <w:t> </w:t>
      </w:r>
      <w:r>
        <w:rPr>
          <w:w w:val="95"/>
        </w:rPr>
        <w:t>with</w:t>
      </w:r>
      <w:r>
        <w:rPr>
          <w:spacing w:val="-6"/>
          <w:w w:val="95"/>
        </w:rPr>
        <w:t> </w:t>
      </w:r>
      <w:r>
        <w:rPr>
          <w:w w:val="95"/>
        </w:rPr>
        <w:t>its</w:t>
      </w:r>
      <w:r>
        <w:rPr>
          <w:spacing w:val="-6"/>
          <w:w w:val="95"/>
        </w:rPr>
        <w:t> </w:t>
      </w:r>
      <w:r>
        <w:rPr>
          <w:w w:val="95"/>
        </w:rPr>
        <w:t>neighboring</w:t>
      </w:r>
      <w:r>
        <w:rPr>
          <w:spacing w:val="-6"/>
          <w:w w:val="95"/>
        </w:rPr>
        <w:t> </w:t>
      </w:r>
      <w:r>
        <w:rPr>
          <w:w w:val="95"/>
        </w:rPr>
        <w:t>words;</w:t>
      </w:r>
      <w:r>
        <w:rPr>
          <w:spacing w:val="-6"/>
          <w:w w:val="95"/>
        </w:rPr>
        <w:t> </w:t>
      </w:r>
      <w:r>
        <w:rPr>
          <w:w w:val="95"/>
        </w:rPr>
        <w:t>along</w:t>
      </w:r>
      <w:r>
        <w:rPr>
          <w:spacing w:val="-6"/>
          <w:w w:val="95"/>
        </w:rPr>
        <w:t> </w:t>
      </w:r>
      <w:r>
        <w:rPr>
          <w:w w:val="95"/>
        </w:rPr>
        <w:t>with</w:t>
      </w:r>
      <w:r>
        <w:rPr>
          <w:spacing w:val="-6"/>
          <w:w w:val="95"/>
        </w:rPr>
        <w:t> </w:t>
      </w:r>
      <w:r>
        <w:rPr>
          <w:w w:val="95"/>
        </w:rPr>
        <w:t>this,</w:t>
      </w:r>
      <w:r>
        <w:rPr>
          <w:spacing w:val="-6"/>
          <w:w w:val="95"/>
        </w:rPr>
        <w:t> </w:t>
      </w:r>
      <w:r>
        <w:rPr>
          <w:w w:val="95"/>
        </w:rPr>
        <w:t>more frequent</w:t>
      </w:r>
      <w:r>
        <w:rPr>
          <w:spacing w:val="-6"/>
          <w:w w:val="95"/>
        </w:rPr>
        <w:t> </w:t>
      </w:r>
      <w:r>
        <w:rPr>
          <w:w w:val="95"/>
        </w:rPr>
        <w:t>words</w:t>
      </w:r>
      <w:r>
        <w:rPr>
          <w:spacing w:val="-6"/>
          <w:w w:val="95"/>
        </w:rPr>
        <w:t> </w:t>
      </w:r>
      <w:r>
        <w:rPr>
          <w:spacing w:val="-3"/>
          <w:w w:val="95"/>
        </w:rPr>
        <w:t>are</w:t>
      </w:r>
      <w:r>
        <w:rPr>
          <w:spacing w:val="-6"/>
          <w:w w:val="95"/>
        </w:rPr>
        <w:t> </w:t>
      </w:r>
      <w:r>
        <w:rPr>
          <w:w w:val="95"/>
        </w:rPr>
        <w:t>weighted</w:t>
      </w:r>
      <w:r>
        <w:rPr>
          <w:spacing w:val="-6"/>
          <w:w w:val="95"/>
        </w:rPr>
        <w:t> </w:t>
      </w:r>
      <w:r>
        <w:rPr>
          <w:spacing w:val="-4"/>
          <w:w w:val="95"/>
        </w:rPr>
        <w:t>higher.</w:t>
      </w:r>
      <w:r>
        <w:rPr>
          <w:spacing w:val="-6"/>
          <w:w w:val="95"/>
        </w:rPr>
        <w:t> </w:t>
      </w:r>
      <w:r>
        <w:rPr>
          <w:w w:val="95"/>
        </w:rPr>
        <w:t>Mihalcea</w:t>
      </w:r>
      <w:r>
        <w:rPr>
          <w:spacing w:val="-6"/>
          <w:w w:val="95"/>
        </w:rPr>
        <w:t> </w:t>
      </w:r>
      <w:r>
        <w:rPr>
          <w:w w:val="95"/>
        </w:rPr>
        <w:t>[Mih06]</w:t>
      </w:r>
      <w:r>
        <w:rPr>
          <w:spacing w:val="-6"/>
          <w:w w:val="95"/>
        </w:rPr>
        <w:t> </w:t>
      </w:r>
      <w:r>
        <w:rPr>
          <w:w w:val="95"/>
        </w:rPr>
        <w:t>presents</w:t>
      </w:r>
      <w:r>
        <w:rPr>
          <w:spacing w:val="-6"/>
          <w:w w:val="95"/>
        </w:rPr>
        <w:t> </w:t>
      </w:r>
      <w:r>
        <w:rPr>
          <w:w w:val="95"/>
        </w:rPr>
        <w:t>a</w:t>
      </w:r>
      <w:r>
        <w:rPr>
          <w:spacing w:val="-6"/>
          <w:w w:val="95"/>
        </w:rPr>
        <w:t> </w:t>
      </w:r>
      <w:r>
        <w:rPr>
          <w:w w:val="95"/>
        </w:rPr>
        <w:t>similar</w:t>
      </w:r>
      <w:r>
        <w:rPr>
          <w:spacing w:val="-6"/>
          <w:w w:val="95"/>
        </w:rPr>
        <w:t> </w:t>
      </w:r>
      <w:r>
        <w:rPr>
          <w:w w:val="95"/>
        </w:rPr>
        <w:t>idea</w:t>
      </w:r>
      <w:r>
        <w:rPr>
          <w:spacing w:val="-6"/>
          <w:w w:val="95"/>
        </w:rPr>
        <w:t> </w:t>
      </w:r>
      <w:r>
        <w:rPr>
          <w:w w:val="95"/>
        </w:rPr>
        <w:t>in the</w:t>
      </w:r>
      <w:r>
        <w:rPr>
          <w:spacing w:val="-7"/>
          <w:w w:val="95"/>
        </w:rPr>
        <w:t> </w:t>
      </w:r>
      <w:r>
        <w:rPr>
          <w:w w:val="95"/>
        </w:rPr>
        <w:t>form</w:t>
      </w:r>
      <w:r>
        <w:rPr>
          <w:spacing w:val="-7"/>
          <w:w w:val="95"/>
        </w:rPr>
        <w:t> </w:t>
      </w:r>
      <w:r>
        <w:rPr>
          <w:w w:val="95"/>
        </w:rPr>
        <w:t>of</w:t>
      </w:r>
      <w:r>
        <w:rPr>
          <w:spacing w:val="-7"/>
          <w:w w:val="95"/>
        </w:rPr>
        <w:t> </w:t>
      </w:r>
      <w:r>
        <w:rPr>
          <w:w w:val="95"/>
        </w:rPr>
        <w:t>a</w:t>
      </w:r>
      <w:r>
        <w:rPr>
          <w:spacing w:val="-7"/>
          <w:w w:val="95"/>
        </w:rPr>
        <w:t> </w:t>
      </w:r>
      <w:r>
        <w:rPr>
          <w:w w:val="95"/>
        </w:rPr>
        <w:t>neat,</w:t>
      </w:r>
      <w:r>
        <w:rPr>
          <w:spacing w:val="-7"/>
          <w:w w:val="95"/>
        </w:rPr>
        <w:t> </w:t>
      </w:r>
      <w:r>
        <w:rPr>
          <w:w w:val="95"/>
        </w:rPr>
        <w:t>clear</w:t>
      </w:r>
      <w:r>
        <w:rPr>
          <w:spacing w:val="-7"/>
          <w:w w:val="95"/>
        </w:rPr>
        <w:t> </w:t>
      </w:r>
      <w:r>
        <w:rPr>
          <w:w w:val="95"/>
        </w:rPr>
        <w:t>graph-based</w:t>
      </w:r>
      <w:r>
        <w:rPr>
          <w:spacing w:val="-8"/>
          <w:w w:val="95"/>
        </w:rPr>
        <w:t> </w:t>
      </w:r>
      <w:r>
        <w:rPr>
          <w:w w:val="95"/>
        </w:rPr>
        <w:t>formalism:</w:t>
      </w:r>
      <w:r>
        <w:rPr>
          <w:spacing w:val="-8"/>
          <w:w w:val="95"/>
        </w:rPr>
        <w:t> </w:t>
      </w:r>
      <w:r>
        <w:rPr>
          <w:w w:val="95"/>
        </w:rPr>
        <w:t>the</w:t>
      </w:r>
      <w:r>
        <w:rPr>
          <w:spacing w:val="-7"/>
          <w:w w:val="95"/>
        </w:rPr>
        <w:t> </w:t>
      </w:r>
      <w:r>
        <w:rPr>
          <w:w w:val="95"/>
        </w:rPr>
        <w:t>words</w:t>
      </w:r>
      <w:r>
        <w:rPr>
          <w:spacing w:val="-7"/>
          <w:w w:val="95"/>
        </w:rPr>
        <w:t> </w:t>
      </w:r>
      <w:r>
        <w:rPr>
          <w:w w:val="95"/>
        </w:rPr>
        <w:t>that</w:t>
      </w:r>
      <w:r>
        <w:rPr>
          <w:spacing w:val="-7"/>
          <w:w w:val="95"/>
        </w:rPr>
        <w:t> </w:t>
      </w:r>
      <w:r>
        <w:rPr>
          <w:w w:val="95"/>
        </w:rPr>
        <w:t>have</w:t>
      </w:r>
      <w:r>
        <w:rPr>
          <w:spacing w:val="-7"/>
          <w:w w:val="95"/>
        </w:rPr>
        <w:t> </w:t>
      </w:r>
      <w:r>
        <w:rPr>
          <w:w w:val="95"/>
        </w:rPr>
        <w:t>closer</w:t>
      </w:r>
      <w:r>
        <w:rPr>
          <w:spacing w:val="-7"/>
          <w:w w:val="95"/>
        </w:rPr>
        <w:t> </w:t>
      </w:r>
      <w:r>
        <w:rPr>
          <w:w w:val="95"/>
        </w:rPr>
        <w:t>rela-</w:t>
      </w:r>
    </w:p>
    <w:p>
      <w:pPr>
        <w:spacing w:after="0" w:line="242" w:lineRule="auto"/>
        <w:jc w:val="both"/>
        <w:sectPr>
          <w:headerReference w:type="default" r:id="rId52"/>
          <w:footerReference w:type="default" r:id="rId53"/>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4826"/>
        <w:jc w:val="left"/>
        <w:rPr>
          <w:sz w:val="19"/>
        </w:rPr>
      </w:pPr>
      <w:r>
        <w:rPr/>
        <w:pict>
          <v:line style="position:absolute;mso-position-horizontal-relative:page;mso-position-vertical-relative:paragraph;z-index:2800" from="15pt,-30.932543pt" to="0pt,-30.932543pt" stroked="true" strokeweight=".25pt" strokecolor="#000000">
            <w10:wrap type="none"/>
          </v:line>
        </w:pict>
      </w:r>
      <w:r>
        <w:rPr/>
        <w:pict>
          <v:line style="position:absolute;mso-position-horizontal-relative:page;mso-position-vertical-relative:paragraph;z-index:2824" from="494.71701pt,-30.932543pt" to="509.71701pt,-30.932543pt" stroked="true" strokeweight=".25pt" strokecolor="#000000">
            <w10:wrap type="none"/>
          </v:line>
        </w:pict>
      </w:r>
      <w:r>
        <w:rPr/>
        <w:pict>
          <v:line style="position:absolute;mso-position-horizontal-relative:page;mso-position-vertical-relative:paragraph;z-index:2848" from="21pt,-36.932545pt" to="21pt,-51.932545pt" stroked="true" strokeweight=".25pt" strokecolor="#000000">
            <w10:wrap type="none"/>
          </v:line>
        </w:pict>
      </w:r>
      <w:r>
        <w:rPr/>
        <w:pict>
          <v:line style="position:absolute;mso-position-horizontal-relative:page;mso-position-vertical-relative:paragraph;z-index:2872" from="488.71701pt,-36.932545pt" to="488.71701pt,-51.932545pt" stroked="true" strokeweight=".25pt" strokecolor="#000000">
            <w10:wrap type="none"/>
          </v:line>
        </w:pict>
      </w:r>
      <w:r>
        <w:rPr>
          <w:i/>
          <w:w w:val="75"/>
          <w:sz w:val="19"/>
        </w:rPr>
        <w:t>Sttatte-of-tthe-artt</w:t>
      </w:r>
      <w:r>
        <w:rPr>
          <w:i/>
          <w:spacing w:val="9"/>
          <w:w w:val="75"/>
          <w:sz w:val="19"/>
        </w:rPr>
        <w:t> </w:t>
      </w:r>
      <w:r>
        <w:rPr>
          <w:i/>
          <w:w w:val="75"/>
          <w:sz w:val="19"/>
        </w:rPr>
        <w:t>metthods</w:t>
        <w:tab/>
      </w:r>
      <w:r>
        <w:rPr>
          <w:w w:val="90"/>
          <w:sz w:val="19"/>
        </w:rPr>
        <w:t>29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2"/>
        <w:jc w:val="both"/>
      </w:pPr>
      <w:r>
        <w:rPr>
          <w:w w:val="95"/>
        </w:rPr>
        <w:t>tionships with a greater number of “important” words become more important themselves, the importance being determined in a recursive way similar to the PageRank algorithm used by Google to weight webpages.</w:t>
      </w:r>
    </w:p>
    <w:p>
      <w:pPr>
        <w:pStyle w:val="BodyText"/>
        <w:spacing w:line="242" w:lineRule="auto"/>
        <w:ind w:left="1553" w:right="1551" w:firstLine="283"/>
        <w:jc w:val="both"/>
      </w:pPr>
      <w:r>
        <w:rPr/>
        <w:t>The</w:t>
      </w:r>
      <w:r>
        <w:rPr>
          <w:spacing w:val="-14"/>
        </w:rPr>
        <w:t> </w:t>
      </w:r>
      <w:r>
        <w:rPr/>
        <w:t>latter</w:t>
      </w:r>
      <w:r>
        <w:rPr>
          <w:spacing w:val="-14"/>
        </w:rPr>
        <w:t> </w:t>
      </w:r>
      <w:r>
        <w:rPr/>
        <w:t>idea</w:t>
      </w:r>
      <w:r>
        <w:rPr>
          <w:spacing w:val="-14"/>
        </w:rPr>
        <w:t> </w:t>
      </w:r>
      <w:r>
        <w:rPr/>
        <w:t>can</w:t>
      </w:r>
      <w:r>
        <w:rPr>
          <w:spacing w:val="-14"/>
        </w:rPr>
        <w:t> </w:t>
      </w:r>
      <w:r>
        <w:rPr/>
        <w:t>be</w:t>
      </w:r>
      <w:r>
        <w:rPr>
          <w:spacing w:val="-14"/>
        </w:rPr>
        <w:t> </w:t>
      </w:r>
      <w:r>
        <w:rPr/>
        <w:t>applied</w:t>
      </w:r>
      <w:r>
        <w:rPr>
          <w:spacing w:val="-14"/>
        </w:rPr>
        <w:t> </w:t>
      </w:r>
      <w:r>
        <w:rPr/>
        <w:t>directly</w:t>
      </w:r>
      <w:r>
        <w:rPr>
          <w:spacing w:val="-14"/>
        </w:rPr>
        <w:t> </w:t>
      </w:r>
      <w:r>
        <w:rPr/>
        <w:t>to</w:t>
      </w:r>
      <w:r>
        <w:rPr>
          <w:spacing w:val="-14"/>
        </w:rPr>
        <w:t> </w:t>
      </w:r>
      <w:r>
        <w:rPr/>
        <w:t>sentence</w:t>
      </w:r>
      <w:r>
        <w:rPr>
          <w:spacing w:val="-14"/>
        </w:rPr>
        <w:t> </w:t>
      </w:r>
      <w:r>
        <w:rPr/>
        <w:t>weighting</w:t>
      </w:r>
      <w:r>
        <w:rPr>
          <w:spacing w:val="-14"/>
        </w:rPr>
        <w:t> </w:t>
      </w:r>
      <w:r>
        <w:rPr/>
        <w:t>without</w:t>
      </w:r>
      <w:r>
        <w:rPr>
          <w:spacing w:val="-14"/>
        </w:rPr>
        <w:t> </w:t>
      </w:r>
      <w:r>
        <w:rPr/>
        <w:t>term weighting:</w:t>
      </w:r>
      <w:r>
        <w:rPr>
          <w:spacing w:val="-24"/>
        </w:rPr>
        <w:t> </w:t>
      </w:r>
      <w:r>
        <w:rPr/>
        <w:t>a</w:t>
      </w:r>
      <w:r>
        <w:rPr>
          <w:spacing w:val="-24"/>
        </w:rPr>
        <w:t> </w:t>
      </w:r>
      <w:r>
        <w:rPr/>
        <w:t>sentence</w:t>
      </w:r>
      <w:r>
        <w:rPr>
          <w:spacing w:val="-24"/>
        </w:rPr>
        <w:t> </w:t>
      </w:r>
      <w:r>
        <w:rPr/>
        <w:t>is</w:t>
      </w:r>
      <w:r>
        <w:rPr>
          <w:spacing w:val="-23"/>
        </w:rPr>
        <w:t> </w:t>
      </w:r>
      <w:r>
        <w:rPr/>
        <w:t>important</w:t>
      </w:r>
      <w:r>
        <w:rPr>
          <w:spacing w:val="-23"/>
        </w:rPr>
        <w:t> </w:t>
      </w:r>
      <w:r>
        <w:rPr/>
        <w:t>if</w:t>
      </w:r>
      <w:r>
        <w:rPr>
          <w:spacing w:val="-23"/>
        </w:rPr>
        <w:t> </w:t>
      </w:r>
      <w:r>
        <w:rPr/>
        <w:t>it</w:t>
      </w:r>
      <w:r>
        <w:rPr>
          <w:spacing w:val="-23"/>
        </w:rPr>
        <w:t> </w:t>
      </w:r>
      <w:r>
        <w:rPr/>
        <w:t>is</w:t>
      </w:r>
      <w:r>
        <w:rPr>
          <w:spacing w:val="-23"/>
        </w:rPr>
        <w:t> </w:t>
      </w:r>
      <w:r>
        <w:rPr/>
        <w:t>related</w:t>
      </w:r>
      <w:r>
        <w:rPr>
          <w:spacing w:val="-23"/>
        </w:rPr>
        <w:t> </w:t>
      </w:r>
      <w:r>
        <w:rPr/>
        <w:t>to</w:t>
      </w:r>
      <w:r>
        <w:rPr>
          <w:spacing w:val="-23"/>
        </w:rPr>
        <w:t> </w:t>
      </w:r>
      <w:r>
        <w:rPr/>
        <w:t>many</w:t>
      </w:r>
      <w:r>
        <w:rPr>
          <w:spacing w:val="-23"/>
        </w:rPr>
        <w:t> </w:t>
      </w:r>
      <w:r>
        <w:rPr/>
        <w:t>important</w:t>
      </w:r>
      <w:r>
        <w:rPr>
          <w:spacing w:val="-23"/>
        </w:rPr>
        <w:t> </w:t>
      </w:r>
      <w:r>
        <w:rPr/>
        <w:t>sentences, </w:t>
      </w:r>
      <w:r>
        <w:rPr>
          <w:w w:val="95"/>
        </w:rPr>
        <w:t>where</w:t>
      </w:r>
      <w:r>
        <w:rPr>
          <w:spacing w:val="-14"/>
          <w:w w:val="95"/>
        </w:rPr>
        <w:t> </w:t>
      </w:r>
      <w:r>
        <w:rPr>
          <w:w w:val="95"/>
        </w:rPr>
        <w:t>relatedness</w:t>
      </w:r>
      <w:r>
        <w:rPr>
          <w:spacing w:val="-14"/>
          <w:w w:val="95"/>
        </w:rPr>
        <w:t> </w:t>
      </w:r>
      <w:r>
        <w:rPr>
          <w:w w:val="95"/>
        </w:rPr>
        <w:t>can</w:t>
      </w:r>
      <w:r>
        <w:rPr>
          <w:spacing w:val="-14"/>
          <w:w w:val="95"/>
        </w:rPr>
        <w:t> </w:t>
      </w:r>
      <w:r>
        <w:rPr>
          <w:w w:val="95"/>
        </w:rPr>
        <w:t>be</w:t>
      </w:r>
      <w:r>
        <w:rPr>
          <w:spacing w:val="-14"/>
          <w:w w:val="95"/>
        </w:rPr>
        <w:t> </w:t>
      </w:r>
      <w:r>
        <w:rPr>
          <w:w w:val="95"/>
        </w:rPr>
        <w:t>understood</w:t>
      </w:r>
      <w:r>
        <w:rPr>
          <w:spacing w:val="-15"/>
          <w:w w:val="95"/>
        </w:rPr>
        <w:t> </w:t>
      </w:r>
      <w:r>
        <w:rPr>
          <w:w w:val="95"/>
        </w:rPr>
        <w:t>as,</w:t>
      </w:r>
      <w:r>
        <w:rPr>
          <w:spacing w:val="-14"/>
          <w:w w:val="95"/>
        </w:rPr>
        <w:t> </w:t>
      </w:r>
      <w:r>
        <w:rPr>
          <w:spacing w:val="-6"/>
          <w:w w:val="95"/>
        </w:rPr>
        <w:t>say,</w:t>
      </w:r>
      <w:r>
        <w:rPr>
          <w:spacing w:val="-14"/>
          <w:w w:val="95"/>
        </w:rPr>
        <w:t> </w:t>
      </w:r>
      <w:r>
        <w:rPr>
          <w:w w:val="95"/>
        </w:rPr>
        <w:t>overlap</w:t>
      </w:r>
      <w:r>
        <w:rPr>
          <w:spacing w:val="-15"/>
          <w:w w:val="95"/>
        </w:rPr>
        <w:t> </w:t>
      </w:r>
      <w:r>
        <w:rPr>
          <w:w w:val="95"/>
        </w:rPr>
        <w:t>of</w:t>
      </w:r>
      <w:r>
        <w:rPr>
          <w:spacing w:val="-14"/>
          <w:w w:val="95"/>
        </w:rPr>
        <w:t> </w:t>
      </w:r>
      <w:r>
        <w:rPr>
          <w:w w:val="95"/>
        </w:rPr>
        <w:t>the</w:t>
      </w:r>
      <w:r>
        <w:rPr>
          <w:spacing w:val="-14"/>
          <w:w w:val="95"/>
        </w:rPr>
        <w:t> </w:t>
      </w:r>
      <w:r>
        <w:rPr>
          <w:w w:val="95"/>
        </w:rPr>
        <w:t>lexical</w:t>
      </w:r>
      <w:r>
        <w:rPr>
          <w:spacing w:val="-14"/>
          <w:w w:val="95"/>
        </w:rPr>
        <w:t> </w:t>
      </w:r>
      <w:r>
        <w:rPr>
          <w:w w:val="95"/>
        </w:rPr>
        <w:t>contents</w:t>
      </w:r>
      <w:r>
        <w:rPr>
          <w:spacing w:val="-14"/>
          <w:w w:val="95"/>
        </w:rPr>
        <w:t> </w:t>
      </w:r>
      <w:r>
        <w:rPr>
          <w:w w:val="95"/>
        </w:rPr>
        <w:t>of</w:t>
      </w:r>
      <w:r>
        <w:rPr>
          <w:spacing w:val="-14"/>
          <w:w w:val="95"/>
        </w:rPr>
        <w:t> </w:t>
      </w:r>
      <w:r>
        <w:rPr>
          <w:w w:val="95"/>
        </w:rPr>
        <w:t>the </w:t>
      </w:r>
      <w:r>
        <w:rPr/>
        <w:t>sentences</w:t>
      </w:r>
      <w:r>
        <w:rPr>
          <w:spacing w:val="-18"/>
        </w:rPr>
        <w:t> </w:t>
      </w:r>
      <w:r>
        <w:rPr/>
        <w:t>[Mih06].</w:t>
      </w:r>
      <w:r>
        <w:rPr>
          <w:spacing w:val="-18"/>
        </w:rPr>
        <w:t> </w:t>
      </w:r>
      <w:r>
        <w:rPr/>
        <w:t>The</w:t>
      </w:r>
      <w:r>
        <w:rPr>
          <w:spacing w:val="-18"/>
        </w:rPr>
        <w:t> </w:t>
      </w:r>
      <w:r>
        <w:rPr/>
        <w:t>two</w:t>
      </w:r>
      <w:r>
        <w:rPr>
          <w:spacing w:val="-18"/>
        </w:rPr>
        <w:t> </w:t>
      </w:r>
      <w:r>
        <w:rPr/>
        <w:t>methods</w:t>
      </w:r>
      <w:r>
        <w:rPr>
          <w:spacing w:val="-18"/>
        </w:rPr>
        <w:t> </w:t>
      </w:r>
      <w:r>
        <w:rPr/>
        <w:t>presented</w:t>
      </w:r>
      <w:r>
        <w:rPr>
          <w:spacing w:val="-18"/>
        </w:rPr>
        <w:t> </w:t>
      </w:r>
      <w:r>
        <w:rPr/>
        <w:t>in</w:t>
      </w:r>
      <w:r>
        <w:rPr>
          <w:spacing w:val="-18"/>
        </w:rPr>
        <w:t> </w:t>
      </w:r>
      <w:r>
        <w:rPr/>
        <w:t>[Mih06]</w:t>
      </w:r>
      <w:r>
        <w:rPr>
          <w:spacing w:val="-18"/>
        </w:rPr>
        <w:t> </w:t>
      </w:r>
      <w:r>
        <w:rPr>
          <w:spacing w:val="-3"/>
        </w:rPr>
        <w:t>are</w:t>
      </w:r>
      <w:r>
        <w:rPr>
          <w:spacing w:val="-18"/>
        </w:rPr>
        <w:t> </w:t>
      </w:r>
      <w:r>
        <w:rPr/>
        <w:t>those</w:t>
      </w:r>
      <w:r>
        <w:rPr>
          <w:spacing w:val="-18"/>
        </w:rPr>
        <w:t> </w:t>
      </w:r>
      <w:r>
        <w:rPr/>
        <w:t>that</w:t>
      </w:r>
      <w:r>
        <w:rPr>
          <w:spacing w:val="-18"/>
        </w:rPr>
        <w:t> </w:t>
      </w:r>
      <w:r>
        <w:rPr/>
        <w:t>cur- </w:t>
      </w:r>
      <w:r>
        <w:rPr>
          <w:spacing w:val="-2"/>
          <w:w w:val="95"/>
        </w:rPr>
        <w:t>rently</w:t>
      </w:r>
      <w:r>
        <w:rPr>
          <w:spacing w:val="-13"/>
          <w:w w:val="95"/>
        </w:rPr>
        <w:t> </w:t>
      </w:r>
      <w:r>
        <w:rPr>
          <w:w w:val="95"/>
        </w:rPr>
        <w:t>give</w:t>
      </w:r>
      <w:r>
        <w:rPr>
          <w:spacing w:val="-13"/>
          <w:w w:val="95"/>
        </w:rPr>
        <w:t> </w:t>
      </w:r>
      <w:r>
        <w:rPr>
          <w:w w:val="95"/>
        </w:rPr>
        <w:t>the</w:t>
      </w:r>
      <w:r>
        <w:rPr>
          <w:spacing w:val="-13"/>
          <w:w w:val="95"/>
        </w:rPr>
        <w:t> </w:t>
      </w:r>
      <w:r>
        <w:rPr>
          <w:w w:val="95"/>
        </w:rPr>
        <w:t>best</w:t>
      </w:r>
      <w:r>
        <w:rPr>
          <w:spacing w:val="-13"/>
          <w:w w:val="95"/>
        </w:rPr>
        <w:t> </w:t>
      </w:r>
      <w:r>
        <w:rPr>
          <w:w w:val="95"/>
        </w:rPr>
        <w:t>results</w:t>
      </w:r>
      <w:r>
        <w:rPr>
          <w:spacing w:val="-13"/>
          <w:w w:val="95"/>
        </w:rPr>
        <w:t> </w:t>
      </w:r>
      <w:r>
        <w:rPr>
          <w:w w:val="95"/>
        </w:rPr>
        <w:t>and</w:t>
      </w:r>
      <w:r>
        <w:rPr>
          <w:spacing w:val="-13"/>
          <w:w w:val="95"/>
        </w:rPr>
        <w:t> </w:t>
      </w:r>
      <w:r>
        <w:rPr>
          <w:w w:val="95"/>
        </w:rPr>
        <w:t>with</w:t>
      </w:r>
      <w:r>
        <w:rPr>
          <w:spacing w:val="-13"/>
          <w:w w:val="95"/>
        </w:rPr>
        <w:t> </w:t>
      </w:r>
      <w:r>
        <w:rPr>
          <w:w w:val="95"/>
        </w:rPr>
        <w:t>which</w:t>
      </w:r>
      <w:r>
        <w:rPr>
          <w:spacing w:val="-13"/>
          <w:w w:val="95"/>
        </w:rPr>
        <w:t> </w:t>
      </w:r>
      <w:r>
        <w:rPr>
          <w:w w:val="95"/>
        </w:rPr>
        <w:t>we</w:t>
      </w:r>
      <w:r>
        <w:rPr>
          <w:spacing w:val="-13"/>
          <w:w w:val="95"/>
        </w:rPr>
        <w:t> </w:t>
      </w:r>
      <w:r>
        <w:rPr>
          <w:w w:val="95"/>
        </w:rPr>
        <w:t>compare</w:t>
      </w:r>
      <w:r>
        <w:rPr>
          <w:spacing w:val="-13"/>
          <w:w w:val="95"/>
        </w:rPr>
        <w:t> </w:t>
      </w:r>
      <w:r>
        <w:rPr>
          <w:w w:val="95"/>
        </w:rPr>
        <w:t>our</w:t>
      </w:r>
      <w:r>
        <w:rPr>
          <w:spacing w:val="-13"/>
          <w:w w:val="95"/>
        </w:rPr>
        <w:t> </w:t>
      </w:r>
      <w:r>
        <w:rPr>
          <w:w w:val="95"/>
        </w:rPr>
        <w:t>suggested</w:t>
      </w:r>
      <w:r>
        <w:rPr>
          <w:spacing w:val="-13"/>
          <w:w w:val="95"/>
        </w:rPr>
        <w:t> </w:t>
      </w:r>
      <w:r>
        <w:rPr>
          <w:w w:val="95"/>
        </w:rPr>
        <w:t>method.</w:t>
      </w:r>
    </w:p>
    <w:p>
      <w:pPr>
        <w:pStyle w:val="BodyText"/>
        <w:spacing w:before="11"/>
        <w:rPr>
          <w:sz w:val="21"/>
        </w:rPr>
      </w:pPr>
    </w:p>
    <w:p>
      <w:pPr>
        <w:pStyle w:val="Heading2"/>
        <w:numPr>
          <w:ilvl w:val="2"/>
          <w:numId w:val="13"/>
        </w:numPr>
        <w:tabs>
          <w:tab w:pos="2029" w:val="left" w:leader="none"/>
        </w:tabs>
        <w:spacing w:line="240" w:lineRule="auto" w:before="0" w:after="0"/>
        <w:ind w:left="2028" w:right="0" w:hanging="475"/>
        <w:jc w:val="both"/>
      </w:pPr>
      <w:r>
        <w:rPr>
          <w:w w:val="90"/>
        </w:rPr>
        <w:t>Sentence</w:t>
      </w:r>
      <w:r>
        <w:rPr>
          <w:spacing w:val="2"/>
          <w:w w:val="90"/>
        </w:rPr>
        <w:t> </w:t>
      </w:r>
      <w:r>
        <w:rPr>
          <w:w w:val="90"/>
        </w:rPr>
        <w:t>weighting</w:t>
      </w:r>
    </w:p>
    <w:p>
      <w:pPr>
        <w:pStyle w:val="BodyText"/>
        <w:spacing w:before="2"/>
        <w:rPr>
          <w:b/>
        </w:rPr>
      </w:pPr>
    </w:p>
    <w:p>
      <w:pPr>
        <w:pStyle w:val="BodyText"/>
        <w:spacing w:line="242" w:lineRule="auto"/>
        <w:ind w:left="1553" w:right="1551"/>
        <w:jc w:val="both"/>
      </w:pPr>
      <w:r>
        <w:rPr>
          <w:spacing w:val="-4"/>
          <w:w w:val="95"/>
        </w:rPr>
        <w:t>Ideally, </w:t>
      </w:r>
      <w:r>
        <w:rPr>
          <w:w w:val="95"/>
        </w:rPr>
        <w:t>a</w:t>
      </w:r>
      <w:r>
        <w:rPr>
          <w:spacing w:val="-4"/>
          <w:w w:val="95"/>
        </w:rPr>
        <w:t> </w:t>
      </w:r>
      <w:r>
        <w:rPr>
          <w:w w:val="95"/>
        </w:rPr>
        <w:t>text</w:t>
      </w:r>
      <w:r>
        <w:rPr>
          <w:spacing w:val="-4"/>
          <w:w w:val="95"/>
        </w:rPr>
        <w:t> </w:t>
      </w:r>
      <w:r>
        <w:rPr>
          <w:w w:val="95"/>
        </w:rPr>
        <w:t>summarization</w:t>
      </w:r>
      <w:r>
        <w:rPr>
          <w:spacing w:val="-5"/>
          <w:w w:val="95"/>
        </w:rPr>
        <w:t> </w:t>
      </w:r>
      <w:r>
        <w:rPr>
          <w:w w:val="95"/>
        </w:rPr>
        <w:t>system</w:t>
      </w:r>
      <w:r>
        <w:rPr>
          <w:spacing w:val="-4"/>
          <w:w w:val="95"/>
        </w:rPr>
        <w:t> </w:t>
      </w:r>
      <w:r>
        <w:rPr>
          <w:w w:val="95"/>
        </w:rPr>
        <w:t>should</w:t>
      </w:r>
      <w:r>
        <w:rPr>
          <w:spacing w:val="-4"/>
          <w:w w:val="95"/>
        </w:rPr>
        <w:t> </w:t>
      </w:r>
      <w:r>
        <w:rPr>
          <w:w w:val="95"/>
        </w:rPr>
        <w:t>“understand”</w:t>
      </w:r>
      <w:r>
        <w:rPr>
          <w:spacing w:val="-5"/>
          <w:w w:val="95"/>
        </w:rPr>
        <w:t> </w:t>
      </w:r>
      <w:r>
        <w:rPr>
          <w:w w:val="95"/>
        </w:rPr>
        <w:t>(analyze)</w:t>
      </w:r>
      <w:r>
        <w:rPr>
          <w:spacing w:val="-4"/>
          <w:w w:val="95"/>
        </w:rPr>
        <w:t> </w:t>
      </w:r>
      <w:r>
        <w:rPr>
          <w:w w:val="95"/>
        </w:rPr>
        <w:t>the</w:t>
      </w:r>
      <w:r>
        <w:rPr>
          <w:spacing w:val="-4"/>
          <w:w w:val="95"/>
        </w:rPr>
        <w:t> </w:t>
      </w:r>
      <w:r>
        <w:rPr>
          <w:w w:val="95"/>
        </w:rPr>
        <w:t>text</w:t>
      </w:r>
      <w:r>
        <w:rPr>
          <w:spacing w:val="-4"/>
          <w:w w:val="95"/>
        </w:rPr>
        <w:t> </w:t>
      </w:r>
      <w:r>
        <w:rPr>
          <w:w w:val="95"/>
        </w:rPr>
        <w:t>and </w:t>
      </w:r>
      <w:r>
        <w:rPr>
          <w:spacing w:val="-3"/>
        </w:rPr>
        <w:t>express</w:t>
      </w:r>
      <w:r>
        <w:rPr>
          <w:spacing w:val="-14"/>
        </w:rPr>
        <w:t> </w:t>
      </w:r>
      <w:r>
        <w:rPr/>
        <w:t>its</w:t>
      </w:r>
      <w:r>
        <w:rPr>
          <w:spacing w:val="-14"/>
        </w:rPr>
        <w:t> </w:t>
      </w:r>
      <w:r>
        <w:rPr/>
        <w:t>main</w:t>
      </w:r>
      <w:r>
        <w:rPr>
          <w:spacing w:val="-14"/>
        </w:rPr>
        <w:t> </w:t>
      </w:r>
      <w:r>
        <w:rPr/>
        <w:t>contents</w:t>
      </w:r>
      <w:r>
        <w:rPr>
          <w:spacing w:val="-15"/>
        </w:rPr>
        <w:t> </w:t>
      </w:r>
      <w:r>
        <w:rPr/>
        <w:t>by</w:t>
      </w:r>
      <w:r>
        <w:rPr>
          <w:spacing w:val="-14"/>
        </w:rPr>
        <w:t> </w:t>
      </w:r>
      <w:r>
        <w:rPr/>
        <w:t>generating</w:t>
      </w:r>
      <w:r>
        <w:rPr>
          <w:spacing w:val="-15"/>
        </w:rPr>
        <w:t> </w:t>
      </w:r>
      <w:r>
        <w:rPr/>
        <w:t>the</w:t>
      </w:r>
      <w:r>
        <w:rPr>
          <w:spacing w:val="-14"/>
        </w:rPr>
        <w:t> </w:t>
      </w:r>
      <w:r>
        <w:rPr/>
        <w:t>text</w:t>
      </w:r>
      <w:r>
        <w:rPr>
          <w:spacing w:val="-14"/>
        </w:rPr>
        <w:t> </w:t>
      </w:r>
      <w:r>
        <w:rPr/>
        <w:t>of</w:t>
      </w:r>
      <w:r>
        <w:rPr>
          <w:spacing w:val="-15"/>
        </w:rPr>
        <w:t> </w:t>
      </w:r>
      <w:r>
        <w:rPr/>
        <w:t>the</w:t>
      </w:r>
      <w:r>
        <w:rPr>
          <w:spacing w:val="-14"/>
        </w:rPr>
        <w:t> </w:t>
      </w:r>
      <w:r>
        <w:rPr>
          <w:spacing w:val="-3"/>
        </w:rPr>
        <w:t>summary.</w:t>
      </w:r>
      <w:r>
        <w:rPr>
          <w:spacing w:val="-14"/>
        </w:rPr>
        <w:t> </w:t>
      </w:r>
      <w:r>
        <w:rPr>
          <w:spacing w:val="-7"/>
        </w:rPr>
        <w:t>For</w:t>
      </w:r>
      <w:r>
        <w:rPr>
          <w:spacing w:val="-14"/>
        </w:rPr>
        <w:t> </w:t>
      </w:r>
      <w:r>
        <w:rPr/>
        <w:t>example, Cristea</w:t>
      </w:r>
      <w:r>
        <w:rPr>
          <w:spacing w:val="-18"/>
        </w:rPr>
        <w:t> </w:t>
      </w:r>
      <w:r>
        <w:rPr/>
        <w:t>et</w:t>
      </w:r>
      <w:r>
        <w:rPr>
          <w:spacing w:val="-18"/>
        </w:rPr>
        <w:t> </w:t>
      </w:r>
      <w:r>
        <w:rPr/>
        <w:t>al.</w:t>
      </w:r>
      <w:r>
        <w:rPr>
          <w:spacing w:val="-18"/>
        </w:rPr>
        <w:t> </w:t>
      </w:r>
      <w:r>
        <w:rPr/>
        <w:t>[Cri05]</w:t>
      </w:r>
      <w:r>
        <w:rPr>
          <w:spacing w:val="-18"/>
        </w:rPr>
        <w:t> </w:t>
      </w:r>
      <w:r>
        <w:rPr/>
        <w:t>perform</w:t>
      </w:r>
      <w:r>
        <w:rPr>
          <w:spacing w:val="-18"/>
        </w:rPr>
        <w:t> </w:t>
      </w:r>
      <w:r>
        <w:rPr/>
        <w:t>sentence</w:t>
      </w:r>
      <w:r>
        <w:rPr>
          <w:spacing w:val="-18"/>
        </w:rPr>
        <w:t> </w:t>
      </w:r>
      <w:r>
        <w:rPr/>
        <w:t>weighting</w:t>
      </w:r>
      <w:r>
        <w:rPr>
          <w:spacing w:val="-18"/>
        </w:rPr>
        <w:t> </w:t>
      </w:r>
      <w:r>
        <w:rPr/>
        <w:t>according</w:t>
      </w:r>
      <w:r>
        <w:rPr>
          <w:spacing w:val="-18"/>
        </w:rPr>
        <w:t> </w:t>
      </w:r>
      <w:r>
        <w:rPr/>
        <w:t>to</w:t>
      </w:r>
      <w:r>
        <w:rPr>
          <w:spacing w:val="-18"/>
        </w:rPr>
        <w:t> </w:t>
      </w:r>
      <w:r>
        <w:rPr/>
        <w:t>their</w:t>
      </w:r>
      <w:r>
        <w:rPr>
          <w:spacing w:val="-18"/>
        </w:rPr>
        <w:t> </w:t>
      </w:r>
      <w:r>
        <w:rPr/>
        <w:t>proximity to</w:t>
      </w:r>
      <w:r>
        <w:rPr>
          <w:spacing w:val="-19"/>
        </w:rPr>
        <w:t> </w:t>
      </w:r>
      <w:r>
        <w:rPr/>
        <w:t>the</w:t>
      </w:r>
      <w:r>
        <w:rPr>
          <w:spacing w:val="-19"/>
        </w:rPr>
        <w:t> </w:t>
      </w:r>
      <w:r>
        <w:rPr/>
        <w:t>central</w:t>
      </w:r>
      <w:r>
        <w:rPr>
          <w:spacing w:val="-19"/>
        </w:rPr>
        <w:t> </w:t>
      </w:r>
      <w:r>
        <w:rPr/>
        <w:t>idea</w:t>
      </w:r>
      <w:r>
        <w:rPr>
          <w:spacing w:val="-19"/>
        </w:rPr>
        <w:t> </w:t>
      </w:r>
      <w:r>
        <w:rPr/>
        <w:t>of</w:t>
      </w:r>
      <w:r>
        <w:rPr>
          <w:spacing w:val="-19"/>
        </w:rPr>
        <w:t> </w:t>
      </w:r>
      <w:r>
        <w:rPr/>
        <w:t>the</w:t>
      </w:r>
      <w:r>
        <w:rPr>
          <w:spacing w:val="-19"/>
        </w:rPr>
        <w:t> </w:t>
      </w:r>
      <w:r>
        <w:rPr/>
        <w:t>text,</w:t>
      </w:r>
      <w:r>
        <w:rPr>
          <w:spacing w:val="-19"/>
        </w:rPr>
        <w:t> </w:t>
      </w:r>
      <w:r>
        <w:rPr/>
        <w:t>which</w:t>
      </w:r>
      <w:r>
        <w:rPr>
          <w:spacing w:val="-19"/>
        </w:rPr>
        <w:t> </w:t>
      </w:r>
      <w:r>
        <w:rPr/>
        <w:t>is</w:t>
      </w:r>
      <w:r>
        <w:rPr>
          <w:spacing w:val="-19"/>
        </w:rPr>
        <w:t> </w:t>
      </w:r>
      <w:r>
        <w:rPr/>
        <w:t>determined</w:t>
      </w:r>
      <w:r>
        <w:rPr>
          <w:spacing w:val="-19"/>
        </w:rPr>
        <w:t> </w:t>
      </w:r>
      <w:r>
        <w:rPr/>
        <w:t>by</w:t>
      </w:r>
      <w:r>
        <w:rPr>
          <w:spacing w:val="-19"/>
        </w:rPr>
        <w:t> </w:t>
      </w:r>
      <w:r>
        <w:rPr/>
        <w:t>analysis</w:t>
      </w:r>
      <w:r>
        <w:rPr>
          <w:spacing w:val="-19"/>
        </w:rPr>
        <w:t> </w:t>
      </w:r>
      <w:r>
        <w:rPr/>
        <w:t>of</w:t>
      </w:r>
      <w:r>
        <w:rPr>
          <w:spacing w:val="-19"/>
        </w:rPr>
        <w:t> </w:t>
      </w:r>
      <w:r>
        <w:rPr/>
        <w:t>the</w:t>
      </w:r>
      <w:r>
        <w:rPr>
          <w:spacing w:val="-19"/>
        </w:rPr>
        <w:t> </w:t>
      </w:r>
      <w:r>
        <w:rPr/>
        <w:t>discourse structure.</w:t>
      </w:r>
    </w:p>
    <w:p>
      <w:pPr>
        <w:pStyle w:val="BodyText"/>
        <w:spacing w:line="242" w:lineRule="auto"/>
        <w:ind w:left="1553" w:right="1551" w:firstLine="283"/>
        <w:jc w:val="both"/>
      </w:pPr>
      <w:r>
        <w:rPr>
          <w:spacing w:val="-3"/>
        </w:rPr>
        <w:t>However,</w:t>
      </w:r>
      <w:r>
        <w:rPr>
          <w:spacing w:val="-23"/>
        </w:rPr>
        <w:t> </w:t>
      </w:r>
      <w:r>
        <w:rPr/>
        <w:t>the</w:t>
      </w:r>
      <w:r>
        <w:rPr>
          <w:spacing w:val="-23"/>
        </w:rPr>
        <w:t> </w:t>
      </w:r>
      <w:r>
        <w:rPr/>
        <w:t>techniques</w:t>
      </w:r>
      <w:r>
        <w:rPr>
          <w:spacing w:val="-23"/>
        </w:rPr>
        <w:t> </w:t>
      </w:r>
      <w:r>
        <w:rPr/>
        <w:t>that</w:t>
      </w:r>
      <w:r>
        <w:rPr>
          <w:spacing w:val="-23"/>
        </w:rPr>
        <w:t> </w:t>
      </w:r>
      <w:r>
        <w:rPr/>
        <w:t>try</w:t>
      </w:r>
      <w:r>
        <w:rPr>
          <w:spacing w:val="-23"/>
        </w:rPr>
        <w:t> </w:t>
      </w:r>
      <w:r>
        <w:rPr/>
        <w:t>to</w:t>
      </w:r>
      <w:r>
        <w:rPr>
          <w:spacing w:val="-23"/>
        </w:rPr>
        <w:t> </w:t>
      </w:r>
      <w:r>
        <w:rPr/>
        <w:t>analyze</w:t>
      </w:r>
      <w:r>
        <w:rPr>
          <w:spacing w:val="-23"/>
        </w:rPr>
        <w:t> </w:t>
      </w:r>
      <w:r>
        <w:rPr/>
        <w:t>the</w:t>
      </w:r>
      <w:r>
        <w:rPr>
          <w:spacing w:val="-23"/>
        </w:rPr>
        <w:t> </w:t>
      </w:r>
      <w:r>
        <w:rPr/>
        <w:t>structure</w:t>
      </w:r>
      <w:r>
        <w:rPr>
          <w:spacing w:val="-23"/>
        </w:rPr>
        <w:t> </w:t>
      </w:r>
      <w:r>
        <w:rPr/>
        <w:t>of</w:t>
      </w:r>
      <w:r>
        <w:rPr>
          <w:spacing w:val="-23"/>
        </w:rPr>
        <w:t> </w:t>
      </w:r>
      <w:r>
        <w:rPr/>
        <w:t>the</w:t>
      </w:r>
      <w:r>
        <w:rPr>
          <w:spacing w:val="-23"/>
        </w:rPr>
        <w:t> </w:t>
      </w:r>
      <w:r>
        <w:rPr/>
        <w:t>text</w:t>
      </w:r>
      <w:r>
        <w:rPr>
          <w:spacing w:val="-23"/>
        </w:rPr>
        <w:t> </w:t>
      </w:r>
      <w:r>
        <w:rPr/>
        <w:t>involve too</w:t>
      </w:r>
      <w:r>
        <w:rPr>
          <w:spacing w:val="-16"/>
        </w:rPr>
        <w:t> </w:t>
      </w:r>
      <w:r>
        <w:rPr/>
        <w:t>sophisticated</w:t>
      </w:r>
      <w:r>
        <w:rPr>
          <w:spacing w:val="-16"/>
        </w:rPr>
        <w:t> </w:t>
      </w:r>
      <w:r>
        <w:rPr/>
        <w:t>and</w:t>
      </w:r>
      <w:r>
        <w:rPr>
          <w:spacing w:val="-16"/>
        </w:rPr>
        <w:t> </w:t>
      </w:r>
      <w:r>
        <w:rPr/>
        <w:t>expensive</w:t>
      </w:r>
      <w:r>
        <w:rPr>
          <w:spacing w:val="-16"/>
        </w:rPr>
        <w:t> </w:t>
      </w:r>
      <w:r>
        <w:rPr/>
        <w:t>linguistic</w:t>
      </w:r>
      <w:r>
        <w:rPr>
          <w:spacing w:val="-16"/>
        </w:rPr>
        <w:t> </w:t>
      </w:r>
      <w:r>
        <w:rPr/>
        <w:t>processing.</w:t>
      </w:r>
      <w:r>
        <w:rPr>
          <w:spacing w:val="-16"/>
        </w:rPr>
        <w:t> </w:t>
      </w:r>
      <w:r>
        <w:rPr/>
        <w:t>In</w:t>
      </w:r>
      <w:r>
        <w:rPr>
          <w:spacing w:val="-16"/>
        </w:rPr>
        <w:t> </w:t>
      </w:r>
      <w:r>
        <w:rPr/>
        <w:t>contrast,</w:t>
      </w:r>
      <w:r>
        <w:rPr>
          <w:spacing w:val="-16"/>
        </w:rPr>
        <w:t> </w:t>
      </w:r>
      <w:r>
        <w:rPr/>
        <w:t>most</w:t>
      </w:r>
      <w:r>
        <w:rPr>
          <w:spacing w:val="-16"/>
        </w:rPr>
        <w:t> </w:t>
      </w:r>
      <w:r>
        <w:rPr/>
        <w:t>of</w:t>
      </w:r>
      <w:r>
        <w:rPr>
          <w:spacing w:val="-16"/>
        </w:rPr>
        <w:t> </w:t>
      </w:r>
      <w:r>
        <w:rPr/>
        <w:t>the </w:t>
      </w:r>
      <w:r>
        <w:rPr>
          <w:w w:val="95"/>
        </w:rPr>
        <w:t>methods</w:t>
      </w:r>
      <w:r>
        <w:rPr>
          <w:spacing w:val="-20"/>
          <w:w w:val="95"/>
        </w:rPr>
        <w:t> </w:t>
      </w:r>
      <w:r>
        <w:rPr>
          <w:w w:val="95"/>
        </w:rPr>
        <w:t>discussed</w:t>
      </w:r>
      <w:r>
        <w:rPr>
          <w:spacing w:val="-20"/>
          <w:w w:val="95"/>
        </w:rPr>
        <w:t> </w:t>
      </w:r>
      <w:r>
        <w:rPr>
          <w:w w:val="95"/>
        </w:rPr>
        <w:t>in</w:t>
      </w:r>
      <w:r>
        <w:rPr>
          <w:spacing w:val="-21"/>
          <w:w w:val="95"/>
        </w:rPr>
        <w:t> </w:t>
      </w:r>
      <w:r>
        <w:rPr>
          <w:w w:val="95"/>
        </w:rPr>
        <w:t>the</w:t>
      </w:r>
      <w:r>
        <w:rPr>
          <w:spacing w:val="-21"/>
          <w:w w:val="95"/>
        </w:rPr>
        <w:t> </w:t>
      </w:r>
      <w:r>
        <w:rPr>
          <w:w w:val="95"/>
        </w:rPr>
        <w:t>literature</w:t>
      </w:r>
      <w:r>
        <w:rPr>
          <w:spacing w:val="-21"/>
          <w:w w:val="95"/>
        </w:rPr>
        <w:t> </w:t>
      </w:r>
      <w:r>
        <w:rPr>
          <w:w w:val="95"/>
        </w:rPr>
        <w:t>nowadays</w:t>
      </w:r>
      <w:r>
        <w:rPr>
          <w:spacing w:val="-20"/>
          <w:w w:val="95"/>
        </w:rPr>
        <w:t> </w:t>
      </w:r>
      <w:r>
        <w:rPr>
          <w:spacing w:val="-3"/>
          <w:w w:val="95"/>
        </w:rPr>
        <w:t>represent</w:t>
      </w:r>
      <w:r>
        <w:rPr>
          <w:spacing w:val="-20"/>
          <w:w w:val="95"/>
        </w:rPr>
        <w:t> </w:t>
      </w:r>
      <w:r>
        <w:rPr>
          <w:w w:val="95"/>
        </w:rPr>
        <w:t>the</w:t>
      </w:r>
      <w:r>
        <w:rPr>
          <w:spacing w:val="-21"/>
          <w:w w:val="95"/>
        </w:rPr>
        <w:t> </w:t>
      </w:r>
      <w:r>
        <w:rPr>
          <w:w w:val="95"/>
        </w:rPr>
        <w:t>text</w:t>
      </w:r>
      <w:r>
        <w:rPr>
          <w:spacing w:val="-21"/>
          <w:w w:val="95"/>
        </w:rPr>
        <w:t> </w:t>
      </w:r>
      <w:r>
        <w:rPr>
          <w:w w:val="95"/>
        </w:rPr>
        <w:t>and</w:t>
      </w:r>
      <w:r>
        <w:rPr>
          <w:spacing w:val="-21"/>
          <w:w w:val="95"/>
        </w:rPr>
        <w:t> </w:t>
      </w:r>
      <w:r>
        <w:rPr>
          <w:w w:val="95"/>
        </w:rPr>
        <w:t>its</w:t>
      </w:r>
      <w:r>
        <w:rPr>
          <w:spacing w:val="-21"/>
          <w:w w:val="95"/>
        </w:rPr>
        <w:t> </w:t>
      </w:r>
      <w:r>
        <w:rPr>
          <w:w w:val="95"/>
        </w:rPr>
        <w:t>sentences as a bag of simple features, using statistical processing without any attempts to “understand” the</w:t>
      </w:r>
      <w:r>
        <w:rPr>
          <w:spacing w:val="11"/>
          <w:w w:val="95"/>
        </w:rPr>
        <w:t> </w:t>
      </w:r>
      <w:r>
        <w:rPr>
          <w:w w:val="95"/>
        </w:rPr>
        <w:t>text.</w:t>
      </w:r>
    </w:p>
    <w:p>
      <w:pPr>
        <w:pStyle w:val="BodyText"/>
        <w:spacing w:line="242" w:lineRule="auto"/>
        <w:ind w:left="1553" w:right="1551" w:firstLine="283"/>
        <w:jc w:val="both"/>
      </w:pPr>
      <w:r>
        <w:rPr>
          <w:w w:val="95"/>
        </w:rPr>
        <w:t>A</w:t>
      </w:r>
      <w:r>
        <w:rPr>
          <w:spacing w:val="-7"/>
          <w:w w:val="95"/>
        </w:rPr>
        <w:t> </w:t>
      </w:r>
      <w:r>
        <w:rPr>
          <w:w w:val="95"/>
        </w:rPr>
        <w:t>very</w:t>
      </w:r>
      <w:r>
        <w:rPr>
          <w:spacing w:val="-7"/>
          <w:w w:val="95"/>
        </w:rPr>
        <w:t> </w:t>
      </w:r>
      <w:r>
        <w:rPr>
          <w:w w:val="95"/>
        </w:rPr>
        <w:t>old</w:t>
      </w:r>
      <w:r>
        <w:rPr>
          <w:spacing w:val="-7"/>
          <w:w w:val="95"/>
        </w:rPr>
        <w:t> </w:t>
      </w:r>
      <w:r>
        <w:rPr>
          <w:w w:val="95"/>
        </w:rPr>
        <w:t>and</w:t>
      </w:r>
      <w:r>
        <w:rPr>
          <w:spacing w:val="-7"/>
          <w:w w:val="95"/>
        </w:rPr>
        <w:t> </w:t>
      </w:r>
      <w:r>
        <w:rPr>
          <w:w w:val="95"/>
        </w:rPr>
        <w:t>very</w:t>
      </w:r>
      <w:r>
        <w:rPr>
          <w:spacing w:val="-7"/>
          <w:w w:val="95"/>
        </w:rPr>
        <w:t> </w:t>
      </w:r>
      <w:r>
        <w:rPr>
          <w:w w:val="95"/>
        </w:rPr>
        <w:t>simple</w:t>
      </w:r>
      <w:r>
        <w:rPr>
          <w:spacing w:val="-7"/>
          <w:w w:val="95"/>
        </w:rPr>
        <w:t> </w:t>
      </w:r>
      <w:r>
        <w:rPr>
          <w:w w:val="95"/>
        </w:rPr>
        <w:t>sentence</w:t>
      </w:r>
      <w:r>
        <w:rPr>
          <w:spacing w:val="-7"/>
          <w:w w:val="95"/>
        </w:rPr>
        <w:t> </w:t>
      </w:r>
      <w:r>
        <w:rPr>
          <w:w w:val="95"/>
        </w:rPr>
        <w:t>weighting</w:t>
      </w:r>
      <w:r>
        <w:rPr>
          <w:spacing w:val="-7"/>
          <w:w w:val="95"/>
        </w:rPr>
        <w:t> </w:t>
      </w:r>
      <w:r>
        <w:rPr>
          <w:w w:val="95"/>
        </w:rPr>
        <w:t>heuristic</w:t>
      </w:r>
      <w:r>
        <w:rPr>
          <w:spacing w:val="-6"/>
          <w:w w:val="95"/>
        </w:rPr>
        <w:t> </w:t>
      </w:r>
      <w:r>
        <w:rPr>
          <w:w w:val="95"/>
        </w:rPr>
        <w:t>does</w:t>
      </w:r>
      <w:r>
        <w:rPr>
          <w:spacing w:val="-7"/>
          <w:w w:val="95"/>
        </w:rPr>
        <w:t> </w:t>
      </w:r>
      <w:r>
        <w:rPr>
          <w:w w:val="95"/>
        </w:rPr>
        <w:t>not</w:t>
      </w:r>
      <w:r>
        <w:rPr>
          <w:spacing w:val="-7"/>
          <w:w w:val="95"/>
        </w:rPr>
        <w:t> </w:t>
      </w:r>
      <w:r>
        <w:rPr>
          <w:w w:val="95"/>
        </w:rPr>
        <w:t>involve</w:t>
      </w:r>
      <w:r>
        <w:rPr>
          <w:spacing w:val="-7"/>
          <w:w w:val="95"/>
        </w:rPr>
        <w:t> </w:t>
      </w:r>
      <w:r>
        <w:rPr>
          <w:w w:val="95"/>
        </w:rPr>
        <w:t>any </w:t>
      </w:r>
      <w:r>
        <w:rPr/>
        <w:t>terms</w:t>
      </w:r>
      <w:r>
        <w:rPr>
          <w:spacing w:val="-13"/>
        </w:rPr>
        <w:t> </w:t>
      </w:r>
      <w:r>
        <w:rPr/>
        <w:t>at</w:t>
      </w:r>
      <w:r>
        <w:rPr>
          <w:spacing w:val="-13"/>
        </w:rPr>
        <w:t> </w:t>
      </w:r>
      <w:r>
        <w:rPr/>
        <w:t>all:</w:t>
      </w:r>
      <w:r>
        <w:rPr>
          <w:spacing w:val="-13"/>
        </w:rPr>
        <w:t> </w:t>
      </w:r>
      <w:r>
        <w:rPr/>
        <w:t>it</w:t>
      </w:r>
      <w:r>
        <w:rPr>
          <w:spacing w:val="-13"/>
        </w:rPr>
        <w:t> </w:t>
      </w:r>
      <w:r>
        <w:rPr/>
        <w:t>assigns</w:t>
      </w:r>
      <w:r>
        <w:rPr>
          <w:spacing w:val="-13"/>
        </w:rPr>
        <w:t> </w:t>
      </w:r>
      <w:r>
        <w:rPr/>
        <w:t>highest</w:t>
      </w:r>
      <w:r>
        <w:rPr>
          <w:spacing w:val="-13"/>
        </w:rPr>
        <w:t> </w:t>
      </w:r>
      <w:r>
        <w:rPr/>
        <w:t>weight</w:t>
      </w:r>
      <w:r>
        <w:rPr>
          <w:spacing w:val="-13"/>
        </w:rPr>
        <w:t> </w:t>
      </w:r>
      <w:r>
        <w:rPr/>
        <w:t>to</w:t>
      </w:r>
      <w:r>
        <w:rPr>
          <w:spacing w:val="-13"/>
        </w:rPr>
        <w:t> </w:t>
      </w:r>
      <w:r>
        <w:rPr/>
        <w:t>the</w:t>
      </w:r>
      <w:r>
        <w:rPr>
          <w:spacing w:val="-13"/>
        </w:rPr>
        <w:t> </w:t>
      </w:r>
      <w:r>
        <w:rPr/>
        <w:t>first</w:t>
      </w:r>
      <w:r>
        <w:rPr>
          <w:spacing w:val="-13"/>
        </w:rPr>
        <w:t> </w:t>
      </w:r>
      <w:r>
        <w:rPr/>
        <w:t>sentences</w:t>
      </w:r>
      <w:r>
        <w:rPr>
          <w:spacing w:val="-13"/>
        </w:rPr>
        <w:t> </w:t>
      </w:r>
      <w:r>
        <w:rPr/>
        <w:t>of</w:t>
      </w:r>
      <w:r>
        <w:rPr>
          <w:spacing w:val="-13"/>
        </w:rPr>
        <w:t> </w:t>
      </w:r>
      <w:r>
        <w:rPr/>
        <w:t>the</w:t>
      </w:r>
      <w:r>
        <w:rPr>
          <w:spacing w:val="-13"/>
        </w:rPr>
        <w:t> </w:t>
      </w:r>
      <w:r>
        <w:rPr/>
        <w:t>text.</w:t>
      </w:r>
      <w:r>
        <w:rPr>
          <w:spacing w:val="-13"/>
        </w:rPr>
        <w:t> </w:t>
      </w:r>
      <w:r>
        <w:rPr>
          <w:spacing w:val="-7"/>
        </w:rPr>
        <w:t>Texts</w:t>
      </w:r>
      <w:r>
        <w:rPr>
          <w:spacing w:val="-13"/>
        </w:rPr>
        <w:t> </w:t>
      </w:r>
      <w:r>
        <w:rPr/>
        <w:t>of </w:t>
      </w:r>
      <w:r>
        <w:rPr>
          <w:w w:val="95"/>
        </w:rPr>
        <w:t>some</w:t>
      </w:r>
      <w:r>
        <w:rPr>
          <w:spacing w:val="-30"/>
          <w:w w:val="95"/>
        </w:rPr>
        <w:t> </w:t>
      </w:r>
      <w:r>
        <w:rPr>
          <w:w w:val="95"/>
        </w:rPr>
        <w:t>genres—such</w:t>
      </w:r>
      <w:r>
        <w:rPr>
          <w:spacing w:val="-29"/>
          <w:w w:val="95"/>
        </w:rPr>
        <w:t> </w:t>
      </w:r>
      <w:r>
        <w:rPr>
          <w:w w:val="95"/>
        </w:rPr>
        <w:t>as</w:t>
      </w:r>
      <w:r>
        <w:rPr>
          <w:spacing w:val="-29"/>
          <w:w w:val="95"/>
        </w:rPr>
        <w:t> </w:t>
      </w:r>
      <w:r>
        <w:rPr>
          <w:w w:val="95"/>
        </w:rPr>
        <w:t>news</w:t>
      </w:r>
      <w:r>
        <w:rPr>
          <w:spacing w:val="-29"/>
          <w:w w:val="95"/>
        </w:rPr>
        <w:t> </w:t>
      </w:r>
      <w:r>
        <w:rPr>
          <w:w w:val="95"/>
        </w:rPr>
        <w:t>reports</w:t>
      </w:r>
      <w:r>
        <w:rPr>
          <w:spacing w:val="-29"/>
          <w:w w:val="95"/>
        </w:rPr>
        <w:t> </w:t>
      </w:r>
      <w:r>
        <w:rPr>
          <w:w w:val="95"/>
        </w:rPr>
        <w:t>or</w:t>
      </w:r>
      <w:r>
        <w:rPr>
          <w:spacing w:val="-30"/>
          <w:w w:val="95"/>
        </w:rPr>
        <w:t> </w:t>
      </w:r>
      <w:r>
        <w:rPr>
          <w:w w:val="95"/>
        </w:rPr>
        <w:t>scientific</w:t>
      </w:r>
      <w:r>
        <w:rPr>
          <w:spacing w:val="-30"/>
          <w:w w:val="95"/>
        </w:rPr>
        <w:t> </w:t>
      </w:r>
      <w:r>
        <w:rPr>
          <w:w w:val="95"/>
        </w:rPr>
        <w:t>papers—are</w:t>
      </w:r>
      <w:r>
        <w:rPr>
          <w:spacing w:val="-30"/>
          <w:w w:val="95"/>
        </w:rPr>
        <w:t> </w:t>
      </w:r>
      <w:r>
        <w:rPr>
          <w:w w:val="95"/>
        </w:rPr>
        <w:t>specifically</w:t>
      </w:r>
      <w:r>
        <w:rPr>
          <w:spacing w:val="-30"/>
          <w:w w:val="95"/>
        </w:rPr>
        <w:t> </w:t>
      </w:r>
      <w:r>
        <w:rPr>
          <w:w w:val="95"/>
        </w:rPr>
        <w:t>designed for</w:t>
      </w:r>
      <w:r>
        <w:rPr>
          <w:spacing w:val="-14"/>
          <w:w w:val="95"/>
        </w:rPr>
        <w:t> </w:t>
      </w:r>
      <w:r>
        <w:rPr>
          <w:w w:val="95"/>
        </w:rPr>
        <w:t>this</w:t>
      </w:r>
      <w:r>
        <w:rPr>
          <w:spacing w:val="-14"/>
          <w:w w:val="95"/>
        </w:rPr>
        <w:t> </w:t>
      </w:r>
      <w:r>
        <w:rPr>
          <w:w w:val="95"/>
        </w:rPr>
        <w:t>heuristic:</w:t>
      </w:r>
      <w:r>
        <w:rPr>
          <w:spacing w:val="-14"/>
          <w:w w:val="95"/>
        </w:rPr>
        <w:t> </w:t>
      </w:r>
      <w:r>
        <w:rPr>
          <w:w w:val="95"/>
        </w:rPr>
        <w:t>e.g.,</w:t>
      </w:r>
      <w:r>
        <w:rPr>
          <w:spacing w:val="-14"/>
          <w:w w:val="95"/>
        </w:rPr>
        <w:t> </w:t>
      </w:r>
      <w:r>
        <w:rPr>
          <w:w w:val="95"/>
        </w:rPr>
        <w:t>any</w:t>
      </w:r>
      <w:r>
        <w:rPr>
          <w:spacing w:val="-14"/>
          <w:w w:val="95"/>
        </w:rPr>
        <w:t> </w:t>
      </w:r>
      <w:r>
        <w:rPr>
          <w:w w:val="95"/>
        </w:rPr>
        <w:t>scientific</w:t>
      </w:r>
      <w:r>
        <w:rPr>
          <w:spacing w:val="-15"/>
          <w:w w:val="95"/>
        </w:rPr>
        <w:t> </w:t>
      </w:r>
      <w:r>
        <w:rPr>
          <w:w w:val="95"/>
        </w:rPr>
        <w:t>paper</w:t>
      </w:r>
      <w:r>
        <w:rPr>
          <w:spacing w:val="-14"/>
          <w:w w:val="95"/>
        </w:rPr>
        <w:t> </w:t>
      </w:r>
      <w:r>
        <w:rPr>
          <w:w w:val="95"/>
        </w:rPr>
        <w:t>contains</w:t>
      </w:r>
      <w:r>
        <w:rPr>
          <w:spacing w:val="-14"/>
          <w:w w:val="95"/>
        </w:rPr>
        <w:t> </w:t>
      </w:r>
      <w:r>
        <w:rPr>
          <w:w w:val="95"/>
        </w:rPr>
        <w:t>a</w:t>
      </w:r>
      <w:r>
        <w:rPr>
          <w:spacing w:val="-14"/>
          <w:w w:val="95"/>
        </w:rPr>
        <w:t> </w:t>
      </w:r>
      <w:r>
        <w:rPr>
          <w:spacing w:val="-3"/>
          <w:w w:val="95"/>
        </w:rPr>
        <w:t>ready</w:t>
      </w:r>
      <w:r>
        <w:rPr>
          <w:spacing w:val="-14"/>
          <w:w w:val="95"/>
        </w:rPr>
        <w:t> </w:t>
      </w:r>
      <w:r>
        <w:rPr>
          <w:w w:val="95"/>
        </w:rPr>
        <w:t>summary</w:t>
      </w:r>
      <w:r>
        <w:rPr>
          <w:spacing w:val="-14"/>
          <w:w w:val="95"/>
        </w:rPr>
        <w:t> </w:t>
      </w:r>
      <w:r>
        <w:rPr>
          <w:w w:val="95"/>
        </w:rPr>
        <w:t>at</w:t>
      </w:r>
      <w:r>
        <w:rPr>
          <w:spacing w:val="-14"/>
          <w:w w:val="95"/>
        </w:rPr>
        <w:t> </w:t>
      </w:r>
      <w:r>
        <w:rPr>
          <w:w w:val="95"/>
        </w:rPr>
        <w:t>the</w:t>
      </w:r>
      <w:r>
        <w:rPr>
          <w:spacing w:val="-14"/>
          <w:w w:val="95"/>
        </w:rPr>
        <w:t> </w:t>
      </w:r>
      <w:r>
        <w:rPr>
          <w:w w:val="95"/>
        </w:rPr>
        <w:t>begin- </w:t>
      </w:r>
      <w:r>
        <w:rPr/>
        <w:t>ning.</w:t>
      </w:r>
      <w:r>
        <w:rPr>
          <w:spacing w:val="-28"/>
        </w:rPr>
        <w:t> </w:t>
      </w:r>
      <w:r>
        <w:rPr/>
        <w:t>This</w:t>
      </w:r>
      <w:r>
        <w:rPr>
          <w:spacing w:val="-28"/>
        </w:rPr>
        <w:t> </w:t>
      </w:r>
      <w:r>
        <w:rPr/>
        <w:t>gives</w:t>
      </w:r>
      <w:r>
        <w:rPr>
          <w:spacing w:val="-28"/>
        </w:rPr>
        <w:t> </w:t>
      </w:r>
      <w:r>
        <w:rPr/>
        <w:t>a</w:t>
      </w:r>
      <w:r>
        <w:rPr>
          <w:spacing w:val="-28"/>
        </w:rPr>
        <w:t> </w:t>
      </w:r>
      <w:r>
        <w:rPr/>
        <w:t>baseline</w:t>
      </w:r>
      <w:r>
        <w:rPr>
          <w:spacing w:val="-28"/>
        </w:rPr>
        <w:t> </w:t>
      </w:r>
      <w:r>
        <w:rPr/>
        <w:t>[</w:t>
      </w:r>
      <w:r>
        <w:rPr>
          <w:sz w:val="17"/>
        </w:rPr>
        <w:t>duC</w:t>
      </w:r>
      <w:r>
        <w:rPr/>
        <w:t>]</w:t>
      </w:r>
      <w:r>
        <w:rPr>
          <w:spacing w:val="-28"/>
        </w:rPr>
        <w:t> </w:t>
      </w:r>
      <w:r>
        <w:rPr/>
        <w:t>that</w:t>
      </w:r>
      <w:r>
        <w:rPr>
          <w:spacing w:val="-28"/>
        </w:rPr>
        <w:t> </w:t>
      </w:r>
      <w:r>
        <w:rPr/>
        <w:t>proves</w:t>
      </w:r>
      <w:r>
        <w:rPr>
          <w:spacing w:val="-28"/>
        </w:rPr>
        <w:t> </w:t>
      </w:r>
      <w:r>
        <w:rPr/>
        <w:t>to</w:t>
      </w:r>
      <w:r>
        <w:rPr>
          <w:spacing w:val="-28"/>
        </w:rPr>
        <w:t> </w:t>
      </w:r>
      <w:r>
        <w:rPr/>
        <w:t>be</w:t>
      </w:r>
      <w:r>
        <w:rPr>
          <w:spacing w:val="-28"/>
        </w:rPr>
        <w:t> </w:t>
      </w:r>
      <w:r>
        <w:rPr/>
        <w:t>very</w:t>
      </w:r>
      <w:r>
        <w:rPr>
          <w:spacing w:val="-28"/>
        </w:rPr>
        <w:t> </w:t>
      </w:r>
      <w:r>
        <w:rPr>
          <w:spacing w:val="-3"/>
        </w:rPr>
        <w:t>hard</w:t>
      </w:r>
      <w:r>
        <w:rPr>
          <w:spacing w:val="-28"/>
        </w:rPr>
        <w:t> </w:t>
      </w:r>
      <w:r>
        <w:rPr/>
        <w:t>to</w:t>
      </w:r>
      <w:r>
        <w:rPr>
          <w:spacing w:val="-28"/>
        </w:rPr>
        <w:t> </w:t>
      </w:r>
      <w:r>
        <w:rPr/>
        <w:t>beat</w:t>
      </w:r>
      <w:r>
        <w:rPr>
          <w:spacing w:val="-28"/>
        </w:rPr>
        <w:t> </w:t>
      </w:r>
      <w:r>
        <w:rPr/>
        <w:t>on</w:t>
      </w:r>
      <w:r>
        <w:rPr>
          <w:spacing w:val="-28"/>
        </w:rPr>
        <w:t> </w:t>
      </w:r>
      <w:r>
        <w:rPr/>
        <w:t>such</w:t>
      </w:r>
      <w:r>
        <w:rPr>
          <w:spacing w:val="-28"/>
        </w:rPr>
        <w:t> </w:t>
      </w:r>
      <w:r>
        <w:rPr/>
        <w:t>texts. </w:t>
      </w:r>
      <w:r>
        <w:rPr>
          <w:spacing w:val="-3"/>
          <w:w w:val="95"/>
        </w:rPr>
        <w:t>However, </w:t>
      </w:r>
      <w:r>
        <w:rPr>
          <w:w w:val="95"/>
        </w:rPr>
        <w:t>comparing term-based methods with such position-based baseline is not</w:t>
      </w:r>
      <w:r>
        <w:rPr>
          <w:spacing w:val="-10"/>
          <w:w w:val="95"/>
        </w:rPr>
        <w:t> </w:t>
      </w:r>
      <w:r>
        <w:rPr>
          <w:w w:val="95"/>
        </w:rPr>
        <w:t>fair</w:t>
      </w:r>
      <w:r>
        <w:rPr>
          <w:spacing w:val="-10"/>
          <w:w w:val="95"/>
        </w:rPr>
        <w:t> </w:t>
      </w:r>
      <w:r>
        <w:rPr>
          <w:w w:val="95"/>
        </w:rPr>
        <w:t>in</w:t>
      </w:r>
      <w:r>
        <w:rPr>
          <w:spacing w:val="-10"/>
          <w:w w:val="95"/>
        </w:rPr>
        <w:t> </w:t>
      </w:r>
      <w:r>
        <w:rPr>
          <w:w w:val="95"/>
        </w:rPr>
        <w:t>the</w:t>
      </w:r>
      <w:r>
        <w:rPr>
          <w:spacing w:val="-10"/>
          <w:w w:val="95"/>
        </w:rPr>
        <w:t> </w:t>
      </w:r>
      <w:r>
        <w:rPr>
          <w:w w:val="95"/>
        </w:rPr>
        <w:t>sense</w:t>
      </w:r>
      <w:r>
        <w:rPr>
          <w:spacing w:val="-10"/>
          <w:w w:val="95"/>
        </w:rPr>
        <w:t> </w:t>
      </w:r>
      <w:r>
        <w:rPr>
          <w:w w:val="95"/>
        </w:rPr>
        <w:t>that</w:t>
      </w:r>
      <w:r>
        <w:rPr>
          <w:spacing w:val="-10"/>
          <w:w w:val="95"/>
        </w:rPr>
        <w:t> </w:t>
      </w:r>
      <w:r>
        <w:rPr>
          <w:w w:val="95"/>
        </w:rPr>
        <w:t>this</w:t>
      </w:r>
      <w:r>
        <w:rPr>
          <w:spacing w:val="-10"/>
          <w:w w:val="95"/>
        </w:rPr>
        <w:t> </w:t>
      </w:r>
      <w:r>
        <w:rPr>
          <w:w w:val="95"/>
        </w:rPr>
        <w:t>baseline</w:t>
      </w:r>
      <w:r>
        <w:rPr>
          <w:spacing w:val="-10"/>
          <w:w w:val="95"/>
        </w:rPr>
        <w:t> </w:t>
      </w:r>
      <w:r>
        <w:rPr>
          <w:w w:val="95"/>
        </w:rPr>
        <w:t>only</w:t>
      </w:r>
      <w:r>
        <w:rPr>
          <w:spacing w:val="-10"/>
          <w:w w:val="95"/>
        </w:rPr>
        <w:t> </w:t>
      </w:r>
      <w:r>
        <w:rPr>
          <w:w w:val="95"/>
        </w:rPr>
        <w:t>works</w:t>
      </w:r>
      <w:r>
        <w:rPr>
          <w:spacing w:val="-10"/>
          <w:w w:val="95"/>
        </w:rPr>
        <w:t> </w:t>
      </w:r>
      <w:r>
        <w:rPr>
          <w:w w:val="95"/>
        </w:rPr>
        <w:t>on</w:t>
      </w:r>
      <w:r>
        <w:rPr>
          <w:spacing w:val="-10"/>
          <w:w w:val="95"/>
        </w:rPr>
        <w:t> </w:t>
      </w:r>
      <w:r>
        <w:rPr>
          <w:spacing w:val="-3"/>
          <w:w w:val="95"/>
        </w:rPr>
        <w:t>text</w:t>
      </w:r>
      <w:r>
        <w:rPr>
          <w:spacing w:val="-10"/>
          <w:w w:val="95"/>
        </w:rPr>
        <w:t> </w:t>
      </w:r>
      <w:r>
        <w:rPr>
          <w:w w:val="95"/>
        </w:rPr>
        <w:t>of</w:t>
      </w:r>
      <w:r>
        <w:rPr>
          <w:spacing w:val="-10"/>
          <w:w w:val="95"/>
        </w:rPr>
        <w:t> </w:t>
      </w:r>
      <w:r>
        <w:rPr>
          <w:w w:val="95"/>
        </w:rPr>
        <w:t>specific</w:t>
      </w:r>
      <w:r>
        <w:rPr>
          <w:spacing w:val="-10"/>
          <w:w w:val="95"/>
        </w:rPr>
        <w:t> </w:t>
      </w:r>
      <w:r>
        <w:rPr>
          <w:w w:val="95"/>
        </w:rPr>
        <w:t>genres</w:t>
      </w:r>
      <w:r>
        <w:rPr>
          <w:spacing w:val="-10"/>
          <w:w w:val="95"/>
        </w:rPr>
        <w:t> </w:t>
      </w:r>
      <w:r>
        <w:rPr>
          <w:spacing w:val="-5"/>
          <w:w w:val="95"/>
        </w:rPr>
        <w:t>(say,</w:t>
      </w:r>
      <w:r>
        <w:rPr>
          <w:spacing w:val="-10"/>
          <w:w w:val="95"/>
        </w:rPr>
        <w:t> </w:t>
      </w:r>
      <w:r>
        <w:rPr>
          <w:w w:val="95"/>
        </w:rPr>
        <w:t>it will</w:t>
      </w:r>
      <w:r>
        <w:rPr>
          <w:spacing w:val="-23"/>
          <w:w w:val="95"/>
        </w:rPr>
        <w:t> </w:t>
      </w:r>
      <w:r>
        <w:rPr>
          <w:w w:val="95"/>
        </w:rPr>
        <w:t>not</w:t>
      </w:r>
      <w:r>
        <w:rPr>
          <w:spacing w:val="-23"/>
          <w:w w:val="95"/>
        </w:rPr>
        <w:t> </w:t>
      </w:r>
      <w:r>
        <w:rPr>
          <w:w w:val="95"/>
        </w:rPr>
        <w:t>work</w:t>
      </w:r>
      <w:r>
        <w:rPr>
          <w:spacing w:val="-23"/>
          <w:w w:val="95"/>
        </w:rPr>
        <w:t> </w:t>
      </w:r>
      <w:r>
        <w:rPr>
          <w:w w:val="95"/>
        </w:rPr>
        <w:t>on</w:t>
      </w:r>
      <w:r>
        <w:rPr>
          <w:spacing w:val="-23"/>
          <w:w w:val="95"/>
        </w:rPr>
        <w:t> </w:t>
      </w:r>
      <w:r>
        <w:rPr>
          <w:w w:val="95"/>
        </w:rPr>
        <w:t>official</w:t>
      </w:r>
      <w:r>
        <w:rPr>
          <w:spacing w:val="-23"/>
          <w:w w:val="95"/>
        </w:rPr>
        <w:t> </w:t>
      </w:r>
      <w:r>
        <w:rPr>
          <w:w w:val="95"/>
        </w:rPr>
        <w:t>documents,</w:t>
      </w:r>
      <w:r>
        <w:rPr>
          <w:spacing w:val="-23"/>
          <w:w w:val="95"/>
        </w:rPr>
        <w:t> </w:t>
      </w:r>
      <w:r>
        <w:rPr>
          <w:w w:val="95"/>
        </w:rPr>
        <w:t>email</w:t>
      </w:r>
      <w:r>
        <w:rPr>
          <w:spacing w:val="-23"/>
          <w:w w:val="95"/>
        </w:rPr>
        <w:t> </w:t>
      </w:r>
      <w:r>
        <w:rPr>
          <w:w w:val="95"/>
        </w:rPr>
        <w:t>messages,</w:t>
      </w:r>
      <w:r>
        <w:rPr>
          <w:spacing w:val="-23"/>
          <w:w w:val="95"/>
        </w:rPr>
        <w:t> </w:t>
      </w:r>
      <w:r>
        <w:rPr>
          <w:w w:val="95"/>
        </w:rPr>
        <w:t>webpages,</w:t>
      </w:r>
      <w:r>
        <w:rPr>
          <w:spacing w:val="-23"/>
          <w:w w:val="95"/>
        </w:rPr>
        <w:t> </w:t>
      </w:r>
      <w:r>
        <w:rPr>
          <w:w w:val="95"/>
        </w:rPr>
        <w:t>or</w:t>
      </w:r>
      <w:r>
        <w:rPr>
          <w:spacing w:val="-23"/>
          <w:w w:val="95"/>
        </w:rPr>
        <w:t> </w:t>
      </w:r>
      <w:r>
        <w:rPr>
          <w:w w:val="95"/>
        </w:rPr>
        <w:t>literary</w:t>
      </w:r>
      <w:r>
        <w:rPr>
          <w:spacing w:val="-23"/>
          <w:w w:val="95"/>
        </w:rPr>
        <w:t> </w:t>
      </w:r>
      <w:r>
        <w:rPr>
          <w:w w:val="95"/>
        </w:rPr>
        <w:t>novels) and uses information (the position of the sentence) not available to term-based </w:t>
      </w:r>
      <w:r>
        <w:rPr/>
        <w:t>methods.</w:t>
      </w:r>
      <w:r>
        <w:rPr>
          <w:spacing w:val="-21"/>
        </w:rPr>
        <w:t> </w:t>
      </w:r>
      <w:r>
        <w:rPr/>
        <w:t>It</w:t>
      </w:r>
      <w:r>
        <w:rPr>
          <w:spacing w:val="-21"/>
        </w:rPr>
        <w:t> </w:t>
      </w:r>
      <w:r>
        <w:rPr/>
        <w:t>is</w:t>
      </w:r>
      <w:r>
        <w:rPr>
          <w:spacing w:val="-21"/>
        </w:rPr>
        <w:t> </w:t>
      </w:r>
      <w:r>
        <w:rPr/>
        <w:t>worth</w:t>
      </w:r>
      <w:r>
        <w:rPr>
          <w:spacing w:val="-21"/>
        </w:rPr>
        <w:t> </w:t>
      </w:r>
      <w:r>
        <w:rPr/>
        <w:t>noting</w:t>
      </w:r>
      <w:r>
        <w:rPr>
          <w:spacing w:val="-21"/>
        </w:rPr>
        <w:t> </w:t>
      </w:r>
      <w:r>
        <w:rPr/>
        <w:t>that</w:t>
      </w:r>
      <w:r>
        <w:rPr>
          <w:spacing w:val="-21"/>
        </w:rPr>
        <w:t> </w:t>
      </w:r>
      <w:r>
        <w:rPr/>
        <w:t>in</w:t>
      </w:r>
      <w:r>
        <w:rPr>
          <w:spacing w:val="-21"/>
        </w:rPr>
        <w:t> </w:t>
      </w:r>
      <w:r>
        <w:rPr/>
        <w:t>Document</w:t>
      </w:r>
      <w:r>
        <w:rPr>
          <w:spacing w:val="-21"/>
        </w:rPr>
        <w:t> </w:t>
      </w:r>
      <w:r>
        <w:rPr/>
        <w:t>Understanding</w:t>
      </w:r>
      <w:r>
        <w:rPr>
          <w:spacing w:val="-21"/>
        </w:rPr>
        <w:t> </w:t>
      </w:r>
      <w:r>
        <w:rPr/>
        <w:t>Conference</w:t>
      </w:r>
      <w:r>
        <w:rPr>
          <w:spacing w:val="-21"/>
        </w:rPr>
        <w:t> </w:t>
      </w:r>
      <w:r>
        <w:rPr/>
        <w:t>(</w:t>
      </w:r>
      <w:r>
        <w:rPr>
          <w:sz w:val="17"/>
        </w:rPr>
        <w:t>duC</w:t>
      </w:r>
      <w:r>
        <w:rPr/>
        <w:t>) </w:t>
      </w:r>
      <w:r>
        <w:rPr>
          <w:w w:val="95"/>
        </w:rPr>
        <w:t>competitions [</w:t>
      </w:r>
      <w:r>
        <w:rPr>
          <w:w w:val="95"/>
          <w:sz w:val="17"/>
        </w:rPr>
        <w:t>duC</w:t>
      </w:r>
      <w:r>
        <w:rPr>
          <w:w w:val="95"/>
        </w:rPr>
        <w:t>] only five systems performed above this baseline, which does </w:t>
      </w:r>
      <w:r>
        <w:rPr/>
        <w:t>not</w:t>
      </w:r>
      <w:r>
        <w:rPr>
          <w:spacing w:val="-17"/>
        </w:rPr>
        <w:t> </w:t>
      </w:r>
      <w:r>
        <w:rPr/>
        <w:t>demerit</w:t>
      </w:r>
      <w:r>
        <w:rPr>
          <w:spacing w:val="-17"/>
        </w:rPr>
        <w:t> </w:t>
      </w:r>
      <w:r>
        <w:rPr/>
        <w:t>the</w:t>
      </w:r>
      <w:r>
        <w:rPr>
          <w:spacing w:val="-17"/>
        </w:rPr>
        <w:t> </w:t>
      </w:r>
      <w:r>
        <w:rPr/>
        <w:t>other</w:t>
      </w:r>
      <w:r>
        <w:rPr>
          <w:spacing w:val="-17"/>
        </w:rPr>
        <w:t> </w:t>
      </w:r>
      <w:r>
        <w:rPr/>
        <w:t>systems</w:t>
      </w:r>
      <w:r>
        <w:rPr>
          <w:spacing w:val="-17"/>
        </w:rPr>
        <w:t> </w:t>
      </w:r>
      <w:r>
        <w:rPr/>
        <w:t>because</w:t>
      </w:r>
      <w:r>
        <w:rPr>
          <w:spacing w:val="-17"/>
        </w:rPr>
        <w:t> </w:t>
      </w:r>
      <w:r>
        <w:rPr/>
        <w:t>this</w:t>
      </w:r>
      <w:r>
        <w:rPr>
          <w:spacing w:val="-17"/>
        </w:rPr>
        <w:t> </w:t>
      </w:r>
      <w:r>
        <w:rPr/>
        <w:t>baseline</w:t>
      </w:r>
      <w:r>
        <w:rPr>
          <w:spacing w:val="-17"/>
        </w:rPr>
        <w:t> </w:t>
      </w:r>
      <w:r>
        <w:rPr/>
        <w:t>is</w:t>
      </w:r>
      <w:r>
        <w:rPr>
          <w:spacing w:val="-17"/>
        </w:rPr>
        <w:t> </w:t>
      </w:r>
      <w:r>
        <w:rPr/>
        <w:t>genre-specific.</w:t>
      </w:r>
      <w:r>
        <w:rPr>
          <w:spacing w:val="-17"/>
        </w:rPr>
        <w:t> </w:t>
      </w:r>
      <w:r>
        <w:rPr/>
        <w:t>Though </w:t>
      </w:r>
      <w:r>
        <w:rPr>
          <w:w w:val="95"/>
        </w:rPr>
        <w:t>the</w:t>
      </w:r>
      <w:r>
        <w:rPr>
          <w:spacing w:val="-8"/>
          <w:w w:val="95"/>
        </w:rPr>
        <w:t> </w:t>
      </w:r>
      <w:r>
        <w:rPr>
          <w:w w:val="95"/>
        </w:rPr>
        <w:t>method</w:t>
      </w:r>
      <w:r>
        <w:rPr>
          <w:spacing w:val="-8"/>
          <w:w w:val="95"/>
        </w:rPr>
        <w:t> </w:t>
      </w:r>
      <w:r>
        <w:rPr>
          <w:w w:val="95"/>
        </w:rPr>
        <w:t>proposed</w:t>
      </w:r>
      <w:r>
        <w:rPr>
          <w:spacing w:val="-9"/>
          <w:w w:val="95"/>
        </w:rPr>
        <w:t> </w:t>
      </w:r>
      <w:r>
        <w:rPr>
          <w:w w:val="95"/>
        </w:rPr>
        <w:t>in</w:t>
      </w:r>
      <w:r>
        <w:rPr>
          <w:spacing w:val="-8"/>
          <w:w w:val="95"/>
        </w:rPr>
        <w:t> </w:t>
      </w:r>
      <w:r>
        <w:rPr>
          <w:w w:val="95"/>
        </w:rPr>
        <w:t>this</w:t>
      </w:r>
      <w:r>
        <w:rPr>
          <w:spacing w:val="-8"/>
          <w:w w:val="95"/>
        </w:rPr>
        <w:t> </w:t>
      </w:r>
      <w:r>
        <w:rPr>
          <w:w w:val="95"/>
        </w:rPr>
        <w:t>work</w:t>
      </w:r>
      <w:r>
        <w:rPr>
          <w:spacing w:val="-8"/>
          <w:w w:val="95"/>
        </w:rPr>
        <w:t> </w:t>
      </w:r>
      <w:r>
        <w:rPr>
          <w:w w:val="95"/>
        </w:rPr>
        <w:t>outperforms</w:t>
      </w:r>
      <w:r>
        <w:rPr>
          <w:spacing w:val="-9"/>
          <w:w w:val="95"/>
        </w:rPr>
        <w:t> </w:t>
      </w:r>
      <w:r>
        <w:rPr>
          <w:w w:val="95"/>
        </w:rPr>
        <w:t>very</w:t>
      </w:r>
      <w:r>
        <w:rPr>
          <w:spacing w:val="-8"/>
          <w:w w:val="95"/>
        </w:rPr>
        <w:t> </w:t>
      </w:r>
      <w:r>
        <w:rPr>
          <w:w w:val="95"/>
        </w:rPr>
        <w:t>slightly</w:t>
      </w:r>
      <w:r>
        <w:rPr>
          <w:spacing w:val="-9"/>
          <w:w w:val="95"/>
        </w:rPr>
        <w:t> </w:t>
      </w:r>
      <w:r>
        <w:rPr>
          <w:w w:val="95"/>
        </w:rPr>
        <w:t>this</w:t>
      </w:r>
      <w:r>
        <w:rPr>
          <w:spacing w:val="-8"/>
          <w:w w:val="95"/>
        </w:rPr>
        <w:t> </w:t>
      </w:r>
      <w:r>
        <w:rPr>
          <w:w w:val="95"/>
        </w:rPr>
        <w:t>baseline,</w:t>
      </w:r>
      <w:r>
        <w:rPr>
          <w:spacing w:val="-9"/>
          <w:w w:val="95"/>
        </w:rPr>
        <w:t> </w:t>
      </w:r>
      <w:r>
        <w:rPr>
          <w:w w:val="95"/>
        </w:rPr>
        <w:t>such</w:t>
      </w:r>
      <w:r>
        <w:rPr>
          <w:spacing w:val="-8"/>
          <w:w w:val="95"/>
        </w:rPr>
        <w:t> </w:t>
      </w:r>
      <w:r>
        <w:rPr>
          <w:w w:val="95"/>
        </w:rPr>
        <w:t>a comparison is</w:t>
      </w:r>
      <w:r>
        <w:rPr>
          <w:spacing w:val="-8"/>
          <w:w w:val="95"/>
        </w:rPr>
        <w:t> </w:t>
      </w:r>
      <w:r>
        <w:rPr>
          <w:spacing w:val="-4"/>
          <w:w w:val="95"/>
        </w:rPr>
        <w:t>unfair.</w:t>
      </w:r>
    </w:p>
    <w:p>
      <w:pPr>
        <w:pStyle w:val="BodyText"/>
        <w:spacing w:line="242" w:lineRule="auto"/>
        <w:ind w:left="1553" w:right="1551" w:firstLine="283"/>
        <w:jc w:val="both"/>
      </w:pPr>
      <w:r>
        <w:rPr>
          <w:w w:val="90"/>
        </w:rPr>
        <w:t>Another</w:t>
      </w:r>
      <w:r>
        <w:rPr>
          <w:spacing w:val="-4"/>
          <w:w w:val="90"/>
        </w:rPr>
        <w:t> </w:t>
      </w:r>
      <w:r>
        <w:rPr>
          <w:w w:val="90"/>
        </w:rPr>
        <w:t>of</w:t>
      </w:r>
      <w:r>
        <w:rPr>
          <w:spacing w:val="-4"/>
          <w:w w:val="90"/>
        </w:rPr>
        <w:t> </w:t>
      </w:r>
      <w:r>
        <w:rPr>
          <w:w w:val="90"/>
        </w:rPr>
        <w:t>the</w:t>
      </w:r>
      <w:r>
        <w:rPr>
          <w:spacing w:val="-4"/>
          <w:w w:val="90"/>
        </w:rPr>
        <w:t> </w:t>
      </w:r>
      <w:r>
        <w:rPr>
          <w:w w:val="90"/>
        </w:rPr>
        <w:t>possible</w:t>
      </w:r>
      <w:r>
        <w:rPr>
          <w:spacing w:val="-4"/>
          <w:w w:val="90"/>
        </w:rPr>
        <w:t> </w:t>
      </w:r>
      <w:r>
        <w:rPr>
          <w:w w:val="90"/>
        </w:rPr>
        <w:t>approaches</w:t>
      </w:r>
      <w:r>
        <w:rPr>
          <w:spacing w:val="-4"/>
          <w:w w:val="90"/>
        </w:rPr>
        <w:t> </w:t>
      </w:r>
      <w:r>
        <w:rPr>
          <w:w w:val="90"/>
        </w:rPr>
        <w:t>is</w:t>
      </w:r>
      <w:r>
        <w:rPr>
          <w:spacing w:val="-4"/>
          <w:w w:val="90"/>
        </w:rPr>
        <w:t> </w:t>
      </w:r>
      <w:r>
        <w:rPr>
          <w:i/>
          <w:w w:val="90"/>
        </w:rPr>
        <w:t>relattive</w:t>
      </w:r>
      <w:r>
        <w:rPr>
          <w:i/>
          <w:spacing w:val="-4"/>
          <w:w w:val="90"/>
        </w:rPr>
        <w:t> </w:t>
      </w:r>
      <w:r>
        <w:rPr>
          <w:i/>
          <w:w w:val="90"/>
        </w:rPr>
        <w:t>uttilitty</w:t>
      </w:r>
      <w:r>
        <w:rPr>
          <w:i/>
          <w:spacing w:val="-4"/>
          <w:w w:val="90"/>
        </w:rPr>
        <w:t> </w:t>
      </w:r>
      <w:r>
        <w:rPr>
          <w:w w:val="90"/>
        </w:rPr>
        <w:t>[Rad03].</w:t>
      </w:r>
      <w:r>
        <w:rPr>
          <w:spacing w:val="-4"/>
          <w:w w:val="90"/>
        </w:rPr>
        <w:t> </w:t>
      </w:r>
      <w:r>
        <w:rPr>
          <w:w w:val="90"/>
        </w:rPr>
        <w:t>In</w:t>
      </w:r>
      <w:r>
        <w:rPr>
          <w:spacing w:val="-4"/>
          <w:w w:val="90"/>
        </w:rPr>
        <w:t> </w:t>
      </w:r>
      <w:r>
        <w:rPr>
          <w:w w:val="90"/>
        </w:rPr>
        <w:t>this</w:t>
      </w:r>
      <w:r>
        <w:rPr>
          <w:spacing w:val="-4"/>
          <w:w w:val="90"/>
        </w:rPr>
        <w:t> </w:t>
      </w:r>
      <w:r>
        <w:rPr>
          <w:w w:val="90"/>
        </w:rPr>
        <w:t>approach, </w:t>
      </w:r>
      <w:r>
        <w:rPr>
          <w:w w:val="95"/>
        </w:rPr>
        <w:t>all</w:t>
      </w:r>
      <w:r>
        <w:rPr>
          <w:spacing w:val="-6"/>
          <w:w w:val="95"/>
        </w:rPr>
        <w:t> </w:t>
      </w:r>
      <w:r>
        <w:rPr>
          <w:w w:val="95"/>
        </w:rPr>
        <w:t>sentences</w:t>
      </w:r>
      <w:r>
        <w:rPr>
          <w:spacing w:val="-6"/>
          <w:w w:val="95"/>
        </w:rPr>
        <w:t> </w:t>
      </w:r>
      <w:r>
        <w:rPr>
          <w:w w:val="95"/>
        </w:rPr>
        <w:t>in</w:t>
      </w:r>
      <w:r>
        <w:rPr>
          <w:spacing w:val="-6"/>
          <w:w w:val="95"/>
        </w:rPr>
        <w:t> </w:t>
      </w:r>
      <w:r>
        <w:rPr>
          <w:w w:val="95"/>
        </w:rPr>
        <w:t>the</w:t>
      </w:r>
      <w:r>
        <w:rPr>
          <w:spacing w:val="-6"/>
          <w:w w:val="95"/>
        </w:rPr>
        <w:t> </w:t>
      </w:r>
      <w:r>
        <w:rPr>
          <w:w w:val="95"/>
        </w:rPr>
        <w:t>input</w:t>
      </w:r>
      <w:r>
        <w:rPr>
          <w:spacing w:val="-6"/>
          <w:w w:val="95"/>
        </w:rPr>
        <w:t> </w:t>
      </w:r>
      <w:r>
        <w:rPr>
          <w:spacing w:val="-3"/>
          <w:w w:val="95"/>
        </w:rPr>
        <w:t>are</w:t>
      </w:r>
      <w:r>
        <w:rPr>
          <w:spacing w:val="-6"/>
          <w:w w:val="95"/>
        </w:rPr>
        <w:t> </w:t>
      </w:r>
      <w:r>
        <w:rPr>
          <w:spacing w:val="-2"/>
          <w:w w:val="95"/>
        </w:rPr>
        <w:t>ranked</w:t>
      </w:r>
      <w:r>
        <w:rPr>
          <w:spacing w:val="-6"/>
          <w:w w:val="95"/>
        </w:rPr>
        <w:t> </w:t>
      </w:r>
      <w:r>
        <w:rPr>
          <w:w w:val="95"/>
        </w:rPr>
        <w:t>on</w:t>
      </w:r>
      <w:r>
        <w:rPr>
          <w:spacing w:val="-6"/>
          <w:w w:val="95"/>
        </w:rPr>
        <w:t> </w:t>
      </w:r>
      <w:r>
        <w:rPr>
          <w:w w:val="95"/>
        </w:rPr>
        <w:t>a</w:t>
      </w:r>
      <w:r>
        <w:rPr>
          <w:spacing w:val="-6"/>
          <w:w w:val="95"/>
        </w:rPr>
        <w:t> </w:t>
      </w:r>
      <w:r>
        <w:rPr>
          <w:w w:val="95"/>
        </w:rPr>
        <w:t>scale</w:t>
      </w:r>
      <w:r>
        <w:rPr>
          <w:spacing w:val="-6"/>
          <w:w w:val="95"/>
        </w:rPr>
        <w:t> </w:t>
      </w:r>
      <w:r>
        <w:rPr>
          <w:w w:val="95"/>
        </w:rPr>
        <w:t>from</w:t>
      </w:r>
      <w:r>
        <w:rPr>
          <w:spacing w:val="-6"/>
          <w:w w:val="95"/>
        </w:rPr>
        <w:t> </w:t>
      </w:r>
      <w:r>
        <w:rPr>
          <w:w w:val="95"/>
        </w:rPr>
        <w:t>0</w:t>
      </w:r>
      <w:r>
        <w:rPr>
          <w:spacing w:val="-6"/>
          <w:w w:val="95"/>
        </w:rPr>
        <w:t> </w:t>
      </w:r>
      <w:r>
        <w:rPr>
          <w:w w:val="95"/>
        </w:rPr>
        <w:t>to</w:t>
      </w:r>
      <w:r>
        <w:rPr>
          <w:spacing w:val="-6"/>
          <w:w w:val="95"/>
        </w:rPr>
        <w:t> </w:t>
      </w:r>
      <w:r>
        <w:rPr>
          <w:w w:val="95"/>
        </w:rPr>
        <w:t>10</w:t>
      </w:r>
      <w:r>
        <w:rPr>
          <w:spacing w:val="-6"/>
          <w:w w:val="95"/>
        </w:rPr>
        <w:t> </w:t>
      </w:r>
      <w:r>
        <w:rPr>
          <w:w w:val="95"/>
        </w:rPr>
        <w:t>as</w:t>
      </w:r>
      <w:r>
        <w:rPr>
          <w:spacing w:val="-6"/>
          <w:w w:val="95"/>
        </w:rPr>
        <w:t> </w:t>
      </w:r>
      <w:r>
        <w:rPr>
          <w:w w:val="95"/>
        </w:rPr>
        <w:t>to</w:t>
      </w:r>
      <w:r>
        <w:rPr>
          <w:spacing w:val="-6"/>
          <w:w w:val="95"/>
        </w:rPr>
        <w:t> </w:t>
      </w:r>
      <w:r>
        <w:rPr>
          <w:w w:val="95"/>
        </w:rPr>
        <w:t>their</w:t>
      </w:r>
      <w:r>
        <w:rPr>
          <w:spacing w:val="-6"/>
          <w:w w:val="95"/>
        </w:rPr>
        <w:t> </w:t>
      </w:r>
      <w:r>
        <w:rPr>
          <w:w w:val="95"/>
        </w:rPr>
        <w:t>suitability for inclusion in a </w:t>
      </w:r>
      <w:r>
        <w:rPr>
          <w:spacing w:val="-3"/>
          <w:w w:val="95"/>
        </w:rPr>
        <w:t>summary. </w:t>
      </w:r>
      <w:r>
        <w:rPr>
          <w:w w:val="95"/>
        </w:rPr>
        <w:t>In addition, sentences that contain similar informa- tion</w:t>
      </w:r>
      <w:r>
        <w:rPr>
          <w:spacing w:val="-9"/>
          <w:w w:val="95"/>
        </w:rPr>
        <w:t> </w:t>
      </w:r>
      <w:r>
        <w:rPr>
          <w:spacing w:val="-3"/>
          <w:w w:val="95"/>
        </w:rPr>
        <w:t>are</w:t>
      </w:r>
      <w:r>
        <w:rPr>
          <w:spacing w:val="-9"/>
          <w:w w:val="95"/>
        </w:rPr>
        <w:t> </w:t>
      </w:r>
      <w:r>
        <w:rPr>
          <w:w w:val="95"/>
        </w:rPr>
        <w:t>explicitly</w:t>
      </w:r>
      <w:r>
        <w:rPr>
          <w:spacing w:val="-10"/>
          <w:w w:val="95"/>
        </w:rPr>
        <w:t> </w:t>
      </w:r>
      <w:r>
        <w:rPr>
          <w:w w:val="95"/>
        </w:rPr>
        <w:t>marked,</w:t>
      </w:r>
      <w:r>
        <w:rPr>
          <w:spacing w:val="-9"/>
          <w:w w:val="95"/>
        </w:rPr>
        <w:t> </w:t>
      </w:r>
      <w:r>
        <w:rPr>
          <w:w w:val="95"/>
        </w:rPr>
        <w:t>so</w:t>
      </w:r>
      <w:r>
        <w:rPr>
          <w:spacing w:val="-9"/>
          <w:w w:val="95"/>
        </w:rPr>
        <w:t> </w:t>
      </w:r>
      <w:r>
        <w:rPr>
          <w:w w:val="95"/>
        </w:rPr>
        <w:t>that</w:t>
      </w:r>
      <w:r>
        <w:rPr>
          <w:spacing w:val="-9"/>
          <w:w w:val="95"/>
        </w:rPr>
        <w:t> </w:t>
      </w:r>
      <w:r>
        <w:rPr>
          <w:w w:val="95"/>
        </w:rPr>
        <w:t>in</w:t>
      </w:r>
      <w:r>
        <w:rPr>
          <w:spacing w:val="-9"/>
          <w:w w:val="95"/>
        </w:rPr>
        <w:t> </w:t>
      </w:r>
      <w:r>
        <w:rPr>
          <w:w w:val="95"/>
        </w:rPr>
        <w:t>the</w:t>
      </w:r>
      <w:r>
        <w:rPr>
          <w:spacing w:val="-9"/>
          <w:w w:val="95"/>
        </w:rPr>
        <w:t> </w:t>
      </w:r>
      <w:r>
        <w:rPr>
          <w:w w:val="95"/>
        </w:rPr>
        <w:t>metric</w:t>
      </w:r>
      <w:r>
        <w:rPr>
          <w:spacing w:val="-9"/>
          <w:w w:val="95"/>
        </w:rPr>
        <w:t> </w:t>
      </w:r>
      <w:r>
        <w:rPr>
          <w:w w:val="95"/>
        </w:rPr>
        <w:t>evaluation</w:t>
      </w:r>
      <w:r>
        <w:rPr>
          <w:spacing w:val="-9"/>
          <w:w w:val="95"/>
        </w:rPr>
        <w:t> </w:t>
      </w:r>
      <w:r>
        <w:rPr>
          <w:w w:val="95"/>
        </w:rPr>
        <w:t>one</w:t>
      </w:r>
      <w:r>
        <w:rPr>
          <w:spacing w:val="-9"/>
          <w:w w:val="95"/>
        </w:rPr>
        <w:t> </w:t>
      </w:r>
      <w:r>
        <w:rPr>
          <w:w w:val="95"/>
        </w:rPr>
        <w:t>could</w:t>
      </w:r>
      <w:r>
        <w:rPr>
          <w:spacing w:val="-9"/>
          <w:w w:val="95"/>
        </w:rPr>
        <w:t> </w:t>
      </w:r>
      <w:r>
        <w:rPr>
          <w:w w:val="95"/>
        </w:rPr>
        <w:t>penalize</w:t>
      </w:r>
      <w:r>
        <w:rPr>
          <w:spacing w:val="-9"/>
          <w:w w:val="95"/>
        </w:rPr>
        <w:t> </w:t>
      </w:r>
      <w:r>
        <w:rPr>
          <w:w w:val="95"/>
        </w:rPr>
        <w:t>for</w:t>
      </w:r>
    </w:p>
    <w:p>
      <w:pPr>
        <w:spacing w:after="0" w:line="242" w:lineRule="auto"/>
        <w:jc w:val="both"/>
        <w:sectPr>
          <w:headerReference w:type="default" r:id="rId54"/>
          <w:footerReference w:type="default" r:id="rId55"/>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2920" from="15pt,-30.907263pt" to="0pt,-30.907263pt" stroked="true" strokeweight=".25pt" strokecolor="#000000">
            <w10:wrap type="none"/>
          </v:line>
        </w:pict>
      </w:r>
      <w:r>
        <w:rPr/>
        <w:pict>
          <v:line style="position:absolute;mso-position-horizontal-relative:page;mso-position-vertical-relative:paragraph;z-index:2944" from="494.71701pt,-30.907263pt" to="509.71701pt,-30.907263pt" stroked="true" strokeweight=".25pt" strokecolor="#000000">
            <w10:wrap type="none"/>
          </v:line>
        </w:pict>
      </w:r>
      <w:r>
        <w:rPr/>
        <w:pict>
          <v:line style="position:absolute;mso-position-horizontal-relative:page;mso-position-vertical-relative:paragraph;z-index:2968" from="21pt,-36.907265pt" to="21pt,-51.907265pt" stroked="true" strokeweight=".25pt" strokecolor="#000000">
            <w10:wrap type="none"/>
          </v:line>
        </w:pict>
      </w:r>
      <w:r>
        <w:rPr/>
        <w:pict>
          <v:line style="position:absolute;mso-position-horizontal-relative:page;mso-position-vertical-relative:paragraph;z-index:2992" from="488.71701pt,-36.907265pt" to="488.71701pt,-51.907265pt" stroked="true" strokeweight=".25pt" strokecolor="#000000">
            <w10:wrap type="none"/>
          </v:line>
        </w:pict>
      </w:r>
      <w:r>
        <w:rPr>
          <w:w w:val="90"/>
          <w:sz w:val="20"/>
        </w:rPr>
        <w:t>30</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2"/>
        <w:jc w:val="both"/>
      </w:pPr>
      <w:r>
        <w:rPr>
          <w:w w:val="95"/>
        </w:rPr>
        <w:t>redundancy</w:t>
      </w:r>
      <w:r>
        <w:rPr>
          <w:spacing w:val="-16"/>
          <w:w w:val="95"/>
        </w:rPr>
        <w:t> </w:t>
      </w:r>
      <w:r>
        <w:rPr>
          <w:w w:val="95"/>
        </w:rPr>
        <w:t>and</w:t>
      </w:r>
      <w:r>
        <w:rPr>
          <w:spacing w:val="-16"/>
          <w:w w:val="95"/>
        </w:rPr>
        <w:t> </w:t>
      </w:r>
      <w:r>
        <w:rPr>
          <w:spacing w:val="-3"/>
          <w:w w:val="95"/>
        </w:rPr>
        <w:t>reward</w:t>
      </w:r>
      <w:r>
        <w:rPr>
          <w:spacing w:val="-16"/>
          <w:w w:val="95"/>
        </w:rPr>
        <w:t> </w:t>
      </w:r>
      <w:r>
        <w:rPr>
          <w:w w:val="95"/>
        </w:rPr>
        <w:t>equally</w:t>
      </w:r>
      <w:r>
        <w:rPr>
          <w:spacing w:val="-16"/>
          <w:w w:val="95"/>
        </w:rPr>
        <w:t> </w:t>
      </w:r>
      <w:r>
        <w:rPr>
          <w:w w:val="95"/>
        </w:rPr>
        <w:t>informational</w:t>
      </w:r>
      <w:r>
        <w:rPr>
          <w:spacing w:val="-16"/>
          <w:w w:val="95"/>
        </w:rPr>
        <w:t> </w:t>
      </w:r>
      <w:r>
        <w:rPr>
          <w:w w:val="95"/>
        </w:rPr>
        <w:t>equivalent</w:t>
      </w:r>
      <w:r>
        <w:rPr>
          <w:spacing w:val="-16"/>
          <w:w w:val="95"/>
        </w:rPr>
        <w:t> </w:t>
      </w:r>
      <w:r>
        <w:rPr>
          <w:w w:val="95"/>
        </w:rPr>
        <w:t>sentences.</w:t>
      </w:r>
      <w:r>
        <w:rPr>
          <w:spacing w:val="-17"/>
          <w:w w:val="95"/>
        </w:rPr>
        <w:t> </w:t>
      </w:r>
      <w:r>
        <w:rPr>
          <w:w w:val="95"/>
        </w:rPr>
        <w:t>The</w:t>
      </w:r>
      <w:r>
        <w:rPr>
          <w:spacing w:val="-16"/>
          <w:w w:val="95"/>
        </w:rPr>
        <w:t> </w:t>
      </w:r>
      <w:r>
        <w:rPr>
          <w:w w:val="95"/>
        </w:rPr>
        <w:t>ranking of</w:t>
      </w:r>
      <w:r>
        <w:rPr>
          <w:spacing w:val="-12"/>
          <w:w w:val="95"/>
        </w:rPr>
        <w:t> </w:t>
      </w:r>
      <w:r>
        <w:rPr>
          <w:spacing w:val="-4"/>
          <w:w w:val="95"/>
        </w:rPr>
        <w:t>sentences</w:t>
      </w:r>
      <w:r>
        <w:rPr>
          <w:spacing w:val="-13"/>
          <w:w w:val="95"/>
        </w:rPr>
        <w:t> </w:t>
      </w:r>
      <w:r>
        <w:rPr>
          <w:spacing w:val="-5"/>
          <w:w w:val="95"/>
        </w:rPr>
        <w:t>from</w:t>
      </w:r>
      <w:r>
        <w:rPr>
          <w:spacing w:val="-12"/>
          <w:w w:val="95"/>
        </w:rPr>
        <w:t> </w:t>
      </w:r>
      <w:r>
        <w:rPr>
          <w:spacing w:val="-4"/>
          <w:w w:val="95"/>
        </w:rPr>
        <w:t>the</w:t>
      </w:r>
      <w:r>
        <w:rPr>
          <w:spacing w:val="-12"/>
          <w:w w:val="95"/>
        </w:rPr>
        <w:t> </w:t>
      </w:r>
      <w:r>
        <w:rPr>
          <w:spacing w:val="-5"/>
          <w:w w:val="95"/>
        </w:rPr>
        <w:t>entire</w:t>
      </w:r>
      <w:r>
        <w:rPr>
          <w:spacing w:val="-12"/>
          <w:w w:val="95"/>
        </w:rPr>
        <w:t> </w:t>
      </w:r>
      <w:r>
        <w:rPr>
          <w:spacing w:val="-4"/>
          <w:w w:val="95"/>
        </w:rPr>
        <w:t>input</w:t>
      </w:r>
      <w:r>
        <w:rPr>
          <w:spacing w:val="-12"/>
          <w:w w:val="95"/>
        </w:rPr>
        <w:t> </w:t>
      </w:r>
      <w:r>
        <w:rPr>
          <w:spacing w:val="-5"/>
          <w:w w:val="95"/>
        </w:rPr>
        <w:t>allows</w:t>
      </w:r>
      <w:r>
        <w:rPr>
          <w:spacing w:val="-12"/>
          <w:w w:val="95"/>
        </w:rPr>
        <w:t> </w:t>
      </w:r>
      <w:r>
        <w:rPr>
          <w:spacing w:val="-3"/>
          <w:w w:val="95"/>
        </w:rPr>
        <w:t>for</w:t>
      </w:r>
      <w:r>
        <w:rPr>
          <w:spacing w:val="-12"/>
          <w:w w:val="95"/>
        </w:rPr>
        <w:t> </w:t>
      </w:r>
      <w:r>
        <w:rPr>
          <w:w w:val="95"/>
        </w:rPr>
        <w:t>a</w:t>
      </w:r>
      <w:r>
        <w:rPr>
          <w:spacing w:val="-12"/>
          <w:w w:val="95"/>
        </w:rPr>
        <w:t> </w:t>
      </w:r>
      <w:r>
        <w:rPr>
          <w:spacing w:val="-4"/>
          <w:w w:val="95"/>
        </w:rPr>
        <w:t>lot</w:t>
      </w:r>
      <w:r>
        <w:rPr>
          <w:spacing w:val="-12"/>
          <w:w w:val="95"/>
        </w:rPr>
        <w:t> </w:t>
      </w:r>
      <w:r>
        <w:rPr>
          <w:w w:val="95"/>
        </w:rPr>
        <w:t>of</w:t>
      </w:r>
      <w:r>
        <w:rPr>
          <w:spacing w:val="-12"/>
          <w:w w:val="95"/>
        </w:rPr>
        <w:t> </w:t>
      </w:r>
      <w:r>
        <w:rPr>
          <w:spacing w:val="-7"/>
          <w:w w:val="95"/>
        </w:rPr>
        <w:t>flexibility,</w:t>
      </w:r>
      <w:r>
        <w:rPr>
          <w:spacing w:val="-12"/>
          <w:w w:val="95"/>
        </w:rPr>
        <w:t> </w:t>
      </w:r>
      <w:r>
        <w:rPr>
          <w:spacing w:val="-4"/>
          <w:w w:val="95"/>
        </w:rPr>
        <w:t>because</w:t>
      </w:r>
      <w:r>
        <w:rPr>
          <w:spacing w:val="-12"/>
          <w:w w:val="95"/>
        </w:rPr>
        <w:t> </w:t>
      </w:r>
      <w:r>
        <w:rPr>
          <w:spacing w:val="-4"/>
          <w:w w:val="95"/>
        </w:rPr>
        <w:t>summaries</w:t>
      </w:r>
      <w:r>
        <w:rPr>
          <w:spacing w:val="-12"/>
          <w:w w:val="95"/>
        </w:rPr>
        <w:t> </w:t>
      </w:r>
      <w:r>
        <w:rPr>
          <w:spacing w:val="-4"/>
          <w:w w:val="95"/>
        </w:rPr>
        <w:t>of </w:t>
      </w:r>
      <w:r>
        <w:rPr/>
        <w:t>any</w:t>
      </w:r>
      <w:r>
        <w:rPr>
          <w:spacing w:val="-21"/>
        </w:rPr>
        <w:t> </w:t>
      </w:r>
      <w:r>
        <w:rPr/>
        <w:t>size</w:t>
      </w:r>
      <w:r>
        <w:rPr>
          <w:spacing w:val="-21"/>
        </w:rPr>
        <w:t> </w:t>
      </w:r>
      <w:r>
        <w:rPr/>
        <w:t>or</w:t>
      </w:r>
      <w:r>
        <w:rPr>
          <w:spacing w:val="-21"/>
        </w:rPr>
        <w:t> </w:t>
      </w:r>
      <w:r>
        <w:rPr/>
        <w:t>compression</w:t>
      </w:r>
      <w:r>
        <w:rPr>
          <w:spacing w:val="-21"/>
        </w:rPr>
        <w:t> </w:t>
      </w:r>
      <w:r>
        <w:rPr/>
        <w:t>rate</w:t>
      </w:r>
      <w:r>
        <w:rPr>
          <w:spacing w:val="-21"/>
        </w:rPr>
        <w:t> </w:t>
      </w:r>
      <w:r>
        <w:rPr/>
        <w:t>can</w:t>
      </w:r>
      <w:r>
        <w:rPr>
          <w:spacing w:val="-21"/>
        </w:rPr>
        <w:t> </w:t>
      </w:r>
      <w:r>
        <w:rPr/>
        <w:t>be</w:t>
      </w:r>
      <w:r>
        <w:rPr>
          <w:spacing w:val="-21"/>
        </w:rPr>
        <w:t> </w:t>
      </w:r>
      <w:r>
        <w:rPr/>
        <w:t>evaluated.</w:t>
      </w:r>
      <w:r>
        <w:rPr>
          <w:spacing w:val="-21"/>
        </w:rPr>
        <w:t> </w:t>
      </w:r>
      <w:r>
        <w:rPr/>
        <w:t>At</w:t>
      </w:r>
      <w:r>
        <w:rPr>
          <w:spacing w:val="-21"/>
        </w:rPr>
        <w:t> </w:t>
      </w:r>
      <w:r>
        <w:rPr/>
        <w:t>the</w:t>
      </w:r>
      <w:r>
        <w:rPr>
          <w:spacing w:val="-21"/>
        </w:rPr>
        <w:t> </w:t>
      </w:r>
      <w:r>
        <w:rPr/>
        <w:t>same</w:t>
      </w:r>
      <w:r>
        <w:rPr>
          <w:spacing w:val="-21"/>
        </w:rPr>
        <w:t> </w:t>
      </w:r>
      <w:r>
        <w:rPr/>
        <w:t>time,</w:t>
      </w:r>
      <w:r>
        <w:rPr>
          <w:spacing w:val="-21"/>
        </w:rPr>
        <w:t> </w:t>
      </w:r>
      <w:r>
        <w:rPr/>
        <w:t>the</w:t>
      </w:r>
      <w:r>
        <w:rPr>
          <w:spacing w:val="-21"/>
        </w:rPr>
        <w:t> </w:t>
      </w:r>
      <w:r>
        <w:rPr/>
        <w:t>method</w:t>
      </w:r>
      <w:r>
        <w:rPr>
          <w:spacing w:val="-21"/>
        </w:rPr>
        <w:t> </w:t>
      </w:r>
      <w:r>
        <w:rPr/>
        <w:t>is </w:t>
      </w:r>
      <w:r>
        <w:rPr>
          <w:w w:val="95"/>
        </w:rPr>
        <w:t>applicable</w:t>
      </w:r>
      <w:r>
        <w:rPr>
          <w:spacing w:val="-16"/>
          <w:w w:val="95"/>
        </w:rPr>
        <w:t> </w:t>
      </w:r>
      <w:r>
        <w:rPr>
          <w:w w:val="95"/>
        </w:rPr>
        <w:t>only</w:t>
      </w:r>
      <w:r>
        <w:rPr>
          <w:spacing w:val="-17"/>
          <w:w w:val="95"/>
        </w:rPr>
        <w:t> </w:t>
      </w:r>
      <w:r>
        <w:rPr>
          <w:w w:val="95"/>
        </w:rPr>
        <w:t>to</w:t>
      </w:r>
      <w:r>
        <w:rPr>
          <w:spacing w:val="-17"/>
          <w:w w:val="95"/>
        </w:rPr>
        <w:t> </w:t>
      </w:r>
      <w:r>
        <w:rPr>
          <w:w w:val="95"/>
        </w:rPr>
        <w:t>extractive</w:t>
      </w:r>
      <w:r>
        <w:rPr>
          <w:spacing w:val="-17"/>
          <w:w w:val="95"/>
        </w:rPr>
        <w:t> </w:t>
      </w:r>
      <w:r>
        <w:rPr>
          <w:w w:val="95"/>
        </w:rPr>
        <w:t>systems</w:t>
      </w:r>
      <w:r>
        <w:rPr>
          <w:spacing w:val="-17"/>
          <w:w w:val="95"/>
        </w:rPr>
        <w:t> </w:t>
      </w:r>
      <w:r>
        <w:rPr>
          <w:w w:val="95"/>
        </w:rPr>
        <w:t>that</w:t>
      </w:r>
      <w:r>
        <w:rPr>
          <w:spacing w:val="-17"/>
          <w:w w:val="95"/>
        </w:rPr>
        <w:t> </w:t>
      </w:r>
      <w:r>
        <w:rPr>
          <w:w w:val="95"/>
        </w:rPr>
        <w:t>select</w:t>
      </w:r>
      <w:r>
        <w:rPr>
          <w:spacing w:val="-17"/>
          <w:w w:val="95"/>
        </w:rPr>
        <w:t> </w:t>
      </w:r>
      <w:r>
        <w:rPr>
          <w:w w:val="95"/>
        </w:rPr>
        <w:t>sentences</w:t>
      </w:r>
      <w:r>
        <w:rPr>
          <w:spacing w:val="-17"/>
          <w:w w:val="95"/>
        </w:rPr>
        <w:t> </w:t>
      </w:r>
      <w:r>
        <w:rPr>
          <w:w w:val="95"/>
        </w:rPr>
        <w:t>directly</w:t>
      </w:r>
      <w:r>
        <w:rPr>
          <w:spacing w:val="-17"/>
          <w:w w:val="95"/>
        </w:rPr>
        <w:t> </w:t>
      </w:r>
      <w:r>
        <w:rPr>
          <w:w w:val="95"/>
        </w:rPr>
        <w:t>from</w:t>
      </w:r>
      <w:r>
        <w:rPr>
          <w:spacing w:val="-17"/>
          <w:w w:val="95"/>
        </w:rPr>
        <w:t> </w:t>
      </w:r>
      <w:r>
        <w:rPr>
          <w:w w:val="95"/>
        </w:rPr>
        <w:t>the</w:t>
      </w:r>
      <w:r>
        <w:rPr>
          <w:spacing w:val="-17"/>
          <w:w w:val="95"/>
        </w:rPr>
        <w:t> </w:t>
      </w:r>
      <w:r>
        <w:rPr>
          <w:w w:val="95"/>
        </w:rPr>
        <w:t>input and do not attempt any reformulation or regeneration of the original journalist- </w:t>
      </w:r>
      <w:r>
        <w:rPr/>
        <w:t>written</w:t>
      </w:r>
      <w:r>
        <w:rPr>
          <w:spacing w:val="-21"/>
        </w:rPr>
        <w:t> </w:t>
      </w:r>
      <w:r>
        <w:rPr/>
        <w:t>sentence.</w:t>
      </w:r>
      <w:r>
        <w:rPr>
          <w:spacing w:val="-22"/>
        </w:rPr>
        <w:t> </w:t>
      </w:r>
      <w:r>
        <w:rPr/>
        <w:t>The</w:t>
      </w:r>
      <w:r>
        <w:rPr>
          <w:spacing w:val="-21"/>
        </w:rPr>
        <w:t> </w:t>
      </w:r>
      <w:r>
        <w:rPr/>
        <w:t>relative</w:t>
      </w:r>
      <w:r>
        <w:rPr>
          <w:spacing w:val="-21"/>
        </w:rPr>
        <w:t> </w:t>
      </w:r>
      <w:r>
        <w:rPr/>
        <w:t>utility</w:t>
      </w:r>
      <w:r>
        <w:rPr>
          <w:spacing w:val="-22"/>
        </w:rPr>
        <w:t> </w:t>
      </w:r>
      <w:r>
        <w:rPr/>
        <w:t>approach</w:t>
      </w:r>
      <w:r>
        <w:rPr>
          <w:spacing w:val="-22"/>
        </w:rPr>
        <w:t> </w:t>
      </w:r>
      <w:r>
        <w:rPr/>
        <w:t>is</w:t>
      </w:r>
      <w:r>
        <w:rPr>
          <w:spacing w:val="-21"/>
        </w:rPr>
        <w:t> </w:t>
      </w:r>
      <w:r>
        <w:rPr/>
        <w:t>very</w:t>
      </w:r>
      <w:r>
        <w:rPr>
          <w:spacing w:val="-22"/>
        </w:rPr>
        <w:t> </w:t>
      </w:r>
      <w:r>
        <w:rPr/>
        <w:t>similar</w:t>
      </w:r>
      <w:r>
        <w:rPr>
          <w:spacing w:val="-22"/>
        </w:rPr>
        <w:t> </w:t>
      </w:r>
      <w:r>
        <w:rPr/>
        <w:t>in</w:t>
      </w:r>
      <w:r>
        <w:rPr>
          <w:spacing w:val="-21"/>
        </w:rPr>
        <w:t> </w:t>
      </w:r>
      <w:r>
        <w:rPr/>
        <w:t>essence</w:t>
      </w:r>
      <w:r>
        <w:rPr>
          <w:spacing w:val="-21"/>
        </w:rPr>
        <w:t> </w:t>
      </w:r>
      <w:r>
        <w:rPr/>
        <w:t>to</w:t>
      </w:r>
      <w:r>
        <w:rPr>
          <w:spacing w:val="-21"/>
        </w:rPr>
        <w:t> </w:t>
      </w:r>
      <w:r>
        <w:rPr/>
        <w:t>the evaluation</w:t>
      </w:r>
      <w:r>
        <w:rPr>
          <w:spacing w:val="-21"/>
        </w:rPr>
        <w:t> </w:t>
      </w:r>
      <w:r>
        <w:rPr/>
        <w:t>used</w:t>
      </w:r>
      <w:r>
        <w:rPr>
          <w:spacing w:val="-22"/>
        </w:rPr>
        <w:t> </w:t>
      </w:r>
      <w:r>
        <w:rPr/>
        <w:t>by</w:t>
      </w:r>
      <w:r>
        <w:rPr>
          <w:spacing w:val="-22"/>
        </w:rPr>
        <w:t> </w:t>
      </w:r>
      <w:r>
        <w:rPr/>
        <w:t>[Mar00],</w:t>
      </w:r>
      <w:r>
        <w:rPr>
          <w:spacing w:val="-21"/>
        </w:rPr>
        <w:t> </w:t>
      </w:r>
      <w:r>
        <w:rPr/>
        <w:t>who</w:t>
      </w:r>
      <w:r>
        <w:rPr>
          <w:spacing w:val="-22"/>
        </w:rPr>
        <w:t> </w:t>
      </w:r>
      <w:r>
        <w:rPr>
          <w:spacing w:val="-3"/>
        </w:rPr>
        <w:t>asked</w:t>
      </w:r>
      <w:r>
        <w:rPr>
          <w:spacing w:val="-22"/>
        </w:rPr>
        <w:t> </w:t>
      </w:r>
      <w:r>
        <w:rPr/>
        <w:t>multiple</w:t>
      </w:r>
      <w:r>
        <w:rPr>
          <w:spacing w:val="-21"/>
        </w:rPr>
        <w:t> </w:t>
      </w:r>
      <w:r>
        <w:rPr/>
        <w:t>independent</w:t>
      </w:r>
      <w:r>
        <w:rPr>
          <w:spacing w:val="-21"/>
        </w:rPr>
        <w:t> </w:t>
      </w:r>
      <w:r>
        <w:rPr/>
        <w:t>subjects</w:t>
      </w:r>
      <w:r>
        <w:rPr>
          <w:spacing w:val="-22"/>
        </w:rPr>
        <w:t> </w:t>
      </w:r>
      <w:r>
        <w:rPr/>
        <w:t>to</w:t>
      </w:r>
      <w:r>
        <w:rPr>
          <w:spacing w:val="-22"/>
        </w:rPr>
        <w:t> </w:t>
      </w:r>
      <w:r>
        <w:rPr/>
        <w:t>rank </w:t>
      </w:r>
      <w:r>
        <w:rPr>
          <w:w w:val="95"/>
        </w:rPr>
        <w:t>the</w:t>
      </w:r>
      <w:r>
        <w:rPr>
          <w:spacing w:val="-7"/>
          <w:w w:val="95"/>
        </w:rPr>
        <w:t> </w:t>
      </w:r>
      <w:r>
        <w:rPr>
          <w:w w:val="95"/>
        </w:rPr>
        <w:t>importance</w:t>
      </w:r>
      <w:r>
        <w:rPr>
          <w:spacing w:val="-7"/>
          <w:w w:val="95"/>
        </w:rPr>
        <w:t> </w:t>
      </w:r>
      <w:r>
        <w:rPr>
          <w:w w:val="95"/>
        </w:rPr>
        <w:t>of</w:t>
      </w:r>
      <w:r>
        <w:rPr>
          <w:spacing w:val="-7"/>
          <w:w w:val="95"/>
        </w:rPr>
        <w:t> </w:t>
      </w:r>
      <w:r>
        <w:rPr>
          <w:w w:val="95"/>
        </w:rPr>
        <w:t>information</w:t>
      </w:r>
      <w:r>
        <w:rPr>
          <w:spacing w:val="-7"/>
          <w:w w:val="95"/>
        </w:rPr>
        <w:t> </w:t>
      </w:r>
      <w:r>
        <w:rPr>
          <w:w w:val="95"/>
        </w:rPr>
        <w:t>units.</w:t>
      </w:r>
      <w:r>
        <w:rPr>
          <w:spacing w:val="-7"/>
          <w:w w:val="95"/>
        </w:rPr>
        <w:t> </w:t>
      </w:r>
      <w:r>
        <w:rPr>
          <w:w w:val="95"/>
        </w:rPr>
        <w:t>The</w:t>
      </w:r>
      <w:r>
        <w:rPr>
          <w:spacing w:val="-7"/>
          <w:w w:val="95"/>
        </w:rPr>
        <w:t> </w:t>
      </w:r>
      <w:r>
        <w:rPr>
          <w:w w:val="95"/>
        </w:rPr>
        <w:t>main</w:t>
      </w:r>
      <w:r>
        <w:rPr>
          <w:spacing w:val="-7"/>
          <w:w w:val="95"/>
        </w:rPr>
        <w:t> </w:t>
      </w:r>
      <w:r>
        <w:rPr>
          <w:w w:val="95"/>
        </w:rPr>
        <w:t>difference</w:t>
      </w:r>
      <w:r>
        <w:rPr>
          <w:spacing w:val="-7"/>
          <w:w w:val="95"/>
        </w:rPr>
        <w:t> </w:t>
      </w:r>
      <w:r>
        <w:rPr>
          <w:w w:val="95"/>
        </w:rPr>
        <w:t>is</w:t>
      </w:r>
      <w:r>
        <w:rPr>
          <w:spacing w:val="-7"/>
          <w:w w:val="95"/>
        </w:rPr>
        <w:t> </w:t>
      </w:r>
      <w:r>
        <w:rPr>
          <w:w w:val="95"/>
        </w:rPr>
        <w:t>that</w:t>
      </w:r>
      <w:r>
        <w:rPr>
          <w:spacing w:val="-7"/>
          <w:w w:val="95"/>
        </w:rPr>
        <w:t> </w:t>
      </w:r>
      <w:r>
        <w:rPr>
          <w:w w:val="95"/>
        </w:rPr>
        <w:t>earlier</w:t>
      </w:r>
      <w:r>
        <w:rPr>
          <w:spacing w:val="-7"/>
          <w:w w:val="95"/>
        </w:rPr>
        <w:t> </w:t>
      </w:r>
      <w:r>
        <w:rPr>
          <w:w w:val="95"/>
        </w:rPr>
        <w:t>research directly</w:t>
      </w:r>
      <w:r>
        <w:rPr>
          <w:spacing w:val="-17"/>
          <w:w w:val="95"/>
        </w:rPr>
        <w:t> </w:t>
      </w:r>
      <w:r>
        <w:rPr>
          <w:w w:val="95"/>
        </w:rPr>
        <w:t>concentrated</w:t>
      </w:r>
      <w:r>
        <w:rPr>
          <w:spacing w:val="-17"/>
          <w:w w:val="95"/>
        </w:rPr>
        <w:t> </w:t>
      </w:r>
      <w:r>
        <w:rPr>
          <w:w w:val="95"/>
        </w:rPr>
        <w:t>on</w:t>
      </w:r>
      <w:r>
        <w:rPr>
          <w:spacing w:val="-17"/>
          <w:w w:val="95"/>
        </w:rPr>
        <w:t> </w:t>
      </w:r>
      <w:r>
        <w:rPr>
          <w:w w:val="95"/>
        </w:rPr>
        <w:t>subsentential</w:t>
      </w:r>
      <w:r>
        <w:rPr>
          <w:spacing w:val="-18"/>
          <w:w w:val="95"/>
        </w:rPr>
        <w:t> </w:t>
      </w:r>
      <w:r>
        <w:rPr>
          <w:w w:val="95"/>
        </w:rPr>
        <w:t>units</w:t>
      </w:r>
      <w:r>
        <w:rPr>
          <w:spacing w:val="-17"/>
          <w:w w:val="95"/>
        </w:rPr>
        <w:t> </w:t>
      </w:r>
      <w:r>
        <w:rPr>
          <w:w w:val="95"/>
        </w:rPr>
        <w:t>rather</w:t>
      </w:r>
      <w:r>
        <w:rPr>
          <w:spacing w:val="-17"/>
          <w:w w:val="95"/>
        </w:rPr>
        <w:t> </w:t>
      </w:r>
      <w:r>
        <w:rPr>
          <w:w w:val="95"/>
        </w:rPr>
        <w:t>than</w:t>
      </w:r>
      <w:r>
        <w:rPr>
          <w:spacing w:val="-17"/>
          <w:w w:val="95"/>
        </w:rPr>
        <w:t> </w:t>
      </w:r>
      <w:r>
        <w:rPr>
          <w:w w:val="95"/>
        </w:rPr>
        <w:t>sentences.</w:t>
      </w:r>
    </w:p>
    <w:p>
      <w:pPr>
        <w:pStyle w:val="BodyText"/>
        <w:spacing w:line="242" w:lineRule="auto"/>
        <w:ind w:left="1553" w:right="1551" w:firstLine="283"/>
        <w:jc w:val="both"/>
      </w:pPr>
      <w:r>
        <w:rPr>
          <w:spacing w:val="-6"/>
          <w:w w:val="95"/>
        </w:rPr>
        <w:t>Verma</w:t>
      </w:r>
      <w:r>
        <w:rPr>
          <w:spacing w:val="-11"/>
          <w:w w:val="95"/>
        </w:rPr>
        <w:t> </w:t>
      </w:r>
      <w:r>
        <w:rPr>
          <w:spacing w:val="-5"/>
          <w:w w:val="95"/>
        </w:rPr>
        <w:t>[Ver07]</w:t>
      </w:r>
      <w:r>
        <w:rPr>
          <w:spacing w:val="-11"/>
          <w:w w:val="95"/>
        </w:rPr>
        <w:t> </w:t>
      </w:r>
      <w:r>
        <w:rPr>
          <w:w w:val="95"/>
        </w:rPr>
        <w:t>utilizes</w:t>
      </w:r>
      <w:r>
        <w:rPr>
          <w:spacing w:val="-11"/>
          <w:w w:val="95"/>
        </w:rPr>
        <w:t> </w:t>
      </w:r>
      <w:r>
        <w:rPr>
          <w:w w:val="95"/>
        </w:rPr>
        <w:t>ontology</w:t>
      </w:r>
      <w:r>
        <w:rPr>
          <w:spacing w:val="-12"/>
          <w:w w:val="95"/>
        </w:rPr>
        <w:t> </w:t>
      </w:r>
      <w:r>
        <w:rPr>
          <w:w w:val="95"/>
        </w:rPr>
        <w:t>knowledge</w:t>
      </w:r>
      <w:r>
        <w:rPr>
          <w:spacing w:val="-11"/>
          <w:w w:val="95"/>
        </w:rPr>
        <w:t> </w:t>
      </w:r>
      <w:r>
        <w:rPr>
          <w:w w:val="95"/>
        </w:rPr>
        <w:t>for</w:t>
      </w:r>
      <w:r>
        <w:rPr>
          <w:spacing w:val="-11"/>
          <w:w w:val="95"/>
        </w:rPr>
        <w:t> </w:t>
      </w:r>
      <w:r>
        <w:rPr>
          <w:w w:val="95"/>
        </w:rPr>
        <w:t>weighting</w:t>
      </w:r>
      <w:r>
        <w:rPr>
          <w:spacing w:val="-11"/>
          <w:w w:val="95"/>
        </w:rPr>
        <w:t> </w:t>
      </w:r>
      <w:r>
        <w:rPr>
          <w:w w:val="95"/>
        </w:rPr>
        <w:t>sentences</w:t>
      </w:r>
      <w:r>
        <w:rPr>
          <w:spacing w:val="-12"/>
          <w:w w:val="95"/>
        </w:rPr>
        <w:t> </w:t>
      </w:r>
      <w:r>
        <w:rPr>
          <w:w w:val="95"/>
        </w:rPr>
        <w:t>using</w:t>
      </w:r>
      <w:r>
        <w:rPr>
          <w:spacing w:val="-11"/>
          <w:w w:val="95"/>
        </w:rPr>
        <w:t> </w:t>
      </w:r>
      <w:r>
        <w:rPr>
          <w:w w:val="95"/>
        </w:rPr>
        <w:t>sta- tistical</w:t>
      </w:r>
      <w:r>
        <w:rPr>
          <w:spacing w:val="-7"/>
          <w:w w:val="95"/>
        </w:rPr>
        <w:t> </w:t>
      </w:r>
      <w:r>
        <w:rPr>
          <w:w w:val="95"/>
        </w:rPr>
        <w:t>data</w:t>
      </w:r>
      <w:r>
        <w:rPr>
          <w:spacing w:val="-7"/>
          <w:w w:val="95"/>
        </w:rPr>
        <w:t> </w:t>
      </w:r>
      <w:r>
        <w:rPr>
          <w:w w:val="95"/>
        </w:rPr>
        <w:t>of</w:t>
      </w:r>
      <w:r>
        <w:rPr>
          <w:spacing w:val="-7"/>
          <w:w w:val="95"/>
        </w:rPr>
        <w:t> </w:t>
      </w:r>
      <w:r>
        <w:rPr>
          <w:w w:val="95"/>
        </w:rPr>
        <w:t>sentences</w:t>
      </w:r>
      <w:r>
        <w:rPr>
          <w:spacing w:val="-7"/>
          <w:w w:val="95"/>
        </w:rPr>
        <w:t> </w:t>
      </w:r>
      <w:r>
        <w:rPr>
          <w:w w:val="95"/>
        </w:rPr>
        <w:t>and</w:t>
      </w:r>
      <w:r>
        <w:rPr>
          <w:spacing w:val="-7"/>
          <w:w w:val="95"/>
        </w:rPr>
        <w:t> </w:t>
      </w:r>
      <w:r>
        <w:rPr>
          <w:w w:val="95"/>
        </w:rPr>
        <w:t>also</w:t>
      </w:r>
      <w:r>
        <w:rPr>
          <w:spacing w:val="-7"/>
          <w:w w:val="95"/>
        </w:rPr>
        <w:t> </w:t>
      </w:r>
      <w:r>
        <w:rPr>
          <w:w w:val="95"/>
        </w:rPr>
        <w:t>parsing</w:t>
      </w:r>
      <w:r>
        <w:rPr>
          <w:spacing w:val="-7"/>
          <w:w w:val="95"/>
        </w:rPr>
        <w:t> </w:t>
      </w:r>
      <w:r>
        <w:rPr>
          <w:w w:val="95"/>
        </w:rPr>
        <w:t>and</w:t>
      </w:r>
      <w:r>
        <w:rPr>
          <w:spacing w:val="-7"/>
          <w:w w:val="95"/>
        </w:rPr>
        <w:t> </w:t>
      </w:r>
      <w:r>
        <w:rPr>
          <w:w w:val="95"/>
        </w:rPr>
        <w:t>syntax</w:t>
      </w:r>
      <w:r>
        <w:rPr>
          <w:spacing w:val="-7"/>
          <w:w w:val="95"/>
        </w:rPr>
        <w:t> </w:t>
      </w:r>
      <w:r>
        <w:rPr>
          <w:w w:val="95"/>
        </w:rPr>
        <w:t>analysis.</w:t>
      </w:r>
      <w:r>
        <w:rPr>
          <w:spacing w:val="-7"/>
          <w:w w:val="95"/>
        </w:rPr>
        <w:t> </w:t>
      </w:r>
      <w:r>
        <w:rPr>
          <w:w w:val="95"/>
        </w:rPr>
        <w:t>The</w:t>
      </w:r>
      <w:r>
        <w:rPr>
          <w:spacing w:val="-7"/>
          <w:w w:val="95"/>
        </w:rPr>
        <w:t> </w:t>
      </w:r>
      <w:r>
        <w:rPr>
          <w:w w:val="95"/>
        </w:rPr>
        <w:t>disadvantage of</w:t>
      </w:r>
      <w:r>
        <w:rPr>
          <w:spacing w:val="-7"/>
          <w:w w:val="95"/>
        </w:rPr>
        <w:t> </w:t>
      </w:r>
      <w:r>
        <w:rPr>
          <w:w w:val="95"/>
        </w:rPr>
        <w:t>this</w:t>
      </w:r>
      <w:r>
        <w:rPr>
          <w:spacing w:val="-7"/>
          <w:w w:val="95"/>
        </w:rPr>
        <w:t> </w:t>
      </w:r>
      <w:r>
        <w:rPr>
          <w:w w:val="95"/>
        </w:rPr>
        <w:t>proposal</w:t>
      </w:r>
      <w:r>
        <w:rPr>
          <w:spacing w:val="-7"/>
          <w:w w:val="95"/>
        </w:rPr>
        <w:t> </w:t>
      </w:r>
      <w:r>
        <w:rPr>
          <w:w w:val="95"/>
        </w:rPr>
        <w:t>is</w:t>
      </w:r>
      <w:r>
        <w:rPr>
          <w:spacing w:val="-7"/>
          <w:w w:val="95"/>
        </w:rPr>
        <w:t> </w:t>
      </w:r>
      <w:r>
        <w:rPr>
          <w:w w:val="95"/>
        </w:rPr>
        <w:t>that</w:t>
      </w:r>
      <w:r>
        <w:rPr>
          <w:spacing w:val="-7"/>
          <w:w w:val="95"/>
        </w:rPr>
        <w:t> </w:t>
      </w:r>
      <w:r>
        <w:rPr>
          <w:w w:val="95"/>
        </w:rPr>
        <w:t>was</w:t>
      </w:r>
      <w:r>
        <w:rPr>
          <w:spacing w:val="-7"/>
          <w:w w:val="95"/>
        </w:rPr>
        <w:t> </w:t>
      </w:r>
      <w:r>
        <w:rPr>
          <w:w w:val="95"/>
        </w:rPr>
        <w:t>made</w:t>
      </w:r>
      <w:r>
        <w:rPr>
          <w:spacing w:val="-7"/>
          <w:w w:val="95"/>
        </w:rPr>
        <w:t> </w:t>
      </w:r>
      <w:r>
        <w:rPr>
          <w:w w:val="95"/>
        </w:rPr>
        <w:t>for</w:t>
      </w:r>
      <w:r>
        <w:rPr>
          <w:spacing w:val="-7"/>
          <w:w w:val="95"/>
        </w:rPr>
        <w:t> </w:t>
      </w:r>
      <w:r>
        <w:rPr>
          <w:w w:val="95"/>
        </w:rPr>
        <w:t>only</w:t>
      </w:r>
      <w:r>
        <w:rPr>
          <w:spacing w:val="-7"/>
          <w:w w:val="95"/>
        </w:rPr>
        <w:t> </w:t>
      </w:r>
      <w:r>
        <w:rPr>
          <w:w w:val="95"/>
        </w:rPr>
        <w:t>one</w:t>
      </w:r>
      <w:r>
        <w:rPr>
          <w:spacing w:val="-7"/>
          <w:w w:val="95"/>
        </w:rPr>
        <w:t> </w:t>
      </w:r>
      <w:r>
        <w:rPr>
          <w:w w:val="95"/>
        </w:rPr>
        <w:t>particular</w:t>
      </w:r>
      <w:r>
        <w:rPr>
          <w:spacing w:val="-7"/>
          <w:w w:val="95"/>
        </w:rPr>
        <w:t> </w:t>
      </w:r>
      <w:r>
        <w:rPr>
          <w:w w:val="95"/>
        </w:rPr>
        <w:t>domain.</w:t>
      </w:r>
    </w:p>
    <w:p>
      <w:pPr>
        <w:pStyle w:val="BodyText"/>
        <w:spacing w:before="11"/>
        <w:rPr>
          <w:sz w:val="21"/>
        </w:rPr>
      </w:pPr>
    </w:p>
    <w:p>
      <w:pPr>
        <w:pStyle w:val="Heading2"/>
        <w:numPr>
          <w:ilvl w:val="2"/>
          <w:numId w:val="13"/>
        </w:numPr>
        <w:tabs>
          <w:tab w:pos="2029" w:val="left" w:leader="none"/>
        </w:tabs>
        <w:spacing w:line="240" w:lineRule="auto" w:before="0" w:after="0"/>
        <w:ind w:left="2028" w:right="0" w:hanging="475"/>
        <w:jc w:val="both"/>
      </w:pPr>
      <w:r>
        <w:rPr>
          <w:w w:val="90"/>
        </w:rPr>
        <w:t>Sentence</w:t>
      </w:r>
      <w:r>
        <w:rPr>
          <w:spacing w:val="-2"/>
          <w:w w:val="90"/>
        </w:rPr>
        <w:t> </w:t>
      </w:r>
      <w:r>
        <w:rPr>
          <w:w w:val="90"/>
        </w:rPr>
        <w:t>selection</w:t>
      </w:r>
    </w:p>
    <w:p>
      <w:pPr>
        <w:pStyle w:val="BodyText"/>
        <w:spacing w:before="2"/>
        <w:rPr>
          <w:b/>
        </w:rPr>
      </w:pPr>
    </w:p>
    <w:p>
      <w:pPr>
        <w:pStyle w:val="BodyText"/>
        <w:spacing w:line="242" w:lineRule="auto"/>
        <w:ind w:left="1553" w:right="1552"/>
        <w:jc w:val="both"/>
      </w:pPr>
      <w:r>
        <w:rPr>
          <w:w w:val="95"/>
        </w:rPr>
        <w:t>Supervised</w:t>
      </w:r>
      <w:r>
        <w:rPr>
          <w:spacing w:val="-12"/>
          <w:w w:val="95"/>
        </w:rPr>
        <w:t> </w:t>
      </w:r>
      <w:r>
        <w:rPr>
          <w:w w:val="95"/>
        </w:rPr>
        <w:t>learning</w:t>
      </w:r>
      <w:r>
        <w:rPr>
          <w:spacing w:val="-12"/>
          <w:w w:val="95"/>
        </w:rPr>
        <w:t> </w:t>
      </w:r>
      <w:r>
        <w:rPr>
          <w:w w:val="95"/>
        </w:rPr>
        <w:t>methods</w:t>
      </w:r>
      <w:r>
        <w:rPr>
          <w:spacing w:val="-12"/>
          <w:w w:val="95"/>
        </w:rPr>
        <w:t> </w:t>
      </w:r>
      <w:r>
        <w:rPr>
          <w:w w:val="95"/>
        </w:rPr>
        <w:t>consider</w:t>
      </w:r>
      <w:r>
        <w:rPr>
          <w:spacing w:val="-12"/>
          <w:w w:val="95"/>
        </w:rPr>
        <w:t> </w:t>
      </w:r>
      <w:r>
        <w:rPr>
          <w:w w:val="95"/>
        </w:rPr>
        <w:t>sentence</w:t>
      </w:r>
      <w:r>
        <w:rPr>
          <w:spacing w:val="-12"/>
          <w:w w:val="95"/>
        </w:rPr>
        <w:t> </w:t>
      </w:r>
      <w:r>
        <w:rPr>
          <w:w w:val="95"/>
        </w:rPr>
        <w:t>selection</w:t>
      </w:r>
      <w:r>
        <w:rPr>
          <w:spacing w:val="-12"/>
          <w:w w:val="95"/>
        </w:rPr>
        <w:t> </w:t>
      </w:r>
      <w:r>
        <w:rPr>
          <w:w w:val="95"/>
        </w:rPr>
        <w:t>as</w:t>
      </w:r>
      <w:r>
        <w:rPr>
          <w:spacing w:val="-12"/>
          <w:w w:val="95"/>
        </w:rPr>
        <w:t> </w:t>
      </w:r>
      <w:r>
        <w:rPr>
          <w:w w:val="95"/>
        </w:rPr>
        <w:t>a</w:t>
      </w:r>
      <w:r>
        <w:rPr>
          <w:spacing w:val="-12"/>
          <w:w w:val="95"/>
        </w:rPr>
        <w:t> </w:t>
      </w:r>
      <w:r>
        <w:rPr>
          <w:w w:val="95"/>
        </w:rPr>
        <w:t>classification</w:t>
      </w:r>
      <w:r>
        <w:rPr>
          <w:spacing w:val="-12"/>
          <w:w w:val="95"/>
        </w:rPr>
        <w:t> </w:t>
      </w:r>
      <w:r>
        <w:rPr>
          <w:w w:val="95"/>
        </w:rPr>
        <w:t>task: they</w:t>
      </w:r>
      <w:r>
        <w:rPr>
          <w:spacing w:val="-12"/>
          <w:w w:val="95"/>
        </w:rPr>
        <w:t> </w:t>
      </w:r>
      <w:r>
        <w:rPr>
          <w:w w:val="95"/>
        </w:rPr>
        <w:t>train</w:t>
      </w:r>
      <w:r>
        <w:rPr>
          <w:spacing w:val="-12"/>
          <w:w w:val="95"/>
        </w:rPr>
        <w:t> </w:t>
      </w:r>
      <w:r>
        <w:rPr>
          <w:w w:val="95"/>
        </w:rPr>
        <w:t>a</w:t>
      </w:r>
      <w:r>
        <w:rPr>
          <w:spacing w:val="-12"/>
          <w:w w:val="95"/>
        </w:rPr>
        <w:t> </w:t>
      </w:r>
      <w:r>
        <w:rPr>
          <w:w w:val="95"/>
        </w:rPr>
        <w:t>classifier</w:t>
      </w:r>
      <w:r>
        <w:rPr>
          <w:spacing w:val="-12"/>
          <w:w w:val="95"/>
        </w:rPr>
        <w:t> </w:t>
      </w:r>
      <w:r>
        <w:rPr>
          <w:w w:val="95"/>
        </w:rPr>
        <w:t>using</w:t>
      </w:r>
      <w:r>
        <w:rPr>
          <w:spacing w:val="-12"/>
          <w:w w:val="95"/>
        </w:rPr>
        <w:t> </w:t>
      </w:r>
      <w:r>
        <w:rPr>
          <w:w w:val="95"/>
        </w:rPr>
        <w:t>a</w:t>
      </w:r>
      <w:r>
        <w:rPr>
          <w:spacing w:val="-12"/>
          <w:w w:val="95"/>
        </w:rPr>
        <w:t> </w:t>
      </w:r>
      <w:r>
        <w:rPr>
          <w:w w:val="95"/>
        </w:rPr>
        <w:t>collection</w:t>
      </w:r>
      <w:r>
        <w:rPr>
          <w:spacing w:val="-12"/>
          <w:w w:val="95"/>
        </w:rPr>
        <w:t> </w:t>
      </w:r>
      <w:r>
        <w:rPr>
          <w:w w:val="95"/>
        </w:rPr>
        <w:t>of</w:t>
      </w:r>
      <w:r>
        <w:rPr>
          <w:spacing w:val="-12"/>
          <w:w w:val="95"/>
        </w:rPr>
        <w:t> </w:t>
      </w:r>
      <w:r>
        <w:rPr>
          <w:w w:val="95"/>
        </w:rPr>
        <w:t>documents</w:t>
      </w:r>
      <w:r>
        <w:rPr>
          <w:spacing w:val="-12"/>
          <w:w w:val="95"/>
        </w:rPr>
        <w:t> </w:t>
      </w:r>
      <w:r>
        <w:rPr>
          <w:w w:val="95"/>
        </w:rPr>
        <w:t>supplied</w:t>
      </w:r>
      <w:r>
        <w:rPr>
          <w:spacing w:val="-12"/>
          <w:w w:val="95"/>
        </w:rPr>
        <w:t> </w:t>
      </w:r>
      <w:r>
        <w:rPr>
          <w:w w:val="95"/>
        </w:rPr>
        <w:t>with</w:t>
      </w:r>
      <w:r>
        <w:rPr>
          <w:spacing w:val="-12"/>
          <w:w w:val="95"/>
        </w:rPr>
        <w:t> </w:t>
      </w:r>
      <w:r>
        <w:rPr>
          <w:w w:val="95"/>
        </w:rPr>
        <w:t>existing</w:t>
      </w:r>
      <w:r>
        <w:rPr>
          <w:spacing w:val="-13"/>
          <w:w w:val="95"/>
        </w:rPr>
        <w:t> </w:t>
      </w:r>
      <w:r>
        <w:rPr>
          <w:w w:val="95"/>
        </w:rPr>
        <w:t>sum- maries.</w:t>
      </w:r>
      <w:r>
        <w:rPr>
          <w:spacing w:val="-5"/>
          <w:w w:val="95"/>
        </w:rPr>
        <w:t> </w:t>
      </w:r>
      <w:r>
        <w:rPr>
          <w:w w:val="95"/>
        </w:rPr>
        <w:t>As</w:t>
      </w:r>
      <w:r>
        <w:rPr>
          <w:spacing w:val="-5"/>
          <w:w w:val="95"/>
        </w:rPr>
        <w:t> </w:t>
      </w:r>
      <w:r>
        <w:rPr>
          <w:w w:val="95"/>
        </w:rPr>
        <w:t>features</w:t>
      </w:r>
      <w:r>
        <w:rPr>
          <w:spacing w:val="-5"/>
          <w:w w:val="95"/>
        </w:rPr>
        <w:t> </w:t>
      </w:r>
      <w:r>
        <w:rPr>
          <w:w w:val="95"/>
        </w:rPr>
        <w:t>of</w:t>
      </w:r>
      <w:r>
        <w:rPr>
          <w:spacing w:val="-5"/>
          <w:w w:val="95"/>
        </w:rPr>
        <w:t> </w:t>
      </w:r>
      <w:r>
        <w:rPr>
          <w:w w:val="95"/>
        </w:rPr>
        <w:t>a</w:t>
      </w:r>
      <w:r>
        <w:rPr>
          <w:spacing w:val="-5"/>
          <w:w w:val="95"/>
        </w:rPr>
        <w:t> </w:t>
      </w:r>
      <w:r>
        <w:rPr>
          <w:w w:val="95"/>
        </w:rPr>
        <w:t>sentence</w:t>
      </w:r>
      <w:r>
        <w:rPr>
          <w:spacing w:val="-5"/>
          <w:w w:val="95"/>
        </w:rPr>
        <w:t> </w:t>
      </w:r>
      <w:r>
        <w:rPr>
          <w:w w:val="95"/>
        </w:rPr>
        <w:t>such</w:t>
      </w:r>
      <w:r>
        <w:rPr>
          <w:spacing w:val="-5"/>
          <w:w w:val="95"/>
        </w:rPr>
        <w:t> </w:t>
      </w:r>
      <w:r>
        <w:rPr>
          <w:w w:val="95"/>
        </w:rPr>
        <w:t>methods</w:t>
      </w:r>
      <w:r>
        <w:rPr>
          <w:spacing w:val="-5"/>
          <w:w w:val="95"/>
        </w:rPr>
        <w:t> </w:t>
      </w:r>
      <w:r>
        <w:rPr>
          <w:w w:val="95"/>
        </w:rPr>
        <w:t>can</w:t>
      </w:r>
      <w:r>
        <w:rPr>
          <w:spacing w:val="-5"/>
          <w:w w:val="95"/>
        </w:rPr>
        <w:t> </w:t>
      </w:r>
      <w:r>
        <w:rPr>
          <w:w w:val="95"/>
        </w:rPr>
        <w:t>consider</w:t>
      </w:r>
      <w:r>
        <w:rPr>
          <w:spacing w:val="-5"/>
          <w:w w:val="95"/>
        </w:rPr>
        <w:t> </w:t>
      </w:r>
      <w:r>
        <w:rPr>
          <w:spacing w:val="-3"/>
          <w:w w:val="95"/>
        </w:rPr>
        <w:t>text</w:t>
      </w:r>
      <w:r>
        <w:rPr>
          <w:spacing w:val="-5"/>
          <w:w w:val="95"/>
        </w:rPr>
        <w:t> </w:t>
      </w:r>
      <w:r>
        <w:rPr>
          <w:w w:val="95"/>
        </w:rPr>
        <w:t>units</w:t>
      </w:r>
      <w:r>
        <w:rPr>
          <w:spacing w:val="-5"/>
          <w:w w:val="95"/>
        </w:rPr>
        <w:t> </w:t>
      </w:r>
      <w:r>
        <w:rPr>
          <w:w w:val="95"/>
        </w:rPr>
        <w:t>(in</w:t>
      </w:r>
      <w:r>
        <w:rPr>
          <w:spacing w:val="-5"/>
          <w:w w:val="95"/>
        </w:rPr>
        <w:t> </w:t>
      </w:r>
      <w:r>
        <w:rPr>
          <w:w w:val="95"/>
        </w:rPr>
        <w:t>which case</w:t>
      </w:r>
      <w:r>
        <w:rPr>
          <w:spacing w:val="-13"/>
          <w:w w:val="95"/>
        </w:rPr>
        <w:t> </w:t>
      </w:r>
      <w:r>
        <w:rPr>
          <w:w w:val="95"/>
        </w:rPr>
        <w:t>we</w:t>
      </w:r>
      <w:r>
        <w:rPr>
          <w:spacing w:val="-13"/>
          <w:w w:val="95"/>
        </w:rPr>
        <w:t> </w:t>
      </w:r>
      <w:r>
        <w:rPr>
          <w:w w:val="95"/>
        </w:rPr>
        <w:t>can</w:t>
      </w:r>
      <w:r>
        <w:rPr>
          <w:spacing w:val="-13"/>
          <w:w w:val="95"/>
        </w:rPr>
        <w:t> </w:t>
      </w:r>
      <w:r>
        <w:rPr>
          <w:w w:val="95"/>
        </w:rPr>
        <w:t>speak</w:t>
      </w:r>
      <w:r>
        <w:rPr>
          <w:spacing w:val="-13"/>
          <w:w w:val="95"/>
        </w:rPr>
        <w:t> </w:t>
      </w:r>
      <w:r>
        <w:rPr>
          <w:w w:val="95"/>
        </w:rPr>
        <w:t>of</w:t>
      </w:r>
      <w:r>
        <w:rPr>
          <w:spacing w:val="-13"/>
          <w:w w:val="95"/>
        </w:rPr>
        <w:t> </w:t>
      </w:r>
      <w:r>
        <w:rPr>
          <w:w w:val="95"/>
        </w:rPr>
        <w:t>term</w:t>
      </w:r>
      <w:r>
        <w:rPr>
          <w:spacing w:val="-13"/>
          <w:w w:val="95"/>
        </w:rPr>
        <w:t> </w:t>
      </w:r>
      <w:r>
        <w:rPr>
          <w:w w:val="95"/>
        </w:rPr>
        <w:t>selection)</w:t>
      </w:r>
      <w:r>
        <w:rPr>
          <w:spacing w:val="-14"/>
          <w:w w:val="95"/>
        </w:rPr>
        <w:t> </w:t>
      </w:r>
      <w:r>
        <w:rPr>
          <w:w w:val="95"/>
        </w:rPr>
        <w:t>or</w:t>
      </w:r>
      <w:r>
        <w:rPr>
          <w:spacing w:val="-13"/>
          <w:w w:val="95"/>
        </w:rPr>
        <w:t> </w:t>
      </w:r>
      <w:r>
        <w:rPr>
          <w:w w:val="95"/>
        </w:rPr>
        <w:t>other</w:t>
      </w:r>
      <w:r>
        <w:rPr>
          <w:spacing w:val="-14"/>
          <w:w w:val="95"/>
        </w:rPr>
        <w:t> </w:t>
      </w:r>
      <w:r>
        <w:rPr>
          <w:w w:val="95"/>
        </w:rPr>
        <w:t>non-lexical</w:t>
      </w:r>
      <w:r>
        <w:rPr>
          <w:spacing w:val="-13"/>
          <w:w w:val="95"/>
        </w:rPr>
        <w:t> </w:t>
      </w:r>
      <w:r>
        <w:rPr>
          <w:w w:val="95"/>
        </w:rPr>
        <w:t>characteristics.</w:t>
      </w:r>
    </w:p>
    <w:p>
      <w:pPr>
        <w:pStyle w:val="BodyText"/>
        <w:spacing w:line="242" w:lineRule="auto"/>
        <w:ind w:left="1553" w:right="1551" w:firstLine="283"/>
        <w:jc w:val="both"/>
      </w:pPr>
      <w:r>
        <w:rPr>
          <w:w w:val="95"/>
        </w:rPr>
        <w:t>Different lexical and non-lexical features have been used in [Kup95, Chu04, Net04]. Most of these features </w:t>
      </w:r>
      <w:r>
        <w:rPr>
          <w:spacing w:val="-3"/>
          <w:w w:val="95"/>
        </w:rPr>
        <w:t>are  </w:t>
      </w:r>
      <w:r>
        <w:rPr>
          <w:w w:val="95"/>
        </w:rPr>
        <w:t>“heuristically motivated”, since they tend    to emulate the manual creation of extracts. In a work of Kupiec [Kup95], the </w:t>
      </w:r>
      <w:r>
        <w:rPr>
          <w:w w:val="85"/>
        </w:rPr>
        <w:t>following features were proposed: </w:t>
      </w:r>
      <w:r>
        <w:rPr>
          <w:i/>
          <w:w w:val="85"/>
        </w:rPr>
        <w:t>senttence posittion</w:t>
      </w:r>
      <w:r>
        <w:rPr>
          <w:w w:val="85"/>
        </w:rPr>
        <w:t>, </w:t>
      </w:r>
      <w:r>
        <w:rPr>
          <w:i/>
          <w:w w:val="85"/>
        </w:rPr>
        <w:t>senttence lengtth</w:t>
      </w:r>
      <w:r>
        <w:rPr>
          <w:w w:val="85"/>
        </w:rPr>
        <w:t>, </w:t>
      </w:r>
      <w:r>
        <w:rPr>
          <w:i/>
          <w:w w:val="85"/>
        </w:rPr>
        <w:t>tthe presence of </w:t>
      </w:r>
      <w:r>
        <w:rPr>
          <w:i/>
          <w:w w:val="90"/>
        </w:rPr>
        <w:t>key-phrases</w:t>
      </w:r>
      <w:r>
        <w:rPr>
          <w:i/>
          <w:spacing w:val="-16"/>
          <w:w w:val="90"/>
        </w:rPr>
        <w:t> </w:t>
      </w:r>
      <w:r>
        <w:rPr>
          <w:w w:val="90"/>
        </w:rPr>
        <w:t>and</w:t>
      </w:r>
      <w:r>
        <w:rPr>
          <w:spacing w:val="-16"/>
          <w:w w:val="90"/>
        </w:rPr>
        <w:t> </w:t>
      </w:r>
      <w:r>
        <w:rPr>
          <w:i/>
          <w:w w:val="90"/>
        </w:rPr>
        <w:t>overlap</w:t>
      </w:r>
      <w:r>
        <w:rPr>
          <w:i/>
          <w:spacing w:val="-16"/>
          <w:w w:val="90"/>
        </w:rPr>
        <w:t> </w:t>
      </w:r>
      <w:r>
        <w:rPr>
          <w:i/>
          <w:w w:val="90"/>
        </w:rPr>
        <w:t>witth</w:t>
      </w:r>
      <w:r>
        <w:rPr>
          <w:i/>
          <w:spacing w:val="-16"/>
          <w:w w:val="90"/>
        </w:rPr>
        <w:t> </w:t>
      </w:r>
      <w:r>
        <w:rPr>
          <w:i/>
          <w:w w:val="90"/>
        </w:rPr>
        <w:t>tthe</w:t>
      </w:r>
      <w:r>
        <w:rPr>
          <w:i/>
          <w:spacing w:val="-16"/>
          <w:w w:val="90"/>
        </w:rPr>
        <w:t> </w:t>
      </w:r>
      <w:r>
        <w:rPr>
          <w:i/>
          <w:w w:val="90"/>
        </w:rPr>
        <w:t>ttittle</w:t>
      </w:r>
      <w:r>
        <w:rPr>
          <w:i/>
          <w:spacing w:val="-16"/>
          <w:w w:val="90"/>
        </w:rPr>
        <w:t> </w:t>
      </w:r>
      <w:r>
        <w:rPr>
          <w:i/>
          <w:w w:val="90"/>
        </w:rPr>
        <w:t>of</w:t>
      </w:r>
      <w:r>
        <w:rPr>
          <w:i/>
          <w:spacing w:val="-16"/>
          <w:w w:val="90"/>
        </w:rPr>
        <w:t> </w:t>
      </w:r>
      <w:r>
        <w:rPr>
          <w:i/>
          <w:w w:val="90"/>
        </w:rPr>
        <w:t>tthe</w:t>
      </w:r>
      <w:r>
        <w:rPr>
          <w:i/>
          <w:spacing w:val="-16"/>
          <w:w w:val="90"/>
        </w:rPr>
        <w:t> </w:t>
      </w:r>
      <w:r>
        <w:rPr>
          <w:i/>
          <w:w w:val="90"/>
        </w:rPr>
        <w:t>documentt</w:t>
      </w:r>
      <w:r>
        <w:rPr>
          <w:w w:val="90"/>
        </w:rPr>
        <w:t>.</w:t>
      </w:r>
      <w:r>
        <w:rPr>
          <w:spacing w:val="-16"/>
          <w:w w:val="90"/>
        </w:rPr>
        <w:t> </w:t>
      </w:r>
      <w:r>
        <w:rPr>
          <w:w w:val="90"/>
        </w:rPr>
        <w:t>More</w:t>
      </w:r>
      <w:r>
        <w:rPr>
          <w:spacing w:val="-16"/>
          <w:w w:val="90"/>
        </w:rPr>
        <w:t> </w:t>
      </w:r>
      <w:r>
        <w:rPr>
          <w:spacing w:val="-2"/>
          <w:w w:val="90"/>
        </w:rPr>
        <w:t>recent</w:t>
      </w:r>
      <w:r>
        <w:rPr>
          <w:spacing w:val="-16"/>
          <w:w w:val="90"/>
        </w:rPr>
        <w:t> </w:t>
      </w:r>
      <w:r>
        <w:rPr>
          <w:w w:val="90"/>
        </w:rPr>
        <w:t>works</w:t>
      </w:r>
      <w:r>
        <w:rPr>
          <w:spacing w:val="-16"/>
          <w:w w:val="90"/>
        </w:rPr>
        <w:t> </w:t>
      </w:r>
      <w:r>
        <w:rPr>
          <w:w w:val="90"/>
        </w:rPr>
        <w:t>[Chu04, </w:t>
      </w:r>
      <w:r>
        <w:rPr>
          <w:w w:val="95"/>
        </w:rPr>
        <w:t>Net04] extend these features incorporating information about the occurrence  of proper names and the presence of anaphors. The “heuristically motivated” features</w:t>
      </w:r>
      <w:r>
        <w:rPr>
          <w:spacing w:val="-14"/>
          <w:w w:val="95"/>
        </w:rPr>
        <w:t> </w:t>
      </w:r>
      <w:r>
        <w:rPr>
          <w:w w:val="95"/>
        </w:rPr>
        <w:t>allow</w:t>
      </w:r>
      <w:r>
        <w:rPr>
          <w:spacing w:val="-14"/>
          <w:w w:val="95"/>
        </w:rPr>
        <w:t> </w:t>
      </w:r>
      <w:r>
        <w:rPr>
          <w:w w:val="95"/>
        </w:rPr>
        <w:t>extract</w:t>
      </w:r>
      <w:r>
        <w:rPr>
          <w:spacing w:val="-14"/>
          <w:w w:val="95"/>
        </w:rPr>
        <w:t> </w:t>
      </w:r>
      <w:r>
        <w:rPr>
          <w:w w:val="95"/>
        </w:rPr>
        <w:t>very</w:t>
      </w:r>
      <w:r>
        <w:rPr>
          <w:spacing w:val="-14"/>
          <w:w w:val="95"/>
        </w:rPr>
        <w:t> </w:t>
      </w:r>
      <w:r>
        <w:rPr>
          <w:w w:val="95"/>
        </w:rPr>
        <w:t>precise</w:t>
      </w:r>
      <w:r>
        <w:rPr>
          <w:spacing w:val="-14"/>
          <w:w w:val="95"/>
        </w:rPr>
        <w:t> </w:t>
      </w:r>
      <w:r>
        <w:rPr>
          <w:w w:val="95"/>
        </w:rPr>
        <w:t>summaries.</w:t>
      </w:r>
      <w:r>
        <w:rPr>
          <w:spacing w:val="-14"/>
          <w:w w:val="95"/>
        </w:rPr>
        <w:t> </w:t>
      </w:r>
      <w:r>
        <w:rPr>
          <w:spacing w:val="-3"/>
          <w:w w:val="95"/>
        </w:rPr>
        <w:t>However,</w:t>
      </w:r>
      <w:r>
        <w:rPr>
          <w:spacing w:val="-14"/>
          <w:w w:val="95"/>
        </w:rPr>
        <w:t> </w:t>
      </w:r>
      <w:r>
        <w:rPr>
          <w:w w:val="95"/>
        </w:rPr>
        <w:t>they</w:t>
      </w:r>
      <w:r>
        <w:rPr>
          <w:spacing w:val="-14"/>
          <w:w w:val="95"/>
        </w:rPr>
        <w:t> </w:t>
      </w:r>
      <w:r>
        <w:rPr>
          <w:w w:val="95"/>
        </w:rPr>
        <w:t>have</w:t>
      </w:r>
      <w:r>
        <w:rPr>
          <w:spacing w:val="-14"/>
          <w:w w:val="95"/>
        </w:rPr>
        <w:t> </w:t>
      </w:r>
      <w:r>
        <w:rPr>
          <w:w w:val="95"/>
        </w:rPr>
        <w:t>a</w:t>
      </w:r>
      <w:r>
        <w:rPr>
          <w:spacing w:val="-14"/>
          <w:w w:val="95"/>
        </w:rPr>
        <w:t> </w:t>
      </w:r>
      <w:r>
        <w:rPr>
          <w:w w:val="95"/>
        </w:rPr>
        <w:t>very</w:t>
      </w:r>
      <w:r>
        <w:rPr>
          <w:spacing w:val="-14"/>
          <w:w w:val="95"/>
        </w:rPr>
        <w:t> </w:t>
      </w:r>
      <w:r>
        <w:rPr>
          <w:w w:val="95"/>
        </w:rPr>
        <w:t>big</w:t>
      </w:r>
      <w:r>
        <w:rPr>
          <w:spacing w:val="-14"/>
          <w:w w:val="95"/>
        </w:rPr>
        <w:t> </w:t>
      </w:r>
      <w:r>
        <w:rPr>
          <w:w w:val="95"/>
        </w:rPr>
        <w:t>dis- advantage</w:t>
      </w:r>
      <w:r>
        <w:rPr>
          <w:spacing w:val="-9"/>
          <w:w w:val="95"/>
        </w:rPr>
        <w:t> </w:t>
      </w:r>
      <w:r>
        <w:rPr>
          <w:w w:val="95"/>
        </w:rPr>
        <w:t>of</w:t>
      </w:r>
      <w:r>
        <w:rPr>
          <w:spacing w:val="-10"/>
          <w:w w:val="95"/>
        </w:rPr>
        <w:t> </w:t>
      </w:r>
      <w:r>
        <w:rPr>
          <w:w w:val="95"/>
        </w:rPr>
        <w:t>being</w:t>
      </w:r>
      <w:r>
        <w:rPr>
          <w:spacing w:val="-10"/>
          <w:w w:val="95"/>
        </w:rPr>
        <w:t> </w:t>
      </w:r>
      <w:r>
        <w:rPr>
          <w:w w:val="95"/>
        </w:rPr>
        <w:t>highly</w:t>
      </w:r>
      <w:r>
        <w:rPr>
          <w:spacing w:val="-9"/>
          <w:w w:val="95"/>
        </w:rPr>
        <w:t> </w:t>
      </w:r>
      <w:r>
        <w:rPr>
          <w:spacing w:val="-3"/>
          <w:w w:val="95"/>
        </w:rPr>
        <w:t>linked</w:t>
      </w:r>
      <w:r>
        <w:rPr>
          <w:spacing w:val="-9"/>
          <w:w w:val="95"/>
        </w:rPr>
        <w:t> </w:t>
      </w:r>
      <w:r>
        <w:rPr>
          <w:w w:val="95"/>
        </w:rPr>
        <w:t>to</w:t>
      </w:r>
      <w:r>
        <w:rPr>
          <w:spacing w:val="-9"/>
          <w:w w:val="95"/>
        </w:rPr>
        <w:t> </w:t>
      </w:r>
      <w:r>
        <w:rPr>
          <w:w w:val="95"/>
        </w:rPr>
        <w:t>a</w:t>
      </w:r>
      <w:r>
        <w:rPr>
          <w:spacing w:val="-9"/>
          <w:w w:val="95"/>
        </w:rPr>
        <w:t> </w:t>
      </w:r>
      <w:r>
        <w:rPr>
          <w:w w:val="95"/>
        </w:rPr>
        <w:t>specific</w:t>
      </w:r>
      <w:r>
        <w:rPr>
          <w:spacing w:val="-10"/>
          <w:w w:val="95"/>
        </w:rPr>
        <w:t> </w:t>
      </w:r>
      <w:r>
        <w:rPr>
          <w:w w:val="95"/>
        </w:rPr>
        <w:t>domain.</w:t>
      </w:r>
      <w:r>
        <w:rPr>
          <w:spacing w:val="-9"/>
          <w:w w:val="95"/>
        </w:rPr>
        <w:t> </w:t>
      </w:r>
      <w:r>
        <w:rPr>
          <w:w w:val="95"/>
        </w:rPr>
        <w:t>This</w:t>
      </w:r>
      <w:r>
        <w:rPr>
          <w:spacing w:val="-9"/>
          <w:w w:val="95"/>
        </w:rPr>
        <w:t> </w:t>
      </w:r>
      <w:r>
        <w:rPr>
          <w:w w:val="95"/>
        </w:rPr>
        <w:t>condition</w:t>
      </w:r>
      <w:r>
        <w:rPr>
          <w:spacing w:val="-10"/>
          <w:w w:val="95"/>
        </w:rPr>
        <w:t> </w:t>
      </w:r>
      <w:r>
        <w:rPr>
          <w:w w:val="95"/>
        </w:rPr>
        <w:t>implies</w:t>
      </w:r>
      <w:r>
        <w:rPr>
          <w:spacing w:val="-9"/>
          <w:w w:val="95"/>
        </w:rPr>
        <w:t> </w:t>
      </w:r>
      <w:r>
        <w:rPr>
          <w:w w:val="95"/>
        </w:rPr>
        <w:t>that the change for one domain to </w:t>
      </w:r>
      <w:r>
        <w:rPr>
          <w:spacing w:val="-4"/>
          <w:w w:val="95"/>
        </w:rPr>
        <w:t>another, </w:t>
      </w:r>
      <w:r>
        <w:rPr>
          <w:w w:val="95"/>
        </w:rPr>
        <w:t>it may be necessary to redefine or even eliminate some features. </w:t>
      </w:r>
      <w:r>
        <w:rPr>
          <w:spacing w:val="-7"/>
          <w:w w:val="95"/>
        </w:rPr>
        <w:t>For </w:t>
      </w:r>
      <w:r>
        <w:rPr>
          <w:w w:val="95"/>
        </w:rPr>
        <w:t>instance, keyphrases, which </w:t>
      </w:r>
      <w:r>
        <w:rPr>
          <w:spacing w:val="-3"/>
          <w:w w:val="95"/>
        </w:rPr>
        <w:t>are </w:t>
      </w:r>
      <w:r>
        <w:rPr>
          <w:w w:val="95"/>
        </w:rPr>
        <w:t>particular for each domain, </w:t>
      </w:r>
      <w:r>
        <w:rPr>
          <w:spacing w:val="-3"/>
          <w:w w:val="95"/>
        </w:rPr>
        <w:t>require </w:t>
      </w:r>
      <w:r>
        <w:rPr>
          <w:w w:val="95"/>
        </w:rPr>
        <w:t>being modified, while the overlap with the title, which has no sense in all topics, may be</w:t>
      </w:r>
      <w:r>
        <w:rPr>
          <w:spacing w:val="-20"/>
          <w:w w:val="95"/>
        </w:rPr>
        <w:t> </w:t>
      </w:r>
      <w:r>
        <w:rPr>
          <w:w w:val="95"/>
        </w:rPr>
        <w:t>eliminated.</w:t>
      </w:r>
    </w:p>
    <w:p>
      <w:pPr>
        <w:pStyle w:val="BodyText"/>
        <w:spacing w:line="242" w:lineRule="auto"/>
        <w:ind w:left="1553" w:right="1553" w:firstLine="283"/>
        <w:jc w:val="both"/>
      </w:pPr>
      <w:r>
        <w:rPr/>
        <w:t>In</w:t>
      </w:r>
      <w:r>
        <w:rPr>
          <w:spacing w:val="-10"/>
        </w:rPr>
        <w:t> </w:t>
      </w:r>
      <w:r>
        <w:rPr/>
        <w:t>order</w:t>
      </w:r>
      <w:r>
        <w:rPr>
          <w:spacing w:val="-10"/>
        </w:rPr>
        <w:t> </w:t>
      </w:r>
      <w:r>
        <w:rPr/>
        <w:t>to</w:t>
      </w:r>
      <w:r>
        <w:rPr>
          <w:spacing w:val="-10"/>
        </w:rPr>
        <w:t> </w:t>
      </w:r>
      <w:r>
        <w:rPr/>
        <w:t>increase</w:t>
      </w:r>
      <w:r>
        <w:rPr>
          <w:spacing w:val="-10"/>
        </w:rPr>
        <w:t> </w:t>
      </w:r>
      <w:r>
        <w:rPr/>
        <w:t>the</w:t>
      </w:r>
      <w:r>
        <w:rPr>
          <w:spacing w:val="-10"/>
        </w:rPr>
        <w:t> </w:t>
      </w:r>
      <w:r>
        <w:rPr/>
        <w:t>domain</w:t>
      </w:r>
      <w:r>
        <w:rPr>
          <w:spacing w:val="-9"/>
        </w:rPr>
        <w:t> </w:t>
      </w:r>
      <w:r>
        <w:rPr/>
        <w:t>(and</w:t>
      </w:r>
      <w:r>
        <w:rPr>
          <w:spacing w:val="-10"/>
        </w:rPr>
        <w:t> </w:t>
      </w:r>
      <w:r>
        <w:rPr/>
        <w:t>language)</w:t>
      </w:r>
      <w:r>
        <w:rPr>
          <w:spacing w:val="-9"/>
        </w:rPr>
        <w:t> </w:t>
      </w:r>
      <w:r>
        <w:rPr/>
        <w:t>independence</w:t>
      </w:r>
      <w:r>
        <w:rPr>
          <w:spacing w:val="-9"/>
        </w:rPr>
        <w:t> </w:t>
      </w:r>
      <w:r>
        <w:rPr/>
        <w:t>of</w:t>
      </w:r>
      <w:r>
        <w:rPr>
          <w:spacing w:val="-10"/>
        </w:rPr>
        <w:t> </w:t>
      </w:r>
      <w:r>
        <w:rPr/>
        <w:t>machine </w:t>
      </w:r>
      <w:r>
        <w:rPr>
          <w:w w:val="95"/>
        </w:rPr>
        <w:t>learning</w:t>
      </w:r>
      <w:r>
        <w:rPr>
          <w:spacing w:val="-18"/>
          <w:w w:val="95"/>
        </w:rPr>
        <w:t> </w:t>
      </w:r>
      <w:r>
        <w:rPr>
          <w:w w:val="95"/>
        </w:rPr>
        <w:t>summaries,</w:t>
      </w:r>
      <w:r>
        <w:rPr>
          <w:spacing w:val="-19"/>
          <w:w w:val="95"/>
        </w:rPr>
        <w:t> </w:t>
      </w:r>
      <w:r>
        <w:rPr>
          <w:spacing w:val="-3"/>
          <w:w w:val="95"/>
        </w:rPr>
        <w:t>Villatoro</w:t>
      </w:r>
      <w:r>
        <w:rPr>
          <w:spacing w:val="-19"/>
          <w:w w:val="95"/>
        </w:rPr>
        <w:t> </w:t>
      </w:r>
      <w:r>
        <w:rPr>
          <w:w w:val="95"/>
        </w:rPr>
        <w:t>[Vil06]</w:t>
      </w:r>
      <w:r>
        <w:rPr>
          <w:spacing w:val="-19"/>
          <w:w w:val="95"/>
        </w:rPr>
        <w:t> </w:t>
      </w:r>
      <w:r>
        <w:rPr>
          <w:w w:val="95"/>
        </w:rPr>
        <w:t>eliminates</w:t>
      </w:r>
      <w:r>
        <w:rPr>
          <w:spacing w:val="-18"/>
          <w:w w:val="95"/>
        </w:rPr>
        <w:t> </w:t>
      </w:r>
      <w:r>
        <w:rPr>
          <w:w w:val="95"/>
        </w:rPr>
        <w:t>all</w:t>
      </w:r>
      <w:r>
        <w:rPr>
          <w:spacing w:val="-19"/>
          <w:w w:val="95"/>
        </w:rPr>
        <w:t> </w:t>
      </w:r>
      <w:r>
        <w:rPr>
          <w:w w:val="95"/>
        </w:rPr>
        <w:t>kind</w:t>
      </w:r>
      <w:r>
        <w:rPr>
          <w:spacing w:val="-19"/>
          <w:w w:val="95"/>
        </w:rPr>
        <w:t> </w:t>
      </w:r>
      <w:r>
        <w:rPr>
          <w:w w:val="95"/>
        </w:rPr>
        <w:t>of</w:t>
      </w:r>
      <w:r>
        <w:rPr>
          <w:spacing w:val="-19"/>
          <w:w w:val="95"/>
        </w:rPr>
        <w:t> </w:t>
      </w:r>
      <w:r>
        <w:rPr>
          <w:w w:val="95"/>
        </w:rPr>
        <w:t>“heuristically</w:t>
      </w:r>
      <w:r>
        <w:rPr>
          <w:spacing w:val="-19"/>
          <w:w w:val="95"/>
        </w:rPr>
        <w:t> </w:t>
      </w:r>
      <w:r>
        <w:rPr>
          <w:w w:val="95"/>
        </w:rPr>
        <w:t>motivat- ed”</w:t>
      </w:r>
      <w:r>
        <w:rPr>
          <w:spacing w:val="-6"/>
          <w:w w:val="95"/>
        </w:rPr>
        <w:t> </w:t>
      </w:r>
      <w:r>
        <w:rPr>
          <w:w w:val="95"/>
        </w:rPr>
        <w:t>attributes</w:t>
      </w:r>
      <w:r>
        <w:rPr>
          <w:spacing w:val="-6"/>
          <w:w w:val="95"/>
        </w:rPr>
        <w:t> </w:t>
      </w:r>
      <w:r>
        <w:rPr>
          <w:w w:val="95"/>
        </w:rPr>
        <w:t>and</w:t>
      </w:r>
      <w:r>
        <w:rPr>
          <w:spacing w:val="-7"/>
          <w:w w:val="95"/>
        </w:rPr>
        <w:t> </w:t>
      </w:r>
      <w:r>
        <w:rPr>
          <w:w w:val="95"/>
        </w:rPr>
        <w:t>substitute</w:t>
      </w:r>
      <w:r>
        <w:rPr>
          <w:spacing w:val="-7"/>
          <w:w w:val="95"/>
        </w:rPr>
        <w:t> </w:t>
      </w:r>
      <w:r>
        <w:rPr>
          <w:w w:val="95"/>
        </w:rPr>
        <w:t>them</w:t>
      </w:r>
      <w:r>
        <w:rPr>
          <w:spacing w:val="-6"/>
          <w:w w:val="95"/>
        </w:rPr>
        <w:t> </w:t>
      </w:r>
      <w:r>
        <w:rPr>
          <w:w w:val="95"/>
        </w:rPr>
        <w:t>by</w:t>
      </w:r>
      <w:r>
        <w:rPr>
          <w:spacing w:val="-7"/>
          <w:w w:val="95"/>
        </w:rPr>
        <w:t> </w:t>
      </w:r>
      <w:r>
        <w:rPr>
          <w:w w:val="95"/>
        </w:rPr>
        <w:t>word-based</w:t>
      </w:r>
      <w:r>
        <w:rPr>
          <w:spacing w:val="-6"/>
          <w:w w:val="95"/>
        </w:rPr>
        <w:t> </w:t>
      </w:r>
      <w:r>
        <w:rPr>
          <w:w w:val="95"/>
        </w:rPr>
        <w:t>features.</w:t>
      </w:r>
      <w:r>
        <w:rPr>
          <w:spacing w:val="-7"/>
          <w:w w:val="95"/>
        </w:rPr>
        <w:t> </w:t>
      </w:r>
      <w:r>
        <w:rPr>
          <w:w w:val="95"/>
        </w:rPr>
        <w:t>In</w:t>
      </w:r>
      <w:r>
        <w:rPr>
          <w:spacing w:val="-7"/>
          <w:w w:val="95"/>
        </w:rPr>
        <w:t> </w:t>
      </w:r>
      <w:r>
        <w:rPr>
          <w:spacing w:val="-3"/>
          <w:w w:val="95"/>
        </w:rPr>
        <w:t>particular,</w:t>
      </w:r>
      <w:r>
        <w:rPr>
          <w:spacing w:val="-7"/>
          <w:w w:val="95"/>
        </w:rPr>
        <w:t> </w:t>
      </w:r>
      <w:r>
        <w:rPr>
          <w:w w:val="95"/>
        </w:rPr>
        <w:t>he</w:t>
      </w:r>
      <w:r>
        <w:rPr>
          <w:spacing w:val="-7"/>
          <w:w w:val="95"/>
        </w:rPr>
        <w:t> </w:t>
      </w:r>
      <w:r>
        <w:rPr>
          <w:w w:val="95"/>
        </w:rPr>
        <w:t>uses word</w:t>
      </w:r>
      <w:r>
        <w:rPr>
          <w:spacing w:val="-8"/>
          <w:w w:val="95"/>
        </w:rPr>
        <w:t> </w:t>
      </w:r>
      <w:r>
        <w:rPr>
          <w:w w:val="95"/>
        </w:rPr>
        <w:t>sequences</w:t>
      </w:r>
      <w:r>
        <w:rPr>
          <w:spacing w:val="-8"/>
          <w:w w:val="95"/>
        </w:rPr>
        <w:t> </w:t>
      </w:r>
      <w:r>
        <w:rPr>
          <w:w w:val="95"/>
        </w:rPr>
        <w:t>(</w:t>
      </w:r>
      <w:r>
        <w:rPr>
          <w:i/>
          <w:w w:val="95"/>
        </w:rPr>
        <w:t>n-</w:t>
      </w:r>
      <w:r>
        <w:rPr>
          <w:w w:val="95"/>
        </w:rPr>
        <w:t>grams)</w:t>
      </w:r>
      <w:r>
        <w:rPr>
          <w:spacing w:val="-8"/>
          <w:w w:val="95"/>
        </w:rPr>
        <w:t> </w:t>
      </w:r>
      <w:r>
        <w:rPr>
          <w:w w:val="95"/>
        </w:rPr>
        <w:t>as</w:t>
      </w:r>
      <w:r>
        <w:rPr>
          <w:spacing w:val="-8"/>
          <w:w w:val="95"/>
        </w:rPr>
        <w:t> </w:t>
      </w:r>
      <w:r>
        <w:rPr>
          <w:w w:val="95"/>
        </w:rPr>
        <w:t>terms.</w:t>
      </w:r>
      <w:r>
        <w:rPr>
          <w:spacing w:val="-8"/>
          <w:w w:val="95"/>
        </w:rPr>
        <w:t> </w:t>
      </w:r>
      <w:r>
        <w:rPr>
          <w:w w:val="95"/>
        </w:rPr>
        <w:t>Although</w:t>
      </w:r>
      <w:r>
        <w:rPr>
          <w:spacing w:val="-8"/>
          <w:w w:val="95"/>
        </w:rPr>
        <w:t> </w:t>
      </w:r>
      <w:r>
        <w:rPr>
          <w:w w:val="95"/>
        </w:rPr>
        <w:t>the</w:t>
      </w:r>
      <w:r>
        <w:rPr>
          <w:spacing w:val="-8"/>
          <w:w w:val="95"/>
        </w:rPr>
        <w:t> </w:t>
      </w:r>
      <w:r>
        <w:rPr>
          <w:w w:val="95"/>
        </w:rPr>
        <w:t>first</w:t>
      </w:r>
      <w:r>
        <w:rPr>
          <w:spacing w:val="-8"/>
          <w:w w:val="95"/>
        </w:rPr>
        <w:t> </w:t>
      </w:r>
      <w:r>
        <w:rPr>
          <w:w w:val="95"/>
        </w:rPr>
        <w:t>attempt</w:t>
      </w:r>
      <w:r>
        <w:rPr>
          <w:spacing w:val="-8"/>
          <w:w w:val="95"/>
        </w:rPr>
        <w:t> </w:t>
      </w:r>
      <w:r>
        <w:rPr>
          <w:w w:val="95"/>
        </w:rPr>
        <w:t>to</w:t>
      </w:r>
      <w:r>
        <w:rPr>
          <w:spacing w:val="-8"/>
          <w:w w:val="95"/>
        </w:rPr>
        <w:t> </w:t>
      </w:r>
      <w:r>
        <w:rPr>
          <w:w w:val="95"/>
        </w:rPr>
        <w:t>use</w:t>
      </w:r>
      <w:r>
        <w:rPr>
          <w:spacing w:val="-8"/>
          <w:w w:val="95"/>
        </w:rPr>
        <w:t> </w:t>
      </w:r>
      <w:r>
        <w:rPr>
          <w:i/>
          <w:w w:val="95"/>
        </w:rPr>
        <w:t>n</w:t>
      </w:r>
      <w:r>
        <w:rPr>
          <w:w w:val="95"/>
        </w:rPr>
        <w:t>-grams</w:t>
      </w:r>
      <w:r>
        <w:rPr>
          <w:spacing w:val="-8"/>
          <w:w w:val="95"/>
        </w:rPr>
        <w:t> </w:t>
      </w:r>
      <w:r>
        <w:rPr>
          <w:w w:val="95"/>
        </w:rPr>
        <w:t>is exceeded</w:t>
      </w:r>
      <w:r>
        <w:rPr>
          <w:spacing w:val="-19"/>
          <w:w w:val="95"/>
        </w:rPr>
        <w:t> </w:t>
      </w:r>
      <w:r>
        <w:rPr>
          <w:w w:val="95"/>
        </w:rPr>
        <w:t>the</w:t>
      </w:r>
      <w:r>
        <w:rPr>
          <w:spacing w:val="-19"/>
          <w:w w:val="95"/>
        </w:rPr>
        <w:t> </w:t>
      </w:r>
      <w:r>
        <w:rPr>
          <w:w w:val="95"/>
        </w:rPr>
        <w:t>results</w:t>
      </w:r>
      <w:r>
        <w:rPr>
          <w:spacing w:val="-19"/>
          <w:w w:val="95"/>
        </w:rPr>
        <w:t> </w:t>
      </w:r>
      <w:r>
        <w:rPr>
          <w:w w:val="95"/>
        </w:rPr>
        <w:t>of</w:t>
      </w:r>
      <w:r>
        <w:rPr>
          <w:spacing w:val="-19"/>
          <w:w w:val="95"/>
        </w:rPr>
        <w:t> </w:t>
      </w:r>
      <w:r>
        <w:rPr>
          <w:w w:val="95"/>
        </w:rPr>
        <w:t>other</w:t>
      </w:r>
      <w:r>
        <w:rPr>
          <w:spacing w:val="-19"/>
          <w:w w:val="95"/>
        </w:rPr>
        <w:t> </w:t>
      </w:r>
      <w:r>
        <w:rPr>
          <w:w w:val="95"/>
        </w:rPr>
        <w:t>methods,</w:t>
      </w:r>
      <w:r>
        <w:rPr>
          <w:spacing w:val="-19"/>
          <w:w w:val="95"/>
        </w:rPr>
        <w:t> </w:t>
      </w:r>
      <w:r>
        <w:rPr>
          <w:w w:val="95"/>
        </w:rPr>
        <w:t>it</w:t>
      </w:r>
      <w:r>
        <w:rPr>
          <w:spacing w:val="-19"/>
          <w:w w:val="95"/>
        </w:rPr>
        <w:t> </w:t>
      </w:r>
      <w:r>
        <w:rPr>
          <w:w w:val="95"/>
        </w:rPr>
        <w:t>has</w:t>
      </w:r>
      <w:r>
        <w:rPr>
          <w:spacing w:val="-19"/>
          <w:w w:val="95"/>
        </w:rPr>
        <w:t> </w:t>
      </w:r>
      <w:r>
        <w:rPr>
          <w:w w:val="95"/>
        </w:rPr>
        <w:t>some</w:t>
      </w:r>
      <w:r>
        <w:rPr>
          <w:spacing w:val="-19"/>
          <w:w w:val="95"/>
        </w:rPr>
        <w:t> </w:t>
      </w:r>
      <w:r>
        <w:rPr>
          <w:w w:val="95"/>
        </w:rPr>
        <w:t>disadvantages.</w:t>
      </w:r>
      <w:r>
        <w:rPr>
          <w:spacing w:val="-19"/>
          <w:w w:val="95"/>
        </w:rPr>
        <w:t> </w:t>
      </w:r>
      <w:r>
        <w:rPr>
          <w:w w:val="95"/>
        </w:rPr>
        <w:t>One</w:t>
      </w:r>
      <w:r>
        <w:rPr>
          <w:spacing w:val="-19"/>
          <w:w w:val="95"/>
        </w:rPr>
        <w:t> </w:t>
      </w:r>
      <w:r>
        <w:rPr>
          <w:w w:val="95"/>
        </w:rPr>
        <w:t>is</w:t>
      </w:r>
      <w:r>
        <w:rPr>
          <w:spacing w:val="-19"/>
          <w:w w:val="95"/>
        </w:rPr>
        <w:t> </w:t>
      </w:r>
      <w:r>
        <w:rPr>
          <w:w w:val="95"/>
        </w:rPr>
        <w:t>that</w:t>
      </w:r>
      <w:r>
        <w:rPr>
          <w:spacing w:val="-19"/>
          <w:w w:val="95"/>
        </w:rPr>
        <w:t> </w:t>
      </w:r>
      <w:r>
        <w:rPr>
          <w:w w:val="95"/>
        </w:rPr>
        <w:t>they </w:t>
      </w:r>
      <w:r>
        <w:rPr>
          <w:spacing w:val="-3"/>
          <w:w w:val="95"/>
        </w:rPr>
        <w:t>are</w:t>
      </w:r>
      <w:r>
        <w:rPr>
          <w:spacing w:val="-22"/>
          <w:w w:val="95"/>
        </w:rPr>
        <w:t> </w:t>
      </w:r>
      <w:r>
        <w:rPr>
          <w:w w:val="95"/>
        </w:rPr>
        <w:t>always</w:t>
      </w:r>
      <w:r>
        <w:rPr>
          <w:spacing w:val="-22"/>
          <w:w w:val="95"/>
        </w:rPr>
        <w:t> </w:t>
      </w:r>
      <w:r>
        <w:rPr>
          <w:w w:val="95"/>
        </w:rPr>
        <w:t>sequences</w:t>
      </w:r>
      <w:r>
        <w:rPr>
          <w:spacing w:val="-22"/>
          <w:w w:val="95"/>
        </w:rPr>
        <w:t> </w:t>
      </w:r>
      <w:r>
        <w:rPr>
          <w:w w:val="95"/>
        </w:rPr>
        <w:t>of</w:t>
      </w:r>
      <w:r>
        <w:rPr>
          <w:spacing w:val="-22"/>
          <w:w w:val="95"/>
        </w:rPr>
        <w:t> </w:t>
      </w:r>
      <w:r>
        <w:rPr>
          <w:w w:val="95"/>
        </w:rPr>
        <w:t>a</w:t>
      </w:r>
      <w:r>
        <w:rPr>
          <w:spacing w:val="-22"/>
          <w:w w:val="95"/>
        </w:rPr>
        <w:t> </w:t>
      </w:r>
      <w:r>
        <w:rPr>
          <w:w w:val="95"/>
        </w:rPr>
        <w:t>fixed</w:t>
      </w:r>
      <w:r>
        <w:rPr>
          <w:spacing w:val="-22"/>
          <w:w w:val="95"/>
        </w:rPr>
        <w:t> </w:t>
      </w:r>
      <w:r>
        <w:rPr>
          <w:w w:val="95"/>
        </w:rPr>
        <w:t>size,</w:t>
      </w:r>
      <w:r>
        <w:rPr>
          <w:spacing w:val="-22"/>
          <w:w w:val="95"/>
        </w:rPr>
        <w:t> </w:t>
      </w:r>
      <w:r>
        <w:rPr>
          <w:w w:val="95"/>
        </w:rPr>
        <w:t>which</w:t>
      </w:r>
      <w:r>
        <w:rPr>
          <w:spacing w:val="-22"/>
          <w:w w:val="95"/>
        </w:rPr>
        <w:t> </w:t>
      </w:r>
      <w:r>
        <w:rPr>
          <w:w w:val="95"/>
        </w:rPr>
        <w:t>was</w:t>
      </w:r>
      <w:r>
        <w:rPr>
          <w:spacing w:val="-22"/>
          <w:w w:val="95"/>
        </w:rPr>
        <w:t> </w:t>
      </w:r>
      <w:r>
        <w:rPr>
          <w:w w:val="95"/>
        </w:rPr>
        <w:t>previously</w:t>
      </w:r>
      <w:r>
        <w:rPr>
          <w:spacing w:val="-22"/>
          <w:w w:val="95"/>
        </w:rPr>
        <w:t> </w:t>
      </w:r>
      <w:r>
        <w:rPr>
          <w:w w:val="95"/>
        </w:rPr>
        <w:t>defined</w:t>
      </w:r>
      <w:r>
        <w:rPr>
          <w:spacing w:val="-22"/>
          <w:w w:val="95"/>
        </w:rPr>
        <w:t> </w:t>
      </w:r>
      <w:r>
        <w:rPr>
          <w:w w:val="95"/>
        </w:rPr>
        <w:t>by</w:t>
      </w:r>
      <w:r>
        <w:rPr>
          <w:spacing w:val="-22"/>
          <w:w w:val="95"/>
        </w:rPr>
        <w:t> </w:t>
      </w:r>
      <w:r>
        <w:rPr>
          <w:w w:val="95"/>
        </w:rPr>
        <w:t>the</w:t>
      </w:r>
      <w:r>
        <w:rPr>
          <w:spacing w:val="-22"/>
          <w:w w:val="95"/>
        </w:rPr>
        <w:t> </w:t>
      </w:r>
      <w:r>
        <w:rPr>
          <w:spacing w:val="-5"/>
          <w:w w:val="95"/>
        </w:rPr>
        <w:t>user.</w:t>
      </w:r>
      <w:r>
        <w:rPr>
          <w:spacing w:val="-22"/>
          <w:w w:val="95"/>
        </w:rPr>
        <w:t> </w:t>
      </w:r>
      <w:r>
        <w:rPr>
          <w:w w:val="95"/>
        </w:rPr>
        <w:t>The</w:t>
      </w:r>
    </w:p>
    <w:p>
      <w:pPr>
        <w:spacing w:after="0" w:line="242" w:lineRule="auto"/>
        <w:jc w:val="both"/>
        <w:sectPr>
          <w:headerReference w:type="default" r:id="rId56"/>
          <w:footerReference w:type="default" r:id="rId57"/>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4826"/>
        <w:jc w:val="left"/>
        <w:rPr>
          <w:sz w:val="20"/>
        </w:rPr>
      </w:pPr>
      <w:r>
        <w:rPr/>
        <w:pict>
          <v:line style="position:absolute;mso-position-horizontal-relative:page;mso-position-vertical-relative:paragraph;z-index:3040" from="15pt,-30.907263pt" to="0pt,-30.907263pt" stroked="true" strokeweight=".25pt" strokecolor="#000000">
            <w10:wrap type="none"/>
          </v:line>
        </w:pict>
      </w:r>
      <w:r>
        <w:rPr/>
        <w:pict>
          <v:line style="position:absolute;mso-position-horizontal-relative:page;mso-position-vertical-relative:paragraph;z-index:3064" from="494.71701pt,-30.907263pt" to="509.71701pt,-30.907263pt" stroked="true" strokeweight=".25pt" strokecolor="#000000">
            <w10:wrap type="none"/>
          </v:line>
        </w:pict>
      </w:r>
      <w:r>
        <w:rPr/>
        <w:pict>
          <v:line style="position:absolute;mso-position-horizontal-relative:page;mso-position-vertical-relative:paragraph;z-index:3088" from="21pt,-36.907265pt" to="21pt,-51.907265pt" stroked="true" strokeweight=".25pt" strokecolor="#000000">
            <w10:wrap type="none"/>
          </v:line>
        </w:pict>
      </w:r>
      <w:r>
        <w:rPr/>
        <w:pict>
          <v:line style="position:absolute;mso-position-horizontal-relative:page;mso-position-vertical-relative:paragraph;z-index:3112" from="488.71701pt,-36.907265pt" to="488.71701pt,-51.907265pt" stroked="true" strokeweight=".25pt" strokecolor="#000000">
            <w10:wrap type="none"/>
          </v:line>
        </w:pict>
      </w:r>
      <w:r>
        <w:rPr>
          <w:i/>
          <w:w w:val="70"/>
          <w:sz w:val="20"/>
        </w:rPr>
        <w:t>Sttatte-of-tthe-artt</w:t>
      </w:r>
      <w:r>
        <w:rPr>
          <w:i/>
          <w:spacing w:val="19"/>
          <w:w w:val="70"/>
          <w:sz w:val="20"/>
        </w:rPr>
        <w:t> </w:t>
      </w:r>
      <w:r>
        <w:rPr>
          <w:i/>
          <w:w w:val="70"/>
          <w:sz w:val="20"/>
        </w:rPr>
        <w:t>metthods</w:t>
        <w:tab/>
      </w:r>
      <w:r>
        <w:rPr>
          <w:w w:val="85"/>
          <w:sz w:val="20"/>
        </w:rPr>
        <w:t>31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46"/>
      </w:pPr>
      <w:r>
        <w:rPr>
          <w:w w:val="95"/>
        </w:rPr>
        <w:t>big</w:t>
      </w:r>
      <w:r>
        <w:rPr>
          <w:spacing w:val="-15"/>
          <w:w w:val="95"/>
        </w:rPr>
        <w:t> </w:t>
      </w:r>
      <w:r>
        <w:rPr>
          <w:w w:val="95"/>
        </w:rPr>
        <w:t>part</w:t>
      </w:r>
      <w:r>
        <w:rPr>
          <w:spacing w:val="-15"/>
          <w:w w:val="95"/>
        </w:rPr>
        <w:t> </w:t>
      </w:r>
      <w:r>
        <w:rPr>
          <w:w w:val="95"/>
        </w:rPr>
        <w:t>of</w:t>
      </w:r>
      <w:r>
        <w:rPr>
          <w:spacing w:val="-15"/>
          <w:w w:val="95"/>
        </w:rPr>
        <w:t> </w:t>
      </w:r>
      <w:r>
        <w:rPr>
          <w:w w:val="95"/>
        </w:rPr>
        <w:t>the</w:t>
      </w:r>
      <w:r>
        <w:rPr>
          <w:spacing w:val="-15"/>
          <w:w w:val="95"/>
        </w:rPr>
        <w:t> </w:t>
      </w:r>
      <w:r>
        <w:rPr>
          <w:w w:val="95"/>
        </w:rPr>
        <w:t>problem</w:t>
      </w:r>
      <w:r>
        <w:rPr>
          <w:spacing w:val="-15"/>
          <w:w w:val="95"/>
        </w:rPr>
        <w:t> </w:t>
      </w:r>
      <w:r>
        <w:rPr>
          <w:w w:val="95"/>
        </w:rPr>
        <w:t>in</w:t>
      </w:r>
      <w:r>
        <w:rPr>
          <w:spacing w:val="-15"/>
          <w:w w:val="95"/>
        </w:rPr>
        <w:t> </w:t>
      </w:r>
      <w:r>
        <w:rPr>
          <w:w w:val="95"/>
        </w:rPr>
        <w:t>such</w:t>
      </w:r>
      <w:r>
        <w:rPr>
          <w:spacing w:val="-15"/>
          <w:w w:val="95"/>
        </w:rPr>
        <w:t> </w:t>
      </w:r>
      <w:r>
        <w:rPr>
          <w:w w:val="95"/>
        </w:rPr>
        <w:t>techniques</w:t>
      </w:r>
      <w:r>
        <w:rPr>
          <w:spacing w:val="-14"/>
          <w:w w:val="95"/>
        </w:rPr>
        <w:t> </w:t>
      </w:r>
      <w:r>
        <w:rPr>
          <w:w w:val="95"/>
        </w:rPr>
        <w:t>lies</w:t>
      </w:r>
      <w:r>
        <w:rPr>
          <w:spacing w:val="-14"/>
          <w:w w:val="95"/>
        </w:rPr>
        <w:t> </w:t>
      </w:r>
      <w:r>
        <w:rPr>
          <w:w w:val="95"/>
        </w:rPr>
        <w:t>in</w:t>
      </w:r>
      <w:r>
        <w:rPr>
          <w:spacing w:val="-15"/>
          <w:w w:val="95"/>
        </w:rPr>
        <w:t> </w:t>
      </w:r>
      <w:r>
        <w:rPr>
          <w:w w:val="95"/>
        </w:rPr>
        <w:t>defining</w:t>
      </w:r>
      <w:r>
        <w:rPr>
          <w:spacing w:val="-14"/>
          <w:w w:val="95"/>
        </w:rPr>
        <w:t> </w:t>
      </w:r>
      <w:r>
        <w:rPr>
          <w:w w:val="95"/>
        </w:rPr>
        <w:t>the</w:t>
      </w:r>
      <w:r>
        <w:rPr>
          <w:spacing w:val="-15"/>
          <w:w w:val="95"/>
        </w:rPr>
        <w:t> </w:t>
      </w:r>
      <w:r>
        <w:rPr>
          <w:w w:val="95"/>
        </w:rPr>
        <w:t>size</w:t>
      </w:r>
      <w:r>
        <w:rPr>
          <w:spacing w:val="-15"/>
          <w:w w:val="95"/>
        </w:rPr>
        <w:t> </w:t>
      </w:r>
      <w:r>
        <w:rPr>
          <w:w w:val="95"/>
        </w:rPr>
        <w:t>of</w:t>
      </w:r>
      <w:r>
        <w:rPr>
          <w:spacing w:val="-15"/>
          <w:w w:val="95"/>
        </w:rPr>
        <w:t> </w:t>
      </w:r>
      <w:r>
        <w:rPr>
          <w:w w:val="95"/>
        </w:rPr>
        <w:t>the</w:t>
      </w:r>
      <w:r>
        <w:rPr>
          <w:spacing w:val="-15"/>
          <w:w w:val="95"/>
        </w:rPr>
        <w:t> </w:t>
      </w:r>
      <w:r>
        <w:rPr>
          <w:w w:val="95"/>
        </w:rPr>
        <w:t>sequence to</w:t>
      </w:r>
      <w:r>
        <w:rPr>
          <w:spacing w:val="-7"/>
          <w:w w:val="95"/>
        </w:rPr>
        <w:t> </w:t>
      </w:r>
      <w:r>
        <w:rPr>
          <w:w w:val="95"/>
        </w:rPr>
        <w:t>be</w:t>
      </w:r>
      <w:r>
        <w:rPr>
          <w:spacing w:val="-7"/>
          <w:w w:val="95"/>
        </w:rPr>
        <w:t> </w:t>
      </w:r>
      <w:r>
        <w:rPr>
          <w:w w:val="95"/>
        </w:rPr>
        <w:t>extracted,</w:t>
      </w:r>
      <w:r>
        <w:rPr>
          <w:spacing w:val="-7"/>
          <w:w w:val="95"/>
        </w:rPr>
        <w:t> </w:t>
      </w:r>
      <w:r>
        <w:rPr>
          <w:w w:val="95"/>
        </w:rPr>
        <w:t>which</w:t>
      </w:r>
      <w:r>
        <w:rPr>
          <w:spacing w:val="-7"/>
          <w:w w:val="95"/>
        </w:rPr>
        <w:t> </w:t>
      </w:r>
      <w:r>
        <w:rPr>
          <w:w w:val="95"/>
        </w:rPr>
        <w:t>usually</w:t>
      </w:r>
      <w:r>
        <w:rPr>
          <w:spacing w:val="-7"/>
          <w:w w:val="95"/>
        </w:rPr>
        <w:t> </w:t>
      </w:r>
      <w:r>
        <w:rPr>
          <w:w w:val="95"/>
        </w:rPr>
        <w:t>depends</w:t>
      </w:r>
      <w:r>
        <w:rPr>
          <w:spacing w:val="-7"/>
          <w:w w:val="95"/>
        </w:rPr>
        <w:t> </w:t>
      </w:r>
      <w:r>
        <w:rPr>
          <w:w w:val="95"/>
        </w:rPr>
        <w:t>on</w:t>
      </w:r>
      <w:r>
        <w:rPr>
          <w:spacing w:val="-7"/>
          <w:w w:val="95"/>
        </w:rPr>
        <w:t> </w:t>
      </w:r>
      <w:r>
        <w:rPr>
          <w:w w:val="95"/>
        </w:rPr>
        <w:t>the</w:t>
      </w:r>
      <w:r>
        <w:rPr>
          <w:spacing w:val="-7"/>
          <w:w w:val="95"/>
        </w:rPr>
        <w:t> </w:t>
      </w:r>
      <w:r>
        <w:rPr>
          <w:w w:val="95"/>
        </w:rPr>
        <w:t>analysis</w:t>
      </w:r>
      <w:r>
        <w:rPr>
          <w:spacing w:val="-7"/>
          <w:w w:val="95"/>
        </w:rPr>
        <w:t> </w:t>
      </w:r>
      <w:r>
        <w:rPr>
          <w:w w:val="95"/>
        </w:rPr>
        <w:t>of</w:t>
      </w:r>
      <w:r>
        <w:rPr>
          <w:spacing w:val="-7"/>
          <w:w w:val="95"/>
        </w:rPr>
        <w:t> </w:t>
      </w:r>
      <w:r>
        <w:rPr>
          <w:w w:val="95"/>
        </w:rPr>
        <w:t>the</w:t>
      </w:r>
      <w:r>
        <w:rPr>
          <w:spacing w:val="-7"/>
          <w:w w:val="95"/>
        </w:rPr>
        <w:t> </w:t>
      </w:r>
      <w:r>
        <w:rPr>
          <w:w w:val="95"/>
        </w:rPr>
        <w:t>text.</w:t>
      </w:r>
    </w:p>
    <w:p>
      <w:pPr>
        <w:pStyle w:val="BodyText"/>
        <w:spacing w:line="242" w:lineRule="auto"/>
        <w:ind w:left="1553" w:right="1551" w:firstLine="283"/>
        <w:jc w:val="both"/>
      </w:pPr>
      <w:r>
        <w:rPr/>
        <w:t>Chali and Kolla [Cha04, Kol05] presented work on multi-document sum- marization</w:t>
      </w:r>
      <w:r>
        <w:rPr>
          <w:spacing w:val="-12"/>
        </w:rPr>
        <w:t> </w:t>
      </w:r>
      <w:r>
        <w:rPr/>
        <w:t>using</w:t>
      </w:r>
      <w:r>
        <w:rPr>
          <w:spacing w:val="-13"/>
        </w:rPr>
        <w:t> </w:t>
      </w:r>
      <w:r>
        <w:rPr/>
        <w:t>lexical</w:t>
      </w:r>
      <w:r>
        <w:rPr>
          <w:spacing w:val="-13"/>
        </w:rPr>
        <w:t> </w:t>
      </w:r>
      <w:r>
        <w:rPr/>
        <w:t>chains</w:t>
      </w:r>
      <w:r>
        <w:rPr>
          <w:spacing w:val="-13"/>
        </w:rPr>
        <w:t> </w:t>
      </w:r>
      <w:r>
        <w:rPr/>
        <w:t>for</w:t>
      </w:r>
      <w:r>
        <w:rPr>
          <w:spacing w:val="-13"/>
        </w:rPr>
        <w:t> </w:t>
      </w:r>
      <w:r>
        <w:rPr/>
        <w:t>sentence</w:t>
      </w:r>
      <w:r>
        <w:rPr>
          <w:spacing w:val="-13"/>
        </w:rPr>
        <w:t> </w:t>
      </w:r>
      <w:r>
        <w:rPr/>
        <w:t>selection.</w:t>
      </w:r>
      <w:r>
        <w:rPr>
          <w:spacing w:val="-13"/>
        </w:rPr>
        <w:t> </w:t>
      </w:r>
      <w:r>
        <w:rPr/>
        <w:t>In</w:t>
      </w:r>
      <w:r>
        <w:rPr>
          <w:spacing w:val="-12"/>
        </w:rPr>
        <w:t> </w:t>
      </w:r>
      <w:r>
        <w:rPr/>
        <w:t>[Cha04],</w:t>
      </w:r>
      <w:r>
        <w:rPr>
          <w:spacing w:val="-12"/>
        </w:rPr>
        <w:t> </w:t>
      </w:r>
      <w:r>
        <w:rPr/>
        <w:t>the</w:t>
      </w:r>
      <w:r>
        <w:rPr>
          <w:spacing w:val="-12"/>
        </w:rPr>
        <w:t> </w:t>
      </w:r>
      <w:r>
        <w:rPr/>
        <w:t>scoring </w:t>
      </w:r>
      <w:r>
        <w:rPr>
          <w:w w:val="95"/>
        </w:rPr>
        <w:t>mechanism</w:t>
      </w:r>
      <w:r>
        <w:rPr>
          <w:spacing w:val="-16"/>
          <w:w w:val="95"/>
        </w:rPr>
        <w:t> </w:t>
      </w:r>
      <w:r>
        <w:rPr>
          <w:w w:val="95"/>
        </w:rPr>
        <w:t>only</w:t>
      </w:r>
      <w:r>
        <w:rPr>
          <w:spacing w:val="-17"/>
          <w:w w:val="95"/>
        </w:rPr>
        <w:t> </w:t>
      </w:r>
      <w:r>
        <w:rPr>
          <w:w w:val="95"/>
        </w:rPr>
        <w:t>considers</w:t>
      </w:r>
      <w:r>
        <w:rPr>
          <w:spacing w:val="-17"/>
          <w:w w:val="95"/>
        </w:rPr>
        <w:t> </w:t>
      </w:r>
      <w:r>
        <w:rPr>
          <w:w w:val="95"/>
        </w:rPr>
        <w:t>the</w:t>
      </w:r>
      <w:r>
        <w:rPr>
          <w:spacing w:val="-17"/>
          <w:w w:val="95"/>
        </w:rPr>
        <w:t> </w:t>
      </w:r>
      <w:r>
        <w:rPr>
          <w:w w:val="95"/>
        </w:rPr>
        <w:t>number</w:t>
      </w:r>
      <w:r>
        <w:rPr>
          <w:spacing w:val="-16"/>
          <w:w w:val="95"/>
        </w:rPr>
        <w:t> </w:t>
      </w:r>
      <w:r>
        <w:rPr>
          <w:w w:val="95"/>
        </w:rPr>
        <w:t>of</w:t>
      </w:r>
      <w:r>
        <w:rPr>
          <w:spacing w:val="-17"/>
          <w:w w:val="95"/>
        </w:rPr>
        <w:t> </w:t>
      </w:r>
      <w:r>
        <w:rPr>
          <w:w w:val="95"/>
        </w:rPr>
        <w:t>occurrences</w:t>
      </w:r>
      <w:r>
        <w:rPr>
          <w:spacing w:val="-16"/>
          <w:w w:val="95"/>
        </w:rPr>
        <w:t> </w:t>
      </w:r>
      <w:r>
        <w:rPr>
          <w:w w:val="95"/>
        </w:rPr>
        <w:t>of</w:t>
      </w:r>
      <w:r>
        <w:rPr>
          <w:spacing w:val="-17"/>
          <w:w w:val="95"/>
        </w:rPr>
        <w:t> </w:t>
      </w:r>
      <w:r>
        <w:rPr>
          <w:w w:val="95"/>
        </w:rPr>
        <w:t>words</w:t>
      </w:r>
      <w:r>
        <w:rPr>
          <w:spacing w:val="-16"/>
          <w:w w:val="95"/>
        </w:rPr>
        <w:t> </w:t>
      </w:r>
      <w:r>
        <w:rPr>
          <w:w w:val="95"/>
        </w:rPr>
        <w:t>within</w:t>
      </w:r>
      <w:r>
        <w:rPr>
          <w:spacing w:val="-17"/>
          <w:w w:val="95"/>
        </w:rPr>
        <w:t> </w:t>
      </w:r>
      <w:r>
        <w:rPr>
          <w:w w:val="95"/>
        </w:rPr>
        <w:t>a</w:t>
      </w:r>
      <w:r>
        <w:rPr>
          <w:spacing w:val="-17"/>
          <w:w w:val="95"/>
        </w:rPr>
        <w:t> </w:t>
      </w:r>
      <w:r>
        <w:rPr>
          <w:w w:val="95"/>
        </w:rPr>
        <w:t>sentence and</w:t>
      </w:r>
      <w:r>
        <w:rPr>
          <w:spacing w:val="-7"/>
          <w:w w:val="95"/>
        </w:rPr>
        <w:t> </w:t>
      </w:r>
      <w:r>
        <w:rPr>
          <w:w w:val="95"/>
        </w:rPr>
        <w:t>within</w:t>
      </w:r>
      <w:r>
        <w:rPr>
          <w:spacing w:val="-7"/>
          <w:w w:val="95"/>
        </w:rPr>
        <w:t> </w:t>
      </w:r>
      <w:r>
        <w:rPr>
          <w:w w:val="95"/>
        </w:rPr>
        <w:t>a</w:t>
      </w:r>
      <w:r>
        <w:rPr>
          <w:spacing w:val="-7"/>
          <w:w w:val="95"/>
        </w:rPr>
        <w:t> </w:t>
      </w:r>
      <w:r>
        <w:rPr>
          <w:w w:val="95"/>
        </w:rPr>
        <w:t>segment</w:t>
      </w:r>
      <w:r>
        <w:rPr>
          <w:spacing w:val="-7"/>
          <w:w w:val="95"/>
        </w:rPr>
        <w:t> </w:t>
      </w:r>
      <w:r>
        <w:rPr>
          <w:w w:val="95"/>
        </w:rPr>
        <w:t>(segment</w:t>
      </w:r>
      <w:r>
        <w:rPr>
          <w:spacing w:val="-7"/>
          <w:w w:val="95"/>
        </w:rPr>
        <w:t> </w:t>
      </w:r>
      <w:r>
        <w:rPr>
          <w:w w:val="95"/>
        </w:rPr>
        <w:t>in</w:t>
      </w:r>
      <w:r>
        <w:rPr>
          <w:spacing w:val="-7"/>
          <w:w w:val="95"/>
        </w:rPr>
        <w:t> </w:t>
      </w:r>
      <w:r>
        <w:rPr>
          <w:w w:val="95"/>
        </w:rPr>
        <w:t>their</w:t>
      </w:r>
      <w:r>
        <w:rPr>
          <w:spacing w:val="-7"/>
          <w:w w:val="95"/>
        </w:rPr>
        <w:t> </w:t>
      </w:r>
      <w:r>
        <w:rPr>
          <w:w w:val="95"/>
        </w:rPr>
        <w:t>work</w:t>
      </w:r>
      <w:r>
        <w:rPr>
          <w:spacing w:val="-7"/>
          <w:w w:val="95"/>
        </w:rPr>
        <w:t> </w:t>
      </w:r>
      <w:r>
        <w:rPr>
          <w:w w:val="95"/>
        </w:rPr>
        <w:t>is</w:t>
      </w:r>
      <w:r>
        <w:rPr>
          <w:spacing w:val="-7"/>
          <w:w w:val="95"/>
        </w:rPr>
        <w:t> </w:t>
      </w:r>
      <w:r>
        <w:rPr>
          <w:w w:val="95"/>
        </w:rPr>
        <w:t>comparable</w:t>
      </w:r>
      <w:r>
        <w:rPr>
          <w:spacing w:val="-7"/>
          <w:w w:val="95"/>
        </w:rPr>
        <w:t> </w:t>
      </w:r>
      <w:r>
        <w:rPr>
          <w:w w:val="95"/>
        </w:rPr>
        <w:t>to</w:t>
      </w:r>
      <w:r>
        <w:rPr>
          <w:spacing w:val="-7"/>
          <w:w w:val="95"/>
        </w:rPr>
        <w:t> </w:t>
      </w:r>
      <w:r>
        <w:rPr>
          <w:w w:val="95"/>
        </w:rPr>
        <w:t>single</w:t>
      </w:r>
      <w:r>
        <w:rPr>
          <w:spacing w:val="-7"/>
          <w:w w:val="95"/>
        </w:rPr>
        <w:t> </w:t>
      </w:r>
      <w:r>
        <w:rPr>
          <w:w w:val="95"/>
        </w:rPr>
        <w:t>documents within</w:t>
      </w:r>
      <w:r>
        <w:rPr>
          <w:spacing w:val="-8"/>
          <w:w w:val="95"/>
        </w:rPr>
        <w:t> </w:t>
      </w:r>
      <w:r>
        <w:rPr>
          <w:w w:val="95"/>
        </w:rPr>
        <w:t>a</w:t>
      </w:r>
      <w:r>
        <w:rPr>
          <w:spacing w:val="-8"/>
          <w:w w:val="95"/>
        </w:rPr>
        <w:t> </w:t>
      </w:r>
      <w:r>
        <w:rPr>
          <w:w w:val="95"/>
        </w:rPr>
        <w:t>collection</w:t>
      </w:r>
      <w:r>
        <w:rPr>
          <w:spacing w:val="-8"/>
          <w:w w:val="95"/>
        </w:rPr>
        <w:t> </w:t>
      </w:r>
      <w:r>
        <w:rPr>
          <w:w w:val="95"/>
        </w:rPr>
        <w:t>for</w:t>
      </w:r>
      <w:r>
        <w:rPr>
          <w:spacing w:val="-8"/>
          <w:w w:val="95"/>
        </w:rPr>
        <w:t> </w:t>
      </w:r>
      <w:r>
        <w:rPr>
          <w:w w:val="95"/>
        </w:rPr>
        <w:t>one</w:t>
      </w:r>
      <w:r>
        <w:rPr>
          <w:spacing w:val="-8"/>
          <w:w w:val="95"/>
        </w:rPr>
        <w:t> </w:t>
      </w:r>
      <w:r>
        <w:rPr>
          <w:w w:val="95"/>
        </w:rPr>
        <w:t>topic).</w:t>
      </w:r>
      <w:r>
        <w:rPr>
          <w:spacing w:val="-8"/>
          <w:w w:val="95"/>
        </w:rPr>
        <w:t> </w:t>
      </w:r>
      <w:r>
        <w:rPr>
          <w:w w:val="95"/>
        </w:rPr>
        <w:t>No</w:t>
      </w:r>
      <w:r>
        <w:rPr>
          <w:spacing w:val="-8"/>
          <w:w w:val="95"/>
        </w:rPr>
        <w:t> </w:t>
      </w:r>
      <w:r>
        <w:rPr>
          <w:w w:val="95"/>
        </w:rPr>
        <w:t>additional</w:t>
      </w:r>
      <w:r>
        <w:rPr>
          <w:spacing w:val="-8"/>
          <w:w w:val="95"/>
        </w:rPr>
        <w:t> </w:t>
      </w:r>
      <w:r>
        <w:rPr>
          <w:w w:val="95"/>
        </w:rPr>
        <w:t>information</w:t>
      </w:r>
      <w:r>
        <w:rPr>
          <w:spacing w:val="-8"/>
          <w:w w:val="95"/>
        </w:rPr>
        <w:t> </w:t>
      </w:r>
      <w:r>
        <w:rPr>
          <w:spacing w:val="-4"/>
          <w:w w:val="95"/>
        </w:rPr>
        <w:t>like</w:t>
      </w:r>
      <w:r>
        <w:rPr>
          <w:spacing w:val="-8"/>
          <w:w w:val="95"/>
        </w:rPr>
        <w:t> </w:t>
      </w:r>
      <w:r>
        <w:rPr>
          <w:i/>
          <w:w w:val="95"/>
        </w:rPr>
        <w:t>n</w:t>
      </w:r>
      <w:r>
        <w:rPr>
          <w:w w:val="95"/>
        </w:rPr>
        <w:t>-grams</w:t>
      </w:r>
      <w:r>
        <w:rPr>
          <w:spacing w:val="-8"/>
          <w:w w:val="95"/>
        </w:rPr>
        <w:t> </w:t>
      </w:r>
      <w:r>
        <w:rPr>
          <w:w w:val="95"/>
        </w:rPr>
        <w:t>is</w:t>
      </w:r>
      <w:r>
        <w:rPr>
          <w:spacing w:val="-8"/>
          <w:w w:val="95"/>
        </w:rPr>
        <w:t> </w:t>
      </w:r>
      <w:r>
        <w:rPr>
          <w:w w:val="95"/>
        </w:rPr>
        <w:t>used. The obtained results </w:t>
      </w:r>
      <w:r>
        <w:rPr>
          <w:spacing w:val="-2"/>
          <w:w w:val="95"/>
        </w:rPr>
        <w:t>report </w:t>
      </w:r>
      <w:r>
        <w:rPr>
          <w:w w:val="95"/>
        </w:rPr>
        <w:t>that sentence scoring based on simple lexical chain </w:t>
      </w:r>
      <w:r>
        <w:rPr/>
        <w:t>counts</w:t>
      </w:r>
      <w:r>
        <w:rPr>
          <w:spacing w:val="-28"/>
        </w:rPr>
        <w:t> </w:t>
      </w:r>
      <w:r>
        <w:rPr/>
        <w:t>is</w:t>
      </w:r>
      <w:r>
        <w:rPr>
          <w:spacing w:val="-28"/>
        </w:rPr>
        <w:t> </w:t>
      </w:r>
      <w:r>
        <w:rPr/>
        <w:t>not</w:t>
      </w:r>
      <w:r>
        <w:rPr>
          <w:spacing w:val="-28"/>
        </w:rPr>
        <w:t> </w:t>
      </w:r>
      <w:r>
        <w:rPr/>
        <w:t>performing</w:t>
      </w:r>
      <w:r>
        <w:rPr>
          <w:spacing w:val="-28"/>
        </w:rPr>
        <w:t> </w:t>
      </w:r>
      <w:r>
        <w:rPr/>
        <w:t>enough.</w:t>
      </w:r>
      <w:r>
        <w:rPr>
          <w:spacing w:val="-28"/>
        </w:rPr>
        <w:t> </w:t>
      </w:r>
      <w:r>
        <w:rPr/>
        <w:t>As</w:t>
      </w:r>
      <w:r>
        <w:rPr>
          <w:spacing w:val="-28"/>
        </w:rPr>
        <w:t> </w:t>
      </w:r>
      <w:r>
        <w:rPr/>
        <w:t>a</w:t>
      </w:r>
      <w:r>
        <w:rPr>
          <w:spacing w:val="-28"/>
        </w:rPr>
        <w:t> </w:t>
      </w:r>
      <w:r>
        <w:rPr/>
        <w:t>continuation,</w:t>
      </w:r>
      <w:r>
        <w:rPr>
          <w:spacing w:val="-28"/>
        </w:rPr>
        <w:t> </w:t>
      </w:r>
      <w:r>
        <w:rPr/>
        <w:t>the</w:t>
      </w:r>
      <w:r>
        <w:rPr>
          <w:spacing w:val="-28"/>
        </w:rPr>
        <w:t> </w:t>
      </w:r>
      <w:r>
        <w:rPr/>
        <w:t>scoring</w:t>
      </w:r>
      <w:r>
        <w:rPr>
          <w:spacing w:val="-28"/>
        </w:rPr>
        <w:t> </w:t>
      </w:r>
      <w:r>
        <w:rPr/>
        <w:t>was</w:t>
      </w:r>
      <w:r>
        <w:rPr>
          <w:spacing w:val="-28"/>
        </w:rPr>
        <w:t> </w:t>
      </w:r>
      <w:r>
        <w:rPr/>
        <w:t>changed</w:t>
      </w:r>
      <w:r>
        <w:rPr>
          <w:spacing w:val="-28"/>
        </w:rPr>
        <w:t> </w:t>
      </w:r>
      <w:r>
        <w:rPr/>
        <w:t>in </w:t>
      </w:r>
      <w:r>
        <w:rPr>
          <w:spacing w:val="-3"/>
          <w:w w:val="95"/>
        </w:rPr>
        <w:t>[Fil07] </w:t>
      </w:r>
      <w:r>
        <w:rPr>
          <w:w w:val="95"/>
        </w:rPr>
        <w:t>adding different scoring. One added score was the number of chains pas- sing</w:t>
      </w:r>
      <w:r>
        <w:rPr>
          <w:spacing w:val="-8"/>
          <w:w w:val="95"/>
        </w:rPr>
        <w:t> </w:t>
      </w:r>
      <w:r>
        <w:rPr>
          <w:w w:val="95"/>
        </w:rPr>
        <w:t>through</w:t>
      </w:r>
      <w:r>
        <w:rPr>
          <w:spacing w:val="-8"/>
          <w:w w:val="95"/>
        </w:rPr>
        <w:t> </w:t>
      </w:r>
      <w:r>
        <w:rPr>
          <w:w w:val="95"/>
        </w:rPr>
        <w:t>a</w:t>
      </w:r>
      <w:r>
        <w:rPr>
          <w:spacing w:val="-7"/>
          <w:w w:val="95"/>
        </w:rPr>
        <w:t> </w:t>
      </w:r>
      <w:r>
        <w:rPr>
          <w:w w:val="95"/>
        </w:rPr>
        <w:t>sentence</w:t>
      </w:r>
      <w:r>
        <w:rPr>
          <w:spacing w:val="-8"/>
          <w:w w:val="95"/>
        </w:rPr>
        <w:t> </w:t>
      </w:r>
      <w:r>
        <w:rPr>
          <w:w w:val="95"/>
        </w:rPr>
        <w:t>(score-chain)</w:t>
      </w:r>
      <w:r>
        <w:rPr>
          <w:spacing w:val="-7"/>
          <w:w w:val="95"/>
        </w:rPr>
        <w:t> </w:t>
      </w:r>
      <w:r>
        <w:rPr>
          <w:w w:val="95"/>
        </w:rPr>
        <w:t>and</w:t>
      </w:r>
      <w:r>
        <w:rPr>
          <w:spacing w:val="-7"/>
          <w:w w:val="95"/>
        </w:rPr>
        <w:t> </w:t>
      </w:r>
      <w:r>
        <w:rPr>
          <w:w w:val="95"/>
        </w:rPr>
        <w:t>the</w:t>
      </w:r>
      <w:r>
        <w:rPr>
          <w:spacing w:val="-7"/>
          <w:w w:val="95"/>
        </w:rPr>
        <w:t> </w:t>
      </w:r>
      <w:r>
        <w:rPr>
          <w:w w:val="95"/>
        </w:rPr>
        <w:t>other</w:t>
      </w:r>
      <w:r>
        <w:rPr>
          <w:spacing w:val="-8"/>
          <w:w w:val="95"/>
        </w:rPr>
        <w:t> </w:t>
      </w:r>
      <w:r>
        <w:rPr>
          <w:w w:val="95"/>
        </w:rPr>
        <w:t>score</w:t>
      </w:r>
      <w:r>
        <w:rPr>
          <w:spacing w:val="-7"/>
          <w:w w:val="95"/>
        </w:rPr>
        <w:t> </w:t>
      </w:r>
      <w:r>
        <w:rPr>
          <w:w w:val="95"/>
        </w:rPr>
        <w:t>was</w:t>
      </w:r>
      <w:r>
        <w:rPr>
          <w:spacing w:val="-7"/>
          <w:w w:val="95"/>
        </w:rPr>
        <w:t> </w:t>
      </w:r>
      <w:r>
        <w:rPr>
          <w:w w:val="95"/>
        </w:rPr>
        <w:t>based</w:t>
      </w:r>
      <w:r>
        <w:rPr>
          <w:spacing w:val="-8"/>
          <w:w w:val="95"/>
        </w:rPr>
        <w:t> </w:t>
      </w:r>
      <w:r>
        <w:rPr>
          <w:w w:val="95"/>
        </w:rPr>
        <w:t>on</w:t>
      </w:r>
      <w:r>
        <w:rPr>
          <w:spacing w:val="-8"/>
          <w:w w:val="95"/>
        </w:rPr>
        <w:t> </w:t>
      </w:r>
      <w:r>
        <w:rPr>
          <w:i/>
          <w:w w:val="95"/>
        </w:rPr>
        <w:t>n</w:t>
      </w:r>
      <w:r>
        <w:rPr>
          <w:w w:val="95"/>
        </w:rPr>
        <w:t>-grams (scorebigram, scoretrigram). Each occurrence of a chain and bigram increased the</w:t>
      </w:r>
      <w:r>
        <w:rPr>
          <w:spacing w:val="-8"/>
          <w:w w:val="95"/>
        </w:rPr>
        <w:t> </w:t>
      </w:r>
      <w:r>
        <w:rPr>
          <w:w w:val="95"/>
        </w:rPr>
        <w:t>score</w:t>
      </w:r>
      <w:r>
        <w:rPr>
          <w:spacing w:val="-8"/>
          <w:w w:val="95"/>
        </w:rPr>
        <w:t> </w:t>
      </w:r>
      <w:r>
        <w:rPr>
          <w:w w:val="95"/>
        </w:rPr>
        <w:t>by</w:t>
      </w:r>
      <w:r>
        <w:rPr>
          <w:spacing w:val="-8"/>
          <w:w w:val="95"/>
        </w:rPr>
        <w:t> </w:t>
      </w:r>
      <w:r>
        <w:rPr>
          <w:w w:val="95"/>
        </w:rPr>
        <w:t>1;</w:t>
      </w:r>
      <w:r>
        <w:rPr>
          <w:spacing w:val="-8"/>
          <w:w w:val="95"/>
        </w:rPr>
        <w:t> </w:t>
      </w:r>
      <w:r>
        <w:rPr>
          <w:w w:val="95"/>
        </w:rPr>
        <w:t>of</w:t>
      </w:r>
      <w:r>
        <w:rPr>
          <w:spacing w:val="-8"/>
          <w:w w:val="95"/>
        </w:rPr>
        <w:t> </w:t>
      </w:r>
      <w:r>
        <w:rPr>
          <w:w w:val="95"/>
        </w:rPr>
        <w:t>a</w:t>
      </w:r>
      <w:r>
        <w:rPr>
          <w:spacing w:val="-8"/>
          <w:w w:val="95"/>
        </w:rPr>
        <w:t> </w:t>
      </w:r>
      <w:r>
        <w:rPr>
          <w:w w:val="95"/>
        </w:rPr>
        <w:t>trigram</w:t>
      </w:r>
      <w:r>
        <w:rPr>
          <w:spacing w:val="-8"/>
          <w:w w:val="95"/>
        </w:rPr>
        <w:t> </w:t>
      </w:r>
      <w:r>
        <w:rPr>
          <w:w w:val="95"/>
        </w:rPr>
        <w:t>increased</w:t>
      </w:r>
      <w:r>
        <w:rPr>
          <w:spacing w:val="-8"/>
          <w:w w:val="95"/>
        </w:rPr>
        <w:t> </w:t>
      </w:r>
      <w:r>
        <w:rPr>
          <w:w w:val="95"/>
        </w:rPr>
        <w:t>the</w:t>
      </w:r>
      <w:r>
        <w:rPr>
          <w:spacing w:val="-8"/>
          <w:w w:val="95"/>
        </w:rPr>
        <w:t> </w:t>
      </w:r>
      <w:r>
        <w:rPr>
          <w:w w:val="95"/>
        </w:rPr>
        <w:t>score</w:t>
      </w:r>
      <w:r>
        <w:rPr>
          <w:spacing w:val="-8"/>
          <w:w w:val="95"/>
        </w:rPr>
        <w:t> </w:t>
      </w:r>
      <w:r>
        <w:rPr>
          <w:w w:val="95"/>
        </w:rPr>
        <w:t>by</w:t>
      </w:r>
      <w:r>
        <w:rPr>
          <w:spacing w:val="-8"/>
          <w:w w:val="95"/>
        </w:rPr>
        <w:t> </w:t>
      </w:r>
      <w:r>
        <w:rPr>
          <w:w w:val="95"/>
        </w:rPr>
        <w:t>2.</w:t>
      </w:r>
      <w:r>
        <w:rPr>
          <w:spacing w:val="-8"/>
          <w:w w:val="95"/>
        </w:rPr>
        <w:t> </w:t>
      </w:r>
      <w:r>
        <w:rPr>
          <w:w w:val="95"/>
        </w:rPr>
        <w:t>The</w:t>
      </w:r>
      <w:r>
        <w:rPr>
          <w:spacing w:val="-8"/>
          <w:w w:val="95"/>
        </w:rPr>
        <w:t> </w:t>
      </w:r>
      <w:r>
        <w:rPr>
          <w:w w:val="95"/>
        </w:rPr>
        <w:t>overall</w:t>
      </w:r>
      <w:r>
        <w:rPr>
          <w:spacing w:val="-8"/>
          <w:w w:val="95"/>
        </w:rPr>
        <w:t> </w:t>
      </w:r>
      <w:r>
        <w:rPr>
          <w:w w:val="95"/>
        </w:rPr>
        <w:t>score</w:t>
      </w:r>
      <w:r>
        <w:rPr>
          <w:spacing w:val="-8"/>
          <w:w w:val="95"/>
        </w:rPr>
        <w:t> </w:t>
      </w:r>
      <w:r>
        <w:rPr>
          <w:w w:val="95"/>
        </w:rPr>
        <w:t>was</w:t>
      </w:r>
      <w:r>
        <w:rPr>
          <w:spacing w:val="-8"/>
          <w:w w:val="95"/>
        </w:rPr>
        <w:t> </w:t>
      </w:r>
      <w:r>
        <w:rPr>
          <w:w w:val="95"/>
        </w:rPr>
        <w:t>calcu- </w:t>
      </w:r>
      <w:r>
        <w:rPr/>
        <w:t>lated</w:t>
      </w:r>
      <w:r>
        <w:rPr>
          <w:spacing w:val="-26"/>
        </w:rPr>
        <w:t> </w:t>
      </w:r>
      <w:r>
        <w:rPr/>
        <w:t>for</w:t>
      </w:r>
      <w:r>
        <w:rPr>
          <w:spacing w:val="-26"/>
        </w:rPr>
        <w:t> </w:t>
      </w:r>
      <w:r>
        <w:rPr/>
        <w:t>each</w:t>
      </w:r>
      <w:r>
        <w:rPr>
          <w:spacing w:val="-26"/>
        </w:rPr>
        <w:t> </w:t>
      </w:r>
      <w:r>
        <w:rPr/>
        <w:t>sentence</w:t>
      </w:r>
      <w:r>
        <w:rPr>
          <w:spacing w:val="-27"/>
        </w:rPr>
        <w:t> </w:t>
      </w:r>
      <w:r>
        <w:rPr/>
        <w:t>and</w:t>
      </w:r>
      <w:r>
        <w:rPr>
          <w:spacing w:val="-26"/>
        </w:rPr>
        <w:t> </w:t>
      </w:r>
      <w:r>
        <w:rPr/>
        <w:t>then</w:t>
      </w:r>
      <w:r>
        <w:rPr>
          <w:spacing w:val="-26"/>
        </w:rPr>
        <w:t> </w:t>
      </w:r>
      <w:r>
        <w:rPr/>
        <w:t>used</w:t>
      </w:r>
      <w:r>
        <w:rPr>
          <w:spacing w:val="-26"/>
        </w:rPr>
        <w:t> </w:t>
      </w:r>
      <w:r>
        <w:rPr/>
        <w:t>to</w:t>
      </w:r>
      <w:r>
        <w:rPr>
          <w:spacing w:val="-26"/>
        </w:rPr>
        <w:t> </w:t>
      </w:r>
      <w:r>
        <w:rPr/>
        <w:t>rank</w:t>
      </w:r>
      <w:r>
        <w:rPr>
          <w:spacing w:val="-26"/>
        </w:rPr>
        <w:t> </w:t>
      </w:r>
      <w:r>
        <w:rPr/>
        <w:t>sentences</w:t>
      </w:r>
      <w:r>
        <w:rPr>
          <w:spacing w:val="-27"/>
        </w:rPr>
        <w:t> </w:t>
      </w:r>
      <w:r>
        <w:rPr/>
        <w:t>for</w:t>
      </w:r>
      <w:r>
        <w:rPr>
          <w:spacing w:val="-26"/>
        </w:rPr>
        <w:t> </w:t>
      </w:r>
      <w:r>
        <w:rPr/>
        <w:t>the</w:t>
      </w:r>
      <w:r>
        <w:rPr>
          <w:spacing w:val="-26"/>
        </w:rPr>
        <w:t> </w:t>
      </w:r>
      <w:r>
        <w:rPr/>
        <w:t>final</w:t>
      </w:r>
      <w:r>
        <w:rPr>
          <w:spacing w:val="-26"/>
        </w:rPr>
        <w:t> </w:t>
      </w:r>
      <w:r>
        <w:rPr/>
        <w:t>extraction. </w:t>
      </w:r>
      <w:r>
        <w:rPr>
          <w:w w:val="95"/>
        </w:rPr>
        <w:t>Using</w:t>
      </w:r>
      <w:r>
        <w:rPr>
          <w:spacing w:val="-17"/>
          <w:w w:val="95"/>
        </w:rPr>
        <w:t> </w:t>
      </w:r>
      <w:r>
        <w:rPr>
          <w:w w:val="95"/>
        </w:rPr>
        <w:t>the</w:t>
      </w:r>
      <w:r>
        <w:rPr>
          <w:spacing w:val="-17"/>
          <w:w w:val="95"/>
        </w:rPr>
        <w:t> </w:t>
      </w:r>
      <w:r>
        <w:rPr>
          <w:w w:val="95"/>
        </w:rPr>
        <w:t>number</w:t>
      </w:r>
      <w:r>
        <w:rPr>
          <w:spacing w:val="-16"/>
          <w:w w:val="95"/>
        </w:rPr>
        <w:t> </w:t>
      </w:r>
      <w:r>
        <w:rPr>
          <w:w w:val="95"/>
        </w:rPr>
        <w:t>of</w:t>
      </w:r>
      <w:r>
        <w:rPr>
          <w:spacing w:val="-17"/>
          <w:w w:val="95"/>
        </w:rPr>
        <w:t> </w:t>
      </w:r>
      <w:r>
        <w:rPr>
          <w:w w:val="95"/>
        </w:rPr>
        <w:t>chains</w:t>
      </w:r>
      <w:r>
        <w:rPr>
          <w:spacing w:val="-17"/>
          <w:w w:val="95"/>
        </w:rPr>
        <w:t> </w:t>
      </w:r>
      <w:r>
        <w:rPr>
          <w:w w:val="95"/>
        </w:rPr>
        <w:t>passing</w:t>
      </w:r>
      <w:r>
        <w:rPr>
          <w:spacing w:val="-17"/>
          <w:w w:val="95"/>
        </w:rPr>
        <w:t> </w:t>
      </w:r>
      <w:r>
        <w:rPr>
          <w:w w:val="95"/>
        </w:rPr>
        <w:t>through</w:t>
      </w:r>
      <w:r>
        <w:rPr>
          <w:spacing w:val="-17"/>
          <w:w w:val="95"/>
        </w:rPr>
        <w:t> </w:t>
      </w:r>
      <w:r>
        <w:rPr>
          <w:w w:val="95"/>
        </w:rPr>
        <w:t>a</w:t>
      </w:r>
      <w:r>
        <w:rPr>
          <w:spacing w:val="-17"/>
          <w:w w:val="95"/>
        </w:rPr>
        <w:t> </w:t>
      </w:r>
      <w:r>
        <w:rPr>
          <w:w w:val="95"/>
        </w:rPr>
        <w:t>sentence</w:t>
      </w:r>
      <w:r>
        <w:rPr>
          <w:spacing w:val="-17"/>
          <w:w w:val="95"/>
        </w:rPr>
        <w:t> </w:t>
      </w:r>
      <w:r>
        <w:rPr>
          <w:w w:val="95"/>
        </w:rPr>
        <w:t>gives</w:t>
      </w:r>
      <w:r>
        <w:rPr>
          <w:spacing w:val="-17"/>
          <w:w w:val="95"/>
        </w:rPr>
        <w:t> </w:t>
      </w:r>
      <w:r>
        <w:rPr>
          <w:w w:val="95"/>
        </w:rPr>
        <w:t>higher</w:t>
      </w:r>
      <w:r>
        <w:rPr>
          <w:spacing w:val="-17"/>
          <w:w w:val="95"/>
        </w:rPr>
        <w:t> </w:t>
      </w:r>
      <w:r>
        <w:rPr>
          <w:w w:val="95"/>
        </w:rPr>
        <w:t>scores</w:t>
      </w:r>
      <w:r>
        <w:rPr>
          <w:spacing w:val="-17"/>
          <w:w w:val="95"/>
        </w:rPr>
        <w:t> </w:t>
      </w:r>
      <w:r>
        <w:rPr>
          <w:w w:val="95"/>
        </w:rPr>
        <w:t>to</w:t>
      </w:r>
      <w:r>
        <w:rPr>
          <w:spacing w:val="-17"/>
          <w:w w:val="95"/>
        </w:rPr>
        <w:t> </w:t>
      </w:r>
      <w:r>
        <w:rPr>
          <w:w w:val="95"/>
        </w:rPr>
        <w:t>lon- ger</w:t>
      </w:r>
      <w:r>
        <w:rPr>
          <w:spacing w:val="-15"/>
          <w:w w:val="95"/>
        </w:rPr>
        <w:t> </w:t>
      </w:r>
      <w:r>
        <w:rPr>
          <w:w w:val="95"/>
        </w:rPr>
        <w:t>sentences</w:t>
      </w:r>
      <w:r>
        <w:rPr>
          <w:spacing w:val="-16"/>
          <w:w w:val="95"/>
        </w:rPr>
        <w:t> </w:t>
      </w:r>
      <w:r>
        <w:rPr>
          <w:w w:val="95"/>
        </w:rPr>
        <w:t>as</w:t>
      </w:r>
      <w:r>
        <w:rPr>
          <w:spacing w:val="-15"/>
          <w:w w:val="95"/>
        </w:rPr>
        <w:t> </w:t>
      </w:r>
      <w:r>
        <w:rPr>
          <w:w w:val="95"/>
        </w:rPr>
        <w:t>they</w:t>
      </w:r>
      <w:r>
        <w:rPr>
          <w:spacing w:val="-15"/>
          <w:w w:val="95"/>
        </w:rPr>
        <w:t> </w:t>
      </w:r>
      <w:r>
        <w:rPr>
          <w:spacing w:val="-3"/>
          <w:w w:val="95"/>
        </w:rPr>
        <w:t>are</w:t>
      </w:r>
      <w:r>
        <w:rPr>
          <w:spacing w:val="-15"/>
          <w:w w:val="95"/>
        </w:rPr>
        <w:t> </w:t>
      </w:r>
      <w:r>
        <w:rPr>
          <w:spacing w:val="-3"/>
          <w:w w:val="95"/>
        </w:rPr>
        <w:t>likely</w:t>
      </w:r>
      <w:r>
        <w:rPr>
          <w:spacing w:val="-15"/>
          <w:w w:val="95"/>
        </w:rPr>
        <w:t> </w:t>
      </w:r>
      <w:r>
        <w:rPr>
          <w:w w:val="95"/>
        </w:rPr>
        <w:t>to</w:t>
      </w:r>
      <w:r>
        <w:rPr>
          <w:spacing w:val="-15"/>
          <w:w w:val="95"/>
        </w:rPr>
        <w:t> </w:t>
      </w:r>
      <w:r>
        <w:rPr>
          <w:w w:val="95"/>
        </w:rPr>
        <w:t>have</w:t>
      </w:r>
      <w:r>
        <w:rPr>
          <w:spacing w:val="-15"/>
          <w:w w:val="95"/>
        </w:rPr>
        <w:t> </w:t>
      </w:r>
      <w:r>
        <w:rPr>
          <w:w w:val="95"/>
        </w:rPr>
        <w:t>several</w:t>
      </w:r>
      <w:r>
        <w:rPr>
          <w:spacing w:val="-16"/>
          <w:w w:val="95"/>
        </w:rPr>
        <w:t> </w:t>
      </w:r>
      <w:r>
        <w:rPr>
          <w:w w:val="95"/>
        </w:rPr>
        <w:t>chains</w:t>
      </w:r>
      <w:r>
        <w:rPr>
          <w:spacing w:val="-15"/>
          <w:w w:val="95"/>
        </w:rPr>
        <w:t> </w:t>
      </w:r>
      <w:r>
        <w:rPr>
          <w:w w:val="95"/>
        </w:rPr>
        <w:t>passing</w:t>
      </w:r>
      <w:r>
        <w:rPr>
          <w:spacing w:val="-15"/>
          <w:w w:val="95"/>
        </w:rPr>
        <w:t> </w:t>
      </w:r>
      <w:r>
        <w:rPr>
          <w:w w:val="95"/>
        </w:rPr>
        <w:t>through.</w:t>
      </w:r>
      <w:r>
        <w:rPr>
          <w:spacing w:val="-16"/>
          <w:w w:val="95"/>
        </w:rPr>
        <w:t> </w:t>
      </w:r>
      <w:r>
        <w:rPr>
          <w:w w:val="95"/>
        </w:rPr>
        <w:t>But</w:t>
      </w:r>
      <w:r>
        <w:rPr>
          <w:spacing w:val="-15"/>
          <w:w w:val="95"/>
        </w:rPr>
        <w:t> </w:t>
      </w:r>
      <w:r>
        <w:rPr>
          <w:w w:val="95"/>
        </w:rPr>
        <w:t>longer sentences</w:t>
      </w:r>
      <w:r>
        <w:rPr>
          <w:spacing w:val="-14"/>
          <w:w w:val="95"/>
        </w:rPr>
        <w:t> </w:t>
      </w:r>
      <w:r>
        <w:rPr>
          <w:w w:val="95"/>
        </w:rPr>
        <w:t>also</w:t>
      </w:r>
      <w:r>
        <w:rPr>
          <w:spacing w:val="-13"/>
          <w:w w:val="95"/>
        </w:rPr>
        <w:t> </w:t>
      </w:r>
      <w:r>
        <w:rPr>
          <w:w w:val="95"/>
        </w:rPr>
        <w:t>have</w:t>
      </w:r>
      <w:r>
        <w:rPr>
          <w:spacing w:val="-13"/>
          <w:w w:val="95"/>
        </w:rPr>
        <w:t> </w:t>
      </w:r>
      <w:r>
        <w:rPr>
          <w:w w:val="95"/>
        </w:rPr>
        <w:t>a</w:t>
      </w:r>
      <w:r>
        <w:rPr>
          <w:spacing w:val="-14"/>
          <w:w w:val="95"/>
        </w:rPr>
        <w:t> </w:t>
      </w:r>
      <w:r>
        <w:rPr>
          <w:w w:val="95"/>
        </w:rPr>
        <w:t>higher</w:t>
      </w:r>
      <w:r>
        <w:rPr>
          <w:spacing w:val="-13"/>
          <w:w w:val="95"/>
        </w:rPr>
        <w:t> </w:t>
      </w:r>
      <w:r>
        <w:rPr>
          <w:w w:val="95"/>
        </w:rPr>
        <w:t>likelihood</w:t>
      </w:r>
      <w:r>
        <w:rPr>
          <w:spacing w:val="-13"/>
          <w:w w:val="95"/>
        </w:rPr>
        <w:t> </w:t>
      </w:r>
      <w:r>
        <w:rPr>
          <w:w w:val="95"/>
        </w:rPr>
        <w:t>to</w:t>
      </w:r>
      <w:r>
        <w:rPr>
          <w:spacing w:val="-13"/>
          <w:w w:val="95"/>
        </w:rPr>
        <w:t> </w:t>
      </w:r>
      <w:r>
        <w:rPr>
          <w:w w:val="95"/>
        </w:rPr>
        <w:t>contain</w:t>
      </w:r>
      <w:r>
        <w:rPr>
          <w:spacing w:val="-14"/>
          <w:w w:val="95"/>
        </w:rPr>
        <w:t> </w:t>
      </w:r>
      <w:r>
        <w:rPr>
          <w:w w:val="95"/>
        </w:rPr>
        <w:t>more</w:t>
      </w:r>
      <w:r>
        <w:rPr>
          <w:spacing w:val="-14"/>
          <w:w w:val="95"/>
        </w:rPr>
        <w:t> </w:t>
      </w:r>
      <w:r>
        <w:rPr>
          <w:w w:val="95"/>
        </w:rPr>
        <w:t>information—especially, if</w:t>
      </w:r>
      <w:r>
        <w:rPr>
          <w:spacing w:val="-7"/>
          <w:w w:val="95"/>
        </w:rPr>
        <w:t> </w:t>
      </w:r>
      <w:r>
        <w:rPr>
          <w:w w:val="95"/>
        </w:rPr>
        <w:t>several</w:t>
      </w:r>
      <w:r>
        <w:rPr>
          <w:spacing w:val="-8"/>
          <w:w w:val="95"/>
        </w:rPr>
        <w:t> </w:t>
      </w:r>
      <w:r>
        <w:rPr>
          <w:w w:val="95"/>
        </w:rPr>
        <w:t>chains</w:t>
      </w:r>
      <w:r>
        <w:rPr>
          <w:spacing w:val="-7"/>
          <w:w w:val="95"/>
        </w:rPr>
        <w:t> </w:t>
      </w:r>
      <w:r>
        <w:rPr>
          <w:w w:val="95"/>
        </w:rPr>
        <w:t>pass</w:t>
      </w:r>
      <w:r>
        <w:rPr>
          <w:spacing w:val="-7"/>
          <w:w w:val="95"/>
        </w:rPr>
        <w:t> </w:t>
      </w:r>
      <w:r>
        <w:rPr>
          <w:w w:val="95"/>
        </w:rPr>
        <w:t>through</w:t>
      </w:r>
      <w:r>
        <w:rPr>
          <w:spacing w:val="-8"/>
          <w:w w:val="95"/>
        </w:rPr>
        <w:t> </w:t>
      </w:r>
      <w:r>
        <w:rPr>
          <w:w w:val="95"/>
        </w:rPr>
        <w:t>them.</w:t>
      </w:r>
      <w:r>
        <w:rPr>
          <w:spacing w:val="-7"/>
          <w:w w:val="95"/>
        </w:rPr>
        <w:t> </w:t>
      </w:r>
      <w:r>
        <w:rPr>
          <w:w w:val="95"/>
        </w:rPr>
        <w:t>The</w:t>
      </w:r>
      <w:r>
        <w:rPr>
          <w:spacing w:val="-7"/>
          <w:w w:val="95"/>
        </w:rPr>
        <w:t> </w:t>
      </w:r>
      <w:r>
        <w:rPr>
          <w:w w:val="95"/>
        </w:rPr>
        <w:t>score</w:t>
      </w:r>
      <w:r>
        <w:rPr>
          <w:spacing w:val="-7"/>
          <w:w w:val="95"/>
        </w:rPr>
        <w:t> </w:t>
      </w:r>
      <w:r>
        <w:rPr>
          <w:w w:val="95"/>
        </w:rPr>
        <w:t>based</w:t>
      </w:r>
      <w:r>
        <w:rPr>
          <w:spacing w:val="-8"/>
          <w:w w:val="95"/>
        </w:rPr>
        <w:t> </w:t>
      </w:r>
      <w:r>
        <w:rPr>
          <w:w w:val="95"/>
        </w:rPr>
        <w:t>on</w:t>
      </w:r>
      <w:r>
        <w:rPr>
          <w:spacing w:val="-7"/>
          <w:w w:val="95"/>
        </w:rPr>
        <w:t> </w:t>
      </w:r>
      <w:r>
        <w:rPr>
          <w:w w:val="95"/>
        </w:rPr>
        <w:t>n-grams</w:t>
      </w:r>
      <w:r>
        <w:rPr>
          <w:spacing w:val="-7"/>
          <w:w w:val="95"/>
        </w:rPr>
        <w:t> </w:t>
      </w:r>
      <w:r>
        <w:rPr>
          <w:w w:val="95"/>
        </w:rPr>
        <w:t>finds</w:t>
      </w:r>
      <w:r>
        <w:rPr>
          <w:spacing w:val="-8"/>
          <w:w w:val="95"/>
        </w:rPr>
        <w:t> </w:t>
      </w:r>
      <w:r>
        <w:rPr>
          <w:w w:val="95"/>
        </w:rPr>
        <w:t>sentences that</w:t>
      </w:r>
      <w:r>
        <w:rPr>
          <w:spacing w:val="-9"/>
          <w:w w:val="95"/>
        </w:rPr>
        <w:t> </w:t>
      </w:r>
      <w:r>
        <w:rPr>
          <w:w w:val="95"/>
        </w:rPr>
        <w:t>also</w:t>
      </w:r>
      <w:r>
        <w:rPr>
          <w:spacing w:val="-9"/>
          <w:w w:val="95"/>
        </w:rPr>
        <w:t> </w:t>
      </w:r>
      <w:r>
        <w:rPr>
          <w:w w:val="95"/>
        </w:rPr>
        <w:t>have</w:t>
      </w:r>
      <w:r>
        <w:rPr>
          <w:spacing w:val="-9"/>
          <w:w w:val="95"/>
        </w:rPr>
        <w:t> </w:t>
      </w:r>
      <w:r>
        <w:rPr>
          <w:w w:val="95"/>
        </w:rPr>
        <w:t>a</w:t>
      </w:r>
      <w:r>
        <w:rPr>
          <w:spacing w:val="-9"/>
          <w:w w:val="95"/>
        </w:rPr>
        <w:t> </w:t>
      </w:r>
      <w:r>
        <w:rPr>
          <w:w w:val="95"/>
        </w:rPr>
        <w:t>high</w:t>
      </w:r>
      <w:r>
        <w:rPr>
          <w:spacing w:val="-9"/>
          <w:w w:val="95"/>
        </w:rPr>
        <w:t> </w:t>
      </w:r>
      <w:r>
        <w:rPr>
          <w:w w:val="95"/>
        </w:rPr>
        <w:t>score</w:t>
      </w:r>
      <w:r>
        <w:rPr>
          <w:spacing w:val="-9"/>
          <w:w w:val="95"/>
        </w:rPr>
        <w:t> </w:t>
      </w:r>
      <w:r>
        <w:rPr>
          <w:w w:val="95"/>
        </w:rPr>
        <w:t>based</w:t>
      </w:r>
      <w:r>
        <w:rPr>
          <w:spacing w:val="-9"/>
          <w:w w:val="95"/>
        </w:rPr>
        <w:t> </w:t>
      </w:r>
      <w:r>
        <w:rPr>
          <w:w w:val="95"/>
        </w:rPr>
        <w:t>on</w:t>
      </w:r>
      <w:r>
        <w:rPr>
          <w:spacing w:val="-9"/>
          <w:w w:val="95"/>
        </w:rPr>
        <w:t> </w:t>
      </w:r>
      <w:r>
        <w:rPr>
          <w:spacing w:val="-3"/>
          <w:w w:val="95"/>
        </w:rPr>
        <w:t>identity.</w:t>
      </w:r>
      <w:r>
        <w:rPr>
          <w:spacing w:val="-9"/>
          <w:w w:val="95"/>
        </w:rPr>
        <w:t> </w:t>
      </w:r>
      <w:r>
        <w:rPr>
          <w:w w:val="95"/>
        </w:rPr>
        <w:t>It</w:t>
      </w:r>
      <w:r>
        <w:rPr>
          <w:spacing w:val="-9"/>
          <w:w w:val="95"/>
        </w:rPr>
        <w:t> </w:t>
      </w:r>
      <w:r>
        <w:rPr>
          <w:w w:val="95"/>
        </w:rPr>
        <w:t>also</w:t>
      </w:r>
      <w:r>
        <w:rPr>
          <w:spacing w:val="-9"/>
          <w:w w:val="95"/>
        </w:rPr>
        <w:t> </w:t>
      </w:r>
      <w:r>
        <w:rPr>
          <w:w w:val="95"/>
        </w:rPr>
        <w:t>emphasizes</w:t>
      </w:r>
      <w:r>
        <w:rPr>
          <w:spacing w:val="-9"/>
          <w:w w:val="95"/>
        </w:rPr>
        <w:t> </w:t>
      </w:r>
      <w:r>
        <w:rPr>
          <w:w w:val="95"/>
        </w:rPr>
        <w:t>sentences</w:t>
      </w:r>
      <w:r>
        <w:rPr>
          <w:spacing w:val="-9"/>
          <w:w w:val="95"/>
        </w:rPr>
        <w:t> </w:t>
      </w:r>
      <w:r>
        <w:rPr>
          <w:w w:val="95"/>
        </w:rPr>
        <w:t>where </w:t>
      </w:r>
      <w:r>
        <w:rPr/>
        <w:t>words from the topic not only occur somewhere in the sentences, but also </w:t>
      </w:r>
      <w:r>
        <w:rPr>
          <w:w w:val="95"/>
        </w:rPr>
        <w:t>where</w:t>
      </w:r>
      <w:r>
        <w:rPr>
          <w:spacing w:val="-12"/>
          <w:w w:val="95"/>
        </w:rPr>
        <w:t> </w:t>
      </w:r>
      <w:r>
        <w:rPr>
          <w:w w:val="95"/>
        </w:rPr>
        <w:t>words</w:t>
      </w:r>
      <w:r>
        <w:rPr>
          <w:spacing w:val="-12"/>
          <w:w w:val="95"/>
        </w:rPr>
        <w:t> </w:t>
      </w:r>
      <w:r>
        <w:rPr>
          <w:w w:val="95"/>
        </w:rPr>
        <w:t>occur</w:t>
      </w:r>
      <w:r>
        <w:rPr>
          <w:spacing w:val="-12"/>
          <w:w w:val="95"/>
        </w:rPr>
        <w:t> </w:t>
      </w:r>
      <w:r>
        <w:rPr>
          <w:w w:val="95"/>
        </w:rPr>
        <w:t>in</w:t>
      </w:r>
      <w:r>
        <w:rPr>
          <w:spacing w:val="-12"/>
          <w:w w:val="95"/>
        </w:rPr>
        <w:t> </w:t>
      </w:r>
      <w:r>
        <w:rPr>
          <w:w w:val="95"/>
        </w:rPr>
        <w:t>the</w:t>
      </w:r>
      <w:r>
        <w:rPr>
          <w:spacing w:val="-12"/>
          <w:w w:val="95"/>
        </w:rPr>
        <w:t> </w:t>
      </w:r>
      <w:r>
        <w:rPr>
          <w:w w:val="95"/>
        </w:rPr>
        <w:t>same</w:t>
      </w:r>
      <w:r>
        <w:rPr>
          <w:spacing w:val="-12"/>
          <w:w w:val="95"/>
        </w:rPr>
        <w:t> </w:t>
      </w:r>
      <w:r>
        <w:rPr>
          <w:w w:val="95"/>
        </w:rPr>
        <w:t>order</w:t>
      </w:r>
      <w:r>
        <w:rPr>
          <w:spacing w:val="-12"/>
          <w:w w:val="95"/>
        </w:rPr>
        <w:t> </w:t>
      </w:r>
      <w:r>
        <w:rPr>
          <w:w w:val="95"/>
        </w:rPr>
        <w:t>as</w:t>
      </w:r>
      <w:r>
        <w:rPr>
          <w:spacing w:val="-12"/>
          <w:w w:val="95"/>
        </w:rPr>
        <w:t> </w:t>
      </w:r>
      <w:r>
        <w:rPr>
          <w:w w:val="95"/>
        </w:rPr>
        <w:t>in</w:t>
      </w:r>
      <w:r>
        <w:rPr>
          <w:spacing w:val="-12"/>
          <w:w w:val="95"/>
        </w:rPr>
        <w:t> </w:t>
      </w:r>
      <w:r>
        <w:rPr>
          <w:w w:val="95"/>
        </w:rPr>
        <w:t>the</w:t>
      </w:r>
      <w:r>
        <w:rPr>
          <w:spacing w:val="-12"/>
          <w:w w:val="95"/>
        </w:rPr>
        <w:t> </w:t>
      </w:r>
      <w:r>
        <w:rPr>
          <w:w w:val="95"/>
        </w:rPr>
        <w:t>topic</w:t>
      </w:r>
      <w:r>
        <w:rPr>
          <w:spacing w:val="-12"/>
          <w:w w:val="95"/>
        </w:rPr>
        <w:t> </w:t>
      </w:r>
      <w:r>
        <w:rPr>
          <w:w w:val="95"/>
        </w:rPr>
        <w:t>sentences.</w:t>
      </w:r>
    </w:p>
    <w:p>
      <w:pPr>
        <w:pStyle w:val="BodyText"/>
        <w:spacing w:line="242" w:lineRule="auto"/>
        <w:ind w:left="1553" w:right="1551" w:firstLine="283"/>
        <w:jc w:val="both"/>
      </w:pPr>
      <w:r>
        <w:rPr>
          <w:w w:val="95"/>
        </w:rPr>
        <w:t>The approach from [Sek02] is based on weighting approach calculated in</w:t>
      </w:r>
      <w:r>
        <w:rPr>
          <w:spacing w:val="-30"/>
          <w:w w:val="95"/>
        </w:rPr>
        <w:t> </w:t>
      </w:r>
      <w:r>
        <w:rPr>
          <w:w w:val="95"/>
        </w:rPr>
        <w:t>the </w:t>
      </w:r>
      <w:r>
        <w:rPr/>
        <w:t>following</w:t>
      </w:r>
      <w:r>
        <w:rPr>
          <w:spacing w:val="-25"/>
        </w:rPr>
        <w:t> </w:t>
      </w:r>
      <w:r>
        <w:rPr>
          <w:spacing w:val="-6"/>
        </w:rPr>
        <w:t>way.</w:t>
      </w:r>
      <w:r>
        <w:rPr>
          <w:spacing w:val="-25"/>
        </w:rPr>
        <w:t> </w:t>
      </w:r>
      <w:r>
        <w:rPr>
          <w:spacing w:val="-4"/>
        </w:rPr>
        <w:t>First,</w:t>
      </w:r>
      <w:r>
        <w:rPr>
          <w:spacing w:val="-25"/>
        </w:rPr>
        <w:t> </w:t>
      </w:r>
      <w:r>
        <w:rPr/>
        <w:t>the</w:t>
      </w:r>
      <w:r>
        <w:rPr>
          <w:spacing w:val="-25"/>
        </w:rPr>
        <w:t> </w:t>
      </w:r>
      <w:r>
        <w:rPr>
          <w:i/>
          <w:w w:val="90"/>
        </w:rPr>
        <w:t>ttf</w:t>
      </w:r>
      <w:r>
        <w:rPr>
          <w:i/>
          <w:spacing w:val="-20"/>
          <w:w w:val="90"/>
        </w:rPr>
        <w:t> </w:t>
      </w:r>
      <w:r>
        <w:rPr/>
        <w:t>x</w:t>
      </w:r>
      <w:r>
        <w:rPr>
          <w:spacing w:val="-25"/>
        </w:rPr>
        <w:t> </w:t>
      </w:r>
      <w:r>
        <w:rPr>
          <w:i/>
        </w:rPr>
        <w:t>idf</w:t>
      </w:r>
      <w:r>
        <w:rPr>
          <w:i/>
          <w:spacing w:val="-25"/>
        </w:rPr>
        <w:t> </w:t>
      </w:r>
      <w:r>
        <w:rPr/>
        <w:t>values</w:t>
      </w:r>
      <w:r>
        <w:rPr>
          <w:spacing w:val="-25"/>
        </w:rPr>
        <w:t> </w:t>
      </w:r>
      <w:r>
        <w:rPr/>
        <w:t>of</w:t>
      </w:r>
      <w:r>
        <w:rPr>
          <w:spacing w:val="-25"/>
        </w:rPr>
        <w:t> </w:t>
      </w:r>
      <w:r>
        <w:rPr/>
        <w:t>all</w:t>
      </w:r>
      <w:r>
        <w:rPr>
          <w:spacing w:val="-25"/>
        </w:rPr>
        <w:t> </w:t>
      </w:r>
      <w:r>
        <w:rPr/>
        <w:t>nouns</w:t>
      </w:r>
      <w:r>
        <w:rPr>
          <w:spacing w:val="-25"/>
        </w:rPr>
        <w:t> </w:t>
      </w:r>
      <w:r>
        <w:rPr/>
        <w:t>in</w:t>
      </w:r>
      <w:r>
        <w:rPr>
          <w:spacing w:val="-25"/>
        </w:rPr>
        <w:t> </w:t>
      </w:r>
      <w:r>
        <w:rPr/>
        <w:t>the</w:t>
      </w:r>
      <w:r>
        <w:rPr>
          <w:spacing w:val="-25"/>
        </w:rPr>
        <w:t> </w:t>
      </w:r>
      <w:r>
        <w:rPr/>
        <w:t>document</w:t>
      </w:r>
      <w:r>
        <w:rPr>
          <w:spacing w:val="-25"/>
        </w:rPr>
        <w:t> </w:t>
      </w:r>
      <w:r>
        <w:rPr>
          <w:spacing w:val="-2"/>
        </w:rPr>
        <w:t>except</w:t>
      </w:r>
      <w:r>
        <w:rPr>
          <w:spacing w:val="-25"/>
        </w:rPr>
        <w:t> </w:t>
      </w:r>
      <w:r>
        <w:rPr/>
        <w:t>some </w:t>
      </w:r>
      <w:r>
        <w:rPr>
          <w:w w:val="95"/>
        </w:rPr>
        <w:t>stop</w:t>
      </w:r>
      <w:r>
        <w:rPr>
          <w:spacing w:val="-8"/>
          <w:w w:val="95"/>
        </w:rPr>
        <w:t> </w:t>
      </w:r>
      <w:r>
        <w:rPr>
          <w:w w:val="95"/>
        </w:rPr>
        <w:t>words</w:t>
      </w:r>
      <w:r>
        <w:rPr>
          <w:spacing w:val="-7"/>
          <w:w w:val="95"/>
        </w:rPr>
        <w:t> </w:t>
      </w:r>
      <w:r>
        <w:rPr>
          <w:spacing w:val="-3"/>
          <w:w w:val="95"/>
        </w:rPr>
        <w:t>are</w:t>
      </w:r>
      <w:r>
        <w:rPr>
          <w:spacing w:val="-8"/>
          <w:w w:val="95"/>
        </w:rPr>
        <w:t> </w:t>
      </w:r>
      <w:r>
        <w:rPr>
          <w:w w:val="95"/>
        </w:rPr>
        <w:t>computed.</w:t>
      </w:r>
      <w:r>
        <w:rPr>
          <w:spacing w:val="-8"/>
          <w:w w:val="95"/>
        </w:rPr>
        <w:t> </w:t>
      </w:r>
      <w:r>
        <w:rPr>
          <w:w w:val="95"/>
        </w:rPr>
        <w:t>According</w:t>
      </w:r>
      <w:r>
        <w:rPr>
          <w:spacing w:val="-7"/>
          <w:w w:val="95"/>
        </w:rPr>
        <w:t> </w:t>
      </w:r>
      <w:r>
        <w:rPr>
          <w:w w:val="95"/>
        </w:rPr>
        <w:t>to</w:t>
      </w:r>
      <w:r>
        <w:rPr>
          <w:spacing w:val="-7"/>
          <w:w w:val="95"/>
        </w:rPr>
        <w:t> </w:t>
      </w:r>
      <w:r>
        <w:rPr>
          <w:w w:val="95"/>
        </w:rPr>
        <w:t>each</w:t>
      </w:r>
      <w:r>
        <w:rPr>
          <w:spacing w:val="-7"/>
          <w:w w:val="95"/>
        </w:rPr>
        <w:t> </w:t>
      </w:r>
      <w:r>
        <w:rPr>
          <w:w w:val="95"/>
        </w:rPr>
        <w:t>document,</w:t>
      </w:r>
      <w:r>
        <w:rPr>
          <w:spacing w:val="-7"/>
          <w:w w:val="95"/>
        </w:rPr>
        <w:t> </w:t>
      </w:r>
      <w:r>
        <w:rPr>
          <w:w w:val="95"/>
        </w:rPr>
        <w:t>the</w:t>
      </w:r>
      <w:r>
        <w:rPr>
          <w:spacing w:val="-8"/>
          <w:w w:val="95"/>
        </w:rPr>
        <w:t> </w:t>
      </w:r>
      <w:r>
        <w:rPr>
          <w:w w:val="95"/>
        </w:rPr>
        <w:t>sum</w:t>
      </w:r>
      <w:r>
        <w:rPr>
          <w:spacing w:val="-8"/>
          <w:w w:val="95"/>
        </w:rPr>
        <w:t> </w:t>
      </w:r>
      <w:r>
        <w:rPr>
          <w:w w:val="95"/>
        </w:rPr>
        <w:t>of</w:t>
      </w:r>
      <w:r>
        <w:rPr>
          <w:spacing w:val="-8"/>
          <w:w w:val="95"/>
        </w:rPr>
        <w:t> </w:t>
      </w:r>
      <w:r>
        <w:rPr>
          <w:w w:val="95"/>
        </w:rPr>
        <w:t>all</w:t>
      </w:r>
      <w:r>
        <w:rPr>
          <w:spacing w:val="-7"/>
          <w:w w:val="95"/>
        </w:rPr>
        <w:t> </w:t>
      </w:r>
      <w:r>
        <w:rPr>
          <w:w w:val="95"/>
        </w:rPr>
        <w:t>the</w:t>
      </w:r>
      <w:r>
        <w:rPr>
          <w:spacing w:val="-7"/>
          <w:w w:val="95"/>
        </w:rPr>
        <w:t> </w:t>
      </w:r>
      <w:r>
        <w:rPr>
          <w:i/>
          <w:w w:val="90"/>
        </w:rPr>
        <w:t>ttf</w:t>
      </w:r>
      <w:r>
        <w:rPr>
          <w:i/>
          <w:spacing w:val="-6"/>
          <w:w w:val="90"/>
        </w:rPr>
        <w:t> </w:t>
      </w:r>
      <w:r>
        <w:rPr>
          <w:w w:val="95"/>
        </w:rPr>
        <w:t>x</w:t>
      </w:r>
      <w:r>
        <w:rPr>
          <w:spacing w:val="-8"/>
          <w:w w:val="95"/>
        </w:rPr>
        <w:t> </w:t>
      </w:r>
      <w:r>
        <w:rPr>
          <w:i/>
          <w:w w:val="95"/>
        </w:rPr>
        <w:t>idf </w:t>
      </w:r>
      <w:r>
        <w:rPr>
          <w:w w:val="95"/>
        </w:rPr>
        <w:t>values</w:t>
      </w:r>
      <w:r>
        <w:rPr>
          <w:spacing w:val="-16"/>
          <w:w w:val="95"/>
        </w:rPr>
        <w:t> </w:t>
      </w:r>
      <w:r>
        <w:rPr>
          <w:w w:val="95"/>
        </w:rPr>
        <w:t>of</w:t>
      </w:r>
      <w:r>
        <w:rPr>
          <w:spacing w:val="-16"/>
          <w:w w:val="95"/>
        </w:rPr>
        <w:t> </w:t>
      </w:r>
      <w:r>
        <w:rPr>
          <w:w w:val="95"/>
        </w:rPr>
        <w:t>nouns</w:t>
      </w:r>
      <w:r>
        <w:rPr>
          <w:spacing w:val="-15"/>
          <w:w w:val="95"/>
        </w:rPr>
        <w:t> </w:t>
      </w:r>
      <w:r>
        <w:rPr>
          <w:w w:val="95"/>
        </w:rPr>
        <w:t>in</w:t>
      </w:r>
      <w:r>
        <w:rPr>
          <w:spacing w:val="-16"/>
          <w:w w:val="95"/>
        </w:rPr>
        <w:t> </w:t>
      </w:r>
      <w:r>
        <w:rPr>
          <w:w w:val="95"/>
        </w:rPr>
        <w:t>the</w:t>
      </w:r>
      <w:r>
        <w:rPr>
          <w:spacing w:val="-16"/>
          <w:w w:val="95"/>
        </w:rPr>
        <w:t> </w:t>
      </w:r>
      <w:r>
        <w:rPr>
          <w:w w:val="95"/>
        </w:rPr>
        <w:t>document</w:t>
      </w:r>
      <w:r>
        <w:rPr>
          <w:spacing w:val="-15"/>
          <w:w w:val="95"/>
        </w:rPr>
        <w:t> </w:t>
      </w:r>
      <w:r>
        <w:rPr>
          <w:w w:val="95"/>
        </w:rPr>
        <w:t>is</w:t>
      </w:r>
      <w:r>
        <w:rPr>
          <w:spacing w:val="-16"/>
          <w:w w:val="95"/>
        </w:rPr>
        <w:t> </w:t>
      </w:r>
      <w:r>
        <w:rPr>
          <w:w w:val="95"/>
        </w:rPr>
        <w:t>computed.</w:t>
      </w:r>
      <w:r>
        <w:rPr>
          <w:spacing w:val="-16"/>
          <w:w w:val="95"/>
        </w:rPr>
        <w:t> </w:t>
      </w:r>
      <w:r>
        <w:rPr>
          <w:w w:val="95"/>
        </w:rPr>
        <w:t>The</w:t>
      </w:r>
      <w:r>
        <w:rPr>
          <w:spacing w:val="-16"/>
          <w:w w:val="95"/>
        </w:rPr>
        <w:t> </w:t>
      </w:r>
      <w:r>
        <w:rPr>
          <w:w w:val="95"/>
        </w:rPr>
        <w:t>importance</w:t>
      </w:r>
      <w:r>
        <w:rPr>
          <w:spacing w:val="-15"/>
          <w:w w:val="95"/>
        </w:rPr>
        <w:t> </w:t>
      </w:r>
      <w:r>
        <w:rPr>
          <w:w w:val="95"/>
        </w:rPr>
        <w:t>value</w:t>
      </w:r>
      <w:r>
        <w:rPr>
          <w:spacing w:val="-16"/>
          <w:w w:val="95"/>
        </w:rPr>
        <w:t> </w:t>
      </w:r>
      <w:r>
        <w:rPr>
          <w:w w:val="95"/>
        </w:rPr>
        <w:t>of</w:t>
      </w:r>
      <w:r>
        <w:rPr>
          <w:spacing w:val="-16"/>
          <w:w w:val="95"/>
        </w:rPr>
        <w:t> </w:t>
      </w:r>
      <w:r>
        <w:rPr>
          <w:w w:val="95"/>
        </w:rPr>
        <w:t>a</w:t>
      </w:r>
      <w:r>
        <w:rPr>
          <w:spacing w:val="-16"/>
          <w:w w:val="95"/>
        </w:rPr>
        <w:t> </w:t>
      </w:r>
      <w:r>
        <w:rPr>
          <w:w w:val="95"/>
        </w:rPr>
        <w:t>sentence </w:t>
      </w:r>
      <w:r>
        <w:rPr/>
        <w:t>is</w:t>
      </w:r>
      <w:r>
        <w:rPr>
          <w:spacing w:val="-25"/>
        </w:rPr>
        <w:t> </w:t>
      </w:r>
      <w:r>
        <w:rPr/>
        <w:t>computed</w:t>
      </w:r>
      <w:r>
        <w:rPr>
          <w:spacing w:val="-25"/>
        </w:rPr>
        <w:t> </w:t>
      </w:r>
      <w:r>
        <w:rPr/>
        <w:t>by</w:t>
      </w:r>
      <w:r>
        <w:rPr>
          <w:spacing w:val="-25"/>
        </w:rPr>
        <w:t> </w:t>
      </w:r>
      <w:r>
        <w:rPr/>
        <w:t>the</w:t>
      </w:r>
      <w:r>
        <w:rPr>
          <w:spacing w:val="-25"/>
        </w:rPr>
        <w:t> </w:t>
      </w:r>
      <w:r>
        <w:rPr/>
        <w:t>sum</w:t>
      </w:r>
      <w:r>
        <w:rPr>
          <w:spacing w:val="-25"/>
        </w:rPr>
        <w:t> </w:t>
      </w:r>
      <w:r>
        <w:rPr/>
        <w:t>of</w:t>
      </w:r>
      <w:r>
        <w:rPr>
          <w:spacing w:val="-25"/>
        </w:rPr>
        <w:t> </w:t>
      </w:r>
      <w:r>
        <w:rPr>
          <w:i/>
          <w:w w:val="90"/>
        </w:rPr>
        <w:t>ttf</w:t>
      </w:r>
      <w:r>
        <w:rPr>
          <w:i/>
          <w:spacing w:val="-20"/>
          <w:w w:val="90"/>
        </w:rPr>
        <w:t> </w:t>
      </w:r>
      <w:r>
        <w:rPr/>
        <w:t>x</w:t>
      </w:r>
      <w:r>
        <w:rPr>
          <w:spacing w:val="-25"/>
        </w:rPr>
        <w:t> </w:t>
      </w:r>
      <w:r>
        <w:rPr>
          <w:i/>
        </w:rPr>
        <w:t>idf</w:t>
      </w:r>
      <w:r>
        <w:rPr>
          <w:i/>
          <w:spacing w:val="-25"/>
        </w:rPr>
        <w:t> </w:t>
      </w:r>
      <w:r>
        <w:rPr/>
        <w:t>values</w:t>
      </w:r>
      <w:r>
        <w:rPr>
          <w:spacing w:val="-25"/>
        </w:rPr>
        <w:t> </w:t>
      </w:r>
      <w:r>
        <w:rPr/>
        <w:t>of</w:t>
      </w:r>
      <w:r>
        <w:rPr>
          <w:spacing w:val="-25"/>
        </w:rPr>
        <w:t> </w:t>
      </w:r>
      <w:r>
        <w:rPr/>
        <w:t>sentences</w:t>
      </w:r>
      <w:r>
        <w:rPr>
          <w:spacing w:val="-25"/>
        </w:rPr>
        <w:t> </w:t>
      </w:r>
      <w:r>
        <w:rPr/>
        <w:t>containing</w:t>
      </w:r>
      <w:r>
        <w:rPr>
          <w:spacing w:val="-25"/>
        </w:rPr>
        <w:t> </w:t>
      </w:r>
      <w:r>
        <w:rPr/>
        <w:t>nouns</w:t>
      </w:r>
      <w:r>
        <w:rPr>
          <w:spacing w:val="-25"/>
        </w:rPr>
        <w:t> </w:t>
      </w:r>
      <w:r>
        <w:rPr/>
        <w:t>divided by</w:t>
      </w:r>
      <w:r>
        <w:rPr>
          <w:spacing w:val="-16"/>
        </w:rPr>
        <w:t> </w:t>
      </w:r>
      <w:r>
        <w:rPr/>
        <w:t>the</w:t>
      </w:r>
      <w:r>
        <w:rPr>
          <w:spacing w:val="-16"/>
        </w:rPr>
        <w:t> </w:t>
      </w:r>
      <w:r>
        <w:rPr/>
        <w:t>sum</w:t>
      </w:r>
      <w:r>
        <w:rPr>
          <w:spacing w:val="-16"/>
        </w:rPr>
        <w:t> </w:t>
      </w:r>
      <w:r>
        <w:rPr/>
        <w:t>of</w:t>
      </w:r>
      <w:r>
        <w:rPr>
          <w:spacing w:val="-16"/>
        </w:rPr>
        <w:t> </w:t>
      </w:r>
      <w:r>
        <w:rPr/>
        <w:t>all</w:t>
      </w:r>
      <w:r>
        <w:rPr>
          <w:spacing w:val="-16"/>
        </w:rPr>
        <w:t> </w:t>
      </w:r>
      <w:r>
        <w:rPr>
          <w:i/>
          <w:w w:val="90"/>
        </w:rPr>
        <w:t>ttf</w:t>
      </w:r>
      <w:r>
        <w:rPr>
          <w:i/>
          <w:spacing w:val="-11"/>
          <w:w w:val="90"/>
        </w:rPr>
        <w:t> </w:t>
      </w:r>
      <w:r>
        <w:rPr/>
        <w:t>x</w:t>
      </w:r>
      <w:r>
        <w:rPr>
          <w:spacing w:val="-16"/>
        </w:rPr>
        <w:t> </w:t>
      </w:r>
      <w:r>
        <w:rPr>
          <w:i/>
        </w:rPr>
        <w:t>idf</w:t>
      </w:r>
      <w:r>
        <w:rPr>
          <w:i/>
          <w:spacing w:val="-16"/>
        </w:rPr>
        <w:t> </w:t>
      </w:r>
      <w:r>
        <w:rPr/>
        <w:t>values</w:t>
      </w:r>
      <w:r>
        <w:rPr>
          <w:spacing w:val="-16"/>
        </w:rPr>
        <w:t> </w:t>
      </w:r>
      <w:r>
        <w:rPr/>
        <w:t>in</w:t>
      </w:r>
      <w:r>
        <w:rPr>
          <w:spacing w:val="-16"/>
        </w:rPr>
        <w:t> </w:t>
      </w:r>
      <w:r>
        <w:rPr/>
        <w:t>the</w:t>
      </w:r>
      <w:r>
        <w:rPr>
          <w:spacing w:val="-16"/>
        </w:rPr>
        <w:t> </w:t>
      </w:r>
      <w:r>
        <w:rPr/>
        <w:t>document.</w:t>
      </w:r>
      <w:r>
        <w:rPr>
          <w:spacing w:val="-16"/>
        </w:rPr>
        <w:t> </w:t>
      </w:r>
      <w:r>
        <w:rPr/>
        <w:t>Second,</w:t>
      </w:r>
      <w:r>
        <w:rPr>
          <w:spacing w:val="-16"/>
        </w:rPr>
        <w:t> </w:t>
      </w:r>
      <w:r>
        <w:rPr/>
        <w:t>if</w:t>
      </w:r>
      <w:r>
        <w:rPr>
          <w:spacing w:val="-16"/>
        </w:rPr>
        <w:t> </w:t>
      </w:r>
      <w:r>
        <w:rPr/>
        <w:t>a</w:t>
      </w:r>
      <w:r>
        <w:rPr>
          <w:spacing w:val="-16"/>
        </w:rPr>
        <w:t> </w:t>
      </w:r>
      <w:r>
        <w:rPr/>
        <w:t>sentence</w:t>
      </w:r>
      <w:r>
        <w:rPr>
          <w:spacing w:val="-16"/>
        </w:rPr>
        <w:t> </w:t>
      </w:r>
      <w:r>
        <w:rPr/>
        <w:t>contains phrases</w:t>
      </w:r>
      <w:r>
        <w:rPr>
          <w:spacing w:val="-10"/>
        </w:rPr>
        <w:t> </w:t>
      </w:r>
      <w:r>
        <w:rPr/>
        <w:t>in</w:t>
      </w:r>
      <w:r>
        <w:rPr>
          <w:spacing w:val="-10"/>
        </w:rPr>
        <w:t> </w:t>
      </w:r>
      <w:r>
        <w:rPr/>
        <w:t>the</w:t>
      </w:r>
      <w:r>
        <w:rPr>
          <w:spacing w:val="-10"/>
        </w:rPr>
        <w:t> </w:t>
      </w:r>
      <w:r>
        <w:rPr/>
        <w:t>heading,</w:t>
      </w:r>
      <w:r>
        <w:rPr>
          <w:spacing w:val="-10"/>
        </w:rPr>
        <w:t> </w:t>
      </w:r>
      <w:r>
        <w:rPr/>
        <w:t>the</w:t>
      </w:r>
      <w:r>
        <w:rPr>
          <w:spacing w:val="-10"/>
        </w:rPr>
        <w:t> </w:t>
      </w:r>
      <w:r>
        <w:rPr/>
        <w:t>number</w:t>
      </w:r>
      <w:r>
        <w:rPr>
          <w:spacing w:val="-10"/>
        </w:rPr>
        <w:t> </w:t>
      </w:r>
      <w:r>
        <w:rPr/>
        <w:t>of</w:t>
      </w:r>
      <w:r>
        <w:rPr>
          <w:spacing w:val="-10"/>
        </w:rPr>
        <w:t> </w:t>
      </w:r>
      <w:r>
        <w:rPr/>
        <w:t>phrases</w:t>
      </w:r>
      <w:r>
        <w:rPr>
          <w:spacing w:val="-10"/>
        </w:rPr>
        <w:t> </w:t>
      </w:r>
      <w:r>
        <w:rPr/>
        <w:t>is</w:t>
      </w:r>
      <w:r>
        <w:rPr>
          <w:spacing w:val="-10"/>
        </w:rPr>
        <w:t> </w:t>
      </w:r>
      <w:r>
        <w:rPr/>
        <w:t>divided</w:t>
      </w:r>
      <w:r>
        <w:rPr>
          <w:spacing w:val="-10"/>
        </w:rPr>
        <w:t> </w:t>
      </w:r>
      <w:r>
        <w:rPr/>
        <w:t>by</w:t>
      </w:r>
      <w:r>
        <w:rPr>
          <w:spacing w:val="-10"/>
        </w:rPr>
        <w:t> </w:t>
      </w:r>
      <w:r>
        <w:rPr/>
        <w:t>the</w:t>
      </w:r>
      <w:r>
        <w:rPr>
          <w:spacing w:val="-10"/>
        </w:rPr>
        <w:t> </w:t>
      </w:r>
      <w:r>
        <w:rPr/>
        <w:t>total</w:t>
      </w:r>
      <w:r>
        <w:rPr>
          <w:spacing w:val="-10"/>
        </w:rPr>
        <w:t> </w:t>
      </w:r>
      <w:r>
        <w:rPr/>
        <w:t>phrases in</w:t>
      </w:r>
      <w:r>
        <w:rPr>
          <w:spacing w:val="-4"/>
        </w:rPr>
        <w:t> </w:t>
      </w:r>
      <w:r>
        <w:rPr/>
        <w:t>the</w:t>
      </w:r>
      <w:r>
        <w:rPr>
          <w:spacing w:val="-4"/>
        </w:rPr>
        <w:t> </w:t>
      </w:r>
      <w:r>
        <w:rPr/>
        <w:t>heading.</w:t>
      </w:r>
      <w:r>
        <w:rPr>
          <w:spacing w:val="-4"/>
        </w:rPr>
        <w:t> </w:t>
      </w:r>
      <w:r>
        <w:rPr/>
        <w:t>That</w:t>
      </w:r>
      <w:r>
        <w:rPr>
          <w:spacing w:val="-4"/>
        </w:rPr>
        <w:t> </w:t>
      </w:r>
      <w:r>
        <w:rPr/>
        <w:t>value</w:t>
      </w:r>
      <w:r>
        <w:rPr>
          <w:spacing w:val="-5"/>
        </w:rPr>
        <w:t> </w:t>
      </w:r>
      <w:r>
        <w:rPr/>
        <w:t>is</w:t>
      </w:r>
      <w:r>
        <w:rPr>
          <w:spacing w:val="-4"/>
        </w:rPr>
        <w:t> </w:t>
      </w:r>
      <w:r>
        <w:rPr/>
        <w:t>then</w:t>
      </w:r>
      <w:r>
        <w:rPr>
          <w:spacing w:val="-4"/>
        </w:rPr>
        <w:t> </w:t>
      </w:r>
      <w:r>
        <w:rPr/>
        <w:t>multiplied</w:t>
      </w:r>
      <w:r>
        <w:rPr>
          <w:spacing w:val="-4"/>
        </w:rPr>
        <w:t> </w:t>
      </w:r>
      <w:r>
        <w:rPr/>
        <w:t>by</w:t>
      </w:r>
      <w:r>
        <w:rPr>
          <w:spacing w:val="-4"/>
        </w:rPr>
        <w:t> </w:t>
      </w:r>
      <w:r>
        <w:rPr/>
        <w:t>the</w:t>
      </w:r>
      <w:r>
        <w:rPr>
          <w:spacing w:val="-4"/>
        </w:rPr>
        <w:t> </w:t>
      </w:r>
      <w:r>
        <w:rPr/>
        <w:t>constant</w:t>
      </w:r>
      <w:r>
        <w:rPr>
          <w:spacing w:val="-4"/>
        </w:rPr>
        <w:t> </w:t>
      </w:r>
      <w:r>
        <w:rPr/>
        <w:t>0.1,</w:t>
      </w:r>
      <w:r>
        <w:rPr>
          <w:spacing w:val="-4"/>
        </w:rPr>
        <w:t> </w:t>
      </w:r>
      <w:r>
        <w:rPr/>
        <w:t>and</w:t>
      </w:r>
      <w:r>
        <w:rPr>
          <w:spacing w:val="-4"/>
        </w:rPr>
        <w:t> </w:t>
      </w:r>
      <w:r>
        <w:rPr/>
        <w:t>adds</w:t>
      </w:r>
      <w:r>
        <w:rPr>
          <w:spacing w:val="-4"/>
        </w:rPr>
        <w:t> </w:t>
      </w:r>
      <w:r>
        <w:rPr/>
        <w:t>to the</w:t>
      </w:r>
      <w:r>
        <w:rPr>
          <w:spacing w:val="-12"/>
        </w:rPr>
        <w:t> </w:t>
      </w:r>
      <w:r>
        <w:rPr/>
        <w:t>sentence</w:t>
      </w:r>
      <w:r>
        <w:rPr>
          <w:spacing w:val="-12"/>
        </w:rPr>
        <w:t> </w:t>
      </w:r>
      <w:r>
        <w:rPr/>
        <w:t>weights.</w:t>
      </w:r>
      <w:r>
        <w:rPr>
          <w:spacing w:val="-12"/>
        </w:rPr>
        <w:t> </w:t>
      </w:r>
      <w:r>
        <w:rPr>
          <w:spacing w:val="-2"/>
        </w:rPr>
        <w:t>Third,</w:t>
      </w:r>
      <w:r>
        <w:rPr>
          <w:spacing w:val="-12"/>
        </w:rPr>
        <w:t> </w:t>
      </w:r>
      <w:r>
        <w:rPr/>
        <w:t>the</w:t>
      </w:r>
      <w:r>
        <w:rPr>
          <w:spacing w:val="-12"/>
        </w:rPr>
        <w:t> </w:t>
      </w:r>
      <w:r>
        <w:rPr/>
        <w:t>line</w:t>
      </w:r>
      <w:r>
        <w:rPr>
          <w:spacing w:val="-12"/>
        </w:rPr>
        <w:t> </w:t>
      </w:r>
      <w:r>
        <w:rPr/>
        <w:t>number</w:t>
      </w:r>
      <w:r>
        <w:rPr>
          <w:spacing w:val="-12"/>
        </w:rPr>
        <w:t> </w:t>
      </w:r>
      <w:r>
        <w:rPr/>
        <w:t>of</w:t>
      </w:r>
      <w:r>
        <w:rPr>
          <w:spacing w:val="-12"/>
        </w:rPr>
        <w:t> </w:t>
      </w:r>
      <w:r>
        <w:rPr/>
        <w:t>the</w:t>
      </w:r>
      <w:r>
        <w:rPr>
          <w:spacing w:val="-12"/>
        </w:rPr>
        <w:t> </w:t>
      </w:r>
      <w:r>
        <w:rPr/>
        <w:t>sentence</w:t>
      </w:r>
      <w:r>
        <w:rPr>
          <w:spacing w:val="-12"/>
        </w:rPr>
        <w:t> </w:t>
      </w:r>
      <w:r>
        <w:rPr/>
        <w:t>in</w:t>
      </w:r>
      <w:r>
        <w:rPr>
          <w:spacing w:val="-12"/>
        </w:rPr>
        <w:t> </w:t>
      </w:r>
      <w:r>
        <w:rPr/>
        <w:t>the</w:t>
      </w:r>
      <w:r>
        <w:rPr>
          <w:spacing w:val="-12"/>
        </w:rPr>
        <w:t> </w:t>
      </w:r>
      <w:r>
        <w:rPr/>
        <w:t>document divided</w:t>
      </w:r>
      <w:r>
        <w:rPr>
          <w:spacing w:val="-21"/>
        </w:rPr>
        <w:t> </w:t>
      </w:r>
      <w:r>
        <w:rPr/>
        <w:t>by</w:t>
      </w:r>
      <w:r>
        <w:rPr>
          <w:spacing w:val="-22"/>
        </w:rPr>
        <w:t> </w:t>
      </w:r>
      <w:r>
        <w:rPr/>
        <w:t>the</w:t>
      </w:r>
      <w:r>
        <w:rPr>
          <w:spacing w:val="-22"/>
        </w:rPr>
        <w:t> </w:t>
      </w:r>
      <w:r>
        <w:rPr/>
        <w:t>number</w:t>
      </w:r>
      <w:r>
        <w:rPr>
          <w:spacing w:val="-21"/>
        </w:rPr>
        <w:t> </w:t>
      </w:r>
      <w:r>
        <w:rPr/>
        <w:t>of</w:t>
      </w:r>
      <w:r>
        <w:rPr>
          <w:spacing w:val="-22"/>
        </w:rPr>
        <w:t> </w:t>
      </w:r>
      <w:r>
        <w:rPr/>
        <w:t>all</w:t>
      </w:r>
      <w:r>
        <w:rPr>
          <w:spacing w:val="-21"/>
        </w:rPr>
        <w:t> </w:t>
      </w:r>
      <w:r>
        <w:rPr/>
        <w:t>lines</w:t>
      </w:r>
      <w:r>
        <w:rPr>
          <w:spacing w:val="-21"/>
        </w:rPr>
        <w:t> </w:t>
      </w:r>
      <w:r>
        <w:rPr/>
        <w:t>in</w:t>
      </w:r>
      <w:r>
        <w:rPr>
          <w:spacing w:val="-22"/>
        </w:rPr>
        <w:t> </w:t>
      </w:r>
      <w:r>
        <w:rPr/>
        <w:t>the</w:t>
      </w:r>
      <w:r>
        <w:rPr>
          <w:spacing w:val="-22"/>
        </w:rPr>
        <w:t> </w:t>
      </w:r>
      <w:r>
        <w:rPr/>
        <w:t>document</w:t>
      </w:r>
      <w:r>
        <w:rPr>
          <w:spacing w:val="-21"/>
        </w:rPr>
        <w:t> </w:t>
      </w:r>
      <w:r>
        <w:rPr/>
        <w:t>corresponds</w:t>
      </w:r>
      <w:r>
        <w:rPr>
          <w:spacing w:val="-21"/>
        </w:rPr>
        <w:t> </w:t>
      </w:r>
      <w:r>
        <w:rPr/>
        <w:t>to</w:t>
      </w:r>
      <w:r>
        <w:rPr>
          <w:spacing w:val="-22"/>
        </w:rPr>
        <w:t> </w:t>
      </w:r>
      <w:r>
        <w:rPr/>
        <w:t>the</w:t>
      </w:r>
      <w:r>
        <w:rPr>
          <w:spacing w:val="-22"/>
        </w:rPr>
        <w:t> </w:t>
      </w:r>
      <w:r>
        <w:rPr/>
        <w:t>position value</w:t>
      </w:r>
      <w:r>
        <w:rPr>
          <w:spacing w:val="-15"/>
        </w:rPr>
        <w:t> </w:t>
      </w:r>
      <w:r>
        <w:rPr/>
        <w:t>in</w:t>
      </w:r>
      <w:r>
        <w:rPr>
          <w:spacing w:val="-15"/>
        </w:rPr>
        <w:t> </w:t>
      </w:r>
      <w:r>
        <w:rPr/>
        <w:t>the</w:t>
      </w:r>
      <w:r>
        <w:rPr>
          <w:spacing w:val="-15"/>
        </w:rPr>
        <w:t> </w:t>
      </w:r>
      <w:r>
        <w:rPr/>
        <w:t>document</w:t>
      </w:r>
      <w:r>
        <w:rPr>
          <w:spacing w:val="-15"/>
        </w:rPr>
        <w:t> </w:t>
      </w:r>
      <w:r>
        <w:rPr/>
        <w:t>from</w:t>
      </w:r>
      <w:r>
        <w:rPr>
          <w:spacing w:val="-15"/>
        </w:rPr>
        <w:t> </w:t>
      </w:r>
      <w:r>
        <w:rPr/>
        <w:t>0</w:t>
      </w:r>
      <w:r>
        <w:rPr>
          <w:spacing w:val="-15"/>
        </w:rPr>
        <w:t> </w:t>
      </w:r>
      <w:r>
        <w:rPr/>
        <w:t>to</w:t>
      </w:r>
      <w:r>
        <w:rPr>
          <w:spacing w:val="-15"/>
        </w:rPr>
        <w:t> </w:t>
      </w:r>
      <w:r>
        <w:rPr/>
        <w:t>1.</w:t>
      </w:r>
      <w:r>
        <w:rPr>
          <w:spacing w:val="-15"/>
        </w:rPr>
        <w:t> </w:t>
      </w:r>
      <w:r>
        <w:rPr/>
        <w:t>And</w:t>
      </w:r>
      <w:r>
        <w:rPr>
          <w:spacing w:val="-15"/>
        </w:rPr>
        <w:t> </w:t>
      </w:r>
      <w:r>
        <w:rPr/>
        <w:t>thus</w:t>
      </w:r>
      <w:r>
        <w:rPr>
          <w:spacing w:val="-15"/>
        </w:rPr>
        <w:t> </w:t>
      </w:r>
      <w:r>
        <w:rPr/>
        <w:t>the</w:t>
      </w:r>
      <w:r>
        <w:rPr>
          <w:spacing w:val="-15"/>
        </w:rPr>
        <w:t> </w:t>
      </w:r>
      <w:r>
        <w:rPr/>
        <w:t>resultant</w:t>
      </w:r>
      <w:r>
        <w:rPr>
          <w:spacing w:val="-15"/>
        </w:rPr>
        <w:t> </w:t>
      </w:r>
      <w:r>
        <w:rPr/>
        <w:t>importance</w:t>
      </w:r>
      <w:r>
        <w:rPr>
          <w:spacing w:val="-15"/>
        </w:rPr>
        <w:t> </w:t>
      </w:r>
      <w:r>
        <w:rPr/>
        <w:t>value</w:t>
      </w:r>
      <w:r>
        <w:rPr>
          <w:spacing w:val="-15"/>
        </w:rPr>
        <w:t> </w:t>
      </w:r>
      <w:r>
        <w:rPr/>
        <w:t>of </w:t>
      </w:r>
      <w:r>
        <w:rPr>
          <w:w w:val="95"/>
        </w:rPr>
        <w:t>each sentence is</w:t>
      </w:r>
      <w:r>
        <w:rPr>
          <w:spacing w:val="-28"/>
          <w:w w:val="95"/>
        </w:rPr>
        <w:t> </w:t>
      </w:r>
      <w:r>
        <w:rPr>
          <w:w w:val="95"/>
        </w:rPr>
        <w:t>obtained.</w:t>
      </w:r>
    </w:p>
    <w:p>
      <w:pPr>
        <w:pStyle w:val="BodyText"/>
        <w:spacing w:line="242" w:lineRule="auto"/>
        <w:ind w:left="1553" w:right="1551" w:firstLine="283"/>
        <w:jc w:val="both"/>
      </w:pPr>
      <w:r>
        <w:rPr/>
        <w:t>Extractive approaches to text summarization usually follow a model of scoring</w:t>
      </w:r>
      <w:r>
        <w:rPr>
          <w:spacing w:val="-22"/>
        </w:rPr>
        <w:t> </w:t>
      </w:r>
      <w:r>
        <w:rPr/>
        <w:t>sentences</w:t>
      </w:r>
      <w:r>
        <w:rPr>
          <w:spacing w:val="-22"/>
        </w:rPr>
        <w:t> </w:t>
      </w:r>
      <w:r>
        <w:rPr/>
        <w:t>based</w:t>
      </w:r>
      <w:r>
        <w:rPr>
          <w:spacing w:val="-22"/>
        </w:rPr>
        <w:t> </w:t>
      </w:r>
      <w:r>
        <w:rPr/>
        <w:t>on</w:t>
      </w:r>
      <w:r>
        <w:rPr>
          <w:spacing w:val="-22"/>
        </w:rPr>
        <w:t> </w:t>
      </w:r>
      <w:r>
        <w:rPr/>
        <w:t>a</w:t>
      </w:r>
      <w:r>
        <w:rPr>
          <w:spacing w:val="-22"/>
        </w:rPr>
        <w:t> </w:t>
      </w:r>
      <w:r>
        <w:rPr/>
        <w:t>set</w:t>
      </w:r>
      <w:r>
        <w:rPr>
          <w:spacing w:val="-22"/>
        </w:rPr>
        <w:t> </w:t>
      </w:r>
      <w:r>
        <w:rPr/>
        <w:t>of</w:t>
      </w:r>
      <w:r>
        <w:rPr>
          <w:spacing w:val="-22"/>
        </w:rPr>
        <w:t> </w:t>
      </w:r>
      <w:r>
        <w:rPr/>
        <w:t>features.</w:t>
      </w:r>
      <w:r>
        <w:rPr>
          <w:spacing w:val="-22"/>
        </w:rPr>
        <w:t> </w:t>
      </w:r>
      <w:r>
        <w:rPr/>
        <w:t>The</w:t>
      </w:r>
      <w:r>
        <w:rPr>
          <w:spacing w:val="-22"/>
        </w:rPr>
        <w:t> </w:t>
      </w:r>
      <w:r>
        <w:rPr/>
        <w:t>highest</w:t>
      </w:r>
      <w:r>
        <w:rPr>
          <w:spacing w:val="-21"/>
        </w:rPr>
        <w:t> </w:t>
      </w:r>
      <w:r>
        <w:rPr/>
        <w:t>scoring</w:t>
      </w:r>
      <w:r>
        <w:rPr>
          <w:spacing w:val="-22"/>
        </w:rPr>
        <w:t> </w:t>
      </w:r>
      <w:r>
        <w:rPr/>
        <w:t>sentences</w:t>
      </w:r>
      <w:r>
        <w:rPr>
          <w:spacing w:val="-22"/>
        </w:rPr>
        <w:t> </w:t>
      </w:r>
      <w:r>
        <w:rPr>
          <w:spacing w:val="-3"/>
        </w:rPr>
        <w:t>are </w:t>
      </w:r>
      <w:r>
        <w:rPr/>
        <w:t>then</w:t>
      </w:r>
      <w:r>
        <w:rPr>
          <w:spacing w:val="-11"/>
        </w:rPr>
        <w:t> </w:t>
      </w:r>
      <w:r>
        <w:rPr/>
        <w:t>extracted</w:t>
      </w:r>
      <w:r>
        <w:rPr>
          <w:spacing w:val="-11"/>
        </w:rPr>
        <w:t> </w:t>
      </w:r>
      <w:r>
        <w:rPr/>
        <w:t>to</w:t>
      </w:r>
      <w:r>
        <w:rPr>
          <w:spacing w:val="-11"/>
        </w:rPr>
        <w:t> </w:t>
      </w:r>
      <w:r>
        <w:rPr/>
        <w:t>form</w:t>
      </w:r>
      <w:r>
        <w:rPr>
          <w:spacing w:val="-11"/>
        </w:rPr>
        <w:t> </w:t>
      </w:r>
      <w:r>
        <w:rPr/>
        <w:t>a</w:t>
      </w:r>
      <w:r>
        <w:rPr>
          <w:spacing w:val="-11"/>
        </w:rPr>
        <w:t> </w:t>
      </w:r>
      <w:r>
        <w:rPr>
          <w:spacing w:val="-3"/>
        </w:rPr>
        <w:t>summary.</w:t>
      </w:r>
      <w:r>
        <w:rPr>
          <w:spacing w:val="-11"/>
        </w:rPr>
        <w:t> </w:t>
      </w:r>
      <w:r>
        <w:rPr/>
        <w:t>When</w:t>
      </w:r>
      <w:r>
        <w:rPr>
          <w:spacing w:val="-11"/>
        </w:rPr>
        <w:t> </w:t>
      </w:r>
      <w:r>
        <w:rPr/>
        <w:t>using</w:t>
      </w:r>
      <w:r>
        <w:rPr>
          <w:spacing w:val="-11"/>
        </w:rPr>
        <w:t> </w:t>
      </w:r>
      <w:r>
        <w:rPr/>
        <w:t>frequency</w:t>
      </w:r>
      <w:r>
        <w:rPr>
          <w:spacing w:val="-11"/>
        </w:rPr>
        <w:t> </w:t>
      </w:r>
      <w:r>
        <w:rPr/>
        <w:t>as</w:t>
      </w:r>
      <w:r>
        <w:rPr>
          <w:spacing w:val="-11"/>
        </w:rPr>
        <w:t> </w:t>
      </w:r>
      <w:r>
        <w:rPr/>
        <w:t>the</w:t>
      </w:r>
      <w:r>
        <w:rPr>
          <w:spacing w:val="-11"/>
        </w:rPr>
        <w:t> </w:t>
      </w:r>
      <w:r>
        <w:rPr/>
        <w:t>only</w:t>
      </w:r>
      <w:r>
        <w:rPr>
          <w:spacing w:val="-11"/>
        </w:rPr>
        <w:t> </w:t>
      </w:r>
      <w:r>
        <w:rPr/>
        <w:t>feature, unit items </w:t>
      </w:r>
      <w:r>
        <w:rPr>
          <w:spacing w:val="-3"/>
        </w:rPr>
        <w:t>are </w:t>
      </w:r>
      <w:r>
        <w:rPr/>
        <w:t>counted and then each sentence is given a score based on the frequency</w:t>
      </w:r>
      <w:r>
        <w:rPr>
          <w:spacing w:val="-22"/>
        </w:rPr>
        <w:t> </w:t>
      </w:r>
      <w:r>
        <w:rPr/>
        <w:t>count</w:t>
      </w:r>
      <w:r>
        <w:rPr>
          <w:spacing w:val="-23"/>
        </w:rPr>
        <w:t> </w:t>
      </w:r>
      <w:r>
        <w:rPr/>
        <w:t>of</w:t>
      </w:r>
      <w:r>
        <w:rPr>
          <w:spacing w:val="-23"/>
        </w:rPr>
        <w:t> </w:t>
      </w:r>
      <w:r>
        <w:rPr/>
        <w:t>each</w:t>
      </w:r>
      <w:r>
        <w:rPr>
          <w:spacing w:val="-22"/>
        </w:rPr>
        <w:t> </w:t>
      </w:r>
      <w:r>
        <w:rPr/>
        <w:t>unit</w:t>
      </w:r>
      <w:r>
        <w:rPr>
          <w:spacing w:val="-23"/>
        </w:rPr>
        <w:t> </w:t>
      </w:r>
      <w:r>
        <w:rPr/>
        <w:t>item</w:t>
      </w:r>
      <w:r>
        <w:rPr>
          <w:spacing w:val="-22"/>
        </w:rPr>
        <w:t> </w:t>
      </w:r>
      <w:r>
        <w:rPr/>
        <w:t>in</w:t>
      </w:r>
      <w:r>
        <w:rPr>
          <w:spacing w:val="-23"/>
        </w:rPr>
        <w:t> </w:t>
      </w:r>
      <w:r>
        <w:rPr/>
        <w:t>the</w:t>
      </w:r>
      <w:r>
        <w:rPr>
          <w:spacing w:val="-22"/>
        </w:rPr>
        <w:t> </w:t>
      </w:r>
      <w:r>
        <w:rPr/>
        <w:t>sentence.</w:t>
      </w:r>
      <w:r>
        <w:rPr>
          <w:spacing w:val="-23"/>
        </w:rPr>
        <w:t> </w:t>
      </w:r>
      <w:r>
        <w:rPr/>
        <w:t>A</w:t>
      </w:r>
      <w:r>
        <w:rPr>
          <w:spacing w:val="-23"/>
        </w:rPr>
        <w:t> </w:t>
      </w:r>
      <w:r>
        <w:rPr>
          <w:spacing w:val="-5"/>
        </w:rPr>
        <w:t>key</w:t>
      </w:r>
      <w:r>
        <w:rPr>
          <w:spacing w:val="-22"/>
        </w:rPr>
        <w:t> </w:t>
      </w:r>
      <w:r>
        <w:rPr/>
        <w:t>problem</w:t>
      </w:r>
      <w:r>
        <w:rPr>
          <w:spacing w:val="-23"/>
        </w:rPr>
        <w:t> </w:t>
      </w:r>
      <w:r>
        <w:rPr/>
        <w:t>in</w:t>
      </w:r>
      <w:r>
        <w:rPr>
          <w:spacing w:val="-23"/>
        </w:rPr>
        <w:t> </w:t>
      </w:r>
      <w:r>
        <w:rPr/>
        <w:t>generating</w:t>
      </w:r>
    </w:p>
    <w:p>
      <w:pPr>
        <w:spacing w:after="0" w:line="242" w:lineRule="auto"/>
        <w:jc w:val="both"/>
        <w:sectPr>
          <w:headerReference w:type="default" r:id="rId58"/>
          <w:footerReference w:type="default" r:id="rId5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3160" from="15pt,-30.907263pt" to="0pt,-30.907263pt" stroked="true" strokeweight=".25pt" strokecolor="#000000">
            <w10:wrap type="none"/>
          </v:line>
        </w:pict>
      </w:r>
      <w:r>
        <w:rPr/>
        <w:pict>
          <v:line style="position:absolute;mso-position-horizontal-relative:page;mso-position-vertical-relative:paragraph;z-index:3184" from="494.71701pt,-30.907263pt" to="509.71701pt,-30.907263pt" stroked="true" strokeweight=".25pt" strokecolor="#000000">
            <w10:wrap type="none"/>
          </v:line>
        </w:pict>
      </w:r>
      <w:r>
        <w:rPr/>
        <w:pict>
          <v:line style="position:absolute;mso-position-horizontal-relative:page;mso-position-vertical-relative:paragraph;z-index:3208" from="21pt,-36.907265pt" to="21pt,-51.907265pt" stroked="true" strokeweight=".25pt" strokecolor="#000000">
            <w10:wrap type="none"/>
          </v:line>
        </w:pict>
      </w:r>
      <w:r>
        <w:rPr/>
        <w:pict>
          <v:line style="position:absolute;mso-position-horizontal-relative:page;mso-position-vertical-relative:paragraph;z-index:3232" from="488.71701pt,-36.907265pt" to="488.71701pt,-51.907265pt" stroked="true" strokeweight=".25pt" strokecolor="#000000">
            <w10:wrap type="none"/>
          </v:line>
        </w:pict>
      </w:r>
      <w:r>
        <w:rPr>
          <w:w w:val="90"/>
          <w:sz w:val="20"/>
        </w:rPr>
        <w:t>32</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1"/>
        <w:jc w:val="both"/>
      </w:pPr>
      <w:r>
        <w:rPr>
          <w:w w:val="95"/>
        </w:rPr>
        <w:t>summaries is reducing </w:t>
      </w:r>
      <w:r>
        <w:rPr>
          <w:spacing w:val="-3"/>
          <w:w w:val="95"/>
        </w:rPr>
        <w:t>redundancy. </w:t>
      </w:r>
      <w:r>
        <w:rPr>
          <w:w w:val="95"/>
        </w:rPr>
        <w:t>Each new sentence in the summary should add new information rather than repeating already included information. Using the</w:t>
      </w:r>
      <w:r>
        <w:rPr>
          <w:spacing w:val="-8"/>
          <w:w w:val="95"/>
        </w:rPr>
        <w:t> </w:t>
      </w:r>
      <w:r>
        <w:rPr>
          <w:w w:val="95"/>
        </w:rPr>
        <w:t>highest</w:t>
      </w:r>
      <w:r>
        <w:rPr>
          <w:spacing w:val="-8"/>
          <w:w w:val="95"/>
        </w:rPr>
        <w:t> </w:t>
      </w:r>
      <w:r>
        <w:rPr>
          <w:w w:val="95"/>
        </w:rPr>
        <w:t>frequency</w:t>
      </w:r>
      <w:r>
        <w:rPr>
          <w:spacing w:val="-8"/>
          <w:w w:val="95"/>
        </w:rPr>
        <w:t> </w:t>
      </w:r>
      <w:r>
        <w:rPr>
          <w:w w:val="95"/>
        </w:rPr>
        <w:t>terms</w:t>
      </w:r>
      <w:r>
        <w:rPr>
          <w:spacing w:val="-8"/>
          <w:w w:val="95"/>
        </w:rPr>
        <w:t> </w:t>
      </w:r>
      <w:r>
        <w:rPr>
          <w:w w:val="95"/>
        </w:rPr>
        <w:t>will</w:t>
      </w:r>
      <w:r>
        <w:rPr>
          <w:spacing w:val="-8"/>
          <w:w w:val="95"/>
        </w:rPr>
        <w:t> </w:t>
      </w:r>
      <w:r>
        <w:rPr>
          <w:spacing w:val="-3"/>
          <w:w w:val="95"/>
        </w:rPr>
        <w:t>likely</w:t>
      </w:r>
      <w:r>
        <w:rPr>
          <w:spacing w:val="-8"/>
          <w:w w:val="95"/>
        </w:rPr>
        <w:t> </w:t>
      </w:r>
      <w:r>
        <w:rPr>
          <w:spacing w:val="-2"/>
          <w:w w:val="95"/>
        </w:rPr>
        <w:t>result</w:t>
      </w:r>
      <w:r>
        <w:rPr>
          <w:spacing w:val="-8"/>
          <w:w w:val="95"/>
        </w:rPr>
        <w:t> </w:t>
      </w:r>
      <w:r>
        <w:rPr>
          <w:w w:val="95"/>
        </w:rPr>
        <w:t>in</w:t>
      </w:r>
      <w:r>
        <w:rPr>
          <w:spacing w:val="-8"/>
          <w:w w:val="95"/>
        </w:rPr>
        <w:t> </w:t>
      </w:r>
      <w:r>
        <w:rPr>
          <w:w w:val="95"/>
        </w:rPr>
        <w:t>the</w:t>
      </w:r>
      <w:r>
        <w:rPr>
          <w:spacing w:val="-8"/>
          <w:w w:val="95"/>
        </w:rPr>
        <w:t> </w:t>
      </w:r>
      <w:r>
        <w:rPr>
          <w:w w:val="95"/>
        </w:rPr>
        <w:t>same</w:t>
      </w:r>
      <w:r>
        <w:rPr>
          <w:spacing w:val="-8"/>
          <w:w w:val="95"/>
        </w:rPr>
        <w:t> </w:t>
      </w:r>
      <w:r>
        <w:rPr>
          <w:w w:val="95"/>
        </w:rPr>
        <w:t>information</w:t>
      </w:r>
      <w:r>
        <w:rPr>
          <w:spacing w:val="-8"/>
          <w:w w:val="95"/>
        </w:rPr>
        <w:t> </w:t>
      </w:r>
      <w:r>
        <w:rPr>
          <w:w w:val="95"/>
        </w:rPr>
        <w:t>repeatedly being selected, with the chance that some additional information is included. In the SumBasic [Nen05b] frequency approach, a probability distribution model is </w:t>
      </w:r>
      <w:r>
        <w:rPr/>
        <w:t>first</w:t>
      </w:r>
      <w:r>
        <w:rPr>
          <w:spacing w:val="-29"/>
        </w:rPr>
        <w:t> </w:t>
      </w:r>
      <w:r>
        <w:rPr/>
        <w:t>generated,</w:t>
      </w:r>
      <w:r>
        <w:rPr>
          <w:spacing w:val="-29"/>
        </w:rPr>
        <w:t> </w:t>
      </w:r>
      <w:r>
        <w:rPr/>
        <w:t>and</w:t>
      </w:r>
      <w:r>
        <w:rPr>
          <w:spacing w:val="-29"/>
        </w:rPr>
        <w:t> </w:t>
      </w:r>
      <w:r>
        <w:rPr/>
        <w:t>as</w:t>
      </w:r>
      <w:r>
        <w:rPr>
          <w:spacing w:val="-29"/>
        </w:rPr>
        <w:t> </w:t>
      </w:r>
      <w:r>
        <w:rPr/>
        <w:t>each</w:t>
      </w:r>
      <w:r>
        <w:rPr>
          <w:spacing w:val="-29"/>
        </w:rPr>
        <w:t> </w:t>
      </w:r>
      <w:r>
        <w:rPr/>
        <w:t>term</w:t>
      </w:r>
      <w:r>
        <w:rPr>
          <w:spacing w:val="-29"/>
        </w:rPr>
        <w:t> </w:t>
      </w:r>
      <w:r>
        <w:rPr/>
        <w:t>is</w:t>
      </w:r>
      <w:r>
        <w:rPr>
          <w:spacing w:val="-29"/>
        </w:rPr>
        <w:t> </w:t>
      </w:r>
      <w:r>
        <w:rPr/>
        <w:t>used</w:t>
      </w:r>
      <w:r>
        <w:rPr>
          <w:spacing w:val="-29"/>
        </w:rPr>
        <w:t> </w:t>
      </w:r>
      <w:r>
        <w:rPr/>
        <w:t>to</w:t>
      </w:r>
      <w:r>
        <w:rPr>
          <w:spacing w:val="-29"/>
        </w:rPr>
        <w:t> </w:t>
      </w:r>
      <w:r>
        <w:rPr/>
        <w:t>select</w:t>
      </w:r>
      <w:r>
        <w:rPr>
          <w:spacing w:val="-29"/>
        </w:rPr>
        <w:t> </w:t>
      </w:r>
      <w:r>
        <w:rPr/>
        <w:t>sentences,</w:t>
      </w:r>
      <w:r>
        <w:rPr>
          <w:spacing w:val="-29"/>
        </w:rPr>
        <w:t> </w:t>
      </w:r>
      <w:r>
        <w:rPr/>
        <w:t>the</w:t>
      </w:r>
      <w:r>
        <w:rPr>
          <w:spacing w:val="-29"/>
        </w:rPr>
        <w:t> </w:t>
      </w:r>
      <w:r>
        <w:rPr/>
        <w:t>term</w:t>
      </w:r>
      <w:r>
        <w:rPr>
          <w:spacing w:val="-29"/>
        </w:rPr>
        <w:t> </w:t>
      </w:r>
      <w:r>
        <w:rPr/>
        <w:t>probabili- </w:t>
      </w:r>
      <w:r>
        <w:rPr>
          <w:w w:val="95"/>
        </w:rPr>
        <w:t>ties</w:t>
      </w:r>
      <w:r>
        <w:rPr>
          <w:spacing w:val="-9"/>
          <w:w w:val="95"/>
        </w:rPr>
        <w:t> </w:t>
      </w:r>
      <w:r>
        <w:rPr>
          <w:spacing w:val="-3"/>
          <w:w w:val="95"/>
        </w:rPr>
        <w:t>are</w:t>
      </w:r>
      <w:r>
        <w:rPr>
          <w:spacing w:val="-9"/>
          <w:w w:val="95"/>
        </w:rPr>
        <w:t> </w:t>
      </w:r>
      <w:r>
        <w:rPr>
          <w:w w:val="95"/>
        </w:rPr>
        <w:t>reduced</w:t>
      </w:r>
      <w:r>
        <w:rPr>
          <w:spacing w:val="-9"/>
          <w:w w:val="95"/>
        </w:rPr>
        <w:t> </w:t>
      </w:r>
      <w:r>
        <w:rPr>
          <w:w w:val="95"/>
        </w:rPr>
        <w:t>so</w:t>
      </w:r>
      <w:r>
        <w:rPr>
          <w:spacing w:val="-9"/>
          <w:w w:val="95"/>
        </w:rPr>
        <w:t> </w:t>
      </w:r>
      <w:r>
        <w:rPr>
          <w:w w:val="95"/>
        </w:rPr>
        <w:t>that</w:t>
      </w:r>
      <w:r>
        <w:rPr>
          <w:spacing w:val="-9"/>
          <w:w w:val="95"/>
        </w:rPr>
        <w:t> </w:t>
      </w:r>
      <w:r>
        <w:rPr>
          <w:w w:val="95"/>
        </w:rPr>
        <w:t>lower</w:t>
      </w:r>
      <w:r>
        <w:rPr>
          <w:spacing w:val="-9"/>
          <w:w w:val="95"/>
        </w:rPr>
        <w:t> </w:t>
      </w:r>
      <w:r>
        <w:rPr>
          <w:w w:val="95"/>
        </w:rPr>
        <w:t>probability</w:t>
      </w:r>
      <w:r>
        <w:rPr>
          <w:spacing w:val="-9"/>
          <w:w w:val="95"/>
        </w:rPr>
        <w:t> </w:t>
      </w:r>
      <w:r>
        <w:rPr>
          <w:w w:val="95"/>
        </w:rPr>
        <w:t>terms</w:t>
      </w:r>
      <w:r>
        <w:rPr>
          <w:spacing w:val="-9"/>
          <w:w w:val="95"/>
        </w:rPr>
        <w:t> </w:t>
      </w:r>
      <w:r>
        <w:rPr>
          <w:w w:val="95"/>
        </w:rPr>
        <w:t>have</w:t>
      </w:r>
      <w:r>
        <w:rPr>
          <w:spacing w:val="-9"/>
          <w:w w:val="95"/>
        </w:rPr>
        <w:t> </w:t>
      </w:r>
      <w:r>
        <w:rPr>
          <w:w w:val="95"/>
        </w:rPr>
        <w:t>a</w:t>
      </w:r>
      <w:r>
        <w:rPr>
          <w:spacing w:val="-9"/>
          <w:w w:val="95"/>
        </w:rPr>
        <w:t> </w:t>
      </w:r>
      <w:r>
        <w:rPr>
          <w:w w:val="95"/>
        </w:rPr>
        <w:t>better</w:t>
      </w:r>
      <w:r>
        <w:rPr>
          <w:spacing w:val="-9"/>
          <w:w w:val="95"/>
        </w:rPr>
        <w:t> </w:t>
      </w:r>
      <w:r>
        <w:rPr>
          <w:w w:val="95"/>
        </w:rPr>
        <w:t>chance</w:t>
      </w:r>
      <w:r>
        <w:rPr>
          <w:spacing w:val="-9"/>
          <w:w w:val="95"/>
        </w:rPr>
        <w:t> </w:t>
      </w:r>
      <w:r>
        <w:rPr>
          <w:w w:val="95"/>
        </w:rPr>
        <w:t>of</w:t>
      </w:r>
      <w:r>
        <w:rPr>
          <w:spacing w:val="-9"/>
          <w:w w:val="95"/>
        </w:rPr>
        <w:t> </w:t>
      </w:r>
      <w:r>
        <w:rPr>
          <w:w w:val="95"/>
        </w:rPr>
        <w:t>selecting sentences</w:t>
      </w:r>
      <w:r>
        <w:rPr>
          <w:spacing w:val="-21"/>
          <w:w w:val="95"/>
        </w:rPr>
        <w:t> </w:t>
      </w:r>
      <w:r>
        <w:rPr>
          <w:w w:val="95"/>
        </w:rPr>
        <w:t>with</w:t>
      </w:r>
      <w:r>
        <w:rPr>
          <w:spacing w:val="-21"/>
          <w:w w:val="95"/>
        </w:rPr>
        <w:t> </w:t>
      </w:r>
      <w:r>
        <w:rPr>
          <w:w w:val="95"/>
        </w:rPr>
        <w:t>new</w:t>
      </w:r>
      <w:r>
        <w:rPr>
          <w:spacing w:val="-20"/>
          <w:w w:val="95"/>
        </w:rPr>
        <w:t> </w:t>
      </w:r>
      <w:r>
        <w:rPr>
          <w:w w:val="95"/>
        </w:rPr>
        <w:t>information</w:t>
      </w:r>
      <w:r>
        <w:rPr>
          <w:spacing w:val="-20"/>
          <w:w w:val="95"/>
        </w:rPr>
        <w:t> </w:t>
      </w:r>
      <w:r>
        <w:rPr>
          <w:w w:val="95"/>
        </w:rPr>
        <w:t>content.</w:t>
      </w:r>
      <w:r>
        <w:rPr>
          <w:spacing w:val="-21"/>
          <w:w w:val="95"/>
        </w:rPr>
        <w:t> </w:t>
      </w:r>
      <w:r>
        <w:rPr>
          <w:w w:val="95"/>
        </w:rPr>
        <w:t>This</w:t>
      </w:r>
      <w:r>
        <w:rPr>
          <w:spacing w:val="-20"/>
          <w:w w:val="95"/>
        </w:rPr>
        <w:t> </w:t>
      </w:r>
      <w:r>
        <w:rPr>
          <w:w w:val="95"/>
        </w:rPr>
        <w:t>approach</w:t>
      </w:r>
      <w:r>
        <w:rPr>
          <w:spacing w:val="-21"/>
          <w:w w:val="95"/>
        </w:rPr>
        <w:t> </w:t>
      </w:r>
      <w:r>
        <w:rPr>
          <w:w w:val="95"/>
        </w:rPr>
        <w:t>is</w:t>
      </w:r>
      <w:r>
        <w:rPr>
          <w:spacing w:val="-20"/>
          <w:w w:val="95"/>
        </w:rPr>
        <w:t> </w:t>
      </w:r>
      <w:r>
        <w:rPr>
          <w:w w:val="95"/>
        </w:rPr>
        <w:t>called</w:t>
      </w:r>
      <w:r>
        <w:rPr>
          <w:spacing w:val="-21"/>
          <w:w w:val="95"/>
        </w:rPr>
        <w:t> </w:t>
      </w:r>
      <w:r>
        <w:rPr>
          <w:w w:val="95"/>
        </w:rPr>
        <w:t>context</w:t>
      </w:r>
      <w:r>
        <w:rPr>
          <w:spacing w:val="-21"/>
          <w:w w:val="95"/>
        </w:rPr>
        <w:t> </w:t>
      </w:r>
      <w:r>
        <w:rPr>
          <w:w w:val="95"/>
        </w:rPr>
        <w:t>sensitive since</w:t>
      </w:r>
      <w:r>
        <w:rPr>
          <w:spacing w:val="-10"/>
          <w:w w:val="95"/>
        </w:rPr>
        <w:t> </w:t>
      </w:r>
      <w:r>
        <w:rPr>
          <w:w w:val="95"/>
        </w:rPr>
        <w:t>the</w:t>
      </w:r>
      <w:r>
        <w:rPr>
          <w:spacing w:val="-10"/>
          <w:w w:val="95"/>
        </w:rPr>
        <w:t> </w:t>
      </w:r>
      <w:r>
        <w:rPr>
          <w:w w:val="95"/>
        </w:rPr>
        <w:t>summarizer</w:t>
      </w:r>
      <w:r>
        <w:rPr>
          <w:spacing w:val="-11"/>
          <w:w w:val="95"/>
        </w:rPr>
        <w:t> </w:t>
      </w:r>
      <w:r>
        <w:rPr>
          <w:w w:val="95"/>
        </w:rPr>
        <w:t>considers</w:t>
      </w:r>
      <w:r>
        <w:rPr>
          <w:spacing w:val="-10"/>
          <w:w w:val="95"/>
        </w:rPr>
        <w:t> </w:t>
      </w:r>
      <w:r>
        <w:rPr>
          <w:w w:val="95"/>
        </w:rPr>
        <w:t>sentences</w:t>
      </w:r>
      <w:r>
        <w:rPr>
          <w:spacing w:val="-11"/>
          <w:w w:val="95"/>
        </w:rPr>
        <w:t> </w:t>
      </w:r>
      <w:r>
        <w:rPr>
          <w:w w:val="95"/>
        </w:rPr>
        <w:t>already</w:t>
      </w:r>
      <w:r>
        <w:rPr>
          <w:spacing w:val="-10"/>
          <w:w w:val="95"/>
        </w:rPr>
        <w:t> </w:t>
      </w:r>
      <w:r>
        <w:rPr>
          <w:w w:val="95"/>
        </w:rPr>
        <w:t>in</w:t>
      </w:r>
      <w:r>
        <w:rPr>
          <w:spacing w:val="-10"/>
          <w:w w:val="95"/>
        </w:rPr>
        <w:t> </w:t>
      </w:r>
      <w:r>
        <w:rPr>
          <w:w w:val="95"/>
        </w:rPr>
        <w:t>the</w:t>
      </w:r>
      <w:r>
        <w:rPr>
          <w:spacing w:val="-10"/>
          <w:w w:val="95"/>
        </w:rPr>
        <w:t> </w:t>
      </w:r>
      <w:r>
        <w:rPr>
          <w:w w:val="95"/>
        </w:rPr>
        <w:t>summary</w:t>
      </w:r>
      <w:r>
        <w:rPr>
          <w:spacing w:val="-10"/>
          <w:w w:val="95"/>
        </w:rPr>
        <w:t> </w:t>
      </w:r>
      <w:r>
        <w:rPr>
          <w:w w:val="95"/>
        </w:rPr>
        <w:t>before</w:t>
      </w:r>
      <w:r>
        <w:rPr>
          <w:spacing w:val="-10"/>
          <w:w w:val="95"/>
        </w:rPr>
        <w:t> </w:t>
      </w:r>
      <w:r>
        <w:rPr>
          <w:w w:val="95"/>
        </w:rPr>
        <w:t>select- </w:t>
      </w:r>
      <w:r>
        <w:rPr/>
        <w:t>ing</w:t>
      </w:r>
      <w:r>
        <w:rPr>
          <w:spacing w:val="-28"/>
        </w:rPr>
        <w:t> </w:t>
      </w:r>
      <w:r>
        <w:rPr/>
        <w:t>a</w:t>
      </w:r>
      <w:r>
        <w:rPr>
          <w:spacing w:val="-28"/>
        </w:rPr>
        <w:t> </w:t>
      </w:r>
      <w:r>
        <w:rPr/>
        <w:t>new</w:t>
      </w:r>
      <w:r>
        <w:rPr>
          <w:spacing w:val="-28"/>
        </w:rPr>
        <w:t> </w:t>
      </w:r>
      <w:r>
        <w:rPr/>
        <w:t>sentence</w:t>
      </w:r>
      <w:r>
        <w:rPr>
          <w:spacing w:val="-28"/>
        </w:rPr>
        <w:t> </w:t>
      </w:r>
      <w:r>
        <w:rPr/>
        <w:t>to</w:t>
      </w:r>
      <w:r>
        <w:rPr>
          <w:spacing w:val="-28"/>
        </w:rPr>
        <w:t> </w:t>
      </w:r>
      <w:r>
        <w:rPr/>
        <w:t>add</w:t>
      </w:r>
      <w:r>
        <w:rPr>
          <w:spacing w:val="-28"/>
        </w:rPr>
        <w:t> </w:t>
      </w:r>
      <w:r>
        <w:rPr/>
        <w:t>to</w:t>
      </w:r>
      <w:r>
        <w:rPr>
          <w:spacing w:val="-28"/>
        </w:rPr>
        <w:t> </w:t>
      </w:r>
      <w:r>
        <w:rPr/>
        <w:t>the</w:t>
      </w:r>
      <w:r>
        <w:rPr>
          <w:spacing w:val="-28"/>
        </w:rPr>
        <w:t> </w:t>
      </w:r>
      <w:r>
        <w:rPr>
          <w:spacing w:val="-3"/>
        </w:rPr>
        <w:t>summary.</w:t>
      </w:r>
      <w:r>
        <w:rPr>
          <w:spacing w:val="-28"/>
        </w:rPr>
        <w:t> </w:t>
      </w:r>
      <w:r>
        <w:rPr/>
        <w:t>This</w:t>
      </w:r>
      <w:r>
        <w:rPr>
          <w:spacing w:val="-28"/>
        </w:rPr>
        <w:t> </w:t>
      </w:r>
      <w:r>
        <w:rPr/>
        <w:t>is</w:t>
      </w:r>
      <w:r>
        <w:rPr>
          <w:spacing w:val="-28"/>
        </w:rPr>
        <w:t> </w:t>
      </w:r>
      <w:r>
        <w:rPr/>
        <w:t>also</w:t>
      </w:r>
      <w:r>
        <w:rPr>
          <w:spacing w:val="-28"/>
        </w:rPr>
        <w:t> </w:t>
      </w:r>
      <w:r>
        <w:rPr/>
        <w:t>related</w:t>
      </w:r>
      <w:r>
        <w:rPr>
          <w:spacing w:val="-28"/>
        </w:rPr>
        <w:t> </w:t>
      </w:r>
      <w:r>
        <w:rPr/>
        <w:t>to</w:t>
      </w:r>
      <w:r>
        <w:rPr>
          <w:spacing w:val="-28"/>
        </w:rPr>
        <w:t> </w:t>
      </w:r>
      <w:r>
        <w:rPr/>
        <w:t>the</w:t>
      </w:r>
      <w:r>
        <w:rPr>
          <w:spacing w:val="-28"/>
        </w:rPr>
        <w:t> </w:t>
      </w:r>
      <w:r>
        <w:rPr/>
        <w:t>idea</w:t>
      </w:r>
      <w:r>
        <w:rPr>
          <w:spacing w:val="-28"/>
        </w:rPr>
        <w:t> </w:t>
      </w:r>
      <w:r>
        <w:rPr/>
        <w:t>of</w:t>
      </w:r>
      <w:r>
        <w:rPr>
          <w:spacing w:val="-28"/>
        </w:rPr>
        <w:t> </w:t>
      </w:r>
      <w:r>
        <w:rPr/>
        <w:t>find- </w:t>
      </w:r>
      <w:r>
        <w:rPr>
          <w:spacing w:val="-1"/>
          <w:w w:val="97"/>
        </w:rPr>
        <w:t>in</w:t>
      </w:r>
      <w:r>
        <w:rPr>
          <w:w w:val="97"/>
        </w:rPr>
        <w:t>g</w:t>
      </w:r>
      <w:r>
        <w:rPr>
          <w:spacing w:val="12"/>
        </w:rPr>
        <w:t> </w:t>
      </w:r>
      <w:r>
        <w:rPr>
          <w:w w:val="97"/>
        </w:rPr>
        <w:t>Maximal</w:t>
      </w:r>
      <w:r>
        <w:rPr>
          <w:spacing w:val="12"/>
        </w:rPr>
        <w:t> </w:t>
      </w:r>
      <w:r>
        <w:rPr>
          <w:w w:val="96"/>
        </w:rPr>
        <w:t>Ma</w:t>
      </w:r>
      <w:r>
        <w:rPr>
          <w:spacing w:val="-10"/>
          <w:w w:val="96"/>
        </w:rPr>
        <w:t>r</w:t>
      </w:r>
      <w:r>
        <w:rPr>
          <w:w w:val="96"/>
        </w:rPr>
        <w:t>ginal</w:t>
      </w:r>
      <w:r>
        <w:rPr>
          <w:spacing w:val="12"/>
        </w:rPr>
        <w:t> </w:t>
      </w:r>
      <w:r>
        <w:rPr>
          <w:spacing w:val="-8"/>
          <w:w w:val="102"/>
        </w:rPr>
        <w:t>R</w:t>
      </w:r>
      <w:r>
        <w:rPr>
          <w:spacing w:val="-1"/>
          <w:w w:val="91"/>
        </w:rPr>
        <w:t>elevanc</w:t>
      </w:r>
      <w:r>
        <w:rPr>
          <w:w w:val="91"/>
        </w:rPr>
        <w:t>e</w:t>
      </w:r>
      <w:r>
        <w:rPr>
          <w:spacing w:val="12"/>
        </w:rPr>
        <w:t> </w:t>
      </w:r>
      <w:r>
        <w:rPr>
          <w:w w:val="78"/>
        </w:rPr>
        <w:t>(</w:t>
      </w:r>
      <w:r>
        <w:rPr>
          <w:w w:val="104"/>
          <w:sz w:val="17"/>
        </w:rPr>
        <w:t>mm</w:t>
      </w:r>
      <w:r>
        <w:rPr>
          <w:spacing w:val="-1"/>
          <w:w w:val="159"/>
          <w:sz w:val="17"/>
        </w:rPr>
        <w:t>r</w:t>
      </w:r>
      <w:r>
        <w:rPr>
          <w:spacing w:val="-1"/>
          <w:w w:val="93"/>
        </w:rPr>
        <w:t>)</w:t>
      </w:r>
      <w:r>
        <w:rPr>
          <w:w w:val="93"/>
        </w:rPr>
        <w:t>,</w:t>
      </w:r>
      <w:r>
        <w:rPr>
          <w:spacing w:val="12"/>
        </w:rPr>
        <w:t> </w:t>
      </w:r>
      <w:r>
        <w:rPr>
          <w:w w:val="87"/>
        </w:rPr>
        <w:t>whe</w:t>
      </w:r>
      <w:r>
        <w:rPr>
          <w:spacing w:val="-8"/>
          <w:w w:val="87"/>
        </w:rPr>
        <w:t>r</w:t>
      </w:r>
      <w:r>
        <w:rPr>
          <w:w w:val="92"/>
        </w:rPr>
        <w:t>e</w:t>
      </w:r>
      <w:r>
        <w:rPr>
          <w:spacing w:val="12"/>
        </w:rPr>
        <w:t> </w:t>
      </w:r>
      <w:r>
        <w:rPr>
          <w:w w:val="93"/>
        </w:rPr>
        <w:t>ma</w:t>
      </w:r>
      <w:r>
        <w:rPr>
          <w:spacing w:val="-10"/>
          <w:w w:val="93"/>
        </w:rPr>
        <w:t>r</w:t>
      </w:r>
      <w:r>
        <w:rPr>
          <w:w w:val="96"/>
        </w:rPr>
        <w:t>ginal</w:t>
      </w:r>
      <w:r>
        <w:rPr>
          <w:spacing w:val="12"/>
        </w:rPr>
        <w:t> </w:t>
      </w:r>
      <w:r>
        <w:rPr>
          <w:spacing w:val="-8"/>
          <w:w w:val="91"/>
        </w:rPr>
        <w:t>r</w:t>
      </w:r>
      <w:r>
        <w:rPr>
          <w:spacing w:val="-1"/>
          <w:w w:val="91"/>
        </w:rPr>
        <w:t>elevanc</w:t>
      </w:r>
      <w:r>
        <w:rPr>
          <w:w w:val="91"/>
        </w:rPr>
        <w:t>e</w:t>
      </w:r>
      <w:r>
        <w:rPr>
          <w:spacing w:val="12"/>
        </w:rPr>
        <w:t> </w:t>
      </w:r>
      <w:r>
        <w:rPr>
          <w:spacing w:val="-1"/>
          <w:w w:val="85"/>
        </w:rPr>
        <w:t>i</w:t>
      </w:r>
      <w:r>
        <w:rPr>
          <w:w w:val="85"/>
        </w:rPr>
        <w:t>s</w:t>
      </w:r>
      <w:r>
        <w:rPr>
          <w:spacing w:val="12"/>
        </w:rPr>
        <w:t> </w:t>
      </w:r>
      <w:r>
        <w:rPr>
          <w:spacing w:val="-1"/>
          <w:w w:val="95"/>
        </w:rPr>
        <w:t>define</w:t>
      </w:r>
      <w:r>
        <w:rPr>
          <w:w w:val="95"/>
        </w:rPr>
        <w:t>d</w:t>
      </w:r>
      <w:r>
        <w:rPr>
          <w:spacing w:val="13"/>
        </w:rPr>
        <w:t> </w:t>
      </w:r>
      <w:r>
        <w:rPr>
          <w:spacing w:val="-1"/>
          <w:w w:val="86"/>
        </w:rPr>
        <w:t>as </w:t>
      </w:r>
      <w:r>
        <w:rPr>
          <w:w w:val="95"/>
        </w:rPr>
        <w:t>finding</w:t>
      </w:r>
      <w:r>
        <w:rPr>
          <w:spacing w:val="-29"/>
          <w:w w:val="95"/>
        </w:rPr>
        <w:t> </w:t>
      </w:r>
      <w:r>
        <w:rPr>
          <w:w w:val="95"/>
        </w:rPr>
        <w:t>relevant</w:t>
      </w:r>
      <w:r>
        <w:rPr>
          <w:spacing w:val="-29"/>
          <w:w w:val="95"/>
        </w:rPr>
        <w:t> </w:t>
      </w:r>
      <w:r>
        <w:rPr>
          <w:w w:val="95"/>
        </w:rPr>
        <w:t>sentences</w:t>
      </w:r>
      <w:r>
        <w:rPr>
          <w:spacing w:val="-29"/>
          <w:w w:val="95"/>
        </w:rPr>
        <w:t> </w:t>
      </w:r>
      <w:r>
        <w:rPr>
          <w:w w:val="95"/>
        </w:rPr>
        <w:t>which</w:t>
      </w:r>
      <w:r>
        <w:rPr>
          <w:spacing w:val="-29"/>
          <w:w w:val="95"/>
        </w:rPr>
        <w:t> </w:t>
      </w:r>
      <w:r>
        <w:rPr>
          <w:w w:val="95"/>
        </w:rPr>
        <w:t>contain</w:t>
      </w:r>
      <w:r>
        <w:rPr>
          <w:spacing w:val="-29"/>
          <w:w w:val="95"/>
        </w:rPr>
        <w:t> </w:t>
      </w:r>
      <w:r>
        <w:rPr>
          <w:w w:val="95"/>
        </w:rPr>
        <w:t>minimal</w:t>
      </w:r>
      <w:r>
        <w:rPr>
          <w:spacing w:val="-29"/>
          <w:w w:val="95"/>
        </w:rPr>
        <w:t> </w:t>
      </w:r>
      <w:r>
        <w:rPr>
          <w:w w:val="95"/>
        </w:rPr>
        <w:t>similarity</w:t>
      </w:r>
      <w:r>
        <w:rPr>
          <w:spacing w:val="-29"/>
          <w:w w:val="95"/>
        </w:rPr>
        <w:t> </w:t>
      </w:r>
      <w:r>
        <w:rPr>
          <w:w w:val="95"/>
        </w:rPr>
        <w:t>to</w:t>
      </w:r>
      <w:r>
        <w:rPr>
          <w:spacing w:val="-29"/>
          <w:w w:val="95"/>
        </w:rPr>
        <w:t> </w:t>
      </w:r>
      <w:r>
        <w:rPr>
          <w:w w:val="95"/>
        </w:rPr>
        <w:t>previously</w:t>
      </w:r>
      <w:r>
        <w:rPr>
          <w:spacing w:val="-29"/>
          <w:w w:val="95"/>
        </w:rPr>
        <w:t> </w:t>
      </w:r>
      <w:r>
        <w:rPr>
          <w:w w:val="95"/>
        </w:rPr>
        <w:t>selected </w:t>
      </w:r>
      <w:r>
        <w:rPr>
          <w:w w:val="90"/>
        </w:rPr>
        <w:t>sentences </w:t>
      </w:r>
      <w:r>
        <w:rPr>
          <w:spacing w:val="5"/>
          <w:w w:val="90"/>
        </w:rPr>
        <w:t> </w:t>
      </w:r>
      <w:r>
        <w:rPr>
          <w:w w:val="90"/>
        </w:rPr>
        <w:t>[Car98].</w:t>
      </w:r>
    </w:p>
    <w:p>
      <w:pPr>
        <w:pStyle w:val="BodyText"/>
        <w:spacing w:line="242" w:lineRule="auto"/>
        <w:ind w:left="1553" w:right="1551" w:firstLine="283"/>
        <w:jc w:val="both"/>
      </w:pPr>
      <w:r>
        <w:rPr>
          <w:w w:val="95"/>
        </w:rPr>
        <w:t>The frequency distribution algorithm—FreqDist—uses a context sensitive approach to scoring sentences based on a frequency distribution model rather </w:t>
      </w:r>
      <w:r>
        <w:rPr/>
        <w:t>than</w:t>
      </w:r>
      <w:r>
        <w:rPr>
          <w:spacing w:val="-14"/>
        </w:rPr>
        <w:t> </w:t>
      </w:r>
      <w:r>
        <w:rPr/>
        <w:t>a</w:t>
      </w:r>
      <w:r>
        <w:rPr>
          <w:spacing w:val="-14"/>
        </w:rPr>
        <w:t> </w:t>
      </w:r>
      <w:r>
        <w:rPr/>
        <w:t>probability</w:t>
      </w:r>
      <w:r>
        <w:rPr>
          <w:spacing w:val="-14"/>
        </w:rPr>
        <w:t> </w:t>
      </w:r>
      <w:r>
        <w:rPr/>
        <w:t>distribution</w:t>
      </w:r>
      <w:r>
        <w:rPr>
          <w:spacing w:val="-13"/>
        </w:rPr>
        <w:t> </w:t>
      </w:r>
      <w:r>
        <w:rPr/>
        <w:t>model</w:t>
      </w:r>
      <w:r>
        <w:rPr>
          <w:spacing w:val="-14"/>
        </w:rPr>
        <w:t> </w:t>
      </w:r>
      <w:r>
        <w:rPr/>
        <w:t>[Ree07].</w:t>
      </w:r>
      <w:r>
        <w:rPr>
          <w:spacing w:val="-14"/>
        </w:rPr>
        <w:t> </w:t>
      </w:r>
      <w:r>
        <w:rPr/>
        <w:t>The</w:t>
      </w:r>
      <w:r>
        <w:rPr>
          <w:spacing w:val="-14"/>
        </w:rPr>
        <w:t> </w:t>
      </w:r>
      <w:r>
        <w:rPr/>
        <w:t>rationale</w:t>
      </w:r>
      <w:r>
        <w:rPr>
          <w:spacing w:val="-14"/>
        </w:rPr>
        <w:t> </w:t>
      </w:r>
      <w:r>
        <w:rPr/>
        <w:t>of</w:t>
      </w:r>
      <w:r>
        <w:rPr>
          <w:spacing w:val="-14"/>
        </w:rPr>
        <w:t> </w:t>
      </w:r>
      <w:r>
        <w:rPr/>
        <w:t>the</w:t>
      </w:r>
      <w:r>
        <w:rPr>
          <w:spacing w:val="-14"/>
        </w:rPr>
        <w:t> </w:t>
      </w:r>
      <w:r>
        <w:rPr/>
        <w:t>frequency </w:t>
      </w:r>
      <w:r>
        <w:rPr>
          <w:w w:val="95"/>
        </w:rPr>
        <w:t>distribution approach is that the frequency distribution of terms or concepts in the source text ought to appear in the generated summary as closely as</w:t>
      </w:r>
      <w:r>
        <w:rPr>
          <w:spacing w:val="-28"/>
          <w:w w:val="95"/>
        </w:rPr>
        <w:t> </w:t>
      </w:r>
      <w:r>
        <w:rPr>
          <w:w w:val="95"/>
        </w:rPr>
        <w:t>possible </w:t>
      </w:r>
      <w:r>
        <w:rPr>
          <w:spacing w:val="-3"/>
        </w:rPr>
        <w:t>to</w:t>
      </w:r>
      <w:r>
        <w:rPr>
          <w:spacing w:val="-23"/>
        </w:rPr>
        <w:t> </w:t>
      </w:r>
      <w:r>
        <w:rPr>
          <w:spacing w:val="-4"/>
        </w:rPr>
        <w:t>the</w:t>
      </w:r>
      <w:r>
        <w:rPr>
          <w:spacing w:val="-23"/>
        </w:rPr>
        <w:t> </w:t>
      </w:r>
      <w:r>
        <w:rPr>
          <w:spacing w:val="-5"/>
        </w:rPr>
        <w:t>source</w:t>
      </w:r>
      <w:r>
        <w:rPr>
          <w:spacing w:val="-23"/>
        </w:rPr>
        <w:t> </w:t>
      </w:r>
      <w:r>
        <w:rPr>
          <w:spacing w:val="-5"/>
        </w:rPr>
        <w:t>text.</w:t>
      </w:r>
      <w:r>
        <w:rPr>
          <w:spacing w:val="-23"/>
        </w:rPr>
        <w:t> </w:t>
      </w:r>
      <w:r>
        <w:rPr>
          <w:spacing w:val="-4"/>
        </w:rPr>
        <w:t>That</w:t>
      </w:r>
      <w:r>
        <w:rPr>
          <w:spacing w:val="-23"/>
        </w:rPr>
        <w:t> </w:t>
      </w:r>
      <w:r>
        <w:rPr>
          <w:spacing w:val="-4"/>
        </w:rPr>
        <w:t>is,</w:t>
      </w:r>
      <w:r>
        <w:rPr>
          <w:spacing w:val="-23"/>
        </w:rPr>
        <w:t> </w:t>
      </w:r>
      <w:r>
        <w:rPr>
          <w:spacing w:val="-4"/>
        </w:rPr>
        <w:t>the</w:t>
      </w:r>
      <w:r>
        <w:rPr>
          <w:spacing w:val="-23"/>
        </w:rPr>
        <w:t> </w:t>
      </w:r>
      <w:r>
        <w:rPr>
          <w:spacing w:val="-6"/>
        </w:rPr>
        <w:t>frequency</w:t>
      </w:r>
      <w:r>
        <w:rPr>
          <w:spacing w:val="-23"/>
        </w:rPr>
        <w:t> </w:t>
      </w:r>
      <w:r>
        <w:rPr>
          <w:spacing w:val="-5"/>
        </w:rPr>
        <w:t>distribution</w:t>
      </w:r>
      <w:r>
        <w:rPr>
          <w:spacing w:val="-23"/>
        </w:rPr>
        <w:t> </w:t>
      </w:r>
      <w:r>
        <w:rPr>
          <w:spacing w:val="-5"/>
        </w:rPr>
        <w:t>models</w:t>
      </w:r>
      <w:r>
        <w:rPr>
          <w:spacing w:val="-23"/>
        </w:rPr>
        <w:t> </w:t>
      </w:r>
      <w:r>
        <w:rPr/>
        <w:t>of</w:t>
      </w:r>
      <w:r>
        <w:rPr>
          <w:spacing w:val="-23"/>
        </w:rPr>
        <w:t> </w:t>
      </w:r>
      <w:r>
        <w:rPr>
          <w:spacing w:val="-4"/>
        </w:rPr>
        <w:t>the</w:t>
      </w:r>
      <w:r>
        <w:rPr>
          <w:spacing w:val="-23"/>
        </w:rPr>
        <w:t> </w:t>
      </w:r>
      <w:r>
        <w:rPr>
          <w:spacing w:val="-5"/>
        </w:rPr>
        <w:t>source</w:t>
      </w:r>
      <w:r>
        <w:rPr>
          <w:spacing w:val="-23"/>
        </w:rPr>
        <w:t> </w:t>
      </w:r>
      <w:r>
        <w:rPr>
          <w:spacing w:val="-6"/>
        </w:rPr>
        <w:t>text</w:t>
      </w:r>
      <w:r>
        <w:rPr>
          <w:spacing w:val="-23"/>
        </w:rPr>
        <w:t> </w:t>
      </w:r>
      <w:r>
        <w:rPr>
          <w:spacing w:val="-5"/>
        </w:rPr>
        <w:t>and </w:t>
      </w:r>
      <w:r>
        <w:rPr>
          <w:w w:val="95"/>
        </w:rPr>
        <w:t>its</w:t>
      </w:r>
      <w:r>
        <w:rPr>
          <w:spacing w:val="-15"/>
          <w:w w:val="95"/>
        </w:rPr>
        <w:t> </w:t>
      </w:r>
      <w:r>
        <w:rPr>
          <w:w w:val="95"/>
        </w:rPr>
        <w:t>corresponding</w:t>
      </w:r>
      <w:r>
        <w:rPr>
          <w:spacing w:val="-15"/>
          <w:w w:val="95"/>
        </w:rPr>
        <w:t> </w:t>
      </w:r>
      <w:r>
        <w:rPr>
          <w:w w:val="95"/>
        </w:rPr>
        <w:t>summary</w:t>
      </w:r>
      <w:r>
        <w:rPr>
          <w:spacing w:val="-15"/>
          <w:w w:val="95"/>
        </w:rPr>
        <w:t> </w:t>
      </w:r>
      <w:r>
        <w:rPr>
          <w:w w:val="95"/>
        </w:rPr>
        <w:t>should</w:t>
      </w:r>
      <w:r>
        <w:rPr>
          <w:spacing w:val="-15"/>
          <w:w w:val="95"/>
        </w:rPr>
        <w:t> </w:t>
      </w:r>
      <w:r>
        <w:rPr>
          <w:w w:val="95"/>
        </w:rPr>
        <w:t>be</w:t>
      </w:r>
      <w:r>
        <w:rPr>
          <w:spacing w:val="-15"/>
          <w:w w:val="95"/>
        </w:rPr>
        <w:t> </w:t>
      </w:r>
      <w:r>
        <w:rPr>
          <w:w w:val="95"/>
        </w:rPr>
        <w:t>as</w:t>
      </w:r>
      <w:r>
        <w:rPr>
          <w:spacing w:val="-15"/>
          <w:w w:val="95"/>
        </w:rPr>
        <w:t> </w:t>
      </w:r>
      <w:r>
        <w:rPr>
          <w:w w:val="95"/>
        </w:rPr>
        <w:t>similar</w:t>
      </w:r>
      <w:r>
        <w:rPr>
          <w:spacing w:val="-15"/>
          <w:w w:val="95"/>
        </w:rPr>
        <w:t> </w:t>
      </w:r>
      <w:r>
        <w:rPr>
          <w:w w:val="95"/>
        </w:rPr>
        <w:t>as</w:t>
      </w:r>
      <w:r>
        <w:rPr>
          <w:spacing w:val="-15"/>
          <w:w w:val="95"/>
        </w:rPr>
        <w:t> </w:t>
      </w:r>
      <w:r>
        <w:rPr>
          <w:w w:val="95"/>
        </w:rPr>
        <w:t>possible.</w:t>
      </w:r>
      <w:r>
        <w:rPr>
          <w:spacing w:val="-15"/>
          <w:w w:val="95"/>
        </w:rPr>
        <w:t> </w:t>
      </w:r>
      <w:r>
        <w:rPr>
          <w:w w:val="95"/>
        </w:rPr>
        <w:t>There</w:t>
      </w:r>
      <w:r>
        <w:rPr>
          <w:spacing w:val="-15"/>
          <w:w w:val="95"/>
        </w:rPr>
        <w:t> </w:t>
      </w:r>
      <w:r>
        <w:rPr>
          <w:spacing w:val="-3"/>
          <w:w w:val="95"/>
        </w:rPr>
        <w:t>are</w:t>
      </w:r>
      <w:r>
        <w:rPr>
          <w:spacing w:val="-15"/>
          <w:w w:val="95"/>
        </w:rPr>
        <w:t> </w:t>
      </w:r>
      <w:r>
        <w:rPr>
          <w:w w:val="95"/>
        </w:rPr>
        <w:t>two</w:t>
      </w:r>
      <w:r>
        <w:rPr>
          <w:spacing w:val="-15"/>
          <w:w w:val="95"/>
        </w:rPr>
        <w:t> </w:t>
      </w:r>
      <w:r>
        <w:rPr>
          <w:w w:val="95"/>
        </w:rPr>
        <w:t>stages </w:t>
      </w:r>
      <w:r>
        <w:rPr/>
        <w:t>in</w:t>
      </w:r>
      <w:r>
        <w:rPr>
          <w:spacing w:val="-10"/>
        </w:rPr>
        <w:t> </w:t>
      </w:r>
      <w:r>
        <w:rPr/>
        <w:t>the</w:t>
      </w:r>
      <w:r>
        <w:rPr>
          <w:spacing w:val="-10"/>
        </w:rPr>
        <w:t> </w:t>
      </w:r>
      <w:r>
        <w:rPr/>
        <w:t>algorithm:</w:t>
      </w:r>
      <w:r>
        <w:rPr>
          <w:spacing w:val="-10"/>
        </w:rPr>
        <w:t> </w:t>
      </w:r>
      <w:r>
        <w:rPr/>
        <w:t>Initialization</w:t>
      </w:r>
      <w:r>
        <w:rPr>
          <w:spacing w:val="-10"/>
        </w:rPr>
        <w:t> </w:t>
      </w:r>
      <w:r>
        <w:rPr/>
        <w:t>and</w:t>
      </w:r>
      <w:r>
        <w:rPr>
          <w:spacing w:val="-10"/>
        </w:rPr>
        <w:t> </w:t>
      </w:r>
      <w:r>
        <w:rPr/>
        <w:t>Summary</w:t>
      </w:r>
      <w:r>
        <w:rPr>
          <w:spacing w:val="-10"/>
        </w:rPr>
        <w:t> </w:t>
      </w:r>
      <w:r>
        <w:rPr/>
        <w:t>Generation:</w:t>
      </w:r>
      <w:r>
        <w:rPr>
          <w:spacing w:val="-10"/>
        </w:rPr>
        <w:t> </w:t>
      </w:r>
      <w:r>
        <w:rPr/>
        <w:t>in</w:t>
      </w:r>
      <w:r>
        <w:rPr>
          <w:spacing w:val="-10"/>
        </w:rPr>
        <w:t> </w:t>
      </w:r>
      <w:r>
        <w:rPr/>
        <w:t>the</w:t>
      </w:r>
      <w:r>
        <w:rPr>
          <w:spacing w:val="-10"/>
        </w:rPr>
        <w:t> </w:t>
      </w:r>
      <w:r>
        <w:rPr/>
        <w:t>initialization stage,</w:t>
      </w:r>
      <w:r>
        <w:rPr>
          <w:spacing w:val="-30"/>
        </w:rPr>
        <w:t> </w:t>
      </w:r>
      <w:r>
        <w:rPr/>
        <w:t>the</w:t>
      </w:r>
      <w:r>
        <w:rPr>
          <w:spacing w:val="-30"/>
        </w:rPr>
        <w:t> </w:t>
      </w:r>
      <w:r>
        <w:rPr/>
        <w:t>unit</w:t>
      </w:r>
      <w:r>
        <w:rPr>
          <w:spacing w:val="-30"/>
        </w:rPr>
        <w:t> </w:t>
      </w:r>
      <w:r>
        <w:rPr/>
        <w:t>items</w:t>
      </w:r>
      <w:r>
        <w:rPr>
          <w:spacing w:val="-29"/>
        </w:rPr>
        <w:t> </w:t>
      </w:r>
      <w:r>
        <w:rPr/>
        <w:t>(terms</w:t>
      </w:r>
      <w:r>
        <w:rPr>
          <w:spacing w:val="-29"/>
        </w:rPr>
        <w:t> </w:t>
      </w:r>
      <w:r>
        <w:rPr/>
        <w:t>or</w:t>
      </w:r>
      <w:r>
        <w:rPr>
          <w:spacing w:val="-30"/>
        </w:rPr>
        <w:t> </w:t>
      </w:r>
      <w:r>
        <w:rPr/>
        <w:t>concepts)</w:t>
      </w:r>
      <w:r>
        <w:rPr>
          <w:spacing w:val="-30"/>
        </w:rPr>
        <w:t> </w:t>
      </w:r>
      <w:r>
        <w:rPr/>
        <w:t>of</w:t>
      </w:r>
      <w:r>
        <w:rPr>
          <w:spacing w:val="-30"/>
        </w:rPr>
        <w:t> </w:t>
      </w:r>
      <w:r>
        <w:rPr/>
        <w:t>the</w:t>
      </w:r>
      <w:r>
        <w:rPr>
          <w:spacing w:val="-30"/>
        </w:rPr>
        <w:t> </w:t>
      </w:r>
      <w:r>
        <w:rPr/>
        <w:t>source</w:t>
      </w:r>
      <w:r>
        <w:rPr>
          <w:spacing w:val="-30"/>
        </w:rPr>
        <w:t> </w:t>
      </w:r>
      <w:r>
        <w:rPr/>
        <w:t>text</w:t>
      </w:r>
      <w:r>
        <w:rPr>
          <w:spacing w:val="-30"/>
        </w:rPr>
        <w:t> </w:t>
      </w:r>
      <w:r>
        <w:rPr>
          <w:spacing w:val="-3"/>
        </w:rPr>
        <w:t>are</w:t>
      </w:r>
      <w:r>
        <w:rPr>
          <w:spacing w:val="-30"/>
        </w:rPr>
        <w:t> </w:t>
      </w:r>
      <w:r>
        <w:rPr/>
        <w:t>counted</w:t>
      </w:r>
      <w:r>
        <w:rPr>
          <w:spacing w:val="-30"/>
        </w:rPr>
        <w:t> </w:t>
      </w:r>
      <w:r>
        <w:rPr/>
        <w:t>to</w:t>
      </w:r>
      <w:r>
        <w:rPr>
          <w:spacing w:val="-29"/>
        </w:rPr>
        <w:t> </w:t>
      </w:r>
      <w:r>
        <w:rPr/>
        <w:t>form</w:t>
      </w:r>
      <w:r>
        <w:rPr>
          <w:spacing w:val="-30"/>
        </w:rPr>
        <w:t> </w:t>
      </w:r>
      <w:r>
        <w:rPr/>
        <w:t>a </w:t>
      </w:r>
      <w:r>
        <w:rPr>
          <w:w w:val="95"/>
        </w:rPr>
        <w:t>frequency</w:t>
      </w:r>
      <w:r>
        <w:rPr>
          <w:spacing w:val="-10"/>
          <w:w w:val="95"/>
        </w:rPr>
        <w:t> </w:t>
      </w:r>
      <w:r>
        <w:rPr>
          <w:w w:val="95"/>
        </w:rPr>
        <w:t>distribution</w:t>
      </w:r>
      <w:r>
        <w:rPr>
          <w:spacing w:val="-9"/>
          <w:w w:val="95"/>
        </w:rPr>
        <w:t> </w:t>
      </w:r>
      <w:r>
        <w:rPr>
          <w:w w:val="95"/>
        </w:rPr>
        <w:t>model</w:t>
      </w:r>
      <w:r>
        <w:rPr>
          <w:spacing w:val="-10"/>
          <w:w w:val="95"/>
        </w:rPr>
        <w:t> </w:t>
      </w:r>
      <w:r>
        <w:rPr>
          <w:w w:val="95"/>
        </w:rPr>
        <w:t>of</w:t>
      </w:r>
      <w:r>
        <w:rPr>
          <w:spacing w:val="-10"/>
          <w:w w:val="95"/>
        </w:rPr>
        <w:t> </w:t>
      </w:r>
      <w:r>
        <w:rPr>
          <w:w w:val="95"/>
        </w:rPr>
        <w:t>the</w:t>
      </w:r>
      <w:r>
        <w:rPr>
          <w:spacing w:val="-10"/>
          <w:w w:val="95"/>
        </w:rPr>
        <w:t> </w:t>
      </w:r>
      <w:r>
        <w:rPr>
          <w:w w:val="95"/>
        </w:rPr>
        <w:t>text,</w:t>
      </w:r>
      <w:r>
        <w:rPr>
          <w:spacing w:val="-10"/>
          <w:w w:val="95"/>
        </w:rPr>
        <w:t> </w:t>
      </w:r>
      <w:r>
        <w:rPr>
          <w:w w:val="95"/>
        </w:rPr>
        <w:t>and</w:t>
      </w:r>
      <w:r>
        <w:rPr>
          <w:spacing w:val="-10"/>
          <w:w w:val="95"/>
        </w:rPr>
        <w:t> </w:t>
      </w:r>
      <w:r>
        <w:rPr>
          <w:w w:val="95"/>
        </w:rPr>
        <w:t>a</w:t>
      </w:r>
      <w:r>
        <w:rPr>
          <w:spacing w:val="-10"/>
          <w:w w:val="95"/>
        </w:rPr>
        <w:t> </w:t>
      </w:r>
      <w:r>
        <w:rPr>
          <w:w w:val="95"/>
        </w:rPr>
        <w:t>pool</w:t>
      </w:r>
      <w:r>
        <w:rPr>
          <w:spacing w:val="-10"/>
          <w:w w:val="95"/>
        </w:rPr>
        <w:t> </w:t>
      </w:r>
      <w:r>
        <w:rPr>
          <w:w w:val="95"/>
        </w:rPr>
        <w:t>of</w:t>
      </w:r>
      <w:r>
        <w:rPr>
          <w:spacing w:val="-10"/>
          <w:w w:val="95"/>
        </w:rPr>
        <w:t> </w:t>
      </w:r>
      <w:r>
        <w:rPr>
          <w:w w:val="95"/>
        </w:rPr>
        <w:t>sentences</w:t>
      </w:r>
      <w:r>
        <w:rPr>
          <w:spacing w:val="-10"/>
          <w:w w:val="95"/>
        </w:rPr>
        <w:t> </w:t>
      </w:r>
      <w:r>
        <w:rPr>
          <w:w w:val="95"/>
        </w:rPr>
        <w:t>from</w:t>
      </w:r>
      <w:r>
        <w:rPr>
          <w:spacing w:val="-10"/>
          <w:w w:val="95"/>
        </w:rPr>
        <w:t> </w:t>
      </w:r>
      <w:r>
        <w:rPr>
          <w:w w:val="95"/>
        </w:rPr>
        <w:t>the</w:t>
      </w:r>
      <w:r>
        <w:rPr>
          <w:spacing w:val="-10"/>
          <w:w w:val="95"/>
        </w:rPr>
        <w:t> </w:t>
      </w:r>
      <w:r>
        <w:rPr>
          <w:w w:val="95"/>
        </w:rPr>
        <w:t>source text</w:t>
      </w:r>
      <w:r>
        <w:rPr>
          <w:spacing w:val="-18"/>
          <w:w w:val="95"/>
        </w:rPr>
        <w:t> </w:t>
      </w:r>
      <w:r>
        <w:rPr>
          <w:w w:val="95"/>
        </w:rPr>
        <w:t>is</w:t>
      </w:r>
      <w:r>
        <w:rPr>
          <w:spacing w:val="-18"/>
          <w:w w:val="95"/>
        </w:rPr>
        <w:t> </w:t>
      </w:r>
      <w:r>
        <w:rPr>
          <w:w w:val="95"/>
        </w:rPr>
        <w:t>created,</w:t>
      </w:r>
      <w:r>
        <w:rPr>
          <w:spacing w:val="-18"/>
          <w:w w:val="95"/>
        </w:rPr>
        <w:t> </w:t>
      </w:r>
      <w:r>
        <w:rPr>
          <w:w w:val="95"/>
        </w:rPr>
        <w:t>called</w:t>
      </w:r>
      <w:r>
        <w:rPr>
          <w:spacing w:val="-18"/>
          <w:w w:val="95"/>
        </w:rPr>
        <w:t> </w:t>
      </w:r>
      <w:r>
        <w:rPr>
          <w:w w:val="95"/>
        </w:rPr>
        <w:t>the</w:t>
      </w:r>
      <w:r>
        <w:rPr>
          <w:spacing w:val="-18"/>
          <w:w w:val="95"/>
        </w:rPr>
        <w:t> </w:t>
      </w:r>
      <w:r>
        <w:rPr>
          <w:w w:val="95"/>
        </w:rPr>
        <w:t>sentence</w:t>
      </w:r>
      <w:r>
        <w:rPr>
          <w:spacing w:val="-18"/>
          <w:w w:val="95"/>
        </w:rPr>
        <w:t> </w:t>
      </w:r>
      <w:r>
        <w:rPr>
          <w:w w:val="95"/>
        </w:rPr>
        <w:t>pool.</w:t>
      </w:r>
      <w:r>
        <w:rPr>
          <w:spacing w:val="-18"/>
          <w:w w:val="95"/>
        </w:rPr>
        <w:t> </w:t>
      </w:r>
      <w:r>
        <w:rPr>
          <w:w w:val="95"/>
        </w:rPr>
        <w:t>A</w:t>
      </w:r>
      <w:r>
        <w:rPr>
          <w:spacing w:val="-18"/>
          <w:w w:val="95"/>
        </w:rPr>
        <w:t> </w:t>
      </w:r>
      <w:r>
        <w:rPr>
          <w:w w:val="95"/>
        </w:rPr>
        <w:t>summary</w:t>
      </w:r>
      <w:r>
        <w:rPr>
          <w:spacing w:val="-18"/>
          <w:w w:val="95"/>
        </w:rPr>
        <w:t> </w:t>
      </w:r>
      <w:r>
        <w:rPr>
          <w:w w:val="95"/>
        </w:rPr>
        <w:t>frequency</w:t>
      </w:r>
      <w:r>
        <w:rPr>
          <w:spacing w:val="-18"/>
          <w:w w:val="95"/>
        </w:rPr>
        <w:t> </w:t>
      </w:r>
      <w:r>
        <w:rPr>
          <w:w w:val="95"/>
        </w:rPr>
        <w:t>distribution</w:t>
      </w:r>
      <w:r>
        <w:rPr>
          <w:spacing w:val="-17"/>
          <w:w w:val="95"/>
        </w:rPr>
        <w:t> </w:t>
      </w:r>
      <w:r>
        <w:rPr>
          <w:w w:val="95"/>
        </w:rPr>
        <w:t>model </w:t>
      </w:r>
      <w:r>
        <w:rPr/>
        <w:t>is</w:t>
      </w:r>
      <w:r>
        <w:rPr>
          <w:spacing w:val="-25"/>
        </w:rPr>
        <w:t> </w:t>
      </w:r>
      <w:r>
        <w:rPr/>
        <w:t>created</w:t>
      </w:r>
      <w:r>
        <w:rPr>
          <w:spacing w:val="-25"/>
        </w:rPr>
        <w:t> </w:t>
      </w:r>
      <w:r>
        <w:rPr/>
        <w:t>from</w:t>
      </w:r>
      <w:r>
        <w:rPr>
          <w:spacing w:val="-25"/>
        </w:rPr>
        <w:t> </w:t>
      </w:r>
      <w:r>
        <w:rPr/>
        <w:t>the</w:t>
      </w:r>
      <w:r>
        <w:rPr>
          <w:spacing w:val="-25"/>
        </w:rPr>
        <w:t> </w:t>
      </w:r>
      <w:r>
        <w:rPr/>
        <w:t>unit</w:t>
      </w:r>
      <w:r>
        <w:rPr>
          <w:spacing w:val="-25"/>
        </w:rPr>
        <w:t> </w:t>
      </w:r>
      <w:r>
        <w:rPr/>
        <w:t>items</w:t>
      </w:r>
      <w:r>
        <w:rPr>
          <w:spacing w:val="-25"/>
        </w:rPr>
        <w:t> </w:t>
      </w:r>
      <w:r>
        <w:rPr/>
        <w:t>found</w:t>
      </w:r>
      <w:r>
        <w:rPr>
          <w:spacing w:val="-26"/>
        </w:rPr>
        <w:t> </w:t>
      </w:r>
      <w:r>
        <w:rPr/>
        <w:t>in</w:t>
      </w:r>
      <w:r>
        <w:rPr>
          <w:spacing w:val="-25"/>
        </w:rPr>
        <w:t> </w:t>
      </w:r>
      <w:r>
        <w:rPr/>
        <w:t>the</w:t>
      </w:r>
      <w:r>
        <w:rPr>
          <w:spacing w:val="-25"/>
        </w:rPr>
        <w:t> </w:t>
      </w:r>
      <w:r>
        <w:rPr/>
        <w:t>source</w:t>
      </w:r>
      <w:r>
        <w:rPr>
          <w:spacing w:val="-25"/>
        </w:rPr>
        <w:t> </w:t>
      </w:r>
      <w:r>
        <w:rPr/>
        <w:t>text,</w:t>
      </w:r>
      <w:r>
        <w:rPr>
          <w:spacing w:val="-25"/>
        </w:rPr>
        <w:t> </w:t>
      </w:r>
      <w:r>
        <w:rPr/>
        <w:t>and</w:t>
      </w:r>
      <w:r>
        <w:rPr>
          <w:spacing w:val="-25"/>
        </w:rPr>
        <w:t> </w:t>
      </w:r>
      <w:r>
        <w:rPr/>
        <w:t>its</w:t>
      </w:r>
      <w:r>
        <w:rPr>
          <w:spacing w:val="-25"/>
        </w:rPr>
        <w:t> </w:t>
      </w:r>
      <w:r>
        <w:rPr/>
        <w:t>frequency</w:t>
      </w:r>
      <w:r>
        <w:rPr>
          <w:spacing w:val="-25"/>
        </w:rPr>
        <w:t> </w:t>
      </w:r>
      <w:r>
        <w:rPr/>
        <w:t>counts </w:t>
      </w:r>
      <w:r>
        <w:rPr>
          <w:spacing w:val="-3"/>
          <w:w w:val="95"/>
        </w:rPr>
        <w:t>are</w:t>
      </w:r>
      <w:r>
        <w:rPr>
          <w:spacing w:val="-13"/>
          <w:w w:val="95"/>
        </w:rPr>
        <w:t> </w:t>
      </w:r>
      <w:r>
        <w:rPr>
          <w:w w:val="95"/>
        </w:rPr>
        <w:t>initially</w:t>
      </w:r>
      <w:r>
        <w:rPr>
          <w:spacing w:val="-13"/>
          <w:w w:val="95"/>
        </w:rPr>
        <w:t> </w:t>
      </w:r>
      <w:r>
        <w:rPr>
          <w:w w:val="95"/>
        </w:rPr>
        <w:t>set</w:t>
      </w:r>
      <w:r>
        <w:rPr>
          <w:spacing w:val="-13"/>
          <w:w w:val="95"/>
        </w:rPr>
        <w:t> </w:t>
      </w:r>
      <w:r>
        <w:rPr>
          <w:w w:val="95"/>
        </w:rPr>
        <w:t>to</w:t>
      </w:r>
      <w:r>
        <w:rPr>
          <w:spacing w:val="-13"/>
          <w:w w:val="95"/>
        </w:rPr>
        <w:t> </w:t>
      </w:r>
      <w:r>
        <w:rPr>
          <w:w w:val="95"/>
        </w:rPr>
        <w:t>zero</w:t>
      </w:r>
      <w:r>
        <w:rPr>
          <w:spacing w:val="-13"/>
          <w:w w:val="95"/>
        </w:rPr>
        <w:t> </w:t>
      </w:r>
      <w:r>
        <w:rPr>
          <w:w w:val="95"/>
        </w:rPr>
        <w:t>to</w:t>
      </w:r>
      <w:r>
        <w:rPr>
          <w:spacing w:val="-13"/>
          <w:w w:val="95"/>
        </w:rPr>
        <w:t> </w:t>
      </w:r>
      <w:r>
        <w:rPr>
          <w:w w:val="95"/>
        </w:rPr>
        <w:t>indicate</w:t>
      </w:r>
      <w:r>
        <w:rPr>
          <w:spacing w:val="-13"/>
          <w:w w:val="95"/>
        </w:rPr>
        <w:t> </w:t>
      </w:r>
      <w:r>
        <w:rPr>
          <w:w w:val="95"/>
        </w:rPr>
        <w:t>an</w:t>
      </w:r>
      <w:r>
        <w:rPr>
          <w:spacing w:val="-13"/>
          <w:w w:val="95"/>
        </w:rPr>
        <w:t> </w:t>
      </w:r>
      <w:r>
        <w:rPr>
          <w:w w:val="95"/>
        </w:rPr>
        <w:t>empty</w:t>
      </w:r>
      <w:r>
        <w:rPr>
          <w:spacing w:val="-13"/>
          <w:w w:val="95"/>
        </w:rPr>
        <w:t> </w:t>
      </w:r>
      <w:r>
        <w:rPr>
          <w:spacing w:val="-3"/>
          <w:w w:val="95"/>
        </w:rPr>
        <w:t>summary.</w:t>
      </w:r>
      <w:r>
        <w:rPr>
          <w:spacing w:val="-14"/>
          <w:w w:val="95"/>
        </w:rPr>
        <w:t> </w:t>
      </w:r>
      <w:r>
        <w:rPr>
          <w:w w:val="95"/>
        </w:rPr>
        <w:t>In</w:t>
      </w:r>
      <w:r>
        <w:rPr>
          <w:spacing w:val="-13"/>
          <w:w w:val="95"/>
        </w:rPr>
        <w:t> </w:t>
      </w:r>
      <w:r>
        <w:rPr>
          <w:w w:val="95"/>
        </w:rPr>
        <w:t>the</w:t>
      </w:r>
      <w:r>
        <w:rPr>
          <w:spacing w:val="-13"/>
          <w:w w:val="95"/>
        </w:rPr>
        <w:t> </w:t>
      </w:r>
      <w:r>
        <w:rPr>
          <w:w w:val="95"/>
        </w:rPr>
        <w:t>summary</w:t>
      </w:r>
      <w:r>
        <w:rPr>
          <w:spacing w:val="-14"/>
          <w:w w:val="95"/>
        </w:rPr>
        <w:t> </w:t>
      </w:r>
      <w:r>
        <w:rPr>
          <w:w w:val="95"/>
        </w:rPr>
        <w:t>generation stage</w:t>
      </w:r>
      <w:r>
        <w:rPr>
          <w:spacing w:val="-21"/>
          <w:w w:val="95"/>
        </w:rPr>
        <w:t> </w:t>
      </w:r>
      <w:r>
        <w:rPr>
          <w:w w:val="95"/>
        </w:rPr>
        <w:t>new</w:t>
      </w:r>
      <w:r>
        <w:rPr>
          <w:spacing w:val="-20"/>
          <w:w w:val="95"/>
        </w:rPr>
        <w:t> </w:t>
      </w:r>
      <w:r>
        <w:rPr>
          <w:w w:val="95"/>
        </w:rPr>
        <w:t>sentences</w:t>
      </w:r>
      <w:r>
        <w:rPr>
          <w:spacing w:val="-21"/>
          <w:w w:val="95"/>
        </w:rPr>
        <w:t> </w:t>
      </w:r>
      <w:r>
        <w:rPr>
          <w:spacing w:val="-3"/>
          <w:w w:val="95"/>
        </w:rPr>
        <w:t>are</w:t>
      </w:r>
      <w:r>
        <w:rPr>
          <w:spacing w:val="-20"/>
          <w:w w:val="95"/>
        </w:rPr>
        <w:t> </w:t>
      </w:r>
      <w:r>
        <w:rPr>
          <w:w w:val="95"/>
        </w:rPr>
        <w:t>evaluated</w:t>
      </w:r>
      <w:r>
        <w:rPr>
          <w:spacing w:val="-20"/>
          <w:w w:val="95"/>
        </w:rPr>
        <w:t> </w:t>
      </w:r>
      <w:r>
        <w:rPr>
          <w:w w:val="95"/>
        </w:rPr>
        <w:t>and</w:t>
      </w:r>
      <w:r>
        <w:rPr>
          <w:spacing w:val="-20"/>
          <w:w w:val="95"/>
        </w:rPr>
        <w:t> </w:t>
      </w:r>
      <w:r>
        <w:rPr>
          <w:w w:val="95"/>
        </w:rPr>
        <w:t>then</w:t>
      </w:r>
      <w:r>
        <w:rPr>
          <w:spacing w:val="-20"/>
          <w:w w:val="95"/>
        </w:rPr>
        <w:t> </w:t>
      </w:r>
      <w:r>
        <w:rPr>
          <w:w w:val="95"/>
        </w:rPr>
        <w:t>selected</w:t>
      </w:r>
      <w:r>
        <w:rPr>
          <w:spacing w:val="-21"/>
          <w:w w:val="95"/>
        </w:rPr>
        <w:t> </w:t>
      </w:r>
      <w:r>
        <w:rPr>
          <w:w w:val="95"/>
        </w:rPr>
        <w:t>for</w:t>
      </w:r>
      <w:r>
        <w:rPr>
          <w:spacing w:val="-21"/>
          <w:w w:val="95"/>
        </w:rPr>
        <w:t> </w:t>
      </w:r>
      <w:r>
        <w:rPr>
          <w:w w:val="95"/>
        </w:rPr>
        <w:t>inclusion</w:t>
      </w:r>
      <w:r>
        <w:rPr>
          <w:spacing w:val="-20"/>
          <w:w w:val="95"/>
        </w:rPr>
        <w:t> </w:t>
      </w:r>
      <w:r>
        <w:rPr>
          <w:w w:val="95"/>
        </w:rPr>
        <w:t>in</w:t>
      </w:r>
      <w:r>
        <w:rPr>
          <w:spacing w:val="-20"/>
          <w:w w:val="95"/>
        </w:rPr>
        <w:t> </w:t>
      </w:r>
      <w:r>
        <w:rPr>
          <w:w w:val="95"/>
        </w:rPr>
        <w:t>the</w:t>
      </w:r>
      <w:r>
        <w:rPr>
          <w:spacing w:val="-20"/>
          <w:w w:val="95"/>
        </w:rPr>
        <w:t> </w:t>
      </w:r>
      <w:r>
        <w:rPr>
          <w:spacing w:val="-3"/>
          <w:w w:val="95"/>
        </w:rPr>
        <w:t>summary. </w:t>
      </w:r>
      <w:r>
        <w:rPr/>
        <w:t>Identifying</w:t>
      </w:r>
      <w:r>
        <w:rPr>
          <w:spacing w:val="-13"/>
        </w:rPr>
        <w:t> </w:t>
      </w:r>
      <w:r>
        <w:rPr/>
        <w:t>the</w:t>
      </w:r>
      <w:r>
        <w:rPr>
          <w:spacing w:val="-13"/>
        </w:rPr>
        <w:t> </w:t>
      </w:r>
      <w:r>
        <w:rPr/>
        <w:t>next</w:t>
      </w:r>
      <w:r>
        <w:rPr>
          <w:spacing w:val="-13"/>
        </w:rPr>
        <w:t> </w:t>
      </w:r>
      <w:r>
        <w:rPr/>
        <w:t>sentence</w:t>
      </w:r>
      <w:r>
        <w:rPr>
          <w:spacing w:val="-13"/>
        </w:rPr>
        <w:t> </w:t>
      </w:r>
      <w:r>
        <w:rPr/>
        <w:t>to</w:t>
      </w:r>
      <w:r>
        <w:rPr>
          <w:spacing w:val="-13"/>
        </w:rPr>
        <w:t> </w:t>
      </w:r>
      <w:r>
        <w:rPr/>
        <w:t>be</w:t>
      </w:r>
      <w:r>
        <w:rPr>
          <w:spacing w:val="-13"/>
        </w:rPr>
        <w:t> </w:t>
      </w:r>
      <w:r>
        <w:rPr/>
        <w:t>added</w:t>
      </w:r>
      <w:r>
        <w:rPr>
          <w:spacing w:val="-13"/>
        </w:rPr>
        <w:t> </w:t>
      </w:r>
      <w:r>
        <w:rPr/>
        <w:t>to</w:t>
      </w:r>
      <w:r>
        <w:rPr>
          <w:spacing w:val="-13"/>
        </w:rPr>
        <w:t> </w:t>
      </w:r>
      <w:r>
        <w:rPr/>
        <w:t>the</w:t>
      </w:r>
      <w:r>
        <w:rPr>
          <w:spacing w:val="-13"/>
        </w:rPr>
        <w:t> </w:t>
      </w:r>
      <w:r>
        <w:rPr/>
        <w:t>summary</w:t>
      </w:r>
      <w:r>
        <w:rPr>
          <w:spacing w:val="-13"/>
        </w:rPr>
        <w:t> </w:t>
      </w:r>
      <w:r>
        <w:rPr/>
        <w:t>is</w:t>
      </w:r>
      <w:r>
        <w:rPr>
          <w:spacing w:val="-13"/>
        </w:rPr>
        <w:t> </w:t>
      </w:r>
      <w:r>
        <w:rPr/>
        <w:t>accomplished</w:t>
      </w:r>
      <w:r>
        <w:rPr>
          <w:spacing w:val="-13"/>
        </w:rPr>
        <w:t> </w:t>
      </w:r>
      <w:r>
        <w:rPr/>
        <w:t>by </w:t>
      </w:r>
      <w:r>
        <w:rPr>
          <w:w w:val="95"/>
        </w:rPr>
        <w:t>finding the sentence which most closely aligns the frequency distribution of the </w:t>
      </w:r>
      <w:r>
        <w:rPr/>
        <w:t>summary</w:t>
      </w:r>
      <w:r>
        <w:rPr>
          <w:spacing w:val="-16"/>
        </w:rPr>
        <w:t> </w:t>
      </w:r>
      <w:r>
        <w:rPr/>
        <w:t>generated</w:t>
      </w:r>
      <w:r>
        <w:rPr>
          <w:spacing w:val="-16"/>
        </w:rPr>
        <w:t> </w:t>
      </w:r>
      <w:r>
        <w:rPr/>
        <w:t>so</w:t>
      </w:r>
      <w:r>
        <w:rPr>
          <w:spacing w:val="-16"/>
        </w:rPr>
        <w:t> </w:t>
      </w:r>
      <w:r>
        <w:rPr/>
        <w:t>far</w:t>
      </w:r>
      <w:r>
        <w:rPr>
          <w:spacing w:val="-16"/>
        </w:rPr>
        <w:t> </w:t>
      </w:r>
      <w:r>
        <w:rPr/>
        <w:t>to</w:t>
      </w:r>
      <w:r>
        <w:rPr>
          <w:spacing w:val="-16"/>
        </w:rPr>
        <w:t> </w:t>
      </w:r>
      <w:r>
        <w:rPr/>
        <w:t>the</w:t>
      </w:r>
      <w:r>
        <w:rPr>
          <w:spacing w:val="-16"/>
        </w:rPr>
        <w:t> </w:t>
      </w:r>
      <w:r>
        <w:rPr/>
        <w:t>frequency</w:t>
      </w:r>
      <w:r>
        <w:rPr>
          <w:spacing w:val="-16"/>
        </w:rPr>
        <w:t> </w:t>
      </w:r>
      <w:r>
        <w:rPr/>
        <w:t>distribution</w:t>
      </w:r>
      <w:r>
        <w:rPr>
          <w:spacing w:val="-16"/>
        </w:rPr>
        <w:t> </w:t>
      </w:r>
      <w:r>
        <w:rPr/>
        <w:t>of</w:t>
      </w:r>
      <w:r>
        <w:rPr>
          <w:spacing w:val="-16"/>
        </w:rPr>
        <w:t> </w:t>
      </w:r>
      <w:r>
        <w:rPr/>
        <w:t>the</w:t>
      </w:r>
      <w:r>
        <w:rPr>
          <w:spacing w:val="-16"/>
        </w:rPr>
        <w:t> </w:t>
      </w:r>
      <w:r>
        <w:rPr/>
        <w:t>original</w:t>
      </w:r>
      <w:r>
        <w:rPr>
          <w:spacing w:val="-16"/>
        </w:rPr>
        <w:t> </w:t>
      </w:r>
      <w:r>
        <w:rPr/>
        <w:t>source </w:t>
      </w:r>
      <w:r>
        <w:rPr>
          <w:w w:val="95"/>
        </w:rPr>
        <w:t>text.</w:t>
      </w:r>
      <w:r>
        <w:rPr>
          <w:spacing w:val="-12"/>
          <w:w w:val="95"/>
        </w:rPr>
        <w:t> </w:t>
      </w:r>
      <w:r>
        <w:rPr>
          <w:w w:val="95"/>
        </w:rPr>
        <w:t>A</w:t>
      </w:r>
      <w:r>
        <w:rPr>
          <w:spacing w:val="-12"/>
          <w:w w:val="95"/>
        </w:rPr>
        <w:t> </w:t>
      </w:r>
      <w:r>
        <w:rPr>
          <w:w w:val="95"/>
        </w:rPr>
        <w:t>candidate</w:t>
      </w:r>
      <w:r>
        <w:rPr>
          <w:spacing w:val="-12"/>
          <w:w w:val="95"/>
        </w:rPr>
        <w:t> </w:t>
      </w:r>
      <w:r>
        <w:rPr>
          <w:w w:val="95"/>
        </w:rPr>
        <w:t>summary</w:t>
      </w:r>
      <w:r>
        <w:rPr>
          <w:spacing w:val="-12"/>
          <w:w w:val="95"/>
        </w:rPr>
        <w:t> </w:t>
      </w:r>
      <w:r>
        <w:rPr>
          <w:w w:val="95"/>
        </w:rPr>
        <w:t>is</w:t>
      </w:r>
      <w:r>
        <w:rPr>
          <w:spacing w:val="-12"/>
          <w:w w:val="95"/>
        </w:rPr>
        <w:t> </w:t>
      </w:r>
      <w:r>
        <w:rPr>
          <w:w w:val="95"/>
        </w:rPr>
        <w:t>first</w:t>
      </w:r>
      <w:r>
        <w:rPr>
          <w:spacing w:val="-12"/>
          <w:w w:val="95"/>
        </w:rPr>
        <w:t> </w:t>
      </w:r>
      <w:r>
        <w:rPr>
          <w:w w:val="95"/>
        </w:rPr>
        <w:t>initialized</w:t>
      </w:r>
      <w:r>
        <w:rPr>
          <w:spacing w:val="-12"/>
          <w:w w:val="95"/>
        </w:rPr>
        <w:t> </w:t>
      </w:r>
      <w:r>
        <w:rPr>
          <w:w w:val="95"/>
        </w:rPr>
        <w:t>to</w:t>
      </w:r>
      <w:r>
        <w:rPr>
          <w:spacing w:val="-12"/>
          <w:w w:val="95"/>
        </w:rPr>
        <w:t> </w:t>
      </w:r>
      <w:r>
        <w:rPr>
          <w:w w:val="95"/>
        </w:rPr>
        <w:t>the</w:t>
      </w:r>
      <w:r>
        <w:rPr>
          <w:spacing w:val="-12"/>
          <w:w w:val="95"/>
        </w:rPr>
        <w:t> </w:t>
      </w:r>
      <w:r>
        <w:rPr>
          <w:w w:val="95"/>
        </w:rPr>
        <w:t>summary</w:t>
      </w:r>
      <w:r>
        <w:rPr>
          <w:spacing w:val="-12"/>
          <w:w w:val="95"/>
        </w:rPr>
        <w:t> </w:t>
      </w:r>
      <w:r>
        <w:rPr>
          <w:w w:val="95"/>
        </w:rPr>
        <w:t>generated</w:t>
      </w:r>
      <w:r>
        <w:rPr>
          <w:spacing w:val="-13"/>
          <w:w w:val="95"/>
        </w:rPr>
        <w:t> </w:t>
      </w:r>
      <w:r>
        <w:rPr>
          <w:w w:val="95"/>
        </w:rPr>
        <w:t>so</w:t>
      </w:r>
      <w:r>
        <w:rPr>
          <w:spacing w:val="-12"/>
          <w:w w:val="95"/>
        </w:rPr>
        <w:t> </w:t>
      </w:r>
      <w:r>
        <w:rPr>
          <w:spacing w:val="-6"/>
          <w:w w:val="95"/>
        </w:rPr>
        <w:t>far.</w:t>
      </w:r>
      <w:r>
        <w:rPr>
          <w:spacing w:val="-12"/>
          <w:w w:val="95"/>
        </w:rPr>
        <w:t> </w:t>
      </w:r>
      <w:r>
        <w:rPr>
          <w:spacing w:val="-7"/>
          <w:w w:val="95"/>
        </w:rPr>
        <w:t>For </w:t>
      </w:r>
      <w:r>
        <w:rPr/>
        <w:t>each</w:t>
      </w:r>
      <w:r>
        <w:rPr>
          <w:spacing w:val="-13"/>
        </w:rPr>
        <w:t> </w:t>
      </w:r>
      <w:r>
        <w:rPr/>
        <w:t>sentence</w:t>
      </w:r>
      <w:r>
        <w:rPr>
          <w:spacing w:val="-14"/>
        </w:rPr>
        <w:t> </w:t>
      </w:r>
      <w:r>
        <w:rPr/>
        <w:t>in</w:t>
      </w:r>
      <w:r>
        <w:rPr>
          <w:spacing w:val="-13"/>
        </w:rPr>
        <w:t> </w:t>
      </w:r>
      <w:r>
        <w:rPr/>
        <w:t>the</w:t>
      </w:r>
      <w:r>
        <w:rPr>
          <w:spacing w:val="-13"/>
        </w:rPr>
        <w:t> </w:t>
      </w:r>
      <w:r>
        <w:rPr/>
        <w:t>sentence</w:t>
      </w:r>
      <w:r>
        <w:rPr>
          <w:spacing w:val="-13"/>
        </w:rPr>
        <w:t> </w:t>
      </w:r>
      <w:r>
        <w:rPr/>
        <w:t>pool,</w:t>
      </w:r>
      <w:r>
        <w:rPr>
          <w:spacing w:val="-13"/>
        </w:rPr>
        <w:t> </w:t>
      </w:r>
      <w:r>
        <w:rPr/>
        <w:t>a</w:t>
      </w:r>
      <w:r>
        <w:rPr>
          <w:spacing w:val="-13"/>
        </w:rPr>
        <w:t> </w:t>
      </w:r>
      <w:r>
        <w:rPr/>
        <w:t>sentence</w:t>
      </w:r>
      <w:r>
        <w:rPr>
          <w:spacing w:val="-14"/>
        </w:rPr>
        <w:t> </w:t>
      </w:r>
      <w:r>
        <w:rPr/>
        <w:t>is</w:t>
      </w:r>
      <w:r>
        <w:rPr>
          <w:spacing w:val="-13"/>
        </w:rPr>
        <w:t> </w:t>
      </w:r>
      <w:r>
        <w:rPr/>
        <w:t>added</w:t>
      </w:r>
      <w:r>
        <w:rPr>
          <w:spacing w:val="-13"/>
        </w:rPr>
        <w:t> </w:t>
      </w:r>
      <w:r>
        <w:rPr/>
        <w:t>to</w:t>
      </w:r>
      <w:r>
        <w:rPr>
          <w:spacing w:val="-13"/>
        </w:rPr>
        <w:t> </w:t>
      </w:r>
      <w:r>
        <w:rPr/>
        <w:t>the</w:t>
      </w:r>
      <w:r>
        <w:rPr>
          <w:spacing w:val="-13"/>
        </w:rPr>
        <w:t> </w:t>
      </w:r>
      <w:r>
        <w:rPr/>
        <w:t>candidate</w:t>
      </w:r>
      <w:r>
        <w:rPr>
          <w:spacing w:val="-13"/>
        </w:rPr>
        <w:t> </w:t>
      </w:r>
      <w:r>
        <w:rPr/>
        <w:t>sum- </w:t>
      </w:r>
      <w:r>
        <w:rPr>
          <w:w w:val="95"/>
        </w:rPr>
        <w:t>mary</w:t>
      </w:r>
      <w:r>
        <w:rPr>
          <w:spacing w:val="-12"/>
          <w:w w:val="95"/>
        </w:rPr>
        <w:t> </w:t>
      </w:r>
      <w:r>
        <w:rPr>
          <w:w w:val="95"/>
        </w:rPr>
        <w:t>to</w:t>
      </w:r>
      <w:r>
        <w:rPr>
          <w:spacing w:val="-12"/>
          <w:w w:val="95"/>
        </w:rPr>
        <w:t> </w:t>
      </w:r>
      <w:r>
        <w:rPr>
          <w:w w:val="95"/>
        </w:rPr>
        <w:t>see</w:t>
      </w:r>
      <w:r>
        <w:rPr>
          <w:spacing w:val="-12"/>
          <w:w w:val="95"/>
        </w:rPr>
        <w:t> </w:t>
      </w:r>
      <w:r>
        <w:rPr>
          <w:w w:val="95"/>
        </w:rPr>
        <w:t>how</w:t>
      </w:r>
      <w:r>
        <w:rPr>
          <w:spacing w:val="-12"/>
          <w:w w:val="95"/>
        </w:rPr>
        <w:t> </w:t>
      </w:r>
      <w:r>
        <w:rPr>
          <w:w w:val="95"/>
        </w:rPr>
        <w:t>much</w:t>
      </w:r>
      <w:r>
        <w:rPr>
          <w:spacing w:val="-12"/>
          <w:w w:val="95"/>
        </w:rPr>
        <w:t> </w:t>
      </w:r>
      <w:r>
        <w:rPr>
          <w:w w:val="95"/>
        </w:rPr>
        <w:t>it</w:t>
      </w:r>
      <w:r>
        <w:rPr>
          <w:spacing w:val="-12"/>
          <w:w w:val="95"/>
        </w:rPr>
        <w:t> </w:t>
      </w:r>
      <w:r>
        <w:rPr>
          <w:w w:val="95"/>
        </w:rPr>
        <w:t>contributes</w:t>
      </w:r>
      <w:r>
        <w:rPr>
          <w:spacing w:val="-12"/>
          <w:w w:val="95"/>
        </w:rPr>
        <w:t> </w:t>
      </w:r>
      <w:r>
        <w:rPr>
          <w:w w:val="95"/>
        </w:rPr>
        <w:t>to</w:t>
      </w:r>
      <w:r>
        <w:rPr>
          <w:spacing w:val="-12"/>
          <w:w w:val="95"/>
        </w:rPr>
        <w:t> </w:t>
      </w:r>
      <w:r>
        <w:rPr>
          <w:w w:val="95"/>
        </w:rPr>
        <w:t>the</w:t>
      </w:r>
      <w:r>
        <w:rPr>
          <w:spacing w:val="-12"/>
          <w:w w:val="95"/>
        </w:rPr>
        <w:t> </w:t>
      </w:r>
      <w:r>
        <w:rPr>
          <w:w w:val="95"/>
        </w:rPr>
        <w:t>candidate</w:t>
      </w:r>
      <w:r>
        <w:rPr>
          <w:spacing w:val="-12"/>
          <w:w w:val="95"/>
        </w:rPr>
        <w:t> </w:t>
      </w:r>
      <w:r>
        <w:rPr>
          <w:spacing w:val="-3"/>
          <w:w w:val="95"/>
        </w:rPr>
        <w:t>summary.</w:t>
      </w:r>
      <w:r>
        <w:rPr>
          <w:spacing w:val="-12"/>
          <w:w w:val="95"/>
        </w:rPr>
        <w:t> </w:t>
      </w:r>
      <w:r>
        <w:rPr>
          <w:spacing w:val="-14"/>
          <w:w w:val="95"/>
        </w:rPr>
        <w:t>To</w:t>
      </w:r>
      <w:r>
        <w:rPr>
          <w:spacing w:val="-12"/>
          <w:w w:val="95"/>
        </w:rPr>
        <w:t> </w:t>
      </w:r>
      <w:r>
        <w:rPr>
          <w:w w:val="95"/>
        </w:rPr>
        <w:t>determine</w:t>
      </w:r>
      <w:r>
        <w:rPr>
          <w:spacing w:val="-11"/>
          <w:w w:val="95"/>
        </w:rPr>
        <w:t> </w:t>
      </w:r>
      <w:r>
        <w:rPr>
          <w:w w:val="95"/>
        </w:rPr>
        <w:t>the sentence’s contribution, the candidate summary frequency distribution is com- pared for similarity to the source text’s frequency distribution. The comparison </w:t>
      </w:r>
      <w:r>
        <w:rPr/>
        <w:t>generates</w:t>
      </w:r>
      <w:r>
        <w:rPr>
          <w:spacing w:val="-7"/>
        </w:rPr>
        <w:t> </w:t>
      </w:r>
      <w:r>
        <w:rPr/>
        <w:t>a</w:t>
      </w:r>
      <w:r>
        <w:rPr>
          <w:spacing w:val="-7"/>
        </w:rPr>
        <w:t> </w:t>
      </w:r>
      <w:r>
        <w:rPr/>
        <w:t>similarity</w:t>
      </w:r>
      <w:r>
        <w:rPr>
          <w:spacing w:val="-7"/>
        </w:rPr>
        <w:t> </w:t>
      </w:r>
      <w:r>
        <w:rPr/>
        <w:t>score</w:t>
      </w:r>
      <w:r>
        <w:rPr>
          <w:spacing w:val="-7"/>
        </w:rPr>
        <w:t> </w:t>
      </w:r>
      <w:r>
        <w:rPr/>
        <w:t>assigned</w:t>
      </w:r>
      <w:r>
        <w:rPr>
          <w:spacing w:val="-7"/>
        </w:rPr>
        <w:t> </w:t>
      </w:r>
      <w:r>
        <w:rPr/>
        <w:t>to</w:t>
      </w:r>
      <w:r>
        <w:rPr>
          <w:spacing w:val="-7"/>
        </w:rPr>
        <w:t> </w:t>
      </w:r>
      <w:r>
        <w:rPr/>
        <w:t>the</w:t>
      </w:r>
      <w:r>
        <w:rPr>
          <w:spacing w:val="-7"/>
        </w:rPr>
        <w:t> </w:t>
      </w:r>
      <w:r>
        <w:rPr/>
        <w:t>sentence</w:t>
      </w:r>
      <w:r>
        <w:rPr>
          <w:spacing w:val="-7"/>
        </w:rPr>
        <w:t> </w:t>
      </w:r>
      <w:r>
        <w:rPr/>
        <w:t>as</w:t>
      </w:r>
      <w:r>
        <w:rPr>
          <w:spacing w:val="-7"/>
        </w:rPr>
        <w:t> </w:t>
      </w:r>
      <w:r>
        <w:rPr/>
        <w:t>the</w:t>
      </w:r>
      <w:r>
        <w:rPr>
          <w:spacing w:val="-7"/>
        </w:rPr>
        <w:t> </w:t>
      </w:r>
      <w:r>
        <w:rPr/>
        <w:t>sentence’s</w:t>
      </w:r>
      <w:r>
        <w:rPr>
          <w:spacing w:val="-7"/>
        </w:rPr>
        <w:t> </w:t>
      </w:r>
      <w:r>
        <w:rPr/>
        <w:t>score. After</w:t>
      </w:r>
      <w:r>
        <w:rPr>
          <w:spacing w:val="-28"/>
        </w:rPr>
        <w:t> </w:t>
      </w:r>
      <w:r>
        <w:rPr/>
        <w:t>all</w:t>
      </w:r>
      <w:r>
        <w:rPr>
          <w:spacing w:val="-28"/>
        </w:rPr>
        <w:t> </w:t>
      </w:r>
      <w:r>
        <w:rPr/>
        <w:t>sentences</w:t>
      </w:r>
      <w:r>
        <w:rPr>
          <w:spacing w:val="-28"/>
        </w:rPr>
        <w:t> </w:t>
      </w:r>
      <w:r>
        <w:rPr/>
        <w:t>from</w:t>
      </w:r>
      <w:r>
        <w:rPr>
          <w:spacing w:val="-28"/>
        </w:rPr>
        <w:t> </w:t>
      </w:r>
      <w:r>
        <w:rPr/>
        <w:t>the</w:t>
      </w:r>
      <w:r>
        <w:rPr>
          <w:spacing w:val="-28"/>
        </w:rPr>
        <w:t> </w:t>
      </w:r>
      <w:r>
        <w:rPr/>
        <w:t>sentence</w:t>
      </w:r>
      <w:r>
        <w:rPr>
          <w:spacing w:val="-28"/>
        </w:rPr>
        <w:t> </w:t>
      </w:r>
      <w:r>
        <w:rPr/>
        <w:t>pool</w:t>
      </w:r>
      <w:r>
        <w:rPr>
          <w:spacing w:val="-28"/>
        </w:rPr>
        <w:t> </w:t>
      </w:r>
      <w:r>
        <w:rPr/>
        <w:t>have</w:t>
      </w:r>
      <w:r>
        <w:rPr>
          <w:spacing w:val="-28"/>
        </w:rPr>
        <w:t> </w:t>
      </w:r>
      <w:r>
        <w:rPr/>
        <w:t>been</w:t>
      </w:r>
      <w:r>
        <w:rPr>
          <w:spacing w:val="-28"/>
        </w:rPr>
        <w:t> </w:t>
      </w:r>
      <w:r>
        <w:rPr/>
        <w:t>evaluated</w:t>
      </w:r>
      <w:r>
        <w:rPr>
          <w:spacing w:val="-28"/>
        </w:rPr>
        <w:t> </w:t>
      </w:r>
      <w:r>
        <w:rPr/>
        <w:t>for</w:t>
      </w:r>
      <w:r>
        <w:rPr>
          <w:spacing w:val="-28"/>
        </w:rPr>
        <w:t> </w:t>
      </w:r>
      <w:r>
        <w:rPr/>
        <w:t>their</w:t>
      </w:r>
      <w:r>
        <w:rPr>
          <w:spacing w:val="-28"/>
        </w:rPr>
        <w:t> </w:t>
      </w:r>
      <w:r>
        <w:rPr/>
        <w:t>contri- bution</w:t>
      </w:r>
      <w:r>
        <w:rPr>
          <w:spacing w:val="-18"/>
        </w:rPr>
        <w:t> </w:t>
      </w:r>
      <w:r>
        <w:rPr/>
        <w:t>to</w:t>
      </w:r>
      <w:r>
        <w:rPr>
          <w:spacing w:val="-18"/>
        </w:rPr>
        <w:t> </w:t>
      </w:r>
      <w:r>
        <w:rPr/>
        <w:t>the</w:t>
      </w:r>
      <w:r>
        <w:rPr>
          <w:spacing w:val="-18"/>
        </w:rPr>
        <w:t> </w:t>
      </w:r>
      <w:r>
        <w:rPr/>
        <w:t>candidate</w:t>
      </w:r>
      <w:r>
        <w:rPr>
          <w:spacing w:val="-18"/>
        </w:rPr>
        <w:t> </w:t>
      </w:r>
      <w:r>
        <w:rPr>
          <w:spacing w:val="-3"/>
        </w:rPr>
        <w:t>summary,</w:t>
      </w:r>
      <w:r>
        <w:rPr>
          <w:spacing w:val="-18"/>
        </w:rPr>
        <w:t> </w:t>
      </w:r>
      <w:r>
        <w:rPr/>
        <w:t>the</w:t>
      </w:r>
      <w:r>
        <w:rPr>
          <w:spacing w:val="-18"/>
        </w:rPr>
        <w:t> </w:t>
      </w:r>
      <w:r>
        <w:rPr/>
        <w:t>highest</w:t>
      </w:r>
      <w:r>
        <w:rPr>
          <w:spacing w:val="-18"/>
        </w:rPr>
        <w:t> </w:t>
      </w:r>
      <w:r>
        <w:rPr/>
        <w:t>scoring</w:t>
      </w:r>
      <w:r>
        <w:rPr>
          <w:spacing w:val="-18"/>
        </w:rPr>
        <w:t> </w:t>
      </w:r>
      <w:r>
        <w:rPr/>
        <w:t>sentence</w:t>
      </w:r>
      <w:r>
        <w:rPr>
          <w:spacing w:val="-19"/>
        </w:rPr>
        <w:t> </w:t>
      </w:r>
      <w:r>
        <w:rPr/>
        <w:t>is</w:t>
      </w:r>
      <w:r>
        <w:rPr>
          <w:spacing w:val="-18"/>
        </w:rPr>
        <w:t> </w:t>
      </w:r>
      <w:r>
        <w:rPr/>
        <w:t>added</w:t>
      </w:r>
      <w:r>
        <w:rPr>
          <w:spacing w:val="-18"/>
        </w:rPr>
        <w:t> </w:t>
      </w:r>
      <w:r>
        <w:rPr/>
        <w:t>to</w:t>
      </w:r>
      <w:r>
        <w:rPr>
          <w:spacing w:val="-18"/>
        </w:rPr>
        <w:t> </w:t>
      </w:r>
      <w:r>
        <w:rPr/>
        <w:t>the</w:t>
      </w:r>
    </w:p>
    <w:p>
      <w:pPr>
        <w:spacing w:after="0" w:line="242" w:lineRule="auto"/>
        <w:jc w:val="both"/>
        <w:sectPr>
          <w:headerReference w:type="default" r:id="rId60"/>
          <w:footerReference w:type="default" r:id="rId61"/>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4826"/>
        <w:jc w:val="left"/>
        <w:rPr>
          <w:sz w:val="20"/>
        </w:rPr>
      </w:pPr>
      <w:r>
        <w:rPr/>
        <w:pict>
          <v:line style="position:absolute;mso-position-horizontal-relative:page;mso-position-vertical-relative:paragraph;z-index:3280" from="15pt,-30.907263pt" to="0pt,-30.907263pt" stroked="true" strokeweight=".25pt" strokecolor="#000000">
            <w10:wrap type="none"/>
          </v:line>
        </w:pict>
      </w:r>
      <w:r>
        <w:rPr/>
        <w:pict>
          <v:line style="position:absolute;mso-position-horizontal-relative:page;mso-position-vertical-relative:paragraph;z-index:3304" from="494.71701pt,-30.907263pt" to="509.71701pt,-30.907263pt" stroked="true" strokeweight=".25pt" strokecolor="#000000">
            <w10:wrap type="none"/>
          </v:line>
        </w:pict>
      </w:r>
      <w:r>
        <w:rPr/>
        <w:pict>
          <v:line style="position:absolute;mso-position-horizontal-relative:page;mso-position-vertical-relative:paragraph;z-index:3328" from="21pt,-36.907265pt" to="21pt,-51.907265pt" stroked="true" strokeweight=".25pt" strokecolor="#000000">
            <w10:wrap type="none"/>
          </v:line>
        </w:pict>
      </w:r>
      <w:r>
        <w:rPr/>
        <w:pict>
          <v:line style="position:absolute;mso-position-horizontal-relative:page;mso-position-vertical-relative:paragraph;z-index:3352" from="488.71701pt,-36.907265pt" to="488.71701pt,-51.907265pt" stroked="true" strokeweight=".25pt" strokecolor="#000000">
            <w10:wrap type="none"/>
          </v:line>
        </w:pict>
      </w:r>
      <w:r>
        <w:rPr>
          <w:i/>
          <w:w w:val="70"/>
          <w:sz w:val="20"/>
        </w:rPr>
        <w:t>Sttatte-of-tthe-artt</w:t>
      </w:r>
      <w:r>
        <w:rPr>
          <w:i/>
          <w:spacing w:val="19"/>
          <w:w w:val="70"/>
          <w:sz w:val="20"/>
        </w:rPr>
        <w:t> </w:t>
      </w:r>
      <w:r>
        <w:rPr>
          <w:i/>
          <w:w w:val="70"/>
          <w:sz w:val="20"/>
        </w:rPr>
        <w:t>metthods</w:t>
        <w:tab/>
      </w:r>
      <w:r>
        <w:rPr>
          <w:w w:val="85"/>
          <w:sz w:val="20"/>
        </w:rPr>
        <w:t>33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46"/>
      </w:pPr>
      <w:r>
        <w:rPr>
          <w:w w:val="95"/>
        </w:rPr>
        <w:t>summary</w:t>
      </w:r>
      <w:r>
        <w:rPr>
          <w:spacing w:val="-13"/>
          <w:w w:val="95"/>
        </w:rPr>
        <w:t> </w:t>
      </w:r>
      <w:r>
        <w:rPr>
          <w:w w:val="95"/>
        </w:rPr>
        <w:t>and</w:t>
      </w:r>
      <w:r>
        <w:rPr>
          <w:spacing w:val="-13"/>
          <w:w w:val="95"/>
        </w:rPr>
        <w:t> </w:t>
      </w:r>
      <w:r>
        <w:rPr>
          <w:w w:val="95"/>
        </w:rPr>
        <w:t>removed</w:t>
      </w:r>
      <w:r>
        <w:rPr>
          <w:spacing w:val="-13"/>
          <w:w w:val="95"/>
        </w:rPr>
        <w:t> </w:t>
      </w:r>
      <w:r>
        <w:rPr>
          <w:w w:val="95"/>
        </w:rPr>
        <w:t>from</w:t>
      </w:r>
      <w:r>
        <w:rPr>
          <w:spacing w:val="-13"/>
          <w:w w:val="95"/>
        </w:rPr>
        <w:t> </w:t>
      </w:r>
      <w:r>
        <w:rPr>
          <w:w w:val="95"/>
        </w:rPr>
        <w:t>the</w:t>
      </w:r>
      <w:r>
        <w:rPr>
          <w:spacing w:val="-13"/>
          <w:w w:val="95"/>
        </w:rPr>
        <w:t> </w:t>
      </w:r>
      <w:r>
        <w:rPr>
          <w:w w:val="95"/>
        </w:rPr>
        <w:t>sentence</w:t>
      </w:r>
      <w:r>
        <w:rPr>
          <w:spacing w:val="-13"/>
          <w:w w:val="95"/>
        </w:rPr>
        <w:t> </w:t>
      </w:r>
      <w:r>
        <w:rPr>
          <w:w w:val="95"/>
        </w:rPr>
        <w:t>pool.</w:t>
      </w:r>
      <w:r>
        <w:rPr>
          <w:spacing w:val="-13"/>
          <w:w w:val="95"/>
        </w:rPr>
        <w:t> </w:t>
      </w:r>
      <w:r>
        <w:rPr>
          <w:w w:val="95"/>
        </w:rPr>
        <w:t>The</w:t>
      </w:r>
      <w:r>
        <w:rPr>
          <w:spacing w:val="-13"/>
          <w:w w:val="95"/>
        </w:rPr>
        <w:t> </w:t>
      </w:r>
      <w:r>
        <w:rPr>
          <w:w w:val="95"/>
        </w:rPr>
        <w:t>sentence</w:t>
      </w:r>
      <w:r>
        <w:rPr>
          <w:spacing w:val="-13"/>
          <w:w w:val="95"/>
        </w:rPr>
        <w:t> </w:t>
      </w:r>
      <w:r>
        <w:rPr>
          <w:w w:val="95"/>
        </w:rPr>
        <w:t>selection</w:t>
      </w:r>
      <w:r>
        <w:rPr>
          <w:spacing w:val="-13"/>
          <w:w w:val="95"/>
        </w:rPr>
        <w:t> </w:t>
      </w:r>
      <w:r>
        <w:rPr>
          <w:w w:val="95"/>
        </w:rPr>
        <w:t>process</w:t>
      </w:r>
      <w:r>
        <w:rPr>
          <w:spacing w:val="-13"/>
          <w:w w:val="95"/>
        </w:rPr>
        <w:t> </w:t>
      </w:r>
      <w:r>
        <w:rPr>
          <w:w w:val="95"/>
        </w:rPr>
        <w:t>is iterative,</w:t>
      </w:r>
      <w:r>
        <w:rPr>
          <w:spacing w:val="-8"/>
          <w:w w:val="95"/>
        </w:rPr>
        <w:t> </w:t>
      </w:r>
      <w:r>
        <w:rPr>
          <w:w w:val="95"/>
        </w:rPr>
        <w:t>and</w:t>
      </w:r>
      <w:r>
        <w:rPr>
          <w:spacing w:val="-8"/>
          <w:w w:val="95"/>
        </w:rPr>
        <w:t> </w:t>
      </w:r>
      <w:r>
        <w:rPr>
          <w:w w:val="95"/>
        </w:rPr>
        <w:t>repeats</w:t>
      </w:r>
      <w:r>
        <w:rPr>
          <w:spacing w:val="-8"/>
          <w:w w:val="95"/>
        </w:rPr>
        <w:t> </w:t>
      </w:r>
      <w:r>
        <w:rPr>
          <w:w w:val="95"/>
        </w:rPr>
        <w:t>until</w:t>
      </w:r>
      <w:r>
        <w:rPr>
          <w:spacing w:val="-8"/>
          <w:w w:val="95"/>
        </w:rPr>
        <w:t> </w:t>
      </w:r>
      <w:r>
        <w:rPr>
          <w:w w:val="95"/>
        </w:rPr>
        <w:t>the</w:t>
      </w:r>
      <w:r>
        <w:rPr>
          <w:spacing w:val="-8"/>
          <w:w w:val="95"/>
        </w:rPr>
        <w:t> </w:t>
      </w:r>
      <w:r>
        <w:rPr>
          <w:w w:val="95"/>
        </w:rPr>
        <w:t>desired</w:t>
      </w:r>
      <w:r>
        <w:rPr>
          <w:spacing w:val="-8"/>
          <w:w w:val="95"/>
        </w:rPr>
        <w:t> </w:t>
      </w:r>
      <w:r>
        <w:rPr>
          <w:w w:val="95"/>
        </w:rPr>
        <w:t>length</w:t>
      </w:r>
      <w:r>
        <w:rPr>
          <w:spacing w:val="-8"/>
          <w:w w:val="95"/>
        </w:rPr>
        <w:t> </w:t>
      </w:r>
      <w:r>
        <w:rPr>
          <w:w w:val="95"/>
        </w:rPr>
        <w:t>of</w:t>
      </w:r>
      <w:r>
        <w:rPr>
          <w:spacing w:val="-8"/>
          <w:w w:val="95"/>
        </w:rPr>
        <w:t> </w:t>
      </w:r>
      <w:r>
        <w:rPr>
          <w:w w:val="95"/>
        </w:rPr>
        <w:t>the</w:t>
      </w:r>
      <w:r>
        <w:rPr>
          <w:spacing w:val="-8"/>
          <w:w w:val="95"/>
        </w:rPr>
        <w:t> </w:t>
      </w:r>
      <w:r>
        <w:rPr>
          <w:w w:val="95"/>
        </w:rPr>
        <w:t>summary</w:t>
      </w:r>
      <w:r>
        <w:rPr>
          <w:spacing w:val="-8"/>
          <w:w w:val="95"/>
        </w:rPr>
        <w:t> </w:t>
      </w:r>
      <w:r>
        <w:rPr>
          <w:w w:val="95"/>
        </w:rPr>
        <w:t>is</w:t>
      </w:r>
      <w:r>
        <w:rPr>
          <w:spacing w:val="-8"/>
          <w:w w:val="95"/>
        </w:rPr>
        <w:t> </w:t>
      </w:r>
      <w:r>
        <w:rPr>
          <w:w w:val="95"/>
        </w:rPr>
        <w:t>reached.</w:t>
      </w:r>
    </w:p>
    <w:p>
      <w:pPr>
        <w:pStyle w:val="BodyText"/>
        <w:spacing w:line="242" w:lineRule="auto"/>
        <w:ind w:left="1553" w:right="1551" w:firstLine="283"/>
        <w:jc w:val="both"/>
      </w:pPr>
      <w:r>
        <w:rPr>
          <w:spacing w:val="-3"/>
        </w:rPr>
        <w:t>However,</w:t>
      </w:r>
      <w:r>
        <w:rPr>
          <w:spacing w:val="-19"/>
        </w:rPr>
        <w:t> </w:t>
      </w:r>
      <w:r>
        <w:rPr/>
        <w:t>the</w:t>
      </w:r>
      <w:r>
        <w:rPr>
          <w:spacing w:val="-18"/>
        </w:rPr>
        <w:t> </w:t>
      </w:r>
      <w:r>
        <w:rPr/>
        <w:t>majority</w:t>
      </w:r>
      <w:r>
        <w:rPr>
          <w:spacing w:val="-18"/>
        </w:rPr>
        <w:t> </w:t>
      </w:r>
      <w:r>
        <w:rPr/>
        <w:t>of</w:t>
      </w:r>
      <w:r>
        <w:rPr>
          <w:spacing w:val="-19"/>
        </w:rPr>
        <w:t> </w:t>
      </w:r>
      <w:r>
        <w:rPr/>
        <w:t>current</w:t>
      </w:r>
      <w:r>
        <w:rPr>
          <w:spacing w:val="-18"/>
        </w:rPr>
        <w:t> </w:t>
      </w:r>
      <w:r>
        <w:rPr/>
        <w:t>methods</w:t>
      </w:r>
      <w:r>
        <w:rPr>
          <w:spacing w:val="-18"/>
        </w:rPr>
        <w:t> </w:t>
      </w:r>
      <w:r>
        <w:rPr>
          <w:spacing w:val="-3"/>
        </w:rPr>
        <w:t>are</w:t>
      </w:r>
      <w:r>
        <w:rPr>
          <w:spacing w:val="-18"/>
        </w:rPr>
        <w:t> </w:t>
      </w:r>
      <w:r>
        <w:rPr/>
        <w:t>purely</w:t>
      </w:r>
      <w:r>
        <w:rPr>
          <w:spacing w:val="-18"/>
        </w:rPr>
        <w:t> </w:t>
      </w:r>
      <w:r>
        <w:rPr/>
        <w:t>heuristic:</w:t>
      </w:r>
      <w:r>
        <w:rPr>
          <w:spacing w:val="-18"/>
        </w:rPr>
        <w:t> </w:t>
      </w:r>
      <w:r>
        <w:rPr/>
        <w:t>they</w:t>
      </w:r>
      <w:r>
        <w:rPr>
          <w:spacing w:val="-18"/>
        </w:rPr>
        <w:t> </w:t>
      </w:r>
      <w:r>
        <w:rPr/>
        <w:t>do</w:t>
      </w:r>
      <w:r>
        <w:rPr>
          <w:spacing w:val="-18"/>
        </w:rPr>
        <w:t> </w:t>
      </w:r>
      <w:r>
        <w:rPr/>
        <w:t>not use</w:t>
      </w:r>
      <w:r>
        <w:rPr>
          <w:spacing w:val="-21"/>
        </w:rPr>
        <w:t> </w:t>
      </w:r>
      <w:r>
        <w:rPr/>
        <w:t>any</w:t>
      </w:r>
      <w:r>
        <w:rPr>
          <w:spacing w:val="-21"/>
        </w:rPr>
        <w:t> </w:t>
      </w:r>
      <w:r>
        <w:rPr/>
        <w:t>learning</w:t>
      </w:r>
      <w:r>
        <w:rPr>
          <w:spacing w:val="-20"/>
        </w:rPr>
        <w:t> </w:t>
      </w:r>
      <w:r>
        <w:rPr/>
        <w:t>but</w:t>
      </w:r>
      <w:r>
        <w:rPr>
          <w:spacing w:val="-21"/>
        </w:rPr>
        <w:t> </w:t>
      </w:r>
      <w:r>
        <w:rPr/>
        <w:t>directly</w:t>
      </w:r>
      <w:r>
        <w:rPr>
          <w:spacing w:val="-20"/>
        </w:rPr>
        <w:t> </w:t>
      </w:r>
      <w:r>
        <w:rPr/>
        <w:t>state</w:t>
      </w:r>
      <w:r>
        <w:rPr>
          <w:spacing w:val="-21"/>
        </w:rPr>
        <w:t> </w:t>
      </w:r>
      <w:r>
        <w:rPr/>
        <w:t>the</w:t>
      </w:r>
      <w:r>
        <w:rPr>
          <w:spacing w:val="-21"/>
        </w:rPr>
        <w:t> </w:t>
      </w:r>
      <w:r>
        <w:rPr/>
        <w:t>procedure</w:t>
      </w:r>
      <w:r>
        <w:rPr>
          <w:spacing w:val="-21"/>
        </w:rPr>
        <w:t> </w:t>
      </w:r>
      <w:r>
        <w:rPr/>
        <w:t>used</w:t>
      </w:r>
      <w:r>
        <w:rPr>
          <w:spacing w:val="-21"/>
        </w:rPr>
        <w:t> </w:t>
      </w:r>
      <w:r>
        <w:rPr/>
        <w:t>for</w:t>
      </w:r>
      <w:r>
        <w:rPr>
          <w:spacing w:val="-21"/>
        </w:rPr>
        <w:t> </w:t>
      </w:r>
      <w:r>
        <w:rPr/>
        <w:t>term</w:t>
      </w:r>
      <w:r>
        <w:rPr>
          <w:spacing w:val="-20"/>
        </w:rPr>
        <w:t> </w:t>
      </w:r>
      <w:r>
        <w:rPr/>
        <w:t>selection,</w:t>
      </w:r>
      <w:r>
        <w:rPr>
          <w:spacing w:val="-21"/>
        </w:rPr>
        <w:t> </w:t>
      </w:r>
      <w:r>
        <w:rPr/>
        <w:t>term </w:t>
      </w:r>
      <w:r>
        <w:rPr>
          <w:w w:val="95"/>
        </w:rPr>
        <w:t>weighting,</w:t>
      </w:r>
      <w:r>
        <w:rPr>
          <w:spacing w:val="-24"/>
          <w:w w:val="95"/>
        </w:rPr>
        <w:t> </w:t>
      </w:r>
      <w:r>
        <w:rPr>
          <w:w w:val="95"/>
        </w:rPr>
        <w:t>and/or</w:t>
      </w:r>
      <w:r>
        <w:rPr>
          <w:spacing w:val="-24"/>
          <w:w w:val="95"/>
        </w:rPr>
        <w:t> </w:t>
      </w:r>
      <w:r>
        <w:rPr>
          <w:w w:val="95"/>
        </w:rPr>
        <w:t>sentence</w:t>
      </w:r>
      <w:r>
        <w:rPr>
          <w:spacing w:val="-24"/>
          <w:w w:val="95"/>
        </w:rPr>
        <w:t> </w:t>
      </w:r>
      <w:r>
        <w:rPr>
          <w:w w:val="95"/>
        </w:rPr>
        <w:t>weighting</w:t>
      </w:r>
      <w:r>
        <w:rPr>
          <w:spacing w:val="-24"/>
          <w:w w:val="95"/>
        </w:rPr>
        <w:t> </w:t>
      </w:r>
      <w:r>
        <w:rPr>
          <w:w w:val="95"/>
        </w:rPr>
        <w:t>(given</w:t>
      </w:r>
      <w:r>
        <w:rPr>
          <w:spacing w:val="-24"/>
          <w:w w:val="95"/>
        </w:rPr>
        <w:t> </w:t>
      </w:r>
      <w:r>
        <w:rPr>
          <w:w w:val="95"/>
        </w:rPr>
        <w:t>that</w:t>
      </w:r>
      <w:r>
        <w:rPr>
          <w:spacing w:val="-24"/>
          <w:w w:val="95"/>
        </w:rPr>
        <w:t> </w:t>
      </w:r>
      <w:r>
        <w:rPr>
          <w:w w:val="95"/>
        </w:rPr>
        <w:t>sentence</w:t>
      </w:r>
      <w:r>
        <w:rPr>
          <w:spacing w:val="-24"/>
          <w:w w:val="95"/>
        </w:rPr>
        <w:t> </w:t>
      </w:r>
      <w:r>
        <w:rPr>
          <w:w w:val="95"/>
        </w:rPr>
        <w:t>selection</w:t>
      </w:r>
      <w:r>
        <w:rPr>
          <w:spacing w:val="-24"/>
          <w:w w:val="95"/>
        </w:rPr>
        <w:t> </w:t>
      </w:r>
      <w:r>
        <w:rPr>
          <w:w w:val="95"/>
        </w:rPr>
        <w:t>in</w:t>
      </w:r>
      <w:r>
        <w:rPr>
          <w:spacing w:val="-24"/>
          <w:w w:val="95"/>
        </w:rPr>
        <w:t> </w:t>
      </w:r>
      <w:r>
        <w:rPr>
          <w:w w:val="95"/>
        </w:rPr>
        <w:t>most</w:t>
      </w:r>
      <w:r>
        <w:rPr>
          <w:spacing w:val="-24"/>
          <w:w w:val="95"/>
        </w:rPr>
        <w:t> </w:t>
      </w:r>
      <w:r>
        <w:rPr>
          <w:w w:val="95"/>
        </w:rPr>
        <w:t>cases consists</w:t>
      </w:r>
      <w:r>
        <w:rPr>
          <w:spacing w:val="-28"/>
          <w:w w:val="95"/>
        </w:rPr>
        <w:t> </w:t>
      </w:r>
      <w:r>
        <w:rPr>
          <w:w w:val="95"/>
        </w:rPr>
        <w:t>in</w:t>
      </w:r>
      <w:r>
        <w:rPr>
          <w:spacing w:val="-28"/>
          <w:w w:val="95"/>
        </w:rPr>
        <w:t> </w:t>
      </w:r>
      <w:r>
        <w:rPr>
          <w:w w:val="95"/>
        </w:rPr>
        <w:t>selecting</w:t>
      </w:r>
      <w:r>
        <w:rPr>
          <w:spacing w:val="-28"/>
          <w:w w:val="95"/>
        </w:rPr>
        <w:t> </w:t>
      </w:r>
      <w:r>
        <w:rPr>
          <w:w w:val="95"/>
        </w:rPr>
        <w:t>the</w:t>
      </w:r>
      <w:r>
        <w:rPr>
          <w:spacing w:val="-28"/>
          <w:w w:val="95"/>
        </w:rPr>
        <w:t> </w:t>
      </w:r>
      <w:r>
        <w:rPr>
          <w:w w:val="95"/>
        </w:rPr>
        <w:t>best-weighted</w:t>
      </w:r>
      <w:r>
        <w:rPr>
          <w:spacing w:val="-28"/>
          <w:w w:val="95"/>
        </w:rPr>
        <w:t> </w:t>
      </w:r>
      <w:r>
        <w:rPr>
          <w:w w:val="95"/>
        </w:rPr>
        <w:t>sentences).</w:t>
      </w:r>
    </w:p>
    <w:p>
      <w:pPr>
        <w:pStyle w:val="BodyText"/>
        <w:spacing w:before="11"/>
        <w:rPr>
          <w:sz w:val="21"/>
        </w:rPr>
      </w:pPr>
    </w:p>
    <w:p>
      <w:pPr>
        <w:pStyle w:val="ListParagraph"/>
        <w:numPr>
          <w:ilvl w:val="1"/>
          <w:numId w:val="14"/>
        </w:numPr>
        <w:tabs>
          <w:tab w:pos="1852" w:val="left" w:leader="none"/>
        </w:tabs>
        <w:spacing w:line="240" w:lineRule="auto" w:before="0" w:after="0"/>
        <w:ind w:left="1851" w:right="0" w:hanging="298"/>
        <w:jc w:val="both"/>
        <w:rPr>
          <w:sz w:val="17"/>
        </w:rPr>
      </w:pPr>
      <w:r>
        <w:rPr>
          <w:spacing w:val="-2"/>
          <w:w w:val="135"/>
          <w:sz w:val="22"/>
        </w:rPr>
        <w:t>a</w:t>
      </w:r>
      <w:r>
        <w:rPr>
          <w:spacing w:val="-2"/>
          <w:w w:val="135"/>
          <w:sz w:val="17"/>
        </w:rPr>
        <w:t>bstraCtIve </w:t>
      </w:r>
      <w:r>
        <w:rPr>
          <w:spacing w:val="-1"/>
          <w:w w:val="135"/>
          <w:sz w:val="17"/>
        </w:rPr>
        <w:t>text</w:t>
      </w:r>
      <w:r>
        <w:rPr>
          <w:spacing w:val="6"/>
          <w:w w:val="135"/>
          <w:sz w:val="17"/>
        </w:rPr>
        <w:t> </w:t>
      </w:r>
      <w:r>
        <w:rPr>
          <w:spacing w:val="-1"/>
          <w:w w:val="135"/>
          <w:sz w:val="17"/>
        </w:rPr>
        <w:t>summarIzatIon</w:t>
      </w:r>
    </w:p>
    <w:p>
      <w:pPr>
        <w:pStyle w:val="BodyText"/>
        <w:spacing w:before="2"/>
      </w:pPr>
    </w:p>
    <w:p>
      <w:pPr>
        <w:pStyle w:val="BodyText"/>
        <w:spacing w:line="242" w:lineRule="auto"/>
        <w:ind w:left="1553" w:right="1551"/>
        <w:jc w:val="both"/>
      </w:pPr>
      <w:r>
        <w:rPr>
          <w:w w:val="95"/>
        </w:rPr>
        <w:t>Abstractive summarization approaches use information extraction, ontological information, information fusion, and compression. Automatically generated ab- stracts (abstractive summaries) move the summarization field from the use of purely extractive methods to the generation of abstracts that contain sentences </w:t>
      </w:r>
      <w:r>
        <w:rPr/>
        <w:t>not</w:t>
      </w:r>
      <w:r>
        <w:rPr>
          <w:spacing w:val="-27"/>
        </w:rPr>
        <w:t> </w:t>
      </w:r>
      <w:r>
        <w:rPr/>
        <w:t>found</w:t>
      </w:r>
      <w:r>
        <w:rPr>
          <w:spacing w:val="-27"/>
        </w:rPr>
        <w:t> </w:t>
      </w:r>
      <w:r>
        <w:rPr/>
        <w:t>in</w:t>
      </w:r>
      <w:r>
        <w:rPr>
          <w:spacing w:val="-27"/>
        </w:rPr>
        <w:t> </w:t>
      </w:r>
      <w:r>
        <w:rPr/>
        <w:t>any</w:t>
      </w:r>
      <w:r>
        <w:rPr>
          <w:spacing w:val="-27"/>
        </w:rPr>
        <w:t> </w:t>
      </w:r>
      <w:r>
        <w:rPr/>
        <w:t>of</w:t>
      </w:r>
      <w:r>
        <w:rPr>
          <w:spacing w:val="-27"/>
        </w:rPr>
        <w:t> </w:t>
      </w:r>
      <w:r>
        <w:rPr/>
        <w:t>the</w:t>
      </w:r>
      <w:r>
        <w:rPr>
          <w:spacing w:val="-27"/>
        </w:rPr>
        <w:t> </w:t>
      </w:r>
      <w:r>
        <w:rPr/>
        <w:t>input</w:t>
      </w:r>
      <w:r>
        <w:rPr>
          <w:spacing w:val="-27"/>
        </w:rPr>
        <w:t> </w:t>
      </w:r>
      <w:r>
        <w:rPr/>
        <w:t>documents</w:t>
      </w:r>
      <w:r>
        <w:rPr>
          <w:spacing w:val="-27"/>
        </w:rPr>
        <w:t> </w:t>
      </w:r>
      <w:r>
        <w:rPr/>
        <w:t>and</w:t>
      </w:r>
      <w:r>
        <w:rPr>
          <w:spacing w:val="-27"/>
        </w:rPr>
        <w:t> </w:t>
      </w:r>
      <w:r>
        <w:rPr/>
        <w:t>can</w:t>
      </w:r>
      <w:r>
        <w:rPr>
          <w:spacing w:val="-27"/>
        </w:rPr>
        <w:t> </w:t>
      </w:r>
      <w:r>
        <w:rPr/>
        <w:t>synthesize</w:t>
      </w:r>
      <w:r>
        <w:rPr>
          <w:spacing w:val="-27"/>
        </w:rPr>
        <w:t> </w:t>
      </w:r>
      <w:r>
        <w:rPr/>
        <w:t>information</w:t>
      </w:r>
      <w:r>
        <w:rPr>
          <w:spacing w:val="-27"/>
        </w:rPr>
        <w:t> </w:t>
      </w:r>
      <w:r>
        <w:rPr/>
        <w:t>across </w:t>
      </w:r>
      <w:r>
        <w:rPr>
          <w:w w:val="95"/>
        </w:rPr>
        <w:t>sources.</w:t>
      </w:r>
      <w:r>
        <w:rPr>
          <w:spacing w:val="-24"/>
          <w:w w:val="95"/>
        </w:rPr>
        <w:t> </w:t>
      </w:r>
      <w:r>
        <w:rPr>
          <w:w w:val="95"/>
        </w:rPr>
        <w:t>An</w:t>
      </w:r>
      <w:r>
        <w:rPr>
          <w:spacing w:val="-24"/>
          <w:w w:val="95"/>
        </w:rPr>
        <w:t> </w:t>
      </w:r>
      <w:r>
        <w:rPr>
          <w:w w:val="95"/>
        </w:rPr>
        <w:t>abstract</w:t>
      </w:r>
      <w:r>
        <w:rPr>
          <w:spacing w:val="-23"/>
          <w:w w:val="95"/>
        </w:rPr>
        <w:t> </w:t>
      </w:r>
      <w:r>
        <w:rPr>
          <w:w w:val="95"/>
        </w:rPr>
        <w:t>contains</w:t>
      </w:r>
      <w:r>
        <w:rPr>
          <w:spacing w:val="-24"/>
          <w:w w:val="95"/>
        </w:rPr>
        <w:t> </w:t>
      </w:r>
      <w:r>
        <w:rPr>
          <w:w w:val="95"/>
        </w:rPr>
        <w:t>at</w:t>
      </w:r>
      <w:r>
        <w:rPr>
          <w:spacing w:val="-24"/>
          <w:w w:val="95"/>
        </w:rPr>
        <w:t> </w:t>
      </w:r>
      <w:r>
        <w:rPr>
          <w:w w:val="95"/>
        </w:rPr>
        <w:t>least</w:t>
      </w:r>
      <w:r>
        <w:rPr>
          <w:spacing w:val="-24"/>
          <w:w w:val="95"/>
        </w:rPr>
        <w:t> </w:t>
      </w:r>
      <w:r>
        <w:rPr>
          <w:w w:val="95"/>
        </w:rPr>
        <w:t>some</w:t>
      </w:r>
      <w:r>
        <w:rPr>
          <w:spacing w:val="-24"/>
          <w:w w:val="95"/>
        </w:rPr>
        <w:t> </w:t>
      </w:r>
      <w:r>
        <w:rPr>
          <w:w w:val="95"/>
        </w:rPr>
        <w:t>sentences</w:t>
      </w:r>
      <w:r>
        <w:rPr>
          <w:spacing w:val="-24"/>
          <w:w w:val="95"/>
        </w:rPr>
        <w:t> </w:t>
      </w:r>
      <w:r>
        <w:rPr>
          <w:w w:val="95"/>
        </w:rPr>
        <w:t>(or</w:t>
      </w:r>
      <w:r>
        <w:rPr>
          <w:spacing w:val="-24"/>
          <w:w w:val="95"/>
        </w:rPr>
        <w:t> </w:t>
      </w:r>
      <w:r>
        <w:rPr>
          <w:w w:val="95"/>
        </w:rPr>
        <w:t>phrases)</w:t>
      </w:r>
      <w:r>
        <w:rPr>
          <w:spacing w:val="-24"/>
          <w:w w:val="95"/>
        </w:rPr>
        <w:t> </w:t>
      </w:r>
      <w:r>
        <w:rPr>
          <w:w w:val="95"/>
        </w:rPr>
        <w:t>that</w:t>
      </w:r>
      <w:r>
        <w:rPr>
          <w:spacing w:val="-24"/>
          <w:w w:val="95"/>
        </w:rPr>
        <w:t> </w:t>
      </w:r>
      <w:r>
        <w:rPr>
          <w:w w:val="95"/>
        </w:rPr>
        <w:t>do</w:t>
      </w:r>
      <w:r>
        <w:rPr>
          <w:spacing w:val="-24"/>
          <w:w w:val="95"/>
        </w:rPr>
        <w:t> </w:t>
      </w:r>
      <w:r>
        <w:rPr>
          <w:w w:val="95"/>
        </w:rPr>
        <w:t>not</w:t>
      </w:r>
      <w:r>
        <w:rPr>
          <w:spacing w:val="-24"/>
          <w:w w:val="95"/>
        </w:rPr>
        <w:t> </w:t>
      </w:r>
      <w:r>
        <w:rPr>
          <w:w w:val="95"/>
        </w:rPr>
        <w:t>exist in</w:t>
      </w:r>
      <w:r>
        <w:rPr>
          <w:spacing w:val="-5"/>
          <w:w w:val="95"/>
        </w:rPr>
        <w:t> </w:t>
      </w:r>
      <w:r>
        <w:rPr>
          <w:w w:val="95"/>
        </w:rPr>
        <w:t>the</w:t>
      </w:r>
      <w:r>
        <w:rPr>
          <w:spacing w:val="-5"/>
          <w:w w:val="95"/>
        </w:rPr>
        <w:t> </w:t>
      </w:r>
      <w:r>
        <w:rPr>
          <w:w w:val="95"/>
        </w:rPr>
        <w:t>original</w:t>
      </w:r>
      <w:r>
        <w:rPr>
          <w:spacing w:val="-6"/>
          <w:w w:val="95"/>
        </w:rPr>
        <w:t> </w:t>
      </w:r>
      <w:r>
        <w:rPr>
          <w:w w:val="95"/>
        </w:rPr>
        <w:t>document.</w:t>
      </w:r>
      <w:r>
        <w:rPr>
          <w:spacing w:val="-5"/>
          <w:w w:val="95"/>
        </w:rPr>
        <w:t> </w:t>
      </w:r>
      <w:r>
        <w:rPr>
          <w:w w:val="95"/>
        </w:rPr>
        <w:t>Of</w:t>
      </w:r>
      <w:r>
        <w:rPr>
          <w:spacing w:val="-6"/>
          <w:w w:val="95"/>
        </w:rPr>
        <w:t> </w:t>
      </w:r>
      <w:r>
        <w:rPr>
          <w:w w:val="95"/>
        </w:rPr>
        <w:t>course,</w:t>
      </w:r>
      <w:r>
        <w:rPr>
          <w:spacing w:val="-6"/>
          <w:w w:val="95"/>
        </w:rPr>
        <w:t> </w:t>
      </w:r>
      <w:r>
        <w:rPr>
          <w:w w:val="95"/>
        </w:rPr>
        <w:t>true</w:t>
      </w:r>
      <w:r>
        <w:rPr>
          <w:spacing w:val="-5"/>
          <w:w w:val="95"/>
        </w:rPr>
        <w:t> </w:t>
      </w:r>
      <w:r>
        <w:rPr>
          <w:w w:val="95"/>
        </w:rPr>
        <w:t>abstraction</w:t>
      </w:r>
      <w:r>
        <w:rPr>
          <w:spacing w:val="-5"/>
          <w:w w:val="95"/>
        </w:rPr>
        <w:t> </w:t>
      </w:r>
      <w:r>
        <w:rPr>
          <w:w w:val="95"/>
        </w:rPr>
        <w:t>involves</w:t>
      </w:r>
      <w:r>
        <w:rPr>
          <w:spacing w:val="-5"/>
          <w:w w:val="95"/>
        </w:rPr>
        <w:t> </w:t>
      </w:r>
      <w:r>
        <w:rPr>
          <w:w w:val="95"/>
        </w:rPr>
        <w:t>taking</w:t>
      </w:r>
      <w:r>
        <w:rPr>
          <w:spacing w:val="-5"/>
          <w:w w:val="95"/>
        </w:rPr>
        <w:t> </w:t>
      </w:r>
      <w:r>
        <w:rPr>
          <w:w w:val="95"/>
        </w:rPr>
        <w:t>the</w:t>
      </w:r>
      <w:r>
        <w:rPr>
          <w:spacing w:val="-5"/>
          <w:w w:val="95"/>
        </w:rPr>
        <w:t> </w:t>
      </w:r>
      <w:r>
        <w:rPr>
          <w:w w:val="95"/>
        </w:rPr>
        <w:t>process one step </w:t>
      </w:r>
      <w:r>
        <w:rPr>
          <w:spacing w:val="-3"/>
          <w:w w:val="95"/>
        </w:rPr>
        <w:t>further. </w:t>
      </w:r>
      <w:r>
        <w:rPr>
          <w:w w:val="95"/>
        </w:rPr>
        <w:t>Abstraction involves recognizing that a set of extracted passa- </w:t>
      </w:r>
      <w:r>
        <w:rPr/>
        <w:t>ges</w:t>
      </w:r>
      <w:r>
        <w:rPr>
          <w:spacing w:val="-22"/>
        </w:rPr>
        <w:t> </w:t>
      </w:r>
      <w:r>
        <w:rPr/>
        <w:t>together</w:t>
      </w:r>
      <w:r>
        <w:rPr>
          <w:spacing w:val="-22"/>
        </w:rPr>
        <w:t> </w:t>
      </w:r>
      <w:r>
        <w:rPr/>
        <w:t>constitutes</w:t>
      </w:r>
      <w:r>
        <w:rPr>
          <w:spacing w:val="-22"/>
        </w:rPr>
        <w:t> </w:t>
      </w:r>
      <w:r>
        <w:rPr/>
        <w:t>something</w:t>
      </w:r>
      <w:r>
        <w:rPr>
          <w:spacing w:val="-22"/>
        </w:rPr>
        <w:t> </w:t>
      </w:r>
      <w:r>
        <w:rPr>
          <w:spacing w:val="-5"/>
        </w:rPr>
        <w:t>new,</w:t>
      </w:r>
      <w:r>
        <w:rPr>
          <w:spacing w:val="-22"/>
        </w:rPr>
        <w:t> </w:t>
      </w:r>
      <w:r>
        <w:rPr/>
        <w:t>that</w:t>
      </w:r>
      <w:r>
        <w:rPr>
          <w:spacing w:val="-21"/>
        </w:rPr>
        <w:t> </w:t>
      </w:r>
      <w:r>
        <w:rPr/>
        <w:t>is</w:t>
      </w:r>
      <w:r>
        <w:rPr>
          <w:spacing w:val="-21"/>
        </w:rPr>
        <w:t> </w:t>
      </w:r>
      <w:r>
        <w:rPr/>
        <w:t>not</w:t>
      </w:r>
      <w:r>
        <w:rPr>
          <w:spacing w:val="-21"/>
        </w:rPr>
        <w:t> </w:t>
      </w:r>
      <w:r>
        <w:rPr/>
        <w:t>explicitly</w:t>
      </w:r>
      <w:r>
        <w:rPr>
          <w:spacing w:val="-22"/>
        </w:rPr>
        <w:t> </w:t>
      </w:r>
      <w:r>
        <w:rPr/>
        <w:t>mentioned</w:t>
      </w:r>
      <w:r>
        <w:rPr>
          <w:spacing w:val="-21"/>
        </w:rPr>
        <w:t> </w:t>
      </w:r>
      <w:r>
        <w:rPr/>
        <w:t>in</w:t>
      </w:r>
      <w:r>
        <w:rPr>
          <w:spacing w:val="-22"/>
        </w:rPr>
        <w:t> </w:t>
      </w:r>
      <w:r>
        <w:rPr/>
        <w:t>the </w:t>
      </w:r>
      <w:r>
        <w:rPr>
          <w:w w:val="95"/>
        </w:rPr>
        <w:t>source,</w:t>
      </w:r>
      <w:r>
        <w:rPr>
          <w:spacing w:val="-12"/>
          <w:w w:val="95"/>
        </w:rPr>
        <w:t> </w:t>
      </w:r>
      <w:r>
        <w:rPr>
          <w:w w:val="95"/>
        </w:rPr>
        <w:t>and</w:t>
      </w:r>
      <w:r>
        <w:rPr>
          <w:spacing w:val="-12"/>
          <w:w w:val="95"/>
        </w:rPr>
        <w:t> </w:t>
      </w:r>
      <w:r>
        <w:rPr>
          <w:w w:val="95"/>
        </w:rPr>
        <w:t>then</w:t>
      </w:r>
      <w:r>
        <w:rPr>
          <w:spacing w:val="-12"/>
          <w:w w:val="95"/>
        </w:rPr>
        <w:t> </w:t>
      </w:r>
      <w:r>
        <w:rPr>
          <w:w w:val="95"/>
        </w:rPr>
        <w:t>replacing</w:t>
      </w:r>
      <w:r>
        <w:rPr>
          <w:spacing w:val="-11"/>
          <w:w w:val="95"/>
        </w:rPr>
        <w:t> </w:t>
      </w:r>
      <w:r>
        <w:rPr>
          <w:w w:val="95"/>
        </w:rPr>
        <w:t>it</w:t>
      </w:r>
      <w:r>
        <w:rPr>
          <w:spacing w:val="-12"/>
          <w:w w:val="95"/>
        </w:rPr>
        <w:t> </w:t>
      </w:r>
      <w:r>
        <w:rPr>
          <w:w w:val="95"/>
        </w:rPr>
        <w:t>in</w:t>
      </w:r>
      <w:r>
        <w:rPr>
          <w:spacing w:val="-12"/>
          <w:w w:val="95"/>
        </w:rPr>
        <w:t> </w:t>
      </w:r>
      <w:r>
        <w:rPr>
          <w:w w:val="95"/>
        </w:rPr>
        <w:t>the</w:t>
      </w:r>
      <w:r>
        <w:rPr>
          <w:spacing w:val="-12"/>
          <w:w w:val="95"/>
        </w:rPr>
        <w:t> </w:t>
      </w:r>
      <w:r>
        <w:rPr>
          <w:w w:val="95"/>
        </w:rPr>
        <w:t>summary</w:t>
      </w:r>
      <w:r>
        <w:rPr>
          <w:spacing w:val="-12"/>
          <w:w w:val="95"/>
        </w:rPr>
        <w:t> </w:t>
      </w:r>
      <w:r>
        <w:rPr>
          <w:w w:val="95"/>
        </w:rPr>
        <w:t>with</w:t>
      </w:r>
      <w:r>
        <w:rPr>
          <w:spacing w:val="-12"/>
          <w:w w:val="95"/>
        </w:rPr>
        <w:t> </w:t>
      </w:r>
      <w:r>
        <w:rPr>
          <w:w w:val="95"/>
        </w:rPr>
        <w:t>the</w:t>
      </w:r>
      <w:r>
        <w:rPr>
          <w:spacing w:val="-12"/>
          <w:w w:val="95"/>
        </w:rPr>
        <w:t> </w:t>
      </w:r>
      <w:r>
        <w:rPr>
          <w:w w:val="95"/>
        </w:rPr>
        <w:t>(ideally</w:t>
      </w:r>
      <w:r>
        <w:rPr>
          <w:spacing w:val="-12"/>
          <w:w w:val="95"/>
        </w:rPr>
        <w:t> </w:t>
      </w:r>
      <w:r>
        <w:rPr>
          <w:w w:val="95"/>
        </w:rPr>
        <w:t>more</w:t>
      </w:r>
      <w:r>
        <w:rPr>
          <w:spacing w:val="-12"/>
          <w:w w:val="95"/>
        </w:rPr>
        <w:t> </w:t>
      </w:r>
      <w:r>
        <w:rPr>
          <w:w w:val="95"/>
        </w:rPr>
        <w:t>concise)</w:t>
      </w:r>
      <w:r>
        <w:rPr>
          <w:spacing w:val="-12"/>
          <w:w w:val="95"/>
        </w:rPr>
        <w:t> </w:t>
      </w:r>
      <w:r>
        <w:rPr>
          <w:w w:val="95"/>
        </w:rPr>
        <w:t>new </w:t>
      </w:r>
      <w:r>
        <w:rPr/>
        <w:t>concept(s).</w:t>
      </w:r>
      <w:r>
        <w:rPr>
          <w:spacing w:val="-18"/>
        </w:rPr>
        <w:t> </w:t>
      </w:r>
      <w:r>
        <w:rPr/>
        <w:t>The</w:t>
      </w:r>
      <w:r>
        <w:rPr>
          <w:spacing w:val="-18"/>
        </w:rPr>
        <w:t> </w:t>
      </w:r>
      <w:r>
        <w:rPr/>
        <w:t>requirement</w:t>
      </w:r>
      <w:r>
        <w:rPr>
          <w:spacing w:val="-18"/>
        </w:rPr>
        <w:t> </w:t>
      </w:r>
      <w:r>
        <w:rPr/>
        <w:t>that</w:t>
      </w:r>
      <w:r>
        <w:rPr>
          <w:spacing w:val="-18"/>
        </w:rPr>
        <w:t> </w:t>
      </w:r>
      <w:r>
        <w:rPr/>
        <w:t>the</w:t>
      </w:r>
      <w:r>
        <w:rPr>
          <w:spacing w:val="-18"/>
        </w:rPr>
        <w:t> </w:t>
      </w:r>
      <w:r>
        <w:rPr/>
        <w:t>new</w:t>
      </w:r>
      <w:r>
        <w:rPr>
          <w:spacing w:val="-18"/>
        </w:rPr>
        <w:t> </w:t>
      </w:r>
      <w:r>
        <w:rPr/>
        <w:t>material</w:t>
      </w:r>
      <w:r>
        <w:rPr>
          <w:spacing w:val="-18"/>
        </w:rPr>
        <w:t> </w:t>
      </w:r>
      <w:r>
        <w:rPr/>
        <w:t>not</w:t>
      </w:r>
      <w:r>
        <w:rPr>
          <w:spacing w:val="-18"/>
        </w:rPr>
        <w:t> </w:t>
      </w:r>
      <w:r>
        <w:rPr/>
        <w:t>be</w:t>
      </w:r>
      <w:r>
        <w:rPr>
          <w:spacing w:val="-18"/>
        </w:rPr>
        <w:t> </w:t>
      </w:r>
      <w:r>
        <w:rPr/>
        <w:t>in</w:t>
      </w:r>
      <w:r>
        <w:rPr>
          <w:spacing w:val="-18"/>
        </w:rPr>
        <w:t> </w:t>
      </w:r>
      <w:r>
        <w:rPr/>
        <w:t>the</w:t>
      </w:r>
      <w:r>
        <w:rPr>
          <w:spacing w:val="-18"/>
        </w:rPr>
        <w:t> </w:t>
      </w:r>
      <w:r>
        <w:rPr>
          <w:spacing w:val="-3"/>
        </w:rPr>
        <w:t>text</w:t>
      </w:r>
      <w:r>
        <w:rPr>
          <w:spacing w:val="-18"/>
        </w:rPr>
        <w:t> </w:t>
      </w:r>
      <w:r>
        <w:rPr/>
        <w:t>explicitly means</w:t>
      </w:r>
      <w:r>
        <w:rPr>
          <w:spacing w:val="-20"/>
        </w:rPr>
        <w:t> </w:t>
      </w:r>
      <w:r>
        <w:rPr/>
        <w:t>that</w:t>
      </w:r>
      <w:r>
        <w:rPr>
          <w:spacing w:val="-20"/>
        </w:rPr>
        <w:t> </w:t>
      </w:r>
      <w:r>
        <w:rPr/>
        <w:t>the</w:t>
      </w:r>
      <w:r>
        <w:rPr>
          <w:spacing w:val="-20"/>
        </w:rPr>
        <w:t> </w:t>
      </w:r>
      <w:r>
        <w:rPr/>
        <w:t>system</w:t>
      </w:r>
      <w:r>
        <w:rPr>
          <w:spacing w:val="-20"/>
        </w:rPr>
        <w:t> </w:t>
      </w:r>
      <w:r>
        <w:rPr/>
        <w:t>must</w:t>
      </w:r>
      <w:r>
        <w:rPr>
          <w:spacing w:val="-20"/>
        </w:rPr>
        <w:t> </w:t>
      </w:r>
      <w:r>
        <w:rPr/>
        <w:t>have</w:t>
      </w:r>
      <w:r>
        <w:rPr>
          <w:spacing w:val="-20"/>
        </w:rPr>
        <w:t> </w:t>
      </w:r>
      <w:r>
        <w:rPr/>
        <w:t>access</w:t>
      </w:r>
      <w:r>
        <w:rPr>
          <w:spacing w:val="-19"/>
        </w:rPr>
        <w:t> </w:t>
      </w:r>
      <w:r>
        <w:rPr/>
        <w:t>to</w:t>
      </w:r>
      <w:r>
        <w:rPr>
          <w:spacing w:val="-20"/>
        </w:rPr>
        <w:t> </w:t>
      </w:r>
      <w:r>
        <w:rPr/>
        <w:t>external</w:t>
      </w:r>
      <w:r>
        <w:rPr>
          <w:spacing w:val="-20"/>
        </w:rPr>
        <w:t> </w:t>
      </w:r>
      <w:r>
        <w:rPr/>
        <w:t>information</w:t>
      </w:r>
      <w:r>
        <w:rPr>
          <w:spacing w:val="-19"/>
        </w:rPr>
        <w:t> </w:t>
      </w:r>
      <w:r>
        <w:rPr/>
        <w:t>of</w:t>
      </w:r>
      <w:r>
        <w:rPr>
          <w:spacing w:val="-20"/>
        </w:rPr>
        <w:t> </w:t>
      </w:r>
      <w:r>
        <w:rPr/>
        <w:t>some</w:t>
      </w:r>
      <w:r>
        <w:rPr>
          <w:spacing w:val="-20"/>
        </w:rPr>
        <w:t> </w:t>
      </w:r>
      <w:r>
        <w:rPr/>
        <w:t>kind, such</w:t>
      </w:r>
      <w:r>
        <w:rPr>
          <w:spacing w:val="-17"/>
        </w:rPr>
        <w:t> </w:t>
      </w:r>
      <w:r>
        <w:rPr/>
        <w:t>as</w:t>
      </w:r>
      <w:r>
        <w:rPr>
          <w:spacing w:val="-17"/>
        </w:rPr>
        <w:t> </w:t>
      </w:r>
      <w:r>
        <w:rPr/>
        <w:t>an</w:t>
      </w:r>
      <w:r>
        <w:rPr>
          <w:spacing w:val="-17"/>
        </w:rPr>
        <w:t> </w:t>
      </w:r>
      <w:r>
        <w:rPr/>
        <w:t>ontology</w:t>
      </w:r>
      <w:r>
        <w:rPr>
          <w:spacing w:val="-17"/>
        </w:rPr>
        <w:t> </w:t>
      </w:r>
      <w:r>
        <w:rPr/>
        <w:t>or</w:t>
      </w:r>
      <w:r>
        <w:rPr>
          <w:spacing w:val="-17"/>
        </w:rPr>
        <w:t> </w:t>
      </w:r>
      <w:r>
        <w:rPr/>
        <w:t>a</w:t>
      </w:r>
      <w:r>
        <w:rPr>
          <w:spacing w:val="-17"/>
        </w:rPr>
        <w:t> </w:t>
      </w:r>
      <w:r>
        <w:rPr/>
        <w:t>knowledge</w:t>
      </w:r>
      <w:r>
        <w:rPr>
          <w:spacing w:val="-16"/>
        </w:rPr>
        <w:t> </w:t>
      </w:r>
      <w:r>
        <w:rPr/>
        <w:t>base,</w:t>
      </w:r>
      <w:r>
        <w:rPr>
          <w:spacing w:val="-17"/>
        </w:rPr>
        <w:t> </w:t>
      </w:r>
      <w:r>
        <w:rPr/>
        <w:t>and</w:t>
      </w:r>
      <w:r>
        <w:rPr>
          <w:spacing w:val="-17"/>
        </w:rPr>
        <w:t> </w:t>
      </w:r>
      <w:r>
        <w:rPr/>
        <w:t>be</w:t>
      </w:r>
      <w:r>
        <w:rPr>
          <w:spacing w:val="-17"/>
        </w:rPr>
        <w:t> </w:t>
      </w:r>
      <w:r>
        <w:rPr/>
        <w:t>able</w:t>
      </w:r>
      <w:r>
        <w:rPr>
          <w:spacing w:val="-17"/>
        </w:rPr>
        <w:t> </w:t>
      </w:r>
      <w:r>
        <w:rPr/>
        <w:t>to</w:t>
      </w:r>
      <w:r>
        <w:rPr>
          <w:spacing w:val="-17"/>
        </w:rPr>
        <w:t> </w:t>
      </w:r>
      <w:r>
        <w:rPr/>
        <w:t>perform</w:t>
      </w:r>
      <w:r>
        <w:rPr>
          <w:spacing w:val="-17"/>
        </w:rPr>
        <w:t> </w:t>
      </w:r>
      <w:r>
        <w:rPr/>
        <w:t>combinatory inference.</w:t>
      </w:r>
    </w:p>
    <w:p>
      <w:pPr>
        <w:pStyle w:val="BodyText"/>
        <w:spacing w:line="242" w:lineRule="auto"/>
        <w:ind w:left="1553" w:right="1551" w:firstLine="283"/>
        <w:jc w:val="both"/>
      </w:pPr>
      <w:r>
        <w:rPr>
          <w:w w:val="95"/>
        </w:rPr>
        <w:t>Different methods </w:t>
      </w:r>
      <w:r>
        <w:rPr>
          <w:spacing w:val="-3"/>
          <w:w w:val="95"/>
        </w:rPr>
        <w:t>are </w:t>
      </w:r>
      <w:r>
        <w:rPr>
          <w:w w:val="95"/>
        </w:rPr>
        <w:t>developed in abstractive summarization. </w:t>
      </w:r>
      <w:r>
        <w:rPr>
          <w:spacing w:val="-7"/>
          <w:w w:val="95"/>
        </w:rPr>
        <w:t>For </w:t>
      </w:r>
      <w:r>
        <w:rPr>
          <w:w w:val="95"/>
        </w:rPr>
        <w:t>example, techniques</w:t>
      </w:r>
      <w:r>
        <w:rPr>
          <w:spacing w:val="-19"/>
          <w:w w:val="95"/>
        </w:rPr>
        <w:t> </w:t>
      </w:r>
      <w:r>
        <w:rPr>
          <w:w w:val="95"/>
        </w:rPr>
        <w:t>of</w:t>
      </w:r>
      <w:r>
        <w:rPr>
          <w:spacing w:val="-20"/>
          <w:w w:val="95"/>
        </w:rPr>
        <w:t> </w:t>
      </w:r>
      <w:r>
        <w:rPr>
          <w:w w:val="95"/>
        </w:rPr>
        <w:t>sentence</w:t>
      </w:r>
      <w:r>
        <w:rPr>
          <w:spacing w:val="-20"/>
          <w:w w:val="95"/>
        </w:rPr>
        <w:t> </w:t>
      </w:r>
      <w:r>
        <w:rPr>
          <w:w w:val="95"/>
        </w:rPr>
        <w:t>fusion</w:t>
      </w:r>
      <w:r>
        <w:rPr>
          <w:spacing w:val="-20"/>
          <w:w w:val="95"/>
        </w:rPr>
        <w:t> </w:t>
      </w:r>
      <w:r>
        <w:rPr>
          <w:w w:val="95"/>
        </w:rPr>
        <w:t>[Dau04,</w:t>
      </w:r>
      <w:r>
        <w:rPr>
          <w:spacing w:val="-19"/>
          <w:w w:val="95"/>
        </w:rPr>
        <w:t> </w:t>
      </w:r>
      <w:r>
        <w:rPr>
          <w:w w:val="95"/>
        </w:rPr>
        <w:t>Bar03,</w:t>
      </w:r>
      <w:r>
        <w:rPr>
          <w:spacing w:val="-19"/>
          <w:w w:val="95"/>
        </w:rPr>
        <w:t> </w:t>
      </w:r>
      <w:r>
        <w:rPr>
          <w:w w:val="95"/>
        </w:rPr>
        <w:t>Bar05],</w:t>
      </w:r>
      <w:r>
        <w:rPr>
          <w:spacing w:val="-19"/>
          <w:w w:val="95"/>
        </w:rPr>
        <w:t> </w:t>
      </w:r>
      <w:r>
        <w:rPr>
          <w:w w:val="95"/>
        </w:rPr>
        <w:t>information</w:t>
      </w:r>
      <w:r>
        <w:rPr>
          <w:spacing w:val="-19"/>
          <w:w w:val="95"/>
        </w:rPr>
        <w:t> </w:t>
      </w:r>
      <w:r>
        <w:rPr>
          <w:w w:val="95"/>
        </w:rPr>
        <w:t>fusion</w:t>
      </w:r>
      <w:r>
        <w:rPr>
          <w:spacing w:val="-20"/>
          <w:w w:val="95"/>
        </w:rPr>
        <w:t> </w:t>
      </w:r>
      <w:r>
        <w:rPr>
          <w:w w:val="95"/>
        </w:rPr>
        <w:t>[Bar99], sentence</w:t>
      </w:r>
      <w:r>
        <w:rPr>
          <w:spacing w:val="-13"/>
          <w:w w:val="95"/>
        </w:rPr>
        <w:t> </w:t>
      </w:r>
      <w:r>
        <w:rPr>
          <w:w w:val="95"/>
        </w:rPr>
        <w:t>compression</w:t>
      </w:r>
      <w:r>
        <w:rPr>
          <w:spacing w:val="-13"/>
          <w:w w:val="95"/>
        </w:rPr>
        <w:t> </w:t>
      </w:r>
      <w:r>
        <w:rPr>
          <w:spacing w:val="-5"/>
          <w:w w:val="95"/>
        </w:rPr>
        <w:t>[Van04,</w:t>
      </w:r>
      <w:r>
        <w:rPr>
          <w:spacing w:val="-13"/>
          <w:w w:val="95"/>
        </w:rPr>
        <w:t> </w:t>
      </w:r>
      <w:r>
        <w:rPr>
          <w:w w:val="95"/>
        </w:rPr>
        <w:t>Mad07],</w:t>
      </w:r>
      <w:r>
        <w:rPr>
          <w:spacing w:val="-13"/>
          <w:w w:val="95"/>
        </w:rPr>
        <w:t> </w:t>
      </w:r>
      <w:r>
        <w:rPr>
          <w:w w:val="95"/>
        </w:rPr>
        <w:t>etcetera.</w:t>
      </w:r>
    </w:p>
    <w:p>
      <w:pPr>
        <w:pStyle w:val="BodyText"/>
        <w:spacing w:before="11"/>
        <w:rPr>
          <w:sz w:val="21"/>
        </w:rPr>
      </w:pPr>
    </w:p>
    <w:p>
      <w:pPr>
        <w:pStyle w:val="ListParagraph"/>
        <w:numPr>
          <w:ilvl w:val="1"/>
          <w:numId w:val="14"/>
        </w:numPr>
        <w:tabs>
          <w:tab w:pos="1852" w:val="left" w:leader="none"/>
        </w:tabs>
        <w:spacing w:line="240" w:lineRule="auto" w:before="0" w:after="0"/>
        <w:ind w:left="1851" w:right="0" w:hanging="298"/>
        <w:jc w:val="both"/>
        <w:rPr>
          <w:sz w:val="17"/>
        </w:rPr>
      </w:pPr>
      <w:r>
        <w:rPr>
          <w:spacing w:val="-1"/>
          <w:w w:val="123"/>
          <w:sz w:val="22"/>
        </w:rPr>
        <w:t>a</w:t>
      </w:r>
      <w:r>
        <w:rPr>
          <w:spacing w:val="-1"/>
          <w:w w:val="101"/>
          <w:sz w:val="17"/>
        </w:rPr>
        <w:t>pp</w:t>
      </w:r>
      <w:r>
        <w:rPr>
          <w:w w:val="224"/>
          <w:sz w:val="17"/>
        </w:rPr>
        <w:t>l</w:t>
      </w:r>
      <w:r>
        <w:rPr>
          <w:w w:val="113"/>
          <w:sz w:val="17"/>
        </w:rPr>
        <w:t>I</w:t>
      </w:r>
      <w:r>
        <w:rPr>
          <w:w w:val="118"/>
          <w:sz w:val="17"/>
        </w:rPr>
        <w:t>C</w:t>
      </w:r>
      <w:r>
        <w:rPr>
          <w:spacing w:val="-9"/>
          <w:w w:val="127"/>
          <w:sz w:val="17"/>
        </w:rPr>
        <w:t>a</w:t>
      </w:r>
      <w:r>
        <w:rPr>
          <w:w w:val="195"/>
          <w:sz w:val="17"/>
        </w:rPr>
        <w:t>t</w:t>
      </w:r>
      <w:r>
        <w:rPr>
          <w:w w:val="113"/>
          <w:sz w:val="17"/>
        </w:rPr>
        <w:t>I</w:t>
      </w:r>
      <w:r>
        <w:rPr>
          <w:w w:val="145"/>
          <w:sz w:val="17"/>
        </w:rPr>
        <w:t>o</w:t>
      </w:r>
      <w:r>
        <w:rPr>
          <w:w w:val="136"/>
          <w:sz w:val="17"/>
        </w:rPr>
        <w:t>n</w:t>
      </w:r>
      <w:r>
        <w:rPr>
          <w:w w:val="117"/>
          <w:sz w:val="17"/>
        </w:rPr>
        <w:t>s</w:t>
      </w:r>
      <w:r>
        <w:rPr>
          <w:spacing w:val="17"/>
          <w:sz w:val="17"/>
        </w:rPr>
        <w:t> </w:t>
      </w:r>
      <w:r>
        <w:rPr>
          <w:w w:val="145"/>
          <w:sz w:val="17"/>
        </w:rPr>
        <w:t>o</w:t>
      </w:r>
      <w:r>
        <w:rPr>
          <w:w w:val="184"/>
          <w:sz w:val="17"/>
        </w:rPr>
        <w:t>f</w:t>
      </w:r>
      <w:r>
        <w:rPr>
          <w:spacing w:val="17"/>
          <w:sz w:val="17"/>
        </w:rPr>
        <w:t> </w:t>
      </w:r>
      <w:r>
        <w:rPr>
          <w:spacing w:val="-1"/>
          <w:w w:val="195"/>
          <w:sz w:val="17"/>
        </w:rPr>
        <w:t>t</w:t>
      </w:r>
      <w:r>
        <w:rPr>
          <w:spacing w:val="-1"/>
          <w:w w:val="123"/>
          <w:sz w:val="17"/>
        </w:rPr>
        <w:t>e</w:t>
      </w:r>
      <w:r>
        <w:rPr>
          <w:spacing w:val="-5"/>
          <w:w w:val="146"/>
          <w:sz w:val="17"/>
        </w:rPr>
        <w:t>x</w:t>
      </w:r>
      <w:r>
        <w:rPr>
          <w:w w:val="195"/>
          <w:sz w:val="17"/>
        </w:rPr>
        <w:t>t</w:t>
      </w:r>
      <w:r>
        <w:rPr>
          <w:spacing w:val="17"/>
          <w:sz w:val="17"/>
        </w:rPr>
        <w:t> </w:t>
      </w:r>
      <w:r>
        <w:rPr>
          <w:w w:val="117"/>
          <w:sz w:val="17"/>
        </w:rPr>
        <w:t>s</w:t>
      </w:r>
      <w:r>
        <w:rPr>
          <w:w w:val="138"/>
          <w:sz w:val="17"/>
        </w:rPr>
        <w:t>u</w:t>
      </w:r>
      <w:r>
        <w:rPr>
          <w:w w:val="104"/>
          <w:sz w:val="17"/>
        </w:rPr>
        <w:t>mm</w:t>
      </w:r>
      <w:r>
        <w:rPr>
          <w:w w:val="127"/>
          <w:sz w:val="17"/>
        </w:rPr>
        <w:t>a</w:t>
      </w:r>
      <w:r>
        <w:rPr>
          <w:spacing w:val="-1"/>
          <w:w w:val="159"/>
          <w:sz w:val="17"/>
        </w:rPr>
        <w:t>r</w:t>
      </w:r>
      <w:r>
        <w:rPr>
          <w:w w:val="113"/>
          <w:sz w:val="17"/>
        </w:rPr>
        <w:t>I</w:t>
      </w:r>
      <w:r>
        <w:rPr>
          <w:w w:val="121"/>
          <w:sz w:val="17"/>
        </w:rPr>
        <w:t>z</w:t>
      </w:r>
      <w:r>
        <w:rPr>
          <w:spacing w:val="-9"/>
          <w:w w:val="127"/>
          <w:sz w:val="17"/>
        </w:rPr>
        <w:t>a</w:t>
      </w:r>
      <w:r>
        <w:rPr>
          <w:spacing w:val="-1"/>
          <w:w w:val="195"/>
          <w:sz w:val="17"/>
        </w:rPr>
        <w:t>t</w:t>
      </w:r>
      <w:r>
        <w:rPr>
          <w:w w:val="113"/>
          <w:sz w:val="17"/>
        </w:rPr>
        <w:t>I</w:t>
      </w:r>
      <w:r>
        <w:rPr>
          <w:w w:val="145"/>
          <w:sz w:val="17"/>
        </w:rPr>
        <w:t>o</w:t>
      </w:r>
      <w:r>
        <w:rPr>
          <w:w w:val="136"/>
          <w:sz w:val="17"/>
        </w:rPr>
        <w:t>n</w:t>
      </w:r>
    </w:p>
    <w:p>
      <w:pPr>
        <w:pStyle w:val="BodyText"/>
        <w:spacing w:before="1"/>
      </w:pPr>
    </w:p>
    <w:p>
      <w:pPr>
        <w:pStyle w:val="BodyText"/>
        <w:spacing w:line="242" w:lineRule="auto"/>
        <w:ind w:left="1553" w:right="1546"/>
      </w:pPr>
      <w:r>
        <w:rPr>
          <w:spacing w:val="-8"/>
          <w:w w:val="95"/>
        </w:rPr>
        <w:t>We</w:t>
      </w:r>
      <w:r>
        <w:rPr>
          <w:spacing w:val="-12"/>
          <w:w w:val="95"/>
        </w:rPr>
        <w:t> </w:t>
      </w:r>
      <w:r>
        <w:rPr>
          <w:w w:val="95"/>
        </w:rPr>
        <w:t>can</w:t>
      </w:r>
      <w:r>
        <w:rPr>
          <w:spacing w:val="-12"/>
          <w:w w:val="95"/>
        </w:rPr>
        <w:t> </w:t>
      </w:r>
      <w:r>
        <w:rPr>
          <w:w w:val="95"/>
        </w:rPr>
        <w:t>find</w:t>
      </w:r>
      <w:r>
        <w:rPr>
          <w:spacing w:val="-12"/>
          <w:w w:val="95"/>
        </w:rPr>
        <w:t> </w:t>
      </w:r>
      <w:r>
        <w:rPr>
          <w:w w:val="95"/>
        </w:rPr>
        <w:t>different</w:t>
      </w:r>
      <w:r>
        <w:rPr>
          <w:spacing w:val="-12"/>
          <w:w w:val="95"/>
        </w:rPr>
        <w:t> </w:t>
      </w:r>
      <w:r>
        <w:rPr>
          <w:w w:val="95"/>
        </w:rPr>
        <w:t>systems</w:t>
      </w:r>
      <w:r>
        <w:rPr>
          <w:spacing w:val="-12"/>
          <w:w w:val="95"/>
        </w:rPr>
        <w:t> </w:t>
      </w:r>
      <w:r>
        <w:rPr>
          <w:w w:val="95"/>
        </w:rPr>
        <w:t>made</w:t>
      </w:r>
      <w:r>
        <w:rPr>
          <w:spacing w:val="-12"/>
          <w:w w:val="95"/>
        </w:rPr>
        <w:t> </w:t>
      </w:r>
      <w:r>
        <w:rPr>
          <w:w w:val="95"/>
        </w:rPr>
        <w:t>for</w:t>
      </w:r>
      <w:r>
        <w:rPr>
          <w:spacing w:val="-12"/>
          <w:w w:val="95"/>
        </w:rPr>
        <w:t> </w:t>
      </w:r>
      <w:r>
        <w:rPr>
          <w:w w:val="95"/>
        </w:rPr>
        <w:t>the</w:t>
      </w:r>
      <w:r>
        <w:rPr>
          <w:spacing w:val="-12"/>
          <w:w w:val="95"/>
        </w:rPr>
        <w:t> </w:t>
      </w:r>
      <w:r>
        <w:rPr>
          <w:w w:val="95"/>
        </w:rPr>
        <w:t>summarization</w:t>
      </w:r>
      <w:r>
        <w:rPr>
          <w:spacing w:val="-13"/>
          <w:w w:val="95"/>
        </w:rPr>
        <w:t> </w:t>
      </w:r>
      <w:r>
        <w:rPr>
          <w:w w:val="95"/>
        </w:rPr>
        <w:t>of</w:t>
      </w:r>
      <w:r>
        <w:rPr>
          <w:spacing w:val="-12"/>
          <w:w w:val="95"/>
        </w:rPr>
        <w:t> </w:t>
      </w:r>
      <w:r>
        <w:rPr>
          <w:w w:val="95"/>
        </w:rPr>
        <w:t>the</w:t>
      </w:r>
      <w:r>
        <w:rPr>
          <w:spacing w:val="-12"/>
          <w:w w:val="95"/>
        </w:rPr>
        <w:t> </w:t>
      </w:r>
      <w:r>
        <w:rPr>
          <w:w w:val="95"/>
        </w:rPr>
        <w:t>following</w:t>
      </w:r>
      <w:r>
        <w:rPr>
          <w:spacing w:val="-13"/>
          <w:w w:val="95"/>
        </w:rPr>
        <w:t> </w:t>
      </w:r>
      <w:r>
        <w:rPr>
          <w:w w:val="95"/>
        </w:rPr>
        <w:t>appli- </w:t>
      </w:r>
      <w:r>
        <w:rPr/>
        <w:t>cations:</w:t>
      </w:r>
    </w:p>
    <w:p>
      <w:pPr>
        <w:pStyle w:val="BodyText"/>
        <w:spacing w:before="6"/>
        <w:rPr>
          <w:sz w:val="24"/>
        </w:rPr>
      </w:pPr>
    </w:p>
    <w:p>
      <w:pPr>
        <w:pStyle w:val="ListParagraph"/>
        <w:numPr>
          <w:ilvl w:val="0"/>
          <w:numId w:val="12"/>
        </w:numPr>
        <w:tabs>
          <w:tab w:pos="1837" w:val="left" w:leader="none"/>
        </w:tabs>
        <w:spacing w:line="240" w:lineRule="auto" w:before="0" w:after="0"/>
        <w:ind w:left="1836" w:right="0" w:hanging="283"/>
        <w:jc w:val="both"/>
        <w:rPr>
          <w:sz w:val="22"/>
        </w:rPr>
      </w:pPr>
      <w:r>
        <w:rPr>
          <w:w w:val="95"/>
          <w:sz w:val="22"/>
        </w:rPr>
        <w:t>Legal texts </w:t>
      </w:r>
      <w:r>
        <w:rPr>
          <w:spacing w:val="-4"/>
          <w:w w:val="95"/>
          <w:sz w:val="22"/>
        </w:rPr>
        <w:t>[Far04,</w:t>
      </w:r>
      <w:r>
        <w:rPr>
          <w:spacing w:val="12"/>
          <w:w w:val="95"/>
          <w:sz w:val="22"/>
        </w:rPr>
        <w:t> </w:t>
      </w:r>
      <w:r>
        <w:rPr>
          <w:w w:val="95"/>
          <w:sz w:val="22"/>
        </w:rPr>
        <w:t>Hac04]</w:t>
      </w:r>
    </w:p>
    <w:p>
      <w:pPr>
        <w:pStyle w:val="ListParagraph"/>
        <w:numPr>
          <w:ilvl w:val="0"/>
          <w:numId w:val="12"/>
        </w:numPr>
        <w:tabs>
          <w:tab w:pos="1837" w:val="left" w:leader="none"/>
        </w:tabs>
        <w:spacing w:line="240" w:lineRule="auto" w:before="2" w:after="0"/>
        <w:ind w:left="1836" w:right="0" w:hanging="283"/>
        <w:jc w:val="both"/>
        <w:rPr>
          <w:sz w:val="22"/>
        </w:rPr>
      </w:pPr>
      <w:r>
        <w:rPr>
          <w:w w:val="95"/>
          <w:sz w:val="22"/>
        </w:rPr>
        <w:t>Emails [Cor04, Shr04,</w:t>
      </w:r>
      <w:r>
        <w:rPr>
          <w:spacing w:val="-18"/>
          <w:w w:val="95"/>
          <w:sz w:val="22"/>
        </w:rPr>
        <w:t> </w:t>
      </w:r>
      <w:r>
        <w:rPr>
          <w:spacing w:val="-4"/>
          <w:w w:val="95"/>
          <w:sz w:val="22"/>
        </w:rPr>
        <w:t>Wan04]</w:t>
      </w:r>
    </w:p>
    <w:p>
      <w:pPr>
        <w:pStyle w:val="ListParagraph"/>
        <w:numPr>
          <w:ilvl w:val="0"/>
          <w:numId w:val="12"/>
        </w:numPr>
        <w:tabs>
          <w:tab w:pos="1837" w:val="left" w:leader="none"/>
        </w:tabs>
        <w:spacing w:line="240" w:lineRule="auto" w:before="2" w:after="0"/>
        <w:ind w:left="1836" w:right="0" w:hanging="283"/>
        <w:jc w:val="both"/>
        <w:rPr>
          <w:sz w:val="22"/>
        </w:rPr>
      </w:pPr>
      <w:r>
        <w:rPr>
          <w:spacing w:val="-6"/>
          <w:w w:val="95"/>
          <w:sz w:val="22"/>
        </w:rPr>
        <w:t>Web </w:t>
      </w:r>
      <w:r>
        <w:rPr>
          <w:w w:val="95"/>
          <w:sz w:val="22"/>
        </w:rPr>
        <w:t>pages</w:t>
      </w:r>
      <w:r>
        <w:rPr>
          <w:spacing w:val="-35"/>
          <w:w w:val="95"/>
          <w:sz w:val="22"/>
        </w:rPr>
        <w:t> </w:t>
      </w:r>
      <w:r>
        <w:rPr>
          <w:w w:val="95"/>
          <w:sz w:val="22"/>
        </w:rPr>
        <w:t>[Dia06]</w:t>
      </w:r>
    </w:p>
    <w:p>
      <w:pPr>
        <w:pStyle w:val="ListParagraph"/>
        <w:numPr>
          <w:ilvl w:val="0"/>
          <w:numId w:val="12"/>
        </w:numPr>
        <w:tabs>
          <w:tab w:pos="1837" w:val="left" w:leader="none"/>
        </w:tabs>
        <w:spacing w:line="240" w:lineRule="auto" w:before="2" w:after="0"/>
        <w:ind w:left="1836" w:right="0" w:hanging="283"/>
        <w:jc w:val="both"/>
        <w:rPr>
          <w:sz w:val="22"/>
        </w:rPr>
      </w:pPr>
      <w:r>
        <w:rPr>
          <w:spacing w:val="-6"/>
          <w:w w:val="95"/>
          <w:sz w:val="22"/>
        </w:rPr>
        <w:t>Web</w:t>
      </w:r>
      <w:r>
        <w:rPr>
          <w:spacing w:val="-17"/>
          <w:w w:val="95"/>
          <w:sz w:val="22"/>
        </w:rPr>
        <w:t> </w:t>
      </w:r>
      <w:r>
        <w:rPr>
          <w:w w:val="95"/>
          <w:sz w:val="22"/>
        </w:rPr>
        <w:t>documents</w:t>
      </w:r>
      <w:r>
        <w:rPr>
          <w:spacing w:val="-17"/>
          <w:w w:val="95"/>
          <w:sz w:val="22"/>
        </w:rPr>
        <w:t> </w:t>
      </w:r>
      <w:r>
        <w:rPr>
          <w:w w:val="95"/>
          <w:sz w:val="22"/>
        </w:rPr>
        <w:t>using</w:t>
      </w:r>
      <w:r>
        <w:rPr>
          <w:spacing w:val="-17"/>
          <w:w w:val="95"/>
          <w:sz w:val="22"/>
        </w:rPr>
        <w:t> </w:t>
      </w:r>
      <w:r>
        <w:rPr>
          <w:w w:val="95"/>
          <w:sz w:val="22"/>
        </w:rPr>
        <w:t>mobile</w:t>
      </w:r>
      <w:r>
        <w:rPr>
          <w:spacing w:val="-17"/>
          <w:w w:val="95"/>
          <w:sz w:val="22"/>
        </w:rPr>
        <w:t> </w:t>
      </w:r>
      <w:r>
        <w:rPr>
          <w:w w:val="95"/>
          <w:sz w:val="22"/>
        </w:rPr>
        <w:t>devices</w:t>
      </w:r>
      <w:r>
        <w:rPr>
          <w:spacing w:val="-17"/>
          <w:w w:val="95"/>
          <w:sz w:val="22"/>
        </w:rPr>
        <w:t> </w:t>
      </w:r>
      <w:r>
        <w:rPr>
          <w:w w:val="95"/>
          <w:sz w:val="22"/>
        </w:rPr>
        <w:t>[Ott06]</w:t>
      </w:r>
    </w:p>
    <w:p>
      <w:pPr>
        <w:pStyle w:val="ListParagraph"/>
        <w:numPr>
          <w:ilvl w:val="0"/>
          <w:numId w:val="12"/>
        </w:numPr>
        <w:tabs>
          <w:tab w:pos="1837" w:val="left" w:leader="none"/>
        </w:tabs>
        <w:spacing w:line="240" w:lineRule="auto" w:before="2" w:after="0"/>
        <w:ind w:left="1836" w:right="0" w:hanging="283"/>
        <w:jc w:val="both"/>
        <w:rPr>
          <w:sz w:val="22"/>
        </w:rPr>
      </w:pPr>
      <w:r>
        <w:rPr>
          <w:spacing w:val="-4"/>
          <w:w w:val="95"/>
          <w:sz w:val="22"/>
        </w:rPr>
        <w:t>Figures </w:t>
      </w:r>
      <w:r>
        <w:rPr>
          <w:w w:val="95"/>
          <w:sz w:val="22"/>
        </w:rPr>
        <w:t>and graphics </w:t>
      </w:r>
      <w:r>
        <w:rPr>
          <w:spacing w:val="-3"/>
          <w:w w:val="95"/>
          <w:sz w:val="22"/>
        </w:rPr>
        <w:t>[Fut04, </w:t>
      </w:r>
      <w:r>
        <w:rPr>
          <w:w w:val="95"/>
          <w:sz w:val="22"/>
        </w:rPr>
        <w:t>Car04,</w:t>
      </w:r>
      <w:r>
        <w:rPr>
          <w:spacing w:val="41"/>
          <w:w w:val="95"/>
          <w:sz w:val="22"/>
        </w:rPr>
        <w:t> </w:t>
      </w:r>
      <w:r>
        <w:rPr>
          <w:w w:val="95"/>
          <w:sz w:val="22"/>
        </w:rPr>
        <w:t>Car06]</w:t>
      </w:r>
    </w:p>
    <w:p>
      <w:pPr>
        <w:pStyle w:val="ListParagraph"/>
        <w:numPr>
          <w:ilvl w:val="0"/>
          <w:numId w:val="12"/>
        </w:numPr>
        <w:tabs>
          <w:tab w:pos="1837" w:val="left" w:leader="none"/>
        </w:tabs>
        <w:spacing w:line="240" w:lineRule="auto" w:before="2" w:after="0"/>
        <w:ind w:left="1836" w:right="0" w:hanging="283"/>
        <w:jc w:val="both"/>
        <w:rPr>
          <w:sz w:val="22"/>
        </w:rPr>
      </w:pPr>
      <w:r>
        <w:rPr>
          <w:w w:val="95"/>
          <w:sz w:val="22"/>
        </w:rPr>
        <w:t>News [Eva05, Mck03,</w:t>
      </w:r>
      <w:r>
        <w:rPr>
          <w:spacing w:val="-22"/>
          <w:w w:val="95"/>
          <w:sz w:val="22"/>
        </w:rPr>
        <w:t> </w:t>
      </w:r>
      <w:r>
        <w:rPr>
          <w:w w:val="95"/>
          <w:sz w:val="22"/>
        </w:rPr>
        <w:t>Nen05a]</w:t>
      </w:r>
    </w:p>
    <w:p>
      <w:pPr>
        <w:spacing w:after="0" w:line="240" w:lineRule="auto"/>
        <w:jc w:val="both"/>
        <w:rPr>
          <w:sz w:val="22"/>
        </w:rPr>
        <w:sectPr>
          <w:headerReference w:type="default" r:id="rId62"/>
          <w:footerReference w:type="default" r:id="rId63"/>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3400" from="15pt,-30.932726pt" to="0pt,-30.932726pt" stroked="true" strokeweight=".25pt" strokecolor="#000000">
            <w10:wrap type="none"/>
          </v:line>
        </w:pict>
      </w:r>
      <w:r>
        <w:rPr/>
        <w:pict>
          <v:line style="position:absolute;mso-position-horizontal-relative:page;mso-position-vertical-relative:paragraph;z-index:3424" from="494.71701pt,-30.932726pt" to="509.71701pt,-30.932726pt" stroked="true" strokeweight=".25pt" strokecolor="#000000">
            <w10:wrap type="none"/>
          </v:line>
        </w:pict>
      </w:r>
      <w:r>
        <w:rPr/>
        <w:pict>
          <v:line style="position:absolute;mso-position-horizontal-relative:page;mso-position-vertical-relative:paragraph;z-index:3448" from="21pt,-36.932728pt" to="21pt,-51.932728pt" stroked="true" strokeweight=".25pt" strokecolor="#000000">
            <w10:wrap type="none"/>
          </v:line>
        </w:pict>
      </w:r>
      <w:r>
        <w:rPr/>
        <w:pict>
          <v:line style="position:absolute;mso-position-horizontal-relative:page;mso-position-vertical-relative:paragraph;z-index:3472" from="488.71701pt,-36.932728pt" to="488.71701pt,-51.932728pt" stroked="true" strokeweight=".25pt" strokecolor="#000000">
            <w10:wrap type="none"/>
          </v:line>
        </w:pict>
      </w:r>
      <w:r>
        <w:rPr>
          <w:w w:val="90"/>
          <w:sz w:val="19"/>
        </w:rPr>
        <w:t>34</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before="61"/>
        <w:ind w:left="1837" w:right="1546"/>
      </w:pPr>
      <w:r>
        <w:rPr>
          <w:w w:val="95"/>
        </w:rPr>
        <w:t>Finally, we mention some applications where we can use summarization:</w:t>
      </w:r>
    </w:p>
    <w:p>
      <w:pPr>
        <w:pStyle w:val="BodyText"/>
        <w:spacing w:before="4"/>
      </w:pPr>
    </w:p>
    <w:p>
      <w:pPr>
        <w:pStyle w:val="ListParagraph"/>
        <w:numPr>
          <w:ilvl w:val="0"/>
          <w:numId w:val="15"/>
        </w:numPr>
        <w:tabs>
          <w:tab w:pos="1837" w:val="left" w:leader="none"/>
        </w:tabs>
        <w:spacing w:line="242" w:lineRule="auto" w:before="0" w:after="0"/>
        <w:ind w:left="1837" w:right="1551" w:hanging="284"/>
        <w:jc w:val="left"/>
        <w:rPr>
          <w:sz w:val="22"/>
        </w:rPr>
      </w:pPr>
      <w:r>
        <w:rPr>
          <w:w w:val="95"/>
          <w:sz w:val="22"/>
        </w:rPr>
        <w:t>Selecting</w:t>
      </w:r>
      <w:r>
        <w:rPr>
          <w:spacing w:val="-17"/>
          <w:w w:val="95"/>
          <w:sz w:val="22"/>
        </w:rPr>
        <w:t> </w:t>
      </w:r>
      <w:r>
        <w:rPr>
          <w:w w:val="95"/>
          <w:sz w:val="22"/>
        </w:rPr>
        <w:t>scientific</w:t>
      </w:r>
      <w:r>
        <w:rPr>
          <w:spacing w:val="-18"/>
          <w:w w:val="95"/>
          <w:sz w:val="22"/>
        </w:rPr>
        <w:t> </w:t>
      </w:r>
      <w:r>
        <w:rPr>
          <w:w w:val="95"/>
          <w:sz w:val="22"/>
        </w:rPr>
        <w:t>papers</w:t>
      </w:r>
      <w:r>
        <w:rPr>
          <w:spacing w:val="-17"/>
          <w:w w:val="95"/>
          <w:sz w:val="22"/>
        </w:rPr>
        <w:t> </w:t>
      </w:r>
      <w:r>
        <w:rPr>
          <w:w w:val="95"/>
          <w:sz w:val="22"/>
        </w:rPr>
        <w:t>about</w:t>
      </w:r>
      <w:r>
        <w:rPr>
          <w:spacing w:val="-17"/>
          <w:w w:val="95"/>
          <w:sz w:val="22"/>
        </w:rPr>
        <w:t> </w:t>
      </w:r>
      <w:r>
        <w:rPr>
          <w:w w:val="95"/>
          <w:sz w:val="22"/>
        </w:rPr>
        <w:t>the</w:t>
      </w:r>
      <w:r>
        <w:rPr>
          <w:spacing w:val="-17"/>
          <w:w w:val="95"/>
          <w:sz w:val="22"/>
        </w:rPr>
        <w:t> </w:t>
      </w:r>
      <w:r>
        <w:rPr>
          <w:w w:val="95"/>
          <w:sz w:val="22"/>
        </w:rPr>
        <w:t>topic</w:t>
      </w:r>
      <w:r>
        <w:rPr>
          <w:spacing w:val="-17"/>
          <w:w w:val="95"/>
          <w:sz w:val="22"/>
        </w:rPr>
        <w:t> </w:t>
      </w:r>
      <w:r>
        <w:rPr>
          <w:w w:val="95"/>
          <w:sz w:val="22"/>
        </w:rPr>
        <w:t>we</w:t>
      </w:r>
      <w:r>
        <w:rPr>
          <w:spacing w:val="-17"/>
          <w:w w:val="95"/>
          <w:sz w:val="22"/>
        </w:rPr>
        <w:t> </w:t>
      </w:r>
      <w:r>
        <w:rPr>
          <w:spacing w:val="-3"/>
          <w:w w:val="95"/>
          <w:sz w:val="22"/>
        </w:rPr>
        <w:t>are</w:t>
      </w:r>
      <w:r>
        <w:rPr>
          <w:spacing w:val="-17"/>
          <w:w w:val="95"/>
          <w:sz w:val="22"/>
        </w:rPr>
        <w:t> </w:t>
      </w:r>
      <w:r>
        <w:rPr>
          <w:w w:val="95"/>
          <w:sz w:val="22"/>
        </w:rPr>
        <w:t>working</w:t>
      </w:r>
      <w:r>
        <w:rPr>
          <w:spacing w:val="-18"/>
          <w:w w:val="95"/>
          <w:sz w:val="22"/>
        </w:rPr>
        <w:t> </w:t>
      </w:r>
      <w:r>
        <w:rPr>
          <w:w w:val="95"/>
          <w:sz w:val="22"/>
        </w:rPr>
        <w:t>on,</w:t>
      </w:r>
      <w:r>
        <w:rPr>
          <w:spacing w:val="-17"/>
          <w:w w:val="95"/>
          <w:sz w:val="22"/>
        </w:rPr>
        <w:t> </w:t>
      </w:r>
      <w:r>
        <w:rPr>
          <w:w w:val="95"/>
          <w:sz w:val="22"/>
        </w:rPr>
        <w:t>including</w:t>
      </w:r>
      <w:r>
        <w:rPr>
          <w:spacing w:val="-17"/>
          <w:w w:val="95"/>
          <w:sz w:val="22"/>
        </w:rPr>
        <w:t> </w:t>
      </w:r>
      <w:r>
        <w:rPr>
          <w:w w:val="95"/>
          <w:sz w:val="22"/>
        </w:rPr>
        <w:t>single- document</w:t>
      </w:r>
      <w:r>
        <w:rPr>
          <w:spacing w:val="-8"/>
          <w:w w:val="95"/>
          <w:sz w:val="22"/>
        </w:rPr>
        <w:t> </w:t>
      </w:r>
      <w:r>
        <w:rPr>
          <w:w w:val="95"/>
          <w:sz w:val="22"/>
        </w:rPr>
        <w:t>summarization</w:t>
      </w:r>
      <w:r>
        <w:rPr>
          <w:spacing w:val="-9"/>
          <w:w w:val="95"/>
          <w:sz w:val="22"/>
        </w:rPr>
        <w:t> </w:t>
      </w:r>
      <w:r>
        <w:rPr>
          <w:w w:val="95"/>
          <w:sz w:val="22"/>
        </w:rPr>
        <w:t>for</w:t>
      </w:r>
      <w:r>
        <w:rPr>
          <w:spacing w:val="-8"/>
          <w:w w:val="95"/>
          <w:sz w:val="22"/>
        </w:rPr>
        <w:t> </w:t>
      </w:r>
      <w:r>
        <w:rPr>
          <w:w w:val="95"/>
          <w:sz w:val="22"/>
        </w:rPr>
        <w:t>composing</w:t>
      </w:r>
      <w:r>
        <w:rPr>
          <w:spacing w:val="-8"/>
          <w:w w:val="95"/>
          <w:sz w:val="22"/>
        </w:rPr>
        <w:t> </w:t>
      </w:r>
      <w:r>
        <w:rPr>
          <w:w w:val="95"/>
          <w:sz w:val="22"/>
        </w:rPr>
        <w:t>the</w:t>
      </w:r>
      <w:r>
        <w:rPr>
          <w:spacing w:val="-8"/>
          <w:w w:val="95"/>
          <w:sz w:val="22"/>
        </w:rPr>
        <w:t> </w:t>
      </w:r>
      <w:r>
        <w:rPr>
          <w:w w:val="95"/>
          <w:sz w:val="22"/>
        </w:rPr>
        <w:t>state-of-the-art</w:t>
      </w:r>
      <w:r>
        <w:rPr>
          <w:spacing w:val="-9"/>
          <w:w w:val="95"/>
          <w:sz w:val="22"/>
        </w:rPr>
        <w:t> </w:t>
      </w:r>
      <w:r>
        <w:rPr>
          <w:w w:val="95"/>
          <w:sz w:val="22"/>
        </w:rPr>
        <w:t>of</w:t>
      </w:r>
      <w:r>
        <w:rPr>
          <w:spacing w:val="-8"/>
          <w:w w:val="95"/>
          <w:sz w:val="22"/>
        </w:rPr>
        <w:t> </w:t>
      </w:r>
      <w:r>
        <w:rPr>
          <w:w w:val="95"/>
          <w:sz w:val="22"/>
        </w:rPr>
        <w:t>a</w:t>
      </w:r>
      <w:r>
        <w:rPr>
          <w:spacing w:val="-8"/>
          <w:w w:val="95"/>
          <w:sz w:val="22"/>
        </w:rPr>
        <w:t> </w:t>
      </w:r>
      <w:r>
        <w:rPr>
          <w:w w:val="95"/>
          <w:sz w:val="22"/>
        </w:rPr>
        <w:t>topic.</w:t>
      </w:r>
    </w:p>
    <w:p>
      <w:pPr>
        <w:pStyle w:val="ListParagraph"/>
        <w:numPr>
          <w:ilvl w:val="0"/>
          <w:numId w:val="15"/>
        </w:numPr>
        <w:tabs>
          <w:tab w:pos="1837" w:val="left" w:leader="none"/>
        </w:tabs>
        <w:spacing w:line="257" w:lineRule="exact" w:before="0" w:after="0"/>
        <w:ind w:left="1836" w:right="0" w:hanging="283"/>
        <w:jc w:val="left"/>
        <w:rPr>
          <w:sz w:val="22"/>
        </w:rPr>
      </w:pPr>
      <w:r>
        <w:rPr>
          <w:w w:val="95"/>
          <w:sz w:val="22"/>
        </w:rPr>
        <w:t>Before</w:t>
      </w:r>
      <w:r>
        <w:rPr>
          <w:spacing w:val="-6"/>
          <w:w w:val="95"/>
          <w:sz w:val="22"/>
        </w:rPr>
        <w:t> </w:t>
      </w:r>
      <w:r>
        <w:rPr>
          <w:w w:val="95"/>
          <w:sz w:val="22"/>
        </w:rPr>
        <w:t>we</w:t>
      </w:r>
      <w:r>
        <w:rPr>
          <w:spacing w:val="-6"/>
          <w:w w:val="95"/>
          <w:sz w:val="22"/>
        </w:rPr>
        <w:t> </w:t>
      </w:r>
      <w:r>
        <w:rPr>
          <w:w w:val="95"/>
          <w:sz w:val="22"/>
        </w:rPr>
        <w:t>buy</w:t>
      </w:r>
      <w:r>
        <w:rPr>
          <w:spacing w:val="-6"/>
          <w:w w:val="95"/>
          <w:sz w:val="22"/>
        </w:rPr>
        <w:t> </w:t>
      </w:r>
      <w:r>
        <w:rPr>
          <w:w w:val="95"/>
          <w:sz w:val="22"/>
        </w:rPr>
        <w:t>a</w:t>
      </w:r>
      <w:r>
        <w:rPr>
          <w:spacing w:val="-6"/>
          <w:w w:val="95"/>
          <w:sz w:val="22"/>
        </w:rPr>
        <w:t> </w:t>
      </w:r>
      <w:r>
        <w:rPr>
          <w:w w:val="95"/>
          <w:sz w:val="22"/>
        </w:rPr>
        <w:t>book,</w:t>
      </w:r>
      <w:r>
        <w:rPr>
          <w:spacing w:val="-6"/>
          <w:w w:val="95"/>
          <w:sz w:val="22"/>
        </w:rPr>
        <w:t> </w:t>
      </w:r>
      <w:r>
        <w:rPr>
          <w:w w:val="95"/>
          <w:sz w:val="22"/>
        </w:rPr>
        <w:t>generally</w:t>
      </w:r>
      <w:r>
        <w:rPr>
          <w:spacing w:val="-6"/>
          <w:w w:val="95"/>
          <w:sz w:val="22"/>
        </w:rPr>
        <w:t> </w:t>
      </w:r>
      <w:r>
        <w:rPr>
          <w:w w:val="95"/>
          <w:sz w:val="22"/>
        </w:rPr>
        <w:t>we</w:t>
      </w:r>
      <w:r>
        <w:rPr>
          <w:spacing w:val="-6"/>
          <w:w w:val="95"/>
          <w:sz w:val="22"/>
        </w:rPr>
        <w:t> </w:t>
      </w:r>
      <w:r>
        <w:rPr>
          <w:spacing w:val="-3"/>
          <w:w w:val="95"/>
          <w:sz w:val="22"/>
        </w:rPr>
        <w:t>read</w:t>
      </w:r>
      <w:r>
        <w:rPr>
          <w:spacing w:val="-6"/>
          <w:w w:val="95"/>
          <w:sz w:val="22"/>
        </w:rPr>
        <w:t> </w:t>
      </w:r>
      <w:r>
        <w:rPr>
          <w:w w:val="95"/>
          <w:sz w:val="22"/>
        </w:rPr>
        <w:t>a</w:t>
      </w:r>
      <w:r>
        <w:rPr>
          <w:spacing w:val="-6"/>
          <w:w w:val="95"/>
          <w:sz w:val="22"/>
        </w:rPr>
        <w:t> </w:t>
      </w:r>
      <w:r>
        <w:rPr>
          <w:w w:val="95"/>
          <w:sz w:val="22"/>
        </w:rPr>
        <w:t>brief</w:t>
      </w:r>
      <w:r>
        <w:rPr>
          <w:spacing w:val="-6"/>
          <w:w w:val="95"/>
          <w:sz w:val="22"/>
        </w:rPr>
        <w:t> </w:t>
      </w:r>
      <w:r>
        <w:rPr>
          <w:w w:val="95"/>
          <w:sz w:val="22"/>
        </w:rPr>
        <w:t>description</w:t>
      </w:r>
      <w:r>
        <w:rPr>
          <w:spacing w:val="-5"/>
          <w:w w:val="95"/>
          <w:sz w:val="22"/>
        </w:rPr>
        <w:t> </w:t>
      </w:r>
      <w:r>
        <w:rPr>
          <w:w w:val="95"/>
          <w:sz w:val="22"/>
        </w:rPr>
        <w:t>of</w:t>
      </w:r>
      <w:r>
        <w:rPr>
          <w:spacing w:val="-6"/>
          <w:w w:val="95"/>
          <w:sz w:val="22"/>
        </w:rPr>
        <w:t> </w:t>
      </w:r>
      <w:r>
        <w:rPr>
          <w:w w:val="95"/>
          <w:sz w:val="22"/>
        </w:rPr>
        <w:t>it.</w:t>
      </w:r>
    </w:p>
    <w:p>
      <w:pPr>
        <w:pStyle w:val="ListParagraph"/>
        <w:numPr>
          <w:ilvl w:val="0"/>
          <w:numId w:val="15"/>
        </w:numPr>
        <w:tabs>
          <w:tab w:pos="1837" w:val="left" w:leader="none"/>
        </w:tabs>
        <w:spacing w:line="242" w:lineRule="auto" w:before="2" w:after="0"/>
        <w:ind w:left="1837" w:right="1552" w:hanging="284"/>
        <w:jc w:val="left"/>
        <w:rPr>
          <w:sz w:val="22"/>
        </w:rPr>
      </w:pPr>
      <w:r>
        <w:rPr>
          <w:w w:val="95"/>
          <w:sz w:val="22"/>
        </w:rPr>
        <w:t>As</w:t>
      </w:r>
      <w:r>
        <w:rPr>
          <w:spacing w:val="-15"/>
          <w:w w:val="95"/>
          <w:sz w:val="22"/>
        </w:rPr>
        <w:t> </w:t>
      </w:r>
      <w:r>
        <w:rPr>
          <w:w w:val="95"/>
          <w:sz w:val="22"/>
        </w:rPr>
        <w:t>students,</w:t>
      </w:r>
      <w:r>
        <w:rPr>
          <w:spacing w:val="-15"/>
          <w:w w:val="95"/>
          <w:sz w:val="22"/>
        </w:rPr>
        <w:t> </w:t>
      </w:r>
      <w:r>
        <w:rPr>
          <w:w w:val="95"/>
          <w:sz w:val="22"/>
        </w:rPr>
        <w:t>we</w:t>
      </w:r>
      <w:r>
        <w:rPr>
          <w:spacing w:val="-15"/>
          <w:w w:val="95"/>
          <w:sz w:val="22"/>
        </w:rPr>
        <w:t> </w:t>
      </w:r>
      <w:r>
        <w:rPr>
          <w:w w:val="95"/>
          <w:sz w:val="22"/>
        </w:rPr>
        <w:t>prefer</w:t>
      </w:r>
      <w:r>
        <w:rPr>
          <w:spacing w:val="-15"/>
          <w:w w:val="95"/>
          <w:sz w:val="22"/>
        </w:rPr>
        <w:t> </w:t>
      </w:r>
      <w:r>
        <w:rPr>
          <w:w w:val="95"/>
          <w:sz w:val="22"/>
        </w:rPr>
        <w:t>to</w:t>
      </w:r>
      <w:r>
        <w:rPr>
          <w:spacing w:val="-15"/>
          <w:w w:val="95"/>
          <w:sz w:val="22"/>
        </w:rPr>
        <w:t> </w:t>
      </w:r>
      <w:r>
        <w:rPr>
          <w:w w:val="95"/>
          <w:sz w:val="22"/>
        </w:rPr>
        <w:t>ask</w:t>
      </w:r>
      <w:r>
        <w:rPr>
          <w:spacing w:val="-15"/>
          <w:w w:val="95"/>
          <w:sz w:val="22"/>
        </w:rPr>
        <w:t> </w:t>
      </w:r>
      <w:r>
        <w:rPr>
          <w:w w:val="95"/>
          <w:sz w:val="22"/>
        </w:rPr>
        <w:t>the</w:t>
      </w:r>
      <w:r>
        <w:rPr>
          <w:spacing w:val="-15"/>
          <w:w w:val="95"/>
          <w:sz w:val="22"/>
        </w:rPr>
        <w:t> </w:t>
      </w:r>
      <w:r>
        <w:rPr>
          <w:w w:val="95"/>
          <w:sz w:val="22"/>
        </w:rPr>
        <w:t>professor</w:t>
      </w:r>
      <w:r>
        <w:rPr>
          <w:spacing w:val="-15"/>
          <w:w w:val="95"/>
          <w:sz w:val="22"/>
        </w:rPr>
        <w:t> </w:t>
      </w:r>
      <w:r>
        <w:rPr>
          <w:w w:val="95"/>
          <w:sz w:val="22"/>
        </w:rPr>
        <w:t>for</w:t>
      </w:r>
      <w:r>
        <w:rPr>
          <w:spacing w:val="-15"/>
          <w:w w:val="95"/>
          <w:sz w:val="22"/>
        </w:rPr>
        <w:t> </w:t>
      </w:r>
      <w:r>
        <w:rPr>
          <w:w w:val="95"/>
          <w:sz w:val="22"/>
        </w:rPr>
        <w:t>a</w:t>
      </w:r>
      <w:r>
        <w:rPr>
          <w:spacing w:val="-15"/>
          <w:w w:val="95"/>
          <w:sz w:val="22"/>
        </w:rPr>
        <w:t> </w:t>
      </w:r>
      <w:r>
        <w:rPr>
          <w:w w:val="95"/>
          <w:sz w:val="22"/>
        </w:rPr>
        <w:t>class’s</w:t>
      </w:r>
      <w:r>
        <w:rPr>
          <w:spacing w:val="-15"/>
          <w:w w:val="95"/>
          <w:sz w:val="22"/>
        </w:rPr>
        <w:t> </w:t>
      </w:r>
      <w:r>
        <w:rPr>
          <w:w w:val="95"/>
          <w:sz w:val="22"/>
        </w:rPr>
        <w:t>content</w:t>
      </w:r>
      <w:r>
        <w:rPr>
          <w:spacing w:val="-15"/>
          <w:w w:val="95"/>
          <w:sz w:val="22"/>
        </w:rPr>
        <w:t> </w:t>
      </w:r>
      <w:r>
        <w:rPr>
          <w:w w:val="95"/>
          <w:sz w:val="22"/>
        </w:rPr>
        <w:t>until</w:t>
      </w:r>
      <w:r>
        <w:rPr>
          <w:spacing w:val="-15"/>
          <w:w w:val="95"/>
          <w:sz w:val="22"/>
        </w:rPr>
        <w:t> </w:t>
      </w:r>
      <w:r>
        <w:rPr>
          <w:w w:val="95"/>
          <w:sz w:val="22"/>
        </w:rPr>
        <w:t>we</w:t>
      </w:r>
      <w:r>
        <w:rPr>
          <w:spacing w:val="-15"/>
          <w:w w:val="95"/>
          <w:sz w:val="22"/>
        </w:rPr>
        <w:t> </w:t>
      </w:r>
      <w:r>
        <w:rPr>
          <w:w w:val="95"/>
          <w:sz w:val="22"/>
        </w:rPr>
        <w:t>sign</w:t>
      </w:r>
      <w:r>
        <w:rPr>
          <w:spacing w:val="-15"/>
          <w:w w:val="95"/>
          <w:sz w:val="22"/>
        </w:rPr>
        <w:t> </w:t>
      </w:r>
      <w:r>
        <w:rPr>
          <w:w w:val="95"/>
          <w:sz w:val="22"/>
        </w:rPr>
        <w:t>in his</w:t>
      </w:r>
      <w:r>
        <w:rPr>
          <w:spacing w:val="-26"/>
          <w:w w:val="95"/>
          <w:sz w:val="22"/>
        </w:rPr>
        <w:t> </w:t>
      </w:r>
      <w:r>
        <w:rPr>
          <w:w w:val="95"/>
          <w:sz w:val="22"/>
        </w:rPr>
        <w:t>class.</w:t>
      </w:r>
    </w:p>
    <w:p>
      <w:pPr>
        <w:pStyle w:val="ListParagraph"/>
        <w:numPr>
          <w:ilvl w:val="0"/>
          <w:numId w:val="15"/>
        </w:numPr>
        <w:tabs>
          <w:tab w:pos="1837" w:val="left" w:leader="none"/>
        </w:tabs>
        <w:spacing w:line="257" w:lineRule="exact" w:before="0" w:after="0"/>
        <w:ind w:left="1836" w:right="0" w:hanging="283"/>
        <w:jc w:val="left"/>
        <w:rPr>
          <w:sz w:val="22"/>
        </w:rPr>
      </w:pPr>
      <w:r>
        <w:rPr>
          <w:w w:val="95"/>
          <w:sz w:val="22"/>
        </w:rPr>
        <w:t>Short description of </w:t>
      </w:r>
      <w:r>
        <w:rPr>
          <w:w w:val="95"/>
          <w:sz w:val="17"/>
        </w:rPr>
        <w:t>tv</w:t>
      </w:r>
      <w:r>
        <w:rPr>
          <w:w w:val="95"/>
          <w:sz w:val="22"/>
        </w:rPr>
        <w:t>, radio, entertainment </w:t>
      </w:r>
      <w:r>
        <w:rPr>
          <w:spacing w:val="23"/>
          <w:w w:val="95"/>
          <w:sz w:val="22"/>
        </w:rPr>
        <w:t> </w:t>
      </w:r>
      <w:r>
        <w:rPr>
          <w:w w:val="95"/>
          <w:sz w:val="22"/>
        </w:rPr>
        <w:t>programs.</w:t>
      </w:r>
    </w:p>
    <w:p>
      <w:pPr>
        <w:pStyle w:val="ListParagraph"/>
        <w:numPr>
          <w:ilvl w:val="0"/>
          <w:numId w:val="15"/>
        </w:numPr>
        <w:tabs>
          <w:tab w:pos="1837" w:val="left" w:leader="none"/>
        </w:tabs>
        <w:spacing w:line="240" w:lineRule="auto" w:before="2" w:after="0"/>
        <w:ind w:left="1836" w:right="0" w:hanging="283"/>
        <w:jc w:val="left"/>
        <w:rPr>
          <w:sz w:val="22"/>
        </w:rPr>
      </w:pPr>
      <w:r>
        <w:rPr>
          <w:spacing w:val="-4"/>
          <w:w w:val="95"/>
          <w:sz w:val="22"/>
        </w:rPr>
        <w:t>Mainly, </w:t>
      </w:r>
      <w:r>
        <w:rPr>
          <w:w w:val="95"/>
          <w:sz w:val="22"/>
        </w:rPr>
        <w:t>navigating and looking for the information in</w:t>
      </w:r>
      <w:r>
        <w:rPr>
          <w:spacing w:val="34"/>
          <w:w w:val="95"/>
          <w:sz w:val="22"/>
        </w:rPr>
        <w:t> </w:t>
      </w:r>
      <w:r>
        <w:rPr>
          <w:w w:val="95"/>
          <w:sz w:val="22"/>
        </w:rPr>
        <w:t>internet.</w:t>
      </w:r>
    </w:p>
    <w:p>
      <w:pPr>
        <w:pStyle w:val="BodyText"/>
        <w:spacing w:before="2"/>
      </w:pPr>
    </w:p>
    <w:p>
      <w:pPr>
        <w:pStyle w:val="ListParagraph"/>
        <w:numPr>
          <w:ilvl w:val="1"/>
          <w:numId w:val="14"/>
        </w:numPr>
        <w:tabs>
          <w:tab w:pos="1852" w:val="left" w:leader="none"/>
        </w:tabs>
        <w:spacing w:line="240" w:lineRule="auto" w:before="0" w:after="0"/>
        <w:ind w:left="1851" w:right="0" w:hanging="298"/>
        <w:jc w:val="left"/>
        <w:rPr>
          <w:sz w:val="17"/>
        </w:rPr>
      </w:pPr>
      <w:r>
        <w:rPr>
          <w:w w:val="154"/>
          <w:sz w:val="22"/>
        </w:rPr>
        <w:t>r</w:t>
      </w:r>
      <w:r>
        <w:rPr>
          <w:spacing w:val="-1"/>
          <w:w w:val="123"/>
          <w:sz w:val="17"/>
        </w:rPr>
        <w:t>e</w:t>
      </w:r>
      <w:r>
        <w:rPr>
          <w:w w:val="117"/>
          <w:sz w:val="17"/>
        </w:rPr>
        <w:t>s</w:t>
      </w:r>
      <w:r>
        <w:rPr>
          <w:spacing w:val="-1"/>
          <w:w w:val="123"/>
          <w:sz w:val="17"/>
        </w:rPr>
        <w:t>e</w:t>
      </w:r>
      <w:r>
        <w:rPr>
          <w:w w:val="127"/>
          <w:sz w:val="17"/>
        </w:rPr>
        <w:t>a</w:t>
      </w:r>
      <w:r>
        <w:rPr>
          <w:w w:val="159"/>
          <w:sz w:val="17"/>
        </w:rPr>
        <w:t>r</w:t>
      </w:r>
      <w:r>
        <w:rPr>
          <w:w w:val="118"/>
          <w:sz w:val="17"/>
        </w:rPr>
        <w:t>C</w:t>
      </w:r>
      <w:r>
        <w:rPr>
          <w:w w:val="145"/>
          <w:sz w:val="17"/>
        </w:rPr>
        <w:t>h</w:t>
      </w:r>
      <w:r>
        <w:rPr>
          <w:spacing w:val="17"/>
          <w:sz w:val="17"/>
        </w:rPr>
        <w:t> </w:t>
      </w:r>
      <w:r>
        <w:rPr>
          <w:spacing w:val="-1"/>
          <w:w w:val="101"/>
          <w:sz w:val="17"/>
        </w:rPr>
        <w:t>p</w:t>
      </w:r>
      <w:r>
        <w:rPr>
          <w:spacing w:val="-1"/>
          <w:w w:val="159"/>
          <w:sz w:val="17"/>
        </w:rPr>
        <w:t>r</w:t>
      </w:r>
      <w:r>
        <w:rPr>
          <w:w w:val="145"/>
          <w:sz w:val="17"/>
        </w:rPr>
        <w:t>o</w:t>
      </w:r>
      <w:r>
        <w:rPr>
          <w:spacing w:val="-1"/>
          <w:w w:val="116"/>
          <w:sz w:val="17"/>
        </w:rPr>
        <w:t>b</w:t>
      </w:r>
      <w:r>
        <w:rPr>
          <w:w w:val="224"/>
          <w:sz w:val="17"/>
        </w:rPr>
        <w:t>l</w:t>
      </w:r>
      <w:r>
        <w:rPr>
          <w:spacing w:val="-1"/>
          <w:w w:val="123"/>
          <w:sz w:val="17"/>
        </w:rPr>
        <w:t>e</w:t>
      </w:r>
      <w:r>
        <w:rPr>
          <w:w w:val="104"/>
          <w:sz w:val="17"/>
        </w:rPr>
        <w:t>m</w:t>
      </w:r>
    </w:p>
    <w:p>
      <w:pPr>
        <w:pStyle w:val="BodyText"/>
        <w:spacing w:before="2"/>
      </w:pPr>
    </w:p>
    <w:p>
      <w:pPr>
        <w:pStyle w:val="BodyText"/>
        <w:spacing w:line="242" w:lineRule="auto"/>
        <w:ind w:left="1553" w:right="1551"/>
        <w:jc w:val="both"/>
      </w:pPr>
      <w:r>
        <w:rPr/>
        <w:t>The</w:t>
      </w:r>
      <w:r>
        <w:rPr>
          <w:spacing w:val="-11"/>
        </w:rPr>
        <w:t> </w:t>
      </w:r>
      <w:r>
        <w:rPr/>
        <w:t>big</w:t>
      </w:r>
      <w:r>
        <w:rPr>
          <w:spacing w:val="-11"/>
        </w:rPr>
        <w:t> </w:t>
      </w:r>
      <w:r>
        <w:rPr/>
        <w:t>number</w:t>
      </w:r>
      <w:r>
        <w:rPr>
          <w:spacing w:val="-10"/>
        </w:rPr>
        <w:t> </w:t>
      </w:r>
      <w:r>
        <w:rPr/>
        <w:t>of</w:t>
      </w:r>
      <w:r>
        <w:rPr>
          <w:spacing w:val="-11"/>
        </w:rPr>
        <w:t> </w:t>
      </w:r>
      <w:r>
        <w:rPr/>
        <w:t>researches</w:t>
      </w:r>
      <w:r>
        <w:rPr>
          <w:spacing w:val="-11"/>
        </w:rPr>
        <w:t> </w:t>
      </w:r>
      <w:r>
        <w:rPr/>
        <w:t>in</w:t>
      </w:r>
      <w:r>
        <w:rPr>
          <w:spacing w:val="-11"/>
        </w:rPr>
        <w:t> </w:t>
      </w:r>
      <w:r>
        <w:rPr>
          <w:w w:val="140"/>
          <w:sz w:val="17"/>
        </w:rPr>
        <w:t>Cl</w:t>
      </w:r>
      <w:r>
        <w:rPr>
          <w:spacing w:val="-15"/>
          <w:w w:val="140"/>
          <w:sz w:val="17"/>
        </w:rPr>
        <w:t> </w:t>
      </w:r>
      <w:r>
        <w:rPr/>
        <w:t>caused</w:t>
      </w:r>
      <w:r>
        <w:rPr>
          <w:spacing w:val="-11"/>
        </w:rPr>
        <w:t> </w:t>
      </w:r>
      <w:r>
        <w:rPr/>
        <w:t>the</w:t>
      </w:r>
      <w:r>
        <w:rPr>
          <w:spacing w:val="-11"/>
        </w:rPr>
        <w:t> </w:t>
      </w:r>
      <w:r>
        <w:rPr/>
        <w:t>development</w:t>
      </w:r>
      <w:r>
        <w:rPr>
          <w:spacing w:val="-10"/>
        </w:rPr>
        <w:t> </w:t>
      </w:r>
      <w:r>
        <w:rPr/>
        <w:t>of</w:t>
      </w:r>
      <w:r>
        <w:rPr>
          <w:spacing w:val="-11"/>
        </w:rPr>
        <w:t> </w:t>
      </w:r>
      <w:r>
        <w:rPr/>
        <w:t>more</w:t>
      </w:r>
      <w:r>
        <w:rPr>
          <w:spacing w:val="-11"/>
        </w:rPr>
        <w:t> </w:t>
      </w:r>
      <w:r>
        <w:rPr/>
        <w:t>efficient algorithms. This influenced that the usage of text summarization has grown considerably</w:t>
      </w:r>
      <w:r>
        <w:rPr>
          <w:spacing w:val="-24"/>
        </w:rPr>
        <w:t> </w:t>
      </w:r>
      <w:r>
        <w:rPr/>
        <w:t>in</w:t>
      </w:r>
      <w:r>
        <w:rPr>
          <w:spacing w:val="-24"/>
        </w:rPr>
        <w:t> </w:t>
      </w:r>
      <w:r>
        <w:rPr/>
        <w:t>many</w:t>
      </w:r>
      <w:r>
        <w:rPr>
          <w:spacing w:val="-24"/>
        </w:rPr>
        <w:t> </w:t>
      </w:r>
      <w:r>
        <w:rPr/>
        <w:t>of</w:t>
      </w:r>
      <w:r>
        <w:rPr>
          <w:spacing w:val="-24"/>
        </w:rPr>
        <w:t> </w:t>
      </w:r>
      <w:r>
        <w:rPr/>
        <w:t>the</w:t>
      </w:r>
      <w:r>
        <w:rPr>
          <w:spacing w:val="-24"/>
        </w:rPr>
        <w:t> </w:t>
      </w:r>
      <w:r>
        <w:rPr/>
        <w:t>scientific</w:t>
      </w:r>
      <w:r>
        <w:rPr>
          <w:spacing w:val="-24"/>
        </w:rPr>
        <w:t> </w:t>
      </w:r>
      <w:r>
        <w:rPr/>
        <w:t>and</w:t>
      </w:r>
      <w:r>
        <w:rPr>
          <w:spacing w:val="-24"/>
        </w:rPr>
        <w:t> </w:t>
      </w:r>
      <w:r>
        <w:rPr/>
        <w:t>business</w:t>
      </w:r>
      <w:r>
        <w:rPr>
          <w:spacing w:val="-24"/>
        </w:rPr>
        <w:t> </w:t>
      </w:r>
      <w:r>
        <w:rPr/>
        <w:t>applications</w:t>
      </w:r>
      <w:r>
        <w:rPr>
          <w:spacing w:val="-23"/>
        </w:rPr>
        <w:t> </w:t>
      </w:r>
      <w:r>
        <w:rPr/>
        <w:t>in</w:t>
      </w:r>
      <w:r>
        <w:rPr>
          <w:spacing w:val="-24"/>
        </w:rPr>
        <w:t> </w:t>
      </w:r>
      <w:r>
        <w:rPr/>
        <w:t>this</w:t>
      </w:r>
      <w:r>
        <w:rPr>
          <w:spacing w:val="-24"/>
        </w:rPr>
        <w:t> </w:t>
      </w:r>
      <w:r>
        <w:rPr/>
        <w:t>days.</w:t>
      </w:r>
      <w:r>
        <w:rPr>
          <w:spacing w:val="-24"/>
        </w:rPr>
        <w:t> </w:t>
      </w:r>
      <w:r>
        <w:rPr/>
        <w:t>In </w:t>
      </w:r>
      <w:r>
        <w:rPr>
          <w:w w:val="95"/>
        </w:rPr>
        <w:t>the</w:t>
      </w:r>
      <w:r>
        <w:rPr>
          <w:spacing w:val="-8"/>
          <w:w w:val="95"/>
        </w:rPr>
        <w:t> </w:t>
      </w:r>
      <w:r>
        <w:rPr>
          <w:w w:val="95"/>
        </w:rPr>
        <w:t>great</w:t>
      </w:r>
      <w:r>
        <w:rPr>
          <w:spacing w:val="-8"/>
          <w:w w:val="95"/>
        </w:rPr>
        <w:t> </w:t>
      </w:r>
      <w:r>
        <w:rPr>
          <w:w w:val="95"/>
        </w:rPr>
        <w:t>majority</w:t>
      </w:r>
      <w:r>
        <w:rPr>
          <w:spacing w:val="-8"/>
          <w:w w:val="95"/>
        </w:rPr>
        <w:t> </w:t>
      </w:r>
      <w:r>
        <w:rPr>
          <w:w w:val="95"/>
        </w:rPr>
        <w:t>of</w:t>
      </w:r>
      <w:r>
        <w:rPr>
          <w:spacing w:val="-8"/>
          <w:w w:val="95"/>
        </w:rPr>
        <w:t> </w:t>
      </w:r>
      <w:r>
        <w:rPr>
          <w:w w:val="95"/>
        </w:rPr>
        <w:t>the</w:t>
      </w:r>
      <w:r>
        <w:rPr>
          <w:spacing w:val="-8"/>
          <w:w w:val="95"/>
        </w:rPr>
        <w:t> </w:t>
      </w:r>
      <w:r>
        <w:rPr>
          <w:w w:val="95"/>
        </w:rPr>
        <w:t>cases,</w:t>
      </w:r>
      <w:r>
        <w:rPr>
          <w:spacing w:val="-8"/>
          <w:w w:val="95"/>
        </w:rPr>
        <w:t> </w:t>
      </w:r>
      <w:r>
        <w:rPr>
          <w:w w:val="95"/>
        </w:rPr>
        <w:t>text</w:t>
      </w:r>
      <w:r>
        <w:rPr>
          <w:spacing w:val="-8"/>
          <w:w w:val="95"/>
        </w:rPr>
        <w:t> </w:t>
      </w:r>
      <w:r>
        <w:rPr>
          <w:w w:val="95"/>
        </w:rPr>
        <w:t>summarization</w:t>
      </w:r>
      <w:r>
        <w:rPr>
          <w:spacing w:val="-9"/>
          <w:w w:val="95"/>
        </w:rPr>
        <w:t> </w:t>
      </w:r>
      <w:r>
        <w:rPr>
          <w:w w:val="95"/>
        </w:rPr>
        <w:t>methods</w:t>
      </w:r>
      <w:r>
        <w:rPr>
          <w:spacing w:val="-8"/>
          <w:w w:val="95"/>
        </w:rPr>
        <w:t> </w:t>
      </w:r>
      <w:r>
        <w:rPr>
          <w:w w:val="95"/>
        </w:rPr>
        <w:t>generate</w:t>
      </w:r>
      <w:r>
        <w:rPr>
          <w:spacing w:val="-8"/>
          <w:w w:val="95"/>
        </w:rPr>
        <w:t> </w:t>
      </w:r>
      <w:r>
        <w:rPr>
          <w:w w:val="95"/>
        </w:rPr>
        <w:t>good</w:t>
      </w:r>
      <w:r>
        <w:rPr>
          <w:spacing w:val="-8"/>
          <w:w w:val="95"/>
        </w:rPr>
        <w:t> </w:t>
      </w:r>
      <w:r>
        <w:rPr>
          <w:w w:val="95"/>
        </w:rPr>
        <w:t>sum- maries based on the language-and-domain-dependent techniques, nevertheless these</w:t>
      </w:r>
      <w:r>
        <w:rPr>
          <w:spacing w:val="-5"/>
          <w:w w:val="95"/>
        </w:rPr>
        <w:t> </w:t>
      </w:r>
      <w:r>
        <w:rPr>
          <w:w w:val="95"/>
        </w:rPr>
        <w:t>summaries</w:t>
      </w:r>
      <w:r>
        <w:rPr>
          <w:spacing w:val="-6"/>
          <w:w w:val="95"/>
        </w:rPr>
        <w:t> </w:t>
      </w:r>
      <w:r>
        <w:rPr>
          <w:spacing w:val="-3"/>
          <w:w w:val="95"/>
        </w:rPr>
        <w:t>are</w:t>
      </w:r>
      <w:r>
        <w:rPr>
          <w:spacing w:val="-5"/>
          <w:w w:val="95"/>
        </w:rPr>
        <w:t> </w:t>
      </w:r>
      <w:r>
        <w:rPr>
          <w:w w:val="95"/>
        </w:rPr>
        <w:t>made</w:t>
      </w:r>
      <w:r>
        <w:rPr>
          <w:spacing w:val="-5"/>
          <w:w w:val="95"/>
        </w:rPr>
        <w:t> </w:t>
      </w:r>
      <w:r>
        <w:rPr>
          <w:w w:val="95"/>
        </w:rPr>
        <w:t>generally</w:t>
      </w:r>
      <w:r>
        <w:rPr>
          <w:spacing w:val="-6"/>
          <w:w w:val="95"/>
        </w:rPr>
        <w:t> </w:t>
      </w:r>
      <w:r>
        <w:rPr>
          <w:w w:val="95"/>
        </w:rPr>
        <w:t>with</w:t>
      </w:r>
      <w:r>
        <w:rPr>
          <w:spacing w:val="-5"/>
          <w:w w:val="95"/>
        </w:rPr>
        <w:t> </w:t>
      </w:r>
      <w:r>
        <w:rPr>
          <w:w w:val="95"/>
        </w:rPr>
        <w:t>a</w:t>
      </w:r>
      <w:r>
        <w:rPr>
          <w:spacing w:val="-5"/>
          <w:w w:val="95"/>
        </w:rPr>
        <w:t> </w:t>
      </w:r>
      <w:r>
        <w:rPr>
          <w:w w:val="95"/>
        </w:rPr>
        <w:t>low</w:t>
      </w:r>
      <w:r>
        <w:rPr>
          <w:spacing w:val="-5"/>
          <w:w w:val="95"/>
        </w:rPr>
        <w:t> </w:t>
      </w:r>
      <w:r>
        <w:rPr>
          <w:w w:val="95"/>
        </w:rPr>
        <w:t>quality</w:t>
      </w:r>
      <w:r>
        <w:rPr>
          <w:spacing w:val="-5"/>
          <w:w w:val="95"/>
        </w:rPr>
        <w:t> </w:t>
      </w:r>
      <w:r>
        <w:rPr>
          <w:w w:val="95"/>
        </w:rPr>
        <w:t>in</w:t>
      </w:r>
      <w:r>
        <w:rPr>
          <w:spacing w:val="-5"/>
          <w:w w:val="95"/>
        </w:rPr>
        <w:t> </w:t>
      </w:r>
      <w:r>
        <w:rPr>
          <w:w w:val="95"/>
        </w:rPr>
        <w:t>the</w:t>
      </w:r>
      <w:r>
        <w:rPr>
          <w:spacing w:val="-5"/>
          <w:w w:val="95"/>
        </w:rPr>
        <w:t> </w:t>
      </w:r>
      <w:r>
        <w:rPr>
          <w:w w:val="95"/>
        </w:rPr>
        <w:t>content</w:t>
      </w:r>
      <w:r>
        <w:rPr>
          <w:spacing w:val="-5"/>
          <w:w w:val="95"/>
        </w:rPr>
        <w:t> </w:t>
      </w:r>
      <w:r>
        <w:rPr>
          <w:w w:val="95"/>
        </w:rPr>
        <w:t>compared </w:t>
      </w:r>
      <w:r>
        <w:rPr/>
        <w:t>to the ability shown by a not trained person. In order to solve this problem, </w:t>
      </w:r>
      <w:r>
        <w:rPr>
          <w:w w:val="95"/>
        </w:rPr>
        <w:t>text</w:t>
      </w:r>
      <w:r>
        <w:rPr>
          <w:spacing w:val="-13"/>
          <w:w w:val="95"/>
        </w:rPr>
        <w:t> </w:t>
      </w:r>
      <w:r>
        <w:rPr>
          <w:w w:val="95"/>
        </w:rPr>
        <w:t>summarization</w:t>
      </w:r>
      <w:r>
        <w:rPr>
          <w:spacing w:val="-14"/>
          <w:w w:val="95"/>
        </w:rPr>
        <w:t> </w:t>
      </w:r>
      <w:r>
        <w:rPr>
          <w:w w:val="95"/>
        </w:rPr>
        <w:t>methods</w:t>
      </w:r>
      <w:r>
        <w:rPr>
          <w:spacing w:val="-13"/>
          <w:w w:val="95"/>
        </w:rPr>
        <w:t> </w:t>
      </w:r>
      <w:r>
        <w:rPr>
          <w:w w:val="95"/>
        </w:rPr>
        <w:t>made</w:t>
      </w:r>
      <w:r>
        <w:rPr>
          <w:spacing w:val="-13"/>
          <w:w w:val="95"/>
        </w:rPr>
        <w:t> </w:t>
      </w:r>
      <w:r>
        <w:rPr>
          <w:w w:val="95"/>
        </w:rPr>
        <w:t>possible</w:t>
      </w:r>
      <w:r>
        <w:rPr>
          <w:spacing w:val="-13"/>
          <w:w w:val="95"/>
        </w:rPr>
        <w:t> </w:t>
      </w:r>
      <w:r>
        <w:rPr>
          <w:w w:val="95"/>
        </w:rPr>
        <w:t>that</w:t>
      </w:r>
      <w:r>
        <w:rPr>
          <w:spacing w:val="-13"/>
          <w:w w:val="95"/>
        </w:rPr>
        <w:t> </w:t>
      </w:r>
      <w:r>
        <w:rPr>
          <w:w w:val="95"/>
        </w:rPr>
        <w:t>the</w:t>
      </w:r>
      <w:r>
        <w:rPr>
          <w:spacing w:val="-13"/>
          <w:w w:val="95"/>
        </w:rPr>
        <w:t> </w:t>
      </w:r>
      <w:r>
        <w:rPr>
          <w:w w:val="95"/>
        </w:rPr>
        <w:t>user</w:t>
      </w:r>
      <w:r>
        <w:rPr>
          <w:spacing w:val="-13"/>
          <w:w w:val="95"/>
        </w:rPr>
        <w:t> </w:t>
      </w:r>
      <w:r>
        <w:rPr>
          <w:w w:val="95"/>
        </w:rPr>
        <w:t>had</w:t>
      </w:r>
      <w:r>
        <w:rPr>
          <w:spacing w:val="-13"/>
          <w:w w:val="95"/>
        </w:rPr>
        <w:t> </w:t>
      </w:r>
      <w:r>
        <w:rPr>
          <w:w w:val="95"/>
        </w:rPr>
        <w:t>tools</w:t>
      </w:r>
      <w:r>
        <w:rPr>
          <w:spacing w:val="-13"/>
          <w:w w:val="95"/>
        </w:rPr>
        <w:t> </w:t>
      </w:r>
      <w:r>
        <w:rPr>
          <w:w w:val="95"/>
        </w:rPr>
        <w:t>to</w:t>
      </w:r>
      <w:r>
        <w:rPr>
          <w:spacing w:val="-13"/>
          <w:w w:val="95"/>
        </w:rPr>
        <w:t> </w:t>
      </w:r>
      <w:r>
        <w:rPr>
          <w:w w:val="95"/>
        </w:rPr>
        <w:t>summarize texts,</w:t>
      </w:r>
      <w:r>
        <w:rPr>
          <w:spacing w:val="-6"/>
          <w:w w:val="95"/>
        </w:rPr>
        <w:t> </w:t>
      </w:r>
      <w:r>
        <w:rPr>
          <w:w w:val="95"/>
        </w:rPr>
        <w:t>however</w:t>
      </w:r>
      <w:r>
        <w:rPr>
          <w:spacing w:val="-6"/>
          <w:w w:val="95"/>
        </w:rPr>
        <w:t> </w:t>
      </w:r>
      <w:r>
        <w:rPr>
          <w:w w:val="95"/>
        </w:rPr>
        <w:t>a</w:t>
      </w:r>
      <w:r>
        <w:rPr>
          <w:spacing w:val="-6"/>
          <w:w w:val="95"/>
        </w:rPr>
        <w:t> </w:t>
      </w:r>
      <w:r>
        <w:rPr>
          <w:w w:val="95"/>
        </w:rPr>
        <w:t>data</w:t>
      </w:r>
      <w:r>
        <w:rPr>
          <w:spacing w:val="-6"/>
          <w:w w:val="95"/>
        </w:rPr>
        <w:t> </w:t>
      </w:r>
      <w:r>
        <w:rPr>
          <w:w w:val="95"/>
        </w:rPr>
        <w:t>interchange</w:t>
      </w:r>
      <w:r>
        <w:rPr>
          <w:spacing w:val="-6"/>
          <w:w w:val="95"/>
        </w:rPr>
        <w:t> </w:t>
      </w:r>
      <w:r>
        <w:rPr>
          <w:w w:val="95"/>
        </w:rPr>
        <w:t>in</w:t>
      </w:r>
      <w:r>
        <w:rPr>
          <w:spacing w:val="-6"/>
          <w:w w:val="95"/>
        </w:rPr>
        <w:t> </w:t>
      </w:r>
      <w:r>
        <w:rPr>
          <w:w w:val="95"/>
        </w:rPr>
        <w:t>many</w:t>
      </w:r>
      <w:r>
        <w:rPr>
          <w:spacing w:val="-6"/>
          <w:w w:val="95"/>
        </w:rPr>
        <w:t> </w:t>
      </w:r>
      <w:r>
        <w:rPr>
          <w:w w:val="95"/>
        </w:rPr>
        <w:t>languages</w:t>
      </w:r>
      <w:r>
        <w:rPr>
          <w:spacing w:val="-6"/>
          <w:w w:val="95"/>
        </w:rPr>
        <w:t> </w:t>
      </w:r>
      <w:r>
        <w:rPr>
          <w:w w:val="95"/>
        </w:rPr>
        <w:t>and</w:t>
      </w:r>
      <w:r>
        <w:rPr>
          <w:spacing w:val="-6"/>
          <w:w w:val="95"/>
        </w:rPr>
        <w:t> </w:t>
      </w:r>
      <w:r>
        <w:rPr>
          <w:w w:val="95"/>
        </w:rPr>
        <w:t>domains</w:t>
      </w:r>
      <w:r>
        <w:rPr>
          <w:spacing w:val="-5"/>
          <w:w w:val="95"/>
        </w:rPr>
        <w:t> </w:t>
      </w:r>
      <w:r>
        <w:rPr>
          <w:w w:val="95"/>
        </w:rPr>
        <w:t>increases</w:t>
      </w:r>
      <w:r>
        <w:rPr>
          <w:spacing w:val="-6"/>
          <w:w w:val="95"/>
        </w:rPr>
        <w:t> </w:t>
      </w:r>
      <w:r>
        <w:rPr>
          <w:w w:val="95"/>
        </w:rPr>
        <w:t>the necessity of new methods in complex design. The implementation of such types of automatic text summarization methods has become more difficult and even- tually</w:t>
      </w:r>
      <w:r>
        <w:rPr>
          <w:spacing w:val="-7"/>
          <w:w w:val="95"/>
        </w:rPr>
        <w:t> </w:t>
      </w:r>
      <w:r>
        <w:rPr>
          <w:w w:val="95"/>
        </w:rPr>
        <w:t>impossible</w:t>
      </w:r>
      <w:r>
        <w:rPr>
          <w:spacing w:val="-7"/>
          <w:w w:val="95"/>
        </w:rPr>
        <w:t> </w:t>
      </w:r>
      <w:r>
        <w:rPr>
          <w:w w:val="95"/>
        </w:rPr>
        <w:t>due</w:t>
      </w:r>
      <w:r>
        <w:rPr>
          <w:spacing w:val="-7"/>
          <w:w w:val="95"/>
        </w:rPr>
        <w:t> </w:t>
      </w:r>
      <w:r>
        <w:rPr>
          <w:w w:val="95"/>
        </w:rPr>
        <w:t>to</w:t>
      </w:r>
      <w:r>
        <w:rPr>
          <w:spacing w:val="-7"/>
          <w:w w:val="95"/>
        </w:rPr>
        <w:t> </w:t>
      </w:r>
      <w:r>
        <w:rPr>
          <w:w w:val="95"/>
        </w:rPr>
        <w:t>the</w:t>
      </w:r>
      <w:r>
        <w:rPr>
          <w:spacing w:val="-7"/>
          <w:w w:val="95"/>
        </w:rPr>
        <w:t> </w:t>
      </w:r>
      <w:r>
        <w:rPr>
          <w:w w:val="95"/>
        </w:rPr>
        <w:t>natural</w:t>
      </w:r>
      <w:r>
        <w:rPr>
          <w:spacing w:val="-7"/>
          <w:w w:val="95"/>
        </w:rPr>
        <w:t> </w:t>
      </w:r>
      <w:r>
        <w:rPr>
          <w:w w:val="95"/>
        </w:rPr>
        <w:t>language</w:t>
      </w:r>
      <w:r>
        <w:rPr>
          <w:spacing w:val="-7"/>
          <w:w w:val="95"/>
        </w:rPr>
        <w:t> </w:t>
      </w:r>
      <w:r>
        <w:rPr>
          <w:spacing w:val="-3"/>
          <w:w w:val="95"/>
        </w:rPr>
        <w:t>complexity.</w:t>
      </w:r>
    </w:p>
    <w:p>
      <w:pPr>
        <w:pStyle w:val="BodyText"/>
        <w:spacing w:line="242" w:lineRule="auto"/>
        <w:ind w:left="1553" w:right="1551" w:firstLine="283"/>
        <w:jc w:val="both"/>
      </w:pPr>
      <w:r>
        <w:rPr>
          <w:w w:val="95"/>
        </w:rPr>
        <w:t>The limitations caused by the complexity of natural language suggested new methodologies</w:t>
      </w:r>
      <w:r>
        <w:rPr>
          <w:spacing w:val="-3"/>
          <w:w w:val="95"/>
        </w:rPr>
        <w:t> </w:t>
      </w:r>
      <w:r>
        <w:rPr>
          <w:w w:val="95"/>
        </w:rPr>
        <w:t>for</w:t>
      </w:r>
      <w:r>
        <w:rPr>
          <w:spacing w:val="-4"/>
          <w:w w:val="95"/>
        </w:rPr>
        <w:t> </w:t>
      </w:r>
      <w:r>
        <w:rPr>
          <w:w w:val="95"/>
        </w:rPr>
        <w:t>the</w:t>
      </w:r>
      <w:r>
        <w:rPr>
          <w:spacing w:val="-4"/>
          <w:w w:val="95"/>
        </w:rPr>
        <w:t> </w:t>
      </w:r>
      <w:r>
        <w:rPr>
          <w:w w:val="95"/>
        </w:rPr>
        <w:t>design</w:t>
      </w:r>
      <w:r>
        <w:rPr>
          <w:spacing w:val="-3"/>
          <w:w w:val="95"/>
        </w:rPr>
        <w:t> </w:t>
      </w:r>
      <w:r>
        <w:rPr>
          <w:w w:val="95"/>
        </w:rPr>
        <w:t>of</w:t>
      </w:r>
      <w:r>
        <w:rPr>
          <w:spacing w:val="-4"/>
          <w:w w:val="95"/>
        </w:rPr>
        <w:t> </w:t>
      </w:r>
      <w:r>
        <w:rPr>
          <w:w w:val="95"/>
        </w:rPr>
        <w:t>text</w:t>
      </w:r>
      <w:r>
        <w:rPr>
          <w:spacing w:val="-4"/>
          <w:w w:val="95"/>
        </w:rPr>
        <w:t> </w:t>
      </w:r>
      <w:r>
        <w:rPr>
          <w:w w:val="95"/>
        </w:rPr>
        <w:t>summarization</w:t>
      </w:r>
      <w:r>
        <w:rPr>
          <w:spacing w:val="-4"/>
          <w:w w:val="95"/>
        </w:rPr>
        <w:t> </w:t>
      </w:r>
      <w:r>
        <w:rPr>
          <w:w w:val="95"/>
        </w:rPr>
        <w:t>methods</w:t>
      </w:r>
      <w:r>
        <w:rPr>
          <w:spacing w:val="-4"/>
          <w:w w:val="95"/>
        </w:rPr>
        <w:t> </w:t>
      </w:r>
      <w:r>
        <w:rPr>
          <w:w w:val="95"/>
        </w:rPr>
        <w:t>through</w:t>
      </w:r>
      <w:r>
        <w:rPr>
          <w:spacing w:val="-4"/>
          <w:w w:val="95"/>
        </w:rPr>
        <w:t> </w:t>
      </w:r>
      <w:r>
        <w:rPr>
          <w:w w:val="95"/>
        </w:rPr>
        <w:t>the</w:t>
      </w:r>
      <w:r>
        <w:rPr>
          <w:spacing w:val="-4"/>
          <w:w w:val="95"/>
        </w:rPr>
        <w:t> </w:t>
      </w:r>
      <w:r>
        <w:rPr>
          <w:w w:val="95"/>
        </w:rPr>
        <w:t>use</w:t>
      </w:r>
      <w:r>
        <w:rPr>
          <w:spacing w:val="-4"/>
          <w:w w:val="95"/>
        </w:rPr>
        <w:t> </w:t>
      </w:r>
      <w:r>
        <w:rPr>
          <w:w w:val="95"/>
        </w:rPr>
        <w:t>of language-and-domain-dependent</w:t>
      </w:r>
      <w:r>
        <w:rPr>
          <w:spacing w:val="-14"/>
          <w:w w:val="95"/>
        </w:rPr>
        <w:t> </w:t>
      </w:r>
      <w:r>
        <w:rPr>
          <w:w w:val="95"/>
        </w:rPr>
        <w:t>methods.</w:t>
      </w:r>
      <w:r>
        <w:rPr>
          <w:spacing w:val="-15"/>
          <w:w w:val="95"/>
        </w:rPr>
        <w:t> </w:t>
      </w:r>
      <w:r>
        <w:rPr>
          <w:w w:val="95"/>
        </w:rPr>
        <w:t>Although</w:t>
      </w:r>
      <w:r>
        <w:rPr>
          <w:spacing w:val="-15"/>
          <w:w w:val="95"/>
        </w:rPr>
        <w:t> </w:t>
      </w:r>
      <w:r>
        <w:rPr>
          <w:w w:val="95"/>
        </w:rPr>
        <w:t>such</w:t>
      </w:r>
      <w:r>
        <w:rPr>
          <w:spacing w:val="-15"/>
          <w:w w:val="95"/>
        </w:rPr>
        <w:t> </w:t>
      </w:r>
      <w:r>
        <w:rPr>
          <w:w w:val="95"/>
        </w:rPr>
        <w:t>methods</w:t>
      </w:r>
      <w:r>
        <w:rPr>
          <w:spacing w:val="-15"/>
          <w:w w:val="95"/>
        </w:rPr>
        <w:t> </w:t>
      </w:r>
      <w:r>
        <w:rPr>
          <w:w w:val="95"/>
        </w:rPr>
        <w:t>denote</w:t>
      </w:r>
      <w:r>
        <w:rPr>
          <w:spacing w:val="-15"/>
          <w:w w:val="95"/>
        </w:rPr>
        <w:t> </w:t>
      </w:r>
      <w:r>
        <w:rPr>
          <w:w w:val="95"/>
        </w:rPr>
        <w:t>to</w:t>
      </w:r>
      <w:r>
        <w:rPr>
          <w:spacing w:val="-15"/>
          <w:w w:val="95"/>
        </w:rPr>
        <w:t> </w:t>
      </w:r>
      <w:r>
        <w:rPr>
          <w:w w:val="95"/>
        </w:rPr>
        <w:t>be the best option to </w:t>
      </w:r>
      <w:r>
        <w:rPr>
          <w:spacing w:val="-2"/>
          <w:w w:val="95"/>
        </w:rPr>
        <w:t>reduce </w:t>
      </w:r>
      <w:r>
        <w:rPr>
          <w:w w:val="95"/>
        </w:rPr>
        <w:t>text dimensions; some of these methods include some </w:t>
      </w:r>
      <w:r>
        <w:rPr/>
        <w:t>specific</w:t>
      </w:r>
      <w:r>
        <w:rPr>
          <w:spacing w:val="-27"/>
        </w:rPr>
        <w:t> </w:t>
      </w:r>
      <w:r>
        <w:rPr/>
        <w:t>problems</w:t>
      </w:r>
      <w:r>
        <w:rPr>
          <w:spacing w:val="-27"/>
        </w:rPr>
        <w:t> </w:t>
      </w:r>
      <w:r>
        <w:rPr/>
        <w:t>such</w:t>
      </w:r>
      <w:r>
        <w:rPr>
          <w:spacing w:val="-27"/>
        </w:rPr>
        <w:t> </w:t>
      </w:r>
      <w:r>
        <w:rPr/>
        <w:t>that</w:t>
      </w:r>
      <w:r>
        <w:rPr>
          <w:spacing w:val="-27"/>
        </w:rPr>
        <w:t> </w:t>
      </w:r>
      <w:r>
        <w:rPr/>
        <w:t>much</w:t>
      </w:r>
      <w:r>
        <w:rPr>
          <w:spacing w:val="-27"/>
        </w:rPr>
        <w:t> </w:t>
      </w:r>
      <w:r>
        <w:rPr/>
        <w:t>content</w:t>
      </w:r>
      <w:r>
        <w:rPr>
          <w:spacing w:val="-27"/>
        </w:rPr>
        <w:t> </w:t>
      </w:r>
      <w:r>
        <w:rPr/>
        <w:t>is</w:t>
      </w:r>
      <w:r>
        <w:rPr>
          <w:spacing w:val="-27"/>
        </w:rPr>
        <w:t> </w:t>
      </w:r>
      <w:r>
        <w:rPr/>
        <w:t>not</w:t>
      </w:r>
      <w:r>
        <w:rPr>
          <w:spacing w:val="-27"/>
        </w:rPr>
        <w:t> </w:t>
      </w:r>
      <w:r>
        <w:rPr/>
        <w:t>relevant</w:t>
      </w:r>
      <w:r>
        <w:rPr>
          <w:spacing w:val="-27"/>
        </w:rPr>
        <w:t> </w:t>
      </w:r>
      <w:r>
        <w:rPr/>
        <w:t>for</w:t>
      </w:r>
      <w:r>
        <w:rPr>
          <w:spacing w:val="-27"/>
        </w:rPr>
        <w:t> </w:t>
      </w:r>
      <w:r>
        <w:rPr/>
        <w:t>the</w:t>
      </w:r>
      <w:r>
        <w:rPr>
          <w:spacing w:val="-27"/>
        </w:rPr>
        <w:t> </w:t>
      </w:r>
      <w:r>
        <w:rPr/>
        <w:t>general</w:t>
      </w:r>
      <w:r>
        <w:rPr>
          <w:spacing w:val="-27"/>
        </w:rPr>
        <w:t> </w:t>
      </w:r>
      <w:r>
        <w:rPr/>
        <w:t>under- </w:t>
      </w:r>
      <w:r>
        <w:rPr>
          <w:w w:val="95"/>
        </w:rPr>
        <w:t>standing</w:t>
      </w:r>
      <w:r>
        <w:rPr>
          <w:spacing w:val="-18"/>
          <w:w w:val="95"/>
        </w:rPr>
        <w:t> </w:t>
      </w:r>
      <w:r>
        <w:rPr>
          <w:w w:val="95"/>
        </w:rPr>
        <w:t>of</w:t>
      </w:r>
      <w:r>
        <w:rPr>
          <w:spacing w:val="-18"/>
          <w:w w:val="95"/>
        </w:rPr>
        <w:t> </w:t>
      </w:r>
      <w:r>
        <w:rPr>
          <w:w w:val="95"/>
        </w:rPr>
        <w:t>complete</w:t>
      </w:r>
      <w:r>
        <w:rPr>
          <w:spacing w:val="-18"/>
          <w:w w:val="95"/>
        </w:rPr>
        <w:t> </w:t>
      </w:r>
      <w:r>
        <w:rPr>
          <w:w w:val="95"/>
        </w:rPr>
        <w:t>texts.</w:t>
      </w:r>
      <w:r>
        <w:rPr>
          <w:spacing w:val="-18"/>
          <w:w w:val="95"/>
        </w:rPr>
        <w:t> </w:t>
      </w:r>
      <w:r>
        <w:rPr>
          <w:w w:val="95"/>
        </w:rPr>
        <w:t>The</w:t>
      </w:r>
      <w:r>
        <w:rPr>
          <w:spacing w:val="-18"/>
          <w:w w:val="95"/>
        </w:rPr>
        <w:t> </w:t>
      </w:r>
      <w:r>
        <w:rPr>
          <w:w w:val="95"/>
        </w:rPr>
        <w:t>design</w:t>
      </w:r>
      <w:r>
        <w:rPr>
          <w:spacing w:val="-17"/>
          <w:w w:val="95"/>
        </w:rPr>
        <w:t> </w:t>
      </w:r>
      <w:r>
        <w:rPr>
          <w:w w:val="95"/>
        </w:rPr>
        <w:t>of</w:t>
      </w:r>
      <w:r>
        <w:rPr>
          <w:spacing w:val="-18"/>
          <w:w w:val="95"/>
        </w:rPr>
        <w:t> </w:t>
      </w:r>
      <w:r>
        <w:rPr>
          <w:w w:val="95"/>
        </w:rPr>
        <w:t>these</w:t>
      </w:r>
      <w:r>
        <w:rPr>
          <w:spacing w:val="-18"/>
          <w:w w:val="95"/>
        </w:rPr>
        <w:t> </w:t>
      </w:r>
      <w:r>
        <w:rPr>
          <w:w w:val="95"/>
        </w:rPr>
        <w:t>methods</w:t>
      </w:r>
      <w:r>
        <w:rPr>
          <w:spacing w:val="-18"/>
          <w:w w:val="95"/>
        </w:rPr>
        <w:t> </w:t>
      </w:r>
      <w:r>
        <w:rPr>
          <w:w w:val="95"/>
        </w:rPr>
        <w:t>includes</w:t>
      </w:r>
      <w:r>
        <w:rPr>
          <w:spacing w:val="-18"/>
          <w:w w:val="95"/>
        </w:rPr>
        <w:t> </w:t>
      </w:r>
      <w:r>
        <w:rPr>
          <w:w w:val="95"/>
        </w:rPr>
        <w:t>the</w:t>
      </w:r>
      <w:r>
        <w:rPr>
          <w:spacing w:val="-18"/>
          <w:w w:val="95"/>
        </w:rPr>
        <w:t> </w:t>
      </w:r>
      <w:r>
        <w:rPr>
          <w:w w:val="95"/>
        </w:rPr>
        <w:t>composition of</w:t>
      </w:r>
      <w:r>
        <w:rPr>
          <w:spacing w:val="-10"/>
          <w:w w:val="95"/>
        </w:rPr>
        <w:t> </w:t>
      </w:r>
      <w:r>
        <w:rPr>
          <w:w w:val="95"/>
        </w:rPr>
        <w:t>summaries</w:t>
      </w:r>
      <w:r>
        <w:rPr>
          <w:spacing w:val="-10"/>
          <w:w w:val="95"/>
        </w:rPr>
        <w:t> </w:t>
      </w:r>
      <w:r>
        <w:rPr>
          <w:w w:val="95"/>
        </w:rPr>
        <w:t>which</w:t>
      </w:r>
      <w:r>
        <w:rPr>
          <w:spacing w:val="-10"/>
          <w:w w:val="95"/>
        </w:rPr>
        <w:t> </w:t>
      </w:r>
      <w:r>
        <w:rPr>
          <w:w w:val="95"/>
        </w:rPr>
        <w:t>in</w:t>
      </w:r>
      <w:r>
        <w:rPr>
          <w:spacing w:val="-10"/>
          <w:w w:val="95"/>
        </w:rPr>
        <w:t> </w:t>
      </w:r>
      <w:r>
        <w:rPr>
          <w:w w:val="95"/>
        </w:rPr>
        <w:t>the</w:t>
      </w:r>
      <w:r>
        <w:rPr>
          <w:spacing w:val="-10"/>
          <w:w w:val="95"/>
        </w:rPr>
        <w:t> </w:t>
      </w:r>
      <w:r>
        <w:rPr>
          <w:w w:val="95"/>
        </w:rPr>
        <w:t>state-of-the-art</w:t>
      </w:r>
      <w:r>
        <w:rPr>
          <w:spacing w:val="-11"/>
          <w:w w:val="95"/>
        </w:rPr>
        <w:t> </w:t>
      </w:r>
      <w:r>
        <w:rPr>
          <w:w w:val="95"/>
        </w:rPr>
        <w:t>methods</w:t>
      </w:r>
      <w:r>
        <w:rPr>
          <w:spacing w:val="-10"/>
          <w:w w:val="95"/>
        </w:rPr>
        <w:t> </w:t>
      </w:r>
      <w:r>
        <w:rPr>
          <w:w w:val="95"/>
        </w:rPr>
        <w:t>depends</w:t>
      </w:r>
      <w:r>
        <w:rPr>
          <w:spacing w:val="-9"/>
          <w:w w:val="95"/>
        </w:rPr>
        <w:t> </w:t>
      </w:r>
      <w:r>
        <w:rPr>
          <w:w w:val="95"/>
        </w:rPr>
        <w:t>on</w:t>
      </w:r>
      <w:r>
        <w:rPr>
          <w:spacing w:val="-10"/>
          <w:w w:val="95"/>
        </w:rPr>
        <w:t> </w:t>
      </w:r>
      <w:r>
        <w:rPr>
          <w:w w:val="95"/>
        </w:rPr>
        <w:t>the</w:t>
      </w:r>
      <w:r>
        <w:rPr>
          <w:spacing w:val="-10"/>
          <w:w w:val="95"/>
        </w:rPr>
        <w:t> </w:t>
      </w:r>
      <w:r>
        <w:rPr>
          <w:w w:val="95"/>
        </w:rPr>
        <w:t>extraction</w:t>
      </w:r>
      <w:r>
        <w:rPr>
          <w:spacing w:val="-11"/>
          <w:w w:val="95"/>
        </w:rPr>
        <w:t> </w:t>
      </w:r>
      <w:r>
        <w:rPr>
          <w:w w:val="95"/>
        </w:rPr>
        <w:t>of the</w:t>
      </w:r>
      <w:r>
        <w:rPr>
          <w:spacing w:val="-10"/>
          <w:w w:val="95"/>
        </w:rPr>
        <w:t> </w:t>
      </w:r>
      <w:r>
        <w:rPr>
          <w:w w:val="95"/>
        </w:rPr>
        <w:t>units</w:t>
      </w:r>
      <w:r>
        <w:rPr>
          <w:spacing w:val="-10"/>
          <w:w w:val="95"/>
        </w:rPr>
        <w:t> </w:t>
      </w:r>
      <w:r>
        <w:rPr>
          <w:w w:val="95"/>
        </w:rPr>
        <w:t>without</w:t>
      </w:r>
      <w:r>
        <w:rPr>
          <w:spacing w:val="-10"/>
          <w:w w:val="95"/>
        </w:rPr>
        <w:t> </w:t>
      </w:r>
      <w:r>
        <w:rPr>
          <w:w w:val="95"/>
        </w:rPr>
        <w:t>considering</w:t>
      </w:r>
      <w:r>
        <w:rPr>
          <w:spacing w:val="-10"/>
          <w:w w:val="95"/>
        </w:rPr>
        <w:t> </w:t>
      </w:r>
      <w:r>
        <w:rPr>
          <w:w w:val="95"/>
        </w:rPr>
        <w:t>their</w:t>
      </w:r>
      <w:r>
        <w:rPr>
          <w:spacing w:val="-10"/>
          <w:w w:val="95"/>
        </w:rPr>
        <w:t> </w:t>
      </w:r>
      <w:r>
        <w:rPr>
          <w:w w:val="95"/>
        </w:rPr>
        <w:t>importance</w:t>
      </w:r>
      <w:r>
        <w:rPr>
          <w:spacing w:val="-10"/>
          <w:w w:val="95"/>
        </w:rPr>
        <w:t> </w:t>
      </w:r>
      <w:r>
        <w:rPr>
          <w:w w:val="95"/>
        </w:rPr>
        <w:t>as</w:t>
      </w:r>
      <w:r>
        <w:rPr>
          <w:spacing w:val="-10"/>
          <w:w w:val="95"/>
        </w:rPr>
        <w:t> </w:t>
      </w:r>
      <w:r>
        <w:rPr>
          <w:w w:val="95"/>
        </w:rPr>
        <w:t>descriptors</w:t>
      </w:r>
      <w:r>
        <w:rPr>
          <w:spacing w:val="-10"/>
          <w:w w:val="95"/>
        </w:rPr>
        <w:t> </w:t>
      </w:r>
      <w:r>
        <w:rPr>
          <w:w w:val="95"/>
        </w:rPr>
        <w:t>of</w:t>
      </w:r>
      <w:r>
        <w:rPr>
          <w:spacing w:val="-10"/>
          <w:w w:val="95"/>
        </w:rPr>
        <w:t> </w:t>
      </w:r>
      <w:r>
        <w:rPr>
          <w:w w:val="95"/>
        </w:rPr>
        <w:t>a</w:t>
      </w:r>
      <w:r>
        <w:rPr>
          <w:spacing w:val="-10"/>
          <w:w w:val="95"/>
        </w:rPr>
        <w:t> </w:t>
      </w:r>
      <w:r>
        <w:rPr>
          <w:w w:val="95"/>
        </w:rPr>
        <w:t>text.</w:t>
      </w:r>
    </w:p>
    <w:p>
      <w:pPr>
        <w:pStyle w:val="BodyText"/>
        <w:spacing w:line="242" w:lineRule="auto"/>
        <w:ind w:left="1553" w:right="1552" w:firstLine="283"/>
        <w:jc w:val="both"/>
      </w:pPr>
      <w:r>
        <w:rPr>
          <w:w w:val="95"/>
        </w:rPr>
        <w:t>In</w:t>
      </w:r>
      <w:r>
        <w:rPr>
          <w:spacing w:val="-12"/>
          <w:w w:val="95"/>
        </w:rPr>
        <w:t> </w:t>
      </w:r>
      <w:r>
        <w:rPr>
          <w:w w:val="95"/>
        </w:rPr>
        <w:t>this</w:t>
      </w:r>
      <w:r>
        <w:rPr>
          <w:spacing w:val="-12"/>
          <w:w w:val="95"/>
        </w:rPr>
        <w:t> </w:t>
      </w:r>
      <w:r>
        <w:rPr>
          <w:w w:val="95"/>
        </w:rPr>
        <w:t>book</w:t>
      </w:r>
      <w:r>
        <w:rPr>
          <w:spacing w:val="-12"/>
          <w:w w:val="95"/>
        </w:rPr>
        <w:t> </w:t>
      </w:r>
      <w:r>
        <w:rPr>
          <w:w w:val="95"/>
        </w:rPr>
        <w:t>we</w:t>
      </w:r>
      <w:r>
        <w:rPr>
          <w:spacing w:val="-12"/>
          <w:w w:val="95"/>
        </w:rPr>
        <w:t> </w:t>
      </w:r>
      <w:r>
        <w:rPr>
          <w:w w:val="95"/>
        </w:rPr>
        <w:t>answer</w:t>
      </w:r>
      <w:r>
        <w:rPr>
          <w:spacing w:val="-12"/>
          <w:w w:val="95"/>
        </w:rPr>
        <w:t> </w:t>
      </w:r>
      <w:r>
        <w:rPr>
          <w:w w:val="95"/>
        </w:rPr>
        <w:t>the</w:t>
      </w:r>
      <w:r>
        <w:rPr>
          <w:spacing w:val="-12"/>
          <w:w w:val="95"/>
        </w:rPr>
        <w:t> </w:t>
      </w:r>
      <w:r>
        <w:rPr>
          <w:w w:val="95"/>
        </w:rPr>
        <w:t>following</w:t>
      </w:r>
      <w:r>
        <w:rPr>
          <w:spacing w:val="-13"/>
          <w:w w:val="95"/>
        </w:rPr>
        <w:t> </w:t>
      </w:r>
      <w:r>
        <w:rPr>
          <w:w w:val="95"/>
        </w:rPr>
        <w:t>research</w:t>
      </w:r>
      <w:r>
        <w:rPr>
          <w:spacing w:val="-12"/>
          <w:w w:val="95"/>
        </w:rPr>
        <w:t> </w:t>
      </w:r>
      <w:r>
        <w:rPr>
          <w:w w:val="95"/>
        </w:rPr>
        <w:t>question:</w:t>
      </w:r>
      <w:r>
        <w:rPr>
          <w:spacing w:val="-12"/>
          <w:w w:val="95"/>
        </w:rPr>
        <w:t> </w:t>
      </w:r>
      <w:r>
        <w:rPr>
          <w:w w:val="95"/>
        </w:rPr>
        <w:t>how</w:t>
      </w:r>
      <w:r>
        <w:rPr>
          <w:spacing w:val="-12"/>
          <w:w w:val="95"/>
        </w:rPr>
        <w:t> </w:t>
      </w:r>
      <w:r>
        <w:rPr>
          <w:w w:val="95"/>
        </w:rPr>
        <w:t>to</w:t>
      </w:r>
      <w:r>
        <w:rPr>
          <w:spacing w:val="-12"/>
          <w:w w:val="95"/>
        </w:rPr>
        <w:t> </w:t>
      </w:r>
      <w:r>
        <w:rPr>
          <w:w w:val="95"/>
        </w:rPr>
        <w:t>automatically detect</w:t>
      </w:r>
      <w:r>
        <w:rPr>
          <w:spacing w:val="-14"/>
          <w:w w:val="95"/>
        </w:rPr>
        <w:t> </w:t>
      </w:r>
      <w:r>
        <w:rPr>
          <w:w w:val="95"/>
        </w:rPr>
        <w:t>the</w:t>
      </w:r>
      <w:r>
        <w:rPr>
          <w:spacing w:val="-14"/>
          <w:w w:val="95"/>
        </w:rPr>
        <w:t> </w:t>
      </w:r>
      <w:r>
        <w:rPr>
          <w:w w:val="95"/>
        </w:rPr>
        <w:t>most</w:t>
      </w:r>
      <w:r>
        <w:rPr>
          <w:spacing w:val="-14"/>
          <w:w w:val="95"/>
        </w:rPr>
        <w:t> </w:t>
      </w:r>
      <w:r>
        <w:rPr>
          <w:w w:val="95"/>
        </w:rPr>
        <w:t>important</w:t>
      </w:r>
      <w:r>
        <w:rPr>
          <w:spacing w:val="-14"/>
          <w:w w:val="95"/>
        </w:rPr>
        <w:t> </w:t>
      </w:r>
      <w:r>
        <w:rPr>
          <w:w w:val="95"/>
        </w:rPr>
        <w:t>parts</w:t>
      </w:r>
      <w:r>
        <w:rPr>
          <w:spacing w:val="-14"/>
          <w:w w:val="95"/>
        </w:rPr>
        <w:t> </w:t>
      </w:r>
      <w:r>
        <w:rPr>
          <w:w w:val="95"/>
        </w:rPr>
        <w:t>of</w:t>
      </w:r>
      <w:r>
        <w:rPr>
          <w:spacing w:val="-14"/>
          <w:w w:val="95"/>
        </w:rPr>
        <w:t> </w:t>
      </w:r>
      <w:r>
        <w:rPr>
          <w:w w:val="95"/>
        </w:rPr>
        <w:t>a</w:t>
      </w:r>
      <w:r>
        <w:rPr>
          <w:spacing w:val="-14"/>
          <w:w w:val="95"/>
        </w:rPr>
        <w:t> </w:t>
      </w:r>
      <w:r>
        <w:rPr>
          <w:w w:val="95"/>
        </w:rPr>
        <w:t>text</w:t>
      </w:r>
      <w:r>
        <w:rPr>
          <w:spacing w:val="-14"/>
          <w:w w:val="95"/>
        </w:rPr>
        <w:t> </w:t>
      </w:r>
      <w:r>
        <w:rPr>
          <w:w w:val="95"/>
        </w:rPr>
        <w:t>for</w:t>
      </w:r>
      <w:r>
        <w:rPr>
          <w:spacing w:val="-14"/>
          <w:w w:val="95"/>
        </w:rPr>
        <w:t> </w:t>
      </w:r>
      <w:r>
        <w:rPr>
          <w:w w:val="95"/>
        </w:rPr>
        <w:t>composing</w:t>
      </w:r>
      <w:r>
        <w:rPr>
          <w:spacing w:val="-14"/>
          <w:w w:val="95"/>
        </w:rPr>
        <w:t> </w:t>
      </w:r>
      <w:r>
        <w:rPr>
          <w:w w:val="95"/>
        </w:rPr>
        <w:t>a</w:t>
      </w:r>
      <w:r>
        <w:rPr>
          <w:spacing w:val="-14"/>
          <w:w w:val="95"/>
        </w:rPr>
        <w:t> </w:t>
      </w:r>
      <w:r>
        <w:rPr>
          <w:w w:val="95"/>
        </w:rPr>
        <w:t>summary</w:t>
      </w:r>
      <w:r>
        <w:rPr>
          <w:spacing w:val="-15"/>
          <w:w w:val="95"/>
        </w:rPr>
        <w:t> </w:t>
      </w:r>
      <w:r>
        <w:rPr>
          <w:w w:val="95"/>
        </w:rPr>
        <w:t>in</w:t>
      </w:r>
      <w:r>
        <w:rPr>
          <w:spacing w:val="-14"/>
          <w:w w:val="95"/>
        </w:rPr>
        <w:t> </w:t>
      </w:r>
      <w:r>
        <w:rPr>
          <w:w w:val="95"/>
        </w:rPr>
        <w:t>a</w:t>
      </w:r>
      <w:r>
        <w:rPr>
          <w:spacing w:val="-14"/>
          <w:w w:val="95"/>
        </w:rPr>
        <w:t> </w:t>
      </w:r>
      <w:r>
        <w:rPr>
          <w:w w:val="95"/>
        </w:rPr>
        <w:t>language- </w:t>
      </w:r>
      <w:r>
        <w:rPr>
          <w:w w:val="90"/>
        </w:rPr>
        <w:t>and-domain-independent </w:t>
      </w:r>
      <w:r>
        <w:rPr>
          <w:spacing w:val="42"/>
          <w:w w:val="90"/>
        </w:rPr>
        <w:t> </w:t>
      </w:r>
      <w:r>
        <w:rPr>
          <w:w w:val="90"/>
        </w:rPr>
        <w:t>way?</w:t>
      </w:r>
    </w:p>
    <w:p>
      <w:pPr>
        <w:spacing w:after="0" w:line="242" w:lineRule="auto"/>
        <w:jc w:val="both"/>
        <w:sectPr>
          <w:headerReference w:type="default" r:id="rId64"/>
          <w:footerReference w:type="default" r:id="rId65"/>
          <w:pgSz w:w="10200" w:h="13600"/>
          <w:pgMar w:header="0" w:footer="223" w:top="0" w:bottom="420" w:left="0" w:right="0"/>
        </w:sectPr>
      </w:pPr>
    </w:p>
    <w:p>
      <w:pPr>
        <w:pStyle w:val="BodyText"/>
        <w:rPr>
          <w:sz w:val="20"/>
        </w:rPr>
      </w:pPr>
    </w:p>
    <w:p>
      <w:pPr>
        <w:pStyle w:val="BodyText"/>
        <w:rPr>
          <w:sz w:val="20"/>
        </w:rPr>
      </w:pPr>
    </w:p>
    <w:p>
      <w:pPr>
        <w:pStyle w:val="BodyText"/>
        <w:spacing w:before="8"/>
        <w:rPr>
          <w:sz w:val="18"/>
        </w:rPr>
      </w:pPr>
    </w:p>
    <w:p>
      <w:pPr>
        <w:tabs>
          <w:tab w:pos="8442" w:val="left" w:leader="none"/>
        </w:tabs>
        <w:spacing w:before="0"/>
        <w:ind w:left="1837" w:right="0" w:firstLine="4542"/>
        <w:jc w:val="left"/>
        <w:rPr>
          <w:sz w:val="19"/>
        </w:rPr>
      </w:pPr>
      <w:r>
        <w:rPr>
          <w:i/>
          <w:w w:val="75"/>
          <w:sz w:val="19"/>
        </w:rPr>
        <w:t>Sttatte-of-tthe-artt</w:t>
      </w:r>
      <w:r>
        <w:rPr>
          <w:i/>
          <w:spacing w:val="9"/>
          <w:w w:val="75"/>
          <w:sz w:val="19"/>
        </w:rPr>
        <w:t> </w:t>
      </w:r>
      <w:r>
        <w:rPr>
          <w:i/>
          <w:w w:val="75"/>
          <w:sz w:val="19"/>
        </w:rPr>
        <w:t>metthods</w:t>
        <w:tab/>
      </w:r>
      <w:r>
        <w:rPr>
          <w:w w:val="90"/>
          <w:sz w:val="19"/>
        </w:rPr>
        <w:t>35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firstLine="283"/>
        <w:jc w:val="both"/>
      </w:pPr>
      <w:r>
        <w:rPr/>
        <w:t>The</w:t>
      </w:r>
      <w:r>
        <w:rPr>
          <w:spacing w:val="-28"/>
        </w:rPr>
        <w:t> </w:t>
      </w:r>
      <w:r>
        <w:rPr/>
        <w:t>purpose</w:t>
      </w:r>
      <w:r>
        <w:rPr>
          <w:spacing w:val="-28"/>
        </w:rPr>
        <w:t> </w:t>
      </w:r>
      <w:r>
        <w:rPr/>
        <w:t>of</w:t>
      </w:r>
      <w:r>
        <w:rPr>
          <w:spacing w:val="-28"/>
        </w:rPr>
        <w:t> </w:t>
      </w:r>
      <w:r>
        <w:rPr/>
        <w:t>the</w:t>
      </w:r>
      <w:r>
        <w:rPr>
          <w:spacing w:val="-28"/>
        </w:rPr>
        <w:t> </w:t>
      </w:r>
      <w:r>
        <w:rPr/>
        <w:t>present</w:t>
      </w:r>
      <w:r>
        <w:rPr>
          <w:spacing w:val="-28"/>
        </w:rPr>
        <w:t> </w:t>
      </w:r>
      <w:r>
        <w:rPr/>
        <w:t>book</w:t>
      </w:r>
      <w:r>
        <w:rPr>
          <w:spacing w:val="-28"/>
        </w:rPr>
        <w:t> </w:t>
      </w:r>
      <w:r>
        <w:rPr/>
        <w:t>is</w:t>
      </w:r>
      <w:r>
        <w:rPr>
          <w:spacing w:val="-28"/>
        </w:rPr>
        <w:t> </w:t>
      </w:r>
      <w:r>
        <w:rPr/>
        <w:t>to</w:t>
      </w:r>
      <w:r>
        <w:rPr>
          <w:spacing w:val="-28"/>
        </w:rPr>
        <w:t> </w:t>
      </w:r>
      <w:r>
        <w:rPr/>
        <w:t>describe</w:t>
      </w:r>
      <w:r>
        <w:rPr>
          <w:spacing w:val="-28"/>
        </w:rPr>
        <w:t> </w:t>
      </w:r>
      <w:r>
        <w:rPr/>
        <w:t>new</w:t>
      </w:r>
      <w:r>
        <w:rPr>
          <w:spacing w:val="-28"/>
        </w:rPr>
        <w:t> </w:t>
      </w:r>
      <w:r>
        <w:rPr/>
        <w:t>methods</w:t>
      </w:r>
      <w:r>
        <w:rPr>
          <w:spacing w:val="-28"/>
        </w:rPr>
        <w:t> </w:t>
      </w:r>
      <w:r>
        <w:rPr/>
        <w:t>for</w:t>
      </w:r>
      <w:r>
        <w:rPr>
          <w:spacing w:val="-28"/>
        </w:rPr>
        <w:t> </w:t>
      </w:r>
      <w:r>
        <w:rPr/>
        <w:t>producing</w:t>
      </w:r>
      <w:r>
        <w:rPr>
          <w:spacing w:val="-28"/>
        </w:rPr>
        <w:t> </w:t>
      </w:r>
      <w:r>
        <w:rPr/>
        <w:t>a </w:t>
      </w:r>
      <w:r>
        <w:rPr>
          <w:w w:val="95"/>
        </w:rPr>
        <w:t>text</w:t>
      </w:r>
      <w:r>
        <w:rPr>
          <w:spacing w:val="-31"/>
          <w:w w:val="95"/>
        </w:rPr>
        <w:t> </w:t>
      </w:r>
      <w:r>
        <w:rPr>
          <w:w w:val="95"/>
        </w:rPr>
        <w:t>summary</w:t>
      </w:r>
      <w:r>
        <w:rPr>
          <w:spacing w:val="-31"/>
          <w:w w:val="95"/>
        </w:rPr>
        <w:t> </w:t>
      </w:r>
      <w:r>
        <w:rPr>
          <w:w w:val="95"/>
        </w:rPr>
        <w:t>extracting</w:t>
      </w:r>
      <w:r>
        <w:rPr>
          <w:spacing w:val="-31"/>
          <w:w w:val="95"/>
        </w:rPr>
        <w:t> </w:t>
      </w:r>
      <w:r>
        <w:rPr>
          <w:w w:val="95"/>
        </w:rPr>
        <w:t>the</w:t>
      </w:r>
      <w:r>
        <w:rPr>
          <w:spacing w:val="-31"/>
          <w:w w:val="95"/>
        </w:rPr>
        <w:t> </w:t>
      </w:r>
      <w:r>
        <w:rPr>
          <w:w w:val="95"/>
        </w:rPr>
        <w:t>terms</w:t>
      </w:r>
      <w:r>
        <w:rPr>
          <w:spacing w:val="-31"/>
          <w:w w:val="95"/>
        </w:rPr>
        <w:t> </w:t>
      </w:r>
      <w:r>
        <w:rPr>
          <w:w w:val="95"/>
        </w:rPr>
        <w:t>which</w:t>
      </w:r>
      <w:r>
        <w:rPr>
          <w:spacing w:val="-31"/>
          <w:w w:val="95"/>
        </w:rPr>
        <w:t> </w:t>
      </w:r>
      <w:r>
        <w:rPr>
          <w:w w:val="95"/>
        </w:rPr>
        <w:t>describe</w:t>
      </w:r>
      <w:r>
        <w:rPr>
          <w:spacing w:val="-30"/>
          <w:w w:val="95"/>
        </w:rPr>
        <w:t> </w:t>
      </w:r>
      <w:r>
        <w:rPr>
          <w:w w:val="95"/>
        </w:rPr>
        <w:t>the</w:t>
      </w:r>
      <w:r>
        <w:rPr>
          <w:spacing w:val="-31"/>
          <w:w w:val="95"/>
        </w:rPr>
        <w:t> </w:t>
      </w:r>
      <w:r>
        <w:rPr>
          <w:w w:val="95"/>
        </w:rPr>
        <w:t>most</w:t>
      </w:r>
      <w:r>
        <w:rPr>
          <w:spacing w:val="-31"/>
          <w:w w:val="95"/>
        </w:rPr>
        <w:t> </w:t>
      </w:r>
      <w:r>
        <w:rPr>
          <w:w w:val="95"/>
        </w:rPr>
        <w:t>important</w:t>
      </w:r>
      <w:r>
        <w:rPr>
          <w:spacing w:val="-31"/>
          <w:w w:val="95"/>
        </w:rPr>
        <w:t> </w:t>
      </w:r>
      <w:r>
        <w:rPr>
          <w:w w:val="95"/>
        </w:rPr>
        <w:t>information </w:t>
      </w:r>
      <w:r>
        <w:rPr/>
        <w:t>of</w:t>
      </w:r>
      <w:r>
        <w:rPr>
          <w:spacing w:val="-25"/>
        </w:rPr>
        <w:t> </w:t>
      </w:r>
      <w:r>
        <w:rPr/>
        <w:t>the</w:t>
      </w:r>
      <w:r>
        <w:rPr>
          <w:spacing w:val="-25"/>
        </w:rPr>
        <w:t> </w:t>
      </w:r>
      <w:r>
        <w:rPr/>
        <w:t>text.</w:t>
      </w:r>
      <w:r>
        <w:rPr>
          <w:spacing w:val="-25"/>
        </w:rPr>
        <w:t> </w:t>
      </w:r>
      <w:r>
        <w:rPr/>
        <w:t>The</w:t>
      </w:r>
      <w:r>
        <w:rPr>
          <w:spacing w:val="-25"/>
        </w:rPr>
        <w:t> </w:t>
      </w:r>
      <w:r>
        <w:rPr/>
        <w:t>proposed</w:t>
      </w:r>
      <w:r>
        <w:rPr>
          <w:spacing w:val="-25"/>
        </w:rPr>
        <w:t> </w:t>
      </w:r>
      <w:r>
        <w:rPr/>
        <w:t>methods</w:t>
      </w:r>
      <w:r>
        <w:rPr>
          <w:spacing w:val="-25"/>
        </w:rPr>
        <w:t> </w:t>
      </w:r>
      <w:r>
        <w:rPr/>
        <w:t>will</w:t>
      </w:r>
      <w:r>
        <w:rPr>
          <w:spacing w:val="-25"/>
        </w:rPr>
        <w:t> </w:t>
      </w:r>
      <w:r>
        <w:rPr/>
        <w:t>generate</w:t>
      </w:r>
      <w:r>
        <w:rPr>
          <w:spacing w:val="-25"/>
        </w:rPr>
        <w:t> </w:t>
      </w:r>
      <w:r>
        <w:rPr/>
        <w:t>summaries</w:t>
      </w:r>
      <w:r>
        <w:rPr>
          <w:spacing w:val="-25"/>
        </w:rPr>
        <w:t> </w:t>
      </w:r>
      <w:r>
        <w:rPr/>
        <w:t>in</w:t>
      </w:r>
      <w:r>
        <w:rPr>
          <w:spacing w:val="-25"/>
        </w:rPr>
        <w:t> </w:t>
      </w:r>
      <w:r>
        <w:rPr/>
        <w:t>a</w:t>
      </w:r>
      <w:r>
        <w:rPr>
          <w:spacing w:val="-25"/>
        </w:rPr>
        <w:t> </w:t>
      </w:r>
      <w:r>
        <w:rPr/>
        <w:t>language-and- </w:t>
      </w:r>
      <w:r>
        <w:rPr>
          <w:w w:val="95"/>
        </w:rPr>
        <w:t>domain-independent </w:t>
      </w:r>
      <w:r>
        <w:rPr>
          <w:spacing w:val="-6"/>
          <w:w w:val="95"/>
        </w:rPr>
        <w:t>way. </w:t>
      </w:r>
      <w:r>
        <w:rPr>
          <w:w w:val="95"/>
        </w:rPr>
        <w:t>These methods will include different steps, adjusting each</w:t>
      </w:r>
      <w:r>
        <w:rPr>
          <w:spacing w:val="-5"/>
          <w:w w:val="95"/>
        </w:rPr>
        <w:t> </w:t>
      </w:r>
      <w:r>
        <w:rPr>
          <w:w w:val="95"/>
        </w:rPr>
        <w:t>of</w:t>
      </w:r>
      <w:r>
        <w:rPr>
          <w:spacing w:val="-5"/>
          <w:w w:val="95"/>
        </w:rPr>
        <w:t> </w:t>
      </w:r>
      <w:r>
        <w:rPr>
          <w:w w:val="95"/>
        </w:rPr>
        <w:t>them</w:t>
      </w:r>
      <w:r>
        <w:rPr>
          <w:spacing w:val="-5"/>
          <w:w w:val="95"/>
        </w:rPr>
        <w:t> </w:t>
      </w:r>
      <w:r>
        <w:rPr>
          <w:w w:val="95"/>
        </w:rPr>
        <w:t>for</w:t>
      </w:r>
      <w:r>
        <w:rPr>
          <w:spacing w:val="-5"/>
          <w:w w:val="95"/>
        </w:rPr>
        <w:t> </w:t>
      </w:r>
      <w:r>
        <w:rPr>
          <w:w w:val="95"/>
        </w:rPr>
        <w:t>the</w:t>
      </w:r>
      <w:r>
        <w:rPr>
          <w:spacing w:val="-5"/>
          <w:w w:val="95"/>
        </w:rPr>
        <w:t> </w:t>
      </w:r>
      <w:r>
        <w:rPr>
          <w:w w:val="95"/>
        </w:rPr>
        <w:t>improvement</w:t>
      </w:r>
      <w:r>
        <w:rPr>
          <w:spacing w:val="-6"/>
          <w:w w:val="95"/>
        </w:rPr>
        <w:t> </w:t>
      </w:r>
      <w:r>
        <w:rPr>
          <w:w w:val="95"/>
        </w:rPr>
        <w:t>of</w:t>
      </w:r>
      <w:r>
        <w:rPr>
          <w:spacing w:val="-5"/>
          <w:w w:val="95"/>
        </w:rPr>
        <w:t> </w:t>
      </w:r>
      <w:r>
        <w:rPr>
          <w:w w:val="95"/>
        </w:rPr>
        <w:t>the</w:t>
      </w:r>
      <w:r>
        <w:rPr>
          <w:spacing w:val="-5"/>
          <w:w w:val="95"/>
        </w:rPr>
        <w:t> </w:t>
      </w:r>
      <w:r>
        <w:rPr>
          <w:w w:val="95"/>
        </w:rPr>
        <w:t>total</w:t>
      </w:r>
      <w:r>
        <w:rPr>
          <w:spacing w:val="-5"/>
          <w:w w:val="95"/>
        </w:rPr>
        <w:t> </w:t>
      </w:r>
      <w:r>
        <w:rPr>
          <w:w w:val="95"/>
        </w:rPr>
        <w:t>results.</w:t>
      </w:r>
      <w:r>
        <w:rPr>
          <w:spacing w:val="-5"/>
          <w:w w:val="95"/>
        </w:rPr>
        <w:t> </w:t>
      </w:r>
      <w:r>
        <w:rPr>
          <w:w w:val="95"/>
        </w:rPr>
        <w:t>The</w:t>
      </w:r>
      <w:r>
        <w:rPr>
          <w:spacing w:val="-5"/>
          <w:w w:val="95"/>
        </w:rPr>
        <w:t> </w:t>
      </w:r>
      <w:r>
        <w:rPr>
          <w:w w:val="95"/>
        </w:rPr>
        <w:t>corpus</w:t>
      </w:r>
      <w:r>
        <w:rPr>
          <w:spacing w:val="-5"/>
          <w:w w:val="95"/>
        </w:rPr>
        <w:t> </w:t>
      </w:r>
      <w:r>
        <w:rPr>
          <w:w w:val="95"/>
        </w:rPr>
        <w:t>with</w:t>
      </w:r>
      <w:r>
        <w:rPr>
          <w:spacing w:val="-5"/>
          <w:w w:val="95"/>
        </w:rPr>
        <w:t> </w:t>
      </w:r>
      <w:r>
        <w:rPr>
          <w:w w:val="95"/>
        </w:rPr>
        <w:t>manually elaborated summaries is used to </w:t>
      </w:r>
      <w:r>
        <w:rPr>
          <w:spacing w:val="-2"/>
          <w:w w:val="95"/>
        </w:rPr>
        <w:t>exemplify </w:t>
      </w:r>
      <w:r>
        <w:rPr>
          <w:w w:val="95"/>
        </w:rPr>
        <w:t>and to verify the effectiveness of the </w:t>
      </w:r>
      <w:r>
        <w:rPr/>
        <w:t>methods.</w:t>
      </w:r>
    </w:p>
    <w:p>
      <w:pPr>
        <w:spacing w:after="0" w:line="242" w:lineRule="auto"/>
        <w:jc w:val="both"/>
        <w:sectPr>
          <w:headerReference w:type="default" r:id="rId66"/>
          <w:footerReference w:type="default" r:id="rId67"/>
          <w:pgSz w:w="10200" w:h="1360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tabs>
          <w:tab w:pos="8514" w:val="left" w:leader="none"/>
        </w:tabs>
        <w:spacing w:before="84"/>
        <w:ind w:left="620" w:right="0" w:firstLine="0"/>
        <w:jc w:val="left"/>
        <w:rPr>
          <w:rFonts w:ascii="Arial"/>
          <w:sz w:val="12"/>
        </w:rPr>
      </w:pPr>
      <w:r>
        <w:rPr/>
        <w:pict>
          <v:line style="position:absolute;mso-position-horizontal-relative:page;mso-position-vertical-relative:paragraph;z-index:-294832" from="15pt,-5.17237pt" to="0pt,-5.17237pt" stroked="true" strokeweight=".25pt" strokecolor="#000000">
            <w10:wrap type="none"/>
          </v:line>
        </w:pict>
      </w:r>
      <w:r>
        <w:rPr/>
        <w:pict>
          <v:line style="position:absolute;mso-position-horizontal-relative:page;mso-position-vertical-relative:paragraph;z-index:3544" from="494.71701pt,-5.17237pt" to="509.71701pt,-5.17237pt" stroked="true" strokeweight=".25pt" strokecolor="#000000">
            <w10:wrap type="none"/>
          </v:line>
        </w:pict>
      </w:r>
      <w:r>
        <w:rPr/>
        <w:pict>
          <v:line style="position:absolute;mso-position-horizontal-relative:page;mso-position-vertical-relative:paragraph;z-index:3568" from="21pt,.82763pt" to="21pt,15.82763pt" stroked="true" strokeweight=".25pt" strokecolor="#000000">
            <w10:wrap type="none"/>
          </v:line>
        </w:pict>
      </w:r>
      <w:r>
        <w:rPr/>
        <w:pict>
          <v:line style="position:absolute;mso-position-horizontal-relative:page;mso-position-vertical-relative:paragraph;z-index:3592" from="488.71701pt,.82763pt" to="488.71701pt,15.82763pt" stroked="true" strokeweight=".25pt" strokecolor="#000000">
            <w10:wrap type="none"/>
          </v:line>
        </w:pict>
      </w:r>
      <w:bookmarkStart w:name="blanca" w:id="8"/>
      <w:bookmarkEnd w:id="8"/>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4</w:t>
        <w:tab/>
        <w:t>4/25/16   12:33:13</w:t>
      </w:r>
      <w:r>
        <w:rPr>
          <w:rFonts w:ascii="Arial"/>
          <w:spacing w:val="-1"/>
          <w:sz w:val="12"/>
        </w:rPr>
        <w:t> </w:t>
      </w:r>
      <w:r>
        <w:rPr>
          <w:rFonts w:ascii="Arial"/>
          <w:sz w:val="12"/>
        </w:rPr>
        <w:t>PM</w:t>
      </w:r>
    </w:p>
    <w:p>
      <w:pPr>
        <w:spacing w:after="0"/>
        <w:jc w:val="left"/>
        <w:rPr>
          <w:rFonts w:ascii="Arial"/>
          <w:sz w:val="12"/>
        </w:rPr>
        <w:sectPr>
          <w:footerReference w:type="default" r:id="rId68"/>
          <w:pgSz w:w="10200" w:h="13600"/>
          <w:pgMar w:footer="0" w:header="0" w:top="420" w:bottom="0" w:left="0" w:right="0"/>
        </w:sectPr>
      </w:pPr>
    </w:p>
    <w:p>
      <w:pPr>
        <w:pStyle w:val="BodyText"/>
        <w:spacing w:before="8" w:after="1"/>
        <w:rPr>
          <w:rFonts w:ascii="Arial"/>
          <w:sz w:val="18"/>
        </w:rPr>
      </w:pPr>
    </w:p>
    <w:p>
      <w:pPr>
        <w:pStyle w:val="BodyText"/>
        <w:ind w:left="119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3"/>
        <w:rPr>
          <w:rFonts w:ascii="Arial"/>
        </w:rPr>
      </w:pPr>
    </w:p>
    <w:p>
      <w:pPr>
        <w:pStyle w:val="Heading1"/>
        <w:spacing w:line="398" w:lineRule="auto"/>
        <w:ind w:left="3224" w:right="2441" w:firstLine="1058"/>
        <w:jc w:val="left"/>
      </w:pPr>
      <w:r>
        <w:rPr/>
        <w:pict>
          <v:shape style="position:absolute;margin-left:68.492996pt;margin-top:-57.445301pt;width:340.4pt;height:32.85pt;mso-position-horizontal-relative:page;mso-position-vertical-relative:paragraph;z-index:-294712" type="#_x0000_t202" filled="false" stroked="false">
            <v:textbox inset="0,0,0,0">
              <w:txbxContent>
                <w:p>
                  <w:pPr>
                    <w:pStyle w:val="BodyText"/>
                    <w:rPr>
                      <w:sz w:val="20"/>
                    </w:rPr>
                  </w:pPr>
                </w:p>
                <w:p>
                  <w:pPr>
                    <w:spacing w:before="166"/>
                    <w:ind w:left="0" w:right="101" w:firstLine="0"/>
                    <w:jc w:val="right"/>
                    <w:rPr>
                      <w:i/>
                      <w:sz w:val="20"/>
                    </w:rPr>
                  </w:pPr>
                  <w:r>
                    <w:rPr>
                      <w:i/>
                      <w:w w:val="80"/>
                      <w:sz w:val="20"/>
                    </w:rPr>
                    <w:t>Theorettical framework</w:t>
                  </w:r>
                </w:p>
              </w:txbxContent>
            </v:textbox>
            <w10:wrap type="none"/>
          </v:shape>
        </w:pict>
      </w:r>
      <w:r>
        <w:rPr/>
        <w:pict>
          <v:shape style="position:absolute;margin-left:59.701pt;margin-top:-60.559303pt;width:398.25pt;height:46.35pt;mso-position-horizontal-relative:page;mso-position-vertical-relative:paragraph;z-index:-294688"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90"/>
                      <w:sz w:val="20"/>
                    </w:rPr>
                    <w:t>37</w:t>
                  </w:r>
                </w:p>
              </w:txbxContent>
            </v:textbox>
            <w10:wrap type="none"/>
          </v:shape>
        </w:pict>
      </w:r>
      <w:bookmarkStart w:name="37-53" w:id="9"/>
      <w:bookmarkEnd w:id="9"/>
      <w:r>
        <w:rPr/>
      </w:r>
      <w:r>
        <w:rPr>
          <w:w w:val="130"/>
          <w:sz w:val="35"/>
        </w:rPr>
        <w:t>c</w:t>
      </w:r>
      <w:r>
        <w:rPr>
          <w:w w:val="130"/>
        </w:rPr>
        <w:t>hapTer </w:t>
      </w:r>
      <w:r>
        <w:rPr>
          <w:w w:val="130"/>
          <w:sz w:val="35"/>
        </w:rPr>
        <w:t>II </w:t>
      </w:r>
      <w:r>
        <w:rPr>
          <w:w w:val="108"/>
          <w:sz w:val="35"/>
        </w:rPr>
        <w:t>T</w:t>
      </w:r>
      <w:r>
        <w:rPr>
          <w:w w:val="141"/>
        </w:rPr>
        <w:t>h</w:t>
      </w:r>
      <w:r>
        <w:rPr>
          <w:w w:val="119"/>
        </w:rPr>
        <w:t>e</w:t>
      </w:r>
      <w:r>
        <w:rPr>
          <w:w w:val="140"/>
        </w:rPr>
        <w:t>o</w:t>
      </w:r>
      <w:r>
        <w:rPr>
          <w:w w:val="155"/>
        </w:rPr>
        <w:t>r</w:t>
      </w:r>
      <w:r>
        <w:rPr>
          <w:w w:val="119"/>
        </w:rPr>
        <w:t>e</w:t>
      </w:r>
      <w:r>
        <w:rPr>
          <w:w w:val="108"/>
        </w:rPr>
        <w:t>T</w:t>
      </w:r>
      <w:r>
        <w:rPr>
          <w:w w:val="110"/>
        </w:rPr>
        <w:t>I</w:t>
      </w:r>
      <w:r>
        <w:rPr>
          <w:w w:val="147"/>
        </w:rPr>
        <w:t>c</w:t>
      </w:r>
      <w:r>
        <w:rPr>
          <w:w w:val="123"/>
        </w:rPr>
        <w:t>a</w:t>
      </w:r>
      <w:r>
        <w:rPr>
          <w:w w:val="217"/>
        </w:rPr>
        <w:t>l</w:t>
      </w:r>
      <w:r>
        <w:rPr/>
        <w:t> </w:t>
      </w:r>
      <w:r>
        <w:rPr>
          <w:w w:val="179"/>
        </w:rPr>
        <w:t>f</w:t>
      </w:r>
      <w:r>
        <w:rPr>
          <w:w w:val="155"/>
        </w:rPr>
        <w:t>r</w:t>
      </w:r>
      <w:r>
        <w:rPr>
          <w:w w:val="123"/>
        </w:rPr>
        <w:t>a</w:t>
      </w:r>
      <w:r>
        <w:rPr>
          <w:w w:val="101"/>
        </w:rPr>
        <w:t>m</w:t>
      </w:r>
      <w:r>
        <w:rPr>
          <w:w w:val="119"/>
        </w:rPr>
        <w:t>e</w:t>
      </w:r>
      <w:r>
        <w:rPr>
          <w:w w:val="105"/>
        </w:rPr>
        <w:t>w</w:t>
      </w:r>
      <w:r>
        <w:rPr>
          <w:w w:val="140"/>
        </w:rPr>
        <w:t>o</w:t>
      </w:r>
      <w:r>
        <w:rPr>
          <w:w w:val="155"/>
        </w:rPr>
        <w:t>r</w:t>
      </w:r>
      <w:r>
        <w:rPr>
          <w:w w:val="124"/>
        </w:rPr>
        <w:t>k</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line="276" w:lineRule="auto" w:before="63"/>
        <w:ind w:left="1553" w:right="1551" w:firstLine="0"/>
        <w:jc w:val="both"/>
        <w:rPr>
          <w:sz w:val="19"/>
        </w:rPr>
      </w:pPr>
      <w:r>
        <w:rPr>
          <w:w w:val="95"/>
          <w:sz w:val="20"/>
        </w:rPr>
        <w:t>The</w:t>
      </w:r>
      <w:r>
        <w:rPr>
          <w:spacing w:val="-8"/>
          <w:w w:val="95"/>
          <w:sz w:val="20"/>
        </w:rPr>
        <w:t> </w:t>
      </w:r>
      <w:r>
        <w:rPr>
          <w:w w:val="95"/>
          <w:sz w:val="20"/>
        </w:rPr>
        <w:t>objective</w:t>
      </w:r>
      <w:r>
        <w:rPr>
          <w:spacing w:val="-8"/>
          <w:w w:val="95"/>
          <w:sz w:val="20"/>
        </w:rPr>
        <w:t> </w:t>
      </w:r>
      <w:r>
        <w:rPr>
          <w:w w:val="95"/>
          <w:sz w:val="20"/>
        </w:rPr>
        <w:t>of</w:t>
      </w:r>
      <w:r>
        <w:rPr>
          <w:spacing w:val="-8"/>
          <w:w w:val="95"/>
          <w:sz w:val="20"/>
        </w:rPr>
        <w:t> </w:t>
      </w:r>
      <w:r>
        <w:rPr>
          <w:w w:val="95"/>
          <w:sz w:val="20"/>
        </w:rPr>
        <w:t>this</w:t>
      </w:r>
      <w:r>
        <w:rPr>
          <w:spacing w:val="-8"/>
          <w:w w:val="95"/>
          <w:sz w:val="20"/>
        </w:rPr>
        <w:t> </w:t>
      </w:r>
      <w:r>
        <w:rPr>
          <w:w w:val="95"/>
          <w:sz w:val="20"/>
        </w:rPr>
        <w:t>chapter</w:t>
      </w:r>
      <w:r>
        <w:rPr>
          <w:spacing w:val="-8"/>
          <w:w w:val="95"/>
          <w:sz w:val="20"/>
        </w:rPr>
        <w:t> </w:t>
      </w:r>
      <w:r>
        <w:rPr>
          <w:w w:val="95"/>
          <w:sz w:val="20"/>
        </w:rPr>
        <w:t>is</w:t>
      </w:r>
      <w:r>
        <w:rPr>
          <w:spacing w:val="-8"/>
          <w:w w:val="95"/>
          <w:sz w:val="20"/>
        </w:rPr>
        <w:t> </w:t>
      </w:r>
      <w:r>
        <w:rPr>
          <w:w w:val="95"/>
          <w:sz w:val="20"/>
        </w:rPr>
        <w:t>to</w:t>
      </w:r>
      <w:r>
        <w:rPr>
          <w:spacing w:val="-8"/>
          <w:w w:val="95"/>
          <w:sz w:val="20"/>
        </w:rPr>
        <w:t> </w:t>
      </w:r>
      <w:r>
        <w:rPr>
          <w:w w:val="95"/>
          <w:sz w:val="20"/>
        </w:rPr>
        <w:t>provide</w:t>
      </w:r>
      <w:r>
        <w:rPr>
          <w:spacing w:val="-8"/>
          <w:w w:val="95"/>
          <w:sz w:val="20"/>
        </w:rPr>
        <w:t> </w:t>
      </w:r>
      <w:r>
        <w:rPr>
          <w:w w:val="95"/>
          <w:sz w:val="20"/>
        </w:rPr>
        <w:t>a</w:t>
      </w:r>
      <w:r>
        <w:rPr>
          <w:spacing w:val="-8"/>
          <w:w w:val="95"/>
          <w:sz w:val="20"/>
        </w:rPr>
        <w:t> </w:t>
      </w:r>
      <w:r>
        <w:rPr>
          <w:w w:val="95"/>
          <w:sz w:val="20"/>
        </w:rPr>
        <w:t>theoretical</w:t>
      </w:r>
      <w:r>
        <w:rPr>
          <w:spacing w:val="-8"/>
          <w:w w:val="95"/>
          <w:sz w:val="20"/>
        </w:rPr>
        <w:t> </w:t>
      </w:r>
      <w:r>
        <w:rPr>
          <w:w w:val="95"/>
          <w:sz w:val="20"/>
        </w:rPr>
        <w:t>framework</w:t>
      </w:r>
      <w:r>
        <w:rPr>
          <w:spacing w:val="-8"/>
          <w:w w:val="95"/>
          <w:sz w:val="20"/>
        </w:rPr>
        <w:t> </w:t>
      </w:r>
      <w:r>
        <w:rPr>
          <w:w w:val="95"/>
          <w:sz w:val="20"/>
        </w:rPr>
        <w:t>of</w:t>
      </w:r>
      <w:r>
        <w:rPr>
          <w:spacing w:val="-8"/>
          <w:w w:val="95"/>
          <w:sz w:val="20"/>
        </w:rPr>
        <w:t> </w:t>
      </w:r>
      <w:r>
        <w:rPr>
          <w:w w:val="95"/>
          <w:sz w:val="20"/>
        </w:rPr>
        <w:t>this</w:t>
      </w:r>
      <w:r>
        <w:rPr>
          <w:spacing w:val="-8"/>
          <w:w w:val="95"/>
          <w:sz w:val="20"/>
        </w:rPr>
        <w:t> </w:t>
      </w:r>
      <w:r>
        <w:rPr>
          <w:w w:val="95"/>
          <w:sz w:val="20"/>
        </w:rPr>
        <w:t>book.</w:t>
      </w:r>
      <w:r>
        <w:rPr>
          <w:spacing w:val="-8"/>
          <w:w w:val="95"/>
          <w:sz w:val="20"/>
        </w:rPr>
        <w:t> </w:t>
      </w:r>
      <w:r>
        <w:rPr>
          <w:spacing w:val="-7"/>
          <w:w w:val="95"/>
          <w:sz w:val="20"/>
        </w:rPr>
        <w:t>We</w:t>
      </w:r>
      <w:r>
        <w:rPr>
          <w:spacing w:val="-8"/>
          <w:w w:val="95"/>
          <w:sz w:val="20"/>
        </w:rPr>
        <w:t> </w:t>
      </w:r>
      <w:r>
        <w:rPr>
          <w:w w:val="95"/>
          <w:sz w:val="20"/>
        </w:rPr>
        <w:t>begin </w:t>
      </w:r>
      <w:r>
        <w:rPr>
          <w:sz w:val="19"/>
        </w:rPr>
        <w:t>with</w:t>
      </w:r>
      <w:r>
        <w:rPr>
          <w:spacing w:val="-4"/>
          <w:sz w:val="19"/>
        </w:rPr>
        <w:t> </w:t>
      </w:r>
      <w:r>
        <w:rPr>
          <w:sz w:val="19"/>
        </w:rPr>
        <w:t>a</w:t>
      </w:r>
      <w:r>
        <w:rPr>
          <w:spacing w:val="-4"/>
          <w:sz w:val="19"/>
        </w:rPr>
        <w:t> </w:t>
      </w:r>
      <w:r>
        <w:rPr>
          <w:sz w:val="19"/>
        </w:rPr>
        <w:t>description</w:t>
      </w:r>
      <w:r>
        <w:rPr>
          <w:spacing w:val="-3"/>
          <w:sz w:val="19"/>
        </w:rPr>
        <w:t> </w:t>
      </w:r>
      <w:r>
        <w:rPr>
          <w:sz w:val="19"/>
        </w:rPr>
        <w:t>of</w:t>
      </w:r>
      <w:r>
        <w:rPr>
          <w:spacing w:val="-4"/>
          <w:sz w:val="19"/>
        </w:rPr>
        <w:t> </w:t>
      </w:r>
      <w:r>
        <w:rPr>
          <w:sz w:val="19"/>
        </w:rPr>
        <w:t>text</w:t>
      </w:r>
      <w:r>
        <w:rPr>
          <w:spacing w:val="-4"/>
          <w:sz w:val="19"/>
        </w:rPr>
        <w:t> </w:t>
      </w:r>
      <w:r>
        <w:rPr>
          <w:sz w:val="19"/>
        </w:rPr>
        <w:t>pre-processing.</w:t>
      </w:r>
      <w:r>
        <w:rPr>
          <w:spacing w:val="-4"/>
          <w:sz w:val="19"/>
        </w:rPr>
        <w:t> </w:t>
      </w:r>
      <w:r>
        <w:rPr>
          <w:sz w:val="19"/>
        </w:rPr>
        <w:t>Section</w:t>
      </w:r>
      <w:r>
        <w:rPr>
          <w:spacing w:val="-3"/>
          <w:sz w:val="19"/>
        </w:rPr>
        <w:t> </w:t>
      </w:r>
      <w:r>
        <w:rPr>
          <w:sz w:val="19"/>
        </w:rPr>
        <w:t>II.2</w:t>
      </w:r>
      <w:r>
        <w:rPr>
          <w:spacing w:val="-4"/>
          <w:sz w:val="19"/>
        </w:rPr>
        <w:t> </w:t>
      </w:r>
      <w:r>
        <w:rPr>
          <w:sz w:val="19"/>
        </w:rPr>
        <w:t>is</w:t>
      </w:r>
      <w:r>
        <w:rPr>
          <w:spacing w:val="-4"/>
          <w:sz w:val="19"/>
        </w:rPr>
        <w:t> </w:t>
      </w:r>
      <w:r>
        <w:rPr>
          <w:sz w:val="19"/>
        </w:rPr>
        <w:t>dedicated</w:t>
      </w:r>
      <w:r>
        <w:rPr>
          <w:spacing w:val="-4"/>
          <w:sz w:val="19"/>
        </w:rPr>
        <w:t> </w:t>
      </w:r>
      <w:r>
        <w:rPr>
          <w:sz w:val="19"/>
        </w:rPr>
        <w:t>to</w:t>
      </w:r>
      <w:r>
        <w:rPr>
          <w:spacing w:val="-4"/>
          <w:sz w:val="19"/>
        </w:rPr>
        <w:t> </w:t>
      </w:r>
      <w:r>
        <w:rPr>
          <w:sz w:val="19"/>
        </w:rPr>
        <w:t>text</w:t>
      </w:r>
      <w:r>
        <w:rPr>
          <w:spacing w:val="-4"/>
          <w:sz w:val="19"/>
        </w:rPr>
        <w:t> </w:t>
      </w:r>
      <w:r>
        <w:rPr>
          <w:sz w:val="19"/>
        </w:rPr>
        <w:t>representation models. Then, graph algorithms including graph representation of text and graph ran- </w:t>
      </w:r>
      <w:r>
        <w:rPr>
          <w:w w:val="95"/>
          <w:sz w:val="20"/>
        </w:rPr>
        <w:t>king algorithms </w:t>
      </w:r>
      <w:r>
        <w:rPr>
          <w:spacing w:val="-3"/>
          <w:w w:val="95"/>
          <w:sz w:val="20"/>
        </w:rPr>
        <w:t>are </w:t>
      </w:r>
      <w:r>
        <w:rPr>
          <w:w w:val="95"/>
          <w:sz w:val="20"/>
        </w:rPr>
        <w:t>presented in Section II.3. </w:t>
      </w:r>
      <w:r>
        <w:rPr>
          <w:spacing w:val="-4"/>
          <w:w w:val="95"/>
          <w:sz w:val="20"/>
        </w:rPr>
        <w:t>Finally, </w:t>
      </w:r>
      <w:r>
        <w:rPr>
          <w:w w:val="95"/>
          <w:sz w:val="20"/>
        </w:rPr>
        <w:t>genetic and clustering algorithms </w:t>
      </w:r>
      <w:r>
        <w:rPr>
          <w:spacing w:val="-3"/>
          <w:sz w:val="19"/>
        </w:rPr>
        <w:t>are</w:t>
      </w:r>
      <w:r>
        <w:rPr>
          <w:spacing w:val="-13"/>
          <w:sz w:val="19"/>
        </w:rPr>
        <w:t> </w:t>
      </w:r>
      <w:r>
        <w:rPr>
          <w:sz w:val="19"/>
        </w:rPr>
        <w:t>presented</w:t>
      </w:r>
      <w:r>
        <w:rPr>
          <w:spacing w:val="-13"/>
          <w:sz w:val="19"/>
        </w:rPr>
        <w:t> </w:t>
      </w:r>
      <w:r>
        <w:rPr>
          <w:sz w:val="19"/>
        </w:rPr>
        <w:t>in</w:t>
      </w:r>
      <w:r>
        <w:rPr>
          <w:spacing w:val="-13"/>
          <w:sz w:val="19"/>
        </w:rPr>
        <w:t> </w:t>
      </w:r>
      <w:r>
        <w:rPr>
          <w:sz w:val="19"/>
        </w:rPr>
        <w:t>sections</w:t>
      </w:r>
      <w:r>
        <w:rPr>
          <w:spacing w:val="-13"/>
          <w:sz w:val="19"/>
        </w:rPr>
        <w:t> </w:t>
      </w:r>
      <w:r>
        <w:rPr>
          <w:sz w:val="19"/>
        </w:rPr>
        <w:t>II.4</w:t>
      </w:r>
      <w:r>
        <w:rPr>
          <w:spacing w:val="-13"/>
          <w:sz w:val="19"/>
        </w:rPr>
        <w:t> </w:t>
      </w:r>
      <w:r>
        <w:rPr>
          <w:sz w:val="19"/>
        </w:rPr>
        <w:t>and</w:t>
      </w:r>
      <w:r>
        <w:rPr>
          <w:spacing w:val="-13"/>
          <w:sz w:val="19"/>
        </w:rPr>
        <w:t> </w:t>
      </w:r>
      <w:r>
        <w:rPr>
          <w:sz w:val="19"/>
        </w:rPr>
        <w:t>II.5</w:t>
      </w:r>
      <w:r>
        <w:rPr>
          <w:spacing w:val="-13"/>
          <w:sz w:val="19"/>
        </w:rPr>
        <w:t> </w:t>
      </w:r>
      <w:r>
        <w:rPr>
          <w:sz w:val="19"/>
        </w:rPr>
        <w:t>respectively.</w:t>
      </w:r>
    </w:p>
    <w:p>
      <w:pPr>
        <w:pStyle w:val="BodyText"/>
        <w:rPr>
          <w:sz w:val="20"/>
        </w:rPr>
      </w:pPr>
    </w:p>
    <w:p>
      <w:pPr>
        <w:pStyle w:val="BodyText"/>
        <w:spacing w:before="1"/>
      </w:pPr>
    </w:p>
    <w:p>
      <w:pPr>
        <w:pStyle w:val="ListParagraph"/>
        <w:numPr>
          <w:ilvl w:val="1"/>
          <w:numId w:val="16"/>
        </w:numPr>
        <w:tabs>
          <w:tab w:pos="1930" w:val="left" w:leader="none"/>
        </w:tabs>
        <w:spacing w:line="240" w:lineRule="auto" w:before="0" w:after="0"/>
        <w:ind w:left="1929" w:right="0" w:hanging="376"/>
        <w:jc w:val="both"/>
        <w:rPr>
          <w:sz w:val="17"/>
        </w:rPr>
      </w:pPr>
      <w:r>
        <w:rPr>
          <w:w w:val="125"/>
          <w:sz w:val="22"/>
        </w:rPr>
        <w:t>T</w:t>
      </w:r>
      <w:r>
        <w:rPr>
          <w:w w:val="125"/>
          <w:sz w:val="17"/>
        </w:rPr>
        <w:t>exT</w:t>
      </w:r>
      <w:r>
        <w:rPr>
          <w:spacing w:val="5"/>
          <w:w w:val="125"/>
          <w:sz w:val="17"/>
        </w:rPr>
        <w:t> </w:t>
      </w:r>
      <w:r>
        <w:rPr>
          <w:w w:val="125"/>
          <w:sz w:val="17"/>
        </w:rPr>
        <w:t>pre</w:t>
      </w:r>
      <w:r>
        <w:rPr>
          <w:w w:val="125"/>
          <w:sz w:val="22"/>
        </w:rPr>
        <w:t>-</w:t>
      </w:r>
      <w:r>
        <w:rPr>
          <w:w w:val="125"/>
          <w:sz w:val="17"/>
        </w:rPr>
        <w:t>processIng</w:t>
      </w:r>
    </w:p>
    <w:p>
      <w:pPr>
        <w:pStyle w:val="BodyText"/>
        <w:spacing w:before="2"/>
      </w:pPr>
    </w:p>
    <w:p>
      <w:pPr>
        <w:pStyle w:val="BodyText"/>
        <w:spacing w:line="242" w:lineRule="auto"/>
        <w:ind w:left="2043" w:right="1546"/>
      </w:pPr>
      <w:r>
        <w:rPr/>
        <w:pict>
          <v:shape style="position:absolute;margin-left:77.692902pt;margin-top:-1.527269pt;width:20.7pt;height:32.35pt;mso-position-horizontal-relative:page;mso-position-vertical-relative:paragraph;z-index:-294664" type="#_x0000_t202" filled="false" stroked="false">
            <v:textbox inset="0,0,0,0">
              <w:txbxContent>
                <w:p>
                  <w:pPr>
                    <w:spacing w:line="642" w:lineRule="exact" w:before="0"/>
                    <w:ind w:left="0" w:right="0" w:firstLine="0"/>
                    <w:jc w:val="left"/>
                    <w:rPr>
                      <w:sz w:val="64"/>
                    </w:rPr>
                  </w:pPr>
                  <w:r>
                    <w:rPr>
                      <w:w w:val="108"/>
                      <w:sz w:val="64"/>
                    </w:rPr>
                    <w:t>T</w:t>
                  </w:r>
                </w:p>
              </w:txbxContent>
            </v:textbox>
            <w10:wrap type="none"/>
          </v:shape>
        </w:pict>
      </w:r>
      <w:r>
        <w:rPr>
          <w:w w:val="95"/>
        </w:rPr>
        <w:t>he</w:t>
      </w:r>
      <w:r>
        <w:rPr>
          <w:spacing w:val="-10"/>
          <w:w w:val="95"/>
        </w:rPr>
        <w:t> </w:t>
      </w:r>
      <w:r>
        <w:rPr>
          <w:w w:val="95"/>
        </w:rPr>
        <w:t>pre-processing</w:t>
      </w:r>
      <w:r>
        <w:rPr>
          <w:spacing w:val="-11"/>
          <w:w w:val="95"/>
        </w:rPr>
        <w:t> </w:t>
      </w:r>
      <w:r>
        <w:rPr>
          <w:w w:val="95"/>
        </w:rPr>
        <w:t>step</w:t>
      </w:r>
      <w:r>
        <w:rPr>
          <w:spacing w:val="-11"/>
          <w:w w:val="95"/>
        </w:rPr>
        <w:t> </w:t>
      </w:r>
      <w:r>
        <w:rPr>
          <w:w w:val="95"/>
        </w:rPr>
        <w:t>is</w:t>
      </w:r>
      <w:r>
        <w:rPr>
          <w:spacing w:val="-10"/>
          <w:w w:val="95"/>
        </w:rPr>
        <w:t> </w:t>
      </w:r>
      <w:r>
        <w:rPr>
          <w:w w:val="95"/>
        </w:rPr>
        <w:t>perhaps</w:t>
      </w:r>
      <w:r>
        <w:rPr>
          <w:spacing w:val="-10"/>
          <w:w w:val="95"/>
        </w:rPr>
        <w:t> </w:t>
      </w:r>
      <w:r>
        <w:rPr>
          <w:w w:val="95"/>
        </w:rPr>
        <w:t>the</w:t>
      </w:r>
      <w:r>
        <w:rPr>
          <w:spacing w:val="-10"/>
          <w:w w:val="95"/>
        </w:rPr>
        <w:t> </w:t>
      </w:r>
      <w:r>
        <w:rPr>
          <w:w w:val="95"/>
        </w:rPr>
        <w:t>most</w:t>
      </w:r>
      <w:r>
        <w:rPr>
          <w:spacing w:val="-10"/>
          <w:w w:val="95"/>
        </w:rPr>
        <w:t> </w:t>
      </w:r>
      <w:r>
        <w:rPr>
          <w:w w:val="95"/>
        </w:rPr>
        <w:t>important</w:t>
      </w:r>
      <w:r>
        <w:rPr>
          <w:spacing w:val="-10"/>
          <w:w w:val="95"/>
        </w:rPr>
        <w:t> </w:t>
      </w:r>
      <w:r>
        <w:rPr>
          <w:w w:val="95"/>
        </w:rPr>
        <w:t>in</w:t>
      </w:r>
      <w:r>
        <w:rPr>
          <w:spacing w:val="-10"/>
          <w:w w:val="95"/>
        </w:rPr>
        <w:t> </w:t>
      </w:r>
      <w:r>
        <w:rPr>
          <w:w w:val="95"/>
        </w:rPr>
        <w:t>the</w:t>
      </w:r>
      <w:r>
        <w:rPr>
          <w:spacing w:val="-10"/>
          <w:w w:val="95"/>
        </w:rPr>
        <w:t> </w:t>
      </w:r>
      <w:r>
        <w:rPr>
          <w:spacing w:val="-3"/>
          <w:w w:val="95"/>
        </w:rPr>
        <w:t>area</w:t>
      </w:r>
      <w:r>
        <w:rPr>
          <w:spacing w:val="-11"/>
          <w:w w:val="95"/>
        </w:rPr>
        <w:t> </w:t>
      </w:r>
      <w:r>
        <w:rPr>
          <w:w w:val="95"/>
        </w:rPr>
        <w:t>of</w:t>
      </w:r>
      <w:r>
        <w:rPr>
          <w:spacing w:val="-11"/>
          <w:w w:val="95"/>
        </w:rPr>
        <w:t> </w:t>
      </w:r>
      <w:r>
        <w:rPr>
          <w:w w:val="95"/>
        </w:rPr>
        <w:t>compu- tational linguistics, since the quality of the obtained summary depends</w:t>
      </w:r>
      <w:r>
        <w:rPr>
          <w:spacing w:val="5"/>
          <w:w w:val="95"/>
        </w:rPr>
        <w:t> </w:t>
      </w:r>
      <w:r>
        <w:rPr>
          <w:w w:val="95"/>
        </w:rPr>
        <w:t>on</w:t>
      </w:r>
    </w:p>
    <w:p>
      <w:pPr>
        <w:pStyle w:val="BodyText"/>
        <w:spacing w:line="242" w:lineRule="auto"/>
        <w:ind w:left="1553" w:right="1551"/>
        <w:jc w:val="both"/>
      </w:pPr>
      <w:r>
        <w:rPr>
          <w:w w:val="95"/>
        </w:rPr>
        <w:t>how efficient is the representation of a text. In this book, some experiments will contain</w:t>
      </w:r>
      <w:r>
        <w:rPr>
          <w:spacing w:val="-15"/>
          <w:w w:val="95"/>
        </w:rPr>
        <w:t> </w:t>
      </w:r>
      <w:r>
        <w:rPr>
          <w:w w:val="95"/>
        </w:rPr>
        <w:t>the</w:t>
      </w:r>
      <w:r>
        <w:rPr>
          <w:spacing w:val="-15"/>
          <w:w w:val="95"/>
        </w:rPr>
        <w:t> </w:t>
      </w:r>
      <w:r>
        <w:rPr>
          <w:w w:val="95"/>
        </w:rPr>
        <w:t>pre-processing</w:t>
      </w:r>
      <w:r>
        <w:rPr>
          <w:spacing w:val="-15"/>
          <w:w w:val="95"/>
        </w:rPr>
        <w:t> </w:t>
      </w:r>
      <w:r>
        <w:rPr>
          <w:w w:val="95"/>
        </w:rPr>
        <w:t>stage.</w:t>
      </w:r>
      <w:r>
        <w:rPr>
          <w:spacing w:val="-15"/>
          <w:w w:val="95"/>
        </w:rPr>
        <w:t> </w:t>
      </w:r>
      <w:r>
        <w:rPr>
          <w:spacing w:val="-3"/>
          <w:w w:val="95"/>
        </w:rPr>
        <w:t>Generally,</w:t>
      </w:r>
      <w:r>
        <w:rPr>
          <w:spacing w:val="-15"/>
          <w:w w:val="95"/>
        </w:rPr>
        <w:t> </w:t>
      </w:r>
      <w:r>
        <w:rPr>
          <w:w w:val="95"/>
        </w:rPr>
        <w:t>this</w:t>
      </w:r>
      <w:r>
        <w:rPr>
          <w:spacing w:val="-15"/>
          <w:w w:val="95"/>
        </w:rPr>
        <w:t> </w:t>
      </w:r>
      <w:r>
        <w:rPr>
          <w:w w:val="95"/>
        </w:rPr>
        <w:t>stage</w:t>
      </w:r>
      <w:r>
        <w:rPr>
          <w:spacing w:val="-15"/>
          <w:w w:val="95"/>
        </w:rPr>
        <w:t> </w:t>
      </w:r>
      <w:r>
        <w:rPr>
          <w:w w:val="95"/>
        </w:rPr>
        <w:t>will</w:t>
      </w:r>
      <w:r>
        <w:rPr>
          <w:spacing w:val="-15"/>
          <w:w w:val="95"/>
        </w:rPr>
        <w:t> </w:t>
      </w:r>
      <w:r>
        <w:rPr>
          <w:w w:val="95"/>
        </w:rPr>
        <w:t>include</w:t>
      </w:r>
      <w:r>
        <w:rPr>
          <w:spacing w:val="-15"/>
          <w:w w:val="95"/>
        </w:rPr>
        <w:t> </w:t>
      </w:r>
      <w:r>
        <w:rPr>
          <w:w w:val="95"/>
        </w:rPr>
        <w:t>only</w:t>
      </w:r>
      <w:r>
        <w:rPr>
          <w:spacing w:val="-15"/>
          <w:w w:val="95"/>
        </w:rPr>
        <w:t> </w:t>
      </w:r>
      <w:r>
        <w:rPr>
          <w:w w:val="95"/>
        </w:rPr>
        <w:t>two</w:t>
      </w:r>
      <w:r>
        <w:rPr>
          <w:spacing w:val="-15"/>
          <w:w w:val="95"/>
        </w:rPr>
        <w:t> </w:t>
      </w:r>
      <w:r>
        <w:rPr>
          <w:w w:val="95"/>
        </w:rPr>
        <w:t>steps: eliminating</w:t>
      </w:r>
      <w:r>
        <w:rPr>
          <w:spacing w:val="-14"/>
          <w:w w:val="95"/>
        </w:rPr>
        <w:t> </w:t>
      </w:r>
      <w:r>
        <w:rPr>
          <w:w w:val="95"/>
        </w:rPr>
        <w:t>stopwords</w:t>
      </w:r>
      <w:r>
        <w:rPr>
          <w:spacing w:val="-14"/>
          <w:w w:val="95"/>
        </w:rPr>
        <w:t> </w:t>
      </w:r>
      <w:r>
        <w:rPr>
          <w:w w:val="95"/>
        </w:rPr>
        <w:t>and</w:t>
      </w:r>
      <w:r>
        <w:rPr>
          <w:spacing w:val="-14"/>
          <w:w w:val="95"/>
        </w:rPr>
        <w:t> </w:t>
      </w:r>
      <w:r>
        <w:rPr>
          <w:w w:val="95"/>
        </w:rPr>
        <w:t>applying</w:t>
      </w:r>
      <w:r>
        <w:rPr>
          <w:spacing w:val="-14"/>
          <w:w w:val="95"/>
        </w:rPr>
        <w:t> </w:t>
      </w:r>
      <w:r>
        <w:rPr>
          <w:w w:val="95"/>
        </w:rPr>
        <w:t>stemming.</w:t>
      </w:r>
    </w:p>
    <w:p>
      <w:pPr>
        <w:pStyle w:val="BodyText"/>
        <w:spacing w:before="3"/>
      </w:pPr>
    </w:p>
    <w:p>
      <w:pPr>
        <w:pStyle w:val="Heading2"/>
        <w:numPr>
          <w:ilvl w:val="2"/>
          <w:numId w:val="16"/>
        </w:numPr>
        <w:tabs>
          <w:tab w:pos="2117" w:val="left" w:leader="none"/>
        </w:tabs>
        <w:spacing w:line="240" w:lineRule="auto" w:before="0" w:after="0"/>
        <w:ind w:left="2116" w:right="0" w:hanging="563"/>
        <w:jc w:val="both"/>
        <w:rPr>
          <w:rFonts w:ascii="Times New Roman"/>
        </w:rPr>
      </w:pPr>
      <w:r>
        <w:rPr>
          <w:rFonts w:ascii="Times New Roman"/>
        </w:rPr>
        <w:t>Stop-words</w:t>
      </w:r>
    </w:p>
    <w:p>
      <w:pPr>
        <w:pStyle w:val="BodyText"/>
        <w:spacing w:before="8"/>
        <w:rPr>
          <w:rFonts w:ascii="Times New Roman"/>
          <w:b/>
        </w:rPr>
      </w:pPr>
    </w:p>
    <w:p>
      <w:pPr>
        <w:pStyle w:val="BodyText"/>
        <w:spacing w:line="242" w:lineRule="auto"/>
        <w:ind w:left="1553" w:right="1551"/>
        <w:jc w:val="both"/>
      </w:pPr>
      <w:r>
        <w:rPr>
          <w:w w:val="95"/>
        </w:rPr>
        <w:t>When</w:t>
      </w:r>
      <w:r>
        <w:rPr>
          <w:spacing w:val="-15"/>
          <w:w w:val="95"/>
        </w:rPr>
        <w:t> </w:t>
      </w:r>
      <w:r>
        <w:rPr>
          <w:w w:val="95"/>
        </w:rPr>
        <w:t>a</w:t>
      </w:r>
      <w:r>
        <w:rPr>
          <w:spacing w:val="-15"/>
          <w:w w:val="95"/>
        </w:rPr>
        <w:t> </w:t>
      </w:r>
      <w:r>
        <w:rPr>
          <w:w w:val="95"/>
        </w:rPr>
        <w:t>pre-processing</w:t>
      </w:r>
      <w:r>
        <w:rPr>
          <w:spacing w:val="-16"/>
          <w:w w:val="95"/>
        </w:rPr>
        <w:t> </w:t>
      </w:r>
      <w:r>
        <w:rPr>
          <w:w w:val="95"/>
        </w:rPr>
        <w:t>of</w:t>
      </w:r>
      <w:r>
        <w:rPr>
          <w:spacing w:val="-15"/>
          <w:w w:val="95"/>
        </w:rPr>
        <w:t> </w:t>
      </w:r>
      <w:r>
        <w:rPr>
          <w:w w:val="95"/>
        </w:rPr>
        <w:t>a</w:t>
      </w:r>
      <w:r>
        <w:rPr>
          <w:spacing w:val="-15"/>
          <w:w w:val="95"/>
        </w:rPr>
        <w:t> </w:t>
      </w:r>
      <w:r>
        <w:rPr>
          <w:w w:val="95"/>
        </w:rPr>
        <w:t>text</w:t>
      </w:r>
      <w:r>
        <w:rPr>
          <w:spacing w:val="-15"/>
          <w:w w:val="95"/>
        </w:rPr>
        <w:t> </w:t>
      </w:r>
      <w:r>
        <w:rPr>
          <w:w w:val="95"/>
        </w:rPr>
        <w:t>is</w:t>
      </w:r>
      <w:r>
        <w:rPr>
          <w:spacing w:val="-15"/>
          <w:w w:val="95"/>
        </w:rPr>
        <w:t> </w:t>
      </w:r>
      <w:r>
        <w:rPr>
          <w:w w:val="95"/>
        </w:rPr>
        <w:t>realized,</w:t>
      </w:r>
      <w:r>
        <w:rPr>
          <w:spacing w:val="-15"/>
          <w:w w:val="95"/>
        </w:rPr>
        <w:t> </w:t>
      </w:r>
      <w:r>
        <w:rPr>
          <w:w w:val="95"/>
        </w:rPr>
        <w:t>an</w:t>
      </w:r>
      <w:r>
        <w:rPr>
          <w:spacing w:val="-15"/>
          <w:w w:val="95"/>
        </w:rPr>
        <w:t> </w:t>
      </w:r>
      <w:r>
        <w:rPr>
          <w:w w:val="95"/>
        </w:rPr>
        <w:t>intermediate</w:t>
      </w:r>
      <w:r>
        <w:rPr>
          <w:spacing w:val="-15"/>
          <w:w w:val="95"/>
        </w:rPr>
        <w:t> </w:t>
      </w:r>
      <w:r>
        <w:rPr>
          <w:w w:val="95"/>
        </w:rPr>
        <w:t>representation</w:t>
      </w:r>
      <w:r>
        <w:rPr>
          <w:spacing w:val="-15"/>
          <w:w w:val="95"/>
        </w:rPr>
        <w:t> </w:t>
      </w:r>
      <w:r>
        <w:rPr>
          <w:w w:val="95"/>
        </w:rPr>
        <w:t>of</w:t>
      </w:r>
      <w:r>
        <w:rPr>
          <w:spacing w:val="-15"/>
          <w:w w:val="95"/>
        </w:rPr>
        <w:t> </w:t>
      </w:r>
      <w:r>
        <w:rPr>
          <w:w w:val="95"/>
        </w:rPr>
        <w:t>it</w:t>
      </w:r>
      <w:r>
        <w:rPr>
          <w:spacing w:val="-15"/>
          <w:w w:val="95"/>
        </w:rPr>
        <w:t> </w:t>
      </w:r>
      <w:r>
        <w:rPr>
          <w:w w:val="95"/>
        </w:rPr>
        <w:t>is obtained.</w:t>
      </w:r>
      <w:r>
        <w:rPr>
          <w:spacing w:val="-7"/>
          <w:w w:val="95"/>
        </w:rPr>
        <w:t> </w:t>
      </w:r>
      <w:r>
        <w:rPr>
          <w:w w:val="95"/>
        </w:rPr>
        <w:t>One</w:t>
      </w:r>
      <w:r>
        <w:rPr>
          <w:spacing w:val="-7"/>
          <w:w w:val="95"/>
        </w:rPr>
        <w:t> </w:t>
      </w:r>
      <w:r>
        <w:rPr>
          <w:w w:val="95"/>
        </w:rPr>
        <w:t>of</w:t>
      </w:r>
      <w:r>
        <w:rPr>
          <w:spacing w:val="-7"/>
          <w:w w:val="95"/>
        </w:rPr>
        <w:t> </w:t>
      </w:r>
      <w:r>
        <w:rPr>
          <w:w w:val="95"/>
        </w:rPr>
        <w:t>the</w:t>
      </w:r>
      <w:r>
        <w:rPr>
          <w:spacing w:val="-7"/>
          <w:w w:val="95"/>
        </w:rPr>
        <w:t> </w:t>
      </w:r>
      <w:r>
        <w:rPr>
          <w:w w:val="95"/>
        </w:rPr>
        <w:t>pre-processing</w:t>
      </w:r>
      <w:r>
        <w:rPr>
          <w:spacing w:val="-7"/>
          <w:w w:val="95"/>
        </w:rPr>
        <w:t> </w:t>
      </w:r>
      <w:r>
        <w:rPr>
          <w:w w:val="95"/>
        </w:rPr>
        <w:t>stages</w:t>
      </w:r>
      <w:r>
        <w:rPr>
          <w:spacing w:val="-7"/>
          <w:w w:val="95"/>
        </w:rPr>
        <w:t> </w:t>
      </w:r>
      <w:r>
        <w:rPr>
          <w:w w:val="95"/>
        </w:rPr>
        <w:t>consists</w:t>
      </w:r>
      <w:r>
        <w:rPr>
          <w:spacing w:val="-7"/>
          <w:w w:val="95"/>
        </w:rPr>
        <w:t> </w:t>
      </w:r>
      <w:r>
        <w:rPr>
          <w:w w:val="95"/>
        </w:rPr>
        <w:t>in</w:t>
      </w:r>
      <w:r>
        <w:rPr>
          <w:spacing w:val="-7"/>
          <w:w w:val="95"/>
        </w:rPr>
        <w:t> </w:t>
      </w:r>
      <w:r>
        <w:rPr>
          <w:w w:val="95"/>
        </w:rPr>
        <w:t>eliminating</w:t>
      </w:r>
      <w:r>
        <w:rPr>
          <w:spacing w:val="-6"/>
          <w:w w:val="95"/>
        </w:rPr>
        <w:t> </w:t>
      </w:r>
      <w:r>
        <w:rPr>
          <w:w w:val="95"/>
        </w:rPr>
        <w:t>stop-words</w:t>
      </w:r>
      <w:r>
        <w:rPr>
          <w:spacing w:val="-7"/>
          <w:w w:val="95"/>
        </w:rPr>
        <w:t> </w:t>
      </w:r>
      <w:r>
        <w:rPr>
          <w:w w:val="95"/>
        </w:rPr>
        <w:t>or empty</w:t>
      </w:r>
      <w:r>
        <w:rPr>
          <w:spacing w:val="-13"/>
          <w:w w:val="95"/>
        </w:rPr>
        <w:t> </w:t>
      </w:r>
      <w:r>
        <w:rPr>
          <w:w w:val="95"/>
        </w:rPr>
        <w:t>words</w:t>
      </w:r>
      <w:r>
        <w:rPr>
          <w:spacing w:val="-13"/>
          <w:w w:val="95"/>
        </w:rPr>
        <w:t> </w:t>
      </w:r>
      <w:r>
        <w:rPr>
          <w:w w:val="95"/>
        </w:rPr>
        <w:t>from</w:t>
      </w:r>
      <w:r>
        <w:rPr>
          <w:spacing w:val="-13"/>
          <w:w w:val="95"/>
        </w:rPr>
        <w:t> </w:t>
      </w:r>
      <w:r>
        <w:rPr>
          <w:w w:val="95"/>
        </w:rPr>
        <w:t>the</w:t>
      </w:r>
      <w:r>
        <w:rPr>
          <w:spacing w:val="-13"/>
          <w:w w:val="95"/>
        </w:rPr>
        <w:t> </w:t>
      </w:r>
      <w:r>
        <w:rPr>
          <w:w w:val="95"/>
        </w:rPr>
        <w:t>text.</w:t>
      </w:r>
      <w:r>
        <w:rPr>
          <w:spacing w:val="-13"/>
          <w:w w:val="95"/>
        </w:rPr>
        <w:t> </w:t>
      </w:r>
      <w:r>
        <w:rPr>
          <w:w w:val="95"/>
        </w:rPr>
        <w:t>There</w:t>
      </w:r>
      <w:r>
        <w:rPr>
          <w:spacing w:val="-13"/>
          <w:w w:val="95"/>
        </w:rPr>
        <w:t> </w:t>
      </w:r>
      <w:r>
        <w:rPr>
          <w:w w:val="95"/>
        </w:rPr>
        <w:t>is</w:t>
      </w:r>
      <w:r>
        <w:rPr>
          <w:spacing w:val="-13"/>
          <w:w w:val="95"/>
        </w:rPr>
        <w:t> </w:t>
      </w:r>
      <w:r>
        <w:rPr>
          <w:w w:val="95"/>
        </w:rPr>
        <w:t>a</w:t>
      </w:r>
      <w:r>
        <w:rPr>
          <w:spacing w:val="-13"/>
          <w:w w:val="95"/>
        </w:rPr>
        <w:t> </w:t>
      </w:r>
      <w:r>
        <w:rPr>
          <w:w w:val="95"/>
        </w:rPr>
        <w:t>set</w:t>
      </w:r>
      <w:r>
        <w:rPr>
          <w:spacing w:val="-13"/>
          <w:w w:val="95"/>
        </w:rPr>
        <w:t> </w:t>
      </w:r>
      <w:r>
        <w:rPr>
          <w:w w:val="95"/>
        </w:rPr>
        <w:t>of</w:t>
      </w:r>
      <w:r>
        <w:rPr>
          <w:spacing w:val="-13"/>
          <w:w w:val="95"/>
        </w:rPr>
        <w:t> </w:t>
      </w:r>
      <w:r>
        <w:rPr>
          <w:w w:val="95"/>
        </w:rPr>
        <w:t>empty</w:t>
      </w:r>
      <w:r>
        <w:rPr>
          <w:spacing w:val="-13"/>
          <w:w w:val="95"/>
        </w:rPr>
        <w:t> </w:t>
      </w:r>
      <w:r>
        <w:rPr>
          <w:w w:val="95"/>
        </w:rPr>
        <w:t>words</w:t>
      </w:r>
      <w:r>
        <w:rPr>
          <w:spacing w:val="-13"/>
          <w:w w:val="95"/>
        </w:rPr>
        <w:t> </w:t>
      </w:r>
      <w:r>
        <w:rPr>
          <w:w w:val="95"/>
        </w:rPr>
        <w:t>in</w:t>
      </w:r>
      <w:r>
        <w:rPr>
          <w:spacing w:val="-13"/>
          <w:w w:val="95"/>
        </w:rPr>
        <w:t> </w:t>
      </w:r>
      <w:r>
        <w:rPr>
          <w:w w:val="95"/>
        </w:rPr>
        <w:t>every</w:t>
      </w:r>
      <w:r>
        <w:rPr>
          <w:spacing w:val="-13"/>
          <w:w w:val="95"/>
        </w:rPr>
        <w:t> </w:t>
      </w:r>
      <w:r>
        <w:rPr>
          <w:w w:val="95"/>
        </w:rPr>
        <w:t>language,</w:t>
      </w:r>
      <w:r>
        <w:rPr>
          <w:spacing w:val="-13"/>
          <w:w w:val="95"/>
        </w:rPr>
        <w:t> </w:t>
      </w:r>
      <w:r>
        <w:rPr>
          <w:w w:val="95"/>
        </w:rPr>
        <w:t>com- mon</w:t>
      </w:r>
      <w:r>
        <w:rPr>
          <w:spacing w:val="-17"/>
          <w:w w:val="95"/>
        </w:rPr>
        <w:t> </w:t>
      </w:r>
      <w:r>
        <w:rPr>
          <w:w w:val="95"/>
        </w:rPr>
        <w:t>to</w:t>
      </w:r>
      <w:r>
        <w:rPr>
          <w:spacing w:val="-17"/>
          <w:w w:val="95"/>
        </w:rPr>
        <w:t> </w:t>
      </w:r>
      <w:r>
        <w:rPr>
          <w:w w:val="95"/>
        </w:rPr>
        <w:t>all</w:t>
      </w:r>
      <w:r>
        <w:rPr>
          <w:spacing w:val="-17"/>
          <w:w w:val="95"/>
        </w:rPr>
        <w:t> </w:t>
      </w:r>
      <w:r>
        <w:rPr>
          <w:w w:val="95"/>
        </w:rPr>
        <w:t>domains</w:t>
      </w:r>
      <w:r>
        <w:rPr>
          <w:spacing w:val="-17"/>
          <w:w w:val="95"/>
        </w:rPr>
        <w:t> </w:t>
      </w:r>
      <w:r>
        <w:rPr>
          <w:w w:val="95"/>
        </w:rPr>
        <w:t>which</w:t>
      </w:r>
      <w:r>
        <w:rPr>
          <w:spacing w:val="-17"/>
          <w:w w:val="95"/>
        </w:rPr>
        <w:t> </w:t>
      </w:r>
      <w:r>
        <w:rPr>
          <w:spacing w:val="-3"/>
          <w:w w:val="95"/>
        </w:rPr>
        <w:t>are</w:t>
      </w:r>
      <w:r>
        <w:rPr>
          <w:spacing w:val="-17"/>
          <w:w w:val="95"/>
        </w:rPr>
        <w:t> </w:t>
      </w:r>
      <w:r>
        <w:rPr>
          <w:w w:val="95"/>
        </w:rPr>
        <w:t>easily</w:t>
      </w:r>
      <w:r>
        <w:rPr>
          <w:spacing w:val="-17"/>
          <w:w w:val="95"/>
        </w:rPr>
        <w:t> </w:t>
      </w:r>
      <w:r>
        <w:rPr>
          <w:w w:val="95"/>
        </w:rPr>
        <w:t>identified,</w:t>
      </w:r>
      <w:r>
        <w:rPr>
          <w:spacing w:val="-17"/>
          <w:w w:val="95"/>
        </w:rPr>
        <w:t> </w:t>
      </w:r>
      <w:r>
        <w:rPr>
          <w:w w:val="95"/>
        </w:rPr>
        <w:t>for</w:t>
      </w:r>
      <w:r>
        <w:rPr>
          <w:spacing w:val="-17"/>
          <w:w w:val="95"/>
        </w:rPr>
        <w:t> </w:t>
      </w:r>
      <w:r>
        <w:rPr>
          <w:w w:val="95"/>
        </w:rPr>
        <w:t>example,</w:t>
      </w:r>
      <w:r>
        <w:rPr>
          <w:spacing w:val="-18"/>
          <w:w w:val="95"/>
        </w:rPr>
        <w:t> </w:t>
      </w:r>
      <w:r>
        <w:rPr>
          <w:w w:val="95"/>
        </w:rPr>
        <w:t>articles,</w:t>
      </w:r>
      <w:r>
        <w:rPr>
          <w:spacing w:val="-17"/>
          <w:w w:val="95"/>
        </w:rPr>
        <w:t> </w:t>
      </w:r>
      <w:r>
        <w:rPr>
          <w:w w:val="95"/>
        </w:rPr>
        <w:t>prepositions, conjunctions,</w:t>
      </w:r>
      <w:r>
        <w:rPr>
          <w:spacing w:val="-11"/>
          <w:w w:val="95"/>
        </w:rPr>
        <w:t> </w:t>
      </w:r>
      <w:r>
        <w:rPr>
          <w:w w:val="95"/>
        </w:rPr>
        <w:t>etc.</w:t>
      </w:r>
      <w:r>
        <w:rPr>
          <w:spacing w:val="-11"/>
          <w:w w:val="95"/>
        </w:rPr>
        <w:t> </w:t>
      </w:r>
      <w:r>
        <w:rPr>
          <w:w w:val="95"/>
        </w:rPr>
        <w:t>Also</w:t>
      </w:r>
      <w:r>
        <w:rPr>
          <w:spacing w:val="-11"/>
          <w:w w:val="95"/>
        </w:rPr>
        <w:t> </w:t>
      </w:r>
      <w:r>
        <w:rPr>
          <w:w w:val="95"/>
        </w:rPr>
        <w:t>they</w:t>
      </w:r>
      <w:r>
        <w:rPr>
          <w:spacing w:val="-11"/>
          <w:w w:val="95"/>
        </w:rPr>
        <w:t> </w:t>
      </w:r>
      <w:r>
        <w:rPr>
          <w:w w:val="95"/>
        </w:rPr>
        <w:t>can</w:t>
      </w:r>
      <w:r>
        <w:rPr>
          <w:spacing w:val="-11"/>
          <w:w w:val="95"/>
        </w:rPr>
        <w:t> </w:t>
      </w:r>
      <w:r>
        <w:rPr>
          <w:w w:val="95"/>
        </w:rPr>
        <w:t>be</w:t>
      </w:r>
      <w:r>
        <w:rPr>
          <w:spacing w:val="-11"/>
          <w:w w:val="95"/>
        </w:rPr>
        <w:t> </w:t>
      </w:r>
      <w:r>
        <w:rPr>
          <w:w w:val="95"/>
        </w:rPr>
        <w:t>verbs,</w:t>
      </w:r>
      <w:r>
        <w:rPr>
          <w:spacing w:val="-11"/>
          <w:w w:val="95"/>
        </w:rPr>
        <w:t> </w:t>
      </w:r>
      <w:r>
        <w:rPr>
          <w:w w:val="95"/>
        </w:rPr>
        <w:t>adjectives</w:t>
      </w:r>
      <w:r>
        <w:rPr>
          <w:spacing w:val="-11"/>
          <w:w w:val="95"/>
        </w:rPr>
        <w:t> </w:t>
      </w:r>
      <w:r>
        <w:rPr>
          <w:w w:val="95"/>
        </w:rPr>
        <w:t>and</w:t>
      </w:r>
      <w:r>
        <w:rPr>
          <w:spacing w:val="-11"/>
          <w:w w:val="95"/>
        </w:rPr>
        <w:t> </w:t>
      </w:r>
      <w:r>
        <w:rPr>
          <w:w w:val="95"/>
        </w:rPr>
        <w:t>adverbs.</w:t>
      </w:r>
    </w:p>
    <w:p>
      <w:pPr>
        <w:pStyle w:val="BodyText"/>
        <w:spacing w:line="242" w:lineRule="auto"/>
        <w:ind w:left="1553" w:right="1551" w:firstLine="283"/>
        <w:jc w:val="both"/>
      </w:pPr>
      <w:r>
        <w:rPr/>
        <w:t>The</w:t>
      </w:r>
      <w:r>
        <w:rPr>
          <w:spacing w:val="-17"/>
        </w:rPr>
        <w:t> </w:t>
      </w:r>
      <w:r>
        <w:rPr/>
        <w:t>words</w:t>
      </w:r>
      <w:r>
        <w:rPr>
          <w:spacing w:val="-17"/>
        </w:rPr>
        <w:t> </w:t>
      </w:r>
      <w:r>
        <w:rPr/>
        <w:t>that</w:t>
      </w:r>
      <w:r>
        <w:rPr>
          <w:spacing w:val="-17"/>
        </w:rPr>
        <w:t> </w:t>
      </w:r>
      <w:r>
        <w:rPr>
          <w:spacing w:val="-3"/>
        </w:rPr>
        <w:t>are</w:t>
      </w:r>
      <w:r>
        <w:rPr>
          <w:spacing w:val="-17"/>
        </w:rPr>
        <w:t> </w:t>
      </w:r>
      <w:r>
        <w:rPr/>
        <w:t>too</w:t>
      </w:r>
      <w:r>
        <w:rPr>
          <w:spacing w:val="-17"/>
        </w:rPr>
        <w:t> </w:t>
      </w:r>
      <w:r>
        <w:rPr/>
        <w:t>frequent</w:t>
      </w:r>
      <w:r>
        <w:rPr>
          <w:spacing w:val="-17"/>
        </w:rPr>
        <w:t> </w:t>
      </w:r>
      <w:r>
        <w:rPr/>
        <w:t>in</w:t>
      </w:r>
      <w:r>
        <w:rPr>
          <w:spacing w:val="-17"/>
        </w:rPr>
        <w:t> </w:t>
      </w:r>
      <w:r>
        <w:rPr/>
        <w:t>the</w:t>
      </w:r>
      <w:r>
        <w:rPr>
          <w:spacing w:val="-17"/>
        </w:rPr>
        <w:t> </w:t>
      </w:r>
      <w:r>
        <w:rPr/>
        <w:t>documents</w:t>
      </w:r>
      <w:r>
        <w:rPr>
          <w:spacing w:val="-17"/>
        </w:rPr>
        <w:t> </w:t>
      </w:r>
      <w:r>
        <w:rPr/>
        <w:t>in</w:t>
      </w:r>
      <w:r>
        <w:rPr>
          <w:spacing w:val="-17"/>
        </w:rPr>
        <w:t> </w:t>
      </w:r>
      <w:r>
        <w:rPr/>
        <w:t>a</w:t>
      </w:r>
      <w:r>
        <w:rPr>
          <w:spacing w:val="-17"/>
        </w:rPr>
        <w:t> </w:t>
      </w:r>
      <w:r>
        <w:rPr/>
        <w:t>particular</w:t>
      </w:r>
      <w:r>
        <w:rPr>
          <w:spacing w:val="-17"/>
        </w:rPr>
        <w:t> </w:t>
      </w:r>
      <w:r>
        <w:rPr/>
        <w:t>collection </w:t>
      </w:r>
      <w:r>
        <w:rPr>
          <w:spacing w:val="-3"/>
        </w:rPr>
        <w:t>are</w:t>
      </w:r>
      <w:r>
        <w:rPr>
          <w:spacing w:val="-15"/>
        </w:rPr>
        <w:t> </w:t>
      </w:r>
      <w:r>
        <w:rPr/>
        <w:t>not</w:t>
      </w:r>
      <w:r>
        <w:rPr>
          <w:spacing w:val="-15"/>
        </w:rPr>
        <w:t> </w:t>
      </w:r>
      <w:r>
        <w:rPr/>
        <w:t>good</w:t>
      </w:r>
      <w:r>
        <w:rPr>
          <w:spacing w:val="-15"/>
        </w:rPr>
        <w:t> </w:t>
      </w:r>
      <w:r>
        <w:rPr/>
        <w:t>descriptors.</w:t>
      </w:r>
      <w:r>
        <w:rPr>
          <w:spacing w:val="-15"/>
        </w:rPr>
        <w:t> </w:t>
      </w:r>
      <w:r>
        <w:rPr/>
        <w:t>In</w:t>
      </w:r>
      <w:r>
        <w:rPr>
          <w:spacing w:val="-15"/>
        </w:rPr>
        <w:t> </w:t>
      </w:r>
      <w:r>
        <w:rPr/>
        <w:t>fact,</w:t>
      </w:r>
      <w:r>
        <w:rPr>
          <w:spacing w:val="-15"/>
        </w:rPr>
        <w:t> </w:t>
      </w:r>
      <w:r>
        <w:rPr/>
        <w:t>it</w:t>
      </w:r>
      <w:r>
        <w:rPr>
          <w:spacing w:val="-15"/>
        </w:rPr>
        <w:t> </w:t>
      </w:r>
      <w:r>
        <w:rPr/>
        <w:t>is</w:t>
      </w:r>
      <w:r>
        <w:rPr>
          <w:spacing w:val="-15"/>
        </w:rPr>
        <w:t> </w:t>
      </w:r>
      <w:r>
        <w:rPr/>
        <w:t>considered</w:t>
      </w:r>
      <w:r>
        <w:rPr>
          <w:spacing w:val="-15"/>
        </w:rPr>
        <w:t> </w:t>
      </w:r>
      <w:r>
        <w:rPr/>
        <w:t>that</w:t>
      </w:r>
      <w:r>
        <w:rPr>
          <w:spacing w:val="-15"/>
        </w:rPr>
        <w:t> </w:t>
      </w:r>
      <w:r>
        <w:rPr/>
        <w:t>a</w:t>
      </w:r>
      <w:r>
        <w:rPr>
          <w:spacing w:val="-15"/>
        </w:rPr>
        <w:t> </w:t>
      </w:r>
      <w:r>
        <w:rPr/>
        <w:t>word</w:t>
      </w:r>
      <w:r>
        <w:rPr>
          <w:spacing w:val="-15"/>
        </w:rPr>
        <w:t> </w:t>
      </w:r>
      <w:r>
        <w:rPr/>
        <w:t>which</w:t>
      </w:r>
      <w:r>
        <w:rPr>
          <w:spacing w:val="-15"/>
        </w:rPr>
        <w:t> </w:t>
      </w:r>
      <w:r>
        <w:rPr/>
        <w:t>appears</w:t>
      </w:r>
      <w:r>
        <w:rPr>
          <w:spacing w:val="-15"/>
        </w:rPr>
        <w:t> </w:t>
      </w:r>
      <w:r>
        <w:rPr/>
        <w:t>in </w:t>
      </w:r>
      <w:r>
        <w:rPr>
          <w:w w:val="95"/>
        </w:rPr>
        <w:t>at</w:t>
      </w:r>
      <w:r>
        <w:rPr>
          <w:spacing w:val="-5"/>
          <w:w w:val="95"/>
        </w:rPr>
        <w:t> </w:t>
      </w:r>
      <w:r>
        <w:rPr>
          <w:w w:val="95"/>
        </w:rPr>
        <w:t>least</w:t>
      </w:r>
      <w:r>
        <w:rPr>
          <w:spacing w:val="-4"/>
          <w:w w:val="95"/>
        </w:rPr>
        <w:t> </w:t>
      </w:r>
      <w:r>
        <w:rPr>
          <w:w w:val="95"/>
        </w:rPr>
        <w:t>80%</w:t>
      </w:r>
      <w:r>
        <w:rPr>
          <w:spacing w:val="-5"/>
          <w:w w:val="95"/>
        </w:rPr>
        <w:t> </w:t>
      </w:r>
      <w:r>
        <w:rPr>
          <w:w w:val="95"/>
        </w:rPr>
        <w:t>of</w:t>
      </w:r>
      <w:r>
        <w:rPr>
          <w:spacing w:val="-5"/>
          <w:w w:val="95"/>
        </w:rPr>
        <w:t> </w:t>
      </w:r>
      <w:r>
        <w:rPr>
          <w:w w:val="95"/>
        </w:rPr>
        <w:t>the</w:t>
      </w:r>
      <w:r>
        <w:rPr>
          <w:spacing w:val="-5"/>
          <w:w w:val="95"/>
        </w:rPr>
        <w:t> </w:t>
      </w:r>
      <w:r>
        <w:rPr>
          <w:w w:val="95"/>
        </w:rPr>
        <w:t>documents</w:t>
      </w:r>
      <w:r>
        <w:rPr>
          <w:spacing w:val="-4"/>
          <w:w w:val="95"/>
        </w:rPr>
        <w:t> </w:t>
      </w:r>
      <w:r>
        <w:rPr>
          <w:w w:val="95"/>
        </w:rPr>
        <w:t>of</w:t>
      </w:r>
      <w:r>
        <w:rPr>
          <w:spacing w:val="-5"/>
          <w:w w:val="95"/>
        </w:rPr>
        <w:t> </w:t>
      </w:r>
      <w:r>
        <w:rPr>
          <w:w w:val="95"/>
        </w:rPr>
        <w:t>a</w:t>
      </w:r>
      <w:r>
        <w:rPr>
          <w:spacing w:val="-5"/>
          <w:w w:val="95"/>
        </w:rPr>
        <w:t> </w:t>
      </w:r>
      <w:r>
        <w:rPr>
          <w:w w:val="95"/>
        </w:rPr>
        <w:t>particular</w:t>
      </w:r>
      <w:r>
        <w:rPr>
          <w:spacing w:val="-4"/>
          <w:w w:val="95"/>
        </w:rPr>
        <w:t> </w:t>
      </w:r>
      <w:r>
        <w:rPr>
          <w:w w:val="95"/>
        </w:rPr>
        <w:t>collection</w:t>
      </w:r>
      <w:r>
        <w:rPr>
          <w:spacing w:val="-5"/>
          <w:w w:val="95"/>
        </w:rPr>
        <w:t> </w:t>
      </w:r>
      <w:r>
        <w:rPr>
          <w:w w:val="95"/>
        </w:rPr>
        <w:t>is</w:t>
      </w:r>
      <w:r>
        <w:rPr>
          <w:spacing w:val="-4"/>
          <w:w w:val="95"/>
        </w:rPr>
        <w:t> </w:t>
      </w:r>
      <w:r>
        <w:rPr>
          <w:w w:val="95"/>
        </w:rPr>
        <w:t>useless</w:t>
      </w:r>
      <w:r>
        <w:rPr>
          <w:spacing w:val="-5"/>
          <w:w w:val="95"/>
        </w:rPr>
        <w:t> </w:t>
      </w:r>
      <w:r>
        <w:rPr>
          <w:w w:val="95"/>
        </w:rPr>
        <w:t>for</w:t>
      </w:r>
      <w:r>
        <w:rPr>
          <w:spacing w:val="-5"/>
          <w:w w:val="95"/>
        </w:rPr>
        <w:t> </w:t>
      </w:r>
      <w:r>
        <w:rPr>
          <w:w w:val="95"/>
        </w:rPr>
        <w:t>purpose</w:t>
      </w:r>
      <w:r>
        <w:rPr>
          <w:spacing w:val="-4"/>
          <w:w w:val="95"/>
        </w:rPr>
        <w:t> </w:t>
      </w:r>
      <w:r>
        <w:rPr>
          <w:w w:val="95"/>
        </w:rPr>
        <w:t>of</w:t>
      </w:r>
    </w:p>
    <w:p>
      <w:pPr>
        <w:spacing w:after="0" w:line="242" w:lineRule="auto"/>
        <w:jc w:val="both"/>
        <w:sectPr>
          <w:footerReference w:type="default" r:id="rId69"/>
          <w:pgSz w:w="10200" w:h="13600"/>
          <w:pgMar w:footer="223" w:header="0" w:top="420" w:bottom="420" w:left="0" w:right="0"/>
        </w:sectPr>
      </w:pPr>
    </w:p>
    <w:p>
      <w:pPr>
        <w:pStyle w:val="BodyText"/>
        <w:rPr>
          <w:sz w:val="20"/>
        </w:rPr>
      </w:pPr>
    </w:p>
    <w:p>
      <w:pPr>
        <w:pStyle w:val="BodyText"/>
        <w:rPr>
          <w:sz w:val="20"/>
        </w:rPr>
      </w:pPr>
    </w:p>
    <w:p>
      <w:pPr>
        <w:pStyle w:val="BodyText"/>
        <w:spacing w:before="10"/>
        <w:rPr>
          <w:sz w:val="17"/>
        </w:rPr>
      </w:pPr>
    </w:p>
    <w:p>
      <w:pPr>
        <w:tabs>
          <w:tab w:pos="2120" w:val="left" w:leader="none"/>
        </w:tabs>
        <w:spacing w:before="0"/>
        <w:ind w:left="1553" w:right="1546" w:firstLine="0"/>
        <w:jc w:val="left"/>
        <w:rPr>
          <w:i/>
          <w:sz w:val="20"/>
        </w:rPr>
      </w:pPr>
      <w:r>
        <w:rPr>
          <w:w w:val="90"/>
          <w:sz w:val="20"/>
        </w:rPr>
        <w:t>38</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11"/>
        <w:rPr>
          <w:i/>
          <w:sz w:val="19"/>
        </w:rPr>
      </w:pPr>
    </w:p>
    <w:p>
      <w:pPr>
        <w:pStyle w:val="BodyText"/>
        <w:spacing w:line="242" w:lineRule="auto" w:before="61"/>
        <w:ind w:left="1553" w:right="1552"/>
        <w:jc w:val="both"/>
      </w:pPr>
      <w:r>
        <w:rPr>
          <w:w w:val="95"/>
        </w:rPr>
        <w:t>retrieval.</w:t>
      </w:r>
      <w:r>
        <w:rPr>
          <w:spacing w:val="-9"/>
          <w:w w:val="95"/>
        </w:rPr>
        <w:t> </w:t>
      </w:r>
      <w:r>
        <w:rPr>
          <w:w w:val="95"/>
        </w:rPr>
        <w:t>These</w:t>
      </w:r>
      <w:r>
        <w:rPr>
          <w:spacing w:val="-9"/>
          <w:w w:val="95"/>
        </w:rPr>
        <w:t> </w:t>
      </w:r>
      <w:r>
        <w:rPr>
          <w:w w:val="95"/>
        </w:rPr>
        <w:t>words</w:t>
      </w:r>
      <w:r>
        <w:rPr>
          <w:spacing w:val="-9"/>
          <w:w w:val="95"/>
        </w:rPr>
        <w:t> </w:t>
      </w:r>
      <w:r>
        <w:rPr>
          <w:spacing w:val="-3"/>
          <w:w w:val="95"/>
        </w:rPr>
        <w:t>are</w:t>
      </w:r>
      <w:r>
        <w:rPr>
          <w:spacing w:val="-9"/>
          <w:w w:val="95"/>
        </w:rPr>
        <w:t> </w:t>
      </w:r>
      <w:r>
        <w:rPr>
          <w:w w:val="95"/>
        </w:rPr>
        <w:t>considered</w:t>
      </w:r>
      <w:r>
        <w:rPr>
          <w:spacing w:val="-9"/>
          <w:w w:val="95"/>
        </w:rPr>
        <w:t> </w:t>
      </w:r>
      <w:r>
        <w:rPr>
          <w:w w:val="95"/>
        </w:rPr>
        <w:t>empty</w:t>
      </w:r>
      <w:r>
        <w:rPr>
          <w:spacing w:val="-9"/>
          <w:w w:val="95"/>
        </w:rPr>
        <w:t> </w:t>
      </w:r>
      <w:r>
        <w:rPr>
          <w:w w:val="95"/>
        </w:rPr>
        <w:t>and</w:t>
      </w:r>
      <w:r>
        <w:rPr>
          <w:spacing w:val="-9"/>
          <w:w w:val="95"/>
        </w:rPr>
        <w:t> </w:t>
      </w:r>
      <w:r>
        <w:rPr>
          <w:w w:val="95"/>
        </w:rPr>
        <w:t>normally</w:t>
      </w:r>
      <w:r>
        <w:rPr>
          <w:spacing w:val="-8"/>
          <w:w w:val="95"/>
        </w:rPr>
        <w:t> </w:t>
      </w:r>
      <w:r>
        <w:rPr>
          <w:spacing w:val="-3"/>
          <w:w w:val="95"/>
        </w:rPr>
        <w:t>are</w:t>
      </w:r>
      <w:r>
        <w:rPr>
          <w:spacing w:val="-9"/>
          <w:w w:val="95"/>
        </w:rPr>
        <w:t> </w:t>
      </w:r>
      <w:r>
        <w:rPr>
          <w:w w:val="95"/>
        </w:rPr>
        <w:t>removed</w:t>
      </w:r>
      <w:r>
        <w:rPr>
          <w:spacing w:val="-9"/>
          <w:w w:val="95"/>
        </w:rPr>
        <w:t> </w:t>
      </w:r>
      <w:r>
        <w:rPr>
          <w:w w:val="95"/>
        </w:rPr>
        <w:t>to</w:t>
      </w:r>
      <w:r>
        <w:rPr>
          <w:spacing w:val="-9"/>
          <w:w w:val="95"/>
        </w:rPr>
        <w:t> </w:t>
      </w:r>
      <w:r>
        <w:rPr>
          <w:w w:val="95"/>
        </w:rPr>
        <w:t>avoid being considered as</w:t>
      </w:r>
      <w:r>
        <w:rPr>
          <w:spacing w:val="-20"/>
          <w:w w:val="95"/>
        </w:rPr>
        <w:t> </w:t>
      </w:r>
      <w:r>
        <w:rPr>
          <w:w w:val="95"/>
        </w:rPr>
        <w:t>potential.</w:t>
      </w:r>
    </w:p>
    <w:p>
      <w:pPr>
        <w:pStyle w:val="BodyText"/>
        <w:spacing w:line="242" w:lineRule="auto"/>
        <w:ind w:left="1553" w:right="1552" w:firstLine="283"/>
        <w:jc w:val="both"/>
      </w:pPr>
      <w:r>
        <w:rPr>
          <w:spacing w:val="-4"/>
          <w:w w:val="95"/>
        </w:rPr>
        <w:t>Later, </w:t>
      </w:r>
      <w:r>
        <w:rPr>
          <w:w w:val="95"/>
        </w:rPr>
        <w:t>we will realize a process of extraction of stop-words in the documents with</w:t>
      </w:r>
      <w:r>
        <w:rPr>
          <w:spacing w:val="-6"/>
          <w:w w:val="95"/>
        </w:rPr>
        <w:t> </w:t>
      </w:r>
      <w:r>
        <w:rPr>
          <w:w w:val="95"/>
        </w:rPr>
        <w:t>the</w:t>
      </w:r>
      <w:r>
        <w:rPr>
          <w:spacing w:val="-6"/>
          <w:w w:val="95"/>
        </w:rPr>
        <w:t> </w:t>
      </w:r>
      <w:r>
        <w:rPr>
          <w:w w:val="95"/>
        </w:rPr>
        <w:t>aim</w:t>
      </w:r>
      <w:r>
        <w:rPr>
          <w:spacing w:val="-6"/>
          <w:w w:val="95"/>
        </w:rPr>
        <w:t> </w:t>
      </w:r>
      <w:r>
        <w:rPr>
          <w:w w:val="95"/>
        </w:rPr>
        <w:t>of</w:t>
      </w:r>
      <w:r>
        <w:rPr>
          <w:spacing w:val="-6"/>
          <w:w w:val="95"/>
        </w:rPr>
        <w:t> </w:t>
      </w:r>
      <w:r>
        <w:rPr>
          <w:w w:val="95"/>
        </w:rPr>
        <w:t>reducing</w:t>
      </w:r>
      <w:r>
        <w:rPr>
          <w:spacing w:val="-6"/>
          <w:w w:val="95"/>
        </w:rPr>
        <w:t> </w:t>
      </w:r>
      <w:r>
        <w:rPr>
          <w:w w:val="95"/>
        </w:rPr>
        <w:t>the</w:t>
      </w:r>
      <w:r>
        <w:rPr>
          <w:spacing w:val="-6"/>
          <w:w w:val="95"/>
        </w:rPr>
        <w:t> </w:t>
      </w:r>
      <w:r>
        <w:rPr>
          <w:w w:val="95"/>
        </w:rPr>
        <w:t>content</w:t>
      </w:r>
      <w:r>
        <w:rPr>
          <w:spacing w:val="-6"/>
          <w:w w:val="95"/>
        </w:rPr>
        <w:t> </w:t>
      </w:r>
      <w:r>
        <w:rPr>
          <w:w w:val="95"/>
        </w:rPr>
        <w:t>of</w:t>
      </w:r>
      <w:r>
        <w:rPr>
          <w:spacing w:val="-6"/>
          <w:w w:val="95"/>
        </w:rPr>
        <w:t> </w:t>
      </w:r>
      <w:r>
        <w:rPr>
          <w:w w:val="95"/>
        </w:rPr>
        <w:t>the</w:t>
      </w:r>
      <w:r>
        <w:rPr>
          <w:spacing w:val="-6"/>
          <w:w w:val="95"/>
        </w:rPr>
        <w:t> </w:t>
      </w:r>
      <w:r>
        <w:rPr>
          <w:w w:val="95"/>
        </w:rPr>
        <w:t>text</w:t>
      </w:r>
      <w:r>
        <w:rPr>
          <w:spacing w:val="-6"/>
          <w:w w:val="95"/>
        </w:rPr>
        <w:t> </w:t>
      </w:r>
      <w:r>
        <w:rPr>
          <w:w w:val="95"/>
        </w:rPr>
        <w:t>to</w:t>
      </w:r>
      <w:r>
        <w:rPr>
          <w:spacing w:val="-6"/>
          <w:w w:val="95"/>
        </w:rPr>
        <w:t> </w:t>
      </w:r>
      <w:r>
        <w:rPr>
          <w:w w:val="95"/>
        </w:rPr>
        <w:t>more</w:t>
      </w:r>
      <w:r>
        <w:rPr>
          <w:spacing w:val="-6"/>
          <w:w w:val="95"/>
        </w:rPr>
        <w:t> </w:t>
      </w:r>
      <w:r>
        <w:rPr>
          <w:w w:val="95"/>
        </w:rPr>
        <w:t>specific</w:t>
      </w:r>
      <w:r>
        <w:rPr>
          <w:spacing w:val="-7"/>
          <w:w w:val="95"/>
        </w:rPr>
        <w:t> </w:t>
      </w:r>
      <w:r>
        <w:rPr>
          <w:w w:val="95"/>
        </w:rPr>
        <w:t>expressions</w:t>
      </w:r>
      <w:r>
        <w:rPr>
          <w:spacing w:val="-6"/>
          <w:w w:val="95"/>
        </w:rPr>
        <w:t> </w:t>
      </w:r>
      <w:r>
        <w:rPr>
          <w:w w:val="95"/>
        </w:rPr>
        <w:t>(we call</w:t>
      </w:r>
      <w:r>
        <w:rPr>
          <w:spacing w:val="-9"/>
          <w:w w:val="95"/>
        </w:rPr>
        <w:t> </w:t>
      </w:r>
      <w:r>
        <w:rPr>
          <w:w w:val="95"/>
        </w:rPr>
        <w:t>them</w:t>
      </w:r>
      <w:r>
        <w:rPr>
          <w:spacing w:val="-9"/>
          <w:w w:val="95"/>
        </w:rPr>
        <w:t> </w:t>
      </w:r>
      <w:r>
        <w:rPr>
          <w:w w:val="95"/>
        </w:rPr>
        <w:t>multiword</w:t>
      </w:r>
      <w:r>
        <w:rPr>
          <w:spacing w:val="-9"/>
          <w:w w:val="95"/>
        </w:rPr>
        <w:t> </w:t>
      </w:r>
      <w:r>
        <w:rPr>
          <w:w w:val="95"/>
        </w:rPr>
        <w:t>descriptions),</w:t>
      </w:r>
      <w:r>
        <w:rPr>
          <w:spacing w:val="-9"/>
          <w:w w:val="95"/>
        </w:rPr>
        <w:t> </w:t>
      </w:r>
      <w:r>
        <w:rPr>
          <w:w w:val="95"/>
        </w:rPr>
        <w:t>containing</w:t>
      </w:r>
      <w:r>
        <w:rPr>
          <w:spacing w:val="-9"/>
          <w:w w:val="95"/>
        </w:rPr>
        <w:t> </w:t>
      </w:r>
      <w:r>
        <w:rPr>
          <w:w w:val="95"/>
        </w:rPr>
        <w:t>only</w:t>
      </w:r>
      <w:r>
        <w:rPr>
          <w:spacing w:val="-9"/>
          <w:w w:val="95"/>
        </w:rPr>
        <w:t> </w:t>
      </w:r>
      <w:r>
        <w:rPr>
          <w:w w:val="95"/>
        </w:rPr>
        <w:t>the</w:t>
      </w:r>
      <w:r>
        <w:rPr>
          <w:spacing w:val="-9"/>
          <w:w w:val="95"/>
        </w:rPr>
        <w:t> </w:t>
      </w:r>
      <w:r>
        <w:rPr>
          <w:w w:val="95"/>
        </w:rPr>
        <w:t>words</w:t>
      </w:r>
      <w:r>
        <w:rPr>
          <w:spacing w:val="-9"/>
          <w:w w:val="95"/>
        </w:rPr>
        <w:t> </w:t>
      </w:r>
      <w:r>
        <w:rPr>
          <w:w w:val="95"/>
        </w:rPr>
        <w:t>that</w:t>
      </w:r>
      <w:r>
        <w:rPr>
          <w:spacing w:val="-9"/>
          <w:w w:val="95"/>
        </w:rPr>
        <w:t> </w:t>
      </w:r>
      <w:r>
        <w:rPr>
          <w:spacing w:val="-3"/>
          <w:w w:val="95"/>
        </w:rPr>
        <w:t>are</w:t>
      </w:r>
      <w:r>
        <w:rPr>
          <w:spacing w:val="-9"/>
          <w:w w:val="95"/>
        </w:rPr>
        <w:t> </w:t>
      </w:r>
      <w:r>
        <w:rPr>
          <w:w w:val="95"/>
        </w:rPr>
        <w:t>useful</w:t>
      </w:r>
      <w:r>
        <w:rPr>
          <w:spacing w:val="-9"/>
          <w:w w:val="95"/>
        </w:rPr>
        <w:t> </w:t>
      </w:r>
      <w:r>
        <w:rPr>
          <w:w w:val="95"/>
        </w:rPr>
        <w:t>and meaningful for the generation of automatic</w:t>
      </w:r>
      <w:r>
        <w:rPr>
          <w:spacing w:val="-29"/>
          <w:w w:val="95"/>
        </w:rPr>
        <w:t> </w:t>
      </w:r>
      <w:r>
        <w:rPr>
          <w:w w:val="95"/>
        </w:rPr>
        <w:t>summaries.</w:t>
      </w:r>
    </w:p>
    <w:p>
      <w:pPr>
        <w:pStyle w:val="BodyText"/>
        <w:spacing w:before="3"/>
      </w:pPr>
    </w:p>
    <w:p>
      <w:pPr>
        <w:pStyle w:val="Heading2"/>
        <w:numPr>
          <w:ilvl w:val="2"/>
          <w:numId w:val="16"/>
        </w:numPr>
        <w:tabs>
          <w:tab w:pos="2117" w:val="left" w:leader="none"/>
        </w:tabs>
        <w:spacing w:line="240" w:lineRule="auto" w:before="0" w:after="0"/>
        <w:ind w:left="2116" w:right="0" w:hanging="563"/>
        <w:jc w:val="both"/>
        <w:rPr>
          <w:rFonts w:ascii="Times New Roman"/>
        </w:rPr>
      </w:pPr>
      <w:r>
        <w:rPr>
          <w:rFonts w:ascii="Times New Roman"/>
        </w:rPr>
        <w:t>Stemming</w:t>
      </w:r>
    </w:p>
    <w:p>
      <w:pPr>
        <w:pStyle w:val="BodyText"/>
        <w:spacing w:before="8"/>
        <w:rPr>
          <w:rFonts w:ascii="Times New Roman"/>
          <w:b/>
        </w:rPr>
      </w:pPr>
    </w:p>
    <w:p>
      <w:pPr>
        <w:pStyle w:val="BodyText"/>
        <w:spacing w:line="242" w:lineRule="auto"/>
        <w:ind w:left="1553" w:right="1553"/>
        <w:jc w:val="both"/>
      </w:pPr>
      <w:r>
        <w:rPr>
          <w:w w:val="95"/>
        </w:rPr>
        <w:t>Stemming</w:t>
      </w:r>
      <w:r>
        <w:rPr>
          <w:spacing w:val="-8"/>
          <w:w w:val="95"/>
        </w:rPr>
        <w:t> </w:t>
      </w:r>
      <w:r>
        <w:rPr>
          <w:w w:val="95"/>
        </w:rPr>
        <w:t>technique</w:t>
      </w:r>
      <w:r>
        <w:rPr>
          <w:spacing w:val="-7"/>
          <w:w w:val="95"/>
        </w:rPr>
        <w:t> </w:t>
      </w:r>
      <w:r>
        <w:rPr>
          <w:w w:val="95"/>
        </w:rPr>
        <w:t>consists</w:t>
      </w:r>
      <w:r>
        <w:rPr>
          <w:spacing w:val="-8"/>
          <w:w w:val="95"/>
        </w:rPr>
        <w:t> </w:t>
      </w:r>
      <w:r>
        <w:rPr>
          <w:w w:val="95"/>
        </w:rPr>
        <w:t>in</w:t>
      </w:r>
      <w:r>
        <w:rPr>
          <w:spacing w:val="-8"/>
          <w:w w:val="95"/>
        </w:rPr>
        <w:t> </w:t>
      </w:r>
      <w:r>
        <w:rPr>
          <w:w w:val="95"/>
        </w:rPr>
        <w:t>obtaining</w:t>
      </w:r>
      <w:r>
        <w:rPr>
          <w:spacing w:val="-8"/>
          <w:w w:val="95"/>
        </w:rPr>
        <w:t> </w:t>
      </w:r>
      <w:r>
        <w:rPr>
          <w:w w:val="95"/>
        </w:rPr>
        <w:t>the</w:t>
      </w:r>
      <w:r>
        <w:rPr>
          <w:spacing w:val="-8"/>
          <w:w w:val="95"/>
        </w:rPr>
        <w:t> </w:t>
      </w:r>
      <w:r>
        <w:rPr>
          <w:w w:val="95"/>
        </w:rPr>
        <w:t>root</w:t>
      </w:r>
      <w:r>
        <w:rPr>
          <w:spacing w:val="-8"/>
          <w:w w:val="95"/>
        </w:rPr>
        <w:t> </w:t>
      </w:r>
      <w:r>
        <w:rPr>
          <w:w w:val="95"/>
        </w:rPr>
        <w:t>of</w:t>
      </w:r>
      <w:r>
        <w:rPr>
          <w:spacing w:val="-8"/>
          <w:w w:val="95"/>
        </w:rPr>
        <w:t> </w:t>
      </w:r>
      <w:r>
        <w:rPr>
          <w:w w:val="95"/>
        </w:rPr>
        <w:t>words,</w:t>
      </w:r>
      <w:r>
        <w:rPr>
          <w:spacing w:val="-8"/>
          <w:w w:val="95"/>
        </w:rPr>
        <w:t> </w:t>
      </w:r>
      <w:r>
        <w:rPr>
          <w:w w:val="95"/>
        </w:rPr>
        <w:t>so</w:t>
      </w:r>
      <w:r>
        <w:rPr>
          <w:spacing w:val="-8"/>
          <w:w w:val="95"/>
        </w:rPr>
        <w:t> </w:t>
      </w:r>
      <w:r>
        <w:rPr>
          <w:w w:val="95"/>
        </w:rPr>
        <w:t>that</w:t>
      </w:r>
      <w:r>
        <w:rPr>
          <w:spacing w:val="-8"/>
          <w:w w:val="95"/>
        </w:rPr>
        <w:t> </w:t>
      </w:r>
      <w:r>
        <w:rPr>
          <w:w w:val="95"/>
        </w:rPr>
        <w:t>the</w:t>
      </w:r>
      <w:r>
        <w:rPr>
          <w:spacing w:val="-8"/>
          <w:w w:val="95"/>
        </w:rPr>
        <w:t> </w:t>
      </w:r>
      <w:r>
        <w:rPr>
          <w:w w:val="95"/>
        </w:rPr>
        <w:t>text</w:t>
      </w:r>
      <w:r>
        <w:rPr>
          <w:spacing w:val="-8"/>
          <w:w w:val="95"/>
        </w:rPr>
        <w:t> </w:t>
      </w:r>
      <w:r>
        <w:rPr>
          <w:w w:val="95"/>
        </w:rPr>
        <w:t>pro- </w:t>
      </w:r>
      <w:r>
        <w:rPr/>
        <w:t>cessing</w:t>
      </w:r>
      <w:r>
        <w:rPr>
          <w:spacing w:val="-26"/>
        </w:rPr>
        <w:t> </w:t>
      </w:r>
      <w:r>
        <w:rPr/>
        <w:t>is</w:t>
      </w:r>
      <w:r>
        <w:rPr>
          <w:spacing w:val="-26"/>
        </w:rPr>
        <w:t> </w:t>
      </w:r>
      <w:r>
        <w:rPr/>
        <w:t>conducted</w:t>
      </w:r>
      <w:r>
        <w:rPr>
          <w:spacing w:val="-26"/>
        </w:rPr>
        <w:t> </w:t>
      </w:r>
      <w:r>
        <w:rPr/>
        <w:t>on</w:t>
      </w:r>
      <w:r>
        <w:rPr>
          <w:spacing w:val="-26"/>
        </w:rPr>
        <w:t> </w:t>
      </w:r>
      <w:r>
        <w:rPr/>
        <w:t>the</w:t>
      </w:r>
      <w:r>
        <w:rPr>
          <w:spacing w:val="-26"/>
        </w:rPr>
        <w:t> </w:t>
      </w:r>
      <w:r>
        <w:rPr/>
        <w:t>roots</w:t>
      </w:r>
      <w:r>
        <w:rPr>
          <w:spacing w:val="-26"/>
        </w:rPr>
        <w:t> </w:t>
      </w:r>
      <w:r>
        <w:rPr/>
        <w:t>and</w:t>
      </w:r>
      <w:r>
        <w:rPr>
          <w:spacing w:val="-26"/>
        </w:rPr>
        <w:t> </w:t>
      </w:r>
      <w:r>
        <w:rPr/>
        <w:t>not</w:t>
      </w:r>
      <w:r>
        <w:rPr>
          <w:spacing w:val="-26"/>
        </w:rPr>
        <w:t> </w:t>
      </w:r>
      <w:r>
        <w:rPr/>
        <w:t>on</w:t>
      </w:r>
      <w:r>
        <w:rPr>
          <w:spacing w:val="-26"/>
        </w:rPr>
        <w:t> </w:t>
      </w:r>
      <w:r>
        <w:rPr/>
        <w:t>the</w:t>
      </w:r>
      <w:r>
        <w:rPr>
          <w:spacing w:val="-26"/>
        </w:rPr>
        <w:t> </w:t>
      </w:r>
      <w:r>
        <w:rPr/>
        <w:t>original</w:t>
      </w:r>
      <w:r>
        <w:rPr>
          <w:spacing w:val="-26"/>
        </w:rPr>
        <w:t> </w:t>
      </w:r>
      <w:r>
        <w:rPr/>
        <w:t>words.</w:t>
      </w:r>
      <w:r>
        <w:rPr>
          <w:spacing w:val="-26"/>
        </w:rPr>
        <w:t> </w:t>
      </w:r>
      <w:r>
        <w:rPr/>
        <w:t>This</w:t>
      </w:r>
      <w:r>
        <w:rPr>
          <w:spacing w:val="-26"/>
        </w:rPr>
        <w:t> </w:t>
      </w:r>
      <w:r>
        <w:rPr/>
        <w:t>technique allows</w:t>
      </w:r>
      <w:r>
        <w:rPr>
          <w:spacing w:val="-16"/>
        </w:rPr>
        <w:t> </w:t>
      </w:r>
      <w:r>
        <w:rPr/>
        <w:t>us</w:t>
      </w:r>
      <w:r>
        <w:rPr>
          <w:spacing w:val="-16"/>
        </w:rPr>
        <w:t> </w:t>
      </w:r>
      <w:r>
        <w:rPr/>
        <w:t>to</w:t>
      </w:r>
      <w:r>
        <w:rPr>
          <w:spacing w:val="-16"/>
        </w:rPr>
        <w:t> </w:t>
      </w:r>
      <w:r>
        <w:rPr>
          <w:spacing w:val="-2"/>
        </w:rPr>
        <w:t>relate</w:t>
      </w:r>
      <w:r>
        <w:rPr>
          <w:spacing w:val="-16"/>
        </w:rPr>
        <w:t> </w:t>
      </w:r>
      <w:r>
        <w:rPr/>
        <w:t>more</w:t>
      </w:r>
      <w:r>
        <w:rPr>
          <w:spacing w:val="-16"/>
        </w:rPr>
        <w:t> </w:t>
      </w:r>
      <w:r>
        <w:rPr/>
        <w:t>terms</w:t>
      </w:r>
      <w:r>
        <w:rPr>
          <w:spacing w:val="-16"/>
        </w:rPr>
        <w:t> </w:t>
      </w:r>
      <w:r>
        <w:rPr/>
        <w:t>in</w:t>
      </w:r>
      <w:r>
        <w:rPr>
          <w:spacing w:val="-16"/>
        </w:rPr>
        <w:t> </w:t>
      </w:r>
      <w:r>
        <w:rPr/>
        <w:t>the</w:t>
      </w:r>
      <w:r>
        <w:rPr>
          <w:spacing w:val="-16"/>
        </w:rPr>
        <w:t> </w:t>
      </w:r>
      <w:r>
        <w:rPr/>
        <w:t>document.</w:t>
      </w:r>
      <w:r>
        <w:rPr>
          <w:spacing w:val="-16"/>
        </w:rPr>
        <w:t> </w:t>
      </w:r>
      <w:r>
        <w:rPr/>
        <w:t>It</w:t>
      </w:r>
      <w:r>
        <w:rPr>
          <w:spacing w:val="-16"/>
        </w:rPr>
        <w:t> </w:t>
      </w:r>
      <w:r>
        <w:rPr/>
        <w:t>is</w:t>
      </w:r>
      <w:r>
        <w:rPr>
          <w:spacing w:val="-16"/>
        </w:rPr>
        <w:t> </w:t>
      </w:r>
      <w:r>
        <w:rPr/>
        <w:t>supposed</w:t>
      </w:r>
      <w:r>
        <w:rPr>
          <w:spacing w:val="-16"/>
        </w:rPr>
        <w:t> </w:t>
      </w:r>
      <w:r>
        <w:rPr/>
        <w:t>that</w:t>
      </w:r>
      <w:r>
        <w:rPr>
          <w:spacing w:val="-16"/>
        </w:rPr>
        <w:t> </w:t>
      </w:r>
      <w:r>
        <w:rPr/>
        <w:t>two</w:t>
      </w:r>
      <w:r>
        <w:rPr>
          <w:spacing w:val="-16"/>
        </w:rPr>
        <w:t> </w:t>
      </w:r>
      <w:r>
        <w:rPr/>
        <w:t>words with</w:t>
      </w:r>
      <w:r>
        <w:rPr>
          <w:spacing w:val="-16"/>
        </w:rPr>
        <w:t> </w:t>
      </w:r>
      <w:r>
        <w:rPr/>
        <w:t>the</w:t>
      </w:r>
      <w:r>
        <w:rPr>
          <w:spacing w:val="-16"/>
        </w:rPr>
        <w:t> </w:t>
      </w:r>
      <w:r>
        <w:rPr/>
        <w:t>same</w:t>
      </w:r>
      <w:r>
        <w:rPr>
          <w:spacing w:val="-16"/>
        </w:rPr>
        <w:t> </w:t>
      </w:r>
      <w:r>
        <w:rPr/>
        <w:t>root</w:t>
      </w:r>
      <w:r>
        <w:rPr>
          <w:spacing w:val="-16"/>
        </w:rPr>
        <w:t> </w:t>
      </w:r>
      <w:r>
        <w:rPr>
          <w:spacing w:val="-3"/>
        </w:rPr>
        <w:t>represent</w:t>
      </w:r>
      <w:r>
        <w:rPr>
          <w:spacing w:val="-16"/>
        </w:rPr>
        <w:t> </w:t>
      </w:r>
      <w:r>
        <w:rPr/>
        <w:t>the</w:t>
      </w:r>
      <w:r>
        <w:rPr>
          <w:spacing w:val="-16"/>
        </w:rPr>
        <w:t> </w:t>
      </w:r>
      <w:r>
        <w:rPr/>
        <w:t>same</w:t>
      </w:r>
      <w:r>
        <w:rPr>
          <w:spacing w:val="-16"/>
        </w:rPr>
        <w:t> </w:t>
      </w:r>
      <w:r>
        <w:rPr/>
        <w:t>concept.</w:t>
      </w:r>
      <w:r>
        <w:rPr>
          <w:spacing w:val="-16"/>
        </w:rPr>
        <w:t> </w:t>
      </w:r>
      <w:r>
        <w:rPr>
          <w:spacing w:val="-3"/>
        </w:rPr>
        <w:t>Basically,</w:t>
      </w:r>
      <w:r>
        <w:rPr>
          <w:spacing w:val="-16"/>
        </w:rPr>
        <w:t> </w:t>
      </w:r>
      <w:r>
        <w:rPr/>
        <w:t>the</w:t>
      </w:r>
      <w:r>
        <w:rPr>
          <w:spacing w:val="-16"/>
        </w:rPr>
        <w:t> </w:t>
      </w:r>
      <w:r>
        <w:rPr/>
        <w:t>process</w:t>
      </w:r>
      <w:r>
        <w:rPr>
          <w:spacing w:val="-16"/>
        </w:rPr>
        <w:t> </w:t>
      </w:r>
      <w:r>
        <w:rPr/>
        <w:t>of</w:t>
      </w:r>
      <w:r>
        <w:rPr>
          <w:spacing w:val="-16"/>
        </w:rPr>
        <w:t> </w:t>
      </w:r>
      <w:r>
        <w:rPr/>
        <w:t>stem- </w:t>
      </w:r>
      <w:r>
        <w:rPr>
          <w:w w:val="95"/>
        </w:rPr>
        <w:t>ming</w:t>
      </w:r>
      <w:r>
        <w:rPr>
          <w:spacing w:val="-12"/>
          <w:w w:val="95"/>
        </w:rPr>
        <w:t> </w:t>
      </w:r>
      <w:r>
        <w:rPr>
          <w:w w:val="95"/>
        </w:rPr>
        <w:t>of</w:t>
      </w:r>
      <w:r>
        <w:rPr>
          <w:spacing w:val="-12"/>
          <w:w w:val="95"/>
        </w:rPr>
        <w:t> </w:t>
      </w:r>
      <w:r>
        <w:rPr>
          <w:w w:val="95"/>
        </w:rPr>
        <w:t>the</w:t>
      </w:r>
      <w:r>
        <w:rPr>
          <w:spacing w:val="-12"/>
          <w:w w:val="95"/>
        </w:rPr>
        <w:t> </w:t>
      </w:r>
      <w:r>
        <w:rPr>
          <w:w w:val="95"/>
        </w:rPr>
        <w:t>words</w:t>
      </w:r>
      <w:r>
        <w:rPr>
          <w:spacing w:val="-12"/>
          <w:w w:val="95"/>
        </w:rPr>
        <w:t> </w:t>
      </w:r>
      <w:r>
        <w:rPr>
          <w:w w:val="95"/>
        </w:rPr>
        <w:t>is</w:t>
      </w:r>
      <w:r>
        <w:rPr>
          <w:spacing w:val="-12"/>
          <w:w w:val="95"/>
        </w:rPr>
        <w:t> </w:t>
      </w:r>
      <w:r>
        <w:rPr>
          <w:w w:val="95"/>
        </w:rPr>
        <w:t>realized</w:t>
      </w:r>
      <w:r>
        <w:rPr>
          <w:spacing w:val="-12"/>
          <w:w w:val="95"/>
        </w:rPr>
        <w:t> </w:t>
      </w:r>
      <w:r>
        <w:rPr>
          <w:w w:val="95"/>
        </w:rPr>
        <w:t>for</w:t>
      </w:r>
      <w:r>
        <w:rPr>
          <w:spacing w:val="-12"/>
          <w:w w:val="95"/>
        </w:rPr>
        <w:t> </w:t>
      </w:r>
      <w:r>
        <w:rPr>
          <w:w w:val="95"/>
        </w:rPr>
        <w:t>reducing</w:t>
      </w:r>
      <w:r>
        <w:rPr>
          <w:spacing w:val="-12"/>
          <w:w w:val="95"/>
        </w:rPr>
        <w:t> </w:t>
      </w:r>
      <w:r>
        <w:rPr>
          <w:w w:val="95"/>
        </w:rPr>
        <w:t>a</w:t>
      </w:r>
      <w:r>
        <w:rPr>
          <w:spacing w:val="-12"/>
          <w:w w:val="95"/>
        </w:rPr>
        <w:t> </w:t>
      </w:r>
      <w:r>
        <w:rPr>
          <w:w w:val="95"/>
        </w:rPr>
        <w:t>word</w:t>
      </w:r>
      <w:r>
        <w:rPr>
          <w:spacing w:val="-12"/>
          <w:w w:val="95"/>
        </w:rPr>
        <w:t> </w:t>
      </w:r>
      <w:r>
        <w:rPr>
          <w:w w:val="95"/>
        </w:rPr>
        <w:t>to</w:t>
      </w:r>
      <w:r>
        <w:rPr>
          <w:spacing w:val="-12"/>
          <w:w w:val="95"/>
        </w:rPr>
        <w:t> </w:t>
      </w:r>
      <w:r>
        <w:rPr>
          <w:w w:val="95"/>
        </w:rPr>
        <w:t>a</w:t>
      </w:r>
      <w:r>
        <w:rPr>
          <w:spacing w:val="-12"/>
          <w:w w:val="95"/>
        </w:rPr>
        <w:t> </w:t>
      </w:r>
      <w:r>
        <w:rPr>
          <w:w w:val="95"/>
        </w:rPr>
        <w:t>minimum</w:t>
      </w:r>
      <w:r>
        <w:rPr>
          <w:spacing w:val="-12"/>
          <w:w w:val="95"/>
        </w:rPr>
        <w:t> </w:t>
      </w:r>
      <w:r>
        <w:rPr>
          <w:w w:val="95"/>
        </w:rPr>
        <w:t>common</w:t>
      </w:r>
      <w:r>
        <w:rPr>
          <w:spacing w:val="-12"/>
          <w:w w:val="95"/>
        </w:rPr>
        <w:t> </w:t>
      </w:r>
      <w:r>
        <w:rPr>
          <w:w w:val="95"/>
        </w:rPr>
        <w:t>portion of</w:t>
      </w:r>
      <w:r>
        <w:rPr>
          <w:spacing w:val="-20"/>
          <w:w w:val="95"/>
        </w:rPr>
        <w:t> </w:t>
      </w:r>
      <w:r>
        <w:rPr>
          <w:w w:val="95"/>
        </w:rPr>
        <w:t>called</w:t>
      </w:r>
      <w:r>
        <w:rPr>
          <w:spacing w:val="-20"/>
          <w:w w:val="95"/>
        </w:rPr>
        <w:t> </w:t>
      </w:r>
      <w:r>
        <w:rPr>
          <w:w w:val="95"/>
        </w:rPr>
        <w:t>stem.</w:t>
      </w:r>
      <w:r>
        <w:rPr>
          <w:spacing w:val="-20"/>
          <w:w w:val="95"/>
        </w:rPr>
        <w:t> </w:t>
      </w:r>
      <w:r>
        <w:rPr>
          <w:w w:val="95"/>
        </w:rPr>
        <w:t>The</w:t>
      </w:r>
      <w:r>
        <w:rPr>
          <w:spacing w:val="-20"/>
          <w:w w:val="95"/>
        </w:rPr>
        <w:t> </w:t>
      </w:r>
      <w:r>
        <w:rPr>
          <w:w w:val="95"/>
        </w:rPr>
        <w:t>stem</w:t>
      </w:r>
      <w:r>
        <w:rPr>
          <w:spacing w:val="-20"/>
          <w:w w:val="95"/>
        </w:rPr>
        <w:t> </w:t>
      </w:r>
      <w:r>
        <w:rPr>
          <w:w w:val="95"/>
        </w:rPr>
        <w:t>is</w:t>
      </w:r>
      <w:r>
        <w:rPr>
          <w:spacing w:val="-20"/>
          <w:w w:val="95"/>
        </w:rPr>
        <w:t> </w:t>
      </w:r>
      <w:r>
        <w:rPr>
          <w:w w:val="95"/>
        </w:rPr>
        <w:t>the</w:t>
      </w:r>
      <w:r>
        <w:rPr>
          <w:spacing w:val="-20"/>
          <w:w w:val="95"/>
        </w:rPr>
        <w:t> </w:t>
      </w:r>
      <w:r>
        <w:rPr>
          <w:w w:val="95"/>
        </w:rPr>
        <w:t>portion</w:t>
      </w:r>
      <w:r>
        <w:rPr>
          <w:spacing w:val="-20"/>
          <w:w w:val="95"/>
        </w:rPr>
        <w:t> </w:t>
      </w:r>
      <w:r>
        <w:rPr>
          <w:w w:val="95"/>
        </w:rPr>
        <w:t>of</w:t>
      </w:r>
      <w:r>
        <w:rPr>
          <w:spacing w:val="-20"/>
          <w:w w:val="95"/>
        </w:rPr>
        <w:t> </w:t>
      </w:r>
      <w:r>
        <w:rPr>
          <w:w w:val="95"/>
        </w:rPr>
        <w:t>the</w:t>
      </w:r>
      <w:r>
        <w:rPr>
          <w:spacing w:val="-20"/>
          <w:w w:val="95"/>
        </w:rPr>
        <w:t> </w:t>
      </w:r>
      <w:r>
        <w:rPr>
          <w:w w:val="95"/>
        </w:rPr>
        <w:t>word</w:t>
      </w:r>
      <w:r>
        <w:rPr>
          <w:spacing w:val="-20"/>
          <w:w w:val="95"/>
        </w:rPr>
        <w:t> </w:t>
      </w:r>
      <w:r>
        <w:rPr>
          <w:w w:val="95"/>
        </w:rPr>
        <w:t>which</w:t>
      </w:r>
      <w:r>
        <w:rPr>
          <w:spacing w:val="-20"/>
          <w:w w:val="95"/>
        </w:rPr>
        <w:t> </w:t>
      </w:r>
      <w:r>
        <w:rPr>
          <w:w w:val="95"/>
        </w:rPr>
        <w:t>is</w:t>
      </w:r>
      <w:r>
        <w:rPr>
          <w:spacing w:val="-20"/>
          <w:w w:val="95"/>
        </w:rPr>
        <w:t> </w:t>
      </w:r>
      <w:r>
        <w:rPr>
          <w:w w:val="95"/>
        </w:rPr>
        <w:t>left</w:t>
      </w:r>
      <w:r>
        <w:rPr>
          <w:spacing w:val="-20"/>
          <w:w w:val="95"/>
        </w:rPr>
        <w:t> </w:t>
      </w:r>
      <w:r>
        <w:rPr>
          <w:w w:val="95"/>
        </w:rPr>
        <w:t>after</w:t>
      </w:r>
      <w:r>
        <w:rPr>
          <w:spacing w:val="-20"/>
          <w:w w:val="95"/>
        </w:rPr>
        <w:t> </w:t>
      </w:r>
      <w:r>
        <w:rPr>
          <w:w w:val="95"/>
        </w:rPr>
        <w:t>the</w:t>
      </w:r>
      <w:r>
        <w:rPr>
          <w:spacing w:val="-20"/>
          <w:w w:val="95"/>
        </w:rPr>
        <w:t> </w:t>
      </w:r>
      <w:r>
        <w:rPr>
          <w:w w:val="95"/>
        </w:rPr>
        <w:t>removal</w:t>
      </w:r>
      <w:r>
        <w:rPr>
          <w:spacing w:val="-20"/>
          <w:w w:val="95"/>
        </w:rPr>
        <w:t> </w:t>
      </w:r>
      <w:r>
        <w:rPr>
          <w:w w:val="95"/>
        </w:rPr>
        <w:t>of its</w:t>
      </w:r>
      <w:r>
        <w:rPr>
          <w:spacing w:val="-11"/>
          <w:w w:val="95"/>
        </w:rPr>
        <w:t> </w:t>
      </w:r>
      <w:r>
        <w:rPr>
          <w:w w:val="95"/>
        </w:rPr>
        <w:t>affixes,</w:t>
      </w:r>
      <w:r>
        <w:rPr>
          <w:spacing w:val="-11"/>
          <w:w w:val="95"/>
        </w:rPr>
        <w:t> </w:t>
      </w:r>
      <w:r>
        <w:rPr>
          <w:w w:val="95"/>
        </w:rPr>
        <w:t>prefixes</w:t>
      </w:r>
      <w:r>
        <w:rPr>
          <w:spacing w:val="-11"/>
          <w:w w:val="95"/>
        </w:rPr>
        <w:t> </w:t>
      </w:r>
      <w:r>
        <w:rPr>
          <w:w w:val="95"/>
        </w:rPr>
        <w:t>and</w:t>
      </w:r>
      <w:r>
        <w:rPr>
          <w:spacing w:val="-11"/>
          <w:w w:val="95"/>
        </w:rPr>
        <w:t> </w:t>
      </w:r>
      <w:r>
        <w:rPr>
          <w:w w:val="95"/>
        </w:rPr>
        <w:t>suffixes.</w:t>
      </w:r>
      <w:r>
        <w:rPr>
          <w:spacing w:val="-11"/>
          <w:w w:val="95"/>
        </w:rPr>
        <w:t> </w:t>
      </w:r>
      <w:r>
        <w:rPr>
          <w:w w:val="95"/>
        </w:rPr>
        <w:t>Once</w:t>
      </w:r>
      <w:r>
        <w:rPr>
          <w:spacing w:val="-11"/>
          <w:w w:val="95"/>
        </w:rPr>
        <w:t> </w:t>
      </w:r>
      <w:r>
        <w:rPr>
          <w:w w:val="95"/>
        </w:rPr>
        <w:t>implemented</w:t>
      </w:r>
      <w:r>
        <w:rPr>
          <w:spacing w:val="-11"/>
          <w:w w:val="95"/>
        </w:rPr>
        <w:t> </w:t>
      </w:r>
      <w:r>
        <w:rPr>
          <w:w w:val="95"/>
        </w:rPr>
        <w:t>stemming,</w:t>
      </w:r>
      <w:r>
        <w:rPr>
          <w:spacing w:val="-12"/>
          <w:w w:val="95"/>
        </w:rPr>
        <w:t> </w:t>
      </w:r>
      <w:r>
        <w:rPr>
          <w:w w:val="95"/>
        </w:rPr>
        <w:t>the</w:t>
      </w:r>
      <w:r>
        <w:rPr>
          <w:spacing w:val="-11"/>
          <w:w w:val="95"/>
        </w:rPr>
        <w:t> </w:t>
      </w:r>
      <w:r>
        <w:rPr>
          <w:w w:val="95"/>
        </w:rPr>
        <w:t>document</w:t>
      </w:r>
      <w:r>
        <w:rPr>
          <w:spacing w:val="-11"/>
          <w:w w:val="95"/>
        </w:rPr>
        <w:t> </w:t>
      </w:r>
      <w:r>
        <w:rPr>
          <w:w w:val="95"/>
        </w:rPr>
        <w:t>will contain only the roots of the words. This will simplify the representations of</w:t>
      </w:r>
      <w:r>
        <w:rPr>
          <w:spacing w:val="-31"/>
          <w:w w:val="95"/>
        </w:rPr>
        <w:t> </w:t>
      </w:r>
      <w:r>
        <w:rPr>
          <w:w w:val="95"/>
        </w:rPr>
        <w:t>the documents</w:t>
      </w:r>
      <w:r>
        <w:rPr>
          <w:spacing w:val="-7"/>
          <w:w w:val="95"/>
        </w:rPr>
        <w:t> </w:t>
      </w:r>
      <w:r>
        <w:rPr>
          <w:w w:val="95"/>
        </w:rPr>
        <w:t>using</w:t>
      </w:r>
      <w:r>
        <w:rPr>
          <w:spacing w:val="-8"/>
          <w:w w:val="95"/>
        </w:rPr>
        <w:t> </w:t>
      </w:r>
      <w:r>
        <w:rPr>
          <w:w w:val="95"/>
        </w:rPr>
        <w:t>the</w:t>
      </w:r>
      <w:r>
        <w:rPr>
          <w:spacing w:val="-8"/>
          <w:w w:val="95"/>
        </w:rPr>
        <w:t> </w:t>
      </w:r>
      <w:r>
        <w:rPr>
          <w:w w:val="95"/>
        </w:rPr>
        <w:t>models</w:t>
      </w:r>
      <w:r>
        <w:rPr>
          <w:spacing w:val="-8"/>
          <w:w w:val="95"/>
        </w:rPr>
        <w:t> </w:t>
      </w:r>
      <w:r>
        <w:rPr>
          <w:w w:val="95"/>
        </w:rPr>
        <w:t>mentioned</w:t>
      </w:r>
      <w:r>
        <w:rPr>
          <w:spacing w:val="-8"/>
          <w:w w:val="95"/>
        </w:rPr>
        <w:t> </w:t>
      </w:r>
      <w:r>
        <w:rPr>
          <w:w w:val="95"/>
        </w:rPr>
        <w:t>above</w:t>
      </w:r>
      <w:r>
        <w:rPr>
          <w:spacing w:val="-8"/>
          <w:w w:val="95"/>
        </w:rPr>
        <w:t> </w:t>
      </w:r>
      <w:r>
        <w:rPr>
          <w:w w:val="95"/>
        </w:rPr>
        <w:t>and</w:t>
      </w:r>
      <w:r>
        <w:rPr>
          <w:spacing w:val="-8"/>
          <w:w w:val="95"/>
        </w:rPr>
        <w:t> </w:t>
      </w:r>
      <w:r>
        <w:rPr>
          <w:w w:val="95"/>
        </w:rPr>
        <w:t>clustering</w:t>
      </w:r>
      <w:r>
        <w:rPr>
          <w:spacing w:val="-8"/>
          <w:w w:val="95"/>
        </w:rPr>
        <w:t> </w:t>
      </w:r>
      <w:r>
        <w:rPr>
          <w:w w:val="95"/>
        </w:rPr>
        <w:t>methods.</w:t>
      </w:r>
    </w:p>
    <w:p>
      <w:pPr>
        <w:pStyle w:val="BodyText"/>
        <w:spacing w:line="242" w:lineRule="auto"/>
        <w:ind w:left="1553" w:right="1551" w:firstLine="283"/>
        <w:jc w:val="both"/>
      </w:pPr>
      <w:r>
        <w:rPr/>
        <w:t>The</w:t>
      </w:r>
      <w:r>
        <w:rPr>
          <w:spacing w:val="-17"/>
        </w:rPr>
        <w:t> </w:t>
      </w:r>
      <w:r>
        <w:rPr/>
        <w:t>first</w:t>
      </w:r>
      <w:r>
        <w:rPr>
          <w:spacing w:val="-17"/>
        </w:rPr>
        <w:t> </w:t>
      </w:r>
      <w:r>
        <w:rPr/>
        <w:t>stemming</w:t>
      </w:r>
      <w:r>
        <w:rPr>
          <w:spacing w:val="-17"/>
        </w:rPr>
        <w:t> </w:t>
      </w:r>
      <w:r>
        <w:rPr/>
        <w:t>algorithm</w:t>
      </w:r>
      <w:r>
        <w:rPr>
          <w:spacing w:val="-17"/>
        </w:rPr>
        <w:t> </w:t>
      </w:r>
      <w:r>
        <w:rPr/>
        <w:t>was</w:t>
      </w:r>
      <w:r>
        <w:rPr>
          <w:spacing w:val="-17"/>
        </w:rPr>
        <w:t> </w:t>
      </w:r>
      <w:r>
        <w:rPr/>
        <w:t>developed</w:t>
      </w:r>
      <w:r>
        <w:rPr>
          <w:spacing w:val="-16"/>
        </w:rPr>
        <w:t> </w:t>
      </w:r>
      <w:r>
        <w:rPr/>
        <w:t>for</w:t>
      </w:r>
      <w:r>
        <w:rPr>
          <w:spacing w:val="-17"/>
        </w:rPr>
        <w:t> </w:t>
      </w:r>
      <w:r>
        <w:rPr/>
        <w:t>the</w:t>
      </w:r>
      <w:r>
        <w:rPr>
          <w:spacing w:val="-17"/>
        </w:rPr>
        <w:t> </w:t>
      </w:r>
      <w:r>
        <w:rPr/>
        <w:t>English</w:t>
      </w:r>
      <w:r>
        <w:rPr>
          <w:spacing w:val="-17"/>
        </w:rPr>
        <w:t> </w:t>
      </w:r>
      <w:r>
        <w:rPr/>
        <w:t>language,</w:t>
      </w:r>
      <w:r>
        <w:rPr>
          <w:spacing w:val="-17"/>
        </w:rPr>
        <w:t> </w:t>
      </w:r>
      <w:r>
        <w:rPr/>
        <w:t>and then</w:t>
      </w:r>
      <w:r>
        <w:rPr>
          <w:spacing w:val="-26"/>
        </w:rPr>
        <w:t> </w:t>
      </w:r>
      <w:r>
        <w:rPr/>
        <w:t>was</w:t>
      </w:r>
      <w:r>
        <w:rPr>
          <w:spacing w:val="-27"/>
        </w:rPr>
        <w:t> </w:t>
      </w:r>
      <w:r>
        <w:rPr/>
        <w:t>adapted</w:t>
      </w:r>
      <w:r>
        <w:rPr>
          <w:spacing w:val="-26"/>
        </w:rPr>
        <w:t> </w:t>
      </w:r>
      <w:r>
        <w:rPr/>
        <w:t>for</w:t>
      </w:r>
      <w:r>
        <w:rPr>
          <w:spacing w:val="-27"/>
        </w:rPr>
        <w:t> </w:t>
      </w:r>
      <w:r>
        <w:rPr/>
        <w:t>the</w:t>
      </w:r>
      <w:r>
        <w:rPr>
          <w:spacing w:val="-26"/>
        </w:rPr>
        <w:t> </w:t>
      </w:r>
      <w:r>
        <w:rPr/>
        <w:t>Spanish</w:t>
      </w:r>
      <w:r>
        <w:rPr>
          <w:spacing w:val="-26"/>
        </w:rPr>
        <w:t> </w:t>
      </w:r>
      <w:r>
        <w:rPr/>
        <w:t>language.</w:t>
      </w:r>
      <w:r>
        <w:rPr>
          <w:spacing w:val="-26"/>
        </w:rPr>
        <w:t> </w:t>
      </w:r>
      <w:r>
        <w:rPr/>
        <w:t>The</w:t>
      </w:r>
      <w:r>
        <w:rPr>
          <w:spacing w:val="-26"/>
        </w:rPr>
        <w:t> </w:t>
      </w:r>
      <w:r>
        <w:rPr/>
        <w:t>algorithm</w:t>
      </w:r>
      <w:r>
        <w:rPr>
          <w:spacing w:val="-26"/>
        </w:rPr>
        <w:t> </w:t>
      </w:r>
      <w:r>
        <w:rPr>
          <w:spacing w:val="-3"/>
        </w:rPr>
        <w:t>Porter</w:t>
      </w:r>
      <w:r>
        <w:rPr>
          <w:spacing w:val="-27"/>
        </w:rPr>
        <w:t> </w:t>
      </w:r>
      <w:r>
        <w:rPr>
          <w:spacing w:val="-3"/>
        </w:rPr>
        <w:t>[Por80]</w:t>
      </w:r>
      <w:r>
        <w:rPr>
          <w:spacing w:val="-27"/>
        </w:rPr>
        <w:t> </w:t>
      </w:r>
      <w:r>
        <w:rPr/>
        <w:t>is</w:t>
      </w:r>
      <w:r>
        <w:rPr>
          <w:spacing w:val="-26"/>
        </w:rPr>
        <w:t> </w:t>
      </w:r>
      <w:r>
        <w:rPr/>
        <w:t>the most commonly used for the English language. Also there </w:t>
      </w:r>
      <w:r>
        <w:rPr>
          <w:spacing w:val="-3"/>
        </w:rPr>
        <w:t>are </w:t>
      </w:r>
      <w:r>
        <w:rPr/>
        <w:t>algorithms for other</w:t>
      </w:r>
      <w:r>
        <w:rPr>
          <w:spacing w:val="-19"/>
        </w:rPr>
        <w:t> </w:t>
      </w:r>
      <w:r>
        <w:rPr/>
        <w:t>languages</w:t>
      </w:r>
      <w:r>
        <w:rPr>
          <w:spacing w:val="-19"/>
        </w:rPr>
        <w:t> </w:t>
      </w:r>
      <w:r>
        <w:rPr/>
        <w:t>such</w:t>
      </w:r>
      <w:r>
        <w:rPr>
          <w:spacing w:val="-19"/>
        </w:rPr>
        <w:t> </w:t>
      </w:r>
      <w:r>
        <w:rPr/>
        <w:t>as</w:t>
      </w:r>
      <w:r>
        <w:rPr>
          <w:spacing w:val="-19"/>
        </w:rPr>
        <w:t> </w:t>
      </w:r>
      <w:r>
        <w:rPr>
          <w:spacing w:val="-4"/>
        </w:rPr>
        <w:t>French,</w:t>
      </w:r>
      <w:r>
        <w:rPr>
          <w:spacing w:val="-19"/>
        </w:rPr>
        <w:t> </w:t>
      </w:r>
      <w:r>
        <w:rPr/>
        <w:t>Dutch,</w:t>
      </w:r>
      <w:r>
        <w:rPr>
          <w:spacing w:val="-19"/>
        </w:rPr>
        <w:t> </w:t>
      </w:r>
      <w:r>
        <w:rPr/>
        <w:t>Greek</w:t>
      </w:r>
      <w:r>
        <w:rPr>
          <w:spacing w:val="-19"/>
        </w:rPr>
        <w:t> </w:t>
      </w:r>
      <w:r>
        <w:rPr/>
        <w:t>and</w:t>
      </w:r>
      <w:r>
        <w:rPr>
          <w:spacing w:val="-19"/>
        </w:rPr>
        <w:t> </w:t>
      </w:r>
      <w:r>
        <w:rPr/>
        <w:t>Latin.</w:t>
      </w:r>
      <w:r>
        <w:rPr>
          <w:spacing w:val="-19"/>
        </w:rPr>
        <w:t> </w:t>
      </w:r>
      <w:r>
        <w:rPr/>
        <w:t>In</w:t>
      </w:r>
      <w:r>
        <w:rPr>
          <w:spacing w:val="-19"/>
        </w:rPr>
        <w:t> </w:t>
      </w:r>
      <w:r>
        <w:rPr/>
        <w:t>general,</w:t>
      </w:r>
      <w:r>
        <w:rPr>
          <w:spacing w:val="-19"/>
        </w:rPr>
        <w:t> </w:t>
      </w:r>
      <w:r>
        <w:rPr/>
        <w:t>these</w:t>
      </w:r>
      <w:r>
        <w:rPr>
          <w:spacing w:val="-19"/>
        </w:rPr>
        <w:t> </w:t>
      </w:r>
      <w:r>
        <w:rPr/>
        <w:t>algo- rithms</w:t>
      </w:r>
      <w:r>
        <w:rPr>
          <w:spacing w:val="-20"/>
        </w:rPr>
        <w:t> </w:t>
      </w:r>
      <w:r>
        <w:rPr>
          <w:spacing w:val="-3"/>
        </w:rPr>
        <w:t>are</w:t>
      </w:r>
      <w:r>
        <w:rPr>
          <w:spacing w:val="-20"/>
        </w:rPr>
        <w:t> </w:t>
      </w:r>
      <w:r>
        <w:rPr/>
        <w:t>based</w:t>
      </w:r>
      <w:r>
        <w:rPr>
          <w:spacing w:val="-20"/>
        </w:rPr>
        <w:t> </w:t>
      </w:r>
      <w:r>
        <w:rPr/>
        <w:t>on</w:t>
      </w:r>
      <w:r>
        <w:rPr>
          <w:spacing w:val="-20"/>
        </w:rPr>
        <w:t> </w:t>
      </w:r>
      <w:r>
        <w:rPr/>
        <w:t>a</w:t>
      </w:r>
      <w:r>
        <w:rPr>
          <w:spacing w:val="-20"/>
        </w:rPr>
        <w:t> </w:t>
      </w:r>
      <w:r>
        <w:rPr/>
        <w:t>simple</w:t>
      </w:r>
      <w:r>
        <w:rPr>
          <w:spacing w:val="-20"/>
        </w:rPr>
        <w:t> </w:t>
      </w:r>
      <w:r>
        <w:rPr/>
        <w:t>set</w:t>
      </w:r>
      <w:r>
        <w:rPr>
          <w:spacing w:val="-20"/>
        </w:rPr>
        <w:t> </w:t>
      </w:r>
      <w:r>
        <w:rPr/>
        <w:t>of</w:t>
      </w:r>
      <w:r>
        <w:rPr>
          <w:spacing w:val="-20"/>
        </w:rPr>
        <w:t> </w:t>
      </w:r>
      <w:r>
        <w:rPr/>
        <w:t>rules</w:t>
      </w:r>
      <w:r>
        <w:rPr>
          <w:spacing w:val="-20"/>
        </w:rPr>
        <w:t> </w:t>
      </w:r>
      <w:r>
        <w:rPr/>
        <w:t>that</w:t>
      </w:r>
      <w:r>
        <w:rPr>
          <w:spacing w:val="-20"/>
        </w:rPr>
        <w:t> </w:t>
      </w:r>
      <w:r>
        <w:rPr/>
        <w:t>cut</w:t>
      </w:r>
      <w:r>
        <w:rPr>
          <w:spacing w:val="-20"/>
        </w:rPr>
        <w:t> </w:t>
      </w:r>
      <w:r>
        <w:rPr/>
        <w:t>off</w:t>
      </w:r>
      <w:r>
        <w:rPr>
          <w:spacing w:val="-20"/>
        </w:rPr>
        <w:t> </w:t>
      </w:r>
      <w:r>
        <w:rPr/>
        <w:t>words</w:t>
      </w:r>
      <w:r>
        <w:rPr>
          <w:spacing w:val="-20"/>
        </w:rPr>
        <w:t> </w:t>
      </w:r>
      <w:r>
        <w:rPr/>
        <w:t>to</w:t>
      </w:r>
      <w:r>
        <w:rPr>
          <w:spacing w:val="-20"/>
        </w:rPr>
        <w:t> </w:t>
      </w:r>
      <w:r>
        <w:rPr/>
        <w:t>obtain</w:t>
      </w:r>
      <w:r>
        <w:rPr>
          <w:spacing w:val="-20"/>
        </w:rPr>
        <w:t> </w:t>
      </w:r>
      <w:r>
        <w:rPr/>
        <w:t>a</w:t>
      </w:r>
      <w:r>
        <w:rPr>
          <w:spacing w:val="-20"/>
        </w:rPr>
        <w:t> </w:t>
      </w:r>
      <w:r>
        <w:rPr/>
        <w:t>common </w:t>
      </w:r>
      <w:r>
        <w:rPr>
          <w:w w:val="90"/>
        </w:rPr>
        <w:t>root</w:t>
      </w:r>
      <w:r>
        <w:rPr>
          <w:spacing w:val="31"/>
          <w:w w:val="90"/>
        </w:rPr>
        <w:t> </w:t>
      </w:r>
      <w:r>
        <w:rPr>
          <w:w w:val="90"/>
        </w:rPr>
        <w:t>[Bae99].</w:t>
      </w:r>
    </w:p>
    <w:p>
      <w:pPr>
        <w:pStyle w:val="BodyText"/>
        <w:spacing w:before="11"/>
        <w:rPr>
          <w:sz w:val="21"/>
        </w:rPr>
      </w:pPr>
    </w:p>
    <w:p>
      <w:pPr>
        <w:pStyle w:val="ListParagraph"/>
        <w:numPr>
          <w:ilvl w:val="1"/>
          <w:numId w:val="17"/>
        </w:numPr>
        <w:tabs>
          <w:tab w:pos="1930" w:val="left" w:leader="none"/>
        </w:tabs>
        <w:spacing w:line="240" w:lineRule="auto" w:before="0" w:after="0"/>
        <w:ind w:left="1929" w:right="0" w:hanging="376"/>
        <w:jc w:val="both"/>
        <w:rPr>
          <w:sz w:val="17"/>
        </w:rPr>
      </w:pPr>
      <w:r>
        <w:rPr>
          <w:w w:val="107"/>
          <w:sz w:val="22"/>
        </w:rPr>
        <w:t>T</w:t>
      </w:r>
      <w:r>
        <w:rPr>
          <w:spacing w:val="-1"/>
          <w:w w:val="123"/>
          <w:sz w:val="17"/>
        </w:rPr>
        <w:t>e</w:t>
      </w:r>
      <w:r>
        <w:rPr>
          <w:spacing w:val="-5"/>
          <w:w w:val="146"/>
          <w:sz w:val="17"/>
        </w:rPr>
        <w:t>x</w:t>
      </w:r>
      <w:r>
        <w:rPr>
          <w:w w:val="111"/>
          <w:sz w:val="17"/>
        </w:rPr>
        <w:t>T</w:t>
      </w:r>
      <w:r>
        <w:rPr>
          <w:spacing w:val="17"/>
          <w:sz w:val="17"/>
        </w:rPr>
        <w:t> </w:t>
      </w:r>
      <w:r>
        <w:rPr>
          <w:spacing w:val="-1"/>
          <w:w w:val="159"/>
          <w:sz w:val="17"/>
        </w:rPr>
        <w:t>r</w:t>
      </w:r>
      <w:r>
        <w:rPr>
          <w:spacing w:val="-1"/>
          <w:w w:val="123"/>
          <w:sz w:val="17"/>
        </w:rPr>
        <w:t>e</w:t>
      </w:r>
      <w:r>
        <w:rPr>
          <w:spacing w:val="-1"/>
          <w:w w:val="101"/>
          <w:sz w:val="17"/>
        </w:rPr>
        <w:t>p</w:t>
      </w:r>
      <w:r>
        <w:rPr>
          <w:spacing w:val="-1"/>
          <w:w w:val="159"/>
          <w:sz w:val="17"/>
        </w:rPr>
        <w:t>r</w:t>
      </w:r>
      <w:r>
        <w:rPr>
          <w:spacing w:val="-1"/>
          <w:w w:val="123"/>
          <w:sz w:val="17"/>
        </w:rPr>
        <w:t>e</w:t>
      </w:r>
      <w:r>
        <w:rPr>
          <w:w w:val="117"/>
          <w:sz w:val="17"/>
        </w:rPr>
        <w:t>s</w:t>
      </w:r>
      <w:r>
        <w:rPr>
          <w:spacing w:val="-1"/>
          <w:w w:val="123"/>
          <w:sz w:val="17"/>
        </w:rPr>
        <w:t>e</w:t>
      </w:r>
      <w:r>
        <w:rPr>
          <w:w w:val="136"/>
          <w:sz w:val="17"/>
        </w:rPr>
        <w:t>n</w:t>
      </w:r>
      <w:r>
        <w:rPr>
          <w:spacing w:val="-11"/>
          <w:w w:val="111"/>
          <w:sz w:val="17"/>
        </w:rPr>
        <w:t>T</w:t>
      </w:r>
      <w:r>
        <w:rPr>
          <w:spacing w:val="-9"/>
          <w:w w:val="127"/>
          <w:sz w:val="17"/>
        </w:rPr>
        <w:t>a</w:t>
      </w:r>
      <w:r>
        <w:rPr>
          <w:spacing w:val="-1"/>
          <w:w w:val="111"/>
          <w:sz w:val="17"/>
        </w:rPr>
        <w:t>T</w:t>
      </w:r>
      <w:r>
        <w:rPr>
          <w:w w:val="113"/>
          <w:sz w:val="17"/>
        </w:rPr>
        <w:t>I</w:t>
      </w:r>
      <w:r>
        <w:rPr>
          <w:w w:val="145"/>
          <w:sz w:val="17"/>
        </w:rPr>
        <w:t>o</w:t>
      </w:r>
      <w:r>
        <w:rPr>
          <w:w w:val="136"/>
          <w:sz w:val="17"/>
        </w:rPr>
        <w:t>n</w:t>
      </w:r>
      <w:r>
        <w:rPr>
          <w:spacing w:val="17"/>
          <w:sz w:val="17"/>
        </w:rPr>
        <w:t> </w:t>
      </w:r>
      <w:r>
        <w:rPr>
          <w:w w:val="104"/>
          <w:sz w:val="17"/>
        </w:rPr>
        <w:t>m</w:t>
      </w:r>
      <w:r>
        <w:rPr>
          <w:w w:val="145"/>
          <w:sz w:val="17"/>
        </w:rPr>
        <w:t>o</w:t>
      </w:r>
      <w:r>
        <w:rPr>
          <w:w w:val="128"/>
          <w:sz w:val="17"/>
        </w:rPr>
        <w:t>d</w:t>
      </w:r>
      <w:r>
        <w:rPr>
          <w:spacing w:val="-1"/>
          <w:w w:val="123"/>
          <w:sz w:val="17"/>
        </w:rPr>
        <w:t>e</w:t>
      </w:r>
      <w:r>
        <w:rPr>
          <w:w w:val="224"/>
          <w:sz w:val="17"/>
        </w:rPr>
        <w:t>l</w:t>
      </w:r>
      <w:r>
        <w:rPr>
          <w:w w:val="117"/>
          <w:sz w:val="17"/>
        </w:rPr>
        <w:t>s</w:t>
      </w:r>
    </w:p>
    <w:p>
      <w:pPr>
        <w:pStyle w:val="BodyText"/>
        <w:spacing w:before="1"/>
      </w:pPr>
    </w:p>
    <w:p>
      <w:pPr>
        <w:pStyle w:val="BodyText"/>
        <w:spacing w:line="242" w:lineRule="auto"/>
        <w:ind w:left="1553" w:right="1551"/>
        <w:jc w:val="both"/>
      </w:pPr>
      <w:r>
        <w:rPr>
          <w:spacing w:val="-8"/>
        </w:rPr>
        <w:t>Text</w:t>
      </w:r>
      <w:r>
        <w:rPr>
          <w:spacing w:val="-21"/>
        </w:rPr>
        <w:t> </w:t>
      </w:r>
      <w:r>
        <w:rPr/>
        <w:t>representation</w:t>
      </w:r>
      <w:r>
        <w:rPr>
          <w:spacing w:val="-21"/>
        </w:rPr>
        <w:t> </w:t>
      </w:r>
      <w:r>
        <w:rPr/>
        <w:t>models</w:t>
      </w:r>
      <w:r>
        <w:rPr>
          <w:spacing w:val="-21"/>
        </w:rPr>
        <w:t> </w:t>
      </w:r>
      <w:r>
        <w:rPr>
          <w:spacing w:val="-3"/>
        </w:rPr>
        <w:t>are</w:t>
      </w:r>
      <w:r>
        <w:rPr>
          <w:spacing w:val="-21"/>
        </w:rPr>
        <w:t> </w:t>
      </w:r>
      <w:r>
        <w:rPr/>
        <w:t>techniques</w:t>
      </w:r>
      <w:r>
        <w:rPr>
          <w:spacing w:val="-20"/>
        </w:rPr>
        <w:t> </w:t>
      </w:r>
      <w:r>
        <w:rPr/>
        <w:t>based</w:t>
      </w:r>
      <w:r>
        <w:rPr>
          <w:spacing w:val="-21"/>
        </w:rPr>
        <w:t> </w:t>
      </w:r>
      <w:r>
        <w:rPr/>
        <w:t>on</w:t>
      </w:r>
      <w:r>
        <w:rPr>
          <w:spacing w:val="-21"/>
        </w:rPr>
        <w:t> </w:t>
      </w:r>
      <w:r>
        <w:rPr/>
        <w:t>the</w:t>
      </w:r>
      <w:r>
        <w:rPr>
          <w:spacing w:val="-21"/>
        </w:rPr>
        <w:t> </w:t>
      </w:r>
      <w:r>
        <w:rPr/>
        <w:t>extraction</w:t>
      </w:r>
      <w:r>
        <w:rPr>
          <w:spacing w:val="-21"/>
        </w:rPr>
        <w:t> </w:t>
      </w:r>
      <w:r>
        <w:rPr/>
        <w:t>of</w:t>
      </w:r>
      <w:r>
        <w:rPr>
          <w:spacing w:val="-21"/>
        </w:rPr>
        <w:t> </w:t>
      </w:r>
      <w:r>
        <w:rPr/>
        <w:t>terms</w:t>
      </w:r>
      <w:r>
        <w:rPr>
          <w:spacing w:val="-21"/>
        </w:rPr>
        <w:t> </w:t>
      </w:r>
      <w:r>
        <w:rPr/>
        <w:t>of a</w:t>
      </w:r>
      <w:r>
        <w:rPr>
          <w:spacing w:val="-17"/>
        </w:rPr>
        <w:t> </w:t>
      </w:r>
      <w:r>
        <w:rPr/>
        <w:t>text</w:t>
      </w:r>
      <w:r>
        <w:rPr>
          <w:spacing w:val="-17"/>
        </w:rPr>
        <w:t> </w:t>
      </w:r>
      <w:r>
        <w:rPr/>
        <w:t>or</w:t>
      </w:r>
      <w:r>
        <w:rPr>
          <w:spacing w:val="-17"/>
        </w:rPr>
        <w:t> </w:t>
      </w:r>
      <w:r>
        <w:rPr/>
        <w:t>document</w:t>
      </w:r>
      <w:r>
        <w:rPr>
          <w:spacing w:val="-17"/>
        </w:rPr>
        <w:t> </w:t>
      </w:r>
      <w:r>
        <w:rPr/>
        <w:t>which</w:t>
      </w:r>
      <w:r>
        <w:rPr>
          <w:spacing w:val="-17"/>
        </w:rPr>
        <w:t> </w:t>
      </w:r>
      <w:r>
        <w:rPr/>
        <w:t>consist</w:t>
      </w:r>
      <w:r>
        <w:rPr>
          <w:spacing w:val="-17"/>
        </w:rPr>
        <w:t> </w:t>
      </w:r>
      <w:r>
        <w:rPr/>
        <w:t>in</w:t>
      </w:r>
      <w:r>
        <w:rPr>
          <w:spacing w:val="-17"/>
        </w:rPr>
        <w:t> </w:t>
      </w:r>
      <w:r>
        <w:rPr/>
        <w:t>choosing</w:t>
      </w:r>
      <w:r>
        <w:rPr>
          <w:spacing w:val="-17"/>
        </w:rPr>
        <w:t> </w:t>
      </w:r>
      <w:r>
        <w:rPr/>
        <w:t>terms</w:t>
      </w:r>
      <w:r>
        <w:rPr>
          <w:spacing w:val="-17"/>
        </w:rPr>
        <w:t> </w:t>
      </w:r>
      <w:r>
        <w:rPr/>
        <w:t>that</w:t>
      </w:r>
      <w:r>
        <w:rPr>
          <w:spacing w:val="-17"/>
        </w:rPr>
        <w:t> </w:t>
      </w:r>
      <w:r>
        <w:rPr/>
        <w:t>will</w:t>
      </w:r>
      <w:r>
        <w:rPr>
          <w:spacing w:val="-17"/>
        </w:rPr>
        <w:t> </w:t>
      </w:r>
      <w:r>
        <w:rPr/>
        <w:t>be</w:t>
      </w:r>
      <w:r>
        <w:rPr>
          <w:spacing w:val="-17"/>
        </w:rPr>
        <w:t> </w:t>
      </w:r>
      <w:r>
        <w:rPr/>
        <w:t>extracted,</w:t>
      </w:r>
      <w:r>
        <w:rPr>
          <w:spacing w:val="-18"/>
        </w:rPr>
        <w:t> </w:t>
      </w:r>
      <w:r>
        <w:rPr/>
        <w:t>and then</w:t>
      </w:r>
      <w:r>
        <w:rPr>
          <w:spacing w:val="-29"/>
        </w:rPr>
        <w:t> </w:t>
      </w:r>
      <w:r>
        <w:rPr/>
        <w:t>turned</w:t>
      </w:r>
      <w:r>
        <w:rPr>
          <w:spacing w:val="-29"/>
        </w:rPr>
        <w:t> </w:t>
      </w:r>
      <w:r>
        <w:rPr/>
        <w:t>into</w:t>
      </w:r>
      <w:r>
        <w:rPr>
          <w:spacing w:val="-29"/>
        </w:rPr>
        <w:t> </w:t>
      </w:r>
      <w:r>
        <w:rPr/>
        <w:t>terms.</w:t>
      </w:r>
      <w:r>
        <w:rPr>
          <w:spacing w:val="-29"/>
        </w:rPr>
        <w:t> </w:t>
      </w:r>
      <w:r>
        <w:rPr/>
        <w:t>The</w:t>
      </w:r>
      <w:r>
        <w:rPr>
          <w:spacing w:val="-29"/>
        </w:rPr>
        <w:t> </w:t>
      </w:r>
      <w:r>
        <w:rPr/>
        <w:t>difference</w:t>
      </w:r>
      <w:r>
        <w:rPr>
          <w:spacing w:val="-29"/>
        </w:rPr>
        <w:t> </w:t>
      </w:r>
      <w:r>
        <w:rPr/>
        <w:t>between</w:t>
      </w:r>
      <w:r>
        <w:rPr>
          <w:spacing w:val="-30"/>
        </w:rPr>
        <w:t> </w:t>
      </w:r>
      <w:r>
        <w:rPr/>
        <w:t>models</w:t>
      </w:r>
      <w:r>
        <w:rPr>
          <w:spacing w:val="-29"/>
        </w:rPr>
        <w:t> </w:t>
      </w:r>
      <w:r>
        <w:rPr/>
        <w:t>is</w:t>
      </w:r>
      <w:r>
        <w:rPr>
          <w:spacing w:val="-29"/>
        </w:rPr>
        <w:t> </w:t>
      </w:r>
      <w:r>
        <w:rPr/>
        <w:t>the</w:t>
      </w:r>
      <w:r>
        <w:rPr>
          <w:spacing w:val="-30"/>
        </w:rPr>
        <w:t> </w:t>
      </w:r>
      <w:r>
        <w:rPr/>
        <w:t>type</w:t>
      </w:r>
      <w:r>
        <w:rPr>
          <w:spacing w:val="-29"/>
        </w:rPr>
        <w:t> </w:t>
      </w:r>
      <w:r>
        <w:rPr/>
        <w:t>of</w:t>
      </w:r>
      <w:r>
        <w:rPr>
          <w:spacing w:val="-30"/>
        </w:rPr>
        <w:t> </w:t>
      </w:r>
      <w:r>
        <w:rPr/>
        <w:t>terms</w:t>
      </w:r>
      <w:r>
        <w:rPr>
          <w:spacing w:val="-29"/>
        </w:rPr>
        <w:t> </w:t>
      </w:r>
      <w:r>
        <w:rPr/>
        <w:t>that </w:t>
      </w:r>
      <w:r>
        <w:rPr>
          <w:spacing w:val="-3"/>
          <w:w w:val="95"/>
        </w:rPr>
        <w:t>are</w:t>
      </w:r>
      <w:r>
        <w:rPr>
          <w:spacing w:val="-6"/>
          <w:w w:val="95"/>
        </w:rPr>
        <w:t> </w:t>
      </w:r>
      <w:r>
        <w:rPr>
          <w:w w:val="95"/>
        </w:rPr>
        <w:t>extracted</w:t>
      </w:r>
      <w:r>
        <w:rPr>
          <w:spacing w:val="-7"/>
          <w:w w:val="95"/>
        </w:rPr>
        <w:t> </w:t>
      </w:r>
      <w:r>
        <w:rPr>
          <w:w w:val="95"/>
        </w:rPr>
        <w:t>from</w:t>
      </w:r>
      <w:r>
        <w:rPr>
          <w:spacing w:val="-6"/>
          <w:w w:val="95"/>
        </w:rPr>
        <w:t> </w:t>
      </w:r>
      <w:r>
        <w:rPr>
          <w:w w:val="95"/>
        </w:rPr>
        <w:t>a</w:t>
      </w:r>
      <w:r>
        <w:rPr>
          <w:spacing w:val="-6"/>
          <w:w w:val="95"/>
        </w:rPr>
        <w:t> </w:t>
      </w:r>
      <w:r>
        <w:rPr>
          <w:w w:val="95"/>
        </w:rPr>
        <w:t>document.</w:t>
      </w:r>
      <w:r>
        <w:rPr>
          <w:spacing w:val="-6"/>
          <w:w w:val="95"/>
        </w:rPr>
        <w:t> </w:t>
      </w:r>
      <w:r>
        <w:rPr>
          <w:w w:val="95"/>
        </w:rPr>
        <w:t>In</w:t>
      </w:r>
      <w:r>
        <w:rPr>
          <w:spacing w:val="-6"/>
          <w:w w:val="95"/>
        </w:rPr>
        <w:t> </w:t>
      </w:r>
      <w:r>
        <w:rPr>
          <w:w w:val="95"/>
        </w:rPr>
        <w:t>this</w:t>
      </w:r>
      <w:r>
        <w:rPr>
          <w:spacing w:val="-6"/>
          <w:w w:val="95"/>
        </w:rPr>
        <w:t> </w:t>
      </w:r>
      <w:r>
        <w:rPr>
          <w:w w:val="95"/>
        </w:rPr>
        <w:t>book,</w:t>
      </w:r>
      <w:r>
        <w:rPr>
          <w:spacing w:val="-6"/>
          <w:w w:val="95"/>
        </w:rPr>
        <w:t> </w:t>
      </w:r>
      <w:r>
        <w:rPr>
          <w:spacing w:val="-3"/>
          <w:w w:val="95"/>
        </w:rPr>
        <w:t>three</w:t>
      </w:r>
      <w:r>
        <w:rPr>
          <w:spacing w:val="-6"/>
          <w:w w:val="95"/>
        </w:rPr>
        <w:t> </w:t>
      </w:r>
      <w:r>
        <w:rPr>
          <w:w w:val="95"/>
        </w:rPr>
        <w:t>models</w:t>
      </w:r>
      <w:r>
        <w:rPr>
          <w:spacing w:val="-6"/>
          <w:w w:val="95"/>
        </w:rPr>
        <w:t> </w:t>
      </w:r>
      <w:r>
        <w:rPr>
          <w:spacing w:val="-3"/>
          <w:w w:val="95"/>
        </w:rPr>
        <w:t>are</w:t>
      </w:r>
      <w:r>
        <w:rPr>
          <w:spacing w:val="-6"/>
          <w:w w:val="95"/>
        </w:rPr>
        <w:t> </w:t>
      </w:r>
      <w:r>
        <w:rPr>
          <w:w w:val="95"/>
        </w:rPr>
        <w:t>considered:</w:t>
      </w:r>
      <w:r>
        <w:rPr>
          <w:spacing w:val="-6"/>
          <w:w w:val="95"/>
        </w:rPr>
        <w:t> </w:t>
      </w:r>
      <w:r>
        <w:rPr>
          <w:w w:val="95"/>
        </w:rPr>
        <w:t>bag</w:t>
      </w:r>
      <w:r>
        <w:rPr>
          <w:spacing w:val="-6"/>
          <w:w w:val="95"/>
        </w:rPr>
        <w:t> </w:t>
      </w:r>
      <w:r>
        <w:rPr>
          <w:w w:val="95"/>
        </w:rPr>
        <w:t>of words (proposed by Salton in 1975), </w:t>
      </w:r>
      <w:r>
        <w:rPr>
          <w:i/>
          <w:w w:val="95"/>
        </w:rPr>
        <w:t>n-</w:t>
      </w:r>
      <w:r>
        <w:rPr>
          <w:w w:val="95"/>
        </w:rPr>
        <w:t>grams and</w:t>
      </w:r>
      <w:r>
        <w:rPr>
          <w:spacing w:val="-13"/>
          <w:w w:val="95"/>
        </w:rPr>
        <w:t> </w:t>
      </w:r>
      <w:r>
        <w:rPr>
          <w:w w:val="95"/>
          <w:sz w:val="17"/>
        </w:rPr>
        <w:t>mfs</w:t>
      </w:r>
      <w:r>
        <w:rPr>
          <w:w w:val="95"/>
        </w:rPr>
        <w:t>s.</w:t>
      </w:r>
    </w:p>
    <w:p>
      <w:pPr>
        <w:pStyle w:val="BodyText"/>
        <w:spacing w:before="2"/>
      </w:pPr>
    </w:p>
    <w:p>
      <w:pPr>
        <w:pStyle w:val="Heading2"/>
        <w:numPr>
          <w:ilvl w:val="2"/>
          <w:numId w:val="17"/>
        </w:numPr>
        <w:tabs>
          <w:tab w:pos="2116" w:val="left" w:leader="none"/>
        </w:tabs>
        <w:spacing w:line="240" w:lineRule="auto" w:before="1" w:after="0"/>
        <w:ind w:left="2116" w:right="0" w:hanging="563"/>
        <w:jc w:val="both"/>
        <w:rPr>
          <w:rFonts w:ascii="Times New Roman"/>
        </w:rPr>
      </w:pPr>
      <w:r>
        <w:rPr>
          <w:rFonts w:ascii="Times New Roman"/>
        </w:rPr>
        <w:t>Bag</w:t>
      </w:r>
      <w:r>
        <w:rPr>
          <w:rFonts w:ascii="Times New Roman"/>
          <w:spacing w:val="-25"/>
        </w:rPr>
        <w:t> </w:t>
      </w:r>
      <w:r>
        <w:rPr>
          <w:rFonts w:ascii="Times New Roman"/>
        </w:rPr>
        <w:t>of</w:t>
      </w:r>
      <w:r>
        <w:rPr>
          <w:rFonts w:ascii="Times New Roman"/>
          <w:spacing w:val="-25"/>
        </w:rPr>
        <w:t> </w:t>
      </w:r>
      <w:r>
        <w:rPr>
          <w:rFonts w:ascii="Times New Roman"/>
        </w:rPr>
        <w:t>words</w:t>
      </w:r>
    </w:p>
    <w:p>
      <w:pPr>
        <w:pStyle w:val="BodyText"/>
        <w:spacing w:before="8"/>
        <w:rPr>
          <w:rFonts w:ascii="Times New Roman"/>
          <w:b/>
        </w:rPr>
      </w:pPr>
    </w:p>
    <w:p>
      <w:pPr>
        <w:pStyle w:val="BodyText"/>
        <w:spacing w:line="242" w:lineRule="auto"/>
        <w:ind w:left="1553" w:right="1552"/>
        <w:jc w:val="both"/>
      </w:pPr>
      <w:r>
        <w:rPr/>
        <w:t>The</w:t>
      </w:r>
      <w:r>
        <w:rPr>
          <w:spacing w:val="-21"/>
        </w:rPr>
        <w:t> </w:t>
      </w:r>
      <w:r>
        <w:rPr/>
        <w:t>representation</w:t>
      </w:r>
      <w:r>
        <w:rPr>
          <w:spacing w:val="-21"/>
        </w:rPr>
        <w:t> </w:t>
      </w:r>
      <w:r>
        <w:rPr/>
        <w:t>with</w:t>
      </w:r>
      <w:r>
        <w:rPr>
          <w:spacing w:val="-22"/>
        </w:rPr>
        <w:t> </w:t>
      </w:r>
      <w:r>
        <w:rPr/>
        <w:t>bag</w:t>
      </w:r>
      <w:r>
        <w:rPr>
          <w:spacing w:val="-21"/>
        </w:rPr>
        <w:t> </w:t>
      </w:r>
      <w:r>
        <w:rPr/>
        <w:t>of</w:t>
      </w:r>
      <w:r>
        <w:rPr>
          <w:spacing w:val="-22"/>
        </w:rPr>
        <w:t> </w:t>
      </w:r>
      <w:r>
        <w:rPr/>
        <w:t>words</w:t>
      </w:r>
      <w:r>
        <w:rPr>
          <w:spacing w:val="-21"/>
        </w:rPr>
        <w:t> </w:t>
      </w:r>
      <w:r>
        <w:rPr/>
        <w:t>consists</w:t>
      </w:r>
      <w:r>
        <w:rPr>
          <w:spacing w:val="-22"/>
        </w:rPr>
        <w:t> </w:t>
      </w:r>
      <w:r>
        <w:rPr/>
        <w:t>in</w:t>
      </w:r>
      <w:r>
        <w:rPr>
          <w:spacing w:val="-21"/>
        </w:rPr>
        <w:t> </w:t>
      </w:r>
      <w:r>
        <w:rPr/>
        <w:t>obtaining</w:t>
      </w:r>
      <w:r>
        <w:rPr>
          <w:spacing w:val="-22"/>
        </w:rPr>
        <w:t> </w:t>
      </w:r>
      <w:r>
        <w:rPr/>
        <w:t>all</w:t>
      </w:r>
      <w:r>
        <w:rPr>
          <w:spacing w:val="-21"/>
        </w:rPr>
        <w:t> </w:t>
      </w:r>
      <w:r>
        <w:rPr/>
        <w:t>different</w:t>
      </w:r>
      <w:r>
        <w:rPr>
          <w:spacing w:val="-21"/>
        </w:rPr>
        <w:t> </w:t>
      </w:r>
      <w:r>
        <w:rPr/>
        <w:t>words which</w:t>
      </w:r>
      <w:r>
        <w:rPr>
          <w:spacing w:val="-24"/>
        </w:rPr>
        <w:t> </w:t>
      </w:r>
      <w:r>
        <w:rPr/>
        <w:t>appear</w:t>
      </w:r>
      <w:r>
        <w:rPr>
          <w:spacing w:val="-24"/>
        </w:rPr>
        <w:t> </w:t>
      </w:r>
      <w:r>
        <w:rPr/>
        <w:t>in</w:t>
      </w:r>
      <w:r>
        <w:rPr>
          <w:spacing w:val="-24"/>
        </w:rPr>
        <w:t> </w:t>
      </w:r>
      <w:r>
        <w:rPr/>
        <w:t>a</w:t>
      </w:r>
      <w:r>
        <w:rPr>
          <w:spacing w:val="-24"/>
        </w:rPr>
        <w:t> </w:t>
      </w:r>
      <w:r>
        <w:rPr/>
        <w:t>text.</w:t>
      </w:r>
      <w:r>
        <w:rPr>
          <w:spacing w:val="-24"/>
        </w:rPr>
        <w:t> </w:t>
      </w:r>
      <w:r>
        <w:rPr>
          <w:spacing w:val="-3"/>
        </w:rPr>
        <w:t>Subsequently,</w:t>
      </w:r>
      <w:r>
        <w:rPr>
          <w:spacing w:val="-24"/>
        </w:rPr>
        <w:t> </w:t>
      </w:r>
      <w:r>
        <w:rPr/>
        <w:t>the</w:t>
      </w:r>
      <w:r>
        <w:rPr>
          <w:spacing w:val="-24"/>
        </w:rPr>
        <w:t> </w:t>
      </w:r>
      <w:r>
        <w:rPr/>
        <w:t>document</w:t>
      </w:r>
      <w:r>
        <w:rPr>
          <w:spacing w:val="-24"/>
        </w:rPr>
        <w:t> </w:t>
      </w:r>
      <w:r>
        <w:rPr/>
        <w:t>is</w:t>
      </w:r>
      <w:r>
        <w:rPr>
          <w:spacing w:val="-24"/>
        </w:rPr>
        <w:t> </w:t>
      </w:r>
      <w:r>
        <w:rPr/>
        <w:t>shown</w:t>
      </w:r>
      <w:r>
        <w:rPr>
          <w:spacing w:val="-24"/>
        </w:rPr>
        <w:t> </w:t>
      </w:r>
      <w:r>
        <w:rPr/>
        <w:t>as</w:t>
      </w:r>
      <w:r>
        <w:rPr>
          <w:spacing w:val="-24"/>
        </w:rPr>
        <w:t> </w:t>
      </w:r>
      <w:r>
        <w:rPr/>
        <w:t>a</w:t>
      </w:r>
      <w:r>
        <w:rPr>
          <w:spacing w:val="-24"/>
        </w:rPr>
        <w:t> </w:t>
      </w:r>
      <w:r>
        <w:rPr>
          <w:spacing w:val="-4"/>
        </w:rPr>
        <w:t>vector,</w:t>
      </w:r>
      <w:r>
        <w:rPr>
          <w:spacing w:val="-24"/>
        </w:rPr>
        <w:t> </w:t>
      </w:r>
      <w:r>
        <w:rPr/>
        <w:t>where </w:t>
      </w:r>
      <w:r>
        <w:rPr>
          <w:w w:val="95"/>
        </w:rPr>
        <w:t>each</w:t>
      </w:r>
      <w:r>
        <w:rPr>
          <w:spacing w:val="-8"/>
          <w:w w:val="95"/>
        </w:rPr>
        <w:t> </w:t>
      </w:r>
      <w:r>
        <w:rPr>
          <w:w w:val="95"/>
        </w:rPr>
        <w:t>position</w:t>
      </w:r>
      <w:r>
        <w:rPr>
          <w:spacing w:val="-8"/>
          <w:w w:val="95"/>
        </w:rPr>
        <w:t> </w:t>
      </w:r>
      <w:r>
        <w:rPr>
          <w:w w:val="95"/>
        </w:rPr>
        <w:t>will</w:t>
      </w:r>
      <w:r>
        <w:rPr>
          <w:spacing w:val="-8"/>
          <w:w w:val="95"/>
        </w:rPr>
        <w:t> </w:t>
      </w:r>
      <w:r>
        <w:rPr>
          <w:w w:val="95"/>
        </w:rPr>
        <w:t>contain</w:t>
      </w:r>
      <w:r>
        <w:rPr>
          <w:spacing w:val="-8"/>
          <w:w w:val="95"/>
        </w:rPr>
        <w:t> </w:t>
      </w:r>
      <w:r>
        <w:rPr>
          <w:w w:val="95"/>
        </w:rPr>
        <w:t>a</w:t>
      </w:r>
      <w:r>
        <w:rPr>
          <w:spacing w:val="-8"/>
          <w:w w:val="95"/>
        </w:rPr>
        <w:t> </w:t>
      </w:r>
      <w:r>
        <w:rPr>
          <w:w w:val="95"/>
        </w:rPr>
        <w:t>term,</w:t>
      </w:r>
      <w:r>
        <w:rPr>
          <w:spacing w:val="-8"/>
          <w:w w:val="95"/>
        </w:rPr>
        <w:t> </w:t>
      </w:r>
      <w:r>
        <w:rPr>
          <w:w w:val="95"/>
        </w:rPr>
        <w:t>and</w:t>
      </w:r>
      <w:r>
        <w:rPr>
          <w:spacing w:val="-8"/>
          <w:w w:val="95"/>
        </w:rPr>
        <w:t> </w:t>
      </w:r>
      <w:r>
        <w:rPr>
          <w:w w:val="95"/>
        </w:rPr>
        <w:t>each</w:t>
      </w:r>
      <w:r>
        <w:rPr>
          <w:spacing w:val="-8"/>
          <w:w w:val="95"/>
        </w:rPr>
        <w:t> </w:t>
      </w:r>
      <w:r>
        <w:rPr>
          <w:w w:val="95"/>
        </w:rPr>
        <w:t>term</w:t>
      </w:r>
      <w:r>
        <w:rPr>
          <w:spacing w:val="-8"/>
          <w:w w:val="95"/>
        </w:rPr>
        <w:t> </w:t>
      </w:r>
      <w:r>
        <w:rPr>
          <w:w w:val="95"/>
        </w:rPr>
        <w:t>will</w:t>
      </w:r>
      <w:r>
        <w:rPr>
          <w:spacing w:val="-8"/>
          <w:w w:val="95"/>
        </w:rPr>
        <w:t> </w:t>
      </w:r>
      <w:r>
        <w:rPr>
          <w:w w:val="95"/>
        </w:rPr>
        <w:t>correspond</w:t>
      </w:r>
      <w:r>
        <w:rPr>
          <w:spacing w:val="-8"/>
          <w:w w:val="95"/>
        </w:rPr>
        <w:t> </w:t>
      </w:r>
      <w:r>
        <w:rPr>
          <w:w w:val="95"/>
        </w:rPr>
        <w:t>to</w:t>
      </w:r>
      <w:r>
        <w:rPr>
          <w:spacing w:val="-8"/>
          <w:w w:val="95"/>
        </w:rPr>
        <w:t> </w:t>
      </w:r>
      <w:r>
        <w:rPr>
          <w:w w:val="95"/>
        </w:rPr>
        <w:t>a</w:t>
      </w:r>
      <w:r>
        <w:rPr>
          <w:spacing w:val="-8"/>
          <w:w w:val="95"/>
        </w:rPr>
        <w:t> </w:t>
      </w:r>
      <w:r>
        <w:rPr>
          <w:w w:val="95"/>
        </w:rPr>
        <w:t>word</w:t>
      </w:r>
      <w:r>
        <w:rPr>
          <w:spacing w:val="-8"/>
          <w:w w:val="95"/>
        </w:rPr>
        <w:t> </w:t>
      </w:r>
      <w:r>
        <w:rPr>
          <w:w w:val="95"/>
        </w:rPr>
        <w:t>in</w:t>
      </w:r>
      <w:r>
        <w:rPr>
          <w:spacing w:val="-8"/>
          <w:w w:val="95"/>
        </w:rPr>
        <w:t> </w:t>
      </w:r>
      <w:r>
        <w:rPr>
          <w:w w:val="95"/>
        </w:rPr>
        <w:t>the </w:t>
      </w:r>
      <w:r>
        <w:rPr/>
        <w:t>document.</w:t>
      </w:r>
    </w:p>
    <w:p>
      <w:pPr>
        <w:spacing w:after="0" w:line="242" w:lineRule="auto"/>
        <w:jc w:val="both"/>
        <w:sectPr>
          <w:footerReference w:type="default" r:id="rId70"/>
          <w:pgSz w:w="10200" w:h="1360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6471" w:right="0" w:firstLine="0"/>
        <w:jc w:val="left"/>
        <w:rPr>
          <w:sz w:val="20"/>
        </w:rPr>
      </w:pPr>
      <w:r>
        <w:rPr/>
        <w:pict>
          <v:line style="position:absolute;mso-position-horizontal-relative:page;mso-position-vertical-relative:paragraph;z-index:3760" from="15pt,-30.907568pt" to="0pt,-30.907568pt" stroked="true" strokeweight=".25pt" strokecolor="#000000">
            <w10:wrap type="none"/>
          </v:line>
        </w:pict>
      </w:r>
      <w:r>
        <w:rPr/>
        <w:pict>
          <v:line style="position:absolute;mso-position-horizontal-relative:page;mso-position-vertical-relative:paragraph;z-index:3784" from="494.71701pt,-30.907568pt" to="509.71701pt,-30.907568pt" stroked="true" strokeweight=".25pt" strokecolor="#000000">
            <w10:wrap type="none"/>
          </v:line>
        </w:pict>
      </w:r>
      <w:r>
        <w:rPr/>
        <w:pict>
          <v:line style="position:absolute;mso-position-horizontal-relative:page;mso-position-vertical-relative:paragraph;z-index:3808" from="21pt,-36.90757pt" to="21pt,-51.90757pt" stroked="true" strokeweight=".25pt" strokecolor="#000000">
            <w10:wrap type="none"/>
          </v:line>
        </w:pict>
      </w:r>
      <w:r>
        <w:rPr/>
        <w:pict>
          <v:line style="position:absolute;mso-position-horizontal-relative:page;mso-position-vertical-relative:paragraph;z-index:3832" from="488.71701pt,-36.90757pt" to="488.71701pt,-51.90757pt" stroked="true" strokeweight=".25pt" strokecolor="#000000">
            <w10:wrap type="none"/>
          </v:line>
        </w:pict>
      </w:r>
      <w:r>
        <w:rPr>
          <w:i/>
          <w:w w:val="85"/>
          <w:sz w:val="20"/>
        </w:rPr>
        <w:t>Theorettical</w:t>
      </w:r>
      <w:r>
        <w:rPr>
          <w:i/>
          <w:spacing w:val="-11"/>
          <w:w w:val="85"/>
          <w:sz w:val="20"/>
        </w:rPr>
        <w:t> </w:t>
      </w:r>
      <w:r>
        <w:rPr>
          <w:i/>
          <w:w w:val="85"/>
          <w:sz w:val="20"/>
        </w:rPr>
        <w:t>framework</w:t>
        <w:tab/>
      </w:r>
      <w:r>
        <w:rPr>
          <w:w w:val="90"/>
          <w:sz w:val="20"/>
        </w:rPr>
        <w:t>39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6"/>
        <w:rPr>
          <w:sz w:val="19"/>
        </w:rPr>
      </w:pPr>
    </w:p>
    <w:p>
      <w:pPr>
        <w:pStyle w:val="Heading2"/>
        <w:numPr>
          <w:ilvl w:val="2"/>
          <w:numId w:val="17"/>
        </w:numPr>
        <w:tabs>
          <w:tab w:pos="2117" w:val="left" w:leader="none"/>
        </w:tabs>
        <w:spacing w:line="240" w:lineRule="auto" w:before="65" w:after="0"/>
        <w:ind w:left="2116" w:right="0" w:hanging="563"/>
        <w:jc w:val="both"/>
        <w:rPr>
          <w:rFonts w:ascii="Times New Roman"/>
        </w:rPr>
      </w:pPr>
      <w:r>
        <w:rPr>
          <w:rFonts w:ascii="Times New Roman"/>
          <w:i/>
        </w:rPr>
        <w:t>N</w:t>
      </w:r>
      <w:r>
        <w:rPr>
          <w:rFonts w:ascii="Times New Roman"/>
        </w:rPr>
        <w:t>-grams</w:t>
      </w:r>
    </w:p>
    <w:p>
      <w:pPr>
        <w:pStyle w:val="BodyText"/>
        <w:spacing w:before="8"/>
        <w:rPr>
          <w:rFonts w:ascii="Times New Roman"/>
          <w:b/>
        </w:rPr>
      </w:pPr>
    </w:p>
    <w:p>
      <w:pPr>
        <w:pStyle w:val="BodyText"/>
        <w:spacing w:line="242" w:lineRule="auto"/>
        <w:ind w:left="1553" w:right="1551"/>
        <w:jc w:val="both"/>
      </w:pPr>
      <w:r>
        <w:rPr/>
        <w:t>The</w:t>
      </w:r>
      <w:r>
        <w:rPr>
          <w:spacing w:val="-7"/>
        </w:rPr>
        <w:t> </w:t>
      </w:r>
      <w:r>
        <w:rPr>
          <w:i/>
        </w:rPr>
        <w:t>n-</w:t>
      </w:r>
      <w:r>
        <w:rPr/>
        <w:t>gram</w:t>
      </w:r>
      <w:r>
        <w:rPr>
          <w:spacing w:val="-7"/>
        </w:rPr>
        <w:t> </w:t>
      </w:r>
      <w:r>
        <w:rPr/>
        <w:t>model</w:t>
      </w:r>
      <w:r>
        <w:rPr>
          <w:spacing w:val="-7"/>
        </w:rPr>
        <w:t> </w:t>
      </w:r>
      <w:r>
        <w:rPr/>
        <w:t>follows</w:t>
      </w:r>
      <w:r>
        <w:rPr>
          <w:spacing w:val="-7"/>
        </w:rPr>
        <w:t> </w:t>
      </w:r>
      <w:r>
        <w:rPr/>
        <w:t>the</w:t>
      </w:r>
      <w:r>
        <w:rPr>
          <w:spacing w:val="-7"/>
        </w:rPr>
        <w:t> </w:t>
      </w:r>
      <w:r>
        <w:rPr/>
        <w:t>same</w:t>
      </w:r>
      <w:r>
        <w:rPr>
          <w:spacing w:val="-7"/>
        </w:rPr>
        <w:t> </w:t>
      </w:r>
      <w:r>
        <w:rPr/>
        <w:t>principle</w:t>
      </w:r>
      <w:r>
        <w:rPr>
          <w:spacing w:val="-7"/>
        </w:rPr>
        <w:t> </w:t>
      </w:r>
      <w:r>
        <w:rPr/>
        <w:t>that</w:t>
      </w:r>
      <w:r>
        <w:rPr>
          <w:spacing w:val="-7"/>
        </w:rPr>
        <w:t> </w:t>
      </w:r>
      <w:r>
        <w:rPr/>
        <w:t>the</w:t>
      </w:r>
      <w:r>
        <w:rPr>
          <w:spacing w:val="-7"/>
        </w:rPr>
        <w:t> </w:t>
      </w:r>
      <w:r>
        <w:rPr/>
        <w:t>model</w:t>
      </w:r>
      <w:r>
        <w:rPr>
          <w:spacing w:val="-7"/>
        </w:rPr>
        <w:t> </w:t>
      </w:r>
      <w:r>
        <w:rPr/>
        <w:t>based</w:t>
      </w:r>
      <w:r>
        <w:rPr>
          <w:spacing w:val="-7"/>
        </w:rPr>
        <w:t> </w:t>
      </w:r>
      <w:r>
        <w:rPr/>
        <w:t>on</w:t>
      </w:r>
      <w:r>
        <w:rPr>
          <w:spacing w:val="-7"/>
        </w:rPr>
        <w:t> </w:t>
      </w:r>
      <w:r>
        <w:rPr/>
        <w:t>bag</w:t>
      </w:r>
      <w:r>
        <w:rPr>
          <w:spacing w:val="-7"/>
        </w:rPr>
        <w:t> </w:t>
      </w:r>
      <w:r>
        <w:rPr/>
        <w:t>of words,</w:t>
      </w:r>
      <w:r>
        <w:rPr>
          <w:spacing w:val="-6"/>
        </w:rPr>
        <w:t> </w:t>
      </w:r>
      <w:r>
        <w:rPr>
          <w:spacing w:val="-3"/>
        </w:rPr>
        <w:t>likewise</w:t>
      </w:r>
      <w:r>
        <w:rPr>
          <w:spacing w:val="-6"/>
        </w:rPr>
        <w:t> </w:t>
      </w:r>
      <w:r>
        <w:rPr/>
        <w:t>the</w:t>
      </w:r>
      <w:r>
        <w:rPr>
          <w:spacing w:val="-6"/>
        </w:rPr>
        <w:t> </w:t>
      </w:r>
      <w:r>
        <w:rPr/>
        <w:t>text</w:t>
      </w:r>
      <w:r>
        <w:rPr>
          <w:spacing w:val="-6"/>
        </w:rPr>
        <w:t> </w:t>
      </w:r>
      <w:r>
        <w:rPr/>
        <w:t>is</w:t>
      </w:r>
      <w:r>
        <w:rPr>
          <w:spacing w:val="-6"/>
        </w:rPr>
        <w:t> </w:t>
      </w:r>
      <w:r>
        <w:rPr/>
        <w:t>represented</w:t>
      </w:r>
      <w:r>
        <w:rPr>
          <w:spacing w:val="-6"/>
        </w:rPr>
        <w:t> </w:t>
      </w:r>
      <w:r>
        <w:rPr/>
        <w:t>as</w:t>
      </w:r>
      <w:r>
        <w:rPr>
          <w:spacing w:val="-6"/>
        </w:rPr>
        <w:t> </w:t>
      </w:r>
      <w:r>
        <w:rPr/>
        <w:t>a</w:t>
      </w:r>
      <w:r>
        <w:rPr>
          <w:spacing w:val="-6"/>
        </w:rPr>
        <w:t> </w:t>
      </w:r>
      <w:r>
        <w:rPr/>
        <w:t>vector</w:t>
      </w:r>
      <w:r>
        <w:rPr>
          <w:spacing w:val="-6"/>
        </w:rPr>
        <w:t> </w:t>
      </w:r>
      <w:r>
        <w:rPr/>
        <w:t>of</w:t>
      </w:r>
      <w:r>
        <w:rPr>
          <w:spacing w:val="-6"/>
        </w:rPr>
        <w:t> </w:t>
      </w:r>
      <w:r>
        <w:rPr/>
        <w:t>terms.</w:t>
      </w:r>
      <w:r>
        <w:rPr>
          <w:spacing w:val="-6"/>
        </w:rPr>
        <w:t> </w:t>
      </w:r>
      <w:r>
        <w:rPr/>
        <w:t>The</w:t>
      </w:r>
      <w:r>
        <w:rPr>
          <w:spacing w:val="-6"/>
        </w:rPr>
        <w:t> </w:t>
      </w:r>
      <w:r>
        <w:rPr/>
        <w:t>difference</w:t>
      </w:r>
      <w:r>
        <w:rPr>
          <w:spacing w:val="-6"/>
        </w:rPr>
        <w:t> </w:t>
      </w:r>
      <w:r>
        <w:rPr/>
        <w:t>is that</w:t>
      </w:r>
      <w:r>
        <w:rPr>
          <w:spacing w:val="-21"/>
        </w:rPr>
        <w:t> </w:t>
      </w:r>
      <w:r>
        <w:rPr/>
        <w:t>the</w:t>
      </w:r>
      <w:r>
        <w:rPr>
          <w:spacing w:val="-21"/>
        </w:rPr>
        <w:t> </w:t>
      </w:r>
      <w:r>
        <w:rPr/>
        <w:t>size</w:t>
      </w:r>
      <w:r>
        <w:rPr>
          <w:spacing w:val="-21"/>
        </w:rPr>
        <w:t> </w:t>
      </w:r>
      <w:r>
        <w:rPr/>
        <w:t>of</w:t>
      </w:r>
      <w:r>
        <w:rPr>
          <w:spacing w:val="-21"/>
        </w:rPr>
        <w:t> </w:t>
      </w:r>
      <w:r>
        <w:rPr>
          <w:i/>
        </w:rPr>
        <w:t>n</w:t>
      </w:r>
      <w:r>
        <w:rPr/>
        <w:t>-gram</w:t>
      </w:r>
      <w:r>
        <w:rPr>
          <w:spacing w:val="-21"/>
        </w:rPr>
        <w:t> </w:t>
      </w:r>
      <w:r>
        <w:rPr/>
        <w:t>is</w:t>
      </w:r>
      <w:r>
        <w:rPr>
          <w:spacing w:val="-21"/>
        </w:rPr>
        <w:t> </w:t>
      </w:r>
      <w:r>
        <w:rPr/>
        <w:t>previously</w:t>
      </w:r>
      <w:r>
        <w:rPr>
          <w:spacing w:val="-21"/>
        </w:rPr>
        <w:t> </w:t>
      </w:r>
      <w:r>
        <w:rPr/>
        <w:t>defined,</w:t>
      </w:r>
      <w:r>
        <w:rPr>
          <w:spacing w:val="-21"/>
        </w:rPr>
        <w:t> </w:t>
      </w:r>
      <w:r>
        <w:rPr/>
        <w:t>i.e.</w:t>
      </w:r>
      <w:r>
        <w:rPr>
          <w:spacing w:val="-21"/>
        </w:rPr>
        <w:t> </w:t>
      </w:r>
      <w:r>
        <w:rPr>
          <w:i/>
        </w:rPr>
        <w:t>n</w:t>
      </w:r>
      <w:r>
        <w:rPr>
          <w:i/>
          <w:spacing w:val="-21"/>
        </w:rPr>
        <w:t> </w:t>
      </w:r>
      <w:r>
        <w:rPr/>
        <w:t>is</w:t>
      </w:r>
      <w:r>
        <w:rPr>
          <w:spacing w:val="-21"/>
        </w:rPr>
        <w:t> </w:t>
      </w:r>
      <w:r>
        <w:rPr/>
        <w:t>the</w:t>
      </w:r>
      <w:r>
        <w:rPr>
          <w:spacing w:val="-21"/>
        </w:rPr>
        <w:t> </w:t>
      </w:r>
      <w:r>
        <w:rPr/>
        <w:t>number</w:t>
      </w:r>
      <w:r>
        <w:rPr>
          <w:spacing w:val="-21"/>
        </w:rPr>
        <w:t> </w:t>
      </w:r>
      <w:r>
        <w:rPr/>
        <w:t>of</w:t>
      </w:r>
      <w:r>
        <w:rPr>
          <w:spacing w:val="-21"/>
        </w:rPr>
        <w:t> </w:t>
      </w:r>
      <w:r>
        <w:rPr/>
        <w:t>consecutive </w:t>
      </w:r>
      <w:r>
        <w:rPr>
          <w:w w:val="95"/>
        </w:rPr>
        <w:t>elements that contain the term. These elements can be words or characters. </w:t>
      </w:r>
      <w:r>
        <w:rPr>
          <w:spacing w:val="-7"/>
          <w:w w:val="95"/>
        </w:rPr>
        <w:t>For </w:t>
      </w:r>
      <w:r>
        <w:rPr>
          <w:w w:val="95"/>
        </w:rPr>
        <w:t>example,</w:t>
      </w:r>
      <w:r>
        <w:rPr>
          <w:spacing w:val="-19"/>
          <w:w w:val="95"/>
        </w:rPr>
        <w:t> </w:t>
      </w:r>
      <w:r>
        <w:rPr>
          <w:w w:val="95"/>
        </w:rPr>
        <w:t>if</w:t>
      </w:r>
      <w:r>
        <w:rPr>
          <w:spacing w:val="-19"/>
          <w:w w:val="95"/>
        </w:rPr>
        <w:t> </w:t>
      </w:r>
      <w:r>
        <w:rPr>
          <w:i/>
          <w:w w:val="95"/>
        </w:rPr>
        <w:t>n</w:t>
      </w:r>
      <w:r>
        <w:rPr>
          <w:i/>
          <w:spacing w:val="-19"/>
          <w:w w:val="95"/>
        </w:rPr>
        <w:t> </w:t>
      </w:r>
      <w:r>
        <w:rPr>
          <w:w w:val="95"/>
        </w:rPr>
        <w:t>equals</w:t>
      </w:r>
      <w:r>
        <w:rPr>
          <w:spacing w:val="-19"/>
          <w:w w:val="95"/>
        </w:rPr>
        <w:t> </w:t>
      </w:r>
      <w:r>
        <w:rPr>
          <w:w w:val="95"/>
        </w:rPr>
        <w:t>2,</w:t>
      </w:r>
      <w:r>
        <w:rPr>
          <w:spacing w:val="-19"/>
          <w:w w:val="95"/>
        </w:rPr>
        <w:t> </w:t>
      </w:r>
      <w:r>
        <w:rPr>
          <w:w w:val="95"/>
        </w:rPr>
        <w:t>the</w:t>
      </w:r>
      <w:r>
        <w:rPr>
          <w:spacing w:val="-19"/>
          <w:w w:val="95"/>
        </w:rPr>
        <w:t> </w:t>
      </w:r>
      <w:r>
        <w:rPr>
          <w:w w:val="95"/>
        </w:rPr>
        <w:t>defined</w:t>
      </w:r>
      <w:r>
        <w:rPr>
          <w:spacing w:val="-18"/>
          <w:w w:val="95"/>
        </w:rPr>
        <w:t> </w:t>
      </w:r>
      <w:r>
        <w:rPr>
          <w:w w:val="95"/>
        </w:rPr>
        <w:t>term</w:t>
      </w:r>
      <w:r>
        <w:rPr>
          <w:spacing w:val="-19"/>
          <w:w w:val="95"/>
        </w:rPr>
        <w:t> </w:t>
      </w:r>
      <w:r>
        <w:rPr>
          <w:w w:val="95"/>
        </w:rPr>
        <w:t>will</w:t>
      </w:r>
      <w:r>
        <w:rPr>
          <w:spacing w:val="-19"/>
          <w:w w:val="95"/>
        </w:rPr>
        <w:t> </w:t>
      </w:r>
      <w:r>
        <w:rPr>
          <w:w w:val="95"/>
        </w:rPr>
        <w:t>contain</w:t>
      </w:r>
      <w:r>
        <w:rPr>
          <w:spacing w:val="-19"/>
          <w:w w:val="95"/>
        </w:rPr>
        <w:t> </w:t>
      </w:r>
      <w:r>
        <w:rPr>
          <w:w w:val="95"/>
        </w:rPr>
        <w:t>2</w:t>
      </w:r>
      <w:r>
        <w:rPr>
          <w:spacing w:val="-19"/>
          <w:w w:val="95"/>
        </w:rPr>
        <w:t> </w:t>
      </w:r>
      <w:r>
        <w:rPr>
          <w:w w:val="95"/>
        </w:rPr>
        <w:t>words</w:t>
      </w:r>
      <w:r>
        <w:rPr>
          <w:spacing w:val="-19"/>
          <w:w w:val="95"/>
        </w:rPr>
        <w:t> </w:t>
      </w:r>
      <w:r>
        <w:rPr>
          <w:w w:val="95"/>
        </w:rPr>
        <w:t>or</w:t>
      </w:r>
      <w:r>
        <w:rPr>
          <w:spacing w:val="-19"/>
          <w:w w:val="95"/>
        </w:rPr>
        <w:t> </w:t>
      </w:r>
      <w:r>
        <w:rPr>
          <w:w w:val="95"/>
        </w:rPr>
        <w:t>characters,</w:t>
      </w:r>
      <w:r>
        <w:rPr>
          <w:spacing w:val="-19"/>
          <w:w w:val="95"/>
        </w:rPr>
        <w:t> </w:t>
      </w:r>
      <w:r>
        <w:rPr>
          <w:w w:val="95"/>
        </w:rPr>
        <w:t>namely </w:t>
      </w:r>
      <w:r>
        <w:rPr/>
        <w:t>bigrams.</w:t>
      </w:r>
    </w:p>
    <w:p>
      <w:pPr>
        <w:pStyle w:val="BodyText"/>
        <w:spacing w:line="242" w:lineRule="auto"/>
        <w:ind w:left="1553" w:right="1552" w:firstLine="283"/>
        <w:jc w:val="both"/>
      </w:pPr>
      <w:r>
        <w:rPr>
          <w:w w:val="95"/>
        </w:rPr>
        <w:t>Observe</w:t>
      </w:r>
      <w:r>
        <w:rPr>
          <w:spacing w:val="-22"/>
          <w:w w:val="95"/>
        </w:rPr>
        <w:t> </w:t>
      </w:r>
      <w:r>
        <w:rPr>
          <w:w w:val="95"/>
        </w:rPr>
        <w:t>that</w:t>
      </w:r>
      <w:r>
        <w:rPr>
          <w:spacing w:val="-22"/>
          <w:w w:val="95"/>
        </w:rPr>
        <w:t> </w:t>
      </w:r>
      <w:r>
        <w:rPr>
          <w:w w:val="95"/>
        </w:rPr>
        <w:t>in</w:t>
      </w:r>
      <w:r>
        <w:rPr>
          <w:spacing w:val="-22"/>
          <w:w w:val="95"/>
        </w:rPr>
        <w:t> </w:t>
      </w:r>
      <w:r>
        <w:rPr>
          <w:w w:val="95"/>
        </w:rPr>
        <w:t>the</w:t>
      </w:r>
      <w:r>
        <w:rPr>
          <w:spacing w:val="-22"/>
          <w:w w:val="95"/>
        </w:rPr>
        <w:t> </w:t>
      </w:r>
      <w:r>
        <w:rPr>
          <w:i/>
          <w:w w:val="95"/>
        </w:rPr>
        <w:t>n</w:t>
      </w:r>
      <w:r>
        <w:rPr>
          <w:w w:val="95"/>
        </w:rPr>
        <w:t>-gram</w:t>
      </w:r>
      <w:r>
        <w:rPr>
          <w:spacing w:val="-22"/>
          <w:w w:val="95"/>
        </w:rPr>
        <w:t> </w:t>
      </w:r>
      <w:r>
        <w:rPr>
          <w:w w:val="95"/>
        </w:rPr>
        <w:t>model,</w:t>
      </w:r>
      <w:r>
        <w:rPr>
          <w:spacing w:val="-22"/>
          <w:w w:val="95"/>
        </w:rPr>
        <w:t> </w:t>
      </w:r>
      <w:r>
        <w:rPr>
          <w:w w:val="95"/>
        </w:rPr>
        <w:t>extracted</w:t>
      </w:r>
      <w:r>
        <w:rPr>
          <w:spacing w:val="-22"/>
          <w:w w:val="95"/>
        </w:rPr>
        <w:t> </w:t>
      </w:r>
      <w:r>
        <w:rPr>
          <w:w w:val="95"/>
        </w:rPr>
        <w:t>elements</w:t>
      </w:r>
      <w:r>
        <w:rPr>
          <w:spacing w:val="-22"/>
          <w:w w:val="95"/>
        </w:rPr>
        <w:t> </w:t>
      </w:r>
      <w:r>
        <w:rPr>
          <w:w w:val="95"/>
        </w:rPr>
        <w:t>not</w:t>
      </w:r>
      <w:r>
        <w:rPr>
          <w:spacing w:val="-22"/>
          <w:w w:val="95"/>
        </w:rPr>
        <w:t> </w:t>
      </w:r>
      <w:r>
        <w:rPr>
          <w:w w:val="95"/>
        </w:rPr>
        <w:t>completely</w:t>
      </w:r>
      <w:r>
        <w:rPr>
          <w:spacing w:val="-22"/>
          <w:w w:val="95"/>
        </w:rPr>
        <w:t> </w:t>
      </w:r>
      <w:r>
        <w:rPr>
          <w:w w:val="95"/>
        </w:rPr>
        <w:t>preserve the</w:t>
      </w:r>
      <w:r>
        <w:rPr>
          <w:spacing w:val="-11"/>
          <w:w w:val="95"/>
        </w:rPr>
        <w:t> </w:t>
      </w:r>
      <w:r>
        <w:rPr>
          <w:w w:val="95"/>
        </w:rPr>
        <w:t>order</w:t>
      </w:r>
      <w:r>
        <w:rPr>
          <w:spacing w:val="-11"/>
          <w:w w:val="95"/>
        </w:rPr>
        <w:t> </w:t>
      </w:r>
      <w:r>
        <w:rPr>
          <w:w w:val="95"/>
        </w:rPr>
        <w:t>they</w:t>
      </w:r>
      <w:r>
        <w:rPr>
          <w:spacing w:val="-11"/>
          <w:w w:val="95"/>
        </w:rPr>
        <w:t> </w:t>
      </w:r>
      <w:r>
        <w:rPr>
          <w:w w:val="95"/>
        </w:rPr>
        <w:t>appear</w:t>
      </w:r>
      <w:r>
        <w:rPr>
          <w:spacing w:val="-11"/>
          <w:w w:val="95"/>
        </w:rPr>
        <w:t> </w:t>
      </w:r>
      <w:r>
        <w:rPr>
          <w:w w:val="95"/>
        </w:rPr>
        <w:t>in</w:t>
      </w:r>
      <w:r>
        <w:rPr>
          <w:spacing w:val="-11"/>
          <w:w w:val="95"/>
        </w:rPr>
        <w:t> </w:t>
      </w:r>
      <w:r>
        <w:rPr>
          <w:w w:val="95"/>
        </w:rPr>
        <w:t>the</w:t>
      </w:r>
      <w:r>
        <w:rPr>
          <w:spacing w:val="-11"/>
          <w:w w:val="95"/>
        </w:rPr>
        <w:t> </w:t>
      </w:r>
      <w:r>
        <w:rPr>
          <w:w w:val="95"/>
        </w:rPr>
        <w:t>text.</w:t>
      </w:r>
      <w:r>
        <w:rPr>
          <w:spacing w:val="-11"/>
          <w:w w:val="95"/>
        </w:rPr>
        <w:t> </w:t>
      </w:r>
      <w:r>
        <w:rPr>
          <w:w w:val="95"/>
        </w:rPr>
        <w:t>In</w:t>
      </w:r>
      <w:r>
        <w:rPr>
          <w:spacing w:val="-11"/>
          <w:w w:val="95"/>
        </w:rPr>
        <w:t> </w:t>
      </w:r>
      <w:r>
        <w:rPr>
          <w:w w:val="95"/>
        </w:rPr>
        <w:t>addition,</w:t>
      </w:r>
      <w:r>
        <w:rPr>
          <w:spacing w:val="-11"/>
          <w:w w:val="95"/>
        </w:rPr>
        <w:t> </w:t>
      </w:r>
      <w:r>
        <w:rPr>
          <w:w w:val="95"/>
        </w:rPr>
        <w:t>we</w:t>
      </w:r>
      <w:r>
        <w:rPr>
          <w:spacing w:val="-11"/>
          <w:w w:val="95"/>
        </w:rPr>
        <w:t> </w:t>
      </w:r>
      <w:r>
        <w:rPr>
          <w:w w:val="95"/>
        </w:rPr>
        <w:t>find</w:t>
      </w:r>
      <w:r>
        <w:rPr>
          <w:spacing w:val="-11"/>
          <w:w w:val="95"/>
        </w:rPr>
        <w:t> </w:t>
      </w:r>
      <w:r>
        <w:rPr>
          <w:w w:val="95"/>
        </w:rPr>
        <w:t>another</w:t>
      </w:r>
      <w:r>
        <w:rPr>
          <w:spacing w:val="-11"/>
          <w:w w:val="95"/>
        </w:rPr>
        <w:t> </w:t>
      </w:r>
      <w:r>
        <w:rPr>
          <w:w w:val="95"/>
        </w:rPr>
        <w:t>disadvantage</w:t>
      </w:r>
      <w:r>
        <w:rPr>
          <w:spacing w:val="-10"/>
          <w:w w:val="95"/>
        </w:rPr>
        <w:t> </w:t>
      </w:r>
      <w:r>
        <w:rPr>
          <w:w w:val="95"/>
        </w:rPr>
        <w:t>com- </w:t>
      </w:r>
      <w:r>
        <w:rPr/>
        <w:t>mon</w:t>
      </w:r>
      <w:r>
        <w:rPr>
          <w:spacing w:val="-21"/>
        </w:rPr>
        <w:t> </w:t>
      </w:r>
      <w:r>
        <w:rPr/>
        <w:t>to</w:t>
      </w:r>
      <w:r>
        <w:rPr>
          <w:spacing w:val="-21"/>
        </w:rPr>
        <w:t> </w:t>
      </w:r>
      <w:r>
        <w:rPr/>
        <w:t>both</w:t>
      </w:r>
      <w:r>
        <w:rPr>
          <w:spacing w:val="-21"/>
        </w:rPr>
        <w:t> </w:t>
      </w:r>
      <w:r>
        <w:rPr/>
        <w:t>models:</w:t>
      </w:r>
      <w:r>
        <w:rPr>
          <w:spacing w:val="-21"/>
        </w:rPr>
        <w:t> </w:t>
      </w:r>
      <w:r>
        <w:rPr/>
        <w:t>high</w:t>
      </w:r>
      <w:r>
        <w:rPr>
          <w:spacing w:val="-21"/>
        </w:rPr>
        <w:t> </w:t>
      </w:r>
      <w:r>
        <w:rPr>
          <w:spacing w:val="-3"/>
        </w:rPr>
        <w:t>dimensionality.</w:t>
      </w:r>
      <w:r>
        <w:rPr>
          <w:spacing w:val="-21"/>
        </w:rPr>
        <w:t> </w:t>
      </w:r>
      <w:r>
        <w:rPr>
          <w:spacing w:val="-3"/>
        </w:rPr>
        <w:t>Clearly,</w:t>
      </w:r>
      <w:r>
        <w:rPr>
          <w:spacing w:val="-21"/>
        </w:rPr>
        <w:t> </w:t>
      </w:r>
      <w:r>
        <w:rPr/>
        <w:t>even</w:t>
      </w:r>
      <w:r>
        <w:rPr>
          <w:spacing w:val="-21"/>
        </w:rPr>
        <w:t> </w:t>
      </w:r>
      <w:r>
        <w:rPr/>
        <w:t>with</w:t>
      </w:r>
      <w:r>
        <w:rPr>
          <w:spacing w:val="-21"/>
        </w:rPr>
        <w:t> </w:t>
      </w:r>
      <w:r>
        <w:rPr/>
        <w:t>a</w:t>
      </w:r>
      <w:r>
        <w:rPr>
          <w:spacing w:val="-21"/>
        </w:rPr>
        <w:t> </w:t>
      </w:r>
      <w:r>
        <w:rPr/>
        <w:t>small</w:t>
      </w:r>
      <w:r>
        <w:rPr>
          <w:spacing w:val="-21"/>
        </w:rPr>
        <w:t> </w:t>
      </w:r>
      <w:r>
        <w:rPr/>
        <w:t>document, </w:t>
      </w:r>
      <w:r>
        <w:rPr>
          <w:w w:val="95"/>
        </w:rPr>
        <w:t>you have a considerable amount of different characteristics to evaluate, which means</w:t>
      </w:r>
      <w:r>
        <w:rPr>
          <w:spacing w:val="-11"/>
          <w:w w:val="95"/>
        </w:rPr>
        <w:t> </w:t>
      </w:r>
      <w:r>
        <w:rPr>
          <w:w w:val="95"/>
        </w:rPr>
        <w:t>an</w:t>
      </w:r>
      <w:r>
        <w:rPr>
          <w:spacing w:val="-11"/>
          <w:w w:val="95"/>
        </w:rPr>
        <w:t> </w:t>
      </w:r>
      <w:r>
        <w:rPr>
          <w:w w:val="95"/>
        </w:rPr>
        <w:t>enormous</w:t>
      </w:r>
      <w:r>
        <w:rPr>
          <w:spacing w:val="-11"/>
          <w:w w:val="95"/>
        </w:rPr>
        <w:t> </w:t>
      </w:r>
      <w:r>
        <w:rPr>
          <w:w w:val="95"/>
        </w:rPr>
        <w:t>expense</w:t>
      </w:r>
      <w:r>
        <w:rPr>
          <w:spacing w:val="-11"/>
          <w:w w:val="95"/>
        </w:rPr>
        <w:t> </w:t>
      </w:r>
      <w:r>
        <w:rPr>
          <w:w w:val="95"/>
        </w:rPr>
        <w:t>of</w:t>
      </w:r>
      <w:r>
        <w:rPr>
          <w:spacing w:val="-11"/>
          <w:w w:val="95"/>
        </w:rPr>
        <w:t> </w:t>
      </w:r>
      <w:r>
        <w:rPr>
          <w:w w:val="95"/>
        </w:rPr>
        <w:t>resources</w:t>
      </w:r>
      <w:r>
        <w:rPr>
          <w:spacing w:val="-11"/>
          <w:w w:val="95"/>
        </w:rPr>
        <w:t> </w:t>
      </w:r>
      <w:r>
        <w:rPr>
          <w:w w:val="95"/>
        </w:rPr>
        <w:t>to</w:t>
      </w:r>
      <w:r>
        <w:rPr>
          <w:spacing w:val="-11"/>
          <w:w w:val="95"/>
        </w:rPr>
        <w:t> </w:t>
      </w:r>
      <w:r>
        <w:rPr>
          <w:w w:val="95"/>
        </w:rPr>
        <w:t>handle</w:t>
      </w:r>
      <w:r>
        <w:rPr>
          <w:spacing w:val="-11"/>
          <w:w w:val="95"/>
        </w:rPr>
        <w:t> </w:t>
      </w:r>
      <w:r>
        <w:rPr>
          <w:w w:val="95"/>
        </w:rPr>
        <w:t>such</w:t>
      </w:r>
      <w:r>
        <w:rPr>
          <w:spacing w:val="-11"/>
          <w:w w:val="95"/>
        </w:rPr>
        <w:t> </w:t>
      </w:r>
      <w:r>
        <w:rPr>
          <w:w w:val="95"/>
        </w:rPr>
        <w:t>amount</w:t>
      </w:r>
      <w:r>
        <w:rPr>
          <w:spacing w:val="-11"/>
          <w:w w:val="95"/>
        </w:rPr>
        <w:t> </w:t>
      </w:r>
      <w:r>
        <w:rPr>
          <w:w w:val="95"/>
        </w:rPr>
        <w:t>of</w:t>
      </w:r>
      <w:r>
        <w:rPr>
          <w:spacing w:val="-11"/>
          <w:w w:val="95"/>
        </w:rPr>
        <w:t> </w:t>
      </w:r>
      <w:r>
        <w:rPr>
          <w:w w:val="95"/>
        </w:rPr>
        <w:t>information. </w:t>
      </w:r>
      <w:r>
        <w:rPr>
          <w:spacing w:val="-4"/>
        </w:rPr>
        <w:t>Trying</w:t>
      </w:r>
      <w:r>
        <w:rPr>
          <w:spacing w:val="-27"/>
        </w:rPr>
        <w:t> </w:t>
      </w:r>
      <w:r>
        <w:rPr/>
        <w:t>to</w:t>
      </w:r>
      <w:r>
        <w:rPr>
          <w:spacing w:val="-27"/>
        </w:rPr>
        <w:t> </w:t>
      </w:r>
      <w:r>
        <w:rPr/>
        <w:t>solve</w:t>
      </w:r>
      <w:r>
        <w:rPr>
          <w:spacing w:val="-27"/>
        </w:rPr>
        <w:t> </w:t>
      </w:r>
      <w:r>
        <w:rPr/>
        <w:t>the</w:t>
      </w:r>
      <w:r>
        <w:rPr>
          <w:spacing w:val="-27"/>
        </w:rPr>
        <w:t> </w:t>
      </w:r>
      <w:r>
        <w:rPr/>
        <w:t>problems</w:t>
      </w:r>
      <w:r>
        <w:rPr>
          <w:spacing w:val="-27"/>
        </w:rPr>
        <w:t> </w:t>
      </w:r>
      <w:r>
        <w:rPr/>
        <w:t>of</w:t>
      </w:r>
      <w:r>
        <w:rPr>
          <w:spacing w:val="-27"/>
        </w:rPr>
        <w:t> </w:t>
      </w:r>
      <w:r>
        <w:rPr/>
        <w:t>sequential</w:t>
      </w:r>
      <w:r>
        <w:rPr>
          <w:spacing w:val="-27"/>
        </w:rPr>
        <w:t> </w:t>
      </w:r>
      <w:r>
        <w:rPr/>
        <w:t>order</w:t>
      </w:r>
      <w:r>
        <w:rPr>
          <w:spacing w:val="-27"/>
        </w:rPr>
        <w:t> </w:t>
      </w:r>
      <w:r>
        <w:rPr/>
        <w:t>and</w:t>
      </w:r>
      <w:r>
        <w:rPr>
          <w:spacing w:val="-27"/>
        </w:rPr>
        <w:t> </w:t>
      </w:r>
      <w:r>
        <w:rPr/>
        <w:t>dimensionality</w:t>
      </w:r>
      <w:r>
        <w:rPr>
          <w:spacing w:val="-26"/>
        </w:rPr>
        <w:t> </w:t>
      </w:r>
      <w:r>
        <w:rPr/>
        <w:t>of</w:t>
      </w:r>
      <w:r>
        <w:rPr>
          <w:spacing w:val="-27"/>
        </w:rPr>
        <w:t> </w:t>
      </w:r>
      <w:r>
        <w:rPr/>
        <w:t>models, </w:t>
      </w:r>
      <w:r>
        <w:rPr>
          <w:w w:val="104"/>
          <w:sz w:val="17"/>
        </w:rPr>
        <w:t>m</w:t>
      </w:r>
      <w:r>
        <w:rPr>
          <w:spacing w:val="-1"/>
          <w:w w:val="184"/>
          <w:sz w:val="17"/>
        </w:rPr>
        <w:t>f</w:t>
      </w:r>
      <w:r>
        <w:rPr>
          <w:spacing w:val="2"/>
          <w:w w:val="117"/>
          <w:sz w:val="17"/>
        </w:rPr>
        <w:t>s</w:t>
      </w:r>
      <w:r>
        <w:rPr>
          <w:w w:val="80"/>
        </w:rPr>
        <w:t>s</w:t>
      </w:r>
      <w:r>
        <w:rPr>
          <w:spacing w:val="6"/>
        </w:rPr>
        <w:t> </w:t>
      </w:r>
      <w:r>
        <w:rPr>
          <w:spacing w:val="-1"/>
          <w:w w:val="90"/>
        </w:rPr>
        <w:t>ha</w:t>
      </w:r>
      <w:r>
        <w:rPr>
          <w:w w:val="90"/>
        </w:rPr>
        <w:t>s</w:t>
      </w:r>
      <w:r>
        <w:rPr>
          <w:spacing w:val="6"/>
        </w:rPr>
        <w:t> </w:t>
      </w:r>
      <w:r>
        <w:rPr>
          <w:w w:val="93"/>
        </w:rPr>
        <w:t>been</w:t>
      </w:r>
      <w:r>
        <w:rPr>
          <w:spacing w:val="6"/>
        </w:rPr>
        <w:t> </w:t>
      </w:r>
      <w:r>
        <w:rPr>
          <w:w w:val="95"/>
        </w:rPr>
        <w:t>p</w:t>
      </w:r>
      <w:r>
        <w:rPr>
          <w:spacing w:val="-7"/>
          <w:w w:val="95"/>
        </w:rPr>
        <w:t>r</w:t>
      </w:r>
      <w:r>
        <w:rPr>
          <w:w w:val="93"/>
        </w:rPr>
        <w:t>oposed</w:t>
      </w:r>
      <w:r>
        <w:rPr>
          <w:spacing w:val="5"/>
        </w:rPr>
        <w:t> </w:t>
      </w:r>
      <w:r>
        <w:rPr>
          <w:spacing w:val="-1"/>
          <w:w w:val="91"/>
        </w:rPr>
        <w:t>t</w:t>
      </w:r>
      <w:r>
        <w:rPr>
          <w:w w:val="91"/>
        </w:rPr>
        <w:t>o</w:t>
      </w:r>
      <w:r>
        <w:rPr>
          <w:spacing w:val="6"/>
        </w:rPr>
        <w:t> </w:t>
      </w:r>
      <w:r>
        <w:rPr>
          <w:w w:val="89"/>
        </w:rPr>
        <w:t>use</w:t>
      </w:r>
      <w:r>
        <w:rPr>
          <w:spacing w:val="6"/>
        </w:rPr>
        <w:t> </w:t>
      </w:r>
      <w:r>
        <w:rPr>
          <w:spacing w:val="-1"/>
          <w:w w:val="86"/>
        </w:rPr>
        <w:t>a</w:t>
      </w:r>
      <w:r>
        <w:rPr>
          <w:w w:val="86"/>
        </w:rPr>
        <w:t>s</w:t>
      </w:r>
      <w:r>
        <w:rPr>
          <w:spacing w:val="6"/>
        </w:rPr>
        <w:t> </w:t>
      </w:r>
      <w:r>
        <w:rPr>
          <w:w w:val="92"/>
        </w:rPr>
        <w:t>a</w:t>
      </w:r>
      <w:r>
        <w:rPr>
          <w:spacing w:val="6"/>
        </w:rPr>
        <w:t> </w:t>
      </w:r>
      <w:r>
        <w:rPr>
          <w:spacing w:val="-1"/>
          <w:w w:val="95"/>
        </w:rPr>
        <w:t>mode</w:t>
      </w:r>
      <w:r>
        <w:rPr>
          <w:w w:val="95"/>
        </w:rPr>
        <w:t>l</w:t>
      </w:r>
      <w:r>
        <w:rPr>
          <w:spacing w:val="6"/>
        </w:rPr>
        <w:t> </w:t>
      </w:r>
      <w:r>
        <w:rPr>
          <w:spacing w:val="-8"/>
          <w:w w:val="91"/>
        </w:rPr>
        <w:t>r</w:t>
      </w:r>
      <w:r>
        <w:rPr>
          <w:w w:val="94"/>
        </w:rPr>
        <w:t>ep</w:t>
      </w:r>
      <w:r>
        <w:rPr>
          <w:spacing w:val="-7"/>
          <w:w w:val="94"/>
        </w:rPr>
        <w:t>r</w:t>
      </w:r>
      <w:r>
        <w:rPr>
          <w:spacing w:val="-1"/>
          <w:w w:val="92"/>
        </w:rPr>
        <w:t>esentatio</w:t>
      </w:r>
      <w:r>
        <w:rPr>
          <w:w w:val="92"/>
        </w:rPr>
        <w:t>n</w:t>
      </w:r>
      <w:r>
        <w:rPr>
          <w:spacing w:val="6"/>
        </w:rPr>
        <w:t> </w:t>
      </w:r>
      <w:r>
        <w:rPr>
          <w:w w:val="95"/>
        </w:rPr>
        <w:t>of</w:t>
      </w:r>
      <w:r>
        <w:rPr>
          <w:spacing w:val="6"/>
        </w:rPr>
        <w:t> </w:t>
      </w:r>
      <w:r>
        <w:rPr>
          <w:spacing w:val="-1"/>
          <w:w w:val="93"/>
        </w:rPr>
        <w:t>th</w:t>
      </w:r>
      <w:r>
        <w:rPr>
          <w:w w:val="93"/>
        </w:rPr>
        <w:t>e</w:t>
      </w:r>
      <w:r>
        <w:rPr>
          <w:spacing w:val="6"/>
        </w:rPr>
        <w:t> </w:t>
      </w:r>
      <w:r>
        <w:rPr>
          <w:spacing w:val="-1"/>
          <w:w w:val="90"/>
        </w:rPr>
        <w:t>t</w:t>
      </w:r>
      <w:r>
        <w:rPr>
          <w:spacing w:val="-7"/>
          <w:w w:val="90"/>
        </w:rPr>
        <w:t>e</w:t>
      </w:r>
      <w:r>
        <w:rPr>
          <w:w w:val="101"/>
        </w:rPr>
        <w:t>xt.</w:t>
      </w:r>
    </w:p>
    <w:p>
      <w:pPr>
        <w:pStyle w:val="BodyText"/>
        <w:spacing w:before="11"/>
        <w:rPr>
          <w:sz w:val="21"/>
        </w:rPr>
      </w:pPr>
    </w:p>
    <w:p>
      <w:pPr>
        <w:pStyle w:val="ListParagraph"/>
        <w:numPr>
          <w:ilvl w:val="2"/>
          <w:numId w:val="17"/>
        </w:numPr>
        <w:tabs>
          <w:tab w:pos="2117" w:val="left" w:leader="none"/>
        </w:tabs>
        <w:spacing w:line="240" w:lineRule="auto" w:before="0" w:after="0"/>
        <w:ind w:left="2116" w:right="0" w:hanging="563"/>
        <w:jc w:val="both"/>
        <w:rPr>
          <w:b/>
          <w:sz w:val="22"/>
        </w:rPr>
      </w:pPr>
      <w:r>
        <w:rPr>
          <w:b/>
          <w:w w:val="120"/>
          <w:sz w:val="17"/>
        </w:rPr>
        <w:t>mfs</w:t>
      </w:r>
      <w:r>
        <w:rPr>
          <w:rFonts w:ascii="Times New Roman"/>
          <w:b/>
          <w:w w:val="120"/>
          <w:sz w:val="22"/>
        </w:rPr>
        <w:t>s</w:t>
      </w:r>
    </w:p>
    <w:p>
      <w:pPr>
        <w:pStyle w:val="BodyText"/>
        <w:spacing w:before="7"/>
        <w:rPr>
          <w:rFonts w:ascii="Times New Roman"/>
          <w:b/>
        </w:rPr>
      </w:pPr>
    </w:p>
    <w:p>
      <w:pPr>
        <w:pStyle w:val="BodyText"/>
        <w:spacing w:line="242" w:lineRule="auto"/>
        <w:ind w:left="1553" w:right="1551"/>
        <w:jc w:val="both"/>
      </w:pPr>
      <w:r>
        <w:rPr>
          <w:spacing w:val="-15"/>
          <w:w w:val="100"/>
        </w:rPr>
        <w:t>F</w:t>
      </w:r>
      <w:r>
        <w:rPr>
          <w:spacing w:val="-8"/>
          <w:w w:val="91"/>
        </w:rPr>
        <w:t>r</w:t>
      </w:r>
      <w:r>
        <w:rPr>
          <w:spacing w:val="-1"/>
          <w:w w:val="92"/>
        </w:rPr>
        <w:t>equen</w:t>
      </w:r>
      <w:r>
        <w:rPr>
          <w:w w:val="92"/>
        </w:rPr>
        <w:t>t</w:t>
      </w:r>
      <w:r>
        <w:rPr>
          <w:spacing w:val="5"/>
        </w:rPr>
        <w:t> </w:t>
      </w:r>
      <w:r>
        <w:rPr>
          <w:spacing w:val="-1"/>
          <w:w w:val="93"/>
        </w:rPr>
        <w:t>Sequenc</w:t>
      </w:r>
      <w:r>
        <w:rPr>
          <w:w w:val="93"/>
        </w:rPr>
        <w:t>e</w:t>
      </w:r>
      <w:r>
        <w:rPr>
          <w:spacing w:val="5"/>
        </w:rPr>
        <w:t> </w:t>
      </w:r>
      <w:r>
        <w:rPr>
          <w:w w:val="78"/>
        </w:rPr>
        <w:t>(</w:t>
      </w:r>
      <w:r>
        <w:rPr>
          <w:spacing w:val="-1"/>
          <w:w w:val="184"/>
          <w:sz w:val="17"/>
        </w:rPr>
        <w:t>f</w:t>
      </w:r>
      <w:r>
        <w:rPr>
          <w:w w:val="117"/>
          <w:sz w:val="17"/>
        </w:rPr>
        <w:t>s</w:t>
      </w:r>
      <w:r>
        <w:rPr>
          <w:w w:val="78"/>
        </w:rPr>
        <w:t>)</w:t>
      </w:r>
      <w:r>
        <w:rPr>
          <w:spacing w:val="5"/>
        </w:rPr>
        <w:t> </w:t>
      </w:r>
      <w:r>
        <w:rPr>
          <w:spacing w:val="-1"/>
          <w:w w:val="85"/>
        </w:rPr>
        <w:t>i</w:t>
      </w:r>
      <w:r>
        <w:rPr>
          <w:w w:val="85"/>
        </w:rPr>
        <w:t>s</w:t>
      </w:r>
      <w:r>
        <w:rPr>
          <w:spacing w:val="5"/>
        </w:rPr>
        <w:t> </w:t>
      </w:r>
      <w:r>
        <w:rPr>
          <w:w w:val="92"/>
        </w:rPr>
        <w:t>a</w:t>
      </w:r>
      <w:r>
        <w:rPr>
          <w:spacing w:val="5"/>
        </w:rPr>
        <w:t> </w:t>
      </w:r>
      <w:r>
        <w:rPr>
          <w:w w:val="91"/>
        </w:rPr>
        <w:t>sequence</w:t>
      </w:r>
      <w:r>
        <w:rPr>
          <w:spacing w:val="5"/>
        </w:rPr>
        <w:t> </w:t>
      </w:r>
      <w:r>
        <w:rPr>
          <w:w w:val="95"/>
        </w:rPr>
        <w:t>of</w:t>
      </w:r>
      <w:r>
        <w:rPr>
          <w:spacing w:val="5"/>
        </w:rPr>
        <w:t> </w:t>
      </w:r>
      <w:r>
        <w:rPr>
          <w:w w:val="85"/>
        </w:rPr>
        <w:t>wo</w:t>
      </w:r>
      <w:r>
        <w:rPr>
          <w:spacing w:val="-8"/>
          <w:w w:val="85"/>
        </w:rPr>
        <w:t>r</w:t>
      </w:r>
      <w:r>
        <w:rPr>
          <w:spacing w:val="-1"/>
          <w:w w:val="90"/>
        </w:rPr>
        <w:t>d</w:t>
      </w:r>
      <w:r>
        <w:rPr>
          <w:w w:val="90"/>
        </w:rPr>
        <w:t>s</w:t>
      </w:r>
      <w:r>
        <w:rPr>
          <w:spacing w:val="5"/>
        </w:rPr>
        <w:t> </w:t>
      </w:r>
      <w:r>
        <w:rPr>
          <w:w w:val="92"/>
        </w:rPr>
        <w:t>or</w:t>
      </w:r>
      <w:r>
        <w:rPr>
          <w:spacing w:val="5"/>
        </w:rPr>
        <w:t> </w:t>
      </w:r>
      <w:r>
        <w:rPr>
          <w:w w:val="90"/>
        </w:rPr>
        <w:t>characters</w:t>
      </w:r>
      <w:r>
        <w:rPr>
          <w:spacing w:val="5"/>
        </w:rPr>
        <w:t> </w:t>
      </w:r>
      <w:r>
        <w:rPr>
          <w:spacing w:val="-1"/>
          <w:w w:val="92"/>
        </w:rPr>
        <w:t>tha</w:t>
      </w:r>
      <w:r>
        <w:rPr>
          <w:w w:val="92"/>
        </w:rPr>
        <w:t>t</w:t>
      </w:r>
      <w:r>
        <w:rPr>
          <w:spacing w:val="5"/>
        </w:rPr>
        <w:t> </w:t>
      </w:r>
      <w:r>
        <w:rPr>
          <w:spacing w:val="-1"/>
          <w:w w:val="94"/>
        </w:rPr>
        <w:t>appea</w:t>
      </w:r>
      <w:r>
        <w:rPr>
          <w:w w:val="94"/>
        </w:rPr>
        <w:t>r</w:t>
      </w:r>
      <w:r>
        <w:rPr>
          <w:spacing w:val="5"/>
        </w:rPr>
        <w:t> </w:t>
      </w:r>
      <w:r>
        <w:rPr>
          <w:spacing w:val="-1"/>
          <w:w w:val="95"/>
        </w:rPr>
        <w:t>i</w:t>
      </w:r>
      <w:r>
        <w:rPr>
          <w:w w:val="95"/>
        </w:rPr>
        <w:t>n</w:t>
      </w:r>
      <w:r>
        <w:rPr>
          <w:spacing w:val="5"/>
        </w:rPr>
        <w:t> </w:t>
      </w:r>
      <w:r>
        <w:rPr>
          <w:w w:val="92"/>
        </w:rPr>
        <w:t>a</w:t>
      </w:r>
      <w:r>
        <w:rPr>
          <w:spacing w:val="5"/>
        </w:rPr>
        <w:t> </w:t>
      </w:r>
      <w:r>
        <w:rPr>
          <w:spacing w:val="-1"/>
          <w:w w:val="90"/>
        </w:rPr>
        <w:t>t</w:t>
      </w:r>
      <w:r>
        <w:rPr>
          <w:spacing w:val="-7"/>
          <w:w w:val="90"/>
        </w:rPr>
        <w:t>e</w:t>
      </w:r>
      <w:r>
        <w:rPr>
          <w:w w:val="97"/>
        </w:rPr>
        <w:t>xt </w:t>
      </w:r>
      <w:r>
        <w:rPr/>
        <w:t>for the repeated </w:t>
      </w:r>
      <w:r>
        <w:rPr>
          <w:spacing w:val="-4"/>
        </w:rPr>
        <w:t>manner. </w:t>
      </w:r>
      <w:r>
        <w:rPr/>
        <w:t>A sequence is called a Maximal </w:t>
      </w:r>
      <w:r>
        <w:rPr>
          <w:spacing w:val="-4"/>
        </w:rPr>
        <w:t>Frequent </w:t>
      </w:r>
      <w:r>
        <w:rPr/>
        <w:t>Sequence </w:t>
      </w:r>
      <w:r>
        <w:rPr>
          <w:w w:val="78"/>
        </w:rPr>
        <w:t>(</w:t>
      </w:r>
      <w:r>
        <w:rPr>
          <w:w w:val="104"/>
          <w:sz w:val="17"/>
        </w:rPr>
        <w:t>m</w:t>
      </w:r>
      <w:r>
        <w:rPr>
          <w:spacing w:val="-1"/>
          <w:w w:val="184"/>
          <w:sz w:val="17"/>
        </w:rPr>
        <w:t>f</w:t>
      </w:r>
      <w:r>
        <w:rPr>
          <w:spacing w:val="2"/>
          <w:w w:val="117"/>
          <w:sz w:val="17"/>
        </w:rPr>
        <w:t>s</w:t>
      </w:r>
      <w:r>
        <w:rPr>
          <w:w w:val="79"/>
        </w:rPr>
        <w:t>s)</w:t>
      </w:r>
      <w:r>
        <w:rPr>
          <w:spacing w:val="6"/>
        </w:rPr>
        <w:t> </w:t>
      </w:r>
      <w:r>
        <w:rPr>
          <w:spacing w:val="-1"/>
          <w:w w:val="95"/>
        </w:rPr>
        <w:t>i</w:t>
      </w:r>
      <w:r>
        <w:rPr>
          <w:w w:val="95"/>
        </w:rPr>
        <w:t>f</w:t>
      </w:r>
      <w:r>
        <w:rPr>
          <w:spacing w:val="6"/>
        </w:rPr>
        <w:t> </w:t>
      </w:r>
      <w:r>
        <w:rPr>
          <w:spacing w:val="-1"/>
          <w:w w:val="90"/>
        </w:rPr>
        <w:t>i</w:t>
      </w:r>
      <w:r>
        <w:rPr>
          <w:w w:val="90"/>
        </w:rPr>
        <w:t>t</w:t>
      </w:r>
      <w:r>
        <w:rPr>
          <w:spacing w:val="6"/>
        </w:rPr>
        <w:t> </w:t>
      </w:r>
      <w:r>
        <w:rPr>
          <w:spacing w:val="-1"/>
          <w:w w:val="85"/>
        </w:rPr>
        <w:t>i</w:t>
      </w:r>
      <w:r>
        <w:rPr>
          <w:w w:val="85"/>
        </w:rPr>
        <w:t>s</w:t>
      </w:r>
      <w:r>
        <w:rPr>
          <w:spacing w:val="7"/>
        </w:rPr>
        <w:t> </w:t>
      </w:r>
      <w:r>
        <w:rPr>
          <w:spacing w:val="-1"/>
          <w:w w:val="93"/>
        </w:rPr>
        <w:t>no</w:t>
      </w:r>
      <w:r>
        <w:rPr>
          <w:w w:val="93"/>
        </w:rPr>
        <w:t>t</w:t>
      </w:r>
      <w:r>
        <w:rPr>
          <w:spacing w:val="7"/>
        </w:rPr>
        <w:t> </w:t>
      </w:r>
      <w:r>
        <w:rPr>
          <w:w w:val="93"/>
        </w:rPr>
        <w:t>contained</w:t>
      </w:r>
      <w:r>
        <w:rPr>
          <w:spacing w:val="6"/>
        </w:rPr>
        <w:t> </w:t>
      </w:r>
      <w:r>
        <w:rPr>
          <w:spacing w:val="-1"/>
          <w:w w:val="95"/>
        </w:rPr>
        <w:t>i</w:t>
      </w:r>
      <w:r>
        <w:rPr>
          <w:w w:val="95"/>
        </w:rPr>
        <w:t>n</w:t>
      </w:r>
      <w:r>
        <w:rPr>
          <w:spacing w:val="6"/>
        </w:rPr>
        <w:t> </w:t>
      </w:r>
      <w:r>
        <w:rPr>
          <w:spacing w:val="-1"/>
          <w:w w:val="93"/>
        </w:rPr>
        <w:t>anothe</w:t>
      </w:r>
      <w:r>
        <w:rPr>
          <w:w w:val="93"/>
        </w:rPr>
        <w:t>r</w:t>
      </w:r>
      <w:r>
        <w:rPr>
          <w:spacing w:val="7"/>
        </w:rPr>
        <w:t> </w:t>
      </w:r>
      <w:r>
        <w:rPr>
          <w:spacing w:val="-1"/>
          <w:w w:val="184"/>
          <w:sz w:val="17"/>
        </w:rPr>
        <w:t>f</w:t>
      </w:r>
      <w:r>
        <w:rPr>
          <w:w w:val="117"/>
          <w:sz w:val="17"/>
        </w:rPr>
        <w:t>s</w:t>
      </w:r>
      <w:r>
        <w:rPr>
          <w:w w:val="121"/>
        </w:rPr>
        <w:t>.</w:t>
      </w:r>
      <w:r>
        <w:rPr>
          <w:spacing w:val="6"/>
        </w:rPr>
        <w:t> </w:t>
      </w:r>
      <w:r>
        <w:rPr>
          <w:w w:val="104"/>
          <w:sz w:val="17"/>
        </w:rPr>
        <w:t>m</w:t>
      </w:r>
      <w:r>
        <w:rPr>
          <w:spacing w:val="-1"/>
          <w:w w:val="184"/>
          <w:sz w:val="17"/>
        </w:rPr>
        <w:t>f</w:t>
      </w:r>
      <w:r>
        <w:rPr>
          <w:spacing w:val="2"/>
          <w:w w:val="117"/>
          <w:sz w:val="17"/>
        </w:rPr>
        <w:t>s</w:t>
      </w:r>
      <w:r>
        <w:rPr>
          <w:w w:val="80"/>
        </w:rPr>
        <w:t>s</w:t>
      </w:r>
      <w:r>
        <w:rPr>
          <w:spacing w:val="7"/>
        </w:rPr>
        <w:t> </w:t>
      </w:r>
      <w:r>
        <w:rPr>
          <w:spacing w:val="-1"/>
          <w:w w:val="95"/>
        </w:rPr>
        <w:t>mode</w:t>
      </w:r>
      <w:r>
        <w:rPr>
          <w:w w:val="95"/>
        </w:rPr>
        <w:t>l</w:t>
      </w:r>
      <w:r>
        <w:rPr>
          <w:spacing w:val="7"/>
        </w:rPr>
        <w:t> </w:t>
      </w:r>
      <w:r>
        <w:rPr>
          <w:spacing w:val="-1"/>
          <w:w w:val="92"/>
        </w:rPr>
        <w:t>determine</w:t>
      </w:r>
      <w:r>
        <w:rPr>
          <w:w w:val="92"/>
        </w:rPr>
        <w:t>s</w:t>
      </w:r>
      <w:r>
        <w:rPr>
          <w:spacing w:val="7"/>
        </w:rPr>
        <w:t> </w:t>
      </w:r>
      <w:r>
        <w:rPr>
          <w:spacing w:val="-1"/>
          <w:w w:val="93"/>
        </w:rPr>
        <w:t>th</w:t>
      </w:r>
      <w:r>
        <w:rPr>
          <w:w w:val="93"/>
        </w:rPr>
        <w:t>e</w:t>
      </w:r>
      <w:r>
        <w:rPr>
          <w:spacing w:val="6"/>
        </w:rPr>
        <w:t> </w:t>
      </w:r>
      <w:r>
        <w:rPr>
          <w:spacing w:val="-1"/>
          <w:w w:val="93"/>
        </w:rPr>
        <w:t>numbe</w:t>
      </w:r>
      <w:r>
        <w:rPr>
          <w:w w:val="93"/>
        </w:rPr>
        <w:t>r</w:t>
      </w:r>
      <w:r>
        <w:rPr>
          <w:spacing w:val="7"/>
        </w:rPr>
        <w:t> </w:t>
      </w:r>
      <w:r>
        <w:rPr>
          <w:w w:val="95"/>
        </w:rPr>
        <w:t>of </w:t>
      </w:r>
      <w:r>
        <w:rPr/>
        <w:t>times</w:t>
      </w:r>
      <w:r>
        <w:rPr>
          <w:spacing w:val="-23"/>
        </w:rPr>
        <w:t> </w:t>
      </w:r>
      <w:r>
        <w:rPr/>
        <w:t>the</w:t>
      </w:r>
      <w:r>
        <w:rPr>
          <w:spacing w:val="-23"/>
        </w:rPr>
        <w:t> </w:t>
      </w:r>
      <w:r>
        <w:rPr>
          <w:w w:val="120"/>
          <w:sz w:val="17"/>
        </w:rPr>
        <w:t>fs</w:t>
      </w:r>
      <w:r>
        <w:rPr>
          <w:spacing w:val="-19"/>
          <w:w w:val="120"/>
          <w:sz w:val="17"/>
        </w:rPr>
        <w:t> </w:t>
      </w:r>
      <w:r>
        <w:rPr/>
        <w:t>will</w:t>
      </w:r>
      <w:r>
        <w:rPr>
          <w:spacing w:val="-23"/>
        </w:rPr>
        <w:t> </w:t>
      </w:r>
      <w:r>
        <w:rPr/>
        <w:t>be</w:t>
      </w:r>
      <w:r>
        <w:rPr>
          <w:spacing w:val="-23"/>
        </w:rPr>
        <w:t> </w:t>
      </w:r>
      <w:r>
        <w:rPr/>
        <w:t>repeated</w:t>
      </w:r>
      <w:r>
        <w:rPr>
          <w:spacing w:val="-23"/>
        </w:rPr>
        <w:t> </w:t>
      </w:r>
      <w:r>
        <w:rPr/>
        <w:t>in</w:t>
      </w:r>
      <w:r>
        <w:rPr>
          <w:spacing w:val="-23"/>
        </w:rPr>
        <w:t> </w:t>
      </w:r>
      <w:r>
        <w:rPr/>
        <w:t>the</w:t>
      </w:r>
      <w:r>
        <w:rPr>
          <w:spacing w:val="-23"/>
        </w:rPr>
        <w:t> </w:t>
      </w:r>
      <w:r>
        <w:rPr/>
        <w:t>text</w:t>
      </w:r>
      <w:r>
        <w:rPr>
          <w:spacing w:val="-23"/>
        </w:rPr>
        <w:t> </w:t>
      </w:r>
      <w:r>
        <w:rPr/>
        <w:t>to</w:t>
      </w:r>
      <w:r>
        <w:rPr>
          <w:spacing w:val="-23"/>
        </w:rPr>
        <w:t> </w:t>
      </w:r>
      <w:r>
        <w:rPr/>
        <w:t>be</w:t>
      </w:r>
      <w:r>
        <w:rPr>
          <w:spacing w:val="-23"/>
        </w:rPr>
        <w:t> </w:t>
      </w:r>
      <w:r>
        <w:rPr/>
        <w:t>considered</w:t>
      </w:r>
      <w:r>
        <w:rPr>
          <w:spacing w:val="-23"/>
        </w:rPr>
        <w:t> </w:t>
      </w:r>
      <w:r>
        <w:rPr/>
        <w:t>frequent.</w:t>
      </w:r>
      <w:r>
        <w:rPr>
          <w:spacing w:val="-23"/>
        </w:rPr>
        <w:t> </w:t>
      </w:r>
      <w:r>
        <w:rPr/>
        <w:t>This</w:t>
      </w:r>
      <w:r>
        <w:rPr>
          <w:spacing w:val="-23"/>
        </w:rPr>
        <w:t> </w:t>
      </w:r>
      <w:r>
        <w:rPr/>
        <w:t>number is</w:t>
      </w:r>
      <w:r>
        <w:rPr>
          <w:spacing w:val="-18"/>
        </w:rPr>
        <w:t> </w:t>
      </w:r>
      <w:r>
        <w:rPr/>
        <w:t>called</w:t>
      </w:r>
      <w:r>
        <w:rPr>
          <w:spacing w:val="-18"/>
        </w:rPr>
        <w:t> </w:t>
      </w:r>
      <w:r>
        <w:rPr/>
        <w:t>the</w:t>
      </w:r>
      <w:r>
        <w:rPr>
          <w:spacing w:val="-18"/>
        </w:rPr>
        <w:t> </w:t>
      </w:r>
      <w:r>
        <w:rPr/>
        <w:t>threshold.</w:t>
      </w:r>
      <w:r>
        <w:rPr>
          <w:spacing w:val="-18"/>
        </w:rPr>
        <w:t> </w:t>
      </w:r>
      <w:r>
        <w:rPr>
          <w:spacing w:val="-7"/>
        </w:rPr>
        <w:t>For</w:t>
      </w:r>
      <w:r>
        <w:rPr>
          <w:spacing w:val="-18"/>
        </w:rPr>
        <w:t> </w:t>
      </w:r>
      <w:r>
        <w:rPr/>
        <w:t>example,</w:t>
      </w:r>
      <w:r>
        <w:rPr>
          <w:spacing w:val="-18"/>
        </w:rPr>
        <w:t> </w:t>
      </w:r>
      <w:r>
        <w:rPr/>
        <w:t>for</w:t>
      </w:r>
      <w:r>
        <w:rPr>
          <w:spacing w:val="-18"/>
        </w:rPr>
        <w:t> </w:t>
      </w:r>
      <w:r>
        <w:rPr/>
        <w:t>the</w:t>
      </w:r>
      <w:r>
        <w:rPr>
          <w:spacing w:val="-18"/>
        </w:rPr>
        <w:t> </w:t>
      </w:r>
      <w:r>
        <w:rPr/>
        <w:t>document</w:t>
      </w:r>
      <w:r>
        <w:rPr>
          <w:spacing w:val="-18"/>
        </w:rPr>
        <w:t> </w:t>
      </w:r>
      <w:r>
        <w:rPr/>
        <w:t>presented</w:t>
      </w:r>
      <w:r>
        <w:rPr>
          <w:spacing w:val="-18"/>
        </w:rPr>
        <w:t> </w:t>
      </w:r>
      <w:r>
        <w:rPr/>
        <w:t>in</w:t>
      </w:r>
      <w:r>
        <w:rPr>
          <w:spacing w:val="-18"/>
        </w:rPr>
        <w:t> </w:t>
      </w:r>
      <w:r>
        <w:rPr>
          <w:spacing w:val="-5"/>
        </w:rPr>
        <w:t>Figure</w:t>
      </w:r>
      <w:r>
        <w:rPr>
          <w:spacing w:val="-18"/>
        </w:rPr>
        <w:t> </w:t>
      </w:r>
      <w:r>
        <w:rPr/>
        <w:t>II.1, </w:t>
      </w:r>
      <w:r>
        <w:rPr>
          <w:w w:val="93"/>
        </w:rPr>
        <w:t>boolean</w:t>
      </w:r>
      <w:r>
        <w:rPr/>
        <w:t> </w:t>
      </w:r>
      <w:r>
        <w:rPr>
          <w:spacing w:val="-22"/>
        </w:rPr>
        <w:t> </w:t>
      </w:r>
      <w:r>
        <w:rPr>
          <w:spacing w:val="-1"/>
          <w:w w:val="95"/>
        </w:rPr>
        <w:t>mode</w:t>
      </w:r>
      <w:r>
        <w:rPr>
          <w:w w:val="95"/>
        </w:rPr>
        <w:t>l</w:t>
      </w:r>
      <w:r>
        <w:rPr/>
        <w:t> </w:t>
      </w:r>
      <w:r>
        <w:rPr>
          <w:spacing w:val="-22"/>
        </w:rPr>
        <w:t> </w:t>
      </w:r>
      <w:r>
        <w:rPr>
          <w:w w:val="91"/>
        </w:rPr>
        <w:t>based</w:t>
      </w:r>
      <w:r>
        <w:rPr/>
        <w:t> </w:t>
      </w:r>
      <w:r>
        <w:rPr>
          <w:spacing w:val="-22"/>
        </w:rPr>
        <w:t> </w:t>
      </w:r>
      <w:r>
        <w:rPr>
          <w:w w:val="95"/>
        </w:rPr>
        <w:t>on</w:t>
      </w:r>
      <w:r>
        <w:rPr/>
        <w:t> </w:t>
      </w:r>
      <w:r>
        <w:rPr>
          <w:spacing w:val="-22"/>
        </w:rPr>
        <w:t> </w:t>
      </w:r>
      <w:r>
        <w:rPr>
          <w:w w:val="104"/>
          <w:sz w:val="17"/>
        </w:rPr>
        <w:t>m</w:t>
      </w:r>
      <w:r>
        <w:rPr>
          <w:spacing w:val="-1"/>
          <w:w w:val="184"/>
          <w:sz w:val="17"/>
        </w:rPr>
        <w:t>f</w:t>
      </w:r>
      <w:r>
        <w:rPr>
          <w:spacing w:val="2"/>
          <w:w w:val="117"/>
          <w:sz w:val="17"/>
        </w:rPr>
        <w:t>s</w:t>
      </w:r>
      <w:r>
        <w:rPr>
          <w:w w:val="80"/>
        </w:rPr>
        <w:t>s</w:t>
      </w:r>
      <w:r>
        <w:rPr/>
        <w:t> </w:t>
      </w:r>
      <w:r>
        <w:rPr>
          <w:spacing w:val="-22"/>
        </w:rPr>
        <w:t> </w:t>
      </w:r>
      <w:r>
        <w:rPr>
          <w:spacing w:val="-1"/>
          <w:w w:val="85"/>
        </w:rPr>
        <w:t>i</w:t>
      </w:r>
      <w:r>
        <w:rPr>
          <w:w w:val="85"/>
        </w:rPr>
        <w:t>s</w:t>
      </w:r>
      <w:r>
        <w:rPr/>
        <w:t> </w:t>
      </w:r>
      <w:r>
        <w:rPr>
          <w:spacing w:val="-22"/>
        </w:rPr>
        <w:t> </w:t>
      </w:r>
      <w:r>
        <w:rPr>
          <w:w w:val="90"/>
        </w:rPr>
        <w:t>shown,</w:t>
      </w:r>
      <w:r>
        <w:rPr/>
        <w:t> </w:t>
      </w:r>
      <w:r>
        <w:rPr>
          <w:spacing w:val="-22"/>
        </w:rPr>
        <w:t> </w:t>
      </w:r>
      <w:r>
        <w:rPr>
          <w:spacing w:val="-1"/>
          <w:w w:val="94"/>
        </w:rPr>
        <w:t>takin</w:t>
      </w:r>
      <w:r>
        <w:rPr>
          <w:w w:val="94"/>
        </w:rPr>
        <w:t>g</w:t>
      </w:r>
      <w:r>
        <w:rPr/>
        <w:t> </w:t>
      </w:r>
      <w:r>
        <w:rPr>
          <w:spacing w:val="-22"/>
        </w:rPr>
        <w:t> </w:t>
      </w:r>
      <w:r>
        <w:rPr>
          <w:spacing w:val="-1"/>
          <w:w w:val="86"/>
        </w:rPr>
        <w:t>a</w:t>
      </w:r>
      <w:r>
        <w:rPr>
          <w:w w:val="86"/>
        </w:rPr>
        <w:t>s</w:t>
      </w:r>
      <w:r>
        <w:rPr/>
        <w:t> </w:t>
      </w:r>
      <w:r>
        <w:rPr>
          <w:spacing w:val="-22"/>
        </w:rPr>
        <w:t> </w:t>
      </w:r>
      <w:r>
        <w:rPr>
          <w:w w:val="92"/>
        </w:rPr>
        <w:t>a</w:t>
      </w:r>
      <w:r>
        <w:rPr/>
        <w:t> </w:t>
      </w:r>
      <w:r>
        <w:rPr>
          <w:spacing w:val="-22"/>
        </w:rPr>
        <w:t> </w:t>
      </w:r>
      <w:r>
        <w:rPr>
          <w:spacing w:val="-1"/>
          <w:w w:val="93"/>
        </w:rPr>
        <w:t>th</w:t>
      </w:r>
      <w:r>
        <w:rPr>
          <w:spacing w:val="-8"/>
          <w:w w:val="93"/>
        </w:rPr>
        <w:t>r</w:t>
      </w:r>
      <w:r>
        <w:rPr>
          <w:spacing w:val="-1"/>
          <w:w w:val="93"/>
        </w:rPr>
        <w:t>eshol</w:t>
      </w:r>
      <w:r>
        <w:rPr>
          <w:w w:val="93"/>
        </w:rPr>
        <w:t>d</w:t>
      </w:r>
      <w:r>
        <w:rPr/>
        <w:t> </w:t>
      </w:r>
      <w:r>
        <w:rPr>
          <w:spacing w:val="-22"/>
        </w:rPr>
        <w:t> </w:t>
      </w:r>
      <w:r>
        <w:rPr>
          <w:spacing w:val="-1"/>
          <w:w w:val="92"/>
        </w:rPr>
        <w:t>equa</w:t>
      </w:r>
      <w:r>
        <w:rPr>
          <w:w w:val="92"/>
        </w:rPr>
        <w:t>l</w:t>
      </w:r>
      <w:r>
        <w:rPr/>
        <w:t> </w:t>
      </w:r>
      <w:r>
        <w:rPr>
          <w:spacing w:val="-22"/>
        </w:rPr>
        <w:t> </w:t>
      </w:r>
      <w:r>
        <w:rPr>
          <w:spacing w:val="-1"/>
          <w:w w:val="91"/>
        </w:rPr>
        <w:t>t</w:t>
      </w:r>
      <w:r>
        <w:rPr>
          <w:w w:val="91"/>
        </w:rPr>
        <w:t>o</w:t>
      </w:r>
      <w:r>
        <w:rPr/>
        <w:t> </w:t>
      </w:r>
      <w:r>
        <w:rPr>
          <w:spacing w:val="-22"/>
        </w:rPr>
        <w:t> </w:t>
      </w:r>
      <w:r>
        <w:rPr>
          <w:w w:val="98"/>
        </w:rPr>
        <w:t>2.</w:t>
      </w:r>
      <w:r>
        <w:rPr/>
        <w:t> </w:t>
      </w:r>
      <w:r>
        <w:rPr>
          <w:spacing w:val="-22"/>
        </w:rPr>
        <w:t> </w:t>
      </w:r>
      <w:r>
        <w:rPr>
          <w:spacing w:val="-1"/>
          <w:w w:val="96"/>
        </w:rPr>
        <w:t>This </w:t>
      </w:r>
      <w:r>
        <w:rPr/>
        <w:t>means</w:t>
      </w:r>
      <w:r>
        <w:rPr>
          <w:spacing w:val="-28"/>
        </w:rPr>
        <w:t> </w:t>
      </w:r>
      <w:r>
        <w:rPr/>
        <w:t>that</w:t>
      </w:r>
      <w:r>
        <w:rPr>
          <w:spacing w:val="-28"/>
        </w:rPr>
        <w:t> </w:t>
      </w:r>
      <w:r>
        <w:rPr/>
        <w:t>each</w:t>
      </w:r>
      <w:r>
        <w:rPr>
          <w:spacing w:val="-28"/>
        </w:rPr>
        <w:t> </w:t>
      </w:r>
      <w:r>
        <w:rPr/>
        <w:t>sequence</w:t>
      </w:r>
      <w:r>
        <w:rPr>
          <w:spacing w:val="-28"/>
        </w:rPr>
        <w:t> </w:t>
      </w:r>
      <w:r>
        <w:rPr/>
        <w:t>must</w:t>
      </w:r>
      <w:r>
        <w:rPr>
          <w:spacing w:val="-28"/>
        </w:rPr>
        <w:t> </w:t>
      </w:r>
      <w:r>
        <w:rPr/>
        <w:t>be</w:t>
      </w:r>
      <w:r>
        <w:rPr>
          <w:spacing w:val="-28"/>
        </w:rPr>
        <w:t> </w:t>
      </w:r>
      <w:r>
        <w:rPr/>
        <w:t>appeared</w:t>
      </w:r>
      <w:r>
        <w:rPr>
          <w:spacing w:val="-28"/>
        </w:rPr>
        <w:t> </w:t>
      </w:r>
      <w:r>
        <w:rPr/>
        <w:t>at</w:t>
      </w:r>
      <w:r>
        <w:rPr>
          <w:spacing w:val="-28"/>
        </w:rPr>
        <w:t> </w:t>
      </w:r>
      <w:r>
        <w:rPr/>
        <w:t>least</w:t>
      </w:r>
      <w:r>
        <w:rPr>
          <w:spacing w:val="-28"/>
        </w:rPr>
        <w:t> </w:t>
      </w:r>
      <w:r>
        <w:rPr/>
        <w:t>2</w:t>
      </w:r>
      <w:r>
        <w:rPr>
          <w:spacing w:val="-28"/>
        </w:rPr>
        <w:t> </w:t>
      </w:r>
      <w:r>
        <w:rPr/>
        <w:t>times</w:t>
      </w:r>
      <w:r>
        <w:rPr>
          <w:spacing w:val="-28"/>
        </w:rPr>
        <w:t> </w:t>
      </w:r>
      <w:r>
        <w:rPr/>
        <w:t>in</w:t>
      </w:r>
      <w:r>
        <w:rPr>
          <w:spacing w:val="-28"/>
        </w:rPr>
        <w:t> </w:t>
      </w:r>
      <w:r>
        <w:rPr/>
        <w:t>the</w:t>
      </w:r>
      <w:r>
        <w:rPr>
          <w:spacing w:val="-28"/>
        </w:rPr>
        <w:t> </w:t>
      </w:r>
      <w:r>
        <w:rPr/>
        <w:t>document</w:t>
      </w:r>
      <w:r>
        <w:rPr>
          <w:spacing w:val="-28"/>
        </w:rPr>
        <w:t> </w:t>
      </w:r>
      <w:r>
        <w:rPr/>
        <w:t>to </w:t>
      </w:r>
      <w:r>
        <w:rPr>
          <w:w w:val="91"/>
        </w:rPr>
        <w:t>be</w:t>
      </w:r>
      <w:r>
        <w:rPr>
          <w:spacing w:val="6"/>
        </w:rPr>
        <w:t> </w:t>
      </w:r>
      <w:r>
        <w:rPr>
          <w:w w:val="93"/>
        </w:rPr>
        <w:t>f</w:t>
      </w:r>
      <w:r>
        <w:rPr>
          <w:spacing w:val="-8"/>
          <w:w w:val="93"/>
        </w:rPr>
        <w:t>r</w:t>
      </w:r>
      <w:r>
        <w:rPr>
          <w:spacing w:val="-1"/>
          <w:w w:val="94"/>
        </w:rPr>
        <w:t>equent</w:t>
      </w:r>
      <w:r>
        <w:rPr>
          <w:w w:val="94"/>
        </w:rPr>
        <w:t>.</w:t>
      </w:r>
      <w:r>
        <w:rPr>
          <w:spacing w:val="6"/>
        </w:rPr>
        <w:t> </w:t>
      </w:r>
      <w:r>
        <w:rPr>
          <w:spacing w:val="-27"/>
          <w:w w:val="107"/>
        </w:rPr>
        <w:t>T</w:t>
      </w:r>
      <w:r>
        <w:rPr>
          <w:spacing w:val="-1"/>
          <w:w w:val="92"/>
        </w:rPr>
        <w:t>abl</w:t>
      </w:r>
      <w:r>
        <w:rPr>
          <w:w w:val="92"/>
        </w:rPr>
        <w:t>e</w:t>
      </w:r>
      <w:r>
        <w:rPr>
          <w:spacing w:val="6"/>
        </w:rPr>
        <w:t> </w:t>
      </w:r>
      <w:r>
        <w:rPr>
          <w:spacing w:val="-1"/>
          <w:w w:val="103"/>
        </w:rPr>
        <w:t>II.</w:t>
      </w:r>
      <w:r>
        <w:rPr>
          <w:w w:val="103"/>
        </w:rPr>
        <w:t>1</w:t>
      </w:r>
      <w:r>
        <w:rPr>
          <w:spacing w:val="6"/>
        </w:rPr>
        <w:t> </w:t>
      </w:r>
      <w:r>
        <w:rPr>
          <w:w w:val="85"/>
        </w:rPr>
        <w:t>shows</w:t>
      </w:r>
      <w:r>
        <w:rPr>
          <w:spacing w:val="6"/>
        </w:rPr>
        <w:t> </w:t>
      </w:r>
      <w:r>
        <w:rPr>
          <w:spacing w:val="-1"/>
          <w:w w:val="93"/>
        </w:rPr>
        <w:t>th</w:t>
      </w:r>
      <w:r>
        <w:rPr>
          <w:w w:val="93"/>
        </w:rPr>
        <w:t>e</w:t>
      </w:r>
      <w:r>
        <w:rPr>
          <w:spacing w:val="6"/>
        </w:rPr>
        <w:t> </w:t>
      </w:r>
      <w:r>
        <w:rPr>
          <w:spacing w:val="-8"/>
          <w:w w:val="91"/>
        </w:rPr>
        <w:t>r</w:t>
      </w:r>
      <w:r>
        <w:rPr>
          <w:w w:val="94"/>
        </w:rPr>
        <w:t>ep</w:t>
      </w:r>
      <w:r>
        <w:rPr>
          <w:spacing w:val="-7"/>
          <w:w w:val="94"/>
        </w:rPr>
        <w:t>r</w:t>
      </w:r>
      <w:r>
        <w:rPr>
          <w:spacing w:val="-1"/>
          <w:w w:val="92"/>
        </w:rPr>
        <w:t>esentatio</w:t>
      </w:r>
      <w:r>
        <w:rPr>
          <w:w w:val="92"/>
        </w:rPr>
        <w:t>n</w:t>
      </w:r>
      <w:r>
        <w:rPr>
          <w:spacing w:val="6"/>
        </w:rPr>
        <w:t> </w:t>
      </w:r>
      <w:r>
        <w:rPr>
          <w:w w:val="95"/>
        </w:rPr>
        <w:t>of</w:t>
      </w:r>
      <w:r>
        <w:rPr>
          <w:spacing w:val="6"/>
        </w:rPr>
        <w:t> </w:t>
      </w:r>
      <w:r>
        <w:rPr>
          <w:w w:val="93"/>
        </w:rPr>
        <w:t>boolean</w:t>
      </w:r>
      <w:r>
        <w:rPr>
          <w:spacing w:val="6"/>
        </w:rPr>
        <w:t> </w:t>
      </w:r>
      <w:r>
        <w:rPr>
          <w:w w:val="104"/>
          <w:sz w:val="17"/>
        </w:rPr>
        <w:t>m</w:t>
      </w:r>
      <w:r>
        <w:rPr>
          <w:spacing w:val="-1"/>
          <w:w w:val="184"/>
          <w:sz w:val="17"/>
        </w:rPr>
        <w:t>f</w:t>
      </w:r>
      <w:r>
        <w:rPr>
          <w:spacing w:val="2"/>
          <w:w w:val="117"/>
          <w:sz w:val="17"/>
        </w:rPr>
        <w:t>s</w:t>
      </w:r>
      <w:r>
        <w:rPr>
          <w:w w:val="80"/>
        </w:rPr>
        <w:t>s</w:t>
      </w:r>
      <w:r>
        <w:rPr>
          <w:spacing w:val="6"/>
        </w:rPr>
        <w:t> </w:t>
      </w:r>
      <w:r>
        <w:rPr>
          <w:w w:val="96"/>
        </w:rPr>
        <w:t>model.</w:t>
      </w:r>
    </w:p>
    <w:p>
      <w:pPr>
        <w:pStyle w:val="BodyText"/>
        <w:spacing w:line="242" w:lineRule="auto"/>
        <w:ind w:left="1553" w:right="1551" w:firstLine="283"/>
        <w:jc w:val="both"/>
      </w:pPr>
      <w:r>
        <w:rPr>
          <w:spacing w:val="-1"/>
          <w:w w:val="90"/>
        </w:rPr>
        <w:t>A</w:t>
      </w:r>
      <w:r>
        <w:rPr>
          <w:w w:val="90"/>
        </w:rPr>
        <w:t>s</w:t>
      </w:r>
      <w:r>
        <w:rPr>
          <w:spacing w:val="15"/>
        </w:rPr>
        <w:t> </w:t>
      </w:r>
      <w:r>
        <w:rPr>
          <w:w w:val="88"/>
        </w:rPr>
        <w:t>shown</w:t>
      </w:r>
      <w:r>
        <w:rPr>
          <w:spacing w:val="15"/>
        </w:rPr>
        <w:t> </w:t>
      </w:r>
      <w:r>
        <w:rPr>
          <w:spacing w:val="-1"/>
          <w:w w:val="95"/>
        </w:rPr>
        <w:t>i</w:t>
      </w:r>
      <w:r>
        <w:rPr>
          <w:w w:val="95"/>
        </w:rPr>
        <w:t>n</w:t>
      </w:r>
      <w:r>
        <w:rPr>
          <w:spacing w:val="15"/>
        </w:rPr>
        <w:t> </w:t>
      </w:r>
      <w:r>
        <w:rPr>
          <w:spacing w:val="-27"/>
          <w:w w:val="107"/>
        </w:rPr>
        <w:t>T</w:t>
      </w:r>
      <w:r>
        <w:rPr>
          <w:spacing w:val="-1"/>
          <w:w w:val="92"/>
        </w:rPr>
        <w:t>abl</w:t>
      </w:r>
      <w:r>
        <w:rPr>
          <w:w w:val="92"/>
        </w:rPr>
        <w:t>e</w:t>
      </w:r>
      <w:r>
        <w:rPr>
          <w:spacing w:val="15"/>
        </w:rPr>
        <w:t> </w:t>
      </w:r>
      <w:r>
        <w:rPr>
          <w:spacing w:val="-1"/>
          <w:w w:val="105"/>
        </w:rPr>
        <w:t>II.1</w:t>
      </w:r>
      <w:r>
        <w:rPr>
          <w:w w:val="105"/>
        </w:rPr>
        <w:t>,</w:t>
      </w:r>
      <w:r>
        <w:rPr>
          <w:spacing w:val="15"/>
        </w:rPr>
        <w:t> </w:t>
      </w:r>
      <w:r>
        <w:rPr>
          <w:spacing w:val="-1"/>
          <w:w w:val="93"/>
        </w:rPr>
        <w:t>th</w:t>
      </w:r>
      <w:r>
        <w:rPr>
          <w:w w:val="93"/>
        </w:rPr>
        <w:t>e</w:t>
      </w:r>
      <w:r>
        <w:rPr>
          <w:spacing w:val="15"/>
        </w:rPr>
        <w:t> </w:t>
      </w:r>
      <w:r>
        <w:rPr>
          <w:spacing w:val="-1"/>
          <w:w w:val="93"/>
        </w:rPr>
        <w:t>numbe</w:t>
      </w:r>
      <w:r>
        <w:rPr>
          <w:w w:val="93"/>
        </w:rPr>
        <w:t>r</w:t>
      </w:r>
      <w:r>
        <w:rPr>
          <w:spacing w:val="16"/>
        </w:rPr>
        <w:t> </w:t>
      </w:r>
      <w:r>
        <w:rPr>
          <w:w w:val="95"/>
        </w:rPr>
        <w:t>of</w:t>
      </w:r>
      <w:r>
        <w:rPr>
          <w:spacing w:val="15"/>
        </w:rPr>
        <w:t> </w:t>
      </w:r>
      <w:r>
        <w:rPr>
          <w:spacing w:val="-1"/>
          <w:w w:val="90"/>
        </w:rPr>
        <w:t>term</w:t>
      </w:r>
      <w:r>
        <w:rPr>
          <w:w w:val="90"/>
        </w:rPr>
        <w:t>s</w:t>
      </w:r>
      <w:r>
        <w:rPr>
          <w:spacing w:val="15"/>
        </w:rPr>
        <w:t> </w:t>
      </w:r>
      <w:r>
        <w:rPr>
          <w:w w:val="93"/>
        </w:rPr>
        <w:t>for</w:t>
      </w:r>
      <w:r>
        <w:rPr>
          <w:spacing w:val="15"/>
        </w:rPr>
        <w:t> </w:t>
      </w:r>
      <w:r>
        <w:rPr>
          <w:w w:val="104"/>
          <w:sz w:val="17"/>
        </w:rPr>
        <w:t>m</w:t>
      </w:r>
      <w:r>
        <w:rPr>
          <w:spacing w:val="-1"/>
          <w:w w:val="184"/>
          <w:sz w:val="17"/>
        </w:rPr>
        <w:t>f</w:t>
      </w:r>
      <w:r>
        <w:rPr>
          <w:spacing w:val="2"/>
          <w:w w:val="117"/>
          <w:sz w:val="17"/>
        </w:rPr>
        <w:t>s</w:t>
      </w:r>
      <w:r>
        <w:rPr>
          <w:w w:val="80"/>
        </w:rPr>
        <w:t>s</w:t>
      </w:r>
      <w:r>
        <w:rPr>
          <w:spacing w:val="15"/>
        </w:rPr>
        <w:t> </w:t>
      </w:r>
      <w:r>
        <w:rPr>
          <w:spacing w:val="-1"/>
          <w:w w:val="95"/>
        </w:rPr>
        <w:t>mode</w:t>
      </w:r>
      <w:r>
        <w:rPr>
          <w:w w:val="95"/>
        </w:rPr>
        <w:t>l</w:t>
      </w:r>
      <w:r>
        <w:rPr>
          <w:spacing w:val="15"/>
        </w:rPr>
        <w:t> </w:t>
      </w:r>
      <w:r>
        <w:rPr>
          <w:spacing w:val="-1"/>
          <w:w w:val="85"/>
        </w:rPr>
        <w:t>i</w:t>
      </w:r>
      <w:r>
        <w:rPr>
          <w:w w:val="85"/>
        </w:rPr>
        <w:t>s</w:t>
      </w:r>
      <w:r>
        <w:rPr>
          <w:spacing w:val="15"/>
        </w:rPr>
        <w:t> </w:t>
      </w:r>
      <w:r>
        <w:rPr>
          <w:spacing w:val="-8"/>
          <w:w w:val="91"/>
        </w:rPr>
        <w:t>r</w:t>
      </w:r>
      <w:r>
        <w:rPr>
          <w:spacing w:val="-1"/>
          <w:w w:val="94"/>
        </w:rPr>
        <w:t>educe</w:t>
      </w:r>
      <w:r>
        <w:rPr>
          <w:w w:val="94"/>
        </w:rPr>
        <w:t>d</w:t>
      </w:r>
      <w:r>
        <w:rPr>
          <w:spacing w:val="15"/>
        </w:rPr>
        <w:t> </w:t>
      </w:r>
      <w:r>
        <w:rPr>
          <w:w w:val="94"/>
        </w:rPr>
        <w:t>con</w:t>
      </w:r>
      <w:r>
        <w:rPr>
          <w:w w:val="90"/>
        </w:rPr>
        <w:t>- </w:t>
      </w:r>
      <w:r>
        <w:rPr/>
        <w:t>siderably</w:t>
      </w:r>
      <w:r>
        <w:rPr>
          <w:spacing w:val="-17"/>
        </w:rPr>
        <w:t> </w:t>
      </w:r>
      <w:r>
        <w:rPr/>
        <w:t>comparing</w:t>
      </w:r>
      <w:r>
        <w:rPr>
          <w:spacing w:val="-17"/>
        </w:rPr>
        <w:t> </w:t>
      </w:r>
      <w:r>
        <w:rPr/>
        <w:t>to</w:t>
      </w:r>
      <w:r>
        <w:rPr>
          <w:spacing w:val="-17"/>
        </w:rPr>
        <w:t> </w:t>
      </w:r>
      <w:r>
        <w:rPr/>
        <w:t>bag</w:t>
      </w:r>
      <w:r>
        <w:rPr>
          <w:spacing w:val="-17"/>
        </w:rPr>
        <w:t> </w:t>
      </w:r>
      <w:r>
        <w:rPr/>
        <w:t>of</w:t>
      </w:r>
      <w:r>
        <w:rPr>
          <w:spacing w:val="-17"/>
        </w:rPr>
        <w:t> </w:t>
      </w:r>
      <w:r>
        <w:rPr/>
        <w:t>words</w:t>
      </w:r>
      <w:r>
        <w:rPr>
          <w:spacing w:val="-17"/>
        </w:rPr>
        <w:t> </w:t>
      </w:r>
      <w:r>
        <w:rPr/>
        <w:t>and</w:t>
      </w:r>
      <w:r>
        <w:rPr>
          <w:spacing w:val="-17"/>
        </w:rPr>
        <w:t> </w:t>
      </w:r>
      <w:r>
        <w:rPr>
          <w:i/>
        </w:rPr>
        <w:t>n-</w:t>
      </w:r>
      <w:r>
        <w:rPr/>
        <w:t>grams</w:t>
      </w:r>
      <w:r>
        <w:rPr>
          <w:spacing w:val="-17"/>
        </w:rPr>
        <w:t> </w:t>
      </w:r>
      <w:r>
        <w:rPr/>
        <w:t>models.</w:t>
      </w:r>
      <w:r>
        <w:rPr>
          <w:spacing w:val="-17"/>
        </w:rPr>
        <w:t> </w:t>
      </w:r>
      <w:r>
        <w:rPr>
          <w:spacing w:val="-6"/>
        </w:rPr>
        <w:t>Tables</w:t>
      </w:r>
      <w:r>
        <w:rPr>
          <w:spacing w:val="-17"/>
        </w:rPr>
        <w:t> </w:t>
      </w:r>
      <w:r>
        <w:rPr/>
        <w:t>II.2,</w:t>
      </w:r>
      <w:r>
        <w:rPr>
          <w:spacing w:val="-17"/>
        </w:rPr>
        <w:t> </w:t>
      </w:r>
      <w:r>
        <w:rPr/>
        <w:t>II.3,</w:t>
      </w:r>
      <w:r>
        <w:rPr>
          <w:spacing w:val="-17"/>
        </w:rPr>
        <w:t> </w:t>
      </w:r>
      <w:r>
        <w:rPr/>
        <w:t>II.4, </w:t>
      </w:r>
      <w:r>
        <w:rPr>
          <w:spacing w:val="-1"/>
          <w:w w:val="95"/>
        </w:rPr>
        <w:t>an</w:t>
      </w:r>
      <w:r>
        <w:rPr>
          <w:w w:val="95"/>
        </w:rPr>
        <w:t>d</w:t>
      </w:r>
      <w:r>
        <w:rPr>
          <w:spacing w:val="6"/>
        </w:rPr>
        <w:t> </w:t>
      </w:r>
      <w:r>
        <w:rPr>
          <w:spacing w:val="-1"/>
          <w:w w:val="103"/>
        </w:rPr>
        <w:t>II.</w:t>
      </w:r>
      <w:r>
        <w:rPr>
          <w:w w:val="103"/>
        </w:rPr>
        <w:t>5</w:t>
      </w:r>
      <w:r>
        <w:rPr>
          <w:spacing w:val="6"/>
        </w:rPr>
        <w:t> </w:t>
      </w:r>
      <w:r>
        <w:rPr>
          <w:w w:val="86"/>
        </w:rPr>
        <w:t>show</w:t>
      </w:r>
      <w:r>
        <w:rPr>
          <w:spacing w:val="6"/>
        </w:rPr>
        <w:t> </w:t>
      </w:r>
      <w:r>
        <w:rPr>
          <w:spacing w:val="-1"/>
          <w:w w:val="93"/>
        </w:rPr>
        <w:t>model</w:t>
      </w:r>
      <w:r>
        <w:rPr>
          <w:w w:val="93"/>
        </w:rPr>
        <w:t>s</w:t>
      </w:r>
      <w:r>
        <w:rPr>
          <w:spacing w:val="6"/>
        </w:rPr>
        <w:t> </w:t>
      </w:r>
      <w:r>
        <w:rPr>
          <w:w w:val="91"/>
        </w:rPr>
        <w:t>based</w:t>
      </w:r>
      <w:r>
        <w:rPr>
          <w:spacing w:val="6"/>
        </w:rPr>
        <w:t> </w:t>
      </w:r>
      <w:r>
        <w:rPr>
          <w:w w:val="95"/>
        </w:rPr>
        <w:t>on</w:t>
      </w:r>
      <w:r>
        <w:rPr>
          <w:spacing w:val="6"/>
        </w:rPr>
        <w:t> </w:t>
      </w:r>
      <w:r>
        <w:rPr>
          <w:w w:val="104"/>
          <w:sz w:val="17"/>
        </w:rPr>
        <w:t>m</w:t>
      </w:r>
      <w:r>
        <w:rPr>
          <w:spacing w:val="-1"/>
          <w:w w:val="184"/>
          <w:sz w:val="17"/>
        </w:rPr>
        <w:t>f</w:t>
      </w:r>
      <w:r>
        <w:rPr>
          <w:spacing w:val="2"/>
          <w:w w:val="117"/>
          <w:sz w:val="17"/>
        </w:rPr>
        <w:t>s</w:t>
      </w:r>
      <w:r>
        <w:rPr>
          <w:w w:val="80"/>
        </w:rPr>
        <w:t>s</w:t>
      </w:r>
      <w:r>
        <w:rPr>
          <w:spacing w:val="6"/>
        </w:rPr>
        <w:t> </w:t>
      </w:r>
      <w:r>
        <w:rPr>
          <w:w w:val="93"/>
        </w:rPr>
        <w:t>using</w:t>
      </w:r>
      <w:r>
        <w:rPr>
          <w:spacing w:val="6"/>
        </w:rPr>
        <w:t> </w:t>
      </w:r>
      <w:r>
        <w:rPr>
          <w:w w:val="90"/>
        </w:rPr>
        <w:t>4</w:t>
      </w:r>
      <w:r>
        <w:rPr>
          <w:spacing w:val="6"/>
        </w:rPr>
        <w:t> </w:t>
      </w:r>
      <w:r>
        <w:rPr>
          <w:spacing w:val="-1"/>
          <w:w w:val="94"/>
        </w:rPr>
        <w:t>diffe</w:t>
      </w:r>
      <w:r>
        <w:rPr>
          <w:spacing w:val="-7"/>
          <w:w w:val="94"/>
        </w:rPr>
        <w:t>r</w:t>
      </w:r>
      <w:r>
        <w:rPr>
          <w:spacing w:val="-1"/>
          <w:w w:val="93"/>
        </w:rPr>
        <w:t>en</w:t>
      </w:r>
      <w:r>
        <w:rPr>
          <w:w w:val="93"/>
        </w:rPr>
        <w:t>t</w:t>
      </w:r>
      <w:r>
        <w:rPr>
          <w:spacing w:val="6"/>
        </w:rPr>
        <w:t> </w:t>
      </w:r>
      <w:r>
        <w:rPr>
          <w:w w:val="92"/>
        </w:rPr>
        <w:t>weightings.</w:t>
      </w:r>
    </w:p>
    <w:p>
      <w:pPr>
        <w:pStyle w:val="BodyText"/>
      </w:pPr>
    </w:p>
    <w:p>
      <w:pPr>
        <w:pStyle w:val="BodyText"/>
        <w:spacing w:before="5"/>
      </w:pPr>
    </w:p>
    <w:p>
      <w:pPr>
        <w:pStyle w:val="Heading2"/>
        <w:ind w:right="2637"/>
        <w:rPr>
          <w:rFonts w:ascii="Times New Roman"/>
        </w:rPr>
      </w:pPr>
      <w:r>
        <w:rPr>
          <w:rFonts w:ascii="Times New Roman"/>
        </w:rPr>
        <w:t>Figure II.1</w:t>
      </w:r>
    </w:p>
    <w:p>
      <w:pPr>
        <w:spacing w:before="7"/>
        <w:ind w:left="2637" w:right="2637" w:firstLine="0"/>
        <w:jc w:val="center"/>
        <w:rPr>
          <w:rFonts w:ascii="Times New Roman"/>
          <w:b/>
          <w:sz w:val="22"/>
        </w:rPr>
      </w:pPr>
      <w:r>
        <w:rPr>
          <w:rFonts w:ascii="Times New Roman"/>
          <w:b/>
          <w:sz w:val="22"/>
        </w:rPr>
        <w:t>Example of 5 sentences from an arbitrary text</w:t>
      </w:r>
    </w:p>
    <w:p>
      <w:pPr>
        <w:pStyle w:val="BodyText"/>
        <w:spacing w:before="8"/>
        <w:rPr>
          <w:rFonts w:ascii="Times New Roman"/>
          <w:b/>
        </w:rPr>
      </w:pPr>
    </w:p>
    <w:p>
      <w:pPr>
        <w:spacing w:before="0"/>
        <w:ind w:left="1837" w:right="1546" w:firstLine="0"/>
        <w:jc w:val="left"/>
        <w:rPr>
          <w:i/>
          <w:sz w:val="22"/>
        </w:rPr>
      </w:pPr>
      <w:r>
        <w:rPr>
          <w:i/>
          <w:w w:val="85"/>
          <w:sz w:val="22"/>
        </w:rPr>
        <w:t>… El gobierno de Egiptto prottege las pirámides…</w:t>
      </w:r>
    </w:p>
    <w:p>
      <w:pPr>
        <w:spacing w:before="2"/>
        <w:ind w:left="1837" w:right="1546" w:firstLine="0"/>
        <w:jc w:val="left"/>
        <w:rPr>
          <w:i/>
          <w:sz w:val="22"/>
        </w:rPr>
      </w:pPr>
      <w:r>
        <w:rPr>
          <w:i/>
          <w:w w:val="85"/>
          <w:sz w:val="22"/>
        </w:rPr>
        <w:t>… Las pirámides de Egiptto son un pattrimonio  culttural…</w:t>
      </w:r>
    </w:p>
    <w:p>
      <w:pPr>
        <w:spacing w:before="2"/>
        <w:ind w:left="1837" w:right="1546" w:firstLine="0"/>
        <w:jc w:val="left"/>
        <w:rPr>
          <w:i/>
          <w:sz w:val="22"/>
        </w:rPr>
      </w:pPr>
      <w:r>
        <w:rPr>
          <w:i/>
          <w:w w:val="90"/>
          <w:sz w:val="22"/>
        </w:rPr>
        <w:t>… Las pirámides fueron consttruidas por los faraones…</w:t>
      </w:r>
    </w:p>
    <w:p>
      <w:pPr>
        <w:spacing w:before="2"/>
        <w:ind w:left="1837" w:right="1546" w:firstLine="0"/>
        <w:jc w:val="left"/>
        <w:rPr>
          <w:i/>
          <w:sz w:val="22"/>
        </w:rPr>
      </w:pPr>
      <w:r>
        <w:rPr>
          <w:i/>
          <w:w w:val="85"/>
          <w:sz w:val="22"/>
        </w:rPr>
        <w:t>… Las pirámides de Egiptto fueron ttumbas para los faraones de Egiptto...</w:t>
      </w:r>
    </w:p>
    <w:p>
      <w:pPr>
        <w:spacing w:before="2"/>
        <w:ind w:left="1837" w:right="1546" w:firstLine="0"/>
        <w:jc w:val="left"/>
        <w:rPr>
          <w:i/>
          <w:sz w:val="22"/>
        </w:rPr>
      </w:pPr>
      <w:r>
        <w:rPr>
          <w:i/>
          <w:w w:val="85"/>
          <w:sz w:val="22"/>
        </w:rPr>
        <w:t>… Un buen gobierno prottege su pattrimonio culttural...</w:t>
      </w:r>
    </w:p>
    <w:p>
      <w:pPr>
        <w:spacing w:after="0"/>
        <w:jc w:val="left"/>
        <w:rPr>
          <w:sz w:val="22"/>
        </w:rPr>
        <w:sectPr>
          <w:headerReference w:type="default" r:id="rId71"/>
          <w:footerReference w:type="default" r:id="rId72"/>
          <w:pgSz w:w="10200" w:h="13600"/>
          <w:pgMar w:header="0" w:footer="223" w:top="0" w:bottom="420" w:left="0" w:right="0"/>
        </w:sectPr>
      </w:pPr>
    </w:p>
    <w:p>
      <w:pPr>
        <w:pStyle w:val="BodyText"/>
        <w:rPr>
          <w:i/>
          <w:sz w:val="20"/>
        </w:rPr>
      </w:pPr>
    </w:p>
    <w:p>
      <w:pPr>
        <w:pStyle w:val="BodyText"/>
        <w:rPr>
          <w:i/>
          <w:sz w:val="20"/>
        </w:rPr>
      </w:pPr>
    </w:p>
    <w:p>
      <w:pPr>
        <w:pStyle w:val="BodyText"/>
        <w:rPr>
          <w:i/>
          <w:sz w:val="20"/>
        </w:rPr>
      </w:pPr>
    </w:p>
    <w:p>
      <w:pPr>
        <w:pStyle w:val="BodyText"/>
        <w:spacing w:before="2"/>
        <w:rPr>
          <w:i/>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3880" from="15pt,-30.907568pt" to="0pt,-30.907568pt" stroked="true" strokeweight=".25pt" strokecolor="#000000">
            <w10:wrap type="none"/>
          </v:line>
        </w:pict>
      </w:r>
      <w:r>
        <w:rPr/>
        <w:pict>
          <v:line style="position:absolute;mso-position-horizontal-relative:page;mso-position-vertical-relative:paragraph;z-index:3904" from="494.71701pt,-30.907568pt" to="509.71701pt,-30.907568pt" stroked="true" strokeweight=".25pt" strokecolor="#000000">
            <w10:wrap type="none"/>
          </v:line>
        </w:pict>
      </w:r>
      <w:r>
        <w:rPr/>
        <w:pict>
          <v:line style="position:absolute;mso-position-horizontal-relative:page;mso-position-vertical-relative:paragraph;z-index:3928" from="21pt,-36.90757pt" to="21pt,-51.90757pt" stroked="true" strokeweight=".25pt" strokecolor="#000000">
            <w10:wrap type="none"/>
          </v:line>
        </w:pict>
      </w:r>
      <w:r>
        <w:rPr/>
        <w:pict>
          <v:line style="position:absolute;mso-position-horizontal-relative:page;mso-position-vertical-relative:paragraph;z-index:3952" from="488.71701pt,-36.90757pt" to="488.71701pt,-51.90757pt" stroked="true" strokeweight=".25pt" strokecolor="#000000">
            <w10:wrap type="none"/>
          </v:line>
        </w:pict>
      </w:r>
      <w:r>
        <w:rPr>
          <w:w w:val="90"/>
          <w:sz w:val="20"/>
        </w:rPr>
        <w:t>40</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6"/>
        <w:rPr>
          <w:i/>
          <w:sz w:val="19"/>
        </w:rPr>
      </w:pPr>
    </w:p>
    <w:p>
      <w:pPr>
        <w:pStyle w:val="Heading2"/>
        <w:spacing w:before="65"/>
        <w:ind w:right="2637"/>
        <w:rPr>
          <w:rFonts w:ascii="Times New Roman"/>
        </w:rPr>
      </w:pPr>
      <w:r>
        <w:rPr>
          <w:rFonts w:ascii="Times New Roman"/>
        </w:rPr>
        <w:t>Table II.1</w:t>
      </w:r>
    </w:p>
    <w:p>
      <w:pPr>
        <w:spacing w:before="7"/>
        <w:ind w:left="0" w:right="0" w:firstLine="0"/>
        <w:jc w:val="center"/>
        <w:rPr>
          <w:rFonts w:ascii="Times New Roman"/>
          <w:b/>
          <w:sz w:val="22"/>
        </w:rPr>
      </w:pPr>
      <w:r>
        <w:rPr>
          <w:rFonts w:ascii="Times New Roman"/>
          <w:b/>
          <w:sz w:val="22"/>
        </w:rPr>
        <w:t>Boolean representation of </w:t>
      </w:r>
      <w:r>
        <w:rPr>
          <w:b/>
          <w:sz w:val="17"/>
        </w:rPr>
        <w:t>mfs</w:t>
      </w:r>
      <w:r>
        <w:rPr>
          <w:rFonts w:ascii="Times New Roman"/>
          <w:b/>
          <w:sz w:val="22"/>
        </w:rPr>
        <w:t>s model for the Figure II.1</w:t>
      </w:r>
    </w:p>
    <w:p>
      <w:pPr>
        <w:pStyle w:val="BodyText"/>
        <w:spacing w:before="2" w:after="1"/>
        <w:rPr>
          <w:rFonts w:ascii="Times New Roman"/>
          <w:b/>
          <w:sz w:val="25"/>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5"/>
        <w:gridCol w:w="935"/>
        <w:gridCol w:w="935"/>
        <w:gridCol w:w="935"/>
        <w:gridCol w:w="935"/>
        <w:gridCol w:w="980"/>
      </w:tblGrid>
      <w:tr>
        <w:trPr>
          <w:trHeight w:val="312" w:hRule="exact"/>
        </w:trPr>
        <w:tc>
          <w:tcPr>
            <w:tcW w:w="2355" w:type="dxa"/>
          </w:tcPr>
          <w:p>
            <w:pPr>
              <w:pStyle w:val="TableParagraph"/>
              <w:spacing w:before="18"/>
              <w:ind w:left="75"/>
              <w:jc w:val="left"/>
              <w:rPr>
                <w:sz w:val="22"/>
              </w:rPr>
            </w:pPr>
            <w:r>
              <w:rPr>
                <w:w w:val="104"/>
                <w:sz w:val="17"/>
              </w:rPr>
              <w:t>m</w:t>
            </w:r>
            <w:r>
              <w:rPr>
                <w:spacing w:val="-1"/>
                <w:w w:val="184"/>
                <w:sz w:val="17"/>
              </w:rPr>
              <w:t>f</w:t>
            </w:r>
            <w:r>
              <w:rPr>
                <w:spacing w:val="2"/>
                <w:w w:val="117"/>
                <w:sz w:val="17"/>
              </w:rPr>
              <w:t>s</w:t>
            </w:r>
            <w:r>
              <w:rPr>
                <w:w w:val="80"/>
                <w:sz w:val="22"/>
              </w:rPr>
              <w:t>s</w:t>
            </w:r>
          </w:p>
        </w:tc>
        <w:tc>
          <w:tcPr>
            <w:tcW w:w="935" w:type="dxa"/>
          </w:tcPr>
          <w:p>
            <w:pPr>
              <w:pStyle w:val="TableParagraph"/>
              <w:spacing w:before="18"/>
              <w:ind w:left="407"/>
              <w:jc w:val="left"/>
              <w:rPr>
                <w:sz w:val="22"/>
              </w:rPr>
            </w:pPr>
            <w:r>
              <w:rPr>
                <w:w w:val="90"/>
                <w:sz w:val="22"/>
              </w:rPr>
              <w:t>1</w:t>
            </w:r>
          </w:p>
        </w:tc>
        <w:tc>
          <w:tcPr>
            <w:tcW w:w="935" w:type="dxa"/>
          </w:tcPr>
          <w:p>
            <w:pPr>
              <w:pStyle w:val="TableParagraph"/>
              <w:spacing w:before="18"/>
              <w:rPr>
                <w:sz w:val="22"/>
              </w:rPr>
            </w:pPr>
            <w:r>
              <w:rPr>
                <w:w w:val="90"/>
                <w:sz w:val="22"/>
              </w:rPr>
              <w:t>2</w:t>
            </w:r>
          </w:p>
        </w:tc>
        <w:tc>
          <w:tcPr>
            <w:tcW w:w="935" w:type="dxa"/>
          </w:tcPr>
          <w:p>
            <w:pPr>
              <w:pStyle w:val="TableParagraph"/>
              <w:spacing w:before="18"/>
              <w:rPr>
                <w:sz w:val="22"/>
              </w:rPr>
            </w:pPr>
            <w:r>
              <w:rPr>
                <w:w w:val="90"/>
                <w:sz w:val="22"/>
              </w:rPr>
              <w:t>3</w:t>
            </w:r>
          </w:p>
        </w:tc>
        <w:tc>
          <w:tcPr>
            <w:tcW w:w="935" w:type="dxa"/>
          </w:tcPr>
          <w:p>
            <w:pPr>
              <w:pStyle w:val="TableParagraph"/>
              <w:spacing w:before="18"/>
              <w:rPr>
                <w:sz w:val="22"/>
              </w:rPr>
            </w:pPr>
            <w:r>
              <w:rPr>
                <w:w w:val="90"/>
                <w:sz w:val="22"/>
              </w:rPr>
              <w:t>4</w:t>
            </w:r>
          </w:p>
        </w:tc>
        <w:tc>
          <w:tcPr>
            <w:tcW w:w="980" w:type="dxa"/>
          </w:tcPr>
          <w:p>
            <w:pPr>
              <w:pStyle w:val="TableParagraph"/>
              <w:spacing w:before="18"/>
              <w:ind w:left="430"/>
              <w:jc w:val="left"/>
              <w:rPr>
                <w:sz w:val="22"/>
              </w:rPr>
            </w:pPr>
            <w:r>
              <w:rPr>
                <w:w w:val="90"/>
                <w:sz w:val="22"/>
              </w:rPr>
              <w:t>5</w:t>
            </w:r>
          </w:p>
        </w:tc>
      </w:tr>
      <w:tr>
        <w:trPr>
          <w:trHeight w:val="312" w:hRule="exact"/>
        </w:trPr>
        <w:tc>
          <w:tcPr>
            <w:tcW w:w="2355" w:type="dxa"/>
          </w:tcPr>
          <w:p>
            <w:pPr>
              <w:pStyle w:val="TableParagraph"/>
              <w:spacing w:before="18"/>
              <w:ind w:left="74"/>
              <w:jc w:val="left"/>
              <w:rPr>
                <w:sz w:val="22"/>
              </w:rPr>
            </w:pPr>
            <w:r>
              <w:rPr>
                <w:sz w:val="22"/>
              </w:rPr>
              <w:t>gobierno</w:t>
            </w:r>
          </w:p>
        </w:tc>
        <w:tc>
          <w:tcPr>
            <w:tcW w:w="935" w:type="dxa"/>
          </w:tcPr>
          <w:p>
            <w:pPr>
              <w:pStyle w:val="TableParagraph"/>
              <w:spacing w:before="18"/>
              <w:ind w:left="407"/>
              <w:jc w:val="left"/>
              <w:rPr>
                <w:sz w:val="22"/>
              </w:rPr>
            </w:pPr>
            <w:r>
              <w:rPr>
                <w:w w:val="90"/>
                <w:sz w:val="22"/>
              </w:rPr>
              <w:t>1</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1</w:t>
            </w:r>
          </w:p>
        </w:tc>
        <w:tc>
          <w:tcPr>
            <w:tcW w:w="980" w:type="dxa"/>
          </w:tcPr>
          <w:p>
            <w:pPr>
              <w:pStyle w:val="TableParagraph"/>
              <w:spacing w:before="18"/>
              <w:ind w:left="429"/>
              <w:jc w:val="left"/>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5"/>
                <w:sz w:val="22"/>
              </w:rPr>
              <w:t>las pirámides de Egipto</w:t>
            </w:r>
          </w:p>
        </w:tc>
        <w:tc>
          <w:tcPr>
            <w:tcW w:w="935" w:type="dxa"/>
          </w:tcPr>
          <w:p>
            <w:pPr>
              <w:pStyle w:val="TableParagraph"/>
              <w:spacing w:before="18"/>
              <w:ind w:left="407"/>
              <w:jc w:val="left"/>
              <w:rPr>
                <w:sz w:val="22"/>
              </w:rPr>
            </w:pPr>
            <w:r>
              <w:rPr>
                <w:w w:val="90"/>
                <w:sz w:val="22"/>
              </w:rPr>
              <w:t>0</w:t>
            </w:r>
          </w:p>
        </w:tc>
        <w:tc>
          <w:tcPr>
            <w:tcW w:w="935" w:type="dxa"/>
          </w:tcPr>
          <w:p>
            <w:pPr>
              <w:pStyle w:val="TableParagraph"/>
              <w:spacing w:before="18"/>
              <w:rPr>
                <w:sz w:val="22"/>
              </w:rPr>
            </w:pPr>
            <w:r>
              <w:rPr>
                <w:w w:val="90"/>
                <w:sz w:val="22"/>
              </w:rPr>
              <w:t>1</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right="1"/>
              <w:rPr>
                <w:sz w:val="22"/>
              </w:rPr>
            </w:pPr>
            <w:r>
              <w:rPr>
                <w:w w:val="90"/>
                <w:sz w:val="22"/>
              </w:rPr>
              <w:t>0</w:t>
            </w:r>
          </w:p>
        </w:tc>
        <w:tc>
          <w:tcPr>
            <w:tcW w:w="980" w:type="dxa"/>
          </w:tcPr>
          <w:p>
            <w:pPr>
              <w:pStyle w:val="TableParagraph"/>
              <w:spacing w:before="18"/>
              <w:ind w:left="429"/>
              <w:jc w:val="left"/>
              <w:rPr>
                <w:sz w:val="22"/>
              </w:rPr>
            </w:pPr>
            <w:r>
              <w:rPr>
                <w:w w:val="90"/>
                <w:sz w:val="22"/>
              </w:rPr>
              <w:t>1</w:t>
            </w:r>
          </w:p>
        </w:tc>
      </w:tr>
      <w:tr>
        <w:trPr>
          <w:trHeight w:val="312" w:hRule="exact"/>
        </w:trPr>
        <w:tc>
          <w:tcPr>
            <w:tcW w:w="2355" w:type="dxa"/>
          </w:tcPr>
          <w:p>
            <w:pPr>
              <w:pStyle w:val="TableParagraph"/>
              <w:spacing w:before="18"/>
              <w:ind w:left="74"/>
              <w:jc w:val="left"/>
              <w:rPr>
                <w:sz w:val="22"/>
              </w:rPr>
            </w:pPr>
            <w:r>
              <w:rPr>
                <w:w w:val="95"/>
                <w:sz w:val="22"/>
              </w:rPr>
              <w:t>patrimonio cultural</w:t>
            </w:r>
          </w:p>
        </w:tc>
        <w:tc>
          <w:tcPr>
            <w:tcW w:w="935" w:type="dxa"/>
          </w:tcPr>
          <w:p>
            <w:pPr>
              <w:pStyle w:val="TableParagraph"/>
              <w:spacing w:before="18"/>
              <w:ind w:left="407"/>
              <w:jc w:val="left"/>
              <w:rPr>
                <w:sz w:val="22"/>
              </w:rPr>
            </w:pPr>
            <w:r>
              <w:rPr>
                <w:w w:val="90"/>
                <w:sz w:val="22"/>
              </w:rPr>
              <w:t>0</w:t>
            </w:r>
          </w:p>
        </w:tc>
        <w:tc>
          <w:tcPr>
            <w:tcW w:w="935" w:type="dxa"/>
          </w:tcPr>
          <w:p>
            <w:pPr>
              <w:pStyle w:val="TableParagraph"/>
              <w:spacing w:before="18"/>
              <w:ind w:right="1"/>
              <w:rPr>
                <w:sz w:val="22"/>
              </w:rPr>
            </w:pPr>
            <w:r>
              <w:rPr>
                <w:w w:val="90"/>
                <w:sz w:val="22"/>
              </w:rPr>
              <w:t>1</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right="1"/>
              <w:rPr>
                <w:sz w:val="22"/>
              </w:rPr>
            </w:pPr>
            <w:r>
              <w:rPr>
                <w:w w:val="90"/>
                <w:sz w:val="22"/>
              </w:rPr>
              <w:t>1</w:t>
            </w:r>
          </w:p>
        </w:tc>
        <w:tc>
          <w:tcPr>
            <w:tcW w:w="980" w:type="dxa"/>
          </w:tcPr>
          <w:p>
            <w:pPr>
              <w:pStyle w:val="TableParagraph"/>
              <w:spacing w:before="18"/>
              <w:ind w:left="429"/>
              <w:jc w:val="left"/>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0"/>
                <w:sz w:val="22"/>
              </w:rPr>
              <w:t>los faraones</w:t>
            </w:r>
          </w:p>
        </w:tc>
        <w:tc>
          <w:tcPr>
            <w:tcW w:w="935" w:type="dxa"/>
          </w:tcPr>
          <w:p>
            <w:pPr>
              <w:pStyle w:val="TableParagraph"/>
              <w:spacing w:before="18"/>
              <w:ind w:left="406"/>
              <w:jc w:val="left"/>
              <w:rPr>
                <w:sz w:val="22"/>
              </w:rPr>
            </w:pPr>
            <w:r>
              <w:rPr>
                <w:w w:val="90"/>
                <w:sz w:val="22"/>
              </w:rPr>
              <w:t>0</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right="1"/>
              <w:rPr>
                <w:sz w:val="22"/>
              </w:rPr>
            </w:pPr>
            <w:r>
              <w:rPr>
                <w:w w:val="90"/>
                <w:sz w:val="22"/>
              </w:rPr>
              <w:t>1</w:t>
            </w:r>
          </w:p>
        </w:tc>
        <w:tc>
          <w:tcPr>
            <w:tcW w:w="935" w:type="dxa"/>
          </w:tcPr>
          <w:p>
            <w:pPr>
              <w:pStyle w:val="TableParagraph"/>
              <w:spacing w:before="18"/>
              <w:ind w:right="1"/>
              <w:rPr>
                <w:sz w:val="22"/>
              </w:rPr>
            </w:pPr>
            <w:r>
              <w:rPr>
                <w:w w:val="90"/>
                <w:sz w:val="22"/>
              </w:rPr>
              <w:t>0</w:t>
            </w:r>
          </w:p>
        </w:tc>
        <w:tc>
          <w:tcPr>
            <w:tcW w:w="980" w:type="dxa"/>
          </w:tcPr>
          <w:p>
            <w:pPr>
              <w:pStyle w:val="TableParagraph"/>
              <w:spacing w:before="18"/>
              <w:ind w:left="429"/>
              <w:jc w:val="left"/>
              <w:rPr>
                <w:sz w:val="22"/>
              </w:rPr>
            </w:pPr>
            <w:r>
              <w:rPr>
                <w:w w:val="90"/>
                <w:sz w:val="22"/>
              </w:rPr>
              <w:t>1</w:t>
            </w:r>
          </w:p>
        </w:tc>
      </w:tr>
    </w:tbl>
    <w:p>
      <w:pPr>
        <w:pStyle w:val="BodyText"/>
        <w:spacing w:before="6"/>
        <w:rPr>
          <w:rFonts w:ascii="Times New Roman"/>
          <w:b/>
          <w:sz w:val="14"/>
        </w:rPr>
      </w:pPr>
    </w:p>
    <w:p>
      <w:pPr>
        <w:spacing w:before="65"/>
        <w:ind w:left="2637" w:right="2637" w:firstLine="0"/>
        <w:jc w:val="center"/>
        <w:rPr>
          <w:rFonts w:ascii="Times New Roman"/>
          <w:b/>
          <w:sz w:val="22"/>
        </w:rPr>
      </w:pPr>
      <w:r>
        <w:rPr>
          <w:rFonts w:ascii="Times New Roman"/>
          <w:b/>
          <w:sz w:val="22"/>
        </w:rPr>
        <w:t>Table II.2</w:t>
      </w:r>
    </w:p>
    <w:p>
      <w:pPr>
        <w:spacing w:before="7"/>
        <w:ind w:left="0" w:right="0" w:firstLine="0"/>
        <w:jc w:val="center"/>
        <w:rPr>
          <w:rFonts w:ascii="Times New Roman"/>
          <w:b/>
          <w:sz w:val="22"/>
        </w:rPr>
      </w:pPr>
      <w:r>
        <w:rPr>
          <w:rFonts w:ascii="Times New Roman"/>
          <w:b/>
          <w:sz w:val="22"/>
        </w:rPr>
        <w:t>Representation of </w:t>
      </w:r>
      <w:r>
        <w:rPr>
          <w:b/>
          <w:sz w:val="17"/>
        </w:rPr>
        <w:t>mfs</w:t>
      </w:r>
      <w:r>
        <w:rPr>
          <w:rFonts w:ascii="Times New Roman"/>
          <w:b/>
          <w:sz w:val="22"/>
        </w:rPr>
        <w:t>s model with Boolean weighting</w:t>
      </w:r>
    </w:p>
    <w:p>
      <w:pPr>
        <w:pStyle w:val="BodyText"/>
        <w:spacing w:before="2" w:after="1"/>
        <w:rPr>
          <w:rFonts w:ascii="Times New Roman"/>
          <w:b/>
          <w:sz w:val="25"/>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5"/>
        <w:gridCol w:w="935"/>
        <w:gridCol w:w="935"/>
        <w:gridCol w:w="935"/>
        <w:gridCol w:w="935"/>
        <w:gridCol w:w="980"/>
      </w:tblGrid>
      <w:tr>
        <w:trPr>
          <w:trHeight w:val="312" w:hRule="exact"/>
        </w:trPr>
        <w:tc>
          <w:tcPr>
            <w:tcW w:w="2355" w:type="dxa"/>
          </w:tcPr>
          <w:p>
            <w:pPr>
              <w:pStyle w:val="TableParagraph"/>
              <w:spacing w:before="18"/>
              <w:ind w:left="75"/>
              <w:jc w:val="left"/>
              <w:rPr>
                <w:sz w:val="22"/>
              </w:rPr>
            </w:pPr>
            <w:r>
              <w:rPr>
                <w:w w:val="104"/>
                <w:sz w:val="17"/>
              </w:rPr>
              <w:t>m</w:t>
            </w:r>
            <w:r>
              <w:rPr>
                <w:spacing w:val="-1"/>
                <w:w w:val="184"/>
                <w:sz w:val="17"/>
              </w:rPr>
              <w:t>f</w:t>
            </w:r>
            <w:r>
              <w:rPr>
                <w:spacing w:val="2"/>
                <w:w w:val="117"/>
                <w:sz w:val="17"/>
              </w:rPr>
              <w:t>s</w:t>
            </w:r>
            <w:r>
              <w:rPr>
                <w:w w:val="80"/>
                <w:sz w:val="22"/>
              </w:rPr>
              <w:t>s</w:t>
            </w:r>
          </w:p>
        </w:tc>
        <w:tc>
          <w:tcPr>
            <w:tcW w:w="935" w:type="dxa"/>
          </w:tcPr>
          <w:p>
            <w:pPr>
              <w:pStyle w:val="TableParagraph"/>
              <w:spacing w:before="18"/>
              <w:ind w:left="407"/>
              <w:jc w:val="left"/>
              <w:rPr>
                <w:sz w:val="22"/>
              </w:rPr>
            </w:pPr>
            <w:r>
              <w:rPr>
                <w:w w:val="90"/>
                <w:sz w:val="22"/>
              </w:rPr>
              <w:t>1</w:t>
            </w:r>
          </w:p>
        </w:tc>
        <w:tc>
          <w:tcPr>
            <w:tcW w:w="935" w:type="dxa"/>
          </w:tcPr>
          <w:p>
            <w:pPr>
              <w:pStyle w:val="TableParagraph"/>
              <w:spacing w:before="18"/>
              <w:rPr>
                <w:sz w:val="22"/>
              </w:rPr>
            </w:pPr>
            <w:r>
              <w:rPr>
                <w:w w:val="90"/>
                <w:sz w:val="22"/>
              </w:rPr>
              <w:t>2</w:t>
            </w:r>
          </w:p>
        </w:tc>
        <w:tc>
          <w:tcPr>
            <w:tcW w:w="935" w:type="dxa"/>
          </w:tcPr>
          <w:p>
            <w:pPr>
              <w:pStyle w:val="TableParagraph"/>
              <w:spacing w:before="18"/>
              <w:rPr>
                <w:sz w:val="22"/>
              </w:rPr>
            </w:pPr>
            <w:r>
              <w:rPr>
                <w:w w:val="90"/>
                <w:sz w:val="22"/>
              </w:rPr>
              <w:t>3</w:t>
            </w:r>
          </w:p>
        </w:tc>
        <w:tc>
          <w:tcPr>
            <w:tcW w:w="935" w:type="dxa"/>
          </w:tcPr>
          <w:p>
            <w:pPr>
              <w:pStyle w:val="TableParagraph"/>
              <w:spacing w:before="18"/>
              <w:rPr>
                <w:sz w:val="22"/>
              </w:rPr>
            </w:pPr>
            <w:r>
              <w:rPr>
                <w:w w:val="90"/>
                <w:sz w:val="22"/>
              </w:rPr>
              <w:t>4</w:t>
            </w:r>
          </w:p>
        </w:tc>
        <w:tc>
          <w:tcPr>
            <w:tcW w:w="980" w:type="dxa"/>
          </w:tcPr>
          <w:p>
            <w:pPr>
              <w:pStyle w:val="TableParagraph"/>
              <w:spacing w:before="18"/>
              <w:ind w:left="430"/>
              <w:jc w:val="left"/>
              <w:rPr>
                <w:sz w:val="22"/>
              </w:rPr>
            </w:pPr>
            <w:r>
              <w:rPr>
                <w:w w:val="90"/>
                <w:sz w:val="22"/>
              </w:rPr>
              <w:t>5</w:t>
            </w:r>
          </w:p>
        </w:tc>
      </w:tr>
      <w:tr>
        <w:trPr>
          <w:trHeight w:val="312" w:hRule="exact"/>
        </w:trPr>
        <w:tc>
          <w:tcPr>
            <w:tcW w:w="2355" w:type="dxa"/>
          </w:tcPr>
          <w:p>
            <w:pPr>
              <w:pStyle w:val="TableParagraph"/>
              <w:spacing w:before="18"/>
              <w:ind w:left="74"/>
              <w:jc w:val="left"/>
              <w:rPr>
                <w:sz w:val="22"/>
              </w:rPr>
            </w:pPr>
            <w:r>
              <w:rPr>
                <w:sz w:val="22"/>
              </w:rPr>
              <w:t>gobierno</w:t>
            </w:r>
          </w:p>
        </w:tc>
        <w:tc>
          <w:tcPr>
            <w:tcW w:w="935" w:type="dxa"/>
          </w:tcPr>
          <w:p>
            <w:pPr>
              <w:pStyle w:val="TableParagraph"/>
              <w:spacing w:before="18"/>
              <w:ind w:left="407"/>
              <w:jc w:val="left"/>
              <w:rPr>
                <w:sz w:val="22"/>
              </w:rPr>
            </w:pPr>
            <w:r>
              <w:rPr>
                <w:w w:val="90"/>
                <w:sz w:val="22"/>
              </w:rPr>
              <w:t>1</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1</w:t>
            </w:r>
          </w:p>
        </w:tc>
        <w:tc>
          <w:tcPr>
            <w:tcW w:w="980" w:type="dxa"/>
          </w:tcPr>
          <w:p>
            <w:pPr>
              <w:pStyle w:val="TableParagraph"/>
              <w:spacing w:before="18"/>
              <w:ind w:left="429"/>
              <w:jc w:val="left"/>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5"/>
                <w:sz w:val="22"/>
              </w:rPr>
              <w:t>las pirámides de Egipto</w:t>
            </w:r>
          </w:p>
        </w:tc>
        <w:tc>
          <w:tcPr>
            <w:tcW w:w="935" w:type="dxa"/>
          </w:tcPr>
          <w:p>
            <w:pPr>
              <w:pStyle w:val="TableParagraph"/>
              <w:spacing w:before="18"/>
              <w:ind w:left="407"/>
              <w:jc w:val="left"/>
              <w:rPr>
                <w:sz w:val="22"/>
              </w:rPr>
            </w:pPr>
            <w:r>
              <w:rPr>
                <w:w w:val="90"/>
                <w:sz w:val="22"/>
              </w:rPr>
              <w:t>0</w:t>
            </w:r>
          </w:p>
        </w:tc>
        <w:tc>
          <w:tcPr>
            <w:tcW w:w="935" w:type="dxa"/>
          </w:tcPr>
          <w:p>
            <w:pPr>
              <w:pStyle w:val="TableParagraph"/>
              <w:spacing w:before="18"/>
              <w:rPr>
                <w:sz w:val="22"/>
              </w:rPr>
            </w:pPr>
            <w:r>
              <w:rPr>
                <w:w w:val="90"/>
                <w:sz w:val="22"/>
              </w:rPr>
              <w:t>1</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right="1"/>
              <w:rPr>
                <w:sz w:val="22"/>
              </w:rPr>
            </w:pPr>
            <w:r>
              <w:rPr>
                <w:w w:val="90"/>
                <w:sz w:val="22"/>
              </w:rPr>
              <w:t>0</w:t>
            </w:r>
          </w:p>
        </w:tc>
        <w:tc>
          <w:tcPr>
            <w:tcW w:w="980" w:type="dxa"/>
          </w:tcPr>
          <w:p>
            <w:pPr>
              <w:pStyle w:val="TableParagraph"/>
              <w:spacing w:before="18"/>
              <w:ind w:left="429"/>
              <w:jc w:val="left"/>
              <w:rPr>
                <w:sz w:val="22"/>
              </w:rPr>
            </w:pPr>
            <w:r>
              <w:rPr>
                <w:w w:val="90"/>
                <w:sz w:val="22"/>
              </w:rPr>
              <w:t>1</w:t>
            </w:r>
          </w:p>
        </w:tc>
      </w:tr>
      <w:tr>
        <w:trPr>
          <w:trHeight w:val="312" w:hRule="exact"/>
        </w:trPr>
        <w:tc>
          <w:tcPr>
            <w:tcW w:w="2355" w:type="dxa"/>
          </w:tcPr>
          <w:p>
            <w:pPr>
              <w:pStyle w:val="TableParagraph"/>
              <w:spacing w:before="18"/>
              <w:ind w:left="74"/>
              <w:jc w:val="left"/>
              <w:rPr>
                <w:sz w:val="22"/>
              </w:rPr>
            </w:pPr>
            <w:r>
              <w:rPr>
                <w:w w:val="95"/>
                <w:sz w:val="22"/>
              </w:rPr>
              <w:t>patrimonio cultural</w:t>
            </w:r>
          </w:p>
        </w:tc>
        <w:tc>
          <w:tcPr>
            <w:tcW w:w="935" w:type="dxa"/>
          </w:tcPr>
          <w:p>
            <w:pPr>
              <w:pStyle w:val="TableParagraph"/>
              <w:spacing w:before="18"/>
              <w:ind w:left="407"/>
              <w:jc w:val="left"/>
              <w:rPr>
                <w:sz w:val="22"/>
              </w:rPr>
            </w:pPr>
            <w:r>
              <w:rPr>
                <w:w w:val="90"/>
                <w:sz w:val="22"/>
              </w:rPr>
              <w:t>0</w:t>
            </w:r>
          </w:p>
        </w:tc>
        <w:tc>
          <w:tcPr>
            <w:tcW w:w="935" w:type="dxa"/>
          </w:tcPr>
          <w:p>
            <w:pPr>
              <w:pStyle w:val="TableParagraph"/>
              <w:spacing w:before="18"/>
              <w:ind w:right="1"/>
              <w:rPr>
                <w:sz w:val="22"/>
              </w:rPr>
            </w:pPr>
            <w:r>
              <w:rPr>
                <w:w w:val="90"/>
                <w:sz w:val="22"/>
              </w:rPr>
              <w:t>1</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right="1"/>
              <w:rPr>
                <w:sz w:val="22"/>
              </w:rPr>
            </w:pPr>
            <w:r>
              <w:rPr>
                <w:w w:val="90"/>
                <w:sz w:val="22"/>
              </w:rPr>
              <w:t>1</w:t>
            </w:r>
          </w:p>
        </w:tc>
        <w:tc>
          <w:tcPr>
            <w:tcW w:w="980" w:type="dxa"/>
          </w:tcPr>
          <w:p>
            <w:pPr>
              <w:pStyle w:val="TableParagraph"/>
              <w:spacing w:before="18"/>
              <w:ind w:left="429"/>
              <w:jc w:val="left"/>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0"/>
                <w:sz w:val="22"/>
              </w:rPr>
              <w:t>los faraones</w:t>
            </w:r>
          </w:p>
        </w:tc>
        <w:tc>
          <w:tcPr>
            <w:tcW w:w="935" w:type="dxa"/>
          </w:tcPr>
          <w:p>
            <w:pPr>
              <w:pStyle w:val="TableParagraph"/>
              <w:spacing w:before="18"/>
              <w:ind w:left="406"/>
              <w:jc w:val="left"/>
              <w:rPr>
                <w:sz w:val="22"/>
              </w:rPr>
            </w:pPr>
            <w:r>
              <w:rPr>
                <w:w w:val="90"/>
                <w:sz w:val="22"/>
              </w:rPr>
              <w:t>0</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right="1"/>
              <w:rPr>
                <w:sz w:val="22"/>
              </w:rPr>
            </w:pPr>
            <w:r>
              <w:rPr>
                <w:w w:val="90"/>
                <w:sz w:val="22"/>
              </w:rPr>
              <w:t>1</w:t>
            </w:r>
          </w:p>
        </w:tc>
        <w:tc>
          <w:tcPr>
            <w:tcW w:w="935" w:type="dxa"/>
          </w:tcPr>
          <w:p>
            <w:pPr>
              <w:pStyle w:val="TableParagraph"/>
              <w:spacing w:before="18"/>
              <w:ind w:right="1"/>
              <w:rPr>
                <w:sz w:val="22"/>
              </w:rPr>
            </w:pPr>
            <w:r>
              <w:rPr>
                <w:w w:val="90"/>
                <w:sz w:val="22"/>
              </w:rPr>
              <w:t>0</w:t>
            </w:r>
          </w:p>
        </w:tc>
        <w:tc>
          <w:tcPr>
            <w:tcW w:w="980" w:type="dxa"/>
          </w:tcPr>
          <w:p>
            <w:pPr>
              <w:pStyle w:val="TableParagraph"/>
              <w:spacing w:before="18"/>
              <w:ind w:left="429"/>
              <w:jc w:val="left"/>
              <w:rPr>
                <w:sz w:val="22"/>
              </w:rPr>
            </w:pPr>
            <w:r>
              <w:rPr>
                <w:w w:val="90"/>
                <w:sz w:val="22"/>
              </w:rPr>
              <w:t>1</w:t>
            </w:r>
          </w:p>
        </w:tc>
      </w:tr>
    </w:tbl>
    <w:p>
      <w:pPr>
        <w:pStyle w:val="BodyText"/>
        <w:spacing w:before="6"/>
        <w:rPr>
          <w:rFonts w:ascii="Times New Roman"/>
          <w:b/>
          <w:sz w:val="14"/>
        </w:rPr>
      </w:pPr>
    </w:p>
    <w:p>
      <w:pPr>
        <w:spacing w:before="65"/>
        <w:ind w:left="2637" w:right="2637" w:firstLine="0"/>
        <w:jc w:val="center"/>
        <w:rPr>
          <w:rFonts w:ascii="Times New Roman"/>
          <w:b/>
          <w:sz w:val="22"/>
        </w:rPr>
      </w:pPr>
      <w:r>
        <w:rPr>
          <w:rFonts w:ascii="Times New Roman"/>
          <w:b/>
          <w:sz w:val="22"/>
        </w:rPr>
        <w:t>Table II.3</w:t>
      </w:r>
    </w:p>
    <w:p>
      <w:pPr>
        <w:spacing w:before="7"/>
        <w:ind w:left="2637" w:right="2637" w:firstLine="0"/>
        <w:jc w:val="center"/>
        <w:rPr>
          <w:rFonts w:ascii="Times New Roman"/>
          <w:b/>
          <w:sz w:val="22"/>
        </w:rPr>
      </w:pPr>
      <w:r>
        <w:rPr>
          <w:rFonts w:ascii="Times New Roman"/>
          <w:b/>
          <w:sz w:val="22"/>
        </w:rPr>
        <w:t>Representation of </w:t>
      </w:r>
      <w:r>
        <w:rPr>
          <w:b/>
          <w:sz w:val="17"/>
        </w:rPr>
        <w:t>mfs</w:t>
      </w:r>
      <w:r>
        <w:rPr>
          <w:rFonts w:ascii="Times New Roman"/>
          <w:b/>
          <w:sz w:val="22"/>
        </w:rPr>
        <w:t>s model with </w:t>
      </w:r>
      <w:r>
        <w:rPr>
          <w:rFonts w:ascii="Times New Roman"/>
          <w:b/>
          <w:i/>
          <w:sz w:val="22"/>
        </w:rPr>
        <w:t>tf </w:t>
      </w:r>
      <w:r>
        <w:rPr>
          <w:rFonts w:ascii="Times New Roman"/>
          <w:b/>
          <w:sz w:val="22"/>
        </w:rPr>
        <w:t>weighting</w:t>
      </w:r>
    </w:p>
    <w:p>
      <w:pPr>
        <w:pStyle w:val="BodyText"/>
        <w:spacing w:before="2" w:after="1"/>
        <w:rPr>
          <w:rFonts w:ascii="Times New Roman"/>
          <w:b/>
          <w:sz w:val="25"/>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5"/>
        <w:gridCol w:w="935"/>
        <w:gridCol w:w="935"/>
        <w:gridCol w:w="935"/>
        <w:gridCol w:w="935"/>
        <w:gridCol w:w="980"/>
      </w:tblGrid>
      <w:tr>
        <w:trPr>
          <w:trHeight w:val="312" w:hRule="exact"/>
        </w:trPr>
        <w:tc>
          <w:tcPr>
            <w:tcW w:w="2355" w:type="dxa"/>
          </w:tcPr>
          <w:p>
            <w:pPr>
              <w:pStyle w:val="TableParagraph"/>
              <w:spacing w:before="18"/>
              <w:ind w:left="75"/>
              <w:jc w:val="left"/>
              <w:rPr>
                <w:sz w:val="22"/>
              </w:rPr>
            </w:pPr>
            <w:r>
              <w:rPr>
                <w:w w:val="104"/>
                <w:sz w:val="17"/>
              </w:rPr>
              <w:t>m</w:t>
            </w:r>
            <w:r>
              <w:rPr>
                <w:spacing w:val="-1"/>
                <w:w w:val="184"/>
                <w:sz w:val="17"/>
              </w:rPr>
              <w:t>f</w:t>
            </w:r>
            <w:r>
              <w:rPr>
                <w:spacing w:val="2"/>
                <w:w w:val="117"/>
                <w:sz w:val="17"/>
              </w:rPr>
              <w:t>s</w:t>
            </w:r>
            <w:r>
              <w:rPr>
                <w:w w:val="80"/>
                <w:sz w:val="22"/>
              </w:rPr>
              <w:t>s</w:t>
            </w:r>
          </w:p>
        </w:tc>
        <w:tc>
          <w:tcPr>
            <w:tcW w:w="935" w:type="dxa"/>
          </w:tcPr>
          <w:p>
            <w:pPr>
              <w:pStyle w:val="TableParagraph"/>
              <w:spacing w:before="18"/>
              <w:ind w:left="407"/>
              <w:jc w:val="left"/>
              <w:rPr>
                <w:sz w:val="22"/>
              </w:rPr>
            </w:pPr>
            <w:r>
              <w:rPr>
                <w:w w:val="90"/>
                <w:sz w:val="22"/>
              </w:rPr>
              <w:t>1</w:t>
            </w:r>
          </w:p>
        </w:tc>
        <w:tc>
          <w:tcPr>
            <w:tcW w:w="935" w:type="dxa"/>
          </w:tcPr>
          <w:p>
            <w:pPr>
              <w:pStyle w:val="TableParagraph"/>
              <w:spacing w:before="18"/>
              <w:rPr>
                <w:sz w:val="22"/>
              </w:rPr>
            </w:pPr>
            <w:r>
              <w:rPr>
                <w:w w:val="90"/>
                <w:sz w:val="22"/>
              </w:rPr>
              <w:t>2</w:t>
            </w:r>
          </w:p>
        </w:tc>
        <w:tc>
          <w:tcPr>
            <w:tcW w:w="935" w:type="dxa"/>
          </w:tcPr>
          <w:p>
            <w:pPr>
              <w:pStyle w:val="TableParagraph"/>
              <w:spacing w:before="18"/>
              <w:rPr>
                <w:sz w:val="22"/>
              </w:rPr>
            </w:pPr>
            <w:r>
              <w:rPr>
                <w:w w:val="90"/>
                <w:sz w:val="22"/>
              </w:rPr>
              <w:t>3</w:t>
            </w:r>
          </w:p>
        </w:tc>
        <w:tc>
          <w:tcPr>
            <w:tcW w:w="935" w:type="dxa"/>
          </w:tcPr>
          <w:p>
            <w:pPr>
              <w:pStyle w:val="TableParagraph"/>
              <w:spacing w:before="18"/>
              <w:rPr>
                <w:sz w:val="22"/>
              </w:rPr>
            </w:pPr>
            <w:r>
              <w:rPr>
                <w:w w:val="90"/>
                <w:sz w:val="22"/>
              </w:rPr>
              <w:t>4</w:t>
            </w:r>
          </w:p>
        </w:tc>
        <w:tc>
          <w:tcPr>
            <w:tcW w:w="980" w:type="dxa"/>
          </w:tcPr>
          <w:p>
            <w:pPr>
              <w:pStyle w:val="TableParagraph"/>
              <w:spacing w:before="18"/>
              <w:ind w:left="430"/>
              <w:jc w:val="left"/>
              <w:rPr>
                <w:sz w:val="22"/>
              </w:rPr>
            </w:pPr>
            <w:r>
              <w:rPr>
                <w:w w:val="90"/>
                <w:sz w:val="22"/>
              </w:rPr>
              <w:t>5</w:t>
            </w:r>
          </w:p>
        </w:tc>
      </w:tr>
      <w:tr>
        <w:trPr>
          <w:trHeight w:val="312" w:hRule="exact"/>
        </w:trPr>
        <w:tc>
          <w:tcPr>
            <w:tcW w:w="2355" w:type="dxa"/>
          </w:tcPr>
          <w:p>
            <w:pPr>
              <w:pStyle w:val="TableParagraph"/>
              <w:spacing w:before="18"/>
              <w:ind w:left="74"/>
              <w:jc w:val="left"/>
              <w:rPr>
                <w:sz w:val="22"/>
              </w:rPr>
            </w:pPr>
            <w:r>
              <w:rPr>
                <w:sz w:val="22"/>
              </w:rPr>
              <w:t>gobierno</w:t>
            </w:r>
          </w:p>
        </w:tc>
        <w:tc>
          <w:tcPr>
            <w:tcW w:w="935" w:type="dxa"/>
          </w:tcPr>
          <w:p>
            <w:pPr>
              <w:pStyle w:val="TableParagraph"/>
              <w:spacing w:before="18"/>
              <w:ind w:left="407"/>
              <w:jc w:val="left"/>
              <w:rPr>
                <w:sz w:val="22"/>
              </w:rPr>
            </w:pPr>
            <w:r>
              <w:rPr>
                <w:w w:val="90"/>
                <w:sz w:val="22"/>
              </w:rPr>
              <w:t>1</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1</w:t>
            </w:r>
          </w:p>
        </w:tc>
        <w:tc>
          <w:tcPr>
            <w:tcW w:w="980" w:type="dxa"/>
          </w:tcPr>
          <w:p>
            <w:pPr>
              <w:pStyle w:val="TableParagraph"/>
              <w:spacing w:before="18"/>
              <w:ind w:left="429"/>
              <w:jc w:val="left"/>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5"/>
                <w:sz w:val="22"/>
              </w:rPr>
              <w:t>las pirámides de Egipto</w:t>
            </w:r>
          </w:p>
        </w:tc>
        <w:tc>
          <w:tcPr>
            <w:tcW w:w="935" w:type="dxa"/>
          </w:tcPr>
          <w:p>
            <w:pPr>
              <w:pStyle w:val="TableParagraph"/>
              <w:spacing w:before="18"/>
              <w:ind w:left="407"/>
              <w:jc w:val="left"/>
              <w:rPr>
                <w:sz w:val="22"/>
              </w:rPr>
            </w:pPr>
            <w:r>
              <w:rPr>
                <w:w w:val="90"/>
                <w:sz w:val="22"/>
              </w:rPr>
              <w:t>0</w:t>
            </w:r>
          </w:p>
        </w:tc>
        <w:tc>
          <w:tcPr>
            <w:tcW w:w="935" w:type="dxa"/>
          </w:tcPr>
          <w:p>
            <w:pPr>
              <w:pStyle w:val="TableParagraph"/>
              <w:spacing w:before="18"/>
              <w:rPr>
                <w:sz w:val="22"/>
              </w:rPr>
            </w:pPr>
            <w:r>
              <w:rPr>
                <w:w w:val="90"/>
                <w:sz w:val="22"/>
              </w:rPr>
              <w:t>1</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right="1"/>
              <w:rPr>
                <w:sz w:val="22"/>
              </w:rPr>
            </w:pPr>
            <w:r>
              <w:rPr>
                <w:w w:val="90"/>
                <w:sz w:val="22"/>
              </w:rPr>
              <w:t>0</w:t>
            </w:r>
          </w:p>
        </w:tc>
        <w:tc>
          <w:tcPr>
            <w:tcW w:w="980" w:type="dxa"/>
          </w:tcPr>
          <w:p>
            <w:pPr>
              <w:pStyle w:val="TableParagraph"/>
              <w:spacing w:before="18"/>
              <w:ind w:left="429"/>
              <w:jc w:val="left"/>
              <w:rPr>
                <w:sz w:val="22"/>
              </w:rPr>
            </w:pPr>
            <w:r>
              <w:rPr>
                <w:w w:val="90"/>
                <w:sz w:val="22"/>
              </w:rPr>
              <w:t>1</w:t>
            </w:r>
          </w:p>
        </w:tc>
      </w:tr>
      <w:tr>
        <w:trPr>
          <w:trHeight w:val="312" w:hRule="exact"/>
        </w:trPr>
        <w:tc>
          <w:tcPr>
            <w:tcW w:w="2355" w:type="dxa"/>
          </w:tcPr>
          <w:p>
            <w:pPr>
              <w:pStyle w:val="TableParagraph"/>
              <w:spacing w:before="18"/>
              <w:ind w:left="74"/>
              <w:jc w:val="left"/>
              <w:rPr>
                <w:sz w:val="22"/>
              </w:rPr>
            </w:pPr>
            <w:r>
              <w:rPr>
                <w:w w:val="95"/>
                <w:sz w:val="22"/>
              </w:rPr>
              <w:t>patrimonio cultural</w:t>
            </w:r>
          </w:p>
        </w:tc>
        <w:tc>
          <w:tcPr>
            <w:tcW w:w="935" w:type="dxa"/>
          </w:tcPr>
          <w:p>
            <w:pPr>
              <w:pStyle w:val="TableParagraph"/>
              <w:spacing w:before="18"/>
              <w:ind w:left="407"/>
              <w:jc w:val="left"/>
              <w:rPr>
                <w:sz w:val="22"/>
              </w:rPr>
            </w:pPr>
            <w:r>
              <w:rPr>
                <w:w w:val="90"/>
                <w:sz w:val="22"/>
              </w:rPr>
              <w:t>0</w:t>
            </w:r>
          </w:p>
        </w:tc>
        <w:tc>
          <w:tcPr>
            <w:tcW w:w="935" w:type="dxa"/>
          </w:tcPr>
          <w:p>
            <w:pPr>
              <w:pStyle w:val="TableParagraph"/>
              <w:spacing w:before="18"/>
              <w:ind w:right="1"/>
              <w:rPr>
                <w:sz w:val="22"/>
              </w:rPr>
            </w:pPr>
            <w:r>
              <w:rPr>
                <w:w w:val="90"/>
                <w:sz w:val="22"/>
              </w:rPr>
              <w:t>1</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right="1"/>
              <w:rPr>
                <w:sz w:val="22"/>
              </w:rPr>
            </w:pPr>
            <w:r>
              <w:rPr>
                <w:w w:val="90"/>
                <w:sz w:val="22"/>
              </w:rPr>
              <w:t>1</w:t>
            </w:r>
          </w:p>
        </w:tc>
        <w:tc>
          <w:tcPr>
            <w:tcW w:w="980" w:type="dxa"/>
          </w:tcPr>
          <w:p>
            <w:pPr>
              <w:pStyle w:val="TableParagraph"/>
              <w:spacing w:before="18"/>
              <w:ind w:left="429"/>
              <w:jc w:val="left"/>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0"/>
                <w:sz w:val="22"/>
              </w:rPr>
              <w:t>los faraones</w:t>
            </w:r>
          </w:p>
        </w:tc>
        <w:tc>
          <w:tcPr>
            <w:tcW w:w="935" w:type="dxa"/>
          </w:tcPr>
          <w:p>
            <w:pPr>
              <w:pStyle w:val="TableParagraph"/>
              <w:spacing w:before="18"/>
              <w:ind w:left="406"/>
              <w:jc w:val="left"/>
              <w:rPr>
                <w:sz w:val="22"/>
              </w:rPr>
            </w:pPr>
            <w:r>
              <w:rPr>
                <w:w w:val="90"/>
                <w:sz w:val="22"/>
              </w:rPr>
              <w:t>0</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right="1"/>
              <w:rPr>
                <w:sz w:val="22"/>
              </w:rPr>
            </w:pPr>
            <w:r>
              <w:rPr>
                <w:w w:val="90"/>
                <w:sz w:val="22"/>
              </w:rPr>
              <w:t>1</w:t>
            </w:r>
          </w:p>
        </w:tc>
        <w:tc>
          <w:tcPr>
            <w:tcW w:w="935" w:type="dxa"/>
          </w:tcPr>
          <w:p>
            <w:pPr>
              <w:pStyle w:val="TableParagraph"/>
              <w:spacing w:before="18"/>
              <w:ind w:right="1"/>
              <w:rPr>
                <w:sz w:val="22"/>
              </w:rPr>
            </w:pPr>
            <w:r>
              <w:rPr>
                <w:w w:val="90"/>
                <w:sz w:val="22"/>
              </w:rPr>
              <w:t>0</w:t>
            </w:r>
          </w:p>
        </w:tc>
        <w:tc>
          <w:tcPr>
            <w:tcW w:w="980" w:type="dxa"/>
          </w:tcPr>
          <w:p>
            <w:pPr>
              <w:pStyle w:val="TableParagraph"/>
              <w:spacing w:before="18"/>
              <w:ind w:left="429"/>
              <w:jc w:val="left"/>
              <w:rPr>
                <w:sz w:val="22"/>
              </w:rPr>
            </w:pPr>
            <w:r>
              <w:rPr>
                <w:w w:val="90"/>
                <w:sz w:val="22"/>
              </w:rPr>
              <w:t>1</w:t>
            </w:r>
          </w:p>
        </w:tc>
      </w:tr>
    </w:tbl>
    <w:p>
      <w:pPr>
        <w:pStyle w:val="BodyText"/>
        <w:spacing w:before="6"/>
        <w:rPr>
          <w:rFonts w:ascii="Times New Roman"/>
          <w:b/>
          <w:sz w:val="14"/>
        </w:rPr>
      </w:pPr>
    </w:p>
    <w:p>
      <w:pPr>
        <w:spacing w:before="65"/>
        <w:ind w:left="2637" w:right="2637" w:firstLine="0"/>
        <w:jc w:val="center"/>
        <w:rPr>
          <w:rFonts w:ascii="Times New Roman"/>
          <w:b/>
          <w:sz w:val="22"/>
        </w:rPr>
      </w:pPr>
      <w:r>
        <w:rPr>
          <w:rFonts w:ascii="Times New Roman"/>
          <w:b/>
          <w:sz w:val="22"/>
        </w:rPr>
        <w:t>Table II.4</w:t>
      </w:r>
    </w:p>
    <w:p>
      <w:pPr>
        <w:spacing w:before="7"/>
        <w:ind w:left="2637" w:right="2637" w:firstLine="0"/>
        <w:jc w:val="center"/>
        <w:rPr>
          <w:rFonts w:ascii="Times New Roman"/>
          <w:b/>
          <w:sz w:val="22"/>
        </w:rPr>
      </w:pPr>
      <w:r>
        <w:rPr>
          <w:rFonts w:ascii="Times New Roman"/>
          <w:b/>
          <w:sz w:val="22"/>
        </w:rPr>
        <w:t>Representation of </w:t>
      </w:r>
      <w:r>
        <w:rPr>
          <w:b/>
          <w:sz w:val="17"/>
        </w:rPr>
        <w:t>mfs</w:t>
      </w:r>
      <w:r>
        <w:rPr>
          <w:rFonts w:ascii="Times New Roman"/>
          <w:b/>
          <w:sz w:val="22"/>
        </w:rPr>
        <w:t>s model with </w:t>
      </w:r>
      <w:r>
        <w:rPr>
          <w:rFonts w:ascii="Times New Roman"/>
          <w:b/>
          <w:i/>
          <w:sz w:val="22"/>
        </w:rPr>
        <w:t>idf </w:t>
      </w:r>
      <w:r>
        <w:rPr>
          <w:rFonts w:ascii="Times New Roman"/>
          <w:b/>
          <w:sz w:val="22"/>
        </w:rPr>
        <w:t>weighting</w:t>
      </w:r>
    </w:p>
    <w:p>
      <w:pPr>
        <w:pStyle w:val="BodyText"/>
        <w:spacing w:before="2" w:after="1"/>
        <w:rPr>
          <w:rFonts w:ascii="Times New Roman"/>
          <w:b/>
          <w:sz w:val="25"/>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5"/>
        <w:gridCol w:w="935"/>
        <w:gridCol w:w="935"/>
        <w:gridCol w:w="935"/>
        <w:gridCol w:w="935"/>
        <w:gridCol w:w="980"/>
      </w:tblGrid>
      <w:tr>
        <w:trPr>
          <w:trHeight w:val="312" w:hRule="exact"/>
        </w:trPr>
        <w:tc>
          <w:tcPr>
            <w:tcW w:w="2355" w:type="dxa"/>
          </w:tcPr>
          <w:p>
            <w:pPr>
              <w:pStyle w:val="TableParagraph"/>
              <w:spacing w:before="18"/>
              <w:ind w:left="75"/>
              <w:jc w:val="left"/>
              <w:rPr>
                <w:sz w:val="22"/>
              </w:rPr>
            </w:pPr>
            <w:r>
              <w:rPr>
                <w:w w:val="104"/>
                <w:sz w:val="17"/>
              </w:rPr>
              <w:t>m</w:t>
            </w:r>
            <w:r>
              <w:rPr>
                <w:spacing w:val="-1"/>
                <w:w w:val="184"/>
                <w:sz w:val="17"/>
              </w:rPr>
              <w:t>f</w:t>
            </w:r>
            <w:r>
              <w:rPr>
                <w:spacing w:val="2"/>
                <w:w w:val="117"/>
                <w:sz w:val="17"/>
              </w:rPr>
              <w:t>s</w:t>
            </w:r>
            <w:r>
              <w:rPr>
                <w:w w:val="80"/>
                <w:sz w:val="22"/>
              </w:rPr>
              <w:t>s</w:t>
            </w:r>
          </w:p>
        </w:tc>
        <w:tc>
          <w:tcPr>
            <w:tcW w:w="935" w:type="dxa"/>
          </w:tcPr>
          <w:p>
            <w:pPr>
              <w:pStyle w:val="TableParagraph"/>
              <w:spacing w:before="18"/>
              <w:rPr>
                <w:sz w:val="22"/>
              </w:rPr>
            </w:pPr>
            <w:r>
              <w:rPr>
                <w:w w:val="90"/>
                <w:sz w:val="22"/>
              </w:rPr>
              <w:t>1</w:t>
            </w:r>
          </w:p>
        </w:tc>
        <w:tc>
          <w:tcPr>
            <w:tcW w:w="935" w:type="dxa"/>
          </w:tcPr>
          <w:p>
            <w:pPr>
              <w:pStyle w:val="TableParagraph"/>
              <w:spacing w:before="18"/>
              <w:rPr>
                <w:sz w:val="22"/>
              </w:rPr>
            </w:pPr>
            <w:r>
              <w:rPr>
                <w:w w:val="90"/>
                <w:sz w:val="22"/>
              </w:rPr>
              <w:t>2</w:t>
            </w:r>
          </w:p>
        </w:tc>
        <w:tc>
          <w:tcPr>
            <w:tcW w:w="935" w:type="dxa"/>
          </w:tcPr>
          <w:p>
            <w:pPr>
              <w:pStyle w:val="TableParagraph"/>
              <w:spacing w:before="18"/>
              <w:rPr>
                <w:sz w:val="22"/>
              </w:rPr>
            </w:pPr>
            <w:r>
              <w:rPr>
                <w:w w:val="90"/>
                <w:sz w:val="22"/>
              </w:rPr>
              <w:t>3</w:t>
            </w:r>
          </w:p>
        </w:tc>
        <w:tc>
          <w:tcPr>
            <w:tcW w:w="935" w:type="dxa"/>
          </w:tcPr>
          <w:p>
            <w:pPr>
              <w:pStyle w:val="TableParagraph"/>
              <w:spacing w:before="18"/>
              <w:rPr>
                <w:sz w:val="22"/>
              </w:rPr>
            </w:pPr>
            <w:r>
              <w:rPr>
                <w:w w:val="90"/>
                <w:sz w:val="22"/>
              </w:rPr>
              <w:t>4</w:t>
            </w:r>
          </w:p>
        </w:tc>
        <w:tc>
          <w:tcPr>
            <w:tcW w:w="980" w:type="dxa"/>
          </w:tcPr>
          <w:p>
            <w:pPr>
              <w:pStyle w:val="TableParagraph"/>
              <w:spacing w:before="18"/>
              <w:rPr>
                <w:sz w:val="22"/>
              </w:rPr>
            </w:pPr>
            <w:r>
              <w:rPr>
                <w:w w:val="90"/>
                <w:sz w:val="22"/>
              </w:rPr>
              <w:t>5</w:t>
            </w:r>
          </w:p>
        </w:tc>
      </w:tr>
      <w:tr>
        <w:trPr>
          <w:trHeight w:val="312" w:hRule="exact"/>
        </w:trPr>
        <w:tc>
          <w:tcPr>
            <w:tcW w:w="2355" w:type="dxa"/>
          </w:tcPr>
          <w:p>
            <w:pPr>
              <w:pStyle w:val="TableParagraph"/>
              <w:spacing w:before="18"/>
              <w:ind w:left="74"/>
              <w:jc w:val="left"/>
              <w:rPr>
                <w:sz w:val="22"/>
              </w:rPr>
            </w:pPr>
            <w:r>
              <w:rPr>
                <w:sz w:val="22"/>
              </w:rPr>
              <w:t>gobierno</w:t>
            </w:r>
          </w:p>
        </w:tc>
        <w:tc>
          <w:tcPr>
            <w:tcW w:w="935" w:type="dxa"/>
          </w:tcPr>
          <w:p>
            <w:pPr>
              <w:pStyle w:val="TableParagraph"/>
              <w:spacing w:before="18"/>
              <w:ind w:left="176" w:right="176"/>
              <w:rPr>
                <w:sz w:val="22"/>
              </w:rPr>
            </w:pPr>
            <w:r>
              <w:rPr>
                <w:sz w:val="22"/>
              </w:rPr>
              <w:t>0.397</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0</w:t>
            </w:r>
          </w:p>
        </w:tc>
        <w:tc>
          <w:tcPr>
            <w:tcW w:w="935" w:type="dxa"/>
          </w:tcPr>
          <w:p>
            <w:pPr>
              <w:pStyle w:val="TableParagraph"/>
              <w:spacing w:before="18"/>
              <w:ind w:left="176" w:right="176"/>
              <w:rPr>
                <w:sz w:val="22"/>
              </w:rPr>
            </w:pPr>
            <w:r>
              <w:rPr>
                <w:sz w:val="22"/>
              </w:rPr>
              <w:t>0.397</w:t>
            </w:r>
          </w:p>
        </w:tc>
        <w:tc>
          <w:tcPr>
            <w:tcW w:w="980" w:type="dxa"/>
          </w:tcPr>
          <w:p>
            <w:pPr>
              <w:pStyle w:val="TableParagraph"/>
              <w:spacing w:before="18"/>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5"/>
                <w:sz w:val="22"/>
              </w:rPr>
              <w:t>las pirámides de Egipto</w:t>
            </w:r>
          </w:p>
        </w:tc>
        <w:tc>
          <w:tcPr>
            <w:tcW w:w="935" w:type="dxa"/>
          </w:tcPr>
          <w:p>
            <w:pPr>
              <w:pStyle w:val="TableParagraph"/>
              <w:spacing w:before="18"/>
              <w:rPr>
                <w:sz w:val="22"/>
              </w:rPr>
            </w:pPr>
            <w:r>
              <w:rPr>
                <w:w w:val="90"/>
                <w:sz w:val="22"/>
              </w:rPr>
              <w:t>0</w:t>
            </w:r>
          </w:p>
        </w:tc>
        <w:tc>
          <w:tcPr>
            <w:tcW w:w="935" w:type="dxa"/>
          </w:tcPr>
          <w:p>
            <w:pPr>
              <w:pStyle w:val="TableParagraph"/>
              <w:spacing w:before="18"/>
              <w:ind w:left="176" w:right="176"/>
              <w:rPr>
                <w:sz w:val="22"/>
              </w:rPr>
            </w:pPr>
            <w:r>
              <w:rPr>
                <w:sz w:val="22"/>
              </w:rPr>
              <w:t>0.397</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0</w:t>
            </w:r>
          </w:p>
        </w:tc>
        <w:tc>
          <w:tcPr>
            <w:tcW w:w="980" w:type="dxa"/>
          </w:tcPr>
          <w:p>
            <w:pPr>
              <w:pStyle w:val="TableParagraph"/>
              <w:spacing w:before="18"/>
              <w:ind w:left="198" w:right="198"/>
              <w:rPr>
                <w:sz w:val="22"/>
              </w:rPr>
            </w:pPr>
            <w:r>
              <w:rPr>
                <w:sz w:val="22"/>
              </w:rPr>
              <w:t>0.397</w:t>
            </w:r>
          </w:p>
        </w:tc>
      </w:tr>
      <w:tr>
        <w:trPr>
          <w:trHeight w:val="312" w:hRule="exact"/>
        </w:trPr>
        <w:tc>
          <w:tcPr>
            <w:tcW w:w="2355" w:type="dxa"/>
          </w:tcPr>
          <w:p>
            <w:pPr>
              <w:pStyle w:val="TableParagraph"/>
              <w:spacing w:before="18"/>
              <w:ind w:left="74"/>
              <w:jc w:val="left"/>
              <w:rPr>
                <w:sz w:val="22"/>
              </w:rPr>
            </w:pPr>
            <w:r>
              <w:rPr>
                <w:w w:val="95"/>
                <w:sz w:val="22"/>
              </w:rPr>
              <w:t>patrimonio cultural</w:t>
            </w:r>
          </w:p>
        </w:tc>
        <w:tc>
          <w:tcPr>
            <w:tcW w:w="935" w:type="dxa"/>
          </w:tcPr>
          <w:p>
            <w:pPr>
              <w:pStyle w:val="TableParagraph"/>
              <w:spacing w:before="18"/>
              <w:rPr>
                <w:sz w:val="22"/>
              </w:rPr>
            </w:pPr>
            <w:r>
              <w:rPr>
                <w:w w:val="90"/>
                <w:sz w:val="22"/>
              </w:rPr>
              <w:t>0</w:t>
            </w:r>
          </w:p>
        </w:tc>
        <w:tc>
          <w:tcPr>
            <w:tcW w:w="935" w:type="dxa"/>
          </w:tcPr>
          <w:p>
            <w:pPr>
              <w:pStyle w:val="TableParagraph"/>
              <w:spacing w:before="18"/>
              <w:ind w:left="176" w:right="176"/>
              <w:rPr>
                <w:sz w:val="22"/>
              </w:rPr>
            </w:pPr>
            <w:r>
              <w:rPr>
                <w:sz w:val="22"/>
              </w:rPr>
              <w:t>0.397</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left="176" w:right="176"/>
              <w:rPr>
                <w:sz w:val="22"/>
              </w:rPr>
            </w:pPr>
            <w:r>
              <w:rPr>
                <w:sz w:val="22"/>
              </w:rPr>
              <w:t>0.397</w:t>
            </w:r>
          </w:p>
        </w:tc>
        <w:tc>
          <w:tcPr>
            <w:tcW w:w="980" w:type="dxa"/>
          </w:tcPr>
          <w:p>
            <w:pPr>
              <w:pStyle w:val="TableParagraph"/>
              <w:spacing w:before="18"/>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0"/>
                <w:sz w:val="22"/>
              </w:rPr>
              <w:t>los faraones</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0</w:t>
            </w:r>
          </w:p>
        </w:tc>
        <w:tc>
          <w:tcPr>
            <w:tcW w:w="935" w:type="dxa"/>
          </w:tcPr>
          <w:p>
            <w:pPr>
              <w:pStyle w:val="TableParagraph"/>
              <w:spacing w:before="18"/>
              <w:ind w:left="176" w:right="176"/>
              <w:rPr>
                <w:sz w:val="22"/>
              </w:rPr>
            </w:pPr>
            <w:r>
              <w:rPr>
                <w:sz w:val="22"/>
              </w:rPr>
              <w:t>0.397</w:t>
            </w:r>
          </w:p>
        </w:tc>
        <w:tc>
          <w:tcPr>
            <w:tcW w:w="935" w:type="dxa"/>
          </w:tcPr>
          <w:p>
            <w:pPr>
              <w:pStyle w:val="TableParagraph"/>
              <w:spacing w:before="18"/>
              <w:ind w:right="1"/>
              <w:rPr>
                <w:sz w:val="22"/>
              </w:rPr>
            </w:pPr>
            <w:r>
              <w:rPr>
                <w:w w:val="90"/>
                <w:sz w:val="22"/>
              </w:rPr>
              <w:t>0</w:t>
            </w:r>
          </w:p>
        </w:tc>
        <w:tc>
          <w:tcPr>
            <w:tcW w:w="980" w:type="dxa"/>
          </w:tcPr>
          <w:p>
            <w:pPr>
              <w:pStyle w:val="TableParagraph"/>
              <w:spacing w:before="18"/>
              <w:ind w:left="198" w:right="199"/>
              <w:rPr>
                <w:sz w:val="22"/>
              </w:rPr>
            </w:pPr>
            <w:r>
              <w:rPr>
                <w:sz w:val="22"/>
              </w:rPr>
              <w:t>0.397</w:t>
            </w:r>
          </w:p>
        </w:tc>
      </w:tr>
    </w:tbl>
    <w:p>
      <w:pPr>
        <w:spacing w:after="0"/>
        <w:rPr>
          <w:sz w:val="22"/>
        </w:rPr>
        <w:sectPr>
          <w:headerReference w:type="default" r:id="rId73"/>
          <w:footerReference w:type="default" r:id="rId74"/>
          <w:pgSz w:w="10200" w:h="13600"/>
          <w:pgMar w:header="0" w:footer="223" w:top="0" w:bottom="420" w:left="0" w:right="0"/>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28"/>
        </w:rPr>
      </w:pPr>
    </w:p>
    <w:p>
      <w:pPr>
        <w:tabs>
          <w:tab w:pos="8442" w:val="left" w:leader="none"/>
        </w:tabs>
        <w:spacing w:before="63"/>
        <w:ind w:left="6471" w:right="0" w:firstLine="0"/>
        <w:jc w:val="left"/>
        <w:rPr>
          <w:sz w:val="20"/>
        </w:rPr>
      </w:pPr>
      <w:r>
        <w:rPr/>
        <w:pict>
          <v:line style="position:absolute;mso-position-horizontal-relative:page;mso-position-vertical-relative:paragraph;z-index:4000" from="15pt,-30.907568pt" to="0pt,-30.907568pt" stroked="true" strokeweight=".25pt" strokecolor="#000000">
            <w10:wrap type="none"/>
          </v:line>
        </w:pict>
      </w:r>
      <w:r>
        <w:rPr/>
        <w:pict>
          <v:line style="position:absolute;mso-position-horizontal-relative:page;mso-position-vertical-relative:paragraph;z-index:4024" from="494.71701pt,-30.907568pt" to="509.71701pt,-30.907568pt" stroked="true" strokeweight=".25pt" strokecolor="#000000">
            <w10:wrap type="none"/>
          </v:line>
        </w:pict>
      </w:r>
      <w:r>
        <w:rPr/>
        <w:pict>
          <v:line style="position:absolute;mso-position-horizontal-relative:page;mso-position-vertical-relative:paragraph;z-index:4048" from="21pt,-36.90757pt" to="21pt,-51.90757pt" stroked="true" strokeweight=".25pt" strokecolor="#000000">
            <w10:wrap type="none"/>
          </v:line>
        </w:pict>
      </w:r>
      <w:r>
        <w:rPr/>
        <w:pict>
          <v:line style="position:absolute;mso-position-horizontal-relative:page;mso-position-vertical-relative:paragraph;z-index:4072" from="488.71701pt,-36.90757pt" to="488.71701pt,-51.90757pt" stroked="true" strokeweight=".25pt" strokecolor="#000000">
            <w10:wrap type="none"/>
          </v:line>
        </w:pict>
      </w:r>
      <w:r>
        <w:rPr>
          <w:i/>
          <w:w w:val="85"/>
          <w:sz w:val="20"/>
        </w:rPr>
        <w:t>Theorettical</w:t>
      </w:r>
      <w:r>
        <w:rPr>
          <w:i/>
          <w:spacing w:val="-11"/>
          <w:w w:val="85"/>
          <w:sz w:val="20"/>
        </w:rPr>
        <w:t> </w:t>
      </w:r>
      <w:r>
        <w:rPr>
          <w:i/>
          <w:w w:val="85"/>
          <w:sz w:val="20"/>
        </w:rPr>
        <w:t>framework</w:t>
        <w:tab/>
      </w:r>
      <w:r>
        <w:rPr>
          <w:w w:val="90"/>
          <w:sz w:val="20"/>
        </w:rPr>
        <w:t>41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pStyle w:val="Heading2"/>
        <w:ind w:right="2637"/>
        <w:rPr>
          <w:rFonts w:ascii="Times New Roman"/>
        </w:rPr>
      </w:pPr>
      <w:r>
        <w:rPr>
          <w:rFonts w:ascii="Times New Roman"/>
        </w:rPr>
        <w:t>Table II.5</w:t>
      </w:r>
    </w:p>
    <w:p>
      <w:pPr>
        <w:spacing w:before="7"/>
        <w:ind w:left="2637" w:right="2637" w:firstLine="0"/>
        <w:jc w:val="center"/>
        <w:rPr>
          <w:rFonts w:ascii="Times New Roman"/>
          <w:b/>
          <w:sz w:val="22"/>
        </w:rPr>
      </w:pPr>
      <w:r>
        <w:rPr>
          <w:rFonts w:ascii="Times New Roman"/>
          <w:b/>
          <w:sz w:val="22"/>
        </w:rPr>
        <w:t>Representation of </w:t>
      </w:r>
      <w:r>
        <w:rPr>
          <w:b/>
          <w:sz w:val="17"/>
        </w:rPr>
        <w:t>mfs</w:t>
      </w:r>
      <w:r>
        <w:rPr>
          <w:rFonts w:ascii="Times New Roman"/>
          <w:b/>
          <w:sz w:val="22"/>
        </w:rPr>
        <w:t>s model with </w:t>
      </w:r>
      <w:r>
        <w:rPr>
          <w:rFonts w:ascii="Times New Roman"/>
          <w:b/>
          <w:i/>
          <w:sz w:val="22"/>
        </w:rPr>
        <w:t>tf-idf </w:t>
      </w:r>
      <w:r>
        <w:rPr>
          <w:rFonts w:ascii="Times New Roman"/>
          <w:b/>
          <w:sz w:val="22"/>
        </w:rPr>
        <w:t>weighting</w:t>
      </w:r>
    </w:p>
    <w:p>
      <w:pPr>
        <w:pStyle w:val="BodyText"/>
        <w:spacing w:before="2" w:after="1"/>
        <w:rPr>
          <w:rFonts w:ascii="Times New Roman"/>
          <w:b/>
          <w:sz w:val="25"/>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5"/>
        <w:gridCol w:w="935"/>
        <w:gridCol w:w="935"/>
        <w:gridCol w:w="935"/>
        <w:gridCol w:w="935"/>
        <w:gridCol w:w="980"/>
      </w:tblGrid>
      <w:tr>
        <w:trPr>
          <w:trHeight w:val="312" w:hRule="exact"/>
        </w:trPr>
        <w:tc>
          <w:tcPr>
            <w:tcW w:w="2355" w:type="dxa"/>
          </w:tcPr>
          <w:p>
            <w:pPr>
              <w:pStyle w:val="TableParagraph"/>
              <w:spacing w:before="18"/>
              <w:ind w:left="75"/>
              <w:jc w:val="left"/>
              <w:rPr>
                <w:sz w:val="22"/>
              </w:rPr>
            </w:pPr>
            <w:r>
              <w:rPr>
                <w:w w:val="104"/>
                <w:sz w:val="17"/>
              </w:rPr>
              <w:t>m</w:t>
            </w:r>
            <w:r>
              <w:rPr>
                <w:spacing w:val="-1"/>
                <w:w w:val="184"/>
                <w:sz w:val="17"/>
              </w:rPr>
              <w:t>f</w:t>
            </w:r>
            <w:r>
              <w:rPr>
                <w:spacing w:val="2"/>
                <w:w w:val="117"/>
                <w:sz w:val="17"/>
              </w:rPr>
              <w:t>s</w:t>
            </w:r>
            <w:r>
              <w:rPr>
                <w:w w:val="80"/>
                <w:sz w:val="22"/>
              </w:rPr>
              <w:t>s</w:t>
            </w:r>
          </w:p>
        </w:tc>
        <w:tc>
          <w:tcPr>
            <w:tcW w:w="935" w:type="dxa"/>
          </w:tcPr>
          <w:p>
            <w:pPr>
              <w:pStyle w:val="TableParagraph"/>
              <w:spacing w:before="18"/>
              <w:rPr>
                <w:sz w:val="22"/>
              </w:rPr>
            </w:pPr>
            <w:r>
              <w:rPr>
                <w:w w:val="90"/>
                <w:sz w:val="22"/>
              </w:rPr>
              <w:t>1</w:t>
            </w:r>
          </w:p>
        </w:tc>
        <w:tc>
          <w:tcPr>
            <w:tcW w:w="935" w:type="dxa"/>
          </w:tcPr>
          <w:p>
            <w:pPr>
              <w:pStyle w:val="TableParagraph"/>
              <w:spacing w:before="18"/>
              <w:rPr>
                <w:sz w:val="22"/>
              </w:rPr>
            </w:pPr>
            <w:r>
              <w:rPr>
                <w:w w:val="90"/>
                <w:sz w:val="22"/>
              </w:rPr>
              <w:t>2</w:t>
            </w:r>
          </w:p>
        </w:tc>
        <w:tc>
          <w:tcPr>
            <w:tcW w:w="935" w:type="dxa"/>
          </w:tcPr>
          <w:p>
            <w:pPr>
              <w:pStyle w:val="TableParagraph"/>
              <w:spacing w:before="18"/>
              <w:rPr>
                <w:sz w:val="22"/>
              </w:rPr>
            </w:pPr>
            <w:r>
              <w:rPr>
                <w:w w:val="90"/>
                <w:sz w:val="22"/>
              </w:rPr>
              <w:t>3</w:t>
            </w:r>
          </w:p>
        </w:tc>
        <w:tc>
          <w:tcPr>
            <w:tcW w:w="935" w:type="dxa"/>
          </w:tcPr>
          <w:p>
            <w:pPr>
              <w:pStyle w:val="TableParagraph"/>
              <w:spacing w:before="18"/>
              <w:rPr>
                <w:sz w:val="22"/>
              </w:rPr>
            </w:pPr>
            <w:r>
              <w:rPr>
                <w:w w:val="90"/>
                <w:sz w:val="22"/>
              </w:rPr>
              <w:t>4</w:t>
            </w:r>
          </w:p>
        </w:tc>
        <w:tc>
          <w:tcPr>
            <w:tcW w:w="980" w:type="dxa"/>
          </w:tcPr>
          <w:p>
            <w:pPr>
              <w:pStyle w:val="TableParagraph"/>
              <w:spacing w:before="18"/>
              <w:rPr>
                <w:sz w:val="22"/>
              </w:rPr>
            </w:pPr>
            <w:r>
              <w:rPr>
                <w:w w:val="90"/>
                <w:sz w:val="22"/>
              </w:rPr>
              <w:t>5</w:t>
            </w:r>
          </w:p>
        </w:tc>
      </w:tr>
      <w:tr>
        <w:trPr>
          <w:trHeight w:val="312" w:hRule="exact"/>
        </w:trPr>
        <w:tc>
          <w:tcPr>
            <w:tcW w:w="2355" w:type="dxa"/>
          </w:tcPr>
          <w:p>
            <w:pPr>
              <w:pStyle w:val="TableParagraph"/>
              <w:spacing w:before="18"/>
              <w:ind w:left="74"/>
              <w:jc w:val="left"/>
              <w:rPr>
                <w:sz w:val="22"/>
              </w:rPr>
            </w:pPr>
            <w:r>
              <w:rPr>
                <w:sz w:val="22"/>
              </w:rPr>
              <w:t>gobierno</w:t>
            </w:r>
          </w:p>
        </w:tc>
        <w:tc>
          <w:tcPr>
            <w:tcW w:w="935" w:type="dxa"/>
          </w:tcPr>
          <w:p>
            <w:pPr>
              <w:pStyle w:val="TableParagraph"/>
              <w:spacing w:before="18"/>
              <w:ind w:left="176" w:right="176"/>
              <w:rPr>
                <w:sz w:val="22"/>
              </w:rPr>
            </w:pPr>
            <w:r>
              <w:rPr>
                <w:sz w:val="22"/>
              </w:rPr>
              <w:t>0.397</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0</w:t>
            </w:r>
          </w:p>
        </w:tc>
        <w:tc>
          <w:tcPr>
            <w:tcW w:w="935" w:type="dxa"/>
          </w:tcPr>
          <w:p>
            <w:pPr>
              <w:pStyle w:val="TableParagraph"/>
              <w:spacing w:before="18"/>
              <w:ind w:left="176" w:right="176"/>
              <w:rPr>
                <w:sz w:val="22"/>
              </w:rPr>
            </w:pPr>
            <w:r>
              <w:rPr>
                <w:sz w:val="22"/>
              </w:rPr>
              <w:t>0.397</w:t>
            </w:r>
          </w:p>
        </w:tc>
        <w:tc>
          <w:tcPr>
            <w:tcW w:w="980" w:type="dxa"/>
          </w:tcPr>
          <w:p>
            <w:pPr>
              <w:pStyle w:val="TableParagraph"/>
              <w:spacing w:before="18"/>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5"/>
                <w:sz w:val="22"/>
              </w:rPr>
              <w:t>las pirámides de Egipto</w:t>
            </w:r>
          </w:p>
        </w:tc>
        <w:tc>
          <w:tcPr>
            <w:tcW w:w="935" w:type="dxa"/>
          </w:tcPr>
          <w:p>
            <w:pPr>
              <w:pStyle w:val="TableParagraph"/>
              <w:spacing w:before="18"/>
              <w:rPr>
                <w:sz w:val="22"/>
              </w:rPr>
            </w:pPr>
            <w:r>
              <w:rPr>
                <w:w w:val="90"/>
                <w:sz w:val="22"/>
              </w:rPr>
              <w:t>0</w:t>
            </w:r>
          </w:p>
        </w:tc>
        <w:tc>
          <w:tcPr>
            <w:tcW w:w="935" w:type="dxa"/>
          </w:tcPr>
          <w:p>
            <w:pPr>
              <w:pStyle w:val="TableParagraph"/>
              <w:spacing w:before="18"/>
              <w:ind w:left="176" w:right="176"/>
              <w:rPr>
                <w:sz w:val="22"/>
              </w:rPr>
            </w:pPr>
            <w:r>
              <w:rPr>
                <w:sz w:val="22"/>
              </w:rPr>
              <w:t>0.397</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0</w:t>
            </w:r>
          </w:p>
        </w:tc>
        <w:tc>
          <w:tcPr>
            <w:tcW w:w="980" w:type="dxa"/>
          </w:tcPr>
          <w:p>
            <w:pPr>
              <w:pStyle w:val="TableParagraph"/>
              <w:spacing w:before="18"/>
              <w:ind w:left="198" w:right="198"/>
              <w:rPr>
                <w:sz w:val="22"/>
              </w:rPr>
            </w:pPr>
            <w:r>
              <w:rPr>
                <w:sz w:val="22"/>
              </w:rPr>
              <w:t>0.397</w:t>
            </w:r>
          </w:p>
        </w:tc>
      </w:tr>
      <w:tr>
        <w:trPr>
          <w:trHeight w:val="312" w:hRule="exact"/>
        </w:trPr>
        <w:tc>
          <w:tcPr>
            <w:tcW w:w="2355" w:type="dxa"/>
          </w:tcPr>
          <w:p>
            <w:pPr>
              <w:pStyle w:val="TableParagraph"/>
              <w:spacing w:before="18"/>
              <w:ind w:left="74"/>
              <w:jc w:val="left"/>
              <w:rPr>
                <w:sz w:val="22"/>
              </w:rPr>
            </w:pPr>
            <w:r>
              <w:rPr>
                <w:w w:val="95"/>
                <w:sz w:val="22"/>
              </w:rPr>
              <w:t>patrimonio cultural</w:t>
            </w:r>
          </w:p>
        </w:tc>
        <w:tc>
          <w:tcPr>
            <w:tcW w:w="935" w:type="dxa"/>
          </w:tcPr>
          <w:p>
            <w:pPr>
              <w:pStyle w:val="TableParagraph"/>
              <w:spacing w:before="18"/>
              <w:rPr>
                <w:sz w:val="22"/>
              </w:rPr>
            </w:pPr>
            <w:r>
              <w:rPr>
                <w:w w:val="90"/>
                <w:sz w:val="22"/>
              </w:rPr>
              <w:t>0</w:t>
            </w:r>
          </w:p>
        </w:tc>
        <w:tc>
          <w:tcPr>
            <w:tcW w:w="935" w:type="dxa"/>
          </w:tcPr>
          <w:p>
            <w:pPr>
              <w:pStyle w:val="TableParagraph"/>
              <w:spacing w:before="18"/>
              <w:ind w:left="176" w:right="176"/>
              <w:rPr>
                <w:sz w:val="22"/>
              </w:rPr>
            </w:pPr>
            <w:r>
              <w:rPr>
                <w:sz w:val="22"/>
              </w:rPr>
              <w:t>0.397</w:t>
            </w:r>
          </w:p>
        </w:tc>
        <w:tc>
          <w:tcPr>
            <w:tcW w:w="935" w:type="dxa"/>
          </w:tcPr>
          <w:p>
            <w:pPr>
              <w:pStyle w:val="TableParagraph"/>
              <w:spacing w:before="18"/>
              <w:ind w:right="1"/>
              <w:rPr>
                <w:sz w:val="22"/>
              </w:rPr>
            </w:pPr>
            <w:r>
              <w:rPr>
                <w:w w:val="90"/>
                <w:sz w:val="22"/>
              </w:rPr>
              <w:t>0</w:t>
            </w:r>
          </w:p>
        </w:tc>
        <w:tc>
          <w:tcPr>
            <w:tcW w:w="935" w:type="dxa"/>
          </w:tcPr>
          <w:p>
            <w:pPr>
              <w:pStyle w:val="TableParagraph"/>
              <w:spacing w:before="18"/>
              <w:ind w:left="176" w:right="176"/>
              <w:rPr>
                <w:sz w:val="22"/>
              </w:rPr>
            </w:pPr>
            <w:r>
              <w:rPr>
                <w:sz w:val="22"/>
              </w:rPr>
              <w:t>0.397</w:t>
            </w:r>
          </w:p>
        </w:tc>
        <w:tc>
          <w:tcPr>
            <w:tcW w:w="980" w:type="dxa"/>
          </w:tcPr>
          <w:p>
            <w:pPr>
              <w:pStyle w:val="TableParagraph"/>
              <w:spacing w:before="18"/>
              <w:rPr>
                <w:sz w:val="22"/>
              </w:rPr>
            </w:pPr>
            <w:r>
              <w:rPr>
                <w:w w:val="90"/>
                <w:sz w:val="22"/>
              </w:rPr>
              <w:t>0</w:t>
            </w:r>
          </w:p>
        </w:tc>
      </w:tr>
      <w:tr>
        <w:trPr>
          <w:trHeight w:val="312" w:hRule="exact"/>
        </w:trPr>
        <w:tc>
          <w:tcPr>
            <w:tcW w:w="2355" w:type="dxa"/>
          </w:tcPr>
          <w:p>
            <w:pPr>
              <w:pStyle w:val="TableParagraph"/>
              <w:spacing w:before="18"/>
              <w:ind w:left="74"/>
              <w:jc w:val="left"/>
              <w:rPr>
                <w:sz w:val="22"/>
              </w:rPr>
            </w:pPr>
            <w:r>
              <w:rPr>
                <w:w w:val="90"/>
                <w:sz w:val="22"/>
              </w:rPr>
              <w:t>los faraones</w:t>
            </w:r>
          </w:p>
        </w:tc>
        <w:tc>
          <w:tcPr>
            <w:tcW w:w="935" w:type="dxa"/>
          </w:tcPr>
          <w:p>
            <w:pPr>
              <w:pStyle w:val="TableParagraph"/>
              <w:spacing w:before="18"/>
              <w:rPr>
                <w:sz w:val="22"/>
              </w:rPr>
            </w:pPr>
            <w:r>
              <w:rPr>
                <w:w w:val="90"/>
                <w:sz w:val="22"/>
              </w:rPr>
              <w:t>0</w:t>
            </w:r>
          </w:p>
        </w:tc>
        <w:tc>
          <w:tcPr>
            <w:tcW w:w="935" w:type="dxa"/>
          </w:tcPr>
          <w:p>
            <w:pPr>
              <w:pStyle w:val="TableParagraph"/>
              <w:spacing w:before="18"/>
              <w:rPr>
                <w:sz w:val="22"/>
              </w:rPr>
            </w:pPr>
            <w:r>
              <w:rPr>
                <w:w w:val="90"/>
                <w:sz w:val="22"/>
              </w:rPr>
              <w:t>0</w:t>
            </w:r>
          </w:p>
        </w:tc>
        <w:tc>
          <w:tcPr>
            <w:tcW w:w="935" w:type="dxa"/>
          </w:tcPr>
          <w:p>
            <w:pPr>
              <w:pStyle w:val="TableParagraph"/>
              <w:spacing w:before="18"/>
              <w:ind w:left="176" w:right="176"/>
              <w:rPr>
                <w:sz w:val="22"/>
              </w:rPr>
            </w:pPr>
            <w:r>
              <w:rPr>
                <w:sz w:val="22"/>
              </w:rPr>
              <w:t>0.397</w:t>
            </w:r>
          </w:p>
        </w:tc>
        <w:tc>
          <w:tcPr>
            <w:tcW w:w="935" w:type="dxa"/>
          </w:tcPr>
          <w:p>
            <w:pPr>
              <w:pStyle w:val="TableParagraph"/>
              <w:spacing w:before="18"/>
              <w:ind w:right="1"/>
              <w:rPr>
                <w:sz w:val="22"/>
              </w:rPr>
            </w:pPr>
            <w:r>
              <w:rPr>
                <w:w w:val="90"/>
                <w:sz w:val="22"/>
              </w:rPr>
              <w:t>0</w:t>
            </w:r>
          </w:p>
        </w:tc>
        <w:tc>
          <w:tcPr>
            <w:tcW w:w="980" w:type="dxa"/>
          </w:tcPr>
          <w:p>
            <w:pPr>
              <w:pStyle w:val="TableParagraph"/>
              <w:spacing w:before="18"/>
              <w:ind w:left="198" w:right="199"/>
              <w:rPr>
                <w:sz w:val="22"/>
              </w:rPr>
            </w:pPr>
            <w:r>
              <w:rPr>
                <w:sz w:val="22"/>
              </w:rPr>
              <w:t>0.397</w:t>
            </w:r>
          </w:p>
        </w:tc>
      </w:tr>
    </w:tbl>
    <w:p>
      <w:pPr>
        <w:pStyle w:val="BodyText"/>
        <w:spacing w:before="9"/>
        <w:rPr>
          <w:rFonts w:ascii="Times New Roman"/>
          <w:b/>
          <w:sz w:val="14"/>
        </w:rPr>
      </w:pPr>
    </w:p>
    <w:p>
      <w:pPr>
        <w:pStyle w:val="BodyText"/>
        <w:spacing w:line="242" w:lineRule="auto" w:before="61"/>
        <w:ind w:left="1553" w:right="1552" w:firstLine="283"/>
        <w:jc w:val="both"/>
      </w:pPr>
      <w:r>
        <w:rPr/>
        <w:t>As</w:t>
      </w:r>
      <w:r>
        <w:rPr>
          <w:spacing w:val="-17"/>
        </w:rPr>
        <w:t> </w:t>
      </w:r>
      <w:r>
        <w:rPr/>
        <w:t>can</w:t>
      </w:r>
      <w:r>
        <w:rPr>
          <w:spacing w:val="-17"/>
        </w:rPr>
        <w:t> </w:t>
      </w:r>
      <w:r>
        <w:rPr/>
        <w:t>be</w:t>
      </w:r>
      <w:r>
        <w:rPr>
          <w:spacing w:val="-17"/>
        </w:rPr>
        <w:t> </w:t>
      </w:r>
      <w:r>
        <w:rPr/>
        <w:t>seen,</w:t>
      </w:r>
      <w:r>
        <w:rPr>
          <w:spacing w:val="-17"/>
        </w:rPr>
        <w:t> </w:t>
      </w:r>
      <w:r>
        <w:rPr/>
        <w:t>in</w:t>
      </w:r>
      <w:r>
        <w:rPr>
          <w:spacing w:val="-17"/>
        </w:rPr>
        <w:t> </w:t>
      </w:r>
      <w:r>
        <w:rPr/>
        <w:t>some</w:t>
      </w:r>
      <w:r>
        <w:rPr>
          <w:spacing w:val="-17"/>
        </w:rPr>
        <w:t> </w:t>
      </w:r>
      <w:r>
        <w:rPr/>
        <w:t>cases</w:t>
      </w:r>
      <w:r>
        <w:rPr>
          <w:spacing w:val="-17"/>
        </w:rPr>
        <w:t> </w:t>
      </w:r>
      <w:r>
        <w:rPr/>
        <w:t>the</w:t>
      </w:r>
      <w:r>
        <w:rPr>
          <w:spacing w:val="-17"/>
        </w:rPr>
        <w:t> </w:t>
      </w:r>
      <w:r>
        <w:rPr/>
        <w:t>tables</w:t>
      </w:r>
      <w:r>
        <w:rPr>
          <w:spacing w:val="-17"/>
        </w:rPr>
        <w:t> </w:t>
      </w:r>
      <w:r>
        <w:rPr>
          <w:spacing w:val="-3"/>
        </w:rPr>
        <w:t>are</w:t>
      </w:r>
      <w:r>
        <w:rPr>
          <w:spacing w:val="-17"/>
        </w:rPr>
        <w:t> </w:t>
      </w:r>
      <w:r>
        <w:rPr/>
        <w:t>identical,</w:t>
      </w:r>
      <w:r>
        <w:rPr>
          <w:spacing w:val="-16"/>
        </w:rPr>
        <w:t> </w:t>
      </w:r>
      <w:r>
        <w:rPr/>
        <w:t>it</w:t>
      </w:r>
      <w:r>
        <w:rPr>
          <w:spacing w:val="-17"/>
        </w:rPr>
        <w:t> </w:t>
      </w:r>
      <w:r>
        <w:rPr/>
        <w:t>can</w:t>
      </w:r>
      <w:r>
        <w:rPr>
          <w:spacing w:val="-17"/>
        </w:rPr>
        <w:t> </w:t>
      </w:r>
      <w:r>
        <w:rPr/>
        <w:t>be</w:t>
      </w:r>
      <w:r>
        <w:rPr>
          <w:spacing w:val="-17"/>
        </w:rPr>
        <w:t> </w:t>
      </w:r>
      <w:r>
        <w:rPr/>
        <w:t>explained</w:t>
      </w:r>
      <w:r>
        <w:rPr>
          <w:spacing w:val="-17"/>
        </w:rPr>
        <w:t> </w:t>
      </w:r>
      <w:r>
        <w:rPr/>
        <w:t>by simplicity</w:t>
      </w:r>
      <w:r>
        <w:rPr>
          <w:spacing w:val="-25"/>
        </w:rPr>
        <w:t> </w:t>
      </w:r>
      <w:r>
        <w:rPr/>
        <w:t>of</w:t>
      </w:r>
      <w:r>
        <w:rPr>
          <w:spacing w:val="-25"/>
        </w:rPr>
        <w:t> </w:t>
      </w:r>
      <w:r>
        <w:rPr/>
        <w:t>the</w:t>
      </w:r>
      <w:r>
        <w:rPr>
          <w:spacing w:val="-25"/>
        </w:rPr>
        <w:t> </w:t>
      </w:r>
      <w:r>
        <w:rPr/>
        <w:t>example,</w:t>
      </w:r>
      <w:r>
        <w:rPr>
          <w:spacing w:val="-25"/>
        </w:rPr>
        <w:t> </w:t>
      </w:r>
      <w:r>
        <w:rPr/>
        <w:t>the</w:t>
      </w:r>
      <w:r>
        <w:rPr>
          <w:spacing w:val="-25"/>
        </w:rPr>
        <w:t> </w:t>
      </w:r>
      <w:r>
        <w:rPr/>
        <w:t>values</w:t>
      </w:r>
      <w:r>
        <w:rPr>
          <w:spacing w:val="-25"/>
        </w:rPr>
        <w:t> </w:t>
      </w:r>
      <w:r>
        <w:rPr/>
        <w:t>do</w:t>
      </w:r>
      <w:r>
        <w:rPr>
          <w:spacing w:val="-25"/>
        </w:rPr>
        <w:t> </w:t>
      </w:r>
      <w:r>
        <w:rPr/>
        <w:t>not</w:t>
      </w:r>
      <w:r>
        <w:rPr>
          <w:spacing w:val="-25"/>
        </w:rPr>
        <w:t> </w:t>
      </w:r>
      <w:r>
        <w:rPr/>
        <w:t>always</w:t>
      </w:r>
      <w:r>
        <w:rPr>
          <w:spacing w:val="-25"/>
        </w:rPr>
        <w:t> </w:t>
      </w:r>
      <w:r>
        <w:rPr/>
        <w:t>change</w:t>
      </w:r>
      <w:r>
        <w:rPr>
          <w:spacing w:val="-25"/>
        </w:rPr>
        <w:t> </w:t>
      </w:r>
      <w:r>
        <w:rPr/>
        <w:t>with</w:t>
      </w:r>
      <w:r>
        <w:rPr>
          <w:spacing w:val="-25"/>
        </w:rPr>
        <w:t> </w:t>
      </w:r>
      <w:r>
        <w:rPr/>
        <w:t>respect</w:t>
      </w:r>
      <w:r>
        <w:rPr>
          <w:spacing w:val="-25"/>
        </w:rPr>
        <w:t> </w:t>
      </w:r>
      <w:r>
        <w:rPr/>
        <w:t>to</w:t>
      </w:r>
      <w:r>
        <w:rPr>
          <w:spacing w:val="-25"/>
        </w:rPr>
        <w:t> </w:t>
      </w:r>
      <w:r>
        <w:rPr/>
        <w:t>each </w:t>
      </w:r>
      <w:r>
        <w:rPr>
          <w:w w:val="95"/>
        </w:rPr>
        <w:t>sentence from one type weighting to</w:t>
      </w:r>
      <w:r>
        <w:rPr>
          <w:spacing w:val="-29"/>
          <w:w w:val="95"/>
        </w:rPr>
        <w:t> </w:t>
      </w:r>
      <w:r>
        <w:rPr>
          <w:spacing w:val="-4"/>
          <w:w w:val="95"/>
        </w:rPr>
        <w:t>another.</w:t>
      </w:r>
    </w:p>
    <w:p>
      <w:pPr>
        <w:pStyle w:val="BodyText"/>
        <w:spacing w:before="3"/>
      </w:pPr>
    </w:p>
    <w:p>
      <w:pPr>
        <w:pStyle w:val="Heading2"/>
        <w:numPr>
          <w:ilvl w:val="2"/>
          <w:numId w:val="17"/>
        </w:numPr>
        <w:tabs>
          <w:tab w:pos="2116" w:val="left" w:leader="none"/>
        </w:tabs>
        <w:spacing w:line="240" w:lineRule="auto" w:before="0" w:after="0"/>
        <w:ind w:left="2115" w:right="0" w:hanging="562"/>
        <w:jc w:val="both"/>
        <w:rPr>
          <w:rFonts w:ascii="Times New Roman"/>
        </w:rPr>
      </w:pPr>
      <w:r>
        <w:rPr>
          <w:rFonts w:ascii="Times New Roman"/>
          <w:spacing w:val="-5"/>
        </w:rPr>
        <w:t>Term</w:t>
      </w:r>
      <w:r>
        <w:rPr>
          <w:rFonts w:ascii="Times New Roman"/>
          <w:spacing w:val="-36"/>
        </w:rPr>
        <w:t> </w:t>
      </w:r>
      <w:r>
        <w:rPr>
          <w:rFonts w:ascii="Times New Roman"/>
        </w:rPr>
        <w:t>weighting</w:t>
      </w:r>
    </w:p>
    <w:p>
      <w:pPr>
        <w:pStyle w:val="BodyText"/>
        <w:spacing w:before="8"/>
        <w:rPr>
          <w:rFonts w:ascii="Times New Roman"/>
          <w:b/>
        </w:rPr>
      </w:pPr>
    </w:p>
    <w:p>
      <w:pPr>
        <w:pStyle w:val="BodyText"/>
        <w:spacing w:line="242" w:lineRule="auto"/>
        <w:ind w:left="1553" w:right="1552"/>
        <w:jc w:val="both"/>
      </w:pPr>
      <w:r>
        <w:rPr/>
        <w:t>Within</w:t>
      </w:r>
      <w:r>
        <w:rPr>
          <w:spacing w:val="-18"/>
        </w:rPr>
        <w:t> </w:t>
      </w:r>
      <w:r>
        <w:rPr/>
        <w:t>vector</w:t>
      </w:r>
      <w:r>
        <w:rPr>
          <w:spacing w:val="-18"/>
        </w:rPr>
        <w:t> </w:t>
      </w:r>
      <w:r>
        <w:rPr/>
        <w:t>space</w:t>
      </w:r>
      <w:r>
        <w:rPr>
          <w:spacing w:val="-18"/>
        </w:rPr>
        <w:t> </w:t>
      </w:r>
      <w:r>
        <w:rPr/>
        <w:t>models,</w:t>
      </w:r>
      <w:r>
        <w:rPr>
          <w:spacing w:val="-18"/>
        </w:rPr>
        <w:t> </w:t>
      </w:r>
      <w:r>
        <w:rPr/>
        <w:t>there</w:t>
      </w:r>
      <w:r>
        <w:rPr>
          <w:spacing w:val="-18"/>
        </w:rPr>
        <w:t> </w:t>
      </w:r>
      <w:r>
        <w:rPr/>
        <w:t>is</w:t>
      </w:r>
      <w:r>
        <w:rPr>
          <w:spacing w:val="-18"/>
        </w:rPr>
        <w:t> </w:t>
      </w:r>
      <w:r>
        <w:rPr/>
        <w:t>another</w:t>
      </w:r>
      <w:r>
        <w:rPr>
          <w:spacing w:val="-18"/>
        </w:rPr>
        <w:t> </w:t>
      </w:r>
      <w:r>
        <w:rPr/>
        <w:t>way</w:t>
      </w:r>
      <w:r>
        <w:rPr>
          <w:spacing w:val="-18"/>
        </w:rPr>
        <w:t> </w:t>
      </w:r>
      <w:r>
        <w:rPr/>
        <w:t>of</w:t>
      </w:r>
      <w:r>
        <w:rPr>
          <w:spacing w:val="-18"/>
        </w:rPr>
        <w:t> </w:t>
      </w:r>
      <w:r>
        <w:rPr/>
        <w:t>representing</w:t>
      </w:r>
      <w:r>
        <w:rPr>
          <w:spacing w:val="-18"/>
        </w:rPr>
        <w:t> </w:t>
      </w:r>
      <w:r>
        <w:rPr/>
        <w:t>a</w:t>
      </w:r>
      <w:r>
        <w:rPr>
          <w:spacing w:val="-18"/>
        </w:rPr>
        <w:t> </w:t>
      </w:r>
      <w:r>
        <w:rPr/>
        <w:t>document </w:t>
      </w:r>
      <w:r>
        <w:rPr>
          <w:w w:val="95"/>
        </w:rPr>
        <w:t>which</w:t>
      </w:r>
      <w:r>
        <w:rPr>
          <w:spacing w:val="-22"/>
          <w:w w:val="95"/>
        </w:rPr>
        <w:t> </w:t>
      </w:r>
      <w:r>
        <w:rPr>
          <w:w w:val="95"/>
        </w:rPr>
        <w:t>is</w:t>
      </w:r>
      <w:r>
        <w:rPr>
          <w:spacing w:val="-21"/>
          <w:w w:val="95"/>
        </w:rPr>
        <w:t> </w:t>
      </w:r>
      <w:r>
        <w:rPr>
          <w:w w:val="95"/>
        </w:rPr>
        <w:t>denoted</w:t>
      </w:r>
      <w:r>
        <w:rPr>
          <w:spacing w:val="-21"/>
          <w:w w:val="95"/>
        </w:rPr>
        <w:t> </w:t>
      </w:r>
      <w:r>
        <w:rPr>
          <w:w w:val="95"/>
        </w:rPr>
        <w:t>as</w:t>
      </w:r>
      <w:r>
        <w:rPr>
          <w:spacing w:val="-21"/>
          <w:w w:val="95"/>
        </w:rPr>
        <w:t> </w:t>
      </w:r>
      <w:r>
        <w:rPr>
          <w:w w:val="95"/>
        </w:rPr>
        <w:t>term</w:t>
      </w:r>
      <w:r>
        <w:rPr>
          <w:spacing w:val="-21"/>
          <w:w w:val="95"/>
        </w:rPr>
        <w:t> </w:t>
      </w:r>
      <w:r>
        <w:rPr>
          <w:w w:val="95"/>
        </w:rPr>
        <w:t>weighting.</w:t>
      </w:r>
      <w:r>
        <w:rPr>
          <w:spacing w:val="-22"/>
          <w:w w:val="95"/>
        </w:rPr>
        <w:t> </w:t>
      </w:r>
      <w:r>
        <w:rPr>
          <w:spacing w:val="-7"/>
          <w:w w:val="95"/>
        </w:rPr>
        <w:t>Term</w:t>
      </w:r>
      <w:r>
        <w:rPr>
          <w:spacing w:val="-21"/>
          <w:w w:val="95"/>
        </w:rPr>
        <w:t> </w:t>
      </w:r>
      <w:r>
        <w:rPr>
          <w:w w:val="95"/>
        </w:rPr>
        <w:t>weighting</w:t>
      </w:r>
      <w:r>
        <w:rPr>
          <w:spacing w:val="-22"/>
          <w:w w:val="95"/>
        </w:rPr>
        <w:t> </w:t>
      </w:r>
      <w:r>
        <w:rPr>
          <w:w w:val="95"/>
        </w:rPr>
        <w:t>consists</w:t>
      </w:r>
      <w:r>
        <w:rPr>
          <w:spacing w:val="-22"/>
          <w:w w:val="95"/>
        </w:rPr>
        <w:t> </w:t>
      </w:r>
      <w:r>
        <w:rPr>
          <w:w w:val="95"/>
        </w:rPr>
        <w:t>in</w:t>
      </w:r>
      <w:r>
        <w:rPr>
          <w:spacing w:val="-22"/>
          <w:w w:val="95"/>
        </w:rPr>
        <w:t> </w:t>
      </w:r>
      <w:r>
        <w:rPr>
          <w:w w:val="95"/>
        </w:rPr>
        <w:t>assigning</w:t>
      </w:r>
      <w:r>
        <w:rPr>
          <w:spacing w:val="-21"/>
          <w:w w:val="95"/>
        </w:rPr>
        <w:t> </w:t>
      </w:r>
      <w:r>
        <w:rPr>
          <w:w w:val="95"/>
        </w:rPr>
        <w:t>a</w:t>
      </w:r>
      <w:r>
        <w:rPr>
          <w:spacing w:val="-22"/>
          <w:w w:val="95"/>
        </w:rPr>
        <w:t> </w:t>
      </w:r>
      <w:r>
        <w:rPr>
          <w:w w:val="95"/>
        </w:rPr>
        <w:t>weight </w:t>
      </w:r>
      <w:r>
        <w:rPr/>
        <w:t>for</w:t>
      </w:r>
      <w:r>
        <w:rPr>
          <w:spacing w:val="-30"/>
        </w:rPr>
        <w:t> </w:t>
      </w:r>
      <w:r>
        <w:rPr/>
        <w:t>each</w:t>
      </w:r>
      <w:r>
        <w:rPr>
          <w:spacing w:val="-30"/>
        </w:rPr>
        <w:t> </w:t>
      </w:r>
      <w:r>
        <w:rPr/>
        <w:t>term</w:t>
      </w:r>
      <w:r>
        <w:rPr>
          <w:spacing w:val="-30"/>
        </w:rPr>
        <w:t> </w:t>
      </w:r>
      <w:r>
        <w:rPr/>
        <w:t>which</w:t>
      </w:r>
      <w:r>
        <w:rPr>
          <w:spacing w:val="-30"/>
        </w:rPr>
        <w:t> </w:t>
      </w:r>
      <w:r>
        <w:rPr/>
        <w:t>reflects</w:t>
      </w:r>
      <w:r>
        <w:rPr>
          <w:spacing w:val="-30"/>
        </w:rPr>
        <w:t> </w:t>
      </w:r>
      <w:r>
        <w:rPr/>
        <w:t>the</w:t>
      </w:r>
      <w:r>
        <w:rPr>
          <w:spacing w:val="-30"/>
        </w:rPr>
        <w:t> </w:t>
      </w:r>
      <w:r>
        <w:rPr/>
        <w:t>importance</w:t>
      </w:r>
      <w:r>
        <w:rPr>
          <w:spacing w:val="-30"/>
        </w:rPr>
        <w:t> </w:t>
      </w:r>
      <w:r>
        <w:rPr/>
        <w:t>of</w:t>
      </w:r>
      <w:r>
        <w:rPr>
          <w:spacing w:val="-30"/>
        </w:rPr>
        <w:t> </w:t>
      </w:r>
      <w:r>
        <w:rPr/>
        <w:t>the</w:t>
      </w:r>
      <w:r>
        <w:rPr>
          <w:spacing w:val="-30"/>
        </w:rPr>
        <w:t> </w:t>
      </w:r>
      <w:r>
        <w:rPr/>
        <w:t>term</w:t>
      </w:r>
      <w:r>
        <w:rPr>
          <w:spacing w:val="-30"/>
        </w:rPr>
        <w:t> </w:t>
      </w:r>
      <w:r>
        <w:rPr/>
        <w:t>in</w:t>
      </w:r>
      <w:r>
        <w:rPr>
          <w:spacing w:val="-30"/>
        </w:rPr>
        <w:t> </w:t>
      </w:r>
      <w:r>
        <w:rPr/>
        <w:t>the</w:t>
      </w:r>
      <w:r>
        <w:rPr>
          <w:spacing w:val="-30"/>
        </w:rPr>
        <w:t> </w:t>
      </w:r>
      <w:r>
        <w:rPr/>
        <w:t>document.</w:t>
      </w:r>
      <w:r>
        <w:rPr>
          <w:spacing w:val="-30"/>
        </w:rPr>
        <w:t> </w:t>
      </w:r>
      <w:r>
        <w:rPr/>
        <w:t>Below </w:t>
      </w:r>
      <w:r>
        <w:rPr>
          <w:w w:val="95"/>
        </w:rPr>
        <w:t>in</w:t>
      </w:r>
      <w:r>
        <w:rPr>
          <w:spacing w:val="-9"/>
          <w:w w:val="95"/>
        </w:rPr>
        <w:t> </w:t>
      </w:r>
      <w:r>
        <w:rPr>
          <w:w w:val="95"/>
        </w:rPr>
        <w:t>this</w:t>
      </w:r>
      <w:r>
        <w:rPr>
          <w:spacing w:val="-9"/>
          <w:w w:val="95"/>
        </w:rPr>
        <w:t> </w:t>
      </w:r>
      <w:r>
        <w:rPr>
          <w:w w:val="95"/>
        </w:rPr>
        <w:t>section</w:t>
      </w:r>
      <w:r>
        <w:rPr>
          <w:spacing w:val="-10"/>
          <w:w w:val="95"/>
        </w:rPr>
        <w:t> </w:t>
      </w:r>
      <w:r>
        <w:rPr>
          <w:w w:val="95"/>
        </w:rPr>
        <w:t>four</w:t>
      </w:r>
      <w:r>
        <w:rPr>
          <w:spacing w:val="-9"/>
          <w:w w:val="95"/>
        </w:rPr>
        <w:t> </w:t>
      </w:r>
      <w:r>
        <w:rPr>
          <w:w w:val="95"/>
        </w:rPr>
        <w:t>different</w:t>
      </w:r>
      <w:r>
        <w:rPr>
          <w:spacing w:val="-9"/>
          <w:w w:val="95"/>
        </w:rPr>
        <w:t> </w:t>
      </w:r>
      <w:r>
        <w:rPr>
          <w:w w:val="95"/>
        </w:rPr>
        <w:t>term</w:t>
      </w:r>
      <w:r>
        <w:rPr>
          <w:spacing w:val="-9"/>
          <w:w w:val="95"/>
        </w:rPr>
        <w:t> </w:t>
      </w:r>
      <w:r>
        <w:rPr>
          <w:w w:val="95"/>
        </w:rPr>
        <w:t>weighting</w:t>
      </w:r>
      <w:r>
        <w:rPr>
          <w:spacing w:val="-9"/>
          <w:w w:val="95"/>
        </w:rPr>
        <w:t> </w:t>
      </w:r>
      <w:r>
        <w:rPr>
          <w:w w:val="95"/>
        </w:rPr>
        <w:t>options</w:t>
      </w:r>
      <w:r>
        <w:rPr>
          <w:spacing w:val="-10"/>
          <w:w w:val="95"/>
        </w:rPr>
        <w:t> </w:t>
      </w:r>
      <w:r>
        <w:rPr>
          <w:spacing w:val="-3"/>
          <w:w w:val="95"/>
        </w:rPr>
        <w:t>are</w:t>
      </w:r>
      <w:r>
        <w:rPr>
          <w:spacing w:val="-9"/>
          <w:w w:val="95"/>
        </w:rPr>
        <w:t> </w:t>
      </w:r>
      <w:r>
        <w:rPr>
          <w:w w:val="95"/>
        </w:rPr>
        <w:t>described.</w:t>
      </w:r>
    </w:p>
    <w:p>
      <w:pPr>
        <w:pStyle w:val="BodyText"/>
        <w:spacing w:before="1"/>
      </w:pPr>
    </w:p>
    <w:p>
      <w:pPr>
        <w:pStyle w:val="BodyText"/>
        <w:spacing w:line="242" w:lineRule="auto"/>
        <w:ind w:left="1553" w:right="1553" w:firstLine="283"/>
        <w:jc w:val="both"/>
      </w:pPr>
      <w:r>
        <w:rPr>
          <w:i/>
          <w:w w:val="95"/>
        </w:rPr>
        <w:t>Boolean</w:t>
      </w:r>
      <w:r>
        <w:rPr>
          <w:i/>
          <w:spacing w:val="-20"/>
          <w:w w:val="95"/>
        </w:rPr>
        <w:t> </w:t>
      </w:r>
      <w:r>
        <w:rPr>
          <w:i/>
          <w:w w:val="95"/>
        </w:rPr>
        <w:t>Weightting.</w:t>
      </w:r>
      <w:r>
        <w:rPr>
          <w:i/>
          <w:spacing w:val="-20"/>
          <w:w w:val="95"/>
        </w:rPr>
        <w:t> </w:t>
      </w:r>
      <w:r>
        <w:rPr>
          <w:w w:val="95"/>
        </w:rPr>
        <w:t>It</w:t>
      </w:r>
      <w:r>
        <w:rPr>
          <w:spacing w:val="-20"/>
          <w:w w:val="95"/>
        </w:rPr>
        <w:t> </w:t>
      </w:r>
      <w:r>
        <w:rPr>
          <w:w w:val="95"/>
        </w:rPr>
        <w:t>is</w:t>
      </w:r>
      <w:r>
        <w:rPr>
          <w:spacing w:val="-20"/>
          <w:w w:val="95"/>
        </w:rPr>
        <w:t> </w:t>
      </w:r>
      <w:r>
        <w:rPr>
          <w:w w:val="95"/>
        </w:rPr>
        <w:t>the</w:t>
      </w:r>
      <w:r>
        <w:rPr>
          <w:spacing w:val="-20"/>
          <w:w w:val="95"/>
        </w:rPr>
        <w:t> </w:t>
      </w:r>
      <w:r>
        <w:rPr>
          <w:w w:val="95"/>
        </w:rPr>
        <w:t>easiest</w:t>
      </w:r>
      <w:r>
        <w:rPr>
          <w:spacing w:val="-20"/>
          <w:w w:val="95"/>
        </w:rPr>
        <w:t> </w:t>
      </w:r>
      <w:r>
        <w:rPr>
          <w:w w:val="95"/>
        </w:rPr>
        <w:t>way</w:t>
      </w:r>
      <w:r>
        <w:rPr>
          <w:spacing w:val="-20"/>
          <w:w w:val="95"/>
        </w:rPr>
        <w:t> </w:t>
      </w:r>
      <w:r>
        <w:rPr>
          <w:w w:val="95"/>
        </w:rPr>
        <w:t>to</w:t>
      </w:r>
      <w:r>
        <w:rPr>
          <w:spacing w:val="-20"/>
          <w:w w:val="95"/>
        </w:rPr>
        <w:t> </w:t>
      </w:r>
      <w:r>
        <w:rPr>
          <w:w w:val="95"/>
        </w:rPr>
        <w:t>weigh</w:t>
      </w:r>
      <w:r>
        <w:rPr>
          <w:spacing w:val="-20"/>
          <w:w w:val="95"/>
        </w:rPr>
        <w:t> </w:t>
      </w:r>
      <w:r>
        <w:rPr>
          <w:w w:val="95"/>
        </w:rPr>
        <w:t>a</w:t>
      </w:r>
      <w:r>
        <w:rPr>
          <w:spacing w:val="-20"/>
          <w:w w:val="95"/>
        </w:rPr>
        <w:t> </w:t>
      </w:r>
      <w:r>
        <w:rPr>
          <w:w w:val="95"/>
        </w:rPr>
        <w:t>term.</w:t>
      </w:r>
      <w:r>
        <w:rPr>
          <w:spacing w:val="-20"/>
          <w:w w:val="95"/>
        </w:rPr>
        <w:t> </w:t>
      </w:r>
      <w:r>
        <w:rPr>
          <w:w w:val="95"/>
        </w:rPr>
        <w:t>It</w:t>
      </w:r>
      <w:r>
        <w:rPr>
          <w:spacing w:val="-20"/>
          <w:w w:val="95"/>
        </w:rPr>
        <w:t> </w:t>
      </w:r>
      <w:r>
        <w:rPr>
          <w:w w:val="95"/>
        </w:rPr>
        <w:t>has</w:t>
      </w:r>
      <w:r>
        <w:rPr>
          <w:spacing w:val="-20"/>
          <w:w w:val="95"/>
        </w:rPr>
        <w:t> </w:t>
      </w:r>
      <w:r>
        <w:rPr>
          <w:w w:val="95"/>
        </w:rPr>
        <w:t>1,</w:t>
      </w:r>
      <w:r>
        <w:rPr>
          <w:spacing w:val="-20"/>
          <w:w w:val="95"/>
        </w:rPr>
        <w:t> </w:t>
      </w:r>
      <w:r>
        <w:rPr>
          <w:w w:val="95"/>
        </w:rPr>
        <w:t>if</w:t>
      </w:r>
      <w:r>
        <w:rPr>
          <w:spacing w:val="-20"/>
          <w:w w:val="95"/>
        </w:rPr>
        <w:t> </w:t>
      </w:r>
      <w:r>
        <w:rPr>
          <w:w w:val="95"/>
        </w:rPr>
        <w:t>it</w:t>
      </w:r>
      <w:r>
        <w:rPr>
          <w:spacing w:val="-20"/>
          <w:w w:val="95"/>
        </w:rPr>
        <w:t> </w:t>
      </w:r>
      <w:r>
        <w:rPr>
          <w:w w:val="95"/>
        </w:rPr>
        <w:t>appears</w:t>
      </w:r>
      <w:r>
        <w:rPr>
          <w:spacing w:val="-20"/>
          <w:w w:val="95"/>
        </w:rPr>
        <w:t> </w:t>
      </w:r>
      <w:r>
        <w:rPr>
          <w:w w:val="95"/>
        </w:rPr>
        <w:t>in </w:t>
      </w:r>
      <w:r>
        <w:rPr/>
        <w:t>the</w:t>
      </w:r>
      <w:r>
        <w:rPr>
          <w:spacing w:val="-29"/>
        </w:rPr>
        <w:t> </w:t>
      </w:r>
      <w:r>
        <w:rPr/>
        <w:t>document</w:t>
      </w:r>
      <w:r>
        <w:rPr>
          <w:spacing w:val="-29"/>
        </w:rPr>
        <w:t> </w:t>
      </w:r>
      <w:r>
        <w:rPr/>
        <w:t>and</w:t>
      </w:r>
      <w:r>
        <w:rPr>
          <w:spacing w:val="-29"/>
        </w:rPr>
        <w:t> </w:t>
      </w:r>
      <w:r>
        <w:rPr/>
        <w:t>0</w:t>
      </w:r>
      <w:r>
        <w:rPr>
          <w:spacing w:val="-29"/>
        </w:rPr>
        <w:t> </w:t>
      </w:r>
      <w:r>
        <w:rPr/>
        <w:t>in</w:t>
      </w:r>
      <w:r>
        <w:rPr>
          <w:spacing w:val="-29"/>
        </w:rPr>
        <w:t> </w:t>
      </w:r>
      <w:r>
        <w:rPr/>
        <w:t>another</w:t>
      </w:r>
      <w:r>
        <w:rPr>
          <w:spacing w:val="-29"/>
        </w:rPr>
        <w:t> </w:t>
      </w:r>
      <w:r>
        <w:rPr/>
        <w:t>case.</w:t>
      </w:r>
    </w:p>
    <w:p>
      <w:pPr>
        <w:spacing w:after="0" w:line="242" w:lineRule="auto"/>
        <w:jc w:val="both"/>
        <w:sectPr>
          <w:headerReference w:type="default" r:id="rId75"/>
          <w:footerReference w:type="default" r:id="rId76"/>
          <w:pgSz w:w="10200" w:h="13600"/>
          <w:pgMar w:header="0" w:footer="223" w:top="0" w:bottom="420" w:left="0" w:right="0"/>
        </w:sectPr>
      </w:pPr>
    </w:p>
    <w:p>
      <w:pPr>
        <w:pStyle w:val="BodyText"/>
        <w:spacing w:before="10"/>
        <w:rPr>
          <w:sz w:val="21"/>
        </w:rPr>
      </w:pPr>
    </w:p>
    <w:p>
      <w:pPr>
        <w:spacing w:before="0"/>
        <w:ind w:left="0" w:right="0" w:firstLine="0"/>
        <w:jc w:val="right"/>
        <w:rPr>
          <w:rFonts w:ascii="Symbol" w:hAnsi="Symbol"/>
          <w:sz w:val="20"/>
        </w:rPr>
      </w:pPr>
      <w:r>
        <w:rPr>
          <w:i/>
          <w:color w:val="010101"/>
          <w:spacing w:val="-28"/>
          <w:w w:val="113"/>
          <w:sz w:val="20"/>
        </w:rPr>
        <w:t>P</w:t>
      </w:r>
      <w:r>
        <w:rPr>
          <w:i/>
          <w:color w:val="010101"/>
          <w:spacing w:val="11"/>
          <w:w w:val="100"/>
          <w:position w:val="-4"/>
          <w:sz w:val="16"/>
        </w:rPr>
        <w:t>i</w:t>
      </w:r>
      <w:r>
        <w:rPr>
          <w:rFonts w:ascii="Calibri" w:hAnsi="Calibri"/>
          <w:color w:val="010101"/>
          <w:spacing w:val="1"/>
          <w:w w:val="108"/>
          <w:sz w:val="20"/>
        </w:rPr>
        <w:t>(</w:t>
      </w:r>
      <w:r>
        <w:rPr>
          <w:i/>
          <w:color w:val="010101"/>
          <w:w w:val="39"/>
          <w:sz w:val="20"/>
        </w:rPr>
        <w:t>tt</w:t>
      </w:r>
      <w:r>
        <w:rPr>
          <w:i/>
          <w:color w:val="010101"/>
          <w:spacing w:val="-22"/>
          <w:sz w:val="20"/>
        </w:rPr>
        <w:t> </w:t>
      </w:r>
      <w:r>
        <w:rPr>
          <w:i/>
          <w:color w:val="010101"/>
          <w:w w:val="102"/>
          <w:position w:val="-4"/>
          <w:sz w:val="16"/>
        </w:rPr>
        <w:t>j</w:t>
      </w:r>
      <w:r>
        <w:rPr>
          <w:i/>
          <w:color w:val="010101"/>
          <w:spacing w:val="-17"/>
          <w:position w:val="-4"/>
          <w:sz w:val="16"/>
        </w:rPr>
        <w:t> </w:t>
      </w:r>
      <w:r>
        <w:rPr>
          <w:rFonts w:ascii="Calibri" w:hAnsi="Calibri"/>
          <w:color w:val="010101"/>
          <w:w w:val="108"/>
          <w:sz w:val="20"/>
        </w:rPr>
        <w:t>)</w:t>
      </w:r>
      <w:r>
        <w:rPr>
          <w:rFonts w:ascii="Calibri" w:hAnsi="Calibri"/>
          <w:color w:val="010101"/>
          <w:spacing w:val="-4"/>
          <w:sz w:val="20"/>
        </w:rPr>
        <w:t> </w:t>
      </w:r>
      <w:r>
        <w:rPr>
          <w:rFonts w:ascii="Symbol" w:hAnsi="Symbol"/>
          <w:color w:val="010101"/>
          <w:w w:val="100"/>
          <w:sz w:val="20"/>
        </w:rPr>
        <w:t></w:t>
      </w:r>
    </w:p>
    <w:p>
      <w:pPr>
        <w:spacing w:line="256" w:lineRule="exact" w:before="71"/>
        <w:ind w:left="7" w:right="-17" w:firstLine="0"/>
        <w:jc w:val="left"/>
        <w:rPr>
          <w:rFonts w:ascii="Calibri" w:hAnsi="Calibri"/>
          <w:sz w:val="20"/>
        </w:rPr>
      </w:pPr>
      <w:r>
        <w:rPr/>
        <w:br w:type="column"/>
      </w:r>
      <w:r>
        <w:rPr>
          <w:rFonts w:ascii="Symbol" w:hAnsi="Symbol"/>
          <w:color w:val="010101"/>
          <w:spacing w:val="-12"/>
          <w:w w:val="49"/>
          <w:position w:val="7"/>
          <w:sz w:val="20"/>
        </w:rPr>
        <w:t>⎧</w:t>
      </w:r>
      <w:r>
        <w:rPr>
          <w:rFonts w:ascii="Calibri" w:hAnsi="Calibri"/>
          <w:color w:val="010101"/>
          <w:spacing w:val="7"/>
          <w:w w:val="108"/>
          <w:sz w:val="20"/>
        </w:rPr>
        <w:t>0,</w:t>
      </w:r>
    </w:p>
    <w:p>
      <w:pPr>
        <w:spacing w:line="130" w:lineRule="exact" w:before="0"/>
        <w:ind w:left="7" w:right="0" w:firstLine="0"/>
        <w:jc w:val="left"/>
        <w:rPr>
          <w:rFonts w:ascii="Symbol" w:hAnsi="Symbol"/>
          <w:sz w:val="20"/>
        </w:rPr>
      </w:pPr>
      <w:r>
        <w:rPr>
          <w:rFonts w:ascii="Symbol" w:hAnsi="Symbol"/>
          <w:color w:val="010101"/>
          <w:w w:val="49"/>
          <w:sz w:val="20"/>
        </w:rPr>
        <w:t>⎨</w:t>
      </w:r>
    </w:p>
    <w:p>
      <w:pPr>
        <w:spacing w:line="238" w:lineRule="exact" w:before="0"/>
        <w:ind w:left="7" w:right="-17" w:firstLine="0"/>
        <w:jc w:val="left"/>
        <w:rPr>
          <w:rFonts w:ascii="Calibri" w:hAnsi="Calibri"/>
          <w:sz w:val="20"/>
        </w:rPr>
      </w:pPr>
      <w:r>
        <w:rPr>
          <w:rFonts w:ascii="Symbol" w:hAnsi="Symbol"/>
          <w:color w:val="010101"/>
          <w:spacing w:val="-7"/>
          <w:w w:val="49"/>
          <w:position w:val="-4"/>
          <w:sz w:val="20"/>
        </w:rPr>
        <w:t>⎩</w:t>
      </w:r>
      <w:r>
        <w:rPr>
          <w:rFonts w:ascii="Calibri" w:hAnsi="Calibri"/>
          <w:color w:val="010101"/>
          <w:spacing w:val="-15"/>
          <w:w w:val="108"/>
          <w:sz w:val="20"/>
        </w:rPr>
        <w:t>1,</w:t>
      </w:r>
    </w:p>
    <w:p>
      <w:pPr>
        <w:spacing w:line="280" w:lineRule="auto" w:before="145"/>
        <w:ind w:left="75" w:right="-13" w:firstLine="122"/>
        <w:jc w:val="left"/>
        <w:rPr>
          <w:i/>
          <w:sz w:val="20"/>
        </w:rPr>
      </w:pPr>
      <w:r>
        <w:rPr/>
        <w:br w:type="column"/>
      </w:r>
      <w:r>
        <w:rPr>
          <w:i/>
          <w:color w:val="010101"/>
          <w:w w:val="95"/>
          <w:sz w:val="20"/>
        </w:rPr>
        <w:t>if </w:t>
      </w:r>
      <w:r>
        <w:rPr>
          <w:i/>
          <w:color w:val="010101"/>
          <w:w w:val="75"/>
          <w:sz w:val="20"/>
        </w:rPr>
        <w:t>otther</w:t>
      </w:r>
    </w:p>
    <w:p>
      <w:pPr>
        <w:spacing w:line="280" w:lineRule="auto" w:before="145"/>
        <w:ind w:left="202" w:right="-18" w:hanging="205"/>
        <w:jc w:val="left"/>
        <w:rPr>
          <w:i/>
          <w:sz w:val="20"/>
        </w:rPr>
      </w:pPr>
      <w:r>
        <w:rPr/>
        <w:br w:type="column"/>
      </w:r>
      <w:r>
        <w:rPr>
          <w:i/>
          <w:color w:val="010101"/>
          <w:w w:val="90"/>
          <w:sz w:val="20"/>
        </w:rPr>
        <w:t>appeared </w:t>
      </w:r>
      <w:r>
        <w:rPr>
          <w:i/>
          <w:color w:val="010101"/>
          <w:sz w:val="20"/>
        </w:rPr>
        <w:t>case</w:t>
      </w:r>
    </w:p>
    <w:p>
      <w:pPr>
        <w:pStyle w:val="BodyText"/>
        <w:spacing w:before="11"/>
        <w:rPr>
          <w:i/>
          <w:sz w:val="21"/>
        </w:rPr>
      </w:pPr>
      <w:r>
        <w:rPr/>
        <w:br w:type="column"/>
      </w:r>
      <w:r>
        <w:rPr>
          <w:i/>
          <w:sz w:val="21"/>
        </w:rPr>
      </w:r>
    </w:p>
    <w:p>
      <w:pPr>
        <w:pStyle w:val="BodyText"/>
        <w:ind w:left="2363" w:right="1510"/>
        <w:jc w:val="center"/>
      </w:pPr>
      <w:r>
        <w:rPr/>
        <w:t>(2.1)</w:t>
      </w:r>
    </w:p>
    <w:p>
      <w:pPr>
        <w:spacing w:after="0"/>
        <w:jc w:val="center"/>
        <w:sectPr>
          <w:type w:val="continuous"/>
          <w:pgSz w:w="10200" w:h="13600"/>
          <w:pgMar w:top="420" w:bottom="140" w:left="0" w:right="0"/>
          <w:cols w:num="5" w:equalWidth="0">
            <w:col w:w="2986" w:space="40"/>
            <w:col w:w="276" w:space="40"/>
            <w:col w:w="471" w:space="40"/>
            <w:col w:w="711" w:space="1265"/>
            <w:col w:w="4371"/>
          </w:cols>
        </w:sectPr>
      </w:pPr>
    </w:p>
    <w:p>
      <w:pPr>
        <w:pStyle w:val="BodyText"/>
        <w:spacing w:before="78"/>
        <w:ind w:left="1553" w:right="1546"/>
      </w:pPr>
      <w:r>
        <w:rPr>
          <w:w w:val="95"/>
        </w:rPr>
        <w:t>where </w:t>
      </w:r>
      <w:r>
        <w:rPr>
          <w:i/>
          <w:w w:val="95"/>
        </w:rPr>
        <w:t>p</w:t>
      </w:r>
      <w:r>
        <w:rPr>
          <w:i/>
          <w:w w:val="95"/>
          <w:position w:val="-2"/>
          <w:sz w:val="15"/>
        </w:rPr>
        <w:t>i</w:t>
      </w:r>
      <w:r>
        <w:rPr>
          <w:i/>
          <w:w w:val="95"/>
        </w:rPr>
        <w:t>(</w:t>
      </w:r>
      <w:r>
        <w:rPr>
          <w:i/>
          <w:w w:val="95"/>
          <w:position w:val="-2"/>
          <w:sz w:val="15"/>
        </w:rPr>
        <w:t>j</w:t>
      </w:r>
      <w:r>
        <w:rPr>
          <w:i/>
          <w:w w:val="95"/>
        </w:rPr>
        <w:t>) </w:t>
      </w:r>
      <w:r>
        <w:rPr>
          <w:w w:val="95"/>
        </w:rPr>
        <w:t>is term frequency </w:t>
      </w:r>
      <w:r>
        <w:rPr>
          <w:i/>
          <w:w w:val="95"/>
        </w:rPr>
        <w:t>j </w:t>
      </w:r>
      <w:r>
        <w:rPr>
          <w:w w:val="95"/>
        </w:rPr>
        <w:t>in the document </w:t>
      </w:r>
      <w:r>
        <w:rPr>
          <w:i/>
          <w:w w:val="95"/>
        </w:rPr>
        <w:t>i</w:t>
      </w:r>
      <w:r>
        <w:rPr>
          <w:w w:val="95"/>
        </w:rPr>
        <w:t>.</w:t>
      </w:r>
    </w:p>
    <w:p>
      <w:pPr>
        <w:pStyle w:val="BodyText"/>
        <w:spacing w:before="1"/>
        <w:rPr>
          <w:sz w:val="21"/>
        </w:rPr>
      </w:pPr>
    </w:p>
    <w:p>
      <w:pPr>
        <w:pStyle w:val="BodyText"/>
        <w:spacing w:line="242" w:lineRule="auto"/>
        <w:ind w:left="1553" w:right="1551" w:firstLine="283"/>
        <w:jc w:val="both"/>
      </w:pPr>
      <w:r>
        <w:rPr>
          <w:i/>
          <w:spacing w:val="-7"/>
          <w:w w:val="95"/>
        </w:rPr>
        <w:t>Term</w:t>
      </w:r>
      <w:r>
        <w:rPr>
          <w:i/>
          <w:spacing w:val="-30"/>
          <w:w w:val="95"/>
        </w:rPr>
        <w:t> </w:t>
      </w:r>
      <w:r>
        <w:rPr>
          <w:i/>
          <w:spacing w:val="-3"/>
          <w:w w:val="95"/>
        </w:rPr>
        <w:t>Frequency</w:t>
      </w:r>
      <w:r>
        <w:rPr>
          <w:i/>
          <w:spacing w:val="-30"/>
          <w:w w:val="95"/>
        </w:rPr>
        <w:t> </w:t>
      </w:r>
      <w:r>
        <w:rPr>
          <w:w w:val="95"/>
        </w:rPr>
        <w:t>(</w:t>
      </w:r>
      <w:r>
        <w:rPr>
          <w:i/>
          <w:w w:val="95"/>
        </w:rPr>
        <w:t>ttƒ</w:t>
      </w:r>
      <w:r>
        <w:rPr>
          <w:w w:val="95"/>
        </w:rPr>
        <w:t>)</w:t>
      </w:r>
      <w:r>
        <w:rPr>
          <w:spacing w:val="-30"/>
          <w:w w:val="95"/>
        </w:rPr>
        <w:t> </w:t>
      </w:r>
      <w:r>
        <w:rPr>
          <w:w w:val="95"/>
        </w:rPr>
        <w:t>was</w:t>
      </w:r>
      <w:r>
        <w:rPr>
          <w:spacing w:val="-30"/>
          <w:w w:val="95"/>
        </w:rPr>
        <w:t> </w:t>
      </w:r>
      <w:r>
        <w:rPr>
          <w:w w:val="95"/>
        </w:rPr>
        <w:t>proposed</w:t>
      </w:r>
      <w:r>
        <w:rPr>
          <w:spacing w:val="-30"/>
          <w:w w:val="95"/>
        </w:rPr>
        <w:t> </w:t>
      </w:r>
      <w:r>
        <w:rPr>
          <w:w w:val="95"/>
        </w:rPr>
        <w:t>in</w:t>
      </w:r>
      <w:r>
        <w:rPr>
          <w:spacing w:val="-30"/>
          <w:w w:val="95"/>
        </w:rPr>
        <w:t> </w:t>
      </w:r>
      <w:r>
        <w:rPr>
          <w:w w:val="95"/>
        </w:rPr>
        <w:t>[Luh57].</w:t>
      </w:r>
      <w:r>
        <w:rPr>
          <w:spacing w:val="-30"/>
          <w:w w:val="95"/>
        </w:rPr>
        <w:t> </w:t>
      </w:r>
      <w:r>
        <w:rPr>
          <w:w w:val="95"/>
        </w:rPr>
        <w:t>This</w:t>
      </w:r>
      <w:r>
        <w:rPr>
          <w:spacing w:val="-30"/>
          <w:w w:val="95"/>
        </w:rPr>
        <w:t> </w:t>
      </w:r>
      <w:r>
        <w:rPr>
          <w:w w:val="95"/>
        </w:rPr>
        <w:t>weighting</w:t>
      </w:r>
      <w:r>
        <w:rPr>
          <w:spacing w:val="-30"/>
          <w:w w:val="95"/>
        </w:rPr>
        <w:t> </w:t>
      </w:r>
      <w:r>
        <w:rPr>
          <w:spacing w:val="-3"/>
          <w:w w:val="95"/>
        </w:rPr>
        <w:t>takes</w:t>
      </w:r>
      <w:r>
        <w:rPr>
          <w:spacing w:val="-30"/>
          <w:w w:val="95"/>
        </w:rPr>
        <w:t> </w:t>
      </w:r>
      <w:r>
        <w:rPr>
          <w:w w:val="95"/>
        </w:rPr>
        <w:t>into</w:t>
      </w:r>
      <w:r>
        <w:rPr>
          <w:spacing w:val="-30"/>
          <w:w w:val="95"/>
        </w:rPr>
        <w:t> </w:t>
      </w:r>
      <w:r>
        <w:rPr>
          <w:w w:val="95"/>
        </w:rPr>
        <w:t>account that</w:t>
      </w:r>
      <w:r>
        <w:rPr>
          <w:spacing w:val="-14"/>
          <w:w w:val="95"/>
        </w:rPr>
        <w:t> </w:t>
      </w:r>
      <w:r>
        <w:rPr>
          <w:w w:val="95"/>
        </w:rPr>
        <w:t>a</w:t>
      </w:r>
      <w:r>
        <w:rPr>
          <w:spacing w:val="-14"/>
          <w:w w:val="95"/>
        </w:rPr>
        <w:t> </w:t>
      </w:r>
      <w:r>
        <w:rPr>
          <w:w w:val="95"/>
        </w:rPr>
        <w:t>term</w:t>
      </w:r>
      <w:r>
        <w:rPr>
          <w:spacing w:val="-14"/>
          <w:w w:val="95"/>
        </w:rPr>
        <w:t> </w:t>
      </w:r>
      <w:r>
        <w:rPr>
          <w:w w:val="95"/>
        </w:rPr>
        <w:t>that</w:t>
      </w:r>
      <w:r>
        <w:rPr>
          <w:spacing w:val="-14"/>
          <w:w w:val="95"/>
        </w:rPr>
        <w:t> </w:t>
      </w:r>
      <w:r>
        <w:rPr>
          <w:w w:val="95"/>
        </w:rPr>
        <w:t>frequently</w:t>
      </w:r>
      <w:r>
        <w:rPr>
          <w:spacing w:val="-14"/>
          <w:w w:val="95"/>
        </w:rPr>
        <w:t> </w:t>
      </w:r>
      <w:r>
        <w:rPr>
          <w:w w:val="95"/>
        </w:rPr>
        <w:t>occurs</w:t>
      </w:r>
      <w:r>
        <w:rPr>
          <w:spacing w:val="-14"/>
          <w:w w:val="95"/>
        </w:rPr>
        <w:t> </w:t>
      </w:r>
      <w:r>
        <w:rPr>
          <w:w w:val="95"/>
        </w:rPr>
        <w:t>in</w:t>
      </w:r>
      <w:r>
        <w:rPr>
          <w:spacing w:val="-14"/>
          <w:w w:val="95"/>
        </w:rPr>
        <w:t> </w:t>
      </w:r>
      <w:r>
        <w:rPr>
          <w:w w:val="95"/>
        </w:rPr>
        <w:t>a</w:t>
      </w:r>
      <w:r>
        <w:rPr>
          <w:spacing w:val="-14"/>
          <w:w w:val="95"/>
        </w:rPr>
        <w:t> </w:t>
      </w:r>
      <w:r>
        <w:rPr>
          <w:w w:val="95"/>
        </w:rPr>
        <w:t>document</w:t>
      </w:r>
      <w:r>
        <w:rPr>
          <w:spacing w:val="-13"/>
          <w:w w:val="95"/>
        </w:rPr>
        <w:t> </w:t>
      </w:r>
      <w:r>
        <w:rPr>
          <w:w w:val="95"/>
        </w:rPr>
        <w:t>can</w:t>
      </w:r>
      <w:r>
        <w:rPr>
          <w:spacing w:val="-14"/>
          <w:w w:val="95"/>
        </w:rPr>
        <w:t> </w:t>
      </w:r>
      <w:r>
        <w:rPr>
          <w:w w:val="95"/>
        </w:rPr>
        <w:t>better</w:t>
      </w:r>
      <w:r>
        <w:rPr>
          <w:spacing w:val="-14"/>
          <w:w w:val="95"/>
        </w:rPr>
        <w:t> </w:t>
      </w:r>
      <w:r>
        <w:rPr>
          <w:w w:val="95"/>
        </w:rPr>
        <w:t>reflect</w:t>
      </w:r>
      <w:r>
        <w:rPr>
          <w:spacing w:val="-14"/>
          <w:w w:val="95"/>
        </w:rPr>
        <w:t> </w:t>
      </w:r>
      <w:r>
        <w:rPr>
          <w:w w:val="95"/>
        </w:rPr>
        <w:t>the</w:t>
      </w:r>
      <w:r>
        <w:rPr>
          <w:spacing w:val="-14"/>
          <w:w w:val="95"/>
        </w:rPr>
        <w:t> </w:t>
      </w:r>
      <w:r>
        <w:rPr>
          <w:w w:val="95"/>
        </w:rPr>
        <w:t>contents</w:t>
      </w:r>
      <w:r>
        <w:rPr>
          <w:spacing w:val="-14"/>
          <w:w w:val="95"/>
        </w:rPr>
        <w:t> </w:t>
      </w:r>
      <w:r>
        <w:rPr>
          <w:w w:val="95"/>
        </w:rPr>
        <w:t>of the document than a term that occurs less frequent. Therefore, the weighting </w:t>
      </w:r>
      <w:r>
        <w:rPr>
          <w:i/>
          <w:w w:val="95"/>
        </w:rPr>
        <w:t>ttƒ </w:t>
      </w:r>
      <w:r>
        <w:rPr>
          <w:w w:val="95"/>
        </w:rPr>
        <w:t>assigns</w:t>
      </w:r>
      <w:r>
        <w:rPr>
          <w:spacing w:val="-27"/>
          <w:w w:val="95"/>
        </w:rPr>
        <w:t> </w:t>
      </w:r>
      <w:r>
        <w:rPr>
          <w:w w:val="95"/>
        </w:rPr>
        <w:t>a</w:t>
      </w:r>
      <w:r>
        <w:rPr>
          <w:spacing w:val="-27"/>
          <w:w w:val="95"/>
        </w:rPr>
        <w:t> </w:t>
      </w:r>
      <w:r>
        <w:rPr>
          <w:w w:val="95"/>
        </w:rPr>
        <w:t>greater</w:t>
      </w:r>
      <w:r>
        <w:rPr>
          <w:spacing w:val="-27"/>
          <w:w w:val="95"/>
        </w:rPr>
        <w:t> </w:t>
      </w:r>
      <w:r>
        <w:rPr>
          <w:w w:val="95"/>
        </w:rPr>
        <w:t>weight</w:t>
      </w:r>
      <w:r>
        <w:rPr>
          <w:spacing w:val="-27"/>
          <w:w w:val="95"/>
        </w:rPr>
        <w:t> </w:t>
      </w:r>
      <w:r>
        <w:rPr>
          <w:w w:val="95"/>
        </w:rPr>
        <w:t>to</w:t>
      </w:r>
      <w:r>
        <w:rPr>
          <w:spacing w:val="-27"/>
          <w:w w:val="95"/>
        </w:rPr>
        <w:t> </w:t>
      </w:r>
      <w:r>
        <w:rPr>
          <w:w w:val="95"/>
        </w:rPr>
        <w:t>terms</w:t>
      </w:r>
      <w:r>
        <w:rPr>
          <w:spacing w:val="-27"/>
          <w:w w:val="95"/>
        </w:rPr>
        <w:t> </w:t>
      </w:r>
      <w:r>
        <w:rPr>
          <w:w w:val="95"/>
        </w:rPr>
        <w:t>with</w:t>
      </w:r>
      <w:r>
        <w:rPr>
          <w:spacing w:val="-27"/>
          <w:w w:val="95"/>
        </w:rPr>
        <w:t> </w:t>
      </w:r>
      <w:r>
        <w:rPr>
          <w:w w:val="95"/>
        </w:rPr>
        <w:t>greater</w:t>
      </w:r>
      <w:r>
        <w:rPr>
          <w:spacing w:val="-27"/>
          <w:w w:val="95"/>
        </w:rPr>
        <w:t> </w:t>
      </w:r>
      <w:r>
        <w:rPr>
          <w:w w:val="95"/>
        </w:rPr>
        <w:t>frequency</w:t>
      </w:r>
      <w:r>
        <w:rPr>
          <w:spacing w:val="-27"/>
          <w:w w:val="95"/>
        </w:rPr>
        <w:t> </w:t>
      </w:r>
      <w:r>
        <w:rPr>
          <w:w w:val="95"/>
        </w:rPr>
        <w:t>and</w:t>
      </w:r>
      <w:r>
        <w:rPr>
          <w:spacing w:val="-27"/>
          <w:w w:val="95"/>
        </w:rPr>
        <w:t> </w:t>
      </w:r>
      <w:r>
        <w:rPr>
          <w:w w:val="95"/>
        </w:rPr>
        <w:t>consists</w:t>
      </w:r>
      <w:r>
        <w:rPr>
          <w:spacing w:val="-27"/>
          <w:w w:val="95"/>
        </w:rPr>
        <w:t> </w:t>
      </w:r>
      <w:r>
        <w:rPr>
          <w:w w:val="95"/>
        </w:rPr>
        <w:t>in</w:t>
      </w:r>
      <w:r>
        <w:rPr>
          <w:spacing w:val="-27"/>
          <w:w w:val="95"/>
        </w:rPr>
        <w:t> </w:t>
      </w:r>
      <w:r>
        <w:rPr>
          <w:w w:val="95"/>
        </w:rPr>
        <w:t>evaluating the</w:t>
      </w:r>
      <w:r>
        <w:rPr>
          <w:spacing w:val="-8"/>
          <w:w w:val="95"/>
        </w:rPr>
        <w:t> </w:t>
      </w:r>
      <w:r>
        <w:rPr>
          <w:w w:val="95"/>
        </w:rPr>
        <w:t>number</w:t>
      </w:r>
      <w:r>
        <w:rPr>
          <w:spacing w:val="-8"/>
          <w:w w:val="95"/>
        </w:rPr>
        <w:t> </w:t>
      </w:r>
      <w:r>
        <w:rPr>
          <w:w w:val="95"/>
        </w:rPr>
        <w:t>of</w:t>
      </w:r>
      <w:r>
        <w:rPr>
          <w:spacing w:val="-8"/>
          <w:w w:val="95"/>
        </w:rPr>
        <w:t> </w:t>
      </w:r>
      <w:r>
        <w:rPr>
          <w:w w:val="95"/>
        </w:rPr>
        <w:t>times</w:t>
      </w:r>
      <w:r>
        <w:rPr>
          <w:spacing w:val="-8"/>
          <w:w w:val="95"/>
        </w:rPr>
        <w:t> </w:t>
      </w:r>
      <w:r>
        <w:rPr>
          <w:w w:val="95"/>
        </w:rPr>
        <w:t>when</w:t>
      </w:r>
      <w:r>
        <w:rPr>
          <w:spacing w:val="-8"/>
          <w:w w:val="95"/>
        </w:rPr>
        <w:t> </w:t>
      </w:r>
      <w:r>
        <w:rPr>
          <w:w w:val="95"/>
        </w:rPr>
        <w:t>the</w:t>
      </w:r>
      <w:r>
        <w:rPr>
          <w:spacing w:val="-8"/>
          <w:w w:val="95"/>
        </w:rPr>
        <w:t> </w:t>
      </w:r>
      <w:r>
        <w:rPr>
          <w:w w:val="95"/>
        </w:rPr>
        <w:t>word</w:t>
      </w:r>
      <w:r>
        <w:rPr>
          <w:spacing w:val="-8"/>
          <w:w w:val="95"/>
        </w:rPr>
        <w:t> </w:t>
      </w:r>
      <w:r>
        <w:rPr>
          <w:w w:val="95"/>
        </w:rPr>
        <w:t>occurs</w:t>
      </w:r>
      <w:r>
        <w:rPr>
          <w:spacing w:val="-8"/>
          <w:w w:val="95"/>
        </w:rPr>
        <w:t> </w:t>
      </w:r>
      <w:r>
        <w:rPr>
          <w:w w:val="95"/>
        </w:rPr>
        <w:t>in</w:t>
      </w:r>
      <w:r>
        <w:rPr>
          <w:spacing w:val="-8"/>
          <w:w w:val="95"/>
        </w:rPr>
        <w:t> </w:t>
      </w:r>
      <w:r>
        <w:rPr>
          <w:w w:val="95"/>
        </w:rPr>
        <w:t>the</w:t>
      </w:r>
      <w:r>
        <w:rPr>
          <w:spacing w:val="-8"/>
          <w:w w:val="95"/>
        </w:rPr>
        <w:t> </w:t>
      </w:r>
      <w:r>
        <w:rPr>
          <w:w w:val="95"/>
        </w:rPr>
        <w:t>document.</w:t>
      </w:r>
    </w:p>
    <w:p>
      <w:pPr>
        <w:pStyle w:val="BodyText"/>
        <w:spacing w:before="11"/>
        <w:rPr>
          <w:sz w:val="21"/>
        </w:rPr>
      </w:pPr>
    </w:p>
    <w:p>
      <w:pPr>
        <w:tabs>
          <w:tab w:pos="8234" w:val="left" w:leader="none"/>
        </w:tabs>
        <w:spacing w:before="0"/>
        <w:ind w:left="2403" w:right="0" w:firstLine="0"/>
        <w:jc w:val="left"/>
        <w:rPr>
          <w:sz w:val="22"/>
        </w:rPr>
      </w:pPr>
      <w:r>
        <w:rPr>
          <w:i/>
          <w:spacing w:val="-6"/>
          <w:w w:val="102"/>
          <w:sz w:val="22"/>
        </w:rPr>
        <w:t>P</w:t>
      </w:r>
      <w:r>
        <w:rPr>
          <w:i/>
          <w:w w:val="94"/>
          <w:position w:val="-2"/>
          <w:sz w:val="15"/>
        </w:rPr>
        <w:t>i</w:t>
      </w:r>
      <w:r>
        <w:rPr>
          <w:w w:val="78"/>
          <w:sz w:val="22"/>
        </w:rPr>
        <w:t>(</w:t>
      </w:r>
      <w:r>
        <w:rPr>
          <w:i/>
          <w:w w:val="35"/>
          <w:sz w:val="22"/>
        </w:rPr>
        <w:t>tt</w:t>
      </w:r>
      <w:r>
        <w:rPr>
          <w:i/>
          <w:w w:val="95"/>
          <w:position w:val="-2"/>
          <w:sz w:val="15"/>
        </w:rPr>
        <w:t>j</w:t>
      </w:r>
      <w:r>
        <w:rPr>
          <w:w w:val="78"/>
          <w:sz w:val="22"/>
        </w:rPr>
        <w:t>)</w:t>
      </w:r>
      <w:r>
        <w:rPr>
          <w:spacing w:val="6"/>
          <w:sz w:val="22"/>
        </w:rPr>
        <w:t> </w:t>
      </w:r>
      <w:r>
        <w:rPr>
          <w:w w:val="136"/>
          <w:sz w:val="22"/>
        </w:rPr>
        <w:t>=</w:t>
      </w:r>
      <w:r>
        <w:rPr>
          <w:spacing w:val="6"/>
          <w:sz w:val="22"/>
        </w:rPr>
        <w:t> </w:t>
      </w:r>
      <w:r>
        <w:rPr>
          <w:i/>
          <w:w w:val="85"/>
          <w:sz w:val="22"/>
        </w:rPr>
        <w:t>f</w:t>
      </w:r>
      <w:r>
        <w:rPr>
          <w:i/>
          <w:w w:val="94"/>
          <w:position w:val="-2"/>
          <w:sz w:val="15"/>
        </w:rPr>
        <w:t>ij</w:t>
      </w:r>
      <w:r>
        <w:rPr>
          <w:i/>
          <w:position w:val="-2"/>
          <w:sz w:val="15"/>
        </w:rPr>
        <w:tab/>
      </w:r>
      <w:r>
        <w:rPr>
          <w:w w:val="88"/>
          <w:sz w:val="22"/>
        </w:rPr>
        <w:t>(2.2)</w:t>
      </w:r>
    </w:p>
    <w:p>
      <w:pPr>
        <w:pStyle w:val="BodyText"/>
        <w:spacing w:before="10"/>
        <w:rPr>
          <w:sz w:val="20"/>
        </w:rPr>
      </w:pPr>
    </w:p>
    <w:p>
      <w:pPr>
        <w:pStyle w:val="BodyText"/>
        <w:spacing w:before="1"/>
        <w:ind w:left="1553" w:right="1546"/>
      </w:pPr>
      <w:r>
        <w:rPr>
          <w:w w:val="95"/>
        </w:rPr>
        <w:t>where </w:t>
      </w:r>
      <w:r>
        <w:rPr>
          <w:i/>
          <w:w w:val="95"/>
        </w:rPr>
        <w:t>f</w:t>
      </w:r>
      <w:r>
        <w:rPr>
          <w:i/>
          <w:w w:val="95"/>
          <w:position w:val="-2"/>
          <w:sz w:val="15"/>
        </w:rPr>
        <w:t>ij </w:t>
      </w:r>
      <w:r>
        <w:rPr>
          <w:w w:val="95"/>
        </w:rPr>
        <w:t>is term frequency </w:t>
      </w:r>
      <w:r>
        <w:rPr>
          <w:i/>
          <w:w w:val="95"/>
        </w:rPr>
        <w:t>j </w:t>
      </w:r>
      <w:r>
        <w:rPr>
          <w:w w:val="95"/>
        </w:rPr>
        <w:t>in the document </w:t>
      </w:r>
      <w:r>
        <w:rPr>
          <w:i/>
          <w:w w:val="95"/>
        </w:rPr>
        <w:t>i</w:t>
      </w:r>
      <w:r>
        <w:rPr>
          <w:w w:val="95"/>
        </w:rPr>
        <w:t>.</w:t>
      </w:r>
    </w:p>
    <w:p>
      <w:pPr>
        <w:spacing w:after="0"/>
        <w:sectPr>
          <w:type w:val="continuous"/>
          <w:pgSz w:w="10200" w:h="13600"/>
          <w:pgMar w:top="420" w:bottom="14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4144" from="15pt,-30.907263pt" to="0pt,-30.907263pt" stroked="true" strokeweight=".25pt" strokecolor="#000000">
            <w10:wrap type="none"/>
          </v:line>
        </w:pict>
      </w:r>
      <w:r>
        <w:rPr/>
        <w:pict>
          <v:line style="position:absolute;mso-position-horizontal-relative:page;mso-position-vertical-relative:paragraph;z-index:4168" from="494.71701pt,-30.907263pt" to="509.71701pt,-30.907263pt" stroked="true" strokeweight=".25pt" strokecolor="#000000">
            <w10:wrap type="none"/>
          </v:line>
        </w:pict>
      </w:r>
      <w:r>
        <w:rPr/>
        <w:pict>
          <v:line style="position:absolute;mso-position-horizontal-relative:page;mso-position-vertical-relative:paragraph;z-index:4192" from="21pt,-36.907265pt" to="21pt,-51.907265pt" stroked="true" strokeweight=".25pt" strokecolor="#000000">
            <w10:wrap type="none"/>
          </v:line>
        </w:pict>
      </w:r>
      <w:r>
        <w:rPr/>
        <w:pict>
          <v:line style="position:absolute;mso-position-horizontal-relative:page;mso-position-vertical-relative:paragraph;z-index:4216" from="488.71701pt,-36.907265pt" to="488.71701pt,-51.907265pt" stroked="true" strokeweight=".25pt" strokecolor="#000000">
            <w10:wrap type="none"/>
          </v:line>
        </w:pict>
      </w:r>
      <w:r>
        <w:rPr>
          <w:w w:val="90"/>
          <w:sz w:val="20"/>
        </w:rPr>
        <w:t>42</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2" w:firstLine="283"/>
        <w:jc w:val="both"/>
      </w:pPr>
      <w:r>
        <w:rPr>
          <w:i/>
          <w:w w:val="95"/>
        </w:rPr>
        <w:t>Inverse</w:t>
      </w:r>
      <w:r>
        <w:rPr>
          <w:i/>
          <w:spacing w:val="-26"/>
          <w:w w:val="95"/>
        </w:rPr>
        <w:t> </w:t>
      </w:r>
      <w:r>
        <w:rPr>
          <w:i/>
          <w:w w:val="95"/>
        </w:rPr>
        <w:t>Documentt</w:t>
      </w:r>
      <w:r>
        <w:rPr>
          <w:i/>
          <w:spacing w:val="-26"/>
          <w:w w:val="95"/>
        </w:rPr>
        <w:t> </w:t>
      </w:r>
      <w:r>
        <w:rPr>
          <w:i/>
          <w:w w:val="95"/>
        </w:rPr>
        <w:t>Frequency</w:t>
      </w:r>
      <w:r>
        <w:rPr>
          <w:i/>
          <w:spacing w:val="-27"/>
          <w:w w:val="95"/>
        </w:rPr>
        <w:t> </w:t>
      </w:r>
      <w:r>
        <w:rPr>
          <w:w w:val="95"/>
        </w:rPr>
        <w:t>(</w:t>
      </w:r>
      <w:r>
        <w:rPr>
          <w:i/>
          <w:w w:val="95"/>
        </w:rPr>
        <w:t>idƒ</w:t>
      </w:r>
      <w:r>
        <w:rPr>
          <w:w w:val="95"/>
        </w:rPr>
        <w:t>)</w:t>
      </w:r>
      <w:r>
        <w:rPr>
          <w:spacing w:val="-26"/>
          <w:w w:val="95"/>
        </w:rPr>
        <w:t> </w:t>
      </w:r>
      <w:r>
        <w:rPr>
          <w:w w:val="95"/>
        </w:rPr>
        <w:t>was</w:t>
      </w:r>
      <w:r>
        <w:rPr>
          <w:spacing w:val="-26"/>
          <w:w w:val="95"/>
        </w:rPr>
        <w:t> </w:t>
      </w:r>
      <w:r>
        <w:rPr>
          <w:w w:val="95"/>
        </w:rPr>
        <w:t>proposed</w:t>
      </w:r>
      <w:r>
        <w:rPr>
          <w:spacing w:val="-26"/>
          <w:w w:val="95"/>
        </w:rPr>
        <w:t> </w:t>
      </w:r>
      <w:r>
        <w:rPr>
          <w:w w:val="95"/>
        </w:rPr>
        <w:t>in</w:t>
      </w:r>
      <w:r>
        <w:rPr>
          <w:spacing w:val="-26"/>
          <w:w w:val="95"/>
        </w:rPr>
        <w:t> </w:t>
      </w:r>
      <w:r>
        <w:rPr>
          <w:w w:val="95"/>
        </w:rPr>
        <w:t>[Sal88].</w:t>
      </w:r>
      <w:r>
        <w:rPr>
          <w:spacing w:val="-26"/>
          <w:w w:val="95"/>
        </w:rPr>
        <w:t> </w:t>
      </w:r>
      <w:r>
        <w:rPr>
          <w:spacing w:val="-4"/>
          <w:w w:val="95"/>
        </w:rPr>
        <w:t>Taking</w:t>
      </w:r>
      <w:r>
        <w:rPr>
          <w:spacing w:val="-26"/>
          <w:w w:val="95"/>
        </w:rPr>
        <w:t> </w:t>
      </w:r>
      <w:r>
        <w:rPr>
          <w:w w:val="95"/>
        </w:rPr>
        <w:t>into</w:t>
      </w:r>
      <w:r>
        <w:rPr>
          <w:spacing w:val="-26"/>
          <w:w w:val="95"/>
        </w:rPr>
        <w:t> </w:t>
      </w:r>
      <w:r>
        <w:rPr>
          <w:w w:val="95"/>
        </w:rPr>
        <w:t>account </w:t>
      </w:r>
      <w:r>
        <w:rPr/>
        <w:t>the observation that a very frequent term appeared in several documents is less useful than a term that is appeared less frequent, because evaluates the distribution</w:t>
      </w:r>
      <w:r>
        <w:rPr>
          <w:spacing w:val="-21"/>
        </w:rPr>
        <w:t> </w:t>
      </w:r>
      <w:r>
        <w:rPr/>
        <w:t>of</w:t>
      </w:r>
      <w:r>
        <w:rPr>
          <w:spacing w:val="-20"/>
        </w:rPr>
        <w:t> </w:t>
      </w:r>
      <w:r>
        <w:rPr/>
        <w:t>terms</w:t>
      </w:r>
      <w:r>
        <w:rPr>
          <w:spacing w:val="-20"/>
        </w:rPr>
        <w:t> </w:t>
      </w:r>
      <w:r>
        <w:rPr/>
        <w:t>in</w:t>
      </w:r>
      <w:r>
        <w:rPr>
          <w:spacing w:val="-21"/>
        </w:rPr>
        <w:t> </w:t>
      </w:r>
      <w:r>
        <w:rPr/>
        <w:t>the</w:t>
      </w:r>
      <w:r>
        <w:rPr>
          <w:spacing w:val="-21"/>
        </w:rPr>
        <w:t> </w:t>
      </w:r>
      <w:r>
        <w:rPr/>
        <w:t>document.</w:t>
      </w:r>
      <w:r>
        <w:rPr>
          <w:spacing w:val="-21"/>
        </w:rPr>
        <w:t> </w:t>
      </w:r>
      <w:r>
        <w:rPr/>
        <w:t>The</w:t>
      </w:r>
      <w:r>
        <w:rPr>
          <w:spacing w:val="-21"/>
        </w:rPr>
        <w:t> </w:t>
      </w:r>
      <w:r>
        <w:rPr/>
        <w:t>inverse</w:t>
      </w:r>
      <w:r>
        <w:rPr>
          <w:spacing w:val="-21"/>
        </w:rPr>
        <w:t> </w:t>
      </w:r>
      <w:r>
        <w:rPr/>
        <w:t>frequency</w:t>
      </w:r>
      <w:r>
        <w:rPr>
          <w:spacing w:val="-20"/>
        </w:rPr>
        <w:t> </w:t>
      </w:r>
      <w:r>
        <w:rPr/>
        <w:t>of</w:t>
      </w:r>
      <w:r>
        <w:rPr>
          <w:spacing w:val="-20"/>
        </w:rPr>
        <w:t> </w:t>
      </w:r>
      <w:r>
        <w:rPr/>
        <w:t>the</w:t>
      </w:r>
      <w:r>
        <w:rPr>
          <w:spacing w:val="-21"/>
        </w:rPr>
        <w:t> </w:t>
      </w:r>
      <w:r>
        <w:rPr/>
        <w:t>document is</w:t>
      </w:r>
      <w:r>
        <w:rPr>
          <w:spacing w:val="-27"/>
        </w:rPr>
        <w:t> </w:t>
      </w:r>
      <w:r>
        <w:rPr/>
        <w:t>defined</w:t>
      </w:r>
      <w:r>
        <w:rPr>
          <w:spacing w:val="-27"/>
        </w:rPr>
        <w:t> </w:t>
      </w:r>
      <w:r>
        <w:rPr/>
        <w:t>as</w:t>
      </w:r>
    </w:p>
    <w:p>
      <w:pPr>
        <w:spacing w:after="0" w:line="242" w:lineRule="auto"/>
        <w:jc w:val="both"/>
        <w:sectPr>
          <w:headerReference w:type="default" r:id="rId77"/>
          <w:footerReference w:type="default" r:id="rId78"/>
          <w:pgSz w:w="10200" w:h="13600"/>
          <w:pgMar w:header="0" w:footer="223" w:top="0" w:bottom="420" w:left="0" w:right="0"/>
        </w:sectPr>
      </w:pPr>
    </w:p>
    <w:p>
      <w:pPr>
        <w:spacing w:line="181" w:lineRule="exact" w:before="139"/>
        <w:ind w:left="0" w:right="0" w:firstLine="0"/>
        <w:jc w:val="right"/>
        <w:rPr>
          <w:rFonts w:ascii="Calibri"/>
          <w:i/>
          <w:sz w:val="20"/>
        </w:rPr>
      </w:pPr>
      <w:r>
        <w:rPr>
          <w:rFonts w:ascii="Calibri"/>
          <w:i/>
          <w:color w:val="010101"/>
          <w:w w:val="118"/>
          <w:sz w:val="20"/>
        </w:rPr>
        <w:t>N</w:t>
      </w:r>
    </w:p>
    <w:p>
      <w:pPr>
        <w:spacing w:line="148" w:lineRule="exact" w:before="0"/>
        <w:ind w:left="2403" w:right="0" w:firstLine="0"/>
        <w:jc w:val="left"/>
        <w:rPr>
          <w:sz w:val="22"/>
        </w:rPr>
      </w:pPr>
      <w:r>
        <w:rPr/>
        <w:pict>
          <v:line style="position:absolute;mso-position-horizontal-relative:page;mso-position-vertical-relative:paragraph;z-index:-294232" from="173.082001pt,4.358896pt" to="183.332001pt,4.358896pt" stroked="true" strokeweight=".5pt" strokecolor="#010101">
            <w10:wrap type="none"/>
          </v:line>
        </w:pict>
      </w:r>
      <w:r>
        <w:rPr>
          <w:i/>
          <w:spacing w:val="-6"/>
          <w:w w:val="102"/>
          <w:sz w:val="22"/>
        </w:rPr>
        <w:t>P</w:t>
      </w:r>
      <w:r>
        <w:rPr>
          <w:i/>
          <w:w w:val="94"/>
          <w:position w:val="-2"/>
          <w:sz w:val="15"/>
        </w:rPr>
        <w:t>i</w:t>
      </w:r>
      <w:r>
        <w:rPr>
          <w:w w:val="78"/>
          <w:sz w:val="22"/>
        </w:rPr>
        <w:t>(</w:t>
      </w:r>
      <w:r>
        <w:rPr>
          <w:i/>
          <w:w w:val="35"/>
          <w:sz w:val="22"/>
        </w:rPr>
        <w:t>tt</w:t>
      </w:r>
      <w:r>
        <w:rPr>
          <w:i/>
          <w:w w:val="95"/>
          <w:position w:val="-2"/>
          <w:sz w:val="15"/>
        </w:rPr>
        <w:t>j</w:t>
      </w:r>
      <w:r>
        <w:rPr>
          <w:w w:val="78"/>
          <w:sz w:val="22"/>
        </w:rPr>
        <w:t>)</w:t>
      </w:r>
      <w:r>
        <w:rPr>
          <w:spacing w:val="6"/>
          <w:sz w:val="22"/>
        </w:rPr>
        <w:t> </w:t>
      </w:r>
      <w:r>
        <w:rPr>
          <w:w w:val="136"/>
          <w:sz w:val="22"/>
        </w:rPr>
        <w:t>=</w:t>
      </w:r>
      <w:r>
        <w:rPr>
          <w:spacing w:val="6"/>
          <w:sz w:val="22"/>
        </w:rPr>
        <w:t> </w:t>
      </w:r>
      <w:r>
        <w:rPr>
          <w:spacing w:val="-1"/>
          <w:w w:val="97"/>
          <w:sz w:val="22"/>
        </w:rPr>
        <w:t>lo</w:t>
      </w:r>
      <w:r>
        <w:rPr>
          <w:w w:val="97"/>
          <w:sz w:val="22"/>
        </w:rPr>
        <w:t>g</w:t>
      </w:r>
      <w:r>
        <w:rPr>
          <w:spacing w:val="6"/>
          <w:sz w:val="22"/>
        </w:rPr>
        <w:t> </w:t>
      </w:r>
      <w:r>
        <w:rPr>
          <w:w w:val="78"/>
          <w:sz w:val="22"/>
        </w:rPr>
        <w:t>(</w:t>
      </w:r>
    </w:p>
    <w:p>
      <w:pPr>
        <w:pStyle w:val="BodyText"/>
        <w:spacing w:before="11"/>
        <w:rPr>
          <w:sz w:val="21"/>
        </w:rPr>
      </w:pPr>
      <w:r>
        <w:rPr/>
        <w:br w:type="column"/>
      </w:r>
      <w:r>
        <w:rPr>
          <w:sz w:val="21"/>
        </w:rPr>
      </w:r>
    </w:p>
    <w:p>
      <w:pPr>
        <w:pStyle w:val="BodyText"/>
        <w:tabs>
          <w:tab w:pos="4554" w:val="left" w:leader="none"/>
        </w:tabs>
        <w:spacing w:line="211" w:lineRule="exact"/>
        <w:ind w:left="-14"/>
      </w:pPr>
      <w:r>
        <w:rPr>
          <w:w w:val="95"/>
        </w:rPr>
        <w:t>)</w:t>
        <w:tab/>
        <w:t>(2.3)</w:t>
      </w:r>
    </w:p>
    <w:p>
      <w:pPr>
        <w:spacing w:after="0" w:line="211" w:lineRule="exact"/>
        <w:sectPr>
          <w:type w:val="continuous"/>
          <w:pgSz w:w="10200" w:h="13600"/>
          <w:pgMar w:top="420" w:bottom="140" w:left="0" w:right="0"/>
          <w:cols w:num="2" w:equalWidth="0">
            <w:col w:w="3640" w:space="40"/>
            <w:col w:w="6520"/>
          </w:cols>
        </w:sectPr>
      </w:pPr>
    </w:p>
    <w:p>
      <w:pPr>
        <w:spacing w:line="208" w:lineRule="exact" w:before="0"/>
        <w:ind w:left="1877" w:right="4882" w:firstLine="0"/>
        <w:jc w:val="center"/>
        <w:rPr>
          <w:rFonts w:ascii="Calibri"/>
          <w:i/>
          <w:sz w:val="20"/>
        </w:rPr>
      </w:pPr>
      <w:r>
        <w:rPr>
          <w:rFonts w:ascii="Calibri"/>
          <w:i/>
          <w:color w:val="010101"/>
          <w:w w:val="110"/>
          <w:sz w:val="20"/>
        </w:rPr>
        <w:t>nj</w:t>
      </w:r>
    </w:p>
    <w:p>
      <w:pPr>
        <w:pStyle w:val="BodyText"/>
        <w:spacing w:line="260" w:lineRule="exact" w:before="99"/>
        <w:ind w:left="1553" w:right="1552"/>
        <w:jc w:val="both"/>
      </w:pPr>
      <w:r>
        <w:rPr/>
        <w:t>where</w:t>
      </w:r>
      <w:r>
        <w:rPr>
          <w:spacing w:val="-31"/>
        </w:rPr>
        <w:t> </w:t>
      </w:r>
      <w:r>
        <w:rPr>
          <w:i/>
        </w:rPr>
        <w:t>f</w:t>
      </w:r>
      <w:r>
        <w:rPr>
          <w:i/>
          <w:position w:val="-2"/>
          <w:sz w:val="15"/>
        </w:rPr>
        <w:t>ij</w:t>
      </w:r>
      <w:r>
        <w:rPr>
          <w:i/>
          <w:spacing w:val="-15"/>
          <w:position w:val="-2"/>
          <w:sz w:val="15"/>
        </w:rPr>
        <w:t> </w:t>
      </w:r>
      <w:r>
        <w:rPr/>
        <w:t>is</w:t>
      </w:r>
      <w:r>
        <w:rPr>
          <w:spacing w:val="-31"/>
        </w:rPr>
        <w:t> </w:t>
      </w:r>
      <w:r>
        <w:rPr/>
        <w:t>term</w:t>
      </w:r>
      <w:r>
        <w:rPr>
          <w:spacing w:val="-31"/>
        </w:rPr>
        <w:t> </w:t>
      </w:r>
      <w:r>
        <w:rPr/>
        <w:t>frequency</w:t>
      </w:r>
      <w:r>
        <w:rPr>
          <w:spacing w:val="-31"/>
        </w:rPr>
        <w:t> </w:t>
      </w:r>
      <w:r>
        <w:rPr>
          <w:i/>
        </w:rPr>
        <w:t>j</w:t>
      </w:r>
      <w:r>
        <w:rPr>
          <w:i/>
          <w:spacing w:val="-31"/>
        </w:rPr>
        <w:t> </w:t>
      </w:r>
      <w:r>
        <w:rPr/>
        <w:t>in</w:t>
      </w:r>
      <w:r>
        <w:rPr>
          <w:spacing w:val="-31"/>
        </w:rPr>
        <w:t> </w:t>
      </w:r>
      <w:r>
        <w:rPr/>
        <w:t>the</w:t>
      </w:r>
      <w:r>
        <w:rPr>
          <w:spacing w:val="-31"/>
        </w:rPr>
        <w:t> </w:t>
      </w:r>
      <w:r>
        <w:rPr/>
        <w:t>document</w:t>
      </w:r>
      <w:r>
        <w:rPr>
          <w:spacing w:val="-31"/>
        </w:rPr>
        <w:t> </w:t>
      </w:r>
      <w:r>
        <w:rPr>
          <w:i/>
        </w:rPr>
        <w:t>i</w:t>
      </w:r>
      <w:r>
        <w:rPr/>
        <w:t>;</w:t>
      </w:r>
      <w:r>
        <w:rPr>
          <w:spacing w:val="-31"/>
        </w:rPr>
        <w:t> </w:t>
      </w:r>
      <w:r>
        <w:rPr>
          <w:i/>
        </w:rPr>
        <w:t>N</w:t>
      </w:r>
      <w:r>
        <w:rPr>
          <w:i/>
          <w:spacing w:val="-31"/>
        </w:rPr>
        <w:t> </w:t>
      </w:r>
      <w:r>
        <w:rPr/>
        <w:t>is</w:t>
      </w:r>
      <w:r>
        <w:rPr>
          <w:spacing w:val="-31"/>
        </w:rPr>
        <w:t> </w:t>
      </w:r>
      <w:r>
        <w:rPr/>
        <w:t>the</w:t>
      </w:r>
      <w:r>
        <w:rPr>
          <w:spacing w:val="-31"/>
        </w:rPr>
        <w:t> </w:t>
      </w:r>
      <w:r>
        <w:rPr/>
        <w:t>number</w:t>
      </w:r>
      <w:r>
        <w:rPr>
          <w:spacing w:val="-31"/>
        </w:rPr>
        <w:t> </w:t>
      </w:r>
      <w:r>
        <w:rPr/>
        <w:t>of</w:t>
      </w:r>
      <w:r>
        <w:rPr>
          <w:spacing w:val="-31"/>
        </w:rPr>
        <w:t> </w:t>
      </w:r>
      <w:r>
        <w:rPr/>
        <w:t>the</w:t>
      </w:r>
      <w:r>
        <w:rPr>
          <w:spacing w:val="-31"/>
        </w:rPr>
        <w:t> </w:t>
      </w:r>
      <w:r>
        <w:rPr/>
        <w:t>documents </w:t>
      </w:r>
      <w:r>
        <w:rPr>
          <w:w w:val="95"/>
        </w:rPr>
        <w:t>in</w:t>
      </w:r>
      <w:r>
        <w:rPr>
          <w:spacing w:val="-5"/>
          <w:w w:val="95"/>
        </w:rPr>
        <w:t> </w:t>
      </w:r>
      <w:r>
        <w:rPr>
          <w:w w:val="95"/>
        </w:rPr>
        <w:t>the</w:t>
      </w:r>
      <w:r>
        <w:rPr>
          <w:spacing w:val="-5"/>
          <w:w w:val="95"/>
        </w:rPr>
        <w:t> </w:t>
      </w:r>
      <w:r>
        <w:rPr>
          <w:w w:val="95"/>
        </w:rPr>
        <w:t>collection;</w:t>
      </w:r>
      <w:r>
        <w:rPr>
          <w:spacing w:val="-5"/>
          <w:w w:val="95"/>
        </w:rPr>
        <w:t> </w:t>
      </w:r>
      <w:r>
        <w:rPr>
          <w:i/>
          <w:w w:val="95"/>
        </w:rPr>
        <w:t>n</w:t>
      </w:r>
      <w:r>
        <w:rPr>
          <w:i/>
          <w:w w:val="95"/>
          <w:position w:val="-2"/>
          <w:sz w:val="15"/>
        </w:rPr>
        <w:t>j</w:t>
      </w:r>
      <w:r>
        <w:rPr>
          <w:i/>
          <w:spacing w:val="10"/>
          <w:w w:val="95"/>
          <w:position w:val="-2"/>
          <w:sz w:val="15"/>
        </w:rPr>
        <w:t> </w:t>
      </w:r>
      <w:r>
        <w:rPr>
          <w:w w:val="95"/>
        </w:rPr>
        <w:t>is</w:t>
      </w:r>
      <w:r>
        <w:rPr>
          <w:spacing w:val="-5"/>
          <w:w w:val="95"/>
        </w:rPr>
        <w:t> </w:t>
      </w:r>
      <w:r>
        <w:rPr>
          <w:w w:val="95"/>
        </w:rPr>
        <w:t>the</w:t>
      </w:r>
      <w:r>
        <w:rPr>
          <w:spacing w:val="-5"/>
          <w:w w:val="95"/>
        </w:rPr>
        <w:t> </w:t>
      </w:r>
      <w:r>
        <w:rPr>
          <w:w w:val="95"/>
        </w:rPr>
        <w:t>number</w:t>
      </w:r>
      <w:r>
        <w:rPr>
          <w:spacing w:val="-5"/>
          <w:w w:val="95"/>
        </w:rPr>
        <w:t> </w:t>
      </w:r>
      <w:r>
        <w:rPr>
          <w:w w:val="95"/>
        </w:rPr>
        <w:t>of</w:t>
      </w:r>
      <w:r>
        <w:rPr>
          <w:spacing w:val="-5"/>
          <w:w w:val="95"/>
        </w:rPr>
        <w:t> </w:t>
      </w:r>
      <w:r>
        <w:rPr>
          <w:w w:val="95"/>
        </w:rPr>
        <w:t>documents</w:t>
      </w:r>
      <w:r>
        <w:rPr>
          <w:spacing w:val="-4"/>
          <w:w w:val="95"/>
        </w:rPr>
        <w:t> </w:t>
      </w:r>
      <w:r>
        <w:rPr>
          <w:w w:val="95"/>
        </w:rPr>
        <w:t>where</w:t>
      </w:r>
      <w:r>
        <w:rPr>
          <w:spacing w:val="-5"/>
          <w:w w:val="95"/>
        </w:rPr>
        <w:t> </w:t>
      </w:r>
      <w:r>
        <w:rPr>
          <w:w w:val="95"/>
        </w:rPr>
        <w:t>the</w:t>
      </w:r>
      <w:r>
        <w:rPr>
          <w:spacing w:val="-5"/>
          <w:w w:val="95"/>
        </w:rPr>
        <w:t> </w:t>
      </w:r>
      <w:r>
        <w:rPr>
          <w:w w:val="95"/>
        </w:rPr>
        <w:t>term</w:t>
      </w:r>
      <w:r>
        <w:rPr>
          <w:spacing w:val="-5"/>
          <w:w w:val="95"/>
        </w:rPr>
        <w:t> </w:t>
      </w:r>
      <w:r>
        <w:rPr>
          <w:i/>
          <w:w w:val="95"/>
        </w:rPr>
        <w:t>j</w:t>
      </w:r>
      <w:r>
        <w:rPr>
          <w:i/>
          <w:spacing w:val="-5"/>
          <w:w w:val="95"/>
        </w:rPr>
        <w:t> </w:t>
      </w:r>
      <w:r>
        <w:rPr>
          <w:w w:val="95"/>
        </w:rPr>
        <w:t>appears.</w:t>
      </w:r>
    </w:p>
    <w:p>
      <w:pPr>
        <w:pStyle w:val="BodyText"/>
        <w:spacing w:before="1"/>
      </w:pPr>
    </w:p>
    <w:p>
      <w:pPr>
        <w:pStyle w:val="BodyText"/>
        <w:spacing w:line="242" w:lineRule="auto"/>
        <w:ind w:left="1553" w:right="1551" w:firstLine="283"/>
        <w:jc w:val="both"/>
      </w:pPr>
      <w:r>
        <w:rPr>
          <w:i/>
          <w:w w:val="93"/>
        </w:rPr>
        <w:t>ttƒ-idƒ</w:t>
      </w:r>
      <w:r>
        <w:rPr>
          <w:i/>
          <w:spacing w:val="18"/>
        </w:rPr>
        <w:t> </w:t>
      </w:r>
      <w:r>
        <w:rPr>
          <w:i/>
          <w:spacing w:val="-1"/>
          <w:w w:val="80"/>
        </w:rPr>
        <w:t>weigtthing</w:t>
      </w:r>
      <w:r>
        <w:rPr>
          <w:i/>
          <w:w w:val="80"/>
        </w:rPr>
        <w:t>.</w:t>
      </w:r>
      <w:r>
        <w:rPr>
          <w:i/>
          <w:spacing w:val="19"/>
        </w:rPr>
        <w:t> </w:t>
      </w:r>
      <w:r>
        <w:rPr>
          <w:spacing w:val="-1"/>
          <w:w w:val="98"/>
        </w:rPr>
        <w:t>I</w:t>
      </w:r>
      <w:r>
        <w:rPr>
          <w:w w:val="98"/>
        </w:rPr>
        <w:t>t</w:t>
      </w:r>
      <w:r>
        <w:rPr>
          <w:spacing w:val="18"/>
        </w:rPr>
        <w:t> </w:t>
      </w:r>
      <w:r>
        <w:rPr>
          <w:spacing w:val="-1"/>
          <w:w w:val="85"/>
        </w:rPr>
        <w:t>i</w:t>
      </w:r>
      <w:r>
        <w:rPr>
          <w:w w:val="85"/>
        </w:rPr>
        <w:t>s</w:t>
      </w:r>
      <w:r>
        <w:rPr>
          <w:spacing w:val="18"/>
        </w:rPr>
        <w:t> </w:t>
      </w:r>
      <w:r>
        <w:rPr>
          <w:w w:val="94"/>
        </w:rPr>
        <w:t>common</w:t>
      </w:r>
      <w:r>
        <w:rPr>
          <w:spacing w:val="18"/>
        </w:rPr>
        <w:t> </w:t>
      </w:r>
      <w:r>
        <w:rPr>
          <w:spacing w:val="-1"/>
          <w:w w:val="92"/>
        </w:rPr>
        <w:t>tha</w:t>
      </w:r>
      <w:r>
        <w:rPr>
          <w:w w:val="92"/>
        </w:rPr>
        <w:t>t</w:t>
      </w:r>
      <w:r>
        <w:rPr>
          <w:spacing w:val="18"/>
        </w:rPr>
        <w:t> </w:t>
      </w:r>
      <w:r>
        <w:rPr>
          <w:spacing w:val="-1"/>
          <w:w w:val="92"/>
        </w:rPr>
        <w:t>ter</w:t>
      </w:r>
      <w:r>
        <w:rPr>
          <w:w w:val="92"/>
        </w:rPr>
        <w:t>m</w:t>
      </w:r>
      <w:r>
        <w:rPr>
          <w:spacing w:val="18"/>
        </w:rPr>
        <w:t> </w:t>
      </w:r>
      <w:r>
        <w:rPr>
          <w:w w:val="93"/>
        </w:rPr>
        <w:t>f</w:t>
      </w:r>
      <w:r>
        <w:rPr>
          <w:spacing w:val="-8"/>
          <w:w w:val="93"/>
        </w:rPr>
        <w:t>r</w:t>
      </w:r>
      <w:r>
        <w:rPr>
          <w:spacing w:val="-1"/>
          <w:w w:val="91"/>
        </w:rPr>
        <w:t>equenc</w:t>
      </w:r>
      <w:r>
        <w:rPr>
          <w:w w:val="91"/>
        </w:rPr>
        <w:t>y</w:t>
      </w:r>
      <w:r>
        <w:rPr>
          <w:spacing w:val="18"/>
        </w:rPr>
        <w:t> </w:t>
      </w:r>
      <w:r>
        <w:rPr>
          <w:w w:val="78"/>
        </w:rPr>
        <w:t>(</w:t>
      </w:r>
      <w:r>
        <w:rPr>
          <w:i/>
          <w:w w:val="35"/>
        </w:rPr>
        <w:t>tt</w:t>
      </w:r>
      <w:r>
        <w:rPr>
          <w:w w:val="116"/>
        </w:rPr>
        <w:t>ƒ)</w:t>
      </w:r>
      <w:r>
        <w:rPr>
          <w:spacing w:val="18"/>
        </w:rPr>
        <w:t> </w:t>
      </w:r>
      <w:r>
        <w:rPr>
          <w:spacing w:val="-1"/>
          <w:w w:val="95"/>
        </w:rPr>
        <w:t>an</w:t>
      </w:r>
      <w:r>
        <w:rPr>
          <w:w w:val="95"/>
        </w:rPr>
        <w:t>d</w:t>
      </w:r>
      <w:r>
        <w:rPr>
          <w:spacing w:val="18"/>
        </w:rPr>
        <w:t> </w:t>
      </w:r>
      <w:r>
        <w:rPr>
          <w:spacing w:val="-1"/>
          <w:w w:val="90"/>
        </w:rPr>
        <w:t>invers</w:t>
      </w:r>
      <w:r>
        <w:rPr>
          <w:w w:val="90"/>
        </w:rPr>
        <w:t>e</w:t>
      </w:r>
      <w:r>
        <w:rPr>
          <w:spacing w:val="18"/>
        </w:rPr>
        <w:t> </w:t>
      </w:r>
      <w:r>
        <w:rPr>
          <w:spacing w:val="-1"/>
          <w:w w:val="92"/>
        </w:rPr>
        <w:t>ter</w:t>
      </w:r>
      <w:r>
        <w:rPr>
          <w:w w:val="92"/>
        </w:rPr>
        <w:t>m</w:t>
      </w:r>
      <w:r>
        <w:rPr>
          <w:spacing w:val="18"/>
        </w:rPr>
        <w:t> </w:t>
      </w:r>
      <w:r>
        <w:rPr>
          <w:w w:val="93"/>
        </w:rPr>
        <w:t>f</w:t>
      </w:r>
      <w:r>
        <w:rPr>
          <w:spacing w:val="-8"/>
          <w:w w:val="93"/>
        </w:rPr>
        <w:t>r</w:t>
      </w:r>
      <w:r>
        <w:rPr>
          <w:w w:val="92"/>
        </w:rPr>
        <w:t>e</w:t>
      </w:r>
      <w:r>
        <w:rPr>
          <w:w w:val="90"/>
        </w:rPr>
        <w:t>- </w:t>
      </w:r>
      <w:r>
        <w:rPr>
          <w:w w:val="95"/>
        </w:rPr>
        <w:t>quency</w:t>
      </w:r>
      <w:r>
        <w:rPr>
          <w:spacing w:val="-7"/>
          <w:w w:val="95"/>
        </w:rPr>
        <w:t> </w:t>
      </w:r>
      <w:r>
        <w:rPr>
          <w:w w:val="95"/>
        </w:rPr>
        <w:t>(</w:t>
      </w:r>
      <w:r>
        <w:rPr>
          <w:i/>
          <w:w w:val="95"/>
        </w:rPr>
        <w:t>id</w:t>
      </w:r>
      <w:r>
        <w:rPr>
          <w:w w:val="95"/>
        </w:rPr>
        <w:t>ƒ)</w:t>
      </w:r>
      <w:r>
        <w:rPr>
          <w:spacing w:val="-8"/>
          <w:w w:val="95"/>
        </w:rPr>
        <w:t> </w:t>
      </w:r>
      <w:r>
        <w:rPr>
          <w:w w:val="95"/>
        </w:rPr>
        <w:t>of</w:t>
      </w:r>
      <w:r>
        <w:rPr>
          <w:spacing w:val="-8"/>
          <w:w w:val="95"/>
        </w:rPr>
        <w:t> </w:t>
      </w:r>
      <w:r>
        <w:rPr>
          <w:w w:val="95"/>
        </w:rPr>
        <w:t>the</w:t>
      </w:r>
      <w:r>
        <w:rPr>
          <w:spacing w:val="-7"/>
          <w:w w:val="95"/>
        </w:rPr>
        <w:t> </w:t>
      </w:r>
      <w:r>
        <w:rPr>
          <w:w w:val="95"/>
        </w:rPr>
        <w:t>document</w:t>
      </w:r>
      <w:r>
        <w:rPr>
          <w:spacing w:val="-7"/>
          <w:w w:val="95"/>
        </w:rPr>
        <w:t> </w:t>
      </w:r>
      <w:r>
        <w:rPr>
          <w:spacing w:val="-3"/>
          <w:w w:val="95"/>
        </w:rPr>
        <w:t>are</w:t>
      </w:r>
      <w:r>
        <w:rPr>
          <w:spacing w:val="-8"/>
          <w:w w:val="95"/>
        </w:rPr>
        <w:t> </w:t>
      </w:r>
      <w:r>
        <w:rPr>
          <w:w w:val="95"/>
        </w:rPr>
        <w:t>used</w:t>
      </w:r>
      <w:r>
        <w:rPr>
          <w:spacing w:val="-8"/>
          <w:w w:val="95"/>
        </w:rPr>
        <w:t> </w:t>
      </w:r>
      <w:r>
        <w:rPr>
          <w:w w:val="95"/>
        </w:rPr>
        <w:t>together</w:t>
      </w:r>
      <w:r>
        <w:rPr>
          <w:spacing w:val="-7"/>
          <w:w w:val="95"/>
        </w:rPr>
        <w:t> </w:t>
      </w:r>
      <w:r>
        <w:rPr>
          <w:w w:val="95"/>
        </w:rPr>
        <w:t>in</w:t>
      </w:r>
      <w:r>
        <w:rPr>
          <w:spacing w:val="-7"/>
          <w:w w:val="95"/>
        </w:rPr>
        <w:t> </w:t>
      </w:r>
      <w:r>
        <w:rPr>
          <w:w w:val="95"/>
        </w:rPr>
        <w:t>order</w:t>
      </w:r>
      <w:r>
        <w:rPr>
          <w:spacing w:val="-7"/>
          <w:w w:val="95"/>
        </w:rPr>
        <w:t> </w:t>
      </w:r>
      <w:r>
        <w:rPr>
          <w:w w:val="95"/>
        </w:rPr>
        <w:t>to</w:t>
      </w:r>
      <w:r>
        <w:rPr>
          <w:spacing w:val="-7"/>
          <w:w w:val="95"/>
        </w:rPr>
        <w:t> </w:t>
      </w:r>
      <w:r>
        <w:rPr>
          <w:w w:val="95"/>
        </w:rPr>
        <w:t>determine</w:t>
      </w:r>
      <w:r>
        <w:rPr>
          <w:spacing w:val="-8"/>
          <w:w w:val="95"/>
        </w:rPr>
        <w:t> </w:t>
      </w:r>
      <w:r>
        <w:rPr>
          <w:w w:val="95"/>
        </w:rPr>
        <w:t>the</w:t>
      </w:r>
      <w:r>
        <w:rPr>
          <w:spacing w:val="-7"/>
          <w:w w:val="95"/>
        </w:rPr>
        <w:t> </w:t>
      </w:r>
      <w:r>
        <w:rPr>
          <w:w w:val="95"/>
        </w:rPr>
        <w:t>weight </w:t>
      </w:r>
      <w:r>
        <w:rPr/>
        <w:t>of</w:t>
      </w:r>
      <w:r>
        <w:rPr>
          <w:spacing w:val="-12"/>
        </w:rPr>
        <w:t> </w:t>
      </w:r>
      <w:r>
        <w:rPr/>
        <w:t>each</w:t>
      </w:r>
      <w:r>
        <w:rPr>
          <w:spacing w:val="-12"/>
        </w:rPr>
        <w:t> </w:t>
      </w:r>
      <w:r>
        <w:rPr/>
        <w:t>term</w:t>
      </w:r>
      <w:r>
        <w:rPr>
          <w:spacing w:val="-12"/>
        </w:rPr>
        <w:t> </w:t>
      </w:r>
      <w:r>
        <w:rPr/>
        <w:t>in</w:t>
      </w:r>
      <w:r>
        <w:rPr>
          <w:spacing w:val="-12"/>
        </w:rPr>
        <w:t> </w:t>
      </w:r>
      <w:r>
        <w:rPr/>
        <w:t>the</w:t>
      </w:r>
      <w:r>
        <w:rPr>
          <w:spacing w:val="-12"/>
        </w:rPr>
        <w:t> </w:t>
      </w:r>
      <w:r>
        <w:rPr/>
        <w:t>vector</w:t>
      </w:r>
      <w:r>
        <w:rPr>
          <w:spacing w:val="-12"/>
        </w:rPr>
        <w:t> </w:t>
      </w:r>
      <w:r>
        <w:rPr/>
        <w:t>space</w:t>
      </w:r>
      <w:r>
        <w:rPr>
          <w:spacing w:val="-12"/>
        </w:rPr>
        <w:t> </w:t>
      </w:r>
      <w:r>
        <w:rPr/>
        <w:t>model</w:t>
      </w:r>
      <w:r>
        <w:rPr>
          <w:spacing w:val="-12"/>
        </w:rPr>
        <w:t> </w:t>
      </w:r>
      <w:r>
        <w:rPr/>
        <w:t>[Sal88].</w:t>
      </w:r>
      <w:r>
        <w:rPr>
          <w:spacing w:val="-12"/>
        </w:rPr>
        <w:t> </w:t>
      </w:r>
      <w:r>
        <w:rPr/>
        <w:t>This</w:t>
      </w:r>
      <w:r>
        <w:rPr>
          <w:spacing w:val="-12"/>
        </w:rPr>
        <w:t> </w:t>
      </w:r>
      <w:r>
        <w:rPr/>
        <w:t>combination</w:t>
      </w:r>
      <w:r>
        <w:rPr>
          <w:spacing w:val="-12"/>
        </w:rPr>
        <w:t> </w:t>
      </w:r>
      <w:r>
        <w:rPr/>
        <w:t>is</w:t>
      </w:r>
      <w:r>
        <w:rPr>
          <w:spacing w:val="-12"/>
        </w:rPr>
        <w:t> </w:t>
      </w:r>
      <w:r>
        <w:rPr/>
        <w:t>known</w:t>
      </w:r>
      <w:r>
        <w:rPr>
          <w:spacing w:val="-12"/>
        </w:rPr>
        <w:t> </w:t>
      </w:r>
      <w:r>
        <w:rPr/>
        <w:t>as </w:t>
      </w:r>
      <w:r>
        <w:rPr>
          <w:w w:val="92"/>
        </w:rPr>
        <w:t>weighting</w:t>
      </w:r>
      <w:r>
        <w:rPr>
          <w:spacing w:val="10"/>
        </w:rPr>
        <w:t> </w:t>
      </w:r>
      <w:r>
        <w:rPr>
          <w:i/>
          <w:w w:val="35"/>
        </w:rPr>
        <w:t>tt</w:t>
      </w:r>
      <w:r>
        <w:rPr>
          <w:w w:val="126"/>
        </w:rPr>
        <w:t>ƒ-</w:t>
      </w:r>
      <w:r>
        <w:rPr>
          <w:i/>
          <w:w w:val="87"/>
        </w:rPr>
        <w:t>id</w:t>
      </w:r>
      <w:r>
        <w:rPr>
          <w:w w:val="164"/>
        </w:rPr>
        <w:t>ƒ</w:t>
      </w:r>
      <w:r>
        <w:rPr>
          <w:spacing w:val="10"/>
        </w:rPr>
        <w:t> </w:t>
      </w:r>
      <w:r>
        <w:rPr>
          <w:spacing w:val="-1"/>
          <w:w w:val="95"/>
        </w:rPr>
        <w:t>an</w:t>
      </w:r>
      <w:r>
        <w:rPr>
          <w:w w:val="95"/>
        </w:rPr>
        <w:t>d</w:t>
      </w:r>
      <w:r>
        <w:rPr>
          <w:spacing w:val="10"/>
        </w:rPr>
        <w:t> </w:t>
      </w:r>
      <w:r>
        <w:rPr>
          <w:w w:val="88"/>
        </w:rPr>
        <w:t>consists</w:t>
      </w:r>
      <w:r>
        <w:rPr>
          <w:spacing w:val="10"/>
        </w:rPr>
        <w:t> </w:t>
      </w:r>
      <w:r>
        <w:rPr>
          <w:w w:val="95"/>
        </w:rPr>
        <w:t>of</w:t>
      </w:r>
      <w:r>
        <w:rPr>
          <w:spacing w:val="10"/>
        </w:rPr>
        <w:t> </w:t>
      </w:r>
      <w:r>
        <w:rPr>
          <w:spacing w:val="-1"/>
          <w:w w:val="94"/>
        </w:rPr>
        <w:t>multiplyin</w:t>
      </w:r>
      <w:r>
        <w:rPr>
          <w:w w:val="94"/>
        </w:rPr>
        <w:t>g</w:t>
      </w:r>
      <w:r>
        <w:rPr>
          <w:spacing w:val="10"/>
        </w:rPr>
        <w:t> </w:t>
      </w:r>
      <w:r>
        <w:rPr>
          <w:spacing w:val="-1"/>
          <w:w w:val="93"/>
        </w:rPr>
        <w:t>th</w:t>
      </w:r>
      <w:r>
        <w:rPr>
          <w:w w:val="93"/>
        </w:rPr>
        <w:t>e</w:t>
      </w:r>
      <w:r>
        <w:rPr>
          <w:spacing w:val="10"/>
        </w:rPr>
        <w:t> </w:t>
      </w:r>
      <w:r>
        <w:rPr>
          <w:w w:val="93"/>
        </w:rPr>
        <w:t>f</w:t>
      </w:r>
      <w:r>
        <w:rPr>
          <w:spacing w:val="-8"/>
          <w:w w:val="93"/>
        </w:rPr>
        <w:t>r</w:t>
      </w:r>
      <w:r>
        <w:rPr>
          <w:spacing w:val="-1"/>
          <w:w w:val="91"/>
        </w:rPr>
        <w:t>equenc</w:t>
      </w:r>
      <w:r>
        <w:rPr>
          <w:w w:val="91"/>
        </w:rPr>
        <w:t>y</w:t>
      </w:r>
      <w:r>
        <w:rPr>
          <w:spacing w:val="10"/>
        </w:rPr>
        <w:t> </w:t>
      </w:r>
      <w:r>
        <w:rPr>
          <w:w w:val="95"/>
        </w:rPr>
        <w:t>of</w:t>
      </w:r>
      <w:r>
        <w:rPr>
          <w:spacing w:val="10"/>
        </w:rPr>
        <w:t> </w:t>
      </w:r>
      <w:r>
        <w:rPr>
          <w:spacing w:val="-1"/>
          <w:w w:val="93"/>
        </w:rPr>
        <w:t>th</w:t>
      </w:r>
      <w:r>
        <w:rPr>
          <w:w w:val="93"/>
        </w:rPr>
        <w:t>e</w:t>
      </w:r>
      <w:r>
        <w:rPr>
          <w:spacing w:val="10"/>
        </w:rPr>
        <w:t> </w:t>
      </w:r>
      <w:r>
        <w:rPr>
          <w:spacing w:val="-1"/>
          <w:w w:val="92"/>
        </w:rPr>
        <w:t>ter</w:t>
      </w:r>
      <w:r>
        <w:rPr>
          <w:w w:val="92"/>
        </w:rPr>
        <w:t>m</w:t>
      </w:r>
      <w:r>
        <w:rPr>
          <w:spacing w:val="10"/>
        </w:rPr>
        <w:t> </w:t>
      </w:r>
      <w:r>
        <w:rPr>
          <w:w w:val="87"/>
        </w:rPr>
        <w:t>by</w:t>
      </w:r>
      <w:r>
        <w:rPr>
          <w:spacing w:val="10"/>
        </w:rPr>
        <w:t> </w:t>
      </w:r>
      <w:r>
        <w:rPr>
          <w:spacing w:val="-1"/>
          <w:w w:val="93"/>
        </w:rPr>
        <w:t>th</w:t>
      </w:r>
      <w:r>
        <w:rPr>
          <w:w w:val="93"/>
        </w:rPr>
        <w:t>e</w:t>
      </w:r>
      <w:r>
        <w:rPr>
          <w:spacing w:val="10"/>
        </w:rPr>
        <w:t> </w:t>
      </w:r>
      <w:r>
        <w:rPr>
          <w:spacing w:val="-1"/>
          <w:w w:val="95"/>
        </w:rPr>
        <w:t>in</w:t>
      </w:r>
      <w:r>
        <w:rPr>
          <w:w w:val="90"/>
        </w:rPr>
        <w:t>- </w:t>
      </w:r>
      <w:r>
        <w:rPr>
          <w:w w:val="95"/>
        </w:rPr>
        <w:t>verse</w:t>
      </w:r>
      <w:r>
        <w:rPr>
          <w:spacing w:val="-17"/>
          <w:w w:val="95"/>
        </w:rPr>
        <w:t> </w:t>
      </w:r>
      <w:r>
        <w:rPr>
          <w:w w:val="95"/>
        </w:rPr>
        <w:t>frequency</w:t>
      </w:r>
      <w:r>
        <w:rPr>
          <w:spacing w:val="-17"/>
          <w:w w:val="95"/>
        </w:rPr>
        <w:t> </w:t>
      </w:r>
      <w:r>
        <w:rPr>
          <w:w w:val="95"/>
        </w:rPr>
        <w:t>of</w:t>
      </w:r>
      <w:r>
        <w:rPr>
          <w:spacing w:val="-17"/>
          <w:w w:val="95"/>
        </w:rPr>
        <w:t> </w:t>
      </w:r>
      <w:r>
        <w:rPr>
          <w:w w:val="95"/>
        </w:rPr>
        <w:t>the</w:t>
      </w:r>
      <w:r>
        <w:rPr>
          <w:spacing w:val="-17"/>
          <w:w w:val="95"/>
        </w:rPr>
        <w:t> </w:t>
      </w:r>
      <w:r>
        <w:rPr>
          <w:w w:val="95"/>
        </w:rPr>
        <w:t>documents</w:t>
      </w:r>
      <w:r>
        <w:rPr>
          <w:spacing w:val="-17"/>
          <w:w w:val="95"/>
        </w:rPr>
        <w:t> </w:t>
      </w:r>
      <w:r>
        <w:rPr>
          <w:w w:val="95"/>
        </w:rPr>
        <w:t>where</w:t>
      </w:r>
      <w:r>
        <w:rPr>
          <w:spacing w:val="-17"/>
          <w:w w:val="95"/>
        </w:rPr>
        <w:t> </w:t>
      </w:r>
      <w:r>
        <w:rPr>
          <w:w w:val="95"/>
        </w:rPr>
        <w:t>appears</w:t>
      </w:r>
      <w:r>
        <w:rPr>
          <w:spacing w:val="-17"/>
          <w:w w:val="95"/>
        </w:rPr>
        <w:t> </w:t>
      </w:r>
      <w:r>
        <w:rPr>
          <w:w w:val="95"/>
        </w:rPr>
        <w:t>this</w:t>
      </w:r>
      <w:r>
        <w:rPr>
          <w:spacing w:val="-17"/>
          <w:w w:val="95"/>
        </w:rPr>
        <w:t> </w:t>
      </w:r>
      <w:r>
        <w:rPr>
          <w:w w:val="95"/>
        </w:rPr>
        <w:t>term.</w:t>
      </w:r>
    </w:p>
    <w:p>
      <w:pPr>
        <w:tabs>
          <w:tab w:pos="8234" w:val="left" w:leader="none"/>
        </w:tabs>
        <w:spacing w:line="339" w:lineRule="exact" w:before="146"/>
        <w:ind w:left="2403" w:right="0" w:firstLine="0"/>
        <w:jc w:val="left"/>
        <w:rPr>
          <w:sz w:val="22"/>
        </w:rPr>
      </w:pPr>
      <w:r>
        <w:rPr>
          <w:i/>
          <w:spacing w:val="-6"/>
          <w:w w:val="102"/>
          <w:sz w:val="22"/>
        </w:rPr>
        <w:t>P</w:t>
      </w:r>
      <w:r>
        <w:rPr>
          <w:i/>
          <w:w w:val="94"/>
          <w:position w:val="-2"/>
          <w:sz w:val="15"/>
        </w:rPr>
        <w:t>i</w:t>
      </w:r>
      <w:r>
        <w:rPr>
          <w:w w:val="78"/>
          <w:sz w:val="22"/>
        </w:rPr>
        <w:t>(</w:t>
      </w:r>
      <w:r>
        <w:rPr>
          <w:i/>
          <w:w w:val="35"/>
          <w:sz w:val="22"/>
        </w:rPr>
        <w:t>tt</w:t>
      </w:r>
      <w:r>
        <w:rPr>
          <w:i/>
          <w:w w:val="95"/>
          <w:position w:val="-2"/>
          <w:sz w:val="15"/>
        </w:rPr>
        <w:t>j</w:t>
      </w:r>
      <w:r>
        <w:rPr>
          <w:w w:val="78"/>
          <w:sz w:val="22"/>
        </w:rPr>
        <w:t>)</w:t>
      </w:r>
      <w:r>
        <w:rPr>
          <w:spacing w:val="6"/>
          <w:sz w:val="22"/>
        </w:rPr>
        <w:t> </w:t>
      </w:r>
      <w:r>
        <w:rPr>
          <w:w w:val="136"/>
          <w:sz w:val="22"/>
        </w:rPr>
        <w:t>=</w:t>
      </w:r>
      <w:r>
        <w:rPr>
          <w:spacing w:val="6"/>
          <w:sz w:val="22"/>
        </w:rPr>
        <w:t> </w:t>
      </w:r>
      <w:r>
        <w:rPr>
          <w:i/>
          <w:w w:val="85"/>
          <w:sz w:val="22"/>
        </w:rPr>
        <w:t>f</w:t>
      </w:r>
      <w:r>
        <w:rPr>
          <w:i/>
          <w:w w:val="94"/>
          <w:position w:val="-2"/>
          <w:sz w:val="15"/>
        </w:rPr>
        <w:t>ij</w:t>
      </w:r>
      <w:r>
        <w:rPr>
          <w:i/>
          <w:position w:val="-2"/>
          <w:sz w:val="15"/>
        </w:rPr>
        <w:t> </w:t>
      </w:r>
      <w:r>
        <w:rPr>
          <w:i/>
          <w:spacing w:val="-12"/>
          <w:position w:val="-2"/>
          <w:sz w:val="15"/>
        </w:rPr>
        <w:t> </w:t>
      </w:r>
      <w:r>
        <w:rPr>
          <w:w w:val="103"/>
          <w:sz w:val="22"/>
        </w:rPr>
        <w:t>x</w:t>
      </w:r>
      <w:r>
        <w:rPr>
          <w:spacing w:val="6"/>
          <w:sz w:val="22"/>
        </w:rPr>
        <w:t> </w:t>
      </w:r>
      <w:r>
        <w:rPr>
          <w:spacing w:val="-1"/>
          <w:w w:val="93"/>
          <w:sz w:val="22"/>
        </w:rPr>
        <w:t>log</w:t>
      </w:r>
      <w:r>
        <w:rPr>
          <w:w w:val="93"/>
          <w:sz w:val="22"/>
        </w:rPr>
        <w:t>(</w:t>
      </w:r>
      <w:r>
        <w:rPr>
          <w:spacing w:val="-24"/>
          <w:sz w:val="22"/>
        </w:rPr>
        <w:t> </w:t>
      </w:r>
      <w:r>
        <w:rPr>
          <w:rFonts w:ascii="Calibri"/>
          <w:i/>
          <w:color w:val="010101"/>
          <w:w w:val="118"/>
          <w:position w:val="13"/>
          <w:sz w:val="20"/>
          <w:u w:val="single" w:color="010101"/>
        </w:rPr>
        <w:t>N</w:t>
      </w:r>
      <w:r>
        <w:rPr>
          <w:rFonts w:ascii="Calibri"/>
          <w:i/>
          <w:color w:val="010101"/>
          <w:spacing w:val="-19"/>
          <w:position w:val="13"/>
          <w:sz w:val="20"/>
        </w:rPr>
        <w:t> </w:t>
      </w:r>
      <w:r>
        <w:rPr>
          <w:w w:val="78"/>
          <w:sz w:val="22"/>
        </w:rPr>
        <w:t>)</w:t>
      </w:r>
      <w:r>
        <w:rPr>
          <w:sz w:val="22"/>
        </w:rPr>
        <w:tab/>
      </w:r>
      <w:r>
        <w:rPr>
          <w:w w:val="88"/>
          <w:sz w:val="22"/>
        </w:rPr>
        <w:t>(2.4)</w:t>
      </w:r>
    </w:p>
    <w:p>
      <w:pPr>
        <w:spacing w:line="219" w:lineRule="exact" w:before="0"/>
        <w:ind w:left="211" w:right="2637" w:firstLine="0"/>
        <w:jc w:val="center"/>
        <w:rPr>
          <w:rFonts w:ascii="Calibri"/>
          <w:i/>
          <w:sz w:val="16"/>
        </w:rPr>
      </w:pPr>
      <w:r>
        <w:rPr>
          <w:rFonts w:ascii="Calibri"/>
          <w:i/>
          <w:color w:val="010101"/>
          <w:w w:val="110"/>
          <w:sz w:val="20"/>
        </w:rPr>
        <w:t>n</w:t>
      </w:r>
      <w:r>
        <w:rPr>
          <w:rFonts w:ascii="Calibri"/>
          <w:i/>
          <w:color w:val="010101"/>
          <w:w w:val="110"/>
          <w:position w:val="-2"/>
          <w:sz w:val="16"/>
        </w:rPr>
        <w:t>j</w:t>
      </w:r>
    </w:p>
    <w:p>
      <w:pPr>
        <w:pStyle w:val="BodyText"/>
        <w:spacing w:line="260" w:lineRule="exact" w:before="72"/>
        <w:ind w:left="1553" w:right="1551" w:firstLine="283"/>
        <w:jc w:val="both"/>
      </w:pPr>
      <w:r>
        <w:rPr/>
        <w:t>Note</w:t>
      </w:r>
      <w:r>
        <w:rPr>
          <w:spacing w:val="-15"/>
        </w:rPr>
        <w:t> </w:t>
      </w:r>
      <w:r>
        <w:rPr/>
        <w:t>that</w:t>
      </w:r>
      <w:r>
        <w:rPr>
          <w:spacing w:val="-15"/>
        </w:rPr>
        <w:t> </w:t>
      </w:r>
      <w:r>
        <w:rPr/>
        <w:t>in</w:t>
      </w:r>
      <w:r>
        <w:rPr>
          <w:spacing w:val="-15"/>
        </w:rPr>
        <w:t> </w:t>
      </w:r>
      <w:r>
        <w:rPr/>
        <w:t>this</w:t>
      </w:r>
      <w:r>
        <w:rPr>
          <w:spacing w:val="-15"/>
        </w:rPr>
        <w:t> </w:t>
      </w:r>
      <w:r>
        <w:rPr/>
        <w:t>method,</w:t>
      </w:r>
      <w:r>
        <w:rPr>
          <w:spacing w:val="-15"/>
        </w:rPr>
        <w:t> </w:t>
      </w:r>
      <w:r>
        <w:rPr/>
        <w:t>if</w:t>
      </w:r>
      <w:r>
        <w:rPr>
          <w:spacing w:val="-15"/>
        </w:rPr>
        <w:t> </w:t>
      </w:r>
      <w:r>
        <w:rPr/>
        <w:t>we</w:t>
      </w:r>
      <w:r>
        <w:rPr>
          <w:spacing w:val="-15"/>
        </w:rPr>
        <w:t> </w:t>
      </w:r>
      <w:r>
        <w:rPr>
          <w:spacing w:val="-3"/>
        </w:rPr>
        <w:t>are</w:t>
      </w:r>
      <w:r>
        <w:rPr>
          <w:spacing w:val="-15"/>
        </w:rPr>
        <w:t> </w:t>
      </w:r>
      <w:r>
        <w:rPr/>
        <w:t>working</w:t>
      </w:r>
      <w:r>
        <w:rPr>
          <w:spacing w:val="-16"/>
        </w:rPr>
        <w:t> </w:t>
      </w:r>
      <w:r>
        <w:rPr/>
        <w:t>with</w:t>
      </w:r>
      <w:r>
        <w:rPr>
          <w:spacing w:val="-15"/>
        </w:rPr>
        <w:t> </w:t>
      </w:r>
      <w:r>
        <w:rPr/>
        <w:t>a</w:t>
      </w:r>
      <w:r>
        <w:rPr>
          <w:spacing w:val="-15"/>
        </w:rPr>
        <w:t> </w:t>
      </w:r>
      <w:r>
        <w:rPr/>
        <w:t>single</w:t>
      </w:r>
      <w:r>
        <w:rPr>
          <w:spacing w:val="-16"/>
        </w:rPr>
        <w:t> </w:t>
      </w:r>
      <w:r>
        <w:rPr/>
        <w:t>document,</w:t>
      </w:r>
      <w:r>
        <w:rPr>
          <w:spacing w:val="-15"/>
        </w:rPr>
        <w:t> </w:t>
      </w:r>
      <w:r>
        <w:rPr/>
        <w:t>we</w:t>
      </w:r>
      <w:r>
        <w:rPr>
          <w:spacing w:val="-15"/>
        </w:rPr>
        <w:t> </w:t>
      </w:r>
      <w:r>
        <w:rPr/>
        <w:t>will </w:t>
      </w:r>
      <w:r>
        <w:rPr>
          <w:spacing w:val="-4"/>
        </w:rPr>
        <w:t>take</w:t>
      </w:r>
      <w:r>
        <w:rPr>
          <w:spacing w:val="-22"/>
        </w:rPr>
        <w:t> </w:t>
      </w:r>
      <w:r>
        <w:rPr>
          <w:i/>
        </w:rPr>
        <w:t>N</w:t>
      </w:r>
      <w:r>
        <w:rPr>
          <w:i/>
          <w:spacing w:val="-22"/>
        </w:rPr>
        <w:t> </w:t>
      </w:r>
      <w:r>
        <w:rPr/>
        <w:t>as</w:t>
      </w:r>
      <w:r>
        <w:rPr>
          <w:spacing w:val="-22"/>
        </w:rPr>
        <w:t> </w:t>
      </w:r>
      <w:r>
        <w:rPr/>
        <w:t>the</w:t>
      </w:r>
      <w:r>
        <w:rPr>
          <w:spacing w:val="-22"/>
        </w:rPr>
        <w:t> </w:t>
      </w:r>
      <w:r>
        <w:rPr/>
        <w:t>number</w:t>
      </w:r>
      <w:r>
        <w:rPr>
          <w:spacing w:val="-22"/>
        </w:rPr>
        <w:t> </w:t>
      </w:r>
      <w:r>
        <w:rPr/>
        <w:t>of</w:t>
      </w:r>
      <w:r>
        <w:rPr>
          <w:spacing w:val="-22"/>
        </w:rPr>
        <w:t> </w:t>
      </w:r>
      <w:r>
        <w:rPr/>
        <w:t>sentences</w:t>
      </w:r>
      <w:r>
        <w:rPr>
          <w:spacing w:val="-22"/>
        </w:rPr>
        <w:t> </w:t>
      </w:r>
      <w:r>
        <w:rPr/>
        <w:t>and</w:t>
      </w:r>
      <w:r>
        <w:rPr>
          <w:spacing w:val="-22"/>
        </w:rPr>
        <w:t> </w:t>
      </w:r>
      <w:r>
        <w:rPr>
          <w:i/>
        </w:rPr>
        <w:t>n</w:t>
      </w:r>
      <w:r>
        <w:rPr>
          <w:i/>
          <w:position w:val="-2"/>
          <w:sz w:val="15"/>
        </w:rPr>
        <w:t>j</w:t>
      </w:r>
      <w:r>
        <w:rPr>
          <w:i/>
          <w:spacing w:val="-6"/>
          <w:position w:val="-2"/>
          <w:sz w:val="15"/>
        </w:rPr>
        <w:t> </w:t>
      </w:r>
      <w:r>
        <w:rPr/>
        <w:t>as</w:t>
      </w:r>
      <w:r>
        <w:rPr>
          <w:spacing w:val="-22"/>
        </w:rPr>
        <w:t> </w:t>
      </w:r>
      <w:r>
        <w:rPr/>
        <w:t>the</w:t>
      </w:r>
      <w:r>
        <w:rPr>
          <w:spacing w:val="-22"/>
        </w:rPr>
        <w:t> </w:t>
      </w:r>
      <w:r>
        <w:rPr/>
        <w:t>number</w:t>
      </w:r>
      <w:r>
        <w:rPr>
          <w:spacing w:val="-22"/>
        </w:rPr>
        <w:t> </w:t>
      </w:r>
      <w:r>
        <w:rPr/>
        <w:t>of</w:t>
      </w:r>
      <w:r>
        <w:rPr>
          <w:spacing w:val="-22"/>
        </w:rPr>
        <w:t> </w:t>
      </w:r>
      <w:r>
        <w:rPr/>
        <w:t>sentences</w:t>
      </w:r>
      <w:r>
        <w:rPr>
          <w:spacing w:val="-22"/>
        </w:rPr>
        <w:t> </w:t>
      </w:r>
      <w:r>
        <w:rPr/>
        <w:t>where</w:t>
      </w:r>
      <w:r>
        <w:rPr>
          <w:spacing w:val="-22"/>
        </w:rPr>
        <w:t> </w:t>
      </w:r>
      <w:r>
        <w:rPr/>
        <w:t>the </w:t>
      </w:r>
      <w:r>
        <w:rPr>
          <w:w w:val="95"/>
        </w:rPr>
        <w:t>term</w:t>
      </w:r>
      <w:r>
        <w:rPr>
          <w:spacing w:val="-20"/>
          <w:w w:val="95"/>
        </w:rPr>
        <w:t> </w:t>
      </w:r>
      <w:r>
        <w:rPr>
          <w:w w:val="95"/>
        </w:rPr>
        <w:t>appears.</w:t>
      </w:r>
    </w:p>
    <w:p>
      <w:pPr>
        <w:pStyle w:val="BodyText"/>
        <w:spacing w:before="10"/>
        <w:rPr>
          <w:sz w:val="21"/>
        </w:rPr>
      </w:pPr>
    </w:p>
    <w:p>
      <w:pPr>
        <w:pStyle w:val="ListParagraph"/>
        <w:numPr>
          <w:ilvl w:val="1"/>
          <w:numId w:val="18"/>
        </w:numPr>
        <w:tabs>
          <w:tab w:pos="1930" w:val="left" w:leader="none"/>
        </w:tabs>
        <w:spacing w:line="240" w:lineRule="auto" w:before="0" w:after="0"/>
        <w:ind w:left="1929" w:right="0" w:hanging="376"/>
        <w:jc w:val="both"/>
        <w:rPr>
          <w:sz w:val="17"/>
        </w:rPr>
      </w:pPr>
      <w:r>
        <w:rPr>
          <w:spacing w:val="-1"/>
          <w:w w:val="140"/>
          <w:sz w:val="22"/>
        </w:rPr>
        <w:t>g</w:t>
      </w:r>
      <w:r>
        <w:rPr>
          <w:spacing w:val="-1"/>
          <w:w w:val="159"/>
          <w:sz w:val="17"/>
        </w:rPr>
        <w:t>r</w:t>
      </w:r>
      <w:r>
        <w:rPr>
          <w:w w:val="127"/>
          <w:sz w:val="17"/>
        </w:rPr>
        <w:t>a</w:t>
      </w:r>
      <w:r>
        <w:rPr>
          <w:spacing w:val="-1"/>
          <w:w w:val="101"/>
          <w:sz w:val="17"/>
        </w:rPr>
        <w:t>p</w:t>
      </w:r>
      <w:r>
        <w:rPr>
          <w:w w:val="145"/>
          <w:sz w:val="17"/>
        </w:rPr>
        <w:t>h</w:t>
      </w:r>
      <w:r>
        <w:rPr>
          <w:spacing w:val="17"/>
          <w:sz w:val="17"/>
        </w:rPr>
        <w:t> </w:t>
      </w:r>
      <w:r>
        <w:rPr>
          <w:w w:val="127"/>
          <w:sz w:val="17"/>
        </w:rPr>
        <w:t>a</w:t>
      </w:r>
      <w:r>
        <w:rPr>
          <w:w w:val="224"/>
          <w:sz w:val="17"/>
        </w:rPr>
        <w:t>l</w:t>
      </w:r>
      <w:r>
        <w:rPr>
          <w:spacing w:val="-1"/>
          <w:w w:val="145"/>
          <w:sz w:val="17"/>
        </w:rPr>
        <w:t>g</w:t>
      </w:r>
      <w:r>
        <w:rPr>
          <w:w w:val="145"/>
          <w:sz w:val="17"/>
        </w:rPr>
        <w:t>o</w:t>
      </w:r>
      <w:r>
        <w:rPr>
          <w:spacing w:val="-1"/>
          <w:w w:val="159"/>
          <w:sz w:val="17"/>
        </w:rPr>
        <w:t>r</w:t>
      </w:r>
      <w:r>
        <w:rPr>
          <w:w w:val="113"/>
          <w:sz w:val="17"/>
        </w:rPr>
        <w:t>I</w:t>
      </w:r>
      <w:r>
        <w:rPr>
          <w:spacing w:val="-1"/>
          <w:w w:val="111"/>
          <w:sz w:val="17"/>
        </w:rPr>
        <w:t>T</w:t>
      </w:r>
      <w:r>
        <w:rPr>
          <w:w w:val="145"/>
          <w:sz w:val="17"/>
        </w:rPr>
        <w:t>h</w:t>
      </w:r>
      <w:r>
        <w:rPr>
          <w:w w:val="104"/>
          <w:sz w:val="17"/>
        </w:rPr>
        <w:t>m</w:t>
      </w:r>
      <w:r>
        <w:rPr>
          <w:w w:val="117"/>
          <w:sz w:val="17"/>
        </w:rPr>
        <w:t>s</w:t>
      </w:r>
    </w:p>
    <w:p>
      <w:pPr>
        <w:pStyle w:val="BodyText"/>
        <w:spacing w:before="2"/>
      </w:pPr>
    </w:p>
    <w:p>
      <w:pPr>
        <w:pStyle w:val="BodyText"/>
        <w:spacing w:line="242" w:lineRule="auto"/>
        <w:ind w:left="1553" w:right="1551"/>
        <w:jc w:val="both"/>
      </w:pPr>
      <w:r>
        <w:rPr/>
        <w:t>Many</w:t>
      </w:r>
      <w:r>
        <w:rPr>
          <w:spacing w:val="-15"/>
        </w:rPr>
        <w:t> </w:t>
      </w:r>
      <w:r>
        <w:rPr/>
        <w:t>language</w:t>
      </w:r>
      <w:r>
        <w:rPr>
          <w:spacing w:val="-14"/>
        </w:rPr>
        <w:t> </w:t>
      </w:r>
      <w:r>
        <w:rPr/>
        <w:t>processing</w:t>
      </w:r>
      <w:r>
        <w:rPr>
          <w:spacing w:val="-14"/>
        </w:rPr>
        <w:t> </w:t>
      </w:r>
      <w:r>
        <w:rPr/>
        <w:t>applications</w:t>
      </w:r>
      <w:r>
        <w:rPr>
          <w:spacing w:val="-14"/>
        </w:rPr>
        <w:t> </w:t>
      </w:r>
      <w:r>
        <w:rPr/>
        <w:t>can</w:t>
      </w:r>
      <w:r>
        <w:rPr>
          <w:spacing w:val="-14"/>
        </w:rPr>
        <w:t> </w:t>
      </w:r>
      <w:r>
        <w:rPr/>
        <w:t>be</w:t>
      </w:r>
      <w:r>
        <w:rPr>
          <w:spacing w:val="-14"/>
        </w:rPr>
        <w:t> </w:t>
      </w:r>
      <w:r>
        <w:rPr/>
        <w:t>modelled</w:t>
      </w:r>
      <w:r>
        <w:rPr>
          <w:spacing w:val="-14"/>
        </w:rPr>
        <w:t> </w:t>
      </w:r>
      <w:r>
        <w:rPr/>
        <w:t>by</w:t>
      </w:r>
      <w:r>
        <w:rPr>
          <w:spacing w:val="-14"/>
        </w:rPr>
        <w:t> </w:t>
      </w:r>
      <w:r>
        <w:rPr/>
        <w:t>means</w:t>
      </w:r>
      <w:r>
        <w:rPr>
          <w:spacing w:val="-14"/>
        </w:rPr>
        <w:t> </w:t>
      </w:r>
      <w:r>
        <w:rPr/>
        <w:t>of</w:t>
      </w:r>
      <w:r>
        <w:rPr>
          <w:spacing w:val="-14"/>
        </w:rPr>
        <w:t> </w:t>
      </w:r>
      <w:r>
        <w:rPr/>
        <w:t>a</w:t>
      </w:r>
      <w:r>
        <w:rPr>
          <w:spacing w:val="-14"/>
        </w:rPr>
        <w:t> </w:t>
      </w:r>
      <w:r>
        <w:rPr/>
        <w:t>graph. </w:t>
      </w:r>
      <w:r>
        <w:rPr>
          <w:w w:val="95"/>
        </w:rPr>
        <w:t>These</w:t>
      </w:r>
      <w:r>
        <w:rPr>
          <w:spacing w:val="-16"/>
          <w:w w:val="95"/>
        </w:rPr>
        <w:t> </w:t>
      </w:r>
      <w:r>
        <w:rPr>
          <w:w w:val="95"/>
        </w:rPr>
        <w:t>data</w:t>
      </w:r>
      <w:r>
        <w:rPr>
          <w:spacing w:val="-16"/>
          <w:w w:val="95"/>
        </w:rPr>
        <w:t> </w:t>
      </w:r>
      <w:r>
        <w:rPr>
          <w:w w:val="95"/>
        </w:rPr>
        <w:t>structures</w:t>
      </w:r>
      <w:r>
        <w:rPr>
          <w:spacing w:val="-16"/>
          <w:w w:val="95"/>
        </w:rPr>
        <w:t> </w:t>
      </w:r>
      <w:r>
        <w:rPr>
          <w:w w:val="95"/>
        </w:rPr>
        <w:t>have</w:t>
      </w:r>
      <w:r>
        <w:rPr>
          <w:spacing w:val="-16"/>
          <w:w w:val="95"/>
        </w:rPr>
        <w:t> </w:t>
      </w:r>
      <w:r>
        <w:rPr>
          <w:w w:val="95"/>
        </w:rPr>
        <w:t>the</w:t>
      </w:r>
      <w:r>
        <w:rPr>
          <w:spacing w:val="-16"/>
          <w:w w:val="95"/>
        </w:rPr>
        <w:t> </w:t>
      </w:r>
      <w:r>
        <w:rPr>
          <w:w w:val="95"/>
        </w:rPr>
        <w:t>ability</w:t>
      </w:r>
      <w:r>
        <w:rPr>
          <w:spacing w:val="-16"/>
          <w:w w:val="95"/>
        </w:rPr>
        <w:t> </w:t>
      </w:r>
      <w:r>
        <w:rPr>
          <w:w w:val="95"/>
        </w:rPr>
        <w:t>to</w:t>
      </w:r>
      <w:r>
        <w:rPr>
          <w:spacing w:val="-16"/>
          <w:w w:val="95"/>
        </w:rPr>
        <w:t> </w:t>
      </w:r>
      <w:r>
        <w:rPr>
          <w:w w:val="95"/>
        </w:rPr>
        <w:t>encode</w:t>
      </w:r>
      <w:r>
        <w:rPr>
          <w:spacing w:val="-16"/>
          <w:w w:val="95"/>
        </w:rPr>
        <w:t> </w:t>
      </w:r>
      <w:r>
        <w:rPr>
          <w:w w:val="95"/>
        </w:rPr>
        <w:t>in</w:t>
      </w:r>
      <w:r>
        <w:rPr>
          <w:spacing w:val="-16"/>
          <w:w w:val="95"/>
        </w:rPr>
        <w:t> </w:t>
      </w:r>
      <w:r>
        <w:rPr>
          <w:w w:val="95"/>
        </w:rPr>
        <w:t>a</w:t>
      </w:r>
      <w:r>
        <w:rPr>
          <w:spacing w:val="-16"/>
          <w:w w:val="95"/>
        </w:rPr>
        <w:t> </w:t>
      </w:r>
      <w:r>
        <w:rPr>
          <w:w w:val="95"/>
        </w:rPr>
        <w:t>natural</w:t>
      </w:r>
      <w:r>
        <w:rPr>
          <w:spacing w:val="-16"/>
          <w:w w:val="95"/>
        </w:rPr>
        <w:t> </w:t>
      </w:r>
      <w:r>
        <w:rPr>
          <w:w w:val="95"/>
        </w:rPr>
        <w:t>way</w:t>
      </w:r>
      <w:r>
        <w:rPr>
          <w:spacing w:val="-16"/>
          <w:w w:val="95"/>
        </w:rPr>
        <w:t> </w:t>
      </w:r>
      <w:r>
        <w:rPr>
          <w:w w:val="95"/>
        </w:rPr>
        <w:t>the</w:t>
      </w:r>
      <w:r>
        <w:rPr>
          <w:spacing w:val="-16"/>
          <w:w w:val="95"/>
        </w:rPr>
        <w:t> </w:t>
      </w:r>
      <w:r>
        <w:rPr>
          <w:w w:val="95"/>
        </w:rPr>
        <w:t>meaning</w:t>
      </w:r>
      <w:r>
        <w:rPr>
          <w:spacing w:val="-16"/>
          <w:w w:val="95"/>
        </w:rPr>
        <w:t> </w:t>
      </w:r>
      <w:r>
        <w:rPr>
          <w:w w:val="95"/>
        </w:rPr>
        <w:t>and structure</w:t>
      </w:r>
      <w:r>
        <w:rPr>
          <w:spacing w:val="-24"/>
          <w:w w:val="95"/>
        </w:rPr>
        <w:t> </w:t>
      </w:r>
      <w:r>
        <w:rPr>
          <w:w w:val="95"/>
        </w:rPr>
        <w:t>of</w:t>
      </w:r>
      <w:r>
        <w:rPr>
          <w:spacing w:val="-24"/>
          <w:w w:val="95"/>
        </w:rPr>
        <w:t> </w:t>
      </w:r>
      <w:r>
        <w:rPr>
          <w:w w:val="95"/>
        </w:rPr>
        <w:t>a</w:t>
      </w:r>
      <w:r>
        <w:rPr>
          <w:spacing w:val="-24"/>
          <w:w w:val="95"/>
        </w:rPr>
        <w:t> </w:t>
      </w:r>
      <w:r>
        <w:rPr>
          <w:w w:val="95"/>
        </w:rPr>
        <w:t>cohesive</w:t>
      </w:r>
      <w:r>
        <w:rPr>
          <w:spacing w:val="-24"/>
          <w:w w:val="95"/>
        </w:rPr>
        <w:t> </w:t>
      </w:r>
      <w:r>
        <w:rPr>
          <w:w w:val="95"/>
        </w:rPr>
        <w:t>text,</w:t>
      </w:r>
      <w:r>
        <w:rPr>
          <w:spacing w:val="-24"/>
          <w:w w:val="95"/>
        </w:rPr>
        <w:t> </w:t>
      </w:r>
      <w:r>
        <w:rPr>
          <w:w w:val="95"/>
        </w:rPr>
        <w:t>and</w:t>
      </w:r>
      <w:r>
        <w:rPr>
          <w:spacing w:val="-23"/>
          <w:w w:val="95"/>
        </w:rPr>
        <w:t> </w:t>
      </w:r>
      <w:r>
        <w:rPr>
          <w:w w:val="95"/>
        </w:rPr>
        <w:t>follow</w:t>
      </w:r>
      <w:r>
        <w:rPr>
          <w:spacing w:val="-24"/>
          <w:w w:val="95"/>
        </w:rPr>
        <w:t> </w:t>
      </w:r>
      <w:r>
        <w:rPr>
          <w:w w:val="95"/>
        </w:rPr>
        <w:t>closely</w:t>
      </w:r>
      <w:r>
        <w:rPr>
          <w:spacing w:val="-24"/>
          <w:w w:val="95"/>
        </w:rPr>
        <w:t> </w:t>
      </w:r>
      <w:r>
        <w:rPr>
          <w:w w:val="95"/>
        </w:rPr>
        <w:t>the</w:t>
      </w:r>
      <w:r>
        <w:rPr>
          <w:spacing w:val="-23"/>
          <w:w w:val="95"/>
        </w:rPr>
        <w:t> </w:t>
      </w:r>
      <w:r>
        <w:rPr>
          <w:w w:val="95"/>
        </w:rPr>
        <w:t>associative</w:t>
      </w:r>
      <w:r>
        <w:rPr>
          <w:spacing w:val="-23"/>
          <w:w w:val="95"/>
        </w:rPr>
        <w:t> </w:t>
      </w:r>
      <w:r>
        <w:rPr>
          <w:w w:val="95"/>
        </w:rPr>
        <w:t>or</w:t>
      </w:r>
      <w:r>
        <w:rPr>
          <w:spacing w:val="-24"/>
          <w:w w:val="95"/>
        </w:rPr>
        <w:t> </w:t>
      </w:r>
      <w:r>
        <w:rPr>
          <w:w w:val="95"/>
        </w:rPr>
        <w:t>semantic</w:t>
      </w:r>
      <w:r>
        <w:rPr>
          <w:spacing w:val="-24"/>
          <w:w w:val="95"/>
        </w:rPr>
        <w:t> </w:t>
      </w:r>
      <w:r>
        <w:rPr>
          <w:w w:val="95"/>
        </w:rPr>
        <w:t>memory </w:t>
      </w:r>
      <w:r>
        <w:rPr/>
        <w:t>representations.</w:t>
      </w:r>
    </w:p>
    <w:p>
      <w:pPr>
        <w:pStyle w:val="BodyText"/>
        <w:spacing w:line="242" w:lineRule="auto"/>
        <w:ind w:left="1553" w:right="1551" w:firstLine="283"/>
        <w:jc w:val="both"/>
      </w:pPr>
      <w:r>
        <w:rPr>
          <w:spacing w:val="-4"/>
        </w:rPr>
        <w:t>TextRank</w:t>
      </w:r>
      <w:r>
        <w:rPr>
          <w:spacing w:val="-10"/>
        </w:rPr>
        <w:t> </w:t>
      </w:r>
      <w:r>
        <w:rPr/>
        <w:t>[Mih06]</w:t>
      </w:r>
      <w:r>
        <w:rPr>
          <w:spacing w:val="-10"/>
        </w:rPr>
        <w:t> </w:t>
      </w:r>
      <w:r>
        <w:rPr/>
        <w:t>has</w:t>
      </w:r>
      <w:r>
        <w:rPr>
          <w:spacing w:val="-10"/>
        </w:rPr>
        <w:t> </w:t>
      </w:r>
      <w:r>
        <w:rPr/>
        <w:t>been</w:t>
      </w:r>
      <w:r>
        <w:rPr>
          <w:spacing w:val="-10"/>
        </w:rPr>
        <w:t> </w:t>
      </w:r>
      <w:r>
        <w:rPr/>
        <w:t>successfully</w:t>
      </w:r>
      <w:r>
        <w:rPr>
          <w:spacing w:val="-11"/>
        </w:rPr>
        <w:t> </w:t>
      </w:r>
      <w:r>
        <w:rPr/>
        <w:t>applied</w:t>
      </w:r>
      <w:r>
        <w:rPr>
          <w:spacing w:val="-10"/>
        </w:rPr>
        <w:t> </w:t>
      </w:r>
      <w:r>
        <w:rPr/>
        <w:t>to</w:t>
      </w:r>
      <w:r>
        <w:rPr>
          <w:spacing w:val="-10"/>
        </w:rPr>
        <w:t> </w:t>
      </w:r>
      <w:r>
        <w:rPr>
          <w:spacing w:val="-3"/>
        </w:rPr>
        <w:t>three</w:t>
      </w:r>
      <w:r>
        <w:rPr>
          <w:spacing w:val="-10"/>
        </w:rPr>
        <w:t> </w:t>
      </w:r>
      <w:r>
        <w:rPr/>
        <w:t>natural</w:t>
      </w:r>
      <w:r>
        <w:rPr>
          <w:spacing w:val="-10"/>
        </w:rPr>
        <w:t> </w:t>
      </w:r>
      <w:r>
        <w:rPr/>
        <w:t>language </w:t>
      </w:r>
      <w:r>
        <w:rPr>
          <w:w w:val="95"/>
        </w:rPr>
        <w:t>processing tasks: document summarization, word sense disambiguation, and </w:t>
      </w:r>
      <w:r>
        <w:rPr>
          <w:spacing w:val="-3"/>
          <w:w w:val="95"/>
        </w:rPr>
        <w:t>keyword</w:t>
      </w:r>
      <w:r>
        <w:rPr>
          <w:spacing w:val="-13"/>
          <w:w w:val="95"/>
        </w:rPr>
        <w:t> </w:t>
      </w:r>
      <w:r>
        <w:rPr>
          <w:w w:val="95"/>
        </w:rPr>
        <w:t>extraction,</w:t>
      </w:r>
      <w:r>
        <w:rPr>
          <w:spacing w:val="-13"/>
          <w:w w:val="95"/>
        </w:rPr>
        <w:t> </w:t>
      </w:r>
      <w:r>
        <w:rPr>
          <w:w w:val="95"/>
        </w:rPr>
        <w:t>with</w:t>
      </w:r>
      <w:r>
        <w:rPr>
          <w:spacing w:val="-13"/>
          <w:w w:val="95"/>
        </w:rPr>
        <w:t> </w:t>
      </w:r>
      <w:r>
        <w:rPr>
          <w:w w:val="95"/>
        </w:rPr>
        <w:t>competitive</w:t>
      </w:r>
      <w:r>
        <w:rPr>
          <w:spacing w:val="-13"/>
          <w:w w:val="95"/>
        </w:rPr>
        <w:t> </w:t>
      </w:r>
      <w:r>
        <w:rPr>
          <w:w w:val="95"/>
        </w:rPr>
        <w:t>results</w:t>
      </w:r>
      <w:r>
        <w:rPr>
          <w:spacing w:val="-13"/>
          <w:w w:val="95"/>
        </w:rPr>
        <w:t> </w:t>
      </w:r>
      <w:r>
        <w:rPr>
          <w:w w:val="95"/>
        </w:rPr>
        <w:t>to</w:t>
      </w:r>
      <w:r>
        <w:rPr>
          <w:spacing w:val="-13"/>
          <w:w w:val="95"/>
        </w:rPr>
        <w:t> </w:t>
      </w:r>
      <w:r>
        <w:rPr>
          <w:w w:val="95"/>
        </w:rPr>
        <w:t>those</w:t>
      </w:r>
      <w:r>
        <w:rPr>
          <w:spacing w:val="-13"/>
          <w:w w:val="95"/>
        </w:rPr>
        <w:t> </w:t>
      </w:r>
      <w:r>
        <w:rPr>
          <w:w w:val="95"/>
        </w:rPr>
        <w:t>of</w:t>
      </w:r>
      <w:r>
        <w:rPr>
          <w:spacing w:val="-13"/>
          <w:w w:val="95"/>
        </w:rPr>
        <w:t> </w:t>
      </w:r>
      <w:r>
        <w:rPr>
          <w:w w:val="95"/>
        </w:rPr>
        <w:t>state-of-the-art</w:t>
      </w:r>
      <w:r>
        <w:rPr>
          <w:spacing w:val="-13"/>
          <w:w w:val="95"/>
        </w:rPr>
        <w:t> </w:t>
      </w:r>
      <w:r>
        <w:rPr>
          <w:w w:val="95"/>
        </w:rPr>
        <w:t>systems. </w:t>
      </w:r>
      <w:r>
        <w:rPr/>
        <w:t>The</w:t>
      </w:r>
      <w:r>
        <w:rPr>
          <w:spacing w:val="-28"/>
        </w:rPr>
        <w:t> </w:t>
      </w:r>
      <w:r>
        <w:rPr/>
        <w:t>strength</w:t>
      </w:r>
      <w:r>
        <w:rPr>
          <w:spacing w:val="-27"/>
        </w:rPr>
        <w:t> </w:t>
      </w:r>
      <w:r>
        <w:rPr/>
        <w:t>of</w:t>
      </w:r>
      <w:r>
        <w:rPr>
          <w:spacing w:val="-28"/>
        </w:rPr>
        <w:t> </w:t>
      </w:r>
      <w:r>
        <w:rPr/>
        <w:t>the</w:t>
      </w:r>
      <w:r>
        <w:rPr>
          <w:spacing w:val="-28"/>
        </w:rPr>
        <w:t> </w:t>
      </w:r>
      <w:r>
        <w:rPr/>
        <w:t>model</w:t>
      </w:r>
      <w:r>
        <w:rPr>
          <w:spacing w:val="-27"/>
        </w:rPr>
        <w:t> </w:t>
      </w:r>
      <w:r>
        <w:rPr/>
        <w:t>lies</w:t>
      </w:r>
      <w:r>
        <w:rPr>
          <w:spacing w:val="-28"/>
        </w:rPr>
        <w:t> </w:t>
      </w:r>
      <w:r>
        <w:rPr/>
        <w:t>in</w:t>
      </w:r>
      <w:r>
        <w:rPr>
          <w:spacing w:val="-28"/>
        </w:rPr>
        <w:t> </w:t>
      </w:r>
      <w:r>
        <w:rPr/>
        <w:t>the</w:t>
      </w:r>
      <w:r>
        <w:rPr>
          <w:spacing w:val="-28"/>
        </w:rPr>
        <w:t> </w:t>
      </w:r>
      <w:r>
        <w:rPr/>
        <w:t>global</w:t>
      </w:r>
      <w:r>
        <w:rPr>
          <w:spacing w:val="-28"/>
        </w:rPr>
        <w:t> </w:t>
      </w:r>
      <w:r>
        <w:rPr/>
        <w:t>representation</w:t>
      </w:r>
      <w:r>
        <w:rPr>
          <w:spacing w:val="-28"/>
        </w:rPr>
        <w:t> </w:t>
      </w:r>
      <w:r>
        <w:rPr/>
        <w:t>of</w:t>
      </w:r>
      <w:r>
        <w:rPr>
          <w:spacing w:val="-28"/>
        </w:rPr>
        <w:t> </w:t>
      </w:r>
      <w:r>
        <w:rPr/>
        <w:t>the</w:t>
      </w:r>
      <w:r>
        <w:rPr>
          <w:spacing w:val="-28"/>
        </w:rPr>
        <w:t> </w:t>
      </w:r>
      <w:r>
        <w:rPr/>
        <w:t>context</w:t>
      </w:r>
      <w:r>
        <w:rPr>
          <w:spacing w:val="-28"/>
        </w:rPr>
        <w:t> </w:t>
      </w:r>
      <w:r>
        <w:rPr/>
        <w:t>and</w:t>
      </w:r>
      <w:r>
        <w:rPr>
          <w:spacing w:val="-28"/>
        </w:rPr>
        <w:t> </w:t>
      </w:r>
      <w:r>
        <w:rPr/>
        <w:t>its </w:t>
      </w:r>
      <w:r>
        <w:rPr>
          <w:w w:val="95"/>
        </w:rPr>
        <w:t>ability</w:t>
      </w:r>
      <w:r>
        <w:rPr>
          <w:spacing w:val="-14"/>
          <w:w w:val="95"/>
        </w:rPr>
        <w:t> </w:t>
      </w:r>
      <w:r>
        <w:rPr>
          <w:w w:val="95"/>
        </w:rPr>
        <w:t>to</w:t>
      </w:r>
      <w:r>
        <w:rPr>
          <w:spacing w:val="-15"/>
          <w:w w:val="95"/>
        </w:rPr>
        <w:t> </w:t>
      </w:r>
      <w:r>
        <w:rPr>
          <w:w w:val="95"/>
        </w:rPr>
        <w:t>model</w:t>
      </w:r>
      <w:r>
        <w:rPr>
          <w:spacing w:val="-15"/>
          <w:w w:val="95"/>
        </w:rPr>
        <w:t> </w:t>
      </w:r>
      <w:r>
        <w:rPr>
          <w:w w:val="95"/>
        </w:rPr>
        <w:t>how</w:t>
      </w:r>
      <w:r>
        <w:rPr>
          <w:spacing w:val="-15"/>
          <w:w w:val="95"/>
        </w:rPr>
        <w:t> </w:t>
      </w:r>
      <w:r>
        <w:rPr>
          <w:w w:val="95"/>
        </w:rPr>
        <w:t>the</w:t>
      </w:r>
      <w:r>
        <w:rPr>
          <w:spacing w:val="-15"/>
          <w:w w:val="95"/>
        </w:rPr>
        <w:t> </w:t>
      </w:r>
      <w:r>
        <w:rPr>
          <w:w w:val="95"/>
        </w:rPr>
        <w:t>co-occurrence</w:t>
      </w:r>
      <w:r>
        <w:rPr>
          <w:spacing w:val="-15"/>
          <w:w w:val="95"/>
        </w:rPr>
        <w:t> </w:t>
      </w:r>
      <w:r>
        <w:rPr>
          <w:w w:val="95"/>
        </w:rPr>
        <w:t>between</w:t>
      </w:r>
      <w:r>
        <w:rPr>
          <w:spacing w:val="-15"/>
          <w:w w:val="95"/>
        </w:rPr>
        <w:t> </w:t>
      </w:r>
      <w:r>
        <w:rPr>
          <w:w w:val="95"/>
        </w:rPr>
        <w:t>features</w:t>
      </w:r>
      <w:r>
        <w:rPr>
          <w:spacing w:val="-15"/>
          <w:w w:val="95"/>
        </w:rPr>
        <w:t> </w:t>
      </w:r>
      <w:r>
        <w:rPr>
          <w:w w:val="95"/>
        </w:rPr>
        <w:t>might</w:t>
      </w:r>
      <w:r>
        <w:rPr>
          <w:spacing w:val="-15"/>
          <w:w w:val="95"/>
        </w:rPr>
        <w:t> </w:t>
      </w:r>
      <w:r>
        <w:rPr>
          <w:w w:val="95"/>
        </w:rPr>
        <w:t>propagate</w:t>
      </w:r>
      <w:r>
        <w:rPr>
          <w:spacing w:val="-15"/>
          <w:w w:val="95"/>
        </w:rPr>
        <w:t> </w:t>
      </w:r>
      <w:r>
        <w:rPr>
          <w:w w:val="95"/>
        </w:rPr>
        <w:t>across </w:t>
      </w:r>
      <w:r>
        <w:rPr/>
        <w:t>the</w:t>
      </w:r>
      <w:r>
        <w:rPr>
          <w:spacing w:val="-16"/>
        </w:rPr>
        <w:t> </w:t>
      </w:r>
      <w:r>
        <w:rPr/>
        <w:t>context</w:t>
      </w:r>
      <w:r>
        <w:rPr>
          <w:spacing w:val="-16"/>
        </w:rPr>
        <w:t> </w:t>
      </w:r>
      <w:r>
        <w:rPr/>
        <w:t>and</w:t>
      </w:r>
      <w:r>
        <w:rPr>
          <w:spacing w:val="-16"/>
        </w:rPr>
        <w:t> </w:t>
      </w:r>
      <w:r>
        <w:rPr/>
        <w:t>affect</w:t>
      </w:r>
      <w:r>
        <w:rPr>
          <w:spacing w:val="-16"/>
        </w:rPr>
        <w:t> </w:t>
      </w:r>
      <w:r>
        <w:rPr/>
        <w:t>other</w:t>
      </w:r>
      <w:r>
        <w:rPr>
          <w:spacing w:val="-16"/>
        </w:rPr>
        <w:t> </w:t>
      </w:r>
      <w:r>
        <w:rPr/>
        <w:t>distant</w:t>
      </w:r>
      <w:r>
        <w:rPr>
          <w:spacing w:val="-16"/>
        </w:rPr>
        <w:t> </w:t>
      </w:r>
      <w:r>
        <w:rPr/>
        <w:t>features.</w:t>
      </w:r>
      <w:r>
        <w:rPr>
          <w:spacing w:val="-16"/>
        </w:rPr>
        <w:t> </w:t>
      </w:r>
      <w:r>
        <w:rPr/>
        <w:t>The</w:t>
      </w:r>
      <w:r>
        <w:rPr>
          <w:spacing w:val="-16"/>
        </w:rPr>
        <w:t> </w:t>
      </w:r>
      <w:r>
        <w:rPr/>
        <w:t>description</w:t>
      </w:r>
      <w:r>
        <w:rPr>
          <w:spacing w:val="-16"/>
        </w:rPr>
        <w:t> </w:t>
      </w:r>
      <w:r>
        <w:rPr/>
        <w:t>of</w:t>
      </w:r>
      <w:r>
        <w:rPr>
          <w:spacing w:val="-16"/>
        </w:rPr>
        <w:t> </w:t>
      </w:r>
      <w:r>
        <w:rPr/>
        <w:t>application</w:t>
      </w:r>
      <w:r>
        <w:rPr>
          <w:spacing w:val="-16"/>
        </w:rPr>
        <w:t> </w:t>
      </w:r>
      <w:r>
        <w:rPr/>
        <w:t>of </w:t>
      </w:r>
      <w:r>
        <w:rPr>
          <w:spacing w:val="-3"/>
          <w:w w:val="95"/>
        </w:rPr>
        <w:t>random-walks</w:t>
      </w:r>
      <w:r>
        <w:rPr>
          <w:spacing w:val="-12"/>
          <w:w w:val="95"/>
        </w:rPr>
        <w:t> </w:t>
      </w:r>
      <w:r>
        <w:rPr>
          <w:w w:val="95"/>
        </w:rPr>
        <w:t>to</w:t>
      </w:r>
      <w:r>
        <w:rPr>
          <w:spacing w:val="-12"/>
          <w:w w:val="95"/>
        </w:rPr>
        <w:t> </w:t>
      </w:r>
      <w:r>
        <w:rPr>
          <w:spacing w:val="-4"/>
          <w:w w:val="95"/>
        </w:rPr>
        <w:t>text</w:t>
      </w:r>
      <w:r>
        <w:rPr>
          <w:spacing w:val="-12"/>
          <w:w w:val="95"/>
        </w:rPr>
        <w:t> </w:t>
      </w:r>
      <w:r>
        <w:rPr>
          <w:spacing w:val="-3"/>
          <w:w w:val="95"/>
        </w:rPr>
        <w:t>processing,</w:t>
      </w:r>
      <w:r>
        <w:rPr>
          <w:spacing w:val="-12"/>
          <w:w w:val="95"/>
        </w:rPr>
        <w:t> </w:t>
      </w:r>
      <w:r>
        <w:rPr>
          <w:w w:val="95"/>
        </w:rPr>
        <w:t>as</w:t>
      </w:r>
      <w:r>
        <w:rPr>
          <w:spacing w:val="-12"/>
          <w:w w:val="95"/>
        </w:rPr>
        <w:t> </w:t>
      </w:r>
      <w:r>
        <w:rPr>
          <w:w w:val="95"/>
        </w:rPr>
        <w:t>done</w:t>
      </w:r>
      <w:r>
        <w:rPr>
          <w:spacing w:val="-12"/>
          <w:w w:val="95"/>
        </w:rPr>
        <w:t> </w:t>
      </w:r>
      <w:r>
        <w:rPr>
          <w:w w:val="95"/>
        </w:rPr>
        <w:t>in</w:t>
      </w:r>
      <w:r>
        <w:rPr>
          <w:spacing w:val="-12"/>
          <w:w w:val="95"/>
        </w:rPr>
        <w:t> </w:t>
      </w:r>
      <w:r>
        <w:rPr>
          <w:w w:val="95"/>
        </w:rPr>
        <w:t>the</w:t>
      </w:r>
      <w:r>
        <w:rPr>
          <w:spacing w:val="-12"/>
          <w:w w:val="95"/>
        </w:rPr>
        <w:t> </w:t>
      </w:r>
      <w:r>
        <w:rPr>
          <w:spacing w:val="-7"/>
          <w:w w:val="95"/>
        </w:rPr>
        <w:t>TextRank</w:t>
      </w:r>
      <w:r>
        <w:rPr>
          <w:spacing w:val="-12"/>
          <w:w w:val="95"/>
        </w:rPr>
        <w:t> </w:t>
      </w:r>
      <w:r>
        <w:rPr>
          <w:w w:val="95"/>
        </w:rPr>
        <w:t>system,</w:t>
      </w:r>
      <w:r>
        <w:rPr>
          <w:spacing w:val="-12"/>
          <w:w w:val="95"/>
        </w:rPr>
        <w:t> </w:t>
      </w:r>
      <w:r>
        <w:rPr>
          <w:w w:val="95"/>
        </w:rPr>
        <w:t>is</w:t>
      </w:r>
      <w:r>
        <w:rPr>
          <w:spacing w:val="-12"/>
          <w:w w:val="95"/>
        </w:rPr>
        <w:t> </w:t>
      </w:r>
      <w:r>
        <w:rPr>
          <w:w w:val="95"/>
        </w:rPr>
        <w:t>given</w:t>
      </w:r>
      <w:r>
        <w:rPr>
          <w:spacing w:val="-12"/>
          <w:w w:val="95"/>
        </w:rPr>
        <w:t> </w:t>
      </w:r>
      <w:r>
        <w:rPr>
          <w:spacing w:val="-5"/>
          <w:w w:val="95"/>
        </w:rPr>
        <w:t>below.</w:t>
      </w:r>
    </w:p>
    <w:p>
      <w:pPr>
        <w:spacing w:after="0" w:line="242" w:lineRule="auto"/>
        <w:jc w:val="both"/>
        <w:sectPr>
          <w:type w:val="continuous"/>
          <w:pgSz w:w="10200" w:h="13600"/>
          <w:pgMar w:top="420" w:bottom="14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6471" w:right="0" w:firstLine="0"/>
        <w:jc w:val="left"/>
        <w:rPr>
          <w:sz w:val="20"/>
        </w:rPr>
      </w:pPr>
      <w:r>
        <w:rPr/>
        <w:pict>
          <v:line style="position:absolute;mso-position-horizontal-relative:page;mso-position-vertical-relative:paragraph;z-index:4264" from="15pt,-30.907263pt" to="0pt,-30.907263pt" stroked="true" strokeweight=".25pt" strokecolor="#000000">
            <w10:wrap type="none"/>
          </v:line>
        </w:pict>
      </w:r>
      <w:r>
        <w:rPr/>
        <w:pict>
          <v:line style="position:absolute;mso-position-horizontal-relative:page;mso-position-vertical-relative:paragraph;z-index:4288" from="494.71701pt,-30.907263pt" to="509.71701pt,-30.907263pt" stroked="true" strokeweight=".25pt" strokecolor="#000000">
            <w10:wrap type="none"/>
          </v:line>
        </w:pict>
      </w:r>
      <w:r>
        <w:rPr/>
        <w:pict>
          <v:line style="position:absolute;mso-position-horizontal-relative:page;mso-position-vertical-relative:paragraph;z-index:4312" from="21pt,-36.907265pt" to="21pt,-51.907265pt" stroked="true" strokeweight=".25pt" strokecolor="#000000">
            <w10:wrap type="none"/>
          </v:line>
        </w:pict>
      </w:r>
      <w:r>
        <w:rPr/>
        <w:pict>
          <v:line style="position:absolute;mso-position-horizontal-relative:page;mso-position-vertical-relative:paragraph;z-index:4336" from="488.71701pt,-36.907265pt" to="488.71701pt,-51.907265pt" stroked="true" strokeweight=".25pt" strokecolor="#000000">
            <w10:wrap type="none"/>
          </v:line>
        </w:pict>
      </w:r>
      <w:r>
        <w:rPr>
          <w:i/>
          <w:w w:val="85"/>
          <w:sz w:val="20"/>
        </w:rPr>
        <w:t>Theorettical</w:t>
      </w:r>
      <w:r>
        <w:rPr>
          <w:i/>
          <w:spacing w:val="-11"/>
          <w:w w:val="85"/>
          <w:sz w:val="20"/>
        </w:rPr>
        <w:t> </w:t>
      </w:r>
      <w:r>
        <w:rPr>
          <w:i/>
          <w:w w:val="85"/>
          <w:sz w:val="20"/>
        </w:rPr>
        <w:t>framework</w:t>
        <w:tab/>
      </w:r>
      <w:r>
        <w:rPr>
          <w:w w:val="90"/>
          <w:sz w:val="20"/>
        </w:rPr>
        <w:t>43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6"/>
        <w:rPr>
          <w:sz w:val="19"/>
        </w:rPr>
      </w:pPr>
    </w:p>
    <w:p>
      <w:pPr>
        <w:pStyle w:val="Heading2"/>
        <w:numPr>
          <w:ilvl w:val="2"/>
          <w:numId w:val="18"/>
        </w:numPr>
        <w:tabs>
          <w:tab w:pos="2117" w:val="left" w:leader="none"/>
        </w:tabs>
        <w:spacing w:line="240" w:lineRule="auto" w:before="65" w:after="0"/>
        <w:ind w:left="2116" w:right="0" w:hanging="563"/>
        <w:jc w:val="both"/>
        <w:rPr>
          <w:rFonts w:ascii="Times New Roman"/>
        </w:rPr>
      </w:pPr>
      <w:bookmarkStart w:name="_TOC_250022" w:id="10"/>
      <w:r>
        <w:rPr>
          <w:rFonts w:ascii="Times New Roman"/>
        </w:rPr>
        <w:t>Graph</w:t>
      </w:r>
      <w:r>
        <w:rPr>
          <w:rFonts w:ascii="Times New Roman"/>
          <w:spacing w:val="-33"/>
        </w:rPr>
        <w:t> </w:t>
      </w:r>
      <w:r>
        <w:rPr>
          <w:rFonts w:ascii="Times New Roman"/>
        </w:rPr>
        <w:t>representation</w:t>
      </w:r>
      <w:r>
        <w:rPr>
          <w:rFonts w:ascii="Times New Roman"/>
          <w:spacing w:val="-33"/>
        </w:rPr>
        <w:t> </w:t>
      </w:r>
      <w:r>
        <w:rPr>
          <w:rFonts w:ascii="Times New Roman"/>
        </w:rPr>
        <w:t>of</w:t>
      </w:r>
      <w:r>
        <w:rPr>
          <w:rFonts w:ascii="Times New Roman"/>
          <w:spacing w:val="-33"/>
        </w:rPr>
        <w:t> </w:t>
      </w:r>
      <w:bookmarkEnd w:id="10"/>
      <w:r>
        <w:rPr>
          <w:rFonts w:ascii="Times New Roman"/>
        </w:rPr>
        <w:t>text</w:t>
      </w:r>
    </w:p>
    <w:p>
      <w:pPr>
        <w:pStyle w:val="BodyText"/>
        <w:spacing w:before="8"/>
        <w:rPr>
          <w:rFonts w:ascii="Times New Roman"/>
          <w:b/>
        </w:rPr>
      </w:pPr>
    </w:p>
    <w:p>
      <w:pPr>
        <w:pStyle w:val="BodyText"/>
        <w:spacing w:line="242" w:lineRule="auto"/>
        <w:ind w:left="1553" w:right="1551"/>
        <w:jc w:val="both"/>
      </w:pPr>
      <w:r>
        <w:rPr>
          <w:spacing w:val="-15"/>
        </w:rPr>
        <w:t>To</w:t>
      </w:r>
      <w:r>
        <w:rPr>
          <w:spacing w:val="-26"/>
        </w:rPr>
        <w:t> </w:t>
      </w:r>
      <w:r>
        <w:rPr>
          <w:spacing w:val="-3"/>
        </w:rPr>
        <w:t>enable</w:t>
      </w:r>
      <w:r>
        <w:rPr>
          <w:spacing w:val="-26"/>
        </w:rPr>
        <w:t> </w:t>
      </w:r>
      <w:r>
        <w:rPr/>
        <w:t>the</w:t>
      </w:r>
      <w:r>
        <w:rPr>
          <w:spacing w:val="-26"/>
        </w:rPr>
        <w:t> </w:t>
      </w:r>
      <w:r>
        <w:rPr>
          <w:spacing w:val="-3"/>
        </w:rPr>
        <w:t>application</w:t>
      </w:r>
      <w:r>
        <w:rPr>
          <w:spacing w:val="-26"/>
        </w:rPr>
        <w:t> </w:t>
      </w:r>
      <w:r>
        <w:rPr/>
        <w:t>of</w:t>
      </w:r>
      <w:r>
        <w:rPr>
          <w:spacing w:val="-26"/>
        </w:rPr>
        <w:t> </w:t>
      </w:r>
      <w:r>
        <w:rPr>
          <w:spacing w:val="-3"/>
        </w:rPr>
        <w:t>graph-based</w:t>
      </w:r>
      <w:r>
        <w:rPr>
          <w:spacing w:val="-26"/>
        </w:rPr>
        <w:t> </w:t>
      </w:r>
      <w:r>
        <w:rPr>
          <w:spacing w:val="-3"/>
        </w:rPr>
        <w:t>ranking</w:t>
      </w:r>
      <w:r>
        <w:rPr>
          <w:spacing w:val="-26"/>
        </w:rPr>
        <w:t> </w:t>
      </w:r>
      <w:r>
        <w:rPr>
          <w:spacing w:val="-3"/>
        </w:rPr>
        <w:t>algorithms</w:t>
      </w:r>
      <w:r>
        <w:rPr>
          <w:spacing w:val="-26"/>
        </w:rPr>
        <w:t> </w:t>
      </w:r>
      <w:r>
        <w:rPr/>
        <w:t>to</w:t>
      </w:r>
      <w:r>
        <w:rPr>
          <w:spacing w:val="-26"/>
        </w:rPr>
        <w:t> </w:t>
      </w:r>
      <w:r>
        <w:rPr>
          <w:spacing w:val="-3"/>
        </w:rPr>
        <w:t>natural</w:t>
      </w:r>
      <w:r>
        <w:rPr>
          <w:spacing w:val="-26"/>
        </w:rPr>
        <w:t> </w:t>
      </w:r>
      <w:r>
        <w:rPr>
          <w:spacing w:val="-3"/>
        </w:rPr>
        <w:t>language </w:t>
      </w:r>
      <w:r>
        <w:rPr>
          <w:spacing w:val="-4"/>
          <w:w w:val="95"/>
        </w:rPr>
        <w:t>texts,</w:t>
      </w:r>
      <w:r>
        <w:rPr>
          <w:spacing w:val="-15"/>
          <w:w w:val="95"/>
        </w:rPr>
        <w:t> </w:t>
      </w:r>
      <w:r>
        <w:rPr>
          <w:w w:val="95"/>
        </w:rPr>
        <w:t>a</w:t>
      </w:r>
      <w:r>
        <w:rPr>
          <w:spacing w:val="-15"/>
          <w:w w:val="95"/>
        </w:rPr>
        <w:t> </w:t>
      </w:r>
      <w:r>
        <w:rPr>
          <w:w w:val="95"/>
        </w:rPr>
        <w:t>graph</w:t>
      </w:r>
      <w:r>
        <w:rPr>
          <w:spacing w:val="-15"/>
          <w:w w:val="95"/>
        </w:rPr>
        <w:t> </w:t>
      </w:r>
      <w:r>
        <w:rPr>
          <w:spacing w:val="-3"/>
          <w:w w:val="95"/>
        </w:rPr>
        <w:t>that</w:t>
      </w:r>
      <w:r>
        <w:rPr>
          <w:spacing w:val="-15"/>
          <w:w w:val="95"/>
        </w:rPr>
        <w:t> </w:t>
      </w:r>
      <w:r>
        <w:rPr>
          <w:spacing w:val="-4"/>
          <w:w w:val="95"/>
        </w:rPr>
        <w:t>represents</w:t>
      </w:r>
      <w:r>
        <w:rPr>
          <w:spacing w:val="-15"/>
          <w:w w:val="95"/>
        </w:rPr>
        <w:t> </w:t>
      </w:r>
      <w:r>
        <w:rPr>
          <w:w w:val="95"/>
        </w:rPr>
        <w:t>the</w:t>
      </w:r>
      <w:r>
        <w:rPr>
          <w:spacing w:val="-15"/>
          <w:w w:val="95"/>
        </w:rPr>
        <w:t> </w:t>
      </w:r>
      <w:r>
        <w:rPr>
          <w:spacing w:val="-4"/>
          <w:w w:val="95"/>
        </w:rPr>
        <w:t>text</w:t>
      </w:r>
      <w:r>
        <w:rPr>
          <w:spacing w:val="-15"/>
          <w:w w:val="95"/>
        </w:rPr>
        <w:t> </w:t>
      </w:r>
      <w:r>
        <w:rPr>
          <w:w w:val="95"/>
        </w:rPr>
        <w:t>is</w:t>
      </w:r>
      <w:r>
        <w:rPr>
          <w:spacing w:val="-15"/>
          <w:w w:val="95"/>
        </w:rPr>
        <w:t> </w:t>
      </w:r>
      <w:r>
        <w:rPr>
          <w:spacing w:val="-3"/>
          <w:w w:val="95"/>
        </w:rPr>
        <w:t>built,</w:t>
      </w:r>
      <w:r>
        <w:rPr>
          <w:spacing w:val="-15"/>
          <w:w w:val="95"/>
        </w:rPr>
        <w:t> </w:t>
      </w:r>
      <w:r>
        <w:rPr>
          <w:w w:val="95"/>
        </w:rPr>
        <w:t>and</w:t>
      </w:r>
      <w:r>
        <w:rPr>
          <w:spacing w:val="-15"/>
          <w:w w:val="95"/>
        </w:rPr>
        <w:t> </w:t>
      </w:r>
      <w:r>
        <w:rPr>
          <w:spacing w:val="-3"/>
          <w:w w:val="95"/>
        </w:rPr>
        <w:t>interconnects</w:t>
      </w:r>
      <w:r>
        <w:rPr>
          <w:spacing w:val="-15"/>
          <w:w w:val="95"/>
        </w:rPr>
        <w:t> </w:t>
      </w:r>
      <w:r>
        <w:rPr>
          <w:spacing w:val="-4"/>
          <w:w w:val="95"/>
        </w:rPr>
        <w:t>words</w:t>
      </w:r>
      <w:r>
        <w:rPr>
          <w:spacing w:val="-15"/>
          <w:w w:val="95"/>
        </w:rPr>
        <w:t> </w:t>
      </w:r>
      <w:r>
        <w:rPr>
          <w:w w:val="95"/>
        </w:rPr>
        <w:t>or</w:t>
      </w:r>
      <w:r>
        <w:rPr>
          <w:spacing w:val="-15"/>
          <w:w w:val="95"/>
        </w:rPr>
        <w:t> </w:t>
      </w:r>
      <w:r>
        <w:rPr>
          <w:w w:val="95"/>
        </w:rPr>
        <w:t>other</w:t>
      </w:r>
      <w:r>
        <w:rPr>
          <w:spacing w:val="-15"/>
          <w:w w:val="95"/>
        </w:rPr>
        <w:t> </w:t>
      </w:r>
      <w:r>
        <w:rPr>
          <w:spacing w:val="-4"/>
          <w:w w:val="95"/>
        </w:rPr>
        <w:t>text </w:t>
      </w:r>
      <w:r>
        <w:rPr>
          <w:spacing w:val="-3"/>
          <w:w w:val="95"/>
        </w:rPr>
        <w:t>entities </w:t>
      </w:r>
      <w:r>
        <w:rPr>
          <w:w w:val="95"/>
        </w:rPr>
        <w:t>with </w:t>
      </w:r>
      <w:r>
        <w:rPr>
          <w:spacing w:val="-3"/>
          <w:w w:val="95"/>
        </w:rPr>
        <w:t>meaningful </w:t>
      </w:r>
      <w:r>
        <w:rPr>
          <w:spacing w:val="-4"/>
          <w:w w:val="95"/>
        </w:rPr>
        <w:t>relations. </w:t>
      </w:r>
      <w:r>
        <w:rPr>
          <w:w w:val="95"/>
        </w:rPr>
        <w:t>The graphs </w:t>
      </w:r>
      <w:r>
        <w:rPr>
          <w:spacing w:val="-3"/>
          <w:w w:val="95"/>
        </w:rPr>
        <w:t>constructed </w:t>
      </w:r>
      <w:r>
        <w:rPr>
          <w:w w:val="95"/>
        </w:rPr>
        <w:t>in </w:t>
      </w:r>
      <w:r>
        <w:rPr>
          <w:spacing w:val="-3"/>
          <w:w w:val="95"/>
        </w:rPr>
        <w:t>this </w:t>
      </w:r>
      <w:r>
        <w:rPr>
          <w:w w:val="95"/>
        </w:rPr>
        <w:t>way </w:t>
      </w:r>
      <w:r>
        <w:rPr>
          <w:spacing w:val="-5"/>
          <w:w w:val="95"/>
        </w:rPr>
        <w:t>are </w:t>
      </w:r>
      <w:r>
        <w:rPr>
          <w:spacing w:val="-4"/>
          <w:w w:val="95"/>
        </w:rPr>
        <w:t>centred </w:t>
      </w:r>
      <w:r>
        <w:rPr>
          <w:spacing w:val="-4"/>
        </w:rPr>
        <w:t>around</w:t>
      </w:r>
      <w:r>
        <w:rPr>
          <w:spacing w:val="-28"/>
        </w:rPr>
        <w:t> </w:t>
      </w:r>
      <w:r>
        <w:rPr/>
        <w:t>the</w:t>
      </w:r>
      <w:r>
        <w:rPr>
          <w:spacing w:val="-28"/>
        </w:rPr>
        <w:t> </w:t>
      </w:r>
      <w:r>
        <w:rPr>
          <w:spacing w:val="-4"/>
        </w:rPr>
        <w:t>target</w:t>
      </w:r>
      <w:r>
        <w:rPr>
          <w:spacing w:val="-28"/>
        </w:rPr>
        <w:t> </w:t>
      </w:r>
      <w:r>
        <w:rPr>
          <w:spacing w:val="-4"/>
        </w:rPr>
        <w:t>text,</w:t>
      </w:r>
      <w:r>
        <w:rPr>
          <w:spacing w:val="-28"/>
        </w:rPr>
        <w:t> </w:t>
      </w:r>
      <w:r>
        <w:rPr/>
        <w:t>but</w:t>
      </w:r>
      <w:r>
        <w:rPr>
          <w:spacing w:val="-28"/>
        </w:rPr>
        <w:t> </w:t>
      </w:r>
      <w:r>
        <w:rPr/>
        <w:t>can</w:t>
      </w:r>
      <w:r>
        <w:rPr>
          <w:spacing w:val="-28"/>
        </w:rPr>
        <w:t> </w:t>
      </w:r>
      <w:r>
        <w:rPr/>
        <w:t>be</w:t>
      </w:r>
      <w:r>
        <w:rPr>
          <w:spacing w:val="-28"/>
        </w:rPr>
        <w:t> </w:t>
      </w:r>
      <w:r>
        <w:rPr>
          <w:spacing w:val="-3"/>
        </w:rPr>
        <w:t>extended</w:t>
      </w:r>
      <w:r>
        <w:rPr>
          <w:spacing w:val="-28"/>
        </w:rPr>
        <w:t> </w:t>
      </w:r>
      <w:r>
        <w:rPr/>
        <w:t>with</w:t>
      </w:r>
      <w:r>
        <w:rPr>
          <w:spacing w:val="-28"/>
        </w:rPr>
        <w:t> </w:t>
      </w:r>
      <w:r>
        <w:rPr>
          <w:spacing w:val="-3"/>
        </w:rPr>
        <w:t>external</w:t>
      </w:r>
      <w:r>
        <w:rPr>
          <w:spacing w:val="-28"/>
        </w:rPr>
        <w:t> </w:t>
      </w:r>
      <w:r>
        <w:rPr/>
        <w:t>graphs,</w:t>
      </w:r>
      <w:r>
        <w:rPr>
          <w:spacing w:val="-28"/>
        </w:rPr>
        <w:t> </w:t>
      </w:r>
      <w:r>
        <w:rPr/>
        <w:t>such</w:t>
      </w:r>
      <w:r>
        <w:rPr>
          <w:spacing w:val="-28"/>
        </w:rPr>
        <w:t> </w:t>
      </w:r>
      <w:r>
        <w:rPr/>
        <w:t>as</w:t>
      </w:r>
      <w:r>
        <w:rPr>
          <w:spacing w:val="-28"/>
        </w:rPr>
        <w:t> </w:t>
      </w:r>
      <w:r>
        <w:rPr/>
        <w:t>off-the- </w:t>
      </w:r>
      <w:r>
        <w:rPr>
          <w:w w:val="95"/>
        </w:rPr>
        <w:t>shelf</w:t>
      </w:r>
      <w:r>
        <w:rPr>
          <w:spacing w:val="-29"/>
          <w:w w:val="95"/>
        </w:rPr>
        <w:t> </w:t>
      </w:r>
      <w:r>
        <w:rPr>
          <w:w w:val="95"/>
        </w:rPr>
        <w:t>semantic</w:t>
      </w:r>
      <w:r>
        <w:rPr>
          <w:spacing w:val="-29"/>
          <w:w w:val="95"/>
        </w:rPr>
        <w:t> </w:t>
      </w:r>
      <w:r>
        <w:rPr>
          <w:w w:val="95"/>
        </w:rPr>
        <w:t>or</w:t>
      </w:r>
      <w:r>
        <w:rPr>
          <w:spacing w:val="-29"/>
          <w:w w:val="95"/>
        </w:rPr>
        <w:t> </w:t>
      </w:r>
      <w:r>
        <w:rPr>
          <w:spacing w:val="-3"/>
          <w:w w:val="95"/>
        </w:rPr>
        <w:t>associative</w:t>
      </w:r>
      <w:r>
        <w:rPr>
          <w:spacing w:val="-29"/>
          <w:w w:val="95"/>
        </w:rPr>
        <w:t> </w:t>
      </w:r>
      <w:r>
        <w:rPr>
          <w:spacing w:val="-3"/>
          <w:w w:val="95"/>
        </w:rPr>
        <w:t>networks,</w:t>
      </w:r>
      <w:r>
        <w:rPr>
          <w:spacing w:val="-29"/>
          <w:w w:val="95"/>
        </w:rPr>
        <w:t> </w:t>
      </w:r>
      <w:r>
        <w:rPr>
          <w:w w:val="95"/>
        </w:rPr>
        <w:t>or</w:t>
      </w:r>
      <w:r>
        <w:rPr>
          <w:spacing w:val="-29"/>
          <w:w w:val="95"/>
        </w:rPr>
        <w:t> </w:t>
      </w:r>
      <w:r>
        <w:rPr>
          <w:w w:val="95"/>
        </w:rPr>
        <w:t>other</w:t>
      </w:r>
      <w:r>
        <w:rPr>
          <w:spacing w:val="-29"/>
          <w:w w:val="95"/>
        </w:rPr>
        <w:t> </w:t>
      </w:r>
      <w:r>
        <w:rPr>
          <w:w w:val="95"/>
        </w:rPr>
        <w:t>similar</w:t>
      </w:r>
      <w:r>
        <w:rPr>
          <w:spacing w:val="-29"/>
          <w:w w:val="95"/>
        </w:rPr>
        <w:t> </w:t>
      </w:r>
      <w:r>
        <w:rPr>
          <w:spacing w:val="-3"/>
          <w:w w:val="95"/>
        </w:rPr>
        <w:t>structures</w:t>
      </w:r>
      <w:r>
        <w:rPr>
          <w:spacing w:val="-29"/>
          <w:w w:val="95"/>
        </w:rPr>
        <w:t> </w:t>
      </w:r>
      <w:r>
        <w:rPr>
          <w:spacing w:val="-3"/>
          <w:w w:val="95"/>
        </w:rPr>
        <w:t>automatically</w:t>
      </w:r>
      <w:r>
        <w:rPr>
          <w:spacing w:val="-29"/>
          <w:w w:val="95"/>
        </w:rPr>
        <w:t> </w:t>
      </w:r>
      <w:r>
        <w:rPr>
          <w:w w:val="95"/>
        </w:rPr>
        <w:t>de- rived </w:t>
      </w:r>
      <w:r>
        <w:rPr>
          <w:spacing w:val="-4"/>
          <w:w w:val="95"/>
        </w:rPr>
        <w:t>from large</w:t>
      </w:r>
      <w:r>
        <w:rPr>
          <w:spacing w:val="-25"/>
          <w:w w:val="95"/>
        </w:rPr>
        <w:t> </w:t>
      </w:r>
      <w:r>
        <w:rPr>
          <w:w w:val="95"/>
        </w:rPr>
        <w:t>corpora.</w:t>
      </w:r>
    </w:p>
    <w:p>
      <w:pPr>
        <w:pStyle w:val="BodyText"/>
        <w:spacing w:before="1"/>
      </w:pPr>
    </w:p>
    <w:p>
      <w:pPr>
        <w:pStyle w:val="BodyText"/>
        <w:spacing w:line="242" w:lineRule="auto"/>
        <w:ind w:left="1553" w:right="1551" w:firstLine="283"/>
        <w:jc w:val="both"/>
      </w:pPr>
      <w:r>
        <w:rPr>
          <w:i/>
          <w:w w:val="95"/>
        </w:rPr>
        <w:t>Graph</w:t>
      </w:r>
      <w:r>
        <w:rPr>
          <w:i/>
          <w:spacing w:val="-9"/>
          <w:w w:val="95"/>
        </w:rPr>
        <w:t> </w:t>
      </w:r>
      <w:r>
        <w:rPr>
          <w:i/>
          <w:w w:val="95"/>
        </w:rPr>
        <w:t>Nodes:</w:t>
      </w:r>
      <w:r>
        <w:rPr>
          <w:i/>
          <w:spacing w:val="-9"/>
          <w:w w:val="95"/>
        </w:rPr>
        <w:t> </w:t>
      </w:r>
      <w:r>
        <w:rPr>
          <w:w w:val="95"/>
        </w:rPr>
        <w:t>Depending</w:t>
      </w:r>
      <w:r>
        <w:rPr>
          <w:spacing w:val="-9"/>
          <w:w w:val="95"/>
        </w:rPr>
        <w:t> </w:t>
      </w:r>
      <w:r>
        <w:rPr>
          <w:w w:val="95"/>
        </w:rPr>
        <w:t>on</w:t>
      </w:r>
      <w:r>
        <w:rPr>
          <w:spacing w:val="-9"/>
          <w:w w:val="95"/>
        </w:rPr>
        <w:t> </w:t>
      </w:r>
      <w:r>
        <w:rPr>
          <w:w w:val="95"/>
        </w:rPr>
        <w:t>the</w:t>
      </w:r>
      <w:r>
        <w:rPr>
          <w:spacing w:val="-9"/>
          <w:w w:val="95"/>
        </w:rPr>
        <w:t> </w:t>
      </w:r>
      <w:r>
        <w:rPr>
          <w:w w:val="95"/>
        </w:rPr>
        <w:t>application</w:t>
      </w:r>
      <w:r>
        <w:rPr>
          <w:spacing w:val="-9"/>
          <w:w w:val="95"/>
        </w:rPr>
        <w:t> </w:t>
      </w:r>
      <w:r>
        <w:rPr>
          <w:w w:val="95"/>
        </w:rPr>
        <w:t>at</w:t>
      </w:r>
      <w:r>
        <w:rPr>
          <w:spacing w:val="-9"/>
          <w:w w:val="95"/>
        </w:rPr>
        <w:t> </w:t>
      </w:r>
      <w:r>
        <w:rPr>
          <w:w w:val="95"/>
        </w:rPr>
        <w:t>hand,</w:t>
      </w:r>
      <w:r>
        <w:rPr>
          <w:spacing w:val="-8"/>
          <w:w w:val="95"/>
        </w:rPr>
        <w:t> </w:t>
      </w:r>
      <w:r>
        <w:rPr>
          <w:spacing w:val="-3"/>
          <w:w w:val="95"/>
        </w:rPr>
        <w:t>text</w:t>
      </w:r>
      <w:r>
        <w:rPr>
          <w:spacing w:val="-9"/>
          <w:w w:val="95"/>
        </w:rPr>
        <w:t> </w:t>
      </w:r>
      <w:r>
        <w:rPr>
          <w:w w:val="95"/>
        </w:rPr>
        <w:t>units</w:t>
      </w:r>
      <w:r>
        <w:rPr>
          <w:spacing w:val="-9"/>
          <w:w w:val="95"/>
        </w:rPr>
        <w:t> </w:t>
      </w:r>
      <w:r>
        <w:rPr>
          <w:w w:val="95"/>
        </w:rPr>
        <w:t>of</w:t>
      </w:r>
      <w:r>
        <w:rPr>
          <w:spacing w:val="-9"/>
          <w:w w:val="95"/>
        </w:rPr>
        <w:t> </w:t>
      </w:r>
      <w:r>
        <w:rPr>
          <w:w w:val="95"/>
        </w:rPr>
        <w:t>various</w:t>
      </w:r>
      <w:r>
        <w:rPr>
          <w:spacing w:val="-9"/>
          <w:w w:val="95"/>
        </w:rPr>
        <w:t> </w:t>
      </w:r>
      <w:r>
        <w:rPr>
          <w:w w:val="95"/>
        </w:rPr>
        <w:t>sizes and</w:t>
      </w:r>
      <w:r>
        <w:rPr>
          <w:spacing w:val="-12"/>
          <w:w w:val="95"/>
        </w:rPr>
        <w:t> </w:t>
      </w:r>
      <w:r>
        <w:rPr>
          <w:w w:val="95"/>
        </w:rPr>
        <w:t>characteristics</w:t>
      </w:r>
      <w:r>
        <w:rPr>
          <w:spacing w:val="-12"/>
          <w:w w:val="95"/>
        </w:rPr>
        <w:t> </w:t>
      </w:r>
      <w:r>
        <w:rPr>
          <w:w w:val="95"/>
        </w:rPr>
        <w:t>can</w:t>
      </w:r>
      <w:r>
        <w:rPr>
          <w:spacing w:val="-12"/>
          <w:w w:val="95"/>
        </w:rPr>
        <w:t> </w:t>
      </w:r>
      <w:r>
        <w:rPr>
          <w:w w:val="95"/>
        </w:rPr>
        <w:t>be</w:t>
      </w:r>
      <w:r>
        <w:rPr>
          <w:spacing w:val="-12"/>
          <w:w w:val="95"/>
        </w:rPr>
        <w:t> </w:t>
      </w:r>
      <w:r>
        <w:rPr>
          <w:w w:val="95"/>
        </w:rPr>
        <w:t>added</w:t>
      </w:r>
      <w:r>
        <w:rPr>
          <w:spacing w:val="-12"/>
          <w:w w:val="95"/>
        </w:rPr>
        <w:t> </w:t>
      </w:r>
      <w:r>
        <w:rPr>
          <w:w w:val="95"/>
        </w:rPr>
        <w:t>as</w:t>
      </w:r>
      <w:r>
        <w:rPr>
          <w:spacing w:val="-12"/>
          <w:w w:val="95"/>
        </w:rPr>
        <w:t> </w:t>
      </w:r>
      <w:r>
        <w:rPr>
          <w:w w:val="95"/>
        </w:rPr>
        <w:t>vertices</w:t>
      </w:r>
      <w:r>
        <w:rPr>
          <w:spacing w:val="-12"/>
          <w:w w:val="95"/>
        </w:rPr>
        <w:t> </w:t>
      </w:r>
      <w:r>
        <w:rPr>
          <w:w w:val="95"/>
        </w:rPr>
        <w:t>in</w:t>
      </w:r>
      <w:r>
        <w:rPr>
          <w:spacing w:val="-12"/>
          <w:w w:val="95"/>
        </w:rPr>
        <w:t> </w:t>
      </w:r>
      <w:r>
        <w:rPr>
          <w:w w:val="95"/>
        </w:rPr>
        <w:t>the</w:t>
      </w:r>
      <w:r>
        <w:rPr>
          <w:spacing w:val="-12"/>
          <w:w w:val="95"/>
        </w:rPr>
        <w:t> </w:t>
      </w:r>
      <w:r>
        <w:rPr>
          <w:w w:val="95"/>
        </w:rPr>
        <w:t>graph,</w:t>
      </w:r>
      <w:r>
        <w:rPr>
          <w:spacing w:val="-12"/>
          <w:w w:val="95"/>
        </w:rPr>
        <w:t> </w:t>
      </w:r>
      <w:r>
        <w:rPr>
          <w:w w:val="95"/>
        </w:rPr>
        <w:t>e.g.</w:t>
      </w:r>
      <w:r>
        <w:rPr>
          <w:spacing w:val="-12"/>
          <w:w w:val="95"/>
        </w:rPr>
        <w:t> </w:t>
      </w:r>
      <w:r>
        <w:rPr>
          <w:w w:val="95"/>
        </w:rPr>
        <w:t>words,</w:t>
      </w:r>
      <w:r>
        <w:rPr>
          <w:spacing w:val="-12"/>
          <w:w w:val="95"/>
        </w:rPr>
        <w:t> </w:t>
      </w:r>
      <w:r>
        <w:rPr>
          <w:w w:val="95"/>
        </w:rPr>
        <w:t>collocations, word</w:t>
      </w:r>
      <w:r>
        <w:rPr>
          <w:spacing w:val="-5"/>
          <w:w w:val="95"/>
        </w:rPr>
        <w:t> </w:t>
      </w:r>
      <w:r>
        <w:rPr>
          <w:w w:val="95"/>
        </w:rPr>
        <w:t>senses,</w:t>
      </w:r>
      <w:r>
        <w:rPr>
          <w:spacing w:val="-5"/>
          <w:w w:val="95"/>
        </w:rPr>
        <w:t> </w:t>
      </w:r>
      <w:r>
        <w:rPr>
          <w:w w:val="95"/>
        </w:rPr>
        <w:t>entire</w:t>
      </w:r>
      <w:r>
        <w:rPr>
          <w:spacing w:val="-5"/>
          <w:w w:val="95"/>
        </w:rPr>
        <w:t> </w:t>
      </w:r>
      <w:r>
        <w:rPr>
          <w:w w:val="95"/>
        </w:rPr>
        <w:t>sentences,</w:t>
      </w:r>
      <w:r>
        <w:rPr>
          <w:spacing w:val="-5"/>
          <w:w w:val="95"/>
        </w:rPr>
        <w:t> </w:t>
      </w:r>
      <w:r>
        <w:rPr>
          <w:w w:val="95"/>
        </w:rPr>
        <w:t>entire</w:t>
      </w:r>
      <w:r>
        <w:rPr>
          <w:spacing w:val="-5"/>
          <w:w w:val="95"/>
        </w:rPr>
        <w:t> </w:t>
      </w:r>
      <w:r>
        <w:rPr>
          <w:w w:val="95"/>
        </w:rPr>
        <w:t>documents,</w:t>
      </w:r>
      <w:r>
        <w:rPr>
          <w:spacing w:val="-5"/>
          <w:w w:val="95"/>
        </w:rPr>
        <w:t> </w:t>
      </w:r>
      <w:r>
        <w:rPr>
          <w:w w:val="95"/>
        </w:rPr>
        <w:t>or</w:t>
      </w:r>
      <w:r>
        <w:rPr>
          <w:spacing w:val="-5"/>
          <w:w w:val="95"/>
        </w:rPr>
        <w:t> </w:t>
      </w:r>
      <w:r>
        <w:rPr>
          <w:w w:val="95"/>
        </w:rPr>
        <w:t>others.</w:t>
      </w:r>
      <w:r>
        <w:rPr>
          <w:spacing w:val="-5"/>
          <w:w w:val="95"/>
        </w:rPr>
        <w:t> </w:t>
      </w:r>
      <w:r>
        <w:rPr>
          <w:w w:val="95"/>
        </w:rPr>
        <w:t>Note</w:t>
      </w:r>
      <w:r>
        <w:rPr>
          <w:spacing w:val="-5"/>
          <w:w w:val="95"/>
        </w:rPr>
        <w:t> </w:t>
      </w:r>
      <w:r>
        <w:rPr>
          <w:w w:val="95"/>
        </w:rPr>
        <w:t>that</w:t>
      </w:r>
      <w:r>
        <w:rPr>
          <w:spacing w:val="-5"/>
          <w:w w:val="95"/>
        </w:rPr>
        <w:t> </w:t>
      </w:r>
      <w:r>
        <w:rPr>
          <w:w w:val="95"/>
        </w:rPr>
        <w:t>the</w:t>
      </w:r>
      <w:r>
        <w:rPr>
          <w:spacing w:val="-5"/>
          <w:w w:val="95"/>
        </w:rPr>
        <w:t> </w:t>
      </w:r>
      <w:r>
        <w:rPr>
          <w:w w:val="95"/>
        </w:rPr>
        <w:t>graph- </w:t>
      </w:r>
      <w:r>
        <w:rPr/>
        <w:t>nodes</w:t>
      </w:r>
      <w:r>
        <w:rPr>
          <w:spacing w:val="-27"/>
        </w:rPr>
        <w:t> </w:t>
      </w:r>
      <w:r>
        <w:rPr/>
        <w:t>do</w:t>
      </w:r>
      <w:r>
        <w:rPr>
          <w:spacing w:val="-27"/>
        </w:rPr>
        <w:t> </w:t>
      </w:r>
      <w:r>
        <w:rPr/>
        <w:t>not</w:t>
      </w:r>
      <w:r>
        <w:rPr>
          <w:spacing w:val="-27"/>
        </w:rPr>
        <w:t> </w:t>
      </w:r>
      <w:r>
        <w:rPr/>
        <w:t>have</w:t>
      </w:r>
      <w:r>
        <w:rPr>
          <w:spacing w:val="-27"/>
        </w:rPr>
        <w:t> </w:t>
      </w:r>
      <w:r>
        <w:rPr/>
        <w:t>to</w:t>
      </w:r>
      <w:r>
        <w:rPr>
          <w:spacing w:val="-27"/>
        </w:rPr>
        <w:t> </w:t>
      </w:r>
      <w:r>
        <w:rPr/>
        <w:t>belong</w:t>
      </w:r>
      <w:r>
        <w:rPr>
          <w:spacing w:val="-27"/>
        </w:rPr>
        <w:t> </w:t>
      </w:r>
      <w:r>
        <w:rPr/>
        <w:t>to</w:t>
      </w:r>
      <w:r>
        <w:rPr>
          <w:spacing w:val="-27"/>
        </w:rPr>
        <w:t> </w:t>
      </w:r>
      <w:r>
        <w:rPr/>
        <w:t>the</w:t>
      </w:r>
      <w:r>
        <w:rPr>
          <w:spacing w:val="-27"/>
        </w:rPr>
        <w:t> </w:t>
      </w:r>
      <w:r>
        <w:rPr/>
        <w:t>same</w:t>
      </w:r>
      <w:r>
        <w:rPr>
          <w:spacing w:val="-27"/>
        </w:rPr>
        <w:t> </w:t>
      </w:r>
      <w:r>
        <w:rPr>
          <w:spacing w:val="-3"/>
        </w:rPr>
        <w:t>category.</w:t>
      </w:r>
    </w:p>
    <w:p>
      <w:pPr>
        <w:pStyle w:val="BodyText"/>
        <w:spacing w:before="1"/>
      </w:pPr>
    </w:p>
    <w:p>
      <w:pPr>
        <w:pStyle w:val="BodyText"/>
        <w:spacing w:line="242" w:lineRule="auto"/>
        <w:ind w:left="1553" w:right="1551" w:firstLine="283"/>
        <w:jc w:val="both"/>
      </w:pPr>
      <w:r>
        <w:rPr>
          <w:i/>
        </w:rPr>
        <w:t>Graph</w:t>
      </w:r>
      <w:r>
        <w:rPr>
          <w:i/>
          <w:spacing w:val="-26"/>
        </w:rPr>
        <w:t> </w:t>
      </w:r>
      <w:r>
        <w:rPr>
          <w:i/>
        </w:rPr>
        <w:t>Edges:</w:t>
      </w:r>
      <w:r>
        <w:rPr>
          <w:i/>
          <w:spacing w:val="-26"/>
        </w:rPr>
        <w:t> </w:t>
      </w:r>
      <w:r>
        <w:rPr>
          <w:spacing w:val="-3"/>
        </w:rPr>
        <w:t>Similarly,</w:t>
      </w:r>
      <w:r>
        <w:rPr>
          <w:spacing w:val="-26"/>
        </w:rPr>
        <w:t> </w:t>
      </w:r>
      <w:r>
        <w:rPr/>
        <w:t>it</w:t>
      </w:r>
      <w:r>
        <w:rPr>
          <w:spacing w:val="-26"/>
        </w:rPr>
        <w:t> </w:t>
      </w:r>
      <w:r>
        <w:rPr/>
        <w:t>is</w:t>
      </w:r>
      <w:r>
        <w:rPr>
          <w:spacing w:val="-26"/>
        </w:rPr>
        <w:t> </w:t>
      </w:r>
      <w:r>
        <w:rPr/>
        <w:t>the</w:t>
      </w:r>
      <w:r>
        <w:rPr>
          <w:spacing w:val="-26"/>
        </w:rPr>
        <w:t> </w:t>
      </w:r>
      <w:r>
        <w:rPr/>
        <w:t>application</w:t>
      </w:r>
      <w:r>
        <w:rPr>
          <w:spacing w:val="-26"/>
        </w:rPr>
        <w:t> </w:t>
      </w:r>
      <w:r>
        <w:rPr/>
        <w:t>that</w:t>
      </w:r>
      <w:r>
        <w:rPr>
          <w:spacing w:val="-26"/>
        </w:rPr>
        <w:t> </w:t>
      </w:r>
      <w:r>
        <w:rPr/>
        <w:t>dictates</w:t>
      </w:r>
      <w:r>
        <w:rPr>
          <w:spacing w:val="-26"/>
        </w:rPr>
        <w:t> </w:t>
      </w:r>
      <w:r>
        <w:rPr/>
        <w:t>the</w:t>
      </w:r>
      <w:r>
        <w:rPr>
          <w:spacing w:val="-26"/>
        </w:rPr>
        <w:t> </w:t>
      </w:r>
      <w:r>
        <w:rPr/>
        <w:t>type</w:t>
      </w:r>
      <w:r>
        <w:rPr>
          <w:spacing w:val="-26"/>
        </w:rPr>
        <w:t> </w:t>
      </w:r>
      <w:r>
        <w:rPr/>
        <w:t>of</w:t>
      </w:r>
      <w:r>
        <w:rPr>
          <w:spacing w:val="-26"/>
        </w:rPr>
        <w:t> </w:t>
      </w:r>
      <w:r>
        <w:rPr/>
        <w:t>relations that</w:t>
      </w:r>
      <w:r>
        <w:rPr>
          <w:spacing w:val="-26"/>
        </w:rPr>
        <w:t> </w:t>
      </w:r>
      <w:r>
        <w:rPr>
          <w:spacing w:val="-3"/>
        </w:rPr>
        <w:t>are</w:t>
      </w:r>
      <w:r>
        <w:rPr>
          <w:spacing w:val="-26"/>
        </w:rPr>
        <w:t> </w:t>
      </w:r>
      <w:r>
        <w:rPr/>
        <w:t>used</w:t>
      </w:r>
      <w:r>
        <w:rPr>
          <w:spacing w:val="-26"/>
        </w:rPr>
        <w:t> </w:t>
      </w:r>
      <w:r>
        <w:rPr/>
        <w:t>to</w:t>
      </w:r>
      <w:r>
        <w:rPr>
          <w:spacing w:val="-26"/>
        </w:rPr>
        <w:t> </w:t>
      </w:r>
      <w:r>
        <w:rPr/>
        <w:t>draw</w:t>
      </w:r>
      <w:r>
        <w:rPr>
          <w:spacing w:val="-26"/>
        </w:rPr>
        <w:t> </w:t>
      </w:r>
      <w:r>
        <w:rPr/>
        <w:t>connections</w:t>
      </w:r>
      <w:r>
        <w:rPr>
          <w:spacing w:val="-26"/>
        </w:rPr>
        <w:t> </w:t>
      </w:r>
      <w:r>
        <w:rPr/>
        <w:t>between</w:t>
      </w:r>
      <w:r>
        <w:rPr>
          <w:spacing w:val="-26"/>
        </w:rPr>
        <w:t> </w:t>
      </w:r>
      <w:r>
        <w:rPr/>
        <w:t>any</w:t>
      </w:r>
      <w:r>
        <w:rPr>
          <w:spacing w:val="-26"/>
        </w:rPr>
        <w:t> </w:t>
      </w:r>
      <w:r>
        <w:rPr/>
        <w:t>two</w:t>
      </w:r>
      <w:r>
        <w:rPr>
          <w:spacing w:val="-26"/>
        </w:rPr>
        <w:t> </w:t>
      </w:r>
      <w:r>
        <w:rPr/>
        <w:t>such</w:t>
      </w:r>
      <w:r>
        <w:rPr>
          <w:spacing w:val="-26"/>
        </w:rPr>
        <w:t> </w:t>
      </w:r>
      <w:r>
        <w:rPr/>
        <w:t>vertices,</w:t>
      </w:r>
      <w:r>
        <w:rPr>
          <w:spacing w:val="-26"/>
        </w:rPr>
        <w:t> </w:t>
      </w:r>
      <w:r>
        <w:rPr/>
        <w:t>e.g.</w:t>
      </w:r>
      <w:r>
        <w:rPr>
          <w:spacing w:val="-26"/>
        </w:rPr>
        <w:t> </w:t>
      </w:r>
      <w:r>
        <w:rPr/>
        <w:t>lexical</w:t>
      </w:r>
      <w:r>
        <w:rPr>
          <w:spacing w:val="-26"/>
        </w:rPr>
        <w:t> </w:t>
      </w:r>
      <w:r>
        <w:rPr/>
        <w:t>or </w:t>
      </w:r>
      <w:r>
        <w:rPr>
          <w:w w:val="95"/>
        </w:rPr>
        <w:t>semantic relations, measures of text cohesiveness, contextual overlap, member- </w:t>
      </w:r>
      <w:r>
        <w:rPr/>
        <w:t>ship</w:t>
      </w:r>
      <w:r>
        <w:rPr>
          <w:spacing w:val="-25"/>
        </w:rPr>
        <w:t> </w:t>
      </w:r>
      <w:r>
        <w:rPr/>
        <w:t>of</w:t>
      </w:r>
      <w:r>
        <w:rPr>
          <w:spacing w:val="-25"/>
        </w:rPr>
        <w:t> </w:t>
      </w:r>
      <w:r>
        <w:rPr/>
        <w:t>a</w:t>
      </w:r>
      <w:r>
        <w:rPr>
          <w:spacing w:val="-25"/>
        </w:rPr>
        <w:t> </w:t>
      </w:r>
      <w:r>
        <w:rPr/>
        <w:t>word</w:t>
      </w:r>
      <w:r>
        <w:rPr>
          <w:spacing w:val="-25"/>
        </w:rPr>
        <w:t> </w:t>
      </w:r>
      <w:r>
        <w:rPr/>
        <w:t>in</w:t>
      </w:r>
      <w:r>
        <w:rPr>
          <w:spacing w:val="-25"/>
        </w:rPr>
        <w:t> </w:t>
      </w:r>
      <w:r>
        <w:rPr/>
        <w:t>a</w:t>
      </w:r>
      <w:r>
        <w:rPr>
          <w:spacing w:val="-25"/>
        </w:rPr>
        <w:t> </w:t>
      </w:r>
      <w:r>
        <w:rPr/>
        <w:t>sentence,</w:t>
      </w:r>
      <w:r>
        <w:rPr>
          <w:spacing w:val="-26"/>
        </w:rPr>
        <w:t> </w:t>
      </w:r>
      <w:r>
        <w:rPr/>
        <w:t>and</w:t>
      </w:r>
      <w:r>
        <w:rPr>
          <w:spacing w:val="-25"/>
        </w:rPr>
        <w:t> </w:t>
      </w:r>
      <w:r>
        <w:rPr/>
        <w:t>others.</w:t>
      </w:r>
    </w:p>
    <w:p>
      <w:pPr>
        <w:pStyle w:val="BodyText"/>
        <w:spacing w:before="1"/>
      </w:pPr>
    </w:p>
    <w:p>
      <w:pPr>
        <w:pStyle w:val="BodyText"/>
        <w:spacing w:line="242" w:lineRule="auto"/>
        <w:ind w:left="1553" w:right="1551" w:firstLine="283"/>
        <w:jc w:val="both"/>
      </w:pPr>
      <w:r>
        <w:rPr>
          <w:i/>
          <w:w w:val="95"/>
        </w:rPr>
        <w:t>Algoritthm:</w:t>
      </w:r>
      <w:r>
        <w:rPr>
          <w:i/>
          <w:spacing w:val="-20"/>
          <w:w w:val="95"/>
        </w:rPr>
        <w:t> </w:t>
      </w:r>
      <w:r>
        <w:rPr>
          <w:w w:val="95"/>
        </w:rPr>
        <w:t>Regardless</w:t>
      </w:r>
      <w:r>
        <w:rPr>
          <w:spacing w:val="-20"/>
          <w:w w:val="95"/>
        </w:rPr>
        <w:t> </w:t>
      </w:r>
      <w:r>
        <w:rPr>
          <w:w w:val="95"/>
        </w:rPr>
        <w:t>of</w:t>
      </w:r>
      <w:r>
        <w:rPr>
          <w:spacing w:val="-20"/>
          <w:w w:val="95"/>
        </w:rPr>
        <w:t> </w:t>
      </w:r>
      <w:r>
        <w:rPr>
          <w:w w:val="95"/>
        </w:rPr>
        <w:t>the</w:t>
      </w:r>
      <w:r>
        <w:rPr>
          <w:spacing w:val="-20"/>
          <w:w w:val="95"/>
        </w:rPr>
        <w:t> </w:t>
      </w:r>
      <w:r>
        <w:rPr>
          <w:w w:val="95"/>
        </w:rPr>
        <w:t>type</w:t>
      </w:r>
      <w:r>
        <w:rPr>
          <w:spacing w:val="-20"/>
          <w:w w:val="95"/>
        </w:rPr>
        <w:t> </w:t>
      </w:r>
      <w:r>
        <w:rPr>
          <w:w w:val="95"/>
        </w:rPr>
        <w:t>and</w:t>
      </w:r>
      <w:r>
        <w:rPr>
          <w:spacing w:val="-20"/>
          <w:w w:val="95"/>
        </w:rPr>
        <w:t> </w:t>
      </w:r>
      <w:r>
        <w:rPr>
          <w:w w:val="95"/>
        </w:rPr>
        <w:t>characteristics</w:t>
      </w:r>
      <w:r>
        <w:rPr>
          <w:spacing w:val="-20"/>
          <w:w w:val="95"/>
        </w:rPr>
        <w:t> </w:t>
      </w:r>
      <w:r>
        <w:rPr>
          <w:w w:val="95"/>
        </w:rPr>
        <w:t>of</w:t>
      </w:r>
      <w:r>
        <w:rPr>
          <w:spacing w:val="-20"/>
          <w:w w:val="95"/>
        </w:rPr>
        <w:t> </w:t>
      </w:r>
      <w:r>
        <w:rPr>
          <w:w w:val="95"/>
        </w:rPr>
        <w:t>the</w:t>
      </w:r>
      <w:r>
        <w:rPr>
          <w:spacing w:val="-20"/>
          <w:w w:val="95"/>
        </w:rPr>
        <w:t> </w:t>
      </w:r>
      <w:r>
        <w:rPr>
          <w:w w:val="95"/>
        </w:rPr>
        <w:t>elements</w:t>
      </w:r>
      <w:r>
        <w:rPr>
          <w:spacing w:val="-20"/>
          <w:w w:val="95"/>
        </w:rPr>
        <w:t> </w:t>
      </w:r>
      <w:r>
        <w:rPr>
          <w:w w:val="95"/>
        </w:rPr>
        <w:t>added</w:t>
      </w:r>
      <w:r>
        <w:rPr>
          <w:spacing w:val="-20"/>
          <w:w w:val="95"/>
        </w:rPr>
        <w:t> </w:t>
      </w:r>
      <w:r>
        <w:rPr>
          <w:w w:val="95"/>
        </w:rPr>
        <w:t>to </w:t>
      </w:r>
      <w:r>
        <w:rPr/>
        <w:t>the</w:t>
      </w:r>
      <w:r>
        <w:rPr>
          <w:spacing w:val="-12"/>
        </w:rPr>
        <w:t> </w:t>
      </w:r>
      <w:r>
        <w:rPr/>
        <w:t>graph,</w:t>
      </w:r>
      <w:r>
        <w:rPr>
          <w:spacing w:val="-12"/>
        </w:rPr>
        <w:t> </w:t>
      </w:r>
      <w:r>
        <w:rPr/>
        <w:t>the</w:t>
      </w:r>
      <w:r>
        <w:rPr>
          <w:spacing w:val="-12"/>
        </w:rPr>
        <w:t> </w:t>
      </w:r>
      <w:r>
        <w:rPr/>
        <w:t>application</w:t>
      </w:r>
      <w:r>
        <w:rPr>
          <w:spacing w:val="-12"/>
        </w:rPr>
        <w:t> </w:t>
      </w:r>
      <w:r>
        <w:rPr/>
        <w:t>of</w:t>
      </w:r>
      <w:r>
        <w:rPr>
          <w:spacing w:val="-12"/>
        </w:rPr>
        <w:t> </w:t>
      </w:r>
      <w:r>
        <w:rPr/>
        <w:t>the</w:t>
      </w:r>
      <w:r>
        <w:rPr>
          <w:spacing w:val="-12"/>
        </w:rPr>
        <w:t> </w:t>
      </w:r>
      <w:r>
        <w:rPr/>
        <w:t>ranking</w:t>
      </w:r>
      <w:r>
        <w:rPr>
          <w:spacing w:val="-12"/>
        </w:rPr>
        <w:t> </w:t>
      </w:r>
      <w:r>
        <w:rPr/>
        <w:t>algorithms</w:t>
      </w:r>
      <w:r>
        <w:rPr>
          <w:spacing w:val="-12"/>
        </w:rPr>
        <w:t> </w:t>
      </w:r>
      <w:r>
        <w:rPr/>
        <w:t>to</w:t>
      </w:r>
      <w:r>
        <w:rPr>
          <w:spacing w:val="-12"/>
        </w:rPr>
        <w:t> </w:t>
      </w:r>
      <w:r>
        <w:rPr/>
        <w:t>natural</w:t>
      </w:r>
      <w:r>
        <w:rPr>
          <w:spacing w:val="-12"/>
        </w:rPr>
        <w:t> </w:t>
      </w:r>
      <w:r>
        <w:rPr/>
        <w:t>language</w:t>
      </w:r>
      <w:r>
        <w:rPr>
          <w:spacing w:val="-12"/>
        </w:rPr>
        <w:t> </w:t>
      </w:r>
      <w:r>
        <w:rPr/>
        <w:t>texts </w:t>
      </w:r>
      <w:r>
        <w:rPr>
          <w:w w:val="95"/>
        </w:rPr>
        <w:t>consists</w:t>
      </w:r>
      <w:r>
        <w:rPr>
          <w:spacing w:val="-14"/>
          <w:w w:val="95"/>
        </w:rPr>
        <w:t> </w:t>
      </w:r>
      <w:r>
        <w:rPr>
          <w:w w:val="95"/>
        </w:rPr>
        <w:t>of</w:t>
      </w:r>
      <w:r>
        <w:rPr>
          <w:spacing w:val="-14"/>
          <w:w w:val="95"/>
        </w:rPr>
        <w:t> </w:t>
      </w:r>
      <w:r>
        <w:rPr>
          <w:w w:val="95"/>
        </w:rPr>
        <w:t>the</w:t>
      </w:r>
      <w:r>
        <w:rPr>
          <w:spacing w:val="-14"/>
          <w:w w:val="95"/>
        </w:rPr>
        <w:t> </w:t>
      </w:r>
      <w:r>
        <w:rPr>
          <w:w w:val="95"/>
        </w:rPr>
        <w:t>following</w:t>
      </w:r>
      <w:r>
        <w:rPr>
          <w:spacing w:val="-14"/>
          <w:w w:val="95"/>
        </w:rPr>
        <w:t> </w:t>
      </w:r>
      <w:r>
        <w:rPr>
          <w:w w:val="95"/>
        </w:rPr>
        <w:t>main</w:t>
      </w:r>
      <w:r>
        <w:rPr>
          <w:spacing w:val="-14"/>
          <w:w w:val="95"/>
        </w:rPr>
        <w:t> </w:t>
      </w:r>
      <w:r>
        <w:rPr>
          <w:w w:val="95"/>
        </w:rPr>
        <w:t>steps:</w:t>
      </w:r>
    </w:p>
    <w:p>
      <w:pPr>
        <w:pStyle w:val="BodyText"/>
        <w:spacing w:before="1"/>
      </w:pPr>
    </w:p>
    <w:p>
      <w:pPr>
        <w:pStyle w:val="ListParagraph"/>
        <w:numPr>
          <w:ilvl w:val="0"/>
          <w:numId w:val="19"/>
        </w:numPr>
        <w:tabs>
          <w:tab w:pos="1837" w:val="left" w:leader="none"/>
        </w:tabs>
        <w:spacing w:line="242" w:lineRule="auto" w:before="0" w:after="0"/>
        <w:ind w:left="1837" w:right="1551" w:hanging="284"/>
        <w:jc w:val="both"/>
        <w:rPr>
          <w:sz w:val="22"/>
        </w:rPr>
      </w:pPr>
      <w:r>
        <w:rPr>
          <w:sz w:val="22"/>
        </w:rPr>
        <w:t>Identify</w:t>
      </w:r>
      <w:r>
        <w:rPr>
          <w:spacing w:val="-26"/>
          <w:sz w:val="22"/>
        </w:rPr>
        <w:t> </w:t>
      </w:r>
      <w:r>
        <w:rPr>
          <w:sz w:val="22"/>
        </w:rPr>
        <w:t>text</w:t>
      </w:r>
      <w:r>
        <w:rPr>
          <w:spacing w:val="-26"/>
          <w:sz w:val="22"/>
        </w:rPr>
        <w:t> </w:t>
      </w:r>
      <w:r>
        <w:rPr>
          <w:sz w:val="22"/>
        </w:rPr>
        <w:t>units</w:t>
      </w:r>
      <w:r>
        <w:rPr>
          <w:spacing w:val="-26"/>
          <w:sz w:val="22"/>
        </w:rPr>
        <w:t> </w:t>
      </w:r>
      <w:r>
        <w:rPr>
          <w:sz w:val="22"/>
        </w:rPr>
        <w:t>that</w:t>
      </w:r>
      <w:r>
        <w:rPr>
          <w:spacing w:val="-26"/>
          <w:sz w:val="22"/>
        </w:rPr>
        <w:t> </w:t>
      </w:r>
      <w:r>
        <w:rPr>
          <w:sz w:val="22"/>
        </w:rPr>
        <w:t>best</w:t>
      </w:r>
      <w:r>
        <w:rPr>
          <w:spacing w:val="-26"/>
          <w:sz w:val="22"/>
        </w:rPr>
        <w:t> </w:t>
      </w:r>
      <w:r>
        <w:rPr>
          <w:sz w:val="22"/>
        </w:rPr>
        <w:t>define</w:t>
      </w:r>
      <w:r>
        <w:rPr>
          <w:spacing w:val="-26"/>
          <w:sz w:val="22"/>
        </w:rPr>
        <w:t> </w:t>
      </w:r>
      <w:r>
        <w:rPr>
          <w:sz w:val="22"/>
        </w:rPr>
        <w:t>the</w:t>
      </w:r>
      <w:r>
        <w:rPr>
          <w:spacing w:val="-26"/>
          <w:sz w:val="22"/>
        </w:rPr>
        <w:t> </w:t>
      </w:r>
      <w:r>
        <w:rPr>
          <w:sz w:val="22"/>
        </w:rPr>
        <w:t>task</w:t>
      </w:r>
      <w:r>
        <w:rPr>
          <w:spacing w:val="-26"/>
          <w:sz w:val="22"/>
        </w:rPr>
        <w:t> </w:t>
      </w:r>
      <w:r>
        <w:rPr>
          <w:sz w:val="22"/>
        </w:rPr>
        <w:t>at</w:t>
      </w:r>
      <w:r>
        <w:rPr>
          <w:spacing w:val="-26"/>
          <w:sz w:val="22"/>
        </w:rPr>
        <w:t> </w:t>
      </w:r>
      <w:r>
        <w:rPr>
          <w:sz w:val="22"/>
        </w:rPr>
        <w:t>hand,</w:t>
      </w:r>
      <w:r>
        <w:rPr>
          <w:spacing w:val="-26"/>
          <w:sz w:val="22"/>
        </w:rPr>
        <w:t> </w:t>
      </w:r>
      <w:r>
        <w:rPr>
          <w:sz w:val="22"/>
        </w:rPr>
        <w:t>and</w:t>
      </w:r>
      <w:r>
        <w:rPr>
          <w:spacing w:val="-26"/>
          <w:sz w:val="22"/>
        </w:rPr>
        <w:t> </w:t>
      </w:r>
      <w:r>
        <w:rPr>
          <w:sz w:val="22"/>
        </w:rPr>
        <w:t>add</w:t>
      </w:r>
      <w:r>
        <w:rPr>
          <w:spacing w:val="-26"/>
          <w:sz w:val="22"/>
        </w:rPr>
        <w:t> </w:t>
      </w:r>
      <w:r>
        <w:rPr>
          <w:sz w:val="22"/>
        </w:rPr>
        <w:t>them</w:t>
      </w:r>
      <w:r>
        <w:rPr>
          <w:spacing w:val="-26"/>
          <w:sz w:val="22"/>
        </w:rPr>
        <w:t> </w:t>
      </w:r>
      <w:r>
        <w:rPr>
          <w:sz w:val="22"/>
        </w:rPr>
        <w:t>as</w:t>
      </w:r>
      <w:r>
        <w:rPr>
          <w:spacing w:val="-26"/>
          <w:sz w:val="22"/>
        </w:rPr>
        <w:t> </w:t>
      </w:r>
      <w:r>
        <w:rPr>
          <w:sz w:val="22"/>
        </w:rPr>
        <w:t>vertices in the</w:t>
      </w:r>
      <w:r>
        <w:rPr>
          <w:spacing w:val="-28"/>
          <w:sz w:val="22"/>
        </w:rPr>
        <w:t> </w:t>
      </w:r>
      <w:r>
        <w:rPr>
          <w:sz w:val="22"/>
        </w:rPr>
        <w:t>graph.</w:t>
      </w:r>
    </w:p>
    <w:p>
      <w:pPr>
        <w:pStyle w:val="ListParagraph"/>
        <w:numPr>
          <w:ilvl w:val="0"/>
          <w:numId w:val="19"/>
        </w:numPr>
        <w:tabs>
          <w:tab w:pos="1837" w:val="left" w:leader="none"/>
        </w:tabs>
        <w:spacing w:line="242" w:lineRule="auto" w:before="0" w:after="0"/>
        <w:ind w:left="1837" w:right="1552" w:hanging="284"/>
        <w:jc w:val="both"/>
        <w:rPr>
          <w:sz w:val="22"/>
        </w:rPr>
      </w:pPr>
      <w:r>
        <w:rPr>
          <w:w w:val="95"/>
          <w:sz w:val="22"/>
        </w:rPr>
        <w:t>Identify</w:t>
      </w:r>
      <w:r>
        <w:rPr>
          <w:spacing w:val="-11"/>
          <w:w w:val="95"/>
          <w:sz w:val="22"/>
        </w:rPr>
        <w:t> </w:t>
      </w:r>
      <w:r>
        <w:rPr>
          <w:w w:val="95"/>
          <w:sz w:val="22"/>
        </w:rPr>
        <w:t>relations</w:t>
      </w:r>
      <w:r>
        <w:rPr>
          <w:spacing w:val="-11"/>
          <w:w w:val="95"/>
          <w:sz w:val="22"/>
        </w:rPr>
        <w:t> </w:t>
      </w:r>
      <w:r>
        <w:rPr>
          <w:w w:val="95"/>
          <w:sz w:val="22"/>
        </w:rPr>
        <w:t>that</w:t>
      </w:r>
      <w:r>
        <w:rPr>
          <w:spacing w:val="-11"/>
          <w:w w:val="95"/>
          <w:sz w:val="22"/>
        </w:rPr>
        <w:t> </w:t>
      </w:r>
      <w:r>
        <w:rPr>
          <w:w w:val="95"/>
          <w:sz w:val="22"/>
        </w:rPr>
        <w:t>connect</w:t>
      </w:r>
      <w:r>
        <w:rPr>
          <w:spacing w:val="-11"/>
          <w:w w:val="95"/>
          <w:sz w:val="22"/>
        </w:rPr>
        <w:t> </w:t>
      </w:r>
      <w:r>
        <w:rPr>
          <w:w w:val="95"/>
          <w:sz w:val="22"/>
        </w:rPr>
        <w:t>such</w:t>
      </w:r>
      <w:r>
        <w:rPr>
          <w:spacing w:val="-12"/>
          <w:w w:val="95"/>
          <w:sz w:val="22"/>
        </w:rPr>
        <w:t> </w:t>
      </w:r>
      <w:r>
        <w:rPr>
          <w:spacing w:val="-3"/>
          <w:w w:val="95"/>
          <w:sz w:val="22"/>
        </w:rPr>
        <w:t>text</w:t>
      </w:r>
      <w:r>
        <w:rPr>
          <w:spacing w:val="-11"/>
          <w:w w:val="95"/>
          <w:sz w:val="22"/>
        </w:rPr>
        <w:t> </w:t>
      </w:r>
      <w:r>
        <w:rPr>
          <w:w w:val="95"/>
          <w:sz w:val="22"/>
        </w:rPr>
        <w:t>units,</w:t>
      </w:r>
      <w:r>
        <w:rPr>
          <w:spacing w:val="-12"/>
          <w:w w:val="95"/>
          <w:sz w:val="22"/>
        </w:rPr>
        <w:t> </w:t>
      </w:r>
      <w:r>
        <w:rPr>
          <w:w w:val="95"/>
          <w:sz w:val="22"/>
        </w:rPr>
        <w:t>and</w:t>
      </w:r>
      <w:r>
        <w:rPr>
          <w:spacing w:val="-11"/>
          <w:w w:val="95"/>
          <w:sz w:val="22"/>
        </w:rPr>
        <w:t> </w:t>
      </w:r>
      <w:r>
        <w:rPr>
          <w:w w:val="95"/>
          <w:sz w:val="22"/>
        </w:rPr>
        <w:t>use</w:t>
      </w:r>
      <w:r>
        <w:rPr>
          <w:spacing w:val="-11"/>
          <w:w w:val="95"/>
          <w:sz w:val="22"/>
        </w:rPr>
        <w:t> </w:t>
      </w:r>
      <w:r>
        <w:rPr>
          <w:w w:val="95"/>
          <w:sz w:val="22"/>
        </w:rPr>
        <w:t>these</w:t>
      </w:r>
      <w:r>
        <w:rPr>
          <w:spacing w:val="-11"/>
          <w:w w:val="95"/>
          <w:sz w:val="22"/>
        </w:rPr>
        <w:t> </w:t>
      </w:r>
      <w:r>
        <w:rPr>
          <w:w w:val="95"/>
          <w:sz w:val="22"/>
        </w:rPr>
        <w:t>relations</w:t>
      </w:r>
      <w:r>
        <w:rPr>
          <w:spacing w:val="-11"/>
          <w:w w:val="95"/>
          <w:sz w:val="22"/>
        </w:rPr>
        <w:t> </w:t>
      </w:r>
      <w:r>
        <w:rPr>
          <w:w w:val="95"/>
          <w:sz w:val="22"/>
        </w:rPr>
        <w:t>to</w:t>
      </w:r>
      <w:r>
        <w:rPr>
          <w:spacing w:val="-11"/>
          <w:w w:val="95"/>
          <w:sz w:val="22"/>
        </w:rPr>
        <w:t> </w:t>
      </w:r>
      <w:r>
        <w:rPr>
          <w:w w:val="95"/>
          <w:sz w:val="22"/>
        </w:rPr>
        <w:t>draw </w:t>
      </w:r>
      <w:r>
        <w:rPr>
          <w:sz w:val="22"/>
        </w:rPr>
        <w:t>edges</w:t>
      </w:r>
      <w:r>
        <w:rPr>
          <w:spacing w:val="-9"/>
          <w:sz w:val="22"/>
        </w:rPr>
        <w:t> </w:t>
      </w:r>
      <w:r>
        <w:rPr>
          <w:sz w:val="22"/>
        </w:rPr>
        <w:t>between</w:t>
      </w:r>
      <w:r>
        <w:rPr>
          <w:spacing w:val="-9"/>
          <w:sz w:val="22"/>
        </w:rPr>
        <w:t> </w:t>
      </w:r>
      <w:r>
        <w:rPr>
          <w:sz w:val="22"/>
        </w:rPr>
        <w:t>vertices</w:t>
      </w:r>
      <w:r>
        <w:rPr>
          <w:spacing w:val="-9"/>
          <w:sz w:val="22"/>
        </w:rPr>
        <w:t> </w:t>
      </w:r>
      <w:r>
        <w:rPr>
          <w:sz w:val="22"/>
        </w:rPr>
        <w:t>in</w:t>
      </w:r>
      <w:r>
        <w:rPr>
          <w:spacing w:val="-9"/>
          <w:sz w:val="22"/>
        </w:rPr>
        <w:t> </w:t>
      </w:r>
      <w:r>
        <w:rPr>
          <w:sz w:val="22"/>
        </w:rPr>
        <w:t>the</w:t>
      </w:r>
      <w:r>
        <w:rPr>
          <w:spacing w:val="-9"/>
          <w:sz w:val="22"/>
        </w:rPr>
        <w:t> </w:t>
      </w:r>
      <w:r>
        <w:rPr>
          <w:sz w:val="22"/>
        </w:rPr>
        <w:t>graph.</w:t>
      </w:r>
      <w:r>
        <w:rPr>
          <w:spacing w:val="-9"/>
          <w:sz w:val="22"/>
        </w:rPr>
        <w:t> </w:t>
      </w:r>
      <w:r>
        <w:rPr>
          <w:sz w:val="22"/>
        </w:rPr>
        <w:t>Edges</w:t>
      </w:r>
      <w:r>
        <w:rPr>
          <w:spacing w:val="-9"/>
          <w:sz w:val="22"/>
        </w:rPr>
        <w:t> </w:t>
      </w:r>
      <w:r>
        <w:rPr>
          <w:sz w:val="22"/>
        </w:rPr>
        <w:t>can</w:t>
      </w:r>
      <w:r>
        <w:rPr>
          <w:spacing w:val="-9"/>
          <w:sz w:val="22"/>
        </w:rPr>
        <w:t> </w:t>
      </w:r>
      <w:r>
        <w:rPr>
          <w:sz w:val="22"/>
        </w:rPr>
        <w:t>be</w:t>
      </w:r>
      <w:r>
        <w:rPr>
          <w:spacing w:val="-9"/>
          <w:sz w:val="22"/>
        </w:rPr>
        <w:t> </w:t>
      </w:r>
      <w:r>
        <w:rPr>
          <w:sz w:val="22"/>
        </w:rPr>
        <w:t>directed</w:t>
      </w:r>
      <w:r>
        <w:rPr>
          <w:spacing w:val="-9"/>
          <w:sz w:val="22"/>
        </w:rPr>
        <w:t> </w:t>
      </w:r>
      <w:r>
        <w:rPr>
          <w:sz w:val="22"/>
        </w:rPr>
        <w:t>or</w:t>
      </w:r>
      <w:r>
        <w:rPr>
          <w:spacing w:val="-9"/>
          <w:sz w:val="22"/>
        </w:rPr>
        <w:t> </w:t>
      </w:r>
      <w:r>
        <w:rPr>
          <w:sz w:val="22"/>
        </w:rPr>
        <w:t>undirected, </w:t>
      </w:r>
      <w:r>
        <w:rPr>
          <w:w w:val="95"/>
          <w:sz w:val="22"/>
        </w:rPr>
        <w:t>weighted or</w:t>
      </w:r>
      <w:r>
        <w:rPr>
          <w:spacing w:val="-35"/>
          <w:w w:val="95"/>
          <w:sz w:val="22"/>
        </w:rPr>
        <w:t> </w:t>
      </w:r>
      <w:r>
        <w:rPr>
          <w:w w:val="95"/>
          <w:sz w:val="22"/>
        </w:rPr>
        <w:t>unweighted.</w:t>
      </w:r>
    </w:p>
    <w:p>
      <w:pPr>
        <w:pStyle w:val="ListParagraph"/>
        <w:numPr>
          <w:ilvl w:val="0"/>
          <w:numId w:val="19"/>
        </w:numPr>
        <w:tabs>
          <w:tab w:pos="1837" w:val="left" w:leader="none"/>
        </w:tabs>
        <w:spacing w:line="242" w:lineRule="auto" w:before="0" w:after="0"/>
        <w:ind w:left="1837" w:right="1551" w:hanging="284"/>
        <w:jc w:val="both"/>
        <w:rPr>
          <w:sz w:val="22"/>
        </w:rPr>
      </w:pPr>
      <w:r>
        <w:rPr>
          <w:sz w:val="22"/>
        </w:rPr>
        <w:t>Apply</w:t>
      </w:r>
      <w:r>
        <w:rPr>
          <w:spacing w:val="-13"/>
          <w:sz w:val="22"/>
        </w:rPr>
        <w:t> </w:t>
      </w:r>
      <w:r>
        <w:rPr>
          <w:sz w:val="22"/>
        </w:rPr>
        <w:t>a</w:t>
      </w:r>
      <w:r>
        <w:rPr>
          <w:spacing w:val="-13"/>
          <w:sz w:val="22"/>
        </w:rPr>
        <w:t> </w:t>
      </w:r>
      <w:r>
        <w:rPr>
          <w:sz w:val="22"/>
        </w:rPr>
        <w:t>graph-based</w:t>
      </w:r>
      <w:r>
        <w:rPr>
          <w:spacing w:val="-14"/>
          <w:sz w:val="22"/>
        </w:rPr>
        <w:t> </w:t>
      </w:r>
      <w:r>
        <w:rPr>
          <w:sz w:val="22"/>
        </w:rPr>
        <w:t>ranking</w:t>
      </w:r>
      <w:r>
        <w:rPr>
          <w:spacing w:val="-13"/>
          <w:sz w:val="22"/>
        </w:rPr>
        <w:t> </w:t>
      </w:r>
      <w:r>
        <w:rPr>
          <w:sz w:val="22"/>
        </w:rPr>
        <w:t>algorithm</w:t>
      </w:r>
      <w:r>
        <w:rPr>
          <w:spacing w:val="-13"/>
          <w:sz w:val="22"/>
        </w:rPr>
        <w:t> </w:t>
      </w:r>
      <w:r>
        <w:rPr>
          <w:sz w:val="22"/>
        </w:rPr>
        <w:t>to</w:t>
      </w:r>
      <w:r>
        <w:rPr>
          <w:spacing w:val="-13"/>
          <w:sz w:val="22"/>
        </w:rPr>
        <w:t> </w:t>
      </w:r>
      <w:r>
        <w:rPr>
          <w:sz w:val="22"/>
        </w:rPr>
        <w:t>find</w:t>
      </w:r>
      <w:r>
        <w:rPr>
          <w:spacing w:val="-13"/>
          <w:sz w:val="22"/>
        </w:rPr>
        <w:t> </w:t>
      </w:r>
      <w:r>
        <w:rPr>
          <w:sz w:val="22"/>
        </w:rPr>
        <w:t>a</w:t>
      </w:r>
      <w:r>
        <w:rPr>
          <w:spacing w:val="-13"/>
          <w:sz w:val="22"/>
        </w:rPr>
        <w:t> </w:t>
      </w:r>
      <w:r>
        <w:rPr>
          <w:sz w:val="22"/>
        </w:rPr>
        <w:t>ranking</w:t>
      </w:r>
      <w:r>
        <w:rPr>
          <w:spacing w:val="-13"/>
          <w:sz w:val="22"/>
        </w:rPr>
        <w:t> </w:t>
      </w:r>
      <w:r>
        <w:rPr>
          <w:sz w:val="22"/>
        </w:rPr>
        <w:t>over</w:t>
      </w:r>
      <w:r>
        <w:rPr>
          <w:spacing w:val="-13"/>
          <w:sz w:val="22"/>
        </w:rPr>
        <w:t> </w:t>
      </w:r>
      <w:r>
        <w:rPr>
          <w:sz w:val="22"/>
        </w:rPr>
        <w:t>the</w:t>
      </w:r>
      <w:r>
        <w:rPr>
          <w:spacing w:val="-13"/>
          <w:sz w:val="22"/>
        </w:rPr>
        <w:t> </w:t>
      </w:r>
      <w:r>
        <w:rPr>
          <w:sz w:val="22"/>
        </w:rPr>
        <w:t>nodes</w:t>
      </w:r>
      <w:r>
        <w:rPr>
          <w:spacing w:val="-13"/>
          <w:sz w:val="22"/>
        </w:rPr>
        <w:t> </w:t>
      </w:r>
      <w:r>
        <w:rPr>
          <w:sz w:val="22"/>
        </w:rPr>
        <w:t>in </w:t>
      </w:r>
      <w:r>
        <w:rPr>
          <w:w w:val="95"/>
          <w:sz w:val="22"/>
        </w:rPr>
        <w:t>the graph. Iterate the graph-based ranking algorithm until convergence. Sort </w:t>
      </w:r>
      <w:r>
        <w:rPr>
          <w:sz w:val="22"/>
        </w:rPr>
        <w:t>vertices</w:t>
      </w:r>
      <w:r>
        <w:rPr>
          <w:spacing w:val="-28"/>
          <w:sz w:val="22"/>
        </w:rPr>
        <w:t> </w:t>
      </w:r>
      <w:r>
        <w:rPr>
          <w:sz w:val="22"/>
        </w:rPr>
        <w:t>based</w:t>
      </w:r>
      <w:r>
        <w:rPr>
          <w:spacing w:val="-27"/>
          <w:sz w:val="22"/>
        </w:rPr>
        <w:t> </w:t>
      </w:r>
      <w:r>
        <w:rPr>
          <w:sz w:val="22"/>
        </w:rPr>
        <w:t>on</w:t>
      </w:r>
      <w:r>
        <w:rPr>
          <w:spacing w:val="-27"/>
          <w:sz w:val="22"/>
        </w:rPr>
        <w:t> </w:t>
      </w:r>
      <w:r>
        <w:rPr>
          <w:sz w:val="22"/>
        </w:rPr>
        <w:t>their</w:t>
      </w:r>
      <w:r>
        <w:rPr>
          <w:spacing w:val="-27"/>
          <w:sz w:val="22"/>
        </w:rPr>
        <w:t> </w:t>
      </w:r>
      <w:r>
        <w:rPr>
          <w:sz w:val="22"/>
        </w:rPr>
        <w:t>final</w:t>
      </w:r>
      <w:r>
        <w:rPr>
          <w:spacing w:val="-28"/>
          <w:sz w:val="22"/>
        </w:rPr>
        <w:t> </w:t>
      </w:r>
      <w:r>
        <w:rPr>
          <w:sz w:val="22"/>
        </w:rPr>
        <w:t>score.</w:t>
      </w:r>
      <w:r>
        <w:rPr>
          <w:spacing w:val="-27"/>
          <w:sz w:val="22"/>
        </w:rPr>
        <w:t> </w:t>
      </w:r>
      <w:r>
        <w:rPr>
          <w:sz w:val="22"/>
        </w:rPr>
        <w:t>Use</w:t>
      </w:r>
      <w:r>
        <w:rPr>
          <w:spacing w:val="-27"/>
          <w:sz w:val="22"/>
        </w:rPr>
        <w:t> </w:t>
      </w:r>
      <w:r>
        <w:rPr>
          <w:sz w:val="22"/>
        </w:rPr>
        <w:t>the</w:t>
      </w:r>
      <w:r>
        <w:rPr>
          <w:spacing w:val="-27"/>
          <w:sz w:val="22"/>
        </w:rPr>
        <w:t> </w:t>
      </w:r>
      <w:r>
        <w:rPr>
          <w:sz w:val="22"/>
        </w:rPr>
        <w:t>values</w:t>
      </w:r>
      <w:r>
        <w:rPr>
          <w:spacing w:val="-27"/>
          <w:sz w:val="22"/>
        </w:rPr>
        <w:t> </w:t>
      </w:r>
      <w:r>
        <w:rPr>
          <w:sz w:val="22"/>
        </w:rPr>
        <w:t>attached</w:t>
      </w:r>
      <w:r>
        <w:rPr>
          <w:spacing w:val="-27"/>
          <w:sz w:val="22"/>
        </w:rPr>
        <w:t> </w:t>
      </w:r>
      <w:r>
        <w:rPr>
          <w:sz w:val="22"/>
        </w:rPr>
        <w:t>to</w:t>
      </w:r>
      <w:r>
        <w:rPr>
          <w:spacing w:val="-27"/>
          <w:sz w:val="22"/>
        </w:rPr>
        <w:t> </w:t>
      </w:r>
      <w:r>
        <w:rPr>
          <w:sz w:val="22"/>
        </w:rPr>
        <w:t>each</w:t>
      </w:r>
      <w:r>
        <w:rPr>
          <w:spacing w:val="-27"/>
          <w:sz w:val="22"/>
        </w:rPr>
        <w:t> </w:t>
      </w:r>
      <w:r>
        <w:rPr>
          <w:sz w:val="22"/>
        </w:rPr>
        <w:t>vertex</w:t>
      </w:r>
      <w:r>
        <w:rPr>
          <w:spacing w:val="-27"/>
          <w:sz w:val="22"/>
        </w:rPr>
        <w:t> </w:t>
      </w:r>
      <w:r>
        <w:rPr>
          <w:sz w:val="22"/>
        </w:rPr>
        <w:t>for </w:t>
      </w:r>
      <w:r>
        <w:rPr>
          <w:w w:val="90"/>
          <w:sz w:val="22"/>
        </w:rPr>
        <w:t>ranking/selection</w:t>
      </w:r>
      <w:r>
        <w:rPr>
          <w:spacing w:val="38"/>
          <w:w w:val="90"/>
          <w:sz w:val="22"/>
        </w:rPr>
        <w:t> </w:t>
      </w:r>
      <w:r>
        <w:rPr>
          <w:w w:val="90"/>
          <w:sz w:val="22"/>
        </w:rPr>
        <w:t>decisions.</w:t>
      </w:r>
    </w:p>
    <w:p>
      <w:pPr>
        <w:pStyle w:val="BodyText"/>
        <w:spacing w:before="3"/>
      </w:pPr>
    </w:p>
    <w:p>
      <w:pPr>
        <w:pStyle w:val="Heading2"/>
        <w:numPr>
          <w:ilvl w:val="2"/>
          <w:numId w:val="18"/>
        </w:numPr>
        <w:tabs>
          <w:tab w:pos="2117" w:val="left" w:leader="none"/>
        </w:tabs>
        <w:spacing w:line="240" w:lineRule="auto" w:before="0" w:after="0"/>
        <w:ind w:left="2116" w:right="0" w:hanging="563"/>
        <w:jc w:val="both"/>
        <w:rPr>
          <w:rFonts w:ascii="Times New Roman"/>
        </w:rPr>
      </w:pPr>
      <w:bookmarkStart w:name="_TOC_250021" w:id="11"/>
      <w:r>
        <w:rPr>
          <w:rFonts w:ascii="Times New Roman"/>
          <w:w w:val="95"/>
        </w:rPr>
        <w:t>Graph ranking</w:t>
      </w:r>
      <w:r>
        <w:rPr>
          <w:rFonts w:ascii="Times New Roman"/>
          <w:spacing w:val="25"/>
          <w:w w:val="95"/>
        </w:rPr>
        <w:t> </w:t>
      </w:r>
      <w:bookmarkEnd w:id="11"/>
      <w:r>
        <w:rPr>
          <w:rFonts w:ascii="Times New Roman"/>
          <w:w w:val="95"/>
        </w:rPr>
        <w:t>algorithms</w:t>
      </w:r>
    </w:p>
    <w:p>
      <w:pPr>
        <w:pStyle w:val="BodyText"/>
        <w:spacing w:before="8"/>
        <w:rPr>
          <w:rFonts w:ascii="Times New Roman"/>
          <w:b/>
        </w:rPr>
      </w:pPr>
    </w:p>
    <w:p>
      <w:pPr>
        <w:pStyle w:val="BodyText"/>
        <w:spacing w:line="242" w:lineRule="auto"/>
        <w:ind w:left="1553" w:right="1551"/>
        <w:jc w:val="both"/>
      </w:pPr>
      <w:r>
        <w:rPr/>
        <w:t>The</w:t>
      </w:r>
      <w:r>
        <w:rPr>
          <w:spacing w:val="-18"/>
        </w:rPr>
        <w:t> </w:t>
      </w:r>
      <w:r>
        <w:rPr/>
        <w:t>basic</w:t>
      </w:r>
      <w:r>
        <w:rPr>
          <w:spacing w:val="-18"/>
        </w:rPr>
        <w:t> </w:t>
      </w:r>
      <w:r>
        <w:rPr/>
        <w:t>idea</w:t>
      </w:r>
      <w:r>
        <w:rPr>
          <w:spacing w:val="-18"/>
        </w:rPr>
        <w:t> </w:t>
      </w:r>
      <w:r>
        <w:rPr/>
        <w:t>implemented</w:t>
      </w:r>
      <w:r>
        <w:rPr>
          <w:spacing w:val="-17"/>
        </w:rPr>
        <w:t> </w:t>
      </w:r>
      <w:r>
        <w:rPr/>
        <w:t>by</w:t>
      </w:r>
      <w:r>
        <w:rPr>
          <w:spacing w:val="-18"/>
        </w:rPr>
        <w:t> </w:t>
      </w:r>
      <w:r>
        <w:rPr/>
        <w:t>a</w:t>
      </w:r>
      <w:r>
        <w:rPr>
          <w:spacing w:val="-18"/>
        </w:rPr>
        <w:t> </w:t>
      </w:r>
      <w:r>
        <w:rPr/>
        <w:t>random-walk</w:t>
      </w:r>
      <w:r>
        <w:rPr>
          <w:spacing w:val="-18"/>
        </w:rPr>
        <w:t> </w:t>
      </w:r>
      <w:r>
        <w:rPr/>
        <w:t>algorithm</w:t>
      </w:r>
      <w:r>
        <w:rPr>
          <w:spacing w:val="-17"/>
        </w:rPr>
        <w:t> </w:t>
      </w:r>
      <w:r>
        <w:rPr/>
        <w:t>is</w:t>
      </w:r>
      <w:r>
        <w:rPr>
          <w:spacing w:val="-18"/>
        </w:rPr>
        <w:t> </w:t>
      </w:r>
      <w:r>
        <w:rPr/>
        <w:t>that</w:t>
      </w:r>
      <w:r>
        <w:rPr>
          <w:spacing w:val="-18"/>
        </w:rPr>
        <w:t> </w:t>
      </w:r>
      <w:r>
        <w:rPr/>
        <w:t>of</w:t>
      </w:r>
      <w:r>
        <w:rPr>
          <w:spacing w:val="-18"/>
        </w:rPr>
        <w:t> </w:t>
      </w:r>
      <w:r>
        <w:rPr/>
        <w:t>“voting”</w:t>
      </w:r>
      <w:r>
        <w:rPr>
          <w:spacing w:val="-18"/>
        </w:rPr>
        <w:t> </w:t>
      </w:r>
      <w:r>
        <w:rPr/>
        <w:t>or </w:t>
      </w:r>
      <w:r>
        <w:rPr>
          <w:w w:val="95"/>
        </w:rPr>
        <w:t>“recommendation.” When one vertex links to another one, it is basically casting </w:t>
      </w:r>
      <w:r>
        <w:rPr/>
        <w:t>a</w:t>
      </w:r>
      <w:r>
        <w:rPr>
          <w:spacing w:val="-10"/>
        </w:rPr>
        <w:t> </w:t>
      </w:r>
      <w:r>
        <w:rPr/>
        <w:t>vote</w:t>
      </w:r>
      <w:r>
        <w:rPr>
          <w:spacing w:val="-11"/>
        </w:rPr>
        <w:t> </w:t>
      </w:r>
      <w:r>
        <w:rPr/>
        <w:t>for</w:t>
      </w:r>
      <w:r>
        <w:rPr>
          <w:spacing w:val="-10"/>
        </w:rPr>
        <w:t> </w:t>
      </w:r>
      <w:r>
        <w:rPr/>
        <w:t>that</w:t>
      </w:r>
      <w:r>
        <w:rPr>
          <w:spacing w:val="-10"/>
        </w:rPr>
        <w:t> </w:t>
      </w:r>
      <w:r>
        <w:rPr/>
        <w:t>other</w:t>
      </w:r>
      <w:r>
        <w:rPr>
          <w:spacing w:val="-11"/>
        </w:rPr>
        <w:t> </w:t>
      </w:r>
      <w:r>
        <w:rPr/>
        <w:t>vertex.</w:t>
      </w:r>
      <w:r>
        <w:rPr>
          <w:spacing w:val="-10"/>
        </w:rPr>
        <w:t> </w:t>
      </w:r>
      <w:r>
        <w:rPr/>
        <w:t>The</w:t>
      </w:r>
      <w:r>
        <w:rPr>
          <w:spacing w:val="-10"/>
        </w:rPr>
        <w:t> </w:t>
      </w:r>
      <w:r>
        <w:rPr/>
        <w:t>higher</w:t>
      </w:r>
      <w:r>
        <w:rPr>
          <w:spacing w:val="-10"/>
        </w:rPr>
        <w:t> </w:t>
      </w:r>
      <w:r>
        <w:rPr/>
        <w:t>the</w:t>
      </w:r>
      <w:r>
        <w:rPr>
          <w:spacing w:val="-10"/>
        </w:rPr>
        <w:t> </w:t>
      </w:r>
      <w:r>
        <w:rPr/>
        <w:t>number</w:t>
      </w:r>
      <w:r>
        <w:rPr>
          <w:spacing w:val="-10"/>
        </w:rPr>
        <w:t> </w:t>
      </w:r>
      <w:r>
        <w:rPr/>
        <w:t>of</w:t>
      </w:r>
      <w:r>
        <w:rPr>
          <w:spacing w:val="-10"/>
        </w:rPr>
        <w:t> </w:t>
      </w:r>
      <w:r>
        <w:rPr/>
        <w:t>votes</w:t>
      </w:r>
      <w:r>
        <w:rPr>
          <w:spacing w:val="-11"/>
        </w:rPr>
        <w:t> </w:t>
      </w:r>
      <w:r>
        <w:rPr/>
        <w:t>that</w:t>
      </w:r>
      <w:r>
        <w:rPr>
          <w:spacing w:val="-10"/>
        </w:rPr>
        <w:t> </w:t>
      </w:r>
      <w:r>
        <w:rPr>
          <w:spacing w:val="-3"/>
        </w:rPr>
        <w:t>are</w:t>
      </w:r>
      <w:r>
        <w:rPr>
          <w:spacing w:val="-10"/>
        </w:rPr>
        <w:t> </w:t>
      </w:r>
      <w:r>
        <w:rPr/>
        <w:t>cast</w:t>
      </w:r>
      <w:r>
        <w:rPr>
          <w:spacing w:val="-10"/>
        </w:rPr>
        <w:t> </w:t>
      </w:r>
      <w:r>
        <w:rPr/>
        <w:t>for</w:t>
      </w:r>
      <w:r>
        <w:rPr>
          <w:spacing w:val="-10"/>
        </w:rPr>
        <w:t> </w:t>
      </w:r>
      <w:r>
        <w:rPr/>
        <w:t>a </w:t>
      </w:r>
      <w:r>
        <w:rPr>
          <w:w w:val="95"/>
        </w:rPr>
        <w:t>vertex, the higher the importance of the</w:t>
      </w:r>
      <w:r>
        <w:rPr>
          <w:spacing w:val="-5"/>
          <w:w w:val="95"/>
        </w:rPr>
        <w:t> </w:t>
      </w:r>
      <w:r>
        <w:rPr>
          <w:w w:val="95"/>
        </w:rPr>
        <w:t>vertex.</w:t>
      </w:r>
    </w:p>
    <w:p>
      <w:pPr>
        <w:spacing w:after="0" w:line="242" w:lineRule="auto"/>
        <w:jc w:val="both"/>
        <w:sectPr>
          <w:headerReference w:type="default" r:id="rId79"/>
          <w:footerReference w:type="default" r:id="rId80"/>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4408" from="15pt,-30.932726pt" to="0pt,-30.932726pt" stroked="true" strokeweight=".25pt" strokecolor="#000000">
            <w10:wrap type="none"/>
          </v:line>
        </w:pict>
      </w:r>
      <w:r>
        <w:rPr/>
        <w:pict>
          <v:line style="position:absolute;mso-position-horizontal-relative:page;mso-position-vertical-relative:paragraph;z-index:4432" from="494.71701pt,-30.932726pt" to="509.71701pt,-30.932726pt" stroked="true" strokeweight=".25pt" strokecolor="#000000">
            <w10:wrap type="none"/>
          </v:line>
        </w:pict>
      </w:r>
      <w:r>
        <w:rPr/>
        <w:pict>
          <v:line style="position:absolute;mso-position-horizontal-relative:page;mso-position-vertical-relative:paragraph;z-index:4456" from="21pt,-36.932728pt" to="21pt,-51.932728pt" stroked="true" strokeweight=".25pt" strokecolor="#000000">
            <w10:wrap type="none"/>
          </v:line>
        </w:pict>
      </w:r>
      <w:r>
        <w:rPr/>
        <w:pict>
          <v:line style="position:absolute;mso-position-horizontal-relative:page;mso-position-vertical-relative:paragraph;z-index:4480" from="488.71701pt,-36.932728pt" to="488.71701pt,-51.932728pt" stroked="true" strokeweight=".25pt" strokecolor="#000000">
            <w10:wrap type="none"/>
          </v:line>
        </w:pict>
      </w:r>
      <w:r>
        <w:rPr>
          <w:w w:val="90"/>
          <w:sz w:val="19"/>
        </w:rPr>
        <w:t>44</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2" w:firstLine="283"/>
        <w:jc w:val="both"/>
      </w:pPr>
      <w:r>
        <w:rPr>
          <w:spacing w:val="-7"/>
          <w:w w:val="95"/>
        </w:rPr>
        <w:t>Moreover, </w:t>
      </w:r>
      <w:r>
        <w:rPr>
          <w:spacing w:val="-4"/>
          <w:w w:val="95"/>
        </w:rPr>
        <w:t>the </w:t>
      </w:r>
      <w:r>
        <w:rPr>
          <w:spacing w:val="-5"/>
          <w:w w:val="95"/>
        </w:rPr>
        <w:t>vertex </w:t>
      </w:r>
      <w:r>
        <w:rPr>
          <w:spacing w:val="-4"/>
          <w:w w:val="95"/>
        </w:rPr>
        <w:t>casting </w:t>
      </w:r>
      <w:r>
        <w:rPr>
          <w:w w:val="95"/>
        </w:rPr>
        <w:t>a </w:t>
      </w:r>
      <w:r>
        <w:rPr>
          <w:spacing w:val="-4"/>
          <w:w w:val="95"/>
        </w:rPr>
        <w:t>vote determines </w:t>
      </w:r>
      <w:r>
        <w:rPr>
          <w:spacing w:val="-3"/>
          <w:w w:val="95"/>
        </w:rPr>
        <w:t>how </w:t>
      </w:r>
      <w:r>
        <w:rPr>
          <w:spacing w:val="-4"/>
          <w:w w:val="95"/>
        </w:rPr>
        <w:t>important the vote itself </w:t>
      </w:r>
      <w:r>
        <w:rPr>
          <w:spacing w:val="-3"/>
          <w:w w:val="95"/>
        </w:rPr>
        <w:t>is, </w:t>
      </w:r>
      <w:r>
        <w:rPr>
          <w:spacing w:val="-4"/>
          <w:w w:val="95"/>
        </w:rPr>
        <w:t>and</w:t>
      </w:r>
      <w:r>
        <w:rPr>
          <w:spacing w:val="-12"/>
          <w:w w:val="95"/>
        </w:rPr>
        <w:t> </w:t>
      </w:r>
      <w:r>
        <w:rPr>
          <w:spacing w:val="-4"/>
          <w:w w:val="95"/>
        </w:rPr>
        <w:t>this</w:t>
      </w:r>
      <w:r>
        <w:rPr>
          <w:spacing w:val="-12"/>
          <w:w w:val="95"/>
        </w:rPr>
        <w:t> </w:t>
      </w:r>
      <w:r>
        <w:rPr>
          <w:spacing w:val="-5"/>
          <w:w w:val="95"/>
        </w:rPr>
        <w:t>information</w:t>
      </w:r>
      <w:r>
        <w:rPr>
          <w:spacing w:val="-12"/>
          <w:w w:val="95"/>
        </w:rPr>
        <w:t> </w:t>
      </w:r>
      <w:r>
        <w:rPr>
          <w:spacing w:val="-3"/>
          <w:w w:val="95"/>
        </w:rPr>
        <w:t>is</w:t>
      </w:r>
      <w:r>
        <w:rPr>
          <w:spacing w:val="-12"/>
          <w:w w:val="95"/>
        </w:rPr>
        <w:t> </w:t>
      </w:r>
      <w:r>
        <w:rPr>
          <w:spacing w:val="-4"/>
          <w:w w:val="95"/>
        </w:rPr>
        <w:t>also</w:t>
      </w:r>
      <w:r>
        <w:rPr>
          <w:spacing w:val="-12"/>
          <w:w w:val="95"/>
        </w:rPr>
        <w:t> </w:t>
      </w:r>
      <w:r>
        <w:rPr>
          <w:spacing w:val="-6"/>
          <w:w w:val="95"/>
        </w:rPr>
        <w:t>taken</w:t>
      </w:r>
      <w:r>
        <w:rPr>
          <w:spacing w:val="-12"/>
          <w:w w:val="95"/>
        </w:rPr>
        <w:t> </w:t>
      </w:r>
      <w:r>
        <w:rPr>
          <w:spacing w:val="-4"/>
          <w:w w:val="95"/>
        </w:rPr>
        <w:t>into</w:t>
      </w:r>
      <w:r>
        <w:rPr>
          <w:spacing w:val="-12"/>
          <w:w w:val="95"/>
        </w:rPr>
        <w:t> </w:t>
      </w:r>
      <w:r>
        <w:rPr>
          <w:spacing w:val="-4"/>
          <w:w w:val="95"/>
        </w:rPr>
        <w:t>account</w:t>
      </w:r>
      <w:r>
        <w:rPr>
          <w:spacing w:val="-12"/>
          <w:w w:val="95"/>
        </w:rPr>
        <w:t> </w:t>
      </w:r>
      <w:r>
        <w:rPr>
          <w:w w:val="95"/>
        </w:rPr>
        <w:t>by</w:t>
      </w:r>
      <w:r>
        <w:rPr>
          <w:spacing w:val="-12"/>
          <w:w w:val="95"/>
        </w:rPr>
        <w:t> </w:t>
      </w:r>
      <w:r>
        <w:rPr>
          <w:spacing w:val="-4"/>
          <w:w w:val="95"/>
        </w:rPr>
        <w:t>the</w:t>
      </w:r>
      <w:r>
        <w:rPr>
          <w:spacing w:val="-12"/>
          <w:w w:val="95"/>
        </w:rPr>
        <w:t> </w:t>
      </w:r>
      <w:r>
        <w:rPr>
          <w:spacing w:val="-5"/>
          <w:w w:val="95"/>
        </w:rPr>
        <w:t>ranking</w:t>
      </w:r>
      <w:r>
        <w:rPr>
          <w:spacing w:val="-12"/>
          <w:w w:val="95"/>
        </w:rPr>
        <w:t> </w:t>
      </w:r>
      <w:r>
        <w:rPr>
          <w:spacing w:val="-5"/>
          <w:w w:val="95"/>
        </w:rPr>
        <w:t>algorithm.</w:t>
      </w:r>
      <w:r>
        <w:rPr>
          <w:spacing w:val="-12"/>
          <w:w w:val="95"/>
        </w:rPr>
        <w:t> </w:t>
      </w:r>
      <w:r>
        <w:rPr>
          <w:spacing w:val="-4"/>
          <w:w w:val="95"/>
        </w:rPr>
        <w:t>While</w:t>
      </w:r>
      <w:r>
        <w:rPr>
          <w:spacing w:val="-12"/>
          <w:w w:val="95"/>
        </w:rPr>
        <w:t> </w:t>
      </w:r>
      <w:r>
        <w:rPr>
          <w:spacing w:val="-6"/>
          <w:w w:val="95"/>
        </w:rPr>
        <w:t>there are </w:t>
      </w:r>
      <w:r>
        <w:rPr>
          <w:spacing w:val="-4"/>
          <w:w w:val="95"/>
        </w:rPr>
        <w:t>several </w:t>
      </w:r>
      <w:r>
        <w:rPr>
          <w:spacing w:val="-5"/>
          <w:w w:val="95"/>
        </w:rPr>
        <w:t>random-walk algorithms </w:t>
      </w:r>
      <w:r>
        <w:rPr>
          <w:spacing w:val="-4"/>
          <w:w w:val="95"/>
        </w:rPr>
        <w:t>that have </w:t>
      </w:r>
      <w:r>
        <w:rPr>
          <w:spacing w:val="-3"/>
          <w:w w:val="95"/>
        </w:rPr>
        <w:t>been </w:t>
      </w:r>
      <w:r>
        <w:rPr>
          <w:spacing w:val="-5"/>
          <w:w w:val="95"/>
        </w:rPr>
        <w:t>proposed </w:t>
      </w:r>
      <w:r>
        <w:rPr>
          <w:spacing w:val="-3"/>
          <w:w w:val="95"/>
        </w:rPr>
        <w:t>in </w:t>
      </w:r>
      <w:r>
        <w:rPr>
          <w:spacing w:val="-4"/>
          <w:w w:val="95"/>
        </w:rPr>
        <w:t>the past, </w:t>
      </w:r>
      <w:r>
        <w:rPr>
          <w:w w:val="95"/>
        </w:rPr>
        <w:t>we </w:t>
      </w:r>
      <w:r>
        <w:rPr>
          <w:spacing w:val="-4"/>
          <w:w w:val="95"/>
        </w:rPr>
        <w:t>focus </w:t>
      </w:r>
      <w:r>
        <w:rPr/>
        <w:t>on</w:t>
      </w:r>
      <w:r>
        <w:rPr>
          <w:spacing w:val="-19"/>
        </w:rPr>
        <w:t> </w:t>
      </w:r>
      <w:r>
        <w:rPr>
          <w:spacing w:val="-3"/>
        </w:rPr>
        <w:t>only</w:t>
      </w:r>
      <w:r>
        <w:rPr>
          <w:spacing w:val="-19"/>
        </w:rPr>
        <w:t> </w:t>
      </w:r>
      <w:r>
        <w:rPr>
          <w:spacing w:val="-3"/>
        </w:rPr>
        <w:t>one</w:t>
      </w:r>
      <w:r>
        <w:rPr>
          <w:spacing w:val="-19"/>
        </w:rPr>
        <w:t> </w:t>
      </w:r>
      <w:r>
        <w:rPr>
          <w:spacing w:val="-3"/>
        </w:rPr>
        <w:t>such</w:t>
      </w:r>
      <w:r>
        <w:rPr>
          <w:spacing w:val="-19"/>
        </w:rPr>
        <w:t> </w:t>
      </w:r>
      <w:r>
        <w:rPr>
          <w:spacing w:val="-5"/>
        </w:rPr>
        <w:t>algorithm,</w:t>
      </w:r>
      <w:r>
        <w:rPr>
          <w:spacing w:val="-18"/>
        </w:rPr>
        <w:t> </w:t>
      </w:r>
      <w:r>
        <w:rPr>
          <w:spacing w:val="-5"/>
        </w:rPr>
        <w:t>namely</w:t>
      </w:r>
      <w:r>
        <w:rPr>
          <w:spacing w:val="-18"/>
        </w:rPr>
        <w:t> </w:t>
      </w:r>
      <w:r>
        <w:rPr>
          <w:spacing w:val="-6"/>
        </w:rPr>
        <w:t>PageRank</w:t>
      </w:r>
      <w:r>
        <w:rPr>
          <w:spacing w:val="-18"/>
        </w:rPr>
        <w:t> </w:t>
      </w:r>
      <w:r>
        <w:rPr>
          <w:spacing w:val="-5"/>
        </w:rPr>
        <w:t>[Bri98],</w:t>
      </w:r>
      <w:r>
        <w:rPr>
          <w:spacing w:val="-18"/>
        </w:rPr>
        <w:t> </w:t>
      </w:r>
      <w:r>
        <w:rPr>
          <w:spacing w:val="-3"/>
        </w:rPr>
        <w:t>as</w:t>
      </w:r>
      <w:r>
        <w:rPr>
          <w:spacing w:val="-18"/>
        </w:rPr>
        <w:t> </w:t>
      </w:r>
      <w:r>
        <w:rPr>
          <w:spacing w:val="-3"/>
        </w:rPr>
        <w:t>it</w:t>
      </w:r>
      <w:r>
        <w:rPr>
          <w:spacing w:val="-19"/>
        </w:rPr>
        <w:t> </w:t>
      </w:r>
      <w:r>
        <w:rPr>
          <w:spacing w:val="-3"/>
        </w:rPr>
        <w:t>was</w:t>
      </w:r>
      <w:r>
        <w:rPr>
          <w:spacing w:val="-19"/>
        </w:rPr>
        <w:t> </w:t>
      </w:r>
      <w:r>
        <w:rPr>
          <w:spacing w:val="-6"/>
        </w:rPr>
        <w:t>previously</w:t>
      </w:r>
      <w:r>
        <w:rPr>
          <w:spacing w:val="-18"/>
        </w:rPr>
        <w:t> </w:t>
      </w:r>
      <w:r>
        <w:rPr>
          <w:spacing w:val="-4"/>
        </w:rPr>
        <w:t>found </w:t>
      </w:r>
      <w:r>
        <w:rPr>
          <w:spacing w:val="-4"/>
          <w:w w:val="95"/>
        </w:rPr>
        <w:t>successful </w:t>
      </w:r>
      <w:r>
        <w:rPr>
          <w:spacing w:val="-3"/>
          <w:w w:val="95"/>
        </w:rPr>
        <w:t>in </w:t>
      </w:r>
      <w:r>
        <w:rPr>
          <w:w w:val="95"/>
        </w:rPr>
        <w:t>a </w:t>
      </w:r>
      <w:r>
        <w:rPr>
          <w:spacing w:val="-4"/>
          <w:w w:val="95"/>
        </w:rPr>
        <w:t>number </w:t>
      </w:r>
      <w:r>
        <w:rPr>
          <w:w w:val="95"/>
        </w:rPr>
        <w:t>of </w:t>
      </w:r>
      <w:r>
        <w:rPr>
          <w:spacing w:val="-5"/>
          <w:w w:val="95"/>
        </w:rPr>
        <w:t>applications, including </w:t>
      </w:r>
      <w:r>
        <w:rPr>
          <w:spacing w:val="-8"/>
          <w:w w:val="95"/>
        </w:rPr>
        <w:t>Web </w:t>
      </w:r>
      <w:r>
        <w:rPr>
          <w:spacing w:val="-4"/>
          <w:w w:val="95"/>
        </w:rPr>
        <w:t>link </w:t>
      </w:r>
      <w:r>
        <w:rPr>
          <w:spacing w:val="-5"/>
          <w:w w:val="95"/>
        </w:rPr>
        <w:t>analysis, </w:t>
      </w:r>
      <w:r>
        <w:rPr>
          <w:spacing w:val="-4"/>
          <w:w w:val="95"/>
        </w:rPr>
        <w:t>social networks, citation</w:t>
      </w:r>
      <w:r>
        <w:rPr>
          <w:spacing w:val="-14"/>
          <w:w w:val="95"/>
        </w:rPr>
        <w:t> </w:t>
      </w:r>
      <w:r>
        <w:rPr>
          <w:spacing w:val="-5"/>
          <w:w w:val="95"/>
        </w:rPr>
        <w:t>analysis,</w:t>
      </w:r>
      <w:r>
        <w:rPr>
          <w:spacing w:val="-14"/>
          <w:w w:val="95"/>
        </w:rPr>
        <w:t> </w:t>
      </w:r>
      <w:r>
        <w:rPr>
          <w:spacing w:val="-4"/>
          <w:w w:val="95"/>
        </w:rPr>
        <w:t>and</w:t>
      </w:r>
      <w:r>
        <w:rPr>
          <w:spacing w:val="-14"/>
          <w:w w:val="95"/>
        </w:rPr>
        <w:t> </w:t>
      </w:r>
      <w:r>
        <w:rPr>
          <w:spacing w:val="-5"/>
          <w:w w:val="95"/>
        </w:rPr>
        <w:t>more</w:t>
      </w:r>
      <w:r>
        <w:rPr>
          <w:spacing w:val="-14"/>
          <w:w w:val="95"/>
        </w:rPr>
        <w:t> </w:t>
      </w:r>
      <w:r>
        <w:rPr>
          <w:spacing w:val="-6"/>
          <w:w w:val="95"/>
        </w:rPr>
        <w:t>recently</w:t>
      </w:r>
      <w:r>
        <w:rPr>
          <w:spacing w:val="-14"/>
          <w:w w:val="95"/>
        </w:rPr>
        <w:t> </w:t>
      </w:r>
      <w:r>
        <w:rPr>
          <w:spacing w:val="-3"/>
          <w:w w:val="95"/>
        </w:rPr>
        <w:t>in</w:t>
      </w:r>
      <w:r>
        <w:rPr>
          <w:spacing w:val="-14"/>
          <w:w w:val="95"/>
        </w:rPr>
        <w:t> </w:t>
      </w:r>
      <w:r>
        <w:rPr>
          <w:spacing w:val="-4"/>
          <w:w w:val="95"/>
        </w:rPr>
        <w:t>several</w:t>
      </w:r>
      <w:r>
        <w:rPr>
          <w:spacing w:val="-15"/>
          <w:w w:val="95"/>
        </w:rPr>
        <w:t> </w:t>
      </w:r>
      <w:r>
        <w:rPr>
          <w:spacing w:val="-6"/>
          <w:w w:val="95"/>
        </w:rPr>
        <w:t>text</w:t>
      </w:r>
      <w:r>
        <w:rPr>
          <w:spacing w:val="-14"/>
          <w:w w:val="95"/>
        </w:rPr>
        <w:t> </w:t>
      </w:r>
      <w:r>
        <w:rPr>
          <w:spacing w:val="-5"/>
          <w:w w:val="95"/>
        </w:rPr>
        <w:t>processing</w:t>
      </w:r>
      <w:r>
        <w:rPr>
          <w:spacing w:val="-15"/>
          <w:w w:val="95"/>
        </w:rPr>
        <w:t> </w:t>
      </w:r>
      <w:r>
        <w:rPr>
          <w:spacing w:val="-5"/>
          <w:w w:val="95"/>
        </w:rPr>
        <w:t>applications.</w:t>
      </w:r>
    </w:p>
    <w:p>
      <w:pPr>
        <w:pStyle w:val="BodyText"/>
        <w:spacing w:line="260" w:lineRule="exact"/>
        <w:ind w:left="1553" w:right="1551" w:firstLine="283"/>
        <w:jc w:val="both"/>
      </w:pPr>
      <w:r>
        <w:rPr/>
        <w:t>Given</w:t>
      </w:r>
      <w:r>
        <w:rPr>
          <w:spacing w:val="-10"/>
        </w:rPr>
        <w:t> </w:t>
      </w:r>
      <w:r>
        <w:rPr/>
        <w:t>a</w:t>
      </w:r>
      <w:r>
        <w:rPr>
          <w:spacing w:val="-10"/>
        </w:rPr>
        <w:t> </w:t>
      </w:r>
      <w:r>
        <w:rPr/>
        <w:t>graph</w:t>
      </w:r>
      <w:r>
        <w:rPr>
          <w:spacing w:val="-10"/>
        </w:rPr>
        <w:t> </w:t>
      </w:r>
      <w:r>
        <w:rPr>
          <w:i/>
        </w:rPr>
        <w:t>G</w:t>
      </w:r>
      <w:r>
        <w:rPr>
          <w:i/>
          <w:spacing w:val="-10"/>
        </w:rPr>
        <w:t> </w:t>
      </w:r>
      <w:r>
        <w:rPr>
          <w:w w:val="105"/>
        </w:rPr>
        <w:t>=</w:t>
      </w:r>
      <w:r>
        <w:rPr>
          <w:spacing w:val="-12"/>
          <w:w w:val="105"/>
        </w:rPr>
        <w:t> </w:t>
      </w:r>
      <w:r>
        <w:rPr/>
        <w:t>(</w:t>
      </w:r>
      <w:r>
        <w:rPr>
          <w:i/>
        </w:rPr>
        <w:t>V</w:t>
      </w:r>
      <w:r>
        <w:rPr/>
        <w:t>,</w:t>
      </w:r>
      <w:r>
        <w:rPr>
          <w:spacing w:val="-10"/>
        </w:rPr>
        <w:t> </w:t>
      </w:r>
      <w:r>
        <w:rPr>
          <w:i/>
        </w:rPr>
        <w:t>E</w:t>
      </w:r>
      <w:r>
        <w:rPr/>
        <w:t>),</w:t>
      </w:r>
      <w:r>
        <w:rPr>
          <w:spacing w:val="-10"/>
        </w:rPr>
        <w:t> </w:t>
      </w:r>
      <w:r>
        <w:rPr/>
        <w:t>let</w:t>
      </w:r>
      <w:r>
        <w:rPr>
          <w:spacing w:val="-10"/>
        </w:rPr>
        <w:t> </w:t>
      </w:r>
      <w:r>
        <w:rPr>
          <w:i/>
        </w:rPr>
        <w:t>In</w:t>
      </w:r>
      <w:r>
        <w:rPr/>
        <w:t>(</w:t>
      </w:r>
      <w:r>
        <w:rPr>
          <w:i/>
        </w:rPr>
        <w:t>V</w:t>
      </w:r>
      <w:r>
        <w:rPr>
          <w:i/>
          <w:position w:val="-2"/>
          <w:sz w:val="15"/>
        </w:rPr>
        <w:t>i</w:t>
      </w:r>
      <w:r>
        <w:rPr/>
        <w:t>)</w:t>
      </w:r>
      <w:r>
        <w:rPr>
          <w:spacing w:val="-10"/>
        </w:rPr>
        <w:t> </w:t>
      </w:r>
      <w:r>
        <w:rPr/>
        <w:t>be</w:t>
      </w:r>
      <w:r>
        <w:rPr>
          <w:spacing w:val="-10"/>
        </w:rPr>
        <w:t> </w:t>
      </w:r>
      <w:r>
        <w:rPr/>
        <w:t>the</w:t>
      </w:r>
      <w:r>
        <w:rPr>
          <w:spacing w:val="-10"/>
        </w:rPr>
        <w:t> </w:t>
      </w:r>
      <w:r>
        <w:rPr/>
        <w:t>set</w:t>
      </w:r>
      <w:r>
        <w:rPr>
          <w:spacing w:val="-10"/>
        </w:rPr>
        <w:t> </w:t>
      </w:r>
      <w:r>
        <w:rPr/>
        <w:t>of</w:t>
      </w:r>
      <w:r>
        <w:rPr>
          <w:spacing w:val="-10"/>
        </w:rPr>
        <w:t> </w:t>
      </w:r>
      <w:r>
        <w:rPr/>
        <w:t>vertices</w:t>
      </w:r>
      <w:r>
        <w:rPr>
          <w:spacing w:val="-10"/>
        </w:rPr>
        <w:t> </w:t>
      </w:r>
      <w:r>
        <w:rPr/>
        <w:t>that</w:t>
      </w:r>
      <w:r>
        <w:rPr>
          <w:spacing w:val="-10"/>
        </w:rPr>
        <w:t> </w:t>
      </w:r>
      <w:r>
        <w:rPr/>
        <w:t>point</w:t>
      </w:r>
      <w:r>
        <w:rPr>
          <w:spacing w:val="-10"/>
        </w:rPr>
        <w:t> </w:t>
      </w:r>
      <w:r>
        <w:rPr/>
        <w:t>to</w:t>
      </w:r>
      <w:r>
        <w:rPr>
          <w:spacing w:val="-10"/>
        </w:rPr>
        <w:t> </w:t>
      </w:r>
      <w:r>
        <w:rPr/>
        <w:t>vertex </w:t>
      </w:r>
      <w:r>
        <w:rPr>
          <w:i/>
          <w:spacing w:val="-5"/>
          <w:w w:val="95"/>
        </w:rPr>
        <w:t>V</w:t>
      </w:r>
      <w:r>
        <w:rPr>
          <w:i/>
          <w:spacing w:val="-5"/>
          <w:w w:val="95"/>
          <w:position w:val="-2"/>
          <w:sz w:val="15"/>
        </w:rPr>
        <w:t>i</w:t>
      </w:r>
      <w:r>
        <w:rPr>
          <w:i/>
          <w:spacing w:val="-10"/>
          <w:w w:val="95"/>
          <w:position w:val="-2"/>
          <w:sz w:val="15"/>
        </w:rPr>
        <w:t> </w:t>
      </w:r>
      <w:r>
        <w:rPr>
          <w:w w:val="95"/>
        </w:rPr>
        <w:t>(predecessors),</w:t>
      </w:r>
      <w:r>
        <w:rPr>
          <w:spacing w:val="-24"/>
          <w:w w:val="95"/>
        </w:rPr>
        <w:t> </w:t>
      </w:r>
      <w:r>
        <w:rPr>
          <w:w w:val="95"/>
        </w:rPr>
        <w:t>and</w:t>
      </w:r>
      <w:r>
        <w:rPr>
          <w:spacing w:val="-24"/>
          <w:w w:val="95"/>
        </w:rPr>
        <w:t> </w:t>
      </w:r>
      <w:r>
        <w:rPr>
          <w:i/>
          <w:w w:val="95"/>
        </w:rPr>
        <w:t>Outt</w:t>
      </w:r>
      <w:r>
        <w:rPr>
          <w:w w:val="95"/>
        </w:rPr>
        <w:t>(</w:t>
      </w:r>
      <w:r>
        <w:rPr>
          <w:i/>
          <w:w w:val="95"/>
        </w:rPr>
        <w:t>V</w:t>
      </w:r>
      <w:r>
        <w:rPr>
          <w:i/>
          <w:w w:val="95"/>
          <w:position w:val="-2"/>
          <w:sz w:val="15"/>
        </w:rPr>
        <w:t>i</w:t>
      </w:r>
      <w:r>
        <w:rPr>
          <w:w w:val="95"/>
        </w:rPr>
        <w:t>)</w:t>
      </w:r>
      <w:r>
        <w:rPr>
          <w:spacing w:val="-25"/>
          <w:w w:val="95"/>
        </w:rPr>
        <w:t> </w:t>
      </w:r>
      <w:r>
        <w:rPr>
          <w:w w:val="95"/>
        </w:rPr>
        <w:t>be</w:t>
      </w:r>
      <w:r>
        <w:rPr>
          <w:spacing w:val="-25"/>
          <w:w w:val="95"/>
        </w:rPr>
        <w:t> </w:t>
      </w:r>
      <w:r>
        <w:rPr>
          <w:w w:val="95"/>
        </w:rPr>
        <w:t>the</w:t>
      </w:r>
      <w:r>
        <w:rPr>
          <w:spacing w:val="-25"/>
          <w:w w:val="95"/>
        </w:rPr>
        <w:t> </w:t>
      </w:r>
      <w:r>
        <w:rPr>
          <w:w w:val="95"/>
        </w:rPr>
        <w:t>set</w:t>
      </w:r>
      <w:r>
        <w:rPr>
          <w:spacing w:val="-25"/>
          <w:w w:val="95"/>
        </w:rPr>
        <w:t> </w:t>
      </w:r>
      <w:r>
        <w:rPr>
          <w:w w:val="95"/>
        </w:rPr>
        <w:t>of</w:t>
      </w:r>
      <w:r>
        <w:rPr>
          <w:spacing w:val="-25"/>
          <w:w w:val="95"/>
        </w:rPr>
        <w:t> </w:t>
      </w:r>
      <w:r>
        <w:rPr>
          <w:w w:val="95"/>
        </w:rPr>
        <w:t>vertices</w:t>
      </w:r>
      <w:r>
        <w:rPr>
          <w:spacing w:val="-25"/>
          <w:w w:val="95"/>
        </w:rPr>
        <w:t> </w:t>
      </w:r>
      <w:r>
        <w:rPr>
          <w:w w:val="95"/>
        </w:rPr>
        <w:t>that</w:t>
      </w:r>
      <w:r>
        <w:rPr>
          <w:spacing w:val="-24"/>
          <w:w w:val="95"/>
        </w:rPr>
        <w:t> </w:t>
      </w:r>
      <w:r>
        <w:rPr>
          <w:w w:val="95"/>
        </w:rPr>
        <w:t>vertex</w:t>
      </w:r>
      <w:r>
        <w:rPr>
          <w:spacing w:val="-25"/>
          <w:w w:val="95"/>
        </w:rPr>
        <w:t> </w:t>
      </w:r>
      <w:r>
        <w:rPr>
          <w:i/>
          <w:spacing w:val="-5"/>
          <w:w w:val="95"/>
        </w:rPr>
        <w:t>V</w:t>
      </w:r>
      <w:r>
        <w:rPr>
          <w:i/>
          <w:spacing w:val="-5"/>
          <w:w w:val="95"/>
          <w:position w:val="-2"/>
          <w:sz w:val="15"/>
        </w:rPr>
        <w:t>i</w:t>
      </w:r>
      <w:r>
        <w:rPr>
          <w:i/>
          <w:spacing w:val="-10"/>
          <w:w w:val="95"/>
          <w:position w:val="-2"/>
          <w:sz w:val="15"/>
        </w:rPr>
        <w:t> </w:t>
      </w:r>
      <w:r>
        <w:rPr>
          <w:w w:val="95"/>
        </w:rPr>
        <w:t>points</w:t>
      </w:r>
      <w:r>
        <w:rPr>
          <w:spacing w:val="-24"/>
          <w:w w:val="95"/>
        </w:rPr>
        <w:t> </w:t>
      </w:r>
      <w:r>
        <w:rPr>
          <w:w w:val="95"/>
        </w:rPr>
        <w:t>to</w:t>
      </w:r>
      <w:r>
        <w:rPr>
          <w:spacing w:val="-25"/>
          <w:w w:val="95"/>
        </w:rPr>
        <w:t> </w:t>
      </w:r>
      <w:r>
        <w:rPr>
          <w:w w:val="95"/>
        </w:rPr>
        <w:t>(succes- sors). The </w:t>
      </w:r>
      <w:r>
        <w:rPr>
          <w:spacing w:val="-3"/>
          <w:w w:val="95"/>
        </w:rPr>
        <w:t>PageRank </w:t>
      </w:r>
      <w:r>
        <w:rPr>
          <w:w w:val="95"/>
        </w:rPr>
        <w:t>score associated with the vertex </w:t>
      </w:r>
      <w:r>
        <w:rPr>
          <w:i/>
          <w:spacing w:val="-5"/>
          <w:w w:val="95"/>
        </w:rPr>
        <w:t>V</w:t>
      </w:r>
      <w:r>
        <w:rPr>
          <w:i/>
          <w:spacing w:val="-5"/>
          <w:w w:val="95"/>
          <w:position w:val="-2"/>
          <w:sz w:val="15"/>
        </w:rPr>
        <w:t>i </w:t>
      </w:r>
      <w:r>
        <w:rPr>
          <w:w w:val="95"/>
        </w:rPr>
        <w:t>is defined using a recur- sive</w:t>
      </w:r>
      <w:r>
        <w:rPr>
          <w:spacing w:val="-19"/>
          <w:w w:val="95"/>
        </w:rPr>
        <w:t> </w:t>
      </w:r>
      <w:r>
        <w:rPr>
          <w:w w:val="95"/>
        </w:rPr>
        <w:t>function</w:t>
      </w:r>
      <w:r>
        <w:rPr>
          <w:spacing w:val="-20"/>
          <w:w w:val="95"/>
        </w:rPr>
        <w:t> </w:t>
      </w:r>
      <w:r>
        <w:rPr>
          <w:w w:val="95"/>
        </w:rPr>
        <w:t>that</w:t>
      </w:r>
      <w:r>
        <w:rPr>
          <w:spacing w:val="-19"/>
          <w:w w:val="95"/>
        </w:rPr>
        <w:t> </w:t>
      </w:r>
      <w:r>
        <w:rPr>
          <w:w w:val="95"/>
        </w:rPr>
        <w:t>integrates</w:t>
      </w:r>
      <w:r>
        <w:rPr>
          <w:spacing w:val="-19"/>
          <w:w w:val="95"/>
        </w:rPr>
        <w:t> </w:t>
      </w:r>
      <w:r>
        <w:rPr>
          <w:w w:val="95"/>
        </w:rPr>
        <w:t>the</w:t>
      </w:r>
      <w:r>
        <w:rPr>
          <w:spacing w:val="-19"/>
          <w:w w:val="95"/>
        </w:rPr>
        <w:t> </w:t>
      </w:r>
      <w:r>
        <w:rPr>
          <w:w w:val="95"/>
        </w:rPr>
        <w:t>scores</w:t>
      </w:r>
      <w:r>
        <w:rPr>
          <w:spacing w:val="-19"/>
          <w:w w:val="95"/>
        </w:rPr>
        <w:t> </w:t>
      </w:r>
      <w:r>
        <w:rPr>
          <w:w w:val="95"/>
        </w:rPr>
        <w:t>of</w:t>
      </w:r>
      <w:r>
        <w:rPr>
          <w:spacing w:val="-19"/>
          <w:w w:val="95"/>
        </w:rPr>
        <w:t> </w:t>
      </w:r>
      <w:r>
        <w:rPr>
          <w:w w:val="95"/>
        </w:rPr>
        <w:t>its</w:t>
      </w:r>
      <w:r>
        <w:rPr>
          <w:spacing w:val="-19"/>
          <w:w w:val="95"/>
        </w:rPr>
        <w:t> </w:t>
      </w:r>
      <w:r>
        <w:rPr>
          <w:w w:val="95"/>
        </w:rPr>
        <w:t>predecessors:</w:t>
      </w:r>
    </w:p>
    <w:p>
      <w:pPr>
        <w:pStyle w:val="BodyText"/>
        <w:spacing w:before="3"/>
        <w:rPr>
          <w:sz w:val="18"/>
        </w:rPr>
      </w:pPr>
    </w:p>
    <w:p>
      <w:pPr>
        <w:spacing w:after="0"/>
        <w:rPr>
          <w:sz w:val="18"/>
        </w:rPr>
        <w:sectPr>
          <w:headerReference w:type="default" r:id="rId81"/>
          <w:footerReference w:type="default" r:id="rId82"/>
          <w:pgSz w:w="10200" w:h="13600"/>
          <w:pgMar w:header="0" w:footer="223" w:top="0" w:bottom="420" w:left="0" w:right="0"/>
          <w:pgNumType w:start="8"/>
        </w:sectPr>
      </w:pPr>
    </w:p>
    <w:p>
      <w:pPr>
        <w:spacing w:before="194"/>
        <w:ind w:left="0" w:right="0" w:firstLine="0"/>
        <w:jc w:val="right"/>
        <w:rPr>
          <w:i/>
          <w:sz w:val="20"/>
        </w:rPr>
      </w:pPr>
      <w:r>
        <w:rPr>
          <w:i/>
          <w:color w:val="010101"/>
          <w:spacing w:val="-5"/>
          <w:w w:val="114"/>
          <w:sz w:val="20"/>
        </w:rPr>
        <w:t>S</w:t>
      </w:r>
      <w:r>
        <w:rPr>
          <w:rFonts w:ascii="Symbol" w:hAnsi="Symbol"/>
          <w:color w:val="010101"/>
          <w:spacing w:val="-2"/>
          <w:w w:val="57"/>
          <w:position w:val="-3"/>
          <w:sz w:val="35"/>
        </w:rPr>
        <w:t></w:t>
      </w:r>
      <w:r>
        <w:rPr>
          <w:i/>
          <w:color w:val="010101"/>
          <w:spacing w:val="-23"/>
          <w:w w:val="106"/>
          <w:sz w:val="20"/>
        </w:rPr>
        <w:t>V</w:t>
      </w:r>
      <w:r>
        <w:rPr>
          <w:i/>
          <w:color w:val="010101"/>
          <w:w w:val="107"/>
          <w:position w:val="-4"/>
          <w:sz w:val="9"/>
        </w:rPr>
        <w:t>1</w:t>
      </w:r>
      <w:r>
        <w:rPr>
          <w:i/>
          <w:color w:val="010101"/>
          <w:position w:val="-4"/>
          <w:sz w:val="9"/>
        </w:rPr>
        <w:t> </w:t>
      </w:r>
      <w:r>
        <w:rPr>
          <w:i/>
          <w:color w:val="010101"/>
          <w:spacing w:val="4"/>
          <w:position w:val="-4"/>
          <w:sz w:val="9"/>
        </w:rPr>
        <w:t> </w:t>
      </w:r>
      <w:r>
        <w:rPr>
          <w:rFonts w:ascii="Symbol" w:hAnsi="Symbol"/>
          <w:color w:val="010101"/>
          <w:w w:val="57"/>
          <w:position w:val="-3"/>
          <w:sz w:val="35"/>
        </w:rPr>
        <w:t></w:t>
      </w:r>
      <w:r>
        <w:rPr>
          <w:rFonts w:ascii="Times New Roman" w:hAnsi="Times New Roman"/>
          <w:color w:val="010101"/>
          <w:spacing w:val="-45"/>
          <w:position w:val="-3"/>
          <w:sz w:val="35"/>
        </w:rPr>
        <w:t> </w:t>
      </w:r>
      <w:r>
        <w:rPr>
          <w:rFonts w:ascii="Symbol" w:hAnsi="Symbol"/>
          <w:color w:val="010101"/>
          <w:w w:val="100"/>
          <w:sz w:val="20"/>
        </w:rPr>
        <w:t></w:t>
      </w:r>
      <w:r>
        <w:rPr>
          <w:rFonts w:ascii="Times New Roman" w:hAnsi="Times New Roman"/>
          <w:color w:val="010101"/>
          <w:spacing w:val="-10"/>
          <w:sz w:val="20"/>
        </w:rPr>
        <w:t> </w:t>
      </w:r>
      <w:r>
        <w:rPr>
          <w:rFonts w:ascii="Symbol" w:hAnsi="Symbol"/>
          <w:color w:val="010101"/>
          <w:spacing w:val="-19"/>
          <w:w w:val="57"/>
          <w:position w:val="-3"/>
          <w:sz w:val="35"/>
        </w:rPr>
        <w:t></w:t>
      </w:r>
      <w:r>
        <w:rPr>
          <w:rFonts w:ascii="Calibri" w:hAnsi="Calibri"/>
          <w:color w:val="010101"/>
          <w:w w:val="108"/>
          <w:sz w:val="20"/>
        </w:rPr>
        <w:t>1</w:t>
      </w:r>
      <w:r>
        <w:rPr>
          <w:rFonts w:ascii="Calibri" w:hAnsi="Calibri"/>
          <w:color w:val="010101"/>
          <w:spacing w:val="-25"/>
          <w:sz w:val="20"/>
        </w:rPr>
        <w:t> </w:t>
      </w:r>
      <w:r>
        <w:rPr>
          <w:rFonts w:ascii="Symbol" w:hAnsi="Symbol"/>
          <w:color w:val="010101"/>
          <w:w w:val="100"/>
          <w:sz w:val="20"/>
        </w:rPr>
        <w:t></w:t>
      </w:r>
      <w:r>
        <w:rPr>
          <w:rFonts w:ascii="Times New Roman" w:hAnsi="Times New Roman"/>
          <w:color w:val="010101"/>
          <w:spacing w:val="-10"/>
          <w:sz w:val="20"/>
        </w:rPr>
        <w:t> </w:t>
      </w:r>
      <w:r>
        <w:rPr>
          <w:i/>
          <w:color w:val="010101"/>
          <w:spacing w:val="7"/>
          <w:w w:val="93"/>
          <w:sz w:val="20"/>
        </w:rPr>
        <w:t>d</w:t>
      </w:r>
      <w:r>
        <w:rPr>
          <w:rFonts w:ascii="Symbol" w:hAnsi="Symbol"/>
          <w:color w:val="010101"/>
          <w:w w:val="57"/>
          <w:position w:val="-3"/>
          <w:sz w:val="35"/>
        </w:rPr>
        <w:t></w:t>
      </w:r>
      <w:r>
        <w:rPr>
          <w:rFonts w:ascii="Times New Roman" w:hAnsi="Times New Roman"/>
          <w:color w:val="010101"/>
          <w:spacing w:val="-55"/>
          <w:position w:val="-3"/>
          <w:sz w:val="35"/>
        </w:rPr>
        <w:t> </w:t>
      </w:r>
      <w:r>
        <w:rPr>
          <w:rFonts w:ascii="Symbol" w:hAnsi="Symbol"/>
          <w:color w:val="010101"/>
          <w:w w:val="100"/>
          <w:sz w:val="20"/>
        </w:rPr>
        <w:t></w:t>
      </w:r>
      <w:r>
        <w:rPr>
          <w:rFonts w:ascii="Times New Roman" w:hAnsi="Times New Roman"/>
          <w:color w:val="010101"/>
          <w:spacing w:val="-10"/>
          <w:sz w:val="20"/>
        </w:rPr>
        <w:t> </w:t>
      </w:r>
      <w:r>
        <w:rPr>
          <w:i/>
          <w:color w:val="010101"/>
          <w:w w:val="93"/>
          <w:sz w:val="20"/>
        </w:rPr>
        <w:t>d</w:t>
      </w:r>
    </w:p>
    <w:p>
      <w:pPr>
        <w:tabs>
          <w:tab w:pos="289" w:val="left" w:leader="none"/>
        </w:tabs>
        <w:spacing w:line="405" w:lineRule="exact" w:before="213"/>
        <w:ind w:left="-28" w:right="0" w:firstLine="0"/>
        <w:jc w:val="left"/>
        <w:rPr>
          <w:rFonts w:ascii="Calibri" w:hAnsi="Calibri"/>
          <w:sz w:val="36"/>
        </w:rPr>
      </w:pPr>
      <w:r>
        <w:rPr/>
        <w:br w:type="column"/>
      </w:r>
      <w:r>
        <w:rPr>
          <w:rFonts w:ascii="Calibri" w:hAnsi="Calibri"/>
          <w:color w:val="010101"/>
          <w:w w:val="115"/>
          <w:sz w:val="16"/>
        </w:rPr>
        <w:t>*</w:t>
        <w:tab/>
      </w:r>
      <w:r>
        <w:rPr>
          <w:rFonts w:ascii="Calibri" w:hAnsi="Calibri"/>
          <w:color w:val="010101"/>
          <w:w w:val="115"/>
          <w:position w:val="-13"/>
          <w:sz w:val="36"/>
        </w:rPr>
        <w:t>∑</w:t>
      </w:r>
    </w:p>
    <w:p>
      <w:pPr>
        <w:spacing w:line="297" w:lineRule="exact" w:before="0"/>
        <w:ind w:left="57" w:right="-17" w:firstLine="0"/>
        <w:jc w:val="left"/>
        <w:rPr>
          <w:rFonts w:ascii="Symbol" w:hAnsi="Symbol"/>
          <w:sz w:val="27"/>
        </w:rPr>
      </w:pPr>
      <w:r>
        <w:rPr>
          <w:i/>
          <w:color w:val="010101"/>
          <w:w w:val="105"/>
          <w:sz w:val="16"/>
        </w:rPr>
        <w:t>Vj</w:t>
      </w:r>
      <w:r>
        <w:rPr>
          <w:i/>
          <w:color w:val="010101"/>
          <w:spacing w:val="-20"/>
          <w:sz w:val="16"/>
        </w:rPr>
        <w:t> </w:t>
      </w:r>
      <w:r>
        <w:rPr>
          <w:rFonts w:ascii="Symbol" w:hAnsi="Symbol"/>
          <w:color w:val="010101"/>
          <w:w w:val="100"/>
          <w:sz w:val="16"/>
        </w:rPr>
        <w:t></w:t>
      </w:r>
      <w:r>
        <w:rPr>
          <w:rFonts w:ascii="Times New Roman" w:hAnsi="Times New Roman"/>
          <w:color w:val="010101"/>
          <w:spacing w:val="-24"/>
          <w:sz w:val="16"/>
        </w:rPr>
        <w:t> </w:t>
      </w:r>
      <w:r>
        <w:rPr>
          <w:i/>
          <w:color w:val="010101"/>
          <w:w w:val="111"/>
          <w:sz w:val="16"/>
        </w:rPr>
        <w:t>I</w:t>
      </w:r>
      <w:r>
        <w:rPr>
          <w:i/>
          <w:color w:val="010101"/>
          <w:spacing w:val="-3"/>
          <w:w w:val="111"/>
          <w:sz w:val="16"/>
        </w:rPr>
        <w:t>n</w:t>
      </w:r>
      <w:r>
        <w:rPr>
          <w:rFonts w:ascii="Symbol" w:hAnsi="Symbol"/>
          <w:color w:val="010101"/>
          <w:spacing w:val="1"/>
          <w:w w:val="59"/>
          <w:position w:val="-3"/>
          <w:sz w:val="27"/>
        </w:rPr>
        <w:t></w:t>
      </w:r>
      <w:r>
        <w:rPr>
          <w:i/>
          <w:color w:val="010101"/>
          <w:spacing w:val="-3"/>
          <w:w w:val="106"/>
          <w:sz w:val="16"/>
        </w:rPr>
        <w:t>V</w:t>
      </w:r>
      <w:r>
        <w:rPr>
          <w:i/>
          <w:color w:val="010101"/>
          <w:w w:val="104"/>
          <w:position w:val="-3"/>
          <w:sz w:val="9"/>
        </w:rPr>
        <w:t>i</w:t>
      </w:r>
      <w:r>
        <w:rPr>
          <w:i/>
          <w:color w:val="010101"/>
          <w:position w:val="-3"/>
          <w:sz w:val="9"/>
        </w:rPr>
        <w:t> </w:t>
      </w:r>
      <w:r>
        <w:rPr>
          <w:i/>
          <w:color w:val="010101"/>
          <w:spacing w:val="2"/>
          <w:position w:val="-3"/>
          <w:sz w:val="9"/>
        </w:rPr>
        <w:t> </w:t>
      </w:r>
      <w:r>
        <w:rPr>
          <w:rFonts w:ascii="Symbol" w:hAnsi="Symbol"/>
          <w:color w:val="010101"/>
          <w:w w:val="59"/>
          <w:position w:val="-3"/>
          <w:sz w:val="27"/>
        </w:rPr>
        <w:t></w:t>
      </w:r>
    </w:p>
    <w:p>
      <w:pPr>
        <w:spacing w:line="401" w:lineRule="exact" w:before="6"/>
        <w:ind w:left="27" w:right="0" w:firstLine="0"/>
        <w:jc w:val="center"/>
        <w:rPr>
          <w:rFonts w:ascii="Symbol" w:hAnsi="Symbol"/>
          <w:sz w:val="35"/>
        </w:rPr>
      </w:pPr>
      <w:r>
        <w:rPr/>
        <w:br w:type="column"/>
      </w:r>
      <w:r>
        <w:rPr>
          <w:i/>
          <w:color w:val="010101"/>
          <w:w w:val="90"/>
          <w:position w:val="5"/>
          <w:sz w:val="20"/>
        </w:rPr>
        <w:t>S</w:t>
      </w:r>
      <w:r>
        <w:rPr>
          <w:rFonts w:ascii="Symbol" w:hAnsi="Symbol"/>
          <w:color w:val="010101"/>
          <w:w w:val="90"/>
          <w:position w:val="1"/>
          <w:sz w:val="35"/>
        </w:rPr>
        <w:t></w:t>
      </w:r>
      <w:r>
        <w:rPr>
          <w:i/>
          <w:color w:val="010101"/>
          <w:w w:val="90"/>
          <w:position w:val="5"/>
          <w:sz w:val="20"/>
        </w:rPr>
        <w:t>V </w:t>
      </w:r>
      <w:r>
        <w:rPr>
          <w:i/>
          <w:color w:val="010101"/>
          <w:w w:val="90"/>
          <w:sz w:val="9"/>
        </w:rPr>
        <w:t>j </w:t>
      </w:r>
      <w:r>
        <w:rPr>
          <w:rFonts w:ascii="Symbol" w:hAnsi="Symbol"/>
          <w:color w:val="010101"/>
          <w:w w:val="90"/>
          <w:position w:val="1"/>
          <w:sz w:val="35"/>
        </w:rPr>
        <w:t></w:t>
      </w:r>
    </w:p>
    <w:p>
      <w:pPr>
        <w:spacing w:line="401" w:lineRule="exact" w:before="0"/>
        <w:ind w:left="36" w:right="0" w:firstLine="0"/>
        <w:jc w:val="center"/>
        <w:rPr>
          <w:rFonts w:ascii="Calibri" w:hAnsi="Calibri"/>
          <w:sz w:val="20"/>
        </w:rPr>
      </w:pPr>
      <w:r>
        <w:rPr/>
        <w:pict>
          <v:line style="position:absolute;mso-position-horizontal-relative:page;mso-position-vertical-relative:paragraph;z-index:-293968" from="274.716003pt,2.465954pt" to="308.591003pt,2.465954pt" stroked="true" strokeweight=".5pt" strokecolor="#010101">
            <w10:wrap type="none"/>
          </v:line>
        </w:pict>
      </w:r>
      <w:r>
        <w:rPr>
          <w:rFonts w:ascii="Calibri" w:hAnsi="Calibri"/>
          <w:color w:val="010101"/>
          <w:spacing w:val="-17"/>
          <w:w w:val="108"/>
          <w:position w:val="2"/>
          <w:sz w:val="20"/>
        </w:rPr>
        <w:t>|</w:t>
      </w:r>
      <w:r>
        <w:rPr>
          <w:i/>
          <w:color w:val="010101"/>
          <w:w w:val="109"/>
          <w:sz w:val="20"/>
        </w:rPr>
        <w:t>Ou</w:t>
      </w:r>
      <w:r>
        <w:rPr>
          <w:i/>
          <w:color w:val="010101"/>
          <w:w w:val="39"/>
          <w:sz w:val="20"/>
        </w:rPr>
        <w:t>tt</w:t>
      </w:r>
      <w:r>
        <w:rPr>
          <w:rFonts w:ascii="Symbol" w:hAnsi="Symbol"/>
          <w:color w:val="010101"/>
          <w:spacing w:val="-2"/>
          <w:w w:val="57"/>
          <w:position w:val="-3"/>
          <w:sz w:val="35"/>
        </w:rPr>
        <w:t></w:t>
      </w:r>
      <w:r>
        <w:rPr>
          <w:i/>
          <w:color w:val="010101"/>
          <w:w w:val="106"/>
          <w:sz w:val="20"/>
        </w:rPr>
        <w:t>V</w:t>
      </w:r>
      <w:r>
        <w:rPr>
          <w:i/>
          <w:color w:val="010101"/>
          <w:spacing w:val="-17"/>
          <w:sz w:val="20"/>
        </w:rPr>
        <w:t> </w:t>
      </w:r>
      <w:r>
        <w:rPr>
          <w:i/>
          <w:color w:val="010101"/>
          <w:w w:val="106"/>
          <w:position w:val="-4"/>
          <w:sz w:val="9"/>
        </w:rPr>
        <w:t>j</w:t>
      </w:r>
      <w:r>
        <w:rPr>
          <w:i/>
          <w:color w:val="010101"/>
          <w:position w:val="-4"/>
          <w:sz w:val="9"/>
        </w:rPr>
        <w:t>  </w:t>
      </w:r>
      <w:r>
        <w:rPr>
          <w:rFonts w:ascii="Symbol" w:hAnsi="Symbol"/>
          <w:color w:val="010101"/>
          <w:spacing w:val="-8"/>
          <w:w w:val="57"/>
          <w:position w:val="-3"/>
          <w:sz w:val="35"/>
        </w:rPr>
        <w:t></w:t>
      </w:r>
      <w:r>
        <w:rPr>
          <w:rFonts w:ascii="Calibri" w:hAnsi="Calibri"/>
          <w:color w:val="010101"/>
          <w:w w:val="108"/>
          <w:position w:val="2"/>
          <w:sz w:val="20"/>
        </w:rPr>
        <w:t>|</w:t>
      </w:r>
    </w:p>
    <w:p>
      <w:pPr>
        <w:pStyle w:val="BodyText"/>
        <w:rPr>
          <w:rFonts w:ascii="Calibri"/>
        </w:rPr>
      </w:pPr>
      <w:r>
        <w:rPr/>
        <w:br w:type="column"/>
      </w:r>
      <w:r>
        <w:rPr>
          <w:rFonts w:ascii="Calibri"/>
        </w:rPr>
      </w:r>
    </w:p>
    <w:p>
      <w:pPr>
        <w:pStyle w:val="BodyText"/>
        <w:rPr>
          <w:rFonts w:ascii="Calibri"/>
        </w:rPr>
      </w:pPr>
    </w:p>
    <w:p>
      <w:pPr>
        <w:pStyle w:val="BodyText"/>
        <w:rPr>
          <w:rFonts w:ascii="Calibri"/>
          <w:sz w:val="23"/>
        </w:rPr>
      </w:pPr>
    </w:p>
    <w:p>
      <w:pPr>
        <w:pStyle w:val="BodyText"/>
        <w:spacing w:before="1"/>
        <w:ind w:left="1864" w:right="1547"/>
        <w:jc w:val="center"/>
      </w:pPr>
      <w:r>
        <w:rPr/>
        <w:t>(2.5)</w:t>
      </w:r>
    </w:p>
    <w:p>
      <w:pPr>
        <w:spacing w:after="0"/>
        <w:jc w:val="center"/>
        <w:sectPr>
          <w:type w:val="continuous"/>
          <w:pgSz w:w="10200" w:h="13600"/>
          <w:pgMar w:top="420" w:bottom="140" w:left="0" w:right="0"/>
          <w:cols w:num="4" w:equalWidth="0">
            <w:col w:w="4539" w:space="40"/>
            <w:col w:w="766" w:space="40"/>
            <w:col w:w="867" w:space="40"/>
            <w:col w:w="3908"/>
          </w:cols>
        </w:sectPr>
      </w:pPr>
    </w:p>
    <w:p>
      <w:pPr>
        <w:pStyle w:val="BodyText"/>
        <w:spacing w:before="11"/>
        <w:rPr>
          <w:sz w:val="16"/>
        </w:rPr>
      </w:pPr>
    </w:p>
    <w:p>
      <w:pPr>
        <w:pStyle w:val="BodyText"/>
        <w:spacing w:before="61"/>
        <w:ind w:left="1553" w:right="1546"/>
      </w:pPr>
      <w:r>
        <w:rPr>
          <w:w w:val="95"/>
        </w:rPr>
        <w:t>where </w:t>
      </w:r>
      <w:r>
        <w:rPr>
          <w:i/>
          <w:w w:val="95"/>
        </w:rPr>
        <w:t>d </w:t>
      </w:r>
      <w:r>
        <w:rPr>
          <w:w w:val="95"/>
        </w:rPr>
        <w:t>is a parameter that is set between 0 and 1.</w:t>
      </w:r>
    </w:p>
    <w:p>
      <w:pPr>
        <w:pStyle w:val="BodyText"/>
        <w:spacing w:before="4"/>
      </w:pPr>
    </w:p>
    <w:p>
      <w:pPr>
        <w:pStyle w:val="BodyText"/>
        <w:spacing w:line="242" w:lineRule="auto"/>
        <w:ind w:left="1553" w:right="1552" w:firstLine="283"/>
        <w:jc w:val="both"/>
      </w:pPr>
      <w:r>
        <w:rPr>
          <w:w w:val="95"/>
        </w:rPr>
        <w:t>The</w:t>
      </w:r>
      <w:r>
        <w:rPr>
          <w:spacing w:val="-9"/>
          <w:w w:val="95"/>
        </w:rPr>
        <w:t> </w:t>
      </w:r>
      <w:r>
        <w:rPr>
          <w:w w:val="95"/>
        </w:rPr>
        <w:t>score</w:t>
      </w:r>
      <w:r>
        <w:rPr>
          <w:spacing w:val="-9"/>
          <w:w w:val="95"/>
        </w:rPr>
        <w:t> </w:t>
      </w:r>
      <w:r>
        <w:rPr>
          <w:w w:val="95"/>
        </w:rPr>
        <w:t>of</w:t>
      </w:r>
      <w:r>
        <w:rPr>
          <w:spacing w:val="-9"/>
          <w:w w:val="95"/>
        </w:rPr>
        <w:t> </w:t>
      </w:r>
      <w:r>
        <w:rPr>
          <w:w w:val="95"/>
        </w:rPr>
        <w:t>each</w:t>
      </w:r>
      <w:r>
        <w:rPr>
          <w:spacing w:val="-9"/>
          <w:w w:val="95"/>
        </w:rPr>
        <w:t> </w:t>
      </w:r>
      <w:r>
        <w:rPr>
          <w:w w:val="95"/>
        </w:rPr>
        <w:t>vertex</w:t>
      </w:r>
      <w:r>
        <w:rPr>
          <w:spacing w:val="-9"/>
          <w:w w:val="95"/>
        </w:rPr>
        <w:t> </w:t>
      </w:r>
      <w:r>
        <w:rPr>
          <w:w w:val="95"/>
        </w:rPr>
        <w:t>is</w:t>
      </w:r>
      <w:r>
        <w:rPr>
          <w:spacing w:val="-9"/>
          <w:w w:val="95"/>
        </w:rPr>
        <w:t> </w:t>
      </w:r>
      <w:r>
        <w:rPr>
          <w:w w:val="95"/>
        </w:rPr>
        <w:t>recalculated</w:t>
      </w:r>
      <w:r>
        <w:rPr>
          <w:spacing w:val="-8"/>
          <w:w w:val="95"/>
        </w:rPr>
        <w:t> </w:t>
      </w:r>
      <w:r>
        <w:rPr>
          <w:w w:val="95"/>
        </w:rPr>
        <w:t>upon</w:t>
      </w:r>
      <w:r>
        <w:rPr>
          <w:spacing w:val="-9"/>
          <w:w w:val="95"/>
        </w:rPr>
        <w:t> </w:t>
      </w:r>
      <w:r>
        <w:rPr>
          <w:w w:val="95"/>
        </w:rPr>
        <w:t>each</w:t>
      </w:r>
      <w:r>
        <w:rPr>
          <w:spacing w:val="-9"/>
          <w:w w:val="95"/>
        </w:rPr>
        <w:t> </w:t>
      </w:r>
      <w:r>
        <w:rPr>
          <w:w w:val="95"/>
        </w:rPr>
        <w:t>iteration</w:t>
      </w:r>
      <w:r>
        <w:rPr>
          <w:spacing w:val="-9"/>
          <w:w w:val="95"/>
        </w:rPr>
        <w:t> </w:t>
      </w:r>
      <w:r>
        <w:rPr>
          <w:w w:val="95"/>
        </w:rPr>
        <w:t>based</w:t>
      </w:r>
      <w:r>
        <w:rPr>
          <w:spacing w:val="-9"/>
          <w:w w:val="95"/>
        </w:rPr>
        <w:t> </w:t>
      </w:r>
      <w:r>
        <w:rPr>
          <w:w w:val="95"/>
        </w:rPr>
        <w:t>on</w:t>
      </w:r>
      <w:r>
        <w:rPr>
          <w:spacing w:val="-9"/>
          <w:w w:val="95"/>
        </w:rPr>
        <w:t> </w:t>
      </w:r>
      <w:r>
        <w:rPr>
          <w:w w:val="95"/>
        </w:rPr>
        <w:t>the</w:t>
      </w:r>
      <w:r>
        <w:rPr>
          <w:spacing w:val="-9"/>
          <w:w w:val="95"/>
        </w:rPr>
        <w:t> </w:t>
      </w:r>
      <w:r>
        <w:rPr>
          <w:w w:val="95"/>
        </w:rPr>
        <w:t>new weights that the neighboring vertices have accumulated. The algorithm termi- nates</w:t>
      </w:r>
      <w:r>
        <w:rPr>
          <w:spacing w:val="-16"/>
          <w:w w:val="95"/>
        </w:rPr>
        <w:t> </w:t>
      </w:r>
      <w:r>
        <w:rPr>
          <w:w w:val="95"/>
        </w:rPr>
        <w:t>when</w:t>
      </w:r>
      <w:r>
        <w:rPr>
          <w:spacing w:val="-16"/>
          <w:w w:val="95"/>
        </w:rPr>
        <w:t> </w:t>
      </w:r>
      <w:r>
        <w:rPr>
          <w:w w:val="95"/>
        </w:rPr>
        <w:t>the</w:t>
      </w:r>
      <w:r>
        <w:rPr>
          <w:spacing w:val="-16"/>
          <w:w w:val="95"/>
        </w:rPr>
        <w:t> </w:t>
      </w:r>
      <w:r>
        <w:rPr>
          <w:w w:val="95"/>
        </w:rPr>
        <w:t>convergence</w:t>
      </w:r>
      <w:r>
        <w:rPr>
          <w:spacing w:val="-16"/>
          <w:w w:val="95"/>
        </w:rPr>
        <w:t> </w:t>
      </w:r>
      <w:r>
        <w:rPr>
          <w:w w:val="95"/>
        </w:rPr>
        <w:t>point</w:t>
      </w:r>
      <w:r>
        <w:rPr>
          <w:spacing w:val="-16"/>
          <w:w w:val="95"/>
        </w:rPr>
        <w:t> </w:t>
      </w:r>
      <w:r>
        <w:rPr>
          <w:w w:val="95"/>
        </w:rPr>
        <w:t>is</w:t>
      </w:r>
      <w:r>
        <w:rPr>
          <w:spacing w:val="-16"/>
          <w:w w:val="95"/>
        </w:rPr>
        <w:t> </w:t>
      </w:r>
      <w:r>
        <w:rPr>
          <w:w w:val="95"/>
        </w:rPr>
        <w:t>reached</w:t>
      </w:r>
      <w:r>
        <w:rPr>
          <w:spacing w:val="-16"/>
          <w:w w:val="95"/>
        </w:rPr>
        <w:t> </w:t>
      </w:r>
      <w:r>
        <w:rPr>
          <w:w w:val="95"/>
        </w:rPr>
        <w:t>for</w:t>
      </w:r>
      <w:r>
        <w:rPr>
          <w:spacing w:val="-16"/>
          <w:w w:val="95"/>
        </w:rPr>
        <w:t> </w:t>
      </w:r>
      <w:r>
        <w:rPr>
          <w:w w:val="95"/>
        </w:rPr>
        <w:t>all</w:t>
      </w:r>
      <w:r>
        <w:rPr>
          <w:spacing w:val="-16"/>
          <w:w w:val="95"/>
        </w:rPr>
        <w:t> </w:t>
      </w:r>
      <w:r>
        <w:rPr>
          <w:w w:val="95"/>
        </w:rPr>
        <w:t>the</w:t>
      </w:r>
      <w:r>
        <w:rPr>
          <w:spacing w:val="-16"/>
          <w:w w:val="95"/>
        </w:rPr>
        <w:t> </w:t>
      </w:r>
      <w:r>
        <w:rPr>
          <w:w w:val="95"/>
        </w:rPr>
        <w:t>vertices,</w:t>
      </w:r>
      <w:r>
        <w:rPr>
          <w:spacing w:val="-16"/>
          <w:w w:val="95"/>
        </w:rPr>
        <w:t> </w:t>
      </w:r>
      <w:r>
        <w:rPr>
          <w:w w:val="95"/>
        </w:rPr>
        <w:t>meaning</w:t>
      </w:r>
      <w:r>
        <w:rPr>
          <w:spacing w:val="-16"/>
          <w:w w:val="95"/>
        </w:rPr>
        <w:t> </w:t>
      </w:r>
      <w:r>
        <w:rPr>
          <w:w w:val="95"/>
        </w:rPr>
        <w:t>that</w:t>
      </w:r>
      <w:r>
        <w:rPr>
          <w:spacing w:val="-16"/>
          <w:w w:val="95"/>
        </w:rPr>
        <w:t> </w:t>
      </w:r>
      <w:r>
        <w:rPr>
          <w:w w:val="95"/>
        </w:rPr>
        <w:t>the error</w:t>
      </w:r>
      <w:r>
        <w:rPr>
          <w:spacing w:val="-10"/>
          <w:w w:val="95"/>
        </w:rPr>
        <w:t> </w:t>
      </w:r>
      <w:r>
        <w:rPr>
          <w:w w:val="95"/>
        </w:rPr>
        <w:t>rate</w:t>
      </w:r>
      <w:r>
        <w:rPr>
          <w:spacing w:val="-10"/>
          <w:w w:val="95"/>
        </w:rPr>
        <w:t> </w:t>
      </w:r>
      <w:r>
        <w:rPr>
          <w:w w:val="95"/>
        </w:rPr>
        <w:t>for</w:t>
      </w:r>
      <w:r>
        <w:rPr>
          <w:spacing w:val="-10"/>
          <w:w w:val="95"/>
        </w:rPr>
        <w:t> </w:t>
      </w:r>
      <w:r>
        <w:rPr>
          <w:w w:val="95"/>
        </w:rPr>
        <w:t>each</w:t>
      </w:r>
      <w:r>
        <w:rPr>
          <w:spacing w:val="-10"/>
          <w:w w:val="95"/>
        </w:rPr>
        <w:t> </w:t>
      </w:r>
      <w:r>
        <w:rPr>
          <w:w w:val="95"/>
        </w:rPr>
        <w:t>vertex</w:t>
      </w:r>
      <w:r>
        <w:rPr>
          <w:spacing w:val="-10"/>
          <w:w w:val="95"/>
        </w:rPr>
        <w:t> </w:t>
      </w:r>
      <w:r>
        <w:rPr>
          <w:w w:val="95"/>
        </w:rPr>
        <w:t>falls</w:t>
      </w:r>
      <w:r>
        <w:rPr>
          <w:spacing w:val="-10"/>
          <w:w w:val="95"/>
        </w:rPr>
        <w:t> </w:t>
      </w:r>
      <w:r>
        <w:rPr>
          <w:w w:val="95"/>
        </w:rPr>
        <w:t>below</w:t>
      </w:r>
      <w:r>
        <w:rPr>
          <w:spacing w:val="-10"/>
          <w:w w:val="95"/>
        </w:rPr>
        <w:t> </w:t>
      </w:r>
      <w:r>
        <w:rPr>
          <w:w w:val="95"/>
        </w:rPr>
        <w:t>a</w:t>
      </w:r>
      <w:r>
        <w:rPr>
          <w:spacing w:val="-10"/>
          <w:w w:val="95"/>
        </w:rPr>
        <w:t> </w:t>
      </w:r>
      <w:r>
        <w:rPr>
          <w:w w:val="95"/>
        </w:rPr>
        <w:t>pre-defined</w:t>
      </w:r>
      <w:r>
        <w:rPr>
          <w:spacing w:val="-10"/>
          <w:w w:val="95"/>
        </w:rPr>
        <w:t> </w:t>
      </w:r>
      <w:r>
        <w:rPr>
          <w:w w:val="95"/>
        </w:rPr>
        <w:t>threshold.</w:t>
      </w:r>
    </w:p>
    <w:p>
      <w:pPr>
        <w:pStyle w:val="BodyText"/>
        <w:spacing w:line="242" w:lineRule="auto"/>
        <w:ind w:left="1553" w:right="1552" w:firstLine="283"/>
        <w:jc w:val="both"/>
      </w:pPr>
      <w:r>
        <w:rPr>
          <w:spacing w:val="-3"/>
          <w:w w:val="95"/>
        </w:rPr>
        <w:t>This </w:t>
      </w:r>
      <w:r>
        <w:rPr>
          <w:spacing w:val="-4"/>
          <w:w w:val="95"/>
        </w:rPr>
        <w:t>vertex </w:t>
      </w:r>
      <w:r>
        <w:rPr>
          <w:w w:val="95"/>
        </w:rPr>
        <w:t>scoring scheme is based on a </w:t>
      </w:r>
      <w:r>
        <w:rPr>
          <w:spacing w:val="-3"/>
          <w:w w:val="95"/>
        </w:rPr>
        <w:t>random-walk </w:t>
      </w:r>
      <w:r>
        <w:rPr>
          <w:w w:val="95"/>
        </w:rPr>
        <w:t>model, </w:t>
      </w:r>
      <w:r>
        <w:rPr>
          <w:spacing w:val="-4"/>
          <w:w w:val="95"/>
        </w:rPr>
        <w:t>where </w:t>
      </w:r>
      <w:r>
        <w:rPr>
          <w:w w:val="95"/>
        </w:rPr>
        <w:t>a </w:t>
      </w:r>
      <w:r>
        <w:rPr>
          <w:spacing w:val="-4"/>
          <w:w w:val="95"/>
        </w:rPr>
        <w:t>walker </w:t>
      </w:r>
      <w:r>
        <w:rPr>
          <w:spacing w:val="-5"/>
        </w:rPr>
        <w:t>takes</w:t>
      </w:r>
      <w:r>
        <w:rPr>
          <w:spacing w:val="-29"/>
        </w:rPr>
        <w:t> </w:t>
      </w:r>
      <w:r>
        <w:rPr/>
        <w:t>random</w:t>
      </w:r>
      <w:r>
        <w:rPr>
          <w:spacing w:val="-29"/>
        </w:rPr>
        <w:t> </w:t>
      </w:r>
      <w:r>
        <w:rPr/>
        <w:t>steps</w:t>
      </w:r>
      <w:r>
        <w:rPr>
          <w:spacing w:val="-29"/>
        </w:rPr>
        <w:t> </w:t>
      </w:r>
      <w:r>
        <w:rPr/>
        <w:t>on</w:t>
      </w:r>
      <w:r>
        <w:rPr>
          <w:spacing w:val="-29"/>
        </w:rPr>
        <w:t> </w:t>
      </w:r>
      <w:r>
        <w:rPr/>
        <w:t>the</w:t>
      </w:r>
      <w:r>
        <w:rPr>
          <w:spacing w:val="-29"/>
        </w:rPr>
        <w:t> </w:t>
      </w:r>
      <w:r>
        <w:rPr/>
        <w:t>graph,</w:t>
      </w:r>
      <w:r>
        <w:rPr>
          <w:spacing w:val="-29"/>
        </w:rPr>
        <w:t> </w:t>
      </w:r>
      <w:r>
        <w:rPr/>
        <w:t>with</w:t>
      </w:r>
      <w:r>
        <w:rPr>
          <w:spacing w:val="-29"/>
        </w:rPr>
        <w:t> </w:t>
      </w:r>
      <w:r>
        <w:rPr/>
        <w:t>the</w:t>
      </w:r>
      <w:r>
        <w:rPr>
          <w:spacing w:val="-29"/>
        </w:rPr>
        <w:t> </w:t>
      </w:r>
      <w:r>
        <w:rPr/>
        <w:t>walk</w:t>
      </w:r>
      <w:r>
        <w:rPr>
          <w:spacing w:val="-29"/>
        </w:rPr>
        <w:t> </w:t>
      </w:r>
      <w:r>
        <w:rPr/>
        <w:t>being</w:t>
      </w:r>
      <w:r>
        <w:rPr>
          <w:spacing w:val="-29"/>
        </w:rPr>
        <w:t> </w:t>
      </w:r>
      <w:r>
        <w:rPr>
          <w:spacing w:val="-3"/>
        </w:rPr>
        <w:t>modelled</w:t>
      </w:r>
      <w:r>
        <w:rPr>
          <w:spacing w:val="-29"/>
        </w:rPr>
        <w:t> </w:t>
      </w:r>
      <w:r>
        <w:rPr/>
        <w:t>as</w:t>
      </w:r>
      <w:r>
        <w:rPr>
          <w:spacing w:val="-29"/>
        </w:rPr>
        <w:t> </w:t>
      </w:r>
      <w:r>
        <w:rPr/>
        <w:t>a</w:t>
      </w:r>
      <w:r>
        <w:rPr>
          <w:spacing w:val="-29"/>
        </w:rPr>
        <w:t> </w:t>
      </w:r>
      <w:r>
        <w:rPr>
          <w:spacing w:val="-3"/>
        </w:rPr>
        <w:t>Markov</w:t>
      </w:r>
      <w:r>
        <w:rPr>
          <w:spacing w:val="-29"/>
        </w:rPr>
        <w:t> </w:t>
      </w:r>
      <w:r>
        <w:rPr>
          <w:spacing w:val="-4"/>
        </w:rPr>
        <w:t>pro- </w:t>
      </w:r>
      <w:r>
        <w:rPr>
          <w:w w:val="95"/>
        </w:rPr>
        <w:t>cess.</w:t>
      </w:r>
      <w:r>
        <w:rPr>
          <w:spacing w:val="-20"/>
          <w:w w:val="95"/>
        </w:rPr>
        <w:t> </w:t>
      </w:r>
      <w:r>
        <w:rPr>
          <w:w w:val="95"/>
        </w:rPr>
        <w:t>Under</w:t>
      </w:r>
      <w:r>
        <w:rPr>
          <w:spacing w:val="-20"/>
          <w:w w:val="95"/>
        </w:rPr>
        <w:t> </w:t>
      </w:r>
      <w:r>
        <w:rPr>
          <w:spacing w:val="-3"/>
          <w:w w:val="95"/>
        </w:rPr>
        <w:t>certain</w:t>
      </w:r>
      <w:r>
        <w:rPr>
          <w:spacing w:val="-20"/>
          <w:w w:val="95"/>
        </w:rPr>
        <w:t> </w:t>
      </w:r>
      <w:r>
        <w:rPr>
          <w:spacing w:val="-3"/>
          <w:w w:val="95"/>
        </w:rPr>
        <w:t>conditions</w:t>
      </w:r>
      <w:r>
        <w:rPr>
          <w:spacing w:val="-20"/>
          <w:w w:val="95"/>
        </w:rPr>
        <w:t> </w:t>
      </w:r>
      <w:r>
        <w:rPr>
          <w:w w:val="95"/>
        </w:rPr>
        <w:t>(the</w:t>
      </w:r>
      <w:r>
        <w:rPr>
          <w:spacing w:val="-20"/>
          <w:w w:val="95"/>
        </w:rPr>
        <w:t> </w:t>
      </w:r>
      <w:r>
        <w:rPr>
          <w:w w:val="95"/>
        </w:rPr>
        <w:t>graph</w:t>
      </w:r>
      <w:r>
        <w:rPr>
          <w:spacing w:val="-20"/>
          <w:w w:val="95"/>
        </w:rPr>
        <w:t> </w:t>
      </w:r>
      <w:r>
        <w:rPr>
          <w:w w:val="95"/>
        </w:rPr>
        <w:t>is</w:t>
      </w:r>
      <w:r>
        <w:rPr>
          <w:spacing w:val="-20"/>
          <w:w w:val="95"/>
        </w:rPr>
        <w:t> </w:t>
      </w:r>
      <w:r>
        <w:rPr>
          <w:spacing w:val="-3"/>
          <w:w w:val="95"/>
        </w:rPr>
        <w:t>aperiodic</w:t>
      </w:r>
      <w:r>
        <w:rPr>
          <w:spacing w:val="-20"/>
          <w:w w:val="95"/>
        </w:rPr>
        <w:t> </w:t>
      </w:r>
      <w:r>
        <w:rPr>
          <w:w w:val="95"/>
        </w:rPr>
        <w:t>and</w:t>
      </w:r>
      <w:r>
        <w:rPr>
          <w:spacing w:val="-20"/>
          <w:w w:val="95"/>
        </w:rPr>
        <w:t> </w:t>
      </w:r>
      <w:r>
        <w:rPr>
          <w:spacing w:val="-3"/>
          <w:w w:val="95"/>
        </w:rPr>
        <w:t>irreducible),</w:t>
      </w:r>
      <w:r>
        <w:rPr>
          <w:spacing w:val="-20"/>
          <w:w w:val="95"/>
        </w:rPr>
        <w:t> </w:t>
      </w:r>
      <w:r>
        <w:rPr>
          <w:w w:val="95"/>
        </w:rPr>
        <w:t>the</w:t>
      </w:r>
      <w:r>
        <w:rPr>
          <w:spacing w:val="-20"/>
          <w:w w:val="95"/>
        </w:rPr>
        <w:t> </w:t>
      </w:r>
      <w:r>
        <w:rPr>
          <w:w w:val="95"/>
        </w:rPr>
        <w:t>model</w:t>
      </w:r>
      <w:r>
        <w:rPr>
          <w:spacing w:val="-20"/>
          <w:w w:val="95"/>
        </w:rPr>
        <w:t> </w:t>
      </w:r>
      <w:r>
        <w:rPr>
          <w:w w:val="95"/>
        </w:rPr>
        <w:t>is </w:t>
      </w:r>
      <w:r>
        <w:rPr>
          <w:spacing w:val="-3"/>
          <w:w w:val="95"/>
        </w:rPr>
        <w:t>guaranteed</w:t>
      </w:r>
      <w:r>
        <w:rPr>
          <w:spacing w:val="-14"/>
          <w:w w:val="95"/>
        </w:rPr>
        <w:t> </w:t>
      </w:r>
      <w:r>
        <w:rPr>
          <w:w w:val="95"/>
        </w:rPr>
        <w:t>to</w:t>
      </w:r>
      <w:r>
        <w:rPr>
          <w:spacing w:val="-14"/>
          <w:w w:val="95"/>
        </w:rPr>
        <w:t> </w:t>
      </w:r>
      <w:r>
        <w:rPr>
          <w:spacing w:val="-3"/>
          <w:w w:val="95"/>
        </w:rPr>
        <w:t>converge</w:t>
      </w:r>
      <w:r>
        <w:rPr>
          <w:spacing w:val="-14"/>
          <w:w w:val="95"/>
        </w:rPr>
        <w:t> </w:t>
      </w:r>
      <w:r>
        <w:rPr>
          <w:w w:val="95"/>
        </w:rPr>
        <w:t>to</w:t>
      </w:r>
      <w:r>
        <w:rPr>
          <w:spacing w:val="-14"/>
          <w:w w:val="95"/>
        </w:rPr>
        <w:t> </w:t>
      </w:r>
      <w:r>
        <w:rPr>
          <w:w w:val="95"/>
        </w:rPr>
        <w:t>a</w:t>
      </w:r>
      <w:r>
        <w:rPr>
          <w:spacing w:val="-14"/>
          <w:w w:val="95"/>
        </w:rPr>
        <w:t> </w:t>
      </w:r>
      <w:r>
        <w:rPr>
          <w:spacing w:val="-3"/>
          <w:w w:val="95"/>
        </w:rPr>
        <w:t>stationary</w:t>
      </w:r>
      <w:r>
        <w:rPr>
          <w:spacing w:val="-14"/>
          <w:w w:val="95"/>
        </w:rPr>
        <w:t> </w:t>
      </w:r>
      <w:r>
        <w:rPr>
          <w:spacing w:val="-3"/>
          <w:w w:val="95"/>
        </w:rPr>
        <w:t>distribution</w:t>
      </w:r>
      <w:r>
        <w:rPr>
          <w:spacing w:val="-14"/>
          <w:w w:val="95"/>
        </w:rPr>
        <w:t> </w:t>
      </w:r>
      <w:r>
        <w:rPr>
          <w:w w:val="95"/>
        </w:rPr>
        <w:t>of</w:t>
      </w:r>
      <w:r>
        <w:rPr>
          <w:spacing w:val="-14"/>
          <w:w w:val="95"/>
        </w:rPr>
        <w:t> </w:t>
      </w:r>
      <w:r>
        <w:rPr>
          <w:spacing w:val="-3"/>
          <w:w w:val="95"/>
        </w:rPr>
        <w:t>probabilities</w:t>
      </w:r>
      <w:r>
        <w:rPr>
          <w:spacing w:val="-14"/>
          <w:w w:val="95"/>
        </w:rPr>
        <w:t> </w:t>
      </w:r>
      <w:r>
        <w:rPr>
          <w:spacing w:val="-3"/>
          <w:w w:val="95"/>
        </w:rPr>
        <w:t>associated</w:t>
      </w:r>
      <w:r>
        <w:rPr>
          <w:spacing w:val="-14"/>
          <w:w w:val="95"/>
        </w:rPr>
        <w:t> </w:t>
      </w:r>
      <w:r>
        <w:rPr>
          <w:w w:val="95"/>
        </w:rPr>
        <w:t>with the vertices in the graph. </w:t>
      </w:r>
      <w:r>
        <w:rPr>
          <w:spacing w:val="-5"/>
          <w:w w:val="95"/>
        </w:rPr>
        <w:t>Intuitively, </w:t>
      </w:r>
      <w:r>
        <w:rPr>
          <w:w w:val="95"/>
        </w:rPr>
        <w:t>the </w:t>
      </w:r>
      <w:r>
        <w:rPr>
          <w:spacing w:val="-3"/>
          <w:w w:val="95"/>
        </w:rPr>
        <w:t>stationary probability associated </w:t>
      </w:r>
      <w:r>
        <w:rPr>
          <w:w w:val="95"/>
        </w:rPr>
        <w:t>with a </w:t>
      </w:r>
      <w:r>
        <w:rPr>
          <w:spacing w:val="-3"/>
          <w:w w:val="95"/>
        </w:rPr>
        <w:t>vertex</w:t>
      </w:r>
      <w:r>
        <w:rPr>
          <w:spacing w:val="-19"/>
          <w:w w:val="95"/>
        </w:rPr>
        <w:t> </w:t>
      </w:r>
      <w:r>
        <w:rPr>
          <w:spacing w:val="-4"/>
          <w:w w:val="95"/>
        </w:rPr>
        <w:t>represents</w:t>
      </w:r>
      <w:r>
        <w:rPr>
          <w:spacing w:val="-19"/>
          <w:w w:val="95"/>
        </w:rPr>
        <w:t> </w:t>
      </w:r>
      <w:r>
        <w:rPr>
          <w:w w:val="95"/>
        </w:rPr>
        <w:t>the</w:t>
      </w:r>
      <w:r>
        <w:rPr>
          <w:spacing w:val="-20"/>
          <w:w w:val="95"/>
        </w:rPr>
        <w:t> </w:t>
      </w:r>
      <w:r>
        <w:rPr>
          <w:spacing w:val="-3"/>
          <w:w w:val="95"/>
        </w:rPr>
        <w:t>probability</w:t>
      </w:r>
      <w:r>
        <w:rPr>
          <w:spacing w:val="-20"/>
          <w:w w:val="95"/>
        </w:rPr>
        <w:t> </w:t>
      </w:r>
      <w:r>
        <w:rPr>
          <w:w w:val="95"/>
        </w:rPr>
        <w:t>of</w:t>
      </w:r>
      <w:r>
        <w:rPr>
          <w:spacing w:val="-20"/>
          <w:w w:val="95"/>
        </w:rPr>
        <w:t> </w:t>
      </w:r>
      <w:r>
        <w:rPr>
          <w:w w:val="95"/>
        </w:rPr>
        <w:t>finding</w:t>
      </w:r>
      <w:r>
        <w:rPr>
          <w:spacing w:val="-20"/>
          <w:w w:val="95"/>
        </w:rPr>
        <w:t> </w:t>
      </w:r>
      <w:r>
        <w:rPr>
          <w:w w:val="95"/>
        </w:rPr>
        <w:t>the</w:t>
      </w:r>
      <w:r>
        <w:rPr>
          <w:spacing w:val="-20"/>
          <w:w w:val="95"/>
        </w:rPr>
        <w:t> </w:t>
      </w:r>
      <w:r>
        <w:rPr>
          <w:spacing w:val="-4"/>
          <w:w w:val="95"/>
        </w:rPr>
        <w:t>walker</w:t>
      </w:r>
      <w:r>
        <w:rPr>
          <w:spacing w:val="-20"/>
          <w:w w:val="95"/>
        </w:rPr>
        <w:t> </w:t>
      </w:r>
      <w:r>
        <w:rPr>
          <w:w w:val="95"/>
        </w:rPr>
        <w:t>at</w:t>
      </w:r>
      <w:r>
        <w:rPr>
          <w:spacing w:val="-20"/>
          <w:w w:val="95"/>
        </w:rPr>
        <w:t> </w:t>
      </w:r>
      <w:r>
        <w:rPr>
          <w:spacing w:val="-3"/>
          <w:w w:val="95"/>
        </w:rPr>
        <w:t>that</w:t>
      </w:r>
      <w:r>
        <w:rPr>
          <w:spacing w:val="-19"/>
          <w:w w:val="95"/>
        </w:rPr>
        <w:t> </w:t>
      </w:r>
      <w:r>
        <w:rPr>
          <w:spacing w:val="-3"/>
          <w:w w:val="95"/>
        </w:rPr>
        <w:t>vertex</w:t>
      </w:r>
      <w:r>
        <w:rPr>
          <w:spacing w:val="-19"/>
          <w:w w:val="95"/>
        </w:rPr>
        <w:t> </w:t>
      </w:r>
      <w:r>
        <w:rPr>
          <w:spacing w:val="-3"/>
          <w:w w:val="95"/>
        </w:rPr>
        <w:t>during</w:t>
      </w:r>
      <w:r>
        <w:rPr>
          <w:spacing w:val="-19"/>
          <w:w w:val="95"/>
        </w:rPr>
        <w:t> </w:t>
      </w:r>
      <w:r>
        <w:rPr>
          <w:w w:val="95"/>
        </w:rPr>
        <w:t>the</w:t>
      </w:r>
      <w:r>
        <w:rPr>
          <w:spacing w:val="-20"/>
          <w:w w:val="95"/>
        </w:rPr>
        <w:t> </w:t>
      </w:r>
      <w:r>
        <w:rPr>
          <w:w w:val="95"/>
        </w:rPr>
        <w:t>ran- </w:t>
      </w:r>
      <w:r>
        <w:rPr>
          <w:spacing w:val="-3"/>
          <w:w w:val="95"/>
        </w:rPr>
        <w:t>dom-walk,</w:t>
      </w:r>
      <w:r>
        <w:rPr>
          <w:spacing w:val="-10"/>
          <w:w w:val="95"/>
        </w:rPr>
        <w:t> </w:t>
      </w:r>
      <w:r>
        <w:rPr>
          <w:w w:val="95"/>
        </w:rPr>
        <w:t>and</w:t>
      </w:r>
      <w:r>
        <w:rPr>
          <w:spacing w:val="-10"/>
          <w:w w:val="95"/>
        </w:rPr>
        <w:t> </w:t>
      </w:r>
      <w:r>
        <w:rPr>
          <w:spacing w:val="-3"/>
          <w:w w:val="95"/>
        </w:rPr>
        <w:t>thus</w:t>
      </w:r>
      <w:r>
        <w:rPr>
          <w:spacing w:val="-10"/>
          <w:w w:val="95"/>
        </w:rPr>
        <w:t> </w:t>
      </w:r>
      <w:r>
        <w:rPr>
          <w:w w:val="95"/>
        </w:rPr>
        <w:t>it</w:t>
      </w:r>
      <w:r>
        <w:rPr>
          <w:spacing w:val="-10"/>
          <w:w w:val="95"/>
        </w:rPr>
        <w:t> </w:t>
      </w:r>
      <w:r>
        <w:rPr>
          <w:spacing w:val="-4"/>
          <w:w w:val="95"/>
        </w:rPr>
        <w:t>represents</w:t>
      </w:r>
      <w:r>
        <w:rPr>
          <w:spacing w:val="-10"/>
          <w:w w:val="95"/>
        </w:rPr>
        <w:t> </w:t>
      </w:r>
      <w:r>
        <w:rPr>
          <w:w w:val="95"/>
        </w:rPr>
        <w:t>the</w:t>
      </w:r>
      <w:r>
        <w:rPr>
          <w:spacing w:val="-10"/>
          <w:w w:val="95"/>
        </w:rPr>
        <w:t> </w:t>
      </w:r>
      <w:r>
        <w:rPr>
          <w:spacing w:val="-3"/>
          <w:w w:val="95"/>
        </w:rPr>
        <w:t>importance</w:t>
      </w:r>
      <w:r>
        <w:rPr>
          <w:spacing w:val="-10"/>
          <w:w w:val="95"/>
        </w:rPr>
        <w:t> </w:t>
      </w:r>
      <w:r>
        <w:rPr>
          <w:w w:val="95"/>
        </w:rPr>
        <w:t>of</w:t>
      </w:r>
      <w:r>
        <w:rPr>
          <w:spacing w:val="-10"/>
          <w:w w:val="95"/>
        </w:rPr>
        <w:t> </w:t>
      </w:r>
      <w:r>
        <w:rPr>
          <w:w w:val="95"/>
        </w:rPr>
        <w:t>the</w:t>
      </w:r>
      <w:r>
        <w:rPr>
          <w:spacing w:val="-10"/>
          <w:w w:val="95"/>
        </w:rPr>
        <w:t> </w:t>
      </w:r>
      <w:r>
        <w:rPr>
          <w:spacing w:val="-3"/>
          <w:w w:val="95"/>
        </w:rPr>
        <w:t>vertex</w:t>
      </w:r>
      <w:r>
        <w:rPr>
          <w:spacing w:val="-10"/>
          <w:w w:val="95"/>
        </w:rPr>
        <w:t> </w:t>
      </w:r>
      <w:r>
        <w:rPr>
          <w:w w:val="95"/>
        </w:rPr>
        <w:t>within</w:t>
      </w:r>
      <w:r>
        <w:rPr>
          <w:spacing w:val="-10"/>
          <w:w w:val="95"/>
        </w:rPr>
        <w:t> </w:t>
      </w:r>
      <w:r>
        <w:rPr>
          <w:w w:val="95"/>
        </w:rPr>
        <w:t>the</w:t>
      </w:r>
      <w:r>
        <w:rPr>
          <w:spacing w:val="-10"/>
          <w:w w:val="95"/>
        </w:rPr>
        <w:t> </w:t>
      </w:r>
      <w:r>
        <w:rPr>
          <w:spacing w:val="-2"/>
          <w:w w:val="95"/>
        </w:rPr>
        <w:t>graph.</w:t>
      </w:r>
    </w:p>
    <w:p>
      <w:pPr>
        <w:pStyle w:val="BodyText"/>
        <w:spacing w:before="1"/>
      </w:pPr>
    </w:p>
    <w:p>
      <w:pPr>
        <w:pStyle w:val="BodyText"/>
        <w:spacing w:line="242" w:lineRule="auto"/>
        <w:ind w:left="1553" w:right="1551" w:firstLine="283"/>
        <w:jc w:val="both"/>
      </w:pPr>
      <w:r>
        <w:rPr>
          <w:i/>
          <w:w w:val="95"/>
          <w:sz w:val="17"/>
        </w:rPr>
        <w:t>hits </w:t>
      </w:r>
      <w:r>
        <w:rPr>
          <w:i/>
          <w:w w:val="95"/>
        </w:rPr>
        <w:t>(Hyperlinked Induced </w:t>
      </w:r>
      <w:r>
        <w:rPr>
          <w:i/>
          <w:spacing w:val="-7"/>
          <w:w w:val="95"/>
        </w:rPr>
        <w:t>Topic </w:t>
      </w:r>
      <w:r>
        <w:rPr>
          <w:i/>
          <w:w w:val="95"/>
        </w:rPr>
        <w:t>Search) </w:t>
      </w:r>
      <w:r>
        <w:rPr>
          <w:w w:val="95"/>
        </w:rPr>
        <w:t>[Kle99] is an iterative algorithm that </w:t>
      </w:r>
      <w:r>
        <w:rPr/>
        <w:t>was</w:t>
      </w:r>
      <w:r>
        <w:rPr>
          <w:spacing w:val="-10"/>
        </w:rPr>
        <w:t> </w:t>
      </w:r>
      <w:r>
        <w:rPr/>
        <w:t>designed</w:t>
      </w:r>
      <w:r>
        <w:rPr>
          <w:spacing w:val="-10"/>
        </w:rPr>
        <w:t> </w:t>
      </w:r>
      <w:r>
        <w:rPr/>
        <w:t>for</w:t>
      </w:r>
      <w:r>
        <w:rPr>
          <w:spacing w:val="-10"/>
        </w:rPr>
        <w:t> </w:t>
      </w:r>
      <w:r>
        <w:rPr/>
        <w:t>ranking</w:t>
      </w:r>
      <w:r>
        <w:rPr>
          <w:spacing w:val="-10"/>
        </w:rPr>
        <w:t> </w:t>
      </w:r>
      <w:r>
        <w:rPr>
          <w:spacing w:val="-6"/>
        </w:rPr>
        <w:t>Web</w:t>
      </w:r>
      <w:r>
        <w:rPr>
          <w:spacing w:val="-10"/>
        </w:rPr>
        <w:t> </w:t>
      </w:r>
      <w:r>
        <w:rPr/>
        <w:t>pages</w:t>
      </w:r>
      <w:r>
        <w:rPr>
          <w:spacing w:val="-10"/>
        </w:rPr>
        <w:t> </w:t>
      </w:r>
      <w:r>
        <w:rPr/>
        <w:t>according</w:t>
      </w:r>
      <w:r>
        <w:rPr>
          <w:spacing w:val="-10"/>
        </w:rPr>
        <w:t> </w:t>
      </w:r>
      <w:r>
        <w:rPr/>
        <w:t>to</w:t>
      </w:r>
      <w:r>
        <w:rPr>
          <w:spacing w:val="-10"/>
        </w:rPr>
        <w:t> </w:t>
      </w:r>
      <w:r>
        <w:rPr/>
        <w:t>their</w:t>
      </w:r>
      <w:r>
        <w:rPr>
          <w:spacing w:val="-10"/>
        </w:rPr>
        <w:t> </w:t>
      </w:r>
      <w:r>
        <w:rPr>
          <w:spacing w:val="-2"/>
        </w:rPr>
        <w:t>degree</w:t>
      </w:r>
      <w:r>
        <w:rPr>
          <w:spacing w:val="-10"/>
        </w:rPr>
        <w:t> </w:t>
      </w:r>
      <w:r>
        <w:rPr/>
        <w:t>of</w:t>
      </w:r>
      <w:r>
        <w:rPr>
          <w:spacing w:val="-10"/>
        </w:rPr>
        <w:t> </w:t>
      </w:r>
      <w:r>
        <w:rPr/>
        <w:t>“authority”. </w:t>
      </w:r>
      <w:r>
        <w:rPr>
          <w:w w:val="95"/>
        </w:rPr>
        <w:t>The </w:t>
      </w:r>
      <w:r>
        <w:rPr>
          <w:w w:val="95"/>
          <w:sz w:val="17"/>
        </w:rPr>
        <w:t>hITs </w:t>
      </w:r>
      <w:r>
        <w:rPr>
          <w:w w:val="95"/>
        </w:rPr>
        <w:t>algorithm </w:t>
      </w:r>
      <w:r>
        <w:rPr>
          <w:spacing w:val="-3"/>
          <w:w w:val="95"/>
        </w:rPr>
        <w:t>makes </w:t>
      </w:r>
      <w:r>
        <w:rPr>
          <w:w w:val="95"/>
        </w:rPr>
        <w:t>a distinction between “authorities” (pages with a </w:t>
      </w:r>
      <w:r>
        <w:rPr>
          <w:spacing w:val="-3"/>
          <w:w w:val="95"/>
        </w:rPr>
        <w:t>large </w:t>
      </w:r>
      <w:r>
        <w:rPr/>
        <w:t>number</w:t>
      </w:r>
      <w:r>
        <w:rPr>
          <w:spacing w:val="-17"/>
        </w:rPr>
        <w:t> </w:t>
      </w:r>
      <w:r>
        <w:rPr/>
        <w:t>of</w:t>
      </w:r>
      <w:r>
        <w:rPr>
          <w:spacing w:val="-17"/>
        </w:rPr>
        <w:t> </w:t>
      </w:r>
      <w:r>
        <w:rPr/>
        <w:t>incoming</w:t>
      </w:r>
      <w:r>
        <w:rPr>
          <w:spacing w:val="-17"/>
        </w:rPr>
        <w:t> </w:t>
      </w:r>
      <w:r>
        <w:rPr/>
        <w:t>links)</w:t>
      </w:r>
      <w:r>
        <w:rPr>
          <w:spacing w:val="-17"/>
        </w:rPr>
        <w:t> </w:t>
      </w:r>
      <w:r>
        <w:rPr/>
        <w:t>and</w:t>
      </w:r>
      <w:r>
        <w:rPr>
          <w:spacing w:val="-17"/>
        </w:rPr>
        <w:t> </w:t>
      </w:r>
      <w:r>
        <w:rPr/>
        <w:t>“hubs”</w:t>
      </w:r>
      <w:r>
        <w:rPr>
          <w:spacing w:val="-18"/>
        </w:rPr>
        <w:t> </w:t>
      </w:r>
      <w:r>
        <w:rPr/>
        <w:t>(pages</w:t>
      </w:r>
      <w:r>
        <w:rPr>
          <w:spacing w:val="-17"/>
        </w:rPr>
        <w:t> </w:t>
      </w:r>
      <w:r>
        <w:rPr/>
        <w:t>with</w:t>
      </w:r>
      <w:r>
        <w:rPr>
          <w:spacing w:val="-17"/>
        </w:rPr>
        <w:t> </w:t>
      </w:r>
      <w:r>
        <w:rPr/>
        <w:t>a</w:t>
      </w:r>
      <w:r>
        <w:rPr>
          <w:spacing w:val="-17"/>
        </w:rPr>
        <w:t> </w:t>
      </w:r>
      <w:r>
        <w:rPr>
          <w:spacing w:val="-3"/>
        </w:rPr>
        <w:t>large</w:t>
      </w:r>
      <w:r>
        <w:rPr>
          <w:spacing w:val="-17"/>
        </w:rPr>
        <w:t> </w:t>
      </w:r>
      <w:r>
        <w:rPr/>
        <w:t>number</w:t>
      </w:r>
      <w:r>
        <w:rPr>
          <w:spacing w:val="-17"/>
        </w:rPr>
        <w:t> </w:t>
      </w:r>
      <w:r>
        <w:rPr/>
        <w:t>of</w:t>
      </w:r>
      <w:r>
        <w:rPr>
          <w:spacing w:val="-17"/>
        </w:rPr>
        <w:t> </w:t>
      </w:r>
      <w:r>
        <w:rPr/>
        <w:t>outgoing </w:t>
      </w:r>
      <w:r>
        <w:rPr>
          <w:w w:val="95"/>
        </w:rPr>
        <w:t>links).</w:t>
      </w:r>
      <w:r>
        <w:rPr>
          <w:spacing w:val="-8"/>
          <w:w w:val="95"/>
        </w:rPr>
        <w:t> </w:t>
      </w:r>
      <w:r>
        <w:rPr>
          <w:spacing w:val="-7"/>
          <w:w w:val="95"/>
        </w:rPr>
        <w:t>For</w:t>
      </w:r>
      <w:r>
        <w:rPr>
          <w:spacing w:val="-8"/>
          <w:w w:val="95"/>
        </w:rPr>
        <w:t> </w:t>
      </w:r>
      <w:r>
        <w:rPr>
          <w:w w:val="95"/>
        </w:rPr>
        <w:t>each</w:t>
      </w:r>
      <w:r>
        <w:rPr>
          <w:spacing w:val="-8"/>
          <w:w w:val="95"/>
        </w:rPr>
        <w:t> </w:t>
      </w:r>
      <w:r>
        <w:rPr>
          <w:w w:val="95"/>
        </w:rPr>
        <w:t>vertex,</w:t>
      </w:r>
      <w:r>
        <w:rPr>
          <w:spacing w:val="-8"/>
          <w:w w:val="95"/>
        </w:rPr>
        <w:t> </w:t>
      </w:r>
      <w:r>
        <w:rPr>
          <w:w w:val="95"/>
          <w:sz w:val="17"/>
        </w:rPr>
        <w:t>hITs</w:t>
      </w:r>
      <w:r>
        <w:rPr>
          <w:spacing w:val="2"/>
          <w:w w:val="95"/>
          <w:sz w:val="17"/>
        </w:rPr>
        <w:t> </w:t>
      </w:r>
      <w:r>
        <w:rPr>
          <w:w w:val="95"/>
        </w:rPr>
        <w:t>produces</w:t>
      </w:r>
      <w:r>
        <w:rPr>
          <w:spacing w:val="-8"/>
          <w:w w:val="95"/>
        </w:rPr>
        <w:t> </w:t>
      </w:r>
      <w:r>
        <w:rPr>
          <w:w w:val="95"/>
        </w:rPr>
        <w:t>two</w:t>
      </w:r>
      <w:r>
        <w:rPr>
          <w:spacing w:val="-8"/>
          <w:w w:val="95"/>
        </w:rPr>
        <w:t> </w:t>
      </w:r>
      <w:r>
        <w:rPr>
          <w:w w:val="95"/>
        </w:rPr>
        <w:t>sets</w:t>
      </w:r>
      <w:r>
        <w:rPr>
          <w:spacing w:val="-8"/>
          <w:w w:val="95"/>
        </w:rPr>
        <w:t> </w:t>
      </w:r>
      <w:r>
        <w:rPr>
          <w:w w:val="95"/>
        </w:rPr>
        <w:t>of</w:t>
      </w:r>
      <w:r>
        <w:rPr>
          <w:spacing w:val="-8"/>
          <w:w w:val="95"/>
        </w:rPr>
        <w:t> </w:t>
      </w:r>
      <w:r>
        <w:rPr>
          <w:w w:val="95"/>
        </w:rPr>
        <w:t>scores:</w:t>
      </w:r>
      <w:r>
        <w:rPr>
          <w:spacing w:val="-8"/>
          <w:w w:val="95"/>
        </w:rPr>
        <w:t> </w:t>
      </w:r>
      <w:r>
        <w:rPr>
          <w:w w:val="95"/>
        </w:rPr>
        <w:t>an</w:t>
      </w:r>
      <w:r>
        <w:rPr>
          <w:spacing w:val="-8"/>
          <w:w w:val="95"/>
        </w:rPr>
        <w:t> </w:t>
      </w:r>
      <w:r>
        <w:rPr>
          <w:w w:val="95"/>
        </w:rPr>
        <w:t>“authority”</w:t>
      </w:r>
      <w:r>
        <w:rPr>
          <w:spacing w:val="-9"/>
          <w:w w:val="95"/>
        </w:rPr>
        <w:t> </w:t>
      </w:r>
      <w:r>
        <w:rPr>
          <w:w w:val="95"/>
        </w:rPr>
        <w:t>score,</w:t>
      </w:r>
      <w:r>
        <w:rPr>
          <w:spacing w:val="-8"/>
          <w:w w:val="95"/>
        </w:rPr>
        <w:t> </w:t>
      </w:r>
      <w:r>
        <w:rPr>
          <w:w w:val="95"/>
        </w:rPr>
        <w:t>and </w:t>
      </w:r>
      <w:r>
        <w:rPr/>
        <w:t>a</w:t>
      </w:r>
      <w:r>
        <w:rPr>
          <w:spacing w:val="-31"/>
        </w:rPr>
        <w:t> </w:t>
      </w:r>
      <w:r>
        <w:rPr/>
        <w:t>“hub”</w:t>
      </w:r>
      <w:r>
        <w:rPr>
          <w:spacing w:val="-31"/>
        </w:rPr>
        <w:t> </w:t>
      </w:r>
      <w:r>
        <w:rPr/>
        <w:t>score:</w:t>
      </w:r>
    </w:p>
    <w:p>
      <w:pPr>
        <w:spacing w:after="0" w:line="242" w:lineRule="auto"/>
        <w:jc w:val="both"/>
        <w:sectPr>
          <w:type w:val="continuous"/>
          <w:pgSz w:w="10200" w:h="13600"/>
          <w:pgMar w:top="420" w:bottom="140" w:left="0" w:right="0"/>
        </w:sectPr>
      </w:pPr>
    </w:p>
    <w:p>
      <w:pPr>
        <w:pStyle w:val="BodyText"/>
        <w:spacing w:before="11"/>
        <w:rPr>
          <w:sz w:val="21"/>
        </w:rPr>
      </w:pPr>
    </w:p>
    <w:p>
      <w:pPr>
        <w:spacing w:before="0"/>
        <w:ind w:left="0" w:right="0" w:firstLine="0"/>
        <w:jc w:val="right"/>
        <w:rPr>
          <w:sz w:val="22"/>
        </w:rPr>
      </w:pPr>
      <w:r>
        <w:rPr>
          <w:i/>
          <w:w w:val="145"/>
          <w:sz w:val="17"/>
        </w:rPr>
        <w:t>h</w:t>
      </w:r>
      <w:r>
        <w:rPr>
          <w:i/>
          <w:w w:val="139"/>
          <w:sz w:val="17"/>
        </w:rPr>
        <w:t>i</w:t>
      </w:r>
      <w:r>
        <w:rPr>
          <w:i/>
          <w:w w:val="178"/>
          <w:sz w:val="17"/>
        </w:rPr>
        <w:t>t</w:t>
      </w:r>
      <w:r>
        <w:rPr>
          <w:i/>
          <w:spacing w:val="-1"/>
          <w:w w:val="135"/>
          <w:sz w:val="17"/>
        </w:rPr>
        <w:t>s</w:t>
      </w:r>
      <w:r>
        <w:rPr>
          <w:i/>
          <w:w w:val="95"/>
          <w:position w:val="-2"/>
          <w:sz w:val="15"/>
        </w:rPr>
        <w:t>A</w:t>
      </w:r>
      <w:r>
        <w:rPr>
          <w:w w:val="78"/>
          <w:sz w:val="22"/>
        </w:rPr>
        <w:t>(</w:t>
      </w:r>
      <w:r>
        <w:rPr>
          <w:i/>
          <w:spacing w:val="-10"/>
          <w:w w:val="96"/>
          <w:sz w:val="22"/>
        </w:rPr>
        <w:t>V</w:t>
      </w:r>
      <w:r>
        <w:rPr>
          <w:i/>
          <w:w w:val="94"/>
          <w:position w:val="-2"/>
          <w:sz w:val="15"/>
        </w:rPr>
        <w:t>i</w:t>
      </w:r>
      <w:r>
        <w:rPr>
          <w:w w:val="78"/>
          <w:sz w:val="22"/>
        </w:rPr>
        <w:t>)</w:t>
      </w:r>
      <w:r>
        <w:rPr>
          <w:spacing w:val="6"/>
          <w:sz w:val="22"/>
        </w:rPr>
        <w:t> </w:t>
      </w:r>
      <w:r>
        <w:rPr>
          <w:w w:val="136"/>
          <w:sz w:val="22"/>
        </w:rPr>
        <w:t>=</w:t>
      </w:r>
    </w:p>
    <w:p>
      <w:pPr>
        <w:tabs>
          <w:tab w:pos="709" w:val="left" w:leader="none"/>
          <w:tab w:pos="4813" w:val="left" w:leader="none"/>
        </w:tabs>
        <w:spacing w:line="450" w:lineRule="exact" w:before="34"/>
        <w:ind w:left="207" w:right="0" w:firstLine="0"/>
        <w:jc w:val="left"/>
        <w:rPr>
          <w:sz w:val="22"/>
        </w:rPr>
      </w:pPr>
      <w:r>
        <w:rPr/>
        <w:br w:type="column"/>
      </w:r>
      <w:r>
        <w:rPr>
          <w:rFonts w:ascii="Symbol" w:hAnsi="Symbol"/>
          <w:color w:val="010101"/>
          <w:position w:val="7"/>
          <w:sz w:val="36"/>
        </w:rPr>
        <w:t></w:t>
      </w:r>
      <w:r>
        <w:rPr>
          <w:rFonts w:ascii="Times New Roman" w:hAnsi="Times New Roman"/>
          <w:color w:val="010101"/>
          <w:position w:val="7"/>
          <w:sz w:val="36"/>
        </w:rPr>
        <w:tab/>
      </w:r>
      <w:r>
        <w:rPr>
          <w:i/>
          <w:w w:val="130"/>
          <w:sz w:val="17"/>
        </w:rPr>
        <w:t>hits </w:t>
      </w:r>
      <w:r>
        <w:rPr>
          <w:i/>
          <w:spacing w:val="19"/>
          <w:w w:val="130"/>
          <w:sz w:val="17"/>
        </w:rPr>
        <w:t> </w:t>
      </w:r>
      <w:r>
        <w:rPr>
          <w:sz w:val="22"/>
        </w:rPr>
        <w:t>(</w:t>
      </w:r>
      <w:r>
        <w:rPr>
          <w:i/>
          <w:sz w:val="22"/>
        </w:rPr>
        <w:t>V</w:t>
      </w:r>
      <w:r>
        <w:rPr>
          <w:i/>
          <w:spacing w:val="-11"/>
          <w:sz w:val="22"/>
        </w:rPr>
        <w:t> </w:t>
      </w:r>
      <w:r>
        <w:rPr>
          <w:sz w:val="22"/>
        </w:rPr>
        <w:t>)</w:t>
        <w:tab/>
        <w:t>(2.6)</w:t>
      </w:r>
    </w:p>
    <w:p>
      <w:pPr>
        <w:spacing w:line="224" w:lineRule="exact" w:before="0"/>
        <w:ind w:left="14" w:right="0" w:firstLine="0"/>
        <w:jc w:val="left"/>
        <w:rPr>
          <w:rFonts w:ascii="Sitka Banner" w:hAnsi="Sitka Banner"/>
          <w:sz w:val="16"/>
        </w:rPr>
      </w:pPr>
      <w:r>
        <w:rPr/>
        <w:pict>
          <v:shape style="position:absolute;margin-left:225.937393pt;margin-top:-5.192916pt;width:17.1pt;height:7.7pt;mso-position-horizontal-relative:page;mso-position-vertical-relative:paragraph;z-index:-293848" type="#_x0000_t202" filled="false" stroked="false">
            <v:textbox inset="0,0,0,0">
              <w:txbxContent>
                <w:p>
                  <w:pPr>
                    <w:spacing w:line="152" w:lineRule="exact" w:before="0"/>
                    <w:ind w:left="0" w:right="0" w:firstLine="0"/>
                    <w:jc w:val="left"/>
                    <w:rPr>
                      <w:i/>
                      <w:sz w:val="15"/>
                    </w:rPr>
                  </w:pPr>
                  <w:r>
                    <w:rPr>
                      <w:i/>
                      <w:w w:val="105"/>
                      <w:sz w:val="15"/>
                    </w:rPr>
                    <w:t>H     j</w:t>
                  </w:r>
                </w:p>
              </w:txbxContent>
            </v:textbox>
            <w10:wrap type="none"/>
          </v:shape>
        </w:pict>
      </w:r>
      <w:r>
        <w:rPr>
          <w:i/>
          <w:color w:val="010101"/>
          <w:w w:val="105"/>
          <w:sz w:val="16"/>
        </w:rPr>
        <w:t>V</w:t>
      </w:r>
      <w:r>
        <w:rPr>
          <w:i/>
          <w:color w:val="010101"/>
          <w:w w:val="105"/>
          <w:position w:val="-3"/>
          <w:sz w:val="14"/>
        </w:rPr>
        <w:t>j </w:t>
      </w:r>
      <w:r>
        <w:rPr>
          <w:rFonts w:ascii="Symbol" w:hAnsi="Symbol"/>
          <w:color w:val="010101"/>
          <w:w w:val="105"/>
          <w:sz w:val="16"/>
        </w:rPr>
        <w:t></w:t>
      </w:r>
      <w:r>
        <w:rPr>
          <w:rFonts w:ascii="Times New Roman" w:hAnsi="Times New Roman"/>
          <w:color w:val="010101"/>
          <w:w w:val="105"/>
          <w:sz w:val="16"/>
        </w:rPr>
        <w:t> </w:t>
      </w:r>
      <w:r>
        <w:rPr>
          <w:i/>
          <w:color w:val="010101"/>
          <w:w w:val="105"/>
          <w:sz w:val="16"/>
        </w:rPr>
        <w:t>In</w:t>
      </w:r>
      <w:r>
        <w:rPr>
          <w:rFonts w:ascii="Sitka Banner" w:hAnsi="Sitka Banner"/>
          <w:color w:val="010101"/>
          <w:w w:val="105"/>
          <w:sz w:val="16"/>
        </w:rPr>
        <w:t>(</w:t>
      </w:r>
      <w:r>
        <w:rPr>
          <w:i/>
          <w:color w:val="010101"/>
          <w:w w:val="105"/>
          <w:sz w:val="16"/>
        </w:rPr>
        <w:t>V</w:t>
      </w:r>
      <w:r>
        <w:rPr>
          <w:i/>
          <w:color w:val="010101"/>
          <w:w w:val="105"/>
          <w:position w:val="-3"/>
          <w:sz w:val="14"/>
        </w:rPr>
        <w:t>i </w:t>
      </w:r>
      <w:r>
        <w:rPr>
          <w:rFonts w:ascii="Sitka Banner" w:hAnsi="Sitka Banner"/>
          <w:color w:val="010101"/>
          <w:w w:val="105"/>
          <w:sz w:val="16"/>
        </w:rPr>
        <w:t>)</w:t>
      </w:r>
    </w:p>
    <w:p>
      <w:pPr>
        <w:spacing w:after="0" w:line="224" w:lineRule="exact"/>
        <w:jc w:val="left"/>
        <w:rPr>
          <w:rFonts w:ascii="Sitka Banner" w:hAnsi="Sitka Banner"/>
          <w:sz w:val="16"/>
        </w:rPr>
        <w:sectPr>
          <w:type w:val="continuous"/>
          <w:pgSz w:w="10200" w:h="13600"/>
          <w:pgMar w:top="420" w:bottom="140" w:left="0" w:right="0"/>
          <w:cols w:num="2" w:equalWidth="0">
            <w:col w:w="3381" w:space="40"/>
            <w:col w:w="6779"/>
          </w:cols>
        </w:sectPr>
      </w:pPr>
    </w:p>
    <w:p>
      <w:pPr>
        <w:pStyle w:val="BodyText"/>
        <w:rPr>
          <w:rFonts w:ascii="Sitka Banner"/>
          <w:sz w:val="20"/>
        </w:rPr>
      </w:pPr>
    </w:p>
    <w:p>
      <w:pPr>
        <w:pStyle w:val="BodyText"/>
        <w:rPr>
          <w:rFonts w:ascii="Sitka Banner"/>
          <w:sz w:val="20"/>
        </w:rPr>
      </w:pPr>
    </w:p>
    <w:p>
      <w:pPr>
        <w:pStyle w:val="BodyText"/>
        <w:rPr>
          <w:rFonts w:ascii="Sitka Banner"/>
          <w:sz w:val="20"/>
        </w:rPr>
      </w:pPr>
    </w:p>
    <w:p>
      <w:pPr>
        <w:pStyle w:val="BodyText"/>
        <w:spacing w:before="11"/>
        <w:rPr>
          <w:rFonts w:ascii="Sitka Banner"/>
          <w:sz w:val="15"/>
        </w:rPr>
      </w:pPr>
    </w:p>
    <w:p>
      <w:pPr>
        <w:tabs>
          <w:tab w:pos="8442" w:val="left" w:leader="none"/>
        </w:tabs>
        <w:spacing w:before="0"/>
        <w:ind w:left="6471" w:right="0" w:firstLine="0"/>
        <w:jc w:val="left"/>
        <w:rPr>
          <w:sz w:val="19"/>
        </w:rPr>
      </w:pPr>
      <w:r>
        <w:rPr/>
        <w:pict>
          <v:line style="position:absolute;mso-position-horizontal-relative:page;mso-position-vertical-relative:paragraph;z-index:4576" from="15pt,-34.532726pt" to="0pt,-34.532726pt" stroked="true" strokeweight=".25pt" strokecolor="#000000">
            <w10:wrap type="none"/>
          </v:line>
        </w:pict>
      </w:r>
      <w:r>
        <w:rPr/>
        <w:pict>
          <v:line style="position:absolute;mso-position-horizontal-relative:page;mso-position-vertical-relative:paragraph;z-index:4600" from="494.71701pt,-34.532726pt" to="509.71701pt,-34.532726pt" stroked="true" strokeweight=".25pt" strokecolor="#000000">
            <w10:wrap type="none"/>
          </v:line>
        </w:pict>
      </w:r>
      <w:r>
        <w:rPr/>
        <w:pict>
          <v:line style="position:absolute;mso-position-horizontal-relative:page;mso-position-vertical-relative:paragraph;z-index:4624" from="21pt,-40.532726pt" to="21pt,-55.532726pt" stroked="true" strokeweight=".25pt" strokecolor="#000000">
            <w10:wrap type="none"/>
          </v:line>
        </w:pict>
      </w:r>
      <w:r>
        <w:rPr/>
        <w:pict>
          <v:line style="position:absolute;mso-position-horizontal-relative:page;mso-position-vertical-relative:paragraph;z-index:4648" from="488.71701pt,-40.532726pt" to="488.71701pt,-55.532726pt" stroked="true" strokeweight=".25pt" strokecolor="#000000">
            <w10:wrap type="none"/>
          </v:line>
        </w:pict>
      </w:r>
      <w:r>
        <w:rPr>
          <w:i/>
          <w:w w:val="90"/>
          <w:sz w:val="19"/>
        </w:rPr>
        <w:t>Theorettical</w:t>
      </w:r>
      <w:r>
        <w:rPr>
          <w:i/>
          <w:spacing w:val="-16"/>
          <w:w w:val="90"/>
          <w:sz w:val="19"/>
        </w:rPr>
        <w:t> </w:t>
      </w:r>
      <w:r>
        <w:rPr>
          <w:i/>
          <w:w w:val="90"/>
          <w:sz w:val="19"/>
        </w:rPr>
        <w:t>framework</w:t>
        <w:tab/>
      </w:r>
      <w:r>
        <w:rPr>
          <w:w w:val="95"/>
          <w:sz w:val="19"/>
        </w:rPr>
        <w:t>45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5"/>
        </w:rPr>
      </w:pPr>
    </w:p>
    <w:p>
      <w:pPr>
        <w:spacing w:after="0"/>
        <w:rPr>
          <w:sz w:val="25"/>
        </w:rPr>
        <w:sectPr>
          <w:headerReference w:type="default" r:id="rId83"/>
          <w:footerReference w:type="default" r:id="rId84"/>
          <w:pgSz w:w="10200" w:h="13600"/>
          <w:pgMar w:header="0" w:footer="223" w:top="0" w:bottom="420" w:left="0" w:right="0"/>
          <w:pgNumType w:start="9"/>
        </w:sectPr>
      </w:pPr>
    </w:p>
    <w:p>
      <w:pPr>
        <w:pStyle w:val="BodyText"/>
        <w:spacing w:before="7"/>
        <w:rPr>
          <w:sz w:val="19"/>
        </w:rPr>
      </w:pPr>
    </w:p>
    <w:p>
      <w:pPr>
        <w:spacing w:before="0"/>
        <w:ind w:left="0" w:right="0" w:firstLine="0"/>
        <w:jc w:val="right"/>
        <w:rPr>
          <w:sz w:val="22"/>
        </w:rPr>
      </w:pPr>
      <w:r>
        <w:rPr>
          <w:i/>
          <w:w w:val="145"/>
          <w:sz w:val="17"/>
        </w:rPr>
        <w:t>h</w:t>
      </w:r>
      <w:r>
        <w:rPr>
          <w:i/>
          <w:w w:val="139"/>
          <w:sz w:val="17"/>
        </w:rPr>
        <w:t>i</w:t>
      </w:r>
      <w:r>
        <w:rPr>
          <w:i/>
          <w:w w:val="178"/>
          <w:sz w:val="17"/>
        </w:rPr>
        <w:t>t</w:t>
      </w:r>
      <w:r>
        <w:rPr>
          <w:i/>
          <w:spacing w:val="-1"/>
          <w:w w:val="135"/>
          <w:sz w:val="17"/>
        </w:rPr>
        <w:t>s</w:t>
      </w:r>
      <w:r>
        <w:rPr>
          <w:i/>
          <w:w w:val="114"/>
          <w:position w:val="-2"/>
          <w:sz w:val="15"/>
        </w:rPr>
        <w:t>H</w:t>
      </w:r>
      <w:r>
        <w:rPr>
          <w:w w:val="78"/>
          <w:sz w:val="22"/>
        </w:rPr>
        <w:t>(</w:t>
      </w:r>
      <w:r>
        <w:rPr>
          <w:i/>
          <w:spacing w:val="-10"/>
          <w:w w:val="96"/>
          <w:sz w:val="22"/>
        </w:rPr>
        <w:t>V</w:t>
      </w:r>
      <w:r>
        <w:rPr>
          <w:i/>
          <w:w w:val="94"/>
          <w:position w:val="-2"/>
          <w:sz w:val="15"/>
        </w:rPr>
        <w:t>i</w:t>
      </w:r>
      <w:r>
        <w:rPr>
          <w:w w:val="78"/>
          <w:sz w:val="22"/>
        </w:rPr>
        <w:t>)</w:t>
      </w:r>
      <w:r>
        <w:rPr>
          <w:spacing w:val="6"/>
          <w:sz w:val="22"/>
        </w:rPr>
        <w:t> </w:t>
      </w:r>
      <w:r>
        <w:rPr>
          <w:w w:val="136"/>
          <w:sz w:val="22"/>
        </w:rPr>
        <w:t>=</w:t>
      </w:r>
    </w:p>
    <w:p>
      <w:pPr>
        <w:tabs>
          <w:tab w:pos="709" w:val="left" w:leader="none"/>
          <w:tab w:pos="4782" w:val="left" w:leader="none"/>
        </w:tabs>
        <w:spacing w:line="450" w:lineRule="exact" w:before="7"/>
        <w:ind w:left="207" w:right="0" w:firstLine="0"/>
        <w:jc w:val="left"/>
        <w:rPr>
          <w:sz w:val="22"/>
        </w:rPr>
      </w:pPr>
      <w:r>
        <w:rPr/>
        <w:br w:type="column"/>
      </w:r>
      <w:r>
        <w:rPr>
          <w:rFonts w:ascii="Symbol" w:hAnsi="Symbol"/>
          <w:color w:val="010101"/>
          <w:position w:val="7"/>
          <w:sz w:val="36"/>
        </w:rPr>
        <w:t></w:t>
      </w:r>
      <w:r>
        <w:rPr>
          <w:rFonts w:ascii="Times New Roman" w:hAnsi="Times New Roman"/>
          <w:color w:val="010101"/>
          <w:position w:val="7"/>
          <w:sz w:val="36"/>
        </w:rPr>
        <w:tab/>
      </w:r>
      <w:r>
        <w:rPr>
          <w:i/>
          <w:w w:val="130"/>
          <w:sz w:val="17"/>
        </w:rPr>
        <w:t>hits</w:t>
      </w:r>
      <w:r>
        <w:rPr>
          <w:i/>
          <w:spacing w:val="37"/>
          <w:w w:val="130"/>
          <w:sz w:val="17"/>
        </w:rPr>
        <w:t> </w:t>
      </w:r>
      <w:r>
        <w:rPr>
          <w:sz w:val="22"/>
        </w:rPr>
        <w:t>(</w:t>
      </w:r>
      <w:r>
        <w:rPr>
          <w:i/>
          <w:sz w:val="22"/>
        </w:rPr>
        <w:t>V</w:t>
      </w:r>
      <w:r>
        <w:rPr>
          <w:i/>
          <w:spacing w:val="-10"/>
          <w:sz w:val="22"/>
        </w:rPr>
        <w:t> </w:t>
      </w:r>
      <w:r>
        <w:rPr>
          <w:sz w:val="22"/>
        </w:rPr>
        <w:t>)</w:t>
        <w:tab/>
        <w:t>(2.7)</w:t>
      </w:r>
    </w:p>
    <w:p>
      <w:pPr>
        <w:spacing w:line="224" w:lineRule="exact" w:before="0"/>
        <w:ind w:left="14" w:right="0" w:firstLine="0"/>
        <w:jc w:val="left"/>
        <w:rPr>
          <w:rFonts w:ascii="Sitka Banner" w:hAnsi="Sitka Banner"/>
          <w:sz w:val="16"/>
        </w:rPr>
      </w:pPr>
      <w:r>
        <w:rPr/>
        <w:pict>
          <v:shape style="position:absolute;margin-left:227.475403pt;margin-top:-5.192939pt;width:15.55pt;height:7.7pt;mso-position-horizontal-relative:page;mso-position-vertical-relative:paragraph;z-index:-293680" type="#_x0000_t202" filled="false" stroked="false">
            <v:textbox inset="0,0,0,0">
              <w:txbxContent>
                <w:p>
                  <w:pPr>
                    <w:spacing w:line="152" w:lineRule="exact" w:before="0"/>
                    <w:ind w:left="0" w:right="-3" w:firstLine="0"/>
                    <w:jc w:val="left"/>
                    <w:rPr>
                      <w:i/>
                      <w:sz w:val="15"/>
                    </w:rPr>
                  </w:pPr>
                  <w:r>
                    <w:rPr>
                      <w:i/>
                      <w:sz w:val="15"/>
                    </w:rPr>
                    <w:t>A     j</w:t>
                  </w:r>
                </w:p>
              </w:txbxContent>
            </v:textbox>
            <w10:wrap type="none"/>
          </v:shape>
        </w:pict>
      </w:r>
      <w:r>
        <w:rPr>
          <w:i/>
          <w:color w:val="010101"/>
          <w:w w:val="105"/>
          <w:sz w:val="16"/>
        </w:rPr>
        <w:t>V</w:t>
      </w:r>
      <w:r>
        <w:rPr>
          <w:i/>
          <w:color w:val="010101"/>
          <w:w w:val="105"/>
          <w:position w:val="-3"/>
          <w:sz w:val="14"/>
        </w:rPr>
        <w:t>j </w:t>
      </w:r>
      <w:r>
        <w:rPr>
          <w:rFonts w:ascii="Symbol" w:hAnsi="Symbol"/>
          <w:color w:val="010101"/>
          <w:w w:val="105"/>
          <w:sz w:val="16"/>
        </w:rPr>
        <w:t></w:t>
      </w:r>
      <w:r>
        <w:rPr>
          <w:rFonts w:ascii="Times New Roman" w:hAnsi="Times New Roman"/>
          <w:color w:val="010101"/>
          <w:w w:val="105"/>
          <w:sz w:val="16"/>
        </w:rPr>
        <w:t> </w:t>
      </w:r>
      <w:r>
        <w:rPr>
          <w:i/>
          <w:color w:val="010101"/>
          <w:w w:val="105"/>
          <w:sz w:val="16"/>
        </w:rPr>
        <w:t>In</w:t>
      </w:r>
      <w:r>
        <w:rPr>
          <w:rFonts w:ascii="Sitka Banner" w:hAnsi="Sitka Banner"/>
          <w:color w:val="010101"/>
          <w:w w:val="105"/>
          <w:sz w:val="16"/>
        </w:rPr>
        <w:t>(</w:t>
      </w:r>
      <w:r>
        <w:rPr>
          <w:i/>
          <w:color w:val="010101"/>
          <w:w w:val="105"/>
          <w:sz w:val="16"/>
        </w:rPr>
        <w:t>V</w:t>
      </w:r>
      <w:r>
        <w:rPr>
          <w:i/>
          <w:color w:val="010101"/>
          <w:w w:val="105"/>
          <w:position w:val="-3"/>
          <w:sz w:val="14"/>
        </w:rPr>
        <w:t>i </w:t>
      </w:r>
      <w:r>
        <w:rPr>
          <w:rFonts w:ascii="Sitka Banner" w:hAnsi="Sitka Banner"/>
          <w:color w:val="010101"/>
          <w:w w:val="105"/>
          <w:sz w:val="16"/>
        </w:rPr>
        <w:t>)</w:t>
      </w:r>
    </w:p>
    <w:p>
      <w:pPr>
        <w:spacing w:after="0" w:line="224" w:lineRule="exact"/>
        <w:jc w:val="left"/>
        <w:rPr>
          <w:rFonts w:ascii="Sitka Banner" w:hAnsi="Sitka Banner"/>
          <w:sz w:val="16"/>
        </w:rPr>
        <w:sectPr>
          <w:type w:val="continuous"/>
          <w:pgSz w:w="10200" w:h="13600"/>
          <w:pgMar w:top="420" w:bottom="140" w:left="0" w:right="0"/>
          <w:cols w:num="2" w:equalWidth="0">
            <w:col w:w="3412" w:space="40"/>
            <w:col w:w="6748"/>
          </w:cols>
        </w:sectPr>
      </w:pPr>
    </w:p>
    <w:p>
      <w:pPr>
        <w:pStyle w:val="BodyText"/>
        <w:spacing w:line="242" w:lineRule="auto" w:before="67"/>
        <w:ind w:left="1553" w:right="1551" w:firstLine="283"/>
        <w:jc w:val="both"/>
      </w:pPr>
      <w:r>
        <w:rPr>
          <w:i/>
          <w:spacing w:val="-4"/>
          <w:w w:val="95"/>
        </w:rPr>
        <w:t>PageRank</w:t>
      </w:r>
      <w:r>
        <w:rPr>
          <w:i/>
          <w:spacing w:val="-8"/>
          <w:w w:val="95"/>
        </w:rPr>
        <w:t> </w:t>
      </w:r>
      <w:r>
        <w:rPr>
          <w:w w:val="95"/>
        </w:rPr>
        <w:t>[Bri98]</w:t>
      </w:r>
      <w:r>
        <w:rPr>
          <w:spacing w:val="-8"/>
          <w:w w:val="95"/>
        </w:rPr>
        <w:t> </w:t>
      </w:r>
      <w:r>
        <w:rPr>
          <w:w w:val="95"/>
        </w:rPr>
        <w:t>is</w:t>
      </w:r>
      <w:r>
        <w:rPr>
          <w:spacing w:val="-8"/>
          <w:w w:val="95"/>
        </w:rPr>
        <w:t> </w:t>
      </w:r>
      <w:r>
        <w:rPr>
          <w:w w:val="95"/>
        </w:rPr>
        <w:t>perhaps</w:t>
      </w:r>
      <w:r>
        <w:rPr>
          <w:spacing w:val="-8"/>
          <w:w w:val="95"/>
        </w:rPr>
        <w:t> </w:t>
      </w:r>
      <w:r>
        <w:rPr>
          <w:w w:val="95"/>
        </w:rPr>
        <w:t>one</w:t>
      </w:r>
      <w:r>
        <w:rPr>
          <w:spacing w:val="-8"/>
          <w:w w:val="95"/>
        </w:rPr>
        <w:t> </w:t>
      </w:r>
      <w:r>
        <w:rPr>
          <w:w w:val="95"/>
        </w:rPr>
        <w:t>of</w:t>
      </w:r>
      <w:r>
        <w:rPr>
          <w:spacing w:val="-8"/>
          <w:w w:val="95"/>
        </w:rPr>
        <w:t> </w:t>
      </w:r>
      <w:r>
        <w:rPr>
          <w:w w:val="95"/>
        </w:rPr>
        <w:t>the</w:t>
      </w:r>
      <w:r>
        <w:rPr>
          <w:spacing w:val="-8"/>
          <w:w w:val="95"/>
        </w:rPr>
        <w:t> </w:t>
      </w:r>
      <w:r>
        <w:rPr>
          <w:w w:val="95"/>
        </w:rPr>
        <w:t>most</w:t>
      </w:r>
      <w:r>
        <w:rPr>
          <w:spacing w:val="-8"/>
          <w:w w:val="95"/>
        </w:rPr>
        <w:t> </w:t>
      </w:r>
      <w:r>
        <w:rPr>
          <w:w w:val="95"/>
        </w:rPr>
        <w:t>popular</w:t>
      </w:r>
      <w:r>
        <w:rPr>
          <w:spacing w:val="-8"/>
          <w:w w:val="95"/>
        </w:rPr>
        <w:t> </w:t>
      </w:r>
      <w:r>
        <w:rPr>
          <w:w w:val="95"/>
        </w:rPr>
        <w:t>ranking</w:t>
      </w:r>
      <w:r>
        <w:rPr>
          <w:spacing w:val="-8"/>
          <w:w w:val="95"/>
        </w:rPr>
        <w:t> </w:t>
      </w:r>
      <w:r>
        <w:rPr>
          <w:w w:val="95"/>
        </w:rPr>
        <w:t>algorithms,</w:t>
      </w:r>
      <w:r>
        <w:rPr>
          <w:spacing w:val="-8"/>
          <w:w w:val="95"/>
        </w:rPr>
        <w:t> </w:t>
      </w:r>
      <w:r>
        <w:rPr>
          <w:w w:val="95"/>
        </w:rPr>
        <w:t>and was</w:t>
      </w:r>
      <w:r>
        <w:rPr>
          <w:spacing w:val="-13"/>
          <w:w w:val="95"/>
        </w:rPr>
        <w:t> </w:t>
      </w:r>
      <w:r>
        <w:rPr>
          <w:w w:val="95"/>
        </w:rPr>
        <w:t>designed</w:t>
      </w:r>
      <w:r>
        <w:rPr>
          <w:spacing w:val="-13"/>
          <w:w w:val="95"/>
        </w:rPr>
        <w:t> </w:t>
      </w:r>
      <w:r>
        <w:rPr>
          <w:w w:val="95"/>
        </w:rPr>
        <w:t>as</w:t>
      </w:r>
      <w:r>
        <w:rPr>
          <w:spacing w:val="-13"/>
          <w:w w:val="95"/>
        </w:rPr>
        <w:t> </w:t>
      </w:r>
      <w:r>
        <w:rPr>
          <w:w w:val="95"/>
        </w:rPr>
        <w:t>a</w:t>
      </w:r>
      <w:r>
        <w:rPr>
          <w:spacing w:val="-13"/>
          <w:w w:val="95"/>
        </w:rPr>
        <w:t> </w:t>
      </w:r>
      <w:r>
        <w:rPr>
          <w:w w:val="95"/>
        </w:rPr>
        <w:t>method</w:t>
      </w:r>
      <w:r>
        <w:rPr>
          <w:spacing w:val="-13"/>
          <w:w w:val="95"/>
        </w:rPr>
        <w:t> </w:t>
      </w:r>
      <w:r>
        <w:rPr>
          <w:w w:val="95"/>
        </w:rPr>
        <w:t>for</w:t>
      </w:r>
      <w:r>
        <w:rPr>
          <w:spacing w:val="-13"/>
          <w:w w:val="95"/>
        </w:rPr>
        <w:t> </w:t>
      </w:r>
      <w:r>
        <w:rPr>
          <w:spacing w:val="-6"/>
          <w:w w:val="95"/>
        </w:rPr>
        <w:t>Web</w:t>
      </w:r>
      <w:r>
        <w:rPr>
          <w:spacing w:val="-13"/>
          <w:w w:val="95"/>
        </w:rPr>
        <w:t> </w:t>
      </w:r>
      <w:r>
        <w:rPr>
          <w:w w:val="95"/>
        </w:rPr>
        <w:t>link</w:t>
      </w:r>
      <w:r>
        <w:rPr>
          <w:spacing w:val="-13"/>
          <w:w w:val="95"/>
        </w:rPr>
        <w:t> </w:t>
      </w:r>
      <w:r>
        <w:rPr>
          <w:w w:val="95"/>
        </w:rPr>
        <w:t>analysis.</w:t>
      </w:r>
      <w:r>
        <w:rPr>
          <w:spacing w:val="-13"/>
          <w:w w:val="95"/>
        </w:rPr>
        <w:t> </w:t>
      </w:r>
      <w:r>
        <w:rPr>
          <w:w w:val="95"/>
        </w:rPr>
        <w:t>Unlike</w:t>
      </w:r>
      <w:r>
        <w:rPr>
          <w:spacing w:val="-13"/>
          <w:w w:val="95"/>
        </w:rPr>
        <w:t> </w:t>
      </w:r>
      <w:r>
        <w:rPr>
          <w:w w:val="95"/>
        </w:rPr>
        <w:t>other</w:t>
      </w:r>
      <w:r>
        <w:rPr>
          <w:spacing w:val="-14"/>
          <w:w w:val="95"/>
        </w:rPr>
        <w:t> </w:t>
      </w:r>
      <w:r>
        <w:rPr>
          <w:w w:val="95"/>
        </w:rPr>
        <w:t>ranking</w:t>
      </w:r>
      <w:r>
        <w:rPr>
          <w:spacing w:val="-13"/>
          <w:w w:val="95"/>
        </w:rPr>
        <w:t> </w:t>
      </w:r>
      <w:r>
        <w:rPr>
          <w:w w:val="95"/>
        </w:rPr>
        <w:t>algorithms, </w:t>
      </w:r>
      <w:r>
        <w:rPr>
          <w:spacing w:val="-3"/>
        </w:rPr>
        <w:t>PageRank</w:t>
      </w:r>
      <w:r>
        <w:rPr>
          <w:spacing w:val="-11"/>
        </w:rPr>
        <w:t> </w:t>
      </w:r>
      <w:r>
        <w:rPr/>
        <w:t>integrates</w:t>
      </w:r>
      <w:r>
        <w:rPr>
          <w:spacing w:val="-11"/>
        </w:rPr>
        <w:t> </w:t>
      </w:r>
      <w:r>
        <w:rPr/>
        <w:t>the</w:t>
      </w:r>
      <w:r>
        <w:rPr>
          <w:spacing w:val="-11"/>
        </w:rPr>
        <w:t> </w:t>
      </w:r>
      <w:r>
        <w:rPr/>
        <w:t>impact</w:t>
      </w:r>
      <w:r>
        <w:rPr>
          <w:spacing w:val="-11"/>
        </w:rPr>
        <w:t> </w:t>
      </w:r>
      <w:r>
        <w:rPr/>
        <w:t>of</w:t>
      </w:r>
      <w:r>
        <w:rPr>
          <w:spacing w:val="-11"/>
        </w:rPr>
        <w:t> </w:t>
      </w:r>
      <w:r>
        <w:rPr/>
        <w:t>both</w:t>
      </w:r>
      <w:r>
        <w:rPr>
          <w:spacing w:val="-11"/>
        </w:rPr>
        <w:t> </w:t>
      </w:r>
      <w:r>
        <w:rPr/>
        <w:t>incoming</w:t>
      </w:r>
      <w:r>
        <w:rPr>
          <w:spacing w:val="-11"/>
        </w:rPr>
        <w:t> </w:t>
      </w:r>
      <w:r>
        <w:rPr/>
        <w:t>and</w:t>
      </w:r>
      <w:r>
        <w:rPr>
          <w:spacing w:val="-11"/>
        </w:rPr>
        <w:t> </w:t>
      </w:r>
      <w:r>
        <w:rPr/>
        <w:t>outgoing</w:t>
      </w:r>
      <w:r>
        <w:rPr>
          <w:spacing w:val="-12"/>
        </w:rPr>
        <w:t> </w:t>
      </w:r>
      <w:r>
        <w:rPr/>
        <w:t>links</w:t>
      </w:r>
      <w:r>
        <w:rPr>
          <w:spacing w:val="-11"/>
        </w:rPr>
        <w:t> </w:t>
      </w:r>
      <w:r>
        <w:rPr/>
        <w:t>into</w:t>
      </w:r>
      <w:r>
        <w:rPr>
          <w:spacing w:val="-11"/>
        </w:rPr>
        <w:t> </w:t>
      </w:r>
      <w:r>
        <w:rPr/>
        <w:t>one </w:t>
      </w:r>
      <w:r>
        <w:rPr>
          <w:w w:val="95"/>
        </w:rPr>
        <w:t>single</w:t>
      </w:r>
      <w:r>
        <w:rPr>
          <w:spacing w:val="-6"/>
          <w:w w:val="95"/>
        </w:rPr>
        <w:t> </w:t>
      </w:r>
      <w:r>
        <w:rPr>
          <w:w w:val="95"/>
        </w:rPr>
        <w:t>model,</w:t>
      </w:r>
      <w:r>
        <w:rPr>
          <w:spacing w:val="-6"/>
          <w:w w:val="95"/>
        </w:rPr>
        <w:t> </w:t>
      </w:r>
      <w:r>
        <w:rPr>
          <w:w w:val="95"/>
        </w:rPr>
        <w:t>and</w:t>
      </w:r>
      <w:r>
        <w:rPr>
          <w:spacing w:val="-6"/>
          <w:w w:val="95"/>
        </w:rPr>
        <w:t> </w:t>
      </w:r>
      <w:r>
        <w:rPr>
          <w:w w:val="95"/>
        </w:rPr>
        <w:t>therefore</w:t>
      </w:r>
      <w:r>
        <w:rPr>
          <w:spacing w:val="-6"/>
          <w:w w:val="95"/>
        </w:rPr>
        <w:t> </w:t>
      </w:r>
      <w:r>
        <w:rPr>
          <w:w w:val="95"/>
        </w:rPr>
        <w:t>it</w:t>
      </w:r>
      <w:r>
        <w:rPr>
          <w:spacing w:val="-6"/>
          <w:w w:val="95"/>
        </w:rPr>
        <w:t> </w:t>
      </w:r>
      <w:r>
        <w:rPr>
          <w:w w:val="95"/>
        </w:rPr>
        <w:t>produces</w:t>
      </w:r>
      <w:r>
        <w:rPr>
          <w:spacing w:val="-7"/>
          <w:w w:val="95"/>
        </w:rPr>
        <w:t> </w:t>
      </w:r>
      <w:r>
        <w:rPr>
          <w:w w:val="95"/>
        </w:rPr>
        <w:t>only</w:t>
      </w:r>
      <w:r>
        <w:rPr>
          <w:spacing w:val="-6"/>
          <w:w w:val="95"/>
        </w:rPr>
        <w:t> </w:t>
      </w:r>
      <w:r>
        <w:rPr>
          <w:w w:val="95"/>
        </w:rPr>
        <w:t>one</w:t>
      </w:r>
      <w:r>
        <w:rPr>
          <w:spacing w:val="-6"/>
          <w:w w:val="95"/>
        </w:rPr>
        <w:t> </w:t>
      </w:r>
      <w:r>
        <w:rPr>
          <w:w w:val="95"/>
        </w:rPr>
        <w:t>set</w:t>
      </w:r>
      <w:r>
        <w:rPr>
          <w:spacing w:val="-6"/>
          <w:w w:val="95"/>
        </w:rPr>
        <w:t> </w:t>
      </w:r>
      <w:r>
        <w:rPr>
          <w:w w:val="95"/>
        </w:rPr>
        <w:t>of</w:t>
      </w:r>
      <w:r>
        <w:rPr>
          <w:spacing w:val="-6"/>
          <w:w w:val="95"/>
        </w:rPr>
        <w:t> </w:t>
      </w:r>
      <w:r>
        <w:rPr>
          <w:w w:val="95"/>
        </w:rPr>
        <w:t>scores:</w:t>
      </w:r>
    </w:p>
    <w:p>
      <w:pPr>
        <w:spacing w:line="161" w:lineRule="exact" w:before="0"/>
        <w:ind w:left="2637" w:right="2206" w:firstLine="0"/>
        <w:jc w:val="center"/>
        <w:rPr>
          <w:rFonts w:ascii="Sitka Banner"/>
          <w:sz w:val="20"/>
        </w:rPr>
      </w:pPr>
      <w:r>
        <w:rPr>
          <w:rFonts w:ascii="Georgia"/>
          <w:i/>
          <w:color w:val="010101"/>
          <w:w w:val="95"/>
          <w:sz w:val="20"/>
        </w:rPr>
        <w:t>PR</w:t>
      </w:r>
      <w:r>
        <w:rPr>
          <w:rFonts w:ascii="Sitka Banner"/>
          <w:color w:val="010101"/>
          <w:w w:val="95"/>
          <w:sz w:val="20"/>
        </w:rPr>
        <w:t>(</w:t>
      </w:r>
      <w:r>
        <w:rPr>
          <w:rFonts w:ascii="Georgia"/>
          <w:i/>
          <w:color w:val="010101"/>
          <w:w w:val="95"/>
          <w:sz w:val="20"/>
        </w:rPr>
        <w:t>V</w:t>
      </w:r>
      <w:r>
        <w:rPr>
          <w:rFonts w:ascii="Georgia"/>
          <w:i/>
          <w:color w:val="010101"/>
          <w:w w:val="95"/>
          <w:position w:val="-4"/>
          <w:sz w:val="16"/>
        </w:rPr>
        <w:t>j </w:t>
      </w:r>
      <w:r>
        <w:rPr>
          <w:rFonts w:ascii="Sitka Banner"/>
          <w:color w:val="010101"/>
          <w:w w:val="95"/>
          <w:sz w:val="20"/>
        </w:rPr>
        <w:t>)</w:t>
      </w:r>
    </w:p>
    <w:p>
      <w:pPr>
        <w:spacing w:after="0" w:line="161" w:lineRule="exact"/>
        <w:jc w:val="center"/>
        <w:rPr>
          <w:rFonts w:ascii="Sitka Banner"/>
          <w:sz w:val="20"/>
        </w:rPr>
        <w:sectPr>
          <w:type w:val="continuous"/>
          <w:pgSz w:w="10200" w:h="13600"/>
          <w:pgMar w:top="420" w:bottom="140" w:left="0" w:right="0"/>
        </w:sectPr>
      </w:pPr>
    </w:p>
    <w:p>
      <w:pPr>
        <w:spacing w:before="96"/>
        <w:ind w:left="2403" w:right="-15" w:firstLine="0"/>
        <w:jc w:val="left"/>
        <w:rPr>
          <w:sz w:val="22"/>
        </w:rPr>
      </w:pPr>
      <w:r>
        <w:rPr/>
        <w:pict>
          <v:line style="position:absolute;mso-position-horizontal-relative:page;mso-position-vertical-relative:paragraph;z-index:-293800" from="248.936996pt,8.586954pt" to="281.436996pt,8.586954pt" stroked="true" strokeweight=".5pt" strokecolor="#010101">
            <w10:wrap type="none"/>
          </v:line>
        </w:pict>
      </w:r>
      <w:r>
        <w:rPr>
          <w:i/>
          <w:sz w:val="22"/>
        </w:rPr>
        <w:t>PR</w:t>
      </w:r>
      <w:r>
        <w:rPr>
          <w:sz w:val="22"/>
        </w:rPr>
        <w:t>(</w:t>
      </w:r>
      <w:r>
        <w:rPr>
          <w:i/>
          <w:sz w:val="22"/>
        </w:rPr>
        <w:t>Vi</w:t>
      </w:r>
      <w:r>
        <w:rPr>
          <w:sz w:val="22"/>
        </w:rPr>
        <w:t>)= (1 - </w:t>
      </w:r>
      <w:r>
        <w:rPr>
          <w:i/>
          <w:sz w:val="22"/>
        </w:rPr>
        <w:t>d</w:t>
      </w:r>
      <w:r>
        <w:rPr>
          <w:sz w:val="22"/>
        </w:rPr>
        <w:t>) </w:t>
      </w:r>
      <w:r>
        <w:rPr>
          <w:w w:val="110"/>
          <w:sz w:val="22"/>
        </w:rPr>
        <w:t>+</w:t>
      </w:r>
      <w:r>
        <w:rPr>
          <w:spacing w:val="-23"/>
          <w:w w:val="110"/>
          <w:sz w:val="22"/>
        </w:rPr>
        <w:t> </w:t>
      </w:r>
      <w:r>
        <w:rPr>
          <w:i/>
          <w:sz w:val="22"/>
        </w:rPr>
        <w:t>d</w:t>
      </w:r>
      <w:r>
        <w:rPr>
          <w:sz w:val="22"/>
        </w:rPr>
        <w:t>*</w:t>
      </w:r>
    </w:p>
    <w:p>
      <w:pPr>
        <w:spacing w:line="335" w:lineRule="exact" w:before="0"/>
        <w:ind w:left="227" w:right="204" w:firstLine="0"/>
        <w:jc w:val="center"/>
        <w:rPr>
          <w:rFonts w:ascii="Symbol" w:hAnsi="Symbol"/>
          <w:sz w:val="36"/>
        </w:rPr>
      </w:pPr>
      <w:r>
        <w:rPr/>
        <w:br w:type="column"/>
      </w:r>
      <w:r>
        <w:rPr>
          <w:rFonts w:ascii="Symbol" w:hAnsi="Symbol"/>
          <w:color w:val="010101"/>
          <w:sz w:val="36"/>
        </w:rPr>
        <w:t></w:t>
      </w:r>
    </w:p>
    <w:p>
      <w:pPr>
        <w:pStyle w:val="ListParagraph"/>
        <w:numPr>
          <w:ilvl w:val="0"/>
          <w:numId w:val="6"/>
        </w:numPr>
        <w:tabs>
          <w:tab w:pos="135" w:val="left" w:leader="none"/>
        </w:tabs>
        <w:spacing w:line="245" w:lineRule="exact" w:before="0" w:after="0"/>
        <w:ind w:left="134" w:right="0" w:hanging="120"/>
        <w:jc w:val="center"/>
        <w:rPr>
          <w:rFonts w:ascii="Georgia" w:hAnsi="Georgia"/>
          <w:color w:val="010101"/>
          <w:sz w:val="16"/>
        </w:rPr>
      </w:pPr>
      <w:r>
        <w:rPr>
          <w:rFonts w:ascii="Georgia" w:hAnsi="Georgia"/>
          <w:i/>
          <w:color w:val="010101"/>
          <w:position w:val="-3"/>
          <w:sz w:val="14"/>
        </w:rPr>
        <w:t>j</w:t>
      </w:r>
      <w:r>
        <w:rPr>
          <w:rFonts w:ascii="Georgia" w:hAnsi="Georgia"/>
          <w:i/>
          <w:color w:val="010101"/>
          <w:spacing w:val="-25"/>
          <w:position w:val="-3"/>
          <w:sz w:val="14"/>
        </w:rPr>
        <w:t> </w:t>
      </w:r>
      <w:r>
        <w:rPr>
          <w:rFonts w:ascii="Symbol" w:hAnsi="Symbol"/>
          <w:color w:val="010101"/>
          <w:sz w:val="16"/>
        </w:rPr>
        <w:t></w:t>
      </w:r>
      <w:r>
        <w:rPr>
          <w:rFonts w:ascii="Times New Roman" w:hAnsi="Times New Roman"/>
          <w:color w:val="010101"/>
          <w:spacing w:val="-32"/>
          <w:sz w:val="16"/>
        </w:rPr>
        <w:t> </w:t>
      </w:r>
      <w:r>
        <w:rPr>
          <w:rFonts w:ascii="Georgia" w:hAnsi="Georgia"/>
          <w:i/>
          <w:color w:val="010101"/>
          <w:sz w:val="16"/>
        </w:rPr>
        <w:t>In</w:t>
      </w:r>
      <w:r>
        <w:rPr>
          <w:rFonts w:ascii="Sitka Banner" w:hAnsi="Sitka Banner"/>
          <w:color w:val="010101"/>
          <w:sz w:val="16"/>
        </w:rPr>
        <w:t>(</w:t>
      </w:r>
      <w:r>
        <w:rPr>
          <w:rFonts w:ascii="Georgia" w:hAnsi="Georgia"/>
          <w:i/>
          <w:color w:val="010101"/>
          <w:sz w:val="16"/>
        </w:rPr>
        <w:t>V</w:t>
      </w:r>
      <w:r>
        <w:rPr>
          <w:rFonts w:ascii="Georgia" w:hAnsi="Georgia"/>
          <w:i/>
          <w:color w:val="010101"/>
          <w:position w:val="-3"/>
          <w:sz w:val="14"/>
        </w:rPr>
        <w:t>i</w:t>
      </w:r>
      <w:r>
        <w:rPr>
          <w:rFonts w:ascii="Georgia" w:hAnsi="Georgia"/>
          <w:i/>
          <w:color w:val="010101"/>
          <w:spacing w:val="-26"/>
          <w:position w:val="-3"/>
          <w:sz w:val="14"/>
        </w:rPr>
        <w:t> </w:t>
      </w:r>
      <w:r>
        <w:rPr>
          <w:rFonts w:ascii="Sitka Banner" w:hAnsi="Sitka Banner"/>
          <w:color w:val="010101"/>
          <w:sz w:val="16"/>
        </w:rPr>
        <w:t>)</w:t>
      </w:r>
    </w:p>
    <w:p>
      <w:pPr>
        <w:tabs>
          <w:tab w:pos="3245" w:val="left" w:leader="none"/>
        </w:tabs>
        <w:spacing w:before="97"/>
        <w:ind w:left="4" w:right="0" w:firstLine="0"/>
        <w:jc w:val="left"/>
        <w:rPr>
          <w:sz w:val="22"/>
        </w:rPr>
      </w:pPr>
      <w:r>
        <w:rPr/>
        <w:br w:type="column"/>
      </w:r>
      <w:r>
        <w:rPr>
          <w:rFonts w:ascii="Georgia"/>
          <w:i/>
          <w:color w:val="010101"/>
          <w:w w:val="96"/>
          <w:sz w:val="20"/>
        </w:rPr>
        <w:t>Ou</w:t>
      </w:r>
      <w:r>
        <w:rPr>
          <w:rFonts w:ascii="Georgia"/>
          <w:i/>
          <w:color w:val="010101"/>
          <w:w w:val="39"/>
          <w:sz w:val="20"/>
        </w:rPr>
        <w:t>t</w:t>
      </w:r>
      <w:r>
        <w:rPr>
          <w:rFonts w:ascii="Georgia"/>
          <w:i/>
          <w:color w:val="010101"/>
          <w:spacing w:val="-7"/>
          <w:w w:val="39"/>
          <w:sz w:val="20"/>
        </w:rPr>
        <w:t>t</w:t>
      </w:r>
      <w:r>
        <w:rPr>
          <w:rFonts w:ascii="Sitka Banner"/>
          <w:color w:val="010101"/>
          <w:spacing w:val="-11"/>
          <w:w w:val="100"/>
          <w:sz w:val="20"/>
        </w:rPr>
        <w:t>(</w:t>
      </w:r>
      <w:r>
        <w:rPr>
          <w:rFonts w:ascii="Georgia"/>
          <w:i/>
          <w:color w:val="010101"/>
          <w:w w:val="91"/>
          <w:sz w:val="20"/>
        </w:rPr>
        <w:t>V</w:t>
      </w:r>
      <w:r>
        <w:rPr>
          <w:rFonts w:ascii="Georgia"/>
          <w:i/>
          <w:color w:val="010101"/>
          <w:spacing w:val="-26"/>
          <w:sz w:val="20"/>
        </w:rPr>
        <w:t> </w:t>
      </w:r>
      <w:r>
        <w:rPr>
          <w:rFonts w:ascii="Georgia"/>
          <w:i/>
          <w:color w:val="010101"/>
          <w:w w:val="93"/>
          <w:position w:val="-4"/>
          <w:sz w:val="16"/>
        </w:rPr>
        <w:t>j</w:t>
      </w:r>
      <w:r>
        <w:rPr>
          <w:rFonts w:ascii="Georgia"/>
          <w:i/>
          <w:color w:val="010101"/>
          <w:spacing w:val="-23"/>
          <w:position w:val="-4"/>
          <w:sz w:val="16"/>
        </w:rPr>
        <w:t> </w:t>
      </w:r>
      <w:r>
        <w:rPr>
          <w:rFonts w:ascii="Sitka Banner"/>
          <w:color w:val="010101"/>
          <w:w w:val="100"/>
          <w:sz w:val="20"/>
        </w:rPr>
        <w:t>)</w:t>
      </w:r>
      <w:r>
        <w:rPr>
          <w:rFonts w:ascii="Sitka Banner"/>
          <w:color w:val="010101"/>
          <w:sz w:val="20"/>
        </w:rPr>
        <w:tab/>
      </w:r>
      <w:r>
        <w:rPr>
          <w:w w:val="88"/>
          <w:position w:val="8"/>
          <w:sz w:val="22"/>
        </w:rPr>
        <w:t>(2.8)</w:t>
      </w:r>
    </w:p>
    <w:p>
      <w:pPr>
        <w:spacing w:after="0"/>
        <w:jc w:val="left"/>
        <w:rPr>
          <w:sz w:val="22"/>
        </w:rPr>
        <w:sectPr>
          <w:type w:val="continuous"/>
          <w:pgSz w:w="10200" w:h="13600"/>
          <w:pgMar w:top="420" w:bottom="140" w:left="0" w:right="0"/>
          <w:cols w:num="3" w:equalWidth="0">
            <w:col w:w="4182" w:space="40"/>
            <w:col w:w="728" w:space="40"/>
            <w:col w:w="5210"/>
          </w:cols>
        </w:sectPr>
      </w:pPr>
    </w:p>
    <w:p>
      <w:pPr>
        <w:pStyle w:val="BodyText"/>
        <w:spacing w:line="242" w:lineRule="auto" w:before="34"/>
        <w:ind w:left="1553" w:right="1551"/>
        <w:jc w:val="both"/>
      </w:pPr>
      <w:r>
        <w:rPr/>
        <w:t>where</w:t>
      </w:r>
      <w:r>
        <w:rPr>
          <w:spacing w:val="-19"/>
        </w:rPr>
        <w:t> </w:t>
      </w:r>
      <w:r>
        <w:rPr>
          <w:i/>
        </w:rPr>
        <w:t>d</w:t>
      </w:r>
      <w:r>
        <w:rPr>
          <w:i/>
          <w:spacing w:val="-19"/>
        </w:rPr>
        <w:t> </w:t>
      </w:r>
      <w:r>
        <w:rPr/>
        <w:t>is</w:t>
      </w:r>
      <w:r>
        <w:rPr>
          <w:spacing w:val="-19"/>
        </w:rPr>
        <w:t> </w:t>
      </w:r>
      <w:r>
        <w:rPr/>
        <w:t>a</w:t>
      </w:r>
      <w:r>
        <w:rPr>
          <w:spacing w:val="-19"/>
        </w:rPr>
        <w:t> </w:t>
      </w:r>
      <w:r>
        <w:rPr/>
        <w:t>parameter</w:t>
      </w:r>
      <w:r>
        <w:rPr>
          <w:spacing w:val="-19"/>
        </w:rPr>
        <w:t> </w:t>
      </w:r>
      <w:r>
        <w:rPr/>
        <w:t>that</w:t>
      </w:r>
      <w:r>
        <w:rPr>
          <w:spacing w:val="-19"/>
        </w:rPr>
        <w:t> </w:t>
      </w:r>
      <w:r>
        <w:rPr/>
        <w:t>can</w:t>
      </w:r>
      <w:r>
        <w:rPr>
          <w:spacing w:val="-19"/>
        </w:rPr>
        <w:t> </w:t>
      </w:r>
      <w:r>
        <w:rPr/>
        <w:t>be</w:t>
      </w:r>
      <w:r>
        <w:rPr>
          <w:spacing w:val="-19"/>
        </w:rPr>
        <w:t> </w:t>
      </w:r>
      <w:r>
        <w:rPr/>
        <w:t>set</w:t>
      </w:r>
      <w:r>
        <w:rPr>
          <w:spacing w:val="-19"/>
        </w:rPr>
        <w:t> </w:t>
      </w:r>
      <w:r>
        <w:rPr/>
        <w:t>between</w:t>
      </w:r>
      <w:r>
        <w:rPr>
          <w:spacing w:val="-19"/>
        </w:rPr>
        <w:t> </w:t>
      </w:r>
      <w:r>
        <w:rPr/>
        <w:t>0</w:t>
      </w:r>
      <w:r>
        <w:rPr>
          <w:spacing w:val="-19"/>
        </w:rPr>
        <w:t> </w:t>
      </w:r>
      <w:r>
        <w:rPr/>
        <w:t>and</w:t>
      </w:r>
      <w:r>
        <w:rPr>
          <w:spacing w:val="-19"/>
        </w:rPr>
        <w:t> </w:t>
      </w:r>
      <w:r>
        <w:rPr/>
        <w:t>1.</w:t>
      </w:r>
      <w:r>
        <w:rPr>
          <w:spacing w:val="-19"/>
        </w:rPr>
        <w:t> </w:t>
      </w:r>
      <w:r>
        <w:rPr/>
        <w:t>In</w:t>
      </w:r>
      <w:r>
        <w:rPr>
          <w:spacing w:val="-19"/>
        </w:rPr>
        <w:t> </w:t>
      </w:r>
      <w:r>
        <w:rPr/>
        <w:t>matrix</w:t>
      </w:r>
      <w:r>
        <w:rPr>
          <w:spacing w:val="-19"/>
        </w:rPr>
        <w:t> </w:t>
      </w:r>
      <w:r>
        <w:rPr/>
        <w:t>notation,</w:t>
      </w:r>
      <w:r>
        <w:rPr>
          <w:spacing w:val="-18"/>
        </w:rPr>
        <w:t> </w:t>
      </w:r>
      <w:r>
        <w:rPr/>
        <w:t>the </w:t>
      </w:r>
      <w:r>
        <w:rPr>
          <w:spacing w:val="-3"/>
        </w:rPr>
        <w:t>PageRank </w:t>
      </w:r>
      <w:r>
        <w:rPr/>
        <w:t>vector of stationary probabilities is the principal eigenvector for </w:t>
      </w:r>
      <w:r>
        <w:rPr>
          <w:w w:val="95"/>
        </w:rPr>
        <w:t>the matrix </w:t>
      </w:r>
      <w:r>
        <w:rPr>
          <w:i/>
          <w:w w:val="95"/>
        </w:rPr>
        <w:t>A</w:t>
      </w:r>
      <w:r>
        <w:rPr>
          <w:i/>
          <w:w w:val="95"/>
          <w:position w:val="-2"/>
          <w:sz w:val="15"/>
        </w:rPr>
        <w:t>row</w:t>
      </w:r>
      <w:r>
        <w:rPr>
          <w:w w:val="95"/>
        </w:rPr>
        <w:t>, which is obtained from the adjacency matrix </w:t>
      </w:r>
      <w:r>
        <w:rPr>
          <w:i/>
          <w:w w:val="95"/>
        </w:rPr>
        <w:t>A </w:t>
      </w:r>
      <w:r>
        <w:rPr>
          <w:w w:val="95"/>
        </w:rPr>
        <w:t>representing</w:t>
      </w:r>
      <w:r>
        <w:rPr>
          <w:spacing w:val="-29"/>
          <w:w w:val="95"/>
        </w:rPr>
        <w:t> </w:t>
      </w:r>
      <w:r>
        <w:rPr>
          <w:w w:val="95"/>
        </w:rPr>
        <w:t>the</w:t>
      </w:r>
    </w:p>
    <w:p>
      <w:pPr>
        <w:pStyle w:val="BodyText"/>
        <w:tabs>
          <w:tab w:pos="6348" w:val="left" w:leader="none"/>
        </w:tabs>
        <w:spacing w:line="243" w:lineRule="exact"/>
        <w:ind w:left="1554" w:right="1546"/>
      </w:pPr>
      <w:r>
        <w:rPr/>
        <w:pict>
          <v:shape style="position:absolute;margin-left:304.627197pt;margin-top:5.407509pt;width:10.1pt;height:7.7pt;mso-position-horizontal-relative:page;mso-position-vertical-relative:paragraph;z-index:-293656" type="#_x0000_t202" filled="false" stroked="false">
            <v:textbox inset="0,0,0,0">
              <w:txbxContent>
                <w:p>
                  <w:pPr>
                    <w:spacing w:line="152" w:lineRule="exact" w:before="0"/>
                    <w:ind w:left="0" w:right="-15" w:firstLine="0"/>
                    <w:jc w:val="left"/>
                    <w:rPr>
                      <w:i/>
                      <w:sz w:val="15"/>
                    </w:rPr>
                  </w:pPr>
                  <w:r>
                    <w:rPr>
                      <w:i/>
                      <w:w w:val="80"/>
                      <w:sz w:val="15"/>
                    </w:rPr>
                    <w:t>row</w:t>
                  </w:r>
                </w:p>
              </w:txbxContent>
            </v:textbox>
            <w10:wrap type="none"/>
          </v:shape>
        </w:pict>
      </w:r>
      <w:r>
        <w:rPr/>
        <w:t>graph,</w:t>
      </w:r>
      <w:r>
        <w:rPr>
          <w:spacing w:val="-15"/>
        </w:rPr>
        <w:t> </w:t>
      </w:r>
      <w:r>
        <w:rPr/>
        <w:t>with</w:t>
      </w:r>
      <w:r>
        <w:rPr>
          <w:spacing w:val="-14"/>
        </w:rPr>
        <w:t> </w:t>
      </w:r>
      <w:r>
        <w:rPr/>
        <w:t>all</w:t>
      </w:r>
      <w:r>
        <w:rPr>
          <w:spacing w:val="-14"/>
        </w:rPr>
        <w:t> </w:t>
      </w:r>
      <w:r>
        <w:rPr/>
        <w:t>rows</w:t>
      </w:r>
      <w:r>
        <w:rPr>
          <w:spacing w:val="-14"/>
        </w:rPr>
        <w:t> </w:t>
      </w:r>
      <w:r>
        <w:rPr/>
        <w:t>normalized</w:t>
      </w:r>
      <w:r>
        <w:rPr>
          <w:spacing w:val="-14"/>
        </w:rPr>
        <w:t> </w:t>
      </w:r>
      <w:r>
        <w:rPr/>
        <w:t>to</w:t>
      </w:r>
      <w:r>
        <w:rPr>
          <w:spacing w:val="-14"/>
        </w:rPr>
        <w:t> </w:t>
      </w:r>
      <w:r>
        <w:rPr/>
        <w:t>sum</w:t>
      </w:r>
      <w:r>
        <w:rPr>
          <w:spacing w:val="-14"/>
        </w:rPr>
        <w:t> </w:t>
      </w:r>
      <w:r>
        <w:rPr/>
        <w:t>to</w:t>
      </w:r>
      <w:r>
        <w:rPr>
          <w:spacing w:val="-14"/>
        </w:rPr>
        <w:t> </w:t>
      </w:r>
      <w:r>
        <w:rPr/>
        <w:t>1:</w:t>
      </w:r>
      <w:r>
        <w:rPr>
          <w:spacing w:val="-14"/>
        </w:rPr>
        <w:t> </w:t>
      </w:r>
      <w:r>
        <w:rPr>
          <w:i/>
        </w:rPr>
        <w:t>P</w:t>
      </w:r>
      <w:r>
        <w:rPr>
          <w:i/>
          <w:spacing w:val="-14"/>
        </w:rPr>
        <w:t> </w:t>
      </w:r>
      <w:r>
        <w:rPr>
          <w:i/>
          <w:w w:val="115"/>
        </w:rPr>
        <w:t>=</w:t>
      </w:r>
      <w:r>
        <w:rPr>
          <w:i/>
          <w:spacing w:val="-22"/>
          <w:w w:val="115"/>
        </w:rPr>
        <w:t> </w:t>
      </w:r>
      <w:r>
        <w:rPr>
          <w:i/>
          <w:spacing w:val="-4"/>
        </w:rPr>
        <w:t>A</w:t>
      </w:r>
      <w:r>
        <w:rPr>
          <w:i/>
          <w:spacing w:val="-4"/>
          <w:position w:val="8"/>
          <w:sz w:val="15"/>
        </w:rPr>
        <w:t>T</w:t>
        <w:tab/>
      </w:r>
      <w:r>
        <w:rPr>
          <w:i/>
        </w:rPr>
        <w:t>P</w:t>
      </w:r>
      <w:r>
        <w:rPr/>
        <w:t>.</w:t>
      </w:r>
    </w:p>
    <w:p>
      <w:pPr>
        <w:pStyle w:val="BodyText"/>
        <w:spacing w:line="260" w:lineRule="exact" w:before="3"/>
        <w:ind w:left="1553" w:right="1551" w:firstLine="283"/>
        <w:jc w:val="both"/>
      </w:pPr>
      <w:r>
        <w:rPr/>
        <w:t>A</w:t>
      </w:r>
      <w:r>
        <w:rPr>
          <w:spacing w:val="-6"/>
        </w:rPr>
        <w:t> </w:t>
      </w:r>
      <w:r>
        <w:rPr/>
        <w:t>ranking</w:t>
      </w:r>
      <w:r>
        <w:rPr>
          <w:spacing w:val="-6"/>
        </w:rPr>
        <w:t> </w:t>
      </w:r>
      <w:r>
        <w:rPr/>
        <w:t>process</w:t>
      </w:r>
      <w:r>
        <w:rPr>
          <w:spacing w:val="-6"/>
        </w:rPr>
        <w:t> </w:t>
      </w:r>
      <w:r>
        <w:rPr/>
        <w:t>starts</w:t>
      </w:r>
      <w:r>
        <w:rPr>
          <w:spacing w:val="-6"/>
        </w:rPr>
        <w:t> </w:t>
      </w:r>
      <w:r>
        <w:rPr/>
        <w:t>by</w:t>
      </w:r>
      <w:r>
        <w:rPr>
          <w:spacing w:val="-6"/>
        </w:rPr>
        <w:t> </w:t>
      </w:r>
      <w:r>
        <w:rPr/>
        <w:t>assigning</w:t>
      </w:r>
      <w:r>
        <w:rPr>
          <w:spacing w:val="-6"/>
        </w:rPr>
        <w:t> </w:t>
      </w:r>
      <w:r>
        <w:rPr/>
        <w:t>arbitrary</w:t>
      </w:r>
      <w:r>
        <w:rPr>
          <w:spacing w:val="-6"/>
        </w:rPr>
        <w:t> </w:t>
      </w:r>
      <w:r>
        <w:rPr/>
        <w:t>values</w:t>
      </w:r>
      <w:r>
        <w:rPr>
          <w:spacing w:val="-6"/>
        </w:rPr>
        <w:t> </w:t>
      </w:r>
      <w:r>
        <w:rPr/>
        <w:t>to</w:t>
      </w:r>
      <w:r>
        <w:rPr>
          <w:spacing w:val="-6"/>
        </w:rPr>
        <w:t> </w:t>
      </w:r>
      <w:r>
        <w:rPr/>
        <w:t>each</w:t>
      </w:r>
      <w:r>
        <w:rPr>
          <w:spacing w:val="-6"/>
        </w:rPr>
        <w:t> </w:t>
      </w:r>
      <w:r>
        <w:rPr/>
        <w:t>node</w:t>
      </w:r>
      <w:r>
        <w:rPr>
          <w:spacing w:val="-6"/>
        </w:rPr>
        <w:t> </w:t>
      </w:r>
      <w:r>
        <w:rPr/>
        <w:t>in</w:t>
      </w:r>
      <w:r>
        <w:rPr>
          <w:spacing w:val="-6"/>
        </w:rPr>
        <w:t> </w:t>
      </w:r>
      <w:r>
        <w:rPr/>
        <w:t>the </w:t>
      </w:r>
      <w:r>
        <w:rPr>
          <w:w w:val="95"/>
        </w:rPr>
        <w:t>graph,</w:t>
      </w:r>
      <w:r>
        <w:rPr>
          <w:spacing w:val="-18"/>
          <w:w w:val="95"/>
        </w:rPr>
        <w:t> </w:t>
      </w:r>
      <w:r>
        <w:rPr>
          <w:w w:val="95"/>
        </w:rPr>
        <w:t>followed</w:t>
      </w:r>
      <w:r>
        <w:rPr>
          <w:spacing w:val="-18"/>
          <w:w w:val="95"/>
        </w:rPr>
        <w:t> </w:t>
      </w:r>
      <w:r>
        <w:rPr>
          <w:w w:val="95"/>
        </w:rPr>
        <w:t>by</w:t>
      </w:r>
      <w:r>
        <w:rPr>
          <w:spacing w:val="-18"/>
          <w:w w:val="95"/>
        </w:rPr>
        <w:t> </w:t>
      </w:r>
      <w:r>
        <w:rPr>
          <w:w w:val="95"/>
        </w:rPr>
        <w:t>several</w:t>
      </w:r>
      <w:r>
        <w:rPr>
          <w:spacing w:val="-18"/>
          <w:w w:val="95"/>
        </w:rPr>
        <w:t> </w:t>
      </w:r>
      <w:r>
        <w:rPr>
          <w:w w:val="95"/>
        </w:rPr>
        <w:t>iterations</w:t>
      </w:r>
      <w:r>
        <w:rPr>
          <w:spacing w:val="-18"/>
          <w:w w:val="95"/>
        </w:rPr>
        <w:t> </w:t>
      </w:r>
      <w:r>
        <w:rPr>
          <w:w w:val="95"/>
        </w:rPr>
        <w:t>until</w:t>
      </w:r>
      <w:r>
        <w:rPr>
          <w:spacing w:val="-18"/>
          <w:w w:val="95"/>
        </w:rPr>
        <w:t> </w:t>
      </w:r>
      <w:r>
        <w:rPr>
          <w:w w:val="95"/>
        </w:rPr>
        <w:t>convergence</w:t>
      </w:r>
      <w:r>
        <w:rPr>
          <w:spacing w:val="-18"/>
          <w:w w:val="95"/>
        </w:rPr>
        <w:t> </w:t>
      </w:r>
      <w:r>
        <w:rPr>
          <w:w w:val="95"/>
        </w:rPr>
        <w:t>below</w:t>
      </w:r>
      <w:r>
        <w:rPr>
          <w:spacing w:val="-18"/>
          <w:w w:val="95"/>
        </w:rPr>
        <w:t> </w:t>
      </w:r>
      <w:r>
        <w:rPr>
          <w:w w:val="95"/>
        </w:rPr>
        <w:t>a</w:t>
      </w:r>
      <w:r>
        <w:rPr>
          <w:spacing w:val="-18"/>
          <w:w w:val="95"/>
        </w:rPr>
        <w:t> </w:t>
      </w:r>
      <w:r>
        <w:rPr>
          <w:w w:val="95"/>
        </w:rPr>
        <w:t>given</w:t>
      </w:r>
      <w:r>
        <w:rPr>
          <w:spacing w:val="-18"/>
          <w:w w:val="95"/>
        </w:rPr>
        <w:t> </w:t>
      </w:r>
      <w:r>
        <w:rPr>
          <w:w w:val="95"/>
        </w:rPr>
        <w:t>threshold</w:t>
      </w:r>
      <w:r>
        <w:rPr>
          <w:spacing w:val="-18"/>
          <w:w w:val="95"/>
        </w:rPr>
        <w:t> </w:t>
      </w:r>
      <w:r>
        <w:rPr>
          <w:w w:val="95"/>
        </w:rPr>
        <w:t>is achieved.</w:t>
      </w:r>
      <w:r>
        <w:rPr>
          <w:spacing w:val="-17"/>
          <w:w w:val="95"/>
        </w:rPr>
        <w:t> </w:t>
      </w:r>
      <w:r>
        <w:rPr>
          <w:w w:val="95"/>
        </w:rPr>
        <w:t>Convergence</w:t>
      </w:r>
      <w:r>
        <w:rPr>
          <w:spacing w:val="-18"/>
          <w:w w:val="95"/>
        </w:rPr>
        <w:t> </w:t>
      </w:r>
      <w:r>
        <w:rPr>
          <w:w w:val="95"/>
        </w:rPr>
        <w:t>is</w:t>
      </w:r>
      <w:r>
        <w:rPr>
          <w:spacing w:val="-17"/>
          <w:w w:val="95"/>
        </w:rPr>
        <w:t> </w:t>
      </w:r>
      <w:r>
        <w:rPr>
          <w:w w:val="95"/>
        </w:rPr>
        <w:t>achieved</w:t>
      </w:r>
      <w:r>
        <w:rPr>
          <w:spacing w:val="-17"/>
          <w:w w:val="95"/>
        </w:rPr>
        <w:t> </w:t>
      </w:r>
      <w:r>
        <w:rPr>
          <w:w w:val="95"/>
        </w:rPr>
        <w:t>when</w:t>
      </w:r>
      <w:r>
        <w:rPr>
          <w:spacing w:val="-17"/>
          <w:w w:val="95"/>
        </w:rPr>
        <w:t> </w:t>
      </w:r>
      <w:r>
        <w:rPr>
          <w:w w:val="95"/>
        </w:rPr>
        <w:t>the</w:t>
      </w:r>
      <w:r>
        <w:rPr>
          <w:spacing w:val="-17"/>
          <w:w w:val="95"/>
        </w:rPr>
        <w:t> </w:t>
      </w:r>
      <w:r>
        <w:rPr>
          <w:w w:val="95"/>
        </w:rPr>
        <w:t>error</w:t>
      </w:r>
      <w:r>
        <w:rPr>
          <w:spacing w:val="-17"/>
          <w:w w:val="95"/>
        </w:rPr>
        <w:t> </w:t>
      </w:r>
      <w:r>
        <w:rPr>
          <w:w w:val="95"/>
        </w:rPr>
        <w:t>rate</w:t>
      </w:r>
      <w:r>
        <w:rPr>
          <w:spacing w:val="-17"/>
          <w:w w:val="95"/>
        </w:rPr>
        <w:t> </w:t>
      </w:r>
      <w:r>
        <w:rPr>
          <w:w w:val="95"/>
        </w:rPr>
        <w:t>for</w:t>
      </w:r>
      <w:r>
        <w:rPr>
          <w:spacing w:val="-17"/>
          <w:w w:val="95"/>
        </w:rPr>
        <w:t> </w:t>
      </w:r>
      <w:r>
        <w:rPr>
          <w:w w:val="95"/>
        </w:rPr>
        <w:t>any</w:t>
      </w:r>
      <w:r>
        <w:rPr>
          <w:spacing w:val="-17"/>
          <w:w w:val="95"/>
        </w:rPr>
        <w:t> </w:t>
      </w:r>
      <w:r>
        <w:rPr>
          <w:w w:val="95"/>
        </w:rPr>
        <w:t>vertex</w:t>
      </w:r>
      <w:r>
        <w:rPr>
          <w:spacing w:val="-17"/>
          <w:w w:val="95"/>
        </w:rPr>
        <w:t> </w:t>
      </w:r>
      <w:r>
        <w:rPr>
          <w:w w:val="95"/>
        </w:rPr>
        <w:t>in</w:t>
      </w:r>
      <w:r>
        <w:rPr>
          <w:spacing w:val="-17"/>
          <w:w w:val="95"/>
        </w:rPr>
        <w:t> </w:t>
      </w:r>
      <w:r>
        <w:rPr>
          <w:w w:val="95"/>
        </w:rPr>
        <w:t>the</w:t>
      </w:r>
      <w:r>
        <w:rPr>
          <w:spacing w:val="-17"/>
          <w:w w:val="95"/>
        </w:rPr>
        <w:t> </w:t>
      </w:r>
      <w:r>
        <w:rPr>
          <w:w w:val="95"/>
        </w:rPr>
        <w:t>graph </w:t>
      </w:r>
      <w:r>
        <w:rPr/>
        <w:t>falls</w:t>
      </w:r>
      <w:r>
        <w:rPr>
          <w:spacing w:val="-20"/>
        </w:rPr>
        <w:t> </w:t>
      </w:r>
      <w:r>
        <w:rPr/>
        <w:t>below</w:t>
      </w:r>
      <w:r>
        <w:rPr>
          <w:spacing w:val="-20"/>
        </w:rPr>
        <w:t> </w:t>
      </w:r>
      <w:r>
        <w:rPr/>
        <w:t>a</w:t>
      </w:r>
      <w:r>
        <w:rPr>
          <w:spacing w:val="-20"/>
        </w:rPr>
        <w:t> </w:t>
      </w:r>
      <w:r>
        <w:rPr/>
        <w:t>given</w:t>
      </w:r>
      <w:r>
        <w:rPr>
          <w:spacing w:val="-20"/>
        </w:rPr>
        <w:t> </w:t>
      </w:r>
      <w:r>
        <w:rPr/>
        <w:t>threshold,</w:t>
      </w:r>
      <w:r>
        <w:rPr>
          <w:spacing w:val="-20"/>
        </w:rPr>
        <w:t> </w:t>
      </w:r>
      <w:r>
        <w:rPr/>
        <w:t>where</w:t>
      </w:r>
      <w:r>
        <w:rPr>
          <w:spacing w:val="-20"/>
        </w:rPr>
        <w:t> </w:t>
      </w:r>
      <w:r>
        <w:rPr/>
        <w:t>the</w:t>
      </w:r>
      <w:r>
        <w:rPr>
          <w:spacing w:val="-20"/>
        </w:rPr>
        <w:t> </w:t>
      </w:r>
      <w:r>
        <w:rPr/>
        <w:t>error</w:t>
      </w:r>
      <w:r>
        <w:rPr>
          <w:spacing w:val="-20"/>
        </w:rPr>
        <w:t> </w:t>
      </w:r>
      <w:r>
        <w:rPr/>
        <w:t>rate</w:t>
      </w:r>
      <w:r>
        <w:rPr>
          <w:spacing w:val="-20"/>
        </w:rPr>
        <w:t> </w:t>
      </w:r>
      <w:r>
        <w:rPr/>
        <w:t>of</w:t>
      </w:r>
      <w:r>
        <w:rPr>
          <w:spacing w:val="-20"/>
        </w:rPr>
        <w:t> </w:t>
      </w:r>
      <w:r>
        <w:rPr/>
        <w:t>a</w:t>
      </w:r>
      <w:r>
        <w:rPr>
          <w:spacing w:val="-20"/>
        </w:rPr>
        <w:t> </w:t>
      </w:r>
      <w:r>
        <w:rPr/>
        <w:t>vertex</w:t>
      </w:r>
      <w:r>
        <w:rPr>
          <w:spacing w:val="-20"/>
        </w:rPr>
        <w:t> </w:t>
      </w:r>
      <w:r>
        <w:rPr>
          <w:i/>
          <w:spacing w:val="-6"/>
        </w:rPr>
        <w:t>V</w:t>
      </w:r>
      <w:r>
        <w:rPr>
          <w:i/>
          <w:spacing w:val="-6"/>
          <w:position w:val="-2"/>
          <w:sz w:val="15"/>
        </w:rPr>
        <w:t>i</w:t>
      </w:r>
      <w:r>
        <w:rPr>
          <w:i/>
          <w:spacing w:val="-5"/>
          <w:position w:val="-2"/>
          <w:sz w:val="15"/>
        </w:rPr>
        <w:t> </w:t>
      </w:r>
      <w:r>
        <w:rPr/>
        <w:t>is</w:t>
      </w:r>
      <w:r>
        <w:rPr>
          <w:spacing w:val="-20"/>
        </w:rPr>
        <w:t> </w:t>
      </w:r>
      <w:r>
        <w:rPr/>
        <w:t>approximat- </w:t>
      </w:r>
      <w:r>
        <w:rPr>
          <w:w w:val="95"/>
        </w:rPr>
        <w:t>ed</w:t>
      </w:r>
      <w:r>
        <w:rPr>
          <w:spacing w:val="-14"/>
          <w:w w:val="95"/>
        </w:rPr>
        <w:t> </w:t>
      </w:r>
      <w:r>
        <w:rPr>
          <w:w w:val="95"/>
        </w:rPr>
        <w:t>with</w:t>
      </w:r>
      <w:r>
        <w:rPr>
          <w:spacing w:val="-14"/>
          <w:w w:val="95"/>
        </w:rPr>
        <w:t> </w:t>
      </w:r>
      <w:r>
        <w:rPr>
          <w:w w:val="95"/>
        </w:rPr>
        <w:t>the</w:t>
      </w:r>
      <w:r>
        <w:rPr>
          <w:spacing w:val="-14"/>
          <w:w w:val="95"/>
        </w:rPr>
        <w:t> </w:t>
      </w:r>
      <w:r>
        <w:rPr>
          <w:w w:val="95"/>
        </w:rPr>
        <w:t>difference</w:t>
      </w:r>
      <w:r>
        <w:rPr>
          <w:spacing w:val="-14"/>
          <w:w w:val="95"/>
        </w:rPr>
        <w:t> </w:t>
      </w:r>
      <w:r>
        <w:rPr>
          <w:w w:val="95"/>
        </w:rPr>
        <w:t>between</w:t>
      </w:r>
      <w:r>
        <w:rPr>
          <w:spacing w:val="-14"/>
          <w:w w:val="95"/>
        </w:rPr>
        <w:t> </w:t>
      </w:r>
      <w:r>
        <w:rPr>
          <w:w w:val="95"/>
        </w:rPr>
        <w:t>the</w:t>
      </w:r>
      <w:r>
        <w:rPr>
          <w:spacing w:val="-14"/>
          <w:w w:val="95"/>
        </w:rPr>
        <w:t> </w:t>
      </w:r>
      <w:r>
        <w:rPr>
          <w:w w:val="95"/>
        </w:rPr>
        <w:t>scores</w:t>
      </w:r>
      <w:r>
        <w:rPr>
          <w:spacing w:val="-14"/>
          <w:w w:val="95"/>
        </w:rPr>
        <w:t> </w:t>
      </w:r>
      <w:r>
        <w:rPr>
          <w:w w:val="95"/>
        </w:rPr>
        <w:t>computed</w:t>
      </w:r>
      <w:r>
        <w:rPr>
          <w:spacing w:val="-14"/>
          <w:w w:val="95"/>
        </w:rPr>
        <w:t> </w:t>
      </w:r>
      <w:r>
        <w:rPr>
          <w:w w:val="95"/>
        </w:rPr>
        <w:t>at</w:t>
      </w:r>
      <w:r>
        <w:rPr>
          <w:spacing w:val="-14"/>
          <w:w w:val="95"/>
        </w:rPr>
        <w:t> </w:t>
      </w:r>
      <w:r>
        <w:rPr>
          <w:w w:val="95"/>
        </w:rPr>
        <w:t>two</w:t>
      </w:r>
      <w:r>
        <w:rPr>
          <w:spacing w:val="-14"/>
          <w:w w:val="95"/>
        </w:rPr>
        <w:t> </w:t>
      </w:r>
      <w:r>
        <w:rPr>
          <w:w w:val="95"/>
        </w:rPr>
        <w:t>successive</w:t>
      </w:r>
      <w:r>
        <w:rPr>
          <w:spacing w:val="-14"/>
          <w:w w:val="95"/>
        </w:rPr>
        <w:t> </w:t>
      </w:r>
      <w:r>
        <w:rPr>
          <w:w w:val="95"/>
        </w:rPr>
        <w:t>iterations: </w:t>
      </w:r>
      <w:r>
        <w:rPr>
          <w:i/>
          <w:w w:val="95"/>
        </w:rPr>
        <w:t>S</w:t>
      </w:r>
      <w:r>
        <w:rPr>
          <w:i/>
          <w:w w:val="95"/>
          <w:position w:val="8"/>
          <w:sz w:val="15"/>
        </w:rPr>
        <w:t>k+1</w:t>
      </w:r>
      <w:r>
        <w:rPr>
          <w:w w:val="95"/>
        </w:rPr>
        <w:t>(</w:t>
      </w:r>
      <w:r>
        <w:rPr>
          <w:i/>
          <w:w w:val="95"/>
        </w:rPr>
        <w:t>V</w:t>
      </w:r>
      <w:r>
        <w:rPr>
          <w:i/>
          <w:w w:val="95"/>
          <w:position w:val="-2"/>
          <w:sz w:val="15"/>
        </w:rPr>
        <w:t>i</w:t>
      </w:r>
      <w:r>
        <w:rPr>
          <w:w w:val="95"/>
        </w:rPr>
        <w:t>)</w:t>
      </w:r>
      <w:r>
        <w:rPr>
          <w:spacing w:val="-9"/>
          <w:w w:val="95"/>
        </w:rPr>
        <w:t> </w:t>
      </w:r>
      <w:r>
        <w:rPr>
          <w:i/>
          <w:w w:val="95"/>
        </w:rPr>
        <w:t>–</w:t>
      </w:r>
      <w:r>
        <w:rPr>
          <w:i/>
          <w:spacing w:val="-9"/>
          <w:w w:val="95"/>
        </w:rPr>
        <w:t> </w:t>
      </w:r>
      <w:r>
        <w:rPr>
          <w:i/>
          <w:w w:val="95"/>
        </w:rPr>
        <w:t>S</w:t>
      </w:r>
      <w:r>
        <w:rPr>
          <w:i/>
          <w:w w:val="95"/>
          <w:position w:val="8"/>
          <w:sz w:val="15"/>
        </w:rPr>
        <w:t>k</w:t>
      </w:r>
      <w:r>
        <w:rPr>
          <w:w w:val="95"/>
        </w:rPr>
        <w:t>(</w:t>
      </w:r>
      <w:r>
        <w:rPr>
          <w:i/>
          <w:w w:val="95"/>
        </w:rPr>
        <w:t>V</w:t>
      </w:r>
      <w:r>
        <w:rPr>
          <w:i/>
          <w:w w:val="95"/>
          <w:position w:val="-2"/>
          <w:sz w:val="15"/>
        </w:rPr>
        <w:t>i</w:t>
      </w:r>
      <w:r>
        <w:rPr>
          <w:w w:val="95"/>
        </w:rPr>
        <w:t>)</w:t>
      </w:r>
      <w:r>
        <w:rPr>
          <w:spacing w:val="-9"/>
          <w:w w:val="95"/>
        </w:rPr>
        <w:t> </w:t>
      </w:r>
      <w:r>
        <w:rPr>
          <w:w w:val="95"/>
        </w:rPr>
        <w:t>(usually</w:t>
      </w:r>
      <w:r>
        <w:rPr>
          <w:spacing w:val="-9"/>
          <w:w w:val="95"/>
        </w:rPr>
        <w:t> </w:t>
      </w:r>
      <w:r>
        <w:rPr>
          <w:w w:val="95"/>
        </w:rPr>
        <w:t>after</w:t>
      </w:r>
      <w:r>
        <w:rPr>
          <w:spacing w:val="-9"/>
          <w:w w:val="95"/>
        </w:rPr>
        <w:t> </w:t>
      </w:r>
      <w:r>
        <w:rPr>
          <w:w w:val="95"/>
        </w:rPr>
        <w:t>25-35</w:t>
      </w:r>
      <w:r>
        <w:rPr>
          <w:spacing w:val="-9"/>
          <w:w w:val="95"/>
        </w:rPr>
        <w:t> </w:t>
      </w:r>
      <w:r>
        <w:rPr>
          <w:w w:val="95"/>
        </w:rPr>
        <w:t>iteration</w:t>
      </w:r>
      <w:r>
        <w:rPr>
          <w:spacing w:val="-9"/>
          <w:w w:val="95"/>
        </w:rPr>
        <w:t> </w:t>
      </w:r>
      <w:r>
        <w:rPr>
          <w:w w:val="95"/>
        </w:rPr>
        <w:t>steps).</w:t>
      </w:r>
      <w:r>
        <w:rPr>
          <w:spacing w:val="-10"/>
          <w:w w:val="95"/>
        </w:rPr>
        <w:t> </w:t>
      </w:r>
      <w:r>
        <w:rPr>
          <w:w w:val="95"/>
        </w:rPr>
        <w:t>After</w:t>
      </w:r>
      <w:r>
        <w:rPr>
          <w:spacing w:val="-9"/>
          <w:w w:val="95"/>
        </w:rPr>
        <w:t> </w:t>
      </w:r>
      <w:r>
        <w:rPr>
          <w:w w:val="95"/>
        </w:rPr>
        <w:t>running</w:t>
      </w:r>
      <w:r>
        <w:rPr>
          <w:spacing w:val="-9"/>
          <w:w w:val="95"/>
        </w:rPr>
        <w:t> </w:t>
      </w:r>
      <w:r>
        <w:rPr>
          <w:w w:val="95"/>
        </w:rPr>
        <w:t>the</w:t>
      </w:r>
      <w:r>
        <w:rPr>
          <w:spacing w:val="-9"/>
          <w:w w:val="95"/>
        </w:rPr>
        <w:t> </w:t>
      </w:r>
      <w:r>
        <w:rPr>
          <w:w w:val="95"/>
        </w:rPr>
        <w:t>algorithm, a</w:t>
      </w:r>
      <w:r>
        <w:rPr>
          <w:spacing w:val="-5"/>
          <w:w w:val="95"/>
        </w:rPr>
        <w:t> </w:t>
      </w:r>
      <w:r>
        <w:rPr>
          <w:w w:val="95"/>
        </w:rPr>
        <w:t>score</w:t>
      </w:r>
      <w:r>
        <w:rPr>
          <w:spacing w:val="-5"/>
          <w:w w:val="95"/>
        </w:rPr>
        <w:t> </w:t>
      </w:r>
      <w:r>
        <w:rPr>
          <w:w w:val="95"/>
        </w:rPr>
        <w:t>is</w:t>
      </w:r>
      <w:r>
        <w:rPr>
          <w:spacing w:val="-5"/>
          <w:w w:val="95"/>
        </w:rPr>
        <w:t> </w:t>
      </w:r>
      <w:r>
        <w:rPr>
          <w:w w:val="95"/>
        </w:rPr>
        <w:t>associated</w:t>
      </w:r>
      <w:r>
        <w:rPr>
          <w:spacing w:val="-5"/>
          <w:w w:val="95"/>
        </w:rPr>
        <w:t> </w:t>
      </w:r>
      <w:r>
        <w:rPr>
          <w:w w:val="95"/>
        </w:rPr>
        <w:t>with</w:t>
      </w:r>
      <w:r>
        <w:rPr>
          <w:spacing w:val="-5"/>
          <w:w w:val="95"/>
        </w:rPr>
        <w:t> </w:t>
      </w:r>
      <w:r>
        <w:rPr>
          <w:w w:val="95"/>
        </w:rPr>
        <w:t>each</w:t>
      </w:r>
      <w:r>
        <w:rPr>
          <w:spacing w:val="-5"/>
          <w:w w:val="95"/>
        </w:rPr>
        <w:t> </w:t>
      </w:r>
      <w:r>
        <w:rPr>
          <w:w w:val="95"/>
        </w:rPr>
        <w:t>vertex,</w:t>
      </w:r>
      <w:r>
        <w:rPr>
          <w:spacing w:val="-5"/>
          <w:w w:val="95"/>
        </w:rPr>
        <w:t> </w:t>
      </w:r>
      <w:r>
        <w:rPr>
          <w:w w:val="95"/>
        </w:rPr>
        <w:t>which</w:t>
      </w:r>
      <w:r>
        <w:rPr>
          <w:spacing w:val="-5"/>
          <w:w w:val="95"/>
        </w:rPr>
        <w:t> </w:t>
      </w:r>
      <w:r>
        <w:rPr>
          <w:spacing w:val="-3"/>
          <w:w w:val="95"/>
        </w:rPr>
        <w:t>represents</w:t>
      </w:r>
      <w:r>
        <w:rPr>
          <w:spacing w:val="-5"/>
          <w:w w:val="95"/>
        </w:rPr>
        <w:t> </w:t>
      </w:r>
      <w:r>
        <w:rPr>
          <w:w w:val="95"/>
        </w:rPr>
        <w:t>the</w:t>
      </w:r>
      <w:r>
        <w:rPr>
          <w:spacing w:val="-5"/>
          <w:w w:val="95"/>
        </w:rPr>
        <w:t> </w:t>
      </w:r>
      <w:r>
        <w:rPr>
          <w:w w:val="95"/>
        </w:rPr>
        <w:t>“importance”</w:t>
      </w:r>
      <w:r>
        <w:rPr>
          <w:spacing w:val="-6"/>
          <w:w w:val="95"/>
        </w:rPr>
        <w:t> </w:t>
      </w:r>
      <w:r>
        <w:rPr>
          <w:w w:val="95"/>
        </w:rPr>
        <w:t>(rank) </w:t>
      </w:r>
      <w:r>
        <w:rPr/>
        <w:t>of</w:t>
      </w:r>
      <w:r>
        <w:rPr>
          <w:spacing w:val="-21"/>
        </w:rPr>
        <w:t> </w:t>
      </w:r>
      <w:r>
        <w:rPr/>
        <w:t>the</w:t>
      </w:r>
      <w:r>
        <w:rPr>
          <w:spacing w:val="-21"/>
        </w:rPr>
        <w:t> </w:t>
      </w:r>
      <w:r>
        <w:rPr/>
        <w:t>vertex</w:t>
      </w:r>
      <w:r>
        <w:rPr>
          <w:spacing w:val="-21"/>
        </w:rPr>
        <w:t> </w:t>
      </w:r>
      <w:r>
        <w:rPr/>
        <w:t>within</w:t>
      </w:r>
      <w:r>
        <w:rPr>
          <w:spacing w:val="-21"/>
        </w:rPr>
        <w:t> </w:t>
      </w:r>
      <w:r>
        <w:rPr/>
        <w:t>the</w:t>
      </w:r>
      <w:r>
        <w:rPr>
          <w:spacing w:val="-21"/>
        </w:rPr>
        <w:t> </w:t>
      </w:r>
      <w:r>
        <w:rPr/>
        <w:t>graph.</w:t>
      </w:r>
      <w:r>
        <w:rPr>
          <w:spacing w:val="-21"/>
        </w:rPr>
        <w:t> </w:t>
      </w:r>
      <w:r>
        <w:rPr/>
        <w:t>Note</w:t>
      </w:r>
      <w:r>
        <w:rPr>
          <w:spacing w:val="-21"/>
        </w:rPr>
        <w:t> </w:t>
      </w:r>
      <w:r>
        <w:rPr/>
        <w:t>that</w:t>
      </w:r>
      <w:r>
        <w:rPr>
          <w:spacing w:val="-21"/>
        </w:rPr>
        <w:t> </w:t>
      </w:r>
      <w:r>
        <w:rPr/>
        <w:t>for</w:t>
      </w:r>
      <w:r>
        <w:rPr>
          <w:spacing w:val="-21"/>
        </w:rPr>
        <w:t> </w:t>
      </w:r>
      <w:r>
        <w:rPr/>
        <w:t>such</w:t>
      </w:r>
      <w:r>
        <w:rPr>
          <w:spacing w:val="-21"/>
        </w:rPr>
        <w:t> </w:t>
      </w:r>
      <w:r>
        <w:rPr/>
        <w:t>iterative</w:t>
      </w:r>
      <w:r>
        <w:rPr>
          <w:spacing w:val="-21"/>
        </w:rPr>
        <w:t> </w:t>
      </w:r>
      <w:r>
        <w:rPr/>
        <w:t>algorithms,</w:t>
      </w:r>
      <w:r>
        <w:rPr>
          <w:spacing w:val="-20"/>
        </w:rPr>
        <w:t> </w:t>
      </w:r>
      <w:r>
        <w:rPr/>
        <w:t>the</w:t>
      </w:r>
      <w:r>
        <w:rPr>
          <w:spacing w:val="-21"/>
        </w:rPr>
        <w:t> </w:t>
      </w:r>
      <w:r>
        <w:rPr/>
        <w:t>final </w:t>
      </w:r>
      <w:r>
        <w:rPr>
          <w:w w:val="95"/>
        </w:rPr>
        <w:t>value</w:t>
      </w:r>
      <w:r>
        <w:rPr>
          <w:spacing w:val="-16"/>
          <w:w w:val="95"/>
        </w:rPr>
        <w:t> </w:t>
      </w:r>
      <w:r>
        <w:rPr>
          <w:w w:val="95"/>
        </w:rPr>
        <w:t>obtained</w:t>
      </w:r>
      <w:r>
        <w:rPr>
          <w:spacing w:val="-16"/>
          <w:w w:val="95"/>
        </w:rPr>
        <w:t> </w:t>
      </w:r>
      <w:r>
        <w:rPr>
          <w:w w:val="95"/>
        </w:rPr>
        <w:t>for</w:t>
      </w:r>
      <w:r>
        <w:rPr>
          <w:spacing w:val="-15"/>
          <w:w w:val="95"/>
        </w:rPr>
        <w:t> </w:t>
      </w:r>
      <w:r>
        <w:rPr>
          <w:w w:val="95"/>
        </w:rPr>
        <w:t>each</w:t>
      </w:r>
      <w:r>
        <w:rPr>
          <w:spacing w:val="-15"/>
          <w:w w:val="95"/>
        </w:rPr>
        <w:t> </w:t>
      </w:r>
      <w:r>
        <w:rPr>
          <w:w w:val="95"/>
        </w:rPr>
        <w:t>vertex</w:t>
      </w:r>
      <w:r>
        <w:rPr>
          <w:spacing w:val="-15"/>
          <w:w w:val="95"/>
        </w:rPr>
        <w:t> </w:t>
      </w:r>
      <w:r>
        <w:rPr>
          <w:w w:val="95"/>
        </w:rPr>
        <w:t>is</w:t>
      </w:r>
      <w:r>
        <w:rPr>
          <w:spacing w:val="-15"/>
          <w:w w:val="95"/>
        </w:rPr>
        <w:t> </w:t>
      </w:r>
      <w:r>
        <w:rPr>
          <w:w w:val="95"/>
        </w:rPr>
        <w:t>not</w:t>
      </w:r>
      <w:r>
        <w:rPr>
          <w:spacing w:val="-15"/>
          <w:w w:val="95"/>
        </w:rPr>
        <w:t> </w:t>
      </w:r>
      <w:r>
        <w:rPr>
          <w:w w:val="95"/>
        </w:rPr>
        <w:t>affected</w:t>
      </w:r>
      <w:r>
        <w:rPr>
          <w:spacing w:val="-15"/>
          <w:w w:val="95"/>
        </w:rPr>
        <w:t> </w:t>
      </w:r>
      <w:r>
        <w:rPr>
          <w:w w:val="95"/>
        </w:rPr>
        <w:t>by</w:t>
      </w:r>
      <w:r>
        <w:rPr>
          <w:spacing w:val="-15"/>
          <w:w w:val="95"/>
        </w:rPr>
        <w:t> </w:t>
      </w:r>
      <w:r>
        <w:rPr>
          <w:w w:val="95"/>
        </w:rPr>
        <w:t>the</w:t>
      </w:r>
      <w:r>
        <w:rPr>
          <w:spacing w:val="-15"/>
          <w:w w:val="95"/>
        </w:rPr>
        <w:t> </w:t>
      </w:r>
      <w:r>
        <w:rPr>
          <w:w w:val="95"/>
        </w:rPr>
        <w:t>choice</w:t>
      </w:r>
      <w:r>
        <w:rPr>
          <w:spacing w:val="-15"/>
          <w:w w:val="95"/>
        </w:rPr>
        <w:t> </w:t>
      </w:r>
      <w:r>
        <w:rPr>
          <w:w w:val="95"/>
        </w:rPr>
        <w:t>of</w:t>
      </w:r>
      <w:r>
        <w:rPr>
          <w:spacing w:val="-15"/>
          <w:w w:val="95"/>
        </w:rPr>
        <w:t> </w:t>
      </w:r>
      <w:r>
        <w:rPr>
          <w:w w:val="95"/>
        </w:rPr>
        <w:t>the</w:t>
      </w:r>
      <w:r>
        <w:rPr>
          <w:spacing w:val="-15"/>
          <w:w w:val="95"/>
        </w:rPr>
        <w:t> </w:t>
      </w:r>
      <w:r>
        <w:rPr>
          <w:w w:val="95"/>
        </w:rPr>
        <w:t>initial</w:t>
      </w:r>
      <w:r>
        <w:rPr>
          <w:spacing w:val="-15"/>
          <w:w w:val="95"/>
        </w:rPr>
        <w:t> </w:t>
      </w:r>
      <w:r>
        <w:rPr>
          <w:w w:val="95"/>
        </w:rPr>
        <w:t>value</w:t>
      </w:r>
      <w:r>
        <w:rPr>
          <w:spacing w:val="-16"/>
          <w:w w:val="95"/>
        </w:rPr>
        <w:t> </w:t>
      </w:r>
      <w:r>
        <w:rPr>
          <w:w w:val="95"/>
        </w:rPr>
        <w:t>only the</w:t>
      </w:r>
      <w:r>
        <w:rPr>
          <w:spacing w:val="-9"/>
          <w:w w:val="95"/>
        </w:rPr>
        <w:t> </w:t>
      </w:r>
      <w:r>
        <w:rPr>
          <w:w w:val="95"/>
        </w:rPr>
        <w:t>number</w:t>
      </w:r>
      <w:r>
        <w:rPr>
          <w:spacing w:val="-9"/>
          <w:w w:val="95"/>
        </w:rPr>
        <w:t> </w:t>
      </w:r>
      <w:r>
        <w:rPr>
          <w:w w:val="95"/>
        </w:rPr>
        <w:t>of</w:t>
      </w:r>
      <w:r>
        <w:rPr>
          <w:spacing w:val="-9"/>
          <w:w w:val="95"/>
        </w:rPr>
        <w:t> </w:t>
      </w:r>
      <w:r>
        <w:rPr>
          <w:w w:val="95"/>
        </w:rPr>
        <w:t>iterations</w:t>
      </w:r>
      <w:r>
        <w:rPr>
          <w:spacing w:val="-9"/>
          <w:w w:val="95"/>
        </w:rPr>
        <w:t> </w:t>
      </w:r>
      <w:r>
        <w:rPr>
          <w:w w:val="95"/>
        </w:rPr>
        <w:t>to</w:t>
      </w:r>
      <w:r>
        <w:rPr>
          <w:spacing w:val="-9"/>
          <w:w w:val="95"/>
        </w:rPr>
        <w:t> </w:t>
      </w:r>
      <w:r>
        <w:rPr>
          <w:w w:val="95"/>
        </w:rPr>
        <w:t>convergence</w:t>
      </w:r>
      <w:r>
        <w:rPr>
          <w:spacing w:val="-10"/>
          <w:w w:val="95"/>
        </w:rPr>
        <w:t> </w:t>
      </w:r>
      <w:r>
        <w:rPr>
          <w:w w:val="95"/>
        </w:rPr>
        <w:t>may</w:t>
      </w:r>
      <w:r>
        <w:rPr>
          <w:spacing w:val="-9"/>
          <w:w w:val="95"/>
        </w:rPr>
        <w:t> </w:t>
      </w:r>
      <w:r>
        <w:rPr>
          <w:w w:val="95"/>
        </w:rPr>
        <w:t>be</w:t>
      </w:r>
      <w:r>
        <w:rPr>
          <w:spacing w:val="-9"/>
          <w:w w:val="95"/>
        </w:rPr>
        <w:t> </w:t>
      </w:r>
      <w:r>
        <w:rPr>
          <w:w w:val="95"/>
        </w:rPr>
        <w:t>different.</w:t>
      </w:r>
    </w:p>
    <w:p>
      <w:pPr>
        <w:pStyle w:val="BodyText"/>
        <w:spacing w:before="1"/>
      </w:pPr>
    </w:p>
    <w:p>
      <w:pPr>
        <w:pStyle w:val="BodyText"/>
        <w:spacing w:line="242" w:lineRule="auto"/>
        <w:ind w:left="1553" w:right="1551" w:firstLine="283"/>
        <w:jc w:val="both"/>
      </w:pPr>
      <w:r>
        <w:rPr>
          <w:i/>
          <w:w w:val="95"/>
        </w:rPr>
        <w:t>Undirectted Graphs: </w:t>
      </w:r>
      <w:r>
        <w:rPr>
          <w:w w:val="95"/>
        </w:rPr>
        <w:t>Although traditionally applied on directed graphs, algo- rithms</w:t>
      </w:r>
      <w:r>
        <w:rPr>
          <w:spacing w:val="-13"/>
          <w:w w:val="95"/>
        </w:rPr>
        <w:t> </w:t>
      </w:r>
      <w:r>
        <w:rPr>
          <w:w w:val="95"/>
        </w:rPr>
        <w:t>for</w:t>
      </w:r>
      <w:r>
        <w:rPr>
          <w:spacing w:val="-13"/>
          <w:w w:val="95"/>
        </w:rPr>
        <w:t> </w:t>
      </w:r>
      <w:r>
        <w:rPr>
          <w:w w:val="95"/>
        </w:rPr>
        <w:t>node</w:t>
      </w:r>
      <w:r>
        <w:rPr>
          <w:spacing w:val="-13"/>
          <w:w w:val="95"/>
        </w:rPr>
        <w:t> </w:t>
      </w:r>
      <w:r>
        <w:rPr>
          <w:w w:val="95"/>
        </w:rPr>
        <w:t>activation</w:t>
      </w:r>
      <w:r>
        <w:rPr>
          <w:spacing w:val="-13"/>
          <w:w w:val="95"/>
        </w:rPr>
        <w:t> </w:t>
      </w:r>
      <w:r>
        <w:rPr>
          <w:w w:val="95"/>
        </w:rPr>
        <w:t>or</w:t>
      </w:r>
      <w:r>
        <w:rPr>
          <w:spacing w:val="-13"/>
          <w:w w:val="95"/>
        </w:rPr>
        <w:t> </w:t>
      </w:r>
      <w:r>
        <w:rPr>
          <w:w w:val="95"/>
        </w:rPr>
        <w:t>ranking</w:t>
      </w:r>
      <w:r>
        <w:rPr>
          <w:spacing w:val="-13"/>
          <w:w w:val="95"/>
        </w:rPr>
        <w:t> </w:t>
      </w:r>
      <w:r>
        <w:rPr>
          <w:w w:val="95"/>
        </w:rPr>
        <w:t>can</w:t>
      </w:r>
      <w:r>
        <w:rPr>
          <w:spacing w:val="-13"/>
          <w:w w:val="95"/>
        </w:rPr>
        <w:t> </w:t>
      </w:r>
      <w:r>
        <w:rPr>
          <w:w w:val="95"/>
        </w:rPr>
        <w:t>be</w:t>
      </w:r>
      <w:r>
        <w:rPr>
          <w:spacing w:val="-13"/>
          <w:w w:val="95"/>
        </w:rPr>
        <w:t> </w:t>
      </w:r>
      <w:r>
        <w:rPr>
          <w:w w:val="95"/>
        </w:rPr>
        <w:t>also</w:t>
      </w:r>
      <w:r>
        <w:rPr>
          <w:spacing w:val="-13"/>
          <w:w w:val="95"/>
        </w:rPr>
        <w:t> </w:t>
      </w:r>
      <w:r>
        <w:rPr>
          <w:w w:val="95"/>
        </w:rPr>
        <w:t>applied</w:t>
      </w:r>
      <w:r>
        <w:rPr>
          <w:spacing w:val="-13"/>
          <w:w w:val="95"/>
        </w:rPr>
        <w:t> </w:t>
      </w:r>
      <w:r>
        <w:rPr>
          <w:w w:val="95"/>
        </w:rPr>
        <w:t>to</w:t>
      </w:r>
      <w:r>
        <w:rPr>
          <w:spacing w:val="-13"/>
          <w:w w:val="95"/>
        </w:rPr>
        <w:t> </w:t>
      </w:r>
      <w:r>
        <w:rPr>
          <w:w w:val="95"/>
        </w:rPr>
        <w:t>undirected</w:t>
      </w:r>
      <w:r>
        <w:rPr>
          <w:spacing w:val="-13"/>
          <w:w w:val="95"/>
        </w:rPr>
        <w:t> </w:t>
      </w:r>
      <w:r>
        <w:rPr>
          <w:w w:val="95"/>
        </w:rPr>
        <w:t>graphs.</w:t>
      </w:r>
      <w:r>
        <w:rPr>
          <w:spacing w:val="-13"/>
          <w:w w:val="95"/>
        </w:rPr>
        <w:t> </w:t>
      </w:r>
      <w:r>
        <w:rPr>
          <w:w w:val="95"/>
        </w:rPr>
        <w:t>In such</w:t>
      </w:r>
      <w:r>
        <w:rPr>
          <w:spacing w:val="-8"/>
          <w:w w:val="95"/>
        </w:rPr>
        <w:t> </w:t>
      </w:r>
      <w:r>
        <w:rPr>
          <w:w w:val="95"/>
        </w:rPr>
        <w:t>graphs,</w:t>
      </w:r>
      <w:r>
        <w:rPr>
          <w:spacing w:val="-8"/>
          <w:w w:val="95"/>
        </w:rPr>
        <w:t> </w:t>
      </w:r>
      <w:r>
        <w:rPr>
          <w:w w:val="95"/>
        </w:rPr>
        <w:t>convergence</w:t>
      </w:r>
      <w:r>
        <w:rPr>
          <w:spacing w:val="-8"/>
          <w:w w:val="95"/>
        </w:rPr>
        <w:t> </w:t>
      </w:r>
      <w:r>
        <w:rPr>
          <w:w w:val="95"/>
        </w:rPr>
        <w:t>is</w:t>
      </w:r>
      <w:r>
        <w:rPr>
          <w:spacing w:val="-7"/>
          <w:w w:val="95"/>
        </w:rPr>
        <w:t> </w:t>
      </w:r>
      <w:r>
        <w:rPr>
          <w:w w:val="95"/>
        </w:rPr>
        <w:t>usually</w:t>
      </w:r>
      <w:r>
        <w:rPr>
          <w:spacing w:val="-8"/>
          <w:w w:val="95"/>
        </w:rPr>
        <w:t> </w:t>
      </w:r>
      <w:r>
        <w:rPr>
          <w:w w:val="95"/>
        </w:rPr>
        <w:t>achieved</w:t>
      </w:r>
      <w:r>
        <w:rPr>
          <w:spacing w:val="-7"/>
          <w:w w:val="95"/>
        </w:rPr>
        <w:t> </w:t>
      </w:r>
      <w:r>
        <w:rPr>
          <w:w w:val="95"/>
        </w:rPr>
        <w:t>after</w:t>
      </w:r>
      <w:r>
        <w:rPr>
          <w:spacing w:val="-7"/>
          <w:w w:val="95"/>
        </w:rPr>
        <w:t> </w:t>
      </w:r>
      <w:r>
        <w:rPr>
          <w:w w:val="95"/>
        </w:rPr>
        <w:t>a</w:t>
      </w:r>
      <w:r>
        <w:rPr>
          <w:spacing w:val="-8"/>
          <w:w w:val="95"/>
        </w:rPr>
        <w:t> </w:t>
      </w:r>
      <w:r>
        <w:rPr>
          <w:w w:val="95"/>
        </w:rPr>
        <w:t>larger</w:t>
      </w:r>
      <w:r>
        <w:rPr>
          <w:spacing w:val="-8"/>
          <w:w w:val="95"/>
        </w:rPr>
        <w:t> </w:t>
      </w:r>
      <w:r>
        <w:rPr>
          <w:w w:val="95"/>
        </w:rPr>
        <w:t>number</w:t>
      </w:r>
      <w:r>
        <w:rPr>
          <w:spacing w:val="-7"/>
          <w:w w:val="95"/>
        </w:rPr>
        <w:t> </w:t>
      </w:r>
      <w:r>
        <w:rPr>
          <w:w w:val="95"/>
        </w:rPr>
        <w:t>of</w:t>
      </w:r>
      <w:r>
        <w:rPr>
          <w:spacing w:val="-8"/>
          <w:w w:val="95"/>
        </w:rPr>
        <w:t> </w:t>
      </w:r>
      <w:r>
        <w:rPr>
          <w:w w:val="95"/>
        </w:rPr>
        <w:t>iterations, </w:t>
      </w:r>
      <w:r>
        <w:rPr/>
        <w:t>and</w:t>
      </w:r>
      <w:r>
        <w:rPr>
          <w:spacing w:val="-23"/>
        </w:rPr>
        <w:t> </w:t>
      </w:r>
      <w:r>
        <w:rPr/>
        <w:t>the</w:t>
      </w:r>
      <w:r>
        <w:rPr>
          <w:spacing w:val="-23"/>
        </w:rPr>
        <w:t> </w:t>
      </w:r>
      <w:r>
        <w:rPr/>
        <w:t>final</w:t>
      </w:r>
      <w:r>
        <w:rPr>
          <w:spacing w:val="-23"/>
        </w:rPr>
        <w:t> </w:t>
      </w:r>
      <w:r>
        <w:rPr/>
        <w:t>ranking</w:t>
      </w:r>
      <w:r>
        <w:rPr>
          <w:spacing w:val="-23"/>
        </w:rPr>
        <w:t> </w:t>
      </w:r>
      <w:r>
        <w:rPr/>
        <w:t>can</w:t>
      </w:r>
      <w:r>
        <w:rPr>
          <w:spacing w:val="-23"/>
        </w:rPr>
        <w:t> </w:t>
      </w:r>
      <w:r>
        <w:rPr/>
        <w:t>differ</w:t>
      </w:r>
      <w:r>
        <w:rPr>
          <w:spacing w:val="-23"/>
        </w:rPr>
        <w:t> </w:t>
      </w:r>
      <w:r>
        <w:rPr/>
        <w:t>significantly</w:t>
      </w:r>
      <w:r>
        <w:rPr>
          <w:spacing w:val="-23"/>
        </w:rPr>
        <w:t> </w:t>
      </w:r>
      <w:r>
        <w:rPr/>
        <w:t>compared</w:t>
      </w:r>
      <w:r>
        <w:rPr>
          <w:spacing w:val="-23"/>
        </w:rPr>
        <w:t> </w:t>
      </w:r>
      <w:r>
        <w:rPr/>
        <w:t>to</w:t>
      </w:r>
      <w:r>
        <w:rPr>
          <w:spacing w:val="-23"/>
        </w:rPr>
        <w:t> </w:t>
      </w:r>
      <w:r>
        <w:rPr/>
        <w:t>the</w:t>
      </w:r>
      <w:r>
        <w:rPr>
          <w:spacing w:val="-23"/>
        </w:rPr>
        <w:t> </w:t>
      </w:r>
      <w:r>
        <w:rPr/>
        <w:t>ranking</w:t>
      </w:r>
      <w:r>
        <w:rPr>
          <w:spacing w:val="-23"/>
        </w:rPr>
        <w:t> </w:t>
      </w:r>
      <w:r>
        <w:rPr/>
        <w:t>obtained </w:t>
      </w:r>
      <w:r>
        <w:rPr>
          <w:w w:val="95"/>
        </w:rPr>
        <w:t>on directed</w:t>
      </w:r>
      <w:r>
        <w:rPr>
          <w:spacing w:val="-2"/>
          <w:w w:val="95"/>
        </w:rPr>
        <w:t> </w:t>
      </w:r>
      <w:r>
        <w:rPr>
          <w:w w:val="95"/>
        </w:rPr>
        <w:t>graphs.</w:t>
      </w:r>
    </w:p>
    <w:p>
      <w:pPr>
        <w:pStyle w:val="BodyText"/>
        <w:spacing w:before="3"/>
      </w:pPr>
    </w:p>
    <w:p>
      <w:pPr>
        <w:pStyle w:val="BodyText"/>
        <w:spacing w:line="237" w:lineRule="auto"/>
        <w:ind w:left="1553" w:right="1551" w:firstLine="283"/>
        <w:jc w:val="both"/>
      </w:pPr>
      <w:r>
        <w:rPr>
          <w:i/>
          <w:spacing w:val="-3"/>
          <w:w w:val="95"/>
        </w:rPr>
        <w:t>Weightted</w:t>
      </w:r>
      <w:r>
        <w:rPr>
          <w:i/>
          <w:spacing w:val="-14"/>
          <w:w w:val="95"/>
        </w:rPr>
        <w:t> </w:t>
      </w:r>
      <w:r>
        <w:rPr>
          <w:i/>
          <w:w w:val="95"/>
        </w:rPr>
        <w:t>Graphs:</w:t>
      </w:r>
      <w:r>
        <w:rPr>
          <w:i/>
          <w:spacing w:val="-14"/>
          <w:w w:val="95"/>
        </w:rPr>
        <w:t> </w:t>
      </w:r>
      <w:r>
        <w:rPr>
          <w:w w:val="95"/>
        </w:rPr>
        <w:t>When</w:t>
      </w:r>
      <w:r>
        <w:rPr>
          <w:spacing w:val="-14"/>
          <w:w w:val="95"/>
        </w:rPr>
        <w:t> </w:t>
      </w:r>
      <w:r>
        <w:rPr>
          <w:w w:val="95"/>
        </w:rPr>
        <w:t>the</w:t>
      </w:r>
      <w:r>
        <w:rPr>
          <w:spacing w:val="-14"/>
          <w:w w:val="95"/>
        </w:rPr>
        <w:t> </w:t>
      </w:r>
      <w:r>
        <w:rPr>
          <w:w w:val="95"/>
        </w:rPr>
        <w:t>graphs</w:t>
      </w:r>
      <w:r>
        <w:rPr>
          <w:spacing w:val="-14"/>
          <w:w w:val="95"/>
        </w:rPr>
        <w:t> </w:t>
      </w:r>
      <w:r>
        <w:rPr>
          <w:spacing w:val="-3"/>
          <w:w w:val="95"/>
        </w:rPr>
        <w:t>are</w:t>
      </w:r>
      <w:r>
        <w:rPr>
          <w:spacing w:val="-14"/>
          <w:w w:val="95"/>
        </w:rPr>
        <w:t> </w:t>
      </w:r>
      <w:r>
        <w:rPr>
          <w:w w:val="95"/>
        </w:rPr>
        <w:t>built</w:t>
      </w:r>
      <w:r>
        <w:rPr>
          <w:spacing w:val="-14"/>
          <w:w w:val="95"/>
        </w:rPr>
        <w:t> </w:t>
      </w:r>
      <w:r>
        <w:rPr>
          <w:w w:val="95"/>
        </w:rPr>
        <w:t>from</w:t>
      </w:r>
      <w:r>
        <w:rPr>
          <w:spacing w:val="-14"/>
          <w:w w:val="95"/>
        </w:rPr>
        <w:t> </w:t>
      </w:r>
      <w:r>
        <w:rPr>
          <w:w w:val="95"/>
        </w:rPr>
        <w:t>natural</w:t>
      </w:r>
      <w:r>
        <w:rPr>
          <w:spacing w:val="-14"/>
          <w:w w:val="95"/>
        </w:rPr>
        <w:t> </w:t>
      </w:r>
      <w:r>
        <w:rPr>
          <w:w w:val="95"/>
        </w:rPr>
        <w:t>language</w:t>
      </w:r>
      <w:r>
        <w:rPr>
          <w:spacing w:val="-14"/>
          <w:w w:val="95"/>
        </w:rPr>
        <w:t> </w:t>
      </w:r>
      <w:r>
        <w:rPr>
          <w:w w:val="95"/>
        </w:rPr>
        <w:t>texts,</w:t>
      </w:r>
      <w:r>
        <w:rPr>
          <w:spacing w:val="-14"/>
          <w:w w:val="95"/>
        </w:rPr>
        <w:t> </w:t>
      </w:r>
      <w:r>
        <w:rPr>
          <w:w w:val="95"/>
        </w:rPr>
        <w:t>they </w:t>
      </w:r>
      <w:r>
        <w:rPr/>
        <w:t>may</w:t>
      </w:r>
      <w:r>
        <w:rPr>
          <w:spacing w:val="-11"/>
        </w:rPr>
        <w:t> </w:t>
      </w:r>
      <w:r>
        <w:rPr/>
        <w:t>include</w:t>
      </w:r>
      <w:r>
        <w:rPr>
          <w:spacing w:val="-11"/>
        </w:rPr>
        <w:t> </w:t>
      </w:r>
      <w:r>
        <w:rPr/>
        <w:t>multiple</w:t>
      </w:r>
      <w:r>
        <w:rPr>
          <w:spacing w:val="-11"/>
        </w:rPr>
        <w:t> </w:t>
      </w:r>
      <w:r>
        <w:rPr/>
        <w:t>or</w:t>
      </w:r>
      <w:r>
        <w:rPr>
          <w:spacing w:val="-11"/>
        </w:rPr>
        <w:t> </w:t>
      </w:r>
      <w:r>
        <w:rPr/>
        <w:t>partial</w:t>
      </w:r>
      <w:r>
        <w:rPr>
          <w:spacing w:val="-11"/>
        </w:rPr>
        <w:t> </w:t>
      </w:r>
      <w:r>
        <w:rPr/>
        <w:t>links</w:t>
      </w:r>
      <w:r>
        <w:rPr>
          <w:spacing w:val="-11"/>
        </w:rPr>
        <w:t> </w:t>
      </w:r>
      <w:r>
        <w:rPr/>
        <w:t>between</w:t>
      </w:r>
      <w:r>
        <w:rPr>
          <w:spacing w:val="-12"/>
        </w:rPr>
        <w:t> </w:t>
      </w:r>
      <w:r>
        <w:rPr/>
        <w:t>the</w:t>
      </w:r>
      <w:r>
        <w:rPr>
          <w:spacing w:val="-11"/>
        </w:rPr>
        <w:t> </w:t>
      </w:r>
      <w:r>
        <w:rPr/>
        <w:t>units</w:t>
      </w:r>
      <w:r>
        <w:rPr>
          <w:spacing w:val="-11"/>
        </w:rPr>
        <w:t> </w:t>
      </w:r>
      <w:r>
        <w:rPr/>
        <w:t>(vertices)</w:t>
      </w:r>
      <w:r>
        <w:rPr>
          <w:spacing w:val="-11"/>
        </w:rPr>
        <w:t> </w:t>
      </w:r>
      <w:r>
        <w:rPr/>
        <w:t>that</w:t>
      </w:r>
      <w:r>
        <w:rPr>
          <w:spacing w:val="-11"/>
        </w:rPr>
        <w:t> </w:t>
      </w:r>
      <w:r>
        <w:rPr>
          <w:spacing w:val="-3"/>
        </w:rPr>
        <w:t>are</w:t>
      </w:r>
      <w:r>
        <w:rPr>
          <w:spacing w:val="-11"/>
        </w:rPr>
        <w:t> </w:t>
      </w:r>
      <w:r>
        <w:rPr>
          <w:spacing w:val="-3"/>
        </w:rPr>
        <w:t>ex- </w:t>
      </w:r>
      <w:r>
        <w:rPr>
          <w:w w:val="95"/>
        </w:rPr>
        <w:t>tracted</w:t>
      </w:r>
      <w:r>
        <w:rPr>
          <w:spacing w:val="-5"/>
          <w:w w:val="95"/>
        </w:rPr>
        <w:t> </w:t>
      </w:r>
      <w:r>
        <w:rPr>
          <w:w w:val="95"/>
        </w:rPr>
        <w:t>from</w:t>
      </w:r>
      <w:r>
        <w:rPr>
          <w:spacing w:val="-5"/>
          <w:w w:val="95"/>
        </w:rPr>
        <w:t> </w:t>
      </w:r>
      <w:r>
        <w:rPr>
          <w:w w:val="95"/>
        </w:rPr>
        <w:t>text.</w:t>
      </w:r>
      <w:r>
        <w:rPr>
          <w:spacing w:val="-5"/>
          <w:w w:val="95"/>
        </w:rPr>
        <w:t> </w:t>
      </w:r>
      <w:r>
        <w:rPr>
          <w:w w:val="95"/>
        </w:rPr>
        <w:t>It</w:t>
      </w:r>
      <w:r>
        <w:rPr>
          <w:spacing w:val="-5"/>
          <w:w w:val="95"/>
        </w:rPr>
        <w:t> </w:t>
      </w:r>
      <w:r>
        <w:rPr>
          <w:w w:val="95"/>
        </w:rPr>
        <w:t>may</w:t>
      </w:r>
      <w:r>
        <w:rPr>
          <w:spacing w:val="-5"/>
          <w:w w:val="95"/>
        </w:rPr>
        <w:t> </w:t>
      </w:r>
      <w:r>
        <w:rPr>
          <w:w w:val="95"/>
        </w:rPr>
        <w:t>be</w:t>
      </w:r>
      <w:r>
        <w:rPr>
          <w:spacing w:val="-5"/>
          <w:w w:val="95"/>
        </w:rPr>
        <w:t> </w:t>
      </w:r>
      <w:r>
        <w:rPr>
          <w:w w:val="95"/>
        </w:rPr>
        <w:t>therefore</w:t>
      </w:r>
      <w:r>
        <w:rPr>
          <w:spacing w:val="-5"/>
          <w:w w:val="95"/>
        </w:rPr>
        <w:t> </w:t>
      </w:r>
      <w:r>
        <w:rPr>
          <w:w w:val="95"/>
        </w:rPr>
        <w:t>useful</w:t>
      </w:r>
      <w:r>
        <w:rPr>
          <w:spacing w:val="-5"/>
          <w:w w:val="95"/>
        </w:rPr>
        <w:t> </w:t>
      </w:r>
      <w:r>
        <w:rPr>
          <w:w w:val="95"/>
        </w:rPr>
        <w:t>to</w:t>
      </w:r>
      <w:r>
        <w:rPr>
          <w:spacing w:val="-5"/>
          <w:w w:val="95"/>
        </w:rPr>
        <w:t> </w:t>
      </w:r>
      <w:r>
        <w:rPr>
          <w:w w:val="95"/>
        </w:rPr>
        <w:t>indicate</w:t>
      </w:r>
      <w:r>
        <w:rPr>
          <w:spacing w:val="-4"/>
          <w:w w:val="95"/>
        </w:rPr>
        <w:t> </w:t>
      </w:r>
      <w:r>
        <w:rPr>
          <w:w w:val="95"/>
        </w:rPr>
        <w:t>and</w:t>
      </w:r>
      <w:r>
        <w:rPr>
          <w:spacing w:val="-5"/>
          <w:w w:val="95"/>
        </w:rPr>
        <w:t> </w:t>
      </w:r>
      <w:r>
        <w:rPr>
          <w:w w:val="95"/>
        </w:rPr>
        <w:t>incorporate</w:t>
      </w:r>
      <w:r>
        <w:rPr>
          <w:spacing w:val="-4"/>
          <w:w w:val="95"/>
        </w:rPr>
        <w:t> </w:t>
      </w:r>
      <w:r>
        <w:rPr>
          <w:w w:val="95"/>
        </w:rPr>
        <w:t>into</w:t>
      </w:r>
      <w:r>
        <w:rPr>
          <w:spacing w:val="-5"/>
          <w:w w:val="95"/>
        </w:rPr>
        <w:t> </w:t>
      </w:r>
      <w:r>
        <w:rPr>
          <w:w w:val="95"/>
        </w:rPr>
        <w:t>the model</w:t>
      </w:r>
      <w:r>
        <w:rPr>
          <w:spacing w:val="-11"/>
          <w:w w:val="95"/>
        </w:rPr>
        <w:t> </w:t>
      </w:r>
      <w:r>
        <w:rPr>
          <w:w w:val="95"/>
        </w:rPr>
        <w:t>the</w:t>
      </w:r>
      <w:r>
        <w:rPr>
          <w:spacing w:val="-11"/>
          <w:w w:val="95"/>
        </w:rPr>
        <w:t> </w:t>
      </w:r>
      <w:r>
        <w:rPr>
          <w:w w:val="95"/>
        </w:rPr>
        <w:t>“strength”</w:t>
      </w:r>
      <w:r>
        <w:rPr>
          <w:spacing w:val="-11"/>
          <w:w w:val="95"/>
        </w:rPr>
        <w:t> </w:t>
      </w:r>
      <w:r>
        <w:rPr>
          <w:w w:val="95"/>
        </w:rPr>
        <w:t>of</w:t>
      </w:r>
      <w:r>
        <w:rPr>
          <w:spacing w:val="-11"/>
          <w:w w:val="95"/>
        </w:rPr>
        <w:t> </w:t>
      </w:r>
      <w:r>
        <w:rPr>
          <w:w w:val="95"/>
        </w:rPr>
        <w:t>the</w:t>
      </w:r>
      <w:r>
        <w:rPr>
          <w:spacing w:val="-11"/>
          <w:w w:val="95"/>
        </w:rPr>
        <w:t> </w:t>
      </w:r>
      <w:r>
        <w:rPr>
          <w:w w:val="95"/>
        </w:rPr>
        <w:t>connection</w:t>
      </w:r>
      <w:r>
        <w:rPr>
          <w:spacing w:val="-11"/>
          <w:w w:val="95"/>
        </w:rPr>
        <w:t> </w:t>
      </w:r>
      <w:r>
        <w:rPr>
          <w:w w:val="95"/>
        </w:rPr>
        <w:t>between</w:t>
      </w:r>
      <w:r>
        <w:rPr>
          <w:spacing w:val="-12"/>
          <w:w w:val="95"/>
        </w:rPr>
        <w:t> </w:t>
      </w:r>
      <w:r>
        <w:rPr>
          <w:w w:val="95"/>
        </w:rPr>
        <w:t>two</w:t>
      </w:r>
      <w:r>
        <w:rPr>
          <w:spacing w:val="-11"/>
          <w:w w:val="95"/>
        </w:rPr>
        <w:t> </w:t>
      </w:r>
      <w:r>
        <w:rPr>
          <w:w w:val="95"/>
        </w:rPr>
        <w:t>vertices</w:t>
      </w:r>
      <w:r>
        <w:rPr>
          <w:spacing w:val="-12"/>
          <w:w w:val="95"/>
        </w:rPr>
        <w:t> </w:t>
      </w:r>
      <w:r>
        <w:rPr>
          <w:i/>
          <w:spacing w:val="-5"/>
          <w:w w:val="95"/>
        </w:rPr>
        <w:t>V</w:t>
      </w:r>
      <w:r>
        <w:rPr>
          <w:i/>
          <w:spacing w:val="-5"/>
          <w:w w:val="95"/>
          <w:position w:val="-2"/>
          <w:sz w:val="15"/>
        </w:rPr>
        <w:t>i</w:t>
      </w:r>
      <w:r>
        <w:rPr>
          <w:i/>
          <w:spacing w:val="4"/>
          <w:w w:val="95"/>
          <w:position w:val="-2"/>
          <w:sz w:val="15"/>
        </w:rPr>
        <w:t> </w:t>
      </w:r>
      <w:r>
        <w:rPr>
          <w:w w:val="95"/>
        </w:rPr>
        <w:t>and</w:t>
      </w:r>
      <w:r>
        <w:rPr>
          <w:spacing w:val="-11"/>
          <w:w w:val="95"/>
        </w:rPr>
        <w:t> </w:t>
      </w:r>
      <w:r>
        <w:rPr>
          <w:i/>
          <w:w w:val="95"/>
        </w:rPr>
        <w:t>V</w:t>
      </w:r>
      <w:r>
        <w:rPr>
          <w:i/>
          <w:w w:val="95"/>
          <w:position w:val="-2"/>
          <w:sz w:val="15"/>
        </w:rPr>
        <w:t>j</w:t>
      </w:r>
      <w:r>
        <w:rPr>
          <w:i/>
          <w:spacing w:val="4"/>
          <w:w w:val="95"/>
          <w:position w:val="-2"/>
          <w:sz w:val="15"/>
        </w:rPr>
        <w:t> </w:t>
      </w:r>
      <w:r>
        <w:rPr>
          <w:w w:val="95"/>
        </w:rPr>
        <w:t>as</w:t>
      </w:r>
      <w:r>
        <w:rPr>
          <w:spacing w:val="-11"/>
          <w:w w:val="95"/>
        </w:rPr>
        <w:t> </w:t>
      </w:r>
      <w:r>
        <w:rPr>
          <w:w w:val="95"/>
        </w:rPr>
        <w:t>a</w:t>
      </w:r>
      <w:r>
        <w:rPr>
          <w:spacing w:val="-11"/>
          <w:w w:val="95"/>
        </w:rPr>
        <w:t> </w:t>
      </w:r>
      <w:r>
        <w:rPr>
          <w:w w:val="95"/>
        </w:rPr>
        <w:t>weight </w:t>
      </w:r>
      <w:r>
        <w:rPr>
          <w:i/>
          <w:w w:val="95"/>
        </w:rPr>
        <w:t>w</w:t>
      </w:r>
      <w:r>
        <w:rPr>
          <w:i/>
          <w:w w:val="95"/>
          <w:position w:val="-2"/>
          <w:sz w:val="15"/>
        </w:rPr>
        <w:t>ij</w:t>
      </w:r>
      <w:r>
        <w:rPr>
          <w:i/>
          <w:spacing w:val="-4"/>
          <w:w w:val="95"/>
          <w:position w:val="-2"/>
          <w:sz w:val="15"/>
        </w:rPr>
        <w:t> </w:t>
      </w:r>
      <w:r>
        <w:rPr>
          <w:w w:val="95"/>
        </w:rPr>
        <w:t>added</w:t>
      </w:r>
      <w:r>
        <w:rPr>
          <w:spacing w:val="-19"/>
          <w:w w:val="95"/>
        </w:rPr>
        <w:t> </w:t>
      </w:r>
      <w:r>
        <w:rPr>
          <w:w w:val="95"/>
        </w:rPr>
        <w:t>to</w:t>
      </w:r>
      <w:r>
        <w:rPr>
          <w:spacing w:val="-19"/>
          <w:w w:val="95"/>
        </w:rPr>
        <w:t> </w:t>
      </w:r>
      <w:r>
        <w:rPr>
          <w:w w:val="95"/>
        </w:rPr>
        <w:t>the</w:t>
      </w:r>
      <w:r>
        <w:rPr>
          <w:spacing w:val="-19"/>
          <w:w w:val="95"/>
        </w:rPr>
        <w:t> </w:t>
      </w:r>
      <w:r>
        <w:rPr>
          <w:w w:val="95"/>
        </w:rPr>
        <w:t>corresponding</w:t>
      </w:r>
      <w:r>
        <w:rPr>
          <w:spacing w:val="-19"/>
          <w:w w:val="95"/>
        </w:rPr>
        <w:t> </w:t>
      </w:r>
      <w:r>
        <w:rPr>
          <w:w w:val="95"/>
        </w:rPr>
        <w:t>edge</w:t>
      </w:r>
      <w:r>
        <w:rPr>
          <w:spacing w:val="-19"/>
          <w:w w:val="95"/>
        </w:rPr>
        <w:t> </w:t>
      </w:r>
      <w:r>
        <w:rPr>
          <w:w w:val="95"/>
        </w:rPr>
        <w:t>that</w:t>
      </w:r>
      <w:r>
        <w:rPr>
          <w:spacing w:val="-19"/>
          <w:w w:val="95"/>
        </w:rPr>
        <w:t> </w:t>
      </w:r>
      <w:r>
        <w:rPr>
          <w:w w:val="95"/>
        </w:rPr>
        <w:t>connects</w:t>
      </w:r>
      <w:r>
        <w:rPr>
          <w:spacing w:val="-19"/>
          <w:w w:val="95"/>
        </w:rPr>
        <w:t> </w:t>
      </w:r>
      <w:r>
        <w:rPr>
          <w:w w:val="95"/>
        </w:rPr>
        <w:t>the</w:t>
      </w:r>
      <w:r>
        <w:rPr>
          <w:spacing w:val="-19"/>
          <w:w w:val="95"/>
        </w:rPr>
        <w:t> </w:t>
      </w:r>
      <w:r>
        <w:rPr>
          <w:w w:val="95"/>
        </w:rPr>
        <w:t>two</w:t>
      </w:r>
      <w:r>
        <w:rPr>
          <w:spacing w:val="-19"/>
          <w:w w:val="95"/>
        </w:rPr>
        <w:t> </w:t>
      </w:r>
      <w:r>
        <w:rPr>
          <w:w w:val="95"/>
        </w:rPr>
        <w:t>vertices.</w:t>
      </w:r>
      <w:r>
        <w:rPr>
          <w:spacing w:val="-19"/>
          <w:w w:val="95"/>
        </w:rPr>
        <w:t> </w:t>
      </w:r>
      <w:r>
        <w:rPr>
          <w:w w:val="95"/>
        </w:rPr>
        <w:t>Consequently, we</w:t>
      </w:r>
      <w:r>
        <w:rPr>
          <w:spacing w:val="-4"/>
          <w:w w:val="95"/>
        </w:rPr>
        <w:t> </w:t>
      </w:r>
      <w:r>
        <w:rPr>
          <w:w w:val="95"/>
        </w:rPr>
        <w:t>introduce</w:t>
      </w:r>
      <w:r>
        <w:rPr>
          <w:spacing w:val="-4"/>
          <w:w w:val="95"/>
        </w:rPr>
        <w:t> </w:t>
      </w:r>
      <w:r>
        <w:rPr>
          <w:w w:val="95"/>
        </w:rPr>
        <w:t>new</w:t>
      </w:r>
      <w:r>
        <w:rPr>
          <w:spacing w:val="-4"/>
          <w:w w:val="95"/>
        </w:rPr>
        <w:t> </w:t>
      </w:r>
      <w:r>
        <w:rPr>
          <w:w w:val="95"/>
        </w:rPr>
        <w:t>formulae</w:t>
      </w:r>
      <w:r>
        <w:rPr>
          <w:spacing w:val="-5"/>
          <w:w w:val="95"/>
        </w:rPr>
        <w:t> </w:t>
      </w:r>
      <w:r>
        <w:rPr>
          <w:w w:val="95"/>
        </w:rPr>
        <w:t>for</w:t>
      </w:r>
      <w:r>
        <w:rPr>
          <w:spacing w:val="-4"/>
          <w:w w:val="95"/>
        </w:rPr>
        <w:t> </w:t>
      </w:r>
      <w:r>
        <w:rPr>
          <w:w w:val="95"/>
        </w:rPr>
        <w:t>graph-based</w:t>
      </w:r>
      <w:r>
        <w:rPr>
          <w:spacing w:val="-5"/>
          <w:w w:val="95"/>
        </w:rPr>
        <w:t> </w:t>
      </w:r>
      <w:r>
        <w:rPr>
          <w:w w:val="95"/>
        </w:rPr>
        <w:t>ranking</w:t>
      </w:r>
      <w:r>
        <w:rPr>
          <w:spacing w:val="-4"/>
          <w:w w:val="95"/>
        </w:rPr>
        <w:t> </w:t>
      </w:r>
      <w:r>
        <w:rPr>
          <w:w w:val="95"/>
        </w:rPr>
        <w:t>that</w:t>
      </w:r>
      <w:r>
        <w:rPr>
          <w:spacing w:val="-4"/>
          <w:w w:val="95"/>
        </w:rPr>
        <w:t> take </w:t>
      </w:r>
      <w:r>
        <w:rPr>
          <w:w w:val="95"/>
        </w:rPr>
        <w:t>into</w:t>
      </w:r>
      <w:r>
        <w:rPr>
          <w:spacing w:val="-4"/>
          <w:w w:val="95"/>
        </w:rPr>
        <w:t> </w:t>
      </w:r>
      <w:r>
        <w:rPr>
          <w:w w:val="95"/>
        </w:rPr>
        <w:t>account</w:t>
      </w:r>
      <w:r>
        <w:rPr>
          <w:spacing w:val="-3"/>
          <w:w w:val="95"/>
        </w:rPr>
        <w:t> </w:t>
      </w:r>
      <w:r>
        <w:rPr>
          <w:w w:val="95"/>
        </w:rPr>
        <w:t>edge weights</w:t>
      </w:r>
      <w:r>
        <w:rPr>
          <w:spacing w:val="-7"/>
          <w:w w:val="95"/>
        </w:rPr>
        <w:t> </w:t>
      </w:r>
      <w:r>
        <w:rPr>
          <w:w w:val="95"/>
        </w:rPr>
        <w:t>when</w:t>
      </w:r>
      <w:r>
        <w:rPr>
          <w:spacing w:val="-7"/>
          <w:w w:val="95"/>
        </w:rPr>
        <w:t> </w:t>
      </w:r>
      <w:r>
        <w:rPr>
          <w:w w:val="95"/>
        </w:rPr>
        <w:t>computing</w:t>
      </w:r>
      <w:r>
        <w:rPr>
          <w:spacing w:val="-7"/>
          <w:w w:val="95"/>
        </w:rPr>
        <w:t> </w:t>
      </w:r>
      <w:r>
        <w:rPr>
          <w:w w:val="95"/>
        </w:rPr>
        <w:t>the</w:t>
      </w:r>
      <w:r>
        <w:rPr>
          <w:spacing w:val="-7"/>
          <w:w w:val="95"/>
        </w:rPr>
        <w:t> </w:t>
      </w:r>
      <w:r>
        <w:rPr>
          <w:w w:val="95"/>
        </w:rPr>
        <w:t>score</w:t>
      </w:r>
      <w:r>
        <w:rPr>
          <w:spacing w:val="-7"/>
          <w:w w:val="95"/>
        </w:rPr>
        <w:t> </w:t>
      </w:r>
      <w:r>
        <w:rPr>
          <w:w w:val="95"/>
        </w:rPr>
        <w:t>associated</w:t>
      </w:r>
      <w:r>
        <w:rPr>
          <w:spacing w:val="-7"/>
          <w:w w:val="95"/>
        </w:rPr>
        <w:t> </w:t>
      </w:r>
      <w:r>
        <w:rPr>
          <w:w w:val="95"/>
        </w:rPr>
        <w:t>with</w:t>
      </w:r>
      <w:r>
        <w:rPr>
          <w:spacing w:val="-7"/>
          <w:w w:val="95"/>
        </w:rPr>
        <w:t> </w:t>
      </w:r>
      <w:r>
        <w:rPr>
          <w:w w:val="95"/>
        </w:rPr>
        <w:t>a</w:t>
      </w:r>
      <w:r>
        <w:rPr>
          <w:spacing w:val="-7"/>
          <w:w w:val="95"/>
        </w:rPr>
        <w:t> </w:t>
      </w:r>
      <w:r>
        <w:rPr>
          <w:w w:val="95"/>
        </w:rPr>
        <w:t>vertex</w:t>
      </w:r>
      <w:r>
        <w:rPr>
          <w:spacing w:val="-7"/>
          <w:w w:val="95"/>
        </w:rPr>
        <w:t> </w:t>
      </w:r>
      <w:r>
        <w:rPr>
          <w:w w:val="95"/>
        </w:rPr>
        <w:t>in</w:t>
      </w:r>
      <w:r>
        <w:rPr>
          <w:spacing w:val="-7"/>
          <w:w w:val="95"/>
        </w:rPr>
        <w:t> </w:t>
      </w:r>
      <w:r>
        <w:rPr>
          <w:w w:val="95"/>
        </w:rPr>
        <w:t>the</w:t>
      </w:r>
      <w:r>
        <w:rPr>
          <w:spacing w:val="-7"/>
          <w:w w:val="95"/>
        </w:rPr>
        <w:t> </w:t>
      </w:r>
      <w:r>
        <w:rPr>
          <w:w w:val="95"/>
        </w:rPr>
        <w:t>graph,</w:t>
      </w:r>
      <w:r>
        <w:rPr>
          <w:spacing w:val="-8"/>
          <w:w w:val="95"/>
        </w:rPr>
        <w:t> </w:t>
      </w:r>
      <w:r>
        <w:rPr>
          <w:w w:val="95"/>
        </w:rPr>
        <w:t>e.g.</w:t>
      </w:r>
    </w:p>
    <w:p>
      <w:pPr>
        <w:spacing w:after="0" w:line="237" w:lineRule="auto"/>
        <w:jc w:val="both"/>
        <w:sectPr>
          <w:type w:val="continuous"/>
          <w:pgSz w:w="10200" w:h="13600"/>
          <w:pgMar w:top="420" w:bottom="14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4768" from="15pt,-30.932543pt" to="0pt,-30.932543pt" stroked="true" strokeweight=".25pt" strokecolor="#000000">
            <w10:wrap type="none"/>
          </v:line>
        </w:pict>
      </w:r>
      <w:r>
        <w:rPr/>
        <w:pict>
          <v:line style="position:absolute;mso-position-horizontal-relative:page;mso-position-vertical-relative:paragraph;z-index:4792" from="494.71701pt,-30.932543pt" to="509.71701pt,-30.932543pt" stroked="true" strokeweight=".25pt" strokecolor="#000000">
            <w10:wrap type="none"/>
          </v:line>
        </w:pict>
      </w:r>
      <w:r>
        <w:rPr/>
        <w:pict>
          <v:line style="position:absolute;mso-position-horizontal-relative:page;mso-position-vertical-relative:paragraph;z-index:4816" from="21pt,-36.932545pt" to="21pt,-51.932545pt" stroked="true" strokeweight=".25pt" strokecolor="#000000">
            <w10:wrap type="none"/>
          </v:line>
        </w:pict>
      </w:r>
      <w:r>
        <w:rPr/>
        <w:pict>
          <v:line style="position:absolute;mso-position-horizontal-relative:page;mso-position-vertical-relative:paragraph;z-index:4840" from="488.71701pt,-36.932545pt" to="488.71701pt,-51.932545pt" stroked="true" strokeweight=".25pt" strokecolor="#000000">
            <w10:wrap type="none"/>
          </v:line>
        </w:pict>
      </w:r>
      <w:r>
        <w:rPr>
          <w:w w:val="90"/>
          <w:sz w:val="19"/>
        </w:rPr>
        <w:t>46</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2"/>
        <w:rPr>
          <w:i/>
        </w:rPr>
      </w:pPr>
    </w:p>
    <w:p>
      <w:pPr>
        <w:spacing w:after="0"/>
        <w:sectPr>
          <w:headerReference w:type="default" r:id="rId85"/>
          <w:footerReference w:type="default" r:id="rId86"/>
          <w:pgSz w:w="10200" w:h="13600"/>
          <w:pgMar w:header="0" w:footer="223" w:top="0" w:bottom="420" w:left="0" w:right="0"/>
        </w:sectPr>
      </w:pPr>
    </w:p>
    <w:p>
      <w:pPr>
        <w:pStyle w:val="BodyText"/>
        <w:spacing w:before="3"/>
        <w:rPr>
          <w:i/>
          <w:sz w:val="26"/>
        </w:rPr>
      </w:pPr>
    </w:p>
    <w:p>
      <w:pPr>
        <w:spacing w:before="0"/>
        <w:ind w:left="2683" w:right="-16" w:firstLine="0"/>
        <w:jc w:val="left"/>
        <w:rPr>
          <w:rFonts w:ascii="Times New Roman"/>
          <w:sz w:val="22"/>
        </w:rPr>
      </w:pPr>
      <w:r>
        <w:rPr>
          <w:rFonts w:ascii="Times New Roman"/>
          <w:i/>
          <w:sz w:val="22"/>
        </w:rPr>
        <w:t>PR</w:t>
      </w:r>
      <w:r>
        <w:rPr>
          <w:rFonts w:ascii="Times New Roman"/>
          <w:i/>
          <w:position w:val="8"/>
          <w:sz w:val="15"/>
        </w:rPr>
        <w:t>w</w:t>
      </w:r>
      <w:r>
        <w:rPr>
          <w:rFonts w:ascii="Times New Roman"/>
          <w:i/>
          <w:spacing w:val="-14"/>
          <w:position w:val="8"/>
          <w:sz w:val="15"/>
        </w:rPr>
        <w:t> </w:t>
      </w:r>
      <w:r>
        <w:rPr>
          <w:rFonts w:ascii="Times New Roman"/>
          <w:sz w:val="22"/>
        </w:rPr>
        <w:t>(</w:t>
      </w:r>
      <w:r>
        <w:rPr>
          <w:rFonts w:ascii="Times New Roman"/>
          <w:i/>
          <w:sz w:val="22"/>
        </w:rPr>
        <w:t>V</w:t>
      </w:r>
      <w:r>
        <w:rPr>
          <w:rFonts w:ascii="Times New Roman"/>
          <w:i/>
          <w:position w:val="-2"/>
          <w:sz w:val="15"/>
        </w:rPr>
        <w:t>i</w:t>
      </w:r>
      <w:r>
        <w:rPr>
          <w:rFonts w:ascii="Times New Roman"/>
          <w:sz w:val="22"/>
        </w:rPr>
        <w:t>)=(1-</w:t>
      </w:r>
      <w:r>
        <w:rPr>
          <w:rFonts w:ascii="Times New Roman"/>
          <w:i/>
          <w:sz w:val="22"/>
        </w:rPr>
        <w:t>d</w:t>
      </w:r>
      <w:r>
        <w:rPr>
          <w:rFonts w:ascii="Times New Roman"/>
          <w:sz w:val="22"/>
        </w:rPr>
        <w:t>)+</w:t>
      </w:r>
      <w:r>
        <w:rPr>
          <w:rFonts w:ascii="Times New Roman"/>
          <w:i/>
          <w:sz w:val="22"/>
        </w:rPr>
        <w:t>d</w:t>
      </w:r>
      <w:r>
        <w:rPr>
          <w:rFonts w:ascii="Times New Roman"/>
          <w:sz w:val="22"/>
        </w:rPr>
        <w:t>*</w:t>
      </w:r>
    </w:p>
    <w:p>
      <w:pPr>
        <w:pStyle w:val="BodyText"/>
        <w:rPr>
          <w:rFonts w:ascii="Times New Roman"/>
          <w:sz w:val="26"/>
        </w:rPr>
      </w:pPr>
    </w:p>
    <w:p>
      <w:pPr>
        <w:pStyle w:val="BodyText"/>
        <w:spacing w:before="8"/>
        <w:rPr>
          <w:rFonts w:ascii="Times New Roman"/>
          <w:sz w:val="26"/>
        </w:rPr>
      </w:pPr>
    </w:p>
    <w:p>
      <w:pPr>
        <w:pStyle w:val="ListParagraph"/>
        <w:numPr>
          <w:ilvl w:val="1"/>
          <w:numId w:val="20"/>
        </w:numPr>
        <w:tabs>
          <w:tab w:pos="1930" w:val="left" w:leader="none"/>
        </w:tabs>
        <w:spacing w:line="240" w:lineRule="auto" w:before="0" w:after="0"/>
        <w:ind w:left="1929" w:right="0" w:hanging="376"/>
        <w:jc w:val="left"/>
        <w:rPr>
          <w:sz w:val="17"/>
        </w:rPr>
      </w:pPr>
      <w:r>
        <w:rPr>
          <w:w w:val="140"/>
          <w:sz w:val="22"/>
        </w:rPr>
        <w:t>g</w:t>
      </w:r>
      <w:r>
        <w:rPr>
          <w:spacing w:val="-1"/>
          <w:w w:val="123"/>
          <w:sz w:val="17"/>
        </w:rPr>
        <w:t>e</w:t>
      </w:r>
      <w:r>
        <w:rPr>
          <w:w w:val="136"/>
          <w:sz w:val="17"/>
        </w:rPr>
        <w:t>n</w:t>
      </w:r>
      <w:r>
        <w:rPr>
          <w:spacing w:val="-1"/>
          <w:w w:val="123"/>
          <w:sz w:val="17"/>
        </w:rPr>
        <w:t>e</w:t>
      </w:r>
      <w:r>
        <w:rPr>
          <w:spacing w:val="-1"/>
          <w:w w:val="111"/>
          <w:sz w:val="17"/>
        </w:rPr>
        <w:t>T</w:t>
      </w:r>
      <w:r>
        <w:rPr>
          <w:w w:val="113"/>
          <w:sz w:val="17"/>
        </w:rPr>
        <w:t>I</w:t>
      </w:r>
      <w:r>
        <w:rPr>
          <w:w w:val="151"/>
          <w:sz w:val="17"/>
        </w:rPr>
        <w:t>c</w:t>
      </w:r>
      <w:r>
        <w:rPr>
          <w:spacing w:val="17"/>
          <w:sz w:val="17"/>
        </w:rPr>
        <w:t> </w:t>
      </w:r>
      <w:r>
        <w:rPr>
          <w:w w:val="127"/>
          <w:sz w:val="17"/>
        </w:rPr>
        <w:t>a</w:t>
      </w:r>
      <w:r>
        <w:rPr>
          <w:w w:val="224"/>
          <w:sz w:val="17"/>
        </w:rPr>
        <w:t>l</w:t>
      </w:r>
      <w:r>
        <w:rPr>
          <w:spacing w:val="-1"/>
          <w:w w:val="145"/>
          <w:sz w:val="17"/>
        </w:rPr>
        <w:t>g</w:t>
      </w:r>
      <w:r>
        <w:rPr>
          <w:w w:val="145"/>
          <w:sz w:val="17"/>
        </w:rPr>
        <w:t>o</w:t>
      </w:r>
      <w:r>
        <w:rPr>
          <w:spacing w:val="-1"/>
          <w:w w:val="159"/>
          <w:sz w:val="17"/>
        </w:rPr>
        <w:t>r</w:t>
      </w:r>
      <w:r>
        <w:rPr>
          <w:w w:val="113"/>
          <w:sz w:val="17"/>
        </w:rPr>
        <w:t>I</w:t>
      </w:r>
      <w:r>
        <w:rPr>
          <w:spacing w:val="-1"/>
          <w:w w:val="111"/>
          <w:sz w:val="17"/>
        </w:rPr>
        <w:t>T</w:t>
      </w:r>
      <w:r>
        <w:rPr>
          <w:w w:val="145"/>
          <w:sz w:val="17"/>
        </w:rPr>
        <w:t>h</w:t>
      </w:r>
      <w:r>
        <w:rPr>
          <w:w w:val="104"/>
          <w:sz w:val="17"/>
        </w:rPr>
        <w:t>m</w:t>
      </w:r>
      <w:r>
        <w:rPr>
          <w:w w:val="117"/>
          <w:sz w:val="17"/>
        </w:rPr>
        <w:t>s</w:t>
      </w:r>
    </w:p>
    <w:p>
      <w:pPr>
        <w:tabs>
          <w:tab w:pos="789" w:val="left" w:leader="none"/>
        </w:tabs>
        <w:spacing w:line="232" w:lineRule="auto" w:before="175"/>
        <w:ind w:left="84" w:right="0" w:firstLine="232"/>
        <w:jc w:val="left"/>
        <w:rPr>
          <w:rFonts w:ascii="Sitka Banner" w:hAnsi="Sitka Banner"/>
          <w:sz w:val="16"/>
        </w:rPr>
      </w:pPr>
      <w:r>
        <w:rPr/>
        <w:br w:type="column"/>
      </w:r>
      <w:r>
        <w:rPr>
          <w:rFonts w:ascii="Symbol" w:hAnsi="Symbol"/>
          <w:color w:val="010101"/>
          <w:w w:val="105"/>
          <w:position w:val="1"/>
          <w:sz w:val="36"/>
        </w:rPr>
        <w:t></w:t>
      </w:r>
      <w:r>
        <w:rPr>
          <w:rFonts w:ascii="Times New Roman" w:hAnsi="Times New Roman"/>
          <w:color w:val="010101"/>
          <w:w w:val="105"/>
          <w:position w:val="1"/>
          <w:sz w:val="36"/>
        </w:rPr>
        <w:tab/>
      </w:r>
      <w:r>
        <w:rPr>
          <w:i/>
          <w:color w:val="010101"/>
          <w:spacing w:val="-2"/>
          <w:w w:val="95"/>
          <w:position w:val="5"/>
          <w:sz w:val="20"/>
        </w:rPr>
        <w:t>w</w:t>
      </w:r>
      <w:r>
        <w:rPr>
          <w:i/>
          <w:color w:val="010101"/>
          <w:spacing w:val="-2"/>
          <w:w w:val="95"/>
          <w:sz w:val="16"/>
        </w:rPr>
        <w:t>ij </w:t>
      </w:r>
      <w:r>
        <w:rPr>
          <w:i/>
          <w:color w:val="010101"/>
          <w:spacing w:val="11"/>
          <w:w w:val="105"/>
          <w:sz w:val="16"/>
        </w:rPr>
        <w:t>V</w:t>
      </w:r>
      <w:r>
        <w:rPr>
          <w:i/>
          <w:color w:val="010101"/>
          <w:spacing w:val="11"/>
          <w:w w:val="105"/>
          <w:position w:val="-3"/>
          <w:sz w:val="14"/>
        </w:rPr>
        <w:t>j</w:t>
      </w:r>
      <w:r>
        <w:rPr>
          <w:i/>
          <w:color w:val="010101"/>
          <w:spacing w:val="-18"/>
          <w:w w:val="105"/>
          <w:position w:val="-3"/>
          <w:sz w:val="14"/>
        </w:rPr>
        <w:t> </w:t>
      </w:r>
      <w:r>
        <w:rPr>
          <w:rFonts w:ascii="Symbol" w:hAnsi="Symbol"/>
          <w:color w:val="010101"/>
          <w:w w:val="105"/>
          <w:sz w:val="16"/>
        </w:rPr>
        <w:t></w:t>
      </w:r>
      <w:r>
        <w:rPr>
          <w:rFonts w:ascii="Times New Roman" w:hAnsi="Times New Roman"/>
          <w:color w:val="010101"/>
          <w:spacing w:val="-28"/>
          <w:w w:val="105"/>
          <w:sz w:val="16"/>
        </w:rPr>
        <w:t> </w:t>
      </w:r>
      <w:r>
        <w:rPr>
          <w:i/>
          <w:color w:val="010101"/>
          <w:w w:val="105"/>
          <w:sz w:val="16"/>
        </w:rPr>
        <w:t>In</w:t>
      </w:r>
      <w:r>
        <w:rPr>
          <w:rFonts w:ascii="Sitka Banner" w:hAnsi="Sitka Banner"/>
          <w:color w:val="010101"/>
          <w:w w:val="105"/>
          <w:sz w:val="16"/>
        </w:rPr>
        <w:t>(</w:t>
      </w:r>
      <w:r>
        <w:rPr>
          <w:i/>
          <w:color w:val="010101"/>
          <w:w w:val="105"/>
          <w:sz w:val="16"/>
        </w:rPr>
        <w:t>V</w:t>
      </w:r>
      <w:r>
        <w:rPr>
          <w:i/>
          <w:color w:val="010101"/>
          <w:w w:val="105"/>
          <w:position w:val="-3"/>
          <w:sz w:val="14"/>
        </w:rPr>
        <w:t>i</w:t>
      </w:r>
      <w:r>
        <w:rPr>
          <w:i/>
          <w:color w:val="010101"/>
          <w:spacing w:val="-20"/>
          <w:w w:val="105"/>
          <w:position w:val="-3"/>
          <w:sz w:val="14"/>
        </w:rPr>
        <w:t> </w:t>
      </w:r>
      <w:r>
        <w:rPr>
          <w:rFonts w:ascii="Sitka Banner" w:hAnsi="Sitka Banner"/>
          <w:color w:val="010101"/>
          <w:w w:val="105"/>
          <w:sz w:val="16"/>
        </w:rPr>
        <w:t>)</w:t>
      </w:r>
    </w:p>
    <w:p>
      <w:pPr>
        <w:spacing w:line="309" w:lineRule="exact" w:before="72"/>
        <w:ind w:left="207" w:right="-18" w:firstLine="0"/>
        <w:jc w:val="left"/>
        <w:rPr>
          <w:rFonts w:ascii="Sitka Banner"/>
          <w:sz w:val="20"/>
        </w:rPr>
      </w:pPr>
      <w:r>
        <w:rPr/>
        <w:br w:type="column"/>
      </w:r>
      <w:r>
        <w:rPr>
          <w:i/>
          <w:color w:val="010101"/>
          <w:w w:val="105"/>
          <w:sz w:val="20"/>
        </w:rPr>
        <w:t>PR</w:t>
      </w:r>
      <w:r>
        <w:rPr>
          <w:i/>
          <w:color w:val="010101"/>
          <w:w w:val="105"/>
          <w:position w:val="9"/>
          <w:sz w:val="16"/>
        </w:rPr>
        <w:t>W </w:t>
      </w:r>
      <w:r>
        <w:rPr>
          <w:rFonts w:ascii="Sitka Banner"/>
          <w:color w:val="010101"/>
          <w:w w:val="105"/>
          <w:sz w:val="20"/>
        </w:rPr>
        <w:t>(</w:t>
      </w:r>
      <w:r>
        <w:rPr>
          <w:i/>
          <w:color w:val="010101"/>
          <w:w w:val="105"/>
          <w:sz w:val="20"/>
        </w:rPr>
        <w:t>V</w:t>
      </w:r>
      <w:r>
        <w:rPr>
          <w:i/>
          <w:color w:val="010101"/>
          <w:w w:val="105"/>
          <w:position w:val="-4"/>
          <w:sz w:val="16"/>
        </w:rPr>
        <w:t>j </w:t>
      </w:r>
      <w:r>
        <w:rPr>
          <w:rFonts w:ascii="Sitka Banner"/>
          <w:color w:val="010101"/>
          <w:w w:val="105"/>
          <w:sz w:val="20"/>
        </w:rPr>
        <w:t>)</w:t>
      </w:r>
    </w:p>
    <w:p>
      <w:pPr>
        <w:spacing w:line="415" w:lineRule="exact" w:before="0"/>
        <w:ind w:left="307" w:right="-18" w:firstLine="0"/>
        <w:jc w:val="left"/>
        <w:rPr>
          <w:i/>
          <w:sz w:val="16"/>
        </w:rPr>
      </w:pPr>
      <w:r>
        <w:rPr/>
        <w:pict>
          <v:line style="position:absolute;mso-position-horizontal-relative:page;mso-position-vertical-relative:paragraph;z-index:-293608" from="270.692993pt,2.785054pt" to="327.192993pt,2.785054pt" stroked="true" strokeweight=".5pt" strokecolor="#010101">
            <w10:wrap type="none"/>
          </v:line>
        </w:pict>
      </w:r>
      <w:r>
        <w:rPr>
          <w:rFonts w:ascii="Symbol" w:hAnsi="Symbol"/>
          <w:color w:val="010101"/>
          <w:position w:val="1"/>
          <w:sz w:val="36"/>
        </w:rPr>
        <w:t></w:t>
      </w:r>
      <w:r>
        <w:rPr>
          <w:rFonts w:ascii="Times New Roman" w:hAnsi="Times New Roman"/>
          <w:color w:val="010101"/>
          <w:position w:val="1"/>
          <w:sz w:val="36"/>
        </w:rPr>
        <w:t> </w:t>
      </w:r>
      <w:r>
        <w:rPr>
          <w:i/>
          <w:color w:val="010101"/>
          <w:position w:val="5"/>
          <w:sz w:val="20"/>
        </w:rPr>
        <w:t>w</w:t>
      </w:r>
      <w:r>
        <w:rPr>
          <w:i/>
          <w:color w:val="010101"/>
          <w:sz w:val="16"/>
        </w:rPr>
        <w:t>jk</w:t>
      </w:r>
    </w:p>
    <w:p>
      <w:pPr>
        <w:spacing w:line="247" w:lineRule="exact" w:before="0"/>
        <w:ind w:left="20" w:right="-18" w:firstLine="0"/>
        <w:jc w:val="left"/>
        <w:rPr>
          <w:rFonts w:ascii="Sitka Banner" w:hAnsi="Sitka Banner"/>
          <w:sz w:val="16"/>
        </w:rPr>
      </w:pPr>
      <w:r>
        <w:rPr>
          <w:i/>
          <w:color w:val="010101"/>
          <w:spacing w:val="-6"/>
          <w:w w:val="106"/>
          <w:sz w:val="16"/>
        </w:rPr>
        <w:t>V</w:t>
      </w:r>
      <w:r>
        <w:rPr>
          <w:i/>
          <w:color w:val="010101"/>
          <w:w w:val="90"/>
          <w:position w:val="-3"/>
          <w:sz w:val="14"/>
        </w:rPr>
        <w:t>k</w:t>
      </w:r>
      <w:r>
        <w:rPr>
          <w:i/>
          <w:color w:val="010101"/>
          <w:spacing w:val="-17"/>
          <w:position w:val="-3"/>
          <w:sz w:val="14"/>
        </w:rPr>
        <w:t> </w:t>
      </w:r>
      <w:r>
        <w:rPr>
          <w:rFonts w:ascii="Symbol" w:hAnsi="Symbol"/>
          <w:color w:val="010101"/>
          <w:spacing w:val="10"/>
          <w:w w:val="100"/>
          <w:sz w:val="16"/>
        </w:rPr>
        <w:t></w:t>
      </w:r>
      <w:r>
        <w:rPr>
          <w:i/>
          <w:color w:val="010101"/>
          <w:w w:val="109"/>
          <w:sz w:val="16"/>
        </w:rPr>
        <w:t>Ou</w:t>
      </w:r>
      <w:r>
        <w:rPr>
          <w:i/>
          <w:color w:val="010101"/>
          <w:w w:val="39"/>
          <w:sz w:val="16"/>
        </w:rPr>
        <w:t>t</w:t>
      </w:r>
      <w:r>
        <w:rPr>
          <w:i/>
          <w:color w:val="010101"/>
          <w:spacing w:val="-1"/>
          <w:w w:val="39"/>
          <w:sz w:val="16"/>
        </w:rPr>
        <w:t>t</w:t>
      </w:r>
      <w:r>
        <w:rPr>
          <w:rFonts w:ascii="Sitka Banner" w:hAnsi="Sitka Banner"/>
          <w:color w:val="010101"/>
          <w:spacing w:val="2"/>
          <w:w w:val="100"/>
          <w:sz w:val="16"/>
        </w:rPr>
        <w:t>(</w:t>
      </w:r>
      <w:r>
        <w:rPr>
          <w:i/>
          <w:color w:val="010101"/>
          <w:spacing w:val="-1"/>
          <w:w w:val="106"/>
          <w:sz w:val="16"/>
        </w:rPr>
        <w:t>V</w:t>
      </w:r>
      <w:r>
        <w:rPr>
          <w:i/>
          <w:color w:val="010101"/>
          <w:w w:val="102"/>
          <w:position w:val="-3"/>
          <w:sz w:val="14"/>
        </w:rPr>
        <w:t>j</w:t>
      </w:r>
      <w:r>
        <w:rPr>
          <w:i/>
          <w:color w:val="010101"/>
          <w:spacing w:val="-15"/>
          <w:position w:val="-3"/>
          <w:sz w:val="14"/>
        </w:rPr>
        <w:t> </w:t>
      </w:r>
      <w:r>
        <w:rPr>
          <w:rFonts w:ascii="Sitka Banner" w:hAnsi="Sitka Banner"/>
          <w:color w:val="010101"/>
          <w:w w:val="100"/>
          <w:sz w:val="16"/>
        </w:rPr>
        <w:t>)</w:t>
      </w:r>
    </w:p>
    <w:p>
      <w:pPr>
        <w:pStyle w:val="BodyText"/>
        <w:spacing w:before="133"/>
        <w:ind w:left="1511" w:right="1511"/>
        <w:jc w:val="center"/>
      </w:pPr>
      <w:r>
        <w:rPr/>
        <w:br w:type="column"/>
      </w:r>
      <w:r>
        <w:rPr/>
        <w:t>(2.9)</w:t>
      </w:r>
    </w:p>
    <w:p>
      <w:pPr>
        <w:spacing w:after="0"/>
        <w:jc w:val="center"/>
        <w:sectPr>
          <w:type w:val="continuous"/>
          <w:pgSz w:w="10200" w:h="13600"/>
          <w:pgMar w:top="420" w:bottom="140" w:left="0" w:right="0"/>
          <w:cols w:num="4" w:equalWidth="0">
            <w:col w:w="4310" w:space="40"/>
            <w:col w:w="1012" w:space="40"/>
            <w:col w:w="978" w:space="301"/>
            <w:col w:w="3519"/>
          </w:cols>
        </w:sectPr>
      </w:pPr>
    </w:p>
    <w:p>
      <w:pPr>
        <w:pStyle w:val="BodyText"/>
        <w:spacing w:before="11"/>
        <w:rPr>
          <w:sz w:val="16"/>
        </w:rPr>
      </w:pPr>
    </w:p>
    <w:p>
      <w:pPr>
        <w:pStyle w:val="BodyText"/>
        <w:spacing w:line="242" w:lineRule="auto" w:before="61"/>
        <w:ind w:left="1553" w:right="1551" w:hanging="1"/>
        <w:jc w:val="both"/>
      </w:pPr>
      <w:r>
        <w:rPr/>
        <w:t>A</w:t>
      </w:r>
      <w:r>
        <w:rPr>
          <w:spacing w:val="-27"/>
        </w:rPr>
        <w:t> </w:t>
      </w:r>
      <w:r>
        <w:rPr/>
        <w:t>Genetic</w:t>
      </w:r>
      <w:r>
        <w:rPr>
          <w:spacing w:val="-27"/>
        </w:rPr>
        <w:t> </w:t>
      </w:r>
      <w:r>
        <w:rPr/>
        <w:t>Algorithm</w:t>
      </w:r>
      <w:r>
        <w:rPr>
          <w:spacing w:val="-27"/>
        </w:rPr>
        <w:t> </w:t>
      </w:r>
      <w:r>
        <w:rPr/>
        <w:t>(</w:t>
      </w:r>
      <w:r>
        <w:rPr>
          <w:sz w:val="17"/>
        </w:rPr>
        <w:t>ga</w:t>
      </w:r>
      <w:r>
        <w:rPr/>
        <w:t>)</w:t>
      </w:r>
      <w:r>
        <w:rPr>
          <w:spacing w:val="-27"/>
        </w:rPr>
        <w:t> </w:t>
      </w:r>
      <w:r>
        <w:rPr/>
        <w:t>uses</w:t>
      </w:r>
      <w:r>
        <w:rPr>
          <w:spacing w:val="-27"/>
        </w:rPr>
        <w:t> </w:t>
      </w:r>
      <w:r>
        <w:rPr/>
        <w:t>the</w:t>
      </w:r>
      <w:r>
        <w:rPr>
          <w:spacing w:val="-27"/>
        </w:rPr>
        <w:t> </w:t>
      </w:r>
      <w:r>
        <w:rPr/>
        <w:t>principles</w:t>
      </w:r>
      <w:r>
        <w:rPr>
          <w:spacing w:val="-27"/>
        </w:rPr>
        <w:t> </w:t>
      </w:r>
      <w:r>
        <w:rPr/>
        <w:t>of</w:t>
      </w:r>
      <w:r>
        <w:rPr>
          <w:spacing w:val="-27"/>
        </w:rPr>
        <w:t> </w:t>
      </w:r>
      <w:r>
        <w:rPr/>
        <w:t>evolution,</w:t>
      </w:r>
      <w:r>
        <w:rPr>
          <w:spacing w:val="-27"/>
        </w:rPr>
        <w:t> </w:t>
      </w:r>
      <w:r>
        <w:rPr/>
        <w:t>natural</w:t>
      </w:r>
      <w:r>
        <w:rPr>
          <w:spacing w:val="-27"/>
        </w:rPr>
        <w:t> </w:t>
      </w:r>
      <w:r>
        <w:rPr/>
        <w:t>selection,</w:t>
      </w:r>
      <w:r>
        <w:rPr>
          <w:spacing w:val="-27"/>
        </w:rPr>
        <w:t> </w:t>
      </w:r>
      <w:r>
        <w:rPr/>
        <w:t>and genetics</w:t>
      </w:r>
      <w:r>
        <w:rPr>
          <w:spacing w:val="-12"/>
        </w:rPr>
        <w:t> </w:t>
      </w:r>
      <w:r>
        <w:rPr/>
        <w:t>from</w:t>
      </w:r>
      <w:r>
        <w:rPr>
          <w:spacing w:val="-12"/>
        </w:rPr>
        <w:t> </w:t>
      </w:r>
      <w:r>
        <w:rPr/>
        <w:t>natural</w:t>
      </w:r>
      <w:r>
        <w:rPr>
          <w:spacing w:val="-12"/>
        </w:rPr>
        <w:t> </w:t>
      </w:r>
      <w:r>
        <w:rPr/>
        <w:t>biological</w:t>
      </w:r>
      <w:r>
        <w:rPr>
          <w:spacing w:val="-12"/>
        </w:rPr>
        <w:t> </w:t>
      </w:r>
      <w:r>
        <w:rPr/>
        <w:t>systems</w:t>
      </w:r>
      <w:r>
        <w:rPr>
          <w:spacing w:val="-12"/>
        </w:rPr>
        <w:t> </w:t>
      </w:r>
      <w:r>
        <w:rPr/>
        <w:t>in</w:t>
      </w:r>
      <w:r>
        <w:rPr>
          <w:spacing w:val="-12"/>
        </w:rPr>
        <w:t> </w:t>
      </w:r>
      <w:r>
        <w:rPr/>
        <w:t>a</w:t>
      </w:r>
      <w:r>
        <w:rPr>
          <w:spacing w:val="-12"/>
        </w:rPr>
        <w:t> </w:t>
      </w:r>
      <w:r>
        <w:rPr/>
        <w:t>computer</w:t>
      </w:r>
      <w:r>
        <w:rPr>
          <w:spacing w:val="-12"/>
        </w:rPr>
        <w:t> </w:t>
      </w:r>
      <w:r>
        <w:rPr/>
        <w:t>algorithm</w:t>
      </w:r>
      <w:r>
        <w:rPr>
          <w:spacing w:val="-12"/>
        </w:rPr>
        <w:t> </w:t>
      </w:r>
      <w:r>
        <w:rPr/>
        <w:t>to</w:t>
      </w:r>
      <w:r>
        <w:rPr>
          <w:spacing w:val="-12"/>
        </w:rPr>
        <w:t> </w:t>
      </w:r>
      <w:r>
        <w:rPr/>
        <w:t>simulate </w:t>
      </w:r>
      <w:r>
        <w:rPr>
          <w:w w:val="95"/>
        </w:rPr>
        <w:t>evolution [Gol89]. </w:t>
      </w:r>
      <w:r>
        <w:rPr>
          <w:spacing w:val="-3"/>
          <w:w w:val="95"/>
        </w:rPr>
        <w:t>Essentially, </w:t>
      </w:r>
      <w:r>
        <w:rPr>
          <w:w w:val="95"/>
        </w:rPr>
        <w:t>the </w:t>
      </w:r>
      <w:r>
        <w:rPr>
          <w:w w:val="95"/>
          <w:sz w:val="17"/>
        </w:rPr>
        <w:t>ga </w:t>
      </w:r>
      <w:r>
        <w:rPr>
          <w:w w:val="95"/>
        </w:rPr>
        <w:t>is an optimization technique that performs a</w:t>
      </w:r>
      <w:r>
        <w:rPr>
          <w:spacing w:val="-10"/>
          <w:w w:val="95"/>
        </w:rPr>
        <w:t> </w:t>
      </w:r>
      <w:r>
        <w:rPr>
          <w:w w:val="95"/>
        </w:rPr>
        <w:t>parallel,</w:t>
      </w:r>
      <w:r>
        <w:rPr>
          <w:spacing w:val="-10"/>
          <w:w w:val="95"/>
        </w:rPr>
        <w:t> </w:t>
      </w:r>
      <w:r>
        <w:rPr>
          <w:w w:val="95"/>
        </w:rPr>
        <w:t>stochastic,</w:t>
      </w:r>
      <w:r>
        <w:rPr>
          <w:spacing w:val="-11"/>
          <w:w w:val="95"/>
        </w:rPr>
        <w:t> </w:t>
      </w:r>
      <w:r>
        <w:rPr>
          <w:w w:val="95"/>
        </w:rPr>
        <w:t>but</w:t>
      </w:r>
      <w:r>
        <w:rPr>
          <w:spacing w:val="-10"/>
          <w:w w:val="95"/>
        </w:rPr>
        <w:t> </w:t>
      </w:r>
      <w:r>
        <w:rPr>
          <w:w w:val="95"/>
        </w:rPr>
        <w:t>directed</w:t>
      </w:r>
      <w:r>
        <w:rPr>
          <w:spacing w:val="-10"/>
          <w:w w:val="95"/>
        </w:rPr>
        <w:t> </w:t>
      </w:r>
      <w:r>
        <w:rPr>
          <w:w w:val="95"/>
        </w:rPr>
        <w:t>search</w:t>
      </w:r>
      <w:r>
        <w:rPr>
          <w:spacing w:val="-10"/>
          <w:w w:val="95"/>
        </w:rPr>
        <w:t> </w:t>
      </w:r>
      <w:r>
        <w:rPr>
          <w:w w:val="95"/>
        </w:rPr>
        <w:t>to</w:t>
      </w:r>
      <w:r>
        <w:rPr>
          <w:spacing w:val="-10"/>
          <w:w w:val="95"/>
        </w:rPr>
        <w:t> </w:t>
      </w:r>
      <w:r>
        <w:rPr>
          <w:w w:val="95"/>
        </w:rPr>
        <w:t>evolve</w:t>
      </w:r>
      <w:r>
        <w:rPr>
          <w:spacing w:val="-10"/>
          <w:w w:val="95"/>
        </w:rPr>
        <w:t> </w:t>
      </w:r>
      <w:r>
        <w:rPr>
          <w:w w:val="95"/>
        </w:rPr>
        <w:t>the</w:t>
      </w:r>
      <w:r>
        <w:rPr>
          <w:spacing w:val="-10"/>
          <w:w w:val="95"/>
        </w:rPr>
        <w:t> </w:t>
      </w:r>
      <w:r>
        <w:rPr>
          <w:w w:val="95"/>
        </w:rPr>
        <w:t>fittest</w:t>
      </w:r>
      <w:r>
        <w:rPr>
          <w:spacing w:val="-11"/>
          <w:w w:val="95"/>
        </w:rPr>
        <w:t> </w:t>
      </w:r>
      <w:r>
        <w:rPr>
          <w:w w:val="95"/>
        </w:rPr>
        <w:t>population.</w:t>
      </w:r>
    </w:p>
    <w:p>
      <w:pPr>
        <w:pStyle w:val="BodyText"/>
        <w:spacing w:line="242" w:lineRule="auto"/>
        <w:ind w:left="1553" w:right="1550" w:firstLine="283"/>
        <w:jc w:val="both"/>
      </w:pPr>
      <w:r>
        <w:rPr>
          <w:sz w:val="17"/>
        </w:rPr>
        <w:t>ga</w:t>
      </w:r>
      <w:r>
        <w:rPr/>
        <w:t>s encode a potential solution to a specific problem on a simple</w:t>
      </w:r>
      <w:r>
        <w:rPr>
          <w:spacing w:val="-26"/>
        </w:rPr>
        <w:t> </w:t>
      </w:r>
      <w:r>
        <w:rPr/>
        <w:t>chromo- </w:t>
      </w:r>
      <w:r>
        <w:rPr>
          <w:w w:val="95"/>
        </w:rPr>
        <w:t>some-like</w:t>
      </w:r>
      <w:r>
        <w:rPr>
          <w:spacing w:val="-5"/>
          <w:w w:val="95"/>
        </w:rPr>
        <w:t> </w:t>
      </w:r>
      <w:r>
        <w:rPr>
          <w:w w:val="95"/>
        </w:rPr>
        <w:t>data</w:t>
      </w:r>
      <w:r>
        <w:rPr>
          <w:spacing w:val="-5"/>
          <w:w w:val="95"/>
        </w:rPr>
        <w:t> </w:t>
      </w:r>
      <w:r>
        <w:rPr>
          <w:w w:val="95"/>
        </w:rPr>
        <w:t>structure</w:t>
      </w:r>
      <w:r>
        <w:rPr>
          <w:spacing w:val="-5"/>
          <w:w w:val="95"/>
        </w:rPr>
        <w:t> </w:t>
      </w:r>
      <w:r>
        <w:rPr>
          <w:w w:val="95"/>
        </w:rPr>
        <w:t>and</w:t>
      </w:r>
      <w:r>
        <w:rPr>
          <w:spacing w:val="-5"/>
          <w:w w:val="95"/>
        </w:rPr>
        <w:t> </w:t>
      </w:r>
      <w:r>
        <w:rPr>
          <w:w w:val="95"/>
        </w:rPr>
        <w:t>apply</w:t>
      </w:r>
      <w:r>
        <w:rPr>
          <w:spacing w:val="-5"/>
          <w:w w:val="95"/>
        </w:rPr>
        <w:t> </w:t>
      </w:r>
      <w:r>
        <w:rPr>
          <w:w w:val="95"/>
        </w:rPr>
        <w:t>recombination</w:t>
      </w:r>
      <w:r>
        <w:rPr>
          <w:spacing w:val="-5"/>
          <w:w w:val="95"/>
        </w:rPr>
        <w:t> </w:t>
      </w:r>
      <w:r>
        <w:rPr>
          <w:w w:val="95"/>
        </w:rPr>
        <w:t>operators</w:t>
      </w:r>
      <w:r>
        <w:rPr>
          <w:spacing w:val="-5"/>
          <w:w w:val="95"/>
        </w:rPr>
        <w:t> </w:t>
      </w:r>
      <w:r>
        <w:rPr>
          <w:w w:val="95"/>
        </w:rPr>
        <w:t>to</w:t>
      </w:r>
      <w:r>
        <w:rPr>
          <w:spacing w:val="-5"/>
          <w:w w:val="95"/>
        </w:rPr>
        <w:t> </w:t>
      </w:r>
      <w:r>
        <w:rPr>
          <w:w w:val="95"/>
        </w:rPr>
        <w:t>these</w:t>
      </w:r>
      <w:r>
        <w:rPr>
          <w:spacing w:val="-5"/>
          <w:w w:val="95"/>
        </w:rPr>
        <w:t> </w:t>
      </w:r>
      <w:r>
        <w:rPr>
          <w:w w:val="95"/>
        </w:rPr>
        <w:t>structures so</w:t>
      </w:r>
      <w:r>
        <w:rPr>
          <w:spacing w:val="-14"/>
          <w:w w:val="95"/>
        </w:rPr>
        <w:t> </w:t>
      </w:r>
      <w:r>
        <w:rPr>
          <w:w w:val="95"/>
        </w:rPr>
        <w:t>as</w:t>
      </w:r>
      <w:r>
        <w:rPr>
          <w:spacing w:val="-13"/>
          <w:w w:val="95"/>
        </w:rPr>
        <w:t> </w:t>
      </w:r>
      <w:r>
        <w:rPr>
          <w:w w:val="95"/>
        </w:rPr>
        <w:t>to</w:t>
      </w:r>
      <w:r>
        <w:rPr>
          <w:spacing w:val="-13"/>
          <w:w w:val="95"/>
        </w:rPr>
        <w:t> </w:t>
      </w:r>
      <w:r>
        <w:rPr>
          <w:w w:val="95"/>
        </w:rPr>
        <w:t>preserve</w:t>
      </w:r>
      <w:r>
        <w:rPr>
          <w:spacing w:val="-13"/>
          <w:w w:val="95"/>
        </w:rPr>
        <w:t> </w:t>
      </w:r>
      <w:r>
        <w:rPr>
          <w:w w:val="95"/>
        </w:rPr>
        <w:t>critical</w:t>
      </w:r>
      <w:r>
        <w:rPr>
          <w:spacing w:val="-14"/>
          <w:w w:val="95"/>
        </w:rPr>
        <w:t> </w:t>
      </w:r>
      <w:r>
        <w:rPr>
          <w:w w:val="95"/>
        </w:rPr>
        <w:t>information.</w:t>
      </w:r>
      <w:r>
        <w:rPr>
          <w:spacing w:val="-13"/>
          <w:w w:val="95"/>
        </w:rPr>
        <w:t> </w:t>
      </w:r>
      <w:r>
        <w:rPr>
          <w:w w:val="95"/>
          <w:sz w:val="17"/>
        </w:rPr>
        <w:t>ga</w:t>
      </w:r>
      <w:r>
        <w:rPr>
          <w:w w:val="95"/>
        </w:rPr>
        <w:t>s</w:t>
      </w:r>
      <w:r>
        <w:rPr>
          <w:spacing w:val="-13"/>
          <w:w w:val="95"/>
        </w:rPr>
        <w:t> </w:t>
      </w:r>
      <w:r>
        <w:rPr>
          <w:spacing w:val="-3"/>
          <w:w w:val="95"/>
        </w:rPr>
        <w:t>are</w:t>
      </w:r>
      <w:r>
        <w:rPr>
          <w:spacing w:val="-14"/>
          <w:w w:val="95"/>
        </w:rPr>
        <w:t> </w:t>
      </w:r>
      <w:r>
        <w:rPr>
          <w:w w:val="95"/>
        </w:rPr>
        <w:t>often</w:t>
      </w:r>
      <w:r>
        <w:rPr>
          <w:spacing w:val="-14"/>
          <w:w w:val="95"/>
        </w:rPr>
        <w:t> </w:t>
      </w:r>
      <w:r>
        <w:rPr>
          <w:w w:val="95"/>
        </w:rPr>
        <w:t>viewed</w:t>
      </w:r>
      <w:r>
        <w:rPr>
          <w:spacing w:val="-14"/>
          <w:w w:val="95"/>
        </w:rPr>
        <w:t> </w:t>
      </w:r>
      <w:r>
        <w:rPr>
          <w:w w:val="95"/>
        </w:rPr>
        <w:t>as</w:t>
      </w:r>
      <w:r>
        <w:rPr>
          <w:spacing w:val="-13"/>
          <w:w w:val="95"/>
        </w:rPr>
        <w:t> </w:t>
      </w:r>
      <w:r>
        <w:rPr>
          <w:w w:val="95"/>
        </w:rPr>
        <w:t>function</w:t>
      </w:r>
      <w:r>
        <w:rPr>
          <w:spacing w:val="-14"/>
          <w:w w:val="95"/>
        </w:rPr>
        <w:t> </w:t>
      </w:r>
      <w:r>
        <w:rPr>
          <w:w w:val="95"/>
        </w:rPr>
        <w:t>optimizers, </w:t>
      </w:r>
      <w:r>
        <w:rPr/>
        <w:t>although</w:t>
      </w:r>
      <w:r>
        <w:rPr>
          <w:spacing w:val="-25"/>
        </w:rPr>
        <w:t> </w:t>
      </w:r>
      <w:r>
        <w:rPr/>
        <w:t>the</w:t>
      </w:r>
      <w:r>
        <w:rPr>
          <w:spacing w:val="-25"/>
        </w:rPr>
        <w:t> </w:t>
      </w:r>
      <w:r>
        <w:rPr/>
        <w:t>range</w:t>
      </w:r>
      <w:r>
        <w:rPr>
          <w:spacing w:val="-25"/>
        </w:rPr>
        <w:t> </w:t>
      </w:r>
      <w:r>
        <w:rPr/>
        <w:t>of</w:t>
      </w:r>
      <w:r>
        <w:rPr>
          <w:spacing w:val="-25"/>
        </w:rPr>
        <w:t> </w:t>
      </w:r>
      <w:r>
        <w:rPr/>
        <w:t>problems</w:t>
      </w:r>
      <w:r>
        <w:rPr>
          <w:spacing w:val="-25"/>
        </w:rPr>
        <w:t> </w:t>
      </w:r>
      <w:r>
        <w:rPr/>
        <w:t>to</w:t>
      </w:r>
      <w:r>
        <w:rPr>
          <w:spacing w:val="-25"/>
        </w:rPr>
        <w:t> </w:t>
      </w:r>
      <w:r>
        <w:rPr/>
        <w:t>which</w:t>
      </w:r>
      <w:r>
        <w:rPr>
          <w:spacing w:val="-25"/>
        </w:rPr>
        <w:t> </w:t>
      </w:r>
      <w:r>
        <w:rPr/>
        <w:t>genetic</w:t>
      </w:r>
      <w:r>
        <w:rPr>
          <w:spacing w:val="-25"/>
        </w:rPr>
        <w:t> </w:t>
      </w:r>
      <w:r>
        <w:rPr/>
        <w:t>algorithms</w:t>
      </w:r>
      <w:r>
        <w:rPr>
          <w:spacing w:val="-25"/>
        </w:rPr>
        <w:t> </w:t>
      </w:r>
      <w:r>
        <w:rPr/>
        <w:t>have</w:t>
      </w:r>
      <w:r>
        <w:rPr>
          <w:spacing w:val="-25"/>
        </w:rPr>
        <w:t> </w:t>
      </w:r>
      <w:r>
        <w:rPr/>
        <w:t>been</w:t>
      </w:r>
      <w:r>
        <w:rPr>
          <w:spacing w:val="-25"/>
        </w:rPr>
        <w:t> </w:t>
      </w:r>
      <w:r>
        <w:rPr/>
        <w:t>applied is</w:t>
      </w:r>
      <w:r>
        <w:rPr>
          <w:spacing w:val="-6"/>
        </w:rPr>
        <w:t> </w:t>
      </w:r>
      <w:r>
        <w:rPr/>
        <w:t>quite</w:t>
      </w:r>
      <w:r>
        <w:rPr>
          <w:spacing w:val="-6"/>
        </w:rPr>
        <w:t> </w:t>
      </w:r>
      <w:r>
        <w:rPr/>
        <w:t>broad.</w:t>
      </w:r>
      <w:r>
        <w:rPr>
          <w:spacing w:val="-6"/>
        </w:rPr>
        <w:t> </w:t>
      </w:r>
      <w:r>
        <w:rPr/>
        <w:t>The</w:t>
      </w:r>
      <w:r>
        <w:rPr>
          <w:spacing w:val="-6"/>
        </w:rPr>
        <w:t> </w:t>
      </w:r>
      <w:r>
        <w:rPr/>
        <w:t>more</w:t>
      </w:r>
      <w:r>
        <w:rPr>
          <w:spacing w:val="-6"/>
        </w:rPr>
        <w:t> </w:t>
      </w:r>
      <w:r>
        <w:rPr/>
        <w:t>common</w:t>
      </w:r>
      <w:r>
        <w:rPr>
          <w:spacing w:val="-6"/>
        </w:rPr>
        <w:t> </w:t>
      </w:r>
      <w:r>
        <w:rPr/>
        <w:t>applications</w:t>
      </w:r>
      <w:r>
        <w:rPr>
          <w:spacing w:val="-6"/>
        </w:rPr>
        <w:t> </w:t>
      </w:r>
      <w:r>
        <w:rPr/>
        <w:t>of</w:t>
      </w:r>
      <w:r>
        <w:rPr>
          <w:spacing w:val="-6"/>
        </w:rPr>
        <w:t> </w:t>
      </w:r>
      <w:r>
        <w:rPr>
          <w:sz w:val="17"/>
        </w:rPr>
        <w:t>ga</w:t>
      </w:r>
      <w:r>
        <w:rPr/>
        <w:t>s</w:t>
      </w:r>
      <w:r>
        <w:rPr>
          <w:spacing w:val="-6"/>
        </w:rPr>
        <w:t> </w:t>
      </w:r>
      <w:r>
        <w:rPr>
          <w:spacing w:val="-3"/>
        </w:rPr>
        <w:t>are</w:t>
      </w:r>
      <w:r>
        <w:rPr>
          <w:spacing w:val="-6"/>
        </w:rPr>
        <w:t> </w:t>
      </w:r>
      <w:r>
        <w:rPr/>
        <w:t>the</w:t>
      </w:r>
      <w:r>
        <w:rPr>
          <w:spacing w:val="-6"/>
        </w:rPr>
        <w:t> </w:t>
      </w:r>
      <w:r>
        <w:rPr/>
        <w:t>solution</w:t>
      </w:r>
      <w:r>
        <w:rPr>
          <w:spacing w:val="-6"/>
        </w:rPr>
        <w:t> </w:t>
      </w:r>
      <w:r>
        <w:rPr/>
        <w:t>of</w:t>
      </w:r>
      <w:r>
        <w:rPr>
          <w:spacing w:val="-6"/>
        </w:rPr>
        <w:t> </w:t>
      </w:r>
      <w:r>
        <w:rPr/>
        <w:t>opti- </w:t>
      </w:r>
      <w:r>
        <w:rPr>
          <w:w w:val="95"/>
        </w:rPr>
        <w:t>mization</w:t>
      </w:r>
      <w:r>
        <w:rPr>
          <w:spacing w:val="-9"/>
          <w:w w:val="95"/>
        </w:rPr>
        <w:t> </w:t>
      </w:r>
      <w:r>
        <w:rPr>
          <w:w w:val="95"/>
        </w:rPr>
        <w:t>problems,</w:t>
      </w:r>
      <w:r>
        <w:rPr>
          <w:spacing w:val="-10"/>
          <w:w w:val="95"/>
        </w:rPr>
        <w:t> </w:t>
      </w:r>
      <w:r>
        <w:rPr>
          <w:w w:val="95"/>
        </w:rPr>
        <w:t>where</w:t>
      </w:r>
      <w:r>
        <w:rPr>
          <w:spacing w:val="-10"/>
          <w:w w:val="95"/>
        </w:rPr>
        <w:t> </w:t>
      </w:r>
      <w:r>
        <w:rPr>
          <w:w w:val="95"/>
        </w:rPr>
        <w:t>efficient</w:t>
      </w:r>
      <w:r>
        <w:rPr>
          <w:spacing w:val="-9"/>
          <w:w w:val="95"/>
        </w:rPr>
        <w:t> </w:t>
      </w:r>
      <w:r>
        <w:rPr>
          <w:w w:val="95"/>
        </w:rPr>
        <w:t>and</w:t>
      </w:r>
      <w:r>
        <w:rPr>
          <w:spacing w:val="-10"/>
          <w:w w:val="95"/>
        </w:rPr>
        <w:t> </w:t>
      </w:r>
      <w:r>
        <w:rPr>
          <w:w w:val="95"/>
        </w:rPr>
        <w:t>reliable</w:t>
      </w:r>
      <w:r>
        <w:rPr>
          <w:spacing w:val="-9"/>
          <w:w w:val="95"/>
        </w:rPr>
        <w:t> </w:t>
      </w:r>
      <w:r>
        <w:rPr>
          <w:w w:val="95"/>
        </w:rPr>
        <w:t>results</w:t>
      </w:r>
      <w:r>
        <w:rPr>
          <w:spacing w:val="-9"/>
          <w:w w:val="95"/>
        </w:rPr>
        <w:t> </w:t>
      </w:r>
      <w:r>
        <w:rPr>
          <w:w w:val="95"/>
        </w:rPr>
        <w:t>have</w:t>
      </w:r>
      <w:r>
        <w:rPr>
          <w:spacing w:val="-9"/>
          <w:w w:val="95"/>
        </w:rPr>
        <w:t> </w:t>
      </w:r>
      <w:r>
        <w:rPr>
          <w:w w:val="95"/>
        </w:rPr>
        <w:t>been</w:t>
      </w:r>
      <w:r>
        <w:rPr>
          <w:spacing w:val="-10"/>
          <w:w w:val="95"/>
        </w:rPr>
        <w:t> </w:t>
      </w:r>
      <w:r>
        <w:rPr>
          <w:w w:val="95"/>
        </w:rPr>
        <w:t>shown.</w:t>
      </w:r>
      <w:r>
        <w:rPr>
          <w:spacing w:val="-10"/>
          <w:w w:val="95"/>
        </w:rPr>
        <w:t> </w:t>
      </w:r>
      <w:r>
        <w:rPr>
          <w:w w:val="95"/>
        </w:rPr>
        <w:t>That</w:t>
      </w:r>
      <w:r>
        <w:rPr>
          <w:spacing w:val="-9"/>
          <w:w w:val="95"/>
        </w:rPr>
        <w:t> </w:t>
      </w:r>
      <w:r>
        <w:rPr>
          <w:w w:val="95"/>
        </w:rPr>
        <w:t>is the</w:t>
      </w:r>
      <w:r>
        <w:rPr>
          <w:spacing w:val="-6"/>
          <w:w w:val="95"/>
        </w:rPr>
        <w:t> </w:t>
      </w:r>
      <w:r>
        <w:rPr>
          <w:spacing w:val="-2"/>
          <w:w w:val="95"/>
        </w:rPr>
        <w:t>reason</w:t>
      </w:r>
      <w:r>
        <w:rPr>
          <w:spacing w:val="-6"/>
          <w:w w:val="95"/>
        </w:rPr>
        <w:t> </w:t>
      </w:r>
      <w:r>
        <w:rPr>
          <w:w w:val="95"/>
        </w:rPr>
        <w:t>why</w:t>
      </w:r>
      <w:r>
        <w:rPr>
          <w:spacing w:val="-6"/>
          <w:w w:val="95"/>
        </w:rPr>
        <w:t> </w:t>
      </w:r>
      <w:r>
        <w:rPr>
          <w:w w:val="95"/>
        </w:rPr>
        <w:t>we</w:t>
      </w:r>
      <w:r>
        <w:rPr>
          <w:spacing w:val="-6"/>
          <w:w w:val="95"/>
        </w:rPr>
        <w:t> </w:t>
      </w:r>
      <w:r>
        <w:rPr>
          <w:w w:val="95"/>
        </w:rPr>
        <w:t>will</w:t>
      </w:r>
      <w:r>
        <w:rPr>
          <w:spacing w:val="-6"/>
          <w:w w:val="95"/>
        </w:rPr>
        <w:t> </w:t>
      </w:r>
      <w:r>
        <w:rPr>
          <w:w w:val="95"/>
        </w:rPr>
        <w:t>use</w:t>
      </w:r>
      <w:r>
        <w:rPr>
          <w:spacing w:val="-6"/>
          <w:w w:val="95"/>
        </w:rPr>
        <w:t> </w:t>
      </w:r>
      <w:r>
        <w:rPr>
          <w:w w:val="95"/>
        </w:rPr>
        <w:t>these</w:t>
      </w:r>
      <w:r>
        <w:rPr>
          <w:spacing w:val="-6"/>
          <w:w w:val="95"/>
        </w:rPr>
        <w:t> </w:t>
      </w:r>
      <w:r>
        <w:rPr>
          <w:w w:val="95"/>
        </w:rPr>
        <w:t>algorithms</w:t>
      </w:r>
      <w:r>
        <w:rPr>
          <w:spacing w:val="-6"/>
          <w:w w:val="95"/>
        </w:rPr>
        <w:t> </w:t>
      </w:r>
      <w:r>
        <w:rPr>
          <w:w w:val="95"/>
        </w:rPr>
        <w:t>to</w:t>
      </w:r>
      <w:r>
        <w:rPr>
          <w:spacing w:val="-6"/>
          <w:w w:val="95"/>
        </w:rPr>
        <w:t> </w:t>
      </w:r>
      <w:r>
        <w:rPr>
          <w:w w:val="95"/>
        </w:rPr>
        <w:t>find</w:t>
      </w:r>
      <w:r>
        <w:rPr>
          <w:spacing w:val="-6"/>
          <w:w w:val="95"/>
        </w:rPr>
        <w:t> </w:t>
      </w:r>
      <w:r>
        <w:rPr>
          <w:w w:val="95"/>
        </w:rPr>
        <w:t>parameters</w:t>
      </w:r>
      <w:r>
        <w:rPr>
          <w:spacing w:val="-6"/>
          <w:w w:val="95"/>
        </w:rPr>
        <w:t> </w:t>
      </w:r>
      <w:r>
        <w:rPr>
          <w:w w:val="95"/>
        </w:rPr>
        <w:t>for</w:t>
      </w:r>
      <w:r>
        <w:rPr>
          <w:spacing w:val="-6"/>
          <w:w w:val="95"/>
        </w:rPr>
        <w:t> </w:t>
      </w:r>
      <w:r>
        <w:rPr>
          <w:w w:val="95"/>
        </w:rPr>
        <w:t>the</w:t>
      </w:r>
      <w:r>
        <w:rPr>
          <w:spacing w:val="-6"/>
          <w:w w:val="95"/>
        </w:rPr>
        <w:t> </w:t>
      </w:r>
      <w:r>
        <w:rPr>
          <w:w w:val="95"/>
        </w:rPr>
        <w:t>rule</w:t>
      </w:r>
      <w:r>
        <w:rPr>
          <w:spacing w:val="-6"/>
          <w:w w:val="95"/>
        </w:rPr>
        <w:t> </w:t>
      </w:r>
      <w:r>
        <w:rPr>
          <w:w w:val="95"/>
        </w:rPr>
        <w:t>base reduction</w:t>
      </w:r>
      <w:r>
        <w:rPr>
          <w:spacing w:val="-24"/>
          <w:w w:val="95"/>
        </w:rPr>
        <w:t> </w:t>
      </w:r>
      <w:r>
        <w:rPr>
          <w:w w:val="95"/>
        </w:rPr>
        <w:t>methods.</w:t>
      </w:r>
    </w:p>
    <w:p>
      <w:pPr>
        <w:pStyle w:val="BodyText"/>
        <w:spacing w:line="242" w:lineRule="auto"/>
        <w:ind w:left="1553" w:right="1551" w:firstLine="283"/>
        <w:jc w:val="both"/>
      </w:pPr>
      <w:r>
        <w:rPr/>
        <w:t>In the early 1970’s, John Holland introduced the concept of genetic algo- rithms.</w:t>
      </w:r>
      <w:r>
        <w:rPr>
          <w:spacing w:val="-23"/>
        </w:rPr>
        <w:t> </w:t>
      </w:r>
      <w:r>
        <w:rPr/>
        <w:t>His</w:t>
      </w:r>
      <w:r>
        <w:rPr>
          <w:spacing w:val="-23"/>
        </w:rPr>
        <w:t> </w:t>
      </w:r>
      <w:r>
        <w:rPr/>
        <w:t>aim</w:t>
      </w:r>
      <w:r>
        <w:rPr>
          <w:spacing w:val="-23"/>
        </w:rPr>
        <w:t> </w:t>
      </w:r>
      <w:r>
        <w:rPr/>
        <w:t>was</w:t>
      </w:r>
      <w:r>
        <w:rPr>
          <w:spacing w:val="-23"/>
        </w:rPr>
        <w:t> </w:t>
      </w:r>
      <w:r>
        <w:rPr/>
        <w:t>to</w:t>
      </w:r>
      <w:r>
        <w:rPr>
          <w:spacing w:val="-23"/>
        </w:rPr>
        <w:t> </w:t>
      </w:r>
      <w:r>
        <w:rPr>
          <w:spacing w:val="-3"/>
        </w:rPr>
        <w:t>make</w:t>
      </w:r>
      <w:r>
        <w:rPr>
          <w:spacing w:val="-23"/>
        </w:rPr>
        <w:t> </w:t>
      </w:r>
      <w:r>
        <w:rPr/>
        <w:t>computers</w:t>
      </w:r>
      <w:r>
        <w:rPr>
          <w:spacing w:val="-23"/>
        </w:rPr>
        <w:t> </w:t>
      </w:r>
      <w:r>
        <w:rPr/>
        <w:t>do</w:t>
      </w:r>
      <w:r>
        <w:rPr>
          <w:spacing w:val="-23"/>
        </w:rPr>
        <w:t> </w:t>
      </w:r>
      <w:r>
        <w:rPr/>
        <w:t>what</w:t>
      </w:r>
      <w:r>
        <w:rPr>
          <w:spacing w:val="-23"/>
        </w:rPr>
        <w:t> </w:t>
      </w:r>
      <w:r>
        <w:rPr/>
        <w:t>nature</w:t>
      </w:r>
      <w:r>
        <w:rPr>
          <w:spacing w:val="-23"/>
        </w:rPr>
        <w:t> </w:t>
      </w:r>
      <w:r>
        <w:rPr/>
        <w:t>does.</w:t>
      </w:r>
      <w:r>
        <w:rPr>
          <w:spacing w:val="-23"/>
        </w:rPr>
        <w:t> </w:t>
      </w:r>
      <w:r>
        <w:rPr/>
        <w:t>Holland</w:t>
      </w:r>
      <w:r>
        <w:rPr>
          <w:spacing w:val="-23"/>
        </w:rPr>
        <w:t> </w:t>
      </w:r>
      <w:r>
        <w:rPr/>
        <w:t>was</w:t>
      </w:r>
      <w:r>
        <w:rPr>
          <w:spacing w:val="-23"/>
        </w:rPr>
        <w:t> </w:t>
      </w:r>
      <w:r>
        <w:rPr/>
        <w:t>con- cerned</w:t>
      </w:r>
      <w:r>
        <w:rPr>
          <w:spacing w:val="-20"/>
        </w:rPr>
        <w:t> </w:t>
      </w:r>
      <w:r>
        <w:rPr/>
        <w:t>with</w:t>
      </w:r>
      <w:r>
        <w:rPr>
          <w:spacing w:val="-20"/>
        </w:rPr>
        <w:t> </w:t>
      </w:r>
      <w:r>
        <w:rPr/>
        <w:t>algorithms</w:t>
      </w:r>
      <w:r>
        <w:rPr>
          <w:spacing w:val="-20"/>
        </w:rPr>
        <w:t> </w:t>
      </w:r>
      <w:r>
        <w:rPr/>
        <w:t>that</w:t>
      </w:r>
      <w:r>
        <w:rPr>
          <w:spacing w:val="-20"/>
        </w:rPr>
        <w:t> </w:t>
      </w:r>
      <w:r>
        <w:rPr/>
        <w:t>manipulate</w:t>
      </w:r>
      <w:r>
        <w:rPr>
          <w:spacing w:val="-20"/>
        </w:rPr>
        <w:t> </w:t>
      </w:r>
      <w:r>
        <w:rPr/>
        <w:t>strings</w:t>
      </w:r>
      <w:r>
        <w:rPr>
          <w:spacing w:val="-20"/>
        </w:rPr>
        <w:t> </w:t>
      </w:r>
      <w:r>
        <w:rPr/>
        <w:t>of</w:t>
      </w:r>
      <w:r>
        <w:rPr>
          <w:spacing w:val="-20"/>
        </w:rPr>
        <w:t> </w:t>
      </w:r>
      <w:r>
        <w:rPr/>
        <w:t>binary</w:t>
      </w:r>
      <w:r>
        <w:rPr>
          <w:spacing w:val="-20"/>
        </w:rPr>
        <w:t> </w:t>
      </w:r>
      <w:r>
        <w:rPr/>
        <w:t>digits.</w:t>
      </w:r>
      <w:r>
        <w:rPr>
          <w:spacing w:val="-20"/>
        </w:rPr>
        <w:t> </w:t>
      </w:r>
      <w:r>
        <w:rPr/>
        <w:t>Each</w:t>
      </w:r>
      <w:r>
        <w:rPr>
          <w:spacing w:val="-20"/>
        </w:rPr>
        <w:t> </w:t>
      </w:r>
      <w:r>
        <w:rPr/>
        <w:t>artificial “chromosome”</w:t>
      </w:r>
      <w:r>
        <w:rPr>
          <w:spacing w:val="-29"/>
        </w:rPr>
        <w:t> </w:t>
      </w:r>
      <w:r>
        <w:rPr/>
        <w:t>consists</w:t>
      </w:r>
      <w:r>
        <w:rPr>
          <w:spacing w:val="-29"/>
        </w:rPr>
        <w:t> </w:t>
      </w:r>
      <w:r>
        <w:rPr/>
        <w:t>of</w:t>
      </w:r>
      <w:r>
        <w:rPr>
          <w:spacing w:val="-29"/>
        </w:rPr>
        <w:t> </w:t>
      </w:r>
      <w:r>
        <w:rPr/>
        <w:t>a</w:t>
      </w:r>
      <w:r>
        <w:rPr>
          <w:spacing w:val="-29"/>
        </w:rPr>
        <w:t> </w:t>
      </w:r>
      <w:r>
        <w:rPr/>
        <w:t>number</w:t>
      </w:r>
      <w:r>
        <w:rPr>
          <w:spacing w:val="-28"/>
        </w:rPr>
        <w:t> </w:t>
      </w:r>
      <w:r>
        <w:rPr/>
        <w:t>of</w:t>
      </w:r>
      <w:r>
        <w:rPr>
          <w:spacing w:val="-29"/>
        </w:rPr>
        <w:t> </w:t>
      </w:r>
      <w:r>
        <w:rPr/>
        <w:t>“genes”</w:t>
      </w:r>
      <w:r>
        <w:rPr>
          <w:spacing w:val="-29"/>
        </w:rPr>
        <w:t> </w:t>
      </w:r>
      <w:r>
        <w:rPr/>
        <w:t>and</w:t>
      </w:r>
      <w:r>
        <w:rPr>
          <w:spacing w:val="-29"/>
        </w:rPr>
        <w:t> </w:t>
      </w:r>
      <w:r>
        <w:rPr/>
        <w:t>each</w:t>
      </w:r>
      <w:r>
        <w:rPr>
          <w:spacing w:val="-29"/>
        </w:rPr>
        <w:t> </w:t>
      </w:r>
      <w:r>
        <w:rPr/>
        <w:t>gene</w:t>
      </w:r>
      <w:r>
        <w:rPr>
          <w:spacing w:val="-29"/>
        </w:rPr>
        <w:t> </w:t>
      </w:r>
      <w:r>
        <w:rPr/>
        <w:t>is</w:t>
      </w:r>
      <w:r>
        <w:rPr>
          <w:spacing w:val="-29"/>
        </w:rPr>
        <w:t> </w:t>
      </w:r>
      <w:r>
        <w:rPr/>
        <w:t>represented</w:t>
      </w:r>
      <w:r>
        <w:rPr>
          <w:spacing w:val="-29"/>
        </w:rPr>
        <w:t> </w:t>
      </w:r>
      <w:r>
        <w:rPr/>
        <w:t>by 0 or</w:t>
      </w:r>
      <w:r>
        <w:rPr>
          <w:spacing w:val="-25"/>
        </w:rPr>
        <w:t> </w:t>
      </w:r>
      <w:r>
        <w:rPr/>
        <w:t>1:</w:t>
      </w:r>
    </w:p>
    <w:p>
      <w:pPr>
        <w:pStyle w:val="BodyText"/>
        <w:spacing w:before="6" w:after="1"/>
        <w:rPr>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
        <w:gridCol w:w="442"/>
        <w:gridCol w:w="442"/>
        <w:gridCol w:w="442"/>
        <w:gridCol w:w="442"/>
        <w:gridCol w:w="442"/>
        <w:gridCol w:w="442"/>
        <w:gridCol w:w="442"/>
        <w:gridCol w:w="442"/>
        <w:gridCol w:w="442"/>
        <w:gridCol w:w="442"/>
        <w:gridCol w:w="442"/>
        <w:gridCol w:w="442"/>
        <w:gridCol w:w="442"/>
        <w:gridCol w:w="442"/>
        <w:gridCol w:w="442"/>
      </w:tblGrid>
      <w:tr>
        <w:trPr>
          <w:trHeight w:val="312" w:hRule="exact"/>
        </w:trPr>
        <w:tc>
          <w:tcPr>
            <w:tcW w:w="442" w:type="dxa"/>
          </w:tcPr>
          <w:p>
            <w:pPr>
              <w:pStyle w:val="TableParagraph"/>
              <w:spacing w:before="18"/>
              <w:rPr>
                <w:sz w:val="22"/>
              </w:rPr>
            </w:pPr>
            <w:r>
              <w:rPr>
                <w:w w:val="90"/>
                <w:sz w:val="22"/>
              </w:rPr>
              <w:t>1</w:t>
            </w:r>
          </w:p>
        </w:tc>
        <w:tc>
          <w:tcPr>
            <w:tcW w:w="442" w:type="dxa"/>
          </w:tcPr>
          <w:p>
            <w:pPr>
              <w:pStyle w:val="TableParagraph"/>
              <w:spacing w:before="18"/>
              <w:rPr>
                <w:sz w:val="22"/>
              </w:rPr>
            </w:pPr>
            <w:r>
              <w:rPr>
                <w:w w:val="90"/>
                <w:sz w:val="22"/>
              </w:rPr>
              <w:t>1</w:t>
            </w:r>
          </w:p>
        </w:tc>
        <w:tc>
          <w:tcPr>
            <w:tcW w:w="442" w:type="dxa"/>
          </w:tcPr>
          <w:p>
            <w:pPr>
              <w:pStyle w:val="TableParagraph"/>
              <w:spacing w:before="18"/>
              <w:rPr>
                <w:sz w:val="22"/>
              </w:rPr>
            </w:pPr>
            <w:r>
              <w:rPr>
                <w:w w:val="90"/>
                <w:sz w:val="22"/>
              </w:rPr>
              <w:t>0</w:t>
            </w:r>
          </w:p>
        </w:tc>
        <w:tc>
          <w:tcPr>
            <w:tcW w:w="442" w:type="dxa"/>
          </w:tcPr>
          <w:p>
            <w:pPr>
              <w:pStyle w:val="TableParagraph"/>
              <w:spacing w:before="18"/>
              <w:rPr>
                <w:sz w:val="22"/>
              </w:rPr>
            </w:pPr>
            <w:r>
              <w:rPr>
                <w:w w:val="90"/>
                <w:sz w:val="22"/>
              </w:rPr>
              <w:t>1</w:t>
            </w:r>
          </w:p>
        </w:tc>
        <w:tc>
          <w:tcPr>
            <w:tcW w:w="442" w:type="dxa"/>
          </w:tcPr>
          <w:p>
            <w:pPr>
              <w:pStyle w:val="TableParagraph"/>
              <w:spacing w:before="18"/>
              <w:rPr>
                <w:sz w:val="22"/>
              </w:rPr>
            </w:pPr>
            <w:r>
              <w:rPr>
                <w:w w:val="90"/>
                <w:sz w:val="22"/>
              </w:rPr>
              <w:t>1</w:t>
            </w:r>
          </w:p>
        </w:tc>
        <w:tc>
          <w:tcPr>
            <w:tcW w:w="442" w:type="dxa"/>
          </w:tcPr>
          <w:p>
            <w:pPr>
              <w:pStyle w:val="TableParagraph"/>
              <w:spacing w:before="18"/>
              <w:rPr>
                <w:sz w:val="22"/>
              </w:rPr>
            </w:pPr>
            <w:r>
              <w:rPr>
                <w:w w:val="90"/>
                <w:sz w:val="22"/>
              </w:rPr>
              <w:t>0</w:t>
            </w:r>
          </w:p>
        </w:tc>
        <w:tc>
          <w:tcPr>
            <w:tcW w:w="442" w:type="dxa"/>
          </w:tcPr>
          <w:p>
            <w:pPr>
              <w:pStyle w:val="TableParagraph"/>
              <w:spacing w:before="18"/>
              <w:rPr>
                <w:sz w:val="22"/>
              </w:rPr>
            </w:pPr>
            <w:r>
              <w:rPr>
                <w:w w:val="90"/>
                <w:sz w:val="22"/>
              </w:rPr>
              <w:t>1</w:t>
            </w:r>
          </w:p>
        </w:tc>
        <w:tc>
          <w:tcPr>
            <w:tcW w:w="442" w:type="dxa"/>
          </w:tcPr>
          <w:p>
            <w:pPr>
              <w:pStyle w:val="TableParagraph"/>
              <w:spacing w:before="18"/>
              <w:rPr>
                <w:sz w:val="22"/>
              </w:rPr>
            </w:pPr>
            <w:r>
              <w:rPr>
                <w:w w:val="90"/>
                <w:sz w:val="22"/>
              </w:rPr>
              <w:t>1</w:t>
            </w:r>
          </w:p>
        </w:tc>
        <w:tc>
          <w:tcPr>
            <w:tcW w:w="442" w:type="dxa"/>
          </w:tcPr>
          <w:p>
            <w:pPr>
              <w:pStyle w:val="TableParagraph"/>
              <w:spacing w:before="18"/>
              <w:ind w:right="1"/>
              <w:rPr>
                <w:sz w:val="22"/>
              </w:rPr>
            </w:pPr>
            <w:r>
              <w:rPr>
                <w:w w:val="90"/>
                <w:sz w:val="22"/>
              </w:rPr>
              <w:t>1</w:t>
            </w:r>
          </w:p>
        </w:tc>
        <w:tc>
          <w:tcPr>
            <w:tcW w:w="442" w:type="dxa"/>
          </w:tcPr>
          <w:p>
            <w:pPr>
              <w:pStyle w:val="TableParagraph"/>
              <w:spacing w:before="18"/>
              <w:ind w:right="1"/>
              <w:rPr>
                <w:sz w:val="22"/>
              </w:rPr>
            </w:pPr>
            <w:r>
              <w:rPr>
                <w:w w:val="90"/>
                <w:sz w:val="22"/>
              </w:rPr>
              <w:t>1</w:t>
            </w:r>
          </w:p>
        </w:tc>
        <w:tc>
          <w:tcPr>
            <w:tcW w:w="442" w:type="dxa"/>
          </w:tcPr>
          <w:p>
            <w:pPr>
              <w:pStyle w:val="TableParagraph"/>
              <w:spacing w:before="18"/>
              <w:ind w:right="1"/>
              <w:rPr>
                <w:sz w:val="22"/>
              </w:rPr>
            </w:pPr>
            <w:r>
              <w:rPr>
                <w:w w:val="90"/>
                <w:sz w:val="22"/>
              </w:rPr>
              <w:t>0</w:t>
            </w:r>
          </w:p>
        </w:tc>
        <w:tc>
          <w:tcPr>
            <w:tcW w:w="442" w:type="dxa"/>
          </w:tcPr>
          <w:p>
            <w:pPr>
              <w:pStyle w:val="TableParagraph"/>
              <w:spacing w:before="18"/>
              <w:ind w:right="1"/>
              <w:rPr>
                <w:sz w:val="22"/>
              </w:rPr>
            </w:pPr>
            <w:r>
              <w:rPr>
                <w:w w:val="90"/>
                <w:sz w:val="22"/>
              </w:rPr>
              <w:t>1</w:t>
            </w:r>
          </w:p>
        </w:tc>
        <w:tc>
          <w:tcPr>
            <w:tcW w:w="442" w:type="dxa"/>
          </w:tcPr>
          <w:p>
            <w:pPr>
              <w:pStyle w:val="TableParagraph"/>
              <w:spacing w:before="18"/>
              <w:ind w:right="1"/>
              <w:rPr>
                <w:sz w:val="22"/>
              </w:rPr>
            </w:pPr>
            <w:r>
              <w:rPr>
                <w:w w:val="90"/>
                <w:sz w:val="22"/>
              </w:rPr>
              <w:t>1</w:t>
            </w:r>
          </w:p>
        </w:tc>
        <w:tc>
          <w:tcPr>
            <w:tcW w:w="442" w:type="dxa"/>
          </w:tcPr>
          <w:p>
            <w:pPr>
              <w:pStyle w:val="TableParagraph"/>
              <w:spacing w:before="18"/>
              <w:ind w:right="1"/>
              <w:rPr>
                <w:sz w:val="22"/>
              </w:rPr>
            </w:pPr>
            <w:r>
              <w:rPr>
                <w:w w:val="90"/>
                <w:sz w:val="22"/>
              </w:rPr>
              <w:t>0</w:t>
            </w:r>
          </w:p>
        </w:tc>
        <w:tc>
          <w:tcPr>
            <w:tcW w:w="442" w:type="dxa"/>
          </w:tcPr>
          <w:p>
            <w:pPr>
              <w:pStyle w:val="TableParagraph"/>
              <w:spacing w:before="18"/>
              <w:ind w:right="1"/>
              <w:rPr>
                <w:sz w:val="22"/>
              </w:rPr>
            </w:pPr>
            <w:r>
              <w:rPr>
                <w:w w:val="90"/>
                <w:sz w:val="22"/>
              </w:rPr>
              <w:t>1</w:t>
            </w:r>
          </w:p>
        </w:tc>
        <w:tc>
          <w:tcPr>
            <w:tcW w:w="442" w:type="dxa"/>
          </w:tcPr>
          <w:p>
            <w:pPr>
              <w:pStyle w:val="TableParagraph"/>
              <w:spacing w:before="18"/>
              <w:ind w:right="1"/>
              <w:rPr>
                <w:sz w:val="22"/>
              </w:rPr>
            </w:pPr>
            <w:r>
              <w:rPr>
                <w:w w:val="90"/>
                <w:sz w:val="22"/>
              </w:rPr>
              <w:t>1</w:t>
            </w:r>
          </w:p>
        </w:tc>
      </w:tr>
    </w:tbl>
    <w:p>
      <w:pPr>
        <w:pStyle w:val="BodyText"/>
        <w:spacing w:before="5"/>
        <w:rPr>
          <w:sz w:val="14"/>
        </w:rPr>
      </w:pPr>
    </w:p>
    <w:p>
      <w:pPr>
        <w:pStyle w:val="BodyText"/>
        <w:spacing w:line="242" w:lineRule="auto" w:before="61"/>
        <w:ind w:left="1553" w:right="1551" w:firstLine="283"/>
        <w:jc w:val="both"/>
      </w:pPr>
      <w:r>
        <w:rPr/>
        <w:t>Nature</w:t>
      </w:r>
      <w:r>
        <w:rPr>
          <w:spacing w:val="-3"/>
        </w:rPr>
        <w:t> </w:t>
      </w:r>
      <w:r>
        <w:rPr/>
        <w:t>has</w:t>
      </w:r>
      <w:r>
        <w:rPr>
          <w:spacing w:val="-3"/>
        </w:rPr>
        <w:t> </w:t>
      </w:r>
      <w:r>
        <w:rPr/>
        <w:t>an</w:t>
      </w:r>
      <w:r>
        <w:rPr>
          <w:spacing w:val="-3"/>
        </w:rPr>
        <w:t> </w:t>
      </w:r>
      <w:r>
        <w:rPr/>
        <w:t>ability</w:t>
      </w:r>
      <w:r>
        <w:rPr>
          <w:spacing w:val="-2"/>
        </w:rPr>
        <w:t> </w:t>
      </w:r>
      <w:r>
        <w:rPr/>
        <w:t>to</w:t>
      </w:r>
      <w:r>
        <w:rPr>
          <w:spacing w:val="-3"/>
        </w:rPr>
        <w:t> </w:t>
      </w:r>
      <w:r>
        <w:rPr/>
        <w:t>adapt</w:t>
      </w:r>
      <w:r>
        <w:rPr>
          <w:spacing w:val="-2"/>
        </w:rPr>
        <w:t> </w:t>
      </w:r>
      <w:r>
        <w:rPr/>
        <w:t>and</w:t>
      </w:r>
      <w:r>
        <w:rPr>
          <w:spacing w:val="-3"/>
        </w:rPr>
        <w:t> </w:t>
      </w:r>
      <w:r>
        <w:rPr/>
        <w:t>learn</w:t>
      </w:r>
      <w:r>
        <w:rPr>
          <w:spacing w:val="-2"/>
        </w:rPr>
        <w:t> </w:t>
      </w:r>
      <w:r>
        <w:rPr/>
        <w:t>without</w:t>
      </w:r>
      <w:r>
        <w:rPr>
          <w:spacing w:val="-3"/>
        </w:rPr>
        <w:t> </w:t>
      </w:r>
      <w:r>
        <w:rPr/>
        <w:t>being</w:t>
      </w:r>
      <w:r>
        <w:rPr>
          <w:spacing w:val="-3"/>
        </w:rPr>
        <w:t> </w:t>
      </w:r>
      <w:r>
        <w:rPr/>
        <w:t>told</w:t>
      </w:r>
      <w:r>
        <w:rPr>
          <w:spacing w:val="-3"/>
        </w:rPr>
        <w:t> </w:t>
      </w:r>
      <w:r>
        <w:rPr/>
        <w:t>what</w:t>
      </w:r>
      <w:r>
        <w:rPr>
          <w:spacing w:val="-3"/>
        </w:rPr>
        <w:t> </w:t>
      </w:r>
      <w:r>
        <w:rPr/>
        <w:t>to</w:t>
      </w:r>
      <w:r>
        <w:rPr>
          <w:spacing w:val="-3"/>
        </w:rPr>
        <w:t> </w:t>
      </w:r>
      <w:r>
        <w:rPr/>
        <w:t>do.</w:t>
      </w:r>
      <w:r>
        <w:rPr>
          <w:spacing w:val="-3"/>
        </w:rPr>
        <w:t> </w:t>
      </w:r>
      <w:r>
        <w:rPr/>
        <w:t>In </w:t>
      </w:r>
      <w:r>
        <w:rPr>
          <w:w w:val="95"/>
        </w:rPr>
        <w:t>other</w:t>
      </w:r>
      <w:r>
        <w:rPr>
          <w:spacing w:val="-13"/>
          <w:w w:val="95"/>
        </w:rPr>
        <w:t> </w:t>
      </w:r>
      <w:r>
        <w:rPr>
          <w:w w:val="95"/>
        </w:rPr>
        <w:t>words,</w:t>
      </w:r>
      <w:r>
        <w:rPr>
          <w:spacing w:val="-12"/>
          <w:w w:val="95"/>
        </w:rPr>
        <w:t> </w:t>
      </w:r>
      <w:r>
        <w:rPr>
          <w:spacing w:val="-2"/>
          <w:w w:val="95"/>
        </w:rPr>
        <w:t>nature</w:t>
      </w:r>
      <w:r>
        <w:rPr>
          <w:spacing w:val="-13"/>
          <w:w w:val="95"/>
        </w:rPr>
        <w:t> </w:t>
      </w:r>
      <w:r>
        <w:rPr>
          <w:w w:val="95"/>
        </w:rPr>
        <w:t>finds</w:t>
      </w:r>
      <w:r>
        <w:rPr>
          <w:spacing w:val="-13"/>
          <w:w w:val="95"/>
        </w:rPr>
        <w:t> </w:t>
      </w:r>
      <w:r>
        <w:rPr>
          <w:w w:val="95"/>
        </w:rPr>
        <w:t>good</w:t>
      </w:r>
      <w:r>
        <w:rPr>
          <w:spacing w:val="-13"/>
          <w:w w:val="95"/>
        </w:rPr>
        <w:t> </w:t>
      </w:r>
      <w:r>
        <w:rPr>
          <w:w w:val="95"/>
        </w:rPr>
        <w:t>chromosomes</w:t>
      </w:r>
      <w:r>
        <w:rPr>
          <w:spacing w:val="-13"/>
          <w:w w:val="95"/>
        </w:rPr>
        <w:t> </w:t>
      </w:r>
      <w:r>
        <w:rPr>
          <w:spacing w:val="-3"/>
          <w:w w:val="95"/>
        </w:rPr>
        <w:t>blindly.</w:t>
      </w:r>
      <w:r>
        <w:rPr>
          <w:spacing w:val="-12"/>
          <w:w w:val="95"/>
        </w:rPr>
        <w:t> </w:t>
      </w:r>
      <w:r>
        <w:rPr>
          <w:w w:val="95"/>
          <w:sz w:val="17"/>
        </w:rPr>
        <w:t>ga</w:t>
      </w:r>
      <w:r>
        <w:rPr>
          <w:w w:val="95"/>
        </w:rPr>
        <w:t>s</w:t>
      </w:r>
      <w:r>
        <w:rPr>
          <w:spacing w:val="-12"/>
          <w:w w:val="95"/>
        </w:rPr>
        <w:t> </w:t>
      </w:r>
      <w:r>
        <w:rPr>
          <w:w w:val="95"/>
        </w:rPr>
        <w:t>do</w:t>
      </w:r>
      <w:r>
        <w:rPr>
          <w:spacing w:val="-12"/>
          <w:w w:val="95"/>
        </w:rPr>
        <w:t> </w:t>
      </w:r>
      <w:r>
        <w:rPr>
          <w:w w:val="95"/>
        </w:rPr>
        <w:t>the</w:t>
      </w:r>
      <w:r>
        <w:rPr>
          <w:spacing w:val="-13"/>
          <w:w w:val="95"/>
        </w:rPr>
        <w:t> </w:t>
      </w:r>
      <w:r>
        <w:rPr>
          <w:w w:val="95"/>
        </w:rPr>
        <w:t>same.</w:t>
      </w:r>
      <w:r>
        <w:rPr>
          <w:spacing w:val="-13"/>
          <w:w w:val="95"/>
        </w:rPr>
        <w:t> </w:t>
      </w:r>
      <w:r>
        <w:rPr>
          <w:spacing w:val="-8"/>
          <w:w w:val="95"/>
        </w:rPr>
        <w:t>Two</w:t>
      </w:r>
      <w:r>
        <w:rPr>
          <w:spacing w:val="-13"/>
          <w:w w:val="95"/>
        </w:rPr>
        <w:t> </w:t>
      </w:r>
      <w:r>
        <w:rPr>
          <w:w w:val="95"/>
        </w:rPr>
        <w:t>mech- </w:t>
      </w:r>
      <w:r>
        <w:rPr/>
        <w:t>anisms link a </w:t>
      </w:r>
      <w:r>
        <w:rPr>
          <w:w w:val="110"/>
          <w:sz w:val="17"/>
        </w:rPr>
        <w:t>ga </w:t>
      </w:r>
      <w:r>
        <w:rPr/>
        <w:t>to the problem it is solving: encoding and evaluation. The </w:t>
      </w:r>
      <w:r>
        <w:rPr>
          <w:w w:val="110"/>
          <w:sz w:val="17"/>
        </w:rPr>
        <w:t>ga </w:t>
      </w:r>
      <w:r>
        <w:rPr>
          <w:w w:val="95"/>
        </w:rPr>
        <w:t>uses a measure of fitness of individual chromosomes to carry out reproduction. As</w:t>
      </w:r>
      <w:r>
        <w:rPr>
          <w:spacing w:val="-17"/>
          <w:w w:val="95"/>
        </w:rPr>
        <w:t> </w:t>
      </w:r>
      <w:r>
        <w:rPr>
          <w:w w:val="95"/>
        </w:rPr>
        <w:t>reproduction</w:t>
      </w:r>
      <w:r>
        <w:rPr>
          <w:spacing w:val="-17"/>
          <w:w w:val="95"/>
        </w:rPr>
        <w:t> </w:t>
      </w:r>
      <w:r>
        <w:rPr>
          <w:spacing w:val="-3"/>
          <w:w w:val="95"/>
        </w:rPr>
        <w:t>takes</w:t>
      </w:r>
      <w:r>
        <w:rPr>
          <w:spacing w:val="-17"/>
          <w:w w:val="95"/>
        </w:rPr>
        <w:t> </w:t>
      </w:r>
      <w:r>
        <w:rPr>
          <w:w w:val="95"/>
        </w:rPr>
        <w:t>place,</w:t>
      </w:r>
      <w:r>
        <w:rPr>
          <w:spacing w:val="-17"/>
          <w:w w:val="95"/>
        </w:rPr>
        <w:t> </w:t>
      </w:r>
      <w:r>
        <w:rPr>
          <w:w w:val="95"/>
        </w:rPr>
        <w:t>the</w:t>
      </w:r>
      <w:r>
        <w:rPr>
          <w:spacing w:val="-17"/>
          <w:w w:val="95"/>
        </w:rPr>
        <w:t> </w:t>
      </w:r>
      <w:r>
        <w:rPr>
          <w:w w:val="95"/>
        </w:rPr>
        <w:t>crossover</w:t>
      </w:r>
      <w:r>
        <w:rPr>
          <w:spacing w:val="-17"/>
          <w:w w:val="95"/>
        </w:rPr>
        <w:t> </w:t>
      </w:r>
      <w:r>
        <w:rPr>
          <w:w w:val="95"/>
        </w:rPr>
        <w:t>operator</w:t>
      </w:r>
      <w:r>
        <w:rPr>
          <w:spacing w:val="-17"/>
          <w:w w:val="95"/>
        </w:rPr>
        <w:t> </w:t>
      </w:r>
      <w:r>
        <w:rPr>
          <w:w w:val="95"/>
        </w:rPr>
        <w:t>exchanges</w:t>
      </w:r>
      <w:r>
        <w:rPr>
          <w:spacing w:val="-17"/>
          <w:w w:val="95"/>
        </w:rPr>
        <w:t> </w:t>
      </w:r>
      <w:r>
        <w:rPr>
          <w:w w:val="95"/>
        </w:rPr>
        <w:t>parts</w:t>
      </w:r>
      <w:r>
        <w:rPr>
          <w:spacing w:val="-17"/>
          <w:w w:val="95"/>
        </w:rPr>
        <w:t> </w:t>
      </w:r>
      <w:r>
        <w:rPr>
          <w:w w:val="95"/>
        </w:rPr>
        <w:t>of</w:t>
      </w:r>
      <w:r>
        <w:rPr>
          <w:spacing w:val="-17"/>
          <w:w w:val="95"/>
        </w:rPr>
        <w:t> </w:t>
      </w:r>
      <w:r>
        <w:rPr>
          <w:w w:val="95"/>
        </w:rPr>
        <w:t>two</w:t>
      </w:r>
      <w:r>
        <w:rPr>
          <w:spacing w:val="-17"/>
          <w:w w:val="95"/>
        </w:rPr>
        <w:t> </w:t>
      </w:r>
      <w:r>
        <w:rPr>
          <w:w w:val="95"/>
        </w:rPr>
        <w:t>single </w:t>
      </w:r>
      <w:r>
        <w:rPr/>
        <w:t>chromosomes,</w:t>
      </w:r>
      <w:r>
        <w:rPr>
          <w:spacing w:val="-24"/>
        </w:rPr>
        <w:t> </w:t>
      </w:r>
      <w:r>
        <w:rPr/>
        <w:t>and</w:t>
      </w:r>
      <w:r>
        <w:rPr>
          <w:spacing w:val="-24"/>
        </w:rPr>
        <w:t> </w:t>
      </w:r>
      <w:r>
        <w:rPr/>
        <w:t>the</w:t>
      </w:r>
      <w:r>
        <w:rPr>
          <w:spacing w:val="-24"/>
        </w:rPr>
        <w:t> </w:t>
      </w:r>
      <w:r>
        <w:rPr/>
        <w:t>mutation</w:t>
      </w:r>
      <w:r>
        <w:rPr>
          <w:spacing w:val="-24"/>
        </w:rPr>
        <w:t> </w:t>
      </w:r>
      <w:r>
        <w:rPr/>
        <w:t>operator</w:t>
      </w:r>
      <w:r>
        <w:rPr>
          <w:spacing w:val="-24"/>
        </w:rPr>
        <w:t> </w:t>
      </w:r>
      <w:r>
        <w:rPr/>
        <w:t>changes</w:t>
      </w:r>
      <w:r>
        <w:rPr>
          <w:spacing w:val="-24"/>
        </w:rPr>
        <w:t> </w:t>
      </w:r>
      <w:r>
        <w:rPr/>
        <w:t>the</w:t>
      </w:r>
      <w:r>
        <w:rPr>
          <w:spacing w:val="-24"/>
        </w:rPr>
        <w:t> </w:t>
      </w:r>
      <w:r>
        <w:rPr/>
        <w:t>gene</w:t>
      </w:r>
      <w:r>
        <w:rPr>
          <w:spacing w:val="-24"/>
        </w:rPr>
        <w:t> </w:t>
      </w:r>
      <w:r>
        <w:rPr/>
        <w:t>value</w:t>
      </w:r>
      <w:r>
        <w:rPr>
          <w:spacing w:val="-24"/>
        </w:rPr>
        <w:t> </w:t>
      </w:r>
      <w:r>
        <w:rPr/>
        <w:t>in</w:t>
      </w:r>
      <w:r>
        <w:rPr>
          <w:spacing w:val="-24"/>
        </w:rPr>
        <w:t> </w:t>
      </w:r>
      <w:r>
        <w:rPr/>
        <w:t>some</w:t>
      </w:r>
      <w:r>
        <w:rPr>
          <w:spacing w:val="-24"/>
        </w:rPr>
        <w:t> </w:t>
      </w:r>
      <w:r>
        <w:rPr/>
        <w:t>ran- </w:t>
      </w:r>
      <w:r>
        <w:rPr>
          <w:w w:val="95"/>
        </w:rPr>
        <w:t>domly chosen location of the</w:t>
      </w:r>
      <w:r>
        <w:rPr>
          <w:spacing w:val="-29"/>
          <w:w w:val="95"/>
        </w:rPr>
        <w:t> </w:t>
      </w:r>
      <w:r>
        <w:rPr>
          <w:w w:val="95"/>
        </w:rPr>
        <w:t>chromosome.</w:t>
      </w:r>
    </w:p>
    <w:p>
      <w:pPr>
        <w:spacing w:after="0" w:line="242" w:lineRule="auto"/>
        <w:jc w:val="both"/>
        <w:sectPr>
          <w:type w:val="continuous"/>
          <w:pgSz w:w="10200" w:h="13600"/>
          <w:pgMar w:top="420" w:bottom="14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6471" w:right="0" w:firstLine="0"/>
        <w:jc w:val="left"/>
        <w:rPr>
          <w:sz w:val="19"/>
        </w:rPr>
      </w:pPr>
      <w:r>
        <w:rPr/>
        <w:pict>
          <v:line style="position:absolute;mso-position-horizontal-relative:page;mso-position-vertical-relative:paragraph;z-index:4888" from="15pt,-30.932543pt" to="0pt,-30.932543pt" stroked="true" strokeweight=".25pt" strokecolor="#000000">
            <w10:wrap type="none"/>
          </v:line>
        </w:pict>
      </w:r>
      <w:r>
        <w:rPr/>
        <w:pict>
          <v:line style="position:absolute;mso-position-horizontal-relative:page;mso-position-vertical-relative:paragraph;z-index:4912" from="494.71701pt,-30.932543pt" to="509.71701pt,-30.932543pt" stroked="true" strokeweight=".25pt" strokecolor="#000000">
            <w10:wrap type="none"/>
          </v:line>
        </w:pict>
      </w:r>
      <w:r>
        <w:rPr/>
        <w:pict>
          <v:line style="position:absolute;mso-position-horizontal-relative:page;mso-position-vertical-relative:paragraph;z-index:4936" from="21pt,-36.932545pt" to="21pt,-51.932545pt" stroked="true" strokeweight=".25pt" strokecolor="#000000">
            <w10:wrap type="none"/>
          </v:line>
        </w:pict>
      </w:r>
      <w:r>
        <w:rPr/>
        <w:pict>
          <v:line style="position:absolute;mso-position-horizontal-relative:page;mso-position-vertical-relative:paragraph;z-index:4960" from="488.71701pt,-36.932545pt" to="488.71701pt,-51.932545pt" stroked="true" strokeweight=".25pt" strokecolor="#000000">
            <w10:wrap type="none"/>
          </v:line>
        </w:pict>
      </w:r>
      <w:r>
        <w:rPr>
          <w:i/>
          <w:w w:val="90"/>
          <w:sz w:val="19"/>
        </w:rPr>
        <w:t>Theorettical</w:t>
      </w:r>
      <w:r>
        <w:rPr>
          <w:i/>
          <w:spacing w:val="-16"/>
          <w:w w:val="90"/>
          <w:sz w:val="19"/>
        </w:rPr>
        <w:t> </w:t>
      </w:r>
      <w:r>
        <w:rPr>
          <w:i/>
          <w:w w:val="90"/>
          <w:sz w:val="19"/>
        </w:rPr>
        <w:t>framework</w:t>
        <w:tab/>
      </w:r>
      <w:r>
        <w:rPr>
          <w:w w:val="95"/>
          <w:sz w:val="19"/>
        </w:rPr>
        <w:t>47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19"/>
        </w:rPr>
      </w:pPr>
    </w:p>
    <w:p>
      <w:pPr>
        <w:pStyle w:val="Heading2"/>
        <w:numPr>
          <w:ilvl w:val="2"/>
          <w:numId w:val="20"/>
        </w:numPr>
        <w:tabs>
          <w:tab w:pos="2117" w:val="left" w:leader="none"/>
        </w:tabs>
        <w:spacing w:line="240" w:lineRule="auto" w:before="65" w:after="0"/>
        <w:ind w:left="2116" w:right="0" w:hanging="563"/>
        <w:jc w:val="left"/>
        <w:rPr>
          <w:rFonts w:ascii="Times New Roman"/>
        </w:rPr>
      </w:pPr>
      <w:bookmarkStart w:name="_TOC_250020" w:id="12"/>
      <w:r>
        <w:rPr>
          <w:rFonts w:ascii="Times New Roman"/>
        </w:rPr>
        <w:t>Basic genetic</w:t>
      </w:r>
      <w:r>
        <w:rPr>
          <w:rFonts w:ascii="Times New Roman"/>
          <w:spacing w:val="-37"/>
        </w:rPr>
        <w:t> </w:t>
      </w:r>
      <w:bookmarkEnd w:id="12"/>
      <w:r>
        <w:rPr>
          <w:rFonts w:ascii="Times New Roman"/>
        </w:rPr>
        <w:t>algorithm</w:t>
      </w:r>
    </w:p>
    <w:p>
      <w:pPr>
        <w:pStyle w:val="BodyText"/>
        <w:spacing w:before="8"/>
        <w:rPr>
          <w:rFonts w:ascii="Times New Roman"/>
          <w:b/>
        </w:rPr>
      </w:pPr>
    </w:p>
    <w:p>
      <w:pPr>
        <w:pStyle w:val="BodyText"/>
        <w:ind w:left="1553" w:right="1546"/>
      </w:pPr>
      <w:r>
        <w:rPr>
          <w:w w:val="95"/>
        </w:rPr>
        <w:t>The basic genetic algorithm consists of following steps [Neg02]:</w:t>
      </w:r>
    </w:p>
    <w:p>
      <w:pPr>
        <w:pStyle w:val="BodyText"/>
        <w:spacing w:before="9"/>
        <w:rPr>
          <w:sz w:val="24"/>
        </w:rPr>
      </w:pPr>
    </w:p>
    <w:p>
      <w:pPr>
        <w:pStyle w:val="BodyText"/>
        <w:spacing w:line="260" w:lineRule="exact"/>
        <w:ind w:left="1837" w:right="1551" w:hanging="284"/>
        <w:jc w:val="both"/>
      </w:pPr>
      <w:r>
        <w:rPr>
          <w:w w:val="95"/>
        </w:rPr>
        <w:t>Step</w:t>
      </w:r>
      <w:r>
        <w:rPr>
          <w:spacing w:val="-19"/>
          <w:w w:val="95"/>
        </w:rPr>
        <w:t> </w:t>
      </w:r>
      <w:r>
        <w:rPr>
          <w:w w:val="95"/>
        </w:rPr>
        <w:t>1:</w:t>
      </w:r>
      <w:r>
        <w:rPr>
          <w:spacing w:val="-19"/>
          <w:w w:val="95"/>
        </w:rPr>
        <w:t> </w:t>
      </w:r>
      <w:r>
        <w:rPr>
          <w:spacing w:val="-3"/>
          <w:w w:val="95"/>
        </w:rPr>
        <w:t>Represent</w:t>
      </w:r>
      <w:r>
        <w:rPr>
          <w:spacing w:val="-19"/>
          <w:w w:val="95"/>
        </w:rPr>
        <w:t> </w:t>
      </w:r>
      <w:r>
        <w:rPr>
          <w:w w:val="95"/>
        </w:rPr>
        <w:t>the</w:t>
      </w:r>
      <w:r>
        <w:rPr>
          <w:spacing w:val="-19"/>
          <w:w w:val="95"/>
        </w:rPr>
        <w:t> </w:t>
      </w:r>
      <w:r>
        <w:rPr>
          <w:w w:val="95"/>
        </w:rPr>
        <w:t>problem</w:t>
      </w:r>
      <w:r>
        <w:rPr>
          <w:spacing w:val="-19"/>
          <w:w w:val="95"/>
        </w:rPr>
        <w:t> </w:t>
      </w:r>
      <w:r>
        <w:rPr>
          <w:w w:val="95"/>
        </w:rPr>
        <w:t>variable</w:t>
      </w:r>
      <w:r>
        <w:rPr>
          <w:spacing w:val="-19"/>
          <w:w w:val="95"/>
        </w:rPr>
        <w:t> </w:t>
      </w:r>
      <w:r>
        <w:rPr>
          <w:w w:val="95"/>
        </w:rPr>
        <w:t>domain</w:t>
      </w:r>
      <w:r>
        <w:rPr>
          <w:spacing w:val="-18"/>
          <w:w w:val="95"/>
        </w:rPr>
        <w:t> </w:t>
      </w:r>
      <w:r>
        <w:rPr>
          <w:w w:val="95"/>
        </w:rPr>
        <w:t>as</w:t>
      </w:r>
      <w:r>
        <w:rPr>
          <w:spacing w:val="-19"/>
          <w:w w:val="95"/>
        </w:rPr>
        <w:t> </w:t>
      </w:r>
      <w:r>
        <w:rPr>
          <w:w w:val="95"/>
        </w:rPr>
        <w:t>a</w:t>
      </w:r>
      <w:r>
        <w:rPr>
          <w:spacing w:val="-19"/>
          <w:w w:val="95"/>
        </w:rPr>
        <w:t> </w:t>
      </w:r>
      <w:r>
        <w:rPr>
          <w:w w:val="95"/>
        </w:rPr>
        <w:t>chromosome</w:t>
      </w:r>
      <w:r>
        <w:rPr>
          <w:spacing w:val="-19"/>
          <w:w w:val="95"/>
        </w:rPr>
        <w:t> </w:t>
      </w:r>
      <w:r>
        <w:rPr>
          <w:w w:val="95"/>
        </w:rPr>
        <w:t>of</w:t>
      </w:r>
      <w:r>
        <w:rPr>
          <w:spacing w:val="-19"/>
          <w:w w:val="95"/>
        </w:rPr>
        <w:t> </w:t>
      </w:r>
      <w:r>
        <w:rPr>
          <w:w w:val="95"/>
        </w:rPr>
        <w:t>a</w:t>
      </w:r>
      <w:r>
        <w:rPr>
          <w:spacing w:val="-19"/>
          <w:w w:val="95"/>
        </w:rPr>
        <w:t> </w:t>
      </w:r>
      <w:r>
        <w:rPr>
          <w:w w:val="95"/>
        </w:rPr>
        <w:t>fixed</w:t>
      </w:r>
      <w:r>
        <w:rPr>
          <w:spacing w:val="-19"/>
          <w:w w:val="95"/>
        </w:rPr>
        <w:t> </w:t>
      </w:r>
      <w:r>
        <w:rPr>
          <w:w w:val="95"/>
        </w:rPr>
        <w:t>length; </w:t>
      </w:r>
      <w:r>
        <w:rPr/>
        <w:t>choose</w:t>
      </w:r>
      <w:r>
        <w:rPr>
          <w:spacing w:val="-27"/>
        </w:rPr>
        <w:t> </w:t>
      </w:r>
      <w:r>
        <w:rPr/>
        <w:t>the</w:t>
      </w:r>
      <w:r>
        <w:rPr>
          <w:spacing w:val="-26"/>
        </w:rPr>
        <w:t> </w:t>
      </w:r>
      <w:r>
        <w:rPr/>
        <w:t>size</w:t>
      </w:r>
      <w:r>
        <w:rPr>
          <w:spacing w:val="-27"/>
        </w:rPr>
        <w:t> </w:t>
      </w:r>
      <w:r>
        <w:rPr/>
        <w:t>of</w:t>
      </w:r>
      <w:r>
        <w:rPr>
          <w:spacing w:val="-27"/>
        </w:rPr>
        <w:t> </w:t>
      </w:r>
      <w:r>
        <w:rPr/>
        <w:t>a</w:t>
      </w:r>
      <w:r>
        <w:rPr>
          <w:spacing w:val="-26"/>
        </w:rPr>
        <w:t> </w:t>
      </w:r>
      <w:r>
        <w:rPr/>
        <w:t>chromosome</w:t>
      </w:r>
      <w:r>
        <w:rPr>
          <w:spacing w:val="-27"/>
        </w:rPr>
        <w:t> </w:t>
      </w:r>
      <w:r>
        <w:rPr/>
        <w:t>population</w:t>
      </w:r>
      <w:r>
        <w:rPr>
          <w:spacing w:val="-26"/>
        </w:rPr>
        <w:t> </w:t>
      </w:r>
      <w:r>
        <w:rPr>
          <w:i/>
        </w:rPr>
        <w:t>N</w:t>
      </w:r>
      <w:r>
        <w:rPr/>
        <w:t>,</w:t>
      </w:r>
      <w:r>
        <w:rPr>
          <w:spacing w:val="-27"/>
        </w:rPr>
        <w:t> </w:t>
      </w:r>
      <w:r>
        <w:rPr/>
        <w:t>the</w:t>
      </w:r>
      <w:r>
        <w:rPr>
          <w:spacing w:val="-26"/>
        </w:rPr>
        <w:t> </w:t>
      </w:r>
      <w:r>
        <w:rPr/>
        <w:t>crossover</w:t>
      </w:r>
      <w:r>
        <w:rPr>
          <w:spacing w:val="-27"/>
        </w:rPr>
        <w:t> </w:t>
      </w:r>
      <w:r>
        <w:rPr/>
        <w:t>probability</w:t>
      </w:r>
      <w:r>
        <w:rPr>
          <w:spacing w:val="-27"/>
        </w:rPr>
        <w:t> </w:t>
      </w:r>
      <w:r>
        <w:rPr>
          <w:i/>
        </w:rPr>
        <w:t>P</w:t>
      </w:r>
      <w:r>
        <w:rPr>
          <w:i/>
          <w:position w:val="-2"/>
          <w:sz w:val="15"/>
        </w:rPr>
        <w:t>c</w:t>
      </w:r>
      <w:r>
        <w:rPr>
          <w:i/>
        </w:rPr>
        <w:t>, </w:t>
      </w:r>
      <w:r>
        <w:rPr>
          <w:w w:val="95"/>
        </w:rPr>
        <w:t>and the mutation probability</w:t>
      </w:r>
      <w:r>
        <w:rPr>
          <w:spacing w:val="-26"/>
          <w:w w:val="95"/>
        </w:rPr>
        <w:t> </w:t>
      </w:r>
      <w:r>
        <w:rPr>
          <w:i/>
          <w:w w:val="95"/>
        </w:rPr>
        <w:t>P</w:t>
      </w:r>
      <w:r>
        <w:rPr>
          <w:i/>
          <w:w w:val="95"/>
          <w:position w:val="-2"/>
          <w:sz w:val="15"/>
        </w:rPr>
        <w:t>m</w:t>
      </w:r>
      <w:r>
        <w:rPr>
          <w:w w:val="95"/>
        </w:rPr>
        <w:t>.</w:t>
      </w:r>
    </w:p>
    <w:p>
      <w:pPr>
        <w:pStyle w:val="BodyText"/>
        <w:spacing w:line="242" w:lineRule="auto"/>
        <w:ind w:left="1837" w:right="1552" w:hanging="284"/>
        <w:jc w:val="both"/>
      </w:pPr>
      <w:r>
        <w:rPr/>
        <w:t>Step</w:t>
      </w:r>
      <w:r>
        <w:rPr>
          <w:spacing w:val="-24"/>
        </w:rPr>
        <w:t> </w:t>
      </w:r>
      <w:r>
        <w:rPr/>
        <w:t>2:</w:t>
      </w:r>
      <w:r>
        <w:rPr>
          <w:spacing w:val="-24"/>
        </w:rPr>
        <w:t> </w:t>
      </w:r>
      <w:r>
        <w:rPr/>
        <w:t>Define</w:t>
      </w:r>
      <w:r>
        <w:rPr>
          <w:spacing w:val="-24"/>
        </w:rPr>
        <w:t> </w:t>
      </w:r>
      <w:r>
        <w:rPr/>
        <w:t>a</w:t>
      </w:r>
      <w:r>
        <w:rPr>
          <w:spacing w:val="-24"/>
        </w:rPr>
        <w:t> </w:t>
      </w:r>
      <w:r>
        <w:rPr/>
        <w:t>fitness</w:t>
      </w:r>
      <w:r>
        <w:rPr>
          <w:spacing w:val="-24"/>
        </w:rPr>
        <w:t> </w:t>
      </w:r>
      <w:r>
        <w:rPr/>
        <w:t>function</w:t>
      </w:r>
      <w:r>
        <w:rPr>
          <w:spacing w:val="-24"/>
        </w:rPr>
        <w:t> </w:t>
      </w:r>
      <w:r>
        <w:rPr/>
        <w:t>to</w:t>
      </w:r>
      <w:r>
        <w:rPr>
          <w:spacing w:val="-24"/>
        </w:rPr>
        <w:t> </w:t>
      </w:r>
      <w:r>
        <w:rPr/>
        <w:t>measure</w:t>
      </w:r>
      <w:r>
        <w:rPr>
          <w:spacing w:val="-24"/>
        </w:rPr>
        <w:t> </w:t>
      </w:r>
      <w:r>
        <w:rPr/>
        <w:t>the</w:t>
      </w:r>
      <w:r>
        <w:rPr>
          <w:spacing w:val="-24"/>
        </w:rPr>
        <w:t> </w:t>
      </w:r>
      <w:r>
        <w:rPr/>
        <w:t>performance</w:t>
      </w:r>
      <w:r>
        <w:rPr>
          <w:spacing w:val="-24"/>
        </w:rPr>
        <w:t> </w:t>
      </w:r>
      <w:r>
        <w:rPr/>
        <w:t>or</w:t>
      </w:r>
      <w:r>
        <w:rPr>
          <w:spacing w:val="-24"/>
        </w:rPr>
        <w:t> </w:t>
      </w:r>
      <w:r>
        <w:rPr/>
        <w:t>fitness</w:t>
      </w:r>
      <w:r>
        <w:rPr>
          <w:spacing w:val="-24"/>
        </w:rPr>
        <w:t> </w:t>
      </w:r>
      <w:r>
        <w:rPr/>
        <w:t>of</w:t>
      </w:r>
      <w:r>
        <w:rPr>
          <w:spacing w:val="-24"/>
        </w:rPr>
        <w:t> </w:t>
      </w:r>
      <w:r>
        <w:rPr/>
        <w:t>an</w:t>
      </w:r>
      <w:r>
        <w:rPr>
          <w:spacing w:val="-24"/>
        </w:rPr>
        <w:t> </w:t>
      </w:r>
      <w:r>
        <w:rPr/>
        <w:t>in- </w:t>
      </w:r>
      <w:r>
        <w:rPr>
          <w:w w:val="95"/>
        </w:rPr>
        <w:t>dividual</w:t>
      </w:r>
      <w:r>
        <w:rPr>
          <w:spacing w:val="-15"/>
          <w:w w:val="95"/>
        </w:rPr>
        <w:t> </w:t>
      </w:r>
      <w:r>
        <w:rPr>
          <w:w w:val="95"/>
        </w:rPr>
        <w:t>chromosome</w:t>
      </w:r>
      <w:r>
        <w:rPr>
          <w:spacing w:val="-16"/>
          <w:w w:val="95"/>
        </w:rPr>
        <w:t> </w:t>
      </w:r>
      <w:r>
        <w:rPr>
          <w:w w:val="95"/>
        </w:rPr>
        <w:t>in</w:t>
      </w:r>
      <w:r>
        <w:rPr>
          <w:spacing w:val="-15"/>
          <w:w w:val="95"/>
        </w:rPr>
        <w:t> </w:t>
      </w:r>
      <w:r>
        <w:rPr>
          <w:w w:val="95"/>
        </w:rPr>
        <w:t>the</w:t>
      </w:r>
      <w:r>
        <w:rPr>
          <w:spacing w:val="-15"/>
          <w:w w:val="95"/>
        </w:rPr>
        <w:t> </w:t>
      </w:r>
      <w:r>
        <w:rPr>
          <w:w w:val="95"/>
        </w:rPr>
        <w:t>problem</w:t>
      </w:r>
      <w:r>
        <w:rPr>
          <w:spacing w:val="-15"/>
          <w:w w:val="95"/>
        </w:rPr>
        <w:t> </w:t>
      </w:r>
      <w:r>
        <w:rPr>
          <w:w w:val="95"/>
        </w:rPr>
        <w:t>domain.</w:t>
      </w:r>
      <w:r>
        <w:rPr>
          <w:spacing w:val="-15"/>
          <w:w w:val="95"/>
        </w:rPr>
        <w:t> </w:t>
      </w:r>
      <w:r>
        <w:rPr>
          <w:w w:val="95"/>
        </w:rPr>
        <w:t>The</w:t>
      </w:r>
      <w:r>
        <w:rPr>
          <w:spacing w:val="-15"/>
          <w:w w:val="95"/>
        </w:rPr>
        <w:t> </w:t>
      </w:r>
      <w:r>
        <w:rPr>
          <w:w w:val="95"/>
        </w:rPr>
        <w:t>fitness</w:t>
      </w:r>
      <w:r>
        <w:rPr>
          <w:spacing w:val="-16"/>
          <w:w w:val="95"/>
        </w:rPr>
        <w:t> </w:t>
      </w:r>
      <w:r>
        <w:rPr>
          <w:w w:val="95"/>
        </w:rPr>
        <w:t>function</w:t>
      </w:r>
      <w:r>
        <w:rPr>
          <w:spacing w:val="-16"/>
          <w:w w:val="95"/>
        </w:rPr>
        <w:t> </w:t>
      </w:r>
      <w:r>
        <w:rPr>
          <w:w w:val="95"/>
        </w:rPr>
        <w:t>establishes the</w:t>
      </w:r>
      <w:r>
        <w:rPr>
          <w:spacing w:val="-9"/>
          <w:w w:val="95"/>
        </w:rPr>
        <w:t> </w:t>
      </w:r>
      <w:r>
        <w:rPr>
          <w:w w:val="95"/>
        </w:rPr>
        <w:t>basic</w:t>
      </w:r>
      <w:r>
        <w:rPr>
          <w:spacing w:val="-9"/>
          <w:w w:val="95"/>
        </w:rPr>
        <w:t> </w:t>
      </w:r>
      <w:r>
        <w:rPr>
          <w:w w:val="95"/>
        </w:rPr>
        <w:t>for</w:t>
      </w:r>
      <w:r>
        <w:rPr>
          <w:spacing w:val="-9"/>
          <w:w w:val="95"/>
        </w:rPr>
        <w:t> </w:t>
      </w:r>
      <w:r>
        <w:rPr>
          <w:w w:val="95"/>
        </w:rPr>
        <w:t>selecting</w:t>
      </w:r>
      <w:r>
        <w:rPr>
          <w:spacing w:val="-9"/>
          <w:w w:val="95"/>
        </w:rPr>
        <w:t> </w:t>
      </w:r>
      <w:r>
        <w:rPr>
          <w:w w:val="95"/>
        </w:rPr>
        <w:t>chromosome</w:t>
      </w:r>
      <w:r>
        <w:rPr>
          <w:spacing w:val="-9"/>
          <w:w w:val="95"/>
        </w:rPr>
        <w:t> </w:t>
      </w:r>
      <w:r>
        <w:rPr>
          <w:w w:val="95"/>
        </w:rPr>
        <w:t>that</w:t>
      </w:r>
      <w:r>
        <w:rPr>
          <w:spacing w:val="-9"/>
          <w:w w:val="95"/>
        </w:rPr>
        <w:t> </w:t>
      </w:r>
      <w:r>
        <w:rPr>
          <w:w w:val="95"/>
        </w:rPr>
        <w:t>will</w:t>
      </w:r>
      <w:r>
        <w:rPr>
          <w:spacing w:val="-9"/>
          <w:w w:val="95"/>
        </w:rPr>
        <w:t> </w:t>
      </w:r>
      <w:r>
        <w:rPr>
          <w:w w:val="95"/>
        </w:rPr>
        <w:t>be</w:t>
      </w:r>
      <w:r>
        <w:rPr>
          <w:spacing w:val="-9"/>
          <w:w w:val="95"/>
        </w:rPr>
        <w:t> </w:t>
      </w:r>
      <w:r>
        <w:rPr>
          <w:w w:val="95"/>
        </w:rPr>
        <w:t>mated</w:t>
      </w:r>
      <w:r>
        <w:rPr>
          <w:spacing w:val="-9"/>
          <w:w w:val="95"/>
        </w:rPr>
        <w:t> </w:t>
      </w:r>
      <w:r>
        <w:rPr>
          <w:w w:val="95"/>
        </w:rPr>
        <w:t>during</w:t>
      </w:r>
      <w:r>
        <w:rPr>
          <w:spacing w:val="-9"/>
          <w:w w:val="95"/>
        </w:rPr>
        <w:t> </w:t>
      </w:r>
      <w:r>
        <w:rPr>
          <w:w w:val="95"/>
        </w:rPr>
        <w:t>reproduction.</w:t>
      </w:r>
    </w:p>
    <w:p>
      <w:pPr>
        <w:pStyle w:val="BodyText"/>
        <w:spacing w:line="260" w:lineRule="exact"/>
        <w:ind w:left="1553" w:right="1546"/>
      </w:pPr>
      <w:r>
        <w:rPr/>
        <w:t>Step 3: Generate an initial population of chromosome of size </w:t>
      </w:r>
      <w:r>
        <w:rPr>
          <w:i/>
        </w:rPr>
        <w:t>N</w:t>
      </w:r>
      <w:r>
        <w:rPr/>
        <w:t>: </w:t>
      </w:r>
      <w:r>
        <w:rPr>
          <w:i/>
        </w:rPr>
        <w:t>x</w:t>
      </w:r>
      <w:r>
        <w:rPr>
          <w:position w:val="-2"/>
          <w:sz w:val="15"/>
        </w:rPr>
        <w:t>1</w:t>
      </w:r>
      <w:r>
        <w:rPr/>
        <w:t>, </w:t>
      </w:r>
      <w:r>
        <w:rPr>
          <w:i/>
        </w:rPr>
        <w:t>x</w:t>
      </w:r>
      <w:r>
        <w:rPr>
          <w:position w:val="-2"/>
          <w:sz w:val="15"/>
        </w:rPr>
        <w:t>2</w:t>
      </w:r>
      <w:r>
        <w:rPr/>
        <w:t>, ..., </w:t>
      </w:r>
      <w:r>
        <w:rPr>
          <w:i/>
        </w:rPr>
        <w:t>x</w:t>
      </w:r>
      <w:r>
        <w:rPr>
          <w:i/>
          <w:position w:val="-2"/>
          <w:sz w:val="15"/>
        </w:rPr>
        <w:t>N</w:t>
      </w:r>
      <w:r>
        <w:rPr/>
        <w:t>. Step</w:t>
      </w:r>
      <w:r>
        <w:rPr>
          <w:spacing w:val="-26"/>
        </w:rPr>
        <w:t> </w:t>
      </w:r>
      <w:r>
        <w:rPr/>
        <w:t>4:</w:t>
      </w:r>
      <w:r>
        <w:rPr>
          <w:spacing w:val="-26"/>
        </w:rPr>
        <w:t> </w:t>
      </w:r>
      <w:r>
        <w:rPr/>
        <w:t>Calculate</w:t>
      </w:r>
      <w:r>
        <w:rPr>
          <w:spacing w:val="-26"/>
        </w:rPr>
        <w:t> </w:t>
      </w:r>
      <w:r>
        <w:rPr/>
        <w:t>the</w:t>
      </w:r>
      <w:r>
        <w:rPr>
          <w:spacing w:val="-26"/>
        </w:rPr>
        <w:t> </w:t>
      </w:r>
      <w:r>
        <w:rPr/>
        <w:t>fitness</w:t>
      </w:r>
      <w:r>
        <w:rPr>
          <w:spacing w:val="-26"/>
        </w:rPr>
        <w:t> </w:t>
      </w:r>
      <w:r>
        <w:rPr/>
        <w:t>of</w:t>
      </w:r>
      <w:r>
        <w:rPr>
          <w:spacing w:val="-26"/>
        </w:rPr>
        <w:t> </w:t>
      </w:r>
      <w:r>
        <w:rPr/>
        <w:t>each</w:t>
      </w:r>
      <w:r>
        <w:rPr>
          <w:spacing w:val="-26"/>
        </w:rPr>
        <w:t> </w:t>
      </w:r>
      <w:r>
        <w:rPr/>
        <w:t>individual</w:t>
      </w:r>
      <w:r>
        <w:rPr>
          <w:spacing w:val="-26"/>
        </w:rPr>
        <w:t> </w:t>
      </w:r>
      <w:r>
        <w:rPr/>
        <w:t>chromosome:</w:t>
      </w:r>
      <w:r>
        <w:rPr>
          <w:spacing w:val="-26"/>
        </w:rPr>
        <w:t> </w:t>
      </w:r>
      <w:r>
        <w:rPr>
          <w:i/>
        </w:rPr>
        <w:t>f</w:t>
      </w:r>
      <w:r>
        <w:rPr/>
        <w:t>(</w:t>
      </w:r>
      <w:r>
        <w:rPr>
          <w:i/>
        </w:rPr>
        <w:t>x</w:t>
      </w:r>
      <w:r>
        <w:rPr>
          <w:position w:val="-2"/>
          <w:sz w:val="15"/>
        </w:rPr>
        <w:t>1</w:t>
      </w:r>
      <w:r>
        <w:rPr/>
        <w:t>),</w:t>
      </w:r>
      <w:r>
        <w:rPr>
          <w:spacing w:val="-26"/>
        </w:rPr>
        <w:t> </w:t>
      </w:r>
      <w:r>
        <w:rPr/>
        <w:t>f(</w:t>
      </w:r>
      <w:r>
        <w:rPr>
          <w:i/>
        </w:rPr>
        <w:t>x</w:t>
      </w:r>
      <w:r>
        <w:rPr>
          <w:position w:val="-2"/>
          <w:sz w:val="15"/>
        </w:rPr>
        <w:t>2</w:t>
      </w:r>
      <w:r>
        <w:rPr/>
        <w:t>),</w:t>
      </w:r>
      <w:r>
        <w:rPr>
          <w:spacing w:val="-26"/>
        </w:rPr>
        <w:t> </w:t>
      </w:r>
      <w:r>
        <w:rPr/>
        <w:t>...</w:t>
      </w:r>
      <w:r>
        <w:rPr>
          <w:spacing w:val="-26"/>
        </w:rPr>
        <w:t> </w:t>
      </w:r>
      <w:r>
        <w:rPr/>
        <w:t>f(</w:t>
      </w:r>
      <w:r>
        <w:rPr>
          <w:i/>
        </w:rPr>
        <w:t>x</w:t>
      </w:r>
      <w:r>
        <w:rPr>
          <w:i/>
          <w:position w:val="-2"/>
          <w:sz w:val="15"/>
        </w:rPr>
        <w:t>N</w:t>
      </w:r>
      <w:r>
        <w:rPr/>
        <w:t>). Step</w:t>
      </w:r>
      <w:r>
        <w:rPr>
          <w:spacing w:val="-13"/>
        </w:rPr>
        <w:t> </w:t>
      </w:r>
      <w:r>
        <w:rPr/>
        <w:t>5:</w:t>
      </w:r>
      <w:r>
        <w:rPr>
          <w:spacing w:val="-13"/>
        </w:rPr>
        <w:t> </w:t>
      </w:r>
      <w:r>
        <w:rPr/>
        <w:t>Select</w:t>
      </w:r>
      <w:r>
        <w:rPr>
          <w:spacing w:val="-13"/>
        </w:rPr>
        <w:t> </w:t>
      </w:r>
      <w:r>
        <w:rPr/>
        <w:t>a</w:t>
      </w:r>
      <w:r>
        <w:rPr>
          <w:spacing w:val="-13"/>
        </w:rPr>
        <w:t> </w:t>
      </w:r>
      <w:r>
        <w:rPr/>
        <w:t>pair</w:t>
      </w:r>
      <w:r>
        <w:rPr>
          <w:spacing w:val="-13"/>
        </w:rPr>
        <w:t> </w:t>
      </w:r>
      <w:r>
        <w:rPr/>
        <w:t>of</w:t>
      </w:r>
      <w:r>
        <w:rPr>
          <w:spacing w:val="-13"/>
        </w:rPr>
        <w:t> </w:t>
      </w:r>
      <w:r>
        <w:rPr/>
        <w:t>chromosomes</w:t>
      </w:r>
      <w:r>
        <w:rPr>
          <w:spacing w:val="-13"/>
        </w:rPr>
        <w:t> </w:t>
      </w:r>
      <w:r>
        <w:rPr/>
        <w:t>for</w:t>
      </w:r>
      <w:r>
        <w:rPr>
          <w:spacing w:val="-13"/>
        </w:rPr>
        <w:t> </w:t>
      </w:r>
      <w:r>
        <w:rPr/>
        <w:t>mating</w:t>
      </w:r>
      <w:r>
        <w:rPr>
          <w:spacing w:val="-13"/>
        </w:rPr>
        <w:t> </w:t>
      </w:r>
      <w:r>
        <w:rPr/>
        <w:t>from</w:t>
      </w:r>
      <w:r>
        <w:rPr>
          <w:spacing w:val="-13"/>
        </w:rPr>
        <w:t> </w:t>
      </w:r>
      <w:r>
        <w:rPr/>
        <w:t>the</w:t>
      </w:r>
      <w:r>
        <w:rPr>
          <w:spacing w:val="-13"/>
        </w:rPr>
        <w:t> </w:t>
      </w:r>
      <w:r>
        <w:rPr/>
        <w:t>current</w:t>
      </w:r>
      <w:r>
        <w:rPr>
          <w:spacing w:val="-13"/>
        </w:rPr>
        <w:t> </w:t>
      </w:r>
      <w:r>
        <w:rPr/>
        <w:t>population.</w:t>
      </w:r>
    </w:p>
    <w:p>
      <w:pPr>
        <w:pStyle w:val="BodyText"/>
        <w:spacing w:line="257" w:lineRule="exact"/>
        <w:ind w:left="1837" w:right="1546"/>
      </w:pPr>
      <w:r>
        <w:rPr>
          <w:w w:val="95"/>
        </w:rPr>
        <w:t>Parent chromosomes are selected with a probability related to their fitness.</w:t>
      </w:r>
    </w:p>
    <w:p>
      <w:pPr>
        <w:pStyle w:val="BodyText"/>
        <w:spacing w:line="242" w:lineRule="auto" w:before="2"/>
        <w:ind w:left="1837" w:right="1551" w:hanging="284"/>
        <w:jc w:val="both"/>
      </w:pPr>
      <w:r>
        <w:rPr/>
        <w:t>Step 6: Create a pair of offspring chromosomes by applying the genetic </w:t>
      </w:r>
      <w:r>
        <w:rPr>
          <w:w w:val="90"/>
        </w:rPr>
        <w:t>operators—crossover  and mutation.</w:t>
      </w:r>
    </w:p>
    <w:p>
      <w:pPr>
        <w:pStyle w:val="BodyText"/>
        <w:spacing w:line="257" w:lineRule="exact"/>
        <w:ind w:left="1553" w:right="1546"/>
      </w:pPr>
      <w:r>
        <w:rPr>
          <w:w w:val="95"/>
        </w:rPr>
        <w:t>Step 7: Place the created offspring chromosomes in the new population.</w:t>
      </w:r>
    </w:p>
    <w:p>
      <w:pPr>
        <w:pStyle w:val="BodyText"/>
        <w:spacing w:line="242" w:lineRule="auto" w:before="2"/>
        <w:ind w:left="1837" w:right="1552" w:hanging="284"/>
        <w:jc w:val="both"/>
      </w:pPr>
      <w:r>
        <w:rPr/>
        <w:t>Step</w:t>
      </w:r>
      <w:r>
        <w:rPr>
          <w:spacing w:val="-31"/>
        </w:rPr>
        <w:t> </w:t>
      </w:r>
      <w:r>
        <w:rPr/>
        <w:t>8:</w:t>
      </w:r>
      <w:r>
        <w:rPr>
          <w:spacing w:val="-31"/>
        </w:rPr>
        <w:t> </w:t>
      </w:r>
      <w:r>
        <w:rPr>
          <w:spacing w:val="-2"/>
        </w:rPr>
        <w:t>Repeat</w:t>
      </w:r>
      <w:r>
        <w:rPr>
          <w:spacing w:val="-31"/>
        </w:rPr>
        <w:t> </w:t>
      </w:r>
      <w:r>
        <w:rPr/>
        <w:t>Step</w:t>
      </w:r>
      <w:r>
        <w:rPr>
          <w:spacing w:val="-31"/>
        </w:rPr>
        <w:t> </w:t>
      </w:r>
      <w:r>
        <w:rPr/>
        <w:t>5</w:t>
      </w:r>
      <w:r>
        <w:rPr>
          <w:spacing w:val="-31"/>
        </w:rPr>
        <w:t> </w:t>
      </w:r>
      <w:r>
        <w:rPr/>
        <w:t>until</w:t>
      </w:r>
      <w:r>
        <w:rPr>
          <w:spacing w:val="-31"/>
        </w:rPr>
        <w:t> </w:t>
      </w:r>
      <w:r>
        <w:rPr/>
        <w:t>the</w:t>
      </w:r>
      <w:r>
        <w:rPr>
          <w:spacing w:val="-31"/>
        </w:rPr>
        <w:t> </w:t>
      </w:r>
      <w:r>
        <w:rPr/>
        <w:t>size</w:t>
      </w:r>
      <w:r>
        <w:rPr>
          <w:spacing w:val="-31"/>
        </w:rPr>
        <w:t> </w:t>
      </w:r>
      <w:r>
        <w:rPr/>
        <w:t>of</w:t>
      </w:r>
      <w:r>
        <w:rPr>
          <w:spacing w:val="-31"/>
        </w:rPr>
        <w:t> </w:t>
      </w:r>
      <w:r>
        <w:rPr/>
        <w:t>the</w:t>
      </w:r>
      <w:r>
        <w:rPr>
          <w:spacing w:val="-31"/>
        </w:rPr>
        <w:t> </w:t>
      </w:r>
      <w:r>
        <w:rPr/>
        <w:t>new</w:t>
      </w:r>
      <w:r>
        <w:rPr>
          <w:spacing w:val="-31"/>
        </w:rPr>
        <w:t> </w:t>
      </w:r>
      <w:r>
        <w:rPr/>
        <w:t>chromosome</w:t>
      </w:r>
      <w:r>
        <w:rPr>
          <w:spacing w:val="-31"/>
        </w:rPr>
        <w:t> </w:t>
      </w:r>
      <w:r>
        <w:rPr/>
        <w:t>population</w:t>
      </w:r>
      <w:r>
        <w:rPr>
          <w:spacing w:val="-31"/>
        </w:rPr>
        <w:t> </w:t>
      </w:r>
      <w:r>
        <w:rPr/>
        <w:t>becomes equal</w:t>
      </w:r>
      <w:r>
        <w:rPr>
          <w:spacing w:val="-23"/>
        </w:rPr>
        <w:t> </w:t>
      </w:r>
      <w:r>
        <w:rPr/>
        <w:t>to</w:t>
      </w:r>
      <w:r>
        <w:rPr>
          <w:spacing w:val="-23"/>
        </w:rPr>
        <w:t> </w:t>
      </w:r>
      <w:r>
        <w:rPr/>
        <w:t>the</w:t>
      </w:r>
      <w:r>
        <w:rPr>
          <w:spacing w:val="-23"/>
        </w:rPr>
        <w:t> </w:t>
      </w:r>
      <w:r>
        <w:rPr/>
        <w:t>size</w:t>
      </w:r>
      <w:r>
        <w:rPr>
          <w:spacing w:val="-23"/>
        </w:rPr>
        <w:t> </w:t>
      </w:r>
      <w:r>
        <w:rPr/>
        <w:t>of</w:t>
      </w:r>
      <w:r>
        <w:rPr>
          <w:spacing w:val="-23"/>
        </w:rPr>
        <w:t> </w:t>
      </w:r>
      <w:r>
        <w:rPr/>
        <w:t>the</w:t>
      </w:r>
      <w:r>
        <w:rPr>
          <w:spacing w:val="-23"/>
        </w:rPr>
        <w:t> </w:t>
      </w:r>
      <w:r>
        <w:rPr/>
        <w:t>initial</w:t>
      </w:r>
      <w:r>
        <w:rPr>
          <w:spacing w:val="-23"/>
        </w:rPr>
        <w:t> </w:t>
      </w:r>
      <w:r>
        <w:rPr/>
        <w:t>population</w:t>
      </w:r>
      <w:r>
        <w:rPr>
          <w:spacing w:val="-23"/>
        </w:rPr>
        <w:t> </w:t>
      </w:r>
      <w:r>
        <w:rPr>
          <w:i/>
        </w:rPr>
        <w:t>N</w:t>
      </w:r>
      <w:r>
        <w:rPr/>
        <w:t>.</w:t>
      </w:r>
    </w:p>
    <w:p>
      <w:pPr>
        <w:pStyle w:val="BodyText"/>
        <w:spacing w:line="242" w:lineRule="auto"/>
        <w:ind w:left="1837" w:right="1552" w:hanging="284"/>
        <w:jc w:val="both"/>
      </w:pPr>
      <w:r>
        <w:rPr/>
        <w:t>Step</w:t>
      </w:r>
      <w:r>
        <w:rPr>
          <w:spacing w:val="-20"/>
        </w:rPr>
        <w:t> </w:t>
      </w:r>
      <w:r>
        <w:rPr/>
        <w:t>9:</w:t>
      </w:r>
      <w:r>
        <w:rPr>
          <w:spacing w:val="-21"/>
        </w:rPr>
        <w:t> </w:t>
      </w:r>
      <w:r>
        <w:rPr/>
        <w:t>Replace</w:t>
      </w:r>
      <w:r>
        <w:rPr>
          <w:spacing w:val="-20"/>
        </w:rPr>
        <w:t> </w:t>
      </w:r>
      <w:r>
        <w:rPr/>
        <w:t>the</w:t>
      </w:r>
      <w:r>
        <w:rPr>
          <w:spacing w:val="-20"/>
        </w:rPr>
        <w:t> </w:t>
      </w:r>
      <w:r>
        <w:rPr/>
        <w:t>initial</w:t>
      </w:r>
      <w:r>
        <w:rPr>
          <w:spacing w:val="-20"/>
        </w:rPr>
        <w:t> </w:t>
      </w:r>
      <w:r>
        <w:rPr/>
        <w:t>(parent)</w:t>
      </w:r>
      <w:r>
        <w:rPr>
          <w:spacing w:val="-20"/>
        </w:rPr>
        <w:t> </w:t>
      </w:r>
      <w:r>
        <w:rPr/>
        <w:t>chromosome</w:t>
      </w:r>
      <w:r>
        <w:rPr>
          <w:spacing w:val="-21"/>
        </w:rPr>
        <w:t> </w:t>
      </w:r>
      <w:r>
        <w:rPr/>
        <w:t>population</w:t>
      </w:r>
      <w:r>
        <w:rPr>
          <w:spacing w:val="-20"/>
        </w:rPr>
        <w:t> </w:t>
      </w:r>
      <w:r>
        <w:rPr/>
        <w:t>with</w:t>
      </w:r>
      <w:r>
        <w:rPr>
          <w:spacing w:val="-21"/>
        </w:rPr>
        <w:t> </w:t>
      </w:r>
      <w:r>
        <w:rPr/>
        <w:t>the</w:t>
      </w:r>
      <w:r>
        <w:rPr>
          <w:spacing w:val="-20"/>
        </w:rPr>
        <w:t> </w:t>
      </w:r>
      <w:r>
        <w:rPr/>
        <w:t>new</w:t>
      </w:r>
      <w:r>
        <w:rPr>
          <w:spacing w:val="-20"/>
        </w:rPr>
        <w:t> </w:t>
      </w:r>
      <w:r>
        <w:rPr/>
        <w:t>(off- </w:t>
      </w:r>
      <w:r>
        <w:rPr>
          <w:w w:val="95"/>
        </w:rPr>
        <w:t>spring)</w:t>
      </w:r>
      <w:r>
        <w:rPr>
          <w:spacing w:val="-1"/>
          <w:w w:val="95"/>
        </w:rPr>
        <w:t> </w:t>
      </w:r>
      <w:r>
        <w:rPr>
          <w:w w:val="95"/>
        </w:rPr>
        <w:t>population.</w:t>
      </w:r>
    </w:p>
    <w:p>
      <w:pPr>
        <w:pStyle w:val="BodyText"/>
        <w:spacing w:line="242" w:lineRule="auto"/>
        <w:ind w:left="1837" w:right="1552" w:hanging="284"/>
        <w:jc w:val="both"/>
      </w:pPr>
      <w:r>
        <w:rPr/>
        <w:t>Step</w:t>
      </w:r>
      <w:r>
        <w:rPr>
          <w:spacing w:val="-12"/>
        </w:rPr>
        <w:t> </w:t>
      </w:r>
      <w:r>
        <w:rPr/>
        <w:t>10:</w:t>
      </w:r>
      <w:r>
        <w:rPr>
          <w:spacing w:val="-12"/>
        </w:rPr>
        <w:t> </w:t>
      </w:r>
      <w:r>
        <w:rPr/>
        <w:t>Go</w:t>
      </w:r>
      <w:r>
        <w:rPr>
          <w:spacing w:val="-12"/>
        </w:rPr>
        <w:t> </w:t>
      </w:r>
      <w:r>
        <w:rPr/>
        <w:t>to</w:t>
      </w:r>
      <w:r>
        <w:rPr>
          <w:spacing w:val="-12"/>
        </w:rPr>
        <w:t> </w:t>
      </w:r>
      <w:r>
        <w:rPr/>
        <w:t>Step</w:t>
      </w:r>
      <w:r>
        <w:rPr>
          <w:spacing w:val="-12"/>
        </w:rPr>
        <w:t> </w:t>
      </w:r>
      <w:r>
        <w:rPr/>
        <w:t>4,</w:t>
      </w:r>
      <w:r>
        <w:rPr>
          <w:spacing w:val="-12"/>
        </w:rPr>
        <w:t> </w:t>
      </w:r>
      <w:r>
        <w:rPr/>
        <w:t>and</w:t>
      </w:r>
      <w:r>
        <w:rPr>
          <w:spacing w:val="-12"/>
        </w:rPr>
        <w:t> </w:t>
      </w:r>
      <w:r>
        <w:rPr>
          <w:spacing w:val="-2"/>
        </w:rPr>
        <w:t>repeat</w:t>
      </w:r>
      <w:r>
        <w:rPr>
          <w:spacing w:val="-12"/>
        </w:rPr>
        <w:t> </w:t>
      </w:r>
      <w:r>
        <w:rPr/>
        <w:t>the</w:t>
      </w:r>
      <w:r>
        <w:rPr>
          <w:spacing w:val="-12"/>
        </w:rPr>
        <w:t> </w:t>
      </w:r>
      <w:r>
        <w:rPr/>
        <w:t>process</w:t>
      </w:r>
      <w:r>
        <w:rPr>
          <w:spacing w:val="-12"/>
        </w:rPr>
        <w:t> </w:t>
      </w:r>
      <w:r>
        <w:rPr/>
        <w:t>until</w:t>
      </w:r>
      <w:r>
        <w:rPr>
          <w:spacing w:val="-12"/>
        </w:rPr>
        <w:t> </w:t>
      </w:r>
      <w:r>
        <w:rPr/>
        <w:t>the</w:t>
      </w:r>
      <w:r>
        <w:rPr>
          <w:spacing w:val="-12"/>
        </w:rPr>
        <w:t> </w:t>
      </w:r>
      <w:r>
        <w:rPr/>
        <w:t>termination</w:t>
      </w:r>
      <w:r>
        <w:rPr>
          <w:spacing w:val="-12"/>
        </w:rPr>
        <w:t> </w:t>
      </w:r>
      <w:r>
        <w:rPr/>
        <w:t>criterion</w:t>
      </w:r>
      <w:r>
        <w:rPr>
          <w:spacing w:val="-12"/>
        </w:rPr>
        <w:t> </w:t>
      </w:r>
      <w:r>
        <w:rPr/>
        <w:t>is satisfied.</w:t>
      </w:r>
    </w:p>
    <w:p>
      <w:pPr>
        <w:pStyle w:val="BodyText"/>
        <w:spacing w:before="1"/>
      </w:pPr>
    </w:p>
    <w:p>
      <w:pPr>
        <w:pStyle w:val="BodyText"/>
        <w:spacing w:line="242" w:lineRule="auto"/>
        <w:ind w:left="1553" w:right="1551" w:firstLine="283"/>
        <w:jc w:val="both"/>
      </w:pPr>
      <w:r>
        <w:rPr>
          <w:w w:val="95"/>
          <w:sz w:val="17"/>
        </w:rPr>
        <w:t>ga</w:t>
      </w:r>
      <w:r>
        <w:rPr>
          <w:spacing w:val="-2"/>
          <w:w w:val="95"/>
          <w:sz w:val="17"/>
        </w:rPr>
        <w:t> </w:t>
      </w:r>
      <w:r>
        <w:rPr>
          <w:w w:val="95"/>
        </w:rPr>
        <w:t>represents</w:t>
      </w:r>
      <w:r>
        <w:rPr>
          <w:spacing w:val="-12"/>
          <w:w w:val="95"/>
        </w:rPr>
        <w:t> </w:t>
      </w:r>
      <w:r>
        <w:rPr>
          <w:w w:val="95"/>
        </w:rPr>
        <w:t>an</w:t>
      </w:r>
      <w:r>
        <w:rPr>
          <w:spacing w:val="-12"/>
          <w:w w:val="95"/>
        </w:rPr>
        <w:t> </w:t>
      </w:r>
      <w:r>
        <w:rPr>
          <w:w w:val="95"/>
        </w:rPr>
        <w:t>iterative</w:t>
      </w:r>
      <w:r>
        <w:rPr>
          <w:spacing w:val="-12"/>
          <w:w w:val="95"/>
        </w:rPr>
        <w:t> </w:t>
      </w:r>
      <w:r>
        <w:rPr>
          <w:w w:val="95"/>
        </w:rPr>
        <w:t>process.</w:t>
      </w:r>
      <w:r>
        <w:rPr>
          <w:spacing w:val="-13"/>
          <w:w w:val="95"/>
        </w:rPr>
        <w:t> </w:t>
      </w:r>
      <w:r>
        <w:rPr>
          <w:w w:val="95"/>
        </w:rPr>
        <w:t>Each</w:t>
      </w:r>
      <w:r>
        <w:rPr>
          <w:spacing w:val="-12"/>
          <w:w w:val="95"/>
        </w:rPr>
        <w:t> </w:t>
      </w:r>
      <w:r>
        <w:rPr>
          <w:w w:val="95"/>
        </w:rPr>
        <w:t>iteration</w:t>
      </w:r>
      <w:r>
        <w:rPr>
          <w:spacing w:val="-12"/>
          <w:w w:val="95"/>
        </w:rPr>
        <w:t> </w:t>
      </w:r>
      <w:r>
        <w:rPr>
          <w:w w:val="95"/>
        </w:rPr>
        <w:t>is</w:t>
      </w:r>
      <w:r>
        <w:rPr>
          <w:spacing w:val="-12"/>
          <w:w w:val="95"/>
        </w:rPr>
        <w:t> </w:t>
      </w:r>
      <w:r>
        <w:rPr>
          <w:w w:val="95"/>
        </w:rPr>
        <w:t>called</w:t>
      </w:r>
      <w:r>
        <w:rPr>
          <w:spacing w:val="-12"/>
          <w:w w:val="95"/>
        </w:rPr>
        <w:t> </w:t>
      </w:r>
      <w:r>
        <w:rPr>
          <w:w w:val="95"/>
        </w:rPr>
        <w:t>a</w:t>
      </w:r>
      <w:r>
        <w:rPr>
          <w:spacing w:val="-12"/>
          <w:w w:val="95"/>
        </w:rPr>
        <w:t> </w:t>
      </w:r>
      <w:r>
        <w:rPr>
          <w:w w:val="95"/>
        </w:rPr>
        <w:t>generation.</w:t>
      </w:r>
      <w:r>
        <w:rPr>
          <w:spacing w:val="-13"/>
          <w:w w:val="95"/>
        </w:rPr>
        <w:t> </w:t>
      </w:r>
      <w:r>
        <w:rPr>
          <w:w w:val="95"/>
        </w:rPr>
        <w:t>A</w:t>
      </w:r>
      <w:r>
        <w:rPr>
          <w:spacing w:val="-12"/>
          <w:w w:val="95"/>
        </w:rPr>
        <w:t> </w:t>
      </w:r>
      <w:r>
        <w:rPr>
          <w:w w:val="95"/>
        </w:rPr>
        <w:t>typi- </w:t>
      </w:r>
      <w:r>
        <w:rPr/>
        <w:t>cal</w:t>
      </w:r>
      <w:r>
        <w:rPr>
          <w:spacing w:val="-7"/>
        </w:rPr>
        <w:t> </w:t>
      </w:r>
      <w:r>
        <w:rPr/>
        <w:t>number</w:t>
      </w:r>
      <w:r>
        <w:rPr>
          <w:spacing w:val="-7"/>
        </w:rPr>
        <w:t> </w:t>
      </w:r>
      <w:r>
        <w:rPr/>
        <w:t>of</w:t>
      </w:r>
      <w:r>
        <w:rPr>
          <w:spacing w:val="-8"/>
        </w:rPr>
        <w:t> </w:t>
      </w:r>
      <w:r>
        <w:rPr/>
        <w:t>generations</w:t>
      </w:r>
      <w:r>
        <w:rPr>
          <w:spacing w:val="-8"/>
        </w:rPr>
        <w:t> </w:t>
      </w:r>
      <w:r>
        <w:rPr/>
        <w:t>for</w:t>
      </w:r>
      <w:r>
        <w:rPr>
          <w:spacing w:val="-7"/>
        </w:rPr>
        <w:t> </w:t>
      </w:r>
      <w:r>
        <w:rPr/>
        <w:t>a</w:t>
      </w:r>
      <w:r>
        <w:rPr>
          <w:spacing w:val="-7"/>
        </w:rPr>
        <w:t> </w:t>
      </w:r>
      <w:r>
        <w:rPr/>
        <w:t>simple</w:t>
      </w:r>
      <w:r>
        <w:rPr>
          <w:spacing w:val="-7"/>
        </w:rPr>
        <w:t> </w:t>
      </w:r>
      <w:r>
        <w:rPr>
          <w:w w:val="110"/>
          <w:sz w:val="17"/>
        </w:rPr>
        <w:t>ga </w:t>
      </w:r>
      <w:r>
        <w:rPr/>
        <w:t>can</w:t>
      </w:r>
      <w:r>
        <w:rPr>
          <w:spacing w:val="-7"/>
        </w:rPr>
        <w:t> </w:t>
      </w:r>
      <w:r>
        <w:rPr/>
        <w:t>range</w:t>
      </w:r>
      <w:r>
        <w:rPr>
          <w:spacing w:val="-7"/>
        </w:rPr>
        <w:t> </w:t>
      </w:r>
      <w:r>
        <w:rPr/>
        <w:t>from</w:t>
      </w:r>
      <w:r>
        <w:rPr>
          <w:spacing w:val="-7"/>
        </w:rPr>
        <w:t> </w:t>
      </w:r>
      <w:r>
        <w:rPr/>
        <w:t>50</w:t>
      </w:r>
      <w:r>
        <w:rPr>
          <w:spacing w:val="-8"/>
        </w:rPr>
        <w:t> </w:t>
      </w:r>
      <w:r>
        <w:rPr/>
        <w:t>to</w:t>
      </w:r>
      <w:r>
        <w:rPr>
          <w:spacing w:val="-7"/>
        </w:rPr>
        <w:t> </w:t>
      </w:r>
      <w:r>
        <w:rPr/>
        <w:t>over</w:t>
      </w:r>
      <w:r>
        <w:rPr>
          <w:spacing w:val="-8"/>
        </w:rPr>
        <w:t> </w:t>
      </w:r>
      <w:r>
        <w:rPr/>
        <w:t>500.</w:t>
      </w:r>
      <w:r>
        <w:rPr>
          <w:spacing w:val="-8"/>
        </w:rPr>
        <w:t> </w:t>
      </w:r>
      <w:r>
        <w:rPr/>
        <w:t>The entire</w:t>
      </w:r>
      <w:r>
        <w:rPr>
          <w:spacing w:val="-23"/>
        </w:rPr>
        <w:t> </w:t>
      </w:r>
      <w:r>
        <w:rPr/>
        <w:t>set</w:t>
      </w:r>
      <w:r>
        <w:rPr>
          <w:spacing w:val="-23"/>
        </w:rPr>
        <w:t> </w:t>
      </w:r>
      <w:r>
        <w:rPr/>
        <w:t>of</w:t>
      </w:r>
      <w:r>
        <w:rPr>
          <w:spacing w:val="-23"/>
        </w:rPr>
        <w:t> </w:t>
      </w:r>
      <w:r>
        <w:rPr/>
        <w:t>generations</w:t>
      </w:r>
      <w:r>
        <w:rPr>
          <w:spacing w:val="-23"/>
        </w:rPr>
        <w:t> </w:t>
      </w:r>
      <w:r>
        <w:rPr/>
        <w:t>is</w:t>
      </w:r>
      <w:r>
        <w:rPr>
          <w:spacing w:val="-22"/>
        </w:rPr>
        <w:t> </w:t>
      </w:r>
      <w:r>
        <w:rPr/>
        <w:t>called</w:t>
      </w:r>
      <w:r>
        <w:rPr>
          <w:spacing w:val="-23"/>
        </w:rPr>
        <w:t> </w:t>
      </w:r>
      <w:r>
        <w:rPr/>
        <w:t>a</w:t>
      </w:r>
      <w:r>
        <w:rPr>
          <w:spacing w:val="-23"/>
        </w:rPr>
        <w:t> </w:t>
      </w:r>
      <w:r>
        <w:rPr/>
        <w:t>run.</w:t>
      </w:r>
      <w:r>
        <w:rPr>
          <w:spacing w:val="-22"/>
        </w:rPr>
        <w:t> </w:t>
      </w:r>
      <w:r>
        <w:rPr/>
        <w:t>Because</w:t>
      </w:r>
      <w:r>
        <w:rPr>
          <w:spacing w:val="-22"/>
        </w:rPr>
        <w:t> </w:t>
      </w:r>
      <w:r>
        <w:rPr>
          <w:sz w:val="17"/>
        </w:rPr>
        <w:t>ga</w:t>
      </w:r>
      <w:r>
        <w:rPr/>
        <w:t>s</w:t>
      </w:r>
      <w:r>
        <w:rPr>
          <w:spacing w:val="-22"/>
        </w:rPr>
        <w:t> </w:t>
      </w:r>
      <w:r>
        <w:rPr/>
        <w:t>use</w:t>
      </w:r>
      <w:r>
        <w:rPr>
          <w:spacing w:val="-23"/>
        </w:rPr>
        <w:t> </w:t>
      </w:r>
      <w:r>
        <w:rPr/>
        <w:t>a</w:t>
      </w:r>
      <w:r>
        <w:rPr>
          <w:spacing w:val="-23"/>
        </w:rPr>
        <w:t> </w:t>
      </w:r>
      <w:r>
        <w:rPr/>
        <w:t>stochastic</w:t>
      </w:r>
      <w:r>
        <w:rPr>
          <w:spacing w:val="-23"/>
        </w:rPr>
        <w:t> </w:t>
      </w:r>
      <w:r>
        <w:rPr/>
        <w:t>search</w:t>
      </w:r>
      <w:r>
        <w:rPr>
          <w:spacing w:val="-23"/>
        </w:rPr>
        <w:t> </w:t>
      </w:r>
      <w:r>
        <w:rPr/>
        <w:t>me- thod,</w:t>
      </w:r>
      <w:r>
        <w:rPr>
          <w:spacing w:val="-25"/>
        </w:rPr>
        <w:t> </w:t>
      </w:r>
      <w:r>
        <w:rPr/>
        <w:t>the</w:t>
      </w:r>
      <w:r>
        <w:rPr>
          <w:spacing w:val="-25"/>
        </w:rPr>
        <w:t> </w:t>
      </w:r>
      <w:r>
        <w:rPr/>
        <w:t>fitness</w:t>
      </w:r>
      <w:r>
        <w:rPr>
          <w:spacing w:val="-26"/>
        </w:rPr>
        <w:t> </w:t>
      </w:r>
      <w:r>
        <w:rPr/>
        <w:t>of</w:t>
      </w:r>
      <w:r>
        <w:rPr>
          <w:spacing w:val="-25"/>
        </w:rPr>
        <w:t> </w:t>
      </w:r>
      <w:r>
        <w:rPr/>
        <w:t>a</w:t>
      </w:r>
      <w:r>
        <w:rPr>
          <w:spacing w:val="-25"/>
        </w:rPr>
        <w:t> </w:t>
      </w:r>
      <w:r>
        <w:rPr/>
        <w:t>population</w:t>
      </w:r>
      <w:r>
        <w:rPr>
          <w:spacing w:val="-25"/>
        </w:rPr>
        <w:t> </w:t>
      </w:r>
      <w:r>
        <w:rPr/>
        <w:t>may</w:t>
      </w:r>
      <w:r>
        <w:rPr>
          <w:spacing w:val="-25"/>
        </w:rPr>
        <w:t> </w:t>
      </w:r>
      <w:r>
        <w:rPr>
          <w:spacing w:val="-2"/>
        </w:rPr>
        <w:t>remain</w:t>
      </w:r>
      <w:r>
        <w:rPr>
          <w:spacing w:val="-25"/>
        </w:rPr>
        <w:t> </w:t>
      </w:r>
      <w:r>
        <w:rPr/>
        <w:t>stable</w:t>
      </w:r>
      <w:r>
        <w:rPr>
          <w:spacing w:val="-25"/>
        </w:rPr>
        <w:t> </w:t>
      </w:r>
      <w:r>
        <w:rPr/>
        <w:t>for</w:t>
      </w:r>
      <w:r>
        <w:rPr>
          <w:spacing w:val="-25"/>
        </w:rPr>
        <w:t> </w:t>
      </w:r>
      <w:r>
        <w:rPr/>
        <w:t>a</w:t>
      </w:r>
      <w:r>
        <w:rPr>
          <w:spacing w:val="-25"/>
        </w:rPr>
        <w:t> </w:t>
      </w:r>
      <w:r>
        <w:rPr/>
        <w:t>number</w:t>
      </w:r>
      <w:r>
        <w:rPr>
          <w:spacing w:val="-25"/>
        </w:rPr>
        <w:t> </w:t>
      </w:r>
      <w:r>
        <w:rPr/>
        <w:t>of</w:t>
      </w:r>
      <w:r>
        <w:rPr>
          <w:spacing w:val="-25"/>
        </w:rPr>
        <w:t> </w:t>
      </w:r>
      <w:r>
        <w:rPr/>
        <w:t>generations before</w:t>
      </w:r>
      <w:r>
        <w:rPr>
          <w:spacing w:val="-28"/>
        </w:rPr>
        <w:t> </w:t>
      </w:r>
      <w:r>
        <w:rPr/>
        <w:t>a</w:t>
      </w:r>
      <w:r>
        <w:rPr>
          <w:spacing w:val="-28"/>
        </w:rPr>
        <w:t> </w:t>
      </w:r>
      <w:r>
        <w:rPr/>
        <w:t>superior</w:t>
      </w:r>
      <w:r>
        <w:rPr>
          <w:spacing w:val="-28"/>
        </w:rPr>
        <w:t> </w:t>
      </w:r>
      <w:r>
        <w:rPr/>
        <w:t>chromosome</w:t>
      </w:r>
      <w:r>
        <w:rPr>
          <w:spacing w:val="-28"/>
        </w:rPr>
        <w:t> </w:t>
      </w:r>
      <w:r>
        <w:rPr/>
        <w:t>appears.</w:t>
      </w:r>
      <w:r>
        <w:rPr>
          <w:spacing w:val="-28"/>
        </w:rPr>
        <w:t> </w:t>
      </w:r>
      <w:r>
        <w:rPr/>
        <w:t>A</w:t>
      </w:r>
      <w:r>
        <w:rPr>
          <w:spacing w:val="-28"/>
        </w:rPr>
        <w:t> </w:t>
      </w:r>
      <w:r>
        <w:rPr/>
        <w:t>common</w:t>
      </w:r>
      <w:r>
        <w:rPr>
          <w:spacing w:val="-28"/>
        </w:rPr>
        <w:t> </w:t>
      </w:r>
      <w:r>
        <w:rPr/>
        <w:t>practice</w:t>
      </w:r>
      <w:r>
        <w:rPr>
          <w:spacing w:val="-28"/>
        </w:rPr>
        <w:t> </w:t>
      </w:r>
      <w:r>
        <w:rPr/>
        <w:t>is</w:t>
      </w:r>
      <w:r>
        <w:rPr>
          <w:spacing w:val="-28"/>
        </w:rPr>
        <w:t> </w:t>
      </w:r>
      <w:r>
        <w:rPr/>
        <w:t>to</w:t>
      </w:r>
      <w:r>
        <w:rPr>
          <w:spacing w:val="-28"/>
        </w:rPr>
        <w:t> </w:t>
      </w:r>
      <w:r>
        <w:rPr/>
        <w:t>terminate</w:t>
      </w:r>
      <w:r>
        <w:rPr>
          <w:spacing w:val="-28"/>
        </w:rPr>
        <w:t> </w:t>
      </w:r>
      <w:r>
        <w:rPr/>
        <w:t>a</w:t>
      </w:r>
      <w:r>
        <w:rPr>
          <w:spacing w:val="-28"/>
        </w:rPr>
        <w:t> </w:t>
      </w:r>
      <w:r>
        <w:rPr>
          <w:w w:val="110"/>
          <w:sz w:val="17"/>
        </w:rPr>
        <w:t>ga </w:t>
      </w:r>
      <w:r>
        <w:rPr>
          <w:w w:val="95"/>
        </w:rPr>
        <w:t>after a specified number of generations and then</w:t>
      </w:r>
      <w:r>
        <w:rPr>
          <w:spacing w:val="-6"/>
          <w:w w:val="95"/>
        </w:rPr>
        <w:t> </w:t>
      </w:r>
      <w:r>
        <w:rPr>
          <w:w w:val="95"/>
        </w:rPr>
        <w:t>examine.</w:t>
      </w:r>
    </w:p>
    <w:p>
      <w:pPr>
        <w:pStyle w:val="BodyText"/>
        <w:spacing w:before="3"/>
      </w:pPr>
    </w:p>
    <w:p>
      <w:pPr>
        <w:pStyle w:val="Heading2"/>
        <w:numPr>
          <w:ilvl w:val="2"/>
          <w:numId w:val="20"/>
        </w:numPr>
        <w:tabs>
          <w:tab w:pos="2117" w:val="left" w:leader="none"/>
        </w:tabs>
        <w:spacing w:line="240" w:lineRule="auto" w:before="0" w:after="0"/>
        <w:ind w:left="2116" w:right="0" w:hanging="563"/>
        <w:jc w:val="left"/>
        <w:rPr>
          <w:rFonts w:ascii="Times New Roman"/>
        </w:rPr>
      </w:pPr>
      <w:bookmarkStart w:name="_TOC_250019" w:id="13"/>
      <w:r>
        <w:rPr>
          <w:rFonts w:ascii="Times New Roman"/>
        </w:rPr>
        <w:t>Representation,</w:t>
      </w:r>
      <w:r>
        <w:rPr>
          <w:rFonts w:ascii="Times New Roman"/>
          <w:spacing w:val="-26"/>
        </w:rPr>
        <w:t> </w:t>
      </w:r>
      <w:r>
        <w:rPr>
          <w:rFonts w:ascii="Times New Roman"/>
        </w:rPr>
        <w:t>population,</w:t>
      </w:r>
      <w:r>
        <w:rPr>
          <w:rFonts w:ascii="Times New Roman"/>
          <w:spacing w:val="-27"/>
        </w:rPr>
        <w:t> </w:t>
      </w:r>
      <w:r>
        <w:rPr>
          <w:rFonts w:ascii="Times New Roman"/>
        </w:rPr>
        <w:t>and</w:t>
      </w:r>
      <w:r>
        <w:rPr>
          <w:rFonts w:ascii="Times New Roman"/>
          <w:spacing w:val="-26"/>
        </w:rPr>
        <w:t> </w:t>
      </w:r>
      <w:r>
        <w:rPr>
          <w:rFonts w:ascii="Times New Roman"/>
        </w:rPr>
        <w:t>fitness</w:t>
      </w:r>
      <w:r>
        <w:rPr>
          <w:rFonts w:ascii="Times New Roman"/>
          <w:spacing w:val="-26"/>
        </w:rPr>
        <w:t> </w:t>
      </w:r>
      <w:bookmarkEnd w:id="13"/>
      <w:r>
        <w:rPr>
          <w:rFonts w:ascii="Times New Roman"/>
        </w:rPr>
        <w:t>function</w:t>
      </w:r>
    </w:p>
    <w:p>
      <w:pPr>
        <w:pStyle w:val="BodyText"/>
        <w:rPr>
          <w:rFonts w:ascii="Times New Roman"/>
          <w:b/>
          <w:sz w:val="23"/>
        </w:rPr>
      </w:pPr>
    </w:p>
    <w:p>
      <w:pPr>
        <w:pStyle w:val="Heading3"/>
        <w:ind w:right="1546"/>
        <w:jc w:val="left"/>
        <w:rPr>
          <w:rFonts w:ascii="Times New Roman"/>
          <w:i/>
        </w:rPr>
      </w:pPr>
      <w:r>
        <w:rPr>
          <w:rFonts w:ascii="Times New Roman"/>
          <w:i/>
        </w:rPr>
        <w:t>Representation</w:t>
      </w:r>
    </w:p>
    <w:p>
      <w:pPr>
        <w:pStyle w:val="BodyText"/>
        <w:spacing w:before="8"/>
        <w:rPr>
          <w:rFonts w:ascii="Times New Roman"/>
          <w:b/>
          <w:i/>
        </w:rPr>
      </w:pPr>
    </w:p>
    <w:p>
      <w:pPr>
        <w:pStyle w:val="BodyText"/>
        <w:spacing w:line="242" w:lineRule="auto"/>
        <w:ind w:left="1553" w:right="1551"/>
        <w:jc w:val="both"/>
      </w:pPr>
      <w:r>
        <w:rPr/>
        <w:t>Before</w:t>
      </w:r>
      <w:r>
        <w:rPr>
          <w:spacing w:val="-18"/>
        </w:rPr>
        <w:t> </w:t>
      </w:r>
      <w:r>
        <w:rPr/>
        <w:t>applying</w:t>
      </w:r>
      <w:r>
        <w:rPr>
          <w:spacing w:val="-18"/>
        </w:rPr>
        <w:t> </w:t>
      </w:r>
      <w:r>
        <w:rPr/>
        <w:t>a</w:t>
      </w:r>
      <w:r>
        <w:rPr>
          <w:spacing w:val="-18"/>
        </w:rPr>
        <w:t> </w:t>
      </w:r>
      <w:r>
        <w:rPr>
          <w:w w:val="110"/>
          <w:sz w:val="17"/>
        </w:rPr>
        <w:t>ga</w:t>
      </w:r>
      <w:r>
        <w:rPr>
          <w:spacing w:val="-10"/>
          <w:w w:val="110"/>
          <w:sz w:val="17"/>
        </w:rPr>
        <w:t> </w:t>
      </w:r>
      <w:r>
        <w:rPr/>
        <w:t>we</w:t>
      </w:r>
      <w:r>
        <w:rPr>
          <w:spacing w:val="-18"/>
        </w:rPr>
        <w:t> </w:t>
      </w:r>
      <w:r>
        <w:rPr/>
        <w:t>first</w:t>
      </w:r>
      <w:r>
        <w:rPr>
          <w:spacing w:val="-18"/>
        </w:rPr>
        <w:t> </w:t>
      </w:r>
      <w:r>
        <w:rPr/>
        <w:t>must</w:t>
      </w:r>
      <w:r>
        <w:rPr>
          <w:spacing w:val="-17"/>
        </w:rPr>
        <w:t> </w:t>
      </w:r>
      <w:r>
        <w:rPr/>
        <w:t>encode</w:t>
      </w:r>
      <w:r>
        <w:rPr>
          <w:spacing w:val="-17"/>
        </w:rPr>
        <w:t> </w:t>
      </w:r>
      <w:r>
        <w:rPr/>
        <w:t>the</w:t>
      </w:r>
      <w:r>
        <w:rPr>
          <w:spacing w:val="-18"/>
        </w:rPr>
        <w:t> </w:t>
      </w:r>
      <w:r>
        <w:rPr/>
        <w:t>parameters</w:t>
      </w:r>
      <w:r>
        <w:rPr>
          <w:spacing w:val="-17"/>
        </w:rPr>
        <w:t> </w:t>
      </w:r>
      <w:r>
        <w:rPr/>
        <w:t>of</w:t>
      </w:r>
      <w:r>
        <w:rPr>
          <w:spacing w:val="-18"/>
        </w:rPr>
        <w:t> </w:t>
      </w:r>
      <w:r>
        <w:rPr/>
        <w:t>the</w:t>
      </w:r>
      <w:r>
        <w:rPr>
          <w:spacing w:val="-18"/>
        </w:rPr>
        <w:t> </w:t>
      </w:r>
      <w:r>
        <w:rPr/>
        <w:t>problem</w:t>
      </w:r>
      <w:r>
        <w:rPr>
          <w:spacing w:val="-18"/>
        </w:rPr>
        <w:t> </w:t>
      </w:r>
      <w:r>
        <w:rPr/>
        <w:t>to</w:t>
      </w:r>
      <w:r>
        <w:rPr>
          <w:spacing w:val="-17"/>
        </w:rPr>
        <w:t> </w:t>
      </w:r>
      <w:r>
        <w:rPr/>
        <w:t>be optimized.</w:t>
      </w:r>
      <w:r>
        <w:rPr>
          <w:spacing w:val="-15"/>
        </w:rPr>
        <w:t> </w:t>
      </w:r>
      <w:r>
        <w:rPr>
          <w:sz w:val="17"/>
        </w:rPr>
        <w:t>ga</w:t>
      </w:r>
      <w:r>
        <w:rPr/>
        <w:t>s</w:t>
      </w:r>
      <w:r>
        <w:rPr>
          <w:spacing w:val="-15"/>
        </w:rPr>
        <w:t> </w:t>
      </w:r>
      <w:r>
        <w:rPr/>
        <w:t>do</w:t>
      </w:r>
      <w:r>
        <w:rPr>
          <w:spacing w:val="-14"/>
        </w:rPr>
        <w:t> </w:t>
      </w:r>
      <w:r>
        <w:rPr/>
        <w:t>not</w:t>
      </w:r>
      <w:r>
        <w:rPr>
          <w:spacing w:val="-14"/>
        </w:rPr>
        <w:t> </w:t>
      </w:r>
      <w:r>
        <w:rPr/>
        <w:t>deal</w:t>
      </w:r>
      <w:r>
        <w:rPr>
          <w:spacing w:val="-14"/>
        </w:rPr>
        <w:t> </w:t>
      </w:r>
      <w:r>
        <w:rPr/>
        <w:t>directly</w:t>
      </w:r>
      <w:r>
        <w:rPr>
          <w:spacing w:val="-14"/>
        </w:rPr>
        <w:t> </w:t>
      </w:r>
      <w:r>
        <w:rPr/>
        <w:t>with</w:t>
      </w:r>
      <w:r>
        <w:rPr>
          <w:spacing w:val="-15"/>
        </w:rPr>
        <w:t> </w:t>
      </w:r>
      <w:r>
        <w:rPr/>
        <w:t>the</w:t>
      </w:r>
      <w:r>
        <w:rPr>
          <w:spacing w:val="-15"/>
        </w:rPr>
        <w:t> </w:t>
      </w:r>
      <w:r>
        <w:rPr/>
        <w:t>parameters,</w:t>
      </w:r>
      <w:r>
        <w:rPr>
          <w:spacing w:val="-14"/>
        </w:rPr>
        <w:t> </w:t>
      </w:r>
      <w:r>
        <w:rPr/>
        <w:t>they</w:t>
      </w:r>
      <w:r>
        <w:rPr>
          <w:spacing w:val="-14"/>
        </w:rPr>
        <w:t> </w:t>
      </w:r>
      <w:r>
        <w:rPr/>
        <w:t>work</w:t>
      </w:r>
      <w:r>
        <w:rPr>
          <w:spacing w:val="-15"/>
        </w:rPr>
        <w:t> </w:t>
      </w:r>
      <w:r>
        <w:rPr/>
        <w:t>with</w:t>
      </w:r>
      <w:r>
        <w:rPr>
          <w:spacing w:val="-15"/>
        </w:rPr>
        <w:t> </w:t>
      </w:r>
      <w:r>
        <w:rPr/>
        <w:t>codes that</w:t>
      </w:r>
      <w:r>
        <w:rPr>
          <w:spacing w:val="-14"/>
        </w:rPr>
        <w:t> </w:t>
      </w:r>
      <w:r>
        <w:rPr>
          <w:spacing w:val="-3"/>
        </w:rPr>
        <w:t>represent</w:t>
      </w:r>
      <w:r>
        <w:rPr>
          <w:spacing w:val="-14"/>
        </w:rPr>
        <w:t> </w:t>
      </w:r>
      <w:r>
        <w:rPr/>
        <w:t>the</w:t>
      </w:r>
      <w:r>
        <w:rPr>
          <w:spacing w:val="-14"/>
        </w:rPr>
        <w:t> </w:t>
      </w:r>
      <w:r>
        <w:rPr/>
        <w:t>parameters.</w:t>
      </w:r>
      <w:r>
        <w:rPr>
          <w:spacing w:val="-14"/>
        </w:rPr>
        <w:t> </w:t>
      </w:r>
      <w:r>
        <w:rPr/>
        <w:t>Thus,</w:t>
      </w:r>
      <w:r>
        <w:rPr>
          <w:spacing w:val="-14"/>
        </w:rPr>
        <w:t> </w:t>
      </w:r>
      <w:r>
        <w:rPr/>
        <w:t>the</w:t>
      </w:r>
      <w:r>
        <w:rPr>
          <w:spacing w:val="-14"/>
        </w:rPr>
        <w:t> </w:t>
      </w:r>
      <w:r>
        <w:rPr/>
        <w:t>representation</w:t>
      </w:r>
      <w:r>
        <w:rPr>
          <w:spacing w:val="-14"/>
        </w:rPr>
        <w:t> </w:t>
      </w:r>
      <w:r>
        <w:rPr/>
        <w:t>of</w:t>
      </w:r>
      <w:r>
        <w:rPr>
          <w:spacing w:val="-14"/>
        </w:rPr>
        <w:t> </w:t>
      </w:r>
      <w:r>
        <w:rPr/>
        <w:t>the</w:t>
      </w:r>
      <w:r>
        <w:rPr>
          <w:spacing w:val="-14"/>
        </w:rPr>
        <w:t> </w:t>
      </w:r>
      <w:r>
        <w:rPr/>
        <w:t>problem</w:t>
      </w:r>
      <w:r>
        <w:rPr>
          <w:spacing w:val="-14"/>
        </w:rPr>
        <w:t> </w:t>
      </w:r>
      <w:r>
        <w:rPr/>
        <w:t>is</w:t>
      </w:r>
      <w:r>
        <w:rPr>
          <w:spacing w:val="-14"/>
        </w:rPr>
        <w:t> </w:t>
      </w:r>
      <w:r>
        <w:rPr/>
        <w:t>the</w:t>
      </w:r>
    </w:p>
    <w:p>
      <w:pPr>
        <w:spacing w:after="0" w:line="242" w:lineRule="auto"/>
        <w:jc w:val="both"/>
        <w:sectPr>
          <w:headerReference w:type="default" r:id="rId87"/>
          <w:footerReference w:type="default" r:id="rId88"/>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5008" from="15pt,-30.907263pt" to="0pt,-30.907263pt" stroked="true" strokeweight=".25pt" strokecolor="#000000">
            <w10:wrap type="none"/>
          </v:line>
        </w:pict>
      </w:r>
      <w:r>
        <w:rPr/>
        <w:pict>
          <v:line style="position:absolute;mso-position-horizontal-relative:page;mso-position-vertical-relative:paragraph;z-index:5032" from="494.71701pt,-30.907263pt" to="509.71701pt,-30.907263pt" stroked="true" strokeweight=".25pt" strokecolor="#000000">
            <w10:wrap type="none"/>
          </v:line>
        </w:pict>
      </w:r>
      <w:r>
        <w:rPr/>
        <w:pict>
          <v:line style="position:absolute;mso-position-horizontal-relative:page;mso-position-vertical-relative:paragraph;z-index:5056" from="21pt,-36.907265pt" to="21pt,-51.907265pt" stroked="true" strokeweight=".25pt" strokecolor="#000000">
            <w10:wrap type="none"/>
          </v:line>
        </w:pict>
      </w:r>
      <w:r>
        <w:rPr/>
        <w:pict>
          <v:line style="position:absolute;mso-position-horizontal-relative:page;mso-position-vertical-relative:paragraph;z-index:5080" from="488.71701pt,-36.907265pt" to="488.71701pt,-51.907265pt" stroked="true" strokeweight=".25pt" strokecolor="#000000">
            <w10:wrap type="none"/>
          </v:line>
        </w:pict>
      </w:r>
      <w:r>
        <w:rPr>
          <w:w w:val="90"/>
          <w:sz w:val="20"/>
        </w:rPr>
        <w:t>48</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1"/>
        <w:jc w:val="both"/>
      </w:pPr>
      <w:r>
        <w:rPr/>
        <w:t>first</w:t>
      </w:r>
      <w:r>
        <w:rPr>
          <w:spacing w:val="-14"/>
        </w:rPr>
        <w:t> </w:t>
      </w:r>
      <w:r>
        <w:rPr/>
        <w:t>important</w:t>
      </w:r>
      <w:r>
        <w:rPr>
          <w:spacing w:val="-13"/>
        </w:rPr>
        <w:t> </w:t>
      </w:r>
      <w:r>
        <w:rPr/>
        <w:t>issue</w:t>
      </w:r>
      <w:r>
        <w:rPr>
          <w:spacing w:val="-13"/>
        </w:rPr>
        <w:t> </w:t>
      </w:r>
      <w:r>
        <w:rPr/>
        <w:t>in</w:t>
      </w:r>
      <w:r>
        <w:rPr>
          <w:spacing w:val="-13"/>
        </w:rPr>
        <w:t> </w:t>
      </w:r>
      <w:r>
        <w:rPr/>
        <w:t>the</w:t>
      </w:r>
      <w:r>
        <w:rPr>
          <w:spacing w:val="-13"/>
        </w:rPr>
        <w:t> </w:t>
      </w:r>
      <w:r>
        <w:rPr/>
        <w:t>design</w:t>
      </w:r>
      <w:r>
        <w:rPr>
          <w:spacing w:val="-13"/>
        </w:rPr>
        <w:t> </w:t>
      </w:r>
      <w:r>
        <w:rPr/>
        <w:t>of</w:t>
      </w:r>
      <w:r>
        <w:rPr>
          <w:spacing w:val="-14"/>
        </w:rPr>
        <w:t> </w:t>
      </w:r>
      <w:r>
        <w:rPr/>
        <w:t>genetic</w:t>
      </w:r>
      <w:r>
        <w:rPr>
          <w:spacing w:val="-14"/>
        </w:rPr>
        <w:t> </w:t>
      </w:r>
      <w:r>
        <w:rPr/>
        <w:t>algorithms,</w:t>
      </w:r>
      <w:r>
        <w:rPr>
          <w:spacing w:val="-13"/>
        </w:rPr>
        <w:t> </w:t>
      </w:r>
      <w:r>
        <w:rPr/>
        <w:t>i.e.,</w:t>
      </w:r>
      <w:r>
        <w:rPr>
          <w:spacing w:val="-13"/>
        </w:rPr>
        <w:t> </w:t>
      </w:r>
      <w:r>
        <w:rPr/>
        <w:t>how</w:t>
      </w:r>
      <w:r>
        <w:rPr>
          <w:spacing w:val="-13"/>
        </w:rPr>
        <w:t> </w:t>
      </w:r>
      <w:r>
        <w:rPr/>
        <w:t>to</w:t>
      </w:r>
      <w:r>
        <w:rPr>
          <w:spacing w:val="-13"/>
        </w:rPr>
        <w:t> </w:t>
      </w:r>
      <w:r>
        <w:rPr>
          <w:spacing w:val="-3"/>
        </w:rPr>
        <w:t>represent </w:t>
      </w:r>
      <w:r>
        <w:rPr>
          <w:w w:val="95"/>
        </w:rPr>
        <w:t>the problem</w:t>
      </w:r>
      <w:r>
        <w:rPr>
          <w:spacing w:val="-24"/>
          <w:w w:val="95"/>
        </w:rPr>
        <w:t> </w:t>
      </w:r>
      <w:r>
        <w:rPr>
          <w:w w:val="95"/>
        </w:rPr>
        <w:t>parameters.</w:t>
      </w:r>
    </w:p>
    <w:p>
      <w:pPr>
        <w:pStyle w:val="BodyText"/>
        <w:spacing w:line="242" w:lineRule="auto"/>
        <w:ind w:left="1553" w:right="1551" w:firstLine="283"/>
        <w:jc w:val="both"/>
      </w:pPr>
      <w:r>
        <w:rPr>
          <w:w w:val="95"/>
        </w:rPr>
        <w:t>Different representation schemes might cause different performances in </w:t>
      </w:r>
      <w:r>
        <w:rPr>
          <w:sz w:val="17"/>
        </w:rPr>
        <w:t>ga</w:t>
      </w:r>
      <w:r>
        <w:rPr/>
        <w:t>s </w:t>
      </w:r>
      <w:r>
        <w:rPr>
          <w:w w:val="95"/>
        </w:rPr>
        <w:t>[Cha99,</w:t>
      </w:r>
      <w:r>
        <w:rPr>
          <w:spacing w:val="-6"/>
          <w:w w:val="95"/>
        </w:rPr>
        <w:t> </w:t>
      </w:r>
      <w:r>
        <w:rPr>
          <w:w w:val="95"/>
        </w:rPr>
        <w:t>Hau04,</w:t>
      </w:r>
      <w:r>
        <w:rPr>
          <w:spacing w:val="-6"/>
          <w:w w:val="95"/>
        </w:rPr>
        <w:t> </w:t>
      </w:r>
      <w:r>
        <w:rPr>
          <w:w w:val="95"/>
        </w:rPr>
        <w:t>Mel99].</w:t>
      </w:r>
      <w:r>
        <w:rPr>
          <w:spacing w:val="-7"/>
          <w:w w:val="95"/>
        </w:rPr>
        <w:t> </w:t>
      </w:r>
      <w:r>
        <w:rPr>
          <w:w w:val="95"/>
        </w:rPr>
        <w:t>There</w:t>
      </w:r>
      <w:r>
        <w:rPr>
          <w:spacing w:val="-6"/>
          <w:w w:val="95"/>
        </w:rPr>
        <w:t> </w:t>
      </w:r>
      <w:r>
        <w:rPr>
          <w:spacing w:val="-3"/>
          <w:w w:val="95"/>
        </w:rPr>
        <w:t>are</w:t>
      </w:r>
      <w:r>
        <w:rPr>
          <w:spacing w:val="-6"/>
          <w:w w:val="95"/>
        </w:rPr>
        <w:t> </w:t>
      </w:r>
      <w:r>
        <w:rPr>
          <w:w w:val="95"/>
        </w:rPr>
        <w:t>two</w:t>
      </w:r>
      <w:r>
        <w:rPr>
          <w:spacing w:val="-6"/>
          <w:w w:val="95"/>
        </w:rPr>
        <w:t> </w:t>
      </w:r>
      <w:r>
        <w:rPr>
          <w:w w:val="95"/>
        </w:rPr>
        <w:t>common</w:t>
      </w:r>
      <w:r>
        <w:rPr>
          <w:spacing w:val="-6"/>
          <w:w w:val="95"/>
        </w:rPr>
        <w:t> </w:t>
      </w:r>
      <w:r>
        <w:rPr>
          <w:w w:val="95"/>
        </w:rPr>
        <w:t>representation</w:t>
      </w:r>
      <w:r>
        <w:rPr>
          <w:spacing w:val="-6"/>
          <w:w w:val="95"/>
        </w:rPr>
        <w:t> </w:t>
      </w:r>
      <w:r>
        <w:rPr>
          <w:w w:val="95"/>
        </w:rPr>
        <w:t>methods</w:t>
      </w:r>
      <w:r>
        <w:rPr>
          <w:spacing w:val="-6"/>
          <w:w w:val="95"/>
        </w:rPr>
        <w:t> </w:t>
      </w:r>
      <w:r>
        <w:rPr>
          <w:w w:val="95"/>
        </w:rPr>
        <w:t>that</w:t>
      </w:r>
      <w:r>
        <w:rPr>
          <w:spacing w:val="-6"/>
          <w:w w:val="95"/>
        </w:rPr>
        <w:t> </w:t>
      </w:r>
      <w:r>
        <w:rPr>
          <w:w w:val="95"/>
        </w:rPr>
        <w:t>we can</w:t>
      </w:r>
      <w:r>
        <w:rPr>
          <w:spacing w:val="-15"/>
          <w:w w:val="95"/>
        </w:rPr>
        <w:t> </w:t>
      </w:r>
      <w:r>
        <w:rPr>
          <w:w w:val="95"/>
        </w:rPr>
        <w:t>use:</w:t>
      </w:r>
      <w:r>
        <w:rPr>
          <w:spacing w:val="-15"/>
          <w:w w:val="95"/>
        </w:rPr>
        <w:t> </w:t>
      </w:r>
      <w:r>
        <w:rPr>
          <w:i/>
          <w:w w:val="95"/>
        </w:rPr>
        <w:t>floatting</w:t>
      </w:r>
      <w:r>
        <w:rPr>
          <w:i/>
          <w:spacing w:val="-15"/>
          <w:w w:val="95"/>
        </w:rPr>
        <w:t> </w:t>
      </w:r>
      <w:r>
        <w:rPr>
          <w:i/>
          <w:w w:val="95"/>
        </w:rPr>
        <w:t>pointt</w:t>
      </w:r>
      <w:r>
        <w:rPr>
          <w:i/>
          <w:spacing w:val="-15"/>
          <w:w w:val="95"/>
        </w:rPr>
        <w:t> </w:t>
      </w:r>
      <w:r>
        <w:rPr>
          <w:w w:val="95"/>
        </w:rPr>
        <w:t>and</w:t>
      </w:r>
      <w:r>
        <w:rPr>
          <w:spacing w:val="-15"/>
          <w:w w:val="95"/>
        </w:rPr>
        <w:t> </w:t>
      </w:r>
      <w:r>
        <w:rPr>
          <w:i/>
          <w:w w:val="95"/>
        </w:rPr>
        <w:t>bitt</w:t>
      </w:r>
      <w:r>
        <w:rPr>
          <w:i/>
          <w:spacing w:val="-15"/>
          <w:w w:val="95"/>
        </w:rPr>
        <w:t> </w:t>
      </w:r>
      <w:r>
        <w:rPr>
          <w:i/>
          <w:w w:val="95"/>
        </w:rPr>
        <w:t>sttring</w:t>
      </w:r>
      <w:r>
        <w:rPr>
          <w:w w:val="95"/>
        </w:rPr>
        <w:t>.</w:t>
      </w:r>
      <w:r>
        <w:rPr>
          <w:spacing w:val="-15"/>
          <w:w w:val="95"/>
        </w:rPr>
        <w:t> </w:t>
      </w:r>
      <w:r>
        <w:rPr>
          <w:w w:val="95"/>
        </w:rPr>
        <w:t>The</w:t>
      </w:r>
      <w:r>
        <w:rPr>
          <w:spacing w:val="-15"/>
          <w:w w:val="95"/>
        </w:rPr>
        <w:t> </w:t>
      </w:r>
      <w:r>
        <w:rPr>
          <w:w w:val="95"/>
        </w:rPr>
        <w:t>preferred</w:t>
      </w:r>
      <w:r>
        <w:rPr>
          <w:spacing w:val="-15"/>
          <w:w w:val="95"/>
        </w:rPr>
        <w:t> </w:t>
      </w:r>
      <w:r>
        <w:rPr>
          <w:w w:val="95"/>
        </w:rPr>
        <w:t>method</w:t>
      </w:r>
      <w:r>
        <w:rPr>
          <w:spacing w:val="-15"/>
          <w:w w:val="95"/>
        </w:rPr>
        <w:t> </w:t>
      </w:r>
      <w:r>
        <w:rPr>
          <w:w w:val="95"/>
        </w:rPr>
        <w:t>is</w:t>
      </w:r>
      <w:r>
        <w:rPr>
          <w:spacing w:val="-15"/>
          <w:w w:val="95"/>
        </w:rPr>
        <w:t> </w:t>
      </w:r>
      <w:r>
        <w:rPr>
          <w:w w:val="95"/>
        </w:rPr>
        <w:t>the</w:t>
      </w:r>
      <w:r>
        <w:rPr>
          <w:spacing w:val="-15"/>
          <w:w w:val="95"/>
        </w:rPr>
        <w:t> </w:t>
      </w:r>
      <w:r>
        <w:rPr>
          <w:w w:val="95"/>
        </w:rPr>
        <w:t>binary</w:t>
      </w:r>
      <w:r>
        <w:rPr>
          <w:spacing w:val="-15"/>
          <w:w w:val="95"/>
        </w:rPr>
        <w:t> </w:t>
      </w:r>
      <w:r>
        <w:rPr>
          <w:w w:val="95"/>
        </w:rPr>
        <w:t>string because the majority of genetic operators </w:t>
      </w:r>
      <w:r>
        <w:rPr>
          <w:spacing w:val="-3"/>
          <w:w w:val="95"/>
        </w:rPr>
        <w:t>are </w:t>
      </w:r>
      <w:r>
        <w:rPr>
          <w:w w:val="95"/>
        </w:rPr>
        <w:t>suitable for this type of represen- tation, and also, this representation has a better impact in the performance of genetic</w:t>
      </w:r>
      <w:r>
        <w:rPr>
          <w:spacing w:val="-18"/>
          <w:w w:val="95"/>
        </w:rPr>
        <w:t> </w:t>
      </w:r>
      <w:r>
        <w:rPr>
          <w:w w:val="95"/>
        </w:rPr>
        <w:t>algorithms.</w:t>
      </w:r>
      <w:r>
        <w:rPr>
          <w:spacing w:val="-17"/>
          <w:w w:val="95"/>
        </w:rPr>
        <w:t> </w:t>
      </w:r>
      <w:r>
        <w:rPr>
          <w:w w:val="95"/>
        </w:rPr>
        <w:t>In</w:t>
      </w:r>
      <w:r>
        <w:rPr>
          <w:spacing w:val="-17"/>
          <w:w w:val="95"/>
        </w:rPr>
        <w:t> </w:t>
      </w:r>
      <w:r>
        <w:rPr>
          <w:w w:val="95"/>
        </w:rPr>
        <w:t>binary</w:t>
      </w:r>
      <w:r>
        <w:rPr>
          <w:spacing w:val="-18"/>
          <w:w w:val="95"/>
        </w:rPr>
        <w:t> </w:t>
      </w:r>
      <w:r>
        <w:rPr>
          <w:w w:val="95"/>
        </w:rPr>
        <w:t>representation</w:t>
      </w:r>
      <w:r>
        <w:rPr>
          <w:spacing w:val="-17"/>
          <w:w w:val="95"/>
        </w:rPr>
        <w:t> </w:t>
      </w:r>
      <w:r>
        <w:rPr>
          <w:w w:val="95"/>
        </w:rPr>
        <w:t>of</w:t>
      </w:r>
      <w:r>
        <w:rPr>
          <w:spacing w:val="-18"/>
          <w:w w:val="95"/>
        </w:rPr>
        <w:t> </w:t>
      </w:r>
      <w:r>
        <w:rPr>
          <w:w w:val="95"/>
        </w:rPr>
        <w:t>GAs</w:t>
      </w:r>
      <w:r>
        <w:rPr>
          <w:spacing w:val="-17"/>
          <w:w w:val="95"/>
        </w:rPr>
        <w:t> </w:t>
      </w:r>
      <w:r>
        <w:rPr>
          <w:w w:val="95"/>
        </w:rPr>
        <w:t>each</w:t>
      </w:r>
      <w:r>
        <w:rPr>
          <w:spacing w:val="-17"/>
          <w:w w:val="95"/>
        </w:rPr>
        <w:t> </w:t>
      </w:r>
      <w:r>
        <w:rPr>
          <w:w w:val="95"/>
        </w:rPr>
        <w:t>parameter</w:t>
      </w:r>
      <w:r>
        <w:rPr>
          <w:spacing w:val="-17"/>
          <w:w w:val="95"/>
        </w:rPr>
        <w:t> </w:t>
      </w:r>
      <w:r>
        <w:rPr>
          <w:w w:val="95"/>
        </w:rPr>
        <w:t>to</w:t>
      </w:r>
      <w:r>
        <w:rPr>
          <w:spacing w:val="-17"/>
          <w:w w:val="95"/>
        </w:rPr>
        <w:t> </w:t>
      </w:r>
      <w:r>
        <w:rPr>
          <w:w w:val="95"/>
        </w:rPr>
        <w:t>optimize</w:t>
      </w:r>
      <w:r>
        <w:rPr>
          <w:spacing w:val="-18"/>
          <w:w w:val="95"/>
        </w:rPr>
        <w:t> </w:t>
      </w:r>
      <w:r>
        <w:rPr>
          <w:w w:val="95"/>
        </w:rPr>
        <w:t>is encoded using a binary string of a fixed length, so we need to find a codification function that maps a </w:t>
      </w:r>
      <w:r>
        <w:rPr>
          <w:spacing w:val="-3"/>
          <w:w w:val="95"/>
        </w:rPr>
        <w:t>real </w:t>
      </w:r>
      <w:r>
        <w:rPr>
          <w:w w:val="95"/>
        </w:rPr>
        <w:t>parameter value into an integer in the interval [0, 2] where</w:t>
      </w:r>
      <w:r>
        <w:rPr>
          <w:i/>
          <w:w w:val="95"/>
        </w:rPr>
        <w:t>/</w:t>
      </w:r>
      <w:r>
        <w:rPr>
          <w:w w:val="95"/>
        </w:rPr>
        <w:t>is</w:t>
      </w:r>
      <w:r>
        <w:rPr>
          <w:spacing w:val="-5"/>
          <w:w w:val="95"/>
        </w:rPr>
        <w:t> </w:t>
      </w:r>
      <w:r>
        <w:rPr>
          <w:w w:val="95"/>
        </w:rPr>
        <w:t>the</w:t>
      </w:r>
      <w:r>
        <w:rPr>
          <w:spacing w:val="-5"/>
          <w:w w:val="95"/>
        </w:rPr>
        <w:t> </w:t>
      </w:r>
      <w:r>
        <w:rPr>
          <w:w w:val="95"/>
        </w:rPr>
        <w:t>length</w:t>
      </w:r>
      <w:r>
        <w:rPr>
          <w:spacing w:val="-5"/>
          <w:w w:val="95"/>
        </w:rPr>
        <w:t> </w:t>
      </w:r>
      <w:r>
        <w:rPr>
          <w:w w:val="95"/>
        </w:rPr>
        <w:t>of</w:t>
      </w:r>
      <w:r>
        <w:rPr>
          <w:spacing w:val="-5"/>
          <w:w w:val="95"/>
        </w:rPr>
        <w:t> </w:t>
      </w:r>
      <w:r>
        <w:rPr>
          <w:w w:val="95"/>
        </w:rPr>
        <w:t>the</w:t>
      </w:r>
      <w:r>
        <w:rPr>
          <w:spacing w:val="-5"/>
          <w:w w:val="95"/>
        </w:rPr>
        <w:t> </w:t>
      </w:r>
      <w:r>
        <w:rPr>
          <w:w w:val="95"/>
        </w:rPr>
        <w:t>binary</w:t>
      </w:r>
      <w:r>
        <w:rPr>
          <w:spacing w:val="-5"/>
          <w:w w:val="95"/>
        </w:rPr>
        <w:t> </w:t>
      </w:r>
      <w:r>
        <w:rPr>
          <w:w w:val="95"/>
        </w:rPr>
        <w:t>string.</w:t>
      </w:r>
      <w:r>
        <w:rPr>
          <w:spacing w:val="-6"/>
          <w:w w:val="95"/>
        </w:rPr>
        <w:t> </w:t>
      </w:r>
      <w:r>
        <w:rPr>
          <w:spacing w:val="-14"/>
          <w:w w:val="95"/>
        </w:rPr>
        <w:t>To</w:t>
      </w:r>
      <w:r>
        <w:rPr>
          <w:spacing w:val="-5"/>
          <w:w w:val="95"/>
        </w:rPr>
        <w:t> </w:t>
      </w:r>
      <w:r>
        <w:rPr>
          <w:w w:val="95"/>
        </w:rPr>
        <w:t>construct</w:t>
      </w:r>
      <w:r>
        <w:rPr>
          <w:spacing w:val="-5"/>
          <w:w w:val="95"/>
        </w:rPr>
        <w:t> </w:t>
      </w:r>
      <w:r>
        <w:rPr>
          <w:w w:val="95"/>
        </w:rPr>
        <w:t>such</w:t>
      </w:r>
      <w:r>
        <w:rPr>
          <w:spacing w:val="-5"/>
          <w:w w:val="95"/>
        </w:rPr>
        <w:t> </w:t>
      </w:r>
      <w:r>
        <w:rPr>
          <w:w w:val="95"/>
        </w:rPr>
        <w:t>a</w:t>
      </w:r>
      <w:r>
        <w:rPr>
          <w:spacing w:val="-5"/>
          <w:w w:val="95"/>
        </w:rPr>
        <w:t> </w:t>
      </w:r>
      <w:r>
        <w:rPr>
          <w:w w:val="95"/>
        </w:rPr>
        <w:t>function,</w:t>
      </w:r>
      <w:r>
        <w:rPr>
          <w:spacing w:val="-6"/>
          <w:w w:val="95"/>
        </w:rPr>
        <w:t> </w:t>
      </w:r>
      <w:r>
        <w:rPr>
          <w:w w:val="95"/>
        </w:rPr>
        <w:t>we</w:t>
      </w:r>
      <w:r>
        <w:rPr>
          <w:spacing w:val="-5"/>
          <w:w w:val="95"/>
        </w:rPr>
        <w:t> </w:t>
      </w:r>
      <w:r>
        <w:rPr>
          <w:w w:val="95"/>
        </w:rPr>
        <w:t>usually first decide the range of each parameter value based on background knowledge of the problem whose parameters we want to optimize. Based on the range and desired precision of the optimal value for each parameter we can calculate the length of the binary string required. The role of the codification function and   its inverse (decodification function) is encoding and decoding a space of values (possible solutions) for a </w:t>
      </w:r>
      <w:r>
        <w:rPr>
          <w:spacing w:val="-3"/>
          <w:w w:val="95"/>
        </w:rPr>
        <w:t>parameter, </w:t>
      </w:r>
      <w:r>
        <w:rPr>
          <w:w w:val="95"/>
        </w:rPr>
        <w:t>such that we can pass from </w:t>
      </w:r>
      <w:r>
        <w:rPr>
          <w:spacing w:val="-3"/>
          <w:w w:val="95"/>
        </w:rPr>
        <w:t>real </w:t>
      </w:r>
      <w:r>
        <w:rPr>
          <w:w w:val="95"/>
        </w:rPr>
        <w:t>parameter values to a binary string that can be used by</w:t>
      </w:r>
      <w:r>
        <w:rPr>
          <w:spacing w:val="2"/>
          <w:w w:val="95"/>
        </w:rPr>
        <w:t> </w:t>
      </w:r>
      <w:r>
        <w:rPr>
          <w:sz w:val="17"/>
        </w:rPr>
        <w:t>ga</w:t>
      </w:r>
      <w:r>
        <w:rPr/>
        <w:t>s.</w:t>
      </w:r>
    </w:p>
    <w:p>
      <w:pPr>
        <w:pStyle w:val="BodyText"/>
        <w:spacing w:before="2"/>
      </w:pPr>
    </w:p>
    <w:p>
      <w:pPr>
        <w:pStyle w:val="Heading3"/>
        <w:rPr>
          <w:rFonts w:ascii="Times New Roman"/>
          <w:i/>
        </w:rPr>
      </w:pPr>
      <w:r>
        <w:rPr>
          <w:rFonts w:ascii="Times New Roman"/>
          <w:i/>
        </w:rPr>
        <w:t>Population</w:t>
      </w:r>
    </w:p>
    <w:p>
      <w:pPr>
        <w:pStyle w:val="BodyText"/>
        <w:spacing w:before="8"/>
        <w:rPr>
          <w:rFonts w:ascii="Times New Roman"/>
          <w:b/>
          <w:i/>
        </w:rPr>
      </w:pPr>
    </w:p>
    <w:p>
      <w:pPr>
        <w:pStyle w:val="BodyText"/>
        <w:spacing w:line="242" w:lineRule="auto"/>
        <w:ind w:left="1553" w:right="1551"/>
        <w:jc w:val="both"/>
      </w:pPr>
      <w:r>
        <w:rPr>
          <w:spacing w:val="-4"/>
          <w:w w:val="95"/>
        </w:rPr>
        <w:t>Genetic</w:t>
      </w:r>
      <w:r>
        <w:rPr>
          <w:spacing w:val="-12"/>
          <w:w w:val="95"/>
        </w:rPr>
        <w:t> </w:t>
      </w:r>
      <w:r>
        <w:rPr>
          <w:spacing w:val="-4"/>
          <w:w w:val="95"/>
        </w:rPr>
        <w:t>algorithms</w:t>
      </w:r>
      <w:r>
        <w:rPr>
          <w:spacing w:val="-12"/>
          <w:w w:val="95"/>
        </w:rPr>
        <w:t> </w:t>
      </w:r>
      <w:r>
        <w:rPr>
          <w:spacing w:val="-3"/>
          <w:w w:val="95"/>
        </w:rPr>
        <w:t>operate</w:t>
      </w:r>
      <w:r>
        <w:rPr>
          <w:spacing w:val="-12"/>
          <w:w w:val="95"/>
        </w:rPr>
        <w:t> </w:t>
      </w:r>
      <w:r>
        <w:rPr>
          <w:spacing w:val="-3"/>
          <w:w w:val="95"/>
        </w:rPr>
        <w:t>with</w:t>
      </w:r>
      <w:r>
        <w:rPr>
          <w:spacing w:val="-12"/>
          <w:w w:val="95"/>
        </w:rPr>
        <w:t> </w:t>
      </w:r>
      <w:r>
        <w:rPr>
          <w:w w:val="95"/>
        </w:rPr>
        <w:t>a</w:t>
      </w:r>
      <w:r>
        <w:rPr>
          <w:spacing w:val="-12"/>
          <w:w w:val="95"/>
        </w:rPr>
        <w:t> </w:t>
      </w:r>
      <w:r>
        <w:rPr>
          <w:spacing w:val="-4"/>
          <w:w w:val="95"/>
        </w:rPr>
        <w:t>population</w:t>
      </w:r>
      <w:r>
        <w:rPr>
          <w:spacing w:val="-12"/>
          <w:w w:val="95"/>
        </w:rPr>
        <w:t> </w:t>
      </w:r>
      <w:r>
        <w:rPr>
          <w:w w:val="95"/>
        </w:rPr>
        <w:t>of</w:t>
      </w:r>
      <w:r>
        <w:rPr>
          <w:spacing w:val="-12"/>
          <w:w w:val="95"/>
        </w:rPr>
        <w:t> </w:t>
      </w:r>
      <w:r>
        <w:rPr>
          <w:spacing w:val="-3"/>
          <w:w w:val="95"/>
        </w:rPr>
        <w:t>possible</w:t>
      </w:r>
      <w:r>
        <w:rPr>
          <w:spacing w:val="-12"/>
          <w:w w:val="95"/>
        </w:rPr>
        <w:t> </w:t>
      </w:r>
      <w:r>
        <w:rPr>
          <w:spacing w:val="-4"/>
          <w:w w:val="95"/>
        </w:rPr>
        <w:t>solutions,</w:t>
      </w:r>
      <w:r>
        <w:rPr>
          <w:spacing w:val="-12"/>
          <w:w w:val="95"/>
        </w:rPr>
        <w:t> </w:t>
      </w:r>
      <w:r>
        <w:rPr>
          <w:spacing w:val="-3"/>
          <w:w w:val="95"/>
        </w:rPr>
        <w:t>not</w:t>
      </w:r>
      <w:r>
        <w:rPr>
          <w:spacing w:val="-12"/>
          <w:w w:val="95"/>
        </w:rPr>
        <w:t> </w:t>
      </w:r>
      <w:r>
        <w:rPr>
          <w:spacing w:val="-3"/>
          <w:w w:val="95"/>
        </w:rPr>
        <w:t>only</w:t>
      </w:r>
      <w:r>
        <w:rPr>
          <w:spacing w:val="-12"/>
          <w:w w:val="95"/>
        </w:rPr>
        <w:t> </w:t>
      </w:r>
      <w:r>
        <w:rPr>
          <w:spacing w:val="-3"/>
          <w:w w:val="95"/>
        </w:rPr>
        <w:t>one,</w:t>
      </w:r>
      <w:r>
        <w:rPr>
          <w:spacing w:val="-12"/>
          <w:w w:val="95"/>
        </w:rPr>
        <w:t> </w:t>
      </w:r>
      <w:r>
        <w:rPr>
          <w:w w:val="95"/>
        </w:rPr>
        <w:t>so, </w:t>
      </w:r>
      <w:r>
        <w:rPr/>
        <w:t>at</w:t>
      </w:r>
      <w:r>
        <w:rPr>
          <w:spacing w:val="-16"/>
        </w:rPr>
        <w:t> </w:t>
      </w:r>
      <w:r>
        <w:rPr>
          <w:spacing w:val="-3"/>
        </w:rPr>
        <w:t>the</w:t>
      </w:r>
      <w:r>
        <w:rPr>
          <w:spacing w:val="-16"/>
        </w:rPr>
        <w:t> </w:t>
      </w:r>
      <w:r>
        <w:rPr>
          <w:spacing w:val="-3"/>
        </w:rPr>
        <w:t>beginning,</w:t>
      </w:r>
      <w:r>
        <w:rPr>
          <w:spacing w:val="-17"/>
        </w:rPr>
        <w:t> </w:t>
      </w:r>
      <w:r>
        <w:rPr/>
        <w:t>a</w:t>
      </w:r>
      <w:r>
        <w:rPr>
          <w:spacing w:val="-16"/>
        </w:rPr>
        <w:t> </w:t>
      </w:r>
      <w:r>
        <w:rPr>
          <w:w w:val="110"/>
          <w:sz w:val="17"/>
        </w:rPr>
        <w:t>ga</w:t>
      </w:r>
      <w:r>
        <w:rPr>
          <w:spacing w:val="-9"/>
          <w:w w:val="110"/>
          <w:sz w:val="17"/>
        </w:rPr>
        <w:t> </w:t>
      </w:r>
      <w:r>
        <w:rPr>
          <w:spacing w:val="-5"/>
        </w:rPr>
        <w:t>requires</w:t>
      </w:r>
      <w:r>
        <w:rPr>
          <w:spacing w:val="-16"/>
        </w:rPr>
        <w:t> </w:t>
      </w:r>
      <w:r>
        <w:rPr/>
        <w:t>an</w:t>
      </w:r>
      <w:r>
        <w:rPr>
          <w:spacing w:val="-16"/>
        </w:rPr>
        <w:t> </w:t>
      </w:r>
      <w:r>
        <w:rPr>
          <w:spacing w:val="-4"/>
        </w:rPr>
        <w:t>initial</w:t>
      </w:r>
      <w:r>
        <w:rPr>
          <w:spacing w:val="-16"/>
        </w:rPr>
        <w:t> </w:t>
      </w:r>
      <w:r>
        <w:rPr>
          <w:spacing w:val="-4"/>
        </w:rPr>
        <w:t>population</w:t>
      </w:r>
      <w:r>
        <w:rPr>
          <w:spacing w:val="-16"/>
        </w:rPr>
        <w:t> </w:t>
      </w:r>
      <w:r>
        <w:rPr/>
        <w:t>of</w:t>
      </w:r>
      <w:r>
        <w:rPr>
          <w:spacing w:val="-16"/>
        </w:rPr>
        <w:t> </w:t>
      </w:r>
      <w:r>
        <w:rPr>
          <w:spacing w:val="-4"/>
        </w:rPr>
        <w:t>individuals.</w:t>
      </w:r>
      <w:r>
        <w:rPr>
          <w:spacing w:val="-16"/>
        </w:rPr>
        <w:t> </w:t>
      </w:r>
      <w:r>
        <w:rPr>
          <w:spacing w:val="-3"/>
        </w:rPr>
        <w:t>The</w:t>
      </w:r>
      <w:r>
        <w:rPr>
          <w:spacing w:val="-16"/>
        </w:rPr>
        <w:t> </w:t>
      </w:r>
      <w:r>
        <w:rPr>
          <w:spacing w:val="-3"/>
        </w:rPr>
        <w:t>size</w:t>
      </w:r>
      <w:r>
        <w:rPr>
          <w:spacing w:val="-17"/>
        </w:rPr>
        <w:t> </w:t>
      </w:r>
      <w:r>
        <w:rPr/>
        <w:t>of</w:t>
      </w:r>
      <w:r>
        <w:rPr>
          <w:spacing w:val="-16"/>
        </w:rPr>
        <w:t> </w:t>
      </w:r>
      <w:r>
        <w:rPr>
          <w:spacing w:val="-4"/>
        </w:rPr>
        <w:t>the initial</w:t>
      </w:r>
      <w:r>
        <w:rPr>
          <w:spacing w:val="-29"/>
        </w:rPr>
        <w:t> </w:t>
      </w:r>
      <w:r>
        <w:rPr>
          <w:spacing w:val="-4"/>
        </w:rPr>
        <w:t>population</w:t>
      </w:r>
      <w:r>
        <w:rPr>
          <w:spacing w:val="-29"/>
        </w:rPr>
        <w:t> </w:t>
      </w:r>
      <w:r>
        <w:rPr>
          <w:spacing w:val="-3"/>
        </w:rPr>
        <w:t>can</w:t>
      </w:r>
      <w:r>
        <w:rPr>
          <w:spacing w:val="-29"/>
        </w:rPr>
        <w:t> </w:t>
      </w:r>
      <w:r>
        <w:rPr/>
        <w:t>be</w:t>
      </w:r>
      <w:r>
        <w:rPr>
          <w:spacing w:val="-29"/>
        </w:rPr>
        <w:t> </w:t>
      </w:r>
      <w:r>
        <w:rPr>
          <w:spacing w:val="-4"/>
        </w:rPr>
        <w:t>fixed,</w:t>
      </w:r>
      <w:r>
        <w:rPr>
          <w:spacing w:val="-29"/>
        </w:rPr>
        <w:t> </w:t>
      </w:r>
      <w:r>
        <w:rPr/>
        <w:t>or</w:t>
      </w:r>
      <w:r>
        <w:rPr>
          <w:spacing w:val="-29"/>
        </w:rPr>
        <w:t> </w:t>
      </w:r>
      <w:r>
        <w:rPr>
          <w:spacing w:val="-4"/>
        </w:rPr>
        <w:t>depending</w:t>
      </w:r>
      <w:r>
        <w:rPr>
          <w:spacing w:val="-29"/>
        </w:rPr>
        <w:t> </w:t>
      </w:r>
      <w:r>
        <w:rPr/>
        <w:t>of</w:t>
      </w:r>
      <w:r>
        <w:rPr>
          <w:spacing w:val="-29"/>
        </w:rPr>
        <w:t> </w:t>
      </w:r>
      <w:r>
        <w:rPr>
          <w:spacing w:val="-3"/>
        </w:rPr>
        <w:t>the</w:t>
      </w:r>
      <w:r>
        <w:rPr>
          <w:spacing w:val="-29"/>
        </w:rPr>
        <w:t> </w:t>
      </w:r>
      <w:r>
        <w:rPr>
          <w:spacing w:val="-4"/>
        </w:rPr>
        <w:t>algorithm,</w:t>
      </w:r>
      <w:r>
        <w:rPr>
          <w:spacing w:val="-29"/>
        </w:rPr>
        <w:t> </w:t>
      </w:r>
      <w:r>
        <w:rPr>
          <w:spacing w:val="-3"/>
        </w:rPr>
        <w:t>this</w:t>
      </w:r>
      <w:r>
        <w:rPr>
          <w:spacing w:val="-29"/>
        </w:rPr>
        <w:t> </w:t>
      </w:r>
      <w:r>
        <w:rPr>
          <w:spacing w:val="-3"/>
        </w:rPr>
        <w:t>can</w:t>
      </w:r>
      <w:r>
        <w:rPr>
          <w:spacing w:val="-29"/>
        </w:rPr>
        <w:t> </w:t>
      </w:r>
      <w:r>
        <w:rPr/>
        <w:t>be</w:t>
      </w:r>
      <w:r>
        <w:rPr>
          <w:spacing w:val="-29"/>
        </w:rPr>
        <w:t> </w:t>
      </w:r>
      <w:r>
        <w:rPr>
          <w:spacing w:val="-4"/>
        </w:rPr>
        <w:t>adaptive. </w:t>
      </w:r>
      <w:r>
        <w:rPr>
          <w:spacing w:val="-4"/>
          <w:w w:val="98"/>
        </w:rPr>
        <w:t>The</w:t>
      </w:r>
      <w:r>
        <w:rPr>
          <w:spacing w:val="-11"/>
          <w:w w:val="98"/>
        </w:rPr>
        <w:t>r</w:t>
      </w:r>
      <w:r>
        <w:rPr>
          <w:w w:val="92"/>
        </w:rPr>
        <w:t>e</w:t>
      </w:r>
      <w:r>
        <w:rPr/>
        <w:t> </w:t>
      </w:r>
      <w:r>
        <w:rPr>
          <w:spacing w:val="-4"/>
          <w:w w:val="91"/>
        </w:rPr>
        <w:t>a</w:t>
      </w:r>
      <w:r>
        <w:rPr>
          <w:spacing w:val="-11"/>
          <w:w w:val="91"/>
        </w:rPr>
        <w:t>r</w:t>
      </w:r>
      <w:r>
        <w:rPr>
          <w:w w:val="92"/>
        </w:rPr>
        <w:t>e</w:t>
      </w:r>
      <w:r>
        <w:rPr/>
        <w:t> </w:t>
      </w:r>
      <w:r>
        <w:rPr>
          <w:spacing w:val="-4"/>
          <w:w w:val="93"/>
        </w:rPr>
        <w:t>th</w:t>
      </w:r>
      <w:r>
        <w:rPr>
          <w:spacing w:val="-11"/>
          <w:w w:val="93"/>
        </w:rPr>
        <w:t>r</w:t>
      </w:r>
      <w:r>
        <w:rPr>
          <w:spacing w:val="-4"/>
          <w:w w:val="92"/>
        </w:rPr>
        <w:t>e</w:t>
      </w:r>
      <w:r>
        <w:rPr>
          <w:w w:val="92"/>
        </w:rPr>
        <w:t>e</w:t>
      </w:r>
      <w:r>
        <w:rPr/>
        <w:t> </w:t>
      </w:r>
      <w:r>
        <w:rPr>
          <w:spacing w:val="-3"/>
          <w:w w:val="82"/>
        </w:rPr>
        <w:t>way</w:t>
      </w:r>
      <w:r>
        <w:rPr>
          <w:w w:val="82"/>
        </w:rPr>
        <w:t>s</w:t>
      </w:r>
      <w:r>
        <w:rPr/>
        <w:t> </w:t>
      </w:r>
      <w:r>
        <w:rPr>
          <w:spacing w:val="-3"/>
          <w:w w:val="95"/>
        </w:rPr>
        <w:t>o</w:t>
      </w:r>
      <w:r>
        <w:rPr>
          <w:w w:val="95"/>
        </w:rPr>
        <w:t>f</w:t>
      </w:r>
      <w:r>
        <w:rPr/>
        <w:t> </w:t>
      </w:r>
      <w:r>
        <w:rPr>
          <w:spacing w:val="-3"/>
          <w:w w:val="95"/>
        </w:rPr>
        <w:t>formin</w:t>
      </w:r>
      <w:r>
        <w:rPr>
          <w:w w:val="95"/>
        </w:rPr>
        <w:t>g</w:t>
      </w:r>
      <w:r>
        <w:rPr/>
        <w:t> </w:t>
      </w:r>
      <w:r>
        <w:rPr>
          <w:spacing w:val="-4"/>
          <w:w w:val="93"/>
        </w:rPr>
        <w:t>th</w:t>
      </w:r>
      <w:r>
        <w:rPr>
          <w:w w:val="93"/>
        </w:rPr>
        <w:t>e</w:t>
      </w:r>
      <w:r>
        <w:rPr/>
        <w:t> </w:t>
      </w:r>
      <w:r>
        <w:rPr>
          <w:spacing w:val="-4"/>
          <w:w w:val="93"/>
        </w:rPr>
        <w:t>initia</w:t>
      </w:r>
      <w:r>
        <w:rPr>
          <w:w w:val="93"/>
        </w:rPr>
        <w:t>l</w:t>
      </w:r>
      <w:r>
        <w:rPr/>
        <w:t> </w:t>
      </w:r>
      <w:r>
        <w:rPr>
          <w:spacing w:val="-4"/>
          <w:w w:val="95"/>
        </w:rPr>
        <w:t>population</w:t>
      </w:r>
      <w:r>
        <w:rPr>
          <w:w w:val="95"/>
        </w:rPr>
        <w:t>:</w:t>
      </w:r>
      <w:r>
        <w:rPr>
          <w:spacing w:val="2"/>
        </w:rPr>
        <w:t> </w:t>
      </w:r>
      <w:r>
        <w:rPr>
          <w:i/>
          <w:spacing w:val="-3"/>
          <w:w w:val="84"/>
        </w:rPr>
        <w:t>randoml</w:t>
      </w:r>
      <w:r>
        <w:rPr>
          <w:i/>
          <w:spacing w:val="-4"/>
          <w:w w:val="84"/>
        </w:rPr>
        <w:t>y</w:t>
      </w:r>
      <w:r>
        <w:rPr>
          <w:w w:val="121"/>
        </w:rPr>
        <w:t>,</w:t>
      </w:r>
      <w:r>
        <w:rPr/>
        <w:t> </w:t>
      </w:r>
      <w:r>
        <w:rPr>
          <w:i/>
          <w:spacing w:val="-3"/>
          <w:w w:val="80"/>
        </w:rPr>
        <w:t>de</w:t>
      </w:r>
      <w:r>
        <w:rPr>
          <w:i/>
          <w:spacing w:val="-2"/>
          <w:w w:val="35"/>
        </w:rPr>
        <w:t>tt</w:t>
      </w:r>
      <w:r>
        <w:rPr>
          <w:i/>
          <w:spacing w:val="-3"/>
          <w:w w:val="84"/>
        </w:rPr>
        <w:t>erminis</w:t>
      </w:r>
      <w:r>
        <w:rPr>
          <w:i/>
          <w:spacing w:val="-2"/>
          <w:w w:val="35"/>
        </w:rPr>
        <w:t>tt</w:t>
      </w:r>
      <w:r>
        <w:rPr>
          <w:i/>
          <w:spacing w:val="-3"/>
          <w:w w:val="83"/>
        </w:rPr>
        <w:t>i</w:t>
      </w:r>
      <w:r>
        <w:rPr>
          <w:i/>
          <w:w w:val="83"/>
        </w:rPr>
        <w:t>c</w:t>
      </w:r>
      <w:r>
        <w:rPr>
          <w:i/>
          <w:spacing w:val="-1"/>
        </w:rPr>
        <w:t> </w:t>
      </w:r>
      <w:r>
        <w:rPr>
          <w:spacing w:val="-4"/>
          <w:w w:val="95"/>
        </w:rPr>
        <w:t>an</w:t>
      </w:r>
      <w:r>
        <w:rPr>
          <w:w w:val="95"/>
        </w:rPr>
        <w:t>d</w:t>
      </w:r>
      <w:r>
        <w:rPr/>
        <w:t> </w:t>
      </w:r>
      <w:r>
        <w:rPr>
          <w:i/>
          <w:spacing w:val="-4"/>
          <w:w w:val="74"/>
        </w:rPr>
        <w:t>b</w:t>
      </w:r>
      <w:r>
        <w:rPr>
          <w:i/>
          <w:w w:val="75"/>
        </w:rPr>
        <w:t>y</w:t>
      </w:r>
      <w:r>
        <w:rPr>
          <w:i/>
          <w:w w:val="75"/>
        </w:rPr>
        <w:t> </w:t>
      </w:r>
      <w:r>
        <w:rPr>
          <w:i/>
          <w:spacing w:val="-3"/>
          <w:w w:val="84"/>
        </w:rPr>
        <w:t>hel</w:t>
      </w:r>
      <w:r>
        <w:rPr>
          <w:i/>
          <w:w w:val="84"/>
        </w:rPr>
        <w:t>p</w:t>
      </w:r>
      <w:r>
        <w:rPr>
          <w:i/>
          <w:spacing w:val="-5"/>
        </w:rPr>
        <w:t> </w:t>
      </w:r>
      <w:r>
        <w:rPr>
          <w:i/>
          <w:spacing w:val="-3"/>
          <w:w w:val="80"/>
        </w:rPr>
        <w:t>o</w:t>
      </w:r>
      <w:r>
        <w:rPr>
          <w:i/>
          <w:w w:val="80"/>
        </w:rPr>
        <w:t>f</w:t>
      </w:r>
      <w:r>
        <w:rPr>
          <w:i/>
          <w:spacing w:val="-5"/>
        </w:rPr>
        <w:t> </w:t>
      </w:r>
      <w:r>
        <w:rPr>
          <w:i/>
          <w:spacing w:val="-3"/>
          <w:w w:val="78"/>
        </w:rPr>
        <w:t>o</w:t>
      </w:r>
      <w:r>
        <w:rPr>
          <w:i/>
          <w:spacing w:val="-2"/>
          <w:w w:val="35"/>
        </w:rPr>
        <w:t>tt</w:t>
      </w:r>
      <w:r>
        <w:rPr>
          <w:i/>
          <w:spacing w:val="-3"/>
          <w:w w:val="82"/>
        </w:rPr>
        <w:t>he</w:t>
      </w:r>
      <w:r>
        <w:rPr>
          <w:i/>
          <w:w w:val="82"/>
        </w:rPr>
        <w:t>r</w:t>
      </w:r>
      <w:r>
        <w:rPr>
          <w:i/>
          <w:spacing w:val="-5"/>
        </w:rPr>
        <w:t> </w:t>
      </w:r>
      <w:r>
        <w:rPr>
          <w:i/>
          <w:spacing w:val="-4"/>
          <w:w w:val="79"/>
        </w:rPr>
        <w:t>me</w:t>
      </w:r>
      <w:r>
        <w:rPr>
          <w:i/>
          <w:spacing w:val="-2"/>
          <w:w w:val="35"/>
        </w:rPr>
        <w:t>tt</w:t>
      </w:r>
      <w:r>
        <w:rPr>
          <w:i/>
          <w:spacing w:val="-4"/>
          <w:w w:val="82"/>
        </w:rPr>
        <w:t>hod</w:t>
      </w:r>
      <w:r>
        <w:rPr>
          <w:i/>
          <w:spacing w:val="-3"/>
          <w:w w:val="82"/>
        </w:rPr>
        <w:t>s</w:t>
      </w:r>
      <w:r>
        <w:rPr>
          <w:w w:val="121"/>
        </w:rPr>
        <w:t>.</w:t>
      </w:r>
      <w:r>
        <w:rPr>
          <w:spacing w:val="-5"/>
        </w:rPr>
        <w:t> </w:t>
      </w:r>
      <w:r>
        <w:rPr>
          <w:spacing w:val="-4"/>
          <w:w w:val="99"/>
        </w:rPr>
        <w:t>Th</w:t>
      </w:r>
      <w:r>
        <w:rPr>
          <w:w w:val="99"/>
        </w:rPr>
        <w:t>e</w:t>
      </w:r>
      <w:r>
        <w:rPr>
          <w:spacing w:val="-5"/>
        </w:rPr>
        <w:t> </w:t>
      </w:r>
      <w:r>
        <w:rPr>
          <w:spacing w:val="-3"/>
          <w:w w:val="89"/>
        </w:rPr>
        <w:t>firs</w:t>
      </w:r>
      <w:r>
        <w:rPr>
          <w:w w:val="89"/>
        </w:rPr>
        <w:t>t</w:t>
      </w:r>
      <w:r>
        <w:rPr>
          <w:spacing w:val="-5"/>
        </w:rPr>
        <w:t> </w:t>
      </w:r>
      <w:r>
        <w:rPr>
          <w:spacing w:val="-4"/>
          <w:w w:val="93"/>
        </w:rPr>
        <w:t>method</w:t>
      </w:r>
      <w:r>
        <w:rPr>
          <w:w w:val="93"/>
        </w:rPr>
        <w:t>s</w:t>
      </w:r>
      <w:r>
        <w:rPr>
          <w:spacing w:val="-5"/>
        </w:rPr>
        <w:t> </w:t>
      </w:r>
      <w:r>
        <w:rPr>
          <w:spacing w:val="-3"/>
          <w:w w:val="93"/>
        </w:rPr>
        <w:t>generat</w:t>
      </w:r>
      <w:r>
        <w:rPr>
          <w:w w:val="93"/>
        </w:rPr>
        <w:t>e</w:t>
      </w:r>
      <w:r>
        <w:rPr>
          <w:spacing w:val="-5"/>
        </w:rPr>
        <w:t> </w:t>
      </w:r>
      <w:r>
        <w:rPr>
          <w:spacing w:val="-3"/>
          <w:w w:val="91"/>
        </w:rPr>
        <w:t>solution</w:t>
      </w:r>
      <w:r>
        <w:rPr>
          <w:w w:val="91"/>
        </w:rPr>
        <w:t>s</w:t>
      </w:r>
      <w:r>
        <w:rPr>
          <w:spacing w:val="-5"/>
        </w:rPr>
        <w:t> </w:t>
      </w:r>
      <w:r>
        <w:rPr>
          <w:spacing w:val="-3"/>
          <w:w w:val="94"/>
        </w:rPr>
        <w:t>random</w:t>
      </w:r>
      <w:r>
        <w:rPr>
          <w:spacing w:val="-4"/>
          <w:w w:val="94"/>
        </w:rPr>
        <w:t>l</w:t>
      </w:r>
      <w:r>
        <w:rPr>
          <w:spacing w:val="-24"/>
          <w:w w:val="84"/>
        </w:rPr>
        <w:t>y</w:t>
      </w:r>
      <w:r>
        <w:rPr>
          <w:w w:val="121"/>
        </w:rPr>
        <w:t>.</w:t>
      </w:r>
      <w:r>
        <w:rPr>
          <w:spacing w:val="-5"/>
        </w:rPr>
        <w:t> </w:t>
      </w:r>
      <w:r>
        <w:rPr>
          <w:spacing w:val="-4"/>
          <w:w w:val="99"/>
        </w:rPr>
        <w:t>Th</w:t>
      </w:r>
      <w:r>
        <w:rPr>
          <w:w w:val="99"/>
        </w:rPr>
        <w:t>e</w:t>
      </w:r>
      <w:r>
        <w:rPr>
          <w:spacing w:val="-5"/>
        </w:rPr>
        <w:t> </w:t>
      </w:r>
      <w:r>
        <w:rPr>
          <w:spacing w:val="-3"/>
          <w:w w:val="92"/>
        </w:rPr>
        <w:t>secon</w:t>
      </w:r>
      <w:r>
        <w:rPr>
          <w:w w:val="92"/>
        </w:rPr>
        <w:t>d</w:t>
      </w:r>
      <w:r>
        <w:rPr>
          <w:spacing w:val="-5"/>
        </w:rPr>
        <w:t> </w:t>
      </w:r>
      <w:r>
        <w:rPr>
          <w:spacing w:val="-4"/>
          <w:w w:val="95"/>
        </w:rPr>
        <w:t>ini</w:t>
      </w:r>
      <w:r>
        <w:rPr>
          <w:w w:val="90"/>
        </w:rPr>
        <w:t>- </w:t>
      </w:r>
      <w:r>
        <w:rPr>
          <w:spacing w:val="-4"/>
          <w:w w:val="95"/>
        </w:rPr>
        <w:t>tializes</w:t>
      </w:r>
      <w:r>
        <w:rPr>
          <w:spacing w:val="-20"/>
          <w:w w:val="95"/>
        </w:rPr>
        <w:t> </w:t>
      </w:r>
      <w:r>
        <w:rPr>
          <w:spacing w:val="-3"/>
          <w:w w:val="95"/>
        </w:rPr>
        <w:t>the</w:t>
      </w:r>
      <w:r>
        <w:rPr>
          <w:spacing w:val="-20"/>
          <w:w w:val="95"/>
        </w:rPr>
        <w:t> </w:t>
      </w:r>
      <w:r>
        <w:rPr>
          <w:spacing w:val="-4"/>
          <w:w w:val="95"/>
        </w:rPr>
        <w:t>population</w:t>
      </w:r>
      <w:r>
        <w:rPr>
          <w:spacing w:val="-20"/>
          <w:w w:val="95"/>
        </w:rPr>
        <w:t> </w:t>
      </w:r>
      <w:r>
        <w:rPr>
          <w:spacing w:val="-3"/>
          <w:w w:val="95"/>
        </w:rPr>
        <w:t>with</w:t>
      </w:r>
      <w:r>
        <w:rPr>
          <w:spacing w:val="-20"/>
          <w:w w:val="95"/>
        </w:rPr>
        <w:t> </w:t>
      </w:r>
      <w:r>
        <w:rPr>
          <w:spacing w:val="-3"/>
          <w:w w:val="95"/>
        </w:rPr>
        <w:t>specified</w:t>
      </w:r>
      <w:r>
        <w:rPr>
          <w:spacing w:val="-20"/>
          <w:w w:val="95"/>
        </w:rPr>
        <w:t> </w:t>
      </w:r>
      <w:r>
        <w:rPr>
          <w:spacing w:val="-4"/>
          <w:w w:val="95"/>
        </w:rPr>
        <w:t>chromosomes,</w:t>
      </w:r>
      <w:r>
        <w:rPr>
          <w:spacing w:val="-20"/>
          <w:w w:val="95"/>
        </w:rPr>
        <w:t> </w:t>
      </w:r>
      <w:r>
        <w:rPr>
          <w:w w:val="95"/>
        </w:rPr>
        <w:t>for</w:t>
      </w:r>
      <w:r>
        <w:rPr>
          <w:spacing w:val="-20"/>
          <w:w w:val="95"/>
        </w:rPr>
        <w:t> </w:t>
      </w:r>
      <w:r>
        <w:rPr>
          <w:spacing w:val="-4"/>
          <w:w w:val="95"/>
        </w:rPr>
        <w:t>instance,</w:t>
      </w:r>
      <w:r>
        <w:rPr>
          <w:spacing w:val="-20"/>
          <w:w w:val="95"/>
        </w:rPr>
        <w:t> </w:t>
      </w:r>
      <w:r>
        <w:rPr>
          <w:spacing w:val="-3"/>
          <w:w w:val="95"/>
        </w:rPr>
        <w:t>only</w:t>
      </w:r>
      <w:r>
        <w:rPr>
          <w:spacing w:val="-20"/>
          <w:w w:val="95"/>
        </w:rPr>
        <w:t> </w:t>
      </w:r>
      <w:r>
        <w:rPr>
          <w:spacing w:val="-4"/>
          <w:w w:val="95"/>
        </w:rPr>
        <w:t>chromosomes </w:t>
      </w:r>
      <w:r>
        <w:rPr>
          <w:w w:val="95"/>
        </w:rPr>
        <w:t>of</w:t>
      </w:r>
      <w:r>
        <w:rPr>
          <w:spacing w:val="-15"/>
          <w:w w:val="95"/>
        </w:rPr>
        <w:t> </w:t>
      </w:r>
      <w:r>
        <w:rPr>
          <w:spacing w:val="-3"/>
          <w:w w:val="95"/>
        </w:rPr>
        <w:t>0’s,</w:t>
      </w:r>
      <w:r>
        <w:rPr>
          <w:spacing w:val="-15"/>
          <w:w w:val="95"/>
        </w:rPr>
        <w:t> </w:t>
      </w:r>
      <w:r>
        <w:rPr>
          <w:spacing w:val="-3"/>
          <w:w w:val="95"/>
        </w:rPr>
        <w:t>1’s,</w:t>
      </w:r>
      <w:r>
        <w:rPr>
          <w:spacing w:val="-15"/>
          <w:w w:val="95"/>
        </w:rPr>
        <w:t> </w:t>
      </w:r>
      <w:r>
        <w:rPr>
          <w:spacing w:val="-3"/>
          <w:w w:val="95"/>
        </w:rPr>
        <w:t>and</w:t>
      </w:r>
      <w:r>
        <w:rPr>
          <w:spacing w:val="-15"/>
          <w:w w:val="95"/>
        </w:rPr>
        <w:t> </w:t>
      </w:r>
      <w:r>
        <w:rPr>
          <w:w w:val="95"/>
        </w:rPr>
        <w:t>so</w:t>
      </w:r>
      <w:r>
        <w:rPr>
          <w:spacing w:val="-15"/>
          <w:w w:val="95"/>
        </w:rPr>
        <w:t> </w:t>
      </w:r>
      <w:r>
        <w:rPr>
          <w:w w:val="95"/>
        </w:rPr>
        <w:t>on</w:t>
      </w:r>
      <w:r>
        <w:rPr>
          <w:spacing w:val="-15"/>
          <w:w w:val="95"/>
        </w:rPr>
        <w:t> </w:t>
      </w:r>
      <w:r>
        <w:rPr>
          <w:spacing w:val="-4"/>
          <w:w w:val="95"/>
        </w:rPr>
        <w:t>[Una05].</w:t>
      </w:r>
      <w:r>
        <w:rPr>
          <w:spacing w:val="-15"/>
          <w:w w:val="95"/>
        </w:rPr>
        <w:t> </w:t>
      </w:r>
      <w:r>
        <w:rPr>
          <w:spacing w:val="-3"/>
          <w:w w:val="95"/>
        </w:rPr>
        <w:t>Also</w:t>
      </w:r>
      <w:r>
        <w:rPr>
          <w:spacing w:val="-15"/>
          <w:w w:val="95"/>
        </w:rPr>
        <w:t> </w:t>
      </w:r>
      <w:r>
        <w:rPr>
          <w:spacing w:val="-4"/>
          <w:w w:val="95"/>
        </w:rPr>
        <w:t>knowledge</w:t>
      </w:r>
      <w:r>
        <w:rPr>
          <w:spacing w:val="-15"/>
          <w:w w:val="95"/>
        </w:rPr>
        <w:t> </w:t>
      </w:r>
      <w:r>
        <w:rPr>
          <w:w w:val="95"/>
        </w:rPr>
        <w:t>of</w:t>
      </w:r>
      <w:r>
        <w:rPr>
          <w:spacing w:val="-15"/>
          <w:w w:val="95"/>
        </w:rPr>
        <w:t> </w:t>
      </w:r>
      <w:r>
        <w:rPr>
          <w:spacing w:val="-3"/>
          <w:w w:val="95"/>
        </w:rPr>
        <w:t>the</w:t>
      </w:r>
      <w:r>
        <w:rPr>
          <w:spacing w:val="-15"/>
          <w:w w:val="95"/>
        </w:rPr>
        <w:t> </w:t>
      </w:r>
      <w:r>
        <w:rPr>
          <w:spacing w:val="-4"/>
          <w:w w:val="95"/>
        </w:rPr>
        <w:t>problem</w:t>
      </w:r>
      <w:r>
        <w:rPr>
          <w:spacing w:val="-15"/>
          <w:w w:val="95"/>
        </w:rPr>
        <w:t> </w:t>
      </w:r>
      <w:r>
        <w:rPr>
          <w:spacing w:val="-3"/>
          <w:w w:val="95"/>
        </w:rPr>
        <w:t>can</w:t>
      </w:r>
      <w:r>
        <w:rPr>
          <w:spacing w:val="-15"/>
          <w:w w:val="95"/>
        </w:rPr>
        <w:t> </w:t>
      </w:r>
      <w:r>
        <w:rPr>
          <w:w w:val="95"/>
        </w:rPr>
        <w:t>be</w:t>
      </w:r>
      <w:r>
        <w:rPr>
          <w:spacing w:val="-15"/>
          <w:w w:val="95"/>
        </w:rPr>
        <w:t> </w:t>
      </w:r>
      <w:r>
        <w:rPr>
          <w:spacing w:val="-3"/>
          <w:w w:val="95"/>
        </w:rPr>
        <w:t>used</w:t>
      </w:r>
      <w:r>
        <w:rPr>
          <w:spacing w:val="-15"/>
          <w:w w:val="95"/>
        </w:rPr>
        <w:t> </w:t>
      </w:r>
      <w:r>
        <w:rPr>
          <w:spacing w:val="-3"/>
          <w:w w:val="95"/>
        </w:rPr>
        <w:t>and</w:t>
      </w:r>
      <w:r>
        <w:rPr>
          <w:spacing w:val="-15"/>
          <w:w w:val="95"/>
        </w:rPr>
        <w:t> </w:t>
      </w:r>
      <w:r>
        <w:rPr>
          <w:spacing w:val="-3"/>
          <w:w w:val="95"/>
        </w:rPr>
        <w:t>obtain solutions</w:t>
      </w:r>
      <w:r>
        <w:rPr>
          <w:spacing w:val="-11"/>
          <w:w w:val="95"/>
        </w:rPr>
        <w:t> </w:t>
      </w:r>
      <w:r>
        <w:rPr>
          <w:spacing w:val="-3"/>
          <w:w w:val="95"/>
        </w:rPr>
        <w:t>that</w:t>
      </w:r>
      <w:r>
        <w:rPr>
          <w:spacing w:val="-11"/>
          <w:w w:val="95"/>
        </w:rPr>
        <w:t> </w:t>
      </w:r>
      <w:r>
        <w:rPr>
          <w:spacing w:val="-3"/>
          <w:w w:val="95"/>
        </w:rPr>
        <w:t>satisfy</w:t>
      </w:r>
      <w:r>
        <w:rPr>
          <w:spacing w:val="-11"/>
          <w:w w:val="95"/>
        </w:rPr>
        <w:t> </w:t>
      </w:r>
      <w:r>
        <w:rPr>
          <w:spacing w:val="-3"/>
          <w:w w:val="95"/>
        </w:rPr>
        <w:t>certain</w:t>
      </w:r>
      <w:r>
        <w:rPr>
          <w:spacing w:val="-11"/>
          <w:w w:val="95"/>
        </w:rPr>
        <w:t> </w:t>
      </w:r>
      <w:r>
        <w:rPr>
          <w:spacing w:val="-5"/>
          <w:w w:val="95"/>
        </w:rPr>
        <w:t>requirements.</w:t>
      </w:r>
      <w:r>
        <w:rPr>
          <w:spacing w:val="-11"/>
          <w:w w:val="95"/>
        </w:rPr>
        <w:t> </w:t>
      </w:r>
      <w:r>
        <w:rPr>
          <w:spacing w:val="-8"/>
          <w:w w:val="95"/>
        </w:rPr>
        <w:t>Finally,</w:t>
      </w:r>
      <w:r>
        <w:rPr>
          <w:spacing w:val="-11"/>
          <w:w w:val="95"/>
        </w:rPr>
        <w:t> </w:t>
      </w:r>
      <w:r>
        <w:rPr>
          <w:spacing w:val="-3"/>
          <w:w w:val="95"/>
        </w:rPr>
        <w:t>the</w:t>
      </w:r>
      <w:r>
        <w:rPr>
          <w:spacing w:val="-11"/>
          <w:w w:val="95"/>
        </w:rPr>
        <w:t> </w:t>
      </w:r>
      <w:r>
        <w:rPr>
          <w:spacing w:val="-4"/>
          <w:w w:val="95"/>
        </w:rPr>
        <w:t>initial</w:t>
      </w:r>
      <w:r>
        <w:rPr>
          <w:spacing w:val="-11"/>
          <w:w w:val="95"/>
        </w:rPr>
        <w:t> </w:t>
      </w:r>
      <w:r>
        <w:rPr>
          <w:spacing w:val="-4"/>
          <w:w w:val="95"/>
        </w:rPr>
        <w:t>population</w:t>
      </w:r>
      <w:r>
        <w:rPr>
          <w:spacing w:val="-11"/>
          <w:w w:val="95"/>
        </w:rPr>
        <w:t> </w:t>
      </w:r>
      <w:r>
        <w:rPr>
          <w:w w:val="95"/>
        </w:rPr>
        <w:t>can</w:t>
      </w:r>
      <w:r>
        <w:rPr>
          <w:spacing w:val="-11"/>
          <w:w w:val="95"/>
        </w:rPr>
        <w:t> </w:t>
      </w:r>
      <w:r>
        <w:rPr>
          <w:w w:val="95"/>
        </w:rPr>
        <w:t>be</w:t>
      </w:r>
      <w:r>
        <w:rPr>
          <w:spacing w:val="-11"/>
          <w:w w:val="95"/>
        </w:rPr>
        <w:t> </w:t>
      </w:r>
      <w:r>
        <w:rPr>
          <w:spacing w:val="-4"/>
          <w:w w:val="95"/>
        </w:rPr>
        <w:t>also initialized</w:t>
      </w:r>
      <w:r>
        <w:rPr>
          <w:spacing w:val="-15"/>
          <w:w w:val="95"/>
        </w:rPr>
        <w:t> </w:t>
      </w:r>
      <w:r>
        <w:rPr>
          <w:spacing w:val="-3"/>
          <w:w w:val="95"/>
        </w:rPr>
        <w:t>with</w:t>
      </w:r>
      <w:r>
        <w:rPr>
          <w:spacing w:val="-15"/>
          <w:w w:val="95"/>
        </w:rPr>
        <w:t> </w:t>
      </w:r>
      <w:r>
        <w:rPr>
          <w:spacing w:val="-4"/>
          <w:w w:val="95"/>
        </w:rPr>
        <w:t>individuals</w:t>
      </w:r>
      <w:r>
        <w:rPr>
          <w:spacing w:val="-15"/>
          <w:w w:val="95"/>
        </w:rPr>
        <w:t> </w:t>
      </w:r>
      <w:r>
        <w:rPr>
          <w:spacing w:val="-4"/>
          <w:w w:val="95"/>
        </w:rPr>
        <w:t>proportioned</w:t>
      </w:r>
      <w:r>
        <w:rPr>
          <w:spacing w:val="-15"/>
          <w:w w:val="95"/>
        </w:rPr>
        <w:t> </w:t>
      </w:r>
      <w:r>
        <w:rPr>
          <w:w w:val="95"/>
        </w:rPr>
        <w:t>by</w:t>
      </w:r>
      <w:r>
        <w:rPr>
          <w:spacing w:val="-15"/>
          <w:w w:val="95"/>
        </w:rPr>
        <w:t> </w:t>
      </w:r>
      <w:r>
        <w:rPr>
          <w:spacing w:val="-3"/>
          <w:w w:val="95"/>
        </w:rPr>
        <w:t>other</w:t>
      </w:r>
      <w:r>
        <w:rPr>
          <w:spacing w:val="-15"/>
          <w:w w:val="95"/>
        </w:rPr>
        <w:t> </w:t>
      </w:r>
      <w:r>
        <w:rPr>
          <w:spacing w:val="-3"/>
          <w:w w:val="95"/>
        </w:rPr>
        <w:t>optimization</w:t>
      </w:r>
      <w:r>
        <w:rPr>
          <w:spacing w:val="-15"/>
          <w:w w:val="95"/>
        </w:rPr>
        <w:t> </w:t>
      </w:r>
      <w:r>
        <w:rPr>
          <w:spacing w:val="-4"/>
          <w:w w:val="95"/>
        </w:rPr>
        <w:t>techniques.</w:t>
      </w:r>
    </w:p>
    <w:p>
      <w:pPr>
        <w:pStyle w:val="BodyText"/>
        <w:spacing w:before="3"/>
      </w:pPr>
    </w:p>
    <w:p>
      <w:pPr>
        <w:pStyle w:val="Heading3"/>
        <w:rPr>
          <w:rFonts w:ascii="Times New Roman"/>
          <w:i/>
        </w:rPr>
      </w:pPr>
      <w:r>
        <w:rPr>
          <w:rFonts w:ascii="Times New Roman"/>
          <w:i/>
          <w:w w:val="95"/>
        </w:rPr>
        <w:t>Fitness evaluation function</w:t>
      </w:r>
    </w:p>
    <w:p>
      <w:pPr>
        <w:pStyle w:val="BodyText"/>
        <w:spacing w:before="8"/>
        <w:rPr>
          <w:rFonts w:ascii="Times New Roman"/>
          <w:b/>
          <w:i/>
        </w:rPr>
      </w:pPr>
    </w:p>
    <w:p>
      <w:pPr>
        <w:pStyle w:val="BodyText"/>
        <w:spacing w:line="242" w:lineRule="auto"/>
        <w:ind w:left="1553" w:right="1551"/>
        <w:jc w:val="both"/>
      </w:pPr>
      <w:r>
        <w:rPr/>
        <w:t>The</w:t>
      </w:r>
      <w:r>
        <w:rPr>
          <w:spacing w:val="-10"/>
        </w:rPr>
        <w:t> </w:t>
      </w:r>
      <w:r>
        <w:rPr/>
        <w:t>fitness</w:t>
      </w:r>
      <w:r>
        <w:rPr>
          <w:spacing w:val="-10"/>
        </w:rPr>
        <w:t> </w:t>
      </w:r>
      <w:r>
        <w:rPr/>
        <w:t>of</w:t>
      </w:r>
      <w:r>
        <w:rPr>
          <w:spacing w:val="-10"/>
        </w:rPr>
        <w:t> </w:t>
      </w:r>
      <w:r>
        <w:rPr/>
        <w:t>an</w:t>
      </w:r>
      <w:r>
        <w:rPr>
          <w:spacing w:val="-10"/>
        </w:rPr>
        <w:t> </w:t>
      </w:r>
      <w:r>
        <w:rPr/>
        <w:t>individual</w:t>
      </w:r>
      <w:r>
        <w:rPr>
          <w:spacing w:val="-10"/>
        </w:rPr>
        <w:t> </w:t>
      </w:r>
      <w:r>
        <w:rPr/>
        <w:t>in</w:t>
      </w:r>
      <w:r>
        <w:rPr>
          <w:spacing w:val="-10"/>
        </w:rPr>
        <w:t> </w:t>
      </w:r>
      <w:r>
        <w:rPr/>
        <w:t>genetic</w:t>
      </w:r>
      <w:r>
        <w:rPr>
          <w:spacing w:val="-10"/>
        </w:rPr>
        <w:t> </w:t>
      </w:r>
      <w:r>
        <w:rPr/>
        <w:t>algorithms</w:t>
      </w:r>
      <w:r>
        <w:rPr>
          <w:spacing w:val="-10"/>
        </w:rPr>
        <w:t> </w:t>
      </w:r>
      <w:r>
        <w:rPr/>
        <w:t>is</w:t>
      </w:r>
      <w:r>
        <w:rPr>
          <w:spacing w:val="-10"/>
        </w:rPr>
        <w:t> </w:t>
      </w:r>
      <w:r>
        <w:rPr/>
        <w:t>the</w:t>
      </w:r>
      <w:r>
        <w:rPr>
          <w:spacing w:val="-10"/>
        </w:rPr>
        <w:t> </w:t>
      </w:r>
      <w:r>
        <w:rPr/>
        <w:t>value</w:t>
      </w:r>
      <w:r>
        <w:rPr>
          <w:spacing w:val="-10"/>
        </w:rPr>
        <w:t> </w:t>
      </w:r>
      <w:r>
        <w:rPr/>
        <w:t>returned</w:t>
      </w:r>
      <w:r>
        <w:rPr>
          <w:spacing w:val="-10"/>
        </w:rPr>
        <w:t> </w:t>
      </w:r>
      <w:r>
        <w:rPr/>
        <w:t>by</w:t>
      </w:r>
      <w:r>
        <w:rPr>
          <w:spacing w:val="-10"/>
        </w:rPr>
        <w:t> </w:t>
      </w:r>
      <w:r>
        <w:rPr/>
        <w:t>the </w:t>
      </w:r>
      <w:r>
        <w:rPr>
          <w:w w:val="95"/>
        </w:rPr>
        <w:t>fitness</w:t>
      </w:r>
      <w:r>
        <w:rPr>
          <w:spacing w:val="-22"/>
          <w:w w:val="95"/>
        </w:rPr>
        <w:t> </w:t>
      </w:r>
      <w:r>
        <w:rPr>
          <w:w w:val="95"/>
        </w:rPr>
        <w:t>evaluation</w:t>
      </w:r>
      <w:r>
        <w:rPr>
          <w:spacing w:val="-22"/>
          <w:w w:val="95"/>
        </w:rPr>
        <w:t> </w:t>
      </w:r>
      <w:r>
        <w:rPr>
          <w:w w:val="95"/>
        </w:rPr>
        <w:t>function</w:t>
      </w:r>
      <w:r>
        <w:rPr>
          <w:spacing w:val="-22"/>
          <w:w w:val="95"/>
        </w:rPr>
        <w:t> </w:t>
      </w:r>
      <w:r>
        <w:rPr>
          <w:w w:val="95"/>
        </w:rPr>
        <w:t>that</w:t>
      </w:r>
      <w:r>
        <w:rPr>
          <w:spacing w:val="-22"/>
          <w:w w:val="95"/>
        </w:rPr>
        <w:t> </w:t>
      </w:r>
      <w:r>
        <w:rPr>
          <w:w w:val="95"/>
        </w:rPr>
        <w:t>measures</w:t>
      </w:r>
      <w:r>
        <w:rPr>
          <w:spacing w:val="-22"/>
          <w:w w:val="95"/>
        </w:rPr>
        <w:t> </w:t>
      </w:r>
      <w:r>
        <w:rPr>
          <w:w w:val="95"/>
        </w:rPr>
        <w:t>the</w:t>
      </w:r>
      <w:r>
        <w:rPr>
          <w:spacing w:val="-22"/>
          <w:w w:val="95"/>
        </w:rPr>
        <w:t> </w:t>
      </w:r>
      <w:r>
        <w:rPr>
          <w:w w:val="95"/>
        </w:rPr>
        <w:t>fitness</w:t>
      </w:r>
      <w:r>
        <w:rPr>
          <w:spacing w:val="-22"/>
          <w:w w:val="95"/>
        </w:rPr>
        <w:t> </w:t>
      </w:r>
      <w:r>
        <w:rPr>
          <w:w w:val="95"/>
        </w:rPr>
        <w:t>or</w:t>
      </w:r>
      <w:r>
        <w:rPr>
          <w:spacing w:val="-22"/>
          <w:w w:val="95"/>
        </w:rPr>
        <w:t> </w:t>
      </w:r>
      <w:r>
        <w:rPr>
          <w:w w:val="95"/>
        </w:rPr>
        <w:t>quality</w:t>
      </w:r>
      <w:r>
        <w:rPr>
          <w:spacing w:val="-22"/>
          <w:w w:val="95"/>
        </w:rPr>
        <w:t> </w:t>
      </w:r>
      <w:r>
        <w:rPr>
          <w:w w:val="95"/>
        </w:rPr>
        <w:t>of</w:t>
      </w:r>
      <w:r>
        <w:rPr>
          <w:spacing w:val="-22"/>
          <w:w w:val="95"/>
        </w:rPr>
        <w:t> </w:t>
      </w:r>
      <w:r>
        <w:rPr>
          <w:w w:val="95"/>
        </w:rPr>
        <w:t>chromosomes</w:t>
      </w:r>
      <w:r>
        <w:rPr>
          <w:spacing w:val="-22"/>
          <w:w w:val="95"/>
        </w:rPr>
        <w:t> </w:t>
      </w:r>
      <w:r>
        <w:rPr>
          <w:w w:val="95"/>
        </w:rPr>
        <w:t>to solve</w:t>
      </w:r>
      <w:r>
        <w:rPr>
          <w:spacing w:val="-12"/>
          <w:w w:val="95"/>
        </w:rPr>
        <w:t> </w:t>
      </w:r>
      <w:r>
        <w:rPr>
          <w:w w:val="95"/>
        </w:rPr>
        <w:t>a</w:t>
      </w:r>
      <w:r>
        <w:rPr>
          <w:spacing w:val="-11"/>
          <w:w w:val="95"/>
        </w:rPr>
        <w:t> </w:t>
      </w:r>
      <w:r>
        <w:rPr>
          <w:w w:val="95"/>
        </w:rPr>
        <w:t>problem.</w:t>
      </w:r>
      <w:r>
        <w:rPr>
          <w:spacing w:val="-12"/>
          <w:w w:val="95"/>
        </w:rPr>
        <w:t> </w:t>
      </w:r>
      <w:r>
        <w:rPr>
          <w:spacing w:val="-3"/>
          <w:w w:val="95"/>
        </w:rPr>
        <w:t>Obviously,</w:t>
      </w:r>
      <w:r>
        <w:rPr>
          <w:spacing w:val="-11"/>
          <w:w w:val="95"/>
        </w:rPr>
        <w:t> </w:t>
      </w:r>
      <w:r>
        <w:rPr>
          <w:w w:val="95"/>
        </w:rPr>
        <w:t>the</w:t>
      </w:r>
      <w:r>
        <w:rPr>
          <w:spacing w:val="-11"/>
          <w:w w:val="95"/>
        </w:rPr>
        <w:t> </w:t>
      </w:r>
      <w:r>
        <w:rPr>
          <w:w w:val="95"/>
        </w:rPr>
        <w:t>fitness</w:t>
      </w:r>
      <w:r>
        <w:rPr>
          <w:spacing w:val="-12"/>
          <w:w w:val="95"/>
        </w:rPr>
        <w:t> </w:t>
      </w:r>
      <w:r>
        <w:rPr>
          <w:w w:val="95"/>
        </w:rPr>
        <w:t>of</w:t>
      </w:r>
      <w:r>
        <w:rPr>
          <w:spacing w:val="-12"/>
          <w:w w:val="95"/>
        </w:rPr>
        <w:t> </w:t>
      </w:r>
      <w:r>
        <w:rPr>
          <w:w w:val="95"/>
        </w:rPr>
        <w:t>chromosomes</w:t>
      </w:r>
      <w:r>
        <w:rPr>
          <w:spacing w:val="-12"/>
          <w:w w:val="95"/>
        </w:rPr>
        <w:t> </w:t>
      </w:r>
      <w:r>
        <w:rPr>
          <w:w w:val="95"/>
        </w:rPr>
        <w:t>less</w:t>
      </w:r>
      <w:r>
        <w:rPr>
          <w:spacing w:val="-11"/>
          <w:w w:val="95"/>
        </w:rPr>
        <w:t> </w:t>
      </w:r>
      <w:r>
        <w:rPr>
          <w:w w:val="95"/>
        </w:rPr>
        <w:t>fit</w:t>
      </w:r>
      <w:r>
        <w:rPr>
          <w:spacing w:val="-12"/>
          <w:w w:val="95"/>
        </w:rPr>
        <w:t> </w:t>
      </w:r>
      <w:r>
        <w:rPr>
          <w:w w:val="95"/>
        </w:rPr>
        <w:t>to</w:t>
      </w:r>
      <w:r>
        <w:rPr>
          <w:spacing w:val="-11"/>
          <w:w w:val="95"/>
        </w:rPr>
        <w:t> </w:t>
      </w:r>
      <w:r>
        <w:rPr>
          <w:w w:val="95"/>
        </w:rPr>
        <w:t>solve</w:t>
      </w:r>
      <w:r>
        <w:rPr>
          <w:spacing w:val="-12"/>
          <w:w w:val="95"/>
        </w:rPr>
        <w:t> </w:t>
      </w:r>
      <w:r>
        <w:rPr>
          <w:w w:val="95"/>
        </w:rPr>
        <w:t>a</w:t>
      </w:r>
      <w:r>
        <w:rPr>
          <w:spacing w:val="-11"/>
          <w:w w:val="95"/>
        </w:rPr>
        <w:t> </w:t>
      </w:r>
      <w:r>
        <w:rPr>
          <w:w w:val="95"/>
        </w:rPr>
        <w:t>problem </w:t>
      </w:r>
      <w:r>
        <w:rPr>
          <w:spacing w:val="-3"/>
          <w:w w:val="95"/>
        </w:rPr>
        <w:t>are</w:t>
      </w:r>
      <w:r>
        <w:rPr>
          <w:spacing w:val="-8"/>
          <w:w w:val="95"/>
        </w:rPr>
        <w:t> </w:t>
      </w:r>
      <w:r>
        <w:rPr>
          <w:w w:val="95"/>
        </w:rPr>
        <w:t>more</w:t>
      </w:r>
      <w:r>
        <w:rPr>
          <w:spacing w:val="-8"/>
          <w:w w:val="95"/>
        </w:rPr>
        <w:t> </w:t>
      </w:r>
      <w:r>
        <w:rPr>
          <w:w w:val="95"/>
        </w:rPr>
        <w:t>punished</w:t>
      </w:r>
      <w:r>
        <w:rPr>
          <w:spacing w:val="-8"/>
          <w:w w:val="95"/>
        </w:rPr>
        <w:t> </w:t>
      </w:r>
      <w:r>
        <w:rPr>
          <w:w w:val="95"/>
        </w:rPr>
        <w:t>than</w:t>
      </w:r>
      <w:r>
        <w:rPr>
          <w:spacing w:val="-8"/>
          <w:w w:val="95"/>
        </w:rPr>
        <w:t> </w:t>
      </w:r>
      <w:r>
        <w:rPr>
          <w:w w:val="95"/>
        </w:rPr>
        <w:t>the</w:t>
      </w:r>
      <w:r>
        <w:rPr>
          <w:spacing w:val="-8"/>
          <w:w w:val="95"/>
        </w:rPr>
        <w:t> </w:t>
      </w:r>
      <w:r>
        <w:rPr>
          <w:w w:val="95"/>
        </w:rPr>
        <w:t>fitness</w:t>
      </w:r>
      <w:r>
        <w:rPr>
          <w:spacing w:val="-9"/>
          <w:w w:val="95"/>
        </w:rPr>
        <w:t> </w:t>
      </w:r>
      <w:r>
        <w:rPr>
          <w:w w:val="95"/>
        </w:rPr>
        <w:t>of</w:t>
      </w:r>
      <w:r>
        <w:rPr>
          <w:spacing w:val="-8"/>
          <w:w w:val="95"/>
        </w:rPr>
        <w:t> </w:t>
      </w:r>
      <w:r>
        <w:rPr>
          <w:w w:val="95"/>
        </w:rPr>
        <w:t>fitter</w:t>
      </w:r>
      <w:r>
        <w:rPr>
          <w:spacing w:val="-9"/>
          <w:w w:val="95"/>
        </w:rPr>
        <w:t> </w:t>
      </w:r>
      <w:r>
        <w:rPr>
          <w:w w:val="95"/>
        </w:rPr>
        <w:t>chromosomes.</w:t>
      </w:r>
    </w:p>
    <w:p>
      <w:pPr>
        <w:pStyle w:val="BodyText"/>
        <w:spacing w:line="242" w:lineRule="auto"/>
        <w:ind w:left="1553" w:right="1551" w:firstLine="283"/>
        <w:jc w:val="both"/>
      </w:pPr>
      <w:r>
        <w:rPr>
          <w:w w:val="95"/>
        </w:rPr>
        <w:t>The</w:t>
      </w:r>
      <w:r>
        <w:rPr>
          <w:spacing w:val="-4"/>
          <w:w w:val="95"/>
        </w:rPr>
        <w:t> </w:t>
      </w:r>
      <w:r>
        <w:rPr>
          <w:w w:val="95"/>
        </w:rPr>
        <w:t>fitness</w:t>
      </w:r>
      <w:r>
        <w:rPr>
          <w:spacing w:val="-5"/>
          <w:w w:val="95"/>
        </w:rPr>
        <w:t> </w:t>
      </w:r>
      <w:r>
        <w:rPr>
          <w:w w:val="95"/>
        </w:rPr>
        <w:t>evaluation</w:t>
      </w:r>
      <w:r>
        <w:rPr>
          <w:spacing w:val="-4"/>
          <w:w w:val="95"/>
        </w:rPr>
        <w:t> </w:t>
      </w:r>
      <w:r>
        <w:rPr>
          <w:w w:val="95"/>
        </w:rPr>
        <w:t>function</w:t>
      </w:r>
      <w:r>
        <w:rPr>
          <w:spacing w:val="-5"/>
          <w:w w:val="95"/>
        </w:rPr>
        <w:t> </w:t>
      </w:r>
      <w:r>
        <w:rPr>
          <w:w w:val="95"/>
        </w:rPr>
        <w:t>acts</w:t>
      </w:r>
      <w:r>
        <w:rPr>
          <w:spacing w:val="-4"/>
          <w:w w:val="95"/>
        </w:rPr>
        <w:t> </w:t>
      </w:r>
      <w:r>
        <w:rPr>
          <w:w w:val="95"/>
        </w:rPr>
        <w:t>as</w:t>
      </w:r>
      <w:r>
        <w:rPr>
          <w:spacing w:val="-4"/>
          <w:w w:val="95"/>
        </w:rPr>
        <w:t> </w:t>
      </w:r>
      <w:r>
        <w:rPr>
          <w:w w:val="95"/>
        </w:rPr>
        <w:t>an</w:t>
      </w:r>
      <w:r>
        <w:rPr>
          <w:spacing w:val="-4"/>
          <w:w w:val="95"/>
        </w:rPr>
        <w:t> </w:t>
      </w:r>
      <w:r>
        <w:rPr>
          <w:w w:val="95"/>
        </w:rPr>
        <w:t>interface</w:t>
      </w:r>
      <w:r>
        <w:rPr>
          <w:spacing w:val="-4"/>
          <w:w w:val="95"/>
        </w:rPr>
        <w:t> </w:t>
      </w:r>
      <w:r>
        <w:rPr>
          <w:w w:val="95"/>
        </w:rPr>
        <w:t>between</w:t>
      </w:r>
      <w:r>
        <w:rPr>
          <w:spacing w:val="-5"/>
          <w:w w:val="95"/>
        </w:rPr>
        <w:t> </w:t>
      </w:r>
      <w:r>
        <w:rPr>
          <w:w w:val="95"/>
        </w:rPr>
        <w:t>the</w:t>
      </w:r>
      <w:r>
        <w:rPr>
          <w:spacing w:val="-4"/>
          <w:w w:val="95"/>
        </w:rPr>
        <w:t> </w:t>
      </w:r>
      <w:r>
        <w:rPr>
          <w:w w:val="95"/>
        </w:rPr>
        <w:t>genetic</w:t>
      </w:r>
      <w:r>
        <w:rPr>
          <w:spacing w:val="-5"/>
          <w:w w:val="95"/>
        </w:rPr>
        <w:t> </w:t>
      </w:r>
      <w:r>
        <w:rPr>
          <w:w w:val="95"/>
        </w:rPr>
        <w:t>algo- </w:t>
      </w:r>
      <w:r>
        <w:rPr/>
        <w:t>rithm</w:t>
      </w:r>
      <w:r>
        <w:rPr>
          <w:spacing w:val="-20"/>
        </w:rPr>
        <w:t> </w:t>
      </w:r>
      <w:r>
        <w:rPr/>
        <w:t>and</w:t>
      </w:r>
      <w:r>
        <w:rPr>
          <w:spacing w:val="-20"/>
        </w:rPr>
        <w:t> </w:t>
      </w:r>
      <w:r>
        <w:rPr/>
        <w:t>the</w:t>
      </w:r>
      <w:r>
        <w:rPr>
          <w:spacing w:val="-20"/>
        </w:rPr>
        <w:t> </w:t>
      </w:r>
      <w:r>
        <w:rPr/>
        <w:t>optimization</w:t>
      </w:r>
      <w:r>
        <w:rPr>
          <w:spacing w:val="-20"/>
        </w:rPr>
        <w:t> </w:t>
      </w:r>
      <w:r>
        <w:rPr/>
        <w:t>problem.</w:t>
      </w:r>
      <w:r>
        <w:rPr>
          <w:spacing w:val="-20"/>
        </w:rPr>
        <w:t> </w:t>
      </w:r>
      <w:r>
        <w:rPr>
          <w:spacing w:val="-4"/>
        </w:rPr>
        <w:t>First,</w:t>
      </w:r>
      <w:r>
        <w:rPr>
          <w:spacing w:val="-20"/>
        </w:rPr>
        <w:t> </w:t>
      </w:r>
      <w:r>
        <w:rPr/>
        <w:t>the</w:t>
      </w:r>
      <w:r>
        <w:rPr>
          <w:spacing w:val="-20"/>
        </w:rPr>
        <w:t> </w:t>
      </w:r>
      <w:r>
        <w:rPr/>
        <w:t>chromosome</w:t>
      </w:r>
      <w:r>
        <w:rPr>
          <w:spacing w:val="-20"/>
        </w:rPr>
        <w:t> </w:t>
      </w:r>
      <w:r>
        <w:rPr/>
        <w:t>must</w:t>
      </w:r>
      <w:r>
        <w:rPr>
          <w:spacing w:val="-20"/>
        </w:rPr>
        <w:t> </w:t>
      </w:r>
      <w:r>
        <w:rPr/>
        <w:t>be</w:t>
      </w:r>
      <w:r>
        <w:rPr>
          <w:spacing w:val="-20"/>
        </w:rPr>
        <w:t> </w:t>
      </w:r>
      <w:r>
        <w:rPr/>
        <w:t>decoded,</w:t>
      </w:r>
    </w:p>
    <w:p>
      <w:pPr>
        <w:spacing w:after="0" w:line="242" w:lineRule="auto"/>
        <w:jc w:val="both"/>
        <w:sectPr>
          <w:headerReference w:type="default" r:id="rId89"/>
          <w:footerReference w:type="default" r:id="rId90"/>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4917"/>
        <w:jc w:val="left"/>
        <w:rPr>
          <w:sz w:val="20"/>
        </w:rPr>
      </w:pPr>
      <w:r>
        <w:rPr/>
        <w:pict>
          <v:line style="position:absolute;mso-position-horizontal-relative:page;mso-position-vertical-relative:paragraph;z-index:5392" from="15pt,-30.907263pt" to="0pt,-30.907263pt" stroked="true" strokeweight=".25pt" strokecolor="#000000">
            <w10:wrap type="none"/>
          </v:line>
        </w:pict>
      </w:r>
      <w:r>
        <w:rPr/>
        <w:pict>
          <v:line style="position:absolute;mso-position-horizontal-relative:page;mso-position-vertical-relative:paragraph;z-index:5416" from="494.71701pt,-30.907263pt" to="509.71701pt,-30.907263pt" stroked="true" strokeweight=".25pt" strokecolor="#000000">
            <w10:wrap type="none"/>
          </v:line>
        </w:pict>
      </w:r>
      <w:r>
        <w:rPr/>
        <w:pict>
          <v:line style="position:absolute;mso-position-horizontal-relative:page;mso-position-vertical-relative:paragraph;z-index:5440" from="21pt,-36.907265pt" to="21pt,-51.907265pt" stroked="true" strokeweight=".25pt" strokecolor="#000000">
            <w10:wrap type="none"/>
          </v:line>
        </w:pict>
      </w:r>
      <w:r>
        <w:rPr/>
        <w:pict>
          <v:line style="position:absolute;mso-position-horizontal-relative:page;mso-position-vertical-relative:paragraph;z-index:5464" from="488.71701pt,-36.907265pt" to="488.71701pt,-51.907265pt" stroked="true" strokeweight=".25pt" strokecolor="#000000">
            <w10:wrap type="none"/>
          </v:line>
        </w:pict>
      </w:r>
      <w:r>
        <w:rPr>
          <w:i/>
          <w:w w:val="85"/>
          <w:sz w:val="20"/>
        </w:rPr>
        <w:t>Theorettical</w:t>
      </w:r>
      <w:r>
        <w:rPr>
          <w:i/>
          <w:spacing w:val="-11"/>
          <w:w w:val="85"/>
          <w:sz w:val="20"/>
        </w:rPr>
        <w:t> </w:t>
      </w:r>
      <w:r>
        <w:rPr>
          <w:i/>
          <w:w w:val="85"/>
          <w:sz w:val="20"/>
        </w:rPr>
        <w:t>framework</w:t>
        <w:tab/>
      </w:r>
      <w:r>
        <w:rPr>
          <w:w w:val="90"/>
          <w:sz w:val="20"/>
        </w:rPr>
        <w:t>49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t>and</w:t>
      </w:r>
      <w:r>
        <w:rPr>
          <w:spacing w:val="-23"/>
        </w:rPr>
        <w:t> </w:t>
      </w:r>
      <w:r>
        <w:rPr/>
        <w:t>then</w:t>
      </w:r>
      <w:r>
        <w:rPr>
          <w:spacing w:val="-23"/>
        </w:rPr>
        <w:t> </w:t>
      </w:r>
      <w:r>
        <w:rPr/>
        <w:t>evaluated</w:t>
      </w:r>
      <w:r>
        <w:rPr>
          <w:spacing w:val="-23"/>
        </w:rPr>
        <w:t> </w:t>
      </w:r>
      <w:r>
        <w:rPr/>
        <w:t>by</w:t>
      </w:r>
      <w:r>
        <w:rPr>
          <w:spacing w:val="-23"/>
        </w:rPr>
        <w:t> </w:t>
      </w:r>
      <w:r>
        <w:rPr/>
        <w:t>the</w:t>
      </w:r>
      <w:r>
        <w:rPr>
          <w:spacing w:val="-23"/>
        </w:rPr>
        <w:t> </w:t>
      </w:r>
      <w:r>
        <w:rPr/>
        <w:t>fitness</w:t>
      </w:r>
      <w:r>
        <w:rPr>
          <w:spacing w:val="-23"/>
        </w:rPr>
        <w:t> </w:t>
      </w:r>
      <w:r>
        <w:rPr/>
        <w:t>function</w:t>
      </w:r>
      <w:r>
        <w:rPr>
          <w:spacing w:val="-23"/>
        </w:rPr>
        <w:t> </w:t>
      </w:r>
      <w:r>
        <w:rPr/>
        <w:t>which</w:t>
      </w:r>
      <w:r>
        <w:rPr>
          <w:spacing w:val="-23"/>
        </w:rPr>
        <w:t> </w:t>
      </w:r>
      <w:r>
        <w:rPr/>
        <w:t>returns</w:t>
      </w:r>
      <w:r>
        <w:rPr>
          <w:spacing w:val="-23"/>
        </w:rPr>
        <w:t> </w:t>
      </w:r>
      <w:r>
        <w:rPr/>
        <w:t>a</w:t>
      </w:r>
      <w:r>
        <w:rPr>
          <w:spacing w:val="-23"/>
        </w:rPr>
        <w:t> </w:t>
      </w:r>
      <w:r>
        <w:rPr/>
        <w:t>value</w:t>
      </w:r>
      <w:r>
        <w:rPr>
          <w:spacing w:val="-23"/>
        </w:rPr>
        <w:t> </w:t>
      </w:r>
      <w:r>
        <w:rPr/>
        <w:t>indicating</w:t>
      </w:r>
      <w:r>
        <w:rPr>
          <w:spacing w:val="-23"/>
        </w:rPr>
        <w:t> </w:t>
      </w:r>
      <w:r>
        <w:rPr/>
        <w:t>the </w:t>
      </w:r>
      <w:r>
        <w:rPr>
          <w:w w:val="95"/>
        </w:rPr>
        <w:t>fitness</w:t>
      </w:r>
      <w:r>
        <w:rPr>
          <w:spacing w:val="-17"/>
          <w:w w:val="95"/>
        </w:rPr>
        <w:t> </w:t>
      </w:r>
      <w:r>
        <w:rPr>
          <w:w w:val="95"/>
        </w:rPr>
        <w:t>of</w:t>
      </w:r>
      <w:r>
        <w:rPr>
          <w:spacing w:val="-17"/>
          <w:w w:val="95"/>
        </w:rPr>
        <w:t> </w:t>
      </w:r>
      <w:r>
        <w:rPr>
          <w:w w:val="95"/>
        </w:rPr>
        <w:t>chromosomes</w:t>
      </w:r>
      <w:r>
        <w:rPr>
          <w:spacing w:val="-17"/>
          <w:w w:val="95"/>
        </w:rPr>
        <w:t> </w:t>
      </w:r>
      <w:r>
        <w:rPr>
          <w:w w:val="95"/>
        </w:rPr>
        <w:t>to</w:t>
      </w:r>
      <w:r>
        <w:rPr>
          <w:spacing w:val="-17"/>
          <w:w w:val="95"/>
        </w:rPr>
        <w:t> </w:t>
      </w:r>
      <w:r>
        <w:rPr>
          <w:w w:val="95"/>
        </w:rPr>
        <w:t>solve</w:t>
      </w:r>
      <w:r>
        <w:rPr>
          <w:spacing w:val="-17"/>
          <w:w w:val="95"/>
        </w:rPr>
        <w:t> </w:t>
      </w:r>
      <w:r>
        <w:rPr>
          <w:w w:val="95"/>
        </w:rPr>
        <w:t>the</w:t>
      </w:r>
      <w:r>
        <w:rPr>
          <w:spacing w:val="-17"/>
          <w:w w:val="95"/>
        </w:rPr>
        <w:t> </w:t>
      </w:r>
      <w:r>
        <w:rPr>
          <w:w w:val="95"/>
        </w:rPr>
        <w:t>problem.</w:t>
      </w:r>
      <w:r>
        <w:rPr>
          <w:spacing w:val="-17"/>
          <w:w w:val="95"/>
        </w:rPr>
        <w:t> </w:t>
      </w:r>
      <w:r>
        <w:rPr>
          <w:spacing w:val="-3"/>
          <w:w w:val="95"/>
        </w:rPr>
        <w:t>Fitness</w:t>
      </w:r>
      <w:r>
        <w:rPr>
          <w:spacing w:val="-17"/>
          <w:w w:val="95"/>
        </w:rPr>
        <w:t> </w:t>
      </w:r>
      <w:r>
        <w:rPr>
          <w:w w:val="95"/>
        </w:rPr>
        <w:t>evaluation</w:t>
      </w:r>
      <w:r>
        <w:rPr>
          <w:spacing w:val="-17"/>
          <w:w w:val="95"/>
        </w:rPr>
        <w:t> </w:t>
      </w:r>
      <w:r>
        <w:rPr>
          <w:w w:val="95"/>
        </w:rPr>
        <w:t>function</w:t>
      </w:r>
      <w:r>
        <w:rPr>
          <w:spacing w:val="-17"/>
          <w:w w:val="95"/>
        </w:rPr>
        <w:t> </w:t>
      </w:r>
      <w:r>
        <w:rPr>
          <w:w w:val="95"/>
        </w:rPr>
        <w:t>plays</w:t>
      </w:r>
      <w:r>
        <w:rPr>
          <w:spacing w:val="-17"/>
          <w:w w:val="95"/>
        </w:rPr>
        <w:t> </w:t>
      </w:r>
      <w:r>
        <w:rPr>
          <w:w w:val="95"/>
        </w:rPr>
        <w:t>an </w:t>
      </w:r>
      <w:r>
        <w:rPr/>
        <w:t>important</w:t>
      </w:r>
      <w:r>
        <w:rPr>
          <w:spacing w:val="-28"/>
        </w:rPr>
        <w:t> </w:t>
      </w:r>
      <w:r>
        <w:rPr/>
        <w:t>role</w:t>
      </w:r>
      <w:r>
        <w:rPr>
          <w:spacing w:val="-28"/>
        </w:rPr>
        <w:t> </w:t>
      </w:r>
      <w:r>
        <w:rPr/>
        <w:t>in</w:t>
      </w:r>
      <w:r>
        <w:rPr>
          <w:spacing w:val="-28"/>
        </w:rPr>
        <w:t> </w:t>
      </w:r>
      <w:r>
        <w:rPr>
          <w:w w:val="110"/>
          <w:sz w:val="17"/>
        </w:rPr>
        <w:t>ga</w:t>
      </w:r>
      <w:r>
        <w:rPr>
          <w:spacing w:val="-20"/>
          <w:w w:val="110"/>
          <w:sz w:val="17"/>
        </w:rPr>
        <w:t> </w:t>
      </w:r>
      <w:r>
        <w:rPr/>
        <w:t>because</w:t>
      </w:r>
      <w:r>
        <w:rPr>
          <w:spacing w:val="-28"/>
        </w:rPr>
        <w:t> </w:t>
      </w:r>
      <w:r>
        <w:rPr/>
        <w:t>it</w:t>
      </w:r>
      <w:r>
        <w:rPr>
          <w:spacing w:val="-28"/>
        </w:rPr>
        <w:t> </w:t>
      </w:r>
      <w:r>
        <w:rPr/>
        <w:t>provides</w:t>
      </w:r>
      <w:r>
        <w:rPr>
          <w:spacing w:val="-28"/>
        </w:rPr>
        <w:t> </w:t>
      </w:r>
      <w:r>
        <w:rPr/>
        <w:t>information</w:t>
      </w:r>
      <w:r>
        <w:rPr>
          <w:spacing w:val="-28"/>
        </w:rPr>
        <w:t> </w:t>
      </w:r>
      <w:r>
        <w:rPr/>
        <w:t>about</w:t>
      </w:r>
      <w:r>
        <w:rPr>
          <w:spacing w:val="-28"/>
        </w:rPr>
        <w:t> </w:t>
      </w:r>
      <w:r>
        <w:rPr/>
        <w:t>how</w:t>
      </w:r>
      <w:r>
        <w:rPr>
          <w:spacing w:val="-28"/>
        </w:rPr>
        <w:t> </w:t>
      </w:r>
      <w:r>
        <w:rPr/>
        <w:t>good</w:t>
      </w:r>
      <w:r>
        <w:rPr>
          <w:spacing w:val="-28"/>
        </w:rPr>
        <w:t> </w:t>
      </w:r>
      <w:r>
        <w:rPr/>
        <w:t>a</w:t>
      </w:r>
      <w:r>
        <w:rPr>
          <w:spacing w:val="-28"/>
        </w:rPr>
        <w:t> </w:t>
      </w:r>
      <w:r>
        <w:rPr/>
        <w:t>solution performs</w:t>
      </w:r>
      <w:r>
        <w:rPr>
          <w:spacing w:val="-21"/>
        </w:rPr>
        <w:t> </w:t>
      </w:r>
      <w:r>
        <w:rPr/>
        <w:t>to</w:t>
      </w:r>
      <w:r>
        <w:rPr>
          <w:spacing w:val="-21"/>
        </w:rPr>
        <w:t> </w:t>
      </w:r>
      <w:r>
        <w:rPr/>
        <w:t>solve</w:t>
      </w:r>
      <w:r>
        <w:rPr>
          <w:spacing w:val="-21"/>
        </w:rPr>
        <w:t> </w:t>
      </w:r>
      <w:r>
        <w:rPr/>
        <w:t>the</w:t>
      </w:r>
      <w:r>
        <w:rPr>
          <w:spacing w:val="-21"/>
        </w:rPr>
        <w:t> </w:t>
      </w:r>
      <w:r>
        <w:rPr/>
        <w:t>problem.</w:t>
      </w:r>
      <w:r>
        <w:rPr>
          <w:spacing w:val="-21"/>
        </w:rPr>
        <w:t> </w:t>
      </w:r>
      <w:r>
        <w:rPr/>
        <w:t>This</w:t>
      </w:r>
      <w:r>
        <w:rPr>
          <w:spacing w:val="-21"/>
        </w:rPr>
        <w:t> </w:t>
      </w:r>
      <w:r>
        <w:rPr/>
        <w:t>information</w:t>
      </w:r>
      <w:r>
        <w:rPr>
          <w:spacing w:val="-21"/>
        </w:rPr>
        <w:t> </w:t>
      </w:r>
      <w:r>
        <w:rPr/>
        <w:t>guides</w:t>
      </w:r>
      <w:r>
        <w:rPr>
          <w:spacing w:val="-21"/>
        </w:rPr>
        <w:t> </w:t>
      </w:r>
      <w:r>
        <w:rPr/>
        <w:t>the</w:t>
      </w:r>
      <w:r>
        <w:rPr>
          <w:spacing w:val="-21"/>
        </w:rPr>
        <w:t> </w:t>
      </w:r>
      <w:r>
        <w:rPr/>
        <w:t>search</w:t>
      </w:r>
      <w:r>
        <w:rPr>
          <w:spacing w:val="-21"/>
        </w:rPr>
        <w:t> </w:t>
      </w:r>
      <w:r>
        <w:rPr/>
        <w:t>of</w:t>
      </w:r>
      <w:r>
        <w:rPr>
          <w:spacing w:val="-21"/>
        </w:rPr>
        <w:t> </w:t>
      </w:r>
      <w:r>
        <w:rPr/>
        <w:t>a</w:t>
      </w:r>
      <w:r>
        <w:rPr>
          <w:spacing w:val="-21"/>
        </w:rPr>
        <w:t> </w:t>
      </w:r>
      <w:r>
        <w:rPr/>
        <w:t>genetic </w:t>
      </w:r>
      <w:r>
        <w:rPr>
          <w:w w:val="95"/>
        </w:rPr>
        <w:t>algorithm, and more </w:t>
      </w:r>
      <w:r>
        <w:rPr>
          <w:spacing w:val="-3"/>
          <w:w w:val="95"/>
        </w:rPr>
        <w:t>accurately, </w:t>
      </w:r>
      <w:r>
        <w:rPr>
          <w:w w:val="95"/>
        </w:rPr>
        <w:t>the fitness evaluation function results to deter- mine</w:t>
      </w:r>
      <w:r>
        <w:rPr>
          <w:spacing w:val="-5"/>
          <w:w w:val="95"/>
        </w:rPr>
        <w:t> </w:t>
      </w:r>
      <w:r>
        <w:rPr>
          <w:w w:val="95"/>
        </w:rPr>
        <w:t>the</w:t>
      </w:r>
      <w:r>
        <w:rPr>
          <w:spacing w:val="-5"/>
          <w:w w:val="95"/>
        </w:rPr>
        <w:t> </w:t>
      </w:r>
      <w:r>
        <w:rPr>
          <w:w w:val="95"/>
        </w:rPr>
        <w:t>likelihood</w:t>
      </w:r>
      <w:r>
        <w:rPr>
          <w:spacing w:val="-5"/>
          <w:w w:val="95"/>
        </w:rPr>
        <w:t> </w:t>
      </w:r>
      <w:r>
        <w:rPr>
          <w:w w:val="95"/>
        </w:rPr>
        <w:t>that</w:t>
      </w:r>
      <w:r>
        <w:rPr>
          <w:spacing w:val="-5"/>
          <w:w w:val="95"/>
        </w:rPr>
        <w:t> </w:t>
      </w:r>
      <w:r>
        <w:rPr>
          <w:w w:val="95"/>
        </w:rPr>
        <w:t>a</w:t>
      </w:r>
      <w:r>
        <w:rPr>
          <w:spacing w:val="-5"/>
          <w:w w:val="95"/>
        </w:rPr>
        <w:t> </w:t>
      </w:r>
      <w:r>
        <w:rPr>
          <w:w w:val="95"/>
        </w:rPr>
        <w:t>possible</w:t>
      </w:r>
      <w:r>
        <w:rPr>
          <w:spacing w:val="-5"/>
          <w:w w:val="95"/>
        </w:rPr>
        <w:t> </w:t>
      </w:r>
      <w:r>
        <w:rPr>
          <w:w w:val="95"/>
        </w:rPr>
        <w:t>solution</w:t>
      </w:r>
      <w:r>
        <w:rPr>
          <w:spacing w:val="-5"/>
          <w:w w:val="95"/>
        </w:rPr>
        <w:t> </w:t>
      </w:r>
      <w:r>
        <w:rPr>
          <w:w w:val="95"/>
        </w:rPr>
        <w:t>is</w:t>
      </w:r>
      <w:r>
        <w:rPr>
          <w:spacing w:val="-5"/>
          <w:w w:val="95"/>
        </w:rPr>
        <w:t> </w:t>
      </w:r>
      <w:r>
        <w:rPr>
          <w:w w:val="95"/>
        </w:rPr>
        <w:t>selected</w:t>
      </w:r>
      <w:r>
        <w:rPr>
          <w:spacing w:val="-5"/>
          <w:w w:val="95"/>
        </w:rPr>
        <w:t> </w:t>
      </w:r>
      <w:r>
        <w:rPr>
          <w:w w:val="95"/>
        </w:rPr>
        <w:t>to</w:t>
      </w:r>
      <w:r>
        <w:rPr>
          <w:spacing w:val="-5"/>
          <w:w w:val="95"/>
        </w:rPr>
        <w:t> </w:t>
      </w:r>
      <w:r>
        <w:rPr>
          <w:w w:val="95"/>
        </w:rPr>
        <w:t>produce</w:t>
      </w:r>
      <w:r>
        <w:rPr>
          <w:spacing w:val="-5"/>
          <w:w w:val="95"/>
        </w:rPr>
        <w:t> </w:t>
      </w:r>
      <w:r>
        <w:rPr>
          <w:w w:val="95"/>
        </w:rPr>
        <w:t>new</w:t>
      </w:r>
      <w:r>
        <w:rPr>
          <w:spacing w:val="-5"/>
          <w:w w:val="95"/>
        </w:rPr>
        <w:t> </w:t>
      </w:r>
      <w:r>
        <w:rPr>
          <w:w w:val="95"/>
        </w:rPr>
        <w:t>solutions </w:t>
      </w:r>
      <w:r>
        <w:rPr/>
        <w:t>in</w:t>
      </w:r>
      <w:r>
        <w:rPr>
          <w:spacing w:val="-29"/>
        </w:rPr>
        <w:t> </w:t>
      </w:r>
      <w:r>
        <w:rPr/>
        <w:t>the</w:t>
      </w:r>
      <w:r>
        <w:rPr>
          <w:spacing w:val="-29"/>
        </w:rPr>
        <w:t> </w:t>
      </w:r>
      <w:r>
        <w:rPr/>
        <w:t>next</w:t>
      </w:r>
      <w:r>
        <w:rPr>
          <w:spacing w:val="-29"/>
        </w:rPr>
        <w:t> </w:t>
      </w:r>
      <w:r>
        <w:rPr/>
        <w:t>generation.</w:t>
      </w:r>
    </w:p>
    <w:p>
      <w:pPr>
        <w:pStyle w:val="BodyText"/>
        <w:spacing w:before="3"/>
      </w:pPr>
    </w:p>
    <w:p>
      <w:pPr>
        <w:pStyle w:val="Heading2"/>
        <w:numPr>
          <w:ilvl w:val="2"/>
          <w:numId w:val="20"/>
        </w:numPr>
        <w:tabs>
          <w:tab w:pos="2117" w:val="left" w:leader="none"/>
        </w:tabs>
        <w:spacing w:line="240" w:lineRule="auto" w:before="0" w:after="0"/>
        <w:ind w:left="2116" w:right="0" w:hanging="563"/>
        <w:jc w:val="both"/>
        <w:rPr>
          <w:rFonts w:ascii="Times New Roman"/>
        </w:rPr>
      </w:pPr>
      <w:bookmarkStart w:name="_TOC_250018" w:id="14"/>
      <w:r>
        <w:rPr>
          <w:rFonts w:ascii="Times New Roman"/>
          <w:w w:val="95"/>
        </w:rPr>
        <w:t>Genetic</w:t>
      </w:r>
      <w:r>
        <w:rPr>
          <w:rFonts w:ascii="Times New Roman"/>
          <w:spacing w:val="33"/>
          <w:w w:val="95"/>
        </w:rPr>
        <w:t> </w:t>
      </w:r>
      <w:bookmarkEnd w:id="14"/>
      <w:r>
        <w:rPr>
          <w:rFonts w:ascii="Times New Roman"/>
          <w:w w:val="95"/>
        </w:rPr>
        <w:t>operators</w:t>
      </w:r>
    </w:p>
    <w:p>
      <w:pPr>
        <w:pStyle w:val="Heading3"/>
        <w:spacing w:before="177"/>
        <w:rPr>
          <w:rFonts w:ascii="Times New Roman"/>
          <w:i/>
        </w:rPr>
      </w:pPr>
      <w:r>
        <w:rPr>
          <w:rFonts w:ascii="Times New Roman"/>
          <w:i/>
          <w:w w:val="95"/>
        </w:rPr>
        <w:t>Crossover Operator</w:t>
      </w:r>
    </w:p>
    <w:p>
      <w:pPr>
        <w:pStyle w:val="BodyText"/>
        <w:spacing w:line="242" w:lineRule="auto" w:before="173"/>
        <w:ind w:left="1553" w:right="1551"/>
        <w:jc w:val="both"/>
      </w:pPr>
      <w:r>
        <w:rPr>
          <w:w w:val="95"/>
        </w:rPr>
        <w:t>Crossover</w:t>
      </w:r>
      <w:r>
        <w:rPr>
          <w:spacing w:val="-21"/>
          <w:w w:val="95"/>
        </w:rPr>
        <w:t> </w:t>
      </w:r>
      <w:r>
        <w:rPr>
          <w:w w:val="95"/>
        </w:rPr>
        <w:t>is</w:t>
      </w:r>
      <w:r>
        <w:rPr>
          <w:spacing w:val="-21"/>
          <w:w w:val="95"/>
        </w:rPr>
        <w:t> </w:t>
      </w:r>
      <w:r>
        <w:rPr>
          <w:w w:val="95"/>
        </w:rPr>
        <w:t>a</w:t>
      </w:r>
      <w:r>
        <w:rPr>
          <w:spacing w:val="-21"/>
          <w:w w:val="95"/>
        </w:rPr>
        <w:t> </w:t>
      </w:r>
      <w:r>
        <w:rPr>
          <w:w w:val="95"/>
        </w:rPr>
        <w:t>genetic</w:t>
      </w:r>
      <w:r>
        <w:rPr>
          <w:spacing w:val="-21"/>
          <w:w w:val="95"/>
        </w:rPr>
        <w:t> </w:t>
      </w:r>
      <w:r>
        <w:rPr>
          <w:w w:val="95"/>
        </w:rPr>
        <w:t>operator</w:t>
      </w:r>
      <w:r>
        <w:rPr>
          <w:spacing w:val="-21"/>
          <w:w w:val="95"/>
        </w:rPr>
        <w:t> </w:t>
      </w:r>
      <w:r>
        <w:rPr>
          <w:w w:val="95"/>
        </w:rPr>
        <w:t>that</w:t>
      </w:r>
      <w:r>
        <w:rPr>
          <w:spacing w:val="-21"/>
          <w:w w:val="95"/>
        </w:rPr>
        <w:t> </w:t>
      </w:r>
      <w:r>
        <w:rPr>
          <w:w w:val="95"/>
        </w:rPr>
        <w:t>combines</w:t>
      </w:r>
      <w:r>
        <w:rPr>
          <w:spacing w:val="-21"/>
          <w:w w:val="95"/>
        </w:rPr>
        <w:t> </w:t>
      </w:r>
      <w:r>
        <w:rPr>
          <w:w w:val="95"/>
        </w:rPr>
        <w:t>two</w:t>
      </w:r>
      <w:r>
        <w:rPr>
          <w:spacing w:val="-21"/>
          <w:w w:val="95"/>
        </w:rPr>
        <w:t> </w:t>
      </w:r>
      <w:r>
        <w:rPr>
          <w:w w:val="95"/>
        </w:rPr>
        <w:t>chromosomes</w:t>
      </w:r>
      <w:r>
        <w:rPr>
          <w:spacing w:val="-21"/>
          <w:w w:val="95"/>
        </w:rPr>
        <w:t> </w:t>
      </w:r>
      <w:r>
        <w:rPr>
          <w:w w:val="95"/>
        </w:rPr>
        <w:t>(parents)</w:t>
      </w:r>
      <w:r>
        <w:rPr>
          <w:spacing w:val="-21"/>
          <w:w w:val="95"/>
        </w:rPr>
        <w:t> </w:t>
      </w:r>
      <w:r>
        <w:rPr>
          <w:w w:val="95"/>
        </w:rPr>
        <w:t>to</w:t>
      </w:r>
      <w:r>
        <w:rPr>
          <w:spacing w:val="-21"/>
          <w:w w:val="95"/>
        </w:rPr>
        <w:t> </w:t>
      </w:r>
      <w:r>
        <w:rPr>
          <w:w w:val="95"/>
        </w:rPr>
        <w:t>pro- duce</w:t>
      </w:r>
      <w:r>
        <w:rPr>
          <w:spacing w:val="-5"/>
          <w:w w:val="95"/>
        </w:rPr>
        <w:t> </w:t>
      </w:r>
      <w:r>
        <w:rPr>
          <w:w w:val="95"/>
        </w:rPr>
        <w:t>one</w:t>
      </w:r>
      <w:r>
        <w:rPr>
          <w:spacing w:val="-6"/>
          <w:w w:val="95"/>
        </w:rPr>
        <w:t> </w:t>
      </w:r>
      <w:r>
        <w:rPr>
          <w:w w:val="95"/>
        </w:rPr>
        <w:t>or</w:t>
      </w:r>
      <w:r>
        <w:rPr>
          <w:spacing w:val="-6"/>
          <w:w w:val="95"/>
        </w:rPr>
        <w:t> </w:t>
      </w:r>
      <w:r>
        <w:rPr>
          <w:w w:val="95"/>
        </w:rPr>
        <w:t>two</w:t>
      </w:r>
      <w:r>
        <w:rPr>
          <w:spacing w:val="-6"/>
          <w:w w:val="95"/>
        </w:rPr>
        <w:t> </w:t>
      </w:r>
      <w:r>
        <w:rPr>
          <w:w w:val="95"/>
        </w:rPr>
        <w:t>chromosomes</w:t>
      </w:r>
      <w:r>
        <w:rPr>
          <w:spacing w:val="-6"/>
          <w:w w:val="95"/>
        </w:rPr>
        <w:t> </w:t>
      </w:r>
      <w:r>
        <w:rPr>
          <w:w w:val="95"/>
        </w:rPr>
        <w:t>(offspring).</w:t>
      </w:r>
      <w:r>
        <w:rPr>
          <w:spacing w:val="-5"/>
          <w:w w:val="95"/>
        </w:rPr>
        <w:t> </w:t>
      </w:r>
      <w:r>
        <w:rPr>
          <w:w w:val="95"/>
        </w:rPr>
        <w:t>The</w:t>
      </w:r>
      <w:r>
        <w:rPr>
          <w:spacing w:val="-6"/>
          <w:w w:val="95"/>
        </w:rPr>
        <w:t> </w:t>
      </w:r>
      <w:r>
        <w:rPr>
          <w:w w:val="95"/>
        </w:rPr>
        <w:t>idea</w:t>
      </w:r>
      <w:r>
        <w:rPr>
          <w:spacing w:val="-6"/>
          <w:w w:val="95"/>
        </w:rPr>
        <w:t> </w:t>
      </w:r>
      <w:r>
        <w:rPr>
          <w:w w:val="95"/>
        </w:rPr>
        <w:t>behind</w:t>
      </w:r>
      <w:r>
        <w:rPr>
          <w:spacing w:val="-6"/>
          <w:w w:val="95"/>
        </w:rPr>
        <w:t> </w:t>
      </w:r>
      <w:r>
        <w:rPr>
          <w:w w:val="95"/>
        </w:rPr>
        <w:t>crossover</w:t>
      </w:r>
      <w:r>
        <w:rPr>
          <w:spacing w:val="-6"/>
          <w:w w:val="95"/>
        </w:rPr>
        <w:t> </w:t>
      </w:r>
      <w:r>
        <w:rPr>
          <w:w w:val="95"/>
        </w:rPr>
        <w:t>is</w:t>
      </w:r>
      <w:r>
        <w:rPr>
          <w:spacing w:val="-6"/>
          <w:w w:val="95"/>
        </w:rPr>
        <w:t> </w:t>
      </w:r>
      <w:r>
        <w:rPr>
          <w:w w:val="95"/>
        </w:rPr>
        <w:t>that</w:t>
      </w:r>
      <w:r>
        <w:rPr>
          <w:spacing w:val="-5"/>
          <w:w w:val="95"/>
        </w:rPr>
        <w:t> </w:t>
      </w:r>
      <w:r>
        <w:rPr>
          <w:w w:val="95"/>
        </w:rPr>
        <w:t>the new</w:t>
      </w:r>
      <w:r>
        <w:rPr>
          <w:spacing w:val="-21"/>
          <w:w w:val="95"/>
        </w:rPr>
        <w:t> </w:t>
      </w:r>
      <w:r>
        <w:rPr>
          <w:w w:val="95"/>
        </w:rPr>
        <w:t>chromosome</w:t>
      </w:r>
      <w:r>
        <w:rPr>
          <w:spacing w:val="-21"/>
          <w:w w:val="95"/>
        </w:rPr>
        <w:t> </w:t>
      </w:r>
      <w:r>
        <w:rPr>
          <w:w w:val="95"/>
        </w:rPr>
        <w:t>may</w:t>
      </w:r>
      <w:r>
        <w:rPr>
          <w:spacing w:val="-21"/>
          <w:w w:val="95"/>
        </w:rPr>
        <w:t> </w:t>
      </w:r>
      <w:r>
        <w:rPr>
          <w:w w:val="95"/>
        </w:rPr>
        <w:t>be</w:t>
      </w:r>
      <w:r>
        <w:rPr>
          <w:spacing w:val="-21"/>
          <w:w w:val="95"/>
        </w:rPr>
        <w:t> </w:t>
      </w:r>
      <w:r>
        <w:rPr>
          <w:w w:val="95"/>
        </w:rPr>
        <w:t>better</w:t>
      </w:r>
      <w:r>
        <w:rPr>
          <w:spacing w:val="-21"/>
          <w:w w:val="95"/>
        </w:rPr>
        <w:t> </w:t>
      </w:r>
      <w:r>
        <w:rPr>
          <w:w w:val="95"/>
        </w:rPr>
        <w:t>than</w:t>
      </w:r>
      <w:r>
        <w:rPr>
          <w:spacing w:val="-21"/>
          <w:w w:val="95"/>
        </w:rPr>
        <w:t> </w:t>
      </w:r>
      <w:r>
        <w:rPr>
          <w:w w:val="95"/>
        </w:rPr>
        <w:t>both</w:t>
      </w:r>
      <w:r>
        <w:rPr>
          <w:spacing w:val="-21"/>
          <w:w w:val="95"/>
        </w:rPr>
        <w:t> </w:t>
      </w:r>
      <w:r>
        <w:rPr>
          <w:w w:val="95"/>
        </w:rPr>
        <w:t>of</w:t>
      </w:r>
      <w:r>
        <w:rPr>
          <w:spacing w:val="-21"/>
          <w:w w:val="95"/>
        </w:rPr>
        <w:t> </w:t>
      </w:r>
      <w:r>
        <w:rPr>
          <w:w w:val="95"/>
        </w:rPr>
        <w:t>the</w:t>
      </w:r>
      <w:r>
        <w:rPr>
          <w:spacing w:val="-21"/>
          <w:w w:val="95"/>
        </w:rPr>
        <w:t> </w:t>
      </w:r>
      <w:r>
        <w:rPr>
          <w:w w:val="95"/>
        </w:rPr>
        <w:t>parents</w:t>
      </w:r>
      <w:r>
        <w:rPr>
          <w:spacing w:val="-21"/>
          <w:w w:val="95"/>
        </w:rPr>
        <w:t> </w:t>
      </w:r>
      <w:r>
        <w:rPr>
          <w:w w:val="95"/>
        </w:rPr>
        <w:t>if</w:t>
      </w:r>
      <w:r>
        <w:rPr>
          <w:spacing w:val="-21"/>
          <w:w w:val="95"/>
        </w:rPr>
        <w:t> </w:t>
      </w:r>
      <w:r>
        <w:rPr>
          <w:w w:val="95"/>
        </w:rPr>
        <w:t>it</w:t>
      </w:r>
      <w:r>
        <w:rPr>
          <w:spacing w:val="-21"/>
          <w:w w:val="95"/>
        </w:rPr>
        <w:t> </w:t>
      </w:r>
      <w:r>
        <w:rPr>
          <w:spacing w:val="-3"/>
          <w:w w:val="95"/>
        </w:rPr>
        <w:t>takes</w:t>
      </w:r>
      <w:r>
        <w:rPr>
          <w:spacing w:val="-21"/>
          <w:w w:val="95"/>
        </w:rPr>
        <w:t> </w:t>
      </w:r>
      <w:r>
        <w:rPr>
          <w:w w:val="95"/>
        </w:rPr>
        <w:t>the</w:t>
      </w:r>
      <w:r>
        <w:rPr>
          <w:spacing w:val="-21"/>
          <w:w w:val="95"/>
        </w:rPr>
        <w:t> </w:t>
      </w:r>
      <w:r>
        <w:rPr>
          <w:w w:val="95"/>
        </w:rPr>
        <w:t>best</w:t>
      </w:r>
      <w:r>
        <w:rPr>
          <w:spacing w:val="-21"/>
          <w:w w:val="95"/>
        </w:rPr>
        <w:t> </w:t>
      </w:r>
      <w:r>
        <w:rPr>
          <w:w w:val="95"/>
        </w:rPr>
        <w:t>charac- teristics</w:t>
      </w:r>
      <w:r>
        <w:rPr>
          <w:spacing w:val="-14"/>
          <w:w w:val="95"/>
        </w:rPr>
        <w:t> </w:t>
      </w:r>
      <w:r>
        <w:rPr>
          <w:w w:val="95"/>
        </w:rPr>
        <w:t>from</w:t>
      </w:r>
      <w:r>
        <w:rPr>
          <w:spacing w:val="-14"/>
          <w:w w:val="95"/>
        </w:rPr>
        <w:t> </w:t>
      </w:r>
      <w:r>
        <w:rPr>
          <w:w w:val="95"/>
        </w:rPr>
        <w:t>each</w:t>
      </w:r>
      <w:r>
        <w:rPr>
          <w:spacing w:val="-14"/>
          <w:w w:val="95"/>
        </w:rPr>
        <w:t> </w:t>
      </w:r>
      <w:r>
        <w:rPr>
          <w:w w:val="95"/>
        </w:rPr>
        <w:t>of</w:t>
      </w:r>
      <w:r>
        <w:rPr>
          <w:spacing w:val="-15"/>
          <w:w w:val="95"/>
        </w:rPr>
        <w:t> </w:t>
      </w:r>
      <w:r>
        <w:rPr>
          <w:w w:val="95"/>
        </w:rPr>
        <w:t>the</w:t>
      </w:r>
      <w:r>
        <w:rPr>
          <w:spacing w:val="-14"/>
          <w:w w:val="95"/>
        </w:rPr>
        <w:t> </w:t>
      </w:r>
      <w:r>
        <w:rPr>
          <w:w w:val="95"/>
        </w:rPr>
        <w:t>parents.</w:t>
      </w:r>
      <w:r>
        <w:rPr>
          <w:spacing w:val="-14"/>
          <w:w w:val="95"/>
        </w:rPr>
        <w:t> </w:t>
      </w:r>
      <w:r>
        <w:rPr>
          <w:spacing w:val="-4"/>
          <w:w w:val="95"/>
        </w:rPr>
        <w:t>First,</w:t>
      </w:r>
      <w:r>
        <w:rPr>
          <w:spacing w:val="-14"/>
          <w:w w:val="95"/>
        </w:rPr>
        <w:t> </w:t>
      </w:r>
      <w:r>
        <w:rPr>
          <w:w w:val="95"/>
        </w:rPr>
        <w:t>the</w:t>
      </w:r>
      <w:r>
        <w:rPr>
          <w:spacing w:val="-14"/>
          <w:w w:val="95"/>
        </w:rPr>
        <w:t> </w:t>
      </w:r>
      <w:r>
        <w:rPr>
          <w:w w:val="95"/>
        </w:rPr>
        <w:t>crossover</w:t>
      </w:r>
      <w:r>
        <w:rPr>
          <w:spacing w:val="-15"/>
          <w:w w:val="95"/>
        </w:rPr>
        <w:t> </w:t>
      </w:r>
      <w:r>
        <w:rPr>
          <w:w w:val="95"/>
        </w:rPr>
        <w:t>operator</w:t>
      </w:r>
      <w:r>
        <w:rPr>
          <w:spacing w:val="-15"/>
          <w:w w:val="95"/>
        </w:rPr>
        <w:t> </w:t>
      </w:r>
      <w:r>
        <w:rPr>
          <w:w w:val="95"/>
        </w:rPr>
        <w:t>randomly</w:t>
      </w:r>
      <w:r>
        <w:rPr>
          <w:spacing w:val="-14"/>
          <w:w w:val="95"/>
        </w:rPr>
        <w:t> </w:t>
      </w:r>
      <w:r>
        <w:rPr>
          <w:w w:val="95"/>
        </w:rPr>
        <w:t>chooses a crossover point where two parent chromosomes “break”, and then exchanges the</w:t>
      </w:r>
      <w:r>
        <w:rPr>
          <w:spacing w:val="-24"/>
          <w:w w:val="95"/>
        </w:rPr>
        <w:t> </w:t>
      </w:r>
      <w:r>
        <w:rPr>
          <w:w w:val="95"/>
        </w:rPr>
        <w:t>chromosome</w:t>
      </w:r>
      <w:r>
        <w:rPr>
          <w:spacing w:val="-24"/>
          <w:w w:val="95"/>
        </w:rPr>
        <w:t> </w:t>
      </w:r>
      <w:r>
        <w:rPr>
          <w:w w:val="95"/>
        </w:rPr>
        <w:t>parts</w:t>
      </w:r>
      <w:r>
        <w:rPr>
          <w:spacing w:val="-24"/>
          <w:w w:val="95"/>
        </w:rPr>
        <w:t> </w:t>
      </w:r>
      <w:r>
        <w:rPr>
          <w:w w:val="95"/>
        </w:rPr>
        <w:t>after</w:t>
      </w:r>
      <w:r>
        <w:rPr>
          <w:spacing w:val="-24"/>
          <w:w w:val="95"/>
        </w:rPr>
        <w:t> </w:t>
      </w:r>
      <w:r>
        <w:rPr>
          <w:w w:val="95"/>
        </w:rPr>
        <w:t>that</w:t>
      </w:r>
      <w:r>
        <w:rPr>
          <w:spacing w:val="-24"/>
          <w:w w:val="95"/>
        </w:rPr>
        <w:t> </w:t>
      </w:r>
      <w:r>
        <w:rPr>
          <w:w w:val="95"/>
        </w:rPr>
        <w:t>point</w:t>
      </w:r>
      <w:r>
        <w:rPr>
          <w:spacing w:val="-24"/>
          <w:w w:val="95"/>
        </w:rPr>
        <w:t> </w:t>
      </w:r>
      <w:r>
        <w:rPr>
          <w:w w:val="95"/>
        </w:rPr>
        <w:t>with</w:t>
      </w:r>
      <w:r>
        <w:rPr>
          <w:spacing w:val="-24"/>
          <w:w w:val="95"/>
        </w:rPr>
        <w:t> </w:t>
      </w:r>
      <w:r>
        <w:rPr>
          <w:w w:val="95"/>
        </w:rPr>
        <w:t>a</w:t>
      </w:r>
      <w:r>
        <w:rPr>
          <w:spacing w:val="-24"/>
          <w:w w:val="95"/>
        </w:rPr>
        <w:t> </w:t>
      </w:r>
      <w:r>
        <w:rPr>
          <w:w w:val="95"/>
        </w:rPr>
        <w:t>user-definable</w:t>
      </w:r>
      <w:r>
        <w:rPr>
          <w:spacing w:val="-24"/>
          <w:w w:val="95"/>
        </w:rPr>
        <w:t> </w:t>
      </w:r>
      <w:r>
        <w:rPr>
          <w:w w:val="95"/>
        </w:rPr>
        <w:t>crossover</w:t>
      </w:r>
      <w:r>
        <w:rPr>
          <w:spacing w:val="-24"/>
          <w:w w:val="95"/>
        </w:rPr>
        <w:t> </w:t>
      </w:r>
      <w:r>
        <w:rPr>
          <w:spacing w:val="-3"/>
          <w:w w:val="95"/>
        </w:rPr>
        <w:t>probability. </w:t>
      </w:r>
      <w:r>
        <w:rPr>
          <w:w w:val="95"/>
        </w:rPr>
        <w:t>As</w:t>
      </w:r>
      <w:r>
        <w:rPr>
          <w:spacing w:val="-17"/>
          <w:w w:val="95"/>
        </w:rPr>
        <w:t> </w:t>
      </w:r>
      <w:r>
        <w:rPr>
          <w:w w:val="95"/>
        </w:rPr>
        <w:t>a</w:t>
      </w:r>
      <w:r>
        <w:rPr>
          <w:spacing w:val="-17"/>
          <w:w w:val="95"/>
        </w:rPr>
        <w:t> </w:t>
      </w:r>
      <w:r>
        <w:rPr>
          <w:w w:val="95"/>
        </w:rPr>
        <w:t>result,</w:t>
      </w:r>
      <w:r>
        <w:rPr>
          <w:spacing w:val="-17"/>
          <w:w w:val="95"/>
        </w:rPr>
        <w:t> </w:t>
      </w:r>
      <w:r>
        <w:rPr>
          <w:w w:val="95"/>
        </w:rPr>
        <w:t>two</w:t>
      </w:r>
      <w:r>
        <w:rPr>
          <w:spacing w:val="-17"/>
          <w:w w:val="95"/>
        </w:rPr>
        <w:t> </w:t>
      </w:r>
      <w:r>
        <w:rPr>
          <w:w w:val="95"/>
        </w:rPr>
        <w:t>new</w:t>
      </w:r>
      <w:r>
        <w:rPr>
          <w:spacing w:val="-17"/>
          <w:w w:val="95"/>
        </w:rPr>
        <w:t> </w:t>
      </w:r>
      <w:r>
        <w:rPr>
          <w:w w:val="95"/>
        </w:rPr>
        <w:t>offspring</w:t>
      </w:r>
      <w:r>
        <w:rPr>
          <w:spacing w:val="-18"/>
          <w:w w:val="95"/>
        </w:rPr>
        <w:t> </w:t>
      </w:r>
      <w:r>
        <w:rPr>
          <w:spacing w:val="-3"/>
          <w:w w:val="95"/>
        </w:rPr>
        <w:t>are</w:t>
      </w:r>
      <w:r>
        <w:rPr>
          <w:spacing w:val="-17"/>
          <w:w w:val="95"/>
        </w:rPr>
        <w:t> </w:t>
      </w:r>
      <w:r>
        <w:rPr>
          <w:w w:val="95"/>
        </w:rPr>
        <w:t>created.</w:t>
      </w:r>
      <w:r>
        <w:rPr>
          <w:spacing w:val="-17"/>
          <w:w w:val="95"/>
        </w:rPr>
        <w:t> </w:t>
      </w:r>
      <w:r>
        <w:rPr>
          <w:w w:val="95"/>
        </w:rPr>
        <w:t>If</w:t>
      </w:r>
      <w:r>
        <w:rPr>
          <w:spacing w:val="-17"/>
          <w:w w:val="95"/>
        </w:rPr>
        <w:t> </w:t>
      </w:r>
      <w:r>
        <w:rPr>
          <w:w w:val="95"/>
        </w:rPr>
        <w:t>a</w:t>
      </w:r>
      <w:r>
        <w:rPr>
          <w:spacing w:val="-17"/>
          <w:w w:val="95"/>
        </w:rPr>
        <w:t> </w:t>
      </w:r>
      <w:r>
        <w:rPr>
          <w:w w:val="95"/>
        </w:rPr>
        <w:t>pair</w:t>
      </w:r>
      <w:r>
        <w:rPr>
          <w:spacing w:val="-17"/>
          <w:w w:val="95"/>
        </w:rPr>
        <w:t> </w:t>
      </w:r>
      <w:r>
        <w:rPr>
          <w:w w:val="95"/>
        </w:rPr>
        <w:t>of</w:t>
      </w:r>
      <w:r>
        <w:rPr>
          <w:spacing w:val="-17"/>
          <w:w w:val="95"/>
        </w:rPr>
        <w:t> </w:t>
      </w:r>
      <w:r>
        <w:rPr>
          <w:w w:val="95"/>
        </w:rPr>
        <w:t>chromosomes</w:t>
      </w:r>
      <w:r>
        <w:rPr>
          <w:spacing w:val="-18"/>
          <w:w w:val="95"/>
        </w:rPr>
        <w:t> </w:t>
      </w:r>
      <w:r>
        <w:rPr>
          <w:w w:val="95"/>
        </w:rPr>
        <w:t>does</w:t>
      </w:r>
      <w:r>
        <w:rPr>
          <w:spacing w:val="-17"/>
          <w:w w:val="95"/>
        </w:rPr>
        <w:t> </w:t>
      </w:r>
      <w:r>
        <w:rPr>
          <w:w w:val="95"/>
        </w:rPr>
        <w:t>not</w:t>
      </w:r>
      <w:r>
        <w:rPr>
          <w:spacing w:val="-17"/>
          <w:w w:val="95"/>
        </w:rPr>
        <w:t> </w:t>
      </w:r>
      <w:r>
        <w:rPr>
          <w:w w:val="95"/>
        </w:rPr>
        <w:t>cross </w:t>
      </w:r>
      <w:r>
        <w:rPr>
          <w:spacing w:val="-5"/>
        </w:rPr>
        <w:t>over,</w:t>
      </w:r>
      <w:r>
        <w:rPr>
          <w:spacing w:val="-28"/>
        </w:rPr>
        <w:t> </w:t>
      </w:r>
      <w:r>
        <w:rPr/>
        <w:t>then</w:t>
      </w:r>
      <w:r>
        <w:rPr>
          <w:spacing w:val="-28"/>
        </w:rPr>
        <w:t> </w:t>
      </w:r>
      <w:r>
        <w:rPr/>
        <w:t>the</w:t>
      </w:r>
      <w:r>
        <w:rPr>
          <w:spacing w:val="-28"/>
        </w:rPr>
        <w:t> </w:t>
      </w:r>
      <w:r>
        <w:rPr/>
        <w:t>chromosome</w:t>
      </w:r>
      <w:r>
        <w:rPr>
          <w:spacing w:val="-28"/>
        </w:rPr>
        <w:t> </w:t>
      </w:r>
      <w:r>
        <w:rPr/>
        <w:t>cloning</w:t>
      </w:r>
      <w:r>
        <w:rPr>
          <w:spacing w:val="-28"/>
        </w:rPr>
        <w:t> </w:t>
      </w:r>
      <w:r>
        <w:rPr>
          <w:spacing w:val="-3"/>
        </w:rPr>
        <w:t>takes</w:t>
      </w:r>
      <w:r>
        <w:rPr>
          <w:spacing w:val="-28"/>
        </w:rPr>
        <w:t> </w:t>
      </w:r>
      <w:r>
        <w:rPr/>
        <w:t>place,</w:t>
      </w:r>
      <w:r>
        <w:rPr>
          <w:spacing w:val="-28"/>
        </w:rPr>
        <w:t> </w:t>
      </w:r>
      <w:r>
        <w:rPr/>
        <w:t>and</w:t>
      </w:r>
      <w:r>
        <w:rPr>
          <w:spacing w:val="-28"/>
        </w:rPr>
        <w:t> </w:t>
      </w:r>
      <w:r>
        <w:rPr/>
        <w:t>the</w:t>
      </w:r>
      <w:r>
        <w:rPr>
          <w:spacing w:val="-28"/>
        </w:rPr>
        <w:t> </w:t>
      </w:r>
      <w:r>
        <w:rPr/>
        <w:t>offspring</w:t>
      </w:r>
      <w:r>
        <w:rPr>
          <w:spacing w:val="-28"/>
        </w:rPr>
        <w:t> </w:t>
      </w:r>
      <w:r>
        <w:rPr>
          <w:spacing w:val="-3"/>
        </w:rPr>
        <w:t>are</w:t>
      </w:r>
      <w:r>
        <w:rPr>
          <w:spacing w:val="-28"/>
        </w:rPr>
        <w:t> </w:t>
      </w:r>
      <w:r>
        <w:rPr/>
        <w:t>created</w:t>
      </w:r>
      <w:r>
        <w:rPr>
          <w:spacing w:val="-28"/>
        </w:rPr>
        <w:t> </w:t>
      </w:r>
      <w:r>
        <w:rPr/>
        <w:t>as </w:t>
      </w:r>
      <w:r>
        <w:rPr>
          <w:w w:val="95"/>
        </w:rPr>
        <w:t>exact copies of each parent</w:t>
      </w:r>
      <w:r>
        <w:rPr>
          <w:spacing w:val="-17"/>
          <w:w w:val="95"/>
        </w:rPr>
        <w:t> </w:t>
      </w:r>
      <w:r>
        <w:rPr>
          <w:w w:val="95"/>
        </w:rPr>
        <w:t>[Neg02].</w:t>
      </w:r>
    </w:p>
    <w:p>
      <w:pPr>
        <w:pStyle w:val="BodyText"/>
        <w:spacing w:line="242" w:lineRule="auto"/>
        <w:ind w:left="1553" w:right="1546" w:firstLine="283"/>
      </w:pPr>
      <w:r>
        <w:rPr>
          <w:w w:val="95"/>
        </w:rPr>
        <w:t>The most common forms of crossover are one-point, two-point, </w:t>
      </w:r>
      <w:r>
        <w:rPr>
          <w:i/>
          <w:w w:val="95"/>
        </w:rPr>
        <w:t>n</w:t>
      </w:r>
      <w:r>
        <w:rPr>
          <w:w w:val="95"/>
        </w:rPr>
        <w:t>-point, and uniform crossover showed in Figure II.2.</w:t>
      </w:r>
    </w:p>
    <w:p>
      <w:pPr>
        <w:pStyle w:val="BodyText"/>
        <w:spacing w:before="7"/>
        <w:rPr>
          <w:sz w:val="13"/>
        </w:rPr>
      </w:pPr>
    </w:p>
    <w:p>
      <w:pPr>
        <w:spacing w:after="0"/>
        <w:rPr>
          <w:sz w:val="13"/>
        </w:rPr>
        <w:sectPr>
          <w:headerReference w:type="default" r:id="rId91"/>
          <w:footerReference w:type="default" r:id="rId92"/>
          <w:pgSz w:w="10200" w:h="13600"/>
          <w:pgMar w:header="0" w:footer="223" w:top="0" w:bottom="420" w:left="0" w:right="0"/>
          <w:pgNumType w:start="12"/>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
        <w:rPr>
          <w:sz w:val="20"/>
        </w:rPr>
      </w:pPr>
    </w:p>
    <w:p>
      <w:pPr>
        <w:spacing w:line="441" w:lineRule="auto" w:before="0"/>
        <w:ind w:left="1822" w:right="0" w:firstLine="3"/>
        <w:jc w:val="right"/>
        <w:rPr>
          <w:rFonts w:ascii="Tahoma"/>
          <w:sz w:val="15"/>
        </w:rPr>
      </w:pPr>
      <w:r>
        <w:rPr>
          <w:rFonts w:ascii="Tahoma"/>
          <w:w w:val="105"/>
          <w:sz w:val="15"/>
        </w:rPr>
        <w:t>Parent A</w:t>
      </w:r>
      <w:r>
        <w:rPr>
          <w:rFonts w:ascii="Tahoma"/>
          <w:w w:val="111"/>
          <w:sz w:val="15"/>
        </w:rPr>
        <w:t> </w:t>
      </w:r>
      <w:r>
        <w:rPr>
          <w:rFonts w:ascii="Tahoma"/>
          <w:w w:val="105"/>
          <w:sz w:val="15"/>
        </w:rPr>
        <w:t>Parent B</w:t>
      </w:r>
    </w:p>
    <w:p>
      <w:pPr>
        <w:pStyle w:val="Heading2"/>
        <w:spacing w:line="247" w:lineRule="auto" w:before="65"/>
        <w:ind w:left="1709" w:right="3697" w:firstLine="422"/>
        <w:jc w:val="left"/>
        <w:rPr>
          <w:rFonts w:ascii="Times New Roman"/>
        </w:rPr>
      </w:pPr>
      <w:r>
        <w:rPr>
          <w:b w:val="0"/>
        </w:rPr>
        <w:br w:type="column"/>
      </w:r>
      <w:r>
        <w:rPr>
          <w:rFonts w:ascii="Times New Roman"/>
        </w:rPr>
        <w:t>Figure II.2 </w:t>
      </w:r>
      <w:r>
        <w:rPr>
          <w:rFonts w:ascii="Times New Roman"/>
          <w:w w:val="95"/>
        </w:rPr>
        <w:t>Crossover operators</w:t>
      </w:r>
    </w:p>
    <w:p>
      <w:pPr>
        <w:spacing w:before="88"/>
        <w:ind w:left="2058" w:right="3697" w:firstLine="0"/>
        <w:jc w:val="left"/>
        <w:rPr>
          <w:rFonts w:ascii="Times New Roman"/>
          <w:sz w:val="15"/>
        </w:rPr>
      </w:pPr>
      <w:r>
        <w:rPr/>
        <w:pict>
          <v:group style="position:absolute;margin-left:180.580795pt;margin-top:4.193759pt;width:8.65pt;height:14pt;mso-position-horizontal-relative:page;mso-position-vertical-relative:paragraph;z-index:5320" coordorigin="3612,84" coordsize="173,280">
            <v:line style="position:absolute" from="3696,100" to="3696,198" stroked="true" strokeweight="1.58pt" strokecolor="#000000"/>
            <v:shape style="position:absolute;left:3612;top:195;width:173;height:169" coordorigin="3612,195" coordsize="173,169" path="m3784,195l3612,195,3699,363,3784,195xe" filled="true" fillcolor="#000000" stroked="false">
              <v:path arrowok="t"/>
              <v:fill type="solid"/>
            </v:shape>
            <w10:wrap type="none"/>
          </v:group>
        </w:pict>
      </w:r>
      <w:r>
        <w:rPr>
          <w:rFonts w:ascii="Times New Roman"/>
          <w:w w:val="110"/>
          <w:sz w:val="15"/>
        </w:rPr>
        <w:t>One--Point Crossover</w:t>
      </w:r>
    </w:p>
    <w:p>
      <w:pPr>
        <w:pStyle w:val="BodyText"/>
        <w:spacing w:before="9"/>
        <w:rPr>
          <w:rFonts w:ascii="Times New Roman"/>
          <w:sz w:val="12"/>
        </w:rPr>
      </w:pPr>
    </w:p>
    <w:p>
      <w:pPr>
        <w:spacing w:line="525" w:lineRule="auto" w:before="0"/>
        <w:ind w:left="2570" w:right="3697" w:firstLine="0"/>
        <w:jc w:val="left"/>
        <w:rPr>
          <w:rFonts w:ascii="Tahoma"/>
          <w:sz w:val="15"/>
        </w:rPr>
      </w:pPr>
      <w:r>
        <w:rPr/>
        <w:pict>
          <v:shape style="position:absolute;margin-left:126.064453pt;margin-top:-2.500739pt;width:117.75pt;height:33.550pt;mso-position-horizontal-relative:page;mso-position-vertical-relative:paragraph;z-index:5488"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1"/>
                    <w:gridCol w:w="291"/>
                    <w:gridCol w:w="295"/>
                    <w:gridCol w:w="291"/>
                    <w:gridCol w:w="291"/>
                    <w:gridCol w:w="295"/>
                    <w:gridCol w:w="291"/>
                    <w:gridCol w:w="291"/>
                  </w:tblGrid>
                  <w:tr>
                    <w:trPr>
                      <w:trHeight w:val="263" w:hRule="exact"/>
                    </w:trPr>
                    <w:tc>
                      <w:tcPr>
                        <w:tcW w:w="291" w:type="dxa"/>
                        <w:shd w:val="clear" w:color="auto" w:fill="DCDDDE"/>
                      </w:tcPr>
                      <w:p>
                        <w:pPr>
                          <w:pStyle w:val="TableParagraph"/>
                          <w:spacing w:before="50"/>
                          <w:ind w:left="6"/>
                          <w:rPr>
                            <w:rFonts w:ascii="Tahoma"/>
                            <w:sz w:val="15"/>
                          </w:rPr>
                        </w:pPr>
                        <w:r>
                          <w:rPr>
                            <w:rFonts w:ascii="Tahoma"/>
                            <w:w w:val="101"/>
                            <w:sz w:val="15"/>
                          </w:rPr>
                          <w:t>1</w:t>
                        </w:r>
                      </w:p>
                    </w:tc>
                    <w:tc>
                      <w:tcPr>
                        <w:tcW w:w="291" w:type="dxa"/>
                        <w:shd w:val="clear" w:color="auto" w:fill="DCDDDE"/>
                      </w:tcPr>
                      <w:p>
                        <w:pPr>
                          <w:pStyle w:val="TableParagraph"/>
                          <w:spacing w:before="50"/>
                          <w:ind w:right="90"/>
                          <w:jc w:val="right"/>
                          <w:rPr>
                            <w:rFonts w:ascii="Tahoma"/>
                            <w:sz w:val="15"/>
                          </w:rPr>
                        </w:pPr>
                        <w:r>
                          <w:rPr>
                            <w:rFonts w:ascii="Tahoma"/>
                            <w:w w:val="101"/>
                            <w:sz w:val="15"/>
                          </w:rPr>
                          <w:t>1</w:t>
                        </w:r>
                      </w:p>
                    </w:tc>
                    <w:tc>
                      <w:tcPr>
                        <w:tcW w:w="295" w:type="dxa"/>
                        <w:shd w:val="clear" w:color="auto" w:fill="DCDDDE"/>
                      </w:tcPr>
                      <w:p>
                        <w:pPr>
                          <w:pStyle w:val="TableParagraph"/>
                          <w:spacing w:before="50"/>
                          <w:ind w:left="105"/>
                          <w:jc w:val="left"/>
                          <w:rPr>
                            <w:rFonts w:ascii="Tahoma"/>
                            <w:sz w:val="15"/>
                          </w:rPr>
                        </w:pPr>
                        <w:r>
                          <w:rPr>
                            <w:rFonts w:ascii="Tahoma"/>
                            <w:w w:val="101"/>
                            <w:sz w:val="15"/>
                          </w:rPr>
                          <w:t>0</w:t>
                        </w:r>
                      </w:p>
                    </w:tc>
                    <w:tc>
                      <w:tcPr>
                        <w:tcW w:w="291" w:type="dxa"/>
                        <w:tcBorders>
                          <w:right w:val="single" w:sz="13" w:space="0" w:color="000000"/>
                        </w:tcBorders>
                        <w:shd w:val="clear" w:color="auto" w:fill="DCDDDE"/>
                      </w:tcPr>
                      <w:p>
                        <w:pPr>
                          <w:pStyle w:val="TableParagraph"/>
                          <w:spacing w:before="50"/>
                          <w:ind w:left="16"/>
                          <w:rPr>
                            <w:rFonts w:ascii="Tahoma"/>
                            <w:sz w:val="15"/>
                          </w:rPr>
                        </w:pPr>
                        <w:r>
                          <w:rPr>
                            <w:rFonts w:ascii="Tahoma"/>
                            <w:w w:val="101"/>
                            <w:sz w:val="15"/>
                          </w:rPr>
                          <w:t>1</w:t>
                        </w:r>
                      </w:p>
                    </w:tc>
                    <w:tc>
                      <w:tcPr>
                        <w:tcW w:w="291" w:type="dxa"/>
                        <w:tcBorders>
                          <w:left w:val="single" w:sz="13" w:space="0" w:color="000000"/>
                        </w:tcBorders>
                        <w:shd w:val="clear" w:color="auto" w:fill="DCDDDE"/>
                      </w:tcPr>
                      <w:p>
                        <w:pPr>
                          <w:pStyle w:val="TableParagraph"/>
                          <w:spacing w:before="50"/>
                          <w:ind w:right="90"/>
                          <w:jc w:val="right"/>
                          <w:rPr>
                            <w:rFonts w:ascii="Tahoma"/>
                            <w:sz w:val="15"/>
                          </w:rPr>
                        </w:pPr>
                        <w:r>
                          <w:rPr>
                            <w:rFonts w:ascii="Tahoma"/>
                            <w:w w:val="101"/>
                            <w:sz w:val="15"/>
                          </w:rPr>
                          <w:t>1</w:t>
                        </w:r>
                      </w:p>
                    </w:tc>
                    <w:tc>
                      <w:tcPr>
                        <w:tcW w:w="295" w:type="dxa"/>
                        <w:shd w:val="clear" w:color="auto" w:fill="DCDDDE"/>
                      </w:tcPr>
                      <w:p>
                        <w:pPr>
                          <w:pStyle w:val="TableParagraph"/>
                          <w:spacing w:before="50"/>
                          <w:ind w:left="105"/>
                          <w:jc w:val="left"/>
                          <w:rPr>
                            <w:rFonts w:ascii="Tahoma"/>
                            <w:sz w:val="15"/>
                          </w:rPr>
                        </w:pPr>
                        <w:r>
                          <w:rPr>
                            <w:rFonts w:ascii="Tahoma"/>
                            <w:w w:val="101"/>
                            <w:sz w:val="15"/>
                          </w:rPr>
                          <w:t>0</w:t>
                        </w:r>
                      </w:p>
                    </w:tc>
                    <w:tc>
                      <w:tcPr>
                        <w:tcW w:w="291" w:type="dxa"/>
                        <w:shd w:val="clear" w:color="auto" w:fill="DCDDDE"/>
                      </w:tcPr>
                      <w:p>
                        <w:pPr>
                          <w:pStyle w:val="TableParagraph"/>
                          <w:spacing w:before="50"/>
                          <w:ind w:left="6"/>
                          <w:rPr>
                            <w:rFonts w:ascii="Tahoma"/>
                            <w:sz w:val="15"/>
                          </w:rPr>
                        </w:pPr>
                        <w:r>
                          <w:rPr>
                            <w:rFonts w:ascii="Tahoma"/>
                            <w:w w:val="101"/>
                            <w:sz w:val="15"/>
                          </w:rPr>
                          <w:t>1</w:t>
                        </w:r>
                      </w:p>
                    </w:tc>
                    <w:tc>
                      <w:tcPr>
                        <w:tcW w:w="291" w:type="dxa"/>
                        <w:shd w:val="clear" w:color="auto" w:fill="DCDDDE"/>
                      </w:tcPr>
                      <w:p>
                        <w:pPr>
                          <w:pStyle w:val="TableParagraph"/>
                          <w:spacing w:before="50"/>
                          <w:ind w:right="90"/>
                          <w:jc w:val="right"/>
                          <w:rPr>
                            <w:rFonts w:ascii="Tahoma"/>
                            <w:sz w:val="15"/>
                          </w:rPr>
                        </w:pPr>
                        <w:r>
                          <w:rPr>
                            <w:rFonts w:ascii="Tahoma"/>
                            <w:w w:val="101"/>
                            <w:sz w:val="15"/>
                          </w:rPr>
                          <w:t>1</w:t>
                        </w:r>
                      </w:p>
                    </w:tc>
                  </w:tr>
                  <w:tr>
                    <w:trPr>
                      <w:trHeight w:val="133" w:hRule="exact"/>
                    </w:trPr>
                    <w:tc>
                      <w:tcPr>
                        <w:tcW w:w="1169" w:type="dxa"/>
                        <w:gridSpan w:val="4"/>
                        <w:tcBorders>
                          <w:left w:val="nil"/>
                          <w:right w:val="single" w:sz="13" w:space="0" w:color="000000"/>
                        </w:tcBorders>
                      </w:tcPr>
                      <w:p>
                        <w:pPr/>
                      </w:p>
                    </w:tc>
                    <w:tc>
                      <w:tcPr>
                        <w:tcW w:w="1169" w:type="dxa"/>
                        <w:gridSpan w:val="4"/>
                        <w:tcBorders>
                          <w:left w:val="single" w:sz="13" w:space="0" w:color="000000"/>
                          <w:right w:val="nil"/>
                        </w:tcBorders>
                      </w:tcPr>
                      <w:p>
                        <w:pPr/>
                      </w:p>
                    </w:tc>
                  </w:tr>
                  <w:tr>
                    <w:trPr>
                      <w:trHeight w:val="263" w:hRule="exact"/>
                    </w:trPr>
                    <w:tc>
                      <w:tcPr>
                        <w:tcW w:w="291" w:type="dxa"/>
                      </w:tcPr>
                      <w:p>
                        <w:pPr>
                          <w:pStyle w:val="TableParagraph"/>
                          <w:spacing w:before="46"/>
                          <w:ind w:left="6"/>
                          <w:rPr>
                            <w:rFonts w:ascii="Tahoma"/>
                            <w:sz w:val="15"/>
                          </w:rPr>
                        </w:pPr>
                        <w:r>
                          <w:rPr>
                            <w:rFonts w:ascii="Tahoma"/>
                            <w:w w:val="101"/>
                            <w:sz w:val="15"/>
                          </w:rPr>
                          <w:t>1</w:t>
                        </w:r>
                      </w:p>
                    </w:tc>
                    <w:tc>
                      <w:tcPr>
                        <w:tcW w:w="291" w:type="dxa"/>
                      </w:tcPr>
                      <w:p>
                        <w:pPr>
                          <w:pStyle w:val="TableParagraph"/>
                          <w:spacing w:before="46"/>
                          <w:ind w:right="90"/>
                          <w:jc w:val="right"/>
                          <w:rPr>
                            <w:rFonts w:ascii="Tahoma"/>
                            <w:sz w:val="15"/>
                          </w:rPr>
                        </w:pPr>
                        <w:r>
                          <w:rPr>
                            <w:rFonts w:ascii="Tahoma"/>
                            <w:w w:val="101"/>
                            <w:sz w:val="15"/>
                          </w:rPr>
                          <w:t>0</w:t>
                        </w:r>
                      </w:p>
                    </w:tc>
                    <w:tc>
                      <w:tcPr>
                        <w:tcW w:w="295" w:type="dxa"/>
                      </w:tcPr>
                      <w:p>
                        <w:pPr>
                          <w:pStyle w:val="TableParagraph"/>
                          <w:spacing w:before="46"/>
                          <w:ind w:left="105"/>
                          <w:jc w:val="left"/>
                          <w:rPr>
                            <w:rFonts w:ascii="Tahoma"/>
                            <w:sz w:val="15"/>
                          </w:rPr>
                        </w:pPr>
                        <w:r>
                          <w:rPr>
                            <w:rFonts w:ascii="Tahoma"/>
                            <w:w w:val="101"/>
                            <w:sz w:val="15"/>
                          </w:rPr>
                          <w:t>1</w:t>
                        </w:r>
                      </w:p>
                    </w:tc>
                    <w:tc>
                      <w:tcPr>
                        <w:tcW w:w="291" w:type="dxa"/>
                        <w:tcBorders>
                          <w:right w:val="single" w:sz="13" w:space="0" w:color="000000"/>
                        </w:tcBorders>
                      </w:tcPr>
                      <w:p>
                        <w:pPr>
                          <w:pStyle w:val="TableParagraph"/>
                          <w:spacing w:before="46"/>
                          <w:ind w:left="16"/>
                          <w:rPr>
                            <w:rFonts w:ascii="Tahoma"/>
                            <w:sz w:val="15"/>
                          </w:rPr>
                        </w:pPr>
                        <w:r>
                          <w:rPr>
                            <w:rFonts w:ascii="Tahoma"/>
                            <w:w w:val="101"/>
                            <w:sz w:val="15"/>
                          </w:rPr>
                          <w:t>1</w:t>
                        </w:r>
                      </w:p>
                    </w:tc>
                    <w:tc>
                      <w:tcPr>
                        <w:tcW w:w="291" w:type="dxa"/>
                        <w:tcBorders>
                          <w:left w:val="single" w:sz="13" w:space="0" w:color="000000"/>
                        </w:tcBorders>
                      </w:tcPr>
                      <w:p>
                        <w:pPr>
                          <w:pStyle w:val="TableParagraph"/>
                          <w:spacing w:before="46"/>
                          <w:ind w:right="90"/>
                          <w:jc w:val="right"/>
                          <w:rPr>
                            <w:rFonts w:ascii="Tahoma"/>
                            <w:sz w:val="15"/>
                          </w:rPr>
                        </w:pPr>
                        <w:r>
                          <w:rPr>
                            <w:rFonts w:ascii="Tahoma"/>
                            <w:w w:val="101"/>
                            <w:sz w:val="15"/>
                          </w:rPr>
                          <w:t>1</w:t>
                        </w:r>
                      </w:p>
                    </w:tc>
                    <w:tc>
                      <w:tcPr>
                        <w:tcW w:w="295" w:type="dxa"/>
                      </w:tcPr>
                      <w:p>
                        <w:pPr>
                          <w:pStyle w:val="TableParagraph"/>
                          <w:spacing w:before="46"/>
                          <w:ind w:left="105"/>
                          <w:jc w:val="left"/>
                          <w:rPr>
                            <w:rFonts w:ascii="Tahoma"/>
                            <w:sz w:val="15"/>
                          </w:rPr>
                        </w:pPr>
                        <w:r>
                          <w:rPr>
                            <w:rFonts w:ascii="Tahoma"/>
                            <w:w w:val="101"/>
                            <w:sz w:val="15"/>
                          </w:rPr>
                          <w:t>0</w:t>
                        </w:r>
                      </w:p>
                    </w:tc>
                    <w:tc>
                      <w:tcPr>
                        <w:tcW w:w="291" w:type="dxa"/>
                      </w:tcPr>
                      <w:p>
                        <w:pPr>
                          <w:pStyle w:val="TableParagraph"/>
                          <w:spacing w:before="46"/>
                          <w:ind w:left="6"/>
                          <w:rPr>
                            <w:rFonts w:ascii="Tahoma"/>
                            <w:sz w:val="15"/>
                          </w:rPr>
                        </w:pPr>
                        <w:r>
                          <w:rPr>
                            <w:rFonts w:ascii="Tahoma"/>
                            <w:w w:val="101"/>
                            <w:sz w:val="15"/>
                          </w:rPr>
                          <w:t>0</w:t>
                        </w:r>
                      </w:p>
                    </w:tc>
                    <w:tc>
                      <w:tcPr>
                        <w:tcW w:w="291" w:type="dxa"/>
                      </w:tcPr>
                      <w:p>
                        <w:pPr>
                          <w:pStyle w:val="TableParagraph"/>
                          <w:spacing w:before="46"/>
                          <w:ind w:right="90"/>
                          <w:jc w:val="right"/>
                          <w:rPr>
                            <w:rFonts w:ascii="Tahoma"/>
                            <w:sz w:val="15"/>
                          </w:rPr>
                        </w:pPr>
                        <w:r>
                          <w:rPr>
                            <w:rFonts w:ascii="Tahoma"/>
                            <w:w w:val="101"/>
                            <w:sz w:val="15"/>
                          </w:rPr>
                          <w:t>0</w:t>
                        </w:r>
                      </w:p>
                    </w:tc>
                  </w:tr>
                </w:tbl>
                <w:p>
                  <w:pPr>
                    <w:pStyle w:val="BodyText"/>
                  </w:pPr>
                </w:p>
              </w:txbxContent>
            </v:textbox>
            <w10:wrap type="none"/>
          </v:shape>
        </w:pict>
      </w:r>
      <w:r>
        <w:rPr/>
        <w:pict>
          <v:shape style="position:absolute;margin-left:294.265686pt;margin-top:-2.500739pt;width:117.9pt;height:13.7pt;mso-position-horizontal-relative:page;mso-position-vertical-relative:paragraph;z-index:5512"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1"/>
                    <w:gridCol w:w="295"/>
                    <w:gridCol w:w="291"/>
                    <w:gridCol w:w="291"/>
                    <w:gridCol w:w="295"/>
                    <w:gridCol w:w="291"/>
                    <w:gridCol w:w="291"/>
                    <w:gridCol w:w="295"/>
                  </w:tblGrid>
                  <w:tr>
                    <w:trPr>
                      <w:trHeight w:val="263" w:hRule="exact"/>
                    </w:trPr>
                    <w:tc>
                      <w:tcPr>
                        <w:tcW w:w="291" w:type="dxa"/>
                        <w:shd w:val="clear" w:color="auto" w:fill="DCDDDE"/>
                      </w:tcPr>
                      <w:p>
                        <w:pPr>
                          <w:pStyle w:val="TableParagraph"/>
                          <w:spacing w:before="50"/>
                          <w:ind w:left="105"/>
                          <w:jc w:val="left"/>
                          <w:rPr>
                            <w:rFonts w:ascii="Tahoma"/>
                            <w:sz w:val="15"/>
                          </w:rPr>
                        </w:pPr>
                        <w:r>
                          <w:rPr>
                            <w:rFonts w:ascii="Tahoma"/>
                            <w:w w:val="101"/>
                            <w:sz w:val="15"/>
                          </w:rPr>
                          <w:t>1</w:t>
                        </w:r>
                      </w:p>
                    </w:tc>
                    <w:tc>
                      <w:tcPr>
                        <w:tcW w:w="295" w:type="dxa"/>
                        <w:shd w:val="clear" w:color="auto" w:fill="DCDDDE"/>
                      </w:tcPr>
                      <w:p>
                        <w:pPr>
                          <w:pStyle w:val="TableParagraph"/>
                          <w:spacing w:before="50"/>
                          <w:ind w:left="9"/>
                          <w:rPr>
                            <w:rFonts w:ascii="Tahoma"/>
                            <w:sz w:val="15"/>
                          </w:rPr>
                        </w:pPr>
                        <w:r>
                          <w:rPr>
                            <w:rFonts w:ascii="Tahoma"/>
                            <w:w w:val="101"/>
                            <w:sz w:val="15"/>
                          </w:rPr>
                          <w:t>1</w:t>
                        </w:r>
                      </w:p>
                    </w:tc>
                    <w:tc>
                      <w:tcPr>
                        <w:tcW w:w="291" w:type="dxa"/>
                        <w:shd w:val="clear" w:color="auto" w:fill="DCDDDE"/>
                      </w:tcPr>
                      <w:p>
                        <w:pPr>
                          <w:pStyle w:val="TableParagraph"/>
                          <w:spacing w:before="50"/>
                          <w:ind w:left="6"/>
                          <w:rPr>
                            <w:rFonts w:ascii="Tahoma"/>
                            <w:sz w:val="15"/>
                          </w:rPr>
                        </w:pPr>
                        <w:r>
                          <w:rPr>
                            <w:rFonts w:ascii="Tahoma"/>
                            <w:w w:val="101"/>
                            <w:sz w:val="15"/>
                          </w:rPr>
                          <w:t>0</w:t>
                        </w:r>
                      </w:p>
                    </w:tc>
                    <w:tc>
                      <w:tcPr>
                        <w:tcW w:w="291" w:type="dxa"/>
                        <w:shd w:val="clear" w:color="auto" w:fill="DCDDDE"/>
                      </w:tcPr>
                      <w:p>
                        <w:pPr>
                          <w:pStyle w:val="TableParagraph"/>
                          <w:spacing w:before="50"/>
                          <w:ind w:left="105"/>
                          <w:jc w:val="left"/>
                          <w:rPr>
                            <w:rFonts w:ascii="Tahoma"/>
                            <w:sz w:val="15"/>
                          </w:rPr>
                        </w:pPr>
                        <w:r>
                          <w:rPr>
                            <w:rFonts w:ascii="Tahoma"/>
                            <w:w w:val="101"/>
                            <w:sz w:val="15"/>
                          </w:rPr>
                          <w:t>1</w:t>
                        </w:r>
                      </w:p>
                    </w:tc>
                    <w:tc>
                      <w:tcPr>
                        <w:tcW w:w="295" w:type="dxa"/>
                      </w:tcPr>
                      <w:p>
                        <w:pPr>
                          <w:pStyle w:val="TableParagraph"/>
                          <w:spacing w:before="50"/>
                          <w:ind w:left="9"/>
                          <w:rPr>
                            <w:rFonts w:ascii="Tahoma"/>
                            <w:sz w:val="15"/>
                          </w:rPr>
                        </w:pPr>
                        <w:r>
                          <w:rPr>
                            <w:rFonts w:ascii="Tahoma"/>
                            <w:w w:val="101"/>
                            <w:sz w:val="15"/>
                          </w:rPr>
                          <w:t>1</w:t>
                        </w:r>
                      </w:p>
                    </w:tc>
                    <w:tc>
                      <w:tcPr>
                        <w:tcW w:w="291" w:type="dxa"/>
                      </w:tcPr>
                      <w:p>
                        <w:pPr>
                          <w:pStyle w:val="TableParagraph"/>
                          <w:spacing w:before="50"/>
                          <w:ind w:left="6"/>
                          <w:rPr>
                            <w:rFonts w:ascii="Tahoma"/>
                            <w:sz w:val="15"/>
                          </w:rPr>
                        </w:pPr>
                        <w:r>
                          <w:rPr>
                            <w:rFonts w:ascii="Tahoma"/>
                            <w:w w:val="101"/>
                            <w:sz w:val="15"/>
                          </w:rPr>
                          <w:t>0</w:t>
                        </w:r>
                      </w:p>
                    </w:tc>
                    <w:tc>
                      <w:tcPr>
                        <w:tcW w:w="291" w:type="dxa"/>
                      </w:tcPr>
                      <w:p>
                        <w:pPr>
                          <w:pStyle w:val="TableParagraph"/>
                          <w:spacing w:before="50"/>
                          <w:ind w:left="105"/>
                          <w:jc w:val="left"/>
                          <w:rPr>
                            <w:rFonts w:ascii="Tahoma"/>
                            <w:sz w:val="15"/>
                          </w:rPr>
                        </w:pPr>
                        <w:r>
                          <w:rPr>
                            <w:rFonts w:ascii="Tahoma"/>
                            <w:w w:val="101"/>
                            <w:sz w:val="15"/>
                          </w:rPr>
                          <w:t>0</w:t>
                        </w:r>
                      </w:p>
                    </w:tc>
                    <w:tc>
                      <w:tcPr>
                        <w:tcW w:w="295" w:type="dxa"/>
                      </w:tcPr>
                      <w:p>
                        <w:pPr>
                          <w:pStyle w:val="TableParagraph"/>
                          <w:spacing w:before="50"/>
                          <w:ind w:left="9"/>
                          <w:rPr>
                            <w:rFonts w:ascii="Tahoma"/>
                            <w:sz w:val="15"/>
                          </w:rPr>
                        </w:pPr>
                        <w:r>
                          <w:rPr>
                            <w:rFonts w:ascii="Tahoma"/>
                            <w:w w:val="101"/>
                            <w:sz w:val="15"/>
                          </w:rPr>
                          <w:t>0</w:t>
                        </w:r>
                      </w:p>
                    </w:tc>
                  </w:tr>
                </w:tbl>
                <w:p>
                  <w:pPr>
                    <w:pStyle w:val="BodyText"/>
                  </w:pPr>
                </w:p>
              </w:txbxContent>
            </v:textbox>
            <w10:wrap type="none"/>
          </v:shape>
        </w:pict>
      </w:r>
      <w:r>
        <w:rPr/>
        <w:pict>
          <v:shape style="position:absolute;margin-left:294.265503pt;margin-top:17.339262pt;width:117.9pt;height:13.7pt;mso-position-horizontal-relative:page;mso-position-vertical-relative:paragraph;z-index:5536"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1"/>
                    <w:gridCol w:w="295"/>
                    <w:gridCol w:w="291"/>
                    <w:gridCol w:w="291"/>
                    <w:gridCol w:w="295"/>
                    <w:gridCol w:w="291"/>
                    <w:gridCol w:w="291"/>
                    <w:gridCol w:w="295"/>
                  </w:tblGrid>
                  <w:tr>
                    <w:trPr>
                      <w:trHeight w:val="263" w:hRule="exact"/>
                    </w:trPr>
                    <w:tc>
                      <w:tcPr>
                        <w:tcW w:w="291" w:type="dxa"/>
                      </w:tcPr>
                      <w:p>
                        <w:pPr>
                          <w:pStyle w:val="TableParagraph"/>
                          <w:spacing w:before="46"/>
                          <w:ind w:left="105"/>
                          <w:jc w:val="left"/>
                          <w:rPr>
                            <w:rFonts w:ascii="Tahoma"/>
                            <w:sz w:val="15"/>
                          </w:rPr>
                        </w:pPr>
                        <w:r>
                          <w:rPr>
                            <w:rFonts w:ascii="Tahoma"/>
                            <w:w w:val="101"/>
                            <w:sz w:val="15"/>
                          </w:rPr>
                          <w:t>1</w:t>
                        </w:r>
                      </w:p>
                    </w:tc>
                    <w:tc>
                      <w:tcPr>
                        <w:tcW w:w="295" w:type="dxa"/>
                      </w:tcPr>
                      <w:p>
                        <w:pPr>
                          <w:pStyle w:val="TableParagraph"/>
                          <w:spacing w:before="46"/>
                          <w:ind w:left="9"/>
                          <w:rPr>
                            <w:rFonts w:ascii="Tahoma"/>
                            <w:sz w:val="15"/>
                          </w:rPr>
                        </w:pPr>
                        <w:r>
                          <w:rPr>
                            <w:rFonts w:ascii="Tahoma"/>
                            <w:w w:val="101"/>
                            <w:sz w:val="15"/>
                          </w:rPr>
                          <w:t>0</w:t>
                        </w:r>
                      </w:p>
                    </w:tc>
                    <w:tc>
                      <w:tcPr>
                        <w:tcW w:w="291" w:type="dxa"/>
                      </w:tcPr>
                      <w:p>
                        <w:pPr>
                          <w:pStyle w:val="TableParagraph"/>
                          <w:spacing w:before="46"/>
                          <w:ind w:left="6"/>
                          <w:rPr>
                            <w:rFonts w:ascii="Tahoma"/>
                            <w:sz w:val="15"/>
                          </w:rPr>
                        </w:pPr>
                        <w:r>
                          <w:rPr>
                            <w:rFonts w:ascii="Tahoma"/>
                            <w:w w:val="101"/>
                            <w:sz w:val="15"/>
                          </w:rPr>
                          <w:t>1</w:t>
                        </w:r>
                      </w:p>
                    </w:tc>
                    <w:tc>
                      <w:tcPr>
                        <w:tcW w:w="291" w:type="dxa"/>
                      </w:tcPr>
                      <w:p>
                        <w:pPr>
                          <w:pStyle w:val="TableParagraph"/>
                          <w:spacing w:before="46"/>
                          <w:ind w:left="105"/>
                          <w:jc w:val="left"/>
                          <w:rPr>
                            <w:rFonts w:ascii="Tahoma"/>
                            <w:sz w:val="15"/>
                          </w:rPr>
                        </w:pPr>
                        <w:r>
                          <w:rPr>
                            <w:rFonts w:ascii="Tahoma"/>
                            <w:w w:val="101"/>
                            <w:sz w:val="15"/>
                          </w:rPr>
                          <w:t>1</w:t>
                        </w:r>
                      </w:p>
                    </w:tc>
                    <w:tc>
                      <w:tcPr>
                        <w:tcW w:w="295" w:type="dxa"/>
                        <w:shd w:val="clear" w:color="auto" w:fill="DCDDDE"/>
                      </w:tcPr>
                      <w:p>
                        <w:pPr>
                          <w:pStyle w:val="TableParagraph"/>
                          <w:spacing w:before="46"/>
                          <w:ind w:left="9"/>
                          <w:rPr>
                            <w:rFonts w:ascii="Tahoma"/>
                            <w:sz w:val="15"/>
                          </w:rPr>
                        </w:pPr>
                        <w:r>
                          <w:rPr>
                            <w:rFonts w:ascii="Tahoma"/>
                            <w:w w:val="101"/>
                            <w:sz w:val="15"/>
                          </w:rPr>
                          <w:t>1</w:t>
                        </w:r>
                      </w:p>
                    </w:tc>
                    <w:tc>
                      <w:tcPr>
                        <w:tcW w:w="291" w:type="dxa"/>
                        <w:shd w:val="clear" w:color="auto" w:fill="DCDDDE"/>
                      </w:tcPr>
                      <w:p>
                        <w:pPr>
                          <w:pStyle w:val="TableParagraph"/>
                          <w:spacing w:before="46"/>
                          <w:ind w:left="6"/>
                          <w:rPr>
                            <w:rFonts w:ascii="Tahoma"/>
                            <w:sz w:val="15"/>
                          </w:rPr>
                        </w:pPr>
                        <w:r>
                          <w:rPr>
                            <w:rFonts w:ascii="Tahoma"/>
                            <w:w w:val="101"/>
                            <w:sz w:val="15"/>
                          </w:rPr>
                          <w:t>0</w:t>
                        </w:r>
                      </w:p>
                    </w:tc>
                    <w:tc>
                      <w:tcPr>
                        <w:tcW w:w="291" w:type="dxa"/>
                        <w:shd w:val="clear" w:color="auto" w:fill="DCDDDE"/>
                      </w:tcPr>
                      <w:p>
                        <w:pPr>
                          <w:pStyle w:val="TableParagraph"/>
                          <w:spacing w:before="46"/>
                          <w:ind w:left="105"/>
                          <w:jc w:val="left"/>
                          <w:rPr>
                            <w:rFonts w:ascii="Tahoma"/>
                            <w:sz w:val="15"/>
                          </w:rPr>
                        </w:pPr>
                        <w:r>
                          <w:rPr>
                            <w:rFonts w:ascii="Tahoma"/>
                            <w:w w:val="101"/>
                            <w:sz w:val="15"/>
                          </w:rPr>
                          <w:t>1</w:t>
                        </w:r>
                      </w:p>
                    </w:tc>
                    <w:tc>
                      <w:tcPr>
                        <w:tcW w:w="295" w:type="dxa"/>
                        <w:shd w:val="clear" w:color="auto" w:fill="DCDDDE"/>
                      </w:tcPr>
                      <w:p>
                        <w:pPr>
                          <w:pStyle w:val="TableParagraph"/>
                          <w:spacing w:before="46"/>
                          <w:ind w:left="9"/>
                          <w:rPr>
                            <w:rFonts w:ascii="Tahoma"/>
                            <w:sz w:val="15"/>
                          </w:rPr>
                        </w:pPr>
                        <w:r>
                          <w:rPr>
                            <w:rFonts w:ascii="Tahoma"/>
                            <w:w w:val="101"/>
                            <w:sz w:val="15"/>
                          </w:rPr>
                          <w:t>1</w:t>
                        </w:r>
                      </w:p>
                    </w:tc>
                  </w:tr>
                </w:tbl>
                <w:p>
                  <w:pPr>
                    <w:pStyle w:val="BodyText"/>
                  </w:pPr>
                </w:p>
              </w:txbxContent>
            </v:textbox>
            <w10:wrap type="none"/>
          </v:shape>
        </w:pict>
      </w:r>
      <w:r>
        <w:rPr>
          <w:rFonts w:ascii="Tahoma"/>
          <w:w w:val="110"/>
          <w:sz w:val="15"/>
        </w:rPr>
        <w:t>Offspring A Offspring B</w:t>
      </w:r>
    </w:p>
    <w:p>
      <w:pPr>
        <w:spacing w:after="0" w:line="525" w:lineRule="auto"/>
        <w:jc w:val="left"/>
        <w:rPr>
          <w:rFonts w:ascii="Tahoma"/>
          <w:sz w:val="15"/>
        </w:rPr>
        <w:sectPr>
          <w:type w:val="continuous"/>
          <w:pgSz w:w="10200" w:h="13600"/>
          <w:pgMar w:top="420" w:bottom="140" w:left="0" w:right="0"/>
          <w:cols w:num="2" w:equalWidth="0">
            <w:col w:w="2432" w:space="40"/>
            <w:col w:w="7728"/>
          </w:cols>
        </w:sectPr>
      </w:pPr>
    </w:p>
    <w:p>
      <w:pPr>
        <w:pStyle w:val="BodyText"/>
        <w:spacing w:before="11"/>
        <w:rPr>
          <w:rFonts w:ascii="Tahoma"/>
          <w:sz w:val="11"/>
        </w:rPr>
      </w:pPr>
    </w:p>
    <w:p>
      <w:pPr>
        <w:spacing w:before="0"/>
        <w:ind w:left="2637" w:right="2364" w:firstLine="0"/>
        <w:jc w:val="center"/>
        <w:rPr>
          <w:rFonts w:ascii="Times New Roman"/>
          <w:sz w:val="15"/>
        </w:rPr>
      </w:pPr>
      <w:r>
        <w:rPr/>
        <w:pict>
          <v:group style="position:absolute;margin-left:151.259705pt;margin-top:2.776451pt;width:8.65pt;height:14.15pt;mso-position-horizontal-relative:page;mso-position-vertical-relative:paragraph;z-index:5344" coordorigin="3025,56" coordsize="173,283">
            <v:line style="position:absolute" from="3109,72" to="3109,170" stroked="true" strokeweight="1.58pt" strokecolor="#000000"/>
            <v:shape style="position:absolute;left:3025;top:166;width:173;height:173" coordorigin="3025,166" coordsize="173,173" path="m3197,166l3025,166,3109,338,3197,166xe" filled="true" fillcolor="#000000" stroked="false">
              <v:path arrowok="t"/>
              <v:fill type="solid"/>
            </v:shape>
            <w10:wrap type="none"/>
          </v:group>
        </w:pict>
      </w:r>
      <w:r>
        <w:rPr/>
        <w:pict>
          <v:group style="position:absolute;margin-left:195.153702pt;margin-top:2.776451pt;width:8.65pt;height:14.15pt;mso-position-horizontal-relative:page;mso-position-vertical-relative:paragraph;z-index:5368" coordorigin="3903,56" coordsize="173,283">
            <v:line style="position:absolute" from="3987,72" to="3987,170" stroked="true" strokeweight="1.58pt" strokecolor="#000000"/>
            <v:shape style="position:absolute;left:3903;top:166;width:173;height:173" coordorigin="3903,166" coordsize="173,173" path="m4075,166l3903,166,3987,338,4075,166xe" filled="true" fillcolor="#000000" stroked="false">
              <v:path arrowok="t"/>
              <v:fill type="solid"/>
            </v:shape>
            <w10:wrap type="none"/>
          </v:group>
        </w:pict>
      </w:r>
      <w:r>
        <w:rPr/>
        <w:pict>
          <v:shape style="position:absolute;margin-left:126.064453pt;margin-top:16.481451pt;width:117.75pt;height:33.550pt;mso-position-horizontal-relative:page;mso-position-vertical-relative:paragraph;z-index:5560"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1"/>
                    <w:gridCol w:w="291"/>
                    <w:gridCol w:w="295"/>
                    <w:gridCol w:w="291"/>
                    <w:gridCol w:w="291"/>
                    <w:gridCol w:w="295"/>
                    <w:gridCol w:w="291"/>
                    <w:gridCol w:w="291"/>
                  </w:tblGrid>
                  <w:tr>
                    <w:trPr>
                      <w:trHeight w:val="263" w:hRule="exact"/>
                    </w:trPr>
                    <w:tc>
                      <w:tcPr>
                        <w:tcW w:w="291" w:type="dxa"/>
                        <w:shd w:val="clear" w:color="auto" w:fill="DCDDDE"/>
                      </w:tcPr>
                      <w:p>
                        <w:pPr>
                          <w:pStyle w:val="TableParagraph"/>
                          <w:spacing w:before="50"/>
                          <w:ind w:left="6"/>
                          <w:rPr>
                            <w:rFonts w:ascii="Tahoma"/>
                            <w:sz w:val="15"/>
                          </w:rPr>
                        </w:pPr>
                        <w:r>
                          <w:rPr>
                            <w:rFonts w:ascii="Tahoma"/>
                            <w:w w:val="101"/>
                            <w:sz w:val="15"/>
                          </w:rPr>
                          <w:t>1</w:t>
                        </w:r>
                      </w:p>
                    </w:tc>
                    <w:tc>
                      <w:tcPr>
                        <w:tcW w:w="291" w:type="dxa"/>
                        <w:tcBorders>
                          <w:right w:val="single" w:sz="13" w:space="0" w:color="000000"/>
                        </w:tcBorders>
                        <w:shd w:val="clear" w:color="auto" w:fill="DCDDDE"/>
                      </w:tcPr>
                      <w:p>
                        <w:pPr>
                          <w:pStyle w:val="TableParagraph"/>
                          <w:spacing w:before="50"/>
                          <w:ind w:right="79"/>
                          <w:jc w:val="right"/>
                          <w:rPr>
                            <w:rFonts w:ascii="Tahoma"/>
                            <w:sz w:val="15"/>
                          </w:rPr>
                        </w:pPr>
                        <w:r>
                          <w:rPr>
                            <w:rFonts w:ascii="Tahoma"/>
                            <w:w w:val="101"/>
                            <w:sz w:val="15"/>
                          </w:rPr>
                          <w:t>1</w:t>
                        </w:r>
                      </w:p>
                    </w:tc>
                    <w:tc>
                      <w:tcPr>
                        <w:tcW w:w="295" w:type="dxa"/>
                        <w:tcBorders>
                          <w:left w:val="single" w:sz="13" w:space="0" w:color="000000"/>
                        </w:tcBorders>
                        <w:shd w:val="clear" w:color="auto" w:fill="DCDDDE"/>
                      </w:tcPr>
                      <w:p>
                        <w:pPr>
                          <w:pStyle w:val="TableParagraph"/>
                          <w:spacing w:before="50"/>
                          <w:ind w:left="94"/>
                          <w:jc w:val="left"/>
                          <w:rPr>
                            <w:rFonts w:ascii="Tahoma"/>
                            <w:sz w:val="15"/>
                          </w:rPr>
                        </w:pPr>
                        <w:r>
                          <w:rPr>
                            <w:rFonts w:ascii="Tahoma"/>
                            <w:w w:val="101"/>
                            <w:sz w:val="15"/>
                          </w:rPr>
                          <w:t>0</w:t>
                        </w:r>
                      </w:p>
                    </w:tc>
                    <w:tc>
                      <w:tcPr>
                        <w:tcW w:w="291" w:type="dxa"/>
                        <w:shd w:val="clear" w:color="auto" w:fill="DCDDDE"/>
                      </w:tcPr>
                      <w:p>
                        <w:pPr>
                          <w:pStyle w:val="TableParagraph"/>
                          <w:spacing w:before="50"/>
                          <w:ind w:left="6"/>
                          <w:rPr>
                            <w:rFonts w:ascii="Tahoma"/>
                            <w:sz w:val="15"/>
                          </w:rPr>
                        </w:pPr>
                        <w:r>
                          <w:rPr>
                            <w:rFonts w:ascii="Tahoma"/>
                            <w:w w:val="101"/>
                            <w:sz w:val="15"/>
                          </w:rPr>
                          <w:t>1</w:t>
                        </w:r>
                      </w:p>
                    </w:tc>
                    <w:tc>
                      <w:tcPr>
                        <w:tcW w:w="291" w:type="dxa"/>
                        <w:tcBorders>
                          <w:right w:val="single" w:sz="13" w:space="0" w:color="000000"/>
                        </w:tcBorders>
                        <w:shd w:val="clear" w:color="auto" w:fill="DCDDDE"/>
                      </w:tcPr>
                      <w:p>
                        <w:pPr>
                          <w:pStyle w:val="TableParagraph"/>
                          <w:spacing w:before="50"/>
                          <w:ind w:right="79"/>
                          <w:jc w:val="right"/>
                          <w:rPr>
                            <w:rFonts w:ascii="Tahoma"/>
                            <w:sz w:val="15"/>
                          </w:rPr>
                        </w:pPr>
                        <w:r>
                          <w:rPr>
                            <w:rFonts w:ascii="Tahoma"/>
                            <w:w w:val="101"/>
                            <w:sz w:val="15"/>
                          </w:rPr>
                          <w:t>1</w:t>
                        </w:r>
                      </w:p>
                    </w:tc>
                    <w:tc>
                      <w:tcPr>
                        <w:tcW w:w="295" w:type="dxa"/>
                        <w:tcBorders>
                          <w:left w:val="single" w:sz="13" w:space="0" w:color="000000"/>
                        </w:tcBorders>
                        <w:shd w:val="clear" w:color="auto" w:fill="DCDDDE"/>
                      </w:tcPr>
                      <w:p>
                        <w:pPr>
                          <w:pStyle w:val="TableParagraph"/>
                          <w:spacing w:before="50"/>
                          <w:ind w:left="94"/>
                          <w:jc w:val="left"/>
                          <w:rPr>
                            <w:rFonts w:ascii="Tahoma"/>
                            <w:sz w:val="15"/>
                          </w:rPr>
                        </w:pPr>
                        <w:r>
                          <w:rPr>
                            <w:rFonts w:ascii="Tahoma"/>
                            <w:w w:val="101"/>
                            <w:sz w:val="15"/>
                          </w:rPr>
                          <w:t>0</w:t>
                        </w:r>
                      </w:p>
                    </w:tc>
                    <w:tc>
                      <w:tcPr>
                        <w:tcW w:w="291" w:type="dxa"/>
                        <w:shd w:val="clear" w:color="auto" w:fill="DCDDDE"/>
                      </w:tcPr>
                      <w:p>
                        <w:pPr>
                          <w:pStyle w:val="TableParagraph"/>
                          <w:spacing w:before="50"/>
                          <w:ind w:left="6"/>
                          <w:rPr>
                            <w:rFonts w:ascii="Tahoma"/>
                            <w:sz w:val="15"/>
                          </w:rPr>
                        </w:pPr>
                        <w:r>
                          <w:rPr>
                            <w:rFonts w:ascii="Tahoma"/>
                            <w:w w:val="101"/>
                            <w:sz w:val="15"/>
                          </w:rPr>
                          <w:t>1</w:t>
                        </w:r>
                      </w:p>
                    </w:tc>
                    <w:tc>
                      <w:tcPr>
                        <w:tcW w:w="291" w:type="dxa"/>
                        <w:shd w:val="clear" w:color="auto" w:fill="DCDDDE"/>
                      </w:tcPr>
                      <w:p>
                        <w:pPr>
                          <w:pStyle w:val="TableParagraph"/>
                          <w:spacing w:before="50"/>
                          <w:ind w:right="90"/>
                          <w:jc w:val="right"/>
                          <w:rPr>
                            <w:rFonts w:ascii="Tahoma"/>
                            <w:sz w:val="15"/>
                          </w:rPr>
                        </w:pPr>
                        <w:r>
                          <w:rPr>
                            <w:rFonts w:ascii="Tahoma"/>
                            <w:w w:val="101"/>
                            <w:sz w:val="15"/>
                          </w:rPr>
                          <w:t>1</w:t>
                        </w:r>
                      </w:p>
                    </w:tc>
                  </w:tr>
                  <w:tr>
                    <w:trPr>
                      <w:trHeight w:val="133" w:hRule="exact"/>
                    </w:trPr>
                    <w:tc>
                      <w:tcPr>
                        <w:tcW w:w="583" w:type="dxa"/>
                        <w:gridSpan w:val="2"/>
                        <w:tcBorders>
                          <w:left w:val="nil"/>
                          <w:right w:val="single" w:sz="13" w:space="0" w:color="000000"/>
                        </w:tcBorders>
                      </w:tcPr>
                      <w:p>
                        <w:pPr/>
                      </w:p>
                    </w:tc>
                    <w:tc>
                      <w:tcPr>
                        <w:tcW w:w="878" w:type="dxa"/>
                        <w:gridSpan w:val="3"/>
                        <w:tcBorders>
                          <w:left w:val="single" w:sz="13" w:space="0" w:color="000000"/>
                          <w:right w:val="single" w:sz="13" w:space="0" w:color="000000"/>
                        </w:tcBorders>
                      </w:tcPr>
                      <w:p>
                        <w:pPr/>
                      </w:p>
                    </w:tc>
                    <w:tc>
                      <w:tcPr>
                        <w:tcW w:w="878" w:type="dxa"/>
                        <w:gridSpan w:val="3"/>
                        <w:tcBorders>
                          <w:left w:val="single" w:sz="13" w:space="0" w:color="000000"/>
                          <w:right w:val="nil"/>
                        </w:tcBorders>
                      </w:tcPr>
                      <w:p>
                        <w:pPr/>
                      </w:p>
                    </w:tc>
                  </w:tr>
                  <w:tr>
                    <w:trPr>
                      <w:trHeight w:val="263" w:hRule="exact"/>
                    </w:trPr>
                    <w:tc>
                      <w:tcPr>
                        <w:tcW w:w="291" w:type="dxa"/>
                      </w:tcPr>
                      <w:p>
                        <w:pPr>
                          <w:pStyle w:val="TableParagraph"/>
                          <w:spacing w:before="46"/>
                          <w:ind w:left="6"/>
                          <w:rPr>
                            <w:rFonts w:ascii="Tahoma"/>
                            <w:sz w:val="15"/>
                          </w:rPr>
                        </w:pPr>
                        <w:r>
                          <w:rPr>
                            <w:rFonts w:ascii="Tahoma"/>
                            <w:w w:val="101"/>
                            <w:sz w:val="15"/>
                          </w:rPr>
                          <w:t>1</w:t>
                        </w:r>
                      </w:p>
                    </w:tc>
                    <w:tc>
                      <w:tcPr>
                        <w:tcW w:w="291" w:type="dxa"/>
                        <w:tcBorders>
                          <w:right w:val="single" w:sz="13" w:space="0" w:color="000000"/>
                        </w:tcBorders>
                      </w:tcPr>
                      <w:p>
                        <w:pPr>
                          <w:pStyle w:val="TableParagraph"/>
                          <w:spacing w:before="46"/>
                          <w:ind w:right="79"/>
                          <w:jc w:val="right"/>
                          <w:rPr>
                            <w:rFonts w:ascii="Tahoma"/>
                            <w:sz w:val="15"/>
                          </w:rPr>
                        </w:pPr>
                        <w:r>
                          <w:rPr>
                            <w:rFonts w:ascii="Tahoma"/>
                            <w:w w:val="101"/>
                            <w:sz w:val="15"/>
                          </w:rPr>
                          <w:t>0</w:t>
                        </w:r>
                      </w:p>
                    </w:tc>
                    <w:tc>
                      <w:tcPr>
                        <w:tcW w:w="295" w:type="dxa"/>
                        <w:tcBorders>
                          <w:left w:val="single" w:sz="13" w:space="0" w:color="000000"/>
                        </w:tcBorders>
                      </w:tcPr>
                      <w:p>
                        <w:pPr>
                          <w:pStyle w:val="TableParagraph"/>
                          <w:spacing w:before="46"/>
                          <w:ind w:left="94"/>
                          <w:jc w:val="left"/>
                          <w:rPr>
                            <w:rFonts w:ascii="Tahoma"/>
                            <w:sz w:val="15"/>
                          </w:rPr>
                        </w:pPr>
                        <w:r>
                          <w:rPr>
                            <w:rFonts w:ascii="Tahoma"/>
                            <w:w w:val="101"/>
                            <w:sz w:val="15"/>
                          </w:rPr>
                          <w:t>1</w:t>
                        </w:r>
                      </w:p>
                    </w:tc>
                    <w:tc>
                      <w:tcPr>
                        <w:tcW w:w="291" w:type="dxa"/>
                      </w:tcPr>
                      <w:p>
                        <w:pPr>
                          <w:pStyle w:val="TableParagraph"/>
                          <w:spacing w:before="46"/>
                          <w:ind w:left="6"/>
                          <w:rPr>
                            <w:rFonts w:ascii="Tahoma"/>
                            <w:sz w:val="15"/>
                          </w:rPr>
                        </w:pPr>
                        <w:r>
                          <w:rPr>
                            <w:rFonts w:ascii="Tahoma"/>
                            <w:w w:val="101"/>
                            <w:sz w:val="15"/>
                          </w:rPr>
                          <w:t>1</w:t>
                        </w:r>
                      </w:p>
                    </w:tc>
                    <w:tc>
                      <w:tcPr>
                        <w:tcW w:w="291" w:type="dxa"/>
                        <w:tcBorders>
                          <w:right w:val="single" w:sz="13" w:space="0" w:color="000000"/>
                        </w:tcBorders>
                      </w:tcPr>
                      <w:p>
                        <w:pPr>
                          <w:pStyle w:val="TableParagraph"/>
                          <w:spacing w:before="46"/>
                          <w:ind w:right="79"/>
                          <w:jc w:val="right"/>
                          <w:rPr>
                            <w:rFonts w:ascii="Tahoma"/>
                            <w:sz w:val="15"/>
                          </w:rPr>
                        </w:pPr>
                        <w:r>
                          <w:rPr>
                            <w:rFonts w:ascii="Tahoma"/>
                            <w:w w:val="101"/>
                            <w:sz w:val="15"/>
                          </w:rPr>
                          <w:t>1</w:t>
                        </w:r>
                      </w:p>
                    </w:tc>
                    <w:tc>
                      <w:tcPr>
                        <w:tcW w:w="295" w:type="dxa"/>
                        <w:tcBorders>
                          <w:left w:val="single" w:sz="13" w:space="0" w:color="000000"/>
                        </w:tcBorders>
                      </w:tcPr>
                      <w:p>
                        <w:pPr>
                          <w:pStyle w:val="TableParagraph"/>
                          <w:spacing w:before="46"/>
                          <w:ind w:left="94"/>
                          <w:jc w:val="left"/>
                          <w:rPr>
                            <w:rFonts w:ascii="Tahoma"/>
                            <w:sz w:val="15"/>
                          </w:rPr>
                        </w:pPr>
                        <w:r>
                          <w:rPr>
                            <w:rFonts w:ascii="Tahoma"/>
                            <w:w w:val="101"/>
                            <w:sz w:val="15"/>
                          </w:rPr>
                          <w:t>0</w:t>
                        </w:r>
                      </w:p>
                    </w:tc>
                    <w:tc>
                      <w:tcPr>
                        <w:tcW w:w="291" w:type="dxa"/>
                      </w:tcPr>
                      <w:p>
                        <w:pPr>
                          <w:pStyle w:val="TableParagraph"/>
                          <w:spacing w:before="46"/>
                          <w:ind w:left="6"/>
                          <w:rPr>
                            <w:rFonts w:ascii="Tahoma"/>
                            <w:sz w:val="15"/>
                          </w:rPr>
                        </w:pPr>
                        <w:r>
                          <w:rPr>
                            <w:rFonts w:ascii="Tahoma"/>
                            <w:w w:val="101"/>
                            <w:sz w:val="15"/>
                          </w:rPr>
                          <w:t>0</w:t>
                        </w:r>
                      </w:p>
                    </w:tc>
                    <w:tc>
                      <w:tcPr>
                        <w:tcW w:w="291" w:type="dxa"/>
                      </w:tcPr>
                      <w:p>
                        <w:pPr>
                          <w:pStyle w:val="TableParagraph"/>
                          <w:spacing w:before="46"/>
                          <w:ind w:right="90"/>
                          <w:jc w:val="right"/>
                          <w:rPr>
                            <w:rFonts w:ascii="Tahoma"/>
                            <w:sz w:val="15"/>
                          </w:rPr>
                        </w:pPr>
                        <w:r>
                          <w:rPr>
                            <w:rFonts w:ascii="Tahoma"/>
                            <w:w w:val="101"/>
                            <w:sz w:val="15"/>
                          </w:rPr>
                          <w:t>0</w:t>
                        </w:r>
                      </w:p>
                    </w:tc>
                  </w:tr>
                </w:tbl>
                <w:p>
                  <w:pPr>
                    <w:pStyle w:val="BodyText"/>
                  </w:pPr>
                </w:p>
              </w:txbxContent>
            </v:textbox>
            <w10:wrap type="none"/>
          </v:shape>
        </w:pict>
      </w:r>
      <w:r>
        <w:rPr/>
        <w:pict>
          <v:shape style="position:absolute;margin-left:294.265686pt;margin-top:16.481451pt;width:117.9pt;height:13.7pt;mso-position-horizontal-relative:page;mso-position-vertical-relative:paragraph;z-index:5584"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1"/>
                    <w:gridCol w:w="295"/>
                    <w:gridCol w:w="291"/>
                    <w:gridCol w:w="291"/>
                    <w:gridCol w:w="295"/>
                    <w:gridCol w:w="291"/>
                    <w:gridCol w:w="291"/>
                    <w:gridCol w:w="295"/>
                  </w:tblGrid>
                  <w:tr>
                    <w:trPr>
                      <w:trHeight w:val="263" w:hRule="exact"/>
                    </w:trPr>
                    <w:tc>
                      <w:tcPr>
                        <w:tcW w:w="291" w:type="dxa"/>
                        <w:shd w:val="clear" w:color="auto" w:fill="DCDDDE"/>
                      </w:tcPr>
                      <w:p>
                        <w:pPr>
                          <w:pStyle w:val="TableParagraph"/>
                          <w:spacing w:before="50"/>
                          <w:ind w:left="105"/>
                          <w:jc w:val="left"/>
                          <w:rPr>
                            <w:rFonts w:ascii="Tahoma"/>
                            <w:sz w:val="15"/>
                          </w:rPr>
                        </w:pPr>
                        <w:r>
                          <w:rPr>
                            <w:rFonts w:ascii="Tahoma"/>
                            <w:w w:val="101"/>
                            <w:sz w:val="15"/>
                          </w:rPr>
                          <w:t>1</w:t>
                        </w:r>
                      </w:p>
                    </w:tc>
                    <w:tc>
                      <w:tcPr>
                        <w:tcW w:w="295" w:type="dxa"/>
                        <w:shd w:val="clear" w:color="auto" w:fill="DCDDDE"/>
                      </w:tcPr>
                      <w:p>
                        <w:pPr>
                          <w:pStyle w:val="TableParagraph"/>
                          <w:spacing w:before="50"/>
                          <w:ind w:left="9"/>
                          <w:rPr>
                            <w:rFonts w:ascii="Tahoma"/>
                            <w:sz w:val="15"/>
                          </w:rPr>
                        </w:pPr>
                        <w:r>
                          <w:rPr>
                            <w:rFonts w:ascii="Tahoma"/>
                            <w:w w:val="101"/>
                            <w:sz w:val="15"/>
                          </w:rPr>
                          <w:t>1</w:t>
                        </w:r>
                      </w:p>
                    </w:tc>
                    <w:tc>
                      <w:tcPr>
                        <w:tcW w:w="291" w:type="dxa"/>
                      </w:tcPr>
                      <w:p>
                        <w:pPr>
                          <w:pStyle w:val="TableParagraph"/>
                          <w:spacing w:before="50"/>
                          <w:ind w:left="6"/>
                          <w:rPr>
                            <w:rFonts w:ascii="Tahoma"/>
                            <w:sz w:val="15"/>
                          </w:rPr>
                        </w:pPr>
                        <w:r>
                          <w:rPr>
                            <w:rFonts w:ascii="Tahoma"/>
                            <w:w w:val="101"/>
                            <w:sz w:val="15"/>
                          </w:rPr>
                          <w:t>1</w:t>
                        </w:r>
                      </w:p>
                    </w:tc>
                    <w:tc>
                      <w:tcPr>
                        <w:tcW w:w="291" w:type="dxa"/>
                      </w:tcPr>
                      <w:p>
                        <w:pPr>
                          <w:pStyle w:val="TableParagraph"/>
                          <w:spacing w:before="60"/>
                          <w:ind w:left="105"/>
                          <w:jc w:val="left"/>
                          <w:rPr>
                            <w:rFonts w:ascii="Times New Roman"/>
                            <w:sz w:val="15"/>
                          </w:rPr>
                        </w:pPr>
                        <w:r>
                          <w:rPr>
                            <w:rFonts w:ascii="Times New Roman"/>
                            <w:w w:val="111"/>
                            <w:sz w:val="15"/>
                          </w:rPr>
                          <w:t>1</w:t>
                        </w:r>
                      </w:p>
                    </w:tc>
                    <w:tc>
                      <w:tcPr>
                        <w:tcW w:w="295" w:type="dxa"/>
                      </w:tcPr>
                      <w:p>
                        <w:pPr>
                          <w:pStyle w:val="TableParagraph"/>
                          <w:spacing w:before="60"/>
                          <w:ind w:left="9"/>
                          <w:rPr>
                            <w:rFonts w:ascii="Times New Roman"/>
                            <w:sz w:val="15"/>
                          </w:rPr>
                        </w:pPr>
                        <w:r>
                          <w:rPr>
                            <w:rFonts w:ascii="Times New Roman"/>
                            <w:w w:val="111"/>
                            <w:sz w:val="15"/>
                          </w:rPr>
                          <w:t>1</w:t>
                        </w:r>
                      </w:p>
                    </w:tc>
                    <w:tc>
                      <w:tcPr>
                        <w:tcW w:w="291" w:type="dxa"/>
                        <w:shd w:val="clear" w:color="auto" w:fill="DCDDDE"/>
                      </w:tcPr>
                      <w:p>
                        <w:pPr>
                          <w:pStyle w:val="TableParagraph"/>
                          <w:spacing w:before="60"/>
                          <w:ind w:left="6"/>
                          <w:rPr>
                            <w:rFonts w:ascii="Times New Roman"/>
                            <w:sz w:val="15"/>
                          </w:rPr>
                        </w:pPr>
                        <w:r>
                          <w:rPr>
                            <w:rFonts w:ascii="Times New Roman"/>
                            <w:w w:val="111"/>
                            <w:sz w:val="15"/>
                          </w:rPr>
                          <w:t>0</w:t>
                        </w:r>
                      </w:p>
                    </w:tc>
                    <w:tc>
                      <w:tcPr>
                        <w:tcW w:w="291" w:type="dxa"/>
                        <w:shd w:val="clear" w:color="auto" w:fill="DCDDDE"/>
                      </w:tcPr>
                      <w:p>
                        <w:pPr>
                          <w:pStyle w:val="TableParagraph"/>
                          <w:spacing w:before="60"/>
                          <w:ind w:left="105"/>
                          <w:jc w:val="left"/>
                          <w:rPr>
                            <w:rFonts w:ascii="Times New Roman"/>
                            <w:sz w:val="15"/>
                          </w:rPr>
                        </w:pPr>
                        <w:r>
                          <w:rPr>
                            <w:rFonts w:ascii="Times New Roman"/>
                            <w:w w:val="111"/>
                            <w:sz w:val="15"/>
                          </w:rPr>
                          <w:t>1</w:t>
                        </w:r>
                      </w:p>
                    </w:tc>
                    <w:tc>
                      <w:tcPr>
                        <w:tcW w:w="295" w:type="dxa"/>
                        <w:shd w:val="clear" w:color="auto" w:fill="DCDDDE"/>
                      </w:tcPr>
                      <w:p>
                        <w:pPr>
                          <w:pStyle w:val="TableParagraph"/>
                          <w:spacing w:before="60"/>
                          <w:ind w:left="9"/>
                          <w:rPr>
                            <w:rFonts w:ascii="Times New Roman"/>
                            <w:sz w:val="15"/>
                          </w:rPr>
                        </w:pPr>
                        <w:r>
                          <w:rPr>
                            <w:rFonts w:ascii="Times New Roman"/>
                            <w:w w:val="111"/>
                            <w:sz w:val="15"/>
                          </w:rPr>
                          <w:t>1</w:t>
                        </w:r>
                      </w:p>
                    </w:tc>
                  </w:tr>
                </w:tbl>
                <w:p>
                  <w:pPr>
                    <w:pStyle w:val="BodyText"/>
                  </w:pPr>
                </w:p>
              </w:txbxContent>
            </v:textbox>
            <w10:wrap type="none"/>
          </v:shape>
        </w:pict>
      </w:r>
      <w:r>
        <w:rPr>
          <w:rFonts w:ascii="Times New Roman"/>
          <w:w w:val="110"/>
          <w:sz w:val="15"/>
        </w:rPr>
        <w:t>Two-Point Crossover</w:t>
      </w:r>
    </w:p>
    <w:p>
      <w:pPr>
        <w:pStyle w:val="BodyText"/>
        <w:spacing w:before="1"/>
        <w:rPr>
          <w:rFonts w:ascii="Times New Roman"/>
          <w:sz w:val="12"/>
        </w:rPr>
      </w:pPr>
    </w:p>
    <w:p>
      <w:pPr>
        <w:spacing w:after="0"/>
        <w:rPr>
          <w:rFonts w:ascii="Times New Roman"/>
          <w:sz w:val="12"/>
        </w:rPr>
        <w:sectPr>
          <w:type w:val="continuous"/>
          <w:pgSz w:w="10200" w:h="13600"/>
          <w:pgMar w:top="420" w:bottom="140" w:left="0" w:right="0"/>
        </w:sectPr>
      </w:pPr>
    </w:p>
    <w:p>
      <w:pPr>
        <w:pStyle w:val="BodyText"/>
        <w:spacing w:before="4"/>
        <w:rPr>
          <w:rFonts w:ascii="Times New Roman"/>
          <w:sz w:val="11"/>
        </w:rPr>
      </w:pPr>
    </w:p>
    <w:p>
      <w:pPr>
        <w:spacing w:line="439" w:lineRule="auto" w:before="1"/>
        <w:ind w:left="1777" w:right="0" w:firstLine="3"/>
        <w:jc w:val="right"/>
        <w:rPr>
          <w:rFonts w:ascii="Tahoma"/>
          <w:sz w:val="15"/>
        </w:rPr>
      </w:pPr>
      <w:r>
        <w:rPr>
          <w:rFonts w:ascii="Times New Roman"/>
          <w:w w:val="115"/>
          <w:sz w:val="15"/>
        </w:rPr>
        <w:t>Parent </w:t>
      </w:r>
      <w:r>
        <w:rPr>
          <w:rFonts w:ascii="Tahoma"/>
          <w:w w:val="115"/>
          <w:sz w:val="15"/>
        </w:rPr>
        <w:t>A</w:t>
      </w:r>
      <w:r>
        <w:rPr>
          <w:rFonts w:ascii="Tahoma"/>
          <w:w w:val="111"/>
          <w:sz w:val="15"/>
        </w:rPr>
        <w:t> </w:t>
      </w:r>
      <w:r>
        <w:rPr>
          <w:rFonts w:ascii="Tahoma"/>
          <w:w w:val="110"/>
          <w:sz w:val="15"/>
        </w:rPr>
        <w:t>Parent B</w:t>
      </w:r>
    </w:p>
    <w:p>
      <w:pPr>
        <w:spacing w:line="552" w:lineRule="auto" w:before="78"/>
        <w:ind w:left="1822" w:right="3734" w:firstLine="0"/>
        <w:jc w:val="left"/>
        <w:rPr>
          <w:rFonts w:ascii="Times New Roman"/>
          <w:sz w:val="15"/>
        </w:rPr>
      </w:pPr>
      <w:r>
        <w:rPr/>
        <w:br w:type="column"/>
      </w:r>
      <w:r>
        <w:rPr>
          <w:rFonts w:ascii="Times New Roman"/>
          <w:w w:val="110"/>
          <w:sz w:val="15"/>
        </w:rPr>
        <w:t>Offspring A Offspring B</w:t>
      </w:r>
    </w:p>
    <w:p>
      <w:pPr>
        <w:spacing w:after="0" w:line="552" w:lineRule="auto"/>
        <w:jc w:val="left"/>
        <w:rPr>
          <w:rFonts w:ascii="Times New Roman"/>
          <w:sz w:val="15"/>
        </w:rPr>
        <w:sectPr>
          <w:type w:val="continuous"/>
          <w:pgSz w:w="10200" w:h="13600"/>
          <w:pgMar w:top="420" w:bottom="140" w:left="0" w:right="0"/>
          <w:cols w:num="2" w:equalWidth="0">
            <w:col w:w="2432" w:space="788"/>
            <w:col w:w="6980"/>
          </w:cols>
        </w:sectPr>
      </w:pPr>
    </w:p>
    <w:p>
      <w:pPr>
        <w:spacing w:before="8" w:after="17"/>
        <w:ind w:left="2637" w:right="2463" w:firstLine="0"/>
        <w:jc w:val="center"/>
        <w:rPr>
          <w:rFonts w:ascii="Times New Roman"/>
          <w:sz w:val="15"/>
        </w:rPr>
      </w:pPr>
      <w:r>
        <w:rPr/>
        <w:pict>
          <v:line style="position:absolute;mso-position-horizontal-relative:page;mso-position-vertical-relative:paragraph;z-index:-293128" from="173.733398pt,23.819851pt" to="173.909398pt,36.987851pt" stroked="true" strokeweight=".527pt" strokecolor="#010101">
            <w10:wrap type="none"/>
          </v:line>
        </w:pict>
      </w:r>
      <w:r>
        <w:rPr/>
        <w:pict>
          <v:group style="position:absolute;margin-left:213.413696pt;margin-top:9.850950pt;width:8.65pt;height:27.45pt;mso-position-horizontal-relative:page;mso-position-vertical-relative:paragraph;z-index:-293104" coordorigin="4268,197" coordsize="173,549">
            <v:line style="position:absolute" from="4353,476" to="4356,740" stroked="true" strokeweight=".527pt" strokecolor="#010101"/>
            <v:line style="position:absolute" from="4353,213" to="4353,308" stroked="true" strokeweight="1.58pt" strokecolor="#000000"/>
            <v:shape style="position:absolute;left:4268;top:308;width:173;height:169" coordorigin="4268,308" coordsize="173,169" path="m4440,308l4268,311,4360,476,4440,308xe" filled="true" fillcolor="#000000" stroked="false">
              <v:path arrowok="t"/>
              <v:fill type="solid"/>
            </v:shape>
            <w10:wrap type="none"/>
          </v:group>
        </w:pict>
      </w:r>
      <w:r>
        <w:rPr/>
        <w:pict>
          <v:line style="position:absolute;mso-position-horizontal-relative:page;mso-position-vertical-relative:paragraph;z-index:5272" from="327.362396pt,23.819851pt" to="327.536396pt,36.987851pt" stroked="true" strokeweight=".527pt" strokecolor="#010101">
            <w10:wrap type="none"/>
          </v:line>
        </w:pict>
      </w:r>
      <w:r>
        <w:rPr/>
        <w:pict>
          <v:line style="position:absolute;mso-position-horizontal-relative:page;mso-position-vertical-relative:paragraph;z-index:5296" from="371.255402pt,23.819851pt" to="371.432402pt,36.987851pt" stroked="true" strokeweight=".527pt" strokecolor="#010101">
            <w10:wrap type="none"/>
          </v:line>
        </w:pict>
      </w:r>
      <w:r>
        <w:rPr/>
        <w:pict>
          <v:shape style="position:absolute;margin-left:294.265503pt;margin-top:-22.44455pt;width:117.9pt;height:13.7pt;mso-position-horizontal-relative:page;mso-position-vertical-relative:paragraph;z-index:5608"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1"/>
                    <w:gridCol w:w="295"/>
                    <w:gridCol w:w="291"/>
                    <w:gridCol w:w="291"/>
                    <w:gridCol w:w="295"/>
                    <w:gridCol w:w="291"/>
                    <w:gridCol w:w="291"/>
                    <w:gridCol w:w="295"/>
                  </w:tblGrid>
                  <w:tr>
                    <w:trPr>
                      <w:trHeight w:val="263" w:hRule="exact"/>
                    </w:trPr>
                    <w:tc>
                      <w:tcPr>
                        <w:tcW w:w="291" w:type="dxa"/>
                      </w:tcPr>
                      <w:p>
                        <w:pPr>
                          <w:pStyle w:val="TableParagraph"/>
                          <w:spacing w:before="56"/>
                          <w:ind w:left="105"/>
                          <w:jc w:val="left"/>
                          <w:rPr>
                            <w:rFonts w:ascii="Times New Roman"/>
                            <w:sz w:val="15"/>
                          </w:rPr>
                        </w:pPr>
                        <w:r>
                          <w:rPr>
                            <w:rFonts w:ascii="Times New Roman"/>
                            <w:w w:val="111"/>
                            <w:sz w:val="15"/>
                          </w:rPr>
                          <w:t>1</w:t>
                        </w:r>
                      </w:p>
                    </w:tc>
                    <w:tc>
                      <w:tcPr>
                        <w:tcW w:w="295" w:type="dxa"/>
                      </w:tcPr>
                      <w:p>
                        <w:pPr>
                          <w:pStyle w:val="TableParagraph"/>
                          <w:spacing w:before="56"/>
                          <w:ind w:left="9"/>
                          <w:rPr>
                            <w:rFonts w:ascii="Times New Roman"/>
                            <w:sz w:val="15"/>
                          </w:rPr>
                        </w:pPr>
                        <w:r>
                          <w:rPr>
                            <w:rFonts w:ascii="Times New Roman"/>
                            <w:w w:val="111"/>
                            <w:sz w:val="15"/>
                          </w:rPr>
                          <w:t>0</w:t>
                        </w:r>
                      </w:p>
                    </w:tc>
                    <w:tc>
                      <w:tcPr>
                        <w:tcW w:w="291" w:type="dxa"/>
                        <w:shd w:val="clear" w:color="auto" w:fill="DCDDDE"/>
                      </w:tcPr>
                      <w:p>
                        <w:pPr>
                          <w:pStyle w:val="TableParagraph"/>
                          <w:spacing w:before="56"/>
                          <w:ind w:left="6"/>
                          <w:rPr>
                            <w:rFonts w:ascii="Times New Roman"/>
                            <w:sz w:val="15"/>
                          </w:rPr>
                        </w:pPr>
                        <w:r>
                          <w:rPr>
                            <w:rFonts w:ascii="Times New Roman"/>
                            <w:w w:val="111"/>
                            <w:sz w:val="15"/>
                          </w:rPr>
                          <w:t>0</w:t>
                        </w:r>
                      </w:p>
                    </w:tc>
                    <w:tc>
                      <w:tcPr>
                        <w:tcW w:w="291" w:type="dxa"/>
                        <w:shd w:val="clear" w:color="auto" w:fill="DCDDDE"/>
                      </w:tcPr>
                      <w:p>
                        <w:pPr>
                          <w:pStyle w:val="TableParagraph"/>
                          <w:spacing w:before="56"/>
                          <w:ind w:left="105"/>
                          <w:jc w:val="left"/>
                          <w:rPr>
                            <w:rFonts w:ascii="Times New Roman"/>
                            <w:sz w:val="15"/>
                          </w:rPr>
                        </w:pPr>
                        <w:r>
                          <w:rPr>
                            <w:rFonts w:ascii="Times New Roman"/>
                            <w:w w:val="111"/>
                            <w:sz w:val="15"/>
                          </w:rPr>
                          <w:t>1</w:t>
                        </w:r>
                      </w:p>
                    </w:tc>
                    <w:tc>
                      <w:tcPr>
                        <w:tcW w:w="295" w:type="dxa"/>
                        <w:shd w:val="clear" w:color="auto" w:fill="DCDDDE"/>
                      </w:tcPr>
                      <w:p>
                        <w:pPr>
                          <w:pStyle w:val="TableParagraph"/>
                          <w:spacing w:before="56"/>
                          <w:ind w:left="9"/>
                          <w:rPr>
                            <w:rFonts w:ascii="Times New Roman"/>
                            <w:sz w:val="15"/>
                          </w:rPr>
                        </w:pPr>
                        <w:r>
                          <w:rPr>
                            <w:rFonts w:ascii="Times New Roman"/>
                            <w:w w:val="111"/>
                            <w:sz w:val="15"/>
                          </w:rPr>
                          <w:t>1</w:t>
                        </w:r>
                      </w:p>
                    </w:tc>
                    <w:tc>
                      <w:tcPr>
                        <w:tcW w:w="291" w:type="dxa"/>
                      </w:tcPr>
                      <w:p>
                        <w:pPr>
                          <w:pStyle w:val="TableParagraph"/>
                          <w:spacing w:before="56"/>
                          <w:ind w:left="6"/>
                          <w:rPr>
                            <w:rFonts w:ascii="Times New Roman"/>
                            <w:sz w:val="15"/>
                          </w:rPr>
                        </w:pPr>
                        <w:r>
                          <w:rPr>
                            <w:rFonts w:ascii="Times New Roman"/>
                            <w:w w:val="111"/>
                            <w:sz w:val="15"/>
                          </w:rPr>
                          <w:t>0</w:t>
                        </w:r>
                      </w:p>
                    </w:tc>
                    <w:tc>
                      <w:tcPr>
                        <w:tcW w:w="291" w:type="dxa"/>
                      </w:tcPr>
                      <w:p>
                        <w:pPr>
                          <w:pStyle w:val="TableParagraph"/>
                          <w:spacing w:before="56"/>
                          <w:ind w:left="105"/>
                          <w:jc w:val="left"/>
                          <w:rPr>
                            <w:rFonts w:ascii="Times New Roman"/>
                            <w:sz w:val="15"/>
                          </w:rPr>
                        </w:pPr>
                        <w:r>
                          <w:rPr>
                            <w:rFonts w:ascii="Times New Roman"/>
                            <w:w w:val="111"/>
                            <w:sz w:val="15"/>
                          </w:rPr>
                          <w:t>0</w:t>
                        </w:r>
                      </w:p>
                    </w:tc>
                    <w:tc>
                      <w:tcPr>
                        <w:tcW w:w="295" w:type="dxa"/>
                      </w:tcPr>
                      <w:p>
                        <w:pPr>
                          <w:pStyle w:val="TableParagraph"/>
                          <w:spacing w:before="56"/>
                          <w:ind w:left="9"/>
                          <w:rPr>
                            <w:rFonts w:ascii="Times New Roman"/>
                            <w:sz w:val="15"/>
                          </w:rPr>
                        </w:pPr>
                        <w:r>
                          <w:rPr>
                            <w:rFonts w:ascii="Times New Roman"/>
                            <w:w w:val="111"/>
                            <w:sz w:val="15"/>
                          </w:rPr>
                          <w:t>0</w:t>
                        </w:r>
                      </w:p>
                    </w:tc>
                  </w:tr>
                </w:tbl>
                <w:p>
                  <w:pPr>
                    <w:pStyle w:val="BodyText"/>
                  </w:pPr>
                </w:p>
              </w:txbxContent>
            </v:textbox>
            <w10:wrap type="none"/>
          </v:shape>
        </w:pict>
      </w:r>
      <w:r>
        <w:rPr/>
        <w:pict>
          <v:shape style="position:absolute;margin-left:297.952698pt;margin-top:23.55645pt;width:117.75pt;height:13.7pt;mso-position-horizontal-relative:page;mso-position-vertical-relative:paragraph;z-index:5656"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1"/>
                    <w:gridCol w:w="291"/>
                    <w:gridCol w:w="295"/>
                    <w:gridCol w:w="291"/>
                    <w:gridCol w:w="291"/>
                    <w:gridCol w:w="295"/>
                    <w:gridCol w:w="291"/>
                    <w:gridCol w:w="291"/>
                  </w:tblGrid>
                  <w:tr>
                    <w:trPr>
                      <w:trHeight w:val="263" w:hRule="exact"/>
                    </w:trPr>
                    <w:tc>
                      <w:tcPr>
                        <w:tcW w:w="291" w:type="dxa"/>
                        <w:shd w:val="clear" w:color="auto" w:fill="DCDDDE"/>
                      </w:tcPr>
                      <w:p>
                        <w:pPr>
                          <w:pStyle w:val="TableParagraph"/>
                          <w:spacing w:before="60"/>
                          <w:ind w:left="6"/>
                          <w:rPr>
                            <w:rFonts w:ascii="Times New Roman"/>
                            <w:sz w:val="15"/>
                          </w:rPr>
                        </w:pPr>
                        <w:r>
                          <w:rPr>
                            <w:rFonts w:ascii="Times New Roman"/>
                            <w:w w:val="111"/>
                            <w:sz w:val="15"/>
                          </w:rPr>
                          <w:t>1</w:t>
                        </w:r>
                      </w:p>
                    </w:tc>
                    <w:tc>
                      <w:tcPr>
                        <w:tcW w:w="291" w:type="dxa"/>
                        <w:shd w:val="clear" w:color="auto" w:fill="DCDDDE"/>
                      </w:tcPr>
                      <w:p>
                        <w:pPr>
                          <w:pStyle w:val="TableParagraph"/>
                          <w:spacing w:before="60"/>
                          <w:ind w:left="105"/>
                          <w:jc w:val="left"/>
                          <w:rPr>
                            <w:rFonts w:ascii="Times New Roman"/>
                            <w:sz w:val="15"/>
                          </w:rPr>
                        </w:pPr>
                        <w:r>
                          <w:rPr>
                            <w:rFonts w:ascii="Times New Roman"/>
                            <w:w w:val="111"/>
                            <w:sz w:val="15"/>
                          </w:rPr>
                          <w:t>1</w:t>
                        </w:r>
                      </w:p>
                    </w:tc>
                    <w:tc>
                      <w:tcPr>
                        <w:tcW w:w="295" w:type="dxa"/>
                      </w:tcPr>
                      <w:p>
                        <w:pPr>
                          <w:pStyle w:val="TableParagraph"/>
                          <w:spacing w:before="60"/>
                          <w:ind w:left="9"/>
                          <w:rPr>
                            <w:rFonts w:ascii="Times New Roman"/>
                            <w:sz w:val="15"/>
                          </w:rPr>
                        </w:pPr>
                        <w:r>
                          <w:rPr>
                            <w:rFonts w:ascii="Times New Roman"/>
                            <w:w w:val="111"/>
                            <w:sz w:val="15"/>
                          </w:rPr>
                          <w:t>1</w:t>
                        </w:r>
                      </w:p>
                    </w:tc>
                    <w:tc>
                      <w:tcPr>
                        <w:tcW w:w="291" w:type="dxa"/>
                      </w:tcPr>
                      <w:p>
                        <w:pPr>
                          <w:pStyle w:val="TableParagraph"/>
                          <w:spacing w:before="60"/>
                          <w:ind w:left="6"/>
                          <w:rPr>
                            <w:rFonts w:ascii="Times New Roman"/>
                            <w:sz w:val="15"/>
                          </w:rPr>
                        </w:pPr>
                        <w:r>
                          <w:rPr>
                            <w:rFonts w:ascii="Times New Roman"/>
                            <w:w w:val="111"/>
                            <w:sz w:val="15"/>
                          </w:rPr>
                          <w:t>1</w:t>
                        </w:r>
                      </w:p>
                    </w:tc>
                    <w:tc>
                      <w:tcPr>
                        <w:tcW w:w="291" w:type="dxa"/>
                        <w:shd w:val="clear" w:color="auto" w:fill="DCDDDE"/>
                      </w:tcPr>
                      <w:p>
                        <w:pPr>
                          <w:pStyle w:val="TableParagraph"/>
                          <w:spacing w:before="60"/>
                          <w:ind w:left="105"/>
                          <w:jc w:val="left"/>
                          <w:rPr>
                            <w:rFonts w:ascii="Times New Roman"/>
                            <w:sz w:val="15"/>
                          </w:rPr>
                        </w:pPr>
                        <w:r>
                          <w:rPr>
                            <w:rFonts w:ascii="Times New Roman"/>
                            <w:w w:val="111"/>
                            <w:sz w:val="15"/>
                          </w:rPr>
                          <w:t>1</w:t>
                        </w:r>
                      </w:p>
                    </w:tc>
                    <w:tc>
                      <w:tcPr>
                        <w:tcW w:w="295" w:type="dxa"/>
                        <w:shd w:val="clear" w:color="auto" w:fill="DCDDDE"/>
                      </w:tcPr>
                      <w:p>
                        <w:pPr>
                          <w:pStyle w:val="TableParagraph"/>
                          <w:spacing w:before="60"/>
                          <w:ind w:left="9"/>
                          <w:rPr>
                            <w:rFonts w:ascii="Times New Roman"/>
                            <w:sz w:val="15"/>
                          </w:rPr>
                        </w:pPr>
                        <w:r>
                          <w:rPr>
                            <w:rFonts w:ascii="Times New Roman"/>
                            <w:w w:val="111"/>
                            <w:sz w:val="15"/>
                          </w:rPr>
                          <w:t>0</w:t>
                        </w:r>
                      </w:p>
                    </w:tc>
                    <w:tc>
                      <w:tcPr>
                        <w:tcW w:w="291" w:type="dxa"/>
                      </w:tcPr>
                      <w:p>
                        <w:pPr>
                          <w:pStyle w:val="TableParagraph"/>
                          <w:spacing w:before="60"/>
                          <w:ind w:left="6"/>
                          <w:rPr>
                            <w:rFonts w:ascii="Times New Roman"/>
                            <w:sz w:val="15"/>
                          </w:rPr>
                        </w:pPr>
                        <w:r>
                          <w:rPr>
                            <w:rFonts w:ascii="Times New Roman"/>
                            <w:w w:val="111"/>
                            <w:sz w:val="15"/>
                          </w:rPr>
                          <w:t>0</w:t>
                        </w:r>
                      </w:p>
                    </w:tc>
                    <w:tc>
                      <w:tcPr>
                        <w:tcW w:w="291" w:type="dxa"/>
                        <w:shd w:val="clear" w:color="auto" w:fill="DCDDDE"/>
                      </w:tcPr>
                      <w:p>
                        <w:pPr>
                          <w:pStyle w:val="TableParagraph"/>
                          <w:spacing w:before="60"/>
                          <w:ind w:left="105"/>
                          <w:jc w:val="left"/>
                          <w:rPr>
                            <w:rFonts w:ascii="Times New Roman"/>
                            <w:sz w:val="15"/>
                          </w:rPr>
                        </w:pPr>
                        <w:r>
                          <w:rPr>
                            <w:rFonts w:ascii="Times New Roman"/>
                            <w:w w:val="111"/>
                            <w:sz w:val="15"/>
                          </w:rPr>
                          <w:t>1</w:t>
                        </w:r>
                      </w:p>
                    </w:tc>
                  </w:tr>
                </w:tbl>
                <w:p>
                  <w:pPr>
                    <w:pStyle w:val="BodyText"/>
                  </w:pPr>
                </w:p>
              </w:txbxContent>
            </v:textbox>
            <w10:wrap type="none"/>
          </v:shape>
        </w:pict>
      </w:r>
      <w:r>
        <w:rPr/>
        <w:pict>
          <v:shape style="position:absolute;margin-left:297.952515pt;margin-top:43.39645pt;width:117.75pt;height:13.7pt;mso-position-horizontal-relative:page;mso-position-vertical-relative:paragraph;z-index:5704"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1"/>
                    <w:gridCol w:w="291"/>
                    <w:gridCol w:w="295"/>
                    <w:gridCol w:w="291"/>
                    <w:gridCol w:w="291"/>
                    <w:gridCol w:w="295"/>
                    <w:gridCol w:w="291"/>
                    <w:gridCol w:w="291"/>
                  </w:tblGrid>
                  <w:tr>
                    <w:trPr>
                      <w:trHeight w:val="263" w:hRule="exact"/>
                    </w:trPr>
                    <w:tc>
                      <w:tcPr>
                        <w:tcW w:w="291" w:type="dxa"/>
                      </w:tcPr>
                      <w:p>
                        <w:pPr>
                          <w:pStyle w:val="TableParagraph"/>
                          <w:spacing w:before="56"/>
                          <w:ind w:left="6"/>
                          <w:rPr>
                            <w:rFonts w:ascii="Times New Roman"/>
                            <w:sz w:val="15"/>
                          </w:rPr>
                        </w:pPr>
                        <w:r>
                          <w:rPr>
                            <w:rFonts w:ascii="Times New Roman"/>
                            <w:w w:val="111"/>
                            <w:sz w:val="15"/>
                          </w:rPr>
                          <w:t>1</w:t>
                        </w:r>
                      </w:p>
                    </w:tc>
                    <w:tc>
                      <w:tcPr>
                        <w:tcW w:w="291" w:type="dxa"/>
                      </w:tcPr>
                      <w:p>
                        <w:pPr>
                          <w:pStyle w:val="TableParagraph"/>
                          <w:spacing w:before="56"/>
                          <w:ind w:left="105"/>
                          <w:jc w:val="left"/>
                          <w:rPr>
                            <w:rFonts w:ascii="Times New Roman"/>
                            <w:sz w:val="15"/>
                          </w:rPr>
                        </w:pPr>
                        <w:r>
                          <w:rPr>
                            <w:rFonts w:ascii="Times New Roman"/>
                            <w:w w:val="111"/>
                            <w:sz w:val="15"/>
                          </w:rPr>
                          <w:t>0</w:t>
                        </w:r>
                      </w:p>
                    </w:tc>
                    <w:tc>
                      <w:tcPr>
                        <w:tcW w:w="295" w:type="dxa"/>
                        <w:shd w:val="clear" w:color="auto" w:fill="DCDDDE"/>
                      </w:tcPr>
                      <w:p>
                        <w:pPr>
                          <w:pStyle w:val="TableParagraph"/>
                          <w:spacing w:before="56"/>
                          <w:ind w:left="9"/>
                          <w:rPr>
                            <w:rFonts w:ascii="Times New Roman"/>
                            <w:sz w:val="15"/>
                          </w:rPr>
                        </w:pPr>
                        <w:r>
                          <w:rPr>
                            <w:rFonts w:ascii="Times New Roman"/>
                            <w:w w:val="111"/>
                            <w:sz w:val="15"/>
                          </w:rPr>
                          <w:t>0</w:t>
                        </w:r>
                      </w:p>
                    </w:tc>
                    <w:tc>
                      <w:tcPr>
                        <w:tcW w:w="291" w:type="dxa"/>
                        <w:shd w:val="clear" w:color="auto" w:fill="DCDDDE"/>
                      </w:tcPr>
                      <w:p>
                        <w:pPr>
                          <w:pStyle w:val="TableParagraph"/>
                          <w:spacing w:before="56"/>
                          <w:ind w:left="6"/>
                          <w:rPr>
                            <w:rFonts w:ascii="Times New Roman"/>
                            <w:sz w:val="15"/>
                          </w:rPr>
                        </w:pPr>
                        <w:r>
                          <w:rPr>
                            <w:rFonts w:ascii="Times New Roman"/>
                            <w:w w:val="111"/>
                            <w:sz w:val="15"/>
                          </w:rPr>
                          <w:t>1</w:t>
                        </w:r>
                      </w:p>
                    </w:tc>
                    <w:tc>
                      <w:tcPr>
                        <w:tcW w:w="291" w:type="dxa"/>
                      </w:tcPr>
                      <w:p>
                        <w:pPr>
                          <w:pStyle w:val="TableParagraph"/>
                          <w:spacing w:before="56"/>
                          <w:ind w:left="105"/>
                          <w:jc w:val="left"/>
                          <w:rPr>
                            <w:rFonts w:ascii="Times New Roman"/>
                            <w:sz w:val="15"/>
                          </w:rPr>
                        </w:pPr>
                        <w:r>
                          <w:rPr>
                            <w:rFonts w:ascii="Times New Roman"/>
                            <w:w w:val="111"/>
                            <w:sz w:val="15"/>
                          </w:rPr>
                          <w:t>1</w:t>
                        </w:r>
                      </w:p>
                    </w:tc>
                    <w:tc>
                      <w:tcPr>
                        <w:tcW w:w="295" w:type="dxa"/>
                      </w:tcPr>
                      <w:p>
                        <w:pPr>
                          <w:pStyle w:val="TableParagraph"/>
                          <w:spacing w:before="56"/>
                          <w:ind w:left="9"/>
                          <w:rPr>
                            <w:rFonts w:ascii="Times New Roman"/>
                            <w:sz w:val="15"/>
                          </w:rPr>
                        </w:pPr>
                        <w:r>
                          <w:rPr>
                            <w:rFonts w:ascii="Times New Roman"/>
                            <w:w w:val="111"/>
                            <w:sz w:val="15"/>
                          </w:rPr>
                          <w:t>0</w:t>
                        </w:r>
                      </w:p>
                    </w:tc>
                    <w:tc>
                      <w:tcPr>
                        <w:tcW w:w="291" w:type="dxa"/>
                        <w:shd w:val="clear" w:color="auto" w:fill="DCDDDE"/>
                      </w:tcPr>
                      <w:p>
                        <w:pPr>
                          <w:pStyle w:val="TableParagraph"/>
                          <w:spacing w:before="56"/>
                          <w:ind w:left="6"/>
                          <w:rPr>
                            <w:rFonts w:ascii="Times New Roman"/>
                            <w:sz w:val="15"/>
                          </w:rPr>
                        </w:pPr>
                        <w:r>
                          <w:rPr>
                            <w:rFonts w:ascii="Times New Roman"/>
                            <w:w w:val="111"/>
                            <w:sz w:val="15"/>
                          </w:rPr>
                          <w:t>1</w:t>
                        </w:r>
                      </w:p>
                    </w:tc>
                    <w:tc>
                      <w:tcPr>
                        <w:tcW w:w="291" w:type="dxa"/>
                      </w:tcPr>
                      <w:p>
                        <w:pPr>
                          <w:pStyle w:val="TableParagraph"/>
                          <w:spacing w:before="56"/>
                          <w:ind w:left="105"/>
                          <w:jc w:val="left"/>
                          <w:rPr>
                            <w:rFonts w:ascii="Times New Roman"/>
                            <w:sz w:val="15"/>
                          </w:rPr>
                        </w:pPr>
                        <w:r>
                          <w:rPr>
                            <w:rFonts w:ascii="Times New Roman"/>
                            <w:w w:val="111"/>
                            <w:sz w:val="15"/>
                          </w:rPr>
                          <w:t>0</w:t>
                        </w:r>
                      </w:p>
                    </w:tc>
                  </w:tr>
                </w:tbl>
                <w:p>
                  <w:pPr>
                    <w:pStyle w:val="BodyText"/>
                  </w:pPr>
                </w:p>
              </w:txbxContent>
            </v:textbox>
            <w10:wrap type="none"/>
          </v:shape>
        </w:pict>
      </w:r>
      <w:r>
        <w:rPr>
          <w:rFonts w:ascii="Times New Roman"/>
          <w:w w:val="110"/>
          <w:sz w:val="15"/>
        </w:rPr>
        <w:t>Uniform Crossover</w:t>
      </w:r>
    </w:p>
    <w:p>
      <w:pPr>
        <w:tabs>
          <w:tab w:pos="3685" w:val="left" w:leader="none"/>
          <w:tab w:pos="4563" w:val="left" w:leader="none"/>
        </w:tabs>
        <w:spacing w:line="240" w:lineRule="auto"/>
        <w:ind w:left="3098" w:right="1546" w:firstLine="0"/>
        <w:rPr>
          <w:rFonts w:ascii="Times New Roman"/>
          <w:sz w:val="20"/>
        </w:rPr>
      </w:pPr>
      <w:r>
        <w:rPr>
          <w:rFonts w:ascii="Times New Roman"/>
          <w:sz w:val="20"/>
        </w:rPr>
        <w:pict>
          <v:group style="width:8.65pt;height:14pt;mso-position-horizontal-relative:char;mso-position-vertical-relative:line" coordorigin="0,0" coordsize="173,280">
            <v:line style="position:absolute" from="84,16" to="84,114" stroked="true" strokeweight="1.58pt" strokecolor="#000000"/>
            <v:shape style="position:absolute;left:0;top:111;width:173;height:169" coordorigin="0,111" coordsize="173,169" path="m172,111l0,111,88,279,172,111xe" filled="true" fillcolor="#000000" stroked="false">
              <v:path arrowok="t"/>
              <v:fill type="solid"/>
            </v:shape>
          </v:group>
        </w:pict>
      </w:r>
      <w:r>
        <w:rPr>
          <w:rFonts w:ascii="Times New Roman"/>
          <w:sz w:val="20"/>
        </w:rPr>
      </w:r>
      <w:r>
        <w:rPr>
          <w:rFonts w:ascii="Times New Roman"/>
          <w:sz w:val="20"/>
        </w:rPr>
        <w:tab/>
      </w:r>
      <w:r>
        <w:rPr>
          <w:rFonts w:ascii="Times New Roman"/>
          <w:sz w:val="20"/>
        </w:rPr>
        <w:pict>
          <v:group style="width:8.65pt;height:14pt;mso-position-horizontal-relative:char;mso-position-vertical-relative:line" coordorigin="0,0" coordsize="173,280">
            <v:line style="position:absolute" from="84,16" to="84,114" stroked="true" strokeweight="1.58pt" strokecolor="#000000"/>
            <v:shape style="position:absolute;left:0;top:111;width:173;height:169" coordorigin="0,111" coordsize="173,169" path="m172,111l0,111,84,279,172,111xe" filled="true" fillcolor="#000000" stroked="false">
              <v:path arrowok="t"/>
              <v:fill type="solid"/>
            </v:shape>
          </v:group>
        </w:pict>
      </w:r>
      <w:r>
        <w:rPr>
          <w:rFonts w:ascii="Times New Roman"/>
          <w:sz w:val="20"/>
        </w:rPr>
      </w:r>
      <w:r>
        <w:rPr>
          <w:rFonts w:ascii="Times New Roman"/>
          <w:sz w:val="20"/>
        </w:rPr>
        <w:tab/>
      </w:r>
      <w:r>
        <w:rPr>
          <w:rFonts w:ascii="Times New Roman"/>
          <w:sz w:val="20"/>
        </w:rPr>
        <w:pict>
          <v:group style="width:8.65pt;height:14pt;mso-position-horizontal-relative:char;mso-position-vertical-relative:line" coordorigin="0,0" coordsize="173,280">
            <v:line style="position:absolute" from="84,16" to="84,114" stroked="true" strokeweight="1.58pt" strokecolor="#000000"/>
            <v:shape style="position:absolute;left:0;top:111;width:173;height:169" coordorigin="0,111" coordsize="173,169" path="m172,111l0,111,84,279,172,111xe" filled="true" fillcolor="#000000" stroked="false">
              <v:path arrowok="t"/>
              <v:fill type="solid"/>
            </v:shape>
          </v:group>
        </w:pict>
      </w:r>
      <w:r>
        <w:rPr>
          <w:rFonts w:ascii="Times New Roman"/>
          <w:sz w:val="20"/>
        </w:rPr>
      </w:r>
    </w:p>
    <w:p>
      <w:pPr>
        <w:spacing w:after="0" w:line="240" w:lineRule="auto"/>
        <w:rPr>
          <w:rFonts w:ascii="Times New Roman"/>
          <w:sz w:val="20"/>
        </w:rPr>
        <w:sectPr>
          <w:type w:val="continuous"/>
          <w:pgSz w:w="10200" w:h="13600"/>
          <w:pgMar w:top="420" w:bottom="140" w:left="0" w:right="0"/>
        </w:sectPr>
      </w:pPr>
    </w:p>
    <w:p>
      <w:pPr>
        <w:spacing w:line="530" w:lineRule="auto" w:before="27"/>
        <w:ind w:left="1855" w:right="0" w:hanging="1"/>
        <w:jc w:val="right"/>
        <w:rPr>
          <w:rFonts w:ascii="Times New Roman"/>
          <w:sz w:val="15"/>
        </w:rPr>
      </w:pPr>
      <w:r>
        <w:rPr/>
        <w:pict>
          <v:line style="position:absolute;mso-position-horizontal-relative:page;mso-position-vertical-relative:paragraph;z-index:5200" from="129.839401pt,-1.06244pt" to="130.015401pt,12.10556pt" stroked="true" strokeweight=".527pt" strokecolor="#010101">
            <w10:wrap type="none"/>
          </v:line>
        </w:pict>
      </w:r>
      <w:r>
        <w:rPr/>
        <w:pict>
          <v:shape style="position:absolute;margin-left:129.5755pt;margin-top:-1.32584pt;width:117.9pt;height:13.7pt;mso-position-horizontal-relative:page;mso-position-vertical-relative:paragraph;z-index:5632"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5"/>
                    <w:gridCol w:w="291"/>
                    <w:gridCol w:w="291"/>
                    <w:gridCol w:w="295"/>
                    <w:gridCol w:w="291"/>
                    <w:gridCol w:w="291"/>
                    <w:gridCol w:w="295"/>
                    <w:gridCol w:w="291"/>
                  </w:tblGrid>
                  <w:tr>
                    <w:trPr>
                      <w:trHeight w:val="263" w:hRule="exact"/>
                    </w:trPr>
                    <w:tc>
                      <w:tcPr>
                        <w:tcW w:w="295" w:type="dxa"/>
                        <w:shd w:val="clear" w:color="auto" w:fill="DCDDDE"/>
                      </w:tcPr>
                      <w:p>
                        <w:pPr>
                          <w:pStyle w:val="TableParagraph"/>
                          <w:spacing w:before="60"/>
                          <w:ind w:left="9"/>
                          <w:rPr>
                            <w:rFonts w:ascii="Times New Roman"/>
                            <w:sz w:val="15"/>
                          </w:rPr>
                        </w:pPr>
                        <w:r>
                          <w:rPr>
                            <w:rFonts w:ascii="Times New Roman"/>
                            <w:w w:val="111"/>
                            <w:sz w:val="15"/>
                          </w:rPr>
                          <w:t>1</w:t>
                        </w:r>
                      </w:p>
                    </w:tc>
                    <w:tc>
                      <w:tcPr>
                        <w:tcW w:w="291" w:type="dxa"/>
                        <w:shd w:val="clear" w:color="auto" w:fill="DCDDDE"/>
                      </w:tcPr>
                      <w:p>
                        <w:pPr>
                          <w:pStyle w:val="TableParagraph"/>
                          <w:spacing w:before="60"/>
                          <w:ind w:left="6"/>
                          <w:rPr>
                            <w:rFonts w:ascii="Times New Roman"/>
                            <w:sz w:val="15"/>
                          </w:rPr>
                        </w:pPr>
                        <w:r>
                          <w:rPr>
                            <w:rFonts w:ascii="Times New Roman"/>
                            <w:w w:val="111"/>
                            <w:sz w:val="15"/>
                          </w:rPr>
                          <w:t>1</w:t>
                        </w:r>
                      </w:p>
                    </w:tc>
                    <w:tc>
                      <w:tcPr>
                        <w:tcW w:w="291" w:type="dxa"/>
                        <w:shd w:val="clear" w:color="auto" w:fill="DCDDDE"/>
                      </w:tcPr>
                      <w:p>
                        <w:pPr>
                          <w:pStyle w:val="TableParagraph"/>
                          <w:spacing w:before="60"/>
                          <w:ind w:left="105"/>
                          <w:jc w:val="left"/>
                          <w:rPr>
                            <w:rFonts w:ascii="Times New Roman"/>
                            <w:sz w:val="15"/>
                          </w:rPr>
                        </w:pPr>
                        <w:r>
                          <w:rPr>
                            <w:rFonts w:ascii="Times New Roman"/>
                            <w:w w:val="111"/>
                            <w:sz w:val="15"/>
                          </w:rPr>
                          <w:t>0</w:t>
                        </w:r>
                      </w:p>
                    </w:tc>
                    <w:tc>
                      <w:tcPr>
                        <w:tcW w:w="295" w:type="dxa"/>
                        <w:shd w:val="clear" w:color="auto" w:fill="DCDDDE"/>
                      </w:tcPr>
                      <w:p>
                        <w:pPr>
                          <w:pStyle w:val="TableParagraph"/>
                          <w:spacing w:before="60"/>
                          <w:ind w:left="9"/>
                          <w:rPr>
                            <w:rFonts w:ascii="Times New Roman"/>
                            <w:sz w:val="15"/>
                          </w:rPr>
                        </w:pPr>
                        <w:r>
                          <w:rPr>
                            <w:rFonts w:ascii="Times New Roman"/>
                            <w:w w:val="111"/>
                            <w:sz w:val="15"/>
                          </w:rPr>
                          <w:t>1</w:t>
                        </w:r>
                      </w:p>
                    </w:tc>
                    <w:tc>
                      <w:tcPr>
                        <w:tcW w:w="291" w:type="dxa"/>
                        <w:shd w:val="clear" w:color="auto" w:fill="DCDDDE"/>
                      </w:tcPr>
                      <w:p>
                        <w:pPr>
                          <w:pStyle w:val="TableParagraph"/>
                          <w:spacing w:before="60"/>
                          <w:ind w:left="6"/>
                          <w:rPr>
                            <w:rFonts w:ascii="Times New Roman"/>
                            <w:sz w:val="15"/>
                          </w:rPr>
                        </w:pPr>
                        <w:r>
                          <w:rPr>
                            <w:rFonts w:ascii="Times New Roman"/>
                            <w:w w:val="111"/>
                            <w:sz w:val="15"/>
                          </w:rPr>
                          <w:t>1</w:t>
                        </w:r>
                      </w:p>
                    </w:tc>
                    <w:tc>
                      <w:tcPr>
                        <w:tcW w:w="291" w:type="dxa"/>
                        <w:shd w:val="clear" w:color="auto" w:fill="DCDDDE"/>
                      </w:tcPr>
                      <w:p>
                        <w:pPr>
                          <w:pStyle w:val="TableParagraph"/>
                          <w:spacing w:before="60"/>
                          <w:ind w:left="105"/>
                          <w:jc w:val="left"/>
                          <w:rPr>
                            <w:rFonts w:ascii="Times New Roman"/>
                            <w:sz w:val="15"/>
                          </w:rPr>
                        </w:pPr>
                        <w:r>
                          <w:rPr>
                            <w:rFonts w:ascii="Times New Roman"/>
                            <w:w w:val="111"/>
                            <w:sz w:val="15"/>
                          </w:rPr>
                          <w:t>0</w:t>
                        </w:r>
                      </w:p>
                    </w:tc>
                    <w:tc>
                      <w:tcPr>
                        <w:tcW w:w="295" w:type="dxa"/>
                        <w:shd w:val="clear" w:color="auto" w:fill="DCDDDE"/>
                      </w:tcPr>
                      <w:p>
                        <w:pPr>
                          <w:pStyle w:val="TableParagraph"/>
                          <w:spacing w:before="60"/>
                          <w:ind w:left="9"/>
                          <w:rPr>
                            <w:rFonts w:ascii="Times New Roman"/>
                            <w:sz w:val="15"/>
                          </w:rPr>
                        </w:pPr>
                        <w:r>
                          <w:rPr>
                            <w:rFonts w:ascii="Times New Roman"/>
                            <w:w w:val="111"/>
                            <w:sz w:val="15"/>
                          </w:rPr>
                          <w:t>1</w:t>
                        </w:r>
                      </w:p>
                    </w:tc>
                    <w:tc>
                      <w:tcPr>
                        <w:tcW w:w="291" w:type="dxa"/>
                        <w:shd w:val="clear" w:color="auto" w:fill="DCDDDE"/>
                      </w:tcPr>
                      <w:p>
                        <w:pPr>
                          <w:pStyle w:val="TableParagraph"/>
                          <w:spacing w:before="60"/>
                          <w:ind w:left="6"/>
                          <w:rPr>
                            <w:rFonts w:ascii="Times New Roman"/>
                            <w:sz w:val="15"/>
                          </w:rPr>
                        </w:pPr>
                        <w:r>
                          <w:rPr>
                            <w:rFonts w:ascii="Times New Roman"/>
                            <w:w w:val="111"/>
                            <w:sz w:val="15"/>
                          </w:rPr>
                          <w:t>1</w:t>
                        </w:r>
                      </w:p>
                    </w:tc>
                  </w:tr>
                </w:tbl>
                <w:p>
                  <w:pPr>
                    <w:pStyle w:val="BodyText"/>
                  </w:pPr>
                </w:p>
              </w:txbxContent>
            </v:textbox>
            <w10:wrap type="none"/>
          </v:shape>
        </w:pict>
      </w:r>
      <w:r>
        <w:rPr/>
        <w:pict>
          <v:shape style="position:absolute;margin-left:129.5755pt;margin-top:18.51416pt;width:117.9pt;height:13.7pt;mso-position-horizontal-relative:page;mso-position-vertical-relative:paragraph;z-index:5680" type="#_x0000_t202" filled="false" stroked="false">
            <v:textbox inset="0,0,0,0">
              <w:txbxContent>
                <w:tbl>
                  <w:tblPr>
                    <w:tblW w:w="0" w:type="auto"/>
                    <w:jc w:val="left"/>
                    <w:tblBorders>
                      <w:top w:val="single" w:sz="4" w:space="0" w:color="010101"/>
                      <w:left w:val="single" w:sz="4" w:space="0" w:color="010101"/>
                      <w:bottom w:val="single" w:sz="4" w:space="0" w:color="010101"/>
                      <w:right w:val="single" w:sz="4" w:space="0" w:color="010101"/>
                      <w:insideH w:val="single" w:sz="4" w:space="0" w:color="010101"/>
                      <w:insideV w:val="single" w:sz="4" w:space="0" w:color="010101"/>
                    </w:tblBorders>
                    <w:tblLayout w:type="fixed"/>
                    <w:tblCellMar>
                      <w:top w:w="0" w:type="dxa"/>
                      <w:left w:w="0" w:type="dxa"/>
                      <w:bottom w:w="0" w:type="dxa"/>
                      <w:right w:w="0" w:type="dxa"/>
                    </w:tblCellMar>
                    <w:tblLook w:val="01E0"/>
                  </w:tblPr>
                  <w:tblGrid>
                    <w:gridCol w:w="295"/>
                    <w:gridCol w:w="291"/>
                    <w:gridCol w:w="291"/>
                    <w:gridCol w:w="295"/>
                    <w:gridCol w:w="291"/>
                    <w:gridCol w:w="291"/>
                    <w:gridCol w:w="295"/>
                    <w:gridCol w:w="291"/>
                  </w:tblGrid>
                  <w:tr>
                    <w:trPr>
                      <w:trHeight w:val="263" w:hRule="exact"/>
                    </w:trPr>
                    <w:tc>
                      <w:tcPr>
                        <w:tcW w:w="295" w:type="dxa"/>
                      </w:tcPr>
                      <w:p>
                        <w:pPr>
                          <w:pStyle w:val="TableParagraph"/>
                          <w:spacing w:before="56"/>
                          <w:ind w:left="9"/>
                          <w:rPr>
                            <w:rFonts w:ascii="Times New Roman"/>
                            <w:sz w:val="15"/>
                          </w:rPr>
                        </w:pPr>
                        <w:r>
                          <w:rPr>
                            <w:rFonts w:ascii="Times New Roman"/>
                            <w:w w:val="111"/>
                            <w:sz w:val="15"/>
                          </w:rPr>
                          <w:t>1</w:t>
                        </w:r>
                      </w:p>
                    </w:tc>
                    <w:tc>
                      <w:tcPr>
                        <w:tcW w:w="291" w:type="dxa"/>
                      </w:tcPr>
                      <w:p>
                        <w:pPr>
                          <w:pStyle w:val="TableParagraph"/>
                          <w:spacing w:before="56"/>
                          <w:ind w:left="6"/>
                          <w:rPr>
                            <w:rFonts w:ascii="Times New Roman"/>
                            <w:sz w:val="15"/>
                          </w:rPr>
                        </w:pPr>
                        <w:r>
                          <w:rPr>
                            <w:rFonts w:ascii="Times New Roman"/>
                            <w:w w:val="111"/>
                            <w:sz w:val="15"/>
                          </w:rPr>
                          <w:t>0</w:t>
                        </w:r>
                      </w:p>
                    </w:tc>
                    <w:tc>
                      <w:tcPr>
                        <w:tcW w:w="291" w:type="dxa"/>
                      </w:tcPr>
                      <w:p>
                        <w:pPr>
                          <w:pStyle w:val="TableParagraph"/>
                          <w:spacing w:before="56"/>
                          <w:ind w:left="105"/>
                          <w:jc w:val="left"/>
                          <w:rPr>
                            <w:rFonts w:ascii="Times New Roman"/>
                            <w:sz w:val="15"/>
                          </w:rPr>
                        </w:pPr>
                        <w:r>
                          <w:rPr>
                            <w:rFonts w:ascii="Times New Roman"/>
                            <w:w w:val="111"/>
                            <w:sz w:val="15"/>
                          </w:rPr>
                          <w:t>1</w:t>
                        </w:r>
                      </w:p>
                    </w:tc>
                    <w:tc>
                      <w:tcPr>
                        <w:tcW w:w="295" w:type="dxa"/>
                      </w:tcPr>
                      <w:p>
                        <w:pPr>
                          <w:pStyle w:val="TableParagraph"/>
                          <w:spacing w:before="56"/>
                          <w:ind w:left="9"/>
                          <w:rPr>
                            <w:rFonts w:ascii="Times New Roman"/>
                            <w:sz w:val="15"/>
                          </w:rPr>
                        </w:pPr>
                        <w:r>
                          <w:rPr>
                            <w:rFonts w:ascii="Times New Roman"/>
                            <w:w w:val="111"/>
                            <w:sz w:val="15"/>
                          </w:rPr>
                          <w:t>1</w:t>
                        </w:r>
                      </w:p>
                    </w:tc>
                    <w:tc>
                      <w:tcPr>
                        <w:tcW w:w="291" w:type="dxa"/>
                      </w:tcPr>
                      <w:p>
                        <w:pPr>
                          <w:pStyle w:val="TableParagraph"/>
                          <w:spacing w:before="56"/>
                          <w:ind w:left="6"/>
                          <w:rPr>
                            <w:rFonts w:ascii="Times New Roman"/>
                            <w:sz w:val="15"/>
                          </w:rPr>
                        </w:pPr>
                        <w:r>
                          <w:rPr>
                            <w:rFonts w:ascii="Times New Roman"/>
                            <w:w w:val="111"/>
                            <w:sz w:val="15"/>
                          </w:rPr>
                          <w:t>1</w:t>
                        </w:r>
                      </w:p>
                    </w:tc>
                    <w:tc>
                      <w:tcPr>
                        <w:tcW w:w="291" w:type="dxa"/>
                      </w:tcPr>
                      <w:p>
                        <w:pPr>
                          <w:pStyle w:val="TableParagraph"/>
                          <w:spacing w:before="56"/>
                          <w:ind w:left="105"/>
                          <w:jc w:val="left"/>
                          <w:rPr>
                            <w:rFonts w:ascii="Times New Roman"/>
                            <w:sz w:val="15"/>
                          </w:rPr>
                        </w:pPr>
                        <w:r>
                          <w:rPr>
                            <w:rFonts w:ascii="Times New Roman"/>
                            <w:w w:val="111"/>
                            <w:sz w:val="15"/>
                          </w:rPr>
                          <w:t>0</w:t>
                        </w:r>
                      </w:p>
                    </w:tc>
                    <w:tc>
                      <w:tcPr>
                        <w:tcW w:w="295" w:type="dxa"/>
                      </w:tcPr>
                      <w:p>
                        <w:pPr>
                          <w:pStyle w:val="TableParagraph"/>
                          <w:spacing w:before="56"/>
                          <w:ind w:left="9"/>
                          <w:rPr>
                            <w:rFonts w:ascii="Times New Roman"/>
                            <w:sz w:val="15"/>
                          </w:rPr>
                        </w:pPr>
                        <w:r>
                          <w:rPr>
                            <w:rFonts w:ascii="Times New Roman"/>
                            <w:w w:val="111"/>
                            <w:sz w:val="15"/>
                          </w:rPr>
                          <w:t>0</w:t>
                        </w:r>
                      </w:p>
                    </w:tc>
                    <w:tc>
                      <w:tcPr>
                        <w:tcW w:w="291" w:type="dxa"/>
                      </w:tcPr>
                      <w:p>
                        <w:pPr>
                          <w:pStyle w:val="TableParagraph"/>
                          <w:spacing w:before="56"/>
                          <w:ind w:left="6"/>
                          <w:rPr>
                            <w:rFonts w:ascii="Times New Roman"/>
                            <w:sz w:val="15"/>
                          </w:rPr>
                        </w:pPr>
                        <w:r>
                          <w:rPr>
                            <w:rFonts w:ascii="Times New Roman"/>
                            <w:w w:val="111"/>
                            <w:sz w:val="15"/>
                          </w:rPr>
                          <w:t>0</w:t>
                        </w:r>
                      </w:p>
                    </w:tc>
                  </w:tr>
                </w:tbl>
                <w:p>
                  <w:pPr>
                    <w:pStyle w:val="BodyText"/>
                  </w:pPr>
                </w:p>
              </w:txbxContent>
            </v:textbox>
            <w10:wrap type="none"/>
          </v:shape>
        </w:pict>
      </w:r>
      <w:r>
        <w:rPr>
          <w:rFonts w:ascii="Times New Roman"/>
          <w:w w:val="115"/>
          <w:sz w:val="15"/>
        </w:rPr>
        <w:t>Parent </w:t>
      </w:r>
      <w:r>
        <w:rPr>
          <w:rFonts w:ascii="Tahoma"/>
          <w:w w:val="115"/>
          <w:sz w:val="15"/>
        </w:rPr>
        <w:t>A</w:t>
      </w:r>
      <w:r>
        <w:rPr>
          <w:rFonts w:ascii="Tahoma"/>
          <w:w w:val="111"/>
          <w:sz w:val="15"/>
        </w:rPr>
        <w:t> </w:t>
      </w:r>
      <w:r>
        <w:rPr>
          <w:rFonts w:ascii="Times New Roman"/>
          <w:w w:val="115"/>
          <w:sz w:val="15"/>
        </w:rPr>
        <w:t>Parent B</w:t>
      </w:r>
    </w:p>
    <w:p>
      <w:pPr>
        <w:spacing w:line="552" w:lineRule="auto" w:before="34"/>
        <w:ind w:left="1896" w:right="3734" w:firstLine="0"/>
        <w:jc w:val="left"/>
        <w:rPr>
          <w:rFonts w:ascii="Times New Roman"/>
          <w:sz w:val="15"/>
        </w:rPr>
      </w:pPr>
      <w:r>
        <w:rPr/>
        <w:br w:type="column"/>
      </w:r>
      <w:r>
        <w:rPr>
          <w:rFonts w:ascii="Times New Roman"/>
          <w:w w:val="110"/>
          <w:sz w:val="15"/>
        </w:rPr>
        <w:t>Offspring A Offspring B</w:t>
      </w:r>
    </w:p>
    <w:p>
      <w:pPr>
        <w:spacing w:after="0" w:line="552" w:lineRule="auto"/>
        <w:jc w:val="left"/>
        <w:rPr>
          <w:rFonts w:ascii="Times New Roman"/>
          <w:sz w:val="15"/>
        </w:rPr>
        <w:sectPr>
          <w:type w:val="continuous"/>
          <w:pgSz w:w="10200" w:h="13600"/>
          <w:pgMar w:top="420" w:bottom="140" w:left="0" w:right="0"/>
          <w:cols w:num="2" w:equalWidth="0">
            <w:col w:w="2494" w:space="726"/>
            <w:col w:w="6980"/>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5752" from="15pt,-30.907263pt" to="0pt,-30.907263pt" stroked="true" strokeweight=".25pt" strokecolor="#000000">
            <w10:wrap type="none"/>
          </v:line>
        </w:pict>
      </w:r>
      <w:r>
        <w:rPr/>
        <w:pict>
          <v:line style="position:absolute;mso-position-horizontal-relative:page;mso-position-vertical-relative:paragraph;z-index:5776" from="494.71701pt,-30.907263pt" to="509.71701pt,-30.907263pt" stroked="true" strokeweight=".25pt" strokecolor="#000000">
            <w10:wrap type="none"/>
          </v:line>
        </w:pict>
      </w:r>
      <w:r>
        <w:rPr/>
        <w:pict>
          <v:line style="position:absolute;mso-position-horizontal-relative:page;mso-position-vertical-relative:paragraph;z-index:5800" from="21pt,-36.907265pt" to="21pt,-51.907265pt" stroked="true" strokeweight=".25pt" strokecolor="#000000">
            <w10:wrap type="none"/>
          </v:line>
        </w:pict>
      </w:r>
      <w:r>
        <w:rPr/>
        <w:pict>
          <v:line style="position:absolute;mso-position-horizontal-relative:page;mso-position-vertical-relative:paragraph;z-index:5824" from="488.71701pt,-36.907265pt" to="488.71701pt,-51.907265pt" stroked="true" strokeweight=".25pt" strokecolor="#000000">
            <w10:wrap type="none"/>
          </v:line>
        </w:pict>
      </w:r>
      <w:r>
        <w:rPr>
          <w:w w:val="90"/>
          <w:sz w:val="20"/>
        </w:rPr>
        <w:t>50</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8"/>
        <w:rPr>
          <w:i/>
          <w:sz w:val="19"/>
        </w:rPr>
      </w:pPr>
    </w:p>
    <w:p>
      <w:pPr>
        <w:pStyle w:val="Heading3"/>
        <w:spacing w:before="63"/>
        <w:rPr>
          <w:rFonts w:ascii="Times New Roman"/>
          <w:i/>
        </w:rPr>
      </w:pPr>
      <w:r>
        <w:rPr>
          <w:rFonts w:ascii="Times New Roman"/>
          <w:i/>
          <w:w w:val="95"/>
        </w:rPr>
        <w:t>Mutation operator</w:t>
      </w:r>
    </w:p>
    <w:p>
      <w:pPr>
        <w:pStyle w:val="BodyText"/>
        <w:spacing w:before="9"/>
        <w:rPr>
          <w:rFonts w:ascii="Times New Roman"/>
          <w:b/>
          <w:i/>
        </w:rPr>
      </w:pPr>
    </w:p>
    <w:p>
      <w:pPr>
        <w:pStyle w:val="BodyText"/>
        <w:spacing w:line="260" w:lineRule="exact"/>
        <w:ind w:left="1553" w:right="1551"/>
        <w:jc w:val="both"/>
      </w:pPr>
      <w:r>
        <w:rPr/>
        <w:t>Mutation</w:t>
      </w:r>
      <w:r>
        <w:rPr>
          <w:spacing w:val="-22"/>
        </w:rPr>
        <w:t> </w:t>
      </w:r>
      <w:r>
        <w:rPr>
          <w:spacing w:val="-3"/>
        </w:rPr>
        <w:t>represents</w:t>
      </w:r>
      <w:r>
        <w:rPr>
          <w:spacing w:val="-22"/>
        </w:rPr>
        <w:t> </w:t>
      </w:r>
      <w:r>
        <w:rPr/>
        <w:t>a</w:t>
      </w:r>
      <w:r>
        <w:rPr>
          <w:spacing w:val="-22"/>
        </w:rPr>
        <w:t> </w:t>
      </w:r>
      <w:r>
        <w:rPr/>
        <w:t>change</w:t>
      </w:r>
      <w:r>
        <w:rPr>
          <w:spacing w:val="-22"/>
        </w:rPr>
        <w:t> </w:t>
      </w:r>
      <w:r>
        <w:rPr/>
        <w:t>in</w:t>
      </w:r>
      <w:r>
        <w:rPr>
          <w:spacing w:val="-22"/>
        </w:rPr>
        <w:t> </w:t>
      </w:r>
      <w:r>
        <w:rPr/>
        <w:t>the</w:t>
      </w:r>
      <w:r>
        <w:rPr>
          <w:spacing w:val="-22"/>
        </w:rPr>
        <w:t> </w:t>
      </w:r>
      <w:r>
        <w:rPr/>
        <w:t>gene</w:t>
      </w:r>
      <w:r>
        <w:rPr>
          <w:spacing w:val="-22"/>
        </w:rPr>
        <w:t> </w:t>
      </w:r>
      <w:r>
        <w:rPr>
          <w:spacing w:val="-4"/>
        </w:rPr>
        <w:t>(Figure</w:t>
      </w:r>
      <w:r>
        <w:rPr>
          <w:spacing w:val="-22"/>
        </w:rPr>
        <w:t> </w:t>
      </w:r>
      <w:r>
        <w:rPr/>
        <w:t>II.3).</w:t>
      </w:r>
      <w:r>
        <w:rPr>
          <w:spacing w:val="-22"/>
        </w:rPr>
        <w:t> </w:t>
      </w:r>
      <w:r>
        <w:rPr/>
        <w:t>Its</w:t>
      </w:r>
      <w:r>
        <w:rPr>
          <w:spacing w:val="-22"/>
        </w:rPr>
        <w:t> </w:t>
      </w:r>
      <w:r>
        <w:rPr/>
        <w:t>role</w:t>
      </w:r>
      <w:r>
        <w:rPr>
          <w:spacing w:val="-22"/>
        </w:rPr>
        <w:t> </w:t>
      </w:r>
      <w:r>
        <w:rPr/>
        <w:t>is</w:t>
      </w:r>
      <w:r>
        <w:rPr>
          <w:spacing w:val="-22"/>
        </w:rPr>
        <w:t> </w:t>
      </w:r>
      <w:r>
        <w:rPr/>
        <w:t>to</w:t>
      </w:r>
      <w:r>
        <w:rPr>
          <w:spacing w:val="-22"/>
        </w:rPr>
        <w:t> </w:t>
      </w:r>
      <w:r>
        <w:rPr/>
        <w:t>provide</w:t>
      </w:r>
      <w:r>
        <w:rPr>
          <w:spacing w:val="-22"/>
        </w:rPr>
        <w:t> </w:t>
      </w:r>
      <w:r>
        <w:rPr/>
        <w:t>and guarantee</w:t>
      </w:r>
      <w:r>
        <w:rPr>
          <w:spacing w:val="-29"/>
        </w:rPr>
        <w:t> </w:t>
      </w:r>
      <w:r>
        <w:rPr/>
        <w:t>that</w:t>
      </w:r>
      <w:r>
        <w:rPr>
          <w:spacing w:val="-29"/>
        </w:rPr>
        <w:t> </w:t>
      </w:r>
      <w:r>
        <w:rPr/>
        <w:t>the</w:t>
      </w:r>
      <w:r>
        <w:rPr>
          <w:spacing w:val="-29"/>
        </w:rPr>
        <w:t> </w:t>
      </w:r>
      <w:r>
        <w:rPr/>
        <w:t>search</w:t>
      </w:r>
      <w:r>
        <w:rPr>
          <w:spacing w:val="-29"/>
        </w:rPr>
        <w:t> </w:t>
      </w:r>
      <w:r>
        <w:rPr/>
        <w:t>algorithm</w:t>
      </w:r>
      <w:r>
        <w:rPr>
          <w:spacing w:val="-29"/>
        </w:rPr>
        <w:t> </w:t>
      </w:r>
      <w:r>
        <w:rPr/>
        <w:t>is</w:t>
      </w:r>
      <w:r>
        <w:rPr>
          <w:spacing w:val="-29"/>
        </w:rPr>
        <w:t> </w:t>
      </w:r>
      <w:r>
        <w:rPr/>
        <w:t>not</w:t>
      </w:r>
      <w:r>
        <w:rPr>
          <w:spacing w:val="-29"/>
        </w:rPr>
        <w:t> </w:t>
      </w:r>
      <w:r>
        <w:rPr/>
        <w:t>trapped</w:t>
      </w:r>
      <w:r>
        <w:rPr>
          <w:spacing w:val="-29"/>
        </w:rPr>
        <w:t> </w:t>
      </w:r>
      <w:r>
        <w:rPr/>
        <w:t>on</w:t>
      </w:r>
      <w:r>
        <w:rPr>
          <w:spacing w:val="-29"/>
        </w:rPr>
        <w:t> </w:t>
      </w:r>
      <w:r>
        <w:rPr/>
        <w:t>a</w:t>
      </w:r>
      <w:r>
        <w:rPr>
          <w:spacing w:val="-29"/>
        </w:rPr>
        <w:t> </w:t>
      </w:r>
      <w:r>
        <w:rPr/>
        <w:t>local</w:t>
      </w:r>
      <w:r>
        <w:rPr>
          <w:spacing w:val="-29"/>
        </w:rPr>
        <w:t> </w:t>
      </w:r>
      <w:r>
        <w:rPr/>
        <w:t>optimum.</w:t>
      </w:r>
      <w:r>
        <w:rPr>
          <w:spacing w:val="-29"/>
        </w:rPr>
        <w:t> </w:t>
      </w:r>
      <w:r>
        <w:rPr/>
        <w:t>The</w:t>
      </w:r>
      <w:r>
        <w:rPr>
          <w:spacing w:val="-29"/>
        </w:rPr>
        <w:t> </w:t>
      </w:r>
      <w:r>
        <w:rPr/>
        <w:t>mu- tation</w:t>
      </w:r>
      <w:r>
        <w:rPr>
          <w:spacing w:val="-24"/>
        </w:rPr>
        <w:t> </w:t>
      </w:r>
      <w:r>
        <w:rPr/>
        <w:t>operator</w:t>
      </w:r>
      <w:r>
        <w:rPr>
          <w:spacing w:val="-24"/>
        </w:rPr>
        <w:t> </w:t>
      </w:r>
      <w:r>
        <w:rPr/>
        <w:t>flips</w:t>
      </w:r>
      <w:r>
        <w:rPr>
          <w:spacing w:val="-24"/>
        </w:rPr>
        <w:t> </w:t>
      </w:r>
      <w:r>
        <w:rPr/>
        <w:t>a</w:t>
      </w:r>
      <w:r>
        <w:rPr>
          <w:spacing w:val="-24"/>
        </w:rPr>
        <w:t> </w:t>
      </w:r>
      <w:r>
        <w:rPr/>
        <w:t>randomly</w:t>
      </w:r>
      <w:r>
        <w:rPr>
          <w:spacing w:val="-24"/>
        </w:rPr>
        <w:t> </w:t>
      </w:r>
      <w:r>
        <w:rPr/>
        <w:t>selected</w:t>
      </w:r>
      <w:r>
        <w:rPr>
          <w:spacing w:val="-24"/>
        </w:rPr>
        <w:t> </w:t>
      </w:r>
      <w:r>
        <w:rPr/>
        <w:t>gene</w:t>
      </w:r>
      <w:r>
        <w:rPr>
          <w:spacing w:val="-24"/>
        </w:rPr>
        <w:t> </w:t>
      </w:r>
      <w:r>
        <w:rPr/>
        <w:t>in</w:t>
      </w:r>
      <w:r>
        <w:rPr>
          <w:spacing w:val="-24"/>
        </w:rPr>
        <w:t> </w:t>
      </w:r>
      <w:r>
        <w:rPr/>
        <w:t>a</w:t>
      </w:r>
      <w:r>
        <w:rPr>
          <w:spacing w:val="-24"/>
        </w:rPr>
        <w:t> </w:t>
      </w:r>
      <w:r>
        <w:rPr/>
        <w:t>chromosome.</w:t>
      </w:r>
      <w:r>
        <w:rPr>
          <w:spacing w:val="-24"/>
        </w:rPr>
        <w:t> </w:t>
      </w:r>
      <w:r>
        <w:rPr/>
        <w:t>The</w:t>
      </w:r>
      <w:r>
        <w:rPr>
          <w:spacing w:val="-24"/>
        </w:rPr>
        <w:t> </w:t>
      </w:r>
      <w:r>
        <w:rPr/>
        <w:t>mutation </w:t>
      </w:r>
      <w:r>
        <w:rPr>
          <w:w w:val="95"/>
        </w:rPr>
        <w:t>operator</w:t>
      </w:r>
      <w:r>
        <w:rPr>
          <w:spacing w:val="-10"/>
          <w:w w:val="95"/>
        </w:rPr>
        <w:t> </w:t>
      </w:r>
      <w:r>
        <w:rPr>
          <w:w w:val="95"/>
        </w:rPr>
        <w:t>uses</w:t>
      </w:r>
      <w:r>
        <w:rPr>
          <w:spacing w:val="-9"/>
          <w:w w:val="95"/>
        </w:rPr>
        <w:t> </w:t>
      </w:r>
      <w:r>
        <w:rPr>
          <w:w w:val="95"/>
        </w:rPr>
        <w:t>a</w:t>
      </w:r>
      <w:r>
        <w:rPr>
          <w:spacing w:val="-9"/>
          <w:w w:val="95"/>
        </w:rPr>
        <w:t> </w:t>
      </w:r>
      <w:r>
        <w:rPr>
          <w:w w:val="95"/>
        </w:rPr>
        <w:t>mutation</w:t>
      </w:r>
      <w:r>
        <w:rPr>
          <w:spacing w:val="-9"/>
          <w:w w:val="95"/>
        </w:rPr>
        <w:t> </w:t>
      </w:r>
      <w:r>
        <w:rPr>
          <w:w w:val="95"/>
        </w:rPr>
        <w:t>probability</w:t>
      </w:r>
      <w:r>
        <w:rPr>
          <w:spacing w:val="-10"/>
          <w:w w:val="95"/>
        </w:rPr>
        <w:t> </w:t>
      </w:r>
      <w:r>
        <w:rPr>
          <w:i/>
          <w:w w:val="95"/>
        </w:rPr>
        <w:t>p</w:t>
      </w:r>
      <w:r>
        <w:rPr>
          <w:i/>
          <w:w w:val="95"/>
          <w:position w:val="-2"/>
          <w:sz w:val="15"/>
        </w:rPr>
        <w:t>m</w:t>
      </w:r>
      <w:r>
        <w:rPr>
          <w:i/>
          <w:spacing w:val="-6"/>
          <w:w w:val="95"/>
          <w:position w:val="-2"/>
          <w:sz w:val="15"/>
        </w:rPr>
        <w:t> </w:t>
      </w:r>
      <w:r>
        <w:rPr>
          <w:w w:val="95"/>
        </w:rPr>
        <w:t>previously</w:t>
      </w:r>
      <w:r>
        <w:rPr>
          <w:spacing w:val="-9"/>
          <w:w w:val="95"/>
        </w:rPr>
        <w:t> </w:t>
      </w:r>
      <w:r>
        <w:rPr>
          <w:w w:val="95"/>
        </w:rPr>
        <w:t>set</w:t>
      </w:r>
      <w:r>
        <w:rPr>
          <w:spacing w:val="-9"/>
          <w:w w:val="95"/>
        </w:rPr>
        <w:t> </w:t>
      </w:r>
      <w:r>
        <w:rPr>
          <w:w w:val="95"/>
        </w:rPr>
        <w:t>by</w:t>
      </w:r>
      <w:r>
        <w:rPr>
          <w:spacing w:val="-9"/>
          <w:w w:val="95"/>
        </w:rPr>
        <w:t> </w:t>
      </w:r>
      <w:r>
        <w:rPr>
          <w:w w:val="95"/>
        </w:rPr>
        <w:t>the</w:t>
      </w:r>
      <w:r>
        <w:rPr>
          <w:spacing w:val="-9"/>
          <w:w w:val="95"/>
        </w:rPr>
        <w:t> </w:t>
      </w:r>
      <w:r>
        <w:rPr>
          <w:spacing w:val="-5"/>
          <w:w w:val="95"/>
        </w:rPr>
        <w:t>user,</w:t>
      </w:r>
      <w:r>
        <w:rPr>
          <w:spacing w:val="-9"/>
          <w:w w:val="95"/>
        </w:rPr>
        <w:t> </w:t>
      </w:r>
      <w:r>
        <w:rPr>
          <w:w w:val="95"/>
        </w:rPr>
        <w:t>which</w:t>
      </w:r>
      <w:r>
        <w:rPr>
          <w:spacing w:val="-9"/>
          <w:w w:val="95"/>
        </w:rPr>
        <w:t> </w:t>
      </w:r>
      <w:r>
        <w:rPr>
          <w:w w:val="95"/>
        </w:rPr>
        <w:t>is</w:t>
      </w:r>
      <w:r>
        <w:rPr>
          <w:spacing w:val="-9"/>
          <w:w w:val="95"/>
        </w:rPr>
        <w:t> </w:t>
      </w:r>
      <w:r>
        <w:rPr>
          <w:w w:val="95"/>
        </w:rPr>
        <w:t>quite </w:t>
      </w:r>
      <w:r>
        <w:rPr/>
        <w:t>small</w:t>
      </w:r>
      <w:r>
        <w:rPr>
          <w:spacing w:val="-13"/>
        </w:rPr>
        <w:t> </w:t>
      </w:r>
      <w:r>
        <w:rPr/>
        <w:t>in</w:t>
      </w:r>
      <w:r>
        <w:rPr>
          <w:spacing w:val="-13"/>
        </w:rPr>
        <w:t> </w:t>
      </w:r>
      <w:r>
        <w:rPr/>
        <w:t>nature,</w:t>
      </w:r>
      <w:r>
        <w:rPr>
          <w:spacing w:val="-13"/>
        </w:rPr>
        <w:t> </w:t>
      </w:r>
      <w:r>
        <w:rPr/>
        <w:t>and</w:t>
      </w:r>
      <w:r>
        <w:rPr>
          <w:spacing w:val="-13"/>
        </w:rPr>
        <w:t> </w:t>
      </w:r>
      <w:r>
        <w:rPr/>
        <w:t>it</w:t>
      </w:r>
      <w:r>
        <w:rPr>
          <w:spacing w:val="-13"/>
        </w:rPr>
        <w:t> </w:t>
      </w:r>
      <w:r>
        <w:rPr/>
        <w:t>is</w:t>
      </w:r>
      <w:r>
        <w:rPr>
          <w:spacing w:val="-13"/>
        </w:rPr>
        <w:t> </w:t>
      </w:r>
      <w:r>
        <w:rPr>
          <w:spacing w:val="-4"/>
        </w:rPr>
        <w:t>kept</w:t>
      </w:r>
      <w:r>
        <w:rPr>
          <w:spacing w:val="-13"/>
        </w:rPr>
        <w:t> </w:t>
      </w:r>
      <w:r>
        <w:rPr/>
        <w:t>low</w:t>
      </w:r>
      <w:r>
        <w:rPr>
          <w:spacing w:val="-13"/>
        </w:rPr>
        <w:t> </w:t>
      </w:r>
      <w:r>
        <w:rPr/>
        <w:t>for</w:t>
      </w:r>
      <w:r>
        <w:rPr>
          <w:spacing w:val="-13"/>
        </w:rPr>
        <w:t> </w:t>
      </w:r>
      <w:r>
        <w:rPr>
          <w:sz w:val="17"/>
        </w:rPr>
        <w:t>ga</w:t>
      </w:r>
      <w:r>
        <w:rPr/>
        <w:t>s,</w:t>
      </w:r>
      <w:r>
        <w:rPr>
          <w:spacing w:val="-13"/>
        </w:rPr>
        <w:t> </w:t>
      </w:r>
      <w:r>
        <w:rPr/>
        <w:t>typically</w:t>
      </w:r>
      <w:r>
        <w:rPr>
          <w:spacing w:val="-13"/>
        </w:rPr>
        <w:t> </w:t>
      </w:r>
      <w:r>
        <w:rPr/>
        <w:t>in</w:t>
      </w:r>
      <w:r>
        <w:rPr>
          <w:spacing w:val="-13"/>
        </w:rPr>
        <w:t> </w:t>
      </w:r>
      <w:r>
        <w:rPr/>
        <w:t>the</w:t>
      </w:r>
      <w:r>
        <w:rPr>
          <w:spacing w:val="-13"/>
        </w:rPr>
        <w:t> </w:t>
      </w:r>
      <w:r>
        <w:rPr/>
        <w:t>range</w:t>
      </w:r>
      <w:r>
        <w:rPr>
          <w:spacing w:val="-13"/>
        </w:rPr>
        <w:t> </w:t>
      </w:r>
      <w:r>
        <w:rPr/>
        <w:t>0.001</w:t>
      </w:r>
      <w:r>
        <w:rPr>
          <w:spacing w:val="-13"/>
        </w:rPr>
        <w:t> </w:t>
      </w:r>
      <w:r>
        <w:rPr/>
        <w:t>and</w:t>
      </w:r>
      <w:r>
        <w:rPr>
          <w:spacing w:val="-13"/>
        </w:rPr>
        <w:t> </w:t>
      </w:r>
      <w:r>
        <w:rPr/>
        <w:t>0.01. According</w:t>
      </w:r>
      <w:r>
        <w:rPr>
          <w:spacing w:val="-16"/>
        </w:rPr>
        <w:t> </w:t>
      </w:r>
      <w:r>
        <w:rPr/>
        <w:t>to</w:t>
      </w:r>
      <w:r>
        <w:rPr>
          <w:spacing w:val="-16"/>
        </w:rPr>
        <w:t> </w:t>
      </w:r>
      <w:r>
        <w:rPr/>
        <w:t>this</w:t>
      </w:r>
      <w:r>
        <w:rPr>
          <w:spacing w:val="-16"/>
        </w:rPr>
        <w:t> </w:t>
      </w:r>
      <w:r>
        <w:rPr>
          <w:spacing w:val="-3"/>
        </w:rPr>
        <w:t>probability,</w:t>
      </w:r>
      <w:r>
        <w:rPr>
          <w:spacing w:val="-16"/>
        </w:rPr>
        <w:t> </w:t>
      </w:r>
      <w:r>
        <w:rPr/>
        <w:t>the</w:t>
      </w:r>
      <w:r>
        <w:rPr>
          <w:spacing w:val="-16"/>
        </w:rPr>
        <w:t> </w:t>
      </w:r>
      <w:r>
        <w:rPr/>
        <w:t>bit</w:t>
      </w:r>
      <w:r>
        <w:rPr>
          <w:spacing w:val="-16"/>
        </w:rPr>
        <w:t> </w:t>
      </w:r>
      <w:r>
        <w:rPr/>
        <w:t>value</w:t>
      </w:r>
      <w:r>
        <w:rPr>
          <w:spacing w:val="-17"/>
        </w:rPr>
        <w:t> </w:t>
      </w:r>
      <w:r>
        <w:rPr/>
        <w:t>is</w:t>
      </w:r>
      <w:r>
        <w:rPr>
          <w:spacing w:val="-16"/>
        </w:rPr>
        <w:t> </w:t>
      </w:r>
      <w:r>
        <w:rPr/>
        <w:t>changed</w:t>
      </w:r>
      <w:r>
        <w:rPr>
          <w:spacing w:val="-17"/>
        </w:rPr>
        <w:t> </w:t>
      </w:r>
      <w:r>
        <w:rPr/>
        <w:t>from</w:t>
      </w:r>
      <w:r>
        <w:rPr>
          <w:spacing w:val="-17"/>
        </w:rPr>
        <w:t> </w:t>
      </w:r>
      <w:r>
        <w:rPr/>
        <w:t>0</w:t>
      </w:r>
      <w:r>
        <w:rPr>
          <w:spacing w:val="-16"/>
        </w:rPr>
        <w:t> </w:t>
      </w:r>
      <w:r>
        <w:rPr/>
        <w:t>to</w:t>
      </w:r>
      <w:r>
        <w:rPr>
          <w:spacing w:val="-16"/>
        </w:rPr>
        <w:t> </w:t>
      </w:r>
      <w:r>
        <w:rPr/>
        <w:t>1</w:t>
      </w:r>
      <w:r>
        <w:rPr>
          <w:spacing w:val="-16"/>
        </w:rPr>
        <w:t> </w:t>
      </w:r>
      <w:r>
        <w:rPr/>
        <w:t>or</w:t>
      </w:r>
      <w:r>
        <w:rPr>
          <w:spacing w:val="-17"/>
        </w:rPr>
        <w:t> </w:t>
      </w:r>
      <w:r>
        <w:rPr/>
        <w:t>vice</w:t>
      </w:r>
      <w:r>
        <w:rPr>
          <w:spacing w:val="-17"/>
        </w:rPr>
        <w:t> </w:t>
      </w:r>
      <w:r>
        <w:rPr/>
        <w:t>versa. </w:t>
      </w:r>
      <w:r>
        <w:rPr>
          <w:w w:val="95"/>
        </w:rPr>
        <w:t>This </w:t>
      </w:r>
      <w:r>
        <w:rPr>
          <w:spacing w:val="-6"/>
          <w:w w:val="95"/>
        </w:rPr>
        <w:t>way, </w:t>
      </w:r>
      <w:r>
        <w:rPr>
          <w:w w:val="95"/>
        </w:rPr>
        <w:t>an offspring is produced from a single parent</w:t>
      </w:r>
      <w:r>
        <w:rPr>
          <w:spacing w:val="-11"/>
          <w:w w:val="95"/>
        </w:rPr>
        <w:t> </w:t>
      </w:r>
      <w:r>
        <w:rPr>
          <w:w w:val="95"/>
        </w:rPr>
        <w:t>[Neg02].</w:t>
      </w:r>
    </w:p>
    <w:p>
      <w:pPr>
        <w:pStyle w:val="BodyText"/>
      </w:pPr>
    </w:p>
    <w:p>
      <w:pPr>
        <w:pStyle w:val="BodyText"/>
        <w:spacing w:before="1"/>
        <w:rPr>
          <w:sz w:val="17"/>
        </w:rPr>
      </w:pPr>
    </w:p>
    <w:p>
      <w:pPr>
        <w:pStyle w:val="Heading2"/>
        <w:spacing w:line="247" w:lineRule="auto"/>
        <w:ind w:left="4261" w:right="4261" w:hanging="1"/>
        <w:rPr>
          <w:rFonts w:ascii="Times New Roman"/>
        </w:rPr>
      </w:pPr>
      <w:r>
        <w:rPr>
          <w:rFonts w:ascii="Times New Roman"/>
        </w:rPr>
        <w:t>Figure II.3 </w:t>
      </w:r>
      <w:r>
        <w:rPr>
          <w:rFonts w:ascii="Times New Roman"/>
          <w:w w:val="95"/>
        </w:rPr>
        <w:t>Mutation operator</w:t>
      </w:r>
    </w:p>
    <w:p>
      <w:pPr>
        <w:pStyle w:val="BodyText"/>
        <w:spacing w:before="6"/>
        <w:rPr>
          <w:rFonts w:ascii="Times New Roman"/>
          <w:b/>
          <w:sz w:val="28"/>
        </w:rPr>
      </w:pPr>
    </w:p>
    <w:p>
      <w:pPr>
        <w:spacing w:line="535" w:lineRule="auto" w:before="55"/>
        <w:ind w:left="2360" w:right="6678" w:firstLine="0"/>
        <w:jc w:val="left"/>
        <w:rPr>
          <w:rFonts w:ascii="Tahoma"/>
          <w:sz w:val="20"/>
        </w:rPr>
      </w:pPr>
      <w:r>
        <w:rPr/>
        <w:pict>
          <v:shape style="position:absolute;margin-left:230.574005pt;margin-top:-1.554018pt;width:160.950pt;height:19.5pt;mso-position-horizontal-relative:page;mso-position-vertical-relative:paragraph;z-index:5848" type="#_x0000_t202" filled="false" stroked="false">
            <v:textbox inset="0,0,0,0">
              <w:txbxContent>
                <w:tbl>
                  <w:tblPr>
                    <w:tblW w:w="0" w:type="auto"/>
                    <w:jc w:val="left"/>
                    <w:tblBorders>
                      <w:top w:val="single" w:sz="6" w:space="0" w:color="010101"/>
                      <w:left w:val="single" w:sz="6" w:space="0" w:color="010101"/>
                      <w:bottom w:val="single" w:sz="6" w:space="0" w:color="010101"/>
                      <w:right w:val="single" w:sz="6" w:space="0" w:color="010101"/>
                      <w:insideH w:val="single" w:sz="6" w:space="0" w:color="010101"/>
                      <w:insideV w:val="single" w:sz="6" w:space="0" w:color="010101"/>
                    </w:tblBorders>
                    <w:tblLayout w:type="fixed"/>
                    <w:tblCellMar>
                      <w:top w:w="0" w:type="dxa"/>
                      <w:left w:w="0" w:type="dxa"/>
                      <w:bottom w:w="0" w:type="dxa"/>
                      <w:right w:w="0" w:type="dxa"/>
                    </w:tblCellMar>
                    <w:tblLook w:val="01E0"/>
                  </w:tblPr>
                  <w:tblGrid>
                    <w:gridCol w:w="398"/>
                    <w:gridCol w:w="396"/>
                    <w:gridCol w:w="403"/>
                    <w:gridCol w:w="401"/>
                    <w:gridCol w:w="398"/>
                    <w:gridCol w:w="403"/>
                    <w:gridCol w:w="398"/>
                    <w:gridCol w:w="398"/>
                  </w:tblGrid>
                  <w:tr>
                    <w:trPr>
                      <w:trHeight w:val="360" w:hRule="exact"/>
                    </w:trPr>
                    <w:tc>
                      <w:tcPr>
                        <w:tcW w:w="398" w:type="dxa"/>
                        <w:shd w:val="clear" w:color="auto" w:fill="DCDDDE"/>
                      </w:tcPr>
                      <w:p>
                        <w:pPr>
                          <w:pStyle w:val="TableParagraph"/>
                          <w:spacing w:before="73"/>
                          <w:ind w:left="4"/>
                          <w:rPr>
                            <w:rFonts w:ascii="Tahoma"/>
                            <w:sz w:val="20"/>
                          </w:rPr>
                        </w:pPr>
                        <w:r>
                          <w:rPr>
                            <w:rFonts w:ascii="Tahoma"/>
                            <w:color w:val="010101"/>
                            <w:w w:val="100"/>
                            <w:sz w:val="20"/>
                          </w:rPr>
                          <w:t>1</w:t>
                        </w:r>
                      </w:p>
                    </w:tc>
                    <w:tc>
                      <w:tcPr>
                        <w:tcW w:w="396" w:type="dxa"/>
                        <w:tcBorders>
                          <w:right w:val="single" w:sz="12" w:space="0" w:color="010101"/>
                        </w:tcBorders>
                        <w:shd w:val="clear" w:color="auto" w:fill="DCDDDE"/>
                      </w:tcPr>
                      <w:p>
                        <w:pPr>
                          <w:pStyle w:val="TableParagraph"/>
                          <w:spacing w:before="73"/>
                          <w:ind w:left="143"/>
                          <w:jc w:val="left"/>
                          <w:rPr>
                            <w:rFonts w:ascii="Tahoma"/>
                            <w:sz w:val="20"/>
                          </w:rPr>
                        </w:pPr>
                        <w:r>
                          <w:rPr>
                            <w:rFonts w:ascii="Tahoma"/>
                            <w:color w:val="010101"/>
                            <w:w w:val="100"/>
                            <w:sz w:val="20"/>
                          </w:rPr>
                          <w:t>1</w:t>
                        </w:r>
                      </w:p>
                    </w:tc>
                    <w:tc>
                      <w:tcPr>
                        <w:tcW w:w="403" w:type="dxa"/>
                        <w:tcBorders>
                          <w:top w:val="single" w:sz="12" w:space="0" w:color="010101"/>
                          <w:left w:val="single" w:sz="12" w:space="0" w:color="010101"/>
                          <w:bottom w:val="single" w:sz="12" w:space="0" w:color="010101"/>
                          <w:right w:val="single" w:sz="12" w:space="0" w:color="010101"/>
                        </w:tcBorders>
                      </w:tcPr>
                      <w:p>
                        <w:pPr>
                          <w:pStyle w:val="TableParagraph"/>
                          <w:spacing w:before="75"/>
                          <w:ind w:left="148"/>
                          <w:jc w:val="left"/>
                          <w:rPr>
                            <w:rFonts w:ascii="Tahoma"/>
                            <w:sz w:val="20"/>
                          </w:rPr>
                        </w:pPr>
                        <w:r>
                          <w:rPr>
                            <w:rFonts w:ascii="Tahoma"/>
                            <w:color w:val="010101"/>
                            <w:w w:val="100"/>
                            <w:sz w:val="20"/>
                          </w:rPr>
                          <w:t>0</w:t>
                        </w:r>
                      </w:p>
                    </w:tc>
                    <w:tc>
                      <w:tcPr>
                        <w:tcW w:w="401" w:type="dxa"/>
                        <w:tcBorders>
                          <w:left w:val="single" w:sz="12" w:space="0" w:color="010101"/>
                        </w:tcBorders>
                        <w:shd w:val="clear" w:color="auto" w:fill="DCDDDE"/>
                      </w:tcPr>
                      <w:p>
                        <w:pPr>
                          <w:pStyle w:val="TableParagraph"/>
                          <w:spacing w:before="73"/>
                          <w:ind w:right="1"/>
                          <w:rPr>
                            <w:rFonts w:ascii="Tahoma"/>
                            <w:sz w:val="20"/>
                          </w:rPr>
                        </w:pPr>
                        <w:r>
                          <w:rPr>
                            <w:rFonts w:ascii="Tahoma"/>
                            <w:color w:val="010101"/>
                            <w:w w:val="100"/>
                            <w:sz w:val="20"/>
                          </w:rPr>
                          <w:t>1</w:t>
                        </w:r>
                      </w:p>
                    </w:tc>
                    <w:tc>
                      <w:tcPr>
                        <w:tcW w:w="398" w:type="dxa"/>
                        <w:shd w:val="clear" w:color="auto" w:fill="DCDDDE"/>
                      </w:tcPr>
                      <w:p>
                        <w:pPr>
                          <w:pStyle w:val="TableParagraph"/>
                          <w:spacing w:before="73"/>
                          <w:ind w:left="13"/>
                          <w:rPr>
                            <w:rFonts w:ascii="Tahoma"/>
                            <w:sz w:val="20"/>
                          </w:rPr>
                        </w:pPr>
                        <w:r>
                          <w:rPr>
                            <w:rFonts w:ascii="Tahoma"/>
                            <w:color w:val="010101"/>
                            <w:w w:val="100"/>
                            <w:sz w:val="20"/>
                          </w:rPr>
                          <w:t>1</w:t>
                        </w:r>
                      </w:p>
                    </w:tc>
                    <w:tc>
                      <w:tcPr>
                        <w:tcW w:w="403" w:type="dxa"/>
                        <w:shd w:val="clear" w:color="auto" w:fill="DCDDDE"/>
                      </w:tcPr>
                      <w:p>
                        <w:pPr>
                          <w:pStyle w:val="TableParagraph"/>
                          <w:spacing w:before="73"/>
                          <w:ind w:left="8"/>
                          <w:rPr>
                            <w:rFonts w:ascii="Tahoma"/>
                            <w:sz w:val="20"/>
                          </w:rPr>
                        </w:pPr>
                        <w:r>
                          <w:rPr>
                            <w:rFonts w:ascii="Tahoma"/>
                            <w:color w:val="010101"/>
                            <w:w w:val="100"/>
                            <w:sz w:val="20"/>
                          </w:rPr>
                          <w:t>0</w:t>
                        </w:r>
                      </w:p>
                    </w:tc>
                    <w:tc>
                      <w:tcPr>
                        <w:tcW w:w="398" w:type="dxa"/>
                        <w:shd w:val="clear" w:color="auto" w:fill="DCDDDE"/>
                      </w:tcPr>
                      <w:p>
                        <w:pPr>
                          <w:pStyle w:val="TableParagraph"/>
                          <w:spacing w:before="73"/>
                          <w:ind w:left="4"/>
                          <w:rPr>
                            <w:rFonts w:ascii="Tahoma"/>
                            <w:sz w:val="20"/>
                          </w:rPr>
                        </w:pPr>
                        <w:r>
                          <w:rPr>
                            <w:rFonts w:ascii="Tahoma"/>
                            <w:color w:val="010101"/>
                            <w:w w:val="100"/>
                            <w:sz w:val="20"/>
                          </w:rPr>
                          <w:t>1</w:t>
                        </w:r>
                      </w:p>
                    </w:tc>
                    <w:tc>
                      <w:tcPr>
                        <w:tcW w:w="398" w:type="dxa"/>
                        <w:shd w:val="clear" w:color="auto" w:fill="DCDDDE"/>
                      </w:tcPr>
                      <w:p>
                        <w:pPr>
                          <w:pStyle w:val="TableParagraph"/>
                          <w:spacing w:before="73"/>
                          <w:ind w:left="13"/>
                          <w:rPr>
                            <w:rFonts w:ascii="Tahoma"/>
                            <w:sz w:val="20"/>
                          </w:rPr>
                        </w:pPr>
                        <w:r>
                          <w:rPr>
                            <w:rFonts w:ascii="Tahoma"/>
                            <w:color w:val="010101"/>
                            <w:w w:val="100"/>
                            <w:sz w:val="20"/>
                          </w:rPr>
                          <w:t>1</w:t>
                        </w:r>
                      </w:p>
                    </w:tc>
                  </w:tr>
                </w:tbl>
                <w:p>
                  <w:pPr>
                    <w:pStyle w:val="BodyText"/>
                  </w:pPr>
                </w:p>
              </w:txbxContent>
            </v:textbox>
            <w10:wrap type="none"/>
          </v:shape>
        </w:pict>
      </w:r>
      <w:r>
        <w:rPr/>
        <w:pict>
          <v:shape style="position:absolute;margin-left:230.574005pt;margin-top:25.565983pt;width:160.950pt;height:19.5pt;mso-position-horizontal-relative:page;mso-position-vertical-relative:paragraph;z-index:5872" type="#_x0000_t202" filled="false" stroked="false">
            <v:textbox inset="0,0,0,0">
              <w:txbxContent>
                <w:tbl>
                  <w:tblPr>
                    <w:tblW w:w="0" w:type="auto"/>
                    <w:jc w:val="left"/>
                    <w:tblBorders>
                      <w:top w:val="single" w:sz="6" w:space="0" w:color="010101"/>
                      <w:left w:val="single" w:sz="6" w:space="0" w:color="010101"/>
                      <w:bottom w:val="single" w:sz="6" w:space="0" w:color="010101"/>
                      <w:right w:val="single" w:sz="6" w:space="0" w:color="010101"/>
                      <w:insideH w:val="single" w:sz="6" w:space="0" w:color="010101"/>
                      <w:insideV w:val="single" w:sz="6" w:space="0" w:color="010101"/>
                    </w:tblBorders>
                    <w:tblLayout w:type="fixed"/>
                    <w:tblCellMar>
                      <w:top w:w="0" w:type="dxa"/>
                      <w:left w:w="0" w:type="dxa"/>
                      <w:bottom w:w="0" w:type="dxa"/>
                      <w:right w:w="0" w:type="dxa"/>
                    </w:tblCellMar>
                    <w:tblLook w:val="01E0"/>
                  </w:tblPr>
                  <w:tblGrid>
                    <w:gridCol w:w="398"/>
                    <w:gridCol w:w="396"/>
                    <w:gridCol w:w="403"/>
                    <w:gridCol w:w="401"/>
                    <w:gridCol w:w="398"/>
                    <w:gridCol w:w="403"/>
                    <w:gridCol w:w="398"/>
                    <w:gridCol w:w="398"/>
                  </w:tblGrid>
                  <w:tr>
                    <w:trPr>
                      <w:trHeight w:val="360" w:hRule="exact"/>
                    </w:trPr>
                    <w:tc>
                      <w:tcPr>
                        <w:tcW w:w="398" w:type="dxa"/>
                      </w:tcPr>
                      <w:p>
                        <w:pPr>
                          <w:pStyle w:val="TableParagraph"/>
                          <w:spacing w:before="68"/>
                          <w:ind w:left="4"/>
                          <w:rPr>
                            <w:rFonts w:ascii="Tahoma"/>
                            <w:sz w:val="20"/>
                          </w:rPr>
                        </w:pPr>
                        <w:r>
                          <w:rPr>
                            <w:rFonts w:ascii="Tahoma"/>
                            <w:color w:val="010101"/>
                            <w:w w:val="100"/>
                            <w:sz w:val="20"/>
                          </w:rPr>
                          <w:t>1</w:t>
                        </w:r>
                      </w:p>
                    </w:tc>
                    <w:tc>
                      <w:tcPr>
                        <w:tcW w:w="396" w:type="dxa"/>
                        <w:tcBorders>
                          <w:right w:val="single" w:sz="12" w:space="0" w:color="010101"/>
                        </w:tcBorders>
                      </w:tcPr>
                      <w:p>
                        <w:pPr>
                          <w:pStyle w:val="TableParagraph"/>
                          <w:spacing w:before="68"/>
                          <w:ind w:left="143"/>
                          <w:jc w:val="left"/>
                          <w:rPr>
                            <w:rFonts w:ascii="Tahoma"/>
                            <w:sz w:val="20"/>
                          </w:rPr>
                        </w:pPr>
                        <w:r>
                          <w:rPr>
                            <w:rFonts w:ascii="Tahoma"/>
                            <w:color w:val="010101"/>
                            <w:w w:val="100"/>
                            <w:sz w:val="20"/>
                          </w:rPr>
                          <w:t>1</w:t>
                        </w:r>
                      </w:p>
                    </w:tc>
                    <w:tc>
                      <w:tcPr>
                        <w:tcW w:w="403" w:type="dxa"/>
                        <w:tcBorders>
                          <w:top w:val="single" w:sz="12" w:space="0" w:color="010101"/>
                          <w:left w:val="single" w:sz="12" w:space="0" w:color="010101"/>
                          <w:bottom w:val="single" w:sz="12" w:space="0" w:color="010101"/>
                          <w:right w:val="single" w:sz="12" w:space="0" w:color="010101"/>
                        </w:tcBorders>
                      </w:tcPr>
                      <w:p>
                        <w:pPr>
                          <w:pStyle w:val="TableParagraph"/>
                          <w:spacing w:before="75"/>
                          <w:ind w:left="148"/>
                          <w:jc w:val="left"/>
                          <w:rPr>
                            <w:rFonts w:ascii="Tahoma"/>
                            <w:sz w:val="20"/>
                          </w:rPr>
                        </w:pPr>
                        <w:r>
                          <w:rPr>
                            <w:rFonts w:ascii="Tahoma"/>
                            <w:color w:val="010101"/>
                            <w:w w:val="100"/>
                            <w:sz w:val="20"/>
                          </w:rPr>
                          <w:t>1</w:t>
                        </w:r>
                      </w:p>
                    </w:tc>
                    <w:tc>
                      <w:tcPr>
                        <w:tcW w:w="401" w:type="dxa"/>
                        <w:tcBorders>
                          <w:left w:val="single" w:sz="12" w:space="0" w:color="010101"/>
                        </w:tcBorders>
                      </w:tcPr>
                      <w:p>
                        <w:pPr>
                          <w:pStyle w:val="TableParagraph"/>
                          <w:spacing w:before="68"/>
                          <w:ind w:right="1"/>
                          <w:rPr>
                            <w:rFonts w:ascii="Tahoma"/>
                            <w:sz w:val="20"/>
                          </w:rPr>
                        </w:pPr>
                        <w:r>
                          <w:rPr>
                            <w:rFonts w:ascii="Tahoma"/>
                            <w:color w:val="010101"/>
                            <w:w w:val="100"/>
                            <w:sz w:val="20"/>
                          </w:rPr>
                          <w:t>1</w:t>
                        </w:r>
                      </w:p>
                    </w:tc>
                    <w:tc>
                      <w:tcPr>
                        <w:tcW w:w="398" w:type="dxa"/>
                      </w:tcPr>
                      <w:p>
                        <w:pPr>
                          <w:pStyle w:val="TableParagraph"/>
                          <w:spacing w:before="68"/>
                          <w:ind w:left="13"/>
                          <w:rPr>
                            <w:rFonts w:ascii="Tahoma"/>
                            <w:sz w:val="20"/>
                          </w:rPr>
                        </w:pPr>
                        <w:r>
                          <w:rPr>
                            <w:rFonts w:ascii="Tahoma"/>
                            <w:color w:val="010101"/>
                            <w:w w:val="100"/>
                            <w:sz w:val="20"/>
                          </w:rPr>
                          <w:t>1</w:t>
                        </w:r>
                      </w:p>
                    </w:tc>
                    <w:tc>
                      <w:tcPr>
                        <w:tcW w:w="403" w:type="dxa"/>
                      </w:tcPr>
                      <w:p>
                        <w:pPr>
                          <w:pStyle w:val="TableParagraph"/>
                          <w:spacing w:before="68"/>
                          <w:ind w:left="8"/>
                          <w:rPr>
                            <w:rFonts w:ascii="Tahoma"/>
                            <w:sz w:val="20"/>
                          </w:rPr>
                        </w:pPr>
                        <w:r>
                          <w:rPr>
                            <w:rFonts w:ascii="Tahoma"/>
                            <w:color w:val="010101"/>
                            <w:w w:val="100"/>
                            <w:sz w:val="20"/>
                          </w:rPr>
                          <w:t>0</w:t>
                        </w:r>
                      </w:p>
                    </w:tc>
                    <w:tc>
                      <w:tcPr>
                        <w:tcW w:w="398" w:type="dxa"/>
                      </w:tcPr>
                      <w:p>
                        <w:pPr>
                          <w:pStyle w:val="TableParagraph"/>
                          <w:spacing w:before="68"/>
                          <w:ind w:left="4"/>
                          <w:rPr>
                            <w:rFonts w:ascii="Tahoma"/>
                            <w:sz w:val="20"/>
                          </w:rPr>
                        </w:pPr>
                        <w:r>
                          <w:rPr>
                            <w:rFonts w:ascii="Tahoma"/>
                            <w:color w:val="010101"/>
                            <w:w w:val="100"/>
                            <w:sz w:val="20"/>
                          </w:rPr>
                          <w:t>1</w:t>
                        </w:r>
                      </w:p>
                    </w:tc>
                    <w:tc>
                      <w:tcPr>
                        <w:tcW w:w="398" w:type="dxa"/>
                      </w:tcPr>
                      <w:p>
                        <w:pPr>
                          <w:pStyle w:val="TableParagraph"/>
                          <w:spacing w:before="68"/>
                          <w:ind w:left="13"/>
                          <w:rPr>
                            <w:rFonts w:ascii="Tahoma"/>
                            <w:sz w:val="20"/>
                          </w:rPr>
                        </w:pPr>
                        <w:r>
                          <w:rPr>
                            <w:rFonts w:ascii="Tahoma"/>
                            <w:color w:val="010101"/>
                            <w:w w:val="100"/>
                            <w:sz w:val="20"/>
                          </w:rPr>
                          <w:t>1</w:t>
                        </w:r>
                      </w:p>
                    </w:tc>
                  </w:tr>
                </w:tbl>
                <w:p>
                  <w:pPr>
                    <w:pStyle w:val="BodyText"/>
                  </w:pPr>
                </w:p>
              </w:txbxContent>
            </v:textbox>
            <w10:wrap type="none"/>
          </v:shape>
        </w:pict>
      </w:r>
      <w:r>
        <w:rPr>
          <w:rFonts w:ascii="Tahoma"/>
          <w:color w:val="010101"/>
          <w:w w:val="105"/>
          <w:sz w:val="20"/>
        </w:rPr>
        <w:t>Parent Offspring</w:t>
      </w:r>
    </w:p>
    <w:p>
      <w:pPr>
        <w:pStyle w:val="BodyText"/>
        <w:rPr>
          <w:rFonts w:ascii="Tahoma"/>
          <w:sz w:val="20"/>
        </w:rPr>
      </w:pPr>
    </w:p>
    <w:p>
      <w:pPr>
        <w:pStyle w:val="BodyText"/>
        <w:rPr>
          <w:rFonts w:ascii="Tahoma"/>
          <w:sz w:val="16"/>
        </w:rPr>
      </w:pPr>
    </w:p>
    <w:p>
      <w:pPr>
        <w:pStyle w:val="BodyText"/>
        <w:spacing w:line="242" w:lineRule="auto"/>
        <w:ind w:left="1553" w:right="1551" w:firstLine="283"/>
        <w:jc w:val="both"/>
      </w:pPr>
      <w:r>
        <w:rPr/>
        <w:t>The</w:t>
      </w:r>
      <w:r>
        <w:rPr>
          <w:spacing w:val="-9"/>
        </w:rPr>
        <w:t> </w:t>
      </w:r>
      <w:r>
        <w:rPr/>
        <w:t>following</w:t>
      </w:r>
      <w:r>
        <w:rPr>
          <w:spacing w:val="-9"/>
        </w:rPr>
        <w:t> </w:t>
      </w:r>
      <w:r>
        <w:rPr>
          <w:spacing w:val="-3"/>
        </w:rPr>
        <w:t>three</w:t>
      </w:r>
      <w:r>
        <w:rPr>
          <w:spacing w:val="-9"/>
        </w:rPr>
        <w:t> </w:t>
      </w:r>
      <w:r>
        <w:rPr/>
        <w:t>operators</w:t>
      </w:r>
      <w:r>
        <w:rPr>
          <w:spacing w:val="-9"/>
        </w:rPr>
        <w:t> </w:t>
      </w:r>
      <w:r>
        <w:rPr/>
        <w:t>compose</w:t>
      </w:r>
      <w:r>
        <w:rPr>
          <w:spacing w:val="-9"/>
        </w:rPr>
        <w:t> </w:t>
      </w:r>
      <w:r>
        <w:rPr/>
        <w:t>the</w:t>
      </w:r>
      <w:r>
        <w:rPr>
          <w:spacing w:val="-9"/>
        </w:rPr>
        <w:t> </w:t>
      </w:r>
      <w:r>
        <w:rPr>
          <w:w w:val="120"/>
          <w:sz w:val="17"/>
        </w:rPr>
        <w:t>chc</w:t>
      </w:r>
      <w:r>
        <w:rPr>
          <w:spacing w:val="-5"/>
          <w:w w:val="120"/>
          <w:sz w:val="17"/>
        </w:rPr>
        <w:t> </w:t>
      </w:r>
      <w:r>
        <w:rPr/>
        <w:t>(Cross-generational</w:t>
      </w:r>
      <w:r>
        <w:rPr>
          <w:spacing w:val="-10"/>
        </w:rPr>
        <w:t> </w:t>
      </w:r>
      <w:r>
        <w:rPr/>
        <w:t>elitist </w:t>
      </w:r>
      <w:r>
        <w:rPr>
          <w:w w:val="95"/>
        </w:rPr>
        <w:t>selection,</w:t>
      </w:r>
      <w:r>
        <w:rPr>
          <w:spacing w:val="-13"/>
          <w:w w:val="95"/>
        </w:rPr>
        <w:t> </w:t>
      </w:r>
      <w:r>
        <w:rPr>
          <w:w w:val="95"/>
        </w:rPr>
        <w:t>Heterogeneous</w:t>
      </w:r>
      <w:r>
        <w:rPr>
          <w:spacing w:val="-13"/>
          <w:w w:val="95"/>
        </w:rPr>
        <w:t> </w:t>
      </w:r>
      <w:r>
        <w:rPr>
          <w:w w:val="95"/>
        </w:rPr>
        <w:t>recombination</w:t>
      </w:r>
      <w:r>
        <w:rPr>
          <w:spacing w:val="-12"/>
          <w:w w:val="95"/>
        </w:rPr>
        <w:t> </w:t>
      </w:r>
      <w:r>
        <w:rPr>
          <w:w w:val="95"/>
        </w:rPr>
        <w:t>by</w:t>
      </w:r>
      <w:r>
        <w:rPr>
          <w:spacing w:val="-13"/>
          <w:w w:val="95"/>
        </w:rPr>
        <w:t> </w:t>
      </w:r>
      <w:r>
        <w:rPr>
          <w:w w:val="95"/>
        </w:rPr>
        <w:t>“incest</w:t>
      </w:r>
      <w:r>
        <w:rPr>
          <w:spacing w:val="-13"/>
          <w:w w:val="95"/>
        </w:rPr>
        <w:t> </w:t>
      </w:r>
      <w:r>
        <w:rPr>
          <w:w w:val="95"/>
        </w:rPr>
        <w:t>prevention”,</w:t>
      </w:r>
      <w:r>
        <w:rPr>
          <w:spacing w:val="-13"/>
          <w:w w:val="95"/>
        </w:rPr>
        <w:t> </w:t>
      </w:r>
      <w:r>
        <w:rPr>
          <w:w w:val="95"/>
        </w:rPr>
        <w:t>and</w:t>
      </w:r>
      <w:r>
        <w:rPr>
          <w:spacing w:val="-13"/>
          <w:w w:val="95"/>
        </w:rPr>
        <w:t> </w:t>
      </w:r>
      <w:r>
        <w:rPr>
          <w:w w:val="95"/>
        </w:rPr>
        <w:t>Cataclysmic mutation)</w:t>
      </w:r>
      <w:r>
        <w:rPr>
          <w:spacing w:val="-5"/>
          <w:w w:val="95"/>
        </w:rPr>
        <w:t> </w:t>
      </w:r>
      <w:r>
        <w:rPr>
          <w:w w:val="95"/>
        </w:rPr>
        <w:t>algorithm</w:t>
      </w:r>
      <w:r>
        <w:rPr>
          <w:spacing w:val="-5"/>
          <w:w w:val="95"/>
        </w:rPr>
        <w:t> </w:t>
      </w:r>
      <w:r>
        <w:rPr>
          <w:w w:val="95"/>
        </w:rPr>
        <w:t>which</w:t>
      </w:r>
      <w:r>
        <w:rPr>
          <w:spacing w:val="-5"/>
          <w:w w:val="95"/>
        </w:rPr>
        <w:t> </w:t>
      </w:r>
      <w:r>
        <w:rPr>
          <w:w w:val="95"/>
        </w:rPr>
        <w:t>has</w:t>
      </w:r>
      <w:r>
        <w:rPr>
          <w:spacing w:val="-5"/>
          <w:w w:val="95"/>
        </w:rPr>
        <w:t> </w:t>
      </w:r>
      <w:r>
        <w:rPr>
          <w:w w:val="95"/>
        </w:rPr>
        <w:t>the</w:t>
      </w:r>
      <w:r>
        <w:rPr>
          <w:spacing w:val="-5"/>
          <w:w w:val="95"/>
        </w:rPr>
        <w:t> </w:t>
      </w:r>
      <w:r>
        <w:rPr>
          <w:w w:val="95"/>
        </w:rPr>
        <w:t>idea</w:t>
      </w:r>
      <w:r>
        <w:rPr>
          <w:spacing w:val="-5"/>
          <w:w w:val="95"/>
        </w:rPr>
        <w:t> </w:t>
      </w:r>
      <w:r>
        <w:rPr>
          <w:w w:val="95"/>
        </w:rPr>
        <w:t>that</w:t>
      </w:r>
      <w:r>
        <w:rPr>
          <w:spacing w:val="-5"/>
          <w:w w:val="95"/>
        </w:rPr>
        <w:t> </w:t>
      </w:r>
      <w:r>
        <w:rPr>
          <w:w w:val="95"/>
        </w:rPr>
        <w:t>recombination</w:t>
      </w:r>
      <w:r>
        <w:rPr>
          <w:spacing w:val="-5"/>
          <w:w w:val="95"/>
        </w:rPr>
        <w:t> </w:t>
      </w:r>
      <w:r>
        <w:rPr>
          <w:w w:val="95"/>
        </w:rPr>
        <w:t>should</w:t>
      </w:r>
      <w:r>
        <w:rPr>
          <w:spacing w:val="-5"/>
          <w:w w:val="95"/>
        </w:rPr>
        <w:t> </w:t>
      </w:r>
      <w:r>
        <w:rPr>
          <w:w w:val="95"/>
        </w:rPr>
        <w:t>be</w:t>
      </w:r>
      <w:r>
        <w:rPr>
          <w:spacing w:val="-5"/>
          <w:w w:val="95"/>
        </w:rPr>
        <w:t> </w:t>
      </w:r>
      <w:r>
        <w:rPr>
          <w:w w:val="95"/>
        </w:rPr>
        <w:t>the</w:t>
      </w:r>
      <w:r>
        <w:rPr>
          <w:spacing w:val="-5"/>
          <w:w w:val="95"/>
        </w:rPr>
        <w:t> </w:t>
      </w:r>
      <w:r>
        <w:rPr>
          <w:w w:val="95"/>
        </w:rPr>
        <w:t>domi- nant search</w:t>
      </w:r>
      <w:r>
        <w:rPr>
          <w:spacing w:val="-21"/>
          <w:w w:val="95"/>
        </w:rPr>
        <w:t> </w:t>
      </w:r>
      <w:r>
        <w:rPr>
          <w:spacing w:val="-3"/>
          <w:w w:val="95"/>
        </w:rPr>
        <w:t>operator.</w:t>
      </w:r>
    </w:p>
    <w:p>
      <w:pPr>
        <w:pStyle w:val="BodyText"/>
        <w:spacing w:before="11"/>
        <w:rPr>
          <w:sz w:val="21"/>
        </w:rPr>
      </w:pPr>
    </w:p>
    <w:p>
      <w:pPr>
        <w:spacing w:before="0"/>
        <w:ind w:left="1553" w:right="0" w:firstLine="0"/>
        <w:jc w:val="both"/>
        <w:rPr>
          <w:i/>
          <w:sz w:val="22"/>
        </w:rPr>
      </w:pPr>
      <w:r>
        <w:rPr>
          <w:i/>
          <w:w w:val="75"/>
          <w:sz w:val="22"/>
        </w:rPr>
        <w:t>Elittistt selecttion and incestt  preventtion</w:t>
      </w:r>
    </w:p>
    <w:p>
      <w:pPr>
        <w:pStyle w:val="BodyText"/>
        <w:spacing w:before="2"/>
        <w:rPr>
          <w:i/>
        </w:rPr>
      </w:pPr>
    </w:p>
    <w:p>
      <w:pPr>
        <w:pStyle w:val="BodyText"/>
        <w:spacing w:line="242" w:lineRule="auto"/>
        <w:ind w:left="1553" w:right="1551"/>
        <w:jc w:val="both"/>
      </w:pPr>
      <w:r>
        <w:rPr/>
        <w:t>After</w:t>
      </w:r>
      <w:r>
        <w:rPr>
          <w:spacing w:val="-19"/>
        </w:rPr>
        <w:t> </w:t>
      </w:r>
      <w:r>
        <w:rPr/>
        <w:t>recombination,</w:t>
      </w:r>
      <w:r>
        <w:rPr>
          <w:spacing w:val="-19"/>
        </w:rPr>
        <w:t> </w:t>
      </w:r>
      <w:r>
        <w:rPr/>
        <w:t>the</w:t>
      </w:r>
      <w:r>
        <w:rPr>
          <w:spacing w:val="-19"/>
        </w:rPr>
        <w:t> </w:t>
      </w:r>
      <w:r>
        <w:rPr>
          <w:i/>
        </w:rPr>
        <w:t>N</w:t>
      </w:r>
      <w:r>
        <w:rPr>
          <w:i/>
          <w:spacing w:val="-19"/>
        </w:rPr>
        <w:t> </w:t>
      </w:r>
      <w:r>
        <w:rPr/>
        <w:t>best</w:t>
      </w:r>
      <w:r>
        <w:rPr>
          <w:spacing w:val="-19"/>
        </w:rPr>
        <w:t> </w:t>
      </w:r>
      <w:r>
        <w:rPr/>
        <w:t>unique</w:t>
      </w:r>
      <w:r>
        <w:rPr>
          <w:spacing w:val="-19"/>
        </w:rPr>
        <w:t> </w:t>
      </w:r>
      <w:r>
        <w:rPr/>
        <w:t>individuals</w:t>
      </w:r>
      <w:r>
        <w:rPr>
          <w:spacing w:val="-19"/>
        </w:rPr>
        <w:t> </w:t>
      </w:r>
      <w:r>
        <w:rPr>
          <w:spacing w:val="-3"/>
        </w:rPr>
        <w:t>are</w:t>
      </w:r>
      <w:r>
        <w:rPr>
          <w:spacing w:val="-19"/>
        </w:rPr>
        <w:t> </w:t>
      </w:r>
      <w:r>
        <w:rPr/>
        <w:t>drawn</w:t>
      </w:r>
      <w:r>
        <w:rPr>
          <w:spacing w:val="-19"/>
        </w:rPr>
        <w:t> </w:t>
      </w:r>
      <w:r>
        <w:rPr/>
        <w:t>from</w:t>
      </w:r>
      <w:r>
        <w:rPr>
          <w:spacing w:val="-19"/>
        </w:rPr>
        <w:t> </w:t>
      </w:r>
      <w:r>
        <w:rPr/>
        <w:t>the</w:t>
      </w:r>
      <w:r>
        <w:rPr>
          <w:spacing w:val="-19"/>
        </w:rPr>
        <w:t> </w:t>
      </w:r>
      <w:r>
        <w:rPr/>
        <w:t>parent </w:t>
      </w:r>
      <w:r>
        <w:rPr>
          <w:w w:val="95"/>
        </w:rPr>
        <w:t>population and the offspring population to create the next generation. This also </w:t>
      </w:r>
      <w:r>
        <w:rPr/>
        <w:t>implies</w:t>
      </w:r>
      <w:r>
        <w:rPr>
          <w:spacing w:val="-12"/>
        </w:rPr>
        <w:t> </w:t>
      </w:r>
      <w:r>
        <w:rPr/>
        <w:t>that</w:t>
      </w:r>
      <w:r>
        <w:rPr>
          <w:spacing w:val="-12"/>
        </w:rPr>
        <w:t> </w:t>
      </w:r>
      <w:r>
        <w:rPr/>
        <w:t>duplicate</w:t>
      </w:r>
      <w:r>
        <w:rPr>
          <w:spacing w:val="-11"/>
        </w:rPr>
        <w:t> </w:t>
      </w:r>
      <w:r>
        <w:rPr/>
        <w:t>individuals</w:t>
      </w:r>
      <w:r>
        <w:rPr>
          <w:spacing w:val="-12"/>
        </w:rPr>
        <w:t> </w:t>
      </w:r>
      <w:r>
        <w:rPr>
          <w:spacing w:val="-3"/>
        </w:rPr>
        <w:t>are</w:t>
      </w:r>
      <w:r>
        <w:rPr>
          <w:spacing w:val="-12"/>
        </w:rPr>
        <w:t> </w:t>
      </w:r>
      <w:r>
        <w:rPr/>
        <w:t>removed</w:t>
      </w:r>
      <w:r>
        <w:rPr>
          <w:spacing w:val="-12"/>
        </w:rPr>
        <w:t> </w:t>
      </w:r>
      <w:r>
        <w:rPr/>
        <w:t>from</w:t>
      </w:r>
      <w:r>
        <w:rPr>
          <w:spacing w:val="-12"/>
        </w:rPr>
        <w:t> </w:t>
      </w:r>
      <w:r>
        <w:rPr/>
        <w:t>population.</w:t>
      </w:r>
      <w:r>
        <w:rPr>
          <w:spacing w:val="-12"/>
        </w:rPr>
        <w:t> </w:t>
      </w:r>
      <w:r>
        <w:rPr/>
        <w:t>This</w:t>
      </w:r>
      <w:r>
        <w:rPr>
          <w:spacing w:val="-12"/>
        </w:rPr>
        <w:t> </w:t>
      </w:r>
      <w:r>
        <w:rPr/>
        <w:t>form</w:t>
      </w:r>
      <w:r>
        <w:rPr>
          <w:spacing w:val="-12"/>
        </w:rPr>
        <w:t> </w:t>
      </w:r>
      <w:r>
        <w:rPr/>
        <w:t>of </w:t>
      </w:r>
      <w:r>
        <w:rPr>
          <w:w w:val="85"/>
        </w:rPr>
        <w:t>selection is also referred to as </w:t>
      </w:r>
      <w:r>
        <w:rPr>
          <w:i/>
          <w:w w:val="85"/>
        </w:rPr>
        <w:t>ttruncattion selecttion </w:t>
      </w:r>
      <w:r>
        <w:rPr>
          <w:i/>
          <w:spacing w:val="26"/>
          <w:w w:val="85"/>
        </w:rPr>
        <w:t> </w:t>
      </w:r>
      <w:r>
        <w:rPr>
          <w:w w:val="85"/>
        </w:rPr>
        <w:t>[Esh91].</w:t>
      </w:r>
    </w:p>
    <w:p>
      <w:pPr>
        <w:pStyle w:val="BodyText"/>
        <w:spacing w:line="242" w:lineRule="auto"/>
        <w:ind w:left="1553" w:right="1551" w:firstLine="283"/>
        <w:jc w:val="both"/>
      </w:pPr>
      <w:r>
        <w:rPr>
          <w:w w:val="95"/>
        </w:rPr>
        <w:t>After the truncation selection, pairs of individuals </w:t>
      </w:r>
      <w:r>
        <w:rPr>
          <w:spacing w:val="-3"/>
          <w:w w:val="95"/>
        </w:rPr>
        <w:t>are </w:t>
      </w:r>
      <w:r>
        <w:rPr>
          <w:w w:val="95"/>
        </w:rPr>
        <w:t>randomly formed with </w:t>
      </w:r>
      <w:r>
        <w:rPr/>
        <w:t>the</w:t>
      </w:r>
      <w:r>
        <w:rPr>
          <w:spacing w:val="-28"/>
        </w:rPr>
        <w:t> </w:t>
      </w:r>
      <w:r>
        <w:rPr/>
        <w:t>new</w:t>
      </w:r>
      <w:r>
        <w:rPr>
          <w:spacing w:val="-28"/>
        </w:rPr>
        <w:t> </w:t>
      </w:r>
      <w:r>
        <w:rPr/>
        <w:t>parent</w:t>
      </w:r>
      <w:r>
        <w:rPr>
          <w:spacing w:val="-28"/>
        </w:rPr>
        <w:t> </w:t>
      </w:r>
      <w:r>
        <w:rPr/>
        <w:t>population</w:t>
      </w:r>
      <w:r>
        <w:rPr>
          <w:spacing w:val="-28"/>
        </w:rPr>
        <w:t> </w:t>
      </w:r>
      <w:r>
        <w:rPr/>
        <w:t>to</w:t>
      </w:r>
      <w:r>
        <w:rPr>
          <w:spacing w:val="-28"/>
        </w:rPr>
        <w:t> </w:t>
      </w:r>
      <w:r>
        <w:rPr/>
        <w:t>apply</w:t>
      </w:r>
      <w:r>
        <w:rPr>
          <w:spacing w:val="-28"/>
        </w:rPr>
        <w:t> </w:t>
      </w:r>
      <w:r>
        <w:rPr/>
        <w:t>the</w:t>
      </w:r>
      <w:r>
        <w:rPr>
          <w:spacing w:val="-28"/>
        </w:rPr>
        <w:t> </w:t>
      </w:r>
      <w:r>
        <w:rPr/>
        <w:t>recombination,</w:t>
      </w:r>
      <w:r>
        <w:rPr>
          <w:spacing w:val="-28"/>
        </w:rPr>
        <w:t> </w:t>
      </w:r>
      <w:r>
        <w:rPr/>
        <w:t>forming</w:t>
      </w:r>
      <w:r>
        <w:rPr>
          <w:spacing w:val="-28"/>
        </w:rPr>
        <w:t> </w:t>
      </w:r>
      <w:r>
        <w:rPr>
          <w:i/>
        </w:rPr>
        <w:t>N/2</w:t>
      </w:r>
      <w:r>
        <w:rPr>
          <w:i/>
          <w:spacing w:val="-28"/>
        </w:rPr>
        <w:t> </w:t>
      </w:r>
      <w:r>
        <w:rPr/>
        <w:t>pairs</w:t>
      </w:r>
      <w:r>
        <w:rPr>
          <w:spacing w:val="-28"/>
        </w:rPr>
        <w:t> </w:t>
      </w:r>
      <w:r>
        <w:rPr/>
        <w:t>of</w:t>
      </w:r>
      <w:r>
        <w:rPr>
          <w:spacing w:val="-29"/>
        </w:rPr>
        <w:t> </w:t>
      </w:r>
      <w:r>
        <w:rPr/>
        <w:t>in- </w:t>
      </w:r>
      <w:r>
        <w:rPr>
          <w:w w:val="95"/>
        </w:rPr>
        <w:t>dividuals. </w:t>
      </w:r>
      <w:r>
        <w:rPr>
          <w:spacing w:val="-3"/>
          <w:w w:val="95"/>
        </w:rPr>
        <w:t>However, </w:t>
      </w:r>
      <w:r>
        <w:rPr>
          <w:w w:val="95"/>
        </w:rPr>
        <w:t>the </w:t>
      </w:r>
      <w:r>
        <w:rPr>
          <w:w w:val="95"/>
          <w:sz w:val="17"/>
        </w:rPr>
        <w:t>chc </w:t>
      </w:r>
      <w:r>
        <w:rPr>
          <w:w w:val="95"/>
        </w:rPr>
        <w:t>algorithm also employs a heterogeneous recombina- </w:t>
      </w:r>
      <w:r>
        <w:rPr>
          <w:w w:val="90"/>
        </w:rPr>
        <w:t>tion restriction as a method of “</w:t>
      </w:r>
      <w:r>
        <w:rPr>
          <w:i/>
          <w:w w:val="90"/>
        </w:rPr>
        <w:t>incestt preventtion</w:t>
      </w:r>
      <w:r>
        <w:rPr>
          <w:w w:val="90"/>
        </w:rPr>
        <w:t>”. This is accomplished by matting </w:t>
      </w:r>
      <w:r>
        <w:rPr>
          <w:w w:val="95"/>
        </w:rPr>
        <w:t>only those pairs of chromosomes which differ from each other by some number of</w:t>
      </w:r>
      <w:r>
        <w:rPr>
          <w:spacing w:val="-11"/>
          <w:w w:val="95"/>
        </w:rPr>
        <w:t> </w:t>
      </w:r>
      <w:r>
        <w:rPr>
          <w:w w:val="95"/>
        </w:rPr>
        <w:t>bits,</w:t>
      </w:r>
      <w:r>
        <w:rPr>
          <w:spacing w:val="-11"/>
          <w:w w:val="95"/>
        </w:rPr>
        <w:t> </w:t>
      </w:r>
      <w:r>
        <w:rPr>
          <w:w w:val="95"/>
        </w:rPr>
        <w:t>i.e.,</w:t>
      </w:r>
      <w:r>
        <w:rPr>
          <w:spacing w:val="-11"/>
          <w:w w:val="95"/>
        </w:rPr>
        <w:t> </w:t>
      </w:r>
      <w:r>
        <w:rPr>
          <w:w w:val="95"/>
        </w:rPr>
        <w:t>a</w:t>
      </w:r>
      <w:r>
        <w:rPr>
          <w:spacing w:val="-11"/>
          <w:w w:val="95"/>
        </w:rPr>
        <w:t> </w:t>
      </w:r>
      <w:r>
        <w:rPr>
          <w:i/>
          <w:w w:val="95"/>
        </w:rPr>
        <w:t>matttting</w:t>
      </w:r>
      <w:r>
        <w:rPr>
          <w:i/>
          <w:spacing w:val="-11"/>
          <w:w w:val="95"/>
        </w:rPr>
        <w:t> </w:t>
      </w:r>
      <w:r>
        <w:rPr>
          <w:i/>
          <w:w w:val="95"/>
        </w:rPr>
        <w:t>tthreshold</w:t>
      </w:r>
      <w:r>
        <w:rPr>
          <w:w w:val="95"/>
        </w:rPr>
        <w:t>.</w:t>
      </w:r>
      <w:r>
        <w:rPr>
          <w:spacing w:val="-11"/>
          <w:w w:val="95"/>
        </w:rPr>
        <w:t> </w:t>
      </w:r>
      <w:r>
        <w:rPr>
          <w:w w:val="95"/>
        </w:rPr>
        <w:t>The</w:t>
      </w:r>
      <w:r>
        <w:rPr>
          <w:spacing w:val="-11"/>
          <w:w w:val="95"/>
        </w:rPr>
        <w:t> </w:t>
      </w:r>
      <w:r>
        <w:rPr>
          <w:w w:val="95"/>
        </w:rPr>
        <w:t>initial</w:t>
      </w:r>
      <w:r>
        <w:rPr>
          <w:spacing w:val="-11"/>
          <w:w w:val="95"/>
        </w:rPr>
        <w:t> </w:t>
      </w:r>
      <w:r>
        <w:rPr>
          <w:w w:val="95"/>
        </w:rPr>
        <w:t>threshold</w:t>
      </w:r>
      <w:r>
        <w:rPr>
          <w:spacing w:val="-11"/>
          <w:w w:val="95"/>
        </w:rPr>
        <w:t> </w:t>
      </w:r>
      <w:r>
        <w:rPr>
          <w:w w:val="95"/>
        </w:rPr>
        <w:t>is</w:t>
      </w:r>
      <w:r>
        <w:rPr>
          <w:spacing w:val="-11"/>
          <w:w w:val="95"/>
        </w:rPr>
        <w:t> </w:t>
      </w:r>
      <w:r>
        <w:rPr>
          <w:w w:val="95"/>
        </w:rPr>
        <w:t>set</w:t>
      </w:r>
      <w:r>
        <w:rPr>
          <w:spacing w:val="-11"/>
          <w:w w:val="95"/>
        </w:rPr>
        <w:t> </w:t>
      </w:r>
      <w:r>
        <w:rPr>
          <w:w w:val="95"/>
        </w:rPr>
        <w:t>at</w:t>
      </w:r>
      <w:r>
        <w:rPr>
          <w:spacing w:val="-11"/>
          <w:w w:val="95"/>
        </w:rPr>
        <w:t> </w:t>
      </w:r>
      <w:r>
        <w:rPr>
          <w:i/>
          <w:w w:val="95"/>
        </w:rPr>
        <w:t>L/4</w:t>
      </w:r>
      <w:r>
        <w:rPr>
          <w:w w:val="95"/>
        </w:rPr>
        <w:t>,</w:t>
      </w:r>
      <w:r>
        <w:rPr>
          <w:spacing w:val="-11"/>
          <w:w w:val="95"/>
        </w:rPr>
        <w:t> </w:t>
      </w:r>
      <w:r>
        <w:rPr>
          <w:w w:val="95"/>
        </w:rPr>
        <w:t>where</w:t>
      </w:r>
      <w:r>
        <w:rPr>
          <w:spacing w:val="-11"/>
          <w:w w:val="95"/>
        </w:rPr>
        <w:t> </w:t>
      </w:r>
      <w:r>
        <w:rPr>
          <w:i/>
          <w:w w:val="95"/>
        </w:rPr>
        <w:t>L</w:t>
      </w:r>
      <w:r>
        <w:rPr>
          <w:i/>
          <w:spacing w:val="-11"/>
          <w:w w:val="95"/>
        </w:rPr>
        <w:t> </w:t>
      </w:r>
      <w:r>
        <w:rPr>
          <w:w w:val="95"/>
        </w:rPr>
        <w:t>is</w:t>
      </w:r>
      <w:r>
        <w:rPr>
          <w:spacing w:val="-11"/>
          <w:w w:val="95"/>
        </w:rPr>
        <w:t> </w:t>
      </w:r>
      <w:r>
        <w:rPr>
          <w:w w:val="95"/>
        </w:rPr>
        <w:t>the </w:t>
      </w:r>
      <w:r>
        <w:rPr/>
        <w:t>length</w:t>
      </w:r>
      <w:r>
        <w:rPr>
          <w:spacing w:val="-9"/>
        </w:rPr>
        <w:t> </w:t>
      </w:r>
      <w:r>
        <w:rPr/>
        <w:t>of</w:t>
      </w:r>
      <w:r>
        <w:rPr>
          <w:spacing w:val="-9"/>
        </w:rPr>
        <w:t> </w:t>
      </w:r>
      <w:r>
        <w:rPr/>
        <w:t>the</w:t>
      </w:r>
      <w:r>
        <w:rPr>
          <w:spacing w:val="-9"/>
        </w:rPr>
        <w:t> </w:t>
      </w:r>
      <w:r>
        <w:rPr/>
        <w:t>string.</w:t>
      </w:r>
      <w:r>
        <w:rPr>
          <w:spacing w:val="-9"/>
        </w:rPr>
        <w:t> </w:t>
      </w:r>
      <w:r>
        <w:rPr/>
        <w:t>If</w:t>
      </w:r>
      <w:r>
        <w:rPr>
          <w:spacing w:val="-9"/>
        </w:rPr>
        <w:t> </w:t>
      </w:r>
      <w:r>
        <w:rPr/>
        <w:t>any</w:t>
      </w:r>
      <w:r>
        <w:rPr>
          <w:spacing w:val="-9"/>
        </w:rPr>
        <w:t> </w:t>
      </w:r>
      <w:r>
        <w:rPr/>
        <w:t>of</w:t>
      </w:r>
      <w:r>
        <w:rPr>
          <w:spacing w:val="-9"/>
        </w:rPr>
        <w:t> </w:t>
      </w:r>
      <w:r>
        <w:rPr/>
        <w:t>the</w:t>
      </w:r>
      <w:r>
        <w:rPr>
          <w:spacing w:val="-9"/>
        </w:rPr>
        <w:t> </w:t>
      </w:r>
      <w:r>
        <w:rPr>
          <w:i/>
        </w:rPr>
        <w:t>N/2</w:t>
      </w:r>
      <w:r>
        <w:rPr>
          <w:i/>
          <w:spacing w:val="-9"/>
        </w:rPr>
        <w:t> </w:t>
      </w:r>
      <w:r>
        <w:rPr/>
        <w:t>recombination</w:t>
      </w:r>
      <w:r>
        <w:rPr>
          <w:spacing w:val="-8"/>
        </w:rPr>
        <w:t> </w:t>
      </w:r>
      <w:r>
        <w:rPr/>
        <w:t>could</w:t>
      </w:r>
      <w:r>
        <w:rPr>
          <w:spacing w:val="-9"/>
        </w:rPr>
        <w:t> </w:t>
      </w:r>
      <w:r>
        <w:rPr/>
        <w:t>not</w:t>
      </w:r>
      <w:r>
        <w:rPr>
          <w:spacing w:val="-9"/>
        </w:rPr>
        <w:t> </w:t>
      </w:r>
      <w:r>
        <w:rPr/>
        <w:t>be</w:t>
      </w:r>
      <w:r>
        <w:rPr>
          <w:spacing w:val="-9"/>
        </w:rPr>
        <w:t> </w:t>
      </w:r>
      <w:r>
        <w:rPr/>
        <w:t>applied,</w:t>
      </w:r>
      <w:r>
        <w:rPr>
          <w:spacing w:val="-8"/>
        </w:rPr>
        <w:t> </w:t>
      </w:r>
      <w:r>
        <w:rPr/>
        <w:t>i.e., if</w:t>
      </w:r>
      <w:r>
        <w:rPr>
          <w:spacing w:val="-18"/>
        </w:rPr>
        <w:t> </w:t>
      </w:r>
      <w:r>
        <w:rPr/>
        <w:t>a</w:t>
      </w:r>
      <w:r>
        <w:rPr>
          <w:spacing w:val="-18"/>
        </w:rPr>
        <w:t> </w:t>
      </w:r>
      <w:r>
        <w:rPr/>
        <w:t>generation</w:t>
      </w:r>
      <w:r>
        <w:rPr>
          <w:spacing w:val="-18"/>
        </w:rPr>
        <w:t> </w:t>
      </w:r>
      <w:r>
        <w:rPr/>
        <w:t>occurs</w:t>
      </w:r>
      <w:r>
        <w:rPr>
          <w:spacing w:val="-18"/>
        </w:rPr>
        <w:t> </w:t>
      </w:r>
      <w:r>
        <w:rPr/>
        <w:t>in</w:t>
      </w:r>
      <w:r>
        <w:rPr>
          <w:spacing w:val="-18"/>
        </w:rPr>
        <w:t> </w:t>
      </w:r>
      <w:r>
        <w:rPr/>
        <w:t>which</w:t>
      </w:r>
      <w:r>
        <w:rPr>
          <w:spacing w:val="-18"/>
        </w:rPr>
        <w:t> </w:t>
      </w:r>
      <w:r>
        <w:rPr/>
        <w:t>no</w:t>
      </w:r>
      <w:r>
        <w:rPr>
          <w:spacing w:val="-18"/>
        </w:rPr>
        <w:t> </w:t>
      </w:r>
      <w:r>
        <w:rPr/>
        <w:t>offspring</w:t>
      </w:r>
      <w:r>
        <w:rPr>
          <w:spacing w:val="-19"/>
        </w:rPr>
        <w:t> </w:t>
      </w:r>
      <w:r>
        <w:rPr>
          <w:spacing w:val="-3"/>
        </w:rPr>
        <w:t>are</w:t>
      </w:r>
      <w:r>
        <w:rPr>
          <w:spacing w:val="-18"/>
        </w:rPr>
        <w:t> </w:t>
      </w:r>
      <w:r>
        <w:rPr/>
        <w:t>inserted</w:t>
      </w:r>
      <w:r>
        <w:rPr>
          <w:spacing w:val="-18"/>
        </w:rPr>
        <w:t> </w:t>
      </w:r>
      <w:r>
        <w:rPr/>
        <w:t>into</w:t>
      </w:r>
      <w:r>
        <w:rPr>
          <w:spacing w:val="-18"/>
        </w:rPr>
        <w:t> </w:t>
      </w:r>
      <w:r>
        <w:rPr/>
        <w:t>the</w:t>
      </w:r>
      <w:r>
        <w:rPr>
          <w:spacing w:val="-18"/>
        </w:rPr>
        <w:t> </w:t>
      </w:r>
      <w:r>
        <w:rPr/>
        <w:t>new</w:t>
      </w:r>
      <w:r>
        <w:rPr>
          <w:spacing w:val="-18"/>
        </w:rPr>
        <w:t> </w:t>
      </w:r>
      <w:r>
        <w:rPr/>
        <w:t>children</w:t>
      </w:r>
    </w:p>
    <w:p>
      <w:pPr>
        <w:spacing w:after="0" w:line="242" w:lineRule="auto"/>
        <w:jc w:val="both"/>
        <w:sectPr>
          <w:headerReference w:type="default" r:id="rId93"/>
          <w:footerReference w:type="default" r:id="rId94"/>
          <w:pgSz w:w="10200" w:h="13600"/>
          <w:pgMar w:header="0" w:footer="223" w:top="0" w:bottom="420" w:left="0" w:right="0"/>
          <w:pgNumType w:start="13"/>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4917"/>
        <w:jc w:val="left"/>
        <w:rPr>
          <w:sz w:val="20"/>
        </w:rPr>
      </w:pPr>
      <w:r>
        <w:rPr/>
        <w:pict>
          <v:line style="position:absolute;mso-position-horizontal-relative:page;mso-position-vertical-relative:paragraph;z-index:6256" from="15pt,-30.907263pt" to="0pt,-30.907263pt" stroked="true" strokeweight=".25pt" strokecolor="#000000">
            <w10:wrap type="none"/>
          </v:line>
        </w:pict>
      </w:r>
      <w:r>
        <w:rPr/>
        <w:pict>
          <v:line style="position:absolute;mso-position-horizontal-relative:page;mso-position-vertical-relative:paragraph;z-index:6280" from="494.71701pt,-30.907263pt" to="509.71701pt,-30.907263pt" stroked="true" strokeweight=".25pt" strokecolor="#000000">
            <w10:wrap type="none"/>
          </v:line>
        </w:pict>
      </w:r>
      <w:r>
        <w:rPr/>
        <w:pict>
          <v:line style="position:absolute;mso-position-horizontal-relative:page;mso-position-vertical-relative:paragraph;z-index:6304" from="21pt,-36.907265pt" to="21pt,-51.907265pt" stroked="true" strokeweight=".25pt" strokecolor="#000000">
            <w10:wrap type="none"/>
          </v:line>
        </w:pict>
      </w:r>
      <w:r>
        <w:rPr/>
        <w:pict>
          <v:line style="position:absolute;mso-position-horizontal-relative:page;mso-position-vertical-relative:paragraph;z-index:6328" from="488.71701pt,-36.907265pt" to="488.71701pt,-51.907265pt" stroked="true" strokeweight=".25pt" strokecolor="#000000">
            <w10:wrap type="none"/>
          </v:line>
        </w:pict>
      </w:r>
      <w:r>
        <w:rPr>
          <w:i/>
          <w:w w:val="85"/>
          <w:sz w:val="20"/>
        </w:rPr>
        <w:t>Theorettical</w:t>
      </w:r>
      <w:r>
        <w:rPr>
          <w:i/>
          <w:spacing w:val="-11"/>
          <w:w w:val="85"/>
          <w:sz w:val="20"/>
        </w:rPr>
        <w:t> </w:t>
      </w:r>
      <w:r>
        <w:rPr>
          <w:i/>
          <w:w w:val="85"/>
          <w:sz w:val="20"/>
        </w:rPr>
        <w:t>framework</w:t>
        <w:tab/>
      </w:r>
      <w:r>
        <w:rPr>
          <w:w w:val="90"/>
          <w:sz w:val="20"/>
        </w:rPr>
        <w:t>51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population,</w:t>
      </w:r>
      <w:r>
        <w:rPr>
          <w:spacing w:val="-10"/>
          <w:w w:val="95"/>
        </w:rPr>
        <w:t> </w:t>
      </w:r>
      <w:r>
        <w:rPr>
          <w:w w:val="95"/>
        </w:rPr>
        <w:t>then</w:t>
      </w:r>
      <w:r>
        <w:rPr>
          <w:spacing w:val="-10"/>
          <w:w w:val="95"/>
        </w:rPr>
        <w:t> </w:t>
      </w:r>
      <w:r>
        <w:rPr>
          <w:w w:val="95"/>
        </w:rPr>
        <w:t>the</w:t>
      </w:r>
      <w:r>
        <w:rPr>
          <w:spacing w:val="-10"/>
          <w:w w:val="95"/>
        </w:rPr>
        <w:t> </w:t>
      </w:r>
      <w:r>
        <w:rPr>
          <w:w w:val="95"/>
        </w:rPr>
        <w:t>threshold</w:t>
      </w:r>
      <w:r>
        <w:rPr>
          <w:spacing w:val="-10"/>
          <w:w w:val="95"/>
        </w:rPr>
        <w:t> </w:t>
      </w:r>
      <w:r>
        <w:rPr>
          <w:w w:val="95"/>
        </w:rPr>
        <w:t>is</w:t>
      </w:r>
      <w:r>
        <w:rPr>
          <w:spacing w:val="-10"/>
          <w:w w:val="95"/>
        </w:rPr>
        <w:t> </w:t>
      </w:r>
      <w:r>
        <w:rPr>
          <w:w w:val="95"/>
        </w:rPr>
        <w:t>reduced</w:t>
      </w:r>
      <w:r>
        <w:rPr>
          <w:spacing w:val="-10"/>
          <w:w w:val="95"/>
        </w:rPr>
        <w:t> </w:t>
      </w:r>
      <w:r>
        <w:rPr>
          <w:w w:val="95"/>
        </w:rPr>
        <w:t>by</w:t>
      </w:r>
      <w:r>
        <w:rPr>
          <w:spacing w:val="-10"/>
          <w:w w:val="95"/>
        </w:rPr>
        <w:t> </w:t>
      </w:r>
      <w:r>
        <w:rPr>
          <w:w w:val="95"/>
        </w:rPr>
        <w:t>one.</w:t>
      </w:r>
      <w:r>
        <w:rPr>
          <w:spacing w:val="-10"/>
          <w:w w:val="95"/>
        </w:rPr>
        <w:t> </w:t>
      </w:r>
      <w:r>
        <w:rPr>
          <w:w w:val="95"/>
        </w:rPr>
        <w:t>This</w:t>
      </w:r>
      <w:r>
        <w:rPr>
          <w:spacing w:val="-10"/>
          <w:w w:val="95"/>
        </w:rPr>
        <w:t> </w:t>
      </w:r>
      <w:r>
        <w:rPr>
          <w:w w:val="95"/>
        </w:rPr>
        <w:t>means</w:t>
      </w:r>
      <w:r>
        <w:rPr>
          <w:spacing w:val="-10"/>
          <w:w w:val="95"/>
        </w:rPr>
        <w:t> </w:t>
      </w:r>
      <w:r>
        <w:rPr>
          <w:w w:val="95"/>
        </w:rPr>
        <w:t>that</w:t>
      </w:r>
      <w:r>
        <w:rPr>
          <w:spacing w:val="-10"/>
          <w:w w:val="95"/>
        </w:rPr>
        <w:t> </w:t>
      </w:r>
      <w:r>
        <w:rPr>
          <w:w w:val="95"/>
        </w:rPr>
        <w:t>the</w:t>
      </w:r>
      <w:r>
        <w:rPr>
          <w:spacing w:val="-10"/>
          <w:w w:val="95"/>
        </w:rPr>
        <w:t> </w:t>
      </w:r>
      <w:r>
        <w:rPr>
          <w:w w:val="95"/>
        </w:rPr>
        <w:t>chromoso- mes</w:t>
      </w:r>
      <w:r>
        <w:rPr>
          <w:spacing w:val="-7"/>
          <w:w w:val="95"/>
        </w:rPr>
        <w:t> </w:t>
      </w:r>
      <w:r>
        <w:rPr>
          <w:w w:val="95"/>
        </w:rPr>
        <w:t>of</w:t>
      </w:r>
      <w:r>
        <w:rPr>
          <w:spacing w:val="-7"/>
          <w:w w:val="95"/>
        </w:rPr>
        <w:t> </w:t>
      </w:r>
      <w:r>
        <w:rPr>
          <w:w w:val="95"/>
        </w:rPr>
        <w:t>the</w:t>
      </w:r>
      <w:r>
        <w:rPr>
          <w:spacing w:val="-7"/>
          <w:w w:val="95"/>
        </w:rPr>
        <w:t> </w:t>
      </w:r>
      <w:r>
        <w:rPr>
          <w:w w:val="95"/>
        </w:rPr>
        <w:t>population</w:t>
      </w:r>
      <w:r>
        <w:rPr>
          <w:spacing w:val="-7"/>
          <w:w w:val="95"/>
        </w:rPr>
        <w:t> </w:t>
      </w:r>
      <w:r>
        <w:rPr>
          <w:w w:val="95"/>
        </w:rPr>
        <w:t>have</w:t>
      </w:r>
      <w:r>
        <w:rPr>
          <w:spacing w:val="-7"/>
          <w:w w:val="95"/>
        </w:rPr>
        <w:t> </w:t>
      </w:r>
      <w:r>
        <w:rPr>
          <w:w w:val="95"/>
        </w:rPr>
        <w:t>become</w:t>
      </w:r>
      <w:r>
        <w:rPr>
          <w:spacing w:val="-7"/>
          <w:w w:val="95"/>
        </w:rPr>
        <w:t> </w:t>
      </w:r>
      <w:r>
        <w:rPr>
          <w:w w:val="95"/>
        </w:rPr>
        <w:t>very</w:t>
      </w:r>
      <w:r>
        <w:rPr>
          <w:spacing w:val="-7"/>
          <w:w w:val="95"/>
        </w:rPr>
        <w:t> </w:t>
      </w:r>
      <w:r>
        <w:rPr>
          <w:spacing w:val="-3"/>
          <w:w w:val="95"/>
        </w:rPr>
        <w:t>similar.</w:t>
      </w:r>
    </w:p>
    <w:p>
      <w:pPr>
        <w:pStyle w:val="BodyText"/>
        <w:spacing w:before="3"/>
      </w:pPr>
    </w:p>
    <w:p>
      <w:pPr>
        <w:pStyle w:val="Heading3"/>
        <w:rPr>
          <w:rFonts w:ascii="Times New Roman"/>
          <w:i/>
        </w:rPr>
      </w:pPr>
      <w:r>
        <w:rPr>
          <w:rFonts w:ascii="Times New Roman"/>
          <w:i/>
        </w:rPr>
        <w:t>Half uniform crossover (</w:t>
      </w:r>
      <w:r>
        <w:rPr>
          <w:i/>
          <w:sz w:val="17"/>
        </w:rPr>
        <w:t>hux</w:t>
      </w:r>
      <w:r>
        <w:rPr>
          <w:rFonts w:ascii="Times New Roman"/>
          <w:i/>
        </w:rPr>
        <w:t>) operator</w:t>
      </w:r>
    </w:p>
    <w:p>
      <w:pPr>
        <w:pStyle w:val="BodyText"/>
        <w:spacing w:before="8"/>
        <w:rPr>
          <w:rFonts w:ascii="Times New Roman"/>
          <w:b/>
          <w:i/>
        </w:rPr>
      </w:pPr>
    </w:p>
    <w:p>
      <w:pPr>
        <w:pStyle w:val="BodyText"/>
        <w:spacing w:line="242" w:lineRule="auto"/>
        <w:ind w:left="1553" w:right="1551"/>
        <w:jc w:val="both"/>
      </w:pPr>
      <w:r>
        <w:rPr>
          <w:w w:val="95"/>
        </w:rPr>
        <w:t>In</w:t>
      </w:r>
      <w:r>
        <w:rPr>
          <w:spacing w:val="-11"/>
          <w:w w:val="95"/>
        </w:rPr>
        <w:t> </w:t>
      </w:r>
      <w:r>
        <w:rPr>
          <w:w w:val="95"/>
        </w:rPr>
        <w:t>this</w:t>
      </w:r>
      <w:r>
        <w:rPr>
          <w:spacing w:val="-11"/>
          <w:w w:val="95"/>
        </w:rPr>
        <w:t> </w:t>
      </w:r>
      <w:r>
        <w:rPr>
          <w:w w:val="95"/>
        </w:rPr>
        <w:t>operator</w:t>
      </w:r>
      <w:r>
        <w:rPr>
          <w:spacing w:val="-12"/>
          <w:w w:val="95"/>
        </w:rPr>
        <w:t> </w:t>
      </w:r>
      <w:r>
        <w:rPr>
          <w:w w:val="95"/>
        </w:rPr>
        <w:t>bits</w:t>
      </w:r>
      <w:r>
        <w:rPr>
          <w:spacing w:val="-11"/>
          <w:w w:val="95"/>
        </w:rPr>
        <w:t> </w:t>
      </w:r>
      <w:r>
        <w:rPr>
          <w:spacing w:val="-3"/>
          <w:w w:val="95"/>
        </w:rPr>
        <w:t>are</w:t>
      </w:r>
      <w:r>
        <w:rPr>
          <w:spacing w:val="-11"/>
          <w:w w:val="95"/>
        </w:rPr>
        <w:t> </w:t>
      </w:r>
      <w:r>
        <w:rPr>
          <w:w w:val="95"/>
        </w:rPr>
        <w:t>randomly</w:t>
      </w:r>
      <w:r>
        <w:rPr>
          <w:spacing w:val="-11"/>
          <w:w w:val="95"/>
        </w:rPr>
        <w:t> </w:t>
      </w:r>
      <w:r>
        <w:rPr>
          <w:w w:val="95"/>
        </w:rPr>
        <w:t>and</w:t>
      </w:r>
      <w:r>
        <w:rPr>
          <w:spacing w:val="-11"/>
          <w:w w:val="95"/>
        </w:rPr>
        <w:t> </w:t>
      </w:r>
      <w:r>
        <w:rPr>
          <w:w w:val="95"/>
        </w:rPr>
        <w:t>independently</w:t>
      </w:r>
      <w:r>
        <w:rPr>
          <w:spacing w:val="-11"/>
          <w:w w:val="95"/>
        </w:rPr>
        <w:t> </w:t>
      </w:r>
      <w:r>
        <w:rPr>
          <w:w w:val="95"/>
        </w:rPr>
        <w:t>exchanged,</w:t>
      </w:r>
      <w:r>
        <w:rPr>
          <w:spacing w:val="-11"/>
          <w:w w:val="95"/>
        </w:rPr>
        <w:t> </w:t>
      </w:r>
      <w:r>
        <w:rPr>
          <w:w w:val="95"/>
        </w:rPr>
        <w:t>but</w:t>
      </w:r>
      <w:r>
        <w:rPr>
          <w:spacing w:val="-11"/>
          <w:w w:val="95"/>
        </w:rPr>
        <w:t> </w:t>
      </w:r>
      <w:r>
        <w:rPr>
          <w:w w:val="95"/>
        </w:rPr>
        <w:t>exactly</w:t>
      </w:r>
      <w:r>
        <w:rPr>
          <w:spacing w:val="-11"/>
          <w:w w:val="95"/>
        </w:rPr>
        <w:t> </w:t>
      </w:r>
      <w:r>
        <w:rPr>
          <w:w w:val="95"/>
        </w:rPr>
        <w:t>half </w:t>
      </w:r>
      <w:r>
        <w:rPr/>
        <w:t>of</w:t>
      </w:r>
      <w:r>
        <w:rPr>
          <w:spacing w:val="-20"/>
        </w:rPr>
        <w:t> </w:t>
      </w:r>
      <w:r>
        <w:rPr/>
        <w:t>the</w:t>
      </w:r>
      <w:r>
        <w:rPr>
          <w:spacing w:val="-20"/>
        </w:rPr>
        <w:t> </w:t>
      </w:r>
      <w:r>
        <w:rPr/>
        <w:t>bits</w:t>
      </w:r>
      <w:r>
        <w:rPr>
          <w:spacing w:val="-20"/>
        </w:rPr>
        <w:t> </w:t>
      </w:r>
      <w:r>
        <w:rPr/>
        <w:t>that</w:t>
      </w:r>
      <w:r>
        <w:rPr>
          <w:spacing w:val="-20"/>
        </w:rPr>
        <w:t> </w:t>
      </w:r>
      <w:r>
        <w:rPr/>
        <w:t>differ</w:t>
      </w:r>
      <w:r>
        <w:rPr>
          <w:spacing w:val="-20"/>
        </w:rPr>
        <w:t> </w:t>
      </w:r>
      <w:r>
        <w:rPr/>
        <w:t>between</w:t>
      </w:r>
      <w:r>
        <w:rPr>
          <w:spacing w:val="-20"/>
        </w:rPr>
        <w:t> </w:t>
      </w:r>
      <w:r>
        <w:rPr/>
        <w:t>parents</w:t>
      </w:r>
      <w:r>
        <w:rPr>
          <w:spacing w:val="-20"/>
        </w:rPr>
        <w:t> </w:t>
      </w:r>
      <w:r>
        <w:rPr>
          <w:spacing w:val="-3"/>
        </w:rPr>
        <w:t>are</w:t>
      </w:r>
      <w:r>
        <w:rPr>
          <w:spacing w:val="-20"/>
        </w:rPr>
        <w:t> </w:t>
      </w:r>
      <w:r>
        <w:rPr/>
        <w:t>swapped,</w:t>
      </w:r>
      <w:r>
        <w:rPr>
          <w:spacing w:val="-20"/>
        </w:rPr>
        <w:t> </w:t>
      </w:r>
      <w:r>
        <w:rPr/>
        <w:t>see</w:t>
      </w:r>
      <w:r>
        <w:rPr>
          <w:spacing w:val="-20"/>
        </w:rPr>
        <w:t> </w:t>
      </w:r>
      <w:r>
        <w:rPr>
          <w:spacing w:val="-5"/>
        </w:rPr>
        <w:t>Figure</w:t>
      </w:r>
      <w:r>
        <w:rPr>
          <w:spacing w:val="-20"/>
        </w:rPr>
        <w:t> </w:t>
      </w:r>
      <w:r>
        <w:rPr/>
        <w:t>II.4.</w:t>
      </w:r>
      <w:r>
        <w:rPr>
          <w:spacing w:val="-20"/>
        </w:rPr>
        <w:t> </w:t>
      </w:r>
      <w:r>
        <w:rPr/>
        <w:t>The</w:t>
      </w:r>
      <w:r>
        <w:rPr>
          <w:spacing w:val="-20"/>
        </w:rPr>
        <w:t> </w:t>
      </w:r>
      <w:r>
        <w:rPr>
          <w:w w:val="115"/>
          <w:sz w:val="17"/>
        </w:rPr>
        <w:t>hux</w:t>
      </w:r>
      <w:r>
        <w:rPr>
          <w:spacing w:val="-15"/>
          <w:w w:val="115"/>
          <w:sz w:val="17"/>
        </w:rPr>
        <w:t> </w:t>
      </w:r>
      <w:r>
        <w:rPr/>
        <w:t>op- </w:t>
      </w:r>
      <w:r>
        <w:rPr>
          <w:w w:val="95"/>
        </w:rPr>
        <w:t>erator</w:t>
      </w:r>
      <w:r>
        <w:rPr>
          <w:spacing w:val="-25"/>
          <w:w w:val="95"/>
        </w:rPr>
        <w:t> </w:t>
      </w:r>
      <w:r>
        <w:rPr>
          <w:w w:val="95"/>
        </w:rPr>
        <w:t>[Esh91]</w:t>
      </w:r>
      <w:r>
        <w:rPr>
          <w:spacing w:val="-25"/>
          <w:w w:val="95"/>
        </w:rPr>
        <w:t> </w:t>
      </w:r>
      <w:r>
        <w:rPr>
          <w:w w:val="95"/>
        </w:rPr>
        <w:t>ensures</w:t>
      </w:r>
      <w:r>
        <w:rPr>
          <w:spacing w:val="-26"/>
          <w:w w:val="95"/>
        </w:rPr>
        <w:t> </w:t>
      </w:r>
      <w:r>
        <w:rPr>
          <w:w w:val="95"/>
        </w:rPr>
        <w:t>that</w:t>
      </w:r>
      <w:r>
        <w:rPr>
          <w:spacing w:val="-25"/>
          <w:w w:val="95"/>
        </w:rPr>
        <w:t> </w:t>
      </w:r>
      <w:r>
        <w:rPr>
          <w:w w:val="95"/>
        </w:rPr>
        <w:t>the</w:t>
      </w:r>
      <w:r>
        <w:rPr>
          <w:spacing w:val="-26"/>
          <w:w w:val="95"/>
        </w:rPr>
        <w:t> </w:t>
      </w:r>
      <w:r>
        <w:rPr>
          <w:w w:val="95"/>
        </w:rPr>
        <w:t>offspring</w:t>
      </w:r>
      <w:r>
        <w:rPr>
          <w:spacing w:val="-26"/>
          <w:w w:val="95"/>
        </w:rPr>
        <w:t> </w:t>
      </w:r>
      <w:r>
        <w:rPr>
          <w:spacing w:val="-3"/>
          <w:w w:val="95"/>
        </w:rPr>
        <w:t>are</w:t>
      </w:r>
      <w:r>
        <w:rPr>
          <w:spacing w:val="-26"/>
          <w:w w:val="95"/>
        </w:rPr>
        <w:t> </w:t>
      </w:r>
      <w:r>
        <w:rPr>
          <w:w w:val="95"/>
        </w:rPr>
        <w:t>equidistant</w:t>
      </w:r>
      <w:r>
        <w:rPr>
          <w:spacing w:val="-25"/>
          <w:w w:val="95"/>
        </w:rPr>
        <w:t> </w:t>
      </w:r>
      <w:r>
        <w:rPr>
          <w:w w:val="95"/>
        </w:rPr>
        <w:t>between</w:t>
      </w:r>
      <w:r>
        <w:rPr>
          <w:spacing w:val="-26"/>
          <w:w w:val="95"/>
        </w:rPr>
        <w:t> </w:t>
      </w:r>
      <w:r>
        <w:rPr>
          <w:w w:val="95"/>
        </w:rPr>
        <w:t>the</w:t>
      </w:r>
      <w:r>
        <w:rPr>
          <w:spacing w:val="-26"/>
          <w:w w:val="95"/>
        </w:rPr>
        <w:t> </w:t>
      </w:r>
      <w:r>
        <w:rPr>
          <w:w w:val="95"/>
        </w:rPr>
        <w:t>two</w:t>
      </w:r>
      <w:r>
        <w:rPr>
          <w:spacing w:val="-26"/>
          <w:w w:val="95"/>
        </w:rPr>
        <w:t> </w:t>
      </w:r>
      <w:r>
        <w:rPr>
          <w:w w:val="95"/>
        </w:rPr>
        <w:t>parents. This</w:t>
      </w:r>
      <w:r>
        <w:rPr>
          <w:spacing w:val="-20"/>
          <w:w w:val="95"/>
        </w:rPr>
        <w:t> </w:t>
      </w:r>
      <w:r>
        <w:rPr>
          <w:w w:val="95"/>
        </w:rPr>
        <w:t>serves</w:t>
      </w:r>
      <w:r>
        <w:rPr>
          <w:spacing w:val="-20"/>
          <w:w w:val="95"/>
        </w:rPr>
        <w:t> </w:t>
      </w:r>
      <w:r>
        <w:rPr>
          <w:w w:val="95"/>
        </w:rPr>
        <w:t>as</w:t>
      </w:r>
      <w:r>
        <w:rPr>
          <w:spacing w:val="-20"/>
          <w:w w:val="95"/>
        </w:rPr>
        <w:t> </w:t>
      </w:r>
      <w:r>
        <w:rPr>
          <w:w w:val="95"/>
        </w:rPr>
        <w:t>a</w:t>
      </w:r>
      <w:r>
        <w:rPr>
          <w:spacing w:val="-20"/>
          <w:w w:val="95"/>
        </w:rPr>
        <w:t> </w:t>
      </w:r>
      <w:r>
        <w:rPr>
          <w:w w:val="95"/>
        </w:rPr>
        <w:t>diversity</w:t>
      </w:r>
      <w:r>
        <w:rPr>
          <w:spacing w:val="-19"/>
          <w:w w:val="95"/>
        </w:rPr>
        <w:t> </w:t>
      </w:r>
      <w:r>
        <w:rPr>
          <w:w w:val="95"/>
        </w:rPr>
        <w:t>preserving</w:t>
      </w:r>
      <w:r>
        <w:rPr>
          <w:spacing w:val="-20"/>
          <w:w w:val="95"/>
        </w:rPr>
        <w:t> </w:t>
      </w:r>
      <w:r>
        <w:rPr>
          <w:w w:val="95"/>
        </w:rPr>
        <w:t>mechanism.</w:t>
      </w:r>
    </w:p>
    <w:p>
      <w:pPr>
        <w:pStyle w:val="BodyText"/>
        <w:spacing w:before="2"/>
        <w:rPr>
          <w:sz w:val="29"/>
        </w:rPr>
      </w:pPr>
    </w:p>
    <w:p>
      <w:pPr>
        <w:pStyle w:val="Heading2"/>
        <w:ind w:right="2637"/>
        <w:rPr>
          <w:rFonts w:ascii="Times New Roman"/>
        </w:rPr>
      </w:pPr>
      <w:r>
        <w:rPr>
          <w:rFonts w:ascii="Times New Roman"/>
        </w:rPr>
        <w:t>Figure II.4</w:t>
      </w:r>
    </w:p>
    <w:p>
      <w:pPr>
        <w:spacing w:before="7"/>
        <w:ind w:left="2637" w:right="2637" w:firstLine="0"/>
        <w:jc w:val="center"/>
        <w:rPr>
          <w:rFonts w:ascii="Times New Roman"/>
          <w:b/>
          <w:sz w:val="22"/>
        </w:rPr>
      </w:pPr>
      <w:r>
        <w:rPr>
          <w:rFonts w:ascii="Times New Roman"/>
          <w:b/>
          <w:sz w:val="22"/>
        </w:rPr>
        <w:t>Half uniform crossover</w:t>
      </w:r>
    </w:p>
    <w:p>
      <w:pPr>
        <w:pStyle w:val="BodyText"/>
        <w:rPr>
          <w:rFonts w:ascii="Times New Roman"/>
          <w:b/>
          <w:sz w:val="20"/>
        </w:rPr>
      </w:pPr>
    </w:p>
    <w:p>
      <w:pPr>
        <w:spacing w:line="561" w:lineRule="auto" w:before="68"/>
        <w:ind w:left="2206" w:right="7192" w:firstLine="0"/>
        <w:jc w:val="left"/>
        <w:rPr>
          <w:rFonts w:ascii="Times New Roman"/>
          <w:sz w:val="20"/>
        </w:rPr>
      </w:pPr>
      <w:r>
        <w:rPr/>
        <w:pict>
          <v:group style="position:absolute;margin-left:238.000504pt;margin-top:-1.198377pt;width:160.85pt;height:18.75pt;mso-position-horizontal-relative:page;mso-position-vertical-relative:paragraph;z-index:6112" coordorigin="4760,-24" coordsize="3217,375">
            <v:shape style="position:absolute;left:0;top:8252;width:3202;height:360" coordorigin="0,8252" coordsize="3202,360" path="m4768,-16l7964,-16m4768,-16l4768,344m5166,-16l5166,344m5564,-16l5564,344m5968,-16l5968,344m6366,-16l6366,344m6764,-16l6764,344m7168,-16l7168,344m7566,-16l7566,344m7964,-16l7969,344e" filled="false" stroked="true" strokeweight=".72pt" strokecolor="#010101">
              <v:path arrowok="t"/>
            </v:shape>
            <v:rect style="position:absolute;left:4765;top:-19;width:398;height:360" filled="true" fillcolor="#dcddde" stroked="false">
              <v:fill type="solid"/>
            </v:rect>
            <v:rect style="position:absolute;left:4768;top:-16;width:398;height:360" filled="false" stroked="true" strokeweight=".72pt" strokecolor="#010101"/>
            <v:rect style="position:absolute;left:5164;top:-19;width:403;height:360" filled="true" fillcolor="#dcddde" stroked="false">
              <v:fill type="solid"/>
            </v:rect>
            <v:rect style="position:absolute;left:5166;top:-16;width:403;height:360" filled="false" stroked="true" strokeweight=".72pt" strokecolor="#010101"/>
            <v:rect style="position:absolute;left:5567;top:-19;width:398;height:360" filled="true" fillcolor="#dcddde" stroked="false">
              <v:fill type="solid"/>
            </v:rect>
            <v:rect style="position:absolute;left:5569;top:-16;width:398;height:360" filled="false" stroked="true" strokeweight=".72pt" strokecolor="#010101"/>
            <v:rect style="position:absolute;left:5965;top:-19;width:398;height:360" filled="true" fillcolor="#dcddde" stroked="false">
              <v:fill type="solid"/>
            </v:rect>
            <v:rect style="position:absolute;left:5968;top:-16;width:398;height:360" filled="false" stroked="true" strokeweight=".72pt" strokecolor="#010101"/>
            <v:rect style="position:absolute;left:6364;top:-19;width:403;height:360" filled="true" fillcolor="#dcddde" stroked="false">
              <v:fill type="solid"/>
            </v:rect>
            <v:rect style="position:absolute;left:6366;top:-16;width:403;height:360" filled="false" stroked="true" strokeweight=".72pt" strokecolor="#010101"/>
            <v:rect style="position:absolute;left:6767;top:-19;width:398;height:360" filled="true" fillcolor="#dcddde" stroked="false">
              <v:fill type="solid"/>
            </v:rect>
            <v:rect style="position:absolute;left:6769;top:-16;width:398;height:360" filled="false" stroked="true" strokeweight=".72pt" strokecolor="#010101"/>
            <v:rect style="position:absolute;left:7165;top:-19;width:398;height:360" filled="true" fillcolor="#dcddde" stroked="false">
              <v:fill type="solid"/>
            </v:rect>
            <v:rect style="position:absolute;left:7168;top:-16;width:398;height:360" filled="false" stroked="true" strokeweight=".72pt" strokecolor="#010101"/>
            <v:rect style="position:absolute;left:7564;top:-19;width:403;height:360" filled="true" fillcolor="#dcddde" stroked="false">
              <v:fill type="solid"/>
            </v:rect>
            <v:rect style="position:absolute;left:7566;top:-16;width:403;height:360" filled="false" stroked="true" strokeweight=".72pt" strokecolor="#010101"/>
            <v:shape style="position:absolute;left:4768;top:-16;width:399;height:360" type="#_x0000_t202" filled="false" stroked="false">
              <v:textbox inset="0,0,0,0">
                <w:txbxContent>
                  <w:p>
                    <w:pPr>
                      <w:spacing w:before="89"/>
                      <w:ind w:left="13" w:right="0" w:firstLine="0"/>
                      <w:jc w:val="center"/>
                      <w:rPr>
                        <w:rFonts w:ascii="Times New Roman"/>
                        <w:sz w:val="20"/>
                      </w:rPr>
                    </w:pPr>
                    <w:r>
                      <w:rPr>
                        <w:rFonts w:ascii="Times New Roman"/>
                        <w:color w:val="010101"/>
                        <w:w w:val="109"/>
                        <w:sz w:val="20"/>
                      </w:rPr>
                      <w:t>1</w:t>
                    </w:r>
                  </w:p>
                </w:txbxContent>
              </v:textbox>
              <w10:wrap type="none"/>
            </v:shape>
            <v:shape style="position:absolute;left:5166;top:-16;width:401;height:360" type="#_x0000_t202" filled="false" stroked="false">
              <v:textbox inset="0,0,0,0">
                <w:txbxContent>
                  <w:p>
                    <w:pPr>
                      <w:spacing w:before="89"/>
                      <w:ind w:left="11" w:right="0" w:firstLine="0"/>
                      <w:jc w:val="center"/>
                      <w:rPr>
                        <w:rFonts w:ascii="Times New Roman"/>
                        <w:sz w:val="20"/>
                      </w:rPr>
                    </w:pPr>
                    <w:r>
                      <w:rPr>
                        <w:rFonts w:ascii="Times New Roman"/>
                        <w:color w:val="010101"/>
                        <w:w w:val="109"/>
                        <w:sz w:val="20"/>
                      </w:rPr>
                      <w:t>1</w:t>
                    </w:r>
                  </w:p>
                </w:txbxContent>
              </v:textbox>
              <w10:wrap type="none"/>
            </v:shape>
            <v:shape style="position:absolute;left:5567;top:-16;width:401;height:360" type="#_x0000_t202" filled="false" stroked="false">
              <v:textbox inset="0,0,0,0">
                <w:txbxContent>
                  <w:p>
                    <w:pPr>
                      <w:spacing w:before="89"/>
                      <w:ind w:left="6" w:right="0" w:firstLine="0"/>
                      <w:jc w:val="center"/>
                      <w:rPr>
                        <w:rFonts w:ascii="Times New Roman"/>
                        <w:sz w:val="20"/>
                      </w:rPr>
                    </w:pPr>
                    <w:r>
                      <w:rPr>
                        <w:rFonts w:ascii="Times New Roman"/>
                        <w:color w:val="010101"/>
                        <w:w w:val="109"/>
                        <w:sz w:val="20"/>
                      </w:rPr>
                      <w:t>0</w:t>
                    </w:r>
                  </w:p>
                </w:txbxContent>
              </v:textbox>
              <w10:wrap type="none"/>
            </v:shape>
            <v:shape style="position:absolute;left:5968;top:-16;width:399;height:360" type="#_x0000_t202" filled="false" stroked="false">
              <v:textbox inset="0,0,0,0">
                <w:txbxContent>
                  <w:p>
                    <w:pPr>
                      <w:spacing w:before="89"/>
                      <w:ind w:left="13" w:right="0" w:firstLine="0"/>
                      <w:jc w:val="center"/>
                      <w:rPr>
                        <w:rFonts w:ascii="Times New Roman"/>
                        <w:sz w:val="20"/>
                      </w:rPr>
                    </w:pPr>
                    <w:r>
                      <w:rPr>
                        <w:rFonts w:ascii="Times New Roman"/>
                        <w:color w:val="010101"/>
                        <w:w w:val="109"/>
                        <w:sz w:val="20"/>
                      </w:rPr>
                      <w:t>1</w:t>
                    </w:r>
                  </w:p>
                </w:txbxContent>
              </v:textbox>
              <w10:wrap type="none"/>
            </v:shape>
            <v:shape style="position:absolute;left:6366;top:-16;width:401;height:360" type="#_x0000_t202" filled="false" stroked="false">
              <v:textbox inset="0,0,0,0">
                <w:txbxContent>
                  <w:p>
                    <w:pPr>
                      <w:spacing w:before="89"/>
                      <w:ind w:left="11" w:right="0" w:firstLine="0"/>
                      <w:jc w:val="center"/>
                      <w:rPr>
                        <w:rFonts w:ascii="Times New Roman"/>
                        <w:sz w:val="20"/>
                      </w:rPr>
                    </w:pPr>
                    <w:r>
                      <w:rPr>
                        <w:rFonts w:ascii="Times New Roman"/>
                        <w:color w:val="010101"/>
                        <w:w w:val="109"/>
                        <w:sz w:val="20"/>
                      </w:rPr>
                      <w:t>1</w:t>
                    </w:r>
                  </w:p>
                </w:txbxContent>
              </v:textbox>
              <w10:wrap type="none"/>
            </v:shape>
            <v:shape style="position:absolute;left:6767;top:-16;width:401;height:360" type="#_x0000_t202" filled="false" stroked="false">
              <v:textbox inset="0,0,0,0">
                <w:txbxContent>
                  <w:p>
                    <w:pPr>
                      <w:spacing w:before="89"/>
                      <w:ind w:left="6" w:right="0" w:firstLine="0"/>
                      <w:jc w:val="center"/>
                      <w:rPr>
                        <w:rFonts w:ascii="Times New Roman"/>
                        <w:sz w:val="20"/>
                      </w:rPr>
                    </w:pPr>
                    <w:r>
                      <w:rPr>
                        <w:rFonts w:ascii="Times New Roman"/>
                        <w:color w:val="010101"/>
                        <w:w w:val="109"/>
                        <w:sz w:val="20"/>
                      </w:rPr>
                      <w:t>0</w:t>
                    </w:r>
                  </w:p>
                </w:txbxContent>
              </v:textbox>
              <w10:wrap type="none"/>
            </v:shape>
            <v:shape style="position:absolute;left:7168;top:-16;width:399;height:360" type="#_x0000_t202" filled="false" stroked="false">
              <v:textbox inset="0,0,0,0">
                <w:txbxContent>
                  <w:p>
                    <w:pPr>
                      <w:spacing w:before="89"/>
                      <w:ind w:left="13" w:right="0" w:firstLine="0"/>
                      <w:jc w:val="center"/>
                      <w:rPr>
                        <w:rFonts w:ascii="Times New Roman"/>
                        <w:sz w:val="20"/>
                      </w:rPr>
                    </w:pPr>
                    <w:r>
                      <w:rPr>
                        <w:rFonts w:ascii="Times New Roman"/>
                        <w:color w:val="010101"/>
                        <w:w w:val="109"/>
                        <w:sz w:val="20"/>
                      </w:rPr>
                      <w:t>1</w:t>
                    </w:r>
                  </w:p>
                </w:txbxContent>
              </v:textbox>
              <w10:wrap type="none"/>
            </v:shape>
            <v:shape style="position:absolute;left:7566;top:-16;width:404;height:360" type="#_x0000_t202" filled="false" stroked="false">
              <v:textbox inset="0,0,0,0">
                <w:txbxContent>
                  <w:p>
                    <w:pPr>
                      <w:spacing w:before="89"/>
                      <w:ind w:left="8" w:right="0" w:firstLine="0"/>
                      <w:jc w:val="center"/>
                      <w:rPr>
                        <w:rFonts w:ascii="Times New Roman"/>
                        <w:sz w:val="20"/>
                      </w:rPr>
                    </w:pPr>
                    <w:r>
                      <w:rPr>
                        <w:rFonts w:ascii="Times New Roman"/>
                        <w:color w:val="010101"/>
                        <w:w w:val="109"/>
                        <w:sz w:val="20"/>
                      </w:rPr>
                      <w:t>1</w:t>
                    </w:r>
                  </w:p>
                </w:txbxContent>
              </v:textbox>
              <w10:wrap type="none"/>
            </v:shape>
            <w10:wrap type="none"/>
          </v:group>
        </w:pict>
      </w:r>
      <w:r>
        <w:rPr/>
        <w:pict>
          <v:line style="position:absolute;mso-position-horizontal-relative:page;mso-position-vertical-relative:paragraph;z-index:6136" from="278.215515pt,26.056623pt" to="278.455515pt,44.056623pt" stroked="true" strokeweight=".72pt" strokecolor="#010101">
            <w10:wrap type="none"/>
          </v:line>
        </w:pict>
      </w:r>
      <w:r>
        <w:rPr/>
        <w:pict>
          <v:shape style="position:absolute;margin-left:238.016006pt;margin-top:25.696623pt;width:161.2pt;height:18.75pt;mso-position-horizontal-relative:page;mso-position-vertical-relative:paragraph;z-index:6352" type="#_x0000_t202" filled="false" stroked="false">
            <v:textbox inset="0,0,0,0">
              <w:txbxContent>
                <w:tbl>
                  <w:tblPr>
                    <w:tblW w:w="0" w:type="auto"/>
                    <w:jc w:val="left"/>
                    <w:tblBorders>
                      <w:top w:val="single" w:sz="6" w:space="0" w:color="010101"/>
                      <w:left w:val="single" w:sz="6" w:space="0" w:color="010101"/>
                      <w:bottom w:val="single" w:sz="6" w:space="0" w:color="010101"/>
                      <w:right w:val="single" w:sz="6" w:space="0" w:color="010101"/>
                      <w:insideH w:val="single" w:sz="6" w:space="0" w:color="010101"/>
                      <w:insideV w:val="single" w:sz="6" w:space="0" w:color="010101"/>
                    </w:tblBorders>
                    <w:tblLayout w:type="fixed"/>
                    <w:tblCellMar>
                      <w:top w:w="0" w:type="dxa"/>
                      <w:left w:w="0" w:type="dxa"/>
                      <w:bottom w:w="0" w:type="dxa"/>
                      <w:right w:w="0" w:type="dxa"/>
                    </w:tblCellMar>
                    <w:tblLook w:val="01E0"/>
                  </w:tblPr>
                  <w:tblGrid>
                    <w:gridCol w:w="398"/>
                    <w:gridCol w:w="403"/>
                    <w:gridCol w:w="398"/>
                    <w:gridCol w:w="398"/>
                    <w:gridCol w:w="403"/>
                    <w:gridCol w:w="398"/>
                    <w:gridCol w:w="398"/>
                    <w:gridCol w:w="403"/>
                  </w:tblGrid>
                  <w:tr>
                    <w:trPr>
                      <w:trHeight w:val="360" w:hRule="exact"/>
                    </w:trPr>
                    <w:tc>
                      <w:tcPr>
                        <w:tcW w:w="398" w:type="dxa"/>
                      </w:tcPr>
                      <w:p>
                        <w:pPr>
                          <w:pStyle w:val="TableParagraph"/>
                          <w:spacing w:before="87"/>
                          <w:ind w:left="13"/>
                          <w:rPr>
                            <w:rFonts w:ascii="Times New Roman"/>
                            <w:sz w:val="20"/>
                          </w:rPr>
                        </w:pPr>
                        <w:r>
                          <w:rPr>
                            <w:rFonts w:ascii="Times New Roman"/>
                            <w:color w:val="010101"/>
                            <w:w w:val="109"/>
                            <w:sz w:val="20"/>
                          </w:rPr>
                          <w:t>0</w:t>
                        </w:r>
                      </w:p>
                    </w:tc>
                    <w:tc>
                      <w:tcPr>
                        <w:tcW w:w="403" w:type="dxa"/>
                      </w:tcPr>
                      <w:p>
                        <w:pPr>
                          <w:pStyle w:val="TableParagraph"/>
                          <w:spacing w:before="87"/>
                          <w:ind w:left="8"/>
                          <w:rPr>
                            <w:rFonts w:ascii="Times New Roman"/>
                            <w:sz w:val="20"/>
                          </w:rPr>
                        </w:pPr>
                        <w:r>
                          <w:rPr>
                            <w:rFonts w:ascii="Times New Roman"/>
                            <w:color w:val="010101"/>
                            <w:w w:val="109"/>
                            <w:sz w:val="20"/>
                          </w:rPr>
                          <w:t>0</w:t>
                        </w:r>
                      </w:p>
                    </w:tc>
                    <w:tc>
                      <w:tcPr>
                        <w:tcW w:w="398" w:type="dxa"/>
                      </w:tcPr>
                      <w:p>
                        <w:pPr>
                          <w:pStyle w:val="TableParagraph"/>
                          <w:spacing w:before="87"/>
                          <w:ind w:left="4"/>
                          <w:rPr>
                            <w:rFonts w:ascii="Times New Roman"/>
                            <w:sz w:val="20"/>
                          </w:rPr>
                        </w:pPr>
                        <w:r>
                          <w:rPr>
                            <w:rFonts w:ascii="Times New Roman"/>
                            <w:color w:val="010101"/>
                            <w:w w:val="109"/>
                            <w:sz w:val="20"/>
                          </w:rPr>
                          <w:t>1</w:t>
                        </w:r>
                      </w:p>
                    </w:tc>
                    <w:tc>
                      <w:tcPr>
                        <w:tcW w:w="398" w:type="dxa"/>
                      </w:tcPr>
                      <w:p>
                        <w:pPr>
                          <w:pStyle w:val="TableParagraph"/>
                          <w:spacing w:before="87"/>
                          <w:ind w:left="13"/>
                          <w:rPr>
                            <w:rFonts w:ascii="Times New Roman"/>
                            <w:sz w:val="20"/>
                          </w:rPr>
                        </w:pPr>
                        <w:r>
                          <w:rPr>
                            <w:rFonts w:ascii="Times New Roman"/>
                            <w:color w:val="010101"/>
                            <w:w w:val="109"/>
                            <w:sz w:val="20"/>
                          </w:rPr>
                          <w:t>1</w:t>
                        </w:r>
                      </w:p>
                    </w:tc>
                    <w:tc>
                      <w:tcPr>
                        <w:tcW w:w="403" w:type="dxa"/>
                      </w:tcPr>
                      <w:p>
                        <w:pPr>
                          <w:pStyle w:val="TableParagraph"/>
                          <w:spacing w:before="87"/>
                          <w:ind w:left="8"/>
                          <w:rPr>
                            <w:rFonts w:ascii="Times New Roman"/>
                            <w:sz w:val="20"/>
                          </w:rPr>
                        </w:pPr>
                        <w:r>
                          <w:rPr>
                            <w:rFonts w:ascii="Times New Roman"/>
                            <w:color w:val="010101"/>
                            <w:w w:val="109"/>
                            <w:sz w:val="20"/>
                          </w:rPr>
                          <w:t>1</w:t>
                        </w:r>
                      </w:p>
                    </w:tc>
                    <w:tc>
                      <w:tcPr>
                        <w:tcW w:w="398" w:type="dxa"/>
                      </w:tcPr>
                      <w:p>
                        <w:pPr>
                          <w:pStyle w:val="TableParagraph"/>
                          <w:spacing w:before="87"/>
                          <w:ind w:left="4"/>
                          <w:rPr>
                            <w:rFonts w:ascii="Times New Roman"/>
                            <w:sz w:val="20"/>
                          </w:rPr>
                        </w:pPr>
                        <w:r>
                          <w:rPr>
                            <w:rFonts w:ascii="Times New Roman"/>
                            <w:color w:val="010101"/>
                            <w:w w:val="109"/>
                            <w:sz w:val="20"/>
                          </w:rPr>
                          <w:t>0</w:t>
                        </w:r>
                      </w:p>
                    </w:tc>
                    <w:tc>
                      <w:tcPr>
                        <w:tcW w:w="398" w:type="dxa"/>
                      </w:tcPr>
                      <w:p>
                        <w:pPr>
                          <w:pStyle w:val="TableParagraph"/>
                          <w:spacing w:before="87"/>
                          <w:ind w:left="13"/>
                          <w:rPr>
                            <w:rFonts w:ascii="Times New Roman"/>
                            <w:sz w:val="20"/>
                          </w:rPr>
                        </w:pPr>
                        <w:r>
                          <w:rPr>
                            <w:rFonts w:ascii="Times New Roman"/>
                            <w:color w:val="010101"/>
                            <w:w w:val="109"/>
                            <w:sz w:val="20"/>
                          </w:rPr>
                          <w:t>1</w:t>
                        </w:r>
                      </w:p>
                    </w:tc>
                    <w:tc>
                      <w:tcPr>
                        <w:tcW w:w="403" w:type="dxa"/>
                      </w:tcPr>
                      <w:p>
                        <w:pPr>
                          <w:pStyle w:val="TableParagraph"/>
                          <w:spacing w:before="87"/>
                          <w:ind w:left="8"/>
                          <w:rPr>
                            <w:rFonts w:ascii="Times New Roman"/>
                            <w:sz w:val="20"/>
                          </w:rPr>
                        </w:pPr>
                        <w:r>
                          <w:rPr>
                            <w:rFonts w:ascii="Times New Roman"/>
                            <w:color w:val="010101"/>
                            <w:w w:val="109"/>
                            <w:sz w:val="20"/>
                          </w:rPr>
                          <w:t>0</w:t>
                        </w:r>
                      </w:p>
                    </w:tc>
                  </w:tr>
                </w:tbl>
                <w:p>
                  <w:pPr>
                    <w:pStyle w:val="BodyText"/>
                  </w:pPr>
                </w:p>
              </w:txbxContent>
            </v:textbox>
            <w10:wrap type="none"/>
          </v:shape>
        </w:pict>
      </w:r>
      <w:r>
        <w:rPr/>
        <w:pict>
          <v:shape style="position:absolute;margin-left:238.016006pt;margin-top:61.306622pt;width:161.2pt;height:19.5pt;mso-position-horizontal-relative:page;mso-position-vertical-relative:paragraph;z-index:6376" type="#_x0000_t202" filled="false" stroked="false">
            <v:textbox inset="0,0,0,0">
              <w:txbxContent>
                <w:tbl>
                  <w:tblPr>
                    <w:tblW w:w="0" w:type="auto"/>
                    <w:jc w:val="left"/>
                    <w:tblBorders>
                      <w:top w:val="single" w:sz="12" w:space="0" w:color="010101"/>
                      <w:left w:val="single" w:sz="12" w:space="0" w:color="010101"/>
                      <w:bottom w:val="single" w:sz="12" w:space="0" w:color="010101"/>
                      <w:right w:val="single" w:sz="12" w:space="0" w:color="010101"/>
                      <w:insideH w:val="single" w:sz="12" w:space="0" w:color="010101"/>
                      <w:insideV w:val="single" w:sz="12" w:space="0" w:color="010101"/>
                    </w:tblBorders>
                    <w:tblLayout w:type="fixed"/>
                    <w:tblCellMar>
                      <w:top w:w="0" w:type="dxa"/>
                      <w:left w:w="0" w:type="dxa"/>
                      <w:bottom w:w="0" w:type="dxa"/>
                      <w:right w:w="0" w:type="dxa"/>
                    </w:tblCellMar>
                    <w:tblLook w:val="01E0"/>
                  </w:tblPr>
                  <w:tblGrid>
                    <w:gridCol w:w="398"/>
                    <w:gridCol w:w="403"/>
                    <w:gridCol w:w="396"/>
                    <w:gridCol w:w="398"/>
                    <w:gridCol w:w="403"/>
                    <w:gridCol w:w="398"/>
                    <w:gridCol w:w="398"/>
                    <w:gridCol w:w="406"/>
                  </w:tblGrid>
                  <w:tr>
                    <w:trPr>
                      <w:trHeight w:val="360" w:hRule="exact"/>
                    </w:trPr>
                    <w:tc>
                      <w:tcPr>
                        <w:tcW w:w="398" w:type="dxa"/>
                        <w:tcBorders>
                          <w:top w:val="single" w:sz="6" w:space="0" w:color="010101"/>
                          <w:left w:val="single" w:sz="6" w:space="0" w:color="010101"/>
                          <w:bottom w:val="single" w:sz="6" w:space="0" w:color="010101"/>
                          <w:right w:val="single" w:sz="6" w:space="0" w:color="010101"/>
                        </w:tcBorders>
                      </w:tcPr>
                      <w:p>
                        <w:pPr>
                          <w:pStyle w:val="TableParagraph"/>
                          <w:spacing w:before="87"/>
                          <w:ind w:left="3"/>
                          <w:rPr>
                            <w:rFonts w:ascii="Times New Roman"/>
                            <w:sz w:val="20"/>
                          </w:rPr>
                        </w:pPr>
                        <w:r>
                          <w:rPr>
                            <w:rFonts w:ascii="Times New Roman"/>
                            <w:color w:val="010101"/>
                            <w:sz w:val="20"/>
                          </w:rPr>
                          <w:t>*</w:t>
                        </w:r>
                      </w:p>
                    </w:tc>
                    <w:tc>
                      <w:tcPr>
                        <w:tcW w:w="403" w:type="dxa"/>
                        <w:tcBorders>
                          <w:top w:val="single" w:sz="6" w:space="0" w:color="010101"/>
                          <w:left w:val="single" w:sz="6" w:space="0" w:color="010101"/>
                          <w:bottom w:val="single" w:sz="6" w:space="0" w:color="010101"/>
                          <w:right w:val="single" w:sz="6" w:space="0" w:color="010101"/>
                        </w:tcBorders>
                      </w:tcPr>
                      <w:p>
                        <w:pPr>
                          <w:pStyle w:val="TableParagraph"/>
                          <w:spacing w:before="87"/>
                          <w:rPr>
                            <w:rFonts w:ascii="Times New Roman"/>
                            <w:sz w:val="20"/>
                          </w:rPr>
                        </w:pPr>
                        <w:r>
                          <w:rPr>
                            <w:rFonts w:ascii="Times New Roman"/>
                            <w:color w:val="010101"/>
                            <w:sz w:val="20"/>
                          </w:rPr>
                          <w:t>*</w:t>
                        </w:r>
                      </w:p>
                    </w:tc>
                    <w:tc>
                      <w:tcPr>
                        <w:tcW w:w="396" w:type="dxa"/>
                        <w:tcBorders>
                          <w:top w:val="single" w:sz="6" w:space="0" w:color="010101"/>
                          <w:left w:val="single" w:sz="6" w:space="0" w:color="010101"/>
                          <w:bottom w:val="single" w:sz="6" w:space="0" w:color="010101"/>
                        </w:tcBorders>
                      </w:tcPr>
                      <w:p>
                        <w:pPr>
                          <w:pStyle w:val="TableParagraph"/>
                          <w:spacing w:before="87"/>
                          <w:ind w:left="4"/>
                          <w:rPr>
                            <w:rFonts w:ascii="Times New Roman"/>
                            <w:sz w:val="20"/>
                          </w:rPr>
                        </w:pPr>
                        <w:r>
                          <w:rPr>
                            <w:rFonts w:ascii="Times New Roman"/>
                            <w:color w:val="010101"/>
                            <w:sz w:val="20"/>
                          </w:rPr>
                          <w:t>*</w:t>
                        </w:r>
                      </w:p>
                    </w:tc>
                    <w:tc>
                      <w:tcPr>
                        <w:tcW w:w="398" w:type="dxa"/>
                      </w:tcPr>
                      <w:p>
                        <w:pPr>
                          <w:pStyle w:val="TableParagraph"/>
                          <w:spacing w:before="88"/>
                          <w:ind w:left="148"/>
                          <w:jc w:val="left"/>
                          <w:rPr>
                            <w:rFonts w:ascii="Times New Roman"/>
                            <w:sz w:val="20"/>
                          </w:rPr>
                        </w:pPr>
                        <w:r>
                          <w:rPr>
                            <w:rFonts w:ascii="Times New Roman"/>
                            <w:color w:val="010101"/>
                            <w:w w:val="109"/>
                            <w:sz w:val="20"/>
                          </w:rPr>
                          <w:t>1</w:t>
                        </w:r>
                      </w:p>
                    </w:tc>
                    <w:tc>
                      <w:tcPr>
                        <w:tcW w:w="403" w:type="dxa"/>
                      </w:tcPr>
                      <w:p>
                        <w:pPr>
                          <w:pStyle w:val="TableParagraph"/>
                          <w:spacing w:before="88"/>
                          <w:ind w:left="148"/>
                          <w:jc w:val="left"/>
                          <w:rPr>
                            <w:rFonts w:ascii="Times New Roman"/>
                            <w:sz w:val="20"/>
                          </w:rPr>
                        </w:pPr>
                        <w:r>
                          <w:rPr>
                            <w:rFonts w:ascii="Times New Roman"/>
                            <w:color w:val="010101"/>
                            <w:w w:val="109"/>
                            <w:sz w:val="20"/>
                          </w:rPr>
                          <w:t>1</w:t>
                        </w:r>
                      </w:p>
                    </w:tc>
                    <w:tc>
                      <w:tcPr>
                        <w:tcW w:w="398" w:type="dxa"/>
                      </w:tcPr>
                      <w:p>
                        <w:pPr>
                          <w:pStyle w:val="TableParagraph"/>
                          <w:spacing w:before="88"/>
                          <w:ind w:left="148"/>
                          <w:jc w:val="left"/>
                          <w:rPr>
                            <w:rFonts w:ascii="Times New Roman"/>
                            <w:sz w:val="20"/>
                          </w:rPr>
                        </w:pPr>
                        <w:r>
                          <w:rPr>
                            <w:rFonts w:ascii="Times New Roman"/>
                            <w:color w:val="010101"/>
                            <w:w w:val="109"/>
                            <w:sz w:val="20"/>
                          </w:rPr>
                          <w:t>0</w:t>
                        </w:r>
                      </w:p>
                    </w:tc>
                    <w:tc>
                      <w:tcPr>
                        <w:tcW w:w="398" w:type="dxa"/>
                      </w:tcPr>
                      <w:p>
                        <w:pPr>
                          <w:pStyle w:val="TableParagraph"/>
                          <w:spacing w:before="88"/>
                          <w:ind w:left="148"/>
                          <w:jc w:val="left"/>
                          <w:rPr>
                            <w:rFonts w:ascii="Times New Roman"/>
                            <w:sz w:val="20"/>
                          </w:rPr>
                        </w:pPr>
                        <w:r>
                          <w:rPr>
                            <w:rFonts w:ascii="Times New Roman"/>
                            <w:color w:val="010101"/>
                            <w:w w:val="109"/>
                            <w:sz w:val="20"/>
                          </w:rPr>
                          <w:t>1</w:t>
                        </w:r>
                      </w:p>
                    </w:tc>
                    <w:tc>
                      <w:tcPr>
                        <w:tcW w:w="406" w:type="dxa"/>
                        <w:tcBorders>
                          <w:top w:val="single" w:sz="6" w:space="0" w:color="010101"/>
                          <w:bottom w:val="single" w:sz="6" w:space="0" w:color="010101"/>
                          <w:right w:val="single" w:sz="6" w:space="0" w:color="010101"/>
                        </w:tcBorders>
                      </w:tcPr>
                      <w:p>
                        <w:pPr>
                          <w:pStyle w:val="TableParagraph"/>
                          <w:spacing w:before="87"/>
                          <w:ind w:right="4"/>
                          <w:rPr>
                            <w:rFonts w:ascii="Times New Roman"/>
                            <w:sz w:val="20"/>
                          </w:rPr>
                        </w:pPr>
                        <w:r>
                          <w:rPr>
                            <w:rFonts w:ascii="Times New Roman"/>
                            <w:color w:val="010101"/>
                            <w:sz w:val="20"/>
                          </w:rPr>
                          <w:t>*</w:t>
                        </w:r>
                      </w:p>
                    </w:tc>
                  </w:tr>
                </w:tbl>
                <w:p>
                  <w:pPr>
                    <w:pStyle w:val="BodyText"/>
                  </w:pPr>
                </w:p>
              </w:txbxContent>
            </v:textbox>
            <w10:wrap type="none"/>
          </v:shape>
        </w:pict>
      </w:r>
      <w:r>
        <w:rPr>
          <w:rFonts w:ascii="Times New Roman"/>
          <w:color w:val="010101"/>
          <w:w w:val="105"/>
          <w:sz w:val="20"/>
        </w:rPr>
        <w:t>Parent A Parent  B</w:t>
      </w:r>
    </w:p>
    <w:p>
      <w:pPr>
        <w:pStyle w:val="BodyText"/>
        <w:spacing w:before="4"/>
        <w:rPr>
          <w:rFonts w:ascii="Times New Roman"/>
          <w:sz w:val="16"/>
        </w:rPr>
      </w:pPr>
    </w:p>
    <w:p>
      <w:pPr>
        <w:spacing w:before="0"/>
        <w:ind w:left="2206" w:right="1546" w:firstLine="0"/>
        <w:jc w:val="left"/>
        <w:rPr>
          <w:rFonts w:ascii="Times New Roman"/>
          <w:sz w:val="20"/>
        </w:rPr>
      </w:pPr>
      <w:r>
        <w:rPr/>
        <w:pict>
          <v:line style="position:absolute;mso-position-horizontal-relative:page;mso-position-vertical-relative:paragraph;z-index:6160" from="278.215515pt,-3.983361pt" to="278.455515pt,14.016639pt" stroked="true" strokeweight=".72pt" strokecolor="#010101">
            <w10:wrap type="none"/>
          </v:line>
        </w:pict>
      </w:r>
      <w:r>
        <w:rPr>
          <w:rFonts w:ascii="Times New Roman"/>
          <w:color w:val="010101"/>
          <w:w w:val="105"/>
          <w:sz w:val="20"/>
        </w:rPr>
        <w:t>*  Different allels</w:t>
      </w:r>
    </w:p>
    <w:p>
      <w:pPr>
        <w:pStyle w:val="BodyText"/>
        <w:spacing w:before="1"/>
        <w:rPr>
          <w:rFonts w:ascii="Times New Roman"/>
          <w:sz w:val="27"/>
        </w:rPr>
      </w:pPr>
    </w:p>
    <w:p>
      <w:pPr>
        <w:spacing w:before="1"/>
        <w:ind w:left="2206" w:right="1546" w:firstLine="0"/>
        <w:jc w:val="left"/>
        <w:rPr>
          <w:rFonts w:ascii="Times New Roman"/>
          <w:sz w:val="20"/>
        </w:rPr>
      </w:pPr>
      <w:r>
        <w:rPr/>
        <w:pict>
          <v:line style="position:absolute;mso-position-horizontal-relative:page;mso-position-vertical-relative:paragraph;z-index:6184" from="278.215515pt,-3.933156pt" to="278.455515pt,14.066844pt" stroked="true" strokeweight=".72pt" strokecolor="#010101">
            <w10:wrap type="none"/>
          </v:line>
        </w:pict>
      </w:r>
      <w:r>
        <w:rPr/>
        <w:pict>
          <v:shape style="position:absolute;margin-left:238.016006pt;margin-top:-4.683356pt;width:161.2pt;height:19.5pt;mso-position-horizontal-relative:page;mso-position-vertical-relative:paragraph;z-index:6400" type="#_x0000_t202" filled="false" stroked="false">
            <v:textbox inset="0,0,0,0">
              <w:txbxContent>
                <w:tbl>
                  <w:tblPr>
                    <w:tblW w:w="0" w:type="auto"/>
                    <w:jc w:val="left"/>
                    <w:tblBorders>
                      <w:top w:val="single" w:sz="12" w:space="0" w:color="010101"/>
                      <w:left w:val="single" w:sz="12" w:space="0" w:color="010101"/>
                      <w:bottom w:val="single" w:sz="12" w:space="0" w:color="010101"/>
                      <w:right w:val="single" w:sz="12" w:space="0" w:color="010101"/>
                      <w:insideH w:val="single" w:sz="12" w:space="0" w:color="010101"/>
                      <w:insideV w:val="single" w:sz="12" w:space="0" w:color="010101"/>
                    </w:tblBorders>
                    <w:tblLayout w:type="fixed"/>
                    <w:tblCellMar>
                      <w:top w:w="0" w:type="dxa"/>
                      <w:left w:w="0" w:type="dxa"/>
                      <w:bottom w:w="0" w:type="dxa"/>
                      <w:right w:w="0" w:type="dxa"/>
                    </w:tblCellMar>
                    <w:tblLook w:val="01E0"/>
                  </w:tblPr>
                  <w:tblGrid>
                    <w:gridCol w:w="398"/>
                    <w:gridCol w:w="403"/>
                    <w:gridCol w:w="396"/>
                    <w:gridCol w:w="398"/>
                    <w:gridCol w:w="403"/>
                    <w:gridCol w:w="398"/>
                    <w:gridCol w:w="398"/>
                    <w:gridCol w:w="406"/>
                  </w:tblGrid>
                  <w:tr>
                    <w:trPr>
                      <w:trHeight w:val="360" w:hRule="exact"/>
                    </w:trPr>
                    <w:tc>
                      <w:tcPr>
                        <w:tcW w:w="398" w:type="dxa"/>
                        <w:tcBorders>
                          <w:top w:val="single" w:sz="6" w:space="0" w:color="010101"/>
                          <w:left w:val="single" w:sz="6" w:space="0" w:color="010101"/>
                          <w:bottom w:val="single" w:sz="6" w:space="0" w:color="010101"/>
                          <w:right w:val="single" w:sz="6" w:space="0" w:color="010101"/>
                        </w:tcBorders>
                      </w:tcPr>
                      <w:p>
                        <w:pPr>
                          <w:pStyle w:val="TableParagraph"/>
                          <w:spacing w:before="82"/>
                          <w:ind w:left="13"/>
                          <w:rPr>
                            <w:rFonts w:ascii="Times New Roman"/>
                            <w:sz w:val="20"/>
                          </w:rPr>
                        </w:pPr>
                        <w:r>
                          <w:rPr>
                            <w:rFonts w:ascii="Times New Roman"/>
                            <w:color w:val="010101"/>
                            <w:w w:val="109"/>
                            <w:sz w:val="20"/>
                          </w:rPr>
                          <w:t>x</w:t>
                        </w:r>
                      </w:p>
                    </w:tc>
                    <w:tc>
                      <w:tcPr>
                        <w:tcW w:w="403" w:type="dxa"/>
                        <w:tcBorders>
                          <w:top w:val="single" w:sz="6" w:space="0" w:color="010101"/>
                          <w:left w:val="single" w:sz="6" w:space="0" w:color="010101"/>
                          <w:bottom w:val="single" w:sz="6" w:space="0" w:color="010101"/>
                          <w:right w:val="single" w:sz="6" w:space="0" w:color="010101"/>
                        </w:tcBorders>
                      </w:tcPr>
                      <w:p>
                        <w:pPr>
                          <w:pStyle w:val="TableParagraph"/>
                          <w:spacing w:before="82"/>
                          <w:rPr>
                            <w:rFonts w:ascii="Times New Roman"/>
                            <w:sz w:val="20"/>
                          </w:rPr>
                        </w:pPr>
                        <w:r>
                          <w:rPr>
                            <w:rFonts w:ascii="Times New Roman"/>
                            <w:color w:val="010101"/>
                            <w:sz w:val="20"/>
                          </w:rPr>
                          <w:t>*</w:t>
                        </w:r>
                      </w:p>
                    </w:tc>
                    <w:tc>
                      <w:tcPr>
                        <w:tcW w:w="396" w:type="dxa"/>
                        <w:tcBorders>
                          <w:top w:val="single" w:sz="6" w:space="0" w:color="010101"/>
                          <w:left w:val="single" w:sz="6" w:space="0" w:color="010101"/>
                          <w:bottom w:val="single" w:sz="6" w:space="0" w:color="010101"/>
                        </w:tcBorders>
                      </w:tcPr>
                      <w:p>
                        <w:pPr>
                          <w:pStyle w:val="TableParagraph"/>
                          <w:spacing w:before="82"/>
                          <w:ind w:left="14"/>
                          <w:rPr>
                            <w:rFonts w:ascii="Times New Roman"/>
                            <w:sz w:val="20"/>
                          </w:rPr>
                        </w:pPr>
                        <w:r>
                          <w:rPr>
                            <w:rFonts w:ascii="Times New Roman"/>
                            <w:color w:val="010101"/>
                            <w:w w:val="109"/>
                            <w:sz w:val="20"/>
                          </w:rPr>
                          <w:t>x</w:t>
                        </w:r>
                      </w:p>
                    </w:tc>
                    <w:tc>
                      <w:tcPr>
                        <w:tcW w:w="398" w:type="dxa"/>
                      </w:tcPr>
                      <w:p>
                        <w:pPr>
                          <w:pStyle w:val="TableParagraph"/>
                          <w:spacing w:before="88"/>
                          <w:ind w:left="148"/>
                          <w:jc w:val="left"/>
                          <w:rPr>
                            <w:rFonts w:ascii="Times New Roman"/>
                            <w:sz w:val="20"/>
                          </w:rPr>
                        </w:pPr>
                        <w:r>
                          <w:rPr>
                            <w:rFonts w:ascii="Times New Roman"/>
                            <w:color w:val="010101"/>
                            <w:w w:val="109"/>
                            <w:sz w:val="20"/>
                          </w:rPr>
                          <w:t>1</w:t>
                        </w:r>
                      </w:p>
                    </w:tc>
                    <w:tc>
                      <w:tcPr>
                        <w:tcW w:w="403" w:type="dxa"/>
                      </w:tcPr>
                      <w:p>
                        <w:pPr>
                          <w:pStyle w:val="TableParagraph"/>
                          <w:spacing w:before="88"/>
                          <w:ind w:left="148"/>
                          <w:jc w:val="left"/>
                          <w:rPr>
                            <w:rFonts w:ascii="Times New Roman"/>
                            <w:sz w:val="20"/>
                          </w:rPr>
                        </w:pPr>
                        <w:r>
                          <w:rPr>
                            <w:rFonts w:ascii="Times New Roman"/>
                            <w:color w:val="010101"/>
                            <w:w w:val="109"/>
                            <w:sz w:val="20"/>
                          </w:rPr>
                          <w:t>1</w:t>
                        </w:r>
                      </w:p>
                    </w:tc>
                    <w:tc>
                      <w:tcPr>
                        <w:tcW w:w="398" w:type="dxa"/>
                      </w:tcPr>
                      <w:p>
                        <w:pPr>
                          <w:pStyle w:val="TableParagraph"/>
                          <w:spacing w:before="88"/>
                          <w:ind w:left="148"/>
                          <w:jc w:val="left"/>
                          <w:rPr>
                            <w:rFonts w:ascii="Times New Roman"/>
                            <w:sz w:val="20"/>
                          </w:rPr>
                        </w:pPr>
                        <w:r>
                          <w:rPr>
                            <w:rFonts w:ascii="Times New Roman"/>
                            <w:color w:val="010101"/>
                            <w:w w:val="109"/>
                            <w:sz w:val="20"/>
                          </w:rPr>
                          <w:t>0</w:t>
                        </w:r>
                      </w:p>
                    </w:tc>
                    <w:tc>
                      <w:tcPr>
                        <w:tcW w:w="398" w:type="dxa"/>
                      </w:tcPr>
                      <w:p>
                        <w:pPr>
                          <w:pStyle w:val="TableParagraph"/>
                          <w:spacing w:before="88"/>
                          <w:ind w:left="148"/>
                          <w:jc w:val="left"/>
                          <w:rPr>
                            <w:rFonts w:ascii="Times New Roman"/>
                            <w:sz w:val="20"/>
                          </w:rPr>
                        </w:pPr>
                        <w:r>
                          <w:rPr>
                            <w:rFonts w:ascii="Times New Roman"/>
                            <w:color w:val="010101"/>
                            <w:w w:val="109"/>
                            <w:sz w:val="20"/>
                          </w:rPr>
                          <w:t>1</w:t>
                        </w:r>
                      </w:p>
                    </w:tc>
                    <w:tc>
                      <w:tcPr>
                        <w:tcW w:w="406" w:type="dxa"/>
                        <w:tcBorders>
                          <w:top w:val="single" w:sz="6" w:space="0" w:color="010101"/>
                          <w:bottom w:val="single" w:sz="6" w:space="0" w:color="010101"/>
                          <w:right w:val="single" w:sz="6" w:space="0" w:color="010101"/>
                        </w:tcBorders>
                      </w:tcPr>
                      <w:p>
                        <w:pPr>
                          <w:pStyle w:val="TableParagraph"/>
                          <w:spacing w:before="82"/>
                          <w:ind w:right="4"/>
                          <w:rPr>
                            <w:rFonts w:ascii="Times New Roman"/>
                            <w:sz w:val="20"/>
                          </w:rPr>
                        </w:pPr>
                        <w:r>
                          <w:rPr>
                            <w:rFonts w:ascii="Times New Roman"/>
                            <w:color w:val="010101"/>
                            <w:sz w:val="20"/>
                          </w:rPr>
                          <w:t>*</w:t>
                        </w:r>
                      </w:p>
                    </w:tc>
                  </w:tr>
                </w:tbl>
                <w:p>
                  <w:pPr>
                    <w:pStyle w:val="BodyText"/>
                  </w:pPr>
                </w:p>
              </w:txbxContent>
            </v:textbox>
            <w10:wrap type="none"/>
          </v:shape>
        </w:pict>
      </w:r>
      <w:r>
        <w:rPr>
          <w:rFonts w:ascii="Times New Roman"/>
          <w:color w:val="010101"/>
          <w:w w:val="110"/>
          <w:sz w:val="20"/>
        </w:rPr>
        <w:t>x Allels to interchange</w:t>
      </w:r>
    </w:p>
    <w:p>
      <w:pPr>
        <w:pStyle w:val="BodyText"/>
        <w:rPr>
          <w:rFonts w:ascii="Times New Roman"/>
          <w:sz w:val="20"/>
        </w:rPr>
      </w:pPr>
    </w:p>
    <w:p>
      <w:pPr>
        <w:pStyle w:val="BodyText"/>
        <w:spacing w:before="7"/>
        <w:rPr>
          <w:rFonts w:ascii="Times New Roman"/>
        </w:rPr>
      </w:pPr>
    </w:p>
    <w:p>
      <w:pPr>
        <w:spacing w:line="561" w:lineRule="auto" w:before="0"/>
        <w:ind w:left="1553" w:right="6922" w:firstLine="652"/>
        <w:jc w:val="right"/>
        <w:rPr>
          <w:rFonts w:ascii="Times New Roman"/>
          <w:sz w:val="20"/>
        </w:rPr>
      </w:pPr>
      <w:r>
        <w:rPr/>
        <w:pict>
          <v:line style="position:absolute;mso-position-horizontal-relative:page;mso-position-vertical-relative:paragraph;z-index:6208" from="278.215515pt,-3.983056pt" to="278.455515pt,14.016944pt" stroked="true" strokeweight=".72pt" strokecolor="#010101">
            <w10:wrap type="none"/>
          </v:line>
        </w:pict>
      </w:r>
      <w:r>
        <w:rPr/>
        <w:pict>
          <v:line style="position:absolute;mso-position-horizontal-relative:page;mso-position-vertical-relative:paragraph;z-index:6232" from="278.215515pt,22.896944pt" to="278.455515pt,40.896944pt" stroked="true" strokeweight=".72pt" strokecolor="#010101">
            <w10:wrap type="none"/>
          </v:line>
        </w:pict>
      </w:r>
      <w:r>
        <w:rPr/>
        <w:pict>
          <v:shape style="position:absolute;margin-left:238.016006pt;margin-top:-4.733356pt;width:161.2pt;height:19.5pt;mso-position-horizontal-relative:page;mso-position-vertical-relative:paragraph;z-index:6424" type="#_x0000_t202" filled="false" stroked="false">
            <v:textbox inset="0,0,0,0">
              <w:txbxContent>
                <w:tbl>
                  <w:tblPr>
                    <w:tblW w:w="0" w:type="auto"/>
                    <w:jc w:val="left"/>
                    <w:tblBorders>
                      <w:top w:val="single" w:sz="12" w:space="0" w:color="010101"/>
                      <w:left w:val="single" w:sz="12" w:space="0" w:color="010101"/>
                      <w:bottom w:val="single" w:sz="12" w:space="0" w:color="010101"/>
                      <w:right w:val="single" w:sz="12" w:space="0" w:color="010101"/>
                      <w:insideH w:val="single" w:sz="12" w:space="0" w:color="010101"/>
                      <w:insideV w:val="single" w:sz="12" w:space="0" w:color="010101"/>
                    </w:tblBorders>
                    <w:tblLayout w:type="fixed"/>
                    <w:tblCellMar>
                      <w:top w:w="0" w:type="dxa"/>
                      <w:left w:w="0" w:type="dxa"/>
                      <w:bottom w:w="0" w:type="dxa"/>
                      <w:right w:w="0" w:type="dxa"/>
                    </w:tblCellMar>
                    <w:tblLook w:val="01E0"/>
                  </w:tblPr>
                  <w:tblGrid>
                    <w:gridCol w:w="398"/>
                    <w:gridCol w:w="403"/>
                    <w:gridCol w:w="396"/>
                    <w:gridCol w:w="398"/>
                    <w:gridCol w:w="403"/>
                    <w:gridCol w:w="398"/>
                    <w:gridCol w:w="398"/>
                    <w:gridCol w:w="406"/>
                  </w:tblGrid>
                  <w:tr>
                    <w:trPr>
                      <w:trHeight w:val="360" w:hRule="exact"/>
                    </w:trPr>
                    <w:tc>
                      <w:tcPr>
                        <w:tcW w:w="398" w:type="dxa"/>
                        <w:tcBorders>
                          <w:top w:val="single" w:sz="6" w:space="0" w:color="010101"/>
                          <w:left w:val="single" w:sz="6" w:space="0" w:color="010101"/>
                          <w:bottom w:val="single" w:sz="6" w:space="0" w:color="010101"/>
                          <w:right w:val="single" w:sz="6" w:space="0" w:color="010101"/>
                        </w:tcBorders>
                      </w:tcPr>
                      <w:p>
                        <w:pPr>
                          <w:pStyle w:val="TableParagraph"/>
                          <w:spacing w:before="82"/>
                          <w:ind w:left="13"/>
                          <w:rPr>
                            <w:rFonts w:ascii="Times New Roman"/>
                            <w:sz w:val="20"/>
                          </w:rPr>
                        </w:pPr>
                        <w:r>
                          <w:rPr>
                            <w:rFonts w:ascii="Times New Roman"/>
                            <w:color w:val="010101"/>
                            <w:w w:val="109"/>
                            <w:sz w:val="20"/>
                          </w:rPr>
                          <w:t>0</w:t>
                        </w:r>
                      </w:p>
                    </w:tc>
                    <w:tc>
                      <w:tcPr>
                        <w:tcW w:w="403" w:type="dxa"/>
                        <w:tcBorders>
                          <w:top w:val="single" w:sz="6" w:space="0" w:color="010101"/>
                          <w:left w:val="single" w:sz="6" w:space="0" w:color="010101"/>
                          <w:bottom w:val="single" w:sz="6" w:space="0" w:color="010101"/>
                          <w:right w:val="single" w:sz="6" w:space="0" w:color="010101"/>
                        </w:tcBorders>
                        <w:shd w:val="clear" w:color="auto" w:fill="DCDDDE"/>
                      </w:tcPr>
                      <w:p>
                        <w:pPr>
                          <w:pStyle w:val="TableParagraph"/>
                          <w:spacing w:before="82"/>
                          <w:ind w:left="8"/>
                          <w:rPr>
                            <w:rFonts w:ascii="Times New Roman"/>
                            <w:sz w:val="20"/>
                          </w:rPr>
                        </w:pPr>
                        <w:r>
                          <w:rPr>
                            <w:rFonts w:ascii="Times New Roman"/>
                            <w:color w:val="010101"/>
                            <w:w w:val="109"/>
                            <w:sz w:val="20"/>
                          </w:rPr>
                          <w:t>1</w:t>
                        </w:r>
                      </w:p>
                    </w:tc>
                    <w:tc>
                      <w:tcPr>
                        <w:tcW w:w="396" w:type="dxa"/>
                        <w:tcBorders>
                          <w:top w:val="single" w:sz="6" w:space="0" w:color="010101"/>
                          <w:left w:val="single" w:sz="6" w:space="0" w:color="010101"/>
                          <w:bottom w:val="single" w:sz="6" w:space="0" w:color="010101"/>
                        </w:tcBorders>
                      </w:tcPr>
                      <w:p>
                        <w:pPr>
                          <w:pStyle w:val="TableParagraph"/>
                          <w:spacing w:before="82"/>
                          <w:ind w:left="14"/>
                          <w:rPr>
                            <w:rFonts w:ascii="Times New Roman"/>
                            <w:sz w:val="20"/>
                          </w:rPr>
                        </w:pPr>
                        <w:r>
                          <w:rPr>
                            <w:rFonts w:ascii="Times New Roman"/>
                            <w:color w:val="010101"/>
                            <w:w w:val="109"/>
                            <w:sz w:val="20"/>
                          </w:rPr>
                          <w:t>1</w:t>
                        </w:r>
                      </w:p>
                    </w:tc>
                    <w:tc>
                      <w:tcPr>
                        <w:tcW w:w="398" w:type="dxa"/>
                      </w:tcPr>
                      <w:p>
                        <w:pPr>
                          <w:pStyle w:val="TableParagraph"/>
                          <w:spacing w:before="88"/>
                          <w:ind w:left="148"/>
                          <w:jc w:val="left"/>
                          <w:rPr>
                            <w:rFonts w:ascii="Times New Roman"/>
                            <w:sz w:val="20"/>
                          </w:rPr>
                        </w:pPr>
                        <w:r>
                          <w:rPr>
                            <w:rFonts w:ascii="Times New Roman"/>
                            <w:color w:val="010101"/>
                            <w:w w:val="109"/>
                            <w:sz w:val="20"/>
                          </w:rPr>
                          <w:t>1</w:t>
                        </w:r>
                      </w:p>
                    </w:tc>
                    <w:tc>
                      <w:tcPr>
                        <w:tcW w:w="403" w:type="dxa"/>
                      </w:tcPr>
                      <w:p>
                        <w:pPr>
                          <w:pStyle w:val="TableParagraph"/>
                          <w:spacing w:before="88"/>
                          <w:ind w:left="148"/>
                          <w:jc w:val="left"/>
                          <w:rPr>
                            <w:rFonts w:ascii="Times New Roman"/>
                            <w:sz w:val="20"/>
                          </w:rPr>
                        </w:pPr>
                        <w:r>
                          <w:rPr>
                            <w:rFonts w:ascii="Times New Roman"/>
                            <w:color w:val="010101"/>
                            <w:w w:val="109"/>
                            <w:sz w:val="20"/>
                          </w:rPr>
                          <w:t>1</w:t>
                        </w:r>
                      </w:p>
                    </w:tc>
                    <w:tc>
                      <w:tcPr>
                        <w:tcW w:w="398" w:type="dxa"/>
                      </w:tcPr>
                      <w:p>
                        <w:pPr>
                          <w:pStyle w:val="TableParagraph"/>
                          <w:spacing w:before="88"/>
                          <w:ind w:left="148"/>
                          <w:jc w:val="left"/>
                          <w:rPr>
                            <w:rFonts w:ascii="Times New Roman"/>
                            <w:sz w:val="20"/>
                          </w:rPr>
                        </w:pPr>
                        <w:r>
                          <w:rPr>
                            <w:rFonts w:ascii="Times New Roman"/>
                            <w:color w:val="010101"/>
                            <w:w w:val="109"/>
                            <w:sz w:val="20"/>
                          </w:rPr>
                          <w:t>0</w:t>
                        </w:r>
                      </w:p>
                    </w:tc>
                    <w:tc>
                      <w:tcPr>
                        <w:tcW w:w="398" w:type="dxa"/>
                      </w:tcPr>
                      <w:p>
                        <w:pPr>
                          <w:pStyle w:val="TableParagraph"/>
                          <w:spacing w:before="88"/>
                          <w:ind w:left="148"/>
                          <w:jc w:val="left"/>
                          <w:rPr>
                            <w:rFonts w:ascii="Times New Roman"/>
                            <w:sz w:val="20"/>
                          </w:rPr>
                        </w:pPr>
                        <w:r>
                          <w:rPr>
                            <w:rFonts w:ascii="Times New Roman"/>
                            <w:color w:val="010101"/>
                            <w:w w:val="109"/>
                            <w:sz w:val="20"/>
                          </w:rPr>
                          <w:t>1</w:t>
                        </w:r>
                      </w:p>
                    </w:tc>
                    <w:tc>
                      <w:tcPr>
                        <w:tcW w:w="406" w:type="dxa"/>
                        <w:tcBorders>
                          <w:top w:val="single" w:sz="6" w:space="0" w:color="010101"/>
                          <w:bottom w:val="single" w:sz="6" w:space="0" w:color="010101"/>
                          <w:right w:val="single" w:sz="6" w:space="0" w:color="010101"/>
                        </w:tcBorders>
                        <w:shd w:val="clear" w:color="auto" w:fill="DCDDDE"/>
                      </w:tcPr>
                      <w:p>
                        <w:pPr>
                          <w:pStyle w:val="TableParagraph"/>
                          <w:spacing w:before="82"/>
                          <w:ind w:left="3"/>
                          <w:rPr>
                            <w:rFonts w:ascii="Times New Roman"/>
                            <w:sz w:val="20"/>
                          </w:rPr>
                        </w:pPr>
                        <w:r>
                          <w:rPr>
                            <w:rFonts w:ascii="Times New Roman"/>
                            <w:color w:val="010101"/>
                            <w:w w:val="109"/>
                            <w:sz w:val="20"/>
                          </w:rPr>
                          <w:t>1</w:t>
                        </w:r>
                      </w:p>
                    </w:tc>
                  </w:tr>
                </w:tbl>
                <w:p>
                  <w:pPr>
                    <w:pStyle w:val="BodyText"/>
                  </w:pPr>
                </w:p>
              </w:txbxContent>
            </v:textbox>
            <w10:wrap type="none"/>
          </v:shape>
        </w:pict>
      </w:r>
      <w:r>
        <w:rPr/>
        <w:pict>
          <v:shape style="position:absolute;margin-left:238.016006pt;margin-top:22.146645pt;width:161.2pt;height:19.5pt;mso-position-horizontal-relative:page;mso-position-vertical-relative:paragraph;z-index:6448" type="#_x0000_t202" filled="false" stroked="false">
            <v:textbox inset="0,0,0,0">
              <w:txbxContent>
                <w:tbl>
                  <w:tblPr>
                    <w:tblW w:w="0" w:type="auto"/>
                    <w:jc w:val="left"/>
                    <w:tblBorders>
                      <w:top w:val="single" w:sz="12" w:space="0" w:color="010101"/>
                      <w:left w:val="single" w:sz="12" w:space="0" w:color="010101"/>
                      <w:bottom w:val="single" w:sz="12" w:space="0" w:color="010101"/>
                      <w:right w:val="single" w:sz="12" w:space="0" w:color="010101"/>
                      <w:insideH w:val="single" w:sz="12" w:space="0" w:color="010101"/>
                      <w:insideV w:val="single" w:sz="12" w:space="0" w:color="010101"/>
                    </w:tblBorders>
                    <w:tblLayout w:type="fixed"/>
                    <w:tblCellMar>
                      <w:top w:w="0" w:type="dxa"/>
                      <w:left w:w="0" w:type="dxa"/>
                      <w:bottom w:w="0" w:type="dxa"/>
                      <w:right w:w="0" w:type="dxa"/>
                    </w:tblCellMar>
                    <w:tblLook w:val="01E0"/>
                  </w:tblPr>
                  <w:tblGrid>
                    <w:gridCol w:w="398"/>
                    <w:gridCol w:w="403"/>
                    <w:gridCol w:w="396"/>
                    <w:gridCol w:w="398"/>
                    <w:gridCol w:w="403"/>
                    <w:gridCol w:w="398"/>
                    <w:gridCol w:w="398"/>
                    <w:gridCol w:w="406"/>
                  </w:tblGrid>
                  <w:tr>
                    <w:trPr>
                      <w:trHeight w:val="360" w:hRule="exact"/>
                    </w:trPr>
                    <w:tc>
                      <w:tcPr>
                        <w:tcW w:w="398" w:type="dxa"/>
                        <w:tcBorders>
                          <w:top w:val="single" w:sz="6" w:space="0" w:color="010101"/>
                          <w:left w:val="single" w:sz="6" w:space="0" w:color="010101"/>
                          <w:bottom w:val="single" w:sz="6" w:space="0" w:color="010101"/>
                          <w:right w:val="single" w:sz="6" w:space="0" w:color="010101"/>
                        </w:tcBorders>
                        <w:shd w:val="clear" w:color="auto" w:fill="DCDDDE"/>
                      </w:tcPr>
                      <w:p>
                        <w:pPr>
                          <w:pStyle w:val="TableParagraph"/>
                          <w:spacing w:before="87"/>
                          <w:ind w:left="13"/>
                          <w:rPr>
                            <w:rFonts w:ascii="Times New Roman"/>
                            <w:sz w:val="20"/>
                          </w:rPr>
                        </w:pPr>
                        <w:r>
                          <w:rPr>
                            <w:rFonts w:ascii="Times New Roman"/>
                            <w:color w:val="010101"/>
                            <w:w w:val="109"/>
                            <w:sz w:val="20"/>
                          </w:rPr>
                          <w:t>1</w:t>
                        </w:r>
                      </w:p>
                    </w:tc>
                    <w:tc>
                      <w:tcPr>
                        <w:tcW w:w="403" w:type="dxa"/>
                        <w:tcBorders>
                          <w:top w:val="single" w:sz="6" w:space="0" w:color="010101"/>
                          <w:left w:val="single" w:sz="6" w:space="0" w:color="010101"/>
                          <w:bottom w:val="single" w:sz="6" w:space="0" w:color="010101"/>
                          <w:right w:val="single" w:sz="6" w:space="0" w:color="010101"/>
                        </w:tcBorders>
                      </w:tcPr>
                      <w:p>
                        <w:pPr>
                          <w:pStyle w:val="TableParagraph"/>
                          <w:spacing w:before="87"/>
                          <w:ind w:left="8"/>
                          <w:rPr>
                            <w:rFonts w:ascii="Times New Roman"/>
                            <w:sz w:val="20"/>
                          </w:rPr>
                        </w:pPr>
                        <w:r>
                          <w:rPr>
                            <w:rFonts w:ascii="Times New Roman"/>
                            <w:color w:val="010101"/>
                            <w:w w:val="109"/>
                            <w:sz w:val="20"/>
                          </w:rPr>
                          <w:t>0</w:t>
                        </w:r>
                      </w:p>
                    </w:tc>
                    <w:tc>
                      <w:tcPr>
                        <w:tcW w:w="396" w:type="dxa"/>
                        <w:tcBorders>
                          <w:top w:val="single" w:sz="6" w:space="0" w:color="010101"/>
                          <w:left w:val="single" w:sz="6" w:space="0" w:color="010101"/>
                          <w:bottom w:val="single" w:sz="6" w:space="0" w:color="010101"/>
                        </w:tcBorders>
                        <w:shd w:val="clear" w:color="auto" w:fill="DCDDDE"/>
                      </w:tcPr>
                      <w:p>
                        <w:pPr>
                          <w:pStyle w:val="TableParagraph"/>
                          <w:spacing w:before="87"/>
                          <w:ind w:left="14"/>
                          <w:rPr>
                            <w:rFonts w:ascii="Times New Roman"/>
                            <w:sz w:val="20"/>
                          </w:rPr>
                        </w:pPr>
                        <w:r>
                          <w:rPr>
                            <w:rFonts w:ascii="Times New Roman"/>
                            <w:color w:val="010101"/>
                            <w:w w:val="109"/>
                            <w:sz w:val="20"/>
                          </w:rPr>
                          <w:t>0</w:t>
                        </w:r>
                      </w:p>
                    </w:tc>
                    <w:tc>
                      <w:tcPr>
                        <w:tcW w:w="398" w:type="dxa"/>
                      </w:tcPr>
                      <w:p>
                        <w:pPr>
                          <w:pStyle w:val="TableParagraph"/>
                          <w:spacing w:before="88"/>
                          <w:ind w:left="148"/>
                          <w:jc w:val="left"/>
                          <w:rPr>
                            <w:rFonts w:ascii="Times New Roman"/>
                            <w:sz w:val="20"/>
                          </w:rPr>
                        </w:pPr>
                        <w:r>
                          <w:rPr>
                            <w:rFonts w:ascii="Times New Roman"/>
                            <w:color w:val="010101"/>
                            <w:w w:val="109"/>
                            <w:sz w:val="20"/>
                          </w:rPr>
                          <w:t>1</w:t>
                        </w:r>
                      </w:p>
                    </w:tc>
                    <w:tc>
                      <w:tcPr>
                        <w:tcW w:w="403" w:type="dxa"/>
                      </w:tcPr>
                      <w:p>
                        <w:pPr>
                          <w:pStyle w:val="TableParagraph"/>
                          <w:spacing w:before="88"/>
                          <w:ind w:left="148"/>
                          <w:jc w:val="left"/>
                          <w:rPr>
                            <w:rFonts w:ascii="Times New Roman"/>
                            <w:sz w:val="20"/>
                          </w:rPr>
                        </w:pPr>
                        <w:r>
                          <w:rPr>
                            <w:rFonts w:ascii="Times New Roman"/>
                            <w:color w:val="010101"/>
                            <w:w w:val="109"/>
                            <w:sz w:val="20"/>
                          </w:rPr>
                          <w:t>1</w:t>
                        </w:r>
                      </w:p>
                    </w:tc>
                    <w:tc>
                      <w:tcPr>
                        <w:tcW w:w="398" w:type="dxa"/>
                      </w:tcPr>
                      <w:p>
                        <w:pPr>
                          <w:pStyle w:val="TableParagraph"/>
                          <w:spacing w:before="88"/>
                          <w:ind w:left="148"/>
                          <w:jc w:val="left"/>
                          <w:rPr>
                            <w:rFonts w:ascii="Times New Roman"/>
                            <w:sz w:val="20"/>
                          </w:rPr>
                        </w:pPr>
                        <w:r>
                          <w:rPr>
                            <w:rFonts w:ascii="Times New Roman"/>
                            <w:color w:val="010101"/>
                            <w:w w:val="109"/>
                            <w:sz w:val="20"/>
                          </w:rPr>
                          <w:t>0</w:t>
                        </w:r>
                      </w:p>
                    </w:tc>
                    <w:tc>
                      <w:tcPr>
                        <w:tcW w:w="398" w:type="dxa"/>
                      </w:tcPr>
                      <w:p>
                        <w:pPr>
                          <w:pStyle w:val="TableParagraph"/>
                          <w:spacing w:before="88"/>
                          <w:ind w:left="148"/>
                          <w:jc w:val="left"/>
                          <w:rPr>
                            <w:rFonts w:ascii="Times New Roman"/>
                            <w:sz w:val="20"/>
                          </w:rPr>
                        </w:pPr>
                        <w:r>
                          <w:rPr>
                            <w:rFonts w:ascii="Times New Roman"/>
                            <w:color w:val="010101"/>
                            <w:w w:val="109"/>
                            <w:sz w:val="20"/>
                          </w:rPr>
                          <w:t>1</w:t>
                        </w:r>
                      </w:p>
                    </w:tc>
                    <w:tc>
                      <w:tcPr>
                        <w:tcW w:w="406" w:type="dxa"/>
                        <w:tcBorders>
                          <w:top w:val="single" w:sz="6" w:space="0" w:color="010101"/>
                          <w:bottom w:val="single" w:sz="6" w:space="0" w:color="010101"/>
                          <w:right w:val="single" w:sz="6" w:space="0" w:color="010101"/>
                        </w:tcBorders>
                      </w:tcPr>
                      <w:p>
                        <w:pPr>
                          <w:pStyle w:val="TableParagraph"/>
                          <w:spacing w:before="87"/>
                          <w:ind w:left="3"/>
                          <w:rPr>
                            <w:rFonts w:ascii="Times New Roman"/>
                            <w:sz w:val="20"/>
                          </w:rPr>
                        </w:pPr>
                        <w:r>
                          <w:rPr>
                            <w:rFonts w:ascii="Times New Roman"/>
                            <w:color w:val="010101"/>
                            <w:w w:val="109"/>
                            <w:sz w:val="20"/>
                          </w:rPr>
                          <w:t>0</w:t>
                        </w:r>
                      </w:p>
                    </w:tc>
                  </w:tr>
                </w:tbl>
                <w:p>
                  <w:pPr>
                    <w:pStyle w:val="BodyText"/>
                  </w:pPr>
                </w:p>
              </w:txbxContent>
            </v:textbox>
            <w10:wrap type="none"/>
          </v:shape>
        </w:pict>
      </w:r>
      <w:r>
        <w:rPr>
          <w:rFonts w:ascii="Times New Roman"/>
          <w:color w:val="010101"/>
          <w:w w:val="105"/>
          <w:sz w:val="20"/>
        </w:rPr>
        <w:t>Offspring A</w:t>
      </w:r>
      <w:r>
        <w:rPr>
          <w:rFonts w:ascii="Times New Roman"/>
          <w:color w:val="010101"/>
          <w:w w:val="91"/>
          <w:sz w:val="20"/>
        </w:rPr>
        <w:t> </w:t>
      </w:r>
      <w:r>
        <w:rPr>
          <w:rFonts w:ascii="Times New Roman"/>
          <w:color w:val="010101"/>
          <w:w w:val="105"/>
          <w:sz w:val="20"/>
        </w:rPr>
        <w:t>Offspring</w:t>
      </w:r>
      <w:r>
        <w:rPr>
          <w:rFonts w:ascii="Times New Roman"/>
          <w:color w:val="010101"/>
          <w:spacing w:val="50"/>
          <w:w w:val="105"/>
          <w:sz w:val="20"/>
        </w:rPr>
        <w:t> </w:t>
      </w:r>
      <w:r>
        <w:rPr>
          <w:rFonts w:ascii="Times New Roman"/>
          <w:color w:val="010101"/>
          <w:w w:val="105"/>
          <w:sz w:val="20"/>
        </w:rPr>
        <w:t>B</w:t>
      </w: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spacing w:before="0"/>
        <w:ind w:left="1553" w:right="0" w:firstLine="0"/>
        <w:jc w:val="both"/>
        <w:rPr>
          <w:i/>
          <w:sz w:val="22"/>
        </w:rPr>
      </w:pPr>
      <w:r>
        <w:rPr>
          <w:i/>
          <w:w w:val="75"/>
          <w:sz w:val="22"/>
        </w:rPr>
        <w:t>Cattaclysmic muttattion</w:t>
      </w:r>
    </w:p>
    <w:p>
      <w:pPr>
        <w:pStyle w:val="BodyText"/>
        <w:spacing w:before="2"/>
        <w:rPr>
          <w:i/>
        </w:rPr>
      </w:pPr>
    </w:p>
    <w:p>
      <w:pPr>
        <w:pStyle w:val="BodyText"/>
        <w:spacing w:line="242" w:lineRule="auto"/>
        <w:ind w:left="1553" w:right="1551"/>
        <w:jc w:val="both"/>
      </w:pPr>
      <w:r>
        <w:rPr/>
        <w:t>No mutation is applied during the regular search phase of the </w:t>
      </w:r>
      <w:r>
        <w:rPr>
          <w:w w:val="120"/>
          <w:sz w:val="17"/>
        </w:rPr>
        <w:t>chc </w:t>
      </w:r>
      <w:r>
        <w:rPr/>
        <w:t>algorithm [Esh91].</w:t>
      </w:r>
      <w:r>
        <w:rPr>
          <w:spacing w:val="-25"/>
        </w:rPr>
        <w:t> </w:t>
      </w:r>
      <w:r>
        <w:rPr/>
        <w:t>When</w:t>
      </w:r>
      <w:r>
        <w:rPr>
          <w:spacing w:val="-26"/>
        </w:rPr>
        <w:t> </w:t>
      </w:r>
      <w:r>
        <w:rPr/>
        <w:t>no</w:t>
      </w:r>
      <w:r>
        <w:rPr>
          <w:spacing w:val="-25"/>
        </w:rPr>
        <w:t> </w:t>
      </w:r>
      <w:r>
        <w:rPr/>
        <w:t>offspring</w:t>
      </w:r>
      <w:r>
        <w:rPr>
          <w:spacing w:val="-26"/>
        </w:rPr>
        <w:t> </w:t>
      </w:r>
      <w:r>
        <w:rPr/>
        <w:t>can</w:t>
      </w:r>
      <w:r>
        <w:rPr>
          <w:spacing w:val="-26"/>
        </w:rPr>
        <w:t> </w:t>
      </w:r>
      <w:r>
        <w:rPr/>
        <w:t>be</w:t>
      </w:r>
      <w:r>
        <w:rPr>
          <w:spacing w:val="-26"/>
        </w:rPr>
        <w:t> </w:t>
      </w:r>
      <w:r>
        <w:rPr/>
        <w:t>inserted</w:t>
      </w:r>
      <w:r>
        <w:rPr>
          <w:spacing w:val="-25"/>
        </w:rPr>
        <w:t> </w:t>
      </w:r>
      <w:r>
        <w:rPr/>
        <w:t>into</w:t>
      </w:r>
      <w:r>
        <w:rPr>
          <w:spacing w:val="-25"/>
        </w:rPr>
        <w:t> </w:t>
      </w:r>
      <w:r>
        <w:rPr/>
        <w:t>the</w:t>
      </w:r>
      <w:r>
        <w:rPr>
          <w:spacing w:val="-26"/>
        </w:rPr>
        <w:t> </w:t>
      </w:r>
      <w:r>
        <w:rPr/>
        <w:t>population</w:t>
      </w:r>
      <w:r>
        <w:rPr>
          <w:spacing w:val="-25"/>
        </w:rPr>
        <w:t> </w:t>
      </w:r>
      <w:r>
        <w:rPr/>
        <w:t>of</w:t>
      </w:r>
      <w:r>
        <w:rPr>
          <w:spacing w:val="-26"/>
        </w:rPr>
        <w:t> </w:t>
      </w:r>
      <w:r>
        <w:rPr/>
        <w:t>a</w:t>
      </w:r>
      <w:r>
        <w:rPr>
          <w:spacing w:val="-26"/>
        </w:rPr>
        <w:t> </w:t>
      </w:r>
      <w:r>
        <w:rPr/>
        <w:t>succeeding generation,</w:t>
      </w:r>
      <w:r>
        <w:rPr>
          <w:spacing w:val="-34"/>
        </w:rPr>
        <w:t> </w:t>
      </w:r>
      <w:r>
        <w:rPr/>
        <w:t>and</w:t>
      </w:r>
      <w:r>
        <w:rPr>
          <w:spacing w:val="-34"/>
        </w:rPr>
        <w:t> </w:t>
      </w:r>
      <w:r>
        <w:rPr/>
        <w:t>the</w:t>
      </w:r>
      <w:r>
        <w:rPr>
          <w:spacing w:val="-34"/>
        </w:rPr>
        <w:t> </w:t>
      </w:r>
      <w:r>
        <w:rPr/>
        <w:t>mating</w:t>
      </w:r>
      <w:r>
        <w:rPr>
          <w:spacing w:val="-34"/>
        </w:rPr>
        <w:t> </w:t>
      </w:r>
      <w:r>
        <w:rPr/>
        <w:t>threshold</w:t>
      </w:r>
      <w:r>
        <w:rPr>
          <w:spacing w:val="-34"/>
        </w:rPr>
        <w:t> </w:t>
      </w:r>
      <w:r>
        <w:rPr/>
        <w:t>has</w:t>
      </w:r>
      <w:r>
        <w:rPr>
          <w:spacing w:val="-34"/>
        </w:rPr>
        <w:t> </w:t>
      </w:r>
      <w:r>
        <w:rPr/>
        <w:t>reached</w:t>
      </w:r>
      <w:r>
        <w:rPr>
          <w:spacing w:val="-34"/>
        </w:rPr>
        <w:t> </w:t>
      </w:r>
      <w:r>
        <w:rPr/>
        <w:t>a</w:t>
      </w:r>
      <w:r>
        <w:rPr>
          <w:spacing w:val="-34"/>
        </w:rPr>
        <w:t> </w:t>
      </w:r>
      <w:r>
        <w:rPr/>
        <w:t>value</w:t>
      </w:r>
      <w:r>
        <w:rPr>
          <w:spacing w:val="-34"/>
        </w:rPr>
        <w:t> </w:t>
      </w:r>
      <w:r>
        <w:rPr/>
        <w:t>of</w:t>
      </w:r>
      <w:r>
        <w:rPr>
          <w:spacing w:val="-34"/>
        </w:rPr>
        <w:t> </w:t>
      </w:r>
      <w:r>
        <w:rPr/>
        <w:t>zero,</w:t>
      </w:r>
      <w:r>
        <w:rPr>
          <w:spacing w:val="-34"/>
        </w:rPr>
        <w:t> </w:t>
      </w:r>
      <w:r>
        <w:rPr>
          <w:w w:val="110"/>
          <w:sz w:val="17"/>
        </w:rPr>
        <w:t>chc</w:t>
      </w:r>
      <w:r>
        <w:rPr>
          <w:spacing w:val="-26"/>
          <w:w w:val="110"/>
          <w:sz w:val="17"/>
        </w:rPr>
        <w:t> </w:t>
      </w:r>
      <w:r>
        <w:rPr/>
        <w:t>introduces </w:t>
      </w:r>
      <w:r>
        <w:rPr>
          <w:w w:val="95"/>
        </w:rPr>
        <w:t>new</w:t>
      </w:r>
      <w:r>
        <w:rPr>
          <w:spacing w:val="-15"/>
          <w:w w:val="95"/>
        </w:rPr>
        <w:t> </w:t>
      </w:r>
      <w:r>
        <w:rPr>
          <w:w w:val="95"/>
        </w:rPr>
        <w:t>diversity</w:t>
      </w:r>
      <w:r>
        <w:rPr>
          <w:spacing w:val="-15"/>
          <w:w w:val="95"/>
        </w:rPr>
        <w:t> </w:t>
      </w:r>
      <w:r>
        <w:rPr>
          <w:w w:val="95"/>
        </w:rPr>
        <w:t>into</w:t>
      </w:r>
      <w:r>
        <w:rPr>
          <w:spacing w:val="-16"/>
          <w:w w:val="95"/>
        </w:rPr>
        <w:t> </w:t>
      </w:r>
      <w:r>
        <w:rPr>
          <w:w w:val="95"/>
        </w:rPr>
        <w:t>the</w:t>
      </w:r>
      <w:r>
        <w:rPr>
          <w:spacing w:val="-16"/>
          <w:w w:val="95"/>
        </w:rPr>
        <w:t> </w:t>
      </w:r>
      <w:r>
        <w:rPr>
          <w:w w:val="95"/>
        </w:rPr>
        <w:t>population</w:t>
      </w:r>
      <w:r>
        <w:rPr>
          <w:spacing w:val="-16"/>
          <w:w w:val="95"/>
        </w:rPr>
        <w:t> </w:t>
      </w:r>
      <w:r>
        <w:rPr>
          <w:w w:val="95"/>
        </w:rPr>
        <w:t>via</w:t>
      </w:r>
      <w:r>
        <w:rPr>
          <w:spacing w:val="-16"/>
          <w:w w:val="95"/>
        </w:rPr>
        <w:t> </w:t>
      </w:r>
      <w:r>
        <w:rPr>
          <w:w w:val="95"/>
        </w:rPr>
        <w:t>a</w:t>
      </w:r>
      <w:r>
        <w:rPr>
          <w:spacing w:val="-16"/>
          <w:w w:val="95"/>
        </w:rPr>
        <w:t> </w:t>
      </w:r>
      <w:r>
        <w:rPr>
          <w:w w:val="95"/>
        </w:rPr>
        <w:t>form</w:t>
      </w:r>
      <w:r>
        <w:rPr>
          <w:spacing w:val="-16"/>
          <w:w w:val="95"/>
        </w:rPr>
        <w:t> </w:t>
      </w:r>
      <w:r>
        <w:rPr>
          <w:w w:val="95"/>
        </w:rPr>
        <w:t>of</w:t>
      </w:r>
      <w:r>
        <w:rPr>
          <w:spacing w:val="-16"/>
          <w:w w:val="95"/>
        </w:rPr>
        <w:t> </w:t>
      </w:r>
      <w:r>
        <w:rPr>
          <w:w w:val="95"/>
        </w:rPr>
        <w:t>restart.</w:t>
      </w:r>
      <w:r>
        <w:rPr>
          <w:spacing w:val="-15"/>
          <w:w w:val="95"/>
        </w:rPr>
        <w:t> </w:t>
      </w:r>
      <w:r>
        <w:rPr>
          <w:w w:val="95"/>
        </w:rPr>
        <w:t>Cataclysmic</w:t>
      </w:r>
      <w:r>
        <w:rPr>
          <w:spacing w:val="-16"/>
          <w:w w:val="95"/>
        </w:rPr>
        <w:t> </w:t>
      </w:r>
      <w:r>
        <w:rPr>
          <w:w w:val="95"/>
        </w:rPr>
        <w:t>mutation</w:t>
      </w:r>
      <w:r>
        <w:rPr>
          <w:spacing w:val="-15"/>
          <w:w w:val="95"/>
        </w:rPr>
        <w:t> </w:t>
      </w:r>
      <w:r>
        <w:rPr>
          <w:w w:val="95"/>
        </w:rPr>
        <w:t>uses the</w:t>
      </w:r>
      <w:r>
        <w:rPr>
          <w:spacing w:val="-11"/>
          <w:w w:val="95"/>
        </w:rPr>
        <w:t> </w:t>
      </w:r>
      <w:r>
        <w:rPr>
          <w:w w:val="95"/>
        </w:rPr>
        <w:t>best</w:t>
      </w:r>
      <w:r>
        <w:rPr>
          <w:spacing w:val="-11"/>
          <w:w w:val="95"/>
        </w:rPr>
        <w:t> </w:t>
      </w:r>
      <w:r>
        <w:rPr>
          <w:w w:val="95"/>
        </w:rPr>
        <w:t>individual</w:t>
      </w:r>
      <w:r>
        <w:rPr>
          <w:spacing w:val="-11"/>
          <w:w w:val="95"/>
        </w:rPr>
        <w:t> </w:t>
      </w:r>
      <w:r>
        <w:rPr>
          <w:w w:val="95"/>
        </w:rPr>
        <w:t>in</w:t>
      </w:r>
      <w:r>
        <w:rPr>
          <w:spacing w:val="-11"/>
          <w:w w:val="95"/>
        </w:rPr>
        <w:t> </w:t>
      </w:r>
      <w:r>
        <w:rPr>
          <w:w w:val="95"/>
        </w:rPr>
        <w:t>the</w:t>
      </w:r>
      <w:r>
        <w:rPr>
          <w:spacing w:val="-11"/>
          <w:w w:val="95"/>
        </w:rPr>
        <w:t> </w:t>
      </w:r>
      <w:r>
        <w:rPr>
          <w:w w:val="95"/>
        </w:rPr>
        <w:t>population</w:t>
      </w:r>
      <w:r>
        <w:rPr>
          <w:spacing w:val="-11"/>
          <w:w w:val="95"/>
        </w:rPr>
        <w:t> </w:t>
      </w:r>
      <w:r>
        <w:rPr>
          <w:w w:val="95"/>
        </w:rPr>
        <w:t>as</w:t>
      </w:r>
      <w:r>
        <w:rPr>
          <w:spacing w:val="-11"/>
          <w:w w:val="95"/>
        </w:rPr>
        <w:t> </w:t>
      </w:r>
      <w:r>
        <w:rPr>
          <w:w w:val="95"/>
        </w:rPr>
        <w:t>a</w:t>
      </w:r>
      <w:r>
        <w:rPr>
          <w:spacing w:val="-11"/>
          <w:w w:val="95"/>
        </w:rPr>
        <w:t> </w:t>
      </w:r>
      <w:r>
        <w:rPr>
          <w:w w:val="95"/>
        </w:rPr>
        <w:t>template</w:t>
      </w:r>
      <w:r>
        <w:rPr>
          <w:spacing w:val="-11"/>
          <w:w w:val="95"/>
        </w:rPr>
        <w:t> </w:t>
      </w:r>
      <w:r>
        <w:rPr>
          <w:w w:val="95"/>
        </w:rPr>
        <w:t>to</w:t>
      </w:r>
      <w:r>
        <w:rPr>
          <w:spacing w:val="-11"/>
          <w:w w:val="95"/>
        </w:rPr>
        <w:t> </w:t>
      </w:r>
      <w:r>
        <w:rPr>
          <w:w w:val="95"/>
        </w:rPr>
        <w:t>re-initialize</w:t>
      </w:r>
      <w:r>
        <w:rPr>
          <w:spacing w:val="-11"/>
          <w:w w:val="95"/>
        </w:rPr>
        <w:t> </w:t>
      </w:r>
      <w:r>
        <w:rPr>
          <w:w w:val="95"/>
        </w:rPr>
        <w:t>the</w:t>
      </w:r>
      <w:r>
        <w:rPr>
          <w:spacing w:val="-11"/>
          <w:w w:val="95"/>
        </w:rPr>
        <w:t> </w:t>
      </w:r>
      <w:r>
        <w:rPr>
          <w:w w:val="95"/>
        </w:rPr>
        <w:t>population. </w:t>
      </w:r>
      <w:r>
        <w:rPr/>
        <w:t>The</w:t>
      </w:r>
      <w:r>
        <w:rPr>
          <w:spacing w:val="-28"/>
        </w:rPr>
        <w:t> </w:t>
      </w:r>
      <w:r>
        <w:rPr/>
        <w:t>new</w:t>
      </w:r>
      <w:r>
        <w:rPr>
          <w:spacing w:val="-28"/>
        </w:rPr>
        <w:t> </w:t>
      </w:r>
      <w:r>
        <w:rPr/>
        <w:t>population</w:t>
      </w:r>
      <w:r>
        <w:rPr>
          <w:spacing w:val="-28"/>
        </w:rPr>
        <w:t> </w:t>
      </w:r>
      <w:r>
        <w:rPr/>
        <w:t>includes</w:t>
      </w:r>
      <w:r>
        <w:rPr>
          <w:spacing w:val="-28"/>
        </w:rPr>
        <w:t> </w:t>
      </w:r>
      <w:r>
        <w:rPr/>
        <w:t>a</w:t>
      </w:r>
      <w:r>
        <w:rPr>
          <w:spacing w:val="-28"/>
        </w:rPr>
        <w:t> </w:t>
      </w:r>
      <w:r>
        <w:rPr/>
        <w:t>copy</w:t>
      </w:r>
      <w:r>
        <w:rPr>
          <w:spacing w:val="-28"/>
        </w:rPr>
        <w:t> </w:t>
      </w:r>
      <w:r>
        <w:rPr/>
        <w:t>of</w:t>
      </w:r>
      <w:r>
        <w:rPr>
          <w:spacing w:val="-28"/>
        </w:rPr>
        <w:t> </w:t>
      </w:r>
      <w:r>
        <w:rPr/>
        <w:t>the</w:t>
      </w:r>
      <w:r>
        <w:rPr>
          <w:spacing w:val="-28"/>
        </w:rPr>
        <w:t> </w:t>
      </w:r>
      <w:r>
        <w:rPr/>
        <w:t>best</w:t>
      </w:r>
      <w:r>
        <w:rPr>
          <w:spacing w:val="-28"/>
        </w:rPr>
        <w:t> </w:t>
      </w:r>
      <w:r>
        <w:rPr/>
        <w:t>individual;</w:t>
      </w:r>
      <w:r>
        <w:rPr>
          <w:spacing w:val="-28"/>
        </w:rPr>
        <w:t> </w:t>
      </w:r>
      <w:r>
        <w:rPr/>
        <w:t>the</w:t>
      </w:r>
      <w:r>
        <w:rPr>
          <w:spacing w:val="-28"/>
        </w:rPr>
        <w:t> </w:t>
      </w:r>
      <w:r>
        <w:rPr/>
        <w:t>remainder</w:t>
      </w:r>
      <w:r>
        <w:rPr>
          <w:spacing w:val="-28"/>
        </w:rPr>
        <w:t> </w:t>
      </w:r>
      <w:r>
        <w:rPr/>
        <w:t>of</w:t>
      </w:r>
      <w:r>
        <w:rPr>
          <w:spacing w:val="-28"/>
        </w:rPr>
        <w:t> </w:t>
      </w:r>
      <w:r>
        <w:rPr/>
        <w:t>the </w:t>
      </w:r>
      <w:r>
        <w:rPr>
          <w:w w:val="95"/>
        </w:rPr>
        <w:t>population</w:t>
      </w:r>
      <w:r>
        <w:rPr>
          <w:spacing w:val="-27"/>
          <w:w w:val="95"/>
        </w:rPr>
        <w:t> </w:t>
      </w:r>
      <w:r>
        <w:rPr>
          <w:w w:val="95"/>
        </w:rPr>
        <w:t>is</w:t>
      </w:r>
      <w:r>
        <w:rPr>
          <w:spacing w:val="-27"/>
          <w:w w:val="95"/>
        </w:rPr>
        <w:t> </w:t>
      </w:r>
      <w:r>
        <w:rPr>
          <w:w w:val="95"/>
        </w:rPr>
        <w:t>generated</w:t>
      </w:r>
      <w:r>
        <w:rPr>
          <w:spacing w:val="-28"/>
          <w:w w:val="95"/>
        </w:rPr>
        <w:t> </w:t>
      </w:r>
      <w:r>
        <w:rPr>
          <w:w w:val="95"/>
        </w:rPr>
        <w:t>by</w:t>
      </w:r>
      <w:r>
        <w:rPr>
          <w:spacing w:val="-27"/>
          <w:w w:val="95"/>
        </w:rPr>
        <w:t> </w:t>
      </w:r>
      <w:r>
        <w:rPr>
          <w:w w:val="95"/>
        </w:rPr>
        <w:t>applying</w:t>
      </w:r>
      <w:r>
        <w:rPr>
          <w:spacing w:val="-27"/>
          <w:w w:val="95"/>
        </w:rPr>
        <w:t> </w:t>
      </w:r>
      <w:r>
        <w:rPr>
          <w:w w:val="95"/>
        </w:rPr>
        <w:t>a</w:t>
      </w:r>
      <w:r>
        <w:rPr>
          <w:spacing w:val="-27"/>
          <w:w w:val="95"/>
        </w:rPr>
        <w:t> </w:t>
      </w:r>
      <w:r>
        <w:rPr>
          <w:w w:val="95"/>
        </w:rPr>
        <w:t>simple</w:t>
      </w:r>
      <w:r>
        <w:rPr>
          <w:spacing w:val="-28"/>
          <w:w w:val="95"/>
        </w:rPr>
        <w:t> </w:t>
      </w:r>
      <w:r>
        <w:rPr>
          <w:w w:val="95"/>
        </w:rPr>
        <w:t>mutation</w:t>
      </w:r>
      <w:r>
        <w:rPr>
          <w:spacing w:val="-27"/>
          <w:w w:val="95"/>
        </w:rPr>
        <w:t> </w:t>
      </w:r>
      <w:r>
        <w:rPr>
          <w:w w:val="95"/>
        </w:rPr>
        <w:t>relatively</w:t>
      </w:r>
      <w:r>
        <w:rPr>
          <w:spacing w:val="-27"/>
          <w:w w:val="95"/>
        </w:rPr>
        <w:t> </w:t>
      </w:r>
      <w:r>
        <w:rPr>
          <w:w w:val="95"/>
        </w:rPr>
        <w:t>high,</w:t>
      </w:r>
      <w:r>
        <w:rPr>
          <w:spacing w:val="-27"/>
          <w:w w:val="95"/>
        </w:rPr>
        <w:t> </w:t>
      </w:r>
      <w:r>
        <w:rPr>
          <w:w w:val="95"/>
        </w:rPr>
        <w:t>for</w:t>
      </w:r>
      <w:r>
        <w:rPr>
          <w:spacing w:val="-27"/>
          <w:w w:val="95"/>
        </w:rPr>
        <w:t> </w:t>
      </w:r>
      <w:r>
        <w:rPr>
          <w:w w:val="95"/>
        </w:rPr>
        <w:t>instance</w:t>
      </w:r>
    </w:p>
    <w:p>
      <w:pPr>
        <w:spacing w:after="0" w:line="242" w:lineRule="auto"/>
        <w:jc w:val="both"/>
        <w:sectPr>
          <w:headerReference w:type="default" r:id="rId95"/>
          <w:footerReference w:type="default" r:id="rId96"/>
          <w:pgSz w:w="10200" w:h="13600"/>
          <w:pgMar w:header="0" w:footer="223" w:top="0" w:bottom="420" w:left="0" w:right="0"/>
          <w:pgNumType w:start="14"/>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6496" from="15pt,-30.932726pt" to="0pt,-30.932726pt" stroked="true" strokeweight=".25pt" strokecolor="#000000">
            <w10:wrap type="none"/>
          </v:line>
        </w:pict>
      </w:r>
      <w:r>
        <w:rPr/>
        <w:pict>
          <v:line style="position:absolute;mso-position-horizontal-relative:page;mso-position-vertical-relative:paragraph;z-index:6520" from="494.71701pt,-30.932726pt" to="509.71701pt,-30.932726pt" stroked="true" strokeweight=".25pt" strokecolor="#000000">
            <w10:wrap type="none"/>
          </v:line>
        </w:pict>
      </w:r>
      <w:r>
        <w:rPr/>
        <w:pict>
          <v:line style="position:absolute;mso-position-horizontal-relative:page;mso-position-vertical-relative:paragraph;z-index:6544" from="21pt,-36.932728pt" to="21pt,-51.932728pt" stroked="true" strokeweight=".25pt" strokecolor="#000000">
            <w10:wrap type="none"/>
          </v:line>
        </w:pict>
      </w:r>
      <w:r>
        <w:rPr/>
        <w:pict>
          <v:line style="position:absolute;mso-position-horizontal-relative:page;mso-position-vertical-relative:paragraph;z-index:6568" from="488.71701pt,-36.932728pt" to="488.71701pt,-51.932728pt" stroked="true" strokeweight=".25pt" strokecolor="#000000">
            <w10:wrap type="none"/>
          </v:line>
        </w:pict>
      </w:r>
      <w:r>
        <w:rPr>
          <w:w w:val="90"/>
          <w:sz w:val="19"/>
        </w:rPr>
        <w:t>52</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t>35%,</w:t>
      </w:r>
      <w:r>
        <w:rPr>
          <w:spacing w:val="-19"/>
        </w:rPr>
        <w:t> </w:t>
      </w:r>
      <w:r>
        <w:rPr/>
        <w:t>of</w:t>
      </w:r>
      <w:r>
        <w:rPr>
          <w:spacing w:val="-19"/>
        </w:rPr>
        <w:t> </w:t>
      </w:r>
      <w:r>
        <w:rPr/>
        <w:t>the</w:t>
      </w:r>
      <w:r>
        <w:rPr>
          <w:spacing w:val="-19"/>
        </w:rPr>
        <w:t> </w:t>
      </w:r>
      <w:r>
        <w:rPr/>
        <w:t>best</w:t>
      </w:r>
      <w:r>
        <w:rPr>
          <w:spacing w:val="-19"/>
        </w:rPr>
        <w:t> </w:t>
      </w:r>
      <w:r>
        <w:rPr/>
        <w:t>individual.</w:t>
      </w:r>
      <w:r>
        <w:rPr>
          <w:spacing w:val="-18"/>
        </w:rPr>
        <w:t> </w:t>
      </w:r>
      <w:r>
        <w:rPr/>
        <w:t>The</w:t>
      </w:r>
      <w:r>
        <w:rPr>
          <w:spacing w:val="-19"/>
        </w:rPr>
        <w:t> </w:t>
      </w:r>
      <w:r>
        <w:rPr/>
        <w:t>new</w:t>
      </w:r>
      <w:r>
        <w:rPr>
          <w:spacing w:val="-18"/>
        </w:rPr>
        <w:t> </w:t>
      </w:r>
      <w:r>
        <w:rPr/>
        <w:t>threshold</w:t>
      </w:r>
      <w:r>
        <w:rPr>
          <w:spacing w:val="-18"/>
        </w:rPr>
        <w:t> </w:t>
      </w:r>
      <w:r>
        <w:rPr/>
        <w:t>value</w:t>
      </w:r>
      <w:r>
        <w:rPr>
          <w:spacing w:val="-19"/>
        </w:rPr>
        <w:t> </w:t>
      </w:r>
      <w:r>
        <w:rPr/>
        <w:t>will</w:t>
      </w:r>
      <w:r>
        <w:rPr>
          <w:spacing w:val="-19"/>
        </w:rPr>
        <w:t> </w:t>
      </w:r>
      <w:r>
        <w:rPr/>
        <w:t>be</w:t>
      </w:r>
      <w:r>
        <w:rPr>
          <w:spacing w:val="-19"/>
        </w:rPr>
        <w:t> </w:t>
      </w:r>
      <w:r>
        <w:rPr/>
        <w:t>the</w:t>
      </w:r>
      <w:r>
        <w:rPr>
          <w:spacing w:val="-19"/>
        </w:rPr>
        <w:t> </w:t>
      </w:r>
      <w:r>
        <w:rPr/>
        <w:t>product</w:t>
      </w:r>
      <w:r>
        <w:rPr>
          <w:spacing w:val="-19"/>
        </w:rPr>
        <w:t> </w:t>
      </w:r>
      <w:r>
        <w:rPr/>
        <w:t>of</w:t>
      </w:r>
      <w:r>
        <w:rPr>
          <w:spacing w:val="-19"/>
        </w:rPr>
        <w:t> </w:t>
      </w:r>
      <w:r>
        <w:rPr/>
        <w:t>the chromosome’s</w:t>
      </w:r>
      <w:r>
        <w:rPr>
          <w:spacing w:val="-19"/>
        </w:rPr>
        <w:t> </w:t>
      </w:r>
      <w:r>
        <w:rPr/>
        <w:t>length</w:t>
      </w:r>
      <w:r>
        <w:rPr>
          <w:spacing w:val="-18"/>
        </w:rPr>
        <w:t> </w:t>
      </w:r>
      <w:r>
        <w:rPr/>
        <w:t>(</w:t>
      </w:r>
      <w:r>
        <w:rPr>
          <w:i/>
        </w:rPr>
        <w:t>L</w:t>
      </w:r>
      <w:r>
        <w:rPr/>
        <w:t>)</w:t>
      </w:r>
      <w:r>
        <w:rPr>
          <w:spacing w:val="-18"/>
        </w:rPr>
        <w:t> </w:t>
      </w:r>
      <w:r>
        <w:rPr/>
        <w:t>and</w:t>
      </w:r>
      <w:r>
        <w:rPr>
          <w:spacing w:val="-18"/>
        </w:rPr>
        <w:t> </w:t>
      </w:r>
      <w:r>
        <w:rPr/>
        <w:t>the</w:t>
      </w:r>
      <w:r>
        <w:rPr>
          <w:spacing w:val="-18"/>
        </w:rPr>
        <w:t> </w:t>
      </w:r>
      <w:r>
        <w:rPr/>
        <w:t>mutation’s</w:t>
      </w:r>
      <w:r>
        <w:rPr>
          <w:spacing w:val="-18"/>
        </w:rPr>
        <w:t> </w:t>
      </w:r>
      <w:r>
        <w:rPr/>
        <w:t>percentage</w:t>
      </w:r>
      <w:r>
        <w:rPr>
          <w:spacing w:val="-18"/>
        </w:rPr>
        <w:t> </w:t>
      </w:r>
      <w:r>
        <w:rPr/>
        <w:t>(%)</w:t>
      </w:r>
      <w:r>
        <w:rPr>
          <w:spacing w:val="-18"/>
        </w:rPr>
        <w:t> </w:t>
      </w:r>
      <w:r>
        <w:rPr/>
        <w:t>used</w:t>
      </w:r>
      <w:r>
        <w:rPr>
          <w:spacing w:val="-18"/>
        </w:rPr>
        <w:t> </w:t>
      </w:r>
      <w:r>
        <w:rPr/>
        <w:t>to</w:t>
      </w:r>
      <w:r>
        <w:rPr>
          <w:spacing w:val="-18"/>
        </w:rPr>
        <w:t> </w:t>
      </w:r>
      <w:r>
        <w:rPr/>
        <w:t>generate the</w:t>
      </w:r>
      <w:r>
        <w:rPr>
          <w:spacing w:val="-13"/>
        </w:rPr>
        <w:t> </w:t>
      </w:r>
      <w:r>
        <w:rPr/>
        <w:t>new</w:t>
      </w:r>
      <w:r>
        <w:rPr>
          <w:spacing w:val="-13"/>
        </w:rPr>
        <w:t> </w:t>
      </w:r>
      <w:r>
        <w:rPr/>
        <w:t>population.</w:t>
      </w:r>
      <w:r>
        <w:rPr>
          <w:spacing w:val="-13"/>
        </w:rPr>
        <w:t> </w:t>
      </w:r>
      <w:r>
        <w:rPr/>
        <w:t>There</w:t>
      </w:r>
      <w:r>
        <w:rPr>
          <w:spacing w:val="-13"/>
        </w:rPr>
        <w:t> </w:t>
      </w:r>
      <w:r>
        <w:rPr>
          <w:spacing w:val="-3"/>
        </w:rPr>
        <w:t>are</w:t>
      </w:r>
      <w:r>
        <w:rPr>
          <w:spacing w:val="-13"/>
        </w:rPr>
        <w:t> </w:t>
      </w:r>
      <w:r>
        <w:rPr/>
        <w:t>many</w:t>
      </w:r>
      <w:r>
        <w:rPr>
          <w:spacing w:val="-13"/>
        </w:rPr>
        <w:t> </w:t>
      </w:r>
      <w:r>
        <w:rPr/>
        <w:t>other</w:t>
      </w:r>
      <w:r>
        <w:rPr>
          <w:spacing w:val="-13"/>
        </w:rPr>
        <w:t> </w:t>
      </w:r>
      <w:r>
        <w:rPr/>
        <w:t>ways</w:t>
      </w:r>
      <w:r>
        <w:rPr>
          <w:spacing w:val="-13"/>
        </w:rPr>
        <w:t> </w:t>
      </w:r>
      <w:r>
        <w:rPr/>
        <w:t>to</w:t>
      </w:r>
      <w:r>
        <w:rPr>
          <w:spacing w:val="-13"/>
        </w:rPr>
        <w:t> </w:t>
      </w:r>
      <w:r>
        <w:rPr>
          <w:spacing w:val="-3"/>
        </w:rPr>
        <w:t>refresh</w:t>
      </w:r>
      <w:r>
        <w:rPr>
          <w:spacing w:val="-13"/>
        </w:rPr>
        <w:t> </w:t>
      </w:r>
      <w:r>
        <w:rPr/>
        <w:t>the</w:t>
      </w:r>
      <w:r>
        <w:rPr>
          <w:spacing w:val="-13"/>
        </w:rPr>
        <w:t> </w:t>
      </w:r>
      <w:r>
        <w:rPr/>
        <w:t>population,</w:t>
      </w:r>
      <w:r>
        <w:rPr>
          <w:spacing w:val="-13"/>
        </w:rPr>
        <w:t> </w:t>
      </w:r>
      <w:r>
        <w:rPr/>
        <w:t>for </w:t>
      </w:r>
      <w:r>
        <w:rPr>
          <w:w w:val="95"/>
        </w:rPr>
        <w:t>example,</w:t>
      </w:r>
      <w:r>
        <w:rPr>
          <w:spacing w:val="-16"/>
          <w:w w:val="95"/>
        </w:rPr>
        <w:t> </w:t>
      </w:r>
      <w:r>
        <w:rPr>
          <w:w w:val="95"/>
        </w:rPr>
        <w:t>to</w:t>
      </w:r>
      <w:r>
        <w:rPr>
          <w:spacing w:val="-16"/>
          <w:w w:val="95"/>
        </w:rPr>
        <w:t> </w:t>
      </w:r>
      <w:r>
        <w:rPr>
          <w:spacing w:val="-2"/>
          <w:w w:val="95"/>
        </w:rPr>
        <w:t>rescue</w:t>
      </w:r>
      <w:r>
        <w:rPr>
          <w:spacing w:val="-16"/>
          <w:w w:val="95"/>
        </w:rPr>
        <w:t> </w:t>
      </w:r>
      <w:r>
        <w:rPr>
          <w:w w:val="95"/>
        </w:rPr>
        <w:t>the</w:t>
      </w:r>
      <w:r>
        <w:rPr>
          <w:spacing w:val="-16"/>
          <w:w w:val="95"/>
        </w:rPr>
        <w:t> </w:t>
      </w:r>
      <w:r>
        <w:rPr>
          <w:w w:val="95"/>
        </w:rPr>
        <w:t>best</w:t>
      </w:r>
      <w:r>
        <w:rPr>
          <w:spacing w:val="-16"/>
          <w:w w:val="95"/>
        </w:rPr>
        <w:t> </w:t>
      </w:r>
      <w:r>
        <w:rPr>
          <w:i/>
          <w:w w:val="95"/>
        </w:rPr>
        <w:t>k</w:t>
      </w:r>
      <w:r>
        <w:rPr>
          <w:i/>
          <w:spacing w:val="-16"/>
          <w:w w:val="95"/>
        </w:rPr>
        <w:t> </w:t>
      </w:r>
      <w:r>
        <w:rPr>
          <w:w w:val="95"/>
        </w:rPr>
        <w:t>individuals</w:t>
      </w:r>
      <w:r>
        <w:rPr>
          <w:spacing w:val="-15"/>
          <w:w w:val="95"/>
        </w:rPr>
        <w:t> </w:t>
      </w:r>
      <w:r>
        <w:rPr>
          <w:w w:val="95"/>
        </w:rPr>
        <w:t>and</w:t>
      </w:r>
      <w:r>
        <w:rPr>
          <w:spacing w:val="-16"/>
          <w:w w:val="95"/>
        </w:rPr>
        <w:t> </w:t>
      </w:r>
      <w:r>
        <w:rPr>
          <w:w w:val="95"/>
        </w:rPr>
        <w:t>generating</w:t>
      </w:r>
      <w:r>
        <w:rPr>
          <w:spacing w:val="-17"/>
          <w:w w:val="95"/>
        </w:rPr>
        <w:t> </w:t>
      </w:r>
      <w:r>
        <w:rPr>
          <w:w w:val="95"/>
        </w:rPr>
        <w:t>the</w:t>
      </w:r>
      <w:r>
        <w:rPr>
          <w:spacing w:val="-16"/>
          <w:w w:val="95"/>
        </w:rPr>
        <w:t> </w:t>
      </w:r>
      <w:r>
        <w:rPr>
          <w:w w:val="95"/>
        </w:rPr>
        <w:t>remainder</w:t>
      </w:r>
      <w:r>
        <w:rPr>
          <w:spacing w:val="-16"/>
          <w:w w:val="95"/>
        </w:rPr>
        <w:t> </w:t>
      </w:r>
      <w:r>
        <w:rPr>
          <w:spacing w:val="-3"/>
          <w:w w:val="95"/>
        </w:rPr>
        <w:t>randomly, </w:t>
      </w:r>
      <w:r>
        <w:rPr/>
        <w:t>or</w:t>
      </w:r>
      <w:r>
        <w:rPr>
          <w:spacing w:val="-27"/>
        </w:rPr>
        <w:t> </w:t>
      </w:r>
      <w:r>
        <w:rPr/>
        <w:t>to</w:t>
      </w:r>
      <w:r>
        <w:rPr>
          <w:spacing w:val="-27"/>
        </w:rPr>
        <w:t> </w:t>
      </w:r>
      <w:r>
        <w:rPr>
          <w:spacing w:val="-2"/>
        </w:rPr>
        <w:t>rescue</w:t>
      </w:r>
      <w:r>
        <w:rPr>
          <w:spacing w:val="-27"/>
        </w:rPr>
        <w:t> </w:t>
      </w:r>
      <w:r>
        <w:rPr/>
        <w:t>the</w:t>
      </w:r>
      <w:r>
        <w:rPr>
          <w:spacing w:val="-27"/>
        </w:rPr>
        <w:t> </w:t>
      </w:r>
      <w:r>
        <w:rPr/>
        <w:t>best</w:t>
      </w:r>
      <w:r>
        <w:rPr>
          <w:spacing w:val="-27"/>
        </w:rPr>
        <w:t> </w:t>
      </w:r>
      <w:r>
        <w:rPr>
          <w:i/>
        </w:rPr>
        <w:t>k</w:t>
      </w:r>
      <w:r>
        <w:rPr>
          <w:i/>
          <w:spacing w:val="-27"/>
        </w:rPr>
        <w:t> </w:t>
      </w:r>
      <w:r>
        <w:rPr/>
        <w:t>individuals</w:t>
      </w:r>
      <w:r>
        <w:rPr>
          <w:spacing w:val="-27"/>
        </w:rPr>
        <w:t> </w:t>
      </w:r>
      <w:r>
        <w:rPr/>
        <w:t>and</w:t>
      </w:r>
      <w:r>
        <w:rPr>
          <w:spacing w:val="-27"/>
        </w:rPr>
        <w:t> </w:t>
      </w:r>
      <w:r>
        <w:rPr/>
        <w:t>use</w:t>
      </w:r>
      <w:r>
        <w:rPr>
          <w:spacing w:val="-27"/>
        </w:rPr>
        <w:t> </w:t>
      </w:r>
      <w:r>
        <w:rPr/>
        <w:t>these</w:t>
      </w:r>
      <w:r>
        <w:rPr>
          <w:spacing w:val="-27"/>
        </w:rPr>
        <w:t> </w:t>
      </w:r>
      <w:r>
        <w:rPr/>
        <w:t>as</w:t>
      </w:r>
      <w:r>
        <w:rPr>
          <w:spacing w:val="-27"/>
        </w:rPr>
        <w:t> </w:t>
      </w:r>
      <w:r>
        <w:rPr/>
        <w:t>templates</w:t>
      </w:r>
      <w:r>
        <w:rPr>
          <w:spacing w:val="-27"/>
        </w:rPr>
        <w:t> </w:t>
      </w:r>
      <w:r>
        <w:rPr/>
        <w:t>to</w:t>
      </w:r>
      <w:r>
        <w:rPr>
          <w:spacing w:val="-27"/>
        </w:rPr>
        <w:t> </w:t>
      </w:r>
      <w:r>
        <w:rPr/>
        <w:t>generate</w:t>
      </w:r>
      <w:r>
        <w:rPr>
          <w:spacing w:val="-28"/>
        </w:rPr>
        <w:t> </w:t>
      </w:r>
      <w:r>
        <w:rPr/>
        <w:t>the</w:t>
      </w:r>
      <w:r>
        <w:rPr>
          <w:spacing w:val="-27"/>
        </w:rPr>
        <w:t> </w:t>
      </w:r>
      <w:r>
        <w:rPr>
          <w:spacing w:val="-3"/>
        </w:rPr>
        <w:t>re- </w:t>
      </w:r>
      <w:r>
        <w:rPr/>
        <w:t>maining</w:t>
      </w:r>
      <w:r>
        <w:rPr>
          <w:spacing w:val="-22"/>
        </w:rPr>
        <w:t> </w:t>
      </w:r>
      <w:r>
        <w:rPr/>
        <w:t>of</w:t>
      </w:r>
      <w:r>
        <w:rPr>
          <w:spacing w:val="-22"/>
        </w:rPr>
        <w:t> </w:t>
      </w:r>
      <w:r>
        <w:rPr/>
        <w:t>the</w:t>
      </w:r>
      <w:r>
        <w:rPr>
          <w:spacing w:val="-22"/>
        </w:rPr>
        <w:t> </w:t>
      </w:r>
      <w:r>
        <w:rPr/>
        <w:t>population,</w:t>
      </w:r>
      <w:r>
        <w:rPr>
          <w:spacing w:val="-22"/>
        </w:rPr>
        <w:t> </w:t>
      </w:r>
      <w:r>
        <w:rPr/>
        <w:t>and</w:t>
      </w:r>
      <w:r>
        <w:rPr>
          <w:spacing w:val="-22"/>
        </w:rPr>
        <w:t> </w:t>
      </w:r>
      <w:r>
        <w:rPr/>
        <w:t>so</w:t>
      </w:r>
      <w:r>
        <w:rPr>
          <w:spacing w:val="-22"/>
        </w:rPr>
        <w:t> </w:t>
      </w:r>
      <w:r>
        <w:rPr/>
        <w:t>on.</w:t>
      </w:r>
    </w:p>
    <w:p>
      <w:pPr>
        <w:pStyle w:val="BodyText"/>
        <w:spacing w:before="11"/>
        <w:rPr>
          <w:sz w:val="21"/>
        </w:rPr>
      </w:pPr>
    </w:p>
    <w:p>
      <w:pPr>
        <w:spacing w:before="0"/>
        <w:ind w:left="1553" w:right="0" w:firstLine="0"/>
        <w:jc w:val="both"/>
        <w:rPr>
          <w:sz w:val="17"/>
        </w:rPr>
      </w:pPr>
      <w:r>
        <w:rPr>
          <w:spacing w:val="-1"/>
          <w:w w:val="103"/>
          <w:sz w:val="22"/>
        </w:rPr>
        <w:t>II.</w:t>
      </w:r>
      <w:r>
        <w:rPr>
          <w:w w:val="103"/>
          <w:sz w:val="22"/>
        </w:rPr>
        <w:t>5</w:t>
      </w:r>
      <w:r>
        <w:rPr>
          <w:spacing w:val="6"/>
          <w:sz w:val="22"/>
        </w:rPr>
        <w:t> </w:t>
      </w:r>
      <w:r>
        <w:rPr>
          <w:w w:val="146"/>
          <w:sz w:val="22"/>
        </w:rPr>
        <w:t>c</w:t>
      </w:r>
      <w:r>
        <w:rPr>
          <w:spacing w:val="-12"/>
          <w:w w:val="224"/>
          <w:sz w:val="17"/>
        </w:rPr>
        <w:t>l</w:t>
      </w:r>
      <w:r>
        <w:rPr>
          <w:w w:val="138"/>
          <w:sz w:val="17"/>
        </w:rPr>
        <w:t>u</w:t>
      </w:r>
      <w:r>
        <w:rPr>
          <w:w w:val="117"/>
          <w:sz w:val="17"/>
        </w:rPr>
        <w:t>s</w:t>
      </w:r>
      <w:r>
        <w:rPr>
          <w:spacing w:val="-1"/>
          <w:w w:val="111"/>
          <w:sz w:val="17"/>
        </w:rPr>
        <w:t>T</w:t>
      </w:r>
      <w:r>
        <w:rPr>
          <w:spacing w:val="-1"/>
          <w:w w:val="123"/>
          <w:sz w:val="17"/>
        </w:rPr>
        <w:t>e</w:t>
      </w:r>
      <w:r>
        <w:rPr>
          <w:spacing w:val="-1"/>
          <w:w w:val="159"/>
          <w:sz w:val="17"/>
        </w:rPr>
        <w:t>r</w:t>
      </w:r>
      <w:r>
        <w:rPr>
          <w:w w:val="113"/>
          <w:sz w:val="17"/>
        </w:rPr>
        <w:t>I</w:t>
      </w:r>
      <w:r>
        <w:rPr>
          <w:w w:val="136"/>
          <w:sz w:val="17"/>
        </w:rPr>
        <w:t>n</w:t>
      </w:r>
      <w:r>
        <w:rPr>
          <w:w w:val="145"/>
          <w:sz w:val="17"/>
        </w:rPr>
        <w:t>g</w:t>
      </w:r>
      <w:r>
        <w:rPr>
          <w:spacing w:val="17"/>
          <w:sz w:val="17"/>
        </w:rPr>
        <w:t> </w:t>
      </w:r>
      <w:r>
        <w:rPr>
          <w:w w:val="127"/>
          <w:sz w:val="17"/>
        </w:rPr>
        <w:t>a</w:t>
      </w:r>
      <w:r>
        <w:rPr>
          <w:w w:val="224"/>
          <w:sz w:val="17"/>
        </w:rPr>
        <w:t>l</w:t>
      </w:r>
      <w:r>
        <w:rPr>
          <w:spacing w:val="-1"/>
          <w:w w:val="145"/>
          <w:sz w:val="17"/>
        </w:rPr>
        <w:t>g</w:t>
      </w:r>
      <w:r>
        <w:rPr>
          <w:w w:val="145"/>
          <w:sz w:val="17"/>
        </w:rPr>
        <w:t>o</w:t>
      </w:r>
      <w:r>
        <w:rPr>
          <w:spacing w:val="-1"/>
          <w:w w:val="159"/>
          <w:sz w:val="17"/>
        </w:rPr>
        <w:t>r</w:t>
      </w:r>
      <w:r>
        <w:rPr>
          <w:w w:val="113"/>
          <w:sz w:val="17"/>
        </w:rPr>
        <w:t>I</w:t>
      </w:r>
      <w:r>
        <w:rPr>
          <w:spacing w:val="-1"/>
          <w:w w:val="111"/>
          <w:sz w:val="17"/>
        </w:rPr>
        <w:t>T</w:t>
      </w:r>
      <w:r>
        <w:rPr>
          <w:w w:val="145"/>
          <w:sz w:val="17"/>
        </w:rPr>
        <w:t>h</w:t>
      </w:r>
      <w:r>
        <w:rPr>
          <w:w w:val="104"/>
          <w:sz w:val="17"/>
        </w:rPr>
        <w:t>m</w:t>
      </w:r>
      <w:r>
        <w:rPr>
          <w:w w:val="117"/>
          <w:sz w:val="17"/>
        </w:rPr>
        <w:t>s</w:t>
      </w:r>
    </w:p>
    <w:p>
      <w:pPr>
        <w:pStyle w:val="BodyText"/>
        <w:spacing w:before="3"/>
      </w:pPr>
    </w:p>
    <w:p>
      <w:pPr>
        <w:pStyle w:val="BodyText"/>
        <w:spacing w:line="260" w:lineRule="exact"/>
        <w:ind w:left="1553" w:right="1551"/>
        <w:jc w:val="both"/>
      </w:pPr>
      <w:r>
        <w:rPr>
          <w:w w:val="95"/>
        </w:rPr>
        <w:t>The</w:t>
      </w:r>
      <w:r>
        <w:rPr>
          <w:spacing w:val="-8"/>
          <w:w w:val="95"/>
        </w:rPr>
        <w:t> </w:t>
      </w:r>
      <w:r>
        <w:rPr>
          <w:w w:val="95"/>
        </w:rPr>
        <w:t>clustering</w:t>
      </w:r>
      <w:r>
        <w:rPr>
          <w:spacing w:val="-8"/>
          <w:w w:val="95"/>
        </w:rPr>
        <w:t> </w:t>
      </w:r>
      <w:r>
        <w:rPr>
          <w:w w:val="95"/>
        </w:rPr>
        <w:t>algorithms</w:t>
      </w:r>
      <w:r>
        <w:rPr>
          <w:spacing w:val="-8"/>
          <w:w w:val="95"/>
        </w:rPr>
        <w:t> </w:t>
      </w:r>
      <w:r>
        <w:rPr>
          <w:w w:val="95"/>
        </w:rPr>
        <w:t>form</w:t>
      </w:r>
      <w:r>
        <w:rPr>
          <w:spacing w:val="-8"/>
          <w:w w:val="95"/>
        </w:rPr>
        <w:t> </w:t>
      </w:r>
      <w:r>
        <w:rPr>
          <w:w w:val="95"/>
        </w:rPr>
        <w:t>groups</w:t>
      </w:r>
      <w:r>
        <w:rPr>
          <w:spacing w:val="-8"/>
          <w:w w:val="95"/>
        </w:rPr>
        <w:t> </w:t>
      </w:r>
      <w:r>
        <w:rPr>
          <w:w w:val="95"/>
        </w:rPr>
        <w:t>of</w:t>
      </w:r>
      <w:r>
        <w:rPr>
          <w:spacing w:val="-8"/>
          <w:w w:val="95"/>
        </w:rPr>
        <w:t> </w:t>
      </w:r>
      <w:r>
        <w:rPr>
          <w:w w:val="95"/>
        </w:rPr>
        <w:t>objects</w:t>
      </w:r>
      <w:r>
        <w:rPr>
          <w:spacing w:val="-8"/>
          <w:w w:val="95"/>
        </w:rPr>
        <w:t> </w:t>
      </w:r>
      <w:r>
        <w:rPr>
          <w:w w:val="95"/>
        </w:rPr>
        <w:t>in</w:t>
      </w:r>
      <w:r>
        <w:rPr>
          <w:spacing w:val="-8"/>
          <w:w w:val="95"/>
        </w:rPr>
        <w:t> </w:t>
      </w:r>
      <w:r>
        <w:rPr>
          <w:w w:val="95"/>
        </w:rPr>
        <w:t>order</w:t>
      </w:r>
      <w:r>
        <w:rPr>
          <w:spacing w:val="-8"/>
          <w:w w:val="95"/>
        </w:rPr>
        <w:t> </w:t>
      </w:r>
      <w:r>
        <w:rPr>
          <w:w w:val="95"/>
        </w:rPr>
        <w:t>to</w:t>
      </w:r>
      <w:r>
        <w:rPr>
          <w:spacing w:val="-8"/>
          <w:w w:val="95"/>
        </w:rPr>
        <w:t> </w:t>
      </w:r>
      <w:r>
        <w:rPr>
          <w:w w:val="95"/>
        </w:rPr>
        <w:t>archive</w:t>
      </w:r>
      <w:r>
        <w:rPr>
          <w:spacing w:val="-8"/>
          <w:w w:val="95"/>
        </w:rPr>
        <w:t> </w:t>
      </w:r>
      <w:r>
        <w:rPr>
          <w:w w:val="95"/>
        </w:rPr>
        <w:t>the</w:t>
      </w:r>
      <w:r>
        <w:rPr>
          <w:spacing w:val="-8"/>
          <w:w w:val="95"/>
        </w:rPr>
        <w:t> </w:t>
      </w:r>
      <w:r>
        <w:rPr>
          <w:w w:val="95"/>
        </w:rPr>
        <w:t>greatest </w:t>
      </w:r>
      <w:r>
        <w:rPr/>
        <w:t>possible</w:t>
      </w:r>
      <w:r>
        <w:rPr>
          <w:spacing w:val="-25"/>
        </w:rPr>
        <w:t> </w:t>
      </w:r>
      <w:r>
        <w:rPr/>
        <w:t>similarity</w:t>
      </w:r>
      <w:r>
        <w:rPr>
          <w:spacing w:val="-25"/>
        </w:rPr>
        <w:t> </w:t>
      </w:r>
      <w:r>
        <w:rPr/>
        <w:t>between</w:t>
      </w:r>
      <w:r>
        <w:rPr>
          <w:spacing w:val="-25"/>
        </w:rPr>
        <w:t> </w:t>
      </w:r>
      <w:r>
        <w:rPr/>
        <w:t>objects</w:t>
      </w:r>
      <w:r>
        <w:rPr>
          <w:spacing w:val="-25"/>
        </w:rPr>
        <w:t> </w:t>
      </w:r>
      <w:r>
        <w:rPr/>
        <w:t>of</w:t>
      </w:r>
      <w:r>
        <w:rPr>
          <w:spacing w:val="-25"/>
        </w:rPr>
        <w:t> </w:t>
      </w:r>
      <w:r>
        <w:rPr/>
        <w:t>a</w:t>
      </w:r>
      <w:r>
        <w:rPr>
          <w:spacing w:val="-25"/>
        </w:rPr>
        <w:t> </w:t>
      </w:r>
      <w:r>
        <w:rPr/>
        <w:t>group,</w:t>
      </w:r>
      <w:r>
        <w:rPr>
          <w:spacing w:val="-25"/>
        </w:rPr>
        <w:t> </w:t>
      </w:r>
      <w:r>
        <w:rPr/>
        <w:t>and</w:t>
      </w:r>
      <w:r>
        <w:rPr>
          <w:spacing w:val="-25"/>
        </w:rPr>
        <w:t> </w:t>
      </w:r>
      <w:r>
        <w:rPr/>
        <w:t>at</w:t>
      </w:r>
      <w:r>
        <w:rPr>
          <w:spacing w:val="-25"/>
        </w:rPr>
        <w:t> </w:t>
      </w:r>
      <w:r>
        <w:rPr/>
        <w:t>the</w:t>
      </w:r>
      <w:r>
        <w:rPr>
          <w:spacing w:val="-25"/>
        </w:rPr>
        <w:t> </w:t>
      </w:r>
      <w:r>
        <w:rPr/>
        <w:t>same</w:t>
      </w:r>
      <w:r>
        <w:rPr>
          <w:spacing w:val="-25"/>
        </w:rPr>
        <w:t> </w:t>
      </w:r>
      <w:r>
        <w:rPr/>
        <w:t>time</w:t>
      </w:r>
      <w:r>
        <w:rPr>
          <w:spacing w:val="-25"/>
        </w:rPr>
        <w:t> </w:t>
      </w:r>
      <w:r>
        <w:rPr/>
        <w:t>to</w:t>
      </w:r>
      <w:r>
        <w:rPr>
          <w:spacing w:val="-25"/>
        </w:rPr>
        <w:t> </w:t>
      </w:r>
      <w:r>
        <w:rPr>
          <w:spacing w:val="-4"/>
        </w:rPr>
        <w:t>keep</w:t>
      </w:r>
      <w:r>
        <w:rPr>
          <w:spacing w:val="-25"/>
        </w:rPr>
        <w:t> </w:t>
      </w:r>
      <w:r>
        <w:rPr/>
        <w:t>the </w:t>
      </w:r>
      <w:r>
        <w:rPr>
          <w:w w:val="95"/>
        </w:rPr>
        <w:t>dissimilarity</w:t>
      </w:r>
      <w:r>
        <w:rPr>
          <w:spacing w:val="-14"/>
          <w:w w:val="95"/>
        </w:rPr>
        <w:t> </w:t>
      </w:r>
      <w:r>
        <w:rPr>
          <w:w w:val="95"/>
        </w:rPr>
        <w:t>of</w:t>
      </w:r>
      <w:r>
        <w:rPr>
          <w:spacing w:val="-15"/>
          <w:w w:val="95"/>
        </w:rPr>
        <w:t> </w:t>
      </w:r>
      <w:r>
        <w:rPr>
          <w:w w:val="95"/>
        </w:rPr>
        <w:t>the</w:t>
      </w:r>
      <w:r>
        <w:rPr>
          <w:spacing w:val="-15"/>
          <w:w w:val="95"/>
        </w:rPr>
        <w:t> </w:t>
      </w:r>
      <w:r>
        <w:rPr>
          <w:w w:val="95"/>
        </w:rPr>
        <w:t>objects</w:t>
      </w:r>
      <w:r>
        <w:rPr>
          <w:spacing w:val="-15"/>
          <w:w w:val="95"/>
        </w:rPr>
        <w:t> </w:t>
      </w:r>
      <w:r>
        <w:rPr>
          <w:w w:val="95"/>
        </w:rPr>
        <w:t>of</w:t>
      </w:r>
      <w:r>
        <w:rPr>
          <w:spacing w:val="-15"/>
          <w:w w:val="95"/>
        </w:rPr>
        <w:t> </w:t>
      </w:r>
      <w:r>
        <w:rPr>
          <w:w w:val="95"/>
        </w:rPr>
        <w:t>other</w:t>
      </w:r>
      <w:r>
        <w:rPr>
          <w:spacing w:val="-15"/>
          <w:w w:val="95"/>
        </w:rPr>
        <w:t> </w:t>
      </w:r>
      <w:r>
        <w:rPr>
          <w:w w:val="95"/>
        </w:rPr>
        <w:t>groups.</w:t>
      </w:r>
      <w:r>
        <w:rPr>
          <w:spacing w:val="-15"/>
          <w:w w:val="95"/>
        </w:rPr>
        <w:t> </w:t>
      </w:r>
      <w:r>
        <w:rPr>
          <w:w w:val="95"/>
        </w:rPr>
        <w:t>More</w:t>
      </w:r>
      <w:r>
        <w:rPr>
          <w:spacing w:val="-15"/>
          <w:w w:val="95"/>
        </w:rPr>
        <w:t> </w:t>
      </w:r>
      <w:r>
        <w:rPr>
          <w:spacing w:val="-3"/>
          <w:w w:val="95"/>
        </w:rPr>
        <w:t>formally,</w:t>
      </w:r>
      <w:r>
        <w:rPr>
          <w:spacing w:val="-15"/>
          <w:w w:val="95"/>
        </w:rPr>
        <w:t> </w:t>
      </w:r>
      <w:r>
        <w:rPr>
          <w:w w:val="95"/>
        </w:rPr>
        <w:t>the</w:t>
      </w:r>
      <w:r>
        <w:rPr>
          <w:spacing w:val="-15"/>
          <w:w w:val="95"/>
        </w:rPr>
        <w:t> </w:t>
      </w:r>
      <w:r>
        <w:rPr>
          <w:w w:val="95"/>
        </w:rPr>
        <w:t>clustering</w:t>
      </w:r>
      <w:r>
        <w:rPr>
          <w:spacing w:val="-15"/>
          <w:w w:val="95"/>
        </w:rPr>
        <w:t> </w:t>
      </w:r>
      <w:r>
        <w:rPr>
          <w:w w:val="95"/>
        </w:rPr>
        <w:t>problem </w:t>
      </w:r>
      <w:r>
        <w:rPr/>
        <w:t>[Jai99]</w:t>
      </w:r>
      <w:r>
        <w:rPr>
          <w:spacing w:val="-14"/>
        </w:rPr>
        <w:t> </w:t>
      </w:r>
      <w:r>
        <w:rPr/>
        <w:t>is</w:t>
      </w:r>
      <w:r>
        <w:rPr>
          <w:spacing w:val="-14"/>
        </w:rPr>
        <w:t> </w:t>
      </w:r>
      <w:r>
        <w:rPr/>
        <w:t>dividing</w:t>
      </w:r>
      <w:r>
        <w:rPr>
          <w:spacing w:val="-13"/>
        </w:rPr>
        <w:t> </w:t>
      </w:r>
      <w:r>
        <w:rPr/>
        <w:t>a</w:t>
      </w:r>
      <w:r>
        <w:rPr>
          <w:spacing w:val="-14"/>
        </w:rPr>
        <w:t> </w:t>
      </w:r>
      <w:r>
        <w:rPr/>
        <w:t>given</w:t>
      </w:r>
      <w:r>
        <w:rPr>
          <w:spacing w:val="-14"/>
        </w:rPr>
        <w:t> </w:t>
      </w:r>
      <w:r>
        <w:rPr/>
        <w:t>set</w:t>
      </w:r>
      <w:r>
        <w:rPr>
          <w:spacing w:val="-13"/>
        </w:rPr>
        <w:t> </w:t>
      </w:r>
      <w:r>
        <w:rPr>
          <w:i/>
        </w:rPr>
        <w:t>{x</w:t>
      </w:r>
      <w:r>
        <w:rPr>
          <w:i/>
          <w:position w:val="-2"/>
          <w:sz w:val="15"/>
        </w:rPr>
        <w:t>1</w:t>
      </w:r>
      <w:r>
        <w:rPr>
          <w:i/>
        </w:rPr>
        <w:t>,</w:t>
      </w:r>
      <w:r>
        <w:rPr>
          <w:i/>
          <w:spacing w:val="-14"/>
        </w:rPr>
        <w:t> </w:t>
      </w:r>
      <w:r>
        <w:rPr>
          <w:i/>
        </w:rPr>
        <w:t>...,</w:t>
      </w:r>
      <w:r>
        <w:rPr>
          <w:i/>
          <w:spacing w:val="-14"/>
        </w:rPr>
        <w:t> </w:t>
      </w:r>
      <w:r>
        <w:rPr>
          <w:i/>
        </w:rPr>
        <w:t>x</w:t>
      </w:r>
      <w:r>
        <w:rPr>
          <w:i/>
          <w:position w:val="-2"/>
          <w:sz w:val="15"/>
        </w:rPr>
        <w:t>N</w:t>
      </w:r>
      <w:r>
        <w:rPr>
          <w:i/>
        </w:rPr>
        <w:t>}</w:t>
      </w:r>
      <w:r>
        <w:rPr>
          <w:i/>
          <w:spacing w:val="-14"/>
        </w:rPr>
        <w:t> </w:t>
      </w:r>
      <w:r>
        <w:rPr/>
        <w:t>of</w:t>
      </w:r>
      <w:r>
        <w:rPr>
          <w:spacing w:val="-14"/>
        </w:rPr>
        <w:t> </w:t>
      </w:r>
      <w:r>
        <w:rPr>
          <w:i/>
        </w:rPr>
        <w:t>N</w:t>
      </w:r>
      <w:r>
        <w:rPr>
          <w:i/>
          <w:spacing w:val="-14"/>
        </w:rPr>
        <w:t> </w:t>
      </w:r>
      <w:r>
        <w:rPr/>
        <w:t>data</w:t>
      </w:r>
      <w:r>
        <w:rPr>
          <w:spacing w:val="-14"/>
        </w:rPr>
        <w:t> </w:t>
      </w:r>
      <w:r>
        <w:rPr/>
        <w:t>points</w:t>
      </w:r>
      <w:r>
        <w:rPr>
          <w:spacing w:val="-14"/>
        </w:rPr>
        <w:t> </w:t>
      </w:r>
      <w:r>
        <w:rPr/>
        <w:t>into</w:t>
      </w:r>
      <w:r>
        <w:rPr>
          <w:spacing w:val="-14"/>
        </w:rPr>
        <w:t> </w:t>
      </w:r>
      <w:r>
        <w:rPr/>
        <w:t>several</w:t>
      </w:r>
      <w:r>
        <w:rPr>
          <w:spacing w:val="-14"/>
        </w:rPr>
        <w:t> </w:t>
      </w:r>
      <w:r>
        <w:rPr/>
        <w:t>non-over- </w:t>
      </w:r>
      <w:r>
        <w:rPr>
          <w:w w:val="95"/>
        </w:rPr>
        <w:t>lapping homogenous groups. Each such group or cluster should contain similar </w:t>
      </w:r>
      <w:r>
        <w:rPr/>
        <w:t>data</w:t>
      </w:r>
      <w:r>
        <w:rPr>
          <w:spacing w:val="-23"/>
        </w:rPr>
        <w:t> </w:t>
      </w:r>
      <w:r>
        <w:rPr/>
        <w:t>items</w:t>
      </w:r>
      <w:r>
        <w:rPr>
          <w:spacing w:val="-23"/>
        </w:rPr>
        <w:t> </w:t>
      </w:r>
      <w:r>
        <w:rPr/>
        <w:t>and</w:t>
      </w:r>
      <w:r>
        <w:rPr>
          <w:spacing w:val="-23"/>
        </w:rPr>
        <w:t> </w:t>
      </w:r>
      <w:r>
        <w:rPr/>
        <w:t>data</w:t>
      </w:r>
      <w:r>
        <w:rPr>
          <w:spacing w:val="-23"/>
        </w:rPr>
        <w:t> </w:t>
      </w:r>
      <w:r>
        <w:rPr/>
        <w:t>items</w:t>
      </w:r>
      <w:r>
        <w:rPr>
          <w:spacing w:val="-23"/>
        </w:rPr>
        <w:t> </w:t>
      </w:r>
      <w:r>
        <w:rPr/>
        <w:t>from</w:t>
      </w:r>
      <w:r>
        <w:rPr>
          <w:spacing w:val="-24"/>
        </w:rPr>
        <w:t> </w:t>
      </w:r>
      <w:r>
        <w:rPr/>
        <w:t>different</w:t>
      </w:r>
      <w:r>
        <w:rPr>
          <w:spacing w:val="-24"/>
        </w:rPr>
        <w:t> </w:t>
      </w:r>
      <w:r>
        <w:rPr/>
        <w:t>groups</w:t>
      </w:r>
      <w:r>
        <w:rPr>
          <w:spacing w:val="-24"/>
        </w:rPr>
        <w:t> </w:t>
      </w:r>
      <w:r>
        <w:rPr/>
        <w:t>should</w:t>
      </w:r>
      <w:r>
        <w:rPr>
          <w:spacing w:val="-24"/>
        </w:rPr>
        <w:t> </w:t>
      </w:r>
      <w:r>
        <w:rPr/>
        <w:t>not</w:t>
      </w:r>
      <w:r>
        <w:rPr>
          <w:spacing w:val="-23"/>
        </w:rPr>
        <w:t> </w:t>
      </w:r>
      <w:r>
        <w:rPr/>
        <w:t>be</w:t>
      </w:r>
      <w:r>
        <w:rPr>
          <w:spacing w:val="-24"/>
        </w:rPr>
        <w:t> </w:t>
      </w:r>
      <w:r>
        <w:rPr>
          <w:spacing w:val="-3"/>
        </w:rPr>
        <w:t>similar.</w:t>
      </w:r>
      <w:r>
        <w:rPr>
          <w:spacing w:val="-24"/>
        </w:rPr>
        <w:t> </w:t>
      </w:r>
      <w:r>
        <w:rPr>
          <w:spacing w:val="-8"/>
        </w:rPr>
        <w:t>We</w:t>
      </w:r>
      <w:r>
        <w:rPr>
          <w:spacing w:val="-24"/>
        </w:rPr>
        <w:t> </w:t>
      </w:r>
      <w:r>
        <w:rPr>
          <w:spacing w:val="-3"/>
        </w:rPr>
        <w:t>refer </w:t>
      </w:r>
      <w:r>
        <w:rPr>
          <w:w w:val="95"/>
        </w:rPr>
        <w:t>to</w:t>
      </w:r>
      <w:r>
        <w:rPr>
          <w:spacing w:val="-6"/>
          <w:w w:val="95"/>
        </w:rPr>
        <w:t> </w:t>
      </w:r>
      <w:r>
        <w:rPr>
          <w:w w:val="95"/>
        </w:rPr>
        <w:t>a</w:t>
      </w:r>
      <w:r>
        <w:rPr>
          <w:spacing w:val="-6"/>
          <w:w w:val="95"/>
        </w:rPr>
        <w:t> </w:t>
      </w:r>
      <w:r>
        <w:rPr>
          <w:w w:val="95"/>
        </w:rPr>
        <w:t>clustering</w:t>
      </w:r>
      <w:r>
        <w:rPr>
          <w:spacing w:val="-6"/>
          <w:w w:val="95"/>
        </w:rPr>
        <w:t> </w:t>
      </w:r>
      <w:r>
        <w:rPr>
          <w:w w:val="95"/>
        </w:rPr>
        <w:t>in</w:t>
      </w:r>
      <w:r>
        <w:rPr>
          <w:spacing w:val="-6"/>
          <w:w w:val="95"/>
        </w:rPr>
        <w:t> </w:t>
      </w:r>
      <w:r>
        <w:rPr>
          <w:i/>
          <w:w w:val="95"/>
        </w:rPr>
        <w:t>k</w:t>
      </w:r>
      <w:r>
        <w:rPr>
          <w:i/>
          <w:spacing w:val="-6"/>
          <w:w w:val="95"/>
        </w:rPr>
        <w:t> </w:t>
      </w:r>
      <w:r>
        <w:rPr>
          <w:w w:val="95"/>
        </w:rPr>
        <w:t>groups</w:t>
      </w:r>
      <w:r>
        <w:rPr>
          <w:spacing w:val="-6"/>
          <w:w w:val="95"/>
        </w:rPr>
        <w:t> </w:t>
      </w:r>
      <w:r>
        <w:rPr>
          <w:w w:val="95"/>
        </w:rPr>
        <w:t>as</w:t>
      </w:r>
      <w:r>
        <w:rPr>
          <w:spacing w:val="-6"/>
          <w:w w:val="95"/>
        </w:rPr>
        <w:t> </w:t>
      </w:r>
      <w:r>
        <w:rPr>
          <w:w w:val="95"/>
        </w:rPr>
        <w:t>a</w:t>
      </w:r>
      <w:r>
        <w:rPr>
          <w:spacing w:val="-6"/>
          <w:w w:val="95"/>
        </w:rPr>
        <w:t> </w:t>
      </w:r>
      <w:r>
        <w:rPr>
          <w:i/>
          <w:w w:val="95"/>
        </w:rPr>
        <w:t>k</w:t>
      </w:r>
      <w:r>
        <w:rPr>
          <w:w w:val="95"/>
        </w:rPr>
        <w:t>-clustering.</w:t>
      </w:r>
    </w:p>
    <w:p>
      <w:pPr>
        <w:pStyle w:val="BodyText"/>
        <w:spacing w:line="242" w:lineRule="auto"/>
        <w:ind w:left="1553" w:right="1551" w:firstLine="283"/>
        <w:jc w:val="both"/>
      </w:pPr>
      <w:r>
        <w:rPr>
          <w:w w:val="95"/>
        </w:rPr>
        <w:t>Many different approaches to the clustering problem have been developed. </w:t>
      </w:r>
      <w:r>
        <w:rPr/>
        <w:t>Some</w:t>
      </w:r>
      <w:r>
        <w:rPr>
          <w:spacing w:val="-16"/>
        </w:rPr>
        <w:t> </w:t>
      </w:r>
      <w:r>
        <w:rPr/>
        <w:t>operate</w:t>
      </w:r>
      <w:r>
        <w:rPr>
          <w:spacing w:val="-17"/>
        </w:rPr>
        <w:t> </w:t>
      </w:r>
      <w:r>
        <w:rPr/>
        <w:t>on</w:t>
      </w:r>
      <w:r>
        <w:rPr>
          <w:spacing w:val="-16"/>
        </w:rPr>
        <w:t> </w:t>
      </w:r>
      <w:r>
        <w:rPr/>
        <w:t>data</w:t>
      </w:r>
      <w:r>
        <w:rPr>
          <w:spacing w:val="-16"/>
        </w:rPr>
        <w:t> </w:t>
      </w:r>
      <w:r>
        <w:rPr/>
        <w:t>represented</w:t>
      </w:r>
      <w:r>
        <w:rPr>
          <w:spacing w:val="-16"/>
        </w:rPr>
        <w:t> </w:t>
      </w:r>
      <w:r>
        <w:rPr/>
        <w:t>by</w:t>
      </w:r>
      <w:r>
        <w:rPr>
          <w:spacing w:val="-16"/>
        </w:rPr>
        <w:t> </w:t>
      </w:r>
      <w:r>
        <w:rPr/>
        <w:t>their</w:t>
      </w:r>
      <w:r>
        <w:rPr>
          <w:spacing w:val="-16"/>
        </w:rPr>
        <w:t> </w:t>
      </w:r>
      <w:r>
        <w:rPr/>
        <w:t>coordinates</w:t>
      </w:r>
      <w:r>
        <w:rPr>
          <w:spacing w:val="-16"/>
        </w:rPr>
        <w:t> </w:t>
      </w:r>
      <w:r>
        <w:rPr/>
        <w:t>in</w:t>
      </w:r>
      <w:r>
        <w:rPr>
          <w:spacing w:val="-16"/>
        </w:rPr>
        <w:t> </w:t>
      </w:r>
      <w:r>
        <w:rPr/>
        <w:t>a</w:t>
      </w:r>
      <w:r>
        <w:rPr>
          <w:spacing w:val="-16"/>
        </w:rPr>
        <w:t> </w:t>
      </w:r>
      <w:r>
        <w:rPr/>
        <w:t>feature</w:t>
      </w:r>
      <w:r>
        <w:rPr>
          <w:spacing w:val="-16"/>
        </w:rPr>
        <w:t> </w:t>
      </w:r>
      <w:r>
        <w:rPr/>
        <w:t>space</w:t>
      </w:r>
      <w:r>
        <w:rPr>
          <w:spacing w:val="-16"/>
        </w:rPr>
        <w:t> </w:t>
      </w:r>
      <w:r>
        <w:rPr/>
        <w:t>and others</w:t>
      </w:r>
      <w:r>
        <w:rPr>
          <w:spacing w:val="-27"/>
        </w:rPr>
        <w:t> </w:t>
      </w:r>
      <w:r>
        <w:rPr/>
        <w:t>operate</w:t>
      </w:r>
      <w:r>
        <w:rPr>
          <w:spacing w:val="-27"/>
        </w:rPr>
        <w:t> </w:t>
      </w:r>
      <w:r>
        <w:rPr/>
        <w:t>on</w:t>
      </w:r>
      <w:r>
        <w:rPr>
          <w:spacing w:val="-27"/>
        </w:rPr>
        <w:t> </w:t>
      </w:r>
      <w:r>
        <w:rPr/>
        <w:t>a</w:t>
      </w:r>
      <w:r>
        <w:rPr>
          <w:spacing w:val="-27"/>
        </w:rPr>
        <w:t> </w:t>
      </w:r>
      <w:r>
        <w:rPr/>
        <w:t>matrix</w:t>
      </w:r>
      <w:r>
        <w:rPr>
          <w:spacing w:val="-27"/>
        </w:rPr>
        <w:t> </w:t>
      </w:r>
      <w:r>
        <w:rPr/>
        <w:t>of</w:t>
      </w:r>
      <w:r>
        <w:rPr>
          <w:spacing w:val="-27"/>
        </w:rPr>
        <w:t> </w:t>
      </w:r>
      <w:r>
        <w:rPr/>
        <w:t>pairwise</w:t>
      </w:r>
      <w:r>
        <w:rPr>
          <w:spacing w:val="-27"/>
        </w:rPr>
        <w:t> </w:t>
      </w:r>
      <w:r>
        <w:rPr/>
        <w:t>similarities</w:t>
      </w:r>
      <w:r>
        <w:rPr>
          <w:spacing w:val="-27"/>
        </w:rPr>
        <w:t> </w:t>
      </w:r>
      <w:r>
        <w:rPr/>
        <w:t>between</w:t>
      </w:r>
      <w:r>
        <w:rPr>
          <w:spacing w:val="-27"/>
        </w:rPr>
        <w:t> </w:t>
      </w:r>
      <w:r>
        <w:rPr/>
        <w:t>data</w:t>
      </w:r>
      <w:r>
        <w:rPr>
          <w:spacing w:val="-27"/>
        </w:rPr>
        <w:t> </w:t>
      </w:r>
      <w:r>
        <w:rPr/>
        <w:t>points.</w:t>
      </w:r>
      <w:r>
        <w:rPr>
          <w:spacing w:val="-27"/>
        </w:rPr>
        <w:t> </w:t>
      </w:r>
      <w:r>
        <w:rPr>
          <w:spacing w:val="-14"/>
        </w:rPr>
        <w:t>To</w:t>
      </w:r>
      <w:r>
        <w:rPr>
          <w:spacing w:val="-27"/>
        </w:rPr>
        <w:t> </w:t>
      </w:r>
      <w:r>
        <w:rPr/>
        <w:t>give </w:t>
      </w:r>
      <w:r>
        <w:rPr>
          <w:w w:val="95"/>
        </w:rPr>
        <w:t>a</w:t>
      </w:r>
      <w:r>
        <w:rPr>
          <w:spacing w:val="-7"/>
          <w:w w:val="95"/>
        </w:rPr>
        <w:t> </w:t>
      </w:r>
      <w:r>
        <w:rPr>
          <w:w w:val="95"/>
        </w:rPr>
        <w:t>briefly</w:t>
      </w:r>
      <w:r>
        <w:rPr>
          <w:spacing w:val="-7"/>
          <w:w w:val="95"/>
        </w:rPr>
        <w:t> </w:t>
      </w:r>
      <w:r>
        <w:rPr>
          <w:w w:val="95"/>
        </w:rPr>
        <w:t>overview</w:t>
      </w:r>
      <w:r>
        <w:rPr>
          <w:spacing w:val="-7"/>
          <w:w w:val="95"/>
        </w:rPr>
        <w:t> </w:t>
      </w:r>
      <w:r>
        <w:rPr>
          <w:w w:val="95"/>
        </w:rPr>
        <w:t>of</w:t>
      </w:r>
      <w:r>
        <w:rPr>
          <w:spacing w:val="-7"/>
          <w:w w:val="95"/>
        </w:rPr>
        <w:t> </w:t>
      </w:r>
      <w:r>
        <w:rPr>
          <w:w w:val="95"/>
        </w:rPr>
        <w:t>the</w:t>
      </w:r>
      <w:r>
        <w:rPr>
          <w:spacing w:val="-7"/>
          <w:w w:val="95"/>
        </w:rPr>
        <w:t> </w:t>
      </w:r>
      <w:r>
        <w:rPr>
          <w:w w:val="95"/>
        </w:rPr>
        <w:t>different</w:t>
      </w:r>
      <w:r>
        <w:rPr>
          <w:spacing w:val="-7"/>
          <w:w w:val="95"/>
        </w:rPr>
        <w:t> </w:t>
      </w:r>
      <w:r>
        <w:rPr>
          <w:w w:val="95"/>
        </w:rPr>
        <w:t>types</w:t>
      </w:r>
      <w:r>
        <w:rPr>
          <w:spacing w:val="-6"/>
          <w:w w:val="95"/>
        </w:rPr>
        <w:t> </w:t>
      </w:r>
      <w:r>
        <w:rPr>
          <w:w w:val="95"/>
        </w:rPr>
        <w:t>of</w:t>
      </w:r>
      <w:r>
        <w:rPr>
          <w:spacing w:val="-7"/>
          <w:w w:val="95"/>
        </w:rPr>
        <w:t> </w:t>
      </w:r>
      <w:r>
        <w:rPr>
          <w:w w:val="95"/>
        </w:rPr>
        <w:t>methods,</w:t>
      </w:r>
      <w:r>
        <w:rPr>
          <w:spacing w:val="-6"/>
          <w:w w:val="95"/>
        </w:rPr>
        <w:t> </w:t>
      </w:r>
      <w:r>
        <w:rPr>
          <w:w w:val="95"/>
        </w:rPr>
        <w:t>we</w:t>
      </w:r>
      <w:r>
        <w:rPr>
          <w:spacing w:val="-7"/>
          <w:w w:val="95"/>
        </w:rPr>
        <w:t> </w:t>
      </w:r>
      <w:r>
        <w:rPr>
          <w:w w:val="95"/>
        </w:rPr>
        <w:t>list</w:t>
      </w:r>
      <w:r>
        <w:rPr>
          <w:spacing w:val="-6"/>
          <w:w w:val="95"/>
        </w:rPr>
        <w:t> </w:t>
      </w:r>
      <w:r>
        <w:rPr>
          <w:w w:val="95"/>
        </w:rPr>
        <w:t>them</w:t>
      </w:r>
      <w:r>
        <w:rPr>
          <w:spacing w:val="-6"/>
          <w:w w:val="95"/>
        </w:rPr>
        <w:t> </w:t>
      </w:r>
      <w:r>
        <w:rPr>
          <w:w w:val="95"/>
        </w:rPr>
        <w:t>in</w:t>
      </w:r>
      <w:r>
        <w:rPr>
          <w:spacing w:val="-7"/>
          <w:w w:val="95"/>
        </w:rPr>
        <w:t> </w:t>
      </w:r>
      <w:r>
        <w:rPr>
          <w:spacing w:val="-3"/>
          <w:w w:val="95"/>
        </w:rPr>
        <w:t>three</w:t>
      </w:r>
      <w:r>
        <w:rPr>
          <w:spacing w:val="-7"/>
          <w:w w:val="95"/>
        </w:rPr>
        <w:t> </w:t>
      </w:r>
      <w:r>
        <w:rPr>
          <w:w w:val="95"/>
        </w:rPr>
        <w:t>groups </w:t>
      </w:r>
      <w:r>
        <w:rPr>
          <w:spacing w:val="-4"/>
        </w:rPr>
        <w:t>[Ver04]:</w:t>
      </w:r>
    </w:p>
    <w:p>
      <w:pPr>
        <w:pStyle w:val="BodyText"/>
        <w:spacing w:before="1"/>
      </w:pPr>
    </w:p>
    <w:p>
      <w:pPr>
        <w:pStyle w:val="ListParagraph"/>
        <w:numPr>
          <w:ilvl w:val="0"/>
          <w:numId w:val="21"/>
        </w:numPr>
        <w:tabs>
          <w:tab w:pos="1837" w:val="left" w:leader="none"/>
        </w:tabs>
        <w:spacing w:line="242" w:lineRule="auto" w:before="0" w:after="0"/>
        <w:ind w:left="1837" w:right="1551" w:hanging="284"/>
        <w:jc w:val="both"/>
        <w:rPr>
          <w:sz w:val="22"/>
        </w:rPr>
      </w:pPr>
      <w:r>
        <w:rPr>
          <w:w w:val="95"/>
          <w:sz w:val="22"/>
        </w:rPr>
        <w:t>Hierarchical</w:t>
      </w:r>
      <w:r>
        <w:rPr>
          <w:spacing w:val="-15"/>
          <w:w w:val="95"/>
          <w:sz w:val="22"/>
        </w:rPr>
        <w:t> </w:t>
      </w:r>
      <w:r>
        <w:rPr>
          <w:w w:val="95"/>
          <w:sz w:val="22"/>
        </w:rPr>
        <w:t>clustering</w:t>
      </w:r>
      <w:r>
        <w:rPr>
          <w:spacing w:val="-14"/>
          <w:w w:val="95"/>
          <w:sz w:val="22"/>
        </w:rPr>
        <w:t> </w:t>
      </w:r>
      <w:r>
        <w:rPr>
          <w:w w:val="95"/>
          <w:sz w:val="22"/>
        </w:rPr>
        <w:t>methods.</w:t>
      </w:r>
      <w:r>
        <w:rPr>
          <w:spacing w:val="-14"/>
          <w:w w:val="95"/>
          <w:sz w:val="22"/>
        </w:rPr>
        <w:t> </w:t>
      </w:r>
      <w:r>
        <w:rPr>
          <w:w w:val="95"/>
          <w:sz w:val="22"/>
        </w:rPr>
        <w:t>These</w:t>
      </w:r>
      <w:r>
        <w:rPr>
          <w:spacing w:val="-14"/>
          <w:w w:val="95"/>
          <w:sz w:val="22"/>
        </w:rPr>
        <w:t> </w:t>
      </w:r>
      <w:r>
        <w:rPr>
          <w:w w:val="95"/>
          <w:sz w:val="22"/>
        </w:rPr>
        <w:t>produce</w:t>
      </w:r>
      <w:r>
        <w:rPr>
          <w:spacing w:val="-15"/>
          <w:w w:val="95"/>
          <w:sz w:val="22"/>
        </w:rPr>
        <w:t> </w:t>
      </w:r>
      <w:r>
        <w:rPr>
          <w:w w:val="95"/>
          <w:sz w:val="22"/>
        </w:rPr>
        <w:t>a</w:t>
      </w:r>
      <w:r>
        <w:rPr>
          <w:spacing w:val="-14"/>
          <w:w w:val="95"/>
          <w:sz w:val="22"/>
        </w:rPr>
        <w:t> </w:t>
      </w:r>
      <w:r>
        <w:rPr>
          <w:w w:val="95"/>
          <w:sz w:val="22"/>
        </w:rPr>
        <w:t>hierarchy</w:t>
      </w:r>
      <w:r>
        <w:rPr>
          <w:spacing w:val="-14"/>
          <w:w w:val="95"/>
          <w:sz w:val="22"/>
        </w:rPr>
        <w:t> </w:t>
      </w:r>
      <w:r>
        <w:rPr>
          <w:w w:val="95"/>
          <w:sz w:val="22"/>
        </w:rPr>
        <w:t>of</w:t>
      </w:r>
      <w:r>
        <w:rPr>
          <w:spacing w:val="-15"/>
          <w:w w:val="95"/>
          <w:sz w:val="22"/>
        </w:rPr>
        <w:t> </w:t>
      </w:r>
      <w:r>
        <w:rPr>
          <w:w w:val="95"/>
          <w:sz w:val="22"/>
        </w:rPr>
        <w:t>clusters</w:t>
      </w:r>
      <w:r>
        <w:rPr>
          <w:spacing w:val="-14"/>
          <w:w w:val="95"/>
          <w:sz w:val="22"/>
        </w:rPr>
        <w:t> </w:t>
      </w:r>
      <w:r>
        <w:rPr>
          <w:w w:val="95"/>
          <w:sz w:val="22"/>
        </w:rPr>
        <w:t>for</w:t>
      </w:r>
      <w:r>
        <w:rPr>
          <w:spacing w:val="-15"/>
          <w:w w:val="95"/>
          <w:sz w:val="22"/>
        </w:rPr>
        <w:t> </w:t>
      </w:r>
      <w:r>
        <w:rPr>
          <w:w w:val="95"/>
          <w:sz w:val="22"/>
        </w:rPr>
        <w:t>the </w:t>
      </w:r>
      <w:r>
        <w:rPr>
          <w:sz w:val="22"/>
        </w:rPr>
        <w:t>data.</w:t>
      </w:r>
      <w:r>
        <w:rPr>
          <w:spacing w:val="-28"/>
          <w:sz w:val="22"/>
        </w:rPr>
        <w:t> </w:t>
      </w:r>
      <w:r>
        <w:rPr>
          <w:sz w:val="22"/>
        </w:rPr>
        <w:t>The</w:t>
      </w:r>
      <w:r>
        <w:rPr>
          <w:spacing w:val="-29"/>
          <w:sz w:val="22"/>
        </w:rPr>
        <w:t> </w:t>
      </w:r>
      <w:r>
        <w:rPr>
          <w:sz w:val="22"/>
        </w:rPr>
        <w:t>first</w:t>
      </w:r>
      <w:r>
        <w:rPr>
          <w:spacing w:val="-29"/>
          <w:sz w:val="22"/>
        </w:rPr>
        <w:t> </w:t>
      </w:r>
      <w:r>
        <w:rPr>
          <w:sz w:val="22"/>
        </w:rPr>
        <w:t>level</w:t>
      </w:r>
      <w:r>
        <w:rPr>
          <w:spacing w:val="-28"/>
          <w:sz w:val="22"/>
        </w:rPr>
        <w:t> </w:t>
      </w:r>
      <w:r>
        <w:rPr>
          <w:sz w:val="22"/>
        </w:rPr>
        <w:t>of</w:t>
      </w:r>
      <w:r>
        <w:rPr>
          <w:spacing w:val="-29"/>
          <w:sz w:val="22"/>
        </w:rPr>
        <w:t> </w:t>
      </w:r>
      <w:r>
        <w:rPr>
          <w:sz w:val="22"/>
        </w:rPr>
        <w:t>the</w:t>
      </w:r>
      <w:r>
        <w:rPr>
          <w:spacing w:val="-29"/>
          <w:sz w:val="22"/>
        </w:rPr>
        <w:t> </w:t>
      </w:r>
      <w:r>
        <w:rPr>
          <w:sz w:val="22"/>
        </w:rPr>
        <w:t>hierarchy</w:t>
      </w:r>
      <w:r>
        <w:rPr>
          <w:spacing w:val="-29"/>
          <w:sz w:val="22"/>
        </w:rPr>
        <w:t> </w:t>
      </w:r>
      <w:r>
        <w:rPr>
          <w:sz w:val="22"/>
        </w:rPr>
        <w:t>contains</w:t>
      </w:r>
      <w:r>
        <w:rPr>
          <w:spacing w:val="-29"/>
          <w:sz w:val="22"/>
        </w:rPr>
        <w:t> </w:t>
      </w:r>
      <w:r>
        <w:rPr>
          <w:sz w:val="22"/>
        </w:rPr>
        <w:t>all</w:t>
      </w:r>
      <w:r>
        <w:rPr>
          <w:spacing w:val="-28"/>
          <w:sz w:val="22"/>
        </w:rPr>
        <w:t> </w:t>
      </w:r>
      <w:r>
        <w:rPr>
          <w:sz w:val="22"/>
        </w:rPr>
        <w:t>data</w:t>
      </w:r>
      <w:r>
        <w:rPr>
          <w:spacing w:val="-28"/>
          <w:sz w:val="22"/>
        </w:rPr>
        <w:t> </w:t>
      </w:r>
      <w:r>
        <w:rPr>
          <w:sz w:val="22"/>
        </w:rPr>
        <w:t>and</w:t>
      </w:r>
      <w:r>
        <w:rPr>
          <w:spacing w:val="-29"/>
          <w:sz w:val="22"/>
        </w:rPr>
        <w:t> </w:t>
      </w:r>
      <w:r>
        <w:rPr>
          <w:sz w:val="22"/>
        </w:rPr>
        <w:t>at</w:t>
      </w:r>
      <w:r>
        <w:rPr>
          <w:spacing w:val="-29"/>
          <w:sz w:val="22"/>
        </w:rPr>
        <w:t> </w:t>
      </w:r>
      <w:r>
        <w:rPr>
          <w:sz w:val="22"/>
        </w:rPr>
        <w:t>each</w:t>
      </w:r>
      <w:r>
        <w:rPr>
          <w:spacing w:val="-28"/>
          <w:sz w:val="22"/>
        </w:rPr>
        <w:t> </w:t>
      </w:r>
      <w:r>
        <w:rPr>
          <w:sz w:val="22"/>
        </w:rPr>
        <w:t>subsequent level</w:t>
      </w:r>
      <w:r>
        <w:rPr>
          <w:spacing w:val="-18"/>
          <w:sz w:val="22"/>
        </w:rPr>
        <w:t> </w:t>
      </w:r>
      <w:r>
        <w:rPr>
          <w:sz w:val="22"/>
        </w:rPr>
        <w:t>of</w:t>
      </w:r>
      <w:r>
        <w:rPr>
          <w:spacing w:val="-19"/>
          <w:sz w:val="22"/>
        </w:rPr>
        <w:t> </w:t>
      </w:r>
      <w:r>
        <w:rPr>
          <w:sz w:val="22"/>
        </w:rPr>
        <w:t>the</w:t>
      </w:r>
      <w:r>
        <w:rPr>
          <w:spacing w:val="-18"/>
          <w:sz w:val="22"/>
        </w:rPr>
        <w:t> </w:t>
      </w:r>
      <w:r>
        <w:rPr>
          <w:spacing w:val="-4"/>
          <w:sz w:val="22"/>
        </w:rPr>
        <w:t>hierarchy,</w:t>
      </w:r>
      <w:r>
        <w:rPr>
          <w:spacing w:val="-19"/>
          <w:sz w:val="22"/>
        </w:rPr>
        <w:t> </w:t>
      </w:r>
      <w:r>
        <w:rPr>
          <w:sz w:val="22"/>
        </w:rPr>
        <w:t>one</w:t>
      </w:r>
      <w:r>
        <w:rPr>
          <w:spacing w:val="-19"/>
          <w:sz w:val="22"/>
        </w:rPr>
        <w:t> </w:t>
      </w:r>
      <w:r>
        <w:rPr>
          <w:sz w:val="22"/>
        </w:rPr>
        <w:t>of</w:t>
      </w:r>
      <w:r>
        <w:rPr>
          <w:spacing w:val="-19"/>
          <w:sz w:val="22"/>
        </w:rPr>
        <w:t> </w:t>
      </w:r>
      <w:r>
        <w:rPr>
          <w:sz w:val="22"/>
        </w:rPr>
        <w:t>the</w:t>
      </w:r>
      <w:r>
        <w:rPr>
          <w:spacing w:val="-18"/>
          <w:sz w:val="22"/>
        </w:rPr>
        <w:t> </w:t>
      </w:r>
      <w:r>
        <w:rPr>
          <w:sz w:val="22"/>
        </w:rPr>
        <w:t>clusters</w:t>
      </w:r>
      <w:r>
        <w:rPr>
          <w:spacing w:val="-19"/>
          <w:sz w:val="22"/>
        </w:rPr>
        <w:t> </w:t>
      </w:r>
      <w:r>
        <w:rPr>
          <w:sz w:val="22"/>
        </w:rPr>
        <w:t>of</w:t>
      </w:r>
      <w:r>
        <w:rPr>
          <w:spacing w:val="-19"/>
          <w:sz w:val="22"/>
        </w:rPr>
        <w:t> </w:t>
      </w:r>
      <w:r>
        <w:rPr>
          <w:sz w:val="22"/>
        </w:rPr>
        <w:t>the</w:t>
      </w:r>
      <w:r>
        <w:rPr>
          <w:spacing w:val="-18"/>
          <w:sz w:val="22"/>
        </w:rPr>
        <w:t> </w:t>
      </w:r>
      <w:r>
        <w:rPr>
          <w:sz w:val="22"/>
        </w:rPr>
        <w:t>previous</w:t>
      </w:r>
      <w:r>
        <w:rPr>
          <w:spacing w:val="-18"/>
          <w:sz w:val="22"/>
        </w:rPr>
        <w:t> </w:t>
      </w:r>
      <w:r>
        <w:rPr>
          <w:sz w:val="22"/>
        </w:rPr>
        <w:t>level</w:t>
      </w:r>
      <w:r>
        <w:rPr>
          <w:spacing w:val="-18"/>
          <w:sz w:val="22"/>
        </w:rPr>
        <w:t> </w:t>
      </w:r>
      <w:r>
        <w:rPr>
          <w:sz w:val="22"/>
        </w:rPr>
        <w:t>is</w:t>
      </w:r>
      <w:r>
        <w:rPr>
          <w:spacing w:val="-18"/>
          <w:sz w:val="22"/>
        </w:rPr>
        <w:t> </w:t>
      </w:r>
      <w:r>
        <w:rPr>
          <w:sz w:val="22"/>
        </w:rPr>
        <w:t>split</w:t>
      </w:r>
      <w:r>
        <w:rPr>
          <w:spacing w:val="-19"/>
          <w:sz w:val="22"/>
        </w:rPr>
        <w:t> </w:t>
      </w:r>
      <w:r>
        <w:rPr>
          <w:sz w:val="22"/>
        </w:rPr>
        <w:t>in</w:t>
      </w:r>
      <w:r>
        <w:rPr>
          <w:spacing w:val="-18"/>
          <w:sz w:val="22"/>
        </w:rPr>
        <w:t> </w:t>
      </w:r>
      <w:r>
        <w:rPr>
          <w:sz w:val="22"/>
        </w:rPr>
        <w:t>two. </w:t>
      </w:r>
      <w:r>
        <w:rPr>
          <w:w w:val="95"/>
          <w:sz w:val="22"/>
        </w:rPr>
        <w:t>The</w:t>
      </w:r>
      <w:r>
        <w:rPr>
          <w:spacing w:val="-15"/>
          <w:w w:val="95"/>
          <w:sz w:val="22"/>
        </w:rPr>
        <w:t> </w:t>
      </w:r>
      <w:r>
        <w:rPr>
          <w:w w:val="95"/>
          <w:sz w:val="22"/>
        </w:rPr>
        <w:t>last</w:t>
      </w:r>
      <w:r>
        <w:rPr>
          <w:spacing w:val="-15"/>
          <w:w w:val="95"/>
          <w:sz w:val="22"/>
        </w:rPr>
        <w:t> </w:t>
      </w:r>
      <w:r>
        <w:rPr>
          <w:w w:val="95"/>
          <w:sz w:val="22"/>
        </w:rPr>
        <w:t>level</w:t>
      </w:r>
      <w:r>
        <w:rPr>
          <w:spacing w:val="-15"/>
          <w:w w:val="95"/>
          <w:sz w:val="22"/>
        </w:rPr>
        <w:t> </w:t>
      </w:r>
      <w:r>
        <w:rPr>
          <w:w w:val="95"/>
          <w:sz w:val="22"/>
        </w:rPr>
        <w:t>contains</w:t>
      </w:r>
      <w:r>
        <w:rPr>
          <w:spacing w:val="-15"/>
          <w:w w:val="95"/>
          <w:sz w:val="22"/>
        </w:rPr>
        <w:t> </w:t>
      </w:r>
      <w:r>
        <w:rPr>
          <w:w w:val="95"/>
          <w:sz w:val="22"/>
        </w:rPr>
        <w:t>all</w:t>
      </w:r>
      <w:r>
        <w:rPr>
          <w:spacing w:val="-15"/>
          <w:w w:val="95"/>
          <w:sz w:val="22"/>
        </w:rPr>
        <w:t> </w:t>
      </w:r>
      <w:r>
        <w:rPr>
          <w:w w:val="95"/>
          <w:sz w:val="22"/>
        </w:rPr>
        <w:t>data</w:t>
      </w:r>
      <w:r>
        <w:rPr>
          <w:spacing w:val="-15"/>
          <w:w w:val="95"/>
          <w:sz w:val="22"/>
        </w:rPr>
        <w:t> </w:t>
      </w:r>
      <w:r>
        <w:rPr>
          <w:w w:val="95"/>
          <w:sz w:val="22"/>
        </w:rPr>
        <w:t>in</w:t>
      </w:r>
      <w:r>
        <w:rPr>
          <w:spacing w:val="-15"/>
          <w:w w:val="95"/>
          <w:sz w:val="22"/>
        </w:rPr>
        <w:t> </w:t>
      </w:r>
      <w:r>
        <w:rPr>
          <w:w w:val="95"/>
          <w:sz w:val="22"/>
        </w:rPr>
        <w:t>individual</w:t>
      </w:r>
      <w:r>
        <w:rPr>
          <w:spacing w:val="-15"/>
          <w:w w:val="95"/>
          <w:sz w:val="22"/>
        </w:rPr>
        <w:t> </w:t>
      </w:r>
      <w:r>
        <w:rPr>
          <w:w w:val="95"/>
          <w:sz w:val="22"/>
        </w:rPr>
        <w:t>clusters.</w:t>
      </w:r>
      <w:r>
        <w:rPr>
          <w:spacing w:val="-15"/>
          <w:w w:val="95"/>
          <w:sz w:val="22"/>
        </w:rPr>
        <w:t> </w:t>
      </w:r>
      <w:r>
        <w:rPr>
          <w:w w:val="95"/>
          <w:sz w:val="22"/>
        </w:rPr>
        <w:t>The</w:t>
      </w:r>
      <w:r>
        <w:rPr>
          <w:spacing w:val="-15"/>
          <w:w w:val="95"/>
          <w:sz w:val="22"/>
        </w:rPr>
        <w:t> </w:t>
      </w:r>
      <w:r>
        <w:rPr>
          <w:w w:val="95"/>
          <w:sz w:val="22"/>
        </w:rPr>
        <w:t>hierarchy</w:t>
      </w:r>
      <w:r>
        <w:rPr>
          <w:spacing w:val="-15"/>
          <w:w w:val="95"/>
          <w:sz w:val="22"/>
        </w:rPr>
        <w:t> </w:t>
      </w:r>
      <w:r>
        <w:rPr>
          <w:w w:val="95"/>
          <w:sz w:val="22"/>
        </w:rPr>
        <w:t>is</w:t>
      </w:r>
      <w:r>
        <w:rPr>
          <w:spacing w:val="-15"/>
          <w:w w:val="95"/>
          <w:sz w:val="22"/>
        </w:rPr>
        <w:t> </w:t>
      </w:r>
      <w:r>
        <w:rPr>
          <w:w w:val="95"/>
          <w:sz w:val="22"/>
        </w:rPr>
        <w:t>based</w:t>
      </w:r>
      <w:r>
        <w:rPr>
          <w:spacing w:val="-15"/>
          <w:w w:val="95"/>
          <w:sz w:val="22"/>
        </w:rPr>
        <w:t> </w:t>
      </w:r>
      <w:r>
        <w:rPr>
          <w:w w:val="95"/>
          <w:sz w:val="22"/>
        </w:rPr>
        <w:t>on pairwise</w:t>
      </w:r>
      <w:r>
        <w:rPr>
          <w:spacing w:val="-9"/>
          <w:w w:val="95"/>
          <w:sz w:val="22"/>
        </w:rPr>
        <w:t> </w:t>
      </w:r>
      <w:r>
        <w:rPr>
          <w:w w:val="95"/>
          <w:sz w:val="22"/>
        </w:rPr>
        <w:t>similarities</w:t>
      </w:r>
      <w:r>
        <w:rPr>
          <w:spacing w:val="-10"/>
          <w:w w:val="95"/>
          <w:sz w:val="22"/>
        </w:rPr>
        <w:t> </w:t>
      </w:r>
      <w:r>
        <w:rPr>
          <w:w w:val="95"/>
          <w:sz w:val="22"/>
        </w:rPr>
        <w:t>between</w:t>
      </w:r>
      <w:r>
        <w:rPr>
          <w:spacing w:val="-9"/>
          <w:w w:val="95"/>
          <w:sz w:val="22"/>
        </w:rPr>
        <w:t> </w:t>
      </w:r>
      <w:r>
        <w:rPr>
          <w:w w:val="95"/>
          <w:sz w:val="22"/>
        </w:rPr>
        <w:t>data</w:t>
      </w:r>
      <w:r>
        <w:rPr>
          <w:spacing w:val="-9"/>
          <w:w w:val="95"/>
          <w:sz w:val="22"/>
        </w:rPr>
        <w:t> </w:t>
      </w:r>
      <w:r>
        <w:rPr>
          <w:w w:val="95"/>
          <w:sz w:val="22"/>
        </w:rPr>
        <w:t>points</w:t>
      </w:r>
      <w:r>
        <w:rPr>
          <w:spacing w:val="-9"/>
          <w:w w:val="95"/>
          <w:sz w:val="22"/>
        </w:rPr>
        <w:t> </w:t>
      </w:r>
      <w:r>
        <w:rPr>
          <w:w w:val="95"/>
          <w:sz w:val="22"/>
        </w:rPr>
        <w:t>and</w:t>
      </w:r>
      <w:r>
        <w:rPr>
          <w:spacing w:val="-9"/>
          <w:w w:val="95"/>
          <w:sz w:val="22"/>
        </w:rPr>
        <w:t> </w:t>
      </w:r>
      <w:r>
        <w:rPr>
          <w:w w:val="95"/>
          <w:sz w:val="22"/>
        </w:rPr>
        <w:t>is</w:t>
      </w:r>
      <w:r>
        <w:rPr>
          <w:spacing w:val="-9"/>
          <w:w w:val="95"/>
          <w:sz w:val="22"/>
        </w:rPr>
        <w:t> </w:t>
      </w:r>
      <w:r>
        <w:rPr>
          <w:w w:val="95"/>
          <w:sz w:val="22"/>
        </w:rPr>
        <w:t>constructed</w:t>
      </w:r>
      <w:r>
        <w:rPr>
          <w:spacing w:val="-9"/>
          <w:w w:val="95"/>
          <w:sz w:val="22"/>
        </w:rPr>
        <w:t> </w:t>
      </w:r>
      <w:r>
        <w:rPr>
          <w:w w:val="95"/>
          <w:sz w:val="22"/>
        </w:rPr>
        <w:t>either</w:t>
      </w:r>
      <w:r>
        <w:rPr>
          <w:spacing w:val="-9"/>
          <w:w w:val="95"/>
          <w:sz w:val="22"/>
        </w:rPr>
        <w:t> </w:t>
      </w:r>
      <w:r>
        <w:rPr>
          <w:w w:val="95"/>
          <w:sz w:val="22"/>
        </w:rPr>
        <w:t>top-down or</w:t>
      </w:r>
      <w:r>
        <w:rPr>
          <w:spacing w:val="-1"/>
          <w:w w:val="95"/>
          <w:sz w:val="22"/>
        </w:rPr>
        <w:t> </w:t>
      </w:r>
      <w:r>
        <w:rPr>
          <w:w w:val="95"/>
          <w:sz w:val="22"/>
        </w:rPr>
        <w:t>bottom-up.</w:t>
      </w:r>
    </w:p>
    <w:p>
      <w:pPr>
        <w:pStyle w:val="ListParagraph"/>
        <w:numPr>
          <w:ilvl w:val="0"/>
          <w:numId w:val="21"/>
        </w:numPr>
        <w:tabs>
          <w:tab w:pos="1837" w:val="left" w:leader="none"/>
        </w:tabs>
        <w:spacing w:line="242" w:lineRule="auto" w:before="0" w:after="0"/>
        <w:ind w:left="1837" w:right="1551" w:hanging="284"/>
        <w:jc w:val="both"/>
        <w:rPr>
          <w:sz w:val="22"/>
        </w:rPr>
      </w:pPr>
      <w:r>
        <w:rPr>
          <w:w w:val="95"/>
          <w:sz w:val="22"/>
        </w:rPr>
        <w:t>Partitional</w:t>
      </w:r>
      <w:r>
        <w:rPr>
          <w:spacing w:val="-8"/>
          <w:w w:val="95"/>
          <w:sz w:val="22"/>
        </w:rPr>
        <w:t> </w:t>
      </w:r>
      <w:r>
        <w:rPr>
          <w:w w:val="95"/>
          <w:sz w:val="22"/>
        </w:rPr>
        <w:t>clustering</w:t>
      </w:r>
      <w:r>
        <w:rPr>
          <w:spacing w:val="-8"/>
          <w:w w:val="95"/>
          <w:sz w:val="22"/>
        </w:rPr>
        <w:t> </w:t>
      </w:r>
      <w:r>
        <w:rPr>
          <w:w w:val="95"/>
          <w:sz w:val="22"/>
        </w:rPr>
        <w:t>methods.</w:t>
      </w:r>
      <w:r>
        <w:rPr>
          <w:spacing w:val="-8"/>
          <w:w w:val="95"/>
          <w:sz w:val="22"/>
        </w:rPr>
        <w:t> </w:t>
      </w:r>
      <w:r>
        <w:rPr>
          <w:w w:val="95"/>
          <w:sz w:val="22"/>
        </w:rPr>
        <w:t>These</w:t>
      </w:r>
      <w:r>
        <w:rPr>
          <w:spacing w:val="-8"/>
          <w:w w:val="95"/>
          <w:sz w:val="22"/>
        </w:rPr>
        <w:t> </w:t>
      </w:r>
      <w:r>
        <w:rPr>
          <w:w w:val="95"/>
          <w:sz w:val="22"/>
        </w:rPr>
        <w:t>produce</w:t>
      </w:r>
      <w:r>
        <w:rPr>
          <w:spacing w:val="-8"/>
          <w:w w:val="95"/>
          <w:sz w:val="22"/>
        </w:rPr>
        <w:t> </w:t>
      </w:r>
      <w:r>
        <w:rPr>
          <w:w w:val="95"/>
          <w:sz w:val="22"/>
        </w:rPr>
        <w:t>a</w:t>
      </w:r>
      <w:r>
        <w:rPr>
          <w:spacing w:val="-8"/>
          <w:w w:val="95"/>
          <w:sz w:val="22"/>
        </w:rPr>
        <w:t> </w:t>
      </w:r>
      <w:r>
        <w:rPr>
          <w:w w:val="95"/>
          <w:sz w:val="22"/>
        </w:rPr>
        <w:t>single</w:t>
      </w:r>
      <w:r>
        <w:rPr>
          <w:spacing w:val="-8"/>
          <w:w w:val="95"/>
          <w:sz w:val="22"/>
        </w:rPr>
        <w:t> </w:t>
      </w:r>
      <w:r>
        <w:rPr>
          <w:w w:val="95"/>
          <w:sz w:val="22"/>
        </w:rPr>
        <w:t>clustering</w:t>
      </w:r>
      <w:r>
        <w:rPr>
          <w:spacing w:val="-8"/>
          <w:w w:val="95"/>
          <w:sz w:val="22"/>
        </w:rPr>
        <w:t> </w:t>
      </w:r>
      <w:r>
        <w:rPr>
          <w:w w:val="95"/>
          <w:sz w:val="22"/>
        </w:rPr>
        <w:t>with</w:t>
      </w:r>
      <w:r>
        <w:rPr>
          <w:spacing w:val="-8"/>
          <w:w w:val="95"/>
          <w:sz w:val="22"/>
        </w:rPr>
        <w:t> </w:t>
      </w:r>
      <w:r>
        <w:rPr>
          <w:w w:val="95"/>
          <w:sz w:val="22"/>
        </w:rPr>
        <w:t>a</w:t>
      </w:r>
      <w:r>
        <w:rPr>
          <w:spacing w:val="-8"/>
          <w:w w:val="95"/>
          <w:sz w:val="22"/>
        </w:rPr>
        <w:t> </w:t>
      </w:r>
      <w:r>
        <w:rPr>
          <w:w w:val="95"/>
          <w:sz w:val="22"/>
        </w:rPr>
        <w:t>fixed and</w:t>
      </w:r>
      <w:r>
        <w:rPr>
          <w:spacing w:val="-29"/>
          <w:w w:val="95"/>
          <w:sz w:val="22"/>
        </w:rPr>
        <w:t> </w:t>
      </w:r>
      <w:r>
        <w:rPr>
          <w:w w:val="95"/>
          <w:sz w:val="22"/>
        </w:rPr>
        <w:t>(often)</w:t>
      </w:r>
      <w:r>
        <w:rPr>
          <w:spacing w:val="-29"/>
          <w:w w:val="95"/>
          <w:sz w:val="22"/>
        </w:rPr>
        <w:t> </w:t>
      </w:r>
      <w:r>
        <w:rPr>
          <w:w w:val="95"/>
          <w:sz w:val="22"/>
        </w:rPr>
        <w:t>specified</w:t>
      </w:r>
      <w:r>
        <w:rPr>
          <w:spacing w:val="-29"/>
          <w:w w:val="95"/>
          <w:sz w:val="22"/>
        </w:rPr>
        <w:t> </w:t>
      </w:r>
      <w:r>
        <w:rPr>
          <w:w w:val="95"/>
          <w:sz w:val="22"/>
        </w:rPr>
        <w:t>number</w:t>
      </w:r>
      <w:r>
        <w:rPr>
          <w:spacing w:val="-29"/>
          <w:w w:val="95"/>
          <w:sz w:val="22"/>
        </w:rPr>
        <w:t> </w:t>
      </w:r>
      <w:r>
        <w:rPr>
          <w:w w:val="95"/>
          <w:sz w:val="22"/>
        </w:rPr>
        <w:t>of</w:t>
      </w:r>
      <w:r>
        <w:rPr>
          <w:spacing w:val="-29"/>
          <w:w w:val="95"/>
          <w:sz w:val="22"/>
        </w:rPr>
        <w:t> </w:t>
      </w:r>
      <w:r>
        <w:rPr>
          <w:w w:val="95"/>
          <w:sz w:val="22"/>
        </w:rPr>
        <w:t>clusters.</w:t>
      </w:r>
      <w:r>
        <w:rPr>
          <w:spacing w:val="-29"/>
          <w:w w:val="95"/>
          <w:sz w:val="22"/>
        </w:rPr>
        <w:t> </w:t>
      </w:r>
      <w:r>
        <w:rPr>
          <w:w w:val="95"/>
          <w:sz w:val="22"/>
        </w:rPr>
        <w:t>Most</w:t>
      </w:r>
      <w:r>
        <w:rPr>
          <w:spacing w:val="-29"/>
          <w:w w:val="95"/>
          <w:sz w:val="22"/>
        </w:rPr>
        <w:t> </w:t>
      </w:r>
      <w:r>
        <w:rPr>
          <w:w w:val="95"/>
          <w:sz w:val="22"/>
        </w:rPr>
        <w:t>partitional</w:t>
      </w:r>
      <w:r>
        <w:rPr>
          <w:spacing w:val="-29"/>
          <w:w w:val="95"/>
          <w:sz w:val="22"/>
        </w:rPr>
        <w:t> </w:t>
      </w:r>
      <w:r>
        <w:rPr>
          <w:w w:val="95"/>
          <w:sz w:val="22"/>
        </w:rPr>
        <w:t>clustering</w:t>
      </w:r>
      <w:r>
        <w:rPr>
          <w:spacing w:val="-29"/>
          <w:w w:val="95"/>
          <w:sz w:val="22"/>
        </w:rPr>
        <w:t> </w:t>
      </w:r>
      <w:r>
        <w:rPr>
          <w:w w:val="95"/>
          <w:sz w:val="22"/>
        </w:rPr>
        <w:t>algorithms do</w:t>
      </w:r>
      <w:r>
        <w:rPr>
          <w:spacing w:val="-8"/>
          <w:w w:val="95"/>
          <w:sz w:val="22"/>
        </w:rPr>
        <w:t> </w:t>
      </w:r>
      <w:r>
        <w:rPr>
          <w:w w:val="95"/>
          <w:sz w:val="22"/>
        </w:rPr>
        <w:t>not</w:t>
      </w:r>
      <w:r>
        <w:rPr>
          <w:spacing w:val="-8"/>
          <w:w w:val="95"/>
          <w:sz w:val="22"/>
        </w:rPr>
        <w:t> </w:t>
      </w:r>
      <w:r>
        <w:rPr>
          <w:w w:val="95"/>
          <w:sz w:val="22"/>
        </w:rPr>
        <w:t>operate</w:t>
      </w:r>
      <w:r>
        <w:rPr>
          <w:spacing w:val="-9"/>
          <w:w w:val="95"/>
          <w:sz w:val="22"/>
        </w:rPr>
        <w:t> </w:t>
      </w:r>
      <w:r>
        <w:rPr>
          <w:w w:val="95"/>
          <w:sz w:val="22"/>
        </w:rPr>
        <w:t>on</w:t>
      </w:r>
      <w:r>
        <w:rPr>
          <w:spacing w:val="-9"/>
          <w:w w:val="95"/>
          <w:sz w:val="22"/>
        </w:rPr>
        <w:t> </w:t>
      </w:r>
      <w:r>
        <w:rPr>
          <w:w w:val="95"/>
          <w:sz w:val="22"/>
        </w:rPr>
        <w:t>the</w:t>
      </w:r>
      <w:r>
        <w:rPr>
          <w:spacing w:val="-9"/>
          <w:w w:val="95"/>
          <w:sz w:val="22"/>
        </w:rPr>
        <w:t> </w:t>
      </w:r>
      <w:r>
        <w:rPr>
          <w:w w:val="95"/>
          <w:sz w:val="22"/>
        </w:rPr>
        <w:t>basis</w:t>
      </w:r>
      <w:r>
        <w:rPr>
          <w:spacing w:val="-9"/>
          <w:w w:val="95"/>
          <w:sz w:val="22"/>
        </w:rPr>
        <w:t> </w:t>
      </w:r>
      <w:r>
        <w:rPr>
          <w:w w:val="95"/>
          <w:sz w:val="22"/>
        </w:rPr>
        <w:t>of</w:t>
      </w:r>
      <w:r>
        <w:rPr>
          <w:spacing w:val="-9"/>
          <w:w w:val="95"/>
          <w:sz w:val="22"/>
        </w:rPr>
        <w:t> </w:t>
      </w:r>
      <w:r>
        <w:rPr>
          <w:w w:val="95"/>
          <w:sz w:val="22"/>
        </w:rPr>
        <w:t>pairwise</w:t>
      </w:r>
      <w:r>
        <w:rPr>
          <w:spacing w:val="-9"/>
          <w:w w:val="95"/>
          <w:sz w:val="22"/>
        </w:rPr>
        <w:t> </w:t>
      </w:r>
      <w:r>
        <w:rPr>
          <w:w w:val="95"/>
          <w:sz w:val="22"/>
        </w:rPr>
        <w:t>similarities,</w:t>
      </w:r>
      <w:r>
        <w:rPr>
          <w:spacing w:val="-9"/>
          <w:w w:val="95"/>
          <w:sz w:val="22"/>
        </w:rPr>
        <w:t> </w:t>
      </w:r>
      <w:r>
        <w:rPr>
          <w:w w:val="95"/>
          <w:sz w:val="22"/>
        </w:rPr>
        <w:t>but</w:t>
      </w:r>
      <w:r>
        <w:rPr>
          <w:spacing w:val="-9"/>
          <w:w w:val="95"/>
          <w:sz w:val="22"/>
        </w:rPr>
        <w:t> </w:t>
      </w:r>
      <w:r>
        <w:rPr>
          <w:w w:val="95"/>
          <w:sz w:val="22"/>
        </w:rPr>
        <w:t>with</w:t>
      </w:r>
      <w:r>
        <w:rPr>
          <w:spacing w:val="-9"/>
          <w:w w:val="95"/>
          <w:sz w:val="22"/>
        </w:rPr>
        <w:t> </w:t>
      </w:r>
      <w:r>
        <w:rPr>
          <w:w w:val="95"/>
          <w:sz w:val="22"/>
        </w:rPr>
        <w:t>data</w:t>
      </w:r>
      <w:r>
        <w:rPr>
          <w:spacing w:val="-8"/>
          <w:w w:val="95"/>
          <w:sz w:val="22"/>
        </w:rPr>
        <w:t> </w:t>
      </w:r>
      <w:r>
        <w:rPr>
          <w:spacing w:val="-3"/>
          <w:w w:val="95"/>
          <w:sz w:val="22"/>
        </w:rPr>
        <w:t>represented </w:t>
      </w:r>
      <w:r>
        <w:rPr>
          <w:w w:val="95"/>
          <w:sz w:val="22"/>
        </w:rPr>
        <w:t>in</w:t>
      </w:r>
      <w:r>
        <w:rPr>
          <w:spacing w:val="-23"/>
          <w:w w:val="95"/>
          <w:sz w:val="22"/>
        </w:rPr>
        <w:t> </w:t>
      </w:r>
      <w:r>
        <w:rPr>
          <w:w w:val="95"/>
          <w:sz w:val="22"/>
        </w:rPr>
        <w:t>some</w:t>
      </w:r>
      <w:r>
        <w:rPr>
          <w:spacing w:val="-23"/>
          <w:w w:val="95"/>
          <w:sz w:val="22"/>
        </w:rPr>
        <w:t> </w:t>
      </w:r>
      <w:r>
        <w:rPr>
          <w:w w:val="95"/>
          <w:sz w:val="22"/>
        </w:rPr>
        <w:t>feature</w:t>
      </w:r>
      <w:r>
        <w:rPr>
          <w:spacing w:val="-23"/>
          <w:w w:val="95"/>
          <w:sz w:val="22"/>
        </w:rPr>
        <w:t> </w:t>
      </w:r>
      <w:r>
        <w:rPr>
          <w:w w:val="95"/>
          <w:sz w:val="22"/>
        </w:rPr>
        <w:t>space.</w:t>
      </w:r>
      <w:r>
        <w:rPr>
          <w:spacing w:val="-23"/>
          <w:w w:val="95"/>
          <w:sz w:val="22"/>
        </w:rPr>
        <w:t> </w:t>
      </w:r>
      <w:r>
        <w:rPr>
          <w:spacing w:val="-5"/>
          <w:w w:val="95"/>
          <w:sz w:val="22"/>
        </w:rPr>
        <w:t>Typically,</w:t>
      </w:r>
      <w:r>
        <w:rPr>
          <w:spacing w:val="-23"/>
          <w:w w:val="95"/>
          <w:sz w:val="22"/>
        </w:rPr>
        <w:t> </w:t>
      </w:r>
      <w:r>
        <w:rPr>
          <w:w w:val="95"/>
          <w:sz w:val="22"/>
        </w:rPr>
        <w:t>these</w:t>
      </w:r>
      <w:r>
        <w:rPr>
          <w:spacing w:val="-23"/>
          <w:w w:val="95"/>
          <w:sz w:val="22"/>
        </w:rPr>
        <w:t> </w:t>
      </w:r>
      <w:r>
        <w:rPr>
          <w:w w:val="95"/>
          <w:sz w:val="22"/>
        </w:rPr>
        <w:t>methods</w:t>
      </w:r>
      <w:r>
        <w:rPr>
          <w:spacing w:val="-23"/>
          <w:w w:val="95"/>
          <w:sz w:val="22"/>
        </w:rPr>
        <w:t> </w:t>
      </w:r>
      <w:r>
        <w:rPr>
          <w:w w:val="95"/>
          <w:sz w:val="22"/>
        </w:rPr>
        <w:t>start</w:t>
      </w:r>
      <w:r>
        <w:rPr>
          <w:spacing w:val="-23"/>
          <w:w w:val="95"/>
          <w:sz w:val="22"/>
        </w:rPr>
        <w:t> </w:t>
      </w:r>
      <w:r>
        <w:rPr>
          <w:w w:val="95"/>
          <w:sz w:val="22"/>
        </w:rPr>
        <w:t>with</w:t>
      </w:r>
      <w:r>
        <w:rPr>
          <w:spacing w:val="-23"/>
          <w:w w:val="95"/>
          <w:sz w:val="22"/>
        </w:rPr>
        <w:t> </w:t>
      </w:r>
      <w:r>
        <w:rPr>
          <w:w w:val="95"/>
          <w:sz w:val="22"/>
        </w:rPr>
        <w:t>an</w:t>
      </w:r>
      <w:r>
        <w:rPr>
          <w:spacing w:val="-23"/>
          <w:w w:val="95"/>
          <w:sz w:val="22"/>
        </w:rPr>
        <w:t> </w:t>
      </w:r>
      <w:r>
        <w:rPr>
          <w:w w:val="95"/>
          <w:sz w:val="22"/>
        </w:rPr>
        <w:t>initial</w:t>
      </w:r>
      <w:r>
        <w:rPr>
          <w:spacing w:val="-23"/>
          <w:w w:val="95"/>
          <w:sz w:val="22"/>
        </w:rPr>
        <w:t> </w:t>
      </w:r>
      <w:r>
        <w:rPr>
          <w:i/>
          <w:w w:val="95"/>
          <w:sz w:val="22"/>
        </w:rPr>
        <w:t>k</w:t>
      </w:r>
      <w:r>
        <w:rPr>
          <w:w w:val="95"/>
          <w:sz w:val="22"/>
        </w:rPr>
        <w:t>-clustering and</w:t>
      </w:r>
      <w:r>
        <w:rPr>
          <w:spacing w:val="-17"/>
          <w:w w:val="95"/>
          <w:sz w:val="22"/>
        </w:rPr>
        <w:t> </w:t>
      </w:r>
      <w:r>
        <w:rPr>
          <w:w w:val="95"/>
          <w:sz w:val="22"/>
        </w:rPr>
        <w:t>apply</w:t>
      </w:r>
      <w:r>
        <w:rPr>
          <w:spacing w:val="-17"/>
          <w:w w:val="95"/>
          <w:sz w:val="22"/>
        </w:rPr>
        <w:t> </w:t>
      </w:r>
      <w:r>
        <w:rPr>
          <w:w w:val="95"/>
          <w:sz w:val="22"/>
        </w:rPr>
        <w:t>an</w:t>
      </w:r>
      <w:r>
        <w:rPr>
          <w:spacing w:val="-17"/>
          <w:w w:val="95"/>
          <w:sz w:val="22"/>
        </w:rPr>
        <w:t> </w:t>
      </w:r>
      <w:r>
        <w:rPr>
          <w:w w:val="95"/>
          <w:sz w:val="22"/>
        </w:rPr>
        <w:t>iterative</w:t>
      </w:r>
      <w:r>
        <w:rPr>
          <w:spacing w:val="-17"/>
          <w:w w:val="95"/>
          <w:sz w:val="22"/>
        </w:rPr>
        <w:t> </w:t>
      </w:r>
      <w:r>
        <w:rPr>
          <w:w w:val="95"/>
          <w:sz w:val="22"/>
        </w:rPr>
        <w:t>algorithm</w:t>
      </w:r>
      <w:r>
        <w:rPr>
          <w:spacing w:val="-17"/>
          <w:w w:val="95"/>
          <w:sz w:val="22"/>
        </w:rPr>
        <w:t> </w:t>
      </w:r>
      <w:r>
        <w:rPr>
          <w:w w:val="95"/>
          <w:sz w:val="22"/>
        </w:rPr>
        <w:t>to</w:t>
      </w:r>
      <w:r>
        <w:rPr>
          <w:spacing w:val="-17"/>
          <w:w w:val="95"/>
          <w:sz w:val="22"/>
        </w:rPr>
        <w:t> </w:t>
      </w:r>
      <w:r>
        <w:rPr>
          <w:w w:val="95"/>
          <w:sz w:val="22"/>
        </w:rPr>
        <w:t>improve</w:t>
      </w:r>
      <w:r>
        <w:rPr>
          <w:spacing w:val="-17"/>
          <w:w w:val="95"/>
          <w:sz w:val="22"/>
        </w:rPr>
        <w:t> </w:t>
      </w:r>
      <w:r>
        <w:rPr>
          <w:w w:val="95"/>
          <w:sz w:val="22"/>
        </w:rPr>
        <w:t>upon</w:t>
      </w:r>
      <w:r>
        <w:rPr>
          <w:spacing w:val="-17"/>
          <w:w w:val="95"/>
          <w:sz w:val="22"/>
        </w:rPr>
        <w:t> </w:t>
      </w:r>
      <w:r>
        <w:rPr>
          <w:w w:val="95"/>
          <w:sz w:val="22"/>
        </w:rPr>
        <w:t>the</w:t>
      </w:r>
      <w:r>
        <w:rPr>
          <w:spacing w:val="-17"/>
          <w:w w:val="95"/>
          <w:sz w:val="22"/>
        </w:rPr>
        <w:t> </w:t>
      </w:r>
      <w:r>
        <w:rPr>
          <w:w w:val="95"/>
          <w:sz w:val="22"/>
        </w:rPr>
        <w:t>initial</w:t>
      </w:r>
      <w:r>
        <w:rPr>
          <w:spacing w:val="-17"/>
          <w:w w:val="95"/>
          <w:sz w:val="22"/>
        </w:rPr>
        <w:t> </w:t>
      </w:r>
      <w:r>
        <w:rPr>
          <w:w w:val="95"/>
          <w:sz w:val="22"/>
        </w:rPr>
        <w:t>clustering</w:t>
      </w:r>
      <w:r>
        <w:rPr>
          <w:spacing w:val="-17"/>
          <w:w w:val="95"/>
          <w:sz w:val="22"/>
        </w:rPr>
        <w:t> </w:t>
      </w:r>
      <w:r>
        <w:rPr>
          <w:w w:val="95"/>
          <w:sz w:val="22"/>
        </w:rPr>
        <w:t>accord- ing to some criterion. Most partitional clustering methods </w:t>
      </w:r>
      <w:r>
        <w:rPr>
          <w:spacing w:val="-3"/>
          <w:w w:val="95"/>
          <w:sz w:val="22"/>
        </w:rPr>
        <w:t>make, </w:t>
      </w:r>
      <w:r>
        <w:rPr>
          <w:w w:val="95"/>
          <w:sz w:val="22"/>
        </w:rPr>
        <w:t>sometimes </w:t>
      </w:r>
      <w:r>
        <w:rPr>
          <w:spacing w:val="-3"/>
          <w:sz w:val="22"/>
        </w:rPr>
        <w:t>implicitly,</w:t>
      </w:r>
      <w:r>
        <w:rPr>
          <w:spacing w:val="-13"/>
          <w:sz w:val="22"/>
        </w:rPr>
        <w:t> </w:t>
      </w:r>
      <w:r>
        <w:rPr>
          <w:sz w:val="22"/>
        </w:rPr>
        <w:t>assumptions</w:t>
      </w:r>
      <w:r>
        <w:rPr>
          <w:spacing w:val="-13"/>
          <w:sz w:val="22"/>
        </w:rPr>
        <w:t> </w:t>
      </w:r>
      <w:r>
        <w:rPr>
          <w:sz w:val="22"/>
        </w:rPr>
        <w:t>on</w:t>
      </w:r>
      <w:r>
        <w:rPr>
          <w:spacing w:val="-13"/>
          <w:sz w:val="22"/>
        </w:rPr>
        <w:t> </w:t>
      </w:r>
      <w:r>
        <w:rPr>
          <w:sz w:val="22"/>
        </w:rPr>
        <w:t>the</w:t>
      </w:r>
      <w:r>
        <w:rPr>
          <w:spacing w:val="-13"/>
          <w:sz w:val="22"/>
        </w:rPr>
        <w:t> </w:t>
      </w:r>
      <w:r>
        <w:rPr>
          <w:sz w:val="22"/>
        </w:rPr>
        <w:t>distribution</w:t>
      </w:r>
      <w:r>
        <w:rPr>
          <w:spacing w:val="-12"/>
          <w:sz w:val="22"/>
        </w:rPr>
        <w:t> </w:t>
      </w:r>
      <w:r>
        <w:rPr>
          <w:sz w:val="22"/>
        </w:rPr>
        <w:t>of</w:t>
      </w:r>
      <w:r>
        <w:rPr>
          <w:spacing w:val="-13"/>
          <w:sz w:val="22"/>
        </w:rPr>
        <w:t> </w:t>
      </w:r>
      <w:r>
        <w:rPr>
          <w:sz w:val="22"/>
        </w:rPr>
        <w:t>data</w:t>
      </w:r>
      <w:r>
        <w:rPr>
          <w:spacing w:val="-13"/>
          <w:sz w:val="22"/>
        </w:rPr>
        <w:t> </w:t>
      </w:r>
      <w:r>
        <w:rPr>
          <w:sz w:val="22"/>
        </w:rPr>
        <w:t>within</w:t>
      </w:r>
      <w:r>
        <w:rPr>
          <w:spacing w:val="-13"/>
          <w:sz w:val="22"/>
        </w:rPr>
        <w:t> </w:t>
      </w:r>
      <w:r>
        <w:rPr>
          <w:sz w:val="22"/>
        </w:rPr>
        <w:t>each</w:t>
      </w:r>
      <w:r>
        <w:rPr>
          <w:spacing w:val="-13"/>
          <w:sz w:val="22"/>
        </w:rPr>
        <w:t> </w:t>
      </w:r>
      <w:r>
        <w:rPr>
          <w:spacing w:val="-3"/>
          <w:sz w:val="22"/>
        </w:rPr>
        <w:t>cluster.</w:t>
      </w:r>
      <w:r>
        <w:rPr>
          <w:spacing w:val="-13"/>
          <w:sz w:val="22"/>
        </w:rPr>
        <w:t> </w:t>
      </w:r>
      <w:r>
        <w:rPr>
          <w:sz w:val="22"/>
        </w:rPr>
        <w:t>The partitional</w:t>
      </w:r>
      <w:r>
        <w:rPr>
          <w:spacing w:val="-30"/>
          <w:sz w:val="22"/>
        </w:rPr>
        <w:t> </w:t>
      </w:r>
      <w:r>
        <w:rPr>
          <w:sz w:val="22"/>
        </w:rPr>
        <w:t>algorithms</w:t>
      </w:r>
      <w:r>
        <w:rPr>
          <w:spacing w:val="-29"/>
          <w:sz w:val="22"/>
        </w:rPr>
        <w:t> </w:t>
      </w:r>
      <w:r>
        <w:rPr>
          <w:w w:val="115"/>
          <w:sz w:val="17"/>
        </w:rPr>
        <w:t>cure</w:t>
      </w:r>
      <w:r>
        <w:rPr>
          <w:w w:val="115"/>
          <w:sz w:val="22"/>
        </w:rPr>
        <w:t>,</w:t>
      </w:r>
      <w:r>
        <w:rPr>
          <w:spacing w:val="-37"/>
          <w:w w:val="115"/>
          <w:sz w:val="22"/>
        </w:rPr>
        <w:t> </w:t>
      </w:r>
      <w:r>
        <w:rPr>
          <w:i/>
          <w:sz w:val="22"/>
        </w:rPr>
        <w:t>k</w:t>
      </w:r>
      <w:r>
        <w:rPr>
          <w:sz w:val="22"/>
        </w:rPr>
        <w:t>-means</w:t>
      </w:r>
      <w:r>
        <w:rPr>
          <w:spacing w:val="-30"/>
          <w:sz w:val="22"/>
        </w:rPr>
        <w:t> </w:t>
      </w:r>
      <w:r>
        <w:rPr>
          <w:sz w:val="22"/>
        </w:rPr>
        <w:t>[Har79]</w:t>
      </w:r>
      <w:r>
        <w:rPr>
          <w:spacing w:val="-30"/>
          <w:sz w:val="22"/>
        </w:rPr>
        <w:t> </w:t>
      </w:r>
      <w:r>
        <w:rPr>
          <w:sz w:val="22"/>
        </w:rPr>
        <w:t>is</w:t>
      </w:r>
      <w:r>
        <w:rPr>
          <w:spacing w:val="-30"/>
          <w:sz w:val="22"/>
        </w:rPr>
        <w:t> </w:t>
      </w:r>
      <w:r>
        <w:rPr>
          <w:sz w:val="22"/>
        </w:rPr>
        <w:t>used</w:t>
      </w:r>
      <w:r>
        <w:rPr>
          <w:spacing w:val="-30"/>
          <w:sz w:val="22"/>
        </w:rPr>
        <w:t> </w:t>
      </w:r>
      <w:r>
        <w:rPr>
          <w:sz w:val="22"/>
        </w:rPr>
        <w:t>in</w:t>
      </w:r>
      <w:r>
        <w:rPr>
          <w:spacing w:val="-30"/>
          <w:sz w:val="22"/>
        </w:rPr>
        <w:t> </w:t>
      </w:r>
      <w:r>
        <w:rPr>
          <w:sz w:val="22"/>
        </w:rPr>
        <w:t>this</w:t>
      </w:r>
      <w:r>
        <w:rPr>
          <w:spacing w:val="-30"/>
          <w:sz w:val="22"/>
        </w:rPr>
        <w:t> </w:t>
      </w:r>
      <w:r>
        <w:rPr>
          <w:sz w:val="22"/>
        </w:rPr>
        <w:t>method.</w:t>
      </w:r>
    </w:p>
    <w:p>
      <w:pPr>
        <w:pStyle w:val="ListParagraph"/>
        <w:numPr>
          <w:ilvl w:val="0"/>
          <w:numId w:val="21"/>
        </w:numPr>
        <w:tabs>
          <w:tab w:pos="1837" w:val="left" w:leader="none"/>
        </w:tabs>
        <w:spacing w:line="242" w:lineRule="auto" w:before="0" w:after="0"/>
        <w:ind w:left="1837" w:right="1552" w:hanging="284"/>
        <w:jc w:val="both"/>
        <w:rPr>
          <w:sz w:val="22"/>
        </w:rPr>
      </w:pPr>
      <w:r>
        <w:rPr>
          <w:w w:val="95"/>
          <w:sz w:val="22"/>
        </w:rPr>
        <w:t>Spectral</w:t>
      </w:r>
      <w:r>
        <w:rPr>
          <w:spacing w:val="-19"/>
          <w:w w:val="95"/>
          <w:sz w:val="22"/>
        </w:rPr>
        <w:t> </w:t>
      </w:r>
      <w:r>
        <w:rPr>
          <w:w w:val="95"/>
          <w:sz w:val="22"/>
        </w:rPr>
        <w:t>clustering</w:t>
      </w:r>
      <w:r>
        <w:rPr>
          <w:spacing w:val="-20"/>
          <w:w w:val="95"/>
          <w:sz w:val="22"/>
        </w:rPr>
        <w:t> </w:t>
      </w:r>
      <w:r>
        <w:rPr>
          <w:w w:val="95"/>
          <w:sz w:val="22"/>
        </w:rPr>
        <w:t>methods.</w:t>
      </w:r>
      <w:r>
        <w:rPr>
          <w:spacing w:val="-20"/>
          <w:w w:val="95"/>
          <w:sz w:val="22"/>
        </w:rPr>
        <w:t> </w:t>
      </w:r>
      <w:r>
        <w:rPr>
          <w:w w:val="95"/>
          <w:sz w:val="22"/>
        </w:rPr>
        <w:t>These</w:t>
      </w:r>
      <w:r>
        <w:rPr>
          <w:spacing w:val="-20"/>
          <w:w w:val="95"/>
          <w:sz w:val="22"/>
        </w:rPr>
        <w:t> </w:t>
      </w:r>
      <w:r>
        <w:rPr>
          <w:w w:val="95"/>
          <w:sz w:val="22"/>
        </w:rPr>
        <w:t>operate</w:t>
      </w:r>
      <w:r>
        <w:rPr>
          <w:spacing w:val="-20"/>
          <w:w w:val="95"/>
          <w:sz w:val="22"/>
        </w:rPr>
        <w:t> </w:t>
      </w:r>
      <w:r>
        <w:rPr>
          <w:w w:val="95"/>
          <w:sz w:val="22"/>
        </w:rPr>
        <w:t>on</w:t>
      </w:r>
      <w:r>
        <w:rPr>
          <w:spacing w:val="-20"/>
          <w:w w:val="95"/>
          <w:sz w:val="22"/>
        </w:rPr>
        <w:t> </w:t>
      </w:r>
      <w:r>
        <w:rPr>
          <w:w w:val="95"/>
          <w:sz w:val="22"/>
        </w:rPr>
        <w:t>a</w:t>
      </w:r>
      <w:r>
        <w:rPr>
          <w:spacing w:val="-20"/>
          <w:w w:val="95"/>
          <w:sz w:val="22"/>
        </w:rPr>
        <w:t> </w:t>
      </w:r>
      <w:r>
        <w:rPr>
          <w:w w:val="95"/>
          <w:sz w:val="22"/>
        </w:rPr>
        <w:t>matrix</w:t>
      </w:r>
      <w:r>
        <w:rPr>
          <w:spacing w:val="-20"/>
          <w:w w:val="95"/>
          <w:sz w:val="22"/>
        </w:rPr>
        <w:t> </w:t>
      </w:r>
      <w:r>
        <w:rPr>
          <w:w w:val="95"/>
          <w:sz w:val="22"/>
        </w:rPr>
        <w:t>with</w:t>
      </w:r>
      <w:r>
        <w:rPr>
          <w:spacing w:val="-20"/>
          <w:w w:val="95"/>
          <w:sz w:val="22"/>
        </w:rPr>
        <w:t> </w:t>
      </w:r>
      <w:r>
        <w:rPr>
          <w:w w:val="95"/>
          <w:sz w:val="22"/>
        </w:rPr>
        <w:t>pairwise</w:t>
      </w:r>
      <w:r>
        <w:rPr>
          <w:spacing w:val="-20"/>
          <w:w w:val="95"/>
          <w:sz w:val="22"/>
        </w:rPr>
        <w:t> </w:t>
      </w:r>
      <w:r>
        <w:rPr>
          <w:w w:val="95"/>
          <w:sz w:val="22"/>
        </w:rPr>
        <w:t>similari- ties</w:t>
      </w:r>
      <w:r>
        <w:rPr>
          <w:spacing w:val="-21"/>
          <w:w w:val="95"/>
          <w:sz w:val="22"/>
        </w:rPr>
        <w:t> </w:t>
      </w:r>
      <w:r>
        <w:rPr>
          <w:w w:val="95"/>
          <w:sz w:val="22"/>
        </w:rPr>
        <w:t>between</w:t>
      </w:r>
      <w:r>
        <w:rPr>
          <w:spacing w:val="-22"/>
          <w:w w:val="95"/>
          <w:sz w:val="22"/>
        </w:rPr>
        <w:t> </w:t>
      </w:r>
      <w:r>
        <w:rPr>
          <w:w w:val="95"/>
          <w:sz w:val="22"/>
        </w:rPr>
        <w:t>the</w:t>
      </w:r>
      <w:r>
        <w:rPr>
          <w:spacing w:val="-21"/>
          <w:w w:val="95"/>
          <w:sz w:val="22"/>
        </w:rPr>
        <w:t> </w:t>
      </w:r>
      <w:r>
        <w:rPr>
          <w:w w:val="95"/>
          <w:sz w:val="22"/>
        </w:rPr>
        <w:t>data</w:t>
      </w:r>
      <w:r>
        <w:rPr>
          <w:spacing w:val="-21"/>
          <w:w w:val="95"/>
          <w:sz w:val="22"/>
        </w:rPr>
        <w:t> </w:t>
      </w:r>
      <w:r>
        <w:rPr>
          <w:w w:val="95"/>
          <w:sz w:val="22"/>
        </w:rPr>
        <w:t>points.</w:t>
      </w:r>
      <w:r>
        <w:rPr>
          <w:spacing w:val="-21"/>
          <w:w w:val="95"/>
          <w:sz w:val="22"/>
        </w:rPr>
        <w:t> </w:t>
      </w:r>
      <w:r>
        <w:rPr>
          <w:w w:val="95"/>
          <w:sz w:val="22"/>
        </w:rPr>
        <w:t>The</w:t>
      </w:r>
      <w:r>
        <w:rPr>
          <w:spacing w:val="-21"/>
          <w:w w:val="95"/>
          <w:sz w:val="22"/>
        </w:rPr>
        <w:t> </w:t>
      </w:r>
      <w:r>
        <w:rPr>
          <w:w w:val="95"/>
          <w:sz w:val="22"/>
        </w:rPr>
        <w:t>optimal</w:t>
      </w:r>
      <w:r>
        <w:rPr>
          <w:spacing w:val="-22"/>
          <w:w w:val="95"/>
          <w:sz w:val="22"/>
        </w:rPr>
        <w:t> </w:t>
      </w:r>
      <w:r>
        <w:rPr>
          <w:w w:val="95"/>
          <w:sz w:val="22"/>
        </w:rPr>
        <w:t>clustering</w:t>
      </w:r>
      <w:r>
        <w:rPr>
          <w:spacing w:val="-21"/>
          <w:w w:val="95"/>
          <w:sz w:val="22"/>
        </w:rPr>
        <w:t> </w:t>
      </w:r>
      <w:r>
        <w:rPr>
          <w:w w:val="95"/>
          <w:sz w:val="22"/>
        </w:rPr>
        <w:t>is</w:t>
      </w:r>
      <w:r>
        <w:rPr>
          <w:spacing w:val="-21"/>
          <w:w w:val="95"/>
          <w:sz w:val="22"/>
        </w:rPr>
        <w:t> </w:t>
      </w:r>
      <w:r>
        <w:rPr>
          <w:w w:val="95"/>
          <w:sz w:val="22"/>
        </w:rPr>
        <w:t>defined</w:t>
      </w:r>
      <w:r>
        <w:rPr>
          <w:spacing w:val="-21"/>
          <w:w w:val="95"/>
          <w:sz w:val="22"/>
        </w:rPr>
        <w:t> </w:t>
      </w:r>
      <w:r>
        <w:rPr>
          <w:w w:val="95"/>
          <w:sz w:val="22"/>
        </w:rPr>
        <w:t>as</w:t>
      </w:r>
      <w:r>
        <w:rPr>
          <w:spacing w:val="-21"/>
          <w:w w:val="95"/>
          <w:sz w:val="22"/>
        </w:rPr>
        <w:t> </w:t>
      </w:r>
      <w:r>
        <w:rPr>
          <w:w w:val="95"/>
          <w:sz w:val="22"/>
        </w:rPr>
        <w:t>the</w:t>
      </w:r>
      <w:r>
        <w:rPr>
          <w:spacing w:val="-21"/>
          <w:w w:val="95"/>
          <w:sz w:val="22"/>
        </w:rPr>
        <w:t> </w:t>
      </w:r>
      <w:r>
        <w:rPr>
          <w:w w:val="95"/>
          <w:sz w:val="22"/>
        </w:rPr>
        <w:t>clustering </w:t>
      </w:r>
      <w:r>
        <w:rPr>
          <w:sz w:val="22"/>
        </w:rPr>
        <w:t>that</w:t>
      </w:r>
      <w:r>
        <w:rPr>
          <w:spacing w:val="-27"/>
          <w:sz w:val="22"/>
        </w:rPr>
        <w:t> </w:t>
      </w:r>
      <w:r>
        <w:rPr>
          <w:sz w:val="22"/>
        </w:rPr>
        <w:t>minimizes</w:t>
      </w:r>
      <w:r>
        <w:rPr>
          <w:spacing w:val="-27"/>
          <w:sz w:val="22"/>
        </w:rPr>
        <w:t> </w:t>
      </w:r>
      <w:r>
        <w:rPr>
          <w:sz w:val="22"/>
        </w:rPr>
        <w:t>the</w:t>
      </w:r>
      <w:r>
        <w:rPr>
          <w:spacing w:val="-27"/>
          <w:sz w:val="22"/>
        </w:rPr>
        <w:t> </w:t>
      </w:r>
      <w:r>
        <w:rPr>
          <w:sz w:val="22"/>
        </w:rPr>
        <w:t>‘normalized</w:t>
      </w:r>
      <w:r>
        <w:rPr>
          <w:spacing w:val="-27"/>
          <w:sz w:val="22"/>
        </w:rPr>
        <w:t> </w:t>
      </w:r>
      <w:r>
        <w:rPr>
          <w:sz w:val="22"/>
        </w:rPr>
        <w:t>cut’</w:t>
      </w:r>
      <w:r>
        <w:rPr>
          <w:spacing w:val="-27"/>
          <w:sz w:val="22"/>
        </w:rPr>
        <w:t> </w:t>
      </w:r>
      <w:r>
        <w:rPr>
          <w:sz w:val="22"/>
        </w:rPr>
        <w:t>criterion</w:t>
      </w:r>
      <w:r>
        <w:rPr>
          <w:spacing w:val="-27"/>
          <w:sz w:val="22"/>
        </w:rPr>
        <w:t> </w:t>
      </w:r>
      <w:r>
        <w:rPr>
          <w:sz w:val="22"/>
        </w:rPr>
        <w:t>that</w:t>
      </w:r>
      <w:r>
        <w:rPr>
          <w:spacing w:val="-27"/>
          <w:sz w:val="22"/>
        </w:rPr>
        <w:t> </w:t>
      </w:r>
      <w:r>
        <w:rPr>
          <w:sz w:val="22"/>
        </w:rPr>
        <w:t>depends</w:t>
      </w:r>
      <w:r>
        <w:rPr>
          <w:spacing w:val="-27"/>
          <w:sz w:val="22"/>
        </w:rPr>
        <w:t> </w:t>
      </w:r>
      <w:r>
        <w:rPr>
          <w:sz w:val="22"/>
        </w:rPr>
        <w:t>on</w:t>
      </w:r>
      <w:r>
        <w:rPr>
          <w:spacing w:val="-27"/>
          <w:sz w:val="22"/>
        </w:rPr>
        <w:t> </w:t>
      </w:r>
      <w:r>
        <w:rPr>
          <w:sz w:val="22"/>
        </w:rPr>
        <w:t>the</w:t>
      </w:r>
      <w:r>
        <w:rPr>
          <w:spacing w:val="-27"/>
          <w:sz w:val="22"/>
        </w:rPr>
        <w:t> </w:t>
      </w:r>
      <w:r>
        <w:rPr>
          <w:sz w:val="22"/>
        </w:rPr>
        <w:t>size</w:t>
      </w:r>
      <w:r>
        <w:rPr>
          <w:spacing w:val="-27"/>
          <w:sz w:val="22"/>
        </w:rPr>
        <w:t> </w:t>
      </w:r>
      <w:r>
        <w:rPr>
          <w:sz w:val="22"/>
        </w:rPr>
        <w:t>of</w:t>
      </w:r>
      <w:r>
        <w:rPr>
          <w:spacing w:val="-27"/>
          <w:sz w:val="22"/>
        </w:rPr>
        <w:t> </w:t>
      </w:r>
      <w:r>
        <w:rPr>
          <w:sz w:val="22"/>
        </w:rPr>
        <w:t>the</w:t>
      </w:r>
    </w:p>
    <w:p>
      <w:pPr>
        <w:spacing w:after="0" w:line="242" w:lineRule="auto"/>
        <w:jc w:val="both"/>
        <w:rPr>
          <w:sz w:val="22"/>
        </w:rPr>
        <w:sectPr>
          <w:headerReference w:type="default" r:id="rId97"/>
          <w:footerReference w:type="default" r:id="rId98"/>
          <w:pgSz w:w="10200" w:h="13600"/>
          <w:pgMar w:header="0" w:footer="223" w:top="0" w:bottom="420" w:left="0" w:right="0"/>
        </w:sectPr>
      </w:pPr>
    </w:p>
    <w:p>
      <w:pPr>
        <w:pStyle w:val="BodyText"/>
        <w:rPr>
          <w:sz w:val="20"/>
        </w:rPr>
      </w:pPr>
    </w:p>
    <w:p>
      <w:pPr>
        <w:pStyle w:val="BodyText"/>
        <w:rPr>
          <w:sz w:val="20"/>
        </w:rPr>
      </w:pPr>
    </w:p>
    <w:p>
      <w:pPr>
        <w:pStyle w:val="BodyText"/>
        <w:spacing w:before="8"/>
        <w:rPr>
          <w:sz w:val="18"/>
        </w:rPr>
      </w:pPr>
    </w:p>
    <w:p>
      <w:pPr>
        <w:tabs>
          <w:tab w:pos="8442" w:val="left" w:leader="none"/>
        </w:tabs>
        <w:spacing w:before="0"/>
        <w:ind w:left="1837" w:right="0" w:firstLine="4633"/>
        <w:jc w:val="left"/>
        <w:rPr>
          <w:sz w:val="19"/>
        </w:rPr>
      </w:pPr>
      <w:r>
        <w:rPr>
          <w:i/>
          <w:w w:val="90"/>
          <w:sz w:val="19"/>
        </w:rPr>
        <w:t>Theorettical</w:t>
      </w:r>
      <w:r>
        <w:rPr>
          <w:i/>
          <w:spacing w:val="-16"/>
          <w:w w:val="90"/>
          <w:sz w:val="19"/>
        </w:rPr>
        <w:t> </w:t>
      </w:r>
      <w:r>
        <w:rPr>
          <w:i/>
          <w:w w:val="90"/>
          <w:sz w:val="19"/>
        </w:rPr>
        <w:t>framework</w:t>
        <w:tab/>
      </w:r>
      <w:r>
        <w:rPr>
          <w:w w:val="95"/>
          <w:sz w:val="19"/>
        </w:rPr>
        <w:t>53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37" w:right="1552"/>
        <w:jc w:val="both"/>
      </w:pPr>
      <w:r>
        <w:rPr>
          <w:w w:val="95"/>
        </w:rPr>
        <w:t>clusters</w:t>
      </w:r>
      <w:r>
        <w:rPr>
          <w:spacing w:val="-9"/>
          <w:w w:val="95"/>
        </w:rPr>
        <w:t> </w:t>
      </w:r>
      <w:r>
        <w:rPr>
          <w:w w:val="95"/>
        </w:rPr>
        <w:t>and</w:t>
      </w:r>
      <w:r>
        <w:rPr>
          <w:spacing w:val="-9"/>
          <w:w w:val="95"/>
        </w:rPr>
        <w:t> </w:t>
      </w:r>
      <w:r>
        <w:rPr>
          <w:w w:val="95"/>
        </w:rPr>
        <w:t>the</w:t>
      </w:r>
      <w:r>
        <w:rPr>
          <w:spacing w:val="-9"/>
          <w:w w:val="95"/>
        </w:rPr>
        <w:t> </w:t>
      </w:r>
      <w:r>
        <w:rPr>
          <w:w w:val="95"/>
        </w:rPr>
        <w:t>total</w:t>
      </w:r>
      <w:r>
        <w:rPr>
          <w:spacing w:val="-9"/>
          <w:w w:val="95"/>
        </w:rPr>
        <w:t> </w:t>
      </w:r>
      <w:r>
        <w:rPr>
          <w:w w:val="95"/>
        </w:rPr>
        <w:t>sum</w:t>
      </w:r>
      <w:r>
        <w:rPr>
          <w:spacing w:val="-9"/>
          <w:w w:val="95"/>
        </w:rPr>
        <w:t> </w:t>
      </w:r>
      <w:r>
        <w:rPr>
          <w:w w:val="95"/>
        </w:rPr>
        <w:t>of</w:t>
      </w:r>
      <w:r>
        <w:rPr>
          <w:spacing w:val="-9"/>
          <w:w w:val="95"/>
        </w:rPr>
        <w:t> </w:t>
      </w:r>
      <w:r>
        <w:rPr>
          <w:w w:val="95"/>
        </w:rPr>
        <w:t>the</w:t>
      </w:r>
      <w:r>
        <w:rPr>
          <w:spacing w:val="-9"/>
          <w:w w:val="95"/>
        </w:rPr>
        <w:t> </w:t>
      </w:r>
      <w:r>
        <w:rPr>
          <w:w w:val="95"/>
        </w:rPr>
        <w:t>similarities</w:t>
      </w:r>
      <w:r>
        <w:rPr>
          <w:spacing w:val="-9"/>
          <w:w w:val="95"/>
        </w:rPr>
        <w:t> </w:t>
      </w:r>
      <w:r>
        <w:rPr>
          <w:w w:val="95"/>
        </w:rPr>
        <w:t>between</w:t>
      </w:r>
      <w:r>
        <w:rPr>
          <w:spacing w:val="-9"/>
          <w:w w:val="95"/>
        </w:rPr>
        <w:t> </w:t>
      </w:r>
      <w:r>
        <w:rPr>
          <w:w w:val="95"/>
        </w:rPr>
        <w:t>points</w:t>
      </w:r>
      <w:r>
        <w:rPr>
          <w:spacing w:val="-9"/>
          <w:w w:val="95"/>
        </w:rPr>
        <w:t> </w:t>
      </w:r>
      <w:r>
        <w:rPr>
          <w:w w:val="95"/>
        </w:rPr>
        <w:t>that</w:t>
      </w:r>
      <w:r>
        <w:rPr>
          <w:spacing w:val="-9"/>
          <w:w w:val="95"/>
        </w:rPr>
        <w:t> </w:t>
      </w:r>
      <w:r>
        <w:rPr>
          <w:spacing w:val="-3"/>
          <w:w w:val="95"/>
        </w:rPr>
        <w:t>are</w:t>
      </w:r>
      <w:r>
        <w:rPr>
          <w:spacing w:val="-9"/>
          <w:w w:val="95"/>
        </w:rPr>
        <w:t> </w:t>
      </w:r>
      <w:r>
        <w:rPr>
          <w:w w:val="95"/>
        </w:rPr>
        <w:t>assigned to different clusters. Unfortunately, finding the clustering that minimizes the </w:t>
      </w:r>
      <w:r>
        <w:rPr/>
        <w:t>normalized</w:t>
      </w:r>
      <w:r>
        <w:rPr>
          <w:spacing w:val="-30"/>
        </w:rPr>
        <w:t> </w:t>
      </w:r>
      <w:r>
        <w:rPr/>
        <w:t>cut</w:t>
      </w:r>
      <w:r>
        <w:rPr>
          <w:spacing w:val="-30"/>
        </w:rPr>
        <w:t> </w:t>
      </w:r>
      <w:r>
        <w:rPr/>
        <w:t>is</w:t>
      </w:r>
      <w:r>
        <w:rPr>
          <w:spacing w:val="-30"/>
        </w:rPr>
        <w:t> </w:t>
      </w:r>
      <w:r>
        <w:rPr/>
        <w:t>an</w:t>
      </w:r>
      <w:r>
        <w:rPr>
          <w:spacing w:val="-30"/>
        </w:rPr>
        <w:t> </w:t>
      </w:r>
      <w:r>
        <w:rPr>
          <w:sz w:val="17"/>
        </w:rPr>
        <w:t>np</w:t>
      </w:r>
      <w:r>
        <w:rPr/>
        <w:t>-complete</w:t>
      </w:r>
      <w:r>
        <w:rPr>
          <w:spacing w:val="-30"/>
        </w:rPr>
        <w:t> </w:t>
      </w:r>
      <w:r>
        <w:rPr/>
        <w:t>problem).</w:t>
      </w:r>
      <w:r>
        <w:rPr>
          <w:spacing w:val="-30"/>
        </w:rPr>
        <w:t> </w:t>
      </w:r>
      <w:r>
        <w:rPr>
          <w:spacing w:val="-3"/>
        </w:rPr>
        <w:t>However,</w:t>
      </w:r>
      <w:r>
        <w:rPr>
          <w:spacing w:val="-30"/>
        </w:rPr>
        <w:t> </w:t>
      </w:r>
      <w:r>
        <w:rPr/>
        <w:t>a</w:t>
      </w:r>
      <w:r>
        <w:rPr>
          <w:spacing w:val="-30"/>
        </w:rPr>
        <w:t> </w:t>
      </w:r>
      <w:r>
        <w:rPr/>
        <w:t>relaxation</w:t>
      </w:r>
      <w:r>
        <w:rPr>
          <w:spacing w:val="-30"/>
        </w:rPr>
        <w:t> </w:t>
      </w:r>
      <w:r>
        <w:rPr/>
        <w:t>of</w:t>
      </w:r>
      <w:r>
        <w:rPr>
          <w:spacing w:val="-30"/>
        </w:rPr>
        <w:t> </w:t>
      </w:r>
      <w:r>
        <w:rPr/>
        <w:t>this</w:t>
      </w:r>
      <w:r>
        <w:rPr>
          <w:spacing w:val="-30"/>
        </w:rPr>
        <w:t> </w:t>
      </w:r>
      <w:r>
        <w:rPr/>
        <w:t>op- timization</w:t>
      </w:r>
      <w:r>
        <w:rPr>
          <w:spacing w:val="-21"/>
        </w:rPr>
        <w:t> </w:t>
      </w:r>
      <w:r>
        <w:rPr/>
        <w:t>problem</w:t>
      </w:r>
      <w:r>
        <w:rPr>
          <w:spacing w:val="-21"/>
        </w:rPr>
        <w:t> </w:t>
      </w:r>
      <w:r>
        <w:rPr/>
        <w:t>can</w:t>
      </w:r>
      <w:r>
        <w:rPr>
          <w:spacing w:val="-21"/>
        </w:rPr>
        <w:t> </w:t>
      </w:r>
      <w:r>
        <w:rPr/>
        <w:t>be</w:t>
      </w:r>
      <w:r>
        <w:rPr>
          <w:spacing w:val="-21"/>
        </w:rPr>
        <w:t> </w:t>
      </w:r>
      <w:r>
        <w:rPr/>
        <w:t>efficiently</w:t>
      </w:r>
      <w:r>
        <w:rPr>
          <w:spacing w:val="-21"/>
        </w:rPr>
        <w:t> </w:t>
      </w:r>
      <w:r>
        <w:rPr/>
        <w:t>solved,</w:t>
      </w:r>
      <w:r>
        <w:rPr>
          <w:spacing w:val="-21"/>
        </w:rPr>
        <w:t> </w:t>
      </w:r>
      <w:r>
        <w:rPr/>
        <w:t>and</w:t>
      </w:r>
      <w:r>
        <w:rPr>
          <w:spacing w:val="-21"/>
        </w:rPr>
        <w:t> </w:t>
      </w:r>
      <w:r>
        <w:rPr/>
        <w:t>the</w:t>
      </w:r>
      <w:r>
        <w:rPr>
          <w:spacing w:val="-21"/>
        </w:rPr>
        <w:t> </w:t>
      </w:r>
      <w:r>
        <w:rPr/>
        <w:t>solution</w:t>
      </w:r>
      <w:r>
        <w:rPr>
          <w:spacing w:val="-21"/>
        </w:rPr>
        <w:t> </w:t>
      </w:r>
      <w:r>
        <w:rPr/>
        <w:t>is</w:t>
      </w:r>
      <w:r>
        <w:rPr>
          <w:spacing w:val="-21"/>
        </w:rPr>
        <w:t> </w:t>
      </w:r>
      <w:r>
        <w:rPr/>
        <w:t>given</w:t>
      </w:r>
      <w:r>
        <w:rPr>
          <w:spacing w:val="-21"/>
        </w:rPr>
        <w:t> </w:t>
      </w:r>
      <w:r>
        <w:rPr/>
        <w:t>by</w:t>
      </w:r>
      <w:r>
        <w:rPr>
          <w:spacing w:val="-21"/>
        </w:rPr>
        <w:t> </w:t>
      </w:r>
      <w:r>
        <w:rPr/>
        <w:t>an eigenvector</w:t>
      </w:r>
      <w:r>
        <w:rPr>
          <w:spacing w:val="-24"/>
        </w:rPr>
        <w:t> </w:t>
      </w:r>
      <w:r>
        <w:rPr/>
        <w:t>of</w:t>
      </w:r>
      <w:r>
        <w:rPr>
          <w:spacing w:val="-24"/>
        </w:rPr>
        <w:t> </w:t>
      </w:r>
      <w:r>
        <w:rPr/>
        <w:t>the</w:t>
      </w:r>
      <w:r>
        <w:rPr>
          <w:spacing w:val="-24"/>
        </w:rPr>
        <w:t> </w:t>
      </w:r>
      <w:r>
        <w:rPr/>
        <w:t>normalized</w:t>
      </w:r>
      <w:r>
        <w:rPr>
          <w:spacing w:val="-24"/>
        </w:rPr>
        <w:t> </w:t>
      </w:r>
      <w:r>
        <w:rPr/>
        <w:t>similarity</w:t>
      </w:r>
      <w:r>
        <w:rPr>
          <w:spacing w:val="-25"/>
        </w:rPr>
        <w:t> </w:t>
      </w:r>
      <w:r>
        <w:rPr/>
        <w:t>matrix.</w:t>
      </w:r>
      <w:r>
        <w:rPr>
          <w:spacing w:val="-24"/>
        </w:rPr>
        <w:t> </w:t>
      </w:r>
      <w:r>
        <w:rPr/>
        <w:t>The</w:t>
      </w:r>
      <w:r>
        <w:rPr>
          <w:spacing w:val="-24"/>
        </w:rPr>
        <w:t> </w:t>
      </w:r>
      <w:r>
        <w:rPr/>
        <w:t>solution</w:t>
      </w:r>
      <w:r>
        <w:rPr>
          <w:spacing w:val="-25"/>
        </w:rPr>
        <w:t> </w:t>
      </w:r>
      <w:r>
        <w:rPr/>
        <w:t>of</w:t>
      </w:r>
      <w:r>
        <w:rPr>
          <w:spacing w:val="-24"/>
        </w:rPr>
        <w:t> </w:t>
      </w:r>
      <w:r>
        <w:rPr/>
        <w:t>the</w:t>
      </w:r>
      <w:r>
        <w:rPr>
          <w:spacing w:val="-24"/>
        </w:rPr>
        <w:t> </w:t>
      </w:r>
      <w:r>
        <w:rPr/>
        <w:t>relaxed problem</w:t>
      </w:r>
      <w:r>
        <w:rPr>
          <w:spacing w:val="-8"/>
        </w:rPr>
        <w:t> </w:t>
      </w:r>
      <w:r>
        <w:rPr/>
        <w:t>is</w:t>
      </w:r>
      <w:r>
        <w:rPr>
          <w:spacing w:val="-8"/>
        </w:rPr>
        <w:t> </w:t>
      </w:r>
      <w:r>
        <w:rPr/>
        <w:t>then</w:t>
      </w:r>
      <w:r>
        <w:rPr>
          <w:spacing w:val="-8"/>
        </w:rPr>
        <w:t> </w:t>
      </w:r>
      <w:r>
        <w:rPr/>
        <w:t>further</w:t>
      </w:r>
      <w:r>
        <w:rPr>
          <w:spacing w:val="-8"/>
        </w:rPr>
        <w:t> </w:t>
      </w:r>
      <w:r>
        <w:rPr/>
        <w:t>processed</w:t>
      </w:r>
      <w:r>
        <w:rPr>
          <w:spacing w:val="-8"/>
        </w:rPr>
        <w:t> </w:t>
      </w:r>
      <w:r>
        <w:rPr/>
        <w:t>to</w:t>
      </w:r>
      <w:r>
        <w:rPr>
          <w:spacing w:val="-8"/>
        </w:rPr>
        <w:t> </w:t>
      </w:r>
      <w:r>
        <w:rPr/>
        <w:t>find</w:t>
      </w:r>
      <w:r>
        <w:rPr>
          <w:spacing w:val="-8"/>
        </w:rPr>
        <w:t> </w:t>
      </w:r>
      <w:r>
        <w:rPr/>
        <w:t>an</w:t>
      </w:r>
      <w:r>
        <w:rPr>
          <w:spacing w:val="-8"/>
        </w:rPr>
        <w:t> </w:t>
      </w:r>
      <w:r>
        <w:rPr/>
        <w:t>approximate</w:t>
      </w:r>
      <w:r>
        <w:rPr>
          <w:spacing w:val="-8"/>
        </w:rPr>
        <w:t> </w:t>
      </w:r>
      <w:r>
        <w:rPr/>
        <w:t>solution</w:t>
      </w:r>
      <w:r>
        <w:rPr>
          <w:spacing w:val="-8"/>
        </w:rPr>
        <w:t> </w:t>
      </w:r>
      <w:r>
        <w:rPr/>
        <w:t>for</w:t>
      </w:r>
      <w:r>
        <w:rPr>
          <w:spacing w:val="-8"/>
        </w:rPr>
        <w:t> </w:t>
      </w:r>
      <w:r>
        <w:rPr/>
        <w:t>the </w:t>
      </w:r>
      <w:r>
        <w:rPr>
          <w:w w:val="95"/>
        </w:rPr>
        <w:t>original</w:t>
      </w:r>
      <w:r>
        <w:rPr>
          <w:spacing w:val="-6"/>
          <w:w w:val="95"/>
        </w:rPr>
        <w:t> </w:t>
      </w:r>
      <w:r>
        <w:rPr>
          <w:w w:val="95"/>
        </w:rPr>
        <w:t>problem.</w:t>
      </w:r>
      <w:r>
        <w:rPr>
          <w:spacing w:val="-6"/>
          <w:w w:val="95"/>
        </w:rPr>
        <w:t> </w:t>
      </w:r>
      <w:r>
        <w:rPr>
          <w:w w:val="95"/>
        </w:rPr>
        <w:t>The</w:t>
      </w:r>
      <w:r>
        <w:rPr>
          <w:spacing w:val="-6"/>
          <w:w w:val="95"/>
        </w:rPr>
        <w:t> </w:t>
      </w:r>
      <w:r>
        <w:rPr>
          <w:w w:val="95"/>
        </w:rPr>
        <w:t>term</w:t>
      </w:r>
      <w:r>
        <w:rPr>
          <w:spacing w:val="-6"/>
          <w:w w:val="95"/>
        </w:rPr>
        <w:t> </w:t>
      </w:r>
      <w:r>
        <w:rPr>
          <w:w w:val="95"/>
        </w:rPr>
        <w:t>spectral</w:t>
      </w:r>
      <w:r>
        <w:rPr>
          <w:spacing w:val="-6"/>
          <w:w w:val="95"/>
        </w:rPr>
        <w:t> </w:t>
      </w:r>
      <w:r>
        <w:rPr>
          <w:w w:val="95"/>
        </w:rPr>
        <w:t>clustering’</w:t>
      </w:r>
      <w:r>
        <w:rPr>
          <w:spacing w:val="-6"/>
          <w:w w:val="95"/>
        </w:rPr>
        <w:t> </w:t>
      </w:r>
      <w:r>
        <w:rPr>
          <w:spacing w:val="-2"/>
          <w:w w:val="95"/>
        </w:rPr>
        <w:t>refers</w:t>
      </w:r>
      <w:r>
        <w:rPr>
          <w:spacing w:val="-6"/>
          <w:w w:val="95"/>
        </w:rPr>
        <w:t> </w:t>
      </w:r>
      <w:r>
        <w:rPr>
          <w:w w:val="95"/>
        </w:rPr>
        <w:t>to</w:t>
      </w:r>
      <w:r>
        <w:rPr>
          <w:spacing w:val="-6"/>
          <w:w w:val="95"/>
        </w:rPr>
        <w:t> </w:t>
      </w:r>
      <w:r>
        <w:rPr>
          <w:w w:val="95"/>
        </w:rPr>
        <w:t>the</w:t>
      </w:r>
      <w:r>
        <w:rPr>
          <w:spacing w:val="-6"/>
          <w:w w:val="95"/>
        </w:rPr>
        <w:t> </w:t>
      </w:r>
      <w:r>
        <w:rPr>
          <w:w w:val="95"/>
        </w:rPr>
        <w:t>normalized</w:t>
      </w:r>
      <w:r>
        <w:rPr>
          <w:spacing w:val="-6"/>
          <w:w w:val="95"/>
        </w:rPr>
        <w:t> </w:t>
      </w:r>
      <w:r>
        <w:rPr>
          <w:w w:val="95"/>
        </w:rPr>
        <w:t>simi- </w:t>
      </w:r>
      <w:r>
        <w:rPr/>
        <w:t>larity</w:t>
      </w:r>
      <w:r>
        <w:rPr>
          <w:spacing w:val="-21"/>
        </w:rPr>
        <w:t> </w:t>
      </w:r>
      <w:r>
        <w:rPr/>
        <w:t>matrix</w:t>
      </w:r>
      <w:r>
        <w:rPr>
          <w:spacing w:val="-21"/>
        </w:rPr>
        <w:t> </w:t>
      </w:r>
      <w:r>
        <w:rPr/>
        <w:t>which</w:t>
      </w:r>
      <w:r>
        <w:rPr>
          <w:spacing w:val="-21"/>
        </w:rPr>
        <w:t> </w:t>
      </w:r>
      <w:r>
        <w:rPr/>
        <w:t>can</w:t>
      </w:r>
      <w:r>
        <w:rPr>
          <w:spacing w:val="-21"/>
        </w:rPr>
        <w:t> </w:t>
      </w:r>
      <w:r>
        <w:rPr/>
        <w:t>be</w:t>
      </w:r>
      <w:r>
        <w:rPr>
          <w:spacing w:val="-21"/>
        </w:rPr>
        <w:t> </w:t>
      </w:r>
      <w:r>
        <w:rPr/>
        <w:t>used</w:t>
      </w:r>
      <w:r>
        <w:rPr>
          <w:spacing w:val="-21"/>
        </w:rPr>
        <w:t> </w:t>
      </w:r>
      <w:r>
        <w:rPr/>
        <w:t>to</w:t>
      </w:r>
      <w:r>
        <w:rPr>
          <w:spacing w:val="-21"/>
        </w:rPr>
        <w:t> </w:t>
      </w:r>
      <w:r>
        <w:rPr/>
        <w:t>assess</w:t>
      </w:r>
      <w:r>
        <w:rPr>
          <w:spacing w:val="-21"/>
        </w:rPr>
        <w:t> </w:t>
      </w:r>
      <w:r>
        <w:rPr/>
        <w:t>the</w:t>
      </w:r>
      <w:r>
        <w:rPr>
          <w:spacing w:val="-21"/>
        </w:rPr>
        <w:t> </w:t>
      </w:r>
      <w:r>
        <w:rPr/>
        <w:t>number</w:t>
      </w:r>
      <w:r>
        <w:rPr>
          <w:spacing w:val="-21"/>
        </w:rPr>
        <w:t> </w:t>
      </w:r>
      <w:r>
        <w:rPr/>
        <w:t>of</w:t>
      </w:r>
      <w:r>
        <w:rPr>
          <w:spacing w:val="-21"/>
        </w:rPr>
        <w:t> </w:t>
      </w:r>
      <w:r>
        <w:rPr/>
        <w:t>clusters</w:t>
      </w:r>
      <w:r>
        <w:rPr>
          <w:spacing w:val="-21"/>
        </w:rPr>
        <w:t> </w:t>
      </w:r>
      <w:r>
        <w:rPr/>
        <w:t>in</w:t>
      </w:r>
      <w:r>
        <w:rPr>
          <w:spacing w:val="-21"/>
        </w:rPr>
        <w:t> </w:t>
      </w:r>
      <w:r>
        <w:rPr/>
        <w:t>the</w:t>
      </w:r>
      <w:r>
        <w:rPr>
          <w:spacing w:val="-21"/>
        </w:rPr>
        <w:t> </w:t>
      </w:r>
      <w:r>
        <w:rPr/>
        <w:t>data. </w:t>
      </w:r>
      <w:r>
        <w:rPr>
          <w:w w:val="95"/>
        </w:rPr>
        <w:t>Spectral</w:t>
      </w:r>
      <w:r>
        <w:rPr>
          <w:spacing w:val="-19"/>
          <w:w w:val="95"/>
        </w:rPr>
        <w:t> </w:t>
      </w:r>
      <w:r>
        <w:rPr>
          <w:w w:val="95"/>
        </w:rPr>
        <w:t>methods</w:t>
      </w:r>
      <w:r>
        <w:rPr>
          <w:spacing w:val="-19"/>
          <w:w w:val="95"/>
        </w:rPr>
        <w:t> </w:t>
      </w:r>
      <w:r>
        <w:rPr>
          <w:spacing w:val="-3"/>
          <w:w w:val="95"/>
        </w:rPr>
        <w:t>are</w:t>
      </w:r>
      <w:r>
        <w:rPr>
          <w:spacing w:val="-19"/>
          <w:w w:val="95"/>
        </w:rPr>
        <w:t> </w:t>
      </w:r>
      <w:r>
        <w:rPr>
          <w:w w:val="95"/>
        </w:rPr>
        <w:t>used</w:t>
      </w:r>
      <w:r>
        <w:rPr>
          <w:spacing w:val="-19"/>
          <w:w w:val="95"/>
        </w:rPr>
        <w:t> </w:t>
      </w:r>
      <w:r>
        <w:rPr>
          <w:w w:val="95"/>
        </w:rPr>
        <w:t>both</w:t>
      </w:r>
      <w:r>
        <w:rPr>
          <w:spacing w:val="-19"/>
          <w:w w:val="95"/>
        </w:rPr>
        <w:t> </w:t>
      </w:r>
      <w:r>
        <w:rPr>
          <w:w w:val="95"/>
        </w:rPr>
        <w:t>to</w:t>
      </w:r>
      <w:r>
        <w:rPr>
          <w:spacing w:val="-19"/>
          <w:w w:val="95"/>
        </w:rPr>
        <w:t> </w:t>
      </w:r>
      <w:r>
        <w:rPr>
          <w:w w:val="95"/>
        </w:rPr>
        <w:t>find</w:t>
      </w:r>
      <w:r>
        <w:rPr>
          <w:spacing w:val="-20"/>
          <w:w w:val="95"/>
        </w:rPr>
        <w:t> </w:t>
      </w:r>
      <w:r>
        <w:rPr>
          <w:w w:val="95"/>
        </w:rPr>
        <w:t>hierarchical</w:t>
      </w:r>
      <w:r>
        <w:rPr>
          <w:spacing w:val="-20"/>
          <w:w w:val="95"/>
        </w:rPr>
        <w:t> </w:t>
      </w:r>
      <w:r>
        <w:rPr>
          <w:w w:val="95"/>
        </w:rPr>
        <w:t>clustering</w:t>
      </w:r>
      <w:r>
        <w:rPr>
          <w:spacing w:val="-19"/>
          <w:w w:val="95"/>
        </w:rPr>
        <w:t> </w:t>
      </w:r>
      <w:r>
        <w:rPr>
          <w:w w:val="95"/>
        </w:rPr>
        <w:t>and</w:t>
      </w:r>
      <w:r>
        <w:rPr>
          <w:spacing w:val="-19"/>
          <w:w w:val="95"/>
        </w:rPr>
        <w:t> </w:t>
      </w:r>
      <w:r>
        <w:rPr>
          <w:i/>
          <w:w w:val="95"/>
        </w:rPr>
        <w:t>k</w:t>
      </w:r>
      <w:r>
        <w:rPr>
          <w:w w:val="95"/>
        </w:rPr>
        <w:t>-clustering </w:t>
      </w:r>
      <w:r>
        <w:rPr/>
        <w:t>for</w:t>
      </w:r>
      <w:r>
        <w:rPr>
          <w:spacing w:val="-21"/>
        </w:rPr>
        <w:t> </w:t>
      </w:r>
      <w:r>
        <w:rPr/>
        <w:t>a</w:t>
      </w:r>
      <w:r>
        <w:rPr>
          <w:spacing w:val="-21"/>
        </w:rPr>
        <w:t> </w:t>
      </w:r>
      <w:r>
        <w:rPr/>
        <w:t>given</w:t>
      </w:r>
      <w:r>
        <w:rPr>
          <w:spacing w:val="-21"/>
        </w:rPr>
        <w:t> </w:t>
      </w:r>
      <w:r>
        <w:rPr>
          <w:i/>
        </w:rPr>
        <w:t>k</w:t>
      </w:r>
      <w:r>
        <w:rPr/>
        <w:t>.</w:t>
      </w:r>
      <w:r>
        <w:rPr>
          <w:spacing w:val="-21"/>
        </w:rPr>
        <w:t> </w:t>
      </w:r>
      <w:r>
        <w:rPr>
          <w:spacing w:val="-8"/>
        </w:rPr>
        <w:t>We</w:t>
      </w:r>
      <w:r>
        <w:rPr>
          <w:spacing w:val="-21"/>
        </w:rPr>
        <w:t> </w:t>
      </w:r>
      <w:r>
        <w:rPr>
          <w:spacing w:val="-3"/>
        </w:rPr>
        <w:t>treat</w:t>
      </w:r>
      <w:r>
        <w:rPr>
          <w:spacing w:val="-21"/>
        </w:rPr>
        <w:t> </w:t>
      </w:r>
      <w:r>
        <w:rPr/>
        <w:t>them</w:t>
      </w:r>
      <w:r>
        <w:rPr>
          <w:spacing w:val="-21"/>
        </w:rPr>
        <w:t> </w:t>
      </w:r>
      <w:r>
        <w:rPr/>
        <w:t>separately</w:t>
      </w:r>
      <w:r>
        <w:rPr>
          <w:spacing w:val="-21"/>
        </w:rPr>
        <w:t> </w:t>
      </w:r>
      <w:r>
        <w:rPr/>
        <w:t>since</w:t>
      </w:r>
      <w:r>
        <w:rPr>
          <w:spacing w:val="-21"/>
        </w:rPr>
        <w:t> </w:t>
      </w:r>
      <w:r>
        <w:rPr/>
        <w:t>their</w:t>
      </w:r>
      <w:r>
        <w:rPr>
          <w:spacing w:val="-21"/>
        </w:rPr>
        <w:t> </w:t>
      </w:r>
      <w:r>
        <w:rPr/>
        <w:t>working</w:t>
      </w:r>
      <w:r>
        <w:rPr>
          <w:spacing w:val="-21"/>
        </w:rPr>
        <w:t> </w:t>
      </w:r>
      <w:r>
        <w:rPr/>
        <w:t>is</w:t>
      </w:r>
      <w:r>
        <w:rPr>
          <w:spacing w:val="-21"/>
        </w:rPr>
        <w:t> </w:t>
      </w:r>
      <w:r>
        <w:rPr/>
        <w:t>quite</w:t>
      </w:r>
      <w:r>
        <w:rPr>
          <w:spacing w:val="-21"/>
        </w:rPr>
        <w:t> </w:t>
      </w:r>
      <w:r>
        <w:rPr/>
        <w:t>different </w:t>
      </w:r>
      <w:r>
        <w:rPr>
          <w:w w:val="95"/>
        </w:rPr>
        <w:t>from the other</w:t>
      </w:r>
      <w:r>
        <w:rPr>
          <w:spacing w:val="-18"/>
          <w:w w:val="95"/>
        </w:rPr>
        <w:t> </w:t>
      </w:r>
      <w:r>
        <w:rPr>
          <w:w w:val="95"/>
        </w:rPr>
        <w:t>approaches.</w:t>
      </w:r>
    </w:p>
    <w:p>
      <w:pPr>
        <w:pStyle w:val="BodyText"/>
        <w:spacing w:before="3"/>
      </w:pPr>
    </w:p>
    <w:p>
      <w:pPr>
        <w:pStyle w:val="Heading2"/>
        <w:ind w:left="1553"/>
        <w:jc w:val="both"/>
        <w:rPr>
          <w:rFonts w:ascii="Times New Roman"/>
        </w:rPr>
      </w:pPr>
      <w:bookmarkStart w:name="_TOC_250017" w:id="15"/>
      <w:r>
        <w:rPr>
          <w:rFonts w:ascii="Times New Roman"/>
        </w:rPr>
        <w:t>II.5.1 Algorithm </w:t>
      </w:r>
      <w:r>
        <w:rPr>
          <w:rFonts w:ascii="Times New Roman"/>
          <w:i/>
        </w:rPr>
        <w:t>k</w:t>
      </w:r>
      <w:bookmarkEnd w:id="15"/>
      <w:r>
        <w:rPr>
          <w:rFonts w:ascii="Times New Roman"/>
        </w:rPr>
        <w:t>-means</w:t>
      </w:r>
    </w:p>
    <w:p>
      <w:pPr>
        <w:pStyle w:val="BodyText"/>
        <w:spacing w:before="8"/>
        <w:rPr>
          <w:rFonts w:ascii="Times New Roman"/>
          <w:b/>
        </w:rPr>
      </w:pPr>
    </w:p>
    <w:p>
      <w:pPr>
        <w:pStyle w:val="BodyText"/>
        <w:spacing w:line="242" w:lineRule="auto"/>
        <w:ind w:left="1554" w:right="1550" w:hanging="1"/>
        <w:jc w:val="both"/>
      </w:pPr>
      <w:r>
        <w:rPr>
          <w:w w:val="95"/>
        </w:rPr>
        <w:t>The</w:t>
      </w:r>
      <w:r>
        <w:rPr>
          <w:spacing w:val="-18"/>
          <w:w w:val="95"/>
        </w:rPr>
        <w:t> </w:t>
      </w:r>
      <w:r>
        <w:rPr>
          <w:i/>
          <w:w w:val="95"/>
        </w:rPr>
        <w:t>k</w:t>
      </w:r>
      <w:r>
        <w:rPr>
          <w:w w:val="95"/>
        </w:rPr>
        <w:t>-means</w:t>
      </w:r>
      <w:r>
        <w:rPr>
          <w:spacing w:val="-18"/>
          <w:w w:val="95"/>
        </w:rPr>
        <w:t> </w:t>
      </w:r>
      <w:r>
        <w:rPr>
          <w:w w:val="95"/>
        </w:rPr>
        <w:t>algorithm</w:t>
      </w:r>
      <w:r>
        <w:rPr>
          <w:spacing w:val="-18"/>
          <w:w w:val="95"/>
        </w:rPr>
        <w:t> </w:t>
      </w:r>
      <w:r>
        <w:rPr>
          <w:w w:val="95"/>
        </w:rPr>
        <w:t>[Har79]</w:t>
      </w:r>
      <w:r>
        <w:rPr>
          <w:spacing w:val="-18"/>
          <w:w w:val="95"/>
        </w:rPr>
        <w:t> </w:t>
      </w:r>
      <w:r>
        <w:rPr>
          <w:w w:val="95"/>
        </w:rPr>
        <w:t>clusters</w:t>
      </w:r>
      <w:r>
        <w:rPr>
          <w:spacing w:val="-18"/>
          <w:w w:val="95"/>
        </w:rPr>
        <w:t> </w:t>
      </w:r>
      <w:r>
        <w:rPr>
          <w:i/>
          <w:w w:val="95"/>
        </w:rPr>
        <w:t>n</w:t>
      </w:r>
      <w:r>
        <w:rPr>
          <w:i/>
          <w:spacing w:val="-18"/>
          <w:w w:val="95"/>
        </w:rPr>
        <w:t> </w:t>
      </w:r>
      <w:r>
        <w:rPr>
          <w:w w:val="95"/>
        </w:rPr>
        <w:t>objects</w:t>
      </w:r>
      <w:r>
        <w:rPr>
          <w:spacing w:val="-19"/>
          <w:w w:val="95"/>
        </w:rPr>
        <w:t> </w:t>
      </w:r>
      <w:r>
        <w:rPr>
          <w:w w:val="95"/>
        </w:rPr>
        <w:t>based</w:t>
      </w:r>
      <w:r>
        <w:rPr>
          <w:spacing w:val="-18"/>
          <w:w w:val="95"/>
        </w:rPr>
        <w:t> </w:t>
      </w:r>
      <w:r>
        <w:rPr>
          <w:w w:val="95"/>
        </w:rPr>
        <w:t>on</w:t>
      </w:r>
      <w:r>
        <w:rPr>
          <w:spacing w:val="-18"/>
          <w:w w:val="95"/>
        </w:rPr>
        <w:t> </w:t>
      </w:r>
      <w:r>
        <w:rPr>
          <w:w w:val="95"/>
        </w:rPr>
        <w:t>attributes</w:t>
      </w:r>
      <w:r>
        <w:rPr>
          <w:spacing w:val="-18"/>
          <w:w w:val="95"/>
        </w:rPr>
        <w:t> </w:t>
      </w:r>
      <w:r>
        <w:rPr>
          <w:w w:val="95"/>
        </w:rPr>
        <w:t>into</w:t>
      </w:r>
      <w:r>
        <w:rPr>
          <w:spacing w:val="-18"/>
          <w:w w:val="95"/>
        </w:rPr>
        <w:t> </w:t>
      </w:r>
      <w:r>
        <w:rPr>
          <w:i/>
          <w:w w:val="95"/>
        </w:rPr>
        <w:t>k</w:t>
      </w:r>
      <w:r>
        <w:rPr>
          <w:i/>
          <w:spacing w:val="-18"/>
          <w:w w:val="95"/>
        </w:rPr>
        <w:t> </w:t>
      </w:r>
      <w:r>
        <w:rPr>
          <w:w w:val="95"/>
        </w:rPr>
        <w:t>parti- </w:t>
      </w:r>
      <w:r>
        <w:rPr/>
        <w:t>tions,</w:t>
      </w:r>
      <w:r>
        <w:rPr>
          <w:spacing w:val="-30"/>
        </w:rPr>
        <w:t> </w:t>
      </w:r>
      <w:r>
        <w:rPr>
          <w:i/>
        </w:rPr>
        <w:t>k</w:t>
      </w:r>
      <w:r>
        <w:rPr>
          <w:i/>
          <w:spacing w:val="-30"/>
        </w:rPr>
        <w:t> </w:t>
      </w:r>
      <w:r>
        <w:rPr>
          <w:w w:val="105"/>
        </w:rPr>
        <w:t>&lt;</w:t>
      </w:r>
      <w:r>
        <w:rPr>
          <w:spacing w:val="-33"/>
          <w:w w:val="105"/>
        </w:rPr>
        <w:t> </w:t>
      </w:r>
      <w:r>
        <w:rPr>
          <w:i/>
        </w:rPr>
        <w:t>n</w:t>
      </w:r>
      <w:r>
        <w:rPr/>
        <w:t>.</w:t>
      </w:r>
      <w:r>
        <w:rPr>
          <w:spacing w:val="-30"/>
        </w:rPr>
        <w:t> </w:t>
      </w:r>
      <w:r>
        <w:rPr/>
        <w:t>It</w:t>
      </w:r>
      <w:r>
        <w:rPr>
          <w:spacing w:val="-30"/>
        </w:rPr>
        <w:t> </w:t>
      </w:r>
      <w:r>
        <w:rPr/>
        <w:t>is</w:t>
      </w:r>
      <w:r>
        <w:rPr>
          <w:spacing w:val="-30"/>
        </w:rPr>
        <w:t> </w:t>
      </w:r>
      <w:r>
        <w:rPr/>
        <w:t>similar</w:t>
      </w:r>
      <w:r>
        <w:rPr>
          <w:spacing w:val="-31"/>
        </w:rPr>
        <w:t> </w:t>
      </w:r>
      <w:r>
        <w:rPr/>
        <w:t>to</w:t>
      </w:r>
      <w:r>
        <w:rPr>
          <w:spacing w:val="-30"/>
        </w:rPr>
        <w:t> </w:t>
      </w:r>
      <w:r>
        <w:rPr/>
        <w:t>the</w:t>
      </w:r>
      <w:r>
        <w:rPr>
          <w:spacing w:val="-30"/>
        </w:rPr>
        <w:t> </w:t>
      </w:r>
      <w:r>
        <w:rPr/>
        <w:t>expectation-maximization</w:t>
      </w:r>
      <w:r>
        <w:rPr>
          <w:spacing w:val="-31"/>
        </w:rPr>
        <w:t> </w:t>
      </w:r>
      <w:r>
        <w:rPr/>
        <w:t>algorithm</w:t>
      </w:r>
      <w:r>
        <w:rPr>
          <w:spacing w:val="-30"/>
        </w:rPr>
        <w:t> </w:t>
      </w:r>
      <w:r>
        <w:rPr/>
        <w:t>for</w:t>
      </w:r>
      <w:r>
        <w:rPr>
          <w:spacing w:val="-31"/>
        </w:rPr>
        <w:t> </w:t>
      </w:r>
      <w:r>
        <w:rPr/>
        <w:t>mixtures of</w:t>
      </w:r>
      <w:r>
        <w:rPr>
          <w:spacing w:val="-17"/>
        </w:rPr>
        <w:t> </w:t>
      </w:r>
      <w:r>
        <w:rPr/>
        <w:t>Gaussians</w:t>
      </w:r>
      <w:r>
        <w:rPr>
          <w:spacing w:val="-17"/>
        </w:rPr>
        <w:t> </w:t>
      </w:r>
      <w:r>
        <w:rPr/>
        <w:t>in</w:t>
      </w:r>
      <w:r>
        <w:rPr>
          <w:spacing w:val="-17"/>
        </w:rPr>
        <w:t> </w:t>
      </w:r>
      <w:r>
        <w:rPr/>
        <w:t>that</w:t>
      </w:r>
      <w:r>
        <w:rPr>
          <w:spacing w:val="-17"/>
        </w:rPr>
        <w:t> </w:t>
      </w:r>
      <w:r>
        <w:rPr/>
        <w:t>they</w:t>
      </w:r>
      <w:r>
        <w:rPr>
          <w:spacing w:val="-17"/>
        </w:rPr>
        <w:t> </w:t>
      </w:r>
      <w:r>
        <w:rPr/>
        <w:t>both</w:t>
      </w:r>
      <w:r>
        <w:rPr>
          <w:spacing w:val="-17"/>
        </w:rPr>
        <w:t> </w:t>
      </w:r>
      <w:r>
        <w:rPr/>
        <w:t>attempt</w:t>
      </w:r>
      <w:r>
        <w:rPr>
          <w:spacing w:val="-17"/>
        </w:rPr>
        <w:t> </w:t>
      </w:r>
      <w:r>
        <w:rPr/>
        <w:t>to</w:t>
      </w:r>
      <w:r>
        <w:rPr>
          <w:spacing w:val="-17"/>
        </w:rPr>
        <w:t> </w:t>
      </w:r>
      <w:r>
        <w:rPr/>
        <w:t>find</w:t>
      </w:r>
      <w:r>
        <w:rPr>
          <w:spacing w:val="-17"/>
        </w:rPr>
        <w:t> </w:t>
      </w:r>
      <w:r>
        <w:rPr/>
        <w:t>the</w:t>
      </w:r>
      <w:r>
        <w:rPr>
          <w:spacing w:val="-17"/>
        </w:rPr>
        <w:t> </w:t>
      </w:r>
      <w:r>
        <w:rPr/>
        <w:t>centers</w:t>
      </w:r>
      <w:r>
        <w:rPr>
          <w:spacing w:val="-17"/>
        </w:rPr>
        <w:t> </w:t>
      </w:r>
      <w:r>
        <w:rPr/>
        <w:t>of</w:t>
      </w:r>
      <w:r>
        <w:rPr>
          <w:spacing w:val="-17"/>
        </w:rPr>
        <w:t> </w:t>
      </w:r>
      <w:r>
        <w:rPr/>
        <w:t>natural</w:t>
      </w:r>
      <w:r>
        <w:rPr>
          <w:spacing w:val="-17"/>
        </w:rPr>
        <w:t> </w:t>
      </w:r>
      <w:r>
        <w:rPr/>
        <w:t>clusters</w:t>
      </w:r>
      <w:r>
        <w:rPr>
          <w:spacing w:val="-17"/>
        </w:rPr>
        <w:t> </w:t>
      </w:r>
      <w:r>
        <w:rPr/>
        <w:t>in </w:t>
      </w:r>
      <w:r>
        <w:rPr>
          <w:w w:val="95"/>
        </w:rPr>
        <w:t>the</w:t>
      </w:r>
      <w:r>
        <w:rPr>
          <w:spacing w:val="-3"/>
          <w:w w:val="95"/>
        </w:rPr>
        <w:t> </w:t>
      </w:r>
      <w:r>
        <w:rPr>
          <w:w w:val="95"/>
        </w:rPr>
        <w:t>data.</w:t>
      </w:r>
      <w:r>
        <w:rPr>
          <w:spacing w:val="-3"/>
          <w:w w:val="95"/>
        </w:rPr>
        <w:t> </w:t>
      </w:r>
      <w:r>
        <w:rPr>
          <w:w w:val="95"/>
        </w:rPr>
        <w:t>It</w:t>
      </w:r>
      <w:r>
        <w:rPr>
          <w:spacing w:val="-3"/>
          <w:w w:val="95"/>
        </w:rPr>
        <w:t> </w:t>
      </w:r>
      <w:r>
        <w:rPr>
          <w:w w:val="95"/>
        </w:rPr>
        <w:t>assumes</w:t>
      </w:r>
      <w:r>
        <w:rPr>
          <w:spacing w:val="-2"/>
          <w:w w:val="95"/>
        </w:rPr>
        <w:t> </w:t>
      </w:r>
      <w:r>
        <w:rPr>
          <w:w w:val="95"/>
        </w:rPr>
        <w:t>that</w:t>
      </w:r>
      <w:r>
        <w:rPr>
          <w:spacing w:val="-3"/>
          <w:w w:val="95"/>
        </w:rPr>
        <w:t> </w:t>
      </w:r>
      <w:r>
        <w:rPr>
          <w:w w:val="95"/>
        </w:rPr>
        <w:t>the</w:t>
      </w:r>
      <w:r>
        <w:rPr>
          <w:spacing w:val="-3"/>
          <w:w w:val="95"/>
        </w:rPr>
        <w:t> </w:t>
      </w:r>
      <w:r>
        <w:rPr>
          <w:w w:val="95"/>
        </w:rPr>
        <w:t>object</w:t>
      </w:r>
      <w:r>
        <w:rPr>
          <w:spacing w:val="-3"/>
          <w:w w:val="95"/>
        </w:rPr>
        <w:t> </w:t>
      </w:r>
      <w:r>
        <w:rPr>
          <w:w w:val="95"/>
        </w:rPr>
        <w:t>attributes</w:t>
      </w:r>
      <w:r>
        <w:rPr>
          <w:spacing w:val="-2"/>
          <w:w w:val="95"/>
        </w:rPr>
        <w:t> </w:t>
      </w:r>
      <w:r>
        <w:rPr>
          <w:w w:val="95"/>
        </w:rPr>
        <w:t>form</w:t>
      </w:r>
      <w:r>
        <w:rPr>
          <w:spacing w:val="-3"/>
          <w:w w:val="95"/>
        </w:rPr>
        <w:t> </w:t>
      </w:r>
      <w:r>
        <w:rPr>
          <w:w w:val="95"/>
        </w:rPr>
        <w:t>a</w:t>
      </w:r>
      <w:r>
        <w:rPr>
          <w:spacing w:val="-3"/>
          <w:w w:val="95"/>
        </w:rPr>
        <w:t> </w:t>
      </w:r>
      <w:r>
        <w:rPr>
          <w:w w:val="95"/>
        </w:rPr>
        <w:t>vector</w:t>
      </w:r>
      <w:r>
        <w:rPr>
          <w:spacing w:val="-3"/>
          <w:w w:val="95"/>
        </w:rPr>
        <w:t> </w:t>
      </w:r>
      <w:r>
        <w:rPr>
          <w:w w:val="95"/>
        </w:rPr>
        <w:t>space.</w:t>
      </w:r>
      <w:r>
        <w:rPr>
          <w:spacing w:val="-3"/>
          <w:w w:val="95"/>
        </w:rPr>
        <w:t> </w:t>
      </w:r>
      <w:r>
        <w:rPr>
          <w:w w:val="95"/>
        </w:rPr>
        <w:t>The</w:t>
      </w:r>
      <w:r>
        <w:rPr>
          <w:spacing w:val="-3"/>
          <w:w w:val="95"/>
        </w:rPr>
        <w:t> </w:t>
      </w:r>
      <w:r>
        <w:rPr>
          <w:w w:val="95"/>
        </w:rPr>
        <w:t>objective it</w:t>
      </w:r>
      <w:r>
        <w:rPr>
          <w:spacing w:val="-10"/>
          <w:w w:val="95"/>
        </w:rPr>
        <w:t> </w:t>
      </w:r>
      <w:r>
        <w:rPr>
          <w:w w:val="95"/>
        </w:rPr>
        <w:t>tries</w:t>
      </w:r>
      <w:r>
        <w:rPr>
          <w:spacing w:val="-10"/>
          <w:w w:val="95"/>
        </w:rPr>
        <w:t> </w:t>
      </w:r>
      <w:r>
        <w:rPr>
          <w:w w:val="95"/>
        </w:rPr>
        <w:t>to</w:t>
      </w:r>
      <w:r>
        <w:rPr>
          <w:spacing w:val="-10"/>
          <w:w w:val="95"/>
        </w:rPr>
        <w:t> </w:t>
      </w:r>
      <w:r>
        <w:rPr>
          <w:w w:val="95"/>
        </w:rPr>
        <w:t>achieve</w:t>
      </w:r>
      <w:r>
        <w:rPr>
          <w:spacing w:val="-10"/>
          <w:w w:val="95"/>
        </w:rPr>
        <w:t> </w:t>
      </w:r>
      <w:r>
        <w:rPr>
          <w:w w:val="95"/>
        </w:rPr>
        <w:t>is</w:t>
      </w:r>
      <w:r>
        <w:rPr>
          <w:spacing w:val="-10"/>
          <w:w w:val="95"/>
        </w:rPr>
        <w:t> </w:t>
      </w:r>
      <w:r>
        <w:rPr>
          <w:w w:val="95"/>
        </w:rPr>
        <w:t>to</w:t>
      </w:r>
      <w:r>
        <w:rPr>
          <w:spacing w:val="-10"/>
          <w:w w:val="95"/>
        </w:rPr>
        <w:t> </w:t>
      </w:r>
      <w:r>
        <w:rPr>
          <w:w w:val="95"/>
        </w:rPr>
        <w:t>minimize</w:t>
      </w:r>
      <w:r>
        <w:rPr>
          <w:spacing w:val="-10"/>
          <w:w w:val="95"/>
        </w:rPr>
        <w:t> </w:t>
      </w:r>
      <w:r>
        <w:rPr>
          <w:w w:val="95"/>
        </w:rPr>
        <w:t>total</w:t>
      </w:r>
      <w:r>
        <w:rPr>
          <w:spacing w:val="-10"/>
          <w:w w:val="95"/>
        </w:rPr>
        <w:t> </w:t>
      </w:r>
      <w:r>
        <w:rPr>
          <w:w w:val="95"/>
        </w:rPr>
        <w:t>intra-cluster</w:t>
      </w:r>
      <w:r>
        <w:rPr>
          <w:spacing w:val="-10"/>
          <w:w w:val="95"/>
        </w:rPr>
        <w:t> </w:t>
      </w:r>
      <w:r>
        <w:rPr>
          <w:w w:val="95"/>
        </w:rPr>
        <w:t>variance,</w:t>
      </w:r>
      <w:r>
        <w:rPr>
          <w:spacing w:val="-10"/>
          <w:w w:val="95"/>
        </w:rPr>
        <w:t> </w:t>
      </w:r>
      <w:r>
        <w:rPr>
          <w:w w:val="95"/>
        </w:rPr>
        <w:t>or</w:t>
      </w:r>
      <w:r>
        <w:rPr>
          <w:spacing w:val="-10"/>
          <w:w w:val="95"/>
        </w:rPr>
        <w:t> </w:t>
      </w:r>
      <w:r>
        <w:rPr>
          <w:w w:val="95"/>
        </w:rPr>
        <w:t>the</w:t>
      </w:r>
      <w:r>
        <w:rPr>
          <w:spacing w:val="-10"/>
          <w:w w:val="95"/>
        </w:rPr>
        <w:t> </w:t>
      </w:r>
      <w:r>
        <w:rPr>
          <w:w w:val="95"/>
        </w:rPr>
        <w:t>squared</w:t>
      </w:r>
      <w:r>
        <w:rPr>
          <w:spacing w:val="-10"/>
          <w:w w:val="95"/>
        </w:rPr>
        <w:t> </w:t>
      </w:r>
      <w:r>
        <w:rPr>
          <w:w w:val="95"/>
        </w:rPr>
        <w:t>error </w:t>
      </w:r>
      <w:r>
        <w:rPr/>
        <w:t>function</w:t>
      </w:r>
    </w:p>
    <w:p>
      <w:pPr>
        <w:spacing w:after="0" w:line="242" w:lineRule="auto"/>
        <w:jc w:val="both"/>
        <w:sectPr>
          <w:headerReference w:type="default" r:id="rId99"/>
          <w:footerReference w:type="default" r:id="rId100"/>
          <w:pgSz w:w="10200" w:h="13600"/>
          <w:pgMar w:header="0" w:footer="223" w:top="420" w:bottom="420" w:left="0" w:right="0"/>
        </w:sectPr>
      </w:pPr>
    </w:p>
    <w:p>
      <w:pPr>
        <w:spacing w:line="136" w:lineRule="exact" w:before="0"/>
        <w:ind w:left="0" w:right="1216" w:firstLine="0"/>
        <w:jc w:val="right"/>
        <w:rPr>
          <w:i/>
          <w:sz w:val="16"/>
        </w:rPr>
      </w:pPr>
      <w:r>
        <w:rPr>
          <w:i/>
          <w:color w:val="010101"/>
          <w:w w:val="90"/>
          <w:sz w:val="16"/>
        </w:rPr>
        <w:t>k</w:t>
      </w:r>
    </w:p>
    <w:p>
      <w:pPr>
        <w:spacing w:line="395" w:lineRule="exact" w:before="0"/>
        <w:ind w:left="2403" w:right="-15" w:firstLine="0"/>
        <w:jc w:val="left"/>
        <w:rPr>
          <w:rFonts w:ascii="Calibri" w:hAnsi="Calibri"/>
          <w:sz w:val="16"/>
        </w:rPr>
      </w:pPr>
      <w:r>
        <w:rPr>
          <w:i/>
          <w:color w:val="010101"/>
          <w:w w:val="106"/>
          <w:sz w:val="20"/>
        </w:rPr>
        <w:t>V</w:t>
      </w:r>
      <w:r>
        <w:rPr>
          <w:i/>
          <w:color w:val="010101"/>
          <w:sz w:val="20"/>
        </w:rPr>
        <w:t> </w:t>
      </w:r>
      <w:r>
        <w:rPr>
          <w:i/>
          <w:color w:val="010101"/>
          <w:spacing w:val="-13"/>
          <w:sz w:val="20"/>
        </w:rPr>
        <w:t> </w:t>
      </w:r>
      <w:r>
        <w:rPr>
          <w:rFonts w:ascii="Symbol" w:hAnsi="Symbol"/>
          <w:color w:val="010101"/>
          <w:w w:val="100"/>
          <w:sz w:val="20"/>
        </w:rPr>
        <w:t></w:t>
      </w:r>
      <w:r>
        <w:rPr>
          <w:rFonts w:ascii="Times New Roman" w:hAnsi="Times New Roman"/>
          <w:color w:val="010101"/>
          <w:spacing w:val="-10"/>
          <w:sz w:val="20"/>
        </w:rPr>
        <w:t> </w:t>
      </w:r>
      <w:r>
        <w:rPr>
          <w:rFonts w:ascii="Symbol" w:hAnsi="Symbol"/>
          <w:color w:val="010101"/>
          <w:w w:val="100"/>
          <w:position w:val="-3"/>
          <w:sz w:val="36"/>
        </w:rPr>
        <w:t></w:t>
      </w:r>
      <w:r>
        <w:rPr>
          <w:rFonts w:ascii="Times New Roman" w:hAnsi="Times New Roman"/>
          <w:color w:val="010101"/>
          <w:spacing w:val="8"/>
          <w:position w:val="-3"/>
          <w:sz w:val="36"/>
        </w:rPr>
        <w:t> </w:t>
      </w:r>
      <w:r>
        <w:rPr>
          <w:rFonts w:ascii="Symbol" w:hAnsi="Symbol"/>
          <w:color w:val="010101"/>
          <w:spacing w:val="8"/>
          <w:w w:val="100"/>
          <w:position w:val="-3"/>
          <w:sz w:val="36"/>
        </w:rPr>
        <w:t></w:t>
      </w:r>
      <w:r>
        <w:rPr>
          <w:rFonts w:ascii="Calibri" w:hAnsi="Calibri"/>
          <w:color w:val="010101"/>
          <w:spacing w:val="9"/>
          <w:w w:val="108"/>
          <w:sz w:val="20"/>
        </w:rPr>
        <w:t>(</w:t>
      </w:r>
      <w:r>
        <w:rPr>
          <w:i/>
          <w:color w:val="010101"/>
          <w:spacing w:val="24"/>
          <w:w w:val="101"/>
          <w:sz w:val="20"/>
        </w:rPr>
        <w:t>x</w:t>
      </w:r>
      <w:r>
        <w:rPr>
          <w:i/>
          <w:color w:val="010101"/>
          <w:w w:val="102"/>
          <w:position w:val="-4"/>
          <w:sz w:val="16"/>
        </w:rPr>
        <w:t>j</w:t>
      </w:r>
      <w:r>
        <w:rPr>
          <w:i/>
          <w:color w:val="010101"/>
          <w:position w:val="-4"/>
          <w:sz w:val="16"/>
        </w:rPr>
        <w:t> </w:t>
      </w:r>
      <w:r>
        <w:rPr>
          <w:i/>
          <w:color w:val="010101"/>
          <w:spacing w:val="-12"/>
          <w:position w:val="-4"/>
          <w:sz w:val="16"/>
        </w:rPr>
        <w:t> </w:t>
      </w:r>
      <w:r>
        <w:rPr>
          <w:rFonts w:ascii="Symbol" w:hAnsi="Symbol"/>
          <w:color w:val="010101"/>
          <w:spacing w:val="27"/>
          <w:sz w:val="20"/>
        </w:rPr>
        <w:t></w:t>
      </w:r>
      <w:r>
        <w:rPr>
          <w:rFonts w:ascii="Symbol" w:hAnsi="Symbol"/>
          <w:color w:val="010101"/>
          <w:spacing w:val="9"/>
          <w:sz w:val="20"/>
        </w:rPr>
        <w:t></w:t>
      </w:r>
      <w:r>
        <w:rPr>
          <w:i/>
          <w:color w:val="010101"/>
          <w:spacing w:val="8"/>
          <w:w w:val="100"/>
          <w:position w:val="-4"/>
          <w:sz w:val="16"/>
        </w:rPr>
        <w:t>i</w:t>
      </w:r>
      <w:r>
        <w:rPr>
          <w:rFonts w:ascii="Calibri" w:hAnsi="Calibri"/>
          <w:color w:val="010101"/>
          <w:spacing w:val="1"/>
          <w:w w:val="108"/>
          <w:sz w:val="20"/>
        </w:rPr>
        <w:t>)</w:t>
      </w:r>
      <w:r>
        <w:rPr>
          <w:rFonts w:ascii="Calibri" w:hAnsi="Calibri"/>
          <w:color w:val="010101"/>
          <w:w w:val="108"/>
          <w:position w:val="9"/>
          <w:sz w:val="16"/>
        </w:rPr>
        <w:t>2</w:t>
      </w:r>
    </w:p>
    <w:p>
      <w:pPr>
        <w:spacing w:before="7"/>
        <w:ind w:left="0" w:right="699" w:firstLine="0"/>
        <w:jc w:val="right"/>
        <w:rPr>
          <w:i/>
          <w:sz w:val="14"/>
        </w:rPr>
      </w:pPr>
      <w:r>
        <w:rPr>
          <w:i/>
          <w:color w:val="010101"/>
          <w:w w:val="105"/>
          <w:sz w:val="16"/>
        </w:rPr>
        <w:t>i</w:t>
      </w:r>
      <w:r>
        <w:rPr>
          <w:rFonts w:ascii="Symbol" w:hAnsi="Symbol"/>
          <w:color w:val="010101"/>
          <w:w w:val="105"/>
          <w:sz w:val="16"/>
        </w:rPr>
        <w:t></w:t>
      </w:r>
      <w:r>
        <w:rPr>
          <w:rFonts w:ascii="Calibri" w:hAnsi="Calibri"/>
          <w:color w:val="010101"/>
          <w:w w:val="105"/>
          <w:sz w:val="16"/>
        </w:rPr>
        <w:t>1 </w:t>
      </w:r>
      <w:r>
        <w:rPr>
          <w:i/>
          <w:color w:val="010101"/>
          <w:w w:val="105"/>
          <w:sz w:val="16"/>
        </w:rPr>
        <w:t>x</w:t>
      </w:r>
      <w:r>
        <w:rPr>
          <w:i/>
          <w:color w:val="010101"/>
          <w:w w:val="105"/>
          <w:position w:val="-3"/>
          <w:sz w:val="14"/>
        </w:rPr>
        <w:t>j </w:t>
      </w:r>
      <w:r>
        <w:rPr>
          <w:rFonts w:ascii="Symbol" w:hAnsi="Symbol"/>
          <w:color w:val="010101"/>
          <w:w w:val="105"/>
          <w:sz w:val="16"/>
        </w:rPr>
        <w:t></w:t>
      </w:r>
      <w:r>
        <w:rPr>
          <w:rFonts w:ascii="Times New Roman" w:hAnsi="Times New Roman"/>
          <w:color w:val="010101"/>
          <w:w w:val="105"/>
          <w:sz w:val="16"/>
        </w:rPr>
        <w:t> </w:t>
      </w:r>
      <w:r>
        <w:rPr>
          <w:i/>
          <w:color w:val="010101"/>
          <w:w w:val="105"/>
          <w:sz w:val="16"/>
        </w:rPr>
        <w:t>S</w:t>
      </w:r>
      <w:r>
        <w:rPr>
          <w:i/>
          <w:color w:val="010101"/>
          <w:w w:val="105"/>
          <w:position w:val="-3"/>
          <w:sz w:val="14"/>
        </w:rPr>
        <w:t>i</w:t>
      </w:r>
    </w:p>
    <w:p>
      <w:pPr>
        <w:pStyle w:val="BodyText"/>
        <w:spacing w:before="10"/>
        <w:rPr>
          <w:i/>
          <w:sz w:val="21"/>
        </w:rPr>
      </w:pPr>
      <w:r>
        <w:rPr/>
        <w:br w:type="column"/>
      </w:r>
      <w:r>
        <w:rPr>
          <w:i/>
          <w:sz w:val="21"/>
        </w:rPr>
      </w:r>
    </w:p>
    <w:p>
      <w:pPr>
        <w:pStyle w:val="BodyText"/>
        <w:spacing w:before="1"/>
        <w:ind w:left="2354" w:right="1505"/>
        <w:jc w:val="center"/>
      </w:pPr>
      <w:r>
        <w:rPr/>
        <w:t>(2.10)</w:t>
      </w:r>
    </w:p>
    <w:p>
      <w:pPr>
        <w:spacing w:after="0"/>
        <w:jc w:val="center"/>
        <w:sectPr>
          <w:type w:val="continuous"/>
          <w:pgSz w:w="10200" w:h="13600"/>
          <w:pgMar w:top="420" w:bottom="140" w:left="0" w:right="0"/>
          <w:cols w:num="2" w:equalWidth="0">
            <w:col w:w="4135" w:space="1586"/>
            <w:col w:w="4479"/>
          </w:cols>
        </w:sectPr>
      </w:pPr>
    </w:p>
    <w:p>
      <w:pPr>
        <w:pStyle w:val="BodyText"/>
        <w:spacing w:line="260" w:lineRule="exact" w:before="6"/>
        <w:ind w:left="1553" w:right="1546"/>
      </w:pPr>
      <w:r>
        <w:rPr/>
        <w:t>where</w:t>
      </w:r>
      <w:r>
        <w:rPr>
          <w:spacing w:val="-8"/>
        </w:rPr>
        <w:t> </w:t>
      </w:r>
      <w:r>
        <w:rPr/>
        <w:t>there</w:t>
      </w:r>
      <w:r>
        <w:rPr>
          <w:spacing w:val="-8"/>
        </w:rPr>
        <w:t> </w:t>
      </w:r>
      <w:r>
        <w:rPr>
          <w:spacing w:val="-3"/>
        </w:rPr>
        <w:t>are</w:t>
      </w:r>
      <w:r>
        <w:rPr>
          <w:spacing w:val="-8"/>
        </w:rPr>
        <w:t> </w:t>
      </w:r>
      <w:r>
        <w:rPr>
          <w:i/>
        </w:rPr>
        <w:t>k</w:t>
      </w:r>
      <w:r>
        <w:rPr>
          <w:i/>
          <w:spacing w:val="-8"/>
        </w:rPr>
        <w:t> </w:t>
      </w:r>
      <w:r>
        <w:rPr/>
        <w:t>clusters</w:t>
      </w:r>
      <w:r>
        <w:rPr>
          <w:spacing w:val="-8"/>
        </w:rPr>
        <w:t> </w:t>
      </w:r>
      <w:r>
        <w:rPr>
          <w:i/>
        </w:rPr>
        <w:t>S</w:t>
      </w:r>
      <w:r>
        <w:rPr>
          <w:i/>
          <w:position w:val="-2"/>
          <w:sz w:val="15"/>
        </w:rPr>
        <w:t>i</w:t>
      </w:r>
      <w:r>
        <w:rPr/>
        <w:t>,</w:t>
      </w:r>
      <w:r>
        <w:rPr>
          <w:spacing w:val="-8"/>
        </w:rPr>
        <w:t> </w:t>
      </w:r>
      <w:r>
        <w:rPr>
          <w:i/>
        </w:rPr>
        <w:t>i</w:t>
      </w:r>
      <w:r>
        <w:rPr>
          <w:i/>
          <w:spacing w:val="-8"/>
        </w:rPr>
        <w:t> </w:t>
      </w:r>
      <w:r>
        <w:rPr>
          <w:w w:val="110"/>
        </w:rPr>
        <w:t>=</w:t>
      </w:r>
      <w:r>
        <w:rPr>
          <w:spacing w:val="-13"/>
          <w:w w:val="110"/>
        </w:rPr>
        <w:t> </w:t>
      </w:r>
      <w:r>
        <w:rPr/>
        <w:t>1,</w:t>
      </w:r>
      <w:r>
        <w:rPr>
          <w:spacing w:val="-8"/>
        </w:rPr>
        <w:t> </w:t>
      </w:r>
      <w:r>
        <w:rPr/>
        <w:t>2,</w:t>
      </w:r>
      <w:r>
        <w:rPr>
          <w:spacing w:val="-8"/>
        </w:rPr>
        <w:t> </w:t>
      </w:r>
      <w:r>
        <w:rPr/>
        <w:t>...,</w:t>
      </w:r>
      <w:r>
        <w:rPr>
          <w:spacing w:val="-8"/>
        </w:rPr>
        <w:t> </w:t>
      </w:r>
      <w:r>
        <w:rPr>
          <w:i/>
        </w:rPr>
        <w:t>k</w:t>
      </w:r>
      <w:r>
        <w:rPr/>
        <w:t>,</w:t>
      </w:r>
      <w:r>
        <w:rPr>
          <w:spacing w:val="-8"/>
        </w:rPr>
        <w:t> </w:t>
      </w:r>
      <w:r>
        <w:rPr/>
        <w:t>and</w:t>
      </w:r>
      <w:r>
        <w:rPr>
          <w:spacing w:val="-8"/>
        </w:rPr>
        <w:t> </w:t>
      </w:r>
      <w:r>
        <w:rPr>
          <w:i/>
        </w:rPr>
        <w:t>µ</w:t>
      </w:r>
      <w:r>
        <w:rPr>
          <w:i/>
          <w:position w:val="-2"/>
          <w:sz w:val="15"/>
        </w:rPr>
        <w:t>i</w:t>
      </w:r>
      <w:r>
        <w:rPr>
          <w:i/>
          <w:spacing w:val="7"/>
          <w:position w:val="-2"/>
          <w:sz w:val="15"/>
        </w:rPr>
        <w:t> </w:t>
      </w:r>
      <w:r>
        <w:rPr/>
        <w:t>is</w:t>
      </w:r>
      <w:r>
        <w:rPr>
          <w:spacing w:val="-8"/>
        </w:rPr>
        <w:t> </w:t>
      </w:r>
      <w:r>
        <w:rPr/>
        <w:t>the</w:t>
      </w:r>
      <w:r>
        <w:rPr>
          <w:spacing w:val="-8"/>
        </w:rPr>
        <w:t> </w:t>
      </w:r>
      <w:r>
        <w:rPr/>
        <w:t>centroid</w:t>
      </w:r>
      <w:r>
        <w:rPr>
          <w:spacing w:val="-8"/>
        </w:rPr>
        <w:t> </w:t>
      </w:r>
      <w:r>
        <w:rPr/>
        <w:t>or</w:t>
      </w:r>
      <w:r>
        <w:rPr>
          <w:spacing w:val="-8"/>
        </w:rPr>
        <w:t> </w:t>
      </w:r>
      <w:r>
        <w:rPr/>
        <w:t>mean</w:t>
      </w:r>
      <w:r>
        <w:rPr>
          <w:spacing w:val="-8"/>
        </w:rPr>
        <w:t> </w:t>
      </w:r>
      <w:r>
        <w:rPr/>
        <w:t>point of</w:t>
      </w:r>
      <w:r>
        <w:rPr>
          <w:spacing w:val="-12"/>
        </w:rPr>
        <w:t> </w:t>
      </w:r>
      <w:r>
        <w:rPr/>
        <w:t>all</w:t>
      </w:r>
      <w:r>
        <w:rPr>
          <w:spacing w:val="-12"/>
        </w:rPr>
        <w:t> </w:t>
      </w:r>
      <w:r>
        <w:rPr/>
        <w:t>the</w:t>
      </w:r>
      <w:r>
        <w:rPr>
          <w:spacing w:val="-12"/>
        </w:rPr>
        <w:t> </w:t>
      </w:r>
      <w:r>
        <w:rPr/>
        <w:t>points</w:t>
      </w:r>
      <w:r>
        <w:rPr>
          <w:spacing w:val="-12"/>
        </w:rPr>
        <w:t> </w:t>
      </w:r>
      <w:r>
        <w:rPr>
          <w:i/>
        </w:rPr>
        <w:t>x</w:t>
      </w:r>
      <w:r>
        <w:rPr>
          <w:i/>
          <w:position w:val="-2"/>
          <w:sz w:val="15"/>
        </w:rPr>
        <w:t>j</w:t>
      </w:r>
      <w:r>
        <w:rPr>
          <w:i/>
          <w:spacing w:val="3"/>
          <w:position w:val="-2"/>
          <w:sz w:val="15"/>
        </w:rPr>
        <w:t> </w:t>
      </w:r>
      <w:r>
        <w:rPr>
          <w:rFonts w:ascii="Symbol" w:hAnsi="Symbol"/>
        </w:rPr>
        <w:t></w:t>
      </w:r>
      <w:r>
        <w:rPr>
          <w:rFonts w:ascii="Times New Roman" w:hAnsi="Times New Roman"/>
          <w:spacing w:val="-19"/>
        </w:rPr>
        <w:t> </w:t>
      </w:r>
      <w:r>
        <w:rPr>
          <w:i/>
        </w:rPr>
        <w:t>S</w:t>
      </w:r>
      <w:r>
        <w:rPr>
          <w:i/>
          <w:position w:val="-2"/>
          <w:sz w:val="15"/>
        </w:rPr>
        <w:t>i</w:t>
      </w:r>
      <w:r>
        <w:rPr/>
        <w:t>.</w:t>
      </w:r>
    </w:p>
    <w:p>
      <w:pPr>
        <w:spacing w:after="0" w:line="260" w:lineRule="exact"/>
        <w:sectPr>
          <w:type w:val="continuous"/>
          <w:pgSz w:w="10200" w:h="13600"/>
          <w:pgMar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tabs>
          <w:tab w:pos="8514" w:val="left" w:leader="none"/>
        </w:tabs>
        <w:spacing w:before="84"/>
        <w:ind w:left="620" w:right="0" w:firstLine="0"/>
        <w:jc w:val="left"/>
        <w:rPr>
          <w:rFonts w:ascii="Arial"/>
          <w:sz w:val="12"/>
        </w:rPr>
      </w:pPr>
      <w:r>
        <w:rPr/>
        <w:pict>
          <v:line style="position:absolute;mso-position-horizontal-relative:page;mso-position-vertical-relative:paragraph;z-index:-291736" from="15pt,-5.17237pt" to="0pt,-5.17237pt" stroked="true" strokeweight=".25pt" strokecolor="#000000">
            <w10:wrap type="none"/>
          </v:line>
        </w:pict>
      </w:r>
      <w:r>
        <w:rPr/>
        <w:pict>
          <v:line style="position:absolute;mso-position-horizontal-relative:page;mso-position-vertical-relative:paragraph;z-index:6640" from="494.71701pt,-5.17237pt" to="509.71701pt,-5.17237pt" stroked="true" strokeweight=".25pt" strokecolor="#000000">
            <w10:wrap type="none"/>
          </v:line>
        </w:pict>
      </w:r>
      <w:r>
        <w:rPr/>
        <w:pict>
          <v:line style="position:absolute;mso-position-horizontal-relative:page;mso-position-vertical-relative:paragraph;z-index:6664" from="21pt,.82763pt" to="21pt,15.82763pt" stroked="true" strokeweight=".25pt" strokecolor="#000000">
            <w10:wrap type="none"/>
          </v:line>
        </w:pict>
      </w:r>
      <w:r>
        <w:rPr/>
        <w:pict>
          <v:line style="position:absolute;mso-position-horizontal-relative:page;mso-position-vertical-relative:paragraph;z-index:6688" from="488.71701pt,.82763pt" to="488.71701pt,15.82763pt" stroked="true" strokeweight=".25pt" strokecolor="#000000">
            <w10:wrap type="none"/>
          </v:line>
        </w:pict>
      </w:r>
      <w:bookmarkStart w:name="blanca" w:id="16"/>
      <w:bookmarkEnd w:id="16"/>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4</w:t>
        <w:tab/>
        <w:t>4/25/16   12:33:13</w:t>
      </w:r>
      <w:r>
        <w:rPr>
          <w:rFonts w:ascii="Arial"/>
          <w:spacing w:val="-1"/>
          <w:sz w:val="12"/>
        </w:rPr>
        <w:t> </w:t>
      </w:r>
      <w:r>
        <w:rPr>
          <w:rFonts w:ascii="Arial"/>
          <w:sz w:val="12"/>
        </w:rPr>
        <w:t>PM</w:t>
      </w:r>
    </w:p>
    <w:p>
      <w:pPr>
        <w:spacing w:after="0"/>
        <w:jc w:val="left"/>
        <w:rPr>
          <w:rFonts w:ascii="Arial"/>
          <w:sz w:val="12"/>
        </w:rPr>
        <w:sectPr>
          <w:footerReference w:type="default" r:id="rId101"/>
          <w:pgSz w:w="10200" w:h="13600"/>
          <w:pgMar w:footer="0" w:header="0" w:top="420" w:bottom="0" w:left="0" w:right="0"/>
        </w:sectPr>
      </w:pPr>
    </w:p>
    <w:p>
      <w:pPr>
        <w:pStyle w:val="BodyText"/>
        <w:spacing w:before="8" w:after="1"/>
        <w:rPr>
          <w:rFonts w:ascii="Arial"/>
          <w:sz w:val="18"/>
        </w:rPr>
      </w:pPr>
    </w:p>
    <w:p>
      <w:pPr>
        <w:pStyle w:val="BodyText"/>
        <w:ind w:left="119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3"/>
        <w:rPr>
          <w:rFonts w:ascii="Arial"/>
        </w:rPr>
      </w:pPr>
    </w:p>
    <w:p>
      <w:pPr>
        <w:spacing w:before="40"/>
        <w:ind w:left="2637" w:right="2637" w:firstLine="0"/>
        <w:jc w:val="center"/>
        <w:rPr>
          <w:sz w:val="35"/>
        </w:rPr>
      </w:pPr>
      <w:r>
        <w:rPr/>
        <w:pict>
          <v:shape style="position:absolute;margin-left:68.492996pt;margin-top:-57.445301pt;width:340.4pt;height:32.85pt;mso-position-horizontal-relative:page;mso-position-vertical-relative:paragraph;z-index:-291616" type="#_x0000_t202" filled="false" stroked="false">
            <v:textbox inset="0,0,0,0">
              <w:txbxContent>
                <w:p>
                  <w:pPr>
                    <w:pStyle w:val="BodyText"/>
                    <w:rPr>
                      <w:i/>
                      <w:sz w:val="20"/>
                    </w:rPr>
                  </w:pPr>
                </w:p>
                <w:p>
                  <w:pPr>
                    <w:spacing w:before="166"/>
                    <w:ind w:left="2829" w:right="-7" w:firstLine="0"/>
                    <w:jc w:val="left"/>
                    <w:rPr>
                      <w:i/>
                      <w:sz w:val="20"/>
                    </w:rPr>
                  </w:pPr>
                  <w:r>
                    <w:rPr>
                      <w:i/>
                      <w:w w:val="75"/>
                      <w:sz w:val="20"/>
                    </w:rPr>
                    <w:t>New metthods for auttomattic single ttextt     summarizattion</w:t>
                  </w:r>
                </w:p>
              </w:txbxContent>
            </v:textbox>
            <w10:wrap type="none"/>
          </v:shape>
        </w:pict>
      </w:r>
      <w:r>
        <w:rPr/>
        <w:pict>
          <v:shape style="position:absolute;margin-left:59.701pt;margin-top:-60.559303pt;width:398.25pt;height:46.35pt;mso-position-horizontal-relative:page;mso-position-vertical-relative:paragraph;z-index:-291592" type="#_x0000_t202" filled="false" stroked="false">
            <v:textbox inset="0,0,0,0">
              <w:txbxContent>
                <w:p>
                  <w:pPr>
                    <w:pStyle w:val="BodyText"/>
                    <w:rPr>
                      <w:i/>
                      <w:sz w:val="20"/>
                    </w:rPr>
                  </w:pPr>
                </w:p>
                <w:p>
                  <w:pPr>
                    <w:pStyle w:val="BodyText"/>
                    <w:spacing w:before="5"/>
                    <w:rPr>
                      <w:i/>
                      <w:sz w:val="19"/>
                    </w:rPr>
                  </w:pPr>
                </w:p>
                <w:p>
                  <w:pPr>
                    <w:spacing w:before="0"/>
                    <w:ind w:left="0" w:right="516" w:firstLine="0"/>
                    <w:jc w:val="right"/>
                    <w:rPr>
                      <w:sz w:val="20"/>
                    </w:rPr>
                  </w:pPr>
                  <w:r>
                    <w:rPr>
                      <w:w w:val="90"/>
                      <w:sz w:val="20"/>
                    </w:rPr>
                    <w:t>55</w:t>
                  </w:r>
                </w:p>
              </w:txbxContent>
            </v:textbox>
            <w10:wrap type="none"/>
          </v:shape>
        </w:pict>
      </w:r>
      <w:bookmarkStart w:name="55-66" w:id="17"/>
      <w:bookmarkEnd w:id="17"/>
      <w:r>
        <w:rPr/>
      </w:r>
      <w:r>
        <w:rPr>
          <w:w w:val="125"/>
          <w:sz w:val="35"/>
        </w:rPr>
        <w:t>C</w:t>
      </w:r>
      <w:r>
        <w:rPr>
          <w:w w:val="125"/>
          <w:sz w:val="28"/>
        </w:rPr>
        <w:t>hapter </w:t>
      </w:r>
      <w:r>
        <w:rPr>
          <w:w w:val="125"/>
          <w:sz w:val="35"/>
        </w:rPr>
        <w:t>III</w:t>
      </w:r>
    </w:p>
    <w:p>
      <w:pPr>
        <w:pStyle w:val="BodyText"/>
        <w:spacing w:before="2"/>
        <w:rPr>
          <w:sz w:val="28"/>
        </w:rPr>
      </w:pPr>
    </w:p>
    <w:p>
      <w:pPr>
        <w:pStyle w:val="Heading1"/>
        <w:spacing w:line="340" w:lineRule="exact" w:before="0"/>
        <w:ind w:right="2635"/>
      </w:pPr>
      <w:bookmarkStart w:name="_TOC_250016" w:id="18"/>
      <w:r>
        <w:rPr>
          <w:w w:val="130"/>
          <w:sz w:val="35"/>
        </w:rPr>
        <w:t>n</w:t>
      </w:r>
      <w:r>
        <w:rPr>
          <w:w w:val="130"/>
        </w:rPr>
        <w:t>ew methoDs for automatIC </w:t>
      </w:r>
      <w:bookmarkEnd w:id="18"/>
      <w:r>
        <w:rPr>
          <w:w w:val="135"/>
        </w:rPr>
        <w:t>sIngle text summarIzatIon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spacing w:line="273" w:lineRule="auto" w:before="63"/>
        <w:ind w:left="1553" w:right="1551" w:firstLine="0"/>
        <w:jc w:val="both"/>
        <w:rPr>
          <w:sz w:val="19"/>
        </w:rPr>
      </w:pPr>
      <w:r>
        <w:rPr>
          <w:w w:val="95"/>
          <w:sz w:val="20"/>
        </w:rPr>
        <w:t>The</w:t>
      </w:r>
      <w:r>
        <w:rPr>
          <w:spacing w:val="-5"/>
          <w:w w:val="95"/>
          <w:sz w:val="20"/>
        </w:rPr>
        <w:t> </w:t>
      </w:r>
      <w:r>
        <w:rPr>
          <w:w w:val="95"/>
          <w:sz w:val="20"/>
        </w:rPr>
        <w:t>objective</w:t>
      </w:r>
      <w:r>
        <w:rPr>
          <w:spacing w:val="-5"/>
          <w:w w:val="95"/>
          <w:sz w:val="20"/>
        </w:rPr>
        <w:t> </w:t>
      </w:r>
      <w:r>
        <w:rPr>
          <w:w w:val="95"/>
          <w:sz w:val="20"/>
        </w:rPr>
        <w:t>of</w:t>
      </w:r>
      <w:r>
        <w:rPr>
          <w:spacing w:val="-5"/>
          <w:w w:val="95"/>
          <w:sz w:val="20"/>
        </w:rPr>
        <w:t> </w:t>
      </w:r>
      <w:r>
        <w:rPr>
          <w:w w:val="95"/>
          <w:sz w:val="20"/>
        </w:rPr>
        <w:t>this</w:t>
      </w:r>
      <w:r>
        <w:rPr>
          <w:spacing w:val="-5"/>
          <w:w w:val="95"/>
          <w:sz w:val="20"/>
        </w:rPr>
        <w:t> </w:t>
      </w:r>
      <w:r>
        <w:rPr>
          <w:w w:val="95"/>
          <w:sz w:val="20"/>
        </w:rPr>
        <w:t>chapter</w:t>
      </w:r>
      <w:r>
        <w:rPr>
          <w:spacing w:val="-5"/>
          <w:w w:val="95"/>
          <w:sz w:val="20"/>
        </w:rPr>
        <w:t> </w:t>
      </w:r>
      <w:r>
        <w:rPr>
          <w:w w:val="95"/>
          <w:sz w:val="20"/>
        </w:rPr>
        <w:t>is</w:t>
      </w:r>
      <w:r>
        <w:rPr>
          <w:spacing w:val="-5"/>
          <w:w w:val="95"/>
          <w:sz w:val="20"/>
        </w:rPr>
        <w:t> </w:t>
      </w:r>
      <w:r>
        <w:rPr>
          <w:w w:val="95"/>
          <w:sz w:val="20"/>
        </w:rPr>
        <w:t>to</w:t>
      </w:r>
      <w:r>
        <w:rPr>
          <w:spacing w:val="-5"/>
          <w:w w:val="95"/>
          <w:sz w:val="20"/>
        </w:rPr>
        <w:t> </w:t>
      </w:r>
      <w:r>
        <w:rPr>
          <w:w w:val="95"/>
          <w:sz w:val="20"/>
        </w:rPr>
        <w:t>present</w:t>
      </w:r>
      <w:r>
        <w:rPr>
          <w:spacing w:val="-5"/>
          <w:w w:val="95"/>
          <w:sz w:val="20"/>
        </w:rPr>
        <w:t> </w:t>
      </w:r>
      <w:r>
        <w:rPr>
          <w:w w:val="95"/>
          <w:sz w:val="20"/>
        </w:rPr>
        <w:t>the</w:t>
      </w:r>
      <w:r>
        <w:rPr>
          <w:spacing w:val="-5"/>
          <w:w w:val="95"/>
          <w:sz w:val="20"/>
        </w:rPr>
        <w:t> </w:t>
      </w:r>
      <w:r>
        <w:rPr>
          <w:w w:val="95"/>
          <w:sz w:val="20"/>
        </w:rPr>
        <w:t>new</w:t>
      </w:r>
      <w:r>
        <w:rPr>
          <w:spacing w:val="-5"/>
          <w:w w:val="95"/>
          <w:sz w:val="20"/>
        </w:rPr>
        <w:t> </w:t>
      </w:r>
      <w:r>
        <w:rPr>
          <w:w w:val="95"/>
          <w:sz w:val="20"/>
        </w:rPr>
        <w:t>methods</w:t>
      </w:r>
      <w:r>
        <w:rPr>
          <w:spacing w:val="-5"/>
          <w:w w:val="95"/>
          <w:sz w:val="20"/>
        </w:rPr>
        <w:t> </w:t>
      </w:r>
      <w:r>
        <w:rPr>
          <w:w w:val="95"/>
          <w:sz w:val="20"/>
        </w:rPr>
        <w:t>for</w:t>
      </w:r>
      <w:r>
        <w:rPr>
          <w:spacing w:val="-5"/>
          <w:w w:val="95"/>
          <w:sz w:val="20"/>
        </w:rPr>
        <w:t> </w:t>
      </w:r>
      <w:r>
        <w:rPr>
          <w:w w:val="95"/>
          <w:sz w:val="20"/>
        </w:rPr>
        <w:t>generation</w:t>
      </w:r>
      <w:r>
        <w:rPr>
          <w:spacing w:val="-6"/>
          <w:w w:val="95"/>
          <w:sz w:val="20"/>
        </w:rPr>
        <w:t> </w:t>
      </w:r>
      <w:r>
        <w:rPr>
          <w:w w:val="95"/>
          <w:sz w:val="20"/>
        </w:rPr>
        <w:t>of</w:t>
      </w:r>
      <w:r>
        <w:rPr>
          <w:spacing w:val="-5"/>
          <w:w w:val="95"/>
          <w:sz w:val="20"/>
        </w:rPr>
        <w:t> </w:t>
      </w:r>
      <w:r>
        <w:rPr>
          <w:w w:val="95"/>
          <w:sz w:val="20"/>
        </w:rPr>
        <w:t>summaries </w:t>
      </w:r>
      <w:r>
        <w:rPr>
          <w:sz w:val="19"/>
        </w:rPr>
        <w:t>for</w:t>
      </w:r>
      <w:r>
        <w:rPr>
          <w:spacing w:val="-7"/>
          <w:sz w:val="19"/>
        </w:rPr>
        <w:t> </w:t>
      </w:r>
      <w:r>
        <w:rPr>
          <w:sz w:val="19"/>
        </w:rPr>
        <w:t>single</w:t>
      </w:r>
      <w:r>
        <w:rPr>
          <w:spacing w:val="-7"/>
          <w:sz w:val="19"/>
        </w:rPr>
        <w:t> </w:t>
      </w:r>
      <w:r>
        <w:rPr>
          <w:sz w:val="19"/>
        </w:rPr>
        <w:t>document.</w:t>
      </w:r>
      <w:r>
        <w:rPr>
          <w:spacing w:val="-7"/>
          <w:sz w:val="19"/>
        </w:rPr>
        <w:t> </w:t>
      </w:r>
      <w:r>
        <w:rPr>
          <w:sz w:val="19"/>
        </w:rPr>
        <w:t>In</w:t>
      </w:r>
      <w:r>
        <w:rPr>
          <w:spacing w:val="-7"/>
          <w:sz w:val="19"/>
        </w:rPr>
        <w:t> </w:t>
      </w:r>
      <w:r>
        <w:rPr>
          <w:sz w:val="19"/>
        </w:rPr>
        <w:t>the</w:t>
      </w:r>
      <w:r>
        <w:rPr>
          <w:spacing w:val="-7"/>
          <w:sz w:val="19"/>
        </w:rPr>
        <w:t> </w:t>
      </w:r>
      <w:r>
        <w:rPr>
          <w:sz w:val="19"/>
        </w:rPr>
        <w:t>section</w:t>
      </w:r>
      <w:r>
        <w:rPr>
          <w:spacing w:val="-7"/>
          <w:sz w:val="19"/>
        </w:rPr>
        <w:t> </w:t>
      </w:r>
      <w:r>
        <w:rPr>
          <w:sz w:val="19"/>
        </w:rPr>
        <w:t>III.1</w:t>
      </w:r>
      <w:r>
        <w:rPr>
          <w:spacing w:val="-7"/>
          <w:sz w:val="19"/>
        </w:rPr>
        <w:t> </w:t>
      </w:r>
      <w:r>
        <w:rPr>
          <w:sz w:val="19"/>
        </w:rPr>
        <w:t>we</w:t>
      </w:r>
      <w:r>
        <w:rPr>
          <w:spacing w:val="-7"/>
          <w:sz w:val="19"/>
        </w:rPr>
        <w:t> </w:t>
      </w:r>
      <w:r>
        <w:rPr>
          <w:sz w:val="19"/>
        </w:rPr>
        <w:t>present</w:t>
      </w:r>
      <w:r>
        <w:rPr>
          <w:spacing w:val="-7"/>
          <w:sz w:val="19"/>
        </w:rPr>
        <w:t> </w:t>
      </w:r>
      <w:r>
        <w:rPr>
          <w:sz w:val="19"/>
        </w:rPr>
        <w:t>the</w:t>
      </w:r>
      <w:r>
        <w:rPr>
          <w:spacing w:val="-7"/>
          <w:sz w:val="19"/>
        </w:rPr>
        <w:t> </w:t>
      </w:r>
      <w:r>
        <w:rPr>
          <w:sz w:val="19"/>
        </w:rPr>
        <w:t>first</w:t>
      </w:r>
      <w:r>
        <w:rPr>
          <w:spacing w:val="-7"/>
          <w:sz w:val="19"/>
        </w:rPr>
        <w:t> </w:t>
      </w:r>
      <w:r>
        <w:rPr>
          <w:sz w:val="19"/>
        </w:rPr>
        <w:t>method</w:t>
      </w:r>
      <w:r>
        <w:rPr>
          <w:spacing w:val="-7"/>
          <w:sz w:val="19"/>
        </w:rPr>
        <w:t> </w:t>
      </w:r>
      <w:r>
        <w:rPr>
          <w:sz w:val="19"/>
        </w:rPr>
        <w:t>for</w:t>
      </w:r>
      <w:r>
        <w:rPr>
          <w:spacing w:val="-7"/>
          <w:sz w:val="19"/>
        </w:rPr>
        <w:t> </w:t>
      </w:r>
      <w:r>
        <w:rPr>
          <w:sz w:val="19"/>
        </w:rPr>
        <w:t>the</w:t>
      </w:r>
      <w:r>
        <w:rPr>
          <w:spacing w:val="-7"/>
          <w:sz w:val="19"/>
        </w:rPr>
        <w:t> </w:t>
      </w:r>
      <w:r>
        <w:rPr>
          <w:sz w:val="19"/>
        </w:rPr>
        <w:t>generation</w:t>
      </w:r>
      <w:r>
        <w:rPr>
          <w:spacing w:val="-7"/>
          <w:sz w:val="19"/>
        </w:rPr>
        <w:t> </w:t>
      </w:r>
      <w:r>
        <w:rPr>
          <w:sz w:val="19"/>
        </w:rPr>
        <w:t>of text</w:t>
      </w:r>
      <w:r>
        <w:rPr>
          <w:spacing w:val="-10"/>
          <w:sz w:val="19"/>
        </w:rPr>
        <w:t> </w:t>
      </w:r>
      <w:r>
        <w:rPr>
          <w:sz w:val="19"/>
        </w:rPr>
        <w:t>summaries</w:t>
      </w:r>
      <w:r>
        <w:rPr>
          <w:spacing w:val="-11"/>
          <w:sz w:val="19"/>
        </w:rPr>
        <w:t> </w:t>
      </w:r>
      <w:r>
        <w:rPr>
          <w:sz w:val="19"/>
        </w:rPr>
        <w:t>for</w:t>
      </w:r>
      <w:r>
        <w:rPr>
          <w:spacing w:val="-10"/>
          <w:sz w:val="19"/>
        </w:rPr>
        <w:t> </w:t>
      </w:r>
      <w:r>
        <w:rPr>
          <w:sz w:val="19"/>
        </w:rPr>
        <w:t>a</w:t>
      </w:r>
      <w:r>
        <w:rPr>
          <w:spacing w:val="-10"/>
          <w:sz w:val="19"/>
        </w:rPr>
        <w:t> </w:t>
      </w:r>
      <w:r>
        <w:rPr>
          <w:sz w:val="19"/>
        </w:rPr>
        <w:t>single</w:t>
      </w:r>
      <w:r>
        <w:rPr>
          <w:spacing w:val="-10"/>
          <w:sz w:val="19"/>
        </w:rPr>
        <w:t> </w:t>
      </w:r>
      <w:r>
        <w:rPr>
          <w:sz w:val="19"/>
        </w:rPr>
        <w:t>document.</w:t>
      </w:r>
      <w:r>
        <w:rPr>
          <w:spacing w:val="-10"/>
          <w:sz w:val="19"/>
        </w:rPr>
        <w:t> </w:t>
      </w:r>
      <w:r>
        <w:rPr>
          <w:sz w:val="19"/>
        </w:rPr>
        <w:t>Different</w:t>
      </w:r>
      <w:r>
        <w:rPr>
          <w:spacing w:val="-10"/>
          <w:sz w:val="19"/>
        </w:rPr>
        <w:t> </w:t>
      </w:r>
      <w:r>
        <w:rPr>
          <w:sz w:val="19"/>
        </w:rPr>
        <w:t>term</w:t>
      </w:r>
      <w:r>
        <w:rPr>
          <w:spacing w:val="-10"/>
          <w:sz w:val="19"/>
        </w:rPr>
        <w:t> </w:t>
      </w:r>
      <w:r>
        <w:rPr>
          <w:sz w:val="19"/>
        </w:rPr>
        <w:t>selection,</w:t>
      </w:r>
      <w:r>
        <w:rPr>
          <w:spacing w:val="-11"/>
          <w:sz w:val="19"/>
        </w:rPr>
        <w:t> </w:t>
      </w:r>
      <w:r>
        <w:rPr>
          <w:sz w:val="19"/>
        </w:rPr>
        <w:t>term</w:t>
      </w:r>
      <w:r>
        <w:rPr>
          <w:spacing w:val="-10"/>
          <w:sz w:val="19"/>
        </w:rPr>
        <w:t> </w:t>
      </w:r>
      <w:r>
        <w:rPr>
          <w:sz w:val="19"/>
        </w:rPr>
        <w:t>weighting,</w:t>
      </w:r>
      <w:r>
        <w:rPr>
          <w:spacing w:val="-10"/>
          <w:sz w:val="19"/>
        </w:rPr>
        <w:t> </w:t>
      </w:r>
      <w:r>
        <w:rPr>
          <w:sz w:val="19"/>
        </w:rPr>
        <w:t>sentence </w:t>
      </w:r>
      <w:r>
        <w:rPr>
          <w:w w:val="95"/>
          <w:sz w:val="20"/>
        </w:rPr>
        <w:t>weighting and sentence selection methods </w:t>
      </w:r>
      <w:r>
        <w:rPr>
          <w:spacing w:val="-3"/>
          <w:w w:val="95"/>
          <w:sz w:val="20"/>
        </w:rPr>
        <w:t>are </w:t>
      </w:r>
      <w:r>
        <w:rPr>
          <w:w w:val="95"/>
          <w:sz w:val="20"/>
        </w:rPr>
        <w:t>described. Another interesting results to </w:t>
      </w:r>
      <w:r>
        <w:rPr>
          <w:sz w:val="19"/>
        </w:rPr>
        <w:t>generate</w:t>
      </w:r>
      <w:r>
        <w:rPr>
          <w:spacing w:val="-6"/>
          <w:sz w:val="19"/>
        </w:rPr>
        <w:t> </w:t>
      </w:r>
      <w:r>
        <w:rPr>
          <w:sz w:val="19"/>
        </w:rPr>
        <w:t>summaries</w:t>
      </w:r>
      <w:r>
        <w:rPr>
          <w:spacing w:val="-6"/>
          <w:sz w:val="19"/>
        </w:rPr>
        <w:t> </w:t>
      </w:r>
      <w:r>
        <w:rPr>
          <w:spacing w:val="-3"/>
          <w:sz w:val="19"/>
        </w:rPr>
        <w:t>are</w:t>
      </w:r>
      <w:r>
        <w:rPr>
          <w:spacing w:val="-6"/>
          <w:sz w:val="19"/>
        </w:rPr>
        <w:t> </w:t>
      </w:r>
      <w:r>
        <w:rPr>
          <w:sz w:val="19"/>
        </w:rPr>
        <w:t>described</w:t>
      </w:r>
      <w:r>
        <w:rPr>
          <w:spacing w:val="-6"/>
          <w:sz w:val="19"/>
        </w:rPr>
        <w:t> </w:t>
      </w:r>
      <w:r>
        <w:rPr>
          <w:sz w:val="19"/>
        </w:rPr>
        <w:t>using</w:t>
      </w:r>
      <w:r>
        <w:rPr>
          <w:spacing w:val="-6"/>
          <w:sz w:val="19"/>
        </w:rPr>
        <w:t> </w:t>
      </w:r>
      <w:r>
        <w:rPr>
          <w:sz w:val="19"/>
        </w:rPr>
        <w:t>the</w:t>
      </w:r>
      <w:r>
        <w:rPr>
          <w:spacing w:val="-6"/>
          <w:sz w:val="19"/>
        </w:rPr>
        <w:t> </w:t>
      </w:r>
      <w:r>
        <w:rPr>
          <w:sz w:val="19"/>
        </w:rPr>
        <w:t>graph</w:t>
      </w:r>
      <w:r>
        <w:rPr>
          <w:spacing w:val="-6"/>
          <w:sz w:val="19"/>
        </w:rPr>
        <w:t> </w:t>
      </w:r>
      <w:r>
        <w:rPr>
          <w:sz w:val="19"/>
        </w:rPr>
        <w:t>algorithms</w:t>
      </w:r>
      <w:r>
        <w:rPr>
          <w:spacing w:val="-6"/>
          <w:sz w:val="19"/>
        </w:rPr>
        <w:t> </w:t>
      </w:r>
      <w:r>
        <w:rPr>
          <w:sz w:val="19"/>
        </w:rPr>
        <w:t>(section</w:t>
      </w:r>
      <w:r>
        <w:rPr>
          <w:spacing w:val="-6"/>
          <w:sz w:val="19"/>
        </w:rPr>
        <w:t> </w:t>
      </w:r>
      <w:r>
        <w:rPr>
          <w:sz w:val="19"/>
        </w:rPr>
        <w:t>III.2),</w:t>
      </w:r>
      <w:r>
        <w:rPr>
          <w:spacing w:val="-6"/>
          <w:sz w:val="19"/>
        </w:rPr>
        <w:t> </w:t>
      </w:r>
      <w:r>
        <w:rPr>
          <w:sz w:val="19"/>
        </w:rPr>
        <w:t>which</w:t>
      </w:r>
      <w:r>
        <w:rPr>
          <w:spacing w:val="-6"/>
          <w:sz w:val="19"/>
        </w:rPr>
        <w:t> </w:t>
      </w:r>
      <w:r>
        <w:rPr>
          <w:sz w:val="19"/>
        </w:rPr>
        <w:t>con- </w:t>
      </w:r>
      <w:r>
        <w:rPr>
          <w:w w:val="95"/>
          <w:sz w:val="20"/>
        </w:rPr>
        <w:t>siderably</w:t>
      </w:r>
      <w:r>
        <w:rPr>
          <w:spacing w:val="-14"/>
          <w:w w:val="95"/>
          <w:sz w:val="20"/>
        </w:rPr>
        <w:t> </w:t>
      </w:r>
      <w:r>
        <w:rPr>
          <w:w w:val="95"/>
          <w:sz w:val="20"/>
        </w:rPr>
        <w:t>improves</w:t>
      </w:r>
      <w:r>
        <w:rPr>
          <w:spacing w:val="-13"/>
          <w:w w:val="95"/>
          <w:sz w:val="20"/>
        </w:rPr>
        <w:t> </w:t>
      </w:r>
      <w:r>
        <w:rPr>
          <w:w w:val="95"/>
          <w:sz w:val="20"/>
        </w:rPr>
        <w:t>the</w:t>
      </w:r>
      <w:r>
        <w:rPr>
          <w:spacing w:val="-13"/>
          <w:w w:val="95"/>
          <w:sz w:val="20"/>
        </w:rPr>
        <w:t> </w:t>
      </w:r>
      <w:r>
        <w:rPr>
          <w:w w:val="95"/>
          <w:sz w:val="20"/>
        </w:rPr>
        <w:t>results</w:t>
      </w:r>
      <w:r>
        <w:rPr>
          <w:spacing w:val="-13"/>
          <w:w w:val="95"/>
          <w:sz w:val="20"/>
        </w:rPr>
        <w:t> </w:t>
      </w:r>
      <w:r>
        <w:rPr>
          <w:w w:val="95"/>
          <w:sz w:val="20"/>
        </w:rPr>
        <w:t>for</w:t>
      </w:r>
      <w:r>
        <w:rPr>
          <w:spacing w:val="-13"/>
          <w:w w:val="95"/>
          <w:sz w:val="20"/>
        </w:rPr>
        <w:t> </w:t>
      </w:r>
      <w:r>
        <w:rPr>
          <w:w w:val="95"/>
          <w:sz w:val="20"/>
        </w:rPr>
        <w:t>the</w:t>
      </w:r>
      <w:r>
        <w:rPr>
          <w:spacing w:val="-13"/>
          <w:w w:val="95"/>
          <w:sz w:val="20"/>
        </w:rPr>
        <w:t> </w:t>
      </w:r>
      <w:r>
        <w:rPr>
          <w:w w:val="95"/>
          <w:sz w:val="20"/>
        </w:rPr>
        <w:t>generation</w:t>
      </w:r>
      <w:r>
        <w:rPr>
          <w:spacing w:val="-14"/>
          <w:w w:val="95"/>
          <w:sz w:val="20"/>
        </w:rPr>
        <w:t> </w:t>
      </w:r>
      <w:r>
        <w:rPr>
          <w:w w:val="95"/>
          <w:sz w:val="20"/>
        </w:rPr>
        <w:t>of</w:t>
      </w:r>
      <w:r>
        <w:rPr>
          <w:spacing w:val="-13"/>
          <w:w w:val="95"/>
          <w:sz w:val="20"/>
        </w:rPr>
        <w:t> </w:t>
      </w:r>
      <w:r>
        <w:rPr>
          <w:w w:val="95"/>
          <w:sz w:val="20"/>
        </w:rPr>
        <w:t>text</w:t>
      </w:r>
      <w:r>
        <w:rPr>
          <w:spacing w:val="-13"/>
          <w:w w:val="95"/>
          <w:sz w:val="20"/>
        </w:rPr>
        <w:t> </w:t>
      </w:r>
      <w:r>
        <w:rPr>
          <w:w w:val="95"/>
          <w:sz w:val="20"/>
        </w:rPr>
        <w:t>summaries.</w:t>
      </w:r>
      <w:r>
        <w:rPr>
          <w:spacing w:val="-14"/>
          <w:w w:val="95"/>
          <w:sz w:val="20"/>
        </w:rPr>
        <w:t> </w:t>
      </w:r>
      <w:r>
        <w:rPr>
          <w:spacing w:val="-4"/>
          <w:w w:val="95"/>
          <w:sz w:val="20"/>
        </w:rPr>
        <w:t>Finally,</w:t>
      </w:r>
      <w:r>
        <w:rPr>
          <w:spacing w:val="-13"/>
          <w:w w:val="95"/>
          <w:sz w:val="20"/>
        </w:rPr>
        <w:t> </w:t>
      </w:r>
      <w:r>
        <w:rPr>
          <w:w w:val="95"/>
          <w:sz w:val="20"/>
        </w:rPr>
        <w:t>some</w:t>
      </w:r>
      <w:r>
        <w:rPr>
          <w:spacing w:val="-13"/>
          <w:w w:val="95"/>
          <w:sz w:val="20"/>
        </w:rPr>
        <w:t> </w:t>
      </w:r>
      <w:r>
        <w:rPr>
          <w:w w:val="95"/>
          <w:sz w:val="20"/>
        </w:rPr>
        <w:t>general </w:t>
      </w:r>
      <w:r>
        <w:rPr>
          <w:sz w:val="19"/>
        </w:rPr>
        <w:t>ideas</w:t>
      </w:r>
      <w:r>
        <w:rPr>
          <w:spacing w:val="-11"/>
          <w:sz w:val="19"/>
        </w:rPr>
        <w:t> </w:t>
      </w:r>
      <w:r>
        <w:rPr>
          <w:sz w:val="19"/>
        </w:rPr>
        <w:t>of</w:t>
      </w:r>
      <w:r>
        <w:rPr>
          <w:spacing w:val="-11"/>
          <w:sz w:val="19"/>
        </w:rPr>
        <w:t> </w:t>
      </w:r>
      <w:r>
        <w:rPr>
          <w:sz w:val="19"/>
        </w:rPr>
        <w:t>genetic</w:t>
      </w:r>
      <w:r>
        <w:rPr>
          <w:spacing w:val="-11"/>
          <w:sz w:val="19"/>
        </w:rPr>
        <w:t> </w:t>
      </w:r>
      <w:r>
        <w:rPr>
          <w:sz w:val="19"/>
        </w:rPr>
        <w:t>and</w:t>
      </w:r>
      <w:r>
        <w:rPr>
          <w:spacing w:val="-11"/>
          <w:sz w:val="19"/>
        </w:rPr>
        <w:t> </w:t>
      </w:r>
      <w:r>
        <w:rPr>
          <w:sz w:val="19"/>
        </w:rPr>
        <w:t>clustering</w:t>
      </w:r>
      <w:r>
        <w:rPr>
          <w:spacing w:val="-11"/>
          <w:sz w:val="19"/>
        </w:rPr>
        <w:t> </w:t>
      </w:r>
      <w:r>
        <w:rPr>
          <w:sz w:val="19"/>
        </w:rPr>
        <w:t>algorithm</w:t>
      </w:r>
      <w:r>
        <w:rPr>
          <w:spacing w:val="-11"/>
          <w:sz w:val="19"/>
        </w:rPr>
        <w:t> </w:t>
      </w:r>
      <w:r>
        <w:rPr>
          <w:spacing w:val="-3"/>
          <w:sz w:val="19"/>
        </w:rPr>
        <w:t>are</w:t>
      </w:r>
      <w:r>
        <w:rPr>
          <w:spacing w:val="-11"/>
          <w:sz w:val="19"/>
        </w:rPr>
        <w:t> </w:t>
      </w:r>
      <w:r>
        <w:rPr>
          <w:sz w:val="19"/>
        </w:rPr>
        <w:t>presented.</w:t>
      </w:r>
    </w:p>
    <w:p>
      <w:pPr>
        <w:pStyle w:val="BodyText"/>
        <w:rPr>
          <w:sz w:val="20"/>
        </w:rPr>
      </w:pPr>
    </w:p>
    <w:p>
      <w:pPr>
        <w:pStyle w:val="BodyText"/>
        <w:spacing w:before="3"/>
      </w:pPr>
    </w:p>
    <w:p>
      <w:pPr>
        <w:pStyle w:val="ListParagraph"/>
        <w:numPr>
          <w:ilvl w:val="1"/>
          <w:numId w:val="22"/>
        </w:numPr>
        <w:tabs>
          <w:tab w:pos="2008" w:val="left" w:leader="none"/>
        </w:tabs>
        <w:spacing w:line="240" w:lineRule="auto" w:before="0" w:after="0"/>
        <w:ind w:left="2007" w:right="0" w:hanging="454"/>
        <w:jc w:val="both"/>
        <w:rPr>
          <w:sz w:val="17"/>
        </w:rPr>
      </w:pPr>
      <w:r>
        <w:rPr>
          <w:w w:val="135"/>
          <w:sz w:val="22"/>
        </w:rPr>
        <w:t>D</w:t>
      </w:r>
      <w:r>
        <w:rPr>
          <w:w w:val="135"/>
          <w:sz w:val="17"/>
        </w:rPr>
        <w:t>efInItIons</w:t>
      </w:r>
    </w:p>
    <w:p>
      <w:pPr>
        <w:pStyle w:val="BodyText"/>
        <w:spacing w:before="2"/>
      </w:pPr>
    </w:p>
    <w:p>
      <w:pPr>
        <w:pStyle w:val="Heading2"/>
        <w:numPr>
          <w:ilvl w:val="2"/>
          <w:numId w:val="22"/>
        </w:numPr>
        <w:tabs>
          <w:tab w:pos="2204" w:val="left" w:leader="none"/>
        </w:tabs>
        <w:spacing w:line="240" w:lineRule="auto" w:before="0" w:after="0"/>
        <w:ind w:left="2203" w:right="0" w:hanging="650"/>
        <w:jc w:val="both"/>
      </w:pPr>
      <w:bookmarkStart w:name="_TOC_250015" w:id="19"/>
      <w:r>
        <w:rPr>
          <w:w w:val="90"/>
        </w:rPr>
        <w:t>Sequences of</w:t>
      </w:r>
      <w:r>
        <w:rPr>
          <w:spacing w:val="7"/>
          <w:w w:val="90"/>
        </w:rPr>
        <w:t> </w:t>
      </w:r>
      <w:r>
        <w:rPr>
          <w:i/>
          <w:w w:val="90"/>
        </w:rPr>
        <w:t>n</w:t>
      </w:r>
      <w:bookmarkEnd w:id="19"/>
      <w:r>
        <w:rPr>
          <w:w w:val="90"/>
        </w:rPr>
        <w:t>-grams</w:t>
      </w:r>
    </w:p>
    <w:p>
      <w:pPr>
        <w:pStyle w:val="BodyText"/>
        <w:spacing w:before="2"/>
        <w:rPr>
          <w:b/>
        </w:rPr>
      </w:pPr>
    </w:p>
    <w:p>
      <w:pPr>
        <w:pStyle w:val="BodyText"/>
        <w:spacing w:line="242" w:lineRule="auto"/>
        <w:ind w:left="1984" w:right="1546" w:hanging="9"/>
      </w:pPr>
      <w:r>
        <w:rPr/>
        <w:pict>
          <v:shape style="position:absolute;margin-left:77.692902pt;margin-top:-1.527274pt;width:19.5pt;height:32.35pt;mso-position-horizontal-relative:page;mso-position-vertical-relative:paragraph;z-index:-291568" type="#_x0000_t202" filled="false" stroked="false">
            <v:textbox inset="0,0,0,0">
              <w:txbxContent>
                <w:p>
                  <w:pPr>
                    <w:spacing w:line="642" w:lineRule="exact" w:before="0"/>
                    <w:ind w:left="0" w:right="0" w:firstLine="0"/>
                    <w:jc w:val="left"/>
                    <w:rPr>
                      <w:sz w:val="64"/>
                    </w:rPr>
                  </w:pPr>
                  <w:r>
                    <w:rPr>
                      <w:w w:val="97"/>
                      <w:sz w:val="64"/>
                    </w:rPr>
                    <w:t>A</w:t>
                  </w:r>
                </w:p>
              </w:txbxContent>
            </v:textbox>
            <w10:wrap type="none"/>
          </v:shape>
        </w:pict>
      </w:r>
      <w:r>
        <w:rPr/>
        <w:t>n</w:t>
      </w:r>
      <w:r>
        <w:rPr>
          <w:spacing w:val="-7"/>
        </w:rPr>
        <w:t> </w:t>
      </w:r>
      <w:r>
        <w:rPr>
          <w:i/>
        </w:rPr>
        <w:t>n</w:t>
      </w:r>
      <w:r>
        <w:rPr/>
        <w:t>-gram</w:t>
      </w:r>
      <w:r>
        <w:rPr>
          <w:spacing w:val="-7"/>
        </w:rPr>
        <w:t> </w:t>
      </w:r>
      <w:r>
        <w:rPr/>
        <w:t>is</w:t>
      </w:r>
      <w:r>
        <w:rPr>
          <w:spacing w:val="-7"/>
        </w:rPr>
        <w:t> </w:t>
      </w:r>
      <w:r>
        <w:rPr/>
        <w:t>a</w:t>
      </w:r>
      <w:r>
        <w:rPr>
          <w:spacing w:val="-7"/>
        </w:rPr>
        <w:t> </w:t>
      </w:r>
      <w:r>
        <w:rPr/>
        <w:t>sequence</w:t>
      </w:r>
      <w:r>
        <w:rPr>
          <w:spacing w:val="-7"/>
        </w:rPr>
        <w:t> </w:t>
      </w:r>
      <w:r>
        <w:rPr/>
        <w:t>of</w:t>
      </w:r>
      <w:r>
        <w:rPr>
          <w:spacing w:val="-7"/>
        </w:rPr>
        <w:t> </w:t>
      </w:r>
      <w:r>
        <w:rPr>
          <w:i/>
        </w:rPr>
        <w:t>n</w:t>
      </w:r>
      <w:r>
        <w:rPr>
          <w:i/>
          <w:spacing w:val="-7"/>
        </w:rPr>
        <w:t> </w:t>
      </w:r>
      <w:r>
        <w:rPr/>
        <w:t>words.</w:t>
      </w:r>
      <w:r>
        <w:rPr>
          <w:spacing w:val="-7"/>
        </w:rPr>
        <w:t> </w:t>
      </w:r>
      <w:r>
        <w:rPr>
          <w:spacing w:val="-8"/>
        </w:rPr>
        <w:t>We</w:t>
      </w:r>
      <w:r>
        <w:rPr>
          <w:spacing w:val="-7"/>
        </w:rPr>
        <w:t> </w:t>
      </w:r>
      <w:r>
        <w:rPr/>
        <w:t>say</w:t>
      </w:r>
      <w:r>
        <w:rPr>
          <w:spacing w:val="-7"/>
        </w:rPr>
        <w:t> </w:t>
      </w:r>
      <w:r>
        <w:rPr/>
        <w:t>that</w:t>
      </w:r>
      <w:r>
        <w:rPr>
          <w:spacing w:val="-7"/>
        </w:rPr>
        <w:t> </w:t>
      </w:r>
      <w:r>
        <w:rPr/>
        <w:t>an</w:t>
      </w:r>
      <w:r>
        <w:rPr>
          <w:spacing w:val="-7"/>
        </w:rPr>
        <w:t> </w:t>
      </w:r>
      <w:r>
        <w:rPr>
          <w:i/>
        </w:rPr>
        <w:t>n</w:t>
      </w:r>
      <w:r>
        <w:rPr/>
        <w:t>-gram</w:t>
      </w:r>
      <w:r>
        <w:rPr>
          <w:spacing w:val="-7"/>
        </w:rPr>
        <w:t> </w:t>
      </w:r>
      <w:r>
        <w:rPr/>
        <w:t>occurs</w:t>
      </w:r>
      <w:r>
        <w:rPr>
          <w:spacing w:val="-7"/>
        </w:rPr>
        <w:t> </w:t>
      </w:r>
      <w:r>
        <w:rPr/>
        <w:t>if</w:t>
      </w:r>
      <w:r>
        <w:rPr>
          <w:spacing w:val="-7"/>
        </w:rPr>
        <w:t> </w:t>
      </w:r>
      <w:r>
        <w:rPr/>
        <w:t>these words</w:t>
      </w:r>
      <w:r>
        <w:rPr>
          <w:spacing w:val="-25"/>
        </w:rPr>
        <w:t> </w:t>
      </w:r>
      <w:r>
        <w:rPr/>
        <w:t>appear</w:t>
      </w:r>
      <w:r>
        <w:rPr>
          <w:spacing w:val="-25"/>
        </w:rPr>
        <w:t> </w:t>
      </w:r>
      <w:r>
        <w:rPr/>
        <w:t>in</w:t>
      </w:r>
      <w:r>
        <w:rPr>
          <w:spacing w:val="-26"/>
        </w:rPr>
        <w:t> </w:t>
      </w:r>
      <w:r>
        <w:rPr/>
        <w:t>the</w:t>
      </w:r>
      <w:r>
        <w:rPr>
          <w:spacing w:val="-26"/>
        </w:rPr>
        <w:t> </w:t>
      </w:r>
      <w:r>
        <w:rPr/>
        <w:t>text</w:t>
      </w:r>
      <w:r>
        <w:rPr>
          <w:spacing w:val="-26"/>
        </w:rPr>
        <w:t> </w:t>
      </w:r>
      <w:r>
        <w:rPr/>
        <w:t>in</w:t>
      </w:r>
      <w:r>
        <w:rPr>
          <w:spacing w:val="-26"/>
        </w:rPr>
        <w:t> </w:t>
      </w:r>
      <w:r>
        <w:rPr/>
        <w:t>the</w:t>
      </w:r>
      <w:r>
        <w:rPr>
          <w:spacing w:val="-26"/>
        </w:rPr>
        <w:t> </w:t>
      </w:r>
      <w:r>
        <w:rPr/>
        <w:t>same</w:t>
      </w:r>
      <w:r>
        <w:rPr>
          <w:spacing w:val="-26"/>
        </w:rPr>
        <w:t> </w:t>
      </w:r>
      <w:r>
        <w:rPr/>
        <w:t>order</w:t>
      </w:r>
      <w:r>
        <w:rPr>
          <w:spacing w:val="-25"/>
        </w:rPr>
        <w:t> </w:t>
      </w:r>
      <w:r>
        <w:rPr/>
        <w:t>immediately</w:t>
      </w:r>
      <w:r>
        <w:rPr>
          <w:spacing w:val="-25"/>
        </w:rPr>
        <w:t> </w:t>
      </w:r>
      <w:r>
        <w:rPr/>
        <w:t>one</w:t>
      </w:r>
      <w:r>
        <w:rPr>
          <w:spacing w:val="-26"/>
        </w:rPr>
        <w:t> </w:t>
      </w:r>
      <w:r>
        <w:rPr/>
        <w:t>after</w:t>
      </w:r>
      <w:r>
        <w:rPr>
          <w:spacing w:val="-25"/>
        </w:rPr>
        <w:t> </w:t>
      </w:r>
      <w:r>
        <w:rPr>
          <w:spacing w:val="-4"/>
        </w:rPr>
        <w:t>another.</w:t>
      </w:r>
    </w:p>
    <w:p>
      <w:pPr>
        <w:spacing w:line="242" w:lineRule="auto" w:before="0"/>
        <w:ind w:left="1553" w:right="1551" w:firstLine="0"/>
        <w:jc w:val="both"/>
        <w:rPr>
          <w:sz w:val="22"/>
        </w:rPr>
      </w:pPr>
      <w:r>
        <w:rPr>
          <w:spacing w:val="-7"/>
          <w:w w:val="95"/>
          <w:sz w:val="22"/>
        </w:rPr>
        <w:t>For</w:t>
      </w:r>
      <w:r>
        <w:rPr>
          <w:spacing w:val="-25"/>
          <w:w w:val="95"/>
          <w:sz w:val="22"/>
        </w:rPr>
        <w:t> </w:t>
      </w:r>
      <w:r>
        <w:rPr>
          <w:w w:val="95"/>
          <w:sz w:val="22"/>
        </w:rPr>
        <w:t>example,</w:t>
      </w:r>
      <w:r>
        <w:rPr>
          <w:spacing w:val="-25"/>
          <w:w w:val="95"/>
          <w:sz w:val="22"/>
        </w:rPr>
        <w:t> </w:t>
      </w:r>
      <w:r>
        <w:rPr>
          <w:w w:val="95"/>
          <w:sz w:val="22"/>
        </w:rPr>
        <w:t>a</w:t>
      </w:r>
      <w:r>
        <w:rPr>
          <w:spacing w:val="-25"/>
          <w:w w:val="95"/>
          <w:sz w:val="22"/>
        </w:rPr>
        <w:t> </w:t>
      </w:r>
      <w:r>
        <w:rPr>
          <w:w w:val="95"/>
          <w:sz w:val="22"/>
        </w:rPr>
        <w:t>4-gram</w:t>
      </w:r>
      <w:r>
        <w:rPr>
          <w:spacing w:val="-25"/>
          <w:w w:val="95"/>
          <w:sz w:val="22"/>
        </w:rPr>
        <w:t> </w:t>
      </w:r>
      <w:r>
        <w:rPr>
          <w:w w:val="95"/>
          <w:sz w:val="22"/>
        </w:rPr>
        <w:t>(</w:t>
      </w:r>
      <w:r>
        <w:rPr>
          <w:i/>
          <w:w w:val="95"/>
          <w:sz w:val="22"/>
        </w:rPr>
        <w:t>n</w:t>
      </w:r>
      <w:r>
        <w:rPr>
          <w:w w:val="95"/>
          <w:sz w:val="22"/>
        </w:rPr>
        <w:t>-gram</w:t>
      </w:r>
      <w:r>
        <w:rPr>
          <w:spacing w:val="-25"/>
          <w:w w:val="95"/>
          <w:sz w:val="22"/>
        </w:rPr>
        <w:t> </w:t>
      </w:r>
      <w:r>
        <w:rPr>
          <w:w w:val="95"/>
          <w:sz w:val="22"/>
        </w:rPr>
        <w:t>of</w:t>
      </w:r>
      <w:r>
        <w:rPr>
          <w:spacing w:val="-25"/>
          <w:w w:val="95"/>
          <w:sz w:val="22"/>
        </w:rPr>
        <w:t> </w:t>
      </w:r>
      <w:r>
        <w:rPr>
          <w:w w:val="95"/>
          <w:sz w:val="22"/>
        </w:rPr>
        <w:t>length</w:t>
      </w:r>
      <w:r>
        <w:rPr>
          <w:spacing w:val="-25"/>
          <w:w w:val="95"/>
          <w:sz w:val="22"/>
        </w:rPr>
        <w:t> </w:t>
      </w:r>
      <w:r>
        <w:rPr>
          <w:w w:val="95"/>
          <w:sz w:val="22"/>
        </w:rPr>
        <w:t>4)</w:t>
      </w:r>
      <w:r>
        <w:rPr>
          <w:spacing w:val="-25"/>
          <w:w w:val="95"/>
          <w:sz w:val="22"/>
        </w:rPr>
        <w:t> </w:t>
      </w:r>
      <w:r>
        <w:rPr>
          <w:i/>
          <w:w w:val="95"/>
          <w:sz w:val="22"/>
        </w:rPr>
        <w:t>words</w:t>
      </w:r>
      <w:r>
        <w:rPr>
          <w:i/>
          <w:spacing w:val="-25"/>
          <w:w w:val="95"/>
          <w:sz w:val="22"/>
        </w:rPr>
        <w:t> </w:t>
      </w:r>
      <w:r>
        <w:rPr>
          <w:i/>
          <w:w w:val="95"/>
          <w:sz w:val="22"/>
        </w:rPr>
        <w:t>appear</w:t>
      </w:r>
      <w:r>
        <w:rPr>
          <w:i/>
          <w:spacing w:val="-25"/>
          <w:w w:val="95"/>
          <w:sz w:val="22"/>
        </w:rPr>
        <w:t> </w:t>
      </w:r>
      <w:r>
        <w:rPr>
          <w:i/>
          <w:w w:val="95"/>
          <w:sz w:val="22"/>
        </w:rPr>
        <w:t>in</w:t>
      </w:r>
      <w:r>
        <w:rPr>
          <w:i/>
          <w:spacing w:val="-25"/>
          <w:w w:val="95"/>
          <w:sz w:val="22"/>
        </w:rPr>
        <w:t> </w:t>
      </w:r>
      <w:r>
        <w:rPr>
          <w:i/>
          <w:w w:val="95"/>
          <w:sz w:val="22"/>
        </w:rPr>
        <w:t>tthe</w:t>
      </w:r>
      <w:r>
        <w:rPr>
          <w:i/>
          <w:spacing w:val="-25"/>
          <w:w w:val="95"/>
          <w:sz w:val="22"/>
        </w:rPr>
        <w:t> </w:t>
      </w:r>
      <w:r>
        <w:rPr>
          <w:i/>
          <w:w w:val="85"/>
          <w:sz w:val="22"/>
        </w:rPr>
        <w:t>ttextt</w:t>
      </w:r>
      <w:r>
        <w:rPr>
          <w:i/>
          <w:spacing w:val="-20"/>
          <w:w w:val="85"/>
          <w:sz w:val="22"/>
        </w:rPr>
        <w:t> </w:t>
      </w:r>
      <w:r>
        <w:rPr>
          <w:i/>
          <w:w w:val="95"/>
          <w:sz w:val="22"/>
        </w:rPr>
        <w:t>occurs</w:t>
      </w:r>
      <w:r>
        <w:rPr>
          <w:i/>
          <w:spacing w:val="-25"/>
          <w:w w:val="95"/>
          <w:sz w:val="22"/>
        </w:rPr>
        <w:t> </w:t>
      </w:r>
      <w:r>
        <w:rPr>
          <w:w w:val="95"/>
          <w:sz w:val="22"/>
        </w:rPr>
        <w:t>once</w:t>
      </w:r>
      <w:r>
        <w:rPr>
          <w:spacing w:val="-25"/>
          <w:w w:val="95"/>
          <w:sz w:val="22"/>
        </w:rPr>
        <w:t> </w:t>
      </w:r>
      <w:r>
        <w:rPr>
          <w:w w:val="95"/>
          <w:sz w:val="22"/>
        </w:rPr>
        <w:t>in </w:t>
      </w:r>
      <w:r>
        <w:rPr>
          <w:w w:val="85"/>
          <w:sz w:val="22"/>
        </w:rPr>
        <w:t>the previous sentence, while </w:t>
      </w:r>
      <w:r>
        <w:rPr>
          <w:i/>
          <w:w w:val="85"/>
          <w:sz w:val="22"/>
        </w:rPr>
        <w:t>appear immediattely aftter anotther </w:t>
      </w:r>
      <w:r>
        <w:rPr>
          <w:w w:val="85"/>
          <w:sz w:val="22"/>
        </w:rPr>
        <w:t>does not (these words </w:t>
      </w:r>
      <w:r>
        <w:rPr>
          <w:w w:val="95"/>
          <w:sz w:val="22"/>
        </w:rPr>
        <w:t>do</w:t>
      </w:r>
      <w:r>
        <w:rPr>
          <w:spacing w:val="-4"/>
          <w:w w:val="95"/>
          <w:sz w:val="22"/>
        </w:rPr>
        <w:t> </w:t>
      </w:r>
      <w:r>
        <w:rPr>
          <w:w w:val="95"/>
          <w:sz w:val="22"/>
        </w:rPr>
        <w:t>not</w:t>
      </w:r>
      <w:r>
        <w:rPr>
          <w:spacing w:val="-4"/>
          <w:w w:val="95"/>
          <w:sz w:val="22"/>
        </w:rPr>
        <w:t> </w:t>
      </w:r>
      <w:r>
        <w:rPr>
          <w:w w:val="95"/>
          <w:sz w:val="22"/>
        </w:rPr>
        <w:t>appear</w:t>
      </w:r>
      <w:r>
        <w:rPr>
          <w:spacing w:val="-4"/>
          <w:w w:val="95"/>
          <w:sz w:val="22"/>
        </w:rPr>
        <w:t> </w:t>
      </w:r>
      <w:r>
        <w:rPr>
          <w:w w:val="95"/>
          <w:sz w:val="22"/>
        </w:rPr>
        <w:t>on</w:t>
      </w:r>
      <w:r>
        <w:rPr>
          <w:spacing w:val="-4"/>
          <w:w w:val="95"/>
          <w:sz w:val="22"/>
        </w:rPr>
        <w:t> </w:t>
      </w:r>
      <w:r>
        <w:rPr>
          <w:w w:val="95"/>
          <w:sz w:val="22"/>
        </w:rPr>
        <w:t>adjusting</w:t>
      </w:r>
      <w:r>
        <w:rPr>
          <w:spacing w:val="-4"/>
          <w:w w:val="95"/>
          <w:sz w:val="22"/>
        </w:rPr>
        <w:t> </w:t>
      </w:r>
      <w:r>
        <w:rPr>
          <w:w w:val="95"/>
          <w:sz w:val="22"/>
        </w:rPr>
        <w:t>positions),</w:t>
      </w:r>
      <w:r>
        <w:rPr>
          <w:spacing w:val="-4"/>
          <w:w w:val="95"/>
          <w:sz w:val="22"/>
        </w:rPr>
        <w:t> </w:t>
      </w:r>
      <w:r>
        <w:rPr>
          <w:w w:val="95"/>
          <w:sz w:val="22"/>
        </w:rPr>
        <w:t>neither</w:t>
      </w:r>
      <w:r>
        <w:rPr>
          <w:spacing w:val="-4"/>
          <w:w w:val="95"/>
          <w:sz w:val="22"/>
        </w:rPr>
        <w:t> </w:t>
      </w:r>
      <w:r>
        <w:rPr>
          <w:w w:val="95"/>
          <w:sz w:val="22"/>
        </w:rPr>
        <w:t>does</w:t>
      </w:r>
      <w:r>
        <w:rPr>
          <w:spacing w:val="-4"/>
          <w:w w:val="95"/>
          <w:sz w:val="22"/>
        </w:rPr>
        <w:t> </w:t>
      </w:r>
      <w:r>
        <w:rPr>
          <w:i/>
          <w:w w:val="95"/>
          <w:sz w:val="22"/>
        </w:rPr>
        <w:t>tthe</w:t>
      </w:r>
      <w:r>
        <w:rPr>
          <w:i/>
          <w:spacing w:val="-4"/>
          <w:w w:val="95"/>
          <w:sz w:val="22"/>
        </w:rPr>
        <w:t> </w:t>
      </w:r>
      <w:r>
        <w:rPr>
          <w:i/>
          <w:w w:val="85"/>
          <w:sz w:val="22"/>
        </w:rPr>
        <w:t>ttextt</w:t>
      </w:r>
      <w:r>
        <w:rPr>
          <w:i/>
          <w:spacing w:val="1"/>
          <w:w w:val="85"/>
          <w:sz w:val="22"/>
        </w:rPr>
        <w:t> </w:t>
      </w:r>
      <w:r>
        <w:rPr>
          <w:i/>
          <w:w w:val="95"/>
          <w:sz w:val="22"/>
        </w:rPr>
        <w:t>appear</w:t>
      </w:r>
      <w:r>
        <w:rPr>
          <w:i/>
          <w:spacing w:val="-4"/>
          <w:w w:val="95"/>
          <w:sz w:val="22"/>
        </w:rPr>
        <w:t> </w:t>
      </w:r>
      <w:r>
        <w:rPr>
          <w:i/>
          <w:w w:val="95"/>
          <w:sz w:val="22"/>
        </w:rPr>
        <w:t>in</w:t>
      </w:r>
      <w:r>
        <w:rPr>
          <w:i/>
          <w:spacing w:val="-4"/>
          <w:w w:val="95"/>
          <w:sz w:val="22"/>
        </w:rPr>
        <w:t> </w:t>
      </w:r>
      <w:r>
        <w:rPr>
          <w:w w:val="95"/>
          <w:sz w:val="22"/>
        </w:rPr>
        <w:t>(order</w:t>
      </w:r>
      <w:r>
        <w:rPr>
          <w:spacing w:val="-4"/>
          <w:w w:val="95"/>
          <w:sz w:val="22"/>
        </w:rPr>
        <w:t> </w:t>
      </w:r>
      <w:r>
        <w:rPr>
          <w:w w:val="95"/>
          <w:sz w:val="22"/>
        </w:rPr>
        <w:t>is different).</w:t>
      </w:r>
    </w:p>
    <w:p>
      <w:pPr>
        <w:pStyle w:val="BodyText"/>
        <w:spacing w:line="242" w:lineRule="auto"/>
        <w:ind w:left="1553" w:right="1551" w:firstLine="283"/>
        <w:jc w:val="both"/>
        <w:rPr>
          <w:i/>
        </w:rPr>
      </w:pPr>
      <w:r>
        <w:rPr>
          <w:w w:val="95"/>
        </w:rPr>
        <w:t>The</w:t>
      </w:r>
      <w:r>
        <w:rPr>
          <w:spacing w:val="-7"/>
          <w:w w:val="95"/>
        </w:rPr>
        <w:t> </w:t>
      </w:r>
      <w:r>
        <w:rPr>
          <w:w w:val="95"/>
        </w:rPr>
        <w:t>definition</w:t>
      </w:r>
      <w:r>
        <w:rPr>
          <w:spacing w:val="-7"/>
          <w:w w:val="95"/>
        </w:rPr>
        <w:t> </w:t>
      </w:r>
      <w:r>
        <w:rPr>
          <w:w w:val="95"/>
        </w:rPr>
        <w:t>of</w:t>
      </w:r>
      <w:r>
        <w:rPr>
          <w:spacing w:val="-8"/>
          <w:w w:val="95"/>
        </w:rPr>
        <w:t> </w:t>
      </w:r>
      <w:r>
        <w:rPr>
          <w:i/>
          <w:w w:val="95"/>
        </w:rPr>
        <w:t>n</w:t>
      </w:r>
      <w:r>
        <w:rPr>
          <w:w w:val="95"/>
        </w:rPr>
        <w:t>-gram</w:t>
      </w:r>
      <w:r>
        <w:rPr>
          <w:spacing w:val="-7"/>
          <w:w w:val="95"/>
        </w:rPr>
        <w:t> </w:t>
      </w:r>
      <w:r>
        <w:rPr>
          <w:w w:val="95"/>
        </w:rPr>
        <w:t>depends</w:t>
      </w:r>
      <w:r>
        <w:rPr>
          <w:spacing w:val="-7"/>
          <w:w w:val="95"/>
        </w:rPr>
        <w:t> </w:t>
      </w:r>
      <w:r>
        <w:rPr>
          <w:w w:val="95"/>
        </w:rPr>
        <w:t>on</w:t>
      </w:r>
      <w:r>
        <w:rPr>
          <w:spacing w:val="-8"/>
          <w:w w:val="95"/>
        </w:rPr>
        <w:t> </w:t>
      </w:r>
      <w:r>
        <w:rPr>
          <w:w w:val="95"/>
        </w:rPr>
        <w:t>what</w:t>
      </w:r>
      <w:r>
        <w:rPr>
          <w:spacing w:val="-7"/>
          <w:w w:val="95"/>
        </w:rPr>
        <w:t> </w:t>
      </w:r>
      <w:r>
        <w:rPr>
          <w:w w:val="95"/>
        </w:rPr>
        <w:t>one</w:t>
      </w:r>
      <w:r>
        <w:rPr>
          <w:spacing w:val="-8"/>
          <w:w w:val="95"/>
        </w:rPr>
        <w:t> </w:t>
      </w:r>
      <w:r>
        <w:rPr>
          <w:w w:val="95"/>
        </w:rPr>
        <w:t>considers</w:t>
      </w:r>
      <w:r>
        <w:rPr>
          <w:spacing w:val="-8"/>
          <w:w w:val="95"/>
        </w:rPr>
        <w:t> </w:t>
      </w:r>
      <w:r>
        <w:rPr>
          <w:w w:val="95"/>
        </w:rPr>
        <w:t>words.</w:t>
      </w:r>
      <w:r>
        <w:rPr>
          <w:spacing w:val="-7"/>
          <w:w w:val="95"/>
        </w:rPr>
        <w:t> For</w:t>
      </w:r>
      <w:r>
        <w:rPr>
          <w:spacing w:val="-8"/>
          <w:w w:val="95"/>
        </w:rPr>
        <w:t> </w:t>
      </w:r>
      <w:r>
        <w:rPr>
          <w:w w:val="95"/>
        </w:rPr>
        <w:t>example, one</w:t>
      </w:r>
      <w:r>
        <w:rPr>
          <w:spacing w:val="-10"/>
          <w:w w:val="95"/>
        </w:rPr>
        <w:t> </w:t>
      </w:r>
      <w:r>
        <w:rPr>
          <w:w w:val="95"/>
        </w:rPr>
        <w:t>can</w:t>
      </w:r>
      <w:r>
        <w:rPr>
          <w:spacing w:val="-10"/>
          <w:w w:val="95"/>
        </w:rPr>
        <w:t> </w:t>
      </w:r>
      <w:r>
        <w:rPr>
          <w:w w:val="95"/>
        </w:rPr>
        <w:t>consider</w:t>
      </w:r>
      <w:r>
        <w:rPr>
          <w:spacing w:val="-10"/>
          <w:w w:val="95"/>
        </w:rPr>
        <w:t> </w:t>
      </w:r>
      <w:r>
        <w:rPr>
          <w:w w:val="95"/>
        </w:rPr>
        <w:t>capitalized</w:t>
      </w:r>
      <w:r>
        <w:rPr>
          <w:spacing w:val="-10"/>
          <w:w w:val="95"/>
        </w:rPr>
        <w:t> </w:t>
      </w:r>
      <w:r>
        <w:rPr>
          <w:spacing w:val="-8"/>
          <w:w w:val="95"/>
        </w:rPr>
        <w:t>(</w:t>
      </w:r>
      <w:r>
        <w:rPr>
          <w:i/>
          <w:spacing w:val="-8"/>
          <w:w w:val="95"/>
        </w:rPr>
        <w:t>Mr.</w:t>
      </w:r>
      <w:r>
        <w:rPr>
          <w:i/>
          <w:spacing w:val="-11"/>
          <w:w w:val="95"/>
        </w:rPr>
        <w:t> </w:t>
      </w:r>
      <w:r>
        <w:rPr>
          <w:i/>
          <w:w w:val="95"/>
        </w:rPr>
        <w:t>Smitth</w:t>
      </w:r>
      <w:r>
        <w:rPr>
          <w:w w:val="95"/>
        </w:rPr>
        <w:t>)</w:t>
      </w:r>
      <w:r>
        <w:rPr>
          <w:spacing w:val="-10"/>
          <w:w w:val="95"/>
        </w:rPr>
        <w:t> </w:t>
      </w:r>
      <w:r>
        <w:rPr>
          <w:w w:val="95"/>
        </w:rPr>
        <w:t>and</w:t>
      </w:r>
      <w:r>
        <w:rPr>
          <w:spacing w:val="-10"/>
          <w:w w:val="95"/>
        </w:rPr>
        <w:t> </w:t>
      </w:r>
      <w:r>
        <w:rPr>
          <w:w w:val="95"/>
        </w:rPr>
        <w:t>non-capitalized</w:t>
      </w:r>
      <w:r>
        <w:rPr>
          <w:spacing w:val="-10"/>
          <w:w w:val="95"/>
        </w:rPr>
        <w:t> </w:t>
      </w:r>
      <w:r>
        <w:rPr>
          <w:w w:val="95"/>
        </w:rPr>
        <w:t>(</w:t>
      </w:r>
      <w:r>
        <w:rPr>
          <w:i/>
          <w:w w:val="95"/>
        </w:rPr>
        <w:t>a</w:t>
      </w:r>
      <w:r>
        <w:rPr>
          <w:i/>
          <w:spacing w:val="-11"/>
          <w:w w:val="95"/>
        </w:rPr>
        <w:t> </w:t>
      </w:r>
      <w:r>
        <w:rPr>
          <w:i/>
          <w:w w:val="95"/>
        </w:rPr>
        <w:t>smitth</w:t>
      </w:r>
      <w:r>
        <w:rPr>
          <w:w w:val="95"/>
        </w:rPr>
        <w:t>)</w:t>
      </w:r>
      <w:r>
        <w:rPr>
          <w:spacing w:val="-10"/>
          <w:w w:val="95"/>
        </w:rPr>
        <w:t> </w:t>
      </w:r>
      <w:r>
        <w:rPr>
          <w:w w:val="95"/>
        </w:rPr>
        <w:t>words</w:t>
      </w:r>
      <w:r>
        <w:rPr>
          <w:spacing w:val="-10"/>
          <w:w w:val="95"/>
        </w:rPr>
        <w:t> </w:t>
      </w:r>
      <w:r>
        <w:rPr>
          <w:w w:val="95"/>
        </w:rPr>
        <w:t>as the</w:t>
      </w:r>
      <w:r>
        <w:rPr>
          <w:spacing w:val="-12"/>
          <w:w w:val="95"/>
        </w:rPr>
        <w:t> </w:t>
      </w:r>
      <w:r>
        <w:rPr>
          <w:w w:val="95"/>
        </w:rPr>
        <w:t>same</w:t>
      </w:r>
      <w:r>
        <w:rPr>
          <w:spacing w:val="-12"/>
          <w:w w:val="95"/>
        </w:rPr>
        <w:t> </w:t>
      </w:r>
      <w:r>
        <w:rPr>
          <w:w w:val="95"/>
        </w:rPr>
        <w:t>word</w:t>
      </w:r>
      <w:r>
        <w:rPr>
          <w:spacing w:val="-12"/>
          <w:w w:val="95"/>
        </w:rPr>
        <w:t> </w:t>
      </w:r>
      <w:r>
        <w:rPr>
          <w:w w:val="95"/>
        </w:rPr>
        <w:t>or</w:t>
      </w:r>
      <w:r>
        <w:rPr>
          <w:spacing w:val="-12"/>
          <w:w w:val="95"/>
        </w:rPr>
        <w:t> </w:t>
      </w:r>
      <w:r>
        <w:rPr>
          <w:w w:val="95"/>
        </w:rPr>
        <w:t>as</w:t>
      </w:r>
      <w:r>
        <w:rPr>
          <w:spacing w:val="-12"/>
          <w:w w:val="95"/>
        </w:rPr>
        <w:t> </w:t>
      </w:r>
      <w:r>
        <w:rPr>
          <w:w w:val="95"/>
        </w:rPr>
        <w:t>different</w:t>
      </w:r>
      <w:r>
        <w:rPr>
          <w:spacing w:val="-12"/>
          <w:w w:val="95"/>
        </w:rPr>
        <w:t> </w:t>
      </w:r>
      <w:r>
        <w:rPr>
          <w:w w:val="95"/>
        </w:rPr>
        <w:t>words;</w:t>
      </w:r>
      <w:r>
        <w:rPr>
          <w:spacing w:val="-12"/>
          <w:w w:val="95"/>
        </w:rPr>
        <w:t> </w:t>
      </w:r>
      <w:r>
        <w:rPr>
          <w:w w:val="95"/>
        </w:rPr>
        <w:t>one</w:t>
      </w:r>
      <w:r>
        <w:rPr>
          <w:spacing w:val="-12"/>
          <w:w w:val="95"/>
        </w:rPr>
        <w:t> </w:t>
      </w:r>
      <w:r>
        <w:rPr>
          <w:w w:val="95"/>
        </w:rPr>
        <w:t>can</w:t>
      </w:r>
      <w:r>
        <w:rPr>
          <w:spacing w:val="-12"/>
          <w:w w:val="95"/>
        </w:rPr>
        <w:t> </w:t>
      </w:r>
      <w:r>
        <w:rPr>
          <w:w w:val="95"/>
        </w:rPr>
        <w:t>consider</w:t>
      </w:r>
      <w:r>
        <w:rPr>
          <w:spacing w:val="-12"/>
          <w:w w:val="95"/>
        </w:rPr>
        <w:t> </w:t>
      </w:r>
      <w:r>
        <w:rPr>
          <w:w w:val="95"/>
        </w:rPr>
        <w:t>words</w:t>
      </w:r>
      <w:r>
        <w:rPr>
          <w:spacing w:val="-12"/>
          <w:w w:val="95"/>
        </w:rPr>
        <w:t> </w:t>
      </w:r>
      <w:r>
        <w:rPr>
          <w:w w:val="95"/>
        </w:rPr>
        <w:t>with</w:t>
      </w:r>
      <w:r>
        <w:rPr>
          <w:spacing w:val="-12"/>
          <w:w w:val="95"/>
        </w:rPr>
        <w:t> </w:t>
      </w:r>
      <w:r>
        <w:rPr>
          <w:w w:val="95"/>
        </w:rPr>
        <w:t>the</w:t>
      </w:r>
      <w:r>
        <w:rPr>
          <w:spacing w:val="-12"/>
          <w:w w:val="95"/>
        </w:rPr>
        <w:t> </w:t>
      </w:r>
      <w:r>
        <w:rPr>
          <w:w w:val="95"/>
        </w:rPr>
        <w:t>same</w:t>
      </w:r>
      <w:r>
        <w:rPr>
          <w:spacing w:val="-12"/>
          <w:w w:val="95"/>
        </w:rPr>
        <w:t> </w:t>
      </w:r>
      <w:r>
        <w:rPr>
          <w:w w:val="95"/>
        </w:rPr>
        <w:t>mor- phological</w:t>
      </w:r>
      <w:r>
        <w:rPr>
          <w:spacing w:val="-27"/>
          <w:w w:val="95"/>
        </w:rPr>
        <w:t> </w:t>
      </w:r>
      <w:r>
        <w:rPr>
          <w:w w:val="95"/>
        </w:rPr>
        <w:t>stem</w:t>
      </w:r>
      <w:r>
        <w:rPr>
          <w:spacing w:val="-27"/>
          <w:w w:val="95"/>
        </w:rPr>
        <w:t> </w:t>
      </w:r>
      <w:r>
        <w:rPr>
          <w:w w:val="95"/>
        </w:rPr>
        <w:t>(</w:t>
      </w:r>
      <w:r>
        <w:rPr>
          <w:i/>
          <w:w w:val="95"/>
        </w:rPr>
        <w:t>ask,</w:t>
      </w:r>
      <w:r>
        <w:rPr>
          <w:i/>
          <w:spacing w:val="-27"/>
          <w:w w:val="95"/>
        </w:rPr>
        <w:t> </w:t>
      </w:r>
      <w:r>
        <w:rPr>
          <w:i/>
          <w:w w:val="95"/>
        </w:rPr>
        <w:t>asked,</w:t>
      </w:r>
      <w:r>
        <w:rPr>
          <w:i/>
          <w:spacing w:val="-27"/>
          <w:w w:val="95"/>
        </w:rPr>
        <w:t> </w:t>
      </w:r>
      <w:r>
        <w:rPr>
          <w:i/>
          <w:w w:val="95"/>
        </w:rPr>
        <w:t>asking</w:t>
      </w:r>
      <w:r>
        <w:rPr>
          <w:w w:val="95"/>
        </w:rPr>
        <w:t>),</w:t>
      </w:r>
      <w:r>
        <w:rPr>
          <w:spacing w:val="-27"/>
          <w:w w:val="95"/>
        </w:rPr>
        <w:t> </w:t>
      </w:r>
      <w:r>
        <w:rPr>
          <w:w w:val="95"/>
        </w:rPr>
        <w:t>the</w:t>
      </w:r>
      <w:r>
        <w:rPr>
          <w:spacing w:val="-27"/>
          <w:w w:val="95"/>
        </w:rPr>
        <w:t> </w:t>
      </w:r>
      <w:r>
        <w:rPr>
          <w:w w:val="95"/>
        </w:rPr>
        <w:t>same</w:t>
      </w:r>
      <w:r>
        <w:rPr>
          <w:spacing w:val="-27"/>
          <w:w w:val="95"/>
        </w:rPr>
        <w:t> </w:t>
      </w:r>
      <w:r>
        <w:rPr>
          <w:w w:val="95"/>
        </w:rPr>
        <w:t>root</w:t>
      </w:r>
      <w:r>
        <w:rPr>
          <w:spacing w:val="-27"/>
          <w:w w:val="95"/>
        </w:rPr>
        <w:t> </w:t>
      </w:r>
      <w:r>
        <w:rPr>
          <w:w w:val="95"/>
        </w:rPr>
        <w:t>(</w:t>
      </w:r>
      <w:r>
        <w:rPr>
          <w:i/>
          <w:w w:val="95"/>
        </w:rPr>
        <w:t>derive,</w:t>
      </w:r>
      <w:r>
        <w:rPr>
          <w:i/>
          <w:spacing w:val="-28"/>
          <w:w w:val="95"/>
        </w:rPr>
        <w:t> </w:t>
      </w:r>
      <w:r>
        <w:rPr>
          <w:i/>
          <w:w w:val="95"/>
        </w:rPr>
        <w:t>derivattion</w:t>
      </w:r>
      <w:r>
        <w:rPr>
          <w:w w:val="95"/>
        </w:rPr>
        <w:t>),</w:t>
      </w:r>
      <w:r>
        <w:rPr>
          <w:spacing w:val="-27"/>
          <w:w w:val="95"/>
        </w:rPr>
        <w:t> </w:t>
      </w:r>
      <w:r>
        <w:rPr>
          <w:w w:val="95"/>
        </w:rPr>
        <w:t>or</w:t>
      </w:r>
      <w:r>
        <w:rPr>
          <w:spacing w:val="-27"/>
          <w:w w:val="95"/>
        </w:rPr>
        <w:t> </w:t>
      </w:r>
      <w:r>
        <w:rPr>
          <w:w w:val="95"/>
        </w:rPr>
        <w:t>the</w:t>
      </w:r>
      <w:r>
        <w:rPr>
          <w:spacing w:val="-27"/>
          <w:w w:val="95"/>
        </w:rPr>
        <w:t> </w:t>
      </w:r>
      <w:r>
        <w:rPr>
          <w:w w:val="95"/>
        </w:rPr>
        <w:t>same meaning</w:t>
      </w:r>
      <w:r>
        <w:rPr>
          <w:spacing w:val="-10"/>
          <w:w w:val="95"/>
        </w:rPr>
        <w:t> </w:t>
      </w:r>
      <w:r>
        <w:rPr>
          <w:spacing w:val="-5"/>
          <w:w w:val="95"/>
        </w:rPr>
        <w:t>(</w:t>
      </w:r>
      <w:r>
        <w:rPr>
          <w:i/>
          <w:spacing w:val="-5"/>
          <w:w w:val="95"/>
        </w:rPr>
        <w:t>occur,</w:t>
      </w:r>
      <w:r>
        <w:rPr>
          <w:i/>
          <w:spacing w:val="-10"/>
          <w:w w:val="95"/>
        </w:rPr>
        <w:t> </w:t>
      </w:r>
      <w:r>
        <w:rPr>
          <w:i/>
          <w:w w:val="95"/>
        </w:rPr>
        <w:t>appear</w:t>
      </w:r>
      <w:r>
        <w:rPr>
          <w:w w:val="95"/>
        </w:rPr>
        <w:t>)</w:t>
      </w:r>
      <w:r>
        <w:rPr>
          <w:spacing w:val="-10"/>
          <w:w w:val="95"/>
        </w:rPr>
        <w:t> </w:t>
      </w:r>
      <w:r>
        <w:rPr>
          <w:w w:val="95"/>
        </w:rPr>
        <w:t>as</w:t>
      </w:r>
      <w:r>
        <w:rPr>
          <w:spacing w:val="-10"/>
          <w:w w:val="95"/>
        </w:rPr>
        <w:t> </w:t>
      </w:r>
      <w:r>
        <w:rPr>
          <w:w w:val="95"/>
        </w:rPr>
        <w:t>the</w:t>
      </w:r>
      <w:r>
        <w:rPr>
          <w:spacing w:val="-10"/>
          <w:w w:val="95"/>
        </w:rPr>
        <w:t> </w:t>
      </w:r>
      <w:r>
        <w:rPr>
          <w:w w:val="95"/>
        </w:rPr>
        <w:t>same</w:t>
      </w:r>
      <w:r>
        <w:rPr>
          <w:spacing w:val="-10"/>
          <w:w w:val="95"/>
        </w:rPr>
        <w:t> </w:t>
      </w:r>
      <w:r>
        <w:rPr>
          <w:w w:val="95"/>
        </w:rPr>
        <w:t>word;</w:t>
      </w:r>
      <w:r>
        <w:rPr>
          <w:spacing w:val="-10"/>
          <w:w w:val="95"/>
        </w:rPr>
        <w:t> </w:t>
      </w:r>
      <w:r>
        <w:rPr>
          <w:w w:val="95"/>
        </w:rPr>
        <w:t>one</w:t>
      </w:r>
      <w:r>
        <w:rPr>
          <w:spacing w:val="-10"/>
          <w:w w:val="95"/>
        </w:rPr>
        <w:t> </w:t>
      </w:r>
      <w:r>
        <w:rPr>
          <w:w w:val="95"/>
        </w:rPr>
        <w:t>can</w:t>
      </w:r>
      <w:r>
        <w:rPr>
          <w:spacing w:val="-10"/>
          <w:w w:val="95"/>
        </w:rPr>
        <w:t> </w:t>
      </w:r>
      <w:r>
        <w:rPr>
          <w:w w:val="95"/>
        </w:rPr>
        <w:t>omit</w:t>
      </w:r>
      <w:r>
        <w:rPr>
          <w:spacing w:val="-10"/>
          <w:w w:val="95"/>
        </w:rPr>
        <w:t> </w:t>
      </w:r>
      <w:r>
        <w:rPr>
          <w:w w:val="95"/>
        </w:rPr>
        <w:t>the</w:t>
      </w:r>
      <w:r>
        <w:rPr>
          <w:spacing w:val="-10"/>
          <w:w w:val="95"/>
        </w:rPr>
        <w:t> </w:t>
      </w:r>
      <w:r>
        <w:rPr>
          <w:w w:val="95"/>
        </w:rPr>
        <w:t>stop-words</w:t>
      </w:r>
      <w:r>
        <w:rPr>
          <w:spacing w:val="-10"/>
          <w:w w:val="95"/>
        </w:rPr>
        <w:t> </w:t>
      </w:r>
      <w:r>
        <w:rPr>
          <w:w w:val="95"/>
        </w:rPr>
        <w:t>(</w:t>
      </w:r>
      <w:r>
        <w:rPr>
          <w:i/>
          <w:w w:val="95"/>
        </w:rPr>
        <w:t>tthe,</w:t>
      </w:r>
      <w:r>
        <w:rPr>
          <w:i/>
          <w:spacing w:val="-10"/>
          <w:w w:val="95"/>
        </w:rPr>
        <w:t> </w:t>
      </w:r>
      <w:r>
        <w:rPr>
          <w:i/>
          <w:w w:val="95"/>
        </w:rPr>
        <w:t>in</w:t>
      </w:r>
      <w:r>
        <w:rPr>
          <w:w w:val="95"/>
        </w:rPr>
        <w:t>) when</w:t>
      </w:r>
      <w:r>
        <w:rPr>
          <w:spacing w:val="-14"/>
          <w:w w:val="95"/>
        </w:rPr>
        <w:t> </w:t>
      </w:r>
      <w:r>
        <w:rPr>
          <w:w w:val="95"/>
        </w:rPr>
        <w:t>counting</w:t>
      </w:r>
      <w:r>
        <w:rPr>
          <w:spacing w:val="-14"/>
          <w:w w:val="95"/>
        </w:rPr>
        <w:t> </w:t>
      </w:r>
      <w:r>
        <w:rPr>
          <w:w w:val="95"/>
        </w:rPr>
        <w:t>word</w:t>
      </w:r>
      <w:r>
        <w:rPr>
          <w:spacing w:val="-14"/>
          <w:w w:val="95"/>
        </w:rPr>
        <w:t> </w:t>
      </w:r>
      <w:r>
        <w:rPr>
          <w:w w:val="95"/>
        </w:rPr>
        <w:t>positions,</w:t>
      </w:r>
      <w:r>
        <w:rPr>
          <w:spacing w:val="-14"/>
          <w:w w:val="95"/>
        </w:rPr>
        <w:t> </w:t>
      </w:r>
      <w:r>
        <w:rPr>
          <w:w w:val="95"/>
        </w:rPr>
        <w:t>etc.</w:t>
      </w:r>
      <w:r>
        <w:rPr>
          <w:spacing w:val="-14"/>
          <w:w w:val="95"/>
        </w:rPr>
        <w:t> </w:t>
      </w:r>
      <w:r>
        <w:rPr>
          <w:spacing w:val="-6"/>
          <w:w w:val="95"/>
        </w:rPr>
        <w:t>Say,</w:t>
      </w:r>
      <w:r>
        <w:rPr>
          <w:spacing w:val="-14"/>
          <w:w w:val="95"/>
        </w:rPr>
        <w:t> </w:t>
      </w:r>
      <w:r>
        <w:rPr>
          <w:w w:val="95"/>
        </w:rPr>
        <w:t>one</w:t>
      </w:r>
      <w:r>
        <w:rPr>
          <w:spacing w:val="-14"/>
          <w:w w:val="95"/>
        </w:rPr>
        <w:t> </w:t>
      </w:r>
      <w:r>
        <w:rPr>
          <w:w w:val="95"/>
        </w:rPr>
        <w:t>can</w:t>
      </w:r>
      <w:r>
        <w:rPr>
          <w:spacing w:val="-14"/>
          <w:w w:val="95"/>
        </w:rPr>
        <w:t> </w:t>
      </w:r>
      <w:r>
        <w:rPr>
          <w:w w:val="95"/>
        </w:rPr>
        <w:t>consider</w:t>
      </w:r>
      <w:r>
        <w:rPr>
          <w:spacing w:val="-14"/>
          <w:w w:val="95"/>
        </w:rPr>
        <w:t> </w:t>
      </w:r>
      <w:r>
        <w:rPr>
          <w:w w:val="95"/>
        </w:rPr>
        <w:t>that</w:t>
      </w:r>
      <w:r>
        <w:rPr>
          <w:spacing w:val="-14"/>
          <w:w w:val="95"/>
        </w:rPr>
        <w:t> </w:t>
      </w:r>
      <w:r>
        <w:rPr>
          <w:w w:val="95"/>
        </w:rPr>
        <w:t>in</w:t>
      </w:r>
      <w:r>
        <w:rPr>
          <w:spacing w:val="-14"/>
          <w:w w:val="95"/>
        </w:rPr>
        <w:t> </w:t>
      </w:r>
      <w:r>
        <w:rPr>
          <w:w w:val="95"/>
        </w:rPr>
        <w:t>our</w:t>
      </w:r>
      <w:r>
        <w:rPr>
          <w:spacing w:val="-14"/>
          <w:w w:val="95"/>
        </w:rPr>
        <w:t> </w:t>
      </w:r>
      <w:r>
        <w:rPr>
          <w:w w:val="95"/>
        </w:rPr>
        <w:t>example</w:t>
      </w:r>
      <w:r>
        <w:rPr>
          <w:spacing w:val="-14"/>
          <w:w w:val="95"/>
        </w:rPr>
        <w:t> </w:t>
      </w:r>
      <w:r>
        <w:rPr>
          <w:w w:val="95"/>
        </w:rPr>
        <w:t>sen- tence</w:t>
      </w:r>
      <w:r>
        <w:rPr>
          <w:spacing w:val="-14"/>
          <w:w w:val="95"/>
        </w:rPr>
        <w:t> </w:t>
      </w:r>
      <w:r>
        <w:rPr>
          <w:w w:val="95"/>
        </w:rPr>
        <w:t>above</w:t>
      </w:r>
      <w:r>
        <w:rPr>
          <w:spacing w:val="-14"/>
          <w:w w:val="95"/>
        </w:rPr>
        <w:t> </w:t>
      </w:r>
      <w:r>
        <w:rPr>
          <w:spacing w:val="-3"/>
          <w:w w:val="95"/>
        </w:rPr>
        <w:t>there</w:t>
      </w:r>
      <w:r>
        <w:rPr>
          <w:spacing w:val="-15"/>
          <w:w w:val="95"/>
        </w:rPr>
        <w:t> </w:t>
      </w:r>
      <w:r>
        <w:rPr>
          <w:w w:val="95"/>
        </w:rPr>
        <w:t>occur</w:t>
      </w:r>
      <w:r>
        <w:rPr>
          <w:spacing w:val="-15"/>
          <w:w w:val="95"/>
        </w:rPr>
        <w:t> </w:t>
      </w:r>
      <w:r>
        <w:rPr>
          <w:w w:val="95"/>
        </w:rPr>
        <w:t>the</w:t>
      </w:r>
      <w:r>
        <w:rPr>
          <w:spacing w:val="-14"/>
          <w:w w:val="95"/>
        </w:rPr>
        <w:t> </w:t>
      </w:r>
      <w:r>
        <w:rPr>
          <w:i/>
          <w:w w:val="95"/>
        </w:rPr>
        <w:t>n</w:t>
      </w:r>
      <w:r>
        <w:rPr>
          <w:w w:val="95"/>
        </w:rPr>
        <w:t>-grams</w:t>
      </w:r>
      <w:r>
        <w:rPr>
          <w:spacing w:val="-14"/>
          <w:w w:val="95"/>
        </w:rPr>
        <w:t> </w:t>
      </w:r>
      <w:r>
        <w:rPr>
          <w:i/>
          <w:w w:val="95"/>
        </w:rPr>
        <w:t>we</w:t>
      </w:r>
      <w:r>
        <w:rPr>
          <w:i/>
          <w:spacing w:val="-15"/>
          <w:w w:val="95"/>
        </w:rPr>
        <w:t> </w:t>
      </w:r>
      <w:r>
        <w:rPr>
          <w:i/>
          <w:w w:val="95"/>
        </w:rPr>
        <w:t>say</w:t>
      </w:r>
      <w:r>
        <w:rPr>
          <w:i/>
          <w:spacing w:val="-15"/>
          <w:w w:val="95"/>
        </w:rPr>
        <w:t> </w:t>
      </w:r>
      <w:r>
        <w:rPr>
          <w:w w:val="95"/>
        </w:rPr>
        <w:t>(capitalization</w:t>
      </w:r>
      <w:r>
        <w:rPr>
          <w:spacing w:val="-14"/>
          <w:w w:val="95"/>
        </w:rPr>
        <w:t> </w:t>
      </w:r>
      <w:r>
        <w:rPr>
          <w:w w:val="95"/>
        </w:rPr>
        <w:t>ignored),</w:t>
      </w:r>
      <w:r>
        <w:rPr>
          <w:spacing w:val="-14"/>
          <w:w w:val="95"/>
        </w:rPr>
        <w:t> </w:t>
      </w:r>
      <w:r>
        <w:rPr>
          <w:i/>
          <w:spacing w:val="-3"/>
          <w:w w:val="95"/>
        </w:rPr>
        <w:t>word</w:t>
      </w:r>
      <w:r>
        <w:rPr>
          <w:i/>
          <w:spacing w:val="-15"/>
          <w:w w:val="95"/>
        </w:rPr>
        <w:t> </w:t>
      </w:r>
      <w:r>
        <w:rPr>
          <w:i/>
          <w:w w:val="95"/>
        </w:rPr>
        <w:t>appear</w:t>
      </w:r>
    </w:p>
    <w:p>
      <w:pPr>
        <w:spacing w:after="0" w:line="242" w:lineRule="auto"/>
        <w:jc w:val="both"/>
        <w:sectPr>
          <w:footerReference w:type="default" r:id="rId102"/>
          <w:pgSz w:w="10200" w:h="13600"/>
          <w:pgMar w:footer="223" w:header="0" w:top="420" w:bottom="420" w:left="0" w:right="0"/>
        </w:sectPr>
      </w:pPr>
    </w:p>
    <w:p>
      <w:pPr>
        <w:pStyle w:val="BodyText"/>
        <w:rPr>
          <w:i/>
          <w:sz w:val="20"/>
        </w:rPr>
      </w:pPr>
    </w:p>
    <w:p>
      <w:pPr>
        <w:pStyle w:val="BodyText"/>
        <w:rPr>
          <w:i/>
          <w:sz w:val="20"/>
        </w:rPr>
      </w:pPr>
    </w:p>
    <w:p>
      <w:pPr>
        <w:pStyle w:val="BodyText"/>
        <w:spacing w:before="10"/>
        <w:rPr>
          <w:i/>
          <w:sz w:val="17"/>
        </w:rPr>
      </w:pPr>
    </w:p>
    <w:p>
      <w:pPr>
        <w:tabs>
          <w:tab w:pos="2120" w:val="left" w:leader="none"/>
        </w:tabs>
        <w:spacing w:before="0"/>
        <w:ind w:left="1553" w:right="1546" w:firstLine="0"/>
        <w:jc w:val="left"/>
        <w:rPr>
          <w:i/>
          <w:sz w:val="20"/>
        </w:rPr>
      </w:pPr>
      <w:r>
        <w:rPr>
          <w:w w:val="90"/>
          <w:sz w:val="20"/>
        </w:rPr>
        <w:t>56</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11"/>
        <w:rPr>
          <w:i/>
          <w:sz w:val="19"/>
        </w:rPr>
      </w:pPr>
    </w:p>
    <w:p>
      <w:pPr>
        <w:pStyle w:val="BodyText"/>
        <w:spacing w:line="242" w:lineRule="auto" w:before="61"/>
        <w:ind w:left="1553" w:right="1552"/>
        <w:jc w:val="both"/>
      </w:pPr>
      <w:r>
        <w:rPr>
          <w:w w:val="90"/>
        </w:rPr>
        <w:t>(plural</w:t>
      </w:r>
      <w:r>
        <w:rPr>
          <w:spacing w:val="-5"/>
          <w:w w:val="90"/>
        </w:rPr>
        <w:t> </w:t>
      </w:r>
      <w:r>
        <w:rPr>
          <w:w w:val="90"/>
        </w:rPr>
        <w:t>ignored),</w:t>
      </w:r>
      <w:r>
        <w:rPr>
          <w:spacing w:val="-5"/>
          <w:w w:val="90"/>
        </w:rPr>
        <w:t> </w:t>
      </w:r>
      <w:r>
        <w:rPr>
          <w:i/>
          <w:w w:val="90"/>
        </w:rPr>
        <w:t>appear</w:t>
      </w:r>
      <w:r>
        <w:rPr>
          <w:i/>
          <w:spacing w:val="-5"/>
          <w:w w:val="90"/>
        </w:rPr>
        <w:t> </w:t>
      </w:r>
      <w:r>
        <w:rPr>
          <w:i/>
          <w:w w:val="85"/>
        </w:rPr>
        <w:t>ttextt</w:t>
      </w:r>
      <w:r>
        <w:rPr>
          <w:i/>
          <w:spacing w:val="-2"/>
          <w:w w:val="85"/>
        </w:rPr>
        <w:t> </w:t>
      </w:r>
      <w:r>
        <w:rPr>
          <w:w w:val="90"/>
        </w:rPr>
        <w:t>(</w:t>
      </w:r>
      <w:r>
        <w:rPr>
          <w:i/>
          <w:w w:val="90"/>
        </w:rPr>
        <w:t>in</w:t>
      </w:r>
      <w:r>
        <w:rPr>
          <w:i/>
          <w:spacing w:val="-6"/>
          <w:w w:val="90"/>
        </w:rPr>
        <w:t> </w:t>
      </w:r>
      <w:r>
        <w:rPr>
          <w:i/>
          <w:w w:val="85"/>
        </w:rPr>
        <w:t>tthe</w:t>
      </w:r>
      <w:r>
        <w:rPr>
          <w:i/>
          <w:spacing w:val="-3"/>
          <w:w w:val="85"/>
        </w:rPr>
        <w:t> </w:t>
      </w:r>
      <w:r>
        <w:rPr>
          <w:w w:val="90"/>
        </w:rPr>
        <w:t>ignored).</w:t>
      </w:r>
      <w:r>
        <w:rPr>
          <w:spacing w:val="-5"/>
          <w:w w:val="90"/>
        </w:rPr>
        <w:t> </w:t>
      </w:r>
      <w:r>
        <w:rPr>
          <w:w w:val="90"/>
        </w:rPr>
        <w:t>This</w:t>
      </w:r>
      <w:r>
        <w:rPr>
          <w:spacing w:val="-5"/>
          <w:w w:val="90"/>
        </w:rPr>
        <w:t> </w:t>
      </w:r>
      <w:r>
        <w:rPr>
          <w:w w:val="90"/>
        </w:rPr>
        <w:t>can</w:t>
      </w:r>
      <w:r>
        <w:rPr>
          <w:spacing w:val="-5"/>
          <w:w w:val="90"/>
        </w:rPr>
        <w:t> </w:t>
      </w:r>
      <w:r>
        <w:rPr>
          <w:w w:val="90"/>
        </w:rPr>
        <w:t>affect</w:t>
      </w:r>
      <w:r>
        <w:rPr>
          <w:spacing w:val="-5"/>
          <w:w w:val="90"/>
        </w:rPr>
        <w:t> </w:t>
      </w:r>
      <w:r>
        <w:rPr>
          <w:w w:val="90"/>
        </w:rPr>
        <w:t>counting</w:t>
      </w:r>
      <w:r>
        <w:rPr>
          <w:spacing w:val="-5"/>
          <w:w w:val="90"/>
        </w:rPr>
        <w:t> </w:t>
      </w:r>
      <w:r>
        <w:rPr>
          <w:w w:val="90"/>
        </w:rPr>
        <w:t>the</w:t>
      </w:r>
      <w:r>
        <w:rPr>
          <w:spacing w:val="-6"/>
          <w:w w:val="90"/>
        </w:rPr>
        <w:t> </w:t>
      </w:r>
      <w:r>
        <w:rPr>
          <w:i/>
          <w:w w:val="90"/>
        </w:rPr>
        <w:t>n</w:t>
      </w:r>
      <w:r>
        <w:rPr>
          <w:w w:val="90"/>
        </w:rPr>
        <w:t>-grams: </w:t>
      </w:r>
      <w:r>
        <w:rPr>
          <w:w w:val="95"/>
        </w:rPr>
        <w:t>if</w:t>
      </w:r>
      <w:r>
        <w:rPr>
          <w:spacing w:val="-13"/>
          <w:w w:val="95"/>
        </w:rPr>
        <w:t> </w:t>
      </w:r>
      <w:r>
        <w:rPr>
          <w:w w:val="95"/>
        </w:rPr>
        <w:t>one</w:t>
      </w:r>
      <w:r>
        <w:rPr>
          <w:spacing w:val="-14"/>
          <w:w w:val="95"/>
        </w:rPr>
        <w:t> </w:t>
      </w:r>
      <w:r>
        <w:rPr>
          <w:w w:val="95"/>
        </w:rPr>
        <w:t>considers</w:t>
      </w:r>
      <w:r>
        <w:rPr>
          <w:spacing w:val="-13"/>
          <w:w w:val="95"/>
        </w:rPr>
        <w:t> </w:t>
      </w:r>
      <w:r>
        <w:rPr>
          <w:w w:val="95"/>
        </w:rPr>
        <w:t>occur</w:t>
      </w:r>
      <w:r>
        <w:rPr>
          <w:spacing w:val="-14"/>
          <w:w w:val="95"/>
        </w:rPr>
        <w:t> </w:t>
      </w:r>
      <w:r>
        <w:rPr>
          <w:w w:val="95"/>
        </w:rPr>
        <w:t>and</w:t>
      </w:r>
      <w:r>
        <w:rPr>
          <w:spacing w:val="-13"/>
          <w:w w:val="95"/>
        </w:rPr>
        <w:t> </w:t>
      </w:r>
      <w:r>
        <w:rPr>
          <w:w w:val="95"/>
        </w:rPr>
        <w:t>appear</w:t>
      </w:r>
      <w:r>
        <w:rPr>
          <w:spacing w:val="-13"/>
          <w:w w:val="95"/>
        </w:rPr>
        <w:t> </w:t>
      </w:r>
      <w:r>
        <w:rPr>
          <w:w w:val="95"/>
        </w:rPr>
        <w:t>as</w:t>
      </w:r>
      <w:r>
        <w:rPr>
          <w:spacing w:val="-13"/>
          <w:w w:val="95"/>
        </w:rPr>
        <w:t> </w:t>
      </w:r>
      <w:r>
        <w:rPr>
          <w:w w:val="95"/>
        </w:rPr>
        <w:t>equivalent</w:t>
      </w:r>
      <w:r>
        <w:rPr>
          <w:spacing w:val="-13"/>
          <w:w w:val="95"/>
        </w:rPr>
        <w:t> </w:t>
      </w:r>
      <w:r>
        <w:rPr>
          <w:w w:val="95"/>
        </w:rPr>
        <w:t>and</w:t>
      </w:r>
      <w:r>
        <w:rPr>
          <w:spacing w:val="-13"/>
          <w:w w:val="95"/>
        </w:rPr>
        <w:t> </w:t>
      </w:r>
      <w:r>
        <w:rPr>
          <w:w w:val="95"/>
        </w:rPr>
        <w:t>ignores</w:t>
      </w:r>
      <w:r>
        <w:rPr>
          <w:spacing w:val="-13"/>
          <w:w w:val="95"/>
        </w:rPr>
        <w:t> </w:t>
      </w:r>
      <w:r>
        <w:rPr>
          <w:w w:val="95"/>
        </w:rPr>
        <w:t>the</w:t>
      </w:r>
      <w:r>
        <w:rPr>
          <w:spacing w:val="-13"/>
          <w:w w:val="95"/>
        </w:rPr>
        <w:t> </w:t>
      </w:r>
      <w:r>
        <w:rPr>
          <w:w w:val="95"/>
        </w:rPr>
        <w:t>stop-words,</w:t>
      </w:r>
      <w:r>
        <w:rPr>
          <w:spacing w:val="-13"/>
          <w:w w:val="95"/>
        </w:rPr>
        <w:t> </w:t>
      </w:r>
      <w:r>
        <w:rPr>
          <w:w w:val="95"/>
        </w:rPr>
        <w:t>then </w:t>
      </w:r>
      <w:r>
        <w:rPr>
          <w:w w:val="90"/>
        </w:rPr>
        <w:t>in our example sentence the bigram </w:t>
      </w:r>
      <w:r>
        <w:rPr>
          <w:i/>
          <w:w w:val="90"/>
        </w:rPr>
        <w:t>appear </w:t>
      </w:r>
      <w:r>
        <w:rPr>
          <w:i/>
          <w:w w:val="85"/>
        </w:rPr>
        <w:t>ttextt </w:t>
      </w:r>
      <w:r>
        <w:rPr>
          <w:w w:val="90"/>
        </w:rPr>
        <w:t>occurs</w:t>
      </w:r>
      <w:r>
        <w:rPr>
          <w:spacing w:val="2"/>
          <w:w w:val="90"/>
        </w:rPr>
        <w:t> </w:t>
      </w:r>
      <w:r>
        <w:rPr>
          <w:w w:val="90"/>
        </w:rPr>
        <w:t>twice.</w:t>
      </w:r>
    </w:p>
    <w:p>
      <w:pPr>
        <w:pStyle w:val="BodyText"/>
        <w:spacing w:before="11"/>
        <w:rPr>
          <w:sz w:val="21"/>
        </w:rPr>
      </w:pPr>
    </w:p>
    <w:p>
      <w:pPr>
        <w:pStyle w:val="Heading2"/>
        <w:numPr>
          <w:ilvl w:val="2"/>
          <w:numId w:val="22"/>
        </w:numPr>
        <w:tabs>
          <w:tab w:pos="2204" w:val="left" w:leader="none"/>
        </w:tabs>
        <w:spacing w:line="240" w:lineRule="auto" w:before="0" w:after="0"/>
        <w:ind w:left="2203" w:right="0" w:hanging="650"/>
        <w:jc w:val="both"/>
      </w:pPr>
      <w:bookmarkStart w:name="_TOC_250014" w:id="20"/>
      <w:r>
        <w:rPr>
          <w:w w:val="85"/>
        </w:rPr>
        <w:t>Frequent </w:t>
      </w:r>
      <w:r>
        <w:rPr>
          <w:spacing w:val="29"/>
          <w:w w:val="85"/>
        </w:rPr>
        <w:t> </w:t>
      </w:r>
      <w:bookmarkEnd w:id="20"/>
      <w:r>
        <w:rPr>
          <w:w w:val="85"/>
        </w:rPr>
        <w:t>sequences</w:t>
      </w:r>
    </w:p>
    <w:p>
      <w:pPr>
        <w:pStyle w:val="BodyText"/>
        <w:spacing w:before="3"/>
        <w:rPr>
          <w:b/>
        </w:rPr>
      </w:pPr>
    </w:p>
    <w:p>
      <w:pPr>
        <w:spacing w:line="260" w:lineRule="exact" w:before="0"/>
        <w:ind w:left="1553" w:right="1551" w:firstLine="0"/>
        <w:jc w:val="both"/>
        <w:rPr>
          <w:sz w:val="22"/>
        </w:rPr>
      </w:pPr>
      <w:r>
        <w:rPr>
          <w:spacing w:val="-8"/>
          <w:w w:val="95"/>
          <w:sz w:val="22"/>
        </w:rPr>
        <w:t>We</w:t>
      </w:r>
      <w:r>
        <w:rPr>
          <w:spacing w:val="-6"/>
          <w:w w:val="95"/>
          <w:sz w:val="22"/>
        </w:rPr>
        <w:t> </w:t>
      </w:r>
      <w:r>
        <w:rPr>
          <w:w w:val="95"/>
          <w:sz w:val="22"/>
        </w:rPr>
        <w:t>call</w:t>
      </w:r>
      <w:r>
        <w:rPr>
          <w:spacing w:val="-6"/>
          <w:w w:val="95"/>
          <w:sz w:val="22"/>
        </w:rPr>
        <w:t> </w:t>
      </w:r>
      <w:r>
        <w:rPr>
          <w:w w:val="95"/>
          <w:sz w:val="22"/>
        </w:rPr>
        <w:t>an</w:t>
      </w:r>
      <w:r>
        <w:rPr>
          <w:spacing w:val="-6"/>
          <w:w w:val="95"/>
          <w:sz w:val="22"/>
        </w:rPr>
        <w:t> </w:t>
      </w:r>
      <w:r>
        <w:rPr>
          <w:i/>
          <w:w w:val="95"/>
          <w:sz w:val="22"/>
        </w:rPr>
        <w:t>n</w:t>
      </w:r>
      <w:r>
        <w:rPr>
          <w:w w:val="95"/>
          <w:sz w:val="22"/>
        </w:rPr>
        <w:t>-gram</w:t>
      </w:r>
      <w:r>
        <w:rPr>
          <w:spacing w:val="-6"/>
          <w:w w:val="95"/>
          <w:sz w:val="22"/>
        </w:rPr>
        <w:t> </w:t>
      </w:r>
      <w:r>
        <w:rPr>
          <w:w w:val="95"/>
          <w:sz w:val="22"/>
        </w:rPr>
        <w:t>frequent</w:t>
      </w:r>
      <w:r>
        <w:rPr>
          <w:spacing w:val="-6"/>
          <w:w w:val="95"/>
          <w:sz w:val="22"/>
        </w:rPr>
        <w:t> </w:t>
      </w:r>
      <w:r>
        <w:rPr>
          <w:w w:val="95"/>
          <w:sz w:val="22"/>
        </w:rPr>
        <w:t>(more</w:t>
      </w:r>
      <w:r>
        <w:rPr>
          <w:spacing w:val="-6"/>
          <w:w w:val="95"/>
          <w:sz w:val="22"/>
        </w:rPr>
        <w:t> </w:t>
      </w:r>
      <w:r>
        <w:rPr>
          <w:spacing w:val="-3"/>
          <w:w w:val="95"/>
          <w:sz w:val="22"/>
        </w:rPr>
        <w:t>accurately,</w:t>
      </w:r>
      <w:r>
        <w:rPr>
          <w:spacing w:val="-6"/>
          <w:w w:val="95"/>
          <w:sz w:val="22"/>
        </w:rPr>
        <w:t> </w:t>
      </w:r>
      <w:r>
        <w:rPr>
          <w:rFonts w:ascii="Symbol" w:hAnsi="Symbol"/>
          <w:w w:val="95"/>
          <w:sz w:val="22"/>
        </w:rPr>
        <w:t></w:t>
      </w:r>
      <w:r>
        <w:rPr>
          <w:w w:val="95"/>
          <w:sz w:val="22"/>
        </w:rPr>
        <w:t>-frequent)</w:t>
      </w:r>
      <w:r>
        <w:rPr>
          <w:spacing w:val="-5"/>
          <w:w w:val="95"/>
          <w:sz w:val="22"/>
        </w:rPr>
        <w:t> </w:t>
      </w:r>
      <w:r>
        <w:rPr>
          <w:w w:val="95"/>
          <w:sz w:val="22"/>
        </w:rPr>
        <w:t>if</w:t>
      </w:r>
      <w:r>
        <w:rPr>
          <w:spacing w:val="-6"/>
          <w:w w:val="95"/>
          <w:sz w:val="22"/>
        </w:rPr>
        <w:t> </w:t>
      </w:r>
      <w:r>
        <w:rPr>
          <w:w w:val="95"/>
          <w:sz w:val="22"/>
        </w:rPr>
        <w:t>it</w:t>
      </w:r>
      <w:r>
        <w:rPr>
          <w:spacing w:val="-6"/>
          <w:w w:val="95"/>
          <w:sz w:val="22"/>
        </w:rPr>
        <w:t> </w:t>
      </w:r>
      <w:r>
        <w:rPr>
          <w:w w:val="95"/>
          <w:sz w:val="22"/>
        </w:rPr>
        <w:t>occurs</w:t>
      </w:r>
      <w:r>
        <w:rPr>
          <w:spacing w:val="-6"/>
          <w:w w:val="95"/>
          <w:sz w:val="22"/>
        </w:rPr>
        <w:t> </w:t>
      </w:r>
      <w:r>
        <w:rPr>
          <w:w w:val="95"/>
          <w:sz w:val="22"/>
        </w:rPr>
        <w:t>at</w:t>
      </w:r>
      <w:r>
        <w:rPr>
          <w:spacing w:val="-6"/>
          <w:w w:val="95"/>
          <w:sz w:val="22"/>
        </w:rPr>
        <w:t> </w:t>
      </w:r>
      <w:r>
        <w:rPr>
          <w:w w:val="95"/>
          <w:sz w:val="22"/>
        </w:rPr>
        <w:t>least</w:t>
      </w:r>
      <w:r>
        <w:rPr>
          <w:spacing w:val="-6"/>
          <w:w w:val="95"/>
          <w:sz w:val="22"/>
        </w:rPr>
        <w:t> </w:t>
      </w:r>
      <w:r>
        <w:rPr>
          <w:rFonts w:ascii="Symbol" w:hAnsi="Symbol"/>
          <w:w w:val="95"/>
          <w:sz w:val="22"/>
        </w:rPr>
        <w:t></w:t>
      </w:r>
      <w:r>
        <w:rPr>
          <w:rFonts w:ascii="Times New Roman" w:hAnsi="Times New Roman"/>
          <w:spacing w:val="-11"/>
          <w:w w:val="95"/>
          <w:sz w:val="22"/>
        </w:rPr>
        <w:t> </w:t>
      </w:r>
      <w:r>
        <w:rPr>
          <w:w w:val="95"/>
          <w:sz w:val="22"/>
        </w:rPr>
        <w:t>ti- mes</w:t>
      </w:r>
      <w:r>
        <w:rPr>
          <w:spacing w:val="-21"/>
          <w:w w:val="95"/>
          <w:sz w:val="22"/>
        </w:rPr>
        <w:t> </w:t>
      </w:r>
      <w:r>
        <w:rPr>
          <w:w w:val="95"/>
          <w:sz w:val="22"/>
        </w:rPr>
        <w:t>in</w:t>
      </w:r>
      <w:r>
        <w:rPr>
          <w:spacing w:val="-21"/>
          <w:w w:val="95"/>
          <w:sz w:val="22"/>
        </w:rPr>
        <w:t> </w:t>
      </w:r>
      <w:r>
        <w:rPr>
          <w:w w:val="95"/>
          <w:sz w:val="22"/>
        </w:rPr>
        <w:t>the</w:t>
      </w:r>
      <w:r>
        <w:rPr>
          <w:spacing w:val="-21"/>
          <w:w w:val="95"/>
          <w:sz w:val="22"/>
        </w:rPr>
        <w:t> </w:t>
      </w:r>
      <w:r>
        <w:rPr>
          <w:w w:val="95"/>
          <w:sz w:val="22"/>
        </w:rPr>
        <w:t>text,</w:t>
      </w:r>
      <w:r>
        <w:rPr>
          <w:spacing w:val="-21"/>
          <w:w w:val="95"/>
          <w:sz w:val="22"/>
        </w:rPr>
        <w:t> </w:t>
      </w:r>
      <w:r>
        <w:rPr>
          <w:w w:val="95"/>
          <w:sz w:val="22"/>
        </w:rPr>
        <w:t>where</w:t>
      </w:r>
      <w:r>
        <w:rPr>
          <w:spacing w:val="-21"/>
          <w:w w:val="95"/>
          <w:sz w:val="22"/>
        </w:rPr>
        <w:t> </w:t>
      </w:r>
      <w:r>
        <w:rPr>
          <w:rFonts w:ascii="Symbol" w:hAnsi="Symbol"/>
          <w:w w:val="95"/>
          <w:sz w:val="22"/>
        </w:rPr>
        <w:t></w:t>
      </w:r>
      <w:r>
        <w:rPr>
          <w:rFonts w:ascii="Times New Roman" w:hAnsi="Times New Roman"/>
          <w:spacing w:val="-27"/>
          <w:w w:val="95"/>
          <w:sz w:val="22"/>
        </w:rPr>
        <w:t> </w:t>
      </w:r>
      <w:r>
        <w:rPr>
          <w:w w:val="95"/>
          <w:sz w:val="22"/>
        </w:rPr>
        <w:t>is</w:t>
      </w:r>
      <w:r>
        <w:rPr>
          <w:spacing w:val="-21"/>
          <w:w w:val="95"/>
          <w:sz w:val="22"/>
        </w:rPr>
        <w:t> </w:t>
      </w:r>
      <w:r>
        <w:rPr>
          <w:w w:val="95"/>
          <w:sz w:val="22"/>
        </w:rPr>
        <w:t>a</w:t>
      </w:r>
      <w:r>
        <w:rPr>
          <w:spacing w:val="-21"/>
          <w:w w:val="95"/>
          <w:sz w:val="22"/>
        </w:rPr>
        <w:t> </w:t>
      </w:r>
      <w:r>
        <w:rPr>
          <w:w w:val="95"/>
          <w:sz w:val="22"/>
        </w:rPr>
        <w:t>predefined</w:t>
      </w:r>
      <w:r>
        <w:rPr>
          <w:spacing w:val="-20"/>
          <w:w w:val="95"/>
          <w:sz w:val="22"/>
        </w:rPr>
        <w:t> </w:t>
      </w:r>
      <w:r>
        <w:rPr>
          <w:w w:val="95"/>
          <w:sz w:val="22"/>
        </w:rPr>
        <w:t>threshold.</w:t>
      </w:r>
      <w:r>
        <w:rPr>
          <w:spacing w:val="-21"/>
          <w:w w:val="95"/>
          <w:sz w:val="22"/>
        </w:rPr>
        <w:t> </w:t>
      </w:r>
      <w:r>
        <w:rPr>
          <w:spacing w:val="-3"/>
          <w:w w:val="95"/>
          <w:sz w:val="22"/>
        </w:rPr>
        <w:t>Frequent</w:t>
      </w:r>
      <w:r>
        <w:rPr>
          <w:spacing w:val="-20"/>
          <w:w w:val="95"/>
          <w:sz w:val="22"/>
        </w:rPr>
        <w:t> </w:t>
      </w:r>
      <w:r>
        <w:rPr>
          <w:i/>
          <w:w w:val="95"/>
          <w:sz w:val="22"/>
        </w:rPr>
        <w:t>n</w:t>
      </w:r>
      <w:r>
        <w:rPr>
          <w:w w:val="95"/>
          <w:sz w:val="22"/>
        </w:rPr>
        <w:t>-grams—we</w:t>
      </w:r>
      <w:r>
        <w:rPr>
          <w:spacing w:val="-21"/>
          <w:w w:val="95"/>
          <w:sz w:val="22"/>
        </w:rPr>
        <w:t> </w:t>
      </w:r>
      <w:r>
        <w:rPr>
          <w:w w:val="95"/>
          <w:sz w:val="22"/>
        </w:rPr>
        <w:t>will</w:t>
      </w:r>
      <w:r>
        <w:rPr>
          <w:spacing w:val="-21"/>
          <w:w w:val="95"/>
          <w:sz w:val="22"/>
        </w:rPr>
        <w:t> </w:t>
      </w:r>
      <w:r>
        <w:rPr>
          <w:w w:val="95"/>
          <w:sz w:val="22"/>
        </w:rPr>
        <w:t>also </w:t>
      </w:r>
      <w:r>
        <w:rPr>
          <w:w w:val="92"/>
          <w:sz w:val="22"/>
        </w:rPr>
        <w:t>call</w:t>
      </w:r>
      <w:r>
        <w:rPr>
          <w:sz w:val="22"/>
        </w:rPr>
        <w:t> </w:t>
      </w:r>
      <w:r>
        <w:rPr>
          <w:spacing w:val="-13"/>
          <w:sz w:val="22"/>
        </w:rPr>
        <w:t> </w:t>
      </w:r>
      <w:r>
        <w:rPr>
          <w:spacing w:val="-1"/>
          <w:w w:val="94"/>
          <w:sz w:val="22"/>
        </w:rPr>
        <w:t>the</w:t>
      </w:r>
      <w:r>
        <w:rPr>
          <w:w w:val="94"/>
          <w:sz w:val="22"/>
        </w:rPr>
        <w:t>m</w:t>
      </w:r>
      <w:r>
        <w:rPr>
          <w:sz w:val="22"/>
        </w:rPr>
        <w:t> </w:t>
      </w:r>
      <w:r>
        <w:rPr>
          <w:spacing w:val="-13"/>
          <w:sz w:val="22"/>
        </w:rPr>
        <w:t> </w:t>
      </w:r>
      <w:r>
        <w:rPr>
          <w:spacing w:val="-15"/>
          <w:w w:val="100"/>
          <w:sz w:val="22"/>
        </w:rPr>
        <w:t>F</w:t>
      </w:r>
      <w:r>
        <w:rPr>
          <w:spacing w:val="-8"/>
          <w:w w:val="91"/>
          <w:sz w:val="22"/>
        </w:rPr>
        <w:t>r</w:t>
      </w:r>
      <w:r>
        <w:rPr>
          <w:spacing w:val="-1"/>
          <w:w w:val="92"/>
          <w:sz w:val="22"/>
        </w:rPr>
        <w:t>equen</w:t>
      </w:r>
      <w:r>
        <w:rPr>
          <w:w w:val="92"/>
          <w:sz w:val="22"/>
        </w:rPr>
        <w:t>t</w:t>
      </w:r>
      <w:r>
        <w:rPr>
          <w:sz w:val="22"/>
        </w:rPr>
        <w:t> </w:t>
      </w:r>
      <w:r>
        <w:rPr>
          <w:spacing w:val="-13"/>
          <w:sz w:val="22"/>
        </w:rPr>
        <w:t> </w:t>
      </w:r>
      <w:r>
        <w:rPr>
          <w:spacing w:val="-1"/>
          <w:w w:val="93"/>
          <w:sz w:val="22"/>
        </w:rPr>
        <w:t>Sequenc</w:t>
      </w:r>
      <w:r>
        <w:rPr>
          <w:w w:val="93"/>
          <w:sz w:val="22"/>
        </w:rPr>
        <w:t>e</w:t>
      </w:r>
      <w:r>
        <w:rPr>
          <w:w w:val="80"/>
          <w:sz w:val="22"/>
        </w:rPr>
        <w:t>s</w:t>
      </w:r>
      <w:r>
        <w:rPr>
          <w:sz w:val="22"/>
        </w:rPr>
        <w:t> </w:t>
      </w:r>
      <w:r>
        <w:rPr>
          <w:spacing w:val="-13"/>
          <w:sz w:val="22"/>
        </w:rPr>
        <w:t> </w:t>
      </w:r>
      <w:r>
        <w:rPr>
          <w:w w:val="78"/>
          <w:sz w:val="22"/>
        </w:rPr>
        <w:t>(</w:t>
      </w:r>
      <w:r>
        <w:rPr>
          <w:spacing w:val="-1"/>
          <w:w w:val="184"/>
          <w:sz w:val="17"/>
        </w:rPr>
        <w:t>f</w:t>
      </w:r>
      <w:r>
        <w:rPr>
          <w:spacing w:val="3"/>
          <w:w w:val="117"/>
          <w:sz w:val="17"/>
        </w:rPr>
        <w:t>s</w:t>
      </w:r>
      <w:r>
        <w:rPr>
          <w:w w:val="90"/>
          <w:sz w:val="22"/>
        </w:rPr>
        <w:t>s)—often</w:t>
      </w:r>
      <w:r>
        <w:rPr>
          <w:sz w:val="22"/>
        </w:rPr>
        <w:t> </w:t>
      </w:r>
      <w:r>
        <w:rPr>
          <w:spacing w:val="-13"/>
          <w:sz w:val="22"/>
        </w:rPr>
        <w:t> </w:t>
      </w:r>
      <w:r>
        <w:rPr>
          <w:w w:val="91"/>
          <w:sz w:val="22"/>
        </w:rPr>
        <w:t>bear</w:t>
      </w:r>
      <w:r>
        <w:rPr>
          <w:sz w:val="22"/>
        </w:rPr>
        <w:t> </w:t>
      </w:r>
      <w:r>
        <w:rPr>
          <w:spacing w:val="-13"/>
          <w:sz w:val="22"/>
        </w:rPr>
        <w:t> </w:t>
      </w:r>
      <w:r>
        <w:rPr>
          <w:spacing w:val="-1"/>
          <w:w w:val="93"/>
          <w:sz w:val="22"/>
        </w:rPr>
        <w:t>importan</w:t>
      </w:r>
      <w:r>
        <w:rPr>
          <w:w w:val="93"/>
          <w:sz w:val="22"/>
        </w:rPr>
        <w:t>t</w:t>
      </w:r>
      <w:r>
        <w:rPr>
          <w:sz w:val="22"/>
        </w:rPr>
        <w:t> </w:t>
      </w:r>
      <w:r>
        <w:rPr>
          <w:spacing w:val="-13"/>
          <w:sz w:val="22"/>
        </w:rPr>
        <w:t> </w:t>
      </w:r>
      <w:r>
        <w:rPr>
          <w:w w:val="91"/>
          <w:sz w:val="22"/>
        </w:rPr>
        <w:t>semantic</w:t>
      </w:r>
      <w:r>
        <w:rPr>
          <w:sz w:val="22"/>
        </w:rPr>
        <w:t> </w:t>
      </w:r>
      <w:r>
        <w:rPr>
          <w:spacing w:val="-13"/>
          <w:sz w:val="22"/>
        </w:rPr>
        <w:t> </w:t>
      </w:r>
      <w:r>
        <w:rPr>
          <w:spacing w:val="-1"/>
          <w:w w:val="96"/>
          <w:sz w:val="22"/>
        </w:rPr>
        <w:t>meaning: </w:t>
      </w:r>
      <w:r>
        <w:rPr>
          <w:w w:val="90"/>
          <w:sz w:val="22"/>
        </w:rPr>
        <w:t>they can be multiword expressions (named entities: </w:t>
      </w:r>
      <w:r>
        <w:rPr>
          <w:i/>
          <w:w w:val="90"/>
          <w:sz w:val="22"/>
        </w:rPr>
        <w:t>The Unitted Sttattes of America</w:t>
      </w:r>
      <w:r>
        <w:rPr>
          <w:w w:val="90"/>
          <w:sz w:val="22"/>
        </w:rPr>
        <w:t>, idioms:</w:t>
      </w:r>
      <w:r>
        <w:rPr>
          <w:spacing w:val="-4"/>
          <w:w w:val="90"/>
          <w:sz w:val="22"/>
        </w:rPr>
        <w:t> </w:t>
      </w:r>
      <w:r>
        <w:rPr>
          <w:i/>
          <w:w w:val="90"/>
          <w:sz w:val="22"/>
        </w:rPr>
        <w:t>kick</w:t>
      </w:r>
      <w:r>
        <w:rPr>
          <w:i/>
          <w:spacing w:val="-4"/>
          <w:w w:val="90"/>
          <w:sz w:val="22"/>
        </w:rPr>
        <w:t> </w:t>
      </w:r>
      <w:r>
        <w:rPr>
          <w:i/>
          <w:w w:val="90"/>
          <w:sz w:val="22"/>
        </w:rPr>
        <w:t>tthe</w:t>
      </w:r>
      <w:r>
        <w:rPr>
          <w:i/>
          <w:spacing w:val="-5"/>
          <w:w w:val="90"/>
          <w:sz w:val="22"/>
        </w:rPr>
        <w:t> </w:t>
      </w:r>
      <w:r>
        <w:rPr>
          <w:i/>
          <w:w w:val="90"/>
          <w:sz w:val="22"/>
        </w:rPr>
        <w:t>baskett</w:t>
      </w:r>
      <w:r>
        <w:rPr>
          <w:w w:val="90"/>
          <w:sz w:val="22"/>
        </w:rPr>
        <w:t>)</w:t>
      </w:r>
      <w:r>
        <w:rPr>
          <w:spacing w:val="-5"/>
          <w:w w:val="90"/>
          <w:sz w:val="22"/>
        </w:rPr>
        <w:t> </w:t>
      </w:r>
      <w:r>
        <w:rPr>
          <w:w w:val="90"/>
          <w:sz w:val="22"/>
        </w:rPr>
        <w:t>or</w:t>
      </w:r>
      <w:r>
        <w:rPr>
          <w:spacing w:val="-5"/>
          <w:w w:val="90"/>
          <w:sz w:val="22"/>
        </w:rPr>
        <w:t> </w:t>
      </w:r>
      <w:r>
        <w:rPr>
          <w:w w:val="90"/>
          <w:sz w:val="22"/>
        </w:rPr>
        <w:t>otherwise</w:t>
      </w:r>
      <w:r>
        <w:rPr>
          <w:spacing w:val="-5"/>
          <w:w w:val="90"/>
          <w:sz w:val="22"/>
        </w:rPr>
        <w:t> </w:t>
      </w:r>
      <w:r>
        <w:rPr>
          <w:spacing w:val="-3"/>
          <w:w w:val="90"/>
          <w:sz w:val="22"/>
        </w:rPr>
        <w:t>refer</w:t>
      </w:r>
      <w:r>
        <w:rPr>
          <w:spacing w:val="-4"/>
          <w:w w:val="90"/>
          <w:sz w:val="22"/>
        </w:rPr>
        <w:t> </w:t>
      </w:r>
      <w:r>
        <w:rPr>
          <w:w w:val="90"/>
          <w:sz w:val="22"/>
        </w:rPr>
        <w:t>to</w:t>
      </w:r>
      <w:r>
        <w:rPr>
          <w:spacing w:val="-4"/>
          <w:w w:val="90"/>
          <w:sz w:val="22"/>
        </w:rPr>
        <w:t> </w:t>
      </w:r>
      <w:r>
        <w:rPr>
          <w:w w:val="90"/>
          <w:sz w:val="22"/>
        </w:rPr>
        <w:t>some</w:t>
      </w:r>
      <w:r>
        <w:rPr>
          <w:spacing w:val="-5"/>
          <w:w w:val="90"/>
          <w:sz w:val="22"/>
        </w:rPr>
        <w:t> </w:t>
      </w:r>
      <w:r>
        <w:rPr>
          <w:w w:val="90"/>
          <w:sz w:val="22"/>
        </w:rPr>
        <w:t>idea</w:t>
      </w:r>
      <w:r>
        <w:rPr>
          <w:spacing w:val="-4"/>
          <w:w w:val="90"/>
          <w:sz w:val="22"/>
        </w:rPr>
        <w:t> </w:t>
      </w:r>
      <w:r>
        <w:rPr>
          <w:w w:val="90"/>
          <w:sz w:val="22"/>
        </w:rPr>
        <w:t>important</w:t>
      </w:r>
      <w:r>
        <w:rPr>
          <w:spacing w:val="-4"/>
          <w:w w:val="90"/>
          <w:sz w:val="22"/>
        </w:rPr>
        <w:t> </w:t>
      </w:r>
      <w:r>
        <w:rPr>
          <w:w w:val="90"/>
          <w:sz w:val="22"/>
        </w:rPr>
        <w:t>for</w:t>
      </w:r>
      <w:r>
        <w:rPr>
          <w:spacing w:val="-5"/>
          <w:w w:val="90"/>
          <w:sz w:val="22"/>
        </w:rPr>
        <w:t> </w:t>
      </w:r>
      <w:r>
        <w:rPr>
          <w:w w:val="90"/>
          <w:sz w:val="22"/>
        </w:rPr>
        <w:t>the</w:t>
      </w:r>
      <w:r>
        <w:rPr>
          <w:spacing w:val="-4"/>
          <w:w w:val="90"/>
          <w:sz w:val="22"/>
        </w:rPr>
        <w:t> </w:t>
      </w:r>
      <w:r>
        <w:rPr>
          <w:w w:val="90"/>
          <w:sz w:val="22"/>
        </w:rPr>
        <w:t>text</w:t>
      </w:r>
      <w:r>
        <w:rPr>
          <w:spacing w:val="-5"/>
          <w:w w:val="90"/>
          <w:sz w:val="22"/>
        </w:rPr>
        <w:t> </w:t>
      </w:r>
      <w:r>
        <w:rPr>
          <w:w w:val="90"/>
          <w:sz w:val="22"/>
        </w:rPr>
        <w:t>(</w:t>
      </w:r>
      <w:r>
        <w:rPr>
          <w:i/>
          <w:w w:val="90"/>
          <w:sz w:val="22"/>
        </w:rPr>
        <w:t>tthe </w:t>
      </w:r>
      <w:r>
        <w:rPr>
          <w:i/>
          <w:w w:val="75"/>
          <w:sz w:val="22"/>
        </w:rPr>
        <w:t>Presidentt’s speech</w:t>
      </w:r>
      <w:r>
        <w:rPr>
          <w:w w:val="75"/>
          <w:sz w:val="22"/>
        </w:rPr>
        <w:t>, </w:t>
      </w:r>
      <w:r>
        <w:rPr>
          <w:i/>
          <w:w w:val="75"/>
          <w:sz w:val="22"/>
        </w:rPr>
        <w:t>tto prottestt againstt tthe </w:t>
      </w:r>
      <w:r>
        <w:rPr>
          <w:i/>
          <w:spacing w:val="11"/>
          <w:w w:val="75"/>
          <w:sz w:val="22"/>
        </w:rPr>
        <w:t> </w:t>
      </w:r>
      <w:r>
        <w:rPr>
          <w:i/>
          <w:w w:val="75"/>
          <w:sz w:val="22"/>
        </w:rPr>
        <w:t>war</w:t>
      </w:r>
      <w:r>
        <w:rPr>
          <w:w w:val="75"/>
          <w:sz w:val="22"/>
        </w:rPr>
        <w:t>).</w:t>
      </w:r>
    </w:p>
    <w:p>
      <w:pPr>
        <w:pStyle w:val="BodyText"/>
        <w:spacing w:line="260" w:lineRule="exact"/>
        <w:ind w:left="1553" w:right="1551" w:firstLine="283"/>
        <w:jc w:val="both"/>
      </w:pPr>
      <w:r>
        <w:rPr>
          <w:w w:val="95"/>
        </w:rPr>
        <w:t>In</w:t>
      </w:r>
      <w:r>
        <w:rPr>
          <w:spacing w:val="-10"/>
          <w:w w:val="95"/>
        </w:rPr>
        <w:t> </w:t>
      </w:r>
      <w:r>
        <w:rPr>
          <w:w w:val="95"/>
        </w:rPr>
        <w:t>frequent</w:t>
      </w:r>
      <w:r>
        <w:rPr>
          <w:spacing w:val="-9"/>
          <w:w w:val="95"/>
        </w:rPr>
        <w:t> </w:t>
      </w:r>
      <w:r>
        <w:rPr>
          <w:w w:val="95"/>
        </w:rPr>
        <w:t>sequential</w:t>
      </w:r>
      <w:r>
        <w:rPr>
          <w:spacing w:val="-10"/>
          <w:w w:val="95"/>
        </w:rPr>
        <w:t> </w:t>
      </w:r>
      <w:r>
        <w:rPr>
          <w:w w:val="95"/>
        </w:rPr>
        <w:t>pattern</w:t>
      </w:r>
      <w:r>
        <w:rPr>
          <w:spacing w:val="-10"/>
          <w:w w:val="95"/>
        </w:rPr>
        <w:t> </w:t>
      </w:r>
      <w:r>
        <w:rPr>
          <w:w w:val="95"/>
        </w:rPr>
        <w:t>mining,</w:t>
      </w:r>
      <w:r>
        <w:rPr>
          <w:spacing w:val="-9"/>
          <w:w w:val="95"/>
        </w:rPr>
        <w:t> </w:t>
      </w:r>
      <w:r>
        <w:rPr>
          <w:w w:val="95"/>
        </w:rPr>
        <w:t>a</w:t>
      </w:r>
      <w:r>
        <w:rPr>
          <w:spacing w:val="-10"/>
          <w:w w:val="95"/>
        </w:rPr>
        <w:t> </w:t>
      </w:r>
      <w:r>
        <w:rPr>
          <w:w w:val="95"/>
        </w:rPr>
        <w:t>sequence</w:t>
      </w:r>
      <w:r>
        <w:rPr>
          <w:spacing w:val="-10"/>
          <w:w w:val="95"/>
        </w:rPr>
        <w:t> </w:t>
      </w:r>
      <w:r>
        <w:rPr>
          <w:w w:val="95"/>
        </w:rPr>
        <w:t>is</w:t>
      </w:r>
      <w:r>
        <w:rPr>
          <w:spacing w:val="-9"/>
          <w:w w:val="95"/>
        </w:rPr>
        <w:t> </w:t>
      </w:r>
      <w:r>
        <w:rPr>
          <w:w w:val="95"/>
        </w:rPr>
        <w:t>extracted</w:t>
      </w:r>
      <w:r>
        <w:rPr>
          <w:spacing w:val="-10"/>
          <w:w w:val="95"/>
        </w:rPr>
        <w:t> </w:t>
      </w:r>
      <w:r>
        <w:rPr>
          <w:w w:val="95"/>
        </w:rPr>
        <w:t>if</w:t>
      </w:r>
      <w:r>
        <w:rPr>
          <w:spacing w:val="-9"/>
          <w:w w:val="95"/>
        </w:rPr>
        <w:t> </w:t>
      </w:r>
      <w:r>
        <w:rPr>
          <w:w w:val="95"/>
        </w:rPr>
        <w:t>it</w:t>
      </w:r>
      <w:r>
        <w:rPr>
          <w:spacing w:val="-10"/>
          <w:w w:val="95"/>
        </w:rPr>
        <w:t> </w:t>
      </w:r>
      <w:r>
        <w:rPr>
          <w:w w:val="95"/>
        </w:rPr>
        <w:t>is</w:t>
      </w:r>
      <w:r>
        <w:rPr>
          <w:spacing w:val="-9"/>
          <w:w w:val="95"/>
        </w:rPr>
        <w:t> </w:t>
      </w:r>
      <w:r>
        <w:rPr>
          <w:w w:val="95"/>
        </w:rPr>
        <w:t>repeated frequently in a collection of documents. </w:t>
      </w:r>
      <w:r>
        <w:rPr>
          <w:spacing w:val="-7"/>
          <w:w w:val="95"/>
        </w:rPr>
        <w:t>For </w:t>
      </w:r>
      <w:r>
        <w:rPr>
          <w:w w:val="95"/>
        </w:rPr>
        <w:t>example, the following frequent se- </w:t>
      </w:r>
      <w:r>
        <w:rPr/>
        <w:t>quences</w:t>
      </w:r>
      <w:r>
        <w:rPr>
          <w:spacing w:val="-26"/>
        </w:rPr>
        <w:t> </w:t>
      </w:r>
      <w:r>
        <w:rPr/>
        <w:t>were</w:t>
      </w:r>
      <w:r>
        <w:rPr>
          <w:spacing w:val="-26"/>
        </w:rPr>
        <w:t> </w:t>
      </w:r>
      <w:r>
        <w:rPr/>
        <w:t>obtained</w:t>
      </w:r>
      <w:r>
        <w:rPr>
          <w:spacing w:val="-26"/>
        </w:rPr>
        <w:t> </w:t>
      </w:r>
      <w:r>
        <w:rPr/>
        <w:t>from</w:t>
      </w:r>
      <w:r>
        <w:rPr>
          <w:spacing w:val="-26"/>
        </w:rPr>
        <w:t> </w:t>
      </w:r>
      <w:r>
        <w:rPr/>
        <w:t>five</w:t>
      </w:r>
      <w:r>
        <w:rPr>
          <w:spacing w:val="-26"/>
        </w:rPr>
        <w:t> </w:t>
      </w:r>
      <w:r>
        <w:rPr/>
        <w:t>sentences</w:t>
      </w:r>
      <w:r>
        <w:rPr>
          <w:spacing w:val="-26"/>
        </w:rPr>
        <w:t> </w:t>
      </w:r>
      <w:r>
        <w:rPr/>
        <w:t>(see</w:t>
      </w:r>
      <w:r>
        <w:rPr>
          <w:spacing w:val="-26"/>
        </w:rPr>
        <w:t> </w:t>
      </w:r>
      <w:r>
        <w:rPr>
          <w:spacing w:val="-5"/>
        </w:rPr>
        <w:t>Figure</w:t>
      </w:r>
      <w:r>
        <w:rPr>
          <w:spacing w:val="-26"/>
        </w:rPr>
        <w:t> </w:t>
      </w:r>
      <w:r>
        <w:rPr/>
        <w:t>III.1)</w:t>
      </w:r>
      <w:r>
        <w:rPr>
          <w:spacing w:val="-26"/>
        </w:rPr>
        <w:t> </w:t>
      </w:r>
      <w:r>
        <w:rPr/>
        <w:t>with</w:t>
      </w:r>
      <w:r>
        <w:rPr>
          <w:spacing w:val="-26"/>
        </w:rPr>
        <w:t> </w:t>
      </w:r>
      <w:r>
        <w:rPr>
          <w:rFonts w:ascii="Symbol" w:hAnsi="Symbol"/>
        </w:rPr>
        <w:t></w:t>
      </w:r>
      <w:r>
        <w:rPr>
          <w:rFonts w:ascii="Times New Roman" w:hAnsi="Times New Roman"/>
          <w:spacing w:val="-32"/>
        </w:rPr>
        <w:t> </w:t>
      </w:r>
      <w:r>
        <w:rPr>
          <w:w w:val="110"/>
        </w:rPr>
        <w:t>=</w:t>
      </w:r>
      <w:r>
        <w:rPr>
          <w:spacing w:val="-31"/>
          <w:w w:val="110"/>
        </w:rPr>
        <w:t> </w:t>
      </w:r>
      <w:r>
        <w:rPr/>
        <w:t>2</w:t>
      </w:r>
      <w:r>
        <w:rPr>
          <w:spacing w:val="-26"/>
        </w:rPr>
        <w:t> </w:t>
      </w:r>
      <w:r>
        <w:rPr/>
        <w:t>showed in </w:t>
      </w:r>
      <w:r>
        <w:rPr>
          <w:spacing w:val="-5"/>
        </w:rPr>
        <w:t>Figure</w:t>
      </w:r>
      <w:r>
        <w:rPr>
          <w:spacing w:val="3"/>
        </w:rPr>
        <w:t> </w:t>
      </w:r>
      <w:r>
        <w:rPr/>
        <w:t>III.2.</w:t>
      </w:r>
    </w:p>
    <w:p>
      <w:pPr>
        <w:pStyle w:val="BodyText"/>
        <w:spacing w:before="10"/>
        <w:rPr>
          <w:sz w:val="21"/>
        </w:rPr>
      </w:pPr>
    </w:p>
    <w:p>
      <w:pPr>
        <w:pStyle w:val="Heading2"/>
        <w:ind w:right="2637"/>
      </w:pPr>
      <w:r>
        <w:rPr/>
        <w:t>Figure III.1</w:t>
      </w:r>
    </w:p>
    <w:p>
      <w:pPr>
        <w:spacing w:before="2"/>
        <w:ind w:left="2637" w:right="2637" w:firstLine="0"/>
        <w:jc w:val="center"/>
        <w:rPr>
          <w:b/>
          <w:sz w:val="22"/>
        </w:rPr>
      </w:pPr>
      <w:r>
        <w:rPr>
          <w:b/>
          <w:w w:val="90"/>
          <w:sz w:val="22"/>
        </w:rPr>
        <w:t>Example of 5 sentences from an arbitrary text</w:t>
      </w:r>
    </w:p>
    <w:p>
      <w:pPr>
        <w:pStyle w:val="BodyText"/>
        <w:spacing w:before="2"/>
        <w:rPr>
          <w:b/>
        </w:rPr>
      </w:pPr>
    </w:p>
    <w:p>
      <w:pPr>
        <w:spacing w:before="0"/>
        <w:ind w:left="1837" w:right="1546" w:firstLine="0"/>
        <w:jc w:val="left"/>
        <w:rPr>
          <w:i/>
          <w:sz w:val="22"/>
        </w:rPr>
      </w:pPr>
      <w:r>
        <w:rPr>
          <w:i/>
          <w:w w:val="85"/>
          <w:sz w:val="22"/>
        </w:rPr>
        <w:t>… El gobierno de Egiptto prottege las pirámides…</w:t>
      </w:r>
    </w:p>
    <w:p>
      <w:pPr>
        <w:spacing w:before="2"/>
        <w:ind w:left="1837" w:right="1546" w:firstLine="0"/>
        <w:jc w:val="left"/>
        <w:rPr>
          <w:i/>
          <w:sz w:val="22"/>
        </w:rPr>
      </w:pPr>
      <w:r>
        <w:rPr>
          <w:i/>
          <w:w w:val="85"/>
          <w:sz w:val="22"/>
        </w:rPr>
        <w:t>… Las pirámides de Egiptto son un pattrimonio  culttural…</w:t>
      </w:r>
    </w:p>
    <w:p>
      <w:pPr>
        <w:spacing w:before="2"/>
        <w:ind w:left="1837" w:right="1546" w:firstLine="0"/>
        <w:jc w:val="left"/>
        <w:rPr>
          <w:i/>
          <w:sz w:val="22"/>
        </w:rPr>
      </w:pPr>
      <w:r>
        <w:rPr>
          <w:i/>
          <w:w w:val="90"/>
          <w:sz w:val="22"/>
        </w:rPr>
        <w:t>… Las pirámides fueron consttruidas por los faraones…</w:t>
      </w:r>
    </w:p>
    <w:p>
      <w:pPr>
        <w:spacing w:before="2"/>
        <w:ind w:left="1837" w:right="1546" w:firstLine="0"/>
        <w:jc w:val="left"/>
        <w:rPr>
          <w:i/>
          <w:sz w:val="22"/>
        </w:rPr>
      </w:pPr>
      <w:r>
        <w:rPr>
          <w:i/>
          <w:w w:val="85"/>
          <w:sz w:val="22"/>
        </w:rPr>
        <w:t>… Las pirámides de Egiptto fueron ttumbas para los faraones de Egiptto...</w:t>
      </w:r>
    </w:p>
    <w:p>
      <w:pPr>
        <w:spacing w:before="2"/>
        <w:ind w:left="1837" w:right="1546" w:firstLine="0"/>
        <w:jc w:val="left"/>
        <w:rPr>
          <w:i/>
          <w:sz w:val="22"/>
        </w:rPr>
      </w:pPr>
      <w:r>
        <w:rPr>
          <w:i/>
          <w:w w:val="85"/>
          <w:sz w:val="22"/>
        </w:rPr>
        <w:t>… Un buen gobierno prottege su pattrimonio culttural...</w:t>
      </w:r>
    </w:p>
    <w:p>
      <w:pPr>
        <w:pStyle w:val="BodyText"/>
        <w:spacing w:before="5"/>
        <w:rPr>
          <w:i/>
        </w:rPr>
      </w:pPr>
    </w:p>
    <w:p>
      <w:pPr>
        <w:pStyle w:val="BodyText"/>
        <w:spacing w:line="260" w:lineRule="exact"/>
        <w:ind w:left="1553" w:right="1551" w:firstLine="283"/>
        <w:jc w:val="both"/>
      </w:pPr>
      <w:r>
        <w:rPr>
          <w:w w:val="95"/>
        </w:rPr>
        <w:t>The</w:t>
      </w:r>
      <w:r>
        <w:rPr>
          <w:spacing w:val="-22"/>
          <w:w w:val="95"/>
        </w:rPr>
        <w:t> </w:t>
      </w:r>
      <w:r>
        <w:rPr>
          <w:w w:val="95"/>
        </w:rPr>
        <w:t>discovery</w:t>
      </w:r>
      <w:r>
        <w:rPr>
          <w:spacing w:val="-21"/>
          <w:w w:val="95"/>
        </w:rPr>
        <w:t> </w:t>
      </w:r>
      <w:r>
        <w:rPr>
          <w:w w:val="95"/>
        </w:rPr>
        <w:t>of</w:t>
      </w:r>
      <w:r>
        <w:rPr>
          <w:spacing w:val="-22"/>
          <w:w w:val="95"/>
        </w:rPr>
        <w:t> </w:t>
      </w:r>
      <w:r>
        <w:rPr>
          <w:w w:val="95"/>
        </w:rPr>
        <w:t>frequent</w:t>
      </w:r>
      <w:r>
        <w:rPr>
          <w:spacing w:val="-22"/>
          <w:w w:val="95"/>
        </w:rPr>
        <w:t> </w:t>
      </w:r>
      <w:r>
        <w:rPr>
          <w:w w:val="95"/>
        </w:rPr>
        <w:t>sequences,</w:t>
      </w:r>
      <w:r>
        <w:rPr>
          <w:spacing w:val="-22"/>
          <w:w w:val="95"/>
        </w:rPr>
        <w:t> </w:t>
      </w:r>
      <w:r>
        <w:rPr>
          <w:w w:val="95"/>
        </w:rPr>
        <w:t>as</w:t>
      </w:r>
      <w:r>
        <w:rPr>
          <w:spacing w:val="-22"/>
          <w:w w:val="95"/>
        </w:rPr>
        <w:t> </w:t>
      </w:r>
      <w:r>
        <w:rPr>
          <w:w w:val="95"/>
        </w:rPr>
        <w:t>has</w:t>
      </w:r>
      <w:r>
        <w:rPr>
          <w:spacing w:val="-22"/>
          <w:w w:val="95"/>
        </w:rPr>
        <w:t> </w:t>
      </w:r>
      <w:r>
        <w:rPr>
          <w:w w:val="95"/>
        </w:rPr>
        <w:t>been</w:t>
      </w:r>
      <w:r>
        <w:rPr>
          <w:spacing w:val="-22"/>
          <w:w w:val="95"/>
        </w:rPr>
        <w:t> </w:t>
      </w:r>
      <w:r>
        <w:rPr>
          <w:w w:val="95"/>
        </w:rPr>
        <w:t>commonly</w:t>
      </w:r>
      <w:r>
        <w:rPr>
          <w:spacing w:val="-22"/>
          <w:w w:val="95"/>
        </w:rPr>
        <w:t> </w:t>
      </w:r>
      <w:r>
        <w:rPr>
          <w:w w:val="95"/>
        </w:rPr>
        <w:t>used</w:t>
      </w:r>
      <w:r>
        <w:rPr>
          <w:spacing w:val="-22"/>
          <w:w w:val="95"/>
        </w:rPr>
        <w:t> </w:t>
      </w:r>
      <w:r>
        <w:rPr>
          <w:w w:val="95"/>
        </w:rPr>
        <w:t>in</w:t>
      </w:r>
      <w:r>
        <w:rPr>
          <w:spacing w:val="-22"/>
          <w:w w:val="95"/>
        </w:rPr>
        <w:t> </w:t>
      </w:r>
      <w:r>
        <w:rPr>
          <w:w w:val="95"/>
        </w:rPr>
        <w:t>sequential pattern mining, would not be very useful in analyzing texts because the number </w:t>
      </w:r>
      <w:r>
        <w:rPr/>
        <w:t>of</w:t>
      </w:r>
      <w:r>
        <w:rPr>
          <w:spacing w:val="-18"/>
        </w:rPr>
        <w:t> </w:t>
      </w:r>
      <w:r>
        <w:rPr/>
        <w:t>frequent</w:t>
      </w:r>
      <w:r>
        <w:rPr>
          <w:spacing w:val="-17"/>
        </w:rPr>
        <w:t> </w:t>
      </w:r>
      <w:r>
        <w:rPr/>
        <w:t>sequences</w:t>
      </w:r>
      <w:r>
        <w:rPr>
          <w:spacing w:val="-18"/>
        </w:rPr>
        <w:t> </w:t>
      </w:r>
      <w:r>
        <w:rPr/>
        <w:t>that</w:t>
      </w:r>
      <w:r>
        <w:rPr>
          <w:spacing w:val="-17"/>
        </w:rPr>
        <w:t> </w:t>
      </w:r>
      <w:r>
        <w:rPr/>
        <w:t>appear</w:t>
      </w:r>
      <w:r>
        <w:rPr>
          <w:spacing w:val="-17"/>
        </w:rPr>
        <w:t> </w:t>
      </w:r>
      <w:r>
        <w:rPr/>
        <w:t>in</w:t>
      </w:r>
      <w:r>
        <w:rPr>
          <w:spacing w:val="-18"/>
        </w:rPr>
        <w:t> </w:t>
      </w:r>
      <w:r>
        <w:rPr/>
        <w:t>a</w:t>
      </w:r>
      <w:r>
        <w:rPr>
          <w:spacing w:val="-18"/>
        </w:rPr>
        <w:t> </w:t>
      </w:r>
      <w:r>
        <w:rPr/>
        <w:t>given</w:t>
      </w:r>
      <w:r>
        <w:rPr>
          <w:spacing w:val="-18"/>
        </w:rPr>
        <w:t> </w:t>
      </w:r>
      <w:r>
        <w:rPr>
          <w:spacing w:val="-3"/>
        </w:rPr>
        <w:t>text</w:t>
      </w:r>
      <w:r>
        <w:rPr>
          <w:spacing w:val="-18"/>
        </w:rPr>
        <w:t> </w:t>
      </w:r>
      <w:r>
        <w:rPr/>
        <w:t>is</w:t>
      </w:r>
      <w:r>
        <w:rPr>
          <w:spacing w:val="-17"/>
        </w:rPr>
        <w:t> </w:t>
      </w:r>
      <w:r>
        <w:rPr/>
        <w:t>very</w:t>
      </w:r>
      <w:r>
        <w:rPr>
          <w:spacing w:val="-18"/>
        </w:rPr>
        <w:t> </w:t>
      </w:r>
      <w:r>
        <w:rPr/>
        <w:t>big.</w:t>
      </w:r>
      <w:r>
        <w:rPr>
          <w:spacing w:val="-18"/>
        </w:rPr>
        <w:t> </w:t>
      </w:r>
      <w:r>
        <w:rPr/>
        <w:t>In</w:t>
      </w:r>
      <w:r>
        <w:rPr>
          <w:spacing w:val="-18"/>
        </w:rPr>
        <w:t> </w:t>
      </w:r>
      <w:r>
        <w:rPr>
          <w:spacing w:val="-5"/>
        </w:rPr>
        <w:t>Figure</w:t>
      </w:r>
      <w:r>
        <w:rPr>
          <w:spacing w:val="-18"/>
        </w:rPr>
        <w:t> </w:t>
      </w:r>
      <w:r>
        <w:rPr/>
        <w:t>III.2,</w:t>
      </w:r>
      <w:r>
        <w:rPr>
          <w:spacing w:val="-17"/>
        </w:rPr>
        <w:t> </w:t>
      </w:r>
      <w:r>
        <w:rPr/>
        <w:t>fre- quent</w:t>
      </w:r>
      <w:r>
        <w:rPr>
          <w:spacing w:val="-21"/>
        </w:rPr>
        <w:t> </w:t>
      </w:r>
      <w:r>
        <w:rPr/>
        <w:t>sequences</w:t>
      </w:r>
      <w:r>
        <w:rPr>
          <w:spacing w:val="-21"/>
        </w:rPr>
        <w:t> </w:t>
      </w:r>
      <w:r>
        <w:rPr>
          <w:spacing w:val="-3"/>
        </w:rPr>
        <w:t>are</w:t>
      </w:r>
      <w:r>
        <w:rPr>
          <w:spacing w:val="-21"/>
        </w:rPr>
        <w:t> </w:t>
      </w:r>
      <w:r>
        <w:rPr/>
        <w:t>shown</w:t>
      </w:r>
      <w:r>
        <w:rPr>
          <w:spacing w:val="-21"/>
        </w:rPr>
        <w:t> </w:t>
      </w:r>
      <w:r>
        <w:rPr/>
        <w:t>for</w:t>
      </w:r>
      <w:r>
        <w:rPr>
          <w:spacing w:val="-21"/>
        </w:rPr>
        <w:t> </w:t>
      </w:r>
      <w:r>
        <w:rPr>
          <w:rFonts w:ascii="Symbol" w:hAnsi="Symbol"/>
        </w:rPr>
        <w:t></w:t>
      </w:r>
      <w:r>
        <w:rPr>
          <w:rFonts w:ascii="Times New Roman" w:hAnsi="Times New Roman"/>
          <w:spacing w:val="-27"/>
        </w:rPr>
        <w:t> </w:t>
      </w:r>
      <w:r>
        <w:rPr>
          <w:w w:val="110"/>
        </w:rPr>
        <w:t>=</w:t>
      </w:r>
      <w:r>
        <w:rPr>
          <w:spacing w:val="-26"/>
          <w:w w:val="110"/>
        </w:rPr>
        <w:t> </w:t>
      </w:r>
      <w:r>
        <w:rPr/>
        <w:t>2.</w:t>
      </w:r>
      <w:r>
        <w:rPr>
          <w:spacing w:val="-21"/>
        </w:rPr>
        <w:t> </w:t>
      </w:r>
      <w:r>
        <w:rPr/>
        <w:t>In</w:t>
      </w:r>
      <w:r>
        <w:rPr>
          <w:spacing w:val="-21"/>
        </w:rPr>
        <w:t> </w:t>
      </w:r>
      <w:r>
        <w:rPr/>
        <w:t>this</w:t>
      </w:r>
      <w:r>
        <w:rPr>
          <w:spacing w:val="-21"/>
        </w:rPr>
        <w:t> </w:t>
      </w:r>
      <w:r>
        <w:rPr/>
        <w:t>example,</w:t>
      </w:r>
      <w:r>
        <w:rPr>
          <w:spacing w:val="-21"/>
        </w:rPr>
        <w:t> </w:t>
      </w:r>
      <w:r>
        <w:rPr/>
        <w:t>we</w:t>
      </w:r>
      <w:r>
        <w:rPr>
          <w:spacing w:val="-21"/>
        </w:rPr>
        <w:t> </w:t>
      </w:r>
      <w:r>
        <w:rPr/>
        <w:t>obtained</w:t>
      </w:r>
      <w:r>
        <w:rPr>
          <w:spacing w:val="-21"/>
        </w:rPr>
        <w:t> </w:t>
      </w:r>
      <w:r>
        <w:rPr/>
        <w:t>19</w:t>
      </w:r>
      <w:r>
        <w:rPr>
          <w:spacing w:val="-21"/>
        </w:rPr>
        <w:t> </w:t>
      </w:r>
      <w:r>
        <w:rPr/>
        <w:t>frequent sequences.</w:t>
      </w:r>
    </w:p>
    <w:p>
      <w:pPr>
        <w:pStyle w:val="BodyText"/>
        <w:spacing w:before="10"/>
        <w:rPr>
          <w:sz w:val="21"/>
        </w:rPr>
      </w:pPr>
    </w:p>
    <w:p>
      <w:pPr>
        <w:pStyle w:val="Heading2"/>
        <w:spacing w:line="253" w:lineRule="exact"/>
        <w:ind w:right="2637"/>
      </w:pPr>
      <w:r>
        <w:rPr/>
        <w:t>Figure III.2</w:t>
      </w:r>
    </w:p>
    <w:p>
      <w:pPr>
        <w:spacing w:line="265" w:lineRule="exact" w:before="0"/>
        <w:ind w:left="0" w:right="0" w:firstLine="0"/>
        <w:jc w:val="center"/>
        <w:rPr>
          <w:b/>
          <w:sz w:val="22"/>
        </w:rPr>
      </w:pPr>
      <w:r>
        <w:rPr>
          <w:b/>
          <w:w w:val="95"/>
          <w:sz w:val="22"/>
        </w:rPr>
        <w:t>Frequent sequences extracted from the example of Figure III.1 with </w:t>
      </w:r>
      <w:r>
        <w:rPr>
          <w:rFonts w:ascii="Symbol" w:hAnsi="Symbol"/>
          <w:w w:val="95"/>
          <w:sz w:val="22"/>
        </w:rPr>
        <w:t></w:t>
      </w:r>
      <w:r>
        <w:rPr>
          <w:rFonts w:ascii="Times New Roman" w:hAnsi="Times New Roman"/>
          <w:w w:val="95"/>
          <w:sz w:val="22"/>
        </w:rPr>
        <w:t> </w:t>
      </w:r>
      <w:r>
        <w:rPr>
          <w:b/>
          <w:w w:val="95"/>
          <w:sz w:val="22"/>
        </w:rPr>
        <w:t>= 2</w:t>
      </w:r>
    </w:p>
    <w:p>
      <w:pPr>
        <w:pStyle w:val="BodyText"/>
        <w:spacing w:before="2"/>
        <w:rPr>
          <w:b/>
        </w:rPr>
      </w:pPr>
    </w:p>
    <w:p>
      <w:pPr>
        <w:pStyle w:val="ListParagraph"/>
        <w:numPr>
          <w:ilvl w:val="3"/>
          <w:numId w:val="22"/>
        </w:numPr>
        <w:tabs>
          <w:tab w:pos="2056" w:val="left" w:leader="none"/>
        </w:tabs>
        <w:spacing w:line="240" w:lineRule="auto" w:before="0" w:after="0"/>
        <w:ind w:left="2055" w:right="0" w:hanging="218"/>
        <w:jc w:val="left"/>
        <w:rPr>
          <w:i/>
          <w:sz w:val="22"/>
        </w:rPr>
      </w:pPr>
      <w:r>
        <w:rPr>
          <w:i/>
          <w:w w:val="95"/>
          <w:sz w:val="22"/>
        </w:rPr>
        <w:t>“gobierno”</w:t>
      </w:r>
    </w:p>
    <w:p>
      <w:pPr>
        <w:pStyle w:val="ListParagraph"/>
        <w:numPr>
          <w:ilvl w:val="3"/>
          <w:numId w:val="22"/>
        </w:numPr>
        <w:tabs>
          <w:tab w:pos="2056" w:val="left" w:leader="none"/>
        </w:tabs>
        <w:spacing w:line="240" w:lineRule="auto" w:before="2" w:after="0"/>
        <w:ind w:left="2055" w:right="0" w:hanging="218"/>
        <w:jc w:val="left"/>
        <w:rPr>
          <w:i/>
          <w:sz w:val="22"/>
        </w:rPr>
      </w:pPr>
      <w:r>
        <w:rPr>
          <w:i/>
          <w:sz w:val="22"/>
        </w:rPr>
        <w:t>“de”</w:t>
      </w:r>
    </w:p>
    <w:p>
      <w:pPr>
        <w:pStyle w:val="ListParagraph"/>
        <w:numPr>
          <w:ilvl w:val="3"/>
          <w:numId w:val="22"/>
        </w:numPr>
        <w:tabs>
          <w:tab w:pos="2056" w:val="left" w:leader="none"/>
        </w:tabs>
        <w:spacing w:line="240" w:lineRule="auto" w:before="2" w:after="0"/>
        <w:ind w:left="2055" w:right="0" w:hanging="218"/>
        <w:jc w:val="left"/>
        <w:rPr>
          <w:i/>
          <w:sz w:val="22"/>
        </w:rPr>
      </w:pPr>
      <w:r>
        <w:rPr>
          <w:i/>
          <w:w w:val="90"/>
          <w:sz w:val="22"/>
        </w:rPr>
        <w:t>“Egiptto”</w:t>
      </w:r>
    </w:p>
    <w:p>
      <w:pPr>
        <w:pStyle w:val="ListParagraph"/>
        <w:numPr>
          <w:ilvl w:val="3"/>
          <w:numId w:val="22"/>
        </w:numPr>
        <w:tabs>
          <w:tab w:pos="2056" w:val="left" w:leader="none"/>
        </w:tabs>
        <w:spacing w:line="240" w:lineRule="auto" w:before="2" w:after="0"/>
        <w:ind w:left="2055" w:right="0" w:hanging="218"/>
        <w:jc w:val="left"/>
        <w:rPr>
          <w:i/>
          <w:sz w:val="22"/>
        </w:rPr>
      </w:pPr>
      <w:r>
        <w:rPr>
          <w:i/>
          <w:w w:val="90"/>
          <w:sz w:val="22"/>
        </w:rPr>
        <w:t>“prottege”</w:t>
      </w:r>
    </w:p>
    <w:p>
      <w:pPr>
        <w:spacing w:after="0" w:line="240" w:lineRule="auto"/>
        <w:jc w:val="left"/>
        <w:rPr>
          <w:sz w:val="22"/>
        </w:rPr>
        <w:sectPr>
          <w:footerReference w:type="default" r:id="rId103"/>
          <w:pgSz w:w="10200" w:h="13600"/>
          <w:pgMar w:footer="223" w:header="0" w:top="420" w:bottom="420" w:left="0" w:right="0"/>
        </w:sectPr>
      </w:pPr>
    </w:p>
    <w:p>
      <w:pPr>
        <w:pStyle w:val="BodyText"/>
        <w:rPr>
          <w:i/>
          <w:sz w:val="20"/>
        </w:rPr>
      </w:pPr>
    </w:p>
    <w:p>
      <w:pPr>
        <w:pStyle w:val="BodyText"/>
        <w:rPr>
          <w:i/>
          <w:sz w:val="20"/>
        </w:rPr>
      </w:pPr>
    </w:p>
    <w:p>
      <w:pPr>
        <w:pStyle w:val="BodyText"/>
        <w:rPr>
          <w:i/>
          <w:sz w:val="20"/>
        </w:rPr>
      </w:pPr>
    </w:p>
    <w:p>
      <w:pPr>
        <w:pStyle w:val="BodyText"/>
        <w:spacing w:before="2"/>
        <w:rPr>
          <w:i/>
          <w:sz w:val="27"/>
        </w:rPr>
      </w:pPr>
    </w:p>
    <w:p>
      <w:pPr>
        <w:tabs>
          <w:tab w:pos="8442" w:val="left" w:leader="none"/>
        </w:tabs>
        <w:spacing w:before="63"/>
        <w:ind w:left="4199" w:right="0" w:firstLine="0"/>
        <w:jc w:val="left"/>
        <w:rPr>
          <w:sz w:val="20"/>
        </w:rPr>
      </w:pPr>
      <w:r>
        <w:rPr/>
        <w:pict>
          <v:line style="position:absolute;mso-position-horizontal-relative:page;mso-position-vertical-relative:paragraph;z-index:6856" from="15pt,-30.907568pt" to="0pt,-30.907568pt" stroked="true" strokeweight=".25pt" strokecolor="#000000">
            <w10:wrap type="none"/>
          </v:line>
        </w:pict>
      </w:r>
      <w:r>
        <w:rPr/>
        <w:pict>
          <v:line style="position:absolute;mso-position-horizontal-relative:page;mso-position-vertical-relative:paragraph;z-index:6880" from="494.71701pt,-30.907568pt" to="509.71701pt,-30.907568pt" stroked="true" strokeweight=".25pt" strokecolor="#000000">
            <w10:wrap type="none"/>
          </v:line>
        </w:pict>
      </w:r>
      <w:r>
        <w:rPr/>
        <w:pict>
          <v:line style="position:absolute;mso-position-horizontal-relative:page;mso-position-vertical-relative:paragraph;z-index:6904" from="21pt,-36.90757pt" to="21pt,-51.90757pt" stroked="true" strokeweight=".25pt" strokecolor="#000000">
            <w10:wrap type="none"/>
          </v:line>
        </w:pict>
      </w:r>
      <w:r>
        <w:rPr/>
        <w:pict>
          <v:line style="position:absolute;mso-position-horizontal-relative:page;mso-position-vertical-relative:paragraph;z-index:6928" from="488.71701pt,-36.90757pt" to="488.71701pt,-51.90757pt" stroked="true" strokeweight=".25pt" strokecolor="#000000">
            <w10:wrap type="none"/>
          </v:line>
        </w:pict>
      </w:r>
      <w:r>
        <w:rPr>
          <w:i/>
          <w:w w:val="80"/>
          <w:sz w:val="20"/>
        </w:rPr>
        <w:t>New metthods for auttomattic single</w:t>
      </w:r>
      <w:r>
        <w:rPr>
          <w:i/>
          <w:spacing w:val="-23"/>
          <w:w w:val="80"/>
          <w:sz w:val="20"/>
        </w:rPr>
        <w:t> </w:t>
      </w:r>
      <w:r>
        <w:rPr>
          <w:i/>
          <w:w w:val="80"/>
          <w:sz w:val="20"/>
        </w:rPr>
        <w:t>ttextt</w:t>
      </w:r>
      <w:r>
        <w:rPr>
          <w:i/>
          <w:spacing w:val="-5"/>
          <w:w w:val="80"/>
          <w:sz w:val="20"/>
        </w:rPr>
        <w:t> </w:t>
      </w:r>
      <w:r>
        <w:rPr>
          <w:i/>
          <w:w w:val="80"/>
          <w:sz w:val="20"/>
        </w:rPr>
        <w:t>summarizattion</w:t>
        <w:tab/>
      </w:r>
      <w:r>
        <w:rPr>
          <w:w w:val="85"/>
          <w:sz w:val="20"/>
        </w:rPr>
        <w:t>57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7"/>
        <w:rPr>
          <w:sz w:val="19"/>
        </w:rPr>
      </w:pPr>
    </w:p>
    <w:p>
      <w:pPr>
        <w:pStyle w:val="ListParagraph"/>
        <w:numPr>
          <w:ilvl w:val="3"/>
          <w:numId w:val="22"/>
        </w:numPr>
        <w:tabs>
          <w:tab w:pos="2056" w:val="left" w:leader="none"/>
        </w:tabs>
        <w:spacing w:line="240" w:lineRule="auto" w:before="61" w:after="0"/>
        <w:ind w:left="2055" w:right="0" w:hanging="218"/>
        <w:jc w:val="left"/>
        <w:rPr>
          <w:i/>
          <w:sz w:val="22"/>
        </w:rPr>
      </w:pPr>
      <w:r>
        <w:rPr>
          <w:i/>
          <w:sz w:val="22"/>
        </w:rPr>
        <w:t>“las”</w:t>
      </w:r>
    </w:p>
    <w:p>
      <w:pPr>
        <w:pStyle w:val="ListParagraph"/>
        <w:numPr>
          <w:ilvl w:val="3"/>
          <w:numId w:val="22"/>
        </w:numPr>
        <w:tabs>
          <w:tab w:pos="2056" w:val="left" w:leader="none"/>
        </w:tabs>
        <w:spacing w:line="240" w:lineRule="auto" w:before="2" w:after="0"/>
        <w:ind w:left="2055" w:right="0" w:hanging="218"/>
        <w:jc w:val="left"/>
        <w:rPr>
          <w:i/>
          <w:sz w:val="22"/>
        </w:rPr>
      </w:pPr>
      <w:r>
        <w:rPr>
          <w:i/>
          <w:w w:val="95"/>
          <w:sz w:val="22"/>
        </w:rPr>
        <w:t>“pirámides”</w:t>
      </w:r>
    </w:p>
    <w:p>
      <w:pPr>
        <w:pStyle w:val="ListParagraph"/>
        <w:numPr>
          <w:ilvl w:val="3"/>
          <w:numId w:val="22"/>
        </w:numPr>
        <w:tabs>
          <w:tab w:pos="2056" w:val="left" w:leader="none"/>
        </w:tabs>
        <w:spacing w:line="240" w:lineRule="auto" w:before="2" w:after="0"/>
        <w:ind w:left="2055" w:right="0" w:hanging="218"/>
        <w:jc w:val="left"/>
        <w:rPr>
          <w:i/>
          <w:sz w:val="22"/>
        </w:rPr>
      </w:pPr>
      <w:r>
        <w:rPr>
          <w:i/>
          <w:sz w:val="22"/>
        </w:rPr>
        <w:t>“un”</w:t>
      </w:r>
    </w:p>
    <w:p>
      <w:pPr>
        <w:pStyle w:val="ListParagraph"/>
        <w:numPr>
          <w:ilvl w:val="3"/>
          <w:numId w:val="22"/>
        </w:numPr>
        <w:tabs>
          <w:tab w:pos="2056" w:val="left" w:leader="none"/>
        </w:tabs>
        <w:spacing w:line="240" w:lineRule="auto" w:before="2" w:after="0"/>
        <w:ind w:left="2055" w:right="0" w:hanging="218"/>
        <w:jc w:val="left"/>
        <w:rPr>
          <w:i/>
          <w:sz w:val="22"/>
        </w:rPr>
      </w:pPr>
      <w:r>
        <w:rPr>
          <w:i/>
          <w:w w:val="90"/>
          <w:sz w:val="22"/>
        </w:rPr>
        <w:t>“pattrimonio”</w:t>
      </w:r>
    </w:p>
    <w:p>
      <w:pPr>
        <w:pStyle w:val="ListParagraph"/>
        <w:numPr>
          <w:ilvl w:val="3"/>
          <w:numId w:val="22"/>
        </w:numPr>
        <w:tabs>
          <w:tab w:pos="2056" w:val="left" w:leader="none"/>
        </w:tabs>
        <w:spacing w:line="240" w:lineRule="auto" w:before="2" w:after="0"/>
        <w:ind w:left="2055" w:right="0" w:hanging="218"/>
        <w:jc w:val="left"/>
        <w:rPr>
          <w:i/>
          <w:sz w:val="22"/>
        </w:rPr>
      </w:pPr>
      <w:r>
        <w:rPr>
          <w:i/>
          <w:w w:val="95"/>
          <w:sz w:val="22"/>
        </w:rPr>
        <w:t>“culttural”</w:t>
      </w:r>
    </w:p>
    <w:p>
      <w:pPr>
        <w:pStyle w:val="ListParagraph"/>
        <w:numPr>
          <w:ilvl w:val="3"/>
          <w:numId w:val="22"/>
        </w:numPr>
        <w:tabs>
          <w:tab w:pos="2165" w:val="left" w:leader="none"/>
        </w:tabs>
        <w:spacing w:line="240" w:lineRule="auto" w:before="2" w:after="0"/>
        <w:ind w:left="2164" w:right="0" w:hanging="327"/>
        <w:jc w:val="left"/>
        <w:rPr>
          <w:i/>
          <w:sz w:val="22"/>
        </w:rPr>
      </w:pPr>
      <w:r>
        <w:rPr>
          <w:i/>
          <w:sz w:val="22"/>
        </w:rPr>
        <w:t>“fueron”</w:t>
      </w:r>
    </w:p>
    <w:p>
      <w:pPr>
        <w:pStyle w:val="ListParagraph"/>
        <w:numPr>
          <w:ilvl w:val="3"/>
          <w:numId w:val="22"/>
        </w:numPr>
        <w:tabs>
          <w:tab w:pos="2165" w:val="left" w:leader="none"/>
        </w:tabs>
        <w:spacing w:line="240" w:lineRule="auto" w:before="2" w:after="0"/>
        <w:ind w:left="2164" w:right="0" w:hanging="327"/>
        <w:jc w:val="left"/>
        <w:rPr>
          <w:i/>
          <w:sz w:val="22"/>
        </w:rPr>
      </w:pPr>
      <w:r>
        <w:rPr>
          <w:i/>
          <w:sz w:val="22"/>
        </w:rPr>
        <w:t>“los”</w:t>
      </w:r>
    </w:p>
    <w:p>
      <w:pPr>
        <w:pStyle w:val="ListParagraph"/>
        <w:numPr>
          <w:ilvl w:val="3"/>
          <w:numId w:val="22"/>
        </w:numPr>
        <w:tabs>
          <w:tab w:pos="2165" w:val="left" w:leader="none"/>
        </w:tabs>
        <w:spacing w:line="240" w:lineRule="auto" w:before="2" w:after="0"/>
        <w:ind w:left="2164" w:right="0" w:hanging="327"/>
        <w:jc w:val="left"/>
        <w:rPr>
          <w:i/>
          <w:sz w:val="22"/>
        </w:rPr>
      </w:pPr>
      <w:r>
        <w:rPr>
          <w:i/>
          <w:sz w:val="22"/>
        </w:rPr>
        <w:t>“faraones”</w:t>
      </w:r>
    </w:p>
    <w:p>
      <w:pPr>
        <w:pStyle w:val="ListParagraph"/>
        <w:numPr>
          <w:ilvl w:val="3"/>
          <w:numId w:val="22"/>
        </w:numPr>
        <w:tabs>
          <w:tab w:pos="2165" w:val="left" w:leader="none"/>
        </w:tabs>
        <w:spacing w:line="240" w:lineRule="auto" w:before="2" w:after="0"/>
        <w:ind w:left="2164" w:right="0" w:hanging="327"/>
        <w:jc w:val="left"/>
        <w:rPr>
          <w:i/>
          <w:sz w:val="22"/>
        </w:rPr>
      </w:pPr>
      <w:r>
        <w:rPr>
          <w:i/>
          <w:w w:val="85"/>
          <w:sz w:val="22"/>
        </w:rPr>
        <w:t>“de</w:t>
      </w:r>
      <w:r>
        <w:rPr>
          <w:i/>
          <w:spacing w:val="-20"/>
          <w:w w:val="85"/>
          <w:sz w:val="22"/>
        </w:rPr>
        <w:t> </w:t>
      </w:r>
      <w:r>
        <w:rPr>
          <w:i/>
          <w:w w:val="85"/>
          <w:sz w:val="22"/>
        </w:rPr>
        <w:t>Egiptto”</w:t>
      </w:r>
    </w:p>
    <w:p>
      <w:pPr>
        <w:pStyle w:val="ListParagraph"/>
        <w:numPr>
          <w:ilvl w:val="3"/>
          <w:numId w:val="22"/>
        </w:numPr>
        <w:tabs>
          <w:tab w:pos="2165" w:val="left" w:leader="none"/>
        </w:tabs>
        <w:spacing w:line="240" w:lineRule="auto" w:before="2" w:after="0"/>
        <w:ind w:left="2164" w:right="0" w:hanging="327"/>
        <w:jc w:val="left"/>
        <w:rPr>
          <w:i/>
          <w:sz w:val="22"/>
        </w:rPr>
      </w:pPr>
      <w:r>
        <w:rPr>
          <w:i/>
          <w:w w:val="85"/>
          <w:sz w:val="22"/>
        </w:rPr>
        <w:t>“las</w:t>
      </w:r>
      <w:r>
        <w:rPr>
          <w:i/>
          <w:spacing w:val="23"/>
          <w:w w:val="85"/>
          <w:sz w:val="22"/>
        </w:rPr>
        <w:t> </w:t>
      </w:r>
      <w:r>
        <w:rPr>
          <w:i/>
          <w:w w:val="85"/>
          <w:sz w:val="22"/>
        </w:rPr>
        <w:t>pirámides”</w:t>
      </w:r>
    </w:p>
    <w:p>
      <w:pPr>
        <w:pStyle w:val="ListParagraph"/>
        <w:numPr>
          <w:ilvl w:val="3"/>
          <w:numId w:val="22"/>
        </w:numPr>
        <w:tabs>
          <w:tab w:pos="2165" w:val="left" w:leader="none"/>
        </w:tabs>
        <w:spacing w:line="240" w:lineRule="auto" w:before="2" w:after="0"/>
        <w:ind w:left="2164" w:right="0" w:hanging="327"/>
        <w:jc w:val="left"/>
        <w:rPr>
          <w:i/>
          <w:sz w:val="22"/>
        </w:rPr>
      </w:pPr>
      <w:r>
        <w:rPr>
          <w:i/>
          <w:w w:val="85"/>
          <w:sz w:val="22"/>
        </w:rPr>
        <w:t>“pirámides</w:t>
      </w:r>
      <w:r>
        <w:rPr>
          <w:i/>
          <w:spacing w:val="18"/>
          <w:w w:val="85"/>
          <w:sz w:val="22"/>
        </w:rPr>
        <w:t> </w:t>
      </w:r>
      <w:r>
        <w:rPr>
          <w:i/>
          <w:w w:val="85"/>
          <w:sz w:val="22"/>
        </w:rPr>
        <w:t>de”</w:t>
      </w:r>
    </w:p>
    <w:p>
      <w:pPr>
        <w:pStyle w:val="ListParagraph"/>
        <w:numPr>
          <w:ilvl w:val="3"/>
          <w:numId w:val="22"/>
        </w:numPr>
        <w:tabs>
          <w:tab w:pos="2165" w:val="left" w:leader="none"/>
        </w:tabs>
        <w:spacing w:line="240" w:lineRule="auto" w:before="2" w:after="0"/>
        <w:ind w:left="2164" w:right="0" w:hanging="327"/>
        <w:jc w:val="left"/>
        <w:rPr>
          <w:i/>
          <w:sz w:val="22"/>
        </w:rPr>
      </w:pPr>
      <w:r>
        <w:rPr>
          <w:i/>
          <w:w w:val="80"/>
          <w:sz w:val="22"/>
        </w:rPr>
        <w:t>“pattrimonio</w:t>
      </w:r>
      <w:r>
        <w:rPr>
          <w:i/>
          <w:spacing w:val="15"/>
          <w:w w:val="80"/>
          <w:sz w:val="22"/>
        </w:rPr>
        <w:t> </w:t>
      </w:r>
      <w:r>
        <w:rPr>
          <w:i/>
          <w:w w:val="80"/>
          <w:sz w:val="22"/>
        </w:rPr>
        <w:t>culttural”</w:t>
      </w:r>
    </w:p>
    <w:p>
      <w:pPr>
        <w:pStyle w:val="ListParagraph"/>
        <w:numPr>
          <w:ilvl w:val="3"/>
          <w:numId w:val="22"/>
        </w:numPr>
        <w:tabs>
          <w:tab w:pos="2165" w:val="left" w:leader="none"/>
        </w:tabs>
        <w:spacing w:line="240" w:lineRule="auto" w:before="2" w:after="0"/>
        <w:ind w:left="2164" w:right="0" w:hanging="327"/>
        <w:jc w:val="left"/>
        <w:rPr>
          <w:i/>
          <w:sz w:val="22"/>
        </w:rPr>
      </w:pPr>
      <w:r>
        <w:rPr>
          <w:i/>
          <w:w w:val="85"/>
          <w:sz w:val="22"/>
        </w:rPr>
        <w:t>“los</w:t>
      </w:r>
      <w:r>
        <w:rPr>
          <w:i/>
          <w:spacing w:val="26"/>
          <w:w w:val="85"/>
          <w:sz w:val="22"/>
        </w:rPr>
        <w:t> </w:t>
      </w:r>
      <w:r>
        <w:rPr>
          <w:i/>
          <w:w w:val="85"/>
          <w:sz w:val="22"/>
        </w:rPr>
        <w:t>faraones”</w:t>
      </w:r>
    </w:p>
    <w:p>
      <w:pPr>
        <w:pStyle w:val="ListParagraph"/>
        <w:numPr>
          <w:ilvl w:val="3"/>
          <w:numId w:val="22"/>
        </w:numPr>
        <w:tabs>
          <w:tab w:pos="2165" w:val="left" w:leader="none"/>
        </w:tabs>
        <w:spacing w:line="240" w:lineRule="auto" w:before="2" w:after="0"/>
        <w:ind w:left="2164" w:right="0" w:hanging="327"/>
        <w:jc w:val="left"/>
        <w:rPr>
          <w:i/>
          <w:sz w:val="22"/>
        </w:rPr>
      </w:pPr>
      <w:r>
        <w:rPr>
          <w:i/>
          <w:w w:val="85"/>
          <w:sz w:val="22"/>
        </w:rPr>
        <w:t>“las pirámides de</w:t>
      </w:r>
      <w:r>
        <w:rPr>
          <w:i/>
          <w:spacing w:val="-15"/>
          <w:w w:val="85"/>
          <w:sz w:val="22"/>
        </w:rPr>
        <w:t> </w:t>
      </w:r>
      <w:r>
        <w:rPr>
          <w:i/>
          <w:w w:val="85"/>
          <w:sz w:val="22"/>
        </w:rPr>
        <w:t>Egiptto”</w:t>
      </w:r>
    </w:p>
    <w:p>
      <w:pPr>
        <w:pStyle w:val="ListParagraph"/>
        <w:numPr>
          <w:ilvl w:val="3"/>
          <w:numId w:val="22"/>
        </w:numPr>
        <w:tabs>
          <w:tab w:pos="2165" w:val="left" w:leader="none"/>
        </w:tabs>
        <w:spacing w:line="240" w:lineRule="auto" w:before="2" w:after="0"/>
        <w:ind w:left="2164" w:right="0" w:hanging="327"/>
        <w:jc w:val="left"/>
        <w:rPr>
          <w:i/>
          <w:sz w:val="22"/>
        </w:rPr>
      </w:pPr>
      <w:r>
        <w:rPr>
          <w:i/>
          <w:w w:val="80"/>
          <w:sz w:val="22"/>
        </w:rPr>
        <w:t>“ pattrimonio</w:t>
      </w:r>
      <w:r>
        <w:rPr>
          <w:i/>
          <w:spacing w:val="32"/>
          <w:w w:val="80"/>
          <w:sz w:val="22"/>
        </w:rPr>
        <w:t> </w:t>
      </w:r>
      <w:r>
        <w:rPr>
          <w:i/>
          <w:w w:val="80"/>
          <w:sz w:val="22"/>
        </w:rPr>
        <w:t>culttural”</w:t>
      </w:r>
    </w:p>
    <w:p>
      <w:pPr>
        <w:pStyle w:val="BodyText"/>
        <w:spacing w:before="2"/>
        <w:rPr>
          <w:i/>
        </w:rPr>
      </w:pPr>
    </w:p>
    <w:p>
      <w:pPr>
        <w:pStyle w:val="Heading2"/>
        <w:numPr>
          <w:ilvl w:val="2"/>
          <w:numId w:val="22"/>
        </w:numPr>
        <w:tabs>
          <w:tab w:pos="2204" w:val="left" w:leader="none"/>
        </w:tabs>
        <w:spacing w:line="240" w:lineRule="auto" w:before="0" w:after="0"/>
        <w:ind w:left="2203" w:right="0" w:hanging="650"/>
        <w:jc w:val="both"/>
      </w:pPr>
      <w:bookmarkStart w:name="_TOC_250013" w:id="21"/>
      <w:r>
        <w:rPr>
          <w:w w:val="90"/>
        </w:rPr>
        <w:t>Maximal Frequent</w:t>
      </w:r>
      <w:r>
        <w:rPr>
          <w:spacing w:val="14"/>
          <w:w w:val="90"/>
        </w:rPr>
        <w:t> </w:t>
      </w:r>
      <w:bookmarkEnd w:id="21"/>
      <w:r>
        <w:rPr>
          <w:w w:val="90"/>
        </w:rPr>
        <w:t>Sequences</w:t>
      </w:r>
    </w:p>
    <w:p>
      <w:pPr>
        <w:pStyle w:val="BodyText"/>
        <w:spacing w:before="2"/>
        <w:rPr>
          <w:b/>
        </w:rPr>
      </w:pPr>
    </w:p>
    <w:p>
      <w:pPr>
        <w:pStyle w:val="BodyText"/>
        <w:spacing w:line="242" w:lineRule="auto"/>
        <w:ind w:left="1553" w:right="1551"/>
        <w:jc w:val="both"/>
      </w:pPr>
      <w:r>
        <w:rPr/>
        <w:t>One</w:t>
      </w:r>
      <w:r>
        <w:rPr>
          <w:spacing w:val="-18"/>
        </w:rPr>
        <w:t> </w:t>
      </w:r>
      <w:r>
        <w:rPr/>
        <w:t>way</w:t>
      </w:r>
      <w:r>
        <w:rPr>
          <w:spacing w:val="-18"/>
        </w:rPr>
        <w:t> </w:t>
      </w:r>
      <w:r>
        <w:rPr/>
        <w:t>to</w:t>
      </w:r>
      <w:r>
        <w:rPr>
          <w:spacing w:val="-18"/>
        </w:rPr>
        <w:t> </w:t>
      </w:r>
      <w:r>
        <w:rPr>
          <w:spacing w:val="-2"/>
        </w:rPr>
        <w:t>reduce</w:t>
      </w:r>
      <w:r>
        <w:rPr>
          <w:spacing w:val="-18"/>
        </w:rPr>
        <w:t> </w:t>
      </w:r>
      <w:r>
        <w:rPr/>
        <w:t>all</w:t>
      </w:r>
      <w:r>
        <w:rPr>
          <w:spacing w:val="-18"/>
        </w:rPr>
        <w:t> </w:t>
      </w:r>
      <w:r>
        <w:rPr/>
        <w:t>frequent</w:t>
      </w:r>
      <w:r>
        <w:rPr>
          <w:spacing w:val="-18"/>
        </w:rPr>
        <w:t> </w:t>
      </w:r>
      <w:r>
        <w:rPr/>
        <w:t>sequences</w:t>
      </w:r>
      <w:r>
        <w:rPr>
          <w:spacing w:val="-19"/>
        </w:rPr>
        <w:t> </w:t>
      </w:r>
      <w:r>
        <w:rPr/>
        <w:t>is</w:t>
      </w:r>
      <w:r>
        <w:rPr>
          <w:spacing w:val="-18"/>
        </w:rPr>
        <w:t> </w:t>
      </w:r>
      <w:r>
        <w:rPr/>
        <w:t>to</w:t>
      </w:r>
      <w:r>
        <w:rPr>
          <w:spacing w:val="-18"/>
        </w:rPr>
        <w:t> </w:t>
      </w:r>
      <w:r>
        <w:rPr>
          <w:spacing w:val="-4"/>
        </w:rPr>
        <w:t>take</w:t>
      </w:r>
      <w:r>
        <w:rPr>
          <w:spacing w:val="-18"/>
        </w:rPr>
        <w:t> </w:t>
      </w:r>
      <w:r>
        <w:rPr/>
        <w:t>into</w:t>
      </w:r>
      <w:r>
        <w:rPr>
          <w:spacing w:val="-18"/>
        </w:rPr>
        <w:t> </w:t>
      </w:r>
      <w:r>
        <w:rPr/>
        <w:t>account</w:t>
      </w:r>
      <w:r>
        <w:rPr>
          <w:spacing w:val="-18"/>
        </w:rPr>
        <w:t> </w:t>
      </w:r>
      <w:r>
        <w:rPr/>
        <w:t>only</w:t>
      </w:r>
      <w:r>
        <w:rPr>
          <w:spacing w:val="-19"/>
        </w:rPr>
        <w:t> </w:t>
      </w:r>
      <w:r>
        <w:rPr/>
        <w:t>those</w:t>
      </w:r>
      <w:r>
        <w:rPr>
          <w:spacing w:val="-18"/>
        </w:rPr>
        <w:t> </w:t>
      </w:r>
      <w:r>
        <w:rPr/>
        <w:t>se- </w:t>
      </w:r>
      <w:r>
        <w:rPr>
          <w:spacing w:val="-1"/>
          <w:w w:val="91"/>
        </w:rPr>
        <w:t>quence</w:t>
      </w:r>
      <w:r>
        <w:rPr>
          <w:w w:val="91"/>
        </w:rPr>
        <w:t>s</w:t>
      </w:r>
      <w:r>
        <w:rPr/>
        <w:t> </w:t>
      </w:r>
      <w:r>
        <w:rPr>
          <w:spacing w:val="-1"/>
          <w:w w:val="92"/>
        </w:rPr>
        <w:t>tha</w:t>
      </w:r>
      <w:r>
        <w:rPr>
          <w:w w:val="92"/>
        </w:rPr>
        <w:t>t</w:t>
      </w:r>
      <w:r>
        <w:rPr/>
        <w:t> </w:t>
      </w:r>
      <w:r>
        <w:rPr>
          <w:spacing w:val="-1"/>
          <w:w w:val="91"/>
        </w:rPr>
        <w:t>a</w:t>
      </w:r>
      <w:r>
        <w:rPr>
          <w:spacing w:val="-8"/>
          <w:w w:val="91"/>
        </w:rPr>
        <w:t>r</w:t>
      </w:r>
      <w:r>
        <w:rPr>
          <w:w w:val="92"/>
        </w:rPr>
        <w:t>e</w:t>
      </w:r>
      <w:r>
        <w:rPr/>
        <w:t> </w:t>
      </w:r>
      <w:r>
        <w:rPr>
          <w:spacing w:val="-1"/>
          <w:w w:val="93"/>
        </w:rPr>
        <w:t>no</w:t>
      </w:r>
      <w:r>
        <w:rPr>
          <w:w w:val="93"/>
        </w:rPr>
        <w:t>t</w:t>
      </w:r>
      <w:r>
        <w:rPr/>
        <w:t> </w:t>
      </w:r>
      <w:r>
        <w:rPr>
          <w:w w:val="92"/>
        </w:rPr>
        <w:t>only</w:t>
      </w:r>
      <w:r>
        <w:rPr/>
        <w:t> </w:t>
      </w:r>
      <w:r>
        <w:rPr>
          <w:w w:val="93"/>
        </w:rPr>
        <w:t>f</w:t>
      </w:r>
      <w:r>
        <w:rPr>
          <w:spacing w:val="-8"/>
          <w:w w:val="93"/>
        </w:rPr>
        <w:t>r</w:t>
      </w:r>
      <w:r>
        <w:rPr>
          <w:spacing w:val="-1"/>
          <w:w w:val="92"/>
        </w:rPr>
        <w:t>equen</w:t>
      </w:r>
      <w:r>
        <w:rPr>
          <w:w w:val="92"/>
        </w:rPr>
        <w:t>t</w:t>
      </w:r>
      <w:r>
        <w:rPr/>
        <w:t> </w:t>
      </w:r>
      <w:r>
        <w:rPr>
          <w:w w:val="90"/>
        </w:rPr>
        <w:t>subsequences</w:t>
      </w:r>
      <w:r>
        <w:rPr>
          <w:spacing w:val="-1"/>
        </w:rPr>
        <w:t> </w:t>
      </w:r>
      <w:r>
        <w:rPr>
          <w:w w:val="91"/>
        </w:rPr>
        <w:t>but</w:t>
      </w:r>
      <w:r>
        <w:rPr/>
        <w:t> </w:t>
      </w:r>
      <w:r>
        <w:rPr>
          <w:spacing w:val="-1"/>
          <w:w w:val="95"/>
        </w:rPr>
        <w:t>i</w:t>
      </w:r>
      <w:r>
        <w:rPr>
          <w:w w:val="95"/>
        </w:rPr>
        <w:t>n</w:t>
      </w:r>
      <w:r>
        <w:rPr/>
        <w:t> </w:t>
      </w:r>
      <w:r>
        <w:rPr>
          <w:spacing w:val="-1"/>
          <w:w w:val="95"/>
        </w:rPr>
        <w:t>ad</w:t>
      </w:r>
      <w:r>
        <w:rPr>
          <w:w w:val="95"/>
        </w:rPr>
        <w:t>d</w:t>
      </w:r>
      <w:r>
        <w:rPr>
          <w:spacing w:val="-1"/>
          <w:w w:val="93"/>
        </w:rPr>
        <w:t>itio</w:t>
      </w:r>
      <w:r>
        <w:rPr>
          <w:w w:val="93"/>
        </w:rPr>
        <w:t>n</w:t>
      </w:r>
      <w:r>
        <w:rPr/>
        <w:t> </w:t>
      </w:r>
      <w:r>
        <w:rPr>
          <w:spacing w:val="-1"/>
          <w:w w:val="91"/>
        </w:rPr>
        <w:t>a</w:t>
      </w:r>
      <w:r>
        <w:rPr>
          <w:spacing w:val="-7"/>
          <w:w w:val="91"/>
        </w:rPr>
        <w:t>r</w:t>
      </w:r>
      <w:r>
        <w:rPr>
          <w:w w:val="92"/>
        </w:rPr>
        <w:t>e</w:t>
      </w:r>
      <w:r>
        <w:rPr/>
        <w:t> </w:t>
      </w:r>
      <w:r>
        <w:rPr>
          <w:spacing w:val="-1"/>
          <w:w w:val="96"/>
        </w:rPr>
        <w:t>maximal</w:t>
      </w:r>
      <w:r>
        <w:rPr>
          <w:w w:val="96"/>
        </w:rPr>
        <w:t>.</w:t>
      </w:r>
      <w:r>
        <w:rPr/>
        <w:t> </w:t>
      </w:r>
      <w:r>
        <w:rPr>
          <w:spacing w:val="-1"/>
          <w:w w:val="184"/>
          <w:sz w:val="17"/>
        </w:rPr>
        <w:t>f</w:t>
      </w:r>
      <w:r>
        <w:rPr>
          <w:spacing w:val="3"/>
          <w:w w:val="117"/>
          <w:sz w:val="17"/>
        </w:rPr>
        <w:t>s</w:t>
      </w:r>
      <w:r>
        <w:rPr>
          <w:w w:val="80"/>
        </w:rPr>
        <w:t>s </w:t>
      </w:r>
      <w:r>
        <w:rPr>
          <w:spacing w:val="-1"/>
          <w:w w:val="92"/>
        </w:rPr>
        <w:t>tha</w:t>
      </w:r>
      <w:r>
        <w:rPr>
          <w:w w:val="92"/>
        </w:rPr>
        <w:t>t</w:t>
      </w:r>
      <w:r>
        <w:rPr>
          <w:spacing w:val="10"/>
        </w:rPr>
        <w:t> </w:t>
      </w:r>
      <w:r>
        <w:rPr>
          <w:spacing w:val="-1"/>
          <w:w w:val="91"/>
        </w:rPr>
        <w:t>a</w:t>
      </w:r>
      <w:r>
        <w:rPr>
          <w:spacing w:val="-8"/>
          <w:w w:val="91"/>
        </w:rPr>
        <w:t>r</w:t>
      </w:r>
      <w:r>
        <w:rPr>
          <w:w w:val="92"/>
        </w:rPr>
        <w:t>e</w:t>
      </w:r>
      <w:r>
        <w:rPr>
          <w:spacing w:val="10"/>
        </w:rPr>
        <w:t> </w:t>
      </w:r>
      <w:r>
        <w:rPr>
          <w:spacing w:val="-1"/>
          <w:w w:val="93"/>
        </w:rPr>
        <w:t>no</w:t>
      </w:r>
      <w:r>
        <w:rPr>
          <w:w w:val="93"/>
        </w:rPr>
        <w:t>t</w:t>
      </w:r>
      <w:r>
        <w:rPr>
          <w:spacing w:val="10"/>
        </w:rPr>
        <w:t> </w:t>
      </w:r>
      <w:r>
        <w:rPr>
          <w:spacing w:val="-1"/>
          <w:w w:val="90"/>
        </w:rPr>
        <w:t>part</w:t>
      </w:r>
      <w:r>
        <w:rPr>
          <w:w w:val="90"/>
        </w:rPr>
        <w:t>s</w:t>
      </w:r>
      <w:r>
        <w:rPr>
          <w:spacing w:val="10"/>
        </w:rPr>
        <w:t> </w:t>
      </w:r>
      <w:r>
        <w:rPr>
          <w:w w:val="95"/>
        </w:rPr>
        <w:t>of</w:t>
      </w:r>
      <w:r>
        <w:rPr>
          <w:spacing w:val="10"/>
        </w:rPr>
        <w:t> </w:t>
      </w:r>
      <w:r>
        <w:rPr>
          <w:spacing w:val="-1"/>
          <w:w w:val="91"/>
        </w:rPr>
        <w:t>an</w:t>
      </w:r>
      <w:r>
        <w:rPr>
          <w:w w:val="91"/>
        </w:rPr>
        <w:t>y</w:t>
      </w:r>
      <w:r>
        <w:rPr>
          <w:spacing w:val="10"/>
        </w:rPr>
        <w:t> </w:t>
      </w:r>
      <w:r>
        <w:rPr>
          <w:w w:val="93"/>
        </w:rPr>
        <w:t>other</w:t>
      </w:r>
      <w:r>
        <w:rPr>
          <w:spacing w:val="10"/>
        </w:rPr>
        <w:t> </w:t>
      </w:r>
      <w:r>
        <w:rPr>
          <w:spacing w:val="-1"/>
          <w:w w:val="184"/>
          <w:sz w:val="17"/>
        </w:rPr>
        <w:t>f</w:t>
      </w:r>
      <w:r>
        <w:rPr>
          <w:w w:val="117"/>
          <w:sz w:val="17"/>
        </w:rPr>
        <w:t>s</w:t>
      </w:r>
      <w:r>
        <w:rPr>
          <w:sz w:val="17"/>
        </w:rPr>
        <w:t> </w:t>
      </w:r>
      <w:r>
        <w:rPr>
          <w:spacing w:val="-16"/>
          <w:sz w:val="17"/>
        </w:rPr>
        <w:t> </w:t>
      </w:r>
      <w:r>
        <w:rPr>
          <w:spacing w:val="-1"/>
          <w:w w:val="91"/>
        </w:rPr>
        <w:t>a</w:t>
      </w:r>
      <w:r>
        <w:rPr>
          <w:spacing w:val="-8"/>
          <w:w w:val="91"/>
        </w:rPr>
        <w:t>r</w:t>
      </w:r>
      <w:r>
        <w:rPr>
          <w:w w:val="92"/>
        </w:rPr>
        <w:t>e</w:t>
      </w:r>
      <w:r>
        <w:rPr>
          <w:spacing w:val="10"/>
        </w:rPr>
        <w:t> </w:t>
      </w:r>
      <w:r>
        <w:rPr>
          <w:w w:val="93"/>
        </w:rPr>
        <w:t>called</w:t>
      </w:r>
      <w:r>
        <w:rPr>
          <w:spacing w:val="10"/>
        </w:rPr>
        <w:t> </w:t>
      </w:r>
      <w:r>
        <w:rPr>
          <w:w w:val="97"/>
        </w:rPr>
        <w:t>Maximal</w:t>
      </w:r>
      <w:r>
        <w:rPr>
          <w:spacing w:val="10"/>
        </w:rPr>
        <w:t> </w:t>
      </w:r>
      <w:r>
        <w:rPr>
          <w:spacing w:val="-15"/>
          <w:w w:val="100"/>
        </w:rPr>
        <w:t>F</w:t>
      </w:r>
      <w:r>
        <w:rPr>
          <w:spacing w:val="-8"/>
          <w:w w:val="91"/>
        </w:rPr>
        <w:t>r</w:t>
      </w:r>
      <w:r>
        <w:rPr>
          <w:spacing w:val="-1"/>
          <w:w w:val="92"/>
        </w:rPr>
        <w:t>equen</w:t>
      </w:r>
      <w:r>
        <w:rPr>
          <w:w w:val="92"/>
        </w:rPr>
        <w:t>t</w:t>
      </w:r>
      <w:r>
        <w:rPr>
          <w:spacing w:val="10"/>
        </w:rPr>
        <w:t> </w:t>
      </w:r>
      <w:r>
        <w:rPr>
          <w:spacing w:val="-1"/>
          <w:w w:val="92"/>
        </w:rPr>
        <w:t>Sequence</w:t>
      </w:r>
      <w:r>
        <w:rPr>
          <w:w w:val="92"/>
        </w:rPr>
        <w:t>s</w:t>
      </w:r>
      <w:r>
        <w:rPr>
          <w:spacing w:val="11"/>
        </w:rPr>
        <w:t> </w:t>
      </w:r>
      <w:r>
        <w:rPr>
          <w:w w:val="78"/>
        </w:rPr>
        <w:t>(</w:t>
      </w:r>
      <w:r>
        <w:rPr>
          <w:w w:val="104"/>
          <w:sz w:val="17"/>
        </w:rPr>
        <w:t>m</w:t>
      </w:r>
      <w:r>
        <w:rPr>
          <w:spacing w:val="-1"/>
          <w:w w:val="184"/>
          <w:sz w:val="17"/>
        </w:rPr>
        <w:t>f</w:t>
      </w:r>
      <w:r>
        <w:rPr>
          <w:spacing w:val="2"/>
          <w:w w:val="117"/>
          <w:sz w:val="17"/>
        </w:rPr>
        <w:t>s</w:t>
      </w:r>
      <w:r>
        <w:rPr>
          <w:w w:val="79"/>
        </w:rPr>
        <w:t>s) </w:t>
      </w:r>
      <w:r>
        <w:rPr/>
        <w:t>[Gar04,</w:t>
      </w:r>
      <w:r>
        <w:rPr>
          <w:spacing w:val="-25"/>
        </w:rPr>
        <w:t> </w:t>
      </w:r>
      <w:r>
        <w:rPr/>
        <w:t>Gar06].</w:t>
      </w:r>
      <w:r>
        <w:rPr>
          <w:spacing w:val="-25"/>
        </w:rPr>
        <w:t> </w:t>
      </w:r>
      <w:r>
        <w:rPr>
          <w:spacing w:val="-7"/>
        </w:rPr>
        <w:t>For</w:t>
      </w:r>
      <w:r>
        <w:rPr>
          <w:spacing w:val="-25"/>
        </w:rPr>
        <w:t> </w:t>
      </w:r>
      <w:r>
        <w:rPr/>
        <w:t>the</w:t>
      </w:r>
      <w:r>
        <w:rPr>
          <w:spacing w:val="-25"/>
        </w:rPr>
        <w:t> </w:t>
      </w:r>
      <w:r>
        <w:rPr/>
        <w:t>example</w:t>
      </w:r>
      <w:r>
        <w:rPr>
          <w:spacing w:val="-25"/>
        </w:rPr>
        <w:t> </w:t>
      </w:r>
      <w:r>
        <w:rPr/>
        <w:t>of</w:t>
      </w:r>
      <w:r>
        <w:rPr>
          <w:spacing w:val="-25"/>
        </w:rPr>
        <w:t> </w:t>
      </w:r>
      <w:r>
        <w:rPr>
          <w:spacing w:val="-5"/>
        </w:rPr>
        <w:t>Figure</w:t>
      </w:r>
      <w:r>
        <w:rPr>
          <w:spacing w:val="-25"/>
        </w:rPr>
        <w:t> </w:t>
      </w:r>
      <w:r>
        <w:rPr/>
        <w:t>III.1,</w:t>
      </w:r>
      <w:r>
        <w:rPr>
          <w:spacing w:val="-25"/>
        </w:rPr>
        <w:t> </w:t>
      </w:r>
      <w:r>
        <w:rPr/>
        <w:t>we</w:t>
      </w:r>
      <w:r>
        <w:rPr>
          <w:spacing w:val="-25"/>
        </w:rPr>
        <w:t> </w:t>
      </w:r>
      <w:r>
        <w:rPr/>
        <w:t>obtained</w:t>
      </w:r>
      <w:r>
        <w:rPr>
          <w:spacing w:val="-25"/>
        </w:rPr>
        <w:t> </w:t>
      </w:r>
      <w:r>
        <w:rPr/>
        <w:t>sequences</w:t>
      </w:r>
      <w:r>
        <w:rPr>
          <w:spacing w:val="-25"/>
        </w:rPr>
        <w:t> </w:t>
      </w:r>
      <w:r>
        <w:rPr/>
        <w:t>but</w:t>
      </w:r>
      <w:r>
        <w:rPr>
          <w:spacing w:val="-25"/>
        </w:rPr>
        <w:t> </w:t>
      </w:r>
      <w:r>
        <w:rPr/>
        <w:t>only </w:t>
      </w:r>
      <w:r>
        <w:rPr>
          <w:w w:val="93"/>
        </w:rPr>
        <w:t>four</w:t>
      </w:r>
      <w:r>
        <w:rPr>
          <w:spacing w:val="12"/>
        </w:rPr>
        <w:t> </w:t>
      </w:r>
      <w:r>
        <w:rPr>
          <w:w w:val="95"/>
        </w:rPr>
        <w:t>of</w:t>
      </w:r>
      <w:r>
        <w:rPr>
          <w:spacing w:val="12"/>
        </w:rPr>
        <w:t> </w:t>
      </w:r>
      <w:r>
        <w:rPr>
          <w:spacing w:val="-1"/>
          <w:w w:val="94"/>
        </w:rPr>
        <w:t>the</w:t>
      </w:r>
      <w:r>
        <w:rPr>
          <w:w w:val="94"/>
        </w:rPr>
        <w:t>m</w:t>
      </w:r>
      <w:r>
        <w:rPr>
          <w:spacing w:val="12"/>
        </w:rPr>
        <w:t> </w:t>
      </w:r>
      <w:r>
        <w:rPr>
          <w:spacing w:val="-1"/>
          <w:w w:val="91"/>
        </w:rPr>
        <w:t>a</w:t>
      </w:r>
      <w:r>
        <w:rPr>
          <w:spacing w:val="-8"/>
          <w:w w:val="91"/>
        </w:rPr>
        <w:t>r</w:t>
      </w:r>
      <w:r>
        <w:rPr>
          <w:w w:val="92"/>
        </w:rPr>
        <w:t>e</w:t>
      </w:r>
      <w:r>
        <w:rPr>
          <w:spacing w:val="12"/>
        </w:rPr>
        <w:t> </w:t>
      </w:r>
      <w:r>
        <w:rPr>
          <w:spacing w:val="-1"/>
          <w:w w:val="96"/>
        </w:rPr>
        <w:t>maximal</w:t>
      </w:r>
      <w:r>
        <w:rPr>
          <w:w w:val="96"/>
        </w:rPr>
        <w:t>.</w:t>
      </w:r>
      <w:r>
        <w:rPr>
          <w:spacing w:val="12"/>
        </w:rPr>
        <w:t> </w:t>
      </w:r>
      <w:r>
        <w:rPr>
          <w:spacing w:val="-1"/>
          <w:w w:val="101"/>
        </w:rPr>
        <w:t>I</w:t>
      </w:r>
      <w:r>
        <w:rPr>
          <w:w w:val="101"/>
        </w:rPr>
        <w:t>n</w:t>
      </w:r>
      <w:r>
        <w:rPr>
          <w:spacing w:val="12"/>
        </w:rPr>
        <w:t> </w:t>
      </w:r>
      <w:r>
        <w:rPr>
          <w:spacing w:val="-1"/>
          <w:w w:val="90"/>
        </w:rPr>
        <w:t>thi</w:t>
      </w:r>
      <w:r>
        <w:rPr>
          <w:w w:val="90"/>
        </w:rPr>
        <w:t>s</w:t>
      </w:r>
      <w:r>
        <w:rPr>
          <w:spacing w:val="12"/>
        </w:rPr>
        <w:t> </w:t>
      </w:r>
      <w:r>
        <w:rPr>
          <w:w w:val="91"/>
        </w:rPr>
        <w:t>sense,</w:t>
      </w:r>
      <w:r>
        <w:rPr>
          <w:spacing w:val="11"/>
        </w:rPr>
        <w:t> </w:t>
      </w:r>
      <w:r>
        <w:rPr>
          <w:w w:val="94"/>
        </w:rPr>
        <w:t>one</w:t>
      </w:r>
      <w:r>
        <w:rPr>
          <w:spacing w:val="11"/>
        </w:rPr>
        <w:t> </w:t>
      </w:r>
      <w:r>
        <w:rPr>
          <w:w w:val="95"/>
        </w:rPr>
        <w:t>of</w:t>
      </w:r>
      <w:r>
        <w:rPr>
          <w:spacing w:val="12"/>
        </w:rPr>
        <w:t> </w:t>
      </w:r>
      <w:r>
        <w:rPr>
          <w:spacing w:val="-1"/>
          <w:w w:val="93"/>
        </w:rPr>
        <w:t>th</w:t>
      </w:r>
      <w:r>
        <w:rPr>
          <w:w w:val="93"/>
        </w:rPr>
        <w:t>e</w:t>
      </w:r>
      <w:r>
        <w:rPr>
          <w:spacing w:val="12"/>
        </w:rPr>
        <w:t> </w:t>
      </w:r>
      <w:r>
        <w:rPr>
          <w:w w:val="95"/>
        </w:rPr>
        <w:t>p</w:t>
      </w:r>
      <w:r>
        <w:rPr>
          <w:spacing w:val="-8"/>
          <w:w w:val="95"/>
        </w:rPr>
        <w:t>r</w:t>
      </w:r>
      <w:r>
        <w:rPr>
          <w:w w:val="91"/>
        </w:rPr>
        <w:t>operties</w:t>
      </w:r>
      <w:r>
        <w:rPr>
          <w:spacing w:val="11"/>
        </w:rPr>
        <w:t> </w:t>
      </w:r>
      <w:r>
        <w:rPr>
          <w:w w:val="95"/>
        </w:rPr>
        <w:t>of</w:t>
      </w:r>
      <w:r>
        <w:rPr>
          <w:spacing w:val="12"/>
        </w:rPr>
        <w:t> </w:t>
      </w:r>
      <w:r>
        <w:rPr>
          <w:w w:val="104"/>
          <w:sz w:val="17"/>
        </w:rPr>
        <w:t>m</w:t>
      </w:r>
      <w:r>
        <w:rPr>
          <w:spacing w:val="-1"/>
          <w:w w:val="184"/>
          <w:sz w:val="17"/>
        </w:rPr>
        <w:t>f</w:t>
      </w:r>
      <w:r>
        <w:rPr>
          <w:spacing w:val="2"/>
          <w:w w:val="117"/>
          <w:sz w:val="17"/>
        </w:rPr>
        <w:t>s</w:t>
      </w:r>
      <w:r>
        <w:rPr>
          <w:w w:val="80"/>
        </w:rPr>
        <w:t>s</w:t>
      </w:r>
      <w:r>
        <w:rPr>
          <w:spacing w:val="12"/>
        </w:rPr>
        <w:t> </w:t>
      </w:r>
      <w:r>
        <w:rPr>
          <w:spacing w:val="-1"/>
          <w:w w:val="85"/>
        </w:rPr>
        <w:t>i</w:t>
      </w:r>
      <w:r>
        <w:rPr>
          <w:w w:val="85"/>
        </w:rPr>
        <w:t>s</w:t>
      </w:r>
      <w:r>
        <w:rPr>
          <w:spacing w:val="12"/>
        </w:rPr>
        <w:t> </w:t>
      </w:r>
      <w:r>
        <w:rPr>
          <w:spacing w:val="-1"/>
          <w:w w:val="92"/>
        </w:rPr>
        <w:t>tha</w:t>
      </w:r>
      <w:r>
        <w:rPr>
          <w:w w:val="92"/>
        </w:rPr>
        <w:t>t</w:t>
      </w:r>
      <w:r>
        <w:rPr>
          <w:spacing w:val="12"/>
        </w:rPr>
        <w:t> </w:t>
      </w:r>
      <w:r>
        <w:rPr>
          <w:spacing w:val="-1"/>
          <w:w w:val="94"/>
        </w:rPr>
        <w:t>all </w:t>
      </w:r>
      <w:r>
        <w:rPr>
          <w:w w:val="95"/>
        </w:rPr>
        <w:t>those</w:t>
      </w:r>
      <w:r>
        <w:rPr>
          <w:spacing w:val="-10"/>
          <w:w w:val="95"/>
        </w:rPr>
        <w:t> </w:t>
      </w:r>
      <w:r>
        <w:rPr>
          <w:w w:val="95"/>
        </w:rPr>
        <w:t>subsequences</w:t>
      </w:r>
      <w:r>
        <w:rPr>
          <w:spacing w:val="-11"/>
          <w:w w:val="95"/>
        </w:rPr>
        <w:t> </w:t>
      </w:r>
      <w:r>
        <w:rPr>
          <w:w w:val="95"/>
        </w:rPr>
        <w:t>that</w:t>
      </w:r>
      <w:r>
        <w:rPr>
          <w:spacing w:val="-10"/>
          <w:w w:val="95"/>
        </w:rPr>
        <w:t> </w:t>
      </w:r>
      <w:r>
        <w:rPr>
          <w:w w:val="95"/>
        </w:rPr>
        <w:t>can</w:t>
      </w:r>
      <w:r>
        <w:rPr>
          <w:spacing w:val="-10"/>
          <w:w w:val="95"/>
        </w:rPr>
        <w:t> </w:t>
      </w:r>
      <w:r>
        <w:rPr>
          <w:w w:val="95"/>
        </w:rPr>
        <w:t>be</w:t>
      </w:r>
      <w:r>
        <w:rPr>
          <w:spacing w:val="-11"/>
          <w:w w:val="95"/>
        </w:rPr>
        <w:t> </w:t>
      </w:r>
      <w:r>
        <w:rPr>
          <w:w w:val="95"/>
        </w:rPr>
        <w:t>formed</w:t>
      </w:r>
      <w:r>
        <w:rPr>
          <w:spacing w:val="-11"/>
          <w:w w:val="95"/>
        </w:rPr>
        <w:t> </w:t>
      </w:r>
      <w:r>
        <w:rPr>
          <w:w w:val="95"/>
          <w:sz w:val="17"/>
        </w:rPr>
        <w:t>mfs </w:t>
      </w:r>
      <w:r>
        <w:rPr>
          <w:spacing w:val="-3"/>
          <w:w w:val="95"/>
        </w:rPr>
        <w:t>are</w:t>
      </w:r>
      <w:r>
        <w:rPr>
          <w:spacing w:val="-11"/>
          <w:w w:val="95"/>
        </w:rPr>
        <w:t> </w:t>
      </w:r>
      <w:r>
        <w:rPr>
          <w:w w:val="95"/>
        </w:rPr>
        <w:t>also</w:t>
      </w:r>
      <w:r>
        <w:rPr>
          <w:spacing w:val="-10"/>
          <w:w w:val="95"/>
        </w:rPr>
        <w:t> </w:t>
      </w:r>
      <w:r>
        <w:rPr>
          <w:w w:val="95"/>
        </w:rPr>
        <w:t>frequent.</w:t>
      </w:r>
      <w:r>
        <w:rPr>
          <w:spacing w:val="-10"/>
          <w:w w:val="95"/>
        </w:rPr>
        <w:t> </w:t>
      </w:r>
      <w:r>
        <w:rPr>
          <w:w w:val="95"/>
        </w:rPr>
        <w:t>In</w:t>
      </w:r>
      <w:r>
        <w:rPr>
          <w:spacing w:val="-10"/>
          <w:w w:val="95"/>
        </w:rPr>
        <w:t> </w:t>
      </w:r>
      <w:r>
        <w:rPr>
          <w:w w:val="95"/>
        </w:rPr>
        <w:t>other</w:t>
      </w:r>
      <w:r>
        <w:rPr>
          <w:spacing w:val="-11"/>
          <w:w w:val="95"/>
        </w:rPr>
        <w:t> </w:t>
      </w:r>
      <w:r>
        <w:rPr>
          <w:w w:val="95"/>
        </w:rPr>
        <w:t>words,</w:t>
      </w:r>
      <w:r>
        <w:rPr>
          <w:spacing w:val="-10"/>
          <w:w w:val="95"/>
        </w:rPr>
        <w:t> </w:t>
      </w:r>
      <w:r>
        <w:rPr>
          <w:w w:val="95"/>
        </w:rPr>
        <w:t>this </w:t>
      </w:r>
      <w:r>
        <w:rPr>
          <w:spacing w:val="-3"/>
          <w:w w:val="95"/>
        </w:rPr>
        <w:t>represents </w:t>
      </w:r>
      <w:r>
        <w:rPr>
          <w:w w:val="95"/>
        </w:rPr>
        <w:t>that </w:t>
      </w:r>
      <w:r>
        <w:rPr>
          <w:w w:val="95"/>
          <w:sz w:val="17"/>
        </w:rPr>
        <w:t>mfs </w:t>
      </w:r>
      <w:r>
        <w:rPr>
          <w:w w:val="95"/>
        </w:rPr>
        <w:t>contains any frequent subsequence, thus bearing a compact </w:t>
      </w:r>
      <w:r>
        <w:rPr/>
        <w:t>representation.</w:t>
      </w:r>
    </w:p>
    <w:p>
      <w:pPr>
        <w:pStyle w:val="BodyText"/>
        <w:spacing w:before="11"/>
        <w:rPr>
          <w:sz w:val="21"/>
        </w:rPr>
      </w:pPr>
    </w:p>
    <w:p>
      <w:pPr>
        <w:pStyle w:val="Heading2"/>
        <w:spacing w:line="253" w:lineRule="exact"/>
        <w:ind w:right="2637"/>
      </w:pPr>
      <w:r>
        <w:rPr/>
        <w:t>Figure III.3</w:t>
      </w:r>
    </w:p>
    <w:p>
      <w:pPr>
        <w:spacing w:line="265" w:lineRule="exact" w:before="0"/>
        <w:ind w:left="0" w:right="0" w:firstLine="0"/>
        <w:jc w:val="center"/>
        <w:rPr>
          <w:b/>
          <w:sz w:val="22"/>
        </w:rPr>
      </w:pPr>
      <w:r>
        <w:rPr>
          <w:b/>
          <w:w w:val="98"/>
          <w:sz w:val="17"/>
        </w:rPr>
        <w:t>m</w:t>
      </w:r>
      <w:r>
        <w:rPr>
          <w:b/>
          <w:w w:val="174"/>
          <w:sz w:val="17"/>
        </w:rPr>
        <w:t>f</w:t>
      </w:r>
      <w:r>
        <w:rPr>
          <w:b/>
          <w:spacing w:val="2"/>
          <w:w w:val="112"/>
          <w:sz w:val="17"/>
        </w:rPr>
        <w:t>s</w:t>
      </w:r>
      <w:r>
        <w:rPr>
          <w:b/>
          <w:w w:val="86"/>
          <w:sz w:val="22"/>
        </w:rPr>
        <w:t>s</w:t>
      </w:r>
      <w:r>
        <w:rPr>
          <w:b/>
          <w:spacing w:val="6"/>
          <w:sz w:val="22"/>
        </w:rPr>
        <w:t> </w:t>
      </w:r>
      <w:r>
        <w:rPr>
          <w:b/>
          <w:spacing w:val="-1"/>
          <w:w w:val="89"/>
          <w:sz w:val="22"/>
        </w:rPr>
        <w:t>fo</w:t>
      </w:r>
      <w:r>
        <w:rPr>
          <w:b/>
          <w:w w:val="89"/>
          <w:sz w:val="22"/>
        </w:rPr>
        <w:t>r</w:t>
      </w:r>
      <w:r>
        <w:rPr>
          <w:b/>
          <w:spacing w:val="7"/>
          <w:sz w:val="22"/>
        </w:rPr>
        <w:t> </w:t>
      </w:r>
      <w:r>
        <w:rPr>
          <w:b/>
          <w:spacing w:val="-1"/>
          <w:w w:val="87"/>
          <w:sz w:val="22"/>
        </w:rPr>
        <w:t>th</w:t>
      </w:r>
      <w:r>
        <w:rPr>
          <w:b/>
          <w:w w:val="87"/>
          <w:sz w:val="22"/>
        </w:rPr>
        <w:t>e</w:t>
      </w:r>
      <w:r>
        <w:rPr>
          <w:b/>
          <w:spacing w:val="7"/>
          <w:sz w:val="22"/>
        </w:rPr>
        <w:t> </w:t>
      </w:r>
      <w:r>
        <w:rPr>
          <w:b/>
          <w:spacing w:val="-4"/>
          <w:w w:val="85"/>
          <w:sz w:val="22"/>
        </w:rPr>
        <w:t>e</w:t>
      </w:r>
      <w:r>
        <w:rPr>
          <w:b/>
          <w:spacing w:val="-1"/>
          <w:w w:val="91"/>
          <w:sz w:val="22"/>
        </w:rPr>
        <w:t>xampl</w:t>
      </w:r>
      <w:r>
        <w:rPr>
          <w:b/>
          <w:w w:val="91"/>
          <w:sz w:val="22"/>
        </w:rPr>
        <w:t>e</w:t>
      </w:r>
      <w:r>
        <w:rPr>
          <w:b/>
          <w:spacing w:val="7"/>
          <w:sz w:val="22"/>
        </w:rPr>
        <w:t> </w:t>
      </w:r>
      <w:r>
        <w:rPr>
          <w:b/>
          <w:w w:val="90"/>
          <w:sz w:val="22"/>
        </w:rPr>
        <w:t>of</w:t>
      </w:r>
      <w:r>
        <w:rPr>
          <w:b/>
          <w:spacing w:val="6"/>
          <w:sz w:val="22"/>
        </w:rPr>
        <w:t> </w:t>
      </w:r>
      <w:r>
        <w:rPr>
          <w:b/>
          <w:spacing w:val="-10"/>
          <w:w w:val="99"/>
          <w:sz w:val="22"/>
        </w:rPr>
        <w:t>F</w:t>
      </w:r>
      <w:r>
        <w:rPr>
          <w:b/>
          <w:spacing w:val="-1"/>
          <w:w w:val="92"/>
          <w:sz w:val="22"/>
        </w:rPr>
        <w:t>igu</w:t>
      </w:r>
      <w:r>
        <w:rPr>
          <w:b/>
          <w:spacing w:val="-4"/>
          <w:w w:val="92"/>
          <w:sz w:val="22"/>
        </w:rPr>
        <w:t>r</w:t>
      </w:r>
      <w:r>
        <w:rPr>
          <w:b/>
          <w:w w:val="85"/>
          <w:sz w:val="22"/>
        </w:rPr>
        <w:t>e</w:t>
      </w:r>
      <w:r>
        <w:rPr>
          <w:b/>
          <w:spacing w:val="6"/>
          <w:sz w:val="22"/>
        </w:rPr>
        <w:t> </w:t>
      </w:r>
      <w:r>
        <w:rPr>
          <w:b/>
          <w:w w:val="103"/>
          <w:sz w:val="22"/>
        </w:rPr>
        <w:t>III.1</w:t>
      </w:r>
      <w:r>
        <w:rPr>
          <w:b/>
          <w:spacing w:val="6"/>
          <w:sz w:val="22"/>
        </w:rPr>
        <w:t> </w:t>
      </w:r>
      <w:r>
        <w:rPr>
          <w:b/>
          <w:w w:val="86"/>
          <w:sz w:val="22"/>
        </w:rPr>
        <w:t>with</w:t>
      </w:r>
      <w:r>
        <w:rPr>
          <w:b/>
          <w:spacing w:val="6"/>
          <w:sz w:val="22"/>
        </w:rPr>
        <w:t> </w:t>
      </w:r>
      <w:r>
        <w:rPr>
          <w:rFonts w:ascii="Symbol" w:hAnsi="Symbol"/>
          <w:w w:val="90"/>
          <w:sz w:val="22"/>
        </w:rPr>
        <w:t></w:t>
      </w:r>
      <w:r>
        <w:rPr>
          <w:rFonts w:ascii="Times New Roman" w:hAnsi="Times New Roman"/>
          <w:spacing w:val="-5"/>
          <w:sz w:val="22"/>
        </w:rPr>
        <w:t> </w:t>
      </w:r>
      <w:r>
        <w:rPr>
          <w:b/>
          <w:w w:val="127"/>
          <w:sz w:val="22"/>
        </w:rPr>
        <w:t>=</w:t>
      </w:r>
      <w:r>
        <w:rPr>
          <w:b/>
          <w:spacing w:val="6"/>
          <w:sz w:val="22"/>
        </w:rPr>
        <w:t> </w:t>
      </w:r>
      <w:r>
        <w:rPr>
          <w:b/>
          <w:spacing w:val="-1"/>
          <w:w w:val="91"/>
          <w:sz w:val="22"/>
        </w:rPr>
        <w:t>2</w:t>
      </w:r>
      <w:r>
        <w:rPr>
          <w:b/>
          <w:w w:val="91"/>
          <w:sz w:val="22"/>
        </w:rPr>
        <w:t>,</w:t>
      </w:r>
      <w:r>
        <w:rPr>
          <w:b/>
          <w:spacing w:val="7"/>
          <w:sz w:val="22"/>
        </w:rPr>
        <w:t> </w:t>
      </w:r>
      <w:r>
        <w:rPr>
          <w:b/>
          <w:w w:val="140"/>
          <w:sz w:val="17"/>
        </w:rPr>
        <w:t>g</w:t>
      </w:r>
      <w:r>
        <w:rPr>
          <w:b/>
          <w:w w:val="122"/>
          <w:sz w:val="17"/>
        </w:rPr>
        <w:t>a</w:t>
      </w:r>
      <w:r>
        <w:rPr>
          <w:b/>
          <w:w w:val="104"/>
          <w:sz w:val="17"/>
        </w:rPr>
        <w:t>p</w:t>
      </w:r>
      <w:r>
        <w:rPr>
          <w:b/>
          <w:spacing w:val="17"/>
          <w:sz w:val="17"/>
        </w:rPr>
        <w:t> </w:t>
      </w:r>
      <w:r>
        <w:rPr>
          <w:b/>
          <w:w w:val="127"/>
          <w:sz w:val="22"/>
        </w:rPr>
        <w:t>=</w:t>
      </w:r>
      <w:r>
        <w:rPr>
          <w:b/>
          <w:spacing w:val="6"/>
          <w:sz w:val="22"/>
        </w:rPr>
        <w:t> </w:t>
      </w:r>
      <w:r>
        <w:rPr>
          <w:b/>
          <w:w w:val="84"/>
          <w:sz w:val="22"/>
        </w:rPr>
        <w:t>0</w:t>
      </w:r>
    </w:p>
    <w:p>
      <w:pPr>
        <w:pStyle w:val="BodyText"/>
        <w:spacing w:before="2"/>
        <w:rPr>
          <w:b/>
        </w:rPr>
      </w:pPr>
    </w:p>
    <w:p>
      <w:pPr>
        <w:pStyle w:val="ListParagraph"/>
        <w:numPr>
          <w:ilvl w:val="3"/>
          <w:numId w:val="22"/>
        </w:numPr>
        <w:tabs>
          <w:tab w:pos="2056" w:val="left" w:leader="none"/>
        </w:tabs>
        <w:spacing w:line="240" w:lineRule="auto" w:before="0" w:after="0"/>
        <w:ind w:left="2055" w:right="0" w:hanging="218"/>
        <w:jc w:val="left"/>
        <w:rPr>
          <w:i/>
          <w:sz w:val="22"/>
        </w:rPr>
      </w:pPr>
      <w:r>
        <w:rPr>
          <w:i/>
          <w:w w:val="85"/>
          <w:sz w:val="22"/>
        </w:rPr>
        <w:t>“</w:t>
      </w:r>
      <w:r>
        <w:rPr>
          <w:i/>
          <w:spacing w:val="18"/>
          <w:w w:val="85"/>
          <w:sz w:val="22"/>
        </w:rPr>
        <w:t> </w:t>
      </w:r>
      <w:r>
        <w:rPr>
          <w:i/>
          <w:w w:val="85"/>
          <w:sz w:val="22"/>
        </w:rPr>
        <w:t>gobierno”</w:t>
      </w:r>
    </w:p>
    <w:p>
      <w:pPr>
        <w:pStyle w:val="ListParagraph"/>
        <w:numPr>
          <w:ilvl w:val="3"/>
          <w:numId w:val="22"/>
        </w:numPr>
        <w:tabs>
          <w:tab w:pos="2056" w:val="left" w:leader="none"/>
        </w:tabs>
        <w:spacing w:line="240" w:lineRule="auto" w:before="2" w:after="0"/>
        <w:ind w:left="2055" w:right="0" w:hanging="218"/>
        <w:jc w:val="left"/>
        <w:rPr>
          <w:i/>
          <w:sz w:val="22"/>
        </w:rPr>
      </w:pPr>
      <w:r>
        <w:rPr>
          <w:i/>
          <w:w w:val="85"/>
          <w:sz w:val="22"/>
        </w:rPr>
        <w:t>“ las pirámides de</w:t>
      </w:r>
      <w:r>
        <w:rPr>
          <w:i/>
          <w:spacing w:val="1"/>
          <w:w w:val="85"/>
          <w:sz w:val="22"/>
        </w:rPr>
        <w:t> </w:t>
      </w:r>
      <w:r>
        <w:rPr>
          <w:i/>
          <w:w w:val="85"/>
          <w:sz w:val="22"/>
        </w:rPr>
        <w:t>Egiptto”</w:t>
      </w:r>
    </w:p>
    <w:p>
      <w:pPr>
        <w:pStyle w:val="ListParagraph"/>
        <w:numPr>
          <w:ilvl w:val="3"/>
          <w:numId w:val="22"/>
        </w:numPr>
        <w:tabs>
          <w:tab w:pos="2056" w:val="left" w:leader="none"/>
        </w:tabs>
        <w:spacing w:line="240" w:lineRule="auto" w:before="2" w:after="0"/>
        <w:ind w:left="2055" w:right="0" w:hanging="218"/>
        <w:jc w:val="left"/>
        <w:rPr>
          <w:i/>
          <w:sz w:val="22"/>
        </w:rPr>
      </w:pPr>
      <w:r>
        <w:rPr>
          <w:i/>
          <w:w w:val="80"/>
          <w:sz w:val="22"/>
        </w:rPr>
        <w:t>“ pattrimonio</w:t>
      </w:r>
      <w:r>
        <w:rPr>
          <w:i/>
          <w:spacing w:val="32"/>
          <w:w w:val="80"/>
          <w:sz w:val="22"/>
        </w:rPr>
        <w:t> </w:t>
      </w:r>
      <w:r>
        <w:rPr>
          <w:i/>
          <w:w w:val="80"/>
          <w:sz w:val="22"/>
        </w:rPr>
        <w:t>culttural”</w:t>
      </w:r>
    </w:p>
    <w:p>
      <w:pPr>
        <w:pStyle w:val="ListParagraph"/>
        <w:numPr>
          <w:ilvl w:val="3"/>
          <w:numId w:val="22"/>
        </w:numPr>
        <w:tabs>
          <w:tab w:pos="2056" w:val="left" w:leader="none"/>
        </w:tabs>
        <w:spacing w:line="240" w:lineRule="auto" w:before="2" w:after="0"/>
        <w:ind w:left="2055" w:right="0" w:hanging="218"/>
        <w:jc w:val="left"/>
        <w:rPr>
          <w:i/>
          <w:sz w:val="22"/>
        </w:rPr>
      </w:pPr>
      <w:r>
        <w:rPr>
          <w:i/>
          <w:w w:val="90"/>
          <w:sz w:val="22"/>
        </w:rPr>
        <w:t>“ los</w:t>
      </w:r>
      <w:r>
        <w:rPr>
          <w:i/>
          <w:spacing w:val="-24"/>
          <w:w w:val="90"/>
          <w:sz w:val="22"/>
        </w:rPr>
        <w:t> </w:t>
      </w:r>
      <w:r>
        <w:rPr>
          <w:i/>
          <w:w w:val="90"/>
          <w:sz w:val="22"/>
        </w:rPr>
        <w:t>faraones”</w:t>
      </w:r>
    </w:p>
    <w:p>
      <w:pPr>
        <w:pStyle w:val="BodyText"/>
        <w:spacing w:before="4"/>
        <w:rPr>
          <w:i/>
        </w:rPr>
      </w:pPr>
    </w:p>
    <w:p>
      <w:pPr>
        <w:pStyle w:val="BodyText"/>
        <w:spacing w:line="242" w:lineRule="auto"/>
        <w:ind w:left="1553" w:right="1551" w:firstLine="283"/>
        <w:jc w:val="both"/>
      </w:pPr>
      <w:r>
        <w:rPr>
          <w:spacing w:val="-1"/>
          <w:w w:val="96"/>
        </w:rPr>
        <w:t>Althoug</w:t>
      </w:r>
      <w:r>
        <w:rPr>
          <w:w w:val="96"/>
        </w:rPr>
        <w:t>h</w:t>
      </w:r>
      <w:r>
        <w:rPr>
          <w:spacing w:val="11"/>
        </w:rPr>
        <w:t> </w:t>
      </w:r>
      <w:r>
        <w:rPr>
          <w:w w:val="104"/>
          <w:sz w:val="17"/>
        </w:rPr>
        <w:t>m</w:t>
      </w:r>
      <w:r>
        <w:rPr>
          <w:spacing w:val="-1"/>
          <w:w w:val="184"/>
          <w:sz w:val="17"/>
        </w:rPr>
        <w:t>f</w:t>
      </w:r>
      <w:r>
        <w:rPr>
          <w:spacing w:val="2"/>
          <w:w w:val="117"/>
          <w:sz w:val="17"/>
        </w:rPr>
        <w:t>s</w:t>
      </w:r>
      <w:r>
        <w:rPr>
          <w:w w:val="80"/>
        </w:rPr>
        <w:t>s</w:t>
      </w:r>
      <w:r>
        <w:rPr>
          <w:spacing w:val="11"/>
        </w:rPr>
        <w:t> </w:t>
      </w:r>
      <w:r>
        <w:rPr>
          <w:w w:val="95"/>
        </w:rPr>
        <w:t>“gobiern</w:t>
      </w:r>
      <w:r>
        <w:rPr>
          <w:spacing w:val="-4"/>
          <w:w w:val="95"/>
        </w:rPr>
        <w:t>o</w:t>
      </w:r>
      <w:r>
        <w:rPr>
          <w:w w:val="112"/>
        </w:rPr>
        <w:t>”,</w:t>
      </w:r>
      <w:r>
        <w:rPr>
          <w:spacing w:val="10"/>
        </w:rPr>
        <w:t> </w:t>
      </w:r>
      <w:r>
        <w:rPr>
          <w:w w:val="93"/>
        </w:rPr>
        <w:t>“las</w:t>
      </w:r>
      <w:r>
        <w:rPr>
          <w:spacing w:val="10"/>
        </w:rPr>
        <w:t> </w:t>
      </w:r>
      <w:r>
        <w:rPr>
          <w:spacing w:val="-1"/>
          <w:w w:val="93"/>
        </w:rPr>
        <w:t>pirámide</w:t>
      </w:r>
      <w:r>
        <w:rPr>
          <w:w w:val="93"/>
        </w:rPr>
        <w:t>s</w:t>
      </w:r>
      <w:r>
        <w:rPr>
          <w:spacing w:val="11"/>
        </w:rPr>
        <w:t> </w:t>
      </w:r>
      <w:r>
        <w:rPr>
          <w:spacing w:val="-1"/>
          <w:w w:val="95"/>
        </w:rPr>
        <w:t>d</w:t>
      </w:r>
      <w:r>
        <w:rPr>
          <w:w w:val="95"/>
        </w:rPr>
        <w:t>e</w:t>
      </w:r>
      <w:r>
        <w:rPr>
          <w:spacing w:val="11"/>
        </w:rPr>
        <w:t> </w:t>
      </w:r>
      <w:r>
        <w:rPr>
          <w:spacing w:val="-1"/>
          <w:w w:val="97"/>
        </w:rPr>
        <w:t>Egipt</w:t>
      </w:r>
      <w:r>
        <w:rPr>
          <w:spacing w:val="-4"/>
          <w:w w:val="97"/>
        </w:rPr>
        <w:t>o</w:t>
      </w:r>
      <w:r>
        <w:rPr>
          <w:w w:val="112"/>
        </w:rPr>
        <w:t>”,</w:t>
      </w:r>
      <w:r>
        <w:rPr>
          <w:spacing w:val="10"/>
        </w:rPr>
        <w:t> </w:t>
      </w:r>
      <w:r>
        <w:rPr>
          <w:w w:val="95"/>
        </w:rPr>
        <w:t>“patrimonio</w:t>
      </w:r>
      <w:r>
        <w:rPr>
          <w:spacing w:val="10"/>
        </w:rPr>
        <w:t> </w:t>
      </w:r>
      <w:r>
        <w:rPr>
          <w:w w:val="95"/>
        </w:rPr>
        <w:t>cultural”, </w:t>
      </w:r>
      <w:r>
        <w:rPr/>
        <w:t>“los</w:t>
      </w:r>
      <w:r>
        <w:rPr>
          <w:spacing w:val="-27"/>
        </w:rPr>
        <w:t> </w:t>
      </w:r>
      <w:r>
        <w:rPr/>
        <w:t>faraones”</w:t>
      </w:r>
      <w:r>
        <w:rPr>
          <w:spacing w:val="-28"/>
        </w:rPr>
        <w:t> </w:t>
      </w:r>
      <w:r>
        <w:rPr/>
        <w:t>(see</w:t>
      </w:r>
      <w:r>
        <w:rPr>
          <w:spacing w:val="-27"/>
        </w:rPr>
        <w:t> </w:t>
      </w:r>
      <w:r>
        <w:rPr>
          <w:spacing w:val="-5"/>
        </w:rPr>
        <w:t>Figure</w:t>
      </w:r>
      <w:r>
        <w:rPr>
          <w:spacing w:val="-27"/>
        </w:rPr>
        <w:t> </w:t>
      </w:r>
      <w:r>
        <w:rPr/>
        <w:t>III.3)</w:t>
      </w:r>
      <w:r>
        <w:rPr>
          <w:spacing w:val="-27"/>
        </w:rPr>
        <w:t> </w:t>
      </w:r>
      <w:r>
        <w:rPr/>
        <w:t>have</w:t>
      </w:r>
      <w:r>
        <w:rPr>
          <w:spacing w:val="-27"/>
        </w:rPr>
        <w:t> </w:t>
      </w:r>
      <w:r>
        <w:rPr/>
        <w:t>consistency,</w:t>
      </w:r>
      <w:r>
        <w:rPr>
          <w:spacing w:val="-27"/>
        </w:rPr>
        <w:t> </w:t>
      </w:r>
      <w:r>
        <w:rPr/>
        <w:t>in</w:t>
      </w:r>
      <w:r>
        <w:rPr>
          <w:spacing w:val="-27"/>
        </w:rPr>
        <w:t> </w:t>
      </w:r>
      <w:r>
        <w:rPr/>
        <w:t>practice</w:t>
      </w:r>
      <w:r>
        <w:rPr>
          <w:spacing w:val="-27"/>
        </w:rPr>
        <w:t> </w:t>
      </w:r>
      <w:r>
        <w:rPr/>
        <w:t>it</w:t>
      </w:r>
      <w:r>
        <w:rPr>
          <w:spacing w:val="-27"/>
        </w:rPr>
        <w:t> </w:t>
      </w:r>
      <w:r>
        <w:rPr/>
        <w:t>may</w:t>
      </w:r>
      <w:r>
        <w:rPr>
          <w:spacing w:val="-27"/>
        </w:rPr>
        <w:t> </w:t>
      </w:r>
      <w:r>
        <w:rPr/>
        <w:t>not</w:t>
      </w:r>
      <w:r>
        <w:rPr>
          <w:spacing w:val="-27"/>
        </w:rPr>
        <w:t> </w:t>
      </w:r>
      <w:r>
        <w:rPr/>
        <w:t>happen, </w:t>
      </w:r>
      <w:r>
        <w:rPr>
          <w:w w:val="95"/>
        </w:rPr>
        <w:t>because</w:t>
      </w:r>
      <w:r>
        <w:rPr>
          <w:spacing w:val="-22"/>
          <w:w w:val="95"/>
        </w:rPr>
        <w:t> </w:t>
      </w:r>
      <w:r>
        <w:rPr>
          <w:w w:val="95"/>
        </w:rPr>
        <w:t>there</w:t>
      </w:r>
      <w:r>
        <w:rPr>
          <w:spacing w:val="-22"/>
          <w:w w:val="95"/>
        </w:rPr>
        <w:t> </w:t>
      </w:r>
      <w:r>
        <w:rPr>
          <w:w w:val="95"/>
        </w:rPr>
        <w:t>is</w:t>
      </w:r>
      <w:r>
        <w:rPr>
          <w:spacing w:val="-21"/>
          <w:w w:val="95"/>
        </w:rPr>
        <w:t> </w:t>
      </w:r>
      <w:r>
        <w:rPr>
          <w:w w:val="95"/>
        </w:rPr>
        <w:t>no</w:t>
      </w:r>
      <w:r>
        <w:rPr>
          <w:spacing w:val="-21"/>
          <w:w w:val="95"/>
        </w:rPr>
        <w:t> </w:t>
      </w:r>
      <w:r>
        <w:rPr>
          <w:w w:val="95"/>
        </w:rPr>
        <w:t>restriction</w:t>
      </w:r>
      <w:r>
        <w:rPr>
          <w:spacing w:val="-21"/>
          <w:w w:val="95"/>
        </w:rPr>
        <w:t> </w:t>
      </w:r>
      <w:r>
        <w:rPr>
          <w:w w:val="95"/>
        </w:rPr>
        <w:t>in</w:t>
      </w:r>
      <w:r>
        <w:rPr>
          <w:spacing w:val="-22"/>
          <w:w w:val="95"/>
        </w:rPr>
        <w:t> </w:t>
      </w:r>
      <w:r>
        <w:rPr>
          <w:w w:val="95"/>
        </w:rPr>
        <w:t>the</w:t>
      </w:r>
      <w:r>
        <w:rPr>
          <w:spacing w:val="-21"/>
          <w:w w:val="95"/>
        </w:rPr>
        <w:t> </w:t>
      </w:r>
      <w:r>
        <w:rPr>
          <w:w w:val="95"/>
        </w:rPr>
        <w:t>separation</w:t>
      </w:r>
      <w:r>
        <w:rPr>
          <w:spacing w:val="-22"/>
          <w:w w:val="95"/>
        </w:rPr>
        <w:t> </w:t>
      </w:r>
      <w:r>
        <w:rPr>
          <w:w w:val="95"/>
        </w:rPr>
        <w:t>in</w:t>
      </w:r>
      <w:r>
        <w:rPr>
          <w:spacing w:val="-22"/>
          <w:w w:val="95"/>
        </w:rPr>
        <w:t> </w:t>
      </w:r>
      <w:r>
        <w:rPr>
          <w:w w:val="95"/>
        </w:rPr>
        <w:t>the</w:t>
      </w:r>
      <w:r>
        <w:rPr>
          <w:spacing w:val="-22"/>
          <w:w w:val="95"/>
        </w:rPr>
        <w:t> </w:t>
      </w:r>
      <w:r>
        <w:rPr>
          <w:w w:val="95"/>
        </w:rPr>
        <w:t>text</w:t>
      </w:r>
      <w:r>
        <w:rPr>
          <w:spacing w:val="-22"/>
          <w:w w:val="95"/>
        </w:rPr>
        <w:t> </w:t>
      </w:r>
      <w:r>
        <w:rPr>
          <w:w w:val="95"/>
        </w:rPr>
        <w:t>between</w:t>
      </w:r>
      <w:r>
        <w:rPr>
          <w:spacing w:val="-22"/>
          <w:w w:val="95"/>
        </w:rPr>
        <w:t> </w:t>
      </w:r>
      <w:r>
        <w:rPr>
          <w:w w:val="95"/>
        </w:rPr>
        <w:t>the</w:t>
      </w:r>
      <w:r>
        <w:rPr>
          <w:spacing w:val="-22"/>
          <w:w w:val="95"/>
        </w:rPr>
        <w:t> </w:t>
      </w:r>
      <w:r>
        <w:rPr>
          <w:w w:val="95"/>
        </w:rPr>
        <w:t>words</w:t>
      </w:r>
      <w:r>
        <w:rPr>
          <w:spacing w:val="-21"/>
          <w:w w:val="95"/>
        </w:rPr>
        <w:t> </w:t>
      </w:r>
      <w:r>
        <w:rPr>
          <w:w w:val="95"/>
        </w:rPr>
        <w:t>that form a sequence. The restriction in the separation is called </w:t>
      </w:r>
      <w:r>
        <w:rPr>
          <w:w w:val="95"/>
          <w:sz w:val="17"/>
        </w:rPr>
        <w:t>gap </w:t>
      </w:r>
      <w:r>
        <w:rPr>
          <w:w w:val="95"/>
        </w:rPr>
        <w:t>restriction.</w:t>
      </w:r>
      <w:r>
        <w:rPr>
          <w:spacing w:val="-1"/>
          <w:w w:val="95"/>
        </w:rPr>
        <w:t> </w:t>
      </w:r>
      <w:r>
        <w:rPr>
          <w:w w:val="95"/>
        </w:rPr>
        <w:t>Thus,</w:t>
      </w:r>
    </w:p>
    <w:p>
      <w:pPr>
        <w:spacing w:after="0" w:line="242" w:lineRule="auto"/>
        <w:jc w:val="both"/>
        <w:sectPr>
          <w:headerReference w:type="default" r:id="rId104"/>
          <w:footerReference w:type="default" r:id="rId105"/>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6976" from="15pt,-30.907568pt" to="0pt,-30.907568pt" stroked="true" strokeweight=".25pt" strokecolor="#000000">
            <w10:wrap type="none"/>
          </v:line>
        </w:pict>
      </w:r>
      <w:r>
        <w:rPr/>
        <w:pict>
          <v:line style="position:absolute;mso-position-horizontal-relative:page;mso-position-vertical-relative:paragraph;z-index:7000" from="494.71701pt,-30.907568pt" to="509.71701pt,-30.907568pt" stroked="true" strokeweight=".25pt" strokecolor="#000000">
            <w10:wrap type="none"/>
          </v:line>
        </w:pict>
      </w:r>
      <w:r>
        <w:rPr/>
        <w:pict>
          <v:line style="position:absolute;mso-position-horizontal-relative:page;mso-position-vertical-relative:paragraph;z-index:7024" from="21pt,-36.90757pt" to="21pt,-51.90757pt" stroked="true" strokeweight=".25pt" strokecolor="#000000">
            <w10:wrap type="none"/>
          </v:line>
        </w:pict>
      </w:r>
      <w:r>
        <w:rPr/>
        <w:pict>
          <v:line style="position:absolute;mso-position-horizontal-relative:page;mso-position-vertical-relative:paragraph;z-index:7048" from="488.71701pt,-36.90757pt" to="488.71701pt,-51.90757pt" stroked="true" strokeweight=".25pt" strokecolor="#000000">
            <w10:wrap type="none"/>
          </v:line>
        </w:pict>
      </w:r>
      <w:r>
        <w:rPr>
          <w:w w:val="90"/>
          <w:sz w:val="20"/>
        </w:rPr>
        <w:t>58</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60" w:lineRule="exact" w:before="62"/>
        <w:ind w:left="1553" w:right="1551"/>
        <w:jc w:val="both"/>
      </w:pPr>
      <w:r>
        <w:rPr>
          <w:w w:val="95"/>
        </w:rPr>
        <w:t>for</w:t>
      </w:r>
      <w:r>
        <w:rPr>
          <w:spacing w:val="-9"/>
          <w:w w:val="95"/>
        </w:rPr>
        <w:t> </w:t>
      </w:r>
      <w:r>
        <w:rPr>
          <w:w w:val="95"/>
        </w:rPr>
        <w:t>small</w:t>
      </w:r>
      <w:r>
        <w:rPr>
          <w:spacing w:val="-9"/>
          <w:w w:val="95"/>
        </w:rPr>
        <w:t> </w:t>
      </w:r>
      <w:r>
        <w:rPr>
          <w:w w:val="95"/>
        </w:rPr>
        <w:t>values</w:t>
      </w:r>
      <w:r>
        <w:rPr>
          <w:spacing w:val="-9"/>
          <w:w w:val="95"/>
        </w:rPr>
        <w:t> </w:t>
      </w:r>
      <w:r>
        <w:rPr>
          <w:w w:val="95"/>
        </w:rPr>
        <w:t>of</w:t>
      </w:r>
      <w:r>
        <w:rPr>
          <w:spacing w:val="-9"/>
          <w:w w:val="95"/>
        </w:rPr>
        <w:t> </w:t>
      </w:r>
      <w:r>
        <w:rPr>
          <w:w w:val="95"/>
          <w:sz w:val="17"/>
        </w:rPr>
        <w:t>gap</w:t>
      </w:r>
      <w:r>
        <w:rPr>
          <w:spacing w:val="1"/>
          <w:w w:val="95"/>
          <w:sz w:val="17"/>
        </w:rPr>
        <w:t> </w:t>
      </w:r>
      <w:r>
        <w:rPr>
          <w:w w:val="95"/>
        </w:rPr>
        <w:t>we</w:t>
      </w:r>
      <w:r>
        <w:rPr>
          <w:spacing w:val="-9"/>
          <w:w w:val="95"/>
        </w:rPr>
        <w:t> </w:t>
      </w:r>
      <w:r>
        <w:rPr>
          <w:w w:val="95"/>
        </w:rPr>
        <w:t>can</w:t>
      </w:r>
      <w:r>
        <w:rPr>
          <w:spacing w:val="-9"/>
          <w:w w:val="95"/>
        </w:rPr>
        <w:t> </w:t>
      </w:r>
      <w:r>
        <w:rPr>
          <w:w w:val="95"/>
        </w:rPr>
        <w:t>find</w:t>
      </w:r>
      <w:r>
        <w:rPr>
          <w:spacing w:val="-9"/>
          <w:w w:val="95"/>
        </w:rPr>
        <w:t> </w:t>
      </w:r>
      <w:r>
        <w:rPr>
          <w:w w:val="95"/>
        </w:rPr>
        <w:t>more</w:t>
      </w:r>
      <w:r>
        <w:rPr>
          <w:spacing w:val="-9"/>
          <w:w w:val="95"/>
        </w:rPr>
        <w:t> </w:t>
      </w:r>
      <w:r>
        <w:rPr>
          <w:w w:val="95"/>
        </w:rPr>
        <w:t>understandable</w:t>
      </w:r>
      <w:r>
        <w:rPr>
          <w:spacing w:val="-9"/>
          <w:w w:val="95"/>
        </w:rPr>
        <w:t> </w:t>
      </w:r>
      <w:r>
        <w:rPr>
          <w:w w:val="95"/>
        </w:rPr>
        <w:t>patterns</w:t>
      </w:r>
      <w:r>
        <w:rPr>
          <w:spacing w:val="-9"/>
          <w:w w:val="95"/>
        </w:rPr>
        <w:t> </w:t>
      </w:r>
      <w:r>
        <w:rPr>
          <w:w w:val="95"/>
        </w:rPr>
        <w:t>and</w:t>
      </w:r>
      <w:r>
        <w:rPr>
          <w:spacing w:val="-9"/>
          <w:w w:val="95"/>
        </w:rPr>
        <w:t> </w:t>
      </w:r>
      <w:r>
        <w:rPr>
          <w:w w:val="95"/>
        </w:rPr>
        <w:t>the</w:t>
      </w:r>
      <w:r>
        <w:rPr>
          <w:spacing w:val="-9"/>
          <w:w w:val="95"/>
        </w:rPr>
        <w:t> </w:t>
      </w:r>
      <w:r>
        <w:rPr>
          <w:w w:val="95"/>
        </w:rPr>
        <w:t>context </w:t>
      </w:r>
      <w:r>
        <w:rPr>
          <w:w w:val="95"/>
        </w:rPr>
        <w:t>of</w:t>
      </w:r>
      <w:r>
        <w:rPr>
          <w:spacing w:val="1"/>
        </w:rPr>
        <w:t> </w:t>
      </w:r>
      <w:r>
        <w:rPr>
          <w:w w:val="85"/>
        </w:rPr>
        <w:t>wo</w:t>
      </w:r>
      <w:r>
        <w:rPr>
          <w:spacing w:val="-8"/>
          <w:w w:val="85"/>
        </w:rPr>
        <w:t>r</w:t>
      </w:r>
      <w:r>
        <w:rPr>
          <w:spacing w:val="-1"/>
          <w:w w:val="90"/>
        </w:rPr>
        <w:t>d</w:t>
      </w:r>
      <w:r>
        <w:rPr>
          <w:w w:val="90"/>
        </w:rPr>
        <w:t>s</w:t>
      </w:r>
      <w:r>
        <w:rPr>
          <w:spacing w:val="1"/>
        </w:rPr>
        <w:t> </w:t>
      </w:r>
      <w:r>
        <w:rPr>
          <w:w w:val="93"/>
        </w:rPr>
        <w:t>maint</w:t>
      </w:r>
      <w:r>
        <w:rPr>
          <w:spacing w:val="-1"/>
          <w:w w:val="94"/>
        </w:rPr>
        <w:t>ains</w:t>
      </w:r>
      <w:r>
        <w:rPr>
          <w:w w:val="94"/>
        </w:rPr>
        <w:t>.</w:t>
      </w:r>
      <w:r>
        <w:rPr>
          <w:spacing w:val="1"/>
        </w:rPr>
        <w:t> </w:t>
      </w:r>
      <w:r>
        <w:rPr>
          <w:spacing w:val="-21"/>
          <w:w w:val="100"/>
        </w:rPr>
        <w:t>F</w:t>
      </w:r>
      <w:r>
        <w:rPr>
          <w:w w:val="92"/>
        </w:rPr>
        <w:t>or</w:t>
      </w:r>
      <w:r>
        <w:rPr>
          <w:spacing w:val="1"/>
        </w:rPr>
        <w:t> </w:t>
      </w:r>
      <w:r>
        <w:rPr>
          <w:spacing w:val="-8"/>
          <w:w w:val="92"/>
        </w:rPr>
        <w:t>e</w:t>
      </w:r>
      <w:r>
        <w:rPr>
          <w:w w:val="97"/>
        </w:rPr>
        <w:t>xample,</w:t>
      </w:r>
      <w:r>
        <w:rPr>
          <w:spacing w:val="1"/>
        </w:rPr>
        <w:t> </w:t>
      </w:r>
      <w:r>
        <w:rPr>
          <w:spacing w:val="-1"/>
          <w:w w:val="95"/>
        </w:rPr>
        <w:t>i</w:t>
      </w:r>
      <w:r>
        <w:rPr>
          <w:w w:val="95"/>
        </w:rPr>
        <w:t>n</w:t>
      </w:r>
      <w:r>
        <w:rPr>
          <w:spacing w:val="1"/>
        </w:rPr>
        <w:t> </w:t>
      </w:r>
      <w:r>
        <w:rPr>
          <w:spacing w:val="-15"/>
          <w:w w:val="100"/>
        </w:rPr>
        <w:t>F</w:t>
      </w:r>
      <w:r>
        <w:rPr>
          <w:spacing w:val="-1"/>
          <w:w w:val="95"/>
        </w:rPr>
        <w:t>igu</w:t>
      </w:r>
      <w:r>
        <w:rPr>
          <w:spacing w:val="-8"/>
          <w:w w:val="95"/>
        </w:rPr>
        <w:t>r</w:t>
      </w:r>
      <w:r>
        <w:rPr>
          <w:w w:val="92"/>
        </w:rPr>
        <w:t>e</w:t>
      </w:r>
      <w:r>
        <w:rPr>
          <w:spacing w:val="1"/>
        </w:rPr>
        <w:t> </w:t>
      </w:r>
      <w:r>
        <w:rPr>
          <w:spacing w:val="-1"/>
          <w:w w:val="106"/>
        </w:rPr>
        <w:t>III.4</w:t>
      </w:r>
      <w:r>
        <w:rPr>
          <w:w w:val="106"/>
        </w:rPr>
        <w:t>,</w:t>
      </w:r>
      <w:r>
        <w:rPr>
          <w:spacing w:val="1"/>
        </w:rPr>
        <w:t> </w:t>
      </w:r>
      <w:r>
        <w:rPr>
          <w:w w:val="104"/>
          <w:sz w:val="17"/>
        </w:rPr>
        <w:t>m</w:t>
      </w:r>
      <w:r>
        <w:rPr>
          <w:spacing w:val="-1"/>
          <w:w w:val="184"/>
          <w:sz w:val="17"/>
        </w:rPr>
        <w:t>f</w:t>
      </w:r>
      <w:r>
        <w:rPr>
          <w:spacing w:val="2"/>
          <w:w w:val="117"/>
          <w:sz w:val="17"/>
        </w:rPr>
        <w:t>s</w:t>
      </w:r>
      <w:r>
        <w:rPr>
          <w:w w:val="80"/>
        </w:rPr>
        <w:t>s</w:t>
      </w:r>
      <w:r>
        <w:rPr>
          <w:spacing w:val="1"/>
        </w:rPr>
        <w:t> </w:t>
      </w:r>
      <w:r>
        <w:rPr>
          <w:w w:val="87"/>
        </w:rPr>
        <w:t>with</w:t>
      </w:r>
      <w:r>
        <w:rPr>
          <w:spacing w:val="1"/>
        </w:rPr>
        <w:t> </w:t>
      </w:r>
      <w:r>
        <w:rPr>
          <w:w w:val="92"/>
        </w:rPr>
        <w:t>a</w:t>
      </w:r>
      <w:r>
        <w:rPr>
          <w:spacing w:val="1"/>
        </w:rPr>
        <w:t> </w:t>
      </w:r>
      <w:r>
        <w:rPr>
          <w:spacing w:val="-1"/>
          <w:w w:val="93"/>
        </w:rPr>
        <w:t>th</w:t>
      </w:r>
      <w:r>
        <w:rPr>
          <w:spacing w:val="-8"/>
          <w:w w:val="93"/>
        </w:rPr>
        <w:t>r</w:t>
      </w:r>
      <w:r>
        <w:rPr>
          <w:spacing w:val="-1"/>
          <w:w w:val="93"/>
        </w:rPr>
        <w:t>eshol</w:t>
      </w:r>
      <w:r>
        <w:rPr>
          <w:w w:val="93"/>
        </w:rPr>
        <w:t>d</w:t>
      </w:r>
      <w:r>
        <w:rPr>
          <w:spacing w:val="1"/>
        </w:rPr>
        <w:t> </w:t>
      </w:r>
      <w:r>
        <w:rPr>
          <w:rFonts w:ascii="Symbol" w:hAnsi="Symbol"/>
          <w:w w:val="90"/>
        </w:rPr>
        <w:t></w:t>
      </w:r>
      <w:r>
        <w:rPr>
          <w:rFonts w:ascii="Times New Roman" w:hAnsi="Times New Roman"/>
          <w:spacing w:val="-6"/>
        </w:rPr>
        <w:t> </w:t>
      </w:r>
      <w:r>
        <w:rPr>
          <w:w w:val="136"/>
        </w:rPr>
        <w:t>=</w:t>
      </w:r>
      <w:r>
        <w:rPr>
          <w:spacing w:val="1"/>
        </w:rPr>
        <w:t> </w:t>
      </w:r>
      <w:r>
        <w:rPr>
          <w:w w:val="90"/>
        </w:rPr>
        <w:t>3</w:t>
      </w:r>
      <w:r>
        <w:rPr>
          <w:spacing w:val="1"/>
        </w:rPr>
        <w:t> </w:t>
      </w:r>
      <w:r>
        <w:rPr>
          <w:spacing w:val="-1"/>
          <w:w w:val="95"/>
        </w:rPr>
        <w:t>and </w:t>
      </w:r>
      <w:r>
        <w:rPr/>
        <w:t>a</w:t>
      </w:r>
      <w:r>
        <w:rPr>
          <w:spacing w:val="-17"/>
        </w:rPr>
        <w:t> </w:t>
      </w:r>
      <w:r>
        <w:rPr>
          <w:w w:val="110"/>
          <w:sz w:val="17"/>
        </w:rPr>
        <w:t>gap</w:t>
      </w:r>
      <w:r>
        <w:rPr>
          <w:spacing w:val="-10"/>
          <w:w w:val="110"/>
          <w:sz w:val="17"/>
        </w:rPr>
        <w:t> </w:t>
      </w:r>
      <w:r>
        <w:rPr/>
        <w:t>equal</w:t>
      </w:r>
      <w:r>
        <w:rPr>
          <w:spacing w:val="-17"/>
        </w:rPr>
        <w:t> </w:t>
      </w:r>
      <w:r>
        <w:rPr/>
        <w:t>to</w:t>
      </w:r>
      <w:r>
        <w:rPr>
          <w:spacing w:val="-17"/>
        </w:rPr>
        <w:t> </w:t>
      </w:r>
      <w:r>
        <w:rPr/>
        <w:t>0</w:t>
      </w:r>
      <w:r>
        <w:rPr>
          <w:spacing w:val="-17"/>
        </w:rPr>
        <w:t> </w:t>
      </w:r>
      <w:r>
        <w:rPr>
          <w:spacing w:val="-3"/>
        </w:rPr>
        <w:t>are</w:t>
      </w:r>
      <w:r>
        <w:rPr>
          <w:spacing w:val="-17"/>
        </w:rPr>
        <w:t> </w:t>
      </w:r>
      <w:r>
        <w:rPr/>
        <w:t>presented.</w:t>
      </w:r>
    </w:p>
    <w:p>
      <w:pPr>
        <w:pStyle w:val="BodyText"/>
        <w:spacing w:before="10"/>
        <w:rPr>
          <w:sz w:val="21"/>
        </w:rPr>
      </w:pPr>
    </w:p>
    <w:p>
      <w:pPr>
        <w:pStyle w:val="Heading2"/>
        <w:spacing w:line="253" w:lineRule="exact"/>
        <w:ind w:right="2637"/>
      </w:pPr>
      <w:r>
        <w:rPr/>
        <w:t>Figure III.4</w:t>
      </w:r>
    </w:p>
    <w:p>
      <w:pPr>
        <w:spacing w:line="265" w:lineRule="exact" w:before="0"/>
        <w:ind w:left="0" w:right="0" w:firstLine="0"/>
        <w:jc w:val="center"/>
        <w:rPr>
          <w:b/>
          <w:sz w:val="22"/>
        </w:rPr>
      </w:pPr>
      <w:r>
        <w:rPr>
          <w:b/>
          <w:w w:val="98"/>
          <w:sz w:val="17"/>
        </w:rPr>
        <w:t>m</w:t>
      </w:r>
      <w:r>
        <w:rPr>
          <w:b/>
          <w:w w:val="174"/>
          <w:sz w:val="17"/>
        </w:rPr>
        <w:t>f</w:t>
      </w:r>
      <w:r>
        <w:rPr>
          <w:b/>
          <w:spacing w:val="2"/>
          <w:w w:val="112"/>
          <w:sz w:val="17"/>
        </w:rPr>
        <w:t>s</w:t>
      </w:r>
      <w:r>
        <w:rPr>
          <w:b/>
          <w:w w:val="86"/>
          <w:sz w:val="22"/>
        </w:rPr>
        <w:t>s</w:t>
      </w:r>
      <w:r>
        <w:rPr>
          <w:b/>
          <w:spacing w:val="6"/>
          <w:sz w:val="22"/>
        </w:rPr>
        <w:t> </w:t>
      </w:r>
      <w:r>
        <w:rPr>
          <w:b/>
          <w:spacing w:val="-1"/>
          <w:w w:val="89"/>
          <w:sz w:val="22"/>
        </w:rPr>
        <w:t>fo</w:t>
      </w:r>
      <w:r>
        <w:rPr>
          <w:b/>
          <w:w w:val="89"/>
          <w:sz w:val="22"/>
        </w:rPr>
        <w:t>r</w:t>
      </w:r>
      <w:r>
        <w:rPr>
          <w:b/>
          <w:spacing w:val="7"/>
          <w:sz w:val="22"/>
        </w:rPr>
        <w:t> </w:t>
      </w:r>
      <w:r>
        <w:rPr>
          <w:b/>
          <w:spacing w:val="-1"/>
          <w:w w:val="87"/>
          <w:sz w:val="22"/>
        </w:rPr>
        <w:t>th</w:t>
      </w:r>
      <w:r>
        <w:rPr>
          <w:b/>
          <w:w w:val="87"/>
          <w:sz w:val="22"/>
        </w:rPr>
        <w:t>e</w:t>
      </w:r>
      <w:r>
        <w:rPr>
          <w:b/>
          <w:spacing w:val="7"/>
          <w:sz w:val="22"/>
        </w:rPr>
        <w:t> </w:t>
      </w:r>
      <w:r>
        <w:rPr>
          <w:b/>
          <w:spacing w:val="-4"/>
          <w:w w:val="85"/>
          <w:sz w:val="22"/>
        </w:rPr>
        <w:t>e</w:t>
      </w:r>
      <w:r>
        <w:rPr>
          <w:b/>
          <w:spacing w:val="-1"/>
          <w:w w:val="91"/>
          <w:sz w:val="22"/>
        </w:rPr>
        <w:t>xampl</w:t>
      </w:r>
      <w:r>
        <w:rPr>
          <w:b/>
          <w:w w:val="91"/>
          <w:sz w:val="22"/>
        </w:rPr>
        <w:t>e</w:t>
      </w:r>
      <w:r>
        <w:rPr>
          <w:b/>
          <w:spacing w:val="7"/>
          <w:sz w:val="22"/>
        </w:rPr>
        <w:t> </w:t>
      </w:r>
      <w:r>
        <w:rPr>
          <w:b/>
          <w:w w:val="90"/>
          <w:sz w:val="22"/>
        </w:rPr>
        <w:t>of</w:t>
      </w:r>
      <w:r>
        <w:rPr>
          <w:b/>
          <w:spacing w:val="6"/>
          <w:sz w:val="22"/>
        </w:rPr>
        <w:t> </w:t>
      </w:r>
      <w:r>
        <w:rPr>
          <w:b/>
          <w:spacing w:val="-10"/>
          <w:w w:val="99"/>
          <w:sz w:val="22"/>
        </w:rPr>
        <w:t>F</w:t>
      </w:r>
      <w:r>
        <w:rPr>
          <w:b/>
          <w:spacing w:val="-1"/>
          <w:w w:val="92"/>
          <w:sz w:val="22"/>
        </w:rPr>
        <w:t>igu</w:t>
      </w:r>
      <w:r>
        <w:rPr>
          <w:b/>
          <w:spacing w:val="-4"/>
          <w:w w:val="92"/>
          <w:sz w:val="22"/>
        </w:rPr>
        <w:t>r</w:t>
      </w:r>
      <w:r>
        <w:rPr>
          <w:b/>
          <w:w w:val="85"/>
          <w:sz w:val="22"/>
        </w:rPr>
        <w:t>e</w:t>
      </w:r>
      <w:r>
        <w:rPr>
          <w:b/>
          <w:spacing w:val="6"/>
          <w:sz w:val="22"/>
        </w:rPr>
        <w:t> </w:t>
      </w:r>
      <w:r>
        <w:rPr>
          <w:b/>
          <w:w w:val="103"/>
          <w:sz w:val="22"/>
        </w:rPr>
        <w:t>III.1</w:t>
      </w:r>
      <w:r>
        <w:rPr>
          <w:b/>
          <w:spacing w:val="6"/>
          <w:sz w:val="22"/>
        </w:rPr>
        <w:t> </w:t>
      </w:r>
      <w:r>
        <w:rPr>
          <w:b/>
          <w:w w:val="86"/>
          <w:sz w:val="22"/>
        </w:rPr>
        <w:t>with</w:t>
      </w:r>
      <w:r>
        <w:rPr>
          <w:b/>
          <w:spacing w:val="6"/>
          <w:sz w:val="22"/>
        </w:rPr>
        <w:t> </w:t>
      </w:r>
      <w:r>
        <w:rPr>
          <w:rFonts w:ascii="Symbol" w:hAnsi="Symbol"/>
          <w:w w:val="90"/>
          <w:sz w:val="22"/>
        </w:rPr>
        <w:t></w:t>
      </w:r>
      <w:r>
        <w:rPr>
          <w:b/>
          <w:w w:val="127"/>
          <w:sz w:val="22"/>
        </w:rPr>
        <w:t>=</w:t>
      </w:r>
      <w:r>
        <w:rPr>
          <w:b/>
          <w:spacing w:val="6"/>
          <w:sz w:val="22"/>
        </w:rPr>
        <w:t> </w:t>
      </w:r>
      <w:r>
        <w:rPr>
          <w:b/>
          <w:spacing w:val="-1"/>
          <w:w w:val="91"/>
          <w:sz w:val="22"/>
        </w:rPr>
        <w:t>3</w:t>
      </w:r>
      <w:r>
        <w:rPr>
          <w:b/>
          <w:w w:val="91"/>
          <w:sz w:val="22"/>
        </w:rPr>
        <w:t>,</w:t>
      </w:r>
      <w:r>
        <w:rPr>
          <w:b/>
          <w:spacing w:val="7"/>
          <w:sz w:val="22"/>
        </w:rPr>
        <w:t> </w:t>
      </w:r>
      <w:r>
        <w:rPr>
          <w:b/>
          <w:w w:val="140"/>
          <w:sz w:val="17"/>
        </w:rPr>
        <w:t>g</w:t>
      </w:r>
      <w:r>
        <w:rPr>
          <w:b/>
          <w:w w:val="122"/>
          <w:sz w:val="17"/>
        </w:rPr>
        <w:t>a</w:t>
      </w:r>
      <w:r>
        <w:rPr>
          <w:b/>
          <w:w w:val="104"/>
          <w:sz w:val="17"/>
        </w:rPr>
        <w:t>p</w:t>
      </w:r>
      <w:r>
        <w:rPr>
          <w:b/>
          <w:spacing w:val="17"/>
          <w:sz w:val="17"/>
        </w:rPr>
        <w:t> </w:t>
      </w:r>
      <w:r>
        <w:rPr>
          <w:b/>
          <w:w w:val="127"/>
          <w:sz w:val="22"/>
        </w:rPr>
        <w:t>=</w:t>
      </w:r>
      <w:r>
        <w:rPr>
          <w:b/>
          <w:spacing w:val="6"/>
          <w:sz w:val="22"/>
        </w:rPr>
        <w:t> </w:t>
      </w:r>
      <w:r>
        <w:rPr>
          <w:b/>
          <w:w w:val="84"/>
          <w:sz w:val="22"/>
        </w:rPr>
        <w:t>0</w:t>
      </w:r>
    </w:p>
    <w:p>
      <w:pPr>
        <w:pStyle w:val="BodyText"/>
        <w:spacing w:before="2"/>
        <w:rPr>
          <w:b/>
        </w:rPr>
      </w:pPr>
    </w:p>
    <w:p>
      <w:pPr>
        <w:pStyle w:val="ListParagraph"/>
        <w:numPr>
          <w:ilvl w:val="0"/>
          <w:numId w:val="23"/>
        </w:numPr>
        <w:tabs>
          <w:tab w:pos="2056" w:val="left" w:leader="none"/>
        </w:tabs>
        <w:spacing w:line="240" w:lineRule="auto" w:before="0" w:after="0"/>
        <w:ind w:left="2055" w:right="0" w:hanging="218"/>
        <w:jc w:val="left"/>
        <w:rPr>
          <w:i/>
          <w:sz w:val="22"/>
        </w:rPr>
      </w:pPr>
      <w:r>
        <w:rPr>
          <w:i/>
          <w:w w:val="85"/>
          <w:sz w:val="22"/>
        </w:rPr>
        <w:t>“las</w:t>
      </w:r>
      <w:r>
        <w:rPr>
          <w:i/>
          <w:spacing w:val="23"/>
          <w:w w:val="85"/>
          <w:sz w:val="22"/>
        </w:rPr>
        <w:t> </w:t>
      </w:r>
      <w:r>
        <w:rPr>
          <w:i/>
          <w:w w:val="85"/>
          <w:sz w:val="22"/>
        </w:rPr>
        <w:t>pirámides”</w:t>
      </w:r>
    </w:p>
    <w:p>
      <w:pPr>
        <w:pStyle w:val="ListParagraph"/>
        <w:numPr>
          <w:ilvl w:val="0"/>
          <w:numId w:val="23"/>
        </w:numPr>
        <w:tabs>
          <w:tab w:pos="2056" w:val="left" w:leader="none"/>
        </w:tabs>
        <w:spacing w:line="240" w:lineRule="auto" w:before="2" w:after="0"/>
        <w:ind w:left="2055" w:right="0" w:hanging="218"/>
        <w:jc w:val="left"/>
        <w:rPr>
          <w:i/>
          <w:sz w:val="22"/>
        </w:rPr>
      </w:pPr>
      <w:r>
        <w:rPr>
          <w:i/>
          <w:w w:val="85"/>
          <w:sz w:val="22"/>
        </w:rPr>
        <w:t>“de</w:t>
      </w:r>
      <w:r>
        <w:rPr>
          <w:i/>
          <w:spacing w:val="-20"/>
          <w:w w:val="85"/>
          <w:sz w:val="22"/>
        </w:rPr>
        <w:t> </w:t>
      </w:r>
      <w:r>
        <w:rPr>
          <w:i/>
          <w:w w:val="85"/>
          <w:sz w:val="22"/>
        </w:rPr>
        <w:t>Egiptto”</w:t>
      </w:r>
    </w:p>
    <w:p>
      <w:pPr>
        <w:pStyle w:val="BodyText"/>
        <w:spacing w:before="4"/>
        <w:rPr>
          <w:i/>
        </w:rPr>
      </w:pPr>
    </w:p>
    <w:p>
      <w:pPr>
        <w:pStyle w:val="BodyText"/>
        <w:spacing w:line="253" w:lineRule="exact"/>
        <w:ind w:left="1837" w:right="1546"/>
      </w:pPr>
      <w:r>
        <w:rPr>
          <w:spacing w:val="-1"/>
          <w:w w:val="101"/>
        </w:rPr>
        <w:t>I</w:t>
      </w:r>
      <w:r>
        <w:rPr>
          <w:w w:val="101"/>
        </w:rPr>
        <w:t>n</w:t>
      </w:r>
      <w:r>
        <w:rPr/>
        <w:t> </w:t>
      </w:r>
      <w:r>
        <w:rPr>
          <w:spacing w:val="-24"/>
        </w:rPr>
        <w:t> </w:t>
      </w:r>
      <w:r>
        <w:rPr>
          <w:spacing w:val="-1"/>
          <w:w w:val="93"/>
        </w:rPr>
        <w:t>th</w:t>
      </w:r>
      <w:r>
        <w:rPr>
          <w:w w:val="93"/>
        </w:rPr>
        <w:t>e</w:t>
      </w:r>
      <w:r>
        <w:rPr/>
        <w:t> </w:t>
      </w:r>
      <w:r>
        <w:rPr>
          <w:spacing w:val="-24"/>
        </w:rPr>
        <w:t> </w:t>
      </w:r>
      <w:r>
        <w:rPr>
          <w:w w:val="89"/>
        </w:rPr>
        <w:t>case</w:t>
      </w:r>
      <w:r>
        <w:rPr/>
        <w:t> </w:t>
      </w:r>
      <w:r>
        <w:rPr>
          <w:spacing w:val="-24"/>
        </w:rPr>
        <w:t> </w:t>
      </w:r>
      <w:r>
        <w:rPr>
          <w:w w:val="95"/>
        </w:rPr>
        <w:t>of</w:t>
      </w:r>
      <w:r>
        <w:rPr/>
        <w:t> </w:t>
      </w:r>
      <w:r>
        <w:rPr>
          <w:spacing w:val="-24"/>
        </w:rPr>
        <w:t> </w:t>
      </w:r>
      <w:r>
        <w:rPr>
          <w:spacing w:val="-1"/>
          <w:w w:val="93"/>
        </w:rPr>
        <w:t>th</w:t>
      </w:r>
      <w:r>
        <w:rPr>
          <w:w w:val="93"/>
        </w:rPr>
        <w:t>e</w:t>
      </w:r>
      <w:r>
        <w:rPr/>
        <w:t> </w:t>
      </w:r>
      <w:r>
        <w:rPr>
          <w:spacing w:val="-24"/>
        </w:rPr>
        <w:t> </w:t>
      </w:r>
      <w:r>
        <w:rPr>
          <w:spacing w:val="-1"/>
          <w:w w:val="90"/>
        </w:rPr>
        <w:t>discusse</w:t>
      </w:r>
      <w:r>
        <w:rPr>
          <w:w w:val="90"/>
        </w:rPr>
        <w:t>d</w:t>
      </w:r>
      <w:r>
        <w:rPr/>
        <w:t> </w:t>
      </w:r>
      <w:r>
        <w:rPr>
          <w:spacing w:val="-23"/>
        </w:rPr>
        <w:t> </w:t>
      </w:r>
      <w:r>
        <w:rPr>
          <w:spacing w:val="-8"/>
          <w:w w:val="92"/>
        </w:rPr>
        <w:t>e</w:t>
      </w:r>
      <w:r>
        <w:rPr>
          <w:w w:val="97"/>
        </w:rPr>
        <w:t>xample,</w:t>
      </w:r>
      <w:r>
        <w:rPr/>
        <w:t> </w:t>
      </w:r>
      <w:r>
        <w:rPr>
          <w:spacing w:val="-24"/>
        </w:rPr>
        <w:t> </w:t>
      </w:r>
      <w:r>
        <w:rPr>
          <w:w w:val="82"/>
        </w:rPr>
        <w:t>we</w:t>
      </w:r>
      <w:r>
        <w:rPr/>
        <w:t> </w:t>
      </w:r>
      <w:r>
        <w:rPr>
          <w:spacing w:val="-24"/>
        </w:rPr>
        <w:t> </w:t>
      </w:r>
      <w:r>
        <w:rPr>
          <w:w w:val="92"/>
        </w:rPr>
        <w:t>obtain</w:t>
      </w:r>
      <w:r>
        <w:rPr/>
        <w:t> </w:t>
      </w:r>
      <w:r>
        <w:rPr>
          <w:spacing w:val="-24"/>
        </w:rPr>
        <w:t> </w:t>
      </w:r>
      <w:r>
        <w:rPr>
          <w:spacing w:val="-1"/>
          <w:w w:val="93"/>
        </w:rPr>
        <w:t>th</w:t>
      </w:r>
      <w:r>
        <w:rPr>
          <w:w w:val="93"/>
        </w:rPr>
        <w:t>e</w:t>
      </w:r>
      <w:r>
        <w:rPr/>
        <w:t> </w:t>
      </w:r>
      <w:r>
        <w:rPr>
          <w:spacing w:val="-24"/>
        </w:rPr>
        <w:t> </w:t>
      </w:r>
      <w:r>
        <w:rPr>
          <w:w w:val="91"/>
        </w:rPr>
        <w:t>same</w:t>
      </w:r>
      <w:r>
        <w:rPr/>
        <w:t> </w:t>
      </w:r>
      <w:r>
        <w:rPr>
          <w:spacing w:val="-24"/>
        </w:rPr>
        <w:t> </w:t>
      </w:r>
      <w:r>
        <w:rPr>
          <w:w w:val="104"/>
          <w:sz w:val="17"/>
        </w:rPr>
        <w:t>m</w:t>
      </w:r>
      <w:r>
        <w:rPr>
          <w:spacing w:val="-1"/>
          <w:w w:val="184"/>
          <w:sz w:val="17"/>
        </w:rPr>
        <w:t>f</w:t>
      </w:r>
      <w:r>
        <w:rPr>
          <w:spacing w:val="2"/>
          <w:w w:val="117"/>
          <w:sz w:val="17"/>
        </w:rPr>
        <w:t>s</w:t>
      </w:r>
      <w:r>
        <w:rPr>
          <w:w w:val="80"/>
        </w:rPr>
        <w:t>s</w:t>
      </w:r>
      <w:r>
        <w:rPr/>
        <w:t> </w:t>
      </w:r>
      <w:r>
        <w:rPr>
          <w:spacing w:val="-24"/>
        </w:rPr>
        <w:t> </w:t>
      </w:r>
      <w:r>
        <w:rPr>
          <w:spacing w:val="-1"/>
          <w:w w:val="86"/>
        </w:rPr>
        <w:t>a</w:t>
      </w:r>
      <w:r>
        <w:rPr>
          <w:w w:val="86"/>
        </w:rPr>
        <w:t>s</w:t>
      </w:r>
      <w:r>
        <w:rPr/>
        <w:t> </w:t>
      </w:r>
      <w:r>
        <w:rPr>
          <w:spacing w:val="-24"/>
        </w:rPr>
        <w:t> </w:t>
      </w:r>
      <w:r>
        <w:rPr>
          <w:spacing w:val="-1"/>
          <w:w w:val="95"/>
        </w:rPr>
        <w:t>i</w:t>
      </w:r>
      <w:r>
        <w:rPr>
          <w:w w:val="95"/>
        </w:rPr>
        <w:t>n</w:t>
      </w:r>
      <w:r>
        <w:rPr/>
        <w:t> </w:t>
      </w:r>
      <w:r>
        <w:rPr>
          <w:spacing w:val="-24"/>
        </w:rPr>
        <w:t> </w:t>
      </w:r>
      <w:r>
        <w:rPr>
          <w:spacing w:val="-15"/>
          <w:w w:val="100"/>
        </w:rPr>
        <w:t>F</w:t>
      </w:r>
      <w:r>
        <w:rPr>
          <w:spacing w:val="-1"/>
          <w:w w:val="95"/>
        </w:rPr>
        <w:t>igu</w:t>
      </w:r>
      <w:r>
        <w:rPr>
          <w:spacing w:val="-8"/>
          <w:w w:val="95"/>
        </w:rPr>
        <w:t>r</w:t>
      </w:r>
      <w:r>
        <w:rPr>
          <w:w w:val="92"/>
        </w:rPr>
        <w:t>e</w:t>
      </w:r>
    </w:p>
    <w:p>
      <w:pPr>
        <w:pStyle w:val="ListParagraph"/>
        <w:numPr>
          <w:ilvl w:val="1"/>
          <w:numId w:val="24"/>
        </w:numPr>
        <w:tabs>
          <w:tab w:pos="2002" w:val="left" w:leader="none"/>
        </w:tabs>
        <w:spacing w:line="242" w:lineRule="auto" w:before="0" w:after="0"/>
        <w:ind w:left="1553" w:right="1552" w:firstLine="0"/>
        <w:jc w:val="both"/>
        <w:rPr>
          <w:sz w:val="22"/>
        </w:rPr>
      </w:pPr>
      <w:r>
        <w:rPr>
          <w:sz w:val="22"/>
        </w:rPr>
        <w:t>with</w:t>
      </w:r>
      <w:r>
        <w:rPr>
          <w:spacing w:val="-8"/>
          <w:sz w:val="22"/>
        </w:rPr>
        <w:t> </w:t>
      </w:r>
      <w:r>
        <w:rPr>
          <w:rFonts w:ascii="Symbol" w:hAnsi="Symbol"/>
          <w:sz w:val="22"/>
        </w:rPr>
        <w:t></w:t>
      </w:r>
      <w:r>
        <w:rPr>
          <w:rFonts w:ascii="Times New Roman" w:hAnsi="Times New Roman"/>
          <w:spacing w:val="-15"/>
          <w:sz w:val="22"/>
        </w:rPr>
        <w:t> </w:t>
      </w:r>
      <w:r>
        <w:rPr>
          <w:w w:val="110"/>
          <w:sz w:val="22"/>
        </w:rPr>
        <w:t>=</w:t>
      </w:r>
      <w:r>
        <w:rPr>
          <w:spacing w:val="-14"/>
          <w:w w:val="110"/>
          <w:sz w:val="22"/>
        </w:rPr>
        <w:t> </w:t>
      </w:r>
      <w:r>
        <w:rPr>
          <w:sz w:val="22"/>
        </w:rPr>
        <w:t>4</w:t>
      </w:r>
      <w:r>
        <w:rPr>
          <w:spacing w:val="-8"/>
          <w:sz w:val="22"/>
        </w:rPr>
        <w:t> </w:t>
      </w:r>
      <w:r>
        <w:rPr>
          <w:sz w:val="22"/>
        </w:rPr>
        <w:t>and</w:t>
      </w:r>
      <w:r>
        <w:rPr>
          <w:spacing w:val="-8"/>
          <w:sz w:val="22"/>
        </w:rPr>
        <w:t> </w:t>
      </w:r>
      <w:r>
        <w:rPr>
          <w:w w:val="110"/>
          <w:sz w:val="17"/>
        </w:rPr>
        <w:t>gap</w:t>
      </w:r>
      <w:r>
        <w:rPr>
          <w:spacing w:val="-1"/>
          <w:w w:val="110"/>
          <w:sz w:val="17"/>
        </w:rPr>
        <w:t> </w:t>
      </w:r>
      <w:r>
        <w:rPr>
          <w:w w:val="110"/>
          <w:sz w:val="22"/>
        </w:rPr>
        <w:t>=</w:t>
      </w:r>
      <w:r>
        <w:rPr>
          <w:spacing w:val="-14"/>
          <w:w w:val="110"/>
          <w:sz w:val="22"/>
        </w:rPr>
        <w:t> </w:t>
      </w:r>
      <w:r>
        <w:rPr>
          <w:sz w:val="22"/>
        </w:rPr>
        <w:t>0.</w:t>
      </w:r>
      <w:r>
        <w:rPr>
          <w:spacing w:val="-9"/>
          <w:sz w:val="22"/>
        </w:rPr>
        <w:t> </w:t>
      </w:r>
      <w:r>
        <w:rPr>
          <w:spacing w:val="-7"/>
          <w:sz w:val="22"/>
        </w:rPr>
        <w:t>For</w:t>
      </w:r>
      <w:r>
        <w:rPr>
          <w:spacing w:val="-9"/>
          <w:sz w:val="22"/>
        </w:rPr>
        <w:t> </w:t>
      </w:r>
      <w:r>
        <w:rPr>
          <w:sz w:val="22"/>
        </w:rPr>
        <w:t>example,</w:t>
      </w:r>
      <w:r>
        <w:rPr>
          <w:spacing w:val="-9"/>
          <w:sz w:val="22"/>
        </w:rPr>
        <w:t> </w:t>
      </w:r>
      <w:r>
        <w:rPr>
          <w:sz w:val="22"/>
        </w:rPr>
        <w:t>with</w:t>
      </w:r>
      <w:r>
        <w:rPr>
          <w:spacing w:val="-8"/>
          <w:sz w:val="22"/>
        </w:rPr>
        <w:t> </w:t>
      </w:r>
      <w:r>
        <w:rPr>
          <w:rFonts w:ascii="Symbol" w:hAnsi="Symbol"/>
          <w:sz w:val="22"/>
        </w:rPr>
        <w:t></w:t>
      </w:r>
      <w:r>
        <w:rPr>
          <w:rFonts w:ascii="Times New Roman" w:hAnsi="Times New Roman"/>
          <w:spacing w:val="-15"/>
          <w:sz w:val="22"/>
        </w:rPr>
        <w:t> </w:t>
      </w:r>
      <w:r>
        <w:rPr>
          <w:w w:val="110"/>
          <w:sz w:val="22"/>
        </w:rPr>
        <w:t>=</w:t>
      </w:r>
      <w:r>
        <w:rPr>
          <w:spacing w:val="-14"/>
          <w:w w:val="110"/>
          <w:sz w:val="22"/>
        </w:rPr>
        <w:t> </w:t>
      </w:r>
      <w:r>
        <w:rPr>
          <w:sz w:val="22"/>
        </w:rPr>
        <w:t>2</w:t>
      </w:r>
      <w:r>
        <w:rPr>
          <w:spacing w:val="-8"/>
          <w:sz w:val="22"/>
        </w:rPr>
        <w:t> </w:t>
      </w:r>
      <w:r>
        <w:rPr>
          <w:sz w:val="22"/>
        </w:rPr>
        <w:t>and</w:t>
      </w:r>
      <w:r>
        <w:rPr>
          <w:spacing w:val="-8"/>
          <w:sz w:val="22"/>
        </w:rPr>
        <w:t> </w:t>
      </w:r>
      <w:r>
        <w:rPr>
          <w:w w:val="110"/>
          <w:sz w:val="17"/>
        </w:rPr>
        <w:t>gap</w:t>
      </w:r>
      <w:r>
        <w:rPr>
          <w:spacing w:val="-1"/>
          <w:w w:val="110"/>
          <w:sz w:val="17"/>
        </w:rPr>
        <w:t> </w:t>
      </w:r>
      <w:r>
        <w:rPr>
          <w:w w:val="110"/>
          <w:sz w:val="22"/>
        </w:rPr>
        <w:t>=</w:t>
      </w:r>
      <w:r>
        <w:rPr>
          <w:spacing w:val="-14"/>
          <w:w w:val="110"/>
          <w:sz w:val="22"/>
        </w:rPr>
        <w:t> </w:t>
      </w:r>
      <w:r>
        <w:rPr>
          <w:sz w:val="22"/>
        </w:rPr>
        <w:t>2,</w:t>
      </w:r>
      <w:r>
        <w:rPr>
          <w:spacing w:val="-9"/>
          <w:sz w:val="22"/>
        </w:rPr>
        <w:t> </w:t>
      </w:r>
      <w:r>
        <w:rPr>
          <w:sz w:val="22"/>
        </w:rPr>
        <w:t>we</w:t>
      </w:r>
      <w:r>
        <w:rPr>
          <w:spacing w:val="-9"/>
          <w:sz w:val="22"/>
        </w:rPr>
        <w:t> </w:t>
      </w:r>
      <w:r>
        <w:rPr>
          <w:sz w:val="22"/>
        </w:rPr>
        <w:t>obtain</w:t>
      </w:r>
      <w:r>
        <w:rPr>
          <w:spacing w:val="-9"/>
          <w:sz w:val="22"/>
        </w:rPr>
        <w:t> </w:t>
      </w:r>
      <w:r>
        <w:rPr>
          <w:sz w:val="22"/>
        </w:rPr>
        <w:t>the </w:t>
      </w:r>
      <w:r>
        <w:rPr>
          <w:w w:val="92"/>
          <w:sz w:val="22"/>
        </w:rPr>
        <w:t>following</w:t>
      </w:r>
      <w:r>
        <w:rPr>
          <w:spacing w:val="5"/>
          <w:sz w:val="22"/>
        </w:rPr>
        <w:t> </w:t>
      </w:r>
      <w:r>
        <w:rPr>
          <w:w w:val="104"/>
          <w:sz w:val="17"/>
        </w:rPr>
        <w:t>m</w:t>
      </w:r>
      <w:r>
        <w:rPr>
          <w:spacing w:val="-1"/>
          <w:w w:val="184"/>
          <w:sz w:val="17"/>
        </w:rPr>
        <w:t>f</w:t>
      </w:r>
      <w:r>
        <w:rPr>
          <w:spacing w:val="2"/>
          <w:w w:val="117"/>
          <w:sz w:val="17"/>
        </w:rPr>
        <w:t>s</w:t>
      </w:r>
      <w:r>
        <w:rPr>
          <w:w w:val="80"/>
          <w:sz w:val="22"/>
        </w:rPr>
        <w:t>s</w:t>
      </w:r>
      <w:r>
        <w:rPr>
          <w:spacing w:val="6"/>
          <w:sz w:val="22"/>
        </w:rPr>
        <w:t> </w:t>
      </w:r>
      <w:r>
        <w:rPr>
          <w:w w:val="89"/>
          <w:sz w:val="22"/>
        </w:rPr>
        <w:t>showed</w:t>
      </w:r>
      <w:r>
        <w:rPr>
          <w:spacing w:val="6"/>
          <w:sz w:val="22"/>
        </w:rPr>
        <w:t> </w:t>
      </w:r>
      <w:r>
        <w:rPr>
          <w:spacing w:val="-1"/>
          <w:w w:val="95"/>
          <w:sz w:val="22"/>
        </w:rPr>
        <w:t>i</w:t>
      </w:r>
      <w:r>
        <w:rPr>
          <w:w w:val="95"/>
          <w:sz w:val="22"/>
        </w:rPr>
        <w:t>n</w:t>
      </w:r>
      <w:r>
        <w:rPr>
          <w:spacing w:val="6"/>
          <w:sz w:val="22"/>
        </w:rPr>
        <w:t> </w:t>
      </w:r>
      <w:r>
        <w:rPr>
          <w:spacing w:val="-15"/>
          <w:w w:val="100"/>
          <w:sz w:val="22"/>
        </w:rPr>
        <w:t>F</w:t>
      </w:r>
      <w:r>
        <w:rPr>
          <w:spacing w:val="-1"/>
          <w:w w:val="95"/>
          <w:sz w:val="22"/>
        </w:rPr>
        <w:t>igu</w:t>
      </w:r>
      <w:r>
        <w:rPr>
          <w:spacing w:val="-8"/>
          <w:w w:val="95"/>
          <w:sz w:val="22"/>
        </w:rPr>
        <w:t>r</w:t>
      </w:r>
      <w:r>
        <w:rPr>
          <w:w w:val="92"/>
          <w:sz w:val="22"/>
        </w:rPr>
        <w:t>e</w:t>
      </w:r>
      <w:r>
        <w:rPr>
          <w:spacing w:val="6"/>
          <w:sz w:val="22"/>
        </w:rPr>
        <w:t> </w:t>
      </w:r>
      <w:r>
        <w:rPr>
          <w:spacing w:val="-1"/>
          <w:w w:val="106"/>
          <w:sz w:val="22"/>
        </w:rPr>
        <w:t>III.5.</w:t>
      </w:r>
    </w:p>
    <w:p>
      <w:pPr>
        <w:pStyle w:val="BodyText"/>
        <w:spacing w:before="11"/>
        <w:rPr>
          <w:sz w:val="21"/>
        </w:rPr>
      </w:pPr>
    </w:p>
    <w:p>
      <w:pPr>
        <w:pStyle w:val="Heading2"/>
        <w:spacing w:line="253" w:lineRule="exact"/>
        <w:ind w:right="2637"/>
      </w:pPr>
      <w:r>
        <w:rPr/>
        <w:t>Figure III.5</w:t>
      </w:r>
    </w:p>
    <w:p>
      <w:pPr>
        <w:spacing w:line="265" w:lineRule="exact" w:before="0"/>
        <w:ind w:left="0" w:right="0" w:firstLine="0"/>
        <w:jc w:val="center"/>
        <w:rPr>
          <w:b/>
          <w:sz w:val="22"/>
        </w:rPr>
      </w:pPr>
      <w:r>
        <w:rPr>
          <w:b/>
          <w:w w:val="98"/>
          <w:sz w:val="17"/>
        </w:rPr>
        <w:t>m</w:t>
      </w:r>
      <w:r>
        <w:rPr>
          <w:b/>
          <w:w w:val="174"/>
          <w:sz w:val="17"/>
        </w:rPr>
        <w:t>f</w:t>
      </w:r>
      <w:r>
        <w:rPr>
          <w:b/>
          <w:spacing w:val="2"/>
          <w:w w:val="112"/>
          <w:sz w:val="17"/>
        </w:rPr>
        <w:t>s</w:t>
      </w:r>
      <w:r>
        <w:rPr>
          <w:b/>
          <w:w w:val="86"/>
          <w:sz w:val="22"/>
        </w:rPr>
        <w:t>s</w:t>
      </w:r>
      <w:r>
        <w:rPr>
          <w:b/>
          <w:spacing w:val="6"/>
          <w:sz w:val="22"/>
        </w:rPr>
        <w:t> </w:t>
      </w:r>
      <w:r>
        <w:rPr>
          <w:b/>
          <w:spacing w:val="-1"/>
          <w:w w:val="89"/>
          <w:sz w:val="22"/>
        </w:rPr>
        <w:t>fo</w:t>
      </w:r>
      <w:r>
        <w:rPr>
          <w:b/>
          <w:w w:val="89"/>
          <w:sz w:val="22"/>
        </w:rPr>
        <w:t>r</w:t>
      </w:r>
      <w:r>
        <w:rPr>
          <w:b/>
          <w:spacing w:val="7"/>
          <w:sz w:val="22"/>
        </w:rPr>
        <w:t> </w:t>
      </w:r>
      <w:r>
        <w:rPr>
          <w:b/>
          <w:spacing w:val="-1"/>
          <w:w w:val="87"/>
          <w:sz w:val="22"/>
        </w:rPr>
        <w:t>th</w:t>
      </w:r>
      <w:r>
        <w:rPr>
          <w:b/>
          <w:w w:val="87"/>
          <w:sz w:val="22"/>
        </w:rPr>
        <w:t>e</w:t>
      </w:r>
      <w:r>
        <w:rPr>
          <w:b/>
          <w:spacing w:val="7"/>
          <w:sz w:val="22"/>
        </w:rPr>
        <w:t> </w:t>
      </w:r>
      <w:r>
        <w:rPr>
          <w:b/>
          <w:spacing w:val="-4"/>
          <w:w w:val="85"/>
          <w:sz w:val="22"/>
        </w:rPr>
        <w:t>e</w:t>
      </w:r>
      <w:r>
        <w:rPr>
          <w:b/>
          <w:spacing w:val="-1"/>
          <w:w w:val="91"/>
          <w:sz w:val="22"/>
        </w:rPr>
        <w:t>xampl</w:t>
      </w:r>
      <w:r>
        <w:rPr>
          <w:b/>
          <w:w w:val="91"/>
          <w:sz w:val="22"/>
        </w:rPr>
        <w:t>e</w:t>
      </w:r>
      <w:r>
        <w:rPr>
          <w:b/>
          <w:spacing w:val="7"/>
          <w:sz w:val="22"/>
        </w:rPr>
        <w:t> </w:t>
      </w:r>
      <w:r>
        <w:rPr>
          <w:b/>
          <w:w w:val="90"/>
          <w:sz w:val="22"/>
        </w:rPr>
        <w:t>of</w:t>
      </w:r>
      <w:r>
        <w:rPr>
          <w:b/>
          <w:spacing w:val="6"/>
          <w:sz w:val="22"/>
        </w:rPr>
        <w:t> </w:t>
      </w:r>
      <w:r>
        <w:rPr>
          <w:b/>
          <w:spacing w:val="-10"/>
          <w:w w:val="99"/>
          <w:sz w:val="22"/>
        </w:rPr>
        <w:t>F</w:t>
      </w:r>
      <w:r>
        <w:rPr>
          <w:b/>
          <w:spacing w:val="-1"/>
          <w:w w:val="92"/>
          <w:sz w:val="22"/>
        </w:rPr>
        <w:t>igu</w:t>
      </w:r>
      <w:r>
        <w:rPr>
          <w:b/>
          <w:spacing w:val="-4"/>
          <w:w w:val="92"/>
          <w:sz w:val="22"/>
        </w:rPr>
        <w:t>r</w:t>
      </w:r>
      <w:r>
        <w:rPr>
          <w:b/>
          <w:w w:val="85"/>
          <w:sz w:val="22"/>
        </w:rPr>
        <w:t>e</w:t>
      </w:r>
      <w:r>
        <w:rPr>
          <w:b/>
          <w:spacing w:val="6"/>
          <w:sz w:val="22"/>
        </w:rPr>
        <w:t> </w:t>
      </w:r>
      <w:r>
        <w:rPr>
          <w:b/>
          <w:w w:val="103"/>
          <w:sz w:val="22"/>
        </w:rPr>
        <w:t>III.1</w:t>
      </w:r>
      <w:r>
        <w:rPr>
          <w:b/>
          <w:spacing w:val="6"/>
          <w:sz w:val="22"/>
        </w:rPr>
        <w:t> </w:t>
      </w:r>
      <w:r>
        <w:rPr>
          <w:b/>
          <w:w w:val="86"/>
          <w:sz w:val="22"/>
        </w:rPr>
        <w:t>with</w:t>
      </w:r>
      <w:r>
        <w:rPr>
          <w:b/>
          <w:spacing w:val="6"/>
          <w:sz w:val="22"/>
        </w:rPr>
        <w:t> </w:t>
      </w:r>
      <w:r>
        <w:rPr>
          <w:rFonts w:ascii="Symbol" w:hAnsi="Symbol"/>
          <w:w w:val="90"/>
          <w:sz w:val="22"/>
        </w:rPr>
        <w:t></w:t>
      </w:r>
      <w:r>
        <w:rPr>
          <w:b/>
          <w:w w:val="127"/>
          <w:sz w:val="22"/>
        </w:rPr>
        <w:t>=</w:t>
      </w:r>
      <w:r>
        <w:rPr>
          <w:b/>
          <w:spacing w:val="6"/>
          <w:sz w:val="22"/>
        </w:rPr>
        <w:t> </w:t>
      </w:r>
      <w:r>
        <w:rPr>
          <w:b/>
          <w:spacing w:val="-1"/>
          <w:w w:val="91"/>
          <w:sz w:val="22"/>
        </w:rPr>
        <w:t>2</w:t>
      </w:r>
      <w:r>
        <w:rPr>
          <w:b/>
          <w:w w:val="91"/>
          <w:sz w:val="22"/>
        </w:rPr>
        <w:t>,</w:t>
      </w:r>
      <w:r>
        <w:rPr>
          <w:b/>
          <w:spacing w:val="7"/>
          <w:sz w:val="22"/>
        </w:rPr>
        <w:t> </w:t>
      </w:r>
      <w:r>
        <w:rPr>
          <w:b/>
          <w:w w:val="140"/>
          <w:sz w:val="17"/>
        </w:rPr>
        <w:t>g</w:t>
      </w:r>
      <w:r>
        <w:rPr>
          <w:b/>
          <w:w w:val="122"/>
          <w:sz w:val="17"/>
        </w:rPr>
        <w:t>a</w:t>
      </w:r>
      <w:r>
        <w:rPr>
          <w:b/>
          <w:w w:val="104"/>
          <w:sz w:val="17"/>
        </w:rPr>
        <w:t>p</w:t>
      </w:r>
      <w:r>
        <w:rPr>
          <w:b/>
          <w:spacing w:val="17"/>
          <w:sz w:val="17"/>
        </w:rPr>
        <w:t> </w:t>
      </w:r>
      <w:r>
        <w:rPr>
          <w:b/>
          <w:w w:val="127"/>
          <w:sz w:val="22"/>
        </w:rPr>
        <w:t>=</w:t>
      </w:r>
      <w:r>
        <w:rPr>
          <w:b/>
          <w:spacing w:val="6"/>
          <w:sz w:val="22"/>
        </w:rPr>
        <w:t> </w:t>
      </w:r>
      <w:r>
        <w:rPr>
          <w:b/>
          <w:w w:val="84"/>
          <w:sz w:val="22"/>
        </w:rPr>
        <w:t>2</w:t>
      </w:r>
    </w:p>
    <w:p>
      <w:pPr>
        <w:pStyle w:val="BodyText"/>
        <w:spacing w:before="2"/>
        <w:rPr>
          <w:b/>
        </w:rPr>
      </w:pPr>
    </w:p>
    <w:p>
      <w:pPr>
        <w:pStyle w:val="ListParagraph"/>
        <w:numPr>
          <w:ilvl w:val="2"/>
          <w:numId w:val="24"/>
        </w:numPr>
        <w:tabs>
          <w:tab w:pos="2056" w:val="left" w:leader="none"/>
        </w:tabs>
        <w:spacing w:line="240" w:lineRule="auto" w:before="0" w:after="0"/>
        <w:ind w:left="2055" w:right="0" w:hanging="218"/>
        <w:jc w:val="left"/>
        <w:rPr>
          <w:i/>
          <w:sz w:val="22"/>
        </w:rPr>
      </w:pPr>
      <w:r>
        <w:rPr>
          <w:i/>
          <w:w w:val="80"/>
          <w:sz w:val="22"/>
        </w:rPr>
        <w:t>“gobierno</w:t>
      </w:r>
      <w:r>
        <w:rPr>
          <w:i/>
          <w:spacing w:val="2"/>
          <w:w w:val="80"/>
          <w:sz w:val="22"/>
        </w:rPr>
        <w:t> </w:t>
      </w:r>
      <w:r>
        <w:rPr>
          <w:i/>
          <w:w w:val="80"/>
          <w:sz w:val="22"/>
        </w:rPr>
        <w:t>prottege”</w:t>
      </w:r>
    </w:p>
    <w:p>
      <w:pPr>
        <w:pStyle w:val="BodyText"/>
        <w:spacing w:before="4"/>
        <w:rPr>
          <w:i/>
        </w:rPr>
      </w:pPr>
    </w:p>
    <w:p>
      <w:pPr>
        <w:pStyle w:val="BodyText"/>
        <w:spacing w:line="242" w:lineRule="auto"/>
        <w:ind w:left="1553" w:right="1551" w:firstLine="283"/>
        <w:jc w:val="both"/>
      </w:pPr>
      <w:r>
        <w:rPr/>
        <w:t>The </w:t>
      </w:r>
      <w:r>
        <w:rPr>
          <w:w w:val="105"/>
          <w:sz w:val="17"/>
        </w:rPr>
        <w:t>mfs </w:t>
      </w:r>
      <w:r>
        <w:rPr/>
        <w:t>from </w:t>
      </w:r>
      <w:r>
        <w:rPr>
          <w:spacing w:val="-5"/>
        </w:rPr>
        <w:t>Figure </w:t>
      </w:r>
      <w:r>
        <w:rPr/>
        <w:t>III.5 was obtained from sequences</w:t>
      </w:r>
      <w:r>
        <w:rPr>
          <w:spacing w:val="-34"/>
        </w:rPr>
        <w:t> </w:t>
      </w:r>
      <w:r>
        <w:rPr/>
        <w:t>1 and 4 in the way </w:t>
      </w:r>
      <w:r>
        <w:rPr>
          <w:w w:val="95"/>
        </w:rPr>
        <w:t>showed</w:t>
      </w:r>
      <w:r>
        <w:rPr>
          <w:spacing w:val="-6"/>
          <w:w w:val="95"/>
        </w:rPr>
        <w:t> </w:t>
      </w:r>
      <w:r>
        <w:rPr>
          <w:w w:val="95"/>
        </w:rPr>
        <w:t>in</w:t>
      </w:r>
      <w:r>
        <w:rPr>
          <w:spacing w:val="-6"/>
          <w:w w:val="95"/>
        </w:rPr>
        <w:t> </w:t>
      </w:r>
      <w:r>
        <w:rPr>
          <w:spacing w:val="-5"/>
          <w:w w:val="95"/>
        </w:rPr>
        <w:t>Figure</w:t>
      </w:r>
      <w:r>
        <w:rPr>
          <w:spacing w:val="-6"/>
          <w:w w:val="95"/>
        </w:rPr>
        <w:t> </w:t>
      </w:r>
      <w:r>
        <w:rPr>
          <w:w w:val="95"/>
        </w:rPr>
        <w:t>III.6</w:t>
      </w:r>
      <w:r>
        <w:rPr>
          <w:spacing w:val="-6"/>
          <w:w w:val="95"/>
        </w:rPr>
        <w:t> </w:t>
      </w:r>
      <w:r>
        <w:rPr>
          <w:w w:val="95"/>
        </w:rPr>
        <w:t>with</w:t>
      </w:r>
      <w:r>
        <w:rPr>
          <w:spacing w:val="-6"/>
          <w:w w:val="95"/>
        </w:rPr>
        <w:t> </w:t>
      </w:r>
      <w:r>
        <w:rPr>
          <w:w w:val="95"/>
        </w:rPr>
        <w:t>the</w:t>
      </w:r>
      <w:r>
        <w:rPr>
          <w:spacing w:val="-6"/>
          <w:w w:val="95"/>
        </w:rPr>
        <w:t> </w:t>
      </w:r>
      <w:r>
        <w:rPr>
          <w:w w:val="95"/>
        </w:rPr>
        <w:t>words</w:t>
      </w:r>
      <w:r>
        <w:rPr>
          <w:spacing w:val="-6"/>
          <w:w w:val="95"/>
        </w:rPr>
        <w:t> </w:t>
      </w:r>
      <w:r>
        <w:rPr>
          <w:w w:val="95"/>
        </w:rPr>
        <w:t>which</w:t>
      </w:r>
      <w:r>
        <w:rPr>
          <w:spacing w:val="-6"/>
          <w:w w:val="95"/>
        </w:rPr>
        <w:t> </w:t>
      </w:r>
      <w:r>
        <w:rPr>
          <w:spacing w:val="-3"/>
          <w:w w:val="95"/>
        </w:rPr>
        <w:t>are</w:t>
      </w:r>
      <w:r>
        <w:rPr>
          <w:spacing w:val="-6"/>
          <w:w w:val="95"/>
        </w:rPr>
        <w:t> </w:t>
      </w:r>
      <w:r>
        <w:rPr>
          <w:w w:val="95"/>
        </w:rPr>
        <w:t>underlined.</w:t>
      </w:r>
      <w:r>
        <w:rPr>
          <w:spacing w:val="-6"/>
          <w:w w:val="95"/>
        </w:rPr>
        <w:t> </w:t>
      </w:r>
      <w:r>
        <w:rPr>
          <w:w w:val="95"/>
        </w:rPr>
        <w:t>As</w:t>
      </w:r>
      <w:r>
        <w:rPr>
          <w:spacing w:val="-6"/>
          <w:w w:val="95"/>
        </w:rPr>
        <w:t> </w:t>
      </w:r>
      <w:r>
        <w:rPr>
          <w:w w:val="95"/>
        </w:rPr>
        <w:t>we</w:t>
      </w:r>
      <w:r>
        <w:rPr>
          <w:spacing w:val="-6"/>
          <w:w w:val="95"/>
        </w:rPr>
        <w:t> </w:t>
      </w:r>
      <w:r>
        <w:rPr>
          <w:w w:val="95"/>
        </w:rPr>
        <w:t>can</w:t>
      </w:r>
      <w:r>
        <w:rPr>
          <w:spacing w:val="-6"/>
          <w:w w:val="95"/>
        </w:rPr>
        <w:t> </w:t>
      </w:r>
      <w:r>
        <w:rPr>
          <w:w w:val="95"/>
        </w:rPr>
        <w:t>see,</w:t>
      </w:r>
      <w:r>
        <w:rPr>
          <w:spacing w:val="-6"/>
          <w:w w:val="95"/>
        </w:rPr>
        <w:t> </w:t>
      </w:r>
      <w:r>
        <w:rPr>
          <w:w w:val="95"/>
        </w:rPr>
        <w:t>there is</w:t>
      </w:r>
      <w:r>
        <w:rPr>
          <w:spacing w:val="-27"/>
          <w:w w:val="95"/>
        </w:rPr>
        <w:t> </w:t>
      </w:r>
      <w:r>
        <w:rPr>
          <w:w w:val="95"/>
        </w:rPr>
        <w:t>a</w:t>
      </w:r>
      <w:r>
        <w:rPr>
          <w:spacing w:val="-27"/>
          <w:w w:val="95"/>
        </w:rPr>
        <w:t> </w:t>
      </w:r>
      <w:r>
        <w:rPr>
          <w:w w:val="95"/>
        </w:rPr>
        <w:t>separation</w:t>
      </w:r>
      <w:r>
        <w:rPr>
          <w:spacing w:val="-27"/>
          <w:w w:val="95"/>
        </w:rPr>
        <w:t> </w:t>
      </w:r>
      <w:r>
        <w:rPr>
          <w:w w:val="95"/>
        </w:rPr>
        <w:t>between</w:t>
      </w:r>
      <w:r>
        <w:rPr>
          <w:spacing w:val="-27"/>
          <w:w w:val="95"/>
        </w:rPr>
        <w:t> </w:t>
      </w:r>
      <w:r>
        <w:rPr>
          <w:w w:val="95"/>
        </w:rPr>
        <w:t>words</w:t>
      </w:r>
      <w:r>
        <w:rPr>
          <w:spacing w:val="-27"/>
          <w:w w:val="95"/>
        </w:rPr>
        <w:t> </w:t>
      </w:r>
      <w:r>
        <w:rPr>
          <w:w w:val="95"/>
        </w:rPr>
        <w:t>(two</w:t>
      </w:r>
      <w:r>
        <w:rPr>
          <w:spacing w:val="-27"/>
          <w:w w:val="95"/>
        </w:rPr>
        <w:t> </w:t>
      </w:r>
      <w:r>
        <w:rPr>
          <w:w w:val="95"/>
        </w:rPr>
        <w:t>words</w:t>
      </w:r>
      <w:r>
        <w:rPr>
          <w:spacing w:val="-27"/>
          <w:w w:val="95"/>
        </w:rPr>
        <w:t> </w:t>
      </w:r>
      <w:r>
        <w:rPr>
          <w:w w:val="95"/>
        </w:rPr>
        <w:t>as</w:t>
      </w:r>
      <w:r>
        <w:rPr>
          <w:spacing w:val="-27"/>
          <w:w w:val="95"/>
        </w:rPr>
        <w:t> </w:t>
      </w:r>
      <w:r>
        <w:rPr>
          <w:w w:val="95"/>
        </w:rPr>
        <w:t>a</w:t>
      </w:r>
      <w:r>
        <w:rPr>
          <w:spacing w:val="-27"/>
          <w:w w:val="95"/>
        </w:rPr>
        <w:t> </w:t>
      </w:r>
      <w:r>
        <w:rPr>
          <w:w w:val="95"/>
        </w:rPr>
        <w:t>given</w:t>
      </w:r>
      <w:r>
        <w:rPr>
          <w:spacing w:val="-27"/>
          <w:w w:val="95"/>
        </w:rPr>
        <w:t> </w:t>
      </w:r>
      <w:r>
        <w:rPr>
          <w:w w:val="95"/>
        </w:rPr>
        <w:t>restriction).</w:t>
      </w:r>
    </w:p>
    <w:p>
      <w:pPr>
        <w:pStyle w:val="BodyText"/>
        <w:spacing w:before="11"/>
        <w:rPr>
          <w:sz w:val="21"/>
        </w:rPr>
      </w:pPr>
    </w:p>
    <w:p>
      <w:pPr>
        <w:pStyle w:val="Heading2"/>
        <w:ind w:right="2637"/>
      </w:pPr>
      <w:r>
        <w:rPr/>
        <w:t>Figure III.6</w:t>
      </w:r>
    </w:p>
    <w:p>
      <w:pPr>
        <w:spacing w:before="2"/>
        <w:ind w:left="0" w:right="0" w:firstLine="0"/>
        <w:jc w:val="center"/>
        <w:rPr>
          <w:b/>
          <w:sz w:val="22"/>
        </w:rPr>
      </w:pPr>
      <w:r>
        <w:rPr>
          <w:b/>
          <w:w w:val="95"/>
          <w:sz w:val="22"/>
        </w:rPr>
        <w:t>Sequences utilized for obtaining </w:t>
      </w:r>
      <w:r>
        <w:rPr>
          <w:b/>
          <w:w w:val="95"/>
          <w:sz w:val="17"/>
        </w:rPr>
        <w:t>mfs </w:t>
      </w:r>
      <w:r>
        <w:rPr>
          <w:b/>
          <w:w w:val="95"/>
          <w:sz w:val="22"/>
        </w:rPr>
        <w:t>from Figure III.5</w:t>
      </w:r>
    </w:p>
    <w:p>
      <w:pPr>
        <w:pStyle w:val="BodyText"/>
        <w:spacing w:before="2"/>
        <w:rPr>
          <w:b/>
        </w:rPr>
      </w:pPr>
    </w:p>
    <w:p>
      <w:pPr>
        <w:spacing w:before="0"/>
        <w:ind w:left="1837" w:right="1546" w:firstLine="0"/>
        <w:jc w:val="left"/>
        <w:rPr>
          <w:i/>
          <w:sz w:val="22"/>
        </w:rPr>
      </w:pPr>
      <w:r>
        <w:rPr>
          <w:i/>
          <w:w w:val="90"/>
          <w:sz w:val="22"/>
        </w:rPr>
        <w:t>… El </w:t>
      </w:r>
      <w:r>
        <w:rPr>
          <w:i/>
          <w:w w:val="90"/>
          <w:sz w:val="22"/>
          <w:u w:val="single"/>
        </w:rPr>
        <w:t>gobierno </w:t>
      </w:r>
      <w:r>
        <w:rPr>
          <w:b/>
          <w:i/>
          <w:w w:val="90"/>
          <w:sz w:val="22"/>
        </w:rPr>
        <w:t>de Egipto </w:t>
      </w:r>
      <w:r>
        <w:rPr>
          <w:i/>
          <w:w w:val="90"/>
          <w:sz w:val="22"/>
          <w:u w:val="single"/>
        </w:rPr>
        <w:t>prottege </w:t>
      </w:r>
      <w:r>
        <w:rPr>
          <w:i/>
          <w:w w:val="90"/>
          <w:sz w:val="22"/>
        </w:rPr>
        <w:t>las pirámides…</w:t>
      </w:r>
    </w:p>
    <w:p>
      <w:pPr>
        <w:spacing w:before="2"/>
        <w:ind w:left="1837" w:right="1546" w:firstLine="0"/>
        <w:jc w:val="left"/>
        <w:rPr>
          <w:i/>
          <w:sz w:val="22"/>
        </w:rPr>
      </w:pPr>
      <w:r>
        <w:rPr>
          <w:i/>
          <w:w w:val="85"/>
          <w:sz w:val="22"/>
        </w:rPr>
        <w:t>… Las pirámides de Egiptto son un pattrimonio  culttural…</w:t>
      </w:r>
    </w:p>
    <w:p>
      <w:pPr>
        <w:spacing w:before="2"/>
        <w:ind w:left="1837" w:right="1546" w:firstLine="0"/>
        <w:jc w:val="left"/>
        <w:rPr>
          <w:i/>
          <w:sz w:val="22"/>
        </w:rPr>
      </w:pPr>
      <w:r>
        <w:rPr>
          <w:i/>
          <w:w w:val="90"/>
          <w:sz w:val="22"/>
        </w:rPr>
        <w:t>… Las pirámides fueron consttruidas por los faraones…</w:t>
      </w:r>
    </w:p>
    <w:p>
      <w:pPr>
        <w:spacing w:before="2"/>
        <w:ind w:left="1837" w:right="1546" w:firstLine="0"/>
        <w:jc w:val="left"/>
        <w:rPr>
          <w:i/>
          <w:sz w:val="22"/>
        </w:rPr>
      </w:pPr>
      <w:r>
        <w:rPr>
          <w:i/>
          <w:w w:val="85"/>
          <w:sz w:val="22"/>
        </w:rPr>
        <w:t>… Las pirámides de Egiptto fueron ttumbas para los faraones de Egiptto...</w:t>
      </w:r>
    </w:p>
    <w:p>
      <w:pPr>
        <w:spacing w:before="2"/>
        <w:ind w:left="1837" w:right="1546" w:firstLine="0"/>
        <w:jc w:val="left"/>
        <w:rPr>
          <w:i/>
          <w:sz w:val="22"/>
        </w:rPr>
      </w:pPr>
      <w:r>
        <w:rPr>
          <w:i/>
          <w:w w:val="90"/>
          <w:sz w:val="22"/>
        </w:rPr>
        <w:t>… Un buen </w:t>
      </w:r>
      <w:r>
        <w:rPr>
          <w:w w:val="90"/>
          <w:sz w:val="22"/>
          <w:u w:val="single"/>
        </w:rPr>
        <w:t>gobierno protege </w:t>
      </w:r>
      <w:r>
        <w:rPr>
          <w:i/>
          <w:w w:val="90"/>
          <w:sz w:val="22"/>
        </w:rPr>
        <w:t>su pattrimonio culttural...</w:t>
      </w:r>
    </w:p>
    <w:p>
      <w:pPr>
        <w:pStyle w:val="BodyText"/>
        <w:spacing w:before="4"/>
        <w:rPr>
          <w:i/>
        </w:rPr>
      </w:pPr>
    </w:p>
    <w:p>
      <w:pPr>
        <w:pStyle w:val="BodyText"/>
        <w:spacing w:line="242" w:lineRule="auto"/>
        <w:ind w:left="1553" w:right="1551" w:firstLine="283"/>
        <w:jc w:val="both"/>
      </w:pPr>
      <w:r>
        <w:rPr>
          <w:w w:val="102"/>
        </w:rPr>
        <w:t>One</w:t>
      </w:r>
      <w:r>
        <w:rPr/>
        <w:t> </w:t>
      </w:r>
      <w:r>
        <w:rPr>
          <w:spacing w:val="-22"/>
        </w:rPr>
        <w:t> </w:t>
      </w:r>
      <w:r>
        <w:rPr>
          <w:w w:val="95"/>
        </w:rPr>
        <w:t>of</w:t>
      </w:r>
      <w:r>
        <w:rPr/>
        <w:t> </w:t>
      </w:r>
      <w:r>
        <w:rPr>
          <w:spacing w:val="-22"/>
        </w:rPr>
        <w:t> </w:t>
      </w:r>
      <w:r>
        <w:rPr>
          <w:w w:val="93"/>
        </w:rPr>
        <w:t>our</w:t>
      </w:r>
      <w:r>
        <w:rPr/>
        <w:t> </w:t>
      </w:r>
      <w:r>
        <w:rPr>
          <w:spacing w:val="-22"/>
        </w:rPr>
        <w:t> </w:t>
      </w:r>
      <w:r>
        <w:rPr>
          <w:spacing w:val="-1"/>
          <w:w w:val="91"/>
        </w:rPr>
        <w:t>hypothese</w:t>
      </w:r>
      <w:r>
        <w:rPr>
          <w:w w:val="91"/>
        </w:rPr>
        <w:t>s</w:t>
      </w:r>
      <w:r>
        <w:rPr/>
        <w:t> </w:t>
      </w:r>
      <w:r>
        <w:rPr>
          <w:spacing w:val="-21"/>
        </w:rPr>
        <w:t> </w:t>
      </w:r>
      <w:r>
        <w:rPr>
          <w:w w:val="81"/>
        </w:rPr>
        <w:t>was</w:t>
      </w:r>
      <w:r>
        <w:rPr/>
        <w:t> </w:t>
      </w:r>
      <w:r>
        <w:rPr>
          <w:spacing w:val="-22"/>
        </w:rPr>
        <w:t> </w:t>
      </w:r>
      <w:r>
        <w:rPr>
          <w:spacing w:val="-1"/>
          <w:w w:val="92"/>
        </w:rPr>
        <w:t>tha</w:t>
      </w:r>
      <w:r>
        <w:rPr>
          <w:w w:val="92"/>
        </w:rPr>
        <w:t>t</w:t>
      </w:r>
      <w:r>
        <w:rPr/>
        <w:t> </w:t>
      </w:r>
      <w:r>
        <w:rPr>
          <w:spacing w:val="-22"/>
        </w:rPr>
        <w:t> </w:t>
      </w:r>
      <w:r>
        <w:rPr>
          <w:w w:val="92"/>
        </w:rPr>
        <w:t>only</w:t>
      </w:r>
      <w:r>
        <w:rPr/>
        <w:t> </w:t>
      </w:r>
      <w:r>
        <w:rPr>
          <w:spacing w:val="-23"/>
        </w:rPr>
        <w:t> </w:t>
      </w:r>
      <w:r>
        <w:rPr>
          <w:w w:val="104"/>
          <w:sz w:val="17"/>
        </w:rPr>
        <w:t>m</w:t>
      </w:r>
      <w:r>
        <w:rPr>
          <w:spacing w:val="-1"/>
          <w:w w:val="184"/>
          <w:sz w:val="17"/>
        </w:rPr>
        <w:t>f</w:t>
      </w:r>
      <w:r>
        <w:rPr>
          <w:spacing w:val="2"/>
          <w:w w:val="117"/>
          <w:sz w:val="17"/>
        </w:rPr>
        <w:t>s</w:t>
      </w:r>
      <w:r>
        <w:rPr>
          <w:w w:val="80"/>
        </w:rPr>
        <w:t>s</w:t>
      </w:r>
      <w:r>
        <w:rPr/>
        <w:t> </w:t>
      </w:r>
      <w:r>
        <w:rPr>
          <w:spacing w:val="-22"/>
        </w:rPr>
        <w:t> </w:t>
      </w:r>
      <w:r>
        <w:rPr>
          <w:w w:val="93"/>
        </w:rPr>
        <w:t>should</w:t>
      </w:r>
      <w:r>
        <w:rPr/>
        <w:t> </w:t>
      </w:r>
      <w:r>
        <w:rPr>
          <w:spacing w:val="-23"/>
        </w:rPr>
        <w:t> </w:t>
      </w:r>
      <w:r>
        <w:rPr>
          <w:w w:val="91"/>
        </w:rPr>
        <w:t>be</w:t>
      </w:r>
      <w:r>
        <w:rPr/>
        <w:t> </w:t>
      </w:r>
      <w:r>
        <w:rPr>
          <w:spacing w:val="-22"/>
        </w:rPr>
        <w:t> </w:t>
      </w:r>
      <w:r>
        <w:rPr>
          <w:w w:val="92"/>
        </w:rPr>
        <w:t>conside</w:t>
      </w:r>
      <w:r>
        <w:rPr>
          <w:spacing w:val="-8"/>
          <w:w w:val="92"/>
        </w:rPr>
        <w:t>r</w:t>
      </w:r>
      <w:r>
        <w:rPr>
          <w:spacing w:val="-1"/>
          <w:w w:val="95"/>
        </w:rPr>
        <w:t>e</w:t>
      </w:r>
      <w:r>
        <w:rPr>
          <w:w w:val="95"/>
        </w:rPr>
        <w:t>d</w:t>
      </w:r>
      <w:r>
        <w:rPr/>
        <w:t> </w:t>
      </w:r>
      <w:r>
        <w:rPr>
          <w:spacing w:val="-22"/>
        </w:rPr>
        <w:t> </w:t>
      </w:r>
      <w:r>
        <w:rPr>
          <w:spacing w:val="-1"/>
          <w:w w:val="86"/>
        </w:rPr>
        <w:t>a</w:t>
      </w:r>
      <w:r>
        <w:rPr>
          <w:w w:val="86"/>
        </w:rPr>
        <w:t>s</w:t>
      </w:r>
      <w:r>
        <w:rPr/>
        <w:t> </w:t>
      </w:r>
      <w:r>
        <w:rPr>
          <w:spacing w:val="-22"/>
        </w:rPr>
        <w:t> </w:t>
      </w:r>
      <w:r>
        <w:rPr>
          <w:w w:val="94"/>
        </w:rPr>
        <w:t>bearing </w:t>
      </w:r>
      <w:r>
        <w:rPr>
          <w:spacing w:val="-1"/>
          <w:w w:val="93"/>
        </w:rPr>
        <w:t>importan</w:t>
      </w:r>
      <w:r>
        <w:rPr>
          <w:w w:val="93"/>
        </w:rPr>
        <w:t>t</w:t>
      </w:r>
      <w:r>
        <w:rPr>
          <w:spacing w:val="18"/>
        </w:rPr>
        <w:t> </w:t>
      </w:r>
      <w:r>
        <w:rPr>
          <w:spacing w:val="-1"/>
          <w:w w:val="96"/>
        </w:rPr>
        <w:t>meaning</w:t>
      </w:r>
      <w:r>
        <w:rPr>
          <w:w w:val="96"/>
        </w:rPr>
        <w:t>,</w:t>
      </w:r>
      <w:r>
        <w:rPr>
          <w:spacing w:val="18"/>
        </w:rPr>
        <w:t> </w:t>
      </w:r>
      <w:r>
        <w:rPr>
          <w:w w:val="88"/>
        </w:rPr>
        <w:t>while</w:t>
      </w:r>
      <w:r>
        <w:rPr>
          <w:spacing w:val="17"/>
        </w:rPr>
        <w:t> </w:t>
      </w:r>
      <w:r>
        <w:rPr>
          <w:spacing w:val="-1"/>
          <w:w w:val="95"/>
        </w:rPr>
        <w:t>non-maxima</w:t>
      </w:r>
      <w:r>
        <w:rPr>
          <w:w w:val="95"/>
        </w:rPr>
        <w:t>l</w:t>
      </w:r>
      <w:r>
        <w:rPr>
          <w:spacing w:val="19"/>
        </w:rPr>
        <w:t> </w:t>
      </w:r>
      <w:r>
        <w:rPr>
          <w:spacing w:val="-1"/>
          <w:w w:val="184"/>
          <w:sz w:val="17"/>
        </w:rPr>
        <w:t>f</w:t>
      </w:r>
      <w:r>
        <w:rPr>
          <w:spacing w:val="3"/>
          <w:w w:val="117"/>
          <w:sz w:val="17"/>
        </w:rPr>
        <w:t>s</w:t>
      </w:r>
      <w:r>
        <w:rPr>
          <w:w w:val="80"/>
        </w:rPr>
        <w:t>s</w:t>
      </w:r>
      <w:r>
        <w:rPr>
          <w:spacing w:val="18"/>
        </w:rPr>
        <w:t> </w:t>
      </w:r>
      <w:r>
        <w:rPr>
          <w:spacing w:val="-1"/>
          <w:w w:val="89"/>
        </w:rPr>
        <w:t>(thos</w:t>
      </w:r>
      <w:r>
        <w:rPr>
          <w:w w:val="89"/>
        </w:rPr>
        <w:t>e</w:t>
      </w:r>
      <w:r>
        <w:rPr>
          <w:spacing w:val="18"/>
        </w:rPr>
        <w:t> </w:t>
      </w:r>
      <w:r>
        <w:rPr>
          <w:spacing w:val="-1"/>
          <w:w w:val="92"/>
        </w:rPr>
        <w:t>tha</w:t>
      </w:r>
      <w:r>
        <w:rPr>
          <w:w w:val="92"/>
        </w:rPr>
        <w:t>t</w:t>
      </w:r>
      <w:r>
        <w:rPr>
          <w:spacing w:val="18"/>
        </w:rPr>
        <w:t> </w:t>
      </w:r>
      <w:r>
        <w:rPr>
          <w:spacing w:val="-1"/>
          <w:w w:val="91"/>
        </w:rPr>
        <w:t>a</w:t>
      </w:r>
      <w:r>
        <w:rPr>
          <w:spacing w:val="-8"/>
          <w:w w:val="91"/>
        </w:rPr>
        <w:t>r</w:t>
      </w:r>
      <w:r>
        <w:rPr>
          <w:w w:val="92"/>
        </w:rPr>
        <w:t>e</w:t>
      </w:r>
      <w:r>
        <w:rPr>
          <w:spacing w:val="18"/>
        </w:rPr>
        <w:t> </w:t>
      </w:r>
      <w:r>
        <w:rPr>
          <w:spacing w:val="-1"/>
          <w:w w:val="90"/>
        </w:rPr>
        <w:t>part</w:t>
      </w:r>
      <w:r>
        <w:rPr>
          <w:w w:val="90"/>
        </w:rPr>
        <w:t>s</w:t>
      </w:r>
      <w:r>
        <w:rPr>
          <w:spacing w:val="18"/>
        </w:rPr>
        <w:t> </w:t>
      </w:r>
      <w:r>
        <w:rPr>
          <w:w w:val="95"/>
        </w:rPr>
        <w:t>of</w:t>
      </w:r>
      <w:r>
        <w:rPr>
          <w:spacing w:val="17"/>
        </w:rPr>
        <w:t> </w:t>
      </w:r>
      <w:r>
        <w:rPr>
          <w:spacing w:val="-1"/>
          <w:w w:val="93"/>
        </w:rPr>
        <w:t>anothe</w:t>
      </w:r>
      <w:r>
        <w:rPr>
          <w:w w:val="93"/>
        </w:rPr>
        <w:t>r</w:t>
      </w:r>
      <w:r>
        <w:rPr>
          <w:spacing w:val="18"/>
        </w:rPr>
        <w:t> </w:t>
      </w:r>
      <w:r>
        <w:rPr>
          <w:spacing w:val="-1"/>
          <w:w w:val="184"/>
          <w:sz w:val="17"/>
        </w:rPr>
        <w:t>f</w:t>
      </w:r>
      <w:r>
        <w:rPr>
          <w:w w:val="117"/>
          <w:sz w:val="17"/>
        </w:rPr>
        <w:t>s</w:t>
      </w:r>
      <w:r>
        <w:rPr>
          <w:w w:val="78"/>
        </w:rPr>
        <w:t>) </w:t>
      </w:r>
      <w:r>
        <w:rPr/>
        <w:t>should</w:t>
      </w:r>
      <w:r>
        <w:rPr>
          <w:spacing w:val="-13"/>
        </w:rPr>
        <w:t> </w:t>
      </w:r>
      <w:r>
        <w:rPr/>
        <w:t>not</w:t>
      </w:r>
      <w:r>
        <w:rPr>
          <w:spacing w:val="-12"/>
        </w:rPr>
        <w:t> </w:t>
      </w:r>
      <w:r>
        <w:rPr/>
        <w:t>be</w:t>
      </w:r>
      <w:r>
        <w:rPr>
          <w:spacing w:val="-12"/>
        </w:rPr>
        <w:t> </w:t>
      </w:r>
      <w:r>
        <w:rPr/>
        <w:t>considered.</w:t>
      </w:r>
      <w:r>
        <w:rPr>
          <w:spacing w:val="-12"/>
        </w:rPr>
        <w:t> </w:t>
      </w:r>
      <w:r>
        <w:rPr/>
        <w:t>Our</w:t>
      </w:r>
      <w:r>
        <w:rPr>
          <w:spacing w:val="-12"/>
        </w:rPr>
        <w:t> </w:t>
      </w:r>
      <w:r>
        <w:rPr/>
        <w:t>additional</w:t>
      </w:r>
      <w:r>
        <w:rPr>
          <w:spacing w:val="-12"/>
        </w:rPr>
        <w:t> </w:t>
      </w:r>
      <w:r>
        <w:rPr/>
        <w:t>motivation</w:t>
      </w:r>
      <w:r>
        <w:rPr>
          <w:spacing w:val="-12"/>
        </w:rPr>
        <w:t> </w:t>
      </w:r>
      <w:r>
        <w:rPr/>
        <w:t>was</w:t>
      </w:r>
      <w:r>
        <w:rPr>
          <w:spacing w:val="-12"/>
        </w:rPr>
        <w:t> </w:t>
      </w:r>
      <w:r>
        <w:rPr/>
        <w:t>cost</w:t>
      </w:r>
      <w:r>
        <w:rPr>
          <w:spacing w:val="-12"/>
        </w:rPr>
        <w:t> </w:t>
      </w:r>
      <w:r>
        <w:rPr/>
        <w:t>vs.</w:t>
      </w:r>
      <w:r>
        <w:rPr>
          <w:spacing w:val="-13"/>
        </w:rPr>
        <w:t> </w:t>
      </w:r>
      <w:r>
        <w:rPr/>
        <w:t>benefit</w:t>
      </w:r>
      <w:r>
        <w:rPr>
          <w:spacing w:val="-13"/>
        </w:rPr>
        <w:t> </w:t>
      </w:r>
      <w:r>
        <w:rPr/>
        <w:t>con- </w:t>
      </w:r>
      <w:r>
        <w:rPr>
          <w:w w:val="92"/>
        </w:rPr>
        <w:t>siderations:</w:t>
      </w:r>
      <w:r>
        <w:rPr>
          <w:spacing w:val="14"/>
        </w:rPr>
        <w:t> </w:t>
      </w:r>
      <w:r>
        <w:rPr>
          <w:spacing w:val="-1"/>
          <w:w w:val="93"/>
        </w:rPr>
        <w:t>the</w:t>
      </w:r>
      <w:r>
        <w:rPr>
          <w:spacing w:val="-7"/>
          <w:w w:val="93"/>
        </w:rPr>
        <w:t>r</w:t>
      </w:r>
      <w:r>
        <w:rPr>
          <w:w w:val="92"/>
        </w:rPr>
        <w:t>e</w:t>
      </w:r>
      <w:r>
        <w:rPr>
          <w:spacing w:val="15"/>
        </w:rPr>
        <w:t> </w:t>
      </w:r>
      <w:r>
        <w:rPr>
          <w:spacing w:val="-1"/>
          <w:w w:val="91"/>
        </w:rPr>
        <w:t>a</w:t>
      </w:r>
      <w:r>
        <w:rPr>
          <w:spacing w:val="-8"/>
          <w:w w:val="91"/>
        </w:rPr>
        <w:t>r</w:t>
      </w:r>
      <w:r>
        <w:rPr>
          <w:w w:val="92"/>
        </w:rPr>
        <w:t>e</w:t>
      </w:r>
      <w:r>
        <w:rPr>
          <w:spacing w:val="15"/>
        </w:rPr>
        <w:t> </w:t>
      </w:r>
      <w:r>
        <w:rPr>
          <w:spacing w:val="-1"/>
          <w:w w:val="92"/>
        </w:rPr>
        <w:t>to</w:t>
      </w:r>
      <w:r>
        <w:rPr>
          <w:w w:val="92"/>
        </w:rPr>
        <w:t>o</w:t>
      </w:r>
      <w:r>
        <w:rPr>
          <w:spacing w:val="15"/>
        </w:rPr>
        <w:t> </w:t>
      </w:r>
      <w:r>
        <w:rPr>
          <w:spacing w:val="-1"/>
          <w:w w:val="92"/>
        </w:rPr>
        <w:t>man</w:t>
      </w:r>
      <w:r>
        <w:rPr>
          <w:w w:val="92"/>
        </w:rPr>
        <w:t>y</w:t>
      </w:r>
      <w:r>
        <w:rPr>
          <w:spacing w:val="15"/>
        </w:rPr>
        <w:t> </w:t>
      </w:r>
      <w:r>
        <w:rPr>
          <w:spacing w:val="-1"/>
          <w:w w:val="95"/>
        </w:rPr>
        <w:t>non-maxima</w:t>
      </w:r>
      <w:r>
        <w:rPr>
          <w:w w:val="95"/>
        </w:rPr>
        <w:t>l</w:t>
      </w:r>
      <w:r>
        <w:rPr>
          <w:spacing w:val="17"/>
        </w:rPr>
        <w:t> </w:t>
      </w:r>
      <w:r>
        <w:rPr>
          <w:spacing w:val="-1"/>
          <w:w w:val="184"/>
          <w:sz w:val="17"/>
        </w:rPr>
        <w:t>f</w:t>
      </w:r>
      <w:r>
        <w:rPr>
          <w:spacing w:val="3"/>
          <w:w w:val="117"/>
          <w:sz w:val="17"/>
        </w:rPr>
        <w:t>s</w:t>
      </w:r>
      <w:r>
        <w:rPr>
          <w:w w:val="80"/>
        </w:rPr>
        <w:t>s</w:t>
      </w:r>
      <w:r>
        <w:rPr>
          <w:spacing w:val="15"/>
        </w:rPr>
        <w:t> </w:t>
      </w:r>
      <w:r>
        <w:rPr>
          <w:w w:val="88"/>
        </w:rPr>
        <w:t>while</w:t>
      </w:r>
      <w:r>
        <w:rPr>
          <w:spacing w:val="15"/>
        </w:rPr>
        <w:t> </w:t>
      </w:r>
      <w:r>
        <w:rPr>
          <w:spacing w:val="-1"/>
          <w:w w:val="93"/>
        </w:rPr>
        <w:t>thei</w:t>
      </w:r>
      <w:r>
        <w:rPr>
          <w:w w:val="93"/>
        </w:rPr>
        <w:t>r</w:t>
      </w:r>
      <w:r>
        <w:rPr>
          <w:spacing w:val="15"/>
        </w:rPr>
        <w:t> </w:t>
      </w:r>
      <w:r>
        <w:rPr>
          <w:w w:val="95"/>
        </w:rPr>
        <w:t>p</w:t>
      </w:r>
      <w:r>
        <w:rPr>
          <w:spacing w:val="-8"/>
          <w:w w:val="95"/>
        </w:rPr>
        <w:t>r</w:t>
      </w:r>
      <w:r>
        <w:rPr>
          <w:w w:val="91"/>
        </w:rPr>
        <w:t>obability</w:t>
      </w:r>
      <w:r>
        <w:rPr>
          <w:spacing w:val="15"/>
        </w:rPr>
        <w:t> </w:t>
      </w:r>
      <w:r>
        <w:rPr>
          <w:spacing w:val="-1"/>
          <w:w w:val="91"/>
        </w:rPr>
        <w:t>t</w:t>
      </w:r>
      <w:r>
        <w:rPr>
          <w:w w:val="91"/>
        </w:rPr>
        <w:t>o</w:t>
      </w:r>
      <w:r>
        <w:rPr>
          <w:spacing w:val="15"/>
        </w:rPr>
        <w:t> </w:t>
      </w:r>
      <w:r>
        <w:rPr>
          <w:w w:val="91"/>
        </w:rPr>
        <w:t>bear </w:t>
      </w:r>
      <w:r>
        <w:rPr>
          <w:spacing w:val="-1"/>
          <w:w w:val="93"/>
        </w:rPr>
        <w:t>importan</w:t>
      </w:r>
      <w:r>
        <w:rPr>
          <w:w w:val="93"/>
        </w:rPr>
        <w:t>t</w:t>
      </w:r>
      <w:r>
        <w:rPr>
          <w:spacing w:val="4"/>
        </w:rPr>
        <w:t> </w:t>
      </w:r>
      <w:r>
        <w:rPr>
          <w:spacing w:val="-1"/>
          <w:w w:val="95"/>
        </w:rPr>
        <w:t>meanin</w:t>
      </w:r>
      <w:r>
        <w:rPr>
          <w:w w:val="95"/>
        </w:rPr>
        <w:t>g</w:t>
      </w:r>
      <w:r>
        <w:rPr>
          <w:spacing w:val="4"/>
        </w:rPr>
        <w:t> </w:t>
      </w:r>
      <w:r>
        <w:rPr>
          <w:spacing w:val="-1"/>
          <w:w w:val="85"/>
        </w:rPr>
        <w:t>i</w:t>
      </w:r>
      <w:r>
        <w:rPr>
          <w:w w:val="85"/>
        </w:rPr>
        <w:t>s</w:t>
      </w:r>
      <w:r>
        <w:rPr>
          <w:spacing w:val="4"/>
        </w:rPr>
        <w:t> </w:t>
      </w:r>
      <w:r>
        <w:rPr>
          <w:spacing w:val="-1"/>
          <w:w w:val="87"/>
        </w:rPr>
        <w:t>low</w:t>
      </w:r>
      <w:r>
        <w:rPr>
          <w:w w:val="87"/>
        </w:rPr>
        <w:t>e</w:t>
      </w:r>
      <w:r>
        <w:rPr>
          <w:spacing w:val="-22"/>
          <w:w w:val="91"/>
        </w:rPr>
        <w:t>r</w:t>
      </w:r>
      <w:r>
        <w:rPr>
          <w:w w:val="121"/>
        </w:rPr>
        <w:t>.</w:t>
      </w:r>
      <w:r>
        <w:rPr>
          <w:spacing w:val="3"/>
        </w:rPr>
        <w:t> </w:t>
      </w:r>
      <w:r>
        <w:rPr>
          <w:spacing w:val="-1"/>
          <w:w w:val="101"/>
        </w:rPr>
        <w:t>I</w:t>
      </w:r>
      <w:r>
        <w:rPr>
          <w:w w:val="101"/>
        </w:rPr>
        <w:t>n</w:t>
      </w:r>
      <w:r>
        <w:rPr>
          <w:spacing w:val="3"/>
        </w:rPr>
        <w:t> </w:t>
      </w:r>
      <w:r>
        <w:rPr>
          <w:spacing w:val="-1"/>
          <w:w w:val="91"/>
        </w:rPr>
        <w:t>an</w:t>
      </w:r>
      <w:r>
        <w:rPr>
          <w:w w:val="91"/>
        </w:rPr>
        <w:t>y</w:t>
      </w:r>
      <w:r>
        <w:rPr>
          <w:spacing w:val="4"/>
        </w:rPr>
        <w:t> </w:t>
      </w:r>
      <w:r>
        <w:rPr>
          <w:w w:val="92"/>
        </w:rPr>
        <w:t>case,</w:t>
      </w:r>
      <w:r>
        <w:rPr>
          <w:spacing w:val="4"/>
        </w:rPr>
        <w:t> </w:t>
      </w:r>
      <w:r>
        <w:rPr>
          <w:w w:val="104"/>
          <w:sz w:val="17"/>
        </w:rPr>
        <w:t>m</w:t>
      </w:r>
      <w:r>
        <w:rPr>
          <w:spacing w:val="-1"/>
          <w:w w:val="184"/>
          <w:sz w:val="17"/>
        </w:rPr>
        <w:t>f</w:t>
      </w:r>
      <w:r>
        <w:rPr>
          <w:spacing w:val="2"/>
          <w:w w:val="117"/>
          <w:sz w:val="17"/>
        </w:rPr>
        <w:t>s</w:t>
      </w:r>
      <w:r>
        <w:rPr>
          <w:w w:val="80"/>
        </w:rPr>
        <w:t>s</w:t>
      </w:r>
      <w:r>
        <w:rPr>
          <w:spacing w:val="4"/>
        </w:rPr>
        <w:t> </w:t>
      </w:r>
      <w:r>
        <w:rPr>
          <w:spacing w:val="-8"/>
          <w:w w:val="91"/>
        </w:rPr>
        <w:t>r</w:t>
      </w:r>
      <w:r>
        <w:rPr>
          <w:w w:val="94"/>
        </w:rPr>
        <w:t>ep</w:t>
      </w:r>
      <w:r>
        <w:rPr>
          <w:spacing w:val="-8"/>
          <w:w w:val="94"/>
        </w:rPr>
        <w:t>r</w:t>
      </w:r>
      <w:r>
        <w:rPr>
          <w:spacing w:val="-1"/>
          <w:w w:val="90"/>
        </w:rPr>
        <w:t>esen</w:t>
      </w:r>
      <w:r>
        <w:rPr>
          <w:w w:val="90"/>
        </w:rPr>
        <w:t>t</w:t>
      </w:r>
      <w:r>
        <w:rPr>
          <w:spacing w:val="4"/>
        </w:rPr>
        <w:t> </w:t>
      </w:r>
      <w:r>
        <w:rPr>
          <w:spacing w:val="-1"/>
          <w:w w:val="94"/>
        </w:rPr>
        <w:t>al</w:t>
      </w:r>
      <w:r>
        <w:rPr>
          <w:w w:val="94"/>
        </w:rPr>
        <w:t>l</w:t>
      </w:r>
      <w:r>
        <w:rPr>
          <w:spacing w:val="4"/>
        </w:rPr>
        <w:t> </w:t>
      </w:r>
      <w:r>
        <w:rPr>
          <w:spacing w:val="-1"/>
          <w:w w:val="184"/>
          <w:sz w:val="17"/>
        </w:rPr>
        <w:t>f</w:t>
      </w:r>
      <w:r>
        <w:rPr>
          <w:spacing w:val="3"/>
          <w:w w:val="117"/>
          <w:sz w:val="17"/>
        </w:rPr>
        <w:t>s</w:t>
      </w:r>
      <w:r>
        <w:rPr>
          <w:w w:val="80"/>
        </w:rPr>
        <w:t>s</w:t>
      </w:r>
      <w:r>
        <w:rPr>
          <w:spacing w:val="4"/>
        </w:rPr>
        <w:t> </w:t>
      </w:r>
      <w:r>
        <w:rPr>
          <w:spacing w:val="-1"/>
          <w:w w:val="95"/>
        </w:rPr>
        <w:t>i</w:t>
      </w:r>
      <w:r>
        <w:rPr>
          <w:w w:val="95"/>
        </w:rPr>
        <w:t>n</w:t>
      </w:r>
      <w:r>
        <w:rPr>
          <w:spacing w:val="3"/>
        </w:rPr>
        <w:t> </w:t>
      </w:r>
      <w:r>
        <w:rPr>
          <w:w w:val="92"/>
        </w:rPr>
        <w:t>a</w:t>
      </w:r>
      <w:r>
        <w:rPr>
          <w:spacing w:val="3"/>
        </w:rPr>
        <w:t> </w:t>
      </w:r>
      <w:r>
        <w:rPr>
          <w:w w:val="93"/>
        </w:rPr>
        <w:t>compact</w:t>
      </w:r>
      <w:r>
        <w:rPr>
          <w:spacing w:val="3"/>
        </w:rPr>
        <w:t> </w:t>
      </w:r>
      <w:r>
        <w:rPr>
          <w:w w:val="82"/>
        </w:rPr>
        <w:t>wa</w:t>
      </w:r>
      <w:r>
        <w:rPr>
          <w:spacing w:val="-4"/>
          <w:w w:val="82"/>
        </w:rPr>
        <w:t>y</w:t>
      </w:r>
      <w:r>
        <w:rPr>
          <w:w w:val="103"/>
        </w:rPr>
        <w:t>: </w:t>
      </w:r>
      <w:r>
        <w:rPr>
          <w:spacing w:val="-1"/>
          <w:w w:val="94"/>
        </w:rPr>
        <w:t>al</w:t>
      </w:r>
      <w:r>
        <w:rPr>
          <w:w w:val="94"/>
        </w:rPr>
        <w:t>l</w:t>
      </w:r>
      <w:r>
        <w:rPr/>
        <w:t> </w:t>
      </w:r>
      <w:r>
        <w:rPr>
          <w:spacing w:val="-19"/>
        </w:rPr>
        <w:t> </w:t>
      </w:r>
      <w:r>
        <w:rPr>
          <w:spacing w:val="-1"/>
          <w:w w:val="184"/>
          <w:sz w:val="17"/>
        </w:rPr>
        <w:t>f</w:t>
      </w:r>
      <w:r>
        <w:rPr>
          <w:spacing w:val="3"/>
          <w:w w:val="117"/>
          <w:sz w:val="17"/>
        </w:rPr>
        <w:t>s</w:t>
      </w:r>
      <w:r>
        <w:rPr>
          <w:w w:val="80"/>
        </w:rPr>
        <w:t>s</w:t>
      </w:r>
      <w:r>
        <w:rPr/>
        <w:t> </w:t>
      </w:r>
      <w:r>
        <w:rPr>
          <w:spacing w:val="-19"/>
        </w:rPr>
        <w:t> </w:t>
      </w:r>
      <w:r>
        <w:rPr>
          <w:w w:val="93"/>
        </w:rPr>
        <w:t>can</w:t>
      </w:r>
      <w:r>
        <w:rPr/>
        <w:t> </w:t>
      </w:r>
      <w:r>
        <w:rPr>
          <w:spacing w:val="-19"/>
        </w:rPr>
        <w:t> </w:t>
      </w:r>
      <w:r>
        <w:rPr>
          <w:w w:val="91"/>
        </w:rPr>
        <w:t>be</w:t>
      </w:r>
      <w:r>
        <w:rPr/>
        <w:t> </w:t>
      </w:r>
      <w:r>
        <w:rPr>
          <w:spacing w:val="-19"/>
        </w:rPr>
        <w:t> </w:t>
      </w:r>
      <w:r>
        <w:rPr>
          <w:w w:val="93"/>
        </w:rPr>
        <w:t>obtained</w:t>
      </w:r>
      <w:r>
        <w:rPr/>
        <w:t> </w:t>
      </w:r>
      <w:r>
        <w:rPr>
          <w:spacing w:val="-20"/>
        </w:rPr>
        <w:t> </w:t>
      </w:r>
      <w:r>
        <w:rPr>
          <w:w w:val="93"/>
        </w:rPr>
        <w:t>f</w:t>
      </w:r>
      <w:r>
        <w:rPr>
          <w:spacing w:val="-8"/>
          <w:w w:val="93"/>
        </w:rPr>
        <w:t>r</w:t>
      </w:r>
      <w:r>
        <w:rPr>
          <w:w w:val="94"/>
        </w:rPr>
        <w:t>om</w:t>
      </w:r>
      <w:r>
        <w:rPr/>
        <w:t> </w:t>
      </w:r>
      <w:r>
        <w:rPr>
          <w:spacing w:val="-19"/>
        </w:rPr>
        <w:t> </w:t>
      </w:r>
      <w:r>
        <w:rPr>
          <w:spacing w:val="-1"/>
          <w:w w:val="94"/>
        </w:rPr>
        <w:t>al</w:t>
      </w:r>
      <w:r>
        <w:rPr>
          <w:w w:val="94"/>
        </w:rPr>
        <w:t>l</w:t>
      </w:r>
      <w:r>
        <w:rPr/>
        <w:t> </w:t>
      </w:r>
      <w:r>
        <w:rPr>
          <w:spacing w:val="-19"/>
        </w:rPr>
        <w:t> </w:t>
      </w:r>
      <w:r>
        <w:rPr>
          <w:w w:val="104"/>
          <w:sz w:val="17"/>
        </w:rPr>
        <w:t>m</w:t>
      </w:r>
      <w:r>
        <w:rPr>
          <w:spacing w:val="-1"/>
          <w:w w:val="184"/>
          <w:sz w:val="17"/>
        </w:rPr>
        <w:t>f</w:t>
      </w:r>
      <w:r>
        <w:rPr>
          <w:spacing w:val="2"/>
          <w:w w:val="117"/>
          <w:sz w:val="17"/>
        </w:rPr>
        <w:t>s</w:t>
      </w:r>
      <w:r>
        <w:rPr>
          <w:w w:val="80"/>
        </w:rPr>
        <w:t>s</w:t>
      </w:r>
      <w:r>
        <w:rPr/>
        <w:t> </w:t>
      </w:r>
      <w:r>
        <w:rPr>
          <w:spacing w:val="-19"/>
        </w:rPr>
        <w:t> </w:t>
      </w:r>
      <w:r>
        <w:rPr>
          <w:w w:val="87"/>
        </w:rPr>
        <w:t>by</w:t>
      </w:r>
      <w:r>
        <w:rPr/>
        <w:t> </w:t>
      </w:r>
      <w:r>
        <w:rPr>
          <w:spacing w:val="-19"/>
        </w:rPr>
        <w:t> </w:t>
      </w:r>
      <w:r>
        <w:rPr>
          <w:w w:val="92"/>
        </w:rPr>
        <w:t>bursting</w:t>
      </w:r>
      <w:r>
        <w:rPr/>
        <w:t> </w:t>
      </w:r>
      <w:r>
        <w:rPr>
          <w:spacing w:val="-20"/>
        </w:rPr>
        <w:t> </w:t>
      </w:r>
      <w:r>
        <w:rPr>
          <w:spacing w:val="-1"/>
          <w:w w:val="93"/>
        </w:rPr>
        <w:t>eac</w:t>
      </w:r>
      <w:r>
        <w:rPr>
          <w:w w:val="93"/>
        </w:rPr>
        <w:t>h</w:t>
      </w:r>
      <w:r>
        <w:rPr/>
        <w:t> </w:t>
      </w:r>
      <w:r>
        <w:rPr>
          <w:spacing w:val="-19"/>
        </w:rPr>
        <w:t> </w:t>
      </w:r>
      <w:r>
        <w:rPr>
          <w:w w:val="104"/>
          <w:sz w:val="17"/>
        </w:rPr>
        <w:t>m</w:t>
      </w:r>
      <w:r>
        <w:rPr>
          <w:spacing w:val="-1"/>
          <w:w w:val="184"/>
          <w:sz w:val="17"/>
        </w:rPr>
        <w:t>f</w:t>
      </w:r>
      <w:r>
        <w:rPr>
          <w:w w:val="117"/>
          <w:sz w:val="17"/>
        </w:rPr>
        <w:t>s</w:t>
      </w:r>
      <w:r>
        <w:rPr>
          <w:sz w:val="17"/>
        </w:rPr>
        <w:t> </w:t>
      </w:r>
      <w:r>
        <w:rPr>
          <w:spacing w:val="3"/>
          <w:sz w:val="17"/>
        </w:rPr>
        <w:t> </w:t>
      </w:r>
      <w:r>
        <w:rPr>
          <w:spacing w:val="-1"/>
          <w:w w:val="93"/>
        </w:rPr>
        <w:t>int</w:t>
      </w:r>
      <w:r>
        <w:rPr>
          <w:w w:val="93"/>
        </w:rPr>
        <w:t>o</w:t>
      </w:r>
      <w:r>
        <w:rPr/>
        <w:t> </w:t>
      </w:r>
      <w:r>
        <w:rPr>
          <w:spacing w:val="-19"/>
        </w:rPr>
        <w:t> </w:t>
      </w:r>
      <w:r>
        <w:rPr>
          <w:w w:val="92"/>
        </w:rPr>
        <w:t>a</w:t>
      </w:r>
      <w:r>
        <w:rPr/>
        <w:t> </w:t>
      </w:r>
      <w:r>
        <w:rPr>
          <w:spacing w:val="-19"/>
        </w:rPr>
        <w:t> </w:t>
      </w:r>
      <w:r>
        <w:rPr>
          <w:w w:val="87"/>
        </w:rPr>
        <w:t>set</w:t>
      </w:r>
      <w:r>
        <w:rPr/>
        <w:t> </w:t>
      </w:r>
      <w:r>
        <w:rPr>
          <w:spacing w:val="-20"/>
        </w:rPr>
        <w:t> </w:t>
      </w:r>
      <w:r>
        <w:rPr>
          <w:w w:val="95"/>
        </w:rPr>
        <w:t>of</w:t>
      </w:r>
      <w:r>
        <w:rPr/>
        <w:t> </w:t>
      </w:r>
      <w:r>
        <w:rPr>
          <w:spacing w:val="-20"/>
        </w:rPr>
        <w:t> </w:t>
      </w:r>
      <w:r>
        <w:rPr>
          <w:spacing w:val="-1"/>
          <w:w w:val="94"/>
        </w:rPr>
        <w:t>al</w:t>
      </w:r>
      <w:r>
        <w:rPr>
          <w:w w:val="94"/>
        </w:rPr>
        <w:t>l</w:t>
      </w:r>
      <w:r>
        <w:rPr/>
        <w:t> </w:t>
      </w:r>
      <w:r>
        <w:rPr>
          <w:spacing w:val="-19"/>
        </w:rPr>
        <w:t> </w:t>
      </w:r>
      <w:r>
        <w:rPr>
          <w:spacing w:val="-1"/>
          <w:w w:val="86"/>
        </w:rPr>
        <w:t>its</w:t>
      </w:r>
    </w:p>
    <w:p>
      <w:pPr>
        <w:spacing w:after="0" w:line="242" w:lineRule="auto"/>
        <w:jc w:val="both"/>
        <w:sectPr>
          <w:headerReference w:type="default" r:id="rId106"/>
          <w:footerReference w:type="default" r:id="rId107"/>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2645"/>
        <w:jc w:val="left"/>
        <w:rPr>
          <w:sz w:val="20"/>
        </w:rPr>
      </w:pPr>
      <w:r>
        <w:rPr/>
        <w:pict>
          <v:line style="position:absolute;mso-position-horizontal-relative:page;mso-position-vertical-relative:paragraph;z-index:7096" from="15pt,-30.907568pt" to="0pt,-30.907568pt" stroked="true" strokeweight=".25pt" strokecolor="#000000">
            <w10:wrap type="none"/>
          </v:line>
        </w:pict>
      </w:r>
      <w:r>
        <w:rPr/>
        <w:pict>
          <v:line style="position:absolute;mso-position-horizontal-relative:page;mso-position-vertical-relative:paragraph;z-index:7120" from="494.71701pt,-30.907568pt" to="509.71701pt,-30.907568pt" stroked="true" strokeweight=".25pt" strokecolor="#000000">
            <w10:wrap type="none"/>
          </v:line>
        </w:pict>
      </w:r>
      <w:r>
        <w:rPr/>
        <w:pict>
          <v:line style="position:absolute;mso-position-horizontal-relative:page;mso-position-vertical-relative:paragraph;z-index:7144" from="21pt,-36.90757pt" to="21pt,-51.90757pt" stroked="true" strokeweight=".25pt" strokecolor="#000000">
            <w10:wrap type="none"/>
          </v:line>
        </w:pict>
      </w:r>
      <w:r>
        <w:rPr/>
        <w:pict>
          <v:line style="position:absolute;mso-position-horizontal-relative:page;mso-position-vertical-relative:paragraph;z-index:7168" from="488.71701pt,-36.90757pt" to="488.71701pt,-51.90757pt" stroked="true" strokeweight=".25pt" strokecolor="#000000">
            <w10:wrap type="none"/>
          </v:line>
        </w:pict>
      </w:r>
      <w:r>
        <w:rPr>
          <w:i/>
          <w:w w:val="80"/>
          <w:sz w:val="20"/>
        </w:rPr>
        <w:t>New metthods for auttomattic single</w:t>
      </w:r>
      <w:r>
        <w:rPr>
          <w:i/>
          <w:spacing w:val="-23"/>
          <w:w w:val="80"/>
          <w:sz w:val="20"/>
        </w:rPr>
        <w:t> </w:t>
      </w:r>
      <w:r>
        <w:rPr>
          <w:i/>
          <w:w w:val="80"/>
          <w:sz w:val="20"/>
        </w:rPr>
        <w:t>ttextt</w:t>
      </w:r>
      <w:r>
        <w:rPr>
          <w:i/>
          <w:spacing w:val="-5"/>
          <w:w w:val="80"/>
          <w:sz w:val="20"/>
        </w:rPr>
        <w:t> </w:t>
      </w:r>
      <w:r>
        <w:rPr>
          <w:i/>
          <w:w w:val="80"/>
          <w:sz w:val="20"/>
        </w:rPr>
        <w:t>summarizattion</w:t>
        <w:tab/>
      </w:r>
      <w:r>
        <w:rPr>
          <w:w w:val="85"/>
          <w:sz w:val="20"/>
        </w:rPr>
        <w:t>59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46"/>
      </w:pPr>
      <w:r>
        <w:rPr>
          <w:w w:val="91"/>
        </w:rPr>
        <w:t>subsequences.</w:t>
      </w:r>
      <w:r>
        <w:rPr>
          <w:spacing w:val="-6"/>
        </w:rPr>
        <w:t> </w:t>
      </w:r>
      <w:r>
        <w:rPr>
          <w:spacing w:val="-1"/>
          <w:w w:val="100"/>
        </w:rPr>
        <w:t>Ga</w:t>
      </w:r>
      <w:r>
        <w:rPr>
          <w:spacing w:val="-7"/>
          <w:w w:val="100"/>
        </w:rPr>
        <w:t>r</w:t>
      </w:r>
      <w:r>
        <w:rPr>
          <w:w w:val="91"/>
        </w:rPr>
        <w:t>cia</w:t>
      </w:r>
      <w:r>
        <w:rPr>
          <w:spacing w:val="-5"/>
        </w:rPr>
        <w:t> </w:t>
      </w:r>
      <w:r>
        <w:rPr>
          <w:spacing w:val="-1"/>
          <w:w w:val="93"/>
        </w:rPr>
        <w:t>[Gar04</w:t>
      </w:r>
      <w:r>
        <w:rPr>
          <w:w w:val="93"/>
        </w:rPr>
        <w:t>]</w:t>
      </w:r>
      <w:r>
        <w:rPr>
          <w:spacing w:val="-5"/>
        </w:rPr>
        <w:t> </w:t>
      </w:r>
      <w:r>
        <w:rPr>
          <w:w w:val="95"/>
        </w:rPr>
        <w:t>p</w:t>
      </w:r>
      <w:r>
        <w:rPr>
          <w:spacing w:val="-8"/>
          <w:w w:val="95"/>
        </w:rPr>
        <w:t>r</w:t>
      </w:r>
      <w:r>
        <w:rPr>
          <w:w w:val="93"/>
        </w:rPr>
        <w:t>oposed</w:t>
      </w:r>
      <w:r>
        <w:rPr>
          <w:spacing w:val="-6"/>
        </w:rPr>
        <w:t> </w:t>
      </w:r>
      <w:r>
        <w:rPr>
          <w:spacing w:val="-1"/>
          <w:w w:val="94"/>
        </w:rPr>
        <w:t>a</w:t>
      </w:r>
      <w:r>
        <w:rPr>
          <w:w w:val="94"/>
        </w:rPr>
        <w:t>n</w:t>
      </w:r>
      <w:r>
        <w:rPr>
          <w:spacing w:val="-5"/>
        </w:rPr>
        <w:t> </w:t>
      </w:r>
      <w:r>
        <w:rPr>
          <w:spacing w:val="-1"/>
          <w:w w:val="93"/>
        </w:rPr>
        <w:t>efficien</w:t>
      </w:r>
      <w:r>
        <w:rPr>
          <w:w w:val="93"/>
        </w:rPr>
        <w:t>t</w:t>
      </w:r>
      <w:r>
        <w:rPr>
          <w:spacing w:val="-5"/>
        </w:rPr>
        <w:t> </w:t>
      </w:r>
      <w:r>
        <w:rPr>
          <w:spacing w:val="-1"/>
          <w:w w:val="94"/>
        </w:rPr>
        <w:t>algorith</w:t>
      </w:r>
      <w:r>
        <w:rPr>
          <w:w w:val="94"/>
        </w:rPr>
        <w:t>m</w:t>
      </w:r>
      <w:r>
        <w:rPr>
          <w:spacing w:val="-5"/>
        </w:rPr>
        <w:t> </w:t>
      </w:r>
      <w:r>
        <w:rPr>
          <w:spacing w:val="-1"/>
          <w:w w:val="91"/>
        </w:rPr>
        <w:t>t</w:t>
      </w:r>
      <w:r>
        <w:rPr>
          <w:w w:val="91"/>
        </w:rPr>
        <w:t>o</w:t>
      </w:r>
      <w:r>
        <w:rPr>
          <w:spacing w:val="-5"/>
        </w:rPr>
        <w:t> </w:t>
      </w:r>
      <w:r>
        <w:rPr>
          <w:w w:val="96"/>
        </w:rPr>
        <w:t>find</w:t>
      </w:r>
      <w:r>
        <w:rPr>
          <w:spacing w:val="-5"/>
        </w:rPr>
        <w:t> </w:t>
      </w:r>
      <w:r>
        <w:rPr>
          <w:spacing w:val="-1"/>
          <w:w w:val="94"/>
        </w:rPr>
        <w:t>al</w:t>
      </w:r>
      <w:r>
        <w:rPr>
          <w:w w:val="94"/>
        </w:rPr>
        <w:t>l</w:t>
      </w:r>
      <w:r>
        <w:rPr>
          <w:spacing w:val="-5"/>
        </w:rPr>
        <w:t> </w:t>
      </w:r>
      <w:r>
        <w:rPr>
          <w:w w:val="104"/>
          <w:sz w:val="17"/>
        </w:rPr>
        <w:t>m</w:t>
      </w:r>
      <w:r>
        <w:rPr>
          <w:spacing w:val="-1"/>
          <w:w w:val="184"/>
          <w:sz w:val="17"/>
        </w:rPr>
        <w:t>f</w:t>
      </w:r>
      <w:r>
        <w:rPr>
          <w:spacing w:val="2"/>
          <w:w w:val="117"/>
          <w:sz w:val="17"/>
        </w:rPr>
        <w:t>s</w:t>
      </w:r>
      <w:r>
        <w:rPr>
          <w:w w:val="80"/>
        </w:rPr>
        <w:t>s</w:t>
      </w:r>
      <w:r>
        <w:rPr>
          <w:spacing w:val="-5"/>
        </w:rPr>
        <w:t> </w:t>
      </w:r>
      <w:r>
        <w:rPr>
          <w:spacing w:val="-1"/>
          <w:w w:val="95"/>
        </w:rPr>
        <w:t>i</w:t>
      </w:r>
      <w:r>
        <w:rPr>
          <w:w w:val="95"/>
        </w:rPr>
        <w:t>n</w:t>
      </w:r>
      <w:r>
        <w:rPr>
          <w:spacing w:val="-5"/>
        </w:rPr>
        <w:t> </w:t>
      </w:r>
      <w:r>
        <w:rPr>
          <w:w w:val="92"/>
        </w:rPr>
        <w:t>a </w:t>
      </w:r>
      <w:r>
        <w:rPr>
          <w:spacing w:val="-1"/>
          <w:w w:val="90"/>
        </w:rPr>
        <w:t>t</w:t>
      </w:r>
      <w:r>
        <w:rPr>
          <w:spacing w:val="-7"/>
          <w:w w:val="90"/>
        </w:rPr>
        <w:t>e</w:t>
      </w:r>
      <w:r>
        <w:rPr>
          <w:w w:val="101"/>
        </w:rPr>
        <w:t>xt,</w:t>
      </w:r>
      <w:r>
        <w:rPr>
          <w:spacing w:val="6"/>
        </w:rPr>
        <w:t> </w:t>
      </w:r>
      <w:r>
        <w:rPr>
          <w:w w:val="89"/>
        </w:rPr>
        <w:t>which</w:t>
      </w:r>
      <w:r>
        <w:rPr>
          <w:spacing w:val="6"/>
        </w:rPr>
        <w:t> </w:t>
      </w:r>
      <w:r>
        <w:rPr>
          <w:w w:val="82"/>
        </w:rPr>
        <w:t>we</w:t>
      </w:r>
      <w:r>
        <w:rPr>
          <w:spacing w:val="6"/>
        </w:rPr>
        <w:t> </w:t>
      </w:r>
      <w:r>
        <w:rPr>
          <w:spacing w:val="-1"/>
          <w:w w:val="90"/>
        </w:rPr>
        <w:t>als</w:t>
      </w:r>
      <w:r>
        <w:rPr>
          <w:w w:val="90"/>
        </w:rPr>
        <w:t>o</w:t>
      </w:r>
      <w:r>
        <w:rPr>
          <w:spacing w:val="6"/>
        </w:rPr>
        <w:t> </w:t>
      </w:r>
      <w:r>
        <w:rPr>
          <w:w w:val="91"/>
        </w:rPr>
        <w:t>used</w:t>
      </w:r>
      <w:r>
        <w:rPr>
          <w:spacing w:val="6"/>
        </w:rPr>
        <w:t> </w:t>
      </w:r>
      <w:r>
        <w:rPr>
          <w:spacing w:val="-1"/>
          <w:w w:val="91"/>
        </w:rPr>
        <w:t>t</w:t>
      </w:r>
      <w:r>
        <w:rPr>
          <w:w w:val="91"/>
        </w:rPr>
        <w:t>o</w:t>
      </w:r>
      <w:r>
        <w:rPr>
          <w:spacing w:val="6"/>
        </w:rPr>
        <w:t> </w:t>
      </w:r>
      <w:r>
        <w:rPr>
          <w:spacing w:val="-1"/>
          <w:w w:val="92"/>
        </w:rPr>
        <w:t>efficientl</w:t>
      </w:r>
      <w:r>
        <w:rPr>
          <w:w w:val="92"/>
        </w:rPr>
        <w:t>y</w:t>
      </w:r>
      <w:r>
        <w:rPr>
          <w:spacing w:val="6"/>
        </w:rPr>
        <w:t> </w:t>
      </w:r>
      <w:r>
        <w:rPr>
          <w:w w:val="92"/>
        </w:rPr>
        <w:t>obtain</w:t>
      </w:r>
      <w:r>
        <w:rPr>
          <w:spacing w:val="5"/>
        </w:rPr>
        <w:t> </w:t>
      </w:r>
      <w:r>
        <w:rPr>
          <w:spacing w:val="-1"/>
          <w:w w:val="95"/>
        </w:rPr>
        <w:t>an</w:t>
      </w:r>
      <w:r>
        <w:rPr>
          <w:w w:val="95"/>
        </w:rPr>
        <w:t>d</w:t>
      </w:r>
      <w:r>
        <w:rPr>
          <w:spacing w:val="6"/>
        </w:rPr>
        <w:t> </w:t>
      </w:r>
      <w:r>
        <w:rPr>
          <w:w w:val="88"/>
        </w:rPr>
        <w:t>sto</w:t>
      </w:r>
      <w:r>
        <w:rPr>
          <w:spacing w:val="-8"/>
          <w:w w:val="88"/>
        </w:rPr>
        <w:t>r</w:t>
      </w:r>
      <w:r>
        <w:rPr>
          <w:w w:val="92"/>
        </w:rPr>
        <w:t>e</w:t>
      </w:r>
      <w:r>
        <w:rPr>
          <w:spacing w:val="6"/>
        </w:rPr>
        <w:t> </w:t>
      </w:r>
      <w:r>
        <w:rPr>
          <w:spacing w:val="-1"/>
          <w:w w:val="94"/>
        </w:rPr>
        <w:t>al</w:t>
      </w:r>
      <w:r>
        <w:rPr>
          <w:w w:val="94"/>
        </w:rPr>
        <w:t>l</w:t>
      </w:r>
      <w:r>
        <w:rPr>
          <w:spacing w:val="6"/>
        </w:rPr>
        <w:t> </w:t>
      </w:r>
      <w:r>
        <w:rPr>
          <w:spacing w:val="-1"/>
          <w:w w:val="184"/>
          <w:sz w:val="17"/>
        </w:rPr>
        <w:t>f</w:t>
      </w:r>
      <w:r>
        <w:rPr>
          <w:spacing w:val="3"/>
          <w:w w:val="117"/>
          <w:sz w:val="17"/>
        </w:rPr>
        <w:t>s</w:t>
      </w:r>
      <w:r>
        <w:rPr>
          <w:w w:val="80"/>
        </w:rPr>
        <w:t>s</w:t>
      </w:r>
      <w:r>
        <w:rPr>
          <w:spacing w:val="6"/>
        </w:rPr>
        <w:t> </w:t>
      </w:r>
      <w:r>
        <w:rPr>
          <w:w w:val="95"/>
        </w:rPr>
        <w:t>of</w:t>
      </w:r>
      <w:r>
        <w:rPr>
          <w:spacing w:val="6"/>
        </w:rPr>
        <w:t> </w:t>
      </w:r>
      <w:r>
        <w:rPr>
          <w:spacing w:val="-1"/>
          <w:w w:val="93"/>
        </w:rPr>
        <w:t>th</w:t>
      </w:r>
      <w:r>
        <w:rPr>
          <w:w w:val="93"/>
        </w:rPr>
        <w:t>e</w:t>
      </w:r>
      <w:r>
        <w:rPr>
          <w:spacing w:val="6"/>
        </w:rPr>
        <w:t> </w:t>
      </w:r>
      <w:r>
        <w:rPr>
          <w:spacing w:val="-1"/>
          <w:w w:val="95"/>
        </w:rPr>
        <w:t>document.</w:t>
      </w:r>
    </w:p>
    <w:p>
      <w:pPr>
        <w:pStyle w:val="BodyText"/>
        <w:spacing w:line="242" w:lineRule="auto"/>
        <w:ind w:left="1553" w:right="1551" w:firstLine="283"/>
        <w:jc w:val="both"/>
      </w:pPr>
      <w:r>
        <w:rPr>
          <w:spacing w:val="-1"/>
          <w:w w:val="99"/>
        </w:rPr>
        <w:t>Th</w:t>
      </w:r>
      <w:r>
        <w:rPr>
          <w:w w:val="99"/>
        </w:rPr>
        <w:t>e</w:t>
      </w:r>
      <w:r>
        <w:rPr/>
        <w:t> </w:t>
      </w:r>
      <w:r>
        <w:rPr>
          <w:spacing w:val="-1"/>
          <w:w w:val="92"/>
        </w:rPr>
        <w:t>notion</w:t>
      </w:r>
      <w:r>
        <w:rPr>
          <w:w w:val="92"/>
        </w:rPr>
        <w:t>s</w:t>
      </w:r>
      <w:r>
        <w:rPr/>
        <w:t> </w:t>
      </w:r>
      <w:r>
        <w:rPr>
          <w:w w:val="95"/>
        </w:rPr>
        <w:t>of</w:t>
      </w:r>
      <w:r>
        <w:rPr/>
        <w:t> </w:t>
      </w:r>
      <w:r>
        <w:rPr>
          <w:spacing w:val="-1"/>
          <w:w w:val="184"/>
          <w:sz w:val="17"/>
        </w:rPr>
        <w:t>f</w:t>
      </w:r>
      <w:r>
        <w:rPr>
          <w:spacing w:val="3"/>
          <w:w w:val="117"/>
          <w:sz w:val="17"/>
        </w:rPr>
        <w:t>s</w:t>
      </w:r>
      <w:r>
        <w:rPr>
          <w:w w:val="80"/>
        </w:rPr>
        <w:t>s</w:t>
      </w:r>
      <w:r>
        <w:rPr/>
        <w:t> </w:t>
      </w:r>
      <w:r>
        <w:rPr>
          <w:spacing w:val="-1"/>
          <w:w w:val="95"/>
        </w:rPr>
        <w:t>an</w:t>
      </w:r>
      <w:r>
        <w:rPr>
          <w:w w:val="95"/>
        </w:rPr>
        <w:t>d</w:t>
      </w:r>
      <w:r>
        <w:rPr/>
        <w:t> </w:t>
      </w:r>
      <w:r>
        <w:rPr>
          <w:w w:val="104"/>
          <w:sz w:val="17"/>
        </w:rPr>
        <w:t>m</w:t>
      </w:r>
      <w:r>
        <w:rPr>
          <w:spacing w:val="-1"/>
          <w:w w:val="184"/>
          <w:sz w:val="17"/>
        </w:rPr>
        <w:t>f</w:t>
      </w:r>
      <w:r>
        <w:rPr>
          <w:spacing w:val="2"/>
          <w:w w:val="117"/>
          <w:sz w:val="17"/>
        </w:rPr>
        <w:t>s</w:t>
      </w:r>
      <w:r>
        <w:rPr>
          <w:w w:val="80"/>
        </w:rPr>
        <w:t>s</w:t>
      </w:r>
      <w:r>
        <w:rPr/>
        <w:t> </w:t>
      </w:r>
      <w:r>
        <w:rPr>
          <w:spacing w:val="-1"/>
          <w:w w:val="91"/>
        </w:rPr>
        <w:t>a</w:t>
      </w:r>
      <w:r>
        <w:rPr>
          <w:spacing w:val="-7"/>
          <w:w w:val="91"/>
        </w:rPr>
        <w:t>r</w:t>
      </w:r>
      <w:r>
        <w:rPr>
          <w:w w:val="92"/>
        </w:rPr>
        <w:t>e</w:t>
      </w:r>
      <w:r>
        <w:rPr/>
        <w:t> </w:t>
      </w:r>
      <w:r>
        <w:rPr>
          <w:w w:val="89"/>
        </w:rPr>
        <w:t>closely</w:t>
      </w:r>
      <w:r>
        <w:rPr/>
        <w:t> </w:t>
      </w:r>
      <w:r>
        <w:rPr>
          <w:spacing w:val="-8"/>
          <w:w w:val="91"/>
        </w:rPr>
        <w:t>r</w:t>
      </w:r>
      <w:r>
        <w:rPr>
          <w:spacing w:val="-1"/>
          <w:w w:val="93"/>
        </w:rPr>
        <w:t>elate</w:t>
      </w:r>
      <w:r>
        <w:rPr>
          <w:w w:val="93"/>
        </w:rPr>
        <w:t>d</w:t>
      </w:r>
      <w:r>
        <w:rPr/>
        <w:t> </w:t>
      </w:r>
      <w:r>
        <w:rPr>
          <w:spacing w:val="-1"/>
          <w:w w:val="91"/>
        </w:rPr>
        <w:t>t</w:t>
      </w:r>
      <w:r>
        <w:rPr>
          <w:w w:val="91"/>
        </w:rPr>
        <w:t>o</w:t>
      </w:r>
      <w:r>
        <w:rPr/>
        <w:t> </w:t>
      </w:r>
      <w:r>
        <w:rPr>
          <w:spacing w:val="-1"/>
          <w:w w:val="92"/>
        </w:rPr>
        <w:t>tha</w:t>
      </w:r>
      <w:r>
        <w:rPr>
          <w:w w:val="92"/>
        </w:rPr>
        <w:t>t</w:t>
      </w:r>
      <w:r>
        <w:rPr/>
        <w:t> </w:t>
      </w:r>
      <w:r>
        <w:rPr>
          <w:w w:val="95"/>
        </w:rPr>
        <w:t>of</w:t>
      </w:r>
      <w:r>
        <w:rPr/>
        <w:t> </w:t>
      </w:r>
      <w:r>
        <w:rPr>
          <w:spacing w:val="-8"/>
          <w:w w:val="91"/>
        </w:rPr>
        <w:t>r</w:t>
      </w:r>
      <w:r>
        <w:rPr>
          <w:spacing w:val="-1"/>
          <w:w w:val="94"/>
        </w:rPr>
        <w:t>epeatin</w:t>
      </w:r>
      <w:r>
        <w:rPr>
          <w:w w:val="94"/>
        </w:rPr>
        <w:t>g</w:t>
      </w:r>
      <w:r>
        <w:rPr/>
        <w:t> </w:t>
      </w:r>
      <w:r>
        <w:rPr>
          <w:w w:val="93"/>
        </w:rPr>
        <w:t>bigrams; </w:t>
      </w:r>
      <w:r>
        <w:rPr>
          <w:w w:val="95"/>
        </w:rPr>
        <w:t>see Section III.1.2. This set is conceptually </w:t>
      </w:r>
      <w:r>
        <w:rPr>
          <w:spacing w:val="-3"/>
          <w:w w:val="95"/>
        </w:rPr>
        <w:t>simpler, </w:t>
      </w:r>
      <w:r>
        <w:rPr>
          <w:w w:val="95"/>
        </w:rPr>
        <w:t>but for computational imple- </w:t>
      </w:r>
      <w:r>
        <w:rPr>
          <w:spacing w:val="-1"/>
          <w:w w:val="93"/>
        </w:rPr>
        <w:t>mentatio</w:t>
      </w:r>
      <w:r>
        <w:rPr>
          <w:w w:val="93"/>
        </w:rPr>
        <w:t>n</w:t>
      </w:r>
      <w:r>
        <w:rPr/>
        <w:t> </w:t>
      </w:r>
      <w:r>
        <w:rPr>
          <w:w w:val="104"/>
          <w:sz w:val="17"/>
        </w:rPr>
        <w:t>m</w:t>
      </w:r>
      <w:r>
        <w:rPr>
          <w:spacing w:val="-1"/>
          <w:w w:val="184"/>
          <w:sz w:val="17"/>
        </w:rPr>
        <w:t>f</w:t>
      </w:r>
      <w:r>
        <w:rPr>
          <w:spacing w:val="2"/>
          <w:w w:val="117"/>
          <w:sz w:val="17"/>
        </w:rPr>
        <w:t>s</w:t>
      </w:r>
      <w:r>
        <w:rPr>
          <w:w w:val="80"/>
        </w:rPr>
        <w:t>s</w:t>
      </w:r>
      <w:r>
        <w:rPr/>
        <w:t> </w:t>
      </w:r>
      <w:r>
        <w:rPr>
          <w:w w:val="94"/>
        </w:rPr>
        <w:t>could</w:t>
      </w:r>
      <w:r>
        <w:rPr/>
        <w:t> </w:t>
      </w:r>
      <w:r>
        <w:rPr>
          <w:w w:val="91"/>
        </w:rPr>
        <w:t>be</w:t>
      </w:r>
      <w:r>
        <w:rPr/>
        <w:t> </w:t>
      </w:r>
      <w:r>
        <w:rPr>
          <w:w w:val="94"/>
        </w:rPr>
        <w:t>mo</w:t>
      </w:r>
      <w:r>
        <w:rPr>
          <w:spacing w:val="-8"/>
          <w:w w:val="94"/>
        </w:rPr>
        <w:t>r</w:t>
      </w:r>
      <w:r>
        <w:rPr>
          <w:w w:val="92"/>
        </w:rPr>
        <w:t>e</w:t>
      </w:r>
      <w:r>
        <w:rPr/>
        <w:t> </w:t>
      </w:r>
      <w:r>
        <w:rPr>
          <w:w w:val="94"/>
        </w:rPr>
        <w:t>compact.</w:t>
      </w:r>
    </w:p>
    <w:p>
      <w:pPr>
        <w:pStyle w:val="BodyText"/>
        <w:spacing w:line="260" w:lineRule="exact"/>
        <w:ind w:left="1553" w:right="1551" w:firstLine="283"/>
        <w:jc w:val="both"/>
      </w:pPr>
      <w:r>
        <w:rPr>
          <w:spacing w:val="-15"/>
          <w:w w:val="88"/>
        </w:rPr>
        <w:t>W</w:t>
      </w:r>
      <w:r>
        <w:rPr>
          <w:w w:val="92"/>
        </w:rPr>
        <w:t>e</w:t>
      </w:r>
      <w:r>
        <w:rPr>
          <w:spacing w:val="15"/>
        </w:rPr>
        <w:t> </w:t>
      </w:r>
      <w:r>
        <w:rPr>
          <w:w w:val="93"/>
        </w:rPr>
        <w:t>should</w:t>
      </w:r>
      <w:r>
        <w:rPr>
          <w:spacing w:val="15"/>
        </w:rPr>
        <w:t> </w:t>
      </w:r>
      <w:r>
        <w:rPr>
          <w:spacing w:val="-1"/>
          <w:w w:val="93"/>
        </w:rPr>
        <w:t>not</w:t>
      </w:r>
      <w:r>
        <w:rPr>
          <w:w w:val="93"/>
        </w:rPr>
        <w:t>e</w:t>
      </w:r>
      <w:r>
        <w:rPr>
          <w:spacing w:val="16"/>
        </w:rPr>
        <w:t> </w:t>
      </w:r>
      <w:r>
        <w:rPr>
          <w:spacing w:val="-1"/>
          <w:w w:val="92"/>
        </w:rPr>
        <w:t>tha</w:t>
      </w:r>
      <w:r>
        <w:rPr>
          <w:w w:val="92"/>
        </w:rPr>
        <w:t>t</w:t>
      </w:r>
      <w:r>
        <w:rPr>
          <w:spacing w:val="16"/>
        </w:rPr>
        <w:t> </w:t>
      </w:r>
      <w:r>
        <w:rPr>
          <w:w w:val="104"/>
          <w:sz w:val="17"/>
        </w:rPr>
        <w:t>m</w:t>
      </w:r>
      <w:r>
        <w:rPr>
          <w:spacing w:val="-1"/>
          <w:w w:val="184"/>
          <w:sz w:val="17"/>
        </w:rPr>
        <w:t>f</w:t>
      </w:r>
      <w:r>
        <w:rPr>
          <w:spacing w:val="2"/>
          <w:w w:val="117"/>
          <w:sz w:val="17"/>
        </w:rPr>
        <w:t>s</w:t>
      </w:r>
      <w:r>
        <w:rPr>
          <w:w w:val="80"/>
        </w:rPr>
        <w:t>s</w:t>
      </w:r>
      <w:r>
        <w:rPr>
          <w:spacing w:val="15"/>
        </w:rPr>
        <w:t> </w:t>
      </w:r>
      <w:r>
        <w:rPr>
          <w:w w:val="93"/>
        </w:rPr>
        <w:t>can</w:t>
      </w:r>
      <w:r>
        <w:rPr>
          <w:spacing w:val="15"/>
        </w:rPr>
        <w:t> </w:t>
      </w:r>
      <w:r>
        <w:rPr>
          <w:spacing w:val="-1"/>
          <w:w w:val="87"/>
        </w:rPr>
        <w:t>los</w:t>
      </w:r>
      <w:r>
        <w:rPr>
          <w:w w:val="87"/>
        </w:rPr>
        <w:t>s</w:t>
      </w:r>
      <w:r>
        <w:rPr>
          <w:spacing w:val="16"/>
        </w:rPr>
        <w:t> </w:t>
      </w:r>
      <w:r>
        <w:rPr>
          <w:w w:val="92"/>
        </w:rPr>
        <w:t>a</w:t>
      </w:r>
      <w:r>
        <w:rPr>
          <w:spacing w:val="15"/>
        </w:rPr>
        <w:t> </w:t>
      </w:r>
      <w:r>
        <w:rPr>
          <w:w w:val="95"/>
        </w:rPr>
        <w:t>p</w:t>
      </w:r>
      <w:r>
        <w:rPr>
          <w:spacing w:val="-8"/>
          <w:w w:val="95"/>
        </w:rPr>
        <w:t>r</w:t>
      </w:r>
      <w:r>
        <w:rPr>
          <w:w w:val="91"/>
        </w:rPr>
        <w:t>operty</w:t>
      </w:r>
      <w:r>
        <w:rPr>
          <w:spacing w:val="15"/>
        </w:rPr>
        <w:t> </w:t>
      </w:r>
      <w:r>
        <w:rPr>
          <w:spacing w:val="-1"/>
          <w:w w:val="91"/>
        </w:rPr>
        <w:t>t</w:t>
      </w:r>
      <w:r>
        <w:rPr>
          <w:w w:val="91"/>
        </w:rPr>
        <w:t>o</w:t>
      </w:r>
      <w:r>
        <w:rPr>
          <w:spacing w:val="15"/>
        </w:rPr>
        <w:t> </w:t>
      </w:r>
      <w:r>
        <w:rPr>
          <w:w w:val="91"/>
        </w:rPr>
        <w:t>be</w:t>
      </w:r>
      <w:r>
        <w:rPr>
          <w:spacing w:val="15"/>
        </w:rPr>
        <w:t> </w:t>
      </w:r>
      <w:r>
        <w:rPr>
          <w:spacing w:val="-1"/>
          <w:w w:val="95"/>
        </w:rPr>
        <w:t>maxima</w:t>
      </w:r>
      <w:r>
        <w:rPr>
          <w:w w:val="95"/>
        </w:rPr>
        <w:t>l</w:t>
      </w:r>
      <w:r>
        <w:rPr>
          <w:spacing w:val="15"/>
        </w:rPr>
        <w:t> </w:t>
      </w:r>
      <w:r>
        <w:rPr>
          <w:spacing w:val="-1"/>
          <w:w w:val="95"/>
        </w:rPr>
        <w:t>i</w:t>
      </w:r>
      <w:r>
        <w:rPr>
          <w:w w:val="95"/>
        </w:rPr>
        <w:t>f</w:t>
      </w:r>
      <w:r>
        <w:rPr>
          <w:spacing w:val="15"/>
        </w:rPr>
        <w:t> </w:t>
      </w:r>
      <w:r>
        <w:rPr>
          <w:spacing w:val="-1"/>
          <w:w w:val="93"/>
        </w:rPr>
        <w:t>th</w:t>
      </w:r>
      <w:r>
        <w:rPr>
          <w:w w:val="93"/>
        </w:rPr>
        <w:t>e</w:t>
      </w:r>
      <w:r>
        <w:rPr>
          <w:spacing w:val="15"/>
        </w:rPr>
        <w:t> </w:t>
      </w:r>
      <w:r>
        <w:rPr>
          <w:spacing w:val="-1"/>
          <w:w w:val="93"/>
        </w:rPr>
        <w:t>th</w:t>
      </w:r>
      <w:r>
        <w:rPr>
          <w:spacing w:val="-8"/>
          <w:w w:val="93"/>
        </w:rPr>
        <w:t>r</w:t>
      </w:r>
      <w:r>
        <w:rPr>
          <w:spacing w:val="-1"/>
          <w:w w:val="93"/>
        </w:rPr>
        <w:t>eshold </w:t>
      </w:r>
      <w:r>
        <w:rPr>
          <w:spacing w:val="-1"/>
          <w:w w:val="93"/>
        </w:rPr>
        <w:t>inc</w:t>
      </w:r>
      <w:r>
        <w:rPr>
          <w:spacing w:val="-7"/>
          <w:w w:val="93"/>
        </w:rPr>
        <w:t>r</w:t>
      </w:r>
      <w:r>
        <w:rPr>
          <w:spacing w:val="-1"/>
          <w:w w:val="90"/>
        </w:rPr>
        <w:t>eases</w:t>
      </w:r>
      <w:r>
        <w:rPr>
          <w:w w:val="90"/>
        </w:rPr>
        <w:t>.</w:t>
      </w:r>
      <w:r>
        <w:rPr>
          <w:spacing w:val="-3"/>
        </w:rPr>
        <w:t> </w:t>
      </w:r>
      <w:r>
        <w:rPr>
          <w:spacing w:val="-21"/>
          <w:w w:val="100"/>
        </w:rPr>
        <w:t>F</w:t>
      </w:r>
      <w:r>
        <w:rPr>
          <w:w w:val="92"/>
        </w:rPr>
        <w:t>or</w:t>
      </w:r>
      <w:r>
        <w:rPr>
          <w:spacing w:val="-4"/>
        </w:rPr>
        <w:t> </w:t>
      </w:r>
      <w:r>
        <w:rPr>
          <w:spacing w:val="-8"/>
          <w:w w:val="92"/>
        </w:rPr>
        <w:t>e</w:t>
      </w:r>
      <w:r>
        <w:rPr>
          <w:w w:val="97"/>
        </w:rPr>
        <w:t>xample,</w:t>
      </w:r>
      <w:r>
        <w:rPr>
          <w:spacing w:val="-4"/>
        </w:rPr>
        <w:t> </w:t>
      </w:r>
      <w:r>
        <w:rPr>
          <w:w w:val="82"/>
        </w:rPr>
        <w:t>we</w:t>
      </w:r>
      <w:r>
        <w:rPr>
          <w:spacing w:val="-3"/>
        </w:rPr>
        <w:t> </w:t>
      </w:r>
      <w:r>
        <w:rPr>
          <w:spacing w:val="-1"/>
          <w:w w:val="91"/>
        </w:rPr>
        <w:t>hav</w:t>
      </w:r>
      <w:r>
        <w:rPr>
          <w:w w:val="91"/>
        </w:rPr>
        <w:t>e</w:t>
      </w:r>
      <w:r>
        <w:rPr>
          <w:spacing w:val="-3"/>
        </w:rPr>
        <w:t> </w:t>
      </w:r>
      <w:r>
        <w:rPr>
          <w:spacing w:val="-1"/>
          <w:w w:val="93"/>
        </w:rPr>
        <w:t>th</w:t>
      </w:r>
      <w:r>
        <w:rPr>
          <w:w w:val="93"/>
        </w:rPr>
        <w:t>e</w:t>
      </w:r>
      <w:r>
        <w:rPr>
          <w:spacing w:val="-3"/>
        </w:rPr>
        <w:t> </w:t>
      </w:r>
      <w:r>
        <w:rPr>
          <w:w w:val="87"/>
        </w:rPr>
        <w:t>set</w:t>
      </w:r>
      <w:r>
        <w:rPr>
          <w:spacing w:val="-3"/>
        </w:rPr>
        <w:t> </w:t>
      </w:r>
      <w:r>
        <w:rPr>
          <w:w w:val="95"/>
        </w:rPr>
        <w:t>of</w:t>
      </w:r>
      <w:r>
        <w:rPr>
          <w:spacing w:val="-3"/>
        </w:rPr>
        <w:t> </w:t>
      </w:r>
      <w:r>
        <w:rPr>
          <w:w w:val="104"/>
          <w:sz w:val="17"/>
        </w:rPr>
        <w:t>m</w:t>
      </w:r>
      <w:r>
        <w:rPr>
          <w:spacing w:val="-1"/>
          <w:w w:val="184"/>
          <w:sz w:val="17"/>
        </w:rPr>
        <w:t>f</w:t>
      </w:r>
      <w:r>
        <w:rPr>
          <w:spacing w:val="2"/>
          <w:w w:val="117"/>
          <w:sz w:val="17"/>
        </w:rPr>
        <w:t>s</w:t>
      </w:r>
      <w:r>
        <w:rPr>
          <w:w w:val="80"/>
        </w:rPr>
        <w:t>s</w:t>
      </w:r>
      <w:r>
        <w:rPr>
          <w:spacing w:val="-3"/>
        </w:rPr>
        <w:t> </w:t>
      </w:r>
      <w:r>
        <w:rPr>
          <w:w w:val="87"/>
        </w:rPr>
        <w:t>with</w:t>
      </w:r>
      <w:r>
        <w:rPr>
          <w:spacing w:val="-3"/>
        </w:rPr>
        <w:t> </w:t>
      </w:r>
      <w:r>
        <w:rPr>
          <w:spacing w:val="-1"/>
          <w:w w:val="93"/>
        </w:rPr>
        <w:t>th</w:t>
      </w:r>
      <w:r>
        <w:rPr>
          <w:spacing w:val="-8"/>
          <w:w w:val="93"/>
        </w:rPr>
        <w:t>r</w:t>
      </w:r>
      <w:r>
        <w:rPr>
          <w:spacing w:val="-1"/>
          <w:w w:val="93"/>
        </w:rPr>
        <w:t>eshol</w:t>
      </w:r>
      <w:r>
        <w:rPr>
          <w:w w:val="93"/>
        </w:rPr>
        <w:t>d</w:t>
      </w:r>
      <w:r>
        <w:rPr>
          <w:spacing w:val="-3"/>
        </w:rPr>
        <w:t> </w:t>
      </w:r>
      <w:r>
        <w:rPr>
          <w:rFonts w:ascii="Symbol" w:hAnsi="Symbol"/>
          <w:w w:val="90"/>
        </w:rPr>
        <w:t></w:t>
      </w:r>
      <w:r>
        <w:rPr>
          <w:w w:val="121"/>
        </w:rPr>
        <w:t>.</w:t>
      </w:r>
      <w:r>
        <w:rPr>
          <w:spacing w:val="-3"/>
        </w:rPr>
        <w:t> </w:t>
      </w:r>
      <w:r>
        <w:rPr>
          <w:spacing w:val="-1"/>
          <w:w w:val="99"/>
        </w:rPr>
        <w:t>The</w:t>
      </w:r>
      <w:r>
        <w:rPr>
          <w:w w:val="99"/>
        </w:rPr>
        <w:t>n</w:t>
      </w:r>
      <w:r>
        <w:rPr>
          <w:spacing w:val="-3"/>
        </w:rPr>
        <w:t> </w:t>
      </w:r>
      <w:r>
        <w:rPr>
          <w:w w:val="87"/>
        </w:rPr>
        <w:t>with</w:t>
      </w:r>
      <w:r>
        <w:rPr>
          <w:spacing w:val="-3"/>
        </w:rPr>
        <w:t> </w:t>
      </w:r>
      <w:r>
        <w:rPr>
          <w:rFonts w:ascii="Symbol" w:hAnsi="Symbol"/>
          <w:w w:val="90"/>
        </w:rPr>
        <w:t></w:t>
      </w:r>
      <w:r>
        <w:rPr>
          <w:rFonts w:ascii="Times New Roman" w:hAnsi="Times New Roman"/>
          <w:spacing w:val="-10"/>
        </w:rPr>
        <w:t> </w:t>
      </w:r>
      <w:r>
        <w:rPr>
          <w:w w:val="136"/>
        </w:rPr>
        <w:t>+</w:t>
      </w:r>
      <w:r>
        <w:rPr>
          <w:spacing w:val="-3"/>
        </w:rPr>
        <w:t> </w:t>
      </w:r>
      <w:r>
        <w:rPr>
          <w:w w:val="98"/>
        </w:rPr>
        <w:t>1, </w:t>
      </w:r>
      <w:r>
        <w:rPr>
          <w:w w:val="82"/>
        </w:rPr>
        <w:t>we</w:t>
      </w:r>
      <w:r>
        <w:rPr>
          <w:spacing w:val="5"/>
        </w:rPr>
        <w:t> </w:t>
      </w:r>
      <w:r>
        <w:rPr>
          <w:w w:val="93"/>
        </w:rPr>
        <w:t>can</w:t>
      </w:r>
      <w:r>
        <w:rPr>
          <w:spacing w:val="5"/>
        </w:rPr>
        <w:t> </w:t>
      </w:r>
      <w:r>
        <w:rPr>
          <w:spacing w:val="-1"/>
          <w:w w:val="91"/>
        </w:rPr>
        <w:t>hav</w:t>
      </w:r>
      <w:r>
        <w:rPr>
          <w:w w:val="91"/>
        </w:rPr>
        <w:t>e</w:t>
      </w:r>
      <w:r>
        <w:rPr>
          <w:spacing w:val="5"/>
        </w:rPr>
        <w:t> </w:t>
      </w:r>
      <w:r>
        <w:rPr>
          <w:w w:val="94"/>
        </w:rPr>
        <w:t>mo</w:t>
      </w:r>
      <w:r>
        <w:rPr>
          <w:spacing w:val="-8"/>
          <w:w w:val="94"/>
        </w:rPr>
        <w:t>r</w:t>
      </w:r>
      <w:r>
        <w:rPr>
          <w:w w:val="92"/>
        </w:rPr>
        <w:t>e</w:t>
      </w:r>
      <w:r>
        <w:rPr>
          <w:spacing w:val="5"/>
        </w:rPr>
        <w:t> </w:t>
      </w:r>
      <w:r>
        <w:rPr>
          <w:w w:val="104"/>
          <w:sz w:val="17"/>
        </w:rPr>
        <w:t>m</w:t>
      </w:r>
      <w:r>
        <w:rPr>
          <w:spacing w:val="-1"/>
          <w:w w:val="184"/>
          <w:sz w:val="17"/>
        </w:rPr>
        <w:t>f</w:t>
      </w:r>
      <w:r>
        <w:rPr>
          <w:spacing w:val="2"/>
          <w:w w:val="117"/>
          <w:sz w:val="17"/>
        </w:rPr>
        <w:t>s</w:t>
      </w:r>
      <w:r>
        <w:rPr>
          <w:w w:val="80"/>
        </w:rPr>
        <w:t>s</w:t>
      </w:r>
      <w:r>
        <w:rPr>
          <w:spacing w:val="5"/>
        </w:rPr>
        <w:t> </w:t>
      </w:r>
      <w:r>
        <w:rPr>
          <w:w w:val="91"/>
        </w:rPr>
        <w:t>but</w:t>
      </w:r>
      <w:r>
        <w:rPr>
          <w:spacing w:val="5"/>
        </w:rPr>
        <w:t> </w:t>
      </w:r>
      <w:r>
        <w:rPr>
          <w:spacing w:val="-1"/>
          <w:w w:val="93"/>
        </w:rPr>
        <w:t>th</w:t>
      </w:r>
      <w:r>
        <w:rPr>
          <w:w w:val="93"/>
        </w:rPr>
        <w:t>e</w:t>
      </w:r>
      <w:r>
        <w:rPr>
          <w:spacing w:val="5"/>
        </w:rPr>
        <w:t> </w:t>
      </w:r>
      <w:r>
        <w:rPr>
          <w:w w:val="87"/>
        </w:rPr>
        <w:t>set</w:t>
      </w:r>
      <w:r>
        <w:rPr>
          <w:spacing w:val="5"/>
        </w:rPr>
        <w:t> </w:t>
      </w:r>
      <w:r>
        <w:rPr>
          <w:w w:val="95"/>
        </w:rPr>
        <w:t>of</w:t>
      </w:r>
      <w:r>
        <w:rPr>
          <w:spacing w:val="5"/>
        </w:rPr>
        <w:t> </w:t>
      </w:r>
      <w:r>
        <w:rPr>
          <w:spacing w:val="-1"/>
          <w:w w:val="92"/>
        </w:rPr>
        <w:t>derive</w:t>
      </w:r>
      <w:r>
        <w:rPr>
          <w:w w:val="92"/>
        </w:rPr>
        <w:t>d</w:t>
      </w:r>
      <w:r>
        <w:rPr>
          <w:spacing w:val="5"/>
        </w:rPr>
        <w:t> </w:t>
      </w:r>
      <w:r>
        <w:rPr>
          <w:w w:val="85"/>
        </w:rPr>
        <w:t>wo</w:t>
      </w:r>
      <w:r>
        <w:rPr>
          <w:spacing w:val="-8"/>
          <w:w w:val="85"/>
        </w:rPr>
        <w:t>r</w:t>
      </w:r>
      <w:r>
        <w:rPr>
          <w:spacing w:val="-1"/>
          <w:w w:val="90"/>
        </w:rPr>
        <w:t>d</w:t>
      </w:r>
      <w:r>
        <w:rPr>
          <w:w w:val="90"/>
        </w:rPr>
        <w:t>s</w:t>
      </w:r>
      <w:r>
        <w:rPr>
          <w:spacing w:val="5"/>
        </w:rPr>
        <w:t> </w:t>
      </w:r>
      <w:r>
        <w:rPr>
          <w:w w:val="85"/>
        </w:rPr>
        <w:t>will</w:t>
      </w:r>
      <w:r>
        <w:rPr>
          <w:spacing w:val="5"/>
        </w:rPr>
        <w:t> </w:t>
      </w:r>
      <w:r>
        <w:rPr>
          <w:w w:val="91"/>
        </w:rPr>
        <w:t>be</w:t>
      </w:r>
      <w:r>
        <w:rPr>
          <w:spacing w:val="5"/>
        </w:rPr>
        <w:t> </w:t>
      </w:r>
      <w:r>
        <w:rPr>
          <w:spacing w:val="-1"/>
          <w:w w:val="93"/>
        </w:rPr>
        <w:t>th</w:t>
      </w:r>
      <w:r>
        <w:rPr>
          <w:w w:val="93"/>
        </w:rPr>
        <w:t>e</w:t>
      </w:r>
      <w:r>
        <w:rPr>
          <w:spacing w:val="5"/>
        </w:rPr>
        <w:t> </w:t>
      </w:r>
      <w:r>
        <w:rPr>
          <w:w w:val="88"/>
        </w:rPr>
        <w:t>subset</w:t>
      </w:r>
      <w:r>
        <w:rPr>
          <w:spacing w:val="4"/>
        </w:rPr>
        <w:t> </w:t>
      </w:r>
      <w:r>
        <w:rPr>
          <w:w w:val="95"/>
        </w:rPr>
        <w:t>of</w:t>
      </w:r>
      <w:r>
        <w:rPr>
          <w:spacing w:val="5"/>
        </w:rPr>
        <w:t> </w:t>
      </w:r>
      <w:r>
        <w:rPr>
          <w:w w:val="85"/>
        </w:rPr>
        <w:t>wo</w:t>
      </w:r>
      <w:r>
        <w:rPr>
          <w:spacing w:val="-8"/>
          <w:w w:val="85"/>
        </w:rPr>
        <w:t>r</w:t>
      </w:r>
      <w:r>
        <w:rPr>
          <w:spacing w:val="-1"/>
          <w:w w:val="90"/>
        </w:rPr>
        <w:t>d</w:t>
      </w:r>
      <w:r>
        <w:rPr>
          <w:w w:val="90"/>
        </w:rPr>
        <w:t>s</w:t>
      </w:r>
      <w:r>
        <w:rPr>
          <w:spacing w:val="5"/>
        </w:rPr>
        <w:t> </w:t>
      </w:r>
      <w:r>
        <w:rPr>
          <w:w w:val="95"/>
        </w:rPr>
        <w:t>of </w:t>
      </w:r>
      <w:r>
        <w:rPr>
          <w:w w:val="104"/>
          <w:sz w:val="17"/>
        </w:rPr>
        <w:t>m</w:t>
      </w:r>
      <w:r>
        <w:rPr>
          <w:spacing w:val="-1"/>
          <w:w w:val="184"/>
          <w:sz w:val="17"/>
        </w:rPr>
        <w:t>f</w:t>
      </w:r>
      <w:r>
        <w:rPr>
          <w:spacing w:val="2"/>
          <w:w w:val="117"/>
          <w:sz w:val="17"/>
        </w:rPr>
        <w:t>s</w:t>
      </w:r>
      <w:r>
        <w:rPr>
          <w:w w:val="80"/>
        </w:rPr>
        <w:t>s</w:t>
      </w:r>
      <w:r>
        <w:rPr>
          <w:spacing w:val="-1"/>
        </w:rPr>
        <w:t> </w:t>
      </w:r>
      <w:r>
        <w:rPr>
          <w:w w:val="87"/>
        </w:rPr>
        <w:t>with</w:t>
      </w:r>
      <w:r>
        <w:rPr>
          <w:spacing w:val="-2"/>
        </w:rPr>
        <w:t> </w:t>
      </w:r>
      <w:r>
        <w:rPr>
          <w:spacing w:val="-1"/>
          <w:w w:val="93"/>
        </w:rPr>
        <w:t>th</w:t>
      </w:r>
      <w:r>
        <w:rPr>
          <w:spacing w:val="-8"/>
          <w:w w:val="93"/>
        </w:rPr>
        <w:t>r</w:t>
      </w:r>
      <w:r>
        <w:rPr>
          <w:spacing w:val="-1"/>
          <w:w w:val="93"/>
        </w:rPr>
        <w:t>eshol</w:t>
      </w:r>
      <w:r>
        <w:rPr>
          <w:w w:val="93"/>
        </w:rPr>
        <w:t>d</w:t>
      </w:r>
      <w:r>
        <w:rPr>
          <w:spacing w:val="-1"/>
        </w:rPr>
        <w:t> </w:t>
      </w:r>
      <w:r>
        <w:rPr>
          <w:rFonts w:ascii="Symbol" w:hAnsi="Symbol"/>
          <w:w w:val="90"/>
        </w:rPr>
        <w:t></w:t>
      </w:r>
      <w:r>
        <w:rPr>
          <w:w w:val="121"/>
        </w:rPr>
        <w:t>.</w:t>
      </w:r>
      <w:r>
        <w:rPr>
          <w:spacing w:val="-2"/>
        </w:rPr>
        <w:t> </w:t>
      </w:r>
      <w:r>
        <w:rPr>
          <w:w w:val="93"/>
        </w:rPr>
        <w:t>Despite</w:t>
      </w:r>
      <w:r>
        <w:rPr>
          <w:spacing w:val="-2"/>
        </w:rPr>
        <w:t> </w:t>
      </w:r>
      <w:r>
        <w:rPr>
          <w:w w:val="82"/>
        </w:rPr>
        <w:t>we</w:t>
      </w:r>
      <w:r>
        <w:rPr>
          <w:spacing w:val="-2"/>
        </w:rPr>
        <w:t> </w:t>
      </w:r>
      <w:r>
        <w:rPr>
          <w:spacing w:val="-1"/>
          <w:w w:val="91"/>
        </w:rPr>
        <w:t>hav</w:t>
      </w:r>
      <w:r>
        <w:rPr>
          <w:w w:val="91"/>
        </w:rPr>
        <w:t>e</w:t>
      </w:r>
      <w:r>
        <w:rPr>
          <w:spacing w:val="-1"/>
        </w:rPr>
        <w:t> </w:t>
      </w:r>
      <w:r>
        <w:rPr>
          <w:w w:val="94"/>
        </w:rPr>
        <w:t>mo</w:t>
      </w:r>
      <w:r>
        <w:rPr>
          <w:spacing w:val="-8"/>
          <w:w w:val="94"/>
        </w:rPr>
        <w:t>r</w:t>
      </w:r>
      <w:r>
        <w:rPr>
          <w:w w:val="92"/>
        </w:rPr>
        <w:t>e</w:t>
      </w:r>
      <w:r>
        <w:rPr>
          <w:spacing w:val="-2"/>
        </w:rPr>
        <w:t> </w:t>
      </w:r>
      <w:r>
        <w:rPr>
          <w:w w:val="104"/>
          <w:sz w:val="17"/>
        </w:rPr>
        <w:t>m</w:t>
      </w:r>
      <w:r>
        <w:rPr>
          <w:spacing w:val="-1"/>
          <w:w w:val="184"/>
          <w:sz w:val="17"/>
        </w:rPr>
        <w:t>f</w:t>
      </w:r>
      <w:r>
        <w:rPr>
          <w:spacing w:val="3"/>
          <w:w w:val="117"/>
          <w:sz w:val="17"/>
        </w:rPr>
        <w:t>s</w:t>
      </w:r>
      <w:r>
        <w:rPr>
          <w:w w:val="80"/>
        </w:rPr>
        <w:t>s</w:t>
      </w:r>
      <w:r>
        <w:rPr>
          <w:spacing w:val="-1"/>
        </w:rPr>
        <w:t> </w:t>
      </w:r>
      <w:r>
        <w:rPr>
          <w:w w:val="87"/>
        </w:rPr>
        <w:t>with</w:t>
      </w:r>
      <w:r>
        <w:rPr>
          <w:spacing w:val="-2"/>
        </w:rPr>
        <w:t> </w:t>
      </w:r>
      <w:r>
        <w:rPr>
          <w:rFonts w:ascii="Symbol" w:hAnsi="Symbol"/>
          <w:w w:val="90"/>
        </w:rPr>
        <w:t></w:t>
      </w:r>
      <w:r>
        <w:rPr>
          <w:rFonts w:ascii="Times New Roman" w:hAnsi="Times New Roman"/>
          <w:spacing w:val="-8"/>
        </w:rPr>
        <w:t> </w:t>
      </w:r>
      <w:r>
        <w:rPr>
          <w:w w:val="136"/>
        </w:rPr>
        <w:t>+</w:t>
      </w:r>
      <w:r>
        <w:rPr>
          <w:spacing w:val="-2"/>
        </w:rPr>
        <w:t> </w:t>
      </w:r>
      <w:r>
        <w:rPr>
          <w:w w:val="98"/>
        </w:rPr>
        <w:t>1,</w:t>
      </w:r>
      <w:r>
        <w:rPr>
          <w:spacing w:val="-2"/>
        </w:rPr>
        <w:t> </w:t>
      </w:r>
      <w:r>
        <w:rPr>
          <w:w w:val="104"/>
          <w:sz w:val="17"/>
        </w:rPr>
        <w:t>m</w:t>
      </w:r>
      <w:r>
        <w:rPr>
          <w:spacing w:val="-1"/>
          <w:w w:val="184"/>
          <w:sz w:val="17"/>
        </w:rPr>
        <w:t>f</w:t>
      </w:r>
      <w:r>
        <w:rPr>
          <w:spacing w:val="2"/>
          <w:w w:val="117"/>
          <w:sz w:val="17"/>
        </w:rPr>
        <w:t>s</w:t>
      </w:r>
      <w:r>
        <w:rPr>
          <w:w w:val="80"/>
        </w:rPr>
        <w:t>s</w:t>
      </w:r>
      <w:r>
        <w:rPr>
          <w:spacing w:val="-1"/>
        </w:rPr>
        <w:t> </w:t>
      </w:r>
      <w:r>
        <w:rPr>
          <w:w w:val="85"/>
        </w:rPr>
        <w:t>will</w:t>
      </w:r>
      <w:r>
        <w:rPr>
          <w:spacing w:val="-2"/>
        </w:rPr>
        <w:t> </w:t>
      </w:r>
      <w:r>
        <w:rPr>
          <w:w w:val="91"/>
        </w:rPr>
        <w:t>be</w:t>
      </w:r>
      <w:r>
        <w:rPr>
          <w:spacing w:val="-2"/>
        </w:rPr>
        <w:t> </w:t>
      </w:r>
      <w:r>
        <w:rPr>
          <w:w w:val="91"/>
        </w:rPr>
        <w:t>shorter </w:t>
      </w:r>
      <w:r>
        <w:rPr>
          <w:w w:val="95"/>
        </w:rPr>
        <w:t>(have</w:t>
      </w:r>
      <w:r>
        <w:rPr>
          <w:spacing w:val="-16"/>
          <w:w w:val="95"/>
        </w:rPr>
        <w:t> </w:t>
      </w:r>
      <w:r>
        <w:rPr>
          <w:w w:val="95"/>
        </w:rPr>
        <w:t>a</w:t>
      </w:r>
      <w:r>
        <w:rPr>
          <w:spacing w:val="-16"/>
          <w:w w:val="95"/>
        </w:rPr>
        <w:t> </w:t>
      </w:r>
      <w:r>
        <w:rPr>
          <w:w w:val="95"/>
        </w:rPr>
        <w:t>less</w:t>
      </w:r>
      <w:r>
        <w:rPr>
          <w:spacing w:val="-16"/>
          <w:w w:val="95"/>
        </w:rPr>
        <w:t> </w:t>
      </w:r>
      <w:r>
        <w:rPr>
          <w:w w:val="95"/>
        </w:rPr>
        <w:t>length).</w:t>
      </w:r>
    </w:p>
    <w:p>
      <w:pPr>
        <w:pStyle w:val="BodyText"/>
        <w:spacing w:before="10"/>
        <w:rPr>
          <w:sz w:val="21"/>
        </w:rPr>
      </w:pPr>
    </w:p>
    <w:p>
      <w:pPr>
        <w:pStyle w:val="Heading2"/>
        <w:ind w:left="1553"/>
        <w:jc w:val="both"/>
      </w:pPr>
      <w:bookmarkStart w:name="_TOC_250012" w:id="22"/>
      <w:bookmarkEnd w:id="22"/>
      <w:r>
        <w:rPr>
          <w:w w:val="90"/>
        </w:rPr>
        <w:t>III.1.4  Multiword descriptions</w:t>
      </w:r>
    </w:p>
    <w:p>
      <w:pPr>
        <w:pStyle w:val="BodyText"/>
        <w:spacing w:before="2"/>
        <w:rPr>
          <w:b/>
        </w:rPr>
      </w:pPr>
    </w:p>
    <w:p>
      <w:pPr>
        <w:pStyle w:val="BodyText"/>
        <w:spacing w:line="242" w:lineRule="auto"/>
        <w:ind w:left="1553" w:right="1551"/>
        <w:jc w:val="both"/>
      </w:pPr>
      <w:r>
        <w:rPr>
          <w:w w:val="101"/>
        </w:rPr>
        <w:t>Our</w:t>
      </w:r>
      <w:r>
        <w:rPr>
          <w:spacing w:val="13"/>
        </w:rPr>
        <w:t> </w:t>
      </w:r>
      <w:r>
        <w:rPr>
          <w:spacing w:val="-1"/>
          <w:w w:val="91"/>
        </w:rPr>
        <w:t>hypothesi</w:t>
      </w:r>
      <w:r>
        <w:rPr>
          <w:w w:val="91"/>
        </w:rPr>
        <w:t>s</w:t>
      </w:r>
      <w:r>
        <w:rPr>
          <w:spacing w:val="14"/>
        </w:rPr>
        <w:t> </w:t>
      </w:r>
      <w:r>
        <w:rPr>
          <w:spacing w:val="-1"/>
          <w:w w:val="85"/>
        </w:rPr>
        <w:t>i</w:t>
      </w:r>
      <w:r>
        <w:rPr>
          <w:w w:val="85"/>
        </w:rPr>
        <w:t>s</w:t>
      </w:r>
      <w:r>
        <w:rPr>
          <w:spacing w:val="14"/>
        </w:rPr>
        <w:t> </w:t>
      </w:r>
      <w:r>
        <w:rPr>
          <w:spacing w:val="-1"/>
          <w:w w:val="92"/>
        </w:rPr>
        <w:t>tha</w:t>
      </w:r>
      <w:r>
        <w:rPr>
          <w:w w:val="92"/>
        </w:rPr>
        <w:t>t</w:t>
      </w:r>
      <w:r>
        <w:rPr>
          <w:spacing w:val="14"/>
        </w:rPr>
        <w:t> </w:t>
      </w:r>
      <w:r>
        <w:rPr>
          <w:spacing w:val="-1"/>
          <w:w w:val="184"/>
          <w:sz w:val="17"/>
        </w:rPr>
        <w:t>f</w:t>
      </w:r>
      <w:r>
        <w:rPr>
          <w:spacing w:val="3"/>
          <w:w w:val="117"/>
          <w:sz w:val="17"/>
        </w:rPr>
        <w:t>s</w:t>
      </w:r>
      <w:r>
        <w:rPr>
          <w:w w:val="80"/>
        </w:rPr>
        <w:t>s</w:t>
      </w:r>
      <w:r>
        <w:rPr>
          <w:spacing w:val="14"/>
        </w:rPr>
        <w:t> </w:t>
      </w:r>
      <w:r>
        <w:rPr>
          <w:w w:val="93"/>
        </w:rPr>
        <w:t>can</w:t>
      </w:r>
      <w:r>
        <w:rPr>
          <w:spacing w:val="14"/>
        </w:rPr>
        <w:t> </w:t>
      </w:r>
      <w:r>
        <w:rPr>
          <w:spacing w:val="-8"/>
          <w:w w:val="92"/>
        </w:rPr>
        <w:t>e</w:t>
      </w:r>
      <w:r>
        <w:rPr>
          <w:w w:val="97"/>
        </w:rPr>
        <w:t>xp</w:t>
      </w:r>
      <w:r>
        <w:rPr>
          <w:spacing w:val="-8"/>
          <w:w w:val="97"/>
        </w:rPr>
        <w:t>r</w:t>
      </w:r>
      <w:r>
        <w:rPr>
          <w:spacing w:val="-1"/>
          <w:w w:val="85"/>
        </w:rPr>
        <w:t>es</w:t>
      </w:r>
      <w:r>
        <w:rPr>
          <w:w w:val="85"/>
        </w:rPr>
        <w:t>s</w:t>
      </w:r>
      <w:r>
        <w:rPr>
          <w:spacing w:val="14"/>
        </w:rPr>
        <w:t> </w:t>
      </w:r>
      <w:r>
        <w:rPr>
          <w:spacing w:val="-1"/>
          <w:w w:val="91"/>
        </w:rPr>
        <w:t>idea</w:t>
      </w:r>
      <w:r>
        <w:rPr>
          <w:w w:val="91"/>
        </w:rPr>
        <w:t>s</w:t>
      </w:r>
      <w:r>
        <w:rPr>
          <w:spacing w:val="14"/>
        </w:rPr>
        <w:t> </w:t>
      </w:r>
      <w:r>
        <w:rPr>
          <w:w w:val="93"/>
        </w:rPr>
        <w:t>both</w:t>
      </w:r>
      <w:r>
        <w:rPr>
          <w:spacing w:val="14"/>
        </w:rPr>
        <w:t> </w:t>
      </w:r>
      <w:r>
        <w:rPr>
          <w:spacing w:val="-1"/>
          <w:w w:val="93"/>
        </w:rPr>
        <w:t>importan</w:t>
      </w:r>
      <w:r>
        <w:rPr>
          <w:w w:val="93"/>
        </w:rPr>
        <w:t>t</w:t>
      </w:r>
      <w:r>
        <w:rPr>
          <w:spacing w:val="14"/>
        </w:rPr>
        <w:t> </w:t>
      </w:r>
      <w:r>
        <w:rPr>
          <w:spacing w:val="-1"/>
          <w:w w:val="95"/>
        </w:rPr>
        <w:t>an</w:t>
      </w:r>
      <w:r>
        <w:rPr>
          <w:w w:val="95"/>
        </w:rPr>
        <w:t>d</w:t>
      </w:r>
      <w:r>
        <w:rPr>
          <w:spacing w:val="14"/>
        </w:rPr>
        <w:t> </w:t>
      </w:r>
      <w:r>
        <w:rPr>
          <w:w w:val="92"/>
        </w:rPr>
        <w:t>specific</w:t>
      </w:r>
      <w:r>
        <w:rPr>
          <w:spacing w:val="13"/>
        </w:rPr>
        <w:t> </w:t>
      </w:r>
      <w:r>
        <w:rPr>
          <w:w w:val="93"/>
        </w:rPr>
        <w:t>for</w:t>
      </w:r>
      <w:r>
        <w:rPr>
          <w:spacing w:val="13"/>
        </w:rPr>
        <w:t> </w:t>
      </w:r>
      <w:r>
        <w:rPr>
          <w:spacing w:val="-1"/>
          <w:w w:val="93"/>
        </w:rPr>
        <w:t>the </w:t>
      </w:r>
      <w:r>
        <w:rPr>
          <w:w w:val="95"/>
        </w:rPr>
        <w:t>document. This can be argued in terms of </w:t>
      </w:r>
      <w:r>
        <w:rPr>
          <w:i/>
          <w:w w:val="95"/>
        </w:rPr>
        <w:t>ttf-idf </w:t>
      </w:r>
      <w:r>
        <w:rPr>
          <w:w w:val="95"/>
        </w:rPr>
        <w:t>(term frequency-inverse docu- ment </w:t>
      </w:r>
      <w:r>
        <w:rPr>
          <w:spacing w:val="-3"/>
          <w:w w:val="95"/>
        </w:rPr>
        <w:t>frequency, </w:t>
      </w:r>
      <w:r>
        <w:rPr>
          <w:w w:val="95"/>
        </w:rPr>
        <w:t>a notion well-known in information retrieval [Bae99]): on the </w:t>
      </w:r>
      <w:r>
        <w:rPr/>
        <w:t>one</w:t>
      </w:r>
      <w:r>
        <w:rPr>
          <w:spacing w:val="-23"/>
        </w:rPr>
        <w:t> </w:t>
      </w:r>
      <w:r>
        <w:rPr/>
        <w:t>hand,</w:t>
      </w:r>
      <w:r>
        <w:rPr>
          <w:spacing w:val="-23"/>
        </w:rPr>
        <w:t> </w:t>
      </w:r>
      <w:r>
        <w:rPr/>
        <w:t>the</w:t>
      </w:r>
      <w:r>
        <w:rPr>
          <w:spacing w:val="-23"/>
        </w:rPr>
        <w:t> </w:t>
      </w:r>
      <w:r>
        <w:rPr/>
        <w:t>idea</w:t>
      </w:r>
      <w:r>
        <w:rPr>
          <w:spacing w:val="-23"/>
        </w:rPr>
        <w:t> </w:t>
      </w:r>
      <w:r>
        <w:rPr>
          <w:spacing w:val="-3"/>
        </w:rPr>
        <w:t>expressed</w:t>
      </w:r>
      <w:r>
        <w:rPr>
          <w:spacing w:val="-23"/>
        </w:rPr>
        <w:t> </w:t>
      </w:r>
      <w:r>
        <w:rPr/>
        <w:t>by</w:t>
      </w:r>
      <w:r>
        <w:rPr>
          <w:spacing w:val="-23"/>
        </w:rPr>
        <w:t> </w:t>
      </w:r>
      <w:r>
        <w:rPr/>
        <w:t>an</w:t>
      </w:r>
      <w:r>
        <w:rPr>
          <w:spacing w:val="-23"/>
        </w:rPr>
        <w:t> </w:t>
      </w:r>
      <w:r>
        <w:rPr>
          <w:w w:val="120"/>
          <w:sz w:val="17"/>
        </w:rPr>
        <w:t>fs</w:t>
      </w:r>
      <w:r>
        <w:rPr>
          <w:spacing w:val="-19"/>
          <w:w w:val="120"/>
          <w:sz w:val="17"/>
        </w:rPr>
        <w:t> </w:t>
      </w:r>
      <w:r>
        <w:rPr/>
        <w:t>is</w:t>
      </w:r>
      <w:r>
        <w:rPr>
          <w:spacing w:val="-23"/>
        </w:rPr>
        <w:t> </w:t>
      </w:r>
      <w:r>
        <w:rPr/>
        <w:t>important</w:t>
      </w:r>
      <w:r>
        <w:rPr>
          <w:spacing w:val="-23"/>
        </w:rPr>
        <w:t> </w:t>
      </w:r>
      <w:r>
        <w:rPr/>
        <w:t>for</w:t>
      </w:r>
      <w:r>
        <w:rPr>
          <w:spacing w:val="-23"/>
        </w:rPr>
        <w:t> </w:t>
      </w:r>
      <w:r>
        <w:rPr/>
        <w:t>the</w:t>
      </w:r>
      <w:r>
        <w:rPr>
          <w:spacing w:val="-23"/>
        </w:rPr>
        <w:t> </w:t>
      </w:r>
      <w:r>
        <w:rPr/>
        <w:t>document</w:t>
      </w:r>
      <w:r>
        <w:rPr>
          <w:spacing w:val="-23"/>
        </w:rPr>
        <w:t> </w:t>
      </w:r>
      <w:r>
        <w:rPr/>
        <w:t>if</w:t>
      </w:r>
      <w:r>
        <w:rPr>
          <w:spacing w:val="-23"/>
        </w:rPr>
        <w:t> </w:t>
      </w:r>
      <w:r>
        <w:rPr/>
        <w:t>it</w:t>
      </w:r>
      <w:r>
        <w:rPr>
          <w:spacing w:val="-23"/>
        </w:rPr>
        <w:t> </w:t>
      </w:r>
      <w:r>
        <w:rPr/>
        <w:t>repeat- edly</w:t>
      </w:r>
      <w:r>
        <w:rPr>
          <w:spacing w:val="-20"/>
        </w:rPr>
        <w:t> </w:t>
      </w:r>
      <w:r>
        <w:rPr/>
        <w:t>returns</w:t>
      </w:r>
      <w:r>
        <w:rPr>
          <w:spacing w:val="-20"/>
        </w:rPr>
        <w:t> </w:t>
      </w:r>
      <w:r>
        <w:rPr/>
        <w:t>to</w:t>
      </w:r>
      <w:r>
        <w:rPr>
          <w:spacing w:val="-20"/>
        </w:rPr>
        <w:t> </w:t>
      </w:r>
      <w:r>
        <w:rPr/>
        <w:t>it</w:t>
      </w:r>
      <w:r>
        <w:rPr>
          <w:spacing w:val="-20"/>
        </w:rPr>
        <w:t> </w:t>
      </w:r>
      <w:r>
        <w:rPr/>
        <w:t>(high</w:t>
      </w:r>
      <w:r>
        <w:rPr>
          <w:spacing w:val="-20"/>
        </w:rPr>
        <w:t> </w:t>
      </w:r>
      <w:r>
        <w:rPr/>
        <w:t>term</w:t>
      </w:r>
      <w:r>
        <w:rPr>
          <w:spacing w:val="-20"/>
        </w:rPr>
        <w:t> </w:t>
      </w:r>
      <w:r>
        <w:rPr/>
        <w:t>frequency);</w:t>
      </w:r>
      <w:r>
        <w:rPr>
          <w:spacing w:val="-19"/>
        </w:rPr>
        <w:t> </w:t>
      </w:r>
      <w:r>
        <w:rPr/>
        <w:t>on</w:t>
      </w:r>
      <w:r>
        <w:rPr>
          <w:spacing w:val="-20"/>
        </w:rPr>
        <w:t> </w:t>
      </w:r>
      <w:r>
        <w:rPr/>
        <w:t>the</w:t>
      </w:r>
      <w:r>
        <w:rPr>
          <w:spacing w:val="-20"/>
        </w:rPr>
        <w:t> </w:t>
      </w:r>
      <w:r>
        <w:rPr/>
        <w:t>other</w:t>
      </w:r>
      <w:r>
        <w:rPr>
          <w:spacing w:val="-20"/>
        </w:rPr>
        <w:t> </w:t>
      </w:r>
      <w:r>
        <w:rPr/>
        <w:t>hand,</w:t>
      </w:r>
      <w:r>
        <w:rPr>
          <w:spacing w:val="-20"/>
        </w:rPr>
        <w:t> </w:t>
      </w:r>
      <w:r>
        <w:rPr/>
        <w:t>the</w:t>
      </w:r>
      <w:r>
        <w:rPr>
          <w:spacing w:val="-20"/>
        </w:rPr>
        <w:t> </w:t>
      </w:r>
      <w:r>
        <w:rPr/>
        <w:t>corresponding idea</w:t>
      </w:r>
      <w:r>
        <w:rPr>
          <w:spacing w:val="-5"/>
        </w:rPr>
        <w:t> </w:t>
      </w:r>
      <w:r>
        <w:rPr/>
        <w:t>should</w:t>
      </w:r>
      <w:r>
        <w:rPr>
          <w:spacing w:val="-5"/>
        </w:rPr>
        <w:t> </w:t>
      </w:r>
      <w:r>
        <w:rPr/>
        <w:t>be</w:t>
      </w:r>
      <w:r>
        <w:rPr>
          <w:spacing w:val="-5"/>
        </w:rPr>
        <w:t> </w:t>
      </w:r>
      <w:r>
        <w:rPr/>
        <w:t>specific</w:t>
      </w:r>
      <w:r>
        <w:rPr>
          <w:spacing w:val="-5"/>
        </w:rPr>
        <w:t> </w:t>
      </w:r>
      <w:r>
        <w:rPr/>
        <w:t>for</w:t>
      </w:r>
      <w:r>
        <w:rPr>
          <w:spacing w:val="-5"/>
        </w:rPr>
        <w:t> </w:t>
      </w:r>
      <w:r>
        <w:rPr/>
        <w:t>this</w:t>
      </w:r>
      <w:r>
        <w:rPr>
          <w:spacing w:val="-5"/>
        </w:rPr>
        <w:t> </w:t>
      </w:r>
      <w:r>
        <w:rPr/>
        <w:t>document,</w:t>
      </w:r>
      <w:r>
        <w:rPr>
          <w:spacing w:val="-4"/>
        </w:rPr>
        <w:t> </w:t>
      </w:r>
      <w:r>
        <w:rPr/>
        <w:t>otherwise</w:t>
      </w:r>
      <w:r>
        <w:rPr>
          <w:spacing w:val="-5"/>
        </w:rPr>
        <w:t> </w:t>
      </w:r>
      <w:r>
        <w:rPr/>
        <w:t>there</w:t>
      </w:r>
      <w:r>
        <w:rPr>
          <w:spacing w:val="-5"/>
        </w:rPr>
        <w:t> </w:t>
      </w:r>
      <w:r>
        <w:rPr/>
        <w:t>would</w:t>
      </w:r>
      <w:r>
        <w:rPr>
          <w:spacing w:val="-5"/>
        </w:rPr>
        <w:t> </w:t>
      </w:r>
      <w:r>
        <w:rPr/>
        <w:t>exist</w:t>
      </w:r>
      <w:r>
        <w:rPr>
          <w:spacing w:val="-5"/>
        </w:rPr>
        <w:t> </w:t>
      </w:r>
      <w:r>
        <w:rPr/>
        <w:t>in</w:t>
      </w:r>
      <w:r>
        <w:rPr>
          <w:spacing w:val="-5"/>
        </w:rPr>
        <w:t> </w:t>
      </w:r>
      <w:r>
        <w:rPr/>
        <w:t>the language</w:t>
      </w:r>
      <w:r>
        <w:rPr>
          <w:spacing w:val="-29"/>
        </w:rPr>
        <w:t> </w:t>
      </w:r>
      <w:r>
        <w:rPr/>
        <w:t>a</w:t>
      </w:r>
      <w:r>
        <w:rPr>
          <w:spacing w:val="-29"/>
        </w:rPr>
        <w:t> </w:t>
      </w:r>
      <w:r>
        <w:rPr/>
        <w:t>single</w:t>
      </w:r>
      <w:r>
        <w:rPr>
          <w:spacing w:val="-29"/>
        </w:rPr>
        <w:t> </w:t>
      </w:r>
      <w:r>
        <w:rPr/>
        <w:t>word</w:t>
      </w:r>
      <w:r>
        <w:rPr>
          <w:spacing w:val="-29"/>
        </w:rPr>
        <w:t> </w:t>
      </w:r>
      <w:r>
        <w:rPr/>
        <w:t>or</w:t>
      </w:r>
      <w:r>
        <w:rPr>
          <w:spacing w:val="-29"/>
        </w:rPr>
        <w:t> </w:t>
      </w:r>
      <w:r>
        <w:rPr/>
        <w:t>at</w:t>
      </w:r>
      <w:r>
        <w:rPr>
          <w:spacing w:val="-29"/>
        </w:rPr>
        <w:t> </w:t>
      </w:r>
      <w:r>
        <w:rPr/>
        <w:t>least</w:t>
      </w:r>
      <w:r>
        <w:rPr>
          <w:spacing w:val="-29"/>
        </w:rPr>
        <w:t> </w:t>
      </w:r>
      <w:r>
        <w:rPr/>
        <w:t>an</w:t>
      </w:r>
      <w:r>
        <w:rPr>
          <w:spacing w:val="-29"/>
        </w:rPr>
        <w:t> </w:t>
      </w:r>
      <w:r>
        <w:rPr/>
        <w:t>abbreviation</w:t>
      </w:r>
      <w:r>
        <w:rPr>
          <w:spacing w:val="-29"/>
        </w:rPr>
        <w:t> </w:t>
      </w:r>
      <w:r>
        <w:rPr/>
        <w:t>to</w:t>
      </w:r>
      <w:r>
        <w:rPr>
          <w:spacing w:val="-29"/>
        </w:rPr>
        <w:t> </w:t>
      </w:r>
      <w:r>
        <w:rPr>
          <w:spacing w:val="-3"/>
        </w:rPr>
        <w:t>express</w:t>
      </w:r>
      <w:r>
        <w:rPr>
          <w:spacing w:val="-29"/>
        </w:rPr>
        <w:t> </w:t>
      </w:r>
      <w:r>
        <w:rPr/>
        <w:t>it</w:t>
      </w:r>
      <w:r>
        <w:rPr>
          <w:spacing w:val="-29"/>
        </w:rPr>
        <w:t> </w:t>
      </w:r>
      <w:r>
        <w:rPr/>
        <w:t>(high</w:t>
      </w:r>
      <w:r>
        <w:rPr>
          <w:spacing w:val="-29"/>
        </w:rPr>
        <w:t> </w:t>
      </w:r>
      <w:r>
        <w:rPr/>
        <w:t>inverse</w:t>
      </w:r>
      <w:r>
        <w:rPr>
          <w:spacing w:val="-29"/>
        </w:rPr>
        <w:t> </w:t>
      </w:r>
      <w:r>
        <w:rPr/>
        <w:t>do- </w:t>
      </w:r>
      <w:r>
        <w:rPr>
          <w:w w:val="90"/>
        </w:rPr>
        <w:t>cument </w:t>
      </w:r>
      <w:r>
        <w:rPr>
          <w:spacing w:val="7"/>
          <w:w w:val="90"/>
        </w:rPr>
        <w:t> </w:t>
      </w:r>
      <w:r>
        <w:rPr>
          <w:w w:val="90"/>
        </w:rPr>
        <w:t>frequency).</w:t>
      </w:r>
    </w:p>
    <w:p>
      <w:pPr>
        <w:pStyle w:val="BodyText"/>
        <w:spacing w:line="242" w:lineRule="auto"/>
        <w:ind w:left="1553" w:right="1551" w:firstLine="283"/>
        <w:jc w:val="both"/>
      </w:pPr>
      <w:r>
        <w:rPr/>
        <w:t>An</w:t>
      </w:r>
      <w:r>
        <w:rPr>
          <w:spacing w:val="-20"/>
        </w:rPr>
        <w:t> </w:t>
      </w:r>
      <w:r>
        <w:rPr>
          <w:i/>
        </w:rPr>
        <w:t>n</w:t>
      </w:r>
      <w:r>
        <w:rPr/>
        <w:t>-gram</w:t>
      </w:r>
      <w:r>
        <w:rPr>
          <w:spacing w:val="-20"/>
        </w:rPr>
        <w:t> </w:t>
      </w:r>
      <w:r>
        <w:rPr/>
        <w:t>can</w:t>
      </w:r>
      <w:r>
        <w:rPr>
          <w:spacing w:val="-20"/>
        </w:rPr>
        <w:t> </w:t>
      </w:r>
      <w:r>
        <w:rPr/>
        <w:t>be</w:t>
      </w:r>
      <w:r>
        <w:rPr>
          <w:spacing w:val="-20"/>
        </w:rPr>
        <w:t> </w:t>
      </w:r>
      <w:r>
        <w:rPr/>
        <w:t>a</w:t>
      </w:r>
      <w:r>
        <w:rPr>
          <w:spacing w:val="-20"/>
        </w:rPr>
        <w:t> </w:t>
      </w:r>
      <w:r>
        <w:rPr/>
        <w:t>part</w:t>
      </w:r>
      <w:r>
        <w:rPr>
          <w:spacing w:val="-20"/>
        </w:rPr>
        <w:t> </w:t>
      </w:r>
      <w:r>
        <w:rPr/>
        <w:t>of</w:t>
      </w:r>
      <w:r>
        <w:rPr>
          <w:spacing w:val="-20"/>
        </w:rPr>
        <w:t> </w:t>
      </w:r>
      <w:r>
        <w:rPr>
          <w:spacing w:val="-4"/>
        </w:rPr>
        <w:t>another,</w:t>
      </w:r>
      <w:r>
        <w:rPr>
          <w:spacing w:val="-20"/>
        </w:rPr>
        <w:t> </w:t>
      </w:r>
      <w:r>
        <w:rPr/>
        <w:t>longer</w:t>
      </w:r>
      <w:r>
        <w:rPr>
          <w:spacing w:val="-20"/>
        </w:rPr>
        <w:t> </w:t>
      </w:r>
      <w:r>
        <w:rPr>
          <w:i/>
        </w:rPr>
        <w:t>n</w:t>
      </w:r>
      <w:r>
        <w:rPr/>
        <w:t>-gram.</w:t>
      </w:r>
      <w:r>
        <w:rPr>
          <w:spacing w:val="-20"/>
        </w:rPr>
        <w:t> </w:t>
      </w:r>
      <w:r>
        <w:rPr/>
        <w:t>All</w:t>
      </w:r>
      <w:r>
        <w:rPr>
          <w:spacing w:val="-20"/>
        </w:rPr>
        <w:t> </w:t>
      </w:r>
      <w:r>
        <w:rPr>
          <w:i/>
        </w:rPr>
        <w:t>n</w:t>
      </w:r>
      <w:r>
        <w:rPr/>
        <w:t>-grams</w:t>
      </w:r>
      <w:r>
        <w:rPr>
          <w:spacing w:val="-20"/>
        </w:rPr>
        <w:t> </w:t>
      </w:r>
      <w:r>
        <w:rPr/>
        <w:t>contained</w:t>
      </w:r>
      <w:r>
        <w:rPr>
          <w:spacing w:val="-20"/>
        </w:rPr>
        <w:t> </w:t>
      </w:r>
      <w:r>
        <w:rPr/>
        <w:t>in an</w:t>
      </w:r>
      <w:r>
        <w:rPr>
          <w:spacing w:val="-23"/>
        </w:rPr>
        <w:t> </w:t>
      </w:r>
      <w:r>
        <w:rPr>
          <w:w w:val="120"/>
          <w:sz w:val="17"/>
        </w:rPr>
        <w:t>fs</w:t>
      </w:r>
      <w:r>
        <w:rPr>
          <w:spacing w:val="-19"/>
          <w:w w:val="120"/>
          <w:sz w:val="17"/>
        </w:rPr>
        <w:t> </w:t>
      </w:r>
      <w:r>
        <w:rPr>
          <w:spacing w:val="-3"/>
        </w:rPr>
        <w:t>are</w:t>
      </w:r>
      <w:r>
        <w:rPr>
          <w:spacing w:val="-23"/>
        </w:rPr>
        <w:t> </w:t>
      </w:r>
      <w:r>
        <w:rPr/>
        <w:t>also</w:t>
      </w:r>
      <w:r>
        <w:rPr>
          <w:spacing w:val="-23"/>
        </w:rPr>
        <w:t> </w:t>
      </w:r>
      <w:r>
        <w:rPr>
          <w:w w:val="120"/>
          <w:sz w:val="17"/>
        </w:rPr>
        <w:t>fs</w:t>
      </w:r>
      <w:r>
        <w:rPr>
          <w:w w:val="120"/>
        </w:rPr>
        <w:t>s.</w:t>
      </w:r>
      <w:r>
        <w:rPr>
          <w:spacing w:val="-33"/>
          <w:w w:val="120"/>
        </w:rPr>
        <w:t> </w:t>
      </w:r>
      <w:r>
        <w:rPr>
          <w:spacing w:val="-3"/>
        </w:rPr>
        <w:t>However,</w:t>
      </w:r>
      <w:r>
        <w:rPr>
          <w:spacing w:val="-23"/>
        </w:rPr>
        <w:t> </w:t>
      </w:r>
      <w:r>
        <w:rPr/>
        <w:t>with</w:t>
      </w:r>
      <w:r>
        <w:rPr>
          <w:spacing w:val="-23"/>
        </w:rPr>
        <w:t> </w:t>
      </w:r>
      <w:r>
        <w:rPr/>
        <w:t>the</w:t>
      </w:r>
      <w:r>
        <w:rPr>
          <w:spacing w:val="-23"/>
        </w:rPr>
        <w:t> </w:t>
      </w:r>
      <w:r>
        <w:rPr/>
        <w:t>arguments</w:t>
      </w:r>
      <w:r>
        <w:rPr>
          <w:spacing w:val="-23"/>
        </w:rPr>
        <w:t> </w:t>
      </w:r>
      <w:r>
        <w:rPr/>
        <w:t>given</w:t>
      </w:r>
      <w:r>
        <w:rPr>
          <w:spacing w:val="-23"/>
        </w:rPr>
        <w:t> </w:t>
      </w:r>
      <w:r>
        <w:rPr/>
        <w:t>above</w:t>
      </w:r>
      <w:r>
        <w:rPr>
          <w:spacing w:val="-23"/>
        </w:rPr>
        <w:t> </w:t>
      </w:r>
      <w:r>
        <w:rPr/>
        <w:t>one</w:t>
      </w:r>
      <w:r>
        <w:rPr>
          <w:spacing w:val="-23"/>
        </w:rPr>
        <w:t> </w:t>
      </w:r>
      <w:r>
        <w:rPr/>
        <w:t>can</w:t>
      </w:r>
      <w:r>
        <w:rPr>
          <w:spacing w:val="-23"/>
        </w:rPr>
        <w:t> </w:t>
      </w:r>
      <w:r>
        <w:rPr/>
        <w:t>derive</w:t>
      </w:r>
      <w:r>
        <w:rPr>
          <w:spacing w:val="-23"/>
        </w:rPr>
        <w:t> </w:t>
      </w:r>
      <w:r>
        <w:rPr/>
        <w:t>that such</w:t>
      </w:r>
      <w:r>
        <w:rPr>
          <w:spacing w:val="-15"/>
        </w:rPr>
        <w:t> </w:t>
      </w:r>
      <w:r>
        <w:rPr/>
        <w:t>smaller</w:t>
      </w:r>
      <w:r>
        <w:rPr>
          <w:spacing w:val="-15"/>
        </w:rPr>
        <w:t> </w:t>
      </w:r>
      <w:r>
        <w:rPr>
          <w:i/>
        </w:rPr>
        <w:t>n</w:t>
      </w:r>
      <w:r>
        <w:rPr/>
        <w:t>-grams</w:t>
      </w:r>
      <w:r>
        <w:rPr>
          <w:spacing w:val="-15"/>
        </w:rPr>
        <w:t> </w:t>
      </w:r>
      <w:r>
        <w:rPr/>
        <w:t>may</w:t>
      </w:r>
      <w:r>
        <w:rPr>
          <w:spacing w:val="-15"/>
        </w:rPr>
        <w:t> </w:t>
      </w:r>
      <w:r>
        <w:rPr/>
        <w:t>not</w:t>
      </w:r>
      <w:r>
        <w:rPr>
          <w:spacing w:val="-15"/>
        </w:rPr>
        <w:t> </w:t>
      </w:r>
      <w:r>
        <w:rPr/>
        <w:t>bear</w:t>
      </w:r>
      <w:r>
        <w:rPr>
          <w:spacing w:val="-15"/>
        </w:rPr>
        <w:t> </w:t>
      </w:r>
      <w:r>
        <w:rPr/>
        <w:t>any</w:t>
      </w:r>
      <w:r>
        <w:rPr>
          <w:spacing w:val="-15"/>
        </w:rPr>
        <w:t> </w:t>
      </w:r>
      <w:r>
        <w:rPr/>
        <w:t>important</w:t>
      </w:r>
      <w:r>
        <w:rPr>
          <w:spacing w:val="-15"/>
        </w:rPr>
        <w:t> </w:t>
      </w:r>
      <w:r>
        <w:rPr/>
        <w:t>meaning</w:t>
      </w:r>
      <w:r>
        <w:rPr>
          <w:spacing w:val="-15"/>
        </w:rPr>
        <w:t> </w:t>
      </w:r>
      <w:r>
        <w:rPr/>
        <w:t>by</w:t>
      </w:r>
      <w:r>
        <w:rPr>
          <w:spacing w:val="-15"/>
        </w:rPr>
        <w:t> </w:t>
      </w:r>
      <w:r>
        <w:rPr/>
        <w:t>their</w:t>
      </w:r>
      <w:r>
        <w:rPr>
          <w:spacing w:val="-15"/>
        </w:rPr>
        <w:t> </w:t>
      </w:r>
      <w:r>
        <w:rPr/>
        <w:t>own:</w:t>
      </w:r>
      <w:r>
        <w:rPr>
          <w:spacing w:val="-15"/>
        </w:rPr>
        <w:t> </w:t>
      </w:r>
      <w:r>
        <w:rPr/>
        <w:t>e.g., </w:t>
      </w:r>
      <w:r>
        <w:rPr>
          <w:i/>
          <w:w w:val="90"/>
        </w:rPr>
        <w:t>The</w:t>
      </w:r>
      <w:r>
        <w:rPr>
          <w:i/>
          <w:spacing w:val="-28"/>
          <w:w w:val="90"/>
        </w:rPr>
        <w:t> </w:t>
      </w:r>
      <w:r>
        <w:rPr>
          <w:i/>
          <w:w w:val="90"/>
        </w:rPr>
        <w:t>Unitted</w:t>
      </w:r>
      <w:r>
        <w:rPr>
          <w:i/>
          <w:spacing w:val="-28"/>
          <w:w w:val="90"/>
        </w:rPr>
        <w:t> </w:t>
      </w:r>
      <w:r>
        <w:rPr>
          <w:i/>
          <w:w w:val="90"/>
        </w:rPr>
        <w:t>Sttattes</w:t>
      </w:r>
      <w:r>
        <w:rPr>
          <w:i/>
          <w:spacing w:val="-28"/>
          <w:w w:val="90"/>
        </w:rPr>
        <w:t> </w:t>
      </w:r>
      <w:r>
        <w:rPr>
          <w:i/>
          <w:w w:val="90"/>
        </w:rPr>
        <w:t>of</w:t>
      </w:r>
      <w:r>
        <w:rPr>
          <w:i/>
          <w:spacing w:val="-28"/>
          <w:w w:val="90"/>
        </w:rPr>
        <w:t> </w:t>
      </w:r>
      <w:r>
        <w:rPr>
          <w:i/>
          <w:w w:val="90"/>
        </w:rPr>
        <w:t>America</w:t>
      </w:r>
      <w:r>
        <w:rPr>
          <w:i/>
          <w:spacing w:val="-28"/>
          <w:w w:val="90"/>
        </w:rPr>
        <w:t> </w:t>
      </w:r>
      <w:r>
        <w:rPr>
          <w:w w:val="90"/>
        </w:rPr>
        <w:t>is</w:t>
      </w:r>
      <w:r>
        <w:rPr>
          <w:spacing w:val="-28"/>
          <w:w w:val="90"/>
        </w:rPr>
        <w:t> </w:t>
      </w:r>
      <w:r>
        <w:rPr>
          <w:w w:val="90"/>
        </w:rPr>
        <w:t>a</w:t>
      </w:r>
      <w:r>
        <w:rPr>
          <w:spacing w:val="-28"/>
          <w:w w:val="90"/>
        </w:rPr>
        <w:t> </w:t>
      </w:r>
      <w:r>
        <w:rPr>
          <w:w w:val="90"/>
        </w:rPr>
        <w:t>compound</w:t>
      </w:r>
      <w:r>
        <w:rPr>
          <w:spacing w:val="-28"/>
          <w:w w:val="90"/>
        </w:rPr>
        <w:t> </w:t>
      </w:r>
      <w:r>
        <w:rPr>
          <w:w w:val="90"/>
        </w:rPr>
        <w:t>named</w:t>
      </w:r>
      <w:r>
        <w:rPr>
          <w:spacing w:val="-28"/>
          <w:w w:val="90"/>
        </w:rPr>
        <w:t> </w:t>
      </w:r>
      <w:r>
        <w:rPr>
          <w:spacing w:val="-3"/>
          <w:w w:val="90"/>
        </w:rPr>
        <w:t>entity,</w:t>
      </w:r>
      <w:r>
        <w:rPr>
          <w:spacing w:val="-28"/>
          <w:w w:val="90"/>
        </w:rPr>
        <w:t> </w:t>
      </w:r>
      <w:r>
        <w:rPr>
          <w:w w:val="90"/>
        </w:rPr>
        <w:t>while</w:t>
      </w:r>
      <w:r>
        <w:rPr>
          <w:spacing w:val="-28"/>
          <w:w w:val="90"/>
        </w:rPr>
        <w:t> </w:t>
      </w:r>
      <w:r>
        <w:rPr>
          <w:i/>
          <w:w w:val="90"/>
        </w:rPr>
        <w:t>The</w:t>
      </w:r>
      <w:r>
        <w:rPr>
          <w:i/>
          <w:spacing w:val="-28"/>
          <w:w w:val="90"/>
        </w:rPr>
        <w:t> </w:t>
      </w:r>
      <w:r>
        <w:rPr>
          <w:i/>
          <w:w w:val="90"/>
        </w:rPr>
        <w:t>Unitted</w:t>
      </w:r>
      <w:r>
        <w:rPr>
          <w:i/>
          <w:spacing w:val="-28"/>
          <w:w w:val="90"/>
        </w:rPr>
        <w:t> </w:t>
      </w:r>
      <w:r>
        <w:rPr>
          <w:w w:val="90"/>
        </w:rPr>
        <w:t>or</w:t>
      </w:r>
      <w:r>
        <w:rPr>
          <w:spacing w:val="-28"/>
          <w:w w:val="90"/>
        </w:rPr>
        <w:t> </w:t>
      </w:r>
      <w:r>
        <w:rPr>
          <w:i/>
          <w:w w:val="90"/>
        </w:rPr>
        <w:t>Sttattes </w:t>
      </w:r>
      <w:r>
        <w:rPr>
          <w:i/>
          <w:w w:val="95"/>
        </w:rPr>
        <w:t>of</w:t>
      </w:r>
      <w:r>
        <w:rPr>
          <w:i/>
          <w:spacing w:val="-14"/>
          <w:w w:val="95"/>
        </w:rPr>
        <w:t> </w:t>
      </w:r>
      <w:r>
        <w:rPr>
          <w:i/>
          <w:w w:val="95"/>
        </w:rPr>
        <w:t>America</w:t>
      </w:r>
      <w:r>
        <w:rPr>
          <w:i/>
          <w:spacing w:val="-14"/>
          <w:w w:val="95"/>
        </w:rPr>
        <w:t> </w:t>
      </w:r>
      <w:r>
        <w:rPr>
          <w:spacing w:val="-3"/>
          <w:w w:val="95"/>
        </w:rPr>
        <w:t>are</w:t>
      </w:r>
      <w:r>
        <w:rPr>
          <w:spacing w:val="-14"/>
          <w:w w:val="95"/>
        </w:rPr>
        <w:t> </w:t>
      </w:r>
      <w:r>
        <w:rPr>
          <w:w w:val="95"/>
        </w:rPr>
        <w:t>not.</w:t>
      </w:r>
      <w:r>
        <w:rPr>
          <w:spacing w:val="-14"/>
          <w:w w:val="95"/>
        </w:rPr>
        <w:t> </w:t>
      </w:r>
      <w:r>
        <w:rPr>
          <w:w w:val="95"/>
        </w:rPr>
        <w:t>Exceptions</w:t>
      </w:r>
      <w:r>
        <w:rPr>
          <w:spacing w:val="-14"/>
          <w:w w:val="95"/>
        </w:rPr>
        <w:t> </w:t>
      </w:r>
      <w:r>
        <w:rPr>
          <w:spacing w:val="-4"/>
          <w:w w:val="95"/>
        </w:rPr>
        <w:t>like</w:t>
      </w:r>
      <w:r>
        <w:rPr>
          <w:spacing w:val="-14"/>
          <w:w w:val="95"/>
        </w:rPr>
        <w:t> </w:t>
      </w:r>
      <w:r>
        <w:rPr>
          <w:i/>
          <w:w w:val="95"/>
        </w:rPr>
        <w:t>The</w:t>
      </w:r>
      <w:r>
        <w:rPr>
          <w:i/>
          <w:spacing w:val="-14"/>
          <w:w w:val="95"/>
        </w:rPr>
        <w:t> </w:t>
      </w:r>
      <w:r>
        <w:rPr>
          <w:i/>
          <w:w w:val="95"/>
        </w:rPr>
        <w:t>Unitted</w:t>
      </w:r>
      <w:r>
        <w:rPr>
          <w:i/>
          <w:spacing w:val="-14"/>
          <w:w w:val="95"/>
        </w:rPr>
        <w:t> </w:t>
      </w:r>
      <w:r>
        <w:rPr>
          <w:i/>
          <w:w w:val="95"/>
        </w:rPr>
        <w:t>Sttattes</w:t>
      </w:r>
      <w:r>
        <w:rPr>
          <w:i/>
          <w:spacing w:val="-14"/>
          <w:w w:val="95"/>
        </w:rPr>
        <w:t> </w:t>
      </w:r>
      <w:r>
        <w:rPr>
          <w:w w:val="95"/>
        </w:rPr>
        <w:t>should</w:t>
      </w:r>
      <w:r>
        <w:rPr>
          <w:spacing w:val="-14"/>
          <w:w w:val="95"/>
        </w:rPr>
        <w:t> </w:t>
      </w:r>
      <w:r>
        <w:rPr>
          <w:w w:val="95"/>
        </w:rPr>
        <w:t>not</w:t>
      </w:r>
      <w:r>
        <w:rPr>
          <w:spacing w:val="-14"/>
          <w:w w:val="95"/>
        </w:rPr>
        <w:t> </w:t>
      </w:r>
      <w:r>
        <w:rPr>
          <w:w w:val="95"/>
        </w:rPr>
        <w:t>affect</w:t>
      </w:r>
      <w:r>
        <w:rPr>
          <w:spacing w:val="-14"/>
          <w:w w:val="95"/>
        </w:rPr>
        <w:t> </w:t>
      </w:r>
      <w:r>
        <w:rPr>
          <w:w w:val="95"/>
        </w:rPr>
        <w:t>much</w:t>
      </w:r>
      <w:r>
        <w:rPr>
          <w:spacing w:val="-14"/>
          <w:w w:val="95"/>
        </w:rPr>
        <w:t> </w:t>
      </w:r>
      <w:r>
        <w:rPr>
          <w:w w:val="95"/>
        </w:rPr>
        <w:t>our </w:t>
      </w:r>
      <w:r>
        <w:rPr/>
        <w:t>reasoning</w:t>
      </w:r>
      <w:r>
        <w:rPr>
          <w:spacing w:val="-17"/>
        </w:rPr>
        <w:t> </w:t>
      </w:r>
      <w:r>
        <w:rPr/>
        <w:t>since</w:t>
      </w:r>
      <w:r>
        <w:rPr>
          <w:spacing w:val="-17"/>
        </w:rPr>
        <w:t> </w:t>
      </w:r>
      <w:r>
        <w:rPr/>
        <w:t>they</w:t>
      </w:r>
      <w:r>
        <w:rPr>
          <w:spacing w:val="-17"/>
        </w:rPr>
        <w:t> </w:t>
      </w:r>
      <w:r>
        <w:rPr/>
        <w:t>tend</w:t>
      </w:r>
      <w:r>
        <w:rPr>
          <w:spacing w:val="-17"/>
        </w:rPr>
        <w:t> </w:t>
      </w:r>
      <w:r>
        <w:rPr/>
        <w:t>to</w:t>
      </w:r>
      <w:r>
        <w:rPr>
          <w:spacing w:val="-17"/>
        </w:rPr>
        <w:t> </w:t>
      </w:r>
      <w:r>
        <w:rPr/>
        <w:t>be</w:t>
      </w:r>
      <w:r>
        <w:rPr>
          <w:spacing w:val="-17"/>
        </w:rPr>
        <w:t> </w:t>
      </w:r>
      <w:r>
        <w:rPr/>
        <w:t>synonymous</w:t>
      </w:r>
      <w:r>
        <w:rPr>
          <w:spacing w:val="-17"/>
        </w:rPr>
        <w:t> </w:t>
      </w:r>
      <w:r>
        <w:rPr/>
        <w:t>to</w:t>
      </w:r>
      <w:r>
        <w:rPr>
          <w:spacing w:val="-17"/>
        </w:rPr>
        <w:t> </w:t>
      </w:r>
      <w:r>
        <w:rPr/>
        <w:t>the</w:t>
      </w:r>
      <w:r>
        <w:rPr>
          <w:spacing w:val="-17"/>
        </w:rPr>
        <w:t> </w:t>
      </w:r>
      <w:r>
        <w:rPr/>
        <w:t>longer</w:t>
      </w:r>
      <w:r>
        <w:rPr>
          <w:spacing w:val="-17"/>
        </w:rPr>
        <w:t> </w:t>
      </w:r>
      <w:r>
        <w:rPr/>
        <w:t>expression,</w:t>
      </w:r>
      <w:r>
        <w:rPr>
          <w:spacing w:val="-17"/>
        </w:rPr>
        <w:t> </w:t>
      </w:r>
      <w:r>
        <w:rPr/>
        <w:t>and</w:t>
      </w:r>
      <w:r>
        <w:rPr>
          <w:spacing w:val="-17"/>
        </w:rPr>
        <w:t> </w:t>
      </w:r>
      <w:r>
        <w:rPr/>
        <w:t>the </w:t>
      </w:r>
      <w:r>
        <w:rPr>
          <w:w w:val="95"/>
        </w:rPr>
        <w:t>author</w:t>
      </w:r>
      <w:r>
        <w:rPr>
          <w:spacing w:val="-13"/>
          <w:w w:val="95"/>
        </w:rPr>
        <w:t> </w:t>
      </w:r>
      <w:r>
        <w:rPr>
          <w:w w:val="95"/>
        </w:rPr>
        <w:t>of</w:t>
      </w:r>
      <w:r>
        <w:rPr>
          <w:spacing w:val="-13"/>
          <w:w w:val="95"/>
        </w:rPr>
        <w:t> </w:t>
      </w:r>
      <w:r>
        <w:rPr>
          <w:w w:val="95"/>
        </w:rPr>
        <w:t>the</w:t>
      </w:r>
      <w:r>
        <w:rPr>
          <w:spacing w:val="-13"/>
          <w:w w:val="95"/>
        </w:rPr>
        <w:t> </w:t>
      </w:r>
      <w:r>
        <w:rPr>
          <w:w w:val="95"/>
        </w:rPr>
        <w:t>document</w:t>
      </w:r>
      <w:r>
        <w:rPr>
          <w:spacing w:val="-13"/>
          <w:w w:val="95"/>
        </w:rPr>
        <w:t> </w:t>
      </w:r>
      <w:r>
        <w:rPr>
          <w:w w:val="95"/>
        </w:rPr>
        <w:t>would</w:t>
      </w:r>
      <w:r>
        <w:rPr>
          <w:spacing w:val="-13"/>
          <w:w w:val="95"/>
        </w:rPr>
        <w:t> </w:t>
      </w:r>
      <w:r>
        <w:rPr>
          <w:w w:val="95"/>
        </w:rPr>
        <w:t>choose</w:t>
      </w:r>
      <w:r>
        <w:rPr>
          <w:spacing w:val="-13"/>
          <w:w w:val="95"/>
        </w:rPr>
        <w:t> </w:t>
      </w:r>
      <w:r>
        <w:rPr>
          <w:w w:val="95"/>
        </w:rPr>
        <w:t>one</w:t>
      </w:r>
      <w:r>
        <w:rPr>
          <w:spacing w:val="-13"/>
          <w:w w:val="95"/>
        </w:rPr>
        <w:t> </w:t>
      </w:r>
      <w:r>
        <w:rPr>
          <w:w w:val="95"/>
        </w:rPr>
        <w:t>or</w:t>
      </w:r>
      <w:r>
        <w:rPr>
          <w:spacing w:val="-13"/>
          <w:w w:val="95"/>
        </w:rPr>
        <w:t> </w:t>
      </w:r>
      <w:r>
        <w:rPr>
          <w:w w:val="95"/>
        </w:rPr>
        <w:t>another</w:t>
      </w:r>
      <w:r>
        <w:rPr>
          <w:spacing w:val="-13"/>
          <w:w w:val="95"/>
        </w:rPr>
        <w:t> </w:t>
      </w:r>
      <w:r>
        <w:rPr>
          <w:w w:val="95"/>
        </w:rPr>
        <w:t>way</w:t>
      </w:r>
      <w:r>
        <w:rPr>
          <w:spacing w:val="-13"/>
          <w:w w:val="95"/>
        </w:rPr>
        <w:t> </w:t>
      </w:r>
      <w:r>
        <w:rPr>
          <w:w w:val="95"/>
        </w:rPr>
        <w:t>to</w:t>
      </w:r>
      <w:r>
        <w:rPr>
          <w:spacing w:val="-13"/>
          <w:w w:val="95"/>
        </w:rPr>
        <w:t> </w:t>
      </w:r>
      <w:r>
        <w:rPr>
          <w:spacing w:val="-3"/>
          <w:w w:val="95"/>
        </w:rPr>
        <w:t>refer</w:t>
      </w:r>
      <w:r>
        <w:rPr>
          <w:spacing w:val="-13"/>
          <w:w w:val="95"/>
        </w:rPr>
        <w:t> </w:t>
      </w:r>
      <w:r>
        <w:rPr>
          <w:w w:val="95"/>
        </w:rPr>
        <w:t>to</w:t>
      </w:r>
      <w:r>
        <w:rPr>
          <w:spacing w:val="-13"/>
          <w:w w:val="95"/>
        </w:rPr>
        <w:t> </w:t>
      </w:r>
      <w:r>
        <w:rPr>
          <w:w w:val="95"/>
        </w:rPr>
        <w:t>the</w:t>
      </w:r>
      <w:r>
        <w:rPr>
          <w:spacing w:val="-13"/>
          <w:w w:val="95"/>
        </w:rPr>
        <w:t> </w:t>
      </w:r>
      <w:r>
        <w:rPr>
          <w:spacing w:val="-3"/>
          <w:w w:val="95"/>
        </w:rPr>
        <w:t>entity,</w:t>
      </w:r>
      <w:r>
        <w:rPr>
          <w:spacing w:val="-13"/>
          <w:w w:val="95"/>
        </w:rPr>
        <w:t> </w:t>
      </w:r>
      <w:r>
        <w:rPr>
          <w:w w:val="95"/>
        </w:rPr>
        <w:t>so they</w:t>
      </w:r>
      <w:r>
        <w:rPr>
          <w:spacing w:val="-6"/>
          <w:w w:val="95"/>
        </w:rPr>
        <w:t> </w:t>
      </w:r>
      <w:r>
        <w:rPr>
          <w:w w:val="95"/>
        </w:rPr>
        <w:t>should</w:t>
      </w:r>
      <w:r>
        <w:rPr>
          <w:spacing w:val="-6"/>
          <w:w w:val="95"/>
        </w:rPr>
        <w:t> </w:t>
      </w:r>
      <w:r>
        <w:rPr>
          <w:w w:val="95"/>
        </w:rPr>
        <w:t>not</w:t>
      </w:r>
      <w:r>
        <w:rPr>
          <w:spacing w:val="-6"/>
          <w:w w:val="95"/>
        </w:rPr>
        <w:t> </w:t>
      </w:r>
      <w:r>
        <w:rPr>
          <w:w w:val="95"/>
        </w:rPr>
        <w:t>appear</w:t>
      </w:r>
      <w:r>
        <w:rPr>
          <w:spacing w:val="-6"/>
          <w:w w:val="95"/>
        </w:rPr>
        <w:t> </w:t>
      </w:r>
      <w:r>
        <w:rPr>
          <w:w w:val="95"/>
        </w:rPr>
        <w:t>frequently</w:t>
      </w:r>
      <w:r>
        <w:rPr>
          <w:spacing w:val="-6"/>
          <w:w w:val="95"/>
        </w:rPr>
        <w:t> </w:t>
      </w:r>
      <w:r>
        <w:rPr>
          <w:w w:val="95"/>
        </w:rPr>
        <w:t>both</w:t>
      </w:r>
      <w:r>
        <w:rPr>
          <w:spacing w:val="-6"/>
          <w:w w:val="95"/>
        </w:rPr>
        <w:t> </w:t>
      </w:r>
      <w:r>
        <w:rPr>
          <w:w w:val="95"/>
        </w:rPr>
        <w:t>in</w:t>
      </w:r>
      <w:r>
        <w:rPr>
          <w:spacing w:val="-6"/>
          <w:w w:val="95"/>
        </w:rPr>
        <w:t> </w:t>
      </w:r>
      <w:r>
        <w:rPr>
          <w:w w:val="95"/>
        </w:rPr>
        <w:t>the</w:t>
      </w:r>
      <w:r>
        <w:rPr>
          <w:spacing w:val="-6"/>
          <w:w w:val="95"/>
        </w:rPr>
        <w:t> </w:t>
      </w:r>
      <w:r>
        <w:rPr>
          <w:w w:val="95"/>
        </w:rPr>
        <w:t>same</w:t>
      </w:r>
      <w:r>
        <w:rPr>
          <w:spacing w:val="-6"/>
          <w:w w:val="95"/>
        </w:rPr>
        <w:t> </w:t>
      </w:r>
      <w:r>
        <w:rPr>
          <w:w w:val="95"/>
        </w:rPr>
        <w:t>document.</w:t>
      </w:r>
    </w:p>
    <w:p>
      <w:pPr>
        <w:pStyle w:val="BodyText"/>
        <w:spacing w:before="11"/>
        <w:rPr>
          <w:sz w:val="21"/>
        </w:rPr>
      </w:pPr>
    </w:p>
    <w:p>
      <w:pPr>
        <w:pStyle w:val="ListParagraph"/>
        <w:numPr>
          <w:ilvl w:val="1"/>
          <w:numId w:val="25"/>
        </w:numPr>
        <w:tabs>
          <w:tab w:pos="2008" w:val="left" w:leader="none"/>
        </w:tabs>
        <w:spacing w:line="240" w:lineRule="auto" w:before="0" w:after="0"/>
        <w:ind w:left="2007" w:right="0" w:hanging="454"/>
        <w:jc w:val="both"/>
        <w:rPr>
          <w:sz w:val="17"/>
        </w:rPr>
      </w:pPr>
      <w:r>
        <w:rPr>
          <w:w w:val="132"/>
          <w:sz w:val="22"/>
        </w:rPr>
        <w:t>n</w:t>
      </w:r>
      <w:r>
        <w:rPr>
          <w:spacing w:val="-1"/>
          <w:w w:val="123"/>
          <w:sz w:val="17"/>
        </w:rPr>
        <w:t>e</w:t>
      </w:r>
      <w:r>
        <w:rPr>
          <w:w w:val="108"/>
          <w:sz w:val="17"/>
        </w:rPr>
        <w:t>w</w:t>
      </w:r>
      <w:r>
        <w:rPr>
          <w:spacing w:val="17"/>
          <w:sz w:val="17"/>
        </w:rPr>
        <w:t> </w:t>
      </w:r>
      <w:r>
        <w:rPr>
          <w:w w:val="104"/>
          <w:sz w:val="17"/>
        </w:rPr>
        <w:t>m</w:t>
      </w:r>
      <w:r>
        <w:rPr>
          <w:spacing w:val="-1"/>
          <w:w w:val="123"/>
          <w:sz w:val="17"/>
        </w:rPr>
        <w:t>e</w:t>
      </w:r>
      <w:r>
        <w:rPr>
          <w:spacing w:val="-1"/>
          <w:w w:val="195"/>
          <w:sz w:val="17"/>
        </w:rPr>
        <w:t>t</w:t>
      </w:r>
      <w:r>
        <w:rPr>
          <w:w w:val="145"/>
          <w:sz w:val="17"/>
        </w:rPr>
        <w:t>h</w:t>
      </w:r>
      <w:r>
        <w:rPr>
          <w:w w:val="145"/>
          <w:sz w:val="17"/>
        </w:rPr>
        <w:t>o</w:t>
      </w:r>
      <w:r>
        <w:rPr>
          <w:w w:val="107"/>
          <w:sz w:val="17"/>
        </w:rPr>
        <w:t>D</w:t>
      </w:r>
      <w:r>
        <w:rPr>
          <w:spacing w:val="17"/>
          <w:sz w:val="17"/>
        </w:rPr>
        <w:t> </w:t>
      </w:r>
      <w:r>
        <w:rPr>
          <w:w w:val="138"/>
          <w:sz w:val="17"/>
        </w:rPr>
        <w:t>u</w:t>
      </w:r>
      <w:r>
        <w:rPr>
          <w:w w:val="117"/>
          <w:sz w:val="17"/>
        </w:rPr>
        <w:t>s</w:t>
      </w:r>
      <w:r>
        <w:rPr>
          <w:w w:val="113"/>
          <w:sz w:val="17"/>
        </w:rPr>
        <w:t>I</w:t>
      </w:r>
      <w:r>
        <w:rPr>
          <w:w w:val="136"/>
          <w:sz w:val="17"/>
        </w:rPr>
        <w:t>n</w:t>
      </w:r>
      <w:r>
        <w:rPr>
          <w:w w:val="145"/>
          <w:sz w:val="17"/>
        </w:rPr>
        <w:t>g</w:t>
      </w:r>
      <w:r>
        <w:rPr>
          <w:spacing w:val="17"/>
          <w:sz w:val="17"/>
        </w:rPr>
        <w:t> </w:t>
      </w:r>
      <w:r>
        <w:rPr>
          <w:w w:val="104"/>
          <w:sz w:val="17"/>
        </w:rPr>
        <w:t>m</w:t>
      </w:r>
      <w:r>
        <w:rPr>
          <w:w w:val="127"/>
          <w:sz w:val="17"/>
        </w:rPr>
        <w:t>a</w:t>
      </w:r>
      <w:r>
        <w:rPr>
          <w:w w:val="146"/>
          <w:sz w:val="17"/>
        </w:rPr>
        <w:t>x</w:t>
      </w:r>
      <w:r>
        <w:rPr>
          <w:w w:val="113"/>
          <w:sz w:val="17"/>
        </w:rPr>
        <w:t>I</w:t>
      </w:r>
      <w:r>
        <w:rPr>
          <w:w w:val="104"/>
          <w:sz w:val="17"/>
        </w:rPr>
        <w:t>m</w:t>
      </w:r>
      <w:r>
        <w:rPr>
          <w:w w:val="127"/>
          <w:sz w:val="17"/>
        </w:rPr>
        <w:t>a</w:t>
      </w:r>
      <w:r>
        <w:rPr>
          <w:w w:val="224"/>
          <w:sz w:val="17"/>
        </w:rPr>
        <w:t>l</w:t>
      </w:r>
      <w:r>
        <w:rPr>
          <w:spacing w:val="17"/>
          <w:sz w:val="17"/>
        </w:rPr>
        <w:t> </w:t>
      </w:r>
      <w:r>
        <w:rPr>
          <w:spacing w:val="-1"/>
          <w:w w:val="184"/>
          <w:sz w:val="17"/>
        </w:rPr>
        <w:t>f</w:t>
      </w:r>
      <w:r>
        <w:rPr>
          <w:spacing w:val="-1"/>
          <w:w w:val="159"/>
          <w:sz w:val="17"/>
        </w:rPr>
        <w:t>r</w:t>
      </w:r>
      <w:r>
        <w:rPr>
          <w:spacing w:val="-1"/>
          <w:w w:val="123"/>
          <w:sz w:val="17"/>
        </w:rPr>
        <w:t>e</w:t>
      </w:r>
      <w:r>
        <w:rPr>
          <w:w w:val="140"/>
          <w:sz w:val="17"/>
        </w:rPr>
        <w:t>q</w:t>
      </w:r>
      <w:r>
        <w:rPr>
          <w:w w:val="138"/>
          <w:sz w:val="17"/>
        </w:rPr>
        <w:t>u</w:t>
      </w:r>
      <w:r>
        <w:rPr>
          <w:spacing w:val="-1"/>
          <w:w w:val="123"/>
          <w:sz w:val="17"/>
        </w:rPr>
        <w:t>e</w:t>
      </w:r>
      <w:r>
        <w:rPr>
          <w:w w:val="136"/>
          <w:sz w:val="17"/>
        </w:rPr>
        <w:t>n</w:t>
      </w:r>
      <w:r>
        <w:rPr>
          <w:w w:val="195"/>
          <w:sz w:val="17"/>
        </w:rPr>
        <w:t>t</w:t>
      </w:r>
      <w:r>
        <w:rPr>
          <w:spacing w:val="17"/>
          <w:sz w:val="17"/>
        </w:rPr>
        <w:t> </w:t>
      </w:r>
      <w:r>
        <w:rPr>
          <w:w w:val="117"/>
          <w:sz w:val="17"/>
        </w:rPr>
        <w:t>s</w:t>
      </w:r>
      <w:r>
        <w:rPr>
          <w:spacing w:val="-1"/>
          <w:w w:val="123"/>
          <w:sz w:val="17"/>
        </w:rPr>
        <w:t>e</w:t>
      </w:r>
      <w:r>
        <w:rPr>
          <w:w w:val="140"/>
          <w:sz w:val="17"/>
        </w:rPr>
        <w:t>q</w:t>
      </w:r>
      <w:r>
        <w:rPr>
          <w:w w:val="138"/>
          <w:sz w:val="17"/>
        </w:rPr>
        <w:t>u</w:t>
      </w:r>
      <w:r>
        <w:rPr>
          <w:spacing w:val="-1"/>
          <w:w w:val="123"/>
          <w:sz w:val="17"/>
        </w:rPr>
        <w:t>e</w:t>
      </w:r>
      <w:r>
        <w:rPr>
          <w:w w:val="136"/>
          <w:sz w:val="17"/>
        </w:rPr>
        <w:t>n</w:t>
      </w:r>
      <w:r>
        <w:rPr>
          <w:w w:val="118"/>
          <w:sz w:val="17"/>
        </w:rPr>
        <w:t>C</w:t>
      </w:r>
      <w:r>
        <w:rPr>
          <w:spacing w:val="-1"/>
          <w:w w:val="123"/>
          <w:sz w:val="17"/>
        </w:rPr>
        <w:t>e</w:t>
      </w:r>
      <w:r>
        <w:rPr>
          <w:w w:val="117"/>
          <w:sz w:val="17"/>
        </w:rPr>
        <w:t>s</w:t>
      </w:r>
    </w:p>
    <w:p>
      <w:pPr>
        <w:pStyle w:val="BodyText"/>
        <w:spacing w:before="1"/>
      </w:pPr>
    </w:p>
    <w:p>
      <w:pPr>
        <w:pStyle w:val="BodyText"/>
        <w:spacing w:line="242" w:lineRule="auto" w:before="1"/>
        <w:ind w:left="1553" w:right="1476"/>
      </w:pPr>
      <w:r>
        <w:rPr>
          <w:w w:val="95"/>
        </w:rPr>
        <w:t>We describe the general scheme of the proposed algorithm which consists of the next four steps.</w:t>
      </w:r>
    </w:p>
    <w:p>
      <w:pPr>
        <w:pStyle w:val="BodyText"/>
        <w:spacing w:before="11"/>
        <w:rPr>
          <w:sz w:val="21"/>
        </w:rPr>
      </w:pPr>
    </w:p>
    <w:p>
      <w:pPr>
        <w:pStyle w:val="Heading2"/>
        <w:numPr>
          <w:ilvl w:val="2"/>
          <w:numId w:val="25"/>
        </w:numPr>
        <w:tabs>
          <w:tab w:pos="2204" w:val="left" w:leader="none"/>
        </w:tabs>
        <w:spacing w:line="240" w:lineRule="auto" w:before="0" w:after="0"/>
        <w:ind w:left="2203" w:right="0" w:hanging="650"/>
        <w:jc w:val="both"/>
      </w:pPr>
      <w:bookmarkStart w:name="_TOC_250011" w:id="23"/>
      <w:r>
        <w:rPr>
          <w:spacing w:val="-5"/>
          <w:w w:val="90"/>
        </w:rPr>
        <w:t>Term</w:t>
      </w:r>
      <w:r>
        <w:rPr>
          <w:spacing w:val="10"/>
          <w:w w:val="90"/>
        </w:rPr>
        <w:t> </w:t>
      </w:r>
      <w:bookmarkEnd w:id="23"/>
      <w:r>
        <w:rPr>
          <w:w w:val="90"/>
        </w:rPr>
        <w:t>selection</w:t>
      </w:r>
    </w:p>
    <w:p>
      <w:pPr>
        <w:pStyle w:val="BodyText"/>
        <w:spacing w:before="2"/>
        <w:rPr>
          <w:b/>
        </w:rPr>
      </w:pPr>
    </w:p>
    <w:p>
      <w:pPr>
        <w:pStyle w:val="BodyText"/>
        <w:spacing w:line="242" w:lineRule="auto"/>
        <w:ind w:left="1553" w:right="1546"/>
      </w:pPr>
      <w:r>
        <w:rPr/>
        <w:t>When</w:t>
      </w:r>
      <w:r>
        <w:rPr>
          <w:spacing w:val="-16"/>
        </w:rPr>
        <w:t> </w:t>
      </w:r>
      <w:r>
        <w:rPr/>
        <w:t>we</w:t>
      </w:r>
      <w:r>
        <w:rPr>
          <w:spacing w:val="-16"/>
        </w:rPr>
        <w:t> </w:t>
      </w:r>
      <w:r>
        <w:rPr/>
        <w:t>say</w:t>
      </w:r>
      <w:r>
        <w:rPr>
          <w:spacing w:val="-16"/>
        </w:rPr>
        <w:t> </w:t>
      </w:r>
      <w:r>
        <w:rPr/>
        <w:t>the</w:t>
      </w:r>
      <w:r>
        <w:rPr>
          <w:spacing w:val="-16"/>
        </w:rPr>
        <w:t> </w:t>
      </w:r>
      <w:r>
        <w:rPr/>
        <w:t>terms,</w:t>
      </w:r>
      <w:r>
        <w:rPr>
          <w:spacing w:val="-16"/>
        </w:rPr>
        <w:t> </w:t>
      </w:r>
      <w:r>
        <w:rPr/>
        <w:t>we</w:t>
      </w:r>
      <w:r>
        <w:rPr>
          <w:spacing w:val="-16"/>
        </w:rPr>
        <w:t> </w:t>
      </w:r>
      <w:r>
        <w:rPr>
          <w:spacing w:val="-3"/>
        </w:rPr>
        <w:t>refer</w:t>
      </w:r>
      <w:r>
        <w:rPr>
          <w:spacing w:val="-16"/>
        </w:rPr>
        <w:t> </w:t>
      </w:r>
      <w:r>
        <w:rPr/>
        <w:t>to</w:t>
      </w:r>
      <w:r>
        <w:rPr>
          <w:spacing w:val="-16"/>
        </w:rPr>
        <w:t> </w:t>
      </w:r>
      <w:r>
        <w:rPr/>
        <w:t>the</w:t>
      </w:r>
      <w:r>
        <w:rPr>
          <w:spacing w:val="-16"/>
        </w:rPr>
        <w:t> </w:t>
      </w:r>
      <w:r>
        <w:rPr/>
        <w:t>features</w:t>
      </w:r>
      <w:r>
        <w:rPr>
          <w:spacing w:val="-16"/>
        </w:rPr>
        <w:t> </w:t>
      </w:r>
      <w:r>
        <w:rPr/>
        <w:t>which</w:t>
      </w:r>
      <w:r>
        <w:rPr>
          <w:spacing w:val="-16"/>
        </w:rPr>
        <w:t> </w:t>
      </w:r>
      <w:r>
        <w:rPr/>
        <w:t>we</w:t>
      </w:r>
      <w:r>
        <w:rPr>
          <w:spacing w:val="-16"/>
        </w:rPr>
        <w:t> </w:t>
      </w:r>
      <w:r>
        <w:rPr/>
        <w:t>use</w:t>
      </w:r>
      <w:r>
        <w:rPr>
          <w:spacing w:val="-16"/>
        </w:rPr>
        <w:t> </w:t>
      </w:r>
      <w:r>
        <w:rPr/>
        <w:t>in</w:t>
      </w:r>
      <w:r>
        <w:rPr>
          <w:spacing w:val="-16"/>
        </w:rPr>
        <w:t> </w:t>
      </w:r>
      <w:r>
        <w:rPr/>
        <w:t>this</w:t>
      </w:r>
      <w:r>
        <w:rPr>
          <w:spacing w:val="-16"/>
        </w:rPr>
        <w:t> </w:t>
      </w:r>
      <w:r>
        <w:rPr/>
        <w:t>step.</w:t>
      </w:r>
      <w:r>
        <w:rPr>
          <w:spacing w:val="-16"/>
        </w:rPr>
        <w:t> </w:t>
      </w:r>
      <w:r>
        <w:rPr/>
        <w:t>The </w:t>
      </w:r>
      <w:r>
        <w:rPr>
          <w:spacing w:val="-1"/>
          <w:w w:val="90"/>
        </w:rPr>
        <w:t>term</w:t>
      </w:r>
      <w:r>
        <w:rPr>
          <w:w w:val="90"/>
        </w:rPr>
        <w:t>s</w:t>
      </w:r>
      <w:r>
        <w:rPr/>
        <w:t> </w:t>
      </w:r>
      <w:r>
        <w:rPr>
          <w:spacing w:val="-19"/>
        </w:rPr>
        <w:t> </w:t>
      </w:r>
      <w:r>
        <w:rPr>
          <w:spacing w:val="-1"/>
          <w:w w:val="91"/>
        </w:rPr>
        <w:t>a</w:t>
      </w:r>
      <w:r>
        <w:rPr>
          <w:spacing w:val="-7"/>
          <w:w w:val="91"/>
        </w:rPr>
        <w:t>r</w:t>
      </w:r>
      <w:r>
        <w:rPr>
          <w:w w:val="92"/>
        </w:rPr>
        <w:t>e</w:t>
      </w:r>
      <w:r>
        <w:rPr/>
        <w:t> </w:t>
      </w:r>
      <w:r>
        <w:rPr>
          <w:spacing w:val="-20"/>
        </w:rPr>
        <w:t> </w:t>
      </w:r>
      <w:r>
        <w:rPr>
          <w:w w:val="85"/>
        </w:rPr>
        <w:t>wo</w:t>
      </w:r>
      <w:r>
        <w:rPr>
          <w:spacing w:val="-8"/>
          <w:w w:val="85"/>
        </w:rPr>
        <w:t>r</w:t>
      </w:r>
      <w:r>
        <w:rPr>
          <w:spacing w:val="-1"/>
          <w:w w:val="95"/>
        </w:rPr>
        <w:t>ds</w:t>
      </w:r>
      <w:r>
        <w:rPr>
          <w:w w:val="95"/>
        </w:rPr>
        <w:t>,</w:t>
      </w:r>
      <w:r>
        <w:rPr/>
        <w:t> </w:t>
      </w:r>
      <w:r>
        <w:rPr>
          <w:spacing w:val="-20"/>
        </w:rPr>
        <w:t> </w:t>
      </w:r>
      <w:r>
        <w:rPr>
          <w:i/>
          <w:w w:val="93"/>
        </w:rPr>
        <w:t>n</w:t>
      </w:r>
      <w:r>
        <w:rPr>
          <w:w w:val="94"/>
        </w:rPr>
        <w:t>-grams,</w:t>
      </w:r>
      <w:r>
        <w:rPr/>
        <w:t> </w:t>
      </w:r>
      <w:r>
        <w:rPr>
          <w:spacing w:val="-20"/>
        </w:rPr>
        <w:t> </w:t>
      </w:r>
      <w:r>
        <w:rPr>
          <w:w w:val="92"/>
        </w:rPr>
        <w:t>or</w:t>
      </w:r>
      <w:r>
        <w:rPr/>
        <w:t> </w:t>
      </w:r>
      <w:r>
        <w:rPr>
          <w:spacing w:val="-20"/>
        </w:rPr>
        <w:t> </w:t>
      </w:r>
      <w:r>
        <w:rPr>
          <w:w w:val="104"/>
          <w:sz w:val="17"/>
        </w:rPr>
        <w:t>m</w:t>
      </w:r>
      <w:r>
        <w:rPr>
          <w:spacing w:val="-1"/>
          <w:w w:val="184"/>
          <w:sz w:val="17"/>
        </w:rPr>
        <w:t>f</w:t>
      </w:r>
      <w:r>
        <w:rPr>
          <w:w w:val="117"/>
          <w:sz w:val="17"/>
        </w:rPr>
        <w:t>s</w:t>
      </w:r>
      <w:r>
        <w:rPr>
          <w:w w:val="87"/>
        </w:rPr>
        <w:t>’s</w:t>
      </w:r>
      <w:r>
        <w:rPr/>
        <w:t> </w:t>
      </w:r>
      <w:r>
        <w:rPr>
          <w:spacing w:val="-20"/>
        </w:rPr>
        <w:t> </w:t>
      </w:r>
      <w:r>
        <w:rPr>
          <w:spacing w:val="-8"/>
          <w:w w:val="92"/>
        </w:rPr>
        <w:t>e</w:t>
      </w:r>
      <w:r>
        <w:rPr>
          <w:w w:val="93"/>
        </w:rPr>
        <w:t>xtracted</w:t>
      </w:r>
      <w:r>
        <w:rPr/>
        <w:t> </w:t>
      </w:r>
      <w:r>
        <w:rPr>
          <w:spacing w:val="-20"/>
        </w:rPr>
        <w:t> </w:t>
      </w:r>
      <w:r>
        <w:rPr>
          <w:w w:val="93"/>
        </w:rPr>
        <w:t>f</w:t>
      </w:r>
      <w:r>
        <w:rPr>
          <w:spacing w:val="-8"/>
          <w:w w:val="93"/>
        </w:rPr>
        <w:t>r</w:t>
      </w:r>
      <w:r>
        <w:rPr>
          <w:w w:val="94"/>
        </w:rPr>
        <w:t>om</w:t>
      </w:r>
      <w:r>
        <w:rPr/>
        <w:t> </w:t>
      </w:r>
      <w:r>
        <w:rPr>
          <w:spacing w:val="-20"/>
        </w:rPr>
        <w:t> </w:t>
      </w:r>
      <w:r>
        <w:rPr>
          <w:w w:val="92"/>
        </w:rPr>
        <w:t>a</w:t>
      </w:r>
      <w:r>
        <w:rPr/>
        <w:t> </w:t>
      </w:r>
      <w:r>
        <w:rPr>
          <w:spacing w:val="-20"/>
        </w:rPr>
        <w:t> </w:t>
      </w:r>
      <w:r>
        <w:rPr>
          <w:spacing w:val="-1"/>
          <w:w w:val="95"/>
        </w:rPr>
        <w:t>document</w:t>
      </w:r>
      <w:r>
        <w:rPr>
          <w:w w:val="95"/>
        </w:rPr>
        <w:t>.</w:t>
      </w:r>
      <w:r>
        <w:rPr/>
        <w:t> </w:t>
      </w:r>
      <w:r>
        <w:rPr>
          <w:spacing w:val="-19"/>
        </w:rPr>
        <w:t> </w:t>
      </w:r>
      <w:r>
        <w:rPr>
          <w:spacing w:val="-1"/>
          <w:w w:val="99"/>
        </w:rPr>
        <w:t>Th</w:t>
      </w:r>
      <w:r>
        <w:rPr>
          <w:w w:val="99"/>
        </w:rPr>
        <w:t>e</w:t>
      </w:r>
      <w:r>
        <w:rPr/>
        <w:t> </w:t>
      </w:r>
      <w:r>
        <w:rPr>
          <w:spacing w:val="-20"/>
        </w:rPr>
        <w:t> </w:t>
      </w:r>
      <w:r>
        <w:rPr>
          <w:spacing w:val="-1"/>
          <w:w w:val="91"/>
        </w:rPr>
        <w:t>detail</w:t>
      </w:r>
      <w:r>
        <w:rPr>
          <w:w w:val="91"/>
        </w:rPr>
        <w:t>s</w:t>
      </w:r>
      <w:r>
        <w:rPr/>
        <w:t> </w:t>
      </w:r>
      <w:r>
        <w:rPr>
          <w:spacing w:val="-19"/>
        </w:rPr>
        <w:t> </w:t>
      </w:r>
      <w:r>
        <w:rPr>
          <w:w w:val="95"/>
        </w:rPr>
        <w:t>of</w:t>
      </w:r>
    </w:p>
    <w:p>
      <w:pPr>
        <w:spacing w:after="0" w:line="242" w:lineRule="auto"/>
        <w:sectPr>
          <w:headerReference w:type="default" r:id="rId108"/>
          <w:footerReference w:type="default" r:id="rId10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7216" from="15pt,-30.907263pt" to="0pt,-30.907263pt" stroked="true" strokeweight=".25pt" strokecolor="#000000">
            <w10:wrap type="none"/>
          </v:line>
        </w:pict>
      </w:r>
      <w:r>
        <w:rPr/>
        <w:pict>
          <v:line style="position:absolute;mso-position-horizontal-relative:page;mso-position-vertical-relative:paragraph;z-index:7240" from="494.71701pt,-30.907263pt" to="509.71701pt,-30.907263pt" stroked="true" strokeweight=".25pt" strokecolor="#000000">
            <w10:wrap type="none"/>
          </v:line>
        </w:pict>
      </w:r>
      <w:r>
        <w:rPr/>
        <w:pict>
          <v:line style="position:absolute;mso-position-horizontal-relative:page;mso-position-vertical-relative:paragraph;z-index:7264" from="21pt,-36.907265pt" to="21pt,-51.907265pt" stroked="true" strokeweight=".25pt" strokecolor="#000000">
            <w10:wrap type="none"/>
          </v:line>
        </w:pict>
      </w:r>
      <w:r>
        <w:rPr/>
        <w:pict>
          <v:line style="position:absolute;mso-position-horizontal-relative:page;mso-position-vertical-relative:paragraph;z-index:7288" from="488.71701pt,-36.907265pt" to="488.71701pt,-51.907265pt" stroked="true" strokeweight=".25pt" strokecolor="#000000">
            <w10:wrap type="none"/>
          </v:line>
        </w:pict>
      </w:r>
      <w:r>
        <w:rPr>
          <w:w w:val="90"/>
          <w:sz w:val="20"/>
        </w:rPr>
        <w:t>60</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46" w:hanging="1"/>
      </w:pPr>
      <w:r>
        <w:rPr>
          <w:w w:val="104"/>
          <w:sz w:val="17"/>
        </w:rPr>
        <w:t>m</w:t>
      </w:r>
      <w:r>
        <w:rPr>
          <w:w w:val="184"/>
          <w:sz w:val="17"/>
        </w:rPr>
        <w:t>f</w:t>
      </w:r>
      <w:r>
        <w:rPr>
          <w:w w:val="117"/>
          <w:sz w:val="17"/>
        </w:rPr>
        <w:t>s</w:t>
      </w:r>
      <w:r>
        <w:rPr>
          <w:w w:val="80"/>
        </w:rPr>
        <w:t>s</w:t>
      </w:r>
      <w:r>
        <w:rPr/>
        <w:t> </w:t>
      </w:r>
      <w:r>
        <w:rPr>
          <w:w w:val="91"/>
        </w:rPr>
        <w:t>ar</w:t>
      </w:r>
      <w:r>
        <w:rPr>
          <w:w w:val="92"/>
        </w:rPr>
        <w:t>e</w:t>
      </w:r>
      <w:r>
        <w:rPr/>
        <w:t> </w:t>
      </w:r>
      <w:r>
        <w:rPr>
          <w:w w:val="92"/>
        </w:rPr>
        <w:t>described</w:t>
      </w:r>
      <w:r>
        <w:rPr/>
        <w:t> </w:t>
      </w:r>
      <w:r>
        <w:rPr>
          <w:w w:val="88"/>
        </w:rPr>
        <w:t>below</w:t>
      </w:r>
      <w:r>
        <w:rPr>
          <w:w w:val="121"/>
        </w:rPr>
        <w:t>.</w:t>
      </w:r>
      <w:r>
        <w:rPr/>
        <w:t> </w:t>
      </w:r>
      <w:r>
        <w:rPr>
          <w:w w:val="92"/>
        </w:rPr>
        <w:t>Also</w:t>
      </w:r>
      <w:r>
        <w:rPr/>
        <w:t> </w:t>
      </w:r>
      <w:r>
        <w:rPr>
          <w:w w:val="82"/>
        </w:rPr>
        <w:t>we</w:t>
      </w:r>
      <w:r>
        <w:rPr/>
        <w:t> </w:t>
      </w:r>
      <w:r>
        <w:rPr>
          <w:w w:val="92"/>
        </w:rPr>
        <w:t>e</w:t>
      </w:r>
      <w:r>
        <w:rPr>
          <w:w w:val="92"/>
        </w:rPr>
        <w:t>xtract</w:t>
      </w:r>
      <w:r>
        <w:rPr/>
        <w:t> </w:t>
      </w:r>
      <w:r>
        <w:rPr>
          <w:w w:val="90"/>
        </w:rPr>
        <w:t>terms</w:t>
      </w:r>
      <w:r>
        <w:rPr/>
        <w:t> </w:t>
      </w:r>
      <w:r>
        <w:rPr>
          <w:w w:val="92"/>
        </w:rPr>
        <w:t>derived</w:t>
      </w:r>
      <w:r>
        <w:rPr/>
        <w:t> </w:t>
      </w:r>
      <w:r>
        <w:rPr>
          <w:w w:val="93"/>
        </w:rPr>
        <w:t>fr</w:t>
      </w:r>
      <w:r>
        <w:rPr>
          <w:w w:val="94"/>
        </w:rPr>
        <w:t>om</w:t>
      </w:r>
      <w:r>
        <w:rPr/>
        <w:t> </w:t>
      </w:r>
      <w:r>
        <w:rPr>
          <w:w w:val="104"/>
          <w:sz w:val="17"/>
        </w:rPr>
        <w:t>m</w:t>
      </w:r>
      <w:r>
        <w:rPr>
          <w:w w:val="184"/>
          <w:sz w:val="17"/>
        </w:rPr>
        <w:t>f</w:t>
      </w:r>
      <w:r>
        <w:rPr>
          <w:w w:val="117"/>
          <w:sz w:val="17"/>
        </w:rPr>
        <w:t>s</w:t>
      </w:r>
      <w:r>
        <w:rPr>
          <w:w w:val="80"/>
        </w:rPr>
        <w:t>s</w:t>
      </w:r>
      <w:r>
        <w:rPr/>
        <w:t> </w:t>
      </w:r>
      <w:r>
        <w:rPr>
          <w:w w:val="91"/>
        </w:rPr>
        <w:t>such</w:t>
      </w:r>
      <w:r>
        <w:rPr/>
        <w:t> </w:t>
      </w:r>
      <w:r>
        <w:rPr>
          <w:w w:val="86"/>
        </w:rPr>
        <w:t>as</w:t>
      </w:r>
      <w:r>
        <w:rPr/>
        <w:t> </w:t>
      </w:r>
      <w:r>
        <w:rPr>
          <w:w w:val="85"/>
        </w:rPr>
        <w:t>wor</w:t>
      </w:r>
      <w:r>
        <w:rPr>
          <w:w w:val="90"/>
        </w:rPr>
        <w:t>ds </w:t>
      </w:r>
      <w:r>
        <w:rPr>
          <w:w w:val="95"/>
        </w:rPr>
        <w:t>and </w:t>
      </w:r>
      <w:r>
        <w:rPr>
          <w:i/>
          <w:w w:val="95"/>
        </w:rPr>
        <w:t>n</w:t>
      </w:r>
      <w:r>
        <w:rPr>
          <w:w w:val="95"/>
        </w:rPr>
        <w:t>-grams. Namely, we propose the following variants of term selection:</w:t>
      </w:r>
    </w:p>
    <w:p>
      <w:pPr>
        <w:pStyle w:val="BodyText"/>
        <w:spacing w:before="5"/>
        <w:rPr>
          <w:sz w:val="23"/>
        </w:rPr>
      </w:pPr>
    </w:p>
    <w:p>
      <w:pPr>
        <w:pStyle w:val="ListParagraph"/>
        <w:numPr>
          <w:ilvl w:val="0"/>
          <w:numId w:val="26"/>
        </w:numPr>
        <w:tabs>
          <w:tab w:pos="1837" w:val="left" w:leader="none"/>
        </w:tabs>
        <w:spacing w:line="265" w:lineRule="exact" w:before="0" w:after="0"/>
        <w:ind w:left="1837" w:right="0" w:hanging="284"/>
        <w:jc w:val="center"/>
        <w:rPr>
          <w:sz w:val="22"/>
        </w:rPr>
      </w:pPr>
      <w:r>
        <w:rPr>
          <w:i/>
          <w:sz w:val="22"/>
        </w:rPr>
        <w:t>M</w:t>
      </w:r>
      <w:r>
        <w:rPr>
          <w:sz w:val="22"/>
        </w:rPr>
        <w:t>:</w:t>
      </w:r>
      <w:r>
        <w:rPr>
          <w:spacing w:val="-22"/>
          <w:sz w:val="22"/>
        </w:rPr>
        <w:t> </w:t>
      </w:r>
      <w:r>
        <w:rPr>
          <w:sz w:val="22"/>
        </w:rPr>
        <w:t>the</w:t>
      </w:r>
      <w:r>
        <w:rPr>
          <w:spacing w:val="-22"/>
          <w:sz w:val="22"/>
        </w:rPr>
        <w:t> </w:t>
      </w:r>
      <w:r>
        <w:rPr>
          <w:sz w:val="22"/>
        </w:rPr>
        <w:t>set</w:t>
      </w:r>
      <w:r>
        <w:rPr>
          <w:spacing w:val="-23"/>
          <w:sz w:val="22"/>
        </w:rPr>
        <w:t> </w:t>
      </w:r>
      <w:r>
        <w:rPr>
          <w:sz w:val="22"/>
        </w:rPr>
        <w:t>of</w:t>
      </w:r>
      <w:r>
        <w:rPr>
          <w:spacing w:val="-23"/>
          <w:sz w:val="22"/>
        </w:rPr>
        <w:t> </w:t>
      </w:r>
      <w:r>
        <w:rPr>
          <w:sz w:val="22"/>
        </w:rPr>
        <w:t>all</w:t>
      </w:r>
      <w:r>
        <w:rPr>
          <w:spacing w:val="-22"/>
          <w:sz w:val="22"/>
        </w:rPr>
        <w:t> </w:t>
      </w:r>
      <w:r>
        <w:rPr>
          <w:i/>
          <w:sz w:val="22"/>
        </w:rPr>
        <w:t>MFS</w:t>
      </w:r>
      <w:r>
        <w:rPr>
          <w:sz w:val="22"/>
        </w:rPr>
        <w:t>s,</w:t>
      </w:r>
      <w:r>
        <w:rPr>
          <w:spacing w:val="-23"/>
          <w:sz w:val="22"/>
        </w:rPr>
        <w:t> </w:t>
      </w:r>
      <w:r>
        <w:rPr>
          <w:sz w:val="22"/>
        </w:rPr>
        <w:t>i.e.,</w:t>
      </w:r>
      <w:r>
        <w:rPr>
          <w:spacing w:val="-22"/>
          <w:sz w:val="22"/>
        </w:rPr>
        <w:t> </w:t>
      </w:r>
      <w:r>
        <w:rPr>
          <w:sz w:val="22"/>
        </w:rPr>
        <w:t>an</w:t>
      </w:r>
      <w:r>
        <w:rPr>
          <w:spacing w:val="-22"/>
          <w:sz w:val="22"/>
        </w:rPr>
        <w:t> </w:t>
      </w:r>
      <w:r>
        <w:rPr>
          <w:i/>
          <w:sz w:val="22"/>
        </w:rPr>
        <w:t>n</w:t>
      </w:r>
      <w:r>
        <w:rPr>
          <w:sz w:val="22"/>
        </w:rPr>
        <w:t>-gram</w:t>
      </w:r>
      <w:r>
        <w:rPr>
          <w:spacing w:val="-22"/>
          <w:sz w:val="22"/>
        </w:rPr>
        <w:t> </w:t>
      </w:r>
      <w:r>
        <w:rPr>
          <w:i/>
          <w:sz w:val="22"/>
        </w:rPr>
        <w:t>m</w:t>
      </w:r>
      <w:r>
        <w:rPr>
          <w:i/>
          <w:spacing w:val="-22"/>
          <w:sz w:val="22"/>
        </w:rPr>
        <w:t> </w:t>
      </w:r>
      <w:r>
        <w:rPr>
          <w:rFonts w:ascii="Symbol" w:hAnsi="Symbol"/>
          <w:sz w:val="22"/>
        </w:rPr>
        <w:t></w:t>
      </w:r>
      <w:r>
        <w:rPr>
          <w:rFonts w:ascii="Times New Roman" w:hAnsi="Times New Roman"/>
          <w:spacing w:val="-29"/>
          <w:sz w:val="22"/>
        </w:rPr>
        <w:t> </w:t>
      </w:r>
      <w:r>
        <w:rPr>
          <w:i/>
          <w:sz w:val="22"/>
        </w:rPr>
        <w:t>M</w:t>
      </w:r>
      <w:r>
        <w:rPr>
          <w:i/>
          <w:spacing w:val="-23"/>
          <w:sz w:val="22"/>
        </w:rPr>
        <w:t> </w:t>
      </w:r>
      <w:r>
        <w:rPr>
          <w:sz w:val="22"/>
        </w:rPr>
        <w:t>if</w:t>
      </w:r>
      <w:r>
        <w:rPr>
          <w:spacing w:val="-22"/>
          <w:sz w:val="22"/>
        </w:rPr>
        <w:t> </w:t>
      </w:r>
      <w:r>
        <w:rPr>
          <w:sz w:val="22"/>
        </w:rPr>
        <w:t>it</w:t>
      </w:r>
      <w:r>
        <w:rPr>
          <w:spacing w:val="-22"/>
          <w:sz w:val="22"/>
        </w:rPr>
        <w:t> </w:t>
      </w:r>
      <w:r>
        <w:rPr>
          <w:sz w:val="22"/>
        </w:rPr>
        <w:t>is</w:t>
      </w:r>
      <w:r>
        <w:rPr>
          <w:spacing w:val="-22"/>
          <w:sz w:val="22"/>
        </w:rPr>
        <w:t> </w:t>
      </w:r>
      <w:r>
        <w:rPr>
          <w:sz w:val="22"/>
        </w:rPr>
        <w:t>an</w:t>
      </w:r>
      <w:r>
        <w:rPr>
          <w:spacing w:val="-22"/>
          <w:sz w:val="22"/>
        </w:rPr>
        <w:t> </w:t>
      </w:r>
      <w:r>
        <w:rPr>
          <w:w w:val="115"/>
          <w:sz w:val="17"/>
        </w:rPr>
        <w:t>mfs</w:t>
      </w:r>
      <w:r>
        <w:rPr>
          <w:spacing w:val="-18"/>
          <w:w w:val="115"/>
          <w:sz w:val="17"/>
        </w:rPr>
        <w:t> </w:t>
      </w:r>
      <w:r>
        <w:rPr>
          <w:sz w:val="22"/>
        </w:rPr>
        <w:t>with</w:t>
      </w:r>
      <w:r>
        <w:rPr>
          <w:spacing w:val="-22"/>
          <w:sz w:val="22"/>
        </w:rPr>
        <w:t> </w:t>
      </w:r>
      <w:r>
        <w:rPr>
          <w:sz w:val="22"/>
        </w:rPr>
        <w:t>some</w:t>
      </w:r>
      <w:r>
        <w:rPr>
          <w:spacing w:val="-23"/>
          <w:sz w:val="22"/>
        </w:rPr>
        <w:t> </w:t>
      </w:r>
      <w:r>
        <w:rPr>
          <w:sz w:val="22"/>
        </w:rPr>
        <w:t>threshold</w:t>
      </w:r>
    </w:p>
    <w:p>
      <w:pPr>
        <w:spacing w:line="260" w:lineRule="exact" w:before="8"/>
        <w:ind w:left="1837" w:right="1551" w:firstLine="0"/>
        <w:jc w:val="both"/>
        <w:rPr>
          <w:sz w:val="22"/>
        </w:rPr>
      </w:pPr>
      <w:r>
        <w:rPr>
          <w:rFonts w:ascii="Symbol" w:hAnsi="Symbol"/>
          <w:w w:val="90"/>
          <w:sz w:val="22"/>
        </w:rPr>
        <w:t></w:t>
      </w:r>
      <w:r>
        <w:rPr>
          <w:rFonts w:ascii="Times New Roman" w:hAnsi="Times New Roman"/>
          <w:spacing w:val="10"/>
          <w:sz w:val="22"/>
        </w:rPr>
        <w:t> </w:t>
      </w:r>
      <w:r>
        <w:rPr>
          <w:w w:val="85"/>
          <w:sz w:val="22"/>
        </w:rPr>
        <w:t>(</w:t>
      </w:r>
      <w:r>
        <w:rPr>
          <w:spacing w:val="-8"/>
          <w:w w:val="85"/>
          <w:sz w:val="22"/>
        </w:rPr>
        <w:t>r</w:t>
      </w:r>
      <w:r>
        <w:rPr>
          <w:spacing w:val="-1"/>
          <w:w w:val="92"/>
          <w:sz w:val="22"/>
        </w:rPr>
        <w:t>ecal</w:t>
      </w:r>
      <w:r>
        <w:rPr>
          <w:w w:val="92"/>
          <w:sz w:val="22"/>
        </w:rPr>
        <w:t>l</w:t>
      </w:r>
      <w:r>
        <w:rPr>
          <w:spacing w:val="16"/>
          <w:sz w:val="22"/>
        </w:rPr>
        <w:t> </w:t>
      </w:r>
      <w:r>
        <w:rPr>
          <w:spacing w:val="-1"/>
          <w:w w:val="92"/>
          <w:sz w:val="22"/>
        </w:rPr>
        <w:t>tha</w:t>
      </w:r>
      <w:r>
        <w:rPr>
          <w:w w:val="92"/>
          <w:sz w:val="22"/>
        </w:rPr>
        <w:t>t</w:t>
      </w:r>
      <w:r>
        <w:rPr>
          <w:spacing w:val="17"/>
          <w:sz w:val="22"/>
        </w:rPr>
        <w:t> </w:t>
      </w:r>
      <w:r>
        <w:rPr>
          <w:w w:val="104"/>
          <w:sz w:val="17"/>
        </w:rPr>
        <w:t>m</w:t>
      </w:r>
      <w:r>
        <w:rPr>
          <w:spacing w:val="-1"/>
          <w:w w:val="184"/>
          <w:sz w:val="17"/>
        </w:rPr>
        <w:t>f</w:t>
      </w:r>
      <w:r>
        <w:rPr>
          <w:spacing w:val="2"/>
          <w:w w:val="117"/>
          <w:sz w:val="17"/>
        </w:rPr>
        <w:t>s</w:t>
      </w:r>
      <w:r>
        <w:rPr>
          <w:w w:val="80"/>
          <w:sz w:val="22"/>
        </w:rPr>
        <w:t>s</w:t>
      </w:r>
      <w:r>
        <w:rPr>
          <w:spacing w:val="16"/>
          <w:sz w:val="22"/>
        </w:rPr>
        <w:t> </w:t>
      </w:r>
      <w:r>
        <w:rPr>
          <w:spacing w:val="-1"/>
          <w:w w:val="91"/>
          <w:sz w:val="22"/>
        </w:rPr>
        <w:t>a</w:t>
      </w:r>
      <w:r>
        <w:rPr>
          <w:spacing w:val="-7"/>
          <w:w w:val="91"/>
          <w:sz w:val="22"/>
        </w:rPr>
        <w:t>r</w:t>
      </w:r>
      <w:r>
        <w:rPr>
          <w:w w:val="92"/>
          <w:sz w:val="22"/>
        </w:rPr>
        <w:t>e</w:t>
      </w:r>
      <w:r>
        <w:rPr>
          <w:spacing w:val="16"/>
          <w:sz w:val="22"/>
        </w:rPr>
        <w:t> </w:t>
      </w:r>
      <w:r>
        <w:rPr>
          <w:w w:val="95"/>
          <w:sz w:val="22"/>
        </w:rPr>
        <w:t>of</w:t>
      </w:r>
      <w:r>
        <w:rPr>
          <w:spacing w:val="16"/>
          <w:sz w:val="22"/>
        </w:rPr>
        <w:t> </w:t>
      </w:r>
      <w:r>
        <w:rPr>
          <w:w w:val="90"/>
          <w:sz w:val="22"/>
        </w:rPr>
        <w:t>2</w:t>
      </w:r>
      <w:r>
        <w:rPr>
          <w:spacing w:val="16"/>
          <w:sz w:val="22"/>
        </w:rPr>
        <w:t> </w:t>
      </w:r>
      <w:r>
        <w:rPr>
          <w:w w:val="85"/>
          <w:sz w:val="22"/>
        </w:rPr>
        <w:t>wo</w:t>
      </w:r>
      <w:r>
        <w:rPr>
          <w:spacing w:val="-8"/>
          <w:w w:val="85"/>
          <w:sz w:val="22"/>
        </w:rPr>
        <w:t>r</w:t>
      </w:r>
      <w:r>
        <w:rPr>
          <w:spacing w:val="-1"/>
          <w:w w:val="90"/>
          <w:sz w:val="22"/>
        </w:rPr>
        <w:t>d</w:t>
      </w:r>
      <w:r>
        <w:rPr>
          <w:w w:val="90"/>
          <w:sz w:val="22"/>
        </w:rPr>
        <w:t>s</w:t>
      </w:r>
      <w:r>
        <w:rPr>
          <w:spacing w:val="16"/>
          <w:sz w:val="22"/>
        </w:rPr>
        <w:t> </w:t>
      </w:r>
      <w:r>
        <w:rPr>
          <w:w w:val="92"/>
          <w:sz w:val="22"/>
        </w:rPr>
        <w:t>or</w:t>
      </w:r>
      <w:r>
        <w:rPr>
          <w:spacing w:val="16"/>
          <w:sz w:val="22"/>
        </w:rPr>
        <w:t> </w:t>
      </w:r>
      <w:r>
        <w:rPr>
          <w:spacing w:val="-1"/>
          <w:w w:val="95"/>
          <w:sz w:val="22"/>
        </w:rPr>
        <w:t>longe</w:t>
      </w:r>
      <w:r>
        <w:rPr>
          <w:w w:val="95"/>
          <w:sz w:val="22"/>
        </w:rPr>
        <w:t>r</w:t>
      </w:r>
      <w:r>
        <w:rPr>
          <w:spacing w:val="17"/>
          <w:sz w:val="22"/>
        </w:rPr>
        <w:t> </w:t>
      </w:r>
      <w:r>
        <w:rPr>
          <w:spacing w:val="-1"/>
          <w:w w:val="95"/>
          <w:sz w:val="22"/>
        </w:rPr>
        <w:t>an</w:t>
      </w:r>
      <w:r>
        <w:rPr>
          <w:w w:val="95"/>
          <w:sz w:val="22"/>
        </w:rPr>
        <w:t>d</w:t>
      </w:r>
      <w:r>
        <w:rPr>
          <w:spacing w:val="16"/>
          <w:sz w:val="22"/>
        </w:rPr>
        <w:t> </w:t>
      </w:r>
      <w:r>
        <w:rPr>
          <w:rFonts w:ascii="Symbol" w:hAnsi="Symbol"/>
          <w:w w:val="90"/>
          <w:sz w:val="22"/>
        </w:rPr>
        <w:t></w:t>
      </w:r>
      <w:r>
        <w:rPr>
          <w:rFonts w:ascii="Times New Roman" w:hAnsi="Times New Roman"/>
          <w:spacing w:val="10"/>
          <w:sz w:val="22"/>
        </w:rPr>
        <w:t> </w:t>
      </w:r>
      <w:r>
        <w:rPr>
          <w:rFonts w:ascii="Symbol" w:hAnsi="Symbol"/>
          <w:w w:val="90"/>
          <w:sz w:val="22"/>
        </w:rPr>
        <w:t></w:t>
      </w:r>
      <w:r>
        <w:rPr>
          <w:rFonts w:ascii="Times New Roman" w:hAnsi="Times New Roman"/>
          <w:spacing w:val="10"/>
          <w:sz w:val="22"/>
        </w:rPr>
        <w:t> </w:t>
      </w:r>
      <w:r>
        <w:rPr>
          <w:w w:val="91"/>
          <w:sz w:val="22"/>
        </w:rPr>
        <w:t>2).</w:t>
      </w:r>
      <w:r>
        <w:rPr>
          <w:spacing w:val="16"/>
          <w:sz w:val="22"/>
        </w:rPr>
        <w:t> </w:t>
      </w:r>
      <w:r>
        <w:rPr>
          <w:spacing w:val="-1"/>
          <w:w w:val="101"/>
          <w:sz w:val="22"/>
        </w:rPr>
        <w:t>I</w:t>
      </w:r>
      <w:r>
        <w:rPr>
          <w:w w:val="101"/>
          <w:sz w:val="22"/>
        </w:rPr>
        <w:t>n</w:t>
      </w:r>
      <w:r>
        <w:rPr>
          <w:spacing w:val="16"/>
          <w:sz w:val="22"/>
        </w:rPr>
        <w:t> </w:t>
      </w:r>
      <w:r>
        <w:rPr>
          <w:spacing w:val="-1"/>
          <w:w w:val="93"/>
          <w:sz w:val="22"/>
        </w:rPr>
        <w:t>th</w:t>
      </w:r>
      <w:r>
        <w:rPr>
          <w:w w:val="93"/>
          <w:sz w:val="22"/>
        </w:rPr>
        <w:t>e</w:t>
      </w:r>
      <w:r>
        <w:rPr>
          <w:spacing w:val="16"/>
          <w:sz w:val="22"/>
        </w:rPr>
        <w:t> </w:t>
      </w:r>
      <w:r>
        <w:rPr>
          <w:spacing w:val="-8"/>
          <w:w w:val="92"/>
          <w:sz w:val="22"/>
        </w:rPr>
        <w:t>e</w:t>
      </w:r>
      <w:r>
        <w:rPr>
          <w:w w:val="96"/>
          <w:sz w:val="22"/>
        </w:rPr>
        <w:t>xample</w:t>
      </w:r>
      <w:r>
        <w:rPr>
          <w:spacing w:val="16"/>
          <w:sz w:val="22"/>
        </w:rPr>
        <w:t> </w:t>
      </w:r>
      <w:r>
        <w:rPr>
          <w:w w:val="93"/>
          <w:sz w:val="22"/>
        </w:rPr>
        <w:t>f</w:t>
      </w:r>
      <w:r>
        <w:rPr>
          <w:spacing w:val="-8"/>
          <w:w w:val="93"/>
          <w:sz w:val="22"/>
        </w:rPr>
        <w:t>r</w:t>
      </w:r>
      <w:r>
        <w:rPr>
          <w:w w:val="94"/>
          <w:sz w:val="22"/>
        </w:rPr>
        <w:t>om </w:t>
      </w:r>
      <w:r>
        <w:rPr>
          <w:spacing w:val="-5"/>
          <w:w w:val="90"/>
          <w:sz w:val="22"/>
        </w:rPr>
        <w:t>Figure</w:t>
      </w:r>
      <w:r>
        <w:rPr>
          <w:spacing w:val="-21"/>
          <w:w w:val="90"/>
          <w:sz w:val="22"/>
        </w:rPr>
        <w:t> </w:t>
      </w:r>
      <w:r>
        <w:rPr>
          <w:w w:val="90"/>
          <w:sz w:val="22"/>
        </w:rPr>
        <w:t>III.7,</w:t>
      </w:r>
      <w:r>
        <w:rPr>
          <w:spacing w:val="-21"/>
          <w:w w:val="90"/>
          <w:sz w:val="22"/>
        </w:rPr>
        <w:t> </w:t>
      </w:r>
      <w:r>
        <w:rPr>
          <w:i/>
          <w:w w:val="90"/>
          <w:sz w:val="22"/>
        </w:rPr>
        <w:t>M</w:t>
      </w:r>
      <w:r>
        <w:rPr>
          <w:i/>
          <w:spacing w:val="-21"/>
          <w:w w:val="90"/>
          <w:sz w:val="22"/>
        </w:rPr>
        <w:t> </w:t>
      </w:r>
      <w:r>
        <w:rPr>
          <w:w w:val="90"/>
          <w:sz w:val="22"/>
        </w:rPr>
        <w:t>=</w:t>
      </w:r>
      <w:r>
        <w:rPr>
          <w:spacing w:val="-21"/>
          <w:w w:val="90"/>
          <w:sz w:val="22"/>
        </w:rPr>
        <w:t> </w:t>
      </w:r>
      <w:r>
        <w:rPr>
          <w:w w:val="90"/>
          <w:sz w:val="22"/>
        </w:rPr>
        <w:t>{</w:t>
      </w:r>
      <w:r>
        <w:rPr>
          <w:i/>
          <w:w w:val="90"/>
          <w:sz w:val="22"/>
        </w:rPr>
        <w:t>is</w:t>
      </w:r>
      <w:r>
        <w:rPr>
          <w:i/>
          <w:spacing w:val="-21"/>
          <w:w w:val="90"/>
          <w:sz w:val="22"/>
        </w:rPr>
        <w:t> </w:t>
      </w:r>
      <w:r>
        <w:rPr>
          <w:i/>
          <w:w w:val="90"/>
          <w:sz w:val="22"/>
        </w:rPr>
        <w:t>tthe</w:t>
      </w:r>
      <w:r>
        <w:rPr>
          <w:i/>
          <w:spacing w:val="-22"/>
          <w:w w:val="90"/>
          <w:sz w:val="22"/>
        </w:rPr>
        <w:t> </w:t>
      </w:r>
      <w:r>
        <w:rPr>
          <w:i/>
          <w:w w:val="90"/>
          <w:sz w:val="22"/>
        </w:rPr>
        <w:t>mostt</w:t>
      </w:r>
      <w:r>
        <w:rPr>
          <w:i/>
          <w:spacing w:val="-21"/>
          <w:w w:val="90"/>
          <w:sz w:val="22"/>
        </w:rPr>
        <w:t> </w:t>
      </w:r>
      <w:r>
        <w:rPr>
          <w:i/>
          <w:w w:val="90"/>
          <w:sz w:val="22"/>
        </w:rPr>
        <w:t>beauttiful,</w:t>
      </w:r>
      <w:r>
        <w:rPr>
          <w:i/>
          <w:spacing w:val="-21"/>
          <w:w w:val="90"/>
          <w:sz w:val="22"/>
        </w:rPr>
        <w:t> </w:t>
      </w:r>
      <w:r>
        <w:rPr>
          <w:i/>
          <w:w w:val="90"/>
          <w:sz w:val="22"/>
        </w:rPr>
        <w:t>tthe</w:t>
      </w:r>
      <w:r>
        <w:rPr>
          <w:i/>
          <w:spacing w:val="-22"/>
          <w:w w:val="90"/>
          <w:sz w:val="22"/>
        </w:rPr>
        <w:t> </w:t>
      </w:r>
      <w:r>
        <w:rPr>
          <w:i/>
          <w:w w:val="90"/>
          <w:sz w:val="22"/>
        </w:rPr>
        <w:t>mostt</w:t>
      </w:r>
      <w:r>
        <w:rPr>
          <w:i/>
          <w:spacing w:val="-21"/>
          <w:w w:val="90"/>
          <w:sz w:val="22"/>
        </w:rPr>
        <w:t> </w:t>
      </w:r>
      <w:r>
        <w:rPr>
          <w:i/>
          <w:w w:val="90"/>
          <w:sz w:val="22"/>
        </w:rPr>
        <w:t>beauttiful</w:t>
      </w:r>
      <w:r>
        <w:rPr>
          <w:w w:val="90"/>
          <w:sz w:val="22"/>
        </w:rPr>
        <w:t>}.</w:t>
      </w:r>
      <w:r>
        <w:rPr>
          <w:spacing w:val="-21"/>
          <w:w w:val="90"/>
          <w:sz w:val="22"/>
        </w:rPr>
        <w:t> </w:t>
      </w:r>
      <w:r>
        <w:rPr>
          <w:w w:val="90"/>
          <w:sz w:val="22"/>
        </w:rPr>
        <w:t>Also,</w:t>
      </w:r>
      <w:r>
        <w:rPr>
          <w:spacing w:val="-21"/>
          <w:w w:val="90"/>
          <w:sz w:val="22"/>
        </w:rPr>
        <w:t> </w:t>
      </w:r>
      <w:r>
        <w:rPr>
          <w:w w:val="90"/>
          <w:sz w:val="22"/>
        </w:rPr>
        <w:t>we</w:t>
      </w:r>
      <w:r>
        <w:rPr>
          <w:spacing w:val="-21"/>
          <w:w w:val="90"/>
          <w:sz w:val="22"/>
        </w:rPr>
        <w:t> </w:t>
      </w:r>
      <w:r>
        <w:rPr>
          <w:w w:val="90"/>
          <w:sz w:val="22"/>
        </w:rPr>
        <w:t>denote</w:t>
      </w:r>
      <w:r>
        <w:rPr>
          <w:spacing w:val="-21"/>
          <w:w w:val="90"/>
          <w:sz w:val="22"/>
        </w:rPr>
        <w:t> </w:t>
      </w:r>
      <w:r>
        <w:rPr>
          <w:w w:val="90"/>
          <w:sz w:val="22"/>
        </w:rPr>
        <w:t>by</w:t>
      </w:r>
      <w:r>
        <w:rPr>
          <w:spacing w:val="-21"/>
          <w:w w:val="90"/>
          <w:sz w:val="22"/>
        </w:rPr>
        <w:t> </w:t>
      </w:r>
      <w:r>
        <w:rPr>
          <w:i/>
          <w:w w:val="90"/>
          <w:sz w:val="22"/>
        </w:rPr>
        <w:t>M</w:t>
      </w:r>
      <w:r>
        <w:rPr>
          <w:w w:val="90"/>
          <w:position w:val="-2"/>
          <w:sz w:val="15"/>
        </w:rPr>
        <w:t>2 </w:t>
      </w:r>
      <w:r>
        <w:rPr>
          <w:spacing w:val="-1"/>
          <w:w w:val="93"/>
          <w:sz w:val="22"/>
        </w:rPr>
        <w:t>th</w:t>
      </w:r>
      <w:r>
        <w:rPr>
          <w:w w:val="93"/>
          <w:sz w:val="22"/>
        </w:rPr>
        <w:t>e</w:t>
      </w:r>
      <w:r>
        <w:rPr>
          <w:spacing w:val="6"/>
          <w:sz w:val="22"/>
        </w:rPr>
        <w:t> </w:t>
      </w:r>
      <w:r>
        <w:rPr>
          <w:w w:val="87"/>
          <w:sz w:val="22"/>
        </w:rPr>
        <w:t>set</w:t>
      </w:r>
      <w:r>
        <w:rPr>
          <w:spacing w:val="6"/>
          <w:sz w:val="22"/>
        </w:rPr>
        <w:t> </w:t>
      </w:r>
      <w:r>
        <w:rPr>
          <w:w w:val="95"/>
          <w:sz w:val="22"/>
        </w:rPr>
        <w:t>of</w:t>
      </w:r>
      <w:r>
        <w:rPr>
          <w:spacing w:val="6"/>
          <w:sz w:val="22"/>
        </w:rPr>
        <w:t> </w:t>
      </w:r>
      <w:r>
        <w:rPr>
          <w:spacing w:val="-1"/>
          <w:w w:val="94"/>
          <w:sz w:val="22"/>
        </w:rPr>
        <w:t>al</w:t>
      </w:r>
      <w:r>
        <w:rPr>
          <w:w w:val="94"/>
          <w:sz w:val="22"/>
        </w:rPr>
        <w:t>l</w:t>
      </w:r>
      <w:r>
        <w:rPr>
          <w:spacing w:val="6"/>
          <w:sz w:val="22"/>
        </w:rPr>
        <w:t> </w:t>
      </w:r>
      <w:r>
        <w:rPr>
          <w:w w:val="104"/>
          <w:sz w:val="17"/>
        </w:rPr>
        <w:t>m</w:t>
      </w:r>
      <w:r>
        <w:rPr>
          <w:spacing w:val="-1"/>
          <w:w w:val="184"/>
          <w:sz w:val="17"/>
        </w:rPr>
        <w:t>f</w:t>
      </w:r>
      <w:r>
        <w:rPr>
          <w:spacing w:val="2"/>
          <w:w w:val="117"/>
          <w:sz w:val="17"/>
        </w:rPr>
        <w:t>s</w:t>
      </w:r>
      <w:r>
        <w:rPr>
          <w:w w:val="80"/>
          <w:sz w:val="22"/>
        </w:rPr>
        <w:t>s</w:t>
      </w:r>
      <w:r>
        <w:rPr>
          <w:spacing w:val="6"/>
          <w:sz w:val="22"/>
        </w:rPr>
        <w:t> </w:t>
      </w:r>
      <w:r>
        <w:rPr>
          <w:w w:val="87"/>
          <w:sz w:val="22"/>
        </w:rPr>
        <w:t>with</w:t>
      </w:r>
      <w:r>
        <w:rPr>
          <w:spacing w:val="6"/>
          <w:sz w:val="22"/>
        </w:rPr>
        <w:t> </w:t>
      </w:r>
      <w:r>
        <w:rPr>
          <w:rFonts w:ascii="Symbol" w:hAnsi="Symbol"/>
          <w:w w:val="90"/>
          <w:sz w:val="22"/>
        </w:rPr>
        <w:t></w:t>
      </w:r>
      <w:r>
        <w:rPr>
          <w:rFonts w:ascii="Times New Roman" w:hAnsi="Times New Roman"/>
          <w:spacing w:val="-1"/>
          <w:sz w:val="22"/>
        </w:rPr>
        <w:t> </w:t>
      </w:r>
      <w:r>
        <w:rPr>
          <w:w w:val="136"/>
          <w:sz w:val="22"/>
        </w:rPr>
        <w:t>=</w:t>
      </w:r>
      <w:r>
        <w:rPr>
          <w:spacing w:val="6"/>
          <w:sz w:val="22"/>
        </w:rPr>
        <w:t> </w:t>
      </w:r>
      <w:r>
        <w:rPr>
          <w:w w:val="98"/>
          <w:sz w:val="22"/>
        </w:rPr>
        <w:t>2.</w:t>
      </w:r>
    </w:p>
    <w:p>
      <w:pPr>
        <w:pStyle w:val="ListParagraph"/>
        <w:numPr>
          <w:ilvl w:val="0"/>
          <w:numId w:val="26"/>
        </w:numPr>
        <w:tabs>
          <w:tab w:pos="1837" w:val="left" w:leader="none"/>
        </w:tabs>
        <w:spacing w:line="260" w:lineRule="exact" w:before="0" w:after="0"/>
        <w:ind w:left="1837" w:right="1551" w:hanging="284"/>
        <w:jc w:val="both"/>
        <w:rPr>
          <w:sz w:val="22"/>
        </w:rPr>
      </w:pPr>
      <w:r>
        <w:rPr>
          <w:i/>
          <w:w w:val="95"/>
          <w:sz w:val="22"/>
        </w:rPr>
        <w:t>B</w:t>
      </w:r>
      <w:r>
        <w:rPr>
          <w:w w:val="95"/>
          <w:sz w:val="22"/>
        </w:rPr>
        <w:t>:</w:t>
      </w:r>
      <w:r>
        <w:rPr>
          <w:spacing w:val="-7"/>
          <w:w w:val="95"/>
          <w:sz w:val="22"/>
        </w:rPr>
        <w:t> </w:t>
      </w:r>
      <w:r>
        <w:rPr>
          <w:w w:val="95"/>
          <w:sz w:val="22"/>
        </w:rPr>
        <w:t>repeating</w:t>
      </w:r>
      <w:r>
        <w:rPr>
          <w:spacing w:val="-7"/>
          <w:w w:val="95"/>
          <w:sz w:val="22"/>
        </w:rPr>
        <w:t> </w:t>
      </w:r>
      <w:r>
        <w:rPr>
          <w:w w:val="95"/>
          <w:sz w:val="22"/>
        </w:rPr>
        <w:t>bigrams,</w:t>
      </w:r>
      <w:r>
        <w:rPr>
          <w:spacing w:val="-7"/>
          <w:w w:val="95"/>
          <w:sz w:val="22"/>
        </w:rPr>
        <w:t> </w:t>
      </w:r>
      <w:r>
        <w:rPr>
          <w:w w:val="95"/>
          <w:sz w:val="22"/>
        </w:rPr>
        <w:t>i.e.,</w:t>
      </w:r>
      <w:r>
        <w:rPr>
          <w:spacing w:val="-7"/>
          <w:w w:val="95"/>
          <w:sz w:val="22"/>
        </w:rPr>
        <w:t> </w:t>
      </w:r>
      <w:r>
        <w:rPr>
          <w:w w:val="95"/>
          <w:sz w:val="22"/>
        </w:rPr>
        <w:t>bigrams</w:t>
      </w:r>
      <w:r>
        <w:rPr>
          <w:spacing w:val="-7"/>
          <w:w w:val="95"/>
          <w:sz w:val="22"/>
        </w:rPr>
        <w:t> </w:t>
      </w:r>
      <w:r>
        <w:rPr>
          <w:w w:val="95"/>
          <w:sz w:val="22"/>
        </w:rPr>
        <w:t>with</w:t>
      </w:r>
      <w:r>
        <w:rPr>
          <w:spacing w:val="-7"/>
          <w:w w:val="95"/>
          <w:sz w:val="22"/>
        </w:rPr>
        <w:t> </w:t>
      </w:r>
      <w:r>
        <w:rPr>
          <w:w w:val="95"/>
          <w:sz w:val="22"/>
        </w:rPr>
        <w:t>frequency</w:t>
      </w:r>
      <w:r>
        <w:rPr>
          <w:spacing w:val="-7"/>
          <w:w w:val="95"/>
          <w:sz w:val="22"/>
        </w:rPr>
        <w:t> </w:t>
      </w:r>
      <w:r>
        <w:rPr>
          <w:w w:val="95"/>
          <w:sz w:val="22"/>
        </w:rPr>
        <w:t>at</w:t>
      </w:r>
      <w:r>
        <w:rPr>
          <w:spacing w:val="-7"/>
          <w:w w:val="95"/>
          <w:sz w:val="22"/>
        </w:rPr>
        <w:t> </w:t>
      </w:r>
      <w:r>
        <w:rPr>
          <w:w w:val="95"/>
          <w:sz w:val="22"/>
        </w:rPr>
        <w:t>least</w:t>
      </w:r>
      <w:r>
        <w:rPr>
          <w:spacing w:val="-7"/>
          <w:w w:val="95"/>
          <w:sz w:val="22"/>
        </w:rPr>
        <w:t> </w:t>
      </w:r>
      <w:r>
        <w:rPr>
          <w:w w:val="95"/>
          <w:sz w:val="22"/>
        </w:rPr>
        <w:t>2.</w:t>
      </w:r>
      <w:r>
        <w:rPr>
          <w:spacing w:val="-7"/>
          <w:w w:val="95"/>
          <w:sz w:val="22"/>
        </w:rPr>
        <w:t> </w:t>
      </w:r>
      <w:r>
        <w:rPr>
          <w:w w:val="95"/>
          <w:sz w:val="22"/>
        </w:rPr>
        <w:t>It</w:t>
      </w:r>
      <w:r>
        <w:rPr>
          <w:spacing w:val="-7"/>
          <w:w w:val="95"/>
          <w:sz w:val="22"/>
        </w:rPr>
        <w:t> </w:t>
      </w:r>
      <w:r>
        <w:rPr>
          <w:w w:val="95"/>
          <w:sz w:val="22"/>
        </w:rPr>
        <w:t>is</w:t>
      </w:r>
      <w:r>
        <w:rPr>
          <w:spacing w:val="-7"/>
          <w:w w:val="95"/>
          <w:sz w:val="22"/>
        </w:rPr>
        <w:t> </w:t>
      </w:r>
      <w:r>
        <w:rPr>
          <w:w w:val="95"/>
          <w:sz w:val="22"/>
        </w:rPr>
        <w:t>easy</w:t>
      </w:r>
      <w:r>
        <w:rPr>
          <w:spacing w:val="-7"/>
          <w:w w:val="95"/>
          <w:sz w:val="22"/>
        </w:rPr>
        <w:t> </w:t>
      </w:r>
      <w:r>
        <w:rPr>
          <w:w w:val="95"/>
          <w:sz w:val="22"/>
        </w:rPr>
        <w:t>to</w:t>
      </w:r>
      <w:r>
        <w:rPr>
          <w:spacing w:val="-7"/>
          <w:w w:val="95"/>
          <w:sz w:val="22"/>
        </w:rPr>
        <w:t> </w:t>
      </w:r>
      <w:r>
        <w:rPr>
          <w:w w:val="95"/>
          <w:sz w:val="22"/>
        </w:rPr>
        <w:t>show </w:t>
      </w:r>
      <w:r>
        <w:rPr>
          <w:spacing w:val="-1"/>
          <w:w w:val="92"/>
          <w:sz w:val="22"/>
        </w:rPr>
        <w:t>tha</w:t>
      </w:r>
      <w:r>
        <w:rPr>
          <w:w w:val="92"/>
          <w:sz w:val="22"/>
        </w:rPr>
        <w:t>t</w:t>
      </w:r>
      <w:r>
        <w:rPr>
          <w:spacing w:val="18"/>
          <w:sz w:val="22"/>
        </w:rPr>
        <w:t> </w:t>
      </w:r>
      <w:r>
        <w:rPr>
          <w:spacing w:val="-1"/>
          <w:w w:val="90"/>
          <w:sz w:val="22"/>
        </w:rPr>
        <w:t>i</w:t>
      </w:r>
      <w:r>
        <w:rPr>
          <w:w w:val="90"/>
          <w:sz w:val="22"/>
        </w:rPr>
        <w:t>t</w:t>
      </w:r>
      <w:r>
        <w:rPr>
          <w:spacing w:val="18"/>
          <w:sz w:val="22"/>
        </w:rPr>
        <w:t> </w:t>
      </w:r>
      <w:r>
        <w:rPr>
          <w:spacing w:val="-1"/>
          <w:w w:val="85"/>
          <w:sz w:val="22"/>
        </w:rPr>
        <w:t>i</w:t>
      </w:r>
      <w:r>
        <w:rPr>
          <w:w w:val="85"/>
          <w:sz w:val="22"/>
        </w:rPr>
        <w:t>s</w:t>
      </w:r>
      <w:r>
        <w:rPr>
          <w:spacing w:val="18"/>
          <w:sz w:val="22"/>
        </w:rPr>
        <w:t> </w:t>
      </w:r>
      <w:r>
        <w:rPr>
          <w:spacing w:val="-1"/>
          <w:w w:val="93"/>
          <w:sz w:val="22"/>
        </w:rPr>
        <w:t>th</w:t>
      </w:r>
      <w:r>
        <w:rPr>
          <w:w w:val="93"/>
          <w:sz w:val="22"/>
        </w:rPr>
        <w:t>e</w:t>
      </w:r>
      <w:r>
        <w:rPr>
          <w:spacing w:val="18"/>
          <w:sz w:val="22"/>
        </w:rPr>
        <w:t> </w:t>
      </w:r>
      <w:r>
        <w:rPr>
          <w:w w:val="91"/>
          <w:sz w:val="22"/>
        </w:rPr>
        <w:t>same</w:t>
      </w:r>
      <w:r>
        <w:rPr>
          <w:spacing w:val="17"/>
          <w:sz w:val="22"/>
        </w:rPr>
        <w:t> </w:t>
      </w:r>
      <w:r>
        <w:rPr>
          <w:w w:val="87"/>
          <w:sz w:val="22"/>
        </w:rPr>
        <w:t>set</w:t>
      </w:r>
      <w:r>
        <w:rPr>
          <w:spacing w:val="18"/>
          <w:sz w:val="22"/>
        </w:rPr>
        <w:t> </w:t>
      </w:r>
      <w:r>
        <w:rPr>
          <w:spacing w:val="-1"/>
          <w:w w:val="86"/>
          <w:sz w:val="22"/>
        </w:rPr>
        <w:t>a</w:t>
      </w:r>
      <w:r>
        <w:rPr>
          <w:w w:val="86"/>
          <w:sz w:val="22"/>
        </w:rPr>
        <w:t>s</w:t>
      </w:r>
      <w:r>
        <w:rPr>
          <w:spacing w:val="18"/>
          <w:sz w:val="22"/>
        </w:rPr>
        <w:t> </w:t>
      </w:r>
      <w:r>
        <w:rPr>
          <w:spacing w:val="-1"/>
          <w:w w:val="93"/>
          <w:sz w:val="22"/>
        </w:rPr>
        <w:t>th</w:t>
      </w:r>
      <w:r>
        <w:rPr>
          <w:w w:val="93"/>
          <w:sz w:val="22"/>
        </w:rPr>
        <w:t>e</w:t>
      </w:r>
      <w:r>
        <w:rPr>
          <w:spacing w:val="18"/>
          <w:sz w:val="22"/>
        </w:rPr>
        <w:t> </w:t>
      </w:r>
      <w:r>
        <w:rPr>
          <w:w w:val="87"/>
          <w:sz w:val="22"/>
        </w:rPr>
        <w:t>set</w:t>
      </w:r>
      <w:r>
        <w:rPr>
          <w:spacing w:val="18"/>
          <w:sz w:val="22"/>
        </w:rPr>
        <w:t> </w:t>
      </w:r>
      <w:r>
        <w:rPr>
          <w:w w:val="95"/>
          <w:sz w:val="22"/>
        </w:rPr>
        <w:t>of</w:t>
      </w:r>
      <w:r>
        <w:rPr>
          <w:spacing w:val="17"/>
          <w:sz w:val="22"/>
        </w:rPr>
        <w:t> </w:t>
      </w:r>
      <w:r>
        <w:rPr>
          <w:spacing w:val="-1"/>
          <w:w w:val="94"/>
          <w:sz w:val="22"/>
        </w:rPr>
        <w:t>al</w:t>
      </w:r>
      <w:r>
        <w:rPr>
          <w:w w:val="94"/>
          <w:sz w:val="22"/>
        </w:rPr>
        <w:t>l</w:t>
      </w:r>
      <w:r>
        <w:rPr>
          <w:spacing w:val="18"/>
          <w:sz w:val="22"/>
        </w:rPr>
        <w:t> </w:t>
      </w:r>
      <w:r>
        <w:rPr>
          <w:w w:val="92"/>
          <w:sz w:val="22"/>
        </w:rPr>
        <w:t>bigrams</w:t>
      </w:r>
      <w:r>
        <w:rPr>
          <w:spacing w:val="17"/>
          <w:sz w:val="22"/>
        </w:rPr>
        <w:t> </w:t>
      </w:r>
      <w:r>
        <w:rPr>
          <w:w w:val="93"/>
          <w:sz w:val="22"/>
        </w:rPr>
        <w:t>f</w:t>
      </w:r>
      <w:r>
        <w:rPr>
          <w:spacing w:val="-8"/>
          <w:w w:val="93"/>
          <w:sz w:val="22"/>
        </w:rPr>
        <w:t>r</w:t>
      </w:r>
      <w:r>
        <w:rPr>
          <w:w w:val="94"/>
          <w:sz w:val="22"/>
        </w:rPr>
        <w:t>om</w:t>
      </w:r>
      <w:r>
        <w:rPr>
          <w:spacing w:val="18"/>
          <w:sz w:val="22"/>
        </w:rPr>
        <w:t> </w:t>
      </w:r>
      <w:r>
        <w:rPr>
          <w:w w:val="104"/>
          <w:sz w:val="17"/>
        </w:rPr>
        <w:t>m</w:t>
      </w:r>
      <w:r>
        <w:rPr>
          <w:spacing w:val="-1"/>
          <w:w w:val="184"/>
          <w:sz w:val="17"/>
        </w:rPr>
        <w:t>f</w:t>
      </w:r>
      <w:r>
        <w:rPr>
          <w:spacing w:val="2"/>
          <w:w w:val="117"/>
          <w:sz w:val="17"/>
        </w:rPr>
        <w:t>s</w:t>
      </w:r>
      <w:r>
        <w:rPr>
          <w:w w:val="89"/>
          <w:sz w:val="22"/>
        </w:rPr>
        <w:t>s:</w:t>
      </w:r>
      <w:r>
        <w:rPr>
          <w:spacing w:val="17"/>
          <w:sz w:val="22"/>
        </w:rPr>
        <w:t> </w:t>
      </w:r>
      <w:r>
        <w:rPr>
          <w:w w:val="92"/>
          <w:sz w:val="22"/>
        </w:rPr>
        <w:t>a</w:t>
      </w:r>
      <w:r>
        <w:rPr>
          <w:spacing w:val="18"/>
          <w:sz w:val="22"/>
        </w:rPr>
        <w:t> </w:t>
      </w:r>
      <w:r>
        <w:rPr>
          <w:w w:val="94"/>
          <w:sz w:val="22"/>
        </w:rPr>
        <w:t>bigram</w:t>
      </w:r>
      <w:r>
        <w:rPr>
          <w:spacing w:val="17"/>
          <w:sz w:val="22"/>
        </w:rPr>
        <w:t> </w:t>
      </w:r>
      <w:r>
        <w:rPr>
          <w:i/>
          <w:w w:val="74"/>
          <w:sz w:val="22"/>
        </w:rPr>
        <w:t>b</w:t>
      </w:r>
      <w:r>
        <w:rPr>
          <w:i/>
          <w:spacing w:val="17"/>
          <w:sz w:val="22"/>
        </w:rPr>
        <w:t> </w:t>
      </w:r>
      <w:r>
        <w:rPr>
          <w:rFonts w:ascii="Symbol" w:hAnsi="Symbol"/>
          <w:w w:val="90"/>
          <w:sz w:val="22"/>
        </w:rPr>
        <w:t></w:t>
      </w:r>
      <w:r>
        <w:rPr>
          <w:rFonts w:ascii="Times New Roman" w:hAnsi="Times New Roman"/>
          <w:spacing w:val="11"/>
          <w:sz w:val="22"/>
        </w:rPr>
        <w:t> </w:t>
      </w:r>
      <w:r>
        <w:rPr>
          <w:i/>
          <w:spacing w:val="-1"/>
          <w:w w:val="100"/>
          <w:sz w:val="22"/>
        </w:rPr>
        <w:t>B</w:t>
      </w:r>
      <w:r>
        <w:rPr>
          <w:w w:val="121"/>
          <w:sz w:val="22"/>
        </w:rPr>
        <w:t>,</w:t>
      </w:r>
      <w:r>
        <w:rPr>
          <w:spacing w:val="18"/>
          <w:sz w:val="22"/>
        </w:rPr>
        <w:t> </w:t>
      </w:r>
      <w:r>
        <w:rPr>
          <w:spacing w:val="-1"/>
          <w:w w:val="95"/>
          <w:sz w:val="22"/>
        </w:rPr>
        <w:t>if </w:t>
      </w:r>
      <w:r>
        <w:rPr>
          <w:sz w:val="22"/>
        </w:rPr>
        <w:t>there</w:t>
      </w:r>
      <w:r>
        <w:rPr>
          <w:spacing w:val="-13"/>
          <w:sz w:val="22"/>
        </w:rPr>
        <w:t> </w:t>
      </w:r>
      <w:r>
        <w:rPr>
          <w:sz w:val="22"/>
        </w:rPr>
        <w:t>exists</w:t>
      </w:r>
      <w:r>
        <w:rPr>
          <w:spacing w:val="-13"/>
          <w:sz w:val="22"/>
        </w:rPr>
        <w:t> </w:t>
      </w:r>
      <w:r>
        <w:rPr>
          <w:sz w:val="22"/>
        </w:rPr>
        <w:t>an</w:t>
      </w:r>
      <w:r>
        <w:rPr>
          <w:spacing w:val="-13"/>
          <w:sz w:val="22"/>
        </w:rPr>
        <w:t> </w:t>
      </w:r>
      <w:r>
        <w:rPr>
          <w:w w:val="110"/>
          <w:sz w:val="17"/>
        </w:rPr>
        <w:t>mfs</w:t>
      </w:r>
      <w:r>
        <w:rPr>
          <w:spacing w:val="-5"/>
          <w:w w:val="110"/>
          <w:sz w:val="17"/>
        </w:rPr>
        <w:t> </w:t>
      </w:r>
      <w:r>
        <w:rPr>
          <w:i/>
          <w:sz w:val="22"/>
        </w:rPr>
        <w:t>m</w:t>
      </w:r>
      <w:r>
        <w:rPr>
          <w:i/>
          <w:spacing w:val="-13"/>
          <w:sz w:val="22"/>
        </w:rPr>
        <w:t> </w:t>
      </w:r>
      <w:r>
        <w:rPr>
          <w:rFonts w:ascii="Symbol" w:hAnsi="Symbol"/>
          <w:sz w:val="22"/>
        </w:rPr>
        <w:t></w:t>
      </w:r>
      <w:r>
        <w:rPr>
          <w:rFonts w:ascii="Times New Roman" w:hAnsi="Times New Roman"/>
          <w:spacing w:val="-19"/>
          <w:sz w:val="22"/>
        </w:rPr>
        <w:t> </w:t>
      </w:r>
      <w:r>
        <w:rPr>
          <w:i/>
          <w:sz w:val="22"/>
        </w:rPr>
        <w:t>M</w:t>
      </w:r>
      <w:r>
        <w:rPr>
          <w:i/>
          <w:spacing w:val="-13"/>
          <w:sz w:val="22"/>
        </w:rPr>
        <w:t> </w:t>
      </w:r>
      <w:r>
        <w:rPr>
          <w:sz w:val="22"/>
        </w:rPr>
        <w:t>such</w:t>
      </w:r>
      <w:r>
        <w:rPr>
          <w:spacing w:val="-13"/>
          <w:sz w:val="22"/>
        </w:rPr>
        <w:t> </w:t>
      </w:r>
      <w:r>
        <w:rPr>
          <w:sz w:val="22"/>
        </w:rPr>
        <w:t>that</w:t>
      </w:r>
      <w:r>
        <w:rPr>
          <w:spacing w:val="-13"/>
          <w:sz w:val="22"/>
        </w:rPr>
        <w:t> </w:t>
      </w:r>
      <w:r>
        <w:rPr>
          <w:i/>
          <w:sz w:val="22"/>
        </w:rPr>
        <w:t>b</w:t>
      </w:r>
      <w:r>
        <w:rPr>
          <w:i/>
          <w:spacing w:val="-13"/>
          <w:sz w:val="22"/>
        </w:rPr>
        <w:t> </w:t>
      </w:r>
      <w:r>
        <w:rPr>
          <w:rFonts w:ascii="Symbol" w:hAnsi="Symbol"/>
          <w:sz w:val="22"/>
        </w:rPr>
        <w:t></w:t>
      </w:r>
      <w:r>
        <w:rPr>
          <w:rFonts w:ascii="Times New Roman" w:hAnsi="Times New Roman"/>
          <w:spacing w:val="-19"/>
          <w:sz w:val="22"/>
        </w:rPr>
        <w:t> </w:t>
      </w:r>
      <w:r>
        <w:rPr>
          <w:i/>
          <w:sz w:val="22"/>
        </w:rPr>
        <w:t>m</w:t>
      </w:r>
      <w:r>
        <w:rPr>
          <w:sz w:val="22"/>
        </w:rPr>
        <w:t>.</w:t>
      </w:r>
      <w:r>
        <w:rPr>
          <w:spacing w:val="-13"/>
          <w:sz w:val="22"/>
        </w:rPr>
        <w:t> </w:t>
      </w:r>
      <w:r>
        <w:rPr>
          <w:sz w:val="22"/>
        </w:rPr>
        <w:t>What</w:t>
      </w:r>
      <w:r>
        <w:rPr>
          <w:spacing w:val="-13"/>
          <w:sz w:val="22"/>
        </w:rPr>
        <w:t> </w:t>
      </w:r>
      <w:r>
        <w:rPr>
          <w:sz w:val="22"/>
        </w:rPr>
        <w:t>is</w:t>
      </w:r>
      <w:r>
        <w:rPr>
          <w:spacing w:val="-13"/>
          <w:sz w:val="22"/>
        </w:rPr>
        <w:t> </w:t>
      </w:r>
      <w:r>
        <w:rPr>
          <w:sz w:val="22"/>
        </w:rPr>
        <w:t>more,</w:t>
      </w:r>
      <w:r>
        <w:rPr>
          <w:spacing w:val="-13"/>
          <w:sz w:val="22"/>
        </w:rPr>
        <w:t> </w:t>
      </w:r>
      <w:r>
        <w:rPr>
          <w:sz w:val="22"/>
        </w:rPr>
        <w:t>considering</w:t>
      </w:r>
      <w:r>
        <w:rPr>
          <w:spacing w:val="-13"/>
          <w:sz w:val="22"/>
        </w:rPr>
        <w:t> </w:t>
      </w:r>
      <w:r>
        <w:rPr>
          <w:sz w:val="22"/>
        </w:rPr>
        <w:t>in</w:t>
      </w:r>
      <w:r>
        <w:rPr>
          <w:spacing w:val="-13"/>
          <w:sz w:val="22"/>
        </w:rPr>
        <w:t> </w:t>
      </w:r>
      <w:r>
        <w:rPr>
          <w:sz w:val="22"/>
        </w:rPr>
        <w:t>the latter</w:t>
      </w:r>
      <w:r>
        <w:rPr>
          <w:spacing w:val="-20"/>
          <w:sz w:val="22"/>
        </w:rPr>
        <w:t> </w:t>
      </w:r>
      <w:r>
        <w:rPr>
          <w:sz w:val="22"/>
        </w:rPr>
        <w:t>definition</w:t>
      </w:r>
      <w:r>
        <w:rPr>
          <w:spacing w:val="-20"/>
          <w:sz w:val="22"/>
        </w:rPr>
        <w:t> </w:t>
      </w:r>
      <w:r>
        <w:rPr>
          <w:i/>
          <w:sz w:val="22"/>
        </w:rPr>
        <w:t>M</w:t>
      </w:r>
      <w:r>
        <w:rPr>
          <w:position w:val="-2"/>
          <w:sz w:val="15"/>
        </w:rPr>
        <w:t>2</w:t>
      </w:r>
      <w:r>
        <w:rPr>
          <w:spacing w:val="-5"/>
          <w:position w:val="-2"/>
          <w:sz w:val="15"/>
        </w:rPr>
        <w:t> </w:t>
      </w:r>
      <w:r>
        <w:rPr>
          <w:sz w:val="22"/>
        </w:rPr>
        <w:t>instead</w:t>
      </w:r>
      <w:r>
        <w:rPr>
          <w:spacing w:val="-20"/>
          <w:sz w:val="22"/>
        </w:rPr>
        <w:t> </w:t>
      </w:r>
      <w:r>
        <w:rPr>
          <w:sz w:val="22"/>
        </w:rPr>
        <w:t>of</w:t>
      </w:r>
      <w:r>
        <w:rPr>
          <w:spacing w:val="-21"/>
          <w:sz w:val="22"/>
        </w:rPr>
        <w:t> </w:t>
      </w:r>
      <w:r>
        <w:rPr>
          <w:i/>
          <w:sz w:val="22"/>
        </w:rPr>
        <w:t>M</w:t>
      </w:r>
      <w:r>
        <w:rPr>
          <w:i/>
          <w:spacing w:val="-21"/>
          <w:sz w:val="22"/>
        </w:rPr>
        <w:t> </w:t>
      </w:r>
      <w:r>
        <w:rPr>
          <w:sz w:val="22"/>
        </w:rPr>
        <w:t>also</w:t>
      </w:r>
      <w:r>
        <w:rPr>
          <w:spacing w:val="-20"/>
          <w:sz w:val="22"/>
        </w:rPr>
        <w:t> </w:t>
      </w:r>
      <w:r>
        <w:rPr>
          <w:sz w:val="22"/>
        </w:rPr>
        <w:t>gives</w:t>
      </w:r>
      <w:r>
        <w:rPr>
          <w:spacing w:val="-21"/>
          <w:sz w:val="22"/>
        </w:rPr>
        <w:t> </w:t>
      </w:r>
      <w:r>
        <w:rPr>
          <w:sz w:val="22"/>
        </w:rPr>
        <w:t>the</w:t>
      </w:r>
      <w:r>
        <w:rPr>
          <w:spacing w:val="-21"/>
          <w:sz w:val="22"/>
        </w:rPr>
        <w:t> </w:t>
      </w:r>
      <w:r>
        <w:rPr>
          <w:sz w:val="22"/>
        </w:rPr>
        <w:t>same</w:t>
      </w:r>
      <w:r>
        <w:rPr>
          <w:spacing w:val="-21"/>
          <w:sz w:val="22"/>
        </w:rPr>
        <w:t> </w:t>
      </w:r>
      <w:r>
        <w:rPr>
          <w:sz w:val="22"/>
        </w:rPr>
        <w:t>set.</w:t>
      </w:r>
      <w:r>
        <w:rPr>
          <w:spacing w:val="-21"/>
          <w:sz w:val="22"/>
        </w:rPr>
        <w:t> </w:t>
      </w:r>
      <w:r>
        <w:rPr>
          <w:sz w:val="22"/>
        </w:rPr>
        <w:t>In</w:t>
      </w:r>
      <w:r>
        <w:rPr>
          <w:spacing w:val="-21"/>
          <w:sz w:val="22"/>
        </w:rPr>
        <w:t> </w:t>
      </w:r>
      <w:r>
        <w:rPr>
          <w:sz w:val="22"/>
        </w:rPr>
        <w:t>our</w:t>
      </w:r>
      <w:r>
        <w:rPr>
          <w:spacing w:val="-21"/>
          <w:sz w:val="22"/>
        </w:rPr>
        <w:t> </w:t>
      </w:r>
      <w:r>
        <w:rPr>
          <w:sz w:val="22"/>
        </w:rPr>
        <w:t>example,</w:t>
      </w:r>
      <w:r>
        <w:rPr>
          <w:spacing w:val="-21"/>
          <w:sz w:val="22"/>
        </w:rPr>
        <w:t> </w:t>
      </w:r>
      <w:r>
        <w:rPr>
          <w:i/>
          <w:sz w:val="22"/>
        </w:rPr>
        <w:t>B</w:t>
      </w:r>
      <w:r>
        <w:rPr>
          <w:i/>
          <w:spacing w:val="-21"/>
          <w:sz w:val="22"/>
        </w:rPr>
        <w:t> </w:t>
      </w:r>
      <w:r>
        <w:rPr>
          <w:w w:val="110"/>
          <w:sz w:val="22"/>
        </w:rPr>
        <w:t>=</w:t>
      </w:r>
    </w:p>
    <w:p>
      <w:pPr>
        <w:spacing w:line="257" w:lineRule="exact" w:before="0"/>
        <w:ind w:left="1837" w:right="0" w:firstLine="0"/>
        <w:jc w:val="both"/>
        <w:rPr>
          <w:sz w:val="22"/>
        </w:rPr>
      </w:pPr>
      <w:r>
        <w:rPr>
          <w:w w:val="80"/>
          <w:sz w:val="22"/>
        </w:rPr>
        <w:t>{</w:t>
      </w:r>
      <w:r>
        <w:rPr>
          <w:i/>
          <w:w w:val="80"/>
          <w:sz w:val="22"/>
        </w:rPr>
        <w:t>is tthe, tthe mostt, mostt beauttiful</w:t>
      </w:r>
      <w:r>
        <w:rPr>
          <w:w w:val="80"/>
          <w:sz w:val="22"/>
        </w:rPr>
        <w:t>}.</w:t>
      </w:r>
    </w:p>
    <w:p>
      <w:pPr>
        <w:pStyle w:val="ListParagraph"/>
        <w:numPr>
          <w:ilvl w:val="0"/>
          <w:numId w:val="26"/>
        </w:numPr>
        <w:tabs>
          <w:tab w:pos="1837" w:val="left" w:leader="none"/>
        </w:tabs>
        <w:spacing w:line="260" w:lineRule="exact" w:before="3" w:after="0"/>
        <w:ind w:left="1836" w:right="1551" w:hanging="283"/>
        <w:jc w:val="both"/>
        <w:rPr>
          <w:i/>
          <w:sz w:val="22"/>
        </w:rPr>
      </w:pPr>
      <w:r>
        <w:rPr>
          <w:i/>
          <w:sz w:val="22"/>
        </w:rPr>
        <w:t>W</w:t>
      </w:r>
      <w:r>
        <w:rPr>
          <w:sz w:val="22"/>
        </w:rPr>
        <w:t>:</w:t>
      </w:r>
      <w:r>
        <w:rPr>
          <w:spacing w:val="-13"/>
          <w:sz w:val="22"/>
        </w:rPr>
        <w:t> </w:t>
      </w:r>
      <w:r>
        <w:rPr>
          <w:sz w:val="22"/>
        </w:rPr>
        <w:t>single</w:t>
      </w:r>
      <w:r>
        <w:rPr>
          <w:spacing w:val="-13"/>
          <w:sz w:val="22"/>
        </w:rPr>
        <w:t> </w:t>
      </w:r>
      <w:r>
        <w:rPr>
          <w:sz w:val="22"/>
        </w:rPr>
        <w:t>words</w:t>
      </w:r>
      <w:r>
        <w:rPr>
          <w:spacing w:val="-13"/>
          <w:sz w:val="22"/>
        </w:rPr>
        <w:t> </w:t>
      </w:r>
      <w:r>
        <w:rPr>
          <w:sz w:val="22"/>
        </w:rPr>
        <w:t>(unigrams)</w:t>
      </w:r>
      <w:r>
        <w:rPr>
          <w:spacing w:val="-13"/>
          <w:sz w:val="22"/>
        </w:rPr>
        <w:t> </w:t>
      </w:r>
      <w:r>
        <w:rPr>
          <w:sz w:val="22"/>
        </w:rPr>
        <w:t>from</w:t>
      </w:r>
      <w:r>
        <w:rPr>
          <w:spacing w:val="-13"/>
          <w:sz w:val="22"/>
        </w:rPr>
        <w:t> </w:t>
      </w:r>
      <w:r>
        <w:rPr>
          <w:sz w:val="22"/>
        </w:rPr>
        <w:t>elements</w:t>
      </w:r>
      <w:r>
        <w:rPr>
          <w:spacing w:val="-13"/>
          <w:sz w:val="22"/>
        </w:rPr>
        <w:t> </w:t>
      </w:r>
      <w:r>
        <w:rPr>
          <w:sz w:val="22"/>
        </w:rPr>
        <w:t>of</w:t>
      </w:r>
      <w:r>
        <w:rPr>
          <w:spacing w:val="-13"/>
          <w:sz w:val="22"/>
        </w:rPr>
        <w:t> </w:t>
      </w:r>
      <w:r>
        <w:rPr>
          <w:i/>
          <w:sz w:val="22"/>
        </w:rPr>
        <w:t>B</w:t>
      </w:r>
      <w:r>
        <w:rPr>
          <w:i/>
          <w:spacing w:val="-13"/>
          <w:sz w:val="22"/>
        </w:rPr>
        <w:t> </w:t>
      </w:r>
      <w:r>
        <w:rPr>
          <w:spacing w:val="-8"/>
          <w:sz w:val="22"/>
        </w:rPr>
        <w:t>or,</w:t>
      </w:r>
      <w:r>
        <w:rPr>
          <w:spacing w:val="-13"/>
          <w:sz w:val="22"/>
        </w:rPr>
        <w:t> </w:t>
      </w:r>
      <w:r>
        <w:rPr>
          <w:sz w:val="22"/>
        </w:rPr>
        <w:t>which</w:t>
      </w:r>
      <w:r>
        <w:rPr>
          <w:spacing w:val="-13"/>
          <w:sz w:val="22"/>
        </w:rPr>
        <w:t> </w:t>
      </w:r>
      <w:r>
        <w:rPr>
          <w:sz w:val="22"/>
        </w:rPr>
        <w:t>is</w:t>
      </w:r>
      <w:r>
        <w:rPr>
          <w:spacing w:val="-13"/>
          <w:sz w:val="22"/>
        </w:rPr>
        <w:t> </w:t>
      </w:r>
      <w:r>
        <w:rPr>
          <w:sz w:val="22"/>
        </w:rPr>
        <w:t>the</w:t>
      </w:r>
      <w:r>
        <w:rPr>
          <w:spacing w:val="-13"/>
          <w:sz w:val="22"/>
        </w:rPr>
        <w:t> </w:t>
      </w:r>
      <w:r>
        <w:rPr>
          <w:sz w:val="22"/>
        </w:rPr>
        <w:t>same,</w:t>
      </w:r>
      <w:r>
        <w:rPr>
          <w:spacing w:val="-13"/>
          <w:sz w:val="22"/>
        </w:rPr>
        <w:t> </w:t>
      </w:r>
      <w:r>
        <w:rPr>
          <w:sz w:val="22"/>
        </w:rPr>
        <w:t>of</w:t>
      </w:r>
      <w:r>
        <w:rPr>
          <w:spacing w:val="-13"/>
          <w:sz w:val="22"/>
        </w:rPr>
        <w:t> </w:t>
      </w:r>
      <w:r>
        <w:rPr>
          <w:i/>
          <w:sz w:val="22"/>
        </w:rPr>
        <w:t>M</w:t>
      </w:r>
      <w:r>
        <w:rPr>
          <w:sz w:val="22"/>
        </w:rPr>
        <w:t>. </w:t>
      </w:r>
      <w:r>
        <w:rPr>
          <w:spacing w:val="-3"/>
          <w:sz w:val="22"/>
        </w:rPr>
        <w:t>Namely,</w:t>
      </w:r>
      <w:r>
        <w:rPr>
          <w:spacing w:val="-22"/>
          <w:sz w:val="22"/>
        </w:rPr>
        <w:t> </w:t>
      </w:r>
      <w:r>
        <w:rPr>
          <w:sz w:val="22"/>
        </w:rPr>
        <w:t>a</w:t>
      </w:r>
      <w:r>
        <w:rPr>
          <w:spacing w:val="-22"/>
          <w:sz w:val="22"/>
        </w:rPr>
        <w:t> </w:t>
      </w:r>
      <w:r>
        <w:rPr>
          <w:sz w:val="22"/>
        </w:rPr>
        <w:t>word</w:t>
      </w:r>
      <w:r>
        <w:rPr>
          <w:spacing w:val="-22"/>
          <w:sz w:val="22"/>
        </w:rPr>
        <w:t> </w:t>
      </w:r>
      <w:r>
        <w:rPr>
          <w:i/>
          <w:sz w:val="22"/>
        </w:rPr>
        <w:t>w</w:t>
      </w:r>
      <w:r>
        <w:rPr>
          <w:i/>
          <w:spacing w:val="-22"/>
          <w:sz w:val="22"/>
        </w:rPr>
        <w:t> </w:t>
      </w:r>
      <w:r>
        <w:rPr>
          <w:rFonts w:ascii="Symbol" w:hAnsi="Symbol"/>
          <w:sz w:val="22"/>
        </w:rPr>
        <w:t></w:t>
      </w:r>
      <w:r>
        <w:rPr>
          <w:rFonts w:ascii="Times New Roman" w:hAnsi="Times New Roman"/>
          <w:spacing w:val="-28"/>
          <w:sz w:val="22"/>
        </w:rPr>
        <w:t> </w:t>
      </w:r>
      <w:r>
        <w:rPr>
          <w:i/>
          <w:sz w:val="22"/>
        </w:rPr>
        <w:t>W</w:t>
      </w:r>
      <w:r>
        <w:rPr>
          <w:i/>
          <w:spacing w:val="-22"/>
          <w:sz w:val="22"/>
        </w:rPr>
        <w:t> </w:t>
      </w:r>
      <w:r>
        <w:rPr>
          <w:sz w:val="22"/>
        </w:rPr>
        <w:t>if</w:t>
      </w:r>
      <w:r>
        <w:rPr>
          <w:spacing w:val="-22"/>
          <w:sz w:val="22"/>
        </w:rPr>
        <w:t> </w:t>
      </w:r>
      <w:r>
        <w:rPr>
          <w:sz w:val="22"/>
        </w:rPr>
        <w:t>there</w:t>
      </w:r>
      <w:r>
        <w:rPr>
          <w:spacing w:val="-22"/>
          <w:sz w:val="22"/>
        </w:rPr>
        <w:t> </w:t>
      </w:r>
      <w:r>
        <w:rPr>
          <w:sz w:val="22"/>
        </w:rPr>
        <w:t>exists</w:t>
      </w:r>
      <w:r>
        <w:rPr>
          <w:spacing w:val="-22"/>
          <w:sz w:val="22"/>
        </w:rPr>
        <w:t> </w:t>
      </w:r>
      <w:r>
        <w:rPr>
          <w:sz w:val="22"/>
        </w:rPr>
        <w:t>a</w:t>
      </w:r>
      <w:r>
        <w:rPr>
          <w:spacing w:val="-22"/>
          <w:sz w:val="22"/>
        </w:rPr>
        <w:t> </w:t>
      </w:r>
      <w:r>
        <w:rPr>
          <w:sz w:val="22"/>
        </w:rPr>
        <w:t>bigram</w:t>
      </w:r>
      <w:r>
        <w:rPr>
          <w:spacing w:val="-22"/>
          <w:sz w:val="22"/>
        </w:rPr>
        <w:t> </w:t>
      </w:r>
      <w:r>
        <w:rPr>
          <w:i/>
          <w:sz w:val="22"/>
        </w:rPr>
        <w:t>b</w:t>
      </w:r>
      <w:r>
        <w:rPr>
          <w:i/>
          <w:spacing w:val="-22"/>
          <w:sz w:val="22"/>
        </w:rPr>
        <w:t> </w:t>
      </w:r>
      <w:r>
        <w:rPr>
          <w:rFonts w:ascii="Symbol" w:hAnsi="Symbol"/>
          <w:sz w:val="22"/>
        </w:rPr>
        <w:t></w:t>
      </w:r>
      <w:r>
        <w:rPr>
          <w:rFonts w:ascii="Times New Roman" w:hAnsi="Times New Roman"/>
          <w:spacing w:val="-28"/>
          <w:sz w:val="22"/>
        </w:rPr>
        <w:t> </w:t>
      </w:r>
      <w:r>
        <w:rPr>
          <w:i/>
          <w:sz w:val="22"/>
        </w:rPr>
        <w:t>B</w:t>
      </w:r>
      <w:r>
        <w:rPr>
          <w:i/>
          <w:spacing w:val="-22"/>
          <w:sz w:val="22"/>
        </w:rPr>
        <w:t> </w:t>
      </w:r>
      <w:r>
        <w:rPr>
          <w:sz w:val="22"/>
        </w:rPr>
        <w:t>such</w:t>
      </w:r>
      <w:r>
        <w:rPr>
          <w:spacing w:val="-22"/>
          <w:sz w:val="22"/>
        </w:rPr>
        <w:t> </w:t>
      </w:r>
      <w:r>
        <w:rPr>
          <w:sz w:val="22"/>
        </w:rPr>
        <w:t>that</w:t>
      </w:r>
      <w:r>
        <w:rPr>
          <w:spacing w:val="-22"/>
          <w:sz w:val="22"/>
        </w:rPr>
        <w:t> </w:t>
      </w:r>
      <w:r>
        <w:rPr>
          <w:i/>
          <w:sz w:val="22"/>
        </w:rPr>
        <w:t>w</w:t>
      </w:r>
      <w:r>
        <w:rPr>
          <w:i/>
          <w:spacing w:val="-22"/>
          <w:sz w:val="22"/>
        </w:rPr>
        <w:t> </w:t>
      </w:r>
      <w:r>
        <w:rPr>
          <w:rFonts w:ascii="Symbol" w:hAnsi="Symbol"/>
          <w:sz w:val="22"/>
        </w:rPr>
        <w:t></w:t>
      </w:r>
      <w:r>
        <w:rPr>
          <w:rFonts w:ascii="Times New Roman" w:hAnsi="Times New Roman"/>
          <w:spacing w:val="-28"/>
          <w:sz w:val="22"/>
        </w:rPr>
        <w:t> </w:t>
      </w:r>
      <w:r>
        <w:rPr>
          <w:i/>
          <w:sz w:val="22"/>
        </w:rPr>
        <w:t>b</w:t>
      </w:r>
      <w:r>
        <w:rPr>
          <w:sz w:val="22"/>
        </w:rPr>
        <w:t>;</w:t>
      </w:r>
      <w:r>
        <w:rPr>
          <w:spacing w:val="-22"/>
          <w:sz w:val="22"/>
        </w:rPr>
        <w:t> </w:t>
      </w:r>
      <w:r>
        <w:rPr>
          <w:sz w:val="22"/>
        </w:rPr>
        <w:t>it</w:t>
      </w:r>
      <w:r>
        <w:rPr>
          <w:spacing w:val="-22"/>
          <w:sz w:val="22"/>
        </w:rPr>
        <w:t> </w:t>
      </w:r>
      <w:r>
        <w:rPr>
          <w:sz w:val="22"/>
        </w:rPr>
        <w:t>is</w:t>
      </w:r>
      <w:r>
        <w:rPr>
          <w:spacing w:val="-22"/>
          <w:sz w:val="22"/>
        </w:rPr>
        <w:t> </w:t>
      </w:r>
      <w:r>
        <w:rPr>
          <w:sz w:val="22"/>
        </w:rPr>
        <w:t>easy to</w:t>
      </w:r>
      <w:r>
        <w:rPr>
          <w:spacing w:val="-16"/>
          <w:sz w:val="22"/>
        </w:rPr>
        <w:t> </w:t>
      </w:r>
      <w:r>
        <w:rPr>
          <w:sz w:val="22"/>
        </w:rPr>
        <w:t>show</w:t>
      </w:r>
      <w:r>
        <w:rPr>
          <w:spacing w:val="-16"/>
          <w:sz w:val="22"/>
        </w:rPr>
        <w:t> </w:t>
      </w:r>
      <w:r>
        <w:rPr>
          <w:sz w:val="22"/>
        </w:rPr>
        <w:t>that</w:t>
      </w:r>
      <w:r>
        <w:rPr>
          <w:spacing w:val="-15"/>
          <w:sz w:val="22"/>
        </w:rPr>
        <w:t> </w:t>
      </w:r>
      <w:r>
        <w:rPr>
          <w:i/>
          <w:sz w:val="22"/>
        </w:rPr>
        <w:t>w</w:t>
      </w:r>
      <w:r>
        <w:rPr>
          <w:i/>
          <w:spacing w:val="-16"/>
          <w:sz w:val="22"/>
        </w:rPr>
        <w:t> </w:t>
      </w:r>
      <w:r>
        <w:rPr>
          <w:rFonts w:ascii="Symbol" w:hAnsi="Symbol"/>
          <w:sz w:val="22"/>
        </w:rPr>
        <w:t></w:t>
      </w:r>
      <w:r>
        <w:rPr>
          <w:rFonts w:ascii="Times New Roman" w:hAnsi="Times New Roman"/>
          <w:spacing w:val="-22"/>
          <w:sz w:val="22"/>
        </w:rPr>
        <w:t> </w:t>
      </w:r>
      <w:r>
        <w:rPr>
          <w:i/>
          <w:sz w:val="22"/>
        </w:rPr>
        <w:t>W</w:t>
      </w:r>
      <w:r>
        <w:rPr>
          <w:i/>
          <w:spacing w:val="-16"/>
          <w:sz w:val="22"/>
        </w:rPr>
        <w:t> </w:t>
      </w:r>
      <w:r>
        <w:rPr>
          <w:sz w:val="22"/>
        </w:rPr>
        <w:t>if</w:t>
      </w:r>
      <w:r>
        <w:rPr>
          <w:spacing w:val="-16"/>
          <w:sz w:val="22"/>
        </w:rPr>
        <w:t> </w:t>
      </w:r>
      <w:r>
        <w:rPr>
          <w:sz w:val="22"/>
        </w:rPr>
        <w:t>there</w:t>
      </w:r>
      <w:r>
        <w:rPr>
          <w:spacing w:val="-16"/>
          <w:sz w:val="22"/>
        </w:rPr>
        <w:t> </w:t>
      </w:r>
      <w:r>
        <w:rPr>
          <w:sz w:val="22"/>
        </w:rPr>
        <w:t>exists</w:t>
      </w:r>
      <w:r>
        <w:rPr>
          <w:spacing w:val="-16"/>
          <w:sz w:val="22"/>
        </w:rPr>
        <w:t> </w:t>
      </w:r>
      <w:r>
        <w:rPr>
          <w:sz w:val="22"/>
        </w:rPr>
        <w:t>an</w:t>
      </w:r>
      <w:r>
        <w:rPr>
          <w:spacing w:val="-15"/>
          <w:sz w:val="22"/>
        </w:rPr>
        <w:t> </w:t>
      </w:r>
      <w:r>
        <w:rPr>
          <w:w w:val="110"/>
          <w:sz w:val="17"/>
        </w:rPr>
        <w:t>mfs</w:t>
      </w:r>
      <w:r>
        <w:rPr>
          <w:spacing w:val="-8"/>
          <w:w w:val="110"/>
          <w:sz w:val="17"/>
        </w:rPr>
        <w:t> </w:t>
      </w:r>
      <w:r>
        <w:rPr>
          <w:i/>
          <w:sz w:val="22"/>
        </w:rPr>
        <w:t>m</w:t>
      </w:r>
      <w:r>
        <w:rPr>
          <w:i/>
          <w:spacing w:val="-16"/>
          <w:sz w:val="22"/>
        </w:rPr>
        <w:t> </w:t>
      </w:r>
      <w:r>
        <w:rPr>
          <w:rFonts w:ascii="Symbol" w:hAnsi="Symbol"/>
          <w:sz w:val="22"/>
        </w:rPr>
        <w:t></w:t>
      </w:r>
      <w:r>
        <w:rPr>
          <w:rFonts w:ascii="Times New Roman" w:hAnsi="Times New Roman"/>
          <w:spacing w:val="-22"/>
          <w:sz w:val="22"/>
        </w:rPr>
        <w:t> </w:t>
      </w:r>
      <w:r>
        <w:rPr>
          <w:i/>
          <w:sz w:val="22"/>
        </w:rPr>
        <w:t>M</w:t>
      </w:r>
      <w:r>
        <w:rPr>
          <w:i/>
          <w:spacing w:val="-16"/>
          <w:sz w:val="22"/>
        </w:rPr>
        <w:t> </w:t>
      </w:r>
      <w:r>
        <w:rPr>
          <w:sz w:val="22"/>
        </w:rPr>
        <w:t>such</w:t>
      </w:r>
      <w:r>
        <w:rPr>
          <w:spacing w:val="-16"/>
          <w:sz w:val="22"/>
        </w:rPr>
        <w:t> </w:t>
      </w:r>
      <w:r>
        <w:rPr>
          <w:sz w:val="22"/>
        </w:rPr>
        <w:t>that</w:t>
      </w:r>
      <w:r>
        <w:rPr>
          <w:spacing w:val="-16"/>
          <w:sz w:val="22"/>
        </w:rPr>
        <w:t> </w:t>
      </w:r>
      <w:r>
        <w:rPr>
          <w:i/>
          <w:sz w:val="22"/>
        </w:rPr>
        <w:t>w</w:t>
      </w:r>
      <w:r>
        <w:rPr>
          <w:i/>
          <w:spacing w:val="-16"/>
          <w:sz w:val="22"/>
        </w:rPr>
        <w:t> </w:t>
      </w:r>
      <w:r>
        <w:rPr>
          <w:rFonts w:ascii="Symbol" w:hAnsi="Symbol"/>
          <w:sz w:val="22"/>
        </w:rPr>
        <w:t></w:t>
      </w:r>
      <w:r>
        <w:rPr>
          <w:rFonts w:ascii="Times New Roman" w:hAnsi="Times New Roman"/>
          <w:spacing w:val="-22"/>
          <w:sz w:val="22"/>
        </w:rPr>
        <w:t> </w:t>
      </w:r>
      <w:r>
        <w:rPr>
          <w:i/>
          <w:sz w:val="22"/>
        </w:rPr>
        <w:t>m</w:t>
      </w:r>
      <w:r>
        <w:rPr>
          <w:sz w:val="22"/>
        </w:rPr>
        <w:t>.</w:t>
      </w:r>
      <w:r>
        <w:rPr>
          <w:spacing w:val="-16"/>
          <w:sz w:val="22"/>
        </w:rPr>
        <w:t> </w:t>
      </w:r>
      <w:r>
        <w:rPr>
          <w:sz w:val="22"/>
        </w:rPr>
        <w:t>Again,</w:t>
      </w:r>
      <w:r>
        <w:rPr>
          <w:spacing w:val="-16"/>
          <w:sz w:val="22"/>
        </w:rPr>
        <w:t> </w:t>
      </w:r>
      <w:r>
        <w:rPr>
          <w:sz w:val="22"/>
        </w:rPr>
        <w:t>con- sidering</w:t>
      </w:r>
      <w:r>
        <w:rPr>
          <w:spacing w:val="-24"/>
          <w:sz w:val="22"/>
        </w:rPr>
        <w:t> </w:t>
      </w:r>
      <w:r>
        <w:rPr>
          <w:i/>
          <w:sz w:val="22"/>
        </w:rPr>
        <w:t>M</w:t>
      </w:r>
      <w:r>
        <w:rPr>
          <w:position w:val="-2"/>
          <w:sz w:val="15"/>
        </w:rPr>
        <w:t>2</w:t>
      </w:r>
      <w:r>
        <w:rPr>
          <w:spacing w:val="-8"/>
          <w:position w:val="-2"/>
          <w:sz w:val="15"/>
        </w:rPr>
        <w:t> </w:t>
      </w:r>
      <w:r>
        <w:rPr>
          <w:sz w:val="22"/>
        </w:rPr>
        <w:t>in</w:t>
      </w:r>
      <w:r>
        <w:rPr>
          <w:spacing w:val="-23"/>
          <w:sz w:val="22"/>
        </w:rPr>
        <w:t> </w:t>
      </w:r>
      <w:r>
        <w:rPr>
          <w:sz w:val="22"/>
        </w:rPr>
        <w:t>the</w:t>
      </w:r>
      <w:r>
        <w:rPr>
          <w:spacing w:val="-23"/>
          <w:sz w:val="22"/>
        </w:rPr>
        <w:t> </w:t>
      </w:r>
      <w:r>
        <w:rPr>
          <w:sz w:val="22"/>
        </w:rPr>
        <w:t>latter</w:t>
      </w:r>
      <w:r>
        <w:rPr>
          <w:spacing w:val="-23"/>
          <w:sz w:val="22"/>
        </w:rPr>
        <w:t> </w:t>
      </w:r>
      <w:r>
        <w:rPr>
          <w:sz w:val="22"/>
        </w:rPr>
        <w:t>definition</w:t>
      </w:r>
      <w:r>
        <w:rPr>
          <w:spacing w:val="-23"/>
          <w:sz w:val="22"/>
        </w:rPr>
        <w:t> </w:t>
      </w:r>
      <w:r>
        <w:rPr>
          <w:sz w:val="22"/>
        </w:rPr>
        <w:t>also</w:t>
      </w:r>
      <w:r>
        <w:rPr>
          <w:spacing w:val="-23"/>
          <w:sz w:val="22"/>
        </w:rPr>
        <w:t> </w:t>
      </w:r>
      <w:r>
        <w:rPr>
          <w:sz w:val="22"/>
        </w:rPr>
        <w:t>gives</w:t>
      </w:r>
      <w:r>
        <w:rPr>
          <w:spacing w:val="-24"/>
          <w:sz w:val="22"/>
        </w:rPr>
        <w:t> </w:t>
      </w:r>
      <w:r>
        <w:rPr>
          <w:sz w:val="22"/>
        </w:rPr>
        <w:t>the</w:t>
      </w:r>
      <w:r>
        <w:rPr>
          <w:spacing w:val="-23"/>
          <w:sz w:val="22"/>
        </w:rPr>
        <w:t> </w:t>
      </w:r>
      <w:r>
        <w:rPr>
          <w:sz w:val="22"/>
        </w:rPr>
        <w:t>same</w:t>
      </w:r>
      <w:r>
        <w:rPr>
          <w:spacing w:val="-24"/>
          <w:sz w:val="22"/>
        </w:rPr>
        <w:t> </w:t>
      </w:r>
      <w:r>
        <w:rPr>
          <w:sz w:val="22"/>
        </w:rPr>
        <w:t>set.</w:t>
      </w:r>
      <w:r>
        <w:rPr>
          <w:spacing w:val="-24"/>
          <w:sz w:val="22"/>
        </w:rPr>
        <w:t> </w:t>
      </w:r>
      <w:r>
        <w:rPr>
          <w:sz w:val="22"/>
        </w:rPr>
        <w:t>In</w:t>
      </w:r>
      <w:r>
        <w:rPr>
          <w:spacing w:val="-23"/>
          <w:sz w:val="22"/>
        </w:rPr>
        <w:t> </w:t>
      </w:r>
      <w:r>
        <w:rPr>
          <w:sz w:val="22"/>
        </w:rPr>
        <w:t>our</w:t>
      </w:r>
      <w:r>
        <w:rPr>
          <w:spacing w:val="-24"/>
          <w:sz w:val="22"/>
        </w:rPr>
        <w:t> </w:t>
      </w:r>
      <w:r>
        <w:rPr>
          <w:sz w:val="22"/>
        </w:rPr>
        <w:t>example,</w:t>
      </w:r>
      <w:r>
        <w:rPr>
          <w:spacing w:val="-24"/>
          <w:sz w:val="22"/>
        </w:rPr>
        <w:t> </w:t>
      </w:r>
      <w:r>
        <w:rPr>
          <w:i/>
          <w:sz w:val="22"/>
        </w:rPr>
        <w:t>B</w:t>
      </w:r>
    </w:p>
    <w:p>
      <w:pPr>
        <w:spacing w:line="252" w:lineRule="exact" w:before="0"/>
        <w:ind w:left="1837" w:right="0" w:firstLine="0"/>
        <w:jc w:val="both"/>
        <w:rPr>
          <w:sz w:val="22"/>
        </w:rPr>
      </w:pPr>
      <w:r>
        <w:rPr>
          <w:w w:val="85"/>
          <w:sz w:val="22"/>
        </w:rPr>
        <w:t>= {</w:t>
      </w:r>
      <w:r>
        <w:rPr>
          <w:i/>
          <w:w w:val="85"/>
          <w:sz w:val="22"/>
        </w:rPr>
        <w:t>is, tthe, mostt, beauttiful</w:t>
      </w:r>
      <w:r>
        <w:rPr>
          <w:w w:val="85"/>
          <w:sz w:val="22"/>
        </w:rPr>
        <w:t>}.</w:t>
      </w:r>
    </w:p>
    <w:p>
      <w:pPr>
        <w:pStyle w:val="ListParagraph"/>
        <w:numPr>
          <w:ilvl w:val="0"/>
          <w:numId w:val="26"/>
        </w:numPr>
        <w:tabs>
          <w:tab w:pos="1837" w:val="left" w:leader="none"/>
        </w:tabs>
        <w:spacing w:line="260" w:lineRule="exact" w:before="8" w:after="0"/>
        <w:ind w:left="1837" w:right="1551" w:hanging="284"/>
        <w:jc w:val="both"/>
        <w:rPr>
          <w:sz w:val="22"/>
        </w:rPr>
      </w:pPr>
      <w:r>
        <w:rPr>
          <w:i/>
          <w:w w:val="95"/>
          <w:sz w:val="22"/>
        </w:rPr>
        <w:t>N</w:t>
      </w:r>
      <w:r>
        <w:rPr>
          <w:w w:val="95"/>
          <w:sz w:val="22"/>
        </w:rPr>
        <w:t>: all </w:t>
      </w:r>
      <w:r>
        <w:rPr>
          <w:i/>
          <w:w w:val="95"/>
          <w:sz w:val="22"/>
        </w:rPr>
        <w:t>n</w:t>
      </w:r>
      <w:r>
        <w:rPr>
          <w:w w:val="95"/>
          <w:sz w:val="22"/>
        </w:rPr>
        <w:t>-grams from </w:t>
      </w:r>
      <w:r>
        <w:rPr>
          <w:w w:val="110"/>
          <w:sz w:val="17"/>
        </w:rPr>
        <w:t>mfs</w:t>
      </w:r>
      <w:r>
        <w:rPr>
          <w:w w:val="110"/>
          <w:sz w:val="22"/>
        </w:rPr>
        <w:t>s, i.e., </w:t>
      </w:r>
      <w:r>
        <w:rPr>
          <w:w w:val="95"/>
          <w:sz w:val="22"/>
        </w:rPr>
        <w:t>an </w:t>
      </w:r>
      <w:r>
        <w:rPr>
          <w:i/>
          <w:w w:val="95"/>
          <w:sz w:val="22"/>
        </w:rPr>
        <w:t>n</w:t>
      </w:r>
      <w:r>
        <w:rPr>
          <w:w w:val="95"/>
          <w:sz w:val="22"/>
        </w:rPr>
        <w:t>-gram </w:t>
      </w:r>
      <w:r>
        <w:rPr>
          <w:i/>
          <w:w w:val="95"/>
          <w:sz w:val="22"/>
        </w:rPr>
        <w:t>n </w:t>
      </w:r>
      <w:r>
        <w:rPr>
          <w:rFonts w:ascii="Symbol" w:hAnsi="Symbol"/>
          <w:w w:val="95"/>
          <w:sz w:val="22"/>
        </w:rPr>
        <w:t></w:t>
      </w:r>
      <w:r>
        <w:rPr>
          <w:rFonts w:ascii="Times New Roman" w:hAnsi="Times New Roman"/>
          <w:w w:val="95"/>
          <w:sz w:val="22"/>
        </w:rPr>
        <w:t> </w:t>
      </w:r>
      <w:r>
        <w:rPr>
          <w:i/>
          <w:w w:val="95"/>
          <w:sz w:val="22"/>
        </w:rPr>
        <w:t>N </w:t>
      </w:r>
      <w:r>
        <w:rPr>
          <w:w w:val="95"/>
          <w:sz w:val="22"/>
        </w:rPr>
        <w:t>if there exists an </w:t>
      </w:r>
      <w:r>
        <w:rPr>
          <w:w w:val="110"/>
          <w:sz w:val="17"/>
        </w:rPr>
        <w:t>mfs </w:t>
      </w:r>
      <w:r>
        <w:rPr>
          <w:i/>
          <w:w w:val="95"/>
          <w:sz w:val="22"/>
        </w:rPr>
        <w:t>m </w:t>
      </w:r>
      <w:r>
        <w:rPr>
          <w:rFonts w:ascii="Symbol" w:hAnsi="Symbol"/>
          <w:w w:val="95"/>
          <w:sz w:val="22"/>
        </w:rPr>
        <w:t></w:t>
      </w:r>
      <w:r>
        <w:rPr>
          <w:rFonts w:ascii="Times New Roman" w:hAnsi="Times New Roman"/>
          <w:w w:val="95"/>
          <w:sz w:val="22"/>
        </w:rPr>
        <w:t> </w:t>
      </w:r>
      <w:r>
        <w:rPr>
          <w:i/>
          <w:w w:val="95"/>
          <w:sz w:val="22"/>
        </w:rPr>
        <w:t>M </w:t>
      </w:r>
      <w:r>
        <w:rPr>
          <w:w w:val="95"/>
          <w:sz w:val="22"/>
        </w:rPr>
        <w:t>such that </w:t>
      </w:r>
      <w:r>
        <w:rPr>
          <w:i/>
          <w:w w:val="95"/>
          <w:sz w:val="22"/>
        </w:rPr>
        <w:t>n </w:t>
      </w:r>
      <w:r>
        <w:rPr>
          <w:rFonts w:ascii="Symbol" w:hAnsi="Symbol"/>
          <w:w w:val="95"/>
          <w:sz w:val="22"/>
        </w:rPr>
        <w:t></w:t>
      </w:r>
      <w:r>
        <w:rPr>
          <w:rFonts w:ascii="Times New Roman" w:hAnsi="Times New Roman"/>
          <w:w w:val="95"/>
          <w:sz w:val="22"/>
        </w:rPr>
        <w:t> </w:t>
      </w:r>
      <w:r>
        <w:rPr>
          <w:i/>
          <w:w w:val="95"/>
          <w:sz w:val="22"/>
        </w:rPr>
        <w:t>m </w:t>
      </w:r>
      <w:r>
        <w:rPr>
          <w:w w:val="95"/>
          <w:sz w:val="22"/>
        </w:rPr>
        <w:t>(including single words, </w:t>
      </w:r>
      <w:r>
        <w:rPr>
          <w:w w:val="110"/>
          <w:sz w:val="22"/>
        </w:rPr>
        <w:t>i.e., </w:t>
      </w:r>
      <w:r>
        <w:rPr>
          <w:w w:val="95"/>
          <w:sz w:val="22"/>
        </w:rPr>
        <w:t>1-grams). Again, considering in the latter definition </w:t>
      </w:r>
      <w:r>
        <w:rPr>
          <w:i/>
          <w:w w:val="95"/>
          <w:sz w:val="22"/>
        </w:rPr>
        <w:t>M</w:t>
      </w:r>
      <w:r>
        <w:rPr>
          <w:w w:val="95"/>
          <w:position w:val="-2"/>
          <w:sz w:val="15"/>
        </w:rPr>
        <w:t>2 </w:t>
      </w:r>
      <w:r>
        <w:rPr>
          <w:w w:val="95"/>
          <w:sz w:val="22"/>
        </w:rPr>
        <w:t>also gives the same set, which allows for efficient cal- culation</w:t>
      </w:r>
      <w:r>
        <w:rPr>
          <w:spacing w:val="-17"/>
          <w:w w:val="95"/>
          <w:sz w:val="22"/>
        </w:rPr>
        <w:t> </w:t>
      </w:r>
      <w:r>
        <w:rPr>
          <w:w w:val="95"/>
          <w:sz w:val="22"/>
        </w:rPr>
        <w:t>of</w:t>
      </w:r>
      <w:r>
        <w:rPr>
          <w:spacing w:val="-17"/>
          <w:w w:val="95"/>
          <w:sz w:val="22"/>
        </w:rPr>
        <w:t> </w:t>
      </w:r>
      <w:r>
        <w:rPr>
          <w:w w:val="95"/>
          <w:sz w:val="22"/>
        </w:rPr>
        <w:t>the</w:t>
      </w:r>
      <w:r>
        <w:rPr>
          <w:spacing w:val="-17"/>
          <w:w w:val="95"/>
          <w:sz w:val="22"/>
        </w:rPr>
        <w:t> </w:t>
      </w:r>
      <w:r>
        <w:rPr>
          <w:w w:val="95"/>
          <w:sz w:val="22"/>
        </w:rPr>
        <w:t>set</w:t>
      </w:r>
      <w:r>
        <w:rPr>
          <w:spacing w:val="-17"/>
          <w:w w:val="95"/>
          <w:sz w:val="22"/>
        </w:rPr>
        <w:t> </w:t>
      </w:r>
      <w:r>
        <w:rPr>
          <w:i/>
          <w:w w:val="95"/>
          <w:sz w:val="22"/>
        </w:rPr>
        <w:t>N</w:t>
      </w:r>
      <w:r>
        <w:rPr>
          <w:i/>
          <w:spacing w:val="-17"/>
          <w:w w:val="95"/>
          <w:sz w:val="22"/>
        </w:rPr>
        <w:t> </w:t>
      </w:r>
      <w:r>
        <w:rPr>
          <w:w w:val="95"/>
          <w:sz w:val="22"/>
        </w:rPr>
        <w:t>in</w:t>
      </w:r>
      <w:r>
        <w:rPr>
          <w:spacing w:val="-17"/>
          <w:w w:val="95"/>
          <w:sz w:val="22"/>
        </w:rPr>
        <w:t> </w:t>
      </w:r>
      <w:r>
        <w:rPr>
          <w:w w:val="95"/>
          <w:sz w:val="22"/>
        </w:rPr>
        <w:t>practice.</w:t>
      </w:r>
      <w:r>
        <w:rPr>
          <w:spacing w:val="-17"/>
          <w:w w:val="95"/>
          <w:sz w:val="22"/>
        </w:rPr>
        <w:t> </w:t>
      </w:r>
      <w:r>
        <w:rPr>
          <w:w w:val="95"/>
          <w:sz w:val="22"/>
        </w:rPr>
        <w:t>In</w:t>
      </w:r>
      <w:r>
        <w:rPr>
          <w:spacing w:val="-17"/>
          <w:w w:val="95"/>
          <w:sz w:val="22"/>
        </w:rPr>
        <w:t> </w:t>
      </w:r>
      <w:r>
        <w:rPr>
          <w:w w:val="95"/>
          <w:sz w:val="22"/>
        </w:rPr>
        <w:t>our</w:t>
      </w:r>
      <w:r>
        <w:rPr>
          <w:spacing w:val="-17"/>
          <w:w w:val="95"/>
          <w:sz w:val="22"/>
        </w:rPr>
        <w:t> </w:t>
      </w:r>
      <w:r>
        <w:rPr>
          <w:w w:val="95"/>
          <w:sz w:val="22"/>
        </w:rPr>
        <w:t>example,</w:t>
      </w:r>
      <w:r>
        <w:rPr>
          <w:spacing w:val="-17"/>
          <w:w w:val="95"/>
          <w:sz w:val="22"/>
        </w:rPr>
        <w:t> </w:t>
      </w:r>
      <w:r>
        <w:rPr>
          <w:i/>
          <w:w w:val="95"/>
          <w:sz w:val="22"/>
        </w:rPr>
        <w:t>N</w:t>
      </w:r>
      <w:r>
        <w:rPr>
          <w:i/>
          <w:spacing w:val="-17"/>
          <w:w w:val="95"/>
          <w:sz w:val="22"/>
        </w:rPr>
        <w:t> </w:t>
      </w:r>
      <w:r>
        <w:rPr>
          <w:w w:val="110"/>
          <w:sz w:val="22"/>
        </w:rPr>
        <w:t>=</w:t>
      </w:r>
      <w:r>
        <w:rPr>
          <w:spacing w:val="-25"/>
          <w:w w:val="110"/>
          <w:sz w:val="22"/>
        </w:rPr>
        <w:t> </w:t>
      </w:r>
      <w:r>
        <w:rPr>
          <w:w w:val="95"/>
          <w:sz w:val="22"/>
        </w:rPr>
        <w:t>{</w:t>
      </w:r>
      <w:r>
        <w:rPr>
          <w:i/>
          <w:w w:val="95"/>
          <w:sz w:val="22"/>
        </w:rPr>
        <w:t>is,</w:t>
      </w:r>
      <w:r>
        <w:rPr>
          <w:i/>
          <w:spacing w:val="-17"/>
          <w:w w:val="95"/>
          <w:sz w:val="22"/>
        </w:rPr>
        <w:t> </w:t>
      </w:r>
      <w:r>
        <w:rPr>
          <w:i/>
          <w:w w:val="95"/>
          <w:sz w:val="22"/>
        </w:rPr>
        <w:t>tthe,</w:t>
      </w:r>
      <w:r>
        <w:rPr>
          <w:i/>
          <w:spacing w:val="-17"/>
          <w:w w:val="95"/>
          <w:sz w:val="22"/>
        </w:rPr>
        <w:t> </w:t>
      </w:r>
      <w:r>
        <w:rPr>
          <w:i/>
          <w:w w:val="95"/>
          <w:sz w:val="22"/>
        </w:rPr>
        <w:t>mostt,</w:t>
      </w:r>
      <w:r>
        <w:rPr>
          <w:i/>
          <w:spacing w:val="-17"/>
          <w:w w:val="95"/>
          <w:sz w:val="22"/>
        </w:rPr>
        <w:t> </w:t>
      </w:r>
      <w:r>
        <w:rPr>
          <w:i/>
          <w:w w:val="95"/>
          <w:sz w:val="22"/>
        </w:rPr>
        <w:t>beauttiful,</w:t>
      </w:r>
      <w:r>
        <w:rPr>
          <w:i/>
          <w:spacing w:val="-17"/>
          <w:w w:val="95"/>
          <w:sz w:val="22"/>
        </w:rPr>
        <w:t> </w:t>
      </w:r>
      <w:r>
        <w:rPr>
          <w:i/>
          <w:w w:val="95"/>
          <w:sz w:val="22"/>
        </w:rPr>
        <w:t>is </w:t>
      </w:r>
      <w:r>
        <w:rPr>
          <w:i/>
          <w:w w:val="75"/>
          <w:sz w:val="22"/>
        </w:rPr>
        <w:t>tthe, tthe mostt, mostt beauttiful, is tthe mostt, tthe mostt beauttiful, is tthe mostt beauttiful</w:t>
      </w:r>
      <w:r>
        <w:rPr>
          <w:w w:val="75"/>
          <w:sz w:val="22"/>
        </w:rPr>
        <w:t>}. Note </w:t>
      </w:r>
      <w:r>
        <w:rPr>
          <w:w w:val="95"/>
          <w:sz w:val="22"/>
        </w:rPr>
        <w:t>that </w:t>
      </w:r>
      <w:r>
        <w:rPr>
          <w:i/>
          <w:w w:val="95"/>
          <w:sz w:val="22"/>
        </w:rPr>
        <w:t>W </w:t>
      </w:r>
      <w:r>
        <w:rPr>
          <w:rFonts w:ascii="Symbol" w:hAnsi="Symbol"/>
          <w:w w:val="95"/>
          <w:sz w:val="22"/>
        </w:rPr>
        <w:t></w:t>
      </w:r>
      <w:r>
        <w:rPr>
          <w:rFonts w:ascii="Times New Roman" w:hAnsi="Times New Roman"/>
          <w:w w:val="95"/>
          <w:sz w:val="22"/>
        </w:rPr>
        <w:t> </w:t>
      </w:r>
      <w:r>
        <w:rPr>
          <w:i/>
          <w:w w:val="110"/>
          <w:sz w:val="22"/>
        </w:rPr>
        <w:t>N</w:t>
      </w:r>
      <w:r>
        <w:rPr>
          <w:w w:val="110"/>
          <w:sz w:val="22"/>
        </w:rPr>
        <w:t>, </w:t>
      </w:r>
      <w:r>
        <w:rPr>
          <w:i/>
          <w:w w:val="95"/>
          <w:sz w:val="22"/>
        </w:rPr>
        <w:t>M </w:t>
      </w:r>
      <w:r>
        <w:rPr>
          <w:rFonts w:ascii="Symbol" w:hAnsi="Symbol"/>
          <w:w w:val="95"/>
          <w:sz w:val="22"/>
        </w:rPr>
        <w:t></w:t>
      </w:r>
      <w:r>
        <w:rPr>
          <w:rFonts w:ascii="Times New Roman" w:hAnsi="Times New Roman"/>
          <w:spacing w:val="3"/>
          <w:w w:val="95"/>
          <w:sz w:val="22"/>
        </w:rPr>
        <w:t> </w:t>
      </w:r>
      <w:r>
        <w:rPr>
          <w:i/>
          <w:w w:val="110"/>
          <w:sz w:val="22"/>
        </w:rPr>
        <w:t>N</w:t>
      </w:r>
      <w:r>
        <w:rPr>
          <w:w w:val="110"/>
          <w:sz w:val="22"/>
        </w:rPr>
        <w:t>.</w:t>
      </w:r>
    </w:p>
    <w:p>
      <w:pPr>
        <w:pStyle w:val="ListParagraph"/>
        <w:numPr>
          <w:ilvl w:val="0"/>
          <w:numId w:val="26"/>
        </w:numPr>
        <w:tabs>
          <w:tab w:pos="1837" w:val="left" w:leader="none"/>
        </w:tabs>
        <w:spacing w:line="260" w:lineRule="exact" w:before="0" w:after="0"/>
        <w:ind w:left="1837" w:right="1551" w:hanging="284"/>
        <w:jc w:val="both"/>
        <w:rPr>
          <w:sz w:val="22"/>
        </w:rPr>
      </w:pPr>
      <w:r>
        <w:rPr>
          <w:i/>
          <w:w w:val="95"/>
          <w:sz w:val="22"/>
        </w:rPr>
        <w:t>N </w:t>
      </w:r>
      <w:r>
        <w:rPr>
          <w:w w:val="90"/>
          <w:sz w:val="22"/>
        </w:rPr>
        <w:t>\ </w:t>
      </w:r>
      <w:r>
        <w:rPr>
          <w:i/>
          <w:w w:val="95"/>
          <w:sz w:val="22"/>
        </w:rPr>
        <w:t>W</w:t>
      </w:r>
      <w:r>
        <w:rPr>
          <w:w w:val="95"/>
          <w:sz w:val="22"/>
        </w:rPr>
        <w:t>, </w:t>
      </w:r>
      <w:r>
        <w:rPr>
          <w:i/>
          <w:w w:val="95"/>
          <w:sz w:val="22"/>
        </w:rPr>
        <w:t>N </w:t>
      </w:r>
      <w:r>
        <w:rPr>
          <w:w w:val="90"/>
          <w:sz w:val="22"/>
        </w:rPr>
        <w:t>\ </w:t>
      </w:r>
      <w:r>
        <w:rPr>
          <w:i/>
          <w:w w:val="95"/>
          <w:sz w:val="22"/>
        </w:rPr>
        <w:t>M</w:t>
      </w:r>
      <w:r>
        <w:rPr>
          <w:w w:val="95"/>
          <w:position w:val="-2"/>
          <w:sz w:val="15"/>
        </w:rPr>
        <w:t>2</w:t>
      </w:r>
      <w:r>
        <w:rPr>
          <w:w w:val="95"/>
          <w:sz w:val="22"/>
        </w:rPr>
        <w:t>, </w:t>
      </w:r>
      <w:r>
        <w:rPr>
          <w:i/>
          <w:w w:val="95"/>
          <w:sz w:val="22"/>
        </w:rPr>
        <w:t>N </w:t>
      </w:r>
      <w:r>
        <w:rPr>
          <w:w w:val="90"/>
          <w:sz w:val="22"/>
        </w:rPr>
        <w:t>\ </w:t>
      </w:r>
      <w:r>
        <w:rPr>
          <w:w w:val="95"/>
          <w:sz w:val="22"/>
        </w:rPr>
        <w:t>(</w:t>
      </w:r>
      <w:r>
        <w:rPr>
          <w:i/>
          <w:w w:val="95"/>
          <w:sz w:val="22"/>
        </w:rPr>
        <w:t>W </w:t>
      </w:r>
      <w:r>
        <w:rPr>
          <w:rFonts w:ascii="Symbol" w:hAnsi="Symbol"/>
          <w:w w:val="95"/>
          <w:sz w:val="22"/>
        </w:rPr>
        <w:t></w:t>
      </w:r>
      <w:r>
        <w:rPr>
          <w:rFonts w:ascii="Times New Roman" w:hAnsi="Times New Roman"/>
          <w:w w:val="95"/>
          <w:sz w:val="22"/>
        </w:rPr>
        <w:t> </w:t>
      </w:r>
      <w:r>
        <w:rPr>
          <w:i/>
          <w:w w:val="95"/>
          <w:sz w:val="22"/>
        </w:rPr>
        <w:t>M</w:t>
      </w:r>
      <w:r>
        <w:rPr>
          <w:w w:val="95"/>
          <w:position w:val="-2"/>
          <w:sz w:val="15"/>
        </w:rPr>
        <w:t>2</w:t>
      </w:r>
      <w:r>
        <w:rPr>
          <w:w w:val="95"/>
          <w:sz w:val="22"/>
        </w:rPr>
        <w:t>): same as </w:t>
      </w:r>
      <w:r>
        <w:rPr>
          <w:i/>
          <w:w w:val="95"/>
          <w:sz w:val="22"/>
        </w:rPr>
        <w:t>N </w:t>
      </w:r>
      <w:r>
        <w:rPr>
          <w:w w:val="95"/>
          <w:sz w:val="22"/>
        </w:rPr>
        <w:t>but not including 1-grams, the whole </w:t>
      </w:r>
      <w:r>
        <w:rPr>
          <w:w w:val="104"/>
          <w:sz w:val="17"/>
        </w:rPr>
        <w:t>m</w:t>
      </w:r>
      <w:r>
        <w:rPr>
          <w:spacing w:val="-1"/>
          <w:w w:val="184"/>
          <w:sz w:val="17"/>
        </w:rPr>
        <w:t>f</w:t>
      </w:r>
      <w:r>
        <w:rPr>
          <w:w w:val="117"/>
          <w:sz w:val="17"/>
        </w:rPr>
        <w:t>s</w:t>
      </w:r>
      <w:r>
        <w:rPr>
          <w:w w:val="121"/>
          <w:sz w:val="22"/>
        </w:rPr>
        <w:t>,</w:t>
      </w:r>
      <w:r>
        <w:rPr>
          <w:spacing w:val="8"/>
          <w:sz w:val="22"/>
        </w:rPr>
        <w:t> </w:t>
      </w:r>
      <w:r>
        <w:rPr>
          <w:w w:val="92"/>
          <w:sz w:val="22"/>
        </w:rPr>
        <w:t>or</w:t>
      </w:r>
      <w:r>
        <w:rPr>
          <w:spacing w:val="8"/>
          <w:sz w:val="22"/>
        </w:rPr>
        <w:t> </w:t>
      </w:r>
      <w:r>
        <w:rPr>
          <w:w w:val="94"/>
          <w:sz w:val="22"/>
        </w:rPr>
        <w:t>both;</w:t>
      </w:r>
      <w:r>
        <w:rPr>
          <w:spacing w:val="8"/>
          <w:sz w:val="22"/>
        </w:rPr>
        <w:t> </w:t>
      </w:r>
      <w:r>
        <w:rPr>
          <w:spacing w:val="-1"/>
          <w:w w:val="94"/>
          <w:sz w:val="22"/>
        </w:rPr>
        <w:t>he</w:t>
      </w:r>
      <w:r>
        <w:rPr>
          <w:spacing w:val="-7"/>
          <w:w w:val="94"/>
          <w:sz w:val="22"/>
        </w:rPr>
        <w:t>r</w:t>
      </w:r>
      <w:r>
        <w:rPr>
          <w:w w:val="92"/>
          <w:sz w:val="22"/>
        </w:rPr>
        <w:t>e</w:t>
      </w:r>
      <w:r>
        <w:rPr>
          <w:spacing w:val="8"/>
          <w:sz w:val="22"/>
        </w:rPr>
        <w:t> </w:t>
      </w:r>
      <w:r>
        <w:rPr>
          <w:i/>
          <w:spacing w:val="-1"/>
          <w:w w:val="104"/>
          <w:sz w:val="22"/>
        </w:rPr>
        <w:t>M</w:t>
      </w:r>
      <w:r>
        <w:rPr>
          <w:w w:val="92"/>
          <w:position w:val="-2"/>
          <w:sz w:val="15"/>
        </w:rPr>
        <w:t>2</w:t>
      </w:r>
      <w:r>
        <w:rPr>
          <w:position w:val="-2"/>
          <w:sz w:val="15"/>
        </w:rPr>
        <w:t> </w:t>
      </w:r>
      <w:r>
        <w:rPr>
          <w:spacing w:val="-10"/>
          <w:position w:val="-2"/>
          <w:sz w:val="15"/>
        </w:rPr>
        <w:t> </w:t>
      </w:r>
      <w:r>
        <w:rPr>
          <w:spacing w:val="-1"/>
          <w:w w:val="85"/>
          <w:sz w:val="22"/>
        </w:rPr>
        <w:t>i</w:t>
      </w:r>
      <w:r>
        <w:rPr>
          <w:w w:val="85"/>
          <w:sz w:val="22"/>
        </w:rPr>
        <w:t>s</w:t>
      </w:r>
      <w:r>
        <w:rPr>
          <w:spacing w:val="8"/>
          <w:sz w:val="22"/>
        </w:rPr>
        <w:t> </w:t>
      </w:r>
      <w:r>
        <w:rPr>
          <w:spacing w:val="-1"/>
          <w:w w:val="93"/>
          <w:sz w:val="22"/>
        </w:rPr>
        <w:t>th</w:t>
      </w:r>
      <w:r>
        <w:rPr>
          <w:w w:val="93"/>
          <w:sz w:val="22"/>
        </w:rPr>
        <w:t>e</w:t>
      </w:r>
      <w:r>
        <w:rPr>
          <w:spacing w:val="8"/>
          <w:sz w:val="22"/>
        </w:rPr>
        <w:t> </w:t>
      </w:r>
      <w:r>
        <w:rPr>
          <w:w w:val="87"/>
          <w:sz w:val="22"/>
        </w:rPr>
        <w:t>set</w:t>
      </w:r>
      <w:r>
        <w:rPr>
          <w:spacing w:val="8"/>
          <w:sz w:val="22"/>
        </w:rPr>
        <w:t> </w:t>
      </w:r>
      <w:r>
        <w:rPr>
          <w:w w:val="95"/>
          <w:sz w:val="22"/>
        </w:rPr>
        <w:t>of</w:t>
      </w:r>
      <w:r>
        <w:rPr>
          <w:spacing w:val="8"/>
          <w:sz w:val="22"/>
        </w:rPr>
        <w:t> </w:t>
      </w:r>
      <w:r>
        <w:rPr>
          <w:w w:val="104"/>
          <w:sz w:val="17"/>
        </w:rPr>
        <w:t>m</w:t>
      </w:r>
      <w:r>
        <w:rPr>
          <w:spacing w:val="-1"/>
          <w:w w:val="184"/>
          <w:sz w:val="17"/>
        </w:rPr>
        <w:t>f</w:t>
      </w:r>
      <w:r>
        <w:rPr>
          <w:spacing w:val="2"/>
          <w:w w:val="117"/>
          <w:sz w:val="17"/>
        </w:rPr>
        <w:t>s</w:t>
      </w:r>
      <w:r>
        <w:rPr>
          <w:w w:val="80"/>
          <w:sz w:val="22"/>
        </w:rPr>
        <w:t>s</w:t>
      </w:r>
      <w:r>
        <w:rPr>
          <w:spacing w:val="8"/>
          <w:sz w:val="22"/>
        </w:rPr>
        <w:t> </w:t>
      </w:r>
      <w:r>
        <w:rPr>
          <w:w w:val="87"/>
          <w:sz w:val="22"/>
        </w:rPr>
        <w:t>with</w:t>
      </w:r>
      <w:r>
        <w:rPr>
          <w:spacing w:val="8"/>
          <w:sz w:val="22"/>
        </w:rPr>
        <w:t> </w:t>
      </w:r>
      <w:r>
        <w:rPr>
          <w:rFonts w:ascii="Symbol" w:hAnsi="Symbol"/>
          <w:w w:val="90"/>
          <w:sz w:val="22"/>
        </w:rPr>
        <w:t></w:t>
      </w:r>
      <w:r>
        <w:rPr>
          <w:rFonts w:ascii="Times New Roman" w:hAnsi="Times New Roman"/>
          <w:spacing w:val="2"/>
          <w:sz w:val="22"/>
        </w:rPr>
        <w:t> </w:t>
      </w:r>
      <w:r>
        <w:rPr>
          <w:w w:val="136"/>
          <w:sz w:val="22"/>
        </w:rPr>
        <w:t>=</w:t>
      </w:r>
      <w:r>
        <w:rPr>
          <w:spacing w:val="8"/>
          <w:sz w:val="22"/>
        </w:rPr>
        <w:t> </w:t>
      </w:r>
      <w:r>
        <w:rPr>
          <w:w w:val="98"/>
          <w:sz w:val="22"/>
        </w:rPr>
        <w:t>2.</w:t>
      </w:r>
      <w:r>
        <w:rPr>
          <w:spacing w:val="8"/>
          <w:sz w:val="22"/>
        </w:rPr>
        <w:t> </w:t>
      </w:r>
      <w:r>
        <w:rPr>
          <w:spacing w:val="-1"/>
          <w:w w:val="101"/>
          <w:sz w:val="22"/>
        </w:rPr>
        <w:t>I</w:t>
      </w:r>
      <w:r>
        <w:rPr>
          <w:w w:val="101"/>
          <w:sz w:val="22"/>
        </w:rPr>
        <w:t>n</w:t>
      </w:r>
      <w:r>
        <w:rPr>
          <w:spacing w:val="8"/>
          <w:sz w:val="22"/>
        </w:rPr>
        <w:t> </w:t>
      </w:r>
      <w:r>
        <w:rPr>
          <w:w w:val="93"/>
          <w:sz w:val="22"/>
        </w:rPr>
        <w:t>our</w:t>
      </w:r>
      <w:r>
        <w:rPr>
          <w:spacing w:val="8"/>
          <w:sz w:val="22"/>
        </w:rPr>
        <w:t> </w:t>
      </w:r>
      <w:r>
        <w:rPr>
          <w:spacing w:val="-8"/>
          <w:w w:val="92"/>
          <w:sz w:val="22"/>
        </w:rPr>
        <w:t>e</w:t>
      </w:r>
      <w:r>
        <w:rPr>
          <w:w w:val="97"/>
          <w:sz w:val="22"/>
        </w:rPr>
        <w:t>xample,</w:t>
      </w:r>
      <w:r>
        <w:rPr>
          <w:spacing w:val="7"/>
          <w:sz w:val="22"/>
        </w:rPr>
        <w:t> </w:t>
      </w:r>
      <w:r>
        <w:rPr>
          <w:i/>
          <w:w w:val="103"/>
          <w:sz w:val="22"/>
        </w:rPr>
        <w:t>N</w:t>
      </w:r>
      <w:r>
        <w:rPr>
          <w:i/>
          <w:spacing w:val="8"/>
          <w:sz w:val="22"/>
        </w:rPr>
        <w:t> </w:t>
      </w:r>
      <w:r>
        <w:rPr>
          <w:w w:val="50"/>
          <w:sz w:val="22"/>
        </w:rPr>
        <w:t>\</w:t>
      </w:r>
      <w:r>
        <w:rPr>
          <w:spacing w:val="8"/>
          <w:sz w:val="22"/>
        </w:rPr>
        <w:t> </w:t>
      </w:r>
      <w:r>
        <w:rPr>
          <w:w w:val="78"/>
          <w:sz w:val="22"/>
        </w:rPr>
        <w:t>(</w:t>
      </w:r>
      <w:r>
        <w:rPr>
          <w:i/>
          <w:w w:val="91"/>
          <w:sz w:val="22"/>
        </w:rPr>
        <w:t>W</w:t>
      </w:r>
      <w:r>
        <w:rPr>
          <w:i/>
          <w:spacing w:val="8"/>
          <w:sz w:val="22"/>
        </w:rPr>
        <w:t> </w:t>
      </w:r>
      <w:r>
        <w:rPr>
          <w:rFonts w:ascii="Symbol" w:hAnsi="Symbol"/>
          <w:w w:val="90"/>
          <w:sz w:val="22"/>
        </w:rPr>
        <w:t></w:t>
      </w:r>
      <w:r>
        <w:rPr>
          <w:rFonts w:ascii="Times New Roman" w:hAnsi="Times New Roman"/>
          <w:w w:val="90"/>
          <w:sz w:val="22"/>
        </w:rPr>
        <w:t> </w:t>
      </w:r>
      <w:r>
        <w:rPr>
          <w:i/>
          <w:w w:val="80"/>
          <w:sz w:val="22"/>
        </w:rPr>
        <w:t>M</w:t>
      </w:r>
      <w:r>
        <w:rPr>
          <w:w w:val="80"/>
          <w:position w:val="-2"/>
          <w:sz w:val="15"/>
        </w:rPr>
        <w:t>2</w:t>
      </w:r>
      <w:r>
        <w:rPr>
          <w:w w:val="80"/>
          <w:sz w:val="22"/>
        </w:rPr>
        <w:t>)</w:t>
      </w:r>
      <w:r>
        <w:rPr>
          <w:spacing w:val="-9"/>
          <w:w w:val="80"/>
          <w:sz w:val="22"/>
        </w:rPr>
        <w:t> </w:t>
      </w:r>
      <w:r>
        <w:rPr>
          <w:w w:val="80"/>
          <w:sz w:val="22"/>
        </w:rPr>
        <w:t>=</w:t>
      </w:r>
      <w:r>
        <w:rPr>
          <w:spacing w:val="-9"/>
          <w:w w:val="80"/>
          <w:sz w:val="22"/>
        </w:rPr>
        <w:t> </w:t>
      </w:r>
      <w:r>
        <w:rPr>
          <w:w w:val="80"/>
          <w:sz w:val="22"/>
        </w:rPr>
        <w:t>{</w:t>
      </w:r>
      <w:r>
        <w:rPr>
          <w:i/>
          <w:w w:val="80"/>
          <w:sz w:val="22"/>
        </w:rPr>
        <w:t>is</w:t>
      </w:r>
      <w:r>
        <w:rPr>
          <w:i/>
          <w:spacing w:val="-9"/>
          <w:w w:val="80"/>
          <w:sz w:val="22"/>
        </w:rPr>
        <w:t> </w:t>
      </w:r>
      <w:r>
        <w:rPr>
          <w:i/>
          <w:w w:val="80"/>
          <w:sz w:val="22"/>
        </w:rPr>
        <w:t>tthe,</w:t>
      </w:r>
      <w:r>
        <w:rPr>
          <w:i/>
          <w:spacing w:val="-9"/>
          <w:w w:val="80"/>
          <w:sz w:val="22"/>
        </w:rPr>
        <w:t> </w:t>
      </w:r>
      <w:r>
        <w:rPr>
          <w:i/>
          <w:w w:val="80"/>
          <w:sz w:val="22"/>
        </w:rPr>
        <w:t>tthe</w:t>
      </w:r>
      <w:r>
        <w:rPr>
          <w:i/>
          <w:spacing w:val="-9"/>
          <w:w w:val="80"/>
          <w:sz w:val="22"/>
        </w:rPr>
        <w:t> </w:t>
      </w:r>
      <w:r>
        <w:rPr>
          <w:i/>
          <w:w w:val="80"/>
          <w:sz w:val="22"/>
        </w:rPr>
        <w:t>mostt,</w:t>
      </w:r>
      <w:r>
        <w:rPr>
          <w:i/>
          <w:spacing w:val="-9"/>
          <w:w w:val="80"/>
          <w:sz w:val="22"/>
        </w:rPr>
        <w:t> </w:t>
      </w:r>
      <w:r>
        <w:rPr>
          <w:i/>
          <w:w w:val="80"/>
          <w:sz w:val="22"/>
        </w:rPr>
        <w:t>mostt</w:t>
      </w:r>
      <w:r>
        <w:rPr>
          <w:i/>
          <w:spacing w:val="-9"/>
          <w:w w:val="80"/>
          <w:sz w:val="22"/>
        </w:rPr>
        <w:t> </w:t>
      </w:r>
      <w:r>
        <w:rPr>
          <w:i/>
          <w:w w:val="80"/>
          <w:sz w:val="22"/>
        </w:rPr>
        <w:t>beauttiful,</w:t>
      </w:r>
      <w:r>
        <w:rPr>
          <w:i/>
          <w:spacing w:val="-8"/>
          <w:w w:val="80"/>
          <w:sz w:val="22"/>
        </w:rPr>
        <w:t> </w:t>
      </w:r>
      <w:r>
        <w:rPr>
          <w:i/>
          <w:w w:val="80"/>
          <w:sz w:val="22"/>
        </w:rPr>
        <w:t>is</w:t>
      </w:r>
      <w:r>
        <w:rPr>
          <w:i/>
          <w:spacing w:val="-9"/>
          <w:w w:val="80"/>
          <w:sz w:val="22"/>
        </w:rPr>
        <w:t> </w:t>
      </w:r>
      <w:r>
        <w:rPr>
          <w:i/>
          <w:w w:val="80"/>
          <w:sz w:val="22"/>
        </w:rPr>
        <w:t>tthe</w:t>
      </w:r>
      <w:r>
        <w:rPr>
          <w:i/>
          <w:spacing w:val="-9"/>
          <w:w w:val="80"/>
          <w:sz w:val="22"/>
        </w:rPr>
        <w:t> </w:t>
      </w:r>
      <w:r>
        <w:rPr>
          <w:i/>
          <w:w w:val="80"/>
          <w:sz w:val="22"/>
        </w:rPr>
        <w:t>mostt,</w:t>
      </w:r>
      <w:r>
        <w:rPr>
          <w:i/>
          <w:spacing w:val="-9"/>
          <w:w w:val="80"/>
          <w:sz w:val="22"/>
        </w:rPr>
        <w:t> </w:t>
      </w:r>
      <w:r>
        <w:rPr>
          <w:i/>
          <w:w w:val="80"/>
          <w:sz w:val="22"/>
        </w:rPr>
        <w:t>tthe</w:t>
      </w:r>
      <w:r>
        <w:rPr>
          <w:i/>
          <w:spacing w:val="-9"/>
          <w:w w:val="80"/>
          <w:sz w:val="22"/>
        </w:rPr>
        <w:t> </w:t>
      </w:r>
      <w:r>
        <w:rPr>
          <w:i/>
          <w:w w:val="80"/>
          <w:sz w:val="22"/>
        </w:rPr>
        <w:t>mostt</w:t>
      </w:r>
      <w:r>
        <w:rPr>
          <w:i/>
          <w:spacing w:val="-9"/>
          <w:w w:val="80"/>
          <w:sz w:val="22"/>
        </w:rPr>
        <w:t> </w:t>
      </w:r>
      <w:r>
        <w:rPr>
          <w:i/>
          <w:w w:val="80"/>
          <w:sz w:val="22"/>
        </w:rPr>
        <w:t>beauttiful</w:t>
      </w:r>
      <w:r>
        <w:rPr>
          <w:w w:val="80"/>
          <w:sz w:val="22"/>
        </w:rPr>
        <w:t>}.</w:t>
      </w:r>
    </w:p>
    <w:p>
      <w:pPr>
        <w:pStyle w:val="BodyText"/>
        <w:spacing w:before="10"/>
        <w:rPr>
          <w:sz w:val="21"/>
        </w:rPr>
      </w:pPr>
    </w:p>
    <w:p>
      <w:pPr>
        <w:pStyle w:val="Heading2"/>
        <w:ind w:right="2637"/>
      </w:pPr>
      <w:r>
        <w:rPr/>
        <w:t>Figure III.7</w:t>
      </w:r>
    </w:p>
    <w:p>
      <w:pPr>
        <w:spacing w:before="2"/>
        <w:ind w:left="2637" w:right="2637" w:firstLine="0"/>
        <w:jc w:val="center"/>
        <w:rPr>
          <w:b/>
          <w:sz w:val="22"/>
        </w:rPr>
      </w:pPr>
      <w:r>
        <w:rPr>
          <w:b/>
          <w:w w:val="90"/>
          <w:sz w:val="22"/>
        </w:rPr>
        <w:t>Example of 4 sentences from an arbitrary text</w:t>
      </w:r>
    </w:p>
    <w:p>
      <w:pPr>
        <w:pStyle w:val="BodyText"/>
        <w:spacing w:before="2"/>
        <w:rPr>
          <w:b/>
        </w:rPr>
      </w:pPr>
    </w:p>
    <w:p>
      <w:pPr>
        <w:pStyle w:val="ListParagraph"/>
        <w:numPr>
          <w:ilvl w:val="0"/>
          <w:numId w:val="27"/>
        </w:numPr>
        <w:tabs>
          <w:tab w:pos="2056" w:val="left" w:leader="none"/>
        </w:tabs>
        <w:spacing w:line="240" w:lineRule="auto" w:before="0" w:after="0"/>
        <w:ind w:left="2056" w:right="0" w:hanging="219"/>
        <w:jc w:val="both"/>
        <w:rPr>
          <w:i/>
          <w:sz w:val="22"/>
        </w:rPr>
      </w:pPr>
      <w:r>
        <w:rPr>
          <w:i/>
          <w:w w:val="85"/>
          <w:sz w:val="22"/>
        </w:rPr>
        <w:t>… Mona Lisa is tthe mostt beauttiful pictture of Leonardo da</w:t>
      </w:r>
      <w:r>
        <w:rPr>
          <w:i/>
          <w:spacing w:val="-10"/>
          <w:w w:val="85"/>
          <w:sz w:val="22"/>
        </w:rPr>
        <w:t> </w:t>
      </w:r>
      <w:r>
        <w:rPr>
          <w:i/>
          <w:w w:val="85"/>
          <w:sz w:val="22"/>
        </w:rPr>
        <w:t>Vinci…</w:t>
      </w:r>
    </w:p>
    <w:p>
      <w:pPr>
        <w:pStyle w:val="ListParagraph"/>
        <w:numPr>
          <w:ilvl w:val="0"/>
          <w:numId w:val="27"/>
        </w:numPr>
        <w:tabs>
          <w:tab w:pos="2056" w:val="left" w:leader="none"/>
        </w:tabs>
        <w:spacing w:line="240" w:lineRule="auto" w:before="2" w:after="0"/>
        <w:ind w:left="2056" w:right="0" w:hanging="219"/>
        <w:jc w:val="both"/>
        <w:rPr>
          <w:i/>
          <w:sz w:val="22"/>
        </w:rPr>
      </w:pPr>
      <w:r>
        <w:rPr>
          <w:i/>
          <w:w w:val="80"/>
          <w:sz w:val="22"/>
        </w:rPr>
        <w:t>… Eiffel ttower is tthe mostt beauttiful</w:t>
      </w:r>
      <w:r>
        <w:rPr>
          <w:i/>
          <w:spacing w:val="11"/>
          <w:w w:val="80"/>
          <w:sz w:val="22"/>
        </w:rPr>
        <w:t> </w:t>
      </w:r>
      <w:r>
        <w:rPr>
          <w:i/>
          <w:w w:val="80"/>
          <w:sz w:val="22"/>
        </w:rPr>
        <w:t>ttower…</w:t>
      </w:r>
    </w:p>
    <w:p>
      <w:pPr>
        <w:pStyle w:val="ListParagraph"/>
        <w:numPr>
          <w:ilvl w:val="0"/>
          <w:numId w:val="27"/>
        </w:numPr>
        <w:tabs>
          <w:tab w:pos="2056" w:val="left" w:leader="none"/>
        </w:tabs>
        <w:spacing w:line="240" w:lineRule="auto" w:before="2" w:after="0"/>
        <w:ind w:left="2056" w:right="0" w:hanging="219"/>
        <w:jc w:val="both"/>
        <w:rPr>
          <w:i/>
          <w:sz w:val="22"/>
        </w:rPr>
      </w:pPr>
      <w:r>
        <w:rPr>
          <w:i/>
          <w:w w:val="85"/>
          <w:sz w:val="22"/>
        </w:rPr>
        <w:t>…</w:t>
      </w:r>
      <w:r>
        <w:rPr>
          <w:i/>
          <w:spacing w:val="-20"/>
          <w:w w:val="85"/>
          <w:sz w:val="22"/>
        </w:rPr>
        <w:t> </w:t>
      </w:r>
      <w:r>
        <w:rPr>
          <w:i/>
          <w:w w:val="85"/>
          <w:sz w:val="22"/>
        </w:rPr>
        <w:t>Stt.</w:t>
      </w:r>
      <w:r>
        <w:rPr>
          <w:i/>
          <w:spacing w:val="-20"/>
          <w:w w:val="85"/>
          <w:sz w:val="22"/>
        </w:rPr>
        <w:t> </w:t>
      </w:r>
      <w:r>
        <w:rPr>
          <w:i/>
          <w:spacing w:val="-3"/>
          <w:w w:val="85"/>
          <w:sz w:val="22"/>
        </w:rPr>
        <w:t>Pettersburg</w:t>
      </w:r>
      <w:r>
        <w:rPr>
          <w:i/>
          <w:spacing w:val="-20"/>
          <w:w w:val="85"/>
          <w:sz w:val="22"/>
        </w:rPr>
        <w:t> </w:t>
      </w:r>
      <w:r>
        <w:rPr>
          <w:i/>
          <w:w w:val="85"/>
          <w:sz w:val="22"/>
        </w:rPr>
        <w:t>is</w:t>
      </w:r>
      <w:r>
        <w:rPr>
          <w:i/>
          <w:spacing w:val="-20"/>
          <w:w w:val="85"/>
          <w:sz w:val="22"/>
        </w:rPr>
        <w:t> </w:t>
      </w:r>
      <w:r>
        <w:rPr>
          <w:i/>
          <w:w w:val="85"/>
          <w:sz w:val="22"/>
        </w:rPr>
        <w:t>tthe</w:t>
      </w:r>
      <w:r>
        <w:rPr>
          <w:i/>
          <w:spacing w:val="-20"/>
          <w:w w:val="85"/>
          <w:sz w:val="22"/>
        </w:rPr>
        <w:t> </w:t>
      </w:r>
      <w:r>
        <w:rPr>
          <w:i/>
          <w:w w:val="85"/>
          <w:sz w:val="22"/>
        </w:rPr>
        <w:t>mostt</w:t>
      </w:r>
      <w:r>
        <w:rPr>
          <w:i/>
          <w:spacing w:val="-20"/>
          <w:w w:val="85"/>
          <w:sz w:val="22"/>
        </w:rPr>
        <w:t> </w:t>
      </w:r>
      <w:r>
        <w:rPr>
          <w:i/>
          <w:w w:val="85"/>
          <w:sz w:val="22"/>
        </w:rPr>
        <w:t>beauttiful</w:t>
      </w:r>
      <w:r>
        <w:rPr>
          <w:i/>
          <w:spacing w:val="-20"/>
          <w:w w:val="85"/>
          <w:sz w:val="22"/>
        </w:rPr>
        <w:t> </w:t>
      </w:r>
      <w:r>
        <w:rPr>
          <w:i/>
          <w:w w:val="85"/>
          <w:sz w:val="22"/>
        </w:rPr>
        <w:t>citty</w:t>
      </w:r>
      <w:r>
        <w:rPr>
          <w:i/>
          <w:spacing w:val="-20"/>
          <w:w w:val="85"/>
          <w:sz w:val="22"/>
        </w:rPr>
        <w:t> </w:t>
      </w:r>
      <w:r>
        <w:rPr>
          <w:i/>
          <w:w w:val="85"/>
          <w:sz w:val="22"/>
        </w:rPr>
        <w:t>of</w:t>
      </w:r>
      <w:r>
        <w:rPr>
          <w:i/>
          <w:spacing w:val="-20"/>
          <w:w w:val="85"/>
          <w:sz w:val="22"/>
        </w:rPr>
        <w:t> </w:t>
      </w:r>
      <w:r>
        <w:rPr>
          <w:i/>
          <w:w w:val="85"/>
          <w:sz w:val="22"/>
        </w:rPr>
        <w:t>Russia…</w:t>
      </w:r>
    </w:p>
    <w:p>
      <w:pPr>
        <w:pStyle w:val="ListParagraph"/>
        <w:numPr>
          <w:ilvl w:val="0"/>
          <w:numId w:val="27"/>
        </w:numPr>
        <w:tabs>
          <w:tab w:pos="2056" w:val="left" w:leader="none"/>
        </w:tabs>
        <w:spacing w:line="240" w:lineRule="auto" w:before="2" w:after="0"/>
        <w:ind w:left="2056" w:right="0" w:hanging="219"/>
        <w:jc w:val="both"/>
        <w:rPr>
          <w:i/>
          <w:sz w:val="22"/>
        </w:rPr>
      </w:pPr>
      <w:r>
        <w:rPr>
          <w:i/>
          <w:w w:val="85"/>
          <w:sz w:val="22"/>
        </w:rPr>
        <w:t>…</w:t>
      </w:r>
      <w:r>
        <w:rPr>
          <w:i/>
          <w:spacing w:val="-7"/>
          <w:w w:val="85"/>
          <w:sz w:val="22"/>
        </w:rPr>
        <w:t> </w:t>
      </w:r>
      <w:r>
        <w:rPr>
          <w:i/>
          <w:w w:val="85"/>
          <w:sz w:val="22"/>
        </w:rPr>
        <w:t>The</w:t>
      </w:r>
      <w:r>
        <w:rPr>
          <w:i/>
          <w:spacing w:val="-7"/>
          <w:w w:val="85"/>
          <w:sz w:val="22"/>
        </w:rPr>
        <w:t> </w:t>
      </w:r>
      <w:r>
        <w:rPr>
          <w:i/>
          <w:w w:val="85"/>
          <w:sz w:val="22"/>
        </w:rPr>
        <w:t>mostt</w:t>
      </w:r>
      <w:r>
        <w:rPr>
          <w:i/>
          <w:spacing w:val="-7"/>
          <w:w w:val="85"/>
          <w:sz w:val="22"/>
        </w:rPr>
        <w:t> </w:t>
      </w:r>
      <w:r>
        <w:rPr>
          <w:i/>
          <w:w w:val="85"/>
          <w:sz w:val="22"/>
        </w:rPr>
        <w:t>beauttiful</w:t>
      </w:r>
      <w:r>
        <w:rPr>
          <w:i/>
          <w:spacing w:val="-7"/>
          <w:w w:val="85"/>
          <w:sz w:val="22"/>
        </w:rPr>
        <w:t> </w:t>
      </w:r>
      <w:r>
        <w:rPr>
          <w:i/>
          <w:w w:val="85"/>
          <w:sz w:val="22"/>
        </w:rPr>
        <w:t>church</w:t>
      </w:r>
      <w:r>
        <w:rPr>
          <w:i/>
          <w:spacing w:val="-7"/>
          <w:w w:val="85"/>
          <w:sz w:val="22"/>
        </w:rPr>
        <w:t> </w:t>
      </w:r>
      <w:r>
        <w:rPr>
          <w:i/>
          <w:w w:val="85"/>
          <w:sz w:val="22"/>
        </w:rPr>
        <w:t>is</w:t>
      </w:r>
      <w:r>
        <w:rPr>
          <w:i/>
          <w:spacing w:val="-7"/>
          <w:w w:val="85"/>
          <w:sz w:val="22"/>
        </w:rPr>
        <w:t> </w:t>
      </w:r>
      <w:r>
        <w:rPr>
          <w:i/>
          <w:w w:val="85"/>
          <w:sz w:val="22"/>
        </w:rPr>
        <w:t>nott</w:t>
      </w:r>
      <w:r>
        <w:rPr>
          <w:i/>
          <w:spacing w:val="-7"/>
          <w:w w:val="85"/>
          <w:sz w:val="22"/>
        </w:rPr>
        <w:t> </w:t>
      </w:r>
      <w:r>
        <w:rPr>
          <w:i/>
          <w:w w:val="85"/>
          <w:sz w:val="22"/>
        </w:rPr>
        <w:t>locatted</w:t>
      </w:r>
      <w:r>
        <w:rPr>
          <w:i/>
          <w:spacing w:val="-7"/>
          <w:w w:val="85"/>
          <w:sz w:val="22"/>
        </w:rPr>
        <w:t> </w:t>
      </w:r>
      <w:r>
        <w:rPr>
          <w:i/>
          <w:w w:val="85"/>
          <w:sz w:val="22"/>
        </w:rPr>
        <w:t>in</w:t>
      </w:r>
      <w:r>
        <w:rPr>
          <w:i/>
          <w:spacing w:val="-7"/>
          <w:w w:val="85"/>
          <w:sz w:val="22"/>
        </w:rPr>
        <w:t> </w:t>
      </w:r>
      <w:r>
        <w:rPr>
          <w:i/>
          <w:w w:val="85"/>
          <w:sz w:val="22"/>
        </w:rPr>
        <w:t>Europe…</w:t>
      </w:r>
    </w:p>
    <w:p>
      <w:pPr>
        <w:pStyle w:val="BodyText"/>
        <w:spacing w:before="4"/>
        <w:rPr>
          <w:i/>
        </w:rPr>
      </w:pPr>
    </w:p>
    <w:p>
      <w:pPr>
        <w:pStyle w:val="BodyText"/>
        <w:spacing w:line="242" w:lineRule="auto"/>
        <w:ind w:left="1553" w:right="1551" w:firstLine="283"/>
        <w:jc w:val="both"/>
      </w:pPr>
      <w:r>
        <w:rPr>
          <w:spacing w:val="-8"/>
        </w:rPr>
        <w:t>We</w:t>
      </w:r>
      <w:r>
        <w:rPr>
          <w:spacing w:val="-18"/>
        </w:rPr>
        <w:t> </w:t>
      </w:r>
      <w:r>
        <w:rPr/>
        <w:t>give</w:t>
      </w:r>
      <w:r>
        <w:rPr>
          <w:spacing w:val="-18"/>
        </w:rPr>
        <w:t> </w:t>
      </w:r>
      <w:r>
        <w:rPr/>
        <w:t>different</w:t>
      </w:r>
      <w:r>
        <w:rPr>
          <w:spacing w:val="-18"/>
        </w:rPr>
        <w:t> </w:t>
      </w:r>
      <w:r>
        <w:rPr/>
        <w:t>definitions</w:t>
      </w:r>
      <w:r>
        <w:rPr>
          <w:spacing w:val="-18"/>
        </w:rPr>
        <w:t> </w:t>
      </w:r>
      <w:r>
        <w:rPr/>
        <w:t>of</w:t>
      </w:r>
      <w:r>
        <w:rPr>
          <w:spacing w:val="-18"/>
        </w:rPr>
        <w:t> </w:t>
      </w:r>
      <w:r>
        <w:rPr/>
        <w:t>the</w:t>
      </w:r>
      <w:r>
        <w:rPr>
          <w:spacing w:val="-18"/>
        </w:rPr>
        <w:t> </w:t>
      </w:r>
      <w:r>
        <w:rPr/>
        <w:t>sets</w:t>
      </w:r>
      <w:r>
        <w:rPr>
          <w:spacing w:val="-18"/>
        </w:rPr>
        <w:t> </w:t>
      </w:r>
      <w:r>
        <w:rPr>
          <w:i/>
        </w:rPr>
        <w:t>B</w:t>
      </w:r>
      <w:r>
        <w:rPr>
          <w:i/>
          <w:spacing w:val="-18"/>
        </w:rPr>
        <w:t> </w:t>
      </w:r>
      <w:r>
        <w:rPr/>
        <w:t>and</w:t>
      </w:r>
      <w:r>
        <w:rPr>
          <w:spacing w:val="-18"/>
        </w:rPr>
        <w:t> </w:t>
      </w:r>
      <w:r>
        <w:rPr>
          <w:i/>
        </w:rPr>
        <w:t>W</w:t>
      </w:r>
      <w:r>
        <w:rPr>
          <w:i/>
          <w:spacing w:val="-18"/>
        </w:rPr>
        <w:t> </w:t>
      </w:r>
      <w:r>
        <w:rPr/>
        <w:t>to</w:t>
      </w:r>
      <w:r>
        <w:rPr>
          <w:spacing w:val="-18"/>
        </w:rPr>
        <w:t> </w:t>
      </w:r>
      <w:r>
        <w:rPr/>
        <w:t>show</w:t>
      </w:r>
      <w:r>
        <w:rPr>
          <w:spacing w:val="-18"/>
        </w:rPr>
        <w:t> </w:t>
      </w:r>
      <w:r>
        <w:rPr/>
        <w:t>that</w:t>
      </w:r>
      <w:r>
        <w:rPr>
          <w:spacing w:val="-18"/>
        </w:rPr>
        <w:t> </w:t>
      </w:r>
      <w:r>
        <w:rPr/>
        <w:t>they</w:t>
      </w:r>
      <w:r>
        <w:rPr>
          <w:spacing w:val="-18"/>
        </w:rPr>
        <w:t> </w:t>
      </w:r>
      <w:r>
        <w:rPr>
          <w:spacing w:val="-3"/>
        </w:rPr>
        <w:t>are</w:t>
      </w:r>
      <w:r>
        <w:rPr>
          <w:spacing w:val="-18"/>
        </w:rPr>
        <w:t> </w:t>
      </w:r>
      <w:r>
        <w:rPr/>
        <w:t>natu- rally</w:t>
      </w:r>
      <w:r>
        <w:rPr>
          <w:spacing w:val="-17"/>
        </w:rPr>
        <w:t> </w:t>
      </w:r>
      <w:r>
        <w:rPr/>
        <w:t>derived</w:t>
      </w:r>
      <w:r>
        <w:rPr>
          <w:spacing w:val="-16"/>
        </w:rPr>
        <w:t> </w:t>
      </w:r>
      <w:r>
        <w:rPr/>
        <w:t>from</w:t>
      </w:r>
      <w:r>
        <w:rPr>
          <w:spacing w:val="-17"/>
        </w:rPr>
        <w:t> </w:t>
      </w:r>
      <w:r>
        <w:rPr/>
        <w:t>the</w:t>
      </w:r>
      <w:r>
        <w:rPr>
          <w:spacing w:val="-17"/>
        </w:rPr>
        <w:t> </w:t>
      </w:r>
      <w:r>
        <w:rPr/>
        <w:t>notion</w:t>
      </w:r>
      <w:r>
        <w:rPr>
          <w:spacing w:val="-17"/>
        </w:rPr>
        <w:t> </w:t>
      </w:r>
      <w:r>
        <w:rPr/>
        <w:t>of</w:t>
      </w:r>
      <w:r>
        <w:rPr>
          <w:spacing w:val="-17"/>
        </w:rPr>
        <w:t> </w:t>
      </w:r>
      <w:r>
        <w:rPr>
          <w:w w:val="110"/>
          <w:sz w:val="17"/>
        </w:rPr>
        <w:t>mfs</w:t>
      </w:r>
      <w:r>
        <w:rPr>
          <w:spacing w:val="-9"/>
          <w:w w:val="110"/>
          <w:sz w:val="17"/>
        </w:rPr>
        <w:t> </w:t>
      </w:r>
      <w:r>
        <w:rPr/>
        <w:t>and</w:t>
      </w:r>
      <w:r>
        <w:rPr>
          <w:spacing w:val="-17"/>
        </w:rPr>
        <w:t> </w:t>
      </w:r>
      <w:r>
        <w:rPr/>
        <w:t>at</w:t>
      </w:r>
      <w:r>
        <w:rPr>
          <w:spacing w:val="-17"/>
        </w:rPr>
        <w:t> </w:t>
      </w:r>
      <w:r>
        <w:rPr/>
        <w:t>the</w:t>
      </w:r>
      <w:r>
        <w:rPr>
          <w:spacing w:val="-17"/>
        </w:rPr>
        <w:t> </w:t>
      </w:r>
      <w:r>
        <w:rPr/>
        <w:t>same</w:t>
      </w:r>
      <w:r>
        <w:rPr>
          <w:spacing w:val="-17"/>
        </w:rPr>
        <w:t> </w:t>
      </w:r>
      <w:r>
        <w:rPr/>
        <w:t>time</w:t>
      </w:r>
      <w:r>
        <w:rPr>
          <w:spacing w:val="-17"/>
        </w:rPr>
        <w:t> </w:t>
      </w:r>
      <w:r>
        <w:rPr/>
        <w:t>can</w:t>
      </w:r>
      <w:r>
        <w:rPr>
          <w:spacing w:val="-17"/>
        </w:rPr>
        <w:t> </w:t>
      </w:r>
      <w:r>
        <w:rPr/>
        <w:t>be</w:t>
      </w:r>
      <w:r>
        <w:rPr>
          <w:spacing w:val="-17"/>
        </w:rPr>
        <w:t> </w:t>
      </w:r>
      <w:r>
        <w:rPr/>
        <w:t>efficiently</w:t>
      </w:r>
      <w:r>
        <w:rPr>
          <w:spacing w:val="-17"/>
        </w:rPr>
        <w:t> </w:t>
      </w:r>
      <w:r>
        <w:rPr/>
        <w:t>cal- culated.</w:t>
      </w:r>
    </w:p>
    <w:p>
      <w:pPr>
        <w:spacing w:after="0" w:line="242" w:lineRule="auto"/>
        <w:jc w:val="both"/>
        <w:sectPr>
          <w:headerReference w:type="default" r:id="rId110"/>
          <w:footerReference w:type="default" r:id="rId111"/>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4199" w:right="0" w:firstLine="0"/>
        <w:jc w:val="left"/>
        <w:rPr>
          <w:sz w:val="20"/>
        </w:rPr>
      </w:pPr>
      <w:r>
        <w:rPr/>
        <w:pict>
          <v:line style="position:absolute;mso-position-horizontal-relative:page;mso-position-vertical-relative:paragraph;z-index:7336" from="15pt,-30.907263pt" to="0pt,-30.907263pt" stroked="true" strokeweight=".25pt" strokecolor="#000000">
            <w10:wrap type="none"/>
          </v:line>
        </w:pict>
      </w:r>
      <w:r>
        <w:rPr/>
        <w:pict>
          <v:line style="position:absolute;mso-position-horizontal-relative:page;mso-position-vertical-relative:paragraph;z-index:7360" from="494.71701pt,-30.907263pt" to="509.71701pt,-30.907263pt" stroked="true" strokeweight=".25pt" strokecolor="#000000">
            <w10:wrap type="none"/>
          </v:line>
        </w:pict>
      </w:r>
      <w:r>
        <w:rPr/>
        <w:pict>
          <v:line style="position:absolute;mso-position-horizontal-relative:page;mso-position-vertical-relative:paragraph;z-index:7384" from="21pt,-36.907265pt" to="21pt,-51.907265pt" stroked="true" strokeweight=".25pt" strokecolor="#000000">
            <w10:wrap type="none"/>
          </v:line>
        </w:pict>
      </w:r>
      <w:r>
        <w:rPr/>
        <w:pict>
          <v:line style="position:absolute;mso-position-horizontal-relative:page;mso-position-vertical-relative:paragraph;z-index:7408" from="488.71701pt,-36.907265pt" to="488.71701pt,-51.907265pt" stroked="true" strokeweight=".25pt" strokecolor="#000000">
            <w10:wrap type="none"/>
          </v:line>
        </w:pict>
      </w:r>
      <w:r>
        <w:rPr>
          <w:i/>
          <w:w w:val="80"/>
          <w:sz w:val="20"/>
        </w:rPr>
        <w:t>New metthods for auttomattic single</w:t>
      </w:r>
      <w:r>
        <w:rPr>
          <w:i/>
          <w:spacing w:val="-23"/>
          <w:w w:val="80"/>
          <w:sz w:val="20"/>
        </w:rPr>
        <w:t> </w:t>
      </w:r>
      <w:r>
        <w:rPr>
          <w:i/>
          <w:w w:val="80"/>
          <w:sz w:val="20"/>
        </w:rPr>
        <w:t>ttextt</w:t>
      </w:r>
      <w:r>
        <w:rPr>
          <w:i/>
          <w:spacing w:val="-5"/>
          <w:w w:val="80"/>
          <w:sz w:val="20"/>
        </w:rPr>
        <w:t> </w:t>
      </w:r>
      <w:r>
        <w:rPr>
          <w:i/>
          <w:w w:val="80"/>
          <w:sz w:val="20"/>
        </w:rPr>
        <w:t>summarizattion</w:t>
        <w:tab/>
      </w:r>
      <w:r>
        <w:rPr>
          <w:w w:val="85"/>
          <w:sz w:val="20"/>
        </w:rPr>
        <w:t>61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6"/>
        <w:rPr>
          <w:sz w:val="19"/>
        </w:rPr>
      </w:pPr>
    </w:p>
    <w:p>
      <w:pPr>
        <w:pStyle w:val="Heading2"/>
        <w:numPr>
          <w:ilvl w:val="2"/>
          <w:numId w:val="25"/>
        </w:numPr>
        <w:tabs>
          <w:tab w:pos="2204" w:val="left" w:leader="none"/>
        </w:tabs>
        <w:spacing w:line="240" w:lineRule="auto" w:before="62" w:after="0"/>
        <w:ind w:left="2203" w:right="0" w:hanging="650"/>
        <w:jc w:val="both"/>
      </w:pPr>
      <w:bookmarkStart w:name="_TOC_250010" w:id="24"/>
      <w:r>
        <w:rPr>
          <w:spacing w:val="-5"/>
          <w:w w:val="90"/>
        </w:rPr>
        <w:t>Term</w:t>
      </w:r>
      <w:r>
        <w:rPr>
          <w:spacing w:val="14"/>
          <w:w w:val="90"/>
        </w:rPr>
        <w:t> </w:t>
      </w:r>
      <w:bookmarkEnd w:id="24"/>
      <w:r>
        <w:rPr>
          <w:w w:val="90"/>
        </w:rPr>
        <w:t>weighting</w:t>
      </w:r>
    </w:p>
    <w:p>
      <w:pPr>
        <w:pStyle w:val="BodyText"/>
        <w:spacing w:before="3"/>
        <w:rPr>
          <w:b/>
        </w:rPr>
      </w:pPr>
    </w:p>
    <w:p>
      <w:pPr>
        <w:pStyle w:val="BodyText"/>
        <w:spacing w:line="260" w:lineRule="exact"/>
        <w:ind w:left="1553" w:right="1551"/>
        <w:jc w:val="both"/>
      </w:pPr>
      <w:r>
        <w:rPr>
          <w:spacing w:val="-8"/>
        </w:rPr>
        <w:t>We</w:t>
      </w:r>
      <w:r>
        <w:rPr>
          <w:spacing w:val="-22"/>
        </w:rPr>
        <w:t> </w:t>
      </w:r>
      <w:r>
        <w:rPr/>
        <w:t>propose</w:t>
      </w:r>
      <w:r>
        <w:rPr>
          <w:spacing w:val="-22"/>
        </w:rPr>
        <w:t> </w:t>
      </w:r>
      <w:r>
        <w:rPr/>
        <w:t>a</w:t>
      </w:r>
      <w:r>
        <w:rPr>
          <w:spacing w:val="-22"/>
        </w:rPr>
        <w:t> </w:t>
      </w:r>
      <w:r>
        <w:rPr/>
        <w:t>scheme</w:t>
      </w:r>
      <w:r>
        <w:rPr>
          <w:spacing w:val="-22"/>
        </w:rPr>
        <w:t> </w:t>
      </w:r>
      <w:r>
        <w:rPr/>
        <w:t>for</w:t>
      </w:r>
      <w:r>
        <w:rPr>
          <w:spacing w:val="-22"/>
        </w:rPr>
        <w:t> </w:t>
      </w:r>
      <w:r>
        <w:rPr/>
        <w:t>weighting</w:t>
      </w:r>
      <w:r>
        <w:rPr>
          <w:spacing w:val="-22"/>
        </w:rPr>
        <w:t> </w:t>
      </w:r>
      <w:r>
        <w:rPr>
          <w:w w:val="105"/>
          <w:sz w:val="17"/>
        </w:rPr>
        <w:t>mfs</w:t>
      </w:r>
      <w:r>
        <w:rPr>
          <w:spacing w:val="-13"/>
          <w:w w:val="105"/>
          <w:sz w:val="17"/>
        </w:rPr>
        <w:t> </w:t>
      </w:r>
      <w:r>
        <w:rPr/>
        <w:t>which</w:t>
      </w:r>
      <w:r>
        <w:rPr>
          <w:spacing w:val="-22"/>
        </w:rPr>
        <w:t> </w:t>
      </w:r>
      <w:r>
        <w:rPr>
          <w:spacing w:val="-4"/>
        </w:rPr>
        <w:t>take</w:t>
      </w:r>
      <w:r>
        <w:rPr>
          <w:spacing w:val="-22"/>
        </w:rPr>
        <w:t> </w:t>
      </w:r>
      <w:r>
        <w:rPr/>
        <w:t>into</w:t>
      </w:r>
      <w:r>
        <w:rPr>
          <w:spacing w:val="-22"/>
        </w:rPr>
        <w:t> </w:t>
      </w:r>
      <w:r>
        <w:rPr/>
        <w:t>account</w:t>
      </w:r>
      <w:r>
        <w:rPr>
          <w:spacing w:val="-22"/>
        </w:rPr>
        <w:t> </w:t>
      </w:r>
      <w:r>
        <w:rPr>
          <w:i/>
          <w:spacing w:val="-6"/>
        </w:rPr>
        <w:t>T</w:t>
      </w:r>
      <w:r>
        <w:rPr>
          <w:i/>
          <w:spacing w:val="-6"/>
          <w:position w:val="-2"/>
          <w:sz w:val="15"/>
        </w:rPr>
        <w:t>i </w:t>
      </w:r>
      <w:r>
        <w:rPr/>
        <w:t>frequency</w:t>
      </w:r>
      <w:r>
        <w:rPr>
          <w:spacing w:val="-22"/>
        </w:rPr>
        <w:t> </w:t>
      </w:r>
      <w:r>
        <w:rPr/>
        <w:t>of </w:t>
      </w:r>
      <w:r>
        <w:rPr>
          <w:w w:val="105"/>
          <w:sz w:val="17"/>
        </w:rPr>
        <w:t>mfs</w:t>
      </w:r>
      <w:r>
        <w:rPr>
          <w:w w:val="105"/>
        </w:rPr>
        <w:t>, </w:t>
      </w:r>
      <w:r>
        <w:rPr/>
        <w:t>length of </w:t>
      </w:r>
      <w:r>
        <w:rPr>
          <w:w w:val="105"/>
          <w:sz w:val="17"/>
        </w:rPr>
        <w:t>mfs</w:t>
      </w:r>
      <w:r>
        <w:rPr>
          <w:w w:val="105"/>
        </w:rPr>
        <w:t>, </w:t>
      </w:r>
      <w:r>
        <w:rPr/>
        <w:t>and frequency of derived terms from </w:t>
      </w:r>
      <w:r>
        <w:rPr>
          <w:w w:val="105"/>
          <w:sz w:val="17"/>
        </w:rPr>
        <w:t>mfs</w:t>
      </w:r>
      <w:r>
        <w:rPr>
          <w:w w:val="105"/>
        </w:rPr>
        <w:t>. </w:t>
      </w:r>
      <w:r>
        <w:rPr/>
        <w:t>The terms </w:t>
      </w:r>
      <w:r>
        <w:rPr>
          <w:i/>
          <w:spacing w:val="-6"/>
        </w:rPr>
        <w:t>T</w:t>
      </w:r>
      <w:r>
        <w:rPr>
          <w:i/>
          <w:spacing w:val="-6"/>
          <w:position w:val="-2"/>
          <w:sz w:val="15"/>
        </w:rPr>
        <w:t>i </w:t>
      </w:r>
      <w:r>
        <w:rPr/>
        <w:t>can </w:t>
      </w:r>
      <w:r>
        <w:rPr>
          <w:w w:val="91"/>
        </w:rPr>
        <w:t>be</w:t>
      </w:r>
      <w:r>
        <w:rPr>
          <w:spacing w:val="19"/>
        </w:rPr>
        <w:t> </w:t>
      </w:r>
      <w:r>
        <w:rPr>
          <w:w w:val="91"/>
        </w:rPr>
        <w:t>weighted</w:t>
      </w:r>
      <w:r>
        <w:rPr>
          <w:spacing w:val="19"/>
        </w:rPr>
        <w:t> </w:t>
      </w:r>
      <w:r>
        <w:rPr>
          <w:spacing w:val="-1"/>
          <w:w w:val="95"/>
        </w:rPr>
        <w:t>i</w:t>
      </w:r>
      <w:r>
        <w:rPr>
          <w:w w:val="95"/>
        </w:rPr>
        <w:t>n</w:t>
      </w:r>
      <w:r>
        <w:rPr>
          <w:spacing w:val="19"/>
        </w:rPr>
        <w:t> </w:t>
      </w:r>
      <w:r>
        <w:rPr>
          <w:spacing w:val="-1"/>
          <w:w w:val="94"/>
        </w:rPr>
        <w:t>diffe</w:t>
      </w:r>
      <w:r>
        <w:rPr>
          <w:spacing w:val="-7"/>
          <w:w w:val="94"/>
        </w:rPr>
        <w:t>r</w:t>
      </w:r>
      <w:r>
        <w:rPr>
          <w:spacing w:val="-1"/>
          <w:w w:val="93"/>
        </w:rPr>
        <w:t>en</w:t>
      </w:r>
      <w:r>
        <w:rPr>
          <w:w w:val="93"/>
        </w:rPr>
        <w:t>t</w:t>
      </w:r>
      <w:r>
        <w:rPr>
          <w:spacing w:val="20"/>
        </w:rPr>
        <w:t> </w:t>
      </w:r>
      <w:r>
        <w:rPr>
          <w:spacing w:val="-1"/>
          <w:w w:val="94"/>
        </w:rPr>
        <w:t>manners</w:t>
      </w:r>
      <w:r>
        <w:rPr>
          <w:w w:val="94"/>
        </w:rPr>
        <w:t>,</w:t>
      </w:r>
      <w:r>
        <w:rPr>
          <w:spacing w:val="20"/>
        </w:rPr>
        <w:t> </w:t>
      </w:r>
      <w:r>
        <w:rPr>
          <w:spacing w:val="-1"/>
          <w:w w:val="95"/>
        </w:rPr>
        <w:t>an</w:t>
      </w:r>
      <w:r>
        <w:rPr>
          <w:w w:val="95"/>
        </w:rPr>
        <w:t>d</w:t>
      </w:r>
      <w:r>
        <w:rPr>
          <w:spacing w:val="20"/>
        </w:rPr>
        <w:t> </w:t>
      </w:r>
      <w:r>
        <w:rPr>
          <w:spacing w:val="-1"/>
          <w:w w:val="91"/>
        </w:rPr>
        <w:t>hav</w:t>
      </w:r>
      <w:r>
        <w:rPr>
          <w:w w:val="91"/>
        </w:rPr>
        <w:t>e</w:t>
      </w:r>
      <w:r>
        <w:rPr>
          <w:spacing w:val="20"/>
        </w:rPr>
        <w:t> </w:t>
      </w:r>
      <w:r>
        <w:rPr>
          <w:w w:val="92"/>
        </w:rPr>
        <w:t>a</w:t>
      </w:r>
      <w:r>
        <w:rPr>
          <w:spacing w:val="19"/>
        </w:rPr>
        <w:t> </w:t>
      </w:r>
      <w:r>
        <w:rPr>
          <w:w w:val="90"/>
        </w:rPr>
        <w:t>weight</w:t>
      </w:r>
      <w:r>
        <w:rPr>
          <w:spacing w:val="20"/>
        </w:rPr>
        <w:t> </w:t>
      </w:r>
      <w:r>
        <w:rPr>
          <w:i/>
          <w:w w:val="35"/>
        </w:rPr>
        <w:t>tt</w:t>
      </w:r>
      <w:r>
        <w:rPr>
          <w:i/>
          <w:w w:val="94"/>
          <w:position w:val="-2"/>
          <w:sz w:val="15"/>
        </w:rPr>
        <w:t>i</w:t>
      </w:r>
      <w:r>
        <w:rPr>
          <w:w w:val="121"/>
        </w:rPr>
        <w:t>.</w:t>
      </w:r>
      <w:r>
        <w:rPr>
          <w:spacing w:val="19"/>
        </w:rPr>
        <w:t> </w:t>
      </w:r>
      <w:r>
        <w:rPr>
          <w:spacing w:val="-1"/>
          <w:w w:val="96"/>
        </w:rPr>
        <w:t>Thi</w:t>
      </w:r>
      <w:r>
        <w:rPr>
          <w:w w:val="96"/>
        </w:rPr>
        <w:t>s</w:t>
      </w:r>
      <w:r>
        <w:rPr>
          <w:spacing w:val="20"/>
        </w:rPr>
        <w:t> </w:t>
      </w:r>
      <w:r>
        <w:rPr>
          <w:w w:val="94"/>
        </w:rPr>
        <w:t>general</w:t>
      </w:r>
      <w:r>
        <w:rPr>
          <w:spacing w:val="19"/>
        </w:rPr>
        <w:t> </w:t>
      </w:r>
      <w:r>
        <w:rPr>
          <w:w w:val="92"/>
        </w:rPr>
        <w:t>scheme</w:t>
      </w:r>
      <w:r>
        <w:rPr>
          <w:spacing w:val="19"/>
        </w:rPr>
        <w:t> </w:t>
      </w:r>
      <w:r>
        <w:rPr>
          <w:spacing w:val="-1"/>
          <w:w w:val="85"/>
        </w:rPr>
        <w:t>is </w:t>
      </w:r>
      <w:r>
        <w:rPr>
          <w:spacing w:val="-1"/>
          <w:w w:val="95"/>
        </w:rPr>
        <w:t>define</w:t>
      </w:r>
      <w:r>
        <w:rPr>
          <w:w w:val="95"/>
        </w:rPr>
        <w:t>d</w:t>
      </w:r>
      <w:r>
        <w:rPr>
          <w:spacing w:val="18"/>
        </w:rPr>
        <w:t> </w:t>
      </w:r>
      <w:r>
        <w:rPr>
          <w:spacing w:val="-1"/>
          <w:w w:val="86"/>
        </w:rPr>
        <w:t>a</w:t>
      </w:r>
      <w:r>
        <w:rPr>
          <w:w w:val="86"/>
        </w:rPr>
        <w:t>s</w:t>
      </w:r>
      <w:r>
        <w:rPr>
          <w:spacing w:val="17"/>
        </w:rPr>
        <w:t> </w:t>
      </w:r>
      <w:r>
        <w:rPr>
          <w:i/>
          <w:w w:val="85"/>
        </w:rPr>
        <w:t>p</w:t>
      </w:r>
      <w:r>
        <w:rPr>
          <w:i/>
          <w:w w:val="94"/>
          <w:position w:val="-2"/>
          <w:sz w:val="15"/>
        </w:rPr>
        <w:t>i</w:t>
      </w:r>
      <w:r>
        <w:rPr>
          <w:w w:val="78"/>
        </w:rPr>
        <w:t>(</w:t>
      </w:r>
      <w:r>
        <w:rPr>
          <w:i/>
          <w:w w:val="35"/>
        </w:rPr>
        <w:t>tt</w:t>
      </w:r>
      <w:r>
        <w:rPr>
          <w:i/>
          <w:w w:val="95"/>
          <w:position w:val="-2"/>
          <w:sz w:val="15"/>
        </w:rPr>
        <w:t>j</w:t>
      </w:r>
      <w:r>
        <w:rPr>
          <w:w w:val="78"/>
        </w:rPr>
        <w:t>)</w:t>
      </w:r>
      <w:r>
        <w:rPr>
          <w:spacing w:val="17"/>
        </w:rPr>
        <w:t> </w:t>
      </w:r>
      <w:r>
        <w:rPr>
          <w:w w:val="136"/>
        </w:rPr>
        <w:t>=</w:t>
      </w:r>
      <w:r>
        <w:rPr>
          <w:spacing w:val="17"/>
        </w:rPr>
        <w:t> </w:t>
      </w:r>
      <w:r>
        <w:rPr>
          <w:rFonts w:ascii="Georgia" w:hAnsi="Georgia"/>
          <w:i/>
          <w:w w:val="83"/>
        </w:rPr>
        <w:t>X</w:t>
      </w:r>
      <w:r>
        <w:rPr>
          <w:rFonts w:ascii="Georgia" w:hAnsi="Georgia"/>
          <w:i/>
          <w:spacing w:val="12"/>
        </w:rPr>
        <w:t> </w:t>
      </w:r>
      <w:r>
        <w:rPr>
          <w:rFonts w:ascii="Georgia" w:hAnsi="Georgia"/>
          <w:i/>
          <w:w w:val="88"/>
        </w:rPr>
        <w:t>∙</w:t>
      </w:r>
      <w:r>
        <w:rPr>
          <w:rFonts w:ascii="Georgia" w:hAnsi="Georgia"/>
          <w:i/>
          <w:spacing w:val="12"/>
        </w:rPr>
        <w:t> </w:t>
      </w:r>
      <w:r>
        <w:rPr>
          <w:rFonts w:ascii="Georgia" w:hAnsi="Georgia"/>
          <w:i/>
          <w:w w:val="82"/>
        </w:rPr>
        <w:t>Y</w:t>
      </w:r>
      <w:r>
        <w:rPr>
          <w:w w:val="121"/>
        </w:rPr>
        <w:t>,</w:t>
      </w:r>
      <w:r>
        <w:rPr>
          <w:spacing w:val="17"/>
        </w:rPr>
        <w:t> </w:t>
      </w:r>
      <w:r>
        <w:rPr>
          <w:w w:val="87"/>
        </w:rPr>
        <w:t>whe</w:t>
      </w:r>
      <w:r>
        <w:rPr>
          <w:spacing w:val="-8"/>
          <w:w w:val="87"/>
        </w:rPr>
        <w:t>r</w:t>
      </w:r>
      <w:r>
        <w:rPr>
          <w:w w:val="92"/>
        </w:rPr>
        <w:t>e</w:t>
      </w:r>
      <w:r>
        <w:rPr>
          <w:spacing w:val="17"/>
        </w:rPr>
        <w:t> </w:t>
      </w:r>
      <w:r>
        <w:rPr>
          <w:i/>
          <w:w w:val="85"/>
        </w:rPr>
        <w:t>p</w:t>
      </w:r>
      <w:r>
        <w:rPr>
          <w:i/>
          <w:w w:val="94"/>
          <w:position w:val="-2"/>
          <w:sz w:val="15"/>
        </w:rPr>
        <w:t>i</w:t>
      </w:r>
      <w:r>
        <w:rPr>
          <w:w w:val="78"/>
        </w:rPr>
        <w:t>(</w:t>
      </w:r>
      <w:r>
        <w:rPr>
          <w:i/>
          <w:w w:val="35"/>
        </w:rPr>
        <w:t>tt</w:t>
      </w:r>
      <w:r>
        <w:rPr>
          <w:i/>
          <w:w w:val="95"/>
          <w:position w:val="-2"/>
          <w:sz w:val="15"/>
        </w:rPr>
        <w:t>j</w:t>
      </w:r>
      <w:r>
        <w:rPr>
          <w:spacing w:val="-1"/>
          <w:w w:val="90"/>
        </w:rPr>
        <w:t>)-ter</w:t>
      </w:r>
      <w:r>
        <w:rPr>
          <w:w w:val="90"/>
        </w:rPr>
        <w:t>m</w:t>
      </w:r>
      <w:r>
        <w:rPr>
          <w:spacing w:val="17"/>
        </w:rPr>
        <w:t> </w:t>
      </w:r>
      <w:r>
        <w:rPr>
          <w:w w:val="92"/>
        </w:rPr>
        <w:t>weighting</w:t>
      </w:r>
      <w:r>
        <w:rPr>
          <w:spacing w:val="17"/>
        </w:rPr>
        <w:t> </w:t>
      </w:r>
      <w:r>
        <w:rPr>
          <w:i/>
          <w:w w:val="93"/>
        </w:rPr>
        <w:t>j</w:t>
      </w:r>
      <w:r>
        <w:rPr>
          <w:i/>
          <w:spacing w:val="17"/>
        </w:rPr>
        <w:t> </w:t>
      </w:r>
      <w:r>
        <w:rPr>
          <w:spacing w:val="-1"/>
          <w:w w:val="95"/>
        </w:rPr>
        <w:t>i</w:t>
      </w:r>
      <w:r>
        <w:rPr>
          <w:w w:val="95"/>
        </w:rPr>
        <w:t>n</w:t>
      </w:r>
      <w:r>
        <w:rPr>
          <w:spacing w:val="17"/>
        </w:rPr>
        <w:t> </w:t>
      </w:r>
      <w:r>
        <w:rPr>
          <w:spacing w:val="-1"/>
          <w:w w:val="93"/>
        </w:rPr>
        <w:t>th</w:t>
      </w:r>
      <w:r>
        <w:rPr>
          <w:w w:val="93"/>
        </w:rPr>
        <w:t>e</w:t>
      </w:r>
      <w:r>
        <w:rPr>
          <w:spacing w:val="17"/>
        </w:rPr>
        <w:t> </w:t>
      </w:r>
      <w:r>
        <w:rPr>
          <w:spacing w:val="-1"/>
          <w:w w:val="92"/>
        </w:rPr>
        <w:t>document</w:t>
      </w:r>
      <w:r>
        <w:rPr>
          <w:w w:val="92"/>
        </w:rPr>
        <w:t>s</w:t>
      </w:r>
      <w:r>
        <w:rPr>
          <w:spacing w:val="17"/>
        </w:rPr>
        <w:t> </w:t>
      </w:r>
      <w:r>
        <w:rPr>
          <w:i/>
          <w:w w:val="91"/>
        </w:rPr>
        <w:t>i</w:t>
      </w:r>
      <w:r>
        <w:rPr>
          <w:w w:val="121"/>
        </w:rPr>
        <w:t>,</w:t>
      </w:r>
      <w:r>
        <w:rPr>
          <w:spacing w:val="17"/>
        </w:rPr>
        <w:t> </w:t>
      </w:r>
      <w:r>
        <w:rPr>
          <w:i/>
          <w:w w:val="109"/>
        </w:rPr>
        <w:t>X</w:t>
      </w:r>
      <w:r>
        <w:rPr>
          <w:i/>
          <w:spacing w:val="17"/>
        </w:rPr>
        <w:t> </w:t>
      </w:r>
      <w:r>
        <w:rPr>
          <w:spacing w:val="-1"/>
          <w:w w:val="95"/>
        </w:rPr>
        <w:t>and </w:t>
      </w:r>
      <w:r>
        <w:rPr>
          <w:rFonts w:ascii="Georgia" w:hAnsi="Georgia"/>
          <w:i/>
        </w:rPr>
        <w:t>Y </w:t>
      </w:r>
      <w:r>
        <w:rPr/>
        <w:t>can be determined as frequency of </w:t>
      </w:r>
      <w:r>
        <w:rPr>
          <w:w w:val="105"/>
          <w:sz w:val="17"/>
        </w:rPr>
        <w:t>mfs</w:t>
      </w:r>
      <w:r>
        <w:rPr>
          <w:w w:val="105"/>
        </w:rPr>
        <w:t>, </w:t>
      </w:r>
      <w:r>
        <w:rPr/>
        <w:t>length of </w:t>
      </w:r>
      <w:r>
        <w:rPr>
          <w:w w:val="105"/>
          <w:sz w:val="17"/>
        </w:rPr>
        <w:t>mfs</w:t>
      </w:r>
      <w:r>
        <w:rPr>
          <w:w w:val="105"/>
        </w:rPr>
        <w:t>, </w:t>
      </w:r>
      <w:r>
        <w:rPr/>
        <w:t>and frequency of de- </w:t>
      </w:r>
      <w:r>
        <w:rPr>
          <w:w w:val="95"/>
        </w:rPr>
        <w:t>rived</w:t>
      </w:r>
      <w:r>
        <w:rPr>
          <w:spacing w:val="-7"/>
          <w:w w:val="95"/>
        </w:rPr>
        <w:t> </w:t>
      </w:r>
      <w:r>
        <w:rPr>
          <w:w w:val="95"/>
        </w:rPr>
        <w:t>terms</w:t>
      </w:r>
      <w:r>
        <w:rPr>
          <w:spacing w:val="-6"/>
          <w:w w:val="95"/>
        </w:rPr>
        <w:t> </w:t>
      </w:r>
      <w:r>
        <w:rPr>
          <w:w w:val="95"/>
        </w:rPr>
        <w:t>from</w:t>
      </w:r>
      <w:r>
        <w:rPr>
          <w:spacing w:val="-7"/>
          <w:w w:val="95"/>
        </w:rPr>
        <w:t> </w:t>
      </w:r>
      <w:r>
        <w:rPr>
          <w:w w:val="95"/>
          <w:sz w:val="17"/>
        </w:rPr>
        <w:t>mfs</w:t>
      </w:r>
      <w:r>
        <w:rPr>
          <w:w w:val="95"/>
        </w:rPr>
        <w:t>.</w:t>
      </w:r>
      <w:r>
        <w:rPr>
          <w:spacing w:val="-7"/>
          <w:w w:val="95"/>
        </w:rPr>
        <w:t> </w:t>
      </w:r>
      <w:r>
        <w:rPr>
          <w:w w:val="95"/>
        </w:rPr>
        <w:t>This</w:t>
      </w:r>
      <w:r>
        <w:rPr>
          <w:spacing w:val="-6"/>
          <w:w w:val="95"/>
        </w:rPr>
        <w:t> </w:t>
      </w:r>
      <w:r>
        <w:rPr>
          <w:w w:val="95"/>
        </w:rPr>
        <w:t>term</w:t>
      </w:r>
      <w:r>
        <w:rPr>
          <w:spacing w:val="-6"/>
          <w:w w:val="95"/>
        </w:rPr>
        <w:t> </w:t>
      </w:r>
      <w:r>
        <w:rPr>
          <w:w w:val="95"/>
        </w:rPr>
        <w:t>weighting</w:t>
      </w:r>
      <w:r>
        <w:rPr>
          <w:spacing w:val="-7"/>
          <w:w w:val="95"/>
        </w:rPr>
        <w:t> </w:t>
      </w:r>
      <w:r>
        <w:rPr>
          <w:w w:val="95"/>
        </w:rPr>
        <w:t>scheme</w:t>
      </w:r>
      <w:r>
        <w:rPr>
          <w:spacing w:val="-7"/>
          <w:w w:val="95"/>
        </w:rPr>
        <w:t> </w:t>
      </w:r>
      <w:r>
        <w:rPr>
          <w:w w:val="95"/>
        </w:rPr>
        <w:t>permits</w:t>
      </w:r>
      <w:r>
        <w:rPr>
          <w:spacing w:val="-6"/>
          <w:w w:val="95"/>
        </w:rPr>
        <w:t> </w:t>
      </w:r>
      <w:r>
        <w:rPr>
          <w:w w:val="95"/>
        </w:rPr>
        <w:t>to</w:t>
      </w:r>
      <w:r>
        <w:rPr>
          <w:spacing w:val="-6"/>
          <w:w w:val="95"/>
        </w:rPr>
        <w:t> </w:t>
      </w:r>
      <w:r>
        <w:rPr>
          <w:w w:val="95"/>
        </w:rPr>
        <w:t>detect</w:t>
      </w:r>
      <w:r>
        <w:rPr>
          <w:spacing w:val="-6"/>
          <w:w w:val="95"/>
        </w:rPr>
        <w:t> </w:t>
      </w:r>
      <w:r>
        <w:rPr>
          <w:w w:val="95"/>
        </w:rPr>
        <w:t>which</w:t>
      </w:r>
      <w:r>
        <w:rPr>
          <w:spacing w:val="-7"/>
          <w:w w:val="95"/>
        </w:rPr>
        <w:t> </w:t>
      </w:r>
      <w:r>
        <w:rPr>
          <w:w w:val="95"/>
        </w:rPr>
        <w:t>of</w:t>
      </w:r>
      <w:r>
        <w:rPr>
          <w:spacing w:val="-7"/>
          <w:w w:val="95"/>
        </w:rPr>
        <w:t> </w:t>
      </w:r>
      <w:r>
        <w:rPr>
          <w:w w:val="95"/>
        </w:rPr>
        <w:t>the characteristics of </w:t>
      </w:r>
      <w:r>
        <w:rPr>
          <w:w w:val="95"/>
          <w:sz w:val="17"/>
        </w:rPr>
        <w:t>mfs </w:t>
      </w:r>
      <w:r>
        <w:rPr>
          <w:w w:val="95"/>
        </w:rPr>
        <w:t>helps better to summarize a text. </w:t>
      </w:r>
      <w:r>
        <w:rPr>
          <w:spacing w:val="-3"/>
          <w:w w:val="95"/>
        </w:rPr>
        <w:t>Specifically, </w:t>
      </w:r>
      <w:r>
        <w:rPr>
          <w:w w:val="95"/>
        </w:rPr>
        <w:t>the following term</w:t>
      </w:r>
      <w:r>
        <w:rPr>
          <w:spacing w:val="-14"/>
          <w:w w:val="95"/>
        </w:rPr>
        <w:t> </w:t>
      </w:r>
      <w:r>
        <w:rPr>
          <w:w w:val="95"/>
        </w:rPr>
        <w:t>weighting</w:t>
      </w:r>
      <w:r>
        <w:rPr>
          <w:spacing w:val="-14"/>
          <w:w w:val="95"/>
        </w:rPr>
        <w:t> </w:t>
      </w:r>
      <w:r>
        <w:rPr>
          <w:w w:val="95"/>
        </w:rPr>
        <w:t>schemes</w:t>
      </w:r>
      <w:r>
        <w:rPr>
          <w:spacing w:val="-15"/>
          <w:w w:val="95"/>
        </w:rPr>
        <w:t> </w:t>
      </w:r>
      <w:r>
        <w:rPr>
          <w:spacing w:val="-3"/>
          <w:w w:val="95"/>
        </w:rPr>
        <w:t>are</w:t>
      </w:r>
      <w:r>
        <w:rPr>
          <w:spacing w:val="-14"/>
          <w:w w:val="95"/>
        </w:rPr>
        <w:t> </w:t>
      </w:r>
      <w:r>
        <w:rPr>
          <w:w w:val="95"/>
        </w:rPr>
        <w:t>proposed:</w:t>
      </w:r>
    </w:p>
    <w:p>
      <w:pPr>
        <w:pStyle w:val="BodyText"/>
        <w:spacing w:before="1"/>
      </w:pPr>
    </w:p>
    <w:p>
      <w:pPr>
        <w:pStyle w:val="ListParagraph"/>
        <w:numPr>
          <w:ilvl w:val="0"/>
          <w:numId w:val="26"/>
        </w:numPr>
        <w:tabs>
          <w:tab w:pos="1837" w:val="left" w:leader="none"/>
        </w:tabs>
        <w:spacing w:line="242" w:lineRule="auto" w:before="0" w:after="0"/>
        <w:ind w:left="1837" w:right="1551" w:hanging="284"/>
        <w:jc w:val="both"/>
        <w:rPr>
          <w:sz w:val="22"/>
        </w:rPr>
      </w:pPr>
      <w:r>
        <w:rPr>
          <w:i/>
          <w:sz w:val="22"/>
        </w:rPr>
        <w:t>f</w:t>
      </w:r>
      <w:r>
        <w:rPr>
          <w:sz w:val="22"/>
        </w:rPr>
        <w:t>:</w:t>
      </w:r>
      <w:r>
        <w:rPr>
          <w:spacing w:val="-13"/>
          <w:sz w:val="22"/>
        </w:rPr>
        <w:t> </w:t>
      </w:r>
      <w:r>
        <w:rPr>
          <w:sz w:val="22"/>
        </w:rPr>
        <w:t>frequency</w:t>
      </w:r>
      <w:r>
        <w:rPr>
          <w:spacing w:val="-13"/>
          <w:sz w:val="22"/>
        </w:rPr>
        <w:t> </w:t>
      </w:r>
      <w:r>
        <w:rPr>
          <w:sz w:val="22"/>
        </w:rPr>
        <w:t>of</w:t>
      </w:r>
      <w:r>
        <w:rPr>
          <w:spacing w:val="-13"/>
          <w:sz w:val="22"/>
        </w:rPr>
        <w:t> </w:t>
      </w:r>
      <w:r>
        <w:rPr>
          <w:sz w:val="22"/>
        </w:rPr>
        <w:t>the</w:t>
      </w:r>
      <w:r>
        <w:rPr>
          <w:spacing w:val="-13"/>
          <w:sz w:val="22"/>
        </w:rPr>
        <w:t> </w:t>
      </w:r>
      <w:r>
        <w:rPr>
          <w:sz w:val="22"/>
        </w:rPr>
        <w:t>term</w:t>
      </w:r>
      <w:r>
        <w:rPr>
          <w:spacing w:val="-13"/>
          <w:sz w:val="22"/>
        </w:rPr>
        <w:t> </w:t>
      </w:r>
      <w:r>
        <w:rPr>
          <w:sz w:val="22"/>
        </w:rPr>
        <w:t>in</w:t>
      </w:r>
      <w:r>
        <w:rPr>
          <w:spacing w:val="-13"/>
          <w:sz w:val="22"/>
        </w:rPr>
        <w:t> </w:t>
      </w:r>
      <w:r>
        <w:rPr>
          <w:w w:val="105"/>
          <w:sz w:val="17"/>
        </w:rPr>
        <w:t>mfs</w:t>
      </w:r>
      <w:r>
        <w:rPr>
          <w:w w:val="105"/>
          <w:sz w:val="22"/>
        </w:rPr>
        <w:t>s,</w:t>
      </w:r>
      <w:r>
        <w:rPr>
          <w:spacing w:val="-15"/>
          <w:w w:val="105"/>
          <w:sz w:val="22"/>
        </w:rPr>
        <w:t> </w:t>
      </w:r>
      <w:r>
        <w:rPr>
          <w:sz w:val="22"/>
        </w:rPr>
        <w:t>i.e.,</w:t>
      </w:r>
      <w:r>
        <w:rPr>
          <w:spacing w:val="-13"/>
          <w:sz w:val="22"/>
        </w:rPr>
        <w:t> </w:t>
      </w:r>
      <w:r>
        <w:rPr>
          <w:sz w:val="22"/>
        </w:rPr>
        <w:t>the</w:t>
      </w:r>
      <w:r>
        <w:rPr>
          <w:spacing w:val="-13"/>
          <w:sz w:val="22"/>
        </w:rPr>
        <w:t> </w:t>
      </w:r>
      <w:r>
        <w:rPr>
          <w:sz w:val="22"/>
        </w:rPr>
        <w:t>number</w:t>
      </w:r>
      <w:r>
        <w:rPr>
          <w:spacing w:val="-12"/>
          <w:sz w:val="22"/>
        </w:rPr>
        <w:t> </w:t>
      </w:r>
      <w:r>
        <w:rPr>
          <w:sz w:val="22"/>
        </w:rPr>
        <w:t>of</w:t>
      </w:r>
      <w:r>
        <w:rPr>
          <w:spacing w:val="-13"/>
          <w:sz w:val="22"/>
        </w:rPr>
        <w:t> </w:t>
      </w:r>
      <w:r>
        <w:rPr>
          <w:sz w:val="22"/>
        </w:rPr>
        <w:t>times</w:t>
      </w:r>
      <w:r>
        <w:rPr>
          <w:spacing w:val="-13"/>
          <w:sz w:val="22"/>
        </w:rPr>
        <w:t> </w:t>
      </w:r>
      <w:r>
        <w:rPr>
          <w:sz w:val="22"/>
        </w:rPr>
        <w:t>the</w:t>
      </w:r>
      <w:r>
        <w:rPr>
          <w:spacing w:val="-13"/>
          <w:sz w:val="22"/>
        </w:rPr>
        <w:t> </w:t>
      </w:r>
      <w:r>
        <w:rPr>
          <w:sz w:val="22"/>
        </w:rPr>
        <w:t>term</w:t>
      </w:r>
      <w:r>
        <w:rPr>
          <w:spacing w:val="-13"/>
          <w:sz w:val="22"/>
        </w:rPr>
        <w:t> </w:t>
      </w:r>
      <w:r>
        <w:rPr>
          <w:sz w:val="22"/>
        </w:rPr>
        <w:t>occurs</w:t>
      </w:r>
      <w:r>
        <w:rPr>
          <w:spacing w:val="-13"/>
          <w:sz w:val="22"/>
        </w:rPr>
        <w:t> </w:t>
      </w:r>
      <w:r>
        <w:rPr>
          <w:sz w:val="22"/>
        </w:rPr>
        <w:t>in the text within some </w:t>
      </w:r>
      <w:r>
        <w:rPr>
          <w:w w:val="105"/>
          <w:sz w:val="17"/>
        </w:rPr>
        <w:t>mfs</w:t>
      </w:r>
      <w:r>
        <w:rPr>
          <w:w w:val="105"/>
          <w:sz w:val="22"/>
        </w:rPr>
        <w:t>. </w:t>
      </w:r>
      <w:r>
        <w:rPr>
          <w:sz w:val="22"/>
        </w:rPr>
        <w:t>In our example, </w:t>
      </w:r>
      <w:r>
        <w:rPr>
          <w:i/>
          <w:sz w:val="22"/>
        </w:rPr>
        <w:t>f</w:t>
      </w:r>
      <w:r>
        <w:rPr>
          <w:sz w:val="22"/>
        </w:rPr>
        <w:t>(</w:t>
      </w:r>
      <w:r>
        <w:rPr>
          <w:i/>
          <w:sz w:val="22"/>
        </w:rPr>
        <w:t>is</w:t>
      </w:r>
      <w:r>
        <w:rPr>
          <w:sz w:val="22"/>
        </w:rPr>
        <w:t>) </w:t>
      </w:r>
      <w:r>
        <w:rPr>
          <w:w w:val="105"/>
          <w:sz w:val="22"/>
        </w:rPr>
        <w:t>= </w:t>
      </w:r>
      <w:r>
        <w:rPr>
          <w:sz w:val="22"/>
        </w:rPr>
        <w:t>3 since it occurs 3 times in</w:t>
      </w:r>
      <w:r>
        <w:rPr>
          <w:spacing w:val="-24"/>
          <w:sz w:val="22"/>
        </w:rPr>
        <w:t> </w:t>
      </w:r>
      <w:r>
        <w:rPr>
          <w:sz w:val="22"/>
        </w:rPr>
        <w:t>the</w:t>
      </w:r>
      <w:r>
        <w:rPr>
          <w:spacing w:val="-24"/>
          <w:sz w:val="22"/>
        </w:rPr>
        <w:t> </w:t>
      </w:r>
      <w:r>
        <w:rPr>
          <w:sz w:val="22"/>
        </w:rPr>
        <w:t>text</w:t>
      </w:r>
      <w:r>
        <w:rPr>
          <w:spacing w:val="-24"/>
          <w:sz w:val="22"/>
        </w:rPr>
        <w:t> </w:t>
      </w:r>
      <w:r>
        <w:rPr>
          <w:sz w:val="22"/>
        </w:rPr>
        <w:t>within</w:t>
      </w:r>
      <w:r>
        <w:rPr>
          <w:spacing w:val="-24"/>
          <w:sz w:val="22"/>
        </w:rPr>
        <w:t> </w:t>
      </w:r>
      <w:r>
        <w:rPr>
          <w:sz w:val="22"/>
        </w:rPr>
        <w:t>the</w:t>
      </w:r>
      <w:r>
        <w:rPr>
          <w:spacing w:val="-24"/>
          <w:sz w:val="22"/>
        </w:rPr>
        <w:t> </w:t>
      </w:r>
      <w:r>
        <w:rPr>
          <w:w w:val="105"/>
          <w:sz w:val="17"/>
        </w:rPr>
        <w:t>mfs</w:t>
      </w:r>
      <w:r>
        <w:rPr>
          <w:spacing w:val="-15"/>
          <w:w w:val="105"/>
          <w:sz w:val="17"/>
        </w:rPr>
        <w:t> </w:t>
      </w:r>
      <w:r>
        <w:rPr>
          <w:sz w:val="22"/>
        </w:rPr>
        <w:t>is</w:t>
      </w:r>
      <w:r>
        <w:rPr>
          <w:spacing w:val="-24"/>
          <w:sz w:val="22"/>
        </w:rPr>
        <w:t> </w:t>
      </w:r>
      <w:r>
        <w:rPr>
          <w:sz w:val="22"/>
        </w:rPr>
        <w:t>the</w:t>
      </w:r>
      <w:r>
        <w:rPr>
          <w:spacing w:val="-24"/>
          <w:sz w:val="22"/>
        </w:rPr>
        <w:t> </w:t>
      </w:r>
      <w:r>
        <w:rPr>
          <w:sz w:val="22"/>
        </w:rPr>
        <w:t>most</w:t>
      </w:r>
      <w:r>
        <w:rPr>
          <w:spacing w:val="-24"/>
          <w:sz w:val="22"/>
        </w:rPr>
        <w:t> </w:t>
      </w:r>
      <w:r>
        <w:rPr>
          <w:sz w:val="22"/>
        </w:rPr>
        <w:t>beautiful.</w:t>
      </w:r>
      <w:r>
        <w:rPr>
          <w:spacing w:val="-24"/>
          <w:sz w:val="22"/>
        </w:rPr>
        <w:t> </w:t>
      </w:r>
      <w:r>
        <w:rPr>
          <w:sz w:val="22"/>
        </w:rPr>
        <w:t>If</w:t>
      </w:r>
      <w:r>
        <w:rPr>
          <w:spacing w:val="-24"/>
          <w:sz w:val="22"/>
        </w:rPr>
        <w:t> </w:t>
      </w:r>
      <w:r>
        <w:rPr>
          <w:sz w:val="22"/>
        </w:rPr>
        <w:t>the</w:t>
      </w:r>
      <w:r>
        <w:rPr>
          <w:spacing w:val="-24"/>
          <w:sz w:val="22"/>
        </w:rPr>
        <w:t> </w:t>
      </w:r>
      <w:r>
        <w:rPr>
          <w:sz w:val="22"/>
        </w:rPr>
        <w:t>term</w:t>
      </w:r>
      <w:r>
        <w:rPr>
          <w:spacing w:val="-24"/>
          <w:sz w:val="22"/>
        </w:rPr>
        <w:t> </w:t>
      </w:r>
      <w:r>
        <w:rPr>
          <w:sz w:val="22"/>
        </w:rPr>
        <w:t>itself</w:t>
      </w:r>
      <w:r>
        <w:rPr>
          <w:spacing w:val="-24"/>
          <w:sz w:val="22"/>
        </w:rPr>
        <w:t> </w:t>
      </w:r>
      <w:r>
        <w:rPr>
          <w:sz w:val="22"/>
        </w:rPr>
        <w:t>is</w:t>
      </w:r>
      <w:r>
        <w:rPr>
          <w:spacing w:val="-24"/>
          <w:sz w:val="22"/>
        </w:rPr>
        <w:t> </w:t>
      </w:r>
      <w:r>
        <w:rPr>
          <w:sz w:val="22"/>
        </w:rPr>
        <w:t>an</w:t>
      </w:r>
      <w:r>
        <w:rPr>
          <w:spacing w:val="-23"/>
          <w:sz w:val="22"/>
        </w:rPr>
        <w:t> </w:t>
      </w:r>
      <w:r>
        <w:rPr>
          <w:w w:val="105"/>
          <w:sz w:val="17"/>
        </w:rPr>
        <w:t>mfs</w:t>
      </w:r>
      <w:r>
        <w:rPr>
          <w:w w:val="105"/>
          <w:sz w:val="22"/>
        </w:rPr>
        <w:t>,</w:t>
      </w:r>
      <w:r>
        <w:rPr>
          <w:spacing w:val="-26"/>
          <w:w w:val="105"/>
          <w:sz w:val="22"/>
        </w:rPr>
        <w:t> </w:t>
      </w:r>
      <w:r>
        <w:rPr>
          <w:sz w:val="22"/>
        </w:rPr>
        <w:t>then this</w:t>
      </w:r>
      <w:r>
        <w:rPr>
          <w:spacing w:val="-11"/>
          <w:sz w:val="22"/>
        </w:rPr>
        <w:t> </w:t>
      </w:r>
      <w:r>
        <w:rPr>
          <w:sz w:val="22"/>
        </w:rPr>
        <w:t>is</w:t>
      </w:r>
      <w:r>
        <w:rPr>
          <w:spacing w:val="-11"/>
          <w:sz w:val="22"/>
        </w:rPr>
        <w:t> </w:t>
      </w:r>
      <w:r>
        <w:rPr>
          <w:sz w:val="22"/>
        </w:rPr>
        <w:t>just</w:t>
      </w:r>
      <w:r>
        <w:rPr>
          <w:spacing w:val="-11"/>
          <w:sz w:val="22"/>
        </w:rPr>
        <w:t> </w:t>
      </w:r>
      <w:r>
        <w:rPr>
          <w:sz w:val="22"/>
        </w:rPr>
        <w:t>the</w:t>
      </w:r>
      <w:r>
        <w:rPr>
          <w:spacing w:val="-11"/>
          <w:sz w:val="22"/>
        </w:rPr>
        <w:t> </w:t>
      </w:r>
      <w:r>
        <w:rPr>
          <w:sz w:val="22"/>
        </w:rPr>
        <w:t>frequency</w:t>
      </w:r>
      <w:r>
        <w:rPr>
          <w:spacing w:val="-11"/>
          <w:sz w:val="22"/>
        </w:rPr>
        <w:t> </w:t>
      </w:r>
      <w:r>
        <w:rPr>
          <w:sz w:val="22"/>
        </w:rPr>
        <w:t>of</w:t>
      </w:r>
      <w:r>
        <w:rPr>
          <w:spacing w:val="-11"/>
          <w:sz w:val="22"/>
        </w:rPr>
        <w:t> </w:t>
      </w:r>
      <w:r>
        <w:rPr>
          <w:sz w:val="22"/>
        </w:rPr>
        <w:t>this</w:t>
      </w:r>
      <w:r>
        <w:rPr>
          <w:spacing w:val="-11"/>
          <w:sz w:val="22"/>
        </w:rPr>
        <w:t> </w:t>
      </w:r>
      <w:r>
        <w:rPr>
          <w:sz w:val="22"/>
        </w:rPr>
        <w:t>term</w:t>
      </w:r>
      <w:r>
        <w:rPr>
          <w:spacing w:val="-11"/>
          <w:sz w:val="22"/>
        </w:rPr>
        <w:t> </w:t>
      </w:r>
      <w:r>
        <w:rPr>
          <w:sz w:val="22"/>
        </w:rPr>
        <w:t>in</w:t>
      </w:r>
      <w:r>
        <w:rPr>
          <w:spacing w:val="-11"/>
          <w:sz w:val="22"/>
        </w:rPr>
        <w:t> </w:t>
      </w:r>
      <w:r>
        <w:rPr>
          <w:sz w:val="22"/>
        </w:rPr>
        <w:t>the</w:t>
      </w:r>
      <w:r>
        <w:rPr>
          <w:spacing w:val="-11"/>
          <w:sz w:val="22"/>
        </w:rPr>
        <w:t> </w:t>
      </w:r>
      <w:r>
        <w:rPr>
          <w:sz w:val="22"/>
        </w:rPr>
        <w:t>text</w:t>
      </w:r>
      <w:r>
        <w:rPr>
          <w:spacing w:val="-11"/>
          <w:sz w:val="22"/>
        </w:rPr>
        <w:t> </w:t>
      </w:r>
      <w:r>
        <w:rPr>
          <w:sz w:val="22"/>
        </w:rPr>
        <w:t>(e.g.,</w:t>
      </w:r>
      <w:r>
        <w:rPr>
          <w:spacing w:val="-11"/>
          <w:sz w:val="22"/>
        </w:rPr>
        <w:t> </w:t>
      </w:r>
      <w:r>
        <w:rPr>
          <w:sz w:val="22"/>
        </w:rPr>
        <w:t>for</w:t>
      </w:r>
      <w:r>
        <w:rPr>
          <w:spacing w:val="-11"/>
          <w:sz w:val="22"/>
        </w:rPr>
        <w:t> </w:t>
      </w:r>
      <w:r>
        <w:rPr>
          <w:i/>
          <w:w w:val="105"/>
          <w:sz w:val="22"/>
        </w:rPr>
        <w:t>M</w:t>
      </w:r>
      <w:r>
        <w:rPr>
          <w:w w:val="105"/>
          <w:sz w:val="22"/>
        </w:rPr>
        <w:t>,</w:t>
      </w:r>
      <w:r>
        <w:rPr>
          <w:spacing w:val="-14"/>
          <w:w w:val="105"/>
          <w:sz w:val="22"/>
        </w:rPr>
        <w:t> </w:t>
      </w:r>
      <w:r>
        <w:rPr>
          <w:i/>
          <w:sz w:val="22"/>
        </w:rPr>
        <w:t>f</w:t>
      </w:r>
      <w:r>
        <w:rPr>
          <w:i/>
          <w:spacing w:val="-11"/>
          <w:sz w:val="22"/>
        </w:rPr>
        <w:t> </w:t>
      </w:r>
      <w:r>
        <w:rPr>
          <w:sz w:val="22"/>
        </w:rPr>
        <w:t>is</w:t>
      </w:r>
      <w:r>
        <w:rPr>
          <w:spacing w:val="-11"/>
          <w:sz w:val="22"/>
        </w:rPr>
        <w:t> </w:t>
      </w:r>
      <w:r>
        <w:rPr>
          <w:sz w:val="22"/>
        </w:rPr>
        <w:t>the</w:t>
      </w:r>
      <w:r>
        <w:rPr>
          <w:spacing w:val="-11"/>
          <w:sz w:val="22"/>
        </w:rPr>
        <w:t> </w:t>
      </w:r>
      <w:r>
        <w:rPr>
          <w:sz w:val="22"/>
        </w:rPr>
        <w:t>same</w:t>
      </w:r>
      <w:r>
        <w:rPr>
          <w:spacing w:val="-11"/>
          <w:sz w:val="22"/>
        </w:rPr>
        <w:t> </w:t>
      </w:r>
      <w:r>
        <w:rPr>
          <w:sz w:val="22"/>
        </w:rPr>
        <w:t>as term</w:t>
      </w:r>
      <w:r>
        <w:rPr>
          <w:spacing w:val="-12"/>
          <w:sz w:val="22"/>
        </w:rPr>
        <w:t> </w:t>
      </w:r>
      <w:r>
        <w:rPr>
          <w:sz w:val="22"/>
        </w:rPr>
        <w:t>weight</w:t>
      </w:r>
      <w:r>
        <w:rPr>
          <w:spacing w:val="-12"/>
          <w:sz w:val="22"/>
        </w:rPr>
        <w:t> </w:t>
      </w:r>
      <w:r>
        <w:rPr>
          <w:sz w:val="22"/>
        </w:rPr>
        <w:t>in</w:t>
      </w:r>
      <w:r>
        <w:rPr>
          <w:spacing w:val="-12"/>
          <w:sz w:val="22"/>
        </w:rPr>
        <w:t> </w:t>
      </w:r>
      <w:r>
        <w:rPr>
          <w:sz w:val="22"/>
        </w:rPr>
        <w:t>Experiment</w:t>
      </w:r>
      <w:r>
        <w:rPr>
          <w:spacing w:val="-12"/>
          <w:sz w:val="22"/>
        </w:rPr>
        <w:t> </w:t>
      </w:r>
      <w:r>
        <w:rPr>
          <w:sz w:val="22"/>
        </w:rPr>
        <w:t>1;</w:t>
      </w:r>
      <w:r>
        <w:rPr>
          <w:spacing w:val="-12"/>
          <w:sz w:val="22"/>
        </w:rPr>
        <w:t> </w:t>
      </w:r>
      <w:r>
        <w:rPr>
          <w:sz w:val="22"/>
        </w:rPr>
        <w:t>for</w:t>
      </w:r>
      <w:r>
        <w:rPr>
          <w:spacing w:val="-12"/>
          <w:sz w:val="22"/>
        </w:rPr>
        <w:t> </w:t>
      </w:r>
      <w:r>
        <w:rPr>
          <w:i/>
          <w:sz w:val="22"/>
        </w:rPr>
        <w:t>W</w:t>
      </w:r>
      <w:r>
        <w:rPr>
          <w:i/>
          <w:spacing w:val="-12"/>
          <w:sz w:val="22"/>
        </w:rPr>
        <w:t> </w:t>
      </w:r>
      <w:r>
        <w:rPr>
          <w:sz w:val="22"/>
        </w:rPr>
        <w:t>and</w:t>
      </w:r>
      <w:r>
        <w:rPr>
          <w:spacing w:val="-12"/>
          <w:sz w:val="22"/>
        </w:rPr>
        <w:t> </w:t>
      </w:r>
      <w:r>
        <w:rPr>
          <w:i/>
          <w:sz w:val="22"/>
        </w:rPr>
        <w:t>N</w:t>
      </w:r>
      <w:r>
        <w:rPr>
          <w:i/>
          <w:spacing w:val="-12"/>
          <w:sz w:val="22"/>
        </w:rPr>
        <w:t> </w:t>
      </w:r>
      <w:r>
        <w:rPr>
          <w:sz w:val="22"/>
        </w:rPr>
        <w:t>it</w:t>
      </w:r>
      <w:r>
        <w:rPr>
          <w:spacing w:val="-12"/>
          <w:sz w:val="22"/>
        </w:rPr>
        <w:t> </w:t>
      </w:r>
      <w:r>
        <w:rPr>
          <w:sz w:val="22"/>
        </w:rPr>
        <w:t>is</w:t>
      </w:r>
      <w:r>
        <w:rPr>
          <w:spacing w:val="-12"/>
          <w:sz w:val="22"/>
        </w:rPr>
        <w:t> </w:t>
      </w:r>
      <w:r>
        <w:rPr>
          <w:sz w:val="22"/>
        </w:rPr>
        <w:t>not).</w:t>
      </w:r>
      <w:r>
        <w:rPr>
          <w:spacing w:val="-12"/>
          <w:sz w:val="22"/>
        </w:rPr>
        <w:t> </w:t>
      </w:r>
      <w:r>
        <w:rPr>
          <w:sz w:val="22"/>
        </w:rPr>
        <w:t>Under</w:t>
      </w:r>
      <w:r>
        <w:rPr>
          <w:spacing w:val="-12"/>
          <w:sz w:val="22"/>
        </w:rPr>
        <w:t> </w:t>
      </w:r>
      <w:r>
        <w:rPr>
          <w:sz w:val="22"/>
        </w:rPr>
        <w:t>certain</w:t>
      </w:r>
      <w:r>
        <w:rPr>
          <w:spacing w:val="-12"/>
          <w:sz w:val="22"/>
        </w:rPr>
        <w:t> </w:t>
      </w:r>
      <w:r>
        <w:rPr>
          <w:sz w:val="22"/>
        </w:rPr>
        <w:t>realistic </w:t>
      </w:r>
      <w:r>
        <w:rPr>
          <w:w w:val="93"/>
          <w:sz w:val="22"/>
        </w:rPr>
        <w:t>conditions</w:t>
      </w:r>
      <w:r>
        <w:rPr>
          <w:spacing w:val="13"/>
          <w:sz w:val="22"/>
        </w:rPr>
        <w:t> </w:t>
      </w:r>
      <w:r>
        <w:rPr>
          <w:w w:val="78"/>
          <w:sz w:val="22"/>
        </w:rPr>
        <w:t>(</w:t>
      </w:r>
      <w:r>
        <w:rPr>
          <w:w w:val="104"/>
          <w:sz w:val="17"/>
        </w:rPr>
        <w:t>m</w:t>
      </w:r>
      <w:r>
        <w:rPr>
          <w:spacing w:val="-1"/>
          <w:w w:val="184"/>
          <w:sz w:val="17"/>
        </w:rPr>
        <w:t>f</w:t>
      </w:r>
      <w:r>
        <w:rPr>
          <w:spacing w:val="2"/>
          <w:w w:val="117"/>
          <w:sz w:val="17"/>
        </w:rPr>
        <w:t>s</w:t>
      </w:r>
      <w:r>
        <w:rPr>
          <w:w w:val="80"/>
          <w:sz w:val="22"/>
        </w:rPr>
        <w:t>s</w:t>
      </w:r>
      <w:r>
        <w:rPr>
          <w:spacing w:val="14"/>
          <w:sz w:val="22"/>
        </w:rPr>
        <w:t> </w:t>
      </w:r>
      <w:r>
        <w:rPr>
          <w:spacing w:val="-1"/>
          <w:w w:val="95"/>
          <w:sz w:val="22"/>
        </w:rPr>
        <w:t>d</w:t>
      </w:r>
      <w:r>
        <w:rPr>
          <w:w w:val="95"/>
          <w:sz w:val="22"/>
        </w:rPr>
        <w:t>o</w:t>
      </w:r>
      <w:r>
        <w:rPr>
          <w:spacing w:val="14"/>
          <w:sz w:val="22"/>
        </w:rPr>
        <w:t> </w:t>
      </w:r>
      <w:r>
        <w:rPr>
          <w:spacing w:val="-1"/>
          <w:w w:val="93"/>
          <w:sz w:val="22"/>
        </w:rPr>
        <w:t>no</w:t>
      </w:r>
      <w:r>
        <w:rPr>
          <w:w w:val="93"/>
          <w:sz w:val="22"/>
        </w:rPr>
        <w:t>t</w:t>
      </w:r>
      <w:r>
        <w:rPr>
          <w:spacing w:val="14"/>
          <w:sz w:val="22"/>
        </w:rPr>
        <w:t> </w:t>
      </w:r>
      <w:r>
        <w:rPr>
          <w:spacing w:val="-1"/>
          <w:w w:val="92"/>
          <w:sz w:val="22"/>
        </w:rPr>
        <w:t>inte</w:t>
      </w:r>
      <w:r>
        <w:rPr>
          <w:w w:val="92"/>
          <w:sz w:val="22"/>
        </w:rPr>
        <w:t>r</w:t>
      </w:r>
      <w:r>
        <w:rPr>
          <w:w w:val="88"/>
          <w:sz w:val="22"/>
        </w:rPr>
        <w:t>sect</w:t>
      </w:r>
      <w:r>
        <w:rPr>
          <w:spacing w:val="13"/>
          <w:sz w:val="22"/>
        </w:rPr>
        <w:t> </w:t>
      </w:r>
      <w:r>
        <w:rPr>
          <w:spacing w:val="-1"/>
          <w:w w:val="95"/>
          <w:sz w:val="22"/>
        </w:rPr>
        <w:t>i</w:t>
      </w:r>
      <w:r>
        <w:rPr>
          <w:w w:val="95"/>
          <w:sz w:val="22"/>
        </w:rPr>
        <w:t>n</w:t>
      </w:r>
      <w:r>
        <w:rPr>
          <w:spacing w:val="14"/>
          <w:sz w:val="22"/>
        </w:rPr>
        <w:t> </w:t>
      </w:r>
      <w:r>
        <w:rPr>
          <w:spacing w:val="-1"/>
          <w:w w:val="93"/>
          <w:sz w:val="22"/>
        </w:rPr>
        <w:t>th</w:t>
      </w:r>
      <w:r>
        <w:rPr>
          <w:w w:val="93"/>
          <w:sz w:val="22"/>
        </w:rPr>
        <w:t>e</w:t>
      </w:r>
      <w:r>
        <w:rPr>
          <w:spacing w:val="14"/>
          <w:sz w:val="22"/>
        </w:rPr>
        <w:t> </w:t>
      </w:r>
      <w:r>
        <w:rPr>
          <w:spacing w:val="-1"/>
          <w:w w:val="90"/>
          <w:sz w:val="22"/>
        </w:rPr>
        <w:t>t</w:t>
      </w:r>
      <w:r>
        <w:rPr>
          <w:spacing w:val="-7"/>
          <w:w w:val="90"/>
          <w:sz w:val="22"/>
        </w:rPr>
        <w:t>e</w:t>
      </w:r>
      <w:r>
        <w:rPr>
          <w:w w:val="101"/>
          <w:sz w:val="22"/>
        </w:rPr>
        <w:t>xt,</w:t>
      </w:r>
      <w:r>
        <w:rPr>
          <w:spacing w:val="14"/>
          <w:sz w:val="22"/>
        </w:rPr>
        <w:t> </w:t>
      </w:r>
      <w:r>
        <w:rPr>
          <w:w w:val="85"/>
          <w:sz w:val="22"/>
        </w:rPr>
        <w:t>wo</w:t>
      </w:r>
      <w:r>
        <w:rPr>
          <w:spacing w:val="-8"/>
          <w:w w:val="85"/>
          <w:sz w:val="22"/>
        </w:rPr>
        <w:t>r</w:t>
      </w:r>
      <w:r>
        <w:rPr>
          <w:spacing w:val="-1"/>
          <w:w w:val="90"/>
          <w:sz w:val="22"/>
        </w:rPr>
        <w:t>d</w:t>
      </w:r>
      <w:r>
        <w:rPr>
          <w:w w:val="90"/>
          <w:sz w:val="22"/>
        </w:rPr>
        <w:t>s</w:t>
      </w:r>
      <w:r>
        <w:rPr>
          <w:spacing w:val="14"/>
          <w:sz w:val="22"/>
        </w:rPr>
        <w:t> </w:t>
      </w:r>
      <w:r>
        <w:rPr>
          <w:spacing w:val="-1"/>
          <w:w w:val="95"/>
          <w:sz w:val="22"/>
        </w:rPr>
        <w:t>d</w:t>
      </w:r>
      <w:r>
        <w:rPr>
          <w:w w:val="95"/>
          <w:sz w:val="22"/>
        </w:rPr>
        <w:t>o</w:t>
      </w:r>
      <w:r>
        <w:rPr>
          <w:spacing w:val="14"/>
          <w:sz w:val="22"/>
        </w:rPr>
        <w:t> </w:t>
      </w:r>
      <w:r>
        <w:rPr>
          <w:spacing w:val="-1"/>
          <w:w w:val="93"/>
          <w:sz w:val="22"/>
        </w:rPr>
        <w:t>no</w:t>
      </w:r>
      <w:r>
        <w:rPr>
          <w:w w:val="93"/>
          <w:sz w:val="22"/>
        </w:rPr>
        <w:t>t</w:t>
      </w:r>
      <w:r>
        <w:rPr>
          <w:spacing w:val="14"/>
          <w:sz w:val="22"/>
        </w:rPr>
        <w:t> </w:t>
      </w:r>
      <w:r>
        <w:rPr>
          <w:spacing w:val="-8"/>
          <w:w w:val="91"/>
          <w:sz w:val="22"/>
        </w:rPr>
        <w:t>r</w:t>
      </w:r>
      <w:r>
        <w:rPr>
          <w:spacing w:val="-1"/>
          <w:w w:val="93"/>
          <w:sz w:val="22"/>
        </w:rPr>
        <w:t>epea</w:t>
      </w:r>
      <w:r>
        <w:rPr>
          <w:w w:val="93"/>
          <w:sz w:val="22"/>
        </w:rPr>
        <w:t>t</w:t>
      </w:r>
      <w:r>
        <w:rPr>
          <w:spacing w:val="14"/>
          <w:sz w:val="22"/>
        </w:rPr>
        <w:t> </w:t>
      </w:r>
      <w:r>
        <w:rPr>
          <w:w w:val="89"/>
          <w:sz w:val="22"/>
        </w:rPr>
        <w:t>within</w:t>
      </w:r>
      <w:r>
        <w:rPr>
          <w:spacing w:val="13"/>
          <w:sz w:val="22"/>
        </w:rPr>
        <w:t> </w:t>
      </w:r>
      <w:r>
        <w:rPr>
          <w:w w:val="94"/>
          <w:sz w:val="22"/>
        </w:rPr>
        <w:t>one </w:t>
      </w:r>
      <w:r>
        <w:rPr>
          <w:w w:val="104"/>
          <w:sz w:val="17"/>
        </w:rPr>
        <w:t>m</w:t>
      </w:r>
      <w:r>
        <w:rPr>
          <w:spacing w:val="-1"/>
          <w:w w:val="184"/>
          <w:sz w:val="17"/>
        </w:rPr>
        <w:t>f</w:t>
      </w:r>
      <w:r>
        <w:rPr>
          <w:w w:val="117"/>
          <w:sz w:val="17"/>
        </w:rPr>
        <w:t>s</w:t>
      </w:r>
      <w:r>
        <w:rPr>
          <w:w w:val="78"/>
          <w:sz w:val="22"/>
        </w:rPr>
        <w:t>)</w:t>
      </w:r>
      <w:r>
        <w:rPr>
          <w:spacing w:val="2"/>
          <w:sz w:val="22"/>
        </w:rPr>
        <w:t> </w:t>
      </w:r>
      <w:r>
        <w:rPr>
          <w:i/>
          <w:w w:val="85"/>
          <w:sz w:val="22"/>
        </w:rPr>
        <w:t>f</w:t>
      </w:r>
      <w:r>
        <w:rPr>
          <w:i/>
          <w:spacing w:val="2"/>
          <w:sz w:val="22"/>
        </w:rPr>
        <w:t> </w:t>
      </w:r>
      <w:r>
        <w:rPr>
          <w:spacing w:val="-1"/>
          <w:w w:val="85"/>
          <w:sz w:val="22"/>
        </w:rPr>
        <w:t>i</w:t>
      </w:r>
      <w:r>
        <w:rPr>
          <w:w w:val="85"/>
          <w:sz w:val="22"/>
        </w:rPr>
        <w:t>s</w:t>
      </w:r>
      <w:r>
        <w:rPr>
          <w:spacing w:val="2"/>
          <w:sz w:val="22"/>
        </w:rPr>
        <w:t> </w:t>
      </w:r>
      <w:r>
        <w:rPr>
          <w:spacing w:val="-1"/>
          <w:w w:val="93"/>
          <w:sz w:val="22"/>
        </w:rPr>
        <w:t>th</w:t>
      </w:r>
      <w:r>
        <w:rPr>
          <w:w w:val="93"/>
          <w:sz w:val="22"/>
        </w:rPr>
        <w:t>e</w:t>
      </w:r>
      <w:r>
        <w:rPr>
          <w:spacing w:val="2"/>
          <w:sz w:val="22"/>
        </w:rPr>
        <w:t> </w:t>
      </w:r>
      <w:r>
        <w:rPr>
          <w:spacing w:val="-1"/>
          <w:w w:val="93"/>
          <w:sz w:val="22"/>
        </w:rPr>
        <w:t>numbe</w:t>
      </w:r>
      <w:r>
        <w:rPr>
          <w:w w:val="93"/>
          <w:sz w:val="22"/>
        </w:rPr>
        <w:t>r</w:t>
      </w:r>
      <w:r>
        <w:rPr>
          <w:spacing w:val="3"/>
          <w:sz w:val="22"/>
        </w:rPr>
        <w:t> </w:t>
      </w:r>
      <w:r>
        <w:rPr>
          <w:w w:val="95"/>
          <w:sz w:val="22"/>
        </w:rPr>
        <w:t>of</w:t>
      </w:r>
      <w:r>
        <w:rPr>
          <w:spacing w:val="2"/>
          <w:sz w:val="22"/>
        </w:rPr>
        <w:t> </w:t>
      </w:r>
      <w:r>
        <w:rPr>
          <w:spacing w:val="-1"/>
          <w:w w:val="90"/>
          <w:sz w:val="22"/>
        </w:rPr>
        <w:t>time</w:t>
      </w:r>
      <w:r>
        <w:rPr>
          <w:w w:val="90"/>
          <w:sz w:val="22"/>
        </w:rPr>
        <w:t>s</w:t>
      </w:r>
      <w:r>
        <w:rPr>
          <w:spacing w:val="2"/>
          <w:sz w:val="22"/>
        </w:rPr>
        <w:t> </w:t>
      </w:r>
      <w:r>
        <w:rPr>
          <w:spacing w:val="-1"/>
          <w:w w:val="93"/>
          <w:sz w:val="22"/>
        </w:rPr>
        <w:t>th</w:t>
      </w:r>
      <w:r>
        <w:rPr>
          <w:w w:val="93"/>
          <w:sz w:val="22"/>
        </w:rPr>
        <w:t>e</w:t>
      </w:r>
      <w:r>
        <w:rPr>
          <w:spacing w:val="2"/>
          <w:sz w:val="22"/>
        </w:rPr>
        <w:t> </w:t>
      </w:r>
      <w:r>
        <w:rPr>
          <w:spacing w:val="-1"/>
          <w:w w:val="92"/>
          <w:sz w:val="22"/>
        </w:rPr>
        <w:t>ter</w:t>
      </w:r>
      <w:r>
        <w:rPr>
          <w:w w:val="92"/>
          <w:sz w:val="22"/>
        </w:rPr>
        <w:t>m</w:t>
      </w:r>
      <w:r>
        <w:rPr>
          <w:spacing w:val="2"/>
          <w:sz w:val="22"/>
        </w:rPr>
        <w:t> </w:t>
      </w:r>
      <w:r>
        <w:rPr>
          <w:w w:val="90"/>
          <w:sz w:val="22"/>
        </w:rPr>
        <w:t>occurs</w:t>
      </w:r>
      <w:r>
        <w:rPr>
          <w:spacing w:val="2"/>
          <w:sz w:val="22"/>
        </w:rPr>
        <w:t> </w:t>
      </w:r>
      <w:r>
        <w:rPr>
          <w:spacing w:val="-1"/>
          <w:w w:val="95"/>
          <w:sz w:val="22"/>
        </w:rPr>
        <w:t>i</w:t>
      </w:r>
      <w:r>
        <w:rPr>
          <w:w w:val="95"/>
          <w:sz w:val="22"/>
        </w:rPr>
        <w:t>n</w:t>
      </w:r>
      <w:r>
        <w:rPr>
          <w:spacing w:val="2"/>
          <w:sz w:val="22"/>
        </w:rPr>
        <w:t> </w:t>
      </w:r>
      <w:r>
        <w:rPr>
          <w:spacing w:val="-1"/>
          <w:w w:val="93"/>
          <w:sz w:val="22"/>
        </w:rPr>
        <w:t>th</w:t>
      </w:r>
      <w:r>
        <w:rPr>
          <w:w w:val="93"/>
          <w:sz w:val="22"/>
        </w:rPr>
        <w:t>e</w:t>
      </w:r>
      <w:r>
        <w:rPr>
          <w:spacing w:val="2"/>
          <w:sz w:val="22"/>
        </w:rPr>
        <w:t> </w:t>
      </w:r>
      <w:r>
        <w:rPr>
          <w:spacing w:val="-1"/>
          <w:w w:val="90"/>
          <w:sz w:val="22"/>
        </w:rPr>
        <w:t>t</w:t>
      </w:r>
      <w:r>
        <w:rPr>
          <w:spacing w:val="-8"/>
          <w:w w:val="90"/>
          <w:sz w:val="22"/>
        </w:rPr>
        <w:t>e</w:t>
      </w:r>
      <w:r>
        <w:rPr>
          <w:w w:val="97"/>
          <w:sz w:val="22"/>
        </w:rPr>
        <w:t>xt</w:t>
      </w:r>
      <w:r>
        <w:rPr>
          <w:spacing w:val="2"/>
          <w:sz w:val="22"/>
        </w:rPr>
        <w:t> </w:t>
      </w:r>
      <w:r>
        <w:rPr>
          <w:spacing w:val="-1"/>
          <w:w w:val="86"/>
          <w:sz w:val="22"/>
        </w:rPr>
        <w:t>a</w:t>
      </w:r>
      <w:r>
        <w:rPr>
          <w:w w:val="86"/>
          <w:sz w:val="22"/>
        </w:rPr>
        <w:t>s</w:t>
      </w:r>
      <w:r>
        <w:rPr>
          <w:spacing w:val="2"/>
          <w:sz w:val="22"/>
        </w:rPr>
        <w:t> </w:t>
      </w:r>
      <w:r>
        <w:rPr>
          <w:spacing w:val="-1"/>
          <w:w w:val="93"/>
          <w:sz w:val="22"/>
        </w:rPr>
        <w:t>par</w:t>
      </w:r>
      <w:r>
        <w:rPr>
          <w:w w:val="93"/>
          <w:sz w:val="22"/>
        </w:rPr>
        <w:t>t</w:t>
      </w:r>
      <w:r>
        <w:rPr>
          <w:spacing w:val="2"/>
          <w:sz w:val="22"/>
        </w:rPr>
        <w:t> </w:t>
      </w:r>
      <w:r>
        <w:rPr>
          <w:w w:val="95"/>
          <w:sz w:val="22"/>
        </w:rPr>
        <w:t>of</w:t>
      </w:r>
      <w:r>
        <w:rPr>
          <w:spacing w:val="2"/>
          <w:sz w:val="22"/>
        </w:rPr>
        <w:t> </w:t>
      </w:r>
      <w:r>
        <w:rPr>
          <w:w w:val="92"/>
          <w:sz w:val="22"/>
        </w:rPr>
        <w:t>a</w:t>
      </w:r>
      <w:r>
        <w:rPr>
          <w:spacing w:val="2"/>
          <w:sz w:val="22"/>
        </w:rPr>
        <w:t> </w:t>
      </w:r>
      <w:r>
        <w:rPr>
          <w:spacing w:val="-8"/>
          <w:w w:val="91"/>
          <w:sz w:val="22"/>
        </w:rPr>
        <w:t>r</w:t>
      </w:r>
      <w:r>
        <w:rPr>
          <w:spacing w:val="-1"/>
          <w:w w:val="94"/>
          <w:sz w:val="22"/>
        </w:rPr>
        <w:t>epeating </w:t>
      </w:r>
      <w:r>
        <w:rPr>
          <w:sz w:val="22"/>
        </w:rPr>
        <w:t>bigram.</w:t>
      </w:r>
      <w:r>
        <w:rPr>
          <w:spacing w:val="-26"/>
          <w:sz w:val="22"/>
        </w:rPr>
        <w:t> </w:t>
      </w:r>
      <w:r>
        <w:rPr>
          <w:sz w:val="22"/>
        </w:rPr>
        <w:t>In</w:t>
      </w:r>
      <w:r>
        <w:rPr>
          <w:spacing w:val="-26"/>
          <w:sz w:val="22"/>
        </w:rPr>
        <w:t> </w:t>
      </w:r>
      <w:r>
        <w:rPr>
          <w:sz w:val="22"/>
        </w:rPr>
        <w:t>our</w:t>
      </w:r>
      <w:r>
        <w:rPr>
          <w:spacing w:val="-26"/>
          <w:sz w:val="22"/>
        </w:rPr>
        <w:t> </w:t>
      </w:r>
      <w:r>
        <w:rPr>
          <w:sz w:val="22"/>
        </w:rPr>
        <w:t>example,</w:t>
      </w:r>
      <w:r>
        <w:rPr>
          <w:spacing w:val="-26"/>
          <w:sz w:val="22"/>
        </w:rPr>
        <w:t> </w:t>
      </w:r>
      <w:r>
        <w:rPr>
          <w:i/>
          <w:sz w:val="22"/>
        </w:rPr>
        <w:t>f</w:t>
      </w:r>
      <w:r>
        <w:rPr>
          <w:sz w:val="22"/>
        </w:rPr>
        <w:t>(</w:t>
      </w:r>
      <w:r>
        <w:rPr>
          <w:i/>
          <w:sz w:val="22"/>
        </w:rPr>
        <w:t>is</w:t>
      </w:r>
      <w:r>
        <w:rPr>
          <w:sz w:val="22"/>
        </w:rPr>
        <w:t>)</w:t>
      </w:r>
      <w:r>
        <w:rPr>
          <w:spacing w:val="-26"/>
          <w:sz w:val="22"/>
        </w:rPr>
        <w:t> </w:t>
      </w:r>
      <w:r>
        <w:rPr>
          <w:w w:val="105"/>
          <w:sz w:val="22"/>
        </w:rPr>
        <w:t>=</w:t>
      </w:r>
      <w:r>
        <w:rPr>
          <w:spacing w:val="-28"/>
          <w:w w:val="105"/>
          <w:sz w:val="22"/>
        </w:rPr>
        <w:t> </w:t>
      </w:r>
      <w:r>
        <w:rPr>
          <w:sz w:val="22"/>
        </w:rPr>
        <w:t>3</w:t>
      </w:r>
      <w:r>
        <w:rPr>
          <w:spacing w:val="-26"/>
          <w:sz w:val="22"/>
        </w:rPr>
        <w:t> </w:t>
      </w:r>
      <w:r>
        <w:rPr>
          <w:sz w:val="22"/>
        </w:rPr>
        <w:t>since</w:t>
      </w:r>
      <w:r>
        <w:rPr>
          <w:spacing w:val="-26"/>
          <w:sz w:val="22"/>
        </w:rPr>
        <w:t> </w:t>
      </w:r>
      <w:r>
        <w:rPr>
          <w:sz w:val="22"/>
        </w:rPr>
        <w:t>it</w:t>
      </w:r>
      <w:r>
        <w:rPr>
          <w:spacing w:val="-26"/>
          <w:sz w:val="22"/>
        </w:rPr>
        <w:t> </w:t>
      </w:r>
      <w:r>
        <w:rPr>
          <w:sz w:val="22"/>
        </w:rPr>
        <w:t>occurs</w:t>
      </w:r>
      <w:r>
        <w:rPr>
          <w:spacing w:val="-26"/>
          <w:sz w:val="22"/>
        </w:rPr>
        <w:t> </w:t>
      </w:r>
      <w:r>
        <w:rPr>
          <w:sz w:val="22"/>
        </w:rPr>
        <w:t>3</w:t>
      </w:r>
      <w:r>
        <w:rPr>
          <w:spacing w:val="-26"/>
          <w:sz w:val="22"/>
        </w:rPr>
        <w:t> </w:t>
      </w:r>
      <w:r>
        <w:rPr>
          <w:sz w:val="22"/>
        </w:rPr>
        <w:t>times</w:t>
      </w:r>
      <w:r>
        <w:rPr>
          <w:spacing w:val="-26"/>
          <w:sz w:val="22"/>
        </w:rPr>
        <w:t> </w:t>
      </w:r>
      <w:r>
        <w:rPr>
          <w:sz w:val="22"/>
        </w:rPr>
        <w:t>in</w:t>
      </w:r>
      <w:r>
        <w:rPr>
          <w:spacing w:val="-26"/>
          <w:sz w:val="22"/>
        </w:rPr>
        <w:t> </w:t>
      </w:r>
      <w:r>
        <w:rPr>
          <w:sz w:val="22"/>
        </w:rPr>
        <w:t>a</w:t>
      </w:r>
      <w:r>
        <w:rPr>
          <w:spacing w:val="-26"/>
          <w:sz w:val="22"/>
        </w:rPr>
        <w:t> </w:t>
      </w:r>
      <w:r>
        <w:rPr>
          <w:sz w:val="22"/>
        </w:rPr>
        <w:t>repeating</w:t>
      </w:r>
      <w:r>
        <w:rPr>
          <w:spacing w:val="-26"/>
          <w:sz w:val="22"/>
        </w:rPr>
        <w:t> </w:t>
      </w:r>
      <w:r>
        <w:rPr>
          <w:sz w:val="22"/>
        </w:rPr>
        <w:t>bigram </w:t>
      </w:r>
      <w:r>
        <w:rPr>
          <w:i/>
          <w:w w:val="90"/>
          <w:sz w:val="22"/>
        </w:rPr>
        <w:t>is tthe </w:t>
      </w:r>
      <w:r>
        <w:rPr>
          <w:w w:val="90"/>
          <w:sz w:val="22"/>
        </w:rPr>
        <w:t>(and one time in a non-repeating context </w:t>
      </w:r>
      <w:r>
        <w:rPr>
          <w:i/>
          <w:w w:val="90"/>
          <w:sz w:val="22"/>
        </w:rPr>
        <w:t>church is</w:t>
      </w:r>
      <w:r>
        <w:rPr>
          <w:i/>
          <w:spacing w:val="-18"/>
          <w:w w:val="90"/>
          <w:sz w:val="22"/>
        </w:rPr>
        <w:t> </w:t>
      </w:r>
      <w:r>
        <w:rPr>
          <w:i/>
          <w:w w:val="90"/>
          <w:sz w:val="22"/>
        </w:rPr>
        <w:t>nott</w:t>
      </w:r>
      <w:r>
        <w:rPr>
          <w:w w:val="90"/>
          <w:sz w:val="22"/>
        </w:rPr>
        <w:t>).</w:t>
      </w:r>
    </w:p>
    <w:p>
      <w:pPr>
        <w:pStyle w:val="ListParagraph"/>
        <w:numPr>
          <w:ilvl w:val="0"/>
          <w:numId w:val="26"/>
        </w:numPr>
        <w:tabs>
          <w:tab w:pos="1837" w:val="left" w:leader="none"/>
        </w:tabs>
        <w:spacing w:line="242" w:lineRule="auto" w:before="0" w:after="0"/>
        <w:ind w:left="1837" w:right="1551" w:hanging="284"/>
        <w:jc w:val="left"/>
        <w:rPr>
          <w:sz w:val="22"/>
        </w:rPr>
      </w:pPr>
      <w:r>
        <w:rPr>
          <w:i/>
          <w:w w:val="95"/>
          <w:sz w:val="22"/>
        </w:rPr>
        <w:t>l</w:t>
      </w:r>
      <w:r>
        <w:rPr>
          <w:w w:val="95"/>
          <w:sz w:val="22"/>
        </w:rPr>
        <w:t>: the maximum length of an </w:t>
      </w:r>
      <w:r>
        <w:rPr>
          <w:w w:val="110"/>
          <w:sz w:val="17"/>
        </w:rPr>
        <w:t>mfs </w:t>
      </w:r>
      <w:r>
        <w:rPr>
          <w:w w:val="95"/>
          <w:sz w:val="22"/>
        </w:rPr>
        <w:t>containing the term. In our example, </w:t>
      </w:r>
      <w:r>
        <w:rPr>
          <w:i/>
          <w:w w:val="95"/>
          <w:sz w:val="22"/>
        </w:rPr>
        <w:t>l</w:t>
      </w:r>
      <w:r>
        <w:rPr>
          <w:w w:val="95"/>
          <w:sz w:val="22"/>
        </w:rPr>
        <w:t>(</w:t>
      </w:r>
      <w:r>
        <w:rPr>
          <w:i/>
          <w:w w:val="95"/>
          <w:sz w:val="22"/>
        </w:rPr>
        <w:t>is</w:t>
      </w:r>
      <w:r>
        <w:rPr>
          <w:w w:val="95"/>
          <w:sz w:val="22"/>
        </w:rPr>
        <w:t>) </w:t>
      </w:r>
      <w:r>
        <w:rPr>
          <w:w w:val="110"/>
          <w:sz w:val="22"/>
        </w:rPr>
        <w:t>= </w:t>
      </w:r>
      <w:r>
        <w:rPr>
          <w:w w:val="90"/>
          <w:sz w:val="22"/>
        </w:rPr>
        <w:t>4</w:t>
      </w:r>
      <w:r>
        <w:rPr>
          <w:spacing w:val="-7"/>
          <w:w w:val="90"/>
          <w:sz w:val="22"/>
        </w:rPr>
        <w:t> </w:t>
      </w:r>
      <w:r>
        <w:rPr>
          <w:w w:val="90"/>
          <w:sz w:val="22"/>
        </w:rPr>
        <w:t>since</w:t>
      </w:r>
      <w:r>
        <w:rPr>
          <w:spacing w:val="-7"/>
          <w:w w:val="90"/>
          <w:sz w:val="22"/>
        </w:rPr>
        <w:t> </w:t>
      </w:r>
      <w:r>
        <w:rPr>
          <w:w w:val="90"/>
          <w:sz w:val="22"/>
        </w:rPr>
        <w:t>it</w:t>
      </w:r>
      <w:r>
        <w:rPr>
          <w:spacing w:val="-7"/>
          <w:w w:val="90"/>
          <w:sz w:val="22"/>
        </w:rPr>
        <w:t> </w:t>
      </w:r>
      <w:r>
        <w:rPr>
          <w:w w:val="90"/>
          <w:sz w:val="22"/>
        </w:rPr>
        <w:t>is</w:t>
      </w:r>
      <w:r>
        <w:rPr>
          <w:spacing w:val="-7"/>
          <w:w w:val="90"/>
          <w:sz w:val="22"/>
        </w:rPr>
        <w:t> </w:t>
      </w:r>
      <w:r>
        <w:rPr>
          <w:w w:val="90"/>
          <w:sz w:val="22"/>
        </w:rPr>
        <w:t>contained</w:t>
      </w:r>
      <w:r>
        <w:rPr>
          <w:spacing w:val="-7"/>
          <w:w w:val="90"/>
          <w:sz w:val="22"/>
        </w:rPr>
        <w:t> </w:t>
      </w:r>
      <w:r>
        <w:rPr>
          <w:w w:val="90"/>
          <w:sz w:val="22"/>
        </w:rPr>
        <w:t>in</w:t>
      </w:r>
      <w:r>
        <w:rPr>
          <w:spacing w:val="-7"/>
          <w:w w:val="90"/>
          <w:sz w:val="22"/>
        </w:rPr>
        <w:t> </w:t>
      </w:r>
      <w:r>
        <w:rPr>
          <w:w w:val="90"/>
          <w:sz w:val="22"/>
        </w:rPr>
        <w:t>a</w:t>
      </w:r>
      <w:r>
        <w:rPr>
          <w:spacing w:val="-7"/>
          <w:w w:val="90"/>
          <w:sz w:val="22"/>
        </w:rPr>
        <w:t> </w:t>
      </w:r>
      <w:r>
        <w:rPr>
          <w:spacing w:val="-2"/>
          <w:w w:val="90"/>
          <w:sz w:val="22"/>
        </w:rPr>
        <w:t>4-word</w:t>
      </w:r>
      <w:r>
        <w:rPr>
          <w:spacing w:val="-7"/>
          <w:w w:val="90"/>
          <w:sz w:val="22"/>
        </w:rPr>
        <w:t> </w:t>
      </w:r>
      <w:r>
        <w:rPr>
          <w:w w:val="90"/>
          <w:sz w:val="17"/>
        </w:rPr>
        <w:t>mfs</w:t>
      </w:r>
      <w:r>
        <w:rPr>
          <w:spacing w:val="3"/>
          <w:w w:val="90"/>
          <w:sz w:val="17"/>
        </w:rPr>
        <w:t> </w:t>
      </w:r>
      <w:r>
        <w:rPr>
          <w:i/>
          <w:w w:val="90"/>
          <w:sz w:val="22"/>
        </w:rPr>
        <w:t>is</w:t>
      </w:r>
      <w:r>
        <w:rPr>
          <w:i/>
          <w:spacing w:val="-7"/>
          <w:w w:val="90"/>
          <w:sz w:val="22"/>
        </w:rPr>
        <w:t> </w:t>
      </w:r>
      <w:r>
        <w:rPr>
          <w:i/>
          <w:w w:val="90"/>
          <w:sz w:val="22"/>
        </w:rPr>
        <w:t>tthe</w:t>
      </w:r>
      <w:r>
        <w:rPr>
          <w:i/>
          <w:spacing w:val="-7"/>
          <w:w w:val="90"/>
          <w:sz w:val="22"/>
        </w:rPr>
        <w:t> </w:t>
      </w:r>
      <w:r>
        <w:rPr>
          <w:i/>
          <w:w w:val="90"/>
          <w:sz w:val="22"/>
        </w:rPr>
        <w:t>mostt</w:t>
      </w:r>
      <w:r>
        <w:rPr>
          <w:i/>
          <w:spacing w:val="-7"/>
          <w:w w:val="90"/>
          <w:sz w:val="22"/>
        </w:rPr>
        <w:t> </w:t>
      </w:r>
      <w:r>
        <w:rPr>
          <w:i/>
          <w:w w:val="90"/>
          <w:sz w:val="22"/>
        </w:rPr>
        <w:t>beauttiful</w:t>
      </w:r>
      <w:r>
        <w:rPr>
          <w:w w:val="90"/>
          <w:sz w:val="22"/>
        </w:rPr>
        <w:t>.</w:t>
      </w:r>
    </w:p>
    <w:p>
      <w:pPr>
        <w:pStyle w:val="ListParagraph"/>
        <w:numPr>
          <w:ilvl w:val="0"/>
          <w:numId w:val="26"/>
        </w:numPr>
        <w:tabs>
          <w:tab w:pos="1837" w:val="left" w:leader="none"/>
        </w:tabs>
        <w:spacing w:line="257" w:lineRule="exact" w:before="0" w:after="0"/>
        <w:ind w:left="1836" w:right="0" w:hanging="283"/>
        <w:jc w:val="both"/>
        <w:rPr>
          <w:sz w:val="22"/>
        </w:rPr>
      </w:pPr>
      <w:r>
        <w:rPr>
          <w:sz w:val="22"/>
        </w:rPr>
        <w:t>1:</w:t>
      </w:r>
      <w:r>
        <w:rPr>
          <w:spacing w:val="-31"/>
          <w:sz w:val="22"/>
        </w:rPr>
        <w:t> </w:t>
      </w:r>
      <w:r>
        <w:rPr>
          <w:sz w:val="22"/>
        </w:rPr>
        <w:t>the</w:t>
      </w:r>
      <w:r>
        <w:rPr>
          <w:spacing w:val="-31"/>
          <w:sz w:val="22"/>
        </w:rPr>
        <w:t> </w:t>
      </w:r>
      <w:r>
        <w:rPr>
          <w:sz w:val="22"/>
        </w:rPr>
        <w:t>same</w:t>
      </w:r>
      <w:r>
        <w:rPr>
          <w:spacing w:val="-31"/>
          <w:sz w:val="22"/>
        </w:rPr>
        <w:t> </w:t>
      </w:r>
      <w:r>
        <w:rPr>
          <w:sz w:val="22"/>
        </w:rPr>
        <w:t>weight</w:t>
      </w:r>
      <w:r>
        <w:rPr>
          <w:spacing w:val="-31"/>
          <w:sz w:val="22"/>
        </w:rPr>
        <w:t> </w:t>
      </w:r>
      <w:r>
        <w:rPr>
          <w:sz w:val="22"/>
        </w:rPr>
        <w:t>for</w:t>
      </w:r>
      <w:r>
        <w:rPr>
          <w:spacing w:val="-31"/>
          <w:sz w:val="22"/>
        </w:rPr>
        <w:t> </w:t>
      </w:r>
      <w:r>
        <w:rPr>
          <w:sz w:val="22"/>
        </w:rPr>
        <w:t>all</w:t>
      </w:r>
      <w:r>
        <w:rPr>
          <w:spacing w:val="-31"/>
          <w:sz w:val="22"/>
        </w:rPr>
        <w:t> </w:t>
      </w:r>
      <w:r>
        <w:rPr>
          <w:sz w:val="22"/>
        </w:rPr>
        <w:t>terms.</w:t>
      </w:r>
    </w:p>
    <w:p>
      <w:pPr>
        <w:pStyle w:val="BodyText"/>
        <w:spacing w:before="2"/>
      </w:pPr>
    </w:p>
    <w:p>
      <w:pPr>
        <w:pStyle w:val="Heading2"/>
        <w:numPr>
          <w:ilvl w:val="2"/>
          <w:numId w:val="25"/>
        </w:numPr>
        <w:tabs>
          <w:tab w:pos="2204" w:val="left" w:leader="none"/>
        </w:tabs>
        <w:spacing w:line="240" w:lineRule="auto" w:before="0" w:after="0"/>
        <w:ind w:left="2203" w:right="0" w:hanging="650"/>
        <w:jc w:val="both"/>
      </w:pPr>
      <w:bookmarkStart w:name="_TOC_250009" w:id="25"/>
      <w:r>
        <w:rPr>
          <w:w w:val="90"/>
        </w:rPr>
        <w:t>Sentence</w:t>
      </w:r>
      <w:r>
        <w:rPr>
          <w:spacing w:val="2"/>
          <w:w w:val="90"/>
        </w:rPr>
        <w:t> </w:t>
      </w:r>
      <w:bookmarkEnd w:id="25"/>
      <w:r>
        <w:rPr>
          <w:w w:val="90"/>
        </w:rPr>
        <w:t>weighting</w:t>
      </w:r>
    </w:p>
    <w:p>
      <w:pPr>
        <w:pStyle w:val="BodyText"/>
        <w:spacing w:before="2"/>
        <w:rPr>
          <w:b/>
        </w:rPr>
      </w:pPr>
    </w:p>
    <w:p>
      <w:pPr>
        <w:pStyle w:val="BodyText"/>
        <w:spacing w:line="242" w:lineRule="auto"/>
        <w:ind w:left="1553" w:right="1551"/>
        <w:jc w:val="both"/>
        <w:rPr>
          <w:i/>
          <w:sz w:val="15"/>
        </w:rPr>
      </w:pPr>
      <w:r>
        <w:rPr>
          <w:spacing w:val="-7"/>
        </w:rPr>
        <w:t>For</w:t>
      </w:r>
      <w:r>
        <w:rPr>
          <w:spacing w:val="-23"/>
        </w:rPr>
        <w:t> </w:t>
      </w:r>
      <w:r>
        <w:rPr/>
        <w:t>this</w:t>
      </w:r>
      <w:r>
        <w:rPr>
          <w:spacing w:val="-23"/>
        </w:rPr>
        <w:t> </w:t>
      </w:r>
      <w:r>
        <w:rPr/>
        <w:t>stage,</w:t>
      </w:r>
      <w:r>
        <w:rPr>
          <w:spacing w:val="-23"/>
        </w:rPr>
        <w:t> </w:t>
      </w:r>
      <w:r>
        <w:rPr/>
        <w:t>we</w:t>
      </w:r>
      <w:r>
        <w:rPr>
          <w:spacing w:val="-23"/>
        </w:rPr>
        <w:t> </w:t>
      </w:r>
      <w:r>
        <w:rPr/>
        <w:t>calculate</w:t>
      </w:r>
      <w:r>
        <w:rPr>
          <w:spacing w:val="-23"/>
        </w:rPr>
        <w:t> </w:t>
      </w:r>
      <w:r>
        <w:rPr/>
        <w:t>the</w:t>
      </w:r>
      <w:r>
        <w:rPr>
          <w:spacing w:val="-23"/>
        </w:rPr>
        <w:t> </w:t>
      </w:r>
      <w:r>
        <w:rPr/>
        <w:t>sum</w:t>
      </w:r>
      <w:r>
        <w:rPr>
          <w:spacing w:val="-23"/>
        </w:rPr>
        <w:t> </w:t>
      </w:r>
      <w:r>
        <w:rPr/>
        <w:t>of</w:t>
      </w:r>
      <w:r>
        <w:rPr>
          <w:spacing w:val="-23"/>
        </w:rPr>
        <w:t> </w:t>
      </w:r>
      <w:r>
        <w:rPr/>
        <w:t>the</w:t>
      </w:r>
      <w:r>
        <w:rPr>
          <w:spacing w:val="-23"/>
        </w:rPr>
        <w:t> </w:t>
      </w:r>
      <w:r>
        <w:rPr/>
        <w:t>weights</w:t>
      </w:r>
      <w:r>
        <w:rPr>
          <w:spacing w:val="-23"/>
        </w:rPr>
        <w:t> </w:t>
      </w:r>
      <w:r>
        <w:rPr/>
        <w:t>of</w:t>
      </w:r>
      <w:r>
        <w:rPr>
          <w:spacing w:val="-23"/>
        </w:rPr>
        <w:t> </w:t>
      </w:r>
      <w:r>
        <w:rPr/>
        <w:t>the</w:t>
      </w:r>
      <w:r>
        <w:rPr>
          <w:spacing w:val="-23"/>
        </w:rPr>
        <w:t> </w:t>
      </w:r>
      <w:r>
        <w:rPr/>
        <w:t>terms</w:t>
      </w:r>
      <w:r>
        <w:rPr>
          <w:spacing w:val="-22"/>
        </w:rPr>
        <w:t> </w:t>
      </w:r>
      <w:r>
        <w:rPr/>
        <w:t>contained</w:t>
      </w:r>
      <w:r>
        <w:rPr>
          <w:spacing w:val="-23"/>
        </w:rPr>
        <w:t> </w:t>
      </w:r>
      <w:r>
        <w:rPr/>
        <w:t>in</w:t>
      </w:r>
      <w:r>
        <w:rPr>
          <w:spacing w:val="-23"/>
        </w:rPr>
        <w:t> </w:t>
      </w:r>
      <w:r>
        <w:rPr/>
        <w:t>the sentence.</w:t>
      </w:r>
      <w:r>
        <w:rPr>
          <w:spacing w:val="-25"/>
        </w:rPr>
        <w:t> </w:t>
      </w:r>
      <w:r>
        <w:rPr/>
        <w:t>When</w:t>
      </w:r>
      <w:r>
        <w:rPr>
          <w:spacing w:val="-25"/>
        </w:rPr>
        <w:t> </w:t>
      </w:r>
      <w:r>
        <w:rPr/>
        <w:t>a</w:t>
      </w:r>
      <w:r>
        <w:rPr>
          <w:spacing w:val="-25"/>
        </w:rPr>
        <w:t> </w:t>
      </w:r>
      <w:r>
        <w:rPr/>
        <w:t>sentence</w:t>
      </w:r>
      <w:r>
        <w:rPr>
          <w:spacing w:val="-25"/>
        </w:rPr>
        <w:t> </w:t>
      </w:r>
      <w:r>
        <w:rPr>
          <w:i/>
        </w:rPr>
        <w:t>S</w:t>
      </w:r>
      <w:r>
        <w:rPr>
          <w:i/>
          <w:position w:val="-2"/>
          <w:sz w:val="15"/>
        </w:rPr>
        <w:t>i</w:t>
      </w:r>
      <w:r>
        <w:rPr>
          <w:i/>
          <w:spacing w:val="-17"/>
          <w:position w:val="-2"/>
          <w:sz w:val="15"/>
        </w:rPr>
        <w:t> </w:t>
      </w:r>
      <w:r>
        <w:rPr/>
        <w:t>has</w:t>
      </w:r>
      <w:r>
        <w:rPr>
          <w:spacing w:val="-25"/>
        </w:rPr>
        <w:t> </w:t>
      </w:r>
      <w:r>
        <w:rPr/>
        <w:t>weight</w:t>
      </w:r>
      <w:r>
        <w:rPr>
          <w:spacing w:val="-25"/>
        </w:rPr>
        <w:t> </w:t>
      </w:r>
      <w:r>
        <w:rPr>
          <w:i/>
        </w:rPr>
        <w:t>s</w:t>
      </w:r>
      <w:r>
        <w:rPr>
          <w:i/>
          <w:position w:val="-2"/>
          <w:sz w:val="15"/>
        </w:rPr>
        <w:t>j</w:t>
      </w:r>
      <w:r>
        <w:rPr>
          <w:i/>
          <w:spacing w:val="-10"/>
          <w:position w:val="-2"/>
          <w:sz w:val="15"/>
        </w:rPr>
        <w:t> </w:t>
      </w:r>
      <w:r>
        <w:rPr>
          <w:w w:val="110"/>
        </w:rPr>
        <w:t>=</w:t>
      </w:r>
      <w:r>
        <w:rPr>
          <w:spacing w:val="-30"/>
          <w:w w:val="110"/>
        </w:rPr>
        <w:t> </w:t>
      </w:r>
      <w:r>
        <w:rPr/>
        <w:t>sum</w:t>
      </w:r>
      <w:r>
        <w:rPr>
          <w:spacing w:val="-25"/>
        </w:rPr>
        <w:t> </w:t>
      </w:r>
      <w:r>
        <w:rPr>
          <w:i/>
        </w:rPr>
        <w:t>w</w:t>
      </w:r>
      <w:r>
        <w:rPr>
          <w:i/>
          <w:position w:val="-2"/>
          <w:sz w:val="15"/>
        </w:rPr>
        <w:t>ij</w:t>
      </w:r>
      <w:r>
        <w:rPr/>
        <w:t>,</w:t>
      </w:r>
      <w:r>
        <w:rPr>
          <w:spacing w:val="-25"/>
        </w:rPr>
        <w:t> </w:t>
      </w:r>
      <w:r>
        <w:rPr/>
        <w:t>contribution</w:t>
      </w:r>
      <w:r>
        <w:rPr>
          <w:spacing w:val="-25"/>
        </w:rPr>
        <w:t> </w:t>
      </w:r>
      <w:r>
        <w:rPr/>
        <w:t>of</w:t>
      </w:r>
      <w:r>
        <w:rPr>
          <w:spacing w:val="-25"/>
        </w:rPr>
        <w:t> </w:t>
      </w:r>
      <w:r>
        <w:rPr>
          <w:i/>
          <w:spacing w:val="-6"/>
        </w:rPr>
        <w:t>T</w:t>
      </w:r>
      <w:r>
        <w:rPr>
          <w:i/>
          <w:spacing w:val="-6"/>
          <w:position w:val="-2"/>
          <w:sz w:val="15"/>
        </w:rPr>
        <w:t>i</w:t>
      </w:r>
      <w:r>
        <w:rPr>
          <w:i/>
          <w:spacing w:val="-10"/>
          <w:position w:val="-2"/>
          <w:sz w:val="15"/>
        </w:rPr>
        <w:t> </w:t>
      </w:r>
      <w:r>
        <w:rPr/>
        <w:t>in</w:t>
      </w:r>
      <w:r>
        <w:rPr>
          <w:spacing w:val="-25"/>
        </w:rPr>
        <w:t> </w:t>
      </w:r>
      <w:r>
        <w:rPr>
          <w:i/>
        </w:rPr>
        <w:t>S</w:t>
      </w:r>
      <w:r>
        <w:rPr>
          <w:i/>
          <w:position w:val="-2"/>
          <w:sz w:val="15"/>
        </w:rPr>
        <w:t>j</w:t>
      </w:r>
      <w:r>
        <w:rPr>
          <w:i/>
          <w:spacing w:val="-10"/>
          <w:position w:val="-2"/>
          <w:sz w:val="15"/>
        </w:rPr>
        <w:t> </w:t>
      </w:r>
      <w:r>
        <w:rPr/>
        <w:t>is</w:t>
      </w:r>
      <w:r>
        <w:rPr>
          <w:spacing w:val="-25"/>
        </w:rPr>
        <w:t> </w:t>
      </w:r>
      <w:r>
        <w:rPr>
          <w:i/>
        </w:rPr>
        <w:t>w</w:t>
      </w:r>
      <w:r>
        <w:rPr>
          <w:i/>
          <w:position w:val="-2"/>
          <w:sz w:val="15"/>
        </w:rPr>
        <w:t>ij</w:t>
      </w:r>
    </w:p>
    <w:p>
      <w:pPr>
        <w:spacing w:line="257" w:lineRule="exact" w:before="0"/>
        <w:ind w:left="1553" w:right="0" w:firstLine="0"/>
        <w:jc w:val="both"/>
        <w:rPr>
          <w:sz w:val="22"/>
        </w:rPr>
      </w:pPr>
      <w:r>
        <w:rPr>
          <w:w w:val="136"/>
          <w:sz w:val="22"/>
        </w:rPr>
        <w:t>=</w:t>
      </w:r>
      <w:r>
        <w:rPr>
          <w:spacing w:val="6"/>
          <w:sz w:val="22"/>
        </w:rPr>
        <w:t> </w:t>
      </w:r>
      <w:r>
        <w:rPr>
          <w:i/>
          <w:spacing w:val="-1"/>
          <w:w w:val="85"/>
          <w:sz w:val="22"/>
        </w:rPr>
        <w:t>f</w:t>
      </w:r>
      <w:r>
        <w:rPr>
          <w:i/>
          <w:w w:val="94"/>
          <w:position w:val="-2"/>
          <w:sz w:val="15"/>
        </w:rPr>
        <w:t>ij</w:t>
      </w:r>
      <w:r>
        <w:rPr>
          <w:i/>
          <w:position w:val="-2"/>
          <w:sz w:val="15"/>
        </w:rPr>
        <w:t> </w:t>
      </w:r>
      <w:r>
        <w:rPr>
          <w:i/>
          <w:spacing w:val="-12"/>
          <w:position w:val="-2"/>
          <w:sz w:val="15"/>
        </w:rPr>
        <w:t> </w:t>
      </w:r>
      <w:r>
        <w:rPr>
          <w:rFonts w:ascii="Georgia" w:hAnsi="Georgia"/>
          <w:i/>
          <w:w w:val="88"/>
          <w:sz w:val="22"/>
        </w:rPr>
        <w:t>∙</w:t>
      </w:r>
      <w:r>
        <w:rPr>
          <w:rFonts w:ascii="Georgia" w:hAnsi="Georgia"/>
          <w:i/>
          <w:spacing w:val="1"/>
          <w:sz w:val="22"/>
        </w:rPr>
        <w:t> </w:t>
      </w:r>
      <w:r>
        <w:rPr>
          <w:rFonts w:ascii="Georgia" w:hAnsi="Georgia"/>
          <w:i/>
          <w:w w:val="35"/>
          <w:sz w:val="22"/>
        </w:rPr>
        <w:t>t</w:t>
      </w:r>
      <w:r>
        <w:rPr>
          <w:rFonts w:ascii="Georgia" w:hAnsi="Georgia"/>
          <w:i/>
          <w:spacing w:val="-1"/>
          <w:w w:val="35"/>
          <w:sz w:val="22"/>
        </w:rPr>
        <w:t>t</w:t>
      </w:r>
      <w:r>
        <w:rPr>
          <w:i/>
          <w:w w:val="94"/>
          <w:position w:val="-2"/>
          <w:sz w:val="15"/>
        </w:rPr>
        <w:t>i</w:t>
      </w:r>
      <w:r>
        <w:rPr>
          <w:w w:val="121"/>
          <w:sz w:val="22"/>
        </w:rPr>
        <w:t>,</w:t>
      </w:r>
      <w:r>
        <w:rPr>
          <w:spacing w:val="6"/>
          <w:sz w:val="22"/>
        </w:rPr>
        <w:t> </w:t>
      </w:r>
      <w:r>
        <w:rPr>
          <w:w w:val="87"/>
          <w:sz w:val="22"/>
        </w:rPr>
        <w:t>whe</w:t>
      </w:r>
      <w:r>
        <w:rPr>
          <w:spacing w:val="-8"/>
          <w:w w:val="87"/>
          <w:sz w:val="22"/>
        </w:rPr>
        <w:t>r</w:t>
      </w:r>
      <w:r>
        <w:rPr>
          <w:w w:val="92"/>
          <w:sz w:val="22"/>
        </w:rPr>
        <w:t>e</w:t>
      </w:r>
      <w:r>
        <w:rPr>
          <w:spacing w:val="6"/>
          <w:sz w:val="22"/>
        </w:rPr>
        <w:t> </w:t>
      </w:r>
      <w:r>
        <w:rPr>
          <w:i/>
          <w:w w:val="85"/>
          <w:sz w:val="22"/>
        </w:rPr>
        <w:t>f</w:t>
      </w:r>
      <w:r>
        <w:rPr>
          <w:i/>
          <w:spacing w:val="6"/>
          <w:sz w:val="22"/>
        </w:rPr>
        <w:t> </w:t>
      </w:r>
      <w:r>
        <w:rPr>
          <w:spacing w:val="-1"/>
          <w:w w:val="85"/>
          <w:sz w:val="22"/>
        </w:rPr>
        <w:t>i</w:t>
      </w:r>
      <w:r>
        <w:rPr>
          <w:w w:val="85"/>
          <w:sz w:val="22"/>
        </w:rPr>
        <w:t>s</w:t>
      </w:r>
      <w:r>
        <w:rPr>
          <w:spacing w:val="6"/>
          <w:sz w:val="22"/>
        </w:rPr>
        <w:t> </w:t>
      </w:r>
      <w:r>
        <w:rPr>
          <w:w w:val="92"/>
          <w:sz w:val="22"/>
        </w:rPr>
        <w:t>a</w:t>
      </w:r>
      <w:r>
        <w:rPr>
          <w:spacing w:val="6"/>
          <w:sz w:val="22"/>
        </w:rPr>
        <w:t> </w:t>
      </w:r>
      <w:r>
        <w:rPr>
          <w:w w:val="95"/>
          <w:sz w:val="22"/>
        </w:rPr>
        <w:t>p</w:t>
      </w:r>
      <w:r>
        <w:rPr>
          <w:spacing w:val="-8"/>
          <w:w w:val="95"/>
          <w:sz w:val="22"/>
        </w:rPr>
        <w:t>r</w:t>
      </w:r>
      <w:r>
        <w:rPr>
          <w:spacing w:val="-1"/>
          <w:w w:val="91"/>
          <w:sz w:val="22"/>
        </w:rPr>
        <w:t>esenc</w:t>
      </w:r>
      <w:r>
        <w:rPr>
          <w:w w:val="91"/>
          <w:sz w:val="22"/>
        </w:rPr>
        <w:t>e</w:t>
      </w:r>
      <w:r>
        <w:rPr>
          <w:spacing w:val="6"/>
          <w:sz w:val="22"/>
        </w:rPr>
        <w:t> </w:t>
      </w:r>
      <w:r>
        <w:rPr>
          <w:w w:val="95"/>
          <w:sz w:val="22"/>
        </w:rPr>
        <w:t>of</w:t>
      </w:r>
      <w:r>
        <w:rPr>
          <w:spacing w:val="5"/>
          <w:sz w:val="22"/>
        </w:rPr>
        <w:t> </w:t>
      </w:r>
      <w:r>
        <w:rPr>
          <w:i/>
          <w:spacing w:val="-11"/>
          <w:w w:val="103"/>
          <w:sz w:val="22"/>
        </w:rPr>
        <w:t>T</w:t>
      </w:r>
      <w:r>
        <w:rPr>
          <w:i/>
          <w:w w:val="94"/>
          <w:position w:val="-2"/>
          <w:sz w:val="15"/>
        </w:rPr>
        <w:t>i</w:t>
      </w:r>
      <w:r>
        <w:rPr>
          <w:i/>
          <w:position w:val="-2"/>
          <w:sz w:val="15"/>
        </w:rPr>
        <w:t> </w:t>
      </w:r>
      <w:r>
        <w:rPr>
          <w:i/>
          <w:spacing w:val="-12"/>
          <w:position w:val="-2"/>
          <w:sz w:val="15"/>
        </w:rPr>
        <w:t> </w:t>
      </w:r>
      <w:r>
        <w:rPr>
          <w:spacing w:val="-1"/>
          <w:w w:val="95"/>
          <w:sz w:val="22"/>
        </w:rPr>
        <w:t>i</w:t>
      </w:r>
      <w:r>
        <w:rPr>
          <w:w w:val="95"/>
          <w:sz w:val="22"/>
        </w:rPr>
        <w:t>n</w:t>
      </w:r>
      <w:r>
        <w:rPr>
          <w:spacing w:val="6"/>
          <w:sz w:val="22"/>
        </w:rPr>
        <w:t> </w:t>
      </w:r>
      <w:r>
        <w:rPr>
          <w:i/>
          <w:spacing w:val="-1"/>
          <w:w w:val="101"/>
          <w:sz w:val="22"/>
        </w:rPr>
        <w:t>D</w:t>
      </w:r>
      <w:r>
        <w:rPr>
          <w:i/>
          <w:w w:val="95"/>
          <w:position w:val="-2"/>
          <w:sz w:val="15"/>
        </w:rPr>
        <w:t>j</w:t>
      </w:r>
      <w:r>
        <w:rPr>
          <w:w w:val="121"/>
          <w:sz w:val="22"/>
        </w:rPr>
        <w:t>,</w:t>
      </w:r>
      <w:r>
        <w:rPr>
          <w:spacing w:val="6"/>
          <w:sz w:val="22"/>
        </w:rPr>
        <w:t> </w:t>
      </w:r>
      <w:r>
        <w:rPr>
          <w:i/>
          <w:w w:val="35"/>
          <w:sz w:val="22"/>
        </w:rPr>
        <w:t>tt</w:t>
      </w:r>
      <w:r>
        <w:rPr>
          <w:i/>
          <w:spacing w:val="6"/>
          <w:sz w:val="22"/>
        </w:rPr>
        <w:t> </w:t>
      </w:r>
      <w:r>
        <w:rPr>
          <w:spacing w:val="-1"/>
          <w:w w:val="85"/>
          <w:sz w:val="22"/>
        </w:rPr>
        <w:t>i</w:t>
      </w:r>
      <w:r>
        <w:rPr>
          <w:w w:val="85"/>
          <w:sz w:val="22"/>
        </w:rPr>
        <w:t>s</w:t>
      </w:r>
      <w:r>
        <w:rPr>
          <w:spacing w:val="6"/>
          <w:sz w:val="22"/>
        </w:rPr>
        <w:t> </w:t>
      </w:r>
      <w:r>
        <w:rPr>
          <w:spacing w:val="-1"/>
          <w:w w:val="94"/>
          <w:sz w:val="22"/>
        </w:rPr>
        <w:t>a</w:t>
      </w:r>
      <w:r>
        <w:rPr>
          <w:w w:val="94"/>
          <w:sz w:val="22"/>
        </w:rPr>
        <w:t>n</w:t>
      </w:r>
      <w:r>
        <w:rPr>
          <w:spacing w:val="6"/>
          <w:sz w:val="22"/>
        </w:rPr>
        <w:t> </w:t>
      </w:r>
      <w:r>
        <w:rPr>
          <w:spacing w:val="-1"/>
          <w:w w:val="93"/>
          <w:sz w:val="22"/>
        </w:rPr>
        <w:t>importanc</w:t>
      </w:r>
      <w:r>
        <w:rPr>
          <w:w w:val="93"/>
          <w:sz w:val="22"/>
        </w:rPr>
        <w:t>e</w:t>
      </w:r>
      <w:r>
        <w:rPr>
          <w:spacing w:val="6"/>
          <w:sz w:val="22"/>
        </w:rPr>
        <w:t> </w:t>
      </w:r>
      <w:r>
        <w:rPr>
          <w:w w:val="95"/>
          <w:sz w:val="22"/>
        </w:rPr>
        <w:t>of</w:t>
      </w:r>
      <w:r>
        <w:rPr>
          <w:spacing w:val="5"/>
          <w:sz w:val="22"/>
        </w:rPr>
        <w:t> </w:t>
      </w:r>
      <w:r>
        <w:rPr>
          <w:i/>
          <w:spacing w:val="-11"/>
          <w:w w:val="103"/>
          <w:sz w:val="22"/>
        </w:rPr>
        <w:t>T</w:t>
      </w:r>
      <w:r>
        <w:rPr>
          <w:i/>
          <w:w w:val="94"/>
          <w:position w:val="-2"/>
          <w:sz w:val="15"/>
        </w:rPr>
        <w:t>i</w:t>
      </w:r>
      <w:r>
        <w:rPr>
          <w:w w:val="121"/>
          <w:sz w:val="22"/>
        </w:rPr>
        <w:t>.</w:t>
      </w:r>
      <w:r>
        <w:rPr>
          <w:spacing w:val="6"/>
          <w:sz w:val="22"/>
        </w:rPr>
        <w:t> </w:t>
      </w:r>
      <w:r>
        <w:rPr>
          <w:w w:val="101"/>
          <w:sz w:val="22"/>
        </w:rPr>
        <w:t>He</w:t>
      </w:r>
      <w:r>
        <w:rPr>
          <w:spacing w:val="-8"/>
          <w:w w:val="101"/>
          <w:sz w:val="22"/>
        </w:rPr>
        <w:t>r</w:t>
      </w:r>
      <w:r>
        <w:rPr>
          <w:w w:val="92"/>
          <w:sz w:val="22"/>
        </w:rPr>
        <w:t>e</w:t>
      </w:r>
      <w:r>
        <w:rPr>
          <w:spacing w:val="6"/>
          <w:sz w:val="22"/>
        </w:rPr>
        <w:t> </w:t>
      </w:r>
      <w:r>
        <w:rPr>
          <w:w w:val="96"/>
          <w:sz w:val="22"/>
        </w:rPr>
        <w:t>f</w:t>
      </w:r>
      <w:r>
        <w:rPr>
          <w:spacing w:val="6"/>
          <w:sz w:val="22"/>
        </w:rPr>
        <w:t> </w:t>
      </w:r>
      <w:r>
        <w:rPr>
          <w:spacing w:val="-1"/>
          <w:w w:val="85"/>
          <w:sz w:val="22"/>
        </w:rPr>
        <w:t>i</w:t>
      </w:r>
      <w:r>
        <w:rPr>
          <w:w w:val="85"/>
          <w:sz w:val="22"/>
        </w:rPr>
        <w:t>s</w:t>
      </w:r>
      <w:r>
        <w:rPr>
          <w:spacing w:val="6"/>
          <w:sz w:val="22"/>
        </w:rPr>
        <w:t> </w:t>
      </w:r>
      <w:r>
        <w:rPr>
          <w:w w:val="92"/>
          <w:sz w:val="22"/>
        </w:rPr>
        <w:t>bina</w:t>
      </w:r>
      <w:r>
        <w:rPr>
          <w:spacing w:val="-1"/>
          <w:w w:val="92"/>
          <w:sz w:val="22"/>
        </w:rPr>
        <w:t>r</w:t>
      </w:r>
      <w:r>
        <w:rPr>
          <w:spacing w:val="-21"/>
          <w:w w:val="84"/>
          <w:sz w:val="22"/>
        </w:rPr>
        <w:t>y</w:t>
      </w:r>
      <w:r>
        <w:rPr>
          <w:w w:val="121"/>
          <w:sz w:val="22"/>
        </w:rPr>
        <w:t>.</w:t>
      </w:r>
    </w:p>
    <w:p>
      <w:pPr>
        <w:pStyle w:val="BodyText"/>
        <w:spacing w:before="11"/>
        <w:rPr>
          <w:sz w:val="20"/>
        </w:rPr>
      </w:pPr>
    </w:p>
    <w:p>
      <w:pPr>
        <w:pStyle w:val="Heading2"/>
        <w:numPr>
          <w:ilvl w:val="2"/>
          <w:numId w:val="25"/>
        </w:numPr>
        <w:tabs>
          <w:tab w:pos="2204" w:val="left" w:leader="none"/>
        </w:tabs>
        <w:spacing w:line="240" w:lineRule="auto" w:before="0" w:after="0"/>
        <w:ind w:left="2203" w:right="0" w:hanging="650"/>
        <w:jc w:val="both"/>
      </w:pPr>
      <w:bookmarkStart w:name="_TOC_250008" w:id="26"/>
      <w:r>
        <w:rPr>
          <w:w w:val="90"/>
        </w:rPr>
        <w:t>Sentence</w:t>
      </w:r>
      <w:r>
        <w:rPr>
          <w:spacing w:val="-2"/>
          <w:w w:val="90"/>
        </w:rPr>
        <w:t> </w:t>
      </w:r>
      <w:bookmarkEnd w:id="26"/>
      <w:r>
        <w:rPr>
          <w:w w:val="90"/>
        </w:rPr>
        <w:t>selection</w:t>
      </w:r>
    </w:p>
    <w:p>
      <w:pPr>
        <w:pStyle w:val="BodyText"/>
        <w:spacing w:before="2"/>
        <w:rPr>
          <w:b/>
        </w:rPr>
      </w:pPr>
    </w:p>
    <w:p>
      <w:pPr>
        <w:pStyle w:val="BodyText"/>
        <w:spacing w:line="242" w:lineRule="auto"/>
        <w:ind w:left="1553" w:right="1551"/>
        <w:jc w:val="both"/>
      </w:pPr>
      <w:r>
        <w:rPr>
          <w:w w:val="95"/>
        </w:rPr>
        <w:t>This procedure completes a summary adding the densest sentences or</w:t>
      </w:r>
      <w:r>
        <w:rPr>
          <w:spacing w:val="-29"/>
          <w:w w:val="95"/>
        </w:rPr>
        <w:t> </w:t>
      </w:r>
      <w:r>
        <w:rPr>
          <w:w w:val="95"/>
        </w:rPr>
        <w:t>choosing </w:t>
      </w:r>
      <w:r>
        <w:rPr/>
        <w:t>the</w:t>
      </w:r>
      <w:r>
        <w:rPr>
          <w:spacing w:val="-17"/>
        </w:rPr>
        <w:t> </w:t>
      </w:r>
      <w:r>
        <w:rPr/>
        <w:t>position</w:t>
      </w:r>
      <w:r>
        <w:rPr>
          <w:spacing w:val="-16"/>
        </w:rPr>
        <w:t> </w:t>
      </w:r>
      <w:r>
        <w:rPr/>
        <w:t>of</w:t>
      </w:r>
      <w:r>
        <w:rPr>
          <w:spacing w:val="-17"/>
        </w:rPr>
        <w:t> </w:t>
      </w:r>
      <w:r>
        <w:rPr/>
        <w:t>a</w:t>
      </w:r>
      <w:r>
        <w:rPr>
          <w:spacing w:val="-17"/>
        </w:rPr>
        <w:t> </w:t>
      </w:r>
      <w:r>
        <w:rPr/>
        <w:t>sentence</w:t>
      </w:r>
      <w:r>
        <w:rPr>
          <w:spacing w:val="-17"/>
        </w:rPr>
        <w:t> </w:t>
      </w:r>
      <w:r>
        <w:rPr/>
        <w:t>in</w:t>
      </w:r>
      <w:r>
        <w:rPr>
          <w:spacing w:val="-17"/>
        </w:rPr>
        <w:t> </w:t>
      </w:r>
      <w:r>
        <w:rPr/>
        <w:t>a</w:t>
      </w:r>
      <w:r>
        <w:rPr>
          <w:spacing w:val="-17"/>
        </w:rPr>
        <w:t> </w:t>
      </w:r>
      <w:r>
        <w:rPr/>
        <w:t>text</w:t>
      </w:r>
      <w:r>
        <w:rPr>
          <w:spacing w:val="-17"/>
        </w:rPr>
        <w:t> </w:t>
      </w:r>
      <w:r>
        <w:rPr/>
        <w:t>until</w:t>
      </w:r>
      <w:r>
        <w:rPr>
          <w:spacing w:val="-17"/>
        </w:rPr>
        <w:t> </w:t>
      </w:r>
      <w:r>
        <w:rPr/>
        <w:t>the</w:t>
      </w:r>
      <w:r>
        <w:rPr>
          <w:spacing w:val="-17"/>
        </w:rPr>
        <w:t> </w:t>
      </w:r>
      <w:r>
        <w:rPr/>
        <w:t>summary</w:t>
      </w:r>
      <w:r>
        <w:rPr>
          <w:spacing w:val="-17"/>
        </w:rPr>
        <w:t> </w:t>
      </w:r>
      <w:r>
        <w:rPr/>
        <w:t>is</w:t>
      </w:r>
      <w:r>
        <w:rPr>
          <w:spacing w:val="-16"/>
        </w:rPr>
        <w:t> </w:t>
      </w:r>
      <w:r>
        <w:rPr/>
        <w:t>limited</w:t>
      </w:r>
      <w:r>
        <w:rPr>
          <w:spacing w:val="-16"/>
        </w:rPr>
        <w:t> </w:t>
      </w:r>
      <w:r>
        <w:rPr/>
        <w:t>by</w:t>
      </w:r>
      <w:r>
        <w:rPr>
          <w:spacing w:val="-17"/>
        </w:rPr>
        <w:t> </w:t>
      </w:r>
      <w:r>
        <w:rPr/>
        <w:t>the</w:t>
      </w:r>
      <w:r>
        <w:rPr>
          <w:spacing w:val="-17"/>
        </w:rPr>
        <w:t> </w:t>
      </w:r>
      <w:r>
        <w:rPr/>
        <w:t>number </w:t>
      </w:r>
      <w:r>
        <w:rPr>
          <w:w w:val="95"/>
        </w:rPr>
        <w:t>of</w:t>
      </w:r>
      <w:r>
        <w:rPr>
          <w:spacing w:val="-7"/>
          <w:w w:val="95"/>
        </w:rPr>
        <w:t> </w:t>
      </w:r>
      <w:r>
        <w:rPr>
          <w:w w:val="95"/>
        </w:rPr>
        <w:t>words.</w:t>
      </w:r>
      <w:r>
        <w:rPr>
          <w:spacing w:val="-6"/>
          <w:w w:val="95"/>
        </w:rPr>
        <w:t> </w:t>
      </w:r>
      <w:r>
        <w:rPr>
          <w:w w:val="95"/>
        </w:rPr>
        <w:t>As</w:t>
      </w:r>
      <w:r>
        <w:rPr>
          <w:spacing w:val="-6"/>
          <w:w w:val="95"/>
        </w:rPr>
        <w:t> </w:t>
      </w:r>
      <w:r>
        <w:rPr>
          <w:w w:val="95"/>
        </w:rPr>
        <w:t>the</w:t>
      </w:r>
      <w:r>
        <w:rPr>
          <w:spacing w:val="-7"/>
          <w:w w:val="95"/>
        </w:rPr>
        <w:t> </w:t>
      </w:r>
      <w:r>
        <w:rPr>
          <w:w w:val="95"/>
        </w:rPr>
        <w:t>first</w:t>
      </w:r>
      <w:r>
        <w:rPr>
          <w:spacing w:val="-7"/>
          <w:w w:val="95"/>
        </w:rPr>
        <w:t> </w:t>
      </w:r>
      <w:r>
        <w:rPr>
          <w:w w:val="95"/>
        </w:rPr>
        <w:t>option,</w:t>
      </w:r>
      <w:r>
        <w:rPr>
          <w:spacing w:val="-7"/>
          <w:w w:val="95"/>
        </w:rPr>
        <w:t> </w:t>
      </w:r>
      <w:r>
        <w:rPr>
          <w:w w:val="95"/>
        </w:rPr>
        <w:t>we</w:t>
      </w:r>
      <w:r>
        <w:rPr>
          <w:spacing w:val="-7"/>
          <w:w w:val="95"/>
        </w:rPr>
        <w:t> </w:t>
      </w:r>
      <w:r>
        <w:rPr>
          <w:w w:val="95"/>
        </w:rPr>
        <w:t>chose</w:t>
      </w:r>
      <w:r>
        <w:rPr>
          <w:spacing w:val="-7"/>
          <w:w w:val="95"/>
        </w:rPr>
        <w:t> </w:t>
      </w:r>
      <w:r>
        <w:rPr>
          <w:w w:val="95"/>
        </w:rPr>
        <w:t>the</w:t>
      </w:r>
      <w:r>
        <w:rPr>
          <w:spacing w:val="-7"/>
          <w:w w:val="95"/>
        </w:rPr>
        <w:t> </w:t>
      </w:r>
      <w:r>
        <w:rPr>
          <w:w w:val="95"/>
        </w:rPr>
        <w:t>sentences</w:t>
      </w:r>
      <w:r>
        <w:rPr>
          <w:spacing w:val="-7"/>
          <w:w w:val="95"/>
        </w:rPr>
        <w:t> </w:t>
      </w:r>
      <w:r>
        <w:rPr>
          <w:w w:val="95"/>
        </w:rPr>
        <w:t>which</w:t>
      </w:r>
      <w:r>
        <w:rPr>
          <w:spacing w:val="-7"/>
          <w:w w:val="95"/>
        </w:rPr>
        <w:t> </w:t>
      </w:r>
      <w:r>
        <w:rPr>
          <w:w w:val="95"/>
        </w:rPr>
        <w:t>have</w:t>
      </w:r>
      <w:r>
        <w:rPr>
          <w:spacing w:val="-6"/>
          <w:w w:val="95"/>
        </w:rPr>
        <w:t> </w:t>
      </w:r>
      <w:r>
        <w:rPr>
          <w:w w:val="95"/>
        </w:rPr>
        <w:t>more</w:t>
      </w:r>
      <w:r>
        <w:rPr>
          <w:spacing w:val="-7"/>
          <w:w w:val="95"/>
        </w:rPr>
        <w:t> </w:t>
      </w:r>
      <w:r>
        <w:rPr>
          <w:w w:val="95"/>
        </w:rPr>
        <w:t>weighting </w:t>
      </w:r>
      <w:r>
        <w:rPr/>
        <w:t>score. This type of methods is domain-independent and can be applied for a </w:t>
      </w:r>
      <w:r>
        <w:rPr>
          <w:w w:val="95"/>
        </w:rPr>
        <w:t>variety</w:t>
      </w:r>
      <w:r>
        <w:rPr>
          <w:spacing w:val="-5"/>
          <w:w w:val="95"/>
        </w:rPr>
        <w:t> </w:t>
      </w:r>
      <w:r>
        <w:rPr>
          <w:w w:val="95"/>
        </w:rPr>
        <w:t>of</w:t>
      </w:r>
      <w:r>
        <w:rPr>
          <w:spacing w:val="-5"/>
          <w:w w:val="95"/>
        </w:rPr>
        <w:t> </w:t>
      </w:r>
      <w:r>
        <w:rPr>
          <w:w w:val="95"/>
        </w:rPr>
        <w:t>texts.</w:t>
      </w:r>
      <w:r>
        <w:rPr>
          <w:spacing w:val="-5"/>
          <w:w w:val="95"/>
        </w:rPr>
        <w:t> </w:t>
      </w:r>
      <w:r>
        <w:rPr>
          <w:w w:val="95"/>
        </w:rPr>
        <w:t>As</w:t>
      </w:r>
      <w:r>
        <w:rPr>
          <w:spacing w:val="-4"/>
          <w:w w:val="95"/>
        </w:rPr>
        <w:t> </w:t>
      </w:r>
      <w:r>
        <w:rPr>
          <w:w w:val="95"/>
        </w:rPr>
        <w:t>the</w:t>
      </w:r>
      <w:r>
        <w:rPr>
          <w:spacing w:val="-5"/>
          <w:w w:val="95"/>
        </w:rPr>
        <w:t> </w:t>
      </w:r>
      <w:r>
        <w:rPr>
          <w:w w:val="95"/>
        </w:rPr>
        <w:t>second</w:t>
      </w:r>
      <w:r>
        <w:rPr>
          <w:spacing w:val="-5"/>
          <w:w w:val="95"/>
        </w:rPr>
        <w:t> </w:t>
      </w:r>
      <w:r>
        <w:rPr>
          <w:w w:val="95"/>
        </w:rPr>
        <w:t>option,</w:t>
      </w:r>
      <w:r>
        <w:rPr>
          <w:spacing w:val="-5"/>
          <w:w w:val="95"/>
        </w:rPr>
        <w:t> </w:t>
      </w:r>
      <w:r>
        <w:rPr>
          <w:w w:val="95"/>
        </w:rPr>
        <w:t>the</w:t>
      </w:r>
      <w:r>
        <w:rPr>
          <w:spacing w:val="-5"/>
          <w:w w:val="95"/>
        </w:rPr>
        <w:t> </w:t>
      </w:r>
      <w:r>
        <w:rPr>
          <w:w w:val="95"/>
        </w:rPr>
        <w:t>type</w:t>
      </w:r>
      <w:r>
        <w:rPr>
          <w:spacing w:val="-4"/>
          <w:w w:val="95"/>
        </w:rPr>
        <w:t> </w:t>
      </w:r>
      <w:r>
        <w:rPr>
          <w:w w:val="95"/>
        </w:rPr>
        <w:t>of</w:t>
      </w:r>
      <w:r>
        <w:rPr>
          <w:spacing w:val="-5"/>
          <w:w w:val="95"/>
        </w:rPr>
        <w:t> </w:t>
      </w:r>
      <w:r>
        <w:rPr>
          <w:w w:val="95"/>
        </w:rPr>
        <w:t>methods</w:t>
      </w:r>
      <w:r>
        <w:rPr>
          <w:spacing w:val="-4"/>
          <w:w w:val="95"/>
        </w:rPr>
        <w:t> </w:t>
      </w:r>
      <w:r>
        <w:rPr>
          <w:w w:val="95"/>
        </w:rPr>
        <w:t>is</w:t>
      </w:r>
      <w:r>
        <w:rPr>
          <w:spacing w:val="-4"/>
          <w:w w:val="95"/>
        </w:rPr>
        <w:t> </w:t>
      </w:r>
      <w:r>
        <w:rPr>
          <w:w w:val="95"/>
        </w:rPr>
        <w:t>position</w:t>
      </w:r>
      <w:r>
        <w:rPr>
          <w:spacing w:val="-4"/>
          <w:w w:val="95"/>
        </w:rPr>
        <w:t> </w:t>
      </w:r>
      <w:r>
        <w:rPr>
          <w:w w:val="95"/>
        </w:rPr>
        <w:t>dependent </w:t>
      </w:r>
      <w:r>
        <w:rPr/>
        <w:t>and</w:t>
      </w:r>
      <w:r>
        <w:rPr>
          <w:spacing w:val="-6"/>
        </w:rPr>
        <w:t> </w:t>
      </w:r>
      <w:r>
        <w:rPr/>
        <w:t>can</w:t>
      </w:r>
      <w:r>
        <w:rPr>
          <w:spacing w:val="-6"/>
        </w:rPr>
        <w:t> </w:t>
      </w:r>
      <w:r>
        <w:rPr/>
        <w:t>be</w:t>
      </w:r>
      <w:r>
        <w:rPr>
          <w:spacing w:val="-6"/>
        </w:rPr>
        <w:t> </w:t>
      </w:r>
      <w:r>
        <w:rPr/>
        <w:t>applied</w:t>
      </w:r>
      <w:r>
        <w:rPr>
          <w:spacing w:val="-6"/>
        </w:rPr>
        <w:t> </w:t>
      </w:r>
      <w:r>
        <w:rPr/>
        <w:t>only</w:t>
      </w:r>
      <w:r>
        <w:rPr>
          <w:spacing w:val="-6"/>
        </w:rPr>
        <w:t> </w:t>
      </w:r>
      <w:r>
        <w:rPr/>
        <w:t>for</w:t>
      </w:r>
      <w:r>
        <w:rPr>
          <w:spacing w:val="-6"/>
        </w:rPr>
        <w:t> </w:t>
      </w:r>
      <w:r>
        <w:rPr/>
        <w:t>special</w:t>
      </w:r>
      <w:r>
        <w:rPr>
          <w:spacing w:val="-6"/>
        </w:rPr>
        <w:t> </w:t>
      </w:r>
      <w:r>
        <w:rPr/>
        <w:t>topics.</w:t>
      </w:r>
      <w:r>
        <w:rPr>
          <w:spacing w:val="-6"/>
        </w:rPr>
        <w:t> </w:t>
      </w:r>
      <w:r>
        <w:rPr/>
        <w:t>These</w:t>
      </w:r>
      <w:r>
        <w:rPr>
          <w:spacing w:val="-6"/>
        </w:rPr>
        <w:t> </w:t>
      </w:r>
      <w:r>
        <w:rPr/>
        <w:t>two</w:t>
      </w:r>
      <w:r>
        <w:rPr>
          <w:spacing w:val="-6"/>
        </w:rPr>
        <w:t> </w:t>
      </w:r>
      <w:r>
        <w:rPr/>
        <w:t>options</w:t>
      </w:r>
      <w:r>
        <w:rPr>
          <w:spacing w:val="-6"/>
        </w:rPr>
        <w:t> </w:t>
      </w:r>
      <w:r>
        <w:rPr>
          <w:spacing w:val="-3"/>
        </w:rPr>
        <w:t>are</w:t>
      </w:r>
      <w:r>
        <w:rPr>
          <w:spacing w:val="-6"/>
        </w:rPr>
        <w:t> </w:t>
      </w:r>
      <w:r>
        <w:rPr/>
        <w:t>resumed</w:t>
      </w:r>
      <w:r>
        <w:rPr>
          <w:spacing w:val="-6"/>
        </w:rPr>
        <w:t> </w:t>
      </w:r>
      <w:r>
        <w:rPr/>
        <w:t>as follows:</w:t>
      </w:r>
    </w:p>
    <w:p>
      <w:pPr>
        <w:spacing w:after="0" w:line="242" w:lineRule="auto"/>
        <w:jc w:val="both"/>
        <w:sectPr>
          <w:headerReference w:type="default" r:id="rId112"/>
          <w:footerReference w:type="default" r:id="rId113"/>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7456" from="15pt,-30.932726pt" to="0pt,-30.932726pt" stroked="true" strokeweight=".25pt" strokecolor="#000000">
            <w10:wrap type="none"/>
          </v:line>
        </w:pict>
      </w:r>
      <w:r>
        <w:rPr/>
        <w:pict>
          <v:line style="position:absolute;mso-position-horizontal-relative:page;mso-position-vertical-relative:paragraph;z-index:7480" from="494.71701pt,-30.932726pt" to="509.71701pt,-30.932726pt" stroked="true" strokeweight=".25pt" strokecolor="#000000">
            <w10:wrap type="none"/>
          </v:line>
        </w:pict>
      </w:r>
      <w:r>
        <w:rPr/>
        <w:pict>
          <v:line style="position:absolute;mso-position-horizontal-relative:page;mso-position-vertical-relative:paragraph;z-index:7504" from="21pt,-36.932728pt" to="21pt,-51.932728pt" stroked="true" strokeweight=".25pt" strokecolor="#000000">
            <w10:wrap type="none"/>
          </v:line>
        </w:pict>
      </w:r>
      <w:r>
        <w:rPr/>
        <w:pict>
          <v:line style="position:absolute;mso-position-horizontal-relative:page;mso-position-vertical-relative:paragraph;z-index:7528" from="488.71701pt,-36.932728pt" to="488.71701pt,-51.932728pt" stroked="true" strokeweight=".25pt" strokecolor="#000000">
            <w10:wrap type="none"/>
          </v:line>
        </w:pict>
      </w:r>
      <w:r>
        <w:rPr>
          <w:w w:val="90"/>
          <w:sz w:val="19"/>
        </w:rPr>
        <w:t>62</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ListParagraph"/>
        <w:numPr>
          <w:ilvl w:val="0"/>
          <w:numId w:val="26"/>
        </w:numPr>
        <w:tabs>
          <w:tab w:pos="1837" w:val="left" w:leader="none"/>
        </w:tabs>
        <w:spacing w:line="242" w:lineRule="auto" w:before="61" w:after="0"/>
        <w:ind w:left="1837" w:right="1552" w:hanging="284"/>
        <w:jc w:val="left"/>
        <w:rPr>
          <w:sz w:val="22"/>
        </w:rPr>
      </w:pPr>
      <w:r>
        <w:rPr>
          <w:w w:val="95"/>
          <w:sz w:val="22"/>
        </w:rPr>
        <w:t>best:</w:t>
      </w:r>
      <w:r>
        <w:rPr>
          <w:spacing w:val="-10"/>
          <w:w w:val="95"/>
          <w:sz w:val="22"/>
        </w:rPr>
        <w:t> </w:t>
      </w:r>
      <w:r>
        <w:rPr>
          <w:w w:val="95"/>
          <w:sz w:val="22"/>
        </w:rPr>
        <w:t>sentences</w:t>
      </w:r>
      <w:r>
        <w:rPr>
          <w:spacing w:val="-10"/>
          <w:w w:val="95"/>
          <w:sz w:val="22"/>
        </w:rPr>
        <w:t> </w:t>
      </w:r>
      <w:r>
        <w:rPr>
          <w:w w:val="95"/>
          <w:sz w:val="22"/>
        </w:rPr>
        <w:t>with</w:t>
      </w:r>
      <w:r>
        <w:rPr>
          <w:spacing w:val="-10"/>
          <w:w w:val="95"/>
          <w:sz w:val="22"/>
        </w:rPr>
        <w:t> </w:t>
      </w:r>
      <w:r>
        <w:rPr>
          <w:w w:val="95"/>
          <w:sz w:val="22"/>
        </w:rPr>
        <w:t>greater</w:t>
      </w:r>
      <w:r>
        <w:rPr>
          <w:spacing w:val="-9"/>
          <w:w w:val="95"/>
          <w:sz w:val="22"/>
        </w:rPr>
        <w:t> </w:t>
      </w:r>
      <w:r>
        <w:rPr>
          <w:w w:val="95"/>
          <w:sz w:val="22"/>
        </w:rPr>
        <w:t>weight</w:t>
      </w:r>
      <w:r>
        <w:rPr>
          <w:spacing w:val="-10"/>
          <w:w w:val="95"/>
          <w:sz w:val="22"/>
        </w:rPr>
        <w:t> </w:t>
      </w:r>
      <w:r>
        <w:rPr>
          <w:w w:val="95"/>
          <w:sz w:val="22"/>
        </w:rPr>
        <w:t>were</w:t>
      </w:r>
      <w:r>
        <w:rPr>
          <w:spacing w:val="-10"/>
          <w:w w:val="95"/>
          <w:sz w:val="22"/>
        </w:rPr>
        <w:t> </w:t>
      </w:r>
      <w:r>
        <w:rPr>
          <w:w w:val="95"/>
          <w:sz w:val="22"/>
        </w:rPr>
        <w:t>selected</w:t>
      </w:r>
      <w:r>
        <w:rPr>
          <w:spacing w:val="-10"/>
          <w:w w:val="95"/>
          <w:sz w:val="22"/>
        </w:rPr>
        <w:t> </w:t>
      </w:r>
      <w:r>
        <w:rPr>
          <w:w w:val="95"/>
          <w:sz w:val="22"/>
        </w:rPr>
        <w:t>until</w:t>
      </w:r>
      <w:r>
        <w:rPr>
          <w:spacing w:val="-10"/>
          <w:w w:val="95"/>
          <w:sz w:val="22"/>
        </w:rPr>
        <w:t> </w:t>
      </w:r>
      <w:r>
        <w:rPr>
          <w:w w:val="95"/>
          <w:sz w:val="22"/>
        </w:rPr>
        <w:t>the</w:t>
      </w:r>
      <w:r>
        <w:rPr>
          <w:spacing w:val="-10"/>
          <w:w w:val="95"/>
          <w:sz w:val="22"/>
        </w:rPr>
        <w:t> </w:t>
      </w:r>
      <w:r>
        <w:rPr>
          <w:w w:val="95"/>
          <w:sz w:val="22"/>
        </w:rPr>
        <w:t>desired</w:t>
      </w:r>
      <w:r>
        <w:rPr>
          <w:spacing w:val="-10"/>
          <w:w w:val="95"/>
          <w:sz w:val="22"/>
        </w:rPr>
        <w:t> </w:t>
      </w:r>
      <w:r>
        <w:rPr>
          <w:w w:val="95"/>
          <w:sz w:val="22"/>
        </w:rPr>
        <w:t>size</w:t>
      </w:r>
      <w:r>
        <w:rPr>
          <w:spacing w:val="-10"/>
          <w:w w:val="95"/>
          <w:sz w:val="22"/>
        </w:rPr>
        <w:t> </w:t>
      </w:r>
      <w:r>
        <w:rPr>
          <w:w w:val="95"/>
          <w:sz w:val="22"/>
        </w:rPr>
        <w:t>of</w:t>
      </w:r>
      <w:r>
        <w:rPr>
          <w:spacing w:val="-10"/>
          <w:w w:val="95"/>
          <w:sz w:val="22"/>
        </w:rPr>
        <w:t> </w:t>
      </w:r>
      <w:r>
        <w:rPr>
          <w:w w:val="95"/>
          <w:sz w:val="22"/>
        </w:rPr>
        <w:t>the summary</w:t>
      </w:r>
      <w:r>
        <w:rPr>
          <w:spacing w:val="-14"/>
          <w:w w:val="95"/>
          <w:sz w:val="22"/>
        </w:rPr>
        <w:t> </w:t>
      </w:r>
      <w:r>
        <w:rPr>
          <w:w w:val="95"/>
          <w:sz w:val="22"/>
        </w:rPr>
        <w:t>(100</w:t>
      </w:r>
      <w:r>
        <w:rPr>
          <w:spacing w:val="-14"/>
          <w:w w:val="95"/>
          <w:sz w:val="22"/>
        </w:rPr>
        <w:t> </w:t>
      </w:r>
      <w:r>
        <w:rPr>
          <w:w w:val="95"/>
          <w:sz w:val="22"/>
        </w:rPr>
        <w:t>words)</w:t>
      </w:r>
      <w:r>
        <w:rPr>
          <w:spacing w:val="-14"/>
          <w:w w:val="95"/>
          <w:sz w:val="22"/>
        </w:rPr>
        <w:t> </w:t>
      </w:r>
      <w:r>
        <w:rPr>
          <w:w w:val="95"/>
          <w:sz w:val="22"/>
        </w:rPr>
        <w:t>is</w:t>
      </w:r>
      <w:r>
        <w:rPr>
          <w:spacing w:val="-14"/>
          <w:w w:val="95"/>
          <w:sz w:val="22"/>
        </w:rPr>
        <w:t> </w:t>
      </w:r>
      <w:r>
        <w:rPr>
          <w:w w:val="95"/>
          <w:sz w:val="22"/>
        </w:rPr>
        <w:t>reached.</w:t>
      </w:r>
      <w:r>
        <w:rPr>
          <w:spacing w:val="-14"/>
          <w:w w:val="95"/>
          <w:sz w:val="22"/>
        </w:rPr>
        <w:t> </w:t>
      </w:r>
      <w:r>
        <w:rPr>
          <w:w w:val="95"/>
          <w:sz w:val="22"/>
        </w:rPr>
        <w:t>This</w:t>
      </w:r>
      <w:r>
        <w:rPr>
          <w:spacing w:val="-14"/>
          <w:w w:val="95"/>
          <w:sz w:val="22"/>
        </w:rPr>
        <w:t> </w:t>
      </w:r>
      <w:r>
        <w:rPr>
          <w:w w:val="95"/>
          <w:sz w:val="22"/>
        </w:rPr>
        <w:t>is</w:t>
      </w:r>
      <w:r>
        <w:rPr>
          <w:spacing w:val="-14"/>
          <w:w w:val="95"/>
          <w:sz w:val="22"/>
        </w:rPr>
        <w:t> </w:t>
      </w:r>
      <w:r>
        <w:rPr>
          <w:w w:val="95"/>
          <w:sz w:val="22"/>
        </w:rPr>
        <w:t>the</w:t>
      </w:r>
      <w:r>
        <w:rPr>
          <w:spacing w:val="-14"/>
          <w:w w:val="95"/>
          <w:sz w:val="22"/>
        </w:rPr>
        <w:t> </w:t>
      </w:r>
      <w:r>
        <w:rPr>
          <w:w w:val="95"/>
          <w:sz w:val="22"/>
        </w:rPr>
        <w:t>most</w:t>
      </w:r>
      <w:r>
        <w:rPr>
          <w:spacing w:val="-14"/>
          <w:w w:val="95"/>
          <w:sz w:val="22"/>
        </w:rPr>
        <w:t> </w:t>
      </w:r>
      <w:r>
        <w:rPr>
          <w:w w:val="95"/>
          <w:sz w:val="22"/>
        </w:rPr>
        <w:t>standard</w:t>
      </w:r>
      <w:r>
        <w:rPr>
          <w:spacing w:val="-14"/>
          <w:w w:val="95"/>
          <w:sz w:val="22"/>
        </w:rPr>
        <w:t> </w:t>
      </w:r>
      <w:r>
        <w:rPr>
          <w:w w:val="95"/>
          <w:sz w:val="22"/>
        </w:rPr>
        <w:t>method.</w:t>
      </w:r>
    </w:p>
    <w:p>
      <w:pPr>
        <w:pStyle w:val="ListParagraph"/>
        <w:numPr>
          <w:ilvl w:val="0"/>
          <w:numId w:val="26"/>
        </w:numPr>
        <w:tabs>
          <w:tab w:pos="1837" w:val="left" w:leader="none"/>
        </w:tabs>
        <w:spacing w:line="242" w:lineRule="auto" w:before="0" w:after="0"/>
        <w:ind w:left="1837" w:right="1551" w:hanging="284"/>
        <w:jc w:val="both"/>
        <w:rPr>
          <w:sz w:val="22"/>
        </w:rPr>
      </w:pPr>
      <w:r>
        <w:rPr>
          <w:i/>
          <w:w w:val="95"/>
          <w:sz w:val="22"/>
        </w:rPr>
        <w:t>k</w:t>
      </w:r>
      <w:r>
        <w:rPr>
          <w:w w:val="95"/>
          <w:sz w:val="22"/>
        </w:rPr>
        <w:t>best+first:</w:t>
      </w:r>
      <w:r>
        <w:rPr>
          <w:spacing w:val="-10"/>
          <w:w w:val="95"/>
          <w:sz w:val="22"/>
        </w:rPr>
        <w:t> </w:t>
      </w:r>
      <w:r>
        <w:rPr>
          <w:i/>
          <w:w w:val="95"/>
          <w:sz w:val="22"/>
        </w:rPr>
        <w:t>k</w:t>
      </w:r>
      <w:r>
        <w:rPr>
          <w:i/>
          <w:spacing w:val="-10"/>
          <w:w w:val="95"/>
          <w:sz w:val="22"/>
        </w:rPr>
        <w:t> </w:t>
      </w:r>
      <w:r>
        <w:rPr>
          <w:w w:val="95"/>
          <w:sz w:val="22"/>
        </w:rPr>
        <w:t>best</w:t>
      </w:r>
      <w:r>
        <w:rPr>
          <w:spacing w:val="-10"/>
          <w:w w:val="95"/>
          <w:sz w:val="22"/>
        </w:rPr>
        <w:t> </w:t>
      </w:r>
      <w:r>
        <w:rPr>
          <w:w w:val="95"/>
          <w:sz w:val="22"/>
        </w:rPr>
        <w:t>sentences</w:t>
      </w:r>
      <w:r>
        <w:rPr>
          <w:spacing w:val="-10"/>
          <w:w w:val="95"/>
          <w:sz w:val="22"/>
        </w:rPr>
        <w:t> </w:t>
      </w:r>
      <w:r>
        <w:rPr>
          <w:w w:val="95"/>
          <w:sz w:val="22"/>
        </w:rPr>
        <w:t>were</w:t>
      </w:r>
      <w:r>
        <w:rPr>
          <w:spacing w:val="-10"/>
          <w:w w:val="95"/>
          <w:sz w:val="22"/>
        </w:rPr>
        <w:t> </w:t>
      </w:r>
      <w:r>
        <w:rPr>
          <w:w w:val="95"/>
          <w:sz w:val="22"/>
        </w:rPr>
        <w:t>selected,</w:t>
      </w:r>
      <w:r>
        <w:rPr>
          <w:spacing w:val="-10"/>
          <w:w w:val="95"/>
          <w:sz w:val="22"/>
        </w:rPr>
        <w:t> </w:t>
      </w:r>
      <w:r>
        <w:rPr>
          <w:w w:val="95"/>
          <w:sz w:val="22"/>
        </w:rPr>
        <w:t>and</w:t>
      </w:r>
      <w:r>
        <w:rPr>
          <w:spacing w:val="-10"/>
          <w:w w:val="95"/>
          <w:sz w:val="22"/>
        </w:rPr>
        <w:t> </w:t>
      </w:r>
      <w:r>
        <w:rPr>
          <w:w w:val="95"/>
          <w:sz w:val="22"/>
        </w:rPr>
        <w:t>then</w:t>
      </w:r>
      <w:r>
        <w:rPr>
          <w:spacing w:val="-10"/>
          <w:w w:val="95"/>
          <w:sz w:val="22"/>
        </w:rPr>
        <w:t> </w:t>
      </w:r>
      <w:r>
        <w:rPr>
          <w:w w:val="95"/>
          <w:sz w:val="22"/>
        </w:rPr>
        <w:t>the</w:t>
      </w:r>
      <w:r>
        <w:rPr>
          <w:spacing w:val="-10"/>
          <w:w w:val="95"/>
          <w:sz w:val="22"/>
        </w:rPr>
        <w:t> </w:t>
      </w:r>
      <w:r>
        <w:rPr>
          <w:w w:val="95"/>
          <w:sz w:val="22"/>
        </w:rPr>
        <w:t>first</w:t>
      </w:r>
      <w:r>
        <w:rPr>
          <w:spacing w:val="-10"/>
          <w:w w:val="95"/>
          <w:sz w:val="22"/>
        </w:rPr>
        <w:t> </w:t>
      </w:r>
      <w:r>
        <w:rPr>
          <w:w w:val="95"/>
          <w:sz w:val="22"/>
        </w:rPr>
        <w:t>sentences</w:t>
      </w:r>
      <w:r>
        <w:rPr>
          <w:spacing w:val="-10"/>
          <w:w w:val="95"/>
          <w:sz w:val="22"/>
        </w:rPr>
        <w:t> </w:t>
      </w:r>
      <w:r>
        <w:rPr>
          <w:w w:val="95"/>
          <w:sz w:val="22"/>
        </w:rPr>
        <w:t>of</w:t>
      </w:r>
      <w:r>
        <w:rPr>
          <w:spacing w:val="-10"/>
          <w:w w:val="95"/>
          <w:sz w:val="22"/>
        </w:rPr>
        <w:t> </w:t>
      </w:r>
      <w:r>
        <w:rPr>
          <w:w w:val="95"/>
          <w:sz w:val="22"/>
        </w:rPr>
        <w:t>the text</w:t>
      </w:r>
      <w:r>
        <w:rPr>
          <w:spacing w:val="-22"/>
          <w:w w:val="95"/>
          <w:sz w:val="22"/>
        </w:rPr>
        <w:t> </w:t>
      </w:r>
      <w:r>
        <w:rPr>
          <w:w w:val="95"/>
          <w:sz w:val="22"/>
        </w:rPr>
        <w:t>weight</w:t>
      </w:r>
      <w:r>
        <w:rPr>
          <w:spacing w:val="-22"/>
          <w:w w:val="95"/>
          <w:sz w:val="22"/>
        </w:rPr>
        <w:t> </w:t>
      </w:r>
      <w:r>
        <w:rPr>
          <w:w w:val="95"/>
          <w:sz w:val="22"/>
        </w:rPr>
        <w:t>were</w:t>
      </w:r>
      <w:r>
        <w:rPr>
          <w:spacing w:val="-22"/>
          <w:w w:val="95"/>
          <w:sz w:val="22"/>
        </w:rPr>
        <w:t> </w:t>
      </w:r>
      <w:r>
        <w:rPr>
          <w:w w:val="95"/>
          <w:sz w:val="22"/>
        </w:rPr>
        <w:t>selected</w:t>
      </w:r>
      <w:r>
        <w:rPr>
          <w:spacing w:val="-22"/>
          <w:w w:val="95"/>
          <w:sz w:val="22"/>
        </w:rPr>
        <w:t> </w:t>
      </w:r>
      <w:r>
        <w:rPr>
          <w:w w:val="95"/>
          <w:sz w:val="22"/>
        </w:rPr>
        <w:t>until</w:t>
      </w:r>
      <w:r>
        <w:rPr>
          <w:spacing w:val="-22"/>
          <w:w w:val="95"/>
          <w:sz w:val="22"/>
        </w:rPr>
        <w:t> </w:t>
      </w:r>
      <w:r>
        <w:rPr>
          <w:w w:val="95"/>
          <w:sz w:val="22"/>
        </w:rPr>
        <w:t>the</w:t>
      </w:r>
      <w:r>
        <w:rPr>
          <w:spacing w:val="-21"/>
          <w:w w:val="95"/>
          <w:sz w:val="22"/>
        </w:rPr>
        <w:t> </w:t>
      </w:r>
      <w:r>
        <w:rPr>
          <w:w w:val="95"/>
          <w:sz w:val="22"/>
        </w:rPr>
        <w:t>desired</w:t>
      </w:r>
      <w:r>
        <w:rPr>
          <w:spacing w:val="-21"/>
          <w:w w:val="95"/>
          <w:sz w:val="22"/>
        </w:rPr>
        <w:t> </w:t>
      </w:r>
      <w:r>
        <w:rPr>
          <w:w w:val="95"/>
          <w:sz w:val="22"/>
        </w:rPr>
        <w:t>size</w:t>
      </w:r>
      <w:r>
        <w:rPr>
          <w:spacing w:val="-22"/>
          <w:w w:val="95"/>
          <w:sz w:val="22"/>
        </w:rPr>
        <w:t> </w:t>
      </w:r>
      <w:r>
        <w:rPr>
          <w:w w:val="95"/>
          <w:sz w:val="22"/>
        </w:rPr>
        <w:t>of</w:t>
      </w:r>
      <w:r>
        <w:rPr>
          <w:spacing w:val="-22"/>
          <w:w w:val="95"/>
          <w:sz w:val="22"/>
        </w:rPr>
        <w:t> </w:t>
      </w:r>
      <w:r>
        <w:rPr>
          <w:w w:val="95"/>
          <w:sz w:val="22"/>
        </w:rPr>
        <w:t>the</w:t>
      </w:r>
      <w:r>
        <w:rPr>
          <w:spacing w:val="-21"/>
          <w:w w:val="95"/>
          <w:sz w:val="22"/>
        </w:rPr>
        <w:t> </w:t>
      </w:r>
      <w:r>
        <w:rPr>
          <w:w w:val="95"/>
          <w:sz w:val="22"/>
        </w:rPr>
        <w:t>summary</w:t>
      </w:r>
      <w:r>
        <w:rPr>
          <w:spacing w:val="-22"/>
          <w:w w:val="95"/>
          <w:sz w:val="22"/>
        </w:rPr>
        <w:t> </w:t>
      </w:r>
      <w:r>
        <w:rPr>
          <w:w w:val="95"/>
          <w:sz w:val="22"/>
        </w:rPr>
        <w:t>is</w:t>
      </w:r>
      <w:r>
        <w:rPr>
          <w:spacing w:val="-21"/>
          <w:w w:val="95"/>
          <w:sz w:val="22"/>
        </w:rPr>
        <w:t> </w:t>
      </w:r>
      <w:r>
        <w:rPr>
          <w:w w:val="95"/>
          <w:sz w:val="22"/>
        </w:rPr>
        <w:t>reached.</w:t>
      </w:r>
      <w:r>
        <w:rPr>
          <w:spacing w:val="-21"/>
          <w:w w:val="95"/>
          <w:sz w:val="22"/>
        </w:rPr>
        <w:t> </w:t>
      </w:r>
      <w:r>
        <w:rPr>
          <w:w w:val="95"/>
          <w:sz w:val="22"/>
        </w:rPr>
        <w:t>This </w:t>
      </w:r>
      <w:r>
        <w:rPr>
          <w:sz w:val="22"/>
        </w:rPr>
        <w:t>was</w:t>
      </w:r>
      <w:r>
        <w:rPr>
          <w:spacing w:val="-22"/>
          <w:sz w:val="22"/>
        </w:rPr>
        <w:t> </w:t>
      </w:r>
      <w:r>
        <w:rPr>
          <w:sz w:val="22"/>
        </w:rPr>
        <w:t>motivated</w:t>
      </w:r>
      <w:r>
        <w:rPr>
          <w:spacing w:val="-22"/>
          <w:sz w:val="22"/>
        </w:rPr>
        <w:t> </w:t>
      </w:r>
      <w:r>
        <w:rPr>
          <w:sz w:val="22"/>
        </w:rPr>
        <w:t>by</w:t>
      </w:r>
      <w:r>
        <w:rPr>
          <w:spacing w:val="-22"/>
          <w:sz w:val="22"/>
        </w:rPr>
        <w:t> </w:t>
      </w:r>
      <w:r>
        <w:rPr>
          <w:sz w:val="22"/>
        </w:rPr>
        <w:t>the</w:t>
      </w:r>
      <w:r>
        <w:rPr>
          <w:spacing w:val="-22"/>
          <w:sz w:val="22"/>
        </w:rPr>
        <w:t> </w:t>
      </w:r>
      <w:r>
        <w:rPr>
          <w:sz w:val="22"/>
        </w:rPr>
        <w:t>very</w:t>
      </w:r>
      <w:r>
        <w:rPr>
          <w:spacing w:val="-22"/>
          <w:sz w:val="22"/>
        </w:rPr>
        <w:t> </w:t>
      </w:r>
      <w:r>
        <w:rPr>
          <w:sz w:val="22"/>
        </w:rPr>
        <w:t>hard-to-beat</w:t>
      </w:r>
      <w:r>
        <w:rPr>
          <w:spacing w:val="-21"/>
          <w:sz w:val="22"/>
        </w:rPr>
        <w:t> </w:t>
      </w:r>
      <w:r>
        <w:rPr>
          <w:sz w:val="22"/>
        </w:rPr>
        <w:t>baseline</w:t>
      </w:r>
      <w:r>
        <w:rPr>
          <w:spacing w:val="-22"/>
          <w:sz w:val="22"/>
        </w:rPr>
        <w:t> </w:t>
      </w:r>
      <w:r>
        <w:rPr>
          <w:sz w:val="22"/>
        </w:rPr>
        <w:t>mentioned</w:t>
      </w:r>
      <w:r>
        <w:rPr>
          <w:spacing w:val="-22"/>
          <w:sz w:val="22"/>
        </w:rPr>
        <w:t> </w:t>
      </w:r>
      <w:r>
        <w:rPr>
          <w:sz w:val="22"/>
        </w:rPr>
        <w:t>in</w:t>
      </w:r>
      <w:r>
        <w:rPr>
          <w:spacing w:val="-22"/>
          <w:sz w:val="22"/>
        </w:rPr>
        <w:t> </w:t>
      </w:r>
      <w:r>
        <w:rPr>
          <w:sz w:val="22"/>
        </w:rPr>
        <w:t>section</w:t>
      </w:r>
      <w:r>
        <w:rPr>
          <w:spacing w:val="-22"/>
          <w:sz w:val="22"/>
        </w:rPr>
        <w:t> </w:t>
      </w:r>
      <w:r>
        <w:rPr>
          <w:spacing w:val="-7"/>
          <w:sz w:val="22"/>
        </w:rPr>
        <w:t>IV.1: </w:t>
      </w:r>
      <w:r>
        <w:rPr>
          <w:w w:val="95"/>
          <w:sz w:val="22"/>
        </w:rPr>
        <w:t>only the very best sentences according to our weighting scheme might</w:t>
      </w:r>
      <w:r>
        <w:rPr>
          <w:spacing w:val="-31"/>
          <w:w w:val="95"/>
          <w:sz w:val="22"/>
        </w:rPr>
        <w:t> </w:t>
      </w:r>
      <w:r>
        <w:rPr>
          <w:w w:val="95"/>
          <w:sz w:val="22"/>
        </w:rPr>
        <w:t>prove to</w:t>
      </w:r>
      <w:r>
        <w:rPr>
          <w:spacing w:val="-11"/>
          <w:w w:val="95"/>
          <w:sz w:val="22"/>
        </w:rPr>
        <w:t> </w:t>
      </w:r>
      <w:r>
        <w:rPr>
          <w:w w:val="95"/>
          <w:sz w:val="22"/>
        </w:rPr>
        <w:t>be</w:t>
      </w:r>
      <w:r>
        <w:rPr>
          <w:spacing w:val="-11"/>
          <w:w w:val="95"/>
          <w:sz w:val="22"/>
        </w:rPr>
        <w:t> </w:t>
      </w:r>
      <w:r>
        <w:rPr>
          <w:w w:val="95"/>
          <w:sz w:val="22"/>
        </w:rPr>
        <w:t>above</w:t>
      </w:r>
      <w:r>
        <w:rPr>
          <w:spacing w:val="-11"/>
          <w:w w:val="95"/>
          <w:sz w:val="22"/>
        </w:rPr>
        <w:t> </w:t>
      </w:r>
      <w:r>
        <w:rPr>
          <w:w w:val="95"/>
          <w:sz w:val="22"/>
        </w:rPr>
        <w:t>this</w:t>
      </w:r>
      <w:r>
        <w:rPr>
          <w:spacing w:val="-11"/>
          <w:w w:val="95"/>
          <w:sz w:val="22"/>
        </w:rPr>
        <w:t> </w:t>
      </w:r>
      <w:r>
        <w:rPr>
          <w:w w:val="95"/>
          <w:sz w:val="22"/>
        </w:rPr>
        <w:t>baseline.</w:t>
      </w:r>
    </w:p>
    <w:p>
      <w:pPr>
        <w:pStyle w:val="BodyText"/>
        <w:spacing w:before="11"/>
        <w:rPr>
          <w:sz w:val="21"/>
        </w:rPr>
      </w:pPr>
    </w:p>
    <w:p>
      <w:pPr>
        <w:pStyle w:val="ListParagraph"/>
        <w:numPr>
          <w:ilvl w:val="1"/>
          <w:numId w:val="28"/>
        </w:numPr>
        <w:tabs>
          <w:tab w:pos="2009" w:val="left" w:leader="none"/>
        </w:tabs>
        <w:spacing w:line="240" w:lineRule="auto" w:before="0" w:after="0"/>
        <w:ind w:left="2008" w:right="0" w:hanging="454"/>
        <w:jc w:val="both"/>
        <w:rPr>
          <w:sz w:val="17"/>
        </w:rPr>
      </w:pPr>
      <w:r>
        <w:rPr>
          <w:spacing w:val="-1"/>
          <w:w w:val="132"/>
          <w:sz w:val="22"/>
        </w:rPr>
        <w:t>n</w:t>
      </w:r>
      <w:r>
        <w:rPr>
          <w:spacing w:val="-1"/>
          <w:w w:val="123"/>
          <w:sz w:val="17"/>
        </w:rPr>
        <w:t>e</w:t>
      </w:r>
      <w:r>
        <w:rPr>
          <w:w w:val="108"/>
          <w:sz w:val="17"/>
        </w:rPr>
        <w:t>w</w:t>
      </w:r>
      <w:r>
        <w:rPr>
          <w:spacing w:val="17"/>
          <w:sz w:val="17"/>
        </w:rPr>
        <w:t> </w:t>
      </w:r>
      <w:r>
        <w:rPr>
          <w:w w:val="104"/>
          <w:sz w:val="17"/>
        </w:rPr>
        <w:t>m</w:t>
      </w:r>
      <w:r>
        <w:rPr>
          <w:spacing w:val="-1"/>
          <w:w w:val="123"/>
          <w:sz w:val="17"/>
        </w:rPr>
        <w:t>e</w:t>
      </w:r>
      <w:r>
        <w:rPr>
          <w:spacing w:val="-1"/>
          <w:w w:val="195"/>
          <w:sz w:val="17"/>
        </w:rPr>
        <w:t>t</w:t>
      </w:r>
      <w:r>
        <w:rPr>
          <w:w w:val="145"/>
          <w:sz w:val="17"/>
        </w:rPr>
        <w:t>h</w:t>
      </w:r>
      <w:r>
        <w:rPr>
          <w:w w:val="145"/>
          <w:sz w:val="17"/>
        </w:rPr>
        <w:t>o</w:t>
      </w:r>
      <w:r>
        <w:rPr>
          <w:w w:val="107"/>
          <w:sz w:val="17"/>
        </w:rPr>
        <w:t>D</w:t>
      </w:r>
      <w:r>
        <w:rPr>
          <w:spacing w:val="17"/>
          <w:sz w:val="17"/>
        </w:rPr>
        <w:t> </w:t>
      </w:r>
      <w:r>
        <w:rPr>
          <w:w w:val="138"/>
          <w:sz w:val="17"/>
        </w:rPr>
        <w:t>u</w:t>
      </w:r>
      <w:r>
        <w:rPr>
          <w:w w:val="117"/>
          <w:sz w:val="17"/>
        </w:rPr>
        <w:t>s</w:t>
      </w:r>
      <w:r>
        <w:rPr>
          <w:w w:val="113"/>
          <w:sz w:val="17"/>
        </w:rPr>
        <w:t>I</w:t>
      </w:r>
      <w:r>
        <w:rPr>
          <w:w w:val="136"/>
          <w:sz w:val="17"/>
        </w:rPr>
        <w:t>n</w:t>
      </w:r>
      <w:r>
        <w:rPr>
          <w:w w:val="145"/>
          <w:sz w:val="17"/>
        </w:rPr>
        <w:t>g</w:t>
      </w:r>
      <w:r>
        <w:rPr>
          <w:spacing w:val="17"/>
          <w:sz w:val="17"/>
        </w:rPr>
        <w:t> </w:t>
      </w:r>
      <w:r>
        <w:rPr>
          <w:spacing w:val="-1"/>
          <w:w w:val="145"/>
          <w:sz w:val="17"/>
        </w:rPr>
        <w:t>g</w:t>
      </w:r>
      <w:r>
        <w:rPr>
          <w:spacing w:val="-1"/>
          <w:w w:val="159"/>
          <w:sz w:val="17"/>
        </w:rPr>
        <w:t>r</w:t>
      </w:r>
      <w:r>
        <w:rPr>
          <w:w w:val="127"/>
          <w:sz w:val="17"/>
        </w:rPr>
        <w:t>a</w:t>
      </w:r>
      <w:r>
        <w:rPr>
          <w:spacing w:val="-1"/>
          <w:w w:val="101"/>
          <w:sz w:val="17"/>
        </w:rPr>
        <w:t>p</w:t>
      </w:r>
      <w:r>
        <w:rPr>
          <w:w w:val="145"/>
          <w:sz w:val="17"/>
        </w:rPr>
        <w:t>h</w:t>
      </w:r>
      <w:r>
        <w:rPr>
          <w:spacing w:val="17"/>
          <w:sz w:val="17"/>
        </w:rPr>
        <w:t> </w:t>
      </w:r>
      <w:r>
        <w:rPr>
          <w:w w:val="127"/>
          <w:sz w:val="17"/>
        </w:rPr>
        <w:t>a</w:t>
      </w:r>
      <w:r>
        <w:rPr>
          <w:w w:val="224"/>
          <w:sz w:val="17"/>
        </w:rPr>
        <w:t>l</w:t>
      </w:r>
      <w:r>
        <w:rPr>
          <w:spacing w:val="-1"/>
          <w:w w:val="145"/>
          <w:sz w:val="17"/>
        </w:rPr>
        <w:t>g</w:t>
      </w:r>
      <w:r>
        <w:rPr>
          <w:w w:val="145"/>
          <w:sz w:val="17"/>
        </w:rPr>
        <w:t>o</w:t>
      </w:r>
      <w:r>
        <w:rPr>
          <w:spacing w:val="-1"/>
          <w:w w:val="159"/>
          <w:sz w:val="17"/>
        </w:rPr>
        <w:t>r</w:t>
      </w:r>
      <w:r>
        <w:rPr>
          <w:w w:val="113"/>
          <w:sz w:val="17"/>
        </w:rPr>
        <w:t>I</w:t>
      </w:r>
      <w:r>
        <w:rPr>
          <w:spacing w:val="-1"/>
          <w:w w:val="195"/>
          <w:sz w:val="17"/>
        </w:rPr>
        <w:t>t</w:t>
      </w:r>
      <w:r>
        <w:rPr>
          <w:w w:val="145"/>
          <w:sz w:val="17"/>
        </w:rPr>
        <w:t>h</w:t>
      </w:r>
      <w:r>
        <w:rPr>
          <w:w w:val="104"/>
          <w:sz w:val="17"/>
        </w:rPr>
        <w:t>m</w:t>
      </w:r>
      <w:r>
        <w:rPr>
          <w:w w:val="117"/>
          <w:sz w:val="17"/>
        </w:rPr>
        <w:t>s</w:t>
      </w:r>
    </w:p>
    <w:p>
      <w:pPr>
        <w:pStyle w:val="BodyText"/>
        <w:spacing w:before="1"/>
      </w:pPr>
    </w:p>
    <w:p>
      <w:pPr>
        <w:pStyle w:val="Heading2"/>
        <w:numPr>
          <w:ilvl w:val="2"/>
          <w:numId w:val="28"/>
        </w:numPr>
        <w:tabs>
          <w:tab w:pos="2204" w:val="left" w:leader="none"/>
        </w:tabs>
        <w:spacing w:line="240" w:lineRule="auto" w:before="1" w:after="0"/>
        <w:ind w:left="2203" w:right="0" w:hanging="650"/>
        <w:jc w:val="both"/>
      </w:pPr>
      <w:bookmarkStart w:name="_TOC_250007" w:id="27"/>
      <w:r>
        <w:rPr>
          <w:spacing w:val="-5"/>
          <w:w w:val="90"/>
        </w:rPr>
        <w:t>Term</w:t>
      </w:r>
      <w:r>
        <w:rPr>
          <w:spacing w:val="10"/>
          <w:w w:val="90"/>
        </w:rPr>
        <w:t> </w:t>
      </w:r>
      <w:bookmarkEnd w:id="27"/>
      <w:r>
        <w:rPr>
          <w:w w:val="90"/>
        </w:rPr>
        <w:t>selection</w:t>
      </w:r>
    </w:p>
    <w:p>
      <w:pPr>
        <w:pStyle w:val="BodyText"/>
        <w:spacing w:before="2"/>
        <w:rPr>
          <w:b/>
        </w:rPr>
      </w:pPr>
    </w:p>
    <w:p>
      <w:pPr>
        <w:pStyle w:val="BodyText"/>
        <w:spacing w:line="242" w:lineRule="auto"/>
        <w:ind w:left="1553" w:right="1546"/>
      </w:pPr>
      <w:r>
        <w:rPr>
          <w:w w:val="95"/>
        </w:rPr>
        <w:t>The</w:t>
      </w:r>
      <w:r>
        <w:rPr>
          <w:spacing w:val="-14"/>
          <w:w w:val="95"/>
        </w:rPr>
        <w:t> </w:t>
      </w:r>
      <w:r>
        <w:rPr>
          <w:w w:val="95"/>
        </w:rPr>
        <w:t>main</w:t>
      </w:r>
      <w:r>
        <w:rPr>
          <w:spacing w:val="-14"/>
          <w:w w:val="95"/>
        </w:rPr>
        <w:t> </w:t>
      </w:r>
      <w:r>
        <w:rPr>
          <w:w w:val="95"/>
        </w:rPr>
        <w:t>contribution</w:t>
      </w:r>
      <w:r>
        <w:rPr>
          <w:spacing w:val="-14"/>
          <w:w w:val="95"/>
        </w:rPr>
        <w:t> </w:t>
      </w:r>
      <w:r>
        <w:rPr>
          <w:w w:val="95"/>
        </w:rPr>
        <w:t>of</w:t>
      </w:r>
      <w:r>
        <w:rPr>
          <w:spacing w:val="-14"/>
          <w:w w:val="95"/>
        </w:rPr>
        <w:t> </w:t>
      </w:r>
      <w:r>
        <w:rPr>
          <w:w w:val="95"/>
        </w:rPr>
        <w:t>this</w:t>
      </w:r>
      <w:r>
        <w:rPr>
          <w:spacing w:val="-14"/>
          <w:w w:val="95"/>
        </w:rPr>
        <w:t> </w:t>
      </w:r>
      <w:r>
        <w:rPr>
          <w:w w:val="95"/>
        </w:rPr>
        <w:t>method</w:t>
      </w:r>
      <w:r>
        <w:rPr>
          <w:spacing w:val="-14"/>
          <w:w w:val="95"/>
        </w:rPr>
        <w:t> </w:t>
      </w:r>
      <w:r>
        <w:rPr>
          <w:w w:val="95"/>
        </w:rPr>
        <w:t>is</w:t>
      </w:r>
      <w:r>
        <w:rPr>
          <w:spacing w:val="-14"/>
          <w:w w:val="95"/>
        </w:rPr>
        <w:t> </w:t>
      </w:r>
      <w:r>
        <w:rPr>
          <w:w w:val="95"/>
        </w:rPr>
        <w:t>the</w:t>
      </w:r>
      <w:r>
        <w:rPr>
          <w:spacing w:val="-14"/>
          <w:w w:val="95"/>
        </w:rPr>
        <w:t> </w:t>
      </w:r>
      <w:r>
        <w:rPr>
          <w:w w:val="95"/>
        </w:rPr>
        <w:t>proposal</w:t>
      </w:r>
      <w:r>
        <w:rPr>
          <w:spacing w:val="-14"/>
          <w:w w:val="95"/>
        </w:rPr>
        <w:t> </w:t>
      </w:r>
      <w:r>
        <w:rPr>
          <w:w w:val="95"/>
        </w:rPr>
        <w:t>of</w:t>
      </w:r>
      <w:r>
        <w:rPr>
          <w:spacing w:val="-14"/>
          <w:w w:val="95"/>
        </w:rPr>
        <w:t> </w:t>
      </w:r>
      <w:r>
        <w:rPr>
          <w:w w:val="95"/>
        </w:rPr>
        <w:t>using</w:t>
      </w:r>
      <w:r>
        <w:rPr>
          <w:spacing w:val="-14"/>
          <w:w w:val="95"/>
        </w:rPr>
        <w:t> </w:t>
      </w:r>
      <w:r>
        <w:rPr>
          <w:w w:val="95"/>
        </w:rPr>
        <w:t>multiword</w:t>
      </w:r>
      <w:r>
        <w:rPr>
          <w:spacing w:val="-14"/>
          <w:w w:val="95"/>
        </w:rPr>
        <w:t> </w:t>
      </w:r>
      <w:r>
        <w:rPr>
          <w:w w:val="95"/>
        </w:rPr>
        <w:t>descrip- </w:t>
      </w:r>
      <w:r>
        <w:rPr/>
        <w:t>tions</w:t>
      </w:r>
      <w:r>
        <w:rPr>
          <w:spacing w:val="-23"/>
        </w:rPr>
        <w:t> </w:t>
      </w:r>
      <w:r>
        <w:rPr/>
        <w:t>as</w:t>
      </w:r>
      <w:r>
        <w:rPr>
          <w:spacing w:val="-23"/>
        </w:rPr>
        <w:t> </w:t>
      </w:r>
      <w:r>
        <w:rPr/>
        <w:t>nodes</w:t>
      </w:r>
      <w:r>
        <w:rPr>
          <w:spacing w:val="-23"/>
        </w:rPr>
        <w:t> </w:t>
      </w:r>
      <w:r>
        <w:rPr/>
        <w:t>of</w:t>
      </w:r>
      <w:r>
        <w:rPr>
          <w:spacing w:val="-23"/>
        </w:rPr>
        <w:t> </w:t>
      </w:r>
      <w:r>
        <w:rPr/>
        <w:t>a</w:t>
      </w:r>
      <w:r>
        <w:rPr>
          <w:spacing w:val="-23"/>
        </w:rPr>
        <w:t> </w:t>
      </w:r>
      <w:r>
        <w:rPr/>
        <w:t>graph.</w:t>
      </w:r>
    </w:p>
    <w:p>
      <w:pPr>
        <w:pStyle w:val="BodyText"/>
        <w:spacing w:before="1"/>
      </w:pPr>
    </w:p>
    <w:p>
      <w:pPr>
        <w:pStyle w:val="ListParagraph"/>
        <w:numPr>
          <w:ilvl w:val="0"/>
          <w:numId w:val="26"/>
        </w:numPr>
        <w:tabs>
          <w:tab w:pos="1837" w:val="left" w:leader="none"/>
        </w:tabs>
        <w:spacing w:line="240" w:lineRule="auto" w:before="0" w:after="0"/>
        <w:ind w:left="1836" w:right="0" w:hanging="283"/>
        <w:jc w:val="both"/>
        <w:rPr>
          <w:i/>
          <w:sz w:val="22"/>
        </w:rPr>
      </w:pPr>
      <w:r>
        <w:rPr>
          <w:spacing w:val="-7"/>
          <w:sz w:val="22"/>
        </w:rPr>
        <w:t>Term</w:t>
      </w:r>
      <w:r>
        <w:rPr>
          <w:spacing w:val="-17"/>
          <w:sz w:val="22"/>
        </w:rPr>
        <w:t> </w:t>
      </w:r>
      <w:r>
        <w:rPr>
          <w:sz w:val="22"/>
        </w:rPr>
        <w:t>selection:</w:t>
      </w:r>
      <w:r>
        <w:rPr>
          <w:spacing w:val="-18"/>
          <w:sz w:val="22"/>
        </w:rPr>
        <w:t> </w:t>
      </w:r>
      <w:r>
        <w:rPr>
          <w:i/>
          <w:sz w:val="22"/>
        </w:rPr>
        <w:t>M,</w:t>
      </w:r>
      <w:r>
        <w:rPr>
          <w:i/>
          <w:spacing w:val="-17"/>
          <w:sz w:val="22"/>
        </w:rPr>
        <w:t> </w:t>
      </w:r>
      <w:r>
        <w:rPr>
          <w:i/>
          <w:spacing w:val="-18"/>
          <w:sz w:val="22"/>
        </w:rPr>
        <w:t>W.</w:t>
      </w:r>
    </w:p>
    <w:p>
      <w:pPr>
        <w:pStyle w:val="BodyText"/>
        <w:spacing w:before="2"/>
        <w:rPr>
          <w:i/>
        </w:rPr>
      </w:pPr>
    </w:p>
    <w:p>
      <w:pPr>
        <w:pStyle w:val="Heading2"/>
        <w:numPr>
          <w:ilvl w:val="2"/>
          <w:numId w:val="28"/>
        </w:numPr>
        <w:tabs>
          <w:tab w:pos="2204" w:val="left" w:leader="none"/>
        </w:tabs>
        <w:spacing w:line="240" w:lineRule="auto" w:before="0" w:after="0"/>
        <w:ind w:left="2203" w:right="0" w:hanging="650"/>
        <w:jc w:val="both"/>
      </w:pPr>
      <w:bookmarkStart w:name="_TOC_250006" w:id="28"/>
      <w:r>
        <w:rPr>
          <w:spacing w:val="-5"/>
          <w:w w:val="90"/>
        </w:rPr>
        <w:t>Term</w:t>
      </w:r>
      <w:r>
        <w:rPr>
          <w:spacing w:val="14"/>
          <w:w w:val="90"/>
        </w:rPr>
        <w:t> </w:t>
      </w:r>
      <w:bookmarkEnd w:id="28"/>
      <w:r>
        <w:rPr>
          <w:w w:val="90"/>
        </w:rPr>
        <w:t>weighting</w:t>
      </w:r>
    </w:p>
    <w:p>
      <w:pPr>
        <w:pStyle w:val="BodyText"/>
        <w:spacing w:before="2"/>
        <w:rPr>
          <w:b/>
        </w:rPr>
      </w:pPr>
    </w:p>
    <w:p>
      <w:pPr>
        <w:pStyle w:val="BodyText"/>
        <w:ind w:left="1553"/>
        <w:jc w:val="both"/>
        <w:rPr>
          <w:sz w:val="17"/>
        </w:rPr>
      </w:pPr>
      <w:r>
        <w:rPr>
          <w:spacing w:val="-24"/>
          <w:w w:val="107"/>
        </w:rPr>
        <w:t>T</w:t>
      </w:r>
      <w:r>
        <w:rPr>
          <w:spacing w:val="-1"/>
          <w:w w:val="93"/>
        </w:rPr>
        <w:t>er</w:t>
      </w:r>
      <w:r>
        <w:rPr>
          <w:w w:val="93"/>
        </w:rPr>
        <w:t>m</w:t>
      </w:r>
      <w:r>
        <w:rPr>
          <w:spacing w:val="-4"/>
        </w:rPr>
        <w:t> </w:t>
      </w:r>
      <w:r>
        <w:rPr>
          <w:w w:val="93"/>
        </w:rPr>
        <w:t>weighting:</w:t>
      </w:r>
      <w:r>
        <w:rPr>
          <w:spacing w:val="-4"/>
        </w:rPr>
        <w:t> </w:t>
      </w:r>
      <w:r>
        <w:rPr>
          <w:w w:val="93"/>
        </w:rPr>
        <w:t>f</w:t>
      </w:r>
      <w:r>
        <w:rPr>
          <w:spacing w:val="-8"/>
          <w:w w:val="93"/>
        </w:rPr>
        <w:t>r</w:t>
      </w:r>
      <w:r>
        <w:rPr>
          <w:spacing w:val="-1"/>
          <w:w w:val="91"/>
        </w:rPr>
        <w:t>equenc</w:t>
      </w:r>
      <w:r>
        <w:rPr>
          <w:w w:val="91"/>
        </w:rPr>
        <w:t>y</w:t>
      </w:r>
      <w:r>
        <w:rPr>
          <w:spacing w:val="-4"/>
        </w:rPr>
        <w:t> </w:t>
      </w:r>
      <w:r>
        <w:rPr>
          <w:w w:val="95"/>
        </w:rPr>
        <w:t>of</w:t>
      </w:r>
      <w:r>
        <w:rPr>
          <w:spacing w:val="-4"/>
        </w:rPr>
        <w:t> </w:t>
      </w:r>
      <w:r>
        <w:rPr>
          <w:spacing w:val="-1"/>
          <w:w w:val="93"/>
        </w:rPr>
        <w:t>th</w:t>
      </w:r>
      <w:r>
        <w:rPr>
          <w:w w:val="93"/>
        </w:rPr>
        <w:t>e</w:t>
      </w:r>
      <w:r>
        <w:rPr>
          <w:spacing w:val="-4"/>
        </w:rPr>
        <w:t> </w:t>
      </w:r>
      <w:r>
        <w:rPr>
          <w:spacing w:val="-1"/>
          <w:w w:val="92"/>
        </w:rPr>
        <w:t>ter</w:t>
      </w:r>
      <w:r>
        <w:rPr>
          <w:w w:val="92"/>
        </w:rPr>
        <w:t>m</w:t>
      </w:r>
      <w:r>
        <w:rPr>
          <w:spacing w:val="-4"/>
        </w:rPr>
        <w:t> </w:t>
      </w:r>
      <w:r>
        <w:rPr>
          <w:spacing w:val="-1"/>
          <w:w w:val="95"/>
        </w:rPr>
        <w:t>i</w:t>
      </w:r>
      <w:r>
        <w:rPr>
          <w:w w:val="95"/>
        </w:rPr>
        <w:t>n</w:t>
      </w:r>
      <w:r>
        <w:rPr>
          <w:spacing w:val="-3"/>
        </w:rPr>
        <w:t> </w:t>
      </w:r>
      <w:r>
        <w:rPr>
          <w:w w:val="104"/>
          <w:sz w:val="17"/>
        </w:rPr>
        <w:t>m</w:t>
      </w:r>
      <w:r>
        <w:rPr>
          <w:spacing w:val="-1"/>
          <w:w w:val="184"/>
          <w:sz w:val="17"/>
        </w:rPr>
        <w:t>f</w:t>
      </w:r>
      <w:r>
        <w:rPr>
          <w:spacing w:val="2"/>
          <w:w w:val="117"/>
          <w:sz w:val="17"/>
        </w:rPr>
        <w:t>s</w:t>
      </w:r>
      <w:r>
        <w:rPr>
          <w:w w:val="80"/>
        </w:rPr>
        <w:t>s</w:t>
      </w:r>
      <w:r>
        <w:rPr>
          <w:spacing w:val="-4"/>
        </w:rPr>
        <w:t> </w:t>
      </w:r>
      <w:r>
        <w:rPr>
          <w:w w:val="78"/>
        </w:rPr>
        <w:t>(</w:t>
      </w:r>
      <w:r>
        <w:rPr>
          <w:i/>
          <w:w w:val="85"/>
        </w:rPr>
        <w:t>f</w:t>
      </w:r>
      <w:r>
        <w:rPr>
          <w:spacing w:val="-1"/>
          <w:w w:val="88"/>
        </w:rPr>
        <w:t>)</w:t>
      </w:r>
      <w:r>
        <w:rPr>
          <w:w w:val="88"/>
        </w:rPr>
        <w:t>;</w:t>
      </w:r>
      <w:r>
        <w:rPr>
          <w:spacing w:val="-4"/>
        </w:rPr>
        <w:t> </w:t>
      </w:r>
      <w:r>
        <w:rPr>
          <w:spacing w:val="-1"/>
          <w:w w:val="93"/>
        </w:rPr>
        <w:t>th</w:t>
      </w:r>
      <w:r>
        <w:rPr>
          <w:w w:val="93"/>
        </w:rPr>
        <w:t>e</w:t>
      </w:r>
      <w:r>
        <w:rPr>
          <w:spacing w:val="-4"/>
        </w:rPr>
        <w:t> </w:t>
      </w:r>
      <w:r>
        <w:rPr>
          <w:spacing w:val="-1"/>
          <w:w w:val="95"/>
        </w:rPr>
        <w:t>maximu</w:t>
      </w:r>
      <w:r>
        <w:rPr>
          <w:w w:val="95"/>
        </w:rPr>
        <w:t>m</w:t>
      </w:r>
      <w:r>
        <w:rPr>
          <w:spacing w:val="-4"/>
        </w:rPr>
        <w:t> </w:t>
      </w:r>
      <w:r>
        <w:rPr>
          <w:spacing w:val="-1"/>
          <w:w w:val="95"/>
        </w:rPr>
        <w:t>lengt</w:t>
      </w:r>
      <w:r>
        <w:rPr>
          <w:w w:val="95"/>
        </w:rPr>
        <w:t>h</w:t>
      </w:r>
      <w:r>
        <w:rPr>
          <w:spacing w:val="-3"/>
        </w:rPr>
        <w:t> </w:t>
      </w:r>
      <w:r>
        <w:rPr>
          <w:w w:val="95"/>
        </w:rPr>
        <w:t>of</w:t>
      </w:r>
      <w:r>
        <w:rPr>
          <w:spacing w:val="-4"/>
        </w:rPr>
        <w:t> </w:t>
      </w:r>
      <w:r>
        <w:rPr>
          <w:spacing w:val="-1"/>
          <w:w w:val="94"/>
        </w:rPr>
        <w:t>a</w:t>
      </w:r>
      <w:r>
        <w:rPr>
          <w:w w:val="94"/>
        </w:rPr>
        <w:t>n</w:t>
      </w:r>
      <w:r>
        <w:rPr>
          <w:spacing w:val="-4"/>
        </w:rPr>
        <w:t> </w:t>
      </w:r>
      <w:r>
        <w:rPr>
          <w:w w:val="104"/>
          <w:sz w:val="17"/>
        </w:rPr>
        <w:t>m</w:t>
      </w:r>
      <w:r>
        <w:rPr>
          <w:spacing w:val="-1"/>
          <w:w w:val="184"/>
          <w:sz w:val="17"/>
        </w:rPr>
        <w:t>f</w:t>
      </w:r>
      <w:r>
        <w:rPr>
          <w:w w:val="117"/>
          <w:sz w:val="17"/>
        </w:rPr>
        <w:t>s</w:t>
      </w:r>
    </w:p>
    <w:p>
      <w:pPr>
        <w:pStyle w:val="BodyText"/>
        <w:spacing w:before="2"/>
        <w:ind w:left="1553"/>
        <w:jc w:val="both"/>
      </w:pPr>
      <w:r>
        <w:rPr>
          <w:w w:val="95"/>
        </w:rPr>
        <w:t>containing the term (</w:t>
      </w:r>
      <w:r>
        <w:rPr>
          <w:i/>
          <w:w w:val="95"/>
        </w:rPr>
        <w:t>l</w:t>
      </w:r>
      <w:r>
        <w:rPr>
          <w:w w:val="95"/>
        </w:rPr>
        <w:t>); the same weight for all terms (1).</w:t>
      </w:r>
    </w:p>
    <w:p>
      <w:pPr>
        <w:pStyle w:val="BodyText"/>
        <w:spacing w:before="2"/>
      </w:pPr>
    </w:p>
    <w:p>
      <w:pPr>
        <w:pStyle w:val="Heading2"/>
        <w:numPr>
          <w:ilvl w:val="2"/>
          <w:numId w:val="28"/>
        </w:numPr>
        <w:tabs>
          <w:tab w:pos="2204" w:val="left" w:leader="none"/>
        </w:tabs>
        <w:spacing w:line="240" w:lineRule="auto" w:before="0" w:after="0"/>
        <w:ind w:left="2203" w:right="0" w:hanging="650"/>
        <w:jc w:val="both"/>
      </w:pPr>
      <w:bookmarkStart w:name="_TOC_250005" w:id="29"/>
      <w:r>
        <w:rPr>
          <w:w w:val="90"/>
        </w:rPr>
        <w:t>Sentence</w:t>
      </w:r>
      <w:r>
        <w:rPr>
          <w:spacing w:val="2"/>
          <w:w w:val="90"/>
        </w:rPr>
        <w:t> </w:t>
      </w:r>
      <w:bookmarkEnd w:id="29"/>
      <w:r>
        <w:rPr>
          <w:w w:val="90"/>
        </w:rPr>
        <w:t>weighting</w:t>
      </w:r>
    </w:p>
    <w:p>
      <w:pPr>
        <w:pStyle w:val="BodyText"/>
        <w:spacing w:before="2"/>
        <w:rPr>
          <w:b/>
        </w:rPr>
      </w:pPr>
    </w:p>
    <w:p>
      <w:pPr>
        <w:pStyle w:val="BodyText"/>
        <w:ind w:left="1553"/>
        <w:jc w:val="both"/>
      </w:pPr>
      <w:r>
        <w:rPr>
          <w:w w:val="95"/>
        </w:rPr>
        <w:t>Sentence weighting: using PageRank.</w:t>
      </w:r>
    </w:p>
    <w:p>
      <w:pPr>
        <w:pStyle w:val="BodyText"/>
        <w:spacing w:before="2"/>
      </w:pPr>
    </w:p>
    <w:p>
      <w:pPr>
        <w:pStyle w:val="Heading2"/>
        <w:numPr>
          <w:ilvl w:val="2"/>
          <w:numId w:val="28"/>
        </w:numPr>
        <w:tabs>
          <w:tab w:pos="2204" w:val="left" w:leader="none"/>
        </w:tabs>
        <w:spacing w:line="240" w:lineRule="auto" w:before="0" w:after="0"/>
        <w:ind w:left="2203" w:right="0" w:hanging="650"/>
        <w:jc w:val="both"/>
      </w:pPr>
      <w:bookmarkStart w:name="_TOC_250004" w:id="30"/>
      <w:r>
        <w:rPr>
          <w:w w:val="90"/>
        </w:rPr>
        <w:t>Sentence</w:t>
      </w:r>
      <w:r>
        <w:rPr>
          <w:spacing w:val="-2"/>
          <w:w w:val="90"/>
        </w:rPr>
        <w:t> </w:t>
      </w:r>
      <w:bookmarkEnd w:id="30"/>
      <w:r>
        <w:rPr>
          <w:w w:val="90"/>
        </w:rPr>
        <w:t>selection</w:t>
      </w:r>
    </w:p>
    <w:p>
      <w:pPr>
        <w:pStyle w:val="BodyText"/>
        <w:spacing w:before="2"/>
        <w:rPr>
          <w:b/>
        </w:rPr>
      </w:pPr>
    </w:p>
    <w:p>
      <w:pPr>
        <w:pStyle w:val="BodyText"/>
        <w:spacing w:line="242" w:lineRule="auto"/>
        <w:ind w:left="1553" w:right="1546"/>
      </w:pPr>
      <w:r>
        <w:rPr>
          <w:w w:val="95"/>
        </w:rPr>
        <w:t>The</w:t>
      </w:r>
      <w:r>
        <w:rPr>
          <w:spacing w:val="-18"/>
          <w:w w:val="95"/>
        </w:rPr>
        <w:t> </w:t>
      </w:r>
      <w:r>
        <w:rPr>
          <w:w w:val="95"/>
        </w:rPr>
        <w:t>sentences</w:t>
      </w:r>
      <w:r>
        <w:rPr>
          <w:spacing w:val="-18"/>
          <w:w w:val="95"/>
        </w:rPr>
        <w:t> </w:t>
      </w:r>
      <w:r>
        <w:rPr>
          <w:w w:val="95"/>
        </w:rPr>
        <w:t>with</w:t>
      </w:r>
      <w:r>
        <w:rPr>
          <w:spacing w:val="-18"/>
          <w:w w:val="95"/>
        </w:rPr>
        <w:t> </w:t>
      </w:r>
      <w:r>
        <w:rPr>
          <w:w w:val="95"/>
        </w:rPr>
        <w:t>greater</w:t>
      </w:r>
      <w:r>
        <w:rPr>
          <w:spacing w:val="-18"/>
          <w:w w:val="95"/>
        </w:rPr>
        <w:t> </w:t>
      </w:r>
      <w:r>
        <w:rPr>
          <w:w w:val="95"/>
        </w:rPr>
        <w:t>weight</w:t>
      </w:r>
      <w:r>
        <w:rPr>
          <w:spacing w:val="-18"/>
          <w:w w:val="95"/>
        </w:rPr>
        <w:t> </w:t>
      </w:r>
      <w:r>
        <w:rPr>
          <w:w w:val="95"/>
        </w:rPr>
        <w:t>were</w:t>
      </w:r>
      <w:r>
        <w:rPr>
          <w:spacing w:val="-18"/>
          <w:w w:val="95"/>
        </w:rPr>
        <w:t> </w:t>
      </w:r>
      <w:r>
        <w:rPr>
          <w:w w:val="95"/>
        </w:rPr>
        <w:t>selected</w:t>
      </w:r>
      <w:r>
        <w:rPr>
          <w:spacing w:val="-18"/>
          <w:w w:val="95"/>
        </w:rPr>
        <w:t> </w:t>
      </w:r>
      <w:r>
        <w:rPr>
          <w:w w:val="95"/>
        </w:rPr>
        <w:t>until</w:t>
      </w:r>
      <w:r>
        <w:rPr>
          <w:spacing w:val="-18"/>
          <w:w w:val="95"/>
        </w:rPr>
        <w:t> </w:t>
      </w:r>
      <w:r>
        <w:rPr>
          <w:w w:val="95"/>
        </w:rPr>
        <w:t>the</w:t>
      </w:r>
      <w:r>
        <w:rPr>
          <w:spacing w:val="-18"/>
          <w:w w:val="95"/>
        </w:rPr>
        <w:t> </w:t>
      </w:r>
      <w:r>
        <w:rPr>
          <w:w w:val="95"/>
        </w:rPr>
        <w:t>desired</w:t>
      </w:r>
      <w:r>
        <w:rPr>
          <w:spacing w:val="-18"/>
          <w:w w:val="95"/>
        </w:rPr>
        <w:t> </w:t>
      </w:r>
      <w:r>
        <w:rPr>
          <w:w w:val="95"/>
        </w:rPr>
        <w:t>size</w:t>
      </w:r>
      <w:r>
        <w:rPr>
          <w:spacing w:val="-18"/>
          <w:w w:val="95"/>
        </w:rPr>
        <w:t> </w:t>
      </w:r>
      <w:r>
        <w:rPr>
          <w:w w:val="95"/>
        </w:rPr>
        <w:t>of</w:t>
      </w:r>
      <w:r>
        <w:rPr>
          <w:spacing w:val="-18"/>
          <w:w w:val="95"/>
        </w:rPr>
        <w:t> </w:t>
      </w:r>
      <w:r>
        <w:rPr>
          <w:w w:val="95"/>
        </w:rPr>
        <w:t>the</w:t>
      </w:r>
      <w:r>
        <w:rPr>
          <w:spacing w:val="-18"/>
          <w:w w:val="95"/>
        </w:rPr>
        <w:t> </w:t>
      </w:r>
      <w:r>
        <w:rPr>
          <w:w w:val="95"/>
        </w:rPr>
        <w:t>sum- </w:t>
      </w:r>
      <w:r>
        <w:rPr>
          <w:w w:val="90"/>
        </w:rPr>
        <w:t>mary</w:t>
      </w:r>
      <w:r>
        <w:rPr>
          <w:spacing w:val="-16"/>
          <w:w w:val="90"/>
        </w:rPr>
        <w:t> </w:t>
      </w:r>
      <w:r>
        <w:rPr>
          <w:w w:val="90"/>
        </w:rPr>
        <w:t>is</w:t>
      </w:r>
      <w:r>
        <w:rPr>
          <w:spacing w:val="-16"/>
          <w:w w:val="90"/>
        </w:rPr>
        <w:t> </w:t>
      </w:r>
      <w:r>
        <w:rPr>
          <w:w w:val="90"/>
        </w:rPr>
        <w:t>reached.</w:t>
      </w:r>
      <w:r>
        <w:rPr>
          <w:spacing w:val="-16"/>
          <w:w w:val="90"/>
        </w:rPr>
        <w:t> </w:t>
      </w:r>
      <w:r>
        <w:rPr>
          <w:spacing w:val="-8"/>
          <w:w w:val="90"/>
        </w:rPr>
        <w:t>We</w:t>
      </w:r>
      <w:r>
        <w:rPr>
          <w:spacing w:val="-16"/>
          <w:w w:val="90"/>
        </w:rPr>
        <w:t> </w:t>
      </w:r>
      <w:r>
        <w:rPr>
          <w:w w:val="90"/>
        </w:rPr>
        <w:t>consider</w:t>
      </w:r>
      <w:r>
        <w:rPr>
          <w:spacing w:val="-16"/>
          <w:w w:val="90"/>
        </w:rPr>
        <w:t> </w:t>
      </w:r>
      <w:r>
        <w:rPr>
          <w:i/>
          <w:w w:val="90"/>
        </w:rPr>
        <w:t>bestt</w:t>
      </w:r>
      <w:r>
        <w:rPr>
          <w:i/>
          <w:spacing w:val="-16"/>
          <w:w w:val="90"/>
        </w:rPr>
        <w:t> </w:t>
      </w:r>
      <w:r>
        <w:rPr>
          <w:w w:val="90"/>
        </w:rPr>
        <w:t>and</w:t>
      </w:r>
      <w:r>
        <w:rPr>
          <w:spacing w:val="-16"/>
          <w:w w:val="90"/>
        </w:rPr>
        <w:t> </w:t>
      </w:r>
      <w:r>
        <w:rPr>
          <w:i/>
          <w:w w:val="90"/>
        </w:rPr>
        <w:t>kbestt+firstt</w:t>
      </w:r>
      <w:r>
        <w:rPr>
          <w:i/>
          <w:spacing w:val="-16"/>
          <w:w w:val="90"/>
        </w:rPr>
        <w:t> </w:t>
      </w:r>
      <w:r>
        <w:rPr>
          <w:w w:val="90"/>
        </w:rPr>
        <w:t>options.</w:t>
      </w:r>
    </w:p>
    <w:p>
      <w:pPr>
        <w:pStyle w:val="BodyText"/>
        <w:spacing w:before="11"/>
        <w:rPr>
          <w:sz w:val="21"/>
        </w:rPr>
      </w:pPr>
    </w:p>
    <w:p>
      <w:pPr>
        <w:pStyle w:val="ListParagraph"/>
        <w:numPr>
          <w:ilvl w:val="1"/>
          <w:numId w:val="29"/>
        </w:numPr>
        <w:tabs>
          <w:tab w:pos="2008" w:val="left" w:leader="none"/>
        </w:tabs>
        <w:spacing w:line="240" w:lineRule="auto" w:before="0" w:after="0"/>
        <w:ind w:left="2007" w:right="0" w:hanging="454"/>
        <w:jc w:val="both"/>
        <w:rPr>
          <w:sz w:val="17"/>
        </w:rPr>
      </w:pPr>
      <w:r>
        <w:rPr>
          <w:w w:val="132"/>
          <w:sz w:val="22"/>
        </w:rPr>
        <w:t>n</w:t>
      </w:r>
      <w:r>
        <w:rPr>
          <w:spacing w:val="-1"/>
          <w:w w:val="123"/>
          <w:sz w:val="17"/>
        </w:rPr>
        <w:t>e</w:t>
      </w:r>
      <w:r>
        <w:rPr>
          <w:w w:val="108"/>
          <w:sz w:val="17"/>
        </w:rPr>
        <w:t>w</w:t>
      </w:r>
      <w:r>
        <w:rPr>
          <w:spacing w:val="17"/>
          <w:sz w:val="17"/>
        </w:rPr>
        <w:t> </w:t>
      </w:r>
      <w:r>
        <w:rPr>
          <w:w w:val="104"/>
          <w:sz w:val="17"/>
        </w:rPr>
        <w:t>m</w:t>
      </w:r>
      <w:r>
        <w:rPr>
          <w:spacing w:val="-1"/>
          <w:w w:val="123"/>
          <w:sz w:val="17"/>
        </w:rPr>
        <w:t>e</w:t>
      </w:r>
      <w:r>
        <w:rPr>
          <w:spacing w:val="-1"/>
          <w:w w:val="195"/>
          <w:sz w:val="17"/>
        </w:rPr>
        <w:t>t</w:t>
      </w:r>
      <w:r>
        <w:rPr>
          <w:w w:val="145"/>
          <w:sz w:val="17"/>
        </w:rPr>
        <w:t>h</w:t>
      </w:r>
      <w:r>
        <w:rPr>
          <w:w w:val="145"/>
          <w:sz w:val="17"/>
        </w:rPr>
        <w:t>o</w:t>
      </w:r>
      <w:r>
        <w:rPr>
          <w:w w:val="107"/>
          <w:sz w:val="17"/>
        </w:rPr>
        <w:t>D</w:t>
      </w:r>
      <w:r>
        <w:rPr>
          <w:spacing w:val="17"/>
          <w:sz w:val="17"/>
        </w:rPr>
        <w:t> </w:t>
      </w:r>
      <w:r>
        <w:rPr>
          <w:spacing w:val="-1"/>
          <w:w w:val="184"/>
          <w:sz w:val="17"/>
        </w:rPr>
        <w:t>f</w:t>
      </w:r>
      <w:r>
        <w:rPr>
          <w:w w:val="145"/>
          <w:sz w:val="17"/>
        </w:rPr>
        <w:t>o</w:t>
      </w:r>
      <w:r>
        <w:rPr>
          <w:w w:val="159"/>
          <w:sz w:val="17"/>
        </w:rPr>
        <w:t>r</w:t>
      </w:r>
      <w:r>
        <w:rPr>
          <w:spacing w:val="17"/>
          <w:sz w:val="17"/>
        </w:rPr>
        <w:t> </w:t>
      </w:r>
      <w:r>
        <w:rPr>
          <w:spacing w:val="-1"/>
          <w:w w:val="195"/>
          <w:sz w:val="17"/>
        </w:rPr>
        <w:t>t</w:t>
      </w:r>
      <w:r>
        <w:rPr>
          <w:w w:val="145"/>
          <w:sz w:val="17"/>
        </w:rPr>
        <w:t>o</w:t>
      </w:r>
      <w:r>
        <w:rPr>
          <w:spacing w:val="-1"/>
          <w:w w:val="101"/>
          <w:sz w:val="17"/>
        </w:rPr>
        <w:t>p</w:t>
      </w:r>
      <w:r>
        <w:rPr>
          <w:w w:val="224"/>
          <w:sz w:val="17"/>
        </w:rPr>
        <w:t>l</w:t>
      </w:r>
      <w:r>
        <w:rPr>
          <w:w w:val="113"/>
          <w:sz w:val="17"/>
        </w:rPr>
        <w:t>I</w:t>
      </w:r>
      <w:r>
        <w:rPr>
          <w:w w:val="136"/>
          <w:sz w:val="17"/>
        </w:rPr>
        <w:t>n</w:t>
      </w:r>
      <w:r>
        <w:rPr>
          <w:w w:val="123"/>
          <w:sz w:val="17"/>
        </w:rPr>
        <w:t>e</w:t>
      </w:r>
      <w:r>
        <w:rPr>
          <w:spacing w:val="17"/>
          <w:sz w:val="17"/>
        </w:rPr>
        <w:t> </w:t>
      </w:r>
      <w:r>
        <w:rPr>
          <w:w w:val="138"/>
          <w:sz w:val="17"/>
        </w:rPr>
        <w:t>u</w:t>
      </w:r>
      <w:r>
        <w:rPr>
          <w:w w:val="117"/>
          <w:sz w:val="17"/>
        </w:rPr>
        <w:t>s</w:t>
      </w:r>
      <w:r>
        <w:rPr>
          <w:w w:val="113"/>
          <w:sz w:val="17"/>
        </w:rPr>
        <w:t>I</w:t>
      </w:r>
      <w:r>
        <w:rPr>
          <w:w w:val="136"/>
          <w:sz w:val="17"/>
        </w:rPr>
        <w:t>n</w:t>
      </w:r>
      <w:r>
        <w:rPr>
          <w:w w:val="145"/>
          <w:sz w:val="17"/>
        </w:rPr>
        <w:t>g</w:t>
      </w:r>
      <w:r>
        <w:rPr>
          <w:spacing w:val="17"/>
          <w:sz w:val="17"/>
        </w:rPr>
        <w:t> </w:t>
      </w:r>
      <w:r>
        <w:rPr>
          <w:spacing w:val="-1"/>
          <w:w w:val="145"/>
          <w:sz w:val="17"/>
        </w:rPr>
        <w:t>g</w:t>
      </w:r>
      <w:r>
        <w:rPr>
          <w:spacing w:val="-1"/>
          <w:w w:val="123"/>
          <w:sz w:val="17"/>
        </w:rPr>
        <w:t>e</w:t>
      </w:r>
      <w:r>
        <w:rPr>
          <w:w w:val="136"/>
          <w:sz w:val="17"/>
        </w:rPr>
        <w:t>n</w:t>
      </w:r>
      <w:r>
        <w:rPr>
          <w:spacing w:val="-1"/>
          <w:w w:val="123"/>
          <w:sz w:val="17"/>
        </w:rPr>
        <w:t>e</w:t>
      </w:r>
      <w:r>
        <w:rPr>
          <w:w w:val="195"/>
          <w:sz w:val="17"/>
        </w:rPr>
        <w:t>t</w:t>
      </w:r>
      <w:r>
        <w:rPr>
          <w:w w:val="113"/>
          <w:sz w:val="17"/>
        </w:rPr>
        <w:t>I</w:t>
      </w:r>
      <w:r>
        <w:rPr>
          <w:w w:val="118"/>
          <w:sz w:val="17"/>
        </w:rPr>
        <w:t>C</w:t>
      </w:r>
      <w:r>
        <w:rPr>
          <w:spacing w:val="17"/>
          <w:sz w:val="17"/>
        </w:rPr>
        <w:t> </w:t>
      </w:r>
      <w:r>
        <w:rPr>
          <w:w w:val="127"/>
          <w:sz w:val="17"/>
        </w:rPr>
        <w:t>a</w:t>
      </w:r>
      <w:r>
        <w:rPr>
          <w:w w:val="224"/>
          <w:sz w:val="17"/>
        </w:rPr>
        <w:t>l</w:t>
      </w:r>
      <w:r>
        <w:rPr>
          <w:spacing w:val="-1"/>
          <w:w w:val="145"/>
          <w:sz w:val="17"/>
        </w:rPr>
        <w:t>g</w:t>
      </w:r>
      <w:r>
        <w:rPr>
          <w:w w:val="145"/>
          <w:sz w:val="17"/>
        </w:rPr>
        <w:t>o</w:t>
      </w:r>
      <w:r>
        <w:rPr>
          <w:spacing w:val="-1"/>
          <w:w w:val="159"/>
          <w:sz w:val="17"/>
        </w:rPr>
        <w:t>r</w:t>
      </w:r>
      <w:r>
        <w:rPr>
          <w:w w:val="113"/>
          <w:sz w:val="17"/>
        </w:rPr>
        <w:t>I</w:t>
      </w:r>
      <w:r>
        <w:rPr>
          <w:spacing w:val="-1"/>
          <w:w w:val="195"/>
          <w:sz w:val="17"/>
        </w:rPr>
        <w:t>t</w:t>
      </w:r>
      <w:r>
        <w:rPr>
          <w:w w:val="145"/>
          <w:sz w:val="17"/>
        </w:rPr>
        <w:t>h</w:t>
      </w:r>
      <w:r>
        <w:rPr>
          <w:w w:val="104"/>
          <w:sz w:val="17"/>
        </w:rPr>
        <w:t>m</w:t>
      </w:r>
      <w:r>
        <w:rPr>
          <w:w w:val="117"/>
          <w:sz w:val="17"/>
        </w:rPr>
        <w:t>s</w:t>
      </w:r>
    </w:p>
    <w:p>
      <w:pPr>
        <w:pStyle w:val="BodyText"/>
        <w:spacing w:before="2"/>
      </w:pPr>
    </w:p>
    <w:p>
      <w:pPr>
        <w:pStyle w:val="BodyText"/>
        <w:spacing w:line="242" w:lineRule="auto"/>
        <w:ind w:left="1553" w:right="1551"/>
        <w:jc w:val="both"/>
      </w:pPr>
      <w:r>
        <w:rPr/>
        <w:t>In</w:t>
      </w:r>
      <w:r>
        <w:rPr>
          <w:spacing w:val="-26"/>
        </w:rPr>
        <w:t> </w:t>
      </w:r>
      <w:r>
        <w:rPr/>
        <w:t>this</w:t>
      </w:r>
      <w:r>
        <w:rPr>
          <w:spacing w:val="-26"/>
        </w:rPr>
        <w:t> </w:t>
      </w:r>
      <w:r>
        <w:rPr/>
        <w:t>section,</w:t>
      </w:r>
      <w:r>
        <w:rPr>
          <w:spacing w:val="-27"/>
        </w:rPr>
        <w:t> </w:t>
      </w:r>
      <w:r>
        <w:rPr/>
        <w:t>we</w:t>
      </w:r>
      <w:r>
        <w:rPr>
          <w:spacing w:val="-26"/>
        </w:rPr>
        <w:t> </w:t>
      </w:r>
      <w:r>
        <w:rPr/>
        <w:t>present</w:t>
      </w:r>
      <w:r>
        <w:rPr>
          <w:spacing w:val="-26"/>
        </w:rPr>
        <w:t> </w:t>
      </w:r>
      <w:r>
        <w:rPr/>
        <w:t>new</w:t>
      </w:r>
      <w:r>
        <w:rPr>
          <w:spacing w:val="-26"/>
        </w:rPr>
        <w:t> </w:t>
      </w:r>
      <w:r>
        <w:rPr/>
        <w:t>method</w:t>
      </w:r>
      <w:r>
        <w:rPr>
          <w:spacing w:val="-26"/>
        </w:rPr>
        <w:t> </w:t>
      </w:r>
      <w:r>
        <w:rPr/>
        <w:t>to</w:t>
      </w:r>
      <w:r>
        <w:rPr>
          <w:spacing w:val="-26"/>
        </w:rPr>
        <w:t> </w:t>
      </w:r>
      <w:r>
        <w:rPr/>
        <w:t>find</w:t>
      </w:r>
      <w:r>
        <w:rPr>
          <w:spacing w:val="-27"/>
        </w:rPr>
        <w:t> </w:t>
      </w:r>
      <w:r>
        <w:rPr/>
        <w:t>topline.</w:t>
      </w:r>
      <w:r>
        <w:rPr>
          <w:spacing w:val="-26"/>
        </w:rPr>
        <w:t> </w:t>
      </w:r>
      <w:r>
        <w:rPr/>
        <w:t>The</w:t>
      </w:r>
      <w:r>
        <w:rPr>
          <w:spacing w:val="-26"/>
        </w:rPr>
        <w:t> </w:t>
      </w:r>
      <w:r>
        <w:rPr/>
        <w:t>best</w:t>
      </w:r>
      <w:r>
        <w:rPr>
          <w:spacing w:val="-27"/>
        </w:rPr>
        <w:t> </w:t>
      </w:r>
      <w:r>
        <w:rPr>
          <w:spacing w:val="-2"/>
        </w:rPr>
        <w:t>result</w:t>
      </w:r>
      <w:r>
        <w:rPr>
          <w:spacing w:val="-26"/>
        </w:rPr>
        <w:t> </w:t>
      </w:r>
      <w:r>
        <w:rPr/>
        <w:t>obtained for</w:t>
      </w:r>
      <w:r>
        <w:rPr>
          <w:spacing w:val="-24"/>
        </w:rPr>
        <w:t> </w:t>
      </w:r>
      <w:r>
        <w:rPr/>
        <w:t>the</w:t>
      </w:r>
      <w:r>
        <w:rPr>
          <w:spacing w:val="-24"/>
        </w:rPr>
        <w:t> </w:t>
      </w:r>
      <w:r>
        <w:rPr/>
        <w:t>given</w:t>
      </w:r>
      <w:r>
        <w:rPr>
          <w:spacing w:val="-24"/>
        </w:rPr>
        <w:t> </w:t>
      </w:r>
      <w:r>
        <w:rPr/>
        <w:t>collection</w:t>
      </w:r>
      <w:r>
        <w:rPr>
          <w:spacing w:val="-24"/>
        </w:rPr>
        <w:t> </w:t>
      </w:r>
      <w:r>
        <w:rPr/>
        <w:t>we</w:t>
      </w:r>
      <w:r>
        <w:rPr>
          <w:spacing w:val="-24"/>
        </w:rPr>
        <w:t> </w:t>
      </w:r>
      <w:r>
        <w:rPr/>
        <w:t>call</w:t>
      </w:r>
      <w:r>
        <w:rPr>
          <w:spacing w:val="-24"/>
        </w:rPr>
        <w:t> </w:t>
      </w:r>
      <w:r>
        <w:rPr/>
        <w:t>topline.</w:t>
      </w:r>
      <w:r>
        <w:rPr>
          <w:spacing w:val="-24"/>
        </w:rPr>
        <w:t> </w:t>
      </w:r>
      <w:r>
        <w:rPr/>
        <w:t>Our</w:t>
      </w:r>
      <w:r>
        <w:rPr>
          <w:spacing w:val="-24"/>
        </w:rPr>
        <w:t> </w:t>
      </w:r>
      <w:r>
        <w:rPr/>
        <w:t>method</w:t>
      </w:r>
      <w:r>
        <w:rPr>
          <w:spacing w:val="-24"/>
        </w:rPr>
        <w:t> </w:t>
      </w:r>
      <w:r>
        <w:rPr/>
        <w:t>can</w:t>
      </w:r>
      <w:r>
        <w:rPr>
          <w:spacing w:val="-24"/>
        </w:rPr>
        <w:t> </w:t>
      </w:r>
      <w:r>
        <w:rPr/>
        <w:t>be</w:t>
      </w:r>
      <w:r>
        <w:rPr>
          <w:spacing w:val="-24"/>
        </w:rPr>
        <w:t> </w:t>
      </w:r>
      <w:r>
        <w:rPr/>
        <w:t>applied</w:t>
      </w:r>
      <w:r>
        <w:rPr>
          <w:spacing w:val="-24"/>
        </w:rPr>
        <w:t> </w:t>
      </w:r>
      <w:r>
        <w:rPr/>
        <w:t>to</w:t>
      </w:r>
      <w:r>
        <w:rPr>
          <w:spacing w:val="-24"/>
        </w:rPr>
        <w:t> </w:t>
      </w:r>
      <w:r>
        <w:rPr/>
        <w:t>find</w:t>
      </w:r>
      <w:r>
        <w:rPr>
          <w:spacing w:val="-24"/>
        </w:rPr>
        <w:t> </w:t>
      </w:r>
      <w:r>
        <w:rPr/>
        <w:t>topli- ne</w:t>
      </w:r>
      <w:r>
        <w:rPr>
          <w:spacing w:val="-11"/>
        </w:rPr>
        <w:t> </w:t>
      </w:r>
      <w:r>
        <w:rPr/>
        <w:t>not</w:t>
      </w:r>
      <w:r>
        <w:rPr>
          <w:spacing w:val="-11"/>
        </w:rPr>
        <w:t> </w:t>
      </w:r>
      <w:r>
        <w:rPr/>
        <w:t>only</w:t>
      </w:r>
      <w:r>
        <w:rPr>
          <w:spacing w:val="-11"/>
        </w:rPr>
        <w:t> </w:t>
      </w:r>
      <w:r>
        <w:rPr/>
        <w:t>for</w:t>
      </w:r>
      <w:r>
        <w:rPr>
          <w:spacing w:val="-11"/>
        </w:rPr>
        <w:t> </w:t>
      </w:r>
      <w:r>
        <w:rPr/>
        <w:t>summarization</w:t>
      </w:r>
      <w:r>
        <w:rPr>
          <w:spacing w:val="-11"/>
        </w:rPr>
        <w:t> </w:t>
      </w:r>
      <w:r>
        <w:rPr/>
        <w:t>corpus</w:t>
      </w:r>
      <w:r>
        <w:rPr>
          <w:spacing w:val="-11"/>
        </w:rPr>
        <w:t> </w:t>
      </w:r>
      <w:r>
        <w:rPr/>
        <w:t>(for</w:t>
      </w:r>
      <w:r>
        <w:rPr>
          <w:spacing w:val="-11"/>
        </w:rPr>
        <w:t> </w:t>
      </w:r>
      <w:r>
        <w:rPr/>
        <w:t>example,</w:t>
      </w:r>
      <w:r>
        <w:rPr>
          <w:spacing w:val="-11"/>
        </w:rPr>
        <w:t> </w:t>
      </w:r>
      <w:r>
        <w:rPr/>
        <w:t>such</w:t>
      </w:r>
      <w:r>
        <w:rPr>
          <w:spacing w:val="-11"/>
        </w:rPr>
        <w:t> </w:t>
      </w:r>
      <w:r>
        <w:rPr/>
        <w:t>as</w:t>
      </w:r>
      <w:r>
        <w:rPr>
          <w:spacing w:val="-11"/>
        </w:rPr>
        <w:t> </w:t>
      </w:r>
      <w:r>
        <w:rPr>
          <w:sz w:val="17"/>
        </w:rPr>
        <w:t>DuC</w:t>
      </w:r>
      <w:r>
        <w:rPr/>
        <w:t>-2001</w:t>
      </w:r>
      <w:r>
        <w:rPr>
          <w:spacing w:val="-11"/>
        </w:rPr>
        <w:t> </w:t>
      </w:r>
      <w:r>
        <w:rPr/>
        <w:t>till</w:t>
      </w:r>
      <w:r>
        <w:rPr>
          <w:spacing w:val="-11"/>
        </w:rPr>
        <w:t> </w:t>
      </w:r>
      <w:r>
        <w:rPr>
          <w:sz w:val="17"/>
        </w:rPr>
        <w:t>DuC</w:t>
      </w:r>
      <w:r>
        <w:rPr/>
        <w:t>- </w:t>
      </w:r>
      <w:r>
        <w:rPr>
          <w:w w:val="95"/>
        </w:rPr>
        <w:t>2007),</w:t>
      </w:r>
      <w:r>
        <w:rPr>
          <w:spacing w:val="-9"/>
          <w:w w:val="95"/>
        </w:rPr>
        <w:t> </w:t>
      </w:r>
      <w:r>
        <w:rPr>
          <w:w w:val="95"/>
        </w:rPr>
        <w:t>but</w:t>
      </w:r>
      <w:r>
        <w:rPr>
          <w:spacing w:val="-8"/>
          <w:w w:val="95"/>
        </w:rPr>
        <w:t> </w:t>
      </w:r>
      <w:r>
        <w:rPr>
          <w:w w:val="95"/>
        </w:rPr>
        <w:t>also</w:t>
      </w:r>
      <w:r>
        <w:rPr>
          <w:spacing w:val="-8"/>
          <w:w w:val="95"/>
        </w:rPr>
        <w:t> </w:t>
      </w:r>
      <w:r>
        <w:rPr>
          <w:w w:val="95"/>
        </w:rPr>
        <w:t>for</w:t>
      </w:r>
      <w:r>
        <w:rPr>
          <w:spacing w:val="-8"/>
          <w:w w:val="95"/>
        </w:rPr>
        <w:t> </w:t>
      </w:r>
      <w:r>
        <w:rPr>
          <w:w w:val="95"/>
        </w:rPr>
        <w:t>other</w:t>
      </w:r>
      <w:r>
        <w:rPr>
          <w:spacing w:val="-9"/>
          <w:w w:val="95"/>
        </w:rPr>
        <w:t> </w:t>
      </w:r>
      <w:r>
        <w:rPr>
          <w:w w:val="95"/>
        </w:rPr>
        <w:t>tasks</w:t>
      </w:r>
      <w:r>
        <w:rPr>
          <w:spacing w:val="-8"/>
          <w:w w:val="95"/>
        </w:rPr>
        <w:t> </w:t>
      </w:r>
      <w:r>
        <w:rPr>
          <w:w w:val="95"/>
        </w:rPr>
        <w:t>of</w:t>
      </w:r>
      <w:r>
        <w:rPr>
          <w:spacing w:val="-8"/>
          <w:w w:val="95"/>
        </w:rPr>
        <w:t> </w:t>
      </w:r>
      <w:r>
        <w:rPr>
          <w:w w:val="95"/>
        </w:rPr>
        <w:t>natural</w:t>
      </w:r>
      <w:r>
        <w:rPr>
          <w:spacing w:val="-8"/>
          <w:w w:val="95"/>
        </w:rPr>
        <w:t> </w:t>
      </w:r>
      <w:r>
        <w:rPr>
          <w:w w:val="95"/>
        </w:rPr>
        <w:t>language</w:t>
      </w:r>
      <w:r>
        <w:rPr>
          <w:spacing w:val="-8"/>
          <w:w w:val="95"/>
        </w:rPr>
        <w:t> </w:t>
      </w:r>
      <w:r>
        <w:rPr>
          <w:w w:val="95"/>
        </w:rPr>
        <w:t>processing.</w:t>
      </w:r>
      <w:r>
        <w:rPr>
          <w:spacing w:val="-9"/>
          <w:w w:val="95"/>
        </w:rPr>
        <w:t> </w:t>
      </w:r>
      <w:r>
        <w:rPr>
          <w:w w:val="95"/>
        </w:rPr>
        <w:t>The</w:t>
      </w:r>
      <w:r>
        <w:rPr>
          <w:spacing w:val="-8"/>
          <w:w w:val="95"/>
        </w:rPr>
        <w:t> </w:t>
      </w:r>
      <w:r>
        <w:rPr>
          <w:w w:val="95"/>
        </w:rPr>
        <w:t>scheme</w:t>
      </w:r>
      <w:r>
        <w:rPr>
          <w:spacing w:val="-9"/>
          <w:w w:val="95"/>
        </w:rPr>
        <w:t> </w:t>
      </w:r>
      <w:r>
        <w:rPr>
          <w:w w:val="95"/>
        </w:rPr>
        <w:t>of</w:t>
      </w:r>
      <w:r>
        <w:rPr>
          <w:spacing w:val="-8"/>
          <w:w w:val="95"/>
        </w:rPr>
        <w:t> </w:t>
      </w:r>
      <w:r>
        <w:rPr>
          <w:w w:val="95"/>
        </w:rPr>
        <w:t>the proposed</w:t>
      </w:r>
      <w:r>
        <w:rPr>
          <w:spacing w:val="-14"/>
          <w:w w:val="95"/>
        </w:rPr>
        <w:t> </w:t>
      </w:r>
      <w:r>
        <w:rPr>
          <w:w w:val="95"/>
        </w:rPr>
        <w:t>method</w:t>
      </w:r>
      <w:r>
        <w:rPr>
          <w:spacing w:val="-14"/>
          <w:w w:val="95"/>
        </w:rPr>
        <w:t> </w:t>
      </w:r>
      <w:r>
        <w:rPr>
          <w:w w:val="95"/>
        </w:rPr>
        <w:t>is</w:t>
      </w:r>
      <w:r>
        <w:rPr>
          <w:spacing w:val="-14"/>
          <w:w w:val="95"/>
        </w:rPr>
        <w:t> </w:t>
      </w:r>
      <w:r>
        <w:rPr>
          <w:w w:val="95"/>
        </w:rPr>
        <w:t>showed</w:t>
      </w:r>
      <w:r>
        <w:rPr>
          <w:spacing w:val="-14"/>
          <w:w w:val="95"/>
        </w:rPr>
        <w:t> </w:t>
      </w:r>
      <w:r>
        <w:rPr>
          <w:w w:val="95"/>
        </w:rPr>
        <w:t>in</w:t>
      </w:r>
      <w:r>
        <w:rPr>
          <w:spacing w:val="-14"/>
          <w:w w:val="95"/>
        </w:rPr>
        <w:t> </w:t>
      </w:r>
      <w:r>
        <w:rPr>
          <w:spacing w:val="-5"/>
          <w:w w:val="95"/>
        </w:rPr>
        <w:t>Figure</w:t>
      </w:r>
      <w:r>
        <w:rPr>
          <w:spacing w:val="-14"/>
          <w:w w:val="95"/>
        </w:rPr>
        <w:t> </w:t>
      </w:r>
      <w:r>
        <w:rPr>
          <w:w w:val="95"/>
        </w:rPr>
        <w:t>II.1.</w:t>
      </w:r>
      <w:r>
        <w:rPr>
          <w:spacing w:val="-14"/>
          <w:w w:val="95"/>
        </w:rPr>
        <w:t> </w:t>
      </w:r>
      <w:r>
        <w:rPr>
          <w:w w:val="95"/>
        </w:rPr>
        <w:t>Here</w:t>
      </w:r>
      <w:r>
        <w:rPr>
          <w:spacing w:val="-14"/>
          <w:w w:val="95"/>
        </w:rPr>
        <w:t> </w:t>
      </w:r>
      <w:r>
        <w:rPr>
          <w:w w:val="95"/>
        </w:rPr>
        <w:t>we</w:t>
      </w:r>
      <w:r>
        <w:rPr>
          <w:spacing w:val="-14"/>
          <w:w w:val="95"/>
        </w:rPr>
        <w:t> </w:t>
      </w:r>
      <w:r>
        <w:rPr>
          <w:w w:val="95"/>
        </w:rPr>
        <w:t>have</w:t>
      </w:r>
      <w:r>
        <w:rPr>
          <w:spacing w:val="-14"/>
          <w:w w:val="95"/>
        </w:rPr>
        <w:t> </w:t>
      </w:r>
      <w:r>
        <w:rPr>
          <w:w w:val="95"/>
        </w:rPr>
        <w:t>the</w:t>
      </w:r>
      <w:r>
        <w:rPr>
          <w:spacing w:val="-14"/>
          <w:w w:val="95"/>
        </w:rPr>
        <w:t> </w:t>
      </w:r>
      <w:r>
        <w:rPr>
          <w:w w:val="95"/>
        </w:rPr>
        <w:t>detailed</w:t>
      </w:r>
      <w:r>
        <w:rPr>
          <w:spacing w:val="-14"/>
          <w:w w:val="95"/>
        </w:rPr>
        <w:t> </w:t>
      </w:r>
      <w:r>
        <w:rPr>
          <w:w w:val="95"/>
        </w:rPr>
        <w:t>algorithm</w:t>
      </w:r>
      <w:r>
        <w:rPr>
          <w:spacing w:val="-14"/>
          <w:w w:val="95"/>
        </w:rPr>
        <w:t> </w:t>
      </w:r>
      <w:r>
        <w:rPr>
          <w:w w:val="95"/>
        </w:rPr>
        <w:t>of</w:t>
      </w:r>
    </w:p>
    <w:p>
      <w:pPr>
        <w:spacing w:after="0" w:line="242" w:lineRule="auto"/>
        <w:jc w:val="both"/>
        <w:sectPr>
          <w:headerReference w:type="default" r:id="rId114"/>
          <w:footerReference w:type="default" r:id="rId115"/>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2645"/>
        <w:jc w:val="left"/>
        <w:rPr>
          <w:sz w:val="19"/>
        </w:rPr>
      </w:pPr>
      <w:r>
        <w:rPr/>
        <w:pict>
          <v:line style="position:absolute;mso-position-horizontal-relative:page;mso-position-vertical-relative:paragraph;z-index:7672" from="15pt,-30.932726pt" to="0pt,-30.932726pt" stroked="true" strokeweight=".25pt" strokecolor="#000000">
            <w10:wrap type="none"/>
          </v:line>
        </w:pict>
      </w:r>
      <w:r>
        <w:rPr/>
        <w:pict>
          <v:line style="position:absolute;mso-position-horizontal-relative:page;mso-position-vertical-relative:paragraph;z-index:7696" from="494.71701pt,-30.932726pt" to="509.71701pt,-30.932726pt" stroked="true" strokeweight=".25pt" strokecolor="#000000">
            <w10:wrap type="none"/>
          </v:line>
        </w:pict>
      </w:r>
      <w:r>
        <w:rPr/>
        <w:pict>
          <v:line style="position:absolute;mso-position-horizontal-relative:page;mso-position-vertical-relative:paragraph;z-index:7720" from="21pt,-36.932728pt" to="21pt,-51.932728pt" stroked="true" strokeweight=".25pt" strokecolor="#000000">
            <w10:wrap type="none"/>
          </v:line>
        </w:pict>
      </w:r>
      <w:r>
        <w:rPr/>
        <w:pict>
          <v:line style="position:absolute;mso-position-horizontal-relative:page;mso-position-vertical-relative:paragraph;z-index:7744" from="488.71701pt,-36.932728pt" to="488.71701pt,-51.932728pt" stroked="true" strokeweight=".25pt" strokecolor="#000000">
            <w10:wrap type="none"/>
          </v:line>
        </w:pict>
      </w:r>
      <w:r>
        <w:rPr>
          <w:i/>
          <w:w w:val="85"/>
          <w:sz w:val="19"/>
        </w:rPr>
        <w:t>New</w:t>
      </w:r>
      <w:r>
        <w:rPr>
          <w:i/>
          <w:spacing w:val="-10"/>
          <w:w w:val="85"/>
          <w:sz w:val="19"/>
        </w:rPr>
        <w:t> </w:t>
      </w:r>
      <w:r>
        <w:rPr>
          <w:i/>
          <w:w w:val="85"/>
          <w:sz w:val="19"/>
        </w:rPr>
        <w:t>metthods</w:t>
      </w:r>
      <w:r>
        <w:rPr>
          <w:i/>
          <w:spacing w:val="-10"/>
          <w:w w:val="85"/>
          <w:sz w:val="19"/>
        </w:rPr>
        <w:t> </w:t>
      </w:r>
      <w:r>
        <w:rPr>
          <w:i/>
          <w:w w:val="85"/>
          <w:sz w:val="19"/>
        </w:rPr>
        <w:t>for</w:t>
      </w:r>
      <w:r>
        <w:rPr>
          <w:i/>
          <w:spacing w:val="-10"/>
          <w:w w:val="85"/>
          <w:sz w:val="19"/>
        </w:rPr>
        <w:t> </w:t>
      </w:r>
      <w:r>
        <w:rPr>
          <w:i/>
          <w:w w:val="85"/>
          <w:sz w:val="19"/>
        </w:rPr>
        <w:t>auttomattic</w:t>
      </w:r>
      <w:r>
        <w:rPr>
          <w:i/>
          <w:spacing w:val="-10"/>
          <w:w w:val="85"/>
          <w:sz w:val="19"/>
        </w:rPr>
        <w:t> </w:t>
      </w:r>
      <w:r>
        <w:rPr>
          <w:i/>
          <w:w w:val="85"/>
          <w:sz w:val="19"/>
        </w:rPr>
        <w:t>single</w:t>
      </w:r>
      <w:r>
        <w:rPr>
          <w:i/>
          <w:spacing w:val="-10"/>
          <w:w w:val="85"/>
          <w:sz w:val="19"/>
        </w:rPr>
        <w:t> </w:t>
      </w:r>
      <w:r>
        <w:rPr>
          <w:i/>
          <w:w w:val="85"/>
          <w:sz w:val="19"/>
        </w:rPr>
        <w:t>ttextt</w:t>
      </w:r>
      <w:r>
        <w:rPr>
          <w:i/>
          <w:spacing w:val="-10"/>
          <w:w w:val="85"/>
          <w:sz w:val="19"/>
        </w:rPr>
        <w:t> </w:t>
      </w:r>
      <w:r>
        <w:rPr>
          <w:i/>
          <w:w w:val="85"/>
          <w:sz w:val="19"/>
        </w:rPr>
        <w:t>summarizattion</w:t>
        <w:tab/>
      </w:r>
      <w:r>
        <w:rPr>
          <w:w w:val="90"/>
          <w:sz w:val="19"/>
        </w:rPr>
        <w:t>63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46"/>
      </w:pPr>
      <w:r>
        <w:rPr>
          <w:w w:val="95"/>
        </w:rPr>
        <w:t>proposed genetic algorithm. The objective of the proposed genetic algorithm is </w:t>
      </w:r>
      <w:r>
        <w:rPr/>
        <w:t>not</w:t>
      </w:r>
      <w:r>
        <w:rPr>
          <w:spacing w:val="-27"/>
        </w:rPr>
        <w:t> </w:t>
      </w:r>
      <w:r>
        <w:rPr/>
        <w:t>only</w:t>
      </w:r>
      <w:r>
        <w:rPr>
          <w:spacing w:val="-27"/>
        </w:rPr>
        <w:t> </w:t>
      </w:r>
      <w:r>
        <w:rPr/>
        <w:t>to</w:t>
      </w:r>
      <w:r>
        <w:rPr>
          <w:spacing w:val="-27"/>
        </w:rPr>
        <w:t> </w:t>
      </w:r>
      <w:r>
        <w:rPr/>
        <w:t>find</w:t>
      </w:r>
      <w:r>
        <w:rPr>
          <w:spacing w:val="-27"/>
        </w:rPr>
        <w:t> </w:t>
      </w:r>
      <w:r>
        <w:rPr/>
        <w:t>topline,</w:t>
      </w:r>
      <w:r>
        <w:rPr>
          <w:spacing w:val="-27"/>
        </w:rPr>
        <w:t> </w:t>
      </w:r>
      <w:r>
        <w:rPr/>
        <w:t>but</w:t>
      </w:r>
      <w:r>
        <w:rPr>
          <w:spacing w:val="-27"/>
        </w:rPr>
        <w:t> </w:t>
      </w:r>
      <w:r>
        <w:rPr/>
        <w:t>also</w:t>
      </w:r>
      <w:r>
        <w:rPr>
          <w:spacing w:val="-27"/>
        </w:rPr>
        <w:t> </w:t>
      </w:r>
      <w:r>
        <w:rPr/>
        <w:t>to</w:t>
      </w:r>
      <w:r>
        <w:rPr>
          <w:spacing w:val="-27"/>
        </w:rPr>
        <w:t> </w:t>
      </w:r>
      <w:r>
        <w:rPr/>
        <w:t>find</w:t>
      </w:r>
      <w:r>
        <w:rPr>
          <w:spacing w:val="-27"/>
        </w:rPr>
        <w:t> </w:t>
      </w:r>
      <w:r>
        <w:rPr/>
        <w:t>the</w:t>
      </w:r>
      <w:r>
        <w:rPr>
          <w:spacing w:val="-27"/>
        </w:rPr>
        <w:t> </w:t>
      </w:r>
      <w:r>
        <w:rPr/>
        <w:t>best</w:t>
      </w:r>
      <w:r>
        <w:rPr>
          <w:spacing w:val="-27"/>
        </w:rPr>
        <w:t> </w:t>
      </w:r>
      <w:r>
        <w:rPr/>
        <w:t>combination</w:t>
      </w:r>
      <w:r>
        <w:rPr>
          <w:spacing w:val="-27"/>
        </w:rPr>
        <w:t> </w:t>
      </w:r>
      <w:r>
        <w:rPr/>
        <w:t>of</w:t>
      </w:r>
      <w:r>
        <w:rPr>
          <w:spacing w:val="-27"/>
        </w:rPr>
        <w:t> </w:t>
      </w:r>
      <w:r>
        <w:rPr/>
        <w:t>the</w:t>
      </w:r>
      <w:r>
        <w:rPr>
          <w:spacing w:val="-27"/>
        </w:rPr>
        <w:t> </w:t>
      </w:r>
      <w:r>
        <w:rPr/>
        <w:t>sentences.</w:t>
      </w:r>
    </w:p>
    <w:p>
      <w:pPr>
        <w:pStyle w:val="BodyText"/>
        <w:spacing w:line="242" w:lineRule="auto"/>
        <w:ind w:left="1553" w:right="1550" w:firstLine="283"/>
        <w:jc w:val="both"/>
      </w:pPr>
      <w:r>
        <w:rPr>
          <w:w w:val="95"/>
        </w:rPr>
        <w:t>The</w:t>
      </w:r>
      <w:r>
        <w:rPr>
          <w:spacing w:val="-7"/>
          <w:w w:val="95"/>
        </w:rPr>
        <w:t> </w:t>
      </w:r>
      <w:r>
        <w:rPr>
          <w:w w:val="95"/>
        </w:rPr>
        <w:t>genetic</w:t>
      </w:r>
      <w:r>
        <w:rPr>
          <w:spacing w:val="-7"/>
          <w:w w:val="95"/>
        </w:rPr>
        <w:t> </w:t>
      </w:r>
      <w:r>
        <w:rPr>
          <w:w w:val="95"/>
        </w:rPr>
        <w:t>algorithm</w:t>
      </w:r>
      <w:r>
        <w:rPr>
          <w:spacing w:val="-7"/>
          <w:w w:val="95"/>
        </w:rPr>
        <w:t> </w:t>
      </w:r>
      <w:r>
        <w:rPr>
          <w:w w:val="95"/>
        </w:rPr>
        <w:t>maintains</w:t>
      </w:r>
      <w:r>
        <w:rPr>
          <w:spacing w:val="-7"/>
          <w:w w:val="95"/>
        </w:rPr>
        <w:t> </w:t>
      </w:r>
      <w:r>
        <w:rPr>
          <w:w w:val="95"/>
        </w:rPr>
        <w:t>a</w:t>
      </w:r>
      <w:r>
        <w:rPr>
          <w:spacing w:val="-7"/>
          <w:w w:val="95"/>
        </w:rPr>
        <w:t> </w:t>
      </w:r>
      <w:r>
        <w:rPr>
          <w:w w:val="95"/>
        </w:rPr>
        <w:t>population</w:t>
      </w:r>
      <w:r>
        <w:rPr>
          <w:spacing w:val="-7"/>
          <w:w w:val="95"/>
        </w:rPr>
        <w:t> </w:t>
      </w:r>
      <w:r>
        <w:rPr>
          <w:w w:val="95"/>
        </w:rPr>
        <w:t>of</w:t>
      </w:r>
      <w:r>
        <w:rPr>
          <w:spacing w:val="-7"/>
          <w:w w:val="95"/>
        </w:rPr>
        <w:t> </w:t>
      </w:r>
      <w:r>
        <w:rPr>
          <w:w w:val="95"/>
        </w:rPr>
        <w:t>chromosomes</w:t>
      </w:r>
      <w:r>
        <w:rPr>
          <w:spacing w:val="-7"/>
          <w:w w:val="95"/>
        </w:rPr>
        <w:t> </w:t>
      </w:r>
      <w:r>
        <w:rPr>
          <w:w w:val="95"/>
        </w:rPr>
        <w:t>each</w:t>
      </w:r>
      <w:r>
        <w:rPr>
          <w:spacing w:val="-7"/>
          <w:w w:val="95"/>
        </w:rPr>
        <w:t> </w:t>
      </w:r>
      <w:r>
        <w:rPr>
          <w:w w:val="95"/>
        </w:rPr>
        <w:t>of</w:t>
      </w:r>
      <w:r>
        <w:rPr>
          <w:spacing w:val="-7"/>
          <w:w w:val="95"/>
        </w:rPr>
        <w:t> </w:t>
      </w:r>
      <w:r>
        <w:rPr>
          <w:w w:val="95"/>
        </w:rPr>
        <w:t>which </w:t>
      </w:r>
      <w:r>
        <w:rPr>
          <w:spacing w:val="-3"/>
        </w:rPr>
        <w:t>represents</w:t>
      </w:r>
      <w:r>
        <w:rPr>
          <w:spacing w:val="-15"/>
        </w:rPr>
        <w:t> </w:t>
      </w:r>
      <w:r>
        <w:rPr/>
        <w:t>a</w:t>
      </w:r>
      <w:r>
        <w:rPr>
          <w:spacing w:val="-15"/>
        </w:rPr>
        <w:t> </w:t>
      </w:r>
      <w:r>
        <w:rPr/>
        <w:t>combination</w:t>
      </w:r>
      <w:r>
        <w:rPr>
          <w:spacing w:val="-15"/>
        </w:rPr>
        <w:t> </w:t>
      </w:r>
      <w:r>
        <w:rPr/>
        <w:t>of</w:t>
      </w:r>
      <w:r>
        <w:rPr>
          <w:spacing w:val="-15"/>
        </w:rPr>
        <w:t> </w:t>
      </w:r>
      <w:r>
        <w:rPr/>
        <w:t>candidate</w:t>
      </w:r>
      <w:r>
        <w:rPr>
          <w:spacing w:val="-15"/>
        </w:rPr>
        <w:t> </w:t>
      </w:r>
      <w:r>
        <w:rPr/>
        <w:t>sentences.</w:t>
      </w:r>
      <w:r>
        <w:rPr>
          <w:spacing w:val="-15"/>
        </w:rPr>
        <w:t> </w:t>
      </w:r>
      <w:r>
        <w:rPr/>
        <w:t>This</w:t>
      </w:r>
      <w:r>
        <w:rPr>
          <w:spacing w:val="-15"/>
        </w:rPr>
        <w:t> </w:t>
      </w:r>
      <w:r>
        <w:rPr/>
        <w:t>genetic</w:t>
      </w:r>
      <w:r>
        <w:rPr>
          <w:spacing w:val="-15"/>
        </w:rPr>
        <w:t> </w:t>
      </w:r>
      <w:r>
        <w:rPr/>
        <w:t>algorithm</w:t>
      </w:r>
      <w:r>
        <w:rPr>
          <w:spacing w:val="-15"/>
        </w:rPr>
        <w:t> </w:t>
      </w:r>
      <w:r>
        <w:rPr/>
        <w:t>uses data</w:t>
      </w:r>
      <w:r>
        <w:rPr>
          <w:spacing w:val="-34"/>
        </w:rPr>
        <w:t> </w:t>
      </w:r>
      <w:r>
        <w:rPr/>
        <w:t>from</w:t>
      </w:r>
      <w:r>
        <w:rPr>
          <w:spacing w:val="-34"/>
        </w:rPr>
        <w:t> </w:t>
      </w:r>
      <w:r>
        <w:rPr/>
        <w:t>the</w:t>
      </w:r>
      <w:r>
        <w:rPr>
          <w:spacing w:val="-34"/>
        </w:rPr>
        <w:t> </w:t>
      </w:r>
      <w:r>
        <w:rPr/>
        <w:t>system</w:t>
      </w:r>
      <w:r>
        <w:rPr>
          <w:spacing w:val="-34"/>
        </w:rPr>
        <w:t> </w:t>
      </w:r>
      <w:r>
        <w:rPr>
          <w:w w:val="110"/>
          <w:sz w:val="17"/>
        </w:rPr>
        <w:t>rouge</w:t>
      </w:r>
      <w:r>
        <w:rPr>
          <w:spacing w:val="-26"/>
          <w:w w:val="110"/>
          <w:sz w:val="17"/>
        </w:rPr>
        <w:t> </w:t>
      </w:r>
      <w:r>
        <w:rPr/>
        <w:t>to</w:t>
      </w:r>
      <w:r>
        <w:rPr>
          <w:spacing w:val="-34"/>
        </w:rPr>
        <w:t> </w:t>
      </w:r>
      <w:r>
        <w:rPr/>
        <w:t>evaluate</w:t>
      </w:r>
      <w:r>
        <w:rPr>
          <w:spacing w:val="-34"/>
        </w:rPr>
        <w:t> </w:t>
      </w:r>
      <w:r>
        <w:rPr/>
        <w:t>the</w:t>
      </w:r>
      <w:r>
        <w:rPr>
          <w:spacing w:val="-34"/>
        </w:rPr>
        <w:t> </w:t>
      </w:r>
      <w:r>
        <w:rPr/>
        <w:t>fitness</w:t>
      </w:r>
      <w:r>
        <w:rPr>
          <w:spacing w:val="-34"/>
        </w:rPr>
        <w:t> </w:t>
      </w:r>
      <w:r>
        <w:rPr/>
        <w:t>of</w:t>
      </w:r>
      <w:r>
        <w:rPr>
          <w:spacing w:val="-34"/>
        </w:rPr>
        <w:t> </w:t>
      </w:r>
      <w:r>
        <w:rPr/>
        <w:t>each</w:t>
      </w:r>
      <w:r>
        <w:rPr>
          <w:spacing w:val="-34"/>
        </w:rPr>
        <w:t> </w:t>
      </w:r>
      <w:r>
        <w:rPr/>
        <w:t>sentence</w:t>
      </w:r>
      <w:r>
        <w:rPr>
          <w:spacing w:val="-34"/>
        </w:rPr>
        <w:t> </w:t>
      </w:r>
      <w:r>
        <w:rPr/>
        <w:t>in</w:t>
      </w:r>
      <w:r>
        <w:rPr>
          <w:spacing w:val="-34"/>
        </w:rPr>
        <w:t> </w:t>
      </w:r>
      <w:r>
        <w:rPr/>
        <w:t>the</w:t>
      </w:r>
      <w:r>
        <w:rPr>
          <w:spacing w:val="-34"/>
        </w:rPr>
        <w:t> </w:t>
      </w:r>
      <w:r>
        <w:rPr/>
        <w:t>popula- </w:t>
      </w:r>
      <w:r>
        <w:rPr>
          <w:w w:val="95"/>
        </w:rPr>
        <w:t>tion.</w:t>
      </w:r>
      <w:r>
        <w:rPr>
          <w:spacing w:val="-18"/>
          <w:w w:val="95"/>
        </w:rPr>
        <w:t> </w:t>
      </w:r>
      <w:r>
        <w:rPr>
          <w:w w:val="95"/>
        </w:rPr>
        <w:t>It</w:t>
      </w:r>
      <w:r>
        <w:rPr>
          <w:spacing w:val="-18"/>
          <w:w w:val="95"/>
        </w:rPr>
        <w:t> </w:t>
      </w:r>
      <w:r>
        <w:rPr>
          <w:w w:val="95"/>
        </w:rPr>
        <w:t>does</w:t>
      </w:r>
      <w:r>
        <w:rPr>
          <w:spacing w:val="-18"/>
          <w:w w:val="95"/>
        </w:rPr>
        <w:t> </w:t>
      </w:r>
      <w:r>
        <w:rPr>
          <w:w w:val="95"/>
        </w:rPr>
        <w:t>this</w:t>
      </w:r>
      <w:r>
        <w:rPr>
          <w:spacing w:val="-18"/>
          <w:w w:val="95"/>
        </w:rPr>
        <w:t> </w:t>
      </w:r>
      <w:r>
        <w:rPr>
          <w:w w:val="95"/>
        </w:rPr>
        <w:t>evaluation</w:t>
      </w:r>
      <w:r>
        <w:rPr>
          <w:spacing w:val="-18"/>
          <w:w w:val="95"/>
        </w:rPr>
        <w:t> </w:t>
      </w:r>
      <w:r>
        <w:rPr>
          <w:w w:val="95"/>
        </w:rPr>
        <w:t>at</w:t>
      </w:r>
      <w:r>
        <w:rPr>
          <w:spacing w:val="-18"/>
          <w:w w:val="95"/>
        </w:rPr>
        <w:t> </w:t>
      </w:r>
      <w:r>
        <w:rPr>
          <w:w w:val="95"/>
        </w:rPr>
        <w:t>each</w:t>
      </w:r>
      <w:r>
        <w:rPr>
          <w:spacing w:val="-18"/>
          <w:w w:val="95"/>
        </w:rPr>
        <w:t> </w:t>
      </w:r>
      <w:r>
        <w:rPr>
          <w:w w:val="95"/>
        </w:rPr>
        <w:t>time</w:t>
      </w:r>
      <w:r>
        <w:rPr>
          <w:spacing w:val="-18"/>
          <w:w w:val="95"/>
        </w:rPr>
        <w:t> </w:t>
      </w:r>
      <w:r>
        <w:rPr>
          <w:w w:val="95"/>
        </w:rPr>
        <w:t>step</w:t>
      </w:r>
      <w:r>
        <w:rPr>
          <w:spacing w:val="-19"/>
          <w:w w:val="95"/>
        </w:rPr>
        <w:t> </w:t>
      </w:r>
      <w:r>
        <w:rPr>
          <w:w w:val="95"/>
        </w:rPr>
        <w:t>by</w:t>
      </w:r>
      <w:r>
        <w:rPr>
          <w:spacing w:val="-18"/>
          <w:w w:val="95"/>
        </w:rPr>
        <w:t> </w:t>
      </w:r>
      <w:r>
        <w:rPr>
          <w:w w:val="95"/>
        </w:rPr>
        <w:t>simulating</w:t>
      </w:r>
      <w:r>
        <w:rPr>
          <w:spacing w:val="-19"/>
          <w:w w:val="95"/>
        </w:rPr>
        <w:t> </w:t>
      </w:r>
      <w:r>
        <w:rPr>
          <w:w w:val="95"/>
        </w:rPr>
        <w:t>with</w:t>
      </w:r>
      <w:r>
        <w:rPr>
          <w:spacing w:val="-18"/>
          <w:w w:val="95"/>
        </w:rPr>
        <w:t> </w:t>
      </w:r>
      <w:r>
        <w:rPr>
          <w:w w:val="95"/>
        </w:rPr>
        <w:t>each</w:t>
      </w:r>
      <w:r>
        <w:rPr>
          <w:spacing w:val="-18"/>
          <w:w w:val="95"/>
        </w:rPr>
        <w:t> </w:t>
      </w:r>
      <w:r>
        <w:rPr>
          <w:w w:val="95"/>
        </w:rPr>
        <w:t>combination </w:t>
      </w:r>
      <w:r>
        <w:rPr/>
        <w:t>of</w:t>
      </w:r>
      <w:r>
        <w:rPr>
          <w:spacing w:val="-11"/>
        </w:rPr>
        <w:t> </w:t>
      </w:r>
      <w:r>
        <w:rPr/>
        <w:t>the</w:t>
      </w:r>
      <w:r>
        <w:rPr>
          <w:spacing w:val="-11"/>
        </w:rPr>
        <w:t> </w:t>
      </w:r>
      <w:r>
        <w:rPr/>
        <w:t>sentences</w:t>
      </w:r>
      <w:r>
        <w:rPr>
          <w:spacing w:val="-11"/>
        </w:rPr>
        <w:t> </w:t>
      </w:r>
      <w:r>
        <w:rPr/>
        <w:t>and</w:t>
      </w:r>
      <w:r>
        <w:rPr>
          <w:spacing w:val="-11"/>
        </w:rPr>
        <w:t> </w:t>
      </w:r>
      <w:r>
        <w:rPr/>
        <w:t>forming</w:t>
      </w:r>
      <w:r>
        <w:rPr>
          <w:spacing w:val="-11"/>
        </w:rPr>
        <w:t> </w:t>
      </w:r>
      <w:r>
        <w:rPr/>
        <w:t>a</w:t>
      </w:r>
      <w:r>
        <w:rPr>
          <w:spacing w:val="-11"/>
        </w:rPr>
        <w:t> </w:t>
      </w:r>
      <w:r>
        <w:rPr/>
        <w:t>fitness</w:t>
      </w:r>
      <w:r>
        <w:rPr>
          <w:spacing w:val="-11"/>
        </w:rPr>
        <w:t> </w:t>
      </w:r>
      <w:r>
        <w:rPr/>
        <w:t>function</w:t>
      </w:r>
      <w:r>
        <w:rPr>
          <w:spacing w:val="-11"/>
        </w:rPr>
        <w:t> </w:t>
      </w:r>
      <w:r>
        <w:rPr/>
        <w:t>based</w:t>
      </w:r>
      <w:r>
        <w:rPr>
          <w:spacing w:val="-11"/>
        </w:rPr>
        <w:t> </w:t>
      </w:r>
      <w:r>
        <w:rPr/>
        <w:t>on</w:t>
      </w:r>
      <w:r>
        <w:rPr>
          <w:spacing w:val="-11"/>
        </w:rPr>
        <w:t> </w:t>
      </w:r>
      <w:r>
        <w:rPr/>
        <w:t>the</w:t>
      </w:r>
      <w:r>
        <w:rPr>
          <w:spacing w:val="-11"/>
        </w:rPr>
        <w:t> </w:t>
      </w:r>
      <w:r>
        <w:rPr>
          <w:w w:val="120"/>
          <w:sz w:val="17"/>
        </w:rPr>
        <w:t>rouge</w:t>
      </w:r>
      <w:r>
        <w:rPr>
          <w:spacing w:val="-7"/>
          <w:w w:val="120"/>
          <w:sz w:val="17"/>
        </w:rPr>
        <w:t> </w:t>
      </w:r>
      <w:r>
        <w:rPr/>
        <w:t>evaluation </w:t>
      </w:r>
      <w:r>
        <w:rPr>
          <w:w w:val="95"/>
        </w:rPr>
        <w:t>which characterizes the desired performance. Using this fitness evaluation, the genetic algorithm propagates the number of sentences into the next generation </w:t>
      </w:r>
      <w:r>
        <w:rPr/>
        <w:t>via</w:t>
      </w:r>
      <w:r>
        <w:rPr>
          <w:spacing w:val="-26"/>
        </w:rPr>
        <w:t> </w:t>
      </w:r>
      <w:r>
        <w:rPr/>
        <w:t>the</w:t>
      </w:r>
      <w:r>
        <w:rPr>
          <w:spacing w:val="-26"/>
        </w:rPr>
        <w:t> </w:t>
      </w:r>
      <w:r>
        <w:rPr/>
        <w:t>combination</w:t>
      </w:r>
      <w:r>
        <w:rPr>
          <w:spacing w:val="-26"/>
        </w:rPr>
        <w:t> </w:t>
      </w:r>
      <w:r>
        <w:rPr/>
        <w:t>of</w:t>
      </w:r>
      <w:r>
        <w:rPr>
          <w:spacing w:val="-26"/>
        </w:rPr>
        <w:t> </w:t>
      </w:r>
      <w:r>
        <w:rPr/>
        <w:t>genetic</w:t>
      </w:r>
      <w:r>
        <w:rPr>
          <w:spacing w:val="-26"/>
        </w:rPr>
        <w:t> </w:t>
      </w:r>
      <w:r>
        <w:rPr/>
        <w:t>operations</w:t>
      </w:r>
      <w:r>
        <w:rPr>
          <w:spacing w:val="-26"/>
        </w:rPr>
        <w:t> </w:t>
      </w:r>
      <w:r>
        <w:rPr/>
        <w:t>proposed</w:t>
      </w:r>
      <w:r>
        <w:rPr>
          <w:spacing w:val="-26"/>
        </w:rPr>
        <w:t> </w:t>
      </w:r>
      <w:r>
        <w:rPr>
          <w:spacing w:val="-3"/>
        </w:rPr>
        <w:t>below.</w:t>
      </w:r>
      <w:r>
        <w:rPr>
          <w:spacing w:val="-26"/>
        </w:rPr>
        <w:t> </w:t>
      </w:r>
      <w:r>
        <w:rPr/>
        <w:t>The</w:t>
      </w:r>
      <w:r>
        <w:rPr>
          <w:spacing w:val="-26"/>
        </w:rPr>
        <w:t> </w:t>
      </w:r>
      <w:r>
        <w:rPr/>
        <w:t>combination</w:t>
      </w:r>
      <w:r>
        <w:rPr>
          <w:spacing w:val="-26"/>
        </w:rPr>
        <w:t> </w:t>
      </w:r>
      <w:r>
        <w:rPr/>
        <w:t>of the</w:t>
      </w:r>
      <w:r>
        <w:rPr>
          <w:spacing w:val="-23"/>
        </w:rPr>
        <w:t> </w:t>
      </w:r>
      <w:r>
        <w:rPr/>
        <w:t>sentences</w:t>
      </w:r>
      <w:r>
        <w:rPr>
          <w:spacing w:val="-23"/>
        </w:rPr>
        <w:t> </w:t>
      </w:r>
      <w:r>
        <w:rPr/>
        <w:t>that</w:t>
      </w:r>
      <w:r>
        <w:rPr>
          <w:spacing w:val="-23"/>
        </w:rPr>
        <w:t> </w:t>
      </w:r>
      <w:r>
        <w:rPr/>
        <w:t>is</w:t>
      </w:r>
      <w:r>
        <w:rPr>
          <w:spacing w:val="-23"/>
        </w:rPr>
        <w:t> </w:t>
      </w:r>
      <w:r>
        <w:rPr/>
        <w:t>the</w:t>
      </w:r>
      <w:r>
        <w:rPr>
          <w:spacing w:val="-23"/>
        </w:rPr>
        <w:t> </w:t>
      </w:r>
      <w:r>
        <w:rPr/>
        <w:t>fittest</w:t>
      </w:r>
      <w:r>
        <w:rPr>
          <w:spacing w:val="-23"/>
        </w:rPr>
        <w:t> </w:t>
      </w:r>
      <w:r>
        <w:rPr/>
        <w:t>one</w:t>
      </w:r>
      <w:r>
        <w:rPr>
          <w:spacing w:val="-23"/>
        </w:rPr>
        <w:t> </w:t>
      </w:r>
      <w:r>
        <w:rPr/>
        <w:t>in</w:t>
      </w:r>
      <w:r>
        <w:rPr>
          <w:spacing w:val="-23"/>
        </w:rPr>
        <w:t> </w:t>
      </w:r>
      <w:r>
        <w:rPr/>
        <w:t>the</w:t>
      </w:r>
      <w:r>
        <w:rPr>
          <w:spacing w:val="-23"/>
        </w:rPr>
        <w:t> </w:t>
      </w:r>
      <w:r>
        <w:rPr/>
        <w:t>population</w:t>
      </w:r>
      <w:r>
        <w:rPr>
          <w:spacing w:val="-23"/>
        </w:rPr>
        <w:t> </w:t>
      </w:r>
      <w:r>
        <w:rPr/>
        <w:t>is</w:t>
      </w:r>
      <w:r>
        <w:rPr>
          <w:spacing w:val="-23"/>
        </w:rPr>
        <w:t> </w:t>
      </w:r>
      <w:r>
        <w:rPr/>
        <w:t>used</w:t>
      </w:r>
      <w:r>
        <w:rPr>
          <w:spacing w:val="-23"/>
        </w:rPr>
        <w:t> </w:t>
      </w:r>
      <w:r>
        <w:rPr/>
        <w:t>to</w:t>
      </w:r>
      <w:r>
        <w:rPr>
          <w:spacing w:val="-23"/>
        </w:rPr>
        <w:t> </w:t>
      </w:r>
      <w:r>
        <w:rPr/>
        <w:t>compose</w:t>
      </w:r>
      <w:r>
        <w:rPr>
          <w:spacing w:val="-23"/>
        </w:rPr>
        <w:t> </w:t>
      </w:r>
      <w:r>
        <w:rPr/>
        <w:t>a</w:t>
      </w:r>
      <w:r>
        <w:rPr>
          <w:spacing w:val="-23"/>
        </w:rPr>
        <w:t> </w:t>
      </w:r>
      <w:r>
        <w:rPr/>
        <w:t>sum- </w:t>
      </w:r>
      <w:r>
        <w:rPr>
          <w:spacing w:val="-5"/>
        </w:rPr>
        <w:t>mary.</w:t>
      </w:r>
    </w:p>
    <w:p>
      <w:pPr>
        <w:pStyle w:val="BodyText"/>
        <w:spacing w:before="6"/>
        <w:rPr>
          <w:sz w:val="28"/>
        </w:rPr>
      </w:pPr>
    </w:p>
    <w:p>
      <w:pPr>
        <w:pStyle w:val="Heading2"/>
        <w:ind w:right="2637"/>
      </w:pPr>
      <w:r>
        <w:rPr/>
        <w:t>Figure III.8</w:t>
      </w:r>
    </w:p>
    <w:p>
      <w:pPr>
        <w:spacing w:before="2"/>
        <w:ind w:left="2637" w:right="2637" w:firstLine="0"/>
        <w:jc w:val="center"/>
        <w:rPr>
          <w:b/>
          <w:sz w:val="22"/>
        </w:rPr>
      </w:pPr>
      <w:r>
        <w:rPr/>
        <w:pict>
          <v:group style="position:absolute;margin-left:112.737198pt;margin-top:28.216841pt;width:277.4pt;height:269.5pt;mso-position-horizontal-relative:page;mso-position-vertical-relative:paragraph;z-index:-290704" coordorigin="2255,564" coordsize="5548,5390">
            <v:rect style="position:absolute;left:2406;top:4388;width:2501;height:1152" filled="false" stroked="true" strokeweight=".72pt" strokecolor="#000000"/>
            <v:shape style="position:absolute;left:3025;top:4061;width:226;height:255" coordorigin="3025,4061" coordsize="226,255" path="m3059,4061l3025,4315,3251,4186,3059,4061xe" filled="true" fillcolor="#010101" stroked="false">
              <v:path arrowok="t"/>
              <v:fill type="solid"/>
            </v:shape>
            <v:shape style="position:absolute;left:0;top:5129;width:1485;height:3188" coordorigin="0,5129" coordsize="1485,3188" path="m3035,5578l3035,5934m4519,2746l4034,2746,3149,4129e" filled="false" stroked="true" strokeweight="1.5pt" strokecolor="#000000">
              <v:path arrowok="t"/>
            </v:shape>
            <v:rect style="position:absolute;left:4523;top:572;width:2568;height:3422" filled="false" stroked="true" strokeweight=".72pt" strokecolor="#000000"/>
            <v:shape style="position:absolute;left:7369;top:2756;width:418;height:3183" coordorigin="7369,2756" coordsize="418,3183" path="m7787,5938l7787,2756,7369,2756e" filled="false" stroked="true" strokeweight="1.5pt" strokecolor="#000000">
              <v:path arrowok="t"/>
            </v:shape>
            <v:shape style="position:absolute;left:7145;top:2634;width:236;height:236" coordorigin="7145,2634" coordsize="236,236" path="m7380,2634l7145,2745,7371,2870,7380,2634xe" filled="true" fillcolor="#010101" stroked="false">
              <v:path arrowok="t"/>
              <v:fill type="solid"/>
            </v:shape>
            <v:line style="position:absolute" from="7787,5924" to="3035,5919" stroked="true" strokeweight="1.5pt" strokecolor="#000000"/>
            <v:shape style="position:absolute;left:2807;top:3200;width:1047;height:802" coordorigin="2807,3200" coordsize="1047,802" path="m3330,3200l3245,3205,3165,3220,3090,3245,3021,3277,2960,3317,2908,3364,2865,3416,2834,3474,2814,3536,2807,3601,2814,3666,2834,3727,2865,3785,2908,3837,2960,3884,3021,3924,3090,3957,3165,3981,3245,3996,3330,4001,3415,3996,3496,3981,3571,3957,3639,3924,3700,3884,3752,3837,3795,3785,3827,3727,3847,3666,3853,3601,3847,3536,3827,3474,3795,3416,3752,3364,3700,3317,3639,3277,3571,3245,3496,3220,3415,3205,3330,3200xe" filled="true" fillcolor="#ffffff" stroked="false">
              <v:path arrowok="t"/>
              <v:fill type="solid"/>
            </v:shape>
            <v:shape style="position:absolute;left:2807;top:3200;width:1047;height:802" coordorigin="2807,3200" coordsize="1047,802" path="m3853,3601l3847,3666,3827,3727,3795,3785,3752,3837,3700,3884,3639,3924,3571,3957,3496,3981,3415,3996,3330,4001,3245,3996,3165,3981,3090,3957,3021,3924,2960,3884,2908,3837,2865,3785,2834,3727,2814,3666,2807,3601,2814,3536,2834,3474,2865,3416,2908,3364,2960,3317,3021,3277,3090,3245,3165,3220,3245,3205,3330,3200,3415,3205,3496,3220,3571,3245,3639,3277,3700,3317,3752,3364,3795,3416,3827,3474,3847,3536,3853,3601xe" filled="false" stroked="true" strokeweight="1.92pt" strokecolor="#000000">
              <v:path arrowok="t"/>
            </v:shape>
            <v:shape style="position:absolute;left:2406;top:4388;width:2501;height:1152" type="#_x0000_t202" filled="false" stroked="false">
              <v:textbox inset="0,0,0,0">
                <w:txbxContent>
                  <w:p>
                    <w:pPr>
                      <w:spacing w:line="240" w:lineRule="auto" w:before="0"/>
                      <w:rPr>
                        <w:b/>
                        <w:sz w:val="16"/>
                      </w:rPr>
                    </w:pPr>
                  </w:p>
                  <w:p>
                    <w:pPr>
                      <w:spacing w:before="119"/>
                      <w:ind w:left="574" w:right="778" w:firstLine="0"/>
                      <w:jc w:val="center"/>
                      <w:rPr>
                        <w:rFonts w:ascii="Georgia"/>
                        <w:sz w:val="16"/>
                      </w:rPr>
                    </w:pPr>
                    <w:r>
                      <w:rPr>
                        <w:rFonts w:ascii="Georgia"/>
                        <w:w w:val="110"/>
                        <w:sz w:val="16"/>
                      </w:rPr>
                      <w:t>ROUGE</w:t>
                    </w:r>
                  </w:p>
                  <w:p>
                    <w:pPr>
                      <w:spacing w:before="33"/>
                      <w:ind w:left="574" w:right="778" w:firstLine="0"/>
                      <w:jc w:val="center"/>
                      <w:rPr>
                        <w:rFonts w:ascii="Georgia"/>
                        <w:sz w:val="24"/>
                      </w:rPr>
                    </w:pPr>
                    <w:r>
                      <w:rPr>
                        <w:rFonts w:ascii="Georgia"/>
                        <w:sz w:val="24"/>
                      </w:rPr>
                      <w:t>evaluation</w:t>
                    </w:r>
                  </w:p>
                </w:txbxContent>
              </v:textbox>
              <w10:wrap type="none"/>
            </v:shape>
            <v:shape style="position:absolute;left:2255;top:2318;width:1396;height:528" type="#_x0000_t202" filled="false" stroked="false">
              <v:textbox inset="0,0,0,0">
                <w:txbxContent>
                  <w:p>
                    <w:pPr>
                      <w:spacing w:line="238" w:lineRule="exact" w:before="0"/>
                      <w:ind w:left="22" w:right="-10" w:hanging="23"/>
                      <w:jc w:val="left"/>
                      <w:rPr>
                        <w:rFonts w:ascii="Georgia"/>
                        <w:sz w:val="24"/>
                      </w:rPr>
                    </w:pPr>
                    <w:r>
                      <w:rPr>
                        <w:rFonts w:ascii="Georgia"/>
                        <w:sz w:val="24"/>
                      </w:rPr>
                      <w:t>Combination</w:t>
                    </w:r>
                  </w:p>
                  <w:p>
                    <w:pPr>
                      <w:spacing w:before="15"/>
                      <w:ind w:left="22" w:right="-10" w:firstLine="0"/>
                      <w:jc w:val="left"/>
                      <w:rPr>
                        <w:rFonts w:ascii="Georgia"/>
                        <w:sz w:val="24"/>
                      </w:rPr>
                    </w:pPr>
                    <w:r>
                      <w:rPr>
                        <w:rFonts w:ascii="Georgia"/>
                        <w:sz w:val="24"/>
                      </w:rPr>
                      <w:t>of sentences</w:t>
                    </w:r>
                  </w:p>
                </w:txbxContent>
              </v:textbox>
              <w10:wrap type="none"/>
            </v:shape>
            <v:shape style="position:absolute;left:3096;top:3272;width:512;height:640" type="#_x0000_t202" filled="false" stroked="false">
              <v:textbox inset="0,0,0,0">
                <w:txbxContent>
                  <w:p>
                    <w:pPr>
                      <w:spacing w:line="296" w:lineRule="exact" w:before="0"/>
                      <w:ind w:left="0" w:right="0" w:firstLine="0"/>
                      <w:jc w:val="left"/>
                      <w:rPr>
                        <w:rFonts w:ascii="Tahoma"/>
                        <w:b/>
                        <w:sz w:val="30"/>
                      </w:rPr>
                    </w:pPr>
                    <w:r>
                      <w:rPr>
                        <w:rFonts w:ascii="Tahoma"/>
                        <w:b/>
                        <w:w w:val="85"/>
                        <w:sz w:val="30"/>
                      </w:rPr>
                      <w:t>1,5,</w:t>
                    </w:r>
                  </w:p>
                  <w:p>
                    <w:pPr>
                      <w:spacing w:line="343" w:lineRule="exact" w:before="0"/>
                      <w:ind w:left="0" w:right="0" w:firstLine="0"/>
                      <w:jc w:val="left"/>
                      <w:rPr>
                        <w:rFonts w:ascii="Tahoma"/>
                        <w:b/>
                        <w:sz w:val="30"/>
                      </w:rPr>
                    </w:pPr>
                    <w:r>
                      <w:rPr>
                        <w:rFonts w:ascii="Tahoma"/>
                        <w:b/>
                        <w:sz w:val="30"/>
                      </w:rPr>
                      <w:t>6,8</w:t>
                    </w:r>
                  </w:p>
                </w:txbxContent>
              </v:textbox>
              <w10:wrap type="none"/>
            </v:shape>
            <w10:wrap type="none"/>
          </v:group>
        </w:pict>
      </w:r>
      <w:r>
        <w:rPr>
          <w:b/>
          <w:w w:val="90"/>
          <w:sz w:val="22"/>
        </w:rPr>
        <w:t>Scheme of the proposed genetic algorithm</w:t>
      </w:r>
    </w:p>
    <w:p>
      <w:pPr>
        <w:pStyle w:val="BodyText"/>
        <w:rPr>
          <w:b/>
          <w:sz w:val="20"/>
        </w:rPr>
      </w:pPr>
    </w:p>
    <w:p>
      <w:pPr>
        <w:pStyle w:val="BodyText"/>
        <w:spacing w:before="6"/>
        <w:rPr>
          <w:b/>
          <w:sz w:val="21"/>
        </w:rPr>
      </w:pPr>
    </w:p>
    <w:tbl>
      <w:tblPr>
        <w:tblW w:w="0" w:type="auto"/>
        <w:jc w:val="left"/>
        <w:tblInd w:w="46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33"/>
        <w:gridCol w:w="115"/>
        <w:gridCol w:w="1130"/>
      </w:tblGrid>
      <w:tr>
        <w:trPr>
          <w:trHeight w:val="1253" w:hRule="exact"/>
        </w:trPr>
        <w:tc>
          <w:tcPr>
            <w:tcW w:w="2378" w:type="dxa"/>
            <w:gridSpan w:val="3"/>
          </w:tcPr>
          <w:p>
            <w:pPr>
              <w:pStyle w:val="TableParagraph"/>
              <w:spacing w:before="4"/>
              <w:jc w:val="left"/>
              <w:rPr>
                <w:b/>
                <w:sz w:val="23"/>
              </w:rPr>
            </w:pPr>
          </w:p>
          <w:p>
            <w:pPr>
              <w:pStyle w:val="TableParagraph"/>
              <w:spacing w:line="254" w:lineRule="auto" w:before="0"/>
              <w:ind w:left="631" w:right="669" w:firstLine="117"/>
              <w:jc w:val="left"/>
              <w:rPr>
                <w:rFonts w:ascii="Georgia"/>
                <w:sz w:val="24"/>
              </w:rPr>
            </w:pPr>
            <w:r>
              <w:rPr>
                <w:rFonts w:ascii="Georgia"/>
                <w:sz w:val="24"/>
              </w:rPr>
              <w:t>Genetic algorithm</w:t>
            </w:r>
          </w:p>
        </w:tc>
      </w:tr>
      <w:tr>
        <w:trPr>
          <w:trHeight w:val="1882" w:hRule="exact"/>
        </w:trPr>
        <w:tc>
          <w:tcPr>
            <w:tcW w:w="1133" w:type="dxa"/>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7"/>
              </w:rPr>
            </w:pPr>
          </w:p>
          <w:p>
            <w:pPr>
              <w:pStyle w:val="TableParagraph"/>
              <w:spacing w:line="254" w:lineRule="auto" w:before="0"/>
              <w:ind w:left="113" w:right="117"/>
              <w:rPr>
                <w:rFonts w:ascii="Georgia"/>
                <w:sz w:val="18"/>
              </w:rPr>
            </w:pPr>
            <w:r>
              <w:rPr>
                <w:rFonts w:ascii="Georgia"/>
                <w:sz w:val="18"/>
              </w:rPr>
              <w:t>Population of     sentences</w:t>
            </w:r>
          </w:p>
        </w:tc>
        <w:tc>
          <w:tcPr>
            <w:tcW w:w="115" w:type="dxa"/>
            <w:tcBorders>
              <w:bottom w:val="nil"/>
            </w:tcBorders>
          </w:tcPr>
          <w:p>
            <w:pPr/>
          </w:p>
        </w:tc>
        <w:tc>
          <w:tcPr>
            <w:tcW w:w="1130" w:type="dxa"/>
          </w:tcPr>
          <w:p>
            <w:pPr>
              <w:pStyle w:val="TableParagraph"/>
              <w:spacing w:before="0"/>
              <w:jc w:val="left"/>
              <w:rPr>
                <w:b/>
                <w:sz w:val="12"/>
              </w:rPr>
            </w:pPr>
          </w:p>
          <w:p>
            <w:pPr>
              <w:pStyle w:val="TableParagraph"/>
              <w:spacing w:before="0"/>
              <w:jc w:val="left"/>
              <w:rPr>
                <w:b/>
                <w:sz w:val="12"/>
              </w:rPr>
            </w:pPr>
          </w:p>
          <w:p>
            <w:pPr>
              <w:pStyle w:val="TableParagraph"/>
              <w:spacing w:before="0"/>
              <w:jc w:val="left"/>
              <w:rPr>
                <w:b/>
                <w:sz w:val="12"/>
              </w:rPr>
            </w:pPr>
          </w:p>
          <w:p>
            <w:pPr>
              <w:pStyle w:val="TableParagraph"/>
              <w:spacing w:before="0"/>
              <w:jc w:val="left"/>
              <w:rPr>
                <w:b/>
                <w:sz w:val="12"/>
              </w:rPr>
            </w:pPr>
          </w:p>
          <w:p>
            <w:pPr>
              <w:pStyle w:val="TableParagraph"/>
              <w:spacing w:before="8"/>
              <w:jc w:val="left"/>
              <w:rPr>
                <w:b/>
                <w:sz w:val="9"/>
              </w:rPr>
            </w:pPr>
          </w:p>
          <w:p>
            <w:pPr>
              <w:pStyle w:val="TableParagraph"/>
              <w:spacing w:before="1"/>
              <w:ind w:left="289" w:right="301"/>
              <w:jc w:val="left"/>
              <w:rPr>
                <w:rFonts w:ascii="Georgia"/>
                <w:sz w:val="12"/>
              </w:rPr>
            </w:pPr>
            <w:r>
              <w:rPr>
                <w:rFonts w:ascii="Georgia"/>
                <w:w w:val="110"/>
                <w:sz w:val="12"/>
              </w:rPr>
              <w:t>ROUGE</w:t>
            </w:r>
          </w:p>
          <w:p>
            <w:pPr>
              <w:pStyle w:val="TableParagraph"/>
              <w:spacing w:line="254" w:lineRule="auto" w:before="24"/>
              <w:ind w:left="250" w:right="301" w:hanging="7"/>
              <w:jc w:val="left"/>
              <w:rPr>
                <w:rFonts w:ascii="Georgia"/>
                <w:sz w:val="18"/>
              </w:rPr>
            </w:pPr>
            <w:r>
              <w:rPr>
                <w:rFonts w:ascii="Georgia"/>
                <w:w w:val="95"/>
                <w:sz w:val="18"/>
              </w:rPr>
              <w:t>specifi- cations</w:t>
            </w:r>
          </w:p>
        </w:tc>
      </w:tr>
    </w:tbl>
    <w:p>
      <w:pPr>
        <w:spacing w:after="0" w:line="254" w:lineRule="auto"/>
        <w:jc w:val="left"/>
        <w:rPr>
          <w:rFonts w:ascii="Georgia"/>
          <w:sz w:val="18"/>
        </w:rPr>
        <w:sectPr>
          <w:headerReference w:type="default" r:id="rId116"/>
          <w:footerReference w:type="default" r:id="rId117"/>
          <w:pgSz w:w="10200" w:h="13600"/>
          <w:pgMar w:header="0" w:footer="223" w:top="0" w:bottom="420" w:left="0" w:right="0"/>
        </w:sect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7792" from="15pt,-30.932543pt" to="0pt,-30.932543pt" stroked="true" strokeweight=".25pt" strokecolor="#000000">
            <w10:wrap type="none"/>
          </v:line>
        </w:pict>
      </w:r>
      <w:r>
        <w:rPr/>
        <w:pict>
          <v:line style="position:absolute;mso-position-horizontal-relative:page;mso-position-vertical-relative:paragraph;z-index:7816" from="494.71701pt,-30.932543pt" to="509.71701pt,-30.932543pt" stroked="true" strokeweight=".25pt" strokecolor="#000000">
            <w10:wrap type="none"/>
          </v:line>
        </w:pict>
      </w:r>
      <w:r>
        <w:rPr/>
        <w:pict>
          <v:line style="position:absolute;mso-position-horizontal-relative:page;mso-position-vertical-relative:paragraph;z-index:7840" from="21pt,-36.932545pt" to="21pt,-51.932545pt" stroked="true" strokeweight=".25pt" strokecolor="#000000">
            <w10:wrap type="none"/>
          </v:line>
        </w:pict>
      </w:r>
      <w:r>
        <w:rPr/>
        <w:pict>
          <v:line style="position:absolute;mso-position-horizontal-relative:page;mso-position-vertical-relative:paragraph;z-index:7864" from="488.71701pt,-36.932545pt" to="488.71701pt,-51.932545pt" stroked="true" strokeweight=".25pt" strokecolor="#000000">
            <w10:wrap type="none"/>
          </v:line>
        </w:pict>
      </w:r>
      <w:r>
        <w:rPr>
          <w:w w:val="90"/>
          <w:sz w:val="19"/>
        </w:rPr>
        <w:t>64</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46" w:firstLine="283"/>
      </w:pPr>
      <w:r>
        <w:rPr/>
        <w:t>The</w:t>
      </w:r>
      <w:r>
        <w:rPr>
          <w:spacing w:val="-29"/>
        </w:rPr>
        <w:t> </w:t>
      </w:r>
      <w:r>
        <w:rPr/>
        <w:t>proposed</w:t>
      </w:r>
      <w:r>
        <w:rPr>
          <w:spacing w:val="-29"/>
        </w:rPr>
        <w:t> </w:t>
      </w:r>
      <w:r>
        <w:rPr/>
        <w:t>procedure</w:t>
      </w:r>
      <w:r>
        <w:rPr>
          <w:spacing w:val="-29"/>
        </w:rPr>
        <w:t> </w:t>
      </w:r>
      <w:r>
        <w:rPr/>
        <w:t>of</w:t>
      </w:r>
      <w:r>
        <w:rPr>
          <w:spacing w:val="-29"/>
        </w:rPr>
        <w:t> </w:t>
      </w:r>
      <w:r>
        <w:rPr/>
        <w:t>estimating</w:t>
      </w:r>
      <w:r>
        <w:rPr>
          <w:spacing w:val="-28"/>
        </w:rPr>
        <w:t> </w:t>
      </w:r>
      <w:r>
        <w:rPr/>
        <w:t>the</w:t>
      </w:r>
      <w:r>
        <w:rPr>
          <w:spacing w:val="-29"/>
        </w:rPr>
        <w:t> </w:t>
      </w:r>
      <w:r>
        <w:rPr/>
        <w:t>combination</w:t>
      </w:r>
      <w:r>
        <w:rPr>
          <w:spacing w:val="-29"/>
        </w:rPr>
        <w:t> </w:t>
      </w:r>
      <w:r>
        <w:rPr/>
        <w:t>of</w:t>
      </w:r>
      <w:r>
        <w:rPr>
          <w:spacing w:val="-29"/>
        </w:rPr>
        <w:t> </w:t>
      </w:r>
      <w:r>
        <w:rPr/>
        <w:t>sentences</w:t>
      </w:r>
      <w:r>
        <w:rPr>
          <w:spacing w:val="-29"/>
        </w:rPr>
        <w:t> </w:t>
      </w:r>
      <w:r>
        <w:rPr/>
        <w:t>by</w:t>
      </w:r>
      <w:r>
        <w:rPr>
          <w:spacing w:val="-28"/>
        </w:rPr>
        <w:t> </w:t>
      </w:r>
      <w:r>
        <w:rPr>
          <w:w w:val="110"/>
          <w:sz w:val="17"/>
        </w:rPr>
        <w:t>ga</w:t>
      </w:r>
      <w:r>
        <w:rPr>
          <w:spacing w:val="-21"/>
          <w:w w:val="110"/>
          <w:sz w:val="17"/>
        </w:rPr>
        <w:t> </w:t>
      </w:r>
      <w:r>
        <w:rPr/>
        <w:t>is </w:t>
      </w:r>
      <w:r>
        <w:rPr>
          <w:w w:val="95"/>
        </w:rPr>
        <w:t>summarized</w:t>
      </w:r>
      <w:r>
        <w:rPr>
          <w:spacing w:val="-14"/>
          <w:w w:val="95"/>
        </w:rPr>
        <w:t> </w:t>
      </w:r>
      <w:r>
        <w:rPr>
          <w:w w:val="95"/>
        </w:rPr>
        <w:t>as</w:t>
      </w:r>
      <w:r>
        <w:rPr>
          <w:spacing w:val="-13"/>
          <w:w w:val="95"/>
        </w:rPr>
        <w:t> </w:t>
      </w:r>
      <w:r>
        <w:rPr>
          <w:w w:val="95"/>
        </w:rPr>
        <w:t>follows</w:t>
      </w:r>
      <w:r>
        <w:rPr>
          <w:spacing w:val="-14"/>
          <w:w w:val="95"/>
        </w:rPr>
        <w:t> </w:t>
      </w:r>
      <w:r>
        <w:rPr>
          <w:w w:val="95"/>
        </w:rPr>
        <w:t>(see</w:t>
      </w:r>
      <w:r>
        <w:rPr>
          <w:spacing w:val="-13"/>
          <w:w w:val="95"/>
        </w:rPr>
        <w:t> </w:t>
      </w:r>
      <w:r>
        <w:rPr>
          <w:spacing w:val="-5"/>
          <w:w w:val="95"/>
        </w:rPr>
        <w:t>Figure</w:t>
      </w:r>
      <w:r>
        <w:rPr>
          <w:spacing w:val="-13"/>
          <w:w w:val="95"/>
        </w:rPr>
        <w:t> </w:t>
      </w:r>
      <w:r>
        <w:rPr>
          <w:w w:val="95"/>
        </w:rPr>
        <w:t>II.4):</w:t>
      </w:r>
    </w:p>
    <w:p>
      <w:pPr>
        <w:pStyle w:val="BodyText"/>
        <w:spacing w:before="1"/>
      </w:pPr>
    </w:p>
    <w:p>
      <w:pPr>
        <w:pStyle w:val="ListParagraph"/>
        <w:numPr>
          <w:ilvl w:val="0"/>
          <w:numId w:val="30"/>
        </w:numPr>
        <w:tabs>
          <w:tab w:pos="1774" w:val="left" w:leader="none"/>
        </w:tabs>
        <w:spacing w:line="240" w:lineRule="auto" w:before="0" w:after="0"/>
        <w:ind w:left="1837" w:right="0" w:hanging="284"/>
        <w:jc w:val="both"/>
        <w:rPr>
          <w:sz w:val="22"/>
        </w:rPr>
      </w:pPr>
      <w:r>
        <w:rPr>
          <w:w w:val="95"/>
          <w:sz w:val="22"/>
        </w:rPr>
        <w:t>Determine the number of sentences of the given</w:t>
      </w:r>
      <w:r>
        <w:rPr>
          <w:spacing w:val="-11"/>
          <w:w w:val="95"/>
          <w:sz w:val="22"/>
        </w:rPr>
        <w:t> </w:t>
      </w:r>
      <w:r>
        <w:rPr>
          <w:w w:val="95"/>
          <w:sz w:val="22"/>
        </w:rPr>
        <w:t>text.</w:t>
      </w:r>
    </w:p>
    <w:p>
      <w:pPr>
        <w:pStyle w:val="ListParagraph"/>
        <w:numPr>
          <w:ilvl w:val="0"/>
          <w:numId w:val="30"/>
        </w:numPr>
        <w:tabs>
          <w:tab w:pos="1774" w:val="left" w:leader="none"/>
        </w:tabs>
        <w:spacing w:line="240" w:lineRule="auto" w:before="2" w:after="0"/>
        <w:ind w:left="1773" w:right="0" w:hanging="220"/>
        <w:jc w:val="both"/>
        <w:rPr>
          <w:sz w:val="22"/>
        </w:rPr>
      </w:pPr>
      <w:r>
        <w:rPr>
          <w:w w:val="95"/>
          <w:sz w:val="22"/>
        </w:rPr>
        <w:t>Construct an initial</w:t>
      </w:r>
      <w:r>
        <w:rPr>
          <w:spacing w:val="12"/>
          <w:w w:val="95"/>
          <w:sz w:val="22"/>
        </w:rPr>
        <w:t> </w:t>
      </w:r>
      <w:r>
        <w:rPr>
          <w:w w:val="95"/>
          <w:sz w:val="22"/>
        </w:rPr>
        <w:t>population.</w:t>
      </w:r>
    </w:p>
    <w:p>
      <w:pPr>
        <w:pStyle w:val="ListParagraph"/>
        <w:numPr>
          <w:ilvl w:val="0"/>
          <w:numId w:val="30"/>
        </w:numPr>
        <w:tabs>
          <w:tab w:pos="1774" w:val="left" w:leader="none"/>
        </w:tabs>
        <w:spacing w:line="240" w:lineRule="auto" w:before="2" w:after="0"/>
        <w:ind w:left="1773" w:right="0" w:hanging="220"/>
        <w:jc w:val="both"/>
        <w:rPr>
          <w:sz w:val="22"/>
        </w:rPr>
      </w:pPr>
      <w:r>
        <w:rPr>
          <w:w w:val="95"/>
          <w:sz w:val="22"/>
        </w:rPr>
        <w:t>Encode each chromosome in the</w:t>
      </w:r>
      <w:r>
        <w:rPr>
          <w:spacing w:val="6"/>
          <w:w w:val="95"/>
          <w:sz w:val="22"/>
        </w:rPr>
        <w:t> </w:t>
      </w:r>
      <w:r>
        <w:rPr>
          <w:w w:val="95"/>
          <w:sz w:val="22"/>
        </w:rPr>
        <w:t>population.</w:t>
      </w:r>
    </w:p>
    <w:p>
      <w:pPr>
        <w:pStyle w:val="ListParagraph"/>
        <w:numPr>
          <w:ilvl w:val="0"/>
          <w:numId w:val="30"/>
        </w:numPr>
        <w:tabs>
          <w:tab w:pos="1774" w:val="left" w:leader="none"/>
        </w:tabs>
        <w:spacing w:line="240" w:lineRule="auto" w:before="2" w:after="0"/>
        <w:ind w:left="1773" w:right="0" w:hanging="220"/>
        <w:jc w:val="both"/>
        <w:rPr>
          <w:sz w:val="22"/>
        </w:rPr>
      </w:pPr>
      <w:r>
        <w:rPr>
          <w:w w:val="95"/>
          <w:sz w:val="22"/>
        </w:rPr>
        <w:t>Evaluate</w:t>
      </w:r>
      <w:r>
        <w:rPr>
          <w:spacing w:val="-11"/>
          <w:w w:val="95"/>
          <w:sz w:val="22"/>
        </w:rPr>
        <w:t> </w:t>
      </w:r>
      <w:r>
        <w:rPr>
          <w:w w:val="95"/>
          <w:sz w:val="22"/>
        </w:rPr>
        <w:t>the</w:t>
      </w:r>
      <w:r>
        <w:rPr>
          <w:spacing w:val="-11"/>
          <w:w w:val="95"/>
          <w:sz w:val="22"/>
        </w:rPr>
        <w:t> </w:t>
      </w:r>
      <w:r>
        <w:rPr>
          <w:w w:val="95"/>
          <w:sz w:val="22"/>
        </w:rPr>
        <w:t>fitness</w:t>
      </w:r>
      <w:r>
        <w:rPr>
          <w:spacing w:val="-12"/>
          <w:w w:val="95"/>
          <w:sz w:val="22"/>
        </w:rPr>
        <w:t> </w:t>
      </w:r>
      <w:r>
        <w:rPr>
          <w:w w:val="95"/>
          <w:sz w:val="22"/>
        </w:rPr>
        <w:t>value</w:t>
      </w:r>
      <w:r>
        <w:rPr>
          <w:spacing w:val="-11"/>
          <w:w w:val="95"/>
          <w:sz w:val="22"/>
        </w:rPr>
        <w:t> </w:t>
      </w:r>
      <w:r>
        <w:rPr>
          <w:w w:val="95"/>
          <w:sz w:val="22"/>
        </w:rPr>
        <w:t>for</w:t>
      </w:r>
      <w:r>
        <w:rPr>
          <w:spacing w:val="-11"/>
          <w:w w:val="95"/>
          <w:sz w:val="22"/>
        </w:rPr>
        <w:t> </w:t>
      </w:r>
      <w:r>
        <w:rPr>
          <w:w w:val="95"/>
          <w:sz w:val="22"/>
        </w:rPr>
        <w:t>each</w:t>
      </w:r>
      <w:r>
        <w:rPr>
          <w:spacing w:val="-11"/>
          <w:w w:val="95"/>
          <w:sz w:val="22"/>
        </w:rPr>
        <w:t> </w:t>
      </w:r>
      <w:r>
        <w:rPr>
          <w:w w:val="95"/>
          <w:sz w:val="22"/>
        </w:rPr>
        <w:t>chromosome.</w:t>
      </w:r>
    </w:p>
    <w:p>
      <w:pPr>
        <w:pStyle w:val="ListParagraph"/>
        <w:numPr>
          <w:ilvl w:val="0"/>
          <w:numId w:val="30"/>
        </w:numPr>
        <w:tabs>
          <w:tab w:pos="1774" w:val="left" w:leader="none"/>
        </w:tabs>
        <w:spacing w:line="240" w:lineRule="auto" w:before="2" w:after="0"/>
        <w:ind w:left="1773" w:right="0" w:hanging="220"/>
        <w:jc w:val="both"/>
        <w:rPr>
          <w:sz w:val="22"/>
        </w:rPr>
      </w:pPr>
      <w:r>
        <w:rPr>
          <w:w w:val="95"/>
          <w:sz w:val="22"/>
        </w:rPr>
        <w:t>Reproduce</w:t>
      </w:r>
      <w:r>
        <w:rPr>
          <w:spacing w:val="-8"/>
          <w:w w:val="95"/>
          <w:sz w:val="22"/>
        </w:rPr>
        <w:t> </w:t>
      </w:r>
      <w:r>
        <w:rPr>
          <w:w w:val="95"/>
          <w:sz w:val="22"/>
        </w:rPr>
        <w:t>chromosomes</w:t>
      </w:r>
      <w:r>
        <w:rPr>
          <w:spacing w:val="-9"/>
          <w:w w:val="95"/>
          <w:sz w:val="22"/>
        </w:rPr>
        <w:t> </w:t>
      </w:r>
      <w:r>
        <w:rPr>
          <w:w w:val="95"/>
          <w:sz w:val="22"/>
        </w:rPr>
        <w:t>according</w:t>
      </w:r>
      <w:r>
        <w:rPr>
          <w:spacing w:val="-8"/>
          <w:w w:val="95"/>
          <w:sz w:val="22"/>
        </w:rPr>
        <w:t> </w:t>
      </w:r>
      <w:r>
        <w:rPr>
          <w:w w:val="95"/>
          <w:sz w:val="22"/>
        </w:rPr>
        <w:t>to</w:t>
      </w:r>
      <w:r>
        <w:rPr>
          <w:spacing w:val="-8"/>
          <w:w w:val="95"/>
          <w:sz w:val="22"/>
        </w:rPr>
        <w:t> </w:t>
      </w:r>
      <w:r>
        <w:rPr>
          <w:w w:val="95"/>
          <w:sz w:val="22"/>
        </w:rPr>
        <w:t>the</w:t>
      </w:r>
      <w:r>
        <w:rPr>
          <w:spacing w:val="-8"/>
          <w:w w:val="95"/>
          <w:sz w:val="22"/>
        </w:rPr>
        <w:t> </w:t>
      </w:r>
      <w:r>
        <w:rPr>
          <w:w w:val="95"/>
          <w:sz w:val="22"/>
        </w:rPr>
        <w:t>fitness</w:t>
      </w:r>
      <w:r>
        <w:rPr>
          <w:spacing w:val="-9"/>
          <w:w w:val="95"/>
          <w:sz w:val="22"/>
        </w:rPr>
        <w:t> </w:t>
      </w:r>
      <w:r>
        <w:rPr>
          <w:w w:val="95"/>
          <w:sz w:val="22"/>
        </w:rPr>
        <w:t>value</w:t>
      </w:r>
      <w:r>
        <w:rPr>
          <w:spacing w:val="-8"/>
          <w:w w:val="95"/>
          <w:sz w:val="22"/>
        </w:rPr>
        <w:t> </w:t>
      </w:r>
      <w:r>
        <w:rPr>
          <w:w w:val="95"/>
          <w:sz w:val="22"/>
        </w:rPr>
        <w:t>calculated</w:t>
      </w:r>
      <w:r>
        <w:rPr>
          <w:spacing w:val="-8"/>
          <w:w w:val="95"/>
          <w:sz w:val="22"/>
        </w:rPr>
        <w:t> </w:t>
      </w:r>
      <w:r>
        <w:rPr>
          <w:w w:val="95"/>
          <w:sz w:val="22"/>
        </w:rPr>
        <w:t>in</w:t>
      </w:r>
      <w:r>
        <w:rPr>
          <w:spacing w:val="-8"/>
          <w:w w:val="95"/>
          <w:sz w:val="22"/>
        </w:rPr>
        <w:t> </w:t>
      </w:r>
      <w:r>
        <w:rPr>
          <w:w w:val="95"/>
          <w:sz w:val="22"/>
        </w:rPr>
        <w:t>Step</w:t>
      </w:r>
      <w:r>
        <w:rPr>
          <w:spacing w:val="-8"/>
          <w:w w:val="95"/>
          <w:sz w:val="22"/>
        </w:rPr>
        <w:t> </w:t>
      </w:r>
      <w:r>
        <w:rPr>
          <w:w w:val="95"/>
          <w:sz w:val="22"/>
        </w:rPr>
        <w:t>4.</w:t>
      </w:r>
    </w:p>
    <w:p>
      <w:pPr>
        <w:pStyle w:val="ListParagraph"/>
        <w:numPr>
          <w:ilvl w:val="0"/>
          <w:numId w:val="30"/>
        </w:numPr>
        <w:tabs>
          <w:tab w:pos="1795" w:val="left" w:leader="none"/>
        </w:tabs>
        <w:spacing w:line="242" w:lineRule="auto" w:before="2" w:after="0"/>
        <w:ind w:left="1837" w:right="1551" w:hanging="284"/>
        <w:jc w:val="left"/>
        <w:rPr>
          <w:sz w:val="22"/>
        </w:rPr>
      </w:pPr>
      <w:r>
        <w:rPr>
          <w:sz w:val="22"/>
        </w:rPr>
        <w:t>Create</w:t>
      </w:r>
      <w:r>
        <w:rPr>
          <w:spacing w:val="-21"/>
          <w:sz w:val="22"/>
        </w:rPr>
        <w:t> </w:t>
      </w:r>
      <w:r>
        <w:rPr>
          <w:sz w:val="22"/>
        </w:rPr>
        <w:t>offspring</w:t>
      </w:r>
      <w:r>
        <w:rPr>
          <w:spacing w:val="-22"/>
          <w:sz w:val="22"/>
        </w:rPr>
        <w:t> </w:t>
      </w:r>
      <w:r>
        <w:rPr>
          <w:sz w:val="22"/>
        </w:rPr>
        <w:t>and</w:t>
      </w:r>
      <w:r>
        <w:rPr>
          <w:spacing w:val="-21"/>
          <w:sz w:val="22"/>
        </w:rPr>
        <w:t> </w:t>
      </w:r>
      <w:r>
        <w:rPr>
          <w:sz w:val="22"/>
        </w:rPr>
        <w:t>replace</w:t>
      </w:r>
      <w:r>
        <w:rPr>
          <w:spacing w:val="-21"/>
          <w:sz w:val="22"/>
        </w:rPr>
        <w:t> </w:t>
      </w:r>
      <w:r>
        <w:rPr>
          <w:sz w:val="22"/>
        </w:rPr>
        <w:t>parent</w:t>
      </w:r>
      <w:r>
        <w:rPr>
          <w:spacing w:val="-21"/>
          <w:sz w:val="22"/>
        </w:rPr>
        <w:t> </w:t>
      </w:r>
      <w:r>
        <w:rPr>
          <w:sz w:val="22"/>
        </w:rPr>
        <w:t>chromosomes</w:t>
      </w:r>
      <w:r>
        <w:rPr>
          <w:spacing w:val="-22"/>
          <w:sz w:val="22"/>
        </w:rPr>
        <w:t> </w:t>
      </w:r>
      <w:r>
        <w:rPr>
          <w:sz w:val="22"/>
        </w:rPr>
        <w:t>by</w:t>
      </w:r>
      <w:r>
        <w:rPr>
          <w:spacing w:val="-21"/>
          <w:sz w:val="22"/>
        </w:rPr>
        <w:t> </w:t>
      </w:r>
      <w:r>
        <w:rPr>
          <w:sz w:val="22"/>
        </w:rPr>
        <w:t>the</w:t>
      </w:r>
      <w:r>
        <w:rPr>
          <w:spacing w:val="-21"/>
          <w:sz w:val="22"/>
        </w:rPr>
        <w:t> </w:t>
      </w:r>
      <w:r>
        <w:rPr>
          <w:sz w:val="22"/>
        </w:rPr>
        <w:t>offspring</w:t>
      </w:r>
      <w:r>
        <w:rPr>
          <w:spacing w:val="-22"/>
          <w:sz w:val="22"/>
        </w:rPr>
        <w:t> </w:t>
      </w:r>
      <w:r>
        <w:rPr>
          <w:sz w:val="22"/>
        </w:rPr>
        <w:t>through </w:t>
      </w:r>
      <w:r>
        <w:rPr>
          <w:w w:val="95"/>
          <w:sz w:val="22"/>
        </w:rPr>
        <w:t>crossover</w:t>
      </w:r>
      <w:r>
        <w:rPr>
          <w:spacing w:val="-24"/>
          <w:w w:val="95"/>
          <w:sz w:val="22"/>
        </w:rPr>
        <w:t> </w:t>
      </w:r>
      <w:r>
        <w:rPr>
          <w:w w:val="95"/>
          <w:sz w:val="22"/>
        </w:rPr>
        <w:t>and</w:t>
      </w:r>
      <w:r>
        <w:rPr>
          <w:spacing w:val="-24"/>
          <w:w w:val="95"/>
          <w:sz w:val="22"/>
        </w:rPr>
        <w:t> </w:t>
      </w:r>
      <w:r>
        <w:rPr>
          <w:w w:val="95"/>
          <w:sz w:val="22"/>
        </w:rPr>
        <w:t>mutation.</w:t>
      </w:r>
    </w:p>
    <w:p>
      <w:pPr>
        <w:pStyle w:val="ListParagraph"/>
        <w:numPr>
          <w:ilvl w:val="0"/>
          <w:numId w:val="30"/>
        </w:numPr>
        <w:tabs>
          <w:tab w:pos="1774" w:val="left" w:leader="none"/>
        </w:tabs>
        <w:spacing w:line="257" w:lineRule="exact" w:before="0" w:after="0"/>
        <w:ind w:left="1773" w:right="0" w:hanging="220"/>
        <w:jc w:val="both"/>
        <w:rPr>
          <w:sz w:val="22"/>
        </w:rPr>
      </w:pPr>
      <w:r>
        <w:rPr>
          <w:sz w:val="22"/>
        </w:rPr>
        <w:t>Go</w:t>
      </w:r>
      <w:r>
        <w:rPr>
          <w:spacing w:val="-25"/>
          <w:sz w:val="22"/>
        </w:rPr>
        <w:t> </w:t>
      </w:r>
      <w:r>
        <w:rPr>
          <w:sz w:val="22"/>
        </w:rPr>
        <w:t>to</w:t>
      </w:r>
      <w:r>
        <w:rPr>
          <w:spacing w:val="-25"/>
          <w:sz w:val="22"/>
        </w:rPr>
        <w:t> </w:t>
      </w:r>
      <w:r>
        <w:rPr>
          <w:sz w:val="22"/>
        </w:rPr>
        <w:t>3</w:t>
      </w:r>
      <w:r>
        <w:rPr>
          <w:spacing w:val="-25"/>
          <w:sz w:val="22"/>
        </w:rPr>
        <w:t> </w:t>
      </w:r>
      <w:r>
        <w:rPr>
          <w:sz w:val="22"/>
        </w:rPr>
        <w:t>until</w:t>
      </w:r>
      <w:r>
        <w:rPr>
          <w:spacing w:val="-25"/>
          <w:sz w:val="22"/>
        </w:rPr>
        <w:t> </w:t>
      </w:r>
      <w:r>
        <w:rPr>
          <w:sz w:val="22"/>
        </w:rPr>
        <w:t>the</w:t>
      </w:r>
      <w:r>
        <w:rPr>
          <w:spacing w:val="-25"/>
          <w:sz w:val="22"/>
        </w:rPr>
        <w:t> </w:t>
      </w:r>
      <w:r>
        <w:rPr>
          <w:sz w:val="22"/>
        </w:rPr>
        <w:t>maximum</w:t>
      </w:r>
      <w:r>
        <w:rPr>
          <w:spacing w:val="-25"/>
          <w:sz w:val="22"/>
        </w:rPr>
        <w:t> </w:t>
      </w:r>
      <w:r>
        <w:rPr>
          <w:sz w:val="22"/>
        </w:rPr>
        <w:t>number</w:t>
      </w:r>
      <w:r>
        <w:rPr>
          <w:spacing w:val="-25"/>
          <w:sz w:val="22"/>
        </w:rPr>
        <w:t> </w:t>
      </w:r>
      <w:r>
        <w:rPr>
          <w:sz w:val="22"/>
        </w:rPr>
        <w:t>of</w:t>
      </w:r>
      <w:r>
        <w:rPr>
          <w:spacing w:val="-25"/>
          <w:sz w:val="22"/>
        </w:rPr>
        <w:t> </w:t>
      </w:r>
      <w:r>
        <w:rPr>
          <w:sz w:val="22"/>
        </w:rPr>
        <w:t>iterations</w:t>
      </w:r>
      <w:r>
        <w:rPr>
          <w:spacing w:val="-25"/>
          <w:sz w:val="22"/>
        </w:rPr>
        <w:t> </w:t>
      </w:r>
      <w:r>
        <w:rPr>
          <w:sz w:val="22"/>
        </w:rPr>
        <w:t>is</w:t>
      </w:r>
      <w:r>
        <w:rPr>
          <w:spacing w:val="-25"/>
          <w:sz w:val="22"/>
        </w:rPr>
        <w:t> </w:t>
      </w:r>
      <w:r>
        <w:rPr>
          <w:sz w:val="22"/>
        </w:rPr>
        <w:t>met.</w:t>
      </w:r>
    </w:p>
    <w:p>
      <w:pPr>
        <w:pStyle w:val="BodyText"/>
        <w:spacing w:before="2"/>
      </w:pPr>
    </w:p>
    <w:p>
      <w:pPr>
        <w:pStyle w:val="Heading3"/>
        <w:rPr>
          <w:i/>
        </w:rPr>
      </w:pPr>
      <w:r>
        <w:rPr>
          <w:i/>
          <w:w w:val="95"/>
        </w:rPr>
        <w:t>Representation</w:t>
      </w:r>
    </w:p>
    <w:p>
      <w:pPr>
        <w:pStyle w:val="BodyText"/>
        <w:spacing w:before="2"/>
        <w:rPr>
          <w:b/>
          <w:i/>
        </w:rPr>
      </w:pPr>
    </w:p>
    <w:p>
      <w:pPr>
        <w:pStyle w:val="BodyText"/>
        <w:spacing w:line="242" w:lineRule="auto"/>
        <w:ind w:left="1553" w:right="1552"/>
        <w:jc w:val="both"/>
      </w:pPr>
      <w:r>
        <w:rPr>
          <w:spacing w:val="-14"/>
        </w:rPr>
        <w:t>To</w:t>
      </w:r>
      <w:r>
        <w:rPr>
          <w:spacing w:val="-27"/>
        </w:rPr>
        <w:t> </w:t>
      </w:r>
      <w:r>
        <w:rPr>
          <w:spacing w:val="-3"/>
        </w:rPr>
        <w:t>represent</w:t>
      </w:r>
      <w:r>
        <w:rPr>
          <w:spacing w:val="-27"/>
        </w:rPr>
        <w:t> </w:t>
      </w:r>
      <w:r>
        <w:rPr/>
        <w:t>the</w:t>
      </w:r>
      <w:r>
        <w:rPr>
          <w:spacing w:val="-27"/>
        </w:rPr>
        <w:t> </w:t>
      </w:r>
      <w:r>
        <w:rPr/>
        <w:t>combination</w:t>
      </w:r>
      <w:r>
        <w:rPr>
          <w:spacing w:val="-27"/>
        </w:rPr>
        <w:t> </w:t>
      </w:r>
      <w:r>
        <w:rPr/>
        <w:t>of</w:t>
      </w:r>
      <w:r>
        <w:rPr>
          <w:spacing w:val="-27"/>
        </w:rPr>
        <w:t> </w:t>
      </w:r>
      <w:r>
        <w:rPr/>
        <w:t>sentences,</w:t>
      </w:r>
      <w:r>
        <w:rPr>
          <w:spacing w:val="-28"/>
        </w:rPr>
        <w:t> </w:t>
      </w:r>
      <w:r>
        <w:rPr/>
        <w:t>chromosomes</w:t>
      </w:r>
      <w:r>
        <w:rPr>
          <w:spacing w:val="-28"/>
        </w:rPr>
        <w:t> </w:t>
      </w:r>
      <w:r>
        <w:rPr/>
        <w:t>of</w:t>
      </w:r>
      <w:r>
        <w:rPr>
          <w:spacing w:val="-27"/>
        </w:rPr>
        <w:t> </w:t>
      </w:r>
      <w:r>
        <w:rPr/>
        <w:t>length</w:t>
      </w:r>
      <w:r>
        <w:rPr>
          <w:spacing w:val="-27"/>
        </w:rPr>
        <w:t> </w:t>
      </w:r>
      <w:r>
        <w:rPr/>
        <w:t>N·B</w:t>
      </w:r>
      <w:r>
        <w:rPr>
          <w:spacing w:val="-27"/>
        </w:rPr>
        <w:t> </w:t>
      </w:r>
      <w:r>
        <w:rPr/>
        <w:t>is</w:t>
      </w:r>
      <w:r>
        <w:rPr>
          <w:spacing w:val="-27"/>
        </w:rPr>
        <w:t> </w:t>
      </w:r>
      <w:r>
        <w:rPr/>
        <w:t>used, where</w:t>
      </w:r>
      <w:r>
        <w:rPr>
          <w:spacing w:val="-23"/>
        </w:rPr>
        <w:t> </w:t>
      </w:r>
      <w:r>
        <w:rPr/>
        <w:t>N</w:t>
      </w:r>
      <w:r>
        <w:rPr>
          <w:spacing w:val="-23"/>
        </w:rPr>
        <w:t> </w:t>
      </w:r>
      <w:r>
        <w:rPr/>
        <w:t>is</w:t>
      </w:r>
      <w:r>
        <w:rPr>
          <w:spacing w:val="-22"/>
        </w:rPr>
        <w:t> </w:t>
      </w:r>
      <w:r>
        <w:rPr/>
        <w:t>calculated</w:t>
      </w:r>
      <w:r>
        <w:rPr>
          <w:spacing w:val="-23"/>
        </w:rPr>
        <w:t> </w:t>
      </w:r>
      <w:r>
        <w:rPr/>
        <w:t>as</w:t>
      </w:r>
      <w:r>
        <w:rPr>
          <w:spacing w:val="-22"/>
        </w:rPr>
        <w:t> </w:t>
      </w:r>
      <w:r>
        <w:rPr/>
        <w:t>the</w:t>
      </w:r>
      <w:r>
        <w:rPr>
          <w:spacing w:val="-22"/>
        </w:rPr>
        <w:t> </w:t>
      </w:r>
      <w:r>
        <w:rPr/>
        <w:t>numbers</w:t>
      </w:r>
      <w:r>
        <w:rPr>
          <w:spacing w:val="-22"/>
        </w:rPr>
        <w:t> </w:t>
      </w:r>
      <w:r>
        <w:rPr/>
        <w:t>of</w:t>
      </w:r>
      <w:r>
        <w:rPr>
          <w:spacing w:val="-23"/>
        </w:rPr>
        <w:t> </w:t>
      </w:r>
      <w:r>
        <w:rPr/>
        <w:t>sentences</w:t>
      </w:r>
      <w:r>
        <w:rPr>
          <w:spacing w:val="-23"/>
        </w:rPr>
        <w:t> </w:t>
      </w:r>
      <w:r>
        <w:rPr/>
        <w:t>of</w:t>
      </w:r>
      <w:r>
        <w:rPr>
          <w:spacing w:val="-23"/>
        </w:rPr>
        <w:t> </w:t>
      </w:r>
      <w:r>
        <w:rPr/>
        <w:t>the</w:t>
      </w:r>
      <w:r>
        <w:rPr>
          <w:spacing w:val="-22"/>
        </w:rPr>
        <w:t> </w:t>
      </w:r>
      <w:r>
        <w:rPr/>
        <w:t>original</w:t>
      </w:r>
      <w:r>
        <w:rPr>
          <w:spacing w:val="-23"/>
        </w:rPr>
        <w:t> </w:t>
      </w:r>
      <w:r>
        <w:rPr/>
        <w:t>text</w:t>
      </w:r>
      <w:r>
        <w:rPr>
          <w:spacing w:val="-23"/>
        </w:rPr>
        <w:t> </w:t>
      </w:r>
      <w:r>
        <w:rPr/>
        <w:t>and</w:t>
      </w:r>
      <w:r>
        <w:rPr>
          <w:spacing w:val="-22"/>
        </w:rPr>
        <w:t> </w:t>
      </w:r>
      <w:r>
        <w:rPr/>
        <w:t>B</w:t>
      </w:r>
      <w:r>
        <w:rPr>
          <w:spacing w:val="-23"/>
        </w:rPr>
        <w:t> </w:t>
      </w:r>
      <w:r>
        <w:rPr/>
        <w:t>the </w:t>
      </w:r>
      <w:r>
        <w:rPr>
          <w:w w:val="95"/>
        </w:rPr>
        <w:t>number</w:t>
      </w:r>
      <w:r>
        <w:rPr>
          <w:spacing w:val="-8"/>
          <w:w w:val="95"/>
        </w:rPr>
        <w:t> </w:t>
      </w:r>
      <w:r>
        <w:rPr>
          <w:w w:val="95"/>
        </w:rPr>
        <w:t>of</w:t>
      </w:r>
      <w:r>
        <w:rPr>
          <w:spacing w:val="-8"/>
          <w:w w:val="95"/>
        </w:rPr>
        <w:t> </w:t>
      </w:r>
      <w:r>
        <w:rPr>
          <w:w w:val="95"/>
        </w:rPr>
        <w:t>bits</w:t>
      </w:r>
      <w:r>
        <w:rPr>
          <w:spacing w:val="-8"/>
          <w:w w:val="95"/>
        </w:rPr>
        <w:t> </w:t>
      </w:r>
      <w:r>
        <w:rPr>
          <w:w w:val="95"/>
        </w:rPr>
        <w:t>which</w:t>
      </w:r>
      <w:r>
        <w:rPr>
          <w:spacing w:val="-8"/>
          <w:w w:val="95"/>
        </w:rPr>
        <w:t> </w:t>
      </w:r>
      <w:r>
        <w:rPr>
          <w:w w:val="95"/>
        </w:rPr>
        <w:t>we</w:t>
      </w:r>
      <w:r>
        <w:rPr>
          <w:spacing w:val="-8"/>
          <w:w w:val="95"/>
        </w:rPr>
        <w:t> </w:t>
      </w:r>
      <w:r>
        <w:rPr>
          <w:w w:val="95"/>
        </w:rPr>
        <w:t>use</w:t>
      </w:r>
      <w:r>
        <w:rPr>
          <w:spacing w:val="-8"/>
          <w:w w:val="95"/>
        </w:rPr>
        <w:t> </w:t>
      </w:r>
      <w:r>
        <w:rPr>
          <w:w w:val="95"/>
        </w:rPr>
        <w:t>to</w:t>
      </w:r>
      <w:r>
        <w:rPr>
          <w:spacing w:val="-8"/>
          <w:w w:val="95"/>
        </w:rPr>
        <w:t> </w:t>
      </w:r>
      <w:r>
        <w:rPr>
          <w:w w:val="95"/>
        </w:rPr>
        <w:t>encode</w:t>
      </w:r>
      <w:r>
        <w:rPr>
          <w:spacing w:val="-8"/>
          <w:w w:val="95"/>
        </w:rPr>
        <w:t> </w:t>
      </w:r>
      <w:r>
        <w:rPr>
          <w:w w:val="95"/>
        </w:rPr>
        <w:t>the</w:t>
      </w:r>
      <w:r>
        <w:rPr>
          <w:spacing w:val="-8"/>
          <w:w w:val="95"/>
        </w:rPr>
        <w:t> </w:t>
      </w:r>
      <w:r>
        <w:rPr>
          <w:w w:val="95"/>
        </w:rPr>
        <w:t>number</w:t>
      </w:r>
      <w:r>
        <w:rPr>
          <w:spacing w:val="-8"/>
          <w:w w:val="95"/>
        </w:rPr>
        <w:t> </w:t>
      </w:r>
      <w:r>
        <w:rPr>
          <w:w w:val="95"/>
        </w:rPr>
        <w:t>of</w:t>
      </w:r>
      <w:r>
        <w:rPr>
          <w:spacing w:val="-8"/>
          <w:w w:val="95"/>
        </w:rPr>
        <w:t> </w:t>
      </w:r>
      <w:r>
        <w:rPr>
          <w:w w:val="95"/>
        </w:rPr>
        <w:t>sentence.</w:t>
      </w:r>
    </w:p>
    <w:p>
      <w:pPr>
        <w:pStyle w:val="BodyText"/>
        <w:spacing w:before="11"/>
        <w:rPr>
          <w:sz w:val="21"/>
        </w:rPr>
      </w:pPr>
    </w:p>
    <w:p>
      <w:pPr>
        <w:pStyle w:val="Heading3"/>
        <w:rPr>
          <w:i/>
        </w:rPr>
      </w:pPr>
      <w:r>
        <w:rPr>
          <w:i/>
        </w:rPr>
        <w:t>Population</w:t>
      </w:r>
    </w:p>
    <w:p>
      <w:pPr>
        <w:pStyle w:val="BodyText"/>
        <w:spacing w:before="2"/>
        <w:rPr>
          <w:b/>
          <w:i/>
        </w:rPr>
      </w:pPr>
    </w:p>
    <w:p>
      <w:pPr>
        <w:pStyle w:val="BodyText"/>
        <w:spacing w:line="242" w:lineRule="auto"/>
        <w:ind w:left="1553" w:right="1546"/>
      </w:pPr>
      <w:r>
        <w:rPr/>
        <w:t>The</w:t>
      </w:r>
      <w:r>
        <w:rPr>
          <w:spacing w:val="-20"/>
        </w:rPr>
        <w:t> </w:t>
      </w:r>
      <w:r>
        <w:rPr/>
        <w:t>initial</w:t>
      </w:r>
      <w:r>
        <w:rPr>
          <w:spacing w:val="-20"/>
        </w:rPr>
        <w:t> </w:t>
      </w:r>
      <w:r>
        <w:rPr/>
        <w:t>population</w:t>
      </w:r>
      <w:r>
        <w:rPr>
          <w:spacing w:val="-20"/>
        </w:rPr>
        <w:t> </w:t>
      </w:r>
      <w:r>
        <w:rPr/>
        <w:t>is</w:t>
      </w:r>
      <w:r>
        <w:rPr>
          <w:spacing w:val="-20"/>
        </w:rPr>
        <w:t> </w:t>
      </w:r>
      <w:r>
        <w:rPr/>
        <w:t>formed</w:t>
      </w:r>
      <w:r>
        <w:rPr>
          <w:spacing w:val="-21"/>
        </w:rPr>
        <w:t> </w:t>
      </w:r>
      <w:r>
        <w:rPr>
          <w:spacing w:val="-3"/>
        </w:rPr>
        <w:t>randomly.</w:t>
      </w:r>
      <w:r>
        <w:rPr>
          <w:spacing w:val="-21"/>
        </w:rPr>
        <w:t> </w:t>
      </w:r>
      <w:r>
        <w:rPr/>
        <w:t>Its</w:t>
      </w:r>
      <w:r>
        <w:rPr>
          <w:spacing w:val="-20"/>
        </w:rPr>
        <w:t> </w:t>
      </w:r>
      <w:r>
        <w:rPr/>
        <w:t>size</w:t>
      </w:r>
      <w:r>
        <w:rPr>
          <w:spacing w:val="-21"/>
        </w:rPr>
        <w:t> </w:t>
      </w:r>
      <w:r>
        <w:rPr/>
        <w:t>is</w:t>
      </w:r>
      <w:r>
        <w:rPr>
          <w:spacing w:val="-20"/>
        </w:rPr>
        <w:t> </w:t>
      </w:r>
      <w:r>
        <w:rPr/>
        <w:t>fixed</w:t>
      </w:r>
      <w:r>
        <w:rPr>
          <w:spacing w:val="-21"/>
        </w:rPr>
        <w:t> </w:t>
      </w:r>
      <w:r>
        <w:rPr/>
        <w:t>and</w:t>
      </w:r>
      <w:r>
        <w:rPr>
          <w:spacing w:val="-20"/>
        </w:rPr>
        <w:t> </w:t>
      </w:r>
      <w:r>
        <w:rPr/>
        <w:t>equal</w:t>
      </w:r>
      <w:r>
        <w:rPr>
          <w:spacing w:val="-20"/>
        </w:rPr>
        <w:t> </w:t>
      </w:r>
      <w:r>
        <w:rPr/>
        <w:t>to</w:t>
      </w:r>
      <w:r>
        <w:rPr>
          <w:spacing w:val="-20"/>
        </w:rPr>
        <w:t> </w:t>
      </w:r>
      <w:r>
        <w:rPr/>
        <w:t>35</w:t>
      </w:r>
      <w:r>
        <w:rPr>
          <w:spacing w:val="-21"/>
        </w:rPr>
        <w:t> </w:t>
      </w:r>
      <w:r>
        <w:rPr/>
        <w:t>indi- viduals.</w:t>
      </w:r>
    </w:p>
    <w:p>
      <w:pPr>
        <w:pStyle w:val="BodyText"/>
        <w:spacing w:before="11"/>
        <w:rPr>
          <w:sz w:val="21"/>
        </w:rPr>
      </w:pPr>
    </w:p>
    <w:p>
      <w:pPr>
        <w:pStyle w:val="Heading3"/>
        <w:rPr>
          <w:i/>
        </w:rPr>
      </w:pPr>
      <w:r>
        <w:rPr>
          <w:i/>
        </w:rPr>
        <w:t>Reproduction</w:t>
      </w:r>
    </w:p>
    <w:p>
      <w:pPr>
        <w:pStyle w:val="BodyText"/>
        <w:spacing w:before="2"/>
        <w:rPr>
          <w:b/>
          <w:i/>
        </w:rPr>
      </w:pPr>
    </w:p>
    <w:p>
      <w:pPr>
        <w:pStyle w:val="BodyText"/>
        <w:spacing w:line="242" w:lineRule="auto"/>
        <w:ind w:left="1553" w:right="1551"/>
        <w:jc w:val="both"/>
      </w:pPr>
      <w:r>
        <w:rPr/>
        <w:t>When</w:t>
      </w:r>
      <w:r>
        <w:rPr>
          <w:spacing w:val="-16"/>
        </w:rPr>
        <w:t> </w:t>
      </w:r>
      <w:r>
        <w:rPr/>
        <w:t>the</w:t>
      </w:r>
      <w:r>
        <w:rPr>
          <w:spacing w:val="-16"/>
        </w:rPr>
        <w:t> </w:t>
      </w:r>
      <w:r>
        <w:rPr/>
        <w:t>evaluation</w:t>
      </w:r>
      <w:r>
        <w:rPr>
          <w:spacing w:val="-15"/>
        </w:rPr>
        <w:t> </w:t>
      </w:r>
      <w:r>
        <w:rPr/>
        <w:t>is</w:t>
      </w:r>
      <w:r>
        <w:rPr>
          <w:spacing w:val="-16"/>
        </w:rPr>
        <w:t> </w:t>
      </w:r>
      <w:r>
        <w:rPr/>
        <w:t>done,</w:t>
      </w:r>
      <w:r>
        <w:rPr>
          <w:spacing w:val="-15"/>
        </w:rPr>
        <w:t> </w:t>
      </w:r>
      <w:r>
        <w:rPr/>
        <w:t>we</w:t>
      </w:r>
      <w:r>
        <w:rPr>
          <w:spacing w:val="-16"/>
        </w:rPr>
        <w:t> </w:t>
      </w:r>
      <w:r>
        <w:rPr/>
        <w:t>continue</w:t>
      </w:r>
      <w:r>
        <w:rPr>
          <w:spacing w:val="-16"/>
        </w:rPr>
        <w:t> </w:t>
      </w:r>
      <w:r>
        <w:rPr/>
        <w:t>with</w:t>
      </w:r>
      <w:r>
        <w:rPr>
          <w:spacing w:val="-16"/>
        </w:rPr>
        <w:t> </w:t>
      </w:r>
      <w:r>
        <w:rPr/>
        <w:t>the</w:t>
      </w:r>
      <w:r>
        <w:rPr>
          <w:spacing w:val="-16"/>
        </w:rPr>
        <w:t> </w:t>
      </w:r>
      <w:r>
        <w:rPr/>
        <w:t>reproduction</w:t>
      </w:r>
      <w:r>
        <w:rPr>
          <w:spacing w:val="-16"/>
        </w:rPr>
        <w:t> </w:t>
      </w:r>
      <w:r>
        <w:rPr/>
        <w:t>stage.</w:t>
      </w:r>
      <w:r>
        <w:rPr>
          <w:spacing w:val="-16"/>
        </w:rPr>
        <w:t> </w:t>
      </w:r>
      <w:r>
        <w:rPr/>
        <w:t>In</w:t>
      </w:r>
      <w:r>
        <w:rPr>
          <w:spacing w:val="-16"/>
        </w:rPr>
        <w:t> </w:t>
      </w:r>
      <w:r>
        <w:rPr/>
        <w:t>this step,</w:t>
      </w:r>
      <w:r>
        <w:rPr>
          <w:spacing w:val="-9"/>
        </w:rPr>
        <w:t> </w:t>
      </w:r>
      <w:r>
        <w:rPr/>
        <w:t>some</w:t>
      </w:r>
      <w:r>
        <w:rPr>
          <w:spacing w:val="-9"/>
        </w:rPr>
        <w:t> </w:t>
      </w:r>
      <w:r>
        <w:rPr/>
        <w:t>genetic</w:t>
      </w:r>
      <w:r>
        <w:rPr>
          <w:spacing w:val="-9"/>
        </w:rPr>
        <w:t> </w:t>
      </w:r>
      <w:r>
        <w:rPr/>
        <w:t>operators</w:t>
      </w:r>
      <w:r>
        <w:rPr>
          <w:spacing w:val="-9"/>
        </w:rPr>
        <w:t> </w:t>
      </w:r>
      <w:r>
        <w:rPr/>
        <w:t>were</w:t>
      </w:r>
      <w:r>
        <w:rPr>
          <w:spacing w:val="-9"/>
        </w:rPr>
        <w:t> </w:t>
      </w:r>
      <w:r>
        <w:rPr/>
        <w:t>evaluated</w:t>
      </w:r>
      <w:r>
        <w:rPr>
          <w:spacing w:val="-9"/>
        </w:rPr>
        <w:t> </w:t>
      </w:r>
      <w:r>
        <w:rPr/>
        <w:t>in</w:t>
      </w:r>
      <w:r>
        <w:rPr>
          <w:spacing w:val="-9"/>
        </w:rPr>
        <w:t> </w:t>
      </w:r>
      <w:r>
        <w:rPr/>
        <w:t>an</w:t>
      </w:r>
      <w:r>
        <w:rPr>
          <w:spacing w:val="-9"/>
        </w:rPr>
        <w:t> </w:t>
      </w:r>
      <w:r>
        <w:rPr/>
        <w:t>attempt</w:t>
      </w:r>
      <w:r>
        <w:rPr>
          <w:spacing w:val="-9"/>
        </w:rPr>
        <w:t> </w:t>
      </w:r>
      <w:r>
        <w:rPr/>
        <w:t>to</w:t>
      </w:r>
      <w:r>
        <w:rPr>
          <w:spacing w:val="-9"/>
        </w:rPr>
        <w:t> </w:t>
      </w:r>
      <w:r>
        <w:rPr/>
        <w:t>find</w:t>
      </w:r>
      <w:r>
        <w:rPr>
          <w:spacing w:val="-9"/>
        </w:rPr>
        <w:t> </w:t>
      </w:r>
      <w:r>
        <w:rPr/>
        <w:t>the</w:t>
      </w:r>
      <w:r>
        <w:rPr>
          <w:spacing w:val="-9"/>
        </w:rPr>
        <w:t> </w:t>
      </w:r>
      <w:r>
        <w:rPr/>
        <w:t>appro- priate</w:t>
      </w:r>
      <w:r>
        <w:rPr>
          <w:spacing w:val="-5"/>
        </w:rPr>
        <w:t> </w:t>
      </w:r>
      <w:r>
        <w:rPr/>
        <w:t>one.</w:t>
      </w:r>
      <w:r>
        <w:rPr>
          <w:spacing w:val="-5"/>
        </w:rPr>
        <w:t> </w:t>
      </w:r>
      <w:r>
        <w:rPr>
          <w:spacing w:val="-8"/>
        </w:rPr>
        <w:t>We</w:t>
      </w:r>
      <w:r>
        <w:rPr>
          <w:spacing w:val="-5"/>
        </w:rPr>
        <w:t> </w:t>
      </w:r>
      <w:r>
        <w:rPr/>
        <w:t>consider</w:t>
      </w:r>
      <w:r>
        <w:rPr>
          <w:spacing w:val="-5"/>
        </w:rPr>
        <w:t> </w:t>
      </w:r>
      <w:r>
        <w:rPr/>
        <w:t>in</w:t>
      </w:r>
      <w:r>
        <w:rPr>
          <w:spacing w:val="-5"/>
        </w:rPr>
        <w:t> </w:t>
      </w:r>
      <w:r>
        <w:rPr/>
        <w:t>applying</w:t>
      </w:r>
      <w:r>
        <w:rPr>
          <w:spacing w:val="-5"/>
        </w:rPr>
        <w:t> </w:t>
      </w:r>
      <w:r>
        <w:rPr/>
        <w:t>the</w:t>
      </w:r>
      <w:r>
        <w:rPr>
          <w:spacing w:val="-5"/>
        </w:rPr>
        <w:t> </w:t>
      </w:r>
      <w:r>
        <w:rPr/>
        <w:t>strategy</w:t>
      </w:r>
      <w:r>
        <w:rPr>
          <w:spacing w:val="-5"/>
        </w:rPr>
        <w:t> </w:t>
      </w:r>
      <w:r>
        <w:rPr/>
        <w:t>which</w:t>
      </w:r>
      <w:r>
        <w:rPr>
          <w:spacing w:val="-5"/>
        </w:rPr>
        <w:t> </w:t>
      </w:r>
      <w:r>
        <w:rPr/>
        <w:t>more</w:t>
      </w:r>
      <w:r>
        <w:rPr>
          <w:spacing w:val="-5"/>
        </w:rPr>
        <w:t> </w:t>
      </w:r>
      <w:r>
        <w:rPr/>
        <w:t>approximate</w:t>
      </w:r>
      <w:r>
        <w:rPr>
          <w:spacing w:val="-5"/>
        </w:rPr>
        <w:t> </w:t>
      </w:r>
      <w:r>
        <w:rPr/>
        <w:t>to </w:t>
      </w:r>
      <w:r>
        <w:rPr>
          <w:w w:val="95"/>
        </w:rPr>
        <w:t>an equilibrium between diversity and convergence. Such strategy or algorithm </w:t>
      </w:r>
      <w:r>
        <w:rPr/>
        <w:t>(for</w:t>
      </w:r>
      <w:r>
        <w:rPr>
          <w:spacing w:val="-15"/>
        </w:rPr>
        <w:t> </w:t>
      </w:r>
      <w:r>
        <w:rPr/>
        <w:t>example,</w:t>
      </w:r>
      <w:r>
        <w:rPr>
          <w:spacing w:val="-16"/>
        </w:rPr>
        <w:t> </w:t>
      </w:r>
      <w:r>
        <w:rPr>
          <w:w w:val="115"/>
          <w:sz w:val="17"/>
        </w:rPr>
        <w:t>ChC</w:t>
      </w:r>
      <w:r>
        <w:rPr>
          <w:spacing w:val="-10"/>
          <w:w w:val="115"/>
          <w:sz w:val="17"/>
        </w:rPr>
        <w:t> </w:t>
      </w:r>
      <w:r>
        <w:rPr/>
        <w:t>algorithm)</w:t>
      </w:r>
      <w:r>
        <w:rPr>
          <w:spacing w:val="-15"/>
        </w:rPr>
        <w:t> </w:t>
      </w:r>
      <w:r>
        <w:rPr/>
        <w:t>involves</w:t>
      </w:r>
      <w:r>
        <w:rPr>
          <w:spacing w:val="-15"/>
        </w:rPr>
        <w:t> </w:t>
      </w:r>
      <w:r>
        <w:rPr/>
        <w:t>the</w:t>
      </w:r>
      <w:r>
        <w:rPr>
          <w:spacing w:val="-15"/>
        </w:rPr>
        <w:t> </w:t>
      </w:r>
      <w:r>
        <w:rPr/>
        <w:t>usage</w:t>
      </w:r>
      <w:r>
        <w:rPr>
          <w:spacing w:val="-15"/>
        </w:rPr>
        <w:t> </w:t>
      </w:r>
      <w:r>
        <w:rPr/>
        <w:t>of</w:t>
      </w:r>
      <w:r>
        <w:rPr>
          <w:spacing w:val="-16"/>
        </w:rPr>
        <w:t> </w:t>
      </w:r>
      <w:r>
        <w:rPr>
          <w:w w:val="115"/>
          <w:sz w:val="17"/>
        </w:rPr>
        <w:t>hux</w:t>
      </w:r>
      <w:r>
        <w:rPr>
          <w:spacing w:val="-10"/>
          <w:w w:val="115"/>
          <w:sz w:val="17"/>
        </w:rPr>
        <w:t> </w:t>
      </w:r>
      <w:r>
        <w:rPr/>
        <w:t>reproduction</w:t>
      </w:r>
      <w:r>
        <w:rPr>
          <w:spacing w:val="-16"/>
        </w:rPr>
        <w:t> </w:t>
      </w:r>
      <w:r>
        <w:rPr>
          <w:spacing w:val="-3"/>
        </w:rPr>
        <w:t>operator. </w:t>
      </w:r>
      <w:r>
        <w:rPr/>
        <w:t>So</w:t>
      </w:r>
      <w:r>
        <w:rPr>
          <w:spacing w:val="-21"/>
        </w:rPr>
        <w:t> </w:t>
      </w:r>
      <w:r>
        <w:rPr/>
        <w:t>the</w:t>
      </w:r>
      <w:r>
        <w:rPr>
          <w:spacing w:val="-21"/>
        </w:rPr>
        <w:t> </w:t>
      </w:r>
      <w:r>
        <w:rPr/>
        <w:t>new</w:t>
      </w:r>
      <w:r>
        <w:rPr>
          <w:spacing w:val="-21"/>
        </w:rPr>
        <w:t> </w:t>
      </w:r>
      <w:r>
        <w:rPr/>
        <w:t>population</w:t>
      </w:r>
      <w:r>
        <w:rPr>
          <w:spacing w:val="-21"/>
        </w:rPr>
        <w:t> </w:t>
      </w:r>
      <w:r>
        <w:rPr/>
        <w:t>is</w:t>
      </w:r>
      <w:r>
        <w:rPr>
          <w:spacing w:val="-21"/>
        </w:rPr>
        <w:t> </w:t>
      </w:r>
      <w:r>
        <w:rPr/>
        <w:t>obtained</w:t>
      </w:r>
      <w:r>
        <w:rPr>
          <w:spacing w:val="-21"/>
        </w:rPr>
        <w:t> </w:t>
      </w:r>
      <w:r>
        <w:rPr/>
        <w:t>by</w:t>
      </w:r>
      <w:r>
        <w:rPr>
          <w:spacing w:val="-21"/>
        </w:rPr>
        <w:t> </w:t>
      </w:r>
      <w:r>
        <w:rPr/>
        <w:t>applying</w:t>
      </w:r>
      <w:r>
        <w:rPr>
          <w:spacing w:val="-21"/>
        </w:rPr>
        <w:t> </w:t>
      </w:r>
      <w:r>
        <w:rPr/>
        <w:t>the</w:t>
      </w:r>
      <w:r>
        <w:rPr>
          <w:spacing w:val="-21"/>
        </w:rPr>
        <w:t> </w:t>
      </w:r>
      <w:r>
        <w:rPr>
          <w:w w:val="115"/>
          <w:sz w:val="17"/>
        </w:rPr>
        <w:t>hux</w:t>
      </w:r>
      <w:r>
        <w:rPr>
          <w:spacing w:val="-15"/>
          <w:w w:val="115"/>
          <w:sz w:val="17"/>
        </w:rPr>
        <w:t> </w:t>
      </w:r>
      <w:r>
        <w:rPr/>
        <w:t>operator</w:t>
      </w:r>
      <w:r>
        <w:rPr>
          <w:spacing w:val="-21"/>
        </w:rPr>
        <w:t> </w:t>
      </w:r>
      <w:r>
        <w:rPr/>
        <w:t>which</w:t>
      </w:r>
      <w:r>
        <w:rPr>
          <w:spacing w:val="-21"/>
        </w:rPr>
        <w:t> </w:t>
      </w:r>
      <w:r>
        <w:rPr/>
        <w:t>ensures </w:t>
      </w:r>
      <w:r>
        <w:rPr>
          <w:w w:val="95"/>
        </w:rPr>
        <w:t>that</w:t>
      </w:r>
      <w:r>
        <w:rPr>
          <w:spacing w:val="-10"/>
          <w:w w:val="95"/>
        </w:rPr>
        <w:t> </w:t>
      </w:r>
      <w:r>
        <w:rPr>
          <w:w w:val="95"/>
        </w:rPr>
        <w:t>offspring</w:t>
      </w:r>
      <w:r>
        <w:rPr>
          <w:spacing w:val="-11"/>
          <w:w w:val="95"/>
        </w:rPr>
        <w:t> </w:t>
      </w:r>
      <w:r>
        <w:rPr>
          <w:spacing w:val="-3"/>
          <w:w w:val="95"/>
        </w:rPr>
        <w:t>are</w:t>
      </w:r>
      <w:r>
        <w:rPr>
          <w:spacing w:val="-10"/>
          <w:w w:val="95"/>
        </w:rPr>
        <w:t> </w:t>
      </w:r>
      <w:r>
        <w:rPr>
          <w:w w:val="95"/>
        </w:rPr>
        <w:t>equidistant</w:t>
      </w:r>
      <w:r>
        <w:rPr>
          <w:spacing w:val="-10"/>
          <w:w w:val="95"/>
        </w:rPr>
        <w:t> </w:t>
      </w:r>
      <w:r>
        <w:rPr>
          <w:w w:val="95"/>
        </w:rPr>
        <w:t>between</w:t>
      </w:r>
      <w:r>
        <w:rPr>
          <w:spacing w:val="-11"/>
          <w:w w:val="95"/>
        </w:rPr>
        <w:t> </w:t>
      </w:r>
      <w:r>
        <w:rPr>
          <w:w w:val="95"/>
        </w:rPr>
        <w:t>the</w:t>
      </w:r>
      <w:r>
        <w:rPr>
          <w:spacing w:val="-10"/>
          <w:w w:val="95"/>
        </w:rPr>
        <w:t> </w:t>
      </w:r>
      <w:r>
        <w:rPr>
          <w:w w:val="95"/>
        </w:rPr>
        <w:t>two</w:t>
      </w:r>
      <w:r>
        <w:rPr>
          <w:spacing w:val="-10"/>
          <w:w w:val="95"/>
        </w:rPr>
        <w:t> </w:t>
      </w:r>
      <w:r>
        <w:rPr>
          <w:w w:val="95"/>
        </w:rPr>
        <w:t>parents.</w:t>
      </w:r>
      <w:r>
        <w:rPr>
          <w:spacing w:val="-10"/>
          <w:w w:val="95"/>
        </w:rPr>
        <w:t> </w:t>
      </w:r>
      <w:r>
        <w:rPr>
          <w:w w:val="95"/>
        </w:rPr>
        <w:t>This</w:t>
      </w:r>
      <w:r>
        <w:rPr>
          <w:spacing w:val="-10"/>
          <w:w w:val="95"/>
        </w:rPr>
        <w:t> </w:t>
      </w:r>
      <w:r>
        <w:rPr>
          <w:w w:val="95"/>
        </w:rPr>
        <w:t>serves</w:t>
      </w:r>
      <w:r>
        <w:rPr>
          <w:spacing w:val="-11"/>
          <w:w w:val="95"/>
        </w:rPr>
        <w:t> </w:t>
      </w:r>
      <w:r>
        <w:rPr>
          <w:w w:val="95"/>
        </w:rPr>
        <w:t>as</w:t>
      </w:r>
      <w:r>
        <w:rPr>
          <w:spacing w:val="-10"/>
          <w:w w:val="95"/>
        </w:rPr>
        <w:t> </w:t>
      </w:r>
      <w:r>
        <w:rPr>
          <w:w w:val="95"/>
        </w:rPr>
        <w:t>a</w:t>
      </w:r>
      <w:r>
        <w:rPr>
          <w:spacing w:val="-10"/>
          <w:w w:val="95"/>
        </w:rPr>
        <w:t> </w:t>
      </w:r>
      <w:r>
        <w:rPr>
          <w:w w:val="95"/>
        </w:rPr>
        <w:t>diversity </w:t>
      </w:r>
      <w:r>
        <w:rPr>
          <w:w w:val="90"/>
        </w:rPr>
        <w:t>preserving </w:t>
      </w:r>
      <w:r>
        <w:rPr>
          <w:spacing w:val="28"/>
          <w:w w:val="90"/>
        </w:rPr>
        <w:t> </w:t>
      </w:r>
      <w:r>
        <w:rPr>
          <w:w w:val="90"/>
        </w:rPr>
        <w:t>mechanism.</w:t>
      </w:r>
    </w:p>
    <w:p>
      <w:pPr>
        <w:pStyle w:val="BodyText"/>
        <w:spacing w:before="11"/>
        <w:rPr>
          <w:sz w:val="21"/>
        </w:rPr>
      </w:pPr>
    </w:p>
    <w:p>
      <w:pPr>
        <w:pStyle w:val="Heading3"/>
        <w:rPr>
          <w:i/>
        </w:rPr>
      </w:pPr>
      <w:r>
        <w:rPr>
          <w:i/>
          <w:w w:val="90"/>
        </w:rPr>
        <w:t>Fitness function</w:t>
      </w:r>
    </w:p>
    <w:p>
      <w:pPr>
        <w:pStyle w:val="BodyText"/>
        <w:spacing w:before="2"/>
        <w:rPr>
          <w:b/>
          <w:i/>
        </w:rPr>
      </w:pPr>
    </w:p>
    <w:p>
      <w:pPr>
        <w:pStyle w:val="BodyText"/>
        <w:spacing w:line="242" w:lineRule="auto"/>
        <w:ind w:left="1553" w:right="1546"/>
      </w:pPr>
      <w:r>
        <w:rPr>
          <w:spacing w:val="-8"/>
          <w:w w:val="95"/>
        </w:rPr>
        <w:t>We</w:t>
      </w:r>
      <w:r>
        <w:rPr>
          <w:spacing w:val="-5"/>
          <w:w w:val="95"/>
        </w:rPr>
        <w:t> </w:t>
      </w:r>
      <w:r>
        <w:rPr>
          <w:w w:val="95"/>
        </w:rPr>
        <w:t>propose</w:t>
      </w:r>
      <w:r>
        <w:rPr>
          <w:spacing w:val="-5"/>
          <w:w w:val="95"/>
        </w:rPr>
        <w:t> </w:t>
      </w:r>
      <w:r>
        <w:rPr>
          <w:w w:val="95"/>
        </w:rPr>
        <w:t>the</w:t>
      </w:r>
      <w:r>
        <w:rPr>
          <w:spacing w:val="-5"/>
          <w:w w:val="95"/>
        </w:rPr>
        <w:t> </w:t>
      </w:r>
      <w:r>
        <w:rPr>
          <w:w w:val="95"/>
        </w:rPr>
        <w:t>fitness</w:t>
      </w:r>
      <w:r>
        <w:rPr>
          <w:spacing w:val="-5"/>
          <w:w w:val="95"/>
        </w:rPr>
        <w:t> </w:t>
      </w:r>
      <w:r>
        <w:rPr>
          <w:w w:val="95"/>
        </w:rPr>
        <w:t>function</w:t>
      </w:r>
      <w:r>
        <w:rPr>
          <w:spacing w:val="-5"/>
          <w:w w:val="95"/>
        </w:rPr>
        <w:t> </w:t>
      </w:r>
      <w:r>
        <w:rPr>
          <w:w w:val="95"/>
        </w:rPr>
        <w:t>so</w:t>
      </w:r>
      <w:r>
        <w:rPr>
          <w:spacing w:val="-5"/>
          <w:w w:val="95"/>
        </w:rPr>
        <w:t> </w:t>
      </w:r>
      <w:r>
        <w:rPr>
          <w:w w:val="95"/>
        </w:rPr>
        <w:t>that</w:t>
      </w:r>
      <w:r>
        <w:rPr>
          <w:spacing w:val="-5"/>
          <w:w w:val="95"/>
        </w:rPr>
        <w:t> </w:t>
      </w:r>
      <w:r>
        <w:rPr>
          <w:w w:val="95"/>
        </w:rPr>
        <w:t>it</w:t>
      </w:r>
      <w:r>
        <w:rPr>
          <w:spacing w:val="-5"/>
          <w:w w:val="95"/>
        </w:rPr>
        <w:t> </w:t>
      </w:r>
      <w:r>
        <w:rPr>
          <w:w w:val="95"/>
        </w:rPr>
        <w:t>measures</w:t>
      </w:r>
      <w:r>
        <w:rPr>
          <w:spacing w:val="-5"/>
          <w:w w:val="95"/>
        </w:rPr>
        <w:t> </w:t>
      </w:r>
      <w:r>
        <w:rPr>
          <w:w w:val="95"/>
        </w:rPr>
        <w:t>for</w:t>
      </w:r>
      <w:r>
        <w:rPr>
          <w:spacing w:val="-5"/>
          <w:w w:val="95"/>
        </w:rPr>
        <w:t> </w:t>
      </w:r>
      <w:r>
        <w:rPr>
          <w:w w:val="95"/>
        </w:rPr>
        <w:t>each</w:t>
      </w:r>
      <w:r>
        <w:rPr>
          <w:spacing w:val="-5"/>
          <w:w w:val="95"/>
        </w:rPr>
        <w:t> </w:t>
      </w:r>
      <w:r>
        <w:rPr>
          <w:w w:val="95"/>
        </w:rPr>
        <w:t>combination</w:t>
      </w:r>
      <w:r>
        <w:rPr>
          <w:spacing w:val="-5"/>
          <w:w w:val="95"/>
        </w:rPr>
        <w:t> </w:t>
      </w:r>
      <w:r>
        <w:rPr>
          <w:w w:val="95"/>
        </w:rPr>
        <w:t>of</w:t>
      </w:r>
      <w:r>
        <w:rPr>
          <w:spacing w:val="-5"/>
          <w:w w:val="95"/>
        </w:rPr>
        <w:t> </w:t>
      </w:r>
      <w:r>
        <w:rPr>
          <w:w w:val="95"/>
        </w:rPr>
        <w:t>sen- </w:t>
      </w:r>
      <w:r>
        <w:rPr/>
        <w:t>tences</w:t>
      </w:r>
      <w:r>
        <w:rPr>
          <w:spacing w:val="-29"/>
        </w:rPr>
        <w:t> </w:t>
      </w:r>
      <w:r>
        <w:rPr/>
        <w:t>its</w:t>
      </w:r>
      <w:r>
        <w:rPr>
          <w:spacing w:val="-29"/>
        </w:rPr>
        <w:t> </w:t>
      </w:r>
      <w:r>
        <w:rPr>
          <w:i/>
        </w:rPr>
        <w:t>F</w:t>
      </w:r>
      <w:r>
        <w:rPr/>
        <w:t>-measure</w:t>
      </w:r>
      <w:r>
        <w:rPr>
          <w:spacing w:val="-29"/>
        </w:rPr>
        <w:t> </w:t>
      </w:r>
      <w:r>
        <w:rPr/>
        <w:t>score</w:t>
      </w:r>
      <w:r>
        <w:rPr>
          <w:spacing w:val="-29"/>
        </w:rPr>
        <w:t> </w:t>
      </w:r>
      <w:r>
        <w:rPr/>
        <w:t>using</w:t>
      </w:r>
      <w:r>
        <w:rPr>
          <w:spacing w:val="-29"/>
        </w:rPr>
        <w:t> </w:t>
      </w:r>
      <w:r>
        <w:rPr>
          <w:w w:val="105"/>
          <w:sz w:val="17"/>
        </w:rPr>
        <w:t>rouge</w:t>
      </w:r>
      <w:r>
        <w:rPr>
          <w:spacing w:val="-20"/>
          <w:w w:val="105"/>
          <w:sz w:val="17"/>
        </w:rPr>
        <w:t> </w:t>
      </w:r>
      <w:r>
        <w:rPr/>
        <w:t>evaluation</w:t>
      </w:r>
      <w:r>
        <w:rPr>
          <w:spacing w:val="-29"/>
        </w:rPr>
        <w:t> </w:t>
      </w:r>
      <w:r>
        <w:rPr/>
        <w:t>system.</w:t>
      </w:r>
      <w:r>
        <w:rPr>
          <w:spacing w:val="-29"/>
        </w:rPr>
        <w:t> </w:t>
      </w:r>
      <w:r>
        <w:rPr/>
        <w:t>And</w:t>
      </w:r>
      <w:r>
        <w:rPr>
          <w:spacing w:val="-29"/>
        </w:rPr>
        <w:t> </w:t>
      </w:r>
      <w:r>
        <w:rPr/>
        <w:t>the</w:t>
      </w:r>
      <w:r>
        <w:rPr>
          <w:spacing w:val="-29"/>
        </w:rPr>
        <w:t> </w:t>
      </w:r>
      <w:r>
        <w:rPr/>
        <w:t>combination</w:t>
      </w:r>
    </w:p>
    <w:p>
      <w:pPr>
        <w:spacing w:after="0" w:line="242" w:lineRule="auto"/>
        <w:sectPr>
          <w:headerReference w:type="default" r:id="rId118"/>
          <w:footerReference w:type="default" r:id="rId11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2645"/>
        <w:jc w:val="left"/>
        <w:rPr>
          <w:sz w:val="19"/>
        </w:rPr>
      </w:pPr>
      <w:r>
        <w:rPr/>
        <w:pict>
          <v:line style="position:absolute;mso-position-horizontal-relative:page;mso-position-vertical-relative:paragraph;z-index:8104" from="15pt,-30.932543pt" to="0pt,-30.932543pt" stroked="true" strokeweight=".25pt" strokecolor="#000000">
            <w10:wrap type="none"/>
          </v:line>
        </w:pict>
      </w:r>
      <w:r>
        <w:rPr/>
        <w:pict>
          <v:line style="position:absolute;mso-position-horizontal-relative:page;mso-position-vertical-relative:paragraph;z-index:8128" from="494.71701pt,-30.932543pt" to="509.71701pt,-30.932543pt" stroked="true" strokeweight=".25pt" strokecolor="#000000">
            <w10:wrap type="none"/>
          </v:line>
        </w:pict>
      </w:r>
      <w:r>
        <w:rPr/>
        <w:pict>
          <v:line style="position:absolute;mso-position-horizontal-relative:page;mso-position-vertical-relative:paragraph;z-index:8152" from="21pt,-36.932545pt" to="21pt,-51.932545pt" stroked="true" strokeweight=".25pt" strokecolor="#000000">
            <w10:wrap type="none"/>
          </v:line>
        </w:pict>
      </w:r>
      <w:r>
        <w:rPr/>
        <w:pict>
          <v:line style="position:absolute;mso-position-horizontal-relative:page;mso-position-vertical-relative:paragraph;z-index:8176" from="488.71701pt,-36.932545pt" to="488.71701pt,-51.932545pt" stroked="true" strokeweight=".25pt" strokecolor="#000000">
            <w10:wrap type="none"/>
          </v:line>
        </w:pict>
      </w:r>
      <w:r>
        <w:rPr>
          <w:i/>
          <w:w w:val="85"/>
          <w:sz w:val="19"/>
        </w:rPr>
        <w:t>New</w:t>
      </w:r>
      <w:r>
        <w:rPr>
          <w:i/>
          <w:spacing w:val="-10"/>
          <w:w w:val="85"/>
          <w:sz w:val="19"/>
        </w:rPr>
        <w:t> </w:t>
      </w:r>
      <w:r>
        <w:rPr>
          <w:i/>
          <w:w w:val="85"/>
          <w:sz w:val="19"/>
        </w:rPr>
        <w:t>metthods</w:t>
      </w:r>
      <w:r>
        <w:rPr>
          <w:i/>
          <w:spacing w:val="-10"/>
          <w:w w:val="85"/>
          <w:sz w:val="19"/>
        </w:rPr>
        <w:t> </w:t>
      </w:r>
      <w:r>
        <w:rPr>
          <w:i/>
          <w:w w:val="85"/>
          <w:sz w:val="19"/>
        </w:rPr>
        <w:t>for</w:t>
      </w:r>
      <w:r>
        <w:rPr>
          <w:i/>
          <w:spacing w:val="-10"/>
          <w:w w:val="85"/>
          <w:sz w:val="19"/>
        </w:rPr>
        <w:t> </w:t>
      </w:r>
      <w:r>
        <w:rPr>
          <w:i/>
          <w:w w:val="85"/>
          <w:sz w:val="19"/>
        </w:rPr>
        <w:t>auttomattic</w:t>
      </w:r>
      <w:r>
        <w:rPr>
          <w:i/>
          <w:spacing w:val="-10"/>
          <w:w w:val="85"/>
          <w:sz w:val="19"/>
        </w:rPr>
        <w:t> </w:t>
      </w:r>
      <w:r>
        <w:rPr>
          <w:i/>
          <w:w w:val="85"/>
          <w:sz w:val="19"/>
        </w:rPr>
        <w:t>single</w:t>
      </w:r>
      <w:r>
        <w:rPr>
          <w:i/>
          <w:spacing w:val="-10"/>
          <w:w w:val="85"/>
          <w:sz w:val="19"/>
        </w:rPr>
        <w:t> </w:t>
      </w:r>
      <w:r>
        <w:rPr>
          <w:i/>
          <w:w w:val="85"/>
          <w:sz w:val="19"/>
        </w:rPr>
        <w:t>ttextt</w:t>
      </w:r>
      <w:r>
        <w:rPr>
          <w:i/>
          <w:spacing w:val="-10"/>
          <w:w w:val="85"/>
          <w:sz w:val="19"/>
        </w:rPr>
        <w:t> </w:t>
      </w:r>
      <w:r>
        <w:rPr>
          <w:i/>
          <w:w w:val="85"/>
          <w:sz w:val="19"/>
        </w:rPr>
        <w:t>summarizattion</w:t>
        <w:tab/>
      </w:r>
      <w:r>
        <w:rPr>
          <w:w w:val="90"/>
          <w:sz w:val="19"/>
        </w:rPr>
        <w:t>65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46"/>
      </w:pPr>
      <w:r>
        <w:rPr>
          <w:w w:val="95"/>
        </w:rPr>
        <w:t>of</w:t>
      </w:r>
      <w:r>
        <w:rPr>
          <w:spacing w:val="-9"/>
          <w:w w:val="95"/>
        </w:rPr>
        <w:t> </w:t>
      </w:r>
      <w:r>
        <w:rPr>
          <w:w w:val="95"/>
        </w:rPr>
        <w:t>sentences,</w:t>
      </w:r>
      <w:r>
        <w:rPr>
          <w:spacing w:val="-9"/>
          <w:w w:val="95"/>
        </w:rPr>
        <w:t> </w:t>
      </w:r>
      <w:r>
        <w:rPr>
          <w:w w:val="95"/>
        </w:rPr>
        <w:t>which</w:t>
      </w:r>
      <w:r>
        <w:rPr>
          <w:spacing w:val="-9"/>
          <w:w w:val="95"/>
        </w:rPr>
        <w:t> </w:t>
      </w:r>
      <w:r>
        <w:rPr>
          <w:w w:val="95"/>
        </w:rPr>
        <w:t>obtain</w:t>
      </w:r>
      <w:r>
        <w:rPr>
          <w:spacing w:val="-9"/>
          <w:w w:val="95"/>
        </w:rPr>
        <w:t> </w:t>
      </w:r>
      <w:r>
        <w:rPr>
          <w:w w:val="95"/>
        </w:rPr>
        <w:t>the</w:t>
      </w:r>
      <w:r>
        <w:rPr>
          <w:spacing w:val="-9"/>
          <w:w w:val="95"/>
        </w:rPr>
        <w:t> </w:t>
      </w:r>
      <w:r>
        <w:rPr>
          <w:w w:val="95"/>
        </w:rPr>
        <w:t>best</w:t>
      </w:r>
      <w:r>
        <w:rPr>
          <w:spacing w:val="-9"/>
          <w:w w:val="95"/>
        </w:rPr>
        <w:t> </w:t>
      </w:r>
      <w:r>
        <w:rPr>
          <w:i/>
          <w:w w:val="95"/>
        </w:rPr>
        <w:t>F</w:t>
      </w:r>
      <w:r>
        <w:rPr>
          <w:w w:val="95"/>
        </w:rPr>
        <w:t>-measure</w:t>
      </w:r>
      <w:r>
        <w:rPr>
          <w:spacing w:val="-9"/>
          <w:w w:val="95"/>
        </w:rPr>
        <w:t> </w:t>
      </w:r>
      <w:r>
        <w:rPr>
          <w:w w:val="95"/>
        </w:rPr>
        <w:t>score,</w:t>
      </w:r>
      <w:r>
        <w:rPr>
          <w:spacing w:val="-9"/>
          <w:w w:val="95"/>
        </w:rPr>
        <w:t> </w:t>
      </w:r>
      <w:r>
        <w:rPr>
          <w:w w:val="95"/>
        </w:rPr>
        <w:t>will</w:t>
      </w:r>
      <w:r>
        <w:rPr>
          <w:spacing w:val="-9"/>
          <w:w w:val="95"/>
        </w:rPr>
        <w:t> </w:t>
      </w:r>
      <w:r>
        <w:rPr>
          <w:w w:val="95"/>
        </w:rPr>
        <w:t>be</w:t>
      </w:r>
      <w:r>
        <w:rPr>
          <w:spacing w:val="-9"/>
          <w:w w:val="95"/>
        </w:rPr>
        <w:t> </w:t>
      </w:r>
      <w:r>
        <w:rPr>
          <w:w w:val="95"/>
        </w:rPr>
        <w:t>the</w:t>
      </w:r>
      <w:r>
        <w:rPr>
          <w:spacing w:val="-9"/>
          <w:w w:val="95"/>
        </w:rPr>
        <w:t> </w:t>
      </w:r>
      <w:r>
        <w:rPr>
          <w:w w:val="95"/>
        </w:rPr>
        <w:t>best</w:t>
      </w:r>
      <w:r>
        <w:rPr>
          <w:spacing w:val="-9"/>
          <w:w w:val="95"/>
        </w:rPr>
        <w:t> </w:t>
      </w:r>
      <w:r>
        <w:rPr>
          <w:w w:val="95"/>
        </w:rPr>
        <w:t>summary</w:t>
      </w:r>
      <w:r>
        <w:rPr>
          <w:spacing w:val="-9"/>
          <w:w w:val="95"/>
        </w:rPr>
        <w:t> </w:t>
      </w:r>
      <w:r>
        <w:rPr>
          <w:w w:val="95"/>
        </w:rPr>
        <w:t>of </w:t>
      </w:r>
      <w:r>
        <w:rPr/>
        <w:t>a</w:t>
      </w:r>
      <w:r>
        <w:rPr>
          <w:spacing w:val="-24"/>
        </w:rPr>
        <w:t> </w:t>
      </w:r>
      <w:r>
        <w:rPr/>
        <w:t>text.</w:t>
      </w:r>
    </w:p>
    <w:p>
      <w:pPr>
        <w:pStyle w:val="BodyText"/>
      </w:pPr>
    </w:p>
    <w:p>
      <w:pPr>
        <w:pStyle w:val="BodyText"/>
        <w:spacing w:before="4"/>
        <w:rPr>
          <w:sz w:val="20"/>
        </w:rPr>
      </w:pPr>
    </w:p>
    <w:p>
      <w:pPr>
        <w:pStyle w:val="Heading2"/>
        <w:spacing w:line="242" w:lineRule="auto"/>
        <w:ind w:left="3830" w:right="3829" w:firstLine="728"/>
        <w:jc w:val="left"/>
      </w:pPr>
      <w:r>
        <w:rPr/>
        <w:t>Figure III.9 </w:t>
      </w:r>
      <w:r>
        <w:rPr>
          <w:w w:val="90"/>
        </w:rPr>
        <w:t>Proposed genetic algorithm</w:t>
      </w:r>
    </w:p>
    <w:p>
      <w:pPr>
        <w:pStyle w:val="BodyText"/>
        <w:spacing w:before="7"/>
        <w:rPr>
          <w:b/>
          <w:sz w:val="28"/>
        </w:rPr>
      </w:pPr>
      <w:r>
        <w:rPr/>
        <w:pict>
          <v:group style="position:absolute;margin-left:82.458199pt;margin-top:18.754799pt;width:341.6pt;height:289.5pt;mso-position-horizontal-relative:page;mso-position-vertical-relative:paragraph;z-index:8080;mso-wrap-distance-left:0;mso-wrap-distance-right:0" coordorigin="1649,375" coordsize="6832,5790">
            <v:rect style="position:absolute;left:1873;top:383;width:6600;height:538" filled="false" stroked="true" strokeweight=".72pt" strokecolor="#000000"/>
            <v:line style="position:absolute" from="5074,920" to="5074,1055" stroked="true" strokeweight="2.16pt" strokecolor="#000000"/>
            <v:rect style="position:absolute;left:1873;top:1280;width:6600;height:542" filled="false" stroked="true" strokeweight=".72pt" strokecolor="#000000"/>
            <v:line style="position:absolute" from="5074,1823" to="5074,1952" stroked="true" strokeweight="2.16pt" strokecolor="#000000"/>
            <v:rect style="position:absolute;left:1873;top:2178;width:6600;height:542" filled="false" stroked="true" strokeweight=".72pt" strokecolor="#000000"/>
            <v:shape style="position:absolute;left:4959;top:1947;width:236;height:231" coordorigin="4959,1947" coordsize="236,231" path="m5194,1947l4959,1947,5079,2178,5194,1947xe" filled="true" fillcolor="#000000" stroked="false">
              <v:path arrowok="t"/>
              <v:fill type="solid"/>
            </v:shape>
            <v:rect style="position:absolute;left:1873;top:3080;width:6600;height:542" filled="false" stroked="true" strokeweight=".72pt" strokecolor="#000000"/>
            <v:rect style="position:absolute;left:1873;top:4880;width:6600;height:864" filled="false" stroked="true" strokeweight=".72pt" strokecolor="#000000"/>
            <v:rect style="position:absolute;left:1873;top:3983;width:6600;height:538" filled="false" stroked="true" strokeweight=".72pt" strokecolor="#000000"/>
            <v:line style="position:absolute" from="5074,4520" to="5074,4655" stroked="true" strokeweight="2.16pt" strokecolor="#000000"/>
            <v:shape style="position:absolute;left:4959;top:4650;width:236;height:236" coordorigin="4959,4650" coordsize="236,236" path="m5194,4650l4959,4650,5079,4885,5194,4650xe" filled="true" fillcolor="#000000" stroked="false">
              <v:path arrowok="t"/>
              <v:fill type="solid"/>
            </v:shape>
            <v:line style="position:absolute" from="5074,5783" to="5074,5917" stroked="true" strokeweight="2.16pt" strokecolor="#000000"/>
            <v:shape style="position:absolute;left:4959;top:5912;width:236;height:231" coordorigin="4959,5912" coordsize="236,231" path="m5194,5912l4959,5912,5079,6143,5194,5912xe" filled="true" fillcolor="#000000" stroked="false">
              <v:path arrowok="t"/>
              <v:fill type="solid"/>
            </v:shape>
            <v:line style="position:absolute" from="5065,6143" to="1671,6143" stroked="true" strokeweight="2.16pt" strokecolor="#000000"/>
            <v:line style="position:absolute" from="1676,2903" to="1671,6143" stroked="true" strokeweight="2.16pt" strokecolor="#000000"/>
            <v:line style="position:absolute" from="4834,2903" to="1671,2903" stroked="true" strokeweight="2.16pt" strokecolor="#000000"/>
            <v:shape style="position:absolute;left:4830;top:2787;width:231;height:236" coordorigin="4830,2787" coordsize="231,236" path="m4830,2787l4830,3023,5060,2907,4830,2787xe" filled="true" fillcolor="#000000" stroked="false">
              <v:path arrowok="t"/>
              <v:fill type="solid"/>
            </v:shape>
            <v:shape style="position:absolute;left:4959;top:1050;width:236;height:236" coordorigin="4959,1050" coordsize="236,236" path="m5194,1050l4959,1050,5079,1285,5194,1050xe" filled="true" fillcolor="#000000" stroked="false">
              <v:path arrowok="t"/>
              <v:fill type="solid"/>
            </v:shape>
            <v:line style="position:absolute" from="5074,2720" to="5074,2855" stroked="true" strokeweight="2.16pt" strokecolor="#000000"/>
            <v:shape style="position:absolute;left:4959;top:2850;width:236;height:231" coordorigin="4959,2850" coordsize="236,231" path="m5194,2850l4959,2850,5079,3080,5194,2850xe" filled="true" fillcolor="#000000" stroked="false">
              <v:path arrowok="t"/>
              <v:fill type="solid"/>
            </v:shape>
            <v:line style="position:absolute" from="5074,3623" to="5074,3757" stroked="true" strokeweight="2.16pt" strokecolor="#000000"/>
            <v:shape style="position:absolute;left:4959;top:3752;width:236;height:231" coordorigin="4959,3752" coordsize="236,231" path="m5194,3752l4959,3752,5079,3983,5194,3752xe" filled="true" fillcolor="#000000" stroked="false">
              <v:path arrowok="t"/>
              <v:fill type="solid"/>
            </v:shape>
            <v:shape style="position:absolute;left:1873;top:4880;width:6600;height:864" type="#_x0000_t202" filled="false" stroked="false">
              <v:textbox inset="0,0,0,0">
                <w:txbxContent>
                  <w:p>
                    <w:pPr>
                      <w:spacing w:line="304" w:lineRule="auto" w:before="126"/>
                      <w:ind w:left="1062" w:right="1131" w:hanging="185"/>
                      <w:jc w:val="left"/>
                      <w:rPr>
                        <w:rFonts w:ascii="Georgia"/>
                        <w:sz w:val="20"/>
                      </w:rPr>
                    </w:pPr>
                    <w:r>
                      <w:rPr>
                        <w:rFonts w:ascii="Georgia"/>
                        <w:sz w:val="20"/>
                      </w:rPr>
                      <w:t>Create offspring and replace parent chromosomes by the offspring through crossover and mutation</w:t>
                    </w:r>
                  </w:p>
                </w:txbxContent>
              </v:textbox>
              <w10:wrap type="none"/>
            </v:shape>
            <v:shape style="position:absolute;left:3295;top:528;width:3577;height:200" type="#_x0000_t202" filled="false" stroked="false">
              <v:textbox inset="0,0,0,0">
                <w:txbxContent>
                  <w:p>
                    <w:pPr>
                      <w:spacing w:line="198" w:lineRule="exact" w:before="0"/>
                      <w:ind w:left="0" w:right="-12" w:firstLine="0"/>
                      <w:jc w:val="left"/>
                      <w:rPr>
                        <w:rFonts w:ascii="Georgia"/>
                        <w:sz w:val="20"/>
                      </w:rPr>
                    </w:pPr>
                    <w:r>
                      <w:rPr>
                        <w:rFonts w:ascii="Georgia"/>
                        <w:sz w:val="20"/>
                      </w:rPr>
                      <w:t>Determine the combination of sentences</w:t>
                    </w:r>
                  </w:p>
                </w:txbxContent>
              </v:textbox>
              <w10:wrap type="none"/>
            </v:shape>
            <v:shape style="position:absolute;left:3897;top:1431;width:2796;height:200" type="#_x0000_t202" filled="false" stroked="false">
              <v:textbox inset="0,0,0,0">
                <w:txbxContent>
                  <w:p>
                    <w:pPr>
                      <w:spacing w:line="198" w:lineRule="exact" w:before="0"/>
                      <w:ind w:left="0" w:right="-2" w:firstLine="0"/>
                      <w:jc w:val="left"/>
                      <w:rPr>
                        <w:rFonts w:ascii="Georgia"/>
                        <w:sz w:val="20"/>
                      </w:rPr>
                    </w:pPr>
                    <w:r>
                      <w:rPr>
                        <w:rFonts w:ascii="Georgia"/>
                        <w:sz w:val="20"/>
                      </w:rPr>
                      <w:t>Construct the initial population</w:t>
                    </w:r>
                  </w:p>
                </w:txbxContent>
              </v:textbox>
              <w10:wrap type="none"/>
            </v:shape>
            <v:shape style="position:absolute;left:3052;top:2328;width:3919;height:200" type="#_x0000_t202" filled="false" stroked="false">
              <v:textbox inset="0,0,0,0">
                <w:txbxContent>
                  <w:p>
                    <w:pPr>
                      <w:spacing w:line="198" w:lineRule="exact" w:before="0"/>
                      <w:ind w:left="0" w:right="0" w:firstLine="0"/>
                      <w:jc w:val="left"/>
                      <w:rPr>
                        <w:rFonts w:ascii="Georgia"/>
                        <w:sz w:val="20"/>
                      </w:rPr>
                    </w:pPr>
                    <w:r>
                      <w:rPr>
                        <w:rFonts w:ascii="Georgia"/>
                        <w:sz w:val="20"/>
                      </w:rPr>
                      <w:t>Encode each chromosome in the population</w:t>
                    </w:r>
                  </w:p>
                </w:txbxContent>
              </v:textbox>
              <w10:wrap type="none"/>
            </v:shape>
            <v:shape style="position:absolute;left:2960;top:3231;width:4111;height:200" type="#_x0000_t202" filled="false" stroked="false">
              <v:textbox inset="0,0,0,0">
                <w:txbxContent>
                  <w:p>
                    <w:pPr>
                      <w:spacing w:line="198" w:lineRule="exact" w:before="0"/>
                      <w:ind w:left="0" w:right="-5" w:firstLine="0"/>
                      <w:jc w:val="left"/>
                      <w:rPr>
                        <w:rFonts w:ascii="Georgia"/>
                        <w:sz w:val="20"/>
                      </w:rPr>
                    </w:pPr>
                    <w:r>
                      <w:rPr>
                        <w:rFonts w:ascii="Georgia"/>
                        <w:sz w:val="20"/>
                      </w:rPr>
                      <w:t>Evaluate the fitness value of each</w:t>
                    </w:r>
                    <w:r>
                      <w:rPr>
                        <w:rFonts w:ascii="Georgia"/>
                        <w:spacing w:val="-21"/>
                        <w:sz w:val="20"/>
                      </w:rPr>
                      <w:t> </w:t>
                    </w:r>
                    <w:r>
                      <w:rPr>
                        <w:rFonts w:ascii="Georgia"/>
                        <w:sz w:val="20"/>
                      </w:rPr>
                      <w:t>chromosome</w:t>
                    </w:r>
                  </w:p>
                </w:txbxContent>
              </v:textbox>
              <w10:wrap type="none"/>
            </v:shape>
            <v:shape style="position:absolute;left:3051;top:4128;width:4044;height:200" type="#_x0000_t202" filled="false" stroked="false">
              <v:textbox inset="0,0,0,0">
                <w:txbxContent>
                  <w:p>
                    <w:pPr>
                      <w:spacing w:line="198" w:lineRule="exact" w:before="0"/>
                      <w:ind w:left="0" w:right="0" w:firstLine="0"/>
                      <w:jc w:val="left"/>
                      <w:rPr>
                        <w:rFonts w:ascii="Georgia"/>
                        <w:sz w:val="20"/>
                      </w:rPr>
                    </w:pPr>
                    <w:r>
                      <w:rPr>
                        <w:rFonts w:ascii="Georgia"/>
                        <w:sz w:val="20"/>
                      </w:rPr>
                      <w:t>Reproduce chromosomes according its</w:t>
                    </w:r>
                    <w:r>
                      <w:rPr>
                        <w:rFonts w:ascii="Georgia"/>
                        <w:spacing w:val="-23"/>
                        <w:sz w:val="20"/>
                      </w:rPr>
                      <w:t> </w:t>
                    </w:r>
                    <w:r>
                      <w:rPr>
                        <w:rFonts w:ascii="Georgia"/>
                        <w:sz w:val="20"/>
                      </w:rPr>
                      <w:t>fitness</w:t>
                    </w:r>
                  </w:p>
                </w:txbxContent>
              </v:textbox>
              <w10:wrap type="none"/>
            </v:shape>
            <v:shape style="position:absolute;left:2286;top:5905;width:1887;height:180" type="#_x0000_t202" filled="false" stroked="false">
              <v:textbox inset="0,0,0,0">
                <w:txbxContent>
                  <w:p>
                    <w:pPr>
                      <w:spacing w:line="178" w:lineRule="exact" w:before="0"/>
                      <w:ind w:left="0" w:right="0" w:firstLine="0"/>
                      <w:jc w:val="left"/>
                      <w:rPr>
                        <w:rFonts w:ascii="Georgia"/>
                        <w:sz w:val="18"/>
                      </w:rPr>
                    </w:pPr>
                    <w:r>
                      <w:rPr>
                        <w:rFonts w:ascii="Georgia"/>
                        <w:sz w:val="18"/>
                      </w:rPr>
                      <w:t>Number of generations</w:t>
                    </w:r>
                  </w:p>
                </w:txbxContent>
              </v:textbox>
              <w10:wrap type="none"/>
            </v:shape>
            <w10:wrap type="topAndBottom"/>
          </v:group>
        </w:pict>
      </w:r>
    </w:p>
    <w:p>
      <w:pPr>
        <w:pStyle w:val="BodyText"/>
        <w:rPr>
          <w:b/>
          <w:sz w:val="20"/>
        </w:rPr>
      </w:pPr>
    </w:p>
    <w:p>
      <w:pPr>
        <w:pStyle w:val="BodyText"/>
        <w:rPr>
          <w:b/>
          <w:sz w:val="20"/>
        </w:rPr>
      </w:pPr>
    </w:p>
    <w:p>
      <w:pPr>
        <w:pStyle w:val="BodyText"/>
        <w:spacing w:before="10"/>
        <w:rPr>
          <w:b/>
          <w:sz w:val="27"/>
        </w:rPr>
      </w:pPr>
    </w:p>
    <w:p>
      <w:pPr>
        <w:pStyle w:val="ListParagraph"/>
        <w:numPr>
          <w:ilvl w:val="1"/>
          <w:numId w:val="29"/>
        </w:numPr>
        <w:tabs>
          <w:tab w:pos="2008" w:val="left" w:leader="none"/>
        </w:tabs>
        <w:spacing w:line="240" w:lineRule="auto" w:before="61" w:after="0"/>
        <w:ind w:left="2007" w:right="0" w:hanging="454"/>
        <w:jc w:val="both"/>
        <w:rPr>
          <w:sz w:val="17"/>
        </w:rPr>
      </w:pPr>
      <w:r>
        <w:rPr>
          <w:w w:val="132"/>
          <w:sz w:val="22"/>
        </w:rPr>
        <w:t>n</w:t>
      </w:r>
      <w:r>
        <w:rPr>
          <w:spacing w:val="-1"/>
          <w:w w:val="123"/>
          <w:sz w:val="17"/>
        </w:rPr>
        <w:t>e</w:t>
      </w:r>
      <w:r>
        <w:rPr>
          <w:w w:val="108"/>
          <w:sz w:val="17"/>
        </w:rPr>
        <w:t>w</w:t>
      </w:r>
      <w:r>
        <w:rPr>
          <w:spacing w:val="17"/>
          <w:sz w:val="17"/>
        </w:rPr>
        <w:t> </w:t>
      </w:r>
      <w:r>
        <w:rPr>
          <w:w w:val="104"/>
          <w:sz w:val="17"/>
        </w:rPr>
        <w:t>m</w:t>
      </w:r>
      <w:r>
        <w:rPr>
          <w:spacing w:val="-1"/>
          <w:w w:val="123"/>
          <w:sz w:val="17"/>
        </w:rPr>
        <w:t>e</w:t>
      </w:r>
      <w:r>
        <w:rPr>
          <w:spacing w:val="-1"/>
          <w:w w:val="195"/>
          <w:sz w:val="17"/>
        </w:rPr>
        <w:t>t</w:t>
      </w:r>
      <w:r>
        <w:rPr>
          <w:w w:val="145"/>
          <w:sz w:val="17"/>
        </w:rPr>
        <w:t>h</w:t>
      </w:r>
      <w:r>
        <w:rPr>
          <w:w w:val="145"/>
          <w:sz w:val="17"/>
        </w:rPr>
        <w:t>o</w:t>
      </w:r>
      <w:r>
        <w:rPr>
          <w:w w:val="107"/>
          <w:sz w:val="17"/>
        </w:rPr>
        <w:t>D</w:t>
      </w:r>
      <w:r>
        <w:rPr>
          <w:spacing w:val="17"/>
          <w:sz w:val="17"/>
        </w:rPr>
        <w:t> </w:t>
      </w:r>
      <w:r>
        <w:rPr>
          <w:w w:val="138"/>
          <w:sz w:val="17"/>
        </w:rPr>
        <w:t>u</w:t>
      </w:r>
      <w:r>
        <w:rPr>
          <w:w w:val="117"/>
          <w:sz w:val="17"/>
        </w:rPr>
        <w:t>s</w:t>
      </w:r>
      <w:r>
        <w:rPr>
          <w:w w:val="113"/>
          <w:sz w:val="17"/>
        </w:rPr>
        <w:t>I</w:t>
      </w:r>
      <w:r>
        <w:rPr>
          <w:w w:val="136"/>
          <w:sz w:val="17"/>
        </w:rPr>
        <w:t>n</w:t>
      </w:r>
      <w:r>
        <w:rPr>
          <w:w w:val="145"/>
          <w:sz w:val="17"/>
        </w:rPr>
        <w:t>g</w:t>
      </w:r>
      <w:r>
        <w:rPr>
          <w:spacing w:val="17"/>
          <w:sz w:val="17"/>
        </w:rPr>
        <w:t> </w:t>
      </w:r>
      <w:r>
        <w:rPr>
          <w:w w:val="118"/>
          <w:sz w:val="17"/>
        </w:rPr>
        <w:t>C</w:t>
      </w:r>
      <w:r>
        <w:rPr>
          <w:spacing w:val="-12"/>
          <w:w w:val="224"/>
          <w:sz w:val="17"/>
        </w:rPr>
        <w:t>l</w:t>
      </w:r>
      <w:r>
        <w:rPr>
          <w:w w:val="138"/>
          <w:sz w:val="17"/>
        </w:rPr>
        <w:t>u</w:t>
      </w:r>
      <w:r>
        <w:rPr>
          <w:w w:val="117"/>
          <w:sz w:val="17"/>
        </w:rPr>
        <w:t>s</w:t>
      </w:r>
      <w:r>
        <w:rPr>
          <w:spacing w:val="-1"/>
          <w:w w:val="195"/>
          <w:sz w:val="17"/>
        </w:rPr>
        <w:t>t</w:t>
      </w:r>
      <w:r>
        <w:rPr>
          <w:spacing w:val="-1"/>
          <w:w w:val="123"/>
          <w:sz w:val="17"/>
        </w:rPr>
        <w:t>e</w:t>
      </w:r>
      <w:r>
        <w:rPr>
          <w:w w:val="159"/>
          <w:sz w:val="17"/>
        </w:rPr>
        <w:t>r</w:t>
      </w:r>
      <w:r>
        <w:rPr>
          <w:w w:val="113"/>
          <w:sz w:val="17"/>
        </w:rPr>
        <w:t>I</w:t>
      </w:r>
      <w:r>
        <w:rPr>
          <w:w w:val="136"/>
          <w:sz w:val="17"/>
        </w:rPr>
        <w:t>n</w:t>
      </w:r>
      <w:r>
        <w:rPr>
          <w:w w:val="145"/>
          <w:sz w:val="17"/>
        </w:rPr>
        <w:t>g</w:t>
      </w:r>
      <w:r>
        <w:rPr>
          <w:spacing w:val="17"/>
          <w:sz w:val="17"/>
        </w:rPr>
        <w:t> </w:t>
      </w:r>
      <w:r>
        <w:rPr>
          <w:w w:val="127"/>
          <w:sz w:val="17"/>
        </w:rPr>
        <w:t>a</w:t>
      </w:r>
      <w:r>
        <w:rPr>
          <w:w w:val="224"/>
          <w:sz w:val="17"/>
        </w:rPr>
        <w:t>l</w:t>
      </w:r>
      <w:r>
        <w:rPr>
          <w:spacing w:val="-1"/>
          <w:w w:val="145"/>
          <w:sz w:val="17"/>
        </w:rPr>
        <w:t>g</w:t>
      </w:r>
      <w:r>
        <w:rPr>
          <w:w w:val="145"/>
          <w:sz w:val="17"/>
        </w:rPr>
        <w:t>o</w:t>
      </w:r>
      <w:r>
        <w:rPr>
          <w:spacing w:val="-1"/>
          <w:w w:val="159"/>
          <w:sz w:val="17"/>
        </w:rPr>
        <w:t>r</w:t>
      </w:r>
      <w:r>
        <w:rPr>
          <w:w w:val="113"/>
          <w:sz w:val="17"/>
        </w:rPr>
        <w:t>I</w:t>
      </w:r>
      <w:r>
        <w:rPr>
          <w:spacing w:val="-1"/>
          <w:w w:val="195"/>
          <w:sz w:val="17"/>
        </w:rPr>
        <w:t>t</w:t>
      </w:r>
      <w:r>
        <w:rPr>
          <w:w w:val="145"/>
          <w:sz w:val="17"/>
        </w:rPr>
        <w:t>h</w:t>
      </w:r>
      <w:r>
        <w:rPr>
          <w:w w:val="104"/>
          <w:sz w:val="17"/>
        </w:rPr>
        <w:t>m</w:t>
      </w:r>
      <w:r>
        <w:rPr>
          <w:w w:val="117"/>
          <w:sz w:val="17"/>
        </w:rPr>
        <w:t>s</w:t>
      </w:r>
    </w:p>
    <w:p>
      <w:pPr>
        <w:pStyle w:val="BodyText"/>
        <w:spacing w:before="2"/>
      </w:pPr>
    </w:p>
    <w:p>
      <w:pPr>
        <w:pStyle w:val="BodyText"/>
        <w:spacing w:line="242" w:lineRule="auto"/>
        <w:ind w:left="1553" w:right="1551"/>
        <w:jc w:val="both"/>
      </w:pPr>
      <w:r>
        <w:rPr>
          <w:w w:val="95"/>
        </w:rPr>
        <w:t>In</w:t>
      </w:r>
      <w:r>
        <w:rPr>
          <w:spacing w:val="-16"/>
          <w:w w:val="95"/>
        </w:rPr>
        <w:t> </w:t>
      </w:r>
      <w:r>
        <w:rPr>
          <w:w w:val="95"/>
        </w:rPr>
        <w:t>this</w:t>
      </w:r>
      <w:r>
        <w:rPr>
          <w:spacing w:val="-16"/>
          <w:w w:val="95"/>
        </w:rPr>
        <w:t> </w:t>
      </w:r>
      <w:r>
        <w:rPr>
          <w:w w:val="95"/>
        </w:rPr>
        <w:t>section,</w:t>
      </w:r>
      <w:r>
        <w:rPr>
          <w:spacing w:val="-16"/>
          <w:w w:val="95"/>
        </w:rPr>
        <w:t> </w:t>
      </w:r>
      <w:r>
        <w:rPr>
          <w:w w:val="95"/>
        </w:rPr>
        <w:t>we</w:t>
      </w:r>
      <w:r>
        <w:rPr>
          <w:spacing w:val="-16"/>
          <w:w w:val="95"/>
        </w:rPr>
        <w:t> </w:t>
      </w:r>
      <w:r>
        <w:rPr>
          <w:w w:val="95"/>
        </w:rPr>
        <w:t>describe</w:t>
      </w:r>
      <w:r>
        <w:rPr>
          <w:spacing w:val="-15"/>
          <w:w w:val="95"/>
        </w:rPr>
        <w:t> </w:t>
      </w:r>
      <w:r>
        <w:rPr>
          <w:w w:val="95"/>
        </w:rPr>
        <w:t>how</w:t>
      </w:r>
      <w:r>
        <w:rPr>
          <w:spacing w:val="-16"/>
          <w:w w:val="95"/>
        </w:rPr>
        <w:t> </w:t>
      </w:r>
      <w:r>
        <w:rPr>
          <w:w w:val="95"/>
        </w:rPr>
        <w:t>to</w:t>
      </w:r>
      <w:r>
        <w:rPr>
          <w:spacing w:val="-16"/>
          <w:w w:val="95"/>
        </w:rPr>
        <w:t> </w:t>
      </w:r>
      <w:r>
        <w:rPr>
          <w:w w:val="95"/>
        </w:rPr>
        <w:t>apply</w:t>
      </w:r>
      <w:r>
        <w:rPr>
          <w:spacing w:val="-16"/>
          <w:w w:val="95"/>
        </w:rPr>
        <w:t> </w:t>
      </w:r>
      <w:r>
        <w:rPr>
          <w:w w:val="95"/>
        </w:rPr>
        <w:t>a</w:t>
      </w:r>
      <w:r>
        <w:rPr>
          <w:spacing w:val="-16"/>
          <w:w w:val="95"/>
        </w:rPr>
        <w:t> </w:t>
      </w:r>
      <w:r>
        <w:rPr>
          <w:w w:val="95"/>
        </w:rPr>
        <w:t>clustering</w:t>
      </w:r>
      <w:r>
        <w:rPr>
          <w:spacing w:val="-16"/>
          <w:w w:val="95"/>
        </w:rPr>
        <w:t> </w:t>
      </w:r>
      <w:r>
        <w:rPr>
          <w:w w:val="95"/>
        </w:rPr>
        <w:t>algorithm</w:t>
      </w:r>
      <w:r>
        <w:rPr>
          <w:spacing w:val="-15"/>
          <w:w w:val="95"/>
        </w:rPr>
        <w:t> </w:t>
      </w:r>
      <w:r>
        <w:rPr>
          <w:w w:val="95"/>
        </w:rPr>
        <w:t>with</w:t>
      </w:r>
      <w:r>
        <w:rPr>
          <w:spacing w:val="-16"/>
          <w:w w:val="95"/>
        </w:rPr>
        <w:t> </w:t>
      </w:r>
      <w:r>
        <w:rPr>
          <w:w w:val="95"/>
        </w:rPr>
        <w:t>the</w:t>
      </w:r>
      <w:r>
        <w:rPr>
          <w:spacing w:val="-16"/>
          <w:w w:val="95"/>
        </w:rPr>
        <w:t> </w:t>
      </w:r>
      <w:r>
        <w:rPr>
          <w:w w:val="95"/>
        </w:rPr>
        <w:t>objective to</w:t>
      </w:r>
      <w:r>
        <w:rPr>
          <w:spacing w:val="-10"/>
          <w:w w:val="95"/>
        </w:rPr>
        <w:t> </w:t>
      </w:r>
      <w:r>
        <w:rPr>
          <w:w w:val="95"/>
        </w:rPr>
        <w:t>find</w:t>
      </w:r>
      <w:r>
        <w:rPr>
          <w:spacing w:val="-10"/>
          <w:w w:val="95"/>
        </w:rPr>
        <w:t> </w:t>
      </w:r>
      <w:r>
        <w:rPr>
          <w:w w:val="95"/>
        </w:rPr>
        <w:t>more</w:t>
      </w:r>
      <w:r>
        <w:rPr>
          <w:spacing w:val="-10"/>
          <w:w w:val="95"/>
        </w:rPr>
        <w:t> </w:t>
      </w:r>
      <w:r>
        <w:rPr>
          <w:w w:val="95"/>
        </w:rPr>
        <w:t>similar</w:t>
      </w:r>
      <w:r>
        <w:rPr>
          <w:spacing w:val="-10"/>
          <w:w w:val="95"/>
        </w:rPr>
        <w:t> </w:t>
      </w:r>
      <w:r>
        <w:rPr>
          <w:w w:val="95"/>
        </w:rPr>
        <w:t>groups</w:t>
      </w:r>
      <w:r>
        <w:rPr>
          <w:spacing w:val="-10"/>
          <w:w w:val="95"/>
        </w:rPr>
        <w:t> </w:t>
      </w:r>
      <w:r>
        <w:rPr>
          <w:w w:val="95"/>
        </w:rPr>
        <w:t>of</w:t>
      </w:r>
      <w:r>
        <w:rPr>
          <w:spacing w:val="-10"/>
          <w:w w:val="95"/>
        </w:rPr>
        <w:t> </w:t>
      </w:r>
      <w:r>
        <w:rPr>
          <w:w w:val="95"/>
        </w:rPr>
        <w:t>sentences.</w:t>
      </w:r>
      <w:r>
        <w:rPr>
          <w:spacing w:val="-11"/>
          <w:w w:val="95"/>
        </w:rPr>
        <w:t> </w:t>
      </w:r>
      <w:r>
        <w:rPr>
          <w:spacing w:val="-6"/>
          <w:w w:val="95"/>
        </w:rPr>
        <w:t>From</w:t>
      </w:r>
      <w:r>
        <w:rPr>
          <w:spacing w:val="-10"/>
          <w:w w:val="95"/>
        </w:rPr>
        <w:t> </w:t>
      </w:r>
      <w:r>
        <w:rPr>
          <w:w w:val="95"/>
        </w:rPr>
        <w:t>each</w:t>
      </w:r>
      <w:r>
        <w:rPr>
          <w:spacing w:val="-10"/>
          <w:w w:val="95"/>
        </w:rPr>
        <w:t> </w:t>
      </w:r>
      <w:r>
        <w:rPr>
          <w:w w:val="95"/>
        </w:rPr>
        <w:t>group</w:t>
      </w:r>
      <w:r>
        <w:rPr>
          <w:spacing w:val="-10"/>
          <w:w w:val="95"/>
        </w:rPr>
        <w:t> </w:t>
      </w:r>
      <w:r>
        <w:rPr>
          <w:w w:val="95"/>
        </w:rPr>
        <w:t>only</w:t>
      </w:r>
      <w:r>
        <w:rPr>
          <w:spacing w:val="-10"/>
          <w:w w:val="95"/>
        </w:rPr>
        <w:t> </w:t>
      </w:r>
      <w:r>
        <w:rPr>
          <w:w w:val="95"/>
        </w:rPr>
        <w:t>one</w:t>
      </w:r>
      <w:r>
        <w:rPr>
          <w:spacing w:val="-10"/>
          <w:w w:val="95"/>
        </w:rPr>
        <w:t> </w:t>
      </w:r>
      <w:r>
        <w:rPr>
          <w:w w:val="95"/>
        </w:rPr>
        <w:t>sentence</w:t>
      </w:r>
      <w:r>
        <w:rPr>
          <w:spacing w:val="-11"/>
          <w:w w:val="95"/>
        </w:rPr>
        <w:t> </w:t>
      </w:r>
      <w:r>
        <w:rPr>
          <w:w w:val="95"/>
        </w:rPr>
        <w:t>will be chosen assuming that this sentence is the most representative. The resulted summary</w:t>
      </w:r>
      <w:r>
        <w:rPr>
          <w:spacing w:val="-11"/>
          <w:w w:val="95"/>
        </w:rPr>
        <w:t> </w:t>
      </w:r>
      <w:r>
        <w:rPr>
          <w:w w:val="95"/>
        </w:rPr>
        <w:t>will</w:t>
      </w:r>
      <w:r>
        <w:rPr>
          <w:spacing w:val="-11"/>
          <w:w w:val="95"/>
        </w:rPr>
        <w:t> </w:t>
      </w:r>
      <w:r>
        <w:rPr>
          <w:w w:val="95"/>
        </w:rPr>
        <w:t>be</w:t>
      </w:r>
      <w:r>
        <w:rPr>
          <w:spacing w:val="-11"/>
          <w:w w:val="95"/>
        </w:rPr>
        <w:t> </w:t>
      </w:r>
      <w:r>
        <w:rPr>
          <w:w w:val="95"/>
        </w:rPr>
        <w:t>composed</w:t>
      </w:r>
      <w:r>
        <w:rPr>
          <w:spacing w:val="-11"/>
          <w:w w:val="95"/>
        </w:rPr>
        <w:t> </w:t>
      </w:r>
      <w:r>
        <w:rPr>
          <w:w w:val="95"/>
        </w:rPr>
        <w:t>by</w:t>
      </w:r>
      <w:r>
        <w:rPr>
          <w:spacing w:val="-11"/>
          <w:w w:val="95"/>
        </w:rPr>
        <w:t> </w:t>
      </w:r>
      <w:r>
        <w:rPr>
          <w:w w:val="95"/>
        </w:rPr>
        <w:t>the</w:t>
      </w:r>
      <w:r>
        <w:rPr>
          <w:spacing w:val="-11"/>
          <w:w w:val="95"/>
        </w:rPr>
        <w:t> </w:t>
      </w:r>
      <w:r>
        <w:rPr>
          <w:w w:val="95"/>
        </w:rPr>
        <w:t>sentences</w:t>
      </w:r>
      <w:r>
        <w:rPr>
          <w:spacing w:val="-11"/>
          <w:w w:val="95"/>
        </w:rPr>
        <w:t> </w:t>
      </w:r>
      <w:r>
        <w:rPr>
          <w:w w:val="95"/>
        </w:rPr>
        <w:t>extracted</w:t>
      </w:r>
      <w:r>
        <w:rPr>
          <w:spacing w:val="-11"/>
          <w:w w:val="95"/>
        </w:rPr>
        <w:t> </w:t>
      </w:r>
      <w:r>
        <w:rPr>
          <w:w w:val="95"/>
        </w:rPr>
        <w:t>from</w:t>
      </w:r>
      <w:r>
        <w:rPr>
          <w:spacing w:val="-11"/>
          <w:w w:val="95"/>
        </w:rPr>
        <w:t> </w:t>
      </w:r>
      <w:r>
        <w:rPr>
          <w:w w:val="95"/>
        </w:rPr>
        <w:t>each</w:t>
      </w:r>
      <w:r>
        <w:rPr>
          <w:spacing w:val="-11"/>
          <w:w w:val="95"/>
        </w:rPr>
        <w:t> </w:t>
      </w:r>
      <w:r>
        <w:rPr>
          <w:w w:val="95"/>
        </w:rPr>
        <w:t>group.</w:t>
      </w:r>
    </w:p>
    <w:p>
      <w:pPr>
        <w:spacing w:after="0" w:line="242" w:lineRule="auto"/>
        <w:jc w:val="both"/>
        <w:sectPr>
          <w:headerReference w:type="default" r:id="rId120"/>
          <w:footerReference w:type="default" r:id="rId121"/>
          <w:pgSz w:w="10200" w:h="13600"/>
          <w:pgMar w:header="0" w:footer="223" w:top="0" w:bottom="420" w:left="0" w:right="0"/>
        </w:sectPr>
      </w:pPr>
    </w:p>
    <w:p>
      <w:pPr>
        <w:pStyle w:val="BodyText"/>
        <w:rPr>
          <w:sz w:val="20"/>
        </w:rPr>
      </w:pPr>
    </w:p>
    <w:p>
      <w:pPr>
        <w:pStyle w:val="BodyText"/>
        <w:rPr>
          <w:sz w:val="20"/>
        </w:rPr>
      </w:pPr>
    </w:p>
    <w:p>
      <w:pPr>
        <w:pStyle w:val="BodyText"/>
        <w:spacing w:before="10"/>
        <w:rPr>
          <w:sz w:val="17"/>
        </w:rPr>
      </w:pPr>
    </w:p>
    <w:p>
      <w:pPr>
        <w:tabs>
          <w:tab w:pos="2120" w:val="left" w:leader="none"/>
        </w:tabs>
        <w:spacing w:before="0"/>
        <w:ind w:left="1553" w:right="1546" w:firstLine="0"/>
        <w:jc w:val="left"/>
        <w:rPr>
          <w:i/>
          <w:sz w:val="20"/>
        </w:rPr>
      </w:pPr>
      <w:r>
        <w:rPr>
          <w:w w:val="90"/>
          <w:sz w:val="20"/>
        </w:rPr>
        <w:t>66</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487" w:firstLine="283"/>
      </w:pPr>
      <w:r>
        <w:rPr>
          <w:w w:val="95"/>
        </w:rPr>
        <w:t>For first experiments, we consider the clustering algorithm </w:t>
      </w:r>
      <w:r>
        <w:rPr>
          <w:i/>
          <w:w w:val="95"/>
        </w:rPr>
        <w:t>k</w:t>
      </w:r>
      <w:r>
        <w:rPr>
          <w:w w:val="95"/>
        </w:rPr>
        <w:t>-means [Har79], which algorithm is presented as follows:</w:t>
      </w:r>
    </w:p>
    <w:p>
      <w:pPr>
        <w:pStyle w:val="BodyText"/>
        <w:spacing w:before="1"/>
      </w:pPr>
    </w:p>
    <w:p>
      <w:pPr>
        <w:pStyle w:val="ListParagraph"/>
        <w:numPr>
          <w:ilvl w:val="0"/>
          <w:numId w:val="31"/>
        </w:numPr>
        <w:tabs>
          <w:tab w:pos="1837" w:val="left" w:leader="none"/>
        </w:tabs>
        <w:spacing w:line="240" w:lineRule="auto" w:before="0" w:after="0"/>
        <w:ind w:left="1836" w:right="0" w:hanging="283"/>
        <w:jc w:val="left"/>
        <w:rPr>
          <w:sz w:val="22"/>
        </w:rPr>
      </w:pPr>
      <w:r>
        <w:rPr>
          <w:w w:val="95"/>
          <w:sz w:val="22"/>
        </w:rPr>
        <w:t>Stage</w:t>
      </w:r>
      <w:r>
        <w:rPr>
          <w:spacing w:val="-14"/>
          <w:w w:val="95"/>
          <w:sz w:val="22"/>
        </w:rPr>
        <w:t> </w:t>
      </w:r>
      <w:r>
        <w:rPr>
          <w:w w:val="95"/>
          <w:sz w:val="22"/>
        </w:rPr>
        <w:t>of</w:t>
      </w:r>
      <w:r>
        <w:rPr>
          <w:spacing w:val="-14"/>
          <w:w w:val="95"/>
          <w:sz w:val="22"/>
        </w:rPr>
        <w:t> </w:t>
      </w:r>
      <w:r>
        <w:rPr>
          <w:w w:val="95"/>
          <w:sz w:val="22"/>
        </w:rPr>
        <w:t>pre-processing:</w:t>
      </w:r>
      <w:r>
        <w:rPr>
          <w:spacing w:val="-15"/>
          <w:w w:val="95"/>
          <w:sz w:val="22"/>
        </w:rPr>
        <w:t> </w:t>
      </w:r>
      <w:r>
        <w:rPr>
          <w:w w:val="95"/>
          <w:sz w:val="22"/>
        </w:rPr>
        <w:t>eliminate</w:t>
      </w:r>
      <w:r>
        <w:rPr>
          <w:spacing w:val="-14"/>
          <w:w w:val="95"/>
          <w:sz w:val="22"/>
        </w:rPr>
        <w:t> </w:t>
      </w:r>
      <w:r>
        <w:rPr>
          <w:w w:val="95"/>
          <w:sz w:val="22"/>
        </w:rPr>
        <w:t>stopwords,</w:t>
      </w:r>
      <w:r>
        <w:rPr>
          <w:spacing w:val="-14"/>
          <w:w w:val="95"/>
          <w:sz w:val="22"/>
        </w:rPr>
        <w:t> </w:t>
      </w:r>
      <w:r>
        <w:rPr>
          <w:w w:val="95"/>
          <w:sz w:val="22"/>
        </w:rPr>
        <w:t>apply</w:t>
      </w:r>
      <w:r>
        <w:rPr>
          <w:spacing w:val="-14"/>
          <w:w w:val="95"/>
          <w:sz w:val="22"/>
        </w:rPr>
        <w:t> </w:t>
      </w:r>
      <w:r>
        <w:rPr>
          <w:w w:val="95"/>
          <w:sz w:val="22"/>
        </w:rPr>
        <w:t>stemming.</w:t>
      </w:r>
    </w:p>
    <w:p>
      <w:pPr>
        <w:pStyle w:val="ListParagraph"/>
        <w:numPr>
          <w:ilvl w:val="0"/>
          <w:numId w:val="31"/>
        </w:numPr>
        <w:tabs>
          <w:tab w:pos="1837" w:val="left" w:leader="none"/>
        </w:tabs>
        <w:spacing w:line="240" w:lineRule="auto" w:before="2" w:after="0"/>
        <w:ind w:left="1836" w:right="0" w:hanging="283"/>
        <w:jc w:val="left"/>
        <w:rPr>
          <w:sz w:val="22"/>
        </w:rPr>
      </w:pPr>
      <w:r>
        <w:rPr>
          <w:w w:val="95"/>
          <w:sz w:val="22"/>
        </w:rPr>
        <w:t>Stage</w:t>
      </w:r>
      <w:r>
        <w:rPr>
          <w:spacing w:val="-7"/>
          <w:w w:val="95"/>
          <w:sz w:val="22"/>
        </w:rPr>
        <w:t> </w:t>
      </w:r>
      <w:r>
        <w:rPr>
          <w:w w:val="95"/>
          <w:sz w:val="22"/>
        </w:rPr>
        <w:t>of</w:t>
      </w:r>
      <w:r>
        <w:rPr>
          <w:spacing w:val="-7"/>
          <w:w w:val="95"/>
          <w:sz w:val="22"/>
        </w:rPr>
        <w:t> </w:t>
      </w:r>
      <w:r>
        <w:rPr>
          <w:w w:val="95"/>
          <w:sz w:val="22"/>
        </w:rPr>
        <w:t>clustering</w:t>
      </w:r>
      <w:r>
        <w:rPr>
          <w:spacing w:val="-7"/>
          <w:w w:val="95"/>
          <w:sz w:val="22"/>
        </w:rPr>
        <w:t> </w:t>
      </w:r>
      <w:r>
        <w:rPr>
          <w:w w:val="95"/>
          <w:sz w:val="22"/>
        </w:rPr>
        <w:t>of</w:t>
      </w:r>
      <w:r>
        <w:rPr>
          <w:spacing w:val="-7"/>
          <w:w w:val="95"/>
          <w:sz w:val="22"/>
        </w:rPr>
        <w:t> </w:t>
      </w:r>
      <w:r>
        <w:rPr>
          <w:w w:val="95"/>
          <w:sz w:val="22"/>
        </w:rPr>
        <w:t>the</w:t>
      </w:r>
      <w:r>
        <w:rPr>
          <w:spacing w:val="-7"/>
          <w:w w:val="95"/>
          <w:sz w:val="22"/>
        </w:rPr>
        <w:t> </w:t>
      </w:r>
      <w:r>
        <w:rPr>
          <w:w w:val="95"/>
          <w:sz w:val="22"/>
        </w:rPr>
        <w:t>sentences:</w:t>
      </w:r>
    </w:p>
    <w:p>
      <w:pPr>
        <w:pStyle w:val="ListParagraph"/>
        <w:numPr>
          <w:ilvl w:val="1"/>
          <w:numId w:val="31"/>
        </w:numPr>
        <w:tabs>
          <w:tab w:pos="2235" w:val="left" w:leader="none"/>
        </w:tabs>
        <w:spacing w:line="242" w:lineRule="auto" w:before="2" w:after="0"/>
        <w:ind w:left="2234" w:right="1552" w:hanging="397"/>
        <w:jc w:val="left"/>
        <w:rPr>
          <w:sz w:val="22"/>
        </w:rPr>
      </w:pPr>
      <w:r>
        <w:rPr>
          <w:sz w:val="22"/>
        </w:rPr>
        <w:t>Elaboration</w:t>
      </w:r>
      <w:r>
        <w:rPr>
          <w:spacing w:val="-11"/>
          <w:sz w:val="22"/>
        </w:rPr>
        <w:t> </w:t>
      </w:r>
      <w:r>
        <w:rPr>
          <w:sz w:val="22"/>
        </w:rPr>
        <w:t>of</w:t>
      </w:r>
      <w:r>
        <w:rPr>
          <w:spacing w:val="-11"/>
          <w:sz w:val="22"/>
        </w:rPr>
        <w:t> </w:t>
      </w:r>
      <w:r>
        <w:rPr>
          <w:sz w:val="22"/>
        </w:rPr>
        <w:t>vector</w:t>
      </w:r>
      <w:r>
        <w:rPr>
          <w:spacing w:val="-11"/>
          <w:sz w:val="22"/>
        </w:rPr>
        <w:t> </w:t>
      </w:r>
      <w:r>
        <w:rPr>
          <w:sz w:val="22"/>
        </w:rPr>
        <w:t>model</w:t>
      </w:r>
      <w:r>
        <w:rPr>
          <w:spacing w:val="-11"/>
          <w:sz w:val="22"/>
        </w:rPr>
        <w:t> </w:t>
      </w:r>
      <w:r>
        <w:rPr>
          <w:sz w:val="22"/>
        </w:rPr>
        <w:t>starting</w:t>
      </w:r>
      <w:r>
        <w:rPr>
          <w:spacing w:val="-11"/>
          <w:sz w:val="22"/>
        </w:rPr>
        <w:t> </w:t>
      </w:r>
      <w:r>
        <w:rPr>
          <w:sz w:val="22"/>
        </w:rPr>
        <w:t>with</w:t>
      </w:r>
      <w:r>
        <w:rPr>
          <w:spacing w:val="-11"/>
          <w:sz w:val="22"/>
        </w:rPr>
        <w:t> </w:t>
      </w:r>
      <w:r>
        <w:rPr>
          <w:sz w:val="22"/>
        </w:rPr>
        <w:t>sequences</w:t>
      </w:r>
      <w:r>
        <w:rPr>
          <w:spacing w:val="-11"/>
          <w:sz w:val="22"/>
        </w:rPr>
        <w:t> </w:t>
      </w:r>
      <w:r>
        <w:rPr>
          <w:sz w:val="22"/>
        </w:rPr>
        <w:t>of</w:t>
      </w:r>
      <w:r>
        <w:rPr>
          <w:spacing w:val="-11"/>
          <w:sz w:val="22"/>
        </w:rPr>
        <w:t> </w:t>
      </w:r>
      <w:r>
        <w:rPr>
          <w:sz w:val="22"/>
        </w:rPr>
        <w:t>the</w:t>
      </w:r>
      <w:r>
        <w:rPr>
          <w:spacing w:val="-11"/>
          <w:sz w:val="22"/>
        </w:rPr>
        <w:t> </w:t>
      </w:r>
      <w:r>
        <w:rPr>
          <w:sz w:val="22"/>
        </w:rPr>
        <w:t>words</w:t>
      </w:r>
      <w:r>
        <w:rPr>
          <w:spacing w:val="-11"/>
          <w:sz w:val="22"/>
        </w:rPr>
        <w:t> </w:t>
      </w:r>
      <w:r>
        <w:rPr>
          <w:sz w:val="22"/>
        </w:rPr>
        <w:t>of</w:t>
      </w:r>
      <w:r>
        <w:rPr>
          <w:spacing w:val="-11"/>
          <w:sz w:val="22"/>
        </w:rPr>
        <w:t> </w:t>
      </w:r>
      <w:r>
        <w:rPr>
          <w:sz w:val="22"/>
        </w:rPr>
        <w:t>a document.</w:t>
      </w:r>
    </w:p>
    <w:p>
      <w:pPr>
        <w:pStyle w:val="ListParagraph"/>
        <w:numPr>
          <w:ilvl w:val="1"/>
          <w:numId w:val="31"/>
        </w:numPr>
        <w:tabs>
          <w:tab w:pos="2234" w:val="left" w:leader="none"/>
        </w:tabs>
        <w:spacing w:line="257" w:lineRule="exact" w:before="0" w:after="0"/>
        <w:ind w:left="2233" w:right="0" w:hanging="396"/>
        <w:jc w:val="left"/>
        <w:rPr>
          <w:sz w:val="22"/>
        </w:rPr>
      </w:pPr>
      <w:r>
        <w:rPr>
          <w:w w:val="95"/>
          <w:sz w:val="22"/>
        </w:rPr>
        <w:t>Determine the number of</w:t>
      </w:r>
      <w:r>
        <w:rPr>
          <w:spacing w:val="5"/>
          <w:w w:val="95"/>
          <w:sz w:val="22"/>
        </w:rPr>
        <w:t> </w:t>
      </w:r>
      <w:r>
        <w:rPr>
          <w:w w:val="95"/>
          <w:sz w:val="22"/>
        </w:rPr>
        <w:t>groups.</w:t>
      </w:r>
    </w:p>
    <w:p>
      <w:pPr>
        <w:pStyle w:val="ListParagraph"/>
        <w:numPr>
          <w:ilvl w:val="1"/>
          <w:numId w:val="31"/>
        </w:numPr>
        <w:tabs>
          <w:tab w:pos="2234" w:val="left" w:leader="none"/>
        </w:tabs>
        <w:spacing w:line="240" w:lineRule="auto" w:before="2" w:after="0"/>
        <w:ind w:left="2233" w:right="0" w:hanging="397"/>
        <w:jc w:val="left"/>
        <w:rPr>
          <w:sz w:val="22"/>
        </w:rPr>
      </w:pPr>
      <w:r>
        <w:rPr>
          <w:w w:val="95"/>
          <w:sz w:val="22"/>
        </w:rPr>
        <w:t>Assign</w:t>
      </w:r>
      <w:r>
        <w:rPr>
          <w:spacing w:val="-11"/>
          <w:w w:val="95"/>
          <w:sz w:val="22"/>
        </w:rPr>
        <w:t> </w:t>
      </w:r>
      <w:r>
        <w:rPr>
          <w:w w:val="95"/>
          <w:sz w:val="22"/>
        </w:rPr>
        <w:t>initial</w:t>
      </w:r>
      <w:r>
        <w:rPr>
          <w:spacing w:val="-11"/>
          <w:w w:val="95"/>
          <w:sz w:val="22"/>
        </w:rPr>
        <w:t> </w:t>
      </w:r>
      <w:r>
        <w:rPr>
          <w:w w:val="95"/>
          <w:sz w:val="22"/>
        </w:rPr>
        <w:t>seeds</w:t>
      </w:r>
      <w:r>
        <w:rPr>
          <w:spacing w:val="-11"/>
          <w:w w:val="95"/>
          <w:sz w:val="22"/>
        </w:rPr>
        <w:t> </w:t>
      </w:r>
      <w:r>
        <w:rPr>
          <w:w w:val="95"/>
          <w:sz w:val="22"/>
        </w:rPr>
        <w:t>for</w:t>
      </w:r>
      <w:r>
        <w:rPr>
          <w:spacing w:val="-11"/>
          <w:w w:val="95"/>
          <w:sz w:val="22"/>
        </w:rPr>
        <w:t> </w:t>
      </w:r>
      <w:r>
        <w:rPr>
          <w:w w:val="95"/>
          <w:sz w:val="22"/>
        </w:rPr>
        <w:t>clustering.</w:t>
      </w:r>
    </w:p>
    <w:p>
      <w:pPr>
        <w:pStyle w:val="ListParagraph"/>
        <w:numPr>
          <w:ilvl w:val="1"/>
          <w:numId w:val="31"/>
        </w:numPr>
        <w:tabs>
          <w:tab w:pos="2234" w:val="left" w:leader="none"/>
        </w:tabs>
        <w:spacing w:line="240" w:lineRule="auto" w:before="2" w:after="0"/>
        <w:ind w:left="2233" w:right="0" w:hanging="397"/>
        <w:jc w:val="left"/>
        <w:rPr>
          <w:sz w:val="22"/>
        </w:rPr>
      </w:pPr>
      <w:r>
        <w:rPr>
          <w:w w:val="95"/>
          <w:sz w:val="22"/>
        </w:rPr>
        <w:t>Generation of cluster of</w:t>
      </w:r>
      <w:r>
        <w:rPr>
          <w:spacing w:val="-23"/>
          <w:w w:val="95"/>
          <w:sz w:val="22"/>
        </w:rPr>
        <w:t> </w:t>
      </w:r>
      <w:r>
        <w:rPr>
          <w:w w:val="95"/>
          <w:sz w:val="22"/>
        </w:rPr>
        <w:t>sentences.</w:t>
      </w:r>
    </w:p>
    <w:p>
      <w:pPr>
        <w:pStyle w:val="ListParagraph"/>
        <w:numPr>
          <w:ilvl w:val="0"/>
          <w:numId w:val="31"/>
        </w:numPr>
        <w:tabs>
          <w:tab w:pos="1837" w:val="left" w:leader="none"/>
        </w:tabs>
        <w:spacing w:line="240" w:lineRule="auto" w:before="2" w:after="0"/>
        <w:ind w:left="1836" w:right="0" w:hanging="283"/>
        <w:jc w:val="left"/>
        <w:rPr>
          <w:sz w:val="22"/>
        </w:rPr>
      </w:pPr>
      <w:r>
        <w:rPr>
          <w:w w:val="95"/>
          <w:sz w:val="22"/>
        </w:rPr>
        <w:t>Stage of generation of</w:t>
      </w:r>
      <w:r>
        <w:rPr>
          <w:spacing w:val="-14"/>
          <w:w w:val="95"/>
          <w:sz w:val="22"/>
        </w:rPr>
        <w:t> </w:t>
      </w:r>
      <w:r>
        <w:rPr>
          <w:w w:val="95"/>
          <w:sz w:val="22"/>
        </w:rPr>
        <w:t>sentences:</w:t>
      </w:r>
    </w:p>
    <w:p>
      <w:pPr>
        <w:pStyle w:val="ListParagraph"/>
        <w:numPr>
          <w:ilvl w:val="1"/>
          <w:numId w:val="31"/>
        </w:numPr>
        <w:tabs>
          <w:tab w:pos="2234" w:val="left" w:leader="none"/>
        </w:tabs>
        <w:spacing w:line="240" w:lineRule="auto" w:before="2" w:after="0"/>
        <w:ind w:left="2233" w:right="0" w:hanging="397"/>
        <w:jc w:val="left"/>
        <w:rPr>
          <w:sz w:val="22"/>
        </w:rPr>
      </w:pPr>
      <w:r>
        <w:rPr>
          <w:w w:val="95"/>
          <w:sz w:val="22"/>
        </w:rPr>
        <w:t>Search</w:t>
      </w:r>
      <w:r>
        <w:rPr>
          <w:spacing w:val="-11"/>
          <w:w w:val="95"/>
          <w:sz w:val="22"/>
        </w:rPr>
        <w:t> </w:t>
      </w:r>
      <w:r>
        <w:rPr>
          <w:w w:val="95"/>
          <w:sz w:val="22"/>
        </w:rPr>
        <w:t>of</w:t>
      </w:r>
      <w:r>
        <w:rPr>
          <w:spacing w:val="-11"/>
          <w:w w:val="95"/>
          <w:sz w:val="22"/>
        </w:rPr>
        <w:t> </w:t>
      </w:r>
      <w:r>
        <w:rPr>
          <w:w w:val="95"/>
          <w:sz w:val="22"/>
        </w:rPr>
        <w:t>the</w:t>
      </w:r>
      <w:r>
        <w:rPr>
          <w:spacing w:val="-11"/>
          <w:w w:val="95"/>
          <w:sz w:val="22"/>
        </w:rPr>
        <w:t> </w:t>
      </w:r>
      <w:r>
        <w:rPr>
          <w:w w:val="95"/>
          <w:sz w:val="22"/>
        </w:rPr>
        <w:t>sentences</w:t>
      </w:r>
      <w:r>
        <w:rPr>
          <w:spacing w:val="-12"/>
          <w:w w:val="95"/>
          <w:sz w:val="22"/>
        </w:rPr>
        <w:t> </w:t>
      </w:r>
      <w:r>
        <w:rPr>
          <w:w w:val="95"/>
          <w:sz w:val="22"/>
        </w:rPr>
        <w:t>more</w:t>
      </w:r>
      <w:r>
        <w:rPr>
          <w:spacing w:val="-11"/>
          <w:w w:val="95"/>
          <w:sz w:val="22"/>
        </w:rPr>
        <w:t> </w:t>
      </w:r>
      <w:r>
        <w:rPr>
          <w:w w:val="95"/>
          <w:sz w:val="22"/>
        </w:rPr>
        <w:t>representative</w:t>
      </w:r>
      <w:r>
        <w:rPr>
          <w:spacing w:val="-11"/>
          <w:w w:val="95"/>
          <w:sz w:val="22"/>
        </w:rPr>
        <w:t> </w:t>
      </w:r>
      <w:r>
        <w:rPr>
          <w:w w:val="95"/>
          <w:sz w:val="22"/>
        </w:rPr>
        <w:t>of</w:t>
      </w:r>
      <w:r>
        <w:rPr>
          <w:spacing w:val="-11"/>
          <w:w w:val="95"/>
          <w:sz w:val="22"/>
        </w:rPr>
        <w:t> </w:t>
      </w:r>
      <w:r>
        <w:rPr>
          <w:w w:val="95"/>
          <w:sz w:val="22"/>
        </w:rPr>
        <w:t>each</w:t>
      </w:r>
      <w:r>
        <w:rPr>
          <w:spacing w:val="-11"/>
          <w:w w:val="95"/>
          <w:sz w:val="22"/>
        </w:rPr>
        <w:t> </w:t>
      </w:r>
      <w:r>
        <w:rPr>
          <w:w w:val="95"/>
          <w:sz w:val="22"/>
        </w:rPr>
        <w:t>group.</w:t>
      </w:r>
    </w:p>
    <w:p>
      <w:pPr>
        <w:pStyle w:val="ListParagraph"/>
        <w:numPr>
          <w:ilvl w:val="1"/>
          <w:numId w:val="31"/>
        </w:numPr>
        <w:tabs>
          <w:tab w:pos="2234" w:val="left" w:leader="none"/>
        </w:tabs>
        <w:spacing w:line="240" w:lineRule="auto" w:before="2" w:after="0"/>
        <w:ind w:left="2233" w:right="0" w:hanging="397"/>
        <w:jc w:val="left"/>
        <w:rPr>
          <w:sz w:val="22"/>
        </w:rPr>
      </w:pPr>
      <w:r>
        <w:rPr>
          <w:w w:val="95"/>
          <w:sz w:val="22"/>
        </w:rPr>
        <w:t>Composition of the</w:t>
      </w:r>
      <w:r>
        <w:rPr>
          <w:spacing w:val="10"/>
          <w:w w:val="95"/>
          <w:sz w:val="22"/>
        </w:rPr>
        <w:t> </w:t>
      </w:r>
      <w:r>
        <w:rPr>
          <w:spacing w:val="-3"/>
          <w:w w:val="95"/>
          <w:sz w:val="22"/>
        </w:rPr>
        <w:t>summary.</w:t>
      </w:r>
    </w:p>
    <w:p>
      <w:pPr>
        <w:spacing w:after="0" w:line="240" w:lineRule="auto"/>
        <w:jc w:val="left"/>
        <w:rPr>
          <w:sz w:val="22"/>
        </w:rPr>
        <w:sectPr>
          <w:headerReference w:type="default" r:id="rId122"/>
          <w:footerReference w:type="default" r:id="rId123"/>
          <w:pgSz w:w="10200" w:h="13600"/>
          <w:pgMar w:header="0" w:footer="223" w:top="420" w:bottom="420" w:left="0" w:right="0"/>
        </w:sectPr>
      </w:pPr>
    </w:p>
    <w:p>
      <w:pPr>
        <w:pStyle w:val="BodyText"/>
        <w:spacing w:before="4" w:after="1"/>
        <w:rPr>
          <w:sz w:val="18"/>
        </w:rPr>
      </w:pPr>
    </w:p>
    <w:p>
      <w:pPr>
        <w:pStyle w:val="BodyText"/>
        <w:ind w:left="1194"/>
        <w:rPr>
          <w:sz w:val="20"/>
        </w:rPr>
      </w:pPr>
      <w:r>
        <w:rPr>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sz w:val="20"/>
        </w:rPr>
      </w:r>
    </w:p>
    <w:p>
      <w:pPr>
        <w:pStyle w:val="BodyText"/>
        <w:spacing w:before="10"/>
        <w:rPr>
          <w:sz w:val="21"/>
        </w:rPr>
      </w:pPr>
    </w:p>
    <w:p>
      <w:pPr>
        <w:spacing w:before="40"/>
        <w:ind w:left="2637" w:right="2637" w:firstLine="0"/>
        <w:jc w:val="center"/>
        <w:rPr>
          <w:sz w:val="35"/>
        </w:rPr>
      </w:pPr>
      <w:r>
        <w:rPr/>
        <w:pict>
          <v:shape style="position:absolute;margin-left:68.492996pt;margin-top:-57.445301pt;width:340.4pt;height:32.85pt;mso-position-horizontal-relative:page;mso-position-vertical-relative:paragraph;z-index:-290104" type="#_x0000_t202" filled="false" stroked="false">
            <v:textbox inset="0,0,0,0">
              <w:txbxContent>
                <w:p>
                  <w:pPr>
                    <w:pStyle w:val="BodyText"/>
                    <w:rPr>
                      <w:sz w:val="20"/>
                    </w:rPr>
                  </w:pPr>
                </w:p>
                <w:p>
                  <w:pPr>
                    <w:spacing w:before="166"/>
                    <w:ind w:left="2316" w:right="-7" w:firstLine="0"/>
                    <w:jc w:val="left"/>
                    <w:rPr>
                      <w:i/>
                      <w:sz w:val="20"/>
                    </w:rPr>
                  </w:pPr>
                  <w:r>
                    <w:rPr>
                      <w:i/>
                      <w:w w:val="75"/>
                      <w:sz w:val="20"/>
                    </w:rPr>
                    <w:t>Experimenttal resultts for auttomattic single ttextt summarizattion</w:t>
                  </w:r>
                </w:p>
              </w:txbxContent>
            </v:textbox>
            <w10:wrap type="none"/>
          </v:shape>
        </w:pict>
      </w:r>
      <w:r>
        <w:rPr/>
        <w:pict>
          <v:shape style="position:absolute;margin-left:59.701pt;margin-top:-60.559303pt;width:398.25pt;height:46.35pt;mso-position-horizontal-relative:page;mso-position-vertical-relative:paragraph;z-index:-290080"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90"/>
                      <w:sz w:val="20"/>
                    </w:rPr>
                    <w:t>67</w:t>
                  </w:r>
                </w:p>
              </w:txbxContent>
            </v:textbox>
            <w10:wrap type="none"/>
          </v:shape>
        </w:pict>
      </w:r>
      <w:bookmarkStart w:name="67-90" w:id="31"/>
      <w:bookmarkEnd w:id="31"/>
      <w:r>
        <w:rPr/>
      </w:r>
      <w:r>
        <w:rPr>
          <w:w w:val="125"/>
          <w:sz w:val="35"/>
        </w:rPr>
        <w:t>c</w:t>
      </w:r>
      <w:r>
        <w:rPr>
          <w:w w:val="125"/>
          <w:sz w:val="28"/>
        </w:rPr>
        <w:t>haptEr </w:t>
      </w:r>
      <w:r>
        <w:rPr>
          <w:w w:val="125"/>
          <w:sz w:val="35"/>
        </w:rPr>
        <w:t>IV</w:t>
      </w:r>
    </w:p>
    <w:p>
      <w:pPr>
        <w:pStyle w:val="Heading1"/>
        <w:spacing w:line="408" w:lineRule="exact" w:before="269"/>
      </w:pPr>
      <w:r>
        <w:rPr>
          <w:spacing w:val="-1"/>
          <w:w w:val="101"/>
          <w:sz w:val="35"/>
        </w:rPr>
        <w:t>E</w:t>
      </w:r>
      <w:r>
        <w:rPr>
          <w:w w:val="142"/>
        </w:rPr>
        <w:t>x</w:t>
      </w:r>
      <w:r>
        <w:rPr>
          <w:spacing w:val="-1"/>
          <w:w w:val="98"/>
        </w:rPr>
        <w:t>p</w:t>
      </w:r>
      <w:r>
        <w:rPr>
          <w:spacing w:val="-1"/>
          <w:w w:val="101"/>
        </w:rPr>
        <w:t>E</w:t>
      </w:r>
      <w:r>
        <w:rPr>
          <w:spacing w:val="-1"/>
          <w:w w:val="155"/>
        </w:rPr>
        <w:t>r</w:t>
      </w:r>
      <w:r>
        <w:rPr>
          <w:spacing w:val="-1"/>
          <w:w w:val="110"/>
        </w:rPr>
        <w:t>I</w:t>
      </w:r>
      <w:r>
        <w:rPr>
          <w:w w:val="101"/>
        </w:rPr>
        <w:t>m</w:t>
      </w:r>
      <w:r>
        <w:rPr>
          <w:spacing w:val="-1"/>
          <w:w w:val="101"/>
        </w:rPr>
        <w:t>E</w:t>
      </w:r>
      <w:r>
        <w:rPr>
          <w:w w:val="133"/>
        </w:rPr>
        <w:t>n</w:t>
      </w:r>
      <w:r>
        <w:rPr>
          <w:spacing w:val="-17"/>
          <w:w w:val="189"/>
        </w:rPr>
        <w:t>t</w:t>
      </w:r>
      <w:r>
        <w:rPr>
          <w:spacing w:val="-1"/>
          <w:w w:val="123"/>
        </w:rPr>
        <w:t>a</w:t>
      </w:r>
      <w:r>
        <w:rPr>
          <w:w w:val="217"/>
        </w:rPr>
        <w:t>l</w:t>
      </w:r>
      <w:r>
        <w:rPr>
          <w:spacing w:val="26"/>
        </w:rPr>
        <w:t> </w:t>
      </w:r>
      <w:r>
        <w:rPr>
          <w:spacing w:val="-1"/>
          <w:w w:val="155"/>
        </w:rPr>
        <w:t>r</w:t>
      </w:r>
      <w:r>
        <w:rPr>
          <w:spacing w:val="-1"/>
          <w:w w:val="101"/>
        </w:rPr>
        <w:t>E</w:t>
      </w:r>
      <w:r>
        <w:rPr>
          <w:spacing w:val="-1"/>
          <w:w w:val="114"/>
        </w:rPr>
        <w:t>s</w:t>
      </w:r>
      <w:r>
        <w:rPr>
          <w:w w:val="134"/>
        </w:rPr>
        <w:t>u</w:t>
      </w:r>
      <w:r>
        <w:rPr>
          <w:spacing w:val="-19"/>
          <w:w w:val="217"/>
        </w:rPr>
        <w:t>l</w:t>
      </w:r>
      <w:r>
        <w:rPr>
          <w:spacing w:val="-1"/>
          <w:w w:val="189"/>
        </w:rPr>
        <w:t>t</w:t>
      </w:r>
      <w:r>
        <w:rPr>
          <w:w w:val="114"/>
        </w:rPr>
        <w:t>s</w:t>
      </w:r>
    </w:p>
    <w:p>
      <w:pPr>
        <w:spacing w:line="326" w:lineRule="exact" w:before="0"/>
        <w:ind w:left="0" w:right="0" w:firstLine="0"/>
        <w:jc w:val="center"/>
        <w:rPr>
          <w:sz w:val="28"/>
        </w:rPr>
      </w:pPr>
      <w:r>
        <w:rPr>
          <w:spacing w:val="-1"/>
          <w:w w:val="179"/>
          <w:sz w:val="28"/>
        </w:rPr>
        <w:t>f</w:t>
      </w:r>
      <w:r>
        <w:rPr>
          <w:w w:val="140"/>
          <w:sz w:val="28"/>
        </w:rPr>
        <w:t>o</w:t>
      </w:r>
      <w:r>
        <w:rPr>
          <w:w w:val="155"/>
          <w:sz w:val="28"/>
        </w:rPr>
        <w:t>r</w:t>
      </w:r>
      <w:r>
        <w:rPr>
          <w:spacing w:val="26"/>
          <w:sz w:val="28"/>
        </w:rPr>
        <w:t> </w:t>
      </w:r>
      <w:r>
        <w:rPr>
          <w:spacing w:val="-6"/>
          <w:w w:val="123"/>
          <w:sz w:val="28"/>
        </w:rPr>
        <w:t>a</w:t>
      </w:r>
      <w:r>
        <w:rPr>
          <w:w w:val="134"/>
          <w:sz w:val="28"/>
        </w:rPr>
        <w:t>u</w:t>
      </w:r>
      <w:r>
        <w:rPr>
          <w:spacing w:val="-1"/>
          <w:w w:val="189"/>
          <w:sz w:val="28"/>
        </w:rPr>
        <w:t>t</w:t>
      </w:r>
      <w:r>
        <w:rPr>
          <w:w w:val="140"/>
          <w:sz w:val="28"/>
        </w:rPr>
        <w:t>o</w:t>
      </w:r>
      <w:r>
        <w:rPr>
          <w:w w:val="101"/>
          <w:sz w:val="28"/>
        </w:rPr>
        <w:t>m</w:t>
      </w:r>
      <w:r>
        <w:rPr>
          <w:spacing w:val="-15"/>
          <w:w w:val="123"/>
          <w:sz w:val="28"/>
        </w:rPr>
        <w:t>a</w:t>
      </w:r>
      <w:r>
        <w:rPr>
          <w:spacing w:val="-1"/>
          <w:w w:val="189"/>
          <w:sz w:val="28"/>
        </w:rPr>
        <w:t>t</w:t>
      </w:r>
      <w:r>
        <w:rPr>
          <w:spacing w:val="-1"/>
          <w:w w:val="110"/>
          <w:sz w:val="28"/>
        </w:rPr>
        <w:t>I</w:t>
      </w:r>
      <w:r>
        <w:rPr>
          <w:w w:val="147"/>
          <w:sz w:val="28"/>
        </w:rPr>
        <w:t>c</w:t>
      </w:r>
      <w:r>
        <w:rPr>
          <w:spacing w:val="26"/>
          <w:sz w:val="28"/>
        </w:rPr>
        <w:t> </w:t>
      </w:r>
      <w:r>
        <w:rPr>
          <w:spacing w:val="-1"/>
          <w:w w:val="114"/>
          <w:sz w:val="28"/>
        </w:rPr>
        <w:t>s</w:t>
      </w:r>
      <w:r>
        <w:rPr>
          <w:spacing w:val="-1"/>
          <w:w w:val="110"/>
          <w:sz w:val="28"/>
        </w:rPr>
        <w:t>I</w:t>
      </w:r>
      <w:r>
        <w:rPr>
          <w:w w:val="133"/>
          <w:sz w:val="28"/>
        </w:rPr>
        <w:t>n</w:t>
      </w:r>
      <w:r>
        <w:rPr>
          <w:spacing w:val="-1"/>
          <w:w w:val="141"/>
          <w:sz w:val="28"/>
        </w:rPr>
        <w:t>g</w:t>
      </w:r>
      <w:r>
        <w:rPr>
          <w:w w:val="217"/>
          <w:sz w:val="28"/>
        </w:rPr>
        <w:t>l</w:t>
      </w:r>
      <w:r>
        <w:rPr>
          <w:w w:val="101"/>
          <w:sz w:val="28"/>
        </w:rPr>
        <w:t>E</w:t>
      </w:r>
      <w:r>
        <w:rPr>
          <w:spacing w:val="26"/>
          <w:sz w:val="28"/>
        </w:rPr>
        <w:t> </w:t>
      </w:r>
      <w:r>
        <w:rPr>
          <w:spacing w:val="-1"/>
          <w:w w:val="189"/>
          <w:sz w:val="28"/>
        </w:rPr>
        <w:t>t</w:t>
      </w:r>
      <w:r>
        <w:rPr>
          <w:spacing w:val="-1"/>
          <w:w w:val="101"/>
          <w:sz w:val="28"/>
        </w:rPr>
        <w:t>E</w:t>
      </w:r>
      <w:r>
        <w:rPr>
          <w:spacing w:val="-7"/>
          <w:w w:val="142"/>
          <w:sz w:val="28"/>
        </w:rPr>
        <w:t>x</w:t>
      </w:r>
      <w:r>
        <w:rPr>
          <w:w w:val="189"/>
          <w:sz w:val="28"/>
        </w:rPr>
        <w:t>t</w:t>
      </w:r>
      <w:r>
        <w:rPr>
          <w:spacing w:val="26"/>
          <w:sz w:val="28"/>
        </w:rPr>
        <w:t> </w:t>
      </w:r>
      <w:r>
        <w:rPr>
          <w:spacing w:val="-1"/>
          <w:w w:val="114"/>
          <w:sz w:val="28"/>
        </w:rPr>
        <w:t>s</w:t>
      </w:r>
      <w:r>
        <w:rPr>
          <w:w w:val="134"/>
          <w:sz w:val="28"/>
        </w:rPr>
        <w:t>u</w:t>
      </w:r>
      <w:r>
        <w:rPr>
          <w:w w:val="101"/>
          <w:sz w:val="28"/>
        </w:rPr>
        <w:t>mm</w:t>
      </w:r>
      <w:r>
        <w:rPr>
          <w:spacing w:val="-1"/>
          <w:w w:val="123"/>
          <w:sz w:val="28"/>
        </w:rPr>
        <w:t>a</w:t>
      </w:r>
      <w:r>
        <w:rPr>
          <w:spacing w:val="-1"/>
          <w:w w:val="155"/>
          <w:sz w:val="28"/>
        </w:rPr>
        <w:t>r</w:t>
      </w:r>
      <w:r>
        <w:rPr>
          <w:spacing w:val="-1"/>
          <w:w w:val="110"/>
          <w:sz w:val="28"/>
        </w:rPr>
        <w:t>I</w:t>
      </w:r>
      <w:r>
        <w:rPr>
          <w:w w:val="118"/>
          <w:sz w:val="28"/>
        </w:rPr>
        <w:t>z</w:t>
      </w:r>
      <w:r>
        <w:rPr>
          <w:spacing w:val="-15"/>
          <w:w w:val="123"/>
          <w:sz w:val="28"/>
        </w:rPr>
        <w:t>a</w:t>
      </w:r>
      <w:r>
        <w:rPr>
          <w:spacing w:val="-1"/>
          <w:w w:val="189"/>
          <w:sz w:val="28"/>
        </w:rPr>
        <w:t>t</w:t>
      </w:r>
      <w:r>
        <w:rPr>
          <w:spacing w:val="-1"/>
          <w:w w:val="110"/>
          <w:sz w:val="28"/>
        </w:rPr>
        <w:t>I</w:t>
      </w:r>
      <w:r>
        <w:rPr>
          <w:w w:val="140"/>
          <w:sz w:val="28"/>
        </w:rPr>
        <w:t>o</w:t>
      </w:r>
      <w:r>
        <w:rPr>
          <w:w w:val="133"/>
          <w:sz w:val="28"/>
        </w:rPr>
        <w:t>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spacing w:line="273" w:lineRule="auto" w:before="63"/>
        <w:ind w:left="1553" w:right="1551" w:firstLine="0"/>
        <w:jc w:val="both"/>
        <w:rPr>
          <w:sz w:val="19"/>
        </w:rPr>
      </w:pPr>
      <w:r>
        <w:rPr>
          <w:spacing w:val="-7"/>
          <w:sz w:val="20"/>
        </w:rPr>
        <w:t>We</w:t>
      </w:r>
      <w:r>
        <w:rPr>
          <w:spacing w:val="-6"/>
          <w:sz w:val="20"/>
        </w:rPr>
        <w:t> </w:t>
      </w:r>
      <w:r>
        <w:rPr>
          <w:sz w:val="20"/>
        </w:rPr>
        <w:t>test</w:t>
      </w:r>
      <w:r>
        <w:rPr>
          <w:spacing w:val="-6"/>
          <w:sz w:val="20"/>
        </w:rPr>
        <w:t> </w:t>
      </w:r>
      <w:r>
        <w:rPr>
          <w:sz w:val="20"/>
        </w:rPr>
        <w:t>new</w:t>
      </w:r>
      <w:r>
        <w:rPr>
          <w:spacing w:val="-6"/>
          <w:sz w:val="20"/>
        </w:rPr>
        <w:t> </w:t>
      </w:r>
      <w:r>
        <w:rPr>
          <w:sz w:val="20"/>
        </w:rPr>
        <w:t>methods</w:t>
      </w:r>
      <w:r>
        <w:rPr>
          <w:spacing w:val="-6"/>
          <w:sz w:val="20"/>
        </w:rPr>
        <w:t> </w:t>
      </w:r>
      <w:r>
        <w:rPr>
          <w:sz w:val="20"/>
        </w:rPr>
        <w:t>for</w:t>
      </w:r>
      <w:r>
        <w:rPr>
          <w:spacing w:val="-6"/>
          <w:sz w:val="20"/>
        </w:rPr>
        <w:t> </w:t>
      </w:r>
      <w:r>
        <w:rPr>
          <w:sz w:val="20"/>
        </w:rPr>
        <w:t>composing</w:t>
      </w:r>
      <w:r>
        <w:rPr>
          <w:spacing w:val="-6"/>
          <w:sz w:val="20"/>
        </w:rPr>
        <w:t> </w:t>
      </w:r>
      <w:r>
        <w:rPr>
          <w:sz w:val="20"/>
        </w:rPr>
        <w:t>document</w:t>
      </w:r>
      <w:r>
        <w:rPr>
          <w:spacing w:val="-6"/>
          <w:sz w:val="20"/>
        </w:rPr>
        <w:t> </w:t>
      </w:r>
      <w:r>
        <w:rPr>
          <w:sz w:val="20"/>
        </w:rPr>
        <w:t>summaries</w:t>
      </w:r>
      <w:r>
        <w:rPr>
          <w:spacing w:val="-6"/>
          <w:sz w:val="20"/>
        </w:rPr>
        <w:t> </w:t>
      </w:r>
      <w:r>
        <w:rPr>
          <w:sz w:val="20"/>
        </w:rPr>
        <w:t>on</w:t>
      </w:r>
      <w:r>
        <w:rPr>
          <w:spacing w:val="-6"/>
          <w:sz w:val="20"/>
        </w:rPr>
        <w:t> </w:t>
      </w:r>
      <w:r>
        <w:rPr>
          <w:sz w:val="20"/>
        </w:rPr>
        <w:t>corpus</w:t>
      </w:r>
      <w:r>
        <w:rPr>
          <w:spacing w:val="-6"/>
          <w:sz w:val="20"/>
        </w:rPr>
        <w:t> </w:t>
      </w:r>
      <w:r>
        <w:rPr>
          <w:sz w:val="16"/>
        </w:rPr>
        <w:t>duc</w:t>
      </w:r>
      <w:r>
        <w:rPr>
          <w:sz w:val="20"/>
        </w:rPr>
        <w:t>-2002.</w:t>
      </w:r>
      <w:r>
        <w:rPr>
          <w:spacing w:val="-6"/>
          <w:sz w:val="20"/>
        </w:rPr>
        <w:t> </w:t>
      </w:r>
      <w:r>
        <w:rPr>
          <w:sz w:val="20"/>
        </w:rPr>
        <w:t>This </w:t>
      </w:r>
      <w:r>
        <w:rPr>
          <w:sz w:val="19"/>
        </w:rPr>
        <w:t>is standard summarization collection in the English language using to compare the results of different text summarization methods. In this </w:t>
      </w:r>
      <w:r>
        <w:rPr>
          <w:spacing w:val="-3"/>
          <w:sz w:val="19"/>
        </w:rPr>
        <w:t>chapter, </w:t>
      </w:r>
      <w:r>
        <w:rPr>
          <w:sz w:val="19"/>
        </w:rPr>
        <w:t>various term selection, </w:t>
      </w:r>
      <w:r>
        <w:rPr>
          <w:sz w:val="20"/>
        </w:rPr>
        <w:t>term</w:t>
      </w:r>
      <w:r>
        <w:rPr>
          <w:spacing w:val="-16"/>
          <w:sz w:val="20"/>
        </w:rPr>
        <w:t> </w:t>
      </w:r>
      <w:r>
        <w:rPr>
          <w:sz w:val="20"/>
        </w:rPr>
        <w:t>weighting,</w:t>
      </w:r>
      <w:r>
        <w:rPr>
          <w:spacing w:val="-16"/>
          <w:sz w:val="20"/>
        </w:rPr>
        <w:t> </w:t>
      </w:r>
      <w:r>
        <w:rPr>
          <w:sz w:val="20"/>
        </w:rPr>
        <w:t>sentence</w:t>
      </w:r>
      <w:r>
        <w:rPr>
          <w:spacing w:val="-16"/>
          <w:sz w:val="20"/>
        </w:rPr>
        <w:t> </w:t>
      </w:r>
      <w:r>
        <w:rPr>
          <w:sz w:val="20"/>
        </w:rPr>
        <w:t>weighting,</w:t>
      </w:r>
      <w:r>
        <w:rPr>
          <w:spacing w:val="-16"/>
          <w:sz w:val="20"/>
        </w:rPr>
        <w:t> </w:t>
      </w:r>
      <w:r>
        <w:rPr>
          <w:sz w:val="20"/>
        </w:rPr>
        <w:t>and</w:t>
      </w:r>
      <w:r>
        <w:rPr>
          <w:spacing w:val="-16"/>
          <w:sz w:val="20"/>
        </w:rPr>
        <w:t> </w:t>
      </w:r>
      <w:r>
        <w:rPr>
          <w:sz w:val="20"/>
        </w:rPr>
        <w:t>sentence</w:t>
      </w:r>
      <w:r>
        <w:rPr>
          <w:spacing w:val="-16"/>
          <w:sz w:val="20"/>
        </w:rPr>
        <w:t> </w:t>
      </w:r>
      <w:r>
        <w:rPr>
          <w:sz w:val="20"/>
        </w:rPr>
        <w:t>selection</w:t>
      </w:r>
      <w:r>
        <w:rPr>
          <w:spacing w:val="-16"/>
          <w:sz w:val="20"/>
        </w:rPr>
        <w:t> </w:t>
      </w:r>
      <w:r>
        <w:rPr>
          <w:sz w:val="20"/>
        </w:rPr>
        <w:t>schemes</w:t>
      </w:r>
      <w:r>
        <w:rPr>
          <w:spacing w:val="-16"/>
          <w:sz w:val="20"/>
        </w:rPr>
        <w:t> </w:t>
      </w:r>
      <w:r>
        <w:rPr>
          <w:spacing w:val="-3"/>
          <w:sz w:val="20"/>
        </w:rPr>
        <w:t>are</w:t>
      </w:r>
      <w:r>
        <w:rPr>
          <w:spacing w:val="-16"/>
          <w:sz w:val="20"/>
        </w:rPr>
        <w:t> </w:t>
      </w:r>
      <w:r>
        <w:rPr>
          <w:sz w:val="20"/>
        </w:rPr>
        <w:t>tested.</w:t>
      </w:r>
      <w:r>
        <w:rPr>
          <w:spacing w:val="-16"/>
          <w:sz w:val="20"/>
        </w:rPr>
        <w:t> </w:t>
      </w:r>
      <w:r>
        <w:rPr>
          <w:sz w:val="20"/>
        </w:rPr>
        <w:t>They </w:t>
      </w:r>
      <w:r>
        <w:rPr>
          <w:sz w:val="19"/>
        </w:rPr>
        <w:t>result from the new methods described in Chapter III (single-document summarization </w:t>
      </w:r>
      <w:r>
        <w:rPr>
          <w:w w:val="95"/>
          <w:sz w:val="20"/>
        </w:rPr>
        <w:t>methods).</w:t>
      </w:r>
      <w:r>
        <w:rPr>
          <w:spacing w:val="-12"/>
          <w:w w:val="95"/>
          <w:sz w:val="20"/>
        </w:rPr>
        <w:t> </w:t>
      </w:r>
      <w:r>
        <w:rPr>
          <w:spacing w:val="-7"/>
          <w:w w:val="95"/>
          <w:sz w:val="20"/>
        </w:rPr>
        <w:t>For</w:t>
      </w:r>
      <w:r>
        <w:rPr>
          <w:spacing w:val="-12"/>
          <w:w w:val="95"/>
          <w:sz w:val="20"/>
        </w:rPr>
        <w:t> </w:t>
      </w:r>
      <w:r>
        <w:rPr>
          <w:w w:val="95"/>
          <w:sz w:val="20"/>
        </w:rPr>
        <w:t>each</w:t>
      </w:r>
      <w:r>
        <w:rPr>
          <w:spacing w:val="-12"/>
          <w:w w:val="95"/>
          <w:sz w:val="20"/>
        </w:rPr>
        <w:t> </w:t>
      </w:r>
      <w:r>
        <w:rPr>
          <w:w w:val="95"/>
          <w:sz w:val="20"/>
        </w:rPr>
        <w:t>experiment</w:t>
      </w:r>
      <w:r>
        <w:rPr>
          <w:spacing w:val="-12"/>
          <w:w w:val="95"/>
          <w:sz w:val="20"/>
        </w:rPr>
        <w:t> </w:t>
      </w:r>
      <w:r>
        <w:rPr>
          <w:w w:val="95"/>
          <w:sz w:val="20"/>
        </w:rPr>
        <w:t>the</w:t>
      </w:r>
      <w:r>
        <w:rPr>
          <w:spacing w:val="-12"/>
          <w:w w:val="95"/>
          <w:sz w:val="20"/>
        </w:rPr>
        <w:t> </w:t>
      </w:r>
      <w:r>
        <w:rPr>
          <w:w w:val="95"/>
          <w:sz w:val="20"/>
        </w:rPr>
        <w:t>corresponding</w:t>
      </w:r>
      <w:r>
        <w:rPr>
          <w:spacing w:val="-12"/>
          <w:w w:val="95"/>
          <w:sz w:val="20"/>
        </w:rPr>
        <w:t> </w:t>
      </w:r>
      <w:r>
        <w:rPr>
          <w:w w:val="95"/>
          <w:sz w:val="20"/>
        </w:rPr>
        <w:t>proposed</w:t>
      </w:r>
      <w:r>
        <w:rPr>
          <w:spacing w:val="-12"/>
          <w:w w:val="95"/>
          <w:sz w:val="20"/>
        </w:rPr>
        <w:t> </w:t>
      </w:r>
      <w:r>
        <w:rPr>
          <w:w w:val="95"/>
          <w:sz w:val="20"/>
        </w:rPr>
        <w:t>method</w:t>
      </w:r>
      <w:r>
        <w:rPr>
          <w:spacing w:val="-12"/>
          <w:w w:val="95"/>
          <w:sz w:val="20"/>
        </w:rPr>
        <w:t> </w:t>
      </w:r>
      <w:r>
        <w:rPr>
          <w:w w:val="95"/>
          <w:sz w:val="20"/>
        </w:rPr>
        <w:t>was</w:t>
      </w:r>
      <w:r>
        <w:rPr>
          <w:spacing w:val="-12"/>
          <w:w w:val="95"/>
          <w:sz w:val="20"/>
        </w:rPr>
        <w:t> </w:t>
      </w:r>
      <w:r>
        <w:rPr>
          <w:w w:val="95"/>
          <w:sz w:val="20"/>
        </w:rPr>
        <w:t>applied</w:t>
      </w:r>
      <w:r>
        <w:rPr>
          <w:spacing w:val="-12"/>
          <w:w w:val="95"/>
          <w:sz w:val="20"/>
        </w:rPr>
        <w:t> </w:t>
      </w:r>
      <w:r>
        <w:rPr>
          <w:w w:val="95"/>
          <w:sz w:val="20"/>
        </w:rPr>
        <w:t>and</w:t>
      </w:r>
      <w:r>
        <w:rPr>
          <w:spacing w:val="-12"/>
          <w:w w:val="95"/>
          <w:sz w:val="20"/>
        </w:rPr>
        <w:t> </w:t>
      </w:r>
      <w:r>
        <w:rPr>
          <w:w w:val="95"/>
          <w:sz w:val="20"/>
        </w:rPr>
        <w:t>the </w:t>
      </w:r>
      <w:r>
        <w:rPr>
          <w:sz w:val="19"/>
        </w:rPr>
        <w:t>composed</w:t>
      </w:r>
      <w:r>
        <w:rPr>
          <w:spacing w:val="-24"/>
          <w:sz w:val="19"/>
        </w:rPr>
        <w:t> </w:t>
      </w:r>
      <w:r>
        <w:rPr>
          <w:sz w:val="19"/>
        </w:rPr>
        <w:t>summaries</w:t>
      </w:r>
      <w:r>
        <w:rPr>
          <w:spacing w:val="-24"/>
          <w:sz w:val="19"/>
        </w:rPr>
        <w:t> </w:t>
      </w:r>
      <w:r>
        <w:rPr>
          <w:sz w:val="19"/>
        </w:rPr>
        <w:t>were</w:t>
      </w:r>
      <w:r>
        <w:rPr>
          <w:spacing w:val="-24"/>
          <w:sz w:val="19"/>
        </w:rPr>
        <w:t> </w:t>
      </w:r>
      <w:r>
        <w:rPr>
          <w:sz w:val="19"/>
        </w:rPr>
        <w:t>evaluated.</w:t>
      </w:r>
      <w:r>
        <w:rPr>
          <w:spacing w:val="-24"/>
          <w:sz w:val="19"/>
        </w:rPr>
        <w:t> </w:t>
      </w:r>
      <w:r>
        <w:rPr>
          <w:sz w:val="19"/>
        </w:rPr>
        <w:t>The</w:t>
      </w:r>
      <w:r>
        <w:rPr>
          <w:spacing w:val="-24"/>
          <w:sz w:val="19"/>
        </w:rPr>
        <w:t> </w:t>
      </w:r>
      <w:r>
        <w:rPr>
          <w:sz w:val="19"/>
        </w:rPr>
        <w:t>obtained</w:t>
      </w:r>
      <w:r>
        <w:rPr>
          <w:spacing w:val="-24"/>
          <w:sz w:val="19"/>
        </w:rPr>
        <w:t> </w:t>
      </w:r>
      <w:r>
        <w:rPr>
          <w:sz w:val="19"/>
        </w:rPr>
        <w:t>results</w:t>
      </w:r>
      <w:r>
        <w:rPr>
          <w:spacing w:val="-24"/>
          <w:sz w:val="19"/>
        </w:rPr>
        <w:t> </w:t>
      </w:r>
      <w:r>
        <w:rPr>
          <w:spacing w:val="-3"/>
          <w:sz w:val="19"/>
        </w:rPr>
        <w:t>are</w:t>
      </w:r>
      <w:r>
        <w:rPr>
          <w:spacing w:val="-24"/>
          <w:sz w:val="19"/>
        </w:rPr>
        <w:t> </w:t>
      </w:r>
      <w:r>
        <w:rPr>
          <w:sz w:val="19"/>
        </w:rPr>
        <w:t>presented</w:t>
      </w:r>
      <w:r>
        <w:rPr>
          <w:spacing w:val="-24"/>
          <w:sz w:val="19"/>
        </w:rPr>
        <w:t> </w:t>
      </w:r>
      <w:r>
        <w:rPr>
          <w:sz w:val="19"/>
        </w:rPr>
        <w:t>and</w:t>
      </w:r>
      <w:r>
        <w:rPr>
          <w:spacing w:val="-24"/>
          <w:sz w:val="19"/>
        </w:rPr>
        <w:t> </w:t>
      </w:r>
      <w:r>
        <w:rPr>
          <w:sz w:val="19"/>
        </w:rPr>
        <w:t>discussed.</w:t>
      </w:r>
    </w:p>
    <w:p>
      <w:pPr>
        <w:pStyle w:val="BodyText"/>
        <w:rPr>
          <w:sz w:val="20"/>
        </w:rPr>
      </w:pPr>
    </w:p>
    <w:p>
      <w:pPr>
        <w:pStyle w:val="BodyText"/>
        <w:spacing w:before="3"/>
      </w:pPr>
    </w:p>
    <w:p>
      <w:pPr>
        <w:pStyle w:val="ListParagraph"/>
        <w:numPr>
          <w:ilvl w:val="1"/>
          <w:numId w:val="32"/>
        </w:numPr>
        <w:tabs>
          <w:tab w:pos="1950" w:val="left" w:leader="none"/>
        </w:tabs>
        <w:spacing w:line="240" w:lineRule="auto" w:before="0" w:after="0"/>
        <w:ind w:left="1949" w:right="0" w:hanging="396"/>
        <w:jc w:val="left"/>
        <w:rPr>
          <w:sz w:val="17"/>
        </w:rPr>
      </w:pPr>
      <w:r>
        <w:rPr>
          <w:w w:val="101"/>
          <w:sz w:val="22"/>
        </w:rPr>
        <w:t>E</w:t>
      </w:r>
      <w:r>
        <w:rPr>
          <w:w w:val="146"/>
          <w:sz w:val="17"/>
        </w:rPr>
        <w:t>x</w:t>
      </w:r>
      <w:r>
        <w:rPr>
          <w:spacing w:val="-1"/>
          <w:w w:val="101"/>
          <w:sz w:val="17"/>
        </w:rPr>
        <w:t>p</w:t>
      </w:r>
      <w:r>
        <w:rPr>
          <w:spacing w:val="-1"/>
          <w:w w:val="104"/>
          <w:sz w:val="17"/>
        </w:rPr>
        <w:t>E</w:t>
      </w:r>
      <w:r>
        <w:rPr>
          <w:spacing w:val="-1"/>
          <w:w w:val="159"/>
          <w:sz w:val="17"/>
        </w:rPr>
        <w:t>r</w:t>
      </w:r>
      <w:r>
        <w:rPr>
          <w:w w:val="113"/>
          <w:sz w:val="17"/>
        </w:rPr>
        <w:t>I</w:t>
      </w:r>
      <w:r>
        <w:rPr>
          <w:w w:val="104"/>
          <w:sz w:val="17"/>
        </w:rPr>
        <w:t>m</w:t>
      </w:r>
      <w:r>
        <w:rPr>
          <w:spacing w:val="-1"/>
          <w:w w:val="104"/>
          <w:sz w:val="17"/>
        </w:rPr>
        <w:t>E</w:t>
      </w:r>
      <w:r>
        <w:rPr>
          <w:w w:val="136"/>
          <w:sz w:val="17"/>
        </w:rPr>
        <w:t>n</w:t>
      </w:r>
      <w:r>
        <w:rPr>
          <w:spacing w:val="-11"/>
          <w:w w:val="195"/>
          <w:sz w:val="17"/>
        </w:rPr>
        <w:t>t</w:t>
      </w:r>
      <w:r>
        <w:rPr>
          <w:w w:val="127"/>
          <w:sz w:val="17"/>
        </w:rPr>
        <w:t>a</w:t>
      </w:r>
      <w:r>
        <w:rPr>
          <w:w w:val="224"/>
          <w:sz w:val="17"/>
        </w:rPr>
        <w:t>l</w:t>
      </w:r>
      <w:r>
        <w:rPr>
          <w:spacing w:val="17"/>
          <w:sz w:val="17"/>
        </w:rPr>
        <w:t> </w:t>
      </w:r>
      <w:r>
        <w:rPr>
          <w:w w:val="117"/>
          <w:sz w:val="17"/>
        </w:rPr>
        <w:t>s</w:t>
      </w:r>
      <w:r>
        <w:rPr>
          <w:spacing w:val="-1"/>
          <w:w w:val="104"/>
          <w:sz w:val="17"/>
        </w:rPr>
        <w:t>E</w:t>
      </w:r>
      <w:r>
        <w:rPr>
          <w:spacing w:val="5"/>
          <w:w w:val="195"/>
          <w:sz w:val="17"/>
        </w:rPr>
        <w:t>t</w:t>
      </w:r>
      <w:r>
        <w:rPr>
          <w:spacing w:val="-1"/>
          <w:w w:val="195"/>
          <w:sz w:val="17"/>
        </w:rPr>
        <w:t>t</w:t>
      </w:r>
      <w:r>
        <w:rPr>
          <w:w w:val="113"/>
          <w:sz w:val="17"/>
        </w:rPr>
        <w:t>I</w:t>
      </w:r>
      <w:r>
        <w:rPr>
          <w:w w:val="136"/>
          <w:sz w:val="17"/>
        </w:rPr>
        <w:t>n</w:t>
      </w:r>
      <w:r>
        <w:rPr>
          <w:spacing w:val="-1"/>
          <w:w w:val="145"/>
          <w:sz w:val="17"/>
        </w:rPr>
        <w:t>g</w:t>
      </w:r>
      <w:r>
        <w:rPr>
          <w:w w:val="117"/>
          <w:sz w:val="17"/>
        </w:rPr>
        <w:t>s</w:t>
      </w:r>
    </w:p>
    <w:p>
      <w:pPr>
        <w:pStyle w:val="BodyText"/>
        <w:spacing w:before="2"/>
      </w:pPr>
    </w:p>
    <w:p>
      <w:pPr>
        <w:pStyle w:val="BodyText"/>
        <w:spacing w:line="242" w:lineRule="auto"/>
        <w:ind w:left="2079" w:right="1546"/>
      </w:pPr>
      <w:r>
        <w:rPr/>
        <w:pict>
          <v:shape style="position:absolute;margin-left:77.692902pt;margin-top:-1.527269pt;width:26.3pt;height:32.35pt;mso-position-horizontal-relative:page;mso-position-vertical-relative:paragraph;z-index:8296" type="#_x0000_t202" filled="false" stroked="false">
            <v:textbox inset="0,0,0,0">
              <w:txbxContent>
                <w:p>
                  <w:pPr>
                    <w:spacing w:line="642" w:lineRule="exact" w:before="0"/>
                    <w:ind w:left="0" w:right="0" w:firstLine="0"/>
                    <w:jc w:val="left"/>
                    <w:rPr>
                      <w:sz w:val="64"/>
                    </w:rPr>
                  </w:pPr>
                  <w:r>
                    <w:rPr>
                      <w:w w:val="89"/>
                      <w:sz w:val="64"/>
                    </w:rPr>
                    <w:t>W</w:t>
                  </w:r>
                </w:p>
              </w:txbxContent>
            </v:textbox>
            <w10:wrap type="none"/>
          </v:shape>
        </w:pict>
      </w:r>
      <w:r>
        <w:rPr>
          <w:w w:val="95"/>
        </w:rPr>
        <w:t>e</w:t>
      </w:r>
      <w:r>
        <w:rPr>
          <w:spacing w:val="-13"/>
          <w:w w:val="95"/>
        </w:rPr>
        <w:t> </w:t>
      </w:r>
      <w:r>
        <w:rPr>
          <w:w w:val="95"/>
        </w:rPr>
        <w:t>have</w:t>
      </w:r>
      <w:r>
        <w:rPr>
          <w:spacing w:val="-13"/>
          <w:w w:val="95"/>
        </w:rPr>
        <w:t> </w:t>
      </w:r>
      <w:r>
        <w:rPr>
          <w:w w:val="95"/>
        </w:rPr>
        <w:t>conducted</w:t>
      </w:r>
      <w:r>
        <w:rPr>
          <w:spacing w:val="-13"/>
          <w:w w:val="95"/>
        </w:rPr>
        <w:t> </w:t>
      </w:r>
      <w:r>
        <w:rPr>
          <w:w w:val="95"/>
        </w:rPr>
        <w:t>several</w:t>
      </w:r>
      <w:r>
        <w:rPr>
          <w:spacing w:val="-13"/>
          <w:w w:val="95"/>
        </w:rPr>
        <w:t> </w:t>
      </w:r>
      <w:r>
        <w:rPr>
          <w:w w:val="95"/>
        </w:rPr>
        <w:t>experiments</w:t>
      </w:r>
      <w:r>
        <w:rPr>
          <w:spacing w:val="-13"/>
          <w:w w:val="95"/>
        </w:rPr>
        <w:t> </w:t>
      </w:r>
      <w:r>
        <w:rPr>
          <w:w w:val="95"/>
        </w:rPr>
        <w:t>to</w:t>
      </w:r>
      <w:r>
        <w:rPr>
          <w:spacing w:val="-13"/>
          <w:w w:val="95"/>
        </w:rPr>
        <w:t> </w:t>
      </w:r>
      <w:r>
        <w:rPr>
          <w:w w:val="95"/>
        </w:rPr>
        <w:t>verify</w:t>
      </w:r>
      <w:r>
        <w:rPr>
          <w:spacing w:val="-13"/>
          <w:w w:val="95"/>
        </w:rPr>
        <w:t> </w:t>
      </w:r>
      <w:r>
        <w:rPr>
          <w:w w:val="95"/>
        </w:rPr>
        <w:t>our</w:t>
      </w:r>
      <w:r>
        <w:rPr>
          <w:spacing w:val="-13"/>
          <w:w w:val="95"/>
        </w:rPr>
        <w:t> </w:t>
      </w:r>
      <w:r>
        <w:rPr>
          <w:w w:val="95"/>
        </w:rPr>
        <w:t>hypotheses</w:t>
      </w:r>
      <w:r>
        <w:rPr>
          <w:spacing w:val="-13"/>
          <w:w w:val="95"/>
        </w:rPr>
        <w:t> </w:t>
      </w:r>
      <w:r>
        <w:rPr>
          <w:w w:val="95"/>
        </w:rPr>
        <w:t>formulated in</w:t>
      </w:r>
      <w:r>
        <w:rPr>
          <w:spacing w:val="-12"/>
          <w:w w:val="95"/>
        </w:rPr>
        <w:t> </w:t>
      </w:r>
      <w:r>
        <w:rPr>
          <w:w w:val="95"/>
        </w:rPr>
        <w:t>the</w:t>
      </w:r>
      <w:r>
        <w:rPr>
          <w:spacing w:val="-12"/>
          <w:w w:val="95"/>
        </w:rPr>
        <w:t> </w:t>
      </w:r>
      <w:r>
        <w:rPr>
          <w:w w:val="95"/>
        </w:rPr>
        <w:t>previous</w:t>
      </w:r>
      <w:r>
        <w:rPr>
          <w:spacing w:val="-12"/>
          <w:w w:val="95"/>
        </w:rPr>
        <w:t> </w:t>
      </w:r>
      <w:r>
        <w:rPr>
          <w:w w:val="95"/>
        </w:rPr>
        <w:t>chapters.</w:t>
      </w:r>
    </w:p>
    <w:p>
      <w:pPr>
        <w:pStyle w:val="BodyText"/>
        <w:spacing w:before="11"/>
        <w:rPr>
          <w:sz w:val="21"/>
        </w:rPr>
      </w:pPr>
    </w:p>
    <w:p>
      <w:pPr>
        <w:pStyle w:val="Heading2"/>
        <w:numPr>
          <w:ilvl w:val="2"/>
          <w:numId w:val="32"/>
        </w:numPr>
        <w:tabs>
          <w:tab w:pos="2137" w:val="left" w:leader="none"/>
        </w:tabs>
        <w:spacing w:line="240" w:lineRule="auto" w:before="0" w:after="0"/>
        <w:ind w:left="2136" w:right="0" w:hanging="583"/>
        <w:jc w:val="left"/>
      </w:pPr>
      <w:bookmarkStart w:name="_TOC_250003" w:id="32"/>
      <w:bookmarkEnd w:id="32"/>
      <w:r>
        <w:rPr/>
        <w:t>Algorithm</w:t>
      </w:r>
    </w:p>
    <w:p>
      <w:pPr>
        <w:pStyle w:val="BodyText"/>
        <w:spacing w:before="2"/>
        <w:rPr>
          <w:b/>
        </w:rPr>
      </w:pPr>
    </w:p>
    <w:p>
      <w:pPr>
        <w:pStyle w:val="BodyText"/>
        <w:ind w:left="1553" w:right="1546"/>
      </w:pPr>
      <w:r>
        <w:rPr>
          <w:w w:val="95"/>
        </w:rPr>
        <w:t>In each experiment, we followed the standard sequence of steps:</w:t>
      </w:r>
    </w:p>
    <w:p>
      <w:pPr>
        <w:pStyle w:val="BodyText"/>
        <w:spacing w:before="8"/>
        <w:rPr>
          <w:sz w:val="24"/>
        </w:rPr>
      </w:pPr>
    </w:p>
    <w:p>
      <w:pPr>
        <w:pStyle w:val="ListParagraph"/>
        <w:numPr>
          <w:ilvl w:val="0"/>
          <w:numId w:val="33"/>
        </w:numPr>
        <w:tabs>
          <w:tab w:pos="1837" w:val="left" w:leader="none"/>
        </w:tabs>
        <w:spacing w:line="242" w:lineRule="auto" w:before="0" w:after="0"/>
        <w:ind w:left="1837" w:right="1552" w:hanging="284"/>
        <w:jc w:val="left"/>
        <w:rPr>
          <w:sz w:val="22"/>
        </w:rPr>
      </w:pPr>
      <w:r>
        <w:rPr>
          <w:spacing w:val="-7"/>
          <w:sz w:val="22"/>
        </w:rPr>
        <w:t>Term </w:t>
      </w:r>
      <w:r>
        <w:rPr>
          <w:sz w:val="22"/>
        </w:rPr>
        <w:t>selection: decide which features </w:t>
      </w:r>
      <w:r>
        <w:rPr>
          <w:spacing w:val="-3"/>
          <w:sz w:val="22"/>
        </w:rPr>
        <w:t>are </w:t>
      </w:r>
      <w:r>
        <w:rPr>
          <w:sz w:val="22"/>
        </w:rPr>
        <w:t>to be used to describe the sen- tences;</w:t>
      </w:r>
    </w:p>
    <w:p>
      <w:pPr>
        <w:pStyle w:val="ListParagraph"/>
        <w:numPr>
          <w:ilvl w:val="0"/>
          <w:numId w:val="33"/>
        </w:numPr>
        <w:tabs>
          <w:tab w:pos="1837" w:val="left" w:leader="none"/>
        </w:tabs>
        <w:spacing w:line="242" w:lineRule="auto" w:before="0" w:after="0"/>
        <w:ind w:left="1837" w:right="1552" w:hanging="284"/>
        <w:jc w:val="left"/>
        <w:rPr>
          <w:sz w:val="22"/>
        </w:rPr>
      </w:pPr>
      <w:r>
        <w:rPr>
          <w:spacing w:val="-7"/>
          <w:sz w:val="22"/>
        </w:rPr>
        <w:t>Term </w:t>
      </w:r>
      <w:r>
        <w:rPr>
          <w:sz w:val="22"/>
        </w:rPr>
        <w:t>weighting: decide how the importance of each feature is to be cal- culated;</w:t>
      </w:r>
    </w:p>
    <w:p>
      <w:pPr>
        <w:pStyle w:val="ListParagraph"/>
        <w:numPr>
          <w:ilvl w:val="0"/>
          <w:numId w:val="33"/>
        </w:numPr>
        <w:tabs>
          <w:tab w:pos="1837" w:val="left" w:leader="none"/>
        </w:tabs>
        <w:spacing w:line="242" w:lineRule="auto" w:before="0" w:after="0"/>
        <w:ind w:left="1837" w:right="1551" w:hanging="284"/>
        <w:jc w:val="left"/>
        <w:rPr>
          <w:sz w:val="22"/>
        </w:rPr>
      </w:pPr>
      <w:r>
        <w:rPr>
          <w:sz w:val="22"/>
        </w:rPr>
        <w:t>Sentence</w:t>
      </w:r>
      <w:r>
        <w:rPr>
          <w:spacing w:val="-29"/>
          <w:sz w:val="22"/>
        </w:rPr>
        <w:t> </w:t>
      </w:r>
      <w:r>
        <w:rPr>
          <w:sz w:val="22"/>
        </w:rPr>
        <w:t>weighting:</w:t>
      </w:r>
      <w:r>
        <w:rPr>
          <w:spacing w:val="-29"/>
          <w:sz w:val="22"/>
        </w:rPr>
        <w:t> </w:t>
      </w:r>
      <w:r>
        <w:rPr>
          <w:sz w:val="22"/>
        </w:rPr>
        <w:t>decide</w:t>
      </w:r>
      <w:r>
        <w:rPr>
          <w:spacing w:val="-29"/>
          <w:sz w:val="22"/>
        </w:rPr>
        <w:t> </w:t>
      </w:r>
      <w:r>
        <w:rPr>
          <w:sz w:val="22"/>
        </w:rPr>
        <w:t>how</w:t>
      </w:r>
      <w:r>
        <w:rPr>
          <w:spacing w:val="-29"/>
          <w:sz w:val="22"/>
        </w:rPr>
        <w:t> </w:t>
      </w:r>
      <w:r>
        <w:rPr>
          <w:sz w:val="22"/>
        </w:rPr>
        <w:t>the</w:t>
      </w:r>
      <w:r>
        <w:rPr>
          <w:spacing w:val="-29"/>
          <w:sz w:val="22"/>
        </w:rPr>
        <w:t> </w:t>
      </w:r>
      <w:r>
        <w:rPr>
          <w:sz w:val="22"/>
        </w:rPr>
        <w:t>importance</w:t>
      </w:r>
      <w:r>
        <w:rPr>
          <w:spacing w:val="-29"/>
          <w:sz w:val="22"/>
        </w:rPr>
        <w:t> </w:t>
      </w:r>
      <w:r>
        <w:rPr>
          <w:sz w:val="22"/>
        </w:rPr>
        <w:t>of</w:t>
      </w:r>
      <w:r>
        <w:rPr>
          <w:spacing w:val="-29"/>
          <w:sz w:val="22"/>
        </w:rPr>
        <w:t> </w:t>
      </w:r>
      <w:r>
        <w:rPr>
          <w:sz w:val="22"/>
        </w:rPr>
        <w:t>the</w:t>
      </w:r>
      <w:r>
        <w:rPr>
          <w:spacing w:val="-29"/>
          <w:sz w:val="22"/>
        </w:rPr>
        <w:t> </w:t>
      </w:r>
      <w:r>
        <w:rPr>
          <w:sz w:val="22"/>
        </w:rPr>
        <w:t>features</w:t>
      </w:r>
      <w:r>
        <w:rPr>
          <w:spacing w:val="-29"/>
          <w:sz w:val="22"/>
        </w:rPr>
        <w:t> </w:t>
      </w:r>
      <w:r>
        <w:rPr>
          <w:sz w:val="22"/>
        </w:rPr>
        <w:t>is</w:t>
      </w:r>
      <w:r>
        <w:rPr>
          <w:spacing w:val="-29"/>
          <w:sz w:val="22"/>
        </w:rPr>
        <w:t> </w:t>
      </w:r>
      <w:r>
        <w:rPr>
          <w:sz w:val="22"/>
        </w:rPr>
        <w:t>to</w:t>
      </w:r>
      <w:r>
        <w:rPr>
          <w:spacing w:val="-29"/>
          <w:sz w:val="22"/>
        </w:rPr>
        <w:t> </w:t>
      </w:r>
      <w:r>
        <w:rPr>
          <w:sz w:val="22"/>
        </w:rPr>
        <w:t>be</w:t>
      </w:r>
      <w:r>
        <w:rPr>
          <w:spacing w:val="-29"/>
          <w:sz w:val="22"/>
        </w:rPr>
        <w:t> </w:t>
      </w:r>
      <w:r>
        <w:rPr>
          <w:sz w:val="22"/>
        </w:rPr>
        <w:t>com- </w:t>
      </w:r>
      <w:r>
        <w:rPr>
          <w:w w:val="95"/>
          <w:sz w:val="22"/>
        </w:rPr>
        <w:t>bined</w:t>
      </w:r>
      <w:r>
        <w:rPr>
          <w:spacing w:val="-6"/>
          <w:w w:val="95"/>
          <w:sz w:val="22"/>
        </w:rPr>
        <w:t> </w:t>
      </w:r>
      <w:r>
        <w:rPr>
          <w:w w:val="95"/>
          <w:sz w:val="22"/>
        </w:rPr>
        <w:t>into</w:t>
      </w:r>
      <w:r>
        <w:rPr>
          <w:spacing w:val="-6"/>
          <w:w w:val="95"/>
          <w:sz w:val="22"/>
        </w:rPr>
        <w:t> </w:t>
      </w:r>
      <w:r>
        <w:rPr>
          <w:w w:val="95"/>
          <w:sz w:val="22"/>
        </w:rPr>
        <w:t>the</w:t>
      </w:r>
      <w:r>
        <w:rPr>
          <w:spacing w:val="-6"/>
          <w:w w:val="95"/>
          <w:sz w:val="22"/>
        </w:rPr>
        <w:t> </w:t>
      </w:r>
      <w:r>
        <w:rPr>
          <w:w w:val="95"/>
          <w:sz w:val="22"/>
        </w:rPr>
        <w:t>importance</w:t>
      </w:r>
      <w:r>
        <w:rPr>
          <w:spacing w:val="-6"/>
          <w:w w:val="95"/>
          <w:sz w:val="22"/>
        </w:rPr>
        <w:t> </w:t>
      </w:r>
      <w:r>
        <w:rPr>
          <w:w w:val="95"/>
          <w:sz w:val="22"/>
        </w:rPr>
        <w:t>measure</w:t>
      </w:r>
      <w:r>
        <w:rPr>
          <w:spacing w:val="-6"/>
          <w:w w:val="95"/>
          <w:sz w:val="22"/>
        </w:rPr>
        <w:t> </w:t>
      </w:r>
      <w:r>
        <w:rPr>
          <w:w w:val="95"/>
          <w:sz w:val="22"/>
        </w:rPr>
        <w:t>of</w:t>
      </w:r>
      <w:r>
        <w:rPr>
          <w:spacing w:val="-6"/>
          <w:w w:val="95"/>
          <w:sz w:val="22"/>
        </w:rPr>
        <w:t> </w:t>
      </w:r>
      <w:r>
        <w:rPr>
          <w:w w:val="95"/>
          <w:sz w:val="22"/>
        </w:rPr>
        <w:t>the</w:t>
      </w:r>
      <w:r>
        <w:rPr>
          <w:spacing w:val="-6"/>
          <w:w w:val="95"/>
          <w:sz w:val="22"/>
        </w:rPr>
        <w:t> </w:t>
      </w:r>
      <w:r>
        <w:rPr>
          <w:w w:val="95"/>
          <w:sz w:val="22"/>
        </w:rPr>
        <w:t>sentence;</w:t>
      </w:r>
    </w:p>
    <w:p>
      <w:pPr>
        <w:pStyle w:val="ListParagraph"/>
        <w:numPr>
          <w:ilvl w:val="0"/>
          <w:numId w:val="33"/>
        </w:numPr>
        <w:tabs>
          <w:tab w:pos="1837" w:val="left" w:leader="none"/>
        </w:tabs>
        <w:spacing w:line="257" w:lineRule="exact" w:before="0" w:after="0"/>
        <w:ind w:left="1836" w:right="0" w:hanging="283"/>
        <w:jc w:val="left"/>
        <w:rPr>
          <w:sz w:val="22"/>
        </w:rPr>
      </w:pPr>
      <w:r>
        <w:rPr>
          <w:w w:val="95"/>
          <w:sz w:val="22"/>
        </w:rPr>
        <w:t>Sentence</w:t>
      </w:r>
      <w:r>
        <w:rPr>
          <w:spacing w:val="-12"/>
          <w:w w:val="95"/>
          <w:sz w:val="22"/>
        </w:rPr>
        <w:t> </w:t>
      </w:r>
      <w:r>
        <w:rPr>
          <w:w w:val="95"/>
          <w:sz w:val="22"/>
        </w:rPr>
        <w:t>selection:</w:t>
      </w:r>
      <w:r>
        <w:rPr>
          <w:spacing w:val="-13"/>
          <w:w w:val="95"/>
          <w:sz w:val="22"/>
        </w:rPr>
        <w:t> </w:t>
      </w:r>
      <w:r>
        <w:rPr>
          <w:w w:val="95"/>
          <w:sz w:val="22"/>
        </w:rPr>
        <w:t>decide</w:t>
      </w:r>
      <w:r>
        <w:rPr>
          <w:spacing w:val="-12"/>
          <w:w w:val="95"/>
          <w:sz w:val="22"/>
        </w:rPr>
        <w:t> </w:t>
      </w:r>
      <w:r>
        <w:rPr>
          <w:w w:val="95"/>
          <w:sz w:val="22"/>
        </w:rPr>
        <w:t>which</w:t>
      </w:r>
      <w:r>
        <w:rPr>
          <w:spacing w:val="-12"/>
          <w:w w:val="95"/>
          <w:sz w:val="22"/>
        </w:rPr>
        <w:t> </w:t>
      </w:r>
      <w:r>
        <w:rPr>
          <w:w w:val="95"/>
          <w:sz w:val="22"/>
        </w:rPr>
        <w:t>sentences</w:t>
      </w:r>
      <w:r>
        <w:rPr>
          <w:spacing w:val="-13"/>
          <w:w w:val="95"/>
          <w:sz w:val="22"/>
        </w:rPr>
        <w:t> </w:t>
      </w:r>
      <w:r>
        <w:rPr>
          <w:spacing w:val="-3"/>
          <w:w w:val="95"/>
          <w:sz w:val="22"/>
        </w:rPr>
        <w:t>are</w:t>
      </w:r>
      <w:r>
        <w:rPr>
          <w:spacing w:val="-12"/>
          <w:w w:val="95"/>
          <w:sz w:val="22"/>
        </w:rPr>
        <w:t> </w:t>
      </w:r>
      <w:r>
        <w:rPr>
          <w:w w:val="95"/>
          <w:sz w:val="22"/>
        </w:rPr>
        <w:t>selected</w:t>
      </w:r>
      <w:r>
        <w:rPr>
          <w:spacing w:val="-13"/>
          <w:w w:val="95"/>
          <w:sz w:val="22"/>
        </w:rPr>
        <w:t> </w:t>
      </w:r>
      <w:r>
        <w:rPr>
          <w:w w:val="95"/>
          <w:sz w:val="22"/>
        </w:rPr>
        <w:t>for</w:t>
      </w:r>
      <w:r>
        <w:rPr>
          <w:spacing w:val="-12"/>
          <w:w w:val="95"/>
          <w:sz w:val="22"/>
        </w:rPr>
        <w:t> </w:t>
      </w:r>
      <w:r>
        <w:rPr>
          <w:w w:val="95"/>
          <w:sz w:val="22"/>
        </w:rPr>
        <w:t>the</w:t>
      </w:r>
      <w:r>
        <w:rPr>
          <w:spacing w:val="-12"/>
          <w:w w:val="95"/>
          <w:sz w:val="22"/>
        </w:rPr>
        <w:t> </w:t>
      </w:r>
      <w:r>
        <w:rPr>
          <w:spacing w:val="-3"/>
          <w:w w:val="95"/>
          <w:sz w:val="22"/>
        </w:rPr>
        <w:t>summary.</w:t>
      </w:r>
    </w:p>
    <w:p>
      <w:pPr>
        <w:spacing w:after="0" w:line="257" w:lineRule="exact"/>
        <w:jc w:val="left"/>
        <w:rPr>
          <w:sz w:val="22"/>
        </w:rPr>
        <w:sectPr>
          <w:footerReference w:type="default" r:id="rId124"/>
          <w:pgSz w:w="10200" w:h="13600"/>
          <w:pgMar w:footer="223" w:header="0" w:top="420" w:bottom="420" w:left="0" w:right="0"/>
        </w:sectPr>
      </w:pPr>
    </w:p>
    <w:p>
      <w:pPr>
        <w:pStyle w:val="BodyText"/>
        <w:rPr>
          <w:sz w:val="20"/>
        </w:rPr>
      </w:pPr>
    </w:p>
    <w:p>
      <w:pPr>
        <w:pStyle w:val="BodyText"/>
        <w:rPr>
          <w:sz w:val="20"/>
        </w:rPr>
      </w:pPr>
    </w:p>
    <w:p>
      <w:pPr>
        <w:pStyle w:val="BodyText"/>
        <w:spacing w:before="10"/>
        <w:rPr>
          <w:sz w:val="17"/>
        </w:rPr>
      </w:pPr>
    </w:p>
    <w:p>
      <w:pPr>
        <w:tabs>
          <w:tab w:pos="2120" w:val="left" w:leader="none"/>
        </w:tabs>
        <w:spacing w:before="0"/>
        <w:ind w:left="1553" w:right="1546" w:firstLine="0"/>
        <w:jc w:val="left"/>
        <w:rPr>
          <w:i/>
          <w:sz w:val="20"/>
        </w:rPr>
      </w:pPr>
      <w:r>
        <w:rPr>
          <w:w w:val="90"/>
          <w:sz w:val="20"/>
        </w:rPr>
        <w:t>68</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48" w:firstLine="283"/>
      </w:pPr>
      <w:r>
        <w:rPr/>
        <w:t>The</w:t>
      </w:r>
      <w:r>
        <w:rPr>
          <w:spacing w:val="-17"/>
        </w:rPr>
        <w:t> </w:t>
      </w:r>
      <w:r>
        <w:rPr/>
        <w:t>specific</w:t>
      </w:r>
      <w:r>
        <w:rPr>
          <w:spacing w:val="-17"/>
        </w:rPr>
        <w:t> </w:t>
      </w:r>
      <w:r>
        <w:rPr/>
        <w:t>settings</w:t>
      </w:r>
      <w:r>
        <w:rPr>
          <w:spacing w:val="-17"/>
        </w:rPr>
        <w:t> </w:t>
      </w:r>
      <w:r>
        <w:rPr/>
        <w:t>for</w:t>
      </w:r>
      <w:r>
        <w:rPr>
          <w:spacing w:val="-17"/>
        </w:rPr>
        <w:t> </w:t>
      </w:r>
      <w:r>
        <w:rPr/>
        <w:t>each</w:t>
      </w:r>
      <w:r>
        <w:rPr>
          <w:spacing w:val="-17"/>
        </w:rPr>
        <w:t> </w:t>
      </w:r>
      <w:r>
        <w:rPr/>
        <w:t>step</w:t>
      </w:r>
      <w:r>
        <w:rPr>
          <w:spacing w:val="-17"/>
        </w:rPr>
        <w:t> </w:t>
      </w:r>
      <w:r>
        <w:rPr/>
        <w:t>varied</w:t>
      </w:r>
      <w:r>
        <w:rPr>
          <w:spacing w:val="-17"/>
        </w:rPr>
        <w:t> </w:t>
      </w:r>
      <w:r>
        <w:rPr/>
        <w:t>between</w:t>
      </w:r>
      <w:r>
        <w:rPr>
          <w:spacing w:val="-17"/>
        </w:rPr>
        <w:t> </w:t>
      </w:r>
      <w:r>
        <w:rPr/>
        <w:t>the</w:t>
      </w:r>
      <w:r>
        <w:rPr>
          <w:spacing w:val="-17"/>
        </w:rPr>
        <w:t> </w:t>
      </w:r>
      <w:r>
        <w:rPr/>
        <w:t>experiments</w:t>
      </w:r>
      <w:r>
        <w:rPr>
          <w:spacing w:val="-17"/>
        </w:rPr>
        <w:t> </w:t>
      </w:r>
      <w:r>
        <w:rPr/>
        <w:t>and</w:t>
      </w:r>
      <w:r>
        <w:rPr>
          <w:spacing w:val="-17"/>
        </w:rPr>
        <w:t> </w:t>
      </w:r>
      <w:r>
        <w:rPr>
          <w:spacing w:val="-3"/>
        </w:rPr>
        <w:t>are </w:t>
      </w:r>
      <w:r>
        <w:rPr>
          <w:w w:val="95"/>
        </w:rPr>
        <w:t>explained below for each</w:t>
      </w:r>
      <w:r>
        <w:rPr>
          <w:spacing w:val="-16"/>
          <w:w w:val="95"/>
        </w:rPr>
        <w:t> </w:t>
      </w:r>
      <w:r>
        <w:rPr>
          <w:w w:val="95"/>
        </w:rPr>
        <w:t>experiment.</w:t>
      </w:r>
    </w:p>
    <w:p>
      <w:pPr>
        <w:pStyle w:val="BodyText"/>
        <w:spacing w:before="11"/>
        <w:rPr>
          <w:sz w:val="21"/>
        </w:rPr>
      </w:pPr>
    </w:p>
    <w:p>
      <w:pPr>
        <w:pStyle w:val="Heading2"/>
        <w:numPr>
          <w:ilvl w:val="2"/>
          <w:numId w:val="32"/>
        </w:numPr>
        <w:tabs>
          <w:tab w:pos="2137" w:val="left" w:leader="none"/>
        </w:tabs>
        <w:spacing w:line="240" w:lineRule="auto" w:before="0" w:after="0"/>
        <w:ind w:left="2136" w:right="0" w:hanging="583"/>
        <w:jc w:val="both"/>
      </w:pPr>
      <w:bookmarkStart w:name="_TOC_250002" w:id="33"/>
      <w:r>
        <w:rPr>
          <w:spacing w:val="-5"/>
          <w:w w:val="90"/>
        </w:rPr>
        <w:t>Test </w:t>
      </w:r>
      <w:r>
        <w:rPr>
          <w:w w:val="90"/>
        </w:rPr>
        <w:t>data</w:t>
      </w:r>
      <w:r>
        <w:rPr>
          <w:spacing w:val="-3"/>
          <w:w w:val="90"/>
        </w:rPr>
        <w:t> </w:t>
      </w:r>
      <w:bookmarkEnd w:id="33"/>
      <w:r>
        <w:rPr>
          <w:w w:val="90"/>
        </w:rPr>
        <w:t>set</w:t>
      </w:r>
    </w:p>
    <w:p>
      <w:pPr>
        <w:pStyle w:val="BodyText"/>
        <w:spacing w:before="2"/>
        <w:rPr>
          <w:b/>
        </w:rPr>
      </w:pPr>
    </w:p>
    <w:p>
      <w:pPr>
        <w:pStyle w:val="BodyText"/>
        <w:spacing w:line="242" w:lineRule="auto"/>
        <w:ind w:left="1553" w:right="1551"/>
        <w:jc w:val="both"/>
      </w:pPr>
      <w:r>
        <w:rPr>
          <w:spacing w:val="-8"/>
        </w:rPr>
        <w:t>We</w:t>
      </w:r>
      <w:r>
        <w:rPr>
          <w:spacing w:val="-23"/>
        </w:rPr>
        <w:t> </w:t>
      </w:r>
      <w:r>
        <w:rPr/>
        <w:t>used</w:t>
      </w:r>
      <w:r>
        <w:rPr>
          <w:spacing w:val="-23"/>
        </w:rPr>
        <w:t> </w:t>
      </w:r>
      <w:r>
        <w:rPr/>
        <w:t>the</w:t>
      </w:r>
      <w:r>
        <w:rPr>
          <w:spacing w:val="-23"/>
        </w:rPr>
        <w:t> </w:t>
      </w:r>
      <w:r>
        <w:rPr>
          <w:sz w:val="17"/>
        </w:rPr>
        <w:t>duc</w:t>
      </w:r>
      <w:r>
        <w:rPr/>
        <w:t>-2002</w:t>
      </w:r>
      <w:r>
        <w:rPr>
          <w:spacing w:val="-23"/>
        </w:rPr>
        <w:t> </w:t>
      </w:r>
      <w:r>
        <w:rPr/>
        <w:t>collection</w:t>
      </w:r>
      <w:r>
        <w:rPr>
          <w:spacing w:val="-23"/>
        </w:rPr>
        <w:t> </w:t>
      </w:r>
      <w:r>
        <w:rPr/>
        <w:t>provided</w:t>
      </w:r>
      <w:r>
        <w:rPr>
          <w:spacing w:val="-24"/>
        </w:rPr>
        <w:t> </w:t>
      </w:r>
      <w:r>
        <w:rPr/>
        <w:t>[Duc].</w:t>
      </w:r>
      <w:r>
        <w:rPr>
          <w:spacing w:val="-23"/>
        </w:rPr>
        <w:t> </w:t>
      </w:r>
      <w:r>
        <w:rPr/>
        <w:t>In</w:t>
      </w:r>
      <w:r>
        <w:rPr>
          <w:spacing w:val="-23"/>
        </w:rPr>
        <w:t> </w:t>
      </w:r>
      <w:r>
        <w:rPr>
          <w:spacing w:val="-3"/>
        </w:rPr>
        <w:t>particular,</w:t>
      </w:r>
      <w:r>
        <w:rPr>
          <w:spacing w:val="-23"/>
        </w:rPr>
        <w:t> </w:t>
      </w:r>
      <w:r>
        <w:rPr/>
        <w:t>we</w:t>
      </w:r>
      <w:r>
        <w:rPr>
          <w:spacing w:val="-23"/>
        </w:rPr>
        <w:t> </w:t>
      </w:r>
      <w:r>
        <w:rPr/>
        <w:t>used</w:t>
      </w:r>
      <w:r>
        <w:rPr>
          <w:spacing w:val="-23"/>
        </w:rPr>
        <w:t> </w:t>
      </w:r>
      <w:r>
        <w:rPr/>
        <w:t>the</w:t>
      </w:r>
      <w:r>
        <w:rPr>
          <w:spacing w:val="-23"/>
        </w:rPr>
        <w:t> </w:t>
      </w:r>
      <w:r>
        <w:rPr/>
        <w:t>data set</w:t>
      </w:r>
      <w:r>
        <w:rPr>
          <w:spacing w:val="-28"/>
        </w:rPr>
        <w:t> </w:t>
      </w:r>
      <w:r>
        <w:rPr/>
        <w:t>of</w:t>
      </w:r>
      <w:r>
        <w:rPr>
          <w:spacing w:val="-28"/>
        </w:rPr>
        <w:t> </w:t>
      </w:r>
      <w:r>
        <w:rPr/>
        <w:t>567</w:t>
      </w:r>
      <w:r>
        <w:rPr>
          <w:spacing w:val="-28"/>
        </w:rPr>
        <w:t> </w:t>
      </w:r>
      <w:r>
        <w:rPr/>
        <w:t>news</w:t>
      </w:r>
      <w:r>
        <w:rPr>
          <w:spacing w:val="-28"/>
        </w:rPr>
        <w:t> </w:t>
      </w:r>
      <w:r>
        <w:rPr/>
        <w:t>articles</w:t>
      </w:r>
      <w:r>
        <w:rPr>
          <w:spacing w:val="-28"/>
        </w:rPr>
        <w:t> </w:t>
      </w:r>
      <w:r>
        <w:rPr/>
        <w:t>of</w:t>
      </w:r>
      <w:r>
        <w:rPr>
          <w:spacing w:val="-28"/>
        </w:rPr>
        <w:t> </w:t>
      </w:r>
      <w:r>
        <w:rPr/>
        <w:t>different</w:t>
      </w:r>
      <w:r>
        <w:rPr>
          <w:spacing w:val="-28"/>
        </w:rPr>
        <w:t> </w:t>
      </w:r>
      <w:r>
        <w:rPr/>
        <w:t>length</w:t>
      </w:r>
      <w:r>
        <w:rPr>
          <w:spacing w:val="-28"/>
        </w:rPr>
        <w:t> </w:t>
      </w:r>
      <w:r>
        <w:rPr/>
        <w:t>and</w:t>
      </w:r>
      <w:r>
        <w:rPr>
          <w:spacing w:val="-28"/>
        </w:rPr>
        <w:t> </w:t>
      </w:r>
      <w:r>
        <w:rPr/>
        <w:t>with</w:t>
      </w:r>
      <w:r>
        <w:rPr>
          <w:spacing w:val="-28"/>
        </w:rPr>
        <w:t> </w:t>
      </w:r>
      <w:r>
        <w:rPr/>
        <w:t>different</w:t>
      </w:r>
      <w:r>
        <w:rPr>
          <w:spacing w:val="-28"/>
        </w:rPr>
        <w:t> </w:t>
      </w:r>
      <w:r>
        <w:rPr/>
        <w:t>topics.</w:t>
      </w:r>
      <w:r>
        <w:rPr>
          <w:spacing w:val="-28"/>
        </w:rPr>
        <w:t> </w:t>
      </w:r>
      <w:r>
        <w:rPr/>
        <w:t>Each</w:t>
      </w:r>
      <w:r>
        <w:rPr>
          <w:spacing w:val="-28"/>
        </w:rPr>
        <w:t> </w:t>
      </w:r>
      <w:r>
        <w:rPr/>
        <w:t>docu- ment</w:t>
      </w:r>
      <w:r>
        <w:rPr>
          <w:spacing w:val="-30"/>
        </w:rPr>
        <w:t> </w:t>
      </w:r>
      <w:r>
        <w:rPr/>
        <w:t>in</w:t>
      </w:r>
      <w:r>
        <w:rPr>
          <w:spacing w:val="-30"/>
        </w:rPr>
        <w:t> </w:t>
      </w:r>
      <w:r>
        <w:rPr/>
        <w:t>the</w:t>
      </w:r>
      <w:r>
        <w:rPr>
          <w:spacing w:val="-30"/>
        </w:rPr>
        <w:t> </w:t>
      </w:r>
      <w:r>
        <w:rPr>
          <w:w w:val="110"/>
          <w:sz w:val="17"/>
        </w:rPr>
        <w:t>duc</w:t>
      </w:r>
      <w:r>
        <w:rPr>
          <w:spacing w:val="-23"/>
          <w:w w:val="110"/>
          <w:sz w:val="17"/>
        </w:rPr>
        <w:t> </w:t>
      </w:r>
      <w:r>
        <w:rPr/>
        <w:t>collection</w:t>
      </w:r>
      <w:r>
        <w:rPr>
          <w:spacing w:val="-30"/>
        </w:rPr>
        <w:t> </w:t>
      </w:r>
      <w:r>
        <w:rPr/>
        <w:t>is</w:t>
      </w:r>
      <w:r>
        <w:rPr>
          <w:spacing w:val="-30"/>
        </w:rPr>
        <w:t> </w:t>
      </w:r>
      <w:r>
        <w:rPr/>
        <w:t>supplied</w:t>
      </w:r>
      <w:r>
        <w:rPr>
          <w:spacing w:val="-31"/>
        </w:rPr>
        <w:t> </w:t>
      </w:r>
      <w:r>
        <w:rPr/>
        <w:t>with</w:t>
      </w:r>
      <w:r>
        <w:rPr>
          <w:spacing w:val="-30"/>
        </w:rPr>
        <w:t> </w:t>
      </w:r>
      <w:r>
        <w:rPr/>
        <w:t>a</w:t>
      </w:r>
      <w:r>
        <w:rPr>
          <w:spacing w:val="-30"/>
        </w:rPr>
        <w:t> </w:t>
      </w:r>
      <w:r>
        <w:rPr/>
        <w:t>set</w:t>
      </w:r>
      <w:r>
        <w:rPr>
          <w:spacing w:val="-30"/>
        </w:rPr>
        <w:t> </w:t>
      </w:r>
      <w:r>
        <w:rPr/>
        <w:t>of</w:t>
      </w:r>
      <w:r>
        <w:rPr>
          <w:spacing w:val="-30"/>
        </w:rPr>
        <w:t> </w:t>
      </w:r>
      <w:r>
        <w:rPr/>
        <w:t>human-generated</w:t>
      </w:r>
      <w:r>
        <w:rPr>
          <w:spacing w:val="-30"/>
        </w:rPr>
        <w:t> </w:t>
      </w:r>
      <w:r>
        <w:rPr/>
        <w:t>summaries </w:t>
      </w:r>
      <w:r>
        <w:rPr>
          <w:w w:val="95"/>
        </w:rPr>
        <w:t>provided</w:t>
      </w:r>
      <w:r>
        <w:rPr>
          <w:spacing w:val="-12"/>
          <w:w w:val="95"/>
        </w:rPr>
        <w:t> </w:t>
      </w:r>
      <w:r>
        <w:rPr>
          <w:w w:val="95"/>
        </w:rPr>
        <w:t>by</w:t>
      </w:r>
      <w:r>
        <w:rPr>
          <w:spacing w:val="-11"/>
          <w:w w:val="95"/>
        </w:rPr>
        <w:t> </w:t>
      </w:r>
      <w:r>
        <w:rPr>
          <w:w w:val="95"/>
        </w:rPr>
        <w:t>two</w:t>
      </w:r>
      <w:r>
        <w:rPr>
          <w:spacing w:val="-11"/>
          <w:w w:val="95"/>
        </w:rPr>
        <w:t> </w:t>
      </w:r>
      <w:r>
        <w:rPr>
          <w:w w:val="95"/>
        </w:rPr>
        <w:t>different</w:t>
      </w:r>
      <w:r>
        <w:rPr>
          <w:spacing w:val="-11"/>
          <w:w w:val="95"/>
        </w:rPr>
        <w:t> </w:t>
      </w:r>
      <w:r>
        <w:rPr>
          <w:w w:val="95"/>
        </w:rPr>
        <w:t>experts.</w:t>
      </w:r>
      <w:r>
        <w:rPr>
          <w:spacing w:val="-12"/>
          <w:w w:val="95"/>
        </w:rPr>
        <w:t> </w:t>
      </w:r>
      <w:r>
        <w:rPr>
          <w:w w:val="95"/>
        </w:rPr>
        <w:t>While</w:t>
      </w:r>
      <w:r>
        <w:rPr>
          <w:spacing w:val="-11"/>
          <w:w w:val="95"/>
        </w:rPr>
        <w:t> </w:t>
      </w:r>
      <w:r>
        <w:rPr>
          <w:w w:val="95"/>
        </w:rPr>
        <w:t>each</w:t>
      </w:r>
      <w:r>
        <w:rPr>
          <w:spacing w:val="-11"/>
          <w:w w:val="95"/>
        </w:rPr>
        <w:t> </w:t>
      </w:r>
      <w:r>
        <w:rPr>
          <w:w w:val="95"/>
        </w:rPr>
        <w:t>expert</w:t>
      </w:r>
      <w:r>
        <w:rPr>
          <w:spacing w:val="-11"/>
          <w:w w:val="95"/>
        </w:rPr>
        <w:t> </w:t>
      </w:r>
      <w:r>
        <w:rPr>
          <w:w w:val="95"/>
        </w:rPr>
        <w:t>was</w:t>
      </w:r>
      <w:r>
        <w:rPr>
          <w:spacing w:val="-11"/>
          <w:w w:val="95"/>
        </w:rPr>
        <w:t> </w:t>
      </w:r>
      <w:r>
        <w:rPr>
          <w:spacing w:val="-3"/>
          <w:w w:val="95"/>
        </w:rPr>
        <w:t>asked</w:t>
      </w:r>
      <w:r>
        <w:rPr>
          <w:spacing w:val="-11"/>
          <w:w w:val="95"/>
        </w:rPr>
        <w:t> </w:t>
      </w:r>
      <w:r>
        <w:rPr>
          <w:w w:val="95"/>
        </w:rPr>
        <w:t>to</w:t>
      </w:r>
      <w:r>
        <w:rPr>
          <w:spacing w:val="-11"/>
          <w:w w:val="95"/>
        </w:rPr>
        <w:t> </w:t>
      </w:r>
      <w:r>
        <w:rPr>
          <w:w w:val="95"/>
        </w:rPr>
        <w:t>generate</w:t>
      </w:r>
      <w:r>
        <w:rPr>
          <w:spacing w:val="-12"/>
          <w:w w:val="95"/>
        </w:rPr>
        <w:t> </w:t>
      </w:r>
      <w:r>
        <w:rPr>
          <w:w w:val="95"/>
        </w:rPr>
        <w:t>sum- maries</w:t>
      </w:r>
      <w:r>
        <w:rPr>
          <w:spacing w:val="-14"/>
          <w:w w:val="95"/>
        </w:rPr>
        <w:t> </w:t>
      </w:r>
      <w:r>
        <w:rPr>
          <w:w w:val="95"/>
        </w:rPr>
        <w:t>of</w:t>
      </w:r>
      <w:r>
        <w:rPr>
          <w:spacing w:val="-14"/>
          <w:w w:val="95"/>
        </w:rPr>
        <w:t> </w:t>
      </w:r>
      <w:r>
        <w:rPr>
          <w:w w:val="95"/>
        </w:rPr>
        <w:t>different</w:t>
      </w:r>
      <w:r>
        <w:rPr>
          <w:spacing w:val="-14"/>
          <w:w w:val="95"/>
        </w:rPr>
        <w:t> </w:t>
      </w:r>
      <w:r>
        <w:rPr>
          <w:w w:val="95"/>
        </w:rPr>
        <w:t>length,</w:t>
      </w:r>
      <w:r>
        <w:rPr>
          <w:spacing w:val="-14"/>
          <w:w w:val="95"/>
        </w:rPr>
        <w:t> </w:t>
      </w:r>
      <w:r>
        <w:rPr>
          <w:w w:val="95"/>
        </w:rPr>
        <w:t>we</w:t>
      </w:r>
      <w:r>
        <w:rPr>
          <w:spacing w:val="-14"/>
          <w:w w:val="95"/>
        </w:rPr>
        <w:t> </w:t>
      </w:r>
      <w:r>
        <w:rPr>
          <w:w w:val="95"/>
        </w:rPr>
        <w:t>used</w:t>
      </w:r>
      <w:r>
        <w:rPr>
          <w:spacing w:val="-14"/>
          <w:w w:val="95"/>
        </w:rPr>
        <w:t> </w:t>
      </w:r>
      <w:r>
        <w:rPr>
          <w:w w:val="95"/>
        </w:rPr>
        <w:t>only</w:t>
      </w:r>
      <w:r>
        <w:rPr>
          <w:spacing w:val="-14"/>
          <w:w w:val="95"/>
        </w:rPr>
        <w:t> </w:t>
      </w:r>
      <w:r>
        <w:rPr>
          <w:w w:val="95"/>
        </w:rPr>
        <w:t>the</w:t>
      </w:r>
      <w:r>
        <w:rPr>
          <w:spacing w:val="-14"/>
          <w:w w:val="95"/>
        </w:rPr>
        <w:t> </w:t>
      </w:r>
      <w:r>
        <w:rPr>
          <w:w w:val="95"/>
        </w:rPr>
        <w:t>100-word</w:t>
      </w:r>
      <w:r>
        <w:rPr>
          <w:spacing w:val="-14"/>
          <w:w w:val="95"/>
        </w:rPr>
        <w:t> </w:t>
      </w:r>
      <w:r>
        <w:rPr>
          <w:w w:val="95"/>
        </w:rPr>
        <w:t>variants.</w:t>
      </w:r>
    </w:p>
    <w:p>
      <w:pPr>
        <w:pStyle w:val="BodyText"/>
        <w:spacing w:before="11"/>
        <w:rPr>
          <w:sz w:val="21"/>
        </w:rPr>
      </w:pPr>
    </w:p>
    <w:p>
      <w:pPr>
        <w:pStyle w:val="Heading2"/>
        <w:numPr>
          <w:ilvl w:val="2"/>
          <w:numId w:val="32"/>
        </w:numPr>
        <w:tabs>
          <w:tab w:pos="2137" w:val="left" w:leader="none"/>
        </w:tabs>
        <w:spacing w:line="240" w:lineRule="auto" w:before="0" w:after="0"/>
        <w:ind w:left="2136" w:right="0" w:hanging="583"/>
        <w:jc w:val="both"/>
      </w:pPr>
      <w:bookmarkStart w:name="_TOC_250001" w:id="34"/>
      <w:r>
        <w:rPr>
          <w:w w:val="90"/>
        </w:rPr>
        <w:t>Evaluation</w:t>
      </w:r>
      <w:r>
        <w:rPr>
          <w:spacing w:val="-9"/>
          <w:w w:val="90"/>
        </w:rPr>
        <w:t> </w:t>
      </w:r>
      <w:bookmarkEnd w:id="34"/>
      <w:r>
        <w:rPr>
          <w:w w:val="90"/>
        </w:rPr>
        <w:t>procedure</w:t>
      </w:r>
    </w:p>
    <w:p>
      <w:pPr>
        <w:pStyle w:val="BodyText"/>
        <w:spacing w:before="2"/>
        <w:rPr>
          <w:b/>
        </w:rPr>
      </w:pPr>
    </w:p>
    <w:p>
      <w:pPr>
        <w:pStyle w:val="BodyText"/>
        <w:spacing w:line="242" w:lineRule="auto"/>
        <w:ind w:left="1553" w:right="1551"/>
        <w:jc w:val="both"/>
      </w:pPr>
      <w:r>
        <w:rPr>
          <w:spacing w:val="-8"/>
        </w:rPr>
        <w:t>We </w:t>
      </w:r>
      <w:r>
        <w:rPr/>
        <w:t>used the </w:t>
      </w:r>
      <w:r>
        <w:rPr>
          <w:w w:val="115"/>
          <w:sz w:val="17"/>
        </w:rPr>
        <w:t>rougE </w:t>
      </w:r>
      <w:r>
        <w:rPr/>
        <w:t>evaluation toolkit [Lin03a]. This system is found highly </w:t>
      </w:r>
      <w:r>
        <w:rPr>
          <w:w w:val="95"/>
        </w:rPr>
        <w:t>correlated</w:t>
      </w:r>
      <w:r>
        <w:rPr>
          <w:spacing w:val="-5"/>
          <w:w w:val="95"/>
        </w:rPr>
        <w:t> </w:t>
      </w:r>
      <w:r>
        <w:rPr>
          <w:w w:val="95"/>
        </w:rPr>
        <w:t>with</w:t>
      </w:r>
      <w:r>
        <w:rPr>
          <w:spacing w:val="-5"/>
          <w:w w:val="95"/>
        </w:rPr>
        <w:t> </w:t>
      </w:r>
      <w:r>
        <w:rPr>
          <w:w w:val="95"/>
        </w:rPr>
        <w:t>human</w:t>
      </w:r>
      <w:r>
        <w:rPr>
          <w:spacing w:val="-5"/>
          <w:w w:val="95"/>
        </w:rPr>
        <w:t> </w:t>
      </w:r>
      <w:r>
        <w:rPr>
          <w:w w:val="95"/>
        </w:rPr>
        <w:t>judgments</w:t>
      </w:r>
      <w:r>
        <w:rPr>
          <w:spacing w:val="-5"/>
          <w:w w:val="95"/>
        </w:rPr>
        <w:t> </w:t>
      </w:r>
      <w:r>
        <w:rPr>
          <w:w w:val="95"/>
        </w:rPr>
        <w:t>[Lin03b].</w:t>
      </w:r>
      <w:r>
        <w:rPr>
          <w:spacing w:val="-5"/>
          <w:w w:val="95"/>
        </w:rPr>
        <w:t> </w:t>
      </w:r>
      <w:r>
        <w:rPr>
          <w:w w:val="95"/>
        </w:rPr>
        <w:t>It</w:t>
      </w:r>
      <w:r>
        <w:rPr>
          <w:spacing w:val="-5"/>
          <w:w w:val="95"/>
        </w:rPr>
        <w:t> </w:t>
      </w:r>
      <w:r>
        <w:rPr>
          <w:w w:val="95"/>
        </w:rPr>
        <w:t>compares</w:t>
      </w:r>
      <w:r>
        <w:rPr>
          <w:spacing w:val="-5"/>
          <w:w w:val="95"/>
        </w:rPr>
        <w:t> </w:t>
      </w:r>
      <w:r>
        <w:rPr>
          <w:w w:val="95"/>
        </w:rPr>
        <w:t>the</w:t>
      </w:r>
      <w:r>
        <w:rPr>
          <w:spacing w:val="-5"/>
          <w:w w:val="95"/>
        </w:rPr>
        <w:t> </w:t>
      </w:r>
      <w:r>
        <w:rPr>
          <w:w w:val="95"/>
        </w:rPr>
        <w:t>summaries</w:t>
      </w:r>
      <w:r>
        <w:rPr>
          <w:spacing w:val="-5"/>
          <w:w w:val="95"/>
        </w:rPr>
        <w:t> </w:t>
      </w:r>
      <w:r>
        <w:rPr>
          <w:w w:val="95"/>
        </w:rPr>
        <w:t>genera- ted by the program with the human-generated (gold standard) summaries. </w:t>
      </w:r>
      <w:r>
        <w:rPr>
          <w:spacing w:val="-7"/>
          <w:w w:val="95"/>
        </w:rPr>
        <w:t>For </w:t>
      </w:r>
      <w:r>
        <w:rPr>
          <w:w w:val="95"/>
        </w:rPr>
        <w:t>comparison, it uses different statistics such as </w:t>
      </w:r>
      <w:r>
        <w:rPr>
          <w:i/>
          <w:w w:val="95"/>
        </w:rPr>
        <w:t>n</w:t>
      </w:r>
      <w:r>
        <w:rPr>
          <w:w w:val="95"/>
        </w:rPr>
        <w:t>-grams co-occurrences, longest common subsequence, weighted subsequence, skip-bigrams co-occurrence, etc. </w:t>
      </w:r>
      <w:r>
        <w:rPr/>
        <w:t>(see</w:t>
      </w:r>
      <w:r>
        <w:rPr>
          <w:spacing w:val="-17"/>
        </w:rPr>
        <w:t> </w:t>
      </w:r>
      <w:r>
        <w:rPr/>
        <w:t>description</w:t>
      </w:r>
      <w:r>
        <w:rPr>
          <w:spacing w:val="-16"/>
        </w:rPr>
        <w:t> </w:t>
      </w:r>
      <w:r>
        <w:rPr/>
        <w:t>in</w:t>
      </w:r>
      <w:r>
        <w:rPr>
          <w:spacing w:val="-17"/>
        </w:rPr>
        <w:t> </w:t>
      </w:r>
      <w:r>
        <w:rPr/>
        <w:t>section</w:t>
      </w:r>
      <w:r>
        <w:rPr>
          <w:spacing w:val="-17"/>
        </w:rPr>
        <w:t> </w:t>
      </w:r>
      <w:r>
        <w:rPr/>
        <w:t>I.1.2).</w:t>
      </w:r>
      <w:r>
        <w:rPr>
          <w:spacing w:val="-17"/>
        </w:rPr>
        <w:t> </w:t>
      </w:r>
      <w:r>
        <w:rPr/>
        <w:t>Our</w:t>
      </w:r>
      <w:r>
        <w:rPr>
          <w:spacing w:val="-17"/>
        </w:rPr>
        <w:t> </w:t>
      </w:r>
      <w:r>
        <w:rPr/>
        <w:t>evaluation</w:t>
      </w:r>
      <w:r>
        <w:rPr>
          <w:spacing w:val="-17"/>
        </w:rPr>
        <w:t> </w:t>
      </w:r>
      <w:r>
        <w:rPr/>
        <w:t>was</w:t>
      </w:r>
      <w:r>
        <w:rPr>
          <w:spacing w:val="-17"/>
        </w:rPr>
        <w:t> </w:t>
      </w:r>
      <w:r>
        <w:rPr/>
        <w:t>done</w:t>
      </w:r>
      <w:r>
        <w:rPr>
          <w:spacing w:val="-17"/>
        </w:rPr>
        <w:t> </w:t>
      </w:r>
      <w:r>
        <w:rPr/>
        <w:t>using</w:t>
      </w:r>
      <w:r>
        <w:rPr>
          <w:spacing w:val="-17"/>
        </w:rPr>
        <w:t> </w:t>
      </w:r>
      <w:r>
        <w:rPr>
          <w:i/>
        </w:rPr>
        <w:t>n</w:t>
      </w:r>
      <w:r>
        <w:rPr/>
        <w:t>-gram</w:t>
      </w:r>
      <w:r>
        <w:rPr>
          <w:spacing w:val="-17"/>
        </w:rPr>
        <w:t> </w:t>
      </w:r>
      <w:r>
        <w:rPr/>
        <w:t>(1,</w:t>
      </w:r>
      <w:r>
        <w:rPr>
          <w:spacing w:val="-17"/>
        </w:rPr>
        <w:t> </w:t>
      </w:r>
      <w:r>
        <w:rPr/>
        <w:t>1) setting</w:t>
      </w:r>
      <w:r>
        <w:rPr>
          <w:spacing w:val="-12"/>
        </w:rPr>
        <w:t> </w:t>
      </w:r>
      <w:r>
        <w:rPr/>
        <w:t>of</w:t>
      </w:r>
      <w:r>
        <w:rPr>
          <w:spacing w:val="-12"/>
        </w:rPr>
        <w:t> </w:t>
      </w:r>
      <w:r>
        <w:rPr>
          <w:w w:val="115"/>
          <w:sz w:val="17"/>
        </w:rPr>
        <w:t>rougE</w:t>
      </w:r>
      <w:r>
        <w:rPr>
          <w:w w:val="115"/>
        </w:rPr>
        <w:t>,</w:t>
      </w:r>
      <w:r>
        <w:rPr>
          <w:spacing w:val="-20"/>
          <w:w w:val="115"/>
        </w:rPr>
        <w:t> </w:t>
      </w:r>
      <w:r>
        <w:rPr/>
        <w:t>which</w:t>
      </w:r>
      <w:r>
        <w:rPr>
          <w:spacing w:val="-12"/>
        </w:rPr>
        <w:t> </w:t>
      </w:r>
      <w:r>
        <w:rPr/>
        <w:t>was</w:t>
      </w:r>
      <w:r>
        <w:rPr>
          <w:spacing w:val="-12"/>
        </w:rPr>
        <w:t> </w:t>
      </w:r>
      <w:r>
        <w:rPr/>
        <w:t>found</w:t>
      </w:r>
      <w:r>
        <w:rPr>
          <w:spacing w:val="-12"/>
        </w:rPr>
        <w:t> </w:t>
      </w:r>
      <w:r>
        <w:rPr/>
        <w:t>to</w:t>
      </w:r>
      <w:r>
        <w:rPr>
          <w:spacing w:val="-12"/>
        </w:rPr>
        <w:t> </w:t>
      </w:r>
      <w:r>
        <w:rPr/>
        <w:t>have</w:t>
      </w:r>
      <w:r>
        <w:rPr>
          <w:spacing w:val="-12"/>
        </w:rPr>
        <w:t> </w:t>
      </w:r>
      <w:r>
        <w:rPr/>
        <w:t>the</w:t>
      </w:r>
      <w:r>
        <w:rPr>
          <w:spacing w:val="-12"/>
        </w:rPr>
        <w:t> </w:t>
      </w:r>
      <w:r>
        <w:rPr/>
        <w:t>highest</w:t>
      </w:r>
      <w:r>
        <w:rPr>
          <w:spacing w:val="-12"/>
        </w:rPr>
        <w:t> </w:t>
      </w:r>
      <w:r>
        <w:rPr/>
        <w:t>correlation</w:t>
      </w:r>
      <w:r>
        <w:rPr>
          <w:spacing w:val="-12"/>
        </w:rPr>
        <w:t> </w:t>
      </w:r>
      <w:r>
        <w:rPr/>
        <w:t>with</w:t>
      </w:r>
      <w:r>
        <w:rPr>
          <w:spacing w:val="-12"/>
        </w:rPr>
        <w:t> </w:t>
      </w:r>
      <w:r>
        <w:rPr/>
        <w:t>human </w:t>
      </w:r>
      <w:r>
        <w:rPr>
          <w:w w:val="95"/>
        </w:rPr>
        <w:t>judgments, </w:t>
      </w:r>
      <w:r>
        <w:rPr>
          <w:spacing w:val="-4"/>
          <w:w w:val="95"/>
        </w:rPr>
        <w:t>namely, </w:t>
      </w:r>
      <w:r>
        <w:rPr>
          <w:w w:val="95"/>
        </w:rPr>
        <w:t>at a confidence level of</w:t>
      </w:r>
      <w:r>
        <w:rPr>
          <w:spacing w:val="-4"/>
          <w:w w:val="95"/>
        </w:rPr>
        <w:t> </w:t>
      </w:r>
      <w:r>
        <w:rPr>
          <w:w w:val="95"/>
        </w:rPr>
        <w:t>95%.</w:t>
      </w:r>
    </w:p>
    <w:p>
      <w:pPr>
        <w:pStyle w:val="BodyText"/>
        <w:spacing w:before="11"/>
        <w:rPr>
          <w:sz w:val="21"/>
        </w:rPr>
      </w:pPr>
    </w:p>
    <w:p>
      <w:pPr>
        <w:pStyle w:val="Heading2"/>
        <w:numPr>
          <w:ilvl w:val="2"/>
          <w:numId w:val="32"/>
        </w:numPr>
        <w:tabs>
          <w:tab w:pos="2137" w:val="left" w:leader="none"/>
        </w:tabs>
        <w:spacing w:line="240" w:lineRule="auto" w:before="0" w:after="0"/>
        <w:ind w:left="2136" w:right="0" w:hanging="583"/>
        <w:jc w:val="both"/>
      </w:pPr>
      <w:bookmarkStart w:name="_TOC_250000" w:id="35"/>
      <w:bookmarkEnd w:id="35"/>
      <w:r>
        <w:rPr/>
        <w:t>Baseline</w:t>
      </w:r>
    </w:p>
    <w:p>
      <w:pPr>
        <w:pStyle w:val="BodyText"/>
        <w:spacing w:before="2"/>
        <w:rPr>
          <w:b/>
        </w:rPr>
      </w:pPr>
    </w:p>
    <w:p>
      <w:pPr>
        <w:pStyle w:val="BodyText"/>
        <w:spacing w:line="242" w:lineRule="auto"/>
        <w:ind w:left="1553" w:right="1551"/>
        <w:jc w:val="both"/>
      </w:pPr>
      <w:r>
        <w:rPr>
          <w:spacing w:val="-8"/>
          <w:w w:val="95"/>
        </w:rPr>
        <w:t>We</w:t>
      </w:r>
      <w:r>
        <w:rPr>
          <w:spacing w:val="-15"/>
          <w:w w:val="95"/>
        </w:rPr>
        <w:t> </w:t>
      </w:r>
      <w:r>
        <w:rPr>
          <w:w w:val="95"/>
        </w:rPr>
        <w:t>denote</w:t>
      </w:r>
      <w:r>
        <w:rPr>
          <w:spacing w:val="-15"/>
          <w:w w:val="95"/>
        </w:rPr>
        <w:t> </w:t>
      </w:r>
      <w:r>
        <w:rPr>
          <w:i/>
          <w:w w:val="95"/>
        </w:rPr>
        <w:t>Baseline</w:t>
      </w:r>
      <w:r>
        <w:rPr>
          <w:w w:val="95"/>
        </w:rPr>
        <w:t>:</w:t>
      </w:r>
      <w:r>
        <w:rPr>
          <w:spacing w:val="-15"/>
          <w:w w:val="95"/>
        </w:rPr>
        <w:t> </w:t>
      </w:r>
      <w:r>
        <w:rPr>
          <w:i/>
          <w:w w:val="95"/>
        </w:rPr>
        <w:t>firstt</w:t>
      </w:r>
      <w:r>
        <w:rPr>
          <w:i/>
          <w:spacing w:val="-15"/>
          <w:w w:val="95"/>
        </w:rPr>
        <w:t> </w:t>
      </w:r>
      <w:r>
        <w:rPr>
          <w:w w:val="95"/>
        </w:rPr>
        <w:t>the</w:t>
      </w:r>
      <w:r>
        <w:rPr>
          <w:spacing w:val="-15"/>
          <w:w w:val="95"/>
        </w:rPr>
        <w:t> </w:t>
      </w:r>
      <w:r>
        <w:rPr>
          <w:w w:val="95"/>
        </w:rPr>
        <w:t>baseline,</w:t>
      </w:r>
      <w:r>
        <w:rPr>
          <w:spacing w:val="-15"/>
          <w:w w:val="95"/>
        </w:rPr>
        <w:t> </w:t>
      </w:r>
      <w:r>
        <w:rPr>
          <w:w w:val="95"/>
        </w:rPr>
        <w:t>which</w:t>
      </w:r>
      <w:r>
        <w:rPr>
          <w:spacing w:val="-15"/>
          <w:w w:val="95"/>
        </w:rPr>
        <w:t> </w:t>
      </w:r>
      <w:r>
        <w:rPr>
          <w:w w:val="95"/>
        </w:rPr>
        <w:t>selects</w:t>
      </w:r>
      <w:r>
        <w:rPr>
          <w:spacing w:val="-15"/>
          <w:w w:val="95"/>
        </w:rPr>
        <w:t> </w:t>
      </w:r>
      <w:r>
        <w:rPr>
          <w:w w:val="95"/>
        </w:rPr>
        <w:t>the</w:t>
      </w:r>
      <w:r>
        <w:rPr>
          <w:spacing w:val="-15"/>
          <w:w w:val="95"/>
        </w:rPr>
        <w:t> </w:t>
      </w:r>
      <w:r>
        <w:rPr>
          <w:w w:val="95"/>
        </w:rPr>
        <w:t>first</w:t>
      </w:r>
      <w:r>
        <w:rPr>
          <w:spacing w:val="-15"/>
          <w:w w:val="95"/>
        </w:rPr>
        <w:t> </w:t>
      </w:r>
      <w:r>
        <w:rPr>
          <w:w w:val="95"/>
        </w:rPr>
        <w:t>sentences</w:t>
      </w:r>
      <w:r>
        <w:rPr>
          <w:spacing w:val="-15"/>
          <w:w w:val="95"/>
        </w:rPr>
        <w:t> </w:t>
      </w:r>
      <w:r>
        <w:rPr>
          <w:w w:val="95"/>
        </w:rPr>
        <w:t>of</w:t>
      </w:r>
      <w:r>
        <w:rPr>
          <w:spacing w:val="-15"/>
          <w:w w:val="95"/>
        </w:rPr>
        <w:t> </w:t>
      </w:r>
      <w:r>
        <w:rPr>
          <w:w w:val="95"/>
        </w:rPr>
        <w:t>the</w:t>
      </w:r>
      <w:r>
        <w:rPr>
          <w:spacing w:val="-15"/>
          <w:w w:val="95"/>
        </w:rPr>
        <w:t> </w:t>
      </w:r>
      <w:r>
        <w:rPr>
          <w:w w:val="95"/>
        </w:rPr>
        <w:t>text </w:t>
      </w:r>
      <w:r>
        <w:rPr/>
        <w:t>until</w:t>
      </w:r>
      <w:r>
        <w:rPr>
          <w:spacing w:val="-25"/>
        </w:rPr>
        <w:t> </w:t>
      </w:r>
      <w:r>
        <w:rPr/>
        <w:t>the</w:t>
      </w:r>
      <w:r>
        <w:rPr>
          <w:spacing w:val="-25"/>
        </w:rPr>
        <w:t> </w:t>
      </w:r>
      <w:r>
        <w:rPr/>
        <w:t>desired</w:t>
      </w:r>
      <w:r>
        <w:rPr>
          <w:spacing w:val="-25"/>
        </w:rPr>
        <w:t> </w:t>
      </w:r>
      <w:r>
        <w:rPr/>
        <w:t>size</w:t>
      </w:r>
      <w:r>
        <w:rPr>
          <w:spacing w:val="-25"/>
        </w:rPr>
        <w:t> </w:t>
      </w:r>
      <w:r>
        <w:rPr/>
        <w:t>of</w:t>
      </w:r>
      <w:r>
        <w:rPr>
          <w:spacing w:val="-25"/>
        </w:rPr>
        <w:t> </w:t>
      </w:r>
      <w:r>
        <w:rPr/>
        <w:t>the</w:t>
      </w:r>
      <w:r>
        <w:rPr>
          <w:spacing w:val="-25"/>
        </w:rPr>
        <w:t> </w:t>
      </w:r>
      <w:r>
        <w:rPr>
          <w:spacing w:val="-3"/>
        </w:rPr>
        <w:t>summary,</w:t>
      </w:r>
      <w:r>
        <w:rPr>
          <w:spacing w:val="-25"/>
        </w:rPr>
        <w:t> </w:t>
      </w:r>
      <w:r>
        <w:rPr/>
        <w:t>is</w:t>
      </w:r>
      <w:r>
        <w:rPr>
          <w:spacing w:val="-24"/>
        </w:rPr>
        <w:t> </w:t>
      </w:r>
      <w:r>
        <w:rPr/>
        <w:t>reached</w:t>
      </w:r>
      <w:r>
        <w:rPr>
          <w:spacing w:val="-24"/>
        </w:rPr>
        <w:t> </w:t>
      </w:r>
      <w:r>
        <w:rPr/>
        <w:t>[Duc].</w:t>
      </w:r>
      <w:r>
        <w:rPr>
          <w:spacing w:val="-24"/>
        </w:rPr>
        <w:t> </w:t>
      </w:r>
      <w:r>
        <w:rPr/>
        <w:t>The</w:t>
      </w:r>
      <w:r>
        <w:rPr>
          <w:spacing w:val="-25"/>
        </w:rPr>
        <w:t> </w:t>
      </w:r>
      <w:r>
        <w:rPr/>
        <w:t>baseline</w:t>
      </w:r>
      <w:r>
        <w:rPr>
          <w:spacing w:val="-25"/>
        </w:rPr>
        <w:t> </w:t>
      </w:r>
      <w:r>
        <w:rPr/>
        <w:t>configura- tion</w:t>
      </w:r>
      <w:r>
        <w:rPr>
          <w:spacing w:val="-26"/>
        </w:rPr>
        <w:t> </w:t>
      </w:r>
      <w:r>
        <w:rPr/>
        <w:t>selects</w:t>
      </w:r>
      <w:r>
        <w:rPr>
          <w:spacing w:val="-26"/>
        </w:rPr>
        <w:t> </w:t>
      </w:r>
      <w:r>
        <w:rPr/>
        <w:t>the</w:t>
      </w:r>
      <w:r>
        <w:rPr>
          <w:spacing w:val="-26"/>
        </w:rPr>
        <w:t> </w:t>
      </w:r>
      <w:r>
        <w:rPr/>
        <w:t>first</w:t>
      </w:r>
      <w:r>
        <w:rPr>
          <w:spacing w:val="-26"/>
        </w:rPr>
        <w:t> </w:t>
      </w:r>
      <w:r>
        <w:rPr/>
        <w:t>sentences</w:t>
      </w:r>
      <w:r>
        <w:rPr>
          <w:spacing w:val="-26"/>
        </w:rPr>
        <w:t> </w:t>
      </w:r>
      <w:r>
        <w:rPr/>
        <w:t>of</w:t>
      </w:r>
      <w:r>
        <w:rPr>
          <w:spacing w:val="-26"/>
        </w:rPr>
        <w:t> </w:t>
      </w:r>
      <w:r>
        <w:rPr/>
        <w:t>the</w:t>
      </w:r>
      <w:r>
        <w:rPr>
          <w:spacing w:val="-26"/>
        </w:rPr>
        <w:t> </w:t>
      </w:r>
      <w:r>
        <w:rPr/>
        <w:t>text</w:t>
      </w:r>
      <w:r>
        <w:rPr>
          <w:spacing w:val="-26"/>
        </w:rPr>
        <w:t> </w:t>
      </w:r>
      <w:r>
        <w:rPr/>
        <w:t>until</w:t>
      </w:r>
      <w:r>
        <w:rPr>
          <w:spacing w:val="-26"/>
        </w:rPr>
        <w:t> </w:t>
      </w:r>
      <w:r>
        <w:rPr/>
        <w:t>the</w:t>
      </w:r>
      <w:r>
        <w:rPr>
          <w:spacing w:val="-26"/>
        </w:rPr>
        <w:t> </w:t>
      </w:r>
      <w:r>
        <w:rPr/>
        <w:t>desired</w:t>
      </w:r>
      <w:r>
        <w:rPr>
          <w:spacing w:val="-26"/>
        </w:rPr>
        <w:t> </w:t>
      </w:r>
      <w:r>
        <w:rPr/>
        <w:t>size</w:t>
      </w:r>
      <w:r>
        <w:rPr>
          <w:spacing w:val="-26"/>
        </w:rPr>
        <w:t> </w:t>
      </w:r>
      <w:r>
        <w:rPr/>
        <w:t>is</w:t>
      </w:r>
      <w:r>
        <w:rPr>
          <w:spacing w:val="-26"/>
        </w:rPr>
        <w:t> </w:t>
      </w:r>
      <w:r>
        <w:rPr/>
        <w:t>reached</w:t>
      </w:r>
      <w:r>
        <w:rPr>
          <w:spacing w:val="-26"/>
        </w:rPr>
        <w:t> </w:t>
      </w:r>
      <w:r>
        <w:rPr/>
        <w:t>[Duc]. </w:t>
      </w:r>
      <w:r>
        <w:rPr>
          <w:w w:val="95"/>
        </w:rPr>
        <w:t>This</w:t>
      </w:r>
      <w:r>
        <w:rPr>
          <w:spacing w:val="-11"/>
          <w:w w:val="95"/>
        </w:rPr>
        <w:t> </w:t>
      </w:r>
      <w:r>
        <w:rPr>
          <w:w w:val="95"/>
        </w:rPr>
        <w:t>configuration</w:t>
      </w:r>
      <w:r>
        <w:rPr>
          <w:spacing w:val="-11"/>
          <w:w w:val="95"/>
        </w:rPr>
        <w:t> </w:t>
      </w:r>
      <w:r>
        <w:rPr>
          <w:w w:val="95"/>
        </w:rPr>
        <w:t>gives</w:t>
      </w:r>
      <w:r>
        <w:rPr>
          <w:spacing w:val="-11"/>
          <w:w w:val="95"/>
        </w:rPr>
        <w:t> </w:t>
      </w:r>
      <w:r>
        <w:rPr>
          <w:w w:val="95"/>
        </w:rPr>
        <w:t>very</w:t>
      </w:r>
      <w:r>
        <w:rPr>
          <w:spacing w:val="-11"/>
          <w:w w:val="95"/>
        </w:rPr>
        <w:t> </w:t>
      </w:r>
      <w:r>
        <w:rPr>
          <w:w w:val="95"/>
        </w:rPr>
        <w:t>good</w:t>
      </w:r>
      <w:r>
        <w:rPr>
          <w:spacing w:val="-11"/>
          <w:w w:val="95"/>
        </w:rPr>
        <w:t> </w:t>
      </w:r>
      <w:r>
        <w:rPr>
          <w:w w:val="95"/>
        </w:rPr>
        <w:t>results</w:t>
      </w:r>
      <w:r>
        <w:rPr>
          <w:spacing w:val="-11"/>
          <w:w w:val="95"/>
        </w:rPr>
        <w:t> </w:t>
      </w:r>
      <w:r>
        <w:rPr>
          <w:w w:val="95"/>
        </w:rPr>
        <w:t>on</w:t>
      </w:r>
      <w:r>
        <w:rPr>
          <w:spacing w:val="-11"/>
          <w:w w:val="95"/>
        </w:rPr>
        <w:t> </w:t>
      </w:r>
      <w:r>
        <w:rPr>
          <w:w w:val="95"/>
        </w:rPr>
        <w:t>the</w:t>
      </w:r>
      <w:r>
        <w:rPr>
          <w:spacing w:val="-11"/>
          <w:w w:val="95"/>
        </w:rPr>
        <w:t> </w:t>
      </w:r>
      <w:r>
        <w:rPr>
          <w:w w:val="95"/>
        </w:rPr>
        <w:t>kind</w:t>
      </w:r>
      <w:r>
        <w:rPr>
          <w:spacing w:val="-11"/>
          <w:w w:val="95"/>
        </w:rPr>
        <w:t> </w:t>
      </w:r>
      <w:r>
        <w:rPr>
          <w:w w:val="95"/>
        </w:rPr>
        <w:t>of</w:t>
      </w:r>
      <w:r>
        <w:rPr>
          <w:spacing w:val="-11"/>
          <w:w w:val="95"/>
        </w:rPr>
        <w:t> </w:t>
      </w:r>
      <w:r>
        <w:rPr>
          <w:w w:val="95"/>
        </w:rPr>
        <w:t>the</w:t>
      </w:r>
      <w:r>
        <w:rPr>
          <w:spacing w:val="-11"/>
          <w:w w:val="95"/>
        </w:rPr>
        <w:t> </w:t>
      </w:r>
      <w:r>
        <w:rPr>
          <w:w w:val="95"/>
        </w:rPr>
        <w:t>texts</w:t>
      </w:r>
      <w:r>
        <w:rPr>
          <w:spacing w:val="-11"/>
          <w:w w:val="95"/>
        </w:rPr>
        <w:t> </w:t>
      </w:r>
      <w:r>
        <w:rPr>
          <w:w w:val="95"/>
        </w:rPr>
        <w:t>(news</w:t>
      </w:r>
      <w:r>
        <w:rPr>
          <w:spacing w:val="-11"/>
          <w:w w:val="95"/>
        </w:rPr>
        <w:t> </w:t>
      </w:r>
      <w:r>
        <w:rPr>
          <w:w w:val="95"/>
        </w:rPr>
        <w:t>reports) that</w:t>
      </w:r>
      <w:r>
        <w:rPr>
          <w:spacing w:val="-3"/>
          <w:w w:val="95"/>
        </w:rPr>
        <w:t> </w:t>
      </w:r>
      <w:r>
        <w:rPr>
          <w:w w:val="95"/>
        </w:rPr>
        <w:t>we</w:t>
      </w:r>
      <w:r>
        <w:rPr>
          <w:spacing w:val="-3"/>
          <w:w w:val="95"/>
        </w:rPr>
        <w:t> </w:t>
      </w:r>
      <w:r>
        <w:rPr>
          <w:w w:val="95"/>
        </w:rPr>
        <w:t>experimented</w:t>
      </w:r>
      <w:r>
        <w:rPr>
          <w:spacing w:val="-4"/>
          <w:w w:val="95"/>
        </w:rPr>
        <w:t> </w:t>
      </w:r>
      <w:r>
        <w:rPr>
          <w:w w:val="95"/>
        </w:rPr>
        <w:t>with,</w:t>
      </w:r>
      <w:r>
        <w:rPr>
          <w:spacing w:val="-3"/>
          <w:w w:val="95"/>
        </w:rPr>
        <w:t> </w:t>
      </w:r>
      <w:r>
        <w:rPr>
          <w:w w:val="95"/>
        </w:rPr>
        <w:t>but</w:t>
      </w:r>
      <w:r>
        <w:rPr>
          <w:spacing w:val="-3"/>
          <w:w w:val="95"/>
        </w:rPr>
        <w:t> </w:t>
      </w:r>
      <w:r>
        <w:rPr>
          <w:w w:val="95"/>
        </w:rPr>
        <w:t>would</w:t>
      </w:r>
      <w:r>
        <w:rPr>
          <w:spacing w:val="-3"/>
          <w:w w:val="95"/>
        </w:rPr>
        <w:t> </w:t>
      </w:r>
      <w:r>
        <w:rPr>
          <w:w w:val="95"/>
        </w:rPr>
        <w:t>not</w:t>
      </w:r>
      <w:r>
        <w:rPr>
          <w:spacing w:val="-3"/>
          <w:w w:val="95"/>
        </w:rPr>
        <w:t> </w:t>
      </w:r>
      <w:r>
        <w:rPr>
          <w:w w:val="95"/>
        </w:rPr>
        <w:t>give</w:t>
      </w:r>
      <w:r>
        <w:rPr>
          <w:spacing w:val="-4"/>
          <w:w w:val="95"/>
        </w:rPr>
        <w:t> </w:t>
      </w:r>
      <w:r>
        <w:rPr>
          <w:w w:val="95"/>
        </w:rPr>
        <w:t>so</w:t>
      </w:r>
      <w:r>
        <w:rPr>
          <w:spacing w:val="-3"/>
          <w:w w:val="95"/>
        </w:rPr>
        <w:t> </w:t>
      </w:r>
      <w:r>
        <w:rPr>
          <w:w w:val="95"/>
        </w:rPr>
        <w:t>good</w:t>
      </w:r>
      <w:r>
        <w:rPr>
          <w:spacing w:val="-4"/>
          <w:w w:val="95"/>
        </w:rPr>
        <w:t> </w:t>
      </w:r>
      <w:r>
        <w:rPr>
          <w:w w:val="95"/>
        </w:rPr>
        <w:t>results</w:t>
      </w:r>
      <w:r>
        <w:rPr>
          <w:spacing w:val="-3"/>
          <w:w w:val="95"/>
        </w:rPr>
        <w:t> </w:t>
      </w:r>
      <w:r>
        <w:rPr>
          <w:w w:val="95"/>
        </w:rPr>
        <w:t>on</w:t>
      </w:r>
      <w:r>
        <w:rPr>
          <w:spacing w:val="-3"/>
          <w:w w:val="95"/>
        </w:rPr>
        <w:t> </w:t>
      </w:r>
      <w:r>
        <w:rPr>
          <w:w w:val="95"/>
        </w:rPr>
        <w:t>other</w:t>
      </w:r>
      <w:r>
        <w:rPr>
          <w:spacing w:val="-4"/>
          <w:w w:val="95"/>
        </w:rPr>
        <w:t> </w:t>
      </w:r>
      <w:r>
        <w:rPr>
          <w:w w:val="95"/>
        </w:rPr>
        <w:t>types</w:t>
      </w:r>
      <w:r>
        <w:rPr>
          <w:spacing w:val="-3"/>
          <w:w w:val="95"/>
        </w:rPr>
        <w:t> </w:t>
      </w:r>
      <w:r>
        <w:rPr>
          <w:w w:val="95"/>
        </w:rPr>
        <w:t>of texts. Thus we proposed another baseline (we believe this to be a more realistic baseline</w:t>
      </w:r>
      <w:r>
        <w:rPr>
          <w:spacing w:val="-22"/>
          <w:w w:val="95"/>
        </w:rPr>
        <w:t> </w:t>
      </w:r>
      <w:r>
        <w:rPr>
          <w:w w:val="95"/>
        </w:rPr>
        <w:t>for</w:t>
      </w:r>
      <w:r>
        <w:rPr>
          <w:spacing w:val="-22"/>
          <w:w w:val="95"/>
        </w:rPr>
        <w:t> </w:t>
      </w:r>
      <w:r>
        <w:rPr>
          <w:w w:val="95"/>
        </w:rPr>
        <w:t>the</w:t>
      </w:r>
      <w:r>
        <w:rPr>
          <w:spacing w:val="-22"/>
          <w:w w:val="95"/>
        </w:rPr>
        <w:t> </w:t>
      </w:r>
      <w:r>
        <w:rPr>
          <w:w w:val="95"/>
        </w:rPr>
        <w:t>types</w:t>
      </w:r>
      <w:r>
        <w:rPr>
          <w:spacing w:val="-22"/>
          <w:w w:val="95"/>
        </w:rPr>
        <w:t> </w:t>
      </w:r>
      <w:r>
        <w:rPr>
          <w:w w:val="95"/>
        </w:rPr>
        <w:t>of</w:t>
      </w:r>
      <w:r>
        <w:rPr>
          <w:spacing w:val="-22"/>
          <w:w w:val="95"/>
        </w:rPr>
        <w:t> </w:t>
      </w:r>
      <w:r>
        <w:rPr>
          <w:w w:val="95"/>
        </w:rPr>
        <w:t>texts</w:t>
      </w:r>
      <w:r>
        <w:rPr>
          <w:spacing w:val="-22"/>
          <w:w w:val="95"/>
        </w:rPr>
        <w:t> </w:t>
      </w:r>
      <w:r>
        <w:rPr>
          <w:w w:val="95"/>
        </w:rPr>
        <w:t>other</w:t>
      </w:r>
      <w:r>
        <w:rPr>
          <w:spacing w:val="-22"/>
          <w:w w:val="95"/>
        </w:rPr>
        <w:t> </w:t>
      </w:r>
      <w:r>
        <w:rPr>
          <w:w w:val="95"/>
        </w:rPr>
        <w:t>than</w:t>
      </w:r>
      <w:r>
        <w:rPr>
          <w:spacing w:val="-22"/>
          <w:w w:val="95"/>
        </w:rPr>
        <w:t> </w:t>
      </w:r>
      <w:r>
        <w:rPr>
          <w:w w:val="95"/>
        </w:rPr>
        <w:t>news</w:t>
      </w:r>
      <w:r>
        <w:rPr>
          <w:spacing w:val="-22"/>
          <w:w w:val="95"/>
        </w:rPr>
        <w:t> </w:t>
      </w:r>
      <w:r>
        <w:rPr>
          <w:w w:val="95"/>
        </w:rPr>
        <w:t>reports),</w:t>
      </w:r>
      <w:r>
        <w:rPr>
          <w:spacing w:val="-22"/>
          <w:w w:val="95"/>
        </w:rPr>
        <w:t> </w:t>
      </w:r>
      <w:r>
        <w:rPr>
          <w:w w:val="95"/>
        </w:rPr>
        <w:t>denoted</w:t>
      </w:r>
      <w:r>
        <w:rPr>
          <w:spacing w:val="-22"/>
          <w:w w:val="95"/>
        </w:rPr>
        <w:t> </w:t>
      </w:r>
      <w:r>
        <w:rPr>
          <w:i/>
          <w:w w:val="95"/>
        </w:rPr>
        <w:t>Baseline</w:t>
      </w:r>
      <w:r>
        <w:rPr>
          <w:w w:val="95"/>
        </w:rPr>
        <w:t>:</w:t>
      </w:r>
      <w:r>
        <w:rPr>
          <w:spacing w:val="-22"/>
          <w:w w:val="95"/>
        </w:rPr>
        <w:t> </w:t>
      </w:r>
      <w:r>
        <w:rPr>
          <w:i/>
          <w:w w:val="95"/>
        </w:rPr>
        <w:t>random</w:t>
      </w:r>
      <w:r>
        <w:rPr>
          <w:w w:val="95"/>
        </w:rPr>
        <w:t>, which</w:t>
      </w:r>
      <w:r>
        <w:rPr>
          <w:spacing w:val="-11"/>
          <w:w w:val="95"/>
        </w:rPr>
        <w:t> </w:t>
      </w:r>
      <w:r>
        <w:rPr>
          <w:w w:val="95"/>
        </w:rPr>
        <w:t>selects</w:t>
      </w:r>
      <w:r>
        <w:rPr>
          <w:spacing w:val="-11"/>
          <w:w w:val="95"/>
        </w:rPr>
        <w:t> </w:t>
      </w:r>
      <w:r>
        <w:rPr>
          <w:w w:val="95"/>
        </w:rPr>
        <w:t>random</w:t>
      </w:r>
      <w:r>
        <w:rPr>
          <w:spacing w:val="-11"/>
          <w:w w:val="95"/>
        </w:rPr>
        <w:t> </w:t>
      </w:r>
      <w:r>
        <w:rPr>
          <w:w w:val="95"/>
        </w:rPr>
        <w:t>sentences;</w:t>
      </w:r>
      <w:r>
        <w:rPr>
          <w:spacing w:val="-11"/>
          <w:w w:val="95"/>
        </w:rPr>
        <w:t> </w:t>
      </w:r>
      <w:r>
        <w:rPr>
          <w:w w:val="95"/>
        </w:rPr>
        <w:t>the</w:t>
      </w:r>
      <w:r>
        <w:rPr>
          <w:spacing w:val="-11"/>
          <w:w w:val="95"/>
        </w:rPr>
        <w:t> </w:t>
      </w:r>
      <w:r>
        <w:rPr>
          <w:w w:val="95"/>
        </w:rPr>
        <w:t>results</w:t>
      </w:r>
      <w:r>
        <w:rPr>
          <w:spacing w:val="-11"/>
          <w:w w:val="95"/>
        </w:rPr>
        <w:t> </w:t>
      </w:r>
      <w:r>
        <w:rPr>
          <w:w w:val="95"/>
        </w:rPr>
        <w:t>presented</w:t>
      </w:r>
      <w:r>
        <w:rPr>
          <w:spacing w:val="-11"/>
          <w:w w:val="95"/>
        </w:rPr>
        <w:t> </w:t>
      </w:r>
      <w:r>
        <w:rPr>
          <w:w w:val="95"/>
        </w:rPr>
        <w:t>below</w:t>
      </w:r>
      <w:r>
        <w:rPr>
          <w:spacing w:val="-11"/>
          <w:w w:val="95"/>
        </w:rPr>
        <w:t> </w:t>
      </w:r>
      <w:r>
        <w:rPr>
          <w:spacing w:val="-3"/>
          <w:w w:val="95"/>
        </w:rPr>
        <w:t>are</w:t>
      </w:r>
      <w:r>
        <w:rPr>
          <w:spacing w:val="-11"/>
          <w:w w:val="95"/>
        </w:rPr>
        <w:t> </w:t>
      </w:r>
      <w:r>
        <w:rPr>
          <w:w w:val="95"/>
        </w:rPr>
        <w:t>averaged</w:t>
      </w:r>
      <w:r>
        <w:rPr>
          <w:spacing w:val="-11"/>
          <w:w w:val="95"/>
        </w:rPr>
        <w:t> </w:t>
      </w:r>
      <w:r>
        <w:rPr>
          <w:w w:val="95"/>
        </w:rPr>
        <w:t>by</w:t>
      </w:r>
      <w:r>
        <w:rPr>
          <w:spacing w:val="-11"/>
          <w:w w:val="95"/>
        </w:rPr>
        <w:t> </w:t>
      </w:r>
      <w:r>
        <w:rPr>
          <w:w w:val="95"/>
        </w:rPr>
        <w:t>10 runs (for results see </w:t>
      </w:r>
      <w:r>
        <w:rPr>
          <w:spacing w:val="-6"/>
          <w:w w:val="95"/>
        </w:rPr>
        <w:t>Table</w:t>
      </w:r>
      <w:r>
        <w:rPr>
          <w:spacing w:val="-32"/>
          <w:w w:val="95"/>
        </w:rPr>
        <w:t> </w:t>
      </w:r>
      <w:r>
        <w:rPr>
          <w:w w:val="95"/>
        </w:rPr>
        <w:t>III.4).</w:t>
      </w:r>
    </w:p>
    <w:p>
      <w:pPr>
        <w:pStyle w:val="BodyText"/>
        <w:spacing w:before="11"/>
        <w:rPr>
          <w:sz w:val="21"/>
        </w:rPr>
      </w:pPr>
    </w:p>
    <w:p>
      <w:pPr>
        <w:pStyle w:val="ListParagraph"/>
        <w:numPr>
          <w:ilvl w:val="1"/>
          <w:numId w:val="34"/>
        </w:numPr>
        <w:tabs>
          <w:tab w:pos="1950" w:val="left" w:leader="none"/>
        </w:tabs>
        <w:spacing w:line="240" w:lineRule="auto" w:before="0" w:after="0"/>
        <w:ind w:left="1949" w:right="0" w:hanging="396"/>
        <w:jc w:val="both"/>
        <w:rPr>
          <w:sz w:val="17"/>
        </w:rPr>
      </w:pPr>
      <w:r>
        <w:rPr>
          <w:spacing w:val="-1"/>
          <w:w w:val="101"/>
          <w:sz w:val="22"/>
        </w:rPr>
        <w:t>E</w:t>
      </w:r>
      <w:r>
        <w:rPr>
          <w:w w:val="146"/>
          <w:sz w:val="17"/>
        </w:rPr>
        <w:t>x</w:t>
      </w:r>
      <w:r>
        <w:rPr>
          <w:spacing w:val="-1"/>
          <w:w w:val="101"/>
          <w:sz w:val="17"/>
        </w:rPr>
        <w:t>p</w:t>
      </w:r>
      <w:r>
        <w:rPr>
          <w:spacing w:val="-1"/>
          <w:w w:val="104"/>
          <w:sz w:val="17"/>
        </w:rPr>
        <w:t>E</w:t>
      </w:r>
      <w:r>
        <w:rPr>
          <w:spacing w:val="-1"/>
          <w:w w:val="159"/>
          <w:sz w:val="17"/>
        </w:rPr>
        <w:t>r</w:t>
      </w:r>
      <w:r>
        <w:rPr>
          <w:w w:val="113"/>
          <w:sz w:val="17"/>
        </w:rPr>
        <w:t>I</w:t>
      </w:r>
      <w:r>
        <w:rPr>
          <w:w w:val="104"/>
          <w:sz w:val="17"/>
        </w:rPr>
        <w:t>m</w:t>
      </w:r>
      <w:r>
        <w:rPr>
          <w:spacing w:val="-1"/>
          <w:w w:val="104"/>
          <w:sz w:val="17"/>
        </w:rPr>
        <w:t>E</w:t>
      </w:r>
      <w:r>
        <w:rPr>
          <w:w w:val="136"/>
          <w:sz w:val="17"/>
        </w:rPr>
        <w:t>n</w:t>
      </w:r>
      <w:r>
        <w:rPr>
          <w:spacing w:val="-11"/>
          <w:w w:val="195"/>
          <w:sz w:val="17"/>
        </w:rPr>
        <w:t>t</w:t>
      </w:r>
      <w:r>
        <w:rPr>
          <w:w w:val="127"/>
          <w:sz w:val="17"/>
        </w:rPr>
        <w:t>a</w:t>
      </w:r>
      <w:r>
        <w:rPr>
          <w:w w:val="224"/>
          <w:sz w:val="17"/>
        </w:rPr>
        <w:t>l</w:t>
      </w:r>
      <w:r>
        <w:rPr>
          <w:spacing w:val="17"/>
          <w:sz w:val="17"/>
        </w:rPr>
        <w:t> </w:t>
      </w:r>
      <w:r>
        <w:rPr>
          <w:w w:val="104"/>
          <w:sz w:val="17"/>
        </w:rPr>
        <w:t>m</w:t>
      </w:r>
      <w:r>
        <w:rPr>
          <w:spacing w:val="-1"/>
          <w:w w:val="104"/>
          <w:sz w:val="17"/>
        </w:rPr>
        <w:t>E</w:t>
      </w:r>
      <w:r>
        <w:rPr>
          <w:spacing w:val="-1"/>
          <w:w w:val="195"/>
          <w:sz w:val="17"/>
        </w:rPr>
        <w:t>t</w:t>
      </w:r>
      <w:r>
        <w:rPr>
          <w:w w:val="145"/>
          <w:sz w:val="17"/>
        </w:rPr>
        <w:t>h</w:t>
      </w:r>
      <w:r>
        <w:rPr>
          <w:w w:val="145"/>
          <w:sz w:val="17"/>
        </w:rPr>
        <w:t>o</w:t>
      </w:r>
      <w:r>
        <w:rPr>
          <w:w w:val="128"/>
          <w:sz w:val="17"/>
        </w:rPr>
        <w:t>d</w:t>
      </w:r>
      <w:r>
        <w:rPr>
          <w:w w:val="145"/>
          <w:sz w:val="17"/>
        </w:rPr>
        <w:t>o</w:t>
      </w:r>
      <w:r>
        <w:rPr>
          <w:w w:val="224"/>
          <w:sz w:val="17"/>
        </w:rPr>
        <w:t>l</w:t>
      </w:r>
      <w:r>
        <w:rPr>
          <w:w w:val="145"/>
          <w:sz w:val="17"/>
        </w:rPr>
        <w:t>o</w:t>
      </w:r>
      <w:r>
        <w:rPr>
          <w:spacing w:val="-8"/>
          <w:w w:val="145"/>
          <w:sz w:val="17"/>
        </w:rPr>
        <w:t>g</w:t>
      </w:r>
      <w:r>
        <w:rPr>
          <w:w w:val="121"/>
          <w:sz w:val="17"/>
        </w:rPr>
        <w:t>y</w:t>
      </w:r>
    </w:p>
    <w:p>
      <w:pPr>
        <w:pStyle w:val="BodyText"/>
        <w:spacing w:before="1"/>
      </w:pPr>
    </w:p>
    <w:p>
      <w:pPr>
        <w:pStyle w:val="BodyText"/>
        <w:spacing w:line="254" w:lineRule="auto" w:before="1"/>
        <w:ind w:left="1553" w:right="1551"/>
        <w:jc w:val="both"/>
      </w:pPr>
      <w:r>
        <w:rPr>
          <w:spacing w:val="-8"/>
        </w:rPr>
        <w:t>We </w:t>
      </w:r>
      <w:r>
        <w:rPr/>
        <w:t>test new methods using different configurations of term selection, term </w:t>
      </w:r>
      <w:r>
        <w:rPr>
          <w:w w:val="95"/>
        </w:rPr>
        <w:t>weighting,</w:t>
      </w:r>
      <w:r>
        <w:rPr>
          <w:spacing w:val="-11"/>
          <w:w w:val="95"/>
        </w:rPr>
        <w:t> </w:t>
      </w:r>
      <w:r>
        <w:rPr>
          <w:w w:val="95"/>
        </w:rPr>
        <w:t>sentence</w:t>
      </w:r>
      <w:r>
        <w:rPr>
          <w:spacing w:val="-11"/>
          <w:w w:val="95"/>
        </w:rPr>
        <w:t> </w:t>
      </w:r>
      <w:r>
        <w:rPr>
          <w:w w:val="95"/>
        </w:rPr>
        <w:t>weighting,</w:t>
      </w:r>
      <w:r>
        <w:rPr>
          <w:spacing w:val="-11"/>
          <w:w w:val="95"/>
        </w:rPr>
        <w:t> </w:t>
      </w:r>
      <w:r>
        <w:rPr>
          <w:w w:val="95"/>
        </w:rPr>
        <w:t>and</w:t>
      </w:r>
      <w:r>
        <w:rPr>
          <w:spacing w:val="-11"/>
          <w:w w:val="95"/>
        </w:rPr>
        <w:t> </w:t>
      </w:r>
      <w:r>
        <w:rPr>
          <w:w w:val="95"/>
        </w:rPr>
        <w:t>sentence</w:t>
      </w:r>
      <w:r>
        <w:rPr>
          <w:spacing w:val="-11"/>
          <w:w w:val="95"/>
        </w:rPr>
        <w:t> </w:t>
      </w:r>
      <w:r>
        <w:rPr>
          <w:w w:val="95"/>
        </w:rPr>
        <w:t>selection.</w:t>
      </w:r>
      <w:r>
        <w:rPr>
          <w:spacing w:val="-11"/>
          <w:w w:val="95"/>
        </w:rPr>
        <w:t> </w:t>
      </w:r>
      <w:r>
        <w:rPr>
          <w:spacing w:val="-8"/>
          <w:w w:val="95"/>
        </w:rPr>
        <w:t>We</w:t>
      </w:r>
      <w:r>
        <w:rPr>
          <w:spacing w:val="-11"/>
          <w:w w:val="95"/>
        </w:rPr>
        <w:t> </w:t>
      </w:r>
      <w:r>
        <w:rPr>
          <w:w w:val="95"/>
        </w:rPr>
        <w:t>propose</w:t>
      </w:r>
      <w:r>
        <w:rPr>
          <w:spacing w:val="-11"/>
          <w:w w:val="95"/>
        </w:rPr>
        <w:t> </w:t>
      </w:r>
      <w:r>
        <w:rPr>
          <w:w w:val="95"/>
        </w:rPr>
        <w:t>the</w:t>
      </w:r>
      <w:r>
        <w:rPr>
          <w:spacing w:val="-11"/>
          <w:w w:val="95"/>
        </w:rPr>
        <w:t> </w:t>
      </w:r>
      <w:r>
        <w:rPr>
          <w:w w:val="95"/>
        </w:rPr>
        <w:t>following experimental</w:t>
      </w:r>
      <w:r>
        <w:rPr>
          <w:spacing w:val="-12"/>
          <w:w w:val="95"/>
        </w:rPr>
        <w:t> </w:t>
      </w:r>
      <w:r>
        <w:rPr>
          <w:w w:val="95"/>
        </w:rPr>
        <w:t>methodology:</w:t>
      </w:r>
    </w:p>
    <w:p>
      <w:pPr>
        <w:spacing w:after="0" w:line="254" w:lineRule="auto"/>
        <w:jc w:val="both"/>
        <w:sectPr>
          <w:footerReference w:type="default" r:id="rId125"/>
          <w:pgSz w:w="10200" w:h="1360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3686" w:right="0" w:firstLine="0"/>
        <w:jc w:val="left"/>
        <w:rPr>
          <w:sz w:val="20"/>
        </w:rPr>
      </w:pPr>
      <w:r>
        <w:rPr/>
        <w:pict>
          <v:line style="position:absolute;mso-position-horizontal-relative:page;mso-position-vertical-relative:paragraph;z-index:8368" from="15pt,-30.907568pt" to="0pt,-30.907568pt" stroked="true" strokeweight=".25pt" strokecolor="#000000">
            <w10:wrap type="none"/>
          </v:line>
        </w:pict>
      </w:r>
      <w:r>
        <w:rPr/>
        <w:pict>
          <v:line style="position:absolute;mso-position-horizontal-relative:page;mso-position-vertical-relative:paragraph;z-index:8392" from="494.71701pt,-30.907568pt" to="509.71701pt,-30.907568pt" stroked="true" strokeweight=".25pt" strokecolor="#000000">
            <w10:wrap type="none"/>
          </v:line>
        </w:pict>
      </w:r>
      <w:r>
        <w:rPr/>
        <w:pict>
          <v:line style="position:absolute;mso-position-horizontal-relative:page;mso-position-vertical-relative:paragraph;z-index:8416" from="21pt,-36.90757pt" to="21pt,-51.90757pt" stroked="true" strokeweight=".25pt" strokecolor="#000000">
            <w10:wrap type="none"/>
          </v:line>
        </w:pict>
      </w:r>
      <w:r>
        <w:rPr/>
        <w:pict>
          <v:line style="position:absolute;mso-position-horizontal-relative:page;mso-position-vertical-relative:paragraph;z-index:8440" from="488.71701pt,-36.90757pt" to="488.71701pt,-51.90757pt" stroked="true" strokeweight=".25pt" strokecolor="#000000">
            <w10:wrap type="none"/>
          </v:line>
        </w:pict>
      </w:r>
      <w:r>
        <w:rPr>
          <w:i/>
          <w:w w:val="80"/>
          <w:sz w:val="20"/>
        </w:rPr>
        <w:t>Experimenttal</w:t>
      </w:r>
      <w:r>
        <w:rPr>
          <w:i/>
          <w:spacing w:val="-7"/>
          <w:w w:val="80"/>
          <w:sz w:val="20"/>
        </w:rPr>
        <w:t> </w:t>
      </w:r>
      <w:r>
        <w:rPr>
          <w:i/>
          <w:w w:val="80"/>
          <w:sz w:val="20"/>
        </w:rPr>
        <w:t>resultts</w:t>
      </w:r>
      <w:r>
        <w:rPr>
          <w:i/>
          <w:spacing w:val="-7"/>
          <w:w w:val="80"/>
          <w:sz w:val="20"/>
        </w:rPr>
        <w:t> </w:t>
      </w:r>
      <w:r>
        <w:rPr>
          <w:i/>
          <w:w w:val="80"/>
          <w:sz w:val="20"/>
        </w:rPr>
        <w:t>for</w:t>
      </w:r>
      <w:r>
        <w:rPr>
          <w:i/>
          <w:spacing w:val="-7"/>
          <w:w w:val="80"/>
          <w:sz w:val="20"/>
        </w:rPr>
        <w:t> </w:t>
      </w:r>
      <w:r>
        <w:rPr>
          <w:i/>
          <w:w w:val="80"/>
          <w:sz w:val="20"/>
        </w:rPr>
        <w:t>auttomattic</w:t>
      </w:r>
      <w:r>
        <w:rPr>
          <w:i/>
          <w:spacing w:val="-7"/>
          <w:w w:val="80"/>
          <w:sz w:val="20"/>
        </w:rPr>
        <w:t> </w:t>
      </w:r>
      <w:r>
        <w:rPr>
          <w:i/>
          <w:w w:val="80"/>
          <w:sz w:val="20"/>
        </w:rPr>
        <w:t>single</w:t>
      </w:r>
      <w:r>
        <w:rPr>
          <w:i/>
          <w:spacing w:val="-7"/>
          <w:w w:val="80"/>
          <w:sz w:val="20"/>
        </w:rPr>
        <w:t> </w:t>
      </w:r>
      <w:r>
        <w:rPr>
          <w:i/>
          <w:w w:val="80"/>
          <w:sz w:val="20"/>
        </w:rPr>
        <w:t>ttextt</w:t>
      </w:r>
      <w:r>
        <w:rPr>
          <w:i/>
          <w:spacing w:val="-7"/>
          <w:w w:val="80"/>
          <w:sz w:val="20"/>
        </w:rPr>
        <w:t> </w:t>
      </w:r>
      <w:r>
        <w:rPr>
          <w:i/>
          <w:w w:val="80"/>
          <w:sz w:val="20"/>
        </w:rPr>
        <w:t>summarizattion</w:t>
        <w:tab/>
      </w:r>
      <w:r>
        <w:rPr>
          <w:w w:val="85"/>
          <w:sz w:val="20"/>
        </w:rPr>
        <w:t>69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ListParagraph"/>
        <w:numPr>
          <w:ilvl w:val="0"/>
          <w:numId w:val="33"/>
        </w:numPr>
        <w:tabs>
          <w:tab w:pos="1837" w:val="left" w:leader="none"/>
        </w:tabs>
        <w:spacing w:line="240" w:lineRule="auto" w:before="0" w:after="0"/>
        <w:ind w:left="1836" w:right="0" w:hanging="283"/>
        <w:jc w:val="left"/>
        <w:rPr>
          <w:sz w:val="22"/>
        </w:rPr>
      </w:pPr>
      <w:r>
        <w:rPr>
          <w:w w:val="95"/>
          <w:sz w:val="22"/>
        </w:rPr>
        <w:t>Experiment 1: Different term selection options</w:t>
      </w:r>
      <w:r>
        <w:rPr>
          <w:spacing w:val="-32"/>
          <w:w w:val="95"/>
          <w:sz w:val="22"/>
        </w:rPr>
        <w:t> </w:t>
      </w:r>
      <w:r>
        <w:rPr>
          <w:spacing w:val="-3"/>
          <w:w w:val="95"/>
          <w:sz w:val="22"/>
        </w:rPr>
        <w:t>are </w:t>
      </w:r>
      <w:r>
        <w:rPr>
          <w:w w:val="95"/>
          <w:sz w:val="22"/>
        </w:rPr>
        <w:t>tested.</w:t>
      </w:r>
    </w:p>
    <w:p>
      <w:pPr>
        <w:pStyle w:val="ListParagraph"/>
        <w:numPr>
          <w:ilvl w:val="0"/>
          <w:numId w:val="33"/>
        </w:numPr>
        <w:tabs>
          <w:tab w:pos="1837" w:val="left" w:leader="none"/>
        </w:tabs>
        <w:spacing w:line="242" w:lineRule="auto" w:before="2" w:after="0"/>
        <w:ind w:left="1837" w:right="1552" w:hanging="284"/>
        <w:jc w:val="left"/>
        <w:rPr>
          <w:sz w:val="22"/>
        </w:rPr>
      </w:pPr>
      <w:r>
        <w:rPr>
          <w:w w:val="95"/>
          <w:sz w:val="22"/>
        </w:rPr>
        <w:t>Experiment</w:t>
      </w:r>
      <w:r>
        <w:rPr>
          <w:spacing w:val="-8"/>
          <w:w w:val="95"/>
          <w:sz w:val="22"/>
        </w:rPr>
        <w:t> </w:t>
      </w:r>
      <w:r>
        <w:rPr>
          <w:w w:val="95"/>
          <w:sz w:val="22"/>
        </w:rPr>
        <w:t>2:</w:t>
      </w:r>
      <w:r>
        <w:rPr>
          <w:spacing w:val="-8"/>
          <w:w w:val="95"/>
          <w:sz w:val="22"/>
        </w:rPr>
        <w:t> </w:t>
      </w:r>
      <w:r>
        <w:rPr>
          <w:spacing w:val="-7"/>
          <w:w w:val="95"/>
          <w:sz w:val="22"/>
        </w:rPr>
        <w:t>Term</w:t>
      </w:r>
      <w:r>
        <w:rPr>
          <w:spacing w:val="-8"/>
          <w:w w:val="95"/>
          <w:sz w:val="22"/>
        </w:rPr>
        <w:t> </w:t>
      </w:r>
      <w:r>
        <w:rPr>
          <w:w w:val="95"/>
          <w:sz w:val="22"/>
        </w:rPr>
        <w:t>selection</w:t>
      </w:r>
      <w:r>
        <w:rPr>
          <w:spacing w:val="-9"/>
          <w:w w:val="95"/>
          <w:sz w:val="22"/>
        </w:rPr>
        <w:t> </w:t>
      </w:r>
      <w:r>
        <w:rPr>
          <w:w w:val="95"/>
          <w:sz w:val="22"/>
        </w:rPr>
        <w:t>using</w:t>
      </w:r>
      <w:r>
        <w:rPr>
          <w:spacing w:val="-8"/>
          <w:w w:val="95"/>
          <w:sz w:val="22"/>
        </w:rPr>
        <w:t> </w:t>
      </w:r>
      <w:r>
        <w:rPr>
          <w:w w:val="95"/>
          <w:sz w:val="22"/>
        </w:rPr>
        <w:t>multiword</w:t>
      </w:r>
      <w:r>
        <w:rPr>
          <w:spacing w:val="-8"/>
          <w:w w:val="95"/>
          <w:sz w:val="22"/>
        </w:rPr>
        <w:t> </w:t>
      </w:r>
      <w:r>
        <w:rPr>
          <w:w w:val="95"/>
          <w:sz w:val="22"/>
        </w:rPr>
        <w:t>description</w:t>
      </w:r>
      <w:r>
        <w:rPr>
          <w:spacing w:val="-8"/>
          <w:w w:val="95"/>
          <w:sz w:val="22"/>
        </w:rPr>
        <w:t> </w:t>
      </w:r>
      <w:r>
        <w:rPr>
          <w:w w:val="95"/>
          <w:sz w:val="22"/>
        </w:rPr>
        <w:t>extracted</w:t>
      </w:r>
      <w:r>
        <w:rPr>
          <w:spacing w:val="-9"/>
          <w:w w:val="95"/>
          <w:sz w:val="22"/>
        </w:rPr>
        <w:t> </w:t>
      </w:r>
      <w:r>
        <w:rPr>
          <w:w w:val="95"/>
          <w:sz w:val="22"/>
        </w:rPr>
        <w:t>for</w:t>
      </w:r>
      <w:r>
        <w:rPr>
          <w:spacing w:val="-8"/>
          <w:w w:val="95"/>
          <w:sz w:val="22"/>
        </w:rPr>
        <w:t> </w:t>
      </w:r>
      <w:r>
        <w:rPr>
          <w:w w:val="95"/>
          <w:sz w:val="22"/>
        </w:rPr>
        <w:t>each sentence</w:t>
      </w:r>
      <w:r>
        <w:rPr>
          <w:spacing w:val="-19"/>
          <w:w w:val="95"/>
          <w:sz w:val="22"/>
        </w:rPr>
        <w:t> </w:t>
      </w:r>
      <w:r>
        <w:rPr>
          <w:w w:val="95"/>
          <w:sz w:val="22"/>
        </w:rPr>
        <w:t>separately,</w:t>
      </w:r>
      <w:r>
        <w:rPr>
          <w:spacing w:val="-18"/>
          <w:w w:val="95"/>
          <w:sz w:val="22"/>
        </w:rPr>
        <w:t> </w:t>
      </w:r>
      <w:r>
        <w:rPr>
          <w:w w:val="95"/>
          <w:sz w:val="22"/>
        </w:rPr>
        <w:t>term</w:t>
      </w:r>
      <w:r>
        <w:rPr>
          <w:spacing w:val="-18"/>
          <w:w w:val="95"/>
          <w:sz w:val="22"/>
        </w:rPr>
        <w:t> </w:t>
      </w:r>
      <w:r>
        <w:rPr>
          <w:w w:val="95"/>
          <w:sz w:val="22"/>
        </w:rPr>
        <w:t>weighting</w:t>
      </w:r>
      <w:r>
        <w:rPr>
          <w:spacing w:val="-18"/>
          <w:w w:val="95"/>
          <w:sz w:val="22"/>
        </w:rPr>
        <w:t> </w:t>
      </w:r>
      <w:r>
        <w:rPr>
          <w:w w:val="95"/>
          <w:sz w:val="22"/>
        </w:rPr>
        <w:t>and</w:t>
      </w:r>
      <w:r>
        <w:rPr>
          <w:spacing w:val="-18"/>
          <w:w w:val="95"/>
          <w:sz w:val="22"/>
        </w:rPr>
        <w:t> </w:t>
      </w:r>
      <w:r>
        <w:rPr>
          <w:w w:val="95"/>
          <w:sz w:val="22"/>
        </w:rPr>
        <w:t>sentence</w:t>
      </w:r>
      <w:r>
        <w:rPr>
          <w:spacing w:val="-19"/>
          <w:w w:val="95"/>
          <w:sz w:val="22"/>
        </w:rPr>
        <w:t> </w:t>
      </w:r>
      <w:r>
        <w:rPr>
          <w:w w:val="95"/>
          <w:sz w:val="22"/>
        </w:rPr>
        <w:t>selection.</w:t>
      </w:r>
    </w:p>
    <w:p>
      <w:pPr>
        <w:pStyle w:val="ListParagraph"/>
        <w:numPr>
          <w:ilvl w:val="0"/>
          <w:numId w:val="33"/>
        </w:numPr>
        <w:tabs>
          <w:tab w:pos="1837" w:val="left" w:leader="none"/>
        </w:tabs>
        <w:spacing w:line="242" w:lineRule="auto" w:before="0" w:after="0"/>
        <w:ind w:left="1837" w:right="1551" w:hanging="284"/>
        <w:jc w:val="both"/>
        <w:rPr>
          <w:sz w:val="22"/>
        </w:rPr>
      </w:pPr>
      <w:r>
        <w:rPr>
          <w:w w:val="95"/>
          <w:sz w:val="22"/>
        </w:rPr>
        <w:t>Experiment</w:t>
      </w:r>
      <w:r>
        <w:rPr>
          <w:spacing w:val="-14"/>
          <w:w w:val="95"/>
          <w:sz w:val="22"/>
        </w:rPr>
        <w:t> </w:t>
      </w:r>
      <w:r>
        <w:rPr>
          <w:w w:val="95"/>
          <w:sz w:val="22"/>
        </w:rPr>
        <w:t>3:</w:t>
      </w:r>
      <w:r>
        <w:rPr>
          <w:spacing w:val="-14"/>
          <w:w w:val="95"/>
          <w:sz w:val="22"/>
        </w:rPr>
        <w:t> </w:t>
      </w:r>
      <w:r>
        <w:rPr>
          <w:spacing w:val="-7"/>
          <w:w w:val="95"/>
          <w:sz w:val="22"/>
        </w:rPr>
        <w:t>Term</w:t>
      </w:r>
      <w:r>
        <w:rPr>
          <w:spacing w:val="-14"/>
          <w:w w:val="95"/>
          <w:sz w:val="22"/>
        </w:rPr>
        <w:t> </w:t>
      </w:r>
      <w:r>
        <w:rPr>
          <w:w w:val="95"/>
          <w:sz w:val="22"/>
        </w:rPr>
        <w:t>selection</w:t>
      </w:r>
      <w:r>
        <w:rPr>
          <w:spacing w:val="-15"/>
          <w:w w:val="95"/>
          <w:sz w:val="22"/>
        </w:rPr>
        <w:t> </w:t>
      </w:r>
      <w:r>
        <w:rPr>
          <w:w w:val="95"/>
          <w:sz w:val="22"/>
        </w:rPr>
        <w:t>using</w:t>
      </w:r>
      <w:r>
        <w:rPr>
          <w:spacing w:val="-14"/>
          <w:w w:val="95"/>
          <w:sz w:val="22"/>
        </w:rPr>
        <w:t> </w:t>
      </w:r>
      <w:r>
        <w:rPr>
          <w:w w:val="95"/>
          <w:sz w:val="22"/>
        </w:rPr>
        <w:t>multiword</w:t>
      </w:r>
      <w:r>
        <w:rPr>
          <w:spacing w:val="-14"/>
          <w:w w:val="95"/>
          <w:sz w:val="22"/>
        </w:rPr>
        <w:t> </w:t>
      </w:r>
      <w:r>
        <w:rPr>
          <w:w w:val="95"/>
          <w:sz w:val="22"/>
        </w:rPr>
        <w:t>description</w:t>
      </w:r>
      <w:r>
        <w:rPr>
          <w:spacing w:val="-13"/>
          <w:w w:val="95"/>
          <w:sz w:val="22"/>
        </w:rPr>
        <w:t> </w:t>
      </w:r>
      <w:r>
        <w:rPr>
          <w:w w:val="95"/>
          <w:sz w:val="22"/>
        </w:rPr>
        <w:t>extracted</w:t>
      </w:r>
      <w:r>
        <w:rPr>
          <w:spacing w:val="-15"/>
          <w:w w:val="95"/>
          <w:sz w:val="22"/>
        </w:rPr>
        <w:t> </w:t>
      </w:r>
      <w:r>
        <w:rPr>
          <w:w w:val="95"/>
          <w:sz w:val="22"/>
        </w:rPr>
        <w:t>for</w:t>
      </w:r>
      <w:r>
        <w:rPr>
          <w:spacing w:val="-14"/>
          <w:w w:val="95"/>
          <w:sz w:val="22"/>
        </w:rPr>
        <w:t> </w:t>
      </w:r>
      <w:r>
        <w:rPr>
          <w:w w:val="95"/>
          <w:sz w:val="22"/>
        </w:rPr>
        <w:t>a</w:t>
      </w:r>
      <w:r>
        <w:rPr>
          <w:spacing w:val="-14"/>
          <w:w w:val="95"/>
          <w:sz w:val="22"/>
        </w:rPr>
        <w:t> </w:t>
      </w:r>
      <w:r>
        <w:rPr>
          <w:w w:val="95"/>
          <w:sz w:val="22"/>
        </w:rPr>
        <w:t>col- lection of sentences (in other words, for a whole document), term weighting and sentence</w:t>
      </w:r>
      <w:r>
        <w:rPr>
          <w:spacing w:val="-27"/>
          <w:w w:val="95"/>
          <w:sz w:val="22"/>
        </w:rPr>
        <w:t> </w:t>
      </w:r>
      <w:r>
        <w:rPr>
          <w:w w:val="95"/>
          <w:sz w:val="22"/>
        </w:rPr>
        <w:t>selection.</w:t>
      </w:r>
    </w:p>
    <w:p>
      <w:pPr>
        <w:pStyle w:val="ListParagraph"/>
        <w:numPr>
          <w:ilvl w:val="0"/>
          <w:numId w:val="33"/>
        </w:numPr>
        <w:tabs>
          <w:tab w:pos="1837" w:val="left" w:leader="none"/>
        </w:tabs>
        <w:spacing w:line="242" w:lineRule="auto" w:before="0" w:after="0"/>
        <w:ind w:left="1837" w:right="1551" w:hanging="284"/>
        <w:jc w:val="left"/>
        <w:rPr>
          <w:sz w:val="22"/>
        </w:rPr>
      </w:pPr>
      <w:r>
        <w:rPr>
          <w:sz w:val="22"/>
        </w:rPr>
        <w:t>Experiment</w:t>
      </w:r>
      <w:r>
        <w:rPr>
          <w:spacing w:val="-24"/>
          <w:sz w:val="22"/>
        </w:rPr>
        <w:t> </w:t>
      </w:r>
      <w:r>
        <w:rPr>
          <w:sz w:val="22"/>
        </w:rPr>
        <w:t>4:</w:t>
      </w:r>
      <w:r>
        <w:rPr>
          <w:spacing w:val="-24"/>
          <w:sz w:val="22"/>
        </w:rPr>
        <w:t> </w:t>
      </w:r>
      <w:r>
        <w:rPr>
          <w:spacing w:val="-7"/>
          <w:sz w:val="22"/>
        </w:rPr>
        <w:t>Term</w:t>
      </w:r>
      <w:r>
        <w:rPr>
          <w:spacing w:val="-24"/>
          <w:sz w:val="22"/>
        </w:rPr>
        <w:t> </w:t>
      </w:r>
      <w:r>
        <w:rPr>
          <w:sz w:val="22"/>
        </w:rPr>
        <w:t>selection,</w:t>
      </w:r>
      <w:r>
        <w:rPr>
          <w:spacing w:val="-25"/>
          <w:sz w:val="22"/>
        </w:rPr>
        <w:t> </w:t>
      </w:r>
      <w:r>
        <w:rPr>
          <w:sz w:val="22"/>
        </w:rPr>
        <w:t>term</w:t>
      </w:r>
      <w:r>
        <w:rPr>
          <w:spacing w:val="-24"/>
          <w:sz w:val="22"/>
        </w:rPr>
        <w:t> </w:t>
      </w:r>
      <w:r>
        <w:rPr>
          <w:sz w:val="22"/>
        </w:rPr>
        <w:t>weighting</w:t>
      </w:r>
      <w:r>
        <w:rPr>
          <w:spacing w:val="-24"/>
          <w:sz w:val="22"/>
        </w:rPr>
        <w:t> </w:t>
      </w:r>
      <w:r>
        <w:rPr>
          <w:sz w:val="22"/>
        </w:rPr>
        <w:t>and</w:t>
      </w:r>
      <w:r>
        <w:rPr>
          <w:spacing w:val="-24"/>
          <w:sz w:val="22"/>
        </w:rPr>
        <w:t> </w:t>
      </w:r>
      <w:r>
        <w:rPr>
          <w:sz w:val="22"/>
        </w:rPr>
        <w:t>sentence</w:t>
      </w:r>
      <w:r>
        <w:rPr>
          <w:spacing w:val="-25"/>
          <w:sz w:val="22"/>
        </w:rPr>
        <w:t> </w:t>
      </w:r>
      <w:r>
        <w:rPr>
          <w:sz w:val="22"/>
        </w:rPr>
        <w:t>selection</w:t>
      </w:r>
      <w:r>
        <w:rPr>
          <w:spacing w:val="-25"/>
          <w:sz w:val="22"/>
        </w:rPr>
        <w:t> </w:t>
      </w:r>
      <w:r>
        <w:rPr>
          <w:sz w:val="22"/>
        </w:rPr>
        <w:t>using </w:t>
      </w:r>
      <w:r>
        <w:rPr>
          <w:w w:val="90"/>
          <w:sz w:val="22"/>
        </w:rPr>
        <w:t>different </w:t>
      </w:r>
      <w:r>
        <w:rPr>
          <w:spacing w:val="13"/>
          <w:w w:val="90"/>
          <w:sz w:val="22"/>
        </w:rPr>
        <w:t> </w:t>
      </w:r>
      <w:r>
        <w:rPr>
          <w:w w:val="90"/>
          <w:sz w:val="22"/>
        </w:rPr>
        <w:t>thresholds.</w:t>
      </w:r>
    </w:p>
    <w:p>
      <w:pPr>
        <w:pStyle w:val="ListParagraph"/>
        <w:numPr>
          <w:ilvl w:val="0"/>
          <w:numId w:val="33"/>
        </w:numPr>
        <w:tabs>
          <w:tab w:pos="1837" w:val="left" w:leader="none"/>
        </w:tabs>
        <w:spacing w:line="242" w:lineRule="auto" w:before="0" w:after="0"/>
        <w:ind w:left="1837" w:right="1551" w:hanging="284"/>
        <w:jc w:val="left"/>
        <w:rPr>
          <w:sz w:val="22"/>
        </w:rPr>
      </w:pPr>
      <w:r>
        <w:rPr>
          <w:sz w:val="22"/>
        </w:rPr>
        <w:t>Experiment</w:t>
      </w:r>
      <w:r>
        <w:rPr>
          <w:spacing w:val="-24"/>
          <w:sz w:val="22"/>
        </w:rPr>
        <w:t> </w:t>
      </w:r>
      <w:r>
        <w:rPr>
          <w:sz w:val="22"/>
        </w:rPr>
        <w:t>5:</w:t>
      </w:r>
      <w:r>
        <w:rPr>
          <w:spacing w:val="-24"/>
          <w:sz w:val="22"/>
        </w:rPr>
        <w:t> </w:t>
      </w:r>
      <w:r>
        <w:rPr>
          <w:spacing w:val="-7"/>
          <w:sz w:val="22"/>
        </w:rPr>
        <w:t>Term</w:t>
      </w:r>
      <w:r>
        <w:rPr>
          <w:spacing w:val="-24"/>
          <w:sz w:val="22"/>
        </w:rPr>
        <w:t> </w:t>
      </w:r>
      <w:r>
        <w:rPr>
          <w:sz w:val="22"/>
        </w:rPr>
        <w:t>selection,</w:t>
      </w:r>
      <w:r>
        <w:rPr>
          <w:spacing w:val="-25"/>
          <w:sz w:val="22"/>
        </w:rPr>
        <w:t> </w:t>
      </w:r>
      <w:r>
        <w:rPr>
          <w:sz w:val="22"/>
        </w:rPr>
        <w:t>term</w:t>
      </w:r>
      <w:r>
        <w:rPr>
          <w:spacing w:val="-24"/>
          <w:sz w:val="22"/>
        </w:rPr>
        <w:t> </w:t>
      </w:r>
      <w:r>
        <w:rPr>
          <w:sz w:val="22"/>
        </w:rPr>
        <w:t>weighting</w:t>
      </w:r>
      <w:r>
        <w:rPr>
          <w:spacing w:val="-24"/>
          <w:sz w:val="22"/>
        </w:rPr>
        <w:t> </w:t>
      </w:r>
      <w:r>
        <w:rPr>
          <w:sz w:val="22"/>
        </w:rPr>
        <w:t>and</w:t>
      </w:r>
      <w:r>
        <w:rPr>
          <w:spacing w:val="-24"/>
          <w:sz w:val="22"/>
        </w:rPr>
        <w:t> </w:t>
      </w:r>
      <w:r>
        <w:rPr>
          <w:sz w:val="22"/>
        </w:rPr>
        <w:t>sentence</w:t>
      </w:r>
      <w:r>
        <w:rPr>
          <w:spacing w:val="-25"/>
          <w:sz w:val="22"/>
        </w:rPr>
        <w:t> </w:t>
      </w:r>
      <w:r>
        <w:rPr>
          <w:sz w:val="22"/>
        </w:rPr>
        <w:t>selection</w:t>
      </w:r>
      <w:r>
        <w:rPr>
          <w:spacing w:val="-25"/>
          <w:sz w:val="22"/>
        </w:rPr>
        <w:t> </w:t>
      </w:r>
      <w:r>
        <w:rPr>
          <w:sz w:val="22"/>
        </w:rPr>
        <w:t>using </w:t>
      </w:r>
      <w:r>
        <w:rPr>
          <w:w w:val="95"/>
          <w:sz w:val="22"/>
        </w:rPr>
        <w:t>the phase of</w:t>
      </w:r>
      <w:r>
        <w:rPr>
          <w:spacing w:val="-30"/>
          <w:w w:val="95"/>
          <w:sz w:val="22"/>
        </w:rPr>
        <w:t> </w:t>
      </w:r>
      <w:r>
        <w:rPr>
          <w:w w:val="95"/>
          <w:sz w:val="22"/>
        </w:rPr>
        <w:t>pre-processing.</w:t>
      </w:r>
    </w:p>
    <w:p>
      <w:pPr>
        <w:pStyle w:val="ListParagraph"/>
        <w:numPr>
          <w:ilvl w:val="0"/>
          <w:numId w:val="33"/>
        </w:numPr>
        <w:tabs>
          <w:tab w:pos="1837" w:val="left" w:leader="none"/>
        </w:tabs>
        <w:spacing w:line="242" w:lineRule="auto" w:before="0" w:after="0"/>
        <w:ind w:left="1837" w:right="1551" w:hanging="284"/>
        <w:jc w:val="left"/>
        <w:rPr>
          <w:sz w:val="22"/>
        </w:rPr>
      </w:pPr>
      <w:r>
        <w:rPr>
          <w:sz w:val="22"/>
        </w:rPr>
        <w:t>Experiment</w:t>
      </w:r>
      <w:r>
        <w:rPr>
          <w:spacing w:val="-24"/>
          <w:sz w:val="22"/>
        </w:rPr>
        <w:t> </w:t>
      </w:r>
      <w:r>
        <w:rPr>
          <w:sz w:val="22"/>
        </w:rPr>
        <w:t>6:</w:t>
      </w:r>
      <w:r>
        <w:rPr>
          <w:spacing w:val="-24"/>
          <w:sz w:val="22"/>
        </w:rPr>
        <w:t> </w:t>
      </w:r>
      <w:r>
        <w:rPr>
          <w:spacing w:val="-7"/>
          <w:sz w:val="22"/>
        </w:rPr>
        <w:t>Term</w:t>
      </w:r>
      <w:r>
        <w:rPr>
          <w:spacing w:val="-24"/>
          <w:sz w:val="22"/>
        </w:rPr>
        <w:t> </w:t>
      </w:r>
      <w:r>
        <w:rPr>
          <w:sz w:val="22"/>
        </w:rPr>
        <w:t>selection,</w:t>
      </w:r>
      <w:r>
        <w:rPr>
          <w:spacing w:val="-25"/>
          <w:sz w:val="22"/>
        </w:rPr>
        <w:t> </w:t>
      </w:r>
      <w:r>
        <w:rPr>
          <w:sz w:val="22"/>
        </w:rPr>
        <w:t>term</w:t>
      </w:r>
      <w:r>
        <w:rPr>
          <w:spacing w:val="-24"/>
          <w:sz w:val="22"/>
        </w:rPr>
        <w:t> </w:t>
      </w:r>
      <w:r>
        <w:rPr>
          <w:sz w:val="22"/>
        </w:rPr>
        <w:t>weighting</w:t>
      </w:r>
      <w:r>
        <w:rPr>
          <w:spacing w:val="-24"/>
          <w:sz w:val="22"/>
        </w:rPr>
        <w:t> </w:t>
      </w:r>
      <w:r>
        <w:rPr>
          <w:sz w:val="22"/>
        </w:rPr>
        <w:t>and</w:t>
      </w:r>
      <w:r>
        <w:rPr>
          <w:spacing w:val="-24"/>
          <w:sz w:val="22"/>
        </w:rPr>
        <w:t> </w:t>
      </w:r>
      <w:r>
        <w:rPr>
          <w:sz w:val="22"/>
        </w:rPr>
        <w:t>sentence</w:t>
      </w:r>
      <w:r>
        <w:rPr>
          <w:spacing w:val="-25"/>
          <w:sz w:val="22"/>
        </w:rPr>
        <w:t> </w:t>
      </w:r>
      <w:r>
        <w:rPr>
          <w:sz w:val="22"/>
        </w:rPr>
        <w:t>selection</w:t>
      </w:r>
      <w:r>
        <w:rPr>
          <w:spacing w:val="-25"/>
          <w:sz w:val="22"/>
        </w:rPr>
        <w:t> </w:t>
      </w:r>
      <w:r>
        <w:rPr>
          <w:sz w:val="22"/>
        </w:rPr>
        <w:t>using DimaspCn.</w:t>
      </w:r>
    </w:p>
    <w:p>
      <w:pPr>
        <w:pStyle w:val="ListParagraph"/>
        <w:numPr>
          <w:ilvl w:val="0"/>
          <w:numId w:val="33"/>
        </w:numPr>
        <w:tabs>
          <w:tab w:pos="1837" w:val="left" w:leader="none"/>
        </w:tabs>
        <w:spacing w:line="242" w:lineRule="auto" w:before="0" w:after="0"/>
        <w:ind w:left="1837" w:right="1551" w:hanging="284"/>
        <w:jc w:val="left"/>
        <w:rPr>
          <w:sz w:val="22"/>
        </w:rPr>
      </w:pPr>
      <w:r>
        <w:rPr>
          <w:sz w:val="22"/>
        </w:rPr>
        <w:t>Experiment</w:t>
      </w:r>
      <w:r>
        <w:rPr>
          <w:spacing w:val="-24"/>
          <w:sz w:val="22"/>
        </w:rPr>
        <w:t> </w:t>
      </w:r>
      <w:r>
        <w:rPr>
          <w:sz w:val="22"/>
        </w:rPr>
        <w:t>7:</w:t>
      </w:r>
      <w:r>
        <w:rPr>
          <w:spacing w:val="-24"/>
          <w:sz w:val="22"/>
        </w:rPr>
        <w:t> </w:t>
      </w:r>
      <w:r>
        <w:rPr>
          <w:spacing w:val="-7"/>
          <w:sz w:val="22"/>
        </w:rPr>
        <w:t>Term</w:t>
      </w:r>
      <w:r>
        <w:rPr>
          <w:spacing w:val="-24"/>
          <w:sz w:val="22"/>
        </w:rPr>
        <w:t> </w:t>
      </w:r>
      <w:r>
        <w:rPr>
          <w:sz w:val="22"/>
        </w:rPr>
        <w:t>selection,</w:t>
      </w:r>
      <w:r>
        <w:rPr>
          <w:spacing w:val="-25"/>
          <w:sz w:val="22"/>
        </w:rPr>
        <w:t> </w:t>
      </w:r>
      <w:r>
        <w:rPr>
          <w:sz w:val="22"/>
        </w:rPr>
        <w:t>term</w:t>
      </w:r>
      <w:r>
        <w:rPr>
          <w:spacing w:val="-24"/>
          <w:sz w:val="22"/>
        </w:rPr>
        <w:t> </w:t>
      </w:r>
      <w:r>
        <w:rPr>
          <w:sz w:val="22"/>
        </w:rPr>
        <w:t>weighting</w:t>
      </w:r>
      <w:r>
        <w:rPr>
          <w:spacing w:val="-24"/>
          <w:sz w:val="22"/>
        </w:rPr>
        <w:t> </w:t>
      </w:r>
      <w:r>
        <w:rPr>
          <w:sz w:val="22"/>
        </w:rPr>
        <w:t>and</w:t>
      </w:r>
      <w:r>
        <w:rPr>
          <w:spacing w:val="-24"/>
          <w:sz w:val="22"/>
        </w:rPr>
        <w:t> </w:t>
      </w:r>
      <w:r>
        <w:rPr>
          <w:sz w:val="22"/>
        </w:rPr>
        <w:t>sentence</w:t>
      </w:r>
      <w:r>
        <w:rPr>
          <w:spacing w:val="-25"/>
          <w:sz w:val="22"/>
        </w:rPr>
        <w:t> </w:t>
      </w:r>
      <w:r>
        <w:rPr>
          <w:sz w:val="22"/>
        </w:rPr>
        <w:t>selection</w:t>
      </w:r>
      <w:r>
        <w:rPr>
          <w:spacing w:val="-25"/>
          <w:sz w:val="22"/>
        </w:rPr>
        <w:t> </w:t>
      </w:r>
      <w:r>
        <w:rPr>
          <w:sz w:val="22"/>
        </w:rPr>
        <w:t>using </w:t>
      </w:r>
      <w:r>
        <w:rPr>
          <w:w w:val="95"/>
          <w:sz w:val="22"/>
        </w:rPr>
        <w:t>graph</w:t>
      </w:r>
      <w:r>
        <w:rPr>
          <w:spacing w:val="15"/>
          <w:w w:val="95"/>
          <w:sz w:val="22"/>
        </w:rPr>
        <w:t> </w:t>
      </w:r>
      <w:r>
        <w:rPr>
          <w:w w:val="95"/>
          <w:sz w:val="22"/>
        </w:rPr>
        <w:t>algorithm.</w:t>
      </w:r>
    </w:p>
    <w:p>
      <w:pPr>
        <w:pStyle w:val="ListParagraph"/>
        <w:numPr>
          <w:ilvl w:val="0"/>
          <w:numId w:val="33"/>
        </w:numPr>
        <w:tabs>
          <w:tab w:pos="1837" w:val="left" w:leader="none"/>
        </w:tabs>
        <w:spacing w:line="242" w:lineRule="auto" w:before="0" w:after="0"/>
        <w:ind w:left="1837" w:right="1551" w:hanging="284"/>
        <w:jc w:val="left"/>
        <w:rPr>
          <w:sz w:val="22"/>
        </w:rPr>
      </w:pPr>
      <w:r>
        <w:rPr>
          <w:sz w:val="22"/>
        </w:rPr>
        <w:t>Experiment</w:t>
      </w:r>
      <w:r>
        <w:rPr>
          <w:spacing w:val="-24"/>
          <w:sz w:val="22"/>
        </w:rPr>
        <w:t> </w:t>
      </w:r>
      <w:r>
        <w:rPr>
          <w:sz w:val="22"/>
        </w:rPr>
        <w:t>8:</w:t>
      </w:r>
      <w:r>
        <w:rPr>
          <w:spacing w:val="-24"/>
          <w:sz w:val="22"/>
        </w:rPr>
        <w:t> </w:t>
      </w:r>
      <w:r>
        <w:rPr>
          <w:spacing w:val="-7"/>
          <w:sz w:val="22"/>
        </w:rPr>
        <w:t>Term</w:t>
      </w:r>
      <w:r>
        <w:rPr>
          <w:spacing w:val="-24"/>
          <w:sz w:val="22"/>
        </w:rPr>
        <w:t> </w:t>
      </w:r>
      <w:r>
        <w:rPr>
          <w:sz w:val="22"/>
        </w:rPr>
        <w:t>selection,</w:t>
      </w:r>
      <w:r>
        <w:rPr>
          <w:spacing w:val="-25"/>
          <w:sz w:val="22"/>
        </w:rPr>
        <w:t> </w:t>
      </w:r>
      <w:r>
        <w:rPr>
          <w:sz w:val="22"/>
        </w:rPr>
        <w:t>term</w:t>
      </w:r>
      <w:r>
        <w:rPr>
          <w:spacing w:val="-24"/>
          <w:sz w:val="22"/>
        </w:rPr>
        <w:t> </w:t>
      </w:r>
      <w:r>
        <w:rPr>
          <w:sz w:val="22"/>
        </w:rPr>
        <w:t>weighting</w:t>
      </w:r>
      <w:r>
        <w:rPr>
          <w:spacing w:val="-24"/>
          <w:sz w:val="22"/>
        </w:rPr>
        <w:t> </w:t>
      </w:r>
      <w:r>
        <w:rPr>
          <w:sz w:val="22"/>
        </w:rPr>
        <w:t>and</w:t>
      </w:r>
      <w:r>
        <w:rPr>
          <w:spacing w:val="-24"/>
          <w:sz w:val="22"/>
        </w:rPr>
        <w:t> </w:t>
      </w:r>
      <w:r>
        <w:rPr>
          <w:sz w:val="22"/>
        </w:rPr>
        <w:t>sentence</w:t>
      </w:r>
      <w:r>
        <w:rPr>
          <w:spacing w:val="-25"/>
          <w:sz w:val="22"/>
        </w:rPr>
        <w:t> </w:t>
      </w:r>
      <w:r>
        <w:rPr>
          <w:sz w:val="22"/>
        </w:rPr>
        <w:t>selection</w:t>
      </w:r>
      <w:r>
        <w:rPr>
          <w:spacing w:val="-25"/>
          <w:sz w:val="22"/>
        </w:rPr>
        <w:t> </w:t>
      </w:r>
      <w:r>
        <w:rPr>
          <w:sz w:val="22"/>
        </w:rPr>
        <w:t>using </w:t>
      </w:r>
      <w:r>
        <w:rPr>
          <w:w w:val="95"/>
          <w:sz w:val="22"/>
        </w:rPr>
        <w:t>genetic</w:t>
      </w:r>
      <w:r>
        <w:rPr>
          <w:spacing w:val="1"/>
          <w:w w:val="95"/>
          <w:sz w:val="22"/>
        </w:rPr>
        <w:t> </w:t>
      </w:r>
      <w:r>
        <w:rPr>
          <w:w w:val="95"/>
          <w:sz w:val="22"/>
        </w:rPr>
        <w:t>algorithm.</w:t>
      </w:r>
    </w:p>
    <w:p>
      <w:pPr>
        <w:pStyle w:val="ListParagraph"/>
        <w:numPr>
          <w:ilvl w:val="0"/>
          <w:numId w:val="33"/>
        </w:numPr>
        <w:tabs>
          <w:tab w:pos="1837" w:val="left" w:leader="none"/>
        </w:tabs>
        <w:spacing w:line="242" w:lineRule="auto" w:before="0" w:after="0"/>
        <w:ind w:left="1837" w:right="1551" w:hanging="284"/>
        <w:jc w:val="left"/>
        <w:rPr>
          <w:sz w:val="22"/>
        </w:rPr>
      </w:pPr>
      <w:r>
        <w:rPr>
          <w:sz w:val="22"/>
        </w:rPr>
        <w:t>Experiment</w:t>
      </w:r>
      <w:r>
        <w:rPr>
          <w:spacing w:val="-24"/>
          <w:sz w:val="22"/>
        </w:rPr>
        <w:t> </w:t>
      </w:r>
      <w:r>
        <w:rPr>
          <w:sz w:val="22"/>
        </w:rPr>
        <w:t>9:</w:t>
      </w:r>
      <w:r>
        <w:rPr>
          <w:spacing w:val="-24"/>
          <w:sz w:val="22"/>
        </w:rPr>
        <w:t> </w:t>
      </w:r>
      <w:r>
        <w:rPr>
          <w:spacing w:val="-7"/>
          <w:sz w:val="22"/>
        </w:rPr>
        <w:t>Term</w:t>
      </w:r>
      <w:r>
        <w:rPr>
          <w:spacing w:val="-24"/>
          <w:sz w:val="22"/>
        </w:rPr>
        <w:t> </w:t>
      </w:r>
      <w:r>
        <w:rPr>
          <w:sz w:val="22"/>
        </w:rPr>
        <w:t>selection,</w:t>
      </w:r>
      <w:r>
        <w:rPr>
          <w:spacing w:val="-25"/>
          <w:sz w:val="22"/>
        </w:rPr>
        <w:t> </w:t>
      </w:r>
      <w:r>
        <w:rPr>
          <w:sz w:val="22"/>
        </w:rPr>
        <w:t>term</w:t>
      </w:r>
      <w:r>
        <w:rPr>
          <w:spacing w:val="-24"/>
          <w:sz w:val="22"/>
        </w:rPr>
        <w:t> </w:t>
      </w:r>
      <w:r>
        <w:rPr>
          <w:sz w:val="22"/>
        </w:rPr>
        <w:t>weighting</w:t>
      </w:r>
      <w:r>
        <w:rPr>
          <w:spacing w:val="-24"/>
          <w:sz w:val="22"/>
        </w:rPr>
        <w:t> </w:t>
      </w:r>
      <w:r>
        <w:rPr>
          <w:sz w:val="22"/>
        </w:rPr>
        <w:t>and</w:t>
      </w:r>
      <w:r>
        <w:rPr>
          <w:spacing w:val="-24"/>
          <w:sz w:val="22"/>
        </w:rPr>
        <w:t> </w:t>
      </w:r>
      <w:r>
        <w:rPr>
          <w:sz w:val="22"/>
        </w:rPr>
        <w:t>sentence</w:t>
      </w:r>
      <w:r>
        <w:rPr>
          <w:spacing w:val="-25"/>
          <w:sz w:val="22"/>
        </w:rPr>
        <w:t> </w:t>
      </w:r>
      <w:r>
        <w:rPr>
          <w:sz w:val="22"/>
        </w:rPr>
        <w:t>selection</w:t>
      </w:r>
      <w:r>
        <w:rPr>
          <w:spacing w:val="-25"/>
          <w:sz w:val="22"/>
        </w:rPr>
        <w:t> </w:t>
      </w:r>
      <w:r>
        <w:rPr>
          <w:sz w:val="22"/>
        </w:rPr>
        <w:t>using </w:t>
      </w:r>
      <w:r>
        <w:rPr>
          <w:w w:val="95"/>
          <w:sz w:val="22"/>
        </w:rPr>
        <w:t>clustering</w:t>
      </w:r>
      <w:r>
        <w:rPr>
          <w:spacing w:val="-14"/>
          <w:w w:val="95"/>
          <w:sz w:val="22"/>
        </w:rPr>
        <w:t> </w:t>
      </w:r>
      <w:r>
        <w:rPr>
          <w:w w:val="95"/>
          <w:sz w:val="22"/>
        </w:rPr>
        <w:t>algorithm.</w:t>
      </w:r>
    </w:p>
    <w:p>
      <w:pPr>
        <w:pStyle w:val="BodyText"/>
        <w:spacing w:before="11"/>
        <w:rPr>
          <w:sz w:val="21"/>
        </w:rPr>
      </w:pPr>
    </w:p>
    <w:p>
      <w:pPr>
        <w:pStyle w:val="ListParagraph"/>
        <w:numPr>
          <w:ilvl w:val="1"/>
          <w:numId w:val="34"/>
        </w:numPr>
        <w:tabs>
          <w:tab w:pos="1950" w:val="left" w:leader="none"/>
        </w:tabs>
        <w:spacing w:line="240" w:lineRule="auto" w:before="0" w:after="0"/>
        <w:ind w:left="1949" w:right="0" w:hanging="396"/>
        <w:jc w:val="left"/>
        <w:rPr>
          <w:sz w:val="17"/>
        </w:rPr>
      </w:pPr>
      <w:r>
        <w:rPr>
          <w:w w:val="101"/>
          <w:sz w:val="22"/>
        </w:rPr>
        <w:t>E</w:t>
      </w:r>
      <w:r>
        <w:rPr>
          <w:w w:val="146"/>
          <w:sz w:val="17"/>
        </w:rPr>
        <w:t>x</w:t>
      </w:r>
      <w:r>
        <w:rPr>
          <w:spacing w:val="-1"/>
          <w:w w:val="101"/>
          <w:sz w:val="17"/>
        </w:rPr>
        <w:t>p</w:t>
      </w:r>
      <w:r>
        <w:rPr>
          <w:spacing w:val="-1"/>
          <w:w w:val="104"/>
          <w:sz w:val="17"/>
        </w:rPr>
        <w:t>E</w:t>
      </w:r>
      <w:r>
        <w:rPr>
          <w:spacing w:val="-1"/>
          <w:w w:val="159"/>
          <w:sz w:val="17"/>
        </w:rPr>
        <w:t>r</w:t>
      </w:r>
      <w:r>
        <w:rPr>
          <w:w w:val="113"/>
          <w:sz w:val="17"/>
        </w:rPr>
        <w:t>I</w:t>
      </w:r>
      <w:r>
        <w:rPr>
          <w:w w:val="104"/>
          <w:sz w:val="17"/>
        </w:rPr>
        <w:t>m</w:t>
      </w:r>
      <w:r>
        <w:rPr>
          <w:spacing w:val="-1"/>
          <w:w w:val="104"/>
          <w:sz w:val="17"/>
        </w:rPr>
        <w:t>E</w:t>
      </w:r>
      <w:r>
        <w:rPr>
          <w:w w:val="136"/>
          <w:sz w:val="17"/>
        </w:rPr>
        <w:t>n</w:t>
      </w:r>
      <w:r>
        <w:rPr>
          <w:spacing w:val="-11"/>
          <w:w w:val="195"/>
          <w:sz w:val="17"/>
        </w:rPr>
        <w:t>t</w:t>
      </w:r>
      <w:r>
        <w:rPr>
          <w:w w:val="127"/>
          <w:sz w:val="17"/>
        </w:rPr>
        <w:t>a</w:t>
      </w:r>
      <w:r>
        <w:rPr>
          <w:w w:val="224"/>
          <w:sz w:val="17"/>
        </w:rPr>
        <w:t>l</w:t>
      </w:r>
      <w:r>
        <w:rPr>
          <w:spacing w:val="17"/>
          <w:sz w:val="17"/>
        </w:rPr>
        <w:t> </w:t>
      </w:r>
      <w:r>
        <w:rPr>
          <w:spacing w:val="-1"/>
          <w:w w:val="159"/>
          <w:sz w:val="17"/>
        </w:rPr>
        <w:t>r</w:t>
      </w:r>
      <w:r>
        <w:rPr>
          <w:spacing w:val="-1"/>
          <w:w w:val="104"/>
          <w:sz w:val="17"/>
        </w:rPr>
        <w:t>E</w:t>
      </w:r>
      <w:r>
        <w:rPr>
          <w:w w:val="117"/>
          <w:sz w:val="17"/>
        </w:rPr>
        <w:t>s</w:t>
      </w:r>
      <w:r>
        <w:rPr>
          <w:w w:val="138"/>
          <w:sz w:val="17"/>
        </w:rPr>
        <w:t>u</w:t>
      </w:r>
      <w:r>
        <w:rPr>
          <w:spacing w:val="-12"/>
          <w:w w:val="224"/>
          <w:sz w:val="17"/>
        </w:rPr>
        <w:t>l</w:t>
      </w:r>
      <w:r>
        <w:rPr>
          <w:spacing w:val="-1"/>
          <w:w w:val="195"/>
          <w:sz w:val="17"/>
        </w:rPr>
        <w:t>t</w:t>
      </w:r>
      <w:r>
        <w:rPr>
          <w:w w:val="117"/>
          <w:sz w:val="17"/>
        </w:rPr>
        <w:t>s</w:t>
      </w:r>
    </w:p>
    <w:p>
      <w:pPr>
        <w:pStyle w:val="BodyText"/>
        <w:spacing w:before="1"/>
      </w:pPr>
    </w:p>
    <w:p>
      <w:pPr>
        <w:pStyle w:val="Heading2"/>
        <w:numPr>
          <w:ilvl w:val="2"/>
          <w:numId w:val="34"/>
        </w:numPr>
        <w:tabs>
          <w:tab w:pos="2137" w:val="left" w:leader="none"/>
        </w:tabs>
        <w:spacing w:line="240" w:lineRule="auto" w:before="0" w:after="0"/>
        <w:ind w:left="1553" w:right="0" w:firstLine="0"/>
        <w:jc w:val="left"/>
      </w:pPr>
      <w:r>
        <w:rPr>
          <w:spacing w:val="-5"/>
          <w:w w:val="90"/>
        </w:rPr>
        <w:t>Term</w:t>
      </w:r>
      <w:r>
        <w:rPr>
          <w:spacing w:val="10"/>
          <w:w w:val="90"/>
        </w:rPr>
        <w:t> </w:t>
      </w:r>
      <w:r>
        <w:rPr>
          <w:w w:val="90"/>
        </w:rPr>
        <w:t>selection</w:t>
      </w:r>
    </w:p>
    <w:p>
      <w:pPr>
        <w:pStyle w:val="BodyText"/>
        <w:spacing w:before="2"/>
        <w:rPr>
          <w:b/>
        </w:rPr>
      </w:pPr>
    </w:p>
    <w:p>
      <w:pPr>
        <w:pStyle w:val="Heading3"/>
        <w:ind w:right="1546"/>
        <w:jc w:val="left"/>
        <w:rPr>
          <w:i/>
        </w:rPr>
      </w:pPr>
      <w:r>
        <w:rPr>
          <w:i/>
          <w:w w:val="85"/>
        </w:rPr>
        <w:t>Experiment 1</w:t>
      </w:r>
    </w:p>
    <w:p>
      <w:pPr>
        <w:pStyle w:val="BodyText"/>
        <w:spacing w:before="2"/>
        <w:rPr>
          <w:b/>
          <w:i/>
        </w:rPr>
      </w:pPr>
    </w:p>
    <w:p>
      <w:pPr>
        <w:pStyle w:val="BodyText"/>
        <w:spacing w:line="242" w:lineRule="auto"/>
        <w:ind w:left="1553" w:right="1546"/>
      </w:pPr>
      <w:r>
        <w:rPr>
          <w:w w:val="100"/>
        </w:rPr>
        <w:t>F</w:t>
      </w:r>
      <w:r>
        <w:rPr>
          <w:w w:val="92"/>
        </w:rPr>
        <w:t>or</w:t>
      </w:r>
      <w:r>
        <w:rPr/>
        <w:t> </w:t>
      </w:r>
      <w:r>
        <w:rPr>
          <w:w w:val="92"/>
        </w:rPr>
        <w:t>term</w:t>
      </w:r>
      <w:r>
        <w:rPr/>
        <w:t> </w:t>
      </w:r>
      <w:r>
        <w:rPr>
          <w:w w:val="93"/>
        </w:rPr>
        <w:t>selection,</w:t>
      </w:r>
      <w:r>
        <w:rPr/>
        <w:t> </w:t>
      </w:r>
      <w:r>
        <w:rPr>
          <w:w w:val="82"/>
        </w:rPr>
        <w:t>we</w:t>
      </w:r>
      <w:r>
        <w:rPr/>
        <w:t> </w:t>
      </w:r>
      <w:r>
        <w:rPr>
          <w:w w:val="94"/>
        </w:rPr>
        <w:t>compar</w:t>
      </w:r>
      <w:r>
        <w:rPr>
          <w:w w:val="95"/>
        </w:rPr>
        <w:t>ed</w:t>
      </w:r>
      <w:r>
        <w:rPr/>
        <w:t> </w:t>
      </w:r>
      <w:r>
        <w:rPr>
          <w:w w:val="104"/>
          <w:sz w:val="17"/>
        </w:rPr>
        <w:t>m</w:t>
      </w:r>
      <w:r>
        <w:rPr>
          <w:w w:val="184"/>
          <w:sz w:val="17"/>
        </w:rPr>
        <w:t>f</w:t>
      </w:r>
      <w:r>
        <w:rPr>
          <w:w w:val="117"/>
          <w:sz w:val="17"/>
        </w:rPr>
        <w:t>s</w:t>
      </w:r>
      <w:r>
        <w:rPr>
          <w:w w:val="80"/>
        </w:rPr>
        <w:t>s</w:t>
      </w:r>
      <w:r>
        <w:rPr/>
        <w:t> </w:t>
      </w:r>
      <w:r>
        <w:rPr>
          <w:w w:val="87"/>
        </w:rPr>
        <w:t>with</w:t>
      </w:r>
      <w:r>
        <w:rPr/>
        <w:t> </w:t>
      </w:r>
      <w:r>
        <w:rPr>
          <w:w w:val="94"/>
        </w:rPr>
        <w:t>mor</w:t>
      </w:r>
      <w:r>
        <w:rPr>
          <w:w w:val="92"/>
        </w:rPr>
        <w:t>e</w:t>
      </w:r>
      <w:r>
        <w:rPr/>
        <w:t> </w:t>
      </w:r>
      <w:r>
        <w:rPr>
          <w:w w:val="93"/>
        </w:rPr>
        <w:t>tradition</w:t>
      </w:r>
      <w:r>
        <w:rPr>
          <w:w w:val="93"/>
        </w:rPr>
        <w:t>al</w:t>
      </w:r>
      <w:r>
        <w:rPr/>
        <w:t> </w:t>
      </w:r>
      <w:r>
        <w:rPr>
          <w:w w:val="92"/>
        </w:rPr>
        <w:t>featur</w:t>
      </w:r>
      <w:r>
        <w:rPr>
          <w:w w:val="86"/>
        </w:rPr>
        <w:t>es</w:t>
      </w:r>
      <w:r>
        <w:rPr/>
        <w:t> </w:t>
      </w:r>
      <w:r>
        <w:rPr>
          <w:w w:val="91"/>
        </w:rPr>
        <w:t>such</w:t>
      </w:r>
      <w:r>
        <w:rPr/>
        <w:t> </w:t>
      </w:r>
      <w:r>
        <w:rPr>
          <w:w w:val="86"/>
        </w:rPr>
        <w:t>as</w:t>
      </w:r>
      <w:r>
        <w:rPr/>
        <w:t> </w:t>
      </w:r>
      <w:r>
        <w:rPr>
          <w:w w:val="90"/>
        </w:rPr>
        <w:t>sin</w:t>
      </w:r>
      <w:r>
        <w:rPr>
          <w:w w:val="90"/>
        </w:rPr>
        <w:t>- </w:t>
      </w:r>
      <w:r>
        <w:rPr>
          <w:w w:val="95"/>
        </w:rPr>
        <w:t>gle words and </w:t>
      </w:r>
      <w:r>
        <w:rPr>
          <w:i/>
          <w:w w:val="95"/>
        </w:rPr>
        <w:t>n</w:t>
      </w:r>
      <w:r>
        <w:rPr>
          <w:w w:val="95"/>
        </w:rPr>
        <w:t>-grams.</w:t>
      </w:r>
    </w:p>
    <w:p>
      <w:pPr>
        <w:pStyle w:val="BodyText"/>
        <w:spacing w:line="242" w:lineRule="auto"/>
        <w:ind w:left="1553" w:right="1552" w:firstLine="283"/>
        <w:jc w:val="both"/>
      </w:pPr>
      <w:r>
        <w:rPr>
          <w:w w:val="95"/>
        </w:rPr>
        <w:t>Optionally,</w:t>
      </w:r>
      <w:r>
        <w:rPr>
          <w:spacing w:val="-29"/>
          <w:w w:val="95"/>
        </w:rPr>
        <w:t> </w:t>
      </w:r>
      <w:r>
        <w:rPr>
          <w:w w:val="95"/>
        </w:rPr>
        <w:t>stop-words</w:t>
      </w:r>
      <w:r>
        <w:rPr>
          <w:spacing w:val="-29"/>
          <w:w w:val="95"/>
        </w:rPr>
        <w:t> </w:t>
      </w:r>
      <w:r>
        <w:rPr>
          <w:w w:val="95"/>
        </w:rPr>
        <w:t>were</w:t>
      </w:r>
      <w:r>
        <w:rPr>
          <w:spacing w:val="-29"/>
          <w:w w:val="95"/>
        </w:rPr>
        <w:t> </w:t>
      </w:r>
      <w:r>
        <w:rPr>
          <w:w w:val="95"/>
        </w:rPr>
        <w:t>eliminated</w:t>
      </w:r>
      <w:r>
        <w:rPr>
          <w:spacing w:val="-29"/>
          <w:w w:val="95"/>
        </w:rPr>
        <w:t> </w:t>
      </w:r>
      <w:r>
        <w:rPr>
          <w:w w:val="95"/>
        </w:rPr>
        <w:t>at</w:t>
      </w:r>
      <w:r>
        <w:rPr>
          <w:spacing w:val="-29"/>
          <w:w w:val="95"/>
        </w:rPr>
        <w:t> </w:t>
      </w:r>
      <w:r>
        <w:rPr>
          <w:w w:val="95"/>
        </w:rPr>
        <w:t>the</w:t>
      </w:r>
      <w:r>
        <w:rPr>
          <w:spacing w:val="-29"/>
          <w:w w:val="95"/>
        </w:rPr>
        <w:t> </w:t>
      </w:r>
      <w:r>
        <w:rPr>
          <w:w w:val="95"/>
        </w:rPr>
        <w:t>pre-processing</w:t>
      </w:r>
      <w:r>
        <w:rPr>
          <w:spacing w:val="-29"/>
          <w:w w:val="95"/>
        </w:rPr>
        <w:t> </w:t>
      </w:r>
      <w:r>
        <w:rPr>
          <w:w w:val="95"/>
        </w:rPr>
        <w:t>stage;</w:t>
      </w:r>
      <w:r>
        <w:rPr>
          <w:spacing w:val="-29"/>
          <w:w w:val="95"/>
        </w:rPr>
        <w:t> </w:t>
      </w:r>
      <w:r>
        <w:rPr>
          <w:w w:val="95"/>
        </w:rPr>
        <w:t>in</w:t>
      </w:r>
      <w:r>
        <w:rPr>
          <w:spacing w:val="-29"/>
          <w:w w:val="95"/>
        </w:rPr>
        <w:t> </w:t>
      </w:r>
      <w:r>
        <w:rPr>
          <w:w w:val="95"/>
        </w:rPr>
        <w:t>this</w:t>
      </w:r>
      <w:r>
        <w:rPr>
          <w:spacing w:val="-29"/>
          <w:w w:val="95"/>
        </w:rPr>
        <w:t> </w:t>
      </w:r>
      <w:r>
        <w:rPr>
          <w:w w:val="95"/>
        </w:rPr>
        <w:t>case </w:t>
      </w:r>
      <w:r>
        <w:rPr>
          <w:w w:val="93"/>
        </w:rPr>
        <w:t>our</w:t>
      </w:r>
      <w:r>
        <w:rPr>
          <w:spacing w:val="18"/>
        </w:rPr>
        <w:t> </w:t>
      </w:r>
      <w:r>
        <w:rPr>
          <w:w w:val="92"/>
        </w:rPr>
        <w:t>bigrams</w:t>
      </w:r>
      <w:r>
        <w:rPr>
          <w:spacing w:val="18"/>
        </w:rPr>
        <w:t> </w:t>
      </w:r>
      <w:r>
        <w:rPr>
          <w:spacing w:val="-1"/>
          <w:w w:val="88"/>
        </w:rPr>
        <w:t>(o</w:t>
      </w:r>
      <w:r>
        <w:rPr>
          <w:w w:val="88"/>
        </w:rPr>
        <w:t>r</w:t>
      </w:r>
      <w:r>
        <w:rPr>
          <w:spacing w:val="18"/>
        </w:rPr>
        <w:t> </w:t>
      </w:r>
      <w:r>
        <w:rPr>
          <w:w w:val="104"/>
          <w:sz w:val="17"/>
        </w:rPr>
        <w:t>m</w:t>
      </w:r>
      <w:r>
        <w:rPr>
          <w:spacing w:val="-1"/>
          <w:w w:val="184"/>
          <w:sz w:val="17"/>
        </w:rPr>
        <w:t>f</w:t>
      </w:r>
      <w:r>
        <w:rPr>
          <w:spacing w:val="2"/>
          <w:w w:val="117"/>
          <w:sz w:val="17"/>
        </w:rPr>
        <w:t>s</w:t>
      </w:r>
      <w:r>
        <w:rPr>
          <w:w w:val="79"/>
        </w:rPr>
        <w:t>s)</w:t>
      </w:r>
      <w:r>
        <w:rPr>
          <w:spacing w:val="18"/>
        </w:rPr>
        <w:t> </w:t>
      </w:r>
      <w:r>
        <w:rPr>
          <w:w w:val="94"/>
        </w:rPr>
        <w:t>could</w:t>
      </w:r>
      <w:r>
        <w:rPr>
          <w:spacing w:val="18"/>
        </w:rPr>
        <w:t> </w:t>
      </w:r>
      <w:r>
        <w:rPr>
          <w:w w:val="92"/>
        </w:rPr>
        <w:t>span</w:t>
      </w:r>
      <w:r>
        <w:rPr>
          <w:spacing w:val="18"/>
        </w:rPr>
        <w:t> </w:t>
      </w:r>
      <w:r>
        <w:rPr>
          <w:w w:val="94"/>
        </w:rPr>
        <w:t>mo</w:t>
      </w:r>
      <w:r>
        <w:rPr>
          <w:spacing w:val="-8"/>
          <w:w w:val="94"/>
        </w:rPr>
        <w:t>r</w:t>
      </w:r>
      <w:r>
        <w:rPr>
          <w:w w:val="92"/>
        </w:rPr>
        <w:t>e</w:t>
      </w:r>
      <w:r>
        <w:rPr>
          <w:spacing w:val="18"/>
        </w:rPr>
        <w:t> </w:t>
      </w:r>
      <w:r>
        <w:rPr>
          <w:w w:val="85"/>
        </w:rPr>
        <w:t>wo</w:t>
      </w:r>
      <w:r>
        <w:rPr>
          <w:spacing w:val="-8"/>
          <w:w w:val="85"/>
        </w:rPr>
        <w:t>r</w:t>
      </w:r>
      <w:r>
        <w:rPr>
          <w:spacing w:val="-1"/>
          <w:w w:val="90"/>
        </w:rPr>
        <w:t>d</w:t>
      </w:r>
      <w:r>
        <w:rPr>
          <w:w w:val="90"/>
        </w:rPr>
        <w:t>s</w:t>
      </w:r>
      <w:r>
        <w:rPr>
          <w:spacing w:val="19"/>
        </w:rPr>
        <w:t> </w:t>
      </w:r>
      <w:r>
        <w:rPr>
          <w:spacing w:val="-1"/>
          <w:w w:val="95"/>
        </w:rPr>
        <w:t>i</w:t>
      </w:r>
      <w:r>
        <w:rPr>
          <w:w w:val="95"/>
        </w:rPr>
        <w:t>n</w:t>
      </w:r>
      <w:r>
        <w:rPr>
          <w:spacing w:val="18"/>
        </w:rPr>
        <w:t> </w:t>
      </w:r>
      <w:r>
        <w:rPr>
          <w:spacing w:val="-1"/>
          <w:w w:val="93"/>
        </w:rPr>
        <w:t>th</w:t>
      </w:r>
      <w:r>
        <w:rPr>
          <w:w w:val="93"/>
        </w:rPr>
        <w:t>e</w:t>
      </w:r>
      <w:r>
        <w:rPr>
          <w:spacing w:val="18"/>
        </w:rPr>
        <w:t> </w:t>
      </w:r>
      <w:r>
        <w:rPr>
          <w:w w:val="95"/>
        </w:rPr>
        <w:t>original</w:t>
      </w:r>
      <w:r>
        <w:rPr>
          <w:spacing w:val="18"/>
        </w:rPr>
        <w:t> </w:t>
      </w:r>
      <w:r>
        <w:rPr>
          <w:spacing w:val="-1"/>
          <w:w w:val="90"/>
        </w:rPr>
        <w:t>t</w:t>
      </w:r>
      <w:r>
        <w:rPr>
          <w:spacing w:val="-7"/>
          <w:w w:val="90"/>
        </w:rPr>
        <w:t>e</w:t>
      </w:r>
      <w:r>
        <w:rPr>
          <w:w w:val="101"/>
        </w:rPr>
        <w:t>xt,</w:t>
      </w:r>
      <w:r>
        <w:rPr>
          <w:spacing w:val="18"/>
        </w:rPr>
        <w:t> </w:t>
      </w:r>
      <w:r>
        <w:rPr>
          <w:spacing w:val="-1"/>
          <w:w w:val="86"/>
        </w:rPr>
        <w:t>a</w:t>
      </w:r>
      <w:r>
        <w:rPr>
          <w:w w:val="86"/>
        </w:rPr>
        <w:t>s</w:t>
      </w:r>
      <w:r>
        <w:rPr>
          <w:spacing w:val="19"/>
        </w:rPr>
        <w:t> </w:t>
      </w:r>
      <w:r>
        <w:rPr>
          <w:spacing w:val="-8"/>
          <w:w w:val="92"/>
        </w:rPr>
        <w:t>e</w:t>
      </w:r>
      <w:r>
        <w:rPr>
          <w:w w:val="96"/>
        </w:rPr>
        <w:t>xplain</w:t>
      </w:r>
      <w:r>
        <w:rPr>
          <w:spacing w:val="-1"/>
          <w:w w:val="96"/>
        </w:rPr>
        <w:t>e</w:t>
      </w:r>
      <w:r>
        <w:rPr>
          <w:w w:val="97"/>
        </w:rPr>
        <w:t>d </w:t>
      </w:r>
      <w:r>
        <w:rPr/>
        <w:t>in Chapter</w:t>
      </w:r>
      <w:r>
        <w:rPr>
          <w:spacing w:val="4"/>
        </w:rPr>
        <w:t> </w:t>
      </w:r>
      <w:r>
        <w:rPr/>
        <w:t>II.</w:t>
      </w:r>
    </w:p>
    <w:p>
      <w:pPr>
        <w:pStyle w:val="BodyText"/>
        <w:spacing w:line="242" w:lineRule="auto"/>
        <w:ind w:left="1553" w:right="1551" w:firstLine="283"/>
        <w:jc w:val="both"/>
      </w:pPr>
      <w:r>
        <w:rPr>
          <w:spacing w:val="-7"/>
          <w:w w:val="95"/>
        </w:rPr>
        <w:t>For</w:t>
      </w:r>
      <w:r>
        <w:rPr>
          <w:spacing w:val="-26"/>
          <w:w w:val="95"/>
        </w:rPr>
        <w:t> </w:t>
      </w:r>
      <w:r>
        <w:rPr>
          <w:w w:val="95"/>
        </w:rPr>
        <w:t>term</w:t>
      </w:r>
      <w:r>
        <w:rPr>
          <w:spacing w:val="-26"/>
          <w:w w:val="95"/>
        </w:rPr>
        <w:t> </w:t>
      </w:r>
      <w:r>
        <w:rPr>
          <w:w w:val="95"/>
        </w:rPr>
        <w:t>weighting,</w:t>
      </w:r>
      <w:r>
        <w:rPr>
          <w:spacing w:val="-26"/>
          <w:w w:val="95"/>
        </w:rPr>
        <w:t> </w:t>
      </w:r>
      <w:r>
        <w:rPr>
          <w:w w:val="95"/>
        </w:rPr>
        <w:t>the</w:t>
      </w:r>
      <w:r>
        <w:rPr>
          <w:spacing w:val="-26"/>
          <w:w w:val="95"/>
        </w:rPr>
        <w:t> </w:t>
      </w:r>
      <w:r>
        <w:rPr>
          <w:w w:val="95"/>
        </w:rPr>
        <w:t>frequency</w:t>
      </w:r>
      <w:r>
        <w:rPr>
          <w:spacing w:val="-26"/>
          <w:w w:val="95"/>
        </w:rPr>
        <w:t> </w:t>
      </w:r>
      <w:r>
        <w:rPr>
          <w:w w:val="95"/>
        </w:rPr>
        <w:t>of</w:t>
      </w:r>
      <w:r>
        <w:rPr>
          <w:spacing w:val="-26"/>
          <w:w w:val="95"/>
        </w:rPr>
        <w:t> </w:t>
      </w:r>
      <w:r>
        <w:rPr>
          <w:w w:val="95"/>
        </w:rPr>
        <w:t>the</w:t>
      </w:r>
      <w:r>
        <w:rPr>
          <w:spacing w:val="-26"/>
          <w:w w:val="95"/>
        </w:rPr>
        <w:t> </w:t>
      </w:r>
      <w:r>
        <w:rPr>
          <w:w w:val="95"/>
        </w:rPr>
        <w:t>term</w:t>
      </w:r>
      <w:r>
        <w:rPr>
          <w:spacing w:val="-26"/>
          <w:w w:val="95"/>
        </w:rPr>
        <w:t> </w:t>
      </w:r>
      <w:r>
        <w:rPr>
          <w:w w:val="95"/>
        </w:rPr>
        <w:t>was</w:t>
      </w:r>
      <w:r>
        <w:rPr>
          <w:spacing w:val="-26"/>
          <w:w w:val="95"/>
        </w:rPr>
        <w:t> </w:t>
      </w:r>
      <w:r>
        <w:rPr>
          <w:w w:val="95"/>
        </w:rPr>
        <w:t>used;</w:t>
      </w:r>
      <w:r>
        <w:rPr>
          <w:spacing w:val="-26"/>
          <w:w w:val="95"/>
        </w:rPr>
        <w:t> </w:t>
      </w:r>
      <w:r>
        <w:rPr>
          <w:w w:val="95"/>
        </w:rPr>
        <w:t>for</w:t>
      </w:r>
      <w:r>
        <w:rPr>
          <w:spacing w:val="-26"/>
          <w:w w:val="95"/>
        </w:rPr>
        <w:t> </w:t>
      </w:r>
      <w:r>
        <w:rPr>
          <w:w w:val="95"/>
        </w:rPr>
        <w:t>sentence</w:t>
      </w:r>
      <w:r>
        <w:rPr>
          <w:spacing w:val="-26"/>
          <w:w w:val="95"/>
        </w:rPr>
        <w:t> </w:t>
      </w:r>
      <w:r>
        <w:rPr>
          <w:w w:val="95"/>
        </w:rPr>
        <w:t>weighting, </w:t>
      </w:r>
      <w:r>
        <w:rPr/>
        <w:t>the</w:t>
      </w:r>
      <w:r>
        <w:rPr>
          <w:spacing w:val="-28"/>
        </w:rPr>
        <w:t> </w:t>
      </w:r>
      <w:r>
        <w:rPr/>
        <w:t>sum</w:t>
      </w:r>
      <w:r>
        <w:rPr>
          <w:spacing w:val="-28"/>
        </w:rPr>
        <w:t> </w:t>
      </w:r>
      <w:r>
        <w:rPr/>
        <w:t>of</w:t>
      </w:r>
      <w:r>
        <w:rPr>
          <w:spacing w:val="-28"/>
        </w:rPr>
        <w:t> </w:t>
      </w:r>
      <w:r>
        <w:rPr/>
        <w:t>the</w:t>
      </w:r>
      <w:r>
        <w:rPr>
          <w:spacing w:val="-28"/>
        </w:rPr>
        <w:t> </w:t>
      </w:r>
      <w:r>
        <w:rPr/>
        <w:t>weights</w:t>
      </w:r>
      <w:r>
        <w:rPr>
          <w:spacing w:val="-28"/>
        </w:rPr>
        <w:t> </w:t>
      </w:r>
      <w:r>
        <w:rPr/>
        <w:t>of</w:t>
      </w:r>
      <w:r>
        <w:rPr>
          <w:spacing w:val="-28"/>
        </w:rPr>
        <w:t> </w:t>
      </w:r>
      <w:r>
        <w:rPr/>
        <w:t>the</w:t>
      </w:r>
      <w:r>
        <w:rPr>
          <w:spacing w:val="-28"/>
        </w:rPr>
        <w:t> </w:t>
      </w:r>
      <w:r>
        <w:rPr/>
        <w:t>terms</w:t>
      </w:r>
      <w:r>
        <w:rPr>
          <w:spacing w:val="-28"/>
        </w:rPr>
        <w:t> </w:t>
      </w:r>
      <w:r>
        <w:rPr/>
        <w:t>contained</w:t>
      </w:r>
      <w:r>
        <w:rPr>
          <w:spacing w:val="-28"/>
        </w:rPr>
        <w:t> </w:t>
      </w:r>
      <w:r>
        <w:rPr/>
        <w:t>in</w:t>
      </w:r>
      <w:r>
        <w:rPr>
          <w:spacing w:val="-28"/>
        </w:rPr>
        <w:t> </w:t>
      </w:r>
      <w:r>
        <w:rPr/>
        <w:t>the</w:t>
      </w:r>
      <w:r>
        <w:rPr>
          <w:spacing w:val="-28"/>
        </w:rPr>
        <w:t> </w:t>
      </w:r>
      <w:r>
        <w:rPr/>
        <w:t>sentence</w:t>
      </w:r>
      <w:r>
        <w:rPr>
          <w:spacing w:val="-28"/>
        </w:rPr>
        <w:t> </w:t>
      </w:r>
      <w:r>
        <w:rPr/>
        <w:t>was</w:t>
      </w:r>
      <w:r>
        <w:rPr>
          <w:spacing w:val="-28"/>
        </w:rPr>
        <w:t> </w:t>
      </w:r>
      <w:r>
        <w:rPr/>
        <w:t>used;</w:t>
      </w:r>
      <w:r>
        <w:rPr>
          <w:spacing w:val="-28"/>
        </w:rPr>
        <w:t> </w:t>
      </w:r>
      <w:r>
        <w:rPr/>
        <w:t>for</w:t>
      </w:r>
      <w:r>
        <w:rPr>
          <w:spacing w:val="-28"/>
        </w:rPr>
        <w:t> </w:t>
      </w:r>
      <w:r>
        <w:rPr/>
        <w:t>sen- </w:t>
      </w:r>
      <w:r>
        <w:rPr>
          <w:w w:val="95"/>
        </w:rPr>
        <w:t>tence</w:t>
      </w:r>
      <w:r>
        <w:rPr>
          <w:spacing w:val="-15"/>
          <w:w w:val="95"/>
        </w:rPr>
        <w:t> </w:t>
      </w:r>
      <w:r>
        <w:rPr>
          <w:w w:val="95"/>
        </w:rPr>
        <w:t>selection,</w:t>
      </w:r>
      <w:r>
        <w:rPr>
          <w:spacing w:val="-15"/>
          <w:w w:val="95"/>
        </w:rPr>
        <w:t> </w:t>
      </w:r>
      <w:r>
        <w:rPr>
          <w:w w:val="95"/>
        </w:rPr>
        <w:t>the</w:t>
      </w:r>
      <w:r>
        <w:rPr>
          <w:spacing w:val="-15"/>
          <w:w w:val="95"/>
        </w:rPr>
        <w:t> </w:t>
      </w:r>
      <w:r>
        <w:rPr>
          <w:w w:val="95"/>
        </w:rPr>
        <w:t>sentences</w:t>
      </w:r>
      <w:r>
        <w:rPr>
          <w:spacing w:val="-15"/>
          <w:w w:val="95"/>
        </w:rPr>
        <w:t> </w:t>
      </w:r>
      <w:r>
        <w:rPr>
          <w:w w:val="95"/>
        </w:rPr>
        <w:t>with</w:t>
      </w:r>
      <w:r>
        <w:rPr>
          <w:spacing w:val="-15"/>
          <w:w w:val="95"/>
        </w:rPr>
        <w:t> </w:t>
      </w:r>
      <w:r>
        <w:rPr>
          <w:w w:val="95"/>
        </w:rPr>
        <w:t>greater</w:t>
      </w:r>
      <w:r>
        <w:rPr>
          <w:spacing w:val="-15"/>
          <w:w w:val="95"/>
        </w:rPr>
        <w:t> </w:t>
      </w:r>
      <w:r>
        <w:rPr>
          <w:w w:val="95"/>
        </w:rPr>
        <w:t>weight</w:t>
      </w:r>
      <w:r>
        <w:rPr>
          <w:spacing w:val="-15"/>
          <w:w w:val="95"/>
        </w:rPr>
        <w:t> </w:t>
      </w:r>
      <w:r>
        <w:rPr>
          <w:w w:val="95"/>
        </w:rPr>
        <w:t>were</w:t>
      </w:r>
      <w:r>
        <w:rPr>
          <w:spacing w:val="-15"/>
          <w:w w:val="95"/>
        </w:rPr>
        <w:t> </w:t>
      </w:r>
      <w:r>
        <w:rPr>
          <w:w w:val="95"/>
        </w:rPr>
        <w:t>selected</w:t>
      </w:r>
      <w:r>
        <w:rPr>
          <w:spacing w:val="-15"/>
          <w:w w:val="95"/>
        </w:rPr>
        <w:t> </w:t>
      </w:r>
      <w:r>
        <w:rPr>
          <w:w w:val="95"/>
        </w:rPr>
        <w:t>until</w:t>
      </w:r>
      <w:r>
        <w:rPr>
          <w:spacing w:val="-15"/>
          <w:w w:val="95"/>
        </w:rPr>
        <w:t> </w:t>
      </w:r>
      <w:r>
        <w:rPr>
          <w:w w:val="95"/>
        </w:rPr>
        <w:t>the</w:t>
      </w:r>
      <w:r>
        <w:rPr>
          <w:spacing w:val="-15"/>
          <w:w w:val="95"/>
        </w:rPr>
        <w:t> </w:t>
      </w:r>
      <w:r>
        <w:rPr>
          <w:w w:val="95"/>
        </w:rPr>
        <w:t>desired size</w:t>
      </w:r>
      <w:r>
        <w:rPr>
          <w:spacing w:val="-19"/>
          <w:w w:val="95"/>
        </w:rPr>
        <w:t> </w:t>
      </w:r>
      <w:r>
        <w:rPr>
          <w:w w:val="95"/>
        </w:rPr>
        <w:t>of</w:t>
      </w:r>
      <w:r>
        <w:rPr>
          <w:spacing w:val="-19"/>
          <w:w w:val="95"/>
        </w:rPr>
        <w:t> </w:t>
      </w:r>
      <w:r>
        <w:rPr>
          <w:w w:val="95"/>
        </w:rPr>
        <w:t>the</w:t>
      </w:r>
      <w:r>
        <w:rPr>
          <w:spacing w:val="-19"/>
          <w:w w:val="95"/>
        </w:rPr>
        <w:t> </w:t>
      </w:r>
      <w:r>
        <w:rPr>
          <w:w w:val="95"/>
        </w:rPr>
        <w:t>summary</w:t>
      </w:r>
      <w:r>
        <w:rPr>
          <w:spacing w:val="-19"/>
          <w:w w:val="95"/>
        </w:rPr>
        <w:t> </w:t>
      </w:r>
      <w:r>
        <w:rPr>
          <w:w w:val="95"/>
        </w:rPr>
        <w:t>(100</w:t>
      </w:r>
      <w:r>
        <w:rPr>
          <w:spacing w:val="-19"/>
          <w:w w:val="95"/>
        </w:rPr>
        <w:t> </w:t>
      </w:r>
      <w:r>
        <w:rPr>
          <w:w w:val="95"/>
        </w:rPr>
        <w:t>words)</w:t>
      </w:r>
      <w:r>
        <w:rPr>
          <w:spacing w:val="-19"/>
          <w:w w:val="95"/>
        </w:rPr>
        <w:t> </w:t>
      </w:r>
      <w:r>
        <w:rPr>
          <w:w w:val="95"/>
        </w:rPr>
        <w:t>is</w:t>
      </w:r>
      <w:r>
        <w:rPr>
          <w:spacing w:val="-19"/>
          <w:w w:val="95"/>
        </w:rPr>
        <w:t> </w:t>
      </w:r>
      <w:r>
        <w:rPr>
          <w:w w:val="95"/>
        </w:rPr>
        <w:t>reached.</w:t>
      </w:r>
    </w:p>
    <w:p>
      <w:pPr>
        <w:pStyle w:val="BodyText"/>
        <w:spacing w:before="11"/>
        <w:rPr>
          <w:sz w:val="21"/>
        </w:rPr>
      </w:pPr>
    </w:p>
    <w:p>
      <w:pPr>
        <w:pStyle w:val="Heading3"/>
        <w:ind w:right="1546"/>
        <w:jc w:val="left"/>
        <w:rPr>
          <w:i/>
        </w:rPr>
      </w:pPr>
      <w:r>
        <w:rPr>
          <w:i/>
        </w:rPr>
        <w:t>Discussion</w:t>
      </w:r>
    </w:p>
    <w:p>
      <w:pPr>
        <w:pStyle w:val="BodyText"/>
        <w:spacing w:before="2"/>
        <w:rPr>
          <w:b/>
          <w:i/>
        </w:rPr>
      </w:pPr>
    </w:p>
    <w:p>
      <w:pPr>
        <w:pStyle w:val="BodyText"/>
        <w:spacing w:line="242" w:lineRule="auto"/>
        <w:ind w:left="1553" w:right="1551"/>
        <w:jc w:val="both"/>
      </w:pPr>
      <w:r>
        <w:rPr/>
        <w:t>As</w:t>
      </w:r>
      <w:r>
        <w:rPr>
          <w:spacing w:val="-21"/>
        </w:rPr>
        <w:t> </w:t>
      </w:r>
      <w:r>
        <w:rPr/>
        <w:t>a</w:t>
      </w:r>
      <w:r>
        <w:rPr>
          <w:spacing w:val="-21"/>
        </w:rPr>
        <w:t> </w:t>
      </w:r>
      <w:r>
        <w:rPr/>
        <w:t>kind</w:t>
      </w:r>
      <w:r>
        <w:rPr>
          <w:spacing w:val="-21"/>
        </w:rPr>
        <w:t> </w:t>
      </w:r>
      <w:r>
        <w:rPr/>
        <w:t>of</w:t>
      </w:r>
      <w:r>
        <w:rPr>
          <w:spacing w:val="-21"/>
        </w:rPr>
        <w:t> </w:t>
      </w:r>
      <w:r>
        <w:rPr/>
        <w:t>statistical</w:t>
      </w:r>
      <w:r>
        <w:rPr>
          <w:spacing w:val="-21"/>
        </w:rPr>
        <w:t> </w:t>
      </w:r>
      <w:r>
        <w:rPr/>
        <w:t>significance</w:t>
      </w:r>
      <w:r>
        <w:rPr>
          <w:spacing w:val="-21"/>
        </w:rPr>
        <w:t> </w:t>
      </w:r>
      <w:r>
        <w:rPr/>
        <w:t>check,</w:t>
      </w:r>
      <w:r>
        <w:rPr>
          <w:spacing w:val="-21"/>
        </w:rPr>
        <w:t> </w:t>
      </w:r>
      <w:r>
        <w:rPr/>
        <w:t>we</w:t>
      </w:r>
      <w:r>
        <w:rPr>
          <w:spacing w:val="-21"/>
        </w:rPr>
        <w:t> </w:t>
      </w:r>
      <w:r>
        <w:rPr/>
        <w:t>randomly</w:t>
      </w:r>
      <w:r>
        <w:rPr>
          <w:spacing w:val="-21"/>
        </w:rPr>
        <w:t> </w:t>
      </w:r>
      <w:r>
        <w:rPr/>
        <w:t>divided</w:t>
      </w:r>
      <w:r>
        <w:rPr>
          <w:spacing w:val="-20"/>
        </w:rPr>
        <w:t> </w:t>
      </w:r>
      <w:r>
        <w:rPr/>
        <w:t>our</w:t>
      </w:r>
      <w:r>
        <w:rPr>
          <w:spacing w:val="-21"/>
        </w:rPr>
        <w:t> </w:t>
      </w:r>
      <w:r>
        <w:rPr/>
        <w:t>test</w:t>
      </w:r>
      <w:r>
        <w:rPr>
          <w:spacing w:val="-21"/>
        </w:rPr>
        <w:t> </w:t>
      </w:r>
      <w:r>
        <w:rPr/>
        <w:t>data</w:t>
      </w:r>
      <w:r>
        <w:rPr>
          <w:spacing w:val="-21"/>
        </w:rPr>
        <w:t> </w:t>
      </w:r>
      <w:r>
        <w:rPr/>
        <w:t>in </w:t>
      </w:r>
      <w:r>
        <w:rPr>
          <w:w w:val="95"/>
        </w:rPr>
        <w:t>half</w:t>
      </w:r>
      <w:r>
        <w:rPr>
          <w:spacing w:val="-4"/>
          <w:w w:val="95"/>
        </w:rPr>
        <w:t> </w:t>
      </w:r>
      <w:r>
        <w:rPr>
          <w:w w:val="95"/>
        </w:rPr>
        <w:t>and</w:t>
      </w:r>
      <w:r>
        <w:rPr>
          <w:spacing w:val="-4"/>
          <w:w w:val="95"/>
        </w:rPr>
        <w:t> </w:t>
      </w:r>
      <w:r>
        <w:rPr>
          <w:w w:val="95"/>
        </w:rPr>
        <w:t>ran</w:t>
      </w:r>
      <w:r>
        <w:rPr>
          <w:spacing w:val="-4"/>
          <w:w w:val="95"/>
        </w:rPr>
        <w:t> </w:t>
      </w:r>
      <w:r>
        <w:rPr>
          <w:w w:val="95"/>
        </w:rPr>
        <w:t>this</w:t>
      </w:r>
      <w:r>
        <w:rPr>
          <w:spacing w:val="-4"/>
          <w:w w:val="95"/>
        </w:rPr>
        <w:t> </w:t>
      </w:r>
      <w:r>
        <w:rPr>
          <w:w w:val="95"/>
        </w:rPr>
        <w:t>(and</w:t>
      </w:r>
      <w:r>
        <w:rPr>
          <w:spacing w:val="-4"/>
          <w:w w:val="95"/>
        </w:rPr>
        <w:t> </w:t>
      </w:r>
      <w:r>
        <w:rPr>
          <w:w w:val="95"/>
        </w:rPr>
        <w:t>most</w:t>
      </w:r>
      <w:r>
        <w:rPr>
          <w:spacing w:val="-4"/>
          <w:w w:val="95"/>
        </w:rPr>
        <w:t> </w:t>
      </w:r>
      <w:r>
        <w:rPr>
          <w:w w:val="95"/>
        </w:rPr>
        <w:t>of</w:t>
      </w:r>
      <w:r>
        <w:rPr>
          <w:spacing w:val="-4"/>
          <w:w w:val="95"/>
        </w:rPr>
        <w:t> </w:t>
      </w:r>
      <w:r>
        <w:rPr>
          <w:w w:val="95"/>
        </w:rPr>
        <w:t>the</w:t>
      </w:r>
      <w:r>
        <w:rPr>
          <w:spacing w:val="-4"/>
          <w:w w:val="95"/>
        </w:rPr>
        <w:t> </w:t>
      </w:r>
      <w:r>
        <w:rPr>
          <w:w w:val="95"/>
        </w:rPr>
        <w:t>other)</w:t>
      </w:r>
      <w:r>
        <w:rPr>
          <w:spacing w:val="-4"/>
          <w:w w:val="95"/>
        </w:rPr>
        <w:t> </w:t>
      </w:r>
      <w:r>
        <w:rPr>
          <w:w w:val="95"/>
        </w:rPr>
        <w:t>experiments</w:t>
      </w:r>
      <w:r>
        <w:rPr>
          <w:spacing w:val="-4"/>
          <w:w w:val="95"/>
        </w:rPr>
        <w:t> </w:t>
      </w:r>
      <w:r>
        <w:rPr>
          <w:w w:val="95"/>
        </w:rPr>
        <w:t>separately</w:t>
      </w:r>
      <w:r>
        <w:rPr>
          <w:spacing w:val="-4"/>
          <w:w w:val="95"/>
        </w:rPr>
        <w:t> </w:t>
      </w:r>
      <w:r>
        <w:rPr>
          <w:w w:val="95"/>
        </w:rPr>
        <w:t>on</w:t>
      </w:r>
      <w:r>
        <w:rPr>
          <w:spacing w:val="-4"/>
          <w:w w:val="95"/>
        </w:rPr>
        <w:t> </w:t>
      </w:r>
      <w:r>
        <w:rPr>
          <w:w w:val="95"/>
        </w:rPr>
        <w:t>each</w:t>
      </w:r>
      <w:r>
        <w:rPr>
          <w:spacing w:val="-4"/>
          <w:w w:val="95"/>
        </w:rPr>
        <w:t> </w:t>
      </w:r>
      <w:r>
        <w:rPr>
          <w:w w:val="95"/>
        </w:rPr>
        <w:t>subset. These</w:t>
      </w:r>
      <w:r>
        <w:rPr>
          <w:spacing w:val="-17"/>
          <w:w w:val="95"/>
        </w:rPr>
        <w:t> </w:t>
      </w:r>
      <w:r>
        <w:rPr>
          <w:w w:val="95"/>
        </w:rPr>
        <w:t>experiments</w:t>
      </w:r>
      <w:r>
        <w:rPr>
          <w:spacing w:val="-17"/>
          <w:w w:val="95"/>
        </w:rPr>
        <w:t> </w:t>
      </w:r>
      <w:r>
        <w:rPr>
          <w:w w:val="95"/>
        </w:rPr>
        <w:t>confirmed</w:t>
      </w:r>
      <w:r>
        <w:rPr>
          <w:spacing w:val="-17"/>
          <w:w w:val="95"/>
        </w:rPr>
        <w:t> </w:t>
      </w:r>
      <w:r>
        <w:rPr>
          <w:w w:val="95"/>
        </w:rPr>
        <w:t>the</w:t>
      </w:r>
      <w:r>
        <w:rPr>
          <w:spacing w:val="-17"/>
          <w:w w:val="95"/>
        </w:rPr>
        <w:t> </w:t>
      </w:r>
      <w:r>
        <w:rPr>
          <w:w w:val="95"/>
        </w:rPr>
        <w:t>qualitative</w:t>
      </w:r>
      <w:r>
        <w:rPr>
          <w:spacing w:val="-17"/>
          <w:w w:val="95"/>
        </w:rPr>
        <w:t> </w:t>
      </w:r>
      <w:r>
        <w:rPr>
          <w:w w:val="95"/>
        </w:rPr>
        <w:t>observations</w:t>
      </w:r>
      <w:r>
        <w:rPr>
          <w:spacing w:val="-17"/>
          <w:w w:val="95"/>
        </w:rPr>
        <w:t> </w:t>
      </w:r>
      <w:r>
        <w:rPr>
          <w:w w:val="95"/>
        </w:rPr>
        <w:t>reported.</w:t>
      </w:r>
    </w:p>
    <w:p>
      <w:pPr>
        <w:spacing w:after="0" w:line="242" w:lineRule="auto"/>
        <w:jc w:val="both"/>
        <w:sectPr>
          <w:headerReference w:type="default" r:id="rId126"/>
          <w:footerReference w:type="default" r:id="rId127"/>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8488" from="15pt,-30.907568pt" to="0pt,-30.907568pt" stroked="true" strokeweight=".25pt" strokecolor="#000000">
            <w10:wrap type="none"/>
          </v:line>
        </w:pict>
      </w:r>
      <w:r>
        <w:rPr/>
        <w:pict>
          <v:line style="position:absolute;mso-position-horizontal-relative:page;mso-position-vertical-relative:paragraph;z-index:8512" from="494.71701pt,-30.907568pt" to="509.71701pt,-30.907568pt" stroked="true" strokeweight=".25pt" strokecolor="#000000">
            <w10:wrap type="none"/>
          </v:line>
        </w:pict>
      </w:r>
      <w:r>
        <w:rPr/>
        <w:pict>
          <v:line style="position:absolute;mso-position-horizontal-relative:page;mso-position-vertical-relative:paragraph;z-index:8536" from="21pt,-36.90757pt" to="21pt,-51.90757pt" stroked="true" strokeweight=".25pt" strokecolor="#000000">
            <w10:wrap type="none"/>
          </v:line>
        </w:pict>
      </w:r>
      <w:r>
        <w:rPr/>
        <w:pict>
          <v:line style="position:absolute;mso-position-horizontal-relative:page;mso-position-vertical-relative:paragraph;z-index:8560" from="488.71701pt,-36.90757pt" to="488.71701pt,-51.90757pt" stroked="true" strokeweight=".25pt" strokecolor="#000000">
            <w10:wrap type="none"/>
          </v:line>
        </w:pict>
      </w:r>
      <w:r>
        <w:rPr>
          <w:w w:val="90"/>
          <w:sz w:val="20"/>
        </w:rPr>
        <w:t>70</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2" w:firstLine="283"/>
        <w:jc w:val="both"/>
      </w:pPr>
      <w:r>
        <w:rPr>
          <w:spacing w:val="-1"/>
          <w:w w:val="90"/>
        </w:rPr>
        <w:t>A</w:t>
      </w:r>
      <w:r>
        <w:rPr>
          <w:w w:val="90"/>
        </w:rPr>
        <w:t>s</w:t>
      </w:r>
      <w:r>
        <w:rPr>
          <w:spacing w:val="6"/>
        </w:rPr>
        <w:t> </w:t>
      </w:r>
      <w:r>
        <w:rPr>
          <w:spacing w:val="-27"/>
          <w:w w:val="107"/>
        </w:rPr>
        <w:t>T</w:t>
      </w:r>
      <w:r>
        <w:rPr>
          <w:spacing w:val="-1"/>
          <w:w w:val="92"/>
        </w:rPr>
        <w:t>abl</w:t>
      </w:r>
      <w:r>
        <w:rPr>
          <w:w w:val="92"/>
        </w:rPr>
        <w:t>e</w:t>
      </w:r>
      <w:r>
        <w:rPr>
          <w:spacing w:val="6"/>
        </w:rPr>
        <w:t> </w:t>
      </w:r>
      <w:r>
        <w:rPr>
          <w:spacing w:val="-1"/>
          <w:w w:val="109"/>
        </w:rPr>
        <w:t>I</w:t>
      </w:r>
      <w:r>
        <w:rPr>
          <w:spacing w:val="-34"/>
          <w:w w:val="98"/>
        </w:rPr>
        <w:t>V</w:t>
      </w:r>
      <w:r>
        <w:rPr>
          <w:w w:val="98"/>
        </w:rPr>
        <w:t>.1</w:t>
      </w:r>
      <w:r>
        <w:rPr>
          <w:spacing w:val="6"/>
        </w:rPr>
        <w:t> </w:t>
      </w:r>
      <w:r>
        <w:rPr>
          <w:w w:val="88"/>
        </w:rPr>
        <w:t>shows,</w:t>
      </w:r>
      <w:r>
        <w:rPr>
          <w:spacing w:val="6"/>
        </w:rPr>
        <w:t> </w:t>
      </w:r>
      <w:r>
        <w:rPr>
          <w:w w:val="104"/>
          <w:sz w:val="17"/>
        </w:rPr>
        <w:t>m</w:t>
      </w:r>
      <w:r>
        <w:rPr>
          <w:spacing w:val="-1"/>
          <w:w w:val="184"/>
          <w:sz w:val="17"/>
        </w:rPr>
        <w:t>f</w:t>
      </w:r>
      <w:r>
        <w:rPr>
          <w:spacing w:val="2"/>
          <w:w w:val="117"/>
          <w:sz w:val="17"/>
        </w:rPr>
        <w:t>s</w:t>
      </w:r>
      <w:r>
        <w:rPr>
          <w:w w:val="80"/>
        </w:rPr>
        <w:t>s</w:t>
      </w:r>
      <w:r>
        <w:rPr>
          <w:spacing w:val="6"/>
        </w:rPr>
        <w:t> </w:t>
      </w:r>
      <w:r>
        <w:rPr>
          <w:spacing w:val="-1"/>
          <w:w w:val="91"/>
        </w:rPr>
        <w:t>a</w:t>
      </w:r>
      <w:r>
        <w:rPr>
          <w:spacing w:val="-8"/>
          <w:w w:val="91"/>
        </w:rPr>
        <w:t>r</w:t>
      </w:r>
      <w:r>
        <w:rPr>
          <w:w w:val="92"/>
        </w:rPr>
        <w:t>e</w:t>
      </w:r>
      <w:r>
        <w:rPr>
          <w:spacing w:val="6"/>
        </w:rPr>
        <w:t> </w:t>
      </w:r>
      <w:r>
        <w:rPr>
          <w:w w:val="92"/>
        </w:rPr>
        <w:t>a</w:t>
      </w:r>
      <w:r>
        <w:rPr>
          <w:spacing w:val="6"/>
        </w:rPr>
        <w:t> </w:t>
      </w:r>
      <w:r>
        <w:rPr>
          <w:w w:val="95"/>
        </w:rPr>
        <w:t>p</w:t>
      </w:r>
      <w:r>
        <w:rPr>
          <w:spacing w:val="-8"/>
          <w:w w:val="95"/>
        </w:rPr>
        <w:t>r</w:t>
      </w:r>
      <w:r>
        <w:rPr>
          <w:w w:val="94"/>
        </w:rPr>
        <w:t>omising</w:t>
      </w:r>
      <w:r>
        <w:rPr>
          <w:spacing w:val="6"/>
        </w:rPr>
        <w:t> </w:t>
      </w:r>
      <w:r>
        <w:rPr>
          <w:w w:val="93"/>
        </w:rPr>
        <w:t>choice</w:t>
      </w:r>
      <w:r>
        <w:rPr>
          <w:spacing w:val="6"/>
        </w:rPr>
        <w:t> </w:t>
      </w:r>
      <w:r>
        <w:rPr>
          <w:w w:val="93"/>
        </w:rPr>
        <w:t>for</w:t>
      </w:r>
      <w:r>
        <w:rPr>
          <w:spacing w:val="6"/>
        </w:rPr>
        <w:t> </w:t>
      </w:r>
      <w:r>
        <w:rPr>
          <w:spacing w:val="-1"/>
          <w:w w:val="92"/>
        </w:rPr>
        <w:t>ter</w:t>
      </w:r>
      <w:r>
        <w:rPr>
          <w:w w:val="92"/>
        </w:rPr>
        <w:t>m</w:t>
      </w:r>
      <w:r>
        <w:rPr>
          <w:spacing w:val="6"/>
        </w:rPr>
        <w:t> </w:t>
      </w:r>
      <w:r>
        <w:rPr>
          <w:w w:val="93"/>
        </w:rPr>
        <w:t>selection.</w:t>
      </w:r>
      <w:r>
        <w:rPr>
          <w:spacing w:val="5"/>
        </w:rPr>
        <w:t> </w:t>
      </w:r>
      <w:r>
        <w:rPr>
          <w:spacing w:val="-1"/>
          <w:w w:val="96"/>
        </w:rPr>
        <w:t>Thi</w:t>
      </w:r>
      <w:r>
        <w:rPr>
          <w:w w:val="96"/>
        </w:rPr>
        <w:t>s</w:t>
      </w:r>
      <w:r>
        <w:rPr>
          <w:spacing w:val="6"/>
        </w:rPr>
        <w:t> </w:t>
      </w:r>
      <w:r>
        <w:rPr>
          <w:w w:val="94"/>
        </w:rPr>
        <w:t>mo</w:t>
      </w:r>
      <w:r>
        <w:rPr>
          <w:w w:val="90"/>
        </w:rPr>
        <w:t>- </w:t>
      </w:r>
      <w:r>
        <w:rPr>
          <w:w w:val="95"/>
        </w:rPr>
        <w:t>tivated</w:t>
      </w:r>
      <w:r>
        <w:rPr>
          <w:spacing w:val="-12"/>
          <w:w w:val="95"/>
        </w:rPr>
        <w:t> </w:t>
      </w:r>
      <w:r>
        <w:rPr>
          <w:w w:val="95"/>
        </w:rPr>
        <w:t>our</w:t>
      </w:r>
      <w:r>
        <w:rPr>
          <w:spacing w:val="-12"/>
          <w:w w:val="95"/>
        </w:rPr>
        <w:t> </w:t>
      </w:r>
      <w:r>
        <w:rPr>
          <w:w w:val="95"/>
        </w:rPr>
        <w:t>further</w:t>
      </w:r>
      <w:r>
        <w:rPr>
          <w:spacing w:val="-12"/>
          <w:w w:val="95"/>
        </w:rPr>
        <w:t> </w:t>
      </w:r>
      <w:r>
        <w:rPr>
          <w:w w:val="95"/>
        </w:rPr>
        <w:t>experiments</w:t>
      </w:r>
      <w:r>
        <w:rPr>
          <w:spacing w:val="-12"/>
          <w:w w:val="95"/>
        </w:rPr>
        <w:t> </w:t>
      </w:r>
      <w:r>
        <w:rPr>
          <w:w w:val="95"/>
        </w:rPr>
        <w:t>with</w:t>
      </w:r>
      <w:r>
        <w:rPr>
          <w:spacing w:val="-12"/>
          <w:w w:val="95"/>
        </w:rPr>
        <w:t> </w:t>
      </w:r>
      <w:r>
        <w:rPr>
          <w:w w:val="95"/>
        </w:rPr>
        <w:t>term</w:t>
      </w:r>
      <w:r>
        <w:rPr>
          <w:spacing w:val="-12"/>
          <w:w w:val="95"/>
        </w:rPr>
        <w:t> </w:t>
      </w:r>
      <w:r>
        <w:rPr>
          <w:w w:val="95"/>
        </w:rPr>
        <w:t>selection</w:t>
      </w:r>
      <w:r>
        <w:rPr>
          <w:spacing w:val="-12"/>
          <w:w w:val="95"/>
        </w:rPr>
        <w:t> </w:t>
      </w:r>
      <w:r>
        <w:rPr>
          <w:w w:val="95"/>
        </w:rPr>
        <w:t>schemes</w:t>
      </w:r>
      <w:r>
        <w:rPr>
          <w:spacing w:val="-12"/>
          <w:w w:val="95"/>
        </w:rPr>
        <w:t> </w:t>
      </w:r>
      <w:r>
        <w:rPr>
          <w:w w:val="95"/>
        </w:rPr>
        <w:t>derived</w:t>
      </w:r>
      <w:r>
        <w:rPr>
          <w:spacing w:val="-11"/>
          <w:w w:val="95"/>
        </w:rPr>
        <w:t> </w:t>
      </w:r>
      <w:r>
        <w:rPr>
          <w:w w:val="95"/>
        </w:rPr>
        <w:t>from</w:t>
      </w:r>
      <w:r>
        <w:rPr>
          <w:spacing w:val="-12"/>
          <w:w w:val="95"/>
        </w:rPr>
        <w:t> </w:t>
      </w:r>
      <w:r>
        <w:rPr>
          <w:w w:val="95"/>
        </w:rPr>
        <w:t>them, as</w:t>
      </w:r>
      <w:r>
        <w:rPr>
          <w:spacing w:val="-11"/>
          <w:w w:val="95"/>
        </w:rPr>
        <w:t> </w:t>
      </w:r>
      <w:r>
        <w:rPr>
          <w:w w:val="95"/>
        </w:rPr>
        <w:t>well</w:t>
      </w:r>
      <w:r>
        <w:rPr>
          <w:spacing w:val="-11"/>
          <w:w w:val="95"/>
        </w:rPr>
        <w:t> </w:t>
      </w:r>
      <w:r>
        <w:rPr>
          <w:w w:val="95"/>
        </w:rPr>
        <w:t>as</w:t>
      </w:r>
      <w:r>
        <w:rPr>
          <w:spacing w:val="-11"/>
          <w:w w:val="95"/>
        </w:rPr>
        <w:t> </w:t>
      </w:r>
      <w:r>
        <w:rPr>
          <w:w w:val="95"/>
        </w:rPr>
        <w:t>with</w:t>
      </w:r>
      <w:r>
        <w:rPr>
          <w:spacing w:val="-11"/>
          <w:w w:val="95"/>
        </w:rPr>
        <w:t> </w:t>
      </w:r>
      <w:r>
        <w:rPr>
          <w:w w:val="95"/>
        </w:rPr>
        <w:t>term</w:t>
      </w:r>
      <w:r>
        <w:rPr>
          <w:spacing w:val="-11"/>
          <w:w w:val="95"/>
        </w:rPr>
        <w:t> </w:t>
      </w:r>
      <w:r>
        <w:rPr>
          <w:w w:val="95"/>
        </w:rPr>
        <w:t>weighting</w:t>
      </w:r>
      <w:r>
        <w:rPr>
          <w:spacing w:val="-11"/>
          <w:w w:val="95"/>
        </w:rPr>
        <w:t> </w:t>
      </w:r>
      <w:r>
        <w:rPr>
          <w:w w:val="95"/>
        </w:rPr>
        <w:t>options</w:t>
      </w:r>
      <w:r>
        <w:rPr>
          <w:spacing w:val="-12"/>
          <w:w w:val="95"/>
        </w:rPr>
        <w:t> </w:t>
      </w:r>
      <w:r>
        <w:rPr>
          <w:w w:val="95"/>
        </w:rPr>
        <w:t>for</w:t>
      </w:r>
      <w:r>
        <w:rPr>
          <w:spacing w:val="-11"/>
          <w:w w:val="95"/>
        </w:rPr>
        <w:t> </w:t>
      </w:r>
      <w:r>
        <w:rPr>
          <w:w w:val="95"/>
        </w:rPr>
        <w:t>them.</w:t>
      </w:r>
    </w:p>
    <w:p>
      <w:pPr>
        <w:pStyle w:val="BodyText"/>
        <w:spacing w:line="242" w:lineRule="auto"/>
        <w:ind w:left="1553" w:right="1552" w:firstLine="283"/>
        <w:jc w:val="both"/>
      </w:pPr>
      <w:r>
        <w:rPr>
          <w:spacing w:val="-6"/>
          <w:w w:val="95"/>
        </w:rPr>
        <w:t>Table </w:t>
      </w:r>
      <w:r>
        <w:rPr>
          <w:spacing w:val="-9"/>
          <w:w w:val="95"/>
        </w:rPr>
        <w:t>IV.1 </w:t>
      </w:r>
      <w:r>
        <w:rPr>
          <w:w w:val="95"/>
        </w:rPr>
        <w:t>shows the results. The measures </w:t>
      </w:r>
      <w:r>
        <w:rPr>
          <w:spacing w:val="-2"/>
          <w:w w:val="95"/>
        </w:rPr>
        <w:t>recall </w:t>
      </w:r>
      <w:r>
        <w:rPr>
          <w:w w:val="95"/>
        </w:rPr>
        <w:t>or precision can be used for comparison, since the size of all summaries is the same (100 words).</w:t>
      </w:r>
    </w:p>
    <w:p>
      <w:pPr>
        <w:pStyle w:val="BodyText"/>
        <w:spacing w:before="11"/>
        <w:rPr>
          <w:sz w:val="21"/>
        </w:rPr>
      </w:pPr>
    </w:p>
    <w:p>
      <w:pPr>
        <w:pStyle w:val="Heading2"/>
        <w:ind w:right="2637"/>
      </w:pPr>
      <w:r>
        <w:rPr>
          <w:w w:val="95"/>
        </w:rPr>
        <w:t>Table IV.1</w:t>
      </w:r>
    </w:p>
    <w:p>
      <w:pPr>
        <w:spacing w:before="2"/>
        <w:ind w:left="0" w:right="0" w:firstLine="0"/>
        <w:jc w:val="center"/>
        <w:rPr>
          <w:b/>
          <w:sz w:val="22"/>
        </w:rPr>
      </w:pPr>
      <w:r>
        <w:rPr>
          <w:b/>
          <w:w w:val="90"/>
          <w:sz w:val="22"/>
        </w:rPr>
        <w:t>Recall on 100-words summaries for different term selection options</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94"/>
        <w:gridCol w:w="2219"/>
        <w:gridCol w:w="2264"/>
      </w:tblGrid>
      <w:tr>
        <w:trPr>
          <w:trHeight w:val="250" w:hRule="exact"/>
        </w:trPr>
        <w:tc>
          <w:tcPr>
            <w:tcW w:w="2594" w:type="dxa"/>
          </w:tcPr>
          <w:p>
            <w:pPr>
              <w:pStyle w:val="TableParagraph"/>
              <w:spacing w:before="8"/>
              <w:ind w:left="1059" w:right="1059"/>
              <w:rPr>
                <w:i/>
                <w:sz w:val="19"/>
              </w:rPr>
            </w:pPr>
            <w:r>
              <w:rPr>
                <w:i/>
                <w:sz w:val="19"/>
              </w:rPr>
              <w:t>Term</w:t>
            </w:r>
          </w:p>
        </w:tc>
        <w:tc>
          <w:tcPr>
            <w:tcW w:w="2219" w:type="dxa"/>
          </w:tcPr>
          <w:p>
            <w:pPr>
              <w:pStyle w:val="TableParagraph"/>
              <w:spacing w:before="8"/>
              <w:ind w:left="528" w:right="528"/>
              <w:rPr>
                <w:i/>
                <w:sz w:val="19"/>
              </w:rPr>
            </w:pPr>
            <w:r>
              <w:rPr>
                <w:i/>
                <w:w w:val="75"/>
                <w:sz w:val="19"/>
              </w:rPr>
              <w:t>Witth  sttop-words</w:t>
            </w:r>
          </w:p>
        </w:tc>
        <w:tc>
          <w:tcPr>
            <w:tcW w:w="2264" w:type="dxa"/>
          </w:tcPr>
          <w:p>
            <w:pPr>
              <w:pStyle w:val="TableParagraph"/>
              <w:spacing w:before="8"/>
              <w:ind w:left="427" w:right="427"/>
              <w:rPr>
                <w:i/>
                <w:sz w:val="19"/>
              </w:rPr>
            </w:pPr>
            <w:r>
              <w:rPr>
                <w:i/>
                <w:w w:val="75"/>
                <w:sz w:val="19"/>
              </w:rPr>
              <w:t>Witthoutt  sttop-words</w:t>
            </w:r>
          </w:p>
        </w:tc>
      </w:tr>
      <w:tr>
        <w:trPr>
          <w:trHeight w:val="250" w:hRule="exact"/>
        </w:trPr>
        <w:tc>
          <w:tcPr>
            <w:tcW w:w="2594" w:type="dxa"/>
          </w:tcPr>
          <w:p>
            <w:pPr>
              <w:pStyle w:val="TableParagraph"/>
              <w:spacing w:line="233" w:lineRule="exact" w:before="0"/>
              <w:ind w:left="102"/>
              <w:jc w:val="left"/>
              <w:rPr>
                <w:sz w:val="20"/>
              </w:rPr>
            </w:pPr>
            <w:r>
              <w:rPr>
                <w:sz w:val="20"/>
              </w:rPr>
              <w:t>W: words from B or M</w:t>
            </w:r>
          </w:p>
        </w:tc>
        <w:tc>
          <w:tcPr>
            <w:tcW w:w="2219" w:type="dxa"/>
          </w:tcPr>
          <w:p>
            <w:pPr>
              <w:pStyle w:val="TableParagraph"/>
              <w:spacing w:line="233" w:lineRule="exact" w:before="0"/>
              <w:ind w:left="528" w:right="528"/>
              <w:rPr>
                <w:sz w:val="20"/>
              </w:rPr>
            </w:pPr>
            <w:r>
              <w:rPr>
                <w:sz w:val="20"/>
              </w:rPr>
              <w:t>0.39421</w:t>
            </w:r>
          </w:p>
        </w:tc>
        <w:tc>
          <w:tcPr>
            <w:tcW w:w="2264" w:type="dxa"/>
          </w:tcPr>
          <w:p>
            <w:pPr>
              <w:pStyle w:val="TableParagraph"/>
              <w:spacing w:line="233" w:lineRule="exact" w:before="0"/>
              <w:ind w:left="427" w:right="427"/>
              <w:rPr>
                <w:sz w:val="20"/>
              </w:rPr>
            </w:pPr>
            <w:r>
              <w:rPr>
                <w:sz w:val="20"/>
              </w:rPr>
              <w:t>0.41371</w:t>
            </w:r>
          </w:p>
        </w:tc>
      </w:tr>
      <w:tr>
        <w:trPr>
          <w:trHeight w:val="250" w:hRule="exact"/>
        </w:trPr>
        <w:tc>
          <w:tcPr>
            <w:tcW w:w="2594" w:type="dxa"/>
          </w:tcPr>
          <w:p>
            <w:pPr>
              <w:pStyle w:val="TableParagraph"/>
              <w:spacing w:line="233" w:lineRule="exact" w:before="0"/>
              <w:ind w:left="103"/>
              <w:jc w:val="left"/>
              <w:rPr>
                <w:sz w:val="20"/>
              </w:rPr>
            </w:pPr>
            <w:r>
              <w:rPr>
                <w:w w:val="95"/>
                <w:sz w:val="20"/>
              </w:rPr>
              <w:t>B: repeating bigrams</w:t>
            </w:r>
          </w:p>
        </w:tc>
        <w:tc>
          <w:tcPr>
            <w:tcW w:w="2219" w:type="dxa"/>
          </w:tcPr>
          <w:p>
            <w:pPr>
              <w:pStyle w:val="TableParagraph"/>
              <w:spacing w:line="233" w:lineRule="exact" w:before="0"/>
              <w:ind w:left="528" w:right="528"/>
              <w:rPr>
                <w:sz w:val="20"/>
              </w:rPr>
            </w:pPr>
            <w:r>
              <w:rPr>
                <w:sz w:val="20"/>
              </w:rPr>
              <w:t>0.40810</w:t>
            </w:r>
          </w:p>
        </w:tc>
        <w:tc>
          <w:tcPr>
            <w:tcW w:w="2264" w:type="dxa"/>
          </w:tcPr>
          <w:p>
            <w:pPr>
              <w:pStyle w:val="TableParagraph"/>
              <w:spacing w:line="233" w:lineRule="exact" w:before="0"/>
              <w:ind w:left="427" w:right="427"/>
              <w:rPr>
                <w:sz w:val="20"/>
              </w:rPr>
            </w:pPr>
            <w:r>
              <w:rPr>
                <w:sz w:val="20"/>
              </w:rPr>
              <w:t>0.42173</w:t>
            </w:r>
          </w:p>
        </w:tc>
      </w:tr>
      <w:tr>
        <w:trPr>
          <w:trHeight w:val="250" w:hRule="exact"/>
        </w:trPr>
        <w:tc>
          <w:tcPr>
            <w:tcW w:w="2594" w:type="dxa"/>
          </w:tcPr>
          <w:p>
            <w:pPr>
              <w:pStyle w:val="TableParagraph"/>
              <w:spacing w:before="8"/>
              <w:ind w:left="103"/>
              <w:jc w:val="left"/>
              <w:rPr>
                <w:sz w:val="19"/>
              </w:rPr>
            </w:pPr>
            <w:r>
              <w:rPr>
                <w:w w:val="107"/>
                <w:sz w:val="19"/>
              </w:rPr>
              <w:t>M:</w:t>
            </w:r>
            <w:r>
              <w:rPr>
                <w:spacing w:val="7"/>
                <w:sz w:val="19"/>
              </w:rPr>
              <w:t> </w:t>
            </w:r>
            <w:r>
              <w:rPr>
                <w:spacing w:val="-1"/>
                <w:w w:val="97"/>
                <w:sz w:val="19"/>
              </w:rPr>
              <w:t>al</w:t>
            </w:r>
            <w:r>
              <w:rPr>
                <w:w w:val="97"/>
                <w:sz w:val="19"/>
              </w:rPr>
              <w:t>l</w:t>
            </w:r>
            <w:r>
              <w:rPr>
                <w:spacing w:val="7"/>
                <w:sz w:val="19"/>
              </w:rPr>
              <w:t> </w:t>
            </w:r>
            <w:r>
              <w:rPr>
                <w:w w:val="99"/>
                <w:sz w:val="16"/>
              </w:rPr>
              <w:t>m</w:t>
            </w:r>
            <w:r>
              <w:rPr>
                <w:spacing w:val="-1"/>
                <w:w w:val="176"/>
                <w:sz w:val="16"/>
              </w:rPr>
              <w:t>f</w:t>
            </w:r>
            <w:r>
              <w:rPr>
                <w:spacing w:val="2"/>
                <w:w w:val="112"/>
                <w:sz w:val="16"/>
              </w:rPr>
              <w:t>s</w:t>
            </w:r>
            <w:r>
              <w:rPr>
                <w:w w:val="84"/>
                <w:sz w:val="19"/>
              </w:rPr>
              <w:t>s</w:t>
            </w:r>
          </w:p>
        </w:tc>
        <w:tc>
          <w:tcPr>
            <w:tcW w:w="2219" w:type="dxa"/>
          </w:tcPr>
          <w:p>
            <w:pPr>
              <w:pStyle w:val="TableParagraph"/>
              <w:spacing w:before="8"/>
              <w:ind w:left="528" w:right="528"/>
              <w:rPr>
                <w:sz w:val="19"/>
              </w:rPr>
            </w:pPr>
            <w:r>
              <w:rPr>
                <w:sz w:val="19"/>
              </w:rPr>
              <w:t>0.43066</w:t>
            </w:r>
          </w:p>
        </w:tc>
        <w:tc>
          <w:tcPr>
            <w:tcW w:w="2264" w:type="dxa"/>
          </w:tcPr>
          <w:p>
            <w:pPr>
              <w:pStyle w:val="TableParagraph"/>
              <w:spacing w:before="8"/>
              <w:ind w:left="427" w:right="427"/>
              <w:rPr>
                <w:sz w:val="19"/>
              </w:rPr>
            </w:pPr>
            <w:r>
              <w:rPr>
                <w:sz w:val="19"/>
              </w:rPr>
              <w:t>0.44085</w:t>
            </w:r>
          </w:p>
        </w:tc>
      </w:tr>
    </w:tbl>
    <w:p>
      <w:pPr>
        <w:pStyle w:val="BodyText"/>
        <w:rPr>
          <w:b/>
          <w:sz w:val="20"/>
        </w:rPr>
      </w:pPr>
    </w:p>
    <w:p>
      <w:pPr>
        <w:pStyle w:val="BodyText"/>
        <w:spacing w:before="7"/>
        <w:rPr>
          <w:b/>
          <w:sz w:val="20"/>
        </w:rPr>
      </w:pPr>
    </w:p>
    <w:p>
      <w:pPr>
        <w:pStyle w:val="ListParagraph"/>
        <w:numPr>
          <w:ilvl w:val="2"/>
          <w:numId w:val="34"/>
        </w:numPr>
        <w:tabs>
          <w:tab w:pos="2137" w:val="left" w:leader="none"/>
        </w:tabs>
        <w:spacing w:line="242" w:lineRule="auto" w:before="62" w:after="0"/>
        <w:ind w:left="1553" w:right="2934" w:firstLine="0"/>
        <w:jc w:val="left"/>
        <w:rPr>
          <w:b/>
          <w:sz w:val="22"/>
        </w:rPr>
      </w:pPr>
      <w:r>
        <w:rPr>
          <w:b/>
          <w:spacing w:val="-5"/>
          <w:w w:val="90"/>
          <w:sz w:val="22"/>
        </w:rPr>
        <w:t>Term </w:t>
      </w:r>
      <w:r>
        <w:rPr>
          <w:b/>
          <w:w w:val="90"/>
          <w:sz w:val="22"/>
        </w:rPr>
        <w:t>selection (extracted for sentence), term weighting, and sentence</w:t>
      </w:r>
      <w:r>
        <w:rPr>
          <w:b/>
          <w:spacing w:val="-6"/>
          <w:w w:val="90"/>
          <w:sz w:val="22"/>
        </w:rPr>
        <w:t> </w:t>
      </w:r>
      <w:r>
        <w:rPr>
          <w:b/>
          <w:w w:val="90"/>
          <w:sz w:val="22"/>
        </w:rPr>
        <w:t>selection</w:t>
      </w:r>
    </w:p>
    <w:p>
      <w:pPr>
        <w:pStyle w:val="BodyText"/>
        <w:spacing w:before="11"/>
        <w:rPr>
          <w:b/>
          <w:sz w:val="21"/>
        </w:rPr>
      </w:pPr>
    </w:p>
    <w:p>
      <w:pPr>
        <w:pStyle w:val="Heading3"/>
        <w:rPr>
          <w:i/>
        </w:rPr>
      </w:pPr>
      <w:r>
        <w:rPr>
          <w:i/>
          <w:w w:val="85"/>
        </w:rPr>
        <w:t>Experiment 2</w:t>
      </w:r>
    </w:p>
    <w:p>
      <w:pPr>
        <w:pStyle w:val="BodyText"/>
        <w:spacing w:before="2"/>
        <w:rPr>
          <w:b/>
          <w:i/>
        </w:rPr>
      </w:pPr>
    </w:p>
    <w:p>
      <w:pPr>
        <w:pStyle w:val="BodyText"/>
        <w:spacing w:line="242" w:lineRule="auto"/>
        <w:ind w:left="1553" w:right="1551"/>
        <w:jc w:val="both"/>
      </w:pPr>
      <w:r>
        <w:rPr>
          <w:spacing w:val="-1"/>
          <w:w w:val="94"/>
        </w:rPr>
        <w:t>Inspi</w:t>
      </w:r>
      <w:r>
        <w:rPr>
          <w:spacing w:val="-7"/>
          <w:w w:val="94"/>
        </w:rPr>
        <w:t>r</w:t>
      </w:r>
      <w:r>
        <w:rPr>
          <w:spacing w:val="-1"/>
          <w:w w:val="95"/>
        </w:rPr>
        <w:t>e</w:t>
      </w:r>
      <w:r>
        <w:rPr>
          <w:w w:val="95"/>
        </w:rPr>
        <w:t>d</w:t>
      </w:r>
      <w:r>
        <w:rPr>
          <w:spacing w:val="2"/>
        </w:rPr>
        <w:t> </w:t>
      </w:r>
      <w:r>
        <w:rPr>
          <w:w w:val="87"/>
        </w:rPr>
        <w:t>by</w:t>
      </w:r>
      <w:r>
        <w:rPr>
          <w:spacing w:val="2"/>
        </w:rPr>
        <w:t> </w:t>
      </w:r>
      <w:r>
        <w:rPr>
          <w:spacing w:val="-1"/>
          <w:w w:val="93"/>
        </w:rPr>
        <w:t>th</w:t>
      </w:r>
      <w:r>
        <w:rPr>
          <w:w w:val="93"/>
        </w:rPr>
        <w:t>e</w:t>
      </w:r>
      <w:r>
        <w:rPr>
          <w:spacing w:val="2"/>
        </w:rPr>
        <w:t> </w:t>
      </w:r>
      <w:r>
        <w:rPr>
          <w:spacing w:val="-1"/>
          <w:w w:val="90"/>
        </w:rPr>
        <w:t>abov</w:t>
      </w:r>
      <w:r>
        <w:rPr>
          <w:w w:val="90"/>
        </w:rPr>
        <w:t>e</w:t>
      </w:r>
      <w:r>
        <w:rPr>
          <w:spacing w:val="3"/>
        </w:rPr>
        <w:t> </w:t>
      </w:r>
      <w:r>
        <w:rPr>
          <w:spacing w:val="-8"/>
          <w:w w:val="91"/>
        </w:rPr>
        <w:t>r</w:t>
      </w:r>
      <w:r>
        <w:rPr>
          <w:spacing w:val="-1"/>
          <w:w w:val="90"/>
        </w:rPr>
        <w:t>esults</w:t>
      </w:r>
      <w:r>
        <w:rPr>
          <w:w w:val="90"/>
        </w:rPr>
        <w:t>,</w:t>
      </w:r>
      <w:r>
        <w:rPr>
          <w:spacing w:val="3"/>
        </w:rPr>
        <w:t> </w:t>
      </w:r>
      <w:r>
        <w:rPr>
          <w:w w:val="82"/>
        </w:rPr>
        <w:t>we</w:t>
      </w:r>
      <w:r>
        <w:rPr>
          <w:spacing w:val="2"/>
        </w:rPr>
        <w:t> </w:t>
      </w:r>
      <w:r>
        <w:rPr>
          <w:w w:val="93"/>
        </w:rPr>
        <w:t>further</w:t>
      </w:r>
      <w:r>
        <w:rPr>
          <w:spacing w:val="2"/>
        </w:rPr>
        <w:t> </w:t>
      </w:r>
      <w:r>
        <w:rPr>
          <w:spacing w:val="-8"/>
          <w:w w:val="92"/>
        </w:rPr>
        <w:t>e</w:t>
      </w:r>
      <w:r>
        <w:rPr>
          <w:w w:val="95"/>
        </w:rPr>
        <w:t>xperimented</w:t>
      </w:r>
      <w:r>
        <w:rPr>
          <w:spacing w:val="2"/>
        </w:rPr>
        <w:t> </w:t>
      </w:r>
      <w:r>
        <w:rPr>
          <w:w w:val="87"/>
        </w:rPr>
        <w:t>with</w:t>
      </w:r>
      <w:r>
        <w:rPr>
          <w:spacing w:val="2"/>
        </w:rPr>
        <w:t> </w:t>
      </w:r>
      <w:r>
        <w:rPr>
          <w:w w:val="104"/>
          <w:sz w:val="17"/>
        </w:rPr>
        <w:t>m</w:t>
      </w:r>
      <w:r>
        <w:rPr>
          <w:spacing w:val="-1"/>
          <w:w w:val="184"/>
          <w:sz w:val="17"/>
        </w:rPr>
        <w:t>f</w:t>
      </w:r>
      <w:r>
        <w:rPr>
          <w:spacing w:val="2"/>
          <w:w w:val="117"/>
          <w:sz w:val="17"/>
        </w:rPr>
        <w:t>s</w:t>
      </w:r>
      <w:r>
        <w:rPr>
          <w:w w:val="80"/>
        </w:rPr>
        <w:t>s</w:t>
      </w:r>
      <w:r>
        <w:rPr>
          <w:spacing w:val="2"/>
        </w:rPr>
        <w:t> </w:t>
      </w:r>
      <w:r>
        <w:rPr>
          <w:spacing w:val="-1"/>
          <w:w w:val="95"/>
        </w:rPr>
        <w:t>an</w:t>
      </w:r>
      <w:r>
        <w:rPr>
          <w:w w:val="95"/>
        </w:rPr>
        <w:t>d</w:t>
      </w:r>
      <w:r>
        <w:rPr>
          <w:spacing w:val="2"/>
        </w:rPr>
        <w:t> </w:t>
      </w:r>
      <w:r>
        <w:rPr>
          <w:w w:val="93"/>
        </w:rPr>
        <w:t>other</w:t>
      </w:r>
      <w:r>
        <w:rPr>
          <w:spacing w:val="2"/>
        </w:rPr>
        <w:t> </w:t>
      </w:r>
      <w:r>
        <w:rPr>
          <w:spacing w:val="-1"/>
          <w:w w:val="92"/>
        </w:rPr>
        <w:t>term </w:t>
      </w:r>
      <w:r>
        <w:rPr/>
        <w:t>selection</w:t>
      </w:r>
      <w:r>
        <w:rPr>
          <w:spacing w:val="-26"/>
        </w:rPr>
        <w:t> </w:t>
      </w:r>
      <w:r>
        <w:rPr/>
        <w:t>options</w:t>
      </w:r>
      <w:r>
        <w:rPr>
          <w:spacing w:val="-26"/>
        </w:rPr>
        <w:t> </w:t>
      </w:r>
      <w:r>
        <w:rPr/>
        <w:t>derived</w:t>
      </w:r>
      <w:r>
        <w:rPr>
          <w:spacing w:val="-26"/>
        </w:rPr>
        <w:t> </w:t>
      </w:r>
      <w:r>
        <w:rPr/>
        <w:t>from</w:t>
      </w:r>
      <w:r>
        <w:rPr>
          <w:spacing w:val="-26"/>
        </w:rPr>
        <w:t> </w:t>
      </w:r>
      <w:r>
        <w:rPr/>
        <w:t>them.</w:t>
      </w:r>
      <w:r>
        <w:rPr>
          <w:spacing w:val="-26"/>
        </w:rPr>
        <w:t> </w:t>
      </w:r>
      <w:r>
        <w:rPr/>
        <w:t>In</w:t>
      </w:r>
      <w:r>
        <w:rPr>
          <w:spacing w:val="-26"/>
        </w:rPr>
        <w:t> </w:t>
      </w:r>
      <w:r>
        <w:rPr/>
        <w:t>addition</w:t>
      </w:r>
      <w:r>
        <w:rPr>
          <w:spacing w:val="-26"/>
        </w:rPr>
        <w:t> </w:t>
      </w:r>
      <w:r>
        <w:rPr/>
        <w:t>to</w:t>
      </w:r>
      <w:r>
        <w:rPr>
          <w:spacing w:val="-26"/>
        </w:rPr>
        <w:t> </w:t>
      </w:r>
      <w:r>
        <w:rPr>
          <w:i/>
        </w:rPr>
        <w:t>M</w:t>
      </w:r>
      <w:r>
        <w:rPr/>
        <w:t>,</w:t>
      </w:r>
      <w:r>
        <w:rPr>
          <w:spacing w:val="-26"/>
        </w:rPr>
        <w:t> </w:t>
      </w:r>
      <w:r>
        <w:rPr/>
        <w:t>we</w:t>
      </w:r>
      <w:r>
        <w:rPr>
          <w:spacing w:val="-26"/>
        </w:rPr>
        <w:t> </w:t>
      </w:r>
      <w:r>
        <w:rPr/>
        <w:t>consider</w:t>
      </w:r>
      <w:r>
        <w:rPr>
          <w:spacing w:val="-26"/>
        </w:rPr>
        <w:t> </w:t>
      </w:r>
      <w:r>
        <w:rPr/>
        <w:t>an</w:t>
      </w:r>
      <w:r>
        <w:rPr>
          <w:spacing w:val="-26"/>
        </w:rPr>
        <w:t> </w:t>
      </w:r>
      <w:r>
        <w:rPr/>
        <w:t>option</w:t>
      </w:r>
      <w:r>
        <w:rPr>
          <w:spacing w:val="-26"/>
        </w:rPr>
        <w:t> </w:t>
      </w:r>
      <w:r>
        <w:rPr>
          <w:i/>
        </w:rPr>
        <w:t>W </w:t>
      </w:r>
      <w:r>
        <w:rPr/>
        <w:t>from Chapter</w:t>
      </w:r>
      <w:r>
        <w:rPr>
          <w:spacing w:val="-21"/>
        </w:rPr>
        <w:t> </w:t>
      </w:r>
      <w:r>
        <w:rPr/>
        <w:t>II.</w:t>
      </w:r>
    </w:p>
    <w:p>
      <w:pPr>
        <w:pStyle w:val="BodyText"/>
        <w:spacing w:line="242" w:lineRule="auto"/>
        <w:ind w:left="1553" w:right="1551" w:firstLine="283"/>
        <w:jc w:val="both"/>
      </w:pPr>
      <w:r>
        <w:rPr/>
        <w:t>The</w:t>
      </w:r>
      <w:r>
        <w:rPr>
          <w:spacing w:val="-19"/>
        </w:rPr>
        <w:t> </w:t>
      </w:r>
      <w:r>
        <w:rPr/>
        <w:t>results</w:t>
      </w:r>
      <w:r>
        <w:rPr>
          <w:spacing w:val="-19"/>
        </w:rPr>
        <w:t> </w:t>
      </w:r>
      <w:r>
        <w:rPr>
          <w:spacing w:val="-3"/>
        </w:rPr>
        <w:t>are</w:t>
      </w:r>
      <w:r>
        <w:rPr>
          <w:spacing w:val="-19"/>
        </w:rPr>
        <w:t> </w:t>
      </w:r>
      <w:r>
        <w:rPr/>
        <w:t>shown</w:t>
      </w:r>
      <w:r>
        <w:rPr>
          <w:spacing w:val="-19"/>
        </w:rPr>
        <w:t> </w:t>
      </w:r>
      <w:r>
        <w:rPr/>
        <w:t>in</w:t>
      </w:r>
      <w:r>
        <w:rPr>
          <w:spacing w:val="-19"/>
        </w:rPr>
        <w:t> </w:t>
      </w:r>
      <w:r>
        <w:rPr>
          <w:spacing w:val="-6"/>
        </w:rPr>
        <w:t>Table</w:t>
      </w:r>
      <w:r>
        <w:rPr>
          <w:spacing w:val="-19"/>
        </w:rPr>
        <w:t> </w:t>
      </w:r>
      <w:r>
        <w:rPr>
          <w:spacing w:val="-7"/>
        </w:rPr>
        <w:t>IV.2.</w:t>
      </w:r>
      <w:r>
        <w:rPr>
          <w:spacing w:val="-19"/>
        </w:rPr>
        <w:t> </w:t>
      </w:r>
      <w:r>
        <w:rPr>
          <w:spacing w:val="-8"/>
        </w:rPr>
        <w:t>We</w:t>
      </w:r>
      <w:r>
        <w:rPr>
          <w:spacing w:val="-19"/>
        </w:rPr>
        <w:t> </w:t>
      </w:r>
      <w:r>
        <w:rPr/>
        <w:t>conducted</w:t>
      </w:r>
      <w:r>
        <w:rPr>
          <w:spacing w:val="-19"/>
        </w:rPr>
        <w:t> </w:t>
      </w:r>
      <w:r>
        <w:rPr/>
        <w:t>our</w:t>
      </w:r>
      <w:r>
        <w:rPr>
          <w:spacing w:val="-19"/>
        </w:rPr>
        <w:t> </w:t>
      </w:r>
      <w:r>
        <w:rPr/>
        <w:t>experiments</w:t>
      </w:r>
      <w:r>
        <w:rPr>
          <w:spacing w:val="-19"/>
        </w:rPr>
        <w:t> </w:t>
      </w:r>
      <w:r>
        <w:rPr/>
        <w:t>in</w:t>
      </w:r>
      <w:r>
        <w:rPr>
          <w:spacing w:val="-19"/>
        </w:rPr>
        <w:t> </w:t>
      </w:r>
      <w:r>
        <w:rPr>
          <w:spacing w:val="-3"/>
        </w:rPr>
        <w:t>three </w:t>
      </w:r>
      <w:r>
        <w:rPr>
          <w:w w:val="95"/>
        </w:rPr>
        <w:t>phases. </w:t>
      </w:r>
      <w:r>
        <w:rPr>
          <w:spacing w:val="-6"/>
          <w:w w:val="95"/>
        </w:rPr>
        <w:t>From Table </w:t>
      </w:r>
      <w:r>
        <w:rPr>
          <w:spacing w:val="-9"/>
          <w:w w:val="95"/>
        </w:rPr>
        <w:t>IV.1 </w:t>
      </w:r>
      <w:r>
        <w:rPr>
          <w:w w:val="95"/>
        </w:rPr>
        <w:t>we knew that term selection scheme </w:t>
      </w:r>
      <w:r>
        <w:rPr>
          <w:i/>
          <w:w w:val="95"/>
        </w:rPr>
        <w:t>M </w:t>
      </w:r>
      <w:r>
        <w:rPr>
          <w:w w:val="95"/>
        </w:rPr>
        <w:t>with stop-words removed</w:t>
      </w:r>
      <w:r>
        <w:rPr>
          <w:spacing w:val="-10"/>
          <w:w w:val="95"/>
        </w:rPr>
        <w:t> </w:t>
      </w:r>
      <w:r>
        <w:rPr>
          <w:w w:val="95"/>
        </w:rPr>
        <w:t>gave</w:t>
      </w:r>
      <w:r>
        <w:rPr>
          <w:spacing w:val="-10"/>
          <w:w w:val="95"/>
        </w:rPr>
        <w:t> </w:t>
      </w:r>
      <w:r>
        <w:rPr>
          <w:w w:val="95"/>
        </w:rPr>
        <w:t>the</w:t>
      </w:r>
      <w:r>
        <w:rPr>
          <w:spacing w:val="-10"/>
          <w:w w:val="95"/>
        </w:rPr>
        <w:t> </w:t>
      </w:r>
      <w:r>
        <w:rPr>
          <w:w w:val="95"/>
        </w:rPr>
        <w:t>best</w:t>
      </w:r>
      <w:r>
        <w:rPr>
          <w:spacing w:val="-10"/>
          <w:w w:val="95"/>
        </w:rPr>
        <w:t> </w:t>
      </w:r>
      <w:r>
        <w:rPr>
          <w:w w:val="95"/>
        </w:rPr>
        <w:t>results</w:t>
      </w:r>
      <w:r>
        <w:rPr>
          <w:spacing w:val="-10"/>
          <w:w w:val="95"/>
        </w:rPr>
        <w:t> </w:t>
      </w:r>
      <w:r>
        <w:rPr>
          <w:w w:val="95"/>
        </w:rPr>
        <w:t>with</w:t>
      </w:r>
      <w:r>
        <w:rPr>
          <w:spacing w:val="-10"/>
          <w:w w:val="95"/>
        </w:rPr>
        <w:t> </w:t>
      </w:r>
      <w:r>
        <w:rPr>
          <w:w w:val="95"/>
        </w:rPr>
        <w:t>other</w:t>
      </w:r>
      <w:r>
        <w:rPr>
          <w:spacing w:val="-10"/>
          <w:w w:val="95"/>
        </w:rPr>
        <w:t> </w:t>
      </w:r>
      <w:r>
        <w:rPr>
          <w:w w:val="95"/>
        </w:rPr>
        <w:t>parameters</w:t>
      </w:r>
      <w:r>
        <w:rPr>
          <w:spacing w:val="-10"/>
          <w:w w:val="95"/>
        </w:rPr>
        <w:t> </w:t>
      </w:r>
      <w:r>
        <w:rPr>
          <w:w w:val="95"/>
        </w:rPr>
        <w:t>fixed</w:t>
      </w:r>
      <w:r>
        <w:rPr>
          <w:spacing w:val="-10"/>
          <w:w w:val="95"/>
        </w:rPr>
        <w:t> </w:t>
      </w:r>
      <w:r>
        <w:rPr>
          <w:w w:val="95"/>
        </w:rPr>
        <w:t>(term</w:t>
      </w:r>
      <w:r>
        <w:rPr>
          <w:spacing w:val="-10"/>
          <w:w w:val="95"/>
        </w:rPr>
        <w:t> </w:t>
      </w:r>
      <w:r>
        <w:rPr>
          <w:w w:val="95"/>
        </w:rPr>
        <w:t>weighting,</w:t>
      </w:r>
      <w:r>
        <w:rPr>
          <w:spacing w:val="-10"/>
          <w:w w:val="95"/>
        </w:rPr>
        <w:t> </w:t>
      </w:r>
      <w:r>
        <w:rPr>
          <w:w w:val="95"/>
        </w:rPr>
        <w:t>sen- </w:t>
      </w:r>
      <w:r>
        <w:rPr/>
        <w:t>tence</w:t>
      </w:r>
      <w:r>
        <w:rPr>
          <w:spacing w:val="-14"/>
        </w:rPr>
        <w:t> </w:t>
      </w:r>
      <w:r>
        <w:rPr/>
        <w:t>weighting,</w:t>
      </w:r>
      <w:r>
        <w:rPr>
          <w:spacing w:val="-14"/>
        </w:rPr>
        <w:t> </w:t>
      </w:r>
      <w:r>
        <w:rPr/>
        <w:t>and</w:t>
      </w:r>
      <w:r>
        <w:rPr>
          <w:spacing w:val="-14"/>
        </w:rPr>
        <w:t> </w:t>
      </w:r>
      <w:r>
        <w:rPr/>
        <w:t>sentence</w:t>
      </w:r>
      <w:r>
        <w:rPr>
          <w:spacing w:val="-14"/>
        </w:rPr>
        <w:t> </w:t>
      </w:r>
      <w:r>
        <w:rPr/>
        <w:t>selection).</w:t>
      </w:r>
      <w:r>
        <w:rPr>
          <w:spacing w:val="-15"/>
        </w:rPr>
        <w:t> </w:t>
      </w:r>
      <w:r>
        <w:rPr/>
        <w:t>So</w:t>
      </w:r>
      <w:r>
        <w:rPr>
          <w:spacing w:val="-14"/>
        </w:rPr>
        <w:t> </w:t>
      </w:r>
      <w:r>
        <w:rPr/>
        <w:t>we</w:t>
      </w:r>
      <w:r>
        <w:rPr>
          <w:spacing w:val="-14"/>
        </w:rPr>
        <w:t> </w:t>
      </w:r>
      <w:r>
        <w:rPr/>
        <w:t>started</w:t>
      </w:r>
      <w:r>
        <w:rPr>
          <w:spacing w:val="-14"/>
        </w:rPr>
        <w:t> </w:t>
      </w:r>
      <w:r>
        <w:rPr/>
        <w:t>from</w:t>
      </w:r>
      <w:r>
        <w:rPr>
          <w:spacing w:val="-14"/>
        </w:rPr>
        <w:t> </w:t>
      </w:r>
      <w:r>
        <w:rPr/>
        <w:t>modifying</w:t>
      </w:r>
      <w:r>
        <w:rPr>
          <w:spacing w:val="-14"/>
        </w:rPr>
        <w:t> </w:t>
      </w:r>
      <w:r>
        <w:rPr/>
        <w:t>these </w:t>
      </w:r>
      <w:r>
        <w:rPr>
          <w:w w:val="95"/>
        </w:rPr>
        <w:t>parameters</w:t>
      </w:r>
      <w:r>
        <w:rPr>
          <w:spacing w:val="-9"/>
          <w:w w:val="95"/>
        </w:rPr>
        <w:t> </w:t>
      </w:r>
      <w:r>
        <w:rPr>
          <w:w w:val="95"/>
        </w:rPr>
        <w:t>for</w:t>
      </w:r>
      <w:r>
        <w:rPr>
          <w:spacing w:val="-9"/>
          <w:w w:val="95"/>
        </w:rPr>
        <w:t> </w:t>
      </w:r>
      <w:r>
        <w:rPr>
          <w:w w:val="95"/>
        </w:rPr>
        <w:t>the</w:t>
      </w:r>
      <w:r>
        <w:rPr>
          <w:spacing w:val="-9"/>
          <w:w w:val="95"/>
        </w:rPr>
        <w:t> </w:t>
      </w:r>
      <w:r>
        <w:rPr>
          <w:w w:val="95"/>
        </w:rPr>
        <w:t>same</w:t>
      </w:r>
      <w:r>
        <w:rPr>
          <w:spacing w:val="-9"/>
          <w:w w:val="95"/>
        </w:rPr>
        <w:t> </w:t>
      </w:r>
      <w:r>
        <w:rPr>
          <w:w w:val="95"/>
        </w:rPr>
        <w:t>term</w:t>
      </w:r>
      <w:r>
        <w:rPr>
          <w:spacing w:val="-9"/>
          <w:w w:val="95"/>
        </w:rPr>
        <w:t> </w:t>
      </w:r>
      <w:r>
        <w:rPr>
          <w:w w:val="95"/>
        </w:rPr>
        <w:t>selection</w:t>
      </w:r>
      <w:r>
        <w:rPr>
          <w:spacing w:val="-10"/>
          <w:w w:val="95"/>
        </w:rPr>
        <w:t> </w:t>
      </w:r>
      <w:r>
        <w:rPr>
          <w:w w:val="95"/>
        </w:rPr>
        <w:t>scheme;</w:t>
      </w:r>
      <w:r>
        <w:rPr>
          <w:spacing w:val="-10"/>
          <w:w w:val="95"/>
        </w:rPr>
        <w:t> </w:t>
      </w:r>
      <w:r>
        <w:rPr>
          <w:w w:val="95"/>
        </w:rPr>
        <w:t>see</w:t>
      </w:r>
      <w:r>
        <w:rPr>
          <w:spacing w:val="-9"/>
          <w:w w:val="95"/>
        </w:rPr>
        <w:t> </w:t>
      </w:r>
      <w:r>
        <w:rPr>
          <w:w w:val="95"/>
        </w:rPr>
        <w:t>the</w:t>
      </w:r>
      <w:r>
        <w:rPr>
          <w:spacing w:val="-9"/>
          <w:w w:val="95"/>
        </w:rPr>
        <w:t> </w:t>
      </w:r>
      <w:r>
        <w:rPr>
          <w:w w:val="95"/>
        </w:rPr>
        <w:t>upper</w:t>
      </w:r>
      <w:r>
        <w:rPr>
          <w:spacing w:val="-9"/>
          <w:w w:val="95"/>
        </w:rPr>
        <w:t> </w:t>
      </w:r>
      <w:r>
        <w:rPr>
          <w:spacing w:val="-3"/>
          <w:w w:val="95"/>
        </w:rPr>
        <w:t>third</w:t>
      </w:r>
      <w:r>
        <w:rPr>
          <w:spacing w:val="-9"/>
          <w:w w:val="95"/>
        </w:rPr>
        <w:t> </w:t>
      </w:r>
      <w:r>
        <w:rPr>
          <w:w w:val="95"/>
        </w:rPr>
        <w:t>part</w:t>
      </w:r>
      <w:r>
        <w:rPr>
          <w:spacing w:val="-9"/>
          <w:w w:val="95"/>
        </w:rPr>
        <w:t> </w:t>
      </w:r>
      <w:r>
        <w:rPr>
          <w:w w:val="95"/>
        </w:rPr>
        <w:t>of</w:t>
      </w:r>
      <w:r>
        <w:rPr>
          <w:spacing w:val="-9"/>
          <w:w w:val="95"/>
        </w:rPr>
        <w:t> </w:t>
      </w:r>
      <w:r>
        <w:rPr>
          <w:spacing w:val="-7"/>
          <w:w w:val="95"/>
        </w:rPr>
        <w:t>Table</w:t>
      </w:r>
    </w:p>
    <w:p>
      <w:pPr>
        <w:pStyle w:val="BodyText"/>
        <w:spacing w:line="242" w:lineRule="auto"/>
        <w:ind w:left="1553" w:right="1552"/>
        <w:jc w:val="both"/>
      </w:pPr>
      <w:r>
        <w:rPr>
          <w:spacing w:val="-7"/>
        </w:rPr>
        <w:t>IV.2.</w:t>
      </w:r>
      <w:r>
        <w:rPr>
          <w:spacing w:val="-29"/>
        </w:rPr>
        <w:t> </w:t>
      </w:r>
      <w:r>
        <w:rPr/>
        <w:t>The</w:t>
      </w:r>
      <w:r>
        <w:rPr>
          <w:spacing w:val="-29"/>
        </w:rPr>
        <w:t> </w:t>
      </w:r>
      <w:r>
        <w:rPr/>
        <w:t>first</w:t>
      </w:r>
      <w:r>
        <w:rPr>
          <w:spacing w:val="-29"/>
        </w:rPr>
        <w:t> </w:t>
      </w:r>
      <w:r>
        <w:rPr/>
        <w:t>line</w:t>
      </w:r>
      <w:r>
        <w:rPr>
          <w:spacing w:val="-29"/>
        </w:rPr>
        <w:t> </w:t>
      </w:r>
      <w:r>
        <w:rPr/>
        <w:t>of</w:t>
      </w:r>
      <w:r>
        <w:rPr>
          <w:spacing w:val="-29"/>
        </w:rPr>
        <w:t> </w:t>
      </w:r>
      <w:r>
        <w:rPr/>
        <w:t>the</w:t>
      </w:r>
      <w:r>
        <w:rPr>
          <w:spacing w:val="-29"/>
        </w:rPr>
        <w:t> </w:t>
      </w:r>
      <w:r>
        <w:rPr/>
        <w:t>table</w:t>
      </w:r>
      <w:r>
        <w:rPr>
          <w:spacing w:val="-29"/>
        </w:rPr>
        <w:t> </w:t>
      </w:r>
      <w:r>
        <w:rPr/>
        <w:t>represents</w:t>
      </w:r>
      <w:r>
        <w:rPr>
          <w:spacing w:val="-29"/>
        </w:rPr>
        <w:t> </w:t>
      </w:r>
      <w:r>
        <w:rPr/>
        <w:t>the</w:t>
      </w:r>
      <w:r>
        <w:rPr>
          <w:spacing w:val="-29"/>
        </w:rPr>
        <w:t> </w:t>
      </w:r>
      <w:r>
        <w:rPr/>
        <w:t>best</w:t>
      </w:r>
      <w:r>
        <w:rPr>
          <w:spacing w:val="-29"/>
        </w:rPr>
        <w:t> </w:t>
      </w:r>
      <w:r>
        <w:rPr>
          <w:spacing w:val="-2"/>
        </w:rPr>
        <w:t>result</w:t>
      </w:r>
      <w:r>
        <w:rPr>
          <w:spacing w:val="-29"/>
        </w:rPr>
        <w:t> </w:t>
      </w:r>
      <w:r>
        <w:rPr/>
        <w:t>from</w:t>
      </w:r>
      <w:r>
        <w:rPr>
          <w:spacing w:val="-29"/>
        </w:rPr>
        <w:t> </w:t>
      </w:r>
      <w:r>
        <w:rPr>
          <w:spacing w:val="-6"/>
        </w:rPr>
        <w:t>Table</w:t>
      </w:r>
      <w:r>
        <w:rPr>
          <w:spacing w:val="-29"/>
        </w:rPr>
        <w:t> </w:t>
      </w:r>
      <w:r>
        <w:rPr>
          <w:spacing w:val="-7"/>
        </w:rPr>
        <w:t>IV.1.</w:t>
      </w:r>
      <w:r>
        <w:rPr>
          <w:spacing w:val="-29"/>
        </w:rPr>
        <w:t> </w:t>
      </w:r>
      <w:r>
        <w:rPr/>
        <w:t>The</w:t>
      </w:r>
      <w:r>
        <w:rPr>
          <w:spacing w:val="-29"/>
        </w:rPr>
        <w:t> </w:t>
      </w:r>
      <w:r>
        <w:rPr/>
        <w:t>best </w:t>
      </w:r>
      <w:r>
        <w:rPr>
          <w:w w:val="95"/>
        </w:rPr>
        <w:t>results </w:t>
      </w:r>
      <w:r>
        <w:rPr>
          <w:spacing w:val="-3"/>
          <w:w w:val="95"/>
        </w:rPr>
        <w:t>are </w:t>
      </w:r>
      <w:r>
        <w:rPr>
          <w:w w:val="95"/>
        </w:rPr>
        <w:t>highlighted in</w:t>
      </w:r>
      <w:r>
        <w:rPr>
          <w:spacing w:val="-15"/>
          <w:w w:val="95"/>
        </w:rPr>
        <w:t> </w:t>
      </w:r>
      <w:r>
        <w:rPr>
          <w:w w:val="95"/>
        </w:rPr>
        <w:t>boldface.</w:t>
      </w:r>
    </w:p>
    <w:p>
      <w:pPr>
        <w:pStyle w:val="BodyText"/>
        <w:spacing w:line="242" w:lineRule="auto"/>
        <w:ind w:left="1553" w:right="1551" w:firstLine="283"/>
        <w:jc w:val="both"/>
      </w:pPr>
      <w:r>
        <w:rPr/>
        <w:t>In</w:t>
      </w:r>
      <w:r>
        <w:rPr>
          <w:spacing w:val="-21"/>
        </w:rPr>
        <w:t> </w:t>
      </w:r>
      <w:r>
        <w:rPr/>
        <w:t>each</w:t>
      </w:r>
      <w:r>
        <w:rPr>
          <w:spacing w:val="-21"/>
        </w:rPr>
        <w:t> </w:t>
      </w:r>
      <w:r>
        <w:rPr/>
        <w:t>experiment,</w:t>
      </w:r>
      <w:r>
        <w:rPr>
          <w:spacing w:val="-22"/>
        </w:rPr>
        <w:t> </w:t>
      </w:r>
      <w:r>
        <w:rPr/>
        <w:t>we</w:t>
      </w:r>
      <w:r>
        <w:rPr>
          <w:spacing w:val="-22"/>
        </w:rPr>
        <w:t> </w:t>
      </w:r>
      <w:r>
        <w:rPr/>
        <w:t>consider</w:t>
      </w:r>
      <w:r>
        <w:rPr>
          <w:spacing w:val="-21"/>
        </w:rPr>
        <w:t> </w:t>
      </w:r>
      <w:r>
        <w:rPr/>
        <w:t>the</w:t>
      </w:r>
      <w:r>
        <w:rPr>
          <w:spacing w:val="-21"/>
        </w:rPr>
        <w:t> </w:t>
      </w:r>
      <w:r>
        <w:rPr/>
        <w:t>following</w:t>
      </w:r>
      <w:r>
        <w:rPr>
          <w:spacing w:val="-22"/>
        </w:rPr>
        <w:t> </w:t>
      </w:r>
      <w:r>
        <w:rPr/>
        <w:t>configuration</w:t>
      </w:r>
      <w:r>
        <w:rPr>
          <w:spacing w:val="-22"/>
        </w:rPr>
        <w:t> </w:t>
      </w:r>
      <w:r>
        <w:rPr/>
        <w:t>of</w:t>
      </w:r>
      <w:r>
        <w:rPr>
          <w:spacing w:val="-22"/>
        </w:rPr>
        <w:t> </w:t>
      </w:r>
      <w:r>
        <w:rPr/>
        <w:t>the</w:t>
      </w:r>
      <w:r>
        <w:rPr>
          <w:spacing w:val="-21"/>
        </w:rPr>
        <w:t> </w:t>
      </w:r>
      <w:r>
        <w:rPr/>
        <w:t>main</w:t>
      </w:r>
      <w:r>
        <w:rPr>
          <w:spacing w:val="-21"/>
        </w:rPr>
        <w:t> </w:t>
      </w:r>
      <w:r>
        <w:rPr/>
        <w:t>al- gorithm:</w:t>
      </w:r>
    </w:p>
    <w:p>
      <w:pPr>
        <w:pStyle w:val="BodyText"/>
        <w:spacing w:before="1"/>
      </w:pPr>
    </w:p>
    <w:p>
      <w:pPr>
        <w:pStyle w:val="ListParagraph"/>
        <w:numPr>
          <w:ilvl w:val="0"/>
          <w:numId w:val="33"/>
        </w:numPr>
        <w:tabs>
          <w:tab w:pos="1837" w:val="left" w:leader="none"/>
        </w:tabs>
        <w:spacing w:line="242" w:lineRule="auto" w:before="0" w:after="0"/>
        <w:ind w:left="1837" w:right="1551" w:hanging="284"/>
        <w:jc w:val="both"/>
        <w:rPr>
          <w:sz w:val="22"/>
        </w:rPr>
      </w:pPr>
      <w:r>
        <w:rPr>
          <w:w w:val="95"/>
          <w:sz w:val="22"/>
        </w:rPr>
        <w:t>Pre-processing:</w:t>
      </w:r>
      <w:r>
        <w:rPr>
          <w:spacing w:val="-18"/>
          <w:w w:val="95"/>
          <w:sz w:val="22"/>
        </w:rPr>
        <w:t> </w:t>
      </w:r>
      <w:r>
        <w:rPr>
          <w:w w:val="95"/>
          <w:sz w:val="22"/>
        </w:rPr>
        <w:t>Optionally,</w:t>
      </w:r>
      <w:r>
        <w:rPr>
          <w:spacing w:val="-18"/>
          <w:w w:val="95"/>
          <w:sz w:val="22"/>
        </w:rPr>
        <w:t> </w:t>
      </w:r>
      <w:r>
        <w:rPr>
          <w:w w:val="95"/>
          <w:sz w:val="22"/>
        </w:rPr>
        <w:t>stop-words</w:t>
      </w:r>
      <w:r>
        <w:rPr>
          <w:spacing w:val="-18"/>
          <w:w w:val="95"/>
          <w:sz w:val="22"/>
        </w:rPr>
        <w:t> </w:t>
      </w:r>
      <w:r>
        <w:rPr>
          <w:w w:val="95"/>
          <w:sz w:val="22"/>
        </w:rPr>
        <w:t>were</w:t>
      </w:r>
      <w:r>
        <w:rPr>
          <w:spacing w:val="-18"/>
          <w:w w:val="95"/>
          <w:sz w:val="22"/>
        </w:rPr>
        <w:t> </w:t>
      </w:r>
      <w:r>
        <w:rPr>
          <w:w w:val="95"/>
          <w:sz w:val="22"/>
        </w:rPr>
        <w:t>eliminated</w:t>
      </w:r>
      <w:r>
        <w:rPr>
          <w:spacing w:val="-18"/>
          <w:w w:val="95"/>
          <w:sz w:val="22"/>
        </w:rPr>
        <w:t> </w:t>
      </w:r>
      <w:r>
        <w:rPr>
          <w:w w:val="95"/>
          <w:sz w:val="22"/>
        </w:rPr>
        <w:t>at</w:t>
      </w:r>
      <w:r>
        <w:rPr>
          <w:spacing w:val="-18"/>
          <w:w w:val="95"/>
          <w:sz w:val="22"/>
        </w:rPr>
        <w:t> </w:t>
      </w:r>
      <w:r>
        <w:rPr>
          <w:w w:val="95"/>
          <w:sz w:val="22"/>
        </w:rPr>
        <w:t>the</w:t>
      </w:r>
      <w:r>
        <w:rPr>
          <w:spacing w:val="-18"/>
          <w:w w:val="95"/>
          <w:sz w:val="22"/>
        </w:rPr>
        <w:t> </w:t>
      </w:r>
      <w:r>
        <w:rPr>
          <w:w w:val="95"/>
          <w:sz w:val="22"/>
        </w:rPr>
        <w:t>pre-processing </w:t>
      </w:r>
      <w:r>
        <w:rPr>
          <w:sz w:val="22"/>
        </w:rPr>
        <w:t>stage.</w:t>
      </w:r>
    </w:p>
    <w:p>
      <w:pPr>
        <w:pStyle w:val="ListParagraph"/>
        <w:numPr>
          <w:ilvl w:val="0"/>
          <w:numId w:val="33"/>
        </w:numPr>
        <w:tabs>
          <w:tab w:pos="1837" w:val="left" w:leader="none"/>
        </w:tabs>
        <w:spacing w:line="242" w:lineRule="auto" w:before="0" w:after="0"/>
        <w:ind w:left="1837" w:right="1551" w:hanging="284"/>
        <w:jc w:val="both"/>
        <w:rPr>
          <w:sz w:val="22"/>
        </w:rPr>
      </w:pPr>
      <w:r>
        <w:rPr>
          <w:spacing w:val="-7"/>
          <w:w w:val="95"/>
          <w:sz w:val="22"/>
        </w:rPr>
        <w:t>Term</w:t>
      </w:r>
      <w:r>
        <w:rPr>
          <w:spacing w:val="-9"/>
          <w:w w:val="95"/>
          <w:sz w:val="22"/>
        </w:rPr>
        <w:t> </w:t>
      </w:r>
      <w:r>
        <w:rPr>
          <w:w w:val="95"/>
          <w:sz w:val="22"/>
        </w:rPr>
        <w:t>selection:</w:t>
      </w:r>
      <w:r>
        <w:rPr>
          <w:spacing w:val="-9"/>
          <w:w w:val="95"/>
          <w:sz w:val="22"/>
        </w:rPr>
        <w:t> </w:t>
      </w:r>
      <w:r>
        <w:rPr>
          <w:w w:val="95"/>
          <w:sz w:val="22"/>
        </w:rPr>
        <w:t>Each</w:t>
      </w:r>
      <w:r>
        <w:rPr>
          <w:spacing w:val="-9"/>
          <w:w w:val="95"/>
          <w:sz w:val="22"/>
        </w:rPr>
        <w:t> </w:t>
      </w:r>
      <w:r>
        <w:rPr>
          <w:w w:val="95"/>
          <w:sz w:val="22"/>
        </w:rPr>
        <w:t>original</w:t>
      </w:r>
      <w:r>
        <w:rPr>
          <w:spacing w:val="-9"/>
          <w:w w:val="95"/>
          <w:sz w:val="22"/>
        </w:rPr>
        <w:t> </w:t>
      </w:r>
      <w:r>
        <w:rPr>
          <w:w w:val="95"/>
          <w:sz w:val="22"/>
        </w:rPr>
        <w:t>text</w:t>
      </w:r>
      <w:r>
        <w:rPr>
          <w:spacing w:val="-9"/>
          <w:w w:val="95"/>
          <w:sz w:val="22"/>
        </w:rPr>
        <w:t> </w:t>
      </w:r>
      <w:r>
        <w:rPr>
          <w:w w:val="95"/>
          <w:sz w:val="22"/>
        </w:rPr>
        <w:t>is</w:t>
      </w:r>
      <w:r>
        <w:rPr>
          <w:spacing w:val="-9"/>
          <w:w w:val="95"/>
          <w:sz w:val="22"/>
        </w:rPr>
        <w:t> </w:t>
      </w:r>
      <w:r>
        <w:rPr>
          <w:w w:val="95"/>
          <w:sz w:val="22"/>
        </w:rPr>
        <w:t>represented</w:t>
      </w:r>
      <w:r>
        <w:rPr>
          <w:spacing w:val="-9"/>
          <w:w w:val="95"/>
          <w:sz w:val="22"/>
        </w:rPr>
        <w:t> </w:t>
      </w:r>
      <w:r>
        <w:rPr>
          <w:w w:val="95"/>
          <w:sz w:val="22"/>
        </w:rPr>
        <w:t>separately</w:t>
      </w:r>
      <w:r>
        <w:rPr>
          <w:spacing w:val="-9"/>
          <w:w w:val="95"/>
          <w:sz w:val="22"/>
        </w:rPr>
        <w:t> </w:t>
      </w:r>
      <w:r>
        <w:rPr>
          <w:w w:val="95"/>
          <w:sz w:val="22"/>
        </w:rPr>
        <w:t>by</w:t>
      </w:r>
      <w:r>
        <w:rPr>
          <w:spacing w:val="-9"/>
          <w:w w:val="95"/>
          <w:sz w:val="22"/>
        </w:rPr>
        <w:t> </w:t>
      </w:r>
      <w:r>
        <w:rPr>
          <w:w w:val="95"/>
          <w:sz w:val="22"/>
        </w:rPr>
        <w:t>each</w:t>
      </w:r>
      <w:r>
        <w:rPr>
          <w:spacing w:val="-9"/>
          <w:w w:val="95"/>
          <w:sz w:val="22"/>
        </w:rPr>
        <w:t> </w:t>
      </w:r>
      <w:r>
        <w:rPr>
          <w:w w:val="95"/>
          <w:sz w:val="22"/>
        </w:rPr>
        <w:t>sentence. </w:t>
      </w:r>
      <w:r>
        <w:rPr>
          <w:w w:val="104"/>
          <w:sz w:val="17"/>
        </w:rPr>
        <w:t>m</w:t>
      </w:r>
      <w:r>
        <w:rPr>
          <w:spacing w:val="-1"/>
          <w:w w:val="184"/>
          <w:sz w:val="17"/>
        </w:rPr>
        <w:t>f</w:t>
      </w:r>
      <w:r>
        <w:rPr>
          <w:spacing w:val="2"/>
          <w:w w:val="117"/>
          <w:sz w:val="17"/>
        </w:rPr>
        <w:t>s</w:t>
      </w:r>
      <w:r>
        <w:rPr>
          <w:w w:val="80"/>
          <w:sz w:val="22"/>
        </w:rPr>
        <w:t>s</w:t>
      </w:r>
      <w:r>
        <w:rPr>
          <w:spacing w:val="-4"/>
          <w:sz w:val="22"/>
        </w:rPr>
        <w:t> </w:t>
      </w:r>
      <w:r>
        <w:rPr>
          <w:spacing w:val="-1"/>
          <w:w w:val="91"/>
          <w:sz w:val="22"/>
        </w:rPr>
        <w:t>a</w:t>
      </w:r>
      <w:r>
        <w:rPr>
          <w:spacing w:val="-8"/>
          <w:w w:val="91"/>
          <w:sz w:val="22"/>
        </w:rPr>
        <w:t>r</w:t>
      </w:r>
      <w:r>
        <w:rPr>
          <w:w w:val="92"/>
          <w:sz w:val="22"/>
        </w:rPr>
        <w:t>e</w:t>
      </w:r>
      <w:r>
        <w:rPr>
          <w:spacing w:val="-4"/>
          <w:sz w:val="22"/>
        </w:rPr>
        <w:t> </w:t>
      </w:r>
      <w:r>
        <w:rPr>
          <w:spacing w:val="-8"/>
          <w:w w:val="92"/>
          <w:sz w:val="22"/>
        </w:rPr>
        <w:t>e</w:t>
      </w:r>
      <w:r>
        <w:rPr>
          <w:w w:val="93"/>
          <w:sz w:val="22"/>
        </w:rPr>
        <w:t>xtracted</w:t>
      </w:r>
      <w:r>
        <w:rPr>
          <w:spacing w:val="-5"/>
          <w:sz w:val="22"/>
        </w:rPr>
        <w:t> </w:t>
      </w:r>
      <w:r>
        <w:rPr>
          <w:w w:val="93"/>
          <w:sz w:val="22"/>
        </w:rPr>
        <w:t>f</w:t>
      </w:r>
      <w:r>
        <w:rPr>
          <w:spacing w:val="-8"/>
          <w:w w:val="93"/>
          <w:sz w:val="22"/>
        </w:rPr>
        <w:t>r</w:t>
      </w:r>
      <w:r>
        <w:rPr>
          <w:w w:val="94"/>
          <w:sz w:val="22"/>
        </w:rPr>
        <w:t>om</w:t>
      </w:r>
      <w:r>
        <w:rPr>
          <w:spacing w:val="-4"/>
          <w:sz w:val="22"/>
        </w:rPr>
        <w:t> </w:t>
      </w:r>
      <w:r>
        <w:rPr>
          <w:spacing w:val="-1"/>
          <w:w w:val="93"/>
          <w:sz w:val="22"/>
        </w:rPr>
        <w:t>eac</w:t>
      </w:r>
      <w:r>
        <w:rPr>
          <w:w w:val="93"/>
          <w:sz w:val="22"/>
        </w:rPr>
        <w:t>h</w:t>
      </w:r>
      <w:r>
        <w:rPr>
          <w:spacing w:val="-4"/>
          <w:sz w:val="22"/>
        </w:rPr>
        <w:t> </w:t>
      </w:r>
      <w:r>
        <w:rPr>
          <w:w w:val="91"/>
          <w:sz w:val="22"/>
        </w:rPr>
        <w:t>sentence</w:t>
      </w:r>
      <w:r>
        <w:rPr>
          <w:spacing w:val="-5"/>
          <w:sz w:val="22"/>
        </w:rPr>
        <w:t> </w:t>
      </w:r>
      <w:r>
        <w:rPr>
          <w:w w:val="91"/>
          <w:sz w:val="22"/>
        </w:rPr>
        <w:t>separate</w:t>
      </w:r>
      <w:r>
        <w:rPr>
          <w:spacing w:val="-1"/>
          <w:w w:val="91"/>
          <w:sz w:val="22"/>
        </w:rPr>
        <w:t>l</w:t>
      </w:r>
      <w:r>
        <w:rPr>
          <w:spacing w:val="-21"/>
          <w:w w:val="84"/>
          <w:sz w:val="22"/>
        </w:rPr>
        <w:t>y</w:t>
      </w:r>
      <w:r>
        <w:rPr>
          <w:w w:val="121"/>
          <w:sz w:val="22"/>
        </w:rPr>
        <w:t>.</w:t>
      </w:r>
      <w:r>
        <w:rPr>
          <w:spacing w:val="-4"/>
          <w:sz w:val="22"/>
        </w:rPr>
        <w:t> </w:t>
      </w:r>
      <w:r>
        <w:rPr>
          <w:spacing w:val="-8"/>
          <w:w w:val="102"/>
          <w:sz w:val="22"/>
        </w:rPr>
        <w:t>R</w:t>
      </w:r>
      <w:r>
        <w:rPr>
          <w:spacing w:val="-1"/>
          <w:w w:val="91"/>
          <w:sz w:val="22"/>
        </w:rPr>
        <w:t>esulte</w:t>
      </w:r>
      <w:r>
        <w:rPr>
          <w:w w:val="91"/>
          <w:sz w:val="22"/>
        </w:rPr>
        <w:t>d</w:t>
      </w:r>
      <w:r>
        <w:rPr>
          <w:spacing w:val="-4"/>
          <w:sz w:val="22"/>
        </w:rPr>
        <w:t> </w:t>
      </w:r>
      <w:r>
        <w:rPr>
          <w:w w:val="90"/>
          <w:sz w:val="22"/>
        </w:rPr>
        <w:t>multiwo</w:t>
      </w:r>
      <w:r>
        <w:rPr>
          <w:spacing w:val="-8"/>
          <w:w w:val="90"/>
          <w:sz w:val="22"/>
        </w:rPr>
        <w:t>r</w:t>
      </w:r>
      <w:r>
        <w:rPr>
          <w:w w:val="97"/>
          <w:sz w:val="22"/>
        </w:rPr>
        <w:t>d</w:t>
      </w:r>
      <w:r>
        <w:rPr>
          <w:spacing w:val="-4"/>
          <w:sz w:val="22"/>
        </w:rPr>
        <w:t> </w:t>
      </w:r>
      <w:r>
        <w:rPr>
          <w:spacing w:val="-1"/>
          <w:w w:val="92"/>
          <w:sz w:val="22"/>
        </w:rPr>
        <w:t>descri</w:t>
      </w:r>
      <w:r>
        <w:rPr>
          <w:w w:val="92"/>
          <w:sz w:val="22"/>
        </w:rPr>
        <w:t>p</w:t>
      </w:r>
      <w:r>
        <w:rPr>
          <w:w w:val="90"/>
          <w:sz w:val="22"/>
        </w:rPr>
        <w:t>- </w:t>
      </w:r>
      <w:r>
        <w:rPr>
          <w:w w:val="95"/>
          <w:sz w:val="22"/>
        </w:rPr>
        <w:t>tions</w:t>
      </w:r>
      <w:r>
        <w:rPr>
          <w:spacing w:val="-14"/>
          <w:w w:val="95"/>
          <w:sz w:val="22"/>
        </w:rPr>
        <w:t> </w:t>
      </w:r>
      <w:r>
        <w:rPr>
          <w:w w:val="95"/>
          <w:sz w:val="22"/>
        </w:rPr>
        <w:t>extracted</w:t>
      </w:r>
      <w:r>
        <w:rPr>
          <w:spacing w:val="-14"/>
          <w:w w:val="95"/>
          <w:sz w:val="22"/>
        </w:rPr>
        <w:t> </w:t>
      </w:r>
      <w:r>
        <w:rPr>
          <w:w w:val="95"/>
          <w:sz w:val="22"/>
        </w:rPr>
        <w:t>from</w:t>
      </w:r>
      <w:r>
        <w:rPr>
          <w:spacing w:val="-14"/>
          <w:w w:val="95"/>
          <w:sz w:val="22"/>
        </w:rPr>
        <w:t> </w:t>
      </w:r>
      <w:r>
        <w:rPr>
          <w:w w:val="95"/>
          <w:sz w:val="22"/>
        </w:rPr>
        <w:t>each</w:t>
      </w:r>
      <w:r>
        <w:rPr>
          <w:spacing w:val="-14"/>
          <w:w w:val="95"/>
          <w:sz w:val="22"/>
        </w:rPr>
        <w:t> </w:t>
      </w:r>
      <w:r>
        <w:rPr>
          <w:w w:val="95"/>
          <w:sz w:val="22"/>
        </w:rPr>
        <w:t>sentence</w:t>
      </w:r>
      <w:r>
        <w:rPr>
          <w:spacing w:val="-14"/>
          <w:w w:val="95"/>
          <w:sz w:val="22"/>
        </w:rPr>
        <w:t> </w:t>
      </w:r>
      <w:r>
        <w:rPr>
          <w:spacing w:val="-3"/>
          <w:w w:val="95"/>
          <w:sz w:val="22"/>
        </w:rPr>
        <w:t>are</w:t>
      </w:r>
      <w:r>
        <w:rPr>
          <w:spacing w:val="-14"/>
          <w:w w:val="95"/>
          <w:sz w:val="22"/>
        </w:rPr>
        <w:t> </w:t>
      </w:r>
      <w:r>
        <w:rPr>
          <w:w w:val="95"/>
          <w:sz w:val="22"/>
        </w:rPr>
        <w:t>different</w:t>
      </w:r>
      <w:r>
        <w:rPr>
          <w:spacing w:val="-14"/>
          <w:w w:val="95"/>
          <w:sz w:val="22"/>
        </w:rPr>
        <w:t> </w:t>
      </w:r>
      <w:r>
        <w:rPr>
          <w:w w:val="95"/>
          <w:sz w:val="22"/>
        </w:rPr>
        <w:t>from</w:t>
      </w:r>
      <w:r>
        <w:rPr>
          <w:spacing w:val="-14"/>
          <w:w w:val="95"/>
          <w:sz w:val="22"/>
        </w:rPr>
        <w:t> </w:t>
      </w:r>
      <w:r>
        <w:rPr>
          <w:w w:val="95"/>
          <w:sz w:val="22"/>
        </w:rPr>
        <w:t>multiword</w:t>
      </w:r>
      <w:r>
        <w:rPr>
          <w:spacing w:val="-14"/>
          <w:w w:val="95"/>
          <w:sz w:val="22"/>
        </w:rPr>
        <w:t> </w:t>
      </w:r>
      <w:r>
        <w:rPr>
          <w:w w:val="95"/>
          <w:sz w:val="22"/>
        </w:rPr>
        <w:t>descriptions</w:t>
      </w:r>
    </w:p>
    <w:p>
      <w:pPr>
        <w:spacing w:after="0" w:line="242" w:lineRule="auto"/>
        <w:jc w:val="both"/>
        <w:rPr>
          <w:sz w:val="22"/>
        </w:rPr>
        <w:sectPr>
          <w:headerReference w:type="default" r:id="rId128"/>
          <w:footerReference w:type="default" r:id="rId12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837" w:right="0" w:firstLine="1849"/>
        <w:jc w:val="left"/>
        <w:rPr>
          <w:sz w:val="20"/>
        </w:rPr>
      </w:pPr>
      <w:r>
        <w:rPr/>
        <w:pict>
          <v:line style="position:absolute;mso-position-horizontal-relative:page;mso-position-vertical-relative:paragraph;z-index:8608" from="15pt,-30.907568pt" to="0pt,-30.907568pt" stroked="true" strokeweight=".25pt" strokecolor="#000000">
            <w10:wrap type="none"/>
          </v:line>
        </w:pict>
      </w:r>
      <w:r>
        <w:rPr/>
        <w:pict>
          <v:line style="position:absolute;mso-position-horizontal-relative:page;mso-position-vertical-relative:paragraph;z-index:8632" from="494.71701pt,-30.907568pt" to="509.71701pt,-30.907568pt" stroked="true" strokeweight=".25pt" strokecolor="#000000">
            <w10:wrap type="none"/>
          </v:line>
        </w:pict>
      </w:r>
      <w:r>
        <w:rPr/>
        <w:pict>
          <v:line style="position:absolute;mso-position-horizontal-relative:page;mso-position-vertical-relative:paragraph;z-index:8656" from="21pt,-36.90757pt" to="21pt,-51.90757pt" stroked="true" strokeweight=".25pt" strokecolor="#000000">
            <w10:wrap type="none"/>
          </v:line>
        </w:pict>
      </w:r>
      <w:r>
        <w:rPr/>
        <w:pict>
          <v:line style="position:absolute;mso-position-horizontal-relative:page;mso-position-vertical-relative:paragraph;z-index:8680" from="488.71701pt,-36.90757pt" to="488.71701pt,-51.90757pt" stroked="true" strokeweight=".25pt" strokecolor="#000000">
            <w10:wrap type="none"/>
          </v:line>
        </w:pict>
      </w:r>
      <w:r>
        <w:rPr>
          <w:i/>
          <w:w w:val="80"/>
          <w:sz w:val="20"/>
        </w:rPr>
        <w:t>Experimenttal</w:t>
      </w:r>
      <w:r>
        <w:rPr>
          <w:i/>
          <w:spacing w:val="-7"/>
          <w:w w:val="80"/>
          <w:sz w:val="20"/>
        </w:rPr>
        <w:t> </w:t>
      </w:r>
      <w:r>
        <w:rPr>
          <w:i/>
          <w:w w:val="80"/>
          <w:sz w:val="20"/>
        </w:rPr>
        <w:t>resultts</w:t>
      </w:r>
      <w:r>
        <w:rPr>
          <w:i/>
          <w:spacing w:val="-7"/>
          <w:w w:val="80"/>
          <w:sz w:val="20"/>
        </w:rPr>
        <w:t> </w:t>
      </w:r>
      <w:r>
        <w:rPr>
          <w:i/>
          <w:w w:val="80"/>
          <w:sz w:val="20"/>
        </w:rPr>
        <w:t>for</w:t>
      </w:r>
      <w:r>
        <w:rPr>
          <w:i/>
          <w:spacing w:val="-7"/>
          <w:w w:val="80"/>
          <w:sz w:val="20"/>
        </w:rPr>
        <w:t> </w:t>
      </w:r>
      <w:r>
        <w:rPr>
          <w:i/>
          <w:w w:val="80"/>
          <w:sz w:val="20"/>
        </w:rPr>
        <w:t>auttomattic</w:t>
      </w:r>
      <w:r>
        <w:rPr>
          <w:i/>
          <w:spacing w:val="-7"/>
          <w:w w:val="80"/>
          <w:sz w:val="20"/>
        </w:rPr>
        <w:t> </w:t>
      </w:r>
      <w:r>
        <w:rPr>
          <w:i/>
          <w:w w:val="80"/>
          <w:sz w:val="20"/>
        </w:rPr>
        <w:t>single</w:t>
      </w:r>
      <w:r>
        <w:rPr>
          <w:i/>
          <w:spacing w:val="-7"/>
          <w:w w:val="80"/>
          <w:sz w:val="20"/>
        </w:rPr>
        <w:t> </w:t>
      </w:r>
      <w:r>
        <w:rPr>
          <w:i/>
          <w:w w:val="80"/>
          <w:sz w:val="20"/>
        </w:rPr>
        <w:t>ttextt</w:t>
      </w:r>
      <w:r>
        <w:rPr>
          <w:i/>
          <w:spacing w:val="-7"/>
          <w:w w:val="80"/>
          <w:sz w:val="20"/>
        </w:rPr>
        <w:t> </w:t>
      </w:r>
      <w:r>
        <w:rPr>
          <w:i/>
          <w:w w:val="80"/>
          <w:sz w:val="20"/>
        </w:rPr>
        <w:t>summarizattion</w:t>
        <w:tab/>
      </w:r>
      <w:r>
        <w:rPr>
          <w:w w:val="85"/>
          <w:sz w:val="20"/>
        </w:rPr>
        <w:t>71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837" w:right="1453"/>
      </w:pPr>
      <w:r>
        <w:rPr>
          <w:w w:val="95"/>
        </w:rPr>
        <w:t>extracted from a complete document. </w:t>
      </w:r>
      <w:r>
        <w:rPr>
          <w:spacing w:val="-3"/>
          <w:w w:val="95"/>
        </w:rPr>
        <w:t>Specifically, </w:t>
      </w:r>
      <w:r>
        <w:rPr>
          <w:w w:val="95"/>
        </w:rPr>
        <w:t>the representation of a text is different, with the consequence that resulted patterns </w:t>
      </w:r>
      <w:r>
        <w:rPr>
          <w:spacing w:val="-3"/>
          <w:w w:val="95"/>
        </w:rPr>
        <w:t>are </w:t>
      </w:r>
      <w:r>
        <w:rPr>
          <w:w w:val="95"/>
        </w:rPr>
        <w:t>different.</w:t>
      </w:r>
    </w:p>
    <w:p>
      <w:pPr>
        <w:pStyle w:val="ListParagraph"/>
        <w:numPr>
          <w:ilvl w:val="0"/>
          <w:numId w:val="33"/>
        </w:numPr>
        <w:tabs>
          <w:tab w:pos="1837" w:val="left" w:leader="none"/>
        </w:tabs>
        <w:spacing w:line="257" w:lineRule="exact" w:before="0" w:after="0"/>
        <w:ind w:left="1836" w:right="0" w:hanging="283"/>
        <w:jc w:val="both"/>
        <w:rPr>
          <w:sz w:val="22"/>
        </w:rPr>
      </w:pPr>
      <w:r>
        <w:rPr>
          <w:spacing w:val="-24"/>
          <w:w w:val="107"/>
          <w:sz w:val="22"/>
        </w:rPr>
        <w:t>T</w:t>
      </w:r>
      <w:r>
        <w:rPr>
          <w:spacing w:val="-1"/>
          <w:w w:val="93"/>
          <w:sz w:val="22"/>
        </w:rPr>
        <w:t>er</w:t>
      </w:r>
      <w:r>
        <w:rPr>
          <w:w w:val="93"/>
          <w:sz w:val="22"/>
        </w:rPr>
        <w:t>m</w:t>
      </w:r>
      <w:r>
        <w:rPr>
          <w:spacing w:val="3"/>
          <w:sz w:val="22"/>
        </w:rPr>
        <w:t> </w:t>
      </w:r>
      <w:r>
        <w:rPr>
          <w:w w:val="93"/>
          <w:sz w:val="22"/>
        </w:rPr>
        <w:t>weighting:</w:t>
      </w:r>
      <w:r>
        <w:rPr>
          <w:spacing w:val="3"/>
          <w:sz w:val="22"/>
        </w:rPr>
        <w:t> </w:t>
      </w:r>
      <w:r>
        <w:rPr>
          <w:w w:val="93"/>
          <w:sz w:val="22"/>
        </w:rPr>
        <w:t>f</w:t>
      </w:r>
      <w:r>
        <w:rPr>
          <w:spacing w:val="-8"/>
          <w:w w:val="93"/>
          <w:sz w:val="22"/>
        </w:rPr>
        <w:t>r</w:t>
      </w:r>
      <w:r>
        <w:rPr>
          <w:spacing w:val="-1"/>
          <w:w w:val="91"/>
          <w:sz w:val="22"/>
        </w:rPr>
        <w:t>equenc</w:t>
      </w:r>
      <w:r>
        <w:rPr>
          <w:w w:val="91"/>
          <w:sz w:val="22"/>
        </w:rPr>
        <w:t>y</w:t>
      </w:r>
      <w:r>
        <w:rPr>
          <w:spacing w:val="3"/>
          <w:sz w:val="22"/>
        </w:rPr>
        <w:t> </w:t>
      </w:r>
      <w:r>
        <w:rPr>
          <w:w w:val="95"/>
          <w:sz w:val="22"/>
        </w:rPr>
        <w:t>of</w:t>
      </w:r>
      <w:r>
        <w:rPr>
          <w:spacing w:val="3"/>
          <w:sz w:val="22"/>
        </w:rPr>
        <w:t> </w:t>
      </w:r>
      <w:r>
        <w:rPr>
          <w:spacing w:val="-1"/>
          <w:w w:val="93"/>
          <w:sz w:val="22"/>
        </w:rPr>
        <w:t>th</w:t>
      </w:r>
      <w:r>
        <w:rPr>
          <w:w w:val="93"/>
          <w:sz w:val="22"/>
        </w:rPr>
        <w:t>e</w:t>
      </w:r>
      <w:r>
        <w:rPr>
          <w:spacing w:val="3"/>
          <w:sz w:val="22"/>
        </w:rPr>
        <w:t> </w:t>
      </w:r>
      <w:r>
        <w:rPr>
          <w:spacing w:val="-1"/>
          <w:w w:val="92"/>
          <w:sz w:val="22"/>
        </w:rPr>
        <w:t>ter</w:t>
      </w:r>
      <w:r>
        <w:rPr>
          <w:w w:val="92"/>
          <w:sz w:val="22"/>
        </w:rPr>
        <w:t>m</w:t>
      </w:r>
      <w:r>
        <w:rPr>
          <w:spacing w:val="3"/>
          <w:sz w:val="22"/>
        </w:rPr>
        <w:t> </w:t>
      </w:r>
      <w:r>
        <w:rPr>
          <w:spacing w:val="-1"/>
          <w:w w:val="95"/>
          <w:sz w:val="22"/>
        </w:rPr>
        <w:t>i</w:t>
      </w:r>
      <w:r>
        <w:rPr>
          <w:w w:val="95"/>
          <w:sz w:val="22"/>
        </w:rPr>
        <w:t>n</w:t>
      </w:r>
      <w:r>
        <w:rPr>
          <w:spacing w:val="4"/>
          <w:sz w:val="22"/>
        </w:rPr>
        <w:t> </w:t>
      </w:r>
      <w:r>
        <w:rPr>
          <w:w w:val="104"/>
          <w:sz w:val="17"/>
        </w:rPr>
        <w:t>m</w:t>
      </w:r>
      <w:r>
        <w:rPr>
          <w:spacing w:val="-1"/>
          <w:w w:val="184"/>
          <w:sz w:val="17"/>
        </w:rPr>
        <w:t>f</w:t>
      </w:r>
      <w:r>
        <w:rPr>
          <w:spacing w:val="3"/>
          <w:w w:val="117"/>
          <w:sz w:val="17"/>
        </w:rPr>
        <w:t>s</w:t>
      </w:r>
      <w:r>
        <w:rPr>
          <w:w w:val="80"/>
          <w:sz w:val="22"/>
        </w:rPr>
        <w:t>s</w:t>
      </w:r>
      <w:r>
        <w:rPr>
          <w:spacing w:val="3"/>
          <w:sz w:val="22"/>
        </w:rPr>
        <w:t> </w:t>
      </w:r>
      <w:r>
        <w:rPr>
          <w:w w:val="78"/>
          <w:sz w:val="22"/>
        </w:rPr>
        <w:t>(</w:t>
      </w:r>
      <w:r>
        <w:rPr>
          <w:i/>
          <w:w w:val="85"/>
          <w:sz w:val="22"/>
        </w:rPr>
        <w:t>f</w:t>
      </w:r>
      <w:r>
        <w:rPr>
          <w:spacing w:val="-1"/>
          <w:w w:val="88"/>
          <w:sz w:val="22"/>
        </w:rPr>
        <w:t>)</w:t>
      </w:r>
      <w:r>
        <w:rPr>
          <w:w w:val="88"/>
          <w:sz w:val="22"/>
        </w:rPr>
        <w:t>;</w:t>
      </w:r>
      <w:r>
        <w:rPr>
          <w:spacing w:val="3"/>
          <w:sz w:val="22"/>
        </w:rPr>
        <w:t> </w:t>
      </w:r>
      <w:r>
        <w:rPr>
          <w:spacing w:val="-1"/>
          <w:w w:val="93"/>
          <w:sz w:val="22"/>
        </w:rPr>
        <w:t>th</w:t>
      </w:r>
      <w:r>
        <w:rPr>
          <w:w w:val="93"/>
          <w:sz w:val="22"/>
        </w:rPr>
        <w:t>e</w:t>
      </w:r>
      <w:r>
        <w:rPr>
          <w:spacing w:val="3"/>
          <w:sz w:val="22"/>
        </w:rPr>
        <w:t> </w:t>
      </w:r>
      <w:r>
        <w:rPr>
          <w:spacing w:val="-1"/>
          <w:w w:val="95"/>
          <w:sz w:val="22"/>
        </w:rPr>
        <w:t>maximu</w:t>
      </w:r>
      <w:r>
        <w:rPr>
          <w:w w:val="95"/>
          <w:sz w:val="22"/>
        </w:rPr>
        <w:t>m</w:t>
      </w:r>
      <w:r>
        <w:rPr>
          <w:spacing w:val="3"/>
          <w:sz w:val="22"/>
        </w:rPr>
        <w:t> </w:t>
      </w:r>
      <w:r>
        <w:rPr>
          <w:spacing w:val="-1"/>
          <w:w w:val="95"/>
          <w:sz w:val="22"/>
        </w:rPr>
        <w:t>lengt</w:t>
      </w:r>
      <w:r>
        <w:rPr>
          <w:w w:val="95"/>
          <w:sz w:val="22"/>
        </w:rPr>
        <w:t>h</w:t>
      </w:r>
      <w:r>
        <w:rPr>
          <w:spacing w:val="3"/>
          <w:sz w:val="22"/>
        </w:rPr>
        <w:t> </w:t>
      </w:r>
      <w:r>
        <w:rPr>
          <w:w w:val="95"/>
          <w:sz w:val="22"/>
        </w:rPr>
        <w:t>of</w:t>
      </w:r>
      <w:r>
        <w:rPr>
          <w:spacing w:val="3"/>
          <w:sz w:val="22"/>
        </w:rPr>
        <w:t> </w:t>
      </w:r>
      <w:r>
        <w:rPr>
          <w:spacing w:val="-1"/>
          <w:w w:val="94"/>
          <w:sz w:val="22"/>
        </w:rPr>
        <w:t>an</w:t>
      </w:r>
    </w:p>
    <w:p>
      <w:pPr>
        <w:pStyle w:val="BodyText"/>
        <w:spacing w:before="2"/>
        <w:ind w:left="1837" w:right="1546"/>
      </w:pPr>
      <w:r>
        <w:rPr>
          <w:w w:val="110"/>
          <w:sz w:val="17"/>
        </w:rPr>
        <w:t>mfs </w:t>
      </w:r>
      <w:r>
        <w:rPr/>
        <w:t>containing the term (</w:t>
      </w:r>
      <w:r>
        <w:rPr>
          <w:i/>
        </w:rPr>
        <w:t>l</w:t>
      </w:r>
      <w:r>
        <w:rPr/>
        <w:t>); the same weight for all terms (1).</w:t>
      </w:r>
    </w:p>
    <w:p>
      <w:pPr>
        <w:pStyle w:val="ListParagraph"/>
        <w:numPr>
          <w:ilvl w:val="0"/>
          <w:numId w:val="33"/>
        </w:numPr>
        <w:tabs>
          <w:tab w:pos="1837" w:val="left" w:leader="none"/>
        </w:tabs>
        <w:spacing w:line="242" w:lineRule="auto" w:before="2" w:after="0"/>
        <w:ind w:left="1837" w:right="1551" w:hanging="284"/>
        <w:jc w:val="both"/>
        <w:rPr>
          <w:sz w:val="22"/>
        </w:rPr>
      </w:pPr>
      <w:r>
        <w:rPr>
          <w:w w:val="95"/>
          <w:sz w:val="22"/>
        </w:rPr>
        <w:t>Sentence</w:t>
      </w:r>
      <w:r>
        <w:rPr>
          <w:spacing w:val="-8"/>
          <w:w w:val="95"/>
          <w:sz w:val="22"/>
        </w:rPr>
        <w:t> </w:t>
      </w:r>
      <w:r>
        <w:rPr>
          <w:w w:val="95"/>
          <w:sz w:val="22"/>
        </w:rPr>
        <w:t>weighting:</w:t>
      </w:r>
      <w:r>
        <w:rPr>
          <w:spacing w:val="-8"/>
          <w:w w:val="95"/>
          <w:sz w:val="22"/>
        </w:rPr>
        <w:t> </w:t>
      </w:r>
      <w:r>
        <w:rPr>
          <w:w w:val="95"/>
          <w:sz w:val="22"/>
        </w:rPr>
        <w:t>the</w:t>
      </w:r>
      <w:r>
        <w:rPr>
          <w:spacing w:val="-8"/>
          <w:w w:val="95"/>
          <w:sz w:val="22"/>
        </w:rPr>
        <w:t> </w:t>
      </w:r>
      <w:r>
        <w:rPr>
          <w:w w:val="95"/>
          <w:sz w:val="22"/>
        </w:rPr>
        <w:t>sum</w:t>
      </w:r>
      <w:r>
        <w:rPr>
          <w:spacing w:val="-8"/>
          <w:w w:val="95"/>
          <w:sz w:val="22"/>
        </w:rPr>
        <w:t> </w:t>
      </w:r>
      <w:r>
        <w:rPr>
          <w:w w:val="95"/>
          <w:sz w:val="22"/>
        </w:rPr>
        <w:t>of</w:t>
      </w:r>
      <w:r>
        <w:rPr>
          <w:spacing w:val="-8"/>
          <w:w w:val="95"/>
          <w:sz w:val="22"/>
        </w:rPr>
        <w:t> </w:t>
      </w:r>
      <w:r>
        <w:rPr>
          <w:w w:val="95"/>
          <w:sz w:val="22"/>
        </w:rPr>
        <w:t>the</w:t>
      </w:r>
      <w:r>
        <w:rPr>
          <w:spacing w:val="-8"/>
          <w:w w:val="95"/>
          <w:sz w:val="22"/>
        </w:rPr>
        <w:t> </w:t>
      </w:r>
      <w:r>
        <w:rPr>
          <w:w w:val="95"/>
          <w:sz w:val="22"/>
        </w:rPr>
        <w:t>weights</w:t>
      </w:r>
      <w:r>
        <w:rPr>
          <w:spacing w:val="-8"/>
          <w:w w:val="95"/>
          <w:sz w:val="22"/>
        </w:rPr>
        <w:t> </w:t>
      </w:r>
      <w:r>
        <w:rPr>
          <w:w w:val="95"/>
          <w:sz w:val="22"/>
        </w:rPr>
        <w:t>of</w:t>
      </w:r>
      <w:r>
        <w:rPr>
          <w:spacing w:val="-8"/>
          <w:w w:val="95"/>
          <w:sz w:val="22"/>
        </w:rPr>
        <w:t> </w:t>
      </w:r>
      <w:r>
        <w:rPr>
          <w:w w:val="95"/>
          <w:sz w:val="22"/>
        </w:rPr>
        <w:t>the</w:t>
      </w:r>
      <w:r>
        <w:rPr>
          <w:spacing w:val="-8"/>
          <w:w w:val="95"/>
          <w:sz w:val="22"/>
        </w:rPr>
        <w:t> </w:t>
      </w:r>
      <w:r>
        <w:rPr>
          <w:w w:val="95"/>
          <w:sz w:val="22"/>
        </w:rPr>
        <w:t>terms</w:t>
      </w:r>
      <w:r>
        <w:rPr>
          <w:spacing w:val="-8"/>
          <w:w w:val="95"/>
          <w:sz w:val="22"/>
        </w:rPr>
        <w:t> </w:t>
      </w:r>
      <w:r>
        <w:rPr>
          <w:w w:val="95"/>
          <w:sz w:val="22"/>
        </w:rPr>
        <w:t>contained</w:t>
      </w:r>
      <w:r>
        <w:rPr>
          <w:spacing w:val="-8"/>
          <w:w w:val="95"/>
          <w:sz w:val="22"/>
        </w:rPr>
        <w:t> </w:t>
      </w:r>
      <w:r>
        <w:rPr>
          <w:w w:val="95"/>
          <w:sz w:val="22"/>
        </w:rPr>
        <w:t>in</w:t>
      </w:r>
      <w:r>
        <w:rPr>
          <w:spacing w:val="-8"/>
          <w:w w:val="95"/>
          <w:sz w:val="22"/>
        </w:rPr>
        <w:t> </w:t>
      </w:r>
      <w:r>
        <w:rPr>
          <w:w w:val="95"/>
          <w:sz w:val="22"/>
        </w:rPr>
        <w:t>the</w:t>
      </w:r>
      <w:r>
        <w:rPr>
          <w:spacing w:val="-8"/>
          <w:w w:val="95"/>
          <w:sz w:val="22"/>
        </w:rPr>
        <w:t> </w:t>
      </w:r>
      <w:r>
        <w:rPr>
          <w:w w:val="95"/>
          <w:sz w:val="22"/>
        </w:rPr>
        <w:t>sen- tence</w:t>
      </w:r>
      <w:r>
        <w:rPr>
          <w:spacing w:val="-26"/>
          <w:w w:val="95"/>
          <w:sz w:val="22"/>
        </w:rPr>
        <w:t> </w:t>
      </w:r>
      <w:r>
        <w:rPr>
          <w:w w:val="95"/>
          <w:sz w:val="22"/>
        </w:rPr>
        <w:t>was</w:t>
      </w:r>
      <w:r>
        <w:rPr>
          <w:spacing w:val="-26"/>
          <w:w w:val="95"/>
          <w:sz w:val="22"/>
        </w:rPr>
        <w:t> </w:t>
      </w:r>
      <w:r>
        <w:rPr>
          <w:w w:val="95"/>
          <w:sz w:val="22"/>
        </w:rPr>
        <w:t>used.</w:t>
      </w:r>
    </w:p>
    <w:p>
      <w:pPr>
        <w:pStyle w:val="ListParagraph"/>
        <w:numPr>
          <w:ilvl w:val="0"/>
          <w:numId w:val="33"/>
        </w:numPr>
        <w:tabs>
          <w:tab w:pos="1837" w:val="left" w:leader="none"/>
        </w:tabs>
        <w:spacing w:line="242" w:lineRule="auto" w:before="0" w:after="0"/>
        <w:ind w:left="1837" w:right="1551" w:hanging="284"/>
        <w:jc w:val="both"/>
        <w:rPr>
          <w:i/>
          <w:sz w:val="22"/>
        </w:rPr>
      </w:pPr>
      <w:r>
        <w:rPr>
          <w:w w:val="95"/>
          <w:sz w:val="22"/>
        </w:rPr>
        <w:t>Sentence</w:t>
      </w:r>
      <w:r>
        <w:rPr>
          <w:spacing w:val="-6"/>
          <w:w w:val="95"/>
          <w:sz w:val="22"/>
        </w:rPr>
        <w:t> </w:t>
      </w:r>
      <w:r>
        <w:rPr>
          <w:w w:val="95"/>
          <w:sz w:val="22"/>
        </w:rPr>
        <w:t>selection:</w:t>
      </w:r>
      <w:r>
        <w:rPr>
          <w:spacing w:val="-6"/>
          <w:w w:val="95"/>
          <w:sz w:val="22"/>
        </w:rPr>
        <w:t> </w:t>
      </w:r>
      <w:r>
        <w:rPr>
          <w:w w:val="95"/>
          <w:sz w:val="22"/>
        </w:rPr>
        <w:t>the</w:t>
      </w:r>
      <w:r>
        <w:rPr>
          <w:spacing w:val="-6"/>
          <w:w w:val="95"/>
          <w:sz w:val="22"/>
        </w:rPr>
        <w:t> </w:t>
      </w:r>
      <w:r>
        <w:rPr>
          <w:w w:val="95"/>
          <w:sz w:val="22"/>
        </w:rPr>
        <w:t>sentences</w:t>
      </w:r>
      <w:r>
        <w:rPr>
          <w:spacing w:val="-6"/>
          <w:w w:val="95"/>
          <w:sz w:val="22"/>
        </w:rPr>
        <w:t> </w:t>
      </w:r>
      <w:r>
        <w:rPr>
          <w:w w:val="95"/>
          <w:sz w:val="22"/>
        </w:rPr>
        <w:t>with</w:t>
      </w:r>
      <w:r>
        <w:rPr>
          <w:spacing w:val="-6"/>
          <w:w w:val="95"/>
          <w:sz w:val="22"/>
        </w:rPr>
        <w:t> </w:t>
      </w:r>
      <w:r>
        <w:rPr>
          <w:w w:val="95"/>
          <w:sz w:val="22"/>
        </w:rPr>
        <w:t>greater</w:t>
      </w:r>
      <w:r>
        <w:rPr>
          <w:spacing w:val="-6"/>
          <w:w w:val="95"/>
          <w:sz w:val="22"/>
        </w:rPr>
        <w:t> </w:t>
      </w:r>
      <w:r>
        <w:rPr>
          <w:w w:val="95"/>
          <w:sz w:val="22"/>
        </w:rPr>
        <w:t>weight</w:t>
      </w:r>
      <w:r>
        <w:rPr>
          <w:spacing w:val="-6"/>
          <w:w w:val="95"/>
          <w:sz w:val="22"/>
        </w:rPr>
        <w:t> </w:t>
      </w:r>
      <w:r>
        <w:rPr>
          <w:w w:val="95"/>
          <w:sz w:val="22"/>
        </w:rPr>
        <w:t>were</w:t>
      </w:r>
      <w:r>
        <w:rPr>
          <w:spacing w:val="-6"/>
          <w:w w:val="95"/>
          <w:sz w:val="22"/>
        </w:rPr>
        <w:t> </w:t>
      </w:r>
      <w:r>
        <w:rPr>
          <w:w w:val="95"/>
          <w:sz w:val="22"/>
        </w:rPr>
        <w:t>selected</w:t>
      </w:r>
      <w:r>
        <w:rPr>
          <w:spacing w:val="-6"/>
          <w:w w:val="95"/>
          <w:sz w:val="22"/>
        </w:rPr>
        <w:t> </w:t>
      </w:r>
      <w:r>
        <w:rPr>
          <w:w w:val="95"/>
          <w:sz w:val="22"/>
        </w:rPr>
        <w:t>until</w:t>
      </w:r>
      <w:r>
        <w:rPr>
          <w:spacing w:val="-6"/>
          <w:w w:val="95"/>
          <w:sz w:val="22"/>
        </w:rPr>
        <w:t> </w:t>
      </w:r>
      <w:r>
        <w:rPr>
          <w:w w:val="95"/>
          <w:sz w:val="22"/>
        </w:rPr>
        <w:t>the desired</w:t>
      </w:r>
      <w:r>
        <w:rPr>
          <w:spacing w:val="-14"/>
          <w:w w:val="95"/>
          <w:sz w:val="22"/>
        </w:rPr>
        <w:t> </w:t>
      </w:r>
      <w:r>
        <w:rPr>
          <w:w w:val="95"/>
          <w:sz w:val="22"/>
        </w:rPr>
        <w:t>size</w:t>
      </w:r>
      <w:r>
        <w:rPr>
          <w:spacing w:val="-15"/>
          <w:w w:val="95"/>
          <w:sz w:val="22"/>
        </w:rPr>
        <w:t> </w:t>
      </w:r>
      <w:r>
        <w:rPr>
          <w:w w:val="95"/>
          <w:sz w:val="22"/>
        </w:rPr>
        <w:t>of</w:t>
      </w:r>
      <w:r>
        <w:rPr>
          <w:spacing w:val="-14"/>
          <w:w w:val="95"/>
          <w:sz w:val="22"/>
        </w:rPr>
        <w:t> </w:t>
      </w:r>
      <w:r>
        <w:rPr>
          <w:w w:val="95"/>
          <w:sz w:val="22"/>
        </w:rPr>
        <w:t>the</w:t>
      </w:r>
      <w:r>
        <w:rPr>
          <w:spacing w:val="-14"/>
          <w:w w:val="95"/>
          <w:sz w:val="22"/>
        </w:rPr>
        <w:t> </w:t>
      </w:r>
      <w:r>
        <w:rPr>
          <w:w w:val="95"/>
          <w:sz w:val="22"/>
        </w:rPr>
        <w:t>summary</w:t>
      </w:r>
      <w:r>
        <w:rPr>
          <w:spacing w:val="-15"/>
          <w:w w:val="95"/>
          <w:sz w:val="22"/>
        </w:rPr>
        <w:t> </w:t>
      </w:r>
      <w:r>
        <w:rPr>
          <w:w w:val="95"/>
          <w:sz w:val="22"/>
        </w:rPr>
        <w:t>is</w:t>
      </w:r>
      <w:r>
        <w:rPr>
          <w:spacing w:val="-14"/>
          <w:w w:val="95"/>
          <w:sz w:val="22"/>
        </w:rPr>
        <w:t> </w:t>
      </w:r>
      <w:r>
        <w:rPr>
          <w:w w:val="95"/>
          <w:sz w:val="22"/>
        </w:rPr>
        <w:t>reached</w:t>
      </w:r>
      <w:r>
        <w:rPr>
          <w:spacing w:val="-14"/>
          <w:w w:val="95"/>
          <w:sz w:val="22"/>
        </w:rPr>
        <w:t> </w:t>
      </w:r>
      <w:r>
        <w:rPr>
          <w:i/>
          <w:w w:val="95"/>
          <w:sz w:val="22"/>
        </w:rPr>
        <w:t>(bestt)</w:t>
      </w:r>
      <w:r>
        <w:rPr>
          <w:w w:val="95"/>
          <w:sz w:val="22"/>
        </w:rPr>
        <w:t>;</w:t>
      </w:r>
      <w:r>
        <w:rPr>
          <w:spacing w:val="-14"/>
          <w:w w:val="95"/>
          <w:sz w:val="22"/>
        </w:rPr>
        <w:t> </w:t>
      </w:r>
      <w:r>
        <w:rPr>
          <w:i/>
          <w:w w:val="95"/>
          <w:sz w:val="22"/>
        </w:rPr>
        <w:t>k</w:t>
      </w:r>
      <w:r>
        <w:rPr>
          <w:i/>
          <w:spacing w:val="-14"/>
          <w:w w:val="95"/>
          <w:sz w:val="22"/>
        </w:rPr>
        <w:t> </w:t>
      </w:r>
      <w:r>
        <w:rPr>
          <w:w w:val="95"/>
          <w:sz w:val="22"/>
        </w:rPr>
        <w:t>best</w:t>
      </w:r>
      <w:r>
        <w:rPr>
          <w:spacing w:val="-14"/>
          <w:w w:val="95"/>
          <w:sz w:val="22"/>
        </w:rPr>
        <w:t> </w:t>
      </w:r>
      <w:r>
        <w:rPr>
          <w:w w:val="95"/>
          <w:sz w:val="22"/>
        </w:rPr>
        <w:t>sentences</w:t>
      </w:r>
      <w:r>
        <w:rPr>
          <w:spacing w:val="-15"/>
          <w:w w:val="95"/>
          <w:sz w:val="22"/>
        </w:rPr>
        <w:t> </w:t>
      </w:r>
      <w:r>
        <w:rPr>
          <w:w w:val="95"/>
          <w:sz w:val="22"/>
        </w:rPr>
        <w:t>were</w:t>
      </w:r>
      <w:r>
        <w:rPr>
          <w:spacing w:val="-14"/>
          <w:w w:val="95"/>
          <w:sz w:val="22"/>
        </w:rPr>
        <w:t> </w:t>
      </w:r>
      <w:r>
        <w:rPr>
          <w:w w:val="95"/>
          <w:sz w:val="22"/>
        </w:rPr>
        <w:t>selected, and</w:t>
      </w:r>
      <w:r>
        <w:rPr>
          <w:spacing w:val="-6"/>
          <w:w w:val="95"/>
          <w:sz w:val="22"/>
        </w:rPr>
        <w:t> </w:t>
      </w:r>
      <w:r>
        <w:rPr>
          <w:w w:val="95"/>
          <w:sz w:val="22"/>
        </w:rPr>
        <w:t>then</w:t>
      </w:r>
      <w:r>
        <w:rPr>
          <w:spacing w:val="-6"/>
          <w:w w:val="95"/>
          <w:sz w:val="22"/>
        </w:rPr>
        <w:t> </w:t>
      </w:r>
      <w:r>
        <w:rPr>
          <w:w w:val="95"/>
          <w:sz w:val="22"/>
        </w:rPr>
        <w:t>the</w:t>
      </w:r>
      <w:r>
        <w:rPr>
          <w:spacing w:val="-6"/>
          <w:w w:val="95"/>
          <w:sz w:val="22"/>
        </w:rPr>
        <w:t> </w:t>
      </w:r>
      <w:r>
        <w:rPr>
          <w:w w:val="95"/>
          <w:sz w:val="22"/>
        </w:rPr>
        <w:t>first</w:t>
      </w:r>
      <w:r>
        <w:rPr>
          <w:spacing w:val="-6"/>
          <w:w w:val="95"/>
          <w:sz w:val="22"/>
        </w:rPr>
        <w:t> </w:t>
      </w:r>
      <w:r>
        <w:rPr>
          <w:w w:val="95"/>
          <w:sz w:val="22"/>
        </w:rPr>
        <w:t>sentences</w:t>
      </w:r>
      <w:r>
        <w:rPr>
          <w:spacing w:val="-6"/>
          <w:w w:val="95"/>
          <w:sz w:val="22"/>
        </w:rPr>
        <w:t> </w:t>
      </w:r>
      <w:r>
        <w:rPr>
          <w:w w:val="95"/>
          <w:sz w:val="22"/>
        </w:rPr>
        <w:t>of</w:t>
      </w:r>
      <w:r>
        <w:rPr>
          <w:spacing w:val="-6"/>
          <w:w w:val="95"/>
          <w:sz w:val="22"/>
        </w:rPr>
        <w:t> </w:t>
      </w:r>
      <w:r>
        <w:rPr>
          <w:w w:val="95"/>
          <w:sz w:val="22"/>
        </w:rPr>
        <w:t>the</w:t>
      </w:r>
      <w:r>
        <w:rPr>
          <w:spacing w:val="-6"/>
          <w:w w:val="95"/>
          <w:sz w:val="22"/>
        </w:rPr>
        <w:t> </w:t>
      </w:r>
      <w:r>
        <w:rPr>
          <w:w w:val="95"/>
          <w:sz w:val="22"/>
        </w:rPr>
        <w:t>text</w:t>
      </w:r>
      <w:r>
        <w:rPr>
          <w:spacing w:val="-6"/>
          <w:w w:val="95"/>
          <w:sz w:val="22"/>
        </w:rPr>
        <w:t> </w:t>
      </w:r>
      <w:r>
        <w:rPr>
          <w:w w:val="95"/>
          <w:sz w:val="22"/>
        </w:rPr>
        <w:t>weight</w:t>
      </w:r>
      <w:r>
        <w:rPr>
          <w:spacing w:val="-6"/>
          <w:w w:val="95"/>
          <w:sz w:val="22"/>
        </w:rPr>
        <w:t> </w:t>
      </w:r>
      <w:r>
        <w:rPr>
          <w:w w:val="95"/>
          <w:sz w:val="22"/>
        </w:rPr>
        <w:t>were</w:t>
      </w:r>
      <w:r>
        <w:rPr>
          <w:spacing w:val="-6"/>
          <w:w w:val="95"/>
          <w:sz w:val="22"/>
        </w:rPr>
        <w:t> </w:t>
      </w:r>
      <w:r>
        <w:rPr>
          <w:w w:val="95"/>
          <w:sz w:val="22"/>
        </w:rPr>
        <w:t>selected</w:t>
      </w:r>
      <w:r>
        <w:rPr>
          <w:spacing w:val="-6"/>
          <w:w w:val="95"/>
          <w:sz w:val="22"/>
        </w:rPr>
        <w:t> </w:t>
      </w:r>
      <w:r>
        <w:rPr>
          <w:w w:val="95"/>
          <w:sz w:val="22"/>
        </w:rPr>
        <w:t>until</w:t>
      </w:r>
      <w:r>
        <w:rPr>
          <w:spacing w:val="-6"/>
          <w:w w:val="95"/>
          <w:sz w:val="22"/>
        </w:rPr>
        <w:t> </w:t>
      </w:r>
      <w:r>
        <w:rPr>
          <w:w w:val="95"/>
          <w:sz w:val="22"/>
        </w:rPr>
        <w:t>the</w:t>
      </w:r>
      <w:r>
        <w:rPr>
          <w:spacing w:val="-6"/>
          <w:w w:val="95"/>
          <w:sz w:val="22"/>
        </w:rPr>
        <w:t> </w:t>
      </w:r>
      <w:r>
        <w:rPr>
          <w:w w:val="95"/>
          <w:sz w:val="22"/>
        </w:rPr>
        <w:t>desired </w:t>
      </w:r>
      <w:r>
        <w:rPr>
          <w:w w:val="90"/>
          <w:sz w:val="22"/>
        </w:rPr>
        <w:t>size</w:t>
      </w:r>
      <w:r>
        <w:rPr>
          <w:spacing w:val="-14"/>
          <w:w w:val="90"/>
          <w:sz w:val="22"/>
        </w:rPr>
        <w:t> </w:t>
      </w:r>
      <w:r>
        <w:rPr>
          <w:w w:val="90"/>
          <w:sz w:val="22"/>
        </w:rPr>
        <w:t>of</w:t>
      </w:r>
      <w:r>
        <w:rPr>
          <w:spacing w:val="-14"/>
          <w:w w:val="90"/>
          <w:sz w:val="22"/>
        </w:rPr>
        <w:t> </w:t>
      </w:r>
      <w:r>
        <w:rPr>
          <w:w w:val="90"/>
          <w:sz w:val="22"/>
        </w:rPr>
        <w:t>the</w:t>
      </w:r>
      <w:r>
        <w:rPr>
          <w:spacing w:val="-14"/>
          <w:w w:val="90"/>
          <w:sz w:val="22"/>
        </w:rPr>
        <w:t> </w:t>
      </w:r>
      <w:r>
        <w:rPr>
          <w:w w:val="90"/>
          <w:sz w:val="22"/>
        </w:rPr>
        <w:t>summary</w:t>
      </w:r>
      <w:r>
        <w:rPr>
          <w:spacing w:val="-14"/>
          <w:w w:val="90"/>
          <w:sz w:val="22"/>
        </w:rPr>
        <w:t> </w:t>
      </w:r>
      <w:r>
        <w:rPr>
          <w:w w:val="90"/>
          <w:sz w:val="22"/>
        </w:rPr>
        <w:t>is</w:t>
      </w:r>
      <w:r>
        <w:rPr>
          <w:spacing w:val="-14"/>
          <w:w w:val="90"/>
          <w:sz w:val="22"/>
        </w:rPr>
        <w:t> </w:t>
      </w:r>
      <w:r>
        <w:rPr>
          <w:w w:val="90"/>
          <w:sz w:val="22"/>
        </w:rPr>
        <w:t>reached</w:t>
      </w:r>
      <w:r>
        <w:rPr>
          <w:spacing w:val="-14"/>
          <w:w w:val="90"/>
          <w:sz w:val="22"/>
        </w:rPr>
        <w:t> </w:t>
      </w:r>
      <w:r>
        <w:rPr>
          <w:i/>
          <w:w w:val="90"/>
          <w:sz w:val="22"/>
        </w:rPr>
        <w:t>(kbestt+firstt).</w:t>
      </w:r>
    </w:p>
    <w:p>
      <w:pPr>
        <w:pStyle w:val="BodyText"/>
        <w:spacing w:before="11"/>
        <w:rPr>
          <w:i/>
          <w:sz w:val="21"/>
        </w:rPr>
      </w:pPr>
    </w:p>
    <w:p>
      <w:pPr>
        <w:pStyle w:val="Heading3"/>
        <w:rPr>
          <w:i/>
        </w:rPr>
      </w:pPr>
      <w:r>
        <w:rPr>
          <w:i/>
        </w:rPr>
        <w:t>Discussion</w:t>
      </w:r>
    </w:p>
    <w:p>
      <w:pPr>
        <w:pStyle w:val="BodyText"/>
        <w:spacing w:before="2"/>
        <w:rPr>
          <w:b/>
          <w:i/>
        </w:rPr>
      </w:pPr>
    </w:p>
    <w:p>
      <w:pPr>
        <w:pStyle w:val="BodyText"/>
        <w:spacing w:line="242" w:lineRule="auto"/>
        <w:ind w:left="1553" w:right="1551"/>
        <w:jc w:val="both"/>
      </w:pPr>
      <w:r>
        <w:rPr/>
        <w:t>Then</w:t>
      </w:r>
      <w:r>
        <w:rPr>
          <w:spacing w:val="-25"/>
        </w:rPr>
        <w:t> </w:t>
      </w:r>
      <w:r>
        <w:rPr/>
        <w:t>we</w:t>
      </w:r>
      <w:r>
        <w:rPr>
          <w:spacing w:val="-25"/>
        </w:rPr>
        <w:t> </w:t>
      </w:r>
      <w:r>
        <w:rPr/>
        <w:t>tried</w:t>
      </w:r>
      <w:r>
        <w:rPr>
          <w:spacing w:val="-25"/>
        </w:rPr>
        <w:t> </w:t>
      </w:r>
      <w:r>
        <w:rPr/>
        <w:t>other</w:t>
      </w:r>
      <w:r>
        <w:rPr>
          <w:spacing w:val="-25"/>
        </w:rPr>
        <w:t> </w:t>
      </w:r>
      <w:r>
        <w:rPr/>
        <w:t>term</w:t>
      </w:r>
      <w:r>
        <w:rPr>
          <w:spacing w:val="-25"/>
        </w:rPr>
        <w:t> </w:t>
      </w:r>
      <w:r>
        <w:rPr/>
        <w:t>selection</w:t>
      </w:r>
      <w:r>
        <w:rPr>
          <w:spacing w:val="-26"/>
        </w:rPr>
        <w:t> </w:t>
      </w:r>
      <w:r>
        <w:rPr/>
        <w:t>options,</w:t>
      </w:r>
      <w:r>
        <w:rPr>
          <w:spacing w:val="-26"/>
        </w:rPr>
        <w:t> </w:t>
      </w:r>
      <w:r>
        <w:rPr/>
        <w:t>such</w:t>
      </w:r>
      <w:r>
        <w:rPr>
          <w:spacing w:val="-25"/>
        </w:rPr>
        <w:t> </w:t>
      </w:r>
      <w:r>
        <w:rPr/>
        <w:t>as</w:t>
      </w:r>
      <w:r>
        <w:rPr>
          <w:spacing w:val="-25"/>
        </w:rPr>
        <w:t> </w:t>
      </w:r>
      <w:r>
        <w:rPr>
          <w:i/>
        </w:rPr>
        <w:t>W</w:t>
      </w:r>
      <w:r>
        <w:rPr/>
        <w:t>,</w:t>
      </w:r>
      <w:r>
        <w:rPr>
          <w:spacing w:val="-25"/>
        </w:rPr>
        <w:t> </w:t>
      </w:r>
      <w:r>
        <w:rPr/>
        <w:t>with</w:t>
      </w:r>
      <w:r>
        <w:rPr>
          <w:spacing w:val="-25"/>
        </w:rPr>
        <w:t> </w:t>
      </w:r>
      <w:r>
        <w:rPr/>
        <w:t>the</w:t>
      </w:r>
      <w:r>
        <w:rPr>
          <w:spacing w:val="-25"/>
        </w:rPr>
        <w:t> </w:t>
      </w:r>
      <w:r>
        <w:rPr/>
        <w:t>term</w:t>
      </w:r>
      <w:r>
        <w:rPr>
          <w:spacing w:val="-25"/>
        </w:rPr>
        <w:t> </w:t>
      </w:r>
      <w:r>
        <w:rPr/>
        <w:t>weighting option</w:t>
      </w:r>
      <w:r>
        <w:rPr>
          <w:spacing w:val="-8"/>
        </w:rPr>
        <w:t> </w:t>
      </w:r>
      <w:r>
        <w:rPr/>
        <w:t>1</w:t>
      </w:r>
      <w:r>
        <w:rPr>
          <w:spacing w:val="-8"/>
        </w:rPr>
        <w:t> </w:t>
      </w:r>
      <w:r>
        <w:rPr/>
        <w:t>and</w:t>
      </w:r>
      <w:r>
        <w:rPr>
          <w:spacing w:val="-7"/>
        </w:rPr>
        <w:t> </w:t>
      </w:r>
      <w:r>
        <w:rPr/>
        <w:t>the</w:t>
      </w:r>
      <w:r>
        <w:rPr>
          <w:spacing w:val="-7"/>
        </w:rPr>
        <w:t> </w:t>
      </w:r>
      <w:r>
        <w:rPr/>
        <w:t>options</w:t>
      </w:r>
      <w:r>
        <w:rPr>
          <w:spacing w:val="-8"/>
        </w:rPr>
        <w:t> </w:t>
      </w:r>
      <w:r>
        <w:rPr/>
        <w:t>related</w:t>
      </w:r>
      <w:r>
        <w:rPr>
          <w:spacing w:val="-7"/>
        </w:rPr>
        <w:t> </w:t>
      </w:r>
      <w:r>
        <w:rPr/>
        <w:t>to</w:t>
      </w:r>
      <w:r>
        <w:rPr>
          <w:spacing w:val="-7"/>
        </w:rPr>
        <w:t> </w:t>
      </w:r>
      <w:r>
        <w:rPr>
          <w:i/>
        </w:rPr>
        <w:t>f</w:t>
      </w:r>
      <w:r>
        <w:rPr/>
        <w:t>,</w:t>
      </w:r>
      <w:r>
        <w:rPr>
          <w:spacing w:val="-8"/>
        </w:rPr>
        <w:t> </w:t>
      </w:r>
      <w:r>
        <w:rPr/>
        <w:t>which</w:t>
      </w:r>
      <w:r>
        <w:rPr>
          <w:spacing w:val="-8"/>
        </w:rPr>
        <w:t> </w:t>
      </w:r>
      <w:r>
        <w:rPr/>
        <w:t>showed</w:t>
      </w:r>
      <w:r>
        <w:rPr>
          <w:spacing w:val="-8"/>
        </w:rPr>
        <w:t> </w:t>
      </w:r>
      <w:r>
        <w:rPr/>
        <w:t>good</w:t>
      </w:r>
      <w:r>
        <w:rPr>
          <w:spacing w:val="-7"/>
        </w:rPr>
        <w:t> </w:t>
      </w:r>
      <w:r>
        <w:rPr/>
        <w:t>performance</w:t>
      </w:r>
      <w:r>
        <w:rPr>
          <w:spacing w:val="-7"/>
        </w:rPr>
        <w:t> </w:t>
      </w:r>
      <w:r>
        <w:rPr/>
        <w:t>in</w:t>
      </w:r>
      <w:r>
        <w:rPr>
          <w:spacing w:val="-7"/>
        </w:rPr>
        <w:t> </w:t>
      </w:r>
      <w:r>
        <w:rPr/>
        <w:t>the first</w:t>
      </w:r>
      <w:r>
        <w:rPr>
          <w:spacing w:val="-11"/>
        </w:rPr>
        <w:t> </w:t>
      </w:r>
      <w:r>
        <w:rPr/>
        <w:t>experiment.</w:t>
      </w:r>
      <w:r>
        <w:rPr>
          <w:spacing w:val="-11"/>
        </w:rPr>
        <w:t> </w:t>
      </w:r>
      <w:r>
        <w:rPr/>
        <w:t>The</w:t>
      </w:r>
      <w:r>
        <w:rPr>
          <w:spacing w:val="-11"/>
        </w:rPr>
        <w:t> </w:t>
      </w:r>
      <w:r>
        <w:rPr/>
        <w:t>results</w:t>
      </w:r>
      <w:r>
        <w:rPr>
          <w:spacing w:val="-11"/>
        </w:rPr>
        <w:t> </w:t>
      </w:r>
      <w:r>
        <w:rPr>
          <w:spacing w:val="-3"/>
        </w:rPr>
        <w:t>are</w:t>
      </w:r>
      <w:r>
        <w:rPr>
          <w:spacing w:val="-11"/>
        </w:rPr>
        <w:t> </w:t>
      </w:r>
      <w:r>
        <w:rPr/>
        <w:t>shown</w:t>
      </w:r>
      <w:r>
        <w:rPr>
          <w:spacing w:val="-11"/>
        </w:rPr>
        <w:t> </w:t>
      </w:r>
      <w:r>
        <w:rPr/>
        <w:t>in</w:t>
      </w:r>
      <w:r>
        <w:rPr>
          <w:spacing w:val="-11"/>
        </w:rPr>
        <w:t> </w:t>
      </w:r>
      <w:r>
        <w:rPr/>
        <w:t>the</w:t>
      </w:r>
      <w:r>
        <w:rPr>
          <w:spacing w:val="-11"/>
        </w:rPr>
        <w:t> </w:t>
      </w:r>
      <w:r>
        <w:rPr/>
        <w:t>middle</w:t>
      </w:r>
      <w:r>
        <w:rPr>
          <w:spacing w:val="-11"/>
        </w:rPr>
        <w:t> </w:t>
      </w:r>
      <w:r>
        <w:rPr>
          <w:spacing w:val="-3"/>
        </w:rPr>
        <w:t>third</w:t>
      </w:r>
      <w:r>
        <w:rPr>
          <w:spacing w:val="-11"/>
        </w:rPr>
        <w:t> </w:t>
      </w:r>
      <w:r>
        <w:rPr/>
        <w:t>of</w:t>
      </w:r>
      <w:r>
        <w:rPr>
          <w:spacing w:val="-11"/>
        </w:rPr>
        <w:t> </w:t>
      </w:r>
      <w:r>
        <w:rPr>
          <w:spacing w:val="-6"/>
        </w:rPr>
        <w:t>Table</w:t>
      </w:r>
      <w:r>
        <w:rPr>
          <w:spacing w:val="-11"/>
        </w:rPr>
        <w:t> </w:t>
      </w:r>
      <w:r>
        <w:rPr>
          <w:spacing w:val="-7"/>
        </w:rPr>
        <w:t>IV.2.</w:t>
      </w:r>
      <w:r>
        <w:rPr>
          <w:spacing w:val="-11"/>
        </w:rPr>
        <w:t> </w:t>
      </w:r>
      <w:r>
        <w:rPr>
          <w:spacing w:val="-7"/>
        </w:rPr>
        <w:t>Term </w:t>
      </w:r>
      <w:r>
        <w:rPr>
          <w:w w:val="95"/>
        </w:rPr>
        <w:t>selection</w:t>
      </w:r>
      <w:r>
        <w:rPr>
          <w:spacing w:val="-20"/>
          <w:w w:val="95"/>
        </w:rPr>
        <w:t> </w:t>
      </w:r>
      <w:r>
        <w:rPr>
          <w:i/>
          <w:w w:val="95"/>
        </w:rPr>
        <w:t>W</w:t>
      </w:r>
      <w:r>
        <w:rPr>
          <w:i/>
          <w:spacing w:val="-20"/>
          <w:w w:val="95"/>
        </w:rPr>
        <w:t> </w:t>
      </w:r>
      <w:r>
        <w:rPr>
          <w:w w:val="95"/>
        </w:rPr>
        <w:t>gave</w:t>
      </w:r>
      <w:r>
        <w:rPr>
          <w:spacing w:val="-20"/>
          <w:w w:val="95"/>
        </w:rPr>
        <w:t> </w:t>
      </w:r>
      <w:r>
        <w:rPr>
          <w:w w:val="95"/>
        </w:rPr>
        <w:t>better</w:t>
      </w:r>
      <w:r>
        <w:rPr>
          <w:spacing w:val="-20"/>
          <w:w w:val="95"/>
        </w:rPr>
        <w:t> </w:t>
      </w:r>
      <w:r>
        <w:rPr>
          <w:spacing w:val="-2"/>
          <w:w w:val="95"/>
        </w:rPr>
        <w:t>result</w:t>
      </w:r>
      <w:r>
        <w:rPr>
          <w:spacing w:val="-20"/>
          <w:w w:val="95"/>
        </w:rPr>
        <w:t> </w:t>
      </w:r>
      <w:r>
        <w:rPr>
          <w:w w:val="95"/>
        </w:rPr>
        <w:t>than</w:t>
      </w:r>
      <w:r>
        <w:rPr>
          <w:spacing w:val="-20"/>
          <w:w w:val="95"/>
        </w:rPr>
        <w:t> </w:t>
      </w:r>
      <w:r>
        <w:rPr>
          <w:i/>
          <w:w w:val="95"/>
        </w:rPr>
        <w:t>M</w:t>
      </w:r>
      <w:r>
        <w:rPr>
          <w:w w:val="95"/>
        </w:rPr>
        <w:t>.</w:t>
      </w:r>
      <w:r>
        <w:rPr>
          <w:spacing w:val="-20"/>
          <w:w w:val="95"/>
        </w:rPr>
        <w:t> </w:t>
      </w:r>
      <w:r>
        <w:rPr>
          <w:spacing w:val="-5"/>
          <w:w w:val="95"/>
        </w:rPr>
        <w:t>Finally,</w:t>
      </w:r>
      <w:r>
        <w:rPr>
          <w:spacing w:val="-20"/>
          <w:w w:val="95"/>
        </w:rPr>
        <w:t> </w:t>
      </w:r>
      <w:r>
        <w:rPr>
          <w:w w:val="95"/>
        </w:rPr>
        <w:t>with</w:t>
      </w:r>
      <w:r>
        <w:rPr>
          <w:spacing w:val="-20"/>
          <w:w w:val="95"/>
        </w:rPr>
        <w:t> </w:t>
      </w:r>
      <w:r>
        <w:rPr>
          <w:w w:val="95"/>
        </w:rPr>
        <w:t>the</w:t>
      </w:r>
      <w:r>
        <w:rPr>
          <w:spacing w:val="-20"/>
          <w:w w:val="95"/>
        </w:rPr>
        <w:t> </w:t>
      </w:r>
      <w:r>
        <w:rPr>
          <w:w w:val="95"/>
        </w:rPr>
        <w:t>best</w:t>
      </w:r>
      <w:r>
        <w:rPr>
          <w:spacing w:val="-20"/>
          <w:w w:val="95"/>
        </w:rPr>
        <w:t> </w:t>
      </w:r>
      <w:r>
        <w:rPr>
          <w:w w:val="95"/>
        </w:rPr>
        <w:t>combinations</w:t>
      </w:r>
      <w:r>
        <w:rPr>
          <w:spacing w:val="-20"/>
          <w:w w:val="95"/>
        </w:rPr>
        <w:t> </w:t>
      </w:r>
      <w:r>
        <w:rPr>
          <w:w w:val="95"/>
        </w:rPr>
        <w:t>obtained from</w:t>
      </w:r>
      <w:r>
        <w:rPr>
          <w:spacing w:val="-16"/>
          <w:w w:val="95"/>
        </w:rPr>
        <w:t> </w:t>
      </w:r>
      <w:r>
        <w:rPr>
          <w:w w:val="95"/>
        </w:rPr>
        <w:t>the</w:t>
      </w:r>
      <w:r>
        <w:rPr>
          <w:spacing w:val="-16"/>
          <w:w w:val="95"/>
        </w:rPr>
        <w:t> </w:t>
      </w:r>
      <w:r>
        <w:rPr>
          <w:w w:val="95"/>
        </w:rPr>
        <w:t>first</w:t>
      </w:r>
      <w:r>
        <w:rPr>
          <w:spacing w:val="-16"/>
          <w:w w:val="95"/>
        </w:rPr>
        <w:t> </w:t>
      </w:r>
      <w:r>
        <w:rPr>
          <w:w w:val="95"/>
        </w:rPr>
        <w:t>two</w:t>
      </w:r>
      <w:r>
        <w:rPr>
          <w:spacing w:val="-16"/>
          <w:w w:val="95"/>
        </w:rPr>
        <w:t> </w:t>
      </w:r>
      <w:r>
        <w:rPr>
          <w:w w:val="95"/>
        </w:rPr>
        <w:t>experiments,</w:t>
      </w:r>
      <w:r>
        <w:rPr>
          <w:spacing w:val="-16"/>
          <w:w w:val="95"/>
        </w:rPr>
        <w:t> </w:t>
      </w:r>
      <w:r>
        <w:rPr>
          <w:w w:val="95"/>
        </w:rPr>
        <w:t>we</w:t>
      </w:r>
      <w:r>
        <w:rPr>
          <w:spacing w:val="-16"/>
          <w:w w:val="95"/>
        </w:rPr>
        <w:t> </w:t>
      </w:r>
      <w:r>
        <w:rPr>
          <w:w w:val="95"/>
        </w:rPr>
        <w:t>tried</w:t>
      </w:r>
      <w:r>
        <w:rPr>
          <w:spacing w:val="-16"/>
          <w:w w:val="95"/>
        </w:rPr>
        <w:t> </w:t>
      </w:r>
      <w:r>
        <w:rPr>
          <w:w w:val="95"/>
        </w:rPr>
        <w:t>different</w:t>
      </w:r>
      <w:r>
        <w:rPr>
          <w:spacing w:val="-16"/>
          <w:w w:val="95"/>
        </w:rPr>
        <w:t> </w:t>
      </w:r>
      <w:r>
        <w:rPr>
          <w:w w:val="95"/>
        </w:rPr>
        <w:t>sentence</w:t>
      </w:r>
      <w:r>
        <w:rPr>
          <w:spacing w:val="-16"/>
          <w:w w:val="95"/>
        </w:rPr>
        <w:t> </w:t>
      </w:r>
      <w:r>
        <w:rPr>
          <w:w w:val="95"/>
        </w:rPr>
        <w:t>selection</w:t>
      </w:r>
      <w:r>
        <w:rPr>
          <w:spacing w:val="-17"/>
          <w:w w:val="95"/>
        </w:rPr>
        <w:t> </w:t>
      </w:r>
      <w:r>
        <w:rPr>
          <w:w w:val="95"/>
        </w:rPr>
        <w:t>variants;</w:t>
      </w:r>
      <w:r>
        <w:rPr>
          <w:spacing w:val="-17"/>
          <w:w w:val="95"/>
        </w:rPr>
        <w:t> </w:t>
      </w:r>
      <w:r>
        <w:rPr>
          <w:w w:val="95"/>
        </w:rPr>
        <w:t>see </w:t>
      </w:r>
      <w:r>
        <w:rPr/>
        <w:t>the</w:t>
      </w:r>
      <w:r>
        <w:rPr>
          <w:spacing w:val="-14"/>
        </w:rPr>
        <w:t> </w:t>
      </w:r>
      <w:r>
        <w:rPr/>
        <w:t>last</w:t>
      </w:r>
      <w:r>
        <w:rPr>
          <w:spacing w:val="-14"/>
        </w:rPr>
        <w:t> </w:t>
      </w:r>
      <w:r>
        <w:rPr>
          <w:spacing w:val="-3"/>
        </w:rPr>
        <w:t>third</w:t>
      </w:r>
      <w:r>
        <w:rPr>
          <w:spacing w:val="-14"/>
        </w:rPr>
        <w:t> </w:t>
      </w:r>
      <w:r>
        <w:rPr/>
        <w:t>of</w:t>
      </w:r>
      <w:r>
        <w:rPr>
          <w:spacing w:val="-14"/>
        </w:rPr>
        <w:t> </w:t>
      </w:r>
      <w:r>
        <w:rPr>
          <w:spacing w:val="-6"/>
        </w:rPr>
        <w:t>Table</w:t>
      </w:r>
      <w:r>
        <w:rPr>
          <w:spacing w:val="-14"/>
        </w:rPr>
        <w:t> </w:t>
      </w:r>
      <w:r>
        <w:rPr>
          <w:spacing w:val="-7"/>
        </w:rPr>
        <w:t>IV.2.</w:t>
      </w:r>
    </w:p>
    <w:p>
      <w:pPr>
        <w:pStyle w:val="BodyText"/>
        <w:spacing w:before="11"/>
        <w:rPr>
          <w:sz w:val="21"/>
        </w:rPr>
      </w:pPr>
    </w:p>
    <w:p>
      <w:pPr>
        <w:pStyle w:val="Heading2"/>
        <w:ind w:right="2637"/>
      </w:pPr>
      <w:r>
        <w:rPr>
          <w:w w:val="95"/>
        </w:rPr>
        <w:t>Table IV.2</w:t>
      </w:r>
    </w:p>
    <w:p>
      <w:pPr>
        <w:spacing w:line="242" w:lineRule="auto" w:before="2"/>
        <w:ind w:left="1893" w:right="1891" w:firstLine="0"/>
        <w:jc w:val="center"/>
        <w:rPr>
          <w:b/>
          <w:sz w:val="22"/>
        </w:rPr>
      </w:pPr>
      <w:r>
        <w:rPr>
          <w:b/>
          <w:w w:val="90"/>
          <w:sz w:val="22"/>
        </w:rPr>
        <w:t>Results of the experiment where multiword descriptions are extracted from each sentence</w:t>
      </w:r>
    </w:p>
    <w:p>
      <w:pPr>
        <w:pStyle w:val="BodyText"/>
        <w:spacing w:before="4" w:after="1"/>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9"/>
        <w:gridCol w:w="1179"/>
        <w:gridCol w:w="1179"/>
        <w:gridCol w:w="1179"/>
        <w:gridCol w:w="1179"/>
        <w:gridCol w:w="1179"/>
      </w:tblGrid>
      <w:tr>
        <w:trPr>
          <w:trHeight w:val="442" w:hRule="exact"/>
        </w:trPr>
        <w:tc>
          <w:tcPr>
            <w:tcW w:w="1179" w:type="dxa"/>
          </w:tcPr>
          <w:p>
            <w:pPr>
              <w:pStyle w:val="TableParagraph"/>
              <w:spacing w:line="220" w:lineRule="exact" w:before="1"/>
              <w:ind w:left="289" w:right="227" w:firstLine="114"/>
              <w:jc w:val="left"/>
              <w:rPr>
                <w:i/>
                <w:sz w:val="20"/>
              </w:rPr>
            </w:pPr>
            <w:r>
              <w:rPr>
                <w:i/>
                <w:w w:val="90"/>
                <w:sz w:val="19"/>
              </w:rPr>
              <w:t>Term </w:t>
            </w:r>
            <w:r>
              <w:rPr>
                <w:i/>
                <w:w w:val="70"/>
                <w:sz w:val="20"/>
              </w:rPr>
              <w:t>selecttion</w:t>
            </w:r>
          </w:p>
        </w:tc>
        <w:tc>
          <w:tcPr>
            <w:tcW w:w="1179" w:type="dxa"/>
            <w:vMerge w:val="restart"/>
          </w:tcPr>
          <w:p>
            <w:pPr>
              <w:pStyle w:val="TableParagraph"/>
              <w:spacing w:line="220" w:lineRule="exact" w:before="112"/>
              <w:ind w:left="234" w:right="227" w:firstLine="169"/>
              <w:jc w:val="left"/>
              <w:rPr>
                <w:i/>
                <w:sz w:val="19"/>
              </w:rPr>
            </w:pPr>
            <w:r>
              <w:rPr>
                <w:i/>
                <w:w w:val="95"/>
                <w:sz w:val="20"/>
              </w:rPr>
              <w:t>Term </w:t>
            </w:r>
            <w:r>
              <w:rPr>
                <w:i/>
                <w:w w:val="80"/>
                <w:sz w:val="19"/>
              </w:rPr>
              <w:t>weightting</w:t>
            </w:r>
          </w:p>
        </w:tc>
        <w:tc>
          <w:tcPr>
            <w:tcW w:w="1179" w:type="dxa"/>
            <w:vMerge w:val="restart"/>
          </w:tcPr>
          <w:p>
            <w:pPr>
              <w:pStyle w:val="TableParagraph"/>
              <w:spacing w:line="220" w:lineRule="exact" w:before="112"/>
              <w:ind w:left="289" w:right="269" w:hanging="16"/>
              <w:jc w:val="left"/>
              <w:rPr>
                <w:i/>
                <w:sz w:val="19"/>
              </w:rPr>
            </w:pPr>
            <w:r>
              <w:rPr>
                <w:i/>
                <w:w w:val="75"/>
                <w:sz w:val="20"/>
              </w:rPr>
              <w:t>Senttence </w:t>
            </w:r>
            <w:r>
              <w:rPr>
                <w:i/>
                <w:w w:val="75"/>
                <w:sz w:val="19"/>
              </w:rPr>
              <w:t>selecttion</w:t>
            </w:r>
          </w:p>
        </w:tc>
        <w:tc>
          <w:tcPr>
            <w:tcW w:w="3538" w:type="dxa"/>
            <w:gridSpan w:val="3"/>
          </w:tcPr>
          <w:p>
            <w:pPr>
              <w:pStyle w:val="TableParagraph"/>
              <w:spacing w:before="97"/>
              <w:ind w:left="1446" w:right="1446"/>
              <w:rPr>
                <w:i/>
                <w:sz w:val="20"/>
              </w:rPr>
            </w:pPr>
            <w:r>
              <w:rPr>
                <w:i/>
                <w:w w:val="90"/>
                <w:sz w:val="20"/>
              </w:rPr>
              <w:t>Resultts</w:t>
            </w:r>
          </w:p>
        </w:tc>
      </w:tr>
      <w:tr>
        <w:trPr>
          <w:trHeight w:val="222" w:hRule="exact"/>
        </w:trPr>
        <w:tc>
          <w:tcPr>
            <w:tcW w:w="1179" w:type="dxa"/>
          </w:tcPr>
          <w:p>
            <w:pPr>
              <w:pStyle w:val="TableParagraph"/>
              <w:spacing w:line="219" w:lineRule="exact" w:before="0"/>
              <w:ind w:left="97" w:right="97"/>
              <w:rPr>
                <w:i/>
                <w:sz w:val="19"/>
              </w:rPr>
            </w:pPr>
            <w:r>
              <w:rPr>
                <w:i/>
                <w:sz w:val="19"/>
              </w:rPr>
              <w:t>Term</w:t>
            </w:r>
          </w:p>
        </w:tc>
        <w:tc>
          <w:tcPr>
            <w:tcW w:w="1179" w:type="dxa"/>
            <w:vMerge/>
          </w:tcPr>
          <w:p>
            <w:pPr/>
          </w:p>
        </w:tc>
        <w:tc>
          <w:tcPr>
            <w:tcW w:w="1179" w:type="dxa"/>
            <w:vMerge/>
          </w:tcPr>
          <w:p>
            <w:pPr/>
          </w:p>
        </w:tc>
        <w:tc>
          <w:tcPr>
            <w:tcW w:w="1179" w:type="dxa"/>
          </w:tcPr>
          <w:p>
            <w:pPr>
              <w:pStyle w:val="TableParagraph"/>
              <w:spacing w:line="219" w:lineRule="exact" w:before="0"/>
              <w:ind w:left="97" w:right="97"/>
              <w:rPr>
                <w:i/>
                <w:sz w:val="19"/>
              </w:rPr>
            </w:pPr>
            <w:r>
              <w:rPr>
                <w:i/>
                <w:sz w:val="19"/>
              </w:rPr>
              <w:t>Recall</w:t>
            </w:r>
          </w:p>
        </w:tc>
        <w:tc>
          <w:tcPr>
            <w:tcW w:w="1179" w:type="dxa"/>
          </w:tcPr>
          <w:p>
            <w:pPr>
              <w:pStyle w:val="TableParagraph"/>
              <w:spacing w:line="219" w:lineRule="exact" w:before="0"/>
              <w:ind w:right="261"/>
              <w:jc w:val="right"/>
              <w:rPr>
                <w:i/>
                <w:sz w:val="19"/>
              </w:rPr>
            </w:pPr>
            <w:r>
              <w:rPr>
                <w:i/>
                <w:w w:val="85"/>
                <w:sz w:val="19"/>
              </w:rPr>
              <w:t>Precision</w:t>
            </w:r>
          </w:p>
        </w:tc>
        <w:tc>
          <w:tcPr>
            <w:tcW w:w="1179" w:type="dxa"/>
          </w:tcPr>
          <w:p>
            <w:pPr>
              <w:pStyle w:val="TableParagraph"/>
              <w:spacing w:line="219" w:lineRule="exact" w:before="0"/>
              <w:ind w:left="97" w:right="97"/>
              <w:rPr>
                <w:i/>
                <w:sz w:val="19"/>
              </w:rPr>
            </w:pPr>
            <w:r>
              <w:rPr>
                <w:i/>
                <w:sz w:val="19"/>
              </w:rPr>
              <w:t>F-measure</w:t>
            </w:r>
          </w:p>
        </w:tc>
      </w:tr>
      <w:tr>
        <w:trPr>
          <w:trHeight w:val="222" w:hRule="exact"/>
        </w:trPr>
        <w:tc>
          <w:tcPr>
            <w:tcW w:w="1179" w:type="dxa"/>
            <w:vMerge w:val="restart"/>
          </w:tcPr>
          <w:p>
            <w:pPr>
              <w:pStyle w:val="TableParagraph"/>
              <w:spacing w:before="0"/>
              <w:jc w:val="left"/>
              <w:rPr>
                <w:b/>
                <w:sz w:val="20"/>
              </w:rPr>
            </w:pPr>
          </w:p>
          <w:p>
            <w:pPr>
              <w:pStyle w:val="TableParagraph"/>
              <w:spacing w:before="6"/>
              <w:jc w:val="left"/>
              <w:rPr>
                <w:b/>
                <w:sz w:val="29"/>
              </w:rPr>
            </w:pPr>
          </w:p>
          <w:p>
            <w:pPr>
              <w:pStyle w:val="TableParagraph"/>
              <w:spacing w:before="0"/>
              <w:rPr>
                <w:i/>
                <w:sz w:val="20"/>
              </w:rPr>
            </w:pPr>
            <w:r>
              <w:rPr>
                <w:i/>
                <w:w w:val="103"/>
                <w:sz w:val="20"/>
              </w:rPr>
              <w:t>M</w:t>
            </w:r>
          </w:p>
        </w:tc>
        <w:tc>
          <w:tcPr>
            <w:tcW w:w="1179" w:type="dxa"/>
          </w:tcPr>
          <w:p>
            <w:pPr>
              <w:pStyle w:val="TableParagraph"/>
              <w:spacing w:line="219" w:lineRule="exact" w:before="0"/>
              <w:ind w:left="97" w:right="97"/>
              <w:rPr>
                <w:i/>
                <w:sz w:val="19"/>
              </w:rPr>
            </w:pPr>
            <w:r>
              <w:rPr>
                <w:i/>
                <w:w w:val="110"/>
                <w:sz w:val="19"/>
              </w:rPr>
              <w:t>l </w:t>
            </w:r>
            <w:r>
              <w:rPr>
                <w:i/>
                <w:w w:val="130"/>
                <w:sz w:val="19"/>
              </w:rPr>
              <w:t>× </w:t>
            </w:r>
            <w:r>
              <w:rPr>
                <w:i/>
                <w:w w:val="110"/>
                <w:sz w:val="19"/>
              </w:rPr>
              <w:t>f</w:t>
            </w:r>
          </w:p>
        </w:tc>
        <w:tc>
          <w:tcPr>
            <w:tcW w:w="1179" w:type="dxa"/>
            <w:vMerge w:val="restart"/>
          </w:tcPr>
          <w:p>
            <w:pPr>
              <w:pStyle w:val="TableParagraph"/>
              <w:spacing w:before="0"/>
              <w:jc w:val="left"/>
              <w:rPr>
                <w:b/>
                <w:sz w:val="20"/>
              </w:rPr>
            </w:pPr>
          </w:p>
          <w:p>
            <w:pPr>
              <w:pStyle w:val="TableParagraph"/>
              <w:spacing w:before="6"/>
              <w:jc w:val="left"/>
              <w:rPr>
                <w:b/>
                <w:sz w:val="29"/>
              </w:rPr>
            </w:pPr>
          </w:p>
          <w:p>
            <w:pPr>
              <w:pStyle w:val="TableParagraph"/>
              <w:spacing w:before="0"/>
              <w:ind w:left="97" w:right="97"/>
              <w:rPr>
                <w:sz w:val="20"/>
              </w:rPr>
            </w:pPr>
            <w:r>
              <w:rPr>
                <w:w w:val="95"/>
                <w:sz w:val="20"/>
              </w:rPr>
              <w:t>best</w:t>
            </w:r>
          </w:p>
        </w:tc>
        <w:tc>
          <w:tcPr>
            <w:tcW w:w="1179" w:type="dxa"/>
          </w:tcPr>
          <w:p>
            <w:pPr>
              <w:pStyle w:val="TableParagraph"/>
              <w:spacing w:line="219" w:lineRule="exact" w:before="0"/>
              <w:ind w:left="97" w:right="97"/>
              <w:rPr>
                <w:sz w:val="19"/>
              </w:rPr>
            </w:pPr>
            <w:r>
              <w:rPr>
                <w:sz w:val="19"/>
              </w:rPr>
              <w:t>0.43734</w:t>
            </w:r>
          </w:p>
        </w:tc>
        <w:tc>
          <w:tcPr>
            <w:tcW w:w="1179" w:type="dxa"/>
          </w:tcPr>
          <w:p>
            <w:pPr>
              <w:pStyle w:val="TableParagraph"/>
              <w:spacing w:line="219" w:lineRule="exact" w:before="0"/>
              <w:ind w:right="261"/>
              <w:jc w:val="right"/>
              <w:rPr>
                <w:sz w:val="19"/>
              </w:rPr>
            </w:pPr>
            <w:r>
              <w:rPr>
                <w:w w:val="95"/>
                <w:sz w:val="19"/>
              </w:rPr>
              <w:t>0.45402</w:t>
            </w:r>
          </w:p>
        </w:tc>
        <w:tc>
          <w:tcPr>
            <w:tcW w:w="1179" w:type="dxa"/>
          </w:tcPr>
          <w:p>
            <w:pPr>
              <w:pStyle w:val="TableParagraph"/>
              <w:spacing w:line="219" w:lineRule="exact" w:before="0"/>
              <w:ind w:left="97" w:right="97"/>
              <w:rPr>
                <w:sz w:val="19"/>
              </w:rPr>
            </w:pPr>
            <w:r>
              <w:rPr>
                <w:sz w:val="19"/>
              </w:rPr>
              <w:t>0.44519</w:t>
            </w:r>
          </w:p>
        </w:tc>
      </w:tr>
      <w:tr>
        <w:trPr>
          <w:trHeight w:val="222" w:hRule="exact"/>
        </w:trPr>
        <w:tc>
          <w:tcPr>
            <w:tcW w:w="1179" w:type="dxa"/>
            <w:vMerge/>
          </w:tcPr>
          <w:p>
            <w:pPr/>
          </w:p>
        </w:tc>
        <w:tc>
          <w:tcPr>
            <w:tcW w:w="1179" w:type="dxa"/>
          </w:tcPr>
          <w:p>
            <w:pPr>
              <w:pStyle w:val="TableParagraph"/>
              <w:spacing w:line="219" w:lineRule="exact" w:before="0"/>
              <w:rPr>
                <w:sz w:val="19"/>
              </w:rPr>
            </w:pPr>
            <w:r>
              <w:rPr>
                <w:w w:val="93"/>
                <w:sz w:val="19"/>
              </w:rPr>
              <w:t>1</w:t>
            </w:r>
          </w:p>
        </w:tc>
        <w:tc>
          <w:tcPr>
            <w:tcW w:w="1179" w:type="dxa"/>
            <w:vMerge/>
          </w:tcPr>
          <w:p>
            <w:pPr/>
          </w:p>
        </w:tc>
        <w:tc>
          <w:tcPr>
            <w:tcW w:w="1179" w:type="dxa"/>
          </w:tcPr>
          <w:p>
            <w:pPr>
              <w:pStyle w:val="TableParagraph"/>
              <w:spacing w:line="219" w:lineRule="exact" w:before="0"/>
              <w:ind w:left="97" w:right="97"/>
              <w:rPr>
                <w:sz w:val="19"/>
              </w:rPr>
            </w:pPr>
            <w:r>
              <w:rPr>
                <w:sz w:val="19"/>
              </w:rPr>
              <w:t>0.43881</w:t>
            </w:r>
          </w:p>
        </w:tc>
        <w:tc>
          <w:tcPr>
            <w:tcW w:w="1179" w:type="dxa"/>
          </w:tcPr>
          <w:p>
            <w:pPr>
              <w:pStyle w:val="TableParagraph"/>
              <w:spacing w:line="219" w:lineRule="exact" w:before="0"/>
              <w:ind w:right="261"/>
              <w:jc w:val="right"/>
              <w:rPr>
                <w:sz w:val="19"/>
              </w:rPr>
            </w:pPr>
            <w:r>
              <w:rPr>
                <w:w w:val="95"/>
                <w:sz w:val="19"/>
              </w:rPr>
              <w:t>0.45415</w:t>
            </w:r>
          </w:p>
        </w:tc>
        <w:tc>
          <w:tcPr>
            <w:tcW w:w="1179" w:type="dxa"/>
          </w:tcPr>
          <w:p>
            <w:pPr>
              <w:pStyle w:val="TableParagraph"/>
              <w:spacing w:line="219" w:lineRule="exact" w:before="0"/>
              <w:ind w:left="97" w:right="97"/>
              <w:rPr>
                <w:sz w:val="19"/>
              </w:rPr>
            </w:pPr>
            <w:r>
              <w:rPr>
                <w:sz w:val="19"/>
              </w:rPr>
              <w:t>0.44600</w:t>
            </w:r>
          </w:p>
        </w:tc>
      </w:tr>
      <w:tr>
        <w:trPr>
          <w:trHeight w:val="222" w:hRule="exact"/>
        </w:trPr>
        <w:tc>
          <w:tcPr>
            <w:tcW w:w="1179" w:type="dxa"/>
            <w:vMerge/>
          </w:tcPr>
          <w:p>
            <w:pPr/>
          </w:p>
        </w:tc>
        <w:tc>
          <w:tcPr>
            <w:tcW w:w="1179" w:type="dxa"/>
          </w:tcPr>
          <w:p>
            <w:pPr>
              <w:pStyle w:val="TableParagraph"/>
              <w:spacing w:line="221" w:lineRule="exact" w:before="0"/>
              <w:rPr>
                <w:i/>
                <w:sz w:val="20"/>
              </w:rPr>
            </w:pPr>
            <w:r>
              <w:rPr>
                <w:i/>
                <w:w w:val="92"/>
                <w:sz w:val="20"/>
              </w:rPr>
              <w:t>l</w:t>
            </w:r>
          </w:p>
        </w:tc>
        <w:tc>
          <w:tcPr>
            <w:tcW w:w="1179" w:type="dxa"/>
            <w:vMerge/>
          </w:tcPr>
          <w:p>
            <w:pPr/>
          </w:p>
        </w:tc>
        <w:tc>
          <w:tcPr>
            <w:tcW w:w="1179" w:type="dxa"/>
          </w:tcPr>
          <w:p>
            <w:pPr>
              <w:pStyle w:val="TableParagraph"/>
              <w:spacing w:line="221" w:lineRule="exact" w:before="0"/>
              <w:ind w:left="97" w:right="97"/>
              <w:rPr>
                <w:sz w:val="20"/>
              </w:rPr>
            </w:pPr>
            <w:r>
              <w:rPr>
                <w:sz w:val="20"/>
              </w:rPr>
              <w:t>0.43824</w:t>
            </w:r>
          </w:p>
        </w:tc>
        <w:tc>
          <w:tcPr>
            <w:tcW w:w="1179" w:type="dxa"/>
          </w:tcPr>
          <w:p>
            <w:pPr>
              <w:pStyle w:val="TableParagraph"/>
              <w:spacing w:line="221" w:lineRule="exact" w:before="0"/>
              <w:ind w:right="261"/>
              <w:jc w:val="right"/>
              <w:rPr>
                <w:sz w:val="20"/>
              </w:rPr>
            </w:pPr>
            <w:r>
              <w:rPr>
                <w:w w:val="90"/>
                <w:sz w:val="20"/>
              </w:rPr>
              <w:t>0.45487</w:t>
            </w:r>
          </w:p>
        </w:tc>
        <w:tc>
          <w:tcPr>
            <w:tcW w:w="1179" w:type="dxa"/>
          </w:tcPr>
          <w:p>
            <w:pPr>
              <w:pStyle w:val="TableParagraph"/>
              <w:spacing w:line="221" w:lineRule="exact" w:before="0"/>
              <w:ind w:left="97" w:right="97"/>
              <w:rPr>
                <w:sz w:val="20"/>
              </w:rPr>
            </w:pPr>
            <w:r>
              <w:rPr>
                <w:sz w:val="20"/>
              </w:rPr>
              <w:t>0.44606</w:t>
            </w:r>
          </w:p>
        </w:tc>
      </w:tr>
      <w:tr>
        <w:trPr>
          <w:trHeight w:val="222" w:hRule="exact"/>
        </w:trPr>
        <w:tc>
          <w:tcPr>
            <w:tcW w:w="1179" w:type="dxa"/>
            <w:vMerge/>
          </w:tcPr>
          <w:p>
            <w:pPr/>
          </w:p>
        </w:tc>
        <w:tc>
          <w:tcPr>
            <w:tcW w:w="1179" w:type="dxa"/>
          </w:tcPr>
          <w:p>
            <w:pPr>
              <w:pStyle w:val="TableParagraph"/>
              <w:spacing w:line="221" w:lineRule="exact" w:before="0"/>
              <w:ind w:right="1"/>
              <w:rPr>
                <w:i/>
                <w:sz w:val="20"/>
              </w:rPr>
            </w:pPr>
            <w:r>
              <w:rPr>
                <w:i/>
                <w:w w:val="84"/>
                <w:sz w:val="20"/>
              </w:rPr>
              <w:t>f</w:t>
            </w:r>
          </w:p>
        </w:tc>
        <w:tc>
          <w:tcPr>
            <w:tcW w:w="1179" w:type="dxa"/>
            <w:vMerge/>
          </w:tcPr>
          <w:p>
            <w:pPr/>
          </w:p>
        </w:tc>
        <w:tc>
          <w:tcPr>
            <w:tcW w:w="1179" w:type="dxa"/>
          </w:tcPr>
          <w:p>
            <w:pPr>
              <w:pStyle w:val="TableParagraph"/>
              <w:spacing w:line="221" w:lineRule="exact" w:before="0"/>
              <w:ind w:left="96" w:right="97"/>
              <w:rPr>
                <w:b/>
                <w:sz w:val="20"/>
              </w:rPr>
            </w:pPr>
            <w:r>
              <w:rPr>
                <w:b/>
                <w:w w:val="95"/>
                <w:sz w:val="20"/>
              </w:rPr>
              <w:t>0.44034</w:t>
            </w:r>
          </w:p>
        </w:tc>
        <w:tc>
          <w:tcPr>
            <w:tcW w:w="1179" w:type="dxa"/>
          </w:tcPr>
          <w:p>
            <w:pPr>
              <w:pStyle w:val="TableParagraph"/>
              <w:spacing w:line="221" w:lineRule="exact" w:before="0"/>
              <w:ind w:right="259"/>
              <w:jc w:val="right"/>
              <w:rPr>
                <w:b/>
                <w:sz w:val="20"/>
              </w:rPr>
            </w:pPr>
            <w:r>
              <w:rPr>
                <w:b/>
                <w:w w:val="85"/>
                <w:sz w:val="20"/>
              </w:rPr>
              <w:t>0.45581</w:t>
            </w:r>
          </w:p>
        </w:tc>
        <w:tc>
          <w:tcPr>
            <w:tcW w:w="1179" w:type="dxa"/>
          </w:tcPr>
          <w:p>
            <w:pPr>
              <w:pStyle w:val="TableParagraph"/>
              <w:spacing w:line="221" w:lineRule="exact" w:before="0"/>
              <w:ind w:left="96" w:right="97"/>
              <w:rPr>
                <w:b/>
                <w:sz w:val="20"/>
              </w:rPr>
            </w:pPr>
            <w:r>
              <w:rPr>
                <w:b/>
                <w:w w:val="95"/>
                <w:sz w:val="20"/>
              </w:rPr>
              <w:t>0.44759</w:t>
            </w:r>
          </w:p>
        </w:tc>
      </w:tr>
      <w:tr>
        <w:trPr>
          <w:trHeight w:val="222" w:hRule="exact"/>
        </w:trPr>
        <w:tc>
          <w:tcPr>
            <w:tcW w:w="1179" w:type="dxa"/>
            <w:vMerge/>
          </w:tcPr>
          <w:p>
            <w:pPr/>
          </w:p>
        </w:tc>
        <w:tc>
          <w:tcPr>
            <w:tcW w:w="1179" w:type="dxa"/>
          </w:tcPr>
          <w:p>
            <w:pPr>
              <w:pStyle w:val="TableParagraph"/>
              <w:spacing w:line="221" w:lineRule="exact" w:before="0"/>
              <w:ind w:left="96" w:right="97"/>
              <w:rPr>
                <w:i/>
                <w:sz w:val="20"/>
              </w:rPr>
            </w:pPr>
            <w:r>
              <w:rPr>
                <w:i/>
                <w:w w:val="110"/>
                <w:sz w:val="20"/>
              </w:rPr>
              <w:t>l </w:t>
            </w:r>
            <w:r>
              <w:rPr>
                <w:i/>
                <w:w w:val="125"/>
                <w:sz w:val="20"/>
              </w:rPr>
              <w:t>× </w:t>
            </w:r>
            <w:r>
              <w:rPr>
                <w:i/>
                <w:w w:val="110"/>
                <w:sz w:val="20"/>
              </w:rPr>
              <w:t>l</w:t>
            </w:r>
          </w:p>
        </w:tc>
        <w:tc>
          <w:tcPr>
            <w:tcW w:w="1179" w:type="dxa"/>
            <w:vMerge/>
          </w:tcPr>
          <w:p>
            <w:pPr/>
          </w:p>
        </w:tc>
        <w:tc>
          <w:tcPr>
            <w:tcW w:w="1179" w:type="dxa"/>
          </w:tcPr>
          <w:p>
            <w:pPr>
              <w:pStyle w:val="TableParagraph"/>
              <w:spacing w:line="221" w:lineRule="exact" w:before="0"/>
              <w:ind w:left="96" w:right="97"/>
              <w:rPr>
                <w:sz w:val="20"/>
              </w:rPr>
            </w:pPr>
            <w:r>
              <w:rPr>
                <w:sz w:val="20"/>
              </w:rPr>
              <w:t>0.42839</w:t>
            </w:r>
          </w:p>
        </w:tc>
        <w:tc>
          <w:tcPr>
            <w:tcW w:w="1179" w:type="dxa"/>
          </w:tcPr>
          <w:p>
            <w:pPr>
              <w:pStyle w:val="TableParagraph"/>
              <w:spacing w:line="221" w:lineRule="exact" w:before="0"/>
              <w:ind w:right="262"/>
              <w:jc w:val="right"/>
              <w:rPr>
                <w:sz w:val="20"/>
              </w:rPr>
            </w:pPr>
            <w:r>
              <w:rPr>
                <w:w w:val="90"/>
                <w:sz w:val="20"/>
              </w:rPr>
              <w:t>0.44633</w:t>
            </w:r>
          </w:p>
        </w:tc>
        <w:tc>
          <w:tcPr>
            <w:tcW w:w="1179" w:type="dxa"/>
          </w:tcPr>
          <w:p>
            <w:pPr>
              <w:pStyle w:val="TableParagraph"/>
              <w:spacing w:line="221" w:lineRule="exact" w:before="0"/>
              <w:ind w:left="96" w:right="97"/>
              <w:rPr>
                <w:sz w:val="20"/>
              </w:rPr>
            </w:pPr>
            <w:r>
              <w:rPr>
                <w:sz w:val="20"/>
              </w:rPr>
              <w:t>0.43685</w:t>
            </w:r>
          </w:p>
        </w:tc>
      </w:tr>
      <w:tr>
        <w:trPr>
          <w:trHeight w:val="300" w:hRule="exact"/>
        </w:trPr>
        <w:tc>
          <w:tcPr>
            <w:tcW w:w="1179" w:type="dxa"/>
            <w:vMerge/>
          </w:tcPr>
          <w:p>
            <w:pPr/>
          </w:p>
        </w:tc>
        <w:tc>
          <w:tcPr>
            <w:tcW w:w="1179" w:type="dxa"/>
          </w:tcPr>
          <w:p>
            <w:pPr>
              <w:pStyle w:val="TableParagraph"/>
              <w:spacing w:before="26"/>
              <w:ind w:left="96" w:right="97"/>
              <w:rPr>
                <w:i/>
                <w:sz w:val="20"/>
              </w:rPr>
            </w:pPr>
            <w:r>
              <w:rPr>
                <w:i/>
                <w:w w:val="105"/>
                <w:sz w:val="20"/>
              </w:rPr>
              <w:t>l </w:t>
            </w:r>
            <w:r>
              <w:rPr>
                <w:i/>
                <w:w w:val="125"/>
                <w:sz w:val="20"/>
              </w:rPr>
              <w:t>×× </w:t>
            </w:r>
            <w:r>
              <w:rPr>
                <w:i/>
                <w:w w:val="105"/>
                <w:sz w:val="20"/>
              </w:rPr>
              <w:t>f</w:t>
            </w:r>
          </w:p>
        </w:tc>
        <w:tc>
          <w:tcPr>
            <w:tcW w:w="1179" w:type="dxa"/>
            <w:vMerge/>
          </w:tcPr>
          <w:p>
            <w:pPr/>
          </w:p>
        </w:tc>
        <w:tc>
          <w:tcPr>
            <w:tcW w:w="1179" w:type="dxa"/>
          </w:tcPr>
          <w:p>
            <w:pPr>
              <w:pStyle w:val="TableParagraph"/>
              <w:spacing w:line="221" w:lineRule="exact" w:before="0"/>
              <w:ind w:left="96" w:right="97"/>
              <w:rPr>
                <w:sz w:val="20"/>
              </w:rPr>
            </w:pPr>
            <w:r>
              <w:rPr>
                <w:sz w:val="20"/>
              </w:rPr>
              <w:t>0.42588</w:t>
            </w:r>
          </w:p>
        </w:tc>
        <w:tc>
          <w:tcPr>
            <w:tcW w:w="1179" w:type="dxa"/>
          </w:tcPr>
          <w:p>
            <w:pPr>
              <w:pStyle w:val="TableParagraph"/>
              <w:spacing w:line="221" w:lineRule="exact" w:before="0"/>
              <w:ind w:right="262"/>
              <w:jc w:val="right"/>
              <w:rPr>
                <w:sz w:val="20"/>
              </w:rPr>
            </w:pPr>
            <w:r>
              <w:rPr>
                <w:w w:val="90"/>
                <w:sz w:val="20"/>
              </w:rPr>
              <w:t>0.44360</w:t>
            </w:r>
          </w:p>
        </w:tc>
        <w:tc>
          <w:tcPr>
            <w:tcW w:w="1179" w:type="dxa"/>
          </w:tcPr>
          <w:p>
            <w:pPr>
              <w:pStyle w:val="TableParagraph"/>
              <w:spacing w:line="221" w:lineRule="exact" w:before="0"/>
              <w:ind w:left="96" w:right="97"/>
              <w:rPr>
                <w:sz w:val="20"/>
              </w:rPr>
            </w:pPr>
            <w:r>
              <w:rPr>
                <w:sz w:val="20"/>
              </w:rPr>
              <w:t>0.43423</w:t>
            </w:r>
          </w:p>
        </w:tc>
      </w:tr>
      <w:tr>
        <w:trPr>
          <w:trHeight w:val="222" w:hRule="exact"/>
        </w:trPr>
        <w:tc>
          <w:tcPr>
            <w:tcW w:w="1179" w:type="dxa"/>
            <w:vMerge w:val="restart"/>
          </w:tcPr>
          <w:p>
            <w:pPr>
              <w:pStyle w:val="TableParagraph"/>
              <w:spacing w:before="107"/>
              <w:ind w:right="1"/>
              <w:rPr>
                <w:i/>
                <w:sz w:val="19"/>
              </w:rPr>
            </w:pPr>
            <w:r>
              <w:rPr>
                <w:i/>
                <w:w w:val="95"/>
                <w:sz w:val="19"/>
              </w:rPr>
              <w:t>W</w:t>
            </w:r>
          </w:p>
        </w:tc>
        <w:tc>
          <w:tcPr>
            <w:tcW w:w="1179" w:type="dxa"/>
          </w:tcPr>
          <w:p>
            <w:pPr>
              <w:pStyle w:val="TableParagraph"/>
              <w:spacing w:line="221" w:lineRule="exact" w:before="0"/>
              <w:ind w:right="1"/>
              <w:rPr>
                <w:i/>
                <w:sz w:val="20"/>
              </w:rPr>
            </w:pPr>
            <w:r>
              <w:rPr>
                <w:i/>
                <w:w w:val="84"/>
                <w:sz w:val="20"/>
              </w:rPr>
              <w:t>f</w:t>
            </w:r>
          </w:p>
        </w:tc>
        <w:tc>
          <w:tcPr>
            <w:tcW w:w="1179" w:type="dxa"/>
            <w:vMerge w:val="restart"/>
          </w:tcPr>
          <w:p>
            <w:pPr>
              <w:pStyle w:val="TableParagraph"/>
              <w:spacing w:before="107"/>
              <w:ind w:left="96" w:right="97"/>
              <w:rPr>
                <w:sz w:val="19"/>
              </w:rPr>
            </w:pPr>
            <w:r>
              <w:rPr>
                <w:sz w:val="19"/>
              </w:rPr>
              <w:t>best</w:t>
            </w:r>
          </w:p>
        </w:tc>
        <w:tc>
          <w:tcPr>
            <w:tcW w:w="1179" w:type="dxa"/>
          </w:tcPr>
          <w:p>
            <w:pPr>
              <w:pStyle w:val="TableParagraph"/>
              <w:spacing w:line="221" w:lineRule="exact" w:before="0"/>
              <w:ind w:left="96" w:right="97"/>
              <w:rPr>
                <w:b/>
                <w:sz w:val="20"/>
              </w:rPr>
            </w:pPr>
            <w:r>
              <w:rPr>
                <w:b/>
                <w:w w:val="95"/>
                <w:sz w:val="20"/>
              </w:rPr>
              <w:t>0.44483</w:t>
            </w:r>
          </w:p>
        </w:tc>
        <w:tc>
          <w:tcPr>
            <w:tcW w:w="1179" w:type="dxa"/>
          </w:tcPr>
          <w:p>
            <w:pPr>
              <w:pStyle w:val="TableParagraph"/>
              <w:spacing w:line="221" w:lineRule="exact" w:before="0"/>
              <w:ind w:right="259"/>
              <w:jc w:val="right"/>
              <w:rPr>
                <w:b/>
                <w:sz w:val="20"/>
              </w:rPr>
            </w:pPr>
            <w:r>
              <w:rPr>
                <w:b/>
                <w:w w:val="85"/>
                <w:sz w:val="20"/>
              </w:rPr>
              <w:t>0.45829</w:t>
            </w:r>
          </w:p>
        </w:tc>
        <w:tc>
          <w:tcPr>
            <w:tcW w:w="1179" w:type="dxa"/>
          </w:tcPr>
          <w:p>
            <w:pPr>
              <w:pStyle w:val="TableParagraph"/>
              <w:spacing w:line="221" w:lineRule="exact" w:before="0"/>
              <w:ind w:left="96" w:right="97"/>
              <w:rPr>
                <w:b/>
                <w:sz w:val="20"/>
              </w:rPr>
            </w:pPr>
            <w:r>
              <w:rPr>
                <w:b/>
                <w:w w:val="95"/>
                <w:sz w:val="20"/>
              </w:rPr>
              <w:t>0.45134</w:t>
            </w:r>
          </w:p>
        </w:tc>
      </w:tr>
      <w:tr>
        <w:trPr>
          <w:trHeight w:val="222" w:hRule="exact"/>
        </w:trPr>
        <w:tc>
          <w:tcPr>
            <w:tcW w:w="1179" w:type="dxa"/>
            <w:vMerge/>
          </w:tcPr>
          <w:p>
            <w:pPr/>
          </w:p>
        </w:tc>
        <w:tc>
          <w:tcPr>
            <w:tcW w:w="1179" w:type="dxa"/>
          </w:tcPr>
          <w:p>
            <w:pPr>
              <w:pStyle w:val="TableParagraph"/>
              <w:spacing w:line="221" w:lineRule="exact" w:before="0"/>
              <w:ind w:right="1"/>
              <w:rPr>
                <w:sz w:val="20"/>
              </w:rPr>
            </w:pPr>
            <w:r>
              <w:rPr>
                <w:w w:val="89"/>
                <w:sz w:val="20"/>
              </w:rPr>
              <w:t>1</w:t>
            </w:r>
          </w:p>
        </w:tc>
        <w:tc>
          <w:tcPr>
            <w:tcW w:w="1179" w:type="dxa"/>
            <w:vMerge/>
          </w:tcPr>
          <w:p>
            <w:pPr/>
          </w:p>
        </w:tc>
        <w:tc>
          <w:tcPr>
            <w:tcW w:w="1179" w:type="dxa"/>
          </w:tcPr>
          <w:p>
            <w:pPr>
              <w:pStyle w:val="TableParagraph"/>
              <w:spacing w:line="221" w:lineRule="exact" w:before="0"/>
              <w:ind w:left="96" w:right="97"/>
              <w:rPr>
                <w:sz w:val="20"/>
              </w:rPr>
            </w:pPr>
            <w:r>
              <w:rPr>
                <w:sz w:val="20"/>
              </w:rPr>
              <w:t>0.38367</w:t>
            </w:r>
          </w:p>
        </w:tc>
        <w:tc>
          <w:tcPr>
            <w:tcW w:w="1179" w:type="dxa"/>
          </w:tcPr>
          <w:p>
            <w:pPr>
              <w:pStyle w:val="TableParagraph"/>
              <w:spacing w:line="221" w:lineRule="exact" w:before="0"/>
              <w:ind w:right="262"/>
              <w:jc w:val="right"/>
              <w:rPr>
                <w:sz w:val="20"/>
              </w:rPr>
            </w:pPr>
            <w:r>
              <w:rPr>
                <w:w w:val="90"/>
                <w:sz w:val="20"/>
              </w:rPr>
              <w:t>0.40290</w:t>
            </w:r>
          </w:p>
        </w:tc>
        <w:tc>
          <w:tcPr>
            <w:tcW w:w="1179" w:type="dxa"/>
          </w:tcPr>
          <w:p>
            <w:pPr>
              <w:pStyle w:val="TableParagraph"/>
              <w:spacing w:line="221" w:lineRule="exact" w:before="0"/>
              <w:ind w:left="96" w:right="97"/>
              <w:rPr>
                <w:sz w:val="20"/>
              </w:rPr>
            </w:pPr>
            <w:r>
              <w:rPr>
                <w:sz w:val="20"/>
              </w:rPr>
              <w:t>0.39291</w:t>
            </w:r>
          </w:p>
        </w:tc>
      </w:tr>
      <w:tr>
        <w:trPr>
          <w:trHeight w:val="291" w:hRule="exact"/>
        </w:trPr>
        <w:tc>
          <w:tcPr>
            <w:tcW w:w="1179" w:type="dxa"/>
            <w:vMerge w:val="restart"/>
          </w:tcPr>
          <w:p>
            <w:pPr>
              <w:pStyle w:val="TableParagraph"/>
              <w:spacing w:before="132"/>
              <w:ind w:right="1"/>
              <w:rPr>
                <w:i/>
                <w:sz w:val="20"/>
              </w:rPr>
            </w:pPr>
            <w:r>
              <w:rPr>
                <w:i/>
                <w:w w:val="90"/>
                <w:sz w:val="20"/>
              </w:rPr>
              <w:t>W</w:t>
            </w:r>
          </w:p>
        </w:tc>
        <w:tc>
          <w:tcPr>
            <w:tcW w:w="1179" w:type="dxa"/>
            <w:vMerge w:val="restart"/>
          </w:tcPr>
          <w:p>
            <w:pPr>
              <w:pStyle w:val="TableParagraph"/>
              <w:spacing w:before="132"/>
              <w:ind w:right="1"/>
              <w:rPr>
                <w:i/>
                <w:sz w:val="20"/>
              </w:rPr>
            </w:pPr>
            <w:r>
              <w:rPr>
                <w:i/>
                <w:w w:val="84"/>
                <w:sz w:val="20"/>
              </w:rPr>
              <w:t>f</w:t>
            </w:r>
          </w:p>
        </w:tc>
        <w:tc>
          <w:tcPr>
            <w:tcW w:w="1179" w:type="dxa"/>
          </w:tcPr>
          <w:p>
            <w:pPr>
              <w:pStyle w:val="TableParagraph"/>
              <w:spacing w:before="31"/>
              <w:ind w:left="97" w:right="97"/>
              <w:rPr>
                <w:sz w:val="19"/>
              </w:rPr>
            </w:pPr>
            <w:r>
              <w:rPr>
                <w:sz w:val="19"/>
              </w:rPr>
              <w:t>1best+first</w:t>
            </w:r>
          </w:p>
        </w:tc>
        <w:tc>
          <w:tcPr>
            <w:tcW w:w="1179" w:type="dxa"/>
          </w:tcPr>
          <w:p>
            <w:pPr>
              <w:pStyle w:val="TableParagraph"/>
              <w:spacing w:line="222" w:lineRule="exact" w:before="0"/>
              <w:ind w:left="97" w:right="97"/>
              <w:rPr>
                <w:b/>
                <w:sz w:val="20"/>
              </w:rPr>
            </w:pPr>
            <w:r>
              <w:rPr>
                <w:b/>
                <w:w w:val="95"/>
                <w:sz w:val="20"/>
                <w:u w:val="single"/>
              </w:rPr>
              <w:t>0.46523</w:t>
            </w:r>
          </w:p>
        </w:tc>
        <w:tc>
          <w:tcPr>
            <w:tcW w:w="1179" w:type="dxa"/>
          </w:tcPr>
          <w:p>
            <w:pPr>
              <w:pStyle w:val="TableParagraph"/>
              <w:spacing w:line="222" w:lineRule="exact" w:before="0"/>
              <w:ind w:right="259"/>
              <w:jc w:val="right"/>
              <w:rPr>
                <w:b/>
                <w:sz w:val="20"/>
              </w:rPr>
            </w:pPr>
            <w:r>
              <w:rPr>
                <w:b/>
                <w:w w:val="85"/>
                <w:sz w:val="20"/>
                <w:u w:val="single"/>
              </w:rPr>
              <w:t>0.48219</w:t>
            </w:r>
          </w:p>
        </w:tc>
        <w:tc>
          <w:tcPr>
            <w:tcW w:w="1179" w:type="dxa"/>
          </w:tcPr>
          <w:p>
            <w:pPr>
              <w:pStyle w:val="TableParagraph"/>
              <w:spacing w:line="222" w:lineRule="exact" w:before="0"/>
              <w:ind w:left="97" w:right="97"/>
              <w:rPr>
                <w:b/>
                <w:sz w:val="20"/>
              </w:rPr>
            </w:pPr>
            <w:r>
              <w:rPr>
                <w:b/>
                <w:w w:val="95"/>
                <w:sz w:val="20"/>
                <w:u w:val="single"/>
              </w:rPr>
              <w:t>0.47344</w:t>
            </w:r>
          </w:p>
        </w:tc>
      </w:tr>
      <w:tr>
        <w:trPr>
          <w:trHeight w:val="222" w:hRule="exact"/>
        </w:trPr>
        <w:tc>
          <w:tcPr>
            <w:tcW w:w="1179" w:type="dxa"/>
            <w:vMerge/>
          </w:tcPr>
          <w:p>
            <w:pPr/>
          </w:p>
        </w:tc>
        <w:tc>
          <w:tcPr>
            <w:tcW w:w="1179" w:type="dxa"/>
            <w:vMerge/>
          </w:tcPr>
          <w:p>
            <w:pPr/>
          </w:p>
        </w:tc>
        <w:tc>
          <w:tcPr>
            <w:tcW w:w="1179" w:type="dxa"/>
          </w:tcPr>
          <w:p>
            <w:pPr>
              <w:pStyle w:val="TableParagraph"/>
              <w:spacing w:line="222" w:lineRule="exact" w:before="0"/>
              <w:ind w:left="97" w:right="97"/>
              <w:rPr>
                <w:sz w:val="20"/>
              </w:rPr>
            </w:pPr>
            <w:r>
              <w:rPr>
                <w:sz w:val="20"/>
              </w:rPr>
              <w:t>2best+first</w:t>
            </w:r>
          </w:p>
        </w:tc>
        <w:tc>
          <w:tcPr>
            <w:tcW w:w="1179" w:type="dxa"/>
          </w:tcPr>
          <w:p>
            <w:pPr>
              <w:pStyle w:val="TableParagraph"/>
              <w:spacing w:line="222" w:lineRule="exact" w:before="0"/>
              <w:ind w:left="97" w:right="97"/>
              <w:rPr>
                <w:sz w:val="20"/>
              </w:rPr>
            </w:pPr>
            <w:r>
              <w:rPr>
                <w:sz w:val="20"/>
              </w:rPr>
              <w:t>0.46214</w:t>
            </w:r>
          </w:p>
        </w:tc>
        <w:tc>
          <w:tcPr>
            <w:tcW w:w="1179" w:type="dxa"/>
          </w:tcPr>
          <w:p>
            <w:pPr>
              <w:pStyle w:val="TableParagraph"/>
              <w:spacing w:line="222" w:lineRule="exact" w:before="0"/>
              <w:ind w:right="261"/>
              <w:jc w:val="right"/>
              <w:rPr>
                <w:sz w:val="20"/>
              </w:rPr>
            </w:pPr>
            <w:r>
              <w:rPr>
                <w:w w:val="90"/>
                <w:sz w:val="20"/>
              </w:rPr>
              <w:t>0.47739</w:t>
            </w:r>
          </w:p>
        </w:tc>
        <w:tc>
          <w:tcPr>
            <w:tcW w:w="1179" w:type="dxa"/>
          </w:tcPr>
          <w:p>
            <w:pPr>
              <w:pStyle w:val="TableParagraph"/>
              <w:spacing w:line="222" w:lineRule="exact" w:before="0"/>
              <w:ind w:left="97" w:right="97"/>
              <w:rPr>
                <w:sz w:val="20"/>
              </w:rPr>
            </w:pPr>
            <w:r>
              <w:rPr>
                <w:sz w:val="20"/>
              </w:rPr>
              <w:t>0.46952</w:t>
            </w:r>
          </w:p>
        </w:tc>
      </w:tr>
      <w:tr>
        <w:trPr>
          <w:trHeight w:val="222" w:hRule="exact"/>
        </w:trPr>
        <w:tc>
          <w:tcPr>
            <w:tcW w:w="1179" w:type="dxa"/>
            <w:vMerge w:val="restart"/>
          </w:tcPr>
          <w:p>
            <w:pPr>
              <w:pStyle w:val="TableParagraph"/>
              <w:spacing w:before="7"/>
              <w:jc w:val="left"/>
              <w:rPr>
                <w:b/>
                <w:sz w:val="18"/>
              </w:rPr>
            </w:pPr>
          </w:p>
          <w:p>
            <w:pPr>
              <w:pStyle w:val="TableParagraph"/>
              <w:spacing w:before="0"/>
              <w:rPr>
                <w:i/>
                <w:sz w:val="19"/>
              </w:rPr>
            </w:pPr>
            <w:r>
              <w:rPr>
                <w:i/>
                <w:w w:val="108"/>
                <w:sz w:val="19"/>
              </w:rPr>
              <w:t>M</w:t>
            </w:r>
          </w:p>
        </w:tc>
        <w:tc>
          <w:tcPr>
            <w:tcW w:w="1179" w:type="dxa"/>
          </w:tcPr>
          <w:p>
            <w:pPr>
              <w:pStyle w:val="TableParagraph"/>
              <w:spacing w:line="219" w:lineRule="exact" w:before="0"/>
              <w:rPr>
                <w:i/>
                <w:sz w:val="19"/>
              </w:rPr>
            </w:pPr>
            <w:r>
              <w:rPr>
                <w:i/>
                <w:w w:val="96"/>
                <w:sz w:val="19"/>
              </w:rPr>
              <w:t>l</w:t>
            </w:r>
          </w:p>
        </w:tc>
        <w:tc>
          <w:tcPr>
            <w:tcW w:w="1179" w:type="dxa"/>
          </w:tcPr>
          <w:p>
            <w:pPr>
              <w:pStyle w:val="TableParagraph"/>
              <w:spacing w:line="219" w:lineRule="exact" w:before="0"/>
              <w:ind w:left="97" w:right="97"/>
              <w:rPr>
                <w:sz w:val="19"/>
              </w:rPr>
            </w:pPr>
            <w:r>
              <w:rPr>
                <w:sz w:val="19"/>
              </w:rPr>
              <w:t>1best+first</w:t>
            </w:r>
          </w:p>
        </w:tc>
        <w:tc>
          <w:tcPr>
            <w:tcW w:w="1179" w:type="dxa"/>
          </w:tcPr>
          <w:p>
            <w:pPr>
              <w:pStyle w:val="TableParagraph"/>
              <w:spacing w:line="219" w:lineRule="exact" w:before="0"/>
              <w:ind w:left="97" w:right="97"/>
              <w:rPr>
                <w:sz w:val="19"/>
              </w:rPr>
            </w:pPr>
            <w:r>
              <w:rPr>
                <w:sz w:val="19"/>
              </w:rPr>
              <w:t>0.46306</w:t>
            </w:r>
          </w:p>
        </w:tc>
        <w:tc>
          <w:tcPr>
            <w:tcW w:w="1179" w:type="dxa"/>
          </w:tcPr>
          <w:p>
            <w:pPr>
              <w:pStyle w:val="TableParagraph"/>
              <w:spacing w:line="219" w:lineRule="exact" w:before="0"/>
              <w:ind w:right="261"/>
              <w:jc w:val="right"/>
              <w:rPr>
                <w:sz w:val="19"/>
              </w:rPr>
            </w:pPr>
            <w:r>
              <w:rPr>
                <w:w w:val="95"/>
                <w:sz w:val="19"/>
              </w:rPr>
              <w:t>0.48052</w:t>
            </w:r>
          </w:p>
        </w:tc>
        <w:tc>
          <w:tcPr>
            <w:tcW w:w="1179" w:type="dxa"/>
          </w:tcPr>
          <w:p>
            <w:pPr>
              <w:pStyle w:val="TableParagraph"/>
              <w:spacing w:line="219" w:lineRule="exact" w:before="0"/>
              <w:ind w:left="97" w:right="97"/>
              <w:rPr>
                <w:sz w:val="19"/>
              </w:rPr>
            </w:pPr>
            <w:r>
              <w:rPr>
                <w:sz w:val="19"/>
              </w:rPr>
              <w:t>0.47150</w:t>
            </w:r>
          </w:p>
        </w:tc>
      </w:tr>
      <w:tr>
        <w:trPr>
          <w:trHeight w:val="222" w:hRule="exact"/>
        </w:trPr>
        <w:tc>
          <w:tcPr>
            <w:tcW w:w="1179" w:type="dxa"/>
            <w:vMerge/>
          </w:tcPr>
          <w:p>
            <w:pPr/>
          </w:p>
        </w:tc>
        <w:tc>
          <w:tcPr>
            <w:tcW w:w="1179" w:type="dxa"/>
          </w:tcPr>
          <w:p>
            <w:pPr>
              <w:pStyle w:val="TableParagraph"/>
              <w:spacing w:line="219" w:lineRule="exact" w:before="0"/>
              <w:rPr>
                <w:i/>
                <w:sz w:val="19"/>
              </w:rPr>
            </w:pPr>
            <w:r>
              <w:rPr>
                <w:i/>
                <w:w w:val="89"/>
                <w:sz w:val="19"/>
              </w:rPr>
              <w:t>f</w:t>
            </w:r>
          </w:p>
        </w:tc>
        <w:tc>
          <w:tcPr>
            <w:tcW w:w="1179" w:type="dxa"/>
          </w:tcPr>
          <w:p>
            <w:pPr>
              <w:pStyle w:val="TableParagraph"/>
              <w:spacing w:line="219" w:lineRule="exact" w:before="0"/>
              <w:ind w:left="97" w:right="97"/>
              <w:rPr>
                <w:sz w:val="19"/>
              </w:rPr>
            </w:pPr>
            <w:r>
              <w:rPr>
                <w:sz w:val="19"/>
              </w:rPr>
              <w:t>1best+first</w:t>
            </w:r>
          </w:p>
        </w:tc>
        <w:tc>
          <w:tcPr>
            <w:tcW w:w="1179" w:type="dxa"/>
          </w:tcPr>
          <w:p>
            <w:pPr>
              <w:pStyle w:val="TableParagraph"/>
              <w:spacing w:line="219" w:lineRule="exact" w:before="0"/>
              <w:ind w:left="97" w:right="97"/>
              <w:rPr>
                <w:sz w:val="19"/>
              </w:rPr>
            </w:pPr>
            <w:r>
              <w:rPr>
                <w:sz w:val="19"/>
              </w:rPr>
              <w:t>0.46448</w:t>
            </w:r>
          </w:p>
        </w:tc>
        <w:tc>
          <w:tcPr>
            <w:tcW w:w="1179" w:type="dxa"/>
          </w:tcPr>
          <w:p>
            <w:pPr>
              <w:pStyle w:val="TableParagraph"/>
              <w:spacing w:line="219" w:lineRule="exact" w:before="0"/>
              <w:ind w:right="261"/>
              <w:jc w:val="right"/>
              <w:rPr>
                <w:sz w:val="19"/>
              </w:rPr>
            </w:pPr>
            <w:r>
              <w:rPr>
                <w:w w:val="95"/>
                <w:sz w:val="19"/>
              </w:rPr>
              <w:t>0.48185</w:t>
            </w:r>
          </w:p>
        </w:tc>
        <w:tc>
          <w:tcPr>
            <w:tcW w:w="1179" w:type="dxa"/>
          </w:tcPr>
          <w:p>
            <w:pPr>
              <w:pStyle w:val="TableParagraph"/>
              <w:spacing w:line="219" w:lineRule="exact" w:before="0"/>
              <w:ind w:left="97" w:right="97"/>
              <w:rPr>
                <w:sz w:val="19"/>
              </w:rPr>
            </w:pPr>
            <w:r>
              <w:rPr>
                <w:sz w:val="19"/>
              </w:rPr>
              <w:t>0.47288</w:t>
            </w:r>
          </w:p>
        </w:tc>
      </w:tr>
      <w:tr>
        <w:trPr>
          <w:trHeight w:val="222" w:hRule="exact"/>
        </w:trPr>
        <w:tc>
          <w:tcPr>
            <w:tcW w:w="1179" w:type="dxa"/>
            <w:vMerge/>
          </w:tcPr>
          <w:p>
            <w:pPr/>
          </w:p>
        </w:tc>
        <w:tc>
          <w:tcPr>
            <w:tcW w:w="1179" w:type="dxa"/>
          </w:tcPr>
          <w:p>
            <w:pPr>
              <w:pStyle w:val="TableParagraph"/>
              <w:spacing w:line="221" w:lineRule="exact" w:before="0"/>
              <w:rPr>
                <w:i/>
                <w:sz w:val="20"/>
              </w:rPr>
            </w:pPr>
            <w:r>
              <w:rPr>
                <w:i/>
                <w:w w:val="92"/>
                <w:sz w:val="20"/>
              </w:rPr>
              <w:t>1</w:t>
            </w:r>
          </w:p>
        </w:tc>
        <w:tc>
          <w:tcPr>
            <w:tcW w:w="1179" w:type="dxa"/>
          </w:tcPr>
          <w:p>
            <w:pPr>
              <w:pStyle w:val="TableParagraph"/>
              <w:spacing w:line="221" w:lineRule="exact" w:before="0"/>
              <w:ind w:left="97" w:right="97"/>
              <w:rPr>
                <w:sz w:val="20"/>
              </w:rPr>
            </w:pPr>
            <w:r>
              <w:rPr>
                <w:sz w:val="20"/>
              </w:rPr>
              <w:t>1best+first</w:t>
            </w:r>
          </w:p>
        </w:tc>
        <w:tc>
          <w:tcPr>
            <w:tcW w:w="1179" w:type="dxa"/>
          </w:tcPr>
          <w:p>
            <w:pPr>
              <w:pStyle w:val="TableParagraph"/>
              <w:spacing w:line="221" w:lineRule="exact" w:before="0"/>
              <w:ind w:left="97" w:right="97"/>
              <w:rPr>
                <w:sz w:val="20"/>
              </w:rPr>
            </w:pPr>
            <w:r>
              <w:rPr>
                <w:sz w:val="20"/>
              </w:rPr>
              <w:t>0.46423</w:t>
            </w:r>
          </w:p>
        </w:tc>
        <w:tc>
          <w:tcPr>
            <w:tcW w:w="1179" w:type="dxa"/>
          </w:tcPr>
          <w:p>
            <w:pPr>
              <w:pStyle w:val="TableParagraph"/>
              <w:spacing w:line="221" w:lineRule="exact" w:before="0"/>
              <w:ind w:right="261"/>
              <w:jc w:val="right"/>
              <w:rPr>
                <w:sz w:val="20"/>
              </w:rPr>
            </w:pPr>
            <w:r>
              <w:rPr>
                <w:w w:val="90"/>
                <w:sz w:val="20"/>
              </w:rPr>
              <w:t>0.48143</w:t>
            </w:r>
          </w:p>
        </w:tc>
        <w:tc>
          <w:tcPr>
            <w:tcW w:w="1179" w:type="dxa"/>
          </w:tcPr>
          <w:p>
            <w:pPr>
              <w:pStyle w:val="TableParagraph"/>
              <w:spacing w:line="221" w:lineRule="exact" w:before="0"/>
              <w:ind w:left="97" w:right="97"/>
              <w:rPr>
                <w:sz w:val="20"/>
              </w:rPr>
            </w:pPr>
            <w:r>
              <w:rPr>
                <w:sz w:val="20"/>
              </w:rPr>
              <w:t>0.47255</w:t>
            </w:r>
          </w:p>
        </w:tc>
      </w:tr>
    </w:tbl>
    <w:p>
      <w:pPr>
        <w:spacing w:after="0" w:line="221" w:lineRule="exact"/>
        <w:rPr>
          <w:sz w:val="20"/>
        </w:rPr>
        <w:sectPr>
          <w:headerReference w:type="default" r:id="rId130"/>
          <w:footerReference w:type="default" r:id="rId131"/>
          <w:pgSz w:w="10200" w:h="13600"/>
          <w:pgMar w:header="0" w:footer="223" w:top="0" w:bottom="420" w:left="0" w:right="0"/>
        </w:sect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8728" from="15pt,-30.907263pt" to="0pt,-30.907263pt" stroked="true" strokeweight=".25pt" strokecolor="#000000">
            <w10:wrap type="none"/>
          </v:line>
        </w:pict>
      </w:r>
      <w:r>
        <w:rPr/>
        <w:pict>
          <v:line style="position:absolute;mso-position-horizontal-relative:page;mso-position-vertical-relative:paragraph;z-index:8752" from="494.71701pt,-30.907263pt" to="509.71701pt,-30.907263pt" stroked="true" strokeweight=".25pt" strokecolor="#000000">
            <w10:wrap type="none"/>
          </v:line>
        </w:pict>
      </w:r>
      <w:r>
        <w:rPr/>
        <w:pict>
          <v:line style="position:absolute;mso-position-horizontal-relative:page;mso-position-vertical-relative:paragraph;z-index:8776" from="21pt,-36.907265pt" to="21pt,-51.907265pt" stroked="true" strokeweight=".25pt" strokecolor="#000000">
            <w10:wrap type="none"/>
          </v:line>
        </w:pict>
      </w:r>
      <w:r>
        <w:rPr/>
        <w:pict>
          <v:line style="position:absolute;mso-position-horizontal-relative:page;mso-position-vertical-relative:paragraph;z-index:8800" from="488.71701pt,-36.907265pt" to="488.71701pt,-51.907265pt" stroked="true" strokeweight=".25pt" strokecolor="#000000">
            <w10:wrap type="none"/>
          </v:line>
        </w:pict>
      </w:r>
      <w:r>
        <w:rPr>
          <w:w w:val="90"/>
          <w:sz w:val="20"/>
        </w:rPr>
        <w:t>72</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0" w:firstLine="283"/>
        <w:jc w:val="both"/>
      </w:pPr>
      <w:r>
        <w:rPr>
          <w:w w:val="102"/>
        </w:rPr>
        <w:t>One</w:t>
      </w:r>
      <w:r>
        <w:rPr>
          <w:spacing w:val="15"/>
        </w:rPr>
        <w:t> </w:t>
      </w:r>
      <w:r>
        <w:rPr>
          <w:w w:val="93"/>
        </w:rPr>
        <w:t>can</w:t>
      </w:r>
      <w:r>
        <w:rPr>
          <w:spacing w:val="15"/>
        </w:rPr>
        <w:t> </w:t>
      </w:r>
      <w:r>
        <w:rPr>
          <w:w w:val="89"/>
        </w:rPr>
        <w:t>observe</w:t>
      </w:r>
      <w:r>
        <w:rPr>
          <w:spacing w:val="15"/>
        </w:rPr>
        <w:t> </w:t>
      </w:r>
      <w:r>
        <w:rPr>
          <w:spacing w:val="-1"/>
          <w:w w:val="92"/>
        </w:rPr>
        <w:t>tha</w:t>
      </w:r>
      <w:r>
        <w:rPr>
          <w:w w:val="92"/>
        </w:rPr>
        <w:t>t</w:t>
      </w:r>
      <w:r>
        <w:rPr>
          <w:spacing w:val="16"/>
        </w:rPr>
        <w:t> </w:t>
      </w:r>
      <w:r>
        <w:rPr>
          <w:spacing w:val="-1"/>
          <w:w w:val="91"/>
        </w:rPr>
        <w:t>an</w:t>
      </w:r>
      <w:r>
        <w:rPr>
          <w:w w:val="91"/>
        </w:rPr>
        <w:t>y</w:t>
      </w:r>
      <w:r>
        <w:rPr>
          <w:spacing w:val="15"/>
        </w:rPr>
        <w:t> </w:t>
      </w:r>
      <w:r>
        <w:rPr>
          <w:i/>
          <w:spacing w:val="-1"/>
          <w:w w:val="66"/>
        </w:rPr>
        <w:t>kbest</w:t>
      </w:r>
      <w:r>
        <w:rPr>
          <w:i/>
          <w:w w:val="66"/>
        </w:rPr>
        <w:t>t</w:t>
      </w:r>
      <w:r>
        <w:rPr>
          <w:w w:val="136"/>
        </w:rPr>
        <w:t>+</w:t>
      </w:r>
      <w:r>
        <w:rPr>
          <w:i/>
          <w:w w:val="68"/>
        </w:rPr>
        <w:t>firstt</w:t>
      </w:r>
      <w:r>
        <w:rPr>
          <w:i/>
          <w:spacing w:val="15"/>
        </w:rPr>
        <w:t> </w:t>
      </w:r>
      <w:r>
        <w:rPr>
          <w:w w:val="91"/>
        </w:rPr>
        <w:t>sentence</w:t>
      </w:r>
      <w:r>
        <w:rPr>
          <w:spacing w:val="15"/>
        </w:rPr>
        <w:t> </w:t>
      </w:r>
      <w:r>
        <w:rPr>
          <w:w w:val="91"/>
        </w:rPr>
        <w:t>selection</w:t>
      </w:r>
      <w:r>
        <w:rPr>
          <w:spacing w:val="15"/>
        </w:rPr>
        <w:t> </w:t>
      </w:r>
      <w:r>
        <w:rPr>
          <w:w w:val="94"/>
        </w:rPr>
        <w:t>option</w:t>
      </w:r>
      <w:r>
        <w:rPr>
          <w:spacing w:val="15"/>
        </w:rPr>
        <w:t> </w:t>
      </w:r>
      <w:r>
        <w:rPr>
          <w:w w:val="94"/>
        </w:rPr>
        <w:t>outperformed </w:t>
      </w:r>
      <w:r>
        <w:rPr>
          <w:w w:val="95"/>
        </w:rPr>
        <w:t>any</w:t>
      </w:r>
      <w:r>
        <w:rPr>
          <w:spacing w:val="-8"/>
          <w:w w:val="95"/>
        </w:rPr>
        <w:t> </w:t>
      </w:r>
      <w:r>
        <w:rPr>
          <w:w w:val="95"/>
        </w:rPr>
        <w:t>combination</w:t>
      </w:r>
      <w:r>
        <w:rPr>
          <w:spacing w:val="-8"/>
          <w:w w:val="95"/>
        </w:rPr>
        <w:t> </w:t>
      </w:r>
      <w:r>
        <w:rPr>
          <w:w w:val="95"/>
        </w:rPr>
        <w:t>that</w:t>
      </w:r>
      <w:r>
        <w:rPr>
          <w:spacing w:val="-8"/>
          <w:w w:val="95"/>
        </w:rPr>
        <w:t> </w:t>
      </w:r>
      <w:r>
        <w:rPr>
          <w:w w:val="95"/>
        </w:rPr>
        <w:t>used</w:t>
      </w:r>
      <w:r>
        <w:rPr>
          <w:spacing w:val="-8"/>
          <w:w w:val="95"/>
        </w:rPr>
        <w:t> </w:t>
      </w:r>
      <w:r>
        <w:rPr>
          <w:w w:val="95"/>
        </w:rPr>
        <w:t>the</w:t>
      </w:r>
      <w:r>
        <w:rPr>
          <w:spacing w:val="-8"/>
          <w:w w:val="95"/>
        </w:rPr>
        <w:t> </w:t>
      </w:r>
      <w:r>
        <w:rPr>
          <w:w w:val="95"/>
        </w:rPr>
        <w:t>standard</w:t>
      </w:r>
      <w:r>
        <w:rPr>
          <w:spacing w:val="-8"/>
          <w:w w:val="95"/>
        </w:rPr>
        <w:t> </w:t>
      </w:r>
      <w:r>
        <w:rPr>
          <w:w w:val="95"/>
        </w:rPr>
        <w:t>sentence</w:t>
      </w:r>
      <w:r>
        <w:rPr>
          <w:spacing w:val="-9"/>
          <w:w w:val="95"/>
        </w:rPr>
        <w:t> </w:t>
      </w:r>
      <w:r>
        <w:rPr>
          <w:w w:val="95"/>
        </w:rPr>
        <w:t>selection</w:t>
      </w:r>
      <w:r>
        <w:rPr>
          <w:spacing w:val="-9"/>
          <w:w w:val="95"/>
        </w:rPr>
        <w:t> </w:t>
      </w:r>
      <w:r>
        <w:rPr>
          <w:w w:val="95"/>
        </w:rPr>
        <w:t>scheme,</w:t>
      </w:r>
      <w:r>
        <w:rPr>
          <w:spacing w:val="-9"/>
          <w:w w:val="95"/>
        </w:rPr>
        <w:t> </w:t>
      </w:r>
      <w:r>
        <w:rPr>
          <w:w w:val="95"/>
        </w:rPr>
        <w:t>with</w:t>
      </w:r>
      <w:r>
        <w:rPr>
          <w:spacing w:val="-8"/>
          <w:w w:val="95"/>
        </w:rPr>
        <w:t> </w:t>
      </w:r>
      <w:r>
        <w:rPr>
          <w:w w:val="95"/>
        </w:rPr>
        <w:t>smaller </w:t>
      </w:r>
      <w:r>
        <w:rPr>
          <w:i/>
          <w:w w:val="95"/>
        </w:rPr>
        <w:t>k</w:t>
      </w:r>
      <w:r>
        <w:rPr>
          <w:i/>
          <w:spacing w:val="-20"/>
          <w:w w:val="95"/>
        </w:rPr>
        <w:t> </w:t>
      </w:r>
      <w:r>
        <w:rPr>
          <w:w w:val="95"/>
        </w:rPr>
        <w:t>always</w:t>
      </w:r>
      <w:r>
        <w:rPr>
          <w:spacing w:val="-20"/>
          <w:w w:val="95"/>
        </w:rPr>
        <w:t> </w:t>
      </w:r>
      <w:r>
        <w:rPr>
          <w:w w:val="95"/>
        </w:rPr>
        <w:t>giving</w:t>
      </w:r>
      <w:r>
        <w:rPr>
          <w:spacing w:val="-20"/>
          <w:w w:val="95"/>
        </w:rPr>
        <w:t> </w:t>
      </w:r>
      <w:r>
        <w:rPr>
          <w:w w:val="95"/>
        </w:rPr>
        <w:t>better</w:t>
      </w:r>
      <w:r>
        <w:rPr>
          <w:spacing w:val="-20"/>
          <w:w w:val="95"/>
        </w:rPr>
        <w:t> </w:t>
      </w:r>
      <w:r>
        <w:rPr>
          <w:w w:val="95"/>
        </w:rPr>
        <w:t>results—that</w:t>
      </w:r>
      <w:r>
        <w:rPr>
          <w:spacing w:val="-20"/>
          <w:w w:val="95"/>
        </w:rPr>
        <w:t> </w:t>
      </w:r>
      <w:r>
        <w:rPr>
          <w:w w:val="95"/>
        </w:rPr>
        <w:t>is,</w:t>
      </w:r>
      <w:r>
        <w:rPr>
          <w:spacing w:val="-20"/>
          <w:w w:val="95"/>
        </w:rPr>
        <w:t> </w:t>
      </w:r>
      <w:r>
        <w:rPr>
          <w:w w:val="95"/>
        </w:rPr>
        <w:t>only</w:t>
      </w:r>
      <w:r>
        <w:rPr>
          <w:spacing w:val="-20"/>
          <w:w w:val="95"/>
        </w:rPr>
        <w:t> </w:t>
      </w:r>
      <w:r>
        <w:rPr>
          <w:w w:val="95"/>
        </w:rPr>
        <w:t>the</w:t>
      </w:r>
      <w:r>
        <w:rPr>
          <w:spacing w:val="-20"/>
          <w:w w:val="95"/>
        </w:rPr>
        <w:t> </w:t>
      </w:r>
      <w:r>
        <w:rPr>
          <w:w w:val="95"/>
        </w:rPr>
        <w:t>slightest</w:t>
      </w:r>
      <w:r>
        <w:rPr>
          <w:spacing w:val="-20"/>
          <w:w w:val="95"/>
        </w:rPr>
        <w:t> </w:t>
      </w:r>
      <w:r>
        <w:rPr>
          <w:w w:val="95"/>
        </w:rPr>
        <w:t>correction</w:t>
      </w:r>
      <w:r>
        <w:rPr>
          <w:spacing w:val="-20"/>
          <w:w w:val="95"/>
        </w:rPr>
        <w:t> </w:t>
      </w:r>
      <w:r>
        <w:rPr>
          <w:w w:val="95"/>
        </w:rPr>
        <w:t>to</w:t>
      </w:r>
      <w:r>
        <w:rPr>
          <w:spacing w:val="-20"/>
          <w:w w:val="95"/>
        </w:rPr>
        <w:t> </w:t>
      </w:r>
      <w:r>
        <w:rPr>
          <w:w w:val="95"/>
        </w:rPr>
        <w:t>the</w:t>
      </w:r>
      <w:r>
        <w:rPr>
          <w:spacing w:val="-20"/>
          <w:w w:val="95"/>
        </w:rPr>
        <w:t> </w:t>
      </w:r>
      <w:r>
        <w:rPr>
          <w:w w:val="95"/>
        </w:rPr>
        <w:t>baseline </w:t>
      </w:r>
      <w:r>
        <w:rPr/>
        <w:t>improved</w:t>
      </w:r>
      <w:r>
        <w:rPr>
          <w:spacing w:val="-25"/>
        </w:rPr>
        <w:t> </w:t>
      </w:r>
      <w:r>
        <w:rPr/>
        <w:t>it.</w:t>
      </w:r>
      <w:r>
        <w:rPr>
          <w:spacing w:val="-25"/>
        </w:rPr>
        <w:t> </w:t>
      </w:r>
      <w:r>
        <w:rPr/>
        <w:t>The</w:t>
      </w:r>
      <w:r>
        <w:rPr>
          <w:spacing w:val="-25"/>
        </w:rPr>
        <w:t> </w:t>
      </w:r>
      <w:r>
        <w:rPr/>
        <w:t>best</w:t>
      </w:r>
      <w:r>
        <w:rPr>
          <w:spacing w:val="-25"/>
        </w:rPr>
        <w:t> </w:t>
      </w:r>
      <w:r>
        <w:rPr>
          <w:spacing w:val="-2"/>
        </w:rPr>
        <w:t>result</w:t>
      </w:r>
      <w:r>
        <w:rPr>
          <w:spacing w:val="-25"/>
        </w:rPr>
        <w:t> </w:t>
      </w:r>
      <w:r>
        <w:rPr/>
        <w:t>was</w:t>
      </w:r>
      <w:r>
        <w:rPr>
          <w:spacing w:val="-25"/>
        </w:rPr>
        <w:t> </w:t>
      </w:r>
      <w:r>
        <w:rPr/>
        <w:t>obtained</w:t>
      </w:r>
      <w:r>
        <w:rPr>
          <w:spacing w:val="-25"/>
        </w:rPr>
        <w:t> </w:t>
      </w:r>
      <w:r>
        <w:rPr/>
        <w:t>with</w:t>
      </w:r>
      <w:r>
        <w:rPr>
          <w:spacing w:val="-25"/>
        </w:rPr>
        <w:t> </w:t>
      </w:r>
      <w:r>
        <w:rPr/>
        <w:t>single</w:t>
      </w:r>
      <w:r>
        <w:rPr>
          <w:spacing w:val="-25"/>
        </w:rPr>
        <w:t> </w:t>
      </w:r>
      <w:r>
        <w:rPr/>
        <w:t>words</w:t>
      </w:r>
      <w:r>
        <w:rPr>
          <w:spacing w:val="-25"/>
        </w:rPr>
        <w:t> </w:t>
      </w:r>
      <w:r>
        <w:rPr/>
        <w:t>derived</w:t>
      </w:r>
      <w:r>
        <w:rPr>
          <w:spacing w:val="-25"/>
        </w:rPr>
        <w:t> </w:t>
      </w:r>
      <w:r>
        <w:rPr/>
        <w:t>from</w:t>
      </w:r>
      <w:r>
        <w:rPr>
          <w:spacing w:val="-25"/>
        </w:rPr>
        <w:t> </w:t>
      </w:r>
      <w:r>
        <w:rPr>
          <w:w w:val="110"/>
          <w:sz w:val="17"/>
        </w:rPr>
        <w:t>mfs</w:t>
      </w:r>
      <w:r>
        <w:rPr>
          <w:w w:val="110"/>
        </w:rPr>
        <w:t>s, </w:t>
      </w:r>
      <w:r>
        <w:rPr>
          <w:w w:val="95"/>
        </w:rPr>
        <w:t>with their weighting by the frequency of the corresponding </w:t>
      </w:r>
      <w:r>
        <w:rPr>
          <w:w w:val="95"/>
          <w:sz w:val="17"/>
        </w:rPr>
        <w:t>mfs</w:t>
      </w:r>
      <w:r>
        <w:rPr>
          <w:w w:val="95"/>
        </w:rPr>
        <w:t>.</w:t>
      </w:r>
    </w:p>
    <w:p>
      <w:pPr>
        <w:pStyle w:val="BodyText"/>
        <w:spacing w:before="11"/>
        <w:rPr>
          <w:sz w:val="21"/>
        </w:rPr>
      </w:pPr>
    </w:p>
    <w:p>
      <w:pPr>
        <w:pStyle w:val="Heading2"/>
        <w:numPr>
          <w:ilvl w:val="2"/>
          <w:numId w:val="34"/>
        </w:numPr>
        <w:tabs>
          <w:tab w:pos="2137" w:val="left" w:leader="none"/>
        </w:tabs>
        <w:spacing w:line="242" w:lineRule="auto" w:before="0" w:after="0"/>
        <w:ind w:left="1553" w:right="4310" w:firstLine="0"/>
        <w:jc w:val="left"/>
      </w:pPr>
      <w:r>
        <w:rPr>
          <w:spacing w:val="-5"/>
          <w:w w:val="90"/>
        </w:rPr>
        <w:t>Term </w:t>
      </w:r>
      <w:r>
        <w:rPr>
          <w:w w:val="90"/>
        </w:rPr>
        <w:t>selection (extracted for document), term weighting, and sentence</w:t>
      </w:r>
      <w:r>
        <w:rPr>
          <w:spacing w:val="4"/>
          <w:w w:val="90"/>
        </w:rPr>
        <w:t> </w:t>
      </w:r>
      <w:r>
        <w:rPr>
          <w:w w:val="90"/>
        </w:rPr>
        <w:t>selection</w:t>
      </w:r>
    </w:p>
    <w:p>
      <w:pPr>
        <w:pStyle w:val="BodyText"/>
        <w:spacing w:before="11"/>
        <w:rPr>
          <w:b/>
          <w:sz w:val="21"/>
        </w:rPr>
      </w:pPr>
    </w:p>
    <w:p>
      <w:pPr>
        <w:pStyle w:val="Heading3"/>
        <w:ind w:right="1546"/>
        <w:jc w:val="left"/>
        <w:rPr>
          <w:i/>
        </w:rPr>
      </w:pPr>
      <w:r>
        <w:rPr>
          <w:i/>
          <w:w w:val="85"/>
        </w:rPr>
        <w:t>Experiment 3</w:t>
      </w:r>
    </w:p>
    <w:p>
      <w:pPr>
        <w:pStyle w:val="BodyText"/>
        <w:spacing w:before="2"/>
        <w:rPr>
          <w:b/>
          <w:i/>
        </w:rPr>
      </w:pPr>
    </w:p>
    <w:p>
      <w:pPr>
        <w:pStyle w:val="BodyText"/>
        <w:ind w:left="1553"/>
      </w:pPr>
      <w:r>
        <w:rPr>
          <w:w w:val="95"/>
        </w:rPr>
        <w:t>In each experiment, we consider the following configuration of the main algorithm:</w:t>
      </w:r>
    </w:p>
    <w:p>
      <w:pPr>
        <w:pStyle w:val="BodyText"/>
        <w:spacing w:before="4"/>
      </w:pPr>
    </w:p>
    <w:p>
      <w:pPr>
        <w:pStyle w:val="ListParagraph"/>
        <w:numPr>
          <w:ilvl w:val="0"/>
          <w:numId w:val="33"/>
        </w:numPr>
        <w:tabs>
          <w:tab w:pos="1837" w:val="left" w:leader="none"/>
        </w:tabs>
        <w:spacing w:line="242" w:lineRule="auto" w:before="0" w:after="0"/>
        <w:ind w:left="1837" w:right="1551" w:hanging="284"/>
        <w:jc w:val="both"/>
        <w:rPr>
          <w:sz w:val="22"/>
        </w:rPr>
      </w:pPr>
      <w:r>
        <w:rPr>
          <w:w w:val="95"/>
          <w:sz w:val="22"/>
        </w:rPr>
        <w:t>Pre-processing:</w:t>
      </w:r>
      <w:r>
        <w:rPr>
          <w:spacing w:val="-18"/>
          <w:w w:val="95"/>
          <w:sz w:val="22"/>
        </w:rPr>
        <w:t> </w:t>
      </w:r>
      <w:r>
        <w:rPr>
          <w:w w:val="95"/>
          <w:sz w:val="22"/>
        </w:rPr>
        <w:t>Optionally,</w:t>
      </w:r>
      <w:r>
        <w:rPr>
          <w:spacing w:val="-18"/>
          <w:w w:val="95"/>
          <w:sz w:val="22"/>
        </w:rPr>
        <w:t> </w:t>
      </w:r>
      <w:r>
        <w:rPr>
          <w:w w:val="95"/>
          <w:sz w:val="22"/>
        </w:rPr>
        <w:t>stop-words</w:t>
      </w:r>
      <w:r>
        <w:rPr>
          <w:spacing w:val="-18"/>
          <w:w w:val="95"/>
          <w:sz w:val="22"/>
        </w:rPr>
        <w:t> </w:t>
      </w:r>
      <w:r>
        <w:rPr>
          <w:w w:val="95"/>
          <w:sz w:val="22"/>
        </w:rPr>
        <w:t>were</w:t>
      </w:r>
      <w:r>
        <w:rPr>
          <w:spacing w:val="-18"/>
          <w:w w:val="95"/>
          <w:sz w:val="22"/>
        </w:rPr>
        <w:t> </w:t>
      </w:r>
      <w:r>
        <w:rPr>
          <w:w w:val="95"/>
          <w:sz w:val="22"/>
        </w:rPr>
        <w:t>eliminated</w:t>
      </w:r>
      <w:r>
        <w:rPr>
          <w:spacing w:val="-18"/>
          <w:w w:val="95"/>
          <w:sz w:val="22"/>
        </w:rPr>
        <w:t> </w:t>
      </w:r>
      <w:r>
        <w:rPr>
          <w:w w:val="95"/>
          <w:sz w:val="22"/>
        </w:rPr>
        <w:t>at</w:t>
      </w:r>
      <w:r>
        <w:rPr>
          <w:spacing w:val="-18"/>
          <w:w w:val="95"/>
          <w:sz w:val="22"/>
        </w:rPr>
        <w:t> </w:t>
      </w:r>
      <w:r>
        <w:rPr>
          <w:w w:val="95"/>
          <w:sz w:val="22"/>
        </w:rPr>
        <w:t>the</w:t>
      </w:r>
      <w:r>
        <w:rPr>
          <w:spacing w:val="-18"/>
          <w:w w:val="95"/>
          <w:sz w:val="22"/>
        </w:rPr>
        <w:t> </w:t>
      </w:r>
      <w:r>
        <w:rPr>
          <w:w w:val="95"/>
          <w:sz w:val="22"/>
        </w:rPr>
        <w:t>pre-processing </w:t>
      </w:r>
      <w:r>
        <w:rPr>
          <w:sz w:val="22"/>
        </w:rPr>
        <w:t>stage.</w:t>
      </w:r>
    </w:p>
    <w:p>
      <w:pPr>
        <w:pStyle w:val="ListParagraph"/>
        <w:numPr>
          <w:ilvl w:val="0"/>
          <w:numId w:val="33"/>
        </w:numPr>
        <w:tabs>
          <w:tab w:pos="1837" w:val="left" w:leader="none"/>
        </w:tabs>
        <w:spacing w:line="260" w:lineRule="exact" w:before="0" w:after="0"/>
        <w:ind w:left="1837" w:right="1550" w:hanging="284"/>
        <w:jc w:val="both"/>
        <w:rPr>
          <w:sz w:val="22"/>
        </w:rPr>
      </w:pPr>
      <w:r>
        <w:rPr>
          <w:spacing w:val="-7"/>
          <w:w w:val="95"/>
          <w:sz w:val="22"/>
        </w:rPr>
        <w:t>Term </w:t>
      </w:r>
      <w:r>
        <w:rPr>
          <w:w w:val="95"/>
          <w:sz w:val="22"/>
        </w:rPr>
        <w:t>selection: Each original text is represented as a collection of sentences. </w:t>
      </w:r>
      <w:r>
        <w:rPr>
          <w:w w:val="104"/>
          <w:sz w:val="17"/>
        </w:rPr>
        <w:t>m</w:t>
      </w:r>
      <w:r>
        <w:rPr>
          <w:spacing w:val="-1"/>
          <w:w w:val="184"/>
          <w:sz w:val="17"/>
        </w:rPr>
        <w:t>f</w:t>
      </w:r>
      <w:r>
        <w:rPr>
          <w:spacing w:val="2"/>
          <w:w w:val="117"/>
          <w:sz w:val="17"/>
        </w:rPr>
        <w:t>s</w:t>
      </w:r>
      <w:r>
        <w:rPr>
          <w:w w:val="80"/>
          <w:sz w:val="22"/>
        </w:rPr>
        <w:t>s</w:t>
      </w:r>
      <w:r>
        <w:rPr>
          <w:spacing w:val="-3"/>
          <w:sz w:val="22"/>
        </w:rPr>
        <w:t> </w:t>
      </w:r>
      <w:r>
        <w:rPr>
          <w:spacing w:val="-1"/>
          <w:w w:val="91"/>
          <w:sz w:val="22"/>
        </w:rPr>
        <w:t>a</w:t>
      </w:r>
      <w:r>
        <w:rPr>
          <w:spacing w:val="-8"/>
          <w:w w:val="91"/>
          <w:sz w:val="22"/>
        </w:rPr>
        <w:t>r</w:t>
      </w:r>
      <w:r>
        <w:rPr>
          <w:w w:val="92"/>
          <w:sz w:val="22"/>
        </w:rPr>
        <w:t>e</w:t>
      </w:r>
      <w:r>
        <w:rPr>
          <w:spacing w:val="-3"/>
          <w:sz w:val="22"/>
        </w:rPr>
        <w:t> </w:t>
      </w:r>
      <w:r>
        <w:rPr>
          <w:spacing w:val="-8"/>
          <w:w w:val="92"/>
          <w:sz w:val="22"/>
        </w:rPr>
        <w:t>e</w:t>
      </w:r>
      <w:r>
        <w:rPr>
          <w:w w:val="93"/>
          <w:sz w:val="22"/>
        </w:rPr>
        <w:t>xtracted</w:t>
      </w:r>
      <w:r>
        <w:rPr>
          <w:spacing w:val="-3"/>
          <w:sz w:val="22"/>
        </w:rPr>
        <w:t> </w:t>
      </w:r>
      <w:r>
        <w:rPr>
          <w:w w:val="93"/>
          <w:sz w:val="22"/>
        </w:rPr>
        <w:t>f</w:t>
      </w:r>
      <w:r>
        <w:rPr>
          <w:spacing w:val="-8"/>
          <w:w w:val="93"/>
          <w:sz w:val="22"/>
        </w:rPr>
        <w:t>r</w:t>
      </w:r>
      <w:r>
        <w:rPr>
          <w:w w:val="94"/>
          <w:sz w:val="22"/>
        </w:rPr>
        <w:t>om</w:t>
      </w:r>
      <w:r>
        <w:rPr>
          <w:spacing w:val="-3"/>
          <w:sz w:val="22"/>
        </w:rPr>
        <w:t> </w:t>
      </w:r>
      <w:r>
        <w:rPr>
          <w:w w:val="92"/>
          <w:sz w:val="22"/>
        </w:rPr>
        <w:t>a</w:t>
      </w:r>
      <w:r>
        <w:rPr>
          <w:spacing w:val="-3"/>
          <w:sz w:val="22"/>
        </w:rPr>
        <w:t> </w:t>
      </w:r>
      <w:r>
        <w:rPr>
          <w:w w:val="93"/>
          <w:sz w:val="22"/>
        </w:rPr>
        <w:t>complete</w:t>
      </w:r>
      <w:r>
        <w:rPr>
          <w:spacing w:val="-3"/>
          <w:sz w:val="22"/>
        </w:rPr>
        <w:t> </w:t>
      </w:r>
      <w:r>
        <w:rPr>
          <w:spacing w:val="-1"/>
          <w:w w:val="95"/>
          <w:sz w:val="22"/>
        </w:rPr>
        <w:t>document</w:t>
      </w:r>
      <w:r>
        <w:rPr>
          <w:w w:val="95"/>
          <w:sz w:val="22"/>
        </w:rPr>
        <w:t>.</w:t>
      </w:r>
      <w:r>
        <w:rPr>
          <w:spacing w:val="-2"/>
          <w:sz w:val="22"/>
        </w:rPr>
        <w:t> </w:t>
      </w:r>
      <w:r>
        <w:rPr>
          <w:spacing w:val="-1"/>
          <w:w w:val="101"/>
          <w:sz w:val="22"/>
        </w:rPr>
        <w:t>I</w:t>
      </w:r>
      <w:r>
        <w:rPr>
          <w:w w:val="101"/>
          <w:sz w:val="22"/>
        </w:rPr>
        <w:t>n</w:t>
      </w:r>
      <w:r>
        <w:rPr>
          <w:spacing w:val="-3"/>
          <w:sz w:val="22"/>
        </w:rPr>
        <w:t> </w:t>
      </w:r>
      <w:r>
        <w:rPr>
          <w:spacing w:val="-1"/>
          <w:w w:val="90"/>
          <w:sz w:val="22"/>
        </w:rPr>
        <w:t>thi</w:t>
      </w:r>
      <w:r>
        <w:rPr>
          <w:w w:val="90"/>
          <w:sz w:val="22"/>
        </w:rPr>
        <w:t>s</w:t>
      </w:r>
      <w:r>
        <w:rPr>
          <w:spacing w:val="-3"/>
          <w:sz w:val="22"/>
        </w:rPr>
        <w:t> </w:t>
      </w:r>
      <w:r>
        <w:rPr>
          <w:spacing w:val="-8"/>
          <w:w w:val="92"/>
          <w:sz w:val="22"/>
        </w:rPr>
        <w:t>e</w:t>
      </w:r>
      <w:r>
        <w:rPr>
          <w:w w:val="96"/>
          <w:sz w:val="22"/>
        </w:rPr>
        <w:t>xperiment,</w:t>
      </w:r>
      <w:r>
        <w:rPr>
          <w:spacing w:val="-3"/>
          <w:sz w:val="22"/>
        </w:rPr>
        <w:t> </w:t>
      </w:r>
      <w:r>
        <w:rPr>
          <w:spacing w:val="-1"/>
          <w:w w:val="95"/>
          <w:sz w:val="22"/>
        </w:rPr>
        <w:t>i</w:t>
      </w:r>
      <w:r>
        <w:rPr>
          <w:w w:val="95"/>
          <w:sz w:val="22"/>
        </w:rPr>
        <w:t>n</w:t>
      </w:r>
      <w:r>
        <w:rPr>
          <w:spacing w:val="-3"/>
          <w:sz w:val="22"/>
        </w:rPr>
        <w:t> </w:t>
      </w:r>
      <w:r>
        <w:rPr>
          <w:spacing w:val="-1"/>
          <w:w w:val="94"/>
          <w:sz w:val="22"/>
        </w:rPr>
        <w:t>addition </w:t>
      </w:r>
      <w:r>
        <w:rPr>
          <w:w w:val="95"/>
          <w:sz w:val="22"/>
        </w:rPr>
        <w:t>to</w:t>
      </w:r>
      <w:r>
        <w:rPr>
          <w:spacing w:val="-9"/>
          <w:w w:val="95"/>
          <w:sz w:val="22"/>
        </w:rPr>
        <w:t> </w:t>
      </w:r>
      <w:r>
        <w:rPr>
          <w:i/>
          <w:w w:val="95"/>
          <w:sz w:val="22"/>
        </w:rPr>
        <w:t>M</w:t>
      </w:r>
      <w:r>
        <w:rPr>
          <w:i/>
          <w:spacing w:val="-9"/>
          <w:w w:val="95"/>
          <w:sz w:val="22"/>
        </w:rPr>
        <w:t> </w:t>
      </w:r>
      <w:r>
        <w:rPr>
          <w:w w:val="95"/>
          <w:sz w:val="22"/>
        </w:rPr>
        <w:t>and</w:t>
      </w:r>
      <w:r>
        <w:rPr>
          <w:spacing w:val="-9"/>
          <w:w w:val="95"/>
          <w:sz w:val="22"/>
        </w:rPr>
        <w:t> </w:t>
      </w:r>
      <w:r>
        <w:rPr>
          <w:i/>
          <w:w w:val="95"/>
          <w:sz w:val="22"/>
        </w:rPr>
        <w:t>W</w:t>
      </w:r>
      <w:r>
        <w:rPr>
          <w:i/>
          <w:spacing w:val="-9"/>
          <w:w w:val="95"/>
          <w:sz w:val="22"/>
        </w:rPr>
        <w:t> </w:t>
      </w:r>
      <w:r>
        <w:rPr>
          <w:w w:val="95"/>
          <w:sz w:val="22"/>
        </w:rPr>
        <w:t>from</w:t>
      </w:r>
      <w:r>
        <w:rPr>
          <w:spacing w:val="-9"/>
          <w:w w:val="95"/>
          <w:sz w:val="22"/>
        </w:rPr>
        <w:t> </w:t>
      </w:r>
      <w:r>
        <w:rPr>
          <w:w w:val="95"/>
          <w:sz w:val="22"/>
        </w:rPr>
        <w:t>experiment</w:t>
      </w:r>
      <w:r>
        <w:rPr>
          <w:spacing w:val="-9"/>
          <w:w w:val="95"/>
          <w:sz w:val="22"/>
        </w:rPr>
        <w:t> </w:t>
      </w:r>
      <w:r>
        <w:rPr>
          <w:w w:val="95"/>
          <w:sz w:val="22"/>
        </w:rPr>
        <w:t>2,</w:t>
      </w:r>
      <w:r>
        <w:rPr>
          <w:spacing w:val="-9"/>
          <w:w w:val="95"/>
          <w:sz w:val="22"/>
        </w:rPr>
        <w:t> </w:t>
      </w:r>
      <w:r>
        <w:rPr>
          <w:w w:val="95"/>
          <w:sz w:val="22"/>
        </w:rPr>
        <w:t>we</w:t>
      </w:r>
      <w:r>
        <w:rPr>
          <w:spacing w:val="-9"/>
          <w:w w:val="95"/>
          <w:sz w:val="22"/>
        </w:rPr>
        <w:t> </w:t>
      </w:r>
      <w:r>
        <w:rPr>
          <w:w w:val="95"/>
          <w:sz w:val="22"/>
        </w:rPr>
        <w:t>considered</w:t>
      </w:r>
      <w:r>
        <w:rPr>
          <w:spacing w:val="-9"/>
          <w:w w:val="95"/>
          <w:sz w:val="22"/>
        </w:rPr>
        <w:t> </w:t>
      </w:r>
      <w:r>
        <w:rPr>
          <w:w w:val="95"/>
          <w:sz w:val="22"/>
        </w:rPr>
        <w:t>an</w:t>
      </w:r>
      <w:r>
        <w:rPr>
          <w:spacing w:val="-9"/>
          <w:w w:val="95"/>
          <w:sz w:val="22"/>
        </w:rPr>
        <w:t> </w:t>
      </w:r>
      <w:r>
        <w:rPr>
          <w:w w:val="95"/>
          <w:sz w:val="22"/>
        </w:rPr>
        <w:t>option</w:t>
      </w:r>
      <w:r>
        <w:rPr>
          <w:spacing w:val="-9"/>
          <w:w w:val="95"/>
          <w:sz w:val="22"/>
        </w:rPr>
        <w:t> </w:t>
      </w:r>
      <w:r>
        <w:rPr>
          <w:i/>
          <w:w w:val="95"/>
          <w:sz w:val="22"/>
        </w:rPr>
        <w:t>N</w:t>
      </w:r>
      <w:r>
        <w:rPr>
          <w:i/>
          <w:spacing w:val="-9"/>
          <w:w w:val="95"/>
          <w:sz w:val="22"/>
        </w:rPr>
        <w:t> </w:t>
      </w:r>
      <w:r>
        <w:rPr>
          <w:w w:val="95"/>
          <w:sz w:val="22"/>
        </w:rPr>
        <w:t>and</w:t>
      </w:r>
      <w:r>
        <w:rPr>
          <w:spacing w:val="-9"/>
          <w:w w:val="95"/>
          <w:sz w:val="22"/>
        </w:rPr>
        <w:t> </w:t>
      </w:r>
      <w:r>
        <w:rPr>
          <w:w w:val="95"/>
          <w:sz w:val="22"/>
        </w:rPr>
        <w:t>generalization </w:t>
      </w:r>
      <w:r>
        <w:rPr>
          <w:sz w:val="22"/>
        </w:rPr>
        <w:t>of</w:t>
      </w:r>
      <w:r>
        <w:rPr>
          <w:spacing w:val="-11"/>
          <w:sz w:val="22"/>
        </w:rPr>
        <w:t> </w:t>
      </w:r>
      <w:r>
        <w:rPr>
          <w:sz w:val="22"/>
        </w:rPr>
        <w:t>the</w:t>
      </w:r>
      <w:r>
        <w:rPr>
          <w:spacing w:val="-11"/>
          <w:sz w:val="22"/>
        </w:rPr>
        <w:t> </w:t>
      </w:r>
      <w:r>
        <w:rPr>
          <w:sz w:val="22"/>
        </w:rPr>
        <w:t>sets</w:t>
      </w:r>
      <w:r>
        <w:rPr>
          <w:spacing w:val="-11"/>
          <w:sz w:val="22"/>
        </w:rPr>
        <w:t> </w:t>
      </w:r>
      <w:r>
        <w:rPr>
          <w:i/>
          <w:sz w:val="22"/>
        </w:rPr>
        <w:t>N</w:t>
      </w:r>
      <w:r>
        <w:rPr>
          <w:sz w:val="22"/>
        </w:rPr>
        <w:t>,</w:t>
      </w:r>
      <w:r>
        <w:rPr>
          <w:spacing w:val="-11"/>
          <w:sz w:val="22"/>
        </w:rPr>
        <w:t> </w:t>
      </w:r>
      <w:r>
        <w:rPr>
          <w:i/>
          <w:sz w:val="22"/>
        </w:rPr>
        <w:t>N</w:t>
      </w:r>
      <w:r>
        <w:rPr>
          <w:i/>
          <w:spacing w:val="-11"/>
          <w:sz w:val="22"/>
        </w:rPr>
        <w:t> </w:t>
      </w:r>
      <w:r>
        <w:rPr>
          <w:w w:val="90"/>
          <w:sz w:val="22"/>
        </w:rPr>
        <w:t>\</w:t>
      </w:r>
      <w:r>
        <w:rPr>
          <w:spacing w:val="-7"/>
          <w:w w:val="90"/>
          <w:sz w:val="22"/>
        </w:rPr>
        <w:t> </w:t>
      </w:r>
      <w:r>
        <w:rPr>
          <w:i/>
          <w:sz w:val="22"/>
        </w:rPr>
        <w:t>W</w:t>
      </w:r>
      <w:r>
        <w:rPr>
          <w:sz w:val="22"/>
        </w:rPr>
        <w:t>,</w:t>
      </w:r>
      <w:r>
        <w:rPr>
          <w:spacing w:val="-11"/>
          <w:sz w:val="22"/>
        </w:rPr>
        <w:t> </w:t>
      </w:r>
      <w:r>
        <w:rPr>
          <w:i/>
          <w:sz w:val="22"/>
        </w:rPr>
        <w:t>N</w:t>
      </w:r>
      <w:r>
        <w:rPr>
          <w:i/>
          <w:spacing w:val="-11"/>
          <w:sz w:val="22"/>
        </w:rPr>
        <w:t> </w:t>
      </w:r>
      <w:r>
        <w:rPr>
          <w:w w:val="90"/>
          <w:sz w:val="22"/>
        </w:rPr>
        <w:t>\</w:t>
      </w:r>
      <w:r>
        <w:rPr>
          <w:spacing w:val="-7"/>
          <w:w w:val="90"/>
          <w:sz w:val="22"/>
        </w:rPr>
        <w:t> </w:t>
      </w:r>
      <w:r>
        <w:rPr>
          <w:i/>
          <w:sz w:val="22"/>
        </w:rPr>
        <w:t>M</w:t>
      </w:r>
      <w:r>
        <w:rPr>
          <w:position w:val="-2"/>
          <w:sz w:val="15"/>
        </w:rPr>
        <w:t>2</w:t>
      </w:r>
      <w:r>
        <w:rPr>
          <w:sz w:val="22"/>
        </w:rPr>
        <w:t>,</w:t>
      </w:r>
      <w:r>
        <w:rPr>
          <w:spacing w:val="-11"/>
          <w:sz w:val="22"/>
        </w:rPr>
        <w:t> </w:t>
      </w:r>
      <w:r>
        <w:rPr>
          <w:i/>
          <w:sz w:val="22"/>
        </w:rPr>
        <w:t>N</w:t>
      </w:r>
      <w:r>
        <w:rPr>
          <w:i/>
          <w:spacing w:val="-11"/>
          <w:sz w:val="22"/>
        </w:rPr>
        <w:t> </w:t>
      </w:r>
      <w:r>
        <w:rPr>
          <w:w w:val="90"/>
          <w:sz w:val="22"/>
        </w:rPr>
        <w:t>\</w:t>
      </w:r>
      <w:r>
        <w:rPr>
          <w:spacing w:val="-7"/>
          <w:w w:val="90"/>
          <w:sz w:val="22"/>
        </w:rPr>
        <w:t> </w:t>
      </w:r>
      <w:r>
        <w:rPr>
          <w:sz w:val="22"/>
        </w:rPr>
        <w:t>(</w:t>
      </w:r>
      <w:r>
        <w:rPr>
          <w:i/>
          <w:sz w:val="22"/>
        </w:rPr>
        <w:t>W</w:t>
      </w:r>
      <w:r>
        <w:rPr>
          <w:i/>
          <w:spacing w:val="-11"/>
          <w:sz w:val="22"/>
        </w:rPr>
        <w:t> </w:t>
      </w:r>
      <w:r>
        <w:rPr>
          <w:rFonts w:ascii="Symbol" w:hAnsi="Symbol"/>
          <w:sz w:val="22"/>
        </w:rPr>
        <w:t></w:t>
      </w:r>
      <w:r>
        <w:rPr>
          <w:rFonts w:ascii="Times New Roman" w:hAnsi="Times New Roman"/>
          <w:spacing w:val="-18"/>
          <w:sz w:val="22"/>
        </w:rPr>
        <w:t> </w:t>
      </w:r>
      <w:r>
        <w:rPr>
          <w:i/>
          <w:sz w:val="22"/>
        </w:rPr>
        <w:t>M</w:t>
      </w:r>
      <w:r>
        <w:rPr>
          <w:position w:val="-2"/>
          <w:sz w:val="15"/>
        </w:rPr>
        <w:t>2</w:t>
      </w:r>
      <w:r>
        <w:rPr>
          <w:sz w:val="22"/>
        </w:rPr>
        <w:t>).</w:t>
      </w:r>
    </w:p>
    <w:p>
      <w:pPr>
        <w:pStyle w:val="ListParagraph"/>
        <w:numPr>
          <w:ilvl w:val="0"/>
          <w:numId w:val="33"/>
        </w:numPr>
        <w:tabs>
          <w:tab w:pos="1837" w:val="left" w:leader="none"/>
        </w:tabs>
        <w:spacing w:line="257" w:lineRule="exact" w:before="0" w:after="0"/>
        <w:ind w:left="1836" w:right="0" w:hanging="283"/>
        <w:jc w:val="left"/>
        <w:rPr>
          <w:sz w:val="22"/>
        </w:rPr>
      </w:pPr>
      <w:r>
        <w:rPr>
          <w:spacing w:val="-24"/>
          <w:w w:val="107"/>
          <w:sz w:val="22"/>
        </w:rPr>
        <w:t>T</w:t>
      </w:r>
      <w:r>
        <w:rPr>
          <w:spacing w:val="-1"/>
          <w:w w:val="93"/>
          <w:sz w:val="22"/>
        </w:rPr>
        <w:t>er</w:t>
      </w:r>
      <w:r>
        <w:rPr>
          <w:w w:val="93"/>
          <w:sz w:val="22"/>
        </w:rPr>
        <w:t>m</w:t>
      </w:r>
      <w:r>
        <w:rPr>
          <w:spacing w:val="3"/>
          <w:sz w:val="22"/>
        </w:rPr>
        <w:t> </w:t>
      </w:r>
      <w:r>
        <w:rPr>
          <w:w w:val="93"/>
          <w:sz w:val="22"/>
        </w:rPr>
        <w:t>weighting:</w:t>
      </w:r>
      <w:r>
        <w:rPr>
          <w:spacing w:val="3"/>
          <w:sz w:val="22"/>
        </w:rPr>
        <w:t> </w:t>
      </w:r>
      <w:r>
        <w:rPr>
          <w:w w:val="93"/>
          <w:sz w:val="22"/>
        </w:rPr>
        <w:t>f</w:t>
      </w:r>
      <w:r>
        <w:rPr>
          <w:spacing w:val="-8"/>
          <w:w w:val="93"/>
          <w:sz w:val="22"/>
        </w:rPr>
        <w:t>r</w:t>
      </w:r>
      <w:r>
        <w:rPr>
          <w:spacing w:val="-1"/>
          <w:w w:val="91"/>
          <w:sz w:val="22"/>
        </w:rPr>
        <w:t>equenc</w:t>
      </w:r>
      <w:r>
        <w:rPr>
          <w:w w:val="91"/>
          <w:sz w:val="22"/>
        </w:rPr>
        <w:t>y</w:t>
      </w:r>
      <w:r>
        <w:rPr>
          <w:spacing w:val="3"/>
          <w:sz w:val="22"/>
        </w:rPr>
        <w:t> </w:t>
      </w:r>
      <w:r>
        <w:rPr>
          <w:w w:val="95"/>
          <w:sz w:val="22"/>
        </w:rPr>
        <w:t>of</w:t>
      </w:r>
      <w:r>
        <w:rPr>
          <w:spacing w:val="3"/>
          <w:sz w:val="22"/>
        </w:rPr>
        <w:t> </w:t>
      </w:r>
      <w:r>
        <w:rPr>
          <w:spacing w:val="-1"/>
          <w:w w:val="93"/>
          <w:sz w:val="22"/>
        </w:rPr>
        <w:t>th</w:t>
      </w:r>
      <w:r>
        <w:rPr>
          <w:w w:val="93"/>
          <w:sz w:val="22"/>
        </w:rPr>
        <w:t>e</w:t>
      </w:r>
      <w:r>
        <w:rPr>
          <w:spacing w:val="3"/>
          <w:sz w:val="22"/>
        </w:rPr>
        <w:t> </w:t>
      </w:r>
      <w:r>
        <w:rPr>
          <w:spacing w:val="-1"/>
          <w:w w:val="92"/>
          <w:sz w:val="22"/>
        </w:rPr>
        <w:t>ter</w:t>
      </w:r>
      <w:r>
        <w:rPr>
          <w:w w:val="92"/>
          <w:sz w:val="22"/>
        </w:rPr>
        <w:t>m</w:t>
      </w:r>
      <w:r>
        <w:rPr>
          <w:spacing w:val="3"/>
          <w:sz w:val="22"/>
        </w:rPr>
        <w:t> </w:t>
      </w:r>
      <w:r>
        <w:rPr>
          <w:spacing w:val="-1"/>
          <w:w w:val="95"/>
          <w:sz w:val="22"/>
        </w:rPr>
        <w:t>i</w:t>
      </w:r>
      <w:r>
        <w:rPr>
          <w:w w:val="95"/>
          <w:sz w:val="22"/>
        </w:rPr>
        <w:t>n</w:t>
      </w:r>
      <w:r>
        <w:rPr>
          <w:spacing w:val="4"/>
          <w:sz w:val="22"/>
        </w:rPr>
        <w:t> </w:t>
      </w:r>
      <w:r>
        <w:rPr>
          <w:w w:val="104"/>
          <w:sz w:val="17"/>
        </w:rPr>
        <w:t>m</w:t>
      </w:r>
      <w:r>
        <w:rPr>
          <w:spacing w:val="-1"/>
          <w:w w:val="184"/>
          <w:sz w:val="17"/>
        </w:rPr>
        <w:t>f</w:t>
      </w:r>
      <w:r>
        <w:rPr>
          <w:spacing w:val="2"/>
          <w:w w:val="117"/>
          <w:sz w:val="17"/>
        </w:rPr>
        <w:t>s</w:t>
      </w:r>
      <w:r>
        <w:rPr>
          <w:w w:val="80"/>
          <w:sz w:val="22"/>
        </w:rPr>
        <w:t>s</w:t>
      </w:r>
      <w:r>
        <w:rPr>
          <w:spacing w:val="3"/>
          <w:sz w:val="22"/>
        </w:rPr>
        <w:t> </w:t>
      </w:r>
      <w:r>
        <w:rPr>
          <w:w w:val="78"/>
          <w:sz w:val="22"/>
        </w:rPr>
        <w:t>(</w:t>
      </w:r>
      <w:r>
        <w:rPr>
          <w:i/>
          <w:w w:val="85"/>
          <w:sz w:val="22"/>
        </w:rPr>
        <w:t>f</w:t>
      </w:r>
      <w:r>
        <w:rPr>
          <w:spacing w:val="-1"/>
          <w:w w:val="88"/>
          <w:sz w:val="22"/>
        </w:rPr>
        <w:t>)</w:t>
      </w:r>
      <w:r>
        <w:rPr>
          <w:w w:val="88"/>
          <w:sz w:val="22"/>
        </w:rPr>
        <w:t>;</w:t>
      </w:r>
      <w:r>
        <w:rPr>
          <w:spacing w:val="3"/>
          <w:sz w:val="22"/>
        </w:rPr>
        <w:t> </w:t>
      </w:r>
      <w:r>
        <w:rPr>
          <w:spacing w:val="-1"/>
          <w:w w:val="93"/>
          <w:sz w:val="22"/>
        </w:rPr>
        <w:t>th</w:t>
      </w:r>
      <w:r>
        <w:rPr>
          <w:w w:val="93"/>
          <w:sz w:val="22"/>
        </w:rPr>
        <w:t>e</w:t>
      </w:r>
      <w:r>
        <w:rPr>
          <w:spacing w:val="3"/>
          <w:sz w:val="22"/>
        </w:rPr>
        <w:t> </w:t>
      </w:r>
      <w:r>
        <w:rPr>
          <w:spacing w:val="-1"/>
          <w:w w:val="95"/>
          <w:sz w:val="22"/>
        </w:rPr>
        <w:t>maximu</w:t>
      </w:r>
      <w:r>
        <w:rPr>
          <w:w w:val="95"/>
          <w:sz w:val="22"/>
        </w:rPr>
        <w:t>m</w:t>
      </w:r>
      <w:r>
        <w:rPr>
          <w:spacing w:val="3"/>
          <w:sz w:val="22"/>
        </w:rPr>
        <w:t> </w:t>
      </w:r>
      <w:r>
        <w:rPr>
          <w:spacing w:val="-1"/>
          <w:w w:val="95"/>
          <w:sz w:val="22"/>
        </w:rPr>
        <w:t>lengt</w:t>
      </w:r>
      <w:r>
        <w:rPr>
          <w:w w:val="95"/>
          <w:sz w:val="22"/>
        </w:rPr>
        <w:t>h</w:t>
      </w:r>
      <w:r>
        <w:rPr>
          <w:spacing w:val="3"/>
          <w:sz w:val="22"/>
        </w:rPr>
        <w:t> </w:t>
      </w:r>
      <w:r>
        <w:rPr>
          <w:w w:val="95"/>
          <w:sz w:val="22"/>
        </w:rPr>
        <w:t>of</w:t>
      </w:r>
      <w:r>
        <w:rPr>
          <w:spacing w:val="3"/>
          <w:sz w:val="22"/>
        </w:rPr>
        <w:t> </w:t>
      </w:r>
      <w:r>
        <w:rPr>
          <w:spacing w:val="-1"/>
          <w:w w:val="94"/>
          <w:sz w:val="22"/>
        </w:rPr>
        <w:t>an</w:t>
      </w:r>
    </w:p>
    <w:p>
      <w:pPr>
        <w:pStyle w:val="BodyText"/>
        <w:spacing w:before="2"/>
        <w:ind w:left="1837" w:right="1546"/>
      </w:pPr>
      <w:r>
        <w:rPr>
          <w:w w:val="110"/>
          <w:sz w:val="17"/>
        </w:rPr>
        <w:t>mfs </w:t>
      </w:r>
      <w:r>
        <w:rPr/>
        <w:t>containing the term (</w:t>
      </w:r>
      <w:r>
        <w:rPr>
          <w:i/>
        </w:rPr>
        <w:t>l</w:t>
      </w:r>
      <w:r>
        <w:rPr/>
        <w:t>); the same weight for all terms (1).</w:t>
      </w:r>
    </w:p>
    <w:p>
      <w:pPr>
        <w:pStyle w:val="ListParagraph"/>
        <w:numPr>
          <w:ilvl w:val="0"/>
          <w:numId w:val="33"/>
        </w:numPr>
        <w:tabs>
          <w:tab w:pos="1837" w:val="left" w:leader="none"/>
        </w:tabs>
        <w:spacing w:line="242" w:lineRule="auto" w:before="2" w:after="0"/>
        <w:ind w:left="1837" w:right="1551" w:hanging="284"/>
        <w:jc w:val="both"/>
        <w:rPr>
          <w:sz w:val="22"/>
        </w:rPr>
      </w:pPr>
      <w:r>
        <w:rPr>
          <w:w w:val="95"/>
          <w:sz w:val="22"/>
        </w:rPr>
        <w:t>Sentence</w:t>
      </w:r>
      <w:r>
        <w:rPr>
          <w:spacing w:val="-8"/>
          <w:w w:val="95"/>
          <w:sz w:val="22"/>
        </w:rPr>
        <w:t> </w:t>
      </w:r>
      <w:r>
        <w:rPr>
          <w:w w:val="95"/>
          <w:sz w:val="22"/>
        </w:rPr>
        <w:t>weighting:</w:t>
      </w:r>
      <w:r>
        <w:rPr>
          <w:spacing w:val="-8"/>
          <w:w w:val="95"/>
          <w:sz w:val="22"/>
        </w:rPr>
        <w:t> </w:t>
      </w:r>
      <w:r>
        <w:rPr>
          <w:w w:val="95"/>
          <w:sz w:val="22"/>
        </w:rPr>
        <w:t>the</w:t>
      </w:r>
      <w:r>
        <w:rPr>
          <w:spacing w:val="-8"/>
          <w:w w:val="95"/>
          <w:sz w:val="22"/>
        </w:rPr>
        <w:t> </w:t>
      </w:r>
      <w:r>
        <w:rPr>
          <w:w w:val="95"/>
          <w:sz w:val="22"/>
        </w:rPr>
        <w:t>sum</w:t>
      </w:r>
      <w:r>
        <w:rPr>
          <w:spacing w:val="-8"/>
          <w:w w:val="95"/>
          <w:sz w:val="22"/>
        </w:rPr>
        <w:t> </w:t>
      </w:r>
      <w:r>
        <w:rPr>
          <w:w w:val="95"/>
          <w:sz w:val="22"/>
        </w:rPr>
        <w:t>of</w:t>
      </w:r>
      <w:r>
        <w:rPr>
          <w:spacing w:val="-8"/>
          <w:w w:val="95"/>
          <w:sz w:val="22"/>
        </w:rPr>
        <w:t> </w:t>
      </w:r>
      <w:r>
        <w:rPr>
          <w:w w:val="95"/>
          <w:sz w:val="22"/>
        </w:rPr>
        <w:t>the</w:t>
      </w:r>
      <w:r>
        <w:rPr>
          <w:spacing w:val="-8"/>
          <w:w w:val="95"/>
          <w:sz w:val="22"/>
        </w:rPr>
        <w:t> </w:t>
      </w:r>
      <w:r>
        <w:rPr>
          <w:w w:val="95"/>
          <w:sz w:val="22"/>
        </w:rPr>
        <w:t>weights</w:t>
      </w:r>
      <w:r>
        <w:rPr>
          <w:spacing w:val="-8"/>
          <w:w w:val="95"/>
          <w:sz w:val="22"/>
        </w:rPr>
        <w:t> </w:t>
      </w:r>
      <w:r>
        <w:rPr>
          <w:w w:val="95"/>
          <w:sz w:val="22"/>
        </w:rPr>
        <w:t>of</w:t>
      </w:r>
      <w:r>
        <w:rPr>
          <w:spacing w:val="-8"/>
          <w:w w:val="95"/>
          <w:sz w:val="22"/>
        </w:rPr>
        <w:t> </w:t>
      </w:r>
      <w:r>
        <w:rPr>
          <w:w w:val="95"/>
          <w:sz w:val="22"/>
        </w:rPr>
        <w:t>the</w:t>
      </w:r>
      <w:r>
        <w:rPr>
          <w:spacing w:val="-8"/>
          <w:w w:val="95"/>
          <w:sz w:val="22"/>
        </w:rPr>
        <w:t> </w:t>
      </w:r>
      <w:r>
        <w:rPr>
          <w:w w:val="95"/>
          <w:sz w:val="22"/>
        </w:rPr>
        <w:t>terms</w:t>
      </w:r>
      <w:r>
        <w:rPr>
          <w:spacing w:val="-8"/>
          <w:w w:val="95"/>
          <w:sz w:val="22"/>
        </w:rPr>
        <w:t> </w:t>
      </w:r>
      <w:r>
        <w:rPr>
          <w:w w:val="95"/>
          <w:sz w:val="22"/>
        </w:rPr>
        <w:t>contained</w:t>
      </w:r>
      <w:r>
        <w:rPr>
          <w:spacing w:val="-8"/>
          <w:w w:val="95"/>
          <w:sz w:val="22"/>
        </w:rPr>
        <w:t> </w:t>
      </w:r>
      <w:r>
        <w:rPr>
          <w:w w:val="95"/>
          <w:sz w:val="22"/>
        </w:rPr>
        <w:t>in</w:t>
      </w:r>
      <w:r>
        <w:rPr>
          <w:spacing w:val="-8"/>
          <w:w w:val="95"/>
          <w:sz w:val="22"/>
        </w:rPr>
        <w:t> </w:t>
      </w:r>
      <w:r>
        <w:rPr>
          <w:w w:val="95"/>
          <w:sz w:val="22"/>
        </w:rPr>
        <w:t>the</w:t>
      </w:r>
      <w:r>
        <w:rPr>
          <w:spacing w:val="-8"/>
          <w:w w:val="95"/>
          <w:sz w:val="22"/>
        </w:rPr>
        <w:t> </w:t>
      </w:r>
      <w:r>
        <w:rPr>
          <w:w w:val="95"/>
          <w:sz w:val="22"/>
        </w:rPr>
        <w:t>sen- tence</w:t>
      </w:r>
      <w:r>
        <w:rPr>
          <w:spacing w:val="-26"/>
          <w:w w:val="95"/>
          <w:sz w:val="22"/>
        </w:rPr>
        <w:t> </w:t>
      </w:r>
      <w:r>
        <w:rPr>
          <w:w w:val="95"/>
          <w:sz w:val="22"/>
        </w:rPr>
        <w:t>was</w:t>
      </w:r>
      <w:r>
        <w:rPr>
          <w:spacing w:val="-26"/>
          <w:w w:val="95"/>
          <w:sz w:val="22"/>
        </w:rPr>
        <w:t> </w:t>
      </w:r>
      <w:r>
        <w:rPr>
          <w:w w:val="95"/>
          <w:sz w:val="22"/>
        </w:rPr>
        <w:t>used.</w:t>
      </w:r>
    </w:p>
    <w:p>
      <w:pPr>
        <w:pStyle w:val="ListParagraph"/>
        <w:numPr>
          <w:ilvl w:val="0"/>
          <w:numId w:val="33"/>
        </w:numPr>
        <w:tabs>
          <w:tab w:pos="1837" w:val="left" w:leader="none"/>
        </w:tabs>
        <w:spacing w:line="242" w:lineRule="auto" w:before="0" w:after="0"/>
        <w:ind w:left="1837" w:right="1551" w:hanging="284"/>
        <w:jc w:val="both"/>
        <w:rPr>
          <w:i/>
          <w:sz w:val="22"/>
        </w:rPr>
      </w:pPr>
      <w:r>
        <w:rPr>
          <w:w w:val="95"/>
          <w:sz w:val="22"/>
        </w:rPr>
        <w:t>Sentence</w:t>
      </w:r>
      <w:r>
        <w:rPr>
          <w:spacing w:val="-6"/>
          <w:w w:val="95"/>
          <w:sz w:val="22"/>
        </w:rPr>
        <w:t> </w:t>
      </w:r>
      <w:r>
        <w:rPr>
          <w:w w:val="95"/>
          <w:sz w:val="22"/>
        </w:rPr>
        <w:t>selection:</w:t>
      </w:r>
      <w:r>
        <w:rPr>
          <w:spacing w:val="-6"/>
          <w:w w:val="95"/>
          <w:sz w:val="22"/>
        </w:rPr>
        <w:t> </w:t>
      </w:r>
      <w:r>
        <w:rPr>
          <w:w w:val="95"/>
          <w:sz w:val="22"/>
        </w:rPr>
        <w:t>the</w:t>
      </w:r>
      <w:r>
        <w:rPr>
          <w:spacing w:val="-6"/>
          <w:w w:val="95"/>
          <w:sz w:val="22"/>
        </w:rPr>
        <w:t> </w:t>
      </w:r>
      <w:r>
        <w:rPr>
          <w:w w:val="95"/>
          <w:sz w:val="22"/>
        </w:rPr>
        <w:t>sentences</w:t>
      </w:r>
      <w:r>
        <w:rPr>
          <w:spacing w:val="-6"/>
          <w:w w:val="95"/>
          <w:sz w:val="22"/>
        </w:rPr>
        <w:t> </w:t>
      </w:r>
      <w:r>
        <w:rPr>
          <w:w w:val="95"/>
          <w:sz w:val="22"/>
        </w:rPr>
        <w:t>with</w:t>
      </w:r>
      <w:r>
        <w:rPr>
          <w:spacing w:val="-6"/>
          <w:w w:val="95"/>
          <w:sz w:val="22"/>
        </w:rPr>
        <w:t> </w:t>
      </w:r>
      <w:r>
        <w:rPr>
          <w:w w:val="95"/>
          <w:sz w:val="22"/>
        </w:rPr>
        <w:t>greater</w:t>
      </w:r>
      <w:r>
        <w:rPr>
          <w:spacing w:val="-6"/>
          <w:w w:val="95"/>
          <w:sz w:val="22"/>
        </w:rPr>
        <w:t> </w:t>
      </w:r>
      <w:r>
        <w:rPr>
          <w:w w:val="95"/>
          <w:sz w:val="22"/>
        </w:rPr>
        <w:t>weight</w:t>
      </w:r>
      <w:r>
        <w:rPr>
          <w:spacing w:val="-6"/>
          <w:w w:val="95"/>
          <w:sz w:val="22"/>
        </w:rPr>
        <w:t> </w:t>
      </w:r>
      <w:r>
        <w:rPr>
          <w:w w:val="95"/>
          <w:sz w:val="22"/>
        </w:rPr>
        <w:t>were</w:t>
      </w:r>
      <w:r>
        <w:rPr>
          <w:spacing w:val="-6"/>
          <w:w w:val="95"/>
          <w:sz w:val="22"/>
        </w:rPr>
        <w:t> </w:t>
      </w:r>
      <w:r>
        <w:rPr>
          <w:w w:val="95"/>
          <w:sz w:val="22"/>
        </w:rPr>
        <w:t>selected</w:t>
      </w:r>
      <w:r>
        <w:rPr>
          <w:spacing w:val="-6"/>
          <w:w w:val="95"/>
          <w:sz w:val="22"/>
        </w:rPr>
        <w:t> </w:t>
      </w:r>
      <w:r>
        <w:rPr>
          <w:w w:val="95"/>
          <w:sz w:val="22"/>
        </w:rPr>
        <w:t>until</w:t>
      </w:r>
      <w:r>
        <w:rPr>
          <w:spacing w:val="-6"/>
          <w:w w:val="95"/>
          <w:sz w:val="22"/>
        </w:rPr>
        <w:t> </w:t>
      </w:r>
      <w:r>
        <w:rPr>
          <w:w w:val="95"/>
          <w:sz w:val="22"/>
        </w:rPr>
        <w:t>the desired</w:t>
      </w:r>
      <w:r>
        <w:rPr>
          <w:spacing w:val="-14"/>
          <w:w w:val="95"/>
          <w:sz w:val="22"/>
        </w:rPr>
        <w:t> </w:t>
      </w:r>
      <w:r>
        <w:rPr>
          <w:w w:val="95"/>
          <w:sz w:val="22"/>
        </w:rPr>
        <w:t>size</w:t>
      </w:r>
      <w:r>
        <w:rPr>
          <w:spacing w:val="-15"/>
          <w:w w:val="95"/>
          <w:sz w:val="22"/>
        </w:rPr>
        <w:t> </w:t>
      </w:r>
      <w:r>
        <w:rPr>
          <w:w w:val="95"/>
          <w:sz w:val="22"/>
        </w:rPr>
        <w:t>of</w:t>
      </w:r>
      <w:r>
        <w:rPr>
          <w:spacing w:val="-14"/>
          <w:w w:val="95"/>
          <w:sz w:val="22"/>
        </w:rPr>
        <w:t> </w:t>
      </w:r>
      <w:r>
        <w:rPr>
          <w:w w:val="95"/>
          <w:sz w:val="22"/>
        </w:rPr>
        <w:t>the</w:t>
      </w:r>
      <w:r>
        <w:rPr>
          <w:spacing w:val="-14"/>
          <w:w w:val="95"/>
          <w:sz w:val="22"/>
        </w:rPr>
        <w:t> </w:t>
      </w:r>
      <w:r>
        <w:rPr>
          <w:w w:val="95"/>
          <w:sz w:val="22"/>
        </w:rPr>
        <w:t>summary</w:t>
      </w:r>
      <w:r>
        <w:rPr>
          <w:spacing w:val="-15"/>
          <w:w w:val="95"/>
          <w:sz w:val="22"/>
        </w:rPr>
        <w:t> </w:t>
      </w:r>
      <w:r>
        <w:rPr>
          <w:w w:val="95"/>
          <w:sz w:val="22"/>
        </w:rPr>
        <w:t>is</w:t>
      </w:r>
      <w:r>
        <w:rPr>
          <w:spacing w:val="-14"/>
          <w:w w:val="95"/>
          <w:sz w:val="22"/>
        </w:rPr>
        <w:t> </w:t>
      </w:r>
      <w:r>
        <w:rPr>
          <w:w w:val="95"/>
          <w:sz w:val="22"/>
        </w:rPr>
        <w:t>reached</w:t>
      </w:r>
      <w:r>
        <w:rPr>
          <w:spacing w:val="-14"/>
          <w:w w:val="95"/>
          <w:sz w:val="22"/>
        </w:rPr>
        <w:t> </w:t>
      </w:r>
      <w:r>
        <w:rPr>
          <w:i/>
          <w:w w:val="95"/>
          <w:sz w:val="22"/>
        </w:rPr>
        <w:t>(bestt)</w:t>
      </w:r>
      <w:r>
        <w:rPr>
          <w:w w:val="95"/>
          <w:sz w:val="22"/>
        </w:rPr>
        <w:t>;</w:t>
      </w:r>
      <w:r>
        <w:rPr>
          <w:spacing w:val="-14"/>
          <w:w w:val="95"/>
          <w:sz w:val="22"/>
        </w:rPr>
        <w:t> </w:t>
      </w:r>
      <w:r>
        <w:rPr>
          <w:i/>
          <w:w w:val="95"/>
          <w:sz w:val="22"/>
        </w:rPr>
        <w:t>k</w:t>
      </w:r>
      <w:r>
        <w:rPr>
          <w:i/>
          <w:spacing w:val="-14"/>
          <w:w w:val="95"/>
          <w:sz w:val="22"/>
        </w:rPr>
        <w:t> </w:t>
      </w:r>
      <w:r>
        <w:rPr>
          <w:w w:val="95"/>
          <w:sz w:val="22"/>
        </w:rPr>
        <w:t>best</w:t>
      </w:r>
      <w:r>
        <w:rPr>
          <w:spacing w:val="-14"/>
          <w:w w:val="95"/>
          <w:sz w:val="22"/>
        </w:rPr>
        <w:t> </w:t>
      </w:r>
      <w:r>
        <w:rPr>
          <w:w w:val="95"/>
          <w:sz w:val="22"/>
        </w:rPr>
        <w:t>sentences</w:t>
      </w:r>
      <w:r>
        <w:rPr>
          <w:spacing w:val="-15"/>
          <w:w w:val="95"/>
          <w:sz w:val="22"/>
        </w:rPr>
        <w:t> </w:t>
      </w:r>
      <w:r>
        <w:rPr>
          <w:w w:val="95"/>
          <w:sz w:val="22"/>
        </w:rPr>
        <w:t>were</w:t>
      </w:r>
      <w:r>
        <w:rPr>
          <w:spacing w:val="-14"/>
          <w:w w:val="95"/>
          <w:sz w:val="22"/>
        </w:rPr>
        <w:t> </w:t>
      </w:r>
      <w:r>
        <w:rPr>
          <w:w w:val="95"/>
          <w:sz w:val="22"/>
        </w:rPr>
        <w:t>selected, and</w:t>
      </w:r>
      <w:r>
        <w:rPr>
          <w:spacing w:val="-6"/>
          <w:w w:val="95"/>
          <w:sz w:val="22"/>
        </w:rPr>
        <w:t> </w:t>
      </w:r>
      <w:r>
        <w:rPr>
          <w:w w:val="95"/>
          <w:sz w:val="22"/>
        </w:rPr>
        <w:t>then</w:t>
      </w:r>
      <w:r>
        <w:rPr>
          <w:spacing w:val="-6"/>
          <w:w w:val="95"/>
          <w:sz w:val="22"/>
        </w:rPr>
        <w:t> </w:t>
      </w:r>
      <w:r>
        <w:rPr>
          <w:w w:val="95"/>
          <w:sz w:val="22"/>
        </w:rPr>
        <w:t>the</w:t>
      </w:r>
      <w:r>
        <w:rPr>
          <w:spacing w:val="-6"/>
          <w:w w:val="95"/>
          <w:sz w:val="22"/>
        </w:rPr>
        <w:t> </w:t>
      </w:r>
      <w:r>
        <w:rPr>
          <w:w w:val="95"/>
          <w:sz w:val="22"/>
        </w:rPr>
        <w:t>first</w:t>
      </w:r>
      <w:r>
        <w:rPr>
          <w:spacing w:val="-6"/>
          <w:w w:val="95"/>
          <w:sz w:val="22"/>
        </w:rPr>
        <w:t> </w:t>
      </w:r>
      <w:r>
        <w:rPr>
          <w:w w:val="95"/>
          <w:sz w:val="22"/>
        </w:rPr>
        <w:t>sentences</w:t>
      </w:r>
      <w:r>
        <w:rPr>
          <w:spacing w:val="-6"/>
          <w:w w:val="95"/>
          <w:sz w:val="22"/>
        </w:rPr>
        <w:t> </w:t>
      </w:r>
      <w:r>
        <w:rPr>
          <w:w w:val="95"/>
          <w:sz w:val="22"/>
        </w:rPr>
        <w:t>of</w:t>
      </w:r>
      <w:r>
        <w:rPr>
          <w:spacing w:val="-6"/>
          <w:w w:val="95"/>
          <w:sz w:val="22"/>
        </w:rPr>
        <w:t> </w:t>
      </w:r>
      <w:r>
        <w:rPr>
          <w:w w:val="95"/>
          <w:sz w:val="22"/>
        </w:rPr>
        <w:t>the</w:t>
      </w:r>
      <w:r>
        <w:rPr>
          <w:spacing w:val="-6"/>
          <w:w w:val="95"/>
          <w:sz w:val="22"/>
        </w:rPr>
        <w:t> </w:t>
      </w:r>
      <w:r>
        <w:rPr>
          <w:w w:val="95"/>
          <w:sz w:val="22"/>
        </w:rPr>
        <w:t>text</w:t>
      </w:r>
      <w:r>
        <w:rPr>
          <w:spacing w:val="-6"/>
          <w:w w:val="95"/>
          <w:sz w:val="22"/>
        </w:rPr>
        <w:t> </w:t>
      </w:r>
      <w:r>
        <w:rPr>
          <w:w w:val="95"/>
          <w:sz w:val="22"/>
        </w:rPr>
        <w:t>weight</w:t>
      </w:r>
      <w:r>
        <w:rPr>
          <w:spacing w:val="-6"/>
          <w:w w:val="95"/>
          <w:sz w:val="22"/>
        </w:rPr>
        <w:t> </w:t>
      </w:r>
      <w:r>
        <w:rPr>
          <w:w w:val="95"/>
          <w:sz w:val="22"/>
        </w:rPr>
        <w:t>were</w:t>
      </w:r>
      <w:r>
        <w:rPr>
          <w:spacing w:val="-6"/>
          <w:w w:val="95"/>
          <w:sz w:val="22"/>
        </w:rPr>
        <w:t> </w:t>
      </w:r>
      <w:r>
        <w:rPr>
          <w:w w:val="95"/>
          <w:sz w:val="22"/>
        </w:rPr>
        <w:t>selected</w:t>
      </w:r>
      <w:r>
        <w:rPr>
          <w:spacing w:val="-6"/>
          <w:w w:val="95"/>
          <w:sz w:val="22"/>
        </w:rPr>
        <w:t> </w:t>
      </w:r>
      <w:r>
        <w:rPr>
          <w:w w:val="95"/>
          <w:sz w:val="22"/>
        </w:rPr>
        <w:t>until</w:t>
      </w:r>
      <w:r>
        <w:rPr>
          <w:spacing w:val="-6"/>
          <w:w w:val="95"/>
          <w:sz w:val="22"/>
        </w:rPr>
        <w:t> </w:t>
      </w:r>
      <w:r>
        <w:rPr>
          <w:w w:val="95"/>
          <w:sz w:val="22"/>
        </w:rPr>
        <w:t>the</w:t>
      </w:r>
      <w:r>
        <w:rPr>
          <w:spacing w:val="-6"/>
          <w:w w:val="95"/>
          <w:sz w:val="22"/>
        </w:rPr>
        <w:t> </w:t>
      </w:r>
      <w:r>
        <w:rPr>
          <w:w w:val="95"/>
          <w:sz w:val="22"/>
        </w:rPr>
        <w:t>desired </w:t>
      </w:r>
      <w:r>
        <w:rPr>
          <w:w w:val="90"/>
          <w:sz w:val="22"/>
        </w:rPr>
        <w:t>size</w:t>
      </w:r>
      <w:r>
        <w:rPr>
          <w:spacing w:val="-11"/>
          <w:w w:val="90"/>
          <w:sz w:val="22"/>
        </w:rPr>
        <w:t> </w:t>
      </w:r>
      <w:r>
        <w:rPr>
          <w:w w:val="90"/>
          <w:sz w:val="22"/>
        </w:rPr>
        <w:t>of</w:t>
      </w:r>
      <w:r>
        <w:rPr>
          <w:spacing w:val="-11"/>
          <w:w w:val="90"/>
          <w:sz w:val="22"/>
        </w:rPr>
        <w:t> </w:t>
      </w:r>
      <w:r>
        <w:rPr>
          <w:w w:val="90"/>
          <w:sz w:val="22"/>
        </w:rPr>
        <w:t>the</w:t>
      </w:r>
      <w:r>
        <w:rPr>
          <w:spacing w:val="-11"/>
          <w:w w:val="90"/>
          <w:sz w:val="22"/>
        </w:rPr>
        <w:t> </w:t>
      </w:r>
      <w:r>
        <w:rPr>
          <w:w w:val="90"/>
          <w:sz w:val="22"/>
        </w:rPr>
        <w:t>summary</w:t>
      </w:r>
      <w:r>
        <w:rPr>
          <w:spacing w:val="-11"/>
          <w:w w:val="90"/>
          <w:sz w:val="22"/>
        </w:rPr>
        <w:t> </w:t>
      </w:r>
      <w:r>
        <w:rPr>
          <w:w w:val="90"/>
          <w:sz w:val="22"/>
        </w:rPr>
        <w:t>is</w:t>
      </w:r>
      <w:r>
        <w:rPr>
          <w:spacing w:val="-11"/>
          <w:w w:val="90"/>
          <w:sz w:val="22"/>
        </w:rPr>
        <w:t> </w:t>
      </w:r>
      <w:r>
        <w:rPr>
          <w:w w:val="90"/>
          <w:sz w:val="22"/>
        </w:rPr>
        <w:t>reached</w:t>
      </w:r>
      <w:r>
        <w:rPr>
          <w:spacing w:val="-11"/>
          <w:w w:val="90"/>
          <w:sz w:val="22"/>
        </w:rPr>
        <w:t> </w:t>
      </w:r>
      <w:r>
        <w:rPr>
          <w:i/>
          <w:w w:val="90"/>
          <w:sz w:val="22"/>
        </w:rPr>
        <w:t>(kbestt+firstt).</w:t>
      </w:r>
    </w:p>
    <w:p>
      <w:pPr>
        <w:pStyle w:val="BodyText"/>
        <w:spacing w:before="1"/>
        <w:rPr>
          <w:i/>
        </w:rPr>
      </w:pPr>
    </w:p>
    <w:p>
      <w:pPr>
        <w:pStyle w:val="BodyText"/>
        <w:spacing w:line="242" w:lineRule="auto"/>
        <w:ind w:left="1553" w:right="1551" w:firstLine="283"/>
        <w:jc w:val="both"/>
      </w:pPr>
      <w:r>
        <w:rPr/>
        <w:t>Then</w:t>
      </w:r>
      <w:r>
        <w:rPr>
          <w:spacing w:val="-17"/>
        </w:rPr>
        <w:t> </w:t>
      </w:r>
      <w:r>
        <w:rPr/>
        <w:t>we</w:t>
      </w:r>
      <w:r>
        <w:rPr>
          <w:spacing w:val="-17"/>
        </w:rPr>
        <w:t> </w:t>
      </w:r>
      <w:r>
        <w:rPr/>
        <w:t>tried</w:t>
      </w:r>
      <w:r>
        <w:rPr>
          <w:spacing w:val="-16"/>
        </w:rPr>
        <w:t> </w:t>
      </w:r>
      <w:r>
        <w:rPr/>
        <w:t>other</w:t>
      </w:r>
      <w:r>
        <w:rPr>
          <w:spacing w:val="-17"/>
        </w:rPr>
        <w:t> </w:t>
      </w:r>
      <w:r>
        <w:rPr/>
        <w:t>term</w:t>
      </w:r>
      <w:r>
        <w:rPr>
          <w:spacing w:val="-17"/>
        </w:rPr>
        <w:t> </w:t>
      </w:r>
      <w:r>
        <w:rPr/>
        <w:t>selection</w:t>
      </w:r>
      <w:r>
        <w:rPr>
          <w:spacing w:val="-17"/>
        </w:rPr>
        <w:t> </w:t>
      </w:r>
      <w:r>
        <w:rPr/>
        <w:t>options,</w:t>
      </w:r>
      <w:r>
        <w:rPr>
          <w:spacing w:val="-17"/>
        </w:rPr>
        <w:t> </w:t>
      </w:r>
      <w:r>
        <w:rPr/>
        <w:t>such</w:t>
      </w:r>
      <w:r>
        <w:rPr>
          <w:spacing w:val="-17"/>
        </w:rPr>
        <w:t> </w:t>
      </w:r>
      <w:r>
        <w:rPr/>
        <w:t>as</w:t>
      </w:r>
      <w:r>
        <w:rPr>
          <w:spacing w:val="-16"/>
        </w:rPr>
        <w:t> </w:t>
      </w:r>
      <w:r>
        <w:rPr>
          <w:i/>
        </w:rPr>
        <w:t>W</w:t>
      </w:r>
      <w:r>
        <w:rPr>
          <w:i/>
          <w:spacing w:val="-17"/>
        </w:rPr>
        <w:t> </w:t>
      </w:r>
      <w:r>
        <w:rPr/>
        <w:t>and</w:t>
      </w:r>
      <w:r>
        <w:rPr>
          <w:spacing w:val="-17"/>
        </w:rPr>
        <w:t> </w:t>
      </w:r>
      <w:r>
        <w:rPr>
          <w:i/>
        </w:rPr>
        <w:t>N</w:t>
      </w:r>
      <w:r>
        <w:rPr/>
        <w:t>,</w:t>
      </w:r>
      <w:r>
        <w:rPr>
          <w:spacing w:val="-17"/>
        </w:rPr>
        <w:t> </w:t>
      </w:r>
      <w:r>
        <w:rPr/>
        <w:t>with</w:t>
      </w:r>
      <w:r>
        <w:rPr>
          <w:spacing w:val="-17"/>
        </w:rPr>
        <w:t> </w:t>
      </w:r>
      <w:r>
        <w:rPr/>
        <w:t>the</w:t>
      </w:r>
      <w:r>
        <w:rPr>
          <w:spacing w:val="-17"/>
        </w:rPr>
        <w:t> </w:t>
      </w:r>
      <w:r>
        <w:rPr/>
        <w:t>term </w:t>
      </w:r>
      <w:r>
        <w:rPr>
          <w:w w:val="95"/>
        </w:rPr>
        <w:t>weighting</w:t>
      </w:r>
      <w:r>
        <w:rPr>
          <w:spacing w:val="-11"/>
          <w:w w:val="95"/>
        </w:rPr>
        <w:t> </w:t>
      </w:r>
      <w:r>
        <w:rPr>
          <w:w w:val="95"/>
        </w:rPr>
        <w:t>option</w:t>
      </w:r>
      <w:r>
        <w:rPr>
          <w:spacing w:val="-11"/>
          <w:w w:val="95"/>
        </w:rPr>
        <w:t> </w:t>
      </w:r>
      <w:r>
        <w:rPr>
          <w:w w:val="95"/>
        </w:rPr>
        <w:t>1</w:t>
      </w:r>
      <w:r>
        <w:rPr>
          <w:spacing w:val="-11"/>
          <w:w w:val="95"/>
        </w:rPr>
        <w:t> </w:t>
      </w:r>
      <w:r>
        <w:rPr>
          <w:w w:val="95"/>
        </w:rPr>
        <w:t>and</w:t>
      </w:r>
      <w:r>
        <w:rPr>
          <w:spacing w:val="-11"/>
          <w:w w:val="95"/>
        </w:rPr>
        <w:t> </w:t>
      </w:r>
      <w:r>
        <w:rPr>
          <w:w w:val="95"/>
        </w:rPr>
        <w:t>the</w:t>
      </w:r>
      <w:r>
        <w:rPr>
          <w:spacing w:val="-11"/>
          <w:w w:val="95"/>
        </w:rPr>
        <w:t> </w:t>
      </w:r>
      <w:r>
        <w:rPr>
          <w:w w:val="95"/>
        </w:rPr>
        <w:t>options</w:t>
      </w:r>
      <w:r>
        <w:rPr>
          <w:spacing w:val="-11"/>
          <w:w w:val="95"/>
        </w:rPr>
        <w:t> </w:t>
      </w:r>
      <w:r>
        <w:rPr>
          <w:w w:val="95"/>
        </w:rPr>
        <w:t>related</w:t>
      </w:r>
      <w:r>
        <w:rPr>
          <w:spacing w:val="-11"/>
          <w:w w:val="95"/>
        </w:rPr>
        <w:t> </w:t>
      </w:r>
      <w:r>
        <w:rPr>
          <w:w w:val="95"/>
        </w:rPr>
        <w:t>to</w:t>
      </w:r>
      <w:r>
        <w:rPr>
          <w:spacing w:val="-10"/>
          <w:w w:val="95"/>
        </w:rPr>
        <w:t> </w:t>
      </w:r>
      <w:r>
        <w:rPr>
          <w:i/>
          <w:w w:val="95"/>
        </w:rPr>
        <w:t>f</w:t>
      </w:r>
      <w:r>
        <w:rPr>
          <w:w w:val="95"/>
        </w:rPr>
        <w:t>,</w:t>
      </w:r>
      <w:r>
        <w:rPr>
          <w:spacing w:val="-11"/>
          <w:w w:val="95"/>
        </w:rPr>
        <w:t> </w:t>
      </w:r>
      <w:r>
        <w:rPr>
          <w:w w:val="95"/>
        </w:rPr>
        <w:t>which</w:t>
      </w:r>
      <w:r>
        <w:rPr>
          <w:spacing w:val="-11"/>
          <w:w w:val="95"/>
        </w:rPr>
        <w:t> </w:t>
      </w:r>
      <w:r>
        <w:rPr>
          <w:w w:val="95"/>
        </w:rPr>
        <w:t>showed</w:t>
      </w:r>
      <w:r>
        <w:rPr>
          <w:spacing w:val="-11"/>
          <w:w w:val="95"/>
        </w:rPr>
        <w:t> </w:t>
      </w:r>
      <w:r>
        <w:rPr>
          <w:w w:val="95"/>
        </w:rPr>
        <w:t>good</w:t>
      </w:r>
      <w:r>
        <w:rPr>
          <w:spacing w:val="-11"/>
          <w:w w:val="95"/>
        </w:rPr>
        <w:t> </w:t>
      </w:r>
      <w:r>
        <w:rPr>
          <w:w w:val="95"/>
        </w:rPr>
        <w:t>performance </w:t>
      </w:r>
      <w:r>
        <w:rPr/>
        <w:t>in</w:t>
      </w:r>
      <w:r>
        <w:rPr>
          <w:spacing w:val="-14"/>
        </w:rPr>
        <w:t> </w:t>
      </w:r>
      <w:r>
        <w:rPr/>
        <w:t>the</w:t>
      </w:r>
      <w:r>
        <w:rPr>
          <w:spacing w:val="-14"/>
        </w:rPr>
        <w:t> </w:t>
      </w:r>
      <w:r>
        <w:rPr/>
        <w:t>first</w:t>
      </w:r>
      <w:r>
        <w:rPr>
          <w:spacing w:val="-14"/>
        </w:rPr>
        <w:t> </w:t>
      </w:r>
      <w:r>
        <w:rPr/>
        <w:t>experiment.</w:t>
      </w:r>
      <w:r>
        <w:rPr>
          <w:spacing w:val="-14"/>
        </w:rPr>
        <w:t> </w:t>
      </w:r>
      <w:r>
        <w:rPr/>
        <w:t>The</w:t>
      </w:r>
      <w:r>
        <w:rPr>
          <w:spacing w:val="-14"/>
        </w:rPr>
        <w:t> </w:t>
      </w:r>
      <w:r>
        <w:rPr/>
        <w:t>results</w:t>
      </w:r>
      <w:r>
        <w:rPr>
          <w:spacing w:val="-14"/>
        </w:rPr>
        <w:t> </w:t>
      </w:r>
      <w:r>
        <w:rPr>
          <w:spacing w:val="-3"/>
        </w:rPr>
        <w:t>are</w:t>
      </w:r>
      <w:r>
        <w:rPr>
          <w:spacing w:val="-14"/>
        </w:rPr>
        <w:t> </w:t>
      </w:r>
      <w:r>
        <w:rPr/>
        <w:t>shown</w:t>
      </w:r>
      <w:r>
        <w:rPr>
          <w:spacing w:val="-14"/>
        </w:rPr>
        <w:t> </w:t>
      </w:r>
      <w:r>
        <w:rPr/>
        <w:t>in</w:t>
      </w:r>
      <w:r>
        <w:rPr>
          <w:spacing w:val="-14"/>
        </w:rPr>
        <w:t> </w:t>
      </w:r>
      <w:r>
        <w:rPr/>
        <w:t>the</w:t>
      </w:r>
      <w:r>
        <w:rPr>
          <w:spacing w:val="-14"/>
        </w:rPr>
        <w:t> </w:t>
      </w:r>
      <w:r>
        <w:rPr/>
        <w:t>middle</w:t>
      </w:r>
      <w:r>
        <w:rPr>
          <w:spacing w:val="-14"/>
        </w:rPr>
        <w:t> </w:t>
      </w:r>
      <w:r>
        <w:rPr>
          <w:spacing w:val="-3"/>
        </w:rPr>
        <w:t>third</w:t>
      </w:r>
      <w:r>
        <w:rPr>
          <w:spacing w:val="-14"/>
        </w:rPr>
        <w:t> </w:t>
      </w:r>
      <w:r>
        <w:rPr/>
        <w:t>of</w:t>
      </w:r>
      <w:r>
        <w:rPr>
          <w:spacing w:val="-14"/>
        </w:rPr>
        <w:t> </w:t>
      </w:r>
      <w:r>
        <w:rPr>
          <w:spacing w:val="-6"/>
        </w:rPr>
        <w:t>Table</w:t>
      </w:r>
      <w:r>
        <w:rPr>
          <w:spacing w:val="-14"/>
        </w:rPr>
        <w:t> </w:t>
      </w:r>
      <w:r>
        <w:rPr>
          <w:spacing w:val="-7"/>
        </w:rPr>
        <w:t>IV.3. Term</w:t>
      </w:r>
      <w:r>
        <w:rPr>
          <w:spacing w:val="-27"/>
        </w:rPr>
        <w:t> </w:t>
      </w:r>
      <w:r>
        <w:rPr/>
        <w:t>selection</w:t>
      </w:r>
      <w:r>
        <w:rPr>
          <w:spacing w:val="-27"/>
        </w:rPr>
        <w:t> </w:t>
      </w:r>
      <w:r>
        <w:rPr>
          <w:i/>
        </w:rPr>
        <w:t>W</w:t>
      </w:r>
      <w:r>
        <w:rPr>
          <w:i/>
          <w:spacing w:val="-27"/>
        </w:rPr>
        <w:t> </w:t>
      </w:r>
      <w:r>
        <w:rPr/>
        <w:t>gave</w:t>
      </w:r>
      <w:r>
        <w:rPr>
          <w:spacing w:val="-27"/>
        </w:rPr>
        <w:t> </w:t>
      </w:r>
      <w:r>
        <w:rPr/>
        <w:t>a</w:t>
      </w:r>
      <w:r>
        <w:rPr>
          <w:spacing w:val="-27"/>
        </w:rPr>
        <w:t> </w:t>
      </w:r>
      <w:r>
        <w:rPr/>
        <w:t>slightly</w:t>
      </w:r>
      <w:r>
        <w:rPr>
          <w:spacing w:val="-27"/>
        </w:rPr>
        <w:t> </w:t>
      </w:r>
      <w:r>
        <w:rPr/>
        <w:t>better</w:t>
      </w:r>
      <w:r>
        <w:rPr>
          <w:spacing w:val="-27"/>
        </w:rPr>
        <w:t> </w:t>
      </w:r>
      <w:r>
        <w:rPr>
          <w:spacing w:val="-2"/>
        </w:rPr>
        <w:t>result</w:t>
      </w:r>
      <w:r>
        <w:rPr>
          <w:spacing w:val="-27"/>
        </w:rPr>
        <w:t> </w:t>
      </w:r>
      <w:r>
        <w:rPr/>
        <w:t>than</w:t>
      </w:r>
      <w:r>
        <w:rPr>
          <w:spacing w:val="-27"/>
        </w:rPr>
        <w:t> </w:t>
      </w:r>
      <w:r>
        <w:rPr>
          <w:i/>
        </w:rPr>
        <w:t>M</w:t>
      </w:r>
      <w:r>
        <w:rPr/>
        <w:t>.</w:t>
      </w:r>
      <w:r>
        <w:rPr>
          <w:spacing w:val="-27"/>
        </w:rPr>
        <w:t> </w:t>
      </w:r>
      <w:r>
        <w:rPr/>
        <w:t>The</w:t>
      </w:r>
      <w:r>
        <w:rPr>
          <w:spacing w:val="-27"/>
        </w:rPr>
        <w:t> </w:t>
      </w:r>
      <w:r>
        <w:rPr/>
        <w:t>results</w:t>
      </w:r>
      <w:r>
        <w:rPr>
          <w:spacing w:val="-27"/>
        </w:rPr>
        <w:t> </w:t>
      </w:r>
      <w:r>
        <w:rPr/>
        <w:t>for</w:t>
      </w:r>
      <w:r>
        <w:rPr>
          <w:spacing w:val="-27"/>
        </w:rPr>
        <w:t> </w:t>
      </w:r>
      <w:r>
        <w:rPr>
          <w:i/>
        </w:rPr>
        <w:t>N</w:t>
      </w:r>
      <w:r>
        <w:rPr>
          <w:i/>
          <w:spacing w:val="-27"/>
        </w:rPr>
        <w:t> </w:t>
      </w:r>
      <w:r>
        <w:rPr>
          <w:spacing w:val="-3"/>
        </w:rPr>
        <w:t>are</w:t>
      </w:r>
      <w:r>
        <w:rPr>
          <w:spacing w:val="-27"/>
        </w:rPr>
        <w:t> </w:t>
      </w:r>
      <w:r>
        <w:rPr/>
        <w:t>equal with </w:t>
      </w:r>
      <w:r>
        <w:rPr>
          <w:i/>
        </w:rPr>
        <w:t>f </w:t>
      </w:r>
      <w:r>
        <w:rPr/>
        <w:t>and 1 as weighting. Other combinations based on </w:t>
      </w:r>
      <w:r>
        <w:rPr>
          <w:i/>
        </w:rPr>
        <w:t>N </w:t>
      </w:r>
      <w:r>
        <w:rPr/>
        <w:t>did not give good </w:t>
      </w:r>
      <w:r>
        <w:rPr>
          <w:w w:val="95"/>
        </w:rPr>
        <w:t>results; see </w:t>
      </w:r>
      <w:r>
        <w:rPr>
          <w:spacing w:val="-6"/>
          <w:w w:val="95"/>
        </w:rPr>
        <w:t>Table </w:t>
      </w:r>
      <w:r>
        <w:rPr>
          <w:spacing w:val="-9"/>
          <w:w w:val="95"/>
        </w:rPr>
        <w:t>IV.4 </w:t>
      </w:r>
      <w:r>
        <w:rPr>
          <w:w w:val="95"/>
        </w:rPr>
        <w:t>(stop-words excluded, best sentence selection). </w:t>
      </w:r>
      <w:r>
        <w:rPr>
          <w:spacing w:val="-5"/>
          <w:w w:val="95"/>
        </w:rPr>
        <w:t>Finally,</w:t>
      </w:r>
      <w:r>
        <w:rPr>
          <w:spacing w:val="-29"/>
          <w:w w:val="95"/>
        </w:rPr>
        <w:t> </w:t>
      </w:r>
      <w:r>
        <w:rPr>
          <w:w w:val="95"/>
        </w:rPr>
        <w:t>we tried</w:t>
      </w:r>
      <w:r>
        <w:rPr>
          <w:spacing w:val="-5"/>
          <w:w w:val="95"/>
        </w:rPr>
        <w:t> </w:t>
      </w:r>
      <w:r>
        <w:rPr>
          <w:w w:val="95"/>
        </w:rPr>
        <w:t>different</w:t>
      </w:r>
      <w:r>
        <w:rPr>
          <w:spacing w:val="-5"/>
          <w:w w:val="95"/>
        </w:rPr>
        <w:t> </w:t>
      </w:r>
      <w:r>
        <w:rPr>
          <w:w w:val="95"/>
        </w:rPr>
        <w:t>sentence</w:t>
      </w:r>
      <w:r>
        <w:rPr>
          <w:spacing w:val="-6"/>
          <w:w w:val="95"/>
        </w:rPr>
        <w:t> </w:t>
      </w:r>
      <w:r>
        <w:rPr>
          <w:w w:val="95"/>
        </w:rPr>
        <w:t>selection</w:t>
      </w:r>
      <w:r>
        <w:rPr>
          <w:spacing w:val="-6"/>
          <w:w w:val="95"/>
        </w:rPr>
        <w:t> </w:t>
      </w:r>
      <w:r>
        <w:rPr>
          <w:w w:val="95"/>
        </w:rPr>
        <w:t>variants;</w:t>
      </w:r>
      <w:r>
        <w:rPr>
          <w:spacing w:val="-6"/>
          <w:w w:val="95"/>
        </w:rPr>
        <w:t> </w:t>
      </w:r>
      <w:r>
        <w:rPr>
          <w:w w:val="95"/>
        </w:rPr>
        <w:t>see</w:t>
      </w:r>
      <w:r>
        <w:rPr>
          <w:spacing w:val="-5"/>
          <w:w w:val="95"/>
        </w:rPr>
        <w:t> </w:t>
      </w:r>
      <w:r>
        <w:rPr>
          <w:w w:val="95"/>
        </w:rPr>
        <w:t>the</w:t>
      </w:r>
      <w:r>
        <w:rPr>
          <w:spacing w:val="-5"/>
          <w:w w:val="95"/>
        </w:rPr>
        <w:t> </w:t>
      </w:r>
      <w:r>
        <w:rPr>
          <w:w w:val="95"/>
        </w:rPr>
        <w:t>last</w:t>
      </w:r>
      <w:r>
        <w:rPr>
          <w:spacing w:val="-5"/>
          <w:w w:val="95"/>
        </w:rPr>
        <w:t> </w:t>
      </w:r>
      <w:r>
        <w:rPr>
          <w:w w:val="95"/>
        </w:rPr>
        <w:t>third</w:t>
      </w:r>
      <w:r>
        <w:rPr>
          <w:spacing w:val="-5"/>
          <w:w w:val="95"/>
        </w:rPr>
        <w:t> </w:t>
      </w:r>
      <w:r>
        <w:rPr>
          <w:w w:val="95"/>
        </w:rPr>
        <w:t>of</w:t>
      </w:r>
      <w:r>
        <w:rPr>
          <w:spacing w:val="-5"/>
          <w:w w:val="95"/>
        </w:rPr>
        <w:t> </w:t>
      </w:r>
      <w:r>
        <w:rPr>
          <w:spacing w:val="-6"/>
          <w:w w:val="95"/>
        </w:rPr>
        <w:t>Table</w:t>
      </w:r>
      <w:r>
        <w:rPr>
          <w:spacing w:val="-5"/>
          <w:w w:val="95"/>
        </w:rPr>
        <w:t> </w:t>
      </w:r>
      <w:r>
        <w:rPr>
          <w:spacing w:val="-7"/>
          <w:w w:val="95"/>
        </w:rPr>
        <w:t>IV.3.</w:t>
      </w:r>
    </w:p>
    <w:p>
      <w:pPr>
        <w:spacing w:after="0" w:line="242" w:lineRule="auto"/>
        <w:jc w:val="both"/>
        <w:sectPr>
          <w:headerReference w:type="default" r:id="rId132"/>
          <w:footerReference w:type="default" r:id="rId133"/>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3686" w:right="0" w:firstLine="0"/>
        <w:jc w:val="left"/>
        <w:rPr>
          <w:sz w:val="20"/>
        </w:rPr>
      </w:pPr>
      <w:r>
        <w:rPr/>
        <w:pict>
          <v:line style="position:absolute;mso-position-horizontal-relative:page;mso-position-vertical-relative:paragraph;z-index:8848" from="15pt,-30.907263pt" to="0pt,-30.907263pt" stroked="true" strokeweight=".25pt" strokecolor="#000000">
            <w10:wrap type="none"/>
          </v:line>
        </w:pict>
      </w:r>
      <w:r>
        <w:rPr/>
        <w:pict>
          <v:line style="position:absolute;mso-position-horizontal-relative:page;mso-position-vertical-relative:paragraph;z-index:8872" from="494.71701pt,-30.907263pt" to="509.71701pt,-30.907263pt" stroked="true" strokeweight=".25pt" strokecolor="#000000">
            <w10:wrap type="none"/>
          </v:line>
        </w:pict>
      </w:r>
      <w:r>
        <w:rPr/>
        <w:pict>
          <v:line style="position:absolute;mso-position-horizontal-relative:page;mso-position-vertical-relative:paragraph;z-index:8896" from="21pt,-36.907265pt" to="21pt,-51.907265pt" stroked="true" strokeweight=".25pt" strokecolor="#000000">
            <w10:wrap type="none"/>
          </v:line>
        </w:pict>
      </w:r>
      <w:r>
        <w:rPr/>
        <w:pict>
          <v:line style="position:absolute;mso-position-horizontal-relative:page;mso-position-vertical-relative:paragraph;z-index:8920" from="488.71701pt,-36.907265pt" to="488.71701pt,-51.907265pt" stroked="true" strokeweight=".25pt" strokecolor="#000000">
            <w10:wrap type="none"/>
          </v:line>
        </w:pict>
      </w:r>
      <w:r>
        <w:rPr>
          <w:i/>
          <w:w w:val="80"/>
          <w:sz w:val="20"/>
        </w:rPr>
        <w:t>Experimenttal</w:t>
      </w:r>
      <w:r>
        <w:rPr>
          <w:i/>
          <w:spacing w:val="-7"/>
          <w:w w:val="80"/>
          <w:sz w:val="20"/>
        </w:rPr>
        <w:t> </w:t>
      </w:r>
      <w:r>
        <w:rPr>
          <w:i/>
          <w:w w:val="80"/>
          <w:sz w:val="20"/>
        </w:rPr>
        <w:t>resultts</w:t>
      </w:r>
      <w:r>
        <w:rPr>
          <w:i/>
          <w:spacing w:val="-7"/>
          <w:w w:val="80"/>
          <w:sz w:val="20"/>
        </w:rPr>
        <w:t> </w:t>
      </w:r>
      <w:r>
        <w:rPr>
          <w:i/>
          <w:w w:val="80"/>
          <w:sz w:val="20"/>
        </w:rPr>
        <w:t>for</w:t>
      </w:r>
      <w:r>
        <w:rPr>
          <w:i/>
          <w:spacing w:val="-7"/>
          <w:w w:val="80"/>
          <w:sz w:val="20"/>
        </w:rPr>
        <w:t> </w:t>
      </w:r>
      <w:r>
        <w:rPr>
          <w:i/>
          <w:w w:val="80"/>
          <w:sz w:val="20"/>
        </w:rPr>
        <w:t>auttomattic</w:t>
      </w:r>
      <w:r>
        <w:rPr>
          <w:i/>
          <w:spacing w:val="-7"/>
          <w:w w:val="80"/>
          <w:sz w:val="20"/>
        </w:rPr>
        <w:t> </w:t>
      </w:r>
      <w:r>
        <w:rPr>
          <w:i/>
          <w:w w:val="80"/>
          <w:sz w:val="20"/>
        </w:rPr>
        <w:t>single</w:t>
      </w:r>
      <w:r>
        <w:rPr>
          <w:i/>
          <w:spacing w:val="-7"/>
          <w:w w:val="80"/>
          <w:sz w:val="20"/>
        </w:rPr>
        <w:t> </w:t>
      </w:r>
      <w:r>
        <w:rPr>
          <w:i/>
          <w:w w:val="80"/>
          <w:sz w:val="20"/>
        </w:rPr>
        <w:t>ttextt</w:t>
      </w:r>
      <w:r>
        <w:rPr>
          <w:i/>
          <w:spacing w:val="-7"/>
          <w:w w:val="80"/>
          <w:sz w:val="20"/>
        </w:rPr>
        <w:t> </w:t>
      </w:r>
      <w:r>
        <w:rPr>
          <w:i/>
          <w:w w:val="80"/>
          <w:sz w:val="20"/>
        </w:rPr>
        <w:t>summarizattion</w:t>
        <w:tab/>
      </w:r>
      <w:r>
        <w:rPr>
          <w:w w:val="85"/>
          <w:sz w:val="20"/>
        </w:rPr>
        <w:t>73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Heading2"/>
        <w:ind w:right="2637"/>
      </w:pPr>
      <w:r>
        <w:rPr/>
        <w:t>Table IV. 3</w:t>
      </w:r>
    </w:p>
    <w:p>
      <w:pPr>
        <w:spacing w:before="2"/>
        <w:ind w:left="2637" w:right="2637" w:firstLine="0"/>
        <w:jc w:val="center"/>
        <w:rPr>
          <w:b/>
          <w:sz w:val="22"/>
        </w:rPr>
      </w:pPr>
      <w:r>
        <w:rPr>
          <w:b/>
          <w:w w:val="90"/>
          <w:sz w:val="22"/>
        </w:rPr>
        <w:t>Results for different term selection options</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7"/>
        <w:gridCol w:w="1019"/>
        <w:gridCol w:w="1061"/>
        <w:gridCol w:w="1190"/>
        <w:gridCol w:w="1077"/>
        <w:gridCol w:w="1077"/>
        <w:gridCol w:w="1077"/>
      </w:tblGrid>
      <w:tr>
        <w:trPr>
          <w:trHeight w:val="250" w:hRule="exact"/>
        </w:trPr>
        <w:tc>
          <w:tcPr>
            <w:tcW w:w="1596" w:type="dxa"/>
            <w:gridSpan w:val="2"/>
          </w:tcPr>
          <w:p>
            <w:pPr>
              <w:pStyle w:val="TableParagraph"/>
              <w:spacing w:line="233" w:lineRule="exact" w:before="0"/>
              <w:ind w:left="293"/>
              <w:jc w:val="left"/>
              <w:rPr>
                <w:i/>
                <w:sz w:val="20"/>
              </w:rPr>
            </w:pPr>
            <w:r>
              <w:rPr>
                <w:i/>
                <w:w w:val="80"/>
                <w:sz w:val="20"/>
              </w:rPr>
              <w:t>Term selecttion</w:t>
            </w:r>
          </w:p>
        </w:tc>
        <w:tc>
          <w:tcPr>
            <w:tcW w:w="1061" w:type="dxa"/>
            <w:vMerge w:val="restart"/>
          </w:tcPr>
          <w:p>
            <w:pPr>
              <w:pStyle w:val="TableParagraph"/>
              <w:spacing w:line="220" w:lineRule="exact" w:before="27"/>
              <w:ind w:left="175" w:right="167" w:firstLine="169"/>
              <w:jc w:val="left"/>
              <w:rPr>
                <w:i/>
                <w:sz w:val="19"/>
              </w:rPr>
            </w:pPr>
            <w:r>
              <w:rPr>
                <w:i/>
                <w:w w:val="95"/>
                <w:sz w:val="19"/>
              </w:rPr>
              <w:t>Term </w:t>
            </w:r>
            <w:r>
              <w:rPr>
                <w:i/>
                <w:w w:val="80"/>
                <w:sz w:val="19"/>
              </w:rPr>
              <w:t>weightting</w:t>
            </w:r>
          </w:p>
        </w:tc>
        <w:tc>
          <w:tcPr>
            <w:tcW w:w="1190" w:type="dxa"/>
            <w:vMerge w:val="restart"/>
          </w:tcPr>
          <w:p>
            <w:pPr>
              <w:pStyle w:val="TableParagraph"/>
              <w:spacing w:line="220" w:lineRule="exact" w:before="27"/>
              <w:ind w:left="295" w:right="266" w:hanging="16"/>
              <w:jc w:val="left"/>
              <w:rPr>
                <w:i/>
                <w:sz w:val="19"/>
              </w:rPr>
            </w:pPr>
            <w:r>
              <w:rPr>
                <w:i/>
                <w:w w:val="80"/>
                <w:sz w:val="19"/>
              </w:rPr>
              <w:t>Senttence </w:t>
            </w:r>
            <w:r>
              <w:rPr>
                <w:i/>
                <w:w w:val="75"/>
                <w:sz w:val="19"/>
              </w:rPr>
              <w:t>selecttion</w:t>
            </w:r>
          </w:p>
        </w:tc>
        <w:tc>
          <w:tcPr>
            <w:tcW w:w="3231" w:type="dxa"/>
            <w:gridSpan w:val="3"/>
          </w:tcPr>
          <w:p>
            <w:pPr>
              <w:pStyle w:val="TableParagraph"/>
              <w:spacing w:line="233" w:lineRule="exact" w:before="0"/>
              <w:ind w:left="1293" w:right="1293"/>
              <w:rPr>
                <w:i/>
                <w:sz w:val="20"/>
              </w:rPr>
            </w:pPr>
            <w:r>
              <w:rPr>
                <w:i/>
                <w:w w:val="90"/>
                <w:sz w:val="20"/>
              </w:rPr>
              <w:t>Resultts</w:t>
            </w:r>
          </w:p>
        </w:tc>
      </w:tr>
      <w:tr>
        <w:trPr>
          <w:trHeight w:val="250" w:hRule="exact"/>
        </w:trPr>
        <w:tc>
          <w:tcPr>
            <w:tcW w:w="577" w:type="dxa"/>
          </w:tcPr>
          <w:p>
            <w:pPr>
              <w:pStyle w:val="TableParagraph"/>
              <w:spacing w:before="8"/>
              <w:ind w:left="51" w:right="51"/>
              <w:rPr>
                <w:i/>
                <w:sz w:val="19"/>
              </w:rPr>
            </w:pPr>
            <w:r>
              <w:rPr>
                <w:i/>
                <w:sz w:val="19"/>
              </w:rPr>
              <w:t>Term</w:t>
            </w:r>
          </w:p>
        </w:tc>
        <w:tc>
          <w:tcPr>
            <w:tcW w:w="1019" w:type="dxa"/>
          </w:tcPr>
          <w:p>
            <w:pPr>
              <w:pStyle w:val="TableParagraph"/>
              <w:spacing w:before="8"/>
              <w:ind w:left="113"/>
              <w:jc w:val="left"/>
              <w:rPr>
                <w:i/>
                <w:sz w:val="19"/>
              </w:rPr>
            </w:pPr>
            <w:r>
              <w:rPr>
                <w:i/>
                <w:w w:val="85"/>
                <w:sz w:val="19"/>
              </w:rPr>
              <w:t>Sttop-words</w:t>
            </w:r>
          </w:p>
        </w:tc>
        <w:tc>
          <w:tcPr>
            <w:tcW w:w="1061" w:type="dxa"/>
            <w:vMerge/>
          </w:tcPr>
          <w:p>
            <w:pPr/>
          </w:p>
        </w:tc>
        <w:tc>
          <w:tcPr>
            <w:tcW w:w="1190" w:type="dxa"/>
            <w:vMerge/>
          </w:tcPr>
          <w:p>
            <w:pPr/>
          </w:p>
        </w:tc>
        <w:tc>
          <w:tcPr>
            <w:tcW w:w="1077" w:type="dxa"/>
          </w:tcPr>
          <w:p>
            <w:pPr>
              <w:pStyle w:val="TableParagraph"/>
              <w:spacing w:before="8"/>
              <w:ind w:left="94" w:right="94"/>
              <w:rPr>
                <w:i/>
                <w:sz w:val="19"/>
              </w:rPr>
            </w:pPr>
            <w:r>
              <w:rPr>
                <w:i/>
                <w:sz w:val="19"/>
              </w:rPr>
              <w:t>Recall</w:t>
            </w:r>
          </w:p>
        </w:tc>
        <w:tc>
          <w:tcPr>
            <w:tcW w:w="1077" w:type="dxa"/>
          </w:tcPr>
          <w:p>
            <w:pPr>
              <w:pStyle w:val="TableParagraph"/>
              <w:spacing w:before="8"/>
              <w:ind w:left="94" w:right="94"/>
              <w:rPr>
                <w:i/>
                <w:sz w:val="19"/>
              </w:rPr>
            </w:pPr>
            <w:r>
              <w:rPr>
                <w:i/>
                <w:sz w:val="19"/>
              </w:rPr>
              <w:t>Precision</w:t>
            </w:r>
          </w:p>
        </w:tc>
        <w:tc>
          <w:tcPr>
            <w:tcW w:w="1077" w:type="dxa"/>
          </w:tcPr>
          <w:p>
            <w:pPr>
              <w:pStyle w:val="TableParagraph"/>
              <w:spacing w:before="8"/>
              <w:ind w:left="171"/>
              <w:jc w:val="left"/>
              <w:rPr>
                <w:i/>
                <w:sz w:val="19"/>
              </w:rPr>
            </w:pPr>
            <w:r>
              <w:rPr>
                <w:i/>
                <w:sz w:val="19"/>
              </w:rPr>
              <w:t>F-measure</w:t>
            </w:r>
          </w:p>
        </w:tc>
      </w:tr>
      <w:tr>
        <w:trPr>
          <w:trHeight w:val="250" w:hRule="exact"/>
        </w:trPr>
        <w:tc>
          <w:tcPr>
            <w:tcW w:w="577" w:type="dxa"/>
            <w:vMerge w:val="restart"/>
          </w:tcPr>
          <w:p>
            <w:pPr>
              <w:pStyle w:val="TableParagraph"/>
              <w:spacing w:before="0"/>
              <w:jc w:val="left"/>
              <w:rPr>
                <w:b/>
                <w:sz w:val="20"/>
              </w:rPr>
            </w:pPr>
          </w:p>
          <w:p>
            <w:pPr>
              <w:pStyle w:val="TableParagraph"/>
              <w:spacing w:before="0"/>
              <w:jc w:val="left"/>
              <w:rPr>
                <w:b/>
                <w:sz w:val="20"/>
              </w:rPr>
            </w:pPr>
          </w:p>
          <w:p>
            <w:pPr>
              <w:pStyle w:val="TableParagraph"/>
              <w:spacing w:before="155"/>
              <w:rPr>
                <w:i/>
                <w:sz w:val="20"/>
              </w:rPr>
            </w:pPr>
            <w:r>
              <w:rPr>
                <w:i/>
                <w:w w:val="103"/>
                <w:sz w:val="20"/>
              </w:rPr>
              <w:t>M</w:t>
            </w:r>
          </w:p>
        </w:tc>
        <w:tc>
          <w:tcPr>
            <w:tcW w:w="1019" w:type="dxa"/>
            <w:vMerge w:val="restart"/>
          </w:tcPr>
          <w:p>
            <w:pPr>
              <w:pStyle w:val="TableParagraph"/>
              <w:spacing w:before="0"/>
              <w:jc w:val="left"/>
              <w:rPr>
                <w:b/>
                <w:sz w:val="20"/>
              </w:rPr>
            </w:pPr>
          </w:p>
          <w:p>
            <w:pPr>
              <w:pStyle w:val="TableParagraph"/>
              <w:spacing w:before="6"/>
              <w:jc w:val="left"/>
              <w:rPr>
                <w:b/>
                <w:sz w:val="22"/>
              </w:rPr>
            </w:pPr>
          </w:p>
          <w:p>
            <w:pPr>
              <w:pStyle w:val="TableParagraph"/>
              <w:spacing w:before="0"/>
              <w:ind w:left="147"/>
              <w:jc w:val="left"/>
              <w:rPr>
                <w:sz w:val="20"/>
              </w:rPr>
            </w:pPr>
            <w:r>
              <w:rPr>
                <w:sz w:val="20"/>
              </w:rPr>
              <w:t>excluded</w:t>
            </w:r>
          </w:p>
        </w:tc>
        <w:tc>
          <w:tcPr>
            <w:tcW w:w="1061" w:type="dxa"/>
          </w:tcPr>
          <w:p>
            <w:pPr>
              <w:pStyle w:val="TableParagraph"/>
              <w:spacing w:before="7"/>
              <w:rPr>
                <w:i/>
                <w:sz w:val="19"/>
              </w:rPr>
            </w:pPr>
            <w:r>
              <w:rPr>
                <w:i/>
                <w:w w:val="89"/>
                <w:sz w:val="19"/>
              </w:rPr>
              <w:t>f</w:t>
            </w:r>
          </w:p>
        </w:tc>
        <w:tc>
          <w:tcPr>
            <w:tcW w:w="1190" w:type="dxa"/>
            <w:vMerge w:val="restart"/>
          </w:tcPr>
          <w:p>
            <w:pPr>
              <w:pStyle w:val="TableParagraph"/>
              <w:spacing w:before="0"/>
              <w:jc w:val="left"/>
              <w:rPr>
                <w:b/>
                <w:sz w:val="20"/>
              </w:rPr>
            </w:pPr>
          </w:p>
          <w:p>
            <w:pPr>
              <w:pStyle w:val="TableParagraph"/>
              <w:spacing w:before="0"/>
              <w:jc w:val="left"/>
              <w:rPr>
                <w:b/>
                <w:sz w:val="20"/>
              </w:rPr>
            </w:pPr>
          </w:p>
          <w:p>
            <w:pPr>
              <w:pStyle w:val="TableParagraph"/>
              <w:spacing w:before="164"/>
              <w:ind w:left="102" w:right="102"/>
              <w:rPr>
                <w:sz w:val="19"/>
              </w:rPr>
            </w:pPr>
            <w:r>
              <w:rPr>
                <w:sz w:val="19"/>
              </w:rPr>
              <w:t>best</w:t>
            </w:r>
          </w:p>
        </w:tc>
        <w:tc>
          <w:tcPr>
            <w:tcW w:w="1077" w:type="dxa"/>
          </w:tcPr>
          <w:p>
            <w:pPr>
              <w:pStyle w:val="TableParagraph"/>
              <w:spacing w:before="7"/>
              <w:ind w:left="94" w:right="94"/>
              <w:rPr>
                <w:sz w:val="19"/>
              </w:rPr>
            </w:pPr>
            <w:r>
              <w:rPr>
                <w:sz w:val="19"/>
              </w:rPr>
              <w:t>0.44085</w:t>
            </w:r>
          </w:p>
        </w:tc>
        <w:tc>
          <w:tcPr>
            <w:tcW w:w="1077" w:type="dxa"/>
          </w:tcPr>
          <w:p>
            <w:pPr>
              <w:pStyle w:val="TableParagraph"/>
              <w:spacing w:before="7"/>
              <w:ind w:left="94" w:right="94"/>
              <w:rPr>
                <w:sz w:val="19"/>
              </w:rPr>
            </w:pPr>
            <w:r>
              <w:rPr>
                <w:sz w:val="19"/>
              </w:rPr>
              <w:t>0.45564</w:t>
            </w:r>
          </w:p>
        </w:tc>
        <w:tc>
          <w:tcPr>
            <w:tcW w:w="1077" w:type="dxa"/>
          </w:tcPr>
          <w:p>
            <w:pPr>
              <w:pStyle w:val="TableParagraph"/>
              <w:spacing w:before="7"/>
              <w:ind w:left="212"/>
              <w:jc w:val="left"/>
              <w:rPr>
                <w:sz w:val="19"/>
              </w:rPr>
            </w:pPr>
            <w:r>
              <w:rPr>
                <w:sz w:val="19"/>
              </w:rPr>
              <w:t>0.44796</w:t>
            </w:r>
          </w:p>
        </w:tc>
      </w:tr>
      <w:tr>
        <w:trPr>
          <w:trHeight w:val="250" w:hRule="exact"/>
        </w:trPr>
        <w:tc>
          <w:tcPr>
            <w:tcW w:w="577" w:type="dxa"/>
            <w:vMerge/>
          </w:tcPr>
          <w:p>
            <w:pPr/>
          </w:p>
        </w:tc>
        <w:tc>
          <w:tcPr>
            <w:tcW w:w="1019" w:type="dxa"/>
            <w:vMerge/>
          </w:tcPr>
          <w:p>
            <w:pPr/>
          </w:p>
        </w:tc>
        <w:tc>
          <w:tcPr>
            <w:tcW w:w="1061" w:type="dxa"/>
          </w:tcPr>
          <w:p>
            <w:pPr>
              <w:pStyle w:val="TableParagraph"/>
              <w:spacing w:before="7"/>
              <w:rPr>
                <w:sz w:val="19"/>
              </w:rPr>
            </w:pPr>
            <w:r>
              <w:rPr>
                <w:w w:val="93"/>
                <w:sz w:val="19"/>
              </w:rPr>
              <w:t>1</w:t>
            </w:r>
          </w:p>
        </w:tc>
        <w:tc>
          <w:tcPr>
            <w:tcW w:w="1190" w:type="dxa"/>
            <w:vMerge/>
          </w:tcPr>
          <w:p>
            <w:pPr/>
          </w:p>
        </w:tc>
        <w:tc>
          <w:tcPr>
            <w:tcW w:w="1077" w:type="dxa"/>
          </w:tcPr>
          <w:p>
            <w:pPr>
              <w:pStyle w:val="TableParagraph"/>
              <w:spacing w:before="7"/>
              <w:ind w:left="94" w:right="94"/>
              <w:rPr>
                <w:b/>
                <w:sz w:val="19"/>
              </w:rPr>
            </w:pPr>
            <w:r>
              <w:rPr>
                <w:b/>
                <w:sz w:val="19"/>
              </w:rPr>
              <w:t>0.44128</w:t>
            </w:r>
          </w:p>
        </w:tc>
        <w:tc>
          <w:tcPr>
            <w:tcW w:w="1077" w:type="dxa"/>
          </w:tcPr>
          <w:p>
            <w:pPr>
              <w:pStyle w:val="TableParagraph"/>
              <w:spacing w:before="7"/>
              <w:ind w:left="94" w:right="94"/>
              <w:rPr>
                <w:b/>
                <w:sz w:val="19"/>
              </w:rPr>
            </w:pPr>
            <w:r>
              <w:rPr>
                <w:b/>
                <w:sz w:val="19"/>
              </w:rPr>
              <w:t>0.45609</w:t>
            </w:r>
          </w:p>
        </w:tc>
        <w:tc>
          <w:tcPr>
            <w:tcW w:w="1077" w:type="dxa"/>
          </w:tcPr>
          <w:p>
            <w:pPr>
              <w:pStyle w:val="TableParagraph"/>
              <w:spacing w:before="7"/>
              <w:ind w:left="209"/>
              <w:jc w:val="left"/>
              <w:rPr>
                <w:b/>
                <w:sz w:val="19"/>
              </w:rPr>
            </w:pPr>
            <w:r>
              <w:rPr>
                <w:b/>
                <w:sz w:val="19"/>
              </w:rPr>
              <w:t>0.44840</w:t>
            </w:r>
          </w:p>
        </w:tc>
      </w:tr>
      <w:tr>
        <w:trPr>
          <w:trHeight w:val="250" w:hRule="exact"/>
        </w:trPr>
        <w:tc>
          <w:tcPr>
            <w:tcW w:w="577" w:type="dxa"/>
            <w:vMerge/>
          </w:tcPr>
          <w:p>
            <w:pPr/>
          </w:p>
        </w:tc>
        <w:tc>
          <w:tcPr>
            <w:tcW w:w="1019" w:type="dxa"/>
            <w:vMerge/>
          </w:tcPr>
          <w:p>
            <w:pPr/>
          </w:p>
        </w:tc>
        <w:tc>
          <w:tcPr>
            <w:tcW w:w="1061" w:type="dxa"/>
          </w:tcPr>
          <w:p>
            <w:pPr>
              <w:pStyle w:val="TableParagraph"/>
              <w:spacing w:line="233" w:lineRule="exact" w:before="0"/>
              <w:rPr>
                <w:i/>
                <w:sz w:val="20"/>
              </w:rPr>
            </w:pPr>
            <w:r>
              <w:rPr>
                <w:i/>
                <w:w w:val="92"/>
                <w:sz w:val="20"/>
              </w:rPr>
              <w:t>l</w:t>
            </w:r>
          </w:p>
        </w:tc>
        <w:tc>
          <w:tcPr>
            <w:tcW w:w="1190" w:type="dxa"/>
            <w:vMerge/>
          </w:tcPr>
          <w:p>
            <w:pPr/>
          </w:p>
        </w:tc>
        <w:tc>
          <w:tcPr>
            <w:tcW w:w="1077" w:type="dxa"/>
          </w:tcPr>
          <w:p>
            <w:pPr>
              <w:pStyle w:val="TableParagraph"/>
              <w:spacing w:line="233" w:lineRule="exact" w:before="0"/>
              <w:ind w:left="94" w:right="94"/>
              <w:rPr>
                <w:sz w:val="20"/>
              </w:rPr>
            </w:pPr>
            <w:r>
              <w:rPr>
                <w:sz w:val="20"/>
              </w:rPr>
              <w:t>0.43977</w:t>
            </w:r>
          </w:p>
        </w:tc>
        <w:tc>
          <w:tcPr>
            <w:tcW w:w="1077" w:type="dxa"/>
          </w:tcPr>
          <w:p>
            <w:pPr>
              <w:pStyle w:val="TableParagraph"/>
              <w:spacing w:line="233" w:lineRule="exact" w:before="0"/>
              <w:ind w:left="94" w:right="94"/>
              <w:rPr>
                <w:sz w:val="20"/>
              </w:rPr>
            </w:pPr>
            <w:r>
              <w:rPr>
                <w:sz w:val="20"/>
              </w:rPr>
              <w:t>0.45587</w:t>
            </w:r>
          </w:p>
        </w:tc>
        <w:tc>
          <w:tcPr>
            <w:tcW w:w="1077" w:type="dxa"/>
          </w:tcPr>
          <w:p>
            <w:pPr>
              <w:pStyle w:val="TableParagraph"/>
              <w:spacing w:line="233" w:lineRule="exact" w:before="0"/>
              <w:ind w:left="212"/>
              <w:jc w:val="left"/>
              <w:rPr>
                <w:sz w:val="20"/>
              </w:rPr>
            </w:pPr>
            <w:r>
              <w:rPr>
                <w:sz w:val="20"/>
              </w:rPr>
              <w:t>0.44752</w:t>
            </w:r>
          </w:p>
        </w:tc>
      </w:tr>
      <w:tr>
        <w:trPr>
          <w:trHeight w:val="250" w:hRule="exact"/>
        </w:trPr>
        <w:tc>
          <w:tcPr>
            <w:tcW w:w="577" w:type="dxa"/>
            <w:vMerge/>
          </w:tcPr>
          <w:p>
            <w:pPr/>
          </w:p>
        </w:tc>
        <w:tc>
          <w:tcPr>
            <w:tcW w:w="1019" w:type="dxa"/>
            <w:vMerge/>
          </w:tcPr>
          <w:p>
            <w:pPr/>
          </w:p>
        </w:tc>
        <w:tc>
          <w:tcPr>
            <w:tcW w:w="1061" w:type="dxa"/>
          </w:tcPr>
          <w:p>
            <w:pPr>
              <w:pStyle w:val="TableParagraph"/>
              <w:spacing w:line="234" w:lineRule="exact" w:before="0"/>
              <w:ind w:left="282" w:right="282"/>
              <w:rPr>
                <w:i/>
                <w:sz w:val="14"/>
              </w:rPr>
            </w:pPr>
            <w:r>
              <w:rPr>
                <w:i/>
                <w:position w:val="-6"/>
                <w:sz w:val="20"/>
              </w:rPr>
              <w:t>l</w:t>
            </w:r>
            <w:r>
              <w:rPr>
                <w:i/>
                <w:sz w:val="14"/>
              </w:rPr>
              <w:t>2</w:t>
            </w:r>
          </w:p>
        </w:tc>
        <w:tc>
          <w:tcPr>
            <w:tcW w:w="1190" w:type="dxa"/>
            <w:vMerge/>
          </w:tcPr>
          <w:p>
            <w:pPr/>
          </w:p>
        </w:tc>
        <w:tc>
          <w:tcPr>
            <w:tcW w:w="1077" w:type="dxa"/>
          </w:tcPr>
          <w:p>
            <w:pPr>
              <w:pStyle w:val="TableParagraph"/>
              <w:spacing w:line="233" w:lineRule="exact" w:before="0"/>
              <w:ind w:left="94" w:right="94"/>
              <w:rPr>
                <w:sz w:val="20"/>
              </w:rPr>
            </w:pPr>
            <w:r>
              <w:rPr>
                <w:sz w:val="20"/>
              </w:rPr>
              <w:t>0.42995</w:t>
            </w:r>
          </w:p>
        </w:tc>
        <w:tc>
          <w:tcPr>
            <w:tcW w:w="1077" w:type="dxa"/>
          </w:tcPr>
          <w:p>
            <w:pPr>
              <w:pStyle w:val="TableParagraph"/>
              <w:spacing w:line="233" w:lineRule="exact" w:before="0"/>
              <w:ind w:left="94" w:right="94"/>
              <w:rPr>
                <w:sz w:val="20"/>
              </w:rPr>
            </w:pPr>
            <w:r>
              <w:rPr>
                <w:sz w:val="20"/>
              </w:rPr>
              <w:t>0.44766</w:t>
            </w:r>
          </w:p>
        </w:tc>
        <w:tc>
          <w:tcPr>
            <w:tcW w:w="1077" w:type="dxa"/>
          </w:tcPr>
          <w:p>
            <w:pPr>
              <w:pStyle w:val="TableParagraph"/>
              <w:spacing w:line="233" w:lineRule="exact" w:before="0"/>
              <w:ind w:left="212"/>
              <w:jc w:val="left"/>
              <w:rPr>
                <w:sz w:val="20"/>
              </w:rPr>
            </w:pPr>
            <w:r>
              <w:rPr>
                <w:sz w:val="20"/>
              </w:rPr>
              <w:t>0.43847</w:t>
            </w:r>
          </w:p>
        </w:tc>
      </w:tr>
      <w:tr>
        <w:trPr>
          <w:trHeight w:val="250" w:hRule="exact"/>
        </w:trPr>
        <w:tc>
          <w:tcPr>
            <w:tcW w:w="577" w:type="dxa"/>
            <w:vMerge/>
          </w:tcPr>
          <w:p>
            <w:pPr/>
          </w:p>
        </w:tc>
        <w:tc>
          <w:tcPr>
            <w:tcW w:w="1019" w:type="dxa"/>
            <w:vMerge/>
          </w:tcPr>
          <w:p>
            <w:pPr/>
          </w:p>
        </w:tc>
        <w:tc>
          <w:tcPr>
            <w:tcW w:w="1061" w:type="dxa"/>
            <w:vMerge w:val="restart"/>
          </w:tcPr>
          <w:p>
            <w:pPr>
              <w:pStyle w:val="TableParagraph"/>
              <w:spacing w:before="133"/>
              <w:ind w:left="282" w:right="282"/>
              <w:rPr>
                <w:i/>
                <w:sz w:val="19"/>
              </w:rPr>
            </w:pPr>
            <w:r>
              <w:rPr>
                <w:i/>
                <w:w w:val="110"/>
                <w:sz w:val="19"/>
              </w:rPr>
              <w:t>l </w:t>
            </w:r>
            <w:r>
              <w:rPr>
                <w:i/>
                <w:w w:val="130"/>
                <w:sz w:val="19"/>
              </w:rPr>
              <w:t>× </w:t>
            </w:r>
            <w:r>
              <w:rPr>
                <w:i/>
                <w:w w:val="110"/>
                <w:sz w:val="19"/>
              </w:rPr>
              <w:t>f</w:t>
            </w:r>
          </w:p>
        </w:tc>
        <w:tc>
          <w:tcPr>
            <w:tcW w:w="1190" w:type="dxa"/>
            <w:vMerge/>
          </w:tcPr>
          <w:p>
            <w:pPr/>
          </w:p>
        </w:tc>
        <w:tc>
          <w:tcPr>
            <w:tcW w:w="1077" w:type="dxa"/>
          </w:tcPr>
          <w:p>
            <w:pPr>
              <w:pStyle w:val="TableParagraph"/>
              <w:spacing w:before="8"/>
              <w:ind w:left="94" w:right="94"/>
              <w:rPr>
                <w:sz w:val="19"/>
              </w:rPr>
            </w:pPr>
            <w:r>
              <w:rPr>
                <w:sz w:val="19"/>
              </w:rPr>
              <w:t>0.43812</w:t>
            </w:r>
          </w:p>
        </w:tc>
        <w:tc>
          <w:tcPr>
            <w:tcW w:w="1077" w:type="dxa"/>
          </w:tcPr>
          <w:p>
            <w:pPr>
              <w:pStyle w:val="TableParagraph"/>
              <w:spacing w:before="8"/>
              <w:ind w:left="94" w:right="94"/>
              <w:rPr>
                <w:sz w:val="19"/>
              </w:rPr>
            </w:pPr>
            <w:r>
              <w:rPr>
                <w:sz w:val="19"/>
              </w:rPr>
              <w:t>0.45411</w:t>
            </w:r>
          </w:p>
        </w:tc>
        <w:tc>
          <w:tcPr>
            <w:tcW w:w="1077" w:type="dxa"/>
          </w:tcPr>
          <w:p>
            <w:pPr>
              <w:pStyle w:val="TableParagraph"/>
              <w:spacing w:before="8"/>
              <w:ind w:left="212"/>
              <w:jc w:val="left"/>
              <w:rPr>
                <w:sz w:val="19"/>
              </w:rPr>
            </w:pPr>
            <w:r>
              <w:rPr>
                <w:sz w:val="19"/>
              </w:rPr>
              <w:t>0.44581</w:t>
            </w:r>
          </w:p>
        </w:tc>
      </w:tr>
      <w:tr>
        <w:trPr>
          <w:trHeight w:val="250" w:hRule="exact"/>
        </w:trPr>
        <w:tc>
          <w:tcPr>
            <w:tcW w:w="577" w:type="dxa"/>
            <w:vMerge/>
          </w:tcPr>
          <w:p>
            <w:pPr/>
          </w:p>
        </w:tc>
        <w:tc>
          <w:tcPr>
            <w:tcW w:w="1019" w:type="dxa"/>
          </w:tcPr>
          <w:p>
            <w:pPr>
              <w:pStyle w:val="TableParagraph"/>
              <w:spacing w:before="7"/>
              <w:ind w:left="156"/>
              <w:jc w:val="left"/>
              <w:rPr>
                <w:sz w:val="19"/>
              </w:rPr>
            </w:pPr>
            <w:r>
              <w:rPr>
                <w:sz w:val="19"/>
              </w:rPr>
              <w:t>included</w:t>
            </w:r>
          </w:p>
        </w:tc>
        <w:tc>
          <w:tcPr>
            <w:tcW w:w="1061" w:type="dxa"/>
            <w:vMerge/>
          </w:tcPr>
          <w:p>
            <w:pPr/>
          </w:p>
        </w:tc>
        <w:tc>
          <w:tcPr>
            <w:tcW w:w="1190" w:type="dxa"/>
            <w:vMerge/>
          </w:tcPr>
          <w:p>
            <w:pPr/>
          </w:p>
        </w:tc>
        <w:tc>
          <w:tcPr>
            <w:tcW w:w="1077" w:type="dxa"/>
          </w:tcPr>
          <w:p>
            <w:pPr>
              <w:pStyle w:val="TableParagraph"/>
              <w:spacing w:before="7"/>
              <w:ind w:left="94" w:right="94"/>
              <w:rPr>
                <w:sz w:val="19"/>
              </w:rPr>
            </w:pPr>
            <w:r>
              <w:rPr>
                <w:sz w:val="19"/>
              </w:rPr>
              <w:t>0.43353</w:t>
            </w:r>
          </w:p>
        </w:tc>
        <w:tc>
          <w:tcPr>
            <w:tcW w:w="1077" w:type="dxa"/>
          </w:tcPr>
          <w:p>
            <w:pPr>
              <w:pStyle w:val="TableParagraph"/>
              <w:spacing w:before="7"/>
              <w:ind w:left="94" w:right="94"/>
              <w:rPr>
                <w:sz w:val="19"/>
              </w:rPr>
            </w:pPr>
            <w:r>
              <w:rPr>
                <w:sz w:val="19"/>
              </w:rPr>
              <w:t>0.44737</w:t>
            </w:r>
          </w:p>
        </w:tc>
        <w:tc>
          <w:tcPr>
            <w:tcW w:w="1077" w:type="dxa"/>
          </w:tcPr>
          <w:p>
            <w:pPr>
              <w:pStyle w:val="TableParagraph"/>
              <w:spacing w:before="7"/>
              <w:ind w:left="212"/>
              <w:jc w:val="left"/>
              <w:rPr>
                <w:sz w:val="19"/>
              </w:rPr>
            </w:pPr>
            <w:r>
              <w:rPr>
                <w:sz w:val="19"/>
              </w:rPr>
              <w:t>0.44022</w:t>
            </w:r>
          </w:p>
        </w:tc>
      </w:tr>
      <w:tr>
        <w:trPr>
          <w:trHeight w:val="250" w:hRule="exact"/>
        </w:trPr>
        <w:tc>
          <w:tcPr>
            <w:tcW w:w="577" w:type="dxa"/>
            <w:vMerge w:val="restart"/>
          </w:tcPr>
          <w:p>
            <w:pPr>
              <w:pStyle w:val="TableParagraph"/>
              <w:spacing w:before="0"/>
              <w:jc w:val="left"/>
              <w:rPr>
                <w:b/>
                <w:sz w:val="20"/>
              </w:rPr>
            </w:pPr>
          </w:p>
          <w:p>
            <w:pPr>
              <w:pStyle w:val="TableParagraph"/>
              <w:spacing w:before="3"/>
              <w:jc w:val="left"/>
              <w:rPr>
                <w:b/>
                <w:sz w:val="17"/>
              </w:rPr>
            </w:pPr>
          </w:p>
          <w:p>
            <w:pPr>
              <w:pStyle w:val="TableParagraph"/>
              <w:spacing w:before="0"/>
              <w:rPr>
                <w:i/>
                <w:sz w:val="19"/>
              </w:rPr>
            </w:pPr>
            <w:r>
              <w:rPr>
                <w:i/>
                <w:w w:val="95"/>
                <w:sz w:val="19"/>
              </w:rPr>
              <w:t>W</w:t>
            </w:r>
          </w:p>
        </w:tc>
        <w:tc>
          <w:tcPr>
            <w:tcW w:w="1019" w:type="dxa"/>
          </w:tcPr>
          <w:p>
            <w:pPr>
              <w:pStyle w:val="TableParagraph"/>
              <w:spacing w:before="8"/>
              <w:ind w:left="156"/>
              <w:jc w:val="left"/>
              <w:rPr>
                <w:sz w:val="19"/>
              </w:rPr>
            </w:pPr>
            <w:r>
              <w:rPr>
                <w:sz w:val="19"/>
              </w:rPr>
              <w:t>included</w:t>
            </w:r>
          </w:p>
        </w:tc>
        <w:tc>
          <w:tcPr>
            <w:tcW w:w="1061" w:type="dxa"/>
            <w:vMerge w:val="restart"/>
          </w:tcPr>
          <w:p>
            <w:pPr>
              <w:pStyle w:val="TableParagraph"/>
              <w:spacing w:before="123"/>
              <w:rPr>
                <w:i/>
                <w:sz w:val="20"/>
              </w:rPr>
            </w:pPr>
            <w:r>
              <w:rPr>
                <w:i/>
                <w:w w:val="84"/>
                <w:sz w:val="20"/>
              </w:rPr>
              <w:t>f</w:t>
            </w:r>
          </w:p>
        </w:tc>
        <w:tc>
          <w:tcPr>
            <w:tcW w:w="1190" w:type="dxa"/>
            <w:vMerge w:val="restart"/>
          </w:tcPr>
          <w:p>
            <w:pPr>
              <w:pStyle w:val="TableParagraph"/>
              <w:spacing w:before="0"/>
              <w:jc w:val="left"/>
              <w:rPr>
                <w:b/>
                <w:sz w:val="20"/>
              </w:rPr>
            </w:pPr>
          </w:p>
          <w:p>
            <w:pPr>
              <w:pStyle w:val="TableParagraph"/>
              <w:spacing w:before="2"/>
              <w:jc w:val="left"/>
              <w:rPr>
                <w:b/>
                <w:sz w:val="27"/>
              </w:rPr>
            </w:pPr>
          </w:p>
          <w:p>
            <w:pPr>
              <w:pStyle w:val="TableParagraph"/>
              <w:spacing w:before="0"/>
              <w:ind w:left="102" w:right="102"/>
              <w:rPr>
                <w:sz w:val="20"/>
              </w:rPr>
            </w:pPr>
            <w:r>
              <w:rPr>
                <w:w w:val="95"/>
                <w:sz w:val="20"/>
              </w:rPr>
              <w:t>best</w:t>
            </w:r>
          </w:p>
        </w:tc>
        <w:tc>
          <w:tcPr>
            <w:tcW w:w="1077" w:type="dxa"/>
          </w:tcPr>
          <w:p>
            <w:pPr>
              <w:pStyle w:val="TableParagraph"/>
              <w:spacing w:before="8"/>
              <w:ind w:left="94" w:right="94"/>
              <w:rPr>
                <w:sz w:val="19"/>
              </w:rPr>
            </w:pPr>
            <w:r>
              <w:rPr>
                <w:sz w:val="19"/>
              </w:rPr>
              <w:t>0.44582</w:t>
            </w:r>
          </w:p>
        </w:tc>
        <w:tc>
          <w:tcPr>
            <w:tcW w:w="1077" w:type="dxa"/>
          </w:tcPr>
          <w:p>
            <w:pPr>
              <w:pStyle w:val="TableParagraph"/>
              <w:spacing w:before="8"/>
              <w:ind w:left="94" w:right="94"/>
              <w:rPr>
                <w:sz w:val="19"/>
              </w:rPr>
            </w:pPr>
            <w:r>
              <w:rPr>
                <w:sz w:val="19"/>
              </w:rPr>
              <w:t>0.45820</w:t>
            </w:r>
          </w:p>
        </w:tc>
        <w:tc>
          <w:tcPr>
            <w:tcW w:w="1077" w:type="dxa"/>
          </w:tcPr>
          <w:p>
            <w:pPr>
              <w:pStyle w:val="TableParagraph"/>
              <w:spacing w:before="8"/>
              <w:ind w:left="212"/>
              <w:jc w:val="left"/>
              <w:rPr>
                <w:sz w:val="19"/>
              </w:rPr>
            </w:pPr>
            <w:r>
              <w:rPr>
                <w:sz w:val="19"/>
              </w:rPr>
              <w:t>0.45181</w:t>
            </w:r>
          </w:p>
        </w:tc>
      </w:tr>
      <w:tr>
        <w:trPr>
          <w:trHeight w:val="250" w:hRule="exact"/>
        </w:trPr>
        <w:tc>
          <w:tcPr>
            <w:tcW w:w="577" w:type="dxa"/>
            <w:vMerge/>
          </w:tcPr>
          <w:p>
            <w:pPr/>
          </w:p>
        </w:tc>
        <w:tc>
          <w:tcPr>
            <w:tcW w:w="1019" w:type="dxa"/>
            <w:vMerge w:val="restart"/>
          </w:tcPr>
          <w:p>
            <w:pPr>
              <w:pStyle w:val="TableParagraph"/>
              <w:spacing w:before="0"/>
              <w:jc w:val="left"/>
              <w:rPr>
                <w:b/>
                <w:sz w:val="20"/>
              </w:rPr>
            </w:pPr>
          </w:p>
          <w:p>
            <w:pPr>
              <w:pStyle w:val="TableParagraph"/>
              <w:spacing w:before="6"/>
              <w:jc w:val="left"/>
              <w:rPr>
                <w:b/>
                <w:sz w:val="16"/>
              </w:rPr>
            </w:pPr>
          </w:p>
          <w:p>
            <w:pPr>
              <w:pStyle w:val="TableParagraph"/>
              <w:spacing w:before="0"/>
              <w:ind w:left="146"/>
              <w:jc w:val="left"/>
              <w:rPr>
                <w:sz w:val="20"/>
              </w:rPr>
            </w:pPr>
            <w:r>
              <w:rPr>
                <w:sz w:val="20"/>
              </w:rPr>
              <w:t>excluded</w:t>
            </w:r>
          </w:p>
        </w:tc>
        <w:tc>
          <w:tcPr>
            <w:tcW w:w="1061" w:type="dxa"/>
            <w:vMerge/>
          </w:tcPr>
          <w:p>
            <w:pPr/>
          </w:p>
        </w:tc>
        <w:tc>
          <w:tcPr>
            <w:tcW w:w="1190" w:type="dxa"/>
            <w:vMerge/>
          </w:tcPr>
          <w:p>
            <w:pPr/>
          </w:p>
        </w:tc>
        <w:tc>
          <w:tcPr>
            <w:tcW w:w="1077" w:type="dxa"/>
          </w:tcPr>
          <w:p>
            <w:pPr>
              <w:pStyle w:val="TableParagraph"/>
              <w:spacing w:line="233" w:lineRule="exact" w:before="0"/>
              <w:ind w:left="93" w:right="94"/>
              <w:rPr>
                <w:b/>
                <w:sz w:val="20"/>
              </w:rPr>
            </w:pPr>
            <w:r>
              <w:rPr>
                <w:b/>
                <w:w w:val="95"/>
                <w:sz w:val="20"/>
              </w:rPr>
              <w:t>0.44609</w:t>
            </w:r>
          </w:p>
        </w:tc>
        <w:tc>
          <w:tcPr>
            <w:tcW w:w="1077" w:type="dxa"/>
          </w:tcPr>
          <w:p>
            <w:pPr>
              <w:pStyle w:val="TableParagraph"/>
              <w:spacing w:line="233" w:lineRule="exact" w:before="0"/>
              <w:ind w:left="93" w:right="94"/>
              <w:rPr>
                <w:b/>
                <w:sz w:val="20"/>
              </w:rPr>
            </w:pPr>
            <w:r>
              <w:rPr>
                <w:b/>
                <w:w w:val="95"/>
                <w:sz w:val="20"/>
              </w:rPr>
              <w:t>0.45953</w:t>
            </w:r>
          </w:p>
        </w:tc>
        <w:tc>
          <w:tcPr>
            <w:tcW w:w="1077" w:type="dxa"/>
          </w:tcPr>
          <w:p>
            <w:pPr>
              <w:pStyle w:val="TableParagraph"/>
              <w:spacing w:line="233" w:lineRule="exact" w:before="0"/>
              <w:ind w:left="209"/>
              <w:jc w:val="left"/>
              <w:rPr>
                <w:b/>
                <w:sz w:val="20"/>
              </w:rPr>
            </w:pPr>
            <w:r>
              <w:rPr>
                <w:b/>
                <w:w w:val="95"/>
                <w:sz w:val="20"/>
              </w:rPr>
              <w:t>0.45259</w:t>
            </w:r>
          </w:p>
        </w:tc>
      </w:tr>
      <w:tr>
        <w:trPr>
          <w:trHeight w:val="250" w:hRule="exact"/>
        </w:trPr>
        <w:tc>
          <w:tcPr>
            <w:tcW w:w="577" w:type="dxa"/>
            <w:vMerge/>
          </w:tcPr>
          <w:p>
            <w:pPr/>
          </w:p>
        </w:tc>
        <w:tc>
          <w:tcPr>
            <w:tcW w:w="1019" w:type="dxa"/>
            <w:vMerge/>
          </w:tcPr>
          <w:p>
            <w:pPr/>
          </w:p>
        </w:tc>
        <w:tc>
          <w:tcPr>
            <w:tcW w:w="1061" w:type="dxa"/>
          </w:tcPr>
          <w:p>
            <w:pPr>
              <w:pStyle w:val="TableParagraph"/>
              <w:spacing w:line="233" w:lineRule="exact" w:before="0"/>
              <w:rPr>
                <w:sz w:val="20"/>
              </w:rPr>
            </w:pPr>
            <w:r>
              <w:rPr>
                <w:w w:val="89"/>
                <w:sz w:val="20"/>
              </w:rPr>
              <w:t>1</w:t>
            </w:r>
          </w:p>
        </w:tc>
        <w:tc>
          <w:tcPr>
            <w:tcW w:w="1190" w:type="dxa"/>
            <w:vMerge/>
          </w:tcPr>
          <w:p>
            <w:pPr/>
          </w:p>
        </w:tc>
        <w:tc>
          <w:tcPr>
            <w:tcW w:w="1077" w:type="dxa"/>
          </w:tcPr>
          <w:p>
            <w:pPr>
              <w:pStyle w:val="TableParagraph"/>
              <w:spacing w:line="233" w:lineRule="exact" w:before="0"/>
              <w:ind w:left="94" w:right="94"/>
              <w:rPr>
                <w:sz w:val="20"/>
              </w:rPr>
            </w:pPr>
            <w:r>
              <w:rPr>
                <w:sz w:val="20"/>
              </w:rPr>
              <w:t>0.38364</w:t>
            </w:r>
          </w:p>
        </w:tc>
        <w:tc>
          <w:tcPr>
            <w:tcW w:w="1077" w:type="dxa"/>
          </w:tcPr>
          <w:p>
            <w:pPr>
              <w:pStyle w:val="TableParagraph"/>
              <w:spacing w:line="233" w:lineRule="exact" w:before="0"/>
              <w:ind w:left="94" w:right="94"/>
              <w:rPr>
                <w:sz w:val="20"/>
              </w:rPr>
            </w:pPr>
            <w:r>
              <w:rPr>
                <w:sz w:val="20"/>
              </w:rPr>
              <w:t>0.40277</w:t>
            </w:r>
          </w:p>
        </w:tc>
        <w:tc>
          <w:tcPr>
            <w:tcW w:w="1077" w:type="dxa"/>
          </w:tcPr>
          <w:p>
            <w:pPr>
              <w:pStyle w:val="TableParagraph"/>
              <w:spacing w:line="233" w:lineRule="exact" w:before="0"/>
              <w:ind w:left="211"/>
              <w:jc w:val="left"/>
              <w:rPr>
                <w:sz w:val="20"/>
              </w:rPr>
            </w:pPr>
            <w:r>
              <w:rPr>
                <w:sz w:val="20"/>
              </w:rPr>
              <w:t>0.39284</w:t>
            </w:r>
          </w:p>
        </w:tc>
      </w:tr>
      <w:tr>
        <w:trPr>
          <w:trHeight w:val="359" w:hRule="exact"/>
        </w:trPr>
        <w:tc>
          <w:tcPr>
            <w:tcW w:w="577" w:type="dxa"/>
            <w:vMerge/>
          </w:tcPr>
          <w:p>
            <w:pPr/>
          </w:p>
        </w:tc>
        <w:tc>
          <w:tcPr>
            <w:tcW w:w="1019" w:type="dxa"/>
            <w:vMerge/>
          </w:tcPr>
          <w:p>
            <w:pPr/>
          </w:p>
        </w:tc>
        <w:tc>
          <w:tcPr>
            <w:tcW w:w="1061" w:type="dxa"/>
          </w:tcPr>
          <w:p>
            <w:pPr>
              <w:pStyle w:val="TableParagraph"/>
              <w:spacing w:before="40"/>
              <w:ind w:left="282" w:right="282"/>
              <w:rPr>
                <w:i/>
                <w:sz w:val="14"/>
              </w:rPr>
            </w:pPr>
            <w:r>
              <w:rPr>
                <w:i/>
                <w:position w:val="-6"/>
                <w:sz w:val="20"/>
              </w:rPr>
              <w:t>f</w:t>
            </w:r>
            <w:r>
              <w:rPr>
                <w:i/>
                <w:sz w:val="14"/>
              </w:rPr>
              <w:t>2</w:t>
            </w:r>
          </w:p>
        </w:tc>
        <w:tc>
          <w:tcPr>
            <w:tcW w:w="1190" w:type="dxa"/>
            <w:vMerge/>
          </w:tcPr>
          <w:p>
            <w:pPr/>
          </w:p>
        </w:tc>
        <w:tc>
          <w:tcPr>
            <w:tcW w:w="1077" w:type="dxa"/>
          </w:tcPr>
          <w:p>
            <w:pPr>
              <w:pStyle w:val="TableParagraph"/>
              <w:spacing w:before="62"/>
              <w:ind w:left="94" w:right="94"/>
              <w:rPr>
                <w:sz w:val="19"/>
              </w:rPr>
            </w:pPr>
            <w:r>
              <w:rPr>
                <w:sz w:val="19"/>
              </w:rPr>
              <w:t>0.43892</w:t>
            </w:r>
          </w:p>
        </w:tc>
        <w:tc>
          <w:tcPr>
            <w:tcW w:w="1077" w:type="dxa"/>
          </w:tcPr>
          <w:p>
            <w:pPr>
              <w:pStyle w:val="TableParagraph"/>
              <w:spacing w:before="62"/>
              <w:ind w:left="94" w:right="94"/>
              <w:rPr>
                <w:sz w:val="19"/>
              </w:rPr>
            </w:pPr>
            <w:r>
              <w:rPr>
                <w:sz w:val="19"/>
              </w:rPr>
              <w:t>0.45265</w:t>
            </w:r>
          </w:p>
        </w:tc>
        <w:tc>
          <w:tcPr>
            <w:tcW w:w="1077" w:type="dxa"/>
          </w:tcPr>
          <w:p>
            <w:pPr>
              <w:pStyle w:val="TableParagraph"/>
              <w:spacing w:before="62"/>
              <w:ind w:left="212"/>
              <w:jc w:val="left"/>
              <w:rPr>
                <w:sz w:val="19"/>
              </w:rPr>
            </w:pPr>
            <w:r>
              <w:rPr>
                <w:sz w:val="19"/>
              </w:rPr>
              <w:t>0.44556</w:t>
            </w:r>
          </w:p>
        </w:tc>
      </w:tr>
      <w:tr>
        <w:trPr>
          <w:trHeight w:val="250" w:hRule="exact"/>
        </w:trPr>
        <w:tc>
          <w:tcPr>
            <w:tcW w:w="577" w:type="dxa"/>
          </w:tcPr>
          <w:p>
            <w:pPr>
              <w:pStyle w:val="TableParagraph"/>
              <w:spacing w:line="233" w:lineRule="exact" w:before="0"/>
              <w:rPr>
                <w:i/>
                <w:sz w:val="20"/>
              </w:rPr>
            </w:pPr>
            <w:r>
              <w:rPr>
                <w:i/>
                <w:w w:val="102"/>
                <w:sz w:val="20"/>
              </w:rPr>
              <w:t>N</w:t>
            </w:r>
          </w:p>
        </w:tc>
        <w:tc>
          <w:tcPr>
            <w:tcW w:w="1019" w:type="dxa"/>
            <w:vMerge/>
          </w:tcPr>
          <w:p>
            <w:pPr/>
          </w:p>
        </w:tc>
        <w:tc>
          <w:tcPr>
            <w:tcW w:w="1061" w:type="dxa"/>
          </w:tcPr>
          <w:p>
            <w:pPr>
              <w:pStyle w:val="TableParagraph"/>
              <w:spacing w:line="233" w:lineRule="exact" w:before="0"/>
              <w:ind w:left="282" w:right="282"/>
              <w:rPr>
                <w:sz w:val="20"/>
              </w:rPr>
            </w:pPr>
            <w:r>
              <w:rPr>
                <w:i/>
                <w:sz w:val="20"/>
              </w:rPr>
              <w:t>f </w:t>
            </w:r>
            <w:r>
              <w:rPr>
                <w:sz w:val="20"/>
              </w:rPr>
              <w:t>or 1</w:t>
            </w:r>
          </w:p>
        </w:tc>
        <w:tc>
          <w:tcPr>
            <w:tcW w:w="1190" w:type="dxa"/>
            <w:vMerge/>
          </w:tcPr>
          <w:p>
            <w:pPr/>
          </w:p>
        </w:tc>
        <w:tc>
          <w:tcPr>
            <w:tcW w:w="1077" w:type="dxa"/>
          </w:tcPr>
          <w:p>
            <w:pPr>
              <w:pStyle w:val="TableParagraph"/>
              <w:spacing w:line="233" w:lineRule="exact" w:before="0"/>
              <w:ind w:left="94" w:right="94"/>
              <w:rPr>
                <w:sz w:val="20"/>
              </w:rPr>
            </w:pPr>
            <w:r>
              <w:rPr>
                <w:sz w:val="20"/>
              </w:rPr>
              <w:t>0.43711</w:t>
            </w:r>
          </w:p>
        </w:tc>
        <w:tc>
          <w:tcPr>
            <w:tcW w:w="1077" w:type="dxa"/>
          </w:tcPr>
          <w:p>
            <w:pPr>
              <w:pStyle w:val="TableParagraph"/>
              <w:spacing w:line="233" w:lineRule="exact" w:before="0"/>
              <w:ind w:left="94" w:right="94"/>
              <w:rPr>
                <w:sz w:val="20"/>
              </w:rPr>
            </w:pPr>
            <w:r>
              <w:rPr>
                <w:sz w:val="20"/>
              </w:rPr>
              <w:t>0.45099</w:t>
            </w:r>
          </w:p>
        </w:tc>
        <w:tc>
          <w:tcPr>
            <w:tcW w:w="1077" w:type="dxa"/>
          </w:tcPr>
          <w:p>
            <w:pPr>
              <w:pStyle w:val="TableParagraph"/>
              <w:spacing w:line="233" w:lineRule="exact" w:before="0"/>
              <w:ind w:left="212"/>
              <w:jc w:val="left"/>
              <w:rPr>
                <w:sz w:val="20"/>
              </w:rPr>
            </w:pPr>
            <w:r>
              <w:rPr>
                <w:sz w:val="20"/>
              </w:rPr>
              <w:t>0.44383</w:t>
            </w:r>
          </w:p>
        </w:tc>
      </w:tr>
      <w:tr>
        <w:trPr>
          <w:trHeight w:val="250" w:hRule="exact"/>
        </w:trPr>
        <w:tc>
          <w:tcPr>
            <w:tcW w:w="577" w:type="dxa"/>
            <w:vMerge w:val="restart"/>
          </w:tcPr>
          <w:p>
            <w:pPr>
              <w:pStyle w:val="TableParagraph"/>
              <w:spacing w:before="123"/>
              <w:rPr>
                <w:i/>
                <w:sz w:val="20"/>
              </w:rPr>
            </w:pPr>
            <w:r>
              <w:rPr>
                <w:i/>
                <w:w w:val="90"/>
                <w:sz w:val="20"/>
              </w:rPr>
              <w:t>W</w:t>
            </w:r>
          </w:p>
        </w:tc>
        <w:tc>
          <w:tcPr>
            <w:tcW w:w="1019" w:type="dxa"/>
            <w:vMerge w:val="restart"/>
          </w:tcPr>
          <w:p>
            <w:pPr>
              <w:pStyle w:val="TableParagraph"/>
              <w:spacing w:before="0"/>
              <w:jc w:val="left"/>
              <w:rPr>
                <w:b/>
                <w:sz w:val="20"/>
              </w:rPr>
            </w:pPr>
          </w:p>
          <w:p>
            <w:pPr>
              <w:pStyle w:val="TableParagraph"/>
              <w:spacing w:before="0"/>
              <w:jc w:val="left"/>
              <w:rPr>
                <w:b/>
                <w:sz w:val="20"/>
              </w:rPr>
            </w:pPr>
          </w:p>
          <w:p>
            <w:pPr>
              <w:pStyle w:val="TableParagraph"/>
              <w:spacing w:before="155"/>
              <w:ind w:left="147"/>
              <w:jc w:val="left"/>
              <w:rPr>
                <w:sz w:val="20"/>
              </w:rPr>
            </w:pPr>
            <w:r>
              <w:rPr>
                <w:sz w:val="20"/>
              </w:rPr>
              <w:t>excluded</w:t>
            </w:r>
          </w:p>
        </w:tc>
        <w:tc>
          <w:tcPr>
            <w:tcW w:w="1061" w:type="dxa"/>
            <w:vMerge w:val="restart"/>
          </w:tcPr>
          <w:p>
            <w:pPr>
              <w:pStyle w:val="TableParagraph"/>
              <w:spacing w:before="123"/>
              <w:rPr>
                <w:i/>
                <w:sz w:val="20"/>
              </w:rPr>
            </w:pPr>
            <w:r>
              <w:rPr>
                <w:i/>
                <w:w w:val="84"/>
                <w:sz w:val="20"/>
              </w:rPr>
              <w:t>f</w:t>
            </w:r>
          </w:p>
        </w:tc>
        <w:tc>
          <w:tcPr>
            <w:tcW w:w="1190" w:type="dxa"/>
          </w:tcPr>
          <w:p>
            <w:pPr>
              <w:pStyle w:val="TableParagraph"/>
              <w:spacing w:before="8"/>
              <w:ind w:left="102" w:right="102"/>
              <w:rPr>
                <w:sz w:val="19"/>
              </w:rPr>
            </w:pPr>
            <w:r>
              <w:rPr>
                <w:sz w:val="19"/>
              </w:rPr>
              <w:t>1best+first</w:t>
            </w:r>
          </w:p>
        </w:tc>
        <w:tc>
          <w:tcPr>
            <w:tcW w:w="1077" w:type="dxa"/>
            <w:tcBorders>
              <w:bottom w:val="thinThickMediumGap" w:sz="9" w:space="0" w:color="000000"/>
            </w:tcBorders>
          </w:tcPr>
          <w:p>
            <w:pPr>
              <w:pStyle w:val="TableParagraph"/>
              <w:spacing w:before="8"/>
              <w:ind w:left="94" w:right="94"/>
              <w:rPr>
                <w:b/>
                <w:sz w:val="19"/>
              </w:rPr>
            </w:pPr>
            <w:r>
              <w:rPr>
                <w:b/>
                <w:sz w:val="19"/>
              </w:rPr>
              <w:t>0.46576</w:t>
            </w:r>
          </w:p>
        </w:tc>
        <w:tc>
          <w:tcPr>
            <w:tcW w:w="1077" w:type="dxa"/>
            <w:tcBorders>
              <w:bottom w:val="thinThickMediumGap" w:sz="9" w:space="0" w:color="000000"/>
            </w:tcBorders>
          </w:tcPr>
          <w:p>
            <w:pPr>
              <w:pStyle w:val="TableParagraph"/>
              <w:spacing w:before="8"/>
              <w:ind w:left="94" w:right="94"/>
              <w:rPr>
                <w:b/>
                <w:sz w:val="19"/>
              </w:rPr>
            </w:pPr>
            <w:r>
              <w:rPr>
                <w:b/>
                <w:sz w:val="19"/>
              </w:rPr>
              <w:t>0.48278</w:t>
            </w:r>
          </w:p>
        </w:tc>
        <w:tc>
          <w:tcPr>
            <w:tcW w:w="1077" w:type="dxa"/>
            <w:tcBorders>
              <w:bottom w:val="thinThickMediumGap" w:sz="9" w:space="0" w:color="000000"/>
            </w:tcBorders>
          </w:tcPr>
          <w:p>
            <w:pPr>
              <w:pStyle w:val="TableParagraph"/>
              <w:spacing w:before="8"/>
              <w:ind w:left="209"/>
              <w:jc w:val="left"/>
              <w:rPr>
                <w:b/>
                <w:sz w:val="19"/>
              </w:rPr>
            </w:pPr>
            <w:r>
              <w:rPr>
                <w:b/>
                <w:sz w:val="19"/>
              </w:rPr>
              <w:t>0.47399</w:t>
            </w:r>
          </w:p>
        </w:tc>
      </w:tr>
      <w:tr>
        <w:trPr>
          <w:trHeight w:val="250" w:hRule="exact"/>
        </w:trPr>
        <w:tc>
          <w:tcPr>
            <w:tcW w:w="577" w:type="dxa"/>
            <w:vMerge/>
          </w:tcPr>
          <w:p>
            <w:pPr/>
          </w:p>
        </w:tc>
        <w:tc>
          <w:tcPr>
            <w:tcW w:w="1019" w:type="dxa"/>
            <w:vMerge/>
          </w:tcPr>
          <w:p>
            <w:pPr/>
          </w:p>
        </w:tc>
        <w:tc>
          <w:tcPr>
            <w:tcW w:w="1061" w:type="dxa"/>
            <w:vMerge/>
          </w:tcPr>
          <w:p>
            <w:pPr/>
          </w:p>
        </w:tc>
        <w:tc>
          <w:tcPr>
            <w:tcW w:w="1190" w:type="dxa"/>
          </w:tcPr>
          <w:p>
            <w:pPr>
              <w:pStyle w:val="TableParagraph"/>
              <w:spacing w:before="8"/>
              <w:ind w:left="102" w:right="102"/>
              <w:rPr>
                <w:sz w:val="19"/>
              </w:rPr>
            </w:pPr>
            <w:r>
              <w:rPr>
                <w:sz w:val="19"/>
              </w:rPr>
              <w:t>2best+first</w:t>
            </w:r>
          </w:p>
        </w:tc>
        <w:tc>
          <w:tcPr>
            <w:tcW w:w="1077" w:type="dxa"/>
            <w:tcBorders>
              <w:top w:val="thickThinMediumGap" w:sz="9" w:space="0" w:color="000000"/>
            </w:tcBorders>
          </w:tcPr>
          <w:p>
            <w:pPr>
              <w:pStyle w:val="TableParagraph"/>
              <w:spacing w:line="214" w:lineRule="exact" w:before="0"/>
              <w:ind w:left="94" w:right="94"/>
              <w:rPr>
                <w:sz w:val="19"/>
              </w:rPr>
            </w:pPr>
            <w:r>
              <w:rPr>
                <w:sz w:val="19"/>
              </w:rPr>
              <w:t>0.46158</w:t>
            </w:r>
          </w:p>
        </w:tc>
        <w:tc>
          <w:tcPr>
            <w:tcW w:w="1077" w:type="dxa"/>
            <w:tcBorders>
              <w:top w:val="thickThinMediumGap" w:sz="9" w:space="0" w:color="000000"/>
            </w:tcBorders>
          </w:tcPr>
          <w:p>
            <w:pPr>
              <w:pStyle w:val="TableParagraph"/>
              <w:spacing w:line="214" w:lineRule="exact" w:before="0"/>
              <w:ind w:left="94" w:right="94"/>
              <w:rPr>
                <w:sz w:val="19"/>
              </w:rPr>
            </w:pPr>
            <w:r>
              <w:rPr>
                <w:sz w:val="19"/>
              </w:rPr>
              <w:t>0.47682</w:t>
            </w:r>
          </w:p>
        </w:tc>
        <w:tc>
          <w:tcPr>
            <w:tcW w:w="1077" w:type="dxa"/>
            <w:tcBorders>
              <w:top w:val="thickThinMediumGap" w:sz="9" w:space="0" w:color="000000"/>
            </w:tcBorders>
          </w:tcPr>
          <w:p>
            <w:pPr>
              <w:pStyle w:val="TableParagraph"/>
              <w:spacing w:line="214" w:lineRule="exact" w:before="0"/>
              <w:ind w:left="212"/>
              <w:jc w:val="left"/>
              <w:rPr>
                <w:sz w:val="19"/>
              </w:rPr>
            </w:pPr>
            <w:r>
              <w:rPr>
                <w:sz w:val="19"/>
              </w:rPr>
              <w:t>0.46895</w:t>
            </w:r>
          </w:p>
        </w:tc>
      </w:tr>
      <w:tr>
        <w:trPr>
          <w:trHeight w:val="250" w:hRule="exact"/>
        </w:trPr>
        <w:tc>
          <w:tcPr>
            <w:tcW w:w="577" w:type="dxa"/>
            <w:vMerge w:val="restart"/>
          </w:tcPr>
          <w:p>
            <w:pPr>
              <w:pStyle w:val="TableParagraph"/>
              <w:spacing w:before="0"/>
              <w:jc w:val="left"/>
              <w:rPr>
                <w:b/>
                <w:sz w:val="20"/>
              </w:rPr>
            </w:pPr>
          </w:p>
          <w:p>
            <w:pPr>
              <w:pStyle w:val="TableParagraph"/>
              <w:spacing w:before="139"/>
              <w:rPr>
                <w:i/>
                <w:sz w:val="20"/>
              </w:rPr>
            </w:pPr>
            <w:r>
              <w:rPr>
                <w:i/>
                <w:w w:val="103"/>
                <w:sz w:val="20"/>
              </w:rPr>
              <w:t>M</w:t>
            </w:r>
          </w:p>
        </w:tc>
        <w:tc>
          <w:tcPr>
            <w:tcW w:w="1019" w:type="dxa"/>
            <w:vMerge/>
          </w:tcPr>
          <w:p>
            <w:pPr/>
          </w:p>
        </w:tc>
        <w:tc>
          <w:tcPr>
            <w:tcW w:w="1061" w:type="dxa"/>
            <w:vMerge w:val="restart"/>
          </w:tcPr>
          <w:p>
            <w:pPr>
              <w:pStyle w:val="TableParagraph"/>
              <w:spacing w:before="133"/>
              <w:rPr>
                <w:sz w:val="19"/>
              </w:rPr>
            </w:pPr>
            <w:r>
              <w:rPr>
                <w:w w:val="93"/>
                <w:sz w:val="19"/>
              </w:rPr>
              <w:t>1</w:t>
            </w:r>
          </w:p>
        </w:tc>
        <w:tc>
          <w:tcPr>
            <w:tcW w:w="1190" w:type="dxa"/>
          </w:tcPr>
          <w:p>
            <w:pPr>
              <w:pStyle w:val="TableParagraph"/>
              <w:spacing w:before="7"/>
              <w:ind w:left="102" w:right="102"/>
              <w:rPr>
                <w:sz w:val="19"/>
              </w:rPr>
            </w:pPr>
            <w:r>
              <w:rPr>
                <w:sz w:val="19"/>
              </w:rPr>
              <w:t>1best+first</w:t>
            </w:r>
          </w:p>
        </w:tc>
        <w:tc>
          <w:tcPr>
            <w:tcW w:w="1077" w:type="dxa"/>
          </w:tcPr>
          <w:p>
            <w:pPr>
              <w:pStyle w:val="TableParagraph"/>
              <w:spacing w:before="7"/>
              <w:ind w:left="94" w:right="94"/>
              <w:rPr>
                <w:sz w:val="19"/>
              </w:rPr>
            </w:pPr>
            <w:r>
              <w:rPr>
                <w:sz w:val="19"/>
              </w:rPr>
              <w:t>0.46354</w:t>
            </w:r>
          </w:p>
        </w:tc>
        <w:tc>
          <w:tcPr>
            <w:tcW w:w="1077" w:type="dxa"/>
          </w:tcPr>
          <w:p>
            <w:pPr>
              <w:pStyle w:val="TableParagraph"/>
              <w:spacing w:before="7"/>
              <w:ind w:left="94" w:right="94"/>
              <w:rPr>
                <w:sz w:val="19"/>
              </w:rPr>
            </w:pPr>
            <w:r>
              <w:rPr>
                <w:sz w:val="19"/>
              </w:rPr>
              <w:t>0.48072</w:t>
            </w:r>
          </w:p>
        </w:tc>
        <w:tc>
          <w:tcPr>
            <w:tcW w:w="1077" w:type="dxa"/>
          </w:tcPr>
          <w:p>
            <w:pPr>
              <w:pStyle w:val="TableParagraph"/>
              <w:spacing w:before="7"/>
              <w:ind w:left="212"/>
              <w:jc w:val="left"/>
              <w:rPr>
                <w:sz w:val="19"/>
              </w:rPr>
            </w:pPr>
            <w:r>
              <w:rPr>
                <w:sz w:val="19"/>
              </w:rPr>
              <w:t>0.47185</w:t>
            </w:r>
          </w:p>
        </w:tc>
      </w:tr>
      <w:tr>
        <w:trPr>
          <w:trHeight w:val="250" w:hRule="exact"/>
        </w:trPr>
        <w:tc>
          <w:tcPr>
            <w:tcW w:w="577" w:type="dxa"/>
            <w:vMerge/>
          </w:tcPr>
          <w:p>
            <w:pPr/>
          </w:p>
        </w:tc>
        <w:tc>
          <w:tcPr>
            <w:tcW w:w="1019" w:type="dxa"/>
            <w:vMerge/>
          </w:tcPr>
          <w:p>
            <w:pPr/>
          </w:p>
        </w:tc>
        <w:tc>
          <w:tcPr>
            <w:tcW w:w="1061" w:type="dxa"/>
            <w:vMerge/>
          </w:tcPr>
          <w:p>
            <w:pPr/>
          </w:p>
        </w:tc>
        <w:tc>
          <w:tcPr>
            <w:tcW w:w="1190" w:type="dxa"/>
          </w:tcPr>
          <w:p>
            <w:pPr>
              <w:pStyle w:val="TableParagraph"/>
              <w:spacing w:line="233" w:lineRule="exact" w:before="0"/>
              <w:ind w:left="102" w:right="102"/>
              <w:rPr>
                <w:sz w:val="20"/>
              </w:rPr>
            </w:pPr>
            <w:r>
              <w:rPr>
                <w:sz w:val="20"/>
              </w:rPr>
              <w:t>2best+first</w:t>
            </w:r>
          </w:p>
        </w:tc>
        <w:tc>
          <w:tcPr>
            <w:tcW w:w="1077" w:type="dxa"/>
          </w:tcPr>
          <w:p>
            <w:pPr>
              <w:pStyle w:val="TableParagraph"/>
              <w:spacing w:line="233" w:lineRule="exact" w:before="0"/>
              <w:ind w:left="94" w:right="94"/>
              <w:rPr>
                <w:sz w:val="20"/>
              </w:rPr>
            </w:pPr>
            <w:r>
              <w:rPr>
                <w:sz w:val="20"/>
              </w:rPr>
              <w:t>0.46028</w:t>
            </w:r>
          </w:p>
        </w:tc>
        <w:tc>
          <w:tcPr>
            <w:tcW w:w="1077" w:type="dxa"/>
          </w:tcPr>
          <w:p>
            <w:pPr>
              <w:pStyle w:val="TableParagraph"/>
              <w:spacing w:line="233" w:lineRule="exact" w:before="0"/>
              <w:ind w:left="94" w:right="94"/>
              <w:rPr>
                <w:sz w:val="20"/>
              </w:rPr>
            </w:pPr>
            <w:r>
              <w:rPr>
                <w:sz w:val="20"/>
              </w:rPr>
              <w:t>0.47567</w:t>
            </w:r>
          </w:p>
        </w:tc>
        <w:tc>
          <w:tcPr>
            <w:tcW w:w="1077" w:type="dxa"/>
          </w:tcPr>
          <w:p>
            <w:pPr>
              <w:pStyle w:val="TableParagraph"/>
              <w:spacing w:line="233" w:lineRule="exact" w:before="0"/>
              <w:ind w:left="212"/>
              <w:jc w:val="left"/>
              <w:rPr>
                <w:sz w:val="20"/>
              </w:rPr>
            </w:pPr>
            <w:r>
              <w:rPr>
                <w:sz w:val="20"/>
              </w:rPr>
              <w:t>0.46772</w:t>
            </w:r>
          </w:p>
        </w:tc>
      </w:tr>
      <w:tr>
        <w:trPr>
          <w:trHeight w:val="250" w:hRule="exact"/>
        </w:trPr>
        <w:tc>
          <w:tcPr>
            <w:tcW w:w="577" w:type="dxa"/>
            <w:vMerge/>
          </w:tcPr>
          <w:p>
            <w:pPr/>
          </w:p>
        </w:tc>
        <w:tc>
          <w:tcPr>
            <w:tcW w:w="1019" w:type="dxa"/>
            <w:vMerge/>
          </w:tcPr>
          <w:p>
            <w:pPr/>
          </w:p>
        </w:tc>
        <w:tc>
          <w:tcPr>
            <w:tcW w:w="1061" w:type="dxa"/>
            <w:vMerge w:val="restart"/>
          </w:tcPr>
          <w:p>
            <w:pPr>
              <w:pStyle w:val="TableParagraph"/>
              <w:spacing w:before="123"/>
              <w:rPr>
                <w:i/>
                <w:sz w:val="20"/>
              </w:rPr>
            </w:pPr>
            <w:r>
              <w:rPr>
                <w:i/>
                <w:w w:val="92"/>
                <w:sz w:val="20"/>
              </w:rPr>
              <w:t>l</w:t>
            </w:r>
          </w:p>
        </w:tc>
        <w:tc>
          <w:tcPr>
            <w:tcW w:w="1190" w:type="dxa"/>
          </w:tcPr>
          <w:p>
            <w:pPr>
              <w:pStyle w:val="TableParagraph"/>
              <w:spacing w:line="233" w:lineRule="exact" w:before="0"/>
              <w:ind w:left="102" w:right="102"/>
              <w:rPr>
                <w:sz w:val="20"/>
              </w:rPr>
            </w:pPr>
            <w:r>
              <w:rPr>
                <w:sz w:val="20"/>
              </w:rPr>
              <w:t>1best+first</w:t>
            </w:r>
          </w:p>
        </w:tc>
        <w:tc>
          <w:tcPr>
            <w:tcW w:w="1077" w:type="dxa"/>
          </w:tcPr>
          <w:p>
            <w:pPr>
              <w:pStyle w:val="TableParagraph"/>
              <w:spacing w:line="233" w:lineRule="exact" w:before="0"/>
              <w:ind w:left="94" w:right="94"/>
              <w:rPr>
                <w:sz w:val="20"/>
              </w:rPr>
            </w:pPr>
            <w:r>
              <w:rPr>
                <w:sz w:val="20"/>
              </w:rPr>
              <w:t>0.46381</w:t>
            </w:r>
          </w:p>
        </w:tc>
        <w:tc>
          <w:tcPr>
            <w:tcW w:w="1077" w:type="dxa"/>
          </w:tcPr>
          <w:p>
            <w:pPr>
              <w:pStyle w:val="TableParagraph"/>
              <w:spacing w:line="233" w:lineRule="exact" w:before="0"/>
              <w:ind w:left="94" w:right="94"/>
              <w:rPr>
                <w:sz w:val="20"/>
              </w:rPr>
            </w:pPr>
            <w:r>
              <w:rPr>
                <w:sz w:val="20"/>
              </w:rPr>
              <w:t>0.48124</w:t>
            </w:r>
          </w:p>
        </w:tc>
        <w:tc>
          <w:tcPr>
            <w:tcW w:w="1077" w:type="dxa"/>
          </w:tcPr>
          <w:p>
            <w:pPr>
              <w:pStyle w:val="TableParagraph"/>
              <w:spacing w:line="233" w:lineRule="exact" w:before="0"/>
              <w:ind w:left="212"/>
              <w:jc w:val="left"/>
              <w:rPr>
                <w:sz w:val="20"/>
              </w:rPr>
            </w:pPr>
            <w:r>
              <w:rPr>
                <w:sz w:val="20"/>
              </w:rPr>
              <w:t>0.47223</w:t>
            </w:r>
          </w:p>
        </w:tc>
      </w:tr>
      <w:tr>
        <w:trPr>
          <w:trHeight w:val="250" w:hRule="exact"/>
        </w:trPr>
        <w:tc>
          <w:tcPr>
            <w:tcW w:w="577" w:type="dxa"/>
            <w:vMerge/>
          </w:tcPr>
          <w:p>
            <w:pPr/>
          </w:p>
        </w:tc>
        <w:tc>
          <w:tcPr>
            <w:tcW w:w="1019" w:type="dxa"/>
            <w:vMerge/>
          </w:tcPr>
          <w:p>
            <w:pPr/>
          </w:p>
        </w:tc>
        <w:tc>
          <w:tcPr>
            <w:tcW w:w="1061" w:type="dxa"/>
            <w:vMerge/>
          </w:tcPr>
          <w:p>
            <w:pPr/>
          </w:p>
        </w:tc>
        <w:tc>
          <w:tcPr>
            <w:tcW w:w="1190" w:type="dxa"/>
          </w:tcPr>
          <w:p>
            <w:pPr>
              <w:pStyle w:val="TableParagraph"/>
              <w:spacing w:before="7"/>
              <w:ind w:left="102" w:right="102"/>
              <w:rPr>
                <w:sz w:val="19"/>
              </w:rPr>
            </w:pPr>
            <w:r>
              <w:rPr>
                <w:sz w:val="19"/>
              </w:rPr>
              <w:t>2best+first</w:t>
            </w:r>
          </w:p>
        </w:tc>
        <w:tc>
          <w:tcPr>
            <w:tcW w:w="1077" w:type="dxa"/>
          </w:tcPr>
          <w:p>
            <w:pPr>
              <w:pStyle w:val="TableParagraph"/>
              <w:spacing w:before="7"/>
              <w:ind w:left="94" w:right="94"/>
              <w:rPr>
                <w:sz w:val="19"/>
              </w:rPr>
            </w:pPr>
            <w:r>
              <w:rPr>
                <w:sz w:val="19"/>
              </w:rPr>
              <w:t>0.45790</w:t>
            </w:r>
          </w:p>
        </w:tc>
        <w:tc>
          <w:tcPr>
            <w:tcW w:w="1077" w:type="dxa"/>
          </w:tcPr>
          <w:p>
            <w:pPr>
              <w:pStyle w:val="TableParagraph"/>
              <w:spacing w:before="7"/>
              <w:ind w:left="94" w:right="94"/>
              <w:rPr>
                <w:sz w:val="19"/>
              </w:rPr>
            </w:pPr>
            <w:r>
              <w:rPr>
                <w:sz w:val="19"/>
              </w:rPr>
              <w:t>0.47430</w:t>
            </w:r>
          </w:p>
        </w:tc>
        <w:tc>
          <w:tcPr>
            <w:tcW w:w="1077" w:type="dxa"/>
          </w:tcPr>
          <w:p>
            <w:pPr>
              <w:pStyle w:val="TableParagraph"/>
              <w:spacing w:before="7"/>
              <w:ind w:left="212"/>
              <w:jc w:val="left"/>
              <w:rPr>
                <w:sz w:val="19"/>
              </w:rPr>
            </w:pPr>
            <w:r>
              <w:rPr>
                <w:sz w:val="19"/>
              </w:rPr>
              <w:t>0.46583</w:t>
            </w:r>
          </w:p>
        </w:tc>
      </w:tr>
    </w:tbl>
    <w:p>
      <w:pPr>
        <w:pStyle w:val="BodyText"/>
        <w:spacing w:before="3"/>
        <w:rPr>
          <w:b/>
          <w:sz w:val="14"/>
        </w:rPr>
      </w:pPr>
    </w:p>
    <w:p>
      <w:pPr>
        <w:spacing w:before="61"/>
        <w:ind w:left="2637" w:right="2637" w:firstLine="0"/>
        <w:jc w:val="center"/>
        <w:rPr>
          <w:b/>
          <w:sz w:val="22"/>
        </w:rPr>
      </w:pPr>
      <w:r>
        <w:rPr>
          <w:b/>
          <w:w w:val="95"/>
          <w:sz w:val="22"/>
        </w:rPr>
        <w:t>Table IV.4</w:t>
      </w:r>
    </w:p>
    <w:p>
      <w:pPr>
        <w:spacing w:before="2"/>
        <w:ind w:left="0" w:right="0" w:firstLine="0"/>
        <w:jc w:val="center"/>
        <w:rPr>
          <w:b/>
          <w:sz w:val="22"/>
        </w:rPr>
      </w:pPr>
      <w:r>
        <w:rPr>
          <w:b/>
          <w:w w:val="90"/>
          <w:sz w:val="22"/>
        </w:rPr>
        <w:t>Results for variants of the set </w:t>
      </w:r>
      <w:r>
        <w:rPr>
          <w:b/>
          <w:i/>
          <w:w w:val="90"/>
          <w:sz w:val="22"/>
        </w:rPr>
        <w:t>N </w:t>
      </w:r>
      <w:r>
        <w:rPr>
          <w:b/>
          <w:w w:val="90"/>
          <w:sz w:val="22"/>
        </w:rPr>
        <w:t>(options: excluded, best)</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9"/>
        <w:gridCol w:w="1436"/>
        <w:gridCol w:w="1273"/>
        <w:gridCol w:w="1344"/>
        <w:gridCol w:w="1280"/>
      </w:tblGrid>
      <w:tr>
        <w:trPr>
          <w:trHeight w:val="250" w:hRule="exact"/>
        </w:trPr>
        <w:tc>
          <w:tcPr>
            <w:tcW w:w="1709" w:type="dxa"/>
          </w:tcPr>
          <w:p>
            <w:pPr>
              <w:pStyle w:val="TableParagraph"/>
              <w:spacing w:before="8"/>
              <w:ind w:left="329" w:right="329"/>
              <w:rPr>
                <w:i/>
                <w:sz w:val="19"/>
              </w:rPr>
            </w:pPr>
            <w:r>
              <w:rPr>
                <w:i/>
                <w:sz w:val="19"/>
              </w:rPr>
              <w:t>Term</w:t>
            </w:r>
          </w:p>
        </w:tc>
        <w:tc>
          <w:tcPr>
            <w:tcW w:w="1436" w:type="dxa"/>
          </w:tcPr>
          <w:p>
            <w:pPr>
              <w:pStyle w:val="TableParagraph"/>
              <w:spacing w:before="8"/>
              <w:ind w:left="129" w:right="129"/>
              <w:rPr>
                <w:i/>
                <w:sz w:val="19"/>
              </w:rPr>
            </w:pPr>
            <w:r>
              <w:rPr>
                <w:i/>
                <w:w w:val="85"/>
                <w:sz w:val="19"/>
              </w:rPr>
              <w:t>Term weightting</w:t>
            </w:r>
          </w:p>
        </w:tc>
        <w:tc>
          <w:tcPr>
            <w:tcW w:w="1273" w:type="dxa"/>
          </w:tcPr>
          <w:p>
            <w:pPr>
              <w:pStyle w:val="TableParagraph"/>
              <w:spacing w:before="8"/>
              <w:ind w:left="405"/>
              <w:jc w:val="left"/>
              <w:rPr>
                <w:i/>
                <w:sz w:val="19"/>
              </w:rPr>
            </w:pPr>
            <w:r>
              <w:rPr>
                <w:i/>
                <w:sz w:val="19"/>
              </w:rPr>
              <w:t>Recall</w:t>
            </w:r>
          </w:p>
        </w:tc>
        <w:tc>
          <w:tcPr>
            <w:tcW w:w="1344" w:type="dxa"/>
          </w:tcPr>
          <w:p>
            <w:pPr>
              <w:pStyle w:val="TableParagraph"/>
              <w:spacing w:before="8"/>
              <w:ind w:left="346"/>
              <w:jc w:val="left"/>
              <w:rPr>
                <w:i/>
                <w:sz w:val="19"/>
              </w:rPr>
            </w:pPr>
            <w:r>
              <w:rPr>
                <w:i/>
                <w:sz w:val="19"/>
              </w:rPr>
              <w:t>Precision</w:t>
            </w:r>
          </w:p>
        </w:tc>
        <w:tc>
          <w:tcPr>
            <w:tcW w:w="1280" w:type="dxa"/>
          </w:tcPr>
          <w:p>
            <w:pPr>
              <w:pStyle w:val="TableParagraph"/>
              <w:spacing w:before="8"/>
              <w:ind w:left="196" w:right="196"/>
              <w:rPr>
                <w:i/>
                <w:sz w:val="19"/>
              </w:rPr>
            </w:pPr>
            <w:r>
              <w:rPr>
                <w:i/>
                <w:sz w:val="19"/>
              </w:rPr>
              <w:t>F-measure</w:t>
            </w:r>
          </w:p>
        </w:tc>
      </w:tr>
      <w:tr>
        <w:trPr>
          <w:trHeight w:val="235" w:hRule="exact"/>
        </w:trPr>
        <w:tc>
          <w:tcPr>
            <w:tcW w:w="1709" w:type="dxa"/>
            <w:vMerge w:val="restart"/>
          </w:tcPr>
          <w:p>
            <w:pPr>
              <w:pStyle w:val="TableParagraph"/>
              <w:spacing w:before="129"/>
              <w:rPr>
                <w:i/>
                <w:sz w:val="17"/>
              </w:rPr>
            </w:pPr>
            <w:r>
              <w:rPr>
                <w:i/>
                <w:w w:val="107"/>
                <w:sz w:val="17"/>
              </w:rPr>
              <w:t>N</w:t>
            </w:r>
          </w:p>
        </w:tc>
        <w:tc>
          <w:tcPr>
            <w:tcW w:w="1436" w:type="dxa"/>
          </w:tcPr>
          <w:p>
            <w:pPr>
              <w:pStyle w:val="TableParagraph"/>
              <w:spacing w:before="12"/>
              <w:ind w:left="129" w:right="129"/>
              <w:rPr>
                <w:sz w:val="17"/>
              </w:rPr>
            </w:pPr>
            <w:r>
              <w:rPr>
                <w:i/>
                <w:sz w:val="17"/>
              </w:rPr>
              <w:t>f </w:t>
            </w:r>
            <w:r>
              <w:rPr>
                <w:sz w:val="17"/>
              </w:rPr>
              <w:t>or 1</w:t>
            </w:r>
          </w:p>
        </w:tc>
        <w:tc>
          <w:tcPr>
            <w:tcW w:w="1273" w:type="dxa"/>
          </w:tcPr>
          <w:p>
            <w:pPr>
              <w:pStyle w:val="TableParagraph"/>
              <w:spacing w:before="12"/>
              <w:ind w:left="343"/>
              <w:jc w:val="left"/>
              <w:rPr>
                <w:b/>
                <w:sz w:val="17"/>
              </w:rPr>
            </w:pPr>
            <w:r>
              <w:rPr>
                <w:b/>
                <w:sz w:val="17"/>
              </w:rPr>
              <w:t>0.43711</w:t>
            </w:r>
          </w:p>
        </w:tc>
        <w:tc>
          <w:tcPr>
            <w:tcW w:w="1344" w:type="dxa"/>
          </w:tcPr>
          <w:p>
            <w:pPr>
              <w:pStyle w:val="TableParagraph"/>
              <w:spacing w:before="12"/>
              <w:ind w:left="379"/>
              <w:jc w:val="left"/>
              <w:rPr>
                <w:b/>
                <w:sz w:val="17"/>
              </w:rPr>
            </w:pPr>
            <w:r>
              <w:rPr>
                <w:b/>
                <w:sz w:val="17"/>
              </w:rPr>
              <w:t>0.45099</w:t>
            </w:r>
          </w:p>
        </w:tc>
        <w:tc>
          <w:tcPr>
            <w:tcW w:w="1280" w:type="dxa"/>
          </w:tcPr>
          <w:p>
            <w:pPr>
              <w:pStyle w:val="TableParagraph"/>
              <w:spacing w:before="12"/>
              <w:ind w:left="196" w:right="196"/>
              <w:rPr>
                <w:b/>
                <w:sz w:val="17"/>
              </w:rPr>
            </w:pPr>
            <w:r>
              <w:rPr>
                <w:b/>
                <w:sz w:val="17"/>
              </w:rPr>
              <w:t>0.44383</w:t>
            </w:r>
          </w:p>
        </w:tc>
      </w:tr>
      <w:tr>
        <w:trPr>
          <w:trHeight w:val="235" w:hRule="exact"/>
        </w:trPr>
        <w:tc>
          <w:tcPr>
            <w:tcW w:w="1709" w:type="dxa"/>
            <w:vMerge/>
          </w:tcPr>
          <w:p>
            <w:pPr/>
          </w:p>
        </w:tc>
        <w:tc>
          <w:tcPr>
            <w:tcW w:w="1436" w:type="dxa"/>
          </w:tcPr>
          <w:p>
            <w:pPr>
              <w:pStyle w:val="TableParagraph"/>
              <w:spacing w:before="12"/>
              <w:rPr>
                <w:i/>
                <w:sz w:val="17"/>
              </w:rPr>
            </w:pPr>
            <w:r>
              <w:rPr>
                <w:i/>
                <w:w w:val="96"/>
                <w:sz w:val="17"/>
              </w:rPr>
              <w:t>l</w:t>
            </w:r>
          </w:p>
        </w:tc>
        <w:tc>
          <w:tcPr>
            <w:tcW w:w="1273" w:type="dxa"/>
          </w:tcPr>
          <w:p>
            <w:pPr>
              <w:pStyle w:val="TableParagraph"/>
              <w:spacing w:before="12"/>
              <w:ind w:left="346"/>
              <w:jc w:val="left"/>
              <w:rPr>
                <w:sz w:val="17"/>
              </w:rPr>
            </w:pPr>
            <w:r>
              <w:rPr>
                <w:sz w:val="17"/>
              </w:rPr>
              <w:t>0.42911</w:t>
            </w:r>
          </w:p>
        </w:tc>
        <w:tc>
          <w:tcPr>
            <w:tcW w:w="1344" w:type="dxa"/>
          </w:tcPr>
          <w:p>
            <w:pPr>
              <w:pStyle w:val="TableParagraph"/>
              <w:spacing w:before="12"/>
              <w:ind w:left="381"/>
              <w:jc w:val="left"/>
              <w:rPr>
                <w:sz w:val="17"/>
              </w:rPr>
            </w:pPr>
            <w:r>
              <w:rPr>
                <w:sz w:val="17"/>
              </w:rPr>
              <w:t>0.44324</w:t>
            </w:r>
          </w:p>
        </w:tc>
        <w:tc>
          <w:tcPr>
            <w:tcW w:w="1280" w:type="dxa"/>
          </w:tcPr>
          <w:p>
            <w:pPr>
              <w:pStyle w:val="TableParagraph"/>
              <w:spacing w:before="12"/>
              <w:ind w:left="196" w:right="196"/>
              <w:rPr>
                <w:sz w:val="17"/>
              </w:rPr>
            </w:pPr>
            <w:r>
              <w:rPr>
                <w:sz w:val="17"/>
              </w:rPr>
              <w:t>0.43594</w:t>
            </w:r>
          </w:p>
        </w:tc>
      </w:tr>
      <w:tr>
        <w:trPr>
          <w:trHeight w:val="235" w:hRule="exact"/>
        </w:trPr>
        <w:tc>
          <w:tcPr>
            <w:tcW w:w="1709" w:type="dxa"/>
            <w:vMerge w:val="restart"/>
          </w:tcPr>
          <w:p>
            <w:pPr>
              <w:pStyle w:val="TableParagraph"/>
              <w:spacing w:before="129"/>
              <w:ind w:left="329" w:right="329"/>
              <w:rPr>
                <w:i/>
                <w:sz w:val="17"/>
              </w:rPr>
            </w:pPr>
            <w:r>
              <w:rPr>
                <w:i/>
                <w:sz w:val="17"/>
              </w:rPr>
              <w:t>N </w:t>
            </w:r>
            <w:r>
              <w:rPr>
                <w:i/>
                <w:w w:val="85"/>
                <w:sz w:val="17"/>
              </w:rPr>
              <w:t>\ </w:t>
            </w:r>
            <w:r>
              <w:rPr>
                <w:i/>
                <w:sz w:val="17"/>
              </w:rPr>
              <w:t>W</w:t>
            </w:r>
          </w:p>
        </w:tc>
        <w:tc>
          <w:tcPr>
            <w:tcW w:w="1436" w:type="dxa"/>
          </w:tcPr>
          <w:p>
            <w:pPr>
              <w:pStyle w:val="TableParagraph"/>
              <w:spacing w:before="12"/>
              <w:rPr>
                <w:sz w:val="17"/>
              </w:rPr>
            </w:pPr>
            <w:r>
              <w:rPr>
                <w:w w:val="93"/>
                <w:sz w:val="17"/>
              </w:rPr>
              <w:t>1</w:t>
            </w:r>
          </w:p>
        </w:tc>
        <w:tc>
          <w:tcPr>
            <w:tcW w:w="1273" w:type="dxa"/>
          </w:tcPr>
          <w:p>
            <w:pPr>
              <w:pStyle w:val="TableParagraph"/>
              <w:spacing w:before="12"/>
              <w:ind w:left="346"/>
              <w:jc w:val="left"/>
              <w:rPr>
                <w:sz w:val="17"/>
              </w:rPr>
            </w:pPr>
            <w:r>
              <w:rPr>
                <w:sz w:val="17"/>
              </w:rPr>
              <w:t>0.42009</w:t>
            </w:r>
          </w:p>
        </w:tc>
        <w:tc>
          <w:tcPr>
            <w:tcW w:w="1344" w:type="dxa"/>
          </w:tcPr>
          <w:p>
            <w:pPr>
              <w:pStyle w:val="TableParagraph"/>
              <w:spacing w:before="12"/>
              <w:ind w:left="381"/>
              <w:jc w:val="left"/>
              <w:rPr>
                <w:sz w:val="17"/>
              </w:rPr>
            </w:pPr>
            <w:r>
              <w:rPr>
                <w:sz w:val="17"/>
              </w:rPr>
              <w:t>0.43693</w:t>
            </w:r>
          </w:p>
        </w:tc>
        <w:tc>
          <w:tcPr>
            <w:tcW w:w="1280" w:type="dxa"/>
          </w:tcPr>
          <w:p>
            <w:pPr>
              <w:pStyle w:val="TableParagraph"/>
              <w:spacing w:before="12"/>
              <w:ind w:left="196" w:right="196"/>
              <w:rPr>
                <w:sz w:val="17"/>
              </w:rPr>
            </w:pPr>
            <w:r>
              <w:rPr>
                <w:sz w:val="17"/>
              </w:rPr>
              <w:t>0.42823</w:t>
            </w:r>
          </w:p>
        </w:tc>
      </w:tr>
      <w:tr>
        <w:trPr>
          <w:trHeight w:val="235" w:hRule="exact"/>
        </w:trPr>
        <w:tc>
          <w:tcPr>
            <w:tcW w:w="1709" w:type="dxa"/>
            <w:vMerge/>
          </w:tcPr>
          <w:p>
            <w:pPr/>
          </w:p>
        </w:tc>
        <w:tc>
          <w:tcPr>
            <w:tcW w:w="1436" w:type="dxa"/>
          </w:tcPr>
          <w:p>
            <w:pPr>
              <w:pStyle w:val="TableParagraph"/>
              <w:spacing w:before="12"/>
              <w:rPr>
                <w:i/>
                <w:sz w:val="17"/>
              </w:rPr>
            </w:pPr>
            <w:r>
              <w:rPr>
                <w:i/>
                <w:w w:val="88"/>
                <w:sz w:val="17"/>
              </w:rPr>
              <w:t>f</w:t>
            </w:r>
          </w:p>
        </w:tc>
        <w:tc>
          <w:tcPr>
            <w:tcW w:w="1273" w:type="dxa"/>
          </w:tcPr>
          <w:p>
            <w:pPr>
              <w:pStyle w:val="TableParagraph"/>
              <w:spacing w:before="12"/>
              <w:ind w:left="346"/>
              <w:jc w:val="left"/>
              <w:rPr>
                <w:sz w:val="17"/>
              </w:rPr>
            </w:pPr>
            <w:r>
              <w:rPr>
                <w:sz w:val="17"/>
              </w:rPr>
              <w:t>0.41849</w:t>
            </w:r>
          </w:p>
        </w:tc>
        <w:tc>
          <w:tcPr>
            <w:tcW w:w="1344" w:type="dxa"/>
          </w:tcPr>
          <w:p>
            <w:pPr>
              <w:pStyle w:val="TableParagraph"/>
              <w:spacing w:before="12"/>
              <w:ind w:left="381"/>
              <w:jc w:val="left"/>
              <w:rPr>
                <w:sz w:val="17"/>
              </w:rPr>
            </w:pPr>
            <w:r>
              <w:rPr>
                <w:sz w:val="17"/>
              </w:rPr>
              <w:t>0.43532</w:t>
            </w:r>
          </w:p>
        </w:tc>
        <w:tc>
          <w:tcPr>
            <w:tcW w:w="1280" w:type="dxa"/>
          </w:tcPr>
          <w:p>
            <w:pPr>
              <w:pStyle w:val="TableParagraph"/>
              <w:spacing w:before="12"/>
              <w:ind w:left="196" w:right="196"/>
              <w:rPr>
                <w:sz w:val="17"/>
              </w:rPr>
            </w:pPr>
            <w:r>
              <w:rPr>
                <w:sz w:val="17"/>
              </w:rPr>
              <w:t>0.42662</w:t>
            </w:r>
          </w:p>
        </w:tc>
      </w:tr>
      <w:tr>
        <w:trPr>
          <w:trHeight w:val="235" w:hRule="exact"/>
        </w:trPr>
        <w:tc>
          <w:tcPr>
            <w:tcW w:w="1709" w:type="dxa"/>
          </w:tcPr>
          <w:p>
            <w:pPr>
              <w:pStyle w:val="TableParagraph"/>
              <w:spacing w:before="12"/>
              <w:ind w:left="329" w:right="329"/>
              <w:rPr>
                <w:i/>
                <w:sz w:val="12"/>
              </w:rPr>
            </w:pPr>
            <w:r>
              <w:rPr>
                <w:i/>
                <w:sz w:val="17"/>
              </w:rPr>
              <w:t>N </w:t>
            </w:r>
            <w:r>
              <w:rPr>
                <w:i/>
                <w:w w:val="95"/>
                <w:sz w:val="17"/>
              </w:rPr>
              <w:t>\ </w:t>
            </w:r>
            <w:r>
              <w:rPr>
                <w:i/>
                <w:sz w:val="17"/>
              </w:rPr>
              <w:t>M</w:t>
            </w:r>
            <w:r>
              <w:rPr>
                <w:i/>
                <w:position w:val="-2"/>
                <w:sz w:val="12"/>
              </w:rPr>
              <w:t>2</w:t>
            </w:r>
          </w:p>
        </w:tc>
        <w:tc>
          <w:tcPr>
            <w:tcW w:w="1436" w:type="dxa"/>
            <w:vMerge w:val="restart"/>
          </w:tcPr>
          <w:p>
            <w:pPr>
              <w:pStyle w:val="TableParagraph"/>
              <w:spacing w:before="138"/>
              <w:rPr>
                <w:sz w:val="17"/>
              </w:rPr>
            </w:pPr>
            <w:r>
              <w:rPr>
                <w:w w:val="93"/>
                <w:sz w:val="17"/>
              </w:rPr>
              <w:t>1</w:t>
            </w:r>
          </w:p>
        </w:tc>
        <w:tc>
          <w:tcPr>
            <w:tcW w:w="1273" w:type="dxa"/>
          </w:tcPr>
          <w:p>
            <w:pPr>
              <w:pStyle w:val="TableParagraph"/>
              <w:ind w:left="346"/>
              <w:jc w:val="left"/>
              <w:rPr>
                <w:sz w:val="17"/>
              </w:rPr>
            </w:pPr>
            <w:r>
              <w:rPr>
                <w:sz w:val="17"/>
              </w:rPr>
              <w:t>0.42315</w:t>
            </w:r>
          </w:p>
        </w:tc>
        <w:tc>
          <w:tcPr>
            <w:tcW w:w="1344" w:type="dxa"/>
          </w:tcPr>
          <w:p>
            <w:pPr>
              <w:pStyle w:val="TableParagraph"/>
              <w:ind w:left="381"/>
              <w:jc w:val="left"/>
              <w:rPr>
                <w:sz w:val="17"/>
              </w:rPr>
            </w:pPr>
            <w:r>
              <w:rPr>
                <w:sz w:val="17"/>
              </w:rPr>
              <w:t>0.43806</w:t>
            </w:r>
          </w:p>
        </w:tc>
        <w:tc>
          <w:tcPr>
            <w:tcW w:w="1280" w:type="dxa"/>
          </w:tcPr>
          <w:p>
            <w:pPr>
              <w:pStyle w:val="TableParagraph"/>
              <w:ind w:left="196" w:right="196"/>
              <w:rPr>
                <w:sz w:val="17"/>
              </w:rPr>
            </w:pPr>
            <w:r>
              <w:rPr>
                <w:sz w:val="17"/>
              </w:rPr>
              <w:t>0.43035</w:t>
            </w:r>
          </w:p>
        </w:tc>
      </w:tr>
      <w:tr>
        <w:trPr>
          <w:trHeight w:val="254" w:hRule="exact"/>
        </w:trPr>
        <w:tc>
          <w:tcPr>
            <w:tcW w:w="1709" w:type="dxa"/>
          </w:tcPr>
          <w:p>
            <w:pPr>
              <w:pStyle w:val="TableParagraph"/>
              <w:spacing w:line="248" w:lineRule="exact" w:before="0"/>
              <w:ind w:left="329" w:right="329"/>
              <w:rPr>
                <w:i/>
                <w:sz w:val="17"/>
              </w:rPr>
            </w:pPr>
            <w:r>
              <w:rPr>
                <w:i/>
                <w:sz w:val="17"/>
              </w:rPr>
              <w:t>N </w:t>
            </w:r>
            <w:r>
              <w:rPr>
                <w:i/>
                <w:w w:val="95"/>
                <w:sz w:val="17"/>
              </w:rPr>
              <w:t>\ </w:t>
            </w:r>
            <w:r>
              <w:rPr>
                <w:i/>
                <w:sz w:val="17"/>
              </w:rPr>
              <w:t>(W </w:t>
            </w:r>
            <w:r>
              <w:rPr>
                <w:rFonts w:ascii="Symbol" w:hAnsi="Symbol"/>
                <w:sz w:val="22"/>
              </w:rPr>
              <w:t></w:t>
            </w:r>
            <w:r>
              <w:rPr>
                <w:rFonts w:ascii="Times New Roman" w:hAnsi="Times New Roman"/>
                <w:sz w:val="22"/>
              </w:rPr>
              <w:t> </w:t>
            </w:r>
            <w:r>
              <w:rPr>
                <w:i/>
                <w:sz w:val="17"/>
              </w:rPr>
              <w:t>M</w:t>
            </w:r>
            <w:r>
              <w:rPr>
                <w:i/>
                <w:position w:val="-2"/>
                <w:sz w:val="12"/>
              </w:rPr>
              <w:t>2</w:t>
            </w:r>
            <w:r>
              <w:rPr>
                <w:i/>
                <w:sz w:val="17"/>
              </w:rPr>
              <w:t>)</w:t>
            </w:r>
          </w:p>
        </w:tc>
        <w:tc>
          <w:tcPr>
            <w:tcW w:w="1436" w:type="dxa"/>
            <w:vMerge/>
          </w:tcPr>
          <w:p>
            <w:pPr/>
          </w:p>
        </w:tc>
        <w:tc>
          <w:tcPr>
            <w:tcW w:w="1273" w:type="dxa"/>
          </w:tcPr>
          <w:p>
            <w:pPr>
              <w:pStyle w:val="TableParagraph"/>
              <w:spacing w:before="21"/>
              <w:ind w:left="346"/>
              <w:jc w:val="left"/>
              <w:rPr>
                <w:sz w:val="17"/>
              </w:rPr>
            </w:pPr>
            <w:r>
              <w:rPr>
                <w:sz w:val="17"/>
              </w:rPr>
              <w:t>0.41084</w:t>
            </w:r>
          </w:p>
        </w:tc>
        <w:tc>
          <w:tcPr>
            <w:tcW w:w="1344" w:type="dxa"/>
          </w:tcPr>
          <w:p>
            <w:pPr>
              <w:pStyle w:val="TableParagraph"/>
              <w:spacing w:before="21"/>
              <w:ind w:left="381"/>
              <w:jc w:val="left"/>
              <w:rPr>
                <w:sz w:val="17"/>
              </w:rPr>
            </w:pPr>
            <w:r>
              <w:rPr>
                <w:sz w:val="17"/>
              </w:rPr>
              <w:t>0.42759</w:t>
            </w:r>
          </w:p>
        </w:tc>
        <w:tc>
          <w:tcPr>
            <w:tcW w:w="1280" w:type="dxa"/>
          </w:tcPr>
          <w:p>
            <w:pPr>
              <w:pStyle w:val="TableParagraph"/>
              <w:spacing w:before="21"/>
              <w:ind w:left="196" w:right="196"/>
              <w:rPr>
                <w:sz w:val="17"/>
              </w:rPr>
            </w:pPr>
            <w:r>
              <w:rPr>
                <w:sz w:val="17"/>
              </w:rPr>
              <w:t>0.41893</w:t>
            </w:r>
          </w:p>
        </w:tc>
      </w:tr>
    </w:tbl>
    <w:p>
      <w:pPr>
        <w:pStyle w:val="BodyText"/>
        <w:rPr>
          <w:b/>
          <w:sz w:val="20"/>
        </w:rPr>
      </w:pPr>
    </w:p>
    <w:p>
      <w:pPr>
        <w:pStyle w:val="BodyText"/>
        <w:spacing w:before="7"/>
        <w:rPr>
          <w:b/>
          <w:sz w:val="16"/>
        </w:rPr>
      </w:pPr>
    </w:p>
    <w:p>
      <w:pPr>
        <w:pStyle w:val="Heading3"/>
        <w:spacing w:before="60"/>
        <w:ind w:right="1546"/>
        <w:jc w:val="left"/>
        <w:rPr>
          <w:i/>
        </w:rPr>
      </w:pPr>
      <w:r>
        <w:rPr>
          <w:i/>
          <w:w w:val="90"/>
        </w:rPr>
        <w:t>Comparison with experiment 1</w:t>
      </w:r>
    </w:p>
    <w:p>
      <w:pPr>
        <w:pStyle w:val="BodyText"/>
        <w:spacing w:before="2"/>
        <w:rPr>
          <w:b/>
          <w:i/>
        </w:rPr>
      </w:pPr>
    </w:p>
    <w:p>
      <w:pPr>
        <w:pStyle w:val="BodyText"/>
        <w:ind w:left="1553"/>
      </w:pPr>
      <w:r>
        <w:rPr>
          <w:w w:val="95"/>
        </w:rPr>
        <w:t>One can observe that the results for experiment 2 are better than for experiment</w:t>
      </w:r>
    </w:p>
    <w:p>
      <w:pPr>
        <w:pStyle w:val="BodyText"/>
        <w:spacing w:before="2"/>
        <w:ind w:left="1553"/>
      </w:pPr>
      <w:r>
        <w:rPr>
          <w:w w:val="95"/>
        </w:rPr>
        <w:t>3. Therefore, we consider for the comparison the results of experiments 1 and 3:</w:t>
      </w:r>
    </w:p>
    <w:p>
      <w:pPr>
        <w:spacing w:after="0"/>
        <w:sectPr>
          <w:headerReference w:type="default" r:id="rId134"/>
          <w:footerReference w:type="default" r:id="rId135"/>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8968" from="15pt,-30.932726pt" to="0pt,-30.932726pt" stroked="true" strokeweight=".25pt" strokecolor="#000000">
            <w10:wrap type="none"/>
          </v:line>
        </w:pict>
      </w:r>
      <w:r>
        <w:rPr/>
        <w:pict>
          <v:line style="position:absolute;mso-position-horizontal-relative:page;mso-position-vertical-relative:paragraph;z-index:8992" from="494.71701pt,-30.932726pt" to="509.71701pt,-30.932726pt" stroked="true" strokeweight=".25pt" strokecolor="#000000">
            <w10:wrap type="none"/>
          </v:line>
        </w:pict>
      </w:r>
      <w:r>
        <w:rPr/>
        <w:pict>
          <v:line style="position:absolute;mso-position-horizontal-relative:page;mso-position-vertical-relative:paragraph;z-index:9016" from="21pt,-36.932728pt" to="21pt,-51.932728pt" stroked="true" strokeweight=".25pt" strokecolor="#000000">
            <w10:wrap type="none"/>
          </v:line>
        </w:pict>
      </w:r>
      <w:r>
        <w:rPr/>
        <w:pict>
          <v:line style="position:absolute;mso-position-horizontal-relative:page;mso-position-vertical-relative:paragraph;z-index:9040" from="488.71701pt,-36.932728pt" to="488.71701pt,-51.932728pt" stroked="true" strokeweight=".25pt" strokecolor="#000000">
            <w10:wrap type="none"/>
          </v:line>
        </w:pict>
      </w:r>
      <w:r>
        <w:rPr>
          <w:w w:val="90"/>
          <w:sz w:val="19"/>
        </w:rPr>
        <w:t>74</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ListParagraph"/>
        <w:numPr>
          <w:ilvl w:val="0"/>
          <w:numId w:val="33"/>
        </w:numPr>
        <w:tabs>
          <w:tab w:pos="1837" w:val="left" w:leader="none"/>
        </w:tabs>
        <w:spacing w:line="242" w:lineRule="auto" w:before="61" w:after="0"/>
        <w:ind w:left="1837" w:right="1551" w:hanging="284"/>
        <w:jc w:val="both"/>
        <w:rPr>
          <w:sz w:val="22"/>
        </w:rPr>
      </w:pPr>
      <w:r>
        <w:rPr>
          <w:sz w:val="22"/>
        </w:rPr>
        <w:t>State of the art: The author of [Mih04, Mih06] provided us with her data, which</w:t>
      </w:r>
      <w:r>
        <w:rPr>
          <w:spacing w:val="-16"/>
          <w:sz w:val="22"/>
        </w:rPr>
        <w:t> </w:t>
      </w:r>
      <w:r>
        <w:rPr>
          <w:sz w:val="22"/>
        </w:rPr>
        <w:t>were</w:t>
      </w:r>
      <w:r>
        <w:rPr>
          <w:spacing w:val="-16"/>
          <w:sz w:val="22"/>
        </w:rPr>
        <w:t> </w:t>
      </w:r>
      <w:r>
        <w:rPr>
          <w:sz w:val="22"/>
        </w:rPr>
        <w:t>evaluated</w:t>
      </w:r>
      <w:r>
        <w:rPr>
          <w:spacing w:val="-15"/>
          <w:sz w:val="22"/>
        </w:rPr>
        <w:t> </w:t>
      </w:r>
      <w:r>
        <w:rPr>
          <w:sz w:val="22"/>
        </w:rPr>
        <w:t>in</w:t>
      </w:r>
      <w:r>
        <w:rPr>
          <w:spacing w:val="-16"/>
          <w:sz w:val="22"/>
        </w:rPr>
        <w:t> </w:t>
      </w:r>
      <w:r>
        <w:rPr>
          <w:sz w:val="22"/>
        </w:rPr>
        <w:t>the</w:t>
      </w:r>
      <w:r>
        <w:rPr>
          <w:spacing w:val="-16"/>
          <w:sz w:val="22"/>
        </w:rPr>
        <w:t> </w:t>
      </w:r>
      <w:r>
        <w:rPr>
          <w:sz w:val="22"/>
        </w:rPr>
        <w:t>same</w:t>
      </w:r>
      <w:r>
        <w:rPr>
          <w:spacing w:val="-16"/>
          <w:sz w:val="22"/>
        </w:rPr>
        <w:t> </w:t>
      </w:r>
      <w:r>
        <w:rPr>
          <w:sz w:val="22"/>
        </w:rPr>
        <w:t>conditions</w:t>
      </w:r>
      <w:r>
        <w:rPr>
          <w:spacing w:val="-16"/>
          <w:sz w:val="22"/>
        </w:rPr>
        <w:t> </w:t>
      </w:r>
      <w:r>
        <w:rPr>
          <w:sz w:val="22"/>
        </w:rPr>
        <w:t>as</w:t>
      </w:r>
      <w:r>
        <w:rPr>
          <w:spacing w:val="-16"/>
          <w:sz w:val="22"/>
        </w:rPr>
        <w:t> </w:t>
      </w:r>
      <w:r>
        <w:rPr>
          <w:sz w:val="22"/>
        </w:rPr>
        <w:t>proposed</w:t>
      </w:r>
      <w:r>
        <w:rPr>
          <w:spacing w:val="-16"/>
          <w:sz w:val="22"/>
        </w:rPr>
        <w:t> </w:t>
      </w:r>
      <w:r>
        <w:rPr>
          <w:sz w:val="22"/>
        </w:rPr>
        <w:t>methods.</w:t>
      </w:r>
      <w:r>
        <w:rPr>
          <w:spacing w:val="-15"/>
          <w:sz w:val="22"/>
        </w:rPr>
        <w:t> </w:t>
      </w:r>
      <w:r>
        <w:rPr>
          <w:sz w:val="22"/>
        </w:rPr>
        <w:t>Speci- </w:t>
      </w:r>
      <w:r>
        <w:rPr>
          <w:spacing w:val="-3"/>
          <w:w w:val="90"/>
          <w:sz w:val="22"/>
        </w:rPr>
        <w:t>fically, </w:t>
      </w:r>
      <w:r>
        <w:rPr>
          <w:i/>
          <w:w w:val="90"/>
          <w:sz w:val="22"/>
        </w:rPr>
        <w:t>DirecttedBackward </w:t>
      </w:r>
      <w:r>
        <w:rPr>
          <w:w w:val="90"/>
          <w:sz w:val="22"/>
        </w:rPr>
        <w:t>version of </w:t>
      </w:r>
      <w:r>
        <w:rPr>
          <w:i/>
          <w:spacing w:val="-4"/>
          <w:w w:val="90"/>
          <w:sz w:val="22"/>
        </w:rPr>
        <w:t>TexttRank </w:t>
      </w:r>
      <w:r>
        <w:rPr>
          <w:w w:val="90"/>
          <w:sz w:val="22"/>
        </w:rPr>
        <w:t>[Mih04] was evaluated. </w:t>
      </w:r>
      <w:r>
        <w:rPr>
          <w:spacing w:val="-8"/>
          <w:w w:val="90"/>
          <w:sz w:val="22"/>
        </w:rPr>
        <w:t>We </w:t>
      </w:r>
      <w:r>
        <w:rPr>
          <w:w w:val="90"/>
          <w:sz w:val="22"/>
        </w:rPr>
        <w:t>also </w:t>
      </w:r>
      <w:r>
        <w:rPr>
          <w:w w:val="95"/>
          <w:sz w:val="22"/>
        </w:rPr>
        <w:t>list</w:t>
      </w:r>
      <w:r>
        <w:rPr>
          <w:spacing w:val="-17"/>
          <w:w w:val="95"/>
          <w:sz w:val="22"/>
        </w:rPr>
        <w:t> </w:t>
      </w:r>
      <w:r>
        <w:rPr>
          <w:w w:val="95"/>
          <w:sz w:val="22"/>
        </w:rPr>
        <w:t>the</w:t>
      </w:r>
      <w:r>
        <w:rPr>
          <w:spacing w:val="-17"/>
          <w:w w:val="95"/>
          <w:sz w:val="22"/>
        </w:rPr>
        <w:t> </w:t>
      </w:r>
      <w:r>
        <w:rPr>
          <w:w w:val="95"/>
          <w:sz w:val="22"/>
        </w:rPr>
        <w:t>results</w:t>
      </w:r>
      <w:r>
        <w:rPr>
          <w:spacing w:val="-17"/>
          <w:w w:val="95"/>
          <w:sz w:val="22"/>
        </w:rPr>
        <w:t> </w:t>
      </w:r>
      <w:r>
        <w:rPr>
          <w:w w:val="95"/>
          <w:sz w:val="22"/>
        </w:rPr>
        <w:t>of</w:t>
      </w:r>
      <w:r>
        <w:rPr>
          <w:spacing w:val="-17"/>
          <w:w w:val="95"/>
          <w:sz w:val="22"/>
        </w:rPr>
        <w:t> </w:t>
      </w:r>
      <w:r>
        <w:rPr>
          <w:w w:val="95"/>
          <w:sz w:val="22"/>
        </w:rPr>
        <w:t>the</w:t>
      </w:r>
      <w:r>
        <w:rPr>
          <w:spacing w:val="-17"/>
          <w:w w:val="95"/>
          <w:sz w:val="22"/>
        </w:rPr>
        <w:t> </w:t>
      </w:r>
      <w:r>
        <w:rPr>
          <w:w w:val="95"/>
          <w:sz w:val="22"/>
        </w:rPr>
        <w:t>original</w:t>
      </w:r>
      <w:r>
        <w:rPr>
          <w:spacing w:val="-17"/>
          <w:w w:val="95"/>
          <w:sz w:val="22"/>
        </w:rPr>
        <w:t> </w:t>
      </w:r>
      <w:r>
        <w:rPr>
          <w:i/>
          <w:spacing w:val="-4"/>
          <w:w w:val="95"/>
          <w:sz w:val="22"/>
        </w:rPr>
        <w:t>TexttRank</w:t>
      </w:r>
      <w:r>
        <w:rPr>
          <w:i/>
          <w:spacing w:val="-17"/>
          <w:w w:val="95"/>
          <w:sz w:val="22"/>
        </w:rPr>
        <w:t> </w:t>
      </w:r>
      <w:r>
        <w:rPr>
          <w:w w:val="95"/>
          <w:sz w:val="22"/>
        </w:rPr>
        <w:t>with</w:t>
      </w:r>
      <w:r>
        <w:rPr>
          <w:spacing w:val="-17"/>
          <w:w w:val="95"/>
          <w:sz w:val="22"/>
        </w:rPr>
        <w:t> </w:t>
      </w:r>
      <w:r>
        <w:rPr>
          <w:w w:val="95"/>
          <w:sz w:val="22"/>
        </w:rPr>
        <w:t>implementation</w:t>
      </w:r>
      <w:r>
        <w:rPr>
          <w:spacing w:val="-17"/>
          <w:w w:val="95"/>
          <w:sz w:val="22"/>
        </w:rPr>
        <w:t> </w:t>
      </w:r>
      <w:r>
        <w:rPr>
          <w:w w:val="95"/>
          <w:sz w:val="22"/>
        </w:rPr>
        <w:t>of</w:t>
      </w:r>
      <w:r>
        <w:rPr>
          <w:spacing w:val="-17"/>
          <w:w w:val="95"/>
          <w:sz w:val="22"/>
        </w:rPr>
        <w:t> </w:t>
      </w:r>
      <w:r>
        <w:rPr>
          <w:i/>
          <w:spacing w:val="-4"/>
          <w:w w:val="95"/>
          <w:sz w:val="22"/>
        </w:rPr>
        <w:t>PageRank</w:t>
      </w:r>
      <w:r>
        <w:rPr>
          <w:i/>
          <w:spacing w:val="-17"/>
          <w:w w:val="95"/>
          <w:sz w:val="22"/>
        </w:rPr>
        <w:t> </w:t>
      </w:r>
      <w:r>
        <w:rPr>
          <w:w w:val="95"/>
          <w:sz w:val="22"/>
        </w:rPr>
        <w:t>with </w:t>
      </w:r>
      <w:r>
        <w:rPr>
          <w:i/>
          <w:w w:val="90"/>
          <w:sz w:val="22"/>
        </w:rPr>
        <w:t>DirecttedBackward</w:t>
      </w:r>
      <w:r>
        <w:rPr>
          <w:i/>
          <w:spacing w:val="-11"/>
          <w:w w:val="90"/>
          <w:sz w:val="22"/>
        </w:rPr>
        <w:t> </w:t>
      </w:r>
      <w:r>
        <w:rPr>
          <w:w w:val="90"/>
          <w:sz w:val="22"/>
        </w:rPr>
        <w:t>version</w:t>
      </w:r>
      <w:r>
        <w:rPr>
          <w:spacing w:val="-11"/>
          <w:w w:val="90"/>
          <w:sz w:val="22"/>
        </w:rPr>
        <w:t> </w:t>
      </w:r>
      <w:r>
        <w:rPr>
          <w:w w:val="90"/>
          <w:sz w:val="22"/>
        </w:rPr>
        <w:t>of</w:t>
      </w:r>
      <w:r>
        <w:rPr>
          <w:spacing w:val="-11"/>
          <w:w w:val="90"/>
          <w:sz w:val="22"/>
        </w:rPr>
        <w:t> </w:t>
      </w:r>
      <w:r>
        <w:rPr>
          <w:i/>
          <w:spacing w:val="-4"/>
          <w:w w:val="90"/>
          <w:sz w:val="22"/>
        </w:rPr>
        <w:t>TexttRank</w:t>
      </w:r>
      <w:r>
        <w:rPr>
          <w:i/>
          <w:spacing w:val="-11"/>
          <w:w w:val="90"/>
          <w:sz w:val="22"/>
        </w:rPr>
        <w:t> </w:t>
      </w:r>
      <w:r>
        <w:rPr>
          <w:w w:val="90"/>
          <w:sz w:val="22"/>
        </w:rPr>
        <w:t>but</w:t>
      </w:r>
      <w:r>
        <w:rPr>
          <w:spacing w:val="-11"/>
          <w:w w:val="90"/>
          <w:sz w:val="22"/>
        </w:rPr>
        <w:t> </w:t>
      </w:r>
      <w:r>
        <w:rPr>
          <w:w w:val="90"/>
          <w:sz w:val="22"/>
        </w:rPr>
        <w:t>with</w:t>
      </w:r>
      <w:r>
        <w:rPr>
          <w:spacing w:val="-11"/>
          <w:w w:val="90"/>
          <w:sz w:val="22"/>
        </w:rPr>
        <w:t> </w:t>
      </w:r>
      <w:r>
        <w:rPr>
          <w:w w:val="90"/>
          <w:sz w:val="22"/>
        </w:rPr>
        <w:t>some</w:t>
      </w:r>
      <w:r>
        <w:rPr>
          <w:spacing w:val="-11"/>
          <w:w w:val="90"/>
          <w:sz w:val="22"/>
        </w:rPr>
        <w:t> </w:t>
      </w:r>
      <w:r>
        <w:rPr>
          <w:w w:val="90"/>
          <w:sz w:val="22"/>
        </w:rPr>
        <w:t>additional</w:t>
      </w:r>
      <w:r>
        <w:rPr>
          <w:spacing w:val="-10"/>
          <w:w w:val="90"/>
          <w:sz w:val="22"/>
        </w:rPr>
        <w:t> </w:t>
      </w:r>
      <w:r>
        <w:rPr>
          <w:w w:val="90"/>
          <w:sz w:val="22"/>
        </w:rPr>
        <w:t>data</w:t>
      </w:r>
      <w:r>
        <w:rPr>
          <w:spacing w:val="-11"/>
          <w:w w:val="90"/>
          <w:sz w:val="22"/>
        </w:rPr>
        <w:t> </w:t>
      </w:r>
      <w:r>
        <w:rPr>
          <w:w w:val="90"/>
          <w:sz w:val="22"/>
        </w:rPr>
        <w:t>processing </w:t>
      </w:r>
      <w:r>
        <w:rPr>
          <w:w w:val="95"/>
          <w:sz w:val="22"/>
        </w:rPr>
        <w:t>to </w:t>
      </w:r>
      <w:r>
        <w:rPr>
          <w:spacing w:val="-2"/>
          <w:w w:val="95"/>
          <w:sz w:val="22"/>
        </w:rPr>
        <w:t>remove </w:t>
      </w:r>
      <w:r>
        <w:rPr>
          <w:w w:val="95"/>
          <w:sz w:val="22"/>
        </w:rPr>
        <w:t>noisy data [Mih06] and the modified </w:t>
      </w:r>
      <w:r>
        <w:rPr>
          <w:i/>
          <w:spacing w:val="-4"/>
          <w:w w:val="95"/>
          <w:sz w:val="22"/>
        </w:rPr>
        <w:t>TexttRank </w:t>
      </w:r>
      <w:r>
        <w:rPr>
          <w:w w:val="95"/>
          <w:sz w:val="22"/>
        </w:rPr>
        <w:t>with a biased ver- sion of </w:t>
      </w:r>
      <w:r>
        <w:rPr>
          <w:i/>
          <w:spacing w:val="-4"/>
          <w:w w:val="95"/>
          <w:sz w:val="22"/>
        </w:rPr>
        <w:t>PageRank </w:t>
      </w:r>
      <w:r>
        <w:rPr>
          <w:w w:val="95"/>
          <w:sz w:val="22"/>
        </w:rPr>
        <w:t>[Has07]. See details of the preprocessing in [Mih04, Mih06, </w:t>
      </w:r>
      <w:r>
        <w:rPr>
          <w:sz w:val="22"/>
        </w:rPr>
        <w:t>Has07].</w:t>
      </w:r>
    </w:p>
    <w:p>
      <w:pPr>
        <w:pStyle w:val="ListParagraph"/>
        <w:numPr>
          <w:ilvl w:val="0"/>
          <w:numId w:val="33"/>
        </w:numPr>
        <w:tabs>
          <w:tab w:pos="1837" w:val="left" w:leader="none"/>
        </w:tabs>
        <w:spacing w:line="257" w:lineRule="exact" w:before="0" w:after="0"/>
        <w:ind w:left="1836" w:right="0" w:hanging="283"/>
        <w:jc w:val="left"/>
        <w:rPr>
          <w:sz w:val="22"/>
        </w:rPr>
      </w:pPr>
      <w:r>
        <w:rPr>
          <w:w w:val="90"/>
          <w:sz w:val="22"/>
        </w:rPr>
        <w:t>Baseline: we use </w:t>
      </w:r>
      <w:r>
        <w:rPr>
          <w:i/>
          <w:w w:val="90"/>
          <w:sz w:val="22"/>
        </w:rPr>
        <w:t>Baseline</w:t>
      </w:r>
      <w:r>
        <w:rPr>
          <w:w w:val="90"/>
          <w:sz w:val="22"/>
        </w:rPr>
        <w:t>: </w:t>
      </w:r>
      <w:r>
        <w:rPr>
          <w:i/>
          <w:w w:val="90"/>
          <w:sz w:val="22"/>
        </w:rPr>
        <w:t>firstt </w:t>
      </w:r>
      <w:r>
        <w:rPr>
          <w:w w:val="90"/>
          <w:sz w:val="22"/>
        </w:rPr>
        <w:t>and </w:t>
      </w:r>
      <w:r>
        <w:rPr>
          <w:i/>
          <w:w w:val="90"/>
          <w:sz w:val="22"/>
        </w:rPr>
        <w:t>Baseline</w:t>
      </w:r>
      <w:r>
        <w:rPr>
          <w:w w:val="90"/>
          <w:sz w:val="22"/>
        </w:rPr>
        <w:t>: </w:t>
      </w:r>
      <w:r>
        <w:rPr>
          <w:i/>
          <w:w w:val="90"/>
          <w:sz w:val="22"/>
        </w:rPr>
        <w:t>random </w:t>
      </w:r>
      <w:r>
        <w:rPr>
          <w:w w:val="90"/>
          <w:sz w:val="22"/>
        </w:rPr>
        <w:t>(see Section </w:t>
      </w:r>
      <w:r>
        <w:rPr>
          <w:spacing w:val="-6"/>
          <w:w w:val="90"/>
          <w:sz w:val="22"/>
        </w:rPr>
        <w:t>IV.1).</w:t>
      </w:r>
    </w:p>
    <w:p>
      <w:pPr>
        <w:pStyle w:val="ListParagraph"/>
        <w:numPr>
          <w:ilvl w:val="0"/>
          <w:numId w:val="33"/>
        </w:numPr>
        <w:tabs>
          <w:tab w:pos="1837" w:val="left" w:leader="none"/>
        </w:tabs>
        <w:spacing w:line="242" w:lineRule="auto" w:before="2" w:after="0"/>
        <w:ind w:left="1837" w:right="1551" w:hanging="284"/>
        <w:jc w:val="both"/>
        <w:rPr>
          <w:sz w:val="22"/>
        </w:rPr>
      </w:pPr>
      <w:r>
        <w:rPr>
          <w:w w:val="95"/>
          <w:sz w:val="22"/>
        </w:rPr>
        <w:t>Our</w:t>
      </w:r>
      <w:r>
        <w:rPr>
          <w:spacing w:val="-10"/>
          <w:w w:val="95"/>
          <w:sz w:val="22"/>
        </w:rPr>
        <w:t> </w:t>
      </w:r>
      <w:r>
        <w:rPr>
          <w:w w:val="95"/>
          <w:sz w:val="22"/>
        </w:rPr>
        <w:t>proposal:</w:t>
      </w:r>
      <w:r>
        <w:rPr>
          <w:spacing w:val="-10"/>
          <w:w w:val="95"/>
          <w:sz w:val="22"/>
        </w:rPr>
        <w:t> </w:t>
      </w:r>
      <w:r>
        <w:rPr>
          <w:spacing w:val="-8"/>
          <w:w w:val="95"/>
          <w:sz w:val="22"/>
        </w:rPr>
        <w:t>We</w:t>
      </w:r>
      <w:r>
        <w:rPr>
          <w:spacing w:val="-10"/>
          <w:w w:val="95"/>
          <w:sz w:val="22"/>
        </w:rPr>
        <w:t> </w:t>
      </w:r>
      <w:r>
        <w:rPr>
          <w:w w:val="95"/>
          <w:sz w:val="22"/>
        </w:rPr>
        <w:t>compare</w:t>
      </w:r>
      <w:r>
        <w:rPr>
          <w:spacing w:val="-10"/>
          <w:w w:val="95"/>
          <w:sz w:val="22"/>
        </w:rPr>
        <w:t> </w:t>
      </w:r>
      <w:r>
        <w:rPr>
          <w:w w:val="95"/>
          <w:sz w:val="22"/>
        </w:rPr>
        <w:t>these</w:t>
      </w:r>
      <w:r>
        <w:rPr>
          <w:spacing w:val="-10"/>
          <w:w w:val="95"/>
          <w:sz w:val="22"/>
        </w:rPr>
        <w:t> </w:t>
      </w:r>
      <w:r>
        <w:rPr>
          <w:w w:val="95"/>
          <w:sz w:val="22"/>
        </w:rPr>
        <w:t>methods</w:t>
      </w:r>
      <w:r>
        <w:rPr>
          <w:spacing w:val="-10"/>
          <w:w w:val="95"/>
          <w:sz w:val="22"/>
        </w:rPr>
        <w:t> </w:t>
      </w:r>
      <w:r>
        <w:rPr>
          <w:w w:val="95"/>
          <w:sz w:val="22"/>
        </w:rPr>
        <w:t>with</w:t>
      </w:r>
      <w:r>
        <w:rPr>
          <w:spacing w:val="-10"/>
          <w:w w:val="95"/>
          <w:sz w:val="22"/>
        </w:rPr>
        <w:t> </w:t>
      </w:r>
      <w:r>
        <w:rPr>
          <w:w w:val="95"/>
          <w:sz w:val="22"/>
        </w:rPr>
        <w:t>the</w:t>
      </w:r>
      <w:r>
        <w:rPr>
          <w:spacing w:val="-10"/>
          <w:w w:val="95"/>
          <w:sz w:val="22"/>
        </w:rPr>
        <w:t> </w:t>
      </w:r>
      <w:r>
        <w:rPr>
          <w:w w:val="95"/>
          <w:sz w:val="22"/>
        </w:rPr>
        <w:t>best</w:t>
      </w:r>
      <w:r>
        <w:rPr>
          <w:spacing w:val="-10"/>
          <w:w w:val="95"/>
          <w:sz w:val="22"/>
        </w:rPr>
        <w:t> </w:t>
      </w:r>
      <w:r>
        <w:rPr>
          <w:w w:val="95"/>
          <w:sz w:val="22"/>
        </w:rPr>
        <w:t>results</w:t>
      </w:r>
      <w:r>
        <w:rPr>
          <w:spacing w:val="-10"/>
          <w:w w:val="95"/>
          <w:sz w:val="22"/>
        </w:rPr>
        <w:t> </w:t>
      </w:r>
      <w:r>
        <w:rPr>
          <w:w w:val="95"/>
          <w:sz w:val="22"/>
        </w:rPr>
        <w:t>obtained</w:t>
      </w:r>
      <w:r>
        <w:rPr>
          <w:spacing w:val="-10"/>
          <w:w w:val="95"/>
          <w:sz w:val="22"/>
        </w:rPr>
        <w:t> </w:t>
      </w:r>
      <w:r>
        <w:rPr>
          <w:w w:val="95"/>
          <w:sz w:val="22"/>
        </w:rPr>
        <w:t>with </w:t>
      </w:r>
      <w:r>
        <w:rPr>
          <w:spacing w:val="-1"/>
          <w:w w:val="93"/>
          <w:sz w:val="22"/>
        </w:rPr>
        <w:t>th</w:t>
      </w:r>
      <w:r>
        <w:rPr>
          <w:w w:val="93"/>
          <w:sz w:val="22"/>
        </w:rPr>
        <w:t>e</w:t>
      </w:r>
      <w:r>
        <w:rPr>
          <w:spacing w:val="13"/>
          <w:sz w:val="22"/>
        </w:rPr>
        <w:t> </w:t>
      </w:r>
      <w:r>
        <w:rPr>
          <w:w w:val="88"/>
          <w:sz w:val="22"/>
        </w:rPr>
        <w:t>best</w:t>
      </w:r>
      <w:r>
        <w:rPr>
          <w:spacing w:val="13"/>
          <w:sz w:val="22"/>
        </w:rPr>
        <w:t> </w:t>
      </w:r>
      <w:r>
        <w:rPr>
          <w:spacing w:val="-1"/>
          <w:w w:val="95"/>
          <w:sz w:val="22"/>
        </w:rPr>
        <w:t>an</w:t>
      </w:r>
      <w:r>
        <w:rPr>
          <w:w w:val="95"/>
          <w:sz w:val="22"/>
        </w:rPr>
        <w:t>d</w:t>
      </w:r>
      <w:r>
        <w:rPr>
          <w:spacing w:val="13"/>
          <w:sz w:val="22"/>
        </w:rPr>
        <w:t> </w:t>
      </w:r>
      <w:r>
        <w:rPr>
          <w:w w:val="90"/>
          <w:sz w:val="22"/>
        </w:rPr>
        <w:t>1</w:t>
      </w:r>
      <w:r>
        <w:rPr>
          <w:i/>
          <w:spacing w:val="-1"/>
          <w:w w:val="62"/>
          <w:sz w:val="22"/>
        </w:rPr>
        <w:t>best</w:t>
      </w:r>
      <w:r>
        <w:rPr>
          <w:i/>
          <w:w w:val="62"/>
          <w:sz w:val="22"/>
        </w:rPr>
        <w:t>t</w:t>
      </w:r>
      <w:r>
        <w:rPr>
          <w:w w:val="136"/>
          <w:sz w:val="22"/>
        </w:rPr>
        <w:t>+</w:t>
      </w:r>
      <w:r>
        <w:rPr>
          <w:i/>
          <w:w w:val="68"/>
          <w:sz w:val="22"/>
        </w:rPr>
        <w:t>firstt</w:t>
      </w:r>
      <w:r>
        <w:rPr>
          <w:i/>
          <w:spacing w:val="13"/>
          <w:sz w:val="22"/>
        </w:rPr>
        <w:t> </w:t>
      </w:r>
      <w:r>
        <w:rPr>
          <w:w w:val="91"/>
          <w:sz w:val="22"/>
        </w:rPr>
        <w:t>sente</w:t>
      </w:r>
      <w:r>
        <w:rPr>
          <w:spacing w:val="-1"/>
          <w:w w:val="91"/>
          <w:sz w:val="22"/>
        </w:rPr>
        <w:t>n</w:t>
      </w:r>
      <w:r>
        <w:rPr>
          <w:w w:val="91"/>
          <w:sz w:val="22"/>
        </w:rPr>
        <w:t>ce</w:t>
      </w:r>
      <w:r>
        <w:rPr>
          <w:spacing w:val="13"/>
          <w:sz w:val="22"/>
        </w:rPr>
        <w:t> </w:t>
      </w:r>
      <w:r>
        <w:rPr>
          <w:w w:val="91"/>
          <w:sz w:val="22"/>
        </w:rPr>
        <w:t>selection</w:t>
      </w:r>
      <w:r>
        <w:rPr>
          <w:spacing w:val="12"/>
          <w:sz w:val="22"/>
        </w:rPr>
        <w:t> </w:t>
      </w:r>
      <w:r>
        <w:rPr>
          <w:w w:val="94"/>
          <w:sz w:val="22"/>
        </w:rPr>
        <w:t>scheme,</w:t>
      </w:r>
      <w:r>
        <w:rPr>
          <w:spacing w:val="12"/>
          <w:sz w:val="22"/>
        </w:rPr>
        <w:t> </w:t>
      </w:r>
      <w:r>
        <w:rPr>
          <w:spacing w:val="-1"/>
          <w:w w:val="86"/>
          <w:sz w:val="22"/>
        </w:rPr>
        <w:t>a</w:t>
      </w:r>
      <w:r>
        <w:rPr>
          <w:w w:val="86"/>
          <w:sz w:val="22"/>
        </w:rPr>
        <w:t>s</w:t>
      </w:r>
      <w:r>
        <w:rPr>
          <w:spacing w:val="13"/>
          <w:sz w:val="22"/>
        </w:rPr>
        <w:t> </w:t>
      </w:r>
      <w:r>
        <w:rPr>
          <w:w w:val="88"/>
          <w:sz w:val="22"/>
        </w:rPr>
        <w:t>shown</w:t>
      </w:r>
      <w:r>
        <w:rPr>
          <w:spacing w:val="13"/>
          <w:sz w:val="22"/>
        </w:rPr>
        <w:t> </w:t>
      </w:r>
      <w:r>
        <w:rPr>
          <w:spacing w:val="-1"/>
          <w:w w:val="95"/>
          <w:sz w:val="22"/>
        </w:rPr>
        <w:t>i</w:t>
      </w:r>
      <w:r>
        <w:rPr>
          <w:w w:val="95"/>
          <w:sz w:val="22"/>
        </w:rPr>
        <w:t>n</w:t>
      </w:r>
      <w:r>
        <w:rPr>
          <w:spacing w:val="13"/>
          <w:sz w:val="22"/>
        </w:rPr>
        <w:t> </w:t>
      </w:r>
      <w:r>
        <w:rPr>
          <w:spacing w:val="-27"/>
          <w:w w:val="107"/>
          <w:sz w:val="22"/>
        </w:rPr>
        <w:t>T</w:t>
      </w:r>
      <w:r>
        <w:rPr>
          <w:spacing w:val="-1"/>
          <w:w w:val="92"/>
          <w:sz w:val="22"/>
        </w:rPr>
        <w:t>abl</w:t>
      </w:r>
      <w:r>
        <w:rPr>
          <w:w w:val="92"/>
          <w:sz w:val="22"/>
        </w:rPr>
        <w:t>e</w:t>
      </w:r>
      <w:r>
        <w:rPr>
          <w:spacing w:val="13"/>
          <w:sz w:val="22"/>
        </w:rPr>
        <w:t> </w:t>
      </w:r>
      <w:r>
        <w:rPr>
          <w:spacing w:val="-1"/>
          <w:w w:val="109"/>
          <w:sz w:val="22"/>
        </w:rPr>
        <w:t>I</w:t>
      </w:r>
      <w:r>
        <w:rPr>
          <w:spacing w:val="-34"/>
          <w:w w:val="98"/>
          <w:sz w:val="22"/>
        </w:rPr>
        <w:t>V</w:t>
      </w:r>
      <w:r>
        <w:rPr>
          <w:w w:val="103"/>
          <w:sz w:val="22"/>
        </w:rPr>
        <w:t>.3.</w:t>
      </w:r>
      <w:r>
        <w:rPr>
          <w:spacing w:val="13"/>
          <w:sz w:val="22"/>
        </w:rPr>
        <w:t> </w:t>
      </w:r>
      <w:r>
        <w:rPr>
          <w:spacing w:val="-1"/>
          <w:w w:val="101"/>
          <w:sz w:val="22"/>
        </w:rPr>
        <w:t>In </w:t>
      </w:r>
      <w:r>
        <w:rPr>
          <w:sz w:val="22"/>
        </w:rPr>
        <w:t>both</w:t>
      </w:r>
      <w:r>
        <w:rPr>
          <w:spacing w:val="-21"/>
          <w:sz w:val="22"/>
        </w:rPr>
        <w:t> </w:t>
      </w:r>
      <w:r>
        <w:rPr>
          <w:sz w:val="22"/>
        </w:rPr>
        <w:t>cases</w:t>
      </w:r>
      <w:r>
        <w:rPr>
          <w:spacing w:val="-21"/>
          <w:sz w:val="22"/>
        </w:rPr>
        <w:t> </w:t>
      </w:r>
      <w:r>
        <w:rPr>
          <w:sz w:val="22"/>
        </w:rPr>
        <w:t>our</w:t>
      </w:r>
      <w:r>
        <w:rPr>
          <w:spacing w:val="-21"/>
          <w:sz w:val="22"/>
        </w:rPr>
        <w:t> </w:t>
      </w:r>
      <w:r>
        <w:rPr>
          <w:sz w:val="22"/>
        </w:rPr>
        <w:t>best</w:t>
      </w:r>
      <w:r>
        <w:rPr>
          <w:spacing w:val="-21"/>
          <w:sz w:val="22"/>
        </w:rPr>
        <w:t> </w:t>
      </w:r>
      <w:r>
        <w:rPr>
          <w:sz w:val="22"/>
        </w:rPr>
        <w:t>results</w:t>
      </w:r>
      <w:r>
        <w:rPr>
          <w:spacing w:val="-21"/>
          <w:sz w:val="22"/>
        </w:rPr>
        <w:t> </w:t>
      </w:r>
      <w:r>
        <w:rPr>
          <w:sz w:val="22"/>
        </w:rPr>
        <w:t>were</w:t>
      </w:r>
      <w:r>
        <w:rPr>
          <w:spacing w:val="-21"/>
          <w:sz w:val="22"/>
        </w:rPr>
        <w:t> </w:t>
      </w:r>
      <w:r>
        <w:rPr>
          <w:sz w:val="22"/>
        </w:rPr>
        <w:t>obtained</w:t>
      </w:r>
      <w:r>
        <w:rPr>
          <w:spacing w:val="-21"/>
          <w:sz w:val="22"/>
        </w:rPr>
        <w:t> </w:t>
      </w:r>
      <w:r>
        <w:rPr>
          <w:sz w:val="22"/>
        </w:rPr>
        <w:t>with</w:t>
      </w:r>
      <w:r>
        <w:rPr>
          <w:spacing w:val="-21"/>
          <w:sz w:val="22"/>
        </w:rPr>
        <w:t> </w:t>
      </w:r>
      <w:r>
        <w:rPr>
          <w:sz w:val="22"/>
        </w:rPr>
        <w:t>the</w:t>
      </w:r>
      <w:r>
        <w:rPr>
          <w:spacing w:val="-21"/>
          <w:sz w:val="22"/>
        </w:rPr>
        <w:t> </w:t>
      </w:r>
      <w:r>
        <w:rPr>
          <w:sz w:val="22"/>
        </w:rPr>
        <w:t>options</w:t>
      </w:r>
      <w:r>
        <w:rPr>
          <w:spacing w:val="-21"/>
          <w:sz w:val="22"/>
        </w:rPr>
        <w:t> </w:t>
      </w:r>
      <w:r>
        <w:rPr>
          <w:i/>
          <w:sz w:val="22"/>
        </w:rPr>
        <w:t>W</w:t>
      </w:r>
      <w:r>
        <w:rPr>
          <w:i/>
          <w:spacing w:val="-21"/>
          <w:sz w:val="22"/>
        </w:rPr>
        <w:t> </w:t>
      </w:r>
      <w:r>
        <w:rPr>
          <w:sz w:val="22"/>
        </w:rPr>
        <w:t>without</w:t>
      </w:r>
      <w:r>
        <w:rPr>
          <w:spacing w:val="-21"/>
          <w:sz w:val="22"/>
        </w:rPr>
        <w:t> </w:t>
      </w:r>
      <w:r>
        <w:rPr>
          <w:sz w:val="22"/>
        </w:rPr>
        <w:t>stop- </w:t>
      </w:r>
      <w:r>
        <w:rPr>
          <w:w w:val="95"/>
          <w:sz w:val="22"/>
        </w:rPr>
        <w:t>words</w:t>
      </w:r>
      <w:r>
        <w:rPr>
          <w:spacing w:val="-9"/>
          <w:w w:val="95"/>
          <w:sz w:val="22"/>
        </w:rPr>
        <w:t> </w:t>
      </w:r>
      <w:r>
        <w:rPr>
          <w:w w:val="95"/>
          <w:sz w:val="22"/>
        </w:rPr>
        <w:t>for</w:t>
      </w:r>
      <w:r>
        <w:rPr>
          <w:spacing w:val="-9"/>
          <w:w w:val="95"/>
          <w:sz w:val="22"/>
        </w:rPr>
        <w:t> </w:t>
      </w:r>
      <w:r>
        <w:rPr>
          <w:w w:val="95"/>
          <w:sz w:val="22"/>
        </w:rPr>
        <w:t>term</w:t>
      </w:r>
      <w:r>
        <w:rPr>
          <w:spacing w:val="-9"/>
          <w:w w:val="95"/>
          <w:sz w:val="22"/>
        </w:rPr>
        <w:t> </w:t>
      </w:r>
      <w:r>
        <w:rPr>
          <w:w w:val="95"/>
          <w:sz w:val="22"/>
        </w:rPr>
        <w:t>selection</w:t>
      </w:r>
      <w:r>
        <w:rPr>
          <w:spacing w:val="-9"/>
          <w:w w:val="95"/>
          <w:sz w:val="22"/>
        </w:rPr>
        <w:t> </w:t>
      </w:r>
      <w:r>
        <w:rPr>
          <w:w w:val="95"/>
          <w:sz w:val="22"/>
        </w:rPr>
        <w:t>and</w:t>
      </w:r>
      <w:r>
        <w:rPr>
          <w:spacing w:val="-9"/>
          <w:w w:val="95"/>
          <w:sz w:val="22"/>
        </w:rPr>
        <w:t> </w:t>
      </w:r>
      <w:r>
        <w:rPr>
          <w:i/>
          <w:w w:val="95"/>
          <w:sz w:val="22"/>
        </w:rPr>
        <w:t>f</w:t>
      </w:r>
      <w:r>
        <w:rPr>
          <w:i/>
          <w:spacing w:val="-9"/>
          <w:w w:val="95"/>
          <w:sz w:val="22"/>
        </w:rPr>
        <w:t> </w:t>
      </w:r>
      <w:r>
        <w:rPr>
          <w:w w:val="95"/>
          <w:sz w:val="22"/>
        </w:rPr>
        <w:t>for</w:t>
      </w:r>
      <w:r>
        <w:rPr>
          <w:spacing w:val="-9"/>
          <w:w w:val="95"/>
          <w:sz w:val="22"/>
        </w:rPr>
        <w:t> </w:t>
      </w:r>
      <w:r>
        <w:rPr>
          <w:w w:val="95"/>
          <w:sz w:val="22"/>
        </w:rPr>
        <w:t>term</w:t>
      </w:r>
      <w:r>
        <w:rPr>
          <w:spacing w:val="-9"/>
          <w:w w:val="95"/>
          <w:sz w:val="22"/>
        </w:rPr>
        <w:t> </w:t>
      </w:r>
      <w:r>
        <w:rPr>
          <w:w w:val="95"/>
          <w:sz w:val="22"/>
        </w:rPr>
        <w:t>weighting.</w:t>
      </w:r>
    </w:p>
    <w:p>
      <w:pPr>
        <w:pStyle w:val="BodyText"/>
        <w:spacing w:before="1"/>
      </w:pPr>
    </w:p>
    <w:p>
      <w:pPr>
        <w:pStyle w:val="BodyText"/>
        <w:spacing w:line="242" w:lineRule="auto"/>
        <w:ind w:left="1553" w:right="1546" w:firstLine="283"/>
      </w:pPr>
      <w:r>
        <w:rPr>
          <w:spacing w:val="-7"/>
          <w:w w:val="95"/>
        </w:rPr>
        <w:t>For</w:t>
      </w:r>
      <w:r>
        <w:rPr>
          <w:spacing w:val="-19"/>
          <w:w w:val="95"/>
        </w:rPr>
        <w:t> </w:t>
      </w:r>
      <w:r>
        <w:rPr>
          <w:w w:val="95"/>
        </w:rPr>
        <w:t>fair</w:t>
      </w:r>
      <w:r>
        <w:rPr>
          <w:spacing w:val="-19"/>
          <w:w w:val="95"/>
        </w:rPr>
        <w:t> </w:t>
      </w:r>
      <w:r>
        <w:rPr>
          <w:w w:val="95"/>
        </w:rPr>
        <w:t>comparison,</w:t>
      </w:r>
      <w:r>
        <w:rPr>
          <w:spacing w:val="-19"/>
          <w:w w:val="95"/>
        </w:rPr>
        <w:t> </w:t>
      </w:r>
      <w:r>
        <w:rPr>
          <w:w w:val="95"/>
        </w:rPr>
        <w:t>we</w:t>
      </w:r>
      <w:r>
        <w:rPr>
          <w:spacing w:val="-19"/>
          <w:w w:val="95"/>
        </w:rPr>
        <w:t> </w:t>
      </w:r>
      <w:r>
        <w:rPr>
          <w:w w:val="95"/>
        </w:rPr>
        <w:t>separated</w:t>
      </w:r>
      <w:r>
        <w:rPr>
          <w:spacing w:val="-20"/>
          <w:w w:val="95"/>
        </w:rPr>
        <w:t> </w:t>
      </w:r>
      <w:r>
        <w:rPr>
          <w:w w:val="95"/>
        </w:rPr>
        <w:t>the</w:t>
      </w:r>
      <w:r>
        <w:rPr>
          <w:spacing w:val="-19"/>
          <w:w w:val="95"/>
        </w:rPr>
        <w:t> </w:t>
      </w:r>
      <w:r>
        <w:rPr>
          <w:w w:val="95"/>
        </w:rPr>
        <w:t>methods</w:t>
      </w:r>
      <w:r>
        <w:rPr>
          <w:spacing w:val="-19"/>
          <w:w w:val="95"/>
        </w:rPr>
        <w:t> </w:t>
      </w:r>
      <w:r>
        <w:rPr>
          <w:w w:val="95"/>
        </w:rPr>
        <w:t>by</w:t>
      </w:r>
      <w:r>
        <w:rPr>
          <w:spacing w:val="-19"/>
          <w:w w:val="95"/>
        </w:rPr>
        <w:t> </w:t>
      </w:r>
      <w:r>
        <w:rPr>
          <w:w w:val="95"/>
        </w:rPr>
        <w:t>the</w:t>
      </w:r>
      <w:r>
        <w:rPr>
          <w:spacing w:val="-19"/>
          <w:w w:val="95"/>
        </w:rPr>
        <w:t> </w:t>
      </w:r>
      <w:r>
        <w:rPr>
          <w:w w:val="95"/>
        </w:rPr>
        <w:t>type</w:t>
      </w:r>
      <w:r>
        <w:rPr>
          <w:spacing w:val="-19"/>
          <w:w w:val="95"/>
        </w:rPr>
        <w:t> </w:t>
      </w:r>
      <w:r>
        <w:rPr>
          <w:w w:val="95"/>
        </w:rPr>
        <w:t>of</w:t>
      </w:r>
      <w:r>
        <w:rPr>
          <w:spacing w:val="-19"/>
          <w:w w:val="95"/>
        </w:rPr>
        <w:t> </w:t>
      </w:r>
      <w:r>
        <w:rPr>
          <w:w w:val="95"/>
        </w:rPr>
        <w:t>information</w:t>
      </w:r>
      <w:r>
        <w:rPr>
          <w:spacing w:val="-19"/>
          <w:w w:val="95"/>
        </w:rPr>
        <w:t> </w:t>
      </w:r>
      <w:r>
        <w:rPr>
          <w:w w:val="95"/>
        </w:rPr>
        <w:t>they used</w:t>
      </w:r>
      <w:r>
        <w:rPr>
          <w:spacing w:val="-6"/>
          <w:w w:val="95"/>
        </w:rPr>
        <w:t> </w:t>
      </w:r>
      <w:r>
        <w:rPr>
          <w:w w:val="95"/>
        </w:rPr>
        <w:t>in</w:t>
      </w:r>
      <w:r>
        <w:rPr>
          <w:spacing w:val="-6"/>
          <w:w w:val="95"/>
        </w:rPr>
        <w:t> </w:t>
      </w:r>
      <w:r>
        <w:rPr>
          <w:w w:val="95"/>
        </w:rPr>
        <w:t>addition</w:t>
      </w:r>
      <w:r>
        <w:rPr>
          <w:spacing w:val="-6"/>
          <w:w w:val="95"/>
        </w:rPr>
        <w:t> </w:t>
      </w:r>
      <w:r>
        <w:rPr>
          <w:w w:val="95"/>
        </w:rPr>
        <w:t>to</w:t>
      </w:r>
      <w:r>
        <w:rPr>
          <w:spacing w:val="-6"/>
          <w:w w:val="95"/>
        </w:rPr>
        <w:t> </w:t>
      </w:r>
      <w:r>
        <w:rPr>
          <w:w w:val="95"/>
        </w:rPr>
        <w:t>the</w:t>
      </w:r>
      <w:r>
        <w:rPr>
          <w:spacing w:val="-6"/>
          <w:w w:val="95"/>
        </w:rPr>
        <w:t> </w:t>
      </w:r>
      <w:r>
        <w:rPr>
          <w:w w:val="95"/>
        </w:rPr>
        <w:t>weighting</w:t>
      </w:r>
      <w:r>
        <w:rPr>
          <w:spacing w:val="-6"/>
          <w:w w:val="95"/>
        </w:rPr>
        <w:t> </w:t>
      </w:r>
      <w:r>
        <w:rPr>
          <w:w w:val="95"/>
        </w:rPr>
        <w:t>derived</w:t>
      </w:r>
      <w:r>
        <w:rPr>
          <w:spacing w:val="-6"/>
          <w:w w:val="95"/>
        </w:rPr>
        <w:t> </w:t>
      </w:r>
      <w:r>
        <w:rPr>
          <w:w w:val="95"/>
        </w:rPr>
        <w:t>from</w:t>
      </w:r>
      <w:r>
        <w:rPr>
          <w:spacing w:val="-6"/>
          <w:w w:val="95"/>
        </w:rPr>
        <w:t> </w:t>
      </w:r>
      <w:r>
        <w:rPr>
          <w:w w:val="95"/>
        </w:rPr>
        <w:t>terms:</w:t>
      </w:r>
    </w:p>
    <w:p>
      <w:pPr>
        <w:pStyle w:val="BodyText"/>
        <w:spacing w:before="1"/>
      </w:pPr>
    </w:p>
    <w:p>
      <w:pPr>
        <w:pStyle w:val="ListParagraph"/>
        <w:numPr>
          <w:ilvl w:val="0"/>
          <w:numId w:val="33"/>
        </w:numPr>
        <w:tabs>
          <w:tab w:pos="1837" w:val="left" w:leader="none"/>
        </w:tabs>
        <w:spacing w:line="242" w:lineRule="auto" w:before="0" w:after="0"/>
        <w:ind w:left="1837" w:right="1552" w:hanging="284"/>
        <w:jc w:val="both"/>
        <w:rPr>
          <w:sz w:val="22"/>
        </w:rPr>
      </w:pPr>
      <w:r>
        <w:rPr>
          <w:sz w:val="22"/>
        </w:rPr>
        <w:t>None</w:t>
      </w:r>
      <w:r>
        <w:rPr>
          <w:spacing w:val="-6"/>
          <w:sz w:val="22"/>
        </w:rPr>
        <w:t> </w:t>
      </w:r>
      <w:r>
        <w:rPr>
          <w:sz w:val="22"/>
        </w:rPr>
        <w:t>(text</w:t>
      </w:r>
      <w:r>
        <w:rPr>
          <w:spacing w:val="-6"/>
          <w:sz w:val="22"/>
        </w:rPr>
        <w:t> </w:t>
      </w:r>
      <w:r>
        <w:rPr>
          <w:sz w:val="22"/>
        </w:rPr>
        <w:t>is</w:t>
      </w:r>
      <w:r>
        <w:rPr>
          <w:spacing w:val="-6"/>
          <w:sz w:val="22"/>
        </w:rPr>
        <w:t> </w:t>
      </w:r>
      <w:r>
        <w:rPr>
          <w:sz w:val="22"/>
        </w:rPr>
        <w:t>considered</w:t>
      </w:r>
      <w:r>
        <w:rPr>
          <w:spacing w:val="-6"/>
          <w:sz w:val="22"/>
        </w:rPr>
        <w:t> </w:t>
      </w:r>
      <w:r>
        <w:rPr>
          <w:sz w:val="22"/>
        </w:rPr>
        <w:t>as</w:t>
      </w:r>
      <w:r>
        <w:rPr>
          <w:spacing w:val="-6"/>
          <w:sz w:val="22"/>
        </w:rPr>
        <w:t> </w:t>
      </w:r>
      <w:r>
        <w:rPr>
          <w:sz w:val="22"/>
        </w:rPr>
        <w:t>a</w:t>
      </w:r>
      <w:r>
        <w:rPr>
          <w:spacing w:val="-6"/>
          <w:sz w:val="22"/>
        </w:rPr>
        <w:t> </w:t>
      </w:r>
      <w:r>
        <w:rPr>
          <w:sz w:val="22"/>
        </w:rPr>
        <w:t>bag</w:t>
      </w:r>
      <w:r>
        <w:rPr>
          <w:spacing w:val="-6"/>
          <w:sz w:val="22"/>
        </w:rPr>
        <w:t> </w:t>
      </w:r>
      <w:r>
        <w:rPr>
          <w:sz w:val="22"/>
        </w:rPr>
        <w:t>of</w:t>
      </w:r>
      <w:r>
        <w:rPr>
          <w:spacing w:val="-6"/>
          <w:sz w:val="22"/>
        </w:rPr>
        <w:t> </w:t>
      </w:r>
      <w:r>
        <w:rPr>
          <w:sz w:val="22"/>
        </w:rPr>
        <w:t>sentences,</w:t>
      </w:r>
      <w:r>
        <w:rPr>
          <w:spacing w:val="-7"/>
          <w:sz w:val="22"/>
        </w:rPr>
        <w:t> </w:t>
      </w:r>
      <w:r>
        <w:rPr>
          <w:sz w:val="22"/>
        </w:rPr>
        <w:t>sentence</w:t>
      </w:r>
      <w:r>
        <w:rPr>
          <w:spacing w:val="-6"/>
          <w:sz w:val="22"/>
        </w:rPr>
        <w:t> </w:t>
      </w:r>
      <w:r>
        <w:rPr>
          <w:sz w:val="22"/>
        </w:rPr>
        <w:t>as</w:t>
      </w:r>
      <w:r>
        <w:rPr>
          <w:spacing w:val="-6"/>
          <w:sz w:val="22"/>
        </w:rPr>
        <w:t> </w:t>
      </w:r>
      <w:r>
        <w:rPr>
          <w:sz w:val="22"/>
        </w:rPr>
        <w:t>a</w:t>
      </w:r>
      <w:r>
        <w:rPr>
          <w:spacing w:val="-6"/>
          <w:sz w:val="22"/>
        </w:rPr>
        <w:t> </w:t>
      </w:r>
      <w:r>
        <w:rPr>
          <w:sz w:val="22"/>
        </w:rPr>
        <w:t>bag</w:t>
      </w:r>
      <w:r>
        <w:rPr>
          <w:spacing w:val="-6"/>
          <w:sz w:val="22"/>
        </w:rPr>
        <w:t> </w:t>
      </w:r>
      <w:r>
        <w:rPr>
          <w:sz w:val="22"/>
        </w:rPr>
        <w:t>of</w:t>
      </w:r>
      <w:r>
        <w:rPr>
          <w:spacing w:val="-6"/>
          <w:sz w:val="22"/>
        </w:rPr>
        <w:t> </w:t>
      </w:r>
      <w:r>
        <w:rPr>
          <w:sz w:val="22"/>
        </w:rPr>
        <w:t>terms, </w:t>
      </w:r>
      <w:r>
        <w:rPr>
          <w:w w:val="90"/>
          <w:sz w:val="22"/>
        </w:rPr>
        <w:t>terms as</w:t>
      </w:r>
      <w:r>
        <w:rPr>
          <w:spacing w:val="23"/>
          <w:w w:val="90"/>
          <w:sz w:val="22"/>
        </w:rPr>
        <w:t> </w:t>
      </w:r>
      <w:r>
        <w:rPr>
          <w:w w:val="90"/>
          <w:sz w:val="22"/>
        </w:rPr>
        <w:t>strings),</w:t>
      </w:r>
    </w:p>
    <w:p>
      <w:pPr>
        <w:pStyle w:val="ListParagraph"/>
        <w:numPr>
          <w:ilvl w:val="0"/>
          <w:numId w:val="33"/>
        </w:numPr>
        <w:tabs>
          <w:tab w:pos="1837" w:val="left" w:leader="none"/>
        </w:tabs>
        <w:spacing w:line="257" w:lineRule="exact" w:before="0" w:after="0"/>
        <w:ind w:left="1836" w:right="0" w:hanging="283"/>
        <w:jc w:val="left"/>
        <w:rPr>
          <w:sz w:val="22"/>
        </w:rPr>
      </w:pPr>
      <w:r>
        <w:rPr>
          <w:w w:val="95"/>
          <w:sz w:val="22"/>
        </w:rPr>
        <w:t>Order</w:t>
      </w:r>
      <w:r>
        <w:rPr>
          <w:spacing w:val="-16"/>
          <w:w w:val="95"/>
          <w:sz w:val="22"/>
        </w:rPr>
        <w:t> </w:t>
      </w:r>
      <w:r>
        <w:rPr>
          <w:w w:val="95"/>
          <w:sz w:val="22"/>
        </w:rPr>
        <w:t>of</w:t>
      </w:r>
      <w:r>
        <w:rPr>
          <w:spacing w:val="-16"/>
          <w:w w:val="95"/>
          <w:sz w:val="22"/>
        </w:rPr>
        <w:t> </w:t>
      </w:r>
      <w:r>
        <w:rPr>
          <w:w w:val="95"/>
          <w:sz w:val="22"/>
        </w:rPr>
        <w:t>sentences</w:t>
      </w:r>
      <w:r>
        <w:rPr>
          <w:spacing w:val="-17"/>
          <w:w w:val="95"/>
          <w:sz w:val="22"/>
        </w:rPr>
        <w:t> </w:t>
      </w:r>
      <w:r>
        <w:rPr>
          <w:spacing w:val="-5"/>
          <w:w w:val="95"/>
          <w:sz w:val="22"/>
        </w:rPr>
        <w:t>(say,</w:t>
      </w:r>
      <w:r>
        <w:rPr>
          <w:spacing w:val="-16"/>
          <w:w w:val="95"/>
          <w:sz w:val="22"/>
        </w:rPr>
        <w:t> </w:t>
      </w:r>
      <w:r>
        <w:rPr>
          <w:w w:val="95"/>
          <w:sz w:val="22"/>
        </w:rPr>
        <w:t>first</w:t>
      </w:r>
      <w:r>
        <w:rPr>
          <w:spacing w:val="-16"/>
          <w:w w:val="95"/>
          <w:sz w:val="22"/>
        </w:rPr>
        <w:t> </w:t>
      </w:r>
      <w:r>
        <w:rPr>
          <w:w w:val="95"/>
          <w:sz w:val="22"/>
        </w:rPr>
        <w:t>sentences</w:t>
      </w:r>
      <w:r>
        <w:rPr>
          <w:spacing w:val="-17"/>
          <w:w w:val="95"/>
          <w:sz w:val="22"/>
        </w:rPr>
        <w:t> </w:t>
      </w:r>
      <w:r>
        <w:rPr>
          <w:spacing w:val="-3"/>
          <w:w w:val="95"/>
          <w:sz w:val="22"/>
        </w:rPr>
        <w:t>are</w:t>
      </w:r>
      <w:r>
        <w:rPr>
          <w:spacing w:val="-16"/>
          <w:w w:val="95"/>
          <w:sz w:val="22"/>
        </w:rPr>
        <w:t> </w:t>
      </w:r>
      <w:r>
        <w:rPr>
          <w:w w:val="95"/>
          <w:sz w:val="22"/>
        </w:rPr>
        <w:t>treated</w:t>
      </w:r>
      <w:r>
        <w:rPr>
          <w:spacing w:val="-16"/>
          <w:w w:val="95"/>
          <w:sz w:val="22"/>
        </w:rPr>
        <w:t> </w:t>
      </w:r>
      <w:r>
        <w:rPr>
          <w:w w:val="95"/>
          <w:sz w:val="22"/>
        </w:rPr>
        <w:t>specially),</w:t>
      </w:r>
    </w:p>
    <w:p>
      <w:pPr>
        <w:pStyle w:val="ListParagraph"/>
        <w:numPr>
          <w:ilvl w:val="0"/>
          <w:numId w:val="33"/>
        </w:numPr>
        <w:tabs>
          <w:tab w:pos="1837" w:val="left" w:leader="none"/>
        </w:tabs>
        <w:spacing w:line="240" w:lineRule="auto" w:before="2" w:after="0"/>
        <w:ind w:left="1836" w:right="0" w:hanging="283"/>
        <w:jc w:val="left"/>
        <w:rPr>
          <w:sz w:val="22"/>
        </w:rPr>
      </w:pPr>
      <w:r>
        <w:rPr>
          <w:w w:val="95"/>
          <w:sz w:val="22"/>
        </w:rPr>
        <w:t>Sophisticated</w:t>
      </w:r>
      <w:r>
        <w:rPr>
          <w:spacing w:val="-17"/>
          <w:w w:val="95"/>
          <w:sz w:val="22"/>
        </w:rPr>
        <w:t> </w:t>
      </w:r>
      <w:r>
        <w:rPr>
          <w:w w:val="95"/>
          <w:sz w:val="22"/>
        </w:rPr>
        <w:t>pre-processing</w:t>
      </w:r>
      <w:r>
        <w:rPr>
          <w:spacing w:val="-17"/>
          <w:w w:val="95"/>
          <w:sz w:val="22"/>
        </w:rPr>
        <w:t> </w:t>
      </w:r>
      <w:r>
        <w:rPr>
          <w:w w:val="95"/>
          <w:sz w:val="22"/>
        </w:rPr>
        <w:t>to</w:t>
      </w:r>
      <w:r>
        <w:rPr>
          <w:spacing w:val="-17"/>
          <w:w w:val="95"/>
          <w:sz w:val="22"/>
        </w:rPr>
        <w:t> </w:t>
      </w:r>
      <w:r>
        <w:rPr>
          <w:w w:val="95"/>
          <w:sz w:val="22"/>
        </w:rPr>
        <w:t>obtain</w:t>
      </w:r>
      <w:r>
        <w:rPr>
          <w:spacing w:val="-17"/>
          <w:w w:val="95"/>
          <w:sz w:val="22"/>
        </w:rPr>
        <w:t> </w:t>
      </w:r>
      <w:r>
        <w:rPr>
          <w:w w:val="95"/>
          <w:sz w:val="22"/>
        </w:rPr>
        <w:t>the</w:t>
      </w:r>
      <w:r>
        <w:rPr>
          <w:spacing w:val="-17"/>
          <w:w w:val="95"/>
          <w:sz w:val="22"/>
        </w:rPr>
        <w:t> </w:t>
      </w:r>
      <w:r>
        <w:rPr>
          <w:w w:val="95"/>
          <w:sz w:val="22"/>
        </w:rPr>
        <w:t>terms.</w:t>
      </w:r>
    </w:p>
    <w:p>
      <w:pPr>
        <w:pStyle w:val="BodyText"/>
        <w:spacing w:before="4"/>
      </w:pPr>
    </w:p>
    <w:p>
      <w:pPr>
        <w:pStyle w:val="BodyText"/>
        <w:spacing w:line="242" w:lineRule="auto"/>
        <w:ind w:left="1553" w:right="1546" w:firstLine="283"/>
      </w:pPr>
      <w:r>
        <w:rPr>
          <w:spacing w:val="-8"/>
          <w:w w:val="95"/>
        </w:rPr>
        <w:t>We</w:t>
      </w:r>
      <w:r>
        <w:rPr>
          <w:spacing w:val="-16"/>
          <w:w w:val="95"/>
        </w:rPr>
        <w:t> </w:t>
      </w:r>
      <w:r>
        <w:rPr>
          <w:w w:val="95"/>
        </w:rPr>
        <w:t>believe</w:t>
      </w:r>
      <w:r>
        <w:rPr>
          <w:spacing w:val="-17"/>
          <w:w w:val="95"/>
        </w:rPr>
        <w:t> </w:t>
      </w:r>
      <w:r>
        <w:rPr>
          <w:w w:val="95"/>
        </w:rPr>
        <w:t>that</w:t>
      </w:r>
      <w:r>
        <w:rPr>
          <w:spacing w:val="-16"/>
          <w:w w:val="95"/>
        </w:rPr>
        <w:t> </w:t>
      </w:r>
      <w:r>
        <w:rPr>
          <w:w w:val="95"/>
        </w:rPr>
        <w:t>in</w:t>
      </w:r>
      <w:r>
        <w:rPr>
          <w:spacing w:val="-16"/>
          <w:w w:val="95"/>
        </w:rPr>
        <w:t> </w:t>
      </w:r>
      <w:r>
        <w:rPr>
          <w:w w:val="95"/>
        </w:rPr>
        <w:t>the</w:t>
      </w:r>
      <w:r>
        <w:rPr>
          <w:spacing w:val="-16"/>
          <w:w w:val="95"/>
        </w:rPr>
        <w:t> </w:t>
      </w:r>
      <w:r>
        <w:rPr>
          <w:w w:val="95"/>
        </w:rPr>
        <w:t>future</w:t>
      </w:r>
      <w:r>
        <w:rPr>
          <w:spacing w:val="-16"/>
          <w:w w:val="95"/>
        </w:rPr>
        <w:t> </w:t>
      </w:r>
      <w:r>
        <w:rPr>
          <w:w w:val="95"/>
        </w:rPr>
        <w:t>combination</w:t>
      </w:r>
      <w:r>
        <w:rPr>
          <w:spacing w:val="-16"/>
          <w:w w:val="95"/>
        </w:rPr>
        <w:t> </w:t>
      </w:r>
      <w:r>
        <w:rPr>
          <w:w w:val="95"/>
        </w:rPr>
        <w:t>of</w:t>
      </w:r>
      <w:r>
        <w:rPr>
          <w:spacing w:val="-16"/>
          <w:w w:val="95"/>
        </w:rPr>
        <w:t> </w:t>
      </w:r>
      <w:r>
        <w:rPr>
          <w:w w:val="95"/>
        </w:rPr>
        <w:t>these</w:t>
      </w:r>
      <w:r>
        <w:rPr>
          <w:spacing w:val="-16"/>
          <w:w w:val="95"/>
        </w:rPr>
        <w:t> </w:t>
      </w:r>
      <w:r>
        <w:rPr>
          <w:w w:val="95"/>
        </w:rPr>
        <w:t>types</w:t>
      </w:r>
      <w:r>
        <w:rPr>
          <w:spacing w:val="-16"/>
          <w:w w:val="95"/>
        </w:rPr>
        <w:t> </w:t>
      </w:r>
      <w:r>
        <w:rPr>
          <w:w w:val="95"/>
        </w:rPr>
        <w:t>of</w:t>
      </w:r>
      <w:r>
        <w:rPr>
          <w:spacing w:val="-16"/>
          <w:w w:val="95"/>
        </w:rPr>
        <w:t> </w:t>
      </w:r>
      <w:r>
        <w:rPr>
          <w:w w:val="95"/>
        </w:rPr>
        <w:t>additional</w:t>
      </w:r>
      <w:r>
        <w:rPr>
          <w:spacing w:val="-16"/>
          <w:w w:val="95"/>
        </w:rPr>
        <w:t> </w:t>
      </w:r>
      <w:r>
        <w:rPr>
          <w:w w:val="95"/>
        </w:rPr>
        <w:t>informa- </w:t>
      </w:r>
      <w:r>
        <w:rPr/>
        <w:t>tion</w:t>
      </w:r>
      <w:r>
        <w:rPr>
          <w:spacing w:val="-27"/>
        </w:rPr>
        <w:t> </w:t>
      </w:r>
      <w:r>
        <w:rPr/>
        <w:t>can</w:t>
      </w:r>
      <w:r>
        <w:rPr>
          <w:spacing w:val="-27"/>
        </w:rPr>
        <w:t> </w:t>
      </w:r>
      <w:r>
        <w:rPr/>
        <w:t>give</w:t>
      </w:r>
      <w:r>
        <w:rPr>
          <w:spacing w:val="-27"/>
        </w:rPr>
        <w:t> </w:t>
      </w:r>
      <w:r>
        <w:rPr/>
        <w:t>even</w:t>
      </w:r>
      <w:r>
        <w:rPr>
          <w:spacing w:val="-27"/>
        </w:rPr>
        <w:t> </w:t>
      </w:r>
      <w:r>
        <w:rPr/>
        <w:t>better</w:t>
      </w:r>
      <w:r>
        <w:rPr>
          <w:spacing w:val="-27"/>
        </w:rPr>
        <w:t> </w:t>
      </w:r>
      <w:r>
        <w:rPr/>
        <w:t>results.</w:t>
      </w:r>
      <w:r>
        <w:rPr>
          <w:spacing w:val="-27"/>
        </w:rPr>
        <w:t> </w:t>
      </w:r>
      <w:r>
        <w:rPr/>
        <w:t>The</w:t>
      </w:r>
      <w:r>
        <w:rPr>
          <w:spacing w:val="-27"/>
        </w:rPr>
        <w:t> </w:t>
      </w:r>
      <w:r>
        <w:rPr/>
        <w:t>comparison</w:t>
      </w:r>
      <w:r>
        <w:rPr>
          <w:spacing w:val="-27"/>
        </w:rPr>
        <w:t> </w:t>
      </w:r>
      <w:r>
        <w:rPr/>
        <w:t>is</w:t>
      </w:r>
      <w:r>
        <w:rPr>
          <w:spacing w:val="-27"/>
        </w:rPr>
        <w:t> </w:t>
      </w:r>
      <w:r>
        <w:rPr/>
        <w:t>given</w:t>
      </w:r>
      <w:r>
        <w:rPr>
          <w:spacing w:val="-27"/>
        </w:rPr>
        <w:t> </w:t>
      </w:r>
      <w:r>
        <w:rPr/>
        <w:t>in</w:t>
      </w:r>
      <w:r>
        <w:rPr>
          <w:spacing w:val="-27"/>
        </w:rPr>
        <w:t> </w:t>
      </w:r>
      <w:r>
        <w:rPr>
          <w:spacing w:val="-6"/>
        </w:rPr>
        <w:t>Table</w:t>
      </w:r>
      <w:r>
        <w:rPr>
          <w:spacing w:val="-27"/>
        </w:rPr>
        <w:t> </w:t>
      </w:r>
      <w:r>
        <w:rPr>
          <w:spacing w:val="-7"/>
        </w:rPr>
        <w:t>IV.5.</w:t>
      </w:r>
    </w:p>
    <w:p>
      <w:pPr>
        <w:pStyle w:val="BodyText"/>
        <w:spacing w:before="11"/>
        <w:rPr>
          <w:sz w:val="21"/>
        </w:rPr>
      </w:pPr>
    </w:p>
    <w:p>
      <w:pPr>
        <w:pStyle w:val="Heading2"/>
        <w:ind w:right="2637"/>
      </w:pPr>
      <w:r>
        <w:rPr>
          <w:w w:val="95"/>
        </w:rPr>
        <w:t>Table IV.5</w:t>
      </w:r>
    </w:p>
    <w:p>
      <w:pPr>
        <w:spacing w:before="2"/>
        <w:ind w:left="85" w:right="85" w:firstLine="0"/>
        <w:jc w:val="center"/>
        <w:rPr>
          <w:b/>
          <w:sz w:val="22"/>
        </w:rPr>
      </w:pPr>
      <w:r>
        <w:rPr>
          <w:b/>
          <w:w w:val="90"/>
          <w:sz w:val="22"/>
        </w:rPr>
        <w:t>Comparison of results of experiment 3 with other methods</w:t>
      </w:r>
    </w:p>
    <w:p>
      <w:pPr>
        <w:pStyle w:val="BodyText"/>
        <w:spacing w:before="6" w:after="1"/>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6"/>
        <w:gridCol w:w="2334"/>
        <w:gridCol w:w="907"/>
        <w:gridCol w:w="907"/>
        <w:gridCol w:w="1062"/>
      </w:tblGrid>
      <w:tr>
        <w:trPr>
          <w:trHeight w:val="250" w:hRule="exact"/>
        </w:trPr>
        <w:tc>
          <w:tcPr>
            <w:tcW w:w="1866" w:type="dxa"/>
          </w:tcPr>
          <w:p>
            <w:pPr>
              <w:pStyle w:val="TableParagraph"/>
              <w:spacing w:before="8"/>
              <w:ind w:left="210"/>
              <w:jc w:val="left"/>
              <w:rPr>
                <w:i/>
                <w:sz w:val="19"/>
              </w:rPr>
            </w:pPr>
            <w:r>
              <w:rPr>
                <w:i/>
                <w:w w:val="85"/>
                <w:sz w:val="19"/>
              </w:rPr>
              <w:t>Addittional  info used</w:t>
            </w:r>
          </w:p>
        </w:tc>
        <w:tc>
          <w:tcPr>
            <w:tcW w:w="2334" w:type="dxa"/>
          </w:tcPr>
          <w:p>
            <w:pPr>
              <w:pStyle w:val="TableParagraph"/>
              <w:spacing w:before="8"/>
              <w:ind w:left="216" w:right="216"/>
              <w:rPr>
                <w:i/>
                <w:sz w:val="19"/>
              </w:rPr>
            </w:pPr>
            <w:r>
              <w:rPr>
                <w:i/>
                <w:w w:val="90"/>
                <w:sz w:val="19"/>
              </w:rPr>
              <w:t>Metthod</w:t>
            </w:r>
          </w:p>
        </w:tc>
        <w:tc>
          <w:tcPr>
            <w:tcW w:w="907" w:type="dxa"/>
          </w:tcPr>
          <w:p>
            <w:pPr>
              <w:pStyle w:val="TableParagraph"/>
              <w:spacing w:before="8"/>
              <w:ind w:left="65" w:right="65"/>
              <w:rPr>
                <w:i/>
                <w:sz w:val="19"/>
              </w:rPr>
            </w:pPr>
            <w:r>
              <w:rPr>
                <w:i/>
                <w:sz w:val="19"/>
              </w:rPr>
              <w:t>Recall</w:t>
            </w:r>
          </w:p>
        </w:tc>
        <w:tc>
          <w:tcPr>
            <w:tcW w:w="907" w:type="dxa"/>
          </w:tcPr>
          <w:p>
            <w:pPr>
              <w:pStyle w:val="TableParagraph"/>
              <w:spacing w:before="8"/>
              <w:ind w:left="65" w:right="65"/>
              <w:rPr>
                <w:i/>
                <w:sz w:val="19"/>
              </w:rPr>
            </w:pPr>
            <w:r>
              <w:rPr>
                <w:i/>
                <w:sz w:val="19"/>
              </w:rPr>
              <w:t>Precision</w:t>
            </w:r>
          </w:p>
        </w:tc>
        <w:tc>
          <w:tcPr>
            <w:tcW w:w="1062" w:type="dxa"/>
          </w:tcPr>
          <w:p>
            <w:pPr>
              <w:pStyle w:val="TableParagraph"/>
              <w:spacing w:before="8"/>
              <w:ind w:left="87" w:right="87"/>
              <w:rPr>
                <w:i/>
                <w:sz w:val="19"/>
              </w:rPr>
            </w:pPr>
            <w:r>
              <w:rPr>
                <w:i/>
                <w:sz w:val="19"/>
              </w:rPr>
              <w:t>F-measure</w:t>
            </w:r>
          </w:p>
        </w:tc>
      </w:tr>
      <w:tr>
        <w:trPr>
          <w:trHeight w:val="235" w:hRule="exact"/>
        </w:trPr>
        <w:tc>
          <w:tcPr>
            <w:tcW w:w="1866" w:type="dxa"/>
            <w:vMerge w:val="restart"/>
          </w:tcPr>
          <w:p>
            <w:pPr>
              <w:pStyle w:val="TableParagraph"/>
              <w:spacing w:before="0"/>
              <w:jc w:val="left"/>
              <w:rPr>
                <w:b/>
                <w:sz w:val="21"/>
              </w:rPr>
            </w:pPr>
          </w:p>
          <w:p>
            <w:pPr>
              <w:pStyle w:val="TableParagraph"/>
              <w:spacing w:before="0"/>
              <w:ind w:left="716" w:right="716"/>
              <w:rPr>
                <w:sz w:val="17"/>
              </w:rPr>
            </w:pPr>
            <w:r>
              <w:rPr>
                <w:sz w:val="17"/>
              </w:rPr>
              <w:t>None</w:t>
            </w:r>
          </w:p>
        </w:tc>
        <w:tc>
          <w:tcPr>
            <w:tcW w:w="2334" w:type="dxa"/>
          </w:tcPr>
          <w:p>
            <w:pPr>
              <w:pStyle w:val="TableParagraph"/>
              <w:ind w:left="216" w:right="216"/>
              <w:rPr>
                <w:i/>
                <w:sz w:val="17"/>
              </w:rPr>
            </w:pPr>
            <w:r>
              <w:rPr>
                <w:w w:val="90"/>
                <w:sz w:val="17"/>
              </w:rPr>
              <w:t>Baseline:  </w:t>
            </w:r>
            <w:r>
              <w:rPr>
                <w:i/>
                <w:w w:val="90"/>
                <w:sz w:val="17"/>
              </w:rPr>
              <w:t>random</w:t>
            </w:r>
          </w:p>
        </w:tc>
        <w:tc>
          <w:tcPr>
            <w:tcW w:w="907" w:type="dxa"/>
          </w:tcPr>
          <w:p>
            <w:pPr>
              <w:pStyle w:val="TableParagraph"/>
              <w:ind w:left="65" w:right="65"/>
              <w:rPr>
                <w:sz w:val="17"/>
              </w:rPr>
            </w:pPr>
            <w:r>
              <w:rPr>
                <w:sz w:val="17"/>
              </w:rPr>
              <w:t>0.37892</w:t>
            </w:r>
          </w:p>
        </w:tc>
        <w:tc>
          <w:tcPr>
            <w:tcW w:w="907" w:type="dxa"/>
          </w:tcPr>
          <w:p>
            <w:pPr>
              <w:pStyle w:val="TableParagraph"/>
              <w:ind w:left="65" w:right="65"/>
              <w:rPr>
                <w:sz w:val="17"/>
              </w:rPr>
            </w:pPr>
            <w:r>
              <w:rPr>
                <w:sz w:val="17"/>
              </w:rPr>
              <w:t>0.39816</w:t>
            </w:r>
          </w:p>
        </w:tc>
        <w:tc>
          <w:tcPr>
            <w:tcW w:w="1062" w:type="dxa"/>
          </w:tcPr>
          <w:p>
            <w:pPr>
              <w:pStyle w:val="TableParagraph"/>
              <w:ind w:left="87" w:right="87"/>
              <w:rPr>
                <w:sz w:val="17"/>
              </w:rPr>
            </w:pPr>
            <w:r>
              <w:rPr>
                <w:sz w:val="17"/>
              </w:rPr>
              <w:t>0.38817</w:t>
            </w:r>
          </w:p>
        </w:tc>
      </w:tr>
      <w:tr>
        <w:trPr>
          <w:trHeight w:val="235" w:hRule="exact"/>
        </w:trPr>
        <w:tc>
          <w:tcPr>
            <w:tcW w:w="1866" w:type="dxa"/>
            <w:vMerge/>
          </w:tcPr>
          <w:p>
            <w:pPr/>
          </w:p>
        </w:tc>
        <w:tc>
          <w:tcPr>
            <w:tcW w:w="2334" w:type="dxa"/>
          </w:tcPr>
          <w:p>
            <w:pPr>
              <w:pStyle w:val="TableParagraph"/>
              <w:ind w:left="216" w:right="216"/>
              <w:rPr>
                <w:sz w:val="17"/>
              </w:rPr>
            </w:pPr>
            <w:r>
              <w:rPr>
                <w:sz w:val="17"/>
              </w:rPr>
              <w:t>TextRank: [Mih04]</w:t>
            </w:r>
          </w:p>
        </w:tc>
        <w:tc>
          <w:tcPr>
            <w:tcW w:w="907" w:type="dxa"/>
          </w:tcPr>
          <w:p>
            <w:pPr>
              <w:pStyle w:val="TableParagraph"/>
              <w:ind w:left="65" w:right="65"/>
              <w:rPr>
                <w:b/>
                <w:sz w:val="17"/>
              </w:rPr>
            </w:pPr>
            <w:r>
              <w:rPr>
                <w:b/>
                <w:sz w:val="17"/>
              </w:rPr>
              <w:t>0.45220</w:t>
            </w:r>
          </w:p>
        </w:tc>
        <w:tc>
          <w:tcPr>
            <w:tcW w:w="907" w:type="dxa"/>
          </w:tcPr>
          <w:p>
            <w:pPr>
              <w:pStyle w:val="TableParagraph"/>
              <w:ind w:left="65" w:right="65"/>
              <w:rPr>
                <w:sz w:val="17"/>
              </w:rPr>
            </w:pPr>
            <w:r>
              <w:rPr>
                <w:sz w:val="17"/>
              </w:rPr>
              <w:t>0.43487</w:t>
            </w:r>
          </w:p>
        </w:tc>
        <w:tc>
          <w:tcPr>
            <w:tcW w:w="1062" w:type="dxa"/>
          </w:tcPr>
          <w:p>
            <w:pPr>
              <w:pStyle w:val="TableParagraph"/>
              <w:ind w:left="87" w:right="87"/>
              <w:rPr>
                <w:sz w:val="17"/>
              </w:rPr>
            </w:pPr>
            <w:r>
              <w:rPr>
                <w:sz w:val="17"/>
              </w:rPr>
              <w:t>0.44320</w:t>
            </w:r>
          </w:p>
        </w:tc>
      </w:tr>
      <w:tr>
        <w:trPr>
          <w:trHeight w:val="235" w:hRule="exact"/>
        </w:trPr>
        <w:tc>
          <w:tcPr>
            <w:tcW w:w="1866" w:type="dxa"/>
            <w:vMerge/>
          </w:tcPr>
          <w:p>
            <w:pPr/>
          </w:p>
        </w:tc>
        <w:tc>
          <w:tcPr>
            <w:tcW w:w="2334" w:type="dxa"/>
          </w:tcPr>
          <w:p>
            <w:pPr>
              <w:pStyle w:val="TableParagraph"/>
              <w:ind w:left="216" w:right="216"/>
              <w:rPr>
                <w:i/>
                <w:sz w:val="17"/>
              </w:rPr>
            </w:pPr>
            <w:r>
              <w:rPr>
                <w:b/>
                <w:w w:val="90"/>
                <w:sz w:val="17"/>
              </w:rPr>
              <w:t>Proposed</w:t>
            </w:r>
            <w:r>
              <w:rPr>
                <w:w w:val="90"/>
                <w:sz w:val="17"/>
              </w:rPr>
              <w:t>: </w:t>
            </w:r>
            <w:r>
              <w:rPr>
                <w:i/>
                <w:w w:val="90"/>
                <w:sz w:val="17"/>
              </w:rPr>
              <w:t>W</w:t>
            </w:r>
            <w:r>
              <w:rPr>
                <w:w w:val="90"/>
                <w:sz w:val="17"/>
              </w:rPr>
              <w:t>, </w:t>
            </w:r>
            <w:r>
              <w:rPr>
                <w:i/>
                <w:w w:val="90"/>
                <w:sz w:val="17"/>
              </w:rPr>
              <w:t>f</w:t>
            </w:r>
            <w:r>
              <w:rPr>
                <w:w w:val="90"/>
                <w:sz w:val="17"/>
              </w:rPr>
              <w:t>, </w:t>
            </w:r>
            <w:r>
              <w:rPr>
                <w:i/>
                <w:w w:val="90"/>
                <w:sz w:val="17"/>
              </w:rPr>
              <w:t>bestt</w:t>
            </w:r>
          </w:p>
        </w:tc>
        <w:tc>
          <w:tcPr>
            <w:tcW w:w="907" w:type="dxa"/>
          </w:tcPr>
          <w:p>
            <w:pPr>
              <w:pStyle w:val="TableParagraph"/>
              <w:ind w:left="65" w:right="65"/>
              <w:rPr>
                <w:sz w:val="17"/>
              </w:rPr>
            </w:pPr>
            <w:r>
              <w:rPr>
                <w:sz w:val="17"/>
              </w:rPr>
              <w:t>0.44609</w:t>
            </w:r>
          </w:p>
        </w:tc>
        <w:tc>
          <w:tcPr>
            <w:tcW w:w="907" w:type="dxa"/>
          </w:tcPr>
          <w:p>
            <w:pPr>
              <w:pStyle w:val="TableParagraph"/>
              <w:ind w:left="65" w:right="65"/>
              <w:rPr>
                <w:b/>
                <w:sz w:val="17"/>
              </w:rPr>
            </w:pPr>
            <w:r>
              <w:rPr>
                <w:b/>
                <w:sz w:val="17"/>
              </w:rPr>
              <w:t>0.45953</w:t>
            </w:r>
          </w:p>
        </w:tc>
        <w:tc>
          <w:tcPr>
            <w:tcW w:w="1062" w:type="dxa"/>
          </w:tcPr>
          <w:p>
            <w:pPr>
              <w:pStyle w:val="TableParagraph"/>
              <w:ind w:left="87" w:right="87"/>
              <w:rPr>
                <w:b/>
                <w:sz w:val="17"/>
              </w:rPr>
            </w:pPr>
            <w:r>
              <w:rPr>
                <w:b/>
                <w:sz w:val="17"/>
              </w:rPr>
              <w:t>0.45259</w:t>
            </w:r>
          </w:p>
        </w:tc>
      </w:tr>
      <w:tr>
        <w:trPr>
          <w:trHeight w:val="235" w:hRule="exact"/>
        </w:trPr>
        <w:tc>
          <w:tcPr>
            <w:tcW w:w="1866" w:type="dxa"/>
            <w:vMerge w:val="restart"/>
          </w:tcPr>
          <w:p>
            <w:pPr>
              <w:pStyle w:val="TableParagraph"/>
              <w:spacing w:before="129"/>
              <w:ind w:left="261"/>
              <w:jc w:val="left"/>
              <w:rPr>
                <w:sz w:val="17"/>
              </w:rPr>
            </w:pPr>
            <w:r>
              <w:rPr>
                <w:sz w:val="17"/>
              </w:rPr>
              <w:t>Order of sentences</w:t>
            </w:r>
          </w:p>
        </w:tc>
        <w:tc>
          <w:tcPr>
            <w:tcW w:w="2334" w:type="dxa"/>
          </w:tcPr>
          <w:p>
            <w:pPr>
              <w:pStyle w:val="TableParagraph"/>
              <w:ind w:left="216" w:right="216"/>
              <w:rPr>
                <w:i/>
                <w:sz w:val="17"/>
              </w:rPr>
            </w:pPr>
            <w:r>
              <w:rPr>
                <w:w w:val="90"/>
                <w:sz w:val="17"/>
              </w:rPr>
              <w:t>Baseline: </w:t>
            </w:r>
            <w:r>
              <w:rPr>
                <w:i/>
                <w:w w:val="90"/>
                <w:sz w:val="17"/>
              </w:rPr>
              <w:t>firstt</w:t>
            </w:r>
          </w:p>
        </w:tc>
        <w:tc>
          <w:tcPr>
            <w:tcW w:w="907" w:type="dxa"/>
          </w:tcPr>
          <w:p>
            <w:pPr>
              <w:pStyle w:val="TableParagraph"/>
              <w:ind w:left="65" w:right="65"/>
              <w:rPr>
                <w:sz w:val="17"/>
              </w:rPr>
            </w:pPr>
            <w:r>
              <w:rPr>
                <w:sz w:val="17"/>
              </w:rPr>
              <w:t>0.46407</w:t>
            </w:r>
          </w:p>
        </w:tc>
        <w:tc>
          <w:tcPr>
            <w:tcW w:w="907" w:type="dxa"/>
          </w:tcPr>
          <w:p>
            <w:pPr>
              <w:pStyle w:val="TableParagraph"/>
              <w:ind w:left="65" w:right="65"/>
              <w:rPr>
                <w:sz w:val="17"/>
              </w:rPr>
            </w:pPr>
            <w:r>
              <w:rPr>
                <w:sz w:val="17"/>
              </w:rPr>
              <w:t>0.48240</w:t>
            </w:r>
          </w:p>
        </w:tc>
        <w:tc>
          <w:tcPr>
            <w:tcW w:w="1062" w:type="dxa"/>
          </w:tcPr>
          <w:p>
            <w:pPr>
              <w:pStyle w:val="TableParagraph"/>
              <w:ind w:left="87" w:right="87"/>
              <w:rPr>
                <w:sz w:val="17"/>
              </w:rPr>
            </w:pPr>
            <w:r>
              <w:rPr>
                <w:sz w:val="17"/>
              </w:rPr>
              <w:t>0.47294</w:t>
            </w:r>
          </w:p>
        </w:tc>
      </w:tr>
      <w:tr>
        <w:trPr>
          <w:trHeight w:val="235" w:hRule="exact"/>
        </w:trPr>
        <w:tc>
          <w:tcPr>
            <w:tcW w:w="1866" w:type="dxa"/>
            <w:vMerge/>
          </w:tcPr>
          <w:p>
            <w:pPr/>
          </w:p>
        </w:tc>
        <w:tc>
          <w:tcPr>
            <w:tcW w:w="2334" w:type="dxa"/>
          </w:tcPr>
          <w:p>
            <w:pPr>
              <w:pStyle w:val="TableParagraph"/>
              <w:ind w:left="216" w:right="216"/>
              <w:rPr>
                <w:i/>
                <w:sz w:val="17"/>
              </w:rPr>
            </w:pPr>
            <w:r>
              <w:rPr>
                <w:b/>
                <w:w w:val="90"/>
                <w:sz w:val="17"/>
              </w:rPr>
              <w:t>Proposed</w:t>
            </w:r>
            <w:r>
              <w:rPr>
                <w:w w:val="90"/>
                <w:sz w:val="17"/>
              </w:rPr>
              <w:t>: </w:t>
            </w:r>
            <w:r>
              <w:rPr>
                <w:i/>
                <w:w w:val="90"/>
                <w:sz w:val="17"/>
              </w:rPr>
              <w:t>W</w:t>
            </w:r>
            <w:r>
              <w:rPr>
                <w:w w:val="90"/>
                <w:sz w:val="17"/>
              </w:rPr>
              <w:t>, </w:t>
            </w:r>
            <w:r>
              <w:rPr>
                <w:i/>
                <w:w w:val="90"/>
                <w:sz w:val="17"/>
              </w:rPr>
              <w:t>f</w:t>
            </w:r>
            <w:r>
              <w:rPr>
                <w:w w:val="90"/>
                <w:sz w:val="17"/>
              </w:rPr>
              <w:t>, 1</w:t>
            </w:r>
            <w:r>
              <w:rPr>
                <w:i/>
                <w:w w:val="90"/>
                <w:sz w:val="17"/>
              </w:rPr>
              <w:t>bestt+firstt</w:t>
            </w:r>
          </w:p>
        </w:tc>
        <w:tc>
          <w:tcPr>
            <w:tcW w:w="907" w:type="dxa"/>
          </w:tcPr>
          <w:p>
            <w:pPr>
              <w:pStyle w:val="TableParagraph"/>
              <w:ind w:left="65" w:right="65"/>
              <w:rPr>
                <w:b/>
                <w:sz w:val="17"/>
              </w:rPr>
            </w:pPr>
            <w:r>
              <w:rPr>
                <w:b/>
                <w:sz w:val="17"/>
              </w:rPr>
              <w:t>0.46576</w:t>
            </w:r>
          </w:p>
        </w:tc>
        <w:tc>
          <w:tcPr>
            <w:tcW w:w="907" w:type="dxa"/>
          </w:tcPr>
          <w:p>
            <w:pPr>
              <w:pStyle w:val="TableParagraph"/>
              <w:ind w:left="65" w:right="65"/>
              <w:rPr>
                <w:b/>
                <w:sz w:val="17"/>
              </w:rPr>
            </w:pPr>
            <w:r>
              <w:rPr>
                <w:b/>
                <w:sz w:val="17"/>
              </w:rPr>
              <w:t>0.48278</w:t>
            </w:r>
          </w:p>
        </w:tc>
        <w:tc>
          <w:tcPr>
            <w:tcW w:w="1062" w:type="dxa"/>
          </w:tcPr>
          <w:p>
            <w:pPr>
              <w:pStyle w:val="TableParagraph"/>
              <w:ind w:left="87" w:right="87"/>
              <w:rPr>
                <w:b/>
                <w:sz w:val="17"/>
              </w:rPr>
            </w:pPr>
            <w:r>
              <w:rPr>
                <w:b/>
                <w:sz w:val="17"/>
              </w:rPr>
              <w:t>0.47399</w:t>
            </w:r>
          </w:p>
        </w:tc>
      </w:tr>
      <w:tr>
        <w:trPr>
          <w:trHeight w:val="235" w:hRule="exact"/>
        </w:trPr>
        <w:tc>
          <w:tcPr>
            <w:tcW w:w="1866" w:type="dxa"/>
            <w:vMerge w:val="restart"/>
          </w:tcPr>
          <w:p>
            <w:pPr>
              <w:pStyle w:val="TableParagraph"/>
              <w:spacing w:before="129"/>
              <w:ind w:left="412"/>
              <w:jc w:val="left"/>
              <w:rPr>
                <w:sz w:val="17"/>
              </w:rPr>
            </w:pPr>
            <w:r>
              <w:rPr>
                <w:sz w:val="17"/>
              </w:rPr>
              <w:t>Pre-processing</w:t>
            </w:r>
          </w:p>
        </w:tc>
        <w:tc>
          <w:tcPr>
            <w:tcW w:w="2334" w:type="dxa"/>
          </w:tcPr>
          <w:p>
            <w:pPr>
              <w:pStyle w:val="TableParagraph"/>
              <w:ind w:left="216" w:right="216"/>
              <w:rPr>
                <w:sz w:val="17"/>
              </w:rPr>
            </w:pPr>
            <w:r>
              <w:rPr>
                <w:sz w:val="17"/>
              </w:rPr>
              <w:t>TextRank: [Mih06]</w:t>
            </w:r>
          </w:p>
        </w:tc>
        <w:tc>
          <w:tcPr>
            <w:tcW w:w="907" w:type="dxa"/>
          </w:tcPr>
          <w:p>
            <w:pPr>
              <w:pStyle w:val="TableParagraph"/>
              <w:ind w:left="65" w:right="65"/>
              <w:rPr>
                <w:sz w:val="17"/>
              </w:rPr>
            </w:pPr>
            <w:r>
              <w:rPr>
                <w:sz w:val="17"/>
              </w:rPr>
              <w:t>0.46582</w:t>
            </w:r>
          </w:p>
        </w:tc>
        <w:tc>
          <w:tcPr>
            <w:tcW w:w="907" w:type="dxa"/>
          </w:tcPr>
          <w:p>
            <w:pPr>
              <w:pStyle w:val="TableParagraph"/>
              <w:ind w:left="65" w:right="65"/>
              <w:rPr>
                <w:sz w:val="17"/>
              </w:rPr>
            </w:pPr>
            <w:r>
              <w:rPr>
                <w:sz w:val="17"/>
              </w:rPr>
              <w:t>0.48382</w:t>
            </w:r>
          </w:p>
        </w:tc>
        <w:tc>
          <w:tcPr>
            <w:tcW w:w="1062" w:type="dxa"/>
          </w:tcPr>
          <w:p>
            <w:pPr>
              <w:pStyle w:val="TableParagraph"/>
              <w:ind w:left="87" w:right="87"/>
              <w:rPr>
                <w:sz w:val="17"/>
              </w:rPr>
            </w:pPr>
            <w:r>
              <w:rPr>
                <w:sz w:val="17"/>
              </w:rPr>
              <w:t>0.47450</w:t>
            </w:r>
          </w:p>
        </w:tc>
      </w:tr>
      <w:tr>
        <w:trPr>
          <w:trHeight w:val="235" w:hRule="exact"/>
        </w:trPr>
        <w:tc>
          <w:tcPr>
            <w:tcW w:w="1866" w:type="dxa"/>
            <w:vMerge/>
          </w:tcPr>
          <w:p>
            <w:pPr/>
          </w:p>
        </w:tc>
        <w:tc>
          <w:tcPr>
            <w:tcW w:w="2334" w:type="dxa"/>
          </w:tcPr>
          <w:p>
            <w:pPr>
              <w:pStyle w:val="TableParagraph"/>
              <w:ind w:left="216" w:right="216"/>
              <w:rPr>
                <w:sz w:val="17"/>
              </w:rPr>
            </w:pPr>
            <w:r>
              <w:rPr>
                <w:sz w:val="17"/>
              </w:rPr>
              <w:t>TextRank: [Has07]</w:t>
            </w:r>
          </w:p>
        </w:tc>
        <w:tc>
          <w:tcPr>
            <w:tcW w:w="907" w:type="dxa"/>
          </w:tcPr>
          <w:p>
            <w:pPr>
              <w:pStyle w:val="TableParagraph"/>
              <w:ind w:left="65" w:right="65"/>
              <w:rPr>
                <w:b/>
                <w:sz w:val="17"/>
              </w:rPr>
            </w:pPr>
            <w:r>
              <w:rPr>
                <w:b/>
                <w:sz w:val="17"/>
                <w:u w:val="single"/>
              </w:rPr>
              <w:t>0.47207</w:t>
            </w:r>
          </w:p>
        </w:tc>
        <w:tc>
          <w:tcPr>
            <w:tcW w:w="907" w:type="dxa"/>
          </w:tcPr>
          <w:p>
            <w:pPr>
              <w:pStyle w:val="TableParagraph"/>
              <w:ind w:left="65" w:right="65"/>
              <w:rPr>
                <w:b/>
                <w:sz w:val="17"/>
              </w:rPr>
            </w:pPr>
            <w:r>
              <w:rPr>
                <w:b/>
                <w:sz w:val="17"/>
                <w:u w:val="single"/>
              </w:rPr>
              <w:t>0.48990</w:t>
            </w:r>
          </w:p>
        </w:tc>
        <w:tc>
          <w:tcPr>
            <w:tcW w:w="1062" w:type="dxa"/>
          </w:tcPr>
          <w:p>
            <w:pPr>
              <w:pStyle w:val="TableParagraph"/>
              <w:ind w:left="87" w:right="87"/>
              <w:rPr>
                <w:b/>
                <w:sz w:val="17"/>
              </w:rPr>
            </w:pPr>
            <w:r>
              <w:rPr>
                <w:b/>
                <w:sz w:val="17"/>
                <w:u w:val="single"/>
              </w:rPr>
              <w:t>0.48068</w:t>
            </w:r>
          </w:p>
        </w:tc>
      </w:tr>
    </w:tbl>
    <w:p>
      <w:pPr>
        <w:pStyle w:val="BodyText"/>
        <w:spacing w:before="5"/>
        <w:rPr>
          <w:b/>
          <w:sz w:val="14"/>
        </w:rPr>
      </w:pPr>
    </w:p>
    <w:p>
      <w:pPr>
        <w:pStyle w:val="BodyText"/>
        <w:spacing w:line="242" w:lineRule="auto" w:before="62"/>
        <w:ind w:left="1553" w:right="1546" w:firstLine="283"/>
      </w:pPr>
      <w:r>
        <w:rPr>
          <w:spacing w:val="-8"/>
        </w:rPr>
        <w:t>We</w:t>
      </w:r>
      <w:r>
        <w:rPr>
          <w:spacing w:val="-21"/>
        </w:rPr>
        <w:t> </w:t>
      </w:r>
      <w:r>
        <w:rPr/>
        <w:t>could</w:t>
      </w:r>
      <w:r>
        <w:rPr>
          <w:spacing w:val="-21"/>
        </w:rPr>
        <w:t> </w:t>
      </w:r>
      <w:r>
        <w:rPr/>
        <w:t>not</w:t>
      </w:r>
      <w:r>
        <w:rPr>
          <w:spacing w:val="-21"/>
        </w:rPr>
        <w:t> </w:t>
      </w:r>
      <w:r>
        <w:rPr/>
        <w:t>apply</w:t>
      </w:r>
      <w:r>
        <w:rPr>
          <w:spacing w:val="-21"/>
        </w:rPr>
        <w:t> </w:t>
      </w:r>
      <w:r>
        <w:rPr/>
        <w:t>our</w:t>
      </w:r>
      <w:r>
        <w:rPr>
          <w:spacing w:val="-21"/>
        </w:rPr>
        <w:t> </w:t>
      </w:r>
      <w:r>
        <w:rPr/>
        <w:t>method</w:t>
      </w:r>
      <w:r>
        <w:rPr>
          <w:spacing w:val="-21"/>
        </w:rPr>
        <w:t> </w:t>
      </w:r>
      <w:r>
        <w:rPr/>
        <w:t>with</w:t>
      </w:r>
      <w:r>
        <w:rPr>
          <w:spacing w:val="-21"/>
        </w:rPr>
        <w:t> </w:t>
      </w:r>
      <w:r>
        <w:rPr/>
        <w:t>the</w:t>
      </w:r>
      <w:r>
        <w:rPr>
          <w:spacing w:val="-21"/>
        </w:rPr>
        <w:t> </w:t>
      </w:r>
      <w:r>
        <w:rPr/>
        <w:t>pre-processing</w:t>
      </w:r>
      <w:r>
        <w:rPr>
          <w:spacing w:val="-21"/>
        </w:rPr>
        <w:t> </w:t>
      </w:r>
      <w:r>
        <w:rPr/>
        <w:t>option</w:t>
      </w:r>
      <w:r>
        <w:rPr>
          <w:spacing w:val="-21"/>
        </w:rPr>
        <w:t> </w:t>
      </w:r>
      <w:r>
        <w:rPr/>
        <w:t>because</w:t>
      </w:r>
      <w:r>
        <w:rPr>
          <w:spacing w:val="-21"/>
        </w:rPr>
        <w:t> </w:t>
      </w:r>
      <w:r>
        <w:rPr/>
        <w:t>we </w:t>
      </w:r>
      <w:r>
        <w:rPr>
          <w:w w:val="95"/>
        </w:rPr>
        <w:t>did not have access to the specific details of the pre-processing procedure</w:t>
      </w:r>
      <w:r>
        <w:rPr>
          <w:spacing w:val="33"/>
          <w:w w:val="95"/>
        </w:rPr>
        <w:t> </w:t>
      </w:r>
      <w:r>
        <w:rPr>
          <w:w w:val="95"/>
        </w:rPr>
        <w:t>used</w:t>
      </w:r>
    </w:p>
    <w:p>
      <w:pPr>
        <w:spacing w:after="0" w:line="242" w:lineRule="auto"/>
        <w:sectPr>
          <w:headerReference w:type="default" r:id="rId136"/>
          <w:footerReference w:type="default" r:id="rId137"/>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2132"/>
        <w:jc w:val="left"/>
        <w:rPr>
          <w:sz w:val="19"/>
        </w:rPr>
      </w:pPr>
      <w:r>
        <w:rPr/>
        <w:pict>
          <v:line style="position:absolute;mso-position-horizontal-relative:page;mso-position-vertical-relative:paragraph;z-index:9088" from="15pt,-30.932726pt" to="0pt,-30.932726pt" stroked="true" strokeweight=".25pt" strokecolor="#000000">
            <w10:wrap type="none"/>
          </v:line>
        </w:pict>
      </w:r>
      <w:r>
        <w:rPr/>
        <w:pict>
          <v:line style="position:absolute;mso-position-horizontal-relative:page;mso-position-vertical-relative:paragraph;z-index:9112" from="494.71701pt,-30.932726pt" to="509.71701pt,-30.932726pt" stroked="true" strokeweight=".25pt" strokecolor="#000000">
            <w10:wrap type="none"/>
          </v:line>
        </w:pict>
      </w:r>
      <w:r>
        <w:rPr/>
        <w:pict>
          <v:line style="position:absolute;mso-position-horizontal-relative:page;mso-position-vertical-relative:paragraph;z-index:9136" from="21pt,-36.932728pt" to="21pt,-51.932728pt" stroked="true" strokeweight=".25pt" strokecolor="#000000">
            <w10:wrap type="none"/>
          </v:line>
        </w:pict>
      </w:r>
      <w:r>
        <w:rPr/>
        <w:pict>
          <v:line style="position:absolute;mso-position-horizontal-relative:page;mso-position-vertical-relative:paragraph;z-index:9160" from="488.71701pt,-36.932728pt" to="488.71701pt,-51.932728pt" stroked="true" strokeweight=".25pt" strokecolor="#000000">
            <w10:wrap type="none"/>
          </v:line>
        </w:pict>
      </w:r>
      <w:r>
        <w:rPr>
          <w:i/>
          <w:w w:val="85"/>
          <w:sz w:val="19"/>
        </w:rPr>
        <w:t>Experimenttal</w:t>
      </w:r>
      <w:r>
        <w:rPr>
          <w:i/>
          <w:spacing w:val="-13"/>
          <w:w w:val="85"/>
          <w:sz w:val="19"/>
        </w:rPr>
        <w:t> </w:t>
      </w:r>
      <w:r>
        <w:rPr>
          <w:i/>
          <w:w w:val="85"/>
          <w:sz w:val="19"/>
        </w:rPr>
        <w:t>resultts</w:t>
      </w:r>
      <w:r>
        <w:rPr>
          <w:i/>
          <w:spacing w:val="-12"/>
          <w:w w:val="85"/>
          <w:sz w:val="19"/>
        </w:rPr>
        <w:t> </w:t>
      </w:r>
      <w:r>
        <w:rPr>
          <w:i/>
          <w:w w:val="85"/>
          <w:sz w:val="19"/>
        </w:rPr>
        <w:t>for</w:t>
      </w:r>
      <w:r>
        <w:rPr>
          <w:i/>
          <w:spacing w:val="-12"/>
          <w:w w:val="85"/>
          <w:sz w:val="19"/>
        </w:rPr>
        <w:t> </w:t>
      </w:r>
      <w:r>
        <w:rPr>
          <w:i/>
          <w:w w:val="85"/>
          <w:sz w:val="19"/>
        </w:rPr>
        <w:t>auttomattic</w:t>
      </w:r>
      <w:r>
        <w:rPr>
          <w:i/>
          <w:spacing w:val="-12"/>
          <w:w w:val="85"/>
          <w:sz w:val="19"/>
        </w:rPr>
        <w:t> </w:t>
      </w:r>
      <w:r>
        <w:rPr>
          <w:i/>
          <w:w w:val="85"/>
          <w:sz w:val="19"/>
        </w:rPr>
        <w:t>single</w:t>
      </w:r>
      <w:r>
        <w:rPr>
          <w:i/>
          <w:spacing w:val="-12"/>
          <w:w w:val="85"/>
          <w:sz w:val="19"/>
        </w:rPr>
        <w:t> </w:t>
      </w:r>
      <w:r>
        <w:rPr>
          <w:i/>
          <w:w w:val="85"/>
          <w:sz w:val="19"/>
        </w:rPr>
        <w:t>ttextt</w:t>
      </w:r>
      <w:r>
        <w:rPr>
          <w:i/>
          <w:spacing w:val="-12"/>
          <w:w w:val="85"/>
          <w:sz w:val="19"/>
        </w:rPr>
        <w:t> </w:t>
      </w:r>
      <w:r>
        <w:rPr>
          <w:i/>
          <w:w w:val="85"/>
          <w:sz w:val="19"/>
        </w:rPr>
        <w:t>summarizattion</w:t>
        <w:tab/>
      </w:r>
      <w:r>
        <w:rPr>
          <w:w w:val="90"/>
          <w:sz w:val="19"/>
        </w:rPr>
        <w:t>75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in</w:t>
      </w:r>
      <w:r>
        <w:rPr>
          <w:spacing w:val="-30"/>
          <w:w w:val="95"/>
        </w:rPr>
        <w:t> </w:t>
      </w:r>
      <w:r>
        <w:rPr>
          <w:w w:val="95"/>
        </w:rPr>
        <w:t>[Mih06]</w:t>
      </w:r>
      <w:r>
        <w:rPr>
          <w:spacing w:val="-30"/>
          <w:w w:val="95"/>
        </w:rPr>
        <w:t> </w:t>
      </w:r>
      <w:r>
        <w:rPr>
          <w:w w:val="95"/>
        </w:rPr>
        <w:t>and</w:t>
      </w:r>
      <w:r>
        <w:rPr>
          <w:spacing w:val="-30"/>
          <w:w w:val="95"/>
        </w:rPr>
        <w:t> </w:t>
      </w:r>
      <w:r>
        <w:rPr>
          <w:w w:val="95"/>
        </w:rPr>
        <w:t>[Has07]</w:t>
      </w:r>
      <w:r>
        <w:rPr>
          <w:spacing w:val="-30"/>
          <w:w w:val="95"/>
        </w:rPr>
        <w:t> </w:t>
      </w:r>
      <w:r>
        <w:rPr>
          <w:w w:val="95"/>
        </w:rPr>
        <w:t>(see</w:t>
      </w:r>
      <w:r>
        <w:rPr>
          <w:spacing w:val="-30"/>
          <w:w w:val="95"/>
        </w:rPr>
        <w:t> </w:t>
      </w:r>
      <w:r>
        <w:rPr>
          <w:w w:val="95"/>
        </w:rPr>
        <w:t>experiment</w:t>
      </w:r>
      <w:r>
        <w:rPr>
          <w:spacing w:val="-30"/>
          <w:w w:val="95"/>
        </w:rPr>
        <w:t> </w:t>
      </w:r>
      <w:r>
        <w:rPr>
          <w:w w:val="95"/>
        </w:rPr>
        <w:t>5</w:t>
      </w:r>
      <w:r>
        <w:rPr>
          <w:spacing w:val="-30"/>
          <w:w w:val="95"/>
        </w:rPr>
        <w:t> </w:t>
      </w:r>
      <w:r>
        <w:rPr>
          <w:w w:val="95"/>
        </w:rPr>
        <w:t>for</w:t>
      </w:r>
      <w:r>
        <w:rPr>
          <w:spacing w:val="-30"/>
          <w:w w:val="95"/>
        </w:rPr>
        <w:t> </w:t>
      </w:r>
      <w:r>
        <w:rPr>
          <w:w w:val="95"/>
        </w:rPr>
        <w:t>detail</w:t>
      </w:r>
      <w:r>
        <w:rPr>
          <w:spacing w:val="-30"/>
          <w:w w:val="95"/>
        </w:rPr>
        <w:t> </w:t>
      </w:r>
      <w:r>
        <w:rPr>
          <w:w w:val="95"/>
        </w:rPr>
        <w:t>of</w:t>
      </w:r>
      <w:r>
        <w:rPr>
          <w:spacing w:val="-30"/>
          <w:w w:val="95"/>
        </w:rPr>
        <w:t> </w:t>
      </w:r>
      <w:r>
        <w:rPr>
          <w:w w:val="95"/>
        </w:rPr>
        <w:t>pre-processing).</w:t>
      </w:r>
      <w:r>
        <w:rPr>
          <w:spacing w:val="-30"/>
          <w:w w:val="95"/>
        </w:rPr>
        <w:t> </w:t>
      </w:r>
      <w:r>
        <w:rPr>
          <w:spacing w:val="-3"/>
          <w:w w:val="95"/>
        </w:rPr>
        <w:t>However,</w:t>
      </w:r>
      <w:r>
        <w:rPr>
          <w:spacing w:val="-30"/>
          <w:w w:val="95"/>
        </w:rPr>
        <w:t> </w:t>
      </w:r>
      <w:r>
        <w:rPr>
          <w:w w:val="95"/>
        </w:rPr>
        <w:t>in the</w:t>
      </w:r>
      <w:r>
        <w:rPr>
          <w:spacing w:val="-4"/>
          <w:w w:val="95"/>
        </w:rPr>
        <w:t> </w:t>
      </w:r>
      <w:r>
        <w:rPr>
          <w:w w:val="95"/>
        </w:rPr>
        <w:t>other</w:t>
      </w:r>
      <w:r>
        <w:rPr>
          <w:spacing w:val="-5"/>
          <w:w w:val="95"/>
        </w:rPr>
        <w:t> </w:t>
      </w:r>
      <w:r>
        <w:rPr>
          <w:w w:val="95"/>
        </w:rPr>
        <w:t>two</w:t>
      </w:r>
      <w:r>
        <w:rPr>
          <w:spacing w:val="-4"/>
          <w:w w:val="95"/>
        </w:rPr>
        <w:t> </w:t>
      </w:r>
      <w:r>
        <w:rPr>
          <w:w w:val="95"/>
        </w:rPr>
        <w:t>categories</w:t>
      </w:r>
      <w:r>
        <w:rPr>
          <w:spacing w:val="-4"/>
          <w:w w:val="95"/>
        </w:rPr>
        <w:t> </w:t>
      </w:r>
      <w:r>
        <w:rPr>
          <w:w w:val="95"/>
        </w:rPr>
        <w:t>our</w:t>
      </w:r>
      <w:r>
        <w:rPr>
          <w:spacing w:val="-5"/>
          <w:w w:val="95"/>
        </w:rPr>
        <w:t> </w:t>
      </w:r>
      <w:r>
        <w:rPr>
          <w:w w:val="95"/>
        </w:rPr>
        <w:t>method</w:t>
      </w:r>
      <w:r>
        <w:rPr>
          <w:spacing w:val="-4"/>
          <w:w w:val="95"/>
        </w:rPr>
        <w:t> </w:t>
      </w:r>
      <w:r>
        <w:rPr>
          <w:w w:val="95"/>
        </w:rPr>
        <w:t>outperformed</w:t>
      </w:r>
      <w:r>
        <w:rPr>
          <w:spacing w:val="-5"/>
          <w:w w:val="95"/>
        </w:rPr>
        <w:t> </w:t>
      </w:r>
      <w:r>
        <w:rPr>
          <w:w w:val="95"/>
        </w:rPr>
        <w:t>the</w:t>
      </w:r>
      <w:r>
        <w:rPr>
          <w:spacing w:val="-4"/>
          <w:w w:val="95"/>
        </w:rPr>
        <w:t> </w:t>
      </w:r>
      <w:r>
        <w:rPr>
          <w:w w:val="95"/>
        </w:rPr>
        <w:t>others.</w:t>
      </w:r>
      <w:r>
        <w:rPr>
          <w:spacing w:val="-5"/>
          <w:w w:val="95"/>
        </w:rPr>
        <w:t> </w:t>
      </w:r>
      <w:r>
        <w:rPr>
          <w:spacing w:val="-3"/>
          <w:w w:val="95"/>
        </w:rPr>
        <w:t>Possibly</w:t>
      </w:r>
      <w:r>
        <w:rPr>
          <w:spacing w:val="-5"/>
          <w:w w:val="95"/>
        </w:rPr>
        <w:t> </w:t>
      </w:r>
      <w:r>
        <w:rPr>
          <w:w w:val="95"/>
        </w:rPr>
        <w:t>with</w:t>
      </w:r>
      <w:r>
        <w:rPr>
          <w:spacing w:val="-4"/>
          <w:w w:val="95"/>
        </w:rPr>
        <w:t> </w:t>
      </w:r>
      <w:r>
        <w:rPr>
          <w:w w:val="95"/>
        </w:rPr>
        <w:t>the same</w:t>
      </w:r>
      <w:r>
        <w:rPr>
          <w:spacing w:val="-9"/>
          <w:w w:val="95"/>
        </w:rPr>
        <w:t> </w:t>
      </w:r>
      <w:r>
        <w:rPr>
          <w:w w:val="95"/>
        </w:rPr>
        <w:t>type</w:t>
      </w:r>
      <w:r>
        <w:rPr>
          <w:spacing w:val="-9"/>
          <w:w w:val="95"/>
        </w:rPr>
        <w:t> </w:t>
      </w:r>
      <w:r>
        <w:rPr>
          <w:w w:val="95"/>
        </w:rPr>
        <w:t>of</w:t>
      </w:r>
      <w:r>
        <w:rPr>
          <w:spacing w:val="-9"/>
          <w:w w:val="95"/>
        </w:rPr>
        <w:t> </w:t>
      </w:r>
      <w:r>
        <w:rPr>
          <w:w w:val="95"/>
        </w:rPr>
        <w:t>pre-processing</w:t>
      </w:r>
      <w:r>
        <w:rPr>
          <w:spacing w:val="-9"/>
          <w:w w:val="95"/>
        </w:rPr>
        <w:t> </w:t>
      </w:r>
      <w:r>
        <w:rPr>
          <w:w w:val="95"/>
        </w:rPr>
        <w:t>our</w:t>
      </w:r>
      <w:r>
        <w:rPr>
          <w:spacing w:val="-9"/>
          <w:w w:val="95"/>
        </w:rPr>
        <w:t> </w:t>
      </w:r>
      <w:r>
        <w:rPr>
          <w:w w:val="95"/>
        </w:rPr>
        <w:t>method</w:t>
      </w:r>
      <w:r>
        <w:rPr>
          <w:spacing w:val="-9"/>
          <w:w w:val="95"/>
        </w:rPr>
        <w:t> </w:t>
      </w:r>
      <w:r>
        <w:rPr>
          <w:w w:val="95"/>
        </w:rPr>
        <w:t>would</w:t>
      </w:r>
      <w:r>
        <w:rPr>
          <w:spacing w:val="-9"/>
          <w:w w:val="95"/>
        </w:rPr>
        <w:t> </w:t>
      </w:r>
      <w:r>
        <w:rPr>
          <w:w w:val="95"/>
        </w:rPr>
        <w:t>outperform</w:t>
      </w:r>
      <w:r>
        <w:rPr>
          <w:spacing w:val="-9"/>
          <w:w w:val="95"/>
        </w:rPr>
        <w:t> </w:t>
      </w:r>
      <w:r>
        <w:rPr>
          <w:w w:val="95"/>
        </w:rPr>
        <w:t>the</w:t>
      </w:r>
      <w:r>
        <w:rPr>
          <w:spacing w:val="-9"/>
          <w:w w:val="95"/>
        </w:rPr>
        <w:t> </w:t>
      </w:r>
      <w:r>
        <w:rPr>
          <w:w w:val="95"/>
        </w:rPr>
        <w:t>others</w:t>
      </w:r>
      <w:r>
        <w:rPr>
          <w:spacing w:val="-9"/>
          <w:w w:val="95"/>
        </w:rPr>
        <w:t> </w:t>
      </w:r>
      <w:r>
        <w:rPr>
          <w:w w:val="95"/>
        </w:rPr>
        <w:t>in</w:t>
      </w:r>
      <w:r>
        <w:rPr>
          <w:spacing w:val="-9"/>
          <w:w w:val="95"/>
        </w:rPr>
        <w:t> </w:t>
      </w:r>
      <w:r>
        <w:rPr>
          <w:w w:val="95"/>
        </w:rPr>
        <w:t>the</w:t>
      </w:r>
      <w:r>
        <w:rPr>
          <w:spacing w:val="-9"/>
          <w:w w:val="95"/>
        </w:rPr>
        <w:t> </w:t>
      </w:r>
      <w:r>
        <w:rPr>
          <w:w w:val="95"/>
        </w:rPr>
        <w:t>last </w:t>
      </w:r>
      <w:r>
        <w:rPr>
          <w:spacing w:val="-3"/>
        </w:rPr>
        <w:t>category.</w:t>
      </w:r>
    </w:p>
    <w:p>
      <w:pPr>
        <w:pStyle w:val="BodyText"/>
        <w:spacing w:before="11"/>
        <w:rPr>
          <w:sz w:val="21"/>
        </w:rPr>
      </w:pPr>
    </w:p>
    <w:p>
      <w:pPr>
        <w:pStyle w:val="Heading3"/>
        <w:rPr>
          <w:i/>
        </w:rPr>
      </w:pPr>
      <w:r>
        <w:rPr>
          <w:i/>
        </w:rPr>
        <w:t>Discussion</w:t>
      </w:r>
    </w:p>
    <w:p>
      <w:pPr>
        <w:pStyle w:val="BodyText"/>
        <w:spacing w:before="2"/>
        <w:rPr>
          <w:b/>
          <w:i/>
        </w:rPr>
      </w:pPr>
    </w:p>
    <w:p>
      <w:pPr>
        <w:pStyle w:val="BodyText"/>
        <w:spacing w:line="242" w:lineRule="auto"/>
        <w:ind w:left="1553" w:right="1551" w:hanging="1"/>
        <w:jc w:val="both"/>
      </w:pPr>
      <w:r>
        <w:rPr>
          <w:spacing w:val="-15"/>
          <w:w w:val="88"/>
        </w:rPr>
        <w:t>W</w:t>
      </w:r>
      <w:r>
        <w:rPr>
          <w:w w:val="92"/>
        </w:rPr>
        <w:t>e</w:t>
      </w:r>
      <w:r>
        <w:rPr>
          <w:spacing w:val="6"/>
        </w:rPr>
        <w:t> </w:t>
      </w:r>
      <w:r>
        <w:rPr>
          <w:w w:val="90"/>
        </w:rPr>
        <w:t>observed</w:t>
      </w:r>
      <w:r>
        <w:rPr>
          <w:spacing w:val="5"/>
        </w:rPr>
        <w:t> </w:t>
      </w:r>
      <w:r>
        <w:rPr>
          <w:spacing w:val="-1"/>
          <w:w w:val="92"/>
        </w:rPr>
        <w:t>tha</w:t>
      </w:r>
      <w:r>
        <w:rPr>
          <w:w w:val="92"/>
        </w:rPr>
        <w:t>t</w:t>
      </w:r>
      <w:r>
        <w:rPr>
          <w:spacing w:val="6"/>
        </w:rPr>
        <w:t> </w:t>
      </w:r>
      <w:r>
        <w:rPr>
          <w:w w:val="85"/>
        </w:rPr>
        <w:t>wo</w:t>
      </w:r>
      <w:r>
        <w:rPr>
          <w:spacing w:val="-8"/>
          <w:w w:val="85"/>
        </w:rPr>
        <w:t>r</w:t>
      </w:r>
      <w:r>
        <w:rPr>
          <w:spacing w:val="-1"/>
          <w:w w:val="90"/>
        </w:rPr>
        <w:t>d</w:t>
      </w:r>
      <w:r>
        <w:rPr>
          <w:w w:val="90"/>
        </w:rPr>
        <w:t>s</w:t>
      </w:r>
      <w:r>
        <w:rPr>
          <w:spacing w:val="6"/>
        </w:rPr>
        <w:t> </w:t>
      </w:r>
      <w:r>
        <w:rPr>
          <w:w w:val="93"/>
        </w:rPr>
        <w:t>f</w:t>
      </w:r>
      <w:r>
        <w:rPr>
          <w:spacing w:val="-8"/>
          <w:w w:val="93"/>
        </w:rPr>
        <w:t>r</w:t>
      </w:r>
      <w:r>
        <w:rPr>
          <w:w w:val="94"/>
        </w:rPr>
        <w:t>om</w:t>
      </w:r>
      <w:r>
        <w:rPr>
          <w:spacing w:val="6"/>
        </w:rPr>
        <w:t> </w:t>
      </w:r>
      <w:r>
        <w:rPr>
          <w:spacing w:val="-8"/>
          <w:w w:val="91"/>
        </w:rPr>
        <w:t>r</w:t>
      </w:r>
      <w:r>
        <w:rPr>
          <w:spacing w:val="-1"/>
          <w:w w:val="94"/>
        </w:rPr>
        <w:t>epeatin</w:t>
      </w:r>
      <w:r>
        <w:rPr>
          <w:w w:val="94"/>
        </w:rPr>
        <w:t>g</w:t>
      </w:r>
      <w:r>
        <w:rPr>
          <w:spacing w:val="6"/>
        </w:rPr>
        <w:t> </w:t>
      </w:r>
      <w:r>
        <w:rPr>
          <w:w w:val="92"/>
        </w:rPr>
        <w:t>bigrams</w:t>
      </w:r>
      <w:r>
        <w:rPr>
          <w:spacing w:val="6"/>
        </w:rPr>
        <w:t> </w:t>
      </w:r>
      <w:r>
        <w:rPr>
          <w:spacing w:val="-1"/>
          <w:w w:val="91"/>
        </w:rPr>
        <w:t>a</w:t>
      </w:r>
      <w:r>
        <w:rPr>
          <w:spacing w:val="-8"/>
          <w:w w:val="91"/>
        </w:rPr>
        <w:t>r</w:t>
      </w:r>
      <w:r>
        <w:rPr>
          <w:w w:val="92"/>
        </w:rPr>
        <w:t>e</w:t>
      </w:r>
      <w:r>
        <w:rPr>
          <w:spacing w:val="6"/>
        </w:rPr>
        <w:t> </w:t>
      </w:r>
      <w:r>
        <w:rPr>
          <w:w w:val="96"/>
        </w:rPr>
        <w:t>good</w:t>
      </w:r>
      <w:r>
        <w:rPr>
          <w:spacing w:val="6"/>
        </w:rPr>
        <w:t> </w:t>
      </w:r>
      <w:r>
        <w:rPr>
          <w:spacing w:val="-1"/>
          <w:w w:val="92"/>
        </w:rPr>
        <w:t>terms</w:t>
      </w:r>
      <w:r>
        <w:rPr>
          <w:w w:val="92"/>
        </w:rPr>
        <w:t>,</w:t>
      </w:r>
      <w:r>
        <w:rPr>
          <w:spacing w:val="6"/>
        </w:rPr>
        <w:t> </w:t>
      </w:r>
      <w:r>
        <w:rPr>
          <w:spacing w:val="-1"/>
          <w:w w:val="95"/>
        </w:rPr>
        <w:t>an</w:t>
      </w:r>
      <w:r>
        <w:rPr>
          <w:w w:val="95"/>
        </w:rPr>
        <w:t>d</w:t>
      </w:r>
      <w:r>
        <w:rPr>
          <w:spacing w:val="6"/>
        </w:rPr>
        <w:t> </w:t>
      </w:r>
      <w:r>
        <w:rPr>
          <w:w w:val="88"/>
        </w:rPr>
        <w:t>so</w:t>
      </w:r>
      <w:r>
        <w:rPr>
          <w:spacing w:val="6"/>
        </w:rPr>
        <w:t> </w:t>
      </w:r>
      <w:r>
        <w:rPr>
          <w:spacing w:val="-1"/>
          <w:w w:val="91"/>
        </w:rPr>
        <w:t>a</w:t>
      </w:r>
      <w:r>
        <w:rPr>
          <w:spacing w:val="-8"/>
          <w:w w:val="91"/>
        </w:rPr>
        <w:t>r</w:t>
      </w:r>
      <w:r>
        <w:rPr>
          <w:w w:val="92"/>
        </w:rPr>
        <w:t>e</w:t>
      </w:r>
      <w:r>
        <w:rPr>
          <w:spacing w:val="6"/>
        </w:rPr>
        <w:t> </w:t>
      </w:r>
      <w:r>
        <w:rPr>
          <w:w w:val="104"/>
          <w:sz w:val="17"/>
        </w:rPr>
        <w:t>m</w:t>
      </w:r>
      <w:r>
        <w:rPr>
          <w:spacing w:val="-1"/>
          <w:w w:val="184"/>
          <w:sz w:val="17"/>
        </w:rPr>
        <w:t>f</w:t>
      </w:r>
      <w:r>
        <w:rPr>
          <w:spacing w:val="2"/>
          <w:w w:val="117"/>
          <w:sz w:val="17"/>
        </w:rPr>
        <w:t>s</w:t>
      </w:r>
      <w:r>
        <w:rPr>
          <w:w w:val="80"/>
        </w:rPr>
        <w:t>s </w:t>
      </w:r>
      <w:r>
        <w:rPr>
          <w:spacing w:val="-1"/>
          <w:w w:val="81"/>
        </w:rPr>
        <w:t>(w</w:t>
      </w:r>
      <w:r>
        <w:rPr>
          <w:w w:val="81"/>
        </w:rPr>
        <w:t>e</w:t>
      </w:r>
      <w:r>
        <w:rPr>
          <w:spacing w:val="10"/>
        </w:rPr>
        <w:t> </w:t>
      </w:r>
      <w:r>
        <w:rPr>
          <w:w w:val="93"/>
        </w:rPr>
        <w:t>can</w:t>
      </w:r>
      <w:r>
        <w:rPr>
          <w:spacing w:val="10"/>
        </w:rPr>
        <w:t> </w:t>
      </w:r>
      <w:r>
        <w:rPr>
          <w:w w:val="91"/>
        </w:rPr>
        <w:t>speculate</w:t>
      </w:r>
      <w:r>
        <w:rPr>
          <w:spacing w:val="9"/>
        </w:rPr>
        <w:t> </w:t>
      </w:r>
      <w:r>
        <w:rPr>
          <w:spacing w:val="-1"/>
          <w:w w:val="92"/>
        </w:rPr>
        <w:t>tha</w:t>
      </w:r>
      <w:r>
        <w:rPr>
          <w:w w:val="92"/>
        </w:rPr>
        <w:t>t</w:t>
      </w:r>
      <w:r>
        <w:rPr>
          <w:spacing w:val="10"/>
        </w:rPr>
        <w:t> </w:t>
      </w:r>
      <w:r>
        <w:rPr>
          <w:w w:val="104"/>
          <w:sz w:val="17"/>
        </w:rPr>
        <w:t>m</w:t>
      </w:r>
      <w:r>
        <w:rPr>
          <w:spacing w:val="-1"/>
          <w:w w:val="184"/>
          <w:sz w:val="17"/>
        </w:rPr>
        <w:t>f</w:t>
      </w:r>
      <w:r>
        <w:rPr>
          <w:spacing w:val="2"/>
          <w:w w:val="117"/>
          <w:sz w:val="17"/>
        </w:rPr>
        <w:t>s</w:t>
      </w:r>
      <w:r>
        <w:rPr>
          <w:w w:val="80"/>
        </w:rPr>
        <w:t>s</w:t>
      </w:r>
      <w:r>
        <w:rPr>
          <w:spacing w:val="10"/>
        </w:rPr>
        <w:t> </w:t>
      </w:r>
      <w:r>
        <w:rPr>
          <w:spacing w:val="-1"/>
          <w:w w:val="91"/>
        </w:rPr>
        <w:t>a</w:t>
      </w:r>
      <w:r>
        <w:rPr>
          <w:spacing w:val="-8"/>
          <w:w w:val="91"/>
        </w:rPr>
        <w:t>r</w:t>
      </w:r>
      <w:r>
        <w:rPr>
          <w:w w:val="92"/>
        </w:rPr>
        <w:t>e</w:t>
      </w:r>
      <w:r>
        <w:rPr>
          <w:spacing w:val="10"/>
        </w:rPr>
        <w:t> </w:t>
      </w:r>
      <w:r>
        <w:rPr>
          <w:w w:val="89"/>
        </w:rPr>
        <w:t>still</w:t>
      </w:r>
      <w:r>
        <w:rPr>
          <w:spacing w:val="10"/>
        </w:rPr>
        <w:t> </w:t>
      </w:r>
      <w:r>
        <w:rPr>
          <w:w w:val="90"/>
        </w:rPr>
        <w:t>better</w:t>
      </w:r>
      <w:r>
        <w:rPr>
          <w:spacing w:val="10"/>
        </w:rPr>
        <w:t> </w:t>
      </w:r>
      <w:r>
        <w:rPr>
          <w:w w:val="91"/>
        </w:rPr>
        <w:t>semantic</w:t>
      </w:r>
      <w:r>
        <w:rPr>
          <w:spacing w:val="9"/>
        </w:rPr>
        <w:t> </w:t>
      </w:r>
      <w:r>
        <w:rPr>
          <w:w w:val="90"/>
        </w:rPr>
        <w:t>units</w:t>
      </w:r>
      <w:r>
        <w:rPr>
          <w:spacing w:val="10"/>
        </w:rPr>
        <w:t> </w:t>
      </w:r>
      <w:r>
        <w:rPr>
          <w:w w:val="91"/>
        </w:rPr>
        <w:t>but</w:t>
      </w:r>
      <w:r>
        <w:rPr>
          <w:spacing w:val="10"/>
        </w:rPr>
        <w:t> </w:t>
      </w:r>
      <w:r>
        <w:rPr>
          <w:w w:val="93"/>
        </w:rPr>
        <w:t>splitting</w:t>
      </w:r>
      <w:r>
        <w:rPr>
          <w:spacing w:val="9"/>
        </w:rPr>
        <w:t> </w:t>
      </w:r>
      <w:r>
        <w:rPr>
          <w:spacing w:val="-1"/>
          <w:w w:val="94"/>
        </w:rPr>
        <w:t>the</w:t>
      </w:r>
      <w:r>
        <w:rPr>
          <w:w w:val="94"/>
        </w:rPr>
        <w:t>m</w:t>
      </w:r>
      <w:r>
        <w:rPr>
          <w:spacing w:val="10"/>
        </w:rPr>
        <w:t> </w:t>
      </w:r>
      <w:r>
        <w:rPr>
          <w:spacing w:val="-1"/>
          <w:w w:val="93"/>
        </w:rPr>
        <w:t>into </w:t>
      </w:r>
      <w:r>
        <w:rPr>
          <w:w w:val="95"/>
        </w:rPr>
        <w:t>single</w:t>
      </w:r>
      <w:r>
        <w:rPr>
          <w:spacing w:val="-29"/>
          <w:w w:val="95"/>
        </w:rPr>
        <w:t> </w:t>
      </w:r>
      <w:r>
        <w:rPr>
          <w:w w:val="95"/>
        </w:rPr>
        <w:t>words</w:t>
      </w:r>
      <w:r>
        <w:rPr>
          <w:spacing w:val="-29"/>
          <w:w w:val="95"/>
        </w:rPr>
        <w:t> </w:t>
      </w:r>
      <w:r>
        <w:rPr>
          <w:w w:val="95"/>
        </w:rPr>
        <w:t>gives</w:t>
      </w:r>
      <w:r>
        <w:rPr>
          <w:spacing w:val="-29"/>
          <w:w w:val="95"/>
        </w:rPr>
        <w:t> </w:t>
      </w:r>
      <w:r>
        <w:rPr>
          <w:w w:val="95"/>
        </w:rPr>
        <w:t>a</w:t>
      </w:r>
      <w:r>
        <w:rPr>
          <w:spacing w:val="-29"/>
          <w:w w:val="95"/>
        </w:rPr>
        <w:t> </w:t>
      </w:r>
      <w:r>
        <w:rPr>
          <w:w w:val="95"/>
        </w:rPr>
        <w:t>more</w:t>
      </w:r>
      <w:r>
        <w:rPr>
          <w:spacing w:val="-29"/>
          <w:w w:val="95"/>
        </w:rPr>
        <w:t> </w:t>
      </w:r>
      <w:r>
        <w:rPr>
          <w:w w:val="95"/>
        </w:rPr>
        <w:t>flexible</w:t>
      </w:r>
      <w:r>
        <w:rPr>
          <w:spacing w:val="-29"/>
          <w:w w:val="95"/>
        </w:rPr>
        <w:t> </w:t>
      </w:r>
      <w:r>
        <w:rPr>
          <w:w w:val="95"/>
        </w:rPr>
        <w:t>and</w:t>
      </w:r>
      <w:r>
        <w:rPr>
          <w:spacing w:val="-29"/>
          <w:w w:val="95"/>
        </w:rPr>
        <w:t> </w:t>
      </w:r>
      <w:r>
        <w:rPr>
          <w:w w:val="95"/>
        </w:rPr>
        <w:t>less</w:t>
      </w:r>
      <w:r>
        <w:rPr>
          <w:spacing w:val="-29"/>
          <w:w w:val="95"/>
        </w:rPr>
        <w:t> </w:t>
      </w:r>
      <w:r>
        <w:rPr>
          <w:w w:val="95"/>
        </w:rPr>
        <w:t>sparse</w:t>
      </w:r>
      <w:r>
        <w:rPr>
          <w:spacing w:val="-29"/>
          <w:w w:val="95"/>
        </w:rPr>
        <w:t> </w:t>
      </w:r>
      <w:r>
        <w:rPr>
          <w:w w:val="95"/>
        </w:rPr>
        <w:t>comparison).</w:t>
      </w:r>
      <w:r>
        <w:rPr>
          <w:spacing w:val="-29"/>
          <w:w w:val="95"/>
        </w:rPr>
        <w:t> </w:t>
      </w:r>
      <w:r>
        <w:rPr>
          <w:spacing w:val="-7"/>
          <w:w w:val="95"/>
        </w:rPr>
        <w:t>For</w:t>
      </w:r>
      <w:r>
        <w:rPr>
          <w:spacing w:val="-29"/>
          <w:w w:val="95"/>
        </w:rPr>
        <w:t> </w:t>
      </w:r>
      <w:r>
        <w:rPr>
          <w:w w:val="95"/>
        </w:rPr>
        <w:t>term</w:t>
      </w:r>
      <w:r>
        <w:rPr>
          <w:spacing w:val="-29"/>
          <w:w w:val="95"/>
        </w:rPr>
        <w:t> </w:t>
      </w:r>
      <w:r>
        <w:rPr>
          <w:w w:val="95"/>
        </w:rPr>
        <w:t>weighting, </w:t>
      </w:r>
      <w:r>
        <w:rPr/>
        <w:t>we</w:t>
      </w:r>
      <w:r>
        <w:rPr>
          <w:spacing w:val="-24"/>
        </w:rPr>
        <w:t> </w:t>
      </w:r>
      <w:r>
        <w:rPr/>
        <w:t>observed</w:t>
      </w:r>
      <w:r>
        <w:rPr>
          <w:spacing w:val="-25"/>
        </w:rPr>
        <w:t> </w:t>
      </w:r>
      <w:r>
        <w:rPr/>
        <w:t>that</w:t>
      </w:r>
      <w:r>
        <w:rPr>
          <w:spacing w:val="-24"/>
        </w:rPr>
        <w:t> </w:t>
      </w:r>
      <w:r>
        <w:rPr/>
        <w:t>a</w:t>
      </w:r>
      <w:r>
        <w:rPr>
          <w:spacing w:val="-24"/>
        </w:rPr>
        <w:t> </w:t>
      </w:r>
      <w:r>
        <w:rPr/>
        <w:t>good</w:t>
      </w:r>
      <w:r>
        <w:rPr>
          <w:spacing w:val="-24"/>
        </w:rPr>
        <w:t> </w:t>
      </w:r>
      <w:r>
        <w:rPr/>
        <w:t>weighting</w:t>
      </w:r>
      <w:r>
        <w:rPr>
          <w:spacing w:val="-24"/>
        </w:rPr>
        <w:t> </w:t>
      </w:r>
      <w:r>
        <w:rPr/>
        <w:t>scheme</w:t>
      </w:r>
      <w:r>
        <w:rPr>
          <w:spacing w:val="-25"/>
        </w:rPr>
        <w:t> </w:t>
      </w:r>
      <w:r>
        <w:rPr/>
        <w:t>is</w:t>
      </w:r>
      <w:r>
        <w:rPr>
          <w:spacing w:val="-24"/>
        </w:rPr>
        <w:t> </w:t>
      </w:r>
      <w:r>
        <w:rPr/>
        <w:t>the</w:t>
      </w:r>
      <w:r>
        <w:rPr>
          <w:spacing w:val="-24"/>
        </w:rPr>
        <w:t> </w:t>
      </w:r>
      <w:r>
        <w:rPr/>
        <w:t>number</w:t>
      </w:r>
      <w:r>
        <w:rPr>
          <w:spacing w:val="-24"/>
        </w:rPr>
        <w:t> </w:t>
      </w:r>
      <w:r>
        <w:rPr/>
        <w:t>of</w:t>
      </w:r>
      <w:r>
        <w:rPr>
          <w:spacing w:val="-24"/>
        </w:rPr>
        <w:t> </w:t>
      </w:r>
      <w:r>
        <w:rPr/>
        <w:t>occurrences</w:t>
      </w:r>
      <w:r>
        <w:rPr>
          <w:spacing w:val="-24"/>
        </w:rPr>
        <w:t> </w:t>
      </w:r>
      <w:r>
        <w:rPr/>
        <w:t>of</w:t>
      </w:r>
      <w:r>
        <w:rPr>
          <w:spacing w:val="-24"/>
        </w:rPr>
        <w:t> </w:t>
      </w:r>
      <w:r>
        <w:rPr/>
        <w:t>the term</w:t>
      </w:r>
      <w:r>
        <w:rPr>
          <w:spacing w:val="-20"/>
        </w:rPr>
        <w:t> </w:t>
      </w:r>
      <w:r>
        <w:rPr/>
        <w:t>in</w:t>
      </w:r>
      <w:r>
        <w:rPr>
          <w:spacing w:val="-20"/>
        </w:rPr>
        <w:t> </w:t>
      </w:r>
      <w:r>
        <w:rPr/>
        <w:t>the</w:t>
      </w:r>
      <w:r>
        <w:rPr>
          <w:spacing w:val="-20"/>
        </w:rPr>
        <w:t> </w:t>
      </w:r>
      <w:r>
        <w:rPr/>
        <w:t>text</w:t>
      </w:r>
      <w:r>
        <w:rPr>
          <w:spacing w:val="-20"/>
        </w:rPr>
        <w:t> </w:t>
      </w:r>
      <w:r>
        <w:rPr/>
        <w:t>as</w:t>
      </w:r>
      <w:r>
        <w:rPr>
          <w:spacing w:val="-20"/>
        </w:rPr>
        <w:t> </w:t>
      </w:r>
      <w:r>
        <w:rPr/>
        <w:t>part</w:t>
      </w:r>
      <w:r>
        <w:rPr>
          <w:spacing w:val="-20"/>
        </w:rPr>
        <w:t> </w:t>
      </w:r>
      <w:r>
        <w:rPr/>
        <w:t>of</w:t>
      </w:r>
      <w:r>
        <w:rPr>
          <w:spacing w:val="-20"/>
        </w:rPr>
        <w:t> </w:t>
      </w:r>
      <w:r>
        <w:rPr/>
        <w:t>a</w:t>
      </w:r>
      <w:r>
        <w:rPr>
          <w:spacing w:val="-20"/>
        </w:rPr>
        <w:t> </w:t>
      </w:r>
      <w:r>
        <w:rPr/>
        <w:t>repeating</w:t>
      </w:r>
      <w:r>
        <w:rPr>
          <w:spacing w:val="-20"/>
        </w:rPr>
        <w:t> </w:t>
      </w:r>
      <w:r>
        <w:rPr/>
        <w:t>bigram.</w:t>
      </w:r>
      <w:r>
        <w:rPr>
          <w:spacing w:val="-20"/>
        </w:rPr>
        <w:t> </w:t>
      </w:r>
      <w:r>
        <w:rPr/>
        <w:t>With</w:t>
      </w:r>
      <w:r>
        <w:rPr>
          <w:spacing w:val="-20"/>
        </w:rPr>
        <w:t> </w:t>
      </w:r>
      <w:r>
        <w:rPr/>
        <w:t>these</w:t>
      </w:r>
      <w:r>
        <w:rPr>
          <w:spacing w:val="-20"/>
        </w:rPr>
        <w:t> </w:t>
      </w:r>
      <w:r>
        <w:rPr/>
        <w:t>settings,</w:t>
      </w:r>
      <w:r>
        <w:rPr>
          <w:spacing w:val="-20"/>
        </w:rPr>
        <w:t> </w:t>
      </w:r>
      <w:r>
        <w:rPr/>
        <w:t>we</w:t>
      </w:r>
      <w:r>
        <w:rPr>
          <w:spacing w:val="-20"/>
        </w:rPr>
        <w:t> </w:t>
      </w:r>
      <w:r>
        <w:rPr/>
        <w:t>obtained </w:t>
      </w:r>
      <w:r>
        <w:rPr>
          <w:w w:val="95"/>
        </w:rPr>
        <w:t>the</w:t>
      </w:r>
      <w:r>
        <w:rPr>
          <w:spacing w:val="-16"/>
          <w:w w:val="95"/>
        </w:rPr>
        <w:t> </w:t>
      </w:r>
      <w:r>
        <w:rPr>
          <w:w w:val="95"/>
        </w:rPr>
        <w:t>results</w:t>
      </w:r>
      <w:r>
        <w:rPr>
          <w:spacing w:val="-16"/>
          <w:w w:val="95"/>
        </w:rPr>
        <w:t> </w:t>
      </w:r>
      <w:r>
        <w:rPr>
          <w:w w:val="95"/>
        </w:rPr>
        <w:t>superior</w:t>
      </w:r>
      <w:r>
        <w:rPr>
          <w:spacing w:val="-16"/>
          <w:w w:val="95"/>
        </w:rPr>
        <w:t> </w:t>
      </w:r>
      <w:r>
        <w:rPr>
          <w:w w:val="95"/>
        </w:rPr>
        <w:t>to</w:t>
      </w:r>
      <w:r>
        <w:rPr>
          <w:spacing w:val="-16"/>
          <w:w w:val="95"/>
        </w:rPr>
        <w:t> </w:t>
      </w:r>
      <w:r>
        <w:rPr>
          <w:w w:val="95"/>
        </w:rPr>
        <w:t>the</w:t>
      </w:r>
      <w:r>
        <w:rPr>
          <w:spacing w:val="-16"/>
          <w:w w:val="95"/>
        </w:rPr>
        <w:t> </w:t>
      </w:r>
      <w:r>
        <w:rPr>
          <w:w w:val="95"/>
        </w:rPr>
        <w:t>existing</w:t>
      </w:r>
      <w:r>
        <w:rPr>
          <w:spacing w:val="-16"/>
          <w:w w:val="95"/>
        </w:rPr>
        <w:t> </w:t>
      </w:r>
      <w:r>
        <w:rPr>
          <w:w w:val="95"/>
        </w:rPr>
        <w:t>state-of-the-art</w:t>
      </w:r>
      <w:r>
        <w:rPr>
          <w:spacing w:val="-16"/>
          <w:w w:val="95"/>
        </w:rPr>
        <w:t> </w:t>
      </w:r>
      <w:r>
        <w:rPr>
          <w:w w:val="95"/>
        </w:rPr>
        <w:t>methods.</w:t>
      </w:r>
    </w:p>
    <w:p>
      <w:pPr>
        <w:pStyle w:val="BodyText"/>
        <w:spacing w:line="242" w:lineRule="auto"/>
        <w:ind w:left="1553" w:right="1551" w:firstLine="283"/>
        <w:jc w:val="both"/>
      </w:pPr>
      <w:r>
        <w:rPr>
          <w:w w:val="95"/>
        </w:rPr>
        <w:t>Most</w:t>
      </w:r>
      <w:r>
        <w:rPr>
          <w:spacing w:val="-14"/>
          <w:w w:val="95"/>
        </w:rPr>
        <w:t> </w:t>
      </w:r>
      <w:r>
        <w:rPr>
          <w:w w:val="95"/>
        </w:rPr>
        <w:t>of</w:t>
      </w:r>
      <w:r>
        <w:rPr>
          <w:spacing w:val="-14"/>
          <w:w w:val="95"/>
        </w:rPr>
        <w:t> </w:t>
      </w:r>
      <w:r>
        <w:rPr>
          <w:w w:val="95"/>
        </w:rPr>
        <w:t>the</w:t>
      </w:r>
      <w:r>
        <w:rPr>
          <w:spacing w:val="-14"/>
          <w:w w:val="95"/>
        </w:rPr>
        <w:t> </w:t>
      </w:r>
      <w:r>
        <w:rPr>
          <w:w w:val="95"/>
        </w:rPr>
        <w:t>state-of-the-art</w:t>
      </w:r>
      <w:r>
        <w:rPr>
          <w:spacing w:val="-15"/>
          <w:w w:val="95"/>
        </w:rPr>
        <w:t> </w:t>
      </w:r>
      <w:r>
        <w:rPr>
          <w:w w:val="95"/>
        </w:rPr>
        <w:t>methods</w:t>
      </w:r>
      <w:r>
        <w:rPr>
          <w:spacing w:val="-14"/>
          <w:w w:val="95"/>
        </w:rPr>
        <w:t> </w:t>
      </w:r>
      <w:r>
        <w:rPr>
          <w:w w:val="95"/>
        </w:rPr>
        <w:t>perform</w:t>
      </w:r>
      <w:r>
        <w:rPr>
          <w:spacing w:val="-14"/>
          <w:w w:val="95"/>
        </w:rPr>
        <w:t> </w:t>
      </w:r>
      <w:r>
        <w:rPr>
          <w:w w:val="95"/>
        </w:rPr>
        <w:t>worse</w:t>
      </w:r>
      <w:r>
        <w:rPr>
          <w:spacing w:val="-14"/>
          <w:w w:val="95"/>
        </w:rPr>
        <w:t> </w:t>
      </w:r>
      <w:r>
        <w:rPr>
          <w:w w:val="95"/>
        </w:rPr>
        <w:t>than</w:t>
      </w:r>
      <w:r>
        <w:rPr>
          <w:spacing w:val="-14"/>
          <w:w w:val="95"/>
        </w:rPr>
        <w:t> </w:t>
      </w:r>
      <w:r>
        <w:rPr>
          <w:w w:val="95"/>
        </w:rPr>
        <w:t>the</w:t>
      </w:r>
      <w:r>
        <w:rPr>
          <w:spacing w:val="-14"/>
          <w:w w:val="95"/>
        </w:rPr>
        <w:t> </w:t>
      </w:r>
      <w:r>
        <w:rPr>
          <w:w w:val="95"/>
        </w:rPr>
        <w:t>baseline</w:t>
      </w:r>
      <w:r>
        <w:rPr>
          <w:spacing w:val="-14"/>
          <w:w w:val="95"/>
        </w:rPr>
        <w:t> </w:t>
      </w:r>
      <w:r>
        <w:rPr>
          <w:w w:val="95"/>
        </w:rPr>
        <w:t>method that</w:t>
      </w:r>
      <w:r>
        <w:rPr>
          <w:spacing w:val="-19"/>
          <w:w w:val="95"/>
        </w:rPr>
        <w:t> </w:t>
      </w:r>
      <w:r>
        <w:rPr>
          <w:spacing w:val="-3"/>
          <w:w w:val="95"/>
        </w:rPr>
        <w:t>takes</w:t>
      </w:r>
      <w:r>
        <w:rPr>
          <w:spacing w:val="-19"/>
          <w:w w:val="95"/>
        </w:rPr>
        <w:t> </w:t>
      </w:r>
      <w:r>
        <w:rPr>
          <w:w w:val="95"/>
        </w:rPr>
        <w:t>into</w:t>
      </w:r>
      <w:r>
        <w:rPr>
          <w:spacing w:val="-19"/>
          <w:w w:val="95"/>
        </w:rPr>
        <w:t> </w:t>
      </w:r>
      <w:r>
        <w:rPr>
          <w:w w:val="95"/>
        </w:rPr>
        <w:t>account</w:t>
      </w:r>
      <w:r>
        <w:rPr>
          <w:spacing w:val="-19"/>
          <w:w w:val="95"/>
        </w:rPr>
        <w:t> </w:t>
      </w:r>
      <w:r>
        <w:rPr>
          <w:w w:val="95"/>
        </w:rPr>
        <w:t>a</w:t>
      </w:r>
      <w:r>
        <w:rPr>
          <w:spacing w:val="-19"/>
          <w:w w:val="95"/>
        </w:rPr>
        <w:t> </w:t>
      </w:r>
      <w:r>
        <w:rPr>
          <w:w w:val="95"/>
        </w:rPr>
        <w:t>special</w:t>
      </w:r>
      <w:r>
        <w:rPr>
          <w:spacing w:val="-19"/>
          <w:w w:val="95"/>
        </w:rPr>
        <w:t> </w:t>
      </w:r>
      <w:r>
        <w:rPr>
          <w:w w:val="95"/>
        </w:rPr>
        <w:t>ordering</w:t>
      </w:r>
      <w:r>
        <w:rPr>
          <w:spacing w:val="-19"/>
          <w:w w:val="95"/>
        </w:rPr>
        <w:t> </w:t>
      </w:r>
      <w:r>
        <w:rPr>
          <w:w w:val="95"/>
        </w:rPr>
        <w:t>of</w:t>
      </w:r>
      <w:r>
        <w:rPr>
          <w:spacing w:val="-19"/>
          <w:w w:val="95"/>
        </w:rPr>
        <w:t> </w:t>
      </w:r>
      <w:r>
        <w:rPr>
          <w:w w:val="95"/>
        </w:rPr>
        <w:t>sentences</w:t>
      </w:r>
      <w:r>
        <w:rPr>
          <w:spacing w:val="-19"/>
          <w:w w:val="95"/>
        </w:rPr>
        <w:t> </w:t>
      </w:r>
      <w:r>
        <w:rPr>
          <w:w w:val="95"/>
        </w:rPr>
        <w:t>in</w:t>
      </w:r>
      <w:r>
        <w:rPr>
          <w:spacing w:val="-19"/>
          <w:w w:val="95"/>
        </w:rPr>
        <w:t> </w:t>
      </w:r>
      <w:r>
        <w:rPr>
          <w:w w:val="95"/>
        </w:rPr>
        <w:t>news</w:t>
      </w:r>
      <w:r>
        <w:rPr>
          <w:spacing w:val="-19"/>
          <w:w w:val="95"/>
        </w:rPr>
        <w:t> </w:t>
      </w:r>
      <w:r>
        <w:rPr>
          <w:w w:val="95"/>
        </w:rPr>
        <w:t>reports,</w:t>
      </w:r>
      <w:r>
        <w:rPr>
          <w:spacing w:val="-19"/>
          <w:w w:val="95"/>
        </w:rPr>
        <w:t> </w:t>
      </w:r>
      <w:r>
        <w:rPr>
          <w:w w:val="95"/>
        </w:rPr>
        <w:t>which</w:t>
      </w:r>
      <w:r>
        <w:rPr>
          <w:spacing w:val="-19"/>
          <w:w w:val="95"/>
        </w:rPr>
        <w:t> </w:t>
      </w:r>
      <w:r>
        <w:rPr>
          <w:w w:val="95"/>
        </w:rPr>
        <w:t>con- tain</w:t>
      </w:r>
      <w:r>
        <w:rPr>
          <w:spacing w:val="-13"/>
          <w:w w:val="95"/>
        </w:rPr>
        <w:t> </w:t>
      </w:r>
      <w:r>
        <w:rPr>
          <w:w w:val="95"/>
        </w:rPr>
        <w:t>a</w:t>
      </w:r>
      <w:r>
        <w:rPr>
          <w:spacing w:val="-13"/>
          <w:w w:val="95"/>
        </w:rPr>
        <w:t> </w:t>
      </w:r>
      <w:r>
        <w:rPr>
          <w:w w:val="95"/>
        </w:rPr>
        <w:t>nearly</w:t>
      </w:r>
      <w:r>
        <w:rPr>
          <w:spacing w:val="-13"/>
          <w:w w:val="95"/>
        </w:rPr>
        <w:t> </w:t>
      </w:r>
      <w:r>
        <w:rPr>
          <w:spacing w:val="-3"/>
          <w:w w:val="95"/>
        </w:rPr>
        <w:t>ready</w:t>
      </w:r>
      <w:r>
        <w:rPr>
          <w:spacing w:val="-13"/>
          <w:w w:val="95"/>
        </w:rPr>
        <w:t> </w:t>
      </w:r>
      <w:r>
        <w:rPr>
          <w:w w:val="95"/>
        </w:rPr>
        <w:t>abstract</w:t>
      </w:r>
      <w:r>
        <w:rPr>
          <w:spacing w:val="-13"/>
          <w:w w:val="95"/>
        </w:rPr>
        <w:t> </w:t>
      </w:r>
      <w:r>
        <w:rPr>
          <w:w w:val="95"/>
        </w:rPr>
        <w:t>in</w:t>
      </w:r>
      <w:r>
        <w:rPr>
          <w:spacing w:val="-13"/>
          <w:w w:val="95"/>
        </w:rPr>
        <w:t> </w:t>
      </w:r>
      <w:r>
        <w:rPr>
          <w:w w:val="95"/>
        </w:rPr>
        <w:t>their</w:t>
      </w:r>
      <w:r>
        <w:rPr>
          <w:spacing w:val="-13"/>
          <w:w w:val="95"/>
        </w:rPr>
        <w:t> </w:t>
      </w:r>
      <w:r>
        <w:rPr>
          <w:w w:val="95"/>
        </w:rPr>
        <w:t>first</w:t>
      </w:r>
      <w:r>
        <w:rPr>
          <w:spacing w:val="-14"/>
          <w:w w:val="95"/>
        </w:rPr>
        <w:t> </w:t>
      </w:r>
      <w:r>
        <w:rPr>
          <w:w w:val="95"/>
        </w:rPr>
        <w:t>sentences.</w:t>
      </w:r>
      <w:r>
        <w:rPr>
          <w:spacing w:val="-14"/>
          <w:w w:val="95"/>
        </w:rPr>
        <w:t> </w:t>
      </w:r>
      <w:r>
        <w:rPr>
          <w:spacing w:val="-3"/>
          <w:w w:val="95"/>
        </w:rPr>
        <w:t>However,</w:t>
      </w:r>
      <w:r>
        <w:rPr>
          <w:spacing w:val="-13"/>
          <w:w w:val="95"/>
        </w:rPr>
        <w:t> </w:t>
      </w:r>
      <w:r>
        <w:rPr>
          <w:w w:val="95"/>
        </w:rPr>
        <w:t>our</w:t>
      </w:r>
      <w:r>
        <w:rPr>
          <w:spacing w:val="-13"/>
          <w:w w:val="95"/>
        </w:rPr>
        <w:t> </w:t>
      </w:r>
      <w:r>
        <w:rPr>
          <w:w w:val="95"/>
        </w:rPr>
        <w:t>methods</w:t>
      </w:r>
      <w:r>
        <w:rPr>
          <w:spacing w:val="-13"/>
          <w:w w:val="95"/>
        </w:rPr>
        <w:t> </w:t>
      </w:r>
      <w:r>
        <w:rPr>
          <w:w w:val="95"/>
        </w:rPr>
        <w:t>can</w:t>
      </w:r>
      <w:r>
        <w:rPr>
          <w:spacing w:val="-13"/>
          <w:w w:val="95"/>
        </w:rPr>
        <w:t> </w:t>
      </w:r>
      <w:r>
        <w:rPr>
          <w:w w:val="95"/>
        </w:rPr>
        <w:t>se- lect</w:t>
      </w:r>
      <w:r>
        <w:rPr>
          <w:spacing w:val="-18"/>
          <w:w w:val="95"/>
        </w:rPr>
        <w:t> </w:t>
      </w:r>
      <w:r>
        <w:rPr>
          <w:w w:val="95"/>
        </w:rPr>
        <w:t>one</w:t>
      </w:r>
      <w:r>
        <w:rPr>
          <w:spacing w:val="-19"/>
          <w:w w:val="95"/>
        </w:rPr>
        <w:t> </w:t>
      </w:r>
      <w:r>
        <w:rPr>
          <w:w w:val="95"/>
        </w:rPr>
        <w:t>sentence</w:t>
      </w:r>
      <w:r>
        <w:rPr>
          <w:spacing w:val="-19"/>
          <w:w w:val="95"/>
        </w:rPr>
        <w:t> </w:t>
      </w:r>
      <w:r>
        <w:rPr>
          <w:w w:val="95"/>
        </w:rPr>
        <w:t>better</w:t>
      </w:r>
      <w:r>
        <w:rPr>
          <w:spacing w:val="-19"/>
          <w:w w:val="95"/>
        </w:rPr>
        <w:t> </w:t>
      </w:r>
      <w:r>
        <w:rPr>
          <w:w w:val="95"/>
        </w:rPr>
        <w:t>than</w:t>
      </w:r>
      <w:r>
        <w:rPr>
          <w:spacing w:val="-19"/>
          <w:w w:val="95"/>
        </w:rPr>
        <w:t> </w:t>
      </w:r>
      <w:r>
        <w:rPr>
          <w:w w:val="95"/>
        </w:rPr>
        <w:t>this</w:t>
      </w:r>
      <w:r>
        <w:rPr>
          <w:spacing w:val="-18"/>
          <w:w w:val="95"/>
        </w:rPr>
        <w:t> </w:t>
      </w:r>
      <w:r>
        <w:rPr>
          <w:w w:val="95"/>
        </w:rPr>
        <w:t>baseline</w:t>
      </w:r>
      <w:r>
        <w:rPr>
          <w:spacing w:val="-19"/>
          <w:w w:val="95"/>
        </w:rPr>
        <w:t> </w:t>
      </w:r>
      <w:r>
        <w:rPr>
          <w:w w:val="95"/>
        </w:rPr>
        <w:t>method</w:t>
      </w:r>
      <w:r>
        <w:rPr>
          <w:spacing w:val="-18"/>
          <w:w w:val="95"/>
        </w:rPr>
        <w:t> </w:t>
      </w:r>
      <w:r>
        <w:rPr>
          <w:w w:val="95"/>
        </w:rPr>
        <w:t>(while</w:t>
      </w:r>
      <w:r>
        <w:rPr>
          <w:spacing w:val="-18"/>
          <w:w w:val="95"/>
        </w:rPr>
        <w:t> </w:t>
      </w:r>
      <w:r>
        <w:rPr>
          <w:w w:val="95"/>
        </w:rPr>
        <w:t>already</w:t>
      </w:r>
      <w:r>
        <w:rPr>
          <w:spacing w:val="-18"/>
          <w:w w:val="95"/>
        </w:rPr>
        <w:t> </w:t>
      </w:r>
      <w:r>
        <w:rPr>
          <w:w w:val="95"/>
        </w:rPr>
        <w:t>the</w:t>
      </w:r>
      <w:r>
        <w:rPr>
          <w:spacing w:val="-19"/>
          <w:w w:val="95"/>
        </w:rPr>
        <w:t> </w:t>
      </w:r>
      <w:r>
        <w:rPr>
          <w:w w:val="95"/>
        </w:rPr>
        <w:t>second-best sentence</w:t>
      </w:r>
      <w:r>
        <w:rPr>
          <w:spacing w:val="-19"/>
          <w:w w:val="95"/>
        </w:rPr>
        <w:t> </w:t>
      </w:r>
      <w:r>
        <w:rPr>
          <w:w w:val="95"/>
        </w:rPr>
        <w:t>selected</w:t>
      </w:r>
      <w:r>
        <w:rPr>
          <w:spacing w:val="-19"/>
          <w:w w:val="95"/>
        </w:rPr>
        <w:t> </w:t>
      </w:r>
      <w:r>
        <w:rPr>
          <w:w w:val="95"/>
        </w:rPr>
        <w:t>by</w:t>
      </w:r>
      <w:r>
        <w:rPr>
          <w:spacing w:val="-18"/>
          <w:w w:val="95"/>
        </w:rPr>
        <w:t> </w:t>
      </w:r>
      <w:r>
        <w:rPr>
          <w:w w:val="95"/>
        </w:rPr>
        <w:t>our</w:t>
      </w:r>
      <w:r>
        <w:rPr>
          <w:spacing w:val="-18"/>
          <w:w w:val="95"/>
        </w:rPr>
        <w:t> </w:t>
      </w:r>
      <w:r>
        <w:rPr>
          <w:w w:val="95"/>
        </w:rPr>
        <w:t>method</w:t>
      </w:r>
      <w:r>
        <w:rPr>
          <w:spacing w:val="-18"/>
          <w:w w:val="95"/>
        </w:rPr>
        <w:t> </w:t>
      </w:r>
      <w:r>
        <w:rPr>
          <w:w w:val="95"/>
        </w:rPr>
        <w:t>proves</w:t>
      </w:r>
      <w:r>
        <w:rPr>
          <w:spacing w:val="-18"/>
          <w:w w:val="95"/>
        </w:rPr>
        <w:t> </w:t>
      </w:r>
      <w:r>
        <w:rPr>
          <w:w w:val="95"/>
        </w:rPr>
        <w:t>to</w:t>
      </w:r>
      <w:r>
        <w:rPr>
          <w:spacing w:val="-18"/>
          <w:w w:val="95"/>
        </w:rPr>
        <w:t> </w:t>
      </w:r>
      <w:r>
        <w:rPr>
          <w:w w:val="95"/>
        </w:rPr>
        <w:t>be</w:t>
      </w:r>
      <w:r>
        <w:rPr>
          <w:spacing w:val="-18"/>
          <w:w w:val="95"/>
        </w:rPr>
        <w:t> </w:t>
      </w:r>
      <w:r>
        <w:rPr>
          <w:w w:val="95"/>
        </w:rPr>
        <w:t>worse</w:t>
      </w:r>
      <w:r>
        <w:rPr>
          <w:spacing w:val="-18"/>
          <w:w w:val="95"/>
        </w:rPr>
        <w:t> </w:t>
      </w:r>
      <w:r>
        <w:rPr>
          <w:w w:val="95"/>
        </w:rPr>
        <w:t>than</w:t>
      </w:r>
      <w:r>
        <w:rPr>
          <w:spacing w:val="-18"/>
          <w:w w:val="95"/>
        </w:rPr>
        <w:t> </w:t>
      </w:r>
      <w:r>
        <w:rPr>
          <w:w w:val="95"/>
        </w:rPr>
        <w:t>the</w:t>
      </w:r>
      <w:r>
        <w:rPr>
          <w:spacing w:val="-18"/>
          <w:w w:val="95"/>
        </w:rPr>
        <w:t> </w:t>
      </w:r>
      <w:r>
        <w:rPr>
          <w:w w:val="95"/>
        </w:rPr>
        <w:t>baseline).</w:t>
      </w:r>
      <w:r>
        <w:rPr>
          <w:spacing w:val="-18"/>
          <w:w w:val="95"/>
        </w:rPr>
        <w:t> </w:t>
      </w:r>
      <w:r>
        <w:rPr>
          <w:w w:val="95"/>
        </w:rPr>
        <w:t>This</w:t>
      </w:r>
      <w:r>
        <w:rPr>
          <w:spacing w:val="-18"/>
          <w:w w:val="95"/>
        </w:rPr>
        <w:t> </w:t>
      </w:r>
      <w:r>
        <w:rPr>
          <w:w w:val="95"/>
        </w:rPr>
        <w:t>gives a</w:t>
      </w:r>
      <w:r>
        <w:rPr>
          <w:spacing w:val="-11"/>
          <w:w w:val="95"/>
        </w:rPr>
        <w:t> </w:t>
      </w:r>
      <w:r>
        <w:rPr>
          <w:w w:val="95"/>
        </w:rPr>
        <w:t>hybrid</w:t>
      </w:r>
      <w:r>
        <w:rPr>
          <w:spacing w:val="-11"/>
          <w:w w:val="95"/>
        </w:rPr>
        <w:t> </w:t>
      </w:r>
      <w:r>
        <w:rPr>
          <w:w w:val="95"/>
        </w:rPr>
        <w:t>method</w:t>
      </w:r>
      <w:r>
        <w:rPr>
          <w:spacing w:val="-11"/>
          <w:w w:val="95"/>
        </w:rPr>
        <w:t> </w:t>
      </w:r>
      <w:r>
        <w:rPr>
          <w:w w:val="95"/>
        </w:rPr>
        <w:t>(one</w:t>
      </w:r>
      <w:r>
        <w:rPr>
          <w:spacing w:val="-11"/>
          <w:w w:val="95"/>
        </w:rPr>
        <w:t> </w:t>
      </w:r>
      <w:r>
        <w:rPr>
          <w:w w:val="95"/>
        </w:rPr>
        <w:t>sentence</w:t>
      </w:r>
      <w:r>
        <w:rPr>
          <w:spacing w:val="-11"/>
          <w:w w:val="95"/>
        </w:rPr>
        <w:t> </w:t>
      </w:r>
      <w:r>
        <w:rPr>
          <w:w w:val="95"/>
        </w:rPr>
        <w:t>our</w:t>
      </w:r>
      <w:r>
        <w:rPr>
          <w:spacing w:val="-11"/>
          <w:w w:val="95"/>
        </w:rPr>
        <w:t> </w:t>
      </w:r>
      <w:r>
        <w:rPr>
          <w:w w:val="95"/>
        </w:rPr>
        <w:t>and</w:t>
      </w:r>
      <w:r>
        <w:rPr>
          <w:spacing w:val="-11"/>
          <w:w w:val="95"/>
        </w:rPr>
        <w:t> </w:t>
      </w:r>
      <w:r>
        <w:rPr>
          <w:w w:val="95"/>
        </w:rPr>
        <w:t>then</w:t>
      </w:r>
      <w:r>
        <w:rPr>
          <w:spacing w:val="-11"/>
          <w:w w:val="95"/>
        </w:rPr>
        <w:t> </w:t>
      </w:r>
      <w:r>
        <w:rPr>
          <w:w w:val="95"/>
        </w:rPr>
        <w:t>back-off</w:t>
      </w:r>
      <w:r>
        <w:rPr>
          <w:spacing w:val="-11"/>
          <w:w w:val="95"/>
        </w:rPr>
        <w:t> </w:t>
      </w:r>
      <w:r>
        <w:rPr>
          <w:w w:val="95"/>
        </w:rPr>
        <w:t>to</w:t>
      </w:r>
      <w:r>
        <w:rPr>
          <w:spacing w:val="-11"/>
          <w:w w:val="95"/>
        </w:rPr>
        <w:t> </w:t>
      </w:r>
      <w:r>
        <w:rPr>
          <w:w w:val="95"/>
        </w:rPr>
        <w:t>the</w:t>
      </w:r>
      <w:r>
        <w:rPr>
          <w:spacing w:val="-11"/>
          <w:w w:val="95"/>
        </w:rPr>
        <w:t> </w:t>
      </w:r>
      <w:r>
        <w:rPr>
          <w:w w:val="95"/>
        </w:rPr>
        <w:t>baseline)</w:t>
      </w:r>
      <w:r>
        <w:rPr>
          <w:spacing w:val="-11"/>
          <w:w w:val="95"/>
        </w:rPr>
        <w:t> </w:t>
      </w:r>
      <w:r>
        <w:rPr>
          <w:w w:val="95"/>
        </w:rPr>
        <w:t>superior</w:t>
      </w:r>
      <w:r>
        <w:rPr>
          <w:spacing w:val="-11"/>
          <w:w w:val="95"/>
        </w:rPr>
        <w:t> </w:t>
      </w:r>
      <w:r>
        <w:rPr>
          <w:w w:val="95"/>
        </w:rPr>
        <w:t>to both</w:t>
      </w:r>
      <w:r>
        <w:rPr>
          <w:spacing w:val="-10"/>
          <w:w w:val="95"/>
        </w:rPr>
        <w:t> </w:t>
      </w:r>
      <w:r>
        <w:rPr>
          <w:w w:val="95"/>
        </w:rPr>
        <w:t>the</w:t>
      </w:r>
      <w:r>
        <w:rPr>
          <w:spacing w:val="-10"/>
          <w:w w:val="95"/>
        </w:rPr>
        <w:t> </w:t>
      </w:r>
      <w:r>
        <w:rPr>
          <w:w w:val="95"/>
        </w:rPr>
        <w:t>baseline</w:t>
      </w:r>
      <w:r>
        <w:rPr>
          <w:spacing w:val="-10"/>
          <w:w w:val="95"/>
        </w:rPr>
        <w:t> </w:t>
      </w:r>
      <w:r>
        <w:rPr>
          <w:w w:val="95"/>
        </w:rPr>
        <w:t>and</w:t>
      </w:r>
      <w:r>
        <w:rPr>
          <w:spacing w:val="-10"/>
          <w:w w:val="95"/>
        </w:rPr>
        <w:t> </w:t>
      </w:r>
      <w:r>
        <w:rPr>
          <w:w w:val="95"/>
        </w:rPr>
        <w:t>other</w:t>
      </w:r>
      <w:r>
        <w:rPr>
          <w:spacing w:val="-10"/>
          <w:w w:val="95"/>
        </w:rPr>
        <w:t> </w:t>
      </w:r>
      <w:r>
        <w:rPr>
          <w:w w:val="95"/>
        </w:rPr>
        <w:t>state-of-the-art</w:t>
      </w:r>
      <w:r>
        <w:rPr>
          <w:spacing w:val="-10"/>
          <w:w w:val="95"/>
        </w:rPr>
        <w:t> </w:t>
      </w:r>
      <w:r>
        <w:rPr>
          <w:w w:val="95"/>
        </w:rPr>
        <w:t>methods.</w:t>
      </w:r>
    </w:p>
    <w:p>
      <w:pPr>
        <w:pStyle w:val="BodyText"/>
        <w:spacing w:line="242" w:lineRule="auto"/>
        <w:ind w:left="1553" w:right="1552" w:firstLine="283"/>
        <w:jc w:val="both"/>
      </w:pPr>
      <w:r>
        <w:rPr>
          <w:w w:val="95"/>
        </w:rPr>
        <w:t>In</w:t>
      </w:r>
      <w:r>
        <w:rPr>
          <w:spacing w:val="-12"/>
          <w:w w:val="95"/>
        </w:rPr>
        <w:t> </w:t>
      </w:r>
      <w:r>
        <w:rPr>
          <w:w w:val="95"/>
        </w:rPr>
        <w:t>this</w:t>
      </w:r>
      <w:r>
        <w:rPr>
          <w:spacing w:val="-12"/>
          <w:w w:val="95"/>
        </w:rPr>
        <w:t> </w:t>
      </w:r>
      <w:r>
        <w:rPr>
          <w:w w:val="95"/>
        </w:rPr>
        <w:t>experiment</w:t>
      </w:r>
      <w:r>
        <w:rPr>
          <w:spacing w:val="-12"/>
          <w:w w:val="95"/>
        </w:rPr>
        <w:t> </w:t>
      </w:r>
      <w:r>
        <w:rPr>
          <w:w w:val="95"/>
        </w:rPr>
        <w:t>we</w:t>
      </w:r>
      <w:r>
        <w:rPr>
          <w:spacing w:val="-12"/>
          <w:w w:val="95"/>
        </w:rPr>
        <w:t> </w:t>
      </w:r>
      <w:r>
        <w:rPr>
          <w:w w:val="95"/>
        </w:rPr>
        <w:t>did</w:t>
      </w:r>
      <w:r>
        <w:rPr>
          <w:spacing w:val="-12"/>
          <w:w w:val="95"/>
        </w:rPr>
        <w:t> </w:t>
      </w:r>
      <w:r>
        <w:rPr>
          <w:w w:val="95"/>
        </w:rPr>
        <w:t>not</w:t>
      </w:r>
      <w:r>
        <w:rPr>
          <w:spacing w:val="-12"/>
          <w:w w:val="95"/>
        </w:rPr>
        <w:t> </w:t>
      </w:r>
      <w:r>
        <w:rPr>
          <w:w w:val="95"/>
        </w:rPr>
        <w:t>apply</w:t>
      </w:r>
      <w:r>
        <w:rPr>
          <w:spacing w:val="-12"/>
          <w:w w:val="95"/>
        </w:rPr>
        <w:t> </w:t>
      </w:r>
      <w:r>
        <w:rPr>
          <w:w w:val="95"/>
        </w:rPr>
        <w:t>pre-processing</w:t>
      </w:r>
      <w:r>
        <w:rPr>
          <w:spacing w:val="-12"/>
          <w:w w:val="95"/>
        </w:rPr>
        <w:t> </w:t>
      </w:r>
      <w:r>
        <w:rPr>
          <w:w w:val="95"/>
        </w:rPr>
        <w:t>that</w:t>
      </w:r>
      <w:r>
        <w:rPr>
          <w:spacing w:val="-12"/>
          <w:w w:val="95"/>
        </w:rPr>
        <w:t> </w:t>
      </w:r>
      <w:r>
        <w:rPr>
          <w:w w:val="95"/>
        </w:rPr>
        <w:t>was</w:t>
      </w:r>
      <w:r>
        <w:rPr>
          <w:spacing w:val="-12"/>
          <w:w w:val="95"/>
        </w:rPr>
        <w:t> </w:t>
      </w:r>
      <w:r>
        <w:rPr>
          <w:w w:val="95"/>
        </w:rPr>
        <w:t>shown</w:t>
      </w:r>
      <w:r>
        <w:rPr>
          <w:spacing w:val="-12"/>
          <w:w w:val="95"/>
        </w:rPr>
        <w:t> </w:t>
      </w:r>
      <w:r>
        <w:rPr>
          <w:w w:val="95"/>
        </w:rPr>
        <w:t>to</w:t>
      </w:r>
      <w:r>
        <w:rPr>
          <w:spacing w:val="-12"/>
          <w:w w:val="95"/>
        </w:rPr>
        <w:t> </w:t>
      </w:r>
      <w:r>
        <w:rPr>
          <w:w w:val="95"/>
        </w:rPr>
        <w:t>be</w:t>
      </w:r>
      <w:r>
        <w:rPr>
          <w:spacing w:val="-12"/>
          <w:w w:val="95"/>
        </w:rPr>
        <w:t> </w:t>
      </w:r>
      <w:r>
        <w:rPr>
          <w:w w:val="95"/>
        </w:rPr>
        <w:t>ben- eficial for other methods, so our results </w:t>
      </w:r>
      <w:r>
        <w:rPr>
          <w:spacing w:val="-3"/>
          <w:w w:val="95"/>
        </w:rPr>
        <w:t>are </w:t>
      </w:r>
      <w:r>
        <w:rPr>
          <w:w w:val="95"/>
        </w:rPr>
        <w:t>below those of other methods when </w:t>
      </w:r>
      <w:r>
        <w:rPr/>
        <w:t>they</w:t>
      </w:r>
      <w:r>
        <w:rPr>
          <w:spacing w:val="-17"/>
        </w:rPr>
        <w:t> </w:t>
      </w:r>
      <w:r>
        <w:rPr/>
        <w:t>do</w:t>
      </w:r>
      <w:r>
        <w:rPr>
          <w:spacing w:val="-17"/>
        </w:rPr>
        <w:t> </w:t>
      </w:r>
      <w:r>
        <w:rPr/>
        <w:t>apply</w:t>
      </w:r>
      <w:r>
        <w:rPr>
          <w:spacing w:val="-17"/>
        </w:rPr>
        <w:t> </w:t>
      </w:r>
      <w:r>
        <w:rPr/>
        <w:t>it,</w:t>
      </w:r>
      <w:r>
        <w:rPr>
          <w:spacing w:val="-17"/>
        </w:rPr>
        <w:t> </w:t>
      </w:r>
      <w:r>
        <w:rPr/>
        <w:t>though</w:t>
      </w:r>
      <w:r>
        <w:rPr>
          <w:spacing w:val="-17"/>
        </w:rPr>
        <w:t> </w:t>
      </w:r>
      <w:r>
        <w:rPr/>
        <w:t>above</w:t>
      </w:r>
      <w:r>
        <w:rPr>
          <w:spacing w:val="-17"/>
        </w:rPr>
        <w:t> </w:t>
      </w:r>
      <w:r>
        <w:rPr/>
        <w:t>them</w:t>
      </w:r>
      <w:r>
        <w:rPr>
          <w:spacing w:val="-17"/>
        </w:rPr>
        <w:t> </w:t>
      </w:r>
      <w:r>
        <w:rPr/>
        <w:t>when</w:t>
      </w:r>
      <w:r>
        <w:rPr>
          <w:spacing w:val="-17"/>
        </w:rPr>
        <w:t> </w:t>
      </w:r>
      <w:r>
        <w:rPr/>
        <w:t>they</w:t>
      </w:r>
      <w:r>
        <w:rPr>
          <w:spacing w:val="-17"/>
        </w:rPr>
        <w:t> </w:t>
      </w:r>
      <w:r>
        <w:rPr/>
        <w:t>do</w:t>
      </w:r>
      <w:r>
        <w:rPr>
          <w:spacing w:val="-17"/>
        </w:rPr>
        <w:t> </w:t>
      </w:r>
      <w:r>
        <w:rPr/>
        <w:t>not.</w:t>
      </w:r>
      <w:r>
        <w:rPr>
          <w:spacing w:val="-17"/>
        </w:rPr>
        <w:t> </w:t>
      </w:r>
      <w:r>
        <w:rPr/>
        <w:t>The</w:t>
      </w:r>
      <w:r>
        <w:rPr>
          <w:spacing w:val="-17"/>
        </w:rPr>
        <w:t> </w:t>
      </w:r>
      <w:r>
        <w:rPr/>
        <w:t>latter</w:t>
      </w:r>
      <w:r>
        <w:rPr>
          <w:spacing w:val="-17"/>
        </w:rPr>
        <w:t> </w:t>
      </w:r>
      <w:r>
        <w:rPr>
          <w:spacing w:val="-3"/>
        </w:rPr>
        <w:t>makes</w:t>
      </w:r>
      <w:r>
        <w:rPr>
          <w:spacing w:val="-17"/>
        </w:rPr>
        <w:t> </w:t>
      </w:r>
      <w:r>
        <w:rPr/>
        <w:t>us</w:t>
      </w:r>
      <w:r>
        <w:rPr>
          <w:spacing w:val="-17"/>
        </w:rPr>
        <w:t> </w:t>
      </w:r>
      <w:r>
        <w:rPr/>
        <w:t>be- lieve</w:t>
      </w:r>
      <w:r>
        <w:rPr>
          <w:spacing w:val="-14"/>
        </w:rPr>
        <w:t> </w:t>
      </w:r>
      <w:r>
        <w:rPr/>
        <w:t>that</w:t>
      </w:r>
      <w:r>
        <w:rPr>
          <w:spacing w:val="-14"/>
        </w:rPr>
        <w:t> </w:t>
      </w:r>
      <w:r>
        <w:rPr/>
        <w:t>when</w:t>
      </w:r>
      <w:r>
        <w:rPr>
          <w:spacing w:val="-14"/>
        </w:rPr>
        <w:t> </w:t>
      </w:r>
      <w:r>
        <w:rPr/>
        <w:t>we</w:t>
      </w:r>
      <w:r>
        <w:rPr>
          <w:spacing w:val="-14"/>
        </w:rPr>
        <w:t> </w:t>
      </w:r>
      <w:r>
        <w:rPr/>
        <w:t>apply</w:t>
      </w:r>
      <w:r>
        <w:rPr>
          <w:spacing w:val="-14"/>
        </w:rPr>
        <w:t> </w:t>
      </w:r>
      <w:r>
        <w:rPr/>
        <w:t>pre-processing</w:t>
      </w:r>
      <w:r>
        <w:rPr>
          <w:spacing w:val="-14"/>
        </w:rPr>
        <w:t> </w:t>
      </w:r>
      <w:r>
        <w:rPr/>
        <w:t>we</w:t>
      </w:r>
      <w:r>
        <w:rPr>
          <w:spacing w:val="-14"/>
        </w:rPr>
        <w:t> </w:t>
      </w:r>
      <w:r>
        <w:rPr/>
        <w:t>will</w:t>
      </w:r>
      <w:r>
        <w:rPr>
          <w:spacing w:val="-14"/>
        </w:rPr>
        <w:t> </w:t>
      </w:r>
      <w:r>
        <w:rPr/>
        <w:t>obtain</w:t>
      </w:r>
      <w:r>
        <w:rPr>
          <w:spacing w:val="-14"/>
        </w:rPr>
        <w:t> </w:t>
      </w:r>
      <w:r>
        <w:rPr/>
        <w:t>results</w:t>
      </w:r>
      <w:r>
        <w:rPr>
          <w:spacing w:val="-14"/>
        </w:rPr>
        <w:t> </w:t>
      </w:r>
      <w:r>
        <w:rPr/>
        <w:t>superior</w:t>
      </w:r>
      <w:r>
        <w:rPr>
          <w:spacing w:val="-14"/>
        </w:rPr>
        <w:t> </w:t>
      </w:r>
      <w:r>
        <w:rPr/>
        <w:t>to</w:t>
      </w:r>
      <w:r>
        <w:rPr>
          <w:spacing w:val="-14"/>
        </w:rPr>
        <w:t> </w:t>
      </w:r>
      <w:r>
        <w:rPr/>
        <w:t>all </w:t>
      </w:r>
      <w:r>
        <w:rPr>
          <w:w w:val="95"/>
        </w:rPr>
        <w:t>existing</w:t>
      </w:r>
      <w:r>
        <w:rPr>
          <w:spacing w:val="-8"/>
          <w:w w:val="95"/>
        </w:rPr>
        <w:t> </w:t>
      </w:r>
      <w:r>
        <w:rPr>
          <w:w w:val="95"/>
        </w:rPr>
        <w:t>methods.</w:t>
      </w:r>
      <w:r>
        <w:rPr>
          <w:spacing w:val="-7"/>
          <w:w w:val="95"/>
        </w:rPr>
        <w:t> </w:t>
      </w:r>
      <w:r>
        <w:rPr>
          <w:w w:val="95"/>
        </w:rPr>
        <w:t>This</w:t>
      </w:r>
      <w:r>
        <w:rPr>
          <w:spacing w:val="-7"/>
          <w:w w:val="95"/>
        </w:rPr>
        <w:t> </w:t>
      </w:r>
      <w:r>
        <w:rPr>
          <w:w w:val="95"/>
        </w:rPr>
        <w:t>will</w:t>
      </w:r>
      <w:r>
        <w:rPr>
          <w:spacing w:val="-7"/>
          <w:w w:val="95"/>
        </w:rPr>
        <w:t> </w:t>
      </w:r>
      <w:r>
        <w:rPr>
          <w:w w:val="95"/>
        </w:rPr>
        <w:t>be</w:t>
      </w:r>
      <w:r>
        <w:rPr>
          <w:spacing w:val="-7"/>
          <w:w w:val="95"/>
        </w:rPr>
        <w:t> </w:t>
      </w:r>
      <w:r>
        <w:rPr>
          <w:w w:val="95"/>
        </w:rPr>
        <w:t>one</w:t>
      </w:r>
      <w:r>
        <w:rPr>
          <w:spacing w:val="-7"/>
          <w:w w:val="95"/>
        </w:rPr>
        <w:t> </w:t>
      </w:r>
      <w:r>
        <w:rPr>
          <w:w w:val="95"/>
        </w:rPr>
        <w:t>of</w:t>
      </w:r>
      <w:r>
        <w:rPr>
          <w:spacing w:val="-7"/>
          <w:w w:val="95"/>
        </w:rPr>
        <w:t> </w:t>
      </w:r>
      <w:r>
        <w:rPr>
          <w:w w:val="95"/>
        </w:rPr>
        <w:t>the</w:t>
      </w:r>
      <w:r>
        <w:rPr>
          <w:spacing w:val="-7"/>
          <w:w w:val="95"/>
        </w:rPr>
        <w:t> </w:t>
      </w:r>
      <w:r>
        <w:rPr>
          <w:w w:val="95"/>
        </w:rPr>
        <w:t>experiments</w:t>
      </w:r>
      <w:r>
        <w:rPr>
          <w:spacing w:val="-8"/>
          <w:w w:val="95"/>
        </w:rPr>
        <w:t> </w:t>
      </w:r>
      <w:r>
        <w:rPr>
          <w:w w:val="95"/>
        </w:rPr>
        <w:t>described</w:t>
      </w:r>
      <w:r>
        <w:rPr>
          <w:spacing w:val="-6"/>
          <w:w w:val="95"/>
        </w:rPr>
        <w:t> </w:t>
      </w:r>
      <w:r>
        <w:rPr>
          <w:spacing w:val="-3"/>
          <w:w w:val="95"/>
        </w:rPr>
        <w:t>below.</w:t>
      </w:r>
    </w:p>
    <w:p>
      <w:pPr>
        <w:pStyle w:val="BodyText"/>
        <w:spacing w:line="242" w:lineRule="auto"/>
        <w:ind w:left="1553" w:right="1551" w:firstLine="283"/>
        <w:jc w:val="both"/>
      </w:pPr>
      <w:r>
        <w:rPr/>
        <w:t>On</w:t>
      </w:r>
      <w:r>
        <w:rPr>
          <w:spacing w:val="-24"/>
        </w:rPr>
        <w:t> </w:t>
      </w:r>
      <w:r>
        <w:rPr/>
        <w:t>the</w:t>
      </w:r>
      <w:r>
        <w:rPr>
          <w:spacing w:val="-24"/>
        </w:rPr>
        <w:t> </w:t>
      </w:r>
      <w:r>
        <w:rPr/>
        <w:t>other</w:t>
      </w:r>
      <w:r>
        <w:rPr>
          <w:spacing w:val="-24"/>
        </w:rPr>
        <w:t> </w:t>
      </w:r>
      <w:r>
        <w:rPr/>
        <w:t>hand,</w:t>
      </w:r>
      <w:r>
        <w:rPr>
          <w:spacing w:val="-24"/>
        </w:rPr>
        <w:t> </w:t>
      </w:r>
      <w:r>
        <w:rPr/>
        <w:t>our</w:t>
      </w:r>
      <w:r>
        <w:rPr>
          <w:spacing w:val="-24"/>
        </w:rPr>
        <w:t> </w:t>
      </w:r>
      <w:r>
        <w:rPr/>
        <w:t>experiments</w:t>
      </w:r>
      <w:r>
        <w:rPr>
          <w:spacing w:val="-24"/>
        </w:rPr>
        <w:t> </w:t>
      </w:r>
      <w:r>
        <w:rPr/>
        <w:t>show</w:t>
      </w:r>
      <w:r>
        <w:rPr>
          <w:spacing w:val="-24"/>
        </w:rPr>
        <w:t> </w:t>
      </w:r>
      <w:r>
        <w:rPr/>
        <w:t>that</w:t>
      </w:r>
      <w:r>
        <w:rPr>
          <w:spacing w:val="-24"/>
        </w:rPr>
        <w:t> </w:t>
      </w:r>
      <w:r>
        <w:rPr/>
        <w:t>very</w:t>
      </w:r>
      <w:r>
        <w:rPr>
          <w:spacing w:val="-24"/>
        </w:rPr>
        <w:t> </w:t>
      </w:r>
      <w:r>
        <w:rPr/>
        <w:t>different</w:t>
      </w:r>
      <w:r>
        <w:rPr>
          <w:spacing w:val="-24"/>
        </w:rPr>
        <w:t> </w:t>
      </w:r>
      <w:r>
        <w:rPr/>
        <w:t>options</w:t>
      </w:r>
      <w:r>
        <w:rPr>
          <w:spacing w:val="-24"/>
        </w:rPr>
        <w:t> </w:t>
      </w:r>
      <w:r>
        <w:rPr/>
        <w:t>(some </w:t>
      </w:r>
      <w:r>
        <w:rPr>
          <w:w w:val="95"/>
        </w:rPr>
        <w:t>of</w:t>
      </w:r>
      <w:r>
        <w:rPr>
          <w:spacing w:val="-14"/>
          <w:w w:val="95"/>
        </w:rPr>
        <w:t> </w:t>
      </w:r>
      <w:r>
        <w:rPr>
          <w:w w:val="95"/>
        </w:rPr>
        <w:t>them</w:t>
      </w:r>
      <w:r>
        <w:rPr>
          <w:spacing w:val="-14"/>
          <w:w w:val="95"/>
        </w:rPr>
        <w:t> </w:t>
      </w:r>
      <w:r>
        <w:rPr>
          <w:w w:val="95"/>
        </w:rPr>
        <w:t>rather</w:t>
      </w:r>
      <w:r>
        <w:rPr>
          <w:spacing w:val="-14"/>
          <w:w w:val="95"/>
        </w:rPr>
        <w:t> </w:t>
      </w:r>
      <w:r>
        <w:rPr>
          <w:w w:val="95"/>
        </w:rPr>
        <w:t>absurd)</w:t>
      </w:r>
      <w:r>
        <w:rPr>
          <w:spacing w:val="-14"/>
          <w:w w:val="95"/>
        </w:rPr>
        <w:t> </w:t>
      </w:r>
      <w:r>
        <w:rPr>
          <w:w w:val="95"/>
        </w:rPr>
        <w:t>only</w:t>
      </w:r>
      <w:r>
        <w:rPr>
          <w:spacing w:val="-14"/>
          <w:w w:val="95"/>
        </w:rPr>
        <w:t> </w:t>
      </w:r>
      <w:r>
        <w:rPr>
          <w:w w:val="95"/>
        </w:rPr>
        <w:t>slightly</w:t>
      </w:r>
      <w:r>
        <w:rPr>
          <w:spacing w:val="-14"/>
          <w:w w:val="95"/>
        </w:rPr>
        <w:t> </w:t>
      </w:r>
      <w:r>
        <w:rPr>
          <w:w w:val="95"/>
        </w:rPr>
        <w:t>affect</w:t>
      </w:r>
      <w:r>
        <w:rPr>
          <w:spacing w:val="-14"/>
          <w:w w:val="95"/>
        </w:rPr>
        <w:t> </w:t>
      </w:r>
      <w:r>
        <w:rPr>
          <w:w w:val="95"/>
        </w:rPr>
        <w:t>the</w:t>
      </w:r>
      <w:r>
        <w:rPr>
          <w:spacing w:val="-14"/>
          <w:w w:val="95"/>
        </w:rPr>
        <w:t> </w:t>
      </w:r>
      <w:r>
        <w:rPr>
          <w:w w:val="95"/>
        </w:rPr>
        <w:t>overall</w:t>
      </w:r>
      <w:r>
        <w:rPr>
          <w:spacing w:val="-14"/>
          <w:w w:val="95"/>
        </w:rPr>
        <w:t> </w:t>
      </w:r>
      <w:r>
        <w:rPr>
          <w:w w:val="95"/>
        </w:rPr>
        <w:t>result,</w:t>
      </w:r>
      <w:r>
        <w:rPr>
          <w:spacing w:val="-14"/>
          <w:w w:val="95"/>
        </w:rPr>
        <w:t> </w:t>
      </w:r>
      <w:r>
        <w:rPr>
          <w:w w:val="95"/>
        </w:rPr>
        <w:t>at</w:t>
      </w:r>
      <w:r>
        <w:rPr>
          <w:spacing w:val="-14"/>
          <w:w w:val="95"/>
        </w:rPr>
        <w:t> </w:t>
      </w:r>
      <w:r>
        <w:rPr>
          <w:w w:val="95"/>
        </w:rPr>
        <w:t>least</w:t>
      </w:r>
      <w:r>
        <w:rPr>
          <w:spacing w:val="-14"/>
          <w:w w:val="95"/>
        </w:rPr>
        <w:t> </w:t>
      </w:r>
      <w:r>
        <w:rPr>
          <w:w w:val="95"/>
        </w:rPr>
        <w:t>on</w:t>
      </w:r>
      <w:r>
        <w:rPr>
          <w:spacing w:val="-14"/>
          <w:w w:val="95"/>
        </w:rPr>
        <w:t> </w:t>
      </w:r>
      <w:r>
        <w:rPr>
          <w:w w:val="95"/>
        </w:rPr>
        <w:t>the</w:t>
      </w:r>
      <w:r>
        <w:rPr>
          <w:spacing w:val="-14"/>
          <w:w w:val="95"/>
        </w:rPr>
        <w:t> </w:t>
      </w:r>
      <w:r>
        <w:rPr>
          <w:w w:val="95"/>
        </w:rPr>
        <w:t>collec- </w:t>
      </w:r>
      <w:r>
        <w:rPr/>
        <w:t>tion</w:t>
      </w:r>
      <w:r>
        <w:rPr>
          <w:spacing w:val="-28"/>
        </w:rPr>
        <w:t> </w:t>
      </w:r>
      <w:r>
        <w:rPr/>
        <w:t>we</w:t>
      </w:r>
      <w:r>
        <w:rPr>
          <w:spacing w:val="-28"/>
        </w:rPr>
        <w:t> </w:t>
      </w:r>
      <w:r>
        <w:rPr/>
        <w:t>used</w:t>
      </w:r>
      <w:r>
        <w:rPr>
          <w:spacing w:val="-28"/>
        </w:rPr>
        <w:t> </w:t>
      </w:r>
      <w:r>
        <w:rPr/>
        <w:t>for</w:t>
      </w:r>
      <w:r>
        <w:rPr>
          <w:spacing w:val="-28"/>
        </w:rPr>
        <w:t> </w:t>
      </w:r>
      <w:r>
        <w:rPr/>
        <w:t>our</w:t>
      </w:r>
      <w:r>
        <w:rPr>
          <w:spacing w:val="-28"/>
        </w:rPr>
        <w:t> </w:t>
      </w:r>
      <w:r>
        <w:rPr/>
        <w:t>experiments.</w:t>
      </w:r>
      <w:r>
        <w:rPr>
          <w:spacing w:val="-28"/>
        </w:rPr>
        <w:t> </w:t>
      </w:r>
      <w:r>
        <w:rPr/>
        <w:t>This</w:t>
      </w:r>
      <w:r>
        <w:rPr>
          <w:spacing w:val="-28"/>
        </w:rPr>
        <w:t> </w:t>
      </w:r>
      <w:r>
        <w:rPr/>
        <w:t>can</w:t>
      </w:r>
      <w:r>
        <w:rPr>
          <w:spacing w:val="-28"/>
        </w:rPr>
        <w:t> </w:t>
      </w:r>
      <w:r>
        <w:rPr/>
        <w:t>probably</w:t>
      </w:r>
      <w:r>
        <w:rPr>
          <w:spacing w:val="-28"/>
        </w:rPr>
        <w:t> </w:t>
      </w:r>
      <w:r>
        <w:rPr/>
        <w:t>be</w:t>
      </w:r>
      <w:r>
        <w:rPr>
          <w:spacing w:val="-28"/>
        </w:rPr>
        <w:t> </w:t>
      </w:r>
      <w:r>
        <w:rPr/>
        <w:t>explained</w:t>
      </w:r>
      <w:r>
        <w:rPr>
          <w:spacing w:val="-28"/>
        </w:rPr>
        <w:t> </w:t>
      </w:r>
      <w:r>
        <w:rPr/>
        <w:t>by</w:t>
      </w:r>
      <w:r>
        <w:rPr>
          <w:spacing w:val="-28"/>
        </w:rPr>
        <w:t> </w:t>
      </w:r>
      <w:r>
        <w:rPr/>
        <w:t>the</w:t>
      </w:r>
      <w:r>
        <w:rPr>
          <w:spacing w:val="-28"/>
        </w:rPr>
        <w:t> </w:t>
      </w:r>
      <w:r>
        <w:rPr/>
        <w:t>nature </w:t>
      </w:r>
      <w:r>
        <w:rPr>
          <w:w w:val="95"/>
        </w:rPr>
        <w:t>of</w:t>
      </w:r>
      <w:r>
        <w:rPr>
          <w:spacing w:val="-11"/>
          <w:w w:val="95"/>
        </w:rPr>
        <w:t> </w:t>
      </w:r>
      <w:r>
        <w:rPr>
          <w:w w:val="95"/>
        </w:rPr>
        <w:t>the</w:t>
      </w:r>
      <w:r>
        <w:rPr>
          <w:spacing w:val="-11"/>
          <w:w w:val="95"/>
        </w:rPr>
        <w:t> </w:t>
      </w:r>
      <w:r>
        <w:rPr>
          <w:w w:val="95"/>
        </w:rPr>
        <w:t>texts</w:t>
      </w:r>
      <w:r>
        <w:rPr>
          <w:spacing w:val="-11"/>
          <w:w w:val="95"/>
        </w:rPr>
        <w:t> </w:t>
      </w:r>
      <w:r>
        <w:rPr>
          <w:w w:val="95"/>
        </w:rPr>
        <w:t>in</w:t>
      </w:r>
      <w:r>
        <w:rPr>
          <w:spacing w:val="-11"/>
          <w:w w:val="95"/>
        </w:rPr>
        <w:t> </w:t>
      </w:r>
      <w:r>
        <w:rPr>
          <w:w w:val="95"/>
        </w:rPr>
        <w:t>this</w:t>
      </w:r>
      <w:r>
        <w:rPr>
          <w:spacing w:val="-10"/>
          <w:w w:val="95"/>
        </w:rPr>
        <w:t> </w:t>
      </w:r>
      <w:r>
        <w:rPr>
          <w:w w:val="95"/>
        </w:rPr>
        <w:t>collection</w:t>
      </w:r>
      <w:r>
        <w:rPr>
          <w:spacing w:val="-11"/>
          <w:w w:val="95"/>
        </w:rPr>
        <w:t> </w:t>
      </w:r>
      <w:r>
        <w:rPr>
          <w:w w:val="95"/>
        </w:rPr>
        <w:t>(short</w:t>
      </w:r>
      <w:r>
        <w:rPr>
          <w:spacing w:val="-10"/>
          <w:w w:val="95"/>
        </w:rPr>
        <w:t> </w:t>
      </w:r>
      <w:r>
        <w:rPr>
          <w:w w:val="95"/>
        </w:rPr>
        <w:t>news</w:t>
      </w:r>
      <w:r>
        <w:rPr>
          <w:spacing w:val="-10"/>
          <w:w w:val="95"/>
        </w:rPr>
        <w:t> </w:t>
      </w:r>
      <w:r>
        <w:rPr>
          <w:w w:val="95"/>
        </w:rPr>
        <w:t>reports)</w:t>
      </w:r>
      <w:r>
        <w:rPr>
          <w:spacing w:val="-10"/>
          <w:w w:val="95"/>
        </w:rPr>
        <w:t> </w:t>
      </w:r>
      <w:r>
        <w:rPr>
          <w:w w:val="95"/>
        </w:rPr>
        <w:t>and</w:t>
      </w:r>
      <w:r>
        <w:rPr>
          <w:spacing w:val="-11"/>
          <w:w w:val="95"/>
        </w:rPr>
        <w:t> </w:t>
      </w:r>
      <w:r>
        <w:rPr>
          <w:w w:val="95"/>
        </w:rPr>
        <w:t>maybe</w:t>
      </w:r>
      <w:r>
        <w:rPr>
          <w:spacing w:val="-10"/>
          <w:w w:val="95"/>
        </w:rPr>
        <w:t> </w:t>
      </w:r>
      <w:r>
        <w:rPr>
          <w:w w:val="95"/>
        </w:rPr>
        <w:t>by</w:t>
      </w:r>
      <w:r>
        <w:rPr>
          <w:spacing w:val="-11"/>
          <w:w w:val="95"/>
        </w:rPr>
        <w:t> </w:t>
      </w:r>
      <w:r>
        <w:rPr>
          <w:w w:val="95"/>
        </w:rPr>
        <w:t>the</w:t>
      </w:r>
      <w:r>
        <w:rPr>
          <w:spacing w:val="-11"/>
          <w:w w:val="95"/>
        </w:rPr>
        <w:t> </w:t>
      </w:r>
      <w:r>
        <w:rPr>
          <w:w w:val="95"/>
        </w:rPr>
        <w:t>behaviour</w:t>
      </w:r>
      <w:r>
        <w:rPr>
          <w:spacing w:val="-11"/>
          <w:w w:val="95"/>
        </w:rPr>
        <w:t> </w:t>
      </w:r>
      <w:r>
        <w:rPr>
          <w:w w:val="95"/>
        </w:rPr>
        <w:t>of the </w:t>
      </w:r>
      <w:r>
        <w:rPr>
          <w:w w:val="95"/>
          <w:sz w:val="17"/>
        </w:rPr>
        <w:t>rougE </w:t>
      </w:r>
      <w:r>
        <w:rPr>
          <w:w w:val="95"/>
        </w:rPr>
        <w:t>evaluation scheme: the completely random selection baseline is rather high</w:t>
      </w:r>
      <w:r>
        <w:rPr>
          <w:spacing w:val="-10"/>
          <w:w w:val="95"/>
        </w:rPr>
        <w:t> </w:t>
      </w:r>
      <w:r>
        <w:rPr>
          <w:w w:val="95"/>
        </w:rPr>
        <w:t>(so</w:t>
      </w:r>
      <w:r>
        <w:rPr>
          <w:spacing w:val="-10"/>
          <w:w w:val="95"/>
        </w:rPr>
        <w:t> </w:t>
      </w:r>
      <w:r>
        <w:rPr>
          <w:w w:val="95"/>
        </w:rPr>
        <w:t>nearly</w:t>
      </w:r>
      <w:r>
        <w:rPr>
          <w:spacing w:val="-10"/>
          <w:w w:val="95"/>
        </w:rPr>
        <w:t> </w:t>
      </w:r>
      <w:r>
        <w:rPr>
          <w:w w:val="95"/>
        </w:rPr>
        <w:t>any</w:t>
      </w:r>
      <w:r>
        <w:rPr>
          <w:spacing w:val="-10"/>
          <w:w w:val="95"/>
        </w:rPr>
        <w:t> </w:t>
      </w:r>
      <w:r>
        <w:rPr>
          <w:w w:val="95"/>
        </w:rPr>
        <w:t>method</w:t>
      </w:r>
      <w:r>
        <w:rPr>
          <w:spacing w:val="-10"/>
          <w:w w:val="95"/>
        </w:rPr>
        <w:t> </w:t>
      </w:r>
      <w:r>
        <w:rPr>
          <w:w w:val="95"/>
        </w:rPr>
        <w:t>would</w:t>
      </w:r>
      <w:r>
        <w:rPr>
          <w:spacing w:val="-10"/>
          <w:w w:val="95"/>
        </w:rPr>
        <w:t> </w:t>
      </w:r>
      <w:r>
        <w:rPr>
          <w:w w:val="95"/>
        </w:rPr>
        <w:t>give</w:t>
      </w:r>
      <w:r>
        <w:rPr>
          <w:spacing w:val="-10"/>
          <w:w w:val="95"/>
        </w:rPr>
        <w:t> </w:t>
      </w:r>
      <w:r>
        <w:rPr>
          <w:w w:val="95"/>
        </w:rPr>
        <w:t>at</w:t>
      </w:r>
      <w:r>
        <w:rPr>
          <w:spacing w:val="-10"/>
          <w:w w:val="95"/>
        </w:rPr>
        <w:t> </w:t>
      </w:r>
      <w:r>
        <w:rPr>
          <w:w w:val="95"/>
        </w:rPr>
        <w:t>least</w:t>
      </w:r>
      <w:r>
        <w:rPr>
          <w:spacing w:val="-10"/>
          <w:w w:val="95"/>
        </w:rPr>
        <w:t> </w:t>
      </w:r>
      <w:r>
        <w:rPr>
          <w:w w:val="95"/>
        </w:rPr>
        <w:t>similar</w:t>
      </w:r>
      <w:r>
        <w:rPr>
          <w:spacing w:val="-10"/>
          <w:w w:val="95"/>
        </w:rPr>
        <w:t> </w:t>
      </w:r>
      <w:r>
        <w:rPr>
          <w:w w:val="95"/>
        </w:rPr>
        <w:t>results)</w:t>
      </w:r>
      <w:r>
        <w:rPr>
          <w:spacing w:val="-10"/>
          <w:w w:val="95"/>
        </w:rPr>
        <w:t> </w:t>
      </w:r>
      <w:r>
        <w:rPr>
          <w:w w:val="95"/>
        </w:rPr>
        <w:t>while</w:t>
      </w:r>
      <w:r>
        <w:rPr>
          <w:spacing w:val="-10"/>
          <w:w w:val="95"/>
        </w:rPr>
        <w:t> </w:t>
      </w:r>
      <w:r>
        <w:rPr>
          <w:w w:val="95"/>
        </w:rPr>
        <w:t>what</w:t>
      </w:r>
      <w:r>
        <w:rPr>
          <w:spacing w:val="-10"/>
          <w:w w:val="95"/>
        </w:rPr>
        <w:t> </w:t>
      </w:r>
      <w:r>
        <w:rPr>
          <w:w w:val="95"/>
        </w:rPr>
        <w:t>seems to be almost top-line—selecting the first sentences of the text—is quite low and quite</w:t>
      </w:r>
      <w:r>
        <w:rPr>
          <w:spacing w:val="-4"/>
          <w:w w:val="95"/>
        </w:rPr>
        <w:t> </w:t>
      </w:r>
      <w:r>
        <w:rPr>
          <w:w w:val="95"/>
        </w:rPr>
        <w:t>near</w:t>
      </w:r>
      <w:r>
        <w:rPr>
          <w:spacing w:val="-4"/>
          <w:w w:val="95"/>
        </w:rPr>
        <w:t> </w:t>
      </w:r>
      <w:r>
        <w:rPr>
          <w:w w:val="95"/>
        </w:rPr>
        <w:t>to</w:t>
      </w:r>
      <w:r>
        <w:rPr>
          <w:spacing w:val="-5"/>
          <w:w w:val="95"/>
        </w:rPr>
        <w:t> </w:t>
      </w:r>
      <w:r>
        <w:rPr>
          <w:w w:val="95"/>
        </w:rPr>
        <w:t>the</w:t>
      </w:r>
      <w:r>
        <w:rPr>
          <w:spacing w:val="-5"/>
          <w:w w:val="95"/>
        </w:rPr>
        <w:t> </w:t>
      </w:r>
      <w:r>
        <w:rPr>
          <w:w w:val="95"/>
        </w:rPr>
        <w:t>random</w:t>
      </w:r>
      <w:r>
        <w:rPr>
          <w:spacing w:val="-5"/>
          <w:w w:val="95"/>
        </w:rPr>
        <w:t> </w:t>
      </w:r>
      <w:r>
        <w:rPr>
          <w:w w:val="95"/>
        </w:rPr>
        <w:t>baseline.</w:t>
      </w:r>
      <w:r>
        <w:rPr>
          <w:spacing w:val="-5"/>
          <w:w w:val="95"/>
        </w:rPr>
        <w:t> </w:t>
      </w:r>
      <w:r>
        <w:rPr>
          <w:w w:val="95"/>
        </w:rPr>
        <w:t>This</w:t>
      </w:r>
      <w:r>
        <w:rPr>
          <w:spacing w:val="-4"/>
          <w:w w:val="95"/>
        </w:rPr>
        <w:t> </w:t>
      </w:r>
      <w:r>
        <w:rPr>
          <w:spacing w:val="-3"/>
          <w:w w:val="95"/>
        </w:rPr>
        <w:t>makes</w:t>
      </w:r>
      <w:r>
        <w:rPr>
          <w:spacing w:val="-5"/>
          <w:w w:val="95"/>
        </w:rPr>
        <w:t> </w:t>
      </w:r>
      <w:r>
        <w:rPr>
          <w:w w:val="95"/>
        </w:rPr>
        <w:t>us</w:t>
      </w:r>
      <w:r>
        <w:rPr>
          <w:spacing w:val="-5"/>
          <w:w w:val="95"/>
        </w:rPr>
        <w:t> </w:t>
      </w:r>
      <w:r>
        <w:rPr>
          <w:w w:val="95"/>
        </w:rPr>
        <w:t>rather</w:t>
      </w:r>
      <w:r>
        <w:rPr>
          <w:spacing w:val="-5"/>
          <w:w w:val="95"/>
        </w:rPr>
        <w:t> </w:t>
      </w:r>
      <w:r>
        <w:rPr>
          <w:w w:val="95"/>
        </w:rPr>
        <w:t>pessimistic</w:t>
      </w:r>
      <w:r>
        <w:rPr>
          <w:spacing w:val="-4"/>
          <w:w w:val="95"/>
        </w:rPr>
        <w:t> </w:t>
      </w:r>
      <w:r>
        <w:rPr>
          <w:w w:val="95"/>
        </w:rPr>
        <w:t>about</w:t>
      </w:r>
      <w:r>
        <w:rPr>
          <w:spacing w:val="-4"/>
          <w:w w:val="95"/>
        </w:rPr>
        <w:t> </w:t>
      </w:r>
      <w:r>
        <w:rPr>
          <w:w w:val="95"/>
        </w:rPr>
        <w:t>much further</w:t>
      </w:r>
      <w:r>
        <w:rPr>
          <w:spacing w:val="-17"/>
          <w:w w:val="95"/>
        </w:rPr>
        <w:t> </w:t>
      </w:r>
      <w:r>
        <w:rPr>
          <w:spacing w:val="-3"/>
          <w:w w:val="95"/>
        </w:rPr>
        <w:t>progress</w:t>
      </w:r>
      <w:r>
        <w:rPr>
          <w:spacing w:val="-17"/>
          <w:w w:val="95"/>
        </w:rPr>
        <w:t> </w:t>
      </w:r>
      <w:r>
        <w:rPr>
          <w:w w:val="95"/>
        </w:rPr>
        <w:t>in</w:t>
      </w:r>
      <w:r>
        <w:rPr>
          <w:spacing w:val="-17"/>
          <w:w w:val="95"/>
        </w:rPr>
        <w:t> </w:t>
      </w:r>
      <w:r>
        <w:rPr>
          <w:w w:val="95"/>
        </w:rPr>
        <w:t>the</w:t>
      </w:r>
      <w:r>
        <w:rPr>
          <w:spacing w:val="-17"/>
          <w:w w:val="95"/>
        </w:rPr>
        <w:t> </w:t>
      </w:r>
      <w:r>
        <w:rPr>
          <w:w w:val="95"/>
        </w:rPr>
        <w:t>results</w:t>
      </w:r>
      <w:r>
        <w:rPr>
          <w:spacing w:val="-17"/>
          <w:w w:val="95"/>
        </w:rPr>
        <w:t> </w:t>
      </w:r>
      <w:r>
        <w:rPr>
          <w:w w:val="95"/>
        </w:rPr>
        <w:t>unless</w:t>
      </w:r>
      <w:r>
        <w:rPr>
          <w:spacing w:val="-17"/>
          <w:w w:val="95"/>
        </w:rPr>
        <w:t> </w:t>
      </w:r>
      <w:r>
        <w:rPr>
          <w:w w:val="95"/>
        </w:rPr>
        <w:t>another</w:t>
      </w:r>
      <w:r>
        <w:rPr>
          <w:spacing w:val="-17"/>
          <w:w w:val="95"/>
        </w:rPr>
        <w:t> </w:t>
      </w:r>
      <w:r>
        <w:rPr>
          <w:w w:val="95"/>
        </w:rPr>
        <w:t>data</w:t>
      </w:r>
      <w:r>
        <w:rPr>
          <w:spacing w:val="-17"/>
          <w:w w:val="95"/>
        </w:rPr>
        <w:t> </w:t>
      </w:r>
      <w:r>
        <w:rPr>
          <w:w w:val="95"/>
        </w:rPr>
        <w:t>collection</w:t>
      </w:r>
      <w:r>
        <w:rPr>
          <w:spacing w:val="-17"/>
          <w:w w:val="95"/>
        </w:rPr>
        <w:t> </w:t>
      </w:r>
      <w:r>
        <w:rPr>
          <w:w w:val="95"/>
        </w:rPr>
        <w:t>is</w:t>
      </w:r>
      <w:r>
        <w:rPr>
          <w:spacing w:val="-17"/>
          <w:w w:val="95"/>
        </w:rPr>
        <w:t> </w:t>
      </w:r>
      <w:r>
        <w:rPr>
          <w:w w:val="95"/>
        </w:rPr>
        <w:t>used</w:t>
      </w:r>
      <w:r>
        <w:rPr>
          <w:spacing w:val="-17"/>
          <w:w w:val="95"/>
        </w:rPr>
        <w:t> </w:t>
      </w:r>
      <w:r>
        <w:rPr>
          <w:w w:val="95"/>
        </w:rPr>
        <w:t>and</w:t>
      </w:r>
      <w:r>
        <w:rPr>
          <w:spacing w:val="-17"/>
          <w:w w:val="95"/>
        </w:rPr>
        <w:t> </w:t>
      </w:r>
      <w:r>
        <w:rPr>
          <w:w w:val="95"/>
        </w:rPr>
        <w:t>probably better</w:t>
      </w:r>
      <w:r>
        <w:rPr>
          <w:spacing w:val="-20"/>
          <w:w w:val="95"/>
        </w:rPr>
        <w:t> </w:t>
      </w:r>
      <w:r>
        <w:rPr>
          <w:w w:val="95"/>
        </w:rPr>
        <w:t>evaluation</w:t>
      </w:r>
      <w:r>
        <w:rPr>
          <w:spacing w:val="-20"/>
          <w:w w:val="95"/>
        </w:rPr>
        <w:t> </w:t>
      </w:r>
      <w:r>
        <w:rPr>
          <w:w w:val="95"/>
        </w:rPr>
        <w:t>schemes</w:t>
      </w:r>
      <w:r>
        <w:rPr>
          <w:spacing w:val="-20"/>
          <w:w w:val="95"/>
        </w:rPr>
        <w:t> </w:t>
      </w:r>
      <w:r>
        <w:rPr>
          <w:spacing w:val="-3"/>
          <w:w w:val="95"/>
        </w:rPr>
        <w:t>are</w:t>
      </w:r>
      <w:r>
        <w:rPr>
          <w:spacing w:val="-20"/>
          <w:w w:val="95"/>
        </w:rPr>
        <w:t> </w:t>
      </w:r>
      <w:r>
        <w:rPr>
          <w:w w:val="95"/>
        </w:rPr>
        <w:t>developed.</w:t>
      </w:r>
    </w:p>
    <w:p>
      <w:pPr>
        <w:spacing w:after="0" w:line="242" w:lineRule="auto"/>
        <w:jc w:val="both"/>
        <w:sectPr>
          <w:headerReference w:type="default" r:id="rId138"/>
          <w:footerReference w:type="default" r:id="rId13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9208" from="15pt,-30.932543pt" to="0pt,-30.932543pt" stroked="true" strokeweight=".25pt" strokecolor="#000000">
            <w10:wrap type="none"/>
          </v:line>
        </w:pict>
      </w:r>
      <w:r>
        <w:rPr/>
        <w:pict>
          <v:line style="position:absolute;mso-position-horizontal-relative:page;mso-position-vertical-relative:paragraph;z-index:9232" from="494.71701pt,-30.932543pt" to="509.71701pt,-30.932543pt" stroked="true" strokeweight=".25pt" strokecolor="#000000">
            <w10:wrap type="none"/>
          </v:line>
        </w:pict>
      </w:r>
      <w:r>
        <w:rPr/>
        <w:pict>
          <v:line style="position:absolute;mso-position-horizontal-relative:page;mso-position-vertical-relative:paragraph;z-index:9256" from="21pt,-36.932545pt" to="21pt,-51.932545pt" stroked="true" strokeweight=".25pt" strokecolor="#000000">
            <w10:wrap type="none"/>
          </v:line>
        </w:pict>
      </w:r>
      <w:r>
        <w:rPr/>
        <w:pict>
          <v:line style="position:absolute;mso-position-horizontal-relative:page;mso-position-vertical-relative:paragraph;z-index:9280" from="488.71701pt,-36.932545pt" to="488.71701pt,-51.932545pt" stroked="true" strokeweight=".25pt" strokecolor="#000000">
            <w10:wrap type="none"/>
          </v:line>
        </w:pict>
      </w:r>
      <w:r>
        <w:rPr>
          <w:w w:val="90"/>
          <w:sz w:val="19"/>
        </w:rPr>
        <w:t>76</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Heading2"/>
        <w:numPr>
          <w:ilvl w:val="2"/>
          <w:numId w:val="34"/>
        </w:numPr>
        <w:tabs>
          <w:tab w:pos="2137" w:val="left" w:leader="none"/>
        </w:tabs>
        <w:spacing w:line="242" w:lineRule="auto" w:before="61" w:after="0"/>
        <w:ind w:left="1553" w:right="1730" w:firstLine="0"/>
        <w:jc w:val="left"/>
      </w:pPr>
      <w:r>
        <w:rPr>
          <w:spacing w:val="-5"/>
          <w:w w:val="90"/>
        </w:rPr>
        <w:t>Term </w:t>
      </w:r>
      <w:r>
        <w:rPr>
          <w:w w:val="90"/>
        </w:rPr>
        <w:t>selection, term weighting, and sentence selection with different </w:t>
      </w:r>
      <w:r>
        <w:rPr/>
        <w:t>thresholds</w:t>
      </w:r>
    </w:p>
    <w:p>
      <w:pPr>
        <w:pStyle w:val="BodyText"/>
        <w:spacing w:before="11"/>
        <w:rPr>
          <w:b/>
          <w:sz w:val="21"/>
        </w:rPr>
      </w:pPr>
    </w:p>
    <w:p>
      <w:pPr>
        <w:pStyle w:val="Heading3"/>
        <w:rPr>
          <w:i/>
        </w:rPr>
      </w:pPr>
      <w:r>
        <w:rPr>
          <w:i/>
          <w:w w:val="85"/>
        </w:rPr>
        <w:t>Experiment 4</w:t>
      </w:r>
    </w:p>
    <w:p>
      <w:pPr>
        <w:pStyle w:val="BodyText"/>
        <w:spacing w:before="3"/>
        <w:rPr>
          <w:b/>
          <w:i/>
        </w:rPr>
      </w:pPr>
    </w:p>
    <w:p>
      <w:pPr>
        <w:pStyle w:val="BodyText"/>
        <w:spacing w:line="260" w:lineRule="exact"/>
        <w:ind w:left="1553" w:right="1553"/>
        <w:jc w:val="both"/>
      </w:pPr>
      <w:r>
        <w:rPr>
          <w:spacing w:val="-7"/>
        </w:rPr>
        <w:t>For</w:t>
      </w:r>
      <w:r>
        <w:rPr>
          <w:spacing w:val="-26"/>
        </w:rPr>
        <w:t> </w:t>
      </w:r>
      <w:r>
        <w:rPr/>
        <w:t>this</w:t>
      </w:r>
      <w:r>
        <w:rPr>
          <w:spacing w:val="-26"/>
        </w:rPr>
        <w:t> </w:t>
      </w:r>
      <w:r>
        <w:rPr/>
        <w:t>experiment,</w:t>
      </w:r>
      <w:r>
        <w:rPr>
          <w:spacing w:val="-26"/>
        </w:rPr>
        <w:t> </w:t>
      </w:r>
      <w:r>
        <w:rPr/>
        <w:t>we</w:t>
      </w:r>
      <w:r>
        <w:rPr>
          <w:spacing w:val="-26"/>
        </w:rPr>
        <w:t> </w:t>
      </w:r>
      <w:r>
        <w:rPr/>
        <w:t>use</w:t>
      </w:r>
      <w:r>
        <w:rPr>
          <w:spacing w:val="-26"/>
        </w:rPr>
        <w:t> </w:t>
      </w:r>
      <w:r>
        <w:rPr/>
        <w:t>the</w:t>
      </w:r>
      <w:r>
        <w:rPr>
          <w:spacing w:val="-26"/>
        </w:rPr>
        <w:t> </w:t>
      </w:r>
      <w:r>
        <w:rPr/>
        <w:t>configuration</w:t>
      </w:r>
      <w:r>
        <w:rPr>
          <w:spacing w:val="-26"/>
        </w:rPr>
        <w:t> </w:t>
      </w:r>
      <w:r>
        <w:rPr/>
        <w:t>of</w:t>
      </w:r>
      <w:r>
        <w:rPr>
          <w:spacing w:val="-26"/>
        </w:rPr>
        <w:t> </w:t>
      </w:r>
      <w:r>
        <w:rPr/>
        <w:t>the</w:t>
      </w:r>
      <w:r>
        <w:rPr>
          <w:spacing w:val="-26"/>
        </w:rPr>
        <w:t> </w:t>
      </w:r>
      <w:r>
        <w:rPr/>
        <w:t>algorithm</w:t>
      </w:r>
      <w:r>
        <w:rPr>
          <w:spacing w:val="-25"/>
        </w:rPr>
        <w:t> </w:t>
      </w:r>
      <w:r>
        <w:rPr/>
        <w:t>of</w:t>
      </w:r>
      <w:r>
        <w:rPr>
          <w:spacing w:val="-26"/>
        </w:rPr>
        <w:t> </w:t>
      </w:r>
      <w:r>
        <w:rPr/>
        <w:t>experiment</w:t>
      </w:r>
      <w:r>
        <w:rPr>
          <w:spacing w:val="-26"/>
        </w:rPr>
        <w:t> </w:t>
      </w:r>
      <w:r>
        <w:rPr/>
        <w:t>3. Then</w:t>
      </w:r>
      <w:r>
        <w:rPr>
          <w:spacing w:val="-28"/>
        </w:rPr>
        <w:t> </w:t>
      </w:r>
      <w:r>
        <w:rPr/>
        <w:t>we</w:t>
      </w:r>
      <w:r>
        <w:rPr>
          <w:spacing w:val="-28"/>
        </w:rPr>
        <w:t> </w:t>
      </w:r>
      <w:r>
        <w:rPr/>
        <w:t>tested</w:t>
      </w:r>
      <w:r>
        <w:rPr>
          <w:spacing w:val="-28"/>
        </w:rPr>
        <w:t> </w:t>
      </w:r>
      <w:r>
        <w:rPr/>
        <w:t>that</w:t>
      </w:r>
      <w:r>
        <w:rPr>
          <w:spacing w:val="-27"/>
        </w:rPr>
        <w:t> </w:t>
      </w:r>
      <w:r>
        <w:rPr/>
        <w:t>configuration</w:t>
      </w:r>
      <w:r>
        <w:rPr>
          <w:spacing w:val="-28"/>
        </w:rPr>
        <w:t> </w:t>
      </w:r>
      <w:r>
        <w:rPr/>
        <w:t>with</w:t>
      </w:r>
      <w:r>
        <w:rPr>
          <w:spacing w:val="-28"/>
        </w:rPr>
        <w:t> </w:t>
      </w:r>
      <w:r>
        <w:rPr>
          <w:rFonts w:ascii="Symbol" w:hAnsi="Symbol"/>
        </w:rPr>
        <w:t></w:t>
      </w:r>
      <w:r>
        <w:rPr>
          <w:rFonts w:ascii="Times New Roman" w:hAnsi="Times New Roman"/>
          <w:spacing w:val="-34"/>
        </w:rPr>
        <w:t> </w:t>
      </w:r>
      <w:r>
        <w:rPr>
          <w:w w:val="105"/>
        </w:rPr>
        <w:t>=</w:t>
      </w:r>
      <w:r>
        <w:rPr>
          <w:spacing w:val="-30"/>
          <w:w w:val="105"/>
        </w:rPr>
        <w:t> </w:t>
      </w:r>
      <w:r>
        <w:rPr/>
        <w:t>2,</w:t>
      </w:r>
      <w:r>
        <w:rPr>
          <w:spacing w:val="-28"/>
        </w:rPr>
        <w:t> </w:t>
      </w:r>
      <w:r>
        <w:rPr/>
        <w:t>3,</w:t>
      </w:r>
      <w:r>
        <w:rPr>
          <w:spacing w:val="-28"/>
        </w:rPr>
        <w:t> </w:t>
      </w:r>
      <w:r>
        <w:rPr/>
        <w:t>4</w:t>
      </w:r>
      <w:r>
        <w:rPr>
          <w:spacing w:val="-28"/>
        </w:rPr>
        <w:t> </w:t>
      </w:r>
      <w:r>
        <w:rPr>
          <w:spacing w:val="-6"/>
        </w:rPr>
        <w:t>(Table</w:t>
      </w:r>
      <w:r>
        <w:rPr>
          <w:spacing w:val="-28"/>
        </w:rPr>
        <w:t> </w:t>
      </w:r>
      <w:r>
        <w:rPr>
          <w:spacing w:val="-6"/>
        </w:rPr>
        <w:t>IV.3).</w:t>
      </w:r>
      <w:r>
        <w:rPr>
          <w:spacing w:val="-28"/>
        </w:rPr>
        <w:t> </w:t>
      </w:r>
      <w:r>
        <w:rPr>
          <w:spacing w:val="-8"/>
        </w:rPr>
        <w:t>We</w:t>
      </w:r>
      <w:r>
        <w:rPr>
          <w:spacing w:val="-28"/>
        </w:rPr>
        <w:t> </w:t>
      </w:r>
      <w:r>
        <w:rPr/>
        <w:t>tested</w:t>
      </w:r>
      <w:r>
        <w:rPr>
          <w:spacing w:val="-27"/>
        </w:rPr>
        <w:t> </w:t>
      </w:r>
      <w:r>
        <w:rPr/>
        <w:t>the</w:t>
      </w:r>
      <w:r>
        <w:rPr>
          <w:spacing w:val="-28"/>
        </w:rPr>
        <w:t> </w:t>
      </w:r>
      <w:r>
        <w:rPr/>
        <w:t>pro- posed</w:t>
      </w:r>
      <w:r>
        <w:rPr>
          <w:spacing w:val="-12"/>
        </w:rPr>
        <w:t> </w:t>
      </w:r>
      <w:r>
        <w:rPr/>
        <w:t>schemes</w:t>
      </w:r>
      <w:r>
        <w:rPr>
          <w:spacing w:val="-12"/>
        </w:rPr>
        <w:t> </w:t>
      </w:r>
      <w:r>
        <w:rPr/>
        <w:t>with</w:t>
      </w:r>
      <w:r>
        <w:rPr>
          <w:spacing w:val="-12"/>
        </w:rPr>
        <w:t> </w:t>
      </w:r>
      <w:r>
        <w:rPr>
          <w:rFonts w:ascii="Symbol" w:hAnsi="Symbol"/>
        </w:rPr>
        <w:t></w:t>
      </w:r>
      <w:r>
        <w:rPr>
          <w:rFonts w:ascii="Times New Roman" w:hAnsi="Times New Roman"/>
          <w:spacing w:val="-18"/>
        </w:rPr>
        <w:t> </w:t>
      </w:r>
      <w:r>
        <w:rPr>
          <w:w w:val="105"/>
        </w:rPr>
        <w:t>=</w:t>
      </w:r>
      <w:r>
        <w:rPr>
          <w:spacing w:val="-14"/>
          <w:w w:val="105"/>
        </w:rPr>
        <w:t> </w:t>
      </w:r>
      <w:r>
        <w:rPr/>
        <w:t>2</w:t>
      </w:r>
      <w:r>
        <w:rPr>
          <w:spacing w:val="-12"/>
        </w:rPr>
        <w:t> </w:t>
      </w:r>
      <w:r>
        <w:rPr/>
        <w:t>(see</w:t>
      </w:r>
      <w:r>
        <w:rPr>
          <w:spacing w:val="-12"/>
        </w:rPr>
        <w:t> </w:t>
      </w:r>
      <w:r>
        <w:rPr>
          <w:spacing w:val="-6"/>
        </w:rPr>
        <w:t>Table</w:t>
      </w:r>
      <w:r>
        <w:rPr>
          <w:spacing w:val="-12"/>
        </w:rPr>
        <w:t> </w:t>
      </w:r>
      <w:r>
        <w:rPr>
          <w:spacing w:val="-6"/>
        </w:rPr>
        <w:t>IV.6),</w:t>
      </w:r>
      <w:r>
        <w:rPr>
          <w:spacing w:val="-12"/>
        </w:rPr>
        <w:t> </w:t>
      </w:r>
      <w:r>
        <w:rPr>
          <w:rFonts w:ascii="Symbol" w:hAnsi="Symbol"/>
        </w:rPr>
        <w:t></w:t>
      </w:r>
      <w:r>
        <w:rPr>
          <w:rFonts w:ascii="Times New Roman" w:hAnsi="Times New Roman"/>
          <w:spacing w:val="-18"/>
        </w:rPr>
        <w:t> </w:t>
      </w:r>
      <w:r>
        <w:rPr>
          <w:w w:val="105"/>
        </w:rPr>
        <w:t>=</w:t>
      </w:r>
      <w:r>
        <w:rPr>
          <w:spacing w:val="-14"/>
          <w:w w:val="105"/>
        </w:rPr>
        <w:t> </w:t>
      </w:r>
      <w:r>
        <w:rPr/>
        <w:t>3</w:t>
      </w:r>
      <w:r>
        <w:rPr>
          <w:spacing w:val="-12"/>
        </w:rPr>
        <w:t> </w:t>
      </w:r>
      <w:r>
        <w:rPr/>
        <w:t>(see</w:t>
      </w:r>
      <w:r>
        <w:rPr>
          <w:spacing w:val="-12"/>
        </w:rPr>
        <w:t> </w:t>
      </w:r>
      <w:r>
        <w:rPr>
          <w:spacing w:val="-6"/>
        </w:rPr>
        <w:t>Table</w:t>
      </w:r>
      <w:r>
        <w:rPr>
          <w:spacing w:val="-12"/>
        </w:rPr>
        <w:t> </w:t>
      </w:r>
      <w:r>
        <w:rPr>
          <w:spacing w:val="-6"/>
        </w:rPr>
        <w:t>IV.6),</w:t>
      </w:r>
      <w:r>
        <w:rPr>
          <w:spacing w:val="-12"/>
        </w:rPr>
        <w:t> </w:t>
      </w:r>
      <w:r>
        <w:rPr/>
        <w:t>and</w:t>
      </w:r>
      <w:r>
        <w:rPr>
          <w:spacing w:val="-12"/>
        </w:rPr>
        <w:t> </w:t>
      </w:r>
      <w:r>
        <w:rPr>
          <w:rFonts w:ascii="Symbol" w:hAnsi="Symbol"/>
        </w:rPr>
        <w:t></w:t>
      </w:r>
      <w:r>
        <w:rPr>
          <w:rFonts w:ascii="Times New Roman" w:hAnsi="Times New Roman"/>
          <w:spacing w:val="-18"/>
        </w:rPr>
        <w:t> </w:t>
      </w:r>
      <w:r>
        <w:rPr>
          <w:w w:val="105"/>
        </w:rPr>
        <w:t>=</w:t>
      </w:r>
      <w:r>
        <w:rPr>
          <w:spacing w:val="-14"/>
          <w:w w:val="105"/>
        </w:rPr>
        <w:t> </w:t>
      </w:r>
      <w:r>
        <w:rPr/>
        <w:t>4</w:t>
      </w:r>
      <w:r>
        <w:rPr>
          <w:spacing w:val="-12"/>
        </w:rPr>
        <w:t> </w:t>
      </w:r>
      <w:r>
        <w:rPr/>
        <w:t>(see </w:t>
      </w:r>
      <w:r>
        <w:rPr>
          <w:spacing w:val="-6"/>
        </w:rPr>
        <w:t>Table</w:t>
      </w:r>
      <w:r>
        <w:rPr>
          <w:spacing w:val="-27"/>
        </w:rPr>
        <w:t> </w:t>
      </w:r>
      <w:r>
        <w:rPr>
          <w:spacing w:val="-6"/>
        </w:rPr>
        <w:t>IV.8).</w:t>
      </w:r>
      <w:r>
        <w:rPr>
          <w:spacing w:val="-27"/>
        </w:rPr>
        <w:t> </w:t>
      </w:r>
      <w:r>
        <w:rPr/>
        <w:t>The</w:t>
      </w:r>
      <w:r>
        <w:rPr>
          <w:spacing w:val="-27"/>
        </w:rPr>
        <w:t> </w:t>
      </w:r>
      <w:r>
        <w:rPr/>
        <w:t>comparison</w:t>
      </w:r>
      <w:r>
        <w:rPr>
          <w:spacing w:val="-27"/>
        </w:rPr>
        <w:t> </w:t>
      </w:r>
      <w:r>
        <w:rPr/>
        <w:t>results</w:t>
      </w:r>
      <w:r>
        <w:rPr>
          <w:spacing w:val="-27"/>
        </w:rPr>
        <w:t> </w:t>
      </w:r>
      <w:r>
        <w:rPr>
          <w:spacing w:val="-3"/>
        </w:rPr>
        <w:t>are</w:t>
      </w:r>
      <w:r>
        <w:rPr>
          <w:spacing w:val="-27"/>
        </w:rPr>
        <w:t> </w:t>
      </w:r>
      <w:r>
        <w:rPr/>
        <w:t>shown</w:t>
      </w:r>
      <w:r>
        <w:rPr>
          <w:spacing w:val="-27"/>
        </w:rPr>
        <w:t> </w:t>
      </w:r>
      <w:r>
        <w:rPr/>
        <w:t>below</w:t>
      </w:r>
      <w:r>
        <w:rPr>
          <w:spacing w:val="-27"/>
        </w:rPr>
        <w:t> </w:t>
      </w:r>
      <w:r>
        <w:rPr/>
        <w:t>in</w:t>
      </w:r>
      <w:r>
        <w:rPr>
          <w:spacing w:val="-27"/>
        </w:rPr>
        <w:t> </w:t>
      </w:r>
      <w:r>
        <w:rPr>
          <w:spacing w:val="-6"/>
        </w:rPr>
        <w:t>Tables</w:t>
      </w:r>
      <w:r>
        <w:rPr>
          <w:spacing w:val="-27"/>
        </w:rPr>
        <w:t> </w:t>
      </w:r>
      <w:r>
        <w:rPr>
          <w:spacing w:val="-9"/>
        </w:rPr>
        <w:t>IV.9</w:t>
      </w:r>
      <w:r>
        <w:rPr>
          <w:spacing w:val="-27"/>
        </w:rPr>
        <w:t> </w:t>
      </w:r>
      <w:r>
        <w:rPr/>
        <w:t>-</w:t>
      </w:r>
      <w:r>
        <w:rPr>
          <w:spacing w:val="-27"/>
        </w:rPr>
        <w:t> </w:t>
      </w:r>
      <w:r>
        <w:rPr>
          <w:spacing w:val="-6"/>
        </w:rPr>
        <w:t>IV.11.</w:t>
      </w:r>
    </w:p>
    <w:p>
      <w:pPr>
        <w:pStyle w:val="BodyText"/>
        <w:spacing w:before="10"/>
        <w:rPr>
          <w:sz w:val="21"/>
        </w:rPr>
      </w:pPr>
    </w:p>
    <w:p>
      <w:pPr>
        <w:pStyle w:val="Heading2"/>
        <w:spacing w:line="253" w:lineRule="exact"/>
        <w:ind w:right="2637"/>
      </w:pPr>
      <w:r>
        <w:rPr>
          <w:w w:val="95"/>
        </w:rPr>
        <w:t>Table IV.6</w:t>
      </w:r>
    </w:p>
    <w:p>
      <w:pPr>
        <w:spacing w:line="265" w:lineRule="exact" w:before="0"/>
        <w:ind w:left="2637" w:right="2637" w:firstLine="0"/>
        <w:jc w:val="center"/>
        <w:rPr>
          <w:b/>
          <w:sz w:val="22"/>
        </w:rPr>
      </w:pPr>
      <w:r>
        <w:rPr>
          <w:b/>
          <w:w w:val="95"/>
          <w:sz w:val="22"/>
        </w:rPr>
        <w:t>Results for experiment 4 with </w:t>
      </w:r>
      <w:r>
        <w:rPr>
          <w:rFonts w:ascii="Symbol" w:hAnsi="Symbol"/>
          <w:w w:val="95"/>
          <w:sz w:val="22"/>
        </w:rPr>
        <w:t></w:t>
      </w:r>
      <w:r>
        <w:rPr>
          <w:rFonts w:ascii="Times New Roman" w:hAnsi="Times New Roman"/>
          <w:w w:val="95"/>
          <w:sz w:val="22"/>
        </w:rPr>
        <w:t> </w:t>
      </w:r>
      <w:r>
        <w:rPr>
          <w:b/>
          <w:w w:val="95"/>
          <w:sz w:val="22"/>
        </w:rPr>
        <w:t>= 2</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0"/>
        <w:gridCol w:w="1033"/>
        <w:gridCol w:w="968"/>
        <w:gridCol w:w="1160"/>
        <w:gridCol w:w="1132"/>
        <w:gridCol w:w="1087"/>
        <w:gridCol w:w="1107"/>
      </w:tblGrid>
      <w:tr>
        <w:trPr>
          <w:trHeight w:val="250" w:hRule="exact"/>
        </w:trPr>
        <w:tc>
          <w:tcPr>
            <w:tcW w:w="1622" w:type="dxa"/>
            <w:gridSpan w:val="2"/>
          </w:tcPr>
          <w:p>
            <w:pPr>
              <w:pStyle w:val="TableParagraph"/>
              <w:spacing w:before="8"/>
              <w:ind w:left="306"/>
              <w:jc w:val="left"/>
              <w:rPr>
                <w:i/>
                <w:sz w:val="19"/>
              </w:rPr>
            </w:pPr>
            <w:r>
              <w:rPr>
                <w:i/>
                <w:w w:val="85"/>
                <w:sz w:val="19"/>
              </w:rPr>
              <w:t>Term selecttion</w:t>
            </w:r>
          </w:p>
        </w:tc>
        <w:tc>
          <w:tcPr>
            <w:tcW w:w="968" w:type="dxa"/>
            <w:vMerge w:val="restart"/>
          </w:tcPr>
          <w:p>
            <w:pPr>
              <w:pStyle w:val="TableParagraph"/>
              <w:spacing w:line="220" w:lineRule="exact" w:before="27"/>
              <w:ind w:left="128" w:firstLine="169"/>
              <w:jc w:val="left"/>
              <w:rPr>
                <w:i/>
                <w:sz w:val="20"/>
              </w:rPr>
            </w:pPr>
            <w:r>
              <w:rPr>
                <w:i/>
                <w:w w:val="95"/>
                <w:sz w:val="19"/>
              </w:rPr>
              <w:t>Term </w:t>
            </w:r>
            <w:r>
              <w:rPr>
                <w:i/>
                <w:w w:val="75"/>
                <w:sz w:val="20"/>
              </w:rPr>
              <w:t>weightting</w:t>
            </w:r>
          </w:p>
        </w:tc>
        <w:tc>
          <w:tcPr>
            <w:tcW w:w="1160" w:type="dxa"/>
            <w:vMerge w:val="restart"/>
          </w:tcPr>
          <w:p>
            <w:pPr>
              <w:pStyle w:val="TableParagraph"/>
              <w:spacing w:line="220" w:lineRule="exact" w:before="27"/>
              <w:ind w:left="280" w:right="249" w:hanging="16"/>
              <w:jc w:val="left"/>
              <w:rPr>
                <w:i/>
                <w:sz w:val="20"/>
              </w:rPr>
            </w:pPr>
            <w:r>
              <w:rPr>
                <w:i/>
                <w:w w:val="80"/>
                <w:sz w:val="19"/>
              </w:rPr>
              <w:t>Senttence </w:t>
            </w:r>
            <w:r>
              <w:rPr>
                <w:i/>
                <w:w w:val="75"/>
                <w:sz w:val="20"/>
              </w:rPr>
              <w:t>selecttion</w:t>
            </w:r>
          </w:p>
        </w:tc>
        <w:tc>
          <w:tcPr>
            <w:tcW w:w="3327" w:type="dxa"/>
            <w:gridSpan w:val="3"/>
          </w:tcPr>
          <w:p>
            <w:pPr>
              <w:pStyle w:val="TableParagraph"/>
              <w:spacing w:before="8"/>
              <w:ind w:left="1356" w:right="1356"/>
              <w:rPr>
                <w:i/>
                <w:sz w:val="19"/>
              </w:rPr>
            </w:pPr>
            <w:r>
              <w:rPr>
                <w:i/>
                <w:w w:val="90"/>
                <w:sz w:val="19"/>
              </w:rPr>
              <w:t>Resultts</w:t>
            </w:r>
          </w:p>
        </w:tc>
      </w:tr>
      <w:tr>
        <w:trPr>
          <w:trHeight w:val="250" w:hRule="exact"/>
        </w:trPr>
        <w:tc>
          <w:tcPr>
            <w:tcW w:w="590" w:type="dxa"/>
          </w:tcPr>
          <w:p>
            <w:pPr>
              <w:pStyle w:val="TableParagraph"/>
              <w:spacing w:line="233" w:lineRule="exact" w:before="0"/>
              <w:ind w:left="109"/>
              <w:jc w:val="left"/>
              <w:rPr>
                <w:i/>
                <w:sz w:val="20"/>
              </w:rPr>
            </w:pPr>
            <w:r>
              <w:rPr>
                <w:i/>
                <w:w w:val="95"/>
                <w:sz w:val="20"/>
              </w:rPr>
              <w:t>Term</w:t>
            </w:r>
          </w:p>
        </w:tc>
        <w:tc>
          <w:tcPr>
            <w:tcW w:w="1033" w:type="dxa"/>
          </w:tcPr>
          <w:p>
            <w:pPr>
              <w:pStyle w:val="TableParagraph"/>
              <w:spacing w:line="233" w:lineRule="exact" w:before="0"/>
              <w:ind w:left="120"/>
              <w:jc w:val="left"/>
              <w:rPr>
                <w:i/>
                <w:sz w:val="20"/>
              </w:rPr>
            </w:pPr>
            <w:r>
              <w:rPr>
                <w:i/>
                <w:w w:val="80"/>
                <w:sz w:val="20"/>
              </w:rPr>
              <w:t>Sttop-words</w:t>
            </w:r>
          </w:p>
        </w:tc>
        <w:tc>
          <w:tcPr>
            <w:tcW w:w="968" w:type="dxa"/>
            <w:vMerge/>
          </w:tcPr>
          <w:p>
            <w:pPr/>
          </w:p>
        </w:tc>
        <w:tc>
          <w:tcPr>
            <w:tcW w:w="1160" w:type="dxa"/>
            <w:vMerge/>
          </w:tcPr>
          <w:p>
            <w:pPr/>
          </w:p>
        </w:tc>
        <w:tc>
          <w:tcPr>
            <w:tcW w:w="1132" w:type="dxa"/>
          </w:tcPr>
          <w:p>
            <w:pPr>
              <w:pStyle w:val="TableParagraph"/>
              <w:spacing w:line="233" w:lineRule="exact" w:before="0"/>
              <w:ind w:left="219" w:right="219"/>
              <w:rPr>
                <w:i/>
                <w:sz w:val="20"/>
              </w:rPr>
            </w:pPr>
            <w:r>
              <w:rPr>
                <w:i/>
                <w:sz w:val="20"/>
              </w:rPr>
              <w:t>Recall</w:t>
            </w:r>
          </w:p>
        </w:tc>
        <w:tc>
          <w:tcPr>
            <w:tcW w:w="1087" w:type="dxa"/>
          </w:tcPr>
          <w:p>
            <w:pPr>
              <w:pStyle w:val="TableParagraph"/>
              <w:spacing w:line="233" w:lineRule="exact" w:before="0"/>
              <w:ind w:left="217"/>
              <w:jc w:val="left"/>
              <w:rPr>
                <w:i/>
                <w:sz w:val="20"/>
              </w:rPr>
            </w:pPr>
            <w:r>
              <w:rPr>
                <w:i/>
                <w:w w:val="95"/>
                <w:sz w:val="20"/>
              </w:rPr>
              <w:t>Precision</w:t>
            </w:r>
          </w:p>
        </w:tc>
        <w:tc>
          <w:tcPr>
            <w:tcW w:w="1107" w:type="dxa"/>
          </w:tcPr>
          <w:p>
            <w:pPr>
              <w:pStyle w:val="TableParagraph"/>
              <w:spacing w:line="233" w:lineRule="exact" w:before="0"/>
              <w:ind w:left="109" w:right="109"/>
              <w:rPr>
                <w:i/>
                <w:sz w:val="20"/>
              </w:rPr>
            </w:pPr>
            <w:r>
              <w:rPr>
                <w:i/>
                <w:w w:val="95"/>
                <w:sz w:val="20"/>
              </w:rPr>
              <w:t>F-measure</w:t>
            </w:r>
          </w:p>
        </w:tc>
      </w:tr>
      <w:tr>
        <w:trPr>
          <w:trHeight w:val="235" w:hRule="exact"/>
        </w:trPr>
        <w:tc>
          <w:tcPr>
            <w:tcW w:w="590" w:type="dxa"/>
            <w:vMerge w:val="restart"/>
          </w:tcPr>
          <w:p>
            <w:pPr>
              <w:pStyle w:val="TableParagraph"/>
              <w:spacing w:before="0"/>
              <w:jc w:val="left"/>
              <w:rPr>
                <w:b/>
                <w:sz w:val="18"/>
              </w:rPr>
            </w:pPr>
          </w:p>
          <w:p>
            <w:pPr>
              <w:pStyle w:val="TableParagraph"/>
              <w:spacing w:before="153"/>
              <w:rPr>
                <w:i/>
                <w:sz w:val="17"/>
              </w:rPr>
            </w:pPr>
            <w:r>
              <w:rPr>
                <w:i/>
                <w:w w:val="107"/>
                <w:sz w:val="17"/>
              </w:rPr>
              <w:t>M</w:t>
            </w:r>
          </w:p>
        </w:tc>
        <w:tc>
          <w:tcPr>
            <w:tcW w:w="1033" w:type="dxa"/>
            <w:vMerge w:val="restart"/>
          </w:tcPr>
          <w:p>
            <w:pPr>
              <w:pStyle w:val="TableParagraph"/>
              <w:spacing w:before="0"/>
              <w:jc w:val="left"/>
              <w:rPr>
                <w:b/>
                <w:sz w:val="18"/>
              </w:rPr>
            </w:pPr>
          </w:p>
          <w:p>
            <w:pPr>
              <w:pStyle w:val="TableParagraph"/>
              <w:spacing w:before="153"/>
              <w:ind w:left="193"/>
              <w:jc w:val="left"/>
              <w:rPr>
                <w:sz w:val="17"/>
              </w:rPr>
            </w:pPr>
            <w:r>
              <w:rPr>
                <w:sz w:val="17"/>
              </w:rPr>
              <w:t>excluded</w:t>
            </w:r>
          </w:p>
        </w:tc>
        <w:tc>
          <w:tcPr>
            <w:tcW w:w="968" w:type="dxa"/>
          </w:tcPr>
          <w:p>
            <w:pPr>
              <w:pStyle w:val="TableParagraph"/>
              <w:ind w:left="303" w:right="303"/>
              <w:rPr>
                <w:i/>
                <w:sz w:val="17"/>
              </w:rPr>
            </w:pPr>
            <w:r>
              <w:rPr>
                <w:i/>
                <w:w w:val="110"/>
                <w:sz w:val="17"/>
              </w:rPr>
              <w:t>l </w:t>
            </w:r>
            <w:r>
              <w:rPr>
                <w:i/>
                <w:w w:val="130"/>
                <w:sz w:val="17"/>
              </w:rPr>
              <w:t>× </w:t>
            </w:r>
            <w:r>
              <w:rPr>
                <w:i/>
                <w:w w:val="110"/>
                <w:sz w:val="17"/>
              </w:rPr>
              <w:t>f</w:t>
            </w:r>
          </w:p>
        </w:tc>
        <w:tc>
          <w:tcPr>
            <w:tcW w:w="1160" w:type="dxa"/>
            <w:vMerge w:val="restart"/>
          </w:tcPr>
          <w:p>
            <w:pPr>
              <w:pStyle w:val="TableParagraph"/>
              <w:spacing w:before="0"/>
              <w:jc w:val="left"/>
              <w:rPr>
                <w:b/>
                <w:sz w:val="18"/>
              </w:rPr>
            </w:pPr>
          </w:p>
          <w:p>
            <w:pPr>
              <w:pStyle w:val="TableParagraph"/>
              <w:spacing w:before="153"/>
              <w:ind w:left="157" w:right="157"/>
              <w:rPr>
                <w:sz w:val="17"/>
              </w:rPr>
            </w:pPr>
            <w:r>
              <w:rPr>
                <w:sz w:val="17"/>
              </w:rPr>
              <w:t>best</w:t>
            </w:r>
          </w:p>
        </w:tc>
        <w:tc>
          <w:tcPr>
            <w:tcW w:w="1132" w:type="dxa"/>
          </w:tcPr>
          <w:p>
            <w:pPr>
              <w:pStyle w:val="TableParagraph"/>
              <w:ind w:left="219" w:right="219"/>
              <w:rPr>
                <w:sz w:val="17"/>
              </w:rPr>
            </w:pPr>
            <w:r>
              <w:rPr>
                <w:sz w:val="17"/>
              </w:rPr>
              <w:t>0.43731</w:t>
            </w:r>
          </w:p>
        </w:tc>
        <w:tc>
          <w:tcPr>
            <w:tcW w:w="1087" w:type="dxa"/>
          </w:tcPr>
          <w:p>
            <w:pPr>
              <w:pStyle w:val="TableParagraph"/>
              <w:ind w:left="253"/>
              <w:jc w:val="left"/>
              <w:rPr>
                <w:sz w:val="17"/>
              </w:rPr>
            </w:pPr>
            <w:r>
              <w:rPr>
                <w:sz w:val="17"/>
              </w:rPr>
              <w:t>0.45347</w:t>
            </w:r>
          </w:p>
        </w:tc>
        <w:tc>
          <w:tcPr>
            <w:tcW w:w="1107" w:type="dxa"/>
          </w:tcPr>
          <w:p>
            <w:pPr>
              <w:pStyle w:val="TableParagraph"/>
              <w:ind w:left="109" w:right="109"/>
              <w:rPr>
                <w:sz w:val="17"/>
              </w:rPr>
            </w:pPr>
            <w:r>
              <w:rPr>
                <w:sz w:val="17"/>
              </w:rPr>
              <w:t>0.44508</w:t>
            </w:r>
          </w:p>
        </w:tc>
      </w:tr>
      <w:tr>
        <w:trPr>
          <w:trHeight w:val="235" w:hRule="exact"/>
        </w:trPr>
        <w:tc>
          <w:tcPr>
            <w:tcW w:w="590" w:type="dxa"/>
            <w:vMerge/>
          </w:tcPr>
          <w:p>
            <w:pPr/>
          </w:p>
        </w:tc>
        <w:tc>
          <w:tcPr>
            <w:tcW w:w="1033" w:type="dxa"/>
            <w:vMerge/>
          </w:tcPr>
          <w:p>
            <w:pPr/>
          </w:p>
        </w:tc>
        <w:tc>
          <w:tcPr>
            <w:tcW w:w="968" w:type="dxa"/>
          </w:tcPr>
          <w:p>
            <w:pPr>
              <w:pStyle w:val="TableParagraph"/>
              <w:spacing w:before="12"/>
              <w:rPr>
                <w:sz w:val="17"/>
              </w:rPr>
            </w:pPr>
            <w:r>
              <w:rPr>
                <w:w w:val="93"/>
                <w:sz w:val="17"/>
              </w:rPr>
              <w:t>1</w:t>
            </w:r>
          </w:p>
        </w:tc>
        <w:tc>
          <w:tcPr>
            <w:tcW w:w="1160" w:type="dxa"/>
            <w:vMerge/>
          </w:tcPr>
          <w:p>
            <w:pPr/>
          </w:p>
        </w:tc>
        <w:tc>
          <w:tcPr>
            <w:tcW w:w="1132" w:type="dxa"/>
          </w:tcPr>
          <w:p>
            <w:pPr>
              <w:pStyle w:val="TableParagraph"/>
              <w:spacing w:before="12"/>
              <w:ind w:left="219" w:right="219"/>
              <w:rPr>
                <w:b/>
                <w:sz w:val="17"/>
              </w:rPr>
            </w:pPr>
            <w:r>
              <w:rPr>
                <w:b/>
                <w:sz w:val="17"/>
              </w:rPr>
              <w:t>0.43749</w:t>
            </w:r>
          </w:p>
        </w:tc>
        <w:tc>
          <w:tcPr>
            <w:tcW w:w="1087" w:type="dxa"/>
          </w:tcPr>
          <w:p>
            <w:pPr>
              <w:pStyle w:val="TableParagraph"/>
              <w:spacing w:before="12"/>
              <w:ind w:left="250"/>
              <w:jc w:val="left"/>
              <w:rPr>
                <w:b/>
                <w:sz w:val="17"/>
              </w:rPr>
            </w:pPr>
            <w:r>
              <w:rPr>
                <w:b/>
                <w:sz w:val="17"/>
              </w:rPr>
              <w:t>0.45182</w:t>
            </w:r>
          </w:p>
        </w:tc>
        <w:tc>
          <w:tcPr>
            <w:tcW w:w="1107" w:type="dxa"/>
          </w:tcPr>
          <w:p>
            <w:pPr>
              <w:pStyle w:val="TableParagraph"/>
              <w:spacing w:before="12"/>
              <w:ind w:left="109" w:right="109"/>
              <w:rPr>
                <w:b/>
                <w:sz w:val="17"/>
              </w:rPr>
            </w:pPr>
            <w:r>
              <w:rPr>
                <w:b/>
                <w:sz w:val="17"/>
              </w:rPr>
              <w:t>0.44438</w:t>
            </w:r>
          </w:p>
        </w:tc>
      </w:tr>
      <w:tr>
        <w:trPr>
          <w:trHeight w:val="235" w:hRule="exact"/>
        </w:trPr>
        <w:tc>
          <w:tcPr>
            <w:tcW w:w="590" w:type="dxa"/>
            <w:vMerge/>
          </w:tcPr>
          <w:p>
            <w:pPr/>
          </w:p>
        </w:tc>
        <w:tc>
          <w:tcPr>
            <w:tcW w:w="1033" w:type="dxa"/>
            <w:vMerge/>
          </w:tcPr>
          <w:p>
            <w:pPr/>
          </w:p>
        </w:tc>
        <w:tc>
          <w:tcPr>
            <w:tcW w:w="968" w:type="dxa"/>
          </w:tcPr>
          <w:p>
            <w:pPr>
              <w:pStyle w:val="TableParagraph"/>
              <w:spacing w:before="12"/>
              <w:rPr>
                <w:i/>
                <w:sz w:val="17"/>
              </w:rPr>
            </w:pPr>
            <w:r>
              <w:rPr>
                <w:i/>
                <w:w w:val="96"/>
                <w:sz w:val="17"/>
              </w:rPr>
              <w:t>l</w:t>
            </w:r>
          </w:p>
        </w:tc>
        <w:tc>
          <w:tcPr>
            <w:tcW w:w="1160" w:type="dxa"/>
            <w:vMerge/>
          </w:tcPr>
          <w:p>
            <w:pPr/>
          </w:p>
        </w:tc>
        <w:tc>
          <w:tcPr>
            <w:tcW w:w="1132" w:type="dxa"/>
          </w:tcPr>
          <w:p>
            <w:pPr>
              <w:pStyle w:val="TableParagraph"/>
              <w:spacing w:before="12"/>
              <w:ind w:left="219" w:right="219"/>
              <w:rPr>
                <w:sz w:val="17"/>
              </w:rPr>
            </w:pPr>
            <w:r>
              <w:rPr>
                <w:sz w:val="17"/>
              </w:rPr>
              <w:t>0.43731</w:t>
            </w:r>
          </w:p>
        </w:tc>
        <w:tc>
          <w:tcPr>
            <w:tcW w:w="1087" w:type="dxa"/>
          </w:tcPr>
          <w:p>
            <w:pPr>
              <w:pStyle w:val="TableParagraph"/>
              <w:spacing w:before="12"/>
              <w:ind w:left="253"/>
              <w:jc w:val="left"/>
              <w:rPr>
                <w:sz w:val="17"/>
              </w:rPr>
            </w:pPr>
            <w:r>
              <w:rPr>
                <w:sz w:val="17"/>
              </w:rPr>
              <w:t>0.45347</w:t>
            </w:r>
          </w:p>
        </w:tc>
        <w:tc>
          <w:tcPr>
            <w:tcW w:w="1107" w:type="dxa"/>
          </w:tcPr>
          <w:p>
            <w:pPr>
              <w:pStyle w:val="TableParagraph"/>
              <w:spacing w:before="12"/>
              <w:ind w:left="109" w:right="109"/>
              <w:rPr>
                <w:sz w:val="17"/>
              </w:rPr>
            </w:pPr>
            <w:r>
              <w:rPr>
                <w:sz w:val="17"/>
              </w:rPr>
              <w:t>0.44508</w:t>
            </w:r>
          </w:p>
        </w:tc>
      </w:tr>
      <w:tr>
        <w:trPr>
          <w:trHeight w:val="235" w:hRule="exact"/>
        </w:trPr>
        <w:tc>
          <w:tcPr>
            <w:tcW w:w="590" w:type="dxa"/>
            <w:vMerge/>
          </w:tcPr>
          <w:p>
            <w:pPr/>
          </w:p>
        </w:tc>
        <w:tc>
          <w:tcPr>
            <w:tcW w:w="1033" w:type="dxa"/>
            <w:vMerge/>
          </w:tcPr>
          <w:p>
            <w:pPr/>
          </w:p>
        </w:tc>
        <w:tc>
          <w:tcPr>
            <w:tcW w:w="968" w:type="dxa"/>
          </w:tcPr>
          <w:p>
            <w:pPr>
              <w:pStyle w:val="TableParagraph"/>
              <w:spacing w:line="209" w:lineRule="exact" w:before="0"/>
              <w:ind w:left="303" w:right="303"/>
              <w:rPr>
                <w:i/>
                <w:sz w:val="12"/>
              </w:rPr>
            </w:pPr>
            <w:r>
              <w:rPr>
                <w:i/>
                <w:position w:val="-5"/>
                <w:sz w:val="17"/>
              </w:rPr>
              <w:t>l</w:t>
            </w:r>
            <w:r>
              <w:rPr>
                <w:i/>
                <w:sz w:val="12"/>
              </w:rPr>
              <w:t>2</w:t>
            </w:r>
          </w:p>
        </w:tc>
        <w:tc>
          <w:tcPr>
            <w:tcW w:w="1160" w:type="dxa"/>
            <w:vMerge/>
          </w:tcPr>
          <w:p>
            <w:pPr/>
          </w:p>
        </w:tc>
        <w:tc>
          <w:tcPr>
            <w:tcW w:w="1132" w:type="dxa"/>
          </w:tcPr>
          <w:p>
            <w:pPr>
              <w:pStyle w:val="TableParagraph"/>
              <w:ind w:left="219" w:right="219"/>
              <w:rPr>
                <w:sz w:val="17"/>
              </w:rPr>
            </w:pPr>
            <w:r>
              <w:rPr>
                <w:sz w:val="17"/>
              </w:rPr>
              <w:t>0.42781</w:t>
            </w:r>
          </w:p>
        </w:tc>
        <w:tc>
          <w:tcPr>
            <w:tcW w:w="1087" w:type="dxa"/>
          </w:tcPr>
          <w:p>
            <w:pPr>
              <w:pStyle w:val="TableParagraph"/>
              <w:ind w:left="253"/>
              <w:jc w:val="left"/>
              <w:rPr>
                <w:sz w:val="17"/>
              </w:rPr>
            </w:pPr>
            <w:r>
              <w:rPr>
                <w:sz w:val="17"/>
              </w:rPr>
              <w:t>0.44566</w:t>
            </w:r>
          </w:p>
        </w:tc>
        <w:tc>
          <w:tcPr>
            <w:tcW w:w="1107" w:type="dxa"/>
          </w:tcPr>
          <w:p>
            <w:pPr>
              <w:pStyle w:val="TableParagraph"/>
              <w:ind w:left="109" w:right="109"/>
              <w:rPr>
                <w:sz w:val="17"/>
              </w:rPr>
            </w:pPr>
            <w:r>
              <w:rPr>
                <w:sz w:val="17"/>
              </w:rPr>
              <w:t>0.43640</w:t>
            </w:r>
          </w:p>
        </w:tc>
      </w:tr>
      <w:tr>
        <w:trPr>
          <w:trHeight w:val="235" w:hRule="exact"/>
        </w:trPr>
        <w:tc>
          <w:tcPr>
            <w:tcW w:w="590" w:type="dxa"/>
            <w:vMerge w:val="restart"/>
          </w:tcPr>
          <w:p>
            <w:pPr>
              <w:pStyle w:val="TableParagraph"/>
              <w:spacing w:before="3"/>
              <w:jc w:val="left"/>
              <w:rPr>
                <w:b/>
                <w:sz w:val="26"/>
              </w:rPr>
            </w:pPr>
          </w:p>
          <w:p>
            <w:pPr>
              <w:pStyle w:val="TableParagraph"/>
              <w:spacing w:before="1"/>
              <w:rPr>
                <w:i/>
                <w:sz w:val="17"/>
              </w:rPr>
            </w:pPr>
            <w:r>
              <w:rPr>
                <w:i/>
                <w:w w:val="94"/>
                <w:sz w:val="17"/>
              </w:rPr>
              <w:t>W</w:t>
            </w:r>
          </w:p>
        </w:tc>
        <w:tc>
          <w:tcPr>
            <w:tcW w:w="1033" w:type="dxa"/>
            <w:vMerge w:val="restart"/>
          </w:tcPr>
          <w:p>
            <w:pPr>
              <w:pStyle w:val="TableParagraph"/>
              <w:spacing w:before="3"/>
              <w:jc w:val="left"/>
              <w:rPr>
                <w:b/>
                <w:sz w:val="26"/>
              </w:rPr>
            </w:pPr>
          </w:p>
          <w:p>
            <w:pPr>
              <w:pStyle w:val="TableParagraph"/>
              <w:spacing w:before="1"/>
              <w:ind w:left="193"/>
              <w:jc w:val="left"/>
              <w:rPr>
                <w:sz w:val="17"/>
              </w:rPr>
            </w:pPr>
            <w:r>
              <w:rPr>
                <w:sz w:val="17"/>
              </w:rPr>
              <w:t>excluded</w:t>
            </w:r>
          </w:p>
        </w:tc>
        <w:tc>
          <w:tcPr>
            <w:tcW w:w="968" w:type="dxa"/>
          </w:tcPr>
          <w:p>
            <w:pPr>
              <w:pStyle w:val="TableParagraph"/>
              <w:rPr>
                <w:i/>
                <w:sz w:val="17"/>
              </w:rPr>
            </w:pPr>
            <w:r>
              <w:rPr>
                <w:i/>
                <w:w w:val="88"/>
                <w:sz w:val="17"/>
              </w:rPr>
              <w:t>f</w:t>
            </w:r>
          </w:p>
        </w:tc>
        <w:tc>
          <w:tcPr>
            <w:tcW w:w="1160" w:type="dxa"/>
            <w:vMerge w:val="restart"/>
          </w:tcPr>
          <w:p>
            <w:pPr>
              <w:pStyle w:val="TableParagraph"/>
              <w:spacing w:before="3"/>
              <w:jc w:val="left"/>
              <w:rPr>
                <w:b/>
                <w:sz w:val="26"/>
              </w:rPr>
            </w:pPr>
          </w:p>
          <w:p>
            <w:pPr>
              <w:pStyle w:val="TableParagraph"/>
              <w:spacing w:before="1"/>
              <w:ind w:left="157" w:right="157"/>
              <w:rPr>
                <w:sz w:val="17"/>
              </w:rPr>
            </w:pPr>
            <w:r>
              <w:rPr>
                <w:sz w:val="17"/>
              </w:rPr>
              <w:t>best</w:t>
            </w:r>
          </w:p>
        </w:tc>
        <w:tc>
          <w:tcPr>
            <w:tcW w:w="1132" w:type="dxa"/>
          </w:tcPr>
          <w:p>
            <w:pPr>
              <w:pStyle w:val="TableParagraph"/>
              <w:ind w:left="219" w:right="219"/>
              <w:rPr>
                <w:b/>
                <w:sz w:val="17"/>
              </w:rPr>
            </w:pPr>
            <w:r>
              <w:rPr>
                <w:b/>
                <w:sz w:val="17"/>
              </w:rPr>
              <w:t>0.44659</w:t>
            </w:r>
          </w:p>
        </w:tc>
        <w:tc>
          <w:tcPr>
            <w:tcW w:w="1087" w:type="dxa"/>
          </w:tcPr>
          <w:p>
            <w:pPr>
              <w:pStyle w:val="TableParagraph"/>
              <w:ind w:left="250"/>
              <w:jc w:val="left"/>
              <w:rPr>
                <w:b/>
                <w:sz w:val="17"/>
              </w:rPr>
            </w:pPr>
            <w:r>
              <w:rPr>
                <w:b/>
                <w:sz w:val="17"/>
              </w:rPr>
              <w:t>0.45968</w:t>
            </w:r>
          </w:p>
        </w:tc>
        <w:tc>
          <w:tcPr>
            <w:tcW w:w="1107" w:type="dxa"/>
          </w:tcPr>
          <w:p>
            <w:pPr>
              <w:pStyle w:val="TableParagraph"/>
              <w:ind w:left="109" w:right="109"/>
              <w:rPr>
                <w:b/>
                <w:sz w:val="17"/>
              </w:rPr>
            </w:pPr>
            <w:r>
              <w:rPr>
                <w:b/>
                <w:sz w:val="17"/>
              </w:rPr>
              <w:t>0.45293</w:t>
            </w:r>
          </w:p>
        </w:tc>
      </w:tr>
      <w:tr>
        <w:trPr>
          <w:trHeight w:val="235" w:hRule="exact"/>
        </w:trPr>
        <w:tc>
          <w:tcPr>
            <w:tcW w:w="590" w:type="dxa"/>
            <w:vMerge/>
          </w:tcPr>
          <w:p>
            <w:pPr/>
          </w:p>
        </w:tc>
        <w:tc>
          <w:tcPr>
            <w:tcW w:w="1033" w:type="dxa"/>
            <w:vMerge/>
          </w:tcPr>
          <w:p>
            <w:pPr/>
          </w:p>
        </w:tc>
        <w:tc>
          <w:tcPr>
            <w:tcW w:w="968" w:type="dxa"/>
          </w:tcPr>
          <w:p>
            <w:pPr>
              <w:pStyle w:val="TableParagraph"/>
              <w:rPr>
                <w:sz w:val="17"/>
              </w:rPr>
            </w:pPr>
            <w:r>
              <w:rPr>
                <w:w w:val="93"/>
                <w:sz w:val="17"/>
              </w:rPr>
              <w:t>1</w:t>
            </w:r>
          </w:p>
        </w:tc>
        <w:tc>
          <w:tcPr>
            <w:tcW w:w="1160" w:type="dxa"/>
            <w:vMerge/>
          </w:tcPr>
          <w:p>
            <w:pPr/>
          </w:p>
        </w:tc>
        <w:tc>
          <w:tcPr>
            <w:tcW w:w="1132" w:type="dxa"/>
          </w:tcPr>
          <w:p>
            <w:pPr>
              <w:pStyle w:val="TableParagraph"/>
              <w:ind w:left="219" w:right="219"/>
              <w:rPr>
                <w:sz w:val="17"/>
              </w:rPr>
            </w:pPr>
            <w:r>
              <w:rPr>
                <w:sz w:val="17"/>
              </w:rPr>
              <w:t>0.38367</w:t>
            </w:r>
          </w:p>
        </w:tc>
        <w:tc>
          <w:tcPr>
            <w:tcW w:w="1087" w:type="dxa"/>
          </w:tcPr>
          <w:p>
            <w:pPr>
              <w:pStyle w:val="TableParagraph"/>
              <w:ind w:left="253"/>
              <w:jc w:val="left"/>
              <w:rPr>
                <w:sz w:val="17"/>
              </w:rPr>
            </w:pPr>
            <w:r>
              <w:rPr>
                <w:sz w:val="17"/>
              </w:rPr>
              <w:t>0.40290</w:t>
            </w:r>
          </w:p>
        </w:tc>
        <w:tc>
          <w:tcPr>
            <w:tcW w:w="1107" w:type="dxa"/>
          </w:tcPr>
          <w:p>
            <w:pPr>
              <w:pStyle w:val="TableParagraph"/>
              <w:ind w:left="109" w:right="109"/>
              <w:rPr>
                <w:sz w:val="17"/>
              </w:rPr>
            </w:pPr>
            <w:r>
              <w:rPr>
                <w:sz w:val="17"/>
              </w:rPr>
              <w:t>0.39291</w:t>
            </w:r>
          </w:p>
        </w:tc>
      </w:tr>
      <w:tr>
        <w:trPr>
          <w:trHeight w:val="359" w:hRule="exact"/>
        </w:trPr>
        <w:tc>
          <w:tcPr>
            <w:tcW w:w="590" w:type="dxa"/>
            <w:vMerge/>
          </w:tcPr>
          <w:p>
            <w:pPr/>
          </w:p>
        </w:tc>
        <w:tc>
          <w:tcPr>
            <w:tcW w:w="1033" w:type="dxa"/>
            <w:vMerge/>
          </w:tcPr>
          <w:p>
            <w:pPr/>
          </w:p>
        </w:tc>
        <w:tc>
          <w:tcPr>
            <w:tcW w:w="968" w:type="dxa"/>
          </w:tcPr>
          <w:p>
            <w:pPr>
              <w:pStyle w:val="TableParagraph"/>
              <w:spacing w:before="59"/>
              <w:ind w:left="303" w:right="303"/>
              <w:rPr>
                <w:i/>
                <w:sz w:val="12"/>
              </w:rPr>
            </w:pPr>
            <w:r>
              <w:rPr>
                <w:i/>
                <w:position w:val="-5"/>
                <w:sz w:val="17"/>
              </w:rPr>
              <w:t>f </w:t>
            </w:r>
            <w:r>
              <w:rPr>
                <w:i/>
                <w:sz w:val="12"/>
              </w:rPr>
              <w:t>2</w:t>
            </w:r>
          </w:p>
        </w:tc>
        <w:tc>
          <w:tcPr>
            <w:tcW w:w="1160" w:type="dxa"/>
            <w:vMerge/>
          </w:tcPr>
          <w:p>
            <w:pPr/>
          </w:p>
        </w:tc>
        <w:tc>
          <w:tcPr>
            <w:tcW w:w="1132" w:type="dxa"/>
          </w:tcPr>
          <w:p>
            <w:pPr>
              <w:pStyle w:val="TableParagraph"/>
              <w:ind w:left="219" w:right="219"/>
              <w:rPr>
                <w:sz w:val="17"/>
              </w:rPr>
            </w:pPr>
            <w:r>
              <w:rPr>
                <w:sz w:val="17"/>
              </w:rPr>
              <w:t>0.44114</w:t>
            </w:r>
          </w:p>
        </w:tc>
        <w:tc>
          <w:tcPr>
            <w:tcW w:w="1087" w:type="dxa"/>
          </w:tcPr>
          <w:p>
            <w:pPr>
              <w:pStyle w:val="TableParagraph"/>
              <w:ind w:left="253"/>
              <w:jc w:val="left"/>
              <w:rPr>
                <w:sz w:val="17"/>
              </w:rPr>
            </w:pPr>
            <w:r>
              <w:rPr>
                <w:sz w:val="17"/>
              </w:rPr>
              <w:t>0.45512</w:t>
            </w:r>
          </w:p>
        </w:tc>
        <w:tc>
          <w:tcPr>
            <w:tcW w:w="1107" w:type="dxa"/>
          </w:tcPr>
          <w:p>
            <w:pPr>
              <w:pStyle w:val="TableParagraph"/>
              <w:ind w:left="109" w:right="109"/>
              <w:rPr>
                <w:sz w:val="17"/>
              </w:rPr>
            </w:pPr>
            <w:r>
              <w:rPr>
                <w:sz w:val="17"/>
              </w:rPr>
              <w:t>0.44790</w:t>
            </w:r>
          </w:p>
        </w:tc>
      </w:tr>
      <w:tr>
        <w:trPr>
          <w:trHeight w:val="235" w:hRule="exact"/>
        </w:trPr>
        <w:tc>
          <w:tcPr>
            <w:tcW w:w="590" w:type="dxa"/>
            <w:vMerge w:val="restart"/>
          </w:tcPr>
          <w:p>
            <w:pPr>
              <w:pStyle w:val="TableParagraph"/>
              <w:spacing w:before="129"/>
              <w:rPr>
                <w:i/>
                <w:sz w:val="17"/>
              </w:rPr>
            </w:pPr>
            <w:r>
              <w:rPr>
                <w:i/>
                <w:w w:val="94"/>
                <w:sz w:val="17"/>
              </w:rPr>
              <w:t>W</w:t>
            </w:r>
          </w:p>
        </w:tc>
        <w:tc>
          <w:tcPr>
            <w:tcW w:w="1033" w:type="dxa"/>
            <w:vMerge w:val="restart"/>
          </w:tcPr>
          <w:p>
            <w:pPr>
              <w:pStyle w:val="TableParagraph"/>
              <w:spacing w:before="0"/>
              <w:jc w:val="left"/>
              <w:rPr>
                <w:b/>
                <w:sz w:val="18"/>
              </w:rPr>
            </w:pPr>
          </w:p>
          <w:p>
            <w:pPr>
              <w:pStyle w:val="TableParagraph"/>
              <w:spacing w:before="0"/>
              <w:jc w:val="left"/>
              <w:rPr>
                <w:b/>
                <w:sz w:val="23"/>
              </w:rPr>
            </w:pPr>
          </w:p>
          <w:p>
            <w:pPr>
              <w:pStyle w:val="TableParagraph"/>
              <w:spacing w:before="1"/>
              <w:ind w:left="193"/>
              <w:jc w:val="left"/>
              <w:rPr>
                <w:sz w:val="17"/>
              </w:rPr>
            </w:pPr>
            <w:r>
              <w:rPr>
                <w:sz w:val="17"/>
              </w:rPr>
              <w:t>excluded</w:t>
            </w:r>
          </w:p>
        </w:tc>
        <w:tc>
          <w:tcPr>
            <w:tcW w:w="968" w:type="dxa"/>
            <w:vMerge w:val="restart"/>
          </w:tcPr>
          <w:p>
            <w:pPr>
              <w:pStyle w:val="TableParagraph"/>
              <w:spacing w:before="129"/>
              <w:rPr>
                <w:i/>
                <w:sz w:val="17"/>
              </w:rPr>
            </w:pPr>
            <w:r>
              <w:rPr>
                <w:i/>
                <w:w w:val="88"/>
                <w:sz w:val="17"/>
              </w:rPr>
              <w:t>f</w:t>
            </w:r>
          </w:p>
        </w:tc>
        <w:tc>
          <w:tcPr>
            <w:tcW w:w="1160" w:type="dxa"/>
          </w:tcPr>
          <w:p>
            <w:pPr>
              <w:pStyle w:val="TableParagraph"/>
              <w:ind w:left="157" w:right="157"/>
              <w:rPr>
                <w:sz w:val="17"/>
              </w:rPr>
            </w:pPr>
            <w:r>
              <w:rPr>
                <w:sz w:val="17"/>
              </w:rPr>
              <w:t>1best+first</w:t>
            </w:r>
          </w:p>
        </w:tc>
        <w:tc>
          <w:tcPr>
            <w:tcW w:w="1132" w:type="dxa"/>
          </w:tcPr>
          <w:p>
            <w:pPr>
              <w:pStyle w:val="TableParagraph"/>
              <w:ind w:left="219" w:right="219"/>
              <w:rPr>
                <w:b/>
                <w:sz w:val="17"/>
              </w:rPr>
            </w:pPr>
            <w:r>
              <w:rPr>
                <w:b/>
                <w:sz w:val="17"/>
                <w:u w:val="single"/>
              </w:rPr>
              <w:t>0.46536</w:t>
            </w:r>
          </w:p>
        </w:tc>
        <w:tc>
          <w:tcPr>
            <w:tcW w:w="1087" w:type="dxa"/>
          </w:tcPr>
          <w:p>
            <w:pPr>
              <w:pStyle w:val="TableParagraph"/>
              <w:ind w:left="250"/>
              <w:jc w:val="left"/>
              <w:rPr>
                <w:b/>
                <w:sz w:val="17"/>
              </w:rPr>
            </w:pPr>
            <w:r>
              <w:rPr>
                <w:b/>
                <w:sz w:val="17"/>
                <w:u w:val="single"/>
              </w:rPr>
              <w:t>0.48230</w:t>
            </w:r>
          </w:p>
        </w:tc>
        <w:tc>
          <w:tcPr>
            <w:tcW w:w="1107" w:type="dxa"/>
          </w:tcPr>
          <w:p>
            <w:pPr>
              <w:pStyle w:val="TableParagraph"/>
              <w:ind w:left="109" w:right="109"/>
              <w:rPr>
                <w:b/>
                <w:sz w:val="17"/>
              </w:rPr>
            </w:pPr>
            <w:r>
              <w:rPr>
                <w:b/>
                <w:sz w:val="17"/>
                <w:u w:val="single"/>
              </w:rPr>
              <w:t>0.47355</w:t>
            </w:r>
          </w:p>
        </w:tc>
      </w:tr>
      <w:tr>
        <w:trPr>
          <w:trHeight w:val="235" w:hRule="exact"/>
        </w:trPr>
        <w:tc>
          <w:tcPr>
            <w:tcW w:w="590" w:type="dxa"/>
            <w:vMerge/>
          </w:tcPr>
          <w:p>
            <w:pPr/>
          </w:p>
        </w:tc>
        <w:tc>
          <w:tcPr>
            <w:tcW w:w="1033" w:type="dxa"/>
            <w:vMerge/>
          </w:tcPr>
          <w:p>
            <w:pPr/>
          </w:p>
        </w:tc>
        <w:tc>
          <w:tcPr>
            <w:tcW w:w="968" w:type="dxa"/>
            <w:vMerge/>
          </w:tcPr>
          <w:p>
            <w:pPr/>
          </w:p>
        </w:tc>
        <w:tc>
          <w:tcPr>
            <w:tcW w:w="1160" w:type="dxa"/>
          </w:tcPr>
          <w:p>
            <w:pPr>
              <w:pStyle w:val="TableParagraph"/>
              <w:ind w:left="157" w:right="157"/>
              <w:rPr>
                <w:sz w:val="17"/>
              </w:rPr>
            </w:pPr>
            <w:r>
              <w:rPr>
                <w:sz w:val="17"/>
              </w:rPr>
              <w:t>2best+first</w:t>
            </w:r>
          </w:p>
        </w:tc>
        <w:tc>
          <w:tcPr>
            <w:tcW w:w="1132" w:type="dxa"/>
          </w:tcPr>
          <w:p>
            <w:pPr>
              <w:pStyle w:val="TableParagraph"/>
              <w:ind w:left="219" w:right="219"/>
              <w:rPr>
                <w:sz w:val="17"/>
              </w:rPr>
            </w:pPr>
            <w:r>
              <w:rPr>
                <w:sz w:val="17"/>
              </w:rPr>
              <w:t>0.46296</w:t>
            </w:r>
          </w:p>
        </w:tc>
        <w:tc>
          <w:tcPr>
            <w:tcW w:w="1087" w:type="dxa"/>
          </w:tcPr>
          <w:p>
            <w:pPr>
              <w:pStyle w:val="TableParagraph"/>
              <w:ind w:left="253"/>
              <w:jc w:val="left"/>
              <w:rPr>
                <w:sz w:val="17"/>
              </w:rPr>
            </w:pPr>
            <w:r>
              <w:rPr>
                <w:sz w:val="17"/>
              </w:rPr>
              <w:t>0.47769</w:t>
            </w:r>
          </w:p>
        </w:tc>
        <w:tc>
          <w:tcPr>
            <w:tcW w:w="1107" w:type="dxa"/>
          </w:tcPr>
          <w:p>
            <w:pPr>
              <w:pStyle w:val="TableParagraph"/>
              <w:ind w:left="109" w:right="109"/>
              <w:rPr>
                <w:sz w:val="17"/>
              </w:rPr>
            </w:pPr>
            <w:r>
              <w:rPr>
                <w:sz w:val="17"/>
              </w:rPr>
              <w:t>0.47009</w:t>
            </w:r>
          </w:p>
        </w:tc>
      </w:tr>
      <w:tr>
        <w:trPr>
          <w:trHeight w:val="235" w:hRule="exact"/>
        </w:trPr>
        <w:tc>
          <w:tcPr>
            <w:tcW w:w="590" w:type="dxa"/>
            <w:vMerge w:val="restart"/>
          </w:tcPr>
          <w:p>
            <w:pPr>
              <w:pStyle w:val="TableParagraph"/>
              <w:spacing w:before="0"/>
              <w:jc w:val="left"/>
              <w:rPr>
                <w:b/>
                <w:sz w:val="21"/>
              </w:rPr>
            </w:pPr>
          </w:p>
          <w:p>
            <w:pPr>
              <w:pStyle w:val="TableParagraph"/>
              <w:spacing w:before="0"/>
              <w:rPr>
                <w:i/>
                <w:sz w:val="17"/>
              </w:rPr>
            </w:pPr>
            <w:r>
              <w:rPr>
                <w:i/>
                <w:w w:val="107"/>
                <w:sz w:val="17"/>
              </w:rPr>
              <w:t>M</w:t>
            </w:r>
          </w:p>
        </w:tc>
        <w:tc>
          <w:tcPr>
            <w:tcW w:w="1033" w:type="dxa"/>
            <w:vMerge/>
          </w:tcPr>
          <w:p>
            <w:pPr/>
          </w:p>
        </w:tc>
        <w:tc>
          <w:tcPr>
            <w:tcW w:w="968" w:type="dxa"/>
          </w:tcPr>
          <w:p>
            <w:pPr>
              <w:pStyle w:val="TableParagraph"/>
              <w:rPr>
                <w:sz w:val="17"/>
              </w:rPr>
            </w:pPr>
            <w:r>
              <w:rPr>
                <w:w w:val="93"/>
                <w:sz w:val="17"/>
              </w:rPr>
              <w:t>1</w:t>
            </w:r>
          </w:p>
        </w:tc>
        <w:tc>
          <w:tcPr>
            <w:tcW w:w="1160" w:type="dxa"/>
          </w:tcPr>
          <w:p>
            <w:pPr>
              <w:pStyle w:val="TableParagraph"/>
              <w:ind w:left="157" w:right="157"/>
              <w:rPr>
                <w:sz w:val="17"/>
              </w:rPr>
            </w:pPr>
            <w:r>
              <w:rPr>
                <w:sz w:val="17"/>
              </w:rPr>
              <w:t>1best+first</w:t>
            </w:r>
          </w:p>
        </w:tc>
        <w:tc>
          <w:tcPr>
            <w:tcW w:w="1132" w:type="dxa"/>
          </w:tcPr>
          <w:p>
            <w:pPr>
              <w:pStyle w:val="TableParagraph"/>
              <w:ind w:left="219" w:right="219"/>
              <w:rPr>
                <w:sz w:val="17"/>
              </w:rPr>
            </w:pPr>
            <w:r>
              <w:rPr>
                <w:sz w:val="17"/>
              </w:rPr>
              <w:t>0.45674</w:t>
            </w:r>
          </w:p>
        </w:tc>
        <w:tc>
          <w:tcPr>
            <w:tcW w:w="1087" w:type="dxa"/>
          </w:tcPr>
          <w:p>
            <w:pPr>
              <w:pStyle w:val="TableParagraph"/>
              <w:ind w:left="253"/>
              <w:jc w:val="left"/>
              <w:rPr>
                <w:sz w:val="17"/>
              </w:rPr>
            </w:pPr>
            <w:r>
              <w:rPr>
                <w:sz w:val="17"/>
              </w:rPr>
              <w:t>0.47551</w:t>
            </w:r>
          </w:p>
        </w:tc>
        <w:tc>
          <w:tcPr>
            <w:tcW w:w="1107" w:type="dxa"/>
          </w:tcPr>
          <w:p>
            <w:pPr>
              <w:pStyle w:val="TableParagraph"/>
              <w:ind w:left="109" w:right="109"/>
              <w:rPr>
                <w:sz w:val="17"/>
              </w:rPr>
            </w:pPr>
            <w:r>
              <w:rPr>
                <w:sz w:val="17"/>
              </w:rPr>
              <w:t>0.46582</w:t>
            </w:r>
          </w:p>
        </w:tc>
      </w:tr>
      <w:tr>
        <w:trPr>
          <w:trHeight w:val="235" w:hRule="exact"/>
        </w:trPr>
        <w:tc>
          <w:tcPr>
            <w:tcW w:w="590" w:type="dxa"/>
            <w:vMerge/>
          </w:tcPr>
          <w:p>
            <w:pPr/>
          </w:p>
        </w:tc>
        <w:tc>
          <w:tcPr>
            <w:tcW w:w="1033" w:type="dxa"/>
            <w:vMerge/>
          </w:tcPr>
          <w:p>
            <w:pPr/>
          </w:p>
        </w:tc>
        <w:tc>
          <w:tcPr>
            <w:tcW w:w="968" w:type="dxa"/>
            <w:vMerge w:val="restart"/>
          </w:tcPr>
          <w:p>
            <w:pPr>
              <w:pStyle w:val="TableParagraph"/>
              <w:spacing w:before="129"/>
              <w:rPr>
                <w:i/>
                <w:sz w:val="17"/>
              </w:rPr>
            </w:pPr>
            <w:r>
              <w:rPr>
                <w:i/>
                <w:w w:val="96"/>
                <w:sz w:val="17"/>
              </w:rPr>
              <w:t>l</w:t>
            </w:r>
          </w:p>
        </w:tc>
        <w:tc>
          <w:tcPr>
            <w:tcW w:w="1160" w:type="dxa"/>
          </w:tcPr>
          <w:p>
            <w:pPr>
              <w:pStyle w:val="TableParagraph"/>
              <w:ind w:left="157" w:right="157"/>
              <w:rPr>
                <w:sz w:val="17"/>
              </w:rPr>
            </w:pPr>
            <w:r>
              <w:rPr>
                <w:sz w:val="17"/>
              </w:rPr>
              <w:t>1best+first</w:t>
            </w:r>
          </w:p>
        </w:tc>
        <w:tc>
          <w:tcPr>
            <w:tcW w:w="1132" w:type="dxa"/>
          </w:tcPr>
          <w:p>
            <w:pPr>
              <w:pStyle w:val="TableParagraph"/>
              <w:ind w:left="219" w:right="219"/>
              <w:rPr>
                <w:sz w:val="17"/>
              </w:rPr>
            </w:pPr>
            <w:r>
              <w:rPr>
                <w:sz w:val="17"/>
              </w:rPr>
              <w:t>0.46342</w:t>
            </w:r>
          </w:p>
        </w:tc>
        <w:tc>
          <w:tcPr>
            <w:tcW w:w="1087" w:type="dxa"/>
          </w:tcPr>
          <w:p>
            <w:pPr>
              <w:pStyle w:val="TableParagraph"/>
              <w:ind w:left="252"/>
              <w:jc w:val="left"/>
              <w:rPr>
                <w:sz w:val="17"/>
              </w:rPr>
            </w:pPr>
            <w:r>
              <w:rPr>
                <w:sz w:val="17"/>
              </w:rPr>
              <w:t>0.48069</w:t>
            </w:r>
          </w:p>
        </w:tc>
        <w:tc>
          <w:tcPr>
            <w:tcW w:w="1107" w:type="dxa"/>
          </w:tcPr>
          <w:p>
            <w:pPr>
              <w:pStyle w:val="TableParagraph"/>
              <w:ind w:left="109" w:right="109"/>
              <w:rPr>
                <w:sz w:val="17"/>
              </w:rPr>
            </w:pPr>
            <w:r>
              <w:rPr>
                <w:sz w:val="17"/>
              </w:rPr>
              <w:t>0.47177</w:t>
            </w:r>
          </w:p>
        </w:tc>
      </w:tr>
      <w:tr>
        <w:trPr>
          <w:trHeight w:val="235" w:hRule="exact"/>
        </w:trPr>
        <w:tc>
          <w:tcPr>
            <w:tcW w:w="590" w:type="dxa"/>
            <w:vMerge/>
          </w:tcPr>
          <w:p>
            <w:pPr/>
          </w:p>
        </w:tc>
        <w:tc>
          <w:tcPr>
            <w:tcW w:w="1033" w:type="dxa"/>
            <w:vMerge/>
          </w:tcPr>
          <w:p>
            <w:pPr/>
          </w:p>
        </w:tc>
        <w:tc>
          <w:tcPr>
            <w:tcW w:w="968" w:type="dxa"/>
            <w:vMerge/>
          </w:tcPr>
          <w:p>
            <w:pPr/>
          </w:p>
        </w:tc>
        <w:tc>
          <w:tcPr>
            <w:tcW w:w="1160" w:type="dxa"/>
          </w:tcPr>
          <w:p>
            <w:pPr>
              <w:pStyle w:val="TableParagraph"/>
              <w:ind w:left="157" w:right="157"/>
              <w:rPr>
                <w:sz w:val="17"/>
              </w:rPr>
            </w:pPr>
            <w:r>
              <w:rPr>
                <w:sz w:val="17"/>
              </w:rPr>
              <w:t>2best+first</w:t>
            </w:r>
          </w:p>
        </w:tc>
        <w:tc>
          <w:tcPr>
            <w:tcW w:w="1132" w:type="dxa"/>
          </w:tcPr>
          <w:p>
            <w:pPr>
              <w:pStyle w:val="TableParagraph"/>
              <w:ind w:left="219" w:right="219"/>
              <w:rPr>
                <w:sz w:val="17"/>
              </w:rPr>
            </w:pPr>
            <w:r>
              <w:rPr>
                <w:sz w:val="17"/>
              </w:rPr>
              <w:t>0.45701</w:t>
            </w:r>
          </w:p>
        </w:tc>
        <w:tc>
          <w:tcPr>
            <w:tcW w:w="1087" w:type="dxa"/>
          </w:tcPr>
          <w:p>
            <w:pPr>
              <w:pStyle w:val="TableParagraph"/>
              <w:ind w:left="252"/>
              <w:jc w:val="left"/>
              <w:rPr>
                <w:sz w:val="17"/>
              </w:rPr>
            </w:pPr>
            <w:r>
              <w:rPr>
                <w:sz w:val="17"/>
              </w:rPr>
              <w:t>0.47320</w:t>
            </w:r>
          </w:p>
        </w:tc>
        <w:tc>
          <w:tcPr>
            <w:tcW w:w="1107" w:type="dxa"/>
          </w:tcPr>
          <w:p>
            <w:pPr>
              <w:pStyle w:val="TableParagraph"/>
              <w:ind w:left="109" w:right="109"/>
              <w:rPr>
                <w:sz w:val="17"/>
              </w:rPr>
            </w:pPr>
            <w:r>
              <w:rPr>
                <w:sz w:val="17"/>
              </w:rPr>
              <w:t>0.46484</w:t>
            </w:r>
          </w:p>
        </w:tc>
      </w:tr>
    </w:tbl>
    <w:p>
      <w:pPr>
        <w:pStyle w:val="BodyText"/>
        <w:rPr>
          <w:b/>
          <w:sz w:val="20"/>
        </w:rPr>
      </w:pPr>
    </w:p>
    <w:p>
      <w:pPr>
        <w:pStyle w:val="BodyText"/>
        <w:spacing w:before="5"/>
        <w:rPr>
          <w:b/>
          <w:sz w:val="16"/>
        </w:rPr>
      </w:pPr>
    </w:p>
    <w:p>
      <w:pPr>
        <w:spacing w:line="253" w:lineRule="exact" w:before="62"/>
        <w:ind w:left="2637" w:right="2637" w:firstLine="0"/>
        <w:jc w:val="center"/>
        <w:rPr>
          <w:b/>
          <w:sz w:val="22"/>
        </w:rPr>
      </w:pPr>
      <w:r>
        <w:rPr>
          <w:b/>
          <w:w w:val="95"/>
          <w:sz w:val="22"/>
        </w:rPr>
        <w:t>Table IV.7</w:t>
      </w:r>
    </w:p>
    <w:p>
      <w:pPr>
        <w:spacing w:line="265" w:lineRule="exact" w:before="0"/>
        <w:ind w:left="2637" w:right="2637" w:firstLine="0"/>
        <w:jc w:val="center"/>
        <w:rPr>
          <w:b/>
          <w:sz w:val="22"/>
        </w:rPr>
      </w:pPr>
      <w:r>
        <w:rPr>
          <w:b/>
          <w:w w:val="95"/>
          <w:sz w:val="22"/>
        </w:rPr>
        <w:t>Results for experiment 4 with </w:t>
      </w:r>
      <w:r>
        <w:rPr>
          <w:rFonts w:ascii="Symbol" w:hAnsi="Symbol"/>
          <w:w w:val="95"/>
          <w:sz w:val="22"/>
        </w:rPr>
        <w:t></w:t>
      </w:r>
      <w:r>
        <w:rPr>
          <w:rFonts w:ascii="Times New Roman" w:hAnsi="Times New Roman"/>
          <w:w w:val="95"/>
          <w:sz w:val="22"/>
        </w:rPr>
        <w:t> </w:t>
      </w:r>
      <w:r>
        <w:rPr>
          <w:b/>
          <w:w w:val="95"/>
          <w:sz w:val="22"/>
        </w:rPr>
        <w:t>= 3</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0"/>
        <w:gridCol w:w="1067"/>
        <w:gridCol w:w="1004"/>
        <w:gridCol w:w="1129"/>
        <w:gridCol w:w="1077"/>
        <w:gridCol w:w="1077"/>
        <w:gridCol w:w="1077"/>
      </w:tblGrid>
      <w:tr>
        <w:trPr>
          <w:trHeight w:val="250" w:hRule="exact"/>
        </w:trPr>
        <w:tc>
          <w:tcPr>
            <w:tcW w:w="1717" w:type="dxa"/>
            <w:gridSpan w:val="2"/>
          </w:tcPr>
          <w:p>
            <w:pPr>
              <w:pStyle w:val="TableParagraph"/>
              <w:spacing w:line="233" w:lineRule="exact" w:before="0"/>
              <w:ind w:left="353"/>
              <w:jc w:val="left"/>
              <w:rPr>
                <w:i/>
                <w:sz w:val="20"/>
              </w:rPr>
            </w:pPr>
            <w:r>
              <w:rPr>
                <w:i/>
                <w:w w:val="80"/>
                <w:sz w:val="20"/>
              </w:rPr>
              <w:t>Term selecttion</w:t>
            </w:r>
          </w:p>
        </w:tc>
        <w:tc>
          <w:tcPr>
            <w:tcW w:w="1004" w:type="dxa"/>
            <w:vMerge w:val="restart"/>
          </w:tcPr>
          <w:p>
            <w:pPr>
              <w:pStyle w:val="TableParagraph"/>
              <w:spacing w:line="220" w:lineRule="exact" w:before="27"/>
              <w:ind w:left="146" w:right="139" w:firstLine="169"/>
              <w:jc w:val="left"/>
              <w:rPr>
                <w:i/>
                <w:sz w:val="20"/>
              </w:rPr>
            </w:pPr>
            <w:r>
              <w:rPr>
                <w:i/>
                <w:w w:val="90"/>
                <w:sz w:val="20"/>
              </w:rPr>
              <w:t>Term </w:t>
            </w:r>
            <w:r>
              <w:rPr>
                <w:i/>
                <w:w w:val="75"/>
                <w:sz w:val="20"/>
              </w:rPr>
              <w:t>weightting</w:t>
            </w:r>
          </w:p>
        </w:tc>
        <w:tc>
          <w:tcPr>
            <w:tcW w:w="1129" w:type="dxa"/>
            <w:vMerge w:val="restart"/>
          </w:tcPr>
          <w:p>
            <w:pPr>
              <w:pStyle w:val="TableParagraph"/>
              <w:spacing w:line="220" w:lineRule="exact" w:before="27"/>
              <w:ind w:left="264" w:right="235" w:hanging="16"/>
              <w:jc w:val="left"/>
              <w:rPr>
                <w:i/>
                <w:sz w:val="20"/>
              </w:rPr>
            </w:pPr>
            <w:r>
              <w:rPr>
                <w:i/>
                <w:w w:val="75"/>
                <w:sz w:val="20"/>
              </w:rPr>
              <w:t>Senttence </w:t>
            </w:r>
            <w:r>
              <w:rPr>
                <w:i/>
                <w:w w:val="75"/>
                <w:sz w:val="20"/>
              </w:rPr>
              <w:t>selecttion</w:t>
            </w:r>
          </w:p>
        </w:tc>
        <w:tc>
          <w:tcPr>
            <w:tcW w:w="3231" w:type="dxa"/>
            <w:gridSpan w:val="3"/>
          </w:tcPr>
          <w:p>
            <w:pPr>
              <w:pStyle w:val="TableParagraph"/>
              <w:spacing w:line="233" w:lineRule="exact" w:before="0"/>
              <w:ind w:left="1293" w:right="1293"/>
              <w:rPr>
                <w:i/>
                <w:sz w:val="20"/>
              </w:rPr>
            </w:pPr>
            <w:r>
              <w:rPr>
                <w:i/>
                <w:w w:val="90"/>
                <w:sz w:val="20"/>
              </w:rPr>
              <w:t>Resultts</w:t>
            </w:r>
          </w:p>
        </w:tc>
      </w:tr>
      <w:tr>
        <w:trPr>
          <w:trHeight w:val="250" w:hRule="exact"/>
        </w:trPr>
        <w:tc>
          <w:tcPr>
            <w:tcW w:w="650" w:type="dxa"/>
          </w:tcPr>
          <w:p>
            <w:pPr>
              <w:pStyle w:val="TableParagraph"/>
              <w:spacing w:before="8"/>
              <w:ind w:left="139"/>
              <w:jc w:val="left"/>
              <w:rPr>
                <w:i/>
                <w:sz w:val="19"/>
              </w:rPr>
            </w:pPr>
            <w:r>
              <w:rPr>
                <w:i/>
                <w:sz w:val="19"/>
              </w:rPr>
              <w:t>Term</w:t>
            </w:r>
          </w:p>
        </w:tc>
        <w:tc>
          <w:tcPr>
            <w:tcW w:w="1067" w:type="dxa"/>
          </w:tcPr>
          <w:p>
            <w:pPr>
              <w:pStyle w:val="TableParagraph"/>
              <w:spacing w:before="8"/>
              <w:ind w:left="138"/>
              <w:jc w:val="left"/>
              <w:rPr>
                <w:i/>
                <w:sz w:val="19"/>
              </w:rPr>
            </w:pPr>
            <w:r>
              <w:rPr>
                <w:i/>
                <w:w w:val="90"/>
                <w:sz w:val="19"/>
              </w:rPr>
              <w:t>Sttop-words</w:t>
            </w:r>
          </w:p>
        </w:tc>
        <w:tc>
          <w:tcPr>
            <w:tcW w:w="1004" w:type="dxa"/>
            <w:vMerge/>
          </w:tcPr>
          <w:p>
            <w:pPr/>
          </w:p>
        </w:tc>
        <w:tc>
          <w:tcPr>
            <w:tcW w:w="1129" w:type="dxa"/>
            <w:vMerge/>
          </w:tcPr>
          <w:p>
            <w:pPr/>
          </w:p>
        </w:tc>
        <w:tc>
          <w:tcPr>
            <w:tcW w:w="1077" w:type="dxa"/>
          </w:tcPr>
          <w:p>
            <w:pPr>
              <w:pStyle w:val="TableParagraph"/>
              <w:spacing w:before="8"/>
              <w:ind w:right="305"/>
              <w:jc w:val="right"/>
              <w:rPr>
                <w:i/>
                <w:sz w:val="19"/>
              </w:rPr>
            </w:pPr>
            <w:r>
              <w:rPr>
                <w:i/>
                <w:w w:val="90"/>
                <w:sz w:val="19"/>
              </w:rPr>
              <w:t>Recall</w:t>
            </w:r>
          </w:p>
        </w:tc>
        <w:tc>
          <w:tcPr>
            <w:tcW w:w="1077" w:type="dxa"/>
          </w:tcPr>
          <w:p>
            <w:pPr>
              <w:pStyle w:val="TableParagraph"/>
              <w:spacing w:before="8"/>
              <w:ind w:left="212"/>
              <w:jc w:val="left"/>
              <w:rPr>
                <w:i/>
                <w:sz w:val="19"/>
              </w:rPr>
            </w:pPr>
            <w:r>
              <w:rPr>
                <w:i/>
                <w:sz w:val="19"/>
              </w:rPr>
              <w:t>Precision</w:t>
            </w:r>
          </w:p>
        </w:tc>
        <w:tc>
          <w:tcPr>
            <w:tcW w:w="1077" w:type="dxa"/>
          </w:tcPr>
          <w:p>
            <w:pPr>
              <w:pStyle w:val="TableParagraph"/>
              <w:spacing w:before="8"/>
              <w:ind w:left="94" w:right="94"/>
              <w:rPr>
                <w:i/>
                <w:sz w:val="19"/>
              </w:rPr>
            </w:pPr>
            <w:r>
              <w:rPr>
                <w:i/>
                <w:sz w:val="19"/>
              </w:rPr>
              <w:t>F-measure</w:t>
            </w:r>
          </w:p>
        </w:tc>
      </w:tr>
      <w:tr>
        <w:trPr>
          <w:trHeight w:val="235" w:hRule="exact"/>
        </w:trPr>
        <w:tc>
          <w:tcPr>
            <w:tcW w:w="650" w:type="dxa"/>
            <w:vMerge w:val="restart"/>
          </w:tcPr>
          <w:p>
            <w:pPr>
              <w:pStyle w:val="TableParagraph"/>
              <w:spacing w:before="0"/>
              <w:jc w:val="left"/>
              <w:rPr>
                <w:b/>
                <w:sz w:val="18"/>
              </w:rPr>
            </w:pPr>
          </w:p>
          <w:p>
            <w:pPr>
              <w:pStyle w:val="TableParagraph"/>
              <w:spacing w:before="153"/>
              <w:rPr>
                <w:i/>
                <w:sz w:val="17"/>
              </w:rPr>
            </w:pPr>
            <w:r>
              <w:rPr>
                <w:i/>
                <w:w w:val="107"/>
                <w:sz w:val="17"/>
              </w:rPr>
              <w:t>M</w:t>
            </w:r>
          </w:p>
        </w:tc>
        <w:tc>
          <w:tcPr>
            <w:tcW w:w="1067" w:type="dxa"/>
            <w:vMerge w:val="restart"/>
          </w:tcPr>
          <w:p>
            <w:pPr>
              <w:pStyle w:val="TableParagraph"/>
              <w:spacing w:before="0"/>
              <w:jc w:val="left"/>
              <w:rPr>
                <w:b/>
                <w:sz w:val="18"/>
              </w:rPr>
            </w:pPr>
          </w:p>
          <w:p>
            <w:pPr>
              <w:pStyle w:val="TableParagraph"/>
              <w:spacing w:before="153"/>
              <w:ind w:left="211"/>
              <w:jc w:val="left"/>
              <w:rPr>
                <w:sz w:val="17"/>
              </w:rPr>
            </w:pPr>
            <w:r>
              <w:rPr>
                <w:sz w:val="17"/>
              </w:rPr>
              <w:t>excluded</w:t>
            </w:r>
          </w:p>
        </w:tc>
        <w:tc>
          <w:tcPr>
            <w:tcW w:w="1004" w:type="dxa"/>
          </w:tcPr>
          <w:p>
            <w:pPr>
              <w:pStyle w:val="TableParagraph"/>
              <w:ind w:left="321" w:right="321"/>
              <w:rPr>
                <w:i/>
                <w:sz w:val="17"/>
              </w:rPr>
            </w:pPr>
            <w:r>
              <w:rPr>
                <w:i/>
                <w:w w:val="110"/>
                <w:sz w:val="17"/>
              </w:rPr>
              <w:t>l </w:t>
            </w:r>
            <w:r>
              <w:rPr>
                <w:i/>
                <w:w w:val="130"/>
                <w:sz w:val="17"/>
              </w:rPr>
              <w:t>× </w:t>
            </w:r>
            <w:r>
              <w:rPr>
                <w:i/>
                <w:w w:val="110"/>
                <w:sz w:val="17"/>
              </w:rPr>
              <w:t>f</w:t>
            </w:r>
          </w:p>
        </w:tc>
        <w:tc>
          <w:tcPr>
            <w:tcW w:w="1129" w:type="dxa"/>
            <w:vMerge w:val="restart"/>
          </w:tcPr>
          <w:p>
            <w:pPr>
              <w:pStyle w:val="TableParagraph"/>
              <w:spacing w:before="0"/>
              <w:jc w:val="left"/>
              <w:rPr>
                <w:b/>
                <w:sz w:val="18"/>
              </w:rPr>
            </w:pPr>
          </w:p>
          <w:p>
            <w:pPr>
              <w:pStyle w:val="TableParagraph"/>
              <w:spacing w:before="153"/>
              <w:ind w:left="142" w:right="142"/>
              <w:rPr>
                <w:sz w:val="17"/>
              </w:rPr>
            </w:pPr>
            <w:r>
              <w:rPr>
                <w:sz w:val="17"/>
              </w:rPr>
              <w:t>best</w:t>
            </w:r>
          </w:p>
        </w:tc>
        <w:tc>
          <w:tcPr>
            <w:tcW w:w="1077" w:type="dxa"/>
          </w:tcPr>
          <w:p>
            <w:pPr>
              <w:pStyle w:val="TableParagraph"/>
              <w:ind w:right="245"/>
              <w:jc w:val="right"/>
              <w:rPr>
                <w:sz w:val="17"/>
              </w:rPr>
            </w:pPr>
            <w:r>
              <w:rPr>
                <w:w w:val="95"/>
                <w:sz w:val="17"/>
              </w:rPr>
              <w:t>0.43470</w:t>
            </w:r>
          </w:p>
        </w:tc>
        <w:tc>
          <w:tcPr>
            <w:tcW w:w="1077" w:type="dxa"/>
          </w:tcPr>
          <w:p>
            <w:pPr>
              <w:pStyle w:val="TableParagraph"/>
              <w:ind w:left="248"/>
              <w:jc w:val="left"/>
              <w:rPr>
                <w:sz w:val="17"/>
              </w:rPr>
            </w:pPr>
            <w:r>
              <w:rPr>
                <w:sz w:val="17"/>
              </w:rPr>
              <w:t>0.45120</w:t>
            </w:r>
          </w:p>
        </w:tc>
        <w:tc>
          <w:tcPr>
            <w:tcW w:w="1077" w:type="dxa"/>
          </w:tcPr>
          <w:p>
            <w:pPr>
              <w:pStyle w:val="TableParagraph"/>
              <w:ind w:left="94" w:right="94"/>
              <w:rPr>
                <w:sz w:val="17"/>
              </w:rPr>
            </w:pPr>
            <w:r>
              <w:rPr>
                <w:sz w:val="17"/>
              </w:rPr>
              <w:t>0.44247</w:t>
            </w:r>
          </w:p>
        </w:tc>
      </w:tr>
      <w:tr>
        <w:trPr>
          <w:trHeight w:val="235" w:hRule="exact"/>
        </w:trPr>
        <w:tc>
          <w:tcPr>
            <w:tcW w:w="650" w:type="dxa"/>
            <w:vMerge/>
          </w:tcPr>
          <w:p>
            <w:pPr/>
          </w:p>
        </w:tc>
        <w:tc>
          <w:tcPr>
            <w:tcW w:w="1067" w:type="dxa"/>
            <w:vMerge/>
          </w:tcPr>
          <w:p>
            <w:pPr/>
          </w:p>
        </w:tc>
        <w:tc>
          <w:tcPr>
            <w:tcW w:w="1004" w:type="dxa"/>
          </w:tcPr>
          <w:p>
            <w:pPr>
              <w:pStyle w:val="TableParagraph"/>
              <w:spacing w:before="12"/>
              <w:rPr>
                <w:sz w:val="17"/>
              </w:rPr>
            </w:pPr>
            <w:r>
              <w:rPr>
                <w:w w:val="93"/>
                <w:sz w:val="17"/>
              </w:rPr>
              <w:t>1</w:t>
            </w:r>
          </w:p>
        </w:tc>
        <w:tc>
          <w:tcPr>
            <w:tcW w:w="1129" w:type="dxa"/>
            <w:vMerge/>
          </w:tcPr>
          <w:p>
            <w:pPr/>
          </w:p>
        </w:tc>
        <w:tc>
          <w:tcPr>
            <w:tcW w:w="1077" w:type="dxa"/>
          </w:tcPr>
          <w:p>
            <w:pPr>
              <w:pStyle w:val="TableParagraph"/>
              <w:spacing w:before="12"/>
              <w:ind w:right="244"/>
              <w:jc w:val="right"/>
              <w:rPr>
                <w:b/>
                <w:sz w:val="17"/>
              </w:rPr>
            </w:pPr>
            <w:r>
              <w:rPr>
                <w:b/>
                <w:w w:val="85"/>
                <w:sz w:val="17"/>
              </w:rPr>
              <w:t>0.43701</w:t>
            </w:r>
          </w:p>
        </w:tc>
        <w:tc>
          <w:tcPr>
            <w:tcW w:w="1077" w:type="dxa"/>
          </w:tcPr>
          <w:p>
            <w:pPr>
              <w:pStyle w:val="TableParagraph"/>
              <w:spacing w:before="12"/>
              <w:ind w:left="245"/>
              <w:jc w:val="left"/>
              <w:rPr>
                <w:b/>
                <w:sz w:val="17"/>
              </w:rPr>
            </w:pPr>
            <w:r>
              <w:rPr>
                <w:b/>
                <w:sz w:val="17"/>
              </w:rPr>
              <w:t>0.45310</w:t>
            </w:r>
          </w:p>
        </w:tc>
        <w:tc>
          <w:tcPr>
            <w:tcW w:w="1077" w:type="dxa"/>
          </w:tcPr>
          <w:p>
            <w:pPr>
              <w:pStyle w:val="TableParagraph"/>
              <w:spacing w:before="12"/>
              <w:ind w:left="94" w:right="94"/>
              <w:rPr>
                <w:b/>
                <w:sz w:val="17"/>
              </w:rPr>
            </w:pPr>
            <w:r>
              <w:rPr>
                <w:b/>
                <w:sz w:val="17"/>
              </w:rPr>
              <w:t>0.44459</w:t>
            </w:r>
          </w:p>
        </w:tc>
      </w:tr>
      <w:tr>
        <w:trPr>
          <w:trHeight w:val="235" w:hRule="exact"/>
        </w:trPr>
        <w:tc>
          <w:tcPr>
            <w:tcW w:w="650" w:type="dxa"/>
            <w:vMerge/>
          </w:tcPr>
          <w:p>
            <w:pPr/>
          </w:p>
        </w:tc>
        <w:tc>
          <w:tcPr>
            <w:tcW w:w="1067" w:type="dxa"/>
            <w:vMerge/>
          </w:tcPr>
          <w:p>
            <w:pPr/>
          </w:p>
        </w:tc>
        <w:tc>
          <w:tcPr>
            <w:tcW w:w="1004" w:type="dxa"/>
          </w:tcPr>
          <w:p>
            <w:pPr>
              <w:pStyle w:val="TableParagraph"/>
              <w:spacing w:before="12"/>
              <w:rPr>
                <w:i/>
                <w:sz w:val="17"/>
              </w:rPr>
            </w:pPr>
            <w:r>
              <w:rPr>
                <w:i/>
                <w:w w:val="96"/>
                <w:sz w:val="17"/>
              </w:rPr>
              <w:t>l</w:t>
            </w:r>
          </w:p>
        </w:tc>
        <w:tc>
          <w:tcPr>
            <w:tcW w:w="1129" w:type="dxa"/>
            <w:vMerge/>
          </w:tcPr>
          <w:p>
            <w:pPr/>
          </w:p>
        </w:tc>
        <w:tc>
          <w:tcPr>
            <w:tcW w:w="1077" w:type="dxa"/>
          </w:tcPr>
          <w:p>
            <w:pPr>
              <w:pStyle w:val="TableParagraph"/>
              <w:spacing w:before="12"/>
              <w:ind w:right="246"/>
              <w:jc w:val="right"/>
              <w:rPr>
                <w:sz w:val="17"/>
              </w:rPr>
            </w:pPr>
            <w:r>
              <w:rPr>
                <w:w w:val="95"/>
                <w:sz w:val="17"/>
              </w:rPr>
              <w:t>0.43470</w:t>
            </w:r>
          </w:p>
        </w:tc>
        <w:tc>
          <w:tcPr>
            <w:tcW w:w="1077" w:type="dxa"/>
          </w:tcPr>
          <w:p>
            <w:pPr>
              <w:pStyle w:val="TableParagraph"/>
              <w:spacing w:before="12"/>
              <w:ind w:left="248"/>
              <w:jc w:val="left"/>
              <w:rPr>
                <w:sz w:val="17"/>
              </w:rPr>
            </w:pPr>
            <w:r>
              <w:rPr>
                <w:sz w:val="17"/>
              </w:rPr>
              <w:t>0.45120</w:t>
            </w:r>
          </w:p>
        </w:tc>
        <w:tc>
          <w:tcPr>
            <w:tcW w:w="1077" w:type="dxa"/>
          </w:tcPr>
          <w:p>
            <w:pPr>
              <w:pStyle w:val="TableParagraph"/>
              <w:spacing w:before="12"/>
              <w:ind w:left="94" w:right="94"/>
              <w:rPr>
                <w:sz w:val="17"/>
              </w:rPr>
            </w:pPr>
            <w:r>
              <w:rPr>
                <w:sz w:val="17"/>
              </w:rPr>
              <w:t>0.44247</w:t>
            </w:r>
          </w:p>
        </w:tc>
      </w:tr>
      <w:tr>
        <w:trPr>
          <w:trHeight w:val="235" w:hRule="exact"/>
        </w:trPr>
        <w:tc>
          <w:tcPr>
            <w:tcW w:w="650" w:type="dxa"/>
            <w:vMerge/>
          </w:tcPr>
          <w:p>
            <w:pPr/>
          </w:p>
        </w:tc>
        <w:tc>
          <w:tcPr>
            <w:tcW w:w="1067" w:type="dxa"/>
            <w:vMerge/>
          </w:tcPr>
          <w:p>
            <w:pPr/>
          </w:p>
        </w:tc>
        <w:tc>
          <w:tcPr>
            <w:tcW w:w="1004" w:type="dxa"/>
          </w:tcPr>
          <w:p>
            <w:pPr>
              <w:pStyle w:val="TableParagraph"/>
              <w:spacing w:line="209" w:lineRule="exact" w:before="0"/>
              <w:ind w:left="321" w:right="321"/>
              <w:rPr>
                <w:i/>
                <w:sz w:val="12"/>
              </w:rPr>
            </w:pPr>
            <w:r>
              <w:rPr>
                <w:i/>
                <w:position w:val="-5"/>
                <w:sz w:val="17"/>
              </w:rPr>
              <w:t>l</w:t>
            </w:r>
            <w:r>
              <w:rPr>
                <w:i/>
                <w:sz w:val="12"/>
              </w:rPr>
              <w:t>2</w:t>
            </w:r>
          </w:p>
        </w:tc>
        <w:tc>
          <w:tcPr>
            <w:tcW w:w="1129" w:type="dxa"/>
            <w:vMerge/>
          </w:tcPr>
          <w:p>
            <w:pPr/>
          </w:p>
        </w:tc>
        <w:tc>
          <w:tcPr>
            <w:tcW w:w="1077" w:type="dxa"/>
          </w:tcPr>
          <w:p>
            <w:pPr>
              <w:pStyle w:val="TableParagraph"/>
              <w:ind w:right="246"/>
              <w:jc w:val="right"/>
              <w:rPr>
                <w:sz w:val="17"/>
              </w:rPr>
            </w:pPr>
            <w:r>
              <w:rPr>
                <w:w w:val="95"/>
                <w:sz w:val="17"/>
              </w:rPr>
              <w:t>0.42686</w:t>
            </w:r>
          </w:p>
        </w:tc>
        <w:tc>
          <w:tcPr>
            <w:tcW w:w="1077" w:type="dxa"/>
          </w:tcPr>
          <w:p>
            <w:pPr>
              <w:pStyle w:val="TableParagraph"/>
              <w:ind w:left="248"/>
              <w:jc w:val="left"/>
              <w:rPr>
                <w:sz w:val="17"/>
              </w:rPr>
            </w:pPr>
            <w:r>
              <w:rPr>
                <w:sz w:val="17"/>
              </w:rPr>
              <w:t>0.44463</w:t>
            </w:r>
          </w:p>
        </w:tc>
        <w:tc>
          <w:tcPr>
            <w:tcW w:w="1077" w:type="dxa"/>
          </w:tcPr>
          <w:p>
            <w:pPr>
              <w:pStyle w:val="TableParagraph"/>
              <w:ind w:left="94" w:right="94"/>
              <w:rPr>
                <w:sz w:val="17"/>
              </w:rPr>
            </w:pPr>
            <w:r>
              <w:rPr>
                <w:sz w:val="17"/>
              </w:rPr>
              <w:t>0.43525</w:t>
            </w:r>
          </w:p>
        </w:tc>
      </w:tr>
    </w:tbl>
    <w:p>
      <w:pPr>
        <w:spacing w:before="13"/>
        <w:ind w:left="0" w:right="1552" w:firstLine="0"/>
        <w:jc w:val="right"/>
        <w:rPr>
          <w:i/>
          <w:sz w:val="17"/>
        </w:rPr>
      </w:pPr>
      <w:r>
        <w:rPr>
          <w:i/>
          <w:w w:val="85"/>
          <w:sz w:val="17"/>
        </w:rPr>
        <w:t>Conttinues...</w:t>
      </w:r>
    </w:p>
    <w:p>
      <w:pPr>
        <w:spacing w:after="0"/>
        <w:jc w:val="right"/>
        <w:rPr>
          <w:sz w:val="17"/>
        </w:rPr>
        <w:sectPr>
          <w:headerReference w:type="default" r:id="rId140"/>
          <w:footerReference w:type="default" r:id="rId141"/>
          <w:pgSz w:w="10200" w:h="13600"/>
          <w:pgMar w:header="0" w:footer="223" w:top="0" w:bottom="420" w:left="0" w:right="0"/>
        </w:sectPr>
      </w:pPr>
    </w:p>
    <w:p>
      <w:pPr>
        <w:pStyle w:val="BodyText"/>
        <w:rPr>
          <w:i/>
          <w:sz w:val="20"/>
        </w:rPr>
      </w:pPr>
    </w:p>
    <w:p>
      <w:pPr>
        <w:pStyle w:val="BodyText"/>
        <w:rPr>
          <w:i/>
          <w:sz w:val="20"/>
        </w:rPr>
      </w:pPr>
    </w:p>
    <w:p>
      <w:pPr>
        <w:pStyle w:val="BodyText"/>
        <w:rPr>
          <w:i/>
          <w:sz w:val="20"/>
        </w:rPr>
      </w:pPr>
    </w:p>
    <w:p>
      <w:pPr>
        <w:pStyle w:val="BodyText"/>
        <w:spacing w:before="2"/>
        <w:rPr>
          <w:i/>
          <w:sz w:val="27"/>
        </w:rPr>
      </w:pPr>
    </w:p>
    <w:p>
      <w:pPr>
        <w:tabs>
          <w:tab w:pos="8442" w:val="left" w:leader="none"/>
        </w:tabs>
        <w:spacing w:before="72"/>
        <w:ind w:left="3686" w:right="0" w:firstLine="0"/>
        <w:jc w:val="left"/>
        <w:rPr>
          <w:sz w:val="19"/>
        </w:rPr>
      </w:pPr>
      <w:r>
        <w:rPr/>
        <w:pict>
          <v:line style="position:absolute;mso-position-horizontal-relative:page;mso-position-vertical-relative:paragraph;z-index:9328" from="15pt,-30.932543pt" to="0pt,-30.932543pt" stroked="true" strokeweight=".25pt" strokecolor="#000000">
            <w10:wrap type="none"/>
          </v:line>
        </w:pict>
      </w:r>
      <w:r>
        <w:rPr/>
        <w:pict>
          <v:line style="position:absolute;mso-position-horizontal-relative:page;mso-position-vertical-relative:paragraph;z-index:9352" from="494.71701pt,-30.932543pt" to="509.71701pt,-30.932543pt" stroked="true" strokeweight=".25pt" strokecolor="#000000">
            <w10:wrap type="none"/>
          </v:line>
        </w:pict>
      </w:r>
      <w:r>
        <w:rPr/>
        <w:pict>
          <v:line style="position:absolute;mso-position-horizontal-relative:page;mso-position-vertical-relative:paragraph;z-index:9376" from="21pt,-36.932545pt" to="21pt,-51.932545pt" stroked="true" strokeweight=".25pt" strokecolor="#000000">
            <w10:wrap type="none"/>
          </v:line>
        </w:pict>
      </w:r>
      <w:r>
        <w:rPr/>
        <w:pict>
          <v:line style="position:absolute;mso-position-horizontal-relative:page;mso-position-vertical-relative:paragraph;z-index:9400" from="488.71701pt,-36.932545pt" to="488.71701pt,-51.932545pt" stroked="true" strokeweight=".25pt" strokecolor="#000000">
            <w10:wrap type="none"/>
          </v:line>
        </w:pict>
      </w:r>
      <w:r>
        <w:rPr>
          <w:i/>
          <w:w w:val="85"/>
          <w:sz w:val="19"/>
        </w:rPr>
        <w:t>Experimenttal</w:t>
      </w:r>
      <w:r>
        <w:rPr>
          <w:i/>
          <w:spacing w:val="-13"/>
          <w:w w:val="85"/>
          <w:sz w:val="19"/>
        </w:rPr>
        <w:t> </w:t>
      </w:r>
      <w:r>
        <w:rPr>
          <w:i/>
          <w:w w:val="85"/>
          <w:sz w:val="19"/>
        </w:rPr>
        <w:t>resultts</w:t>
      </w:r>
      <w:r>
        <w:rPr>
          <w:i/>
          <w:spacing w:val="-12"/>
          <w:w w:val="85"/>
          <w:sz w:val="19"/>
        </w:rPr>
        <w:t> </w:t>
      </w:r>
      <w:r>
        <w:rPr>
          <w:i/>
          <w:w w:val="85"/>
          <w:sz w:val="19"/>
        </w:rPr>
        <w:t>for</w:t>
      </w:r>
      <w:r>
        <w:rPr>
          <w:i/>
          <w:spacing w:val="-12"/>
          <w:w w:val="85"/>
          <w:sz w:val="19"/>
        </w:rPr>
        <w:t> </w:t>
      </w:r>
      <w:r>
        <w:rPr>
          <w:i/>
          <w:w w:val="85"/>
          <w:sz w:val="19"/>
        </w:rPr>
        <w:t>auttomattic</w:t>
      </w:r>
      <w:r>
        <w:rPr>
          <w:i/>
          <w:spacing w:val="-12"/>
          <w:w w:val="85"/>
          <w:sz w:val="19"/>
        </w:rPr>
        <w:t> </w:t>
      </w:r>
      <w:r>
        <w:rPr>
          <w:i/>
          <w:w w:val="85"/>
          <w:sz w:val="19"/>
        </w:rPr>
        <w:t>single</w:t>
      </w:r>
      <w:r>
        <w:rPr>
          <w:i/>
          <w:spacing w:val="-12"/>
          <w:w w:val="85"/>
          <w:sz w:val="19"/>
        </w:rPr>
        <w:t> </w:t>
      </w:r>
      <w:r>
        <w:rPr>
          <w:i/>
          <w:w w:val="85"/>
          <w:sz w:val="19"/>
        </w:rPr>
        <w:t>ttextt</w:t>
      </w:r>
      <w:r>
        <w:rPr>
          <w:i/>
          <w:spacing w:val="-12"/>
          <w:w w:val="85"/>
          <w:sz w:val="19"/>
        </w:rPr>
        <w:t> </w:t>
      </w:r>
      <w:r>
        <w:rPr>
          <w:i/>
          <w:w w:val="85"/>
          <w:sz w:val="19"/>
        </w:rPr>
        <w:t>summarizattion</w:t>
        <w:tab/>
      </w:r>
      <w:r>
        <w:rPr>
          <w:w w:val="90"/>
          <w:sz w:val="19"/>
        </w:rPr>
        <w:t>77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0"/>
        <w:rPr>
          <w:sz w:val="29"/>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0"/>
        <w:gridCol w:w="1067"/>
        <w:gridCol w:w="1004"/>
        <w:gridCol w:w="1129"/>
        <w:gridCol w:w="1077"/>
        <w:gridCol w:w="1077"/>
        <w:gridCol w:w="1077"/>
      </w:tblGrid>
      <w:tr>
        <w:trPr>
          <w:trHeight w:val="250" w:hRule="exact"/>
        </w:trPr>
        <w:tc>
          <w:tcPr>
            <w:tcW w:w="1717" w:type="dxa"/>
            <w:gridSpan w:val="2"/>
          </w:tcPr>
          <w:p>
            <w:pPr>
              <w:pStyle w:val="TableParagraph"/>
              <w:spacing w:line="233" w:lineRule="exact" w:before="0"/>
              <w:ind w:left="353"/>
              <w:jc w:val="left"/>
              <w:rPr>
                <w:i/>
                <w:sz w:val="20"/>
              </w:rPr>
            </w:pPr>
            <w:r>
              <w:rPr>
                <w:i/>
                <w:w w:val="80"/>
                <w:sz w:val="20"/>
              </w:rPr>
              <w:t>Term selecttion</w:t>
            </w:r>
          </w:p>
        </w:tc>
        <w:tc>
          <w:tcPr>
            <w:tcW w:w="1004" w:type="dxa"/>
            <w:vMerge w:val="restart"/>
          </w:tcPr>
          <w:p>
            <w:pPr>
              <w:pStyle w:val="TableParagraph"/>
              <w:spacing w:line="220" w:lineRule="exact" w:before="27"/>
              <w:ind w:left="146" w:right="139" w:firstLine="169"/>
              <w:jc w:val="left"/>
              <w:rPr>
                <w:i/>
                <w:sz w:val="19"/>
              </w:rPr>
            </w:pPr>
            <w:r>
              <w:rPr>
                <w:i/>
                <w:w w:val="95"/>
                <w:sz w:val="19"/>
              </w:rPr>
              <w:t>Term </w:t>
            </w:r>
            <w:r>
              <w:rPr>
                <w:i/>
                <w:w w:val="80"/>
                <w:sz w:val="19"/>
              </w:rPr>
              <w:t>weightting</w:t>
            </w:r>
          </w:p>
        </w:tc>
        <w:tc>
          <w:tcPr>
            <w:tcW w:w="1129" w:type="dxa"/>
            <w:vMerge w:val="restart"/>
          </w:tcPr>
          <w:p>
            <w:pPr>
              <w:pStyle w:val="TableParagraph"/>
              <w:spacing w:line="220" w:lineRule="exact" w:before="27"/>
              <w:ind w:left="264" w:right="235" w:hanging="16"/>
              <w:jc w:val="left"/>
              <w:rPr>
                <w:i/>
                <w:sz w:val="19"/>
              </w:rPr>
            </w:pPr>
            <w:r>
              <w:rPr>
                <w:i/>
                <w:w w:val="80"/>
                <w:sz w:val="19"/>
              </w:rPr>
              <w:t>Senttence </w:t>
            </w:r>
            <w:r>
              <w:rPr>
                <w:i/>
                <w:w w:val="75"/>
                <w:sz w:val="19"/>
              </w:rPr>
              <w:t>selecttion</w:t>
            </w:r>
          </w:p>
        </w:tc>
        <w:tc>
          <w:tcPr>
            <w:tcW w:w="3231" w:type="dxa"/>
            <w:gridSpan w:val="3"/>
          </w:tcPr>
          <w:p>
            <w:pPr>
              <w:pStyle w:val="TableParagraph"/>
              <w:spacing w:line="233" w:lineRule="exact" w:before="0"/>
              <w:ind w:left="1293" w:right="1293"/>
              <w:rPr>
                <w:i/>
                <w:sz w:val="20"/>
              </w:rPr>
            </w:pPr>
            <w:r>
              <w:rPr>
                <w:i/>
                <w:w w:val="90"/>
                <w:sz w:val="20"/>
              </w:rPr>
              <w:t>Resultts</w:t>
            </w:r>
          </w:p>
        </w:tc>
      </w:tr>
      <w:tr>
        <w:trPr>
          <w:trHeight w:val="250" w:hRule="exact"/>
        </w:trPr>
        <w:tc>
          <w:tcPr>
            <w:tcW w:w="650" w:type="dxa"/>
          </w:tcPr>
          <w:p>
            <w:pPr>
              <w:pStyle w:val="TableParagraph"/>
              <w:spacing w:before="8"/>
              <w:ind w:left="139"/>
              <w:jc w:val="left"/>
              <w:rPr>
                <w:i/>
                <w:sz w:val="19"/>
              </w:rPr>
            </w:pPr>
            <w:r>
              <w:rPr>
                <w:i/>
                <w:sz w:val="19"/>
              </w:rPr>
              <w:t>Term</w:t>
            </w:r>
          </w:p>
        </w:tc>
        <w:tc>
          <w:tcPr>
            <w:tcW w:w="1067" w:type="dxa"/>
          </w:tcPr>
          <w:p>
            <w:pPr>
              <w:pStyle w:val="TableParagraph"/>
              <w:spacing w:before="8"/>
              <w:ind w:left="138"/>
              <w:jc w:val="left"/>
              <w:rPr>
                <w:i/>
                <w:sz w:val="19"/>
              </w:rPr>
            </w:pPr>
            <w:r>
              <w:rPr>
                <w:i/>
                <w:w w:val="90"/>
                <w:sz w:val="19"/>
              </w:rPr>
              <w:t>Sttop-words</w:t>
            </w:r>
          </w:p>
        </w:tc>
        <w:tc>
          <w:tcPr>
            <w:tcW w:w="1004" w:type="dxa"/>
            <w:vMerge/>
          </w:tcPr>
          <w:p>
            <w:pPr/>
          </w:p>
        </w:tc>
        <w:tc>
          <w:tcPr>
            <w:tcW w:w="1129" w:type="dxa"/>
            <w:vMerge/>
          </w:tcPr>
          <w:p>
            <w:pPr/>
          </w:p>
        </w:tc>
        <w:tc>
          <w:tcPr>
            <w:tcW w:w="1077" w:type="dxa"/>
          </w:tcPr>
          <w:p>
            <w:pPr>
              <w:pStyle w:val="TableParagraph"/>
              <w:spacing w:before="8"/>
              <w:ind w:right="305"/>
              <w:jc w:val="right"/>
              <w:rPr>
                <w:i/>
                <w:sz w:val="19"/>
              </w:rPr>
            </w:pPr>
            <w:r>
              <w:rPr>
                <w:i/>
                <w:w w:val="90"/>
                <w:sz w:val="19"/>
              </w:rPr>
              <w:t>Recall</w:t>
            </w:r>
          </w:p>
        </w:tc>
        <w:tc>
          <w:tcPr>
            <w:tcW w:w="1077" w:type="dxa"/>
          </w:tcPr>
          <w:p>
            <w:pPr>
              <w:pStyle w:val="TableParagraph"/>
              <w:spacing w:before="8"/>
              <w:ind w:left="212"/>
              <w:jc w:val="left"/>
              <w:rPr>
                <w:i/>
                <w:sz w:val="19"/>
              </w:rPr>
            </w:pPr>
            <w:r>
              <w:rPr>
                <w:i/>
                <w:sz w:val="19"/>
              </w:rPr>
              <w:t>Precision</w:t>
            </w:r>
          </w:p>
        </w:tc>
        <w:tc>
          <w:tcPr>
            <w:tcW w:w="1077" w:type="dxa"/>
          </w:tcPr>
          <w:p>
            <w:pPr>
              <w:pStyle w:val="TableParagraph"/>
              <w:spacing w:before="8"/>
              <w:ind w:left="94" w:right="94"/>
              <w:rPr>
                <w:i/>
                <w:sz w:val="19"/>
              </w:rPr>
            </w:pPr>
            <w:r>
              <w:rPr>
                <w:i/>
                <w:sz w:val="19"/>
              </w:rPr>
              <w:t>F-measure</w:t>
            </w:r>
          </w:p>
        </w:tc>
      </w:tr>
      <w:tr>
        <w:trPr>
          <w:trHeight w:val="235" w:hRule="exact"/>
        </w:trPr>
        <w:tc>
          <w:tcPr>
            <w:tcW w:w="650" w:type="dxa"/>
            <w:vMerge w:val="restart"/>
          </w:tcPr>
          <w:p>
            <w:pPr>
              <w:pStyle w:val="TableParagraph"/>
              <w:spacing w:before="3"/>
              <w:jc w:val="left"/>
              <w:rPr>
                <w:sz w:val="26"/>
              </w:rPr>
            </w:pPr>
          </w:p>
          <w:p>
            <w:pPr>
              <w:pStyle w:val="TableParagraph"/>
              <w:spacing w:before="1"/>
              <w:rPr>
                <w:i/>
                <w:sz w:val="17"/>
              </w:rPr>
            </w:pPr>
            <w:r>
              <w:rPr>
                <w:i/>
                <w:w w:val="94"/>
                <w:sz w:val="17"/>
              </w:rPr>
              <w:t>W</w:t>
            </w:r>
          </w:p>
        </w:tc>
        <w:tc>
          <w:tcPr>
            <w:tcW w:w="1067" w:type="dxa"/>
            <w:vMerge w:val="restart"/>
          </w:tcPr>
          <w:p>
            <w:pPr>
              <w:pStyle w:val="TableParagraph"/>
              <w:spacing w:before="3"/>
              <w:jc w:val="left"/>
              <w:rPr>
                <w:sz w:val="26"/>
              </w:rPr>
            </w:pPr>
          </w:p>
          <w:p>
            <w:pPr>
              <w:pStyle w:val="TableParagraph"/>
              <w:spacing w:before="1"/>
              <w:ind w:left="211"/>
              <w:jc w:val="left"/>
              <w:rPr>
                <w:sz w:val="17"/>
              </w:rPr>
            </w:pPr>
            <w:r>
              <w:rPr>
                <w:sz w:val="17"/>
              </w:rPr>
              <w:t>excluded</w:t>
            </w:r>
          </w:p>
        </w:tc>
        <w:tc>
          <w:tcPr>
            <w:tcW w:w="1004" w:type="dxa"/>
          </w:tcPr>
          <w:p>
            <w:pPr>
              <w:pStyle w:val="TableParagraph"/>
              <w:rPr>
                <w:i/>
                <w:sz w:val="17"/>
              </w:rPr>
            </w:pPr>
            <w:r>
              <w:rPr>
                <w:i/>
                <w:w w:val="88"/>
                <w:sz w:val="17"/>
              </w:rPr>
              <w:t>f</w:t>
            </w:r>
          </w:p>
        </w:tc>
        <w:tc>
          <w:tcPr>
            <w:tcW w:w="1129" w:type="dxa"/>
            <w:vMerge w:val="restart"/>
          </w:tcPr>
          <w:p>
            <w:pPr>
              <w:pStyle w:val="TableParagraph"/>
              <w:spacing w:before="3"/>
              <w:jc w:val="left"/>
              <w:rPr>
                <w:sz w:val="26"/>
              </w:rPr>
            </w:pPr>
          </w:p>
          <w:p>
            <w:pPr>
              <w:pStyle w:val="TableParagraph"/>
              <w:spacing w:before="1"/>
              <w:ind w:left="142" w:right="142"/>
              <w:rPr>
                <w:sz w:val="17"/>
              </w:rPr>
            </w:pPr>
            <w:r>
              <w:rPr>
                <w:sz w:val="17"/>
              </w:rPr>
              <w:t>best</w:t>
            </w:r>
          </w:p>
        </w:tc>
        <w:tc>
          <w:tcPr>
            <w:tcW w:w="1077" w:type="dxa"/>
          </w:tcPr>
          <w:p>
            <w:pPr>
              <w:pStyle w:val="TableParagraph"/>
              <w:ind w:right="244"/>
              <w:jc w:val="right"/>
              <w:rPr>
                <w:b/>
                <w:sz w:val="17"/>
              </w:rPr>
            </w:pPr>
            <w:r>
              <w:rPr>
                <w:b/>
                <w:w w:val="85"/>
                <w:sz w:val="17"/>
              </w:rPr>
              <w:t>0.44397</w:t>
            </w:r>
          </w:p>
        </w:tc>
        <w:tc>
          <w:tcPr>
            <w:tcW w:w="1077" w:type="dxa"/>
          </w:tcPr>
          <w:p>
            <w:pPr>
              <w:pStyle w:val="TableParagraph"/>
              <w:ind w:left="245"/>
              <w:jc w:val="left"/>
              <w:rPr>
                <w:b/>
                <w:sz w:val="17"/>
              </w:rPr>
            </w:pPr>
            <w:r>
              <w:rPr>
                <w:b/>
                <w:sz w:val="17"/>
              </w:rPr>
              <w:t>0.45773</w:t>
            </w:r>
          </w:p>
        </w:tc>
        <w:tc>
          <w:tcPr>
            <w:tcW w:w="1077" w:type="dxa"/>
          </w:tcPr>
          <w:p>
            <w:pPr>
              <w:pStyle w:val="TableParagraph"/>
              <w:ind w:left="94" w:right="94"/>
              <w:rPr>
                <w:b/>
                <w:sz w:val="17"/>
              </w:rPr>
            </w:pPr>
            <w:r>
              <w:rPr>
                <w:b/>
                <w:sz w:val="17"/>
              </w:rPr>
              <w:t>0.45062</w:t>
            </w:r>
          </w:p>
        </w:tc>
      </w:tr>
      <w:tr>
        <w:trPr>
          <w:trHeight w:val="235" w:hRule="exact"/>
        </w:trPr>
        <w:tc>
          <w:tcPr>
            <w:tcW w:w="650" w:type="dxa"/>
            <w:vMerge/>
          </w:tcPr>
          <w:p>
            <w:pPr/>
          </w:p>
        </w:tc>
        <w:tc>
          <w:tcPr>
            <w:tcW w:w="1067" w:type="dxa"/>
            <w:vMerge/>
          </w:tcPr>
          <w:p>
            <w:pPr/>
          </w:p>
        </w:tc>
        <w:tc>
          <w:tcPr>
            <w:tcW w:w="1004" w:type="dxa"/>
          </w:tcPr>
          <w:p>
            <w:pPr>
              <w:pStyle w:val="TableParagraph"/>
              <w:rPr>
                <w:sz w:val="17"/>
              </w:rPr>
            </w:pPr>
            <w:r>
              <w:rPr>
                <w:w w:val="93"/>
                <w:sz w:val="17"/>
              </w:rPr>
              <w:t>1</w:t>
            </w:r>
          </w:p>
        </w:tc>
        <w:tc>
          <w:tcPr>
            <w:tcW w:w="1129" w:type="dxa"/>
            <w:vMerge/>
          </w:tcPr>
          <w:p>
            <w:pPr/>
          </w:p>
        </w:tc>
        <w:tc>
          <w:tcPr>
            <w:tcW w:w="1077" w:type="dxa"/>
          </w:tcPr>
          <w:p>
            <w:pPr>
              <w:pStyle w:val="TableParagraph"/>
              <w:ind w:right="246"/>
              <w:jc w:val="right"/>
              <w:rPr>
                <w:sz w:val="17"/>
              </w:rPr>
            </w:pPr>
            <w:r>
              <w:rPr>
                <w:w w:val="95"/>
                <w:sz w:val="17"/>
              </w:rPr>
              <w:t>0.38367</w:t>
            </w:r>
          </w:p>
        </w:tc>
        <w:tc>
          <w:tcPr>
            <w:tcW w:w="1077" w:type="dxa"/>
          </w:tcPr>
          <w:p>
            <w:pPr>
              <w:pStyle w:val="TableParagraph"/>
              <w:ind w:left="248"/>
              <w:jc w:val="left"/>
              <w:rPr>
                <w:sz w:val="17"/>
              </w:rPr>
            </w:pPr>
            <w:r>
              <w:rPr>
                <w:sz w:val="17"/>
              </w:rPr>
              <w:t>0.40290</w:t>
            </w:r>
          </w:p>
        </w:tc>
        <w:tc>
          <w:tcPr>
            <w:tcW w:w="1077" w:type="dxa"/>
          </w:tcPr>
          <w:p>
            <w:pPr>
              <w:pStyle w:val="TableParagraph"/>
              <w:ind w:left="94" w:right="94"/>
              <w:rPr>
                <w:sz w:val="17"/>
              </w:rPr>
            </w:pPr>
            <w:r>
              <w:rPr>
                <w:sz w:val="17"/>
              </w:rPr>
              <w:t>0.39291</w:t>
            </w:r>
          </w:p>
        </w:tc>
      </w:tr>
      <w:tr>
        <w:trPr>
          <w:trHeight w:val="359" w:hRule="exact"/>
        </w:trPr>
        <w:tc>
          <w:tcPr>
            <w:tcW w:w="650" w:type="dxa"/>
            <w:vMerge/>
          </w:tcPr>
          <w:p>
            <w:pPr/>
          </w:p>
        </w:tc>
        <w:tc>
          <w:tcPr>
            <w:tcW w:w="1067" w:type="dxa"/>
            <w:vMerge/>
          </w:tcPr>
          <w:p>
            <w:pPr/>
          </w:p>
        </w:tc>
        <w:tc>
          <w:tcPr>
            <w:tcW w:w="1004" w:type="dxa"/>
          </w:tcPr>
          <w:p>
            <w:pPr>
              <w:pStyle w:val="TableParagraph"/>
              <w:spacing w:before="59"/>
              <w:ind w:left="321" w:right="321"/>
              <w:rPr>
                <w:i/>
                <w:sz w:val="12"/>
              </w:rPr>
            </w:pPr>
            <w:r>
              <w:rPr>
                <w:i/>
                <w:position w:val="-5"/>
                <w:sz w:val="17"/>
              </w:rPr>
              <w:t>f </w:t>
            </w:r>
            <w:r>
              <w:rPr>
                <w:i/>
                <w:sz w:val="12"/>
              </w:rPr>
              <w:t>2</w:t>
            </w:r>
          </w:p>
        </w:tc>
        <w:tc>
          <w:tcPr>
            <w:tcW w:w="1129" w:type="dxa"/>
            <w:vMerge/>
          </w:tcPr>
          <w:p>
            <w:pPr/>
          </w:p>
        </w:tc>
        <w:tc>
          <w:tcPr>
            <w:tcW w:w="1077" w:type="dxa"/>
          </w:tcPr>
          <w:p>
            <w:pPr>
              <w:pStyle w:val="TableParagraph"/>
              <w:ind w:right="246"/>
              <w:jc w:val="right"/>
              <w:rPr>
                <w:sz w:val="17"/>
              </w:rPr>
            </w:pPr>
            <w:r>
              <w:rPr>
                <w:w w:val="95"/>
                <w:sz w:val="17"/>
              </w:rPr>
              <w:t>0.43797</w:t>
            </w:r>
          </w:p>
        </w:tc>
        <w:tc>
          <w:tcPr>
            <w:tcW w:w="1077" w:type="dxa"/>
          </w:tcPr>
          <w:p>
            <w:pPr>
              <w:pStyle w:val="TableParagraph"/>
              <w:ind w:left="248"/>
              <w:jc w:val="left"/>
              <w:rPr>
                <w:sz w:val="17"/>
              </w:rPr>
            </w:pPr>
            <w:r>
              <w:rPr>
                <w:sz w:val="17"/>
              </w:rPr>
              <w:t>0.45220</w:t>
            </w:r>
          </w:p>
        </w:tc>
        <w:tc>
          <w:tcPr>
            <w:tcW w:w="1077" w:type="dxa"/>
          </w:tcPr>
          <w:p>
            <w:pPr>
              <w:pStyle w:val="TableParagraph"/>
              <w:ind w:left="94" w:right="94"/>
              <w:rPr>
                <w:sz w:val="17"/>
              </w:rPr>
            </w:pPr>
            <w:r>
              <w:rPr>
                <w:sz w:val="17"/>
              </w:rPr>
              <w:t>0.44485</w:t>
            </w:r>
          </w:p>
        </w:tc>
      </w:tr>
      <w:tr>
        <w:trPr>
          <w:trHeight w:val="235" w:hRule="exact"/>
        </w:trPr>
        <w:tc>
          <w:tcPr>
            <w:tcW w:w="650" w:type="dxa"/>
            <w:vMerge w:val="restart"/>
          </w:tcPr>
          <w:p>
            <w:pPr>
              <w:pStyle w:val="TableParagraph"/>
              <w:spacing w:before="129"/>
              <w:rPr>
                <w:i/>
                <w:sz w:val="17"/>
              </w:rPr>
            </w:pPr>
            <w:r>
              <w:rPr>
                <w:i/>
                <w:w w:val="94"/>
                <w:sz w:val="17"/>
              </w:rPr>
              <w:t>W</w:t>
            </w:r>
          </w:p>
        </w:tc>
        <w:tc>
          <w:tcPr>
            <w:tcW w:w="1067" w:type="dxa"/>
            <w:vMerge w:val="restart"/>
          </w:tcPr>
          <w:p>
            <w:pPr>
              <w:pStyle w:val="TableParagraph"/>
              <w:spacing w:before="0"/>
              <w:jc w:val="left"/>
              <w:rPr>
                <w:sz w:val="18"/>
              </w:rPr>
            </w:pPr>
          </w:p>
          <w:p>
            <w:pPr>
              <w:pStyle w:val="TableParagraph"/>
              <w:spacing w:before="0"/>
              <w:jc w:val="left"/>
              <w:rPr>
                <w:sz w:val="23"/>
              </w:rPr>
            </w:pPr>
          </w:p>
          <w:p>
            <w:pPr>
              <w:pStyle w:val="TableParagraph"/>
              <w:spacing w:before="1"/>
              <w:ind w:left="211"/>
              <w:jc w:val="left"/>
              <w:rPr>
                <w:sz w:val="17"/>
              </w:rPr>
            </w:pPr>
            <w:r>
              <w:rPr>
                <w:sz w:val="17"/>
              </w:rPr>
              <w:t>excluded</w:t>
            </w:r>
          </w:p>
        </w:tc>
        <w:tc>
          <w:tcPr>
            <w:tcW w:w="1004" w:type="dxa"/>
            <w:vMerge w:val="restart"/>
          </w:tcPr>
          <w:p>
            <w:pPr>
              <w:pStyle w:val="TableParagraph"/>
              <w:spacing w:before="129"/>
              <w:rPr>
                <w:i/>
                <w:sz w:val="17"/>
              </w:rPr>
            </w:pPr>
            <w:r>
              <w:rPr>
                <w:i/>
                <w:w w:val="88"/>
                <w:sz w:val="17"/>
              </w:rPr>
              <w:t>f</w:t>
            </w:r>
          </w:p>
        </w:tc>
        <w:tc>
          <w:tcPr>
            <w:tcW w:w="1129" w:type="dxa"/>
          </w:tcPr>
          <w:p>
            <w:pPr>
              <w:pStyle w:val="TableParagraph"/>
              <w:ind w:left="142" w:right="142"/>
              <w:rPr>
                <w:sz w:val="17"/>
              </w:rPr>
            </w:pPr>
            <w:r>
              <w:rPr>
                <w:sz w:val="17"/>
              </w:rPr>
              <w:t>1best+first</w:t>
            </w:r>
          </w:p>
        </w:tc>
        <w:tc>
          <w:tcPr>
            <w:tcW w:w="1077" w:type="dxa"/>
          </w:tcPr>
          <w:p>
            <w:pPr>
              <w:pStyle w:val="TableParagraph"/>
              <w:ind w:right="244"/>
              <w:jc w:val="right"/>
              <w:rPr>
                <w:b/>
                <w:sz w:val="17"/>
              </w:rPr>
            </w:pPr>
            <w:r>
              <w:rPr>
                <w:b/>
                <w:w w:val="85"/>
                <w:sz w:val="17"/>
                <w:u w:val="single"/>
              </w:rPr>
              <w:t>0.46622</w:t>
            </w:r>
          </w:p>
        </w:tc>
        <w:tc>
          <w:tcPr>
            <w:tcW w:w="1077" w:type="dxa"/>
          </w:tcPr>
          <w:p>
            <w:pPr>
              <w:pStyle w:val="TableParagraph"/>
              <w:ind w:left="245"/>
              <w:jc w:val="left"/>
              <w:rPr>
                <w:b/>
                <w:sz w:val="17"/>
              </w:rPr>
            </w:pPr>
            <w:r>
              <w:rPr>
                <w:b/>
                <w:sz w:val="17"/>
                <w:u w:val="single"/>
              </w:rPr>
              <w:t>0.48407</w:t>
            </w:r>
          </w:p>
        </w:tc>
        <w:tc>
          <w:tcPr>
            <w:tcW w:w="1077" w:type="dxa"/>
          </w:tcPr>
          <w:p>
            <w:pPr>
              <w:pStyle w:val="TableParagraph"/>
              <w:ind w:left="94" w:right="94"/>
              <w:rPr>
                <w:b/>
                <w:sz w:val="17"/>
              </w:rPr>
            </w:pPr>
            <w:r>
              <w:rPr>
                <w:b/>
                <w:sz w:val="17"/>
                <w:u w:val="single"/>
              </w:rPr>
              <w:t>0.47486</w:t>
            </w:r>
          </w:p>
        </w:tc>
      </w:tr>
      <w:tr>
        <w:trPr>
          <w:trHeight w:val="235" w:hRule="exact"/>
        </w:trPr>
        <w:tc>
          <w:tcPr>
            <w:tcW w:w="650" w:type="dxa"/>
            <w:vMerge/>
          </w:tcPr>
          <w:p>
            <w:pPr/>
          </w:p>
        </w:tc>
        <w:tc>
          <w:tcPr>
            <w:tcW w:w="1067" w:type="dxa"/>
            <w:vMerge/>
          </w:tcPr>
          <w:p>
            <w:pPr/>
          </w:p>
        </w:tc>
        <w:tc>
          <w:tcPr>
            <w:tcW w:w="1004" w:type="dxa"/>
            <w:vMerge/>
          </w:tcPr>
          <w:p>
            <w:pPr/>
          </w:p>
        </w:tc>
        <w:tc>
          <w:tcPr>
            <w:tcW w:w="1129" w:type="dxa"/>
          </w:tcPr>
          <w:p>
            <w:pPr>
              <w:pStyle w:val="TableParagraph"/>
              <w:ind w:left="142" w:right="142"/>
              <w:rPr>
                <w:sz w:val="17"/>
              </w:rPr>
            </w:pPr>
            <w:r>
              <w:rPr>
                <w:sz w:val="17"/>
              </w:rPr>
              <w:t>2best+first</w:t>
            </w:r>
          </w:p>
        </w:tc>
        <w:tc>
          <w:tcPr>
            <w:tcW w:w="1077" w:type="dxa"/>
          </w:tcPr>
          <w:p>
            <w:pPr>
              <w:pStyle w:val="TableParagraph"/>
              <w:ind w:right="246"/>
              <w:jc w:val="right"/>
              <w:rPr>
                <w:sz w:val="17"/>
              </w:rPr>
            </w:pPr>
            <w:r>
              <w:rPr>
                <w:w w:val="95"/>
                <w:sz w:val="17"/>
              </w:rPr>
              <w:t>0.46223</w:t>
            </w:r>
          </w:p>
        </w:tc>
        <w:tc>
          <w:tcPr>
            <w:tcW w:w="1077" w:type="dxa"/>
          </w:tcPr>
          <w:p>
            <w:pPr>
              <w:pStyle w:val="TableParagraph"/>
              <w:ind w:left="248"/>
              <w:jc w:val="left"/>
              <w:rPr>
                <w:sz w:val="17"/>
              </w:rPr>
            </w:pPr>
            <w:r>
              <w:rPr>
                <w:sz w:val="17"/>
              </w:rPr>
              <w:t>0.47806</w:t>
            </w:r>
          </w:p>
        </w:tc>
        <w:tc>
          <w:tcPr>
            <w:tcW w:w="1077" w:type="dxa"/>
          </w:tcPr>
          <w:p>
            <w:pPr>
              <w:pStyle w:val="TableParagraph"/>
              <w:ind w:left="94" w:right="94"/>
              <w:rPr>
                <w:sz w:val="17"/>
              </w:rPr>
            </w:pPr>
            <w:r>
              <w:rPr>
                <w:sz w:val="17"/>
              </w:rPr>
              <w:t>0.46989</w:t>
            </w:r>
          </w:p>
        </w:tc>
      </w:tr>
      <w:tr>
        <w:trPr>
          <w:trHeight w:val="235" w:hRule="exact"/>
        </w:trPr>
        <w:tc>
          <w:tcPr>
            <w:tcW w:w="650" w:type="dxa"/>
            <w:vMerge w:val="restart"/>
          </w:tcPr>
          <w:p>
            <w:pPr>
              <w:pStyle w:val="TableParagraph"/>
              <w:spacing w:before="0"/>
              <w:jc w:val="left"/>
              <w:rPr>
                <w:sz w:val="21"/>
              </w:rPr>
            </w:pPr>
          </w:p>
          <w:p>
            <w:pPr>
              <w:pStyle w:val="TableParagraph"/>
              <w:spacing w:before="0"/>
              <w:rPr>
                <w:i/>
                <w:sz w:val="17"/>
              </w:rPr>
            </w:pPr>
            <w:r>
              <w:rPr>
                <w:i/>
                <w:w w:val="107"/>
                <w:sz w:val="17"/>
              </w:rPr>
              <w:t>M</w:t>
            </w:r>
          </w:p>
        </w:tc>
        <w:tc>
          <w:tcPr>
            <w:tcW w:w="1067" w:type="dxa"/>
            <w:vMerge/>
          </w:tcPr>
          <w:p>
            <w:pPr/>
          </w:p>
        </w:tc>
        <w:tc>
          <w:tcPr>
            <w:tcW w:w="1004" w:type="dxa"/>
          </w:tcPr>
          <w:p>
            <w:pPr>
              <w:pStyle w:val="TableParagraph"/>
              <w:rPr>
                <w:sz w:val="17"/>
              </w:rPr>
            </w:pPr>
            <w:r>
              <w:rPr>
                <w:w w:val="93"/>
                <w:sz w:val="17"/>
              </w:rPr>
              <w:t>1</w:t>
            </w:r>
          </w:p>
        </w:tc>
        <w:tc>
          <w:tcPr>
            <w:tcW w:w="1129" w:type="dxa"/>
          </w:tcPr>
          <w:p>
            <w:pPr>
              <w:pStyle w:val="TableParagraph"/>
              <w:ind w:left="142" w:right="142"/>
              <w:rPr>
                <w:sz w:val="17"/>
              </w:rPr>
            </w:pPr>
            <w:r>
              <w:rPr>
                <w:sz w:val="17"/>
              </w:rPr>
              <w:t>1best+first</w:t>
            </w:r>
          </w:p>
        </w:tc>
        <w:tc>
          <w:tcPr>
            <w:tcW w:w="1077" w:type="dxa"/>
          </w:tcPr>
          <w:p>
            <w:pPr>
              <w:pStyle w:val="TableParagraph"/>
              <w:ind w:right="246"/>
              <w:jc w:val="right"/>
              <w:rPr>
                <w:sz w:val="17"/>
              </w:rPr>
            </w:pPr>
            <w:r>
              <w:rPr>
                <w:w w:val="95"/>
                <w:sz w:val="17"/>
              </w:rPr>
              <w:t>0.45674</w:t>
            </w:r>
          </w:p>
        </w:tc>
        <w:tc>
          <w:tcPr>
            <w:tcW w:w="1077" w:type="dxa"/>
          </w:tcPr>
          <w:p>
            <w:pPr>
              <w:pStyle w:val="TableParagraph"/>
              <w:ind w:left="248"/>
              <w:jc w:val="left"/>
              <w:rPr>
                <w:sz w:val="17"/>
              </w:rPr>
            </w:pPr>
            <w:r>
              <w:rPr>
                <w:sz w:val="17"/>
              </w:rPr>
              <w:t>0.47551</w:t>
            </w:r>
          </w:p>
        </w:tc>
        <w:tc>
          <w:tcPr>
            <w:tcW w:w="1077" w:type="dxa"/>
          </w:tcPr>
          <w:p>
            <w:pPr>
              <w:pStyle w:val="TableParagraph"/>
              <w:ind w:left="94" w:right="94"/>
              <w:rPr>
                <w:sz w:val="17"/>
              </w:rPr>
            </w:pPr>
            <w:r>
              <w:rPr>
                <w:sz w:val="17"/>
              </w:rPr>
              <w:t>0.46582</w:t>
            </w:r>
          </w:p>
        </w:tc>
      </w:tr>
      <w:tr>
        <w:trPr>
          <w:trHeight w:val="235" w:hRule="exact"/>
        </w:trPr>
        <w:tc>
          <w:tcPr>
            <w:tcW w:w="650" w:type="dxa"/>
            <w:vMerge/>
          </w:tcPr>
          <w:p>
            <w:pPr/>
          </w:p>
        </w:tc>
        <w:tc>
          <w:tcPr>
            <w:tcW w:w="1067" w:type="dxa"/>
            <w:vMerge/>
          </w:tcPr>
          <w:p>
            <w:pPr/>
          </w:p>
        </w:tc>
        <w:tc>
          <w:tcPr>
            <w:tcW w:w="1004" w:type="dxa"/>
            <w:vMerge w:val="restart"/>
          </w:tcPr>
          <w:p>
            <w:pPr>
              <w:pStyle w:val="TableParagraph"/>
              <w:spacing w:before="129"/>
              <w:rPr>
                <w:i/>
                <w:sz w:val="17"/>
              </w:rPr>
            </w:pPr>
            <w:r>
              <w:rPr>
                <w:i/>
                <w:w w:val="96"/>
                <w:sz w:val="17"/>
              </w:rPr>
              <w:t>l</w:t>
            </w:r>
          </w:p>
        </w:tc>
        <w:tc>
          <w:tcPr>
            <w:tcW w:w="1129" w:type="dxa"/>
          </w:tcPr>
          <w:p>
            <w:pPr>
              <w:pStyle w:val="TableParagraph"/>
              <w:ind w:left="142" w:right="142"/>
              <w:rPr>
                <w:sz w:val="17"/>
              </w:rPr>
            </w:pPr>
            <w:r>
              <w:rPr>
                <w:sz w:val="17"/>
              </w:rPr>
              <w:t>1best+first</w:t>
            </w:r>
          </w:p>
        </w:tc>
        <w:tc>
          <w:tcPr>
            <w:tcW w:w="1077" w:type="dxa"/>
          </w:tcPr>
          <w:p>
            <w:pPr>
              <w:pStyle w:val="TableParagraph"/>
              <w:ind w:right="246"/>
              <w:jc w:val="right"/>
              <w:rPr>
                <w:sz w:val="17"/>
              </w:rPr>
            </w:pPr>
            <w:r>
              <w:rPr>
                <w:w w:val="95"/>
                <w:sz w:val="17"/>
              </w:rPr>
              <w:t>0.46631</w:t>
            </w:r>
          </w:p>
        </w:tc>
        <w:tc>
          <w:tcPr>
            <w:tcW w:w="1077" w:type="dxa"/>
          </w:tcPr>
          <w:p>
            <w:pPr>
              <w:pStyle w:val="TableParagraph"/>
              <w:ind w:left="248"/>
              <w:jc w:val="left"/>
              <w:rPr>
                <w:sz w:val="17"/>
              </w:rPr>
            </w:pPr>
            <w:r>
              <w:rPr>
                <w:sz w:val="17"/>
              </w:rPr>
              <w:t>0.48392</w:t>
            </w:r>
          </w:p>
        </w:tc>
        <w:tc>
          <w:tcPr>
            <w:tcW w:w="1077" w:type="dxa"/>
          </w:tcPr>
          <w:p>
            <w:pPr>
              <w:pStyle w:val="TableParagraph"/>
              <w:ind w:left="94" w:right="94"/>
              <w:rPr>
                <w:sz w:val="17"/>
              </w:rPr>
            </w:pPr>
            <w:r>
              <w:rPr>
                <w:sz w:val="17"/>
              </w:rPr>
              <w:t>0.47483</w:t>
            </w:r>
          </w:p>
        </w:tc>
      </w:tr>
      <w:tr>
        <w:trPr>
          <w:trHeight w:val="235" w:hRule="exact"/>
        </w:trPr>
        <w:tc>
          <w:tcPr>
            <w:tcW w:w="650" w:type="dxa"/>
            <w:vMerge/>
          </w:tcPr>
          <w:p>
            <w:pPr/>
          </w:p>
        </w:tc>
        <w:tc>
          <w:tcPr>
            <w:tcW w:w="1067" w:type="dxa"/>
            <w:vMerge/>
          </w:tcPr>
          <w:p>
            <w:pPr/>
          </w:p>
        </w:tc>
        <w:tc>
          <w:tcPr>
            <w:tcW w:w="1004" w:type="dxa"/>
            <w:vMerge/>
          </w:tcPr>
          <w:p>
            <w:pPr/>
          </w:p>
        </w:tc>
        <w:tc>
          <w:tcPr>
            <w:tcW w:w="1129" w:type="dxa"/>
          </w:tcPr>
          <w:p>
            <w:pPr>
              <w:pStyle w:val="TableParagraph"/>
              <w:ind w:left="142" w:right="142"/>
              <w:rPr>
                <w:sz w:val="17"/>
              </w:rPr>
            </w:pPr>
            <w:r>
              <w:rPr>
                <w:sz w:val="17"/>
              </w:rPr>
              <w:t>2best+first</w:t>
            </w:r>
          </w:p>
        </w:tc>
        <w:tc>
          <w:tcPr>
            <w:tcW w:w="1077" w:type="dxa"/>
          </w:tcPr>
          <w:p>
            <w:pPr>
              <w:pStyle w:val="TableParagraph"/>
              <w:ind w:right="246"/>
              <w:jc w:val="right"/>
              <w:rPr>
                <w:sz w:val="17"/>
              </w:rPr>
            </w:pPr>
            <w:r>
              <w:rPr>
                <w:w w:val="95"/>
                <w:sz w:val="17"/>
              </w:rPr>
              <w:t>0.46007</w:t>
            </w:r>
          </w:p>
        </w:tc>
        <w:tc>
          <w:tcPr>
            <w:tcW w:w="1077" w:type="dxa"/>
          </w:tcPr>
          <w:p>
            <w:pPr>
              <w:pStyle w:val="TableParagraph"/>
              <w:ind w:left="248"/>
              <w:jc w:val="left"/>
              <w:rPr>
                <w:sz w:val="17"/>
              </w:rPr>
            </w:pPr>
            <w:r>
              <w:rPr>
                <w:sz w:val="17"/>
              </w:rPr>
              <w:t>0.47638</w:t>
            </w:r>
          </w:p>
        </w:tc>
        <w:tc>
          <w:tcPr>
            <w:tcW w:w="1077" w:type="dxa"/>
          </w:tcPr>
          <w:p>
            <w:pPr>
              <w:pStyle w:val="TableParagraph"/>
              <w:ind w:left="94" w:right="94"/>
              <w:rPr>
                <w:sz w:val="17"/>
              </w:rPr>
            </w:pPr>
            <w:r>
              <w:rPr>
                <w:sz w:val="17"/>
              </w:rPr>
              <w:t>0.46796</w:t>
            </w:r>
          </w:p>
        </w:tc>
      </w:tr>
    </w:tbl>
    <w:p>
      <w:pPr>
        <w:pStyle w:val="BodyText"/>
        <w:rPr>
          <w:sz w:val="20"/>
        </w:rPr>
      </w:pPr>
    </w:p>
    <w:p>
      <w:pPr>
        <w:pStyle w:val="BodyText"/>
        <w:spacing w:before="5"/>
        <w:rPr>
          <w:sz w:val="16"/>
        </w:rPr>
      </w:pPr>
    </w:p>
    <w:p>
      <w:pPr>
        <w:pStyle w:val="Heading2"/>
        <w:spacing w:line="253" w:lineRule="exact" w:before="62"/>
        <w:ind w:right="2637"/>
      </w:pPr>
      <w:r>
        <w:rPr>
          <w:w w:val="95"/>
        </w:rPr>
        <w:t>Table IV.8</w:t>
      </w:r>
    </w:p>
    <w:p>
      <w:pPr>
        <w:spacing w:line="265" w:lineRule="exact" w:before="0"/>
        <w:ind w:left="2637" w:right="2637" w:firstLine="0"/>
        <w:jc w:val="center"/>
        <w:rPr>
          <w:b/>
          <w:sz w:val="22"/>
        </w:rPr>
      </w:pPr>
      <w:r>
        <w:rPr>
          <w:b/>
          <w:w w:val="95"/>
          <w:sz w:val="22"/>
        </w:rPr>
        <w:t>Results for experiment 5 with </w:t>
      </w:r>
      <w:r>
        <w:rPr>
          <w:rFonts w:ascii="Symbol" w:hAnsi="Symbol"/>
          <w:w w:val="95"/>
          <w:sz w:val="22"/>
        </w:rPr>
        <w:t></w:t>
      </w:r>
      <w:r>
        <w:rPr>
          <w:rFonts w:ascii="Times New Roman" w:hAnsi="Times New Roman"/>
          <w:w w:val="95"/>
          <w:sz w:val="22"/>
        </w:rPr>
        <w:t> </w:t>
      </w:r>
      <w:r>
        <w:rPr>
          <w:b/>
          <w:w w:val="95"/>
          <w:sz w:val="22"/>
        </w:rPr>
        <w:t>= 4</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0"/>
        <w:gridCol w:w="1143"/>
        <w:gridCol w:w="959"/>
        <w:gridCol w:w="1184"/>
        <w:gridCol w:w="1049"/>
        <w:gridCol w:w="1049"/>
        <w:gridCol w:w="1049"/>
      </w:tblGrid>
      <w:tr>
        <w:trPr>
          <w:trHeight w:val="250" w:hRule="exact"/>
        </w:trPr>
        <w:tc>
          <w:tcPr>
            <w:tcW w:w="1792" w:type="dxa"/>
            <w:gridSpan w:val="2"/>
          </w:tcPr>
          <w:p>
            <w:pPr>
              <w:pStyle w:val="TableParagraph"/>
              <w:spacing w:before="8"/>
              <w:ind w:left="391"/>
              <w:jc w:val="left"/>
              <w:rPr>
                <w:i/>
                <w:sz w:val="19"/>
              </w:rPr>
            </w:pPr>
            <w:r>
              <w:rPr>
                <w:i/>
                <w:w w:val="85"/>
                <w:sz w:val="19"/>
              </w:rPr>
              <w:t>Term selecttion</w:t>
            </w:r>
          </w:p>
        </w:tc>
        <w:tc>
          <w:tcPr>
            <w:tcW w:w="959" w:type="dxa"/>
            <w:vMerge w:val="restart"/>
          </w:tcPr>
          <w:p>
            <w:pPr>
              <w:pStyle w:val="TableParagraph"/>
              <w:spacing w:line="220" w:lineRule="exact" w:before="27"/>
              <w:ind w:left="124" w:firstLine="169"/>
              <w:jc w:val="left"/>
              <w:rPr>
                <w:i/>
                <w:sz w:val="20"/>
              </w:rPr>
            </w:pPr>
            <w:r>
              <w:rPr>
                <w:i/>
                <w:w w:val="90"/>
                <w:sz w:val="20"/>
              </w:rPr>
              <w:t>Term </w:t>
            </w:r>
            <w:r>
              <w:rPr>
                <w:i/>
                <w:w w:val="75"/>
                <w:sz w:val="20"/>
              </w:rPr>
              <w:t>weightting</w:t>
            </w:r>
          </w:p>
        </w:tc>
        <w:tc>
          <w:tcPr>
            <w:tcW w:w="1184" w:type="dxa"/>
            <w:vMerge w:val="restart"/>
          </w:tcPr>
          <w:p>
            <w:pPr>
              <w:pStyle w:val="TableParagraph"/>
              <w:spacing w:line="220" w:lineRule="exact" w:before="27"/>
              <w:ind w:left="292" w:right="262" w:hanging="16"/>
              <w:jc w:val="left"/>
              <w:rPr>
                <w:i/>
                <w:sz w:val="20"/>
              </w:rPr>
            </w:pPr>
            <w:r>
              <w:rPr>
                <w:i/>
                <w:w w:val="75"/>
                <w:sz w:val="20"/>
              </w:rPr>
              <w:t>Senttence </w:t>
            </w:r>
            <w:r>
              <w:rPr>
                <w:i/>
                <w:w w:val="75"/>
                <w:sz w:val="20"/>
              </w:rPr>
              <w:t>selecttion</w:t>
            </w:r>
          </w:p>
        </w:tc>
        <w:tc>
          <w:tcPr>
            <w:tcW w:w="3146" w:type="dxa"/>
            <w:gridSpan w:val="3"/>
          </w:tcPr>
          <w:p>
            <w:pPr>
              <w:pStyle w:val="TableParagraph"/>
              <w:spacing w:before="8"/>
              <w:ind w:left="1265" w:right="1265"/>
              <w:rPr>
                <w:i/>
                <w:sz w:val="19"/>
              </w:rPr>
            </w:pPr>
            <w:r>
              <w:rPr>
                <w:i/>
                <w:w w:val="90"/>
                <w:sz w:val="19"/>
              </w:rPr>
              <w:t>Resultts</w:t>
            </w:r>
          </w:p>
        </w:tc>
      </w:tr>
      <w:tr>
        <w:trPr>
          <w:trHeight w:val="250" w:hRule="exact"/>
        </w:trPr>
        <w:tc>
          <w:tcPr>
            <w:tcW w:w="650" w:type="dxa"/>
          </w:tcPr>
          <w:p>
            <w:pPr>
              <w:pStyle w:val="TableParagraph"/>
              <w:spacing w:before="8"/>
              <w:ind w:left="139"/>
              <w:jc w:val="left"/>
              <w:rPr>
                <w:i/>
                <w:sz w:val="19"/>
              </w:rPr>
            </w:pPr>
            <w:r>
              <w:rPr>
                <w:i/>
                <w:sz w:val="19"/>
              </w:rPr>
              <w:t>Term</w:t>
            </w:r>
          </w:p>
        </w:tc>
        <w:tc>
          <w:tcPr>
            <w:tcW w:w="1143" w:type="dxa"/>
          </w:tcPr>
          <w:p>
            <w:pPr>
              <w:pStyle w:val="TableParagraph"/>
              <w:spacing w:before="8"/>
              <w:ind w:left="175"/>
              <w:jc w:val="left"/>
              <w:rPr>
                <w:i/>
                <w:sz w:val="19"/>
              </w:rPr>
            </w:pPr>
            <w:r>
              <w:rPr>
                <w:i/>
                <w:w w:val="90"/>
                <w:sz w:val="19"/>
              </w:rPr>
              <w:t>Sttop-words</w:t>
            </w:r>
          </w:p>
        </w:tc>
        <w:tc>
          <w:tcPr>
            <w:tcW w:w="959" w:type="dxa"/>
            <w:vMerge/>
          </w:tcPr>
          <w:p>
            <w:pPr/>
          </w:p>
        </w:tc>
        <w:tc>
          <w:tcPr>
            <w:tcW w:w="1184" w:type="dxa"/>
            <w:vMerge/>
          </w:tcPr>
          <w:p>
            <w:pPr/>
          </w:p>
        </w:tc>
        <w:tc>
          <w:tcPr>
            <w:tcW w:w="1049" w:type="dxa"/>
          </w:tcPr>
          <w:p>
            <w:pPr>
              <w:pStyle w:val="TableParagraph"/>
              <w:spacing w:before="8"/>
              <w:ind w:left="293"/>
              <w:jc w:val="left"/>
              <w:rPr>
                <w:i/>
                <w:sz w:val="19"/>
              </w:rPr>
            </w:pPr>
            <w:r>
              <w:rPr>
                <w:i/>
                <w:sz w:val="19"/>
              </w:rPr>
              <w:t>Recall</w:t>
            </w:r>
          </w:p>
        </w:tc>
        <w:tc>
          <w:tcPr>
            <w:tcW w:w="1049" w:type="dxa"/>
          </w:tcPr>
          <w:p>
            <w:pPr>
              <w:pStyle w:val="TableParagraph"/>
              <w:spacing w:before="8"/>
              <w:ind w:left="198"/>
              <w:jc w:val="left"/>
              <w:rPr>
                <w:i/>
                <w:sz w:val="19"/>
              </w:rPr>
            </w:pPr>
            <w:r>
              <w:rPr>
                <w:i/>
                <w:sz w:val="19"/>
              </w:rPr>
              <w:t>Precision</w:t>
            </w:r>
          </w:p>
        </w:tc>
        <w:tc>
          <w:tcPr>
            <w:tcW w:w="1049" w:type="dxa"/>
          </w:tcPr>
          <w:p>
            <w:pPr>
              <w:pStyle w:val="TableParagraph"/>
              <w:spacing w:before="8"/>
              <w:ind w:right="155"/>
              <w:jc w:val="right"/>
              <w:rPr>
                <w:i/>
                <w:sz w:val="19"/>
              </w:rPr>
            </w:pPr>
            <w:r>
              <w:rPr>
                <w:i/>
                <w:w w:val="85"/>
                <w:sz w:val="19"/>
              </w:rPr>
              <w:t>F-measure</w:t>
            </w:r>
          </w:p>
        </w:tc>
      </w:tr>
      <w:tr>
        <w:trPr>
          <w:trHeight w:val="235" w:hRule="exact"/>
        </w:trPr>
        <w:tc>
          <w:tcPr>
            <w:tcW w:w="650" w:type="dxa"/>
            <w:vMerge w:val="restart"/>
          </w:tcPr>
          <w:p>
            <w:pPr>
              <w:pStyle w:val="TableParagraph"/>
              <w:spacing w:before="0"/>
              <w:jc w:val="left"/>
              <w:rPr>
                <w:b/>
                <w:sz w:val="18"/>
              </w:rPr>
            </w:pPr>
          </w:p>
          <w:p>
            <w:pPr>
              <w:pStyle w:val="TableParagraph"/>
              <w:spacing w:before="153"/>
              <w:rPr>
                <w:i/>
                <w:sz w:val="17"/>
              </w:rPr>
            </w:pPr>
            <w:r>
              <w:rPr>
                <w:i/>
                <w:w w:val="107"/>
                <w:sz w:val="17"/>
              </w:rPr>
              <w:t>M</w:t>
            </w:r>
          </w:p>
        </w:tc>
        <w:tc>
          <w:tcPr>
            <w:tcW w:w="1143" w:type="dxa"/>
            <w:vMerge w:val="restart"/>
          </w:tcPr>
          <w:p>
            <w:pPr>
              <w:pStyle w:val="TableParagraph"/>
              <w:spacing w:before="0"/>
              <w:jc w:val="left"/>
              <w:rPr>
                <w:b/>
                <w:sz w:val="18"/>
              </w:rPr>
            </w:pPr>
          </w:p>
          <w:p>
            <w:pPr>
              <w:pStyle w:val="TableParagraph"/>
              <w:spacing w:before="153"/>
              <w:ind w:left="248"/>
              <w:jc w:val="left"/>
              <w:rPr>
                <w:sz w:val="17"/>
              </w:rPr>
            </w:pPr>
            <w:r>
              <w:rPr>
                <w:sz w:val="17"/>
              </w:rPr>
              <w:t>excluded</w:t>
            </w:r>
          </w:p>
        </w:tc>
        <w:tc>
          <w:tcPr>
            <w:tcW w:w="959" w:type="dxa"/>
          </w:tcPr>
          <w:p>
            <w:pPr>
              <w:pStyle w:val="TableParagraph"/>
              <w:ind w:left="298" w:right="298"/>
              <w:rPr>
                <w:i/>
                <w:sz w:val="17"/>
              </w:rPr>
            </w:pPr>
            <w:r>
              <w:rPr>
                <w:i/>
                <w:w w:val="110"/>
                <w:sz w:val="17"/>
              </w:rPr>
              <w:t>l </w:t>
            </w:r>
            <w:r>
              <w:rPr>
                <w:i/>
                <w:w w:val="130"/>
                <w:sz w:val="17"/>
              </w:rPr>
              <w:t>× </w:t>
            </w:r>
            <w:r>
              <w:rPr>
                <w:i/>
                <w:w w:val="110"/>
                <w:sz w:val="17"/>
              </w:rPr>
              <w:t>f</w:t>
            </w:r>
          </w:p>
        </w:tc>
        <w:tc>
          <w:tcPr>
            <w:tcW w:w="1184" w:type="dxa"/>
            <w:vMerge w:val="restart"/>
          </w:tcPr>
          <w:p>
            <w:pPr>
              <w:pStyle w:val="TableParagraph"/>
              <w:spacing w:before="0"/>
              <w:jc w:val="left"/>
              <w:rPr>
                <w:b/>
                <w:sz w:val="18"/>
              </w:rPr>
            </w:pPr>
          </w:p>
          <w:p>
            <w:pPr>
              <w:pStyle w:val="TableParagraph"/>
              <w:spacing w:before="153"/>
              <w:ind w:left="413" w:right="413"/>
              <w:rPr>
                <w:sz w:val="17"/>
              </w:rPr>
            </w:pPr>
            <w:r>
              <w:rPr>
                <w:sz w:val="17"/>
              </w:rPr>
              <w:t>best</w:t>
            </w:r>
          </w:p>
        </w:tc>
        <w:tc>
          <w:tcPr>
            <w:tcW w:w="1049" w:type="dxa"/>
          </w:tcPr>
          <w:p>
            <w:pPr>
              <w:pStyle w:val="TableParagraph"/>
              <w:ind w:left="234"/>
              <w:jc w:val="left"/>
              <w:rPr>
                <w:sz w:val="17"/>
              </w:rPr>
            </w:pPr>
            <w:r>
              <w:rPr>
                <w:sz w:val="17"/>
              </w:rPr>
              <w:t>0.43013</w:t>
            </w:r>
          </w:p>
        </w:tc>
        <w:tc>
          <w:tcPr>
            <w:tcW w:w="1049" w:type="dxa"/>
          </w:tcPr>
          <w:p>
            <w:pPr>
              <w:pStyle w:val="TableParagraph"/>
              <w:ind w:left="234"/>
              <w:jc w:val="left"/>
              <w:rPr>
                <w:sz w:val="17"/>
              </w:rPr>
            </w:pPr>
            <w:r>
              <w:rPr>
                <w:sz w:val="17"/>
              </w:rPr>
              <w:t>0.44680</w:t>
            </w:r>
          </w:p>
        </w:tc>
        <w:tc>
          <w:tcPr>
            <w:tcW w:w="1049" w:type="dxa"/>
          </w:tcPr>
          <w:p>
            <w:pPr>
              <w:pStyle w:val="TableParagraph"/>
              <w:ind w:right="231"/>
              <w:jc w:val="right"/>
              <w:rPr>
                <w:sz w:val="17"/>
              </w:rPr>
            </w:pPr>
            <w:r>
              <w:rPr>
                <w:w w:val="95"/>
                <w:sz w:val="17"/>
              </w:rPr>
              <w:t>0.43812</w:t>
            </w:r>
          </w:p>
        </w:tc>
      </w:tr>
      <w:tr>
        <w:trPr>
          <w:trHeight w:val="235" w:hRule="exact"/>
        </w:trPr>
        <w:tc>
          <w:tcPr>
            <w:tcW w:w="650" w:type="dxa"/>
            <w:vMerge/>
          </w:tcPr>
          <w:p>
            <w:pPr/>
          </w:p>
        </w:tc>
        <w:tc>
          <w:tcPr>
            <w:tcW w:w="1143" w:type="dxa"/>
            <w:vMerge/>
          </w:tcPr>
          <w:p>
            <w:pPr/>
          </w:p>
        </w:tc>
        <w:tc>
          <w:tcPr>
            <w:tcW w:w="959" w:type="dxa"/>
          </w:tcPr>
          <w:p>
            <w:pPr>
              <w:pStyle w:val="TableParagraph"/>
              <w:spacing w:before="12"/>
              <w:rPr>
                <w:sz w:val="17"/>
              </w:rPr>
            </w:pPr>
            <w:r>
              <w:rPr>
                <w:w w:val="93"/>
                <w:sz w:val="17"/>
              </w:rPr>
              <w:t>1</w:t>
            </w:r>
          </w:p>
        </w:tc>
        <w:tc>
          <w:tcPr>
            <w:tcW w:w="1184" w:type="dxa"/>
            <w:vMerge/>
          </w:tcPr>
          <w:p>
            <w:pPr/>
          </w:p>
        </w:tc>
        <w:tc>
          <w:tcPr>
            <w:tcW w:w="1049" w:type="dxa"/>
          </w:tcPr>
          <w:p>
            <w:pPr>
              <w:pStyle w:val="TableParagraph"/>
              <w:spacing w:before="12"/>
              <w:ind w:left="231"/>
              <w:jc w:val="left"/>
              <w:rPr>
                <w:b/>
                <w:sz w:val="17"/>
              </w:rPr>
            </w:pPr>
            <w:r>
              <w:rPr>
                <w:b/>
                <w:sz w:val="17"/>
              </w:rPr>
              <w:t>0.43266</w:t>
            </w:r>
          </w:p>
        </w:tc>
        <w:tc>
          <w:tcPr>
            <w:tcW w:w="1049" w:type="dxa"/>
          </w:tcPr>
          <w:p>
            <w:pPr>
              <w:pStyle w:val="TableParagraph"/>
              <w:spacing w:before="12"/>
              <w:ind w:left="231"/>
              <w:jc w:val="left"/>
              <w:rPr>
                <w:b/>
                <w:sz w:val="17"/>
              </w:rPr>
            </w:pPr>
            <w:r>
              <w:rPr>
                <w:b/>
                <w:sz w:val="17"/>
              </w:rPr>
              <w:t>0.44861</w:t>
            </w:r>
          </w:p>
        </w:tc>
        <w:tc>
          <w:tcPr>
            <w:tcW w:w="1049" w:type="dxa"/>
          </w:tcPr>
          <w:p>
            <w:pPr>
              <w:pStyle w:val="TableParagraph"/>
              <w:spacing w:before="12"/>
              <w:ind w:right="229"/>
              <w:jc w:val="right"/>
              <w:rPr>
                <w:b/>
                <w:sz w:val="17"/>
              </w:rPr>
            </w:pPr>
            <w:r>
              <w:rPr>
                <w:b/>
                <w:w w:val="85"/>
                <w:sz w:val="17"/>
              </w:rPr>
              <w:t>0.44025</w:t>
            </w:r>
          </w:p>
        </w:tc>
      </w:tr>
      <w:tr>
        <w:trPr>
          <w:trHeight w:val="235" w:hRule="exact"/>
        </w:trPr>
        <w:tc>
          <w:tcPr>
            <w:tcW w:w="650" w:type="dxa"/>
            <w:vMerge/>
          </w:tcPr>
          <w:p>
            <w:pPr/>
          </w:p>
        </w:tc>
        <w:tc>
          <w:tcPr>
            <w:tcW w:w="1143" w:type="dxa"/>
            <w:vMerge/>
          </w:tcPr>
          <w:p>
            <w:pPr/>
          </w:p>
        </w:tc>
        <w:tc>
          <w:tcPr>
            <w:tcW w:w="959" w:type="dxa"/>
          </w:tcPr>
          <w:p>
            <w:pPr>
              <w:pStyle w:val="TableParagraph"/>
              <w:spacing w:before="12"/>
              <w:rPr>
                <w:i/>
                <w:sz w:val="17"/>
              </w:rPr>
            </w:pPr>
            <w:r>
              <w:rPr>
                <w:i/>
                <w:w w:val="96"/>
                <w:sz w:val="17"/>
              </w:rPr>
              <w:t>l</w:t>
            </w:r>
          </w:p>
        </w:tc>
        <w:tc>
          <w:tcPr>
            <w:tcW w:w="1184" w:type="dxa"/>
            <w:vMerge/>
          </w:tcPr>
          <w:p>
            <w:pPr/>
          </w:p>
        </w:tc>
        <w:tc>
          <w:tcPr>
            <w:tcW w:w="1049" w:type="dxa"/>
          </w:tcPr>
          <w:p>
            <w:pPr>
              <w:pStyle w:val="TableParagraph"/>
              <w:spacing w:before="12"/>
              <w:ind w:left="234"/>
              <w:jc w:val="left"/>
              <w:rPr>
                <w:sz w:val="17"/>
              </w:rPr>
            </w:pPr>
            <w:r>
              <w:rPr>
                <w:sz w:val="17"/>
              </w:rPr>
              <w:t>0.43013</w:t>
            </w:r>
          </w:p>
        </w:tc>
        <w:tc>
          <w:tcPr>
            <w:tcW w:w="1049" w:type="dxa"/>
          </w:tcPr>
          <w:p>
            <w:pPr>
              <w:pStyle w:val="TableParagraph"/>
              <w:spacing w:before="12"/>
              <w:ind w:left="234"/>
              <w:jc w:val="left"/>
              <w:rPr>
                <w:sz w:val="17"/>
              </w:rPr>
            </w:pPr>
            <w:r>
              <w:rPr>
                <w:sz w:val="17"/>
              </w:rPr>
              <w:t>0.44680</w:t>
            </w:r>
          </w:p>
        </w:tc>
        <w:tc>
          <w:tcPr>
            <w:tcW w:w="1049" w:type="dxa"/>
          </w:tcPr>
          <w:p>
            <w:pPr>
              <w:pStyle w:val="TableParagraph"/>
              <w:spacing w:before="12"/>
              <w:ind w:right="231"/>
              <w:jc w:val="right"/>
              <w:rPr>
                <w:sz w:val="17"/>
              </w:rPr>
            </w:pPr>
            <w:r>
              <w:rPr>
                <w:w w:val="95"/>
                <w:sz w:val="17"/>
              </w:rPr>
              <w:t>0.43812</w:t>
            </w:r>
          </w:p>
        </w:tc>
      </w:tr>
      <w:tr>
        <w:trPr>
          <w:trHeight w:val="235" w:hRule="exact"/>
        </w:trPr>
        <w:tc>
          <w:tcPr>
            <w:tcW w:w="650" w:type="dxa"/>
            <w:vMerge/>
          </w:tcPr>
          <w:p>
            <w:pPr/>
          </w:p>
        </w:tc>
        <w:tc>
          <w:tcPr>
            <w:tcW w:w="1143" w:type="dxa"/>
            <w:vMerge/>
          </w:tcPr>
          <w:p>
            <w:pPr/>
          </w:p>
        </w:tc>
        <w:tc>
          <w:tcPr>
            <w:tcW w:w="959" w:type="dxa"/>
          </w:tcPr>
          <w:p>
            <w:pPr>
              <w:pStyle w:val="TableParagraph"/>
              <w:spacing w:line="209" w:lineRule="exact" w:before="0"/>
              <w:ind w:left="298" w:right="298"/>
              <w:rPr>
                <w:i/>
                <w:sz w:val="12"/>
              </w:rPr>
            </w:pPr>
            <w:r>
              <w:rPr>
                <w:i/>
                <w:position w:val="-5"/>
                <w:sz w:val="17"/>
              </w:rPr>
              <w:t>l</w:t>
            </w:r>
            <w:r>
              <w:rPr>
                <w:i/>
                <w:sz w:val="12"/>
              </w:rPr>
              <w:t>2</w:t>
            </w:r>
          </w:p>
        </w:tc>
        <w:tc>
          <w:tcPr>
            <w:tcW w:w="1184" w:type="dxa"/>
            <w:vMerge/>
          </w:tcPr>
          <w:p>
            <w:pPr/>
          </w:p>
        </w:tc>
        <w:tc>
          <w:tcPr>
            <w:tcW w:w="1049" w:type="dxa"/>
          </w:tcPr>
          <w:p>
            <w:pPr>
              <w:pStyle w:val="TableParagraph"/>
              <w:ind w:left="234"/>
              <w:jc w:val="left"/>
              <w:rPr>
                <w:sz w:val="17"/>
              </w:rPr>
            </w:pPr>
            <w:r>
              <w:rPr>
                <w:sz w:val="17"/>
              </w:rPr>
              <w:t>0.42354</w:t>
            </w:r>
          </w:p>
        </w:tc>
        <w:tc>
          <w:tcPr>
            <w:tcW w:w="1049" w:type="dxa"/>
          </w:tcPr>
          <w:p>
            <w:pPr>
              <w:pStyle w:val="TableParagraph"/>
              <w:ind w:left="234"/>
              <w:jc w:val="left"/>
              <w:rPr>
                <w:sz w:val="17"/>
              </w:rPr>
            </w:pPr>
            <w:r>
              <w:rPr>
                <w:sz w:val="17"/>
              </w:rPr>
              <w:t>0.44084</w:t>
            </w:r>
          </w:p>
        </w:tc>
        <w:tc>
          <w:tcPr>
            <w:tcW w:w="1049" w:type="dxa"/>
          </w:tcPr>
          <w:p>
            <w:pPr>
              <w:pStyle w:val="TableParagraph"/>
              <w:ind w:right="231"/>
              <w:jc w:val="right"/>
              <w:rPr>
                <w:sz w:val="17"/>
              </w:rPr>
            </w:pPr>
            <w:r>
              <w:rPr>
                <w:w w:val="95"/>
                <w:sz w:val="17"/>
              </w:rPr>
              <w:t>0.43183</w:t>
            </w:r>
          </w:p>
        </w:tc>
      </w:tr>
      <w:tr>
        <w:trPr>
          <w:trHeight w:val="235" w:hRule="exact"/>
        </w:trPr>
        <w:tc>
          <w:tcPr>
            <w:tcW w:w="650" w:type="dxa"/>
            <w:vMerge w:val="restart"/>
          </w:tcPr>
          <w:p>
            <w:pPr>
              <w:pStyle w:val="TableParagraph"/>
              <w:spacing w:before="3"/>
              <w:jc w:val="left"/>
              <w:rPr>
                <w:b/>
                <w:sz w:val="26"/>
              </w:rPr>
            </w:pPr>
          </w:p>
          <w:p>
            <w:pPr>
              <w:pStyle w:val="TableParagraph"/>
              <w:spacing w:before="1"/>
              <w:rPr>
                <w:i/>
                <w:sz w:val="17"/>
              </w:rPr>
            </w:pPr>
            <w:r>
              <w:rPr>
                <w:i/>
                <w:w w:val="94"/>
                <w:sz w:val="17"/>
              </w:rPr>
              <w:t>W</w:t>
            </w:r>
          </w:p>
        </w:tc>
        <w:tc>
          <w:tcPr>
            <w:tcW w:w="1143" w:type="dxa"/>
            <w:vMerge w:val="restart"/>
          </w:tcPr>
          <w:p>
            <w:pPr>
              <w:pStyle w:val="TableParagraph"/>
              <w:spacing w:before="3"/>
              <w:jc w:val="left"/>
              <w:rPr>
                <w:b/>
                <w:sz w:val="26"/>
              </w:rPr>
            </w:pPr>
          </w:p>
          <w:p>
            <w:pPr>
              <w:pStyle w:val="TableParagraph"/>
              <w:spacing w:before="1"/>
              <w:ind w:left="248"/>
              <w:jc w:val="left"/>
              <w:rPr>
                <w:sz w:val="17"/>
              </w:rPr>
            </w:pPr>
            <w:r>
              <w:rPr>
                <w:sz w:val="17"/>
              </w:rPr>
              <w:t>excluded</w:t>
            </w:r>
          </w:p>
        </w:tc>
        <w:tc>
          <w:tcPr>
            <w:tcW w:w="959" w:type="dxa"/>
          </w:tcPr>
          <w:p>
            <w:pPr>
              <w:pStyle w:val="TableParagraph"/>
              <w:rPr>
                <w:i/>
                <w:sz w:val="17"/>
              </w:rPr>
            </w:pPr>
            <w:r>
              <w:rPr>
                <w:i/>
                <w:w w:val="88"/>
                <w:sz w:val="17"/>
              </w:rPr>
              <w:t>f</w:t>
            </w:r>
          </w:p>
        </w:tc>
        <w:tc>
          <w:tcPr>
            <w:tcW w:w="1184" w:type="dxa"/>
            <w:vMerge w:val="restart"/>
          </w:tcPr>
          <w:p>
            <w:pPr>
              <w:pStyle w:val="TableParagraph"/>
              <w:spacing w:before="3"/>
              <w:jc w:val="left"/>
              <w:rPr>
                <w:b/>
                <w:sz w:val="26"/>
              </w:rPr>
            </w:pPr>
          </w:p>
          <w:p>
            <w:pPr>
              <w:pStyle w:val="TableParagraph"/>
              <w:spacing w:before="1"/>
              <w:ind w:left="413" w:right="413"/>
              <w:rPr>
                <w:sz w:val="17"/>
              </w:rPr>
            </w:pPr>
            <w:r>
              <w:rPr>
                <w:sz w:val="17"/>
              </w:rPr>
              <w:t>best</w:t>
            </w:r>
          </w:p>
        </w:tc>
        <w:tc>
          <w:tcPr>
            <w:tcW w:w="1049" w:type="dxa"/>
          </w:tcPr>
          <w:p>
            <w:pPr>
              <w:pStyle w:val="TableParagraph"/>
              <w:ind w:left="231"/>
              <w:jc w:val="left"/>
              <w:rPr>
                <w:b/>
                <w:sz w:val="17"/>
              </w:rPr>
            </w:pPr>
            <w:r>
              <w:rPr>
                <w:b/>
                <w:sz w:val="17"/>
              </w:rPr>
              <w:t>0.44631</w:t>
            </w:r>
          </w:p>
        </w:tc>
        <w:tc>
          <w:tcPr>
            <w:tcW w:w="1049" w:type="dxa"/>
          </w:tcPr>
          <w:p>
            <w:pPr>
              <w:pStyle w:val="TableParagraph"/>
              <w:ind w:left="231"/>
              <w:jc w:val="left"/>
              <w:rPr>
                <w:b/>
                <w:sz w:val="17"/>
              </w:rPr>
            </w:pPr>
            <w:r>
              <w:rPr>
                <w:b/>
                <w:sz w:val="17"/>
              </w:rPr>
              <w:t>0.46505</w:t>
            </w:r>
          </w:p>
        </w:tc>
        <w:tc>
          <w:tcPr>
            <w:tcW w:w="1049" w:type="dxa"/>
          </w:tcPr>
          <w:p>
            <w:pPr>
              <w:pStyle w:val="TableParagraph"/>
              <w:ind w:right="230"/>
              <w:jc w:val="right"/>
              <w:rPr>
                <w:b/>
                <w:sz w:val="17"/>
              </w:rPr>
            </w:pPr>
            <w:r>
              <w:rPr>
                <w:b/>
                <w:w w:val="85"/>
                <w:sz w:val="17"/>
              </w:rPr>
              <w:t>0.45536</w:t>
            </w:r>
          </w:p>
        </w:tc>
      </w:tr>
      <w:tr>
        <w:trPr>
          <w:trHeight w:val="235" w:hRule="exact"/>
        </w:trPr>
        <w:tc>
          <w:tcPr>
            <w:tcW w:w="650" w:type="dxa"/>
            <w:vMerge/>
          </w:tcPr>
          <w:p>
            <w:pPr/>
          </w:p>
        </w:tc>
        <w:tc>
          <w:tcPr>
            <w:tcW w:w="1143" w:type="dxa"/>
            <w:vMerge/>
          </w:tcPr>
          <w:p>
            <w:pPr/>
          </w:p>
        </w:tc>
        <w:tc>
          <w:tcPr>
            <w:tcW w:w="959" w:type="dxa"/>
          </w:tcPr>
          <w:p>
            <w:pPr>
              <w:pStyle w:val="TableParagraph"/>
              <w:rPr>
                <w:sz w:val="17"/>
              </w:rPr>
            </w:pPr>
            <w:r>
              <w:rPr>
                <w:w w:val="93"/>
                <w:sz w:val="17"/>
              </w:rPr>
              <w:t>1</w:t>
            </w:r>
          </w:p>
        </w:tc>
        <w:tc>
          <w:tcPr>
            <w:tcW w:w="1184" w:type="dxa"/>
            <w:vMerge/>
          </w:tcPr>
          <w:p>
            <w:pPr/>
          </w:p>
        </w:tc>
        <w:tc>
          <w:tcPr>
            <w:tcW w:w="1049" w:type="dxa"/>
          </w:tcPr>
          <w:p>
            <w:pPr>
              <w:pStyle w:val="TableParagraph"/>
              <w:ind w:left="233"/>
              <w:jc w:val="left"/>
              <w:rPr>
                <w:sz w:val="17"/>
              </w:rPr>
            </w:pPr>
            <w:r>
              <w:rPr>
                <w:sz w:val="17"/>
              </w:rPr>
              <w:t>0.38367</w:t>
            </w:r>
          </w:p>
        </w:tc>
        <w:tc>
          <w:tcPr>
            <w:tcW w:w="1049" w:type="dxa"/>
          </w:tcPr>
          <w:p>
            <w:pPr>
              <w:pStyle w:val="TableParagraph"/>
              <w:ind w:left="233"/>
              <w:jc w:val="left"/>
              <w:rPr>
                <w:sz w:val="17"/>
              </w:rPr>
            </w:pPr>
            <w:r>
              <w:rPr>
                <w:sz w:val="17"/>
              </w:rPr>
              <w:t>0.40290</w:t>
            </w:r>
          </w:p>
        </w:tc>
        <w:tc>
          <w:tcPr>
            <w:tcW w:w="1049" w:type="dxa"/>
          </w:tcPr>
          <w:p>
            <w:pPr>
              <w:pStyle w:val="TableParagraph"/>
              <w:ind w:right="232"/>
              <w:jc w:val="right"/>
              <w:rPr>
                <w:sz w:val="17"/>
              </w:rPr>
            </w:pPr>
            <w:r>
              <w:rPr>
                <w:w w:val="95"/>
                <w:sz w:val="17"/>
              </w:rPr>
              <w:t>0.39291</w:t>
            </w:r>
          </w:p>
        </w:tc>
      </w:tr>
      <w:tr>
        <w:trPr>
          <w:trHeight w:val="359" w:hRule="exact"/>
        </w:trPr>
        <w:tc>
          <w:tcPr>
            <w:tcW w:w="650" w:type="dxa"/>
            <w:vMerge/>
          </w:tcPr>
          <w:p>
            <w:pPr/>
          </w:p>
        </w:tc>
        <w:tc>
          <w:tcPr>
            <w:tcW w:w="1143" w:type="dxa"/>
            <w:vMerge/>
          </w:tcPr>
          <w:p>
            <w:pPr/>
          </w:p>
        </w:tc>
        <w:tc>
          <w:tcPr>
            <w:tcW w:w="959" w:type="dxa"/>
          </w:tcPr>
          <w:p>
            <w:pPr>
              <w:pStyle w:val="TableParagraph"/>
              <w:spacing w:before="59"/>
              <w:ind w:left="298" w:right="298"/>
              <w:rPr>
                <w:i/>
                <w:sz w:val="12"/>
              </w:rPr>
            </w:pPr>
            <w:r>
              <w:rPr>
                <w:i/>
                <w:position w:val="-5"/>
                <w:sz w:val="17"/>
              </w:rPr>
              <w:t>f </w:t>
            </w:r>
            <w:r>
              <w:rPr>
                <w:i/>
                <w:sz w:val="12"/>
              </w:rPr>
              <w:t>2</w:t>
            </w:r>
          </w:p>
        </w:tc>
        <w:tc>
          <w:tcPr>
            <w:tcW w:w="1184" w:type="dxa"/>
            <w:vMerge/>
          </w:tcPr>
          <w:p>
            <w:pPr/>
          </w:p>
        </w:tc>
        <w:tc>
          <w:tcPr>
            <w:tcW w:w="1049" w:type="dxa"/>
          </w:tcPr>
          <w:p>
            <w:pPr>
              <w:pStyle w:val="TableParagraph"/>
              <w:ind w:left="234"/>
              <w:jc w:val="left"/>
              <w:rPr>
                <w:sz w:val="17"/>
              </w:rPr>
            </w:pPr>
            <w:r>
              <w:rPr>
                <w:sz w:val="17"/>
              </w:rPr>
              <w:t>0.43712</w:t>
            </w:r>
          </w:p>
        </w:tc>
        <w:tc>
          <w:tcPr>
            <w:tcW w:w="1049" w:type="dxa"/>
          </w:tcPr>
          <w:p>
            <w:pPr>
              <w:pStyle w:val="TableParagraph"/>
              <w:ind w:left="234"/>
              <w:jc w:val="left"/>
              <w:rPr>
                <w:sz w:val="17"/>
              </w:rPr>
            </w:pPr>
            <w:r>
              <w:rPr>
                <w:sz w:val="17"/>
              </w:rPr>
              <w:t>0.45138</w:t>
            </w:r>
          </w:p>
        </w:tc>
        <w:tc>
          <w:tcPr>
            <w:tcW w:w="1049" w:type="dxa"/>
          </w:tcPr>
          <w:p>
            <w:pPr>
              <w:pStyle w:val="TableParagraph"/>
              <w:ind w:right="231"/>
              <w:jc w:val="right"/>
              <w:rPr>
                <w:sz w:val="17"/>
              </w:rPr>
            </w:pPr>
            <w:r>
              <w:rPr>
                <w:w w:val="95"/>
                <w:sz w:val="17"/>
              </w:rPr>
              <w:t>0.44402</w:t>
            </w:r>
          </w:p>
        </w:tc>
      </w:tr>
      <w:tr>
        <w:trPr>
          <w:trHeight w:val="235" w:hRule="exact"/>
        </w:trPr>
        <w:tc>
          <w:tcPr>
            <w:tcW w:w="650" w:type="dxa"/>
            <w:vMerge w:val="restart"/>
          </w:tcPr>
          <w:p>
            <w:pPr>
              <w:pStyle w:val="TableParagraph"/>
              <w:spacing w:before="129"/>
              <w:rPr>
                <w:i/>
                <w:sz w:val="17"/>
              </w:rPr>
            </w:pPr>
            <w:r>
              <w:rPr>
                <w:i/>
                <w:w w:val="94"/>
                <w:sz w:val="17"/>
              </w:rPr>
              <w:t>W</w:t>
            </w:r>
          </w:p>
        </w:tc>
        <w:tc>
          <w:tcPr>
            <w:tcW w:w="1143" w:type="dxa"/>
            <w:vMerge w:val="restart"/>
          </w:tcPr>
          <w:p>
            <w:pPr>
              <w:pStyle w:val="TableParagraph"/>
              <w:spacing w:before="0"/>
              <w:jc w:val="left"/>
              <w:rPr>
                <w:b/>
                <w:sz w:val="18"/>
              </w:rPr>
            </w:pPr>
          </w:p>
          <w:p>
            <w:pPr>
              <w:pStyle w:val="TableParagraph"/>
              <w:spacing w:before="0"/>
              <w:jc w:val="left"/>
              <w:rPr>
                <w:b/>
                <w:sz w:val="23"/>
              </w:rPr>
            </w:pPr>
          </w:p>
          <w:p>
            <w:pPr>
              <w:pStyle w:val="TableParagraph"/>
              <w:spacing w:before="1"/>
              <w:ind w:left="248"/>
              <w:jc w:val="left"/>
              <w:rPr>
                <w:sz w:val="17"/>
              </w:rPr>
            </w:pPr>
            <w:r>
              <w:rPr>
                <w:sz w:val="17"/>
              </w:rPr>
              <w:t>excluded</w:t>
            </w:r>
          </w:p>
        </w:tc>
        <w:tc>
          <w:tcPr>
            <w:tcW w:w="959" w:type="dxa"/>
            <w:vMerge w:val="restart"/>
          </w:tcPr>
          <w:p>
            <w:pPr>
              <w:pStyle w:val="TableParagraph"/>
              <w:spacing w:before="129"/>
              <w:rPr>
                <w:i/>
                <w:sz w:val="17"/>
              </w:rPr>
            </w:pPr>
            <w:r>
              <w:rPr>
                <w:i/>
                <w:w w:val="88"/>
                <w:sz w:val="17"/>
              </w:rPr>
              <w:t>f</w:t>
            </w:r>
          </w:p>
        </w:tc>
        <w:tc>
          <w:tcPr>
            <w:tcW w:w="1184" w:type="dxa"/>
          </w:tcPr>
          <w:p>
            <w:pPr>
              <w:pStyle w:val="TableParagraph"/>
              <w:ind w:left="197"/>
              <w:jc w:val="left"/>
              <w:rPr>
                <w:sz w:val="17"/>
              </w:rPr>
            </w:pPr>
            <w:r>
              <w:rPr>
                <w:sz w:val="17"/>
              </w:rPr>
              <w:t>1best+first</w:t>
            </w:r>
          </w:p>
        </w:tc>
        <w:tc>
          <w:tcPr>
            <w:tcW w:w="1049" w:type="dxa"/>
          </w:tcPr>
          <w:p>
            <w:pPr>
              <w:pStyle w:val="TableParagraph"/>
              <w:ind w:left="231"/>
              <w:jc w:val="left"/>
              <w:rPr>
                <w:b/>
                <w:sz w:val="17"/>
              </w:rPr>
            </w:pPr>
            <w:r>
              <w:rPr>
                <w:b/>
                <w:sz w:val="17"/>
                <w:u w:val="single"/>
              </w:rPr>
              <w:t>0.46788</w:t>
            </w:r>
          </w:p>
        </w:tc>
        <w:tc>
          <w:tcPr>
            <w:tcW w:w="1049" w:type="dxa"/>
          </w:tcPr>
          <w:p>
            <w:pPr>
              <w:pStyle w:val="TableParagraph"/>
              <w:ind w:left="231"/>
              <w:jc w:val="left"/>
              <w:rPr>
                <w:b/>
                <w:sz w:val="17"/>
              </w:rPr>
            </w:pPr>
            <w:r>
              <w:rPr>
                <w:b/>
                <w:sz w:val="17"/>
                <w:u w:val="single"/>
              </w:rPr>
              <w:t>0.48537</w:t>
            </w:r>
          </w:p>
        </w:tc>
        <w:tc>
          <w:tcPr>
            <w:tcW w:w="1049" w:type="dxa"/>
          </w:tcPr>
          <w:p>
            <w:pPr>
              <w:pStyle w:val="TableParagraph"/>
              <w:ind w:right="229"/>
              <w:jc w:val="right"/>
              <w:rPr>
                <w:b/>
                <w:sz w:val="17"/>
              </w:rPr>
            </w:pPr>
            <w:r>
              <w:rPr>
                <w:b/>
                <w:w w:val="85"/>
                <w:sz w:val="17"/>
                <w:u w:val="single"/>
              </w:rPr>
              <w:t>0.47634</w:t>
            </w:r>
          </w:p>
        </w:tc>
      </w:tr>
      <w:tr>
        <w:trPr>
          <w:trHeight w:val="235" w:hRule="exact"/>
        </w:trPr>
        <w:tc>
          <w:tcPr>
            <w:tcW w:w="650" w:type="dxa"/>
            <w:vMerge/>
          </w:tcPr>
          <w:p>
            <w:pPr/>
          </w:p>
        </w:tc>
        <w:tc>
          <w:tcPr>
            <w:tcW w:w="1143" w:type="dxa"/>
            <w:vMerge/>
          </w:tcPr>
          <w:p>
            <w:pPr/>
          </w:p>
        </w:tc>
        <w:tc>
          <w:tcPr>
            <w:tcW w:w="959" w:type="dxa"/>
            <w:vMerge/>
          </w:tcPr>
          <w:p>
            <w:pPr/>
          </w:p>
        </w:tc>
        <w:tc>
          <w:tcPr>
            <w:tcW w:w="1184" w:type="dxa"/>
          </w:tcPr>
          <w:p>
            <w:pPr>
              <w:pStyle w:val="TableParagraph"/>
              <w:ind w:left="197"/>
              <w:jc w:val="left"/>
              <w:rPr>
                <w:sz w:val="17"/>
              </w:rPr>
            </w:pPr>
            <w:r>
              <w:rPr>
                <w:sz w:val="17"/>
              </w:rPr>
              <w:t>2best+first</w:t>
            </w:r>
          </w:p>
        </w:tc>
        <w:tc>
          <w:tcPr>
            <w:tcW w:w="1049" w:type="dxa"/>
          </w:tcPr>
          <w:p>
            <w:pPr>
              <w:pStyle w:val="TableParagraph"/>
              <w:ind w:left="234"/>
              <w:jc w:val="left"/>
              <w:rPr>
                <w:sz w:val="17"/>
              </w:rPr>
            </w:pPr>
            <w:r>
              <w:rPr>
                <w:sz w:val="17"/>
              </w:rPr>
              <w:t>0.46397</w:t>
            </w:r>
          </w:p>
        </w:tc>
        <w:tc>
          <w:tcPr>
            <w:tcW w:w="1049" w:type="dxa"/>
          </w:tcPr>
          <w:p>
            <w:pPr>
              <w:pStyle w:val="TableParagraph"/>
              <w:ind w:left="234"/>
              <w:jc w:val="left"/>
              <w:rPr>
                <w:sz w:val="17"/>
              </w:rPr>
            </w:pPr>
            <w:r>
              <w:rPr>
                <w:sz w:val="17"/>
              </w:rPr>
              <w:t>0.47985</w:t>
            </w:r>
          </w:p>
        </w:tc>
        <w:tc>
          <w:tcPr>
            <w:tcW w:w="1049" w:type="dxa"/>
          </w:tcPr>
          <w:p>
            <w:pPr>
              <w:pStyle w:val="TableParagraph"/>
              <w:ind w:right="231"/>
              <w:jc w:val="right"/>
              <w:rPr>
                <w:sz w:val="17"/>
              </w:rPr>
            </w:pPr>
            <w:r>
              <w:rPr>
                <w:w w:val="95"/>
                <w:sz w:val="17"/>
              </w:rPr>
              <w:t>0.47165</w:t>
            </w:r>
          </w:p>
        </w:tc>
      </w:tr>
      <w:tr>
        <w:trPr>
          <w:trHeight w:val="235" w:hRule="exact"/>
        </w:trPr>
        <w:tc>
          <w:tcPr>
            <w:tcW w:w="650" w:type="dxa"/>
            <w:vMerge w:val="restart"/>
          </w:tcPr>
          <w:p>
            <w:pPr>
              <w:pStyle w:val="TableParagraph"/>
              <w:spacing w:before="0"/>
              <w:jc w:val="left"/>
              <w:rPr>
                <w:b/>
                <w:sz w:val="21"/>
              </w:rPr>
            </w:pPr>
          </w:p>
          <w:p>
            <w:pPr>
              <w:pStyle w:val="TableParagraph"/>
              <w:spacing w:before="0"/>
              <w:rPr>
                <w:i/>
                <w:sz w:val="17"/>
              </w:rPr>
            </w:pPr>
            <w:r>
              <w:rPr>
                <w:i/>
                <w:w w:val="107"/>
                <w:sz w:val="17"/>
              </w:rPr>
              <w:t>M</w:t>
            </w:r>
          </w:p>
        </w:tc>
        <w:tc>
          <w:tcPr>
            <w:tcW w:w="1143" w:type="dxa"/>
            <w:vMerge/>
          </w:tcPr>
          <w:p>
            <w:pPr/>
          </w:p>
        </w:tc>
        <w:tc>
          <w:tcPr>
            <w:tcW w:w="959" w:type="dxa"/>
          </w:tcPr>
          <w:p>
            <w:pPr>
              <w:pStyle w:val="TableParagraph"/>
              <w:rPr>
                <w:sz w:val="17"/>
              </w:rPr>
            </w:pPr>
            <w:r>
              <w:rPr>
                <w:w w:val="93"/>
                <w:sz w:val="17"/>
              </w:rPr>
              <w:t>1</w:t>
            </w:r>
          </w:p>
        </w:tc>
        <w:tc>
          <w:tcPr>
            <w:tcW w:w="1184" w:type="dxa"/>
          </w:tcPr>
          <w:p>
            <w:pPr>
              <w:pStyle w:val="TableParagraph"/>
              <w:ind w:left="197"/>
              <w:jc w:val="left"/>
              <w:rPr>
                <w:sz w:val="17"/>
              </w:rPr>
            </w:pPr>
            <w:r>
              <w:rPr>
                <w:sz w:val="17"/>
              </w:rPr>
              <w:t>1best+first</w:t>
            </w:r>
          </w:p>
        </w:tc>
        <w:tc>
          <w:tcPr>
            <w:tcW w:w="1049" w:type="dxa"/>
          </w:tcPr>
          <w:p>
            <w:pPr>
              <w:pStyle w:val="TableParagraph"/>
              <w:ind w:left="234"/>
              <w:jc w:val="left"/>
              <w:rPr>
                <w:sz w:val="17"/>
              </w:rPr>
            </w:pPr>
            <w:r>
              <w:rPr>
                <w:sz w:val="17"/>
              </w:rPr>
              <w:t>0.45674</w:t>
            </w:r>
          </w:p>
        </w:tc>
        <w:tc>
          <w:tcPr>
            <w:tcW w:w="1049" w:type="dxa"/>
          </w:tcPr>
          <w:p>
            <w:pPr>
              <w:pStyle w:val="TableParagraph"/>
              <w:ind w:left="234"/>
              <w:jc w:val="left"/>
              <w:rPr>
                <w:sz w:val="17"/>
              </w:rPr>
            </w:pPr>
            <w:r>
              <w:rPr>
                <w:sz w:val="17"/>
              </w:rPr>
              <w:t>0.47551</w:t>
            </w:r>
          </w:p>
        </w:tc>
        <w:tc>
          <w:tcPr>
            <w:tcW w:w="1049" w:type="dxa"/>
          </w:tcPr>
          <w:p>
            <w:pPr>
              <w:pStyle w:val="TableParagraph"/>
              <w:ind w:right="231"/>
              <w:jc w:val="right"/>
              <w:rPr>
                <w:sz w:val="17"/>
              </w:rPr>
            </w:pPr>
            <w:r>
              <w:rPr>
                <w:w w:val="95"/>
                <w:sz w:val="17"/>
              </w:rPr>
              <w:t>0.46582</w:t>
            </w:r>
          </w:p>
        </w:tc>
      </w:tr>
      <w:tr>
        <w:trPr>
          <w:trHeight w:val="235" w:hRule="exact"/>
        </w:trPr>
        <w:tc>
          <w:tcPr>
            <w:tcW w:w="650" w:type="dxa"/>
            <w:vMerge/>
          </w:tcPr>
          <w:p>
            <w:pPr/>
          </w:p>
        </w:tc>
        <w:tc>
          <w:tcPr>
            <w:tcW w:w="1143" w:type="dxa"/>
            <w:vMerge/>
          </w:tcPr>
          <w:p>
            <w:pPr/>
          </w:p>
        </w:tc>
        <w:tc>
          <w:tcPr>
            <w:tcW w:w="959" w:type="dxa"/>
            <w:vMerge w:val="restart"/>
          </w:tcPr>
          <w:p>
            <w:pPr>
              <w:pStyle w:val="TableParagraph"/>
              <w:spacing w:before="129"/>
              <w:rPr>
                <w:i/>
                <w:sz w:val="17"/>
              </w:rPr>
            </w:pPr>
            <w:r>
              <w:rPr>
                <w:i/>
                <w:w w:val="96"/>
                <w:sz w:val="17"/>
              </w:rPr>
              <w:t>l</w:t>
            </w:r>
          </w:p>
        </w:tc>
        <w:tc>
          <w:tcPr>
            <w:tcW w:w="1184" w:type="dxa"/>
          </w:tcPr>
          <w:p>
            <w:pPr>
              <w:pStyle w:val="TableParagraph"/>
              <w:ind w:left="197"/>
              <w:jc w:val="left"/>
              <w:rPr>
                <w:sz w:val="17"/>
              </w:rPr>
            </w:pPr>
            <w:r>
              <w:rPr>
                <w:sz w:val="17"/>
              </w:rPr>
              <w:t>1best+first</w:t>
            </w:r>
          </w:p>
        </w:tc>
        <w:tc>
          <w:tcPr>
            <w:tcW w:w="1049" w:type="dxa"/>
          </w:tcPr>
          <w:p>
            <w:pPr>
              <w:pStyle w:val="TableParagraph"/>
              <w:ind w:left="234"/>
              <w:jc w:val="left"/>
              <w:rPr>
                <w:sz w:val="17"/>
              </w:rPr>
            </w:pPr>
            <w:r>
              <w:rPr>
                <w:sz w:val="17"/>
              </w:rPr>
              <w:t>0.46568</w:t>
            </w:r>
          </w:p>
        </w:tc>
        <w:tc>
          <w:tcPr>
            <w:tcW w:w="1049" w:type="dxa"/>
          </w:tcPr>
          <w:p>
            <w:pPr>
              <w:pStyle w:val="TableParagraph"/>
              <w:ind w:left="234"/>
              <w:jc w:val="left"/>
              <w:rPr>
                <w:sz w:val="17"/>
              </w:rPr>
            </w:pPr>
            <w:r>
              <w:rPr>
                <w:sz w:val="17"/>
              </w:rPr>
              <w:t>0.48373</w:t>
            </w:r>
          </w:p>
        </w:tc>
        <w:tc>
          <w:tcPr>
            <w:tcW w:w="1049" w:type="dxa"/>
          </w:tcPr>
          <w:p>
            <w:pPr>
              <w:pStyle w:val="TableParagraph"/>
              <w:ind w:right="231"/>
              <w:jc w:val="right"/>
              <w:rPr>
                <w:sz w:val="17"/>
              </w:rPr>
            </w:pPr>
            <w:r>
              <w:rPr>
                <w:w w:val="95"/>
                <w:sz w:val="17"/>
              </w:rPr>
              <w:t>0.47441</w:t>
            </w:r>
          </w:p>
        </w:tc>
      </w:tr>
      <w:tr>
        <w:trPr>
          <w:trHeight w:val="235" w:hRule="exact"/>
        </w:trPr>
        <w:tc>
          <w:tcPr>
            <w:tcW w:w="650" w:type="dxa"/>
            <w:vMerge/>
          </w:tcPr>
          <w:p>
            <w:pPr/>
          </w:p>
        </w:tc>
        <w:tc>
          <w:tcPr>
            <w:tcW w:w="1143" w:type="dxa"/>
            <w:vMerge/>
          </w:tcPr>
          <w:p>
            <w:pPr/>
          </w:p>
        </w:tc>
        <w:tc>
          <w:tcPr>
            <w:tcW w:w="959" w:type="dxa"/>
            <w:vMerge/>
          </w:tcPr>
          <w:p>
            <w:pPr/>
          </w:p>
        </w:tc>
        <w:tc>
          <w:tcPr>
            <w:tcW w:w="1184" w:type="dxa"/>
          </w:tcPr>
          <w:p>
            <w:pPr>
              <w:pStyle w:val="TableParagraph"/>
              <w:ind w:left="197"/>
              <w:jc w:val="left"/>
              <w:rPr>
                <w:sz w:val="17"/>
              </w:rPr>
            </w:pPr>
            <w:r>
              <w:rPr>
                <w:sz w:val="17"/>
              </w:rPr>
              <w:t>2best+first</w:t>
            </w:r>
          </w:p>
        </w:tc>
        <w:tc>
          <w:tcPr>
            <w:tcW w:w="1049" w:type="dxa"/>
          </w:tcPr>
          <w:p>
            <w:pPr>
              <w:pStyle w:val="TableParagraph"/>
              <w:ind w:left="234"/>
              <w:jc w:val="left"/>
              <w:rPr>
                <w:sz w:val="17"/>
              </w:rPr>
            </w:pPr>
            <w:r>
              <w:rPr>
                <w:sz w:val="17"/>
              </w:rPr>
              <w:t>0.45977</w:t>
            </w:r>
          </w:p>
        </w:tc>
        <w:tc>
          <w:tcPr>
            <w:tcW w:w="1049" w:type="dxa"/>
          </w:tcPr>
          <w:p>
            <w:pPr>
              <w:pStyle w:val="TableParagraph"/>
              <w:ind w:left="234"/>
              <w:jc w:val="left"/>
              <w:rPr>
                <w:sz w:val="17"/>
              </w:rPr>
            </w:pPr>
            <w:r>
              <w:rPr>
                <w:sz w:val="17"/>
              </w:rPr>
              <w:t>0.47604</w:t>
            </w:r>
          </w:p>
        </w:tc>
        <w:tc>
          <w:tcPr>
            <w:tcW w:w="1049" w:type="dxa"/>
          </w:tcPr>
          <w:p>
            <w:pPr>
              <w:pStyle w:val="TableParagraph"/>
              <w:ind w:right="231"/>
              <w:jc w:val="right"/>
              <w:rPr>
                <w:sz w:val="17"/>
              </w:rPr>
            </w:pPr>
            <w:r>
              <w:rPr>
                <w:w w:val="95"/>
                <w:sz w:val="17"/>
              </w:rPr>
              <w:t>0.46734</w:t>
            </w:r>
          </w:p>
        </w:tc>
      </w:tr>
    </w:tbl>
    <w:p>
      <w:pPr>
        <w:pStyle w:val="BodyText"/>
        <w:rPr>
          <w:b/>
          <w:sz w:val="20"/>
        </w:rPr>
      </w:pPr>
    </w:p>
    <w:p>
      <w:pPr>
        <w:pStyle w:val="Heading3"/>
        <w:spacing w:before="190"/>
        <w:rPr>
          <w:i/>
        </w:rPr>
      </w:pPr>
      <w:r>
        <w:rPr>
          <w:i/>
          <w:w w:val="90"/>
        </w:rPr>
        <w:t>Comparison with experiment 3</w:t>
      </w:r>
    </w:p>
    <w:p>
      <w:pPr>
        <w:pStyle w:val="BodyText"/>
        <w:spacing w:before="3"/>
        <w:rPr>
          <w:b/>
          <w:i/>
        </w:rPr>
      </w:pPr>
    </w:p>
    <w:p>
      <w:pPr>
        <w:pStyle w:val="BodyText"/>
        <w:spacing w:line="260" w:lineRule="exact"/>
        <w:ind w:left="1553" w:right="1551"/>
        <w:jc w:val="both"/>
      </w:pPr>
      <w:r>
        <w:rPr>
          <w:w w:val="95"/>
        </w:rPr>
        <w:t>In</w:t>
      </w:r>
      <w:r>
        <w:rPr>
          <w:spacing w:val="-5"/>
          <w:w w:val="95"/>
        </w:rPr>
        <w:t> </w:t>
      </w:r>
      <w:r>
        <w:rPr>
          <w:w w:val="95"/>
        </w:rPr>
        <w:t>this</w:t>
      </w:r>
      <w:r>
        <w:rPr>
          <w:spacing w:val="-5"/>
          <w:w w:val="95"/>
        </w:rPr>
        <w:t> </w:t>
      </w:r>
      <w:r>
        <w:rPr>
          <w:w w:val="95"/>
        </w:rPr>
        <w:t>experiment,</w:t>
      </w:r>
      <w:r>
        <w:rPr>
          <w:spacing w:val="-5"/>
          <w:w w:val="95"/>
        </w:rPr>
        <w:t> </w:t>
      </w:r>
      <w:r>
        <w:rPr>
          <w:w w:val="95"/>
        </w:rPr>
        <w:t>we</w:t>
      </w:r>
      <w:r>
        <w:rPr>
          <w:spacing w:val="-5"/>
          <w:w w:val="95"/>
        </w:rPr>
        <w:t> </w:t>
      </w:r>
      <w:r>
        <w:rPr>
          <w:w w:val="95"/>
        </w:rPr>
        <w:t>obtained</w:t>
      </w:r>
      <w:r>
        <w:rPr>
          <w:spacing w:val="-5"/>
          <w:w w:val="95"/>
        </w:rPr>
        <w:t> </w:t>
      </w:r>
      <w:r>
        <w:rPr>
          <w:w w:val="95"/>
        </w:rPr>
        <w:t>better</w:t>
      </w:r>
      <w:r>
        <w:rPr>
          <w:spacing w:val="-5"/>
          <w:w w:val="95"/>
        </w:rPr>
        <w:t> </w:t>
      </w:r>
      <w:r>
        <w:rPr>
          <w:w w:val="95"/>
        </w:rPr>
        <w:t>results</w:t>
      </w:r>
      <w:r>
        <w:rPr>
          <w:spacing w:val="-5"/>
          <w:w w:val="95"/>
        </w:rPr>
        <w:t> </w:t>
      </w:r>
      <w:r>
        <w:rPr>
          <w:w w:val="95"/>
        </w:rPr>
        <w:t>with</w:t>
      </w:r>
      <w:r>
        <w:rPr>
          <w:spacing w:val="-5"/>
          <w:w w:val="95"/>
        </w:rPr>
        <w:t> </w:t>
      </w:r>
      <w:r>
        <w:rPr>
          <w:w w:val="95"/>
        </w:rPr>
        <w:t>proposed</w:t>
      </w:r>
      <w:r>
        <w:rPr>
          <w:spacing w:val="-5"/>
          <w:w w:val="95"/>
        </w:rPr>
        <w:t> </w:t>
      </w:r>
      <w:r>
        <w:rPr>
          <w:w w:val="95"/>
        </w:rPr>
        <w:t>schemes</w:t>
      </w:r>
      <w:r>
        <w:rPr>
          <w:spacing w:val="-5"/>
          <w:w w:val="95"/>
        </w:rPr>
        <w:t> </w:t>
      </w:r>
      <w:r>
        <w:rPr>
          <w:w w:val="95"/>
        </w:rPr>
        <w:t>using</w:t>
      </w:r>
      <w:r>
        <w:rPr>
          <w:spacing w:val="-5"/>
          <w:w w:val="95"/>
        </w:rPr>
        <w:t> </w:t>
      </w:r>
      <w:r>
        <w:rPr>
          <w:w w:val="95"/>
        </w:rPr>
        <w:t>dif- </w:t>
      </w:r>
      <w:r>
        <w:rPr/>
        <w:t>ferent</w:t>
      </w:r>
      <w:r>
        <w:rPr>
          <w:spacing w:val="-23"/>
        </w:rPr>
        <w:t> </w:t>
      </w:r>
      <w:r>
        <w:rPr/>
        <w:t>thresholds.</w:t>
      </w:r>
      <w:r>
        <w:rPr>
          <w:spacing w:val="-23"/>
        </w:rPr>
        <w:t> </w:t>
      </w:r>
      <w:r>
        <w:rPr/>
        <w:t>Here,</w:t>
      </w:r>
      <w:r>
        <w:rPr>
          <w:spacing w:val="-23"/>
        </w:rPr>
        <w:t> </w:t>
      </w:r>
      <w:r>
        <w:rPr/>
        <w:t>we</w:t>
      </w:r>
      <w:r>
        <w:rPr>
          <w:spacing w:val="-23"/>
        </w:rPr>
        <w:t> </w:t>
      </w:r>
      <w:r>
        <w:rPr/>
        <w:t>compare</w:t>
      </w:r>
      <w:r>
        <w:rPr>
          <w:spacing w:val="-23"/>
        </w:rPr>
        <w:t> </w:t>
      </w:r>
      <w:r>
        <w:rPr/>
        <w:t>best</w:t>
      </w:r>
      <w:r>
        <w:rPr>
          <w:spacing w:val="-23"/>
        </w:rPr>
        <w:t> </w:t>
      </w:r>
      <w:r>
        <w:rPr/>
        <w:t>results</w:t>
      </w:r>
      <w:r>
        <w:rPr>
          <w:spacing w:val="-23"/>
        </w:rPr>
        <w:t> </w:t>
      </w:r>
      <w:r>
        <w:rPr/>
        <w:t>of</w:t>
      </w:r>
      <w:r>
        <w:rPr>
          <w:spacing w:val="-23"/>
        </w:rPr>
        <w:t> </w:t>
      </w:r>
      <w:r>
        <w:rPr/>
        <w:t>the</w:t>
      </w:r>
      <w:r>
        <w:rPr>
          <w:spacing w:val="-23"/>
        </w:rPr>
        <w:t> </w:t>
      </w:r>
      <w:r>
        <w:rPr/>
        <w:t>actual</w:t>
      </w:r>
      <w:r>
        <w:rPr>
          <w:spacing w:val="-23"/>
        </w:rPr>
        <w:t> </w:t>
      </w:r>
      <w:r>
        <w:rPr/>
        <w:t>experiment</w:t>
      </w:r>
      <w:r>
        <w:rPr>
          <w:spacing w:val="-23"/>
        </w:rPr>
        <w:t> </w:t>
      </w:r>
      <w:r>
        <w:rPr/>
        <w:t>(see </w:t>
      </w:r>
      <w:r>
        <w:rPr>
          <w:spacing w:val="-27"/>
          <w:w w:val="107"/>
        </w:rPr>
        <w:t>T</w:t>
      </w:r>
      <w:r>
        <w:rPr>
          <w:spacing w:val="-1"/>
          <w:w w:val="90"/>
        </w:rPr>
        <w:t>able</w:t>
      </w:r>
      <w:r>
        <w:rPr>
          <w:w w:val="90"/>
        </w:rPr>
        <w:t>s</w:t>
      </w:r>
      <w:r>
        <w:rPr>
          <w:spacing w:val="-4"/>
        </w:rPr>
        <w:t> </w:t>
      </w:r>
      <w:r>
        <w:rPr>
          <w:spacing w:val="-1"/>
          <w:w w:val="109"/>
        </w:rPr>
        <w:t>I</w:t>
      </w:r>
      <w:r>
        <w:rPr>
          <w:spacing w:val="-34"/>
          <w:w w:val="98"/>
        </w:rPr>
        <w:t>V</w:t>
      </w:r>
      <w:r>
        <w:rPr>
          <w:w w:val="99"/>
        </w:rPr>
        <w:t>.9-I</w:t>
      </w:r>
      <w:r>
        <w:rPr>
          <w:spacing w:val="-34"/>
          <w:w w:val="98"/>
        </w:rPr>
        <w:t>V</w:t>
      </w:r>
      <w:r>
        <w:rPr>
          <w:w w:val="94"/>
        </w:rPr>
        <w:t>.11).</w:t>
      </w:r>
      <w:r>
        <w:rPr>
          <w:spacing w:val="-5"/>
        </w:rPr>
        <w:t> </w:t>
      </w:r>
      <w:r>
        <w:rPr>
          <w:spacing w:val="-15"/>
          <w:w w:val="88"/>
        </w:rPr>
        <w:t>W</w:t>
      </w:r>
      <w:r>
        <w:rPr>
          <w:w w:val="92"/>
        </w:rPr>
        <w:t>e</w:t>
      </w:r>
      <w:r>
        <w:rPr>
          <w:spacing w:val="-5"/>
        </w:rPr>
        <w:t> </w:t>
      </w:r>
      <w:r>
        <w:rPr>
          <w:spacing w:val="-1"/>
          <w:w w:val="92"/>
        </w:rPr>
        <w:t>detec</w:t>
      </w:r>
      <w:r>
        <w:rPr>
          <w:w w:val="92"/>
        </w:rPr>
        <w:t>t</w:t>
      </w:r>
      <w:r>
        <w:rPr>
          <w:spacing w:val="-4"/>
        </w:rPr>
        <w:t> </w:t>
      </w:r>
      <w:r>
        <w:rPr>
          <w:spacing w:val="-1"/>
          <w:w w:val="92"/>
        </w:rPr>
        <w:t>tha</w:t>
      </w:r>
      <w:r>
        <w:rPr>
          <w:w w:val="92"/>
        </w:rPr>
        <w:t>t</w:t>
      </w:r>
      <w:r>
        <w:rPr>
          <w:spacing w:val="-4"/>
        </w:rPr>
        <w:t> </w:t>
      </w:r>
      <w:r>
        <w:rPr>
          <w:spacing w:val="-1"/>
          <w:w w:val="93"/>
        </w:rPr>
        <w:t>th</w:t>
      </w:r>
      <w:r>
        <w:rPr>
          <w:w w:val="93"/>
        </w:rPr>
        <w:t>e</w:t>
      </w:r>
      <w:r>
        <w:rPr>
          <w:spacing w:val="-5"/>
        </w:rPr>
        <w:t> </w:t>
      </w:r>
      <w:r>
        <w:rPr>
          <w:w w:val="88"/>
        </w:rPr>
        <w:t>best</w:t>
      </w:r>
      <w:r>
        <w:rPr>
          <w:spacing w:val="-5"/>
        </w:rPr>
        <w:t> </w:t>
      </w:r>
      <w:r>
        <w:rPr>
          <w:w w:val="94"/>
        </w:rPr>
        <w:t>configuration</w:t>
      </w:r>
      <w:r>
        <w:rPr>
          <w:spacing w:val="-5"/>
        </w:rPr>
        <w:t> </w:t>
      </w:r>
      <w:r>
        <w:rPr>
          <w:w w:val="93"/>
        </w:rPr>
        <w:t>for</w:t>
      </w:r>
      <w:r>
        <w:rPr>
          <w:spacing w:val="-5"/>
        </w:rPr>
        <w:t> </w:t>
      </w:r>
      <w:r>
        <w:rPr>
          <w:w w:val="104"/>
          <w:sz w:val="17"/>
        </w:rPr>
        <w:t>m</w:t>
      </w:r>
      <w:r>
        <w:rPr>
          <w:spacing w:val="-1"/>
          <w:w w:val="184"/>
          <w:sz w:val="17"/>
        </w:rPr>
        <w:t>f</w:t>
      </w:r>
      <w:r>
        <w:rPr>
          <w:spacing w:val="2"/>
          <w:w w:val="117"/>
          <w:sz w:val="17"/>
        </w:rPr>
        <w:t>s</w:t>
      </w:r>
      <w:r>
        <w:rPr>
          <w:w w:val="80"/>
        </w:rPr>
        <w:t>s</w:t>
      </w:r>
      <w:r>
        <w:rPr>
          <w:spacing w:val="-5"/>
        </w:rPr>
        <w:t> </w:t>
      </w:r>
      <w:r>
        <w:rPr>
          <w:spacing w:val="-1"/>
          <w:w w:val="86"/>
        </w:rPr>
        <w:t>a</w:t>
      </w:r>
      <w:r>
        <w:rPr>
          <w:w w:val="86"/>
        </w:rPr>
        <w:t>s</w:t>
      </w:r>
      <w:r>
        <w:rPr>
          <w:spacing w:val="-4"/>
        </w:rPr>
        <w:t> </w:t>
      </w:r>
      <w:r>
        <w:rPr>
          <w:w w:val="91"/>
        </w:rPr>
        <w:t>selected</w:t>
      </w:r>
      <w:r>
        <w:rPr>
          <w:spacing w:val="-5"/>
        </w:rPr>
        <w:t> </w:t>
      </w:r>
      <w:r>
        <w:rPr>
          <w:spacing w:val="-1"/>
          <w:w w:val="90"/>
        </w:rPr>
        <w:t>terms </w:t>
      </w:r>
      <w:r>
        <w:rPr/>
        <w:t>was</w:t>
      </w:r>
      <w:r>
        <w:rPr>
          <w:spacing w:val="-30"/>
        </w:rPr>
        <w:t> </w:t>
      </w:r>
      <w:r>
        <w:rPr/>
        <w:t>obtained</w:t>
      </w:r>
      <w:r>
        <w:rPr>
          <w:spacing w:val="-30"/>
        </w:rPr>
        <w:t> </w:t>
      </w:r>
      <w:r>
        <w:rPr/>
        <w:t>with</w:t>
      </w:r>
      <w:r>
        <w:rPr>
          <w:spacing w:val="-29"/>
        </w:rPr>
        <w:t> </w:t>
      </w:r>
      <w:r>
        <w:rPr/>
        <w:t>combination</w:t>
      </w:r>
      <w:r>
        <w:rPr>
          <w:spacing w:val="-30"/>
        </w:rPr>
        <w:t> </w:t>
      </w:r>
      <w:r>
        <w:rPr/>
        <w:t>of</w:t>
      </w:r>
      <w:r>
        <w:rPr>
          <w:spacing w:val="-30"/>
        </w:rPr>
        <w:t> </w:t>
      </w:r>
      <w:r>
        <w:rPr/>
        <w:t>threshold</w:t>
      </w:r>
      <w:r>
        <w:rPr>
          <w:spacing w:val="-29"/>
        </w:rPr>
        <w:t> </w:t>
      </w:r>
      <w:r>
        <w:rPr/>
        <w:t>(</w:t>
      </w:r>
      <w:r>
        <w:rPr>
          <w:rFonts w:ascii="Symbol" w:hAnsi="Symbol"/>
        </w:rPr>
        <w:t></w:t>
      </w:r>
      <w:r>
        <w:rPr>
          <w:rFonts w:ascii="Times New Roman" w:hAnsi="Times New Roman"/>
          <w:spacing w:val="-36"/>
        </w:rPr>
        <w:t> </w:t>
      </w:r>
      <w:r>
        <w:rPr>
          <w:w w:val="105"/>
        </w:rPr>
        <w:t>=</w:t>
      </w:r>
      <w:r>
        <w:rPr>
          <w:spacing w:val="-32"/>
          <w:w w:val="105"/>
        </w:rPr>
        <w:t> </w:t>
      </w:r>
      <w:r>
        <w:rPr/>
        <w:t>2,</w:t>
      </w:r>
      <w:r>
        <w:rPr>
          <w:spacing w:val="-30"/>
        </w:rPr>
        <w:t> </w:t>
      </w:r>
      <w:r>
        <w:rPr/>
        <w:t>3,</w:t>
      </w:r>
      <w:r>
        <w:rPr>
          <w:spacing w:val="-30"/>
        </w:rPr>
        <w:t> </w:t>
      </w:r>
      <w:r>
        <w:rPr/>
        <w:t>4).</w:t>
      </w:r>
      <w:r>
        <w:rPr>
          <w:spacing w:val="-30"/>
        </w:rPr>
        <w:t> </w:t>
      </w:r>
      <w:r>
        <w:rPr/>
        <w:t>Also,</w:t>
      </w:r>
      <w:r>
        <w:rPr>
          <w:spacing w:val="-29"/>
        </w:rPr>
        <w:t> </w:t>
      </w:r>
      <w:r>
        <w:rPr/>
        <w:t>we</w:t>
      </w:r>
      <w:r>
        <w:rPr>
          <w:spacing w:val="-30"/>
        </w:rPr>
        <w:t> </w:t>
      </w:r>
      <w:r>
        <w:rPr/>
        <w:t>detect</w:t>
      </w:r>
      <w:r>
        <w:rPr>
          <w:spacing w:val="-29"/>
        </w:rPr>
        <w:t> </w:t>
      </w:r>
      <w:r>
        <w:rPr/>
        <w:t>that</w:t>
      </w:r>
      <w:r>
        <w:rPr>
          <w:spacing w:val="-29"/>
        </w:rPr>
        <w:t> </w:t>
      </w:r>
      <w:r>
        <w:rPr/>
        <w:t>for the</w:t>
      </w:r>
      <w:r>
        <w:rPr>
          <w:spacing w:val="-22"/>
        </w:rPr>
        <w:t> </w:t>
      </w:r>
      <w:r>
        <w:rPr/>
        <w:t>terms</w:t>
      </w:r>
      <w:r>
        <w:rPr>
          <w:spacing w:val="-22"/>
        </w:rPr>
        <w:t> </w:t>
      </w:r>
      <w:r>
        <w:rPr/>
        <w:t>derived</w:t>
      </w:r>
      <w:r>
        <w:rPr>
          <w:spacing w:val="-22"/>
        </w:rPr>
        <w:t> </w:t>
      </w:r>
      <w:r>
        <w:rPr/>
        <w:t>from</w:t>
      </w:r>
      <w:r>
        <w:rPr>
          <w:spacing w:val="-22"/>
        </w:rPr>
        <w:t> </w:t>
      </w:r>
      <w:r>
        <w:rPr>
          <w:sz w:val="17"/>
        </w:rPr>
        <w:t>mfs</w:t>
      </w:r>
      <w:r>
        <w:rPr/>
        <w:t>s,</w:t>
      </w:r>
      <w:r>
        <w:rPr>
          <w:spacing w:val="-22"/>
        </w:rPr>
        <w:t> </w:t>
      </w:r>
      <w:r>
        <w:rPr/>
        <w:t>the</w:t>
      </w:r>
      <w:r>
        <w:rPr>
          <w:spacing w:val="-22"/>
        </w:rPr>
        <w:t> </w:t>
      </w:r>
      <w:r>
        <w:rPr/>
        <w:t>best</w:t>
      </w:r>
      <w:r>
        <w:rPr>
          <w:spacing w:val="-22"/>
        </w:rPr>
        <w:t> </w:t>
      </w:r>
      <w:r>
        <w:rPr/>
        <w:t>threshold</w:t>
      </w:r>
      <w:r>
        <w:rPr>
          <w:spacing w:val="-22"/>
        </w:rPr>
        <w:t> </w:t>
      </w:r>
      <w:r>
        <w:rPr/>
        <w:t>is</w:t>
      </w:r>
      <w:r>
        <w:rPr>
          <w:spacing w:val="-22"/>
        </w:rPr>
        <w:t> </w:t>
      </w:r>
      <w:r>
        <w:rPr>
          <w:rFonts w:ascii="Symbol" w:hAnsi="Symbol"/>
        </w:rPr>
        <w:t></w:t>
      </w:r>
      <w:r>
        <w:rPr>
          <w:rFonts w:ascii="Times New Roman" w:hAnsi="Times New Roman"/>
          <w:spacing w:val="-29"/>
        </w:rPr>
        <w:t> </w:t>
      </w:r>
      <w:r>
        <w:rPr>
          <w:w w:val="105"/>
        </w:rPr>
        <w:t>=</w:t>
      </w:r>
      <w:r>
        <w:rPr>
          <w:spacing w:val="-25"/>
          <w:w w:val="105"/>
        </w:rPr>
        <w:t> </w:t>
      </w:r>
      <w:r>
        <w:rPr/>
        <w:t>2.</w:t>
      </w:r>
      <w:r>
        <w:rPr>
          <w:spacing w:val="-22"/>
        </w:rPr>
        <w:t> </w:t>
      </w:r>
      <w:r>
        <w:rPr/>
        <w:t>The</w:t>
      </w:r>
      <w:r>
        <w:rPr>
          <w:spacing w:val="-22"/>
        </w:rPr>
        <w:t> </w:t>
      </w:r>
      <w:r>
        <w:rPr/>
        <w:t>results</w:t>
      </w:r>
      <w:r>
        <w:rPr>
          <w:spacing w:val="-22"/>
        </w:rPr>
        <w:t> </w:t>
      </w:r>
      <w:r>
        <w:rPr/>
        <w:t>of</w:t>
      </w:r>
      <w:r>
        <w:rPr>
          <w:spacing w:val="-22"/>
        </w:rPr>
        <w:t> </w:t>
      </w:r>
      <w:r>
        <w:rPr/>
        <w:t>the</w:t>
      </w:r>
      <w:r>
        <w:rPr>
          <w:spacing w:val="-22"/>
        </w:rPr>
        <w:t> </w:t>
      </w:r>
      <w:r>
        <w:rPr/>
        <w:t>confi- </w:t>
      </w:r>
      <w:r>
        <w:rPr>
          <w:w w:val="95"/>
        </w:rPr>
        <w:t>guration</w:t>
      </w:r>
      <w:r>
        <w:rPr>
          <w:spacing w:val="-6"/>
          <w:w w:val="95"/>
        </w:rPr>
        <w:t> </w:t>
      </w:r>
      <w:r>
        <w:rPr>
          <w:w w:val="95"/>
        </w:rPr>
        <w:t>with</w:t>
      </w:r>
      <w:r>
        <w:rPr>
          <w:spacing w:val="-5"/>
          <w:w w:val="95"/>
        </w:rPr>
        <w:t> </w:t>
      </w:r>
      <w:r>
        <w:rPr>
          <w:w w:val="95"/>
        </w:rPr>
        <w:t>combination</w:t>
      </w:r>
      <w:r>
        <w:rPr>
          <w:spacing w:val="-5"/>
          <w:w w:val="95"/>
        </w:rPr>
        <w:t> </w:t>
      </w:r>
      <w:r>
        <w:rPr>
          <w:w w:val="95"/>
        </w:rPr>
        <w:t>of</w:t>
      </w:r>
      <w:r>
        <w:rPr>
          <w:spacing w:val="-5"/>
          <w:w w:val="95"/>
        </w:rPr>
        <w:t> </w:t>
      </w:r>
      <w:r>
        <w:rPr>
          <w:w w:val="95"/>
        </w:rPr>
        <w:t>sentences</w:t>
      </w:r>
      <w:r>
        <w:rPr>
          <w:spacing w:val="-6"/>
          <w:w w:val="95"/>
        </w:rPr>
        <w:t> </w:t>
      </w:r>
      <w:r>
        <w:rPr>
          <w:w w:val="95"/>
        </w:rPr>
        <w:t>with</w:t>
      </w:r>
      <w:r>
        <w:rPr>
          <w:spacing w:val="-5"/>
          <w:w w:val="95"/>
        </w:rPr>
        <w:t> </w:t>
      </w:r>
      <w:r>
        <w:rPr>
          <w:rFonts w:ascii="Symbol" w:hAnsi="Symbol"/>
          <w:w w:val="95"/>
        </w:rPr>
        <w:t></w:t>
      </w:r>
      <w:r>
        <w:rPr>
          <w:rFonts w:ascii="Times New Roman" w:hAnsi="Times New Roman"/>
          <w:spacing w:val="-12"/>
          <w:w w:val="95"/>
        </w:rPr>
        <w:t> </w:t>
      </w:r>
      <w:r>
        <w:rPr>
          <w:w w:val="95"/>
        </w:rPr>
        <w:t>=</w:t>
      </w:r>
      <w:r>
        <w:rPr>
          <w:spacing w:val="-5"/>
          <w:w w:val="95"/>
        </w:rPr>
        <w:t> </w:t>
      </w:r>
      <w:r>
        <w:rPr>
          <w:w w:val="95"/>
        </w:rPr>
        <w:t>4</w:t>
      </w:r>
      <w:r>
        <w:rPr>
          <w:spacing w:val="-5"/>
          <w:w w:val="95"/>
        </w:rPr>
        <w:t> </w:t>
      </w:r>
      <w:r>
        <w:rPr>
          <w:w w:val="95"/>
        </w:rPr>
        <w:t>is</w:t>
      </w:r>
      <w:r>
        <w:rPr>
          <w:spacing w:val="-5"/>
          <w:w w:val="95"/>
        </w:rPr>
        <w:t> </w:t>
      </w:r>
      <w:r>
        <w:rPr>
          <w:w w:val="95"/>
        </w:rPr>
        <w:t>the</w:t>
      </w:r>
      <w:r>
        <w:rPr>
          <w:spacing w:val="-5"/>
          <w:w w:val="95"/>
        </w:rPr>
        <w:t> </w:t>
      </w:r>
      <w:r>
        <w:rPr>
          <w:w w:val="95"/>
        </w:rPr>
        <w:t>best</w:t>
      </w:r>
      <w:r>
        <w:rPr>
          <w:spacing w:val="-5"/>
          <w:w w:val="95"/>
        </w:rPr>
        <w:t> </w:t>
      </w:r>
      <w:r>
        <w:rPr>
          <w:w w:val="95"/>
        </w:rPr>
        <w:t>obtained</w:t>
      </w:r>
      <w:r>
        <w:rPr>
          <w:spacing w:val="-6"/>
          <w:w w:val="95"/>
        </w:rPr>
        <w:t> </w:t>
      </w:r>
      <w:r>
        <w:rPr>
          <w:w w:val="95"/>
        </w:rPr>
        <w:t>result.</w:t>
      </w:r>
    </w:p>
    <w:p>
      <w:pPr>
        <w:spacing w:after="0" w:line="260" w:lineRule="exact"/>
        <w:jc w:val="both"/>
        <w:sectPr>
          <w:headerReference w:type="default" r:id="rId142"/>
          <w:footerReference w:type="default" r:id="rId143"/>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9448" from="15pt,-30.907263pt" to="0pt,-30.907263pt" stroked="true" strokeweight=".25pt" strokecolor="#000000">
            <w10:wrap type="none"/>
          </v:line>
        </w:pict>
      </w:r>
      <w:r>
        <w:rPr/>
        <w:pict>
          <v:line style="position:absolute;mso-position-horizontal-relative:page;mso-position-vertical-relative:paragraph;z-index:9472" from="494.71701pt,-30.907263pt" to="509.71701pt,-30.907263pt" stroked="true" strokeweight=".25pt" strokecolor="#000000">
            <w10:wrap type="none"/>
          </v:line>
        </w:pict>
      </w:r>
      <w:r>
        <w:rPr/>
        <w:pict>
          <v:line style="position:absolute;mso-position-horizontal-relative:page;mso-position-vertical-relative:paragraph;z-index:9496" from="21pt,-36.907265pt" to="21pt,-51.907265pt" stroked="true" strokeweight=".25pt" strokecolor="#000000">
            <w10:wrap type="none"/>
          </v:line>
        </w:pict>
      </w:r>
      <w:r>
        <w:rPr/>
        <w:pict>
          <v:line style="position:absolute;mso-position-horizontal-relative:page;mso-position-vertical-relative:paragraph;z-index:9520" from="488.71701pt,-36.907265pt" to="488.71701pt,-51.907265pt" stroked="true" strokeweight=".25pt" strokecolor="#000000">
            <w10:wrap type="none"/>
          </v:line>
        </w:pict>
      </w:r>
      <w:r>
        <w:rPr>
          <w:w w:val="90"/>
          <w:sz w:val="20"/>
        </w:rPr>
        <w:t>78</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6"/>
        <w:rPr>
          <w:i/>
          <w:sz w:val="19"/>
        </w:rPr>
      </w:pPr>
    </w:p>
    <w:p>
      <w:pPr>
        <w:pStyle w:val="Heading2"/>
        <w:spacing w:before="62"/>
        <w:ind w:right="2637"/>
      </w:pPr>
      <w:r>
        <w:rPr>
          <w:w w:val="95"/>
        </w:rPr>
        <w:t>Table IV.9</w:t>
      </w:r>
    </w:p>
    <w:p>
      <w:pPr>
        <w:spacing w:before="2"/>
        <w:ind w:left="0" w:right="0" w:firstLine="0"/>
        <w:jc w:val="center"/>
        <w:rPr>
          <w:b/>
          <w:sz w:val="22"/>
        </w:rPr>
      </w:pPr>
      <w:r>
        <w:rPr>
          <w:b/>
          <w:w w:val="91"/>
          <w:sz w:val="22"/>
        </w:rPr>
        <w:t>Comparison</w:t>
      </w:r>
      <w:r>
        <w:rPr>
          <w:b/>
          <w:spacing w:val="6"/>
          <w:sz w:val="22"/>
        </w:rPr>
        <w:t> </w:t>
      </w:r>
      <w:r>
        <w:rPr>
          <w:b/>
          <w:w w:val="90"/>
          <w:sz w:val="22"/>
        </w:rPr>
        <w:t>of</w:t>
      </w:r>
      <w:r>
        <w:rPr>
          <w:b/>
          <w:spacing w:val="6"/>
          <w:sz w:val="22"/>
        </w:rPr>
        <w:t> </w:t>
      </w:r>
      <w:r>
        <w:rPr>
          <w:b/>
          <w:spacing w:val="-4"/>
          <w:w w:val="86"/>
          <w:sz w:val="22"/>
        </w:rPr>
        <w:t>r</w:t>
      </w:r>
      <w:r>
        <w:rPr>
          <w:b/>
          <w:w w:val="88"/>
          <w:sz w:val="22"/>
        </w:rPr>
        <w:t>esults</w:t>
      </w:r>
      <w:r>
        <w:rPr>
          <w:b/>
          <w:spacing w:val="6"/>
          <w:sz w:val="22"/>
        </w:rPr>
        <w:t> </w:t>
      </w:r>
      <w:r>
        <w:rPr>
          <w:b/>
          <w:w w:val="91"/>
          <w:sz w:val="22"/>
        </w:rPr>
        <w:t>using</w:t>
      </w:r>
      <w:r>
        <w:rPr>
          <w:b/>
          <w:spacing w:val="6"/>
          <w:sz w:val="22"/>
        </w:rPr>
        <w:t> </w:t>
      </w:r>
      <w:r>
        <w:rPr>
          <w:b/>
          <w:w w:val="91"/>
          <w:sz w:val="22"/>
        </w:rPr>
        <w:t>diffe</w:t>
      </w:r>
      <w:r>
        <w:rPr>
          <w:b/>
          <w:spacing w:val="-4"/>
          <w:w w:val="91"/>
          <w:sz w:val="22"/>
        </w:rPr>
        <w:t>r</w:t>
      </w:r>
      <w:r>
        <w:rPr>
          <w:b/>
          <w:w w:val="86"/>
          <w:sz w:val="22"/>
        </w:rPr>
        <w:t>ent</w:t>
      </w:r>
      <w:r>
        <w:rPr>
          <w:b/>
          <w:spacing w:val="6"/>
          <w:sz w:val="22"/>
        </w:rPr>
        <w:t> </w:t>
      </w:r>
      <w:r>
        <w:rPr>
          <w:b/>
          <w:spacing w:val="-1"/>
          <w:w w:val="87"/>
          <w:sz w:val="22"/>
        </w:rPr>
        <w:t>th</w:t>
      </w:r>
      <w:r>
        <w:rPr>
          <w:b/>
          <w:spacing w:val="-4"/>
          <w:w w:val="87"/>
          <w:sz w:val="22"/>
        </w:rPr>
        <w:t>r</w:t>
      </w:r>
      <w:r>
        <w:rPr>
          <w:b/>
          <w:w w:val="89"/>
          <w:sz w:val="22"/>
        </w:rPr>
        <w:t>esholds</w:t>
      </w:r>
      <w:r>
        <w:rPr>
          <w:b/>
          <w:spacing w:val="6"/>
          <w:sz w:val="22"/>
        </w:rPr>
        <w:t> </w:t>
      </w:r>
      <w:r>
        <w:rPr>
          <w:b/>
          <w:spacing w:val="-1"/>
          <w:w w:val="85"/>
          <w:sz w:val="22"/>
        </w:rPr>
        <w:t>(term</w:t>
      </w:r>
      <w:r>
        <w:rPr>
          <w:b/>
          <w:w w:val="85"/>
          <w:sz w:val="22"/>
        </w:rPr>
        <w:t>s</w:t>
      </w:r>
      <w:r>
        <w:rPr>
          <w:b/>
          <w:spacing w:val="7"/>
          <w:sz w:val="22"/>
        </w:rPr>
        <w:t> </w:t>
      </w:r>
      <w:r>
        <w:rPr>
          <w:b/>
          <w:w w:val="85"/>
          <w:sz w:val="22"/>
        </w:rPr>
        <w:t>a</w:t>
      </w:r>
      <w:r>
        <w:rPr>
          <w:b/>
          <w:spacing w:val="-4"/>
          <w:w w:val="85"/>
          <w:sz w:val="22"/>
        </w:rPr>
        <w:t>r</w:t>
      </w:r>
      <w:r>
        <w:rPr>
          <w:b/>
          <w:w w:val="85"/>
          <w:sz w:val="22"/>
        </w:rPr>
        <w:t>e</w:t>
      </w:r>
      <w:r>
        <w:rPr>
          <w:b/>
          <w:spacing w:val="6"/>
          <w:sz w:val="22"/>
        </w:rPr>
        <w:t> </w:t>
      </w:r>
      <w:r>
        <w:rPr>
          <w:b/>
          <w:w w:val="98"/>
          <w:sz w:val="17"/>
        </w:rPr>
        <w:t>m</w:t>
      </w:r>
      <w:r>
        <w:rPr>
          <w:b/>
          <w:w w:val="174"/>
          <w:sz w:val="17"/>
        </w:rPr>
        <w:t>f</w:t>
      </w:r>
      <w:r>
        <w:rPr>
          <w:b/>
          <w:w w:val="112"/>
          <w:sz w:val="17"/>
        </w:rPr>
        <w:t>s</w:t>
      </w:r>
      <w:r>
        <w:rPr>
          <w:b/>
          <w:w w:val="73"/>
          <w:sz w:val="22"/>
        </w:rPr>
        <w:t>)</w:t>
      </w:r>
    </w:p>
    <w:p>
      <w:pPr>
        <w:pStyle w:val="BodyText"/>
        <w:spacing w:before="7"/>
        <w:rPr>
          <w:b/>
          <w:sz w:val="24"/>
        </w:rPr>
      </w:pPr>
    </w:p>
    <w:tbl>
      <w:tblPr>
        <w:tblW w:w="0" w:type="auto"/>
        <w:jc w:val="left"/>
        <w:tblInd w:w="18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5"/>
        <w:gridCol w:w="1417"/>
        <w:gridCol w:w="1418"/>
        <w:gridCol w:w="1417"/>
      </w:tblGrid>
      <w:tr>
        <w:trPr>
          <w:trHeight w:val="250" w:hRule="exact"/>
        </w:trPr>
        <w:tc>
          <w:tcPr>
            <w:tcW w:w="2235" w:type="dxa"/>
          </w:tcPr>
          <w:p>
            <w:pPr>
              <w:pStyle w:val="TableParagraph"/>
              <w:spacing w:line="233" w:lineRule="exact" w:before="0"/>
              <w:ind w:left="369" w:right="369"/>
              <w:rPr>
                <w:i/>
                <w:sz w:val="20"/>
              </w:rPr>
            </w:pPr>
            <w:r>
              <w:rPr>
                <w:i/>
                <w:w w:val="85"/>
                <w:sz w:val="20"/>
              </w:rPr>
              <w:t>Metthod</w:t>
            </w:r>
          </w:p>
        </w:tc>
        <w:tc>
          <w:tcPr>
            <w:tcW w:w="1417" w:type="dxa"/>
          </w:tcPr>
          <w:p>
            <w:pPr>
              <w:pStyle w:val="TableParagraph"/>
              <w:spacing w:line="233" w:lineRule="exact" w:before="0"/>
              <w:ind w:left="264" w:right="264"/>
              <w:rPr>
                <w:i/>
                <w:sz w:val="20"/>
              </w:rPr>
            </w:pPr>
            <w:r>
              <w:rPr>
                <w:i/>
                <w:sz w:val="20"/>
              </w:rPr>
              <w:t>Recall</w:t>
            </w:r>
          </w:p>
        </w:tc>
        <w:tc>
          <w:tcPr>
            <w:tcW w:w="1418" w:type="dxa"/>
          </w:tcPr>
          <w:p>
            <w:pPr>
              <w:pStyle w:val="TableParagraph"/>
              <w:spacing w:line="233" w:lineRule="exact" w:before="0"/>
              <w:ind w:left="382"/>
              <w:jc w:val="left"/>
              <w:rPr>
                <w:i/>
                <w:sz w:val="20"/>
              </w:rPr>
            </w:pPr>
            <w:r>
              <w:rPr>
                <w:i/>
                <w:w w:val="95"/>
                <w:sz w:val="20"/>
              </w:rPr>
              <w:t>Precision</w:t>
            </w:r>
          </w:p>
        </w:tc>
        <w:tc>
          <w:tcPr>
            <w:tcW w:w="1417" w:type="dxa"/>
          </w:tcPr>
          <w:p>
            <w:pPr>
              <w:pStyle w:val="TableParagraph"/>
              <w:spacing w:line="233" w:lineRule="exact" w:before="0"/>
              <w:ind w:left="264" w:right="264"/>
              <w:rPr>
                <w:i/>
                <w:sz w:val="20"/>
              </w:rPr>
            </w:pPr>
            <w:r>
              <w:rPr>
                <w:i/>
                <w:w w:val="95"/>
                <w:sz w:val="20"/>
              </w:rPr>
              <w:t>F-measure</w:t>
            </w:r>
          </w:p>
        </w:tc>
      </w:tr>
      <w:tr>
        <w:trPr>
          <w:trHeight w:val="235" w:hRule="exact"/>
        </w:trPr>
        <w:tc>
          <w:tcPr>
            <w:tcW w:w="2235" w:type="dxa"/>
          </w:tcPr>
          <w:p>
            <w:pPr>
              <w:pStyle w:val="TableParagraph"/>
              <w:spacing w:before="2"/>
              <w:ind w:left="369" w:right="369"/>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2, 3, 4</w:t>
            </w:r>
          </w:p>
        </w:tc>
        <w:tc>
          <w:tcPr>
            <w:tcW w:w="1417" w:type="dxa"/>
          </w:tcPr>
          <w:p>
            <w:pPr>
              <w:pStyle w:val="TableParagraph"/>
              <w:ind w:left="264" w:right="264"/>
              <w:rPr>
                <w:b/>
                <w:sz w:val="17"/>
              </w:rPr>
            </w:pPr>
            <w:r>
              <w:rPr>
                <w:b/>
                <w:sz w:val="17"/>
              </w:rPr>
              <w:t>0.44128</w:t>
            </w:r>
          </w:p>
        </w:tc>
        <w:tc>
          <w:tcPr>
            <w:tcW w:w="1418" w:type="dxa"/>
          </w:tcPr>
          <w:p>
            <w:pPr>
              <w:pStyle w:val="TableParagraph"/>
              <w:ind w:left="416"/>
              <w:jc w:val="left"/>
              <w:rPr>
                <w:b/>
                <w:sz w:val="17"/>
              </w:rPr>
            </w:pPr>
            <w:r>
              <w:rPr>
                <w:b/>
                <w:sz w:val="17"/>
              </w:rPr>
              <w:t>0.45609</w:t>
            </w:r>
          </w:p>
        </w:tc>
        <w:tc>
          <w:tcPr>
            <w:tcW w:w="1417" w:type="dxa"/>
          </w:tcPr>
          <w:p>
            <w:pPr>
              <w:pStyle w:val="TableParagraph"/>
              <w:ind w:left="264" w:right="264"/>
              <w:rPr>
                <w:b/>
                <w:sz w:val="17"/>
              </w:rPr>
            </w:pPr>
            <w:r>
              <w:rPr>
                <w:b/>
                <w:sz w:val="17"/>
              </w:rPr>
              <w:t>0.44840</w:t>
            </w:r>
          </w:p>
        </w:tc>
      </w:tr>
      <w:tr>
        <w:trPr>
          <w:trHeight w:val="235" w:hRule="exact"/>
        </w:trPr>
        <w:tc>
          <w:tcPr>
            <w:tcW w:w="2235" w:type="dxa"/>
          </w:tcPr>
          <w:p>
            <w:pPr>
              <w:pStyle w:val="TableParagraph"/>
              <w:spacing w:before="2"/>
              <w:ind w:left="369" w:right="369"/>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2</w:t>
            </w:r>
          </w:p>
        </w:tc>
        <w:tc>
          <w:tcPr>
            <w:tcW w:w="1417" w:type="dxa"/>
          </w:tcPr>
          <w:p>
            <w:pPr>
              <w:pStyle w:val="TableParagraph"/>
              <w:ind w:left="264" w:right="264"/>
              <w:rPr>
                <w:sz w:val="17"/>
              </w:rPr>
            </w:pPr>
            <w:r>
              <w:rPr>
                <w:sz w:val="17"/>
              </w:rPr>
              <w:t>0.43749</w:t>
            </w:r>
          </w:p>
        </w:tc>
        <w:tc>
          <w:tcPr>
            <w:tcW w:w="1418" w:type="dxa"/>
          </w:tcPr>
          <w:p>
            <w:pPr>
              <w:pStyle w:val="TableParagraph"/>
              <w:ind w:left="418"/>
              <w:jc w:val="left"/>
              <w:rPr>
                <w:sz w:val="17"/>
              </w:rPr>
            </w:pPr>
            <w:r>
              <w:rPr>
                <w:sz w:val="17"/>
              </w:rPr>
              <w:t>0.45182</w:t>
            </w:r>
          </w:p>
        </w:tc>
        <w:tc>
          <w:tcPr>
            <w:tcW w:w="1417" w:type="dxa"/>
          </w:tcPr>
          <w:p>
            <w:pPr>
              <w:pStyle w:val="TableParagraph"/>
              <w:ind w:left="264" w:right="264"/>
              <w:rPr>
                <w:sz w:val="17"/>
              </w:rPr>
            </w:pPr>
            <w:r>
              <w:rPr>
                <w:sz w:val="17"/>
              </w:rPr>
              <w:t>0.44438</w:t>
            </w:r>
          </w:p>
        </w:tc>
      </w:tr>
      <w:tr>
        <w:trPr>
          <w:trHeight w:val="235" w:hRule="exact"/>
        </w:trPr>
        <w:tc>
          <w:tcPr>
            <w:tcW w:w="2235" w:type="dxa"/>
          </w:tcPr>
          <w:p>
            <w:pPr>
              <w:pStyle w:val="TableParagraph"/>
              <w:spacing w:before="2"/>
              <w:ind w:left="369" w:right="369"/>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3</w:t>
            </w:r>
          </w:p>
        </w:tc>
        <w:tc>
          <w:tcPr>
            <w:tcW w:w="1417" w:type="dxa"/>
          </w:tcPr>
          <w:p>
            <w:pPr>
              <w:pStyle w:val="TableParagraph"/>
              <w:ind w:left="264" w:right="264"/>
              <w:rPr>
                <w:sz w:val="17"/>
              </w:rPr>
            </w:pPr>
            <w:r>
              <w:rPr>
                <w:sz w:val="17"/>
              </w:rPr>
              <w:t>0.43701</w:t>
            </w:r>
          </w:p>
        </w:tc>
        <w:tc>
          <w:tcPr>
            <w:tcW w:w="1418" w:type="dxa"/>
          </w:tcPr>
          <w:p>
            <w:pPr>
              <w:pStyle w:val="TableParagraph"/>
              <w:ind w:left="418"/>
              <w:jc w:val="left"/>
              <w:rPr>
                <w:sz w:val="17"/>
              </w:rPr>
            </w:pPr>
            <w:r>
              <w:rPr>
                <w:sz w:val="17"/>
              </w:rPr>
              <w:t>0.45310</w:t>
            </w:r>
          </w:p>
        </w:tc>
        <w:tc>
          <w:tcPr>
            <w:tcW w:w="1417" w:type="dxa"/>
          </w:tcPr>
          <w:p>
            <w:pPr>
              <w:pStyle w:val="TableParagraph"/>
              <w:ind w:left="264" w:right="264"/>
              <w:rPr>
                <w:sz w:val="17"/>
              </w:rPr>
            </w:pPr>
            <w:r>
              <w:rPr>
                <w:sz w:val="17"/>
              </w:rPr>
              <w:t>0.44459</w:t>
            </w:r>
          </w:p>
        </w:tc>
      </w:tr>
      <w:tr>
        <w:trPr>
          <w:trHeight w:val="235" w:hRule="exact"/>
        </w:trPr>
        <w:tc>
          <w:tcPr>
            <w:tcW w:w="2235" w:type="dxa"/>
          </w:tcPr>
          <w:p>
            <w:pPr>
              <w:pStyle w:val="TableParagraph"/>
              <w:spacing w:before="2"/>
              <w:ind w:left="369" w:right="369"/>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4</w:t>
            </w:r>
          </w:p>
        </w:tc>
        <w:tc>
          <w:tcPr>
            <w:tcW w:w="1417" w:type="dxa"/>
          </w:tcPr>
          <w:p>
            <w:pPr>
              <w:pStyle w:val="TableParagraph"/>
              <w:ind w:left="264" w:right="264"/>
              <w:rPr>
                <w:sz w:val="17"/>
              </w:rPr>
            </w:pPr>
            <w:r>
              <w:rPr>
                <w:sz w:val="17"/>
              </w:rPr>
              <w:t>0.43266</w:t>
            </w:r>
          </w:p>
        </w:tc>
        <w:tc>
          <w:tcPr>
            <w:tcW w:w="1418" w:type="dxa"/>
          </w:tcPr>
          <w:p>
            <w:pPr>
              <w:pStyle w:val="TableParagraph"/>
              <w:ind w:left="418"/>
              <w:jc w:val="left"/>
              <w:rPr>
                <w:sz w:val="17"/>
              </w:rPr>
            </w:pPr>
            <w:r>
              <w:rPr>
                <w:sz w:val="17"/>
              </w:rPr>
              <w:t>0.44861</w:t>
            </w:r>
          </w:p>
        </w:tc>
        <w:tc>
          <w:tcPr>
            <w:tcW w:w="1417" w:type="dxa"/>
          </w:tcPr>
          <w:p>
            <w:pPr>
              <w:pStyle w:val="TableParagraph"/>
              <w:ind w:left="264" w:right="264"/>
              <w:rPr>
                <w:sz w:val="17"/>
              </w:rPr>
            </w:pPr>
            <w:r>
              <w:rPr>
                <w:sz w:val="17"/>
              </w:rPr>
              <w:t>0.44025</w:t>
            </w:r>
          </w:p>
        </w:tc>
      </w:tr>
    </w:tbl>
    <w:p>
      <w:pPr>
        <w:pStyle w:val="BodyText"/>
        <w:spacing w:before="3"/>
        <w:rPr>
          <w:b/>
          <w:sz w:val="14"/>
        </w:rPr>
      </w:pPr>
    </w:p>
    <w:p>
      <w:pPr>
        <w:spacing w:before="61"/>
        <w:ind w:left="2637" w:right="2637" w:firstLine="0"/>
        <w:jc w:val="center"/>
        <w:rPr>
          <w:b/>
          <w:sz w:val="22"/>
        </w:rPr>
      </w:pPr>
      <w:r>
        <w:rPr>
          <w:b/>
          <w:w w:val="95"/>
          <w:sz w:val="22"/>
        </w:rPr>
        <w:t>Table IV.10</w:t>
      </w:r>
    </w:p>
    <w:p>
      <w:pPr>
        <w:spacing w:before="2"/>
        <w:ind w:left="0" w:right="0" w:firstLine="0"/>
        <w:jc w:val="center"/>
        <w:rPr>
          <w:b/>
          <w:sz w:val="22"/>
        </w:rPr>
      </w:pPr>
      <w:r>
        <w:rPr>
          <w:b/>
          <w:w w:val="91"/>
          <w:sz w:val="22"/>
        </w:rPr>
        <w:t>Comparison</w:t>
      </w:r>
      <w:r>
        <w:rPr>
          <w:b/>
          <w:spacing w:val="6"/>
          <w:sz w:val="22"/>
        </w:rPr>
        <w:t> </w:t>
      </w:r>
      <w:r>
        <w:rPr>
          <w:b/>
          <w:w w:val="90"/>
          <w:sz w:val="22"/>
        </w:rPr>
        <w:t>of</w:t>
      </w:r>
      <w:r>
        <w:rPr>
          <w:b/>
          <w:spacing w:val="6"/>
          <w:sz w:val="22"/>
        </w:rPr>
        <w:t> </w:t>
      </w:r>
      <w:r>
        <w:rPr>
          <w:b/>
          <w:spacing w:val="-4"/>
          <w:w w:val="86"/>
          <w:sz w:val="22"/>
        </w:rPr>
        <w:t>r</w:t>
      </w:r>
      <w:r>
        <w:rPr>
          <w:b/>
          <w:w w:val="88"/>
          <w:sz w:val="22"/>
        </w:rPr>
        <w:t>esults</w:t>
      </w:r>
      <w:r>
        <w:rPr>
          <w:b/>
          <w:spacing w:val="6"/>
          <w:sz w:val="22"/>
        </w:rPr>
        <w:t> </w:t>
      </w:r>
      <w:r>
        <w:rPr>
          <w:b/>
          <w:w w:val="91"/>
          <w:sz w:val="22"/>
        </w:rPr>
        <w:t>using</w:t>
      </w:r>
      <w:r>
        <w:rPr>
          <w:b/>
          <w:spacing w:val="6"/>
          <w:sz w:val="22"/>
        </w:rPr>
        <w:t> </w:t>
      </w:r>
      <w:r>
        <w:rPr>
          <w:b/>
          <w:w w:val="91"/>
          <w:sz w:val="22"/>
        </w:rPr>
        <w:t>diffe</w:t>
      </w:r>
      <w:r>
        <w:rPr>
          <w:b/>
          <w:spacing w:val="-4"/>
          <w:w w:val="91"/>
          <w:sz w:val="22"/>
        </w:rPr>
        <w:t>r</w:t>
      </w:r>
      <w:r>
        <w:rPr>
          <w:b/>
          <w:w w:val="86"/>
          <w:sz w:val="22"/>
        </w:rPr>
        <w:t>ent</w:t>
      </w:r>
      <w:r>
        <w:rPr>
          <w:b/>
          <w:spacing w:val="6"/>
          <w:sz w:val="22"/>
        </w:rPr>
        <w:t> </w:t>
      </w:r>
      <w:r>
        <w:rPr>
          <w:b/>
          <w:spacing w:val="-1"/>
          <w:w w:val="87"/>
          <w:sz w:val="22"/>
        </w:rPr>
        <w:t>th</w:t>
      </w:r>
      <w:r>
        <w:rPr>
          <w:b/>
          <w:spacing w:val="-4"/>
          <w:w w:val="87"/>
          <w:sz w:val="22"/>
        </w:rPr>
        <w:t>r</w:t>
      </w:r>
      <w:r>
        <w:rPr>
          <w:b/>
          <w:w w:val="89"/>
          <w:sz w:val="22"/>
        </w:rPr>
        <w:t>esholds</w:t>
      </w:r>
      <w:r>
        <w:rPr>
          <w:b/>
          <w:spacing w:val="6"/>
          <w:sz w:val="22"/>
        </w:rPr>
        <w:t> </w:t>
      </w:r>
      <w:r>
        <w:rPr>
          <w:b/>
          <w:spacing w:val="-1"/>
          <w:w w:val="85"/>
          <w:sz w:val="22"/>
        </w:rPr>
        <w:t>(term</w:t>
      </w:r>
      <w:r>
        <w:rPr>
          <w:b/>
          <w:w w:val="85"/>
          <w:sz w:val="22"/>
        </w:rPr>
        <w:t>s</w:t>
      </w:r>
      <w:r>
        <w:rPr>
          <w:b/>
          <w:spacing w:val="7"/>
          <w:sz w:val="22"/>
        </w:rPr>
        <w:t> </w:t>
      </w:r>
      <w:r>
        <w:rPr>
          <w:b/>
          <w:w w:val="89"/>
          <w:sz w:val="22"/>
        </w:rPr>
        <w:t>derived</w:t>
      </w:r>
      <w:r>
        <w:rPr>
          <w:b/>
          <w:spacing w:val="6"/>
          <w:sz w:val="22"/>
        </w:rPr>
        <w:t> </w:t>
      </w:r>
      <w:r>
        <w:rPr>
          <w:b/>
          <w:spacing w:val="-1"/>
          <w:w w:val="90"/>
          <w:sz w:val="22"/>
        </w:rPr>
        <w:t>f</w:t>
      </w:r>
      <w:r>
        <w:rPr>
          <w:b/>
          <w:spacing w:val="-4"/>
          <w:w w:val="90"/>
          <w:sz w:val="22"/>
        </w:rPr>
        <w:t>r</w:t>
      </w:r>
      <w:r>
        <w:rPr>
          <w:b/>
          <w:w w:val="88"/>
          <w:sz w:val="22"/>
        </w:rPr>
        <w:t>om</w:t>
      </w:r>
      <w:r>
        <w:rPr>
          <w:b/>
          <w:spacing w:val="6"/>
          <w:sz w:val="22"/>
        </w:rPr>
        <w:t> </w:t>
      </w:r>
      <w:r>
        <w:rPr>
          <w:b/>
          <w:w w:val="98"/>
          <w:sz w:val="17"/>
        </w:rPr>
        <w:t>m</w:t>
      </w:r>
      <w:r>
        <w:rPr>
          <w:b/>
          <w:w w:val="174"/>
          <w:sz w:val="17"/>
        </w:rPr>
        <w:t>f</w:t>
      </w:r>
      <w:r>
        <w:rPr>
          <w:b/>
          <w:w w:val="112"/>
          <w:sz w:val="17"/>
        </w:rPr>
        <w:t>s</w:t>
      </w:r>
      <w:r>
        <w:rPr>
          <w:b/>
          <w:w w:val="73"/>
          <w:sz w:val="22"/>
        </w:rPr>
        <w:t>)</w:t>
      </w:r>
    </w:p>
    <w:p>
      <w:pPr>
        <w:pStyle w:val="BodyText"/>
        <w:spacing w:before="7"/>
        <w:rPr>
          <w:b/>
          <w:sz w:val="24"/>
        </w:rPr>
      </w:pPr>
    </w:p>
    <w:tbl>
      <w:tblPr>
        <w:tblW w:w="0" w:type="auto"/>
        <w:jc w:val="left"/>
        <w:tblInd w:w="18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3"/>
        <w:gridCol w:w="1417"/>
        <w:gridCol w:w="1418"/>
        <w:gridCol w:w="1417"/>
      </w:tblGrid>
      <w:tr>
        <w:trPr>
          <w:trHeight w:val="250" w:hRule="exact"/>
        </w:trPr>
        <w:tc>
          <w:tcPr>
            <w:tcW w:w="2243" w:type="dxa"/>
          </w:tcPr>
          <w:p>
            <w:pPr>
              <w:pStyle w:val="TableParagraph"/>
              <w:spacing w:before="8"/>
              <w:ind w:left="373" w:right="373"/>
              <w:rPr>
                <w:i/>
                <w:sz w:val="19"/>
              </w:rPr>
            </w:pPr>
            <w:r>
              <w:rPr>
                <w:i/>
                <w:w w:val="90"/>
                <w:sz w:val="19"/>
              </w:rPr>
              <w:t>Metthod</w:t>
            </w:r>
          </w:p>
        </w:tc>
        <w:tc>
          <w:tcPr>
            <w:tcW w:w="1417" w:type="dxa"/>
          </w:tcPr>
          <w:p>
            <w:pPr>
              <w:pStyle w:val="TableParagraph"/>
              <w:spacing w:before="8"/>
              <w:ind w:left="264" w:right="264"/>
              <w:rPr>
                <w:i/>
                <w:sz w:val="19"/>
              </w:rPr>
            </w:pPr>
            <w:r>
              <w:rPr>
                <w:i/>
                <w:sz w:val="19"/>
              </w:rPr>
              <w:t>Recall</w:t>
            </w:r>
          </w:p>
        </w:tc>
        <w:tc>
          <w:tcPr>
            <w:tcW w:w="1418" w:type="dxa"/>
          </w:tcPr>
          <w:p>
            <w:pPr>
              <w:pStyle w:val="TableParagraph"/>
              <w:spacing w:before="8"/>
              <w:ind w:left="383"/>
              <w:jc w:val="left"/>
              <w:rPr>
                <w:i/>
                <w:sz w:val="19"/>
              </w:rPr>
            </w:pPr>
            <w:r>
              <w:rPr>
                <w:i/>
                <w:sz w:val="19"/>
              </w:rPr>
              <w:t>Precision</w:t>
            </w:r>
          </w:p>
        </w:tc>
        <w:tc>
          <w:tcPr>
            <w:tcW w:w="1417" w:type="dxa"/>
          </w:tcPr>
          <w:p>
            <w:pPr>
              <w:pStyle w:val="TableParagraph"/>
              <w:spacing w:before="8"/>
              <w:ind w:right="339"/>
              <w:jc w:val="right"/>
              <w:rPr>
                <w:i/>
                <w:sz w:val="19"/>
              </w:rPr>
            </w:pPr>
            <w:r>
              <w:rPr>
                <w:i/>
                <w:w w:val="85"/>
                <w:sz w:val="19"/>
              </w:rPr>
              <w:t>F-measure</w:t>
            </w:r>
          </w:p>
        </w:tc>
      </w:tr>
      <w:tr>
        <w:trPr>
          <w:trHeight w:val="235" w:hRule="exact"/>
        </w:trPr>
        <w:tc>
          <w:tcPr>
            <w:tcW w:w="2243" w:type="dxa"/>
          </w:tcPr>
          <w:p>
            <w:pPr>
              <w:pStyle w:val="TableParagraph"/>
              <w:spacing w:before="2"/>
              <w:ind w:left="373" w:right="373"/>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2, 3, 4</w:t>
            </w:r>
          </w:p>
        </w:tc>
        <w:tc>
          <w:tcPr>
            <w:tcW w:w="1417" w:type="dxa"/>
          </w:tcPr>
          <w:p>
            <w:pPr>
              <w:pStyle w:val="TableParagraph"/>
              <w:ind w:left="264" w:right="264"/>
              <w:rPr>
                <w:sz w:val="17"/>
              </w:rPr>
            </w:pPr>
            <w:r>
              <w:rPr>
                <w:sz w:val="17"/>
              </w:rPr>
              <w:t>0.44582</w:t>
            </w:r>
          </w:p>
        </w:tc>
        <w:tc>
          <w:tcPr>
            <w:tcW w:w="1418" w:type="dxa"/>
          </w:tcPr>
          <w:p>
            <w:pPr>
              <w:pStyle w:val="TableParagraph"/>
              <w:ind w:left="418"/>
              <w:jc w:val="left"/>
              <w:rPr>
                <w:sz w:val="17"/>
              </w:rPr>
            </w:pPr>
            <w:r>
              <w:rPr>
                <w:sz w:val="17"/>
              </w:rPr>
              <w:t>0.45820</w:t>
            </w:r>
          </w:p>
        </w:tc>
        <w:tc>
          <w:tcPr>
            <w:tcW w:w="1417" w:type="dxa"/>
          </w:tcPr>
          <w:p>
            <w:pPr>
              <w:pStyle w:val="TableParagraph"/>
              <w:ind w:right="416"/>
              <w:jc w:val="right"/>
              <w:rPr>
                <w:sz w:val="17"/>
              </w:rPr>
            </w:pPr>
            <w:r>
              <w:rPr>
                <w:w w:val="95"/>
                <w:sz w:val="17"/>
              </w:rPr>
              <w:t>0.45181</w:t>
            </w:r>
          </w:p>
        </w:tc>
      </w:tr>
      <w:tr>
        <w:trPr>
          <w:trHeight w:val="235" w:hRule="exact"/>
        </w:trPr>
        <w:tc>
          <w:tcPr>
            <w:tcW w:w="2243" w:type="dxa"/>
          </w:tcPr>
          <w:p>
            <w:pPr>
              <w:pStyle w:val="TableParagraph"/>
              <w:spacing w:before="2"/>
              <w:ind w:left="373" w:right="373"/>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2</w:t>
            </w:r>
          </w:p>
        </w:tc>
        <w:tc>
          <w:tcPr>
            <w:tcW w:w="1417" w:type="dxa"/>
          </w:tcPr>
          <w:p>
            <w:pPr>
              <w:pStyle w:val="TableParagraph"/>
              <w:ind w:left="264" w:right="264"/>
              <w:rPr>
                <w:b/>
                <w:sz w:val="17"/>
              </w:rPr>
            </w:pPr>
            <w:r>
              <w:rPr>
                <w:b/>
                <w:sz w:val="17"/>
              </w:rPr>
              <w:t>0.44659</w:t>
            </w:r>
          </w:p>
        </w:tc>
        <w:tc>
          <w:tcPr>
            <w:tcW w:w="1418" w:type="dxa"/>
          </w:tcPr>
          <w:p>
            <w:pPr>
              <w:pStyle w:val="TableParagraph"/>
              <w:ind w:left="416"/>
              <w:jc w:val="left"/>
              <w:rPr>
                <w:b/>
                <w:sz w:val="17"/>
              </w:rPr>
            </w:pPr>
            <w:r>
              <w:rPr>
                <w:b/>
                <w:sz w:val="17"/>
              </w:rPr>
              <w:t>0.45968</w:t>
            </w:r>
          </w:p>
        </w:tc>
        <w:tc>
          <w:tcPr>
            <w:tcW w:w="1417" w:type="dxa"/>
          </w:tcPr>
          <w:p>
            <w:pPr>
              <w:pStyle w:val="TableParagraph"/>
              <w:ind w:right="414"/>
              <w:jc w:val="right"/>
              <w:rPr>
                <w:b/>
                <w:sz w:val="17"/>
              </w:rPr>
            </w:pPr>
            <w:r>
              <w:rPr>
                <w:b/>
                <w:w w:val="85"/>
                <w:sz w:val="17"/>
              </w:rPr>
              <w:t>0.45293</w:t>
            </w:r>
          </w:p>
        </w:tc>
      </w:tr>
      <w:tr>
        <w:trPr>
          <w:trHeight w:val="235" w:hRule="exact"/>
        </w:trPr>
        <w:tc>
          <w:tcPr>
            <w:tcW w:w="2243" w:type="dxa"/>
          </w:tcPr>
          <w:p>
            <w:pPr>
              <w:pStyle w:val="TableParagraph"/>
              <w:spacing w:before="2"/>
              <w:ind w:left="373" w:right="373"/>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3</w:t>
            </w:r>
          </w:p>
        </w:tc>
        <w:tc>
          <w:tcPr>
            <w:tcW w:w="1417" w:type="dxa"/>
          </w:tcPr>
          <w:p>
            <w:pPr>
              <w:pStyle w:val="TableParagraph"/>
              <w:ind w:left="264" w:right="264"/>
              <w:rPr>
                <w:sz w:val="17"/>
              </w:rPr>
            </w:pPr>
            <w:r>
              <w:rPr>
                <w:sz w:val="17"/>
              </w:rPr>
              <w:t>0.44397</w:t>
            </w:r>
          </w:p>
        </w:tc>
        <w:tc>
          <w:tcPr>
            <w:tcW w:w="1418" w:type="dxa"/>
          </w:tcPr>
          <w:p>
            <w:pPr>
              <w:pStyle w:val="TableParagraph"/>
              <w:ind w:left="418"/>
              <w:jc w:val="left"/>
              <w:rPr>
                <w:sz w:val="17"/>
              </w:rPr>
            </w:pPr>
            <w:r>
              <w:rPr>
                <w:sz w:val="17"/>
              </w:rPr>
              <w:t>0.45773</w:t>
            </w:r>
          </w:p>
        </w:tc>
        <w:tc>
          <w:tcPr>
            <w:tcW w:w="1417" w:type="dxa"/>
          </w:tcPr>
          <w:p>
            <w:pPr>
              <w:pStyle w:val="TableParagraph"/>
              <w:ind w:right="416"/>
              <w:jc w:val="right"/>
              <w:rPr>
                <w:sz w:val="17"/>
              </w:rPr>
            </w:pPr>
            <w:r>
              <w:rPr>
                <w:w w:val="95"/>
                <w:sz w:val="17"/>
              </w:rPr>
              <w:t>0.45062</w:t>
            </w:r>
          </w:p>
        </w:tc>
      </w:tr>
      <w:tr>
        <w:trPr>
          <w:trHeight w:val="235" w:hRule="exact"/>
        </w:trPr>
        <w:tc>
          <w:tcPr>
            <w:tcW w:w="2243" w:type="dxa"/>
          </w:tcPr>
          <w:p>
            <w:pPr>
              <w:pStyle w:val="TableParagraph"/>
              <w:spacing w:before="2"/>
              <w:ind w:left="373" w:right="373"/>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4</w:t>
            </w:r>
          </w:p>
        </w:tc>
        <w:tc>
          <w:tcPr>
            <w:tcW w:w="1417" w:type="dxa"/>
          </w:tcPr>
          <w:p>
            <w:pPr>
              <w:pStyle w:val="TableParagraph"/>
              <w:ind w:left="264" w:right="264"/>
              <w:rPr>
                <w:sz w:val="17"/>
              </w:rPr>
            </w:pPr>
            <w:r>
              <w:rPr>
                <w:sz w:val="17"/>
              </w:rPr>
              <w:t>0.44090</w:t>
            </w:r>
          </w:p>
        </w:tc>
        <w:tc>
          <w:tcPr>
            <w:tcW w:w="1418" w:type="dxa"/>
          </w:tcPr>
          <w:p>
            <w:pPr>
              <w:pStyle w:val="TableParagraph"/>
              <w:ind w:left="418"/>
              <w:jc w:val="left"/>
              <w:rPr>
                <w:sz w:val="17"/>
              </w:rPr>
            </w:pPr>
            <w:r>
              <w:rPr>
                <w:sz w:val="17"/>
              </w:rPr>
              <w:t>0.45509</w:t>
            </w:r>
          </w:p>
        </w:tc>
        <w:tc>
          <w:tcPr>
            <w:tcW w:w="1417" w:type="dxa"/>
          </w:tcPr>
          <w:p>
            <w:pPr>
              <w:pStyle w:val="TableParagraph"/>
              <w:ind w:right="416"/>
              <w:jc w:val="right"/>
              <w:rPr>
                <w:sz w:val="17"/>
              </w:rPr>
            </w:pPr>
            <w:r>
              <w:rPr>
                <w:w w:val="95"/>
                <w:sz w:val="17"/>
              </w:rPr>
              <w:t>0.44776</w:t>
            </w:r>
          </w:p>
        </w:tc>
      </w:tr>
    </w:tbl>
    <w:p>
      <w:pPr>
        <w:pStyle w:val="BodyText"/>
        <w:spacing w:before="3"/>
        <w:rPr>
          <w:b/>
          <w:sz w:val="14"/>
        </w:rPr>
      </w:pPr>
    </w:p>
    <w:p>
      <w:pPr>
        <w:spacing w:before="61"/>
        <w:ind w:left="2637" w:right="2637" w:firstLine="0"/>
        <w:jc w:val="center"/>
        <w:rPr>
          <w:b/>
          <w:sz w:val="22"/>
        </w:rPr>
      </w:pPr>
      <w:r>
        <w:rPr>
          <w:b/>
          <w:w w:val="95"/>
          <w:sz w:val="22"/>
        </w:rPr>
        <w:t>Table IV.11</w:t>
      </w:r>
    </w:p>
    <w:p>
      <w:pPr>
        <w:spacing w:before="2"/>
        <w:ind w:left="0" w:right="0" w:firstLine="0"/>
        <w:jc w:val="center"/>
        <w:rPr>
          <w:b/>
          <w:sz w:val="22"/>
        </w:rPr>
      </w:pPr>
      <w:r>
        <w:rPr>
          <w:b/>
          <w:w w:val="90"/>
          <w:sz w:val="22"/>
        </w:rPr>
        <w:t>Comparison of results using different thresholds (combination of sentences)</w:t>
      </w:r>
    </w:p>
    <w:p>
      <w:pPr>
        <w:pStyle w:val="BodyText"/>
        <w:spacing w:before="7"/>
        <w:rPr>
          <w:b/>
          <w:sz w:val="24"/>
        </w:rPr>
      </w:pPr>
    </w:p>
    <w:tbl>
      <w:tblPr>
        <w:tblW w:w="0" w:type="auto"/>
        <w:jc w:val="left"/>
        <w:tblInd w:w="18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86"/>
        <w:gridCol w:w="1417"/>
        <w:gridCol w:w="1418"/>
        <w:gridCol w:w="1417"/>
      </w:tblGrid>
      <w:tr>
        <w:trPr>
          <w:trHeight w:val="250" w:hRule="exact"/>
        </w:trPr>
        <w:tc>
          <w:tcPr>
            <w:tcW w:w="2286" w:type="dxa"/>
          </w:tcPr>
          <w:p>
            <w:pPr>
              <w:pStyle w:val="TableParagraph"/>
              <w:spacing w:line="233" w:lineRule="exact" w:before="0"/>
              <w:ind w:left="394" w:right="394"/>
              <w:rPr>
                <w:i/>
                <w:sz w:val="20"/>
              </w:rPr>
            </w:pPr>
            <w:r>
              <w:rPr>
                <w:i/>
                <w:w w:val="85"/>
                <w:sz w:val="20"/>
              </w:rPr>
              <w:t>Metthod</w:t>
            </w:r>
          </w:p>
        </w:tc>
        <w:tc>
          <w:tcPr>
            <w:tcW w:w="1417" w:type="dxa"/>
          </w:tcPr>
          <w:p>
            <w:pPr>
              <w:pStyle w:val="TableParagraph"/>
              <w:spacing w:line="233" w:lineRule="exact" w:before="0"/>
              <w:ind w:left="264" w:right="264"/>
              <w:rPr>
                <w:i/>
                <w:sz w:val="20"/>
              </w:rPr>
            </w:pPr>
            <w:r>
              <w:rPr>
                <w:i/>
                <w:sz w:val="20"/>
              </w:rPr>
              <w:t>Recall</w:t>
            </w:r>
          </w:p>
        </w:tc>
        <w:tc>
          <w:tcPr>
            <w:tcW w:w="1418" w:type="dxa"/>
          </w:tcPr>
          <w:p>
            <w:pPr>
              <w:pStyle w:val="TableParagraph"/>
              <w:spacing w:line="233" w:lineRule="exact" w:before="0"/>
              <w:ind w:left="321" w:right="321"/>
              <w:rPr>
                <w:i/>
                <w:sz w:val="20"/>
              </w:rPr>
            </w:pPr>
            <w:r>
              <w:rPr>
                <w:i/>
                <w:w w:val="95"/>
                <w:sz w:val="20"/>
              </w:rPr>
              <w:t>Precision</w:t>
            </w:r>
          </w:p>
        </w:tc>
        <w:tc>
          <w:tcPr>
            <w:tcW w:w="1417" w:type="dxa"/>
          </w:tcPr>
          <w:p>
            <w:pPr>
              <w:pStyle w:val="TableParagraph"/>
              <w:spacing w:line="233" w:lineRule="exact" w:before="0"/>
              <w:ind w:left="264" w:right="264"/>
              <w:rPr>
                <w:i/>
                <w:sz w:val="20"/>
              </w:rPr>
            </w:pPr>
            <w:r>
              <w:rPr>
                <w:i/>
                <w:w w:val="95"/>
                <w:sz w:val="20"/>
              </w:rPr>
              <w:t>F-measure</w:t>
            </w:r>
          </w:p>
        </w:tc>
      </w:tr>
      <w:tr>
        <w:trPr>
          <w:trHeight w:val="235" w:hRule="exact"/>
        </w:trPr>
        <w:tc>
          <w:tcPr>
            <w:tcW w:w="2286" w:type="dxa"/>
          </w:tcPr>
          <w:p>
            <w:pPr>
              <w:pStyle w:val="TableParagraph"/>
              <w:spacing w:before="2"/>
              <w:ind w:left="394" w:right="394"/>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2, 3, 4</w:t>
            </w:r>
          </w:p>
        </w:tc>
        <w:tc>
          <w:tcPr>
            <w:tcW w:w="1417" w:type="dxa"/>
          </w:tcPr>
          <w:p>
            <w:pPr>
              <w:pStyle w:val="TableParagraph"/>
              <w:ind w:left="264" w:right="264"/>
              <w:rPr>
                <w:sz w:val="17"/>
              </w:rPr>
            </w:pPr>
            <w:r>
              <w:rPr>
                <w:sz w:val="17"/>
              </w:rPr>
              <w:t>0.46576</w:t>
            </w:r>
          </w:p>
        </w:tc>
        <w:tc>
          <w:tcPr>
            <w:tcW w:w="1418" w:type="dxa"/>
          </w:tcPr>
          <w:p>
            <w:pPr>
              <w:pStyle w:val="TableParagraph"/>
              <w:ind w:left="321" w:right="321"/>
              <w:rPr>
                <w:sz w:val="17"/>
              </w:rPr>
            </w:pPr>
            <w:r>
              <w:rPr>
                <w:sz w:val="17"/>
              </w:rPr>
              <w:t>0.48278</w:t>
            </w:r>
          </w:p>
        </w:tc>
        <w:tc>
          <w:tcPr>
            <w:tcW w:w="1417" w:type="dxa"/>
          </w:tcPr>
          <w:p>
            <w:pPr>
              <w:pStyle w:val="TableParagraph"/>
              <w:ind w:left="264" w:right="264"/>
              <w:rPr>
                <w:sz w:val="17"/>
              </w:rPr>
            </w:pPr>
            <w:r>
              <w:rPr>
                <w:sz w:val="17"/>
              </w:rPr>
              <w:t>0.47399</w:t>
            </w:r>
          </w:p>
        </w:tc>
      </w:tr>
      <w:tr>
        <w:trPr>
          <w:trHeight w:val="235" w:hRule="exact"/>
        </w:trPr>
        <w:tc>
          <w:tcPr>
            <w:tcW w:w="2286" w:type="dxa"/>
          </w:tcPr>
          <w:p>
            <w:pPr>
              <w:pStyle w:val="TableParagraph"/>
              <w:spacing w:before="2"/>
              <w:ind w:left="394" w:right="394"/>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2</w:t>
            </w:r>
          </w:p>
        </w:tc>
        <w:tc>
          <w:tcPr>
            <w:tcW w:w="1417" w:type="dxa"/>
          </w:tcPr>
          <w:p>
            <w:pPr>
              <w:pStyle w:val="TableParagraph"/>
              <w:ind w:left="264" w:right="264"/>
              <w:rPr>
                <w:sz w:val="17"/>
              </w:rPr>
            </w:pPr>
            <w:r>
              <w:rPr>
                <w:sz w:val="17"/>
              </w:rPr>
              <w:t>0.46536</w:t>
            </w:r>
          </w:p>
        </w:tc>
        <w:tc>
          <w:tcPr>
            <w:tcW w:w="1418" w:type="dxa"/>
          </w:tcPr>
          <w:p>
            <w:pPr>
              <w:pStyle w:val="TableParagraph"/>
              <w:ind w:left="321" w:right="321"/>
              <w:rPr>
                <w:sz w:val="17"/>
              </w:rPr>
            </w:pPr>
            <w:r>
              <w:rPr>
                <w:sz w:val="17"/>
              </w:rPr>
              <w:t>0.48230</w:t>
            </w:r>
          </w:p>
        </w:tc>
        <w:tc>
          <w:tcPr>
            <w:tcW w:w="1417" w:type="dxa"/>
          </w:tcPr>
          <w:p>
            <w:pPr>
              <w:pStyle w:val="TableParagraph"/>
              <w:ind w:left="264" w:right="264"/>
              <w:rPr>
                <w:sz w:val="17"/>
              </w:rPr>
            </w:pPr>
            <w:r>
              <w:rPr>
                <w:sz w:val="17"/>
              </w:rPr>
              <w:t>0.47355</w:t>
            </w:r>
          </w:p>
        </w:tc>
      </w:tr>
      <w:tr>
        <w:trPr>
          <w:trHeight w:val="235" w:hRule="exact"/>
        </w:trPr>
        <w:tc>
          <w:tcPr>
            <w:tcW w:w="2286" w:type="dxa"/>
          </w:tcPr>
          <w:p>
            <w:pPr>
              <w:pStyle w:val="TableParagraph"/>
              <w:spacing w:before="2"/>
              <w:ind w:left="394" w:right="394"/>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3</w:t>
            </w:r>
          </w:p>
        </w:tc>
        <w:tc>
          <w:tcPr>
            <w:tcW w:w="1417" w:type="dxa"/>
          </w:tcPr>
          <w:p>
            <w:pPr>
              <w:pStyle w:val="TableParagraph"/>
              <w:ind w:left="264" w:right="264"/>
              <w:rPr>
                <w:sz w:val="17"/>
              </w:rPr>
            </w:pPr>
            <w:r>
              <w:rPr>
                <w:sz w:val="17"/>
              </w:rPr>
              <w:t>0.46622</w:t>
            </w:r>
          </w:p>
        </w:tc>
        <w:tc>
          <w:tcPr>
            <w:tcW w:w="1418" w:type="dxa"/>
          </w:tcPr>
          <w:p>
            <w:pPr>
              <w:pStyle w:val="TableParagraph"/>
              <w:ind w:left="321" w:right="321"/>
              <w:rPr>
                <w:sz w:val="17"/>
              </w:rPr>
            </w:pPr>
            <w:r>
              <w:rPr>
                <w:sz w:val="17"/>
              </w:rPr>
              <w:t>0.48407</w:t>
            </w:r>
          </w:p>
        </w:tc>
        <w:tc>
          <w:tcPr>
            <w:tcW w:w="1417" w:type="dxa"/>
          </w:tcPr>
          <w:p>
            <w:pPr>
              <w:pStyle w:val="TableParagraph"/>
              <w:ind w:left="264" w:right="264"/>
              <w:rPr>
                <w:sz w:val="17"/>
              </w:rPr>
            </w:pPr>
            <w:r>
              <w:rPr>
                <w:sz w:val="17"/>
              </w:rPr>
              <w:t>0.47486</w:t>
            </w:r>
          </w:p>
        </w:tc>
      </w:tr>
      <w:tr>
        <w:trPr>
          <w:trHeight w:val="235" w:hRule="exact"/>
        </w:trPr>
        <w:tc>
          <w:tcPr>
            <w:tcW w:w="2286" w:type="dxa"/>
          </w:tcPr>
          <w:p>
            <w:pPr>
              <w:pStyle w:val="TableParagraph"/>
              <w:spacing w:before="2"/>
              <w:ind w:left="394" w:right="394"/>
              <w:rPr>
                <w:sz w:val="17"/>
              </w:rPr>
            </w:pPr>
            <w:r>
              <w:rPr>
                <w:i/>
                <w:w w:val="105"/>
                <w:sz w:val="17"/>
              </w:rPr>
              <w:t>M </w:t>
            </w:r>
            <w:r>
              <w:rPr>
                <w:w w:val="105"/>
                <w:sz w:val="17"/>
              </w:rPr>
              <w:t>where </w:t>
            </w:r>
            <w:r>
              <w:rPr>
                <w:rFonts w:ascii="Symbol" w:hAnsi="Symbol"/>
                <w:w w:val="105"/>
                <w:sz w:val="17"/>
              </w:rPr>
              <w:t></w:t>
            </w:r>
            <w:r>
              <w:rPr>
                <w:rFonts w:ascii="Times New Roman" w:hAnsi="Times New Roman"/>
                <w:w w:val="105"/>
                <w:sz w:val="17"/>
              </w:rPr>
              <w:t> </w:t>
            </w:r>
            <w:r>
              <w:rPr>
                <w:w w:val="115"/>
                <w:sz w:val="17"/>
              </w:rPr>
              <w:t>= </w:t>
            </w:r>
            <w:r>
              <w:rPr>
                <w:w w:val="105"/>
                <w:sz w:val="17"/>
              </w:rPr>
              <w:t>4</w:t>
            </w:r>
          </w:p>
        </w:tc>
        <w:tc>
          <w:tcPr>
            <w:tcW w:w="1417" w:type="dxa"/>
          </w:tcPr>
          <w:p>
            <w:pPr>
              <w:pStyle w:val="TableParagraph"/>
              <w:ind w:left="263" w:right="264"/>
              <w:rPr>
                <w:b/>
                <w:sz w:val="17"/>
              </w:rPr>
            </w:pPr>
            <w:r>
              <w:rPr>
                <w:b/>
                <w:sz w:val="17"/>
              </w:rPr>
              <w:t>0.46788</w:t>
            </w:r>
          </w:p>
        </w:tc>
        <w:tc>
          <w:tcPr>
            <w:tcW w:w="1418" w:type="dxa"/>
          </w:tcPr>
          <w:p>
            <w:pPr>
              <w:pStyle w:val="TableParagraph"/>
              <w:ind w:left="320" w:right="321"/>
              <w:rPr>
                <w:b/>
                <w:sz w:val="17"/>
              </w:rPr>
            </w:pPr>
            <w:r>
              <w:rPr>
                <w:b/>
                <w:sz w:val="17"/>
              </w:rPr>
              <w:t>0.48537</w:t>
            </w:r>
          </w:p>
        </w:tc>
        <w:tc>
          <w:tcPr>
            <w:tcW w:w="1417" w:type="dxa"/>
          </w:tcPr>
          <w:p>
            <w:pPr>
              <w:pStyle w:val="TableParagraph"/>
              <w:ind w:left="263" w:right="264"/>
              <w:rPr>
                <w:b/>
                <w:sz w:val="17"/>
              </w:rPr>
            </w:pPr>
            <w:r>
              <w:rPr>
                <w:b/>
                <w:sz w:val="17"/>
              </w:rPr>
              <w:t>0.47634</w:t>
            </w:r>
          </w:p>
        </w:tc>
      </w:tr>
    </w:tbl>
    <w:p>
      <w:pPr>
        <w:pStyle w:val="BodyText"/>
        <w:rPr>
          <w:b/>
          <w:sz w:val="20"/>
        </w:rPr>
      </w:pPr>
    </w:p>
    <w:p>
      <w:pPr>
        <w:pStyle w:val="Heading3"/>
        <w:spacing w:before="190"/>
        <w:rPr>
          <w:i/>
        </w:rPr>
      </w:pPr>
      <w:r>
        <w:rPr>
          <w:i/>
        </w:rPr>
        <w:t>Discussion</w:t>
      </w:r>
    </w:p>
    <w:p>
      <w:pPr>
        <w:pStyle w:val="BodyText"/>
        <w:spacing w:before="2"/>
        <w:rPr>
          <w:b/>
          <w:i/>
        </w:rPr>
      </w:pPr>
    </w:p>
    <w:p>
      <w:pPr>
        <w:pStyle w:val="BodyText"/>
        <w:spacing w:line="242" w:lineRule="auto"/>
        <w:ind w:left="1553" w:right="1551"/>
        <w:jc w:val="both"/>
      </w:pPr>
      <w:r>
        <w:rPr>
          <w:w w:val="95"/>
        </w:rPr>
        <w:t>There</w:t>
      </w:r>
      <w:r>
        <w:rPr>
          <w:spacing w:val="-12"/>
          <w:w w:val="95"/>
        </w:rPr>
        <w:t> </w:t>
      </w:r>
      <w:r>
        <w:rPr>
          <w:spacing w:val="-3"/>
          <w:w w:val="95"/>
        </w:rPr>
        <w:t>are</w:t>
      </w:r>
      <w:r>
        <w:rPr>
          <w:spacing w:val="-12"/>
          <w:w w:val="95"/>
        </w:rPr>
        <w:t> </w:t>
      </w:r>
      <w:r>
        <w:rPr>
          <w:w w:val="95"/>
        </w:rPr>
        <w:t>only</w:t>
      </w:r>
      <w:r>
        <w:rPr>
          <w:spacing w:val="-12"/>
          <w:w w:val="95"/>
        </w:rPr>
        <w:t> </w:t>
      </w:r>
      <w:r>
        <w:rPr>
          <w:w w:val="95"/>
        </w:rPr>
        <w:t>five</w:t>
      </w:r>
      <w:r>
        <w:rPr>
          <w:spacing w:val="-12"/>
          <w:w w:val="95"/>
        </w:rPr>
        <w:t> </w:t>
      </w:r>
      <w:r>
        <w:rPr>
          <w:w w:val="95"/>
        </w:rPr>
        <w:t>better</w:t>
      </w:r>
      <w:r>
        <w:rPr>
          <w:spacing w:val="-12"/>
          <w:w w:val="95"/>
        </w:rPr>
        <w:t> </w:t>
      </w:r>
      <w:r>
        <w:rPr>
          <w:w w:val="95"/>
        </w:rPr>
        <w:t>systems</w:t>
      </w:r>
      <w:r>
        <w:rPr>
          <w:spacing w:val="-12"/>
          <w:w w:val="95"/>
        </w:rPr>
        <w:t> </w:t>
      </w:r>
      <w:r>
        <w:rPr>
          <w:w w:val="95"/>
        </w:rPr>
        <w:t>[Mih06]</w:t>
      </w:r>
      <w:r>
        <w:rPr>
          <w:spacing w:val="-12"/>
          <w:w w:val="95"/>
        </w:rPr>
        <w:t> </w:t>
      </w:r>
      <w:r>
        <w:rPr>
          <w:w w:val="95"/>
        </w:rPr>
        <w:t>than</w:t>
      </w:r>
      <w:r>
        <w:rPr>
          <w:spacing w:val="-12"/>
          <w:w w:val="95"/>
        </w:rPr>
        <w:t> </w:t>
      </w:r>
      <w:r>
        <w:rPr>
          <w:w w:val="95"/>
        </w:rPr>
        <w:t>baseline</w:t>
      </w:r>
      <w:r>
        <w:rPr>
          <w:spacing w:val="-12"/>
          <w:w w:val="95"/>
        </w:rPr>
        <w:t> </w:t>
      </w:r>
      <w:r>
        <w:rPr>
          <w:w w:val="95"/>
        </w:rPr>
        <w:t>with</w:t>
      </w:r>
      <w:r>
        <w:rPr>
          <w:spacing w:val="-12"/>
          <w:w w:val="95"/>
        </w:rPr>
        <w:t> </w:t>
      </w:r>
      <w:r>
        <w:rPr>
          <w:w w:val="95"/>
        </w:rPr>
        <w:t>little</w:t>
      </w:r>
      <w:r>
        <w:rPr>
          <w:spacing w:val="-12"/>
          <w:w w:val="95"/>
        </w:rPr>
        <w:t> </w:t>
      </w:r>
      <w:r>
        <w:rPr>
          <w:w w:val="95"/>
        </w:rPr>
        <w:t>differences</w:t>
      </w:r>
      <w:r>
        <w:rPr>
          <w:spacing w:val="-12"/>
          <w:w w:val="95"/>
        </w:rPr>
        <w:t> </w:t>
      </w:r>
      <w:r>
        <w:rPr>
          <w:w w:val="95"/>
        </w:rPr>
        <w:t>of the</w:t>
      </w:r>
      <w:r>
        <w:rPr>
          <w:spacing w:val="-11"/>
          <w:w w:val="95"/>
        </w:rPr>
        <w:t> </w:t>
      </w:r>
      <w:r>
        <w:rPr>
          <w:w w:val="95"/>
        </w:rPr>
        <w:t>results.</w:t>
      </w:r>
      <w:r>
        <w:rPr>
          <w:spacing w:val="-10"/>
          <w:w w:val="95"/>
        </w:rPr>
        <w:t> </w:t>
      </w:r>
      <w:r>
        <w:rPr>
          <w:w w:val="95"/>
        </w:rPr>
        <w:t>In</w:t>
      </w:r>
      <w:r>
        <w:rPr>
          <w:spacing w:val="-11"/>
          <w:w w:val="95"/>
        </w:rPr>
        <w:t> </w:t>
      </w:r>
      <w:r>
        <w:rPr>
          <w:w w:val="95"/>
        </w:rPr>
        <w:t>previous</w:t>
      </w:r>
      <w:r>
        <w:rPr>
          <w:spacing w:val="-11"/>
          <w:w w:val="95"/>
        </w:rPr>
        <w:t> </w:t>
      </w:r>
      <w:r>
        <w:rPr>
          <w:w w:val="95"/>
        </w:rPr>
        <w:t>experiment,</w:t>
      </w:r>
      <w:r>
        <w:rPr>
          <w:spacing w:val="-11"/>
          <w:w w:val="95"/>
        </w:rPr>
        <w:t> </w:t>
      </w:r>
      <w:r>
        <w:rPr>
          <w:w w:val="95"/>
        </w:rPr>
        <w:t>we</w:t>
      </w:r>
      <w:r>
        <w:rPr>
          <w:spacing w:val="-11"/>
          <w:w w:val="95"/>
        </w:rPr>
        <w:t> </w:t>
      </w:r>
      <w:r>
        <w:rPr>
          <w:w w:val="95"/>
        </w:rPr>
        <w:t>obtained</w:t>
      </w:r>
      <w:r>
        <w:rPr>
          <w:spacing w:val="-11"/>
          <w:w w:val="95"/>
        </w:rPr>
        <w:t> </w:t>
      </w:r>
      <w:r>
        <w:rPr>
          <w:w w:val="95"/>
        </w:rPr>
        <w:t>better</w:t>
      </w:r>
      <w:r>
        <w:rPr>
          <w:spacing w:val="-11"/>
          <w:w w:val="95"/>
        </w:rPr>
        <w:t> </w:t>
      </w:r>
      <w:r>
        <w:rPr>
          <w:w w:val="95"/>
        </w:rPr>
        <w:t>results</w:t>
      </w:r>
      <w:r>
        <w:rPr>
          <w:spacing w:val="-11"/>
          <w:w w:val="95"/>
        </w:rPr>
        <w:t> </w:t>
      </w:r>
      <w:r>
        <w:rPr>
          <w:w w:val="95"/>
        </w:rPr>
        <w:t>than</w:t>
      </w:r>
      <w:r>
        <w:rPr>
          <w:spacing w:val="-11"/>
          <w:w w:val="95"/>
        </w:rPr>
        <w:t> </w:t>
      </w:r>
      <w:r>
        <w:rPr>
          <w:w w:val="95"/>
        </w:rPr>
        <w:t>baseline.</w:t>
      </w:r>
      <w:r>
        <w:rPr>
          <w:spacing w:val="-11"/>
          <w:w w:val="95"/>
        </w:rPr>
        <w:t> </w:t>
      </w:r>
      <w:r>
        <w:rPr>
          <w:spacing w:val="-7"/>
          <w:w w:val="95"/>
        </w:rPr>
        <w:t>For </w:t>
      </w:r>
      <w:r>
        <w:rPr>
          <w:w w:val="95"/>
        </w:rPr>
        <w:t>the</w:t>
      </w:r>
      <w:r>
        <w:rPr>
          <w:spacing w:val="-7"/>
          <w:w w:val="95"/>
        </w:rPr>
        <w:t> </w:t>
      </w:r>
      <w:r>
        <w:rPr>
          <w:w w:val="95"/>
        </w:rPr>
        <w:t>collection</w:t>
      </w:r>
      <w:r>
        <w:rPr>
          <w:spacing w:val="-7"/>
          <w:w w:val="95"/>
        </w:rPr>
        <w:t> </w:t>
      </w:r>
      <w:r>
        <w:rPr>
          <w:w w:val="95"/>
        </w:rPr>
        <w:t>of</w:t>
      </w:r>
      <w:r>
        <w:rPr>
          <w:spacing w:val="-7"/>
          <w:w w:val="95"/>
        </w:rPr>
        <w:t> </w:t>
      </w:r>
      <w:r>
        <w:rPr>
          <w:w w:val="95"/>
          <w:sz w:val="17"/>
        </w:rPr>
        <w:t>duc</w:t>
      </w:r>
      <w:r>
        <w:rPr>
          <w:w w:val="95"/>
        </w:rPr>
        <w:t>2002</w:t>
      </w:r>
      <w:r>
        <w:rPr>
          <w:spacing w:val="-7"/>
          <w:w w:val="95"/>
        </w:rPr>
        <w:t> </w:t>
      </w:r>
      <w:r>
        <w:rPr>
          <w:w w:val="95"/>
        </w:rPr>
        <w:t>the</w:t>
      </w:r>
      <w:r>
        <w:rPr>
          <w:spacing w:val="-7"/>
          <w:w w:val="95"/>
        </w:rPr>
        <w:t> </w:t>
      </w:r>
      <w:r>
        <w:rPr>
          <w:w w:val="95"/>
        </w:rPr>
        <w:t>results</w:t>
      </w:r>
      <w:r>
        <w:rPr>
          <w:spacing w:val="-7"/>
          <w:w w:val="95"/>
        </w:rPr>
        <w:t> </w:t>
      </w:r>
      <w:r>
        <w:rPr>
          <w:w w:val="95"/>
        </w:rPr>
        <w:t>of</w:t>
      </w:r>
      <w:r>
        <w:rPr>
          <w:spacing w:val="-7"/>
          <w:w w:val="95"/>
        </w:rPr>
        <w:t> </w:t>
      </w:r>
      <w:r>
        <w:rPr>
          <w:w w:val="95"/>
        </w:rPr>
        <w:t>baseline</w:t>
      </w:r>
      <w:r>
        <w:rPr>
          <w:spacing w:val="-7"/>
          <w:w w:val="95"/>
        </w:rPr>
        <w:t> </w:t>
      </w:r>
      <w:r>
        <w:rPr>
          <w:w w:val="95"/>
        </w:rPr>
        <w:t>configuration</w:t>
      </w:r>
      <w:r>
        <w:rPr>
          <w:spacing w:val="-7"/>
          <w:w w:val="95"/>
        </w:rPr>
        <w:t> </w:t>
      </w:r>
      <w:r>
        <w:rPr>
          <w:w w:val="95"/>
        </w:rPr>
        <w:t>is</w:t>
      </w:r>
      <w:r>
        <w:rPr>
          <w:spacing w:val="-7"/>
          <w:w w:val="95"/>
        </w:rPr>
        <w:t> </w:t>
      </w:r>
      <w:r>
        <w:rPr>
          <w:w w:val="95"/>
        </w:rPr>
        <w:t>very</w:t>
      </w:r>
      <w:r>
        <w:rPr>
          <w:spacing w:val="-7"/>
          <w:w w:val="95"/>
        </w:rPr>
        <w:t> </w:t>
      </w:r>
      <w:r>
        <w:rPr>
          <w:w w:val="95"/>
        </w:rPr>
        <w:t>high</w:t>
      </w:r>
      <w:r>
        <w:rPr>
          <w:spacing w:val="-6"/>
          <w:w w:val="95"/>
        </w:rPr>
        <w:t> </w:t>
      </w:r>
      <w:r>
        <w:rPr>
          <w:w w:val="95"/>
        </w:rPr>
        <w:t>becau- se</w:t>
      </w:r>
      <w:r>
        <w:rPr>
          <w:spacing w:val="-10"/>
          <w:w w:val="95"/>
        </w:rPr>
        <w:t> </w:t>
      </w:r>
      <w:r>
        <w:rPr>
          <w:w w:val="95"/>
        </w:rPr>
        <w:t>the</w:t>
      </w:r>
      <w:r>
        <w:rPr>
          <w:spacing w:val="-10"/>
          <w:w w:val="95"/>
        </w:rPr>
        <w:t> </w:t>
      </w:r>
      <w:r>
        <w:rPr>
          <w:w w:val="95"/>
        </w:rPr>
        <w:t>majority</w:t>
      </w:r>
      <w:r>
        <w:rPr>
          <w:spacing w:val="-10"/>
          <w:w w:val="95"/>
        </w:rPr>
        <w:t> </w:t>
      </w:r>
      <w:r>
        <w:rPr>
          <w:w w:val="95"/>
        </w:rPr>
        <w:t>of</w:t>
      </w:r>
      <w:r>
        <w:rPr>
          <w:spacing w:val="-11"/>
          <w:w w:val="95"/>
        </w:rPr>
        <w:t> </w:t>
      </w:r>
      <w:r>
        <w:rPr>
          <w:w w:val="95"/>
        </w:rPr>
        <w:t>texts</w:t>
      </w:r>
      <w:r>
        <w:rPr>
          <w:spacing w:val="-10"/>
          <w:w w:val="95"/>
        </w:rPr>
        <w:t> </w:t>
      </w:r>
      <w:r>
        <w:rPr>
          <w:w w:val="95"/>
        </w:rPr>
        <w:t>consisted</w:t>
      </w:r>
      <w:r>
        <w:rPr>
          <w:spacing w:val="-10"/>
          <w:w w:val="95"/>
        </w:rPr>
        <w:t> </w:t>
      </w:r>
      <w:r>
        <w:rPr>
          <w:w w:val="95"/>
        </w:rPr>
        <w:t>of</w:t>
      </w:r>
      <w:r>
        <w:rPr>
          <w:spacing w:val="-11"/>
          <w:w w:val="95"/>
        </w:rPr>
        <w:t> </w:t>
      </w:r>
      <w:r>
        <w:rPr>
          <w:w w:val="95"/>
        </w:rPr>
        <w:t>news</w:t>
      </w:r>
      <w:r>
        <w:rPr>
          <w:spacing w:val="-10"/>
          <w:w w:val="95"/>
        </w:rPr>
        <w:t> </w:t>
      </w:r>
      <w:r>
        <w:rPr>
          <w:w w:val="95"/>
        </w:rPr>
        <w:t>descriptions</w:t>
      </w:r>
      <w:r>
        <w:rPr>
          <w:spacing w:val="-9"/>
          <w:w w:val="95"/>
        </w:rPr>
        <w:t> </w:t>
      </w:r>
      <w:r>
        <w:rPr>
          <w:w w:val="95"/>
        </w:rPr>
        <w:t>and</w:t>
      </w:r>
      <w:r>
        <w:rPr>
          <w:spacing w:val="-10"/>
          <w:w w:val="95"/>
        </w:rPr>
        <w:t> </w:t>
      </w:r>
      <w:r>
        <w:rPr>
          <w:w w:val="95"/>
        </w:rPr>
        <w:t>in</w:t>
      </w:r>
      <w:r>
        <w:rPr>
          <w:spacing w:val="-10"/>
          <w:w w:val="95"/>
        </w:rPr>
        <w:t> </w:t>
      </w:r>
      <w:r>
        <w:rPr>
          <w:w w:val="95"/>
        </w:rPr>
        <w:t>such</w:t>
      </w:r>
      <w:r>
        <w:rPr>
          <w:spacing w:val="-11"/>
          <w:w w:val="95"/>
        </w:rPr>
        <w:t> </w:t>
      </w:r>
      <w:r>
        <w:rPr>
          <w:w w:val="95"/>
        </w:rPr>
        <w:t>type</w:t>
      </w:r>
      <w:r>
        <w:rPr>
          <w:spacing w:val="-10"/>
          <w:w w:val="95"/>
        </w:rPr>
        <w:t> </w:t>
      </w:r>
      <w:r>
        <w:rPr>
          <w:w w:val="95"/>
        </w:rPr>
        <w:t>of</w:t>
      </w:r>
      <w:r>
        <w:rPr>
          <w:spacing w:val="-11"/>
          <w:w w:val="95"/>
        </w:rPr>
        <w:t> </w:t>
      </w:r>
      <w:r>
        <w:rPr>
          <w:w w:val="95"/>
        </w:rPr>
        <w:t>texts</w:t>
      </w:r>
      <w:r>
        <w:rPr>
          <w:spacing w:val="-10"/>
          <w:w w:val="95"/>
        </w:rPr>
        <w:t> </w:t>
      </w:r>
      <w:r>
        <w:rPr>
          <w:w w:val="95"/>
        </w:rPr>
        <w:t>is common</w:t>
      </w:r>
      <w:r>
        <w:rPr>
          <w:spacing w:val="-6"/>
          <w:w w:val="95"/>
        </w:rPr>
        <w:t> </w:t>
      </w:r>
      <w:r>
        <w:rPr>
          <w:w w:val="95"/>
        </w:rPr>
        <w:t>that</w:t>
      </w:r>
      <w:r>
        <w:rPr>
          <w:spacing w:val="-6"/>
          <w:w w:val="95"/>
        </w:rPr>
        <w:t> </w:t>
      </w:r>
      <w:r>
        <w:rPr>
          <w:w w:val="95"/>
        </w:rPr>
        <w:t>the</w:t>
      </w:r>
      <w:r>
        <w:rPr>
          <w:spacing w:val="-6"/>
          <w:w w:val="95"/>
        </w:rPr>
        <w:t> </w:t>
      </w:r>
      <w:r>
        <w:rPr>
          <w:w w:val="95"/>
        </w:rPr>
        <w:t>first</w:t>
      </w:r>
      <w:r>
        <w:rPr>
          <w:spacing w:val="-6"/>
          <w:w w:val="95"/>
        </w:rPr>
        <w:t> </w:t>
      </w:r>
      <w:r>
        <w:rPr>
          <w:w w:val="95"/>
        </w:rPr>
        <w:t>sentences</w:t>
      </w:r>
      <w:r>
        <w:rPr>
          <w:spacing w:val="-6"/>
          <w:w w:val="95"/>
        </w:rPr>
        <w:t> </w:t>
      </w:r>
      <w:r>
        <w:rPr>
          <w:w w:val="95"/>
        </w:rPr>
        <w:t>describe</w:t>
      </w:r>
      <w:r>
        <w:rPr>
          <w:spacing w:val="-6"/>
          <w:w w:val="95"/>
        </w:rPr>
        <w:t> </w:t>
      </w:r>
      <w:r>
        <w:rPr>
          <w:w w:val="95"/>
        </w:rPr>
        <w:t>briefly</w:t>
      </w:r>
      <w:r>
        <w:rPr>
          <w:spacing w:val="-6"/>
          <w:w w:val="95"/>
        </w:rPr>
        <w:t> </w:t>
      </w:r>
      <w:r>
        <w:rPr>
          <w:w w:val="95"/>
        </w:rPr>
        <w:t>the</w:t>
      </w:r>
      <w:r>
        <w:rPr>
          <w:spacing w:val="-6"/>
          <w:w w:val="95"/>
        </w:rPr>
        <w:t> </w:t>
      </w:r>
      <w:r>
        <w:rPr>
          <w:w w:val="95"/>
        </w:rPr>
        <w:t>given</w:t>
      </w:r>
      <w:r>
        <w:rPr>
          <w:spacing w:val="-6"/>
          <w:w w:val="95"/>
        </w:rPr>
        <w:t> </w:t>
      </w:r>
      <w:r>
        <w:rPr>
          <w:w w:val="95"/>
        </w:rPr>
        <w:t>news.</w:t>
      </w:r>
      <w:r>
        <w:rPr>
          <w:spacing w:val="-6"/>
          <w:w w:val="95"/>
        </w:rPr>
        <w:t> </w:t>
      </w:r>
      <w:r>
        <w:rPr>
          <w:w w:val="95"/>
        </w:rPr>
        <w:t>In</w:t>
      </w:r>
      <w:r>
        <w:rPr>
          <w:spacing w:val="-6"/>
          <w:w w:val="95"/>
        </w:rPr>
        <w:t> </w:t>
      </w:r>
      <w:r>
        <w:rPr>
          <w:w w:val="95"/>
        </w:rPr>
        <w:t>other</w:t>
      </w:r>
      <w:r>
        <w:rPr>
          <w:spacing w:val="-6"/>
          <w:w w:val="95"/>
        </w:rPr>
        <w:t> </w:t>
      </w:r>
      <w:r>
        <w:rPr>
          <w:w w:val="95"/>
        </w:rPr>
        <w:t>words, some</w:t>
      </w:r>
      <w:r>
        <w:rPr>
          <w:spacing w:val="-7"/>
          <w:w w:val="95"/>
        </w:rPr>
        <w:t> </w:t>
      </w:r>
      <w:r>
        <w:rPr>
          <w:w w:val="95"/>
        </w:rPr>
        <w:t>of</w:t>
      </w:r>
      <w:r>
        <w:rPr>
          <w:spacing w:val="-7"/>
          <w:w w:val="95"/>
        </w:rPr>
        <w:t> </w:t>
      </w:r>
      <w:r>
        <w:rPr>
          <w:w w:val="95"/>
        </w:rPr>
        <w:t>the</w:t>
      </w:r>
      <w:r>
        <w:rPr>
          <w:spacing w:val="-7"/>
          <w:w w:val="95"/>
        </w:rPr>
        <w:t> </w:t>
      </w:r>
      <w:r>
        <w:rPr>
          <w:w w:val="95"/>
        </w:rPr>
        <w:t>first</w:t>
      </w:r>
      <w:r>
        <w:rPr>
          <w:spacing w:val="-7"/>
          <w:w w:val="95"/>
        </w:rPr>
        <w:t> </w:t>
      </w:r>
      <w:r>
        <w:rPr>
          <w:w w:val="95"/>
        </w:rPr>
        <w:t>sentences</w:t>
      </w:r>
      <w:r>
        <w:rPr>
          <w:spacing w:val="-7"/>
          <w:w w:val="95"/>
        </w:rPr>
        <w:t> </w:t>
      </w:r>
      <w:r>
        <w:rPr>
          <w:spacing w:val="-3"/>
          <w:w w:val="95"/>
        </w:rPr>
        <w:t>are</w:t>
      </w:r>
      <w:r>
        <w:rPr>
          <w:spacing w:val="-7"/>
          <w:w w:val="95"/>
        </w:rPr>
        <w:t> </w:t>
      </w:r>
      <w:r>
        <w:rPr>
          <w:w w:val="95"/>
        </w:rPr>
        <w:t>abstract</w:t>
      </w:r>
      <w:r>
        <w:rPr>
          <w:spacing w:val="-7"/>
          <w:w w:val="95"/>
        </w:rPr>
        <w:t> </w:t>
      </w:r>
      <w:r>
        <w:rPr>
          <w:w w:val="95"/>
        </w:rPr>
        <w:t>or</w:t>
      </w:r>
      <w:r>
        <w:rPr>
          <w:spacing w:val="-7"/>
          <w:w w:val="95"/>
        </w:rPr>
        <w:t> </w:t>
      </w:r>
      <w:r>
        <w:rPr>
          <w:w w:val="95"/>
        </w:rPr>
        <w:t>summary</w:t>
      </w:r>
      <w:r>
        <w:rPr>
          <w:spacing w:val="-7"/>
          <w:w w:val="95"/>
        </w:rPr>
        <w:t> </w:t>
      </w:r>
      <w:r>
        <w:rPr>
          <w:w w:val="95"/>
        </w:rPr>
        <w:t>of</w:t>
      </w:r>
      <w:r>
        <w:rPr>
          <w:spacing w:val="-7"/>
          <w:w w:val="95"/>
        </w:rPr>
        <w:t> </w:t>
      </w:r>
      <w:r>
        <w:rPr>
          <w:w w:val="95"/>
        </w:rPr>
        <w:t>a</w:t>
      </w:r>
      <w:r>
        <w:rPr>
          <w:spacing w:val="-7"/>
          <w:w w:val="95"/>
        </w:rPr>
        <w:t> </w:t>
      </w:r>
      <w:r>
        <w:rPr>
          <w:w w:val="95"/>
        </w:rPr>
        <w:t>given</w:t>
      </w:r>
      <w:r>
        <w:rPr>
          <w:spacing w:val="-7"/>
          <w:w w:val="95"/>
        </w:rPr>
        <w:t> </w:t>
      </w:r>
      <w:r>
        <w:rPr>
          <w:w w:val="95"/>
        </w:rPr>
        <w:t>file.</w:t>
      </w:r>
      <w:r>
        <w:rPr>
          <w:spacing w:val="-7"/>
          <w:w w:val="95"/>
        </w:rPr>
        <w:t> </w:t>
      </w:r>
      <w:r>
        <w:rPr>
          <w:w w:val="95"/>
        </w:rPr>
        <w:t>In</w:t>
      </w:r>
      <w:r>
        <w:rPr>
          <w:spacing w:val="-7"/>
          <w:w w:val="95"/>
        </w:rPr>
        <w:t> </w:t>
      </w:r>
      <w:r>
        <w:rPr>
          <w:w w:val="95"/>
        </w:rPr>
        <w:t>other</w:t>
      </w:r>
      <w:r>
        <w:rPr>
          <w:spacing w:val="-7"/>
          <w:w w:val="95"/>
        </w:rPr>
        <w:t> </w:t>
      </w:r>
      <w:r>
        <w:rPr>
          <w:w w:val="95"/>
        </w:rPr>
        <w:t>types </w:t>
      </w:r>
      <w:r>
        <w:rPr/>
        <w:t>of</w:t>
      </w:r>
      <w:r>
        <w:rPr>
          <w:spacing w:val="-25"/>
        </w:rPr>
        <w:t> </w:t>
      </w:r>
      <w:r>
        <w:rPr/>
        <w:t>texts</w:t>
      </w:r>
      <w:r>
        <w:rPr>
          <w:spacing w:val="-25"/>
        </w:rPr>
        <w:t> </w:t>
      </w:r>
      <w:r>
        <w:rPr/>
        <w:t>the</w:t>
      </w:r>
      <w:r>
        <w:rPr>
          <w:spacing w:val="-25"/>
        </w:rPr>
        <w:t> </w:t>
      </w:r>
      <w:r>
        <w:rPr/>
        <w:t>configuration</w:t>
      </w:r>
      <w:r>
        <w:rPr>
          <w:spacing w:val="-25"/>
        </w:rPr>
        <w:t> </w:t>
      </w:r>
      <w:r>
        <w:rPr/>
        <w:t>of</w:t>
      </w:r>
      <w:r>
        <w:rPr>
          <w:spacing w:val="-25"/>
        </w:rPr>
        <w:t> </w:t>
      </w:r>
      <w:r>
        <w:rPr/>
        <w:t>baseline</w:t>
      </w:r>
      <w:r>
        <w:rPr>
          <w:spacing w:val="-25"/>
        </w:rPr>
        <w:t> </w:t>
      </w:r>
      <w:r>
        <w:rPr/>
        <w:t>will</w:t>
      </w:r>
      <w:r>
        <w:rPr>
          <w:spacing w:val="-25"/>
        </w:rPr>
        <w:t> </w:t>
      </w:r>
      <w:r>
        <w:rPr/>
        <w:t>not</w:t>
      </w:r>
      <w:r>
        <w:rPr>
          <w:spacing w:val="-25"/>
        </w:rPr>
        <w:t> </w:t>
      </w:r>
      <w:r>
        <w:rPr/>
        <w:t>work</w:t>
      </w:r>
      <w:r>
        <w:rPr>
          <w:spacing w:val="-25"/>
        </w:rPr>
        <w:t> </w:t>
      </w:r>
      <w:r>
        <w:rPr/>
        <w:t>at</w:t>
      </w:r>
      <w:r>
        <w:rPr>
          <w:spacing w:val="-25"/>
        </w:rPr>
        <w:t> </w:t>
      </w:r>
      <w:r>
        <w:rPr/>
        <w:t>all.</w:t>
      </w:r>
      <w:r>
        <w:rPr>
          <w:spacing w:val="-25"/>
        </w:rPr>
        <w:t> </w:t>
      </w:r>
      <w:r>
        <w:rPr/>
        <w:t>So,</w:t>
      </w:r>
      <w:r>
        <w:rPr>
          <w:spacing w:val="-25"/>
        </w:rPr>
        <w:t> </w:t>
      </w:r>
      <w:r>
        <w:rPr/>
        <w:t>it</w:t>
      </w:r>
      <w:r>
        <w:rPr>
          <w:spacing w:val="-25"/>
        </w:rPr>
        <w:t> </w:t>
      </w:r>
      <w:r>
        <w:rPr/>
        <w:t>is</w:t>
      </w:r>
      <w:r>
        <w:rPr>
          <w:spacing w:val="-25"/>
        </w:rPr>
        <w:t> </w:t>
      </w:r>
      <w:r>
        <w:rPr/>
        <w:t>fair</w:t>
      </w:r>
      <w:r>
        <w:rPr>
          <w:spacing w:val="-25"/>
        </w:rPr>
        <w:t> </w:t>
      </w:r>
      <w:r>
        <w:rPr/>
        <w:t>to</w:t>
      </w:r>
      <w:r>
        <w:rPr>
          <w:spacing w:val="-25"/>
        </w:rPr>
        <w:t> </w:t>
      </w:r>
      <w:r>
        <w:rPr/>
        <w:t>compare </w:t>
      </w:r>
      <w:r>
        <w:rPr>
          <w:w w:val="95"/>
        </w:rPr>
        <w:t>with</w:t>
      </w:r>
      <w:r>
        <w:rPr>
          <w:spacing w:val="-8"/>
          <w:w w:val="95"/>
        </w:rPr>
        <w:t> </w:t>
      </w:r>
      <w:r>
        <w:rPr>
          <w:w w:val="95"/>
        </w:rPr>
        <w:t>the</w:t>
      </w:r>
      <w:r>
        <w:rPr>
          <w:spacing w:val="-9"/>
          <w:w w:val="95"/>
        </w:rPr>
        <w:t> </w:t>
      </w:r>
      <w:r>
        <w:rPr>
          <w:w w:val="95"/>
        </w:rPr>
        <w:t>state-of-the-art</w:t>
      </w:r>
      <w:r>
        <w:rPr>
          <w:spacing w:val="-9"/>
          <w:w w:val="95"/>
        </w:rPr>
        <w:t> </w:t>
      </w:r>
      <w:r>
        <w:rPr>
          <w:w w:val="95"/>
        </w:rPr>
        <w:t>methods</w:t>
      </w:r>
      <w:r>
        <w:rPr>
          <w:spacing w:val="-8"/>
          <w:w w:val="95"/>
        </w:rPr>
        <w:t> </w:t>
      </w:r>
      <w:r>
        <w:rPr>
          <w:spacing w:val="-4"/>
          <w:w w:val="95"/>
        </w:rPr>
        <w:t>like</w:t>
      </w:r>
      <w:r>
        <w:rPr>
          <w:spacing w:val="-9"/>
          <w:w w:val="95"/>
        </w:rPr>
        <w:t> </w:t>
      </w:r>
      <w:r>
        <w:rPr>
          <w:w w:val="95"/>
        </w:rPr>
        <w:t>Random</w:t>
      </w:r>
      <w:r>
        <w:rPr>
          <w:spacing w:val="-8"/>
          <w:w w:val="95"/>
        </w:rPr>
        <w:t> </w:t>
      </w:r>
      <w:r>
        <w:rPr>
          <w:spacing w:val="-5"/>
          <w:w w:val="95"/>
        </w:rPr>
        <w:t>Walks</w:t>
      </w:r>
      <w:r>
        <w:rPr>
          <w:spacing w:val="-8"/>
          <w:w w:val="95"/>
        </w:rPr>
        <w:t> </w:t>
      </w:r>
      <w:r>
        <w:rPr>
          <w:w w:val="95"/>
        </w:rPr>
        <w:t>[Mih06].</w:t>
      </w:r>
      <w:r>
        <w:rPr>
          <w:spacing w:val="-8"/>
          <w:w w:val="95"/>
        </w:rPr>
        <w:t> </w:t>
      </w:r>
      <w:r>
        <w:rPr>
          <w:w w:val="95"/>
        </w:rPr>
        <w:t>The</w:t>
      </w:r>
      <w:r>
        <w:rPr>
          <w:spacing w:val="-8"/>
          <w:w w:val="95"/>
        </w:rPr>
        <w:t> </w:t>
      </w:r>
      <w:r>
        <w:rPr>
          <w:w w:val="95"/>
        </w:rPr>
        <w:t>author</w:t>
      </w:r>
      <w:r>
        <w:rPr>
          <w:spacing w:val="-8"/>
          <w:w w:val="95"/>
        </w:rPr>
        <w:t> </w:t>
      </w:r>
      <w:r>
        <w:rPr>
          <w:w w:val="95"/>
        </w:rPr>
        <w:t>of</w:t>
      </w:r>
      <w:r>
        <w:rPr>
          <w:spacing w:val="-9"/>
          <w:w w:val="95"/>
        </w:rPr>
        <w:t> </w:t>
      </w:r>
      <w:r>
        <w:rPr>
          <w:w w:val="95"/>
        </w:rPr>
        <w:t>this work</w:t>
      </w:r>
      <w:r>
        <w:rPr>
          <w:spacing w:val="-18"/>
          <w:w w:val="95"/>
        </w:rPr>
        <w:t> </w:t>
      </w:r>
      <w:r>
        <w:rPr>
          <w:w w:val="95"/>
        </w:rPr>
        <w:t>provided</w:t>
      </w:r>
      <w:r>
        <w:rPr>
          <w:spacing w:val="-18"/>
          <w:w w:val="95"/>
        </w:rPr>
        <w:t> </w:t>
      </w:r>
      <w:r>
        <w:rPr>
          <w:w w:val="95"/>
        </w:rPr>
        <w:t>the</w:t>
      </w:r>
      <w:r>
        <w:rPr>
          <w:spacing w:val="-18"/>
          <w:w w:val="95"/>
        </w:rPr>
        <w:t> </w:t>
      </w:r>
      <w:r>
        <w:rPr>
          <w:w w:val="95"/>
        </w:rPr>
        <w:t>data</w:t>
      </w:r>
      <w:r>
        <w:rPr>
          <w:spacing w:val="-18"/>
          <w:w w:val="95"/>
        </w:rPr>
        <w:t> </w:t>
      </w:r>
      <w:r>
        <w:rPr>
          <w:w w:val="95"/>
        </w:rPr>
        <w:t>of</w:t>
      </w:r>
      <w:r>
        <w:rPr>
          <w:spacing w:val="-18"/>
          <w:w w:val="95"/>
        </w:rPr>
        <w:t> </w:t>
      </w:r>
      <w:r>
        <w:rPr>
          <w:w w:val="95"/>
        </w:rPr>
        <w:t>its</w:t>
      </w:r>
      <w:r>
        <w:rPr>
          <w:spacing w:val="-18"/>
          <w:w w:val="95"/>
        </w:rPr>
        <w:t> </w:t>
      </w:r>
      <w:r>
        <w:rPr>
          <w:w w:val="95"/>
        </w:rPr>
        <w:t>summaries</w:t>
      </w:r>
      <w:r>
        <w:rPr>
          <w:spacing w:val="-18"/>
          <w:w w:val="95"/>
        </w:rPr>
        <w:t> </w:t>
      </w:r>
      <w:r>
        <w:rPr>
          <w:w w:val="95"/>
        </w:rPr>
        <w:t>which</w:t>
      </w:r>
      <w:r>
        <w:rPr>
          <w:spacing w:val="-18"/>
          <w:w w:val="95"/>
        </w:rPr>
        <w:t> </w:t>
      </w:r>
      <w:r>
        <w:rPr>
          <w:w w:val="95"/>
        </w:rPr>
        <w:t>were</w:t>
      </w:r>
      <w:r>
        <w:rPr>
          <w:spacing w:val="-18"/>
          <w:w w:val="95"/>
        </w:rPr>
        <w:t> </w:t>
      </w:r>
      <w:r>
        <w:rPr>
          <w:w w:val="95"/>
        </w:rPr>
        <w:t>evaluated</w:t>
      </w:r>
      <w:r>
        <w:rPr>
          <w:spacing w:val="-18"/>
          <w:w w:val="95"/>
        </w:rPr>
        <w:t> </w:t>
      </w:r>
      <w:r>
        <w:rPr>
          <w:w w:val="95"/>
        </w:rPr>
        <w:t>in</w:t>
      </w:r>
      <w:r>
        <w:rPr>
          <w:spacing w:val="-18"/>
          <w:w w:val="95"/>
        </w:rPr>
        <w:t> </w:t>
      </w:r>
      <w:r>
        <w:rPr>
          <w:w w:val="95"/>
        </w:rPr>
        <w:t>the</w:t>
      </w:r>
      <w:r>
        <w:rPr>
          <w:spacing w:val="-18"/>
          <w:w w:val="95"/>
        </w:rPr>
        <w:t> </w:t>
      </w:r>
      <w:r>
        <w:rPr>
          <w:w w:val="95"/>
        </w:rPr>
        <w:t>same</w:t>
      </w:r>
      <w:r>
        <w:rPr>
          <w:spacing w:val="-18"/>
          <w:w w:val="95"/>
        </w:rPr>
        <w:t> </w:t>
      </w:r>
      <w:r>
        <w:rPr>
          <w:w w:val="95"/>
        </w:rPr>
        <w:t>condi- </w:t>
      </w:r>
      <w:r>
        <w:rPr>
          <w:w w:val="90"/>
        </w:rPr>
        <w:t>tions</w:t>
      </w:r>
      <w:r>
        <w:rPr>
          <w:spacing w:val="-5"/>
          <w:w w:val="90"/>
        </w:rPr>
        <w:t> </w:t>
      </w:r>
      <w:r>
        <w:rPr>
          <w:w w:val="90"/>
        </w:rPr>
        <w:t>as</w:t>
      </w:r>
      <w:r>
        <w:rPr>
          <w:spacing w:val="-5"/>
          <w:w w:val="90"/>
        </w:rPr>
        <w:t> </w:t>
      </w:r>
      <w:r>
        <w:rPr>
          <w:w w:val="90"/>
        </w:rPr>
        <w:t>proposed</w:t>
      </w:r>
      <w:r>
        <w:rPr>
          <w:spacing w:val="-5"/>
          <w:w w:val="90"/>
        </w:rPr>
        <w:t> </w:t>
      </w:r>
      <w:r>
        <w:rPr>
          <w:w w:val="90"/>
        </w:rPr>
        <w:t>methods.</w:t>
      </w:r>
      <w:r>
        <w:rPr>
          <w:spacing w:val="-5"/>
          <w:w w:val="90"/>
        </w:rPr>
        <w:t> </w:t>
      </w:r>
      <w:r>
        <w:rPr>
          <w:spacing w:val="-3"/>
          <w:w w:val="90"/>
        </w:rPr>
        <w:t>Specifically,</w:t>
      </w:r>
      <w:r>
        <w:rPr>
          <w:spacing w:val="-5"/>
          <w:w w:val="90"/>
        </w:rPr>
        <w:t> </w:t>
      </w:r>
      <w:r>
        <w:rPr>
          <w:i/>
          <w:w w:val="90"/>
        </w:rPr>
        <w:t>DirecttedBackward</w:t>
      </w:r>
      <w:r>
        <w:rPr>
          <w:i/>
          <w:spacing w:val="-5"/>
          <w:w w:val="90"/>
        </w:rPr>
        <w:t> </w:t>
      </w:r>
      <w:r>
        <w:rPr>
          <w:w w:val="90"/>
        </w:rPr>
        <w:t>version</w:t>
      </w:r>
      <w:r>
        <w:rPr>
          <w:spacing w:val="-5"/>
          <w:w w:val="90"/>
        </w:rPr>
        <w:t> </w:t>
      </w:r>
      <w:r>
        <w:rPr>
          <w:w w:val="90"/>
        </w:rPr>
        <w:t>of</w:t>
      </w:r>
      <w:r>
        <w:rPr>
          <w:spacing w:val="-5"/>
          <w:w w:val="90"/>
        </w:rPr>
        <w:t> </w:t>
      </w:r>
      <w:r>
        <w:rPr>
          <w:i/>
          <w:spacing w:val="-4"/>
          <w:w w:val="90"/>
        </w:rPr>
        <w:t>TexttRank</w:t>
      </w:r>
      <w:r>
        <w:rPr>
          <w:i/>
          <w:spacing w:val="-5"/>
          <w:w w:val="90"/>
        </w:rPr>
        <w:t> </w:t>
      </w:r>
      <w:r>
        <w:rPr>
          <w:w w:val="90"/>
        </w:rPr>
        <w:t>was</w:t>
      </w:r>
    </w:p>
    <w:p>
      <w:pPr>
        <w:spacing w:after="0" w:line="242" w:lineRule="auto"/>
        <w:jc w:val="both"/>
        <w:sectPr>
          <w:headerReference w:type="default" r:id="rId144"/>
          <w:footerReference w:type="default" r:id="rId145"/>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2132"/>
        <w:jc w:val="left"/>
        <w:rPr>
          <w:sz w:val="20"/>
        </w:rPr>
      </w:pPr>
      <w:r>
        <w:rPr/>
        <w:pict>
          <v:line style="position:absolute;mso-position-horizontal-relative:page;mso-position-vertical-relative:paragraph;z-index:9568" from="15pt,-30.907263pt" to="0pt,-30.907263pt" stroked="true" strokeweight=".25pt" strokecolor="#000000">
            <w10:wrap type="none"/>
          </v:line>
        </w:pict>
      </w:r>
      <w:r>
        <w:rPr/>
        <w:pict>
          <v:line style="position:absolute;mso-position-horizontal-relative:page;mso-position-vertical-relative:paragraph;z-index:9592" from="494.71701pt,-30.907263pt" to="509.71701pt,-30.907263pt" stroked="true" strokeweight=".25pt" strokecolor="#000000">
            <w10:wrap type="none"/>
          </v:line>
        </w:pict>
      </w:r>
      <w:r>
        <w:rPr/>
        <w:pict>
          <v:line style="position:absolute;mso-position-horizontal-relative:page;mso-position-vertical-relative:paragraph;z-index:9616" from="21pt,-36.907265pt" to="21pt,-51.907265pt" stroked="true" strokeweight=".25pt" strokecolor="#000000">
            <w10:wrap type="none"/>
          </v:line>
        </w:pict>
      </w:r>
      <w:r>
        <w:rPr/>
        <w:pict>
          <v:line style="position:absolute;mso-position-horizontal-relative:page;mso-position-vertical-relative:paragraph;z-index:9640" from="488.71701pt,-36.907265pt" to="488.71701pt,-51.907265pt" stroked="true" strokeweight=".25pt" strokecolor="#000000">
            <w10:wrap type="none"/>
          </v:line>
        </w:pict>
      </w:r>
      <w:r>
        <w:rPr>
          <w:i/>
          <w:w w:val="80"/>
          <w:sz w:val="20"/>
        </w:rPr>
        <w:t>Experimenttal</w:t>
      </w:r>
      <w:r>
        <w:rPr>
          <w:i/>
          <w:spacing w:val="-7"/>
          <w:w w:val="80"/>
          <w:sz w:val="20"/>
        </w:rPr>
        <w:t> </w:t>
      </w:r>
      <w:r>
        <w:rPr>
          <w:i/>
          <w:w w:val="80"/>
          <w:sz w:val="20"/>
        </w:rPr>
        <w:t>resultts</w:t>
      </w:r>
      <w:r>
        <w:rPr>
          <w:i/>
          <w:spacing w:val="-7"/>
          <w:w w:val="80"/>
          <w:sz w:val="20"/>
        </w:rPr>
        <w:t> </w:t>
      </w:r>
      <w:r>
        <w:rPr>
          <w:i/>
          <w:w w:val="80"/>
          <w:sz w:val="20"/>
        </w:rPr>
        <w:t>for</w:t>
      </w:r>
      <w:r>
        <w:rPr>
          <w:i/>
          <w:spacing w:val="-7"/>
          <w:w w:val="80"/>
          <w:sz w:val="20"/>
        </w:rPr>
        <w:t> </w:t>
      </w:r>
      <w:r>
        <w:rPr>
          <w:i/>
          <w:w w:val="80"/>
          <w:sz w:val="20"/>
        </w:rPr>
        <w:t>auttomattic</w:t>
      </w:r>
      <w:r>
        <w:rPr>
          <w:i/>
          <w:spacing w:val="-7"/>
          <w:w w:val="80"/>
          <w:sz w:val="20"/>
        </w:rPr>
        <w:t> </w:t>
      </w:r>
      <w:r>
        <w:rPr>
          <w:i/>
          <w:w w:val="80"/>
          <w:sz w:val="20"/>
        </w:rPr>
        <w:t>single</w:t>
      </w:r>
      <w:r>
        <w:rPr>
          <w:i/>
          <w:spacing w:val="-7"/>
          <w:w w:val="80"/>
          <w:sz w:val="20"/>
        </w:rPr>
        <w:t> </w:t>
      </w:r>
      <w:r>
        <w:rPr>
          <w:i/>
          <w:w w:val="80"/>
          <w:sz w:val="20"/>
        </w:rPr>
        <w:t>ttextt</w:t>
      </w:r>
      <w:r>
        <w:rPr>
          <w:i/>
          <w:spacing w:val="-7"/>
          <w:w w:val="80"/>
          <w:sz w:val="20"/>
        </w:rPr>
        <w:t> </w:t>
      </w:r>
      <w:r>
        <w:rPr>
          <w:i/>
          <w:w w:val="80"/>
          <w:sz w:val="20"/>
        </w:rPr>
        <w:t>summarizattion</w:t>
        <w:tab/>
      </w:r>
      <w:r>
        <w:rPr>
          <w:w w:val="85"/>
          <w:sz w:val="20"/>
        </w:rPr>
        <w:t>79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46"/>
      </w:pPr>
      <w:r>
        <w:rPr>
          <w:w w:val="95"/>
        </w:rPr>
        <w:t>evaluated (see </w:t>
      </w:r>
      <w:r>
        <w:rPr>
          <w:spacing w:val="-6"/>
          <w:w w:val="95"/>
        </w:rPr>
        <w:t>Table IV.12, </w:t>
      </w:r>
      <w:r>
        <w:rPr>
          <w:i/>
          <w:spacing w:val="-4"/>
          <w:w w:val="95"/>
        </w:rPr>
        <w:t>TexttRank</w:t>
      </w:r>
      <w:r>
        <w:rPr>
          <w:spacing w:val="-4"/>
          <w:w w:val="95"/>
        </w:rPr>
        <w:t>). </w:t>
      </w:r>
      <w:r>
        <w:rPr>
          <w:spacing w:val="-5"/>
          <w:w w:val="95"/>
        </w:rPr>
        <w:t>Finally, </w:t>
      </w:r>
      <w:r>
        <w:rPr>
          <w:w w:val="95"/>
        </w:rPr>
        <w:t>the best of the proposed methods is included.</w:t>
      </w:r>
    </w:p>
    <w:p>
      <w:pPr>
        <w:pStyle w:val="BodyText"/>
        <w:spacing w:before="11"/>
        <w:rPr>
          <w:sz w:val="21"/>
        </w:rPr>
      </w:pPr>
    </w:p>
    <w:p>
      <w:pPr>
        <w:pStyle w:val="Heading2"/>
        <w:ind w:right="2637"/>
      </w:pPr>
      <w:r>
        <w:rPr>
          <w:w w:val="95"/>
        </w:rPr>
        <w:t>Table IV.12</w:t>
      </w:r>
    </w:p>
    <w:p>
      <w:pPr>
        <w:spacing w:before="2"/>
        <w:ind w:left="0" w:right="0" w:firstLine="0"/>
        <w:jc w:val="center"/>
        <w:rPr>
          <w:b/>
          <w:sz w:val="22"/>
        </w:rPr>
      </w:pPr>
      <w:r>
        <w:rPr>
          <w:b/>
          <w:w w:val="90"/>
          <w:sz w:val="22"/>
        </w:rPr>
        <w:t>Coparison of results of experiments 2 and 3 with other methods</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7"/>
        <w:gridCol w:w="2062"/>
        <w:gridCol w:w="1049"/>
        <w:gridCol w:w="1049"/>
        <w:gridCol w:w="1049"/>
      </w:tblGrid>
      <w:tr>
        <w:trPr>
          <w:trHeight w:val="250" w:hRule="exact"/>
        </w:trPr>
        <w:tc>
          <w:tcPr>
            <w:tcW w:w="1877" w:type="dxa"/>
          </w:tcPr>
          <w:p>
            <w:pPr>
              <w:pStyle w:val="TableParagraph"/>
              <w:spacing w:before="8"/>
              <w:ind w:left="215"/>
              <w:jc w:val="left"/>
              <w:rPr>
                <w:i/>
                <w:sz w:val="19"/>
              </w:rPr>
            </w:pPr>
            <w:r>
              <w:rPr>
                <w:i/>
                <w:w w:val="85"/>
                <w:sz w:val="19"/>
              </w:rPr>
              <w:t>Addittional  info used</w:t>
            </w:r>
          </w:p>
        </w:tc>
        <w:tc>
          <w:tcPr>
            <w:tcW w:w="2062" w:type="dxa"/>
          </w:tcPr>
          <w:p>
            <w:pPr>
              <w:pStyle w:val="TableParagraph"/>
              <w:spacing w:before="8"/>
              <w:ind w:left="706" w:right="706"/>
              <w:rPr>
                <w:i/>
                <w:sz w:val="19"/>
              </w:rPr>
            </w:pPr>
            <w:r>
              <w:rPr>
                <w:i/>
                <w:w w:val="90"/>
                <w:sz w:val="19"/>
              </w:rPr>
              <w:t>Metthod</w:t>
            </w:r>
          </w:p>
        </w:tc>
        <w:tc>
          <w:tcPr>
            <w:tcW w:w="1049" w:type="dxa"/>
          </w:tcPr>
          <w:p>
            <w:pPr>
              <w:pStyle w:val="TableParagraph"/>
              <w:spacing w:before="8"/>
              <w:ind w:left="293"/>
              <w:jc w:val="left"/>
              <w:rPr>
                <w:i/>
                <w:sz w:val="19"/>
              </w:rPr>
            </w:pPr>
            <w:r>
              <w:rPr>
                <w:i/>
                <w:sz w:val="19"/>
              </w:rPr>
              <w:t>Recall</w:t>
            </w:r>
          </w:p>
        </w:tc>
        <w:tc>
          <w:tcPr>
            <w:tcW w:w="1049" w:type="dxa"/>
          </w:tcPr>
          <w:p>
            <w:pPr>
              <w:pStyle w:val="TableParagraph"/>
              <w:spacing w:before="8"/>
              <w:ind w:left="198"/>
              <w:jc w:val="left"/>
              <w:rPr>
                <w:i/>
                <w:sz w:val="19"/>
              </w:rPr>
            </w:pPr>
            <w:r>
              <w:rPr>
                <w:i/>
                <w:sz w:val="19"/>
              </w:rPr>
              <w:t>Precision</w:t>
            </w:r>
          </w:p>
        </w:tc>
        <w:tc>
          <w:tcPr>
            <w:tcW w:w="1049" w:type="dxa"/>
          </w:tcPr>
          <w:p>
            <w:pPr>
              <w:pStyle w:val="TableParagraph"/>
              <w:spacing w:before="8"/>
              <w:ind w:left="80" w:right="80"/>
              <w:rPr>
                <w:i/>
                <w:sz w:val="19"/>
              </w:rPr>
            </w:pPr>
            <w:r>
              <w:rPr>
                <w:i/>
                <w:sz w:val="19"/>
              </w:rPr>
              <w:t>F-measure</w:t>
            </w:r>
          </w:p>
        </w:tc>
      </w:tr>
      <w:tr>
        <w:trPr>
          <w:trHeight w:val="235" w:hRule="exact"/>
        </w:trPr>
        <w:tc>
          <w:tcPr>
            <w:tcW w:w="1877" w:type="dxa"/>
            <w:vMerge w:val="restart"/>
          </w:tcPr>
          <w:p>
            <w:pPr>
              <w:pStyle w:val="TableParagraph"/>
              <w:spacing w:before="0"/>
              <w:jc w:val="left"/>
              <w:rPr>
                <w:b/>
                <w:sz w:val="21"/>
              </w:rPr>
            </w:pPr>
          </w:p>
          <w:p>
            <w:pPr>
              <w:pStyle w:val="TableParagraph"/>
              <w:spacing w:before="0"/>
              <w:ind w:left="721" w:right="721"/>
              <w:rPr>
                <w:sz w:val="17"/>
              </w:rPr>
            </w:pPr>
            <w:r>
              <w:rPr>
                <w:sz w:val="17"/>
              </w:rPr>
              <w:t>None</w:t>
            </w:r>
          </w:p>
        </w:tc>
        <w:tc>
          <w:tcPr>
            <w:tcW w:w="2062" w:type="dxa"/>
          </w:tcPr>
          <w:p>
            <w:pPr>
              <w:pStyle w:val="TableParagraph"/>
              <w:ind w:left="497"/>
              <w:jc w:val="left"/>
              <w:rPr>
                <w:i/>
                <w:sz w:val="17"/>
              </w:rPr>
            </w:pPr>
            <w:r>
              <w:rPr>
                <w:w w:val="90"/>
                <w:sz w:val="17"/>
              </w:rPr>
              <w:t>Baseline:  </w:t>
            </w:r>
            <w:r>
              <w:rPr>
                <w:i/>
                <w:w w:val="90"/>
                <w:sz w:val="17"/>
              </w:rPr>
              <w:t>random</w:t>
            </w:r>
          </w:p>
        </w:tc>
        <w:tc>
          <w:tcPr>
            <w:tcW w:w="1049" w:type="dxa"/>
          </w:tcPr>
          <w:p>
            <w:pPr>
              <w:pStyle w:val="TableParagraph"/>
              <w:ind w:left="234"/>
              <w:jc w:val="left"/>
              <w:rPr>
                <w:sz w:val="17"/>
              </w:rPr>
            </w:pPr>
            <w:r>
              <w:rPr>
                <w:sz w:val="17"/>
              </w:rPr>
              <w:t>0.37892</w:t>
            </w:r>
          </w:p>
        </w:tc>
        <w:tc>
          <w:tcPr>
            <w:tcW w:w="1049" w:type="dxa"/>
          </w:tcPr>
          <w:p>
            <w:pPr>
              <w:pStyle w:val="TableParagraph"/>
              <w:ind w:left="234"/>
              <w:jc w:val="left"/>
              <w:rPr>
                <w:sz w:val="17"/>
              </w:rPr>
            </w:pPr>
            <w:r>
              <w:rPr>
                <w:sz w:val="17"/>
              </w:rPr>
              <w:t>0.39816</w:t>
            </w:r>
          </w:p>
        </w:tc>
        <w:tc>
          <w:tcPr>
            <w:tcW w:w="1049" w:type="dxa"/>
          </w:tcPr>
          <w:p>
            <w:pPr>
              <w:pStyle w:val="TableParagraph"/>
              <w:ind w:left="80" w:right="80"/>
              <w:rPr>
                <w:sz w:val="17"/>
              </w:rPr>
            </w:pPr>
            <w:r>
              <w:rPr>
                <w:sz w:val="17"/>
              </w:rPr>
              <w:t>0.38817</w:t>
            </w:r>
          </w:p>
        </w:tc>
      </w:tr>
      <w:tr>
        <w:trPr>
          <w:trHeight w:val="235" w:hRule="exact"/>
        </w:trPr>
        <w:tc>
          <w:tcPr>
            <w:tcW w:w="1877" w:type="dxa"/>
            <w:vMerge/>
          </w:tcPr>
          <w:p>
            <w:pPr/>
          </w:p>
        </w:tc>
        <w:tc>
          <w:tcPr>
            <w:tcW w:w="2062" w:type="dxa"/>
          </w:tcPr>
          <w:p>
            <w:pPr>
              <w:pStyle w:val="TableParagraph"/>
              <w:ind w:left="415"/>
              <w:jc w:val="left"/>
              <w:rPr>
                <w:sz w:val="17"/>
              </w:rPr>
            </w:pPr>
            <w:r>
              <w:rPr>
                <w:sz w:val="17"/>
              </w:rPr>
              <w:t>TextRank: [Mih04]</w:t>
            </w:r>
          </w:p>
        </w:tc>
        <w:tc>
          <w:tcPr>
            <w:tcW w:w="1049" w:type="dxa"/>
          </w:tcPr>
          <w:p>
            <w:pPr>
              <w:pStyle w:val="TableParagraph"/>
              <w:ind w:left="231"/>
              <w:jc w:val="left"/>
              <w:rPr>
                <w:b/>
                <w:sz w:val="17"/>
              </w:rPr>
            </w:pPr>
            <w:r>
              <w:rPr>
                <w:b/>
                <w:sz w:val="17"/>
              </w:rPr>
              <w:t>0.45220</w:t>
            </w:r>
          </w:p>
        </w:tc>
        <w:tc>
          <w:tcPr>
            <w:tcW w:w="1049" w:type="dxa"/>
          </w:tcPr>
          <w:p>
            <w:pPr>
              <w:pStyle w:val="TableParagraph"/>
              <w:ind w:left="234"/>
              <w:jc w:val="left"/>
              <w:rPr>
                <w:sz w:val="17"/>
              </w:rPr>
            </w:pPr>
            <w:r>
              <w:rPr>
                <w:sz w:val="17"/>
              </w:rPr>
              <w:t>0.43487</w:t>
            </w:r>
          </w:p>
        </w:tc>
        <w:tc>
          <w:tcPr>
            <w:tcW w:w="1049" w:type="dxa"/>
          </w:tcPr>
          <w:p>
            <w:pPr>
              <w:pStyle w:val="TableParagraph"/>
              <w:ind w:left="80" w:right="80"/>
              <w:rPr>
                <w:sz w:val="17"/>
              </w:rPr>
            </w:pPr>
            <w:r>
              <w:rPr>
                <w:sz w:val="17"/>
              </w:rPr>
              <w:t>0.44320</w:t>
            </w:r>
          </w:p>
        </w:tc>
      </w:tr>
      <w:tr>
        <w:trPr>
          <w:trHeight w:val="235" w:hRule="exact"/>
        </w:trPr>
        <w:tc>
          <w:tcPr>
            <w:tcW w:w="1877" w:type="dxa"/>
            <w:vMerge/>
          </w:tcPr>
          <w:p>
            <w:pPr/>
          </w:p>
        </w:tc>
        <w:tc>
          <w:tcPr>
            <w:tcW w:w="2062" w:type="dxa"/>
          </w:tcPr>
          <w:p>
            <w:pPr>
              <w:pStyle w:val="TableParagraph"/>
              <w:ind w:left="490"/>
              <w:jc w:val="left"/>
              <w:rPr>
                <w:i/>
                <w:sz w:val="17"/>
              </w:rPr>
            </w:pPr>
            <w:r>
              <w:rPr>
                <w:b/>
                <w:w w:val="90"/>
                <w:sz w:val="17"/>
              </w:rPr>
              <w:t>Proposed</w:t>
            </w:r>
            <w:r>
              <w:rPr>
                <w:w w:val="90"/>
                <w:sz w:val="17"/>
              </w:rPr>
              <w:t>: </w:t>
            </w:r>
            <w:r>
              <w:rPr>
                <w:i/>
                <w:w w:val="90"/>
                <w:sz w:val="17"/>
              </w:rPr>
              <w:t>Z</w:t>
            </w:r>
            <w:r>
              <w:rPr>
                <w:w w:val="90"/>
                <w:sz w:val="17"/>
              </w:rPr>
              <w:t>, </w:t>
            </w:r>
            <w:r>
              <w:rPr>
                <w:i/>
                <w:w w:val="90"/>
                <w:sz w:val="17"/>
              </w:rPr>
              <w:t>bestt</w:t>
            </w:r>
          </w:p>
        </w:tc>
        <w:tc>
          <w:tcPr>
            <w:tcW w:w="1049" w:type="dxa"/>
          </w:tcPr>
          <w:p>
            <w:pPr>
              <w:pStyle w:val="TableParagraph"/>
              <w:ind w:left="234"/>
              <w:jc w:val="left"/>
              <w:rPr>
                <w:sz w:val="17"/>
              </w:rPr>
            </w:pPr>
            <w:r>
              <w:rPr>
                <w:sz w:val="17"/>
              </w:rPr>
              <w:t>0.44659</w:t>
            </w:r>
          </w:p>
        </w:tc>
        <w:tc>
          <w:tcPr>
            <w:tcW w:w="1049" w:type="dxa"/>
          </w:tcPr>
          <w:p>
            <w:pPr>
              <w:pStyle w:val="TableParagraph"/>
              <w:ind w:left="231"/>
              <w:jc w:val="left"/>
              <w:rPr>
                <w:b/>
                <w:sz w:val="17"/>
              </w:rPr>
            </w:pPr>
            <w:r>
              <w:rPr>
                <w:b/>
                <w:sz w:val="17"/>
              </w:rPr>
              <w:t>0.45968</w:t>
            </w:r>
          </w:p>
        </w:tc>
        <w:tc>
          <w:tcPr>
            <w:tcW w:w="1049" w:type="dxa"/>
          </w:tcPr>
          <w:p>
            <w:pPr>
              <w:pStyle w:val="TableParagraph"/>
              <w:ind w:left="80" w:right="80"/>
              <w:rPr>
                <w:b/>
                <w:sz w:val="17"/>
              </w:rPr>
            </w:pPr>
            <w:r>
              <w:rPr>
                <w:b/>
                <w:sz w:val="17"/>
              </w:rPr>
              <w:t>0.45293</w:t>
            </w:r>
          </w:p>
        </w:tc>
      </w:tr>
      <w:tr>
        <w:trPr>
          <w:trHeight w:val="235" w:hRule="exact"/>
        </w:trPr>
        <w:tc>
          <w:tcPr>
            <w:tcW w:w="1877" w:type="dxa"/>
            <w:vMerge w:val="restart"/>
          </w:tcPr>
          <w:p>
            <w:pPr>
              <w:pStyle w:val="TableParagraph"/>
              <w:spacing w:before="129"/>
              <w:ind w:left="267"/>
              <w:jc w:val="left"/>
              <w:rPr>
                <w:sz w:val="17"/>
              </w:rPr>
            </w:pPr>
            <w:r>
              <w:rPr>
                <w:sz w:val="17"/>
              </w:rPr>
              <w:t>Order of sentences</w:t>
            </w:r>
          </w:p>
        </w:tc>
        <w:tc>
          <w:tcPr>
            <w:tcW w:w="2062" w:type="dxa"/>
          </w:tcPr>
          <w:p>
            <w:pPr>
              <w:pStyle w:val="TableParagraph"/>
              <w:ind w:left="620"/>
              <w:jc w:val="left"/>
              <w:rPr>
                <w:i/>
                <w:sz w:val="17"/>
              </w:rPr>
            </w:pPr>
            <w:r>
              <w:rPr>
                <w:w w:val="90"/>
                <w:sz w:val="17"/>
              </w:rPr>
              <w:t>Baseline: </w:t>
            </w:r>
            <w:r>
              <w:rPr>
                <w:i/>
                <w:w w:val="90"/>
                <w:sz w:val="17"/>
              </w:rPr>
              <w:t>firstt</w:t>
            </w:r>
          </w:p>
        </w:tc>
        <w:tc>
          <w:tcPr>
            <w:tcW w:w="1049" w:type="dxa"/>
          </w:tcPr>
          <w:p>
            <w:pPr>
              <w:pStyle w:val="TableParagraph"/>
              <w:ind w:left="234"/>
              <w:jc w:val="left"/>
              <w:rPr>
                <w:sz w:val="17"/>
              </w:rPr>
            </w:pPr>
            <w:r>
              <w:rPr>
                <w:sz w:val="17"/>
              </w:rPr>
              <w:t>0.46407</w:t>
            </w:r>
          </w:p>
        </w:tc>
        <w:tc>
          <w:tcPr>
            <w:tcW w:w="1049" w:type="dxa"/>
          </w:tcPr>
          <w:p>
            <w:pPr>
              <w:pStyle w:val="TableParagraph"/>
              <w:ind w:left="234"/>
              <w:jc w:val="left"/>
              <w:rPr>
                <w:sz w:val="17"/>
              </w:rPr>
            </w:pPr>
            <w:r>
              <w:rPr>
                <w:sz w:val="17"/>
              </w:rPr>
              <w:t>0.48240</w:t>
            </w:r>
          </w:p>
        </w:tc>
        <w:tc>
          <w:tcPr>
            <w:tcW w:w="1049" w:type="dxa"/>
          </w:tcPr>
          <w:p>
            <w:pPr>
              <w:pStyle w:val="TableParagraph"/>
              <w:ind w:left="80" w:right="80"/>
              <w:rPr>
                <w:sz w:val="17"/>
              </w:rPr>
            </w:pPr>
            <w:r>
              <w:rPr>
                <w:sz w:val="17"/>
              </w:rPr>
              <w:t>0.47294</w:t>
            </w:r>
          </w:p>
        </w:tc>
      </w:tr>
      <w:tr>
        <w:trPr>
          <w:trHeight w:val="235" w:hRule="exact"/>
        </w:trPr>
        <w:tc>
          <w:tcPr>
            <w:tcW w:w="1877" w:type="dxa"/>
            <w:vMerge/>
          </w:tcPr>
          <w:p>
            <w:pPr/>
          </w:p>
        </w:tc>
        <w:tc>
          <w:tcPr>
            <w:tcW w:w="2062" w:type="dxa"/>
          </w:tcPr>
          <w:p>
            <w:pPr>
              <w:pStyle w:val="TableParagraph"/>
              <w:ind w:left="257"/>
              <w:jc w:val="left"/>
              <w:rPr>
                <w:i/>
                <w:sz w:val="17"/>
              </w:rPr>
            </w:pPr>
            <w:r>
              <w:rPr>
                <w:b/>
                <w:w w:val="90"/>
                <w:sz w:val="17"/>
              </w:rPr>
              <w:t>Proposed</w:t>
            </w:r>
            <w:r>
              <w:rPr>
                <w:w w:val="90"/>
                <w:sz w:val="17"/>
              </w:rPr>
              <w:t>: </w:t>
            </w:r>
            <w:r>
              <w:rPr>
                <w:i/>
                <w:w w:val="90"/>
                <w:sz w:val="17"/>
              </w:rPr>
              <w:t>Z</w:t>
            </w:r>
            <w:r>
              <w:rPr>
                <w:w w:val="90"/>
                <w:sz w:val="17"/>
              </w:rPr>
              <w:t>, 1</w:t>
            </w:r>
            <w:r>
              <w:rPr>
                <w:i/>
                <w:w w:val="90"/>
                <w:sz w:val="17"/>
              </w:rPr>
              <w:t>bestt+firstt</w:t>
            </w:r>
          </w:p>
        </w:tc>
        <w:tc>
          <w:tcPr>
            <w:tcW w:w="1049" w:type="dxa"/>
          </w:tcPr>
          <w:p>
            <w:pPr>
              <w:pStyle w:val="TableParagraph"/>
              <w:ind w:left="231"/>
              <w:jc w:val="left"/>
              <w:rPr>
                <w:b/>
                <w:sz w:val="17"/>
              </w:rPr>
            </w:pPr>
            <w:r>
              <w:rPr>
                <w:b/>
                <w:sz w:val="17"/>
                <w:u w:val="single"/>
              </w:rPr>
              <w:t>0.46788</w:t>
            </w:r>
          </w:p>
        </w:tc>
        <w:tc>
          <w:tcPr>
            <w:tcW w:w="1049" w:type="dxa"/>
          </w:tcPr>
          <w:p>
            <w:pPr>
              <w:pStyle w:val="TableParagraph"/>
              <w:ind w:left="231"/>
              <w:jc w:val="left"/>
              <w:rPr>
                <w:b/>
                <w:sz w:val="17"/>
              </w:rPr>
            </w:pPr>
            <w:r>
              <w:rPr>
                <w:b/>
                <w:sz w:val="17"/>
                <w:u w:val="single"/>
              </w:rPr>
              <w:t>0.48537</w:t>
            </w:r>
          </w:p>
        </w:tc>
        <w:tc>
          <w:tcPr>
            <w:tcW w:w="1049" w:type="dxa"/>
          </w:tcPr>
          <w:p>
            <w:pPr>
              <w:pStyle w:val="TableParagraph"/>
              <w:ind w:left="80" w:right="80"/>
              <w:rPr>
                <w:b/>
                <w:sz w:val="17"/>
              </w:rPr>
            </w:pPr>
            <w:r>
              <w:rPr>
                <w:b/>
                <w:sz w:val="17"/>
                <w:u w:val="single"/>
              </w:rPr>
              <w:t>0.47634</w:t>
            </w:r>
          </w:p>
        </w:tc>
      </w:tr>
    </w:tbl>
    <w:p>
      <w:pPr>
        <w:pStyle w:val="BodyText"/>
        <w:spacing w:before="5"/>
        <w:rPr>
          <w:b/>
          <w:sz w:val="14"/>
        </w:rPr>
      </w:pPr>
    </w:p>
    <w:p>
      <w:pPr>
        <w:pStyle w:val="BodyText"/>
        <w:spacing w:before="62"/>
        <w:ind w:left="1553" w:right="1551" w:firstLine="283"/>
        <w:jc w:val="both"/>
      </w:pPr>
      <w:r>
        <w:rPr>
          <w:spacing w:val="-8"/>
          <w:w w:val="95"/>
        </w:rPr>
        <w:t>We</w:t>
      </w:r>
      <w:r>
        <w:rPr>
          <w:spacing w:val="-4"/>
          <w:w w:val="95"/>
        </w:rPr>
        <w:t> </w:t>
      </w:r>
      <w:r>
        <w:rPr>
          <w:w w:val="95"/>
        </w:rPr>
        <w:t>tested</w:t>
      </w:r>
      <w:r>
        <w:rPr>
          <w:spacing w:val="-4"/>
          <w:w w:val="95"/>
        </w:rPr>
        <w:t> </w:t>
      </w:r>
      <w:r>
        <w:rPr>
          <w:w w:val="95"/>
        </w:rPr>
        <w:t>new</w:t>
      </w:r>
      <w:r>
        <w:rPr>
          <w:spacing w:val="-4"/>
          <w:w w:val="95"/>
        </w:rPr>
        <w:t> </w:t>
      </w:r>
      <w:r>
        <w:rPr>
          <w:w w:val="95"/>
        </w:rPr>
        <w:t>methods</w:t>
      </w:r>
      <w:r>
        <w:rPr>
          <w:spacing w:val="-4"/>
          <w:w w:val="95"/>
        </w:rPr>
        <w:t> </w:t>
      </w:r>
      <w:r>
        <w:rPr>
          <w:w w:val="95"/>
        </w:rPr>
        <w:t>for</w:t>
      </w:r>
      <w:r>
        <w:rPr>
          <w:spacing w:val="-4"/>
          <w:w w:val="95"/>
        </w:rPr>
        <w:t> </w:t>
      </w:r>
      <w:r>
        <w:rPr>
          <w:w w:val="95"/>
        </w:rPr>
        <w:t>the</w:t>
      </w:r>
      <w:r>
        <w:rPr>
          <w:spacing w:val="-4"/>
          <w:w w:val="95"/>
        </w:rPr>
        <w:t> </w:t>
      </w:r>
      <w:r>
        <w:rPr>
          <w:w w:val="95"/>
        </w:rPr>
        <w:t>automatic</w:t>
      </w:r>
      <w:r>
        <w:rPr>
          <w:spacing w:val="-4"/>
          <w:w w:val="95"/>
        </w:rPr>
        <w:t> </w:t>
      </w:r>
      <w:r>
        <w:rPr>
          <w:w w:val="95"/>
        </w:rPr>
        <w:t>generation</w:t>
      </w:r>
      <w:r>
        <w:rPr>
          <w:spacing w:val="-4"/>
          <w:w w:val="95"/>
        </w:rPr>
        <w:t> </w:t>
      </w:r>
      <w:r>
        <w:rPr>
          <w:w w:val="95"/>
        </w:rPr>
        <w:t>of</w:t>
      </w:r>
      <w:r>
        <w:rPr>
          <w:spacing w:val="-4"/>
          <w:w w:val="95"/>
        </w:rPr>
        <w:t> </w:t>
      </w:r>
      <w:r>
        <w:rPr>
          <w:w w:val="95"/>
        </w:rPr>
        <w:t>text</w:t>
      </w:r>
      <w:r>
        <w:rPr>
          <w:spacing w:val="-4"/>
          <w:w w:val="95"/>
        </w:rPr>
        <w:t> </w:t>
      </w:r>
      <w:r>
        <w:rPr>
          <w:w w:val="95"/>
        </w:rPr>
        <w:t>summaries</w:t>
      </w:r>
      <w:r>
        <w:rPr>
          <w:spacing w:val="-4"/>
          <w:w w:val="95"/>
        </w:rPr>
        <w:t> </w:t>
      </w:r>
      <w:r>
        <w:rPr>
          <w:w w:val="95"/>
        </w:rPr>
        <w:t>for</w:t>
      </w:r>
      <w:r>
        <w:rPr>
          <w:spacing w:val="-4"/>
          <w:w w:val="95"/>
        </w:rPr>
        <w:t> </w:t>
      </w:r>
      <w:r>
        <w:rPr>
          <w:w w:val="95"/>
        </w:rPr>
        <w:t>a </w:t>
      </w:r>
      <w:r>
        <w:rPr/>
        <w:t>single</w:t>
      </w:r>
      <w:r>
        <w:rPr>
          <w:spacing w:val="-25"/>
        </w:rPr>
        <w:t> </w:t>
      </w:r>
      <w:r>
        <w:rPr/>
        <w:t>document</w:t>
      </w:r>
      <w:r>
        <w:rPr>
          <w:spacing w:val="-25"/>
        </w:rPr>
        <w:t> </w:t>
      </w:r>
      <w:r>
        <w:rPr/>
        <w:t>based</w:t>
      </w:r>
      <w:r>
        <w:rPr>
          <w:spacing w:val="-25"/>
        </w:rPr>
        <w:t> </w:t>
      </w:r>
      <w:r>
        <w:rPr/>
        <w:t>on</w:t>
      </w:r>
      <w:r>
        <w:rPr>
          <w:spacing w:val="-25"/>
        </w:rPr>
        <w:t> </w:t>
      </w:r>
      <w:r>
        <w:rPr/>
        <w:t>the</w:t>
      </w:r>
      <w:r>
        <w:rPr>
          <w:spacing w:val="-25"/>
        </w:rPr>
        <w:t> </w:t>
      </w:r>
      <w:r>
        <w:rPr/>
        <w:t>discovery</w:t>
      </w:r>
      <w:r>
        <w:rPr>
          <w:spacing w:val="-25"/>
        </w:rPr>
        <w:t> </w:t>
      </w:r>
      <w:r>
        <w:rPr/>
        <w:t>of</w:t>
      </w:r>
      <w:r>
        <w:rPr>
          <w:spacing w:val="-25"/>
        </w:rPr>
        <w:t> </w:t>
      </w:r>
      <w:r>
        <w:rPr>
          <w:sz w:val="17"/>
        </w:rPr>
        <w:t>mfs</w:t>
      </w:r>
      <w:r>
        <w:rPr/>
        <w:t>s,</w:t>
      </w:r>
      <w:r>
        <w:rPr>
          <w:spacing w:val="-25"/>
        </w:rPr>
        <w:t> </w:t>
      </w:r>
      <w:r>
        <w:rPr/>
        <w:t>specifically</w:t>
      </w:r>
      <w:r>
        <w:rPr>
          <w:spacing w:val="-25"/>
        </w:rPr>
        <w:t> </w:t>
      </w:r>
      <w:r>
        <w:rPr/>
        <w:t>we</w:t>
      </w:r>
      <w:r>
        <w:rPr>
          <w:spacing w:val="-25"/>
        </w:rPr>
        <w:t> </w:t>
      </w:r>
      <w:r>
        <w:rPr/>
        <w:t>tested</w:t>
      </w:r>
      <w:r>
        <w:rPr>
          <w:spacing w:val="-25"/>
        </w:rPr>
        <w:t> </w:t>
      </w:r>
      <w:r>
        <w:rPr/>
        <w:t>different </w:t>
      </w:r>
      <w:r>
        <w:rPr>
          <w:w w:val="95"/>
        </w:rPr>
        <w:t>combinations</w:t>
      </w:r>
      <w:r>
        <w:rPr>
          <w:spacing w:val="-19"/>
          <w:w w:val="95"/>
        </w:rPr>
        <w:t> </w:t>
      </w:r>
      <w:r>
        <w:rPr>
          <w:w w:val="95"/>
        </w:rPr>
        <w:t>of</w:t>
      </w:r>
      <w:r>
        <w:rPr>
          <w:spacing w:val="-19"/>
          <w:w w:val="95"/>
        </w:rPr>
        <w:t> </w:t>
      </w:r>
      <w:r>
        <w:rPr>
          <w:w w:val="95"/>
        </w:rPr>
        <w:t>term</w:t>
      </w:r>
      <w:r>
        <w:rPr>
          <w:spacing w:val="-19"/>
          <w:w w:val="95"/>
        </w:rPr>
        <w:t> </w:t>
      </w:r>
      <w:r>
        <w:rPr>
          <w:w w:val="95"/>
        </w:rPr>
        <w:t>selection,</w:t>
      </w:r>
      <w:r>
        <w:rPr>
          <w:spacing w:val="-19"/>
          <w:w w:val="95"/>
        </w:rPr>
        <w:t> </w:t>
      </w:r>
      <w:r>
        <w:rPr>
          <w:w w:val="95"/>
        </w:rPr>
        <w:t>term</w:t>
      </w:r>
      <w:r>
        <w:rPr>
          <w:spacing w:val="-19"/>
          <w:w w:val="95"/>
        </w:rPr>
        <w:t> </w:t>
      </w:r>
      <w:r>
        <w:rPr>
          <w:w w:val="95"/>
        </w:rPr>
        <w:t>weighting,</w:t>
      </w:r>
      <w:r>
        <w:rPr>
          <w:spacing w:val="-19"/>
          <w:w w:val="95"/>
        </w:rPr>
        <w:t> </w:t>
      </w:r>
      <w:r>
        <w:rPr>
          <w:w w:val="95"/>
        </w:rPr>
        <w:t>sentence</w:t>
      </w:r>
      <w:r>
        <w:rPr>
          <w:spacing w:val="-19"/>
          <w:w w:val="95"/>
        </w:rPr>
        <w:t> </w:t>
      </w:r>
      <w:r>
        <w:rPr>
          <w:w w:val="95"/>
        </w:rPr>
        <w:t>weighting</w:t>
      </w:r>
      <w:r>
        <w:rPr>
          <w:spacing w:val="-19"/>
          <w:w w:val="95"/>
        </w:rPr>
        <w:t> </w:t>
      </w:r>
      <w:r>
        <w:rPr>
          <w:w w:val="95"/>
        </w:rPr>
        <w:t>and</w:t>
      </w:r>
      <w:r>
        <w:rPr>
          <w:spacing w:val="-19"/>
          <w:w w:val="95"/>
        </w:rPr>
        <w:t> </w:t>
      </w:r>
      <w:r>
        <w:rPr>
          <w:w w:val="95"/>
        </w:rPr>
        <w:t>sentence selection</w:t>
      </w:r>
      <w:r>
        <w:rPr>
          <w:spacing w:val="-6"/>
          <w:w w:val="95"/>
        </w:rPr>
        <w:t> </w:t>
      </w:r>
      <w:r>
        <w:rPr>
          <w:w w:val="95"/>
        </w:rPr>
        <w:t>schemes</w:t>
      </w:r>
      <w:r>
        <w:rPr>
          <w:spacing w:val="-6"/>
          <w:w w:val="95"/>
        </w:rPr>
        <w:t> </w:t>
      </w:r>
      <w:r>
        <w:rPr>
          <w:w w:val="95"/>
        </w:rPr>
        <w:t>with</w:t>
      </w:r>
      <w:r>
        <w:rPr>
          <w:spacing w:val="-6"/>
          <w:w w:val="95"/>
        </w:rPr>
        <w:t> </w:t>
      </w:r>
      <w:r>
        <w:rPr>
          <w:w w:val="95"/>
        </w:rPr>
        <w:t>different</w:t>
      </w:r>
      <w:r>
        <w:rPr>
          <w:spacing w:val="-6"/>
          <w:w w:val="95"/>
        </w:rPr>
        <w:t> </w:t>
      </w:r>
      <w:r>
        <w:rPr>
          <w:w w:val="95"/>
        </w:rPr>
        <w:t>thresholds.</w:t>
      </w:r>
      <w:r>
        <w:rPr>
          <w:spacing w:val="-6"/>
          <w:w w:val="95"/>
        </w:rPr>
        <w:t> </w:t>
      </w:r>
      <w:r>
        <w:rPr>
          <w:w w:val="95"/>
        </w:rPr>
        <w:t>With</w:t>
      </w:r>
      <w:r>
        <w:rPr>
          <w:spacing w:val="-6"/>
          <w:w w:val="95"/>
        </w:rPr>
        <w:t> </w:t>
      </w:r>
      <w:r>
        <w:rPr>
          <w:w w:val="95"/>
        </w:rPr>
        <w:t>first</w:t>
      </w:r>
      <w:r>
        <w:rPr>
          <w:spacing w:val="-6"/>
          <w:w w:val="95"/>
        </w:rPr>
        <w:t> </w:t>
      </w:r>
      <w:r>
        <w:rPr>
          <w:w w:val="95"/>
        </w:rPr>
        <w:t>experiment,</w:t>
      </w:r>
      <w:r>
        <w:rPr>
          <w:spacing w:val="-6"/>
          <w:w w:val="95"/>
        </w:rPr>
        <w:t> </w:t>
      </w:r>
      <w:r>
        <w:rPr>
          <w:w w:val="95"/>
        </w:rPr>
        <w:t>we</w:t>
      </w:r>
      <w:r>
        <w:rPr>
          <w:spacing w:val="-6"/>
          <w:w w:val="95"/>
        </w:rPr>
        <w:t> </w:t>
      </w:r>
      <w:r>
        <w:rPr>
          <w:w w:val="95"/>
        </w:rPr>
        <w:t>observed </w:t>
      </w:r>
      <w:r>
        <w:rPr/>
        <w:t>that</w:t>
      </w:r>
      <w:r>
        <w:rPr>
          <w:spacing w:val="-5"/>
        </w:rPr>
        <w:t> </w:t>
      </w:r>
      <w:r>
        <w:rPr/>
        <w:t>MFSs</w:t>
      </w:r>
      <w:r>
        <w:rPr>
          <w:spacing w:val="-5"/>
        </w:rPr>
        <w:t> </w:t>
      </w:r>
      <w:r>
        <w:rPr>
          <w:spacing w:val="-3"/>
        </w:rPr>
        <w:t>are</w:t>
      </w:r>
      <w:r>
        <w:rPr>
          <w:spacing w:val="-5"/>
        </w:rPr>
        <w:t> </w:t>
      </w:r>
      <w:r>
        <w:rPr/>
        <w:t>good</w:t>
      </w:r>
      <w:r>
        <w:rPr>
          <w:spacing w:val="-5"/>
        </w:rPr>
        <w:t> </w:t>
      </w:r>
      <w:r>
        <w:rPr/>
        <w:t>terms</w:t>
      </w:r>
      <w:r>
        <w:rPr>
          <w:spacing w:val="-5"/>
        </w:rPr>
        <w:t> </w:t>
      </w:r>
      <w:r>
        <w:rPr/>
        <w:t>and</w:t>
      </w:r>
      <w:r>
        <w:rPr>
          <w:spacing w:val="-5"/>
        </w:rPr>
        <w:t> </w:t>
      </w:r>
      <w:r>
        <w:rPr/>
        <w:t>help</w:t>
      </w:r>
      <w:r>
        <w:rPr>
          <w:spacing w:val="-5"/>
        </w:rPr>
        <w:t> </w:t>
      </w:r>
      <w:r>
        <w:rPr/>
        <w:t>us</w:t>
      </w:r>
      <w:r>
        <w:rPr>
          <w:spacing w:val="-5"/>
        </w:rPr>
        <w:t> </w:t>
      </w:r>
      <w:r>
        <w:rPr/>
        <w:t>to</w:t>
      </w:r>
      <w:r>
        <w:rPr>
          <w:spacing w:val="-5"/>
        </w:rPr>
        <w:t> </w:t>
      </w:r>
      <w:r>
        <w:rPr/>
        <w:t>obtain</w:t>
      </w:r>
      <w:r>
        <w:rPr>
          <w:spacing w:val="-5"/>
        </w:rPr>
        <w:t> </w:t>
      </w:r>
      <w:r>
        <w:rPr/>
        <w:t>good</w:t>
      </w:r>
      <w:r>
        <w:rPr>
          <w:spacing w:val="-5"/>
        </w:rPr>
        <w:t> </w:t>
      </w:r>
      <w:r>
        <w:rPr/>
        <w:t>results</w:t>
      </w:r>
      <w:r>
        <w:rPr>
          <w:spacing w:val="-5"/>
        </w:rPr>
        <w:t> </w:t>
      </w:r>
      <w:r>
        <w:rPr/>
        <w:t>comparing</w:t>
      </w:r>
      <w:r>
        <w:rPr>
          <w:spacing w:val="-5"/>
        </w:rPr>
        <w:t> </w:t>
      </w:r>
      <w:r>
        <w:rPr/>
        <w:t>with </w:t>
      </w:r>
      <w:r>
        <w:rPr>
          <w:w w:val="95"/>
        </w:rPr>
        <w:t>words and </w:t>
      </w:r>
      <w:r>
        <w:rPr>
          <w:i/>
          <w:w w:val="95"/>
        </w:rPr>
        <w:t>n</w:t>
      </w:r>
      <w:r>
        <w:rPr>
          <w:w w:val="95"/>
        </w:rPr>
        <w:t>-grams. In the second experiment, we tested the proposed schemes </w:t>
      </w:r>
      <w:r>
        <w:rPr>
          <w:w w:val="87"/>
        </w:rPr>
        <w:t>with</w:t>
      </w:r>
      <w:r>
        <w:rPr>
          <w:spacing w:val="5"/>
        </w:rPr>
        <w:t> </w:t>
      </w:r>
      <w:r>
        <w:rPr>
          <w:spacing w:val="-1"/>
          <w:w w:val="94"/>
        </w:rPr>
        <w:t>diffe</w:t>
      </w:r>
      <w:r>
        <w:rPr>
          <w:spacing w:val="-7"/>
          <w:w w:val="94"/>
        </w:rPr>
        <w:t>r</w:t>
      </w:r>
      <w:r>
        <w:rPr>
          <w:spacing w:val="-1"/>
          <w:w w:val="93"/>
        </w:rPr>
        <w:t>en</w:t>
      </w:r>
      <w:r>
        <w:rPr>
          <w:w w:val="93"/>
        </w:rPr>
        <w:t>t</w:t>
      </w:r>
      <w:r>
        <w:rPr>
          <w:spacing w:val="5"/>
        </w:rPr>
        <w:t> </w:t>
      </w:r>
      <w:r>
        <w:rPr>
          <w:spacing w:val="-1"/>
          <w:w w:val="93"/>
        </w:rPr>
        <w:t>th</w:t>
      </w:r>
      <w:r>
        <w:rPr>
          <w:spacing w:val="-8"/>
          <w:w w:val="93"/>
        </w:rPr>
        <w:t>r</w:t>
      </w:r>
      <w:r>
        <w:rPr>
          <w:spacing w:val="-1"/>
          <w:w w:val="93"/>
        </w:rPr>
        <w:t>esholds</w:t>
      </w:r>
      <w:r>
        <w:rPr>
          <w:w w:val="93"/>
        </w:rPr>
        <w:t>.</w:t>
      </w:r>
      <w:r>
        <w:rPr>
          <w:spacing w:val="6"/>
        </w:rPr>
        <w:t> </w:t>
      </w:r>
      <w:r>
        <w:rPr>
          <w:spacing w:val="-15"/>
          <w:w w:val="88"/>
        </w:rPr>
        <w:t>W</w:t>
      </w:r>
      <w:r>
        <w:rPr>
          <w:w w:val="92"/>
        </w:rPr>
        <w:t>e</w:t>
      </w:r>
      <w:r>
        <w:rPr>
          <w:spacing w:val="5"/>
        </w:rPr>
        <w:t> </w:t>
      </w:r>
      <w:r>
        <w:rPr>
          <w:w w:val="93"/>
        </w:rPr>
        <w:t>conclude</w:t>
      </w:r>
      <w:r>
        <w:rPr>
          <w:spacing w:val="5"/>
        </w:rPr>
        <w:t> </w:t>
      </w:r>
      <w:r>
        <w:rPr>
          <w:spacing w:val="-1"/>
          <w:w w:val="92"/>
        </w:rPr>
        <w:t>tha</w:t>
      </w:r>
      <w:r>
        <w:rPr>
          <w:w w:val="92"/>
        </w:rPr>
        <w:t>t</w:t>
      </w:r>
      <w:r>
        <w:rPr>
          <w:spacing w:val="6"/>
        </w:rPr>
        <w:t> </w:t>
      </w:r>
      <w:r>
        <w:rPr>
          <w:w w:val="85"/>
        </w:rPr>
        <w:t>wo</w:t>
      </w:r>
      <w:r>
        <w:rPr>
          <w:spacing w:val="-8"/>
          <w:w w:val="85"/>
        </w:rPr>
        <w:t>r</w:t>
      </w:r>
      <w:r>
        <w:rPr>
          <w:spacing w:val="-1"/>
          <w:w w:val="90"/>
        </w:rPr>
        <w:t>d</w:t>
      </w:r>
      <w:r>
        <w:rPr>
          <w:w w:val="90"/>
        </w:rPr>
        <w:t>s</w:t>
      </w:r>
      <w:r>
        <w:rPr>
          <w:spacing w:val="5"/>
        </w:rPr>
        <w:t> </w:t>
      </w:r>
      <w:r>
        <w:rPr>
          <w:spacing w:val="-1"/>
          <w:w w:val="92"/>
        </w:rPr>
        <w:t>derive</w:t>
      </w:r>
      <w:r>
        <w:rPr>
          <w:w w:val="92"/>
        </w:rPr>
        <w:t>d</w:t>
      </w:r>
      <w:r>
        <w:rPr>
          <w:spacing w:val="6"/>
        </w:rPr>
        <w:t> </w:t>
      </w:r>
      <w:r>
        <w:rPr>
          <w:w w:val="93"/>
        </w:rPr>
        <w:t>f</w:t>
      </w:r>
      <w:r>
        <w:rPr>
          <w:spacing w:val="-8"/>
          <w:w w:val="93"/>
        </w:rPr>
        <w:t>r</w:t>
      </w:r>
      <w:r>
        <w:rPr>
          <w:w w:val="94"/>
        </w:rPr>
        <w:t>om</w:t>
      </w:r>
      <w:r>
        <w:rPr>
          <w:spacing w:val="5"/>
        </w:rPr>
        <w:t> </w:t>
      </w:r>
      <w:r>
        <w:rPr>
          <w:w w:val="104"/>
          <w:sz w:val="17"/>
        </w:rPr>
        <w:t>m</w:t>
      </w:r>
      <w:r>
        <w:rPr>
          <w:spacing w:val="-1"/>
          <w:w w:val="184"/>
          <w:sz w:val="17"/>
        </w:rPr>
        <w:t>f</w:t>
      </w:r>
      <w:r>
        <w:rPr>
          <w:spacing w:val="2"/>
          <w:w w:val="117"/>
          <w:sz w:val="17"/>
        </w:rPr>
        <w:t>s</w:t>
      </w:r>
      <w:r>
        <w:rPr>
          <w:w w:val="80"/>
        </w:rPr>
        <w:t>s</w:t>
      </w:r>
      <w:r>
        <w:rPr>
          <w:spacing w:val="5"/>
        </w:rPr>
        <w:t> </w:t>
      </w:r>
      <w:r>
        <w:rPr>
          <w:spacing w:val="-1"/>
          <w:w w:val="91"/>
        </w:rPr>
        <w:t>a</w:t>
      </w:r>
      <w:r>
        <w:rPr>
          <w:spacing w:val="-7"/>
          <w:w w:val="91"/>
        </w:rPr>
        <w:t>r</w:t>
      </w:r>
      <w:r>
        <w:rPr>
          <w:w w:val="92"/>
        </w:rPr>
        <w:t>e</w:t>
      </w:r>
      <w:r>
        <w:rPr>
          <w:spacing w:val="5"/>
        </w:rPr>
        <w:t> </w:t>
      </w:r>
      <w:r>
        <w:rPr>
          <w:spacing w:val="-1"/>
          <w:w w:val="93"/>
        </w:rPr>
        <w:t>th</w:t>
      </w:r>
      <w:r>
        <w:rPr>
          <w:w w:val="93"/>
        </w:rPr>
        <w:t>e</w:t>
      </w:r>
      <w:r>
        <w:rPr>
          <w:spacing w:val="5"/>
        </w:rPr>
        <w:t> </w:t>
      </w:r>
      <w:r>
        <w:rPr>
          <w:w w:val="88"/>
        </w:rPr>
        <w:t>best </w:t>
      </w:r>
      <w:r>
        <w:rPr>
          <w:spacing w:val="-1"/>
          <w:w w:val="90"/>
        </w:rPr>
        <w:t>term</w:t>
      </w:r>
      <w:r>
        <w:rPr>
          <w:w w:val="90"/>
        </w:rPr>
        <w:t>s</w:t>
      </w:r>
      <w:r>
        <w:rPr>
          <w:spacing w:val="6"/>
        </w:rPr>
        <w:t> </w:t>
      </w:r>
      <w:r>
        <w:rPr>
          <w:w w:val="87"/>
        </w:rPr>
        <w:t>with</w:t>
      </w:r>
      <w:r>
        <w:rPr>
          <w:spacing w:val="6"/>
        </w:rPr>
        <w:t> </w:t>
      </w:r>
      <w:r>
        <w:rPr>
          <w:rFonts w:ascii="Symbol" w:hAnsi="Symbol"/>
          <w:w w:val="90"/>
        </w:rPr>
        <w:t></w:t>
      </w:r>
      <w:r>
        <w:rPr>
          <w:rFonts w:ascii="Times New Roman" w:hAnsi="Times New Roman"/>
          <w:spacing w:val="-1"/>
        </w:rPr>
        <w:t> </w:t>
      </w:r>
      <w:r>
        <w:rPr>
          <w:w w:val="136"/>
        </w:rPr>
        <w:t>=</w:t>
      </w:r>
      <w:r>
        <w:rPr>
          <w:spacing w:val="6"/>
        </w:rPr>
        <w:t> </w:t>
      </w:r>
      <w:r>
        <w:rPr>
          <w:w w:val="90"/>
        </w:rPr>
        <w:t>2</w:t>
      </w:r>
      <w:r>
        <w:rPr>
          <w:spacing w:val="6"/>
        </w:rPr>
        <w:t> </w:t>
      </w:r>
      <w:r>
        <w:rPr>
          <w:spacing w:val="-1"/>
          <w:w w:val="95"/>
        </w:rPr>
        <w:t>an</w:t>
      </w:r>
      <w:r>
        <w:rPr>
          <w:w w:val="95"/>
        </w:rPr>
        <w:t>d</w:t>
      </w:r>
      <w:r>
        <w:rPr>
          <w:spacing w:val="6"/>
        </w:rPr>
        <w:t> </w:t>
      </w:r>
      <w:r>
        <w:rPr>
          <w:w w:val="104"/>
          <w:sz w:val="17"/>
        </w:rPr>
        <w:t>m</w:t>
      </w:r>
      <w:r>
        <w:rPr>
          <w:spacing w:val="-1"/>
          <w:w w:val="184"/>
          <w:sz w:val="17"/>
        </w:rPr>
        <w:t>f</w:t>
      </w:r>
      <w:r>
        <w:rPr>
          <w:spacing w:val="2"/>
          <w:w w:val="117"/>
          <w:sz w:val="17"/>
        </w:rPr>
        <w:t>s</w:t>
      </w:r>
      <w:r>
        <w:rPr>
          <w:w w:val="80"/>
        </w:rPr>
        <w:t>s</w:t>
      </w:r>
      <w:r>
        <w:rPr>
          <w:spacing w:val="6"/>
        </w:rPr>
        <w:t> </w:t>
      </w:r>
      <w:r>
        <w:rPr>
          <w:spacing w:val="-1"/>
          <w:w w:val="91"/>
        </w:rPr>
        <w:t>a</w:t>
      </w:r>
      <w:r>
        <w:rPr>
          <w:spacing w:val="-8"/>
          <w:w w:val="91"/>
        </w:rPr>
        <w:t>r</w:t>
      </w:r>
      <w:r>
        <w:rPr>
          <w:w w:val="92"/>
        </w:rPr>
        <w:t>e</w:t>
      </w:r>
      <w:r>
        <w:rPr>
          <w:spacing w:val="6"/>
        </w:rPr>
        <w:t> </w:t>
      </w:r>
      <w:r>
        <w:rPr>
          <w:w w:val="96"/>
        </w:rPr>
        <w:t>good</w:t>
      </w:r>
      <w:r>
        <w:rPr>
          <w:spacing w:val="6"/>
        </w:rPr>
        <w:t> </w:t>
      </w:r>
      <w:r>
        <w:rPr>
          <w:spacing w:val="-1"/>
          <w:w w:val="90"/>
        </w:rPr>
        <w:t>term</w:t>
      </w:r>
      <w:r>
        <w:rPr>
          <w:w w:val="90"/>
        </w:rPr>
        <w:t>s</w:t>
      </w:r>
      <w:r>
        <w:rPr>
          <w:spacing w:val="6"/>
        </w:rPr>
        <w:t> </w:t>
      </w:r>
      <w:r>
        <w:rPr>
          <w:w w:val="87"/>
        </w:rPr>
        <w:t>with</w:t>
      </w:r>
      <w:r>
        <w:rPr>
          <w:spacing w:val="6"/>
        </w:rPr>
        <w:t> </w:t>
      </w:r>
      <w:r>
        <w:rPr>
          <w:rFonts w:ascii="Symbol" w:hAnsi="Symbol"/>
          <w:w w:val="90"/>
        </w:rPr>
        <w:t></w:t>
      </w:r>
      <w:r>
        <w:rPr>
          <w:rFonts w:ascii="Times New Roman" w:hAnsi="Times New Roman"/>
          <w:spacing w:val="-1"/>
        </w:rPr>
        <w:t> </w:t>
      </w:r>
      <w:r>
        <w:rPr>
          <w:w w:val="136"/>
        </w:rPr>
        <w:t>=</w:t>
      </w:r>
      <w:r>
        <w:rPr>
          <w:spacing w:val="6"/>
        </w:rPr>
        <w:t> </w:t>
      </w:r>
      <w:r>
        <w:rPr>
          <w:w w:val="98"/>
        </w:rPr>
        <w:t>2,</w:t>
      </w:r>
      <w:r>
        <w:rPr>
          <w:spacing w:val="6"/>
        </w:rPr>
        <w:t> </w:t>
      </w:r>
      <w:r>
        <w:rPr>
          <w:w w:val="98"/>
        </w:rPr>
        <w:t>3,</w:t>
      </w:r>
      <w:r>
        <w:rPr>
          <w:spacing w:val="6"/>
        </w:rPr>
        <w:t> </w:t>
      </w:r>
      <w:r>
        <w:rPr>
          <w:spacing w:val="-1"/>
          <w:w w:val="90"/>
        </w:rPr>
        <w:t>4</w:t>
      </w:r>
      <w:r>
        <w:rPr>
          <w:w w:val="121"/>
        </w:rPr>
        <w:t>.</w:t>
      </w:r>
    </w:p>
    <w:p>
      <w:pPr>
        <w:pStyle w:val="BodyText"/>
        <w:spacing w:before="2"/>
      </w:pPr>
    </w:p>
    <w:p>
      <w:pPr>
        <w:pStyle w:val="Heading2"/>
        <w:numPr>
          <w:ilvl w:val="2"/>
          <w:numId w:val="34"/>
        </w:numPr>
        <w:tabs>
          <w:tab w:pos="2137" w:val="left" w:leader="none"/>
        </w:tabs>
        <w:spacing w:line="240" w:lineRule="auto" w:before="0" w:after="0"/>
        <w:ind w:left="2136" w:right="0" w:hanging="583"/>
        <w:jc w:val="both"/>
      </w:pPr>
      <w:r>
        <w:rPr/>
        <w:t>Pre-processing</w:t>
      </w:r>
    </w:p>
    <w:p>
      <w:pPr>
        <w:pStyle w:val="BodyText"/>
        <w:spacing w:before="2"/>
        <w:rPr>
          <w:b/>
        </w:rPr>
      </w:pPr>
    </w:p>
    <w:p>
      <w:pPr>
        <w:pStyle w:val="Heading3"/>
        <w:rPr>
          <w:i/>
        </w:rPr>
      </w:pPr>
      <w:r>
        <w:rPr>
          <w:i/>
          <w:w w:val="85"/>
        </w:rPr>
        <w:t>Experiment 5</w:t>
      </w:r>
    </w:p>
    <w:p>
      <w:pPr>
        <w:pStyle w:val="BodyText"/>
        <w:spacing w:before="2"/>
        <w:rPr>
          <w:b/>
          <w:i/>
        </w:rPr>
      </w:pPr>
    </w:p>
    <w:p>
      <w:pPr>
        <w:pStyle w:val="BodyText"/>
        <w:spacing w:line="242" w:lineRule="auto"/>
        <w:ind w:left="1553" w:right="1551"/>
        <w:jc w:val="both"/>
      </w:pPr>
      <w:r>
        <w:rPr/>
        <w:t>The results of experiment </w:t>
      </w:r>
      <w:r>
        <w:rPr>
          <w:spacing w:val="-3"/>
        </w:rPr>
        <w:t>are </w:t>
      </w:r>
      <w:r>
        <w:rPr/>
        <w:t>presented in </w:t>
      </w:r>
      <w:r>
        <w:rPr>
          <w:spacing w:val="-6"/>
        </w:rPr>
        <w:t>Table IV.13. </w:t>
      </w:r>
      <w:r>
        <w:rPr/>
        <w:t>The best results </w:t>
      </w:r>
      <w:r>
        <w:rPr>
          <w:spacing w:val="-3"/>
        </w:rPr>
        <w:t>are </w:t>
      </w:r>
      <w:r>
        <w:rPr>
          <w:w w:val="95"/>
        </w:rPr>
        <w:t>highlighted with bold type. </w:t>
      </w:r>
      <w:r>
        <w:rPr>
          <w:spacing w:val="-8"/>
          <w:w w:val="95"/>
        </w:rPr>
        <w:t>We </w:t>
      </w:r>
      <w:r>
        <w:rPr>
          <w:w w:val="95"/>
        </w:rPr>
        <w:t>detect that the weighting scheme of frequency of </w:t>
      </w:r>
      <w:r>
        <w:rPr>
          <w:w w:val="85"/>
        </w:rPr>
        <w:t>wo</w:t>
      </w:r>
      <w:r>
        <w:rPr>
          <w:spacing w:val="-8"/>
          <w:w w:val="85"/>
        </w:rPr>
        <w:t>r</w:t>
      </w:r>
      <w:r>
        <w:rPr>
          <w:spacing w:val="-1"/>
          <w:w w:val="90"/>
        </w:rPr>
        <w:t>d</w:t>
      </w:r>
      <w:r>
        <w:rPr>
          <w:w w:val="90"/>
        </w:rPr>
        <w:t>s</w:t>
      </w:r>
      <w:r>
        <w:rPr>
          <w:spacing w:val="-5"/>
        </w:rPr>
        <w:t> </w:t>
      </w:r>
      <w:r>
        <w:rPr>
          <w:spacing w:val="-1"/>
          <w:w w:val="92"/>
        </w:rPr>
        <w:t>derive</w:t>
      </w:r>
      <w:r>
        <w:rPr>
          <w:w w:val="92"/>
        </w:rPr>
        <w:t>d</w:t>
      </w:r>
      <w:r>
        <w:rPr>
          <w:spacing w:val="-4"/>
        </w:rPr>
        <w:t> </w:t>
      </w:r>
      <w:r>
        <w:rPr>
          <w:w w:val="93"/>
        </w:rPr>
        <w:t>f</w:t>
      </w:r>
      <w:r>
        <w:rPr>
          <w:spacing w:val="-8"/>
          <w:w w:val="93"/>
        </w:rPr>
        <w:t>r</w:t>
      </w:r>
      <w:r>
        <w:rPr>
          <w:w w:val="94"/>
        </w:rPr>
        <w:t>om</w:t>
      </w:r>
      <w:r>
        <w:rPr>
          <w:spacing w:val="-5"/>
        </w:rPr>
        <w:t> </w:t>
      </w:r>
      <w:r>
        <w:rPr>
          <w:w w:val="104"/>
          <w:sz w:val="17"/>
        </w:rPr>
        <w:t>m</w:t>
      </w:r>
      <w:r>
        <w:rPr>
          <w:spacing w:val="-1"/>
          <w:w w:val="184"/>
          <w:sz w:val="17"/>
        </w:rPr>
        <w:t>f</w:t>
      </w:r>
      <w:r>
        <w:rPr>
          <w:spacing w:val="2"/>
          <w:w w:val="117"/>
          <w:sz w:val="17"/>
        </w:rPr>
        <w:t>s</w:t>
      </w:r>
      <w:r>
        <w:rPr>
          <w:w w:val="80"/>
        </w:rPr>
        <w:t>s</w:t>
      </w:r>
      <w:r>
        <w:rPr>
          <w:spacing w:val="-5"/>
        </w:rPr>
        <w:t> </w:t>
      </w:r>
      <w:r>
        <w:rPr>
          <w:w w:val="90"/>
        </w:rPr>
        <w:t>gives</w:t>
      </w:r>
      <w:r>
        <w:rPr>
          <w:spacing w:val="-5"/>
        </w:rPr>
        <w:t> </w:t>
      </w:r>
      <w:r>
        <w:rPr>
          <w:spacing w:val="-1"/>
          <w:w w:val="93"/>
        </w:rPr>
        <w:t>th</w:t>
      </w:r>
      <w:r>
        <w:rPr>
          <w:w w:val="93"/>
        </w:rPr>
        <w:t>e</w:t>
      </w:r>
      <w:r>
        <w:rPr>
          <w:spacing w:val="-5"/>
        </w:rPr>
        <w:t> </w:t>
      </w:r>
      <w:r>
        <w:rPr>
          <w:w w:val="88"/>
        </w:rPr>
        <w:t>best</w:t>
      </w:r>
      <w:r>
        <w:rPr>
          <w:spacing w:val="-5"/>
        </w:rPr>
        <w:t> </w:t>
      </w:r>
      <w:r>
        <w:rPr>
          <w:w w:val="91"/>
        </w:rPr>
        <w:t>sentence</w:t>
      </w:r>
      <w:r>
        <w:rPr>
          <w:spacing w:val="-5"/>
        </w:rPr>
        <w:t> </w:t>
      </w:r>
      <w:r>
        <w:rPr>
          <w:w w:val="93"/>
        </w:rPr>
        <w:t>for</w:t>
      </w:r>
      <w:r>
        <w:rPr>
          <w:spacing w:val="-5"/>
        </w:rPr>
        <w:t> </w:t>
      </w:r>
      <w:r>
        <w:rPr>
          <w:w w:val="92"/>
        </w:rPr>
        <w:t>a</w:t>
      </w:r>
      <w:r>
        <w:rPr>
          <w:spacing w:val="-5"/>
        </w:rPr>
        <w:t> </w:t>
      </w:r>
      <w:r>
        <w:rPr>
          <w:w w:val="92"/>
        </w:rPr>
        <w:t>summar</w:t>
      </w:r>
      <w:r>
        <w:rPr>
          <w:spacing w:val="-21"/>
          <w:w w:val="84"/>
        </w:rPr>
        <w:t>y</w:t>
      </w:r>
      <w:r>
        <w:rPr>
          <w:w w:val="121"/>
        </w:rPr>
        <w:t>,</w:t>
      </w:r>
      <w:r>
        <w:rPr>
          <w:spacing w:val="-5"/>
        </w:rPr>
        <w:t> </w:t>
      </w:r>
      <w:r>
        <w:rPr>
          <w:spacing w:val="-1"/>
          <w:w w:val="95"/>
        </w:rPr>
        <w:t>an</w:t>
      </w:r>
      <w:r>
        <w:rPr>
          <w:w w:val="95"/>
        </w:rPr>
        <w:t>d</w:t>
      </w:r>
      <w:r>
        <w:rPr>
          <w:spacing w:val="-5"/>
        </w:rPr>
        <w:t> </w:t>
      </w:r>
      <w:r>
        <w:rPr>
          <w:spacing w:val="-1"/>
          <w:w w:val="93"/>
        </w:rPr>
        <w:t>togethe</w:t>
      </w:r>
      <w:r>
        <w:rPr>
          <w:w w:val="93"/>
        </w:rPr>
        <w:t>r</w:t>
      </w:r>
      <w:r>
        <w:rPr>
          <w:spacing w:val="-5"/>
        </w:rPr>
        <w:t> </w:t>
      </w:r>
      <w:r>
        <w:rPr>
          <w:w w:val="87"/>
        </w:rPr>
        <w:t>with </w:t>
      </w:r>
      <w:r>
        <w:rPr>
          <w:w w:val="95"/>
        </w:rPr>
        <w:t>sentences</w:t>
      </w:r>
      <w:r>
        <w:rPr>
          <w:spacing w:val="-23"/>
          <w:w w:val="95"/>
        </w:rPr>
        <w:t> </w:t>
      </w:r>
      <w:r>
        <w:rPr>
          <w:w w:val="95"/>
        </w:rPr>
        <w:t>obtained</w:t>
      </w:r>
      <w:r>
        <w:rPr>
          <w:spacing w:val="-23"/>
          <w:w w:val="95"/>
        </w:rPr>
        <w:t> </w:t>
      </w:r>
      <w:r>
        <w:rPr>
          <w:w w:val="95"/>
        </w:rPr>
        <w:t>with</w:t>
      </w:r>
      <w:r>
        <w:rPr>
          <w:spacing w:val="-23"/>
          <w:w w:val="95"/>
        </w:rPr>
        <w:t> </w:t>
      </w:r>
      <w:r>
        <w:rPr>
          <w:w w:val="95"/>
        </w:rPr>
        <w:t>baseline</w:t>
      </w:r>
      <w:r>
        <w:rPr>
          <w:spacing w:val="-23"/>
          <w:w w:val="95"/>
        </w:rPr>
        <w:t> </w:t>
      </w:r>
      <w:r>
        <w:rPr>
          <w:w w:val="95"/>
        </w:rPr>
        <w:t>configuration,</w:t>
      </w:r>
      <w:r>
        <w:rPr>
          <w:spacing w:val="-23"/>
          <w:w w:val="95"/>
        </w:rPr>
        <w:t> </w:t>
      </w:r>
      <w:r>
        <w:rPr>
          <w:w w:val="95"/>
        </w:rPr>
        <w:t>the</w:t>
      </w:r>
      <w:r>
        <w:rPr>
          <w:spacing w:val="-23"/>
          <w:w w:val="95"/>
        </w:rPr>
        <w:t> </w:t>
      </w:r>
      <w:r>
        <w:rPr>
          <w:w w:val="95"/>
        </w:rPr>
        <w:t>best</w:t>
      </w:r>
      <w:r>
        <w:rPr>
          <w:spacing w:val="-23"/>
          <w:w w:val="95"/>
        </w:rPr>
        <w:t> </w:t>
      </w:r>
      <w:r>
        <w:rPr>
          <w:w w:val="95"/>
        </w:rPr>
        <w:t>summary</w:t>
      </w:r>
      <w:r>
        <w:rPr>
          <w:spacing w:val="-23"/>
          <w:w w:val="95"/>
        </w:rPr>
        <w:t> </w:t>
      </w:r>
      <w:r>
        <w:rPr>
          <w:w w:val="95"/>
        </w:rPr>
        <w:t>is</w:t>
      </w:r>
      <w:r>
        <w:rPr>
          <w:spacing w:val="-23"/>
          <w:w w:val="95"/>
        </w:rPr>
        <w:t> </w:t>
      </w:r>
      <w:r>
        <w:rPr>
          <w:w w:val="95"/>
        </w:rPr>
        <w:t>obtained.</w:t>
      </w:r>
      <w:r>
        <w:rPr>
          <w:spacing w:val="-23"/>
          <w:w w:val="95"/>
        </w:rPr>
        <w:t> </w:t>
      </w:r>
      <w:r>
        <w:rPr>
          <w:spacing w:val="-7"/>
          <w:w w:val="95"/>
        </w:rPr>
        <w:t>For </w:t>
      </w:r>
      <w:r>
        <w:rPr>
          <w:spacing w:val="-1"/>
          <w:w w:val="93"/>
        </w:rPr>
        <w:t>th</w:t>
      </w:r>
      <w:r>
        <w:rPr>
          <w:w w:val="93"/>
        </w:rPr>
        <w:t>e</w:t>
      </w:r>
      <w:r>
        <w:rPr>
          <w:spacing w:val="6"/>
        </w:rPr>
        <w:t> </w:t>
      </w:r>
      <w:r>
        <w:rPr>
          <w:w w:val="89"/>
        </w:rPr>
        <w:t>first</w:t>
      </w:r>
      <w:r>
        <w:rPr>
          <w:spacing w:val="6"/>
        </w:rPr>
        <w:t> </w:t>
      </w:r>
      <w:r>
        <w:rPr>
          <w:spacing w:val="-1"/>
          <w:w w:val="93"/>
        </w:rPr>
        <w:t>par</w:t>
      </w:r>
      <w:r>
        <w:rPr>
          <w:w w:val="93"/>
        </w:rPr>
        <w:t>t</w:t>
      </w:r>
      <w:r>
        <w:rPr>
          <w:spacing w:val="6"/>
        </w:rPr>
        <w:t> </w:t>
      </w:r>
      <w:r>
        <w:rPr>
          <w:w w:val="95"/>
        </w:rPr>
        <w:t>of</w:t>
      </w:r>
      <w:r>
        <w:rPr>
          <w:spacing w:val="6"/>
        </w:rPr>
        <w:t> </w:t>
      </w:r>
      <w:r>
        <w:rPr>
          <w:spacing w:val="-1"/>
          <w:w w:val="90"/>
        </w:rPr>
        <w:t>thi</w:t>
      </w:r>
      <w:r>
        <w:rPr>
          <w:w w:val="90"/>
        </w:rPr>
        <w:t>s</w:t>
      </w:r>
      <w:r>
        <w:rPr>
          <w:spacing w:val="6"/>
        </w:rPr>
        <w:t> </w:t>
      </w:r>
      <w:r>
        <w:rPr>
          <w:spacing w:val="-7"/>
          <w:w w:val="92"/>
        </w:rPr>
        <w:t>e</w:t>
      </w:r>
      <w:r>
        <w:rPr>
          <w:w w:val="96"/>
        </w:rPr>
        <w:t>xperiment,</w:t>
      </w:r>
      <w:r>
        <w:rPr>
          <w:spacing w:val="5"/>
        </w:rPr>
        <w:t> </w:t>
      </w:r>
      <w:r>
        <w:rPr>
          <w:w w:val="82"/>
        </w:rPr>
        <w:t>we</w:t>
      </w:r>
      <w:r>
        <w:rPr>
          <w:spacing w:val="6"/>
        </w:rPr>
        <w:t> </w:t>
      </w:r>
      <w:r>
        <w:rPr>
          <w:spacing w:val="-7"/>
          <w:w w:val="92"/>
        </w:rPr>
        <w:t>e</w:t>
      </w:r>
      <w:r>
        <w:rPr>
          <w:w w:val="92"/>
        </w:rPr>
        <w:t>xtract</w:t>
      </w:r>
      <w:r>
        <w:rPr>
          <w:spacing w:val="5"/>
        </w:rPr>
        <w:t> </w:t>
      </w:r>
      <w:r>
        <w:rPr>
          <w:w w:val="104"/>
          <w:sz w:val="17"/>
        </w:rPr>
        <w:t>m</w:t>
      </w:r>
      <w:r>
        <w:rPr>
          <w:spacing w:val="-1"/>
          <w:w w:val="184"/>
          <w:sz w:val="17"/>
        </w:rPr>
        <w:t>f</w:t>
      </w:r>
      <w:r>
        <w:rPr>
          <w:spacing w:val="2"/>
          <w:w w:val="117"/>
          <w:sz w:val="17"/>
        </w:rPr>
        <w:t>s</w:t>
      </w:r>
      <w:r>
        <w:rPr>
          <w:w w:val="80"/>
        </w:rPr>
        <w:t>s</w:t>
      </w:r>
      <w:r>
        <w:rPr>
          <w:spacing w:val="6"/>
        </w:rPr>
        <w:t> </w:t>
      </w:r>
      <w:r>
        <w:rPr>
          <w:spacing w:val="-8"/>
          <w:w w:val="92"/>
        </w:rPr>
        <w:t>e</w:t>
      </w:r>
      <w:r>
        <w:rPr>
          <w:spacing w:val="-4"/>
          <w:w w:val="103"/>
        </w:rPr>
        <w:t>x</w:t>
      </w:r>
      <w:r>
        <w:rPr>
          <w:w w:val="95"/>
        </w:rPr>
        <w:t>cluding</w:t>
      </w:r>
      <w:r>
        <w:rPr>
          <w:spacing w:val="6"/>
        </w:rPr>
        <w:t> </w:t>
      </w:r>
      <w:r>
        <w:rPr>
          <w:w w:val="91"/>
        </w:rPr>
        <w:t>stop</w:t>
      </w:r>
      <w:r>
        <w:rPr>
          <w:spacing w:val="-4"/>
          <w:w w:val="91"/>
        </w:rPr>
        <w:t>-</w:t>
      </w:r>
      <w:r>
        <w:rPr>
          <w:w w:val="85"/>
        </w:rPr>
        <w:t>wo</w:t>
      </w:r>
      <w:r>
        <w:rPr>
          <w:spacing w:val="-8"/>
          <w:w w:val="85"/>
        </w:rPr>
        <w:t>r</w:t>
      </w:r>
      <w:r>
        <w:rPr>
          <w:spacing w:val="-1"/>
          <w:w w:val="95"/>
        </w:rPr>
        <w:t>ds.</w:t>
      </w:r>
    </w:p>
    <w:p>
      <w:pPr>
        <w:pStyle w:val="BodyText"/>
        <w:spacing w:line="242" w:lineRule="auto"/>
        <w:ind w:left="1553" w:right="1551" w:firstLine="283"/>
        <w:jc w:val="both"/>
      </w:pPr>
      <w:r>
        <w:rPr>
          <w:spacing w:val="-7"/>
        </w:rPr>
        <w:t>For</w:t>
      </w:r>
      <w:r>
        <w:rPr>
          <w:spacing w:val="-13"/>
        </w:rPr>
        <w:t> </w:t>
      </w:r>
      <w:r>
        <w:rPr/>
        <w:t>the</w:t>
      </w:r>
      <w:r>
        <w:rPr>
          <w:spacing w:val="-13"/>
        </w:rPr>
        <w:t> </w:t>
      </w:r>
      <w:r>
        <w:rPr/>
        <w:t>second</w:t>
      </w:r>
      <w:r>
        <w:rPr>
          <w:spacing w:val="-13"/>
        </w:rPr>
        <w:t> </w:t>
      </w:r>
      <w:r>
        <w:rPr/>
        <w:t>part</w:t>
      </w:r>
      <w:r>
        <w:rPr>
          <w:spacing w:val="-13"/>
        </w:rPr>
        <w:t> </w:t>
      </w:r>
      <w:r>
        <w:rPr/>
        <w:t>of</w:t>
      </w:r>
      <w:r>
        <w:rPr>
          <w:spacing w:val="-13"/>
        </w:rPr>
        <w:t> </w:t>
      </w:r>
      <w:r>
        <w:rPr/>
        <w:t>this</w:t>
      </w:r>
      <w:r>
        <w:rPr>
          <w:spacing w:val="-13"/>
        </w:rPr>
        <w:t> </w:t>
      </w:r>
      <w:r>
        <w:rPr/>
        <w:t>experiment,</w:t>
      </w:r>
      <w:r>
        <w:rPr>
          <w:spacing w:val="-14"/>
        </w:rPr>
        <w:t> </w:t>
      </w:r>
      <w:r>
        <w:rPr/>
        <w:t>we</w:t>
      </w:r>
      <w:r>
        <w:rPr>
          <w:spacing w:val="-13"/>
        </w:rPr>
        <w:t> </w:t>
      </w:r>
      <w:r>
        <w:rPr/>
        <w:t>change</w:t>
      </w:r>
      <w:r>
        <w:rPr>
          <w:spacing w:val="-13"/>
        </w:rPr>
        <w:t> </w:t>
      </w:r>
      <w:r>
        <w:rPr/>
        <w:t>pre-processing</w:t>
      </w:r>
      <w:r>
        <w:rPr>
          <w:spacing w:val="-14"/>
        </w:rPr>
        <w:t> </w:t>
      </w:r>
      <w:r>
        <w:rPr/>
        <w:t>configu- ration:</w:t>
      </w:r>
      <w:r>
        <w:rPr>
          <w:spacing w:val="-14"/>
        </w:rPr>
        <w:t> </w:t>
      </w:r>
      <w:r>
        <w:rPr>
          <w:w w:val="105"/>
          <w:sz w:val="17"/>
        </w:rPr>
        <w:t>mfs</w:t>
      </w:r>
      <w:r>
        <w:rPr>
          <w:spacing w:val="-5"/>
          <w:w w:val="105"/>
          <w:sz w:val="17"/>
        </w:rPr>
        <w:t> </w:t>
      </w:r>
      <w:r>
        <w:rPr>
          <w:spacing w:val="-3"/>
        </w:rPr>
        <w:t>are</w:t>
      </w:r>
      <w:r>
        <w:rPr>
          <w:spacing w:val="-14"/>
        </w:rPr>
        <w:t> </w:t>
      </w:r>
      <w:r>
        <w:rPr/>
        <w:t>stemmed</w:t>
      </w:r>
      <w:r>
        <w:rPr>
          <w:spacing w:val="-15"/>
        </w:rPr>
        <w:t> </w:t>
      </w:r>
      <w:r>
        <w:rPr/>
        <w:t>and</w:t>
      </w:r>
      <w:r>
        <w:rPr>
          <w:spacing w:val="-14"/>
        </w:rPr>
        <w:t> </w:t>
      </w:r>
      <w:r>
        <w:rPr/>
        <w:t>stop-words</w:t>
      </w:r>
      <w:r>
        <w:rPr>
          <w:spacing w:val="-14"/>
        </w:rPr>
        <w:t> </w:t>
      </w:r>
      <w:r>
        <w:rPr>
          <w:spacing w:val="-3"/>
        </w:rPr>
        <w:t>are</w:t>
      </w:r>
      <w:r>
        <w:rPr>
          <w:spacing w:val="-14"/>
        </w:rPr>
        <w:t> </w:t>
      </w:r>
      <w:r>
        <w:rPr/>
        <w:t>excluded</w:t>
      </w:r>
      <w:r>
        <w:rPr>
          <w:spacing w:val="-15"/>
        </w:rPr>
        <w:t> </w:t>
      </w:r>
      <w:r>
        <w:rPr/>
        <w:t>from</w:t>
      </w:r>
      <w:r>
        <w:rPr>
          <w:spacing w:val="-14"/>
        </w:rPr>
        <w:t> </w:t>
      </w:r>
      <w:r>
        <w:rPr>
          <w:sz w:val="17"/>
        </w:rPr>
        <w:t>mfs</w:t>
      </w:r>
      <w:r>
        <w:rPr/>
        <w:t>s.</w:t>
      </w:r>
      <w:r>
        <w:rPr>
          <w:spacing w:val="-15"/>
        </w:rPr>
        <w:t> </w:t>
      </w:r>
      <w:r>
        <w:rPr/>
        <w:t>See</w:t>
      </w:r>
      <w:r>
        <w:rPr>
          <w:spacing w:val="-14"/>
        </w:rPr>
        <w:t> </w:t>
      </w:r>
      <w:r>
        <w:rPr/>
        <w:t>results</w:t>
      </w:r>
      <w:r>
        <w:rPr>
          <w:spacing w:val="-14"/>
        </w:rPr>
        <w:t> </w:t>
      </w:r>
      <w:r>
        <w:rPr/>
        <w:t>in </w:t>
      </w:r>
      <w:r>
        <w:rPr>
          <w:spacing w:val="-6"/>
        </w:rPr>
        <w:t>Table</w:t>
      </w:r>
      <w:r>
        <w:rPr>
          <w:spacing w:val="-12"/>
        </w:rPr>
        <w:t> </w:t>
      </w:r>
      <w:r>
        <w:rPr>
          <w:spacing w:val="-6"/>
        </w:rPr>
        <w:t>IV.14.</w:t>
      </w:r>
    </w:p>
    <w:p>
      <w:pPr>
        <w:spacing w:after="0" w:line="242" w:lineRule="auto"/>
        <w:jc w:val="both"/>
        <w:sectPr>
          <w:headerReference w:type="default" r:id="rId146"/>
          <w:footerReference w:type="default" r:id="rId147"/>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9688" from="15pt,-30.907263pt" to="0pt,-30.907263pt" stroked="true" strokeweight=".25pt" strokecolor="#000000">
            <w10:wrap type="none"/>
          </v:line>
        </w:pict>
      </w:r>
      <w:r>
        <w:rPr/>
        <w:pict>
          <v:line style="position:absolute;mso-position-horizontal-relative:page;mso-position-vertical-relative:paragraph;z-index:9712" from="494.71701pt,-30.907263pt" to="509.71701pt,-30.907263pt" stroked="true" strokeweight=".25pt" strokecolor="#000000">
            <w10:wrap type="none"/>
          </v:line>
        </w:pict>
      </w:r>
      <w:r>
        <w:rPr/>
        <w:pict>
          <v:line style="position:absolute;mso-position-horizontal-relative:page;mso-position-vertical-relative:paragraph;z-index:9736" from="21pt,-36.907265pt" to="21pt,-51.907265pt" stroked="true" strokeweight=".25pt" strokecolor="#000000">
            <w10:wrap type="none"/>
          </v:line>
        </w:pict>
      </w:r>
      <w:r>
        <w:rPr/>
        <w:pict>
          <v:line style="position:absolute;mso-position-horizontal-relative:page;mso-position-vertical-relative:paragraph;z-index:9760" from="488.71701pt,-36.907265pt" to="488.71701pt,-51.907265pt" stroked="true" strokeweight=".25pt" strokecolor="#000000">
            <w10:wrap type="none"/>
          </v:line>
        </w:pict>
      </w:r>
      <w:r>
        <w:rPr>
          <w:w w:val="90"/>
          <w:sz w:val="20"/>
        </w:rPr>
        <w:t>80</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6"/>
        <w:rPr>
          <w:i/>
          <w:sz w:val="19"/>
        </w:rPr>
      </w:pPr>
    </w:p>
    <w:p>
      <w:pPr>
        <w:pStyle w:val="Heading2"/>
        <w:spacing w:before="62"/>
        <w:ind w:right="2637"/>
      </w:pPr>
      <w:r>
        <w:rPr>
          <w:w w:val="95"/>
        </w:rPr>
        <w:t>Table IV.13</w:t>
      </w:r>
    </w:p>
    <w:p>
      <w:pPr>
        <w:spacing w:line="242" w:lineRule="auto" w:before="2"/>
        <w:ind w:left="2210" w:right="2208" w:firstLine="0"/>
        <w:jc w:val="center"/>
        <w:rPr>
          <w:b/>
          <w:sz w:val="22"/>
        </w:rPr>
      </w:pPr>
      <w:r>
        <w:rPr>
          <w:b/>
          <w:w w:val="90"/>
          <w:sz w:val="22"/>
        </w:rPr>
        <w:t>Results for configuration of experiment 2 using pre-processing </w:t>
      </w:r>
      <w:r>
        <w:rPr>
          <w:b/>
          <w:w w:val="85"/>
          <w:sz w:val="22"/>
        </w:rPr>
        <w:t>(stop-words  excluded)</w:t>
      </w:r>
    </w:p>
    <w:p>
      <w:pPr>
        <w:pStyle w:val="BodyText"/>
        <w:spacing w:before="5"/>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07"/>
        <w:gridCol w:w="1013"/>
        <w:gridCol w:w="1120"/>
        <w:gridCol w:w="1229"/>
        <w:gridCol w:w="1170"/>
        <w:gridCol w:w="1237"/>
      </w:tblGrid>
      <w:tr>
        <w:trPr>
          <w:trHeight w:val="250" w:hRule="exact"/>
        </w:trPr>
        <w:tc>
          <w:tcPr>
            <w:tcW w:w="1307" w:type="dxa"/>
          </w:tcPr>
          <w:p>
            <w:pPr>
              <w:pStyle w:val="TableParagraph"/>
              <w:spacing w:line="233" w:lineRule="exact" w:before="0"/>
              <w:ind w:left="112" w:right="112"/>
              <w:rPr>
                <w:i/>
                <w:sz w:val="20"/>
              </w:rPr>
            </w:pPr>
            <w:r>
              <w:rPr>
                <w:i/>
                <w:w w:val="80"/>
                <w:sz w:val="20"/>
              </w:rPr>
              <w:t>Term selecttion</w:t>
            </w:r>
          </w:p>
        </w:tc>
        <w:tc>
          <w:tcPr>
            <w:tcW w:w="1013" w:type="dxa"/>
            <w:vMerge w:val="restart"/>
          </w:tcPr>
          <w:p>
            <w:pPr>
              <w:pStyle w:val="TableParagraph"/>
              <w:spacing w:line="220" w:lineRule="exact" w:before="27"/>
              <w:ind w:left="151" w:right="143" w:firstLine="169"/>
              <w:jc w:val="left"/>
              <w:rPr>
                <w:i/>
                <w:sz w:val="19"/>
              </w:rPr>
            </w:pPr>
            <w:r>
              <w:rPr>
                <w:i/>
                <w:w w:val="95"/>
                <w:sz w:val="19"/>
              </w:rPr>
              <w:t>Term </w:t>
            </w:r>
            <w:r>
              <w:rPr>
                <w:i/>
                <w:w w:val="80"/>
                <w:sz w:val="19"/>
              </w:rPr>
              <w:t>weightting</w:t>
            </w:r>
          </w:p>
        </w:tc>
        <w:tc>
          <w:tcPr>
            <w:tcW w:w="1120" w:type="dxa"/>
            <w:vMerge w:val="restart"/>
          </w:tcPr>
          <w:p>
            <w:pPr>
              <w:pStyle w:val="TableParagraph"/>
              <w:spacing w:line="220" w:lineRule="exact" w:before="27"/>
              <w:ind w:left="260" w:right="230" w:hanging="16"/>
              <w:jc w:val="left"/>
              <w:rPr>
                <w:i/>
                <w:sz w:val="19"/>
              </w:rPr>
            </w:pPr>
            <w:r>
              <w:rPr>
                <w:i/>
                <w:w w:val="80"/>
                <w:sz w:val="19"/>
              </w:rPr>
              <w:t>Senttence </w:t>
            </w:r>
            <w:r>
              <w:rPr>
                <w:i/>
                <w:w w:val="75"/>
                <w:sz w:val="19"/>
              </w:rPr>
              <w:t>selecttion</w:t>
            </w:r>
          </w:p>
        </w:tc>
        <w:tc>
          <w:tcPr>
            <w:tcW w:w="3637" w:type="dxa"/>
            <w:gridSpan w:val="3"/>
          </w:tcPr>
          <w:p>
            <w:pPr>
              <w:pStyle w:val="TableParagraph"/>
              <w:spacing w:line="233" w:lineRule="exact" w:before="0"/>
              <w:ind w:left="1496" w:right="1496"/>
              <w:rPr>
                <w:i/>
                <w:sz w:val="20"/>
              </w:rPr>
            </w:pPr>
            <w:r>
              <w:rPr>
                <w:i/>
                <w:w w:val="90"/>
                <w:sz w:val="20"/>
              </w:rPr>
              <w:t>Resultts</w:t>
            </w:r>
          </w:p>
        </w:tc>
      </w:tr>
      <w:tr>
        <w:trPr>
          <w:trHeight w:val="250" w:hRule="exact"/>
        </w:trPr>
        <w:tc>
          <w:tcPr>
            <w:tcW w:w="1307" w:type="dxa"/>
          </w:tcPr>
          <w:p>
            <w:pPr>
              <w:pStyle w:val="TableParagraph"/>
              <w:spacing w:line="233" w:lineRule="exact" w:before="0"/>
              <w:ind w:left="112" w:right="112"/>
              <w:rPr>
                <w:i/>
                <w:sz w:val="20"/>
              </w:rPr>
            </w:pPr>
            <w:r>
              <w:rPr>
                <w:i/>
                <w:w w:val="95"/>
                <w:sz w:val="20"/>
              </w:rPr>
              <w:t>Terms</w:t>
            </w:r>
          </w:p>
        </w:tc>
        <w:tc>
          <w:tcPr>
            <w:tcW w:w="1013" w:type="dxa"/>
            <w:vMerge/>
          </w:tcPr>
          <w:p>
            <w:pPr/>
          </w:p>
        </w:tc>
        <w:tc>
          <w:tcPr>
            <w:tcW w:w="1120" w:type="dxa"/>
            <w:vMerge/>
          </w:tcPr>
          <w:p>
            <w:pPr/>
          </w:p>
        </w:tc>
        <w:tc>
          <w:tcPr>
            <w:tcW w:w="1229" w:type="dxa"/>
          </w:tcPr>
          <w:p>
            <w:pPr>
              <w:pStyle w:val="TableParagraph"/>
              <w:spacing w:line="233" w:lineRule="exact" w:before="0"/>
              <w:ind w:left="383"/>
              <w:jc w:val="left"/>
              <w:rPr>
                <w:i/>
                <w:sz w:val="20"/>
              </w:rPr>
            </w:pPr>
            <w:r>
              <w:rPr>
                <w:i/>
                <w:sz w:val="20"/>
              </w:rPr>
              <w:t>Recall</w:t>
            </w:r>
          </w:p>
        </w:tc>
        <w:tc>
          <w:tcPr>
            <w:tcW w:w="1170" w:type="dxa"/>
          </w:tcPr>
          <w:p>
            <w:pPr>
              <w:pStyle w:val="TableParagraph"/>
              <w:spacing w:line="233" w:lineRule="exact" w:before="0"/>
              <w:ind w:left="197" w:right="197"/>
              <w:rPr>
                <w:i/>
                <w:sz w:val="20"/>
              </w:rPr>
            </w:pPr>
            <w:r>
              <w:rPr>
                <w:i/>
                <w:w w:val="95"/>
                <w:sz w:val="20"/>
              </w:rPr>
              <w:t>Precision</w:t>
            </w:r>
          </w:p>
        </w:tc>
        <w:tc>
          <w:tcPr>
            <w:tcW w:w="1237" w:type="dxa"/>
          </w:tcPr>
          <w:p>
            <w:pPr>
              <w:pStyle w:val="TableParagraph"/>
              <w:spacing w:line="233" w:lineRule="exact" w:before="0"/>
              <w:ind w:left="174" w:right="174"/>
              <w:rPr>
                <w:i/>
                <w:sz w:val="20"/>
              </w:rPr>
            </w:pPr>
            <w:r>
              <w:rPr>
                <w:i/>
                <w:w w:val="95"/>
                <w:sz w:val="20"/>
              </w:rPr>
              <w:t>F-measure</w:t>
            </w:r>
          </w:p>
        </w:tc>
      </w:tr>
      <w:tr>
        <w:trPr>
          <w:trHeight w:val="235" w:hRule="exact"/>
        </w:trPr>
        <w:tc>
          <w:tcPr>
            <w:tcW w:w="1307" w:type="dxa"/>
            <w:vMerge w:val="restart"/>
          </w:tcPr>
          <w:p>
            <w:pPr>
              <w:pStyle w:val="TableParagraph"/>
              <w:spacing w:before="0"/>
              <w:jc w:val="left"/>
              <w:rPr>
                <w:b/>
                <w:sz w:val="18"/>
              </w:rPr>
            </w:pPr>
          </w:p>
          <w:p>
            <w:pPr>
              <w:pStyle w:val="TableParagraph"/>
              <w:spacing w:before="153"/>
              <w:rPr>
                <w:i/>
                <w:sz w:val="17"/>
              </w:rPr>
            </w:pPr>
            <w:r>
              <w:rPr>
                <w:i/>
                <w:w w:val="107"/>
                <w:sz w:val="17"/>
              </w:rPr>
              <w:t>M</w:t>
            </w:r>
          </w:p>
        </w:tc>
        <w:tc>
          <w:tcPr>
            <w:tcW w:w="1013" w:type="dxa"/>
          </w:tcPr>
          <w:p>
            <w:pPr>
              <w:pStyle w:val="TableParagraph"/>
              <w:ind w:left="325" w:right="325"/>
              <w:rPr>
                <w:i/>
                <w:sz w:val="17"/>
              </w:rPr>
            </w:pPr>
            <w:r>
              <w:rPr>
                <w:i/>
                <w:w w:val="110"/>
                <w:sz w:val="17"/>
              </w:rPr>
              <w:t>l </w:t>
            </w:r>
            <w:r>
              <w:rPr>
                <w:i/>
                <w:w w:val="130"/>
                <w:sz w:val="17"/>
              </w:rPr>
              <w:t>× </w:t>
            </w:r>
            <w:r>
              <w:rPr>
                <w:i/>
                <w:w w:val="110"/>
                <w:sz w:val="17"/>
              </w:rPr>
              <w:t>f</w:t>
            </w:r>
          </w:p>
        </w:tc>
        <w:tc>
          <w:tcPr>
            <w:tcW w:w="1120" w:type="dxa"/>
            <w:vMerge w:val="restart"/>
          </w:tcPr>
          <w:p>
            <w:pPr>
              <w:pStyle w:val="TableParagraph"/>
              <w:spacing w:before="0"/>
              <w:jc w:val="left"/>
              <w:rPr>
                <w:b/>
                <w:sz w:val="18"/>
              </w:rPr>
            </w:pPr>
          </w:p>
          <w:p>
            <w:pPr>
              <w:pStyle w:val="TableParagraph"/>
              <w:spacing w:before="153"/>
              <w:ind w:left="381" w:right="381"/>
              <w:rPr>
                <w:sz w:val="17"/>
              </w:rPr>
            </w:pPr>
            <w:r>
              <w:rPr>
                <w:sz w:val="17"/>
              </w:rPr>
              <w:t>best</w:t>
            </w:r>
          </w:p>
        </w:tc>
        <w:tc>
          <w:tcPr>
            <w:tcW w:w="1229" w:type="dxa"/>
          </w:tcPr>
          <w:p>
            <w:pPr>
              <w:pStyle w:val="TableParagraph"/>
              <w:ind w:left="324"/>
              <w:jc w:val="left"/>
              <w:rPr>
                <w:sz w:val="17"/>
              </w:rPr>
            </w:pPr>
            <w:r>
              <w:rPr>
                <w:sz w:val="17"/>
              </w:rPr>
              <w:t>0.42689</w:t>
            </w:r>
          </w:p>
        </w:tc>
        <w:tc>
          <w:tcPr>
            <w:tcW w:w="1170" w:type="dxa"/>
          </w:tcPr>
          <w:p>
            <w:pPr>
              <w:pStyle w:val="TableParagraph"/>
              <w:ind w:left="197" w:right="197"/>
              <w:rPr>
                <w:sz w:val="17"/>
              </w:rPr>
            </w:pPr>
            <w:r>
              <w:rPr>
                <w:sz w:val="17"/>
              </w:rPr>
              <w:t>0.43347</w:t>
            </w:r>
          </w:p>
        </w:tc>
        <w:tc>
          <w:tcPr>
            <w:tcW w:w="1237" w:type="dxa"/>
          </w:tcPr>
          <w:p>
            <w:pPr>
              <w:pStyle w:val="TableParagraph"/>
              <w:ind w:left="174" w:right="174"/>
              <w:rPr>
                <w:sz w:val="17"/>
              </w:rPr>
            </w:pPr>
            <w:r>
              <w:rPr>
                <w:sz w:val="17"/>
              </w:rPr>
              <w:t>0.43005</w:t>
            </w:r>
          </w:p>
        </w:tc>
      </w:tr>
      <w:tr>
        <w:trPr>
          <w:trHeight w:val="235" w:hRule="exact"/>
        </w:trPr>
        <w:tc>
          <w:tcPr>
            <w:tcW w:w="1307" w:type="dxa"/>
            <w:vMerge/>
          </w:tcPr>
          <w:p>
            <w:pPr/>
          </w:p>
        </w:tc>
        <w:tc>
          <w:tcPr>
            <w:tcW w:w="1013" w:type="dxa"/>
          </w:tcPr>
          <w:p>
            <w:pPr>
              <w:pStyle w:val="TableParagraph"/>
              <w:spacing w:before="12"/>
              <w:rPr>
                <w:sz w:val="17"/>
              </w:rPr>
            </w:pPr>
            <w:r>
              <w:rPr>
                <w:w w:val="93"/>
                <w:sz w:val="17"/>
              </w:rPr>
              <w:t>1</w:t>
            </w:r>
          </w:p>
        </w:tc>
        <w:tc>
          <w:tcPr>
            <w:tcW w:w="1120" w:type="dxa"/>
            <w:vMerge/>
          </w:tcPr>
          <w:p>
            <w:pPr/>
          </w:p>
        </w:tc>
        <w:tc>
          <w:tcPr>
            <w:tcW w:w="1229" w:type="dxa"/>
          </w:tcPr>
          <w:p>
            <w:pPr>
              <w:pStyle w:val="TableParagraph"/>
              <w:spacing w:before="12"/>
              <w:ind w:left="324"/>
              <w:jc w:val="left"/>
              <w:rPr>
                <w:sz w:val="17"/>
              </w:rPr>
            </w:pPr>
            <w:r>
              <w:rPr>
                <w:sz w:val="17"/>
              </w:rPr>
              <w:t>0.44193</w:t>
            </w:r>
          </w:p>
        </w:tc>
        <w:tc>
          <w:tcPr>
            <w:tcW w:w="1170" w:type="dxa"/>
          </w:tcPr>
          <w:p>
            <w:pPr>
              <w:pStyle w:val="TableParagraph"/>
              <w:spacing w:before="12"/>
              <w:ind w:left="197" w:right="197"/>
              <w:rPr>
                <w:sz w:val="17"/>
              </w:rPr>
            </w:pPr>
            <w:r>
              <w:rPr>
                <w:sz w:val="17"/>
              </w:rPr>
              <w:t>0.44426</w:t>
            </w:r>
          </w:p>
        </w:tc>
        <w:tc>
          <w:tcPr>
            <w:tcW w:w="1237" w:type="dxa"/>
          </w:tcPr>
          <w:p>
            <w:pPr>
              <w:pStyle w:val="TableParagraph"/>
              <w:spacing w:before="12"/>
              <w:ind w:left="174" w:right="174"/>
              <w:rPr>
                <w:sz w:val="17"/>
              </w:rPr>
            </w:pPr>
            <w:r>
              <w:rPr>
                <w:sz w:val="17"/>
              </w:rPr>
              <w:t>0.44298</w:t>
            </w:r>
          </w:p>
        </w:tc>
      </w:tr>
      <w:tr>
        <w:trPr>
          <w:trHeight w:val="235" w:hRule="exact"/>
        </w:trPr>
        <w:tc>
          <w:tcPr>
            <w:tcW w:w="1307" w:type="dxa"/>
            <w:vMerge/>
          </w:tcPr>
          <w:p>
            <w:pPr/>
          </w:p>
        </w:tc>
        <w:tc>
          <w:tcPr>
            <w:tcW w:w="1013" w:type="dxa"/>
          </w:tcPr>
          <w:p>
            <w:pPr>
              <w:pStyle w:val="TableParagraph"/>
              <w:spacing w:before="12"/>
              <w:rPr>
                <w:i/>
                <w:sz w:val="17"/>
              </w:rPr>
            </w:pPr>
            <w:r>
              <w:rPr>
                <w:i/>
                <w:w w:val="96"/>
                <w:sz w:val="17"/>
              </w:rPr>
              <w:t>l</w:t>
            </w:r>
          </w:p>
        </w:tc>
        <w:tc>
          <w:tcPr>
            <w:tcW w:w="1120" w:type="dxa"/>
            <w:vMerge/>
          </w:tcPr>
          <w:p>
            <w:pPr/>
          </w:p>
        </w:tc>
        <w:tc>
          <w:tcPr>
            <w:tcW w:w="1229" w:type="dxa"/>
          </w:tcPr>
          <w:p>
            <w:pPr>
              <w:pStyle w:val="TableParagraph"/>
              <w:spacing w:before="12"/>
              <w:ind w:left="324"/>
              <w:jc w:val="left"/>
              <w:rPr>
                <w:sz w:val="17"/>
              </w:rPr>
            </w:pPr>
            <w:r>
              <w:rPr>
                <w:sz w:val="17"/>
              </w:rPr>
              <w:t>0.42263</w:t>
            </w:r>
          </w:p>
        </w:tc>
        <w:tc>
          <w:tcPr>
            <w:tcW w:w="1170" w:type="dxa"/>
          </w:tcPr>
          <w:p>
            <w:pPr>
              <w:pStyle w:val="TableParagraph"/>
              <w:spacing w:before="12"/>
              <w:ind w:left="197" w:right="197"/>
              <w:rPr>
                <w:sz w:val="17"/>
              </w:rPr>
            </w:pPr>
            <w:r>
              <w:rPr>
                <w:sz w:val="17"/>
              </w:rPr>
              <w:t>0.42961</w:t>
            </w:r>
          </w:p>
        </w:tc>
        <w:tc>
          <w:tcPr>
            <w:tcW w:w="1237" w:type="dxa"/>
          </w:tcPr>
          <w:p>
            <w:pPr>
              <w:pStyle w:val="TableParagraph"/>
              <w:spacing w:before="12"/>
              <w:ind w:left="174" w:right="174"/>
              <w:rPr>
                <w:sz w:val="17"/>
              </w:rPr>
            </w:pPr>
            <w:r>
              <w:rPr>
                <w:sz w:val="17"/>
              </w:rPr>
              <w:t>0.42599</w:t>
            </w:r>
          </w:p>
        </w:tc>
      </w:tr>
      <w:tr>
        <w:trPr>
          <w:trHeight w:val="235" w:hRule="exact"/>
        </w:trPr>
        <w:tc>
          <w:tcPr>
            <w:tcW w:w="1307" w:type="dxa"/>
            <w:vMerge/>
          </w:tcPr>
          <w:p>
            <w:pPr/>
          </w:p>
        </w:tc>
        <w:tc>
          <w:tcPr>
            <w:tcW w:w="1013" w:type="dxa"/>
          </w:tcPr>
          <w:p>
            <w:pPr>
              <w:pStyle w:val="TableParagraph"/>
              <w:spacing w:before="12"/>
              <w:rPr>
                <w:i/>
                <w:sz w:val="17"/>
              </w:rPr>
            </w:pPr>
            <w:r>
              <w:rPr>
                <w:i/>
                <w:w w:val="88"/>
                <w:sz w:val="17"/>
              </w:rPr>
              <w:t>f</w:t>
            </w:r>
          </w:p>
        </w:tc>
        <w:tc>
          <w:tcPr>
            <w:tcW w:w="1120" w:type="dxa"/>
            <w:vMerge/>
          </w:tcPr>
          <w:p>
            <w:pPr/>
          </w:p>
        </w:tc>
        <w:tc>
          <w:tcPr>
            <w:tcW w:w="1229" w:type="dxa"/>
          </w:tcPr>
          <w:p>
            <w:pPr>
              <w:pStyle w:val="TableParagraph"/>
              <w:spacing w:before="12"/>
              <w:ind w:left="321"/>
              <w:jc w:val="left"/>
              <w:rPr>
                <w:b/>
                <w:sz w:val="17"/>
              </w:rPr>
            </w:pPr>
            <w:r>
              <w:rPr>
                <w:b/>
                <w:sz w:val="17"/>
              </w:rPr>
              <w:t>0.44678</w:t>
            </w:r>
          </w:p>
        </w:tc>
        <w:tc>
          <w:tcPr>
            <w:tcW w:w="1170" w:type="dxa"/>
          </w:tcPr>
          <w:p>
            <w:pPr>
              <w:pStyle w:val="TableParagraph"/>
              <w:spacing w:before="12"/>
              <w:ind w:left="197" w:right="197"/>
              <w:rPr>
                <w:b/>
                <w:sz w:val="17"/>
              </w:rPr>
            </w:pPr>
            <w:r>
              <w:rPr>
                <w:b/>
                <w:sz w:val="17"/>
              </w:rPr>
              <w:t>0.44849</w:t>
            </w:r>
          </w:p>
        </w:tc>
        <w:tc>
          <w:tcPr>
            <w:tcW w:w="1237" w:type="dxa"/>
          </w:tcPr>
          <w:p>
            <w:pPr>
              <w:pStyle w:val="TableParagraph"/>
              <w:spacing w:before="12"/>
              <w:ind w:left="174" w:right="174"/>
              <w:rPr>
                <w:b/>
                <w:sz w:val="17"/>
              </w:rPr>
            </w:pPr>
            <w:r>
              <w:rPr>
                <w:b/>
                <w:sz w:val="17"/>
              </w:rPr>
              <w:t>0.44752</w:t>
            </w:r>
          </w:p>
        </w:tc>
      </w:tr>
      <w:tr>
        <w:trPr>
          <w:trHeight w:val="235" w:hRule="exact"/>
        </w:trPr>
        <w:tc>
          <w:tcPr>
            <w:tcW w:w="1307" w:type="dxa"/>
            <w:vMerge w:val="restart"/>
          </w:tcPr>
          <w:p>
            <w:pPr>
              <w:pStyle w:val="TableParagraph"/>
              <w:spacing w:before="129"/>
              <w:rPr>
                <w:i/>
                <w:sz w:val="17"/>
              </w:rPr>
            </w:pPr>
            <w:r>
              <w:rPr>
                <w:i/>
                <w:w w:val="94"/>
                <w:sz w:val="17"/>
              </w:rPr>
              <w:t>W</w:t>
            </w:r>
          </w:p>
        </w:tc>
        <w:tc>
          <w:tcPr>
            <w:tcW w:w="1013" w:type="dxa"/>
          </w:tcPr>
          <w:p>
            <w:pPr>
              <w:pStyle w:val="TableParagraph"/>
              <w:spacing w:before="12"/>
              <w:rPr>
                <w:i/>
                <w:sz w:val="17"/>
              </w:rPr>
            </w:pPr>
            <w:r>
              <w:rPr>
                <w:i/>
                <w:w w:val="88"/>
                <w:sz w:val="17"/>
              </w:rPr>
              <w:t>f</w:t>
            </w:r>
          </w:p>
        </w:tc>
        <w:tc>
          <w:tcPr>
            <w:tcW w:w="1120" w:type="dxa"/>
            <w:vMerge w:val="restart"/>
          </w:tcPr>
          <w:p>
            <w:pPr>
              <w:pStyle w:val="TableParagraph"/>
              <w:spacing w:before="129"/>
              <w:ind w:left="381" w:right="381"/>
              <w:rPr>
                <w:sz w:val="17"/>
              </w:rPr>
            </w:pPr>
            <w:r>
              <w:rPr>
                <w:sz w:val="17"/>
              </w:rPr>
              <w:t>best</w:t>
            </w:r>
          </w:p>
        </w:tc>
        <w:tc>
          <w:tcPr>
            <w:tcW w:w="1229" w:type="dxa"/>
          </w:tcPr>
          <w:p>
            <w:pPr>
              <w:pStyle w:val="TableParagraph"/>
              <w:spacing w:before="12"/>
              <w:ind w:left="321"/>
              <w:jc w:val="left"/>
              <w:rPr>
                <w:b/>
                <w:sz w:val="17"/>
              </w:rPr>
            </w:pPr>
            <w:r>
              <w:rPr>
                <w:b/>
                <w:sz w:val="17"/>
              </w:rPr>
              <w:t>0.45504</w:t>
            </w:r>
          </w:p>
        </w:tc>
        <w:tc>
          <w:tcPr>
            <w:tcW w:w="1170" w:type="dxa"/>
          </w:tcPr>
          <w:p>
            <w:pPr>
              <w:pStyle w:val="TableParagraph"/>
              <w:spacing w:before="12"/>
              <w:ind w:left="197" w:right="197"/>
              <w:rPr>
                <w:b/>
                <w:sz w:val="17"/>
              </w:rPr>
            </w:pPr>
            <w:r>
              <w:rPr>
                <w:b/>
                <w:sz w:val="17"/>
              </w:rPr>
              <w:t>0.45626</w:t>
            </w:r>
          </w:p>
        </w:tc>
        <w:tc>
          <w:tcPr>
            <w:tcW w:w="1237" w:type="dxa"/>
          </w:tcPr>
          <w:p>
            <w:pPr>
              <w:pStyle w:val="TableParagraph"/>
              <w:spacing w:before="12"/>
              <w:ind w:left="174" w:right="174"/>
              <w:rPr>
                <w:b/>
                <w:sz w:val="17"/>
              </w:rPr>
            </w:pPr>
            <w:r>
              <w:rPr>
                <w:b/>
                <w:sz w:val="17"/>
              </w:rPr>
              <w:t>0.45553</w:t>
            </w:r>
          </w:p>
        </w:tc>
      </w:tr>
      <w:tr>
        <w:trPr>
          <w:trHeight w:val="235" w:hRule="exact"/>
        </w:trPr>
        <w:tc>
          <w:tcPr>
            <w:tcW w:w="1307" w:type="dxa"/>
            <w:vMerge/>
          </w:tcPr>
          <w:p>
            <w:pPr/>
          </w:p>
        </w:tc>
        <w:tc>
          <w:tcPr>
            <w:tcW w:w="1013" w:type="dxa"/>
          </w:tcPr>
          <w:p>
            <w:pPr>
              <w:pStyle w:val="TableParagraph"/>
              <w:spacing w:before="12"/>
              <w:rPr>
                <w:sz w:val="17"/>
              </w:rPr>
            </w:pPr>
            <w:r>
              <w:rPr>
                <w:w w:val="93"/>
                <w:sz w:val="17"/>
              </w:rPr>
              <w:t>1</w:t>
            </w:r>
          </w:p>
        </w:tc>
        <w:tc>
          <w:tcPr>
            <w:tcW w:w="1120" w:type="dxa"/>
            <w:vMerge/>
          </w:tcPr>
          <w:p>
            <w:pPr/>
          </w:p>
        </w:tc>
        <w:tc>
          <w:tcPr>
            <w:tcW w:w="1229" w:type="dxa"/>
          </w:tcPr>
          <w:p>
            <w:pPr>
              <w:pStyle w:val="TableParagraph"/>
              <w:spacing w:before="12"/>
              <w:ind w:left="324"/>
              <w:jc w:val="left"/>
              <w:rPr>
                <w:sz w:val="17"/>
              </w:rPr>
            </w:pPr>
            <w:r>
              <w:rPr>
                <w:sz w:val="17"/>
              </w:rPr>
              <w:t>0.39657</w:t>
            </w:r>
          </w:p>
        </w:tc>
        <w:tc>
          <w:tcPr>
            <w:tcW w:w="1170" w:type="dxa"/>
          </w:tcPr>
          <w:p>
            <w:pPr>
              <w:pStyle w:val="TableParagraph"/>
              <w:spacing w:before="12"/>
              <w:ind w:left="197" w:right="197"/>
              <w:rPr>
                <w:sz w:val="17"/>
              </w:rPr>
            </w:pPr>
            <w:r>
              <w:rPr>
                <w:sz w:val="17"/>
              </w:rPr>
              <w:t>0.39834</w:t>
            </w:r>
          </w:p>
        </w:tc>
        <w:tc>
          <w:tcPr>
            <w:tcW w:w="1237" w:type="dxa"/>
          </w:tcPr>
          <w:p>
            <w:pPr>
              <w:pStyle w:val="TableParagraph"/>
              <w:spacing w:before="12"/>
              <w:ind w:left="174" w:right="174"/>
              <w:rPr>
                <w:sz w:val="17"/>
              </w:rPr>
            </w:pPr>
            <w:r>
              <w:rPr>
                <w:sz w:val="17"/>
              </w:rPr>
              <w:t>0.39733</w:t>
            </w:r>
          </w:p>
        </w:tc>
      </w:tr>
      <w:tr>
        <w:trPr>
          <w:trHeight w:val="235" w:hRule="exact"/>
        </w:trPr>
        <w:tc>
          <w:tcPr>
            <w:tcW w:w="1307" w:type="dxa"/>
            <w:vMerge w:val="restart"/>
          </w:tcPr>
          <w:p>
            <w:pPr>
              <w:pStyle w:val="TableParagraph"/>
              <w:spacing w:before="129"/>
              <w:rPr>
                <w:i/>
                <w:sz w:val="17"/>
              </w:rPr>
            </w:pPr>
            <w:r>
              <w:rPr>
                <w:i/>
                <w:w w:val="94"/>
                <w:sz w:val="17"/>
              </w:rPr>
              <w:t>W</w:t>
            </w:r>
          </w:p>
        </w:tc>
        <w:tc>
          <w:tcPr>
            <w:tcW w:w="1013" w:type="dxa"/>
            <w:vMerge w:val="restart"/>
          </w:tcPr>
          <w:p>
            <w:pPr>
              <w:pStyle w:val="TableParagraph"/>
              <w:spacing w:before="129"/>
              <w:rPr>
                <w:i/>
                <w:sz w:val="17"/>
              </w:rPr>
            </w:pPr>
            <w:r>
              <w:rPr>
                <w:i/>
                <w:w w:val="88"/>
                <w:sz w:val="17"/>
              </w:rPr>
              <w:t>f</w:t>
            </w:r>
          </w:p>
        </w:tc>
        <w:tc>
          <w:tcPr>
            <w:tcW w:w="1120" w:type="dxa"/>
          </w:tcPr>
          <w:p>
            <w:pPr>
              <w:pStyle w:val="TableParagraph"/>
              <w:spacing w:before="12"/>
              <w:ind w:right="163"/>
              <w:jc w:val="right"/>
              <w:rPr>
                <w:sz w:val="17"/>
              </w:rPr>
            </w:pPr>
            <w:r>
              <w:rPr>
                <w:w w:val="95"/>
                <w:sz w:val="17"/>
              </w:rPr>
              <w:t>1best+first</w:t>
            </w:r>
          </w:p>
        </w:tc>
        <w:tc>
          <w:tcPr>
            <w:tcW w:w="1229" w:type="dxa"/>
          </w:tcPr>
          <w:p>
            <w:pPr>
              <w:pStyle w:val="TableParagraph"/>
              <w:spacing w:before="12"/>
              <w:ind w:left="324"/>
              <w:jc w:val="left"/>
              <w:rPr>
                <w:sz w:val="17"/>
              </w:rPr>
            </w:pPr>
            <w:r>
              <w:rPr>
                <w:sz w:val="17"/>
              </w:rPr>
              <w:t>0.46416</w:t>
            </w:r>
          </w:p>
        </w:tc>
        <w:tc>
          <w:tcPr>
            <w:tcW w:w="1170" w:type="dxa"/>
          </w:tcPr>
          <w:p>
            <w:pPr>
              <w:pStyle w:val="TableParagraph"/>
              <w:spacing w:before="12"/>
              <w:ind w:left="197" w:right="197"/>
              <w:rPr>
                <w:sz w:val="17"/>
              </w:rPr>
            </w:pPr>
            <w:r>
              <w:rPr>
                <w:sz w:val="17"/>
              </w:rPr>
              <w:t>0.48090</w:t>
            </w:r>
          </w:p>
        </w:tc>
        <w:tc>
          <w:tcPr>
            <w:tcW w:w="1237" w:type="dxa"/>
          </w:tcPr>
          <w:p>
            <w:pPr>
              <w:pStyle w:val="TableParagraph"/>
              <w:spacing w:before="12"/>
              <w:ind w:left="174" w:right="174"/>
              <w:rPr>
                <w:sz w:val="17"/>
              </w:rPr>
            </w:pPr>
            <w:r>
              <w:rPr>
                <w:sz w:val="17"/>
              </w:rPr>
              <w:t>0.47226</w:t>
            </w:r>
          </w:p>
        </w:tc>
      </w:tr>
      <w:tr>
        <w:trPr>
          <w:trHeight w:val="235" w:hRule="exact"/>
        </w:trPr>
        <w:tc>
          <w:tcPr>
            <w:tcW w:w="1307" w:type="dxa"/>
            <w:vMerge/>
          </w:tcPr>
          <w:p>
            <w:pPr/>
          </w:p>
        </w:tc>
        <w:tc>
          <w:tcPr>
            <w:tcW w:w="1013" w:type="dxa"/>
            <w:vMerge/>
          </w:tcPr>
          <w:p>
            <w:pPr/>
          </w:p>
        </w:tc>
        <w:tc>
          <w:tcPr>
            <w:tcW w:w="1120" w:type="dxa"/>
          </w:tcPr>
          <w:p>
            <w:pPr>
              <w:pStyle w:val="TableParagraph"/>
              <w:spacing w:before="12"/>
              <w:ind w:right="163"/>
              <w:jc w:val="right"/>
              <w:rPr>
                <w:sz w:val="17"/>
              </w:rPr>
            </w:pPr>
            <w:r>
              <w:rPr>
                <w:w w:val="95"/>
                <w:sz w:val="17"/>
              </w:rPr>
              <w:t>2best+first</w:t>
            </w:r>
          </w:p>
        </w:tc>
        <w:tc>
          <w:tcPr>
            <w:tcW w:w="1229" w:type="dxa"/>
          </w:tcPr>
          <w:p>
            <w:pPr>
              <w:pStyle w:val="TableParagraph"/>
              <w:spacing w:before="12"/>
              <w:ind w:left="324"/>
              <w:jc w:val="left"/>
              <w:rPr>
                <w:sz w:val="17"/>
              </w:rPr>
            </w:pPr>
            <w:r>
              <w:rPr>
                <w:sz w:val="17"/>
              </w:rPr>
              <w:t>0.46033</w:t>
            </w:r>
          </w:p>
        </w:tc>
        <w:tc>
          <w:tcPr>
            <w:tcW w:w="1170" w:type="dxa"/>
          </w:tcPr>
          <w:p>
            <w:pPr>
              <w:pStyle w:val="TableParagraph"/>
              <w:spacing w:before="12"/>
              <w:ind w:left="197" w:right="197"/>
              <w:rPr>
                <w:sz w:val="17"/>
              </w:rPr>
            </w:pPr>
            <w:r>
              <w:rPr>
                <w:sz w:val="17"/>
              </w:rPr>
              <w:t>0.47532</w:t>
            </w:r>
          </w:p>
        </w:tc>
        <w:tc>
          <w:tcPr>
            <w:tcW w:w="1237" w:type="dxa"/>
          </w:tcPr>
          <w:p>
            <w:pPr>
              <w:pStyle w:val="TableParagraph"/>
              <w:spacing w:before="12"/>
              <w:ind w:left="174" w:right="174"/>
              <w:rPr>
                <w:sz w:val="17"/>
              </w:rPr>
            </w:pPr>
            <w:r>
              <w:rPr>
                <w:sz w:val="17"/>
              </w:rPr>
              <w:t>0.46759</w:t>
            </w:r>
          </w:p>
        </w:tc>
      </w:tr>
      <w:tr>
        <w:trPr>
          <w:trHeight w:val="235" w:hRule="exact"/>
        </w:trPr>
        <w:tc>
          <w:tcPr>
            <w:tcW w:w="1307" w:type="dxa"/>
            <w:vMerge w:val="restart"/>
          </w:tcPr>
          <w:p>
            <w:pPr>
              <w:pStyle w:val="TableParagraph"/>
              <w:spacing w:before="129"/>
              <w:rPr>
                <w:i/>
                <w:sz w:val="17"/>
              </w:rPr>
            </w:pPr>
            <w:r>
              <w:rPr>
                <w:i/>
                <w:w w:val="107"/>
                <w:sz w:val="17"/>
              </w:rPr>
              <w:t>M</w:t>
            </w:r>
          </w:p>
        </w:tc>
        <w:tc>
          <w:tcPr>
            <w:tcW w:w="1013" w:type="dxa"/>
          </w:tcPr>
          <w:p>
            <w:pPr>
              <w:pStyle w:val="TableParagraph"/>
              <w:spacing w:before="12"/>
              <w:rPr>
                <w:sz w:val="17"/>
              </w:rPr>
            </w:pPr>
            <w:r>
              <w:rPr>
                <w:w w:val="93"/>
                <w:sz w:val="17"/>
              </w:rPr>
              <w:t>1</w:t>
            </w:r>
          </w:p>
        </w:tc>
        <w:tc>
          <w:tcPr>
            <w:tcW w:w="1120" w:type="dxa"/>
          </w:tcPr>
          <w:p>
            <w:pPr>
              <w:pStyle w:val="TableParagraph"/>
              <w:spacing w:before="12"/>
              <w:ind w:right="163"/>
              <w:jc w:val="right"/>
              <w:rPr>
                <w:sz w:val="17"/>
              </w:rPr>
            </w:pPr>
            <w:r>
              <w:rPr>
                <w:w w:val="95"/>
                <w:sz w:val="17"/>
              </w:rPr>
              <w:t>1best+first</w:t>
            </w:r>
          </w:p>
        </w:tc>
        <w:tc>
          <w:tcPr>
            <w:tcW w:w="1229" w:type="dxa"/>
          </w:tcPr>
          <w:p>
            <w:pPr>
              <w:pStyle w:val="TableParagraph"/>
              <w:ind w:left="321"/>
              <w:jc w:val="left"/>
              <w:rPr>
                <w:b/>
                <w:sz w:val="17"/>
              </w:rPr>
            </w:pPr>
            <w:r>
              <w:rPr>
                <w:b/>
                <w:sz w:val="17"/>
                <w:u w:val="single"/>
              </w:rPr>
              <w:t>0.46266</w:t>
            </w:r>
          </w:p>
        </w:tc>
        <w:tc>
          <w:tcPr>
            <w:tcW w:w="1170" w:type="dxa"/>
          </w:tcPr>
          <w:p>
            <w:pPr>
              <w:pStyle w:val="TableParagraph"/>
              <w:ind w:left="197" w:right="153"/>
              <w:rPr>
                <w:b/>
                <w:sz w:val="17"/>
              </w:rPr>
            </w:pPr>
            <w:r>
              <w:rPr>
                <w:b/>
                <w:sz w:val="17"/>
                <w:u w:val="single"/>
              </w:rPr>
              <w:t>0.47979 </w:t>
            </w:r>
          </w:p>
        </w:tc>
        <w:tc>
          <w:tcPr>
            <w:tcW w:w="1237" w:type="dxa"/>
          </w:tcPr>
          <w:p>
            <w:pPr>
              <w:pStyle w:val="TableParagraph"/>
              <w:ind w:left="174" w:right="174"/>
              <w:rPr>
                <w:b/>
                <w:sz w:val="17"/>
              </w:rPr>
            </w:pPr>
            <w:r>
              <w:rPr>
                <w:b/>
                <w:sz w:val="17"/>
                <w:u w:val="single"/>
              </w:rPr>
              <w:t>0.47094</w:t>
            </w:r>
          </w:p>
        </w:tc>
      </w:tr>
      <w:tr>
        <w:trPr>
          <w:trHeight w:val="235" w:hRule="exact"/>
        </w:trPr>
        <w:tc>
          <w:tcPr>
            <w:tcW w:w="1307" w:type="dxa"/>
            <w:vMerge/>
          </w:tcPr>
          <w:p>
            <w:pPr/>
          </w:p>
        </w:tc>
        <w:tc>
          <w:tcPr>
            <w:tcW w:w="1013" w:type="dxa"/>
          </w:tcPr>
          <w:p>
            <w:pPr>
              <w:pStyle w:val="TableParagraph"/>
              <w:rPr>
                <w:i/>
                <w:sz w:val="17"/>
              </w:rPr>
            </w:pPr>
            <w:r>
              <w:rPr>
                <w:i/>
                <w:w w:val="88"/>
                <w:sz w:val="17"/>
              </w:rPr>
              <w:t>f</w:t>
            </w:r>
          </w:p>
        </w:tc>
        <w:tc>
          <w:tcPr>
            <w:tcW w:w="1120" w:type="dxa"/>
          </w:tcPr>
          <w:p>
            <w:pPr>
              <w:pStyle w:val="TableParagraph"/>
              <w:ind w:right="163"/>
              <w:jc w:val="right"/>
              <w:rPr>
                <w:sz w:val="17"/>
              </w:rPr>
            </w:pPr>
            <w:r>
              <w:rPr>
                <w:w w:val="95"/>
                <w:sz w:val="17"/>
              </w:rPr>
              <w:t>1best+first</w:t>
            </w:r>
          </w:p>
        </w:tc>
        <w:tc>
          <w:tcPr>
            <w:tcW w:w="1229" w:type="dxa"/>
          </w:tcPr>
          <w:p>
            <w:pPr>
              <w:pStyle w:val="TableParagraph"/>
              <w:ind w:left="324"/>
              <w:jc w:val="left"/>
              <w:rPr>
                <w:sz w:val="17"/>
              </w:rPr>
            </w:pPr>
            <w:r>
              <w:rPr>
                <w:sz w:val="17"/>
              </w:rPr>
              <w:t>0.44605</w:t>
            </w:r>
          </w:p>
        </w:tc>
        <w:tc>
          <w:tcPr>
            <w:tcW w:w="1170" w:type="dxa"/>
          </w:tcPr>
          <w:p>
            <w:pPr>
              <w:pStyle w:val="TableParagraph"/>
              <w:ind w:left="197" w:right="197"/>
              <w:rPr>
                <w:sz w:val="17"/>
              </w:rPr>
            </w:pPr>
            <w:r>
              <w:rPr>
                <w:sz w:val="17"/>
              </w:rPr>
              <w:t>0.44771</w:t>
            </w:r>
          </w:p>
        </w:tc>
        <w:tc>
          <w:tcPr>
            <w:tcW w:w="1237" w:type="dxa"/>
          </w:tcPr>
          <w:p>
            <w:pPr>
              <w:pStyle w:val="TableParagraph"/>
              <w:ind w:left="174" w:right="174"/>
              <w:rPr>
                <w:sz w:val="17"/>
              </w:rPr>
            </w:pPr>
            <w:r>
              <w:rPr>
                <w:sz w:val="17"/>
              </w:rPr>
              <w:t>0.44676</w:t>
            </w:r>
          </w:p>
        </w:tc>
      </w:tr>
    </w:tbl>
    <w:p>
      <w:pPr>
        <w:pStyle w:val="BodyText"/>
        <w:rPr>
          <w:b/>
          <w:sz w:val="20"/>
        </w:rPr>
      </w:pPr>
    </w:p>
    <w:p>
      <w:pPr>
        <w:pStyle w:val="BodyText"/>
        <w:spacing w:before="5"/>
        <w:rPr>
          <w:b/>
          <w:sz w:val="16"/>
        </w:rPr>
      </w:pPr>
    </w:p>
    <w:p>
      <w:pPr>
        <w:spacing w:before="62"/>
        <w:ind w:left="2637" w:right="2637" w:firstLine="0"/>
        <w:jc w:val="center"/>
        <w:rPr>
          <w:b/>
          <w:sz w:val="22"/>
        </w:rPr>
      </w:pPr>
      <w:r>
        <w:rPr>
          <w:b/>
          <w:w w:val="95"/>
          <w:sz w:val="22"/>
        </w:rPr>
        <w:t>Table IV.14</w:t>
      </w:r>
    </w:p>
    <w:p>
      <w:pPr>
        <w:spacing w:line="242" w:lineRule="auto" w:before="2"/>
        <w:ind w:left="1893" w:right="1891" w:firstLine="0"/>
        <w:jc w:val="center"/>
        <w:rPr>
          <w:b/>
          <w:sz w:val="22"/>
        </w:rPr>
      </w:pPr>
      <w:r>
        <w:rPr>
          <w:b/>
          <w:w w:val="90"/>
          <w:sz w:val="22"/>
        </w:rPr>
        <w:t>Results for configuration of experiment 2 using pre-processing (stemming and stop-words excluded)</w:t>
      </w:r>
    </w:p>
    <w:p>
      <w:pPr>
        <w:pStyle w:val="BodyText"/>
        <w:spacing w:before="5"/>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6"/>
        <w:gridCol w:w="982"/>
        <w:gridCol w:w="1168"/>
        <w:gridCol w:w="1287"/>
        <w:gridCol w:w="1086"/>
        <w:gridCol w:w="1178"/>
      </w:tblGrid>
      <w:tr>
        <w:trPr>
          <w:trHeight w:val="250" w:hRule="exact"/>
        </w:trPr>
        <w:tc>
          <w:tcPr>
            <w:tcW w:w="1376" w:type="dxa"/>
          </w:tcPr>
          <w:p>
            <w:pPr>
              <w:pStyle w:val="TableParagraph"/>
              <w:spacing w:before="8"/>
              <w:ind w:left="141" w:right="141"/>
              <w:rPr>
                <w:i/>
                <w:sz w:val="19"/>
              </w:rPr>
            </w:pPr>
            <w:r>
              <w:rPr>
                <w:i/>
                <w:w w:val="85"/>
                <w:sz w:val="19"/>
              </w:rPr>
              <w:t>Term selecttion</w:t>
            </w:r>
          </w:p>
        </w:tc>
        <w:tc>
          <w:tcPr>
            <w:tcW w:w="982" w:type="dxa"/>
            <w:vMerge w:val="restart"/>
          </w:tcPr>
          <w:p>
            <w:pPr>
              <w:pStyle w:val="TableParagraph"/>
              <w:spacing w:line="220" w:lineRule="exact" w:before="27"/>
              <w:ind w:left="135" w:firstLine="169"/>
              <w:jc w:val="left"/>
              <w:rPr>
                <w:i/>
                <w:sz w:val="20"/>
              </w:rPr>
            </w:pPr>
            <w:r>
              <w:rPr>
                <w:i/>
                <w:w w:val="90"/>
                <w:sz w:val="20"/>
              </w:rPr>
              <w:t>Term </w:t>
            </w:r>
            <w:r>
              <w:rPr>
                <w:i/>
                <w:w w:val="75"/>
                <w:sz w:val="20"/>
              </w:rPr>
              <w:t>weightting</w:t>
            </w:r>
          </w:p>
        </w:tc>
        <w:tc>
          <w:tcPr>
            <w:tcW w:w="1168" w:type="dxa"/>
            <w:vMerge w:val="restart"/>
          </w:tcPr>
          <w:p>
            <w:pPr>
              <w:pStyle w:val="TableParagraph"/>
              <w:spacing w:line="220" w:lineRule="exact" w:before="27"/>
              <w:ind w:left="284" w:right="254" w:hanging="16"/>
              <w:jc w:val="left"/>
              <w:rPr>
                <w:i/>
                <w:sz w:val="20"/>
              </w:rPr>
            </w:pPr>
            <w:r>
              <w:rPr>
                <w:i/>
                <w:w w:val="75"/>
                <w:sz w:val="20"/>
              </w:rPr>
              <w:t>Senttence </w:t>
            </w:r>
            <w:r>
              <w:rPr>
                <w:i/>
                <w:w w:val="75"/>
                <w:sz w:val="20"/>
              </w:rPr>
              <w:t>selecttion</w:t>
            </w:r>
          </w:p>
        </w:tc>
        <w:tc>
          <w:tcPr>
            <w:tcW w:w="3551" w:type="dxa"/>
            <w:gridSpan w:val="3"/>
          </w:tcPr>
          <w:p>
            <w:pPr>
              <w:pStyle w:val="TableParagraph"/>
              <w:spacing w:before="8"/>
              <w:ind w:left="1467" w:right="1467"/>
              <w:rPr>
                <w:i/>
                <w:sz w:val="19"/>
              </w:rPr>
            </w:pPr>
            <w:r>
              <w:rPr>
                <w:i/>
                <w:w w:val="90"/>
                <w:sz w:val="19"/>
              </w:rPr>
              <w:t>Resultts</w:t>
            </w:r>
          </w:p>
        </w:tc>
      </w:tr>
      <w:tr>
        <w:trPr>
          <w:trHeight w:val="250" w:hRule="exact"/>
        </w:trPr>
        <w:tc>
          <w:tcPr>
            <w:tcW w:w="1376" w:type="dxa"/>
          </w:tcPr>
          <w:p>
            <w:pPr>
              <w:pStyle w:val="TableParagraph"/>
              <w:spacing w:before="8"/>
              <w:ind w:left="141" w:right="141"/>
              <w:rPr>
                <w:i/>
                <w:sz w:val="19"/>
              </w:rPr>
            </w:pPr>
            <w:r>
              <w:rPr>
                <w:i/>
                <w:sz w:val="19"/>
              </w:rPr>
              <w:t>Terms</w:t>
            </w:r>
          </w:p>
        </w:tc>
        <w:tc>
          <w:tcPr>
            <w:tcW w:w="982" w:type="dxa"/>
            <w:vMerge/>
          </w:tcPr>
          <w:p>
            <w:pPr/>
          </w:p>
        </w:tc>
        <w:tc>
          <w:tcPr>
            <w:tcW w:w="1168" w:type="dxa"/>
            <w:vMerge/>
          </w:tcPr>
          <w:p>
            <w:pPr/>
          </w:p>
        </w:tc>
        <w:tc>
          <w:tcPr>
            <w:tcW w:w="1287" w:type="dxa"/>
          </w:tcPr>
          <w:p>
            <w:pPr>
              <w:pStyle w:val="TableParagraph"/>
              <w:spacing w:before="8"/>
              <w:ind w:left="413"/>
              <w:jc w:val="left"/>
              <w:rPr>
                <w:i/>
                <w:sz w:val="19"/>
              </w:rPr>
            </w:pPr>
            <w:r>
              <w:rPr>
                <w:i/>
                <w:sz w:val="19"/>
              </w:rPr>
              <w:t>Recall</w:t>
            </w:r>
          </w:p>
        </w:tc>
        <w:tc>
          <w:tcPr>
            <w:tcW w:w="1086" w:type="dxa"/>
          </w:tcPr>
          <w:p>
            <w:pPr>
              <w:pStyle w:val="TableParagraph"/>
              <w:spacing w:before="8"/>
              <w:ind w:left="216"/>
              <w:jc w:val="left"/>
              <w:rPr>
                <w:i/>
                <w:sz w:val="19"/>
              </w:rPr>
            </w:pPr>
            <w:r>
              <w:rPr>
                <w:i/>
                <w:sz w:val="19"/>
              </w:rPr>
              <w:t>Precision</w:t>
            </w:r>
          </w:p>
        </w:tc>
        <w:tc>
          <w:tcPr>
            <w:tcW w:w="1178" w:type="dxa"/>
          </w:tcPr>
          <w:p>
            <w:pPr>
              <w:pStyle w:val="TableParagraph"/>
              <w:spacing w:before="8"/>
              <w:ind w:left="145" w:right="145"/>
              <w:rPr>
                <w:i/>
                <w:sz w:val="19"/>
              </w:rPr>
            </w:pPr>
            <w:r>
              <w:rPr>
                <w:i/>
                <w:sz w:val="19"/>
              </w:rPr>
              <w:t>F-measure</w:t>
            </w:r>
          </w:p>
        </w:tc>
      </w:tr>
      <w:tr>
        <w:trPr>
          <w:trHeight w:val="235" w:hRule="exact"/>
        </w:trPr>
        <w:tc>
          <w:tcPr>
            <w:tcW w:w="1376" w:type="dxa"/>
            <w:vMerge w:val="restart"/>
          </w:tcPr>
          <w:p>
            <w:pPr>
              <w:pStyle w:val="TableParagraph"/>
              <w:spacing w:before="0"/>
              <w:jc w:val="left"/>
              <w:rPr>
                <w:b/>
                <w:sz w:val="18"/>
              </w:rPr>
            </w:pPr>
          </w:p>
          <w:p>
            <w:pPr>
              <w:pStyle w:val="TableParagraph"/>
              <w:spacing w:before="153"/>
              <w:rPr>
                <w:i/>
                <w:sz w:val="17"/>
              </w:rPr>
            </w:pPr>
            <w:r>
              <w:rPr>
                <w:i/>
                <w:w w:val="107"/>
                <w:sz w:val="17"/>
              </w:rPr>
              <w:t>M</w:t>
            </w:r>
          </w:p>
        </w:tc>
        <w:tc>
          <w:tcPr>
            <w:tcW w:w="982" w:type="dxa"/>
          </w:tcPr>
          <w:p>
            <w:pPr>
              <w:pStyle w:val="TableParagraph"/>
              <w:ind w:left="310" w:right="310"/>
              <w:rPr>
                <w:i/>
                <w:sz w:val="17"/>
              </w:rPr>
            </w:pPr>
            <w:r>
              <w:rPr>
                <w:i/>
                <w:w w:val="110"/>
                <w:sz w:val="17"/>
              </w:rPr>
              <w:t>l </w:t>
            </w:r>
            <w:r>
              <w:rPr>
                <w:i/>
                <w:w w:val="130"/>
                <w:sz w:val="17"/>
              </w:rPr>
              <w:t>× </w:t>
            </w:r>
            <w:r>
              <w:rPr>
                <w:i/>
                <w:w w:val="110"/>
                <w:sz w:val="17"/>
              </w:rPr>
              <w:t>f</w:t>
            </w:r>
          </w:p>
        </w:tc>
        <w:tc>
          <w:tcPr>
            <w:tcW w:w="1168" w:type="dxa"/>
            <w:vMerge w:val="restart"/>
          </w:tcPr>
          <w:p>
            <w:pPr>
              <w:pStyle w:val="TableParagraph"/>
              <w:spacing w:before="0"/>
              <w:jc w:val="left"/>
              <w:rPr>
                <w:b/>
                <w:sz w:val="18"/>
              </w:rPr>
            </w:pPr>
          </w:p>
          <w:p>
            <w:pPr>
              <w:pStyle w:val="TableParagraph"/>
              <w:spacing w:before="153"/>
              <w:ind w:left="405" w:right="405"/>
              <w:rPr>
                <w:sz w:val="17"/>
              </w:rPr>
            </w:pPr>
            <w:r>
              <w:rPr>
                <w:sz w:val="17"/>
              </w:rPr>
              <w:t>best</w:t>
            </w:r>
          </w:p>
        </w:tc>
        <w:tc>
          <w:tcPr>
            <w:tcW w:w="1287" w:type="dxa"/>
          </w:tcPr>
          <w:p>
            <w:pPr>
              <w:pStyle w:val="TableParagraph"/>
              <w:ind w:left="353"/>
              <w:jc w:val="left"/>
              <w:rPr>
                <w:sz w:val="17"/>
              </w:rPr>
            </w:pPr>
            <w:r>
              <w:rPr>
                <w:sz w:val="17"/>
              </w:rPr>
              <w:t>0.42538</w:t>
            </w:r>
          </w:p>
        </w:tc>
        <w:tc>
          <w:tcPr>
            <w:tcW w:w="1086" w:type="dxa"/>
          </w:tcPr>
          <w:p>
            <w:pPr>
              <w:pStyle w:val="TableParagraph"/>
              <w:ind w:left="252"/>
              <w:jc w:val="left"/>
              <w:rPr>
                <w:sz w:val="17"/>
              </w:rPr>
            </w:pPr>
            <w:r>
              <w:rPr>
                <w:sz w:val="17"/>
              </w:rPr>
              <w:t>0.43151</w:t>
            </w:r>
          </w:p>
        </w:tc>
        <w:tc>
          <w:tcPr>
            <w:tcW w:w="1178" w:type="dxa"/>
          </w:tcPr>
          <w:p>
            <w:pPr>
              <w:pStyle w:val="TableParagraph"/>
              <w:ind w:left="145" w:right="145"/>
              <w:rPr>
                <w:sz w:val="17"/>
              </w:rPr>
            </w:pPr>
            <w:r>
              <w:rPr>
                <w:sz w:val="17"/>
              </w:rPr>
              <w:t>0.42831</w:t>
            </w:r>
          </w:p>
        </w:tc>
      </w:tr>
      <w:tr>
        <w:trPr>
          <w:trHeight w:val="235" w:hRule="exact"/>
        </w:trPr>
        <w:tc>
          <w:tcPr>
            <w:tcW w:w="1376" w:type="dxa"/>
            <w:vMerge/>
          </w:tcPr>
          <w:p>
            <w:pPr/>
          </w:p>
        </w:tc>
        <w:tc>
          <w:tcPr>
            <w:tcW w:w="982" w:type="dxa"/>
          </w:tcPr>
          <w:p>
            <w:pPr>
              <w:pStyle w:val="TableParagraph"/>
              <w:spacing w:before="12"/>
              <w:rPr>
                <w:sz w:val="17"/>
              </w:rPr>
            </w:pPr>
            <w:r>
              <w:rPr>
                <w:w w:val="93"/>
                <w:sz w:val="17"/>
              </w:rPr>
              <w:t>1</w:t>
            </w:r>
          </w:p>
        </w:tc>
        <w:tc>
          <w:tcPr>
            <w:tcW w:w="1168" w:type="dxa"/>
            <w:vMerge/>
          </w:tcPr>
          <w:p>
            <w:pPr/>
          </w:p>
        </w:tc>
        <w:tc>
          <w:tcPr>
            <w:tcW w:w="1287" w:type="dxa"/>
          </w:tcPr>
          <w:p>
            <w:pPr>
              <w:pStyle w:val="TableParagraph"/>
              <w:spacing w:before="12"/>
              <w:ind w:left="353"/>
              <w:jc w:val="left"/>
              <w:rPr>
                <w:sz w:val="17"/>
              </w:rPr>
            </w:pPr>
            <w:r>
              <w:rPr>
                <w:sz w:val="17"/>
              </w:rPr>
              <w:t>0.44315</w:t>
            </w:r>
          </w:p>
        </w:tc>
        <w:tc>
          <w:tcPr>
            <w:tcW w:w="1086" w:type="dxa"/>
          </w:tcPr>
          <w:p>
            <w:pPr>
              <w:pStyle w:val="TableParagraph"/>
              <w:spacing w:before="12"/>
              <w:ind w:left="252"/>
              <w:jc w:val="left"/>
              <w:rPr>
                <w:sz w:val="17"/>
              </w:rPr>
            </w:pPr>
            <w:r>
              <w:rPr>
                <w:sz w:val="17"/>
              </w:rPr>
              <w:t>0.44517</w:t>
            </w:r>
          </w:p>
        </w:tc>
        <w:tc>
          <w:tcPr>
            <w:tcW w:w="1178" w:type="dxa"/>
          </w:tcPr>
          <w:p>
            <w:pPr>
              <w:pStyle w:val="TableParagraph"/>
              <w:spacing w:before="12"/>
              <w:ind w:left="145" w:right="145"/>
              <w:rPr>
                <w:sz w:val="17"/>
              </w:rPr>
            </w:pPr>
            <w:r>
              <w:rPr>
                <w:sz w:val="17"/>
              </w:rPr>
              <w:t>0.44405</w:t>
            </w:r>
          </w:p>
        </w:tc>
      </w:tr>
      <w:tr>
        <w:trPr>
          <w:trHeight w:val="235" w:hRule="exact"/>
        </w:trPr>
        <w:tc>
          <w:tcPr>
            <w:tcW w:w="1376" w:type="dxa"/>
            <w:vMerge/>
          </w:tcPr>
          <w:p>
            <w:pPr/>
          </w:p>
        </w:tc>
        <w:tc>
          <w:tcPr>
            <w:tcW w:w="982" w:type="dxa"/>
          </w:tcPr>
          <w:p>
            <w:pPr>
              <w:pStyle w:val="TableParagraph"/>
              <w:spacing w:before="12"/>
              <w:rPr>
                <w:i/>
                <w:sz w:val="17"/>
              </w:rPr>
            </w:pPr>
            <w:r>
              <w:rPr>
                <w:i/>
                <w:w w:val="96"/>
                <w:sz w:val="17"/>
              </w:rPr>
              <w:t>l</w:t>
            </w:r>
          </w:p>
        </w:tc>
        <w:tc>
          <w:tcPr>
            <w:tcW w:w="1168" w:type="dxa"/>
            <w:vMerge/>
          </w:tcPr>
          <w:p>
            <w:pPr/>
          </w:p>
        </w:tc>
        <w:tc>
          <w:tcPr>
            <w:tcW w:w="1287" w:type="dxa"/>
          </w:tcPr>
          <w:p>
            <w:pPr>
              <w:pStyle w:val="TableParagraph"/>
              <w:spacing w:before="12"/>
              <w:ind w:left="353"/>
              <w:jc w:val="left"/>
              <w:rPr>
                <w:sz w:val="17"/>
              </w:rPr>
            </w:pPr>
            <w:r>
              <w:rPr>
                <w:sz w:val="17"/>
              </w:rPr>
              <w:t>0.41837</w:t>
            </w:r>
          </w:p>
        </w:tc>
        <w:tc>
          <w:tcPr>
            <w:tcW w:w="1086" w:type="dxa"/>
          </w:tcPr>
          <w:p>
            <w:pPr>
              <w:pStyle w:val="TableParagraph"/>
              <w:spacing w:before="12"/>
              <w:ind w:left="252"/>
              <w:jc w:val="left"/>
              <w:rPr>
                <w:sz w:val="17"/>
              </w:rPr>
            </w:pPr>
            <w:r>
              <w:rPr>
                <w:sz w:val="17"/>
              </w:rPr>
              <w:t>0.42496</w:t>
            </w:r>
          </w:p>
        </w:tc>
        <w:tc>
          <w:tcPr>
            <w:tcW w:w="1178" w:type="dxa"/>
          </w:tcPr>
          <w:p>
            <w:pPr>
              <w:pStyle w:val="TableParagraph"/>
              <w:spacing w:before="12"/>
              <w:ind w:left="145" w:right="144"/>
              <w:rPr>
                <w:sz w:val="17"/>
              </w:rPr>
            </w:pPr>
            <w:r>
              <w:rPr>
                <w:sz w:val="17"/>
              </w:rPr>
              <w:t>0.42153</w:t>
            </w:r>
          </w:p>
        </w:tc>
      </w:tr>
      <w:tr>
        <w:trPr>
          <w:trHeight w:val="235" w:hRule="exact"/>
        </w:trPr>
        <w:tc>
          <w:tcPr>
            <w:tcW w:w="1376" w:type="dxa"/>
            <w:vMerge/>
          </w:tcPr>
          <w:p>
            <w:pPr/>
          </w:p>
        </w:tc>
        <w:tc>
          <w:tcPr>
            <w:tcW w:w="982" w:type="dxa"/>
          </w:tcPr>
          <w:p>
            <w:pPr>
              <w:pStyle w:val="TableParagraph"/>
              <w:spacing w:before="12"/>
              <w:rPr>
                <w:i/>
                <w:sz w:val="17"/>
              </w:rPr>
            </w:pPr>
            <w:r>
              <w:rPr>
                <w:i/>
                <w:w w:val="88"/>
                <w:sz w:val="17"/>
              </w:rPr>
              <w:t>f</w:t>
            </w:r>
          </w:p>
        </w:tc>
        <w:tc>
          <w:tcPr>
            <w:tcW w:w="1168" w:type="dxa"/>
            <w:vMerge/>
          </w:tcPr>
          <w:p>
            <w:pPr/>
          </w:p>
        </w:tc>
        <w:tc>
          <w:tcPr>
            <w:tcW w:w="1287" w:type="dxa"/>
          </w:tcPr>
          <w:p>
            <w:pPr>
              <w:pStyle w:val="TableParagraph"/>
              <w:spacing w:before="12"/>
              <w:ind w:left="351"/>
              <w:jc w:val="left"/>
              <w:rPr>
                <w:b/>
                <w:sz w:val="17"/>
              </w:rPr>
            </w:pPr>
            <w:r>
              <w:rPr>
                <w:b/>
                <w:sz w:val="17"/>
              </w:rPr>
              <w:t>0.44538</w:t>
            </w:r>
          </w:p>
        </w:tc>
        <w:tc>
          <w:tcPr>
            <w:tcW w:w="1086" w:type="dxa"/>
          </w:tcPr>
          <w:p>
            <w:pPr>
              <w:pStyle w:val="TableParagraph"/>
              <w:spacing w:before="12"/>
              <w:ind w:left="250"/>
              <w:jc w:val="left"/>
              <w:rPr>
                <w:b/>
                <w:sz w:val="17"/>
              </w:rPr>
            </w:pPr>
            <w:r>
              <w:rPr>
                <w:b/>
                <w:sz w:val="17"/>
              </w:rPr>
              <w:t>0.44681</w:t>
            </w:r>
          </w:p>
        </w:tc>
        <w:tc>
          <w:tcPr>
            <w:tcW w:w="1178" w:type="dxa"/>
          </w:tcPr>
          <w:p>
            <w:pPr>
              <w:pStyle w:val="TableParagraph"/>
              <w:spacing w:before="12"/>
              <w:ind w:left="145" w:right="145"/>
              <w:rPr>
                <w:b/>
                <w:sz w:val="17"/>
              </w:rPr>
            </w:pPr>
            <w:r>
              <w:rPr>
                <w:b/>
                <w:sz w:val="17"/>
              </w:rPr>
              <w:t>0.44598</w:t>
            </w:r>
          </w:p>
        </w:tc>
      </w:tr>
      <w:tr>
        <w:trPr>
          <w:trHeight w:val="235" w:hRule="exact"/>
        </w:trPr>
        <w:tc>
          <w:tcPr>
            <w:tcW w:w="1376" w:type="dxa"/>
            <w:vMerge w:val="restart"/>
          </w:tcPr>
          <w:p>
            <w:pPr>
              <w:pStyle w:val="TableParagraph"/>
              <w:spacing w:before="129"/>
              <w:ind w:left="1"/>
              <w:rPr>
                <w:i/>
                <w:sz w:val="17"/>
              </w:rPr>
            </w:pPr>
            <w:r>
              <w:rPr>
                <w:i/>
                <w:w w:val="94"/>
                <w:sz w:val="17"/>
              </w:rPr>
              <w:t>W</w:t>
            </w:r>
          </w:p>
        </w:tc>
        <w:tc>
          <w:tcPr>
            <w:tcW w:w="982" w:type="dxa"/>
          </w:tcPr>
          <w:p>
            <w:pPr>
              <w:pStyle w:val="TableParagraph"/>
              <w:spacing w:before="12"/>
              <w:rPr>
                <w:i/>
                <w:sz w:val="17"/>
              </w:rPr>
            </w:pPr>
            <w:r>
              <w:rPr>
                <w:i/>
                <w:w w:val="88"/>
                <w:sz w:val="17"/>
              </w:rPr>
              <w:t>f</w:t>
            </w:r>
          </w:p>
        </w:tc>
        <w:tc>
          <w:tcPr>
            <w:tcW w:w="1168" w:type="dxa"/>
            <w:vMerge w:val="restart"/>
          </w:tcPr>
          <w:p>
            <w:pPr>
              <w:pStyle w:val="TableParagraph"/>
              <w:spacing w:before="129"/>
              <w:ind w:left="405" w:right="404"/>
              <w:rPr>
                <w:sz w:val="17"/>
              </w:rPr>
            </w:pPr>
            <w:r>
              <w:rPr>
                <w:sz w:val="17"/>
              </w:rPr>
              <w:t>best</w:t>
            </w:r>
          </w:p>
        </w:tc>
        <w:tc>
          <w:tcPr>
            <w:tcW w:w="1287" w:type="dxa"/>
          </w:tcPr>
          <w:p>
            <w:pPr>
              <w:pStyle w:val="TableParagraph"/>
              <w:spacing w:before="12"/>
              <w:ind w:left="351"/>
              <w:jc w:val="left"/>
              <w:rPr>
                <w:b/>
                <w:sz w:val="17"/>
              </w:rPr>
            </w:pPr>
            <w:r>
              <w:rPr>
                <w:b/>
                <w:sz w:val="17"/>
              </w:rPr>
              <w:t>0.45576</w:t>
            </w:r>
          </w:p>
        </w:tc>
        <w:tc>
          <w:tcPr>
            <w:tcW w:w="1086" w:type="dxa"/>
          </w:tcPr>
          <w:p>
            <w:pPr>
              <w:pStyle w:val="TableParagraph"/>
              <w:spacing w:before="12"/>
              <w:ind w:left="250"/>
              <w:jc w:val="left"/>
              <w:rPr>
                <w:b/>
                <w:sz w:val="17"/>
              </w:rPr>
            </w:pPr>
            <w:r>
              <w:rPr>
                <w:b/>
                <w:sz w:val="17"/>
              </w:rPr>
              <w:t>0.45679</w:t>
            </w:r>
          </w:p>
        </w:tc>
        <w:tc>
          <w:tcPr>
            <w:tcW w:w="1178" w:type="dxa"/>
          </w:tcPr>
          <w:p>
            <w:pPr>
              <w:pStyle w:val="TableParagraph"/>
              <w:spacing w:before="12"/>
              <w:ind w:left="145" w:right="145"/>
              <w:rPr>
                <w:b/>
                <w:sz w:val="17"/>
              </w:rPr>
            </w:pPr>
            <w:r>
              <w:rPr>
                <w:b/>
                <w:sz w:val="17"/>
              </w:rPr>
              <w:t>0.45615</w:t>
            </w:r>
          </w:p>
        </w:tc>
      </w:tr>
      <w:tr>
        <w:trPr>
          <w:trHeight w:val="235" w:hRule="exact"/>
        </w:trPr>
        <w:tc>
          <w:tcPr>
            <w:tcW w:w="1376" w:type="dxa"/>
            <w:vMerge/>
          </w:tcPr>
          <w:p>
            <w:pPr/>
          </w:p>
        </w:tc>
        <w:tc>
          <w:tcPr>
            <w:tcW w:w="982" w:type="dxa"/>
          </w:tcPr>
          <w:p>
            <w:pPr>
              <w:pStyle w:val="TableParagraph"/>
              <w:spacing w:before="12"/>
              <w:rPr>
                <w:sz w:val="17"/>
              </w:rPr>
            </w:pPr>
            <w:r>
              <w:rPr>
                <w:w w:val="93"/>
                <w:sz w:val="17"/>
              </w:rPr>
              <w:t>1</w:t>
            </w:r>
          </w:p>
        </w:tc>
        <w:tc>
          <w:tcPr>
            <w:tcW w:w="1168" w:type="dxa"/>
            <w:vMerge/>
          </w:tcPr>
          <w:p>
            <w:pPr/>
          </w:p>
        </w:tc>
        <w:tc>
          <w:tcPr>
            <w:tcW w:w="1287" w:type="dxa"/>
          </w:tcPr>
          <w:p>
            <w:pPr>
              <w:pStyle w:val="TableParagraph"/>
              <w:spacing w:before="12"/>
              <w:ind w:left="353"/>
              <w:jc w:val="left"/>
              <w:rPr>
                <w:sz w:val="17"/>
              </w:rPr>
            </w:pPr>
            <w:r>
              <w:rPr>
                <w:sz w:val="17"/>
              </w:rPr>
              <w:t>0.39657</w:t>
            </w:r>
          </w:p>
        </w:tc>
        <w:tc>
          <w:tcPr>
            <w:tcW w:w="1086" w:type="dxa"/>
          </w:tcPr>
          <w:p>
            <w:pPr>
              <w:pStyle w:val="TableParagraph"/>
              <w:spacing w:before="12"/>
              <w:ind w:left="253"/>
              <w:jc w:val="left"/>
              <w:rPr>
                <w:sz w:val="17"/>
              </w:rPr>
            </w:pPr>
            <w:r>
              <w:rPr>
                <w:sz w:val="17"/>
              </w:rPr>
              <w:t>0.39834</w:t>
            </w:r>
          </w:p>
        </w:tc>
        <w:tc>
          <w:tcPr>
            <w:tcW w:w="1178" w:type="dxa"/>
          </w:tcPr>
          <w:p>
            <w:pPr>
              <w:pStyle w:val="TableParagraph"/>
              <w:spacing w:before="12"/>
              <w:ind w:left="145" w:right="144"/>
              <w:rPr>
                <w:sz w:val="17"/>
              </w:rPr>
            </w:pPr>
            <w:r>
              <w:rPr>
                <w:sz w:val="17"/>
              </w:rPr>
              <w:t>0.39733</w:t>
            </w:r>
          </w:p>
        </w:tc>
      </w:tr>
      <w:tr>
        <w:trPr>
          <w:trHeight w:val="235" w:hRule="exact"/>
        </w:trPr>
        <w:tc>
          <w:tcPr>
            <w:tcW w:w="1376" w:type="dxa"/>
            <w:vMerge w:val="restart"/>
          </w:tcPr>
          <w:p>
            <w:pPr>
              <w:pStyle w:val="TableParagraph"/>
              <w:spacing w:before="129"/>
              <w:ind w:left="1"/>
              <w:rPr>
                <w:i/>
                <w:sz w:val="17"/>
              </w:rPr>
            </w:pPr>
            <w:r>
              <w:rPr>
                <w:i/>
                <w:w w:val="94"/>
                <w:sz w:val="17"/>
              </w:rPr>
              <w:t>W</w:t>
            </w:r>
          </w:p>
        </w:tc>
        <w:tc>
          <w:tcPr>
            <w:tcW w:w="982" w:type="dxa"/>
            <w:vMerge w:val="restart"/>
          </w:tcPr>
          <w:p>
            <w:pPr>
              <w:pStyle w:val="TableParagraph"/>
              <w:spacing w:before="129"/>
              <w:rPr>
                <w:i/>
                <w:sz w:val="17"/>
              </w:rPr>
            </w:pPr>
            <w:r>
              <w:rPr>
                <w:i/>
                <w:w w:val="88"/>
                <w:sz w:val="17"/>
              </w:rPr>
              <w:t>f</w:t>
            </w:r>
          </w:p>
        </w:tc>
        <w:tc>
          <w:tcPr>
            <w:tcW w:w="1168" w:type="dxa"/>
          </w:tcPr>
          <w:p>
            <w:pPr>
              <w:pStyle w:val="TableParagraph"/>
              <w:spacing w:before="12"/>
              <w:ind w:left="189"/>
              <w:jc w:val="left"/>
              <w:rPr>
                <w:sz w:val="17"/>
              </w:rPr>
            </w:pPr>
            <w:r>
              <w:rPr>
                <w:sz w:val="17"/>
              </w:rPr>
              <w:t>1best+first</w:t>
            </w:r>
          </w:p>
        </w:tc>
        <w:tc>
          <w:tcPr>
            <w:tcW w:w="1287" w:type="dxa"/>
          </w:tcPr>
          <w:p>
            <w:pPr>
              <w:pStyle w:val="TableParagraph"/>
              <w:spacing w:before="12"/>
              <w:ind w:left="353"/>
              <w:jc w:val="left"/>
              <w:rPr>
                <w:sz w:val="17"/>
              </w:rPr>
            </w:pPr>
            <w:r>
              <w:rPr>
                <w:sz w:val="17"/>
              </w:rPr>
              <w:t>0.46413</w:t>
            </w:r>
          </w:p>
        </w:tc>
        <w:tc>
          <w:tcPr>
            <w:tcW w:w="1086" w:type="dxa"/>
          </w:tcPr>
          <w:p>
            <w:pPr>
              <w:pStyle w:val="TableParagraph"/>
              <w:spacing w:before="12"/>
              <w:ind w:left="253"/>
              <w:jc w:val="left"/>
              <w:rPr>
                <w:sz w:val="17"/>
              </w:rPr>
            </w:pPr>
            <w:r>
              <w:rPr>
                <w:sz w:val="17"/>
              </w:rPr>
              <w:t>0.48081</w:t>
            </w:r>
          </w:p>
        </w:tc>
        <w:tc>
          <w:tcPr>
            <w:tcW w:w="1178" w:type="dxa"/>
          </w:tcPr>
          <w:p>
            <w:pPr>
              <w:pStyle w:val="TableParagraph"/>
              <w:spacing w:before="12"/>
              <w:ind w:left="145" w:right="144"/>
              <w:rPr>
                <w:sz w:val="17"/>
              </w:rPr>
            </w:pPr>
            <w:r>
              <w:rPr>
                <w:sz w:val="17"/>
              </w:rPr>
              <w:t>0.47220</w:t>
            </w:r>
          </w:p>
        </w:tc>
      </w:tr>
      <w:tr>
        <w:trPr>
          <w:trHeight w:val="235" w:hRule="exact"/>
        </w:trPr>
        <w:tc>
          <w:tcPr>
            <w:tcW w:w="1376" w:type="dxa"/>
            <w:vMerge/>
          </w:tcPr>
          <w:p>
            <w:pPr/>
          </w:p>
        </w:tc>
        <w:tc>
          <w:tcPr>
            <w:tcW w:w="982" w:type="dxa"/>
            <w:vMerge/>
          </w:tcPr>
          <w:p>
            <w:pPr/>
          </w:p>
        </w:tc>
        <w:tc>
          <w:tcPr>
            <w:tcW w:w="1168" w:type="dxa"/>
          </w:tcPr>
          <w:p>
            <w:pPr>
              <w:pStyle w:val="TableParagraph"/>
              <w:spacing w:before="12"/>
              <w:ind w:left="190"/>
              <w:jc w:val="left"/>
              <w:rPr>
                <w:sz w:val="17"/>
              </w:rPr>
            </w:pPr>
            <w:r>
              <w:rPr>
                <w:sz w:val="17"/>
              </w:rPr>
              <w:t>2best+first</w:t>
            </w:r>
          </w:p>
        </w:tc>
        <w:tc>
          <w:tcPr>
            <w:tcW w:w="1287" w:type="dxa"/>
          </w:tcPr>
          <w:p>
            <w:pPr>
              <w:pStyle w:val="TableParagraph"/>
              <w:spacing w:before="12"/>
              <w:ind w:left="354"/>
              <w:jc w:val="left"/>
              <w:rPr>
                <w:sz w:val="17"/>
              </w:rPr>
            </w:pPr>
            <w:r>
              <w:rPr>
                <w:sz w:val="17"/>
              </w:rPr>
              <w:t>0.46259</w:t>
            </w:r>
          </w:p>
        </w:tc>
        <w:tc>
          <w:tcPr>
            <w:tcW w:w="1086" w:type="dxa"/>
          </w:tcPr>
          <w:p>
            <w:pPr>
              <w:pStyle w:val="TableParagraph"/>
              <w:spacing w:before="12"/>
              <w:ind w:left="253"/>
              <w:jc w:val="left"/>
              <w:rPr>
                <w:sz w:val="17"/>
              </w:rPr>
            </w:pPr>
            <w:r>
              <w:rPr>
                <w:sz w:val="17"/>
              </w:rPr>
              <w:t>0.47721</w:t>
            </w:r>
          </w:p>
        </w:tc>
        <w:tc>
          <w:tcPr>
            <w:tcW w:w="1178" w:type="dxa"/>
          </w:tcPr>
          <w:p>
            <w:pPr>
              <w:pStyle w:val="TableParagraph"/>
              <w:spacing w:before="12"/>
              <w:ind w:left="145" w:right="144"/>
              <w:rPr>
                <w:sz w:val="17"/>
              </w:rPr>
            </w:pPr>
            <w:r>
              <w:rPr>
                <w:sz w:val="17"/>
              </w:rPr>
              <w:t>0.46966</w:t>
            </w:r>
          </w:p>
        </w:tc>
      </w:tr>
      <w:tr>
        <w:trPr>
          <w:trHeight w:val="235" w:hRule="exact"/>
        </w:trPr>
        <w:tc>
          <w:tcPr>
            <w:tcW w:w="1376" w:type="dxa"/>
            <w:vMerge w:val="restart"/>
          </w:tcPr>
          <w:p>
            <w:pPr>
              <w:pStyle w:val="TableParagraph"/>
              <w:spacing w:before="129"/>
              <w:ind w:left="1"/>
              <w:rPr>
                <w:i/>
                <w:sz w:val="17"/>
              </w:rPr>
            </w:pPr>
            <w:r>
              <w:rPr>
                <w:i/>
                <w:w w:val="107"/>
                <w:sz w:val="17"/>
              </w:rPr>
              <w:t>M</w:t>
            </w:r>
          </w:p>
        </w:tc>
        <w:tc>
          <w:tcPr>
            <w:tcW w:w="982" w:type="dxa"/>
          </w:tcPr>
          <w:p>
            <w:pPr>
              <w:pStyle w:val="TableParagraph"/>
              <w:spacing w:before="12"/>
              <w:ind w:left="1"/>
              <w:rPr>
                <w:sz w:val="17"/>
              </w:rPr>
            </w:pPr>
            <w:r>
              <w:rPr>
                <w:w w:val="93"/>
                <w:sz w:val="17"/>
              </w:rPr>
              <w:t>1</w:t>
            </w:r>
          </w:p>
        </w:tc>
        <w:tc>
          <w:tcPr>
            <w:tcW w:w="1168" w:type="dxa"/>
          </w:tcPr>
          <w:p>
            <w:pPr>
              <w:pStyle w:val="TableParagraph"/>
              <w:spacing w:before="12"/>
              <w:ind w:left="190"/>
              <w:jc w:val="left"/>
              <w:rPr>
                <w:sz w:val="17"/>
              </w:rPr>
            </w:pPr>
            <w:r>
              <w:rPr>
                <w:sz w:val="17"/>
              </w:rPr>
              <w:t>1best+first</w:t>
            </w:r>
          </w:p>
        </w:tc>
        <w:tc>
          <w:tcPr>
            <w:tcW w:w="1287" w:type="dxa"/>
          </w:tcPr>
          <w:p>
            <w:pPr>
              <w:pStyle w:val="TableParagraph"/>
              <w:ind w:left="351"/>
              <w:jc w:val="left"/>
              <w:rPr>
                <w:b/>
                <w:sz w:val="17"/>
              </w:rPr>
            </w:pPr>
            <w:r>
              <w:rPr>
                <w:b/>
                <w:sz w:val="17"/>
                <w:u w:val="single"/>
              </w:rPr>
              <w:t>0.46456</w:t>
            </w:r>
          </w:p>
        </w:tc>
        <w:tc>
          <w:tcPr>
            <w:tcW w:w="1086" w:type="dxa"/>
          </w:tcPr>
          <w:p>
            <w:pPr>
              <w:pStyle w:val="TableParagraph"/>
              <w:ind w:left="250"/>
              <w:jc w:val="left"/>
              <w:rPr>
                <w:b/>
                <w:sz w:val="17"/>
              </w:rPr>
            </w:pPr>
            <w:r>
              <w:rPr>
                <w:b/>
                <w:sz w:val="17"/>
                <w:u w:val="single"/>
              </w:rPr>
              <w:t>0.48169</w:t>
            </w:r>
          </w:p>
        </w:tc>
        <w:tc>
          <w:tcPr>
            <w:tcW w:w="1178" w:type="dxa"/>
          </w:tcPr>
          <w:p>
            <w:pPr>
              <w:pStyle w:val="TableParagraph"/>
              <w:ind w:left="145" w:right="145"/>
              <w:rPr>
                <w:b/>
                <w:sz w:val="17"/>
              </w:rPr>
            </w:pPr>
            <w:r>
              <w:rPr>
                <w:b/>
                <w:sz w:val="17"/>
                <w:u w:val="single"/>
              </w:rPr>
              <w:t>0.47285</w:t>
            </w:r>
          </w:p>
        </w:tc>
      </w:tr>
      <w:tr>
        <w:trPr>
          <w:trHeight w:val="235" w:hRule="exact"/>
        </w:trPr>
        <w:tc>
          <w:tcPr>
            <w:tcW w:w="1376" w:type="dxa"/>
            <w:vMerge/>
          </w:tcPr>
          <w:p>
            <w:pPr/>
          </w:p>
        </w:tc>
        <w:tc>
          <w:tcPr>
            <w:tcW w:w="982" w:type="dxa"/>
          </w:tcPr>
          <w:p>
            <w:pPr>
              <w:pStyle w:val="TableParagraph"/>
              <w:rPr>
                <w:i/>
                <w:sz w:val="17"/>
              </w:rPr>
            </w:pPr>
            <w:r>
              <w:rPr>
                <w:i/>
                <w:w w:val="88"/>
                <w:sz w:val="17"/>
              </w:rPr>
              <w:t>f</w:t>
            </w:r>
          </w:p>
        </w:tc>
        <w:tc>
          <w:tcPr>
            <w:tcW w:w="1168" w:type="dxa"/>
          </w:tcPr>
          <w:p>
            <w:pPr>
              <w:pStyle w:val="TableParagraph"/>
              <w:ind w:left="189"/>
              <w:jc w:val="left"/>
              <w:rPr>
                <w:sz w:val="17"/>
              </w:rPr>
            </w:pPr>
            <w:r>
              <w:rPr>
                <w:sz w:val="17"/>
              </w:rPr>
              <w:t>1best+first</w:t>
            </w:r>
          </w:p>
        </w:tc>
        <w:tc>
          <w:tcPr>
            <w:tcW w:w="1287" w:type="dxa"/>
          </w:tcPr>
          <w:p>
            <w:pPr>
              <w:pStyle w:val="TableParagraph"/>
              <w:ind w:left="353"/>
              <w:jc w:val="left"/>
              <w:rPr>
                <w:sz w:val="17"/>
              </w:rPr>
            </w:pPr>
            <w:r>
              <w:rPr>
                <w:sz w:val="17"/>
              </w:rPr>
              <w:t>0.46432</w:t>
            </w:r>
          </w:p>
        </w:tc>
        <w:tc>
          <w:tcPr>
            <w:tcW w:w="1086" w:type="dxa"/>
          </w:tcPr>
          <w:p>
            <w:pPr>
              <w:pStyle w:val="TableParagraph"/>
              <w:ind w:left="252"/>
              <w:jc w:val="left"/>
              <w:rPr>
                <w:sz w:val="17"/>
              </w:rPr>
            </w:pPr>
            <w:r>
              <w:rPr>
                <w:sz w:val="17"/>
              </w:rPr>
              <w:t>0.48139</w:t>
            </w:r>
          </w:p>
        </w:tc>
        <w:tc>
          <w:tcPr>
            <w:tcW w:w="1178" w:type="dxa"/>
          </w:tcPr>
          <w:p>
            <w:pPr>
              <w:pStyle w:val="TableParagraph"/>
              <w:ind w:left="145" w:right="145"/>
              <w:rPr>
                <w:sz w:val="17"/>
              </w:rPr>
            </w:pPr>
            <w:r>
              <w:rPr>
                <w:sz w:val="17"/>
              </w:rPr>
              <w:t>0.47258</w:t>
            </w:r>
          </w:p>
        </w:tc>
      </w:tr>
    </w:tbl>
    <w:p>
      <w:pPr>
        <w:pStyle w:val="BodyText"/>
        <w:spacing w:before="5"/>
        <w:rPr>
          <w:b/>
          <w:sz w:val="14"/>
        </w:rPr>
      </w:pPr>
    </w:p>
    <w:p>
      <w:pPr>
        <w:pStyle w:val="BodyText"/>
        <w:spacing w:line="242" w:lineRule="auto" w:before="62"/>
        <w:ind w:left="1553" w:right="1475" w:firstLine="283"/>
      </w:pPr>
      <w:r>
        <w:rPr>
          <w:spacing w:val="-7"/>
        </w:rPr>
        <w:t>For </w:t>
      </w:r>
      <w:r>
        <w:rPr/>
        <w:t>the </w:t>
      </w:r>
      <w:r>
        <w:rPr>
          <w:spacing w:val="-3"/>
        </w:rPr>
        <w:t>third </w:t>
      </w:r>
      <w:r>
        <w:rPr/>
        <w:t>part of this experiment, </w:t>
      </w:r>
      <w:r>
        <w:rPr>
          <w:w w:val="110"/>
          <w:sz w:val="17"/>
        </w:rPr>
        <w:t>mfs </w:t>
      </w:r>
      <w:r>
        <w:rPr>
          <w:spacing w:val="-3"/>
        </w:rPr>
        <w:t>are </w:t>
      </w:r>
      <w:r>
        <w:rPr/>
        <w:t>stemmed and stop-words </w:t>
      </w:r>
      <w:r>
        <w:rPr>
          <w:spacing w:val="-3"/>
        </w:rPr>
        <w:t>are </w:t>
      </w:r>
      <w:r>
        <w:rPr/>
        <w:t>included. The results </w:t>
      </w:r>
      <w:r>
        <w:rPr>
          <w:spacing w:val="-3"/>
        </w:rPr>
        <w:t>are </w:t>
      </w:r>
      <w:r>
        <w:rPr/>
        <w:t>shown in </w:t>
      </w:r>
      <w:r>
        <w:rPr>
          <w:spacing w:val="-6"/>
        </w:rPr>
        <w:t>Table IV.15.</w:t>
      </w:r>
    </w:p>
    <w:p>
      <w:pPr>
        <w:spacing w:after="0" w:line="242" w:lineRule="auto"/>
        <w:sectPr>
          <w:headerReference w:type="default" r:id="rId148"/>
          <w:footerReference w:type="default" r:id="rId14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3686" w:right="0" w:firstLine="0"/>
        <w:jc w:val="left"/>
        <w:rPr>
          <w:sz w:val="20"/>
        </w:rPr>
      </w:pPr>
      <w:r>
        <w:rPr/>
        <w:pict>
          <v:line style="position:absolute;mso-position-horizontal-relative:page;mso-position-vertical-relative:paragraph;z-index:9808" from="15pt,-30.907263pt" to="0pt,-30.907263pt" stroked="true" strokeweight=".25pt" strokecolor="#000000">
            <w10:wrap type="none"/>
          </v:line>
        </w:pict>
      </w:r>
      <w:r>
        <w:rPr/>
        <w:pict>
          <v:line style="position:absolute;mso-position-horizontal-relative:page;mso-position-vertical-relative:paragraph;z-index:9832" from="494.71701pt,-30.907263pt" to="509.71701pt,-30.907263pt" stroked="true" strokeweight=".25pt" strokecolor="#000000">
            <w10:wrap type="none"/>
          </v:line>
        </w:pict>
      </w:r>
      <w:r>
        <w:rPr/>
        <w:pict>
          <v:line style="position:absolute;mso-position-horizontal-relative:page;mso-position-vertical-relative:paragraph;z-index:9856" from="21pt,-36.907265pt" to="21pt,-51.907265pt" stroked="true" strokeweight=".25pt" strokecolor="#000000">
            <w10:wrap type="none"/>
          </v:line>
        </w:pict>
      </w:r>
      <w:r>
        <w:rPr/>
        <w:pict>
          <v:line style="position:absolute;mso-position-horizontal-relative:page;mso-position-vertical-relative:paragraph;z-index:9880" from="488.71701pt,-36.907265pt" to="488.71701pt,-51.907265pt" stroked="true" strokeweight=".25pt" strokecolor="#000000">
            <w10:wrap type="none"/>
          </v:line>
        </w:pict>
      </w:r>
      <w:r>
        <w:rPr>
          <w:i/>
          <w:w w:val="80"/>
          <w:sz w:val="20"/>
        </w:rPr>
        <w:t>Experimenttal</w:t>
      </w:r>
      <w:r>
        <w:rPr>
          <w:i/>
          <w:spacing w:val="-7"/>
          <w:w w:val="80"/>
          <w:sz w:val="20"/>
        </w:rPr>
        <w:t> </w:t>
      </w:r>
      <w:r>
        <w:rPr>
          <w:i/>
          <w:w w:val="80"/>
          <w:sz w:val="20"/>
        </w:rPr>
        <w:t>resultts</w:t>
      </w:r>
      <w:r>
        <w:rPr>
          <w:i/>
          <w:spacing w:val="-7"/>
          <w:w w:val="80"/>
          <w:sz w:val="20"/>
        </w:rPr>
        <w:t> </w:t>
      </w:r>
      <w:r>
        <w:rPr>
          <w:i/>
          <w:w w:val="80"/>
          <w:sz w:val="20"/>
        </w:rPr>
        <w:t>for</w:t>
      </w:r>
      <w:r>
        <w:rPr>
          <w:i/>
          <w:spacing w:val="-7"/>
          <w:w w:val="80"/>
          <w:sz w:val="20"/>
        </w:rPr>
        <w:t> </w:t>
      </w:r>
      <w:r>
        <w:rPr>
          <w:i/>
          <w:w w:val="80"/>
          <w:sz w:val="20"/>
        </w:rPr>
        <w:t>auttomattic</w:t>
      </w:r>
      <w:r>
        <w:rPr>
          <w:i/>
          <w:spacing w:val="-7"/>
          <w:w w:val="80"/>
          <w:sz w:val="20"/>
        </w:rPr>
        <w:t> </w:t>
      </w:r>
      <w:r>
        <w:rPr>
          <w:i/>
          <w:w w:val="80"/>
          <w:sz w:val="20"/>
        </w:rPr>
        <w:t>single</w:t>
      </w:r>
      <w:r>
        <w:rPr>
          <w:i/>
          <w:spacing w:val="-7"/>
          <w:w w:val="80"/>
          <w:sz w:val="20"/>
        </w:rPr>
        <w:t> </w:t>
      </w:r>
      <w:r>
        <w:rPr>
          <w:i/>
          <w:w w:val="80"/>
          <w:sz w:val="20"/>
        </w:rPr>
        <w:t>ttextt</w:t>
      </w:r>
      <w:r>
        <w:rPr>
          <w:i/>
          <w:spacing w:val="-7"/>
          <w:w w:val="80"/>
          <w:sz w:val="20"/>
        </w:rPr>
        <w:t> </w:t>
      </w:r>
      <w:r>
        <w:rPr>
          <w:i/>
          <w:w w:val="80"/>
          <w:sz w:val="20"/>
        </w:rPr>
        <w:t>summarizattion</w:t>
        <w:tab/>
      </w:r>
      <w:r>
        <w:rPr>
          <w:w w:val="85"/>
          <w:sz w:val="20"/>
        </w:rPr>
        <w:t>81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Heading2"/>
        <w:ind w:right="2637"/>
      </w:pPr>
      <w:r>
        <w:rPr>
          <w:w w:val="95"/>
        </w:rPr>
        <w:t>Table IV.15</w:t>
      </w:r>
    </w:p>
    <w:p>
      <w:pPr>
        <w:spacing w:line="242" w:lineRule="auto" w:before="2"/>
        <w:ind w:left="1893" w:right="1891" w:firstLine="0"/>
        <w:jc w:val="center"/>
        <w:rPr>
          <w:b/>
          <w:sz w:val="22"/>
        </w:rPr>
      </w:pPr>
      <w:r>
        <w:rPr>
          <w:b/>
          <w:w w:val="90"/>
          <w:sz w:val="22"/>
        </w:rPr>
        <w:t>Results for configuration of experiment 2 using pre-processing </w:t>
      </w:r>
      <w:r>
        <w:rPr>
          <w:b/>
          <w:w w:val="85"/>
          <w:sz w:val="22"/>
        </w:rPr>
        <w:t>(stemming  but  stop-words kept)</w:t>
      </w:r>
    </w:p>
    <w:p>
      <w:pPr>
        <w:pStyle w:val="BodyText"/>
        <w:spacing w:before="5"/>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1008"/>
        <w:gridCol w:w="1172"/>
        <w:gridCol w:w="1241"/>
        <w:gridCol w:w="1170"/>
        <w:gridCol w:w="1187"/>
      </w:tblGrid>
      <w:tr>
        <w:trPr>
          <w:trHeight w:val="250" w:hRule="exact"/>
        </w:trPr>
        <w:tc>
          <w:tcPr>
            <w:tcW w:w="1299" w:type="dxa"/>
          </w:tcPr>
          <w:p>
            <w:pPr>
              <w:pStyle w:val="TableParagraph"/>
              <w:spacing w:line="233" w:lineRule="exact" w:before="0"/>
              <w:ind w:left="107" w:right="107"/>
              <w:rPr>
                <w:i/>
                <w:sz w:val="20"/>
              </w:rPr>
            </w:pPr>
            <w:r>
              <w:rPr>
                <w:i/>
                <w:w w:val="80"/>
                <w:sz w:val="20"/>
              </w:rPr>
              <w:t>Term selecttion</w:t>
            </w:r>
          </w:p>
        </w:tc>
        <w:tc>
          <w:tcPr>
            <w:tcW w:w="1008" w:type="dxa"/>
            <w:vMerge w:val="restart"/>
          </w:tcPr>
          <w:p>
            <w:pPr>
              <w:pStyle w:val="TableParagraph"/>
              <w:spacing w:line="220" w:lineRule="exact" w:before="27"/>
              <w:ind w:left="149" w:right="141" w:firstLine="169"/>
              <w:jc w:val="left"/>
              <w:rPr>
                <w:i/>
                <w:sz w:val="19"/>
              </w:rPr>
            </w:pPr>
            <w:r>
              <w:rPr>
                <w:i/>
                <w:w w:val="95"/>
                <w:sz w:val="19"/>
              </w:rPr>
              <w:t>Term </w:t>
            </w:r>
            <w:r>
              <w:rPr>
                <w:i/>
                <w:w w:val="80"/>
                <w:sz w:val="19"/>
              </w:rPr>
              <w:t>weightting</w:t>
            </w:r>
          </w:p>
        </w:tc>
        <w:tc>
          <w:tcPr>
            <w:tcW w:w="1172" w:type="dxa"/>
            <w:vMerge w:val="restart"/>
          </w:tcPr>
          <w:p>
            <w:pPr>
              <w:pStyle w:val="TableParagraph"/>
              <w:spacing w:line="220" w:lineRule="exact" w:before="27"/>
              <w:ind w:left="286" w:right="256" w:hanging="16"/>
              <w:jc w:val="left"/>
              <w:rPr>
                <w:i/>
                <w:sz w:val="19"/>
              </w:rPr>
            </w:pPr>
            <w:r>
              <w:rPr>
                <w:i/>
                <w:w w:val="80"/>
                <w:sz w:val="19"/>
              </w:rPr>
              <w:t>Senttence </w:t>
            </w:r>
            <w:r>
              <w:rPr>
                <w:i/>
                <w:w w:val="75"/>
                <w:sz w:val="19"/>
              </w:rPr>
              <w:t>selecttion</w:t>
            </w:r>
          </w:p>
        </w:tc>
        <w:tc>
          <w:tcPr>
            <w:tcW w:w="3598" w:type="dxa"/>
            <w:gridSpan w:val="3"/>
          </w:tcPr>
          <w:p>
            <w:pPr>
              <w:pStyle w:val="TableParagraph"/>
              <w:spacing w:line="233" w:lineRule="exact" w:before="0"/>
              <w:ind w:left="1476" w:right="1476"/>
              <w:rPr>
                <w:i/>
                <w:sz w:val="20"/>
              </w:rPr>
            </w:pPr>
            <w:r>
              <w:rPr>
                <w:i/>
                <w:w w:val="90"/>
                <w:sz w:val="20"/>
              </w:rPr>
              <w:t>Resultts</w:t>
            </w:r>
          </w:p>
        </w:tc>
      </w:tr>
      <w:tr>
        <w:trPr>
          <w:trHeight w:val="250" w:hRule="exact"/>
        </w:trPr>
        <w:tc>
          <w:tcPr>
            <w:tcW w:w="1299" w:type="dxa"/>
          </w:tcPr>
          <w:p>
            <w:pPr>
              <w:pStyle w:val="TableParagraph"/>
              <w:spacing w:line="233" w:lineRule="exact" w:before="0"/>
              <w:ind w:left="107" w:right="107"/>
              <w:rPr>
                <w:i/>
                <w:sz w:val="20"/>
              </w:rPr>
            </w:pPr>
            <w:r>
              <w:rPr>
                <w:i/>
                <w:w w:val="95"/>
                <w:sz w:val="20"/>
              </w:rPr>
              <w:t>Terms</w:t>
            </w:r>
          </w:p>
        </w:tc>
        <w:tc>
          <w:tcPr>
            <w:tcW w:w="1008" w:type="dxa"/>
            <w:vMerge/>
          </w:tcPr>
          <w:p>
            <w:pPr/>
          </w:p>
        </w:tc>
        <w:tc>
          <w:tcPr>
            <w:tcW w:w="1172" w:type="dxa"/>
            <w:vMerge/>
          </w:tcPr>
          <w:p>
            <w:pPr/>
          </w:p>
        </w:tc>
        <w:tc>
          <w:tcPr>
            <w:tcW w:w="1241" w:type="dxa"/>
          </w:tcPr>
          <w:p>
            <w:pPr>
              <w:pStyle w:val="TableParagraph"/>
              <w:spacing w:line="233" w:lineRule="exact" w:before="0"/>
              <w:ind w:left="273" w:right="273"/>
              <w:rPr>
                <w:i/>
                <w:sz w:val="20"/>
              </w:rPr>
            </w:pPr>
            <w:r>
              <w:rPr>
                <w:i/>
                <w:sz w:val="20"/>
              </w:rPr>
              <w:t>Recall</w:t>
            </w:r>
          </w:p>
        </w:tc>
        <w:tc>
          <w:tcPr>
            <w:tcW w:w="1170" w:type="dxa"/>
          </w:tcPr>
          <w:p>
            <w:pPr>
              <w:pStyle w:val="TableParagraph"/>
              <w:spacing w:line="233" w:lineRule="exact" w:before="0"/>
              <w:ind w:left="197" w:right="197"/>
              <w:rPr>
                <w:i/>
                <w:sz w:val="20"/>
              </w:rPr>
            </w:pPr>
            <w:r>
              <w:rPr>
                <w:i/>
                <w:w w:val="95"/>
                <w:sz w:val="20"/>
              </w:rPr>
              <w:t>Precision</w:t>
            </w:r>
          </w:p>
        </w:tc>
        <w:tc>
          <w:tcPr>
            <w:tcW w:w="1187" w:type="dxa"/>
          </w:tcPr>
          <w:p>
            <w:pPr>
              <w:pStyle w:val="TableParagraph"/>
              <w:spacing w:line="233" w:lineRule="exact" w:before="0"/>
              <w:ind w:left="149" w:right="149"/>
              <w:rPr>
                <w:i/>
                <w:sz w:val="20"/>
              </w:rPr>
            </w:pPr>
            <w:r>
              <w:rPr>
                <w:i/>
                <w:w w:val="95"/>
                <w:sz w:val="20"/>
              </w:rPr>
              <w:t>F-measure</w:t>
            </w:r>
          </w:p>
        </w:tc>
      </w:tr>
      <w:tr>
        <w:trPr>
          <w:trHeight w:val="235" w:hRule="exact"/>
        </w:trPr>
        <w:tc>
          <w:tcPr>
            <w:tcW w:w="1299" w:type="dxa"/>
            <w:vMerge w:val="restart"/>
          </w:tcPr>
          <w:p>
            <w:pPr>
              <w:pStyle w:val="TableParagraph"/>
              <w:spacing w:before="0"/>
              <w:jc w:val="left"/>
              <w:rPr>
                <w:b/>
                <w:sz w:val="18"/>
              </w:rPr>
            </w:pPr>
          </w:p>
          <w:p>
            <w:pPr>
              <w:pStyle w:val="TableParagraph"/>
              <w:spacing w:before="153"/>
              <w:rPr>
                <w:i/>
                <w:sz w:val="17"/>
              </w:rPr>
            </w:pPr>
            <w:r>
              <w:rPr>
                <w:i/>
                <w:w w:val="107"/>
                <w:sz w:val="17"/>
              </w:rPr>
              <w:t>M</w:t>
            </w:r>
          </w:p>
        </w:tc>
        <w:tc>
          <w:tcPr>
            <w:tcW w:w="1008" w:type="dxa"/>
          </w:tcPr>
          <w:p>
            <w:pPr>
              <w:pStyle w:val="TableParagraph"/>
              <w:ind w:left="323" w:right="323"/>
              <w:rPr>
                <w:i/>
                <w:sz w:val="17"/>
              </w:rPr>
            </w:pPr>
            <w:r>
              <w:rPr>
                <w:i/>
                <w:w w:val="110"/>
                <w:sz w:val="17"/>
              </w:rPr>
              <w:t>l </w:t>
            </w:r>
            <w:r>
              <w:rPr>
                <w:i/>
                <w:w w:val="130"/>
                <w:sz w:val="17"/>
              </w:rPr>
              <w:t>× </w:t>
            </w:r>
            <w:r>
              <w:rPr>
                <w:i/>
                <w:w w:val="110"/>
                <w:sz w:val="17"/>
              </w:rPr>
              <w:t>f</w:t>
            </w:r>
          </w:p>
        </w:tc>
        <w:tc>
          <w:tcPr>
            <w:tcW w:w="1172" w:type="dxa"/>
            <w:vMerge w:val="restart"/>
          </w:tcPr>
          <w:p>
            <w:pPr>
              <w:pStyle w:val="TableParagraph"/>
              <w:spacing w:before="0"/>
              <w:jc w:val="left"/>
              <w:rPr>
                <w:b/>
                <w:sz w:val="18"/>
              </w:rPr>
            </w:pPr>
          </w:p>
          <w:p>
            <w:pPr>
              <w:pStyle w:val="TableParagraph"/>
              <w:spacing w:before="153"/>
              <w:ind w:left="407" w:right="407"/>
              <w:rPr>
                <w:sz w:val="17"/>
              </w:rPr>
            </w:pPr>
            <w:r>
              <w:rPr>
                <w:sz w:val="17"/>
              </w:rPr>
              <w:t>best</w:t>
            </w:r>
          </w:p>
        </w:tc>
        <w:tc>
          <w:tcPr>
            <w:tcW w:w="1241" w:type="dxa"/>
          </w:tcPr>
          <w:p>
            <w:pPr>
              <w:pStyle w:val="TableParagraph"/>
              <w:ind w:left="273" w:right="273"/>
              <w:rPr>
                <w:sz w:val="17"/>
              </w:rPr>
            </w:pPr>
            <w:r>
              <w:rPr>
                <w:sz w:val="17"/>
              </w:rPr>
              <w:t>0.43386</w:t>
            </w:r>
          </w:p>
        </w:tc>
        <w:tc>
          <w:tcPr>
            <w:tcW w:w="1170" w:type="dxa"/>
          </w:tcPr>
          <w:p>
            <w:pPr>
              <w:pStyle w:val="TableParagraph"/>
              <w:ind w:left="197" w:right="197"/>
              <w:rPr>
                <w:sz w:val="17"/>
              </w:rPr>
            </w:pPr>
            <w:r>
              <w:rPr>
                <w:sz w:val="17"/>
              </w:rPr>
              <w:t>0.43673</w:t>
            </w:r>
          </w:p>
        </w:tc>
        <w:tc>
          <w:tcPr>
            <w:tcW w:w="1187" w:type="dxa"/>
          </w:tcPr>
          <w:p>
            <w:pPr>
              <w:pStyle w:val="TableParagraph"/>
              <w:ind w:left="149" w:right="149"/>
              <w:rPr>
                <w:sz w:val="17"/>
              </w:rPr>
            </w:pPr>
            <w:r>
              <w:rPr>
                <w:sz w:val="17"/>
              </w:rPr>
              <w:t>0.43494</w:t>
            </w:r>
          </w:p>
        </w:tc>
      </w:tr>
      <w:tr>
        <w:trPr>
          <w:trHeight w:val="235" w:hRule="exact"/>
        </w:trPr>
        <w:tc>
          <w:tcPr>
            <w:tcW w:w="1299" w:type="dxa"/>
            <w:vMerge/>
          </w:tcPr>
          <w:p>
            <w:pPr/>
          </w:p>
        </w:tc>
        <w:tc>
          <w:tcPr>
            <w:tcW w:w="1008" w:type="dxa"/>
          </w:tcPr>
          <w:p>
            <w:pPr>
              <w:pStyle w:val="TableParagraph"/>
              <w:spacing w:before="12"/>
              <w:rPr>
                <w:sz w:val="17"/>
              </w:rPr>
            </w:pPr>
            <w:r>
              <w:rPr>
                <w:w w:val="93"/>
                <w:sz w:val="17"/>
              </w:rPr>
              <w:t>1</w:t>
            </w:r>
          </w:p>
        </w:tc>
        <w:tc>
          <w:tcPr>
            <w:tcW w:w="1172" w:type="dxa"/>
            <w:vMerge/>
          </w:tcPr>
          <w:p>
            <w:pPr/>
          </w:p>
        </w:tc>
        <w:tc>
          <w:tcPr>
            <w:tcW w:w="1241" w:type="dxa"/>
          </w:tcPr>
          <w:p>
            <w:pPr>
              <w:pStyle w:val="TableParagraph"/>
              <w:spacing w:before="12"/>
              <w:ind w:left="273" w:right="273"/>
              <w:rPr>
                <w:sz w:val="17"/>
              </w:rPr>
            </w:pPr>
            <w:r>
              <w:rPr>
                <w:sz w:val="17"/>
              </w:rPr>
              <w:t>0.43971</w:t>
            </w:r>
          </w:p>
        </w:tc>
        <w:tc>
          <w:tcPr>
            <w:tcW w:w="1170" w:type="dxa"/>
          </w:tcPr>
          <w:p>
            <w:pPr>
              <w:pStyle w:val="TableParagraph"/>
              <w:spacing w:before="12"/>
              <w:ind w:left="197" w:right="197"/>
              <w:rPr>
                <w:sz w:val="17"/>
              </w:rPr>
            </w:pPr>
            <w:r>
              <w:rPr>
                <w:sz w:val="17"/>
              </w:rPr>
              <w:t>0.44234</w:t>
            </w:r>
          </w:p>
        </w:tc>
        <w:tc>
          <w:tcPr>
            <w:tcW w:w="1187" w:type="dxa"/>
          </w:tcPr>
          <w:p>
            <w:pPr>
              <w:pStyle w:val="TableParagraph"/>
              <w:spacing w:before="12"/>
              <w:ind w:left="149" w:right="149"/>
              <w:rPr>
                <w:sz w:val="17"/>
              </w:rPr>
            </w:pPr>
            <w:r>
              <w:rPr>
                <w:sz w:val="17"/>
              </w:rPr>
              <w:t>0.44067</w:t>
            </w:r>
          </w:p>
        </w:tc>
      </w:tr>
      <w:tr>
        <w:trPr>
          <w:trHeight w:val="235" w:hRule="exact"/>
        </w:trPr>
        <w:tc>
          <w:tcPr>
            <w:tcW w:w="1299" w:type="dxa"/>
            <w:vMerge/>
          </w:tcPr>
          <w:p>
            <w:pPr/>
          </w:p>
        </w:tc>
        <w:tc>
          <w:tcPr>
            <w:tcW w:w="1008" w:type="dxa"/>
          </w:tcPr>
          <w:p>
            <w:pPr>
              <w:pStyle w:val="TableParagraph"/>
              <w:spacing w:before="12"/>
              <w:rPr>
                <w:i/>
                <w:sz w:val="17"/>
              </w:rPr>
            </w:pPr>
            <w:r>
              <w:rPr>
                <w:i/>
                <w:w w:val="96"/>
                <w:sz w:val="17"/>
              </w:rPr>
              <w:t>l</w:t>
            </w:r>
          </w:p>
        </w:tc>
        <w:tc>
          <w:tcPr>
            <w:tcW w:w="1172" w:type="dxa"/>
            <w:vMerge/>
          </w:tcPr>
          <w:p>
            <w:pPr/>
          </w:p>
        </w:tc>
        <w:tc>
          <w:tcPr>
            <w:tcW w:w="1241" w:type="dxa"/>
          </w:tcPr>
          <w:p>
            <w:pPr>
              <w:pStyle w:val="TableParagraph"/>
              <w:spacing w:before="12"/>
              <w:ind w:left="273" w:right="273"/>
              <w:rPr>
                <w:sz w:val="17"/>
              </w:rPr>
            </w:pPr>
            <w:r>
              <w:rPr>
                <w:sz w:val="17"/>
              </w:rPr>
              <w:t>0.43380</w:t>
            </w:r>
          </w:p>
        </w:tc>
        <w:tc>
          <w:tcPr>
            <w:tcW w:w="1170" w:type="dxa"/>
          </w:tcPr>
          <w:p>
            <w:pPr>
              <w:pStyle w:val="TableParagraph"/>
              <w:spacing w:before="12"/>
              <w:ind w:left="197" w:right="197"/>
              <w:rPr>
                <w:sz w:val="17"/>
              </w:rPr>
            </w:pPr>
            <w:r>
              <w:rPr>
                <w:sz w:val="17"/>
              </w:rPr>
              <w:t>0.43664</w:t>
            </w:r>
          </w:p>
        </w:tc>
        <w:tc>
          <w:tcPr>
            <w:tcW w:w="1187" w:type="dxa"/>
          </w:tcPr>
          <w:p>
            <w:pPr>
              <w:pStyle w:val="TableParagraph"/>
              <w:spacing w:before="12"/>
              <w:ind w:left="149" w:right="149"/>
              <w:rPr>
                <w:sz w:val="17"/>
              </w:rPr>
            </w:pPr>
            <w:r>
              <w:rPr>
                <w:sz w:val="17"/>
              </w:rPr>
              <w:t>0.43487</w:t>
            </w:r>
          </w:p>
        </w:tc>
      </w:tr>
      <w:tr>
        <w:trPr>
          <w:trHeight w:val="235" w:hRule="exact"/>
        </w:trPr>
        <w:tc>
          <w:tcPr>
            <w:tcW w:w="1299" w:type="dxa"/>
            <w:vMerge/>
          </w:tcPr>
          <w:p>
            <w:pPr/>
          </w:p>
        </w:tc>
        <w:tc>
          <w:tcPr>
            <w:tcW w:w="1008" w:type="dxa"/>
          </w:tcPr>
          <w:p>
            <w:pPr>
              <w:pStyle w:val="TableParagraph"/>
              <w:spacing w:before="12"/>
              <w:rPr>
                <w:i/>
                <w:sz w:val="17"/>
              </w:rPr>
            </w:pPr>
            <w:r>
              <w:rPr>
                <w:i/>
                <w:w w:val="88"/>
                <w:sz w:val="17"/>
              </w:rPr>
              <w:t>f</w:t>
            </w:r>
          </w:p>
        </w:tc>
        <w:tc>
          <w:tcPr>
            <w:tcW w:w="1172" w:type="dxa"/>
            <w:vMerge/>
          </w:tcPr>
          <w:p>
            <w:pPr/>
          </w:p>
        </w:tc>
        <w:tc>
          <w:tcPr>
            <w:tcW w:w="1241" w:type="dxa"/>
          </w:tcPr>
          <w:p>
            <w:pPr>
              <w:pStyle w:val="TableParagraph"/>
              <w:spacing w:before="12"/>
              <w:ind w:left="273" w:right="273"/>
              <w:rPr>
                <w:b/>
                <w:sz w:val="17"/>
              </w:rPr>
            </w:pPr>
            <w:r>
              <w:rPr>
                <w:b/>
                <w:sz w:val="17"/>
              </w:rPr>
              <w:t>0.43867</w:t>
            </w:r>
          </w:p>
        </w:tc>
        <w:tc>
          <w:tcPr>
            <w:tcW w:w="1170" w:type="dxa"/>
          </w:tcPr>
          <w:p>
            <w:pPr>
              <w:pStyle w:val="TableParagraph"/>
              <w:spacing w:before="12"/>
              <w:ind w:left="197" w:right="197"/>
              <w:rPr>
                <w:b/>
                <w:sz w:val="17"/>
              </w:rPr>
            </w:pPr>
            <w:r>
              <w:rPr>
                <w:b/>
                <w:sz w:val="17"/>
              </w:rPr>
              <w:t>0.44100</w:t>
            </w:r>
          </w:p>
        </w:tc>
        <w:tc>
          <w:tcPr>
            <w:tcW w:w="1187" w:type="dxa"/>
          </w:tcPr>
          <w:p>
            <w:pPr>
              <w:pStyle w:val="TableParagraph"/>
              <w:spacing w:before="12"/>
              <w:ind w:left="149" w:right="149"/>
              <w:rPr>
                <w:b/>
                <w:sz w:val="17"/>
              </w:rPr>
            </w:pPr>
            <w:r>
              <w:rPr>
                <w:b/>
                <w:sz w:val="17"/>
              </w:rPr>
              <w:t>0.43949</w:t>
            </w:r>
          </w:p>
        </w:tc>
      </w:tr>
      <w:tr>
        <w:trPr>
          <w:trHeight w:val="235" w:hRule="exact"/>
        </w:trPr>
        <w:tc>
          <w:tcPr>
            <w:tcW w:w="1299" w:type="dxa"/>
            <w:vMerge w:val="restart"/>
          </w:tcPr>
          <w:p>
            <w:pPr>
              <w:pStyle w:val="TableParagraph"/>
              <w:spacing w:before="129"/>
              <w:rPr>
                <w:i/>
                <w:sz w:val="17"/>
              </w:rPr>
            </w:pPr>
            <w:r>
              <w:rPr>
                <w:i/>
                <w:w w:val="94"/>
                <w:sz w:val="17"/>
              </w:rPr>
              <w:t>W</w:t>
            </w:r>
          </w:p>
        </w:tc>
        <w:tc>
          <w:tcPr>
            <w:tcW w:w="1008" w:type="dxa"/>
          </w:tcPr>
          <w:p>
            <w:pPr>
              <w:pStyle w:val="TableParagraph"/>
              <w:spacing w:before="12"/>
              <w:rPr>
                <w:i/>
                <w:sz w:val="17"/>
              </w:rPr>
            </w:pPr>
            <w:r>
              <w:rPr>
                <w:i/>
                <w:w w:val="88"/>
                <w:sz w:val="17"/>
              </w:rPr>
              <w:t>f</w:t>
            </w:r>
          </w:p>
        </w:tc>
        <w:tc>
          <w:tcPr>
            <w:tcW w:w="1172" w:type="dxa"/>
            <w:vMerge w:val="restart"/>
          </w:tcPr>
          <w:p>
            <w:pPr>
              <w:pStyle w:val="TableParagraph"/>
              <w:spacing w:before="129"/>
              <w:ind w:left="407" w:right="407"/>
              <w:rPr>
                <w:sz w:val="17"/>
              </w:rPr>
            </w:pPr>
            <w:r>
              <w:rPr>
                <w:sz w:val="17"/>
              </w:rPr>
              <w:t>best</w:t>
            </w:r>
          </w:p>
        </w:tc>
        <w:tc>
          <w:tcPr>
            <w:tcW w:w="1241" w:type="dxa"/>
          </w:tcPr>
          <w:p>
            <w:pPr>
              <w:pStyle w:val="TableParagraph"/>
              <w:spacing w:before="12"/>
              <w:ind w:left="273" w:right="273"/>
              <w:rPr>
                <w:b/>
                <w:sz w:val="17"/>
              </w:rPr>
            </w:pPr>
            <w:r>
              <w:rPr>
                <w:b/>
                <w:sz w:val="17"/>
              </w:rPr>
              <w:t>0.44609</w:t>
            </w:r>
          </w:p>
        </w:tc>
        <w:tc>
          <w:tcPr>
            <w:tcW w:w="1170" w:type="dxa"/>
          </w:tcPr>
          <w:p>
            <w:pPr>
              <w:pStyle w:val="TableParagraph"/>
              <w:spacing w:before="12"/>
              <w:ind w:left="197" w:right="197"/>
              <w:rPr>
                <w:b/>
                <w:sz w:val="17"/>
              </w:rPr>
            </w:pPr>
            <w:r>
              <w:rPr>
                <w:b/>
                <w:sz w:val="17"/>
              </w:rPr>
              <w:t>0.44632</w:t>
            </w:r>
          </w:p>
        </w:tc>
        <w:tc>
          <w:tcPr>
            <w:tcW w:w="1187" w:type="dxa"/>
          </w:tcPr>
          <w:p>
            <w:pPr>
              <w:pStyle w:val="TableParagraph"/>
              <w:spacing w:before="12"/>
              <w:ind w:left="149" w:right="149"/>
              <w:rPr>
                <w:b/>
                <w:sz w:val="17"/>
              </w:rPr>
            </w:pPr>
            <w:r>
              <w:rPr>
                <w:b/>
                <w:sz w:val="17"/>
              </w:rPr>
              <w:t>0.44608</w:t>
            </w:r>
          </w:p>
        </w:tc>
      </w:tr>
      <w:tr>
        <w:trPr>
          <w:trHeight w:val="235" w:hRule="exact"/>
        </w:trPr>
        <w:tc>
          <w:tcPr>
            <w:tcW w:w="1299" w:type="dxa"/>
            <w:vMerge/>
          </w:tcPr>
          <w:p>
            <w:pPr/>
          </w:p>
        </w:tc>
        <w:tc>
          <w:tcPr>
            <w:tcW w:w="1008" w:type="dxa"/>
          </w:tcPr>
          <w:p>
            <w:pPr>
              <w:pStyle w:val="TableParagraph"/>
              <w:spacing w:before="12"/>
              <w:rPr>
                <w:sz w:val="17"/>
              </w:rPr>
            </w:pPr>
            <w:r>
              <w:rPr>
                <w:w w:val="93"/>
                <w:sz w:val="17"/>
              </w:rPr>
              <w:t>1</w:t>
            </w:r>
          </w:p>
        </w:tc>
        <w:tc>
          <w:tcPr>
            <w:tcW w:w="1172" w:type="dxa"/>
            <w:vMerge/>
          </w:tcPr>
          <w:p>
            <w:pPr/>
          </w:p>
        </w:tc>
        <w:tc>
          <w:tcPr>
            <w:tcW w:w="1241" w:type="dxa"/>
          </w:tcPr>
          <w:p>
            <w:pPr>
              <w:pStyle w:val="TableParagraph"/>
              <w:spacing w:before="12"/>
              <w:ind w:left="273" w:right="273"/>
              <w:rPr>
                <w:sz w:val="17"/>
              </w:rPr>
            </w:pPr>
            <w:r>
              <w:rPr>
                <w:sz w:val="17"/>
              </w:rPr>
              <w:t>0.39657</w:t>
            </w:r>
          </w:p>
        </w:tc>
        <w:tc>
          <w:tcPr>
            <w:tcW w:w="1170" w:type="dxa"/>
          </w:tcPr>
          <w:p>
            <w:pPr>
              <w:pStyle w:val="TableParagraph"/>
              <w:spacing w:before="12"/>
              <w:ind w:left="197" w:right="197"/>
              <w:rPr>
                <w:sz w:val="17"/>
              </w:rPr>
            </w:pPr>
            <w:r>
              <w:rPr>
                <w:sz w:val="17"/>
              </w:rPr>
              <w:t>0.39834</w:t>
            </w:r>
          </w:p>
        </w:tc>
        <w:tc>
          <w:tcPr>
            <w:tcW w:w="1187" w:type="dxa"/>
          </w:tcPr>
          <w:p>
            <w:pPr>
              <w:pStyle w:val="TableParagraph"/>
              <w:spacing w:before="12"/>
              <w:ind w:left="149" w:right="149"/>
              <w:rPr>
                <w:sz w:val="17"/>
              </w:rPr>
            </w:pPr>
            <w:r>
              <w:rPr>
                <w:sz w:val="17"/>
              </w:rPr>
              <w:t>0.39733</w:t>
            </w:r>
          </w:p>
        </w:tc>
      </w:tr>
      <w:tr>
        <w:trPr>
          <w:trHeight w:val="235" w:hRule="exact"/>
        </w:trPr>
        <w:tc>
          <w:tcPr>
            <w:tcW w:w="1299" w:type="dxa"/>
            <w:vMerge w:val="restart"/>
          </w:tcPr>
          <w:p>
            <w:pPr>
              <w:pStyle w:val="TableParagraph"/>
              <w:spacing w:before="129"/>
              <w:rPr>
                <w:i/>
                <w:sz w:val="17"/>
              </w:rPr>
            </w:pPr>
            <w:r>
              <w:rPr>
                <w:i/>
                <w:w w:val="94"/>
                <w:sz w:val="17"/>
              </w:rPr>
              <w:t>W</w:t>
            </w:r>
          </w:p>
        </w:tc>
        <w:tc>
          <w:tcPr>
            <w:tcW w:w="1008" w:type="dxa"/>
            <w:vMerge w:val="restart"/>
          </w:tcPr>
          <w:p>
            <w:pPr>
              <w:pStyle w:val="TableParagraph"/>
              <w:spacing w:before="129"/>
              <w:rPr>
                <w:i/>
                <w:sz w:val="17"/>
              </w:rPr>
            </w:pPr>
            <w:r>
              <w:rPr>
                <w:i/>
                <w:w w:val="88"/>
                <w:sz w:val="17"/>
              </w:rPr>
              <w:t>f</w:t>
            </w:r>
          </w:p>
        </w:tc>
        <w:tc>
          <w:tcPr>
            <w:tcW w:w="1172" w:type="dxa"/>
          </w:tcPr>
          <w:p>
            <w:pPr>
              <w:pStyle w:val="TableParagraph"/>
              <w:spacing w:before="12"/>
              <w:ind w:right="188"/>
              <w:jc w:val="right"/>
              <w:rPr>
                <w:sz w:val="17"/>
              </w:rPr>
            </w:pPr>
            <w:r>
              <w:rPr>
                <w:w w:val="95"/>
                <w:sz w:val="17"/>
              </w:rPr>
              <w:t>1best+first</w:t>
            </w:r>
          </w:p>
        </w:tc>
        <w:tc>
          <w:tcPr>
            <w:tcW w:w="1241" w:type="dxa"/>
          </w:tcPr>
          <w:p>
            <w:pPr>
              <w:pStyle w:val="TableParagraph"/>
              <w:spacing w:before="12"/>
              <w:ind w:left="273" w:right="273"/>
              <w:rPr>
                <w:sz w:val="17"/>
              </w:rPr>
            </w:pPr>
            <w:r>
              <w:rPr>
                <w:sz w:val="17"/>
              </w:rPr>
              <w:t>0.46486</w:t>
            </w:r>
          </w:p>
        </w:tc>
        <w:tc>
          <w:tcPr>
            <w:tcW w:w="1170" w:type="dxa"/>
          </w:tcPr>
          <w:p>
            <w:pPr>
              <w:pStyle w:val="TableParagraph"/>
              <w:spacing w:before="12"/>
              <w:ind w:left="197" w:right="197"/>
              <w:rPr>
                <w:sz w:val="17"/>
              </w:rPr>
            </w:pPr>
            <w:r>
              <w:rPr>
                <w:sz w:val="17"/>
              </w:rPr>
              <w:t>0.48189</w:t>
            </w:r>
          </w:p>
        </w:tc>
        <w:tc>
          <w:tcPr>
            <w:tcW w:w="1187" w:type="dxa"/>
          </w:tcPr>
          <w:p>
            <w:pPr>
              <w:pStyle w:val="TableParagraph"/>
              <w:spacing w:before="12"/>
              <w:ind w:left="149" w:right="149"/>
              <w:rPr>
                <w:sz w:val="17"/>
              </w:rPr>
            </w:pPr>
            <w:r>
              <w:rPr>
                <w:sz w:val="17"/>
              </w:rPr>
              <w:t>0.47310</w:t>
            </w:r>
          </w:p>
        </w:tc>
      </w:tr>
      <w:tr>
        <w:trPr>
          <w:trHeight w:val="235" w:hRule="exact"/>
        </w:trPr>
        <w:tc>
          <w:tcPr>
            <w:tcW w:w="1299" w:type="dxa"/>
            <w:vMerge/>
          </w:tcPr>
          <w:p>
            <w:pPr/>
          </w:p>
        </w:tc>
        <w:tc>
          <w:tcPr>
            <w:tcW w:w="1008" w:type="dxa"/>
            <w:vMerge/>
          </w:tcPr>
          <w:p>
            <w:pPr/>
          </w:p>
        </w:tc>
        <w:tc>
          <w:tcPr>
            <w:tcW w:w="1172" w:type="dxa"/>
          </w:tcPr>
          <w:p>
            <w:pPr>
              <w:pStyle w:val="TableParagraph"/>
              <w:spacing w:before="12"/>
              <w:ind w:right="188"/>
              <w:jc w:val="right"/>
              <w:rPr>
                <w:sz w:val="17"/>
              </w:rPr>
            </w:pPr>
            <w:r>
              <w:rPr>
                <w:w w:val="95"/>
                <w:sz w:val="17"/>
              </w:rPr>
              <w:t>2best+first</w:t>
            </w:r>
          </w:p>
        </w:tc>
        <w:tc>
          <w:tcPr>
            <w:tcW w:w="1241" w:type="dxa"/>
          </w:tcPr>
          <w:p>
            <w:pPr>
              <w:pStyle w:val="TableParagraph"/>
              <w:spacing w:before="12"/>
              <w:ind w:left="273" w:right="273"/>
              <w:rPr>
                <w:sz w:val="17"/>
              </w:rPr>
            </w:pPr>
            <w:r>
              <w:rPr>
                <w:sz w:val="17"/>
              </w:rPr>
              <w:t>0.46293</w:t>
            </w:r>
          </w:p>
        </w:tc>
        <w:tc>
          <w:tcPr>
            <w:tcW w:w="1170" w:type="dxa"/>
          </w:tcPr>
          <w:p>
            <w:pPr>
              <w:pStyle w:val="TableParagraph"/>
              <w:spacing w:before="12"/>
              <w:ind w:left="197" w:right="197"/>
              <w:rPr>
                <w:sz w:val="17"/>
              </w:rPr>
            </w:pPr>
            <w:r>
              <w:rPr>
                <w:sz w:val="17"/>
              </w:rPr>
              <w:t>0.47831</w:t>
            </w:r>
          </w:p>
        </w:tc>
        <w:tc>
          <w:tcPr>
            <w:tcW w:w="1187" w:type="dxa"/>
          </w:tcPr>
          <w:p>
            <w:pPr>
              <w:pStyle w:val="TableParagraph"/>
              <w:spacing w:before="12"/>
              <w:ind w:left="149" w:right="149"/>
              <w:rPr>
                <w:sz w:val="17"/>
              </w:rPr>
            </w:pPr>
            <w:r>
              <w:rPr>
                <w:sz w:val="17"/>
              </w:rPr>
              <w:t>0.47037</w:t>
            </w:r>
          </w:p>
        </w:tc>
      </w:tr>
      <w:tr>
        <w:trPr>
          <w:trHeight w:val="235" w:hRule="exact"/>
        </w:trPr>
        <w:tc>
          <w:tcPr>
            <w:tcW w:w="1299" w:type="dxa"/>
            <w:vMerge w:val="restart"/>
          </w:tcPr>
          <w:p>
            <w:pPr>
              <w:pStyle w:val="TableParagraph"/>
              <w:spacing w:before="129"/>
              <w:rPr>
                <w:i/>
                <w:sz w:val="17"/>
              </w:rPr>
            </w:pPr>
            <w:r>
              <w:rPr>
                <w:i/>
                <w:w w:val="107"/>
                <w:sz w:val="17"/>
              </w:rPr>
              <w:t>M</w:t>
            </w:r>
          </w:p>
        </w:tc>
        <w:tc>
          <w:tcPr>
            <w:tcW w:w="1008" w:type="dxa"/>
          </w:tcPr>
          <w:p>
            <w:pPr>
              <w:pStyle w:val="TableParagraph"/>
              <w:spacing w:before="12"/>
              <w:rPr>
                <w:sz w:val="17"/>
              </w:rPr>
            </w:pPr>
            <w:r>
              <w:rPr>
                <w:w w:val="93"/>
                <w:sz w:val="17"/>
              </w:rPr>
              <w:t>1</w:t>
            </w:r>
          </w:p>
        </w:tc>
        <w:tc>
          <w:tcPr>
            <w:tcW w:w="1172" w:type="dxa"/>
          </w:tcPr>
          <w:p>
            <w:pPr>
              <w:pStyle w:val="TableParagraph"/>
              <w:spacing w:before="12"/>
              <w:ind w:right="188"/>
              <w:jc w:val="right"/>
              <w:rPr>
                <w:sz w:val="17"/>
              </w:rPr>
            </w:pPr>
            <w:r>
              <w:rPr>
                <w:w w:val="95"/>
                <w:sz w:val="17"/>
              </w:rPr>
              <w:t>1best+first</w:t>
            </w:r>
          </w:p>
        </w:tc>
        <w:tc>
          <w:tcPr>
            <w:tcW w:w="1241" w:type="dxa"/>
          </w:tcPr>
          <w:p>
            <w:pPr>
              <w:pStyle w:val="TableParagraph"/>
              <w:spacing w:before="12"/>
              <w:ind w:left="273" w:right="273"/>
              <w:rPr>
                <w:sz w:val="17"/>
              </w:rPr>
            </w:pPr>
            <w:r>
              <w:rPr>
                <w:sz w:val="17"/>
              </w:rPr>
              <w:t>0.46461</w:t>
            </w:r>
          </w:p>
        </w:tc>
        <w:tc>
          <w:tcPr>
            <w:tcW w:w="1170" w:type="dxa"/>
          </w:tcPr>
          <w:p>
            <w:pPr>
              <w:pStyle w:val="TableParagraph"/>
              <w:spacing w:before="12"/>
              <w:ind w:left="197" w:right="197"/>
              <w:rPr>
                <w:sz w:val="17"/>
              </w:rPr>
            </w:pPr>
            <w:r>
              <w:rPr>
                <w:sz w:val="17"/>
              </w:rPr>
              <w:t>0.48182</w:t>
            </w:r>
          </w:p>
        </w:tc>
        <w:tc>
          <w:tcPr>
            <w:tcW w:w="1187" w:type="dxa"/>
          </w:tcPr>
          <w:p>
            <w:pPr>
              <w:pStyle w:val="TableParagraph"/>
              <w:spacing w:before="12"/>
              <w:ind w:left="149" w:right="148"/>
              <w:rPr>
                <w:sz w:val="17"/>
              </w:rPr>
            </w:pPr>
            <w:r>
              <w:rPr>
                <w:sz w:val="17"/>
              </w:rPr>
              <w:t>0.47293</w:t>
            </w:r>
          </w:p>
        </w:tc>
      </w:tr>
      <w:tr>
        <w:trPr>
          <w:trHeight w:val="235" w:hRule="exact"/>
        </w:trPr>
        <w:tc>
          <w:tcPr>
            <w:tcW w:w="1299" w:type="dxa"/>
            <w:vMerge/>
          </w:tcPr>
          <w:p>
            <w:pPr/>
          </w:p>
        </w:tc>
        <w:tc>
          <w:tcPr>
            <w:tcW w:w="1008" w:type="dxa"/>
          </w:tcPr>
          <w:p>
            <w:pPr>
              <w:pStyle w:val="TableParagraph"/>
              <w:spacing w:before="12"/>
              <w:rPr>
                <w:i/>
                <w:sz w:val="17"/>
              </w:rPr>
            </w:pPr>
            <w:r>
              <w:rPr>
                <w:i/>
                <w:w w:val="88"/>
                <w:sz w:val="17"/>
              </w:rPr>
              <w:t>f</w:t>
            </w:r>
          </w:p>
        </w:tc>
        <w:tc>
          <w:tcPr>
            <w:tcW w:w="1172" w:type="dxa"/>
          </w:tcPr>
          <w:p>
            <w:pPr>
              <w:pStyle w:val="TableParagraph"/>
              <w:spacing w:before="12"/>
              <w:ind w:right="188"/>
              <w:jc w:val="right"/>
              <w:rPr>
                <w:sz w:val="17"/>
              </w:rPr>
            </w:pPr>
            <w:r>
              <w:rPr>
                <w:w w:val="95"/>
                <w:sz w:val="17"/>
              </w:rPr>
              <w:t>1best+first</w:t>
            </w:r>
          </w:p>
        </w:tc>
        <w:tc>
          <w:tcPr>
            <w:tcW w:w="1241" w:type="dxa"/>
          </w:tcPr>
          <w:p>
            <w:pPr>
              <w:pStyle w:val="TableParagraph"/>
              <w:ind w:left="273" w:right="273"/>
              <w:rPr>
                <w:b/>
                <w:sz w:val="17"/>
              </w:rPr>
            </w:pPr>
            <w:r>
              <w:rPr>
                <w:b/>
                <w:sz w:val="17"/>
                <w:u w:val="single"/>
              </w:rPr>
              <w:t>0.46508</w:t>
            </w:r>
          </w:p>
        </w:tc>
        <w:tc>
          <w:tcPr>
            <w:tcW w:w="1170" w:type="dxa"/>
          </w:tcPr>
          <w:p>
            <w:pPr>
              <w:pStyle w:val="TableParagraph"/>
              <w:ind w:left="197" w:right="197"/>
              <w:rPr>
                <w:b/>
                <w:sz w:val="17"/>
              </w:rPr>
            </w:pPr>
            <w:r>
              <w:rPr>
                <w:b/>
                <w:sz w:val="17"/>
                <w:u w:val="single"/>
              </w:rPr>
              <w:t>0.48233</w:t>
            </w:r>
          </w:p>
        </w:tc>
        <w:tc>
          <w:tcPr>
            <w:tcW w:w="1187" w:type="dxa"/>
          </w:tcPr>
          <w:p>
            <w:pPr>
              <w:pStyle w:val="TableParagraph"/>
              <w:ind w:left="149" w:right="149"/>
              <w:rPr>
                <w:b/>
                <w:sz w:val="17"/>
              </w:rPr>
            </w:pPr>
            <w:r>
              <w:rPr>
                <w:b/>
                <w:sz w:val="17"/>
                <w:u w:val="single"/>
              </w:rPr>
              <w:t>0.47343</w:t>
            </w:r>
          </w:p>
        </w:tc>
      </w:tr>
    </w:tbl>
    <w:p>
      <w:pPr>
        <w:pStyle w:val="BodyText"/>
        <w:spacing w:before="5"/>
        <w:rPr>
          <w:b/>
          <w:sz w:val="14"/>
        </w:rPr>
      </w:pPr>
    </w:p>
    <w:p>
      <w:pPr>
        <w:pStyle w:val="Heading3"/>
        <w:spacing w:before="59"/>
        <w:rPr>
          <w:i/>
        </w:rPr>
      </w:pPr>
      <w:r>
        <w:rPr>
          <w:i/>
          <w:w w:val="90"/>
        </w:rPr>
        <w:t>Comparison with experiment 3</w:t>
      </w:r>
    </w:p>
    <w:p>
      <w:pPr>
        <w:pStyle w:val="BodyText"/>
        <w:spacing w:before="2"/>
        <w:rPr>
          <w:b/>
          <w:i/>
        </w:rPr>
      </w:pPr>
    </w:p>
    <w:p>
      <w:pPr>
        <w:pStyle w:val="BodyText"/>
        <w:spacing w:line="242" w:lineRule="auto"/>
        <w:ind w:left="1553" w:right="1551"/>
        <w:jc w:val="both"/>
      </w:pPr>
      <w:r>
        <w:rPr>
          <w:spacing w:val="-8"/>
        </w:rPr>
        <w:t>We</w:t>
      </w:r>
      <w:r>
        <w:rPr>
          <w:spacing w:val="-18"/>
        </w:rPr>
        <w:t> </w:t>
      </w:r>
      <w:r>
        <w:rPr/>
        <w:t>compare</w:t>
      </w:r>
      <w:r>
        <w:rPr>
          <w:spacing w:val="-18"/>
        </w:rPr>
        <w:t> </w:t>
      </w:r>
      <w:r>
        <w:rPr/>
        <w:t>with</w:t>
      </w:r>
      <w:r>
        <w:rPr>
          <w:spacing w:val="-18"/>
        </w:rPr>
        <w:t> </w:t>
      </w:r>
      <w:r>
        <w:rPr/>
        <w:t>the</w:t>
      </w:r>
      <w:r>
        <w:rPr>
          <w:spacing w:val="-18"/>
        </w:rPr>
        <w:t> </w:t>
      </w:r>
      <w:r>
        <w:rPr/>
        <w:t>state-of-the-art</w:t>
      </w:r>
      <w:r>
        <w:rPr>
          <w:spacing w:val="-18"/>
        </w:rPr>
        <w:t> </w:t>
      </w:r>
      <w:r>
        <w:rPr/>
        <w:t>methods</w:t>
      </w:r>
      <w:r>
        <w:rPr>
          <w:spacing w:val="-18"/>
        </w:rPr>
        <w:t> </w:t>
      </w:r>
      <w:r>
        <w:rPr>
          <w:spacing w:val="-4"/>
        </w:rPr>
        <w:t>like</w:t>
      </w:r>
      <w:r>
        <w:rPr>
          <w:spacing w:val="-18"/>
        </w:rPr>
        <w:t> </w:t>
      </w:r>
      <w:r>
        <w:rPr>
          <w:spacing w:val="-4"/>
        </w:rPr>
        <w:t>TextRank</w:t>
      </w:r>
      <w:r>
        <w:rPr>
          <w:spacing w:val="-18"/>
        </w:rPr>
        <w:t> </w:t>
      </w:r>
      <w:r>
        <w:rPr/>
        <w:t>[Mih06].</w:t>
      </w:r>
      <w:r>
        <w:rPr>
          <w:spacing w:val="-18"/>
        </w:rPr>
        <w:t> </w:t>
      </w:r>
      <w:r>
        <w:rPr/>
        <w:t>Specifi- </w:t>
      </w:r>
      <w:r>
        <w:rPr>
          <w:spacing w:val="-4"/>
        </w:rPr>
        <w:t>cally,</w:t>
      </w:r>
      <w:r>
        <w:rPr>
          <w:spacing w:val="-23"/>
        </w:rPr>
        <w:t> </w:t>
      </w:r>
      <w:r>
        <w:rPr/>
        <w:t>DirectedBackward</w:t>
      </w:r>
      <w:r>
        <w:rPr>
          <w:spacing w:val="-23"/>
        </w:rPr>
        <w:t> </w:t>
      </w:r>
      <w:r>
        <w:rPr/>
        <w:t>version</w:t>
      </w:r>
      <w:r>
        <w:rPr>
          <w:spacing w:val="-23"/>
        </w:rPr>
        <w:t> </w:t>
      </w:r>
      <w:r>
        <w:rPr/>
        <w:t>of</w:t>
      </w:r>
      <w:r>
        <w:rPr>
          <w:spacing w:val="-23"/>
        </w:rPr>
        <w:t> </w:t>
      </w:r>
      <w:r>
        <w:rPr>
          <w:spacing w:val="-4"/>
        </w:rPr>
        <w:t>TextRank</w:t>
      </w:r>
      <w:r>
        <w:rPr>
          <w:spacing w:val="-23"/>
        </w:rPr>
        <w:t> </w:t>
      </w:r>
      <w:r>
        <w:rPr/>
        <w:t>was</w:t>
      </w:r>
      <w:r>
        <w:rPr>
          <w:spacing w:val="-23"/>
        </w:rPr>
        <w:t> </w:t>
      </w:r>
      <w:r>
        <w:rPr/>
        <w:t>evaluated</w:t>
      </w:r>
      <w:r>
        <w:rPr>
          <w:spacing w:val="-23"/>
        </w:rPr>
        <w:t> </w:t>
      </w:r>
      <w:r>
        <w:rPr/>
        <w:t>in</w:t>
      </w:r>
      <w:r>
        <w:rPr>
          <w:spacing w:val="-23"/>
        </w:rPr>
        <w:t> </w:t>
      </w:r>
      <w:r>
        <w:rPr/>
        <w:t>the</w:t>
      </w:r>
      <w:r>
        <w:rPr>
          <w:spacing w:val="-23"/>
        </w:rPr>
        <w:t> </w:t>
      </w:r>
      <w:r>
        <w:rPr/>
        <w:t>same</w:t>
      </w:r>
      <w:r>
        <w:rPr>
          <w:spacing w:val="-23"/>
        </w:rPr>
        <w:t> </w:t>
      </w:r>
      <w:r>
        <w:rPr/>
        <w:t>condi- tions</w:t>
      </w:r>
      <w:r>
        <w:rPr>
          <w:spacing w:val="-22"/>
        </w:rPr>
        <w:t> </w:t>
      </w:r>
      <w:r>
        <w:rPr/>
        <w:t>as</w:t>
      </w:r>
      <w:r>
        <w:rPr>
          <w:spacing w:val="-22"/>
        </w:rPr>
        <w:t> </w:t>
      </w:r>
      <w:r>
        <w:rPr/>
        <w:t>proposed</w:t>
      </w:r>
      <w:r>
        <w:rPr>
          <w:spacing w:val="-23"/>
        </w:rPr>
        <w:t> </w:t>
      </w:r>
      <w:r>
        <w:rPr/>
        <w:t>methods</w:t>
      </w:r>
      <w:r>
        <w:rPr>
          <w:spacing w:val="-22"/>
        </w:rPr>
        <w:t> </w:t>
      </w:r>
      <w:r>
        <w:rPr/>
        <w:t>(see</w:t>
      </w:r>
      <w:r>
        <w:rPr>
          <w:spacing w:val="-22"/>
        </w:rPr>
        <w:t> </w:t>
      </w:r>
      <w:r>
        <w:rPr>
          <w:spacing w:val="-6"/>
        </w:rPr>
        <w:t>Table</w:t>
      </w:r>
      <w:r>
        <w:rPr>
          <w:spacing w:val="-22"/>
        </w:rPr>
        <w:t> </w:t>
      </w:r>
      <w:r>
        <w:rPr>
          <w:spacing w:val="-6"/>
        </w:rPr>
        <w:t>IV.16,</w:t>
      </w:r>
      <w:r>
        <w:rPr>
          <w:spacing w:val="-22"/>
        </w:rPr>
        <w:t> </w:t>
      </w:r>
      <w:r>
        <w:rPr>
          <w:spacing w:val="-4"/>
        </w:rPr>
        <w:t>TextRank)</w:t>
      </w:r>
      <w:r>
        <w:rPr>
          <w:spacing w:val="-22"/>
        </w:rPr>
        <w:t> </w:t>
      </w:r>
      <w:r>
        <w:rPr/>
        <w:t>and</w:t>
      </w:r>
      <w:r>
        <w:rPr>
          <w:spacing w:val="-22"/>
        </w:rPr>
        <w:t> </w:t>
      </w:r>
      <w:r>
        <w:rPr/>
        <w:t>the</w:t>
      </w:r>
      <w:r>
        <w:rPr>
          <w:spacing w:val="-22"/>
        </w:rPr>
        <w:t> </w:t>
      </w:r>
      <w:r>
        <w:rPr/>
        <w:t>same</w:t>
      </w:r>
      <w:r>
        <w:rPr>
          <w:spacing w:val="-22"/>
        </w:rPr>
        <w:t> </w:t>
      </w:r>
      <w:r>
        <w:rPr/>
        <w:t>version</w:t>
      </w:r>
      <w:r>
        <w:rPr>
          <w:spacing w:val="-23"/>
        </w:rPr>
        <w:t> </w:t>
      </w:r>
      <w:r>
        <w:rPr/>
        <w:t>of </w:t>
      </w:r>
      <w:r>
        <w:rPr>
          <w:spacing w:val="-4"/>
          <w:w w:val="95"/>
        </w:rPr>
        <w:t>TextRank</w:t>
      </w:r>
      <w:r>
        <w:rPr>
          <w:spacing w:val="-11"/>
          <w:w w:val="95"/>
        </w:rPr>
        <w:t> </w:t>
      </w:r>
      <w:r>
        <w:rPr>
          <w:w w:val="95"/>
        </w:rPr>
        <w:t>with</w:t>
      </w:r>
      <w:r>
        <w:rPr>
          <w:spacing w:val="-11"/>
          <w:w w:val="95"/>
        </w:rPr>
        <w:t> </w:t>
      </w:r>
      <w:r>
        <w:rPr>
          <w:w w:val="95"/>
        </w:rPr>
        <w:t>pre-processing</w:t>
      </w:r>
      <w:r>
        <w:rPr>
          <w:spacing w:val="-11"/>
          <w:w w:val="95"/>
        </w:rPr>
        <w:t> </w:t>
      </w:r>
      <w:r>
        <w:rPr>
          <w:w w:val="95"/>
        </w:rPr>
        <w:t>(see</w:t>
      </w:r>
      <w:r>
        <w:rPr>
          <w:spacing w:val="-11"/>
          <w:w w:val="95"/>
        </w:rPr>
        <w:t> </w:t>
      </w:r>
      <w:r>
        <w:rPr>
          <w:spacing w:val="-6"/>
          <w:w w:val="95"/>
        </w:rPr>
        <w:t>Table</w:t>
      </w:r>
      <w:r>
        <w:rPr>
          <w:spacing w:val="-11"/>
          <w:w w:val="95"/>
        </w:rPr>
        <w:t> </w:t>
      </w:r>
      <w:r>
        <w:rPr>
          <w:spacing w:val="-6"/>
          <w:w w:val="95"/>
        </w:rPr>
        <w:t>IV.16,</w:t>
      </w:r>
      <w:r>
        <w:rPr>
          <w:spacing w:val="-11"/>
          <w:w w:val="95"/>
        </w:rPr>
        <w:t> </w:t>
      </w:r>
      <w:r>
        <w:rPr>
          <w:spacing w:val="-4"/>
          <w:w w:val="95"/>
        </w:rPr>
        <w:t>TextRank</w:t>
      </w:r>
      <w:r>
        <w:rPr>
          <w:spacing w:val="-11"/>
          <w:w w:val="95"/>
        </w:rPr>
        <w:t> </w:t>
      </w:r>
      <w:r>
        <w:rPr>
          <w:i/>
          <w:w w:val="95"/>
        </w:rPr>
        <w:t>w</w:t>
      </w:r>
      <w:r>
        <w:rPr>
          <w:w w:val="95"/>
        </w:rPr>
        <w:t>/pre-processing).</w:t>
      </w:r>
      <w:r>
        <w:rPr>
          <w:spacing w:val="-12"/>
          <w:w w:val="95"/>
        </w:rPr>
        <w:t> </w:t>
      </w:r>
      <w:r>
        <w:rPr>
          <w:w w:val="95"/>
        </w:rPr>
        <w:t>And also</w:t>
      </w:r>
      <w:r>
        <w:rPr>
          <w:spacing w:val="-16"/>
          <w:w w:val="95"/>
        </w:rPr>
        <w:t> </w:t>
      </w:r>
      <w:r>
        <w:rPr>
          <w:w w:val="95"/>
        </w:rPr>
        <w:t>we</w:t>
      </w:r>
      <w:r>
        <w:rPr>
          <w:spacing w:val="-16"/>
          <w:w w:val="95"/>
        </w:rPr>
        <w:t> </w:t>
      </w:r>
      <w:r>
        <w:rPr>
          <w:w w:val="95"/>
        </w:rPr>
        <w:t>compare</w:t>
      </w:r>
      <w:r>
        <w:rPr>
          <w:spacing w:val="-16"/>
          <w:w w:val="95"/>
        </w:rPr>
        <w:t> </w:t>
      </w:r>
      <w:r>
        <w:rPr>
          <w:w w:val="95"/>
        </w:rPr>
        <w:t>results</w:t>
      </w:r>
      <w:r>
        <w:rPr>
          <w:spacing w:val="-16"/>
          <w:w w:val="95"/>
        </w:rPr>
        <w:t> </w:t>
      </w:r>
      <w:r>
        <w:rPr>
          <w:w w:val="95"/>
        </w:rPr>
        <w:t>presented</w:t>
      </w:r>
      <w:r>
        <w:rPr>
          <w:spacing w:val="-16"/>
          <w:w w:val="95"/>
        </w:rPr>
        <w:t> </w:t>
      </w:r>
      <w:r>
        <w:rPr>
          <w:w w:val="95"/>
        </w:rPr>
        <w:t>in</w:t>
      </w:r>
      <w:r>
        <w:rPr>
          <w:spacing w:val="-16"/>
          <w:w w:val="95"/>
        </w:rPr>
        <w:t> </w:t>
      </w:r>
      <w:r>
        <w:rPr>
          <w:w w:val="95"/>
        </w:rPr>
        <w:t>experiment</w:t>
      </w:r>
      <w:r>
        <w:rPr>
          <w:spacing w:val="-17"/>
          <w:w w:val="95"/>
        </w:rPr>
        <w:t> </w:t>
      </w:r>
      <w:r>
        <w:rPr>
          <w:w w:val="95"/>
        </w:rPr>
        <w:t>3</w:t>
      </w:r>
      <w:r>
        <w:rPr>
          <w:spacing w:val="-16"/>
          <w:w w:val="95"/>
        </w:rPr>
        <w:t> </w:t>
      </w:r>
      <w:r>
        <w:rPr>
          <w:w w:val="95"/>
        </w:rPr>
        <w:t>(see</w:t>
      </w:r>
      <w:r>
        <w:rPr>
          <w:spacing w:val="-16"/>
          <w:w w:val="95"/>
        </w:rPr>
        <w:t> </w:t>
      </w:r>
      <w:r>
        <w:rPr>
          <w:spacing w:val="-6"/>
          <w:w w:val="95"/>
        </w:rPr>
        <w:t>Table</w:t>
      </w:r>
      <w:r>
        <w:rPr>
          <w:spacing w:val="-16"/>
          <w:w w:val="95"/>
        </w:rPr>
        <w:t> </w:t>
      </w:r>
      <w:r>
        <w:rPr>
          <w:spacing w:val="-6"/>
          <w:w w:val="95"/>
        </w:rPr>
        <w:t>IV.16,</w:t>
      </w:r>
      <w:r>
        <w:rPr>
          <w:spacing w:val="-16"/>
          <w:w w:val="95"/>
        </w:rPr>
        <w:t> </w:t>
      </w:r>
      <w:r>
        <w:rPr>
          <w:w w:val="95"/>
        </w:rPr>
        <w:t>MFS</w:t>
      </w:r>
      <w:r>
        <w:rPr>
          <w:spacing w:val="-16"/>
          <w:w w:val="95"/>
        </w:rPr>
        <w:t> </w:t>
      </w:r>
      <w:r>
        <w:rPr>
          <w:i/>
          <w:w w:val="95"/>
        </w:rPr>
        <w:t>w</w:t>
      </w:r>
      <w:r>
        <w:rPr>
          <w:w w:val="95"/>
        </w:rPr>
        <w:t>/</w:t>
      </w:r>
      <w:r>
        <w:rPr>
          <w:i/>
          <w:w w:val="95"/>
        </w:rPr>
        <w:t>o</w:t>
      </w:r>
      <w:r>
        <w:rPr>
          <w:i/>
          <w:spacing w:val="-16"/>
          <w:w w:val="95"/>
        </w:rPr>
        <w:t> </w:t>
      </w:r>
      <w:r>
        <w:rPr>
          <w:w w:val="95"/>
        </w:rPr>
        <w:t>pre- </w:t>
      </w:r>
      <w:r>
        <w:rPr/>
        <w:t>processing).</w:t>
      </w:r>
      <w:r>
        <w:rPr>
          <w:spacing w:val="-26"/>
        </w:rPr>
        <w:t> </w:t>
      </w:r>
      <w:r>
        <w:rPr>
          <w:spacing w:val="-5"/>
        </w:rPr>
        <w:t>Finally,</w:t>
      </w:r>
      <w:r>
        <w:rPr>
          <w:spacing w:val="-26"/>
        </w:rPr>
        <w:t> </w:t>
      </w:r>
      <w:r>
        <w:rPr/>
        <w:t>the</w:t>
      </w:r>
      <w:r>
        <w:rPr>
          <w:spacing w:val="-26"/>
        </w:rPr>
        <w:t> </w:t>
      </w:r>
      <w:r>
        <w:rPr/>
        <w:t>best</w:t>
      </w:r>
      <w:r>
        <w:rPr>
          <w:spacing w:val="-26"/>
        </w:rPr>
        <w:t> </w:t>
      </w:r>
      <w:r>
        <w:rPr/>
        <w:t>version</w:t>
      </w:r>
      <w:r>
        <w:rPr>
          <w:spacing w:val="-26"/>
        </w:rPr>
        <w:t> </w:t>
      </w:r>
      <w:r>
        <w:rPr/>
        <w:t>of</w:t>
      </w:r>
      <w:r>
        <w:rPr>
          <w:spacing w:val="-26"/>
        </w:rPr>
        <w:t> </w:t>
      </w:r>
      <w:r>
        <w:rPr/>
        <w:t>each</w:t>
      </w:r>
      <w:r>
        <w:rPr>
          <w:spacing w:val="-26"/>
        </w:rPr>
        <w:t> </w:t>
      </w:r>
      <w:r>
        <w:rPr/>
        <w:t>experiment</w:t>
      </w:r>
      <w:r>
        <w:rPr>
          <w:spacing w:val="-26"/>
        </w:rPr>
        <w:t> </w:t>
      </w:r>
      <w:r>
        <w:rPr/>
        <w:t>is</w:t>
      </w:r>
      <w:r>
        <w:rPr>
          <w:spacing w:val="-26"/>
        </w:rPr>
        <w:t> </w:t>
      </w:r>
      <w:r>
        <w:rPr/>
        <w:t>included</w:t>
      </w:r>
      <w:r>
        <w:rPr>
          <w:spacing w:val="-26"/>
        </w:rPr>
        <w:t> </w:t>
      </w:r>
      <w:r>
        <w:rPr/>
        <w:t>(see</w:t>
      </w:r>
      <w:r>
        <w:rPr>
          <w:spacing w:val="-25"/>
        </w:rPr>
        <w:t> </w:t>
      </w:r>
      <w:r>
        <w:rPr>
          <w:w w:val="105"/>
          <w:sz w:val="17"/>
        </w:rPr>
        <w:t>mfs</w:t>
      </w:r>
      <w:r>
        <w:rPr>
          <w:spacing w:val="-16"/>
          <w:w w:val="105"/>
          <w:sz w:val="17"/>
        </w:rPr>
        <w:t> </w:t>
      </w:r>
      <w:r>
        <w:rPr>
          <w:i/>
        </w:rPr>
        <w:t>w</w:t>
      </w:r>
      <w:r>
        <w:rPr/>
        <w:t>/ </w:t>
      </w:r>
      <w:r>
        <w:rPr>
          <w:w w:val="95"/>
        </w:rPr>
        <w:t>pre-processing 1, 2, and</w:t>
      </w:r>
      <w:r>
        <w:rPr>
          <w:spacing w:val="-10"/>
          <w:w w:val="95"/>
        </w:rPr>
        <w:t> </w:t>
      </w:r>
      <w:r>
        <w:rPr>
          <w:w w:val="95"/>
        </w:rPr>
        <w:t>3).</w:t>
      </w:r>
    </w:p>
    <w:p>
      <w:pPr>
        <w:pStyle w:val="BodyText"/>
        <w:spacing w:line="242" w:lineRule="auto"/>
        <w:ind w:left="1553" w:right="1453" w:firstLine="283"/>
      </w:pPr>
      <w:r>
        <w:rPr>
          <w:w w:val="95"/>
        </w:rPr>
        <w:t>We can see that pre-processing does not affect positively obtaining terms for </w:t>
      </w:r>
      <w:r>
        <w:rPr/>
        <w:t>extractive summarization, at least not in the case of </w:t>
      </w:r>
      <w:r>
        <w:rPr>
          <w:sz w:val="17"/>
        </w:rPr>
        <w:t>mfs</w:t>
      </w:r>
      <w:r>
        <w:rPr/>
        <w:t>s.</w:t>
      </w:r>
    </w:p>
    <w:p>
      <w:pPr>
        <w:pStyle w:val="BodyText"/>
        <w:spacing w:before="11"/>
        <w:rPr>
          <w:sz w:val="21"/>
        </w:rPr>
      </w:pPr>
    </w:p>
    <w:p>
      <w:pPr>
        <w:pStyle w:val="Heading3"/>
        <w:rPr>
          <w:i/>
        </w:rPr>
      </w:pPr>
      <w:r>
        <w:rPr>
          <w:i/>
        </w:rPr>
        <w:t>Discussion</w:t>
      </w:r>
    </w:p>
    <w:p>
      <w:pPr>
        <w:pStyle w:val="BodyText"/>
        <w:spacing w:before="2"/>
        <w:rPr>
          <w:b/>
          <w:i/>
        </w:rPr>
      </w:pPr>
    </w:p>
    <w:p>
      <w:pPr>
        <w:pStyle w:val="BodyText"/>
        <w:spacing w:line="242" w:lineRule="auto"/>
        <w:ind w:left="1553" w:right="1551"/>
        <w:jc w:val="both"/>
      </w:pPr>
      <w:r>
        <w:rPr>
          <w:spacing w:val="-8"/>
          <w:w w:val="95"/>
        </w:rPr>
        <w:t>We </w:t>
      </w:r>
      <w:r>
        <w:rPr>
          <w:w w:val="95"/>
        </w:rPr>
        <w:t>modified our automatic single-document text summarization method based </w:t>
      </w:r>
      <w:r>
        <w:rPr>
          <w:w w:val="95"/>
        </w:rPr>
        <w:t>on</w:t>
      </w:r>
      <w:r>
        <w:rPr>
          <w:spacing w:val="2"/>
        </w:rPr>
        <w:t> </w:t>
      </w:r>
      <w:r>
        <w:rPr>
          <w:w w:val="104"/>
          <w:sz w:val="17"/>
        </w:rPr>
        <w:t>m</w:t>
      </w:r>
      <w:r>
        <w:rPr>
          <w:spacing w:val="-1"/>
          <w:w w:val="184"/>
          <w:sz w:val="17"/>
        </w:rPr>
        <w:t>f</w:t>
      </w:r>
      <w:r>
        <w:rPr>
          <w:spacing w:val="2"/>
          <w:w w:val="117"/>
          <w:sz w:val="17"/>
        </w:rPr>
        <w:t>s</w:t>
      </w:r>
      <w:r>
        <w:rPr>
          <w:w w:val="80"/>
        </w:rPr>
        <w:t>s</w:t>
      </w:r>
      <w:r>
        <w:rPr>
          <w:spacing w:val="2"/>
        </w:rPr>
        <w:t> </w:t>
      </w:r>
      <w:r>
        <w:rPr>
          <w:spacing w:val="-1"/>
          <w:w w:val="86"/>
        </w:rPr>
        <w:t>a</w:t>
      </w:r>
      <w:r>
        <w:rPr>
          <w:w w:val="86"/>
        </w:rPr>
        <w:t>s</w:t>
      </w:r>
      <w:r>
        <w:rPr>
          <w:spacing w:val="2"/>
        </w:rPr>
        <w:t> </w:t>
      </w:r>
      <w:r>
        <w:rPr>
          <w:spacing w:val="-1"/>
          <w:w w:val="90"/>
        </w:rPr>
        <w:t>term</w:t>
      </w:r>
      <w:r>
        <w:rPr>
          <w:w w:val="90"/>
        </w:rPr>
        <w:t>s</w:t>
      </w:r>
      <w:r>
        <w:rPr>
          <w:spacing w:val="2"/>
        </w:rPr>
        <w:t> </w:t>
      </w:r>
      <w:r>
        <w:rPr>
          <w:w w:val="87"/>
        </w:rPr>
        <w:t>by</w:t>
      </w:r>
      <w:r>
        <w:rPr>
          <w:spacing w:val="2"/>
        </w:rPr>
        <w:t> </w:t>
      </w:r>
      <w:r>
        <w:rPr>
          <w:spacing w:val="-1"/>
          <w:w w:val="95"/>
        </w:rPr>
        <w:t>includin</w:t>
      </w:r>
      <w:r>
        <w:rPr>
          <w:w w:val="95"/>
        </w:rPr>
        <w:t>g</w:t>
      </w:r>
      <w:r>
        <w:rPr>
          <w:spacing w:val="2"/>
        </w:rPr>
        <w:t> </w:t>
      </w:r>
      <w:r>
        <w:rPr>
          <w:w w:val="95"/>
        </w:rPr>
        <w:t>p</w:t>
      </w:r>
      <w:r>
        <w:rPr>
          <w:spacing w:val="-8"/>
          <w:w w:val="95"/>
        </w:rPr>
        <w:t>r</w:t>
      </w:r>
      <w:r>
        <w:rPr>
          <w:w w:val="93"/>
        </w:rPr>
        <w:t>e-p</w:t>
      </w:r>
      <w:r>
        <w:rPr>
          <w:spacing w:val="-7"/>
          <w:w w:val="93"/>
        </w:rPr>
        <w:t>r</w:t>
      </w:r>
      <w:r>
        <w:rPr>
          <w:w w:val="91"/>
        </w:rPr>
        <w:t>ocessing</w:t>
      </w:r>
      <w:r>
        <w:rPr>
          <w:spacing w:val="2"/>
        </w:rPr>
        <w:t> </w:t>
      </w:r>
      <w:r>
        <w:rPr>
          <w:w w:val="93"/>
        </w:rPr>
        <w:t>stage.</w:t>
      </w:r>
      <w:r>
        <w:rPr>
          <w:spacing w:val="2"/>
        </w:rPr>
        <w:t> </w:t>
      </w:r>
      <w:r>
        <w:rPr>
          <w:spacing w:val="-15"/>
          <w:w w:val="88"/>
        </w:rPr>
        <w:t>W</w:t>
      </w:r>
      <w:r>
        <w:rPr>
          <w:w w:val="92"/>
        </w:rPr>
        <w:t>e</w:t>
      </w:r>
      <w:r>
        <w:rPr>
          <w:spacing w:val="2"/>
        </w:rPr>
        <w:t> </w:t>
      </w:r>
      <w:r>
        <w:rPr>
          <w:w w:val="94"/>
        </w:rPr>
        <w:t>fo</w:t>
      </w:r>
      <w:r>
        <w:rPr>
          <w:spacing w:val="-1"/>
          <w:w w:val="94"/>
        </w:rPr>
        <w:t>u</w:t>
      </w:r>
      <w:r>
        <w:rPr>
          <w:spacing w:val="-1"/>
          <w:w w:val="100"/>
        </w:rPr>
        <w:t>nd</w:t>
      </w:r>
      <w:r>
        <w:rPr>
          <w:w w:val="100"/>
        </w:rPr>
        <w:t>,</w:t>
      </w:r>
      <w:r>
        <w:rPr>
          <w:spacing w:val="2"/>
        </w:rPr>
        <w:t> </w:t>
      </w:r>
      <w:r>
        <w:rPr>
          <w:spacing w:val="-1"/>
          <w:w w:val="88"/>
        </w:rPr>
        <w:t>howeve</w:t>
      </w:r>
      <w:r>
        <w:rPr>
          <w:spacing w:val="-22"/>
          <w:w w:val="91"/>
        </w:rPr>
        <w:t>r</w:t>
      </w:r>
      <w:r>
        <w:rPr>
          <w:w w:val="121"/>
        </w:rPr>
        <w:t>,</w:t>
      </w:r>
      <w:r>
        <w:rPr>
          <w:spacing w:val="2"/>
        </w:rPr>
        <w:t> </w:t>
      </w:r>
      <w:r>
        <w:rPr>
          <w:spacing w:val="-1"/>
          <w:w w:val="92"/>
        </w:rPr>
        <w:t>tha</w:t>
      </w:r>
      <w:r>
        <w:rPr>
          <w:w w:val="92"/>
        </w:rPr>
        <w:t>t</w:t>
      </w:r>
      <w:r>
        <w:rPr>
          <w:spacing w:val="2"/>
        </w:rPr>
        <w:t> </w:t>
      </w:r>
      <w:r>
        <w:rPr>
          <w:w w:val="95"/>
        </w:rPr>
        <w:t>p</w:t>
      </w:r>
      <w:r>
        <w:rPr>
          <w:spacing w:val="-8"/>
          <w:w w:val="95"/>
        </w:rPr>
        <w:t>r</w:t>
      </w:r>
      <w:r>
        <w:rPr>
          <w:w w:val="91"/>
        </w:rPr>
        <w:t>e- </w:t>
      </w:r>
      <w:r>
        <w:rPr>
          <w:w w:val="95"/>
        </w:rPr>
        <w:t>processing does not affect positively the summaries obtained with our method. </w:t>
      </w:r>
      <w:r>
        <w:rPr/>
        <w:t>This</w:t>
      </w:r>
      <w:r>
        <w:rPr>
          <w:spacing w:val="-22"/>
        </w:rPr>
        <w:t> </w:t>
      </w:r>
      <w:r>
        <w:rPr/>
        <w:t>is</w:t>
      </w:r>
      <w:r>
        <w:rPr>
          <w:spacing w:val="-22"/>
        </w:rPr>
        <w:t> </w:t>
      </w:r>
      <w:r>
        <w:rPr/>
        <w:t>good</w:t>
      </w:r>
      <w:r>
        <w:rPr>
          <w:spacing w:val="-22"/>
        </w:rPr>
        <w:t> </w:t>
      </w:r>
      <w:r>
        <w:rPr/>
        <w:t>news</w:t>
      </w:r>
      <w:r>
        <w:rPr>
          <w:spacing w:val="-22"/>
        </w:rPr>
        <w:t> </w:t>
      </w:r>
      <w:r>
        <w:rPr/>
        <w:t>and</w:t>
      </w:r>
      <w:r>
        <w:rPr>
          <w:spacing w:val="-22"/>
        </w:rPr>
        <w:t> </w:t>
      </w:r>
      <w:r>
        <w:rPr/>
        <w:t>bad</w:t>
      </w:r>
      <w:r>
        <w:rPr>
          <w:spacing w:val="-22"/>
        </w:rPr>
        <w:t> </w:t>
      </w:r>
      <w:r>
        <w:rPr/>
        <w:t>news.</w:t>
      </w:r>
      <w:r>
        <w:rPr>
          <w:spacing w:val="-22"/>
        </w:rPr>
        <w:t> </w:t>
      </w:r>
      <w:r>
        <w:rPr/>
        <w:t>Bad</w:t>
      </w:r>
      <w:r>
        <w:rPr>
          <w:spacing w:val="-22"/>
        </w:rPr>
        <w:t> </w:t>
      </w:r>
      <w:r>
        <w:rPr/>
        <w:t>because</w:t>
      </w:r>
      <w:r>
        <w:rPr>
          <w:spacing w:val="-22"/>
        </w:rPr>
        <w:t> </w:t>
      </w:r>
      <w:r>
        <w:rPr/>
        <w:t>we</w:t>
      </w:r>
      <w:r>
        <w:rPr>
          <w:spacing w:val="-22"/>
        </w:rPr>
        <w:t> </w:t>
      </w:r>
      <w:r>
        <w:rPr/>
        <w:t>did</w:t>
      </w:r>
      <w:r>
        <w:rPr>
          <w:spacing w:val="-22"/>
        </w:rPr>
        <w:t> </w:t>
      </w:r>
      <w:r>
        <w:rPr/>
        <w:t>not</w:t>
      </w:r>
      <w:r>
        <w:rPr>
          <w:spacing w:val="-22"/>
        </w:rPr>
        <w:t> </w:t>
      </w:r>
      <w:r>
        <w:rPr/>
        <w:t>find</w:t>
      </w:r>
      <w:r>
        <w:rPr>
          <w:spacing w:val="-22"/>
        </w:rPr>
        <w:t> </w:t>
      </w:r>
      <w:r>
        <w:rPr/>
        <w:t>better</w:t>
      </w:r>
      <w:r>
        <w:rPr>
          <w:spacing w:val="-22"/>
        </w:rPr>
        <w:t> </w:t>
      </w:r>
      <w:r>
        <w:rPr/>
        <w:t>terms,</w:t>
      </w:r>
      <w:r>
        <w:rPr>
          <w:spacing w:val="-22"/>
        </w:rPr>
        <w:t> </w:t>
      </w:r>
      <w:r>
        <w:rPr/>
        <w:t>and our</w:t>
      </w:r>
      <w:r>
        <w:rPr>
          <w:spacing w:val="-22"/>
        </w:rPr>
        <w:t> </w:t>
      </w:r>
      <w:r>
        <w:rPr/>
        <w:t>summaries</w:t>
      </w:r>
      <w:r>
        <w:rPr>
          <w:spacing w:val="-22"/>
        </w:rPr>
        <w:t> </w:t>
      </w:r>
      <w:r>
        <w:rPr/>
        <w:t>did</w:t>
      </w:r>
      <w:r>
        <w:rPr>
          <w:spacing w:val="-22"/>
        </w:rPr>
        <w:t> </w:t>
      </w:r>
      <w:r>
        <w:rPr/>
        <w:t>not</w:t>
      </w:r>
      <w:r>
        <w:rPr>
          <w:spacing w:val="-22"/>
        </w:rPr>
        <w:t> </w:t>
      </w:r>
      <w:r>
        <w:rPr/>
        <w:t>improve.</w:t>
      </w:r>
      <w:r>
        <w:rPr>
          <w:spacing w:val="-22"/>
        </w:rPr>
        <w:t> </w:t>
      </w:r>
      <w:r>
        <w:rPr/>
        <w:t>Good</w:t>
      </w:r>
      <w:r>
        <w:rPr>
          <w:spacing w:val="-22"/>
        </w:rPr>
        <w:t> </w:t>
      </w:r>
      <w:r>
        <w:rPr/>
        <w:t>because</w:t>
      </w:r>
      <w:r>
        <w:rPr>
          <w:spacing w:val="-22"/>
        </w:rPr>
        <w:t> </w:t>
      </w:r>
      <w:r>
        <w:rPr/>
        <w:t>we</w:t>
      </w:r>
      <w:r>
        <w:rPr>
          <w:spacing w:val="-22"/>
        </w:rPr>
        <w:t> </w:t>
      </w:r>
      <w:r>
        <w:rPr/>
        <w:t>confirmed</w:t>
      </w:r>
      <w:r>
        <w:rPr>
          <w:spacing w:val="-22"/>
        </w:rPr>
        <w:t> </w:t>
      </w:r>
      <w:r>
        <w:rPr/>
        <w:t>that</w:t>
      </w:r>
      <w:r>
        <w:rPr>
          <w:spacing w:val="-22"/>
        </w:rPr>
        <w:t> </w:t>
      </w:r>
      <w:r>
        <w:rPr/>
        <w:t>classic</w:t>
      </w:r>
      <w:r>
        <w:rPr>
          <w:spacing w:val="-22"/>
        </w:rPr>
        <w:t> </w:t>
      </w:r>
      <w:r>
        <w:rPr/>
        <w:t>plain </w:t>
      </w:r>
      <w:r>
        <w:rPr>
          <w:w w:val="104"/>
          <w:sz w:val="17"/>
        </w:rPr>
        <w:t>m</w:t>
      </w:r>
      <w:r>
        <w:rPr>
          <w:spacing w:val="-1"/>
          <w:w w:val="184"/>
          <w:sz w:val="17"/>
        </w:rPr>
        <w:t>f</w:t>
      </w:r>
      <w:r>
        <w:rPr>
          <w:spacing w:val="2"/>
          <w:w w:val="117"/>
          <w:sz w:val="17"/>
        </w:rPr>
        <w:t>s</w:t>
      </w:r>
      <w:r>
        <w:rPr>
          <w:w w:val="80"/>
        </w:rPr>
        <w:t>s</w:t>
      </w:r>
      <w:r>
        <w:rPr/>
        <w:t> </w:t>
      </w:r>
      <w:r>
        <w:rPr>
          <w:spacing w:val="-19"/>
        </w:rPr>
        <w:t> </w:t>
      </w:r>
      <w:r>
        <w:rPr>
          <w:spacing w:val="-1"/>
          <w:w w:val="89"/>
        </w:rPr>
        <w:t>(sequence</w:t>
      </w:r>
      <w:r>
        <w:rPr>
          <w:w w:val="89"/>
        </w:rPr>
        <w:t>s</w:t>
      </w:r>
      <w:r>
        <w:rPr/>
        <w:t> </w:t>
      </w:r>
      <w:r>
        <w:rPr>
          <w:spacing w:val="-19"/>
        </w:rPr>
        <w:t> </w:t>
      </w:r>
      <w:r>
        <w:rPr>
          <w:w w:val="95"/>
        </w:rPr>
        <w:t>of</w:t>
      </w:r>
      <w:r>
        <w:rPr/>
        <w:t> </w:t>
      </w:r>
      <w:r>
        <w:rPr>
          <w:spacing w:val="-19"/>
        </w:rPr>
        <w:t> </w:t>
      </w:r>
      <w:r>
        <w:rPr>
          <w:w w:val="85"/>
        </w:rPr>
        <w:t>wo</w:t>
      </w:r>
      <w:r>
        <w:rPr>
          <w:spacing w:val="-8"/>
          <w:w w:val="85"/>
        </w:rPr>
        <w:t>r</w:t>
      </w:r>
      <w:r>
        <w:rPr>
          <w:spacing w:val="-1"/>
          <w:w w:val="93"/>
        </w:rPr>
        <w:t>dform</w:t>
      </w:r>
      <w:r>
        <w:rPr>
          <w:w w:val="93"/>
        </w:rPr>
        <w:t>s</w:t>
      </w:r>
      <w:r>
        <w:rPr/>
        <w:t> </w:t>
      </w:r>
      <w:r>
        <w:rPr>
          <w:spacing w:val="-19"/>
        </w:rPr>
        <w:t> </w:t>
      </w:r>
      <w:r>
        <w:rPr>
          <w:spacing w:val="-1"/>
          <w:w w:val="95"/>
        </w:rPr>
        <w:t>an</w:t>
      </w:r>
      <w:r>
        <w:rPr>
          <w:w w:val="95"/>
        </w:rPr>
        <w:t>d</w:t>
      </w:r>
      <w:r>
        <w:rPr/>
        <w:t> </w:t>
      </w:r>
      <w:r>
        <w:rPr>
          <w:spacing w:val="-19"/>
        </w:rPr>
        <w:t> </w:t>
      </w:r>
      <w:r>
        <w:rPr>
          <w:spacing w:val="-1"/>
          <w:w w:val="93"/>
        </w:rPr>
        <w:t>no</w:t>
      </w:r>
      <w:r>
        <w:rPr>
          <w:w w:val="93"/>
        </w:rPr>
        <w:t>t</w:t>
      </w:r>
      <w:r>
        <w:rPr/>
        <w:t> </w:t>
      </w:r>
      <w:r>
        <w:rPr>
          <w:spacing w:val="-19"/>
        </w:rPr>
        <w:t> </w:t>
      </w:r>
      <w:r>
        <w:rPr>
          <w:w w:val="88"/>
        </w:rPr>
        <w:t>stems</w:t>
      </w:r>
      <w:r>
        <w:rPr/>
        <w:t> </w:t>
      </w:r>
      <w:r>
        <w:rPr>
          <w:spacing w:val="-19"/>
        </w:rPr>
        <w:t> </w:t>
      </w:r>
      <w:r>
        <w:rPr>
          <w:w w:val="92"/>
        </w:rPr>
        <w:t>or</w:t>
      </w:r>
      <w:r>
        <w:rPr/>
        <w:t> </w:t>
      </w:r>
      <w:r>
        <w:rPr>
          <w:spacing w:val="-19"/>
        </w:rPr>
        <w:t> </w:t>
      </w:r>
      <w:r>
        <w:rPr>
          <w:w w:val="92"/>
        </w:rPr>
        <w:t>only</w:t>
      </w:r>
      <w:r>
        <w:rPr/>
        <w:t> </w:t>
      </w:r>
      <w:r>
        <w:rPr>
          <w:spacing w:val="-19"/>
        </w:rPr>
        <w:t> </w:t>
      </w:r>
      <w:r>
        <w:rPr>
          <w:w w:val="93"/>
        </w:rPr>
        <w:t>significant</w:t>
      </w:r>
      <w:r>
        <w:rPr/>
        <w:t> </w:t>
      </w:r>
      <w:r>
        <w:rPr>
          <w:spacing w:val="-20"/>
        </w:rPr>
        <w:t> </w:t>
      </w:r>
      <w:r>
        <w:rPr>
          <w:w w:val="85"/>
        </w:rPr>
        <w:t>wo</w:t>
      </w:r>
      <w:r>
        <w:rPr>
          <w:spacing w:val="-8"/>
          <w:w w:val="85"/>
        </w:rPr>
        <w:t>r</w:t>
      </w:r>
      <w:r>
        <w:rPr>
          <w:spacing w:val="-1"/>
          <w:w w:val="91"/>
        </w:rPr>
        <w:t>ds)</w:t>
      </w:r>
      <w:r>
        <w:rPr>
          <w:w w:val="91"/>
        </w:rPr>
        <w:t>,</w:t>
      </w:r>
      <w:r>
        <w:rPr/>
        <w:t> </w:t>
      </w:r>
      <w:r>
        <w:rPr>
          <w:spacing w:val="-19"/>
        </w:rPr>
        <w:t> </w:t>
      </w:r>
      <w:r>
        <w:rPr>
          <w:w w:val="89"/>
        </w:rPr>
        <w:t>which </w:t>
      </w:r>
      <w:r>
        <w:rPr>
          <w:spacing w:val="-3"/>
          <w:w w:val="95"/>
        </w:rPr>
        <w:t>are </w:t>
      </w:r>
      <w:r>
        <w:rPr>
          <w:w w:val="95"/>
        </w:rPr>
        <w:t>calculated in a totally language-independent </w:t>
      </w:r>
      <w:r>
        <w:rPr>
          <w:spacing w:val="-4"/>
          <w:w w:val="95"/>
        </w:rPr>
        <w:t>manner, </w:t>
      </w:r>
      <w:r>
        <w:rPr>
          <w:spacing w:val="-3"/>
          <w:w w:val="95"/>
        </w:rPr>
        <w:t>are </w:t>
      </w:r>
      <w:r>
        <w:rPr>
          <w:w w:val="95"/>
        </w:rPr>
        <w:t>good terms for this </w:t>
      </w:r>
      <w:r>
        <w:rPr/>
        <w:t>task.</w:t>
      </w:r>
    </w:p>
    <w:p>
      <w:pPr>
        <w:spacing w:after="0" w:line="242" w:lineRule="auto"/>
        <w:jc w:val="both"/>
        <w:sectPr>
          <w:headerReference w:type="default" r:id="rId150"/>
          <w:footerReference w:type="default" r:id="rId151"/>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9928" from="15pt,-30.932726pt" to="0pt,-30.932726pt" stroked="true" strokeweight=".25pt" strokecolor="#000000">
            <w10:wrap type="none"/>
          </v:line>
        </w:pict>
      </w:r>
      <w:r>
        <w:rPr/>
        <w:pict>
          <v:line style="position:absolute;mso-position-horizontal-relative:page;mso-position-vertical-relative:paragraph;z-index:9952" from="494.71701pt,-30.932726pt" to="509.71701pt,-30.932726pt" stroked="true" strokeweight=".25pt" strokecolor="#000000">
            <w10:wrap type="none"/>
          </v:line>
        </w:pict>
      </w:r>
      <w:r>
        <w:rPr/>
        <w:pict>
          <v:line style="position:absolute;mso-position-horizontal-relative:page;mso-position-vertical-relative:paragraph;z-index:9976" from="21pt,-36.932728pt" to="21pt,-51.932728pt" stroked="true" strokeweight=".25pt" strokecolor="#000000">
            <w10:wrap type="none"/>
          </v:line>
        </w:pict>
      </w:r>
      <w:r>
        <w:rPr/>
        <w:pict>
          <v:line style="position:absolute;mso-position-horizontal-relative:page;mso-position-vertical-relative:paragraph;z-index:10000" from="488.71701pt,-36.932728pt" to="488.71701pt,-51.932728pt" stroked="true" strokeweight=".25pt" strokecolor="#000000">
            <w10:wrap type="none"/>
          </v:line>
        </w:pict>
      </w:r>
      <w:r>
        <w:rPr>
          <w:w w:val="90"/>
          <w:sz w:val="19"/>
        </w:rPr>
        <w:t>82</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Heading2"/>
        <w:spacing w:before="61"/>
        <w:ind w:right="2637"/>
      </w:pPr>
      <w:r>
        <w:rPr>
          <w:w w:val="95"/>
        </w:rPr>
        <w:t>Table IV.16</w:t>
      </w:r>
    </w:p>
    <w:p>
      <w:pPr>
        <w:spacing w:before="2"/>
        <w:ind w:left="0" w:right="0" w:firstLine="0"/>
        <w:jc w:val="center"/>
        <w:rPr>
          <w:b/>
          <w:sz w:val="22"/>
        </w:rPr>
      </w:pPr>
      <w:r>
        <w:rPr>
          <w:b/>
          <w:w w:val="90"/>
          <w:sz w:val="22"/>
        </w:rPr>
        <w:t>Comparison of results of pre-processing with other methods</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8"/>
        <w:gridCol w:w="1430"/>
        <w:gridCol w:w="1422"/>
        <w:gridCol w:w="1386"/>
      </w:tblGrid>
      <w:tr>
        <w:trPr>
          <w:trHeight w:val="250" w:hRule="exact"/>
        </w:trPr>
        <w:tc>
          <w:tcPr>
            <w:tcW w:w="2838" w:type="dxa"/>
          </w:tcPr>
          <w:p>
            <w:pPr>
              <w:pStyle w:val="TableParagraph"/>
              <w:spacing w:line="233" w:lineRule="exact" w:before="0"/>
              <w:ind w:left="429" w:right="429"/>
              <w:rPr>
                <w:i/>
                <w:sz w:val="20"/>
              </w:rPr>
            </w:pPr>
            <w:r>
              <w:rPr>
                <w:i/>
                <w:w w:val="85"/>
                <w:sz w:val="20"/>
              </w:rPr>
              <w:t>Metthod</w:t>
            </w:r>
          </w:p>
        </w:tc>
        <w:tc>
          <w:tcPr>
            <w:tcW w:w="1430" w:type="dxa"/>
          </w:tcPr>
          <w:p>
            <w:pPr>
              <w:pStyle w:val="TableParagraph"/>
              <w:spacing w:line="233" w:lineRule="exact" w:before="0"/>
              <w:ind w:right="482"/>
              <w:jc w:val="right"/>
              <w:rPr>
                <w:i/>
                <w:sz w:val="20"/>
              </w:rPr>
            </w:pPr>
            <w:r>
              <w:rPr>
                <w:i/>
                <w:w w:val="85"/>
                <w:sz w:val="20"/>
              </w:rPr>
              <w:t>Recall</w:t>
            </w:r>
          </w:p>
        </w:tc>
        <w:tc>
          <w:tcPr>
            <w:tcW w:w="1422" w:type="dxa"/>
          </w:tcPr>
          <w:p>
            <w:pPr>
              <w:pStyle w:val="TableParagraph"/>
              <w:spacing w:line="233" w:lineRule="exact" w:before="0"/>
              <w:ind w:left="385"/>
              <w:jc w:val="left"/>
              <w:rPr>
                <w:i/>
                <w:sz w:val="20"/>
              </w:rPr>
            </w:pPr>
            <w:r>
              <w:rPr>
                <w:i/>
                <w:w w:val="95"/>
                <w:sz w:val="20"/>
              </w:rPr>
              <w:t>Precision</w:t>
            </w:r>
          </w:p>
        </w:tc>
        <w:tc>
          <w:tcPr>
            <w:tcW w:w="1386" w:type="dxa"/>
          </w:tcPr>
          <w:p>
            <w:pPr>
              <w:pStyle w:val="TableParagraph"/>
              <w:spacing w:line="233" w:lineRule="exact" w:before="0"/>
              <w:ind w:left="249" w:right="249"/>
              <w:rPr>
                <w:i/>
                <w:sz w:val="20"/>
              </w:rPr>
            </w:pPr>
            <w:r>
              <w:rPr>
                <w:i/>
                <w:w w:val="95"/>
                <w:sz w:val="20"/>
              </w:rPr>
              <w:t>F-measure</w:t>
            </w:r>
          </w:p>
        </w:tc>
      </w:tr>
      <w:tr>
        <w:trPr>
          <w:trHeight w:val="235" w:hRule="exact"/>
        </w:trPr>
        <w:tc>
          <w:tcPr>
            <w:tcW w:w="2838" w:type="dxa"/>
          </w:tcPr>
          <w:p>
            <w:pPr>
              <w:pStyle w:val="TableParagraph"/>
              <w:ind w:left="429" w:right="429"/>
              <w:rPr>
                <w:sz w:val="17"/>
              </w:rPr>
            </w:pPr>
            <w:r>
              <w:rPr>
                <w:sz w:val="17"/>
              </w:rPr>
              <w:t>TextRank</w:t>
            </w:r>
          </w:p>
        </w:tc>
        <w:tc>
          <w:tcPr>
            <w:tcW w:w="1430" w:type="dxa"/>
          </w:tcPr>
          <w:p>
            <w:pPr>
              <w:pStyle w:val="TableParagraph"/>
              <w:ind w:right="422"/>
              <w:jc w:val="right"/>
              <w:rPr>
                <w:sz w:val="17"/>
              </w:rPr>
            </w:pPr>
            <w:r>
              <w:rPr>
                <w:w w:val="95"/>
                <w:sz w:val="17"/>
              </w:rPr>
              <w:t>0.45220</w:t>
            </w:r>
          </w:p>
        </w:tc>
        <w:tc>
          <w:tcPr>
            <w:tcW w:w="1422" w:type="dxa"/>
          </w:tcPr>
          <w:p>
            <w:pPr>
              <w:pStyle w:val="TableParagraph"/>
              <w:ind w:left="420"/>
              <w:jc w:val="left"/>
              <w:rPr>
                <w:sz w:val="17"/>
              </w:rPr>
            </w:pPr>
            <w:r>
              <w:rPr>
                <w:sz w:val="17"/>
              </w:rPr>
              <w:t>0.43487</w:t>
            </w:r>
          </w:p>
        </w:tc>
        <w:tc>
          <w:tcPr>
            <w:tcW w:w="1386" w:type="dxa"/>
          </w:tcPr>
          <w:p>
            <w:pPr>
              <w:pStyle w:val="TableParagraph"/>
              <w:ind w:left="249" w:right="249"/>
              <w:rPr>
                <w:sz w:val="17"/>
              </w:rPr>
            </w:pPr>
            <w:r>
              <w:rPr>
                <w:sz w:val="17"/>
              </w:rPr>
              <w:t>0.44320</w:t>
            </w:r>
          </w:p>
        </w:tc>
      </w:tr>
      <w:tr>
        <w:trPr>
          <w:trHeight w:val="235" w:hRule="exact"/>
        </w:trPr>
        <w:tc>
          <w:tcPr>
            <w:tcW w:w="2838" w:type="dxa"/>
          </w:tcPr>
          <w:p>
            <w:pPr>
              <w:pStyle w:val="TableParagraph"/>
              <w:ind w:left="429" w:right="429"/>
              <w:rPr>
                <w:sz w:val="17"/>
              </w:rPr>
            </w:pPr>
            <w:r>
              <w:rPr>
                <w:w w:val="95"/>
                <w:sz w:val="17"/>
              </w:rPr>
              <w:t>TextRank </w:t>
            </w:r>
            <w:r>
              <w:rPr>
                <w:i/>
                <w:w w:val="95"/>
                <w:sz w:val="17"/>
              </w:rPr>
              <w:t>w</w:t>
            </w:r>
            <w:r>
              <w:rPr>
                <w:w w:val="95"/>
                <w:sz w:val="17"/>
              </w:rPr>
              <w:t>/pre-processing</w:t>
            </w:r>
          </w:p>
        </w:tc>
        <w:tc>
          <w:tcPr>
            <w:tcW w:w="1430" w:type="dxa"/>
          </w:tcPr>
          <w:p>
            <w:pPr>
              <w:pStyle w:val="TableParagraph"/>
              <w:ind w:right="422"/>
              <w:jc w:val="right"/>
              <w:rPr>
                <w:sz w:val="17"/>
              </w:rPr>
            </w:pPr>
            <w:r>
              <w:rPr>
                <w:w w:val="95"/>
                <w:sz w:val="17"/>
              </w:rPr>
              <w:t>0.46582</w:t>
            </w:r>
          </w:p>
        </w:tc>
        <w:tc>
          <w:tcPr>
            <w:tcW w:w="1422" w:type="dxa"/>
          </w:tcPr>
          <w:p>
            <w:pPr>
              <w:pStyle w:val="TableParagraph"/>
              <w:ind w:left="420"/>
              <w:jc w:val="left"/>
              <w:rPr>
                <w:sz w:val="17"/>
              </w:rPr>
            </w:pPr>
            <w:r>
              <w:rPr>
                <w:sz w:val="17"/>
              </w:rPr>
              <w:t>0.48382</w:t>
            </w:r>
          </w:p>
        </w:tc>
        <w:tc>
          <w:tcPr>
            <w:tcW w:w="1386" w:type="dxa"/>
          </w:tcPr>
          <w:p>
            <w:pPr>
              <w:pStyle w:val="TableParagraph"/>
              <w:ind w:left="249" w:right="249"/>
              <w:rPr>
                <w:sz w:val="17"/>
              </w:rPr>
            </w:pPr>
            <w:r>
              <w:rPr>
                <w:sz w:val="17"/>
              </w:rPr>
              <w:t>0.47450</w:t>
            </w:r>
          </w:p>
        </w:tc>
      </w:tr>
      <w:tr>
        <w:trPr>
          <w:trHeight w:val="235" w:hRule="exact"/>
        </w:trPr>
        <w:tc>
          <w:tcPr>
            <w:tcW w:w="2838" w:type="dxa"/>
          </w:tcPr>
          <w:p>
            <w:pPr>
              <w:pStyle w:val="TableParagraph"/>
              <w:ind w:left="429" w:right="429"/>
              <w:rPr>
                <w:sz w:val="17"/>
              </w:rPr>
            </w:pPr>
            <w:r>
              <w:rPr>
                <w:w w:val="95"/>
                <w:sz w:val="17"/>
              </w:rPr>
              <w:t>MFS </w:t>
            </w:r>
            <w:r>
              <w:rPr>
                <w:i/>
                <w:w w:val="95"/>
                <w:sz w:val="17"/>
              </w:rPr>
              <w:t>w</w:t>
            </w:r>
            <w:r>
              <w:rPr>
                <w:w w:val="95"/>
                <w:sz w:val="17"/>
              </w:rPr>
              <w:t>/</w:t>
            </w:r>
            <w:r>
              <w:rPr>
                <w:i/>
                <w:w w:val="95"/>
                <w:sz w:val="17"/>
              </w:rPr>
              <w:t>o </w:t>
            </w:r>
            <w:r>
              <w:rPr>
                <w:w w:val="95"/>
                <w:sz w:val="17"/>
              </w:rPr>
              <w:t>pre-processing</w:t>
            </w:r>
          </w:p>
        </w:tc>
        <w:tc>
          <w:tcPr>
            <w:tcW w:w="1430" w:type="dxa"/>
          </w:tcPr>
          <w:p>
            <w:pPr>
              <w:pStyle w:val="TableParagraph"/>
              <w:ind w:right="420"/>
              <w:jc w:val="right"/>
              <w:rPr>
                <w:b/>
                <w:sz w:val="17"/>
              </w:rPr>
            </w:pPr>
            <w:r>
              <w:rPr>
                <w:b/>
                <w:w w:val="85"/>
                <w:sz w:val="17"/>
              </w:rPr>
              <w:t>0.46576</w:t>
            </w:r>
          </w:p>
        </w:tc>
        <w:tc>
          <w:tcPr>
            <w:tcW w:w="1422" w:type="dxa"/>
          </w:tcPr>
          <w:p>
            <w:pPr>
              <w:pStyle w:val="TableParagraph"/>
              <w:ind w:left="418"/>
              <w:jc w:val="left"/>
              <w:rPr>
                <w:b/>
                <w:sz w:val="17"/>
              </w:rPr>
            </w:pPr>
            <w:r>
              <w:rPr>
                <w:b/>
                <w:sz w:val="17"/>
              </w:rPr>
              <w:t>0.48278</w:t>
            </w:r>
          </w:p>
        </w:tc>
        <w:tc>
          <w:tcPr>
            <w:tcW w:w="1386" w:type="dxa"/>
          </w:tcPr>
          <w:p>
            <w:pPr>
              <w:pStyle w:val="TableParagraph"/>
              <w:ind w:left="249" w:right="249"/>
              <w:rPr>
                <w:b/>
                <w:sz w:val="17"/>
              </w:rPr>
            </w:pPr>
            <w:r>
              <w:rPr>
                <w:b/>
                <w:sz w:val="17"/>
              </w:rPr>
              <w:t>0.47399</w:t>
            </w:r>
          </w:p>
        </w:tc>
      </w:tr>
      <w:tr>
        <w:trPr>
          <w:trHeight w:val="235" w:hRule="exact"/>
        </w:trPr>
        <w:tc>
          <w:tcPr>
            <w:tcW w:w="2838" w:type="dxa"/>
          </w:tcPr>
          <w:p>
            <w:pPr>
              <w:pStyle w:val="TableParagraph"/>
              <w:ind w:left="429" w:right="429"/>
              <w:rPr>
                <w:sz w:val="17"/>
              </w:rPr>
            </w:pPr>
            <w:r>
              <w:rPr>
                <w:w w:val="95"/>
                <w:sz w:val="17"/>
              </w:rPr>
              <w:t>MFS </w:t>
            </w:r>
            <w:r>
              <w:rPr>
                <w:i/>
                <w:w w:val="95"/>
                <w:sz w:val="17"/>
              </w:rPr>
              <w:t>w</w:t>
            </w:r>
            <w:r>
              <w:rPr>
                <w:w w:val="95"/>
                <w:sz w:val="17"/>
              </w:rPr>
              <w:t>/pre-processing 1</w:t>
            </w:r>
          </w:p>
        </w:tc>
        <w:tc>
          <w:tcPr>
            <w:tcW w:w="1430" w:type="dxa"/>
          </w:tcPr>
          <w:p>
            <w:pPr>
              <w:pStyle w:val="TableParagraph"/>
              <w:ind w:right="422"/>
              <w:jc w:val="right"/>
              <w:rPr>
                <w:sz w:val="17"/>
              </w:rPr>
            </w:pPr>
            <w:r>
              <w:rPr>
                <w:w w:val="95"/>
                <w:sz w:val="17"/>
              </w:rPr>
              <w:t>0.46266</w:t>
            </w:r>
          </w:p>
        </w:tc>
        <w:tc>
          <w:tcPr>
            <w:tcW w:w="1422" w:type="dxa"/>
          </w:tcPr>
          <w:p>
            <w:pPr>
              <w:pStyle w:val="TableParagraph"/>
              <w:ind w:left="420"/>
              <w:jc w:val="left"/>
              <w:rPr>
                <w:sz w:val="17"/>
              </w:rPr>
            </w:pPr>
            <w:r>
              <w:rPr>
                <w:sz w:val="17"/>
              </w:rPr>
              <w:t>0.47979</w:t>
            </w:r>
          </w:p>
        </w:tc>
        <w:tc>
          <w:tcPr>
            <w:tcW w:w="1386" w:type="dxa"/>
          </w:tcPr>
          <w:p>
            <w:pPr>
              <w:pStyle w:val="TableParagraph"/>
              <w:ind w:left="249" w:right="249"/>
              <w:rPr>
                <w:sz w:val="17"/>
              </w:rPr>
            </w:pPr>
            <w:r>
              <w:rPr>
                <w:sz w:val="17"/>
              </w:rPr>
              <w:t>0.47094</w:t>
            </w:r>
          </w:p>
        </w:tc>
      </w:tr>
      <w:tr>
        <w:trPr>
          <w:trHeight w:val="235" w:hRule="exact"/>
        </w:trPr>
        <w:tc>
          <w:tcPr>
            <w:tcW w:w="2838" w:type="dxa"/>
          </w:tcPr>
          <w:p>
            <w:pPr>
              <w:pStyle w:val="TableParagraph"/>
              <w:ind w:left="429" w:right="429"/>
              <w:rPr>
                <w:sz w:val="17"/>
              </w:rPr>
            </w:pPr>
            <w:r>
              <w:rPr>
                <w:w w:val="95"/>
                <w:sz w:val="17"/>
              </w:rPr>
              <w:t>MFS </w:t>
            </w:r>
            <w:r>
              <w:rPr>
                <w:i/>
                <w:w w:val="95"/>
                <w:sz w:val="17"/>
              </w:rPr>
              <w:t>w</w:t>
            </w:r>
            <w:r>
              <w:rPr>
                <w:w w:val="95"/>
                <w:sz w:val="17"/>
              </w:rPr>
              <w:t>/pre-processing 2</w:t>
            </w:r>
          </w:p>
        </w:tc>
        <w:tc>
          <w:tcPr>
            <w:tcW w:w="1430" w:type="dxa"/>
          </w:tcPr>
          <w:p>
            <w:pPr>
              <w:pStyle w:val="TableParagraph"/>
              <w:ind w:right="422"/>
              <w:jc w:val="right"/>
              <w:rPr>
                <w:sz w:val="17"/>
              </w:rPr>
            </w:pPr>
            <w:r>
              <w:rPr>
                <w:w w:val="95"/>
                <w:sz w:val="17"/>
              </w:rPr>
              <w:t>0.46456</w:t>
            </w:r>
          </w:p>
        </w:tc>
        <w:tc>
          <w:tcPr>
            <w:tcW w:w="1422" w:type="dxa"/>
          </w:tcPr>
          <w:p>
            <w:pPr>
              <w:pStyle w:val="TableParagraph"/>
              <w:ind w:left="420"/>
              <w:jc w:val="left"/>
              <w:rPr>
                <w:sz w:val="17"/>
              </w:rPr>
            </w:pPr>
            <w:r>
              <w:rPr>
                <w:sz w:val="17"/>
              </w:rPr>
              <w:t>0.48169</w:t>
            </w:r>
          </w:p>
        </w:tc>
        <w:tc>
          <w:tcPr>
            <w:tcW w:w="1386" w:type="dxa"/>
          </w:tcPr>
          <w:p>
            <w:pPr>
              <w:pStyle w:val="TableParagraph"/>
              <w:ind w:left="249" w:right="249"/>
              <w:rPr>
                <w:sz w:val="17"/>
              </w:rPr>
            </w:pPr>
            <w:r>
              <w:rPr>
                <w:sz w:val="17"/>
              </w:rPr>
              <w:t>0.47285</w:t>
            </w:r>
          </w:p>
        </w:tc>
      </w:tr>
      <w:tr>
        <w:trPr>
          <w:trHeight w:val="235" w:hRule="exact"/>
        </w:trPr>
        <w:tc>
          <w:tcPr>
            <w:tcW w:w="2838" w:type="dxa"/>
          </w:tcPr>
          <w:p>
            <w:pPr>
              <w:pStyle w:val="TableParagraph"/>
              <w:ind w:left="429" w:right="429"/>
              <w:rPr>
                <w:sz w:val="17"/>
              </w:rPr>
            </w:pPr>
            <w:r>
              <w:rPr>
                <w:w w:val="95"/>
                <w:sz w:val="17"/>
              </w:rPr>
              <w:t>MFS </w:t>
            </w:r>
            <w:r>
              <w:rPr>
                <w:i/>
                <w:w w:val="95"/>
                <w:sz w:val="17"/>
              </w:rPr>
              <w:t>w</w:t>
            </w:r>
            <w:r>
              <w:rPr>
                <w:w w:val="95"/>
                <w:sz w:val="17"/>
              </w:rPr>
              <w:t>/pre-processing 3</w:t>
            </w:r>
          </w:p>
        </w:tc>
        <w:tc>
          <w:tcPr>
            <w:tcW w:w="1430" w:type="dxa"/>
          </w:tcPr>
          <w:p>
            <w:pPr>
              <w:pStyle w:val="TableParagraph"/>
              <w:ind w:right="422"/>
              <w:jc w:val="right"/>
              <w:rPr>
                <w:sz w:val="17"/>
              </w:rPr>
            </w:pPr>
            <w:r>
              <w:rPr>
                <w:w w:val="95"/>
                <w:sz w:val="17"/>
              </w:rPr>
              <w:t>0.46508</w:t>
            </w:r>
          </w:p>
        </w:tc>
        <w:tc>
          <w:tcPr>
            <w:tcW w:w="1422" w:type="dxa"/>
          </w:tcPr>
          <w:p>
            <w:pPr>
              <w:pStyle w:val="TableParagraph"/>
              <w:ind w:left="420"/>
              <w:jc w:val="left"/>
              <w:rPr>
                <w:sz w:val="17"/>
              </w:rPr>
            </w:pPr>
            <w:r>
              <w:rPr>
                <w:sz w:val="17"/>
              </w:rPr>
              <w:t>0.48233</w:t>
            </w:r>
          </w:p>
        </w:tc>
        <w:tc>
          <w:tcPr>
            <w:tcW w:w="1386" w:type="dxa"/>
          </w:tcPr>
          <w:p>
            <w:pPr>
              <w:pStyle w:val="TableParagraph"/>
              <w:ind w:left="249" w:right="249"/>
              <w:rPr>
                <w:sz w:val="17"/>
              </w:rPr>
            </w:pPr>
            <w:r>
              <w:rPr>
                <w:sz w:val="17"/>
              </w:rPr>
              <w:t>0.47343</w:t>
            </w:r>
          </w:p>
        </w:tc>
      </w:tr>
    </w:tbl>
    <w:p>
      <w:pPr>
        <w:pStyle w:val="BodyText"/>
        <w:spacing w:before="5"/>
        <w:rPr>
          <w:b/>
          <w:sz w:val="14"/>
        </w:rPr>
      </w:pPr>
    </w:p>
    <w:p>
      <w:pPr>
        <w:pStyle w:val="BodyText"/>
        <w:spacing w:line="242" w:lineRule="auto" w:before="62"/>
        <w:ind w:left="1553" w:right="1551" w:firstLine="283"/>
        <w:jc w:val="both"/>
      </w:pPr>
      <w:r>
        <w:rPr>
          <w:w w:val="95"/>
        </w:rPr>
        <w:t>On</w:t>
      </w:r>
      <w:r>
        <w:rPr>
          <w:spacing w:val="-4"/>
          <w:w w:val="95"/>
        </w:rPr>
        <w:t> </w:t>
      </w:r>
      <w:r>
        <w:rPr>
          <w:w w:val="95"/>
        </w:rPr>
        <w:t>the</w:t>
      </w:r>
      <w:r>
        <w:rPr>
          <w:spacing w:val="-4"/>
          <w:w w:val="95"/>
        </w:rPr>
        <w:t> </w:t>
      </w:r>
      <w:r>
        <w:rPr>
          <w:w w:val="95"/>
        </w:rPr>
        <w:t>other</w:t>
      </w:r>
      <w:r>
        <w:rPr>
          <w:spacing w:val="-4"/>
          <w:w w:val="95"/>
        </w:rPr>
        <w:t> </w:t>
      </w:r>
      <w:r>
        <w:rPr>
          <w:w w:val="95"/>
        </w:rPr>
        <w:t>hand,</w:t>
      </w:r>
      <w:r>
        <w:rPr>
          <w:spacing w:val="-4"/>
          <w:w w:val="95"/>
        </w:rPr>
        <w:t> </w:t>
      </w:r>
      <w:r>
        <w:rPr>
          <w:w w:val="95"/>
        </w:rPr>
        <w:t>since</w:t>
      </w:r>
      <w:r>
        <w:rPr>
          <w:spacing w:val="-4"/>
          <w:w w:val="95"/>
        </w:rPr>
        <w:t> </w:t>
      </w:r>
      <w:r>
        <w:rPr>
          <w:w w:val="95"/>
        </w:rPr>
        <w:t>we</w:t>
      </w:r>
      <w:r>
        <w:rPr>
          <w:spacing w:val="-4"/>
          <w:w w:val="95"/>
        </w:rPr>
        <w:t> </w:t>
      </w:r>
      <w:r>
        <w:rPr>
          <w:w w:val="95"/>
        </w:rPr>
        <w:t>showed</w:t>
      </w:r>
      <w:r>
        <w:rPr>
          <w:spacing w:val="-4"/>
          <w:w w:val="95"/>
        </w:rPr>
        <w:t> </w:t>
      </w:r>
      <w:r>
        <w:rPr>
          <w:w w:val="95"/>
        </w:rPr>
        <w:t>that</w:t>
      </w:r>
      <w:r>
        <w:rPr>
          <w:spacing w:val="-4"/>
          <w:w w:val="95"/>
        </w:rPr>
        <w:t> </w:t>
      </w:r>
      <w:r>
        <w:rPr>
          <w:w w:val="95"/>
        </w:rPr>
        <w:t>our</w:t>
      </w:r>
      <w:r>
        <w:rPr>
          <w:spacing w:val="-4"/>
          <w:w w:val="95"/>
        </w:rPr>
        <w:t> </w:t>
      </w:r>
      <w:r>
        <w:rPr>
          <w:w w:val="95"/>
        </w:rPr>
        <w:t>pre-processing</w:t>
      </w:r>
      <w:r>
        <w:rPr>
          <w:spacing w:val="-4"/>
          <w:w w:val="95"/>
        </w:rPr>
        <w:t> </w:t>
      </w:r>
      <w:r>
        <w:rPr>
          <w:w w:val="95"/>
        </w:rPr>
        <w:t>almost</w:t>
      </w:r>
      <w:r>
        <w:rPr>
          <w:spacing w:val="-4"/>
          <w:w w:val="95"/>
        </w:rPr>
        <w:t> </w:t>
      </w:r>
      <w:r>
        <w:rPr>
          <w:w w:val="95"/>
        </w:rPr>
        <w:t>does</w:t>
      </w:r>
      <w:r>
        <w:rPr>
          <w:spacing w:val="-4"/>
          <w:w w:val="95"/>
        </w:rPr>
        <w:t> </w:t>
      </w:r>
      <w:r>
        <w:rPr>
          <w:w w:val="95"/>
        </w:rPr>
        <w:t>not either</w:t>
      </w:r>
      <w:r>
        <w:rPr>
          <w:spacing w:val="-15"/>
          <w:w w:val="95"/>
        </w:rPr>
        <w:t> </w:t>
      </w:r>
      <w:r>
        <w:rPr>
          <w:w w:val="95"/>
        </w:rPr>
        <w:t>affect</w:t>
      </w:r>
      <w:r>
        <w:rPr>
          <w:spacing w:val="-15"/>
          <w:w w:val="95"/>
        </w:rPr>
        <w:t> </w:t>
      </w:r>
      <w:r>
        <w:rPr>
          <w:w w:val="95"/>
        </w:rPr>
        <w:t>the</w:t>
      </w:r>
      <w:r>
        <w:rPr>
          <w:spacing w:val="-15"/>
          <w:w w:val="95"/>
        </w:rPr>
        <w:t> </w:t>
      </w:r>
      <w:r>
        <w:rPr>
          <w:w w:val="95"/>
        </w:rPr>
        <w:t>results</w:t>
      </w:r>
      <w:r>
        <w:rPr>
          <w:spacing w:val="-15"/>
          <w:w w:val="95"/>
        </w:rPr>
        <w:t> </w:t>
      </w:r>
      <w:r>
        <w:rPr>
          <w:spacing w:val="-3"/>
          <w:w w:val="95"/>
        </w:rPr>
        <w:t>negatively,</w:t>
      </w:r>
      <w:r>
        <w:rPr>
          <w:spacing w:val="-15"/>
          <w:w w:val="95"/>
        </w:rPr>
        <w:t> </w:t>
      </w:r>
      <w:r>
        <w:rPr>
          <w:w w:val="95"/>
        </w:rPr>
        <w:t>one</w:t>
      </w:r>
      <w:r>
        <w:rPr>
          <w:spacing w:val="-15"/>
          <w:w w:val="95"/>
        </w:rPr>
        <w:t> </w:t>
      </w:r>
      <w:r>
        <w:rPr>
          <w:w w:val="95"/>
        </w:rPr>
        <w:t>can</w:t>
      </w:r>
      <w:r>
        <w:rPr>
          <w:spacing w:val="-15"/>
          <w:w w:val="95"/>
        </w:rPr>
        <w:t> </w:t>
      </w:r>
      <w:r>
        <w:rPr>
          <w:w w:val="95"/>
        </w:rPr>
        <w:t>exclude</w:t>
      </w:r>
      <w:r>
        <w:rPr>
          <w:spacing w:val="-15"/>
          <w:w w:val="95"/>
        </w:rPr>
        <w:t> </w:t>
      </w:r>
      <w:r>
        <w:rPr>
          <w:w w:val="95"/>
        </w:rPr>
        <w:t>stop-words</w:t>
      </w:r>
      <w:r>
        <w:rPr>
          <w:spacing w:val="-15"/>
          <w:w w:val="95"/>
        </w:rPr>
        <w:t> </w:t>
      </w:r>
      <w:r>
        <w:rPr>
          <w:w w:val="95"/>
        </w:rPr>
        <w:t>and</w:t>
      </w:r>
      <w:r>
        <w:rPr>
          <w:spacing w:val="-15"/>
          <w:w w:val="95"/>
        </w:rPr>
        <w:t> </w:t>
      </w:r>
      <w:r>
        <w:rPr>
          <w:w w:val="95"/>
        </w:rPr>
        <w:t>word</w:t>
      </w:r>
      <w:r>
        <w:rPr>
          <w:spacing w:val="-15"/>
          <w:w w:val="95"/>
        </w:rPr>
        <w:t> </w:t>
      </w:r>
      <w:r>
        <w:rPr>
          <w:w w:val="95"/>
        </w:rPr>
        <w:t>endings from</w:t>
      </w:r>
      <w:r>
        <w:rPr>
          <w:spacing w:val="-17"/>
          <w:w w:val="95"/>
        </w:rPr>
        <w:t> </w:t>
      </w:r>
      <w:r>
        <w:rPr>
          <w:w w:val="95"/>
        </w:rPr>
        <w:t>processing</w:t>
      </w:r>
      <w:r>
        <w:rPr>
          <w:spacing w:val="-18"/>
          <w:w w:val="95"/>
        </w:rPr>
        <w:t> </w:t>
      </w:r>
      <w:r>
        <w:rPr>
          <w:w w:val="95"/>
        </w:rPr>
        <w:t>and</w:t>
      </w:r>
      <w:r>
        <w:rPr>
          <w:spacing w:val="-17"/>
          <w:w w:val="95"/>
        </w:rPr>
        <w:t> </w:t>
      </w:r>
      <w:r>
        <w:rPr>
          <w:w w:val="95"/>
        </w:rPr>
        <w:t>still</w:t>
      </w:r>
      <w:r>
        <w:rPr>
          <w:spacing w:val="-17"/>
          <w:w w:val="95"/>
        </w:rPr>
        <w:t> </w:t>
      </w:r>
      <w:r>
        <w:rPr>
          <w:w w:val="95"/>
        </w:rPr>
        <w:t>obtain</w:t>
      </w:r>
      <w:r>
        <w:rPr>
          <w:spacing w:val="-17"/>
          <w:w w:val="95"/>
        </w:rPr>
        <w:t> </w:t>
      </w:r>
      <w:r>
        <w:rPr>
          <w:w w:val="95"/>
        </w:rPr>
        <w:t>almost</w:t>
      </w:r>
      <w:r>
        <w:rPr>
          <w:spacing w:val="-17"/>
          <w:w w:val="95"/>
        </w:rPr>
        <w:t> </w:t>
      </w:r>
      <w:r>
        <w:rPr>
          <w:w w:val="95"/>
        </w:rPr>
        <w:t>the</w:t>
      </w:r>
      <w:r>
        <w:rPr>
          <w:spacing w:val="-17"/>
          <w:w w:val="95"/>
        </w:rPr>
        <w:t> </w:t>
      </w:r>
      <w:r>
        <w:rPr>
          <w:w w:val="95"/>
        </w:rPr>
        <w:t>same</w:t>
      </w:r>
      <w:r>
        <w:rPr>
          <w:spacing w:val="-17"/>
          <w:w w:val="95"/>
        </w:rPr>
        <w:t> </w:t>
      </w:r>
      <w:r>
        <w:rPr>
          <w:w w:val="95"/>
        </w:rPr>
        <w:t>quality</w:t>
      </w:r>
      <w:r>
        <w:rPr>
          <w:spacing w:val="-17"/>
          <w:w w:val="95"/>
        </w:rPr>
        <w:t> </w:t>
      </w:r>
      <w:r>
        <w:rPr>
          <w:w w:val="95"/>
        </w:rPr>
        <w:t>of</w:t>
      </w:r>
      <w:r>
        <w:rPr>
          <w:spacing w:val="-17"/>
          <w:w w:val="95"/>
        </w:rPr>
        <w:t> </w:t>
      </w:r>
      <w:r>
        <w:rPr>
          <w:w w:val="95"/>
        </w:rPr>
        <w:t>extractive</w:t>
      </w:r>
      <w:r>
        <w:rPr>
          <w:spacing w:val="-18"/>
          <w:w w:val="95"/>
        </w:rPr>
        <w:t> </w:t>
      </w:r>
      <w:r>
        <w:rPr>
          <w:w w:val="95"/>
        </w:rPr>
        <w:t>summariza- tion.</w:t>
      </w:r>
      <w:r>
        <w:rPr>
          <w:spacing w:val="-17"/>
          <w:w w:val="95"/>
        </w:rPr>
        <w:t> </w:t>
      </w:r>
      <w:r>
        <w:rPr>
          <w:w w:val="95"/>
        </w:rPr>
        <w:t>Excluding</w:t>
      </w:r>
      <w:r>
        <w:rPr>
          <w:spacing w:val="-18"/>
          <w:w w:val="95"/>
        </w:rPr>
        <w:t> </w:t>
      </w:r>
      <w:r>
        <w:rPr>
          <w:w w:val="95"/>
        </w:rPr>
        <w:t>stop-words</w:t>
      </w:r>
      <w:r>
        <w:rPr>
          <w:spacing w:val="-17"/>
          <w:w w:val="95"/>
        </w:rPr>
        <w:t> </w:t>
      </w:r>
      <w:r>
        <w:rPr>
          <w:w w:val="95"/>
        </w:rPr>
        <w:t>significantly</w:t>
      </w:r>
      <w:r>
        <w:rPr>
          <w:spacing w:val="-18"/>
          <w:w w:val="95"/>
        </w:rPr>
        <w:t> </w:t>
      </w:r>
      <w:r>
        <w:rPr>
          <w:w w:val="95"/>
        </w:rPr>
        <w:t>reduces</w:t>
      </w:r>
      <w:r>
        <w:rPr>
          <w:spacing w:val="-17"/>
          <w:w w:val="95"/>
        </w:rPr>
        <w:t> </w:t>
      </w:r>
      <w:r>
        <w:rPr>
          <w:w w:val="95"/>
        </w:rPr>
        <w:t>the</w:t>
      </w:r>
      <w:r>
        <w:rPr>
          <w:spacing w:val="-17"/>
          <w:w w:val="95"/>
        </w:rPr>
        <w:t> </w:t>
      </w:r>
      <w:r>
        <w:rPr>
          <w:w w:val="95"/>
        </w:rPr>
        <w:t>risk</w:t>
      </w:r>
      <w:r>
        <w:rPr>
          <w:spacing w:val="-18"/>
          <w:w w:val="95"/>
        </w:rPr>
        <w:t> </w:t>
      </w:r>
      <w:r>
        <w:rPr>
          <w:w w:val="95"/>
        </w:rPr>
        <w:t>of</w:t>
      </w:r>
      <w:r>
        <w:rPr>
          <w:spacing w:val="-18"/>
          <w:w w:val="95"/>
        </w:rPr>
        <w:t> </w:t>
      </w:r>
      <w:r>
        <w:rPr>
          <w:w w:val="95"/>
        </w:rPr>
        <w:t>exponential</w:t>
      </w:r>
      <w:r>
        <w:rPr>
          <w:spacing w:val="-18"/>
          <w:w w:val="95"/>
        </w:rPr>
        <w:t> </w:t>
      </w:r>
      <w:r>
        <w:rPr>
          <w:w w:val="95"/>
        </w:rPr>
        <w:t>explosion </w:t>
      </w:r>
      <w:r>
        <w:rPr>
          <w:w w:val="95"/>
        </w:rPr>
        <w:t>of</w:t>
      </w:r>
      <w:r>
        <w:rPr>
          <w:spacing w:val="-4"/>
        </w:rPr>
        <w:t> </w:t>
      </w:r>
      <w:r>
        <w:rPr>
          <w:spacing w:val="-1"/>
          <w:w w:val="93"/>
        </w:rPr>
        <w:t>th</w:t>
      </w:r>
      <w:r>
        <w:rPr>
          <w:w w:val="93"/>
        </w:rPr>
        <w:t>e</w:t>
      </w:r>
      <w:r>
        <w:rPr>
          <w:spacing w:val="-4"/>
        </w:rPr>
        <w:t> </w:t>
      </w:r>
      <w:r>
        <w:rPr>
          <w:w w:val="88"/>
        </w:rPr>
        <w:t>size</w:t>
      </w:r>
      <w:r>
        <w:rPr>
          <w:spacing w:val="-4"/>
        </w:rPr>
        <w:t> </w:t>
      </w:r>
      <w:r>
        <w:rPr>
          <w:w w:val="95"/>
        </w:rPr>
        <w:t>of</w:t>
      </w:r>
      <w:r>
        <w:rPr>
          <w:spacing w:val="-4"/>
        </w:rPr>
        <w:t> </w:t>
      </w:r>
      <w:r>
        <w:rPr>
          <w:spacing w:val="-1"/>
          <w:w w:val="93"/>
        </w:rPr>
        <w:t>th</w:t>
      </w:r>
      <w:r>
        <w:rPr>
          <w:w w:val="93"/>
        </w:rPr>
        <w:t>e</w:t>
      </w:r>
      <w:r>
        <w:rPr>
          <w:spacing w:val="-4"/>
        </w:rPr>
        <w:t> </w:t>
      </w:r>
      <w:r>
        <w:rPr>
          <w:spacing w:val="-1"/>
          <w:w w:val="92"/>
        </w:rPr>
        <w:t>dat</w:t>
      </w:r>
      <w:r>
        <w:rPr>
          <w:w w:val="92"/>
        </w:rPr>
        <w:t>a</w:t>
      </w:r>
      <w:r>
        <w:rPr>
          <w:spacing w:val="-3"/>
        </w:rPr>
        <w:t> </w:t>
      </w:r>
      <w:r>
        <w:rPr>
          <w:w w:val="89"/>
        </w:rPr>
        <w:t>structu</w:t>
      </w:r>
      <w:r>
        <w:rPr>
          <w:spacing w:val="-8"/>
          <w:w w:val="89"/>
        </w:rPr>
        <w:t>r</w:t>
      </w:r>
      <w:r>
        <w:rPr>
          <w:spacing w:val="-1"/>
          <w:w w:val="86"/>
        </w:rPr>
        <w:t>e</w:t>
      </w:r>
      <w:r>
        <w:rPr>
          <w:w w:val="86"/>
        </w:rPr>
        <w:t>s</w:t>
      </w:r>
      <w:r>
        <w:rPr>
          <w:spacing w:val="-4"/>
        </w:rPr>
        <w:t> </w:t>
      </w:r>
      <w:r>
        <w:rPr>
          <w:w w:val="91"/>
        </w:rPr>
        <w:t>used</w:t>
      </w:r>
      <w:r>
        <w:rPr>
          <w:spacing w:val="-4"/>
        </w:rPr>
        <w:t> </w:t>
      </w:r>
      <w:r>
        <w:rPr>
          <w:spacing w:val="-1"/>
          <w:w w:val="91"/>
        </w:rPr>
        <w:t>t</w:t>
      </w:r>
      <w:r>
        <w:rPr>
          <w:w w:val="91"/>
        </w:rPr>
        <w:t>o</w:t>
      </w:r>
      <w:r>
        <w:rPr>
          <w:spacing w:val="-4"/>
        </w:rPr>
        <w:t> </w:t>
      </w:r>
      <w:r>
        <w:rPr>
          <w:spacing w:val="-1"/>
          <w:w w:val="94"/>
        </w:rPr>
        <w:t>min</w:t>
      </w:r>
      <w:r>
        <w:rPr>
          <w:w w:val="94"/>
        </w:rPr>
        <w:t>e</w:t>
      </w:r>
      <w:r>
        <w:rPr>
          <w:spacing w:val="-4"/>
        </w:rPr>
        <w:t> </w:t>
      </w:r>
      <w:r>
        <w:rPr>
          <w:w w:val="93"/>
        </w:rPr>
        <w:t>for</w:t>
      </w:r>
      <w:r>
        <w:rPr>
          <w:spacing w:val="-4"/>
        </w:rPr>
        <w:t> </w:t>
      </w:r>
      <w:r>
        <w:rPr>
          <w:w w:val="104"/>
          <w:sz w:val="17"/>
        </w:rPr>
        <w:t>m</w:t>
      </w:r>
      <w:r>
        <w:rPr>
          <w:spacing w:val="-1"/>
          <w:w w:val="184"/>
          <w:sz w:val="17"/>
        </w:rPr>
        <w:t>f</w:t>
      </w:r>
      <w:r>
        <w:rPr>
          <w:spacing w:val="2"/>
          <w:w w:val="117"/>
          <w:sz w:val="17"/>
        </w:rPr>
        <w:t>s</w:t>
      </w:r>
      <w:r>
        <w:rPr>
          <w:w w:val="80"/>
        </w:rPr>
        <w:t>s</w:t>
      </w:r>
      <w:r>
        <w:rPr>
          <w:spacing w:val="-4"/>
        </w:rPr>
        <w:t> </w:t>
      </w:r>
      <w:r>
        <w:rPr>
          <w:spacing w:val="-1"/>
          <w:w w:val="95"/>
        </w:rPr>
        <w:t>an</w:t>
      </w:r>
      <w:r>
        <w:rPr>
          <w:w w:val="95"/>
        </w:rPr>
        <w:t>d</w:t>
      </w:r>
      <w:r>
        <w:rPr>
          <w:spacing w:val="-4"/>
        </w:rPr>
        <w:t> </w:t>
      </w:r>
      <w:r>
        <w:rPr>
          <w:w w:val="93"/>
        </w:rPr>
        <w:t>for</w:t>
      </w:r>
      <w:r>
        <w:rPr>
          <w:spacing w:val="-4"/>
        </w:rPr>
        <w:t> </w:t>
      </w:r>
      <w:r>
        <w:rPr>
          <w:spacing w:val="-1"/>
          <w:w w:val="93"/>
        </w:rPr>
        <w:t>thei</w:t>
      </w:r>
      <w:r>
        <w:rPr>
          <w:w w:val="93"/>
        </w:rPr>
        <w:t>r</w:t>
      </w:r>
      <w:r>
        <w:rPr>
          <w:spacing w:val="-3"/>
        </w:rPr>
        <w:t> </w:t>
      </w:r>
      <w:r>
        <w:rPr>
          <w:spacing w:val="-1"/>
          <w:w w:val="94"/>
        </w:rPr>
        <w:t>applicatio</w:t>
      </w:r>
      <w:r>
        <w:rPr>
          <w:w w:val="94"/>
        </w:rPr>
        <w:t>n</w:t>
      </w:r>
      <w:r>
        <w:rPr>
          <w:spacing w:val="-3"/>
        </w:rPr>
        <w:t> </w:t>
      </w:r>
      <w:r>
        <w:rPr>
          <w:spacing w:val="-1"/>
          <w:w w:val="95"/>
        </w:rPr>
        <w:t>in </w:t>
      </w:r>
      <w:r>
        <w:rPr>
          <w:w w:val="93"/>
        </w:rPr>
        <w:t>our</w:t>
      </w:r>
      <w:r>
        <w:rPr>
          <w:spacing w:val="6"/>
        </w:rPr>
        <w:t> </w:t>
      </w:r>
      <w:r>
        <w:rPr>
          <w:spacing w:val="-1"/>
          <w:w w:val="96"/>
        </w:rPr>
        <w:t>method</w:t>
      </w:r>
      <w:r>
        <w:rPr>
          <w:w w:val="96"/>
        </w:rPr>
        <w:t>,</w:t>
      </w:r>
      <w:r>
        <w:rPr>
          <w:spacing w:val="6"/>
        </w:rPr>
        <w:t> </w:t>
      </w:r>
      <w:r>
        <w:rPr>
          <w:spacing w:val="-1"/>
          <w:w w:val="86"/>
        </w:rPr>
        <w:t>a</w:t>
      </w:r>
      <w:r>
        <w:rPr>
          <w:w w:val="86"/>
        </w:rPr>
        <w:t>s</w:t>
      </w:r>
      <w:r>
        <w:rPr>
          <w:spacing w:val="6"/>
        </w:rPr>
        <w:t> </w:t>
      </w:r>
      <w:r>
        <w:rPr>
          <w:w w:val="86"/>
        </w:rPr>
        <w:t>well</w:t>
      </w:r>
      <w:r>
        <w:rPr>
          <w:spacing w:val="6"/>
        </w:rPr>
        <w:t> </w:t>
      </w:r>
      <w:r>
        <w:rPr>
          <w:spacing w:val="-1"/>
          <w:w w:val="86"/>
        </w:rPr>
        <w:t>a</w:t>
      </w:r>
      <w:r>
        <w:rPr>
          <w:w w:val="86"/>
        </w:rPr>
        <w:t>s</w:t>
      </w:r>
      <w:r>
        <w:rPr>
          <w:spacing w:val="6"/>
        </w:rPr>
        <w:t> </w:t>
      </w:r>
      <w:r>
        <w:rPr>
          <w:spacing w:val="-1"/>
          <w:w w:val="93"/>
        </w:rPr>
        <w:t>th</w:t>
      </w:r>
      <w:r>
        <w:rPr>
          <w:w w:val="93"/>
        </w:rPr>
        <w:t>e</w:t>
      </w:r>
      <w:r>
        <w:rPr>
          <w:spacing w:val="6"/>
        </w:rPr>
        <w:t> </w:t>
      </w:r>
      <w:r>
        <w:rPr>
          <w:spacing w:val="-1"/>
          <w:w w:val="93"/>
        </w:rPr>
        <w:t>numbe</w:t>
      </w:r>
      <w:r>
        <w:rPr>
          <w:w w:val="93"/>
        </w:rPr>
        <w:t>r</w:t>
      </w:r>
      <w:r>
        <w:rPr>
          <w:spacing w:val="6"/>
        </w:rPr>
        <w:t> </w:t>
      </w:r>
      <w:r>
        <w:rPr>
          <w:w w:val="95"/>
        </w:rPr>
        <w:t>of</w:t>
      </w:r>
      <w:r>
        <w:rPr>
          <w:spacing w:val="6"/>
        </w:rPr>
        <w:t> </w:t>
      </w:r>
      <w:r>
        <w:rPr>
          <w:spacing w:val="-1"/>
          <w:w w:val="93"/>
        </w:rPr>
        <w:t>th</w:t>
      </w:r>
      <w:r>
        <w:rPr>
          <w:w w:val="93"/>
        </w:rPr>
        <w:t>e</w:t>
      </w:r>
      <w:r>
        <w:rPr>
          <w:spacing w:val="6"/>
        </w:rPr>
        <w:t> </w:t>
      </w:r>
      <w:r>
        <w:rPr>
          <w:spacing w:val="-1"/>
          <w:w w:val="90"/>
        </w:rPr>
        <w:t>term</w:t>
      </w:r>
      <w:r>
        <w:rPr>
          <w:w w:val="90"/>
        </w:rPr>
        <w:t>s</w:t>
      </w:r>
      <w:r>
        <w:rPr>
          <w:spacing w:val="6"/>
        </w:rPr>
        <w:t> </w:t>
      </w:r>
      <w:r>
        <w:rPr>
          <w:w w:val="78"/>
        </w:rPr>
        <w:t>(</w:t>
      </w:r>
      <w:r>
        <w:rPr>
          <w:w w:val="104"/>
          <w:sz w:val="17"/>
        </w:rPr>
        <w:t>m</w:t>
      </w:r>
      <w:r>
        <w:rPr>
          <w:spacing w:val="-1"/>
          <w:w w:val="184"/>
          <w:sz w:val="17"/>
        </w:rPr>
        <w:t>f</w:t>
      </w:r>
      <w:r>
        <w:rPr>
          <w:spacing w:val="2"/>
          <w:w w:val="117"/>
          <w:sz w:val="17"/>
        </w:rPr>
        <w:t>s</w:t>
      </w:r>
      <w:r>
        <w:rPr>
          <w:w w:val="80"/>
        </w:rPr>
        <w:t>s</w:t>
      </w:r>
      <w:r>
        <w:rPr>
          <w:spacing w:val="6"/>
        </w:rPr>
        <w:t> </w:t>
      </w:r>
      <w:r>
        <w:rPr>
          <w:w w:val="92"/>
        </w:rPr>
        <w:t>or</w:t>
      </w:r>
      <w:r>
        <w:rPr>
          <w:spacing w:val="6"/>
        </w:rPr>
        <w:t> </w:t>
      </w:r>
      <w:r>
        <w:rPr>
          <w:i/>
          <w:w w:val="93"/>
        </w:rPr>
        <w:t>n</w:t>
      </w:r>
      <w:r>
        <w:rPr>
          <w:i/>
          <w:spacing w:val="-1"/>
          <w:w w:val="93"/>
        </w:rPr>
        <w:t>-</w:t>
      </w:r>
      <w:r>
        <w:rPr>
          <w:w w:val="91"/>
        </w:rPr>
        <w:t>grams)</w:t>
      </w:r>
      <w:r>
        <w:rPr>
          <w:spacing w:val="5"/>
        </w:rPr>
        <w:t> </w:t>
      </w:r>
      <w:r>
        <w:rPr>
          <w:spacing w:val="-1"/>
          <w:w w:val="93"/>
        </w:rPr>
        <w:t>deal</w:t>
      </w:r>
      <w:r>
        <w:rPr>
          <w:w w:val="93"/>
        </w:rPr>
        <w:t>t</w:t>
      </w:r>
      <w:r>
        <w:rPr>
          <w:spacing w:val="6"/>
        </w:rPr>
        <w:t> </w:t>
      </w:r>
      <w:r>
        <w:rPr>
          <w:w w:val="90"/>
        </w:rPr>
        <w:t>with.</w:t>
      </w:r>
    </w:p>
    <w:p>
      <w:pPr>
        <w:pStyle w:val="BodyText"/>
        <w:spacing w:before="11"/>
        <w:rPr>
          <w:sz w:val="21"/>
        </w:rPr>
      </w:pPr>
    </w:p>
    <w:p>
      <w:pPr>
        <w:pStyle w:val="Heading2"/>
        <w:numPr>
          <w:ilvl w:val="2"/>
          <w:numId w:val="34"/>
        </w:numPr>
        <w:tabs>
          <w:tab w:pos="2137" w:val="left" w:leader="none"/>
        </w:tabs>
        <w:spacing w:line="240" w:lineRule="auto" w:before="0" w:after="0"/>
        <w:ind w:left="2136" w:right="0" w:hanging="583"/>
        <w:jc w:val="both"/>
      </w:pPr>
      <w:r>
        <w:rPr>
          <w:w w:val="90"/>
        </w:rPr>
        <w:t>Graph</w:t>
      </w:r>
      <w:r>
        <w:rPr>
          <w:spacing w:val="30"/>
          <w:w w:val="90"/>
        </w:rPr>
        <w:t> </w:t>
      </w:r>
      <w:r>
        <w:rPr>
          <w:w w:val="90"/>
        </w:rPr>
        <w:t>algorithm</w:t>
      </w:r>
    </w:p>
    <w:p>
      <w:pPr>
        <w:pStyle w:val="BodyText"/>
        <w:spacing w:before="2"/>
        <w:rPr>
          <w:b/>
        </w:rPr>
      </w:pPr>
    </w:p>
    <w:p>
      <w:pPr>
        <w:pStyle w:val="Heading3"/>
        <w:rPr>
          <w:i/>
        </w:rPr>
      </w:pPr>
      <w:r>
        <w:rPr>
          <w:i/>
          <w:w w:val="85"/>
        </w:rPr>
        <w:t>Experiment 6</w:t>
      </w:r>
    </w:p>
    <w:p>
      <w:pPr>
        <w:pStyle w:val="BodyText"/>
        <w:spacing w:before="2"/>
        <w:rPr>
          <w:b/>
          <w:i/>
        </w:rPr>
      </w:pPr>
    </w:p>
    <w:p>
      <w:pPr>
        <w:pStyle w:val="BodyText"/>
        <w:spacing w:line="242" w:lineRule="auto"/>
        <w:ind w:left="1553" w:right="1551"/>
        <w:jc w:val="both"/>
      </w:pPr>
      <w:r>
        <w:rPr/>
        <w:t>The</w:t>
      </w:r>
      <w:r>
        <w:rPr>
          <w:spacing w:val="-14"/>
        </w:rPr>
        <w:t> </w:t>
      </w:r>
      <w:r>
        <w:rPr/>
        <w:t>main</w:t>
      </w:r>
      <w:r>
        <w:rPr>
          <w:spacing w:val="-14"/>
        </w:rPr>
        <w:t> </w:t>
      </w:r>
      <w:r>
        <w:rPr/>
        <w:t>contribution</w:t>
      </w:r>
      <w:r>
        <w:rPr>
          <w:spacing w:val="-14"/>
        </w:rPr>
        <w:t> </w:t>
      </w:r>
      <w:r>
        <w:rPr/>
        <w:t>of</w:t>
      </w:r>
      <w:r>
        <w:rPr>
          <w:spacing w:val="-14"/>
        </w:rPr>
        <w:t> </w:t>
      </w:r>
      <w:r>
        <w:rPr/>
        <w:t>this</w:t>
      </w:r>
      <w:r>
        <w:rPr>
          <w:spacing w:val="-14"/>
        </w:rPr>
        <w:t> </w:t>
      </w:r>
      <w:r>
        <w:rPr/>
        <w:t>method</w:t>
      </w:r>
      <w:r>
        <w:rPr>
          <w:spacing w:val="-14"/>
        </w:rPr>
        <w:t> </w:t>
      </w:r>
      <w:r>
        <w:rPr/>
        <w:t>in</w:t>
      </w:r>
      <w:r>
        <w:rPr>
          <w:spacing w:val="-14"/>
        </w:rPr>
        <w:t> </w:t>
      </w:r>
      <w:r>
        <w:rPr/>
        <w:t>term</w:t>
      </w:r>
      <w:r>
        <w:rPr>
          <w:spacing w:val="-14"/>
        </w:rPr>
        <w:t> </w:t>
      </w:r>
      <w:r>
        <w:rPr/>
        <w:t>selection</w:t>
      </w:r>
      <w:r>
        <w:rPr>
          <w:spacing w:val="-15"/>
        </w:rPr>
        <w:t> </w:t>
      </w:r>
      <w:r>
        <w:rPr/>
        <w:t>step</w:t>
      </w:r>
      <w:r>
        <w:rPr>
          <w:spacing w:val="-14"/>
        </w:rPr>
        <w:t> </w:t>
      </w:r>
      <w:r>
        <w:rPr/>
        <w:t>is</w:t>
      </w:r>
      <w:r>
        <w:rPr>
          <w:spacing w:val="-14"/>
        </w:rPr>
        <w:t> </w:t>
      </w:r>
      <w:r>
        <w:rPr/>
        <w:t>the</w:t>
      </w:r>
      <w:r>
        <w:rPr>
          <w:spacing w:val="-14"/>
        </w:rPr>
        <w:t> </w:t>
      </w:r>
      <w:r>
        <w:rPr/>
        <w:t>proposal</w:t>
      </w:r>
      <w:r>
        <w:rPr>
          <w:spacing w:val="-15"/>
        </w:rPr>
        <w:t> </w:t>
      </w:r>
      <w:r>
        <w:rPr/>
        <w:t>of using</w:t>
      </w:r>
      <w:r>
        <w:rPr>
          <w:spacing w:val="-22"/>
        </w:rPr>
        <w:t> </w:t>
      </w:r>
      <w:r>
        <w:rPr>
          <w:w w:val="105"/>
          <w:sz w:val="17"/>
        </w:rPr>
        <w:t>mfs</w:t>
      </w:r>
      <w:r>
        <w:rPr>
          <w:spacing w:val="-13"/>
          <w:w w:val="105"/>
          <w:sz w:val="17"/>
        </w:rPr>
        <w:t> </w:t>
      </w:r>
      <w:r>
        <w:rPr/>
        <w:t>as</w:t>
      </w:r>
      <w:r>
        <w:rPr>
          <w:spacing w:val="-22"/>
        </w:rPr>
        <w:t> </w:t>
      </w:r>
      <w:r>
        <w:rPr/>
        <w:t>nodes</w:t>
      </w:r>
      <w:r>
        <w:rPr>
          <w:spacing w:val="-22"/>
        </w:rPr>
        <w:t> </w:t>
      </w:r>
      <w:r>
        <w:rPr/>
        <w:t>of</w:t>
      </w:r>
      <w:r>
        <w:rPr>
          <w:spacing w:val="-22"/>
        </w:rPr>
        <w:t> </w:t>
      </w:r>
      <w:r>
        <w:rPr/>
        <w:t>a</w:t>
      </w:r>
      <w:r>
        <w:rPr>
          <w:spacing w:val="-22"/>
        </w:rPr>
        <w:t> </w:t>
      </w:r>
      <w:r>
        <w:rPr/>
        <w:t>graph,</w:t>
      </w:r>
      <w:r>
        <w:rPr>
          <w:spacing w:val="-22"/>
        </w:rPr>
        <w:t> </w:t>
      </w:r>
      <w:r>
        <w:rPr/>
        <w:t>and</w:t>
      </w:r>
      <w:r>
        <w:rPr>
          <w:spacing w:val="-22"/>
        </w:rPr>
        <w:t> </w:t>
      </w:r>
      <w:r>
        <w:rPr/>
        <w:t>in</w:t>
      </w:r>
      <w:r>
        <w:rPr>
          <w:spacing w:val="-22"/>
        </w:rPr>
        <w:t> </w:t>
      </w:r>
      <w:r>
        <w:rPr/>
        <w:t>sentence</w:t>
      </w:r>
      <w:r>
        <w:rPr>
          <w:spacing w:val="-22"/>
        </w:rPr>
        <w:t> </w:t>
      </w:r>
      <w:r>
        <w:rPr/>
        <w:t>weighting—using</w:t>
      </w:r>
      <w:r>
        <w:rPr>
          <w:spacing w:val="-22"/>
        </w:rPr>
        <w:t> </w:t>
      </w:r>
      <w:r>
        <w:rPr>
          <w:spacing w:val="-3"/>
        </w:rPr>
        <w:t>PageRank.</w:t>
      </w:r>
      <w:r>
        <w:rPr>
          <w:spacing w:val="-22"/>
        </w:rPr>
        <w:t> </w:t>
      </w:r>
      <w:r>
        <w:rPr>
          <w:spacing w:val="-9"/>
        </w:rPr>
        <w:t>You </w:t>
      </w:r>
      <w:r>
        <w:rPr/>
        <w:t>can</w:t>
      </w:r>
      <w:r>
        <w:rPr>
          <w:spacing w:val="-26"/>
        </w:rPr>
        <w:t> </w:t>
      </w:r>
      <w:r>
        <w:rPr/>
        <w:t>see</w:t>
      </w:r>
      <w:r>
        <w:rPr>
          <w:spacing w:val="-26"/>
        </w:rPr>
        <w:t> </w:t>
      </w:r>
      <w:r>
        <w:rPr/>
        <w:t>more</w:t>
      </w:r>
      <w:r>
        <w:rPr>
          <w:spacing w:val="-26"/>
        </w:rPr>
        <w:t> </w:t>
      </w:r>
      <w:r>
        <w:rPr/>
        <w:t>detail</w:t>
      </w:r>
      <w:r>
        <w:rPr>
          <w:spacing w:val="-26"/>
        </w:rPr>
        <w:t> </w:t>
      </w:r>
      <w:r>
        <w:rPr/>
        <w:t>about</w:t>
      </w:r>
      <w:r>
        <w:rPr>
          <w:spacing w:val="-26"/>
        </w:rPr>
        <w:t> </w:t>
      </w:r>
      <w:r>
        <w:rPr/>
        <w:t>graph</w:t>
      </w:r>
      <w:r>
        <w:rPr>
          <w:spacing w:val="-26"/>
        </w:rPr>
        <w:t> </w:t>
      </w:r>
      <w:r>
        <w:rPr/>
        <w:t>ranking</w:t>
      </w:r>
      <w:r>
        <w:rPr>
          <w:spacing w:val="-26"/>
        </w:rPr>
        <w:t> </w:t>
      </w:r>
      <w:r>
        <w:rPr/>
        <w:t>algorithm</w:t>
      </w:r>
      <w:r>
        <w:rPr>
          <w:spacing w:val="-26"/>
        </w:rPr>
        <w:t> </w:t>
      </w:r>
      <w:r>
        <w:rPr/>
        <w:t>in</w:t>
      </w:r>
      <w:r>
        <w:rPr>
          <w:spacing w:val="-26"/>
        </w:rPr>
        <w:t> </w:t>
      </w:r>
      <w:r>
        <w:rPr/>
        <w:t>Section</w:t>
      </w:r>
      <w:r>
        <w:rPr>
          <w:spacing w:val="-26"/>
        </w:rPr>
        <w:t> </w:t>
      </w:r>
      <w:r>
        <w:rPr/>
        <w:t>II.3.</w:t>
      </w:r>
      <w:r>
        <w:rPr>
          <w:spacing w:val="-26"/>
        </w:rPr>
        <w:t> </w:t>
      </w:r>
      <w:r>
        <w:rPr/>
        <w:t>In</w:t>
      </w:r>
      <w:r>
        <w:rPr>
          <w:spacing w:val="-26"/>
        </w:rPr>
        <w:t> </w:t>
      </w:r>
      <w:r>
        <w:rPr/>
        <w:t>each</w:t>
      </w:r>
      <w:r>
        <w:rPr>
          <w:spacing w:val="-26"/>
        </w:rPr>
        <w:t> </w:t>
      </w:r>
      <w:r>
        <w:rPr/>
        <w:t>expe- </w:t>
      </w:r>
      <w:r>
        <w:rPr>
          <w:w w:val="95"/>
        </w:rPr>
        <w:t>riment, we consider the following configuration of the graph</w:t>
      </w:r>
      <w:r>
        <w:rPr>
          <w:spacing w:val="-21"/>
          <w:w w:val="95"/>
        </w:rPr>
        <w:t> </w:t>
      </w:r>
      <w:r>
        <w:rPr>
          <w:w w:val="95"/>
        </w:rPr>
        <w:t>algorithm:</w:t>
      </w:r>
    </w:p>
    <w:p>
      <w:pPr>
        <w:pStyle w:val="BodyText"/>
        <w:spacing w:before="1"/>
      </w:pPr>
    </w:p>
    <w:p>
      <w:pPr>
        <w:spacing w:before="0"/>
        <w:ind w:left="1837" w:right="1546" w:firstLine="0"/>
        <w:jc w:val="left"/>
        <w:rPr>
          <w:sz w:val="22"/>
        </w:rPr>
      </w:pPr>
      <w:r>
        <w:rPr>
          <w:i/>
          <w:spacing w:val="-28"/>
          <w:w w:val="96"/>
          <w:sz w:val="22"/>
        </w:rPr>
        <w:t>V</w:t>
      </w:r>
      <w:r>
        <w:rPr>
          <w:i/>
          <w:w w:val="73"/>
          <w:sz w:val="22"/>
        </w:rPr>
        <w:t>erttices.</w:t>
      </w:r>
      <w:r>
        <w:rPr>
          <w:i/>
          <w:spacing w:val="6"/>
          <w:sz w:val="22"/>
        </w:rPr>
        <w:t> </w:t>
      </w:r>
      <w:r>
        <w:rPr>
          <w:spacing w:val="-15"/>
          <w:w w:val="88"/>
          <w:sz w:val="22"/>
        </w:rPr>
        <w:t>W</w:t>
      </w:r>
      <w:r>
        <w:rPr>
          <w:w w:val="92"/>
          <w:sz w:val="22"/>
        </w:rPr>
        <w:t>e</w:t>
      </w:r>
      <w:r>
        <w:rPr>
          <w:spacing w:val="6"/>
          <w:sz w:val="22"/>
        </w:rPr>
        <w:t> </w:t>
      </w:r>
      <w:r>
        <w:rPr>
          <w:w w:val="95"/>
          <w:sz w:val="22"/>
        </w:rPr>
        <w:t>p</w:t>
      </w:r>
      <w:r>
        <w:rPr>
          <w:spacing w:val="-8"/>
          <w:w w:val="95"/>
          <w:sz w:val="22"/>
        </w:rPr>
        <w:t>r</w:t>
      </w:r>
      <w:r>
        <w:rPr>
          <w:w w:val="92"/>
          <w:sz w:val="22"/>
        </w:rPr>
        <w:t>opose</w:t>
      </w:r>
      <w:r>
        <w:rPr>
          <w:spacing w:val="6"/>
          <w:sz w:val="22"/>
        </w:rPr>
        <w:t> </w:t>
      </w:r>
      <w:r>
        <w:rPr>
          <w:spacing w:val="-1"/>
          <w:w w:val="91"/>
          <w:sz w:val="22"/>
        </w:rPr>
        <w:t>t</w:t>
      </w:r>
      <w:r>
        <w:rPr>
          <w:w w:val="91"/>
          <w:sz w:val="22"/>
        </w:rPr>
        <w:t>o</w:t>
      </w:r>
      <w:r>
        <w:rPr>
          <w:spacing w:val="6"/>
          <w:sz w:val="22"/>
        </w:rPr>
        <w:t> </w:t>
      </w:r>
      <w:r>
        <w:rPr>
          <w:w w:val="89"/>
          <w:sz w:val="22"/>
        </w:rPr>
        <w:t>use</w:t>
      </w:r>
      <w:r>
        <w:rPr>
          <w:spacing w:val="6"/>
          <w:sz w:val="22"/>
        </w:rPr>
        <w:t> </w:t>
      </w:r>
      <w:r>
        <w:rPr>
          <w:w w:val="104"/>
          <w:sz w:val="17"/>
        </w:rPr>
        <w:t>m</w:t>
      </w:r>
      <w:r>
        <w:rPr>
          <w:spacing w:val="-1"/>
          <w:w w:val="184"/>
          <w:sz w:val="17"/>
        </w:rPr>
        <w:t>f</w:t>
      </w:r>
      <w:r>
        <w:rPr>
          <w:spacing w:val="2"/>
          <w:w w:val="117"/>
          <w:sz w:val="17"/>
        </w:rPr>
        <w:t>s</w:t>
      </w:r>
      <w:r>
        <w:rPr>
          <w:w w:val="80"/>
          <w:sz w:val="22"/>
        </w:rPr>
        <w:t>s</w:t>
      </w:r>
      <w:r>
        <w:rPr>
          <w:spacing w:val="6"/>
          <w:sz w:val="22"/>
        </w:rPr>
        <w:t> </w:t>
      </w:r>
      <w:r>
        <w:rPr>
          <w:spacing w:val="-1"/>
          <w:w w:val="86"/>
          <w:sz w:val="22"/>
        </w:rPr>
        <w:t>a</w:t>
      </w:r>
      <w:r>
        <w:rPr>
          <w:w w:val="86"/>
          <w:sz w:val="22"/>
        </w:rPr>
        <w:t>s</w:t>
      </w:r>
      <w:r>
        <w:rPr>
          <w:spacing w:val="6"/>
          <w:sz w:val="22"/>
        </w:rPr>
        <w:t> </w:t>
      </w:r>
      <w:r>
        <w:rPr>
          <w:w w:val="89"/>
          <w:sz w:val="22"/>
        </w:rPr>
        <w:t>vertices</w:t>
      </w:r>
      <w:r>
        <w:rPr>
          <w:spacing w:val="5"/>
          <w:sz w:val="22"/>
        </w:rPr>
        <w:t> </w:t>
      </w:r>
      <w:r>
        <w:rPr>
          <w:w w:val="95"/>
          <w:sz w:val="22"/>
        </w:rPr>
        <w:t>of</w:t>
      </w:r>
      <w:r>
        <w:rPr>
          <w:spacing w:val="6"/>
          <w:sz w:val="22"/>
        </w:rPr>
        <w:t> </w:t>
      </w:r>
      <w:r>
        <w:rPr>
          <w:w w:val="92"/>
          <w:sz w:val="22"/>
        </w:rPr>
        <w:t>a</w:t>
      </w:r>
      <w:r>
        <w:rPr>
          <w:spacing w:val="6"/>
          <w:sz w:val="22"/>
        </w:rPr>
        <w:t> </w:t>
      </w:r>
      <w:r>
        <w:rPr>
          <w:w w:val="98"/>
          <w:sz w:val="22"/>
        </w:rPr>
        <w:t>graph.</w:t>
      </w:r>
    </w:p>
    <w:p>
      <w:pPr>
        <w:pStyle w:val="BodyText"/>
        <w:spacing w:before="4"/>
      </w:pPr>
    </w:p>
    <w:p>
      <w:pPr>
        <w:pStyle w:val="BodyText"/>
        <w:spacing w:line="242" w:lineRule="auto"/>
        <w:ind w:left="1553" w:right="1552" w:firstLine="283"/>
        <w:jc w:val="both"/>
      </w:pPr>
      <w:r>
        <w:rPr>
          <w:i/>
          <w:w w:val="89"/>
        </w:rPr>
        <w:t>Edges.</w:t>
      </w:r>
      <w:r>
        <w:rPr>
          <w:i/>
        </w:rPr>
        <w:t> </w:t>
      </w:r>
      <w:r>
        <w:rPr>
          <w:i/>
          <w:spacing w:val="-23"/>
        </w:rPr>
        <w:t> </w:t>
      </w:r>
      <w:r>
        <w:rPr>
          <w:spacing w:val="-8"/>
          <w:w w:val="102"/>
        </w:rPr>
        <w:t>R</w:t>
      </w:r>
      <w:r>
        <w:rPr>
          <w:spacing w:val="-1"/>
          <w:w w:val="91"/>
        </w:rPr>
        <w:t>elation</w:t>
      </w:r>
      <w:r>
        <w:rPr>
          <w:w w:val="91"/>
        </w:rPr>
        <w:t>s</w:t>
      </w:r>
      <w:r>
        <w:rPr/>
        <w:t> </w:t>
      </w:r>
      <w:r>
        <w:rPr>
          <w:spacing w:val="-23"/>
        </w:rPr>
        <w:t> </w:t>
      </w:r>
      <w:r>
        <w:rPr>
          <w:spacing w:val="-1"/>
          <w:w w:val="92"/>
        </w:rPr>
        <w:t>tha</w:t>
      </w:r>
      <w:r>
        <w:rPr>
          <w:w w:val="92"/>
        </w:rPr>
        <w:t>t</w:t>
      </w:r>
      <w:r>
        <w:rPr/>
        <w:t> </w:t>
      </w:r>
      <w:r>
        <w:rPr>
          <w:spacing w:val="-23"/>
        </w:rPr>
        <w:t> </w:t>
      </w:r>
      <w:r>
        <w:rPr>
          <w:w w:val="93"/>
        </w:rPr>
        <w:t>connect</w:t>
      </w:r>
      <w:r>
        <w:rPr/>
        <w:t> </w:t>
      </w:r>
      <w:r>
        <w:rPr>
          <w:spacing w:val="-23"/>
        </w:rPr>
        <w:t> </w:t>
      </w:r>
      <w:r>
        <w:rPr>
          <w:w w:val="104"/>
          <w:sz w:val="17"/>
        </w:rPr>
        <w:t>m</w:t>
      </w:r>
      <w:r>
        <w:rPr>
          <w:spacing w:val="-1"/>
          <w:w w:val="184"/>
          <w:sz w:val="17"/>
        </w:rPr>
        <w:t>f</w:t>
      </w:r>
      <w:r>
        <w:rPr>
          <w:spacing w:val="2"/>
          <w:w w:val="117"/>
          <w:sz w:val="17"/>
        </w:rPr>
        <w:t>s</w:t>
      </w:r>
      <w:r>
        <w:rPr>
          <w:w w:val="80"/>
        </w:rPr>
        <w:t>s</w:t>
      </w:r>
      <w:r>
        <w:rPr/>
        <w:t> </w:t>
      </w:r>
      <w:r>
        <w:rPr>
          <w:spacing w:val="-23"/>
        </w:rPr>
        <w:t> </w:t>
      </w:r>
      <w:r>
        <w:rPr>
          <w:spacing w:val="-1"/>
          <w:w w:val="91"/>
        </w:rPr>
        <w:t>a</w:t>
      </w:r>
      <w:r>
        <w:rPr>
          <w:spacing w:val="-8"/>
          <w:w w:val="91"/>
        </w:rPr>
        <w:t>r</w:t>
      </w:r>
      <w:r>
        <w:rPr>
          <w:w w:val="92"/>
        </w:rPr>
        <w:t>e</w:t>
      </w:r>
      <w:r>
        <w:rPr/>
        <w:t> </w:t>
      </w:r>
      <w:r>
        <w:rPr>
          <w:spacing w:val="-23"/>
        </w:rPr>
        <w:t> </w:t>
      </w:r>
      <w:r>
        <w:rPr>
          <w:spacing w:val="-1"/>
          <w:w w:val="92"/>
        </w:rPr>
        <w:t>ter</w:t>
      </w:r>
      <w:r>
        <w:rPr>
          <w:w w:val="92"/>
        </w:rPr>
        <w:t>m</w:t>
      </w:r>
      <w:r>
        <w:rPr/>
        <w:t> </w:t>
      </w:r>
      <w:r>
        <w:rPr>
          <w:spacing w:val="-23"/>
        </w:rPr>
        <w:t> </w:t>
      </w:r>
      <w:r>
        <w:rPr>
          <w:w w:val="92"/>
        </w:rPr>
        <w:t>weighting</w:t>
      </w:r>
      <w:r>
        <w:rPr/>
        <w:t> </w:t>
      </w:r>
      <w:r>
        <w:rPr>
          <w:spacing w:val="-23"/>
        </w:rPr>
        <w:t> </w:t>
      </w:r>
      <w:r>
        <w:rPr>
          <w:spacing w:val="-8"/>
          <w:w w:val="91"/>
        </w:rPr>
        <w:t>r</w:t>
      </w:r>
      <w:r>
        <w:rPr>
          <w:spacing w:val="-1"/>
          <w:w w:val="91"/>
        </w:rPr>
        <w:t>elation</w:t>
      </w:r>
      <w:r>
        <w:rPr>
          <w:w w:val="91"/>
        </w:rPr>
        <w:t>s</w:t>
      </w:r>
      <w:r>
        <w:rPr/>
        <w:t> </w:t>
      </w:r>
      <w:r>
        <w:rPr>
          <w:spacing w:val="-23"/>
        </w:rPr>
        <w:t> </w:t>
      </w:r>
      <w:r>
        <w:rPr>
          <w:w w:val="91"/>
        </w:rPr>
        <w:t>such</w:t>
      </w:r>
      <w:r>
        <w:rPr/>
        <w:t> </w:t>
      </w:r>
      <w:r>
        <w:rPr>
          <w:spacing w:val="-23"/>
        </w:rPr>
        <w:t> </w:t>
      </w:r>
      <w:r>
        <w:rPr>
          <w:spacing w:val="-1"/>
          <w:w w:val="86"/>
        </w:rPr>
        <w:t>a</w:t>
      </w:r>
      <w:r>
        <w:rPr>
          <w:w w:val="86"/>
        </w:rPr>
        <w:t>s</w:t>
      </w:r>
      <w:r>
        <w:rPr/>
        <w:t> </w:t>
      </w:r>
      <w:r>
        <w:rPr>
          <w:spacing w:val="-23"/>
        </w:rPr>
        <w:t> </w:t>
      </w:r>
      <w:r>
        <w:rPr>
          <w:w w:val="93"/>
        </w:rPr>
        <w:t>f</w:t>
      </w:r>
      <w:r>
        <w:rPr>
          <w:spacing w:val="-8"/>
          <w:w w:val="93"/>
        </w:rPr>
        <w:t>r</w:t>
      </w:r>
      <w:r>
        <w:rPr>
          <w:w w:val="92"/>
        </w:rPr>
        <w:t>e</w:t>
      </w:r>
      <w:r>
        <w:rPr>
          <w:w w:val="90"/>
        </w:rPr>
        <w:t>- </w:t>
      </w:r>
      <w:r>
        <w:rPr>
          <w:spacing w:val="-1"/>
          <w:w w:val="91"/>
        </w:rPr>
        <w:t>quenc</w:t>
      </w:r>
      <w:r>
        <w:rPr>
          <w:w w:val="91"/>
        </w:rPr>
        <w:t>y</w:t>
      </w:r>
      <w:r>
        <w:rPr>
          <w:spacing w:val="6"/>
        </w:rPr>
        <w:t> </w:t>
      </w:r>
      <w:r>
        <w:rPr>
          <w:w w:val="95"/>
        </w:rPr>
        <w:t>of</w:t>
      </w:r>
      <w:r>
        <w:rPr>
          <w:spacing w:val="6"/>
        </w:rPr>
        <w:t> </w:t>
      </w:r>
      <w:r>
        <w:rPr>
          <w:w w:val="104"/>
          <w:sz w:val="17"/>
        </w:rPr>
        <w:t>m</w:t>
      </w:r>
      <w:r>
        <w:rPr>
          <w:spacing w:val="-1"/>
          <w:w w:val="184"/>
          <w:sz w:val="17"/>
        </w:rPr>
        <w:t>f</w:t>
      </w:r>
      <w:r>
        <w:rPr>
          <w:spacing w:val="2"/>
          <w:w w:val="117"/>
          <w:sz w:val="17"/>
        </w:rPr>
        <w:t>s</w:t>
      </w:r>
      <w:r>
        <w:rPr>
          <w:w w:val="80"/>
        </w:rPr>
        <w:t>s</w:t>
      </w:r>
      <w:r>
        <w:rPr>
          <w:spacing w:val="6"/>
        </w:rPr>
        <w:t> </w:t>
      </w:r>
      <w:r>
        <w:rPr>
          <w:spacing w:val="-1"/>
          <w:w w:val="95"/>
        </w:rPr>
        <w:t>i</w:t>
      </w:r>
      <w:r>
        <w:rPr>
          <w:w w:val="95"/>
        </w:rPr>
        <w:t>n</w:t>
      </w:r>
      <w:r>
        <w:rPr>
          <w:spacing w:val="6"/>
        </w:rPr>
        <w:t> </w:t>
      </w:r>
      <w:r>
        <w:rPr>
          <w:w w:val="92"/>
        </w:rPr>
        <w:t>a</w:t>
      </w:r>
      <w:r>
        <w:rPr>
          <w:spacing w:val="6"/>
        </w:rPr>
        <w:t> </w:t>
      </w:r>
      <w:r>
        <w:rPr>
          <w:spacing w:val="-1"/>
          <w:w w:val="90"/>
        </w:rPr>
        <w:t>t</w:t>
      </w:r>
      <w:r>
        <w:rPr>
          <w:spacing w:val="-7"/>
          <w:w w:val="90"/>
        </w:rPr>
        <w:t>e</w:t>
      </w:r>
      <w:r>
        <w:rPr>
          <w:w w:val="101"/>
        </w:rPr>
        <w:t>xt,</w:t>
      </w:r>
      <w:r>
        <w:rPr>
          <w:spacing w:val="6"/>
        </w:rPr>
        <w:t> </w:t>
      </w:r>
      <w:r>
        <w:rPr>
          <w:spacing w:val="-1"/>
          <w:w w:val="95"/>
        </w:rPr>
        <w:t>lengt</w:t>
      </w:r>
      <w:r>
        <w:rPr>
          <w:w w:val="95"/>
        </w:rPr>
        <w:t>h</w:t>
      </w:r>
      <w:r>
        <w:rPr>
          <w:spacing w:val="6"/>
        </w:rPr>
        <w:t> </w:t>
      </w:r>
      <w:r>
        <w:rPr>
          <w:w w:val="95"/>
        </w:rPr>
        <w:t>of</w:t>
      </w:r>
      <w:r>
        <w:rPr>
          <w:spacing w:val="6"/>
        </w:rPr>
        <w:t> </w:t>
      </w:r>
      <w:r>
        <w:rPr>
          <w:w w:val="104"/>
          <w:sz w:val="17"/>
        </w:rPr>
        <w:t>m</w:t>
      </w:r>
      <w:r>
        <w:rPr>
          <w:spacing w:val="-1"/>
          <w:w w:val="184"/>
          <w:sz w:val="17"/>
        </w:rPr>
        <w:t>f</w:t>
      </w:r>
      <w:r>
        <w:rPr>
          <w:w w:val="117"/>
          <w:sz w:val="17"/>
        </w:rPr>
        <w:t>s</w:t>
      </w:r>
      <w:r>
        <w:rPr>
          <w:w w:val="121"/>
        </w:rPr>
        <w:t>,</w:t>
      </w:r>
      <w:r>
        <w:rPr>
          <w:spacing w:val="6"/>
        </w:rPr>
        <w:t> </w:t>
      </w:r>
      <w:r>
        <w:rPr>
          <w:spacing w:val="-1"/>
          <w:w w:val="95"/>
        </w:rPr>
        <w:t>an</w:t>
      </w:r>
      <w:r>
        <w:rPr>
          <w:w w:val="95"/>
        </w:rPr>
        <w:t>d</w:t>
      </w:r>
      <w:r>
        <w:rPr>
          <w:spacing w:val="6"/>
        </w:rPr>
        <w:t> </w:t>
      </w:r>
      <w:r>
        <w:rPr>
          <w:spacing w:val="-1"/>
          <w:w w:val="86"/>
        </w:rPr>
        <w:t>it</w:t>
      </w:r>
      <w:r>
        <w:rPr>
          <w:w w:val="86"/>
        </w:rPr>
        <w:t>s</w:t>
      </w:r>
      <w:r>
        <w:rPr>
          <w:spacing w:val="6"/>
        </w:rPr>
        <w:t> </w:t>
      </w:r>
      <w:r>
        <w:rPr>
          <w:w w:val="95"/>
        </w:rPr>
        <w:t>p</w:t>
      </w:r>
      <w:r>
        <w:rPr>
          <w:spacing w:val="-7"/>
          <w:w w:val="95"/>
        </w:rPr>
        <w:t>r</w:t>
      </w:r>
      <w:r>
        <w:rPr>
          <w:spacing w:val="-1"/>
          <w:w w:val="93"/>
        </w:rPr>
        <w:t>esence.</w:t>
      </w:r>
    </w:p>
    <w:p>
      <w:pPr>
        <w:pStyle w:val="BodyText"/>
        <w:spacing w:before="1"/>
      </w:pPr>
    </w:p>
    <w:p>
      <w:pPr>
        <w:pStyle w:val="BodyText"/>
        <w:spacing w:line="242" w:lineRule="auto"/>
        <w:ind w:left="1553" w:right="1551" w:firstLine="283"/>
        <w:jc w:val="both"/>
      </w:pPr>
      <w:r>
        <w:rPr>
          <w:i/>
          <w:w w:val="95"/>
        </w:rPr>
        <w:t>Algoritthm.</w:t>
      </w:r>
      <w:r>
        <w:rPr>
          <w:i/>
          <w:spacing w:val="-27"/>
          <w:w w:val="95"/>
        </w:rPr>
        <w:t> </w:t>
      </w:r>
      <w:r>
        <w:rPr>
          <w:spacing w:val="-8"/>
          <w:w w:val="95"/>
        </w:rPr>
        <w:t>We</w:t>
      </w:r>
      <w:r>
        <w:rPr>
          <w:spacing w:val="-27"/>
          <w:w w:val="95"/>
        </w:rPr>
        <w:t> </w:t>
      </w:r>
      <w:r>
        <w:rPr>
          <w:w w:val="95"/>
        </w:rPr>
        <w:t>use</w:t>
      </w:r>
      <w:r>
        <w:rPr>
          <w:spacing w:val="-27"/>
          <w:w w:val="95"/>
        </w:rPr>
        <w:t> </w:t>
      </w:r>
      <w:r>
        <w:rPr>
          <w:w w:val="95"/>
        </w:rPr>
        <w:t>a</w:t>
      </w:r>
      <w:r>
        <w:rPr>
          <w:spacing w:val="-27"/>
          <w:w w:val="95"/>
        </w:rPr>
        <w:t> </w:t>
      </w:r>
      <w:r>
        <w:rPr>
          <w:w w:val="95"/>
        </w:rPr>
        <w:t>graph-based</w:t>
      </w:r>
      <w:r>
        <w:rPr>
          <w:spacing w:val="-27"/>
          <w:w w:val="95"/>
        </w:rPr>
        <w:t> </w:t>
      </w:r>
      <w:r>
        <w:rPr>
          <w:w w:val="95"/>
        </w:rPr>
        <w:t>ranking</w:t>
      </w:r>
      <w:r>
        <w:rPr>
          <w:spacing w:val="-27"/>
          <w:w w:val="95"/>
        </w:rPr>
        <w:t> </w:t>
      </w:r>
      <w:r>
        <w:rPr>
          <w:w w:val="95"/>
        </w:rPr>
        <w:t>algorithm</w:t>
      </w:r>
      <w:r>
        <w:rPr>
          <w:spacing w:val="-26"/>
          <w:w w:val="95"/>
        </w:rPr>
        <w:t> </w:t>
      </w:r>
      <w:r>
        <w:rPr>
          <w:spacing w:val="-3"/>
          <w:w w:val="95"/>
        </w:rPr>
        <w:t>PageRank</w:t>
      </w:r>
      <w:r>
        <w:rPr>
          <w:spacing w:val="-27"/>
          <w:w w:val="95"/>
        </w:rPr>
        <w:t> </w:t>
      </w:r>
      <w:r>
        <w:rPr>
          <w:w w:val="95"/>
        </w:rPr>
        <w:t>(a</w:t>
      </w:r>
      <w:r>
        <w:rPr>
          <w:spacing w:val="-27"/>
          <w:w w:val="95"/>
        </w:rPr>
        <w:t> </w:t>
      </w:r>
      <w:r>
        <w:rPr>
          <w:w w:val="95"/>
        </w:rPr>
        <w:t>text</w:t>
      </w:r>
      <w:r>
        <w:rPr>
          <w:spacing w:val="-27"/>
          <w:w w:val="95"/>
        </w:rPr>
        <w:t> </w:t>
      </w:r>
      <w:r>
        <w:rPr>
          <w:w w:val="95"/>
        </w:rPr>
        <w:t>version</w:t>
      </w:r>
      <w:r>
        <w:rPr>
          <w:spacing w:val="-27"/>
          <w:w w:val="95"/>
        </w:rPr>
        <w:t> </w:t>
      </w:r>
      <w:r>
        <w:rPr>
          <w:w w:val="95"/>
        </w:rPr>
        <w:t>is called</w:t>
      </w:r>
      <w:r>
        <w:rPr>
          <w:spacing w:val="-9"/>
          <w:w w:val="95"/>
        </w:rPr>
        <w:t> </w:t>
      </w:r>
      <w:r>
        <w:rPr>
          <w:i/>
          <w:spacing w:val="-4"/>
          <w:w w:val="95"/>
        </w:rPr>
        <w:t>TexttRank</w:t>
      </w:r>
      <w:r>
        <w:rPr>
          <w:spacing w:val="-4"/>
          <w:w w:val="95"/>
        </w:rPr>
        <w:t>)</w:t>
      </w:r>
      <w:r>
        <w:rPr>
          <w:spacing w:val="-9"/>
          <w:w w:val="95"/>
        </w:rPr>
        <w:t> </w:t>
      </w:r>
      <w:r>
        <w:rPr>
          <w:w w:val="95"/>
        </w:rPr>
        <w:t>to</w:t>
      </w:r>
      <w:r>
        <w:rPr>
          <w:spacing w:val="-9"/>
          <w:w w:val="95"/>
        </w:rPr>
        <w:t> </w:t>
      </w:r>
      <w:r>
        <w:rPr>
          <w:w w:val="95"/>
        </w:rPr>
        <w:t>find</w:t>
      </w:r>
      <w:r>
        <w:rPr>
          <w:spacing w:val="-9"/>
          <w:w w:val="95"/>
        </w:rPr>
        <w:t> </w:t>
      </w:r>
      <w:r>
        <w:rPr>
          <w:w w:val="95"/>
        </w:rPr>
        <w:t>a</w:t>
      </w:r>
      <w:r>
        <w:rPr>
          <w:spacing w:val="-9"/>
          <w:w w:val="95"/>
        </w:rPr>
        <w:t> </w:t>
      </w:r>
      <w:r>
        <w:rPr>
          <w:w w:val="95"/>
        </w:rPr>
        <w:t>ranking</w:t>
      </w:r>
      <w:r>
        <w:rPr>
          <w:spacing w:val="-9"/>
          <w:w w:val="95"/>
        </w:rPr>
        <w:t> </w:t>
      </w:r>
      <w:r>
        <w:rPr>
          <w:w w:val="95"/>
        </w:rPr>
        <w:t>over</w:t>
      </w:r>
      <w:r>
        <w:rPr>
          <w:spacing w:val="-9"/>
          <w:w w:val="95"/>
        </w:rPr>
        <w:t> </w:t>
      </w:r>
      <w:r>
        <w:rPr>
          <w:w w:val="95"/>
        </w:rPr>
        <w:t>the</w:t>
      </w:r>
      <w:r>
        <w:rPr>
          <w:spacing w:val="-9"/>
          <w:w w:val="95"/>
        </w:rPr>
        <w:t> </w:t>
      </w:r>
      <w:r>
        <w:rPr>
          <w:w w:val="95"/>
        </w:rPr>
        <w:t>nodes</w:t>
      </w:r>
      <w:r>
        <w:rPr>
          <w:spacing w:val="-9"/>
          <w:w w:val="95"/>
        </w:rPr>
        <w:t> </w:t>
      </w:r>
      <w:r>
        <w:rPr>
          <w:w w:val="95"/>
        </w:rPr>
        <w:t>in</w:t>
      </w:r>
      <w:r>
        <w:rPr>
          <w:spacing w:val="-9"/>
          <w:w w:val="95"/>
        </w:rPr>
        <w:t> </w:t>
      </w:r>
      <w:r>
        <w:rPr>
          <w:w w:val="95"/>
        </w:rPr>
        <w:t>the</w:t>
      </w:r>
      <w:r>
        <w:rPr>
          <w:spacing w:val="-9"/>
          <w:w w:val="95"/>
        </w:rPr>
        <w:t> </w:t>
      </w:r>
      <w:r>
        <w:rPr>
          <w:w w:val="95"/>
        </w:rPr>
        <w:t>graph.</w:t>
      </w:r>
      <w:r>
        <w:rPr>
          <w:spacing w:val="-9"/>
          <w:w w:val="95"/>
        </w:rPr>
        <w:t> </w:t>
      </w:r>
      <w:r>
        <w:rPr>
          <w:w w:val="95"/>
        </w:rPr>
        <w:t>Iterate</w:t>
      </w:r>
      <w:r>
        <w:rPr>
          <w:spacing w:val="-9"/>
          <w:w w:val="95"/>
        </w:rPr>
        <w:t> </w:t>
      </w:r>
      <w:r>
        <w:rPr>
          <w:w w:val="95"/>
        </w:rPr>
        <w:t>the</w:t>
      </w:r>
      <w:r>
        <w:rPr>
          <w:spacing w:val="-9"/>
          <w:w w:val="95"/>
        </w:rPr>
        <w:t> </w:t>
      </w:r>
      <w:r>
        <w:rPr>
          <w:w w:val="95"/>
        </w:rPr>
        <w:t>graph- </w:t>
      </w:r>
      <w:r>
        <w:rPr/>
        <w:t>based</w:t>
      </w:r>
      <w:r>
        <w:rPr>
          <w:spacing w:val="-9"/>
        </w:rPr>
        <w:t> </w:t>
      </w:r>
      <w:r>
        <w:rPr/>
        <w:t>ranking</w:t>
      </w:r>
      <w:r>
        <w:rPr>
          <w:spacing w:val="-8"/>
        </w:rPr>
        <w:t> </w:t>
      </w:r>
      <w:r>
        <w:rPr/>
        <w:t>algorithm</w:t>
      </w:r>
      <w:r>
        <w:rPr>
          <w:spacing w:val="-8"/>
        </w:rPr>
        <w:t> </w:t>
      </w:r>
      <w:r>
        <w:rPr/>
        <w:t>until</w:t>
      </w:r>
      <w:r>
        <w:rPr>
          <w:spacing w:val="-9"/>
        </w:rPr>
        <w:t> </w:t>
      </w:r>
      <w:r>
        <w:rPr/>
        <w:t>convergence.</w:t>
      </w:r>
      <w:r>
        <w:rPr>
          <w:spacing w:val="-9"/>
        </w:rPr>
        <w:t> </w:t>
      </w:r>
      <w:r>
        <w:rPr/>
        <w:t>Sort</w:t>
      </w:r>
      <w:r>
        <w:rPr>
          <w:spacing w:val="-8"/>
        </w:rPr>
        <w:t> </w:t>
      </w:r>
      <w:r>
        <w:rPr/>
        <w:t>vertices</w:t>
      </w:r>
      <w:r>
        <w:rPr>
          <w:spacing w:val="-9"/>
        </w:rPr>
        <w:t> </w:t>
      </w:r>
      <w:r>
        <w:rPr/>
        <w:t>based</w:t>
      </w:r>
      <w:r>
        <w:rPr>
          <w:spacing w:val="-9"/>
        </w:rPr>
        <w:t> </w:t>
      </w:r>
      <w:r>
        <w:rPr/>
        <w:t>on</w:t>
      </w:r>
      <w:r>
        <w:rPr>
          <w:spacing w:val="-9"/>
        </w:rPr>
        <w:t> </w:t>
      </w:r>
      <w:r>
        <w:rPr/>
        <w:t>their</w:t>
      </w:r>
      <w:r>
        <w:rPr>
          <w:spacing w:val="-8"/>
        </w:rPr>
        <w:t> </w:t>
      </w:r>
      <w:r>
        <w:rPr/>
        <w:t>final </w:t>
      </w:r>
      <w:r>
        <w:rPr>
          <w:w w:val="95"/>
        </w:rPr>
        <w:t>score.</w:t>
      </w:r>
      <w:r>
        <w:rPr>
          <w:spacing w:val="-14"/>
          <w:w w:val="95"/>
        </w:rPr>
        <w:t> </w:t>
      </w:r>
      <w:r>
        <w:rPr>
          <w:w w:val="95"/>
        </w:rPr>
        <w:t>Use</w:t>
      </w:r>
      <w:r>
        <w:rPr>
          <w:spacing w:val="-14"/>
          <w:w w:val="95"/>
        </w:rPr>
        <w:t> </w:t>
      </w:r>
      <w:r>
        <w:rPr>
          <w:w w:val="95"/>
        </w:rPr>
        <w:t>the</w:t>
      </w:r>
      <w:r>
        <w:rPr>
          <w:spacing w:val="-14"/>
          <w:w w:val="95"/>
        </w:rPr>
        <w:t> </w:t>
      </w:r>
      <w:r>
        <w:rPr>
          <w:w w:val="95"/>
        </w:rPr>
        <w:t>values</w:t>
      </w:r>
      <w:r>
        <w:rPr>
          <w:spacing w:val="-14"/>
          <w:w w:val="95"/>
        </w:rPr>
        <w:t> </w:t>
      </w:r>
      <w:r>
        <w:rPr>
          <w:w w:val="95"/>
        </w:rPr>
        <w:t>attached</w:t>
      </w:r>
      <w:r>
        <w:rPr>
          <w:spacing w:val="-14"/>
          <w:w w:val="95"/>
        </w:rPr>
        <w:t> </w:t>
      </w:r>
      <w:r>
        <w:rPr>
          <w:w w:val="95"/>
        </w:rPr>
        <w:t>to</w:t>
      </w:r>
      <w:r>
        <w:rPr>
          <w:spacing w:val="-14"/>
          <w:w w:val="95"/>
        </w:rPr>
        <w:t> </w:t>
      </w:r>
      <w:r>
        <w:rPr>
          <w:w w:val="95"/>
        </w:rPr>
        <w:t>each</w:t>
      </w:r>
      <w:r>
        <w:rPr>
          <w:spacing w:val="-14"/>
          <w:w w:val="95"/>
        </w:rPr>
        <w:t> </w:t>
      </w:r>
      <w:r>
        <w:rPr>
          <w:w w:val="95"/>
        </w:rPr>
        <w:t>vertex</w:t>
      </w:r>
      <w:r>
        <w:rPr>
          <w:spacing w:val="-14"/>
          <w:w w:val="95"/>
        </w:rPr>
        <w:t> </w:t>
      </w:r>
      <w:r>
        <w:rPr>
          <w:w w:val="95"/>
        </w:rPr>
        <w:t>for</w:t>
      </w:r>
      <w:r>
        <w:rPr>
          <w:spacing w:val="-14"/>
          <w:w w:val="95"/>
        </w:rPr>
        <w:t> </w:t>
      </w:r>
      <w:r>
        <w:rPr>
          <w:w w:val="95"/>
        </w:rPr>
        <w:t>ranking/selection</w:t>
      </w:r>
      <w:r>
        <w:rPr>
          <w:spacing w:val="-14"/>
          <w:w w:val="95"/>
        </w:rPr>
        <w:t> </w:t>
      </w:r>
      <w:r>
        <w:rPr>
          <w:w w:val="95"/>
        </w:rPr>
        <w:t>decisions.</w:t>
      </w:r>
    </w:p>
    <w:p>
      <w:pPr>
        <w:pStyle w:val="BodyText"/>
        <w:spacing w:before="1"/>
      </w:pPr>
    </w:p>
    <w:p>
      <w:pPr>
        <w:pStyle w:val="BodyText"/>
        <w:spacing w:line="242" w:lineRule="auto"/>
        <w:ind w:left="1553" w:right="1551" w:firstLine="283"/>
        <w:jc w:val="both"/>
      </w:pPr>
      <w:r>
        <w:rPr>
          <w:w w:val="95"/>
        </w:rPr>
        <w:t>In each experiment, we consider the following configuration of the proposed </w:t>
      </w:r>
      <w:r>
        <w:rPr/>
        <w:t>method:</w:t>
      </w:r>
    </w:p>
    <w:p>
      <w:pPr>
        <w:spacing w:after="0" w:line="242" w:lineRule="auto"/>
        <w:jc w:val="both"/>
        <w:sectPr>
          <w:headerReference w:type="default" r:id="rId152"/>
          <w:footerReference w:type="default" r:id="rId153"/>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3686" w:right="0" w:firstLine="0"/>
        <w:jc w:val="left"/>
        <w:rPr>
          <w:sz w:val="19"/>
        </w:rPr>
      </w:pPr>
      <w:r>
        <w:rPr/>
        <w:pict>
          <v:line style="position:absolute;mso-position-horizontal-relative:page;mso-position-vertical-relative:paragraph;z-index:10048" from="15pt,-30.932726pt" to="0pt,-30.932726pt" stroked="true" strokeweight=".25pt" strokecolor="#000000">
            <w10:wrap type="none"/>
          </v:line>
        </w:pict>
      </w:r>
      <w:r>
        <w:rPr/>
        <w:pict>
          <v:line style="position:absolute;mso-position-horizontal-relative:page;mso-position-vertical-relative:paragraph;z-index:10072" from="494.71701pt,-30.932726pt" to="509.71701pt,-30.932726pt" stroked="true" strokeweight=".25pt" strokecolor="#000000">
            <w10:wrap type="none"/>
          </v:line>
        </w:pict>
      </w:r>
      <w:r>
        <w:rPr/>
        <w:pict>
          <v:line style="position:absolute;mso-position-horizontal-relative:page;mso-position-vertical-relative:paragraph;z-index:10096" from="21pt,-36.932728pt" to="21pt,-51.932728pt" stroked="true" strokeweight=".25pt" strokecolor="#000000">
            <w10:wrap type="none"/>
          </v:line>
        </w:pict>
      </w:r>
      <w:r>
        <w:rPr/>
        <w:pict>
          <v:line style="position:absolute;mso-position-horizontal-relative:page;mso-position-vertical-relative:paragraph;z-index:10120" from="488.71701pt,-36.932728pt" to="488.71701pt,-51.932728pt" stroked="true" strokeweight=".25pt" strokecolor="#000000">
            <w10:wrap type="none"/>
          </v:line>
        </w:pict>
      </w:r>
      <w:r>
        <w:rPr>
          <w:i/>
          <w:w w:val="85"/>
          <w:sz w:val="19"/>
        </w:rPr>
        <w:t>Experimenttal</w:t>
      </w:r>
      <w:r>
        <w:rPr>
          <w:i/>
          <w:spacing w:val="-13"/>
          <w:w w:val="85"/>
          <w:sz w:val="19"/>
        </w:rPr>
        <w:t> </w:t>
      </w:r>
      <w:r>
        <w:rPr>
          <w:i/>
          <w:w w:val="85"/>
          <w:sz w:val="19"/>
        </w:rPr>
        <w:t>resultts</w:t>
      </w:r>
      <w:r>
        <w:rPr>
          <w:i/>
          <w:spacing w:val="-12"/>
          <w:w w:val="85"/>
          <w:sz w:val="19"/>
        </w:rPr>
        <w:t> </w:t>
      </w:r>
      <w:r>
        <w:rPr>
          <w:i/>
          <w:w w:val="85"/>
          <w:sz w:val="19"/>
        </w:rPr>
        <w:t>for</w:t>
      </w:r>
      <w:r>
        <w:rPr>
          <w:i/>
          <w:spacing w:val="-12"/>
          <w:w w:val="85"/>
          <w:sz w:val="19"/>
        </w:rPr>
        <w:t> </w:t>
      </w:r>
      <w:r>
        <w:rPr>
          <w:i/>
          <w:w w:val="85"/>
          <w:sz w:val="19"/>
        </w:rPr>
        <w:t>auttomattic</w:t>
      </w:r>
      <w:r>
        <w:rPr>
          <w:i/>
          <w:spacing w:val="-12"/>
          <w:w w:val="85"/>
          <w:sz w:val="19"/>
        </w:rPr>
        <w:t> </w:t>
      </w:r>
      <w:r>
        <w:rPr>
          <w:i/>
          <w:w w:val="85"/>
          <w:sz w:val="19"/>
        </w:rPr>
        <w:t>single</w:t>
      </w:r>
      <w:r>
        <w:rPr>
          <w:i/>
          <w:spacing w:val="-12"/>
          <w:w w:val="85"/>
          <w:sz w:val="19"/>
        </w:rPr>
        <w:t> </w:t>
      </w:r>
      <w:r>
        <w:rPr>
          <w:i/>
          <w:w w:val="85"/>
          <w:sz w:val="19"/>
        </w:rPr>
        <w:t>ttextt</w:t>
      </w:r>
      <w:r>
        <w:rPr>
          <w:i/>
          <w:spacing w:val="-12"/>
          <w:w w:val="85"/>
          <w:sz w:val="19"/>
        </w:rPr>
        <w:t> </w:t>
      </w:r>
      <w:r>
        <w:rPr>
          <w:i/>
          <w:w w:val="85"/>
          <w:sz w:val="19"/>
        </w:rPr>
        <w:t>summarizattion</w:t>
        <w:tab/>
      </w:r>
      <w:r>
        <w:rPr>
          <w:w w:val="90"/>
          <w:sz w:val="19"/>
        </w:rPr>
        <w:t>83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ListParagraph"/>
        <w:numPr>
          <w:ilvl w:val="0"/>
          <w:numId w:val="35"/>
        </w:numPr>
        <w:tabs>
          <w:tab w:pos="1837" w:val="left" w:leader="none"/>
        </w:tabs>
        <w:spacing w:line="240" w:lineRule="auto" w:before="0" w:after="0"/>
        <w:ind w:left="1837" w:right="0" w:hanging="284"/>
        <w:jc w:val="both"/>
        <w:rPr>
          <w:i/>
          <w:sz w:val="22"/>
        </w:rPr>
      </w:pPr>
      <w:r>
        <w:rPr>
          <w:spacing w:val="-7"/>
          <w:sz w:val="22"/>
        </w:rPr>
        <w:t>Term</w:t>
      </w:r>
      <w:r>
        <w:rPr>
          <w:spacing w:val="-17"/>
          <w:sz w:val="22"/>
        </w:rPr>
        <w:t> </w:t>
      </w:r>
      <w:r>
        <w:rPr>
          <w:sz w:val="22"/>
        </w:rPr>
        <w:t>selection:</w:t>
      </w:r>
      <w:r>
        <w:rPr>
          <w:spacing w:val="-18"/>
          <w:sz w:val="22"/>
        </w:rPr>
        <w:t> </w:t>
      </w:r>
      <w:r>
        <w:rPr>
          <w:i/>
          <w:sz w:val="22"/>
        </w:rPr>
        <w:t>M,</w:t>
      </w:r>
      <w:r>
        <w:rPr>
          <w:i/>
          <w:spacing w:val="-17"/>
          <w:sz w:val="22"/>
        </w:rPr>
        <w:t> </w:t>
      </w:r>
      <w:r>
        <w:rPr>
          <w:i/>
          <w:spacing w:val="-18"/>
          <w:sz w:val="22"/>
        </w:rPr>
        <w:t>W.</w:t>
      </w:r>
    </w:p>
    <w:p>
      <w:pPr>
        <w:pStyle w:val="ListParagraph"/>
        <w:numPr>
          <w:ilvl w:val="0"/>
          <w:numId w:val="35"/>
        </w:numPr>
        <w:tabs>
          <w:tab w:pos="1837" w:val="left" w:leader="none"/>
        </w:tabs>
        <w:spacing w:line="240" w:lineRule="auto" w:before="2" w:after="0"/>
        <w:ind w:left="1836" w:right="0" w:hanging="283"/>
        <w:jc w:val="both"/>
        <w:rPr>
          <w:sz w:val="22"/>
        </w:rPr>
      </w:pPr>
      <w:r>
        <w:rPr>
          <w:spacing w:val="-24"/>
          <w:w w:val="107"/>
          <w:sz w:val="22"/>
        </w:rPr>
        <w:t>T</w:t>
      </w:r>
      <w:r>
        <w:rPr>
          <w:spacing w:val="-1"/>
          <w:w w:val="93"/>
          <w:sz w:val="22"/>
        </w:rPr>
        <w:t>er</w:t>
      </w:r>
      <w:r>
        <w:rPr>
          <w:w w:val="93"/>
          <w:sz w:val="22"/>
        </w:rPr>
        <w:t>m</w:t>
      </w:r>
      <w:r>
        <w:rPr>
          <w:spacing w:val="3"/>
          <w:sz w:val="22"/>
        </w:rPr>
        <w:t> </w:t>
      </w:r>
      <w:r>
        <w:rPr>
          <w:w w:val="93"/>
          <w:sz w:val="22"/>
        </w:rPr>
        <w:t>weighting:</w:t>
      </w:r>
      <w:r>
        <w:rPr>
          <w:spacing w:val="3"/>
          <w:sz w:val="22"/>
        </w:rPr>
        <w:t> </w:t>
      </w:r>
      <w:r>
        <w:rPr>
          <w:w w:val="93"/>
          <w:sz w:val="22"/>
        </w:rPr>
        <w:t>f</w:t>
      </w:r>
      <w:r>
        <w:rPr>
          <w:spacing w:val="-8"/>
          <w:w w:val="93"/>
          <w:sz w:val="22"/>
        </w:rPr>
        <w:t>r</w:t>
      </w:r>
      <w:r>
        <w:rPr>
          <w:spacing w:val="-1"/>
          <w:w w:val="91"/>
          <w:sz w:val="22"/>
        </w:rPr>
        <w:t>equenc</w:t>
      </w:r>
      <w:r>
        <w:rPr>
          <w:w w:val="91"/>
          <w:sz w:val="22"/>
        </w:rPr>
        <w:t>y</w:t>
      </w:r>
      <w:r>
        <w:rPr>
          <w:spacing w:val="3"/>
          <w:sz w:val="22"/>
        </w:rPr>
        <w:t> </w:t>
      </w:r>
      <w:r>
        <w:rPr>
          <w:w w:val="95"/>
          <w:sz w:val="22"/>
        </w:rPr>
        <w:t>of</w:t>
      </w:r>
      <w:r>
        <w:rPr>
          <w:spacing w:val="3"/>
          <w:sz w:val="22"/>
        </w:rPr>
        <w:t> </w:t>
      </w:r>
      <w:r>
        <w:rPr>
          <w:spacing w:val="-1"/>
          <w:w w:val="93"/>
          <w:sz w:val="22"/>
        </w:rPr>
        <w:t>th</w:t>
      </w:r>
      <w:r>
        <w:rPr>
          <w:w w:val="93"/>
          <w:sz w:val="22"/>
        </w:rPr>
        <w:t>e</w:t>
      </w:r>
      <w:r>
        <w:rPr>
          <w:spacing w:val="3"/>
          <w:sz w:val="22"/>
        </w:rPr>
        <w:t> </w:t>
      </w:r>
      <w:r>
        <w:rPr>
          <w:spacing w:val="-1"/>
          <w:w w:val="92"/>
          <w:sz w:val="22"/>
        </w:rPr>
        <w:t>ter</w:t>
      </w:r>
      <w:r>
        <w:rPr>
          <w:w w:val="92"/>
          <w:sz w:val="22"/>
        </w:rPr>
        <w:t>m</w:t>
      </w:r>
      <w:r>
        <w:rPr>
          <w:spacing w:val="3"/>
          <w:sz w:val="22"/>
        </w:rPr>
        <w:t> </w:t>
      </w:r>
      <w:r>
        <w:rPr>
          <w:spacing w:val="-1"/>
          <w:w w:val="95"/>
          <w:sz w:val="22"/>
        </w:rPr>
        <w:t>i</w:t>
      </w:r>
      <w:r>
        <w:rPr>
          <w:w w:val="95"/>
          <w:sz w:val="22"/>
        </w:rPr>
        <w:t>n</w:t>
      </w:r>
      <w:r>
        <w:rPr>
          <w:spacing w:val="4"/>
          <w:sz w:val="22"/>
        </w:rPr>
        <w:t> </w:t>
      </w:r>
      <w:r>
        <w:rPr>
          <w:w w:val="104"/>
          <w:sz w:val="17"/>
        </w:rPr>
        <w:t>m</w:t>
      </w:r>
      <w:r>
        <w:rPr>
          <w:spacing w:val="-1"/>
          <w:w w:val="184"/>
          <w:sz w:val="17"/>
        </w:rPr>
        <w:t>f</w:t>
      </w:r>
      <w:r>
        <w:rPr>
          <w:spacing w:val="2"/>
          <w:w w:val="117"/>
          <w:sz w:val="17"/>
        </w:rPr>
        <w:t>s</w:t>
      </w:r>
      <w:r>
        <w:rPr>
          <w:w w:val="80"/>
          <w:sz w:val="22"/>
        </w:rPr>
        <w:t>s</w:t>
      </w:r>
      <w:r>
        <w:rPr>
          <w:spacing w:val="3"/>
          <w:sz w:val="22"/>
        </w:rPr>
        <w:t> </w:t>
      </w:r>
      <w:r>
        <w:rPr>
          <w:w w:val="78"/>
          <w:sz w:val="22"/>
        </w:rPr>
        <w:t>(</w:t>
      </w:r>
      <w:r>
        <w:rPr>
          <w:i/>
          <w:w w:val="85"/>
          <w:sz w:val="22"/>
        </w:rPr>
        <w:t>f</w:t>
      </w:r>
      <w:r>
        <w:rPr>
          <w:spacing w:val="-1"/>
          <w:w w:val="88"/>
          <w:sz w:val="22"/>
        </w:rPr>
        <w:t>)</w:t>
      </w:r>
      <w:r>
        <w:rPr>
          <w:w w:val="88"/>
          <w:sz w:val="22"/>
        </w:rPr>
        <w:t>;</w:t>
      </w:r>
      <w:r>
        <w:rPr>
          <w:spacing w:val="3"/>
          <w:sz w:val="22"/>
        </w:rPr>
        <w:t> </w:t>
      </w:r>
      <w:r>
        <w:rPr>
          <w:spacing w:val="-1"/>
          <w:w w:val="93"/>
          <w:sz w:val="22"/>
        </w:rPr>
        <w:t>th</w:t>
      </w:r>
      <w:r>
        <w:rPr>
          <w:w w:val="93"/>
          <w:sz w:val="22"/>
        </w:rPr>
        <w:t>e</w:t>
      </w:r>
      <w:r>
        <w:rPr>
          <w:spacing w:val="3"/>
          <w:sz w:val="22"/>
        </w:rPr>
        <w:t> </w:t>
      </w:r>
      <w:r>
        <w:rPr>
          <w:spacing w:val="-1"/>
          <w:w w:val="95"/>
          <w:sz w:val="22"/>
        </w:rPr>
        <w:t>maximu</w:t>
      </w:r>
      <w:r>
        <w:rPr>
          <w:w w:val="95"/>
          <w:sz w:val="22"/>
        </w:rPr>
        <w:t>m</w:t>
      </w:r>
      <w:r>
        <w:rPr>
          <w:spacing w:val="3"/>
          <w:sz w:val="22"/>
        </w:rPr>
        <w:t> </w:t>
      </w:r>
      <w:r>
        <w:rPr>
          <w:spacing w:val="-1"/>
          <w:w w:val="95"/>
          <w:sz w:val="22"/>
        </w:rPr>
        <w:t>lengt</w:t>
      </w:r>
      <w:r>
        <w:rPr>
          <w:w w:val="95"/>
          <w:sz w:val="22"/>
        </w:rPr>
        <w:t>h</w:t>
      </w:r>
      <w:r>
        <w:rPr>
          <w:spacing w:val="3"/>
          <w:sz w:val="22"/>
        </w:rPr>
        <w:t> </w:t>
      </w:r>
      <w:r>
        <w:rPr>
          <w:w w:val="95"/>
          <w:sz w:val="22"/>
        </w:rPr>
        <w:t>of</w:t>
      </w:r>
      <w:r>
        <w:rPr>
          <w:spacing w:val="3"/>
          <w:sz w:val="22"/>
        </w:rPr>
        <w:t> </w:t>
      </w:r>
      <w:r>
        <w:rPr>
          <w:spacing w:val="-1"/>
          <w:w w:val="94"/>
          <w:sz w:val="22"/>
        </w:rPr>
        <w:t>an</w:t>
      </w:r>
    </w:p>
    <w:p>
      <w:pPr>
        <w:pStyle w:val="BodyText"/>
        <w:spacing w:before="2"/>
        <w:ind w:left="1837" w:right="1546"/>
      </w:pPr>
      <w:r>
        <w:rPr>
          <w:w w:val="110"/>
          <w:sz w:val="17"/>
        </w:rPr>
        <w:t>mfs </w:t>
      </w:r>
      <w:r>
        <w:rPr/>
        <w:t>containing the term (</w:t>
      </w:r>
      <w:r>
        <w:rPr>
          <w:i/>
        </w:rPr>
        <w:t>l</w:t>
      </w:r>
      <w:r>
        <w:rPr/>
        <w:t>); the same weight for all terms (1).</w:t>
      </w:r>
    </w:p>
    <w:p>
      <w:pPr>
        <w:pStyle w:val="ListParagraph"/>
        <w:numPr>
          <w:ilvl w:val="0"/>
          <w:numId w:val="35"/>
        </w:numPr>
        <w:tabs>
          <w:tab w:pos="1837" w:val="left" w:leader="none"/>
        </w:tabs>
        <w:spacing w:line="240" w:lineRule="auto" w:before="2" w:after="0"/>
        <w:ind w:left="1836" w:right="0" w:hanging="283"/>
        <w:jc w:val="both"/>
        <w:rPr>
          <w:sz w:val="22"/>
        </w:rPr>
      </w:pPr>
      <w:r>
        <w:rPr>
          <w:w w:val="95"/>
          <w:sz w:val="22"/>
        </w:rPr>
        <w:t>Sentence weighting: using</w:t>
      </w:r>
      <w:r>
        <w:rPr>
          <w:spacing w:val="13"/>
          <w:w w:val="95"/>
          <w:sz w:val="22"/>
        </w:rPr>
        <w:t> </w:t>
      </w:r>
      <w:r>
        <w:rPr>
          <w:spacing w:val="-3"/>
          <w:w w:val="95"/>
          <w:sz w:val="22"/>
        </w:rPr>
        <w:t>PageRank.</w:t>
      </w:r>
    </w:p>
    <w:p>
      <w:pPr>
        <w:pStyle w:val="ListParagraph"/>
        <w:numPr>
          <w:ilvl w:val="0"/>
          <w:numId w:val="35"/>
        </w:numPr>
        <w:tabs>
          <w:tab w:pos="1837" w:val="left" w:leader="none"/>
        </w:tabs>
        <w:spacing w:line="242" w:lineRule="auto" w:before="2" w:after="0"/>
        <w:ind w:left="1837" w:right="1551" w:hanging="284"/>
        <w:jc w:val="left"/>
        <w:rPr>
          <w:sz w:val="22"/>
        </w:rPr>
      </w:pPr>
      <w:r>
        <w:rPr>
          <w:w w:val="95"/>
          <w:sz w:val="22"/>
        </w:rPr>
        <w:t>Sentence</w:t>
      </w:r>
      <w:r>
        <w:rPr>
          <w:spacing w:val="-6"/>
          <w:w w:val="95"/>
          <w:sz w:val="22"/>
        </w:rPr>
        <w:t> </w:t>
      </w:r>
      <w:r>
        <w:rPr>
          <w:w w:val="95"/>
          <w:sz w:val="22"/>
        </w:rPr>
        <w:t>selection:</w:t>
      </w:r>
      <w:r>
        <w:rPr>
          <w:spacing w:val="-6"/>
          <w:w w:val="95"/>
          <w:sz w:val="22"/>
        </w:rPr>
        <w:t> </w:t>
      </w:r>
      <w:r>
        <w:rPr>
          <w:w w:val="95"/>
          <w:sz w:val="22"/>
        </w:rPr>
        <w:t>the</w:t>
      </w:r>
      <w:r>
        <w:rPr>
          <w:spacing w:val="-6"/>
          <w:w w:val="95"/>
          <w:sz w:val="22"/>
        </w:rPr>
        <w:t> </w:t>
      </w:r>
      <w:r>
        <w:rPr>
          <w:w w:val="95"/>
          <w:sz w:val="22"/>
        </w:rPr>
        <w:t>sentences</w:t>
      </w:r>
      <w:r>
        <w:rPr>
          <w:spacing w:val="-6"/>
          <w:w w:val="95"/>
          <w:sz w:val="22"/>
        </w:rPr>
        <w:t> </w:t>
      </w:r>
      <w:r>
        <w:rPr>
          <w:w w:val="95"/>
          <w:sz w:val="22"/>
        </w:rPr>
        <w:t>with</w:t>
      </w:r>
      <w:r>
        <w:rPr>
          <w:spacing w:val="-6"/>
          <w:w w:val="95"/>
          <w:sz w:val="22"/>
        </w:rPr>
        <w:t> </w:t>
      </w:r>
      <w:r>
        <w:rPr>
          <w:w w:val="95"/>
          <w:sz w:val="22"/>
        </w:rPr>
        <w:t>greater</w:t>
      </w:r>
      <w:r>
        <w:rPr>
          <w:spacing w:val="-6"/>
          <w:w w:val="95"/>
          <w:sz w:val="22"/>
        </w:rPr>
        <w:t> </w:t>
      </w:r>
      <w:r>
        <w:rPr>
          <w:w w:val="95"/>
          <w:sz w:val="22"/>
        </w:rPr>
        <w:t>weight</w:t>
      </w:r>
      <w:r>
        <w:rPr>
          <w:spacing w:val="-6"/>
          <w:w w:val="95"/>
          <w:sz w:val="22"/>
        </w:rPr>
        <w:t> </w:t>
      </w:r>
      <w:r>
        <w:rPr>
          <w:w w:val="95"/>
          <w:sz w:val="22"/>
        </w:rPr>
        <w:t>were</w:t>
      </w:r>
      <w:r>
        <w:rPr>
          <w:spacing w:val="-6"/>
          <w:w w:val="95"/>
          <w:sz w:val="22"/>
        </w:rPr>
        <w:t> </w:t>
      </w:r>
      <w:r>
        <w:rPr>
          <w:w w:val="95"/>
          <w:sz w:val="22"/>
        </w:rPr>
        <w:t>selected</w:t>
      </w:r>
      <w:r>
        <w:rPr>
          <w:spacing w:val="-6"/>
          <w:w w:val="95"/>
          <w:sz w:val="22"/>
        </w:rPr>
        <w:t> </w:t>
      </w:r>
      <w:r>
        <w:rPr>
          <w:w w:val="95"/>
          <w:sz w:val="22"/>
        </w:rPr>
        <w:t>until</w:t>
      </w:r>
      <w:r>
        <w:rPr>
          <w:spacing w:val="-6"/>
          <w:w w:val="95"/>
          <w:sz w:val="22"/>
        </w:rPr>
        <w:t> </w:t>
      </w:r>
      <w:r>
        <w:rPr>
          <w:w w:val="95"/>
          <w:sz w:val="22"/>
        </w:rPr>
        <w:t>the desired</w:t>
      </w:r>
      <w:r>
        <w:rPr>
          <w:spacing w:val="-11"/>
          <w:w w:val="95"/>
          <w:sz w:val="22"/>
        </w:rPr>
        <w:t> </w:t>
      </w:r>
      <w:r>
        <w:rPr>
          <w:w w:val="95"/>
          <w:sz w:val="22"/>
        </w:rPr>
        <w:t>size</w:t>
      </w:r>
      <w:r>
        <w:rPr>
          <w:spacing w:val="-11"/>
          <w:w w:val="95"/>
          <w:sz w:val="22"/>
        </w:rPr>
        <w:t> </w:t>
      </w:r>
      <w:r>
        <w:rPr>
          <w:w w:val="95"/>
          <w:sz w:val="22"/>
        </w:rPr>
        <w:t>of</w:t>
      </w:r>
      <w:r>
        <w:rPr>
          <w:spacing w:val="-11"/>
          <w:w w:val="95"/>
          <w:sz w:val="22"/>
        </w:rPr>
        <w:t> </w:t>
      </w:r>
      <w:r>
        <w:rPr>
          <w:w w:val="95"/>
          <w:sz w:val="22"/>
        </w:rPr>
        <w:t>the</w:t>
      </w:r>
      <w:r>
        <w:rPr>
          <w:spacing w:val="-11"/>
          <w:w w:val="95"/>
          <w:sz w:val="22"/>
        </w:rPr>
        <w:t> </w:t>
      </w:r>
      <w:r>
        <w:rPr>
          <w:w w:val="95"/>
          <w:sz w:val="22"/>
        </w:rPr>
        <w:t>summary</w:t>
      </w:r>
      <w:r>
        <w:rPr>
          <w:spacing w:val="-11"/>
          <w:w w:val="95"/>
          <w:sz w:val="22"/>
        </w:rPr>
        <w:t> </w:t>
      </w:r>
      <w:r>
        <w:rPr>
          <w:w w:val="95"/>
          <w:sz w:val="22"/>
        </w:rPr>
        <w:t>is</w:t>
      </w:r>
      <w:r>
        <w:rPr>
          <w:spacing w:val="-11"/>
          <w:w w:val="95"/>
          <w:sz w:val="22"/>
        </w:rPr>
        <w:t> </w:t>
      </w:r>
      <w:r>
        <w:rPr>
          <w:w w:val="95"/>
          <w:sz w:val="22"/>
        </w:rPr>
        <w:t>reached.</w:t>
      </w:r>
    </w:p>
    <w:p>
      <w:pPr>
        <w:pStyle w:val="BodyText"/>
        <w:spacing w:before="1"/>
      </w:pPr>
    </w:p>
    <w:p>
      <w:pPr>
        <w:pStyle w:val="BodyText"/>
        <w:spacing w:line="242" w:lineRule="auto"/>
        <w:ind w:left="1553" w:right="1551" w:firstLine="283"/>
        <w:jc w:val="both"/>
      </w:pPr>
      <w:r>
        <w:rPr>
          <w:spacing w:val="-7"/>
        </w:rPr>
        <w:t>For</w:t>
      </w:r>
      <w:r>
        <w:rPr>
          <w:spacing w:val="-10"/>
        </w:rPr>
        <w:t> </w:t>
      </w:r>
      <w:r>
        <w:rPr/>
        <w:t>this</w:t>
      </w:r>
      <w:r>
        <w:rPr>
          <w:spacing w:val="-9"/>
        </w:rPr>
        <w:t> </w:t>
      </w:r>
      <w:r>
        <w:rPr/>
        <w:t>task,</w:t>
      </w:r>
      <w:r>
        <w:rPr>
          <w:spacing w:val="-9"/>
        </w:rPr>
        <w:t> </w:t>
      </w:r>
      <w:r>
        <w:rPr/>
        <w:t>the</w:t>
      </w:r>
      <w:r>
        <w:rPr>
          <w:spacing w:val="-9"/>
        </w:rPr>
        <w:t> </w:t>
      </w:r>
      <w:r>
        <w:rPr/>
        <w:t>goal</w:t>
      </w:r>
      <w:r>
        <w:rPr>
          <w:spacing w:val="-10"/>
        </w:rPr>
        <w:t> </w:t>
      </w:r>
      <w:r>
        <w:rPr/>
        <w:t>is</w:t>
      </w:r>
      <w:r>
        <w:rPr>
          <w:spacing w:val="-9"/>
        </w:rPr>
        <w:t> </w:t>
      </w:r>
      <w:r>
        <w:rPr/>
        <w:t>to</w:t>
      </w:r>
      <w:r>
        <w:rPr>
          <w:spacing w:val="-9"/>
        </w:rPr>
        <w:t> </w:t>
      </w:r>
      <w:r>
        <w:rPr/>
        <w:t>rank</w:t>
      </w:r>
      <w:r>
        <w:rPr>
          <w:spacing w:val="-9"/>
        </w:rPr>
        <w:t> </w:t>
      </w:r>
      <w:r>
        <w:rPr>
          <w:sz w:val="17"/>
        </w:rPr>
        <w:t>mfs</w:t>
      </w:r>
      <w:r>
        <w:rPr/>
        <w:t>s,</w:t>
      </w:r>
      <w:r>
        <w:rPr>
          <w:spacing w:val="-10"/>
        </w:rPr>
        <w:t> </w:t>
      </w:r>
      <w:r>
        <w:rPr/>
        <w:t>and</w:t>
      </w:r>
      <w:r>
        <w:rPr>
          <w:spacing w:val="-9"/>
        </w:rPr>
        <w:t> </w:t>
      </w:r>
      <w:r>
        <w:rPr/>
        <w:t>therefore</w:t>
      </w:r>
      <w:r>
        <w:rPr>
          <w:spacing w:val="-10"/>
        </w:rPr>
        <w:t> </w:t>
      </w:r>
      <w:r>
        <w:rPr/>
        <w:t>a</w:t>
      </w:r>
      <w:r>
        <w:rPr>
          <w:spacing w:val="-10"/>
        </w:rPr>
        <w:t> </w:t>
      </w:r>
      <w:r>
        <w:rPr/>
        <w:t>vertex</w:t>
      </w:r>
      <w:r>
        <w:rPr>
          <w:spacing w:val="-9"/>
        </w:rPr>
        <w:t> </w:t>
      </w:r>
      <w:r>
        <w:rPr/>
        <w:t>is</w:t>
      </w:r>
      <w:r>
        <w:rPr>
          <w:spacing w:val="-9"/>
        </w:rPr>
        <w:t> </w:t>
      </w:r>
      <w:r>
        <w:rPr/>
        <w:t>added</w:t>
      </w:r>
      <w:r>
        <w:rPr>
          <w:spacing w:val="-9"/>
        </w:rPr>
        <w:t> </w:t>
      </w:r>
      <w:r>
        <w:rPr/>
        <w:t>to</w:t>
      </w:r>
      <w:r>
        <w:rPr>
          <w:spacing w:val="-9"/>
        </w:rPr>
        <w:t> </w:t>
      </w:r>
      <w:r>
        <w:rPr/>
        <w:t>the graph</w:t>
      </w:r>
      <w:r>
        <w:rPr>
          <w:spacing w:val="-27"/>
        </w:rPr>
        <w:t> </w:t>
      </w:r>
      <w:r>
        <w:rPr/>
        <w:t>for</w:t>
      </w:r>
      <w:r>
        <w:rPr>
          <w:spacing w:val="-27"/>
        </w:rPr>
        <w:t> </w:t>
      </w:r>
      <w:r>
        <w:rPr/>
        <w:t>each</w:t>
      </w:r>
      <w:r>
        <w:rPr>
          <w:spacing w:val="-27"/>
        </w:rPr>
        <w:t> </w:t>
      </w:r>
      <w:r>
        <w:rPr>
          <w:w w:val="110"/>
          <w:sz w:val="17"/>
        </w:rPr>
        <w:t>mfs</w:t>
      </w:r>
      <w:r>
        <w:rPr>
          <w:spacing w:val="-19"/>
          <w:w w:val="110"/>
          <w:sz w:val="17"/>
        </w:rPr>
        <w:t> </w:t>
      </w:r>
      <w:r>
        <w:rPr/>
        <w:t>in</w:t>
      </w:r>
      <w:r>
        <w:rPr>
          <w:spacing w:val="-27"/>
        </w:rPr>
        <w:t> </w:t>
      </w:r>
      <w:r>
        <w:rPr/>
        <w:t>the</w:t>
      </w:r>
      <w:r>
        <w:rPr>
          <w:spacing w:val="-27"/>
        </w:rPr>
        <w:t> </w:t>
      </w:r>
      <w:r>
        <w:rPr/>
        <w:t>text.</w:t>
      </w:r>
      <w:r>
        <w:rPr>
          <w:spacing w:val="-27"/>
        </w:rPr>
        <w:t> </w:t>
      </w:r>
      <w:r>
        <w:rPr>
          <w:spacing w:val="-14"/>
        </w:rPr>
        <w:t>To</w:t>
      </w:r>
      <w:r>
        <w:rPr>
          <w:spacing w:val="-27"/>
        </w:rPr>
        <w:t> </w:t>
      </w:r>
      <w:r>
        <w:rPr/>
        <w:t>draw</w:t>
      </w:r>
      <w:r>
        <w:rPr>
          <w:spacing w:val="-27"/>
        </w:rPr>
        <w:t> </w:t>
      </w:r>
      <w:r>
        <w:rPr/>
        <w:t>edges</w:t>
      </w:r>
      <w:r>
        <w:rPr>
          <w:spacing w:val="-27"/>
        </w:rPr>
        <w:t> </w:t>
      </w:r>
      <w:r>
        <w:rPr/>
        <w:t>between</w:t>
      </w:r>
      <w:r>
        <w:rPr>
          <w:spacing w:val="-27"/>
        </w:rPr>
        <w:t> </w:t>
      </w:r>
      <w:r>
        <w:rPr/>
        <w:t>vertices,</w:t>
      </w:r>
      <w:r>
        <w:rPr>
          <w:spacing w:val="-27"/>
        </w:rPr>
        <w:t> </w:t>
      </w:r>
      <w:r>
        <w:rPr/>
        <w:t>we</w:t>
      </w:r>
      <w:r>
        <w:rPr>
          <w:spacing w:val="-27"/>
        </w:rPr>
        <w:t> </w:t>
      </w:r>
      <w:r>
        <w:rPr>
          <w:spacing w:val="-3"/>
        </w:rPr>
        <w:t>are</w:t>
      </w:r>
      <w:r>
        <w:rPr>
          <w:spacing w:val="-27"/>
        </w:rPr>
        <w:t> </w:t>
      </w:r>
      <w:r>
        <w:rPr/>
        <w:t>defining</w:t>
      </w:r>
      <w:r>
        <w:rPr>
          <w:spacing w:val="-27"/>
        </w:rPr>
        <w:t> </w:t>
      </w:r>
      <w:r>
        <w:rPr/>
        <w:t>a </w:t>
      </w:r>
      <w:r>
        <w:rPr>
          <w:w w:val="95"/>
        </w:rPr>
        <w:t>term</w:t>
      </w:r>
      <w:r>
        <w:rPr>
          <w:spacing w:val="-9"/>
          <w:w w:val="95"/>
        </w:rPr>
        <w:t> </w:t>
      </w:r>
      <w:r>
        <w:rPr>
          <w:w w:val="95"/>
        </w:rPr>
        <w:t>weighting</w:t>
      </w:r>
      <w:r>
        <w:rPr>
          <w:spacing w:val="-9"/>
          <w:w w:val="95"/>
        </w:rPr>
        <w:t> </w:t>
      </w:r>
      <w:r>
        <w:rPr>
          <w:w w:val="95"/>
        </w:rPr>
        <w:t>relation,</w:t>
      </w:r>
      <w:r>
        <w:rPr>
          <w:spacing w:val="-9"/>
          <w:w w:val="95"/>
        </w:rPr>
        <w:t> </w:t>
      </w:r>
      <w:r>
        <w:rPr>
          <w:w w:val="95"/>
        </w:rPr>
        <w:t>where</w:t>
      </w:r>
      <w:r>
        <w:rPr>
          <w:spacing w:val="-9"/>
          <w:w w:val="95"/>
        </w:rPr>
        <w:t> </w:t>
      </w:r>
      <w:r>
        <w:rPr>
          <w:w w:val="95"/>
        </w:rPr>
        <w:t>“term</w:t>
      </w:r>
      <w:r>
        <w:rPr>
          <w:spacing w:val="-10"/>
          <w:w w:val="95"/>
        </w:rPr>
        <w:t> </w:t>
      </w:r>
      <w:r>
        <w:rPr>
          <w:w w:val="95"/>
        </w:rPr>
        <w:t>weighting”</w:t>
      </w:r>
      <w:r>
        <w:rPr>
          <w:spacing w:val="-9"/>
          <w:w w:val="95"/>
        </w:rPr>
        <w:t> </w:t>
      </w:r>
      <w:r>
        <w:rPr>
          <w:w w:val="95"/>
        </w:rPr>
        <w:t>can</w:t>
      </w:r>
      <w:r>
        <w:rPr>
          <w:spacing w:val="-9"/>
          <w:w w:val="95"/>
        </w:rPr>
        <w:t> </w:t>
      </w:r>
      <w:r>
        <w:rPr>
          <w:w w:val="95"/>
        </w:rPr>
        <w:t>be</w:t>
      </w:r>
      <w:r>
        <w:rPr>
          <w:spacing w:val="-9"/>
          <w:w w:val="95"/>
        </w:rPr>
        <w:t> </w:t>
      </w:r>
      <w:r>
        <w:rPr>
          <w:w w:val="95"/>
        </w:rPr>
        <w:t>defined</w:t>
      </w:r>
      <w:r>
        <w:rPr>
          <w:spacing w:val="-9"/>
          <w:w w:val="95"/>
        </w:rPr>
        <w:t> </w:t>
      </w:r>
      <w:r>
        <w:rPr>
          <w:w w:val="95"/>
        </w:rPr>
        <w:t>in</w:t>
      </w:r>
      <w:r>
        <w:rPr>
          <w:spacing w:val="-9"/>
          <w:w w:val="95"/>
        </w:rPr>
        <w:t> </w:t>
      </w:r>
      <w:r>
        <w:rPr>
          <w:w w:val="95"/>
        </w:rPr>
        <w:t>various</w:t>
      </w:r>
      <w:r>
        <w:rPr>
          <w:spacing w:val="-9"/>
          <w:w w:val="95"/>
        </w:rPr>
        <w:t> </w:t>
      </w:r>
      <w:r>
        <w:rPr>
          <w:w w:val="95"/>
        </w:rPr>
        <w:t>ways. In</w:t>
      </w:r>
      <w:r>
        <w:rPr>
          <w:spacing w:val="-21"/>
          <w:w w:val="95"/>
        </w:rPr>
        <w:t> </w:t>
      </w:r>
      <w:r>
        <w:rPr>
          <w:w w:val="95"/>
        </w:rPr>
        <w:t>the</w:t>
      </w:r>
      <w:r>
        <w:rPr>
          <w:spacing w:val="-21"/>
          <w:w w:val="95"/>
        </w:rPr>
        <w:t> </w:t>
      </w:r>
      <w:r>
        <w:rPr>
          <w:w w:val="95"/>
        </w:rPr>
        <w:t>experiments</w:t>
      </w:r>
      <w:r>
        <w:rPr>
          <w:spacing w:val="-21"/>
          <w:w w:val="95"/>
        </w:rPr>
        <w:t> </w:t>
      </w:r>
      <w:r>
        <w:rPr>
          <w:w w:val="95"/>
        </w:rPr>
        <w:t>presented</w:t>
      </w:r>
      <w:r>
        <w:rPr>
          <w:spacing w:val="-21"/>
          <w:w w:val="95"/>
        </w:rPr>
        <w:t> </w:t>
      </w:r>
      <w:r>
        <w:rPr>
          <w:spacing w:val="-3"/>
          <w:w w:val="95"/>
        </w:rPr>
        <w:t>below,</w:t>
      </w:r>
      <w:r>
        <w:rPr>
          <w:spacing w:val="-21"/>
          <w:w w:val="95"/>
        </w:rPr>
        <w:t> </w:t>
      </w:r>
      <w:r>
        <w:rPr>
          <w:w w:val="95"/>
        </w:rPr>
        <w:t>we</w:t>
      </w:r>
      <w:r>
        <w:rPr>
          <w:spacing w:val="-21"/>
          <w:w w:val="95"/>
        </w:rPr>
        <w:t> </w:t>
      </w:r>
      <w:r>
        <w:rPr>
          <w:w w:val="95"/>
        </w:rPr>
        <w:t>use</w:t>
      </w:r>
      <w:r>
        <w:rPr>
          <w:spacing w:val="-21"/>
          <w:w w:val="95"/>
        </w:rPr>
        <w:t> </w:t>
      </w:r>
      <w:r>
        <w:rPr>
          <w:w w:val="95"/>
        </w:rPr>
        <w:t>a</w:t>
      </w:r>
      <w:r>
        <w:rPr>
          <w:spacing w:val="-21"/>
          <w:w w:val="95"/>
        </w:rPr>
        <w:t> </w:t>
      </w:r>
      <w:r>
        <w:rPr>
          <w:w w:val="95"/>
        </w:rPr>
        <w:t>term</w:t>
      </w:r>
      <w:r>
        <w:rPr>
          <w:spacing w:val="-21"/>
          <w:w w:val="95"/>
        </w:rPr>
        <w:t> </w:t>
      </w:r>
      <w:r>
        <w:rPr>
          <w:w w:val="95"/>
        </w:rPr>
        <w:t>weighting</w:t>
      </w:r>
      <w:r>
        <w:rPr>
          <w:spacing w:val="-21"/>
          <w:w w:val="95"/>
        </w:rPr>
        <w:t> </w:t>
      </w:r>
      <w:r>
        <w:rPr>
          <w:w w:val="95"/>
        </w:rPr>
        <w:t>described</w:t>
      </w:r>
      <w:r>
        <w:rPr>
          <w:spacing w:val="-20"/>
          <w:w w:val="95"/>
        </w:rPr>
        <w:t> </w:t>
      </w:r>
      <w:r>
        <w:rPr>
          <w:w w:val="95"/>
        </w:rPr>
        <w:t>in</w:t>
      </w:r>
      <w:r>
        <w:rPr>
          <w:spacing w:val="-21"/>
          <w:w w:val="95"/>
        </w:rPr>
        <w:t> </w:t>
      </w:r>
      <w:r>
        <w:rPr>
          <w:w w:val="95"/>
        </w:rPr>
        <w:t>section</w:t>
      </w:r>
    </w:p>
    <w:p>
      <w:pPr>
        <w:pStyle w:val="BodyText"/>
        <w:spacing w:line="242" w:lineRule="auto"/>
        <w:ind w:left="1553" w:right="1551"/>
        <w:jc w:val="both"/>
      </w:pPr>
      <w:r>
        <w:rPr/>
        <w:t>III.</w:t>
      </w:r>
      <w:r>
        <w:rPr>
          <w:spacing w:val="-9"/>
        </w:rPr>
        <w:t> </w:t>
      </w:r>
      <w:r>
        <w:rPr/>
        <w:t>Such</w:t>
      </w:r>
      <w:r>
        <w:rPr>
          <w:spacing w:val="-9"/>
        </w:rPr>
        <w:t> </w:t>
      </w:r>
      <w:r>
        <w:rPr/>
        <w:t>a</w:t>
      </w:r>
      <w:r>
        <w:rPr>
          <w:spacing w:val="-10"/>
        </w:rPr>
        <w:t> </w:t>
      </w:r>
      <w:r>
        <w:rPr/>
        <w:t>relation</w:t>
      </w:r>
      <w:r>
        <w:rPr>
          <w:spacing w:val="-9"/>
        </w:rPr>
        <w:t> </w:t>
      </w:r>
      <w:r>
        <w:rPr/>
        <w:t>between</w:t>
      </w:r>
      <w:r>
        <w:rPr>
          <w:spacing w:val="-10"/>
        </w:rPr>
        <w:t> </w:t>
      </w:r>
      <w:r>
        <w:rPr/>
        <w:t>two</w:t>
      </w:r>
      <w:r>
        <w:rPr>
          <w:spacing w:val="-9"/>
        </w:rPr>
        <w:t> </w:t>
      </w:r>
      <w:r>
        <w:rPr/>
        <w:t>sentences</w:t>
      </w:r>
      <w:r>
        <w:rPr>
          <w:spacing w:val="-10"/>
        </w:rPr>
        <w:t> </w:t>
      </w:r>
      <w:r>
        <w:rPr/>
        <w:t>can</w:t>
      </w:r>
      <w:r>
        <w:rPr>
          <w:spacing w:val="-10"/>
        </w:rPr>
        <w:t> </w:t>
      </w:r>
      <w:r>
        <w:rPr/>
        <w:t>be</w:t>
      </w:r>
      <w:r>
        <w:rPr>
          <w:spacing w:val="-10"/>
        </w:rPr>
        <w:t> </w:t>
      </w:r>
      <w:r>
        <w:rPr/>
        <w:t>seen</w:t>
      </w:r>
      <w:r>
        <w:rPr>
          <w:spacing w:val="-10"/>
        </w:rPr>
        <w:t> </w:t>
      </w:r>
      <w:r>
        <w:rPr/>
        <w:t>as</w:t>
      </w:r>
      <w:r>
        <w:rPr>
          <w:spacing w:val="-10"/>
        </w:rPr>
        <w:t> </w:t>
      </w:r>
      <w:r>
        <w:rPr/>
        <w:t>a</w:t>
      </w:r>
      <w:r>
        <w:rPr>
          <w:spacing w:val="-10"/>
        </w:rPr>
        <w:t> </w:t>
      </w:r>
      <w:r>
        <w:rPr/>
        <w:t>process</w:t>
      </w:r>
      <w:r>
        <w:rPr>
          <w:spacing w:val="-10"/>
        </w:rPr>
        <w:t> </w:t>
      </w:r>
      <w:r>
        <w:rPr/>
        <w:t>of</w:t>
      </w:r>
      <w:r>
        <w:rPr>
          <w:spacing w:val="-10"/>
        </w:rPr>
        <w:t> </w:t>
      </w:r>
      <w:r>
        <w:rPr/>
        <w:t>recom- </w:t>
      </w:r>
      <w:r>
        <w:rPr>
          <w:w w:val="95"/>
        </w:rPr>
        <w:t>mendation:</w:t>
      </w:r>
      <w:r>
        <w:rPr>
          <w:spacing w:val="-5"/>
          <w:w w:val="95"/>
        </w:rPr>
        <w:t> </w:t>
      </w:r>
      <w:r>
        <w:rPr>
          <w:w w:val="95"/>
        </w:rPr>
        <w:t>a</w:t>
      </w:r>
      <w:r>
        <w:rPr>
          <w:spacing w:val="-6"/>
          <w:w w:val="95"/>
        </w:rPr>
        <w:t> </w:t>
      </w:r>
      <w:r>
        <w:rPr>
          <w:w w:val="95"/>
        </w:rPr>
        <w:t>sentence</w:t>
      </w:r>
      <w:r>
        <w:rPr>
          <w:spacing w:val="-6"/>
          <w:w w:val="95"/>
        </w:rPr>
        <w:t> </w:t>
      </w:r>
      <w:r>
        <w:rPr>
          <w:w w:val="95"/>
        </w:rPr>
        <w:t>that</w:t>
      </w:r>
      <w:r>
        <w:rPr>
          <w:spacing w:val="-5"/>
          <w:w w:val="95"/>
        </w:rPr>
        <w:t> </w:t>
      </w:r>
      <w:r>
        <w:rPr>
          <w:w w:val="95"/>
        </w:rPr>
        <w:t>addresses</w:t>
      </w:r>
      <w:r>
        <w:rPr>
          <w:spacing w:val="-6"/>
          <w:w w:val="95"/>
        </w:rPr>
        <w:t> </w:t>
      </w:r>
      <w:r>
        <w:rPr>
          <w:w w:val="95"/>
        </w:rPr>
        <w:t>certain</w:t>
      </w:r>
      <w:r>
        <w:rPr>
          <w:spacing w:val="-6"/>
          <w:w w:val="95"/>
        </w:rPr>
        <w:t> </w:t>
      </w:r>
      <w:r>
        <w:rPr>
          <w:w w:val="95"/>
        </w:rPr>
        <w:t>concepts</w:t>
      </w:r>
      <w:r>
        <w:rPr>
          <w:spacing w:val="-6"/>
          <w:w w:val="95"/>
        </w:rPr>
        <w:t> </w:t>
      </w:r>
      <w:r>
        <w:rPr>
          <w:w w:val="95"/>
        </w:rPr>
        <w:t>in</w:t>
      </w:r>
      <w:r>
        <w:rPr>
          <w:spacing w:val="-6"/>
          <w:w w:val="95"/>
        </w:rPr>
        <w:t> </w:t>
      </w:r>
      <w:r>
        <w:rPr>
          <w:w w:val="95"/>
        </w:rPr>
        <w:t>a</w:t>
      </w:r>
      <w:r>
        <w:rPr>
          <w:spacing w:val="-6"/>
          <w:w w:val="95"/>
        </w:rPr>
        <w:t> </w:t>
      </w:r>
      <w:r>
        <w:rPr>
          <w:w w:val="95"/>
        </w:rPr>
        <w:t>text,</w:t>
      </w:r>
      <w:r>
        <w:rPr>
          <w:spacing w:val="-6"/>
          <w:w w:val="95"/>
        </w:rPr>
        <w:t> </w:t>
      </w:r>
      <w:r>
        <w:rPr>
          <w:w w:val="95"/>
        </w:rPr>
        <w:t>gives</w:t>
      </w:r>
      <w:r>
        <w:rPr>
          <w:spacing w:val="-6"/>
          <w:w w:val="95"/>
        </w:rPr>
        <w:t> </w:t>
      </w:r>
      <w:r>
        <w:rPr>
          <w:w w:val="95"/>
        </w:rPr>
        <w:t>the</w:t>
      </w:r>
      <w:r>
        <w:rPr>
          <w:spacing w:val="-6"/>
          <w:w w:val="95"/>
        </w:rPr>
        <w:t> </w:t>
      </w:r>
      <w:r>
        <w:rPr>
          <w:spacing w:val="-3"/>
          <w:w w:val="95"/>
        </w:rPr>
        <w:t>reader </w:t>
      </w:r>
      <w:r>
        <w:rPr/>
        <w:t>a</w:t>
      </w:r>
      <w:r>
        <w:rPr>
          <w:spacing w:val="-24"/>
        </w:rPr>
        <w:t> </w:t>
      </w:r>
      <w:r>
        <w:rPr/>
        <w:t>recommendation</w:t>
      </w:r>
      <w:r>
        <w:rPr>
          <w:spacing w:val="-24"/>
        </w:rPr>
        <w:t> </w:t>
      </w:r>
      <w:r>
        <w:rPr/>
        <w:t>to</w:t>
      </w:r>
      <w:r>
        <w:rPr>
          <w:spacing w:val="-24"/>
        </w:rPr>
        <w:t> </w:t>
      </w:r>
      <w:r>
        <w:rPr>
          <w:spacing w:val="-3"/>
        </w:rPr>
        <w:t>refer</w:t>
      </w:r>
      <w:r>
        <w:rPr>
          <w:spacing w:val="-24"/>
        </w:rPr>
        <w:t> </w:t>
      </w:r>
      <w:r>
        <w:rPr/>
        <w:t>to</w:t>
      </w:r>
      <w:r>
        <w:rPr>
          <w:spacing w:val="-24"/>
        </w:rPr>
        <w:t> </w:t>
      </w:r>
      <w:r>
        <w:rPr/>
        <w:t>other</w:t>
      </w:r>
      <w:r>
        <w:rPr>
          <w:spacing w:val="-24"/>
        </w:rPr>
        <w:t> </w:t>
      </w:r>
      <w:r>
        <w:rPr/>
        <w:t>sentences</w:t>
      </w:r>
      <w:r>
        <w:rPr>
          <w:spacing w:val="-24"/>
        </w:rPr>
        <w:t> </w:t>
      </w:r>
      <w:r>
        <w:rPr/>
        <w:t>in</w:t>
      </w:r>
      <w:r>
        <w:rPr>
          <w:spacing w:val="-24"/>
        </w:rPr>
        <w:t> </w:t>
      </w:r>
      <w:r>
        <w:rPr/>
        <w:t>the</w:t>
      </w:r>
      <w:r>
        <w:rPr>
          <w:spacing w:val="-24"/>
        </w:rPr>
        <w:t> </w:t>
      </w:r>
      <w:r>
        <w:rPr/>
        <w:t>text</w:t>
      </w:r>
      <w:r>
        <w:rPr>
          <w:spacing w:val="-24"/>
        </w:rPr>
        <w:t> </w:t>
      </w:r>
      <w:r>
        <w:rPr/>
        <w:t>that</w:t>
      </w:r>
      <w:r>
        <w:rPr>
          <w:spacing w:val="-24"/>
        </w:rPr>
        <w:t> </w:t>
      </w:r>
      <w:r>
        <w:rPr/>
        <w:t>address</w:t>
      </w:r>
      <w:r>
        <w:rPr>
          <w:spacing w:val="-24"/>
        </w:rPr>
        <w:t> </w:t>
      </w:r>
      <w:r>
        <w:rPr/>
        <w:t>the</w:t>
      </w:r>
      <w:r>
        <w:rPr>
          <w:spacing w:val="-24"/>
        </w:rPr>
        <w:t> </w:t>
      </w:r>
      <w:r>
        <w:rPr/>
        <w:t>same </w:t>
      </w:r>
      <w:r>
        <w:rPr>
          <w:w w:val="95"/>
        </w:rPr>
        <w:t>or</w:t>
      </w:r>
      <w:r>
        <w:rPr>
          <w:spacing w:val="-4"/>
          <w:w w:val="95"/>
        </w:rPr>
        <w:t> </w:t>
      </w:r>
      <w:r>
        <w:rPr>
          <w:w w:val="95"/>
        </w:rPr>
        <w:t>similar</w:t>
      </w:r>
      <w:r>
        <w:rPr>
          <w:spacing w:val="-4"/>
          <w:w w:val="95"/>
        </w:rPr>
        <w:t> </w:t>
      </w:r>
      <w:r>
        <w:rPr>
          <w:w w:val="95"/>
        </w:rPr>
        <w:t>concepts.</w:t>
      </w:r>
      <w:r>
        <w:rPr>
          <w:spacing w:val="-4"/>
          <w:w w:val="95"/>
        </w:rPr>
        <w:t> </w:t>
      </w:r>
      <w:r>
        <w:rPr>
          <w:w w:val="95"/>
        </w:rPr>
        <w:t>The</w:t>
      </w:r>
      <w:r>
        <w:rPr>
          <w:spacing w:val="-4"/>
          <w:w w:val="95"/>
        </w:rPr>
        <w:t> </w:t>
      </w:r>
      <w:r>
        <w:rPr>
          <w:w w:val="95"/>
        </w:rPr>
        <w:t>resulting</w:t>
      </w:r>
      <w:r>
        <w:rPr>
          <w:spacing w:val="-4"/>
          <w:w w:val="95"/>
        </w:rPr>
        <w:t> </w:t>
      </w:r>
      <w:r>
        <w:rPr>
          <w:w w:val="95"/>
        </w:rPr>
        <w:t>graph</w:t>
      </w:r>
      <w:r>
        <w:rPr>
          <w:spacing w:val="-4"/>
          <w:w w:val="95"/>
        </w:rPr>
        <w:t> </w:t>
      </w:r>
      <w:r>
        <w:rPr>
          <w:w w:val="95"/>
        </w:rPr>
        <w:t>is</w:t>
      </w:r>
      <w:r>
        <w:rPr>
          <w:spacing w:val="-4"/>
          <w:w w:val="95"/>
        </w:rPr>
        <w:t> </w:t>
      </w:r>
      <w:r>
        <w:rPr>
          <w:w w:val="95"/>
        </w:rPr>
        <w:t>highly</w:t>
      </w:r>
      <w:r>
        <w:rPr>
          <w:spacing w:val="-4"/>
          <w:w w:val="95"/>
        </w:rPr>
        <w:t> </w:t>
      </w:r>
      <w:r>
        <w:rPr>
          <w:w w:val="95"/>
        </w:rPr>
        <w:t>connected,</w:t>
      </w:r>
      <w:r>
        <w:rPr>
          <w:spacing w:val="-4"/>
          <w:w w:val="95"/>
        </w:rPr>
        <w:t> </w:t>
      </w:r>
      <w:r>
        <w:rPr>
          <w:w w:val="95"/>
        </w:rPr>
        <w:t>with</w:t>
      </w:r>
      <w:r>
        <w:rPr>
          <w:spacing w:val="-4"/>
          <w:w w:val="95"/>
        </w:rPr>
        <w:t> </w:t>
      </w:r>
      <w:r>
        <w:rPr>
          <w:w w:val="95"/>
        </w:rPr>
        <w:t>a</w:t>
      </w:r>
      <w:r>
        <w:rPr>
          <w:spacing w:val="-4"/>
          <w:w w:val="95"/>
        </w:rPr>
        <w:t> </w:t>
      </w:r>
      <w:r>
        <w:rPr>
          <w:w w:val="95"/>
        </w:rPr>
        <w:t>weight</w:t>
      </w:r>
      <w:r>
        <w:rPr>
          <w:spacing w:val="-4"/>
          <w:w w:val="95"/>
        </w:rPr>
        <w:t> </w:t>
      </w:r>
      <w:r>
        <w:rPr>
          <w:w w:val="95"/>
        </w:rPr>
        <w:t>asso- </w:t>
      </w:r>
      <w:r>
        <w:rPr/>
        <w:t>ciated</w:t>
      </w:r>
      <w:r>
        <w:rPr>
          <w:spacing w:val="-23"/>
        </w:rPr>
        <w:t> </w:t>
      </w:r>
      <w:r>
        <w:rPr/>
        <w:t>with</w:t>
      </w:r>
      <w:r>
        <w:rPr>
          <w:spacing w:val="-22"/>
        </w:rPr>
        <w:t> </w:t>
      </w:r>
      <w:r>
        <w:rPr/>
        <w:t>each</w:t>
      </w:r>
      <w:r>
        <w:rPr>
          <w:spacing w:val="-22"/>
        </w:rPr>
        <w:t> </w:t>
      </w:r>
      <w:r>
        <w:rPr/>
        <w:t>edge,</w:t>
      </w:r>
      <w:r>
        <w:rPr>
          <w:spacing w:val="-22"/>
        </w:rPr>
        <w:t> </w:t>
      </w:r>
      <w:r>
        <w:rPr/>
        <w:t>and</w:t>
      </w:r>
      <w:r>
        <w:rPr>
          <w:spacing w:val="-22"/>
        </w:rPr>
        <w:t> </w:t>
      </w:r>
      <w:r>
        <w:rPr/>
        <w:t>thus</w:t>
      </w:r>
      <w:r>
        <w:rPr>
          <w:spacing w:val="-22"/>
        </w:rPr>
        <w:t> </w:t>
      </w:r>
      <w:r>
        <w:rPr/>
        <w:t>we</w:t>
      </w:r>
      <w:r>
        <w:rPr>
          <w:spacing w:val="-22"/>
        </w:rPr>
        <w:t> </w:t>
      </w:r>
      <w:r>
        <w:rPr/>
        <w:t>use</w:t>
      </w:r>
      <w:r>
        <w:rPr>
          <w:spacing w:val="-22"/>
        </w:rPr>
        <w:t> </w:t>
      </w:r>
      <w:r>
        <w:rPr/>
        <w:t>again</w:t>
      </w:r>
      <w:r>
        <w:rPr>
          <w:spacing w:val="-22"/>
        </w:rPr>
        <w:t> </w:t>
      </w:r>
      <w:r>
        <w:rPr/>
        <w:t>the</w:t>
      </w:r>
      <w:r>
        <w:rPr>
          <w:spacing w:val="-22"/>
        </w:rPr>
        <w:t> </w:t>
      </w:r>
      <w:r>
        <w:rPr/>
        <w:t>weighted</w:t>
      </w:r>
      <w:r>
        <w:rPr>
          <w:spacing w:val="-23"/>
        </w:rPr>
        <w:t> </w:t>
      </w:r>
      <w:r>
        <w:rPr/>
        <w:t>version</w:t>
      </w:r>
      <w:r>
        <w:rPr>
          <w:spacing w:val="-23"/>
        </w:rPr>
        <w:t> </w:t>
      </w:r>
      <w:r>
        <w:rPr/>
        <w:t>of</w:t>
      </w:r>
      <w:r>
        <w:rPr>
          <w:spacing w:val="-23"/>
        </w:rPr>
        <w:t> </w:t>
      </w:r>
      <w:r>
        <w:rPr/>
        <w:t>the</w:t>
      </w:r>
      <w:r>
        <w:rPr>
          <w:spacing w:val="-22"/>
        </w:rPr>
        <w:t> </w:t>
      </w:r>
      <w:r>
        <w:rPr/>
        <w:t>graph algorithms.</w:t>
      </w:r>
    </w:p>
    <w:p>
      <w:pPr>
        <w:pStyle w:val="BodyText"/>
        <w:spacing w:line="242" w:lineRule="auto"/>
        <w:ind w:left="1553" w:right="1552" w:firstLine="283"/>
        <w:jc w:val="both"/>
      </w:pPr>
      <w:r>
        <w:rPr/>
        <w:t>The results </w:t>
      </w:r>
      <w:r>
        <w:rPr>
          <w:spacing w:val="-3"/>
        </w:rPr>
        <w:t>are </w:t>
      </w:r>
      <w:r>
        <w:rPr/>
        <w:t>shown in </w:t>
      </w:r>
      <w:r>
        <w:rPr>
          <w:spacing w:val="-6"/>
        </w:rPr>
        <w:t>Tables </w:t>
      </w:r>
      <w:r>
        <w:rPr>
          <w:spacing w:val="-7"/>
        </w:rPr>
        <w:t>IV.17 </w:t>
      </w:r>
      <w:r>
        <w:rPr/>
        <w:t>and </w:t>
      </w:r>
      <w:r>
        <w:rPr>
          <w:spacing w:val="-6"/>
        </w:rPr>
        <w:t>IV.18. </w:t>
      </w:r>
      <w:r>
        <w:rPr/>
        <w:t>The size of summaries is </w:t>
      </w:r>
      <w:r>
        <w:rPr>
          <w:w w:val="95"/>
        </w:rPr>
        <w:t>100</w:t>
      </w:r>
      <w:r>
        <w:rPr>
          <w:spacing w:val="-9"/>
          <w:w w:val="95"/>
        </w:rPr>
        <w:t> </w:t>
      </w:r>
      <w:r>
        <w:rPr>
          <w:w w:val="95"/>
        </w:rPr>
        <w:t>words.</w:t>
      </w:r>
      <w:r>
        <w:rPr>
          <w:spacing w:val="-9"/>
          <w:w w:val="95"/>
        </w:rPr>
        <w:t> </w:t>
      </w:r>
      <w:r>
        <w:rPr>
          <w:spacing w:val="-3"/>
          <w:w w:val="95"/>
        </w:rPr>
        <w:t>F-measure</w:t>
      </w:r>
      <w:r>
        <w:rPr>
          <w:spacing w:val="-9"/>
          <w:w w:val="95"/>
        </w:rPr>
        <w:t> </w:t>
      </w:r>
      <w:r>
        <w:rPr>
          <w:w w:val="95"/>
        </w:rPr>
        <w:t>is</w:t>
      </w:r>
      <w:r>
        <w:rPr>
          <w:spacing w:val="-9"/>
          <w:w w:val="95"/>
        </w:rPr>
        <w:t> </w:t>
      </w:r>
      <w:r>
        <w:rPr>
          <w:w w:val="95"/>
        </w:rPr>
        <w:t>used</w:t>
      </w:r>
      <w:r>
        <w:rPr>
          <w:spacing w:val="-9"/>
          <w:w w:val="95"/>
        </w:rPr>
        <w:t> </w:t>
      </w:r>
      <w:r>
        <w:rPr>
          <w:w w:val="95"/>
        </w:rPr>
        <w:t>for</w:t>
      </w:r>
      <w:r>
        <w:rPr>
          <w:spacing w:val="-9"/>
          <w:w w:val="95"/>
        </w:rPr>
        <w:t> </w:t>
      </w:r>
      <w:r>
        <w:rPr>
          <w:w w:val="95"/>
        </w:rPr>
        <w:t>comparison.</w:t>
      </w:r>
      <w:r>
        <w:rPr>
          <w:spacing w:val="-9"/>
          <w:w w:val="95"/>
        </w:rPr>
        <w:t> </w:t>
      </w:r>
      <w:r>
        <w:rPr>
          <w:w w:val="95"/>
        </w:rPr>
        <w:t>The</w:t>
      </w:r>
      <w:r>
        <w:rPr>
          <w:spacing w:val="-9"/>
          <w:w w:val="95"/>
        </w:rPr>
        <w:t> </w:t>
      </w:r>
      <w:r>
        <w:rPr>
          <w:w w:val="95"/>
        </w:rPr>
        <w:t>best</w:t>
      </w:r>
      <w:r>
        <w:rPr>
          <w:spacing w:val="-9"/>
          <w:w w:val="95"/>
        </w:rPr>
        <w:t> </w:t>
      </w:r>
      <w:r>
        <w:rPr>
          <w:w w:val="95"/>
        </w:rPr>
        <w:t>results</w:t>
      </w:r>
      <w:r>
        <w:rPr>
          <w:spacing w:val="-9"/>
          <w:w w:val="95"/>
        </w:rPr>
        <w:t> </w:t>
      </w:r>
      <w:r>
        <w:rPr>
          <w:spacing w:val="-3"/>
          <w:w w:val="95"/>
        </w:rPr>
        <w:t>are</w:t>
      </w:r>
      <w:r>
        <w:rPr>
          <w:spacing w:val="-9"/>
          <w:w w:val="95"/>
        </w:rPr>
        <w:t> </w:t>
      </w:r>
      <w:r>
        <w:rPr>
          <w:w w:val="95"/>
        </w:rPr>
        <w:t>highlighted</w:t>
      </w:r>
      <w:r>
        <w:rPr>
          <w:spacing w:val="-8"/>
          <w:w w:val="95"/>
        </w:rPr>
        <w:t> </w:t>
      </w:r>
      <w:r>
        <w:rPr>
          <w:w w:val="95"/>
        </w:rPr>
        <w:t>in </w:t>
      </w:r>
      <w:r>
        <w:rPr/>
        <w:t>bold-face.</w:t>
      </w:r>
    </w:p>
    <w:p>
      <w:pPr>
        <w:pStyle w:val="BodyText"/>
        <w:spacing w:line="242" w:lineRule="auto"/>
        <w:ind w:left="1553" w:right="1552" w:firstLine="283"/>
        <w:jc w:val="both"/>
      </w:pPr>
      <w:r>
        <w:rPr>
          <w:w w:val="95"/>
        </w:rPr>
        <w:t>In </w:t>
      </w:r>
      <w:r>
        <w:rPr>
          <w:spacing w:val="-6"/>
          <w:w w:val="95"/>
        </w:rPr>
        <w:t>Table </w:t>
      </w:r>
      <w:r>
        <w:rPr>
          <w:spacing w:val="-7"/>
          <w:w w:val="95"/>
        </w:rPr>
        <w:t>IV.17 </w:t>
      </w:r>
      <w:r>
        <w:rPr>
          <w:w w:val="95"/>
        </w:rPr>
        <w:t>normalization is used. More specifically, when we calculate the </w:t>
      </w:r>
      <w:r>
        <w:rPr/>
        <w:t>weight</w:t>
      </w:r>
      <w:r>
        <w:rPr>
          <w:spacing w:val="-20"/>
        </w:rPr>
        <w:t> </w:t>
      </w:r>
      <w:r>
        <w:rPr/>
        <w:t>of</w:t>
      </w:r>
      <w:r>
        <w:rPr>
          <w:spacing w:val="-20"/>
        </w:rPr>
        <w:t> </w:t>
      </w:r>
      <w:r>
        <w:rPr/>
        <w:t>a</w:t>
      </w:r>
      <w:r>
        <w:rPr>
          <w:spacing w:val="-20"/>
        </w:rPr>
        <w:t> </w:t>
      </w:r>
      <w:r>
        <w:rPr/>
        <w:t>sentence,</w:t>
      </w:r>
      <w:r>
        <w:rPr>
          <w:spacing w:val="-21"/>
        </w:rPr>
        <w:t> </w:t>
      </w:r>
      <w:r>
        <w:rPr/>
        <w:t>it</w:t>
      </w:r>
      <w:r>
        <w:rPr>
          <w:spacing w:val="-20"/>
        </w:rPr>
        <w:t> </w:t>
      </w:r>
      <w:r>
        <w:rPr/>
        <w:t>is</w:t>
      </w:r>
      <w:r>
        <w:rPr>
          <w:spacing w:val="-20"/>
        </w:rPr>
        <w:t> </w:t>
      </w:r>
      <w:r>
        <w:rPr/>
        <w:t>divided</w:t>
      </w:r>
      <w:r>
        <w:rPr>
          <w:spacing w:val="-20"/>
        </w:rPr>
        <w:t> </w:t>
      </w:r>
      <w:r>
        <w:rPr/>
        <w:t>between</w:t>
      </w:r>
      <w:r>
        <w:rPr>
          <w:spacing w:val="-20"/>
        </w:rPr>
        <w:t> </w:t>
      </w:r>
      <w:r>
        <w:rPr/>
        <w:t>the</w:t>
      </w:r>
      <w:r>
        <w:rPr>
          <w:spacing w:val="-20"/>
        </w:rPr>
        <w:t> </w:t>
      </w:r>
      <w:r>
        <w:rPr/>
        <w:t>number</w:t>
      </w:r>
      <w:r>
        <w:rPr>
          <w:spacing w:val="-20"/>
        </w:rPr>
        <w:t> </w:t>
      </w:r>
      <w:r>
        <w:rPr/>
        <w:t>of</w:t>
      </w:r>
      <w:r>
        <w:rPr>
          <w:spacing w:val="-20"/>
        </w:rPr>
        <w:t> </w:t>
      </w:r>
      <w:r>
        <w:rPr/>
        <w:t>words</w:t>
      </w:r>
      <w:r>
        <w:rPr>
          <w:spacing w:val="-20"/>
        </w:rPr>
        <w:t> </w:t>
      </w:r>
      <w:r>
        <w:rPr/>
        <w:t>of</w:t>
      </w:r>
      <w:r>
        <w:rPr>
          <w:spacing w:val="-20"/>
        </w:rPr>
        <w:t> </w:t>
      </w:r>
      <w:r>
        <w:rPr/>
        <w:t>a</w:t>
      </w:r>
      <w:r>
        <w:rPr>
          <w:spacing w:val="-20"/>
        </w:rPr>
        <w:t> </w:t>
      </w:r>
      <w:r>
        <w:rPr/>
        <w:t>given</w:t>
      </w:r>
      <w:r>
        <w:rPr>
          <w:spacing w:val="-20"/>
        </w:rPr>
        <w:t> </w:t>
      </w:r>
      <w:r>
        <w:rPr/>
        <w:t>sen- tence.</w:t>
      </w:r>
    </w:p>
    <w:p>
      <w:pPr>
        <w:pStyle w:val="BodyText"/>
        <w:spacing w:line="242" w:lineRule="auto"/>
        <w:ind w:left="1553" w:right="1551" w:firstLine="283"/>
        <w:jc w:val="both"/>
      </w:pPr>
      <w:r>
        <w:rPr>
          <w:spacing w:val="-8"/>
        </w:rPr>
        <w:t>We </w:t>
      </w:r>
      <w:r>
        <w:rPr/>
        <w:t>conducted our experiments in </w:t>
      </w:r>
      <w:r>
        <w:rPr>
          <w:spacing w:val="-3"/>
        </w:rPr>
        <w:t>three </w:t>
      </w:r>
      <w:r>
        <w:rPr/>
        <w:t>phases. </w:t>
      </w:r>
      <w:r>
        <w:rPr>
          <w:spacing w:val="-6"/>
        </w:rPr>
        <w:t>From </w:t>
      </w:r>
      <w:r>
        <w:rPr/>
        <w:t>the results of other </w:t>
      </w:r>
      <w:r>
        <w:rPr>
          <w:w w:val="95"/>
        </w:rPr>
        <w:t>methods,</w:t>
      </w:r>
      <w:r>
        <w:rPr>
          <w:spacing w:val="-7"/>
          <w:w w:val="95"/>
        </w:rPr>
        <w:t> </w:t>
      </w:r>
      <w:r>
        <w:rPr>
          <w:w w:val="95"/>
        </w:rPr>
        <w:t>we</w:t>
      </w:r>
      <w:r>
        <w:rPr>
          <w:spacing w:val="-7"/>
          <w:w w:val="95"/>
        </w:rPr>
        <w:t> </w:t>
      </w:r>
      <w:r>
        <w:rPr>
          <w:w w:val="95"/>
        </w:rPr>
        <w:t>knew</w:t>
      </w:r>
      <w:r>
        <w:rPr>
          <w:spacing w:val="-7"/>
          <w:w w:val="95"/>
        </w:rPr>
        <w:t> </w:t>
      </w:r>
      <w:r>
        <w:rPr>
          <w:w w:val="95"/>
        </w:rPr>
        <w:t>that</w:t>
      </w:r>
      <w:r>
        <w:rPr>
          <w:spacing w:val="-7"/>
          <w:w w:val="95"/>
        </w:rPr>
        <w:t> </w:t>
      </w:r>
      <w:r>
        <w:rPr>
          <w:w w:val="95"/>
        </w:rPr>
        <w:t>term</w:t>
      </w:r>
      <w:r>
        <w:rPr>
          <w:spacing w:val="-7"/>
          <w:w w:val="95"/>
        </w:rPr>
        <w:t> </w:t>
      </w:r>
      <w:r>
        <w:rPr>
          <w:w w:val="95"/>
        </w:rPr>
        <w:t>selection</w:t>
      </w:r>
      <w:r>
        <w:rPr>
          <w:spacing w:val="-8"/>
          <w:w w:val="95"/>
        </w:rPr>
        <w:t> </w:t>
      </w:r>
      <w:r>
        <w:rPr>
          <w:w w:val="95"/>
        </w:rPr>
        <w:t>scheme</w:t>
      </w:r>
      <w:r>
        <w:rPr>
          <w:spacing w:val="-7"/>
          <w:w w:val="95"/>
        </w:rPr>
        <w:t> </w:t>
      </w:r>
      <w:r>
        <w:rPr>
          <w:i/>
          <w:w w:val="95"/>
        </w:rPr>
        <w:t>M</w:t>
      </w:r>
      <w:r>
        <w:rPr>
          <w:i/>
          <w:spacing w:val="-7"/>
          <w:w w:val="95"/>
        </w:rPr>
        <w:t> </w:t>
      </w:r>
      <w:r>
        <w:rPr>
          <w:w w:val="95"/>
        </w:rPr>
        <w:t>with</w:t>
      </w:r>
      <w:r>
        <w:rPr>
          <w:spacing w:val="-7"/>
          <w:w w:val="95"/>
        </w:rPr>
        <w:t> </w:t>
      </w:r>
      <w:r>
        <w:rPr>
          <w:w w:val="95"/>
        </w:rPr>
        <w:t>stop-words</w:t>
      </w:r>
      <w:r>
        <w:rPr>
          <w:spacing w:val="-7"/>
          <w:w w:val="95"/>
        </w:rPr>
        <w:t> </w:t>
      </w:r>
      <w:r>
        <w:rPr>
          <w:w w:val="95"/>
        </w:rPr>
        <w:t>removed</w:t>
      </w:r>
      <w:r>
        <w:rPr>
          <w:spacing w:val="-7"/>
          <w:w w:val="95"/>
        </w:rPr>
        <w:t> </w:t>
      </w:r>
      <w:r>
        <w:rPr>
          <w:w w:val="95"/>
        </w:rPr>
        <w:t>gave the</w:t>
      </w:r>
      <w:r>
        <w:rPr>
          <w:spacing w:val="-19"/>
          <w:w w:val="95"/>
        </w:rPr>
        <w:t> </w:t>
      </w:r>
      <w:r>
        <w:rPr>
          <w:w w:val="95"/>
        </w:rPr>
        <w:t>best</w:t>
      </w:r>
      <w:r>
        <w:rPr>
          <w:spacing w:val="-19"/>
          <w:w w:val="95"/>
        </w:rPr>
        <w:t> </w:t>
      </w:r>
      <w:r>
        <w:rPr>
          <w:w w:val="95"/>
        </w:rPr>
        <w:t>results</w:t>
      </w:r>
      <w:r>
        <w:rPr>
          <w:spacing w:val="-19"/>
          <w:w w:val="95"/>
        </w:rPr>
        <w:t> </w:t>
      </w:r>
      <w:r>
        <w:rPr>
          <w:w w:val="95"/>
        </w:rPr>
        <w:t>with</w:t>
      </w:r>
      <w:r>
        <w:rPr>
          <w:spacing w:val="-19"/>
          <w:w w:val="95"/>
        </w:rPr>
        <w:t> </w:t>
      </w:r>
      <w:r>
        <w:rPr>
          <w:w w:val="95"/>
        </w:rPr>
        <w:t>other</w:t>
      </w:r>
      <w:r>
        <w:rPr>
          <w:spacing w:val="-20"/>
          <w:w w:val="95"/>
        </w:rPr>
        <w:t> </w:t>
      </w:r>
      <w:r>
        <w:rPr>
          <w:w w:val="95"/>
        </w:rPr>
        <w:t>parameters</w:t>
      </w:r>
      <w:r>
        <w:rPr>
          <w:spacing w:val="-19"/>
          <w:w w:val="95"/>
        </w:rPr>
        <w:t> </w:t>
      </w:r>
      <w:r>
        <w:rPr>
          <w:w w:val="95"/>
        </w:rPr>
        <w:t>fixed</w:t>
      </w:r>
      <w:r>
        <w:rPr>
          <w:spacing w:val="-19"/>
          <w:w w:val="95"/>
        </w:rPr>
        <w:t> </w:t>
      </w:r>
      <w:r>
        <w:rPr>
          <w:w w:val="95"/>
        </w:rPr>
        <w:t>(term</w:t>
      </w:r>
      <w:r>
        <w:rPr>
          <w:spacing w:val="-19"/>
          <w:w w:val="95"/>
        </w:rPr>
        <w:t> </w:t>
      </w:r>
      <w:r>
        <w:rPr>
          <w:w w:val="95"/>
        </w:rPr>
        <w:t>weighting,</w:t>
      </w:r>
      <w:r>
        <w:rPr>
          <w:spacing w:val="-20"/>
          <w:w w:val="95"/>
        </w:rPr>
        <w:t> </w:t>
      </w:r>
      <w:r>
        <w:rPr>
          <w:w w:val="95"/>
        </w:rPr>
        <w:t>sentence</w:t>
      </w:r>
      <w:r>
        <w:rPr>
          <w:spacing w:val="-20"/>
          <w:w w:val="95"/>
        </w:rPr>
        <w:t> </w:t>
      </w:r>
      <w:r>
        <w:rPr>
          <w:w w:val="95"/>
        </w:rPr>
        <w:t>weighting, and sentence selection). So we started from modifying these parameters for the </w:t>
      </w:r>
      <w:r>
        <w:rPr/>
        <w:t>same</w:t>
      </w:r>
      <w:r>
        <w:rPr>
          <w:spacing w:val="-29"/>
        </w:rPr>
        <w:t> </w:t>
      </w:r>
      <w:r>
        <w:rPr/>
        <w:t>term</w:t>
      </w:r>
      <w:r>
        <w:rPr>
          <w:spacing w:val="-29"/>
        </w:rPr>
        <w:t> </w:t>
      </w:r>
      <w:r>
        <w:rPr/>
        <w:t>selection</w:t>
      </w:r>
      <w:r>
        <w:rPr>
          <w:spacing w:val="-29"/>
        </w:rPr>
        <w:t> </w:t>
      </w:r>
      <w:r>
        <w:rPr/>
        <w:t>scheme;</w:t>
      </w:r>
      <w:r>
        <w:rPr>
          <w:spacing w:val="-29"/>
        </w:rPr>
        <w:t> </w:t>
      </w:r>
      <w:r>
        <w:rPr/>
        <w:t>see</w:t>
      </w:r>
      <w:r>
        <w:rPr>
          <w:spacing w:val="-29"/>
        </w:rPr>
        <w:t> </w:t>
      </w:r>
      <w:r>
        <w:rPr/>
        <w:t>the</w:t>
      </w:r>
      <w:r>
        <w:rPr>
          <w:spacing w:val="-29"/>
        </w:rPr>
        <w:t> </w:t>
      </w:r>
      <w:r>
        <w:rPr/>
        <w:t>upper</w:t>
      </w:r>
      <w:r>
        <w:rPr>
          <w:spacing w:val="-29"/>
        </w:rPr>
        <w:t> </w:t>
      </w:r>
      <w:r>
        <w:rPr/>
        <w:t>part</w:t>
      </w:r>
      <w:r>
        <w:rPr>
          <w:spacing w:val="-29"/>
        </w:rPr>
        <w:t> </w:t>
      </w:r>
      <w:r>
        <w:rPr/>
        <w:t>of</w:t>
      </w:r>
      <w:r>
        <w:rPr>
          <w:spacing w:val="-29"/>
        </w:rPr>
        <w:t> </w:t>
      </w:r>
      <w:r>
        <w:rPr>
          <w:spacing w:val="-6"/>
        </w:rPr>
        <w:t>Table</w:t>
      </w:r>
      <w:r>
        <w:rPr>
          <w:spacing w:val="-29"/>
        </w:rPr>
        <w:t> </w:t>
      </w:r>
      <w:r>
        <w:rPr>
          <w:spacing w:val="-6"/>
        </w:rPr>
        <w:t>IV.17.</w:t>
      </w:r>
    </w:p>
    <w:p>
      <w:pPr>
        <w:pStyle w:val="BodyText"/>
        <w:spacing w:line="242" w:lineRule="auto"/>
        <w:ind w:left="1553" w:right="1551" w:firstLine="283"/>
        <w:jc w:val="both"/>
      </w:pPr>
      <w:r>
        <w:rPr>
          <w:w w:val="95"/>
        </w:rPr>
        <w:t>Then</w:t>
      </w:r>
      <w:r>
        <w:rPr>
          <w:spacing w:val="-4"/>
          <w:w w:val="95"/>
        </w:rPr>
        <w:t> </w:t>
      </w:r>
      <w:r>
        <w:rPr>
          <w:w w:val="95"/>
        </w:rPr>
        <w:t>we</w:t>
      </w:r>
      <w:r>
        <w:rPr>
          <w:spacing w:val="-4"/>
          <w:w w:val="95"/>
        </w:rPr>
        <w:t> </w:t>
      </w:r>
      <w:r>
        <w:rPr>
          <w:w w:val="95"/>
        </w:rPr>
        <w:t>tried</w:t>
      </w:r>
      <w:r>
        <w:rPr>
          <w:spacing w:val="-4"/>
          <w:w w:val="95"/>
        </w:rPr>
        <w:t> </w:t>
      </w:r>
      <w:r>
        <w:rPr>
          <w:w w:val="95"/>
        </w:rPr>
        <w:t>other</w:t>
      </w:r>
      <w:r>
        <w:rPr>
          <w:spacing w:val="-4"/>
          <w:w w:val="95"/>
        </w:rPr>
        <w:t> </w:t>
      </w:r>
      <w:r>
        <w:rPr>
          <w:w w:val="95"/>
        </w:rPr>
        <w:t>term</w:t>
      </w:r>
      <w:r>
        <w:rPr>
          <w:spacing w:val="-4"/>
          <w:w w:val="95"/>
        </w:rPr>
        <w:t> </w:t>
      </w:r>
      <w:r>
        <w:rPr>
          <w:w w:val="95"/>
        </w:rPr>
        <w:t>selection</w:t>
      </w:r>
      <w:r>
        <w:rPr>
          <w:spacing w:val="-4"/>
          <w:w w:val="95"/>
        </w:rPr>
        <w:t> </w:t>
      </w:r>
      <w:r>
        <w:rPr>
          <w:w w:val="95"/>
        </w:rPr>
        <w:t>options,</w:t>
      </w:r>
      <w:r>
        <w:rPr>
          <w:spacing w:val="-4"/>
          <w:w w:val="95"/>
        </w:rPr>
        <w:t> </w:t>
      </w:r>
      <w:r>
        <w:rPr>
          <w:w w:val="95"/>
        </w:rPr>
        <w:t>such</w:t>
      </w:r>
      <w:r>
        <w:rPr>
          <w:spacing w:val="-4"/>
          <w:w w:val="95"/>
        </w:rPr>
        <w:t> </w:t>
      </w:r>
      <w:r>
        <w:rPr>
          <w:w w:val="95"/>
        </w:rPr>
        <w:t>as</w:t>
      </w:r>
      <w:r>
        <w:rPr>
          <w:spacing w:val="-4"/>
          <w:w w:val="95"/>
        </w:rPr>
        <w:t> </w:t>
      </w:r>
      <w:r>
        <w:rPr>
          <w:i/>
          <w:w w:val="95"/>
        </w:rPr>
        <w:t>W</w:t>
      </w:r>
      <w:r>
        <w:rPr>
          <w:w w:val="95"/>
        </w:rPr>
        <w:t>,</w:t>
      </w:r>
      <w:r>
        <w:rPr>
          <w:spacing w:val="-4"/>
          <w:w w:val="95"/>
        </w:rPr>
        <w:t> </w:t>
      </w:r>
      <w:r>
        <w:rPr>
          <w:w w:val="95"/>
        </w:rPr>
        <w:t>with</w:t>
      </w:r>
      <w:r>
        <w:rPr>
          <w:spacing w:val="-4"/>
          <w:w w:val="95"/>
        </w:rPr>
        <w:t> </w:t>
      </w:r>
      <w:r>
        <w:rPr>
          <w:w w:val="95"/>
        </w:rPr>
        <w:t>the</w:t>
      </w:r>
      <w:r>
        <w:rPr>
          <w:spacing w:val="-4"/>
          <w:w w:val="95"/>
        </w:rPr>
        <w:t> </w:t>
      </w:r>
      <w:r>
        <w:rPr>
          <w:w w:val="95"/>
        </w:rPr>
        <w:t>term</w:t>
      </w:r>
      <w:r>
        <w:rPr>
          <w:spacing w:val="-4"/>
          <w:w w:val="95"/>
        </w:rPr>
        <w:t> </w:t>
      </w:r>
      <w:r>
        <w:rPr>
          <w:w w:val="95"/>
        </w:rPr>
        <w:t>weight- </w:t>
      </w:r>
      <w:r>
        <w:rPr/>
        <w:t>ing</w:t>
      </w:r>
      <w:r>
        <w:rPr>
          <w:spacing w:val="-26"/>
        </w:rPr>
        <w:t> </w:t>
      </w:r>
      <w:r>
        <w:rPr/>
        <w:t>option</w:t>
      </w:r>
      <w:r>
        <w:rPr>
          <w:spacing w:val="-26"/>
        </w:rPr>
        <w:t> </w:t>
      </w:r>
      <w:r>
        <w:rPr/>
        <w:t>1</w:t>
      </w:r>
      <w:r>
        <w:rPr>
          <w:spacing w:val="-26"/>
        </w:rPr>
        <w:t> </w:t>
      </w:r>
      <w:r>
        <w:rPr/>
        <w:t>and</w:t>
      </w:r>
      <w:r>
        <w:rPr>
          <w:spacing w:val="-26"/>
        </w:rPr>
        <w:t> </w:t>
      </w:r>
      <w:r>
        <w:rPr/>
        <w:t>the</w:t>
      </w:r>
      <w:r>
        <w:rPr>
          <w:spacing w:val="-26"/>
        </w:rPr>
        <w:t> </w:t>
      </w:r>
      <w:r>
        <w:rPr/>
        <w:t>options</w:t>
      </w:r>
      <w:r>
        <w:rPr>
          <w:spacing w:val="-26"/>
        </w:rPr>
        <w:t> </w:t>
      </w:r>
      <w:r>
        <w:rPr/>
        <w:t>related</w:t>
      </w:r>
      <w:r>
        <w:rPr>
          <w:spacing w:val="-26"/>
        </w:rPr>
        <w:t> </w:t>
      </w:r>
      <w:r>
        <w:rPr/>
        <w:t>to</w:t>
      </w:r>
      <w:r>
        <w:rPr>
          <w:spacing w:val="-26"/>
        </w:rPr>
        <w:t> </w:t>
      </w:r>
      <w:r>
        <w:rPr>
          <w:i/>
        </w:rPr>
        <w:t>f</w:t>
      </w:r>
      <w:r>
        <w:rPr/>
        <w:t>,</w:t>
      </w:r>
      <w:r>
        <w:rPr>
          <w:spacing w:val="-26"/>
        </w:rPr>
        <w:t> </w:t>
      </w:r>
      <w:r>
        <w:rPr/>
        <w:t>which</w:t>
      </w:r>
      <w:r>
        <w:rPr>
          <w:spacing w:val="-26"/>
        </w:rPr>
        <w:t> </w:t>
      </w:r>
      <w:r>
        <w:rPr/>
        <w:t>showed</w:t>
      </w:r>
      <w:r>
        <w:rPr>
          <w:spacing w:val="-26"/>
        </w:rPr>
        <w:t> </w:t>
      </w:r>
      <w:r>
        <w:rPr/>
        <w:t>the</w:t>
      </w:r>
      <w:r>
        <w:rPr>
          <w:spacing w:val="-26"/>
        </w:rPr>
        <w:t> </w:t>
      </w:r>
      <w:r>
        <w:rPr/>
        <w:t>best</w:t>
      </w:r>
      <w:r>
        <w:rPr>
          <w:spacing w:val="-26"/>
        </w:rPr>
        <w:t> </w:t>
      </w:r>
      <w:r>
        <w:rPr/>
        <w:t>performance</w:t>
      </w:r>
      <w:r>
        <w:rPr>
          <w:spacing w:val="-26"/>
        </w:rPr>
        <w:t> </w:t>
      </w:r>
      <w:r>
        <w:rPr/>
        <w:t>in the</w:t>
      </w:r>
      <w:r>
        <w:rPr>
          <w:spacing w:val="-6"/>
        </w:rPr>
        <w:t> </w:t>
      </w:r>
      <w:r>
        <w:rPr/>
        <w:t>first</w:t>
      </w:r>
      <w:r>
        <w:rPr>
          <w:spacing w:val="-7"/>
        </w:rPr>
        <w:t> </w:t>
      </w:r>
      <w:r>
        <w:rPr/>
        <w:t>experiment.</w:t>
      </w:r>
      <w:r>
        <w:rPr>
          <w:spacing w:val="-7"/>
        </w:rPr>
        <w:t> </w:t>
      </w:r>
      <w:r>
        <w:rPr/>
        <w:t>The</w:t>
      </w:r>
      <w:r>
        <w:rPr>
          <w:spacing w:val="-6"/>
        </w:rPr>
        <w:t> </w:t>
      </w:r>
      <w:r>
        <w:rPr/>
        <w:t>results</w:t>
      </w:r>
      <w:r>
        <w:rPr>
          <w:spacing w:val="-6"/>
        </w:rPr>
        <w:t> </w:t>
      </w:r>
      <w:r>
        <w:rPr>
          <w:spacing w:val="-3"/>
        </w:rPr>
        <w:t>are</w:t>
      </w:r>
      <w:r>
        <w:rPr>
          <w:spacing w:val="-6"/>
        </w:rPr>
        <w:t> </w:t>
      </w:r>
      <w:r>
        <w:rPr/>
        <w:t>shown</w:t>
      </w:r>
      <w:r>
        <w:rPr>
          <w:spacing w:val="-7"/>
        </w:rPr>
        <w:t> </w:t>
      </w:r>
      <w:r>
        <w:rPr/>
        <w:t>in</w:t>
      </w:r>
      <w:r>
        <w:rPr>
          <w:spacing w:val="-6"/>
        </w:rPr>
        <w:t> </w:t>
      </w:r>
      <w:r>
        <w:rPr/>
        <w:t>the</w:t>
      </w:r>
      <w:r>
        <w:rPr>
          <w:spacing w:val="-6"/>
        </w:rPr>
        <w:t> </w:t>
      </w:r>
      <w:r>
        <w:rPr/>
        <w:t>middle</w:t>
      </w:r>
      <w:r>
        <w:rPr>
          <w:spacing w:val="-6"/>
        </w:rPr>
        <w:t> </w:t>
      </w:r>
      <w:r>
        <w:rPr>
          <w:spacing w:val="-3"/>
        </w:rPr>
        <w:t>third</w:t>
      </w:r>
      <w:r>
        <w:rPr>
          <w:spacing w:val="-6"/>
        </w:rPr>
        <w:t> </w:t>
      </w:r>
      <w:r>
        <w:rPr/>
        <w:t>of</w:t>
      </w:r>
      <w:r>
        <w:rPr>
          <w:spacing w:val="-6"/>
        </w:rPr>
        <w:t> Table IV.17. </w:t>
      </w:r>
      <w:r>
        <w:rPr>
          <w:spacing w:val="-7"/>
        </w:rPr>
        <w:t>Term</w:t>
      </w:r>
      <w:r>
        <w:rPr>
          <w:spacing w:val="-29"/>
        </w:rPr>
        <w:t> </w:t>
      </w:r>
      <w:r>
        <w:rPr/>
        <w:t>selection</w:t>
      </w:r>
      <w:r>
        <w:rPr>
          <w:spacing w:val="-29"/>
        </w:rPr>
        <w:t> </w:t>
      </w:r>
      <w:r>
        <w:rPr>
          <w:i/>
        </w:rPr>
        <w:t>W</w:t>
      </w:r>
      <w:r>
        <w:rPr>
          <w:i/>
          <w:spacing w:val="-29"/>
        </w:rPr>
        <w:t> </w:t>
      </w:r>
      <w:r>
        <w:rPr/>
        <w:t>gave</w:t>
      </w:r>
      <w:r>
        <w:rPr>
          <w:spacing w:val="-29"/>
        </w:rPr>
        <w:t> </w:t>
      </w:r>
      <w:r>
        <w:rPr/>
        <w:t>a</w:t>
      </w:r>
      <w:r>
        <w:rPr>
          <w:spacing w:val="-29"/>
        </w:rPr>
        <w:t> </w:t>
      </w:r>
      <w:r>
        <w:rPr/>
        <w:t>much</w:t>
      </w:r>
      <w:r>
        <w:rPr>
          <w:spacing w:val="-29"/>
        </w:rPr>
        <w:t> </w:t>
      </w:r>
      <w:r>
        <w:rPr/>
        <w:t>better</w:t>
      </w:r>
      <w:r>
        <w:rPr>
          <w:spacing w:val="-29"/>
        </w:rPr>
        <w:t> </w:t>
      </w:r>
      <w:r>
        <w:rPr>
          <w:spacing w:val="-2"/>
        </w:rPr>
        <w:t>result</w:t>
      </w:r>
      <w:r>
        <w:rPr>
          <w:spacing w:val="-29"/>
        </w:rPr>
        <w:t> </w:t>
      </w:r>
      <w:r>
        <w:rPr/>
        <w:t>than</w:t>
      </w:r>
      <w:r>
        <w:rPr>
          <w:spacing w:val="-29"/>
        </w:rPr>
        <w:t> </w:t>
      </w:r>
      <w:r>
        <w:rPr>
          <w:i/>
        </w:rPr>
        <w:t>M</w:t>
      </w:r>
      <w:r>
        <w:rPr/>
        <w:t>.</w:t>
      </w:r>
      <w:r>
        <w:rPr>
          <w:spacing w:val="-29"/>
        </w:rPr>
        <w:t> </w:t>
      </w:r>
      <w:r>
        <w:rPr>
          <w:spacing w:val="-8"/>
        </w:rPr>
        <w:t>We</w:t>
      </w:r>
      <w:r>
        <w:rPr>
          <w:spacing w:val="-29"/>
        </w:rPr>
        <w:t> </w:t>
      </w:r>
      <w:r>
        <w:rPr/>
        <w:t>discarded</w:t>
      </w:r>
      <w:r>
        <w:rPr>
          <w:spacing w:val="-29"/>
        </w:rPr>
        <w:t> </w:t>
      </w:r>
      <w:r>
        <w:rPr/>
        <w:t>to</w:t>
      </w:r>
      <w:r>
        <w:rPr>
          <w:spacing w:val="-29"/>
        </w:rPr>
        <w:t> </w:t>
      </w:r>
      <w:r>
        <w:rPr>
          <w:spacing w:val="-2"/>
        </w:rPr>
        <w:t>report</w:t>
      </w:r>
      <w:r>
        <w:rPr>
          <w:spacing w:val="-29"/>
        </w:rPr>
        <w:t> </w:t>
      </w:r>
      <w:r>
        <w:rPr/>
        <w:t>term </w:t>
      </w:r>
      <w:r>
        <w:rPr>
          <w:w w:val="95"/>
        </w:rPr>
        <w:t>selection</w:t>
      </w:r>
      <w:r>
        <w:rPr>
          <w:spacing w:val="-8"/>
          <w:w w:val="95"/>
        </w:rPr>
        <w:t> </w:t>
      </w:r>
      <w:r>
        <w:rPr>
          <w:w w:val="95"/>
        </w:rPr>
        <w:t>for</w:t>
      </w:r>
      <w:r>
        <w:rPr>
          <w:spacing w:val="-7"/>
          <w:w w:val="95"/>
        </w:rPr>
        <w:t> </w:t>
      </w:r>
      <w:r>
        <w:rPr>
          <w:i/>
          <w:w w:val="95"/>
        </w:rPr>
        <w:t>N</w:t>
      </w:r>
      <w:r>
        <w:rPr>
          <w:i/>
          <w:spacing w:val="-7"/>
          <w:w w:val="95"/>
        </w:rPr>
        <w:t> </w:t>
      </w:r>
      <w:r>
        <w:rPr>
          <w:w w:val="95"/>
        </w:rPr>
        <w:t>because</w:t>
      </w:r>
      <w:r>
        <w:rPr>
          <w:spacing w:val="-7"/>
          <w:w w:val="95"/>
        </w:rPr>
        <w:t> </w:t>
      </w:r>
      <w:r>
        <w:rPr>
          <w:w w:val="95"/>
        </w:rPr>
        <w:t>the</w:t>
      </w:r>
      <w:r>
        <w:rPr>
          <w:spacing w:val="-7"/>
          <w:w w:val="95"/>
        </w:rPr>
        <w:t> </w:t>
      </w:r>
      <w:r>
        <w:rPr>
          <w:w w:val="95"/>
        </w:rPr>
        <w:t>obtained</w:t>
      </w:r>
      <w:r>
        <w:rPr>
          <w:spacing w:val="-8"/>
          <w:w w:val="95"/>
        </w:rPr>
        <w:t> </w:t>
      </w:r>
      <w:r>
        <w:rPr>
          <w:w w:val="95"/>
        </w:rPr>
        <w:t>results</w:t>
      </w:r>
      <w:r>
        <w:rPr>
          <w:spacing w:val="-7"/>
          <w:w w:val="95"/>
        </w:rPr>
        <w:t> </w:t>
      </w:r>
      <w:r>
        <w:rPr>
          <w:w w:val="95"/>
        </w:rPr>
        <w:t>were</w:t>
      </w:r>
      <w:r>
        <w:rPr>
          <w:spacing w:val="-7"/>
          <w:w w:val="95"/>
        </w:rPr>
        <w:t> </w:t>
      </w:r>
      <w:r>
        <w:rPr>
          <w:w w:val="95"/>
        </w:rPr>
        <w:t>not</w:t>
      </w:r>
      <w:r>
        <w:rPr>
          <w:spacing w:val="-7"/>
          <w:w w:val="95"/>
        </w:rPr>
        <w:t> </w:t>
      </w:r>
      <w:r>
        <w:rPr>
          <w:spacing w:val="-4"/>
          <w:w w:val="95"/>
        </w:rPr>
        <w:t>better.</w:t>
      </w:r>
      <w:r>
        <w:rPr>
          <w:spacing w:val="-7"/>
          <w:w w:val="95"/>
        </w:rPr>
        <w:t> </w:t>
      </w:r>
      <w:r>
        <w:rPr>
          <w:w w:val="95"/>
        </w:rPr>
        <w:t>Other</w:t>
      </w:r>
      <w:r>
        <w:rPr>
          <w:spacing w:val="-7"/>
          <w:w w:val="95"/>
        </w:rPr>
        <w:t> </w:t>
      </w:r>
      <w:r>
        <w:rPr>
          <w:w w:val="95"/>
        </w:rPr>
        <w:t>combinations based</w:t>
      </w:r>
      <w:r>
        <w:rPr>
          <w:spacing w:val="-6"/>
          <w:w w:val="95"/>
        </w:rPr>
        <w:t> </w:t>
      </w:r>
      <w:r>
        <w:rPr>
          <w:w w:val="95"/>
        </w:rPr>
        <w:t>on</w:t>
      </w:r>
      <w:r>
        <w:rPr>
          <w:spacing w:val="-6"/>
          <w:w w:val="95"/>
        </w:rPr>
        <w:t> </w:t>
      </w:r>
      <w:r>
        <w:rPr>
          <w:i/>
          <w:w w:val="95"/>
        </w:rPr>
        <w:t>M</w:t>
      </w:r>
      <w:r>
        <w:rPr>
          <w:i/>
          <w:spacing w:val="-6"/>
          <w:w w:val="95"/>
        </w:rPr>
        <w:t> </w:t>
      </w:r>
      <w:r>
        <w:rPr>
          <w:w w:val="95"/>
        </w:rPr>
        <w:t>and</w:t>
      </w:r>
      <w:r>
        <w:rPr>
          <w:spacing w:val="-5"/>
          <w:w w:val="95"/>
        </w:rPr>
        <w:t> </w:t>
      </w:r>
      <w:r>
        <w:rPr>
          <w:i/>
          <w:w w:val="95"/>
        </w:rPr>
        <w:t>W</w:t>
      </w:r>
      <w:r>
        <w:rPr>
          <w:i/>
          <w:spacing w:val="-6"/>
          <w:w w:val="95"/>
        </w:rPr>
        <w:t> </w:t>
      </w:r>
      <w:r>
        <w:rPr>
          <w:w w:val="95"/>
        </w:rPr>
        <w:t>did</w:t>
      </w:r>
      <w:r>
        <w:rPr>
          <w:spacing w:val="-5"/>
          <w:w w:val="95"/>
        </w:rPr>
        <w:t> </w:t>
      </w:r>
      <w:r>
        <w:rPr>
          <w:w w:val="95"/>
        </w:rPr>
        <w:t>not</w:t>
      </w:r>
      <w:r>
        <w:rPr>
          <w:spacing w:val="-5"/>
          <w:w w:val="95"/>
        </w:rPr>
        <w:t> </w:t>
      </w:r>
      <w:r>
        <w:rPr>
          <w:w w:val="95"/>
        </w:rPr>
        <w:t>give</w:t>
      </w:r>
      <w:r>
        <w:rPr>
          <w:spacing w:val="-6"/>
          <w:w w:val="95"/>
        </w:rPr>
        <w:t> </w:t>
      </w:r>
      <w:r>
        <w:rPr>
          <w:w w:val="95"/>
        </w:rPr>
        <w:t>good</w:t>
      </w:r>
      <w:r>
        <w:rPr>
          <w:spacing w:val="-6"/>
          <w:w w:val="95"/>
        </w:rPr>
        <w:t> </w:t>
      </w:r>
      <w:r>
        <w:rPr>
          <w:w w:val="95"/>
        </w:rPr>
        <w:t>results</w:t>
      </w:r>
      <w:r>
        <w:rPr>
          <w:spacing w:val="-5"/>
          <w:w w:val="95"/>
        </w:rPr>
        <w:t> </w:t>
      </w:r>
      <w:r>
        <w:rPr>
          <w:w w:val="95"/>
        </w:rPr>
        <w:t>compared</w:t>
      </w:r>
      <w:r>
        <w:rPr>
          <w:spacing w:val="-5"/>
          <w:w w:val="95"/>
        </w:rPr>
        <w:t> </w:t>
      </w:r>
      <w:r>
        <w:rPr>
          <w:w w:val="95"/>
        </w:rPr>
        <w:t>with</w:t>
      </w:r>
      <w:r>
        <w:rPr>
          <w:spacing w:val="-6"/>
          <w:w w:val="95"/>
        </w:rPr>
        <w:t> </w:t>
      </w:r>
      <w:r>
        <w:rPr>
          <w:w w:val="95"/>
        </w:rPr>
        <w:t>other</w:t>
      </w:r>
      <w:r>
        <w:rPr>
          <w:spacing w:val="-6"/>
          <w:w w:val="95"/>
        </w:rPr>
        <w:t> </w:t>
      </w:r>
      <w:r>
        <w:rPr>
          <w:w w:val="95"/>
        </w:rPr>
        <w:t>method</w:t>
      </w:r>
      <w:r>
        <w:rPr>
          <w:spacing w:val="-5"/>
          <w:w w:val="95"/>
        </w:rPr>
        <w:t> </w:t>
      </w:r>
      <w:r>
        <w:rPr>
          <w:w w:val="95"/>
        </w:rPr>
        <w:t>where </w:t>
      </w:r>
      <w:r>
        <w:rPr/>
        <w:t>this</w:t>
      </w:r>
      <w:r>
        <w:rPr>
          <w:spacing w:val="-30"/>
        </w:rPr>
        <w:t> </w:t>
      </w:r>
      <w:r>
        <w:rPr/>
        <w:t>option</w:t>
      </w:r>
      <w:r>
        <w:rPr>
          <w:spacing w:val="-30"/>
        </w:rPr>
        <w:t> </w:t>
      </w:r>
      <w:r>
        <w:rPr/>
        <w:t>gave</w:t>
      </w:r>
      <w:r>
        <w:rPr>
          <w:spacing w:val="-30"/>
        </w:rPr>
        <w:t> </w:t>
      </w:r>
      <w:r>
        <w:rPr/>
        <w:t>the</w:t>
      </w:r>
      <w:r>
        <w:rPr>
          <w:spacing w:val="-30"/>
        </w:rPr>
        <w:t> </w:t>
      </w:r>
      <w:r>
        <w:rPr/>
        <w:t>best</w:t>
      </w:r>
      <w:r>
        <w:rPr>
          <w:spacing w:val="-30"/>
        </w:rPr>
        <w:t> </w:t>
      </w:r>
      <w:r>
        <w:rPr/>
        <w:t>results,</w:t>
      </w:r>
      <w:r>
        <w:rPr>
          <w:spacing w:val="-30"/>
        </w:rPr>
        <w:t> </w:t>
      </w:r>
      <w:r>
        <w:rPr/>
        <w:t>see</w:t>
      </w:r>
      <w:r>
        <w:rPr>
          <w:spacing w:val="-30"/>
        </w:rPr>
        <w:t> </w:t>
      </w:r>
      <w:r>
        <w:rPr/>
        <w:t>the</w:t>
      </w:r>
      <w:r>
        <w:rPr>
          <w:spacing w:val="-30"/>
        </w:rPr>
        <w:t> </w:t>
      </w:r>
      <w:r>
        <w:rPr/>
        <w:t>below</w:t>
      </w:r>
      <w:r>
        <w:rPr>
          <w:spacing w:val="-30"/>
        </w:rPr>
        <w:t> </w:t>
      </w:r>
      <w:r>
        <w:rPr/>
        <w:t>part</w:t>
      </w:r>
      <w:r>
        <w:rPr>
          <w:spacing w:val="-30"/>
        </w:rPr>
        <w:t> </w:t>
      </w:r>
      <w:r>
        <w:rPr/>
        <w:t>of</w:t>
      </w:r>
      <w:r>
        <w:rPr>
          <w:spacing w:val="-30"/>
        </w:rPr>
        <w:t> </w:t>
      </w:r>
      <w:r>
        <w:rPr>
          <w:spacing w:val="-6"/>
        </w:rPr>
        <w:t>Table</w:t>
      </w:r>
      <w:r>
        <w:rPr>
          <w:spacing w:val="-30"/>
        </w:rPr>
        <w:t> </w:t>
      </w:r>
      <w:r>
        <w:rPr>
          <w:spacing w:val="-6"/>
        </w:rPr>
        <w:t>IV.17.</w:t>
      </w:r>
    </w:p>
    <w:p>
      <w:pPr>
        <w:pStyle w:val="BodyText"/>
        <w:spacing w:line="242" w:lineRule="auto"/>
        <w:ind w:left="1553" w:right="1551" w:firstLine="283"/>
        <w:jc w:val="both"/>
      </w:pPr>
      <w:r>
        <w:rPr>
          <w:spacing w:val="-5"/>
          <w:w w:val="95"/>
        </w:rPr>
        <w:t>Finally, </w:t>
      </w:r>
      <w:r>
        <w:rPr>
          <w:w w:val="95"/>
        </w:rPr>
        <w:t>we discarded the normalization for sentence weighting and we could obtain</w:t>
      </w:r>
      <w:r>
        <w:rPr>
          <w:spacing w:val="-9"/>
          <w:w w:val="95"/>
        </w:rPr>
        <w:t> </w:t>
      </w:r>
      <w:r>
        <w:rPr>
          <w:w w:val="95"/>
        </w:rPr>
        <w:t>better</w:t>
      </w:r>
      <w:r>
        <w:rPr>
          <w:spacing w:val="-8"/>
          <w:w w:val="95"/>
        </w:rPr>
        <w:t> </w:t>
      </w:r>
      <w:r>
        <w:rPr>
          <w:w w:val="95"/>
        </w:rPr>
        <w:t>results</w:t>
      </w:r>
      <w:r>
        <w:rPr>
          <w:spacing w:val="-8"/>
          <w:w w:val="95"/>
        </w:rPr>
        <w:t> </w:t>
      </w:r>
      <w:r>
        <w:rPr>
          <w:w w:val="95"/>
        </w:rPr>
        <w:t>for</w:t>
      </w:r>
      <w:r>
        <w:rPr>
          <w:spacing w:val="-8"/>
          <w:w w:val="95"/>
        </w:rPr>
        <w:t> </w:t>
      </w:r>
      <w:r>
        <w:rPr>
          <w:i/>
          <w:w w:val="95"/>
        </w:rPr>
        <w:t>M</w:t>
      </w:r>
      <w:r>
        <w:rPr>
          <w:i/>
          <w:spacing w:val="-8"/>
          <w:w w:val="95"/>
        </w:rPr>
        <w:t> </w:t>
      </w:r>
      <w:r>
        <w:rPr>
          <w:w w:val="95"/>
        </w:rPr>
        <w:t>and</w:t>
      </w:r>
      <w:r>
        <w:rPr>
          <w:spacing w:val="-8"/>
          <w:w w:val="95"/>
        </w:rPr>
        <w:t> </w:t>
      </w:r>
      <w:r>
        <w:rPr>
          <w:i/>
          <w:w w:val="95"/>
        </w:rPr>
        <w:t>W</w:t>
      </w:r>
      <w:r>
        <w:rPr>
          <w:i/>
          <w:spacing w:val="-8"/>
          <w:w w:val="95"/>
        </w:rPr>
        <w:t> </w:t>
      </w:r>
      <w:r>
        <w:rPr>
          <w:w w:val="95"/>
        </w:rPr>
        <w:t>term</w:t>
      </w:r>
      <w:r>
        <w:rPr>
          <w:spacing w:val="-8"/>
          <w:w w:val="95"/>
        </w:rPr>
        <w:t> </w:t>
      </w:r>
      <w:r>
        <w:rPr>
          <w:w w:val="95"/>
        </w:rPr>
        <w:t>selection</w:t>
      </w:r>
      <w:r>
        <w:rPr>
          <w:spacing w:val="-9"/>
          <w:w w:val="95"/>
        </w:rPr>
        <w:t> </w:t>
      </w:r>
      <w:r>
        <w:rPr>
          <w:w w:val="95"/>
        </w:rPr>
        <w:t>where</w:t>
      </w:r>
      <w:r>
        <w:rPr>
          <w:spacing w:val="-8"/>
          <w:w w:val="95"/>
        </w:rPr>
        <w:t> </w:t>
      </w:r>
      <w:r>
        <w:rPr>
          <w:i/>
          <w:w w:val="95"/>
        </w:rPr>
        <w:t>M</w:t>
      </w:r>
      <w:r>
        <w:rPr>
          <w:i/>
          <w:spacing w:val="-8"/>
          <w:w w:val="95"/>
        </w:rPr>
        <w:t> </w:t>
      </w:r>
      <w:r>
        <w:rPr>
          <w:w w:val="95"/>
        </w:rPr>
        <w:t>is</w:t>
      </w:r>
      <w:r>
        <w:rPr>
          <w:spacing w:val="-8"/>
          <w:w w:val="95"/>
        </w:rPr>
        <w:t> </w:t>
      </w:r>
      <w:r>
        <w:rPr>
          <w:w w:val="95"/>
        </w:rPr>
        <w:t>a</w:t>
      </w:r>
      <w:r>
        <w:rPr>
          <w:spacing w:val="-8"/>
          <w:w w:val="95"/>
        </w:rPr>
        <w:t> </w:t>
      </w:r>
      <w:r>
        <w:rPr>
          <w:w w:val="95"/>
        </w:rPr>
        <w:t>slightly</w:t>
      </w:r>
      <w:r>
        <w:rPr>
          <w:spacing w:val="-9"/>
          <w:w w:val="95"/>
        </w:rPr>
        <w:t> </w:t>
      </w:r>
      <w:r>
        <w:rPr>
          <w:w w:val="95"/>
        </w:rPr>
        <w:t>better</w:t>
      </w:r>
      <w:r>
        <w:rPr>
          <w:spacing w:val="-8"/>
          <w:w w:val="95"/>
        </w:rPr>
        <w:t> </w:t>
      </w:r>
      <w:r>
        <w:rPr>
          <w:w w:val="95"/>
        </w:rPr>
        <w:t>than </w:t>
      </w:r>
      <w:r>
        <w:rPr>
          <w:i/>
          <w:w w:val="91"/>
        </w:rPr>
        <w:t>W</w:t>
      </w:r>
      <w:r>
        <w:rPr>
          <w:i/>
          <w:spacing w:val="19"/>
        </w:rPr>
        <w:t> </w:t>
      </w:r>
      <w:r>
        <w:rPr>
          <w:spacing w:val="-1"/>
          <w:w w:val="86"/>
        </w:rPr>
        <w:t>(se</w:t>
      </w:r>
      <w:r>
        <w:rPr>
          <w:w w:val="86"/>
        </w:rPr>
        <w:t>e</w:t>
      </w:r>
      <w:r>
        <w:rPr>
          <w:spacing w:val="19"/>
        </w:rPr>
        <w:t> </w:t>
      </w:r>
      <w:r>
        <w:rPr>
          <w:spacing w:val="-27"/>
          <w:w w:val="107"/>
        </w:rPr>
        <w:t>T</w:t>
      </w:r>
      <w:r>
        <w:rPr>
          <w:spacing w:val="-1"/>
          <w:w w:val="92"/>
        </w:rPr>
        <w:t>abl</w:t>
      </w:r>
      <w:r>
        <w:rPr>
          <w:w w:val="92"/>
        </w:rPr>
        <w:t>e</w:t>
      </w:r>
      <w:r>
        <w:rPr>
          <w:spacing w:val="19"/>
        </w:rPr>
        <w:t> </w:t>
      </w:r>
      <w:r>
        <w:rPr>
          <w:spacing w:val="-1"/>
          <w:w w:val="109"/>
        </w:rPr>
        <w:t>I</w:t>
      </w:r>
      <w:r>
        <w:rPr>
          <w:spacing w:val="-34"/>
          <w:w w:val="98"/>
        </w:rPr>
        <w:t>V</w:t>
      </w:r>
      <w:r>
        <w:rPr>
          <w:w w:val="94"/>
        </w:rPr>
        <w:t>.18).</w:t>
      </w:r>
      <w:r>
        <w:rPr>
          <w:spacing w:val="19"/>
        </w:rPr>
        <w:t> </w:t>
      </w:r>
      <w:r>
        <w:rPr>
          <w:w w:val="102"/>
        </w:rPr>
        <w:t>One</w:t>
      </w:r>
      <w:r>
        <w:rPr>
          <w:spacing w:val="19"/>
        </w:rPr>
        <w:t> </w:t>
      </w:r>
      <w:r>
        <w:rPr>
          <w:w w:val="93"/>
        </w:rPr>
        <w:t>can</w:t>
      </w:r>
      <w:r>
        <w:rPr>
          <w:spacing w:val="19"/>
        </w:rPr>
        <w:t> </w:t>
      </w:r>
      <w:r>
        <w:rPr>
          <w:w w:val="89"/>
        </w:rPr>
        <w:t>observe</w:t>
      </w:r>
      <w:r>
        <w:rPr>
          <w:spacing w:val="19"/>
        </w:rPr>
        <w:t> </w:t>
      </w:r>
      <w:r>
        <w:rPr>
          <w:spacing w:val="-1"/>
          <w:w w:val="92"/>
        </w:rPr>
        <w:t>tha</w:t>
      </w:r>
      <w:r>
        <w:rPr>
          <w:w w:val="92"/>
        </w:rPr>
        <w:t>t</w:t>
      </w:r>
      <w:r>
        <w:rPr>
          <w:spacing w:val="19"/>
        </w:rPr>
        <w:t> </w:t>
      </w:r>
      <w:r>
        <w:rPr>
          <w:spacing w:val="-1"/>
          <w:w w:val="91"/>
        </w:rPr>
        <w:t>an</w:t>
      </w:r>
      <w:r>
        <w:rPr>
          <w:w w:val="91"/>
        </w:rPr>
        <w:t>y</w:t>
      </w:r>
      <w:r>
        <w:rPr>
          <w:spacing w:val="20"/>
        </w:rPr>
        <w:t> </w:t>
      </w:r>
      <w:r>
        <w:rPr>
          <w:i/>
          <w:spacing w:val="-1"/>
          <w:w w:val="66"/>
        </w:rPr>
        <w:t>kbest</w:t>
      </w:r>
      <w:r>
        <w:rPr>
          <w:i/>
          <w:w w:val="66"/>
        </w:rPr>
        <w:t>t</w:t>
      </w:r>
      <w:r>
        <w:rPr>
          <w:w w:val="136"/>
        </w:rPr>
        <w:t>+</w:t>
      </w:r>
      <w:r>
        <w:rPr>
          <w:i/>
          <w:w w:val="68"/>
        </w:rPr>
        <w:t>firstt</w:t>
      </w:r>
      <w:r>
        <w:rPr>
          <w:i/>
          <w:spacing w:val="19"/>
        </w:rPr>
        <w:t> </w:t>
      </w:r>
      <w:r>
        <w:rPr>
          <w:w w:val="91"/>
        </w:rPr>
        <w:t>sentence</w:t>
      </w:r>
      <w:r>
        <w:rPr>
          <w:spacing w:val="19"/>
        </w:rPr>
        <w:t> </w:t>
      </w:r>
      <w:r>
        <w:rPr>
          <w:w w:val="91"/>
        </w:rPr>
        <w:t>selection</w:t>
      </w:r>
      <w:r>
        <w:rPr>
          <w:spacing w:val="19"/>
        </w:rPr>
        <w:t> </w:t>
      </w:r>
      <w:r>
        <w:rPr>
          <w:w w:val="96"/>
        </w:rPr>
        <w:t>op</w:t>
      </w:r>
      <w:r>
        <w:rPr>
          <w:w w:val="90"/>
        </w:rPr>
        <w:t>- </w:t>
      </w:r>
      <w:r>
        <w:rPr>
          <w:w w:val="95"/>
        </w:rPr>
        <w:t>tion</w:t>
      </w:r>
      <w:r>
        <w:rPr>
          <w:spacing w:val="-4"/>
          <w:w w:val="95"/>
        </w:rPr>
        <w:t> </w:t>
      </w:r>
      <w:r>
        <w:rPr>
          <w:w w:val="95"/>
        </w:rPr>
        <w:t>did</w:t>
      </w:r>
      <w:r>
        <w:rPr>
          <w:spacing w:val="-4"/>
          <w:w w:val="95"/>
        </w:rPr>
        <w:t> </w:t>
      </w:r>
      <w:r>
        <w:rPr>
          <w:w w:val="95"/>
        </w:rPr>
        <w:t>not</w:t>
      </w:r>
      <w:r>
        <w:rPr>
          <w:spacing w:val="-4"/>
          <w:w w:val="95"/>
        </w:rPr>
        <w:t> </w:t>
      </w:r>
      <w:r>
        <w:rPr>
          <w:w w:val="95"/>
        </w:rPr>
        <w:t>outperform</w:t>
      </w:r>
      <w:r>
        <w:rPr>
          <w:spacing w:val="-5"/>
          <w:w w:val="95"/>
        </w:rPr>
        <w:t> </w:t>
      </w:r>
      <w:r>
        <w:rPr>
          <w:w w:val="95"/>
        </w:rPr>
        <w:t>the</w:t>
      </w:r>
      <w:r>
        <w:rPr>
          <w:spacing w:val="-5"/>
          <w:w w:val="95"/>
        </w:rPr>
        <w:t> </w:t>
      </w:r>
      <w:r>
        <w:rPr>
          <w:w w:val="95"/>
        </w:rPr>
        <w:t>standard</w:t>
      </w:r>
      <w:r>
        <w:rPr>
          <w:spacing w:val="-5"/>
          <w:w w:val="95"/>
        </w:rPr>
        <w:t> </w:t>
      </w:r>
      <w:r>
        <w:rPr>
          <w:w w:val="95"/>
        </w:rPr>
        <w:t>sentence</w:t>
      </w:r>
      <w:r>
        <w:rPr>
          <w:spacing w:val="-5"/>
          <w:w w:val="95"/>
        </w:rPr>
        <w:t> </w:t>
      </w:r>
      <w:r>
        <w:rPr>
          <w:w w:val="95"/>
        </w:rPr>
        <w:t>selection</w:t>
      </w:r>
      <w:r>
        <w:rPr>
          <w:spacing w:val="-5"/>
          <w:w w:val="95"/>
        </w:rPr>
        <w:t> </w:t>
      </w:r>
      <w:r>
        <w:rPr>
          <w:w w:val="95"/>
        </w:rPr>
        <w:t>scheme.</w:t>
      </w:r>
      <w:r>
        <w:rPr>
          <w:spacing w:val="-5"/>
          <w:w w:val="95"/>
        </w:rPr>
        <w:t> </w:t>
      </w:r>
      <w:r>
        <w:rPr>
          <w:w w:val="95"/>
        </w:rPr>
        <w:t>The</w:t>
      </w:r>
      <w:r>
        <w:rPr>
          <w:spacing w:val="-5"/>
          <w:w w:val="95"/>
        </w:rPr>
        <w:t> </w:t>
      </w:r>
      <w:r>
        <w:rPr>
          <w:w w:val="95"/>
        </w:rPr>
        <w:t>best</w:t>
      </w:r>
      <w:r>
        <w:rPr>
          <w:spacing w:val="-5"/>
          <w:w w:val="95"/>
        </w:rPr>
        <w:t> </w:t>
      </w:r>
      <w:r>
        <w:rPr>
          <w:spacing w:val="-3"/>
          <w:w w:val="95"/>
        </w:rPr>
        <w:t>result</w:t>
      </w:r>
    </w:p>
    <w:p>
      <w:pPr>
        <w:spacing w:after="0" w:line="242" w:lineRule="auto"/>
        <w:jc w:val="both"/>
        <w:sectPr>
          <w:headerReference w:type="default" r:id="rId154"/>
          <w:footerReference w:type="default" r:id="rId155"/>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10168" from="15pt,-30.932726pt" to="0pt,-30.932726pt" stroked="true" strokeweight=".25pt" strokecolor="#000000">
            <w10:wrap type="none"/>
          </v:line>
        </w:pict>
      </w:r>
      <w:r>
        <w:rPr/>
        <w:pict>
          <v:line style="position:absolute;mso-position-horizontal-relative:page;mso-position-vertical-relative:paragraph;z-index:10192" from="494.71701pt,-30.932726pt" to="509.71701pt,-30.932726pt" stroked="true" strokeweight=".25pt" strokecolor="#000000">
            <w10:wrap type="none"/>
          </v:line>
        </w:pict>
      </w:r>
      <w:r>
        <w:rPr/>
        <w:pict>
          <v:line style="position:absolute;mso-position-horizontal-relative:page;mso-position-vertical-relative:paragraph;z-index:10216" from="21pt,-36.932728pt" to="21pt,-51.932728pt" stroked="true" strokeweight=".25pt" strokecolor="#000000">
            <w10:wrap type="none"/>
          </v:line>
        </w:pict>
      </w:r>
      <w:r>
        <w:rPr/>
        <w:pict>
          <v:line style="position:absolute;mso-position-horizontal-relative:page;mso-position-vertical-relative:paragraph;z-index:10240" from="488.71701pt,-36.932728pt" to="488.71701pt,-51.932728pt" stroked="true" strokeweight=".25pt" strokecolor="#000000">
            <w10:wrap type="none"/>
          </v:line>
        </w:pict>
      </w:r>
      <w:r>
        <w:rPr>
          <w:w w:val="90"/>
          <w:sz w:val="19"/>
        </w:rPr>
        <w:t>84</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Heading2"/>
        <w:spacing w:before="61"/>
        <w:ind w:right="2637"/>
      </w:pPr>
      <w:r>
        <w:rPr>
          <w:w w:val="95"/>
        </w:rPr>
        <w:t>Table IV.17</w:t>
      </w:r>
    </w:p>
    <w:p>
      <w:pPr>
        <w:spacing w:before="2"/>
        <w:ind w:left="85" w:right="85" w:firstLine="0"/>
        <w:jc w:val="center"/>
        <w:rPr>
          <w:b/>
          <w:sz w:val="22"/>
        </w:rPr>
      </w:pPr>
      <w:r>
        <w:rPr>
          <w:b/>
          <w:w w:val="90"/>
          <w:sz w:val="22"/>
        </w:rPr>
        <w:t>Results of the graph algorithm (normalization is used)</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2"/>
        <w:gridCol w:w="1003"/>
        <w:gridCol w:w="1142"/>
        <w:gridCol w:w="1197"/>
        <w:gridCol w:w="1142"/>
        <w:gridCol w:w="1130"/>
      </w:tblGrid>
      <w:tr>
        <w:trPr>
          <w:trHeight w:val="250" w:hRule="exact"/>
        </w:trPr>
        <w:tc>
          <w:tcPr>
            <w:tcW w:w="1462" w:type="dxa"/>
          </w:tcPr>
          <w:p>
            <w:pPr>
              <w:pStyle w:val="TableParagraph"/>
              <w:spacing w:line="233" w:lineRule="exact" w:before="0"/>
              <w:ind w:left="189" w:right="189"/>
              <w:rPr>
                <w:i/>
                <w:sz w:val="20"/>
              </w:rPr>
            </w:pPr>
            <w:r>
              <w:rPr>
                <w:i/>
                <w:w w:val="80"/>
                <w:sz w:val="20"/>
              </w:rPr>
              <w:t>Term selecttion</w:t>
            </w:r>
          </w:p>
        </w:tc>
        <w:tc>
          <w:tcPr>
            <w:tcW w:w="1003" w:type="dxa"/>
            <w:vMerge w:val="restart"/>
          </w:tcPr>
          <w:p>
            <w:pPr>
              <w:pStyle w:val="TableParagraph"/>
              <w:spacing w:line="220" w:lineRule="exact" w:before="27"/>
              <w:ind w:left="146" w:right="138" w:firstLine="169"/>
              <w:jc w:val="left"/>
              <w:rPr>
                <w:i/>
                <w:sz w:val="19"/>
              </w:rPr>
            </w:pPr>
            <w:r>
              <w:rPr>
                <w:i/>
                <w:w w:val="95"/>
                <w:sz w:val="19"/>
              </w:rPr>
              <w:t>Term </w:t>
            </w:r>
            <w:r>
              <w:rPr>
                <w:i/>
                <w:w w:val="80"/>
                <w:sz w:val="19"/>
              </w:rPr>
              <w:t>weightting</w:t>
            </w:r>
          </w:p>
        </w:tc>
        <w:tc>
          <w:tcPr>
            <w:tcW w:w="1142" w:type="dxa"/>
            <w:vMerge w:val="restart"/>
          </w:tcPr>
          <w:p>
            <w:pPr>
              <w:pStyle w:val="TableParagraph"/>
              <w:spacing w:line="220" w:lineRule="exact" w:before="27"/>
              <w:ind w:left="271" w:right="242" w:hanging="16"/>
              <w:jc w:val="left"/>
              <w:rPr>
                <w:i/>
                <w:sz w:val="19"/>
              </w:rPr>
            </w:pPr>
            <w:r>
              <w:rPr>
                <w:i/>
                <w:w w:val="80"/>
                <w:sz w:val="19"/>
              </w:rPr>
              <w:t>Senttence </w:t>
            </w:r>
            <w:r>
              <w:rPr>
                <w:i/>
                <w:w w:val="75"/>
                <w:sz w:val="19"/>
              </w:rPr>
              <w:t>selecttion</w:t>
            </w:r>
          </w:p>
        </w:tc>
        <w:tc>
          <w:tcPr>
            <w:tcW w:w="3470" w:type="dxa"/>
            <w:gridSpan w:val="3"/>
          </w:tcPr>
          <w:p>
            <w:pPr>
              <w:pStyle w:val="TableParagraph"/>
              <w:spacing w:line="233" w:lineRule="exact" w:before="0"/>
              <w:ind w:left="1412" w:right="1412"/>
              <w:rPr>
                <w:i/>
                <w:sz w:val="20"/>
              </w:rPr>
            </w:pPr>
            <w:r>
              <w:rPr>
                <w:i/>
                <w:w w:val="90"/>
                <w:sz w:val="20"/>
              </w:rPr>
              <w:t>Resultts</w:t>
            </w:r>
          </w:p>
        </w:tc>
      </w:tr>
      <w:tr>
        <w:trPr>
          <w:trHeight w:val="250" w:hRule="exact"/>
        </w:trPr>
        <w:tc>
          <w:tcPr>
            <w:tcW w:w="1462" w:type="dxa"/>
          </w:tcPr>
          <w:p>
            <w:pPr>
              <w:pStyle w:val="TableParagraph"/>
              <w:spacing w:line="233" w:lineRule="exact" w:before="0"/>
              <w:ind w:left="189" w:right="189"/>
              <w:rPr>
                <w:i/>
                <w:sz w:val="20"/>
              </w:rPr>
            </w:pPr>
            <w:r>
              <w:rPr>
                <w:i/>
                <w:w w:val="95"/>
                <w:sz w:val="20"/>
              </w:rPr>
              <w:t>Terms</w:t>
            </w:r>
          </w:p>
        </w:tc>
        <w:tc>
          <w:tcPr>
            <w:tcW w:w="1003" w:type="dxa"/>
            <w:vMerge/>
          </w:tcPr>
          <w:p>
            <w:pPr/>
          </w:p>
        </w:tc>
        <w:tc>
          <w:tcPr>
            <w:tcW w:w="1142" w:type="dxa"/>
            <w:vMerge/>
          </w:tcPr>
          <w:p>
            <w:pPr/>
          </w:p>
        </w:tc>
        <w:tc>
          <w:tcPr>
            <w:tcW w:w="1197" w:type="dxa"/>
          </w:tcPr>
          <w:p>
            <w:pPr>
              <w:pStyle w:val="TableParagraph"/>
              <w:spacing w:line="233" w:lineRule="exact" w:before="0"/>
              <w:ind w:left="251" w:right="251"/>
              <w:rPr>
                <w:i/>
                <w:sz w:val="20"/>
              </w:rPr>
            </w:pPr>
            <w:r>
              <w:rPr>
                <w:i/>
                <w:sz w:val="20"/>
              </w:rPr>
              <w:t>Recall</w:t>
            </w:r>
          </w:p>
        </w:tc>
        <w:tc>
          <w:tcPr>
            <w:tcW w:w="1142" w:type="dxa"/>
          </w:tcPr>
          <w:p>
            <w:pPr>
              <w:pStyle w:val="TableParagraph"/>
              <w:spacing w:line="233" w:lineRule="exact" w:before="0"/>
              <w:ind w:left="245"/>
              <w:jc w:val="left"/>
              <w:rPr>
                <w:i/>
                <w:sz w:val="20"/>
              </w:rPr>
            </w:pPr>
            <w:r>
              <w:rPr>
                <w:i/>
                <w:w w:val="95"/>
                <w:sz w:val="20"/>
              </w:rPr>
              <w:t>Precision</w:t>
            </w:r>
          </w:p>
        </w:tc>
        <w:tc>
          <w:tcPr>
            <w:tcW w:w="1130" w:type="dxa"/>
          </w:tcPr>
          <w:p>
            <w:pPr>
              <w:pStyle w:val="TableParagraph"/>
              <w:spacing w:line="233" w:lineRule="exact" w:before="0"/>
              <w:ind w:left="121" w:right="121"/>
              <w:rPr>
                <w:i/>
                <w:sz w:val="20"/>
              </w:rPr>
            </w:pPr>
            <w:r>
              <w:rPr>
                <w:i/>
                <w:w w:val="95"/>
                <w:sz w:val="20"/>
              </w:rPr>
              <w:t>F-measure</w:t>
            </w:r>
          </w:p>
        </w:tc>
      </w:tr>
      <w:tr>
        <w:trPr>
          <w:trHeight w:val="235" w:hRule="exact"/>
        </w:trPr>
        <w:tc>
          <w:tcPr>
            <w:tcW w:w="1462" w:type="dxa"/>
            <w:vMerge w:val="restart"/>
          </w:tcPr>
          <w:p>
            <w:pPr>
              <w:pStyle w:val="TableParagraph"/>
              <w:spacing w:before="0"/>
              <w:jc w:val="left"/>
              <w:rPr>
                <w:b/>
                <w:sz w:val="18"/>
              </w:rPr>
            </w:pPr>
          </w:p>
          <w:p>
            <w:pPr>
              <w:pStyle w:val="TableParagraph"/>
              <w:spacing w:before="0"/>
              <w:jc w:val="left"/>
              <w:rPr>
                <w:b/>
                <w:sz w:val="18"/>
              </w:rPr>
            </w:pPr>
          </w:p>
          <w:p>
            <w:pPr>
              <w:pStyle w:val="TableParagraph"/>
              <w:spacing w:before="3"/>
              <w:jc w:val="left"/>
              <w:rPr>
                <w:b/>
                <w:sz w:val="25"/>
              </w:rPr>
            </w:pPr>
          </w:p>
          <w:p>
            <w:pPr>
              <w:pStyle w:val="TableParagraph"/>
              <w:spacing w:before="1"/>
              <w:rPr>
                <w:i/>
                <w:sz w:val="17"/>
              </w:rPr>
            </w:pPr>
            <w:r>
              <w:rPr>
                <w:i/>
                <w:w w:val="107"/>
                <w:sz w:val="17"/>
              </w:rPr>
              <w:t>M</w:t>
            </w:r>
          </w:p>
        </w:tc>
        <w:tc>
          <w:tcPr>
            <w:tcW w:w="1003" w:type="dxa"/>
          </w:tcPr>
          <w:p>
            <w:pPr>
              <w:pStyle w:val="TableParagraph"/>
              <w:rPr>
                <w:i/>
                <w:sz w:val="17"/>
              </w:rPr>
            </w:pPr>
            <w:r>
              <w:rPr>
                <w:i/>
                <w:w w:val="88"/>
                <w:sz w:val="17"/>
              </w:rPr>
              <w:t>f</w:t>
            </w:r>
          </w:p>
        </w:tc>
        <w:tc>
          <w:tcPr>
            <w:tcW w:w="1142" w:type="dxa"/>
            <w:vMerge w:val="restart"/>
          </w:tcPr>
          <w:p>
            <w:pPr>
              <w:pStyle w:val="TableParagraph"/>
              <w:spacing w:before="0"/>
              <w:jc w:val="left"/>
              <w:rPr>
                <w:b/>
                <w:sz w:val="18"/>
              </w:rPr>
            </w:pPr>
          </w:p>
          <w:p>
            <w:pPr>
              <w:pStyle w:val="TableParagraph"/>
              <w:spacing w:before="0"/>
              <w:jc w:val="left"/>
              <w:rPr>
                <w:b/>
                <w:sz w:val="18"/>
              </w:rPr>
            </w:pPr>
          </w:p>
          <w:p>
            <w:pPr>
              <w:pStyle w:val="TableParagraph"/>
              <w:spacing w:before="3"/>
              <w:jc w:val="left"/>
              <w:rPr>
                <w:b/>
                <w:sz w:val="25"/>
              </w:rPr>
            </w:pPr>
          </w:p>
          <w:p>
            <w:pPr>
              <w:pStyle w:val="TableParagraph"/>
              <w:spacing w:before="1"/>
              <w:ind w:left="148" w:right="148"/>
              <w:rPr>
                <w:sz w:val="17"/>
              </w:rPr>
            </w:pPr>
            <w:r>
              <w:rPr>
                <w:sz w:val="17"/>
              </w:rPr>
              <w:t>best</w:t>
            </w:r>
          </w:p>
        </w:tc>
        <w:tc>
          <w:tcPr>
            <w:tcW w:w="1197" w:type="dxa"/>
          </w:tcPr>
          <w:p>
            <w:pPr>
              <w:pStyle w:val="TableParagraph"/>
              <w:ind w:left="251" w:right="251"/>
              <w:rPr>
                <w:sz w:val="17"/>
              </w:rPr>
            </w:pPr>
            <w:r>
              <w:rPr>
                <w:sz w:val="17"/>
              </w:rPr>
              <w:t>0.48009</w:t>
            </w:r>
          </w:p>
        </w:tc>
        <w:tc>
          <w:tcPr>
            <w:tcW w:w="1142" w:type="dxa"/>
          </w:tcPr>
          <w:p>
            <w:pPr>
              <w:pStyle w:val="TableParagraph"/>
              <w:ind w:left="280"/>
              <w:jc w:val="left"/>
              <w:rPr>
                <w:sz w:val="17"/>
              </w:rPr>
            </w:pPr>
            <w:r>
              <w:rPr>
                <w:sz w:val="17"/>
              </w:rPr>
              <w:t>0.47757</w:t>
            </w:r>
          </w:p>
        </w:tc>
        <w:tc>
          <w:tcPr>
            <w:tcW w:w="1130" w:type="dxa"/>
          </w:tcPr>
          <w:p>
            <w:pPr>
              <w:pStyle w:val="TableParagraph"/>
              <w:ind w:left="121" w:right="121"/>
              <w:rPr>
                <w:sz w:val="17"/>
              </w:rPr>
            </w:pPr>
            <w:r>
              <w:rPr>
                <w:sz w:val="17"/>
              </w:rPr>
              <w:t>0.47865</w:t>
            </w:r>
          </w:p>
        </w:tc>
      </w:tr>
      <w:tr>
        <w:trPr>
          <w:trHeight w:val="235" w:hRule="exact"/>
        </w:trPr>
        <w:tc>
          <w:tcPr>
            <w:tcW w:w="1462" w:type="dxa"/>
            <w:vMerge/>
          </w:tcPr>
          <w:p>
            <w:pPr/>
          </w:p>
        </w:tc>
        <w:tc>
          <w:tcPr>
            <w:tcW w:w="1003" w:type="dxa"/>
          </w:tcPr>
          <w:p>
            <w:pPr>
              <w:pStyle w:val="TableParagraph"/>
              <w:spacing w:line="209" w:lineRule="exact" w:before="0"/>
              <w:ind w:left="238" w:right="238"/>
              <w:rPr>
                <w:i/>
                <w:sz w:val="12"/>
              </w:rPr>
            </w:pPr>
            <w:r>
              <w:rPr>
                <w:i/>
                <w:position w:val="-5"/>
                <w:sz w:val="17"/>
              </w:rPr>
              <w:t>f </w:t>
            </w:r>
            <w:r>
              <w:rPr>
                <w:i/>
                <w:sz w:val="12"/>
              </w:rPr>
              <w:t>2</w:t>
            </w:r>
          </w:p>
        </w:tc>
        <w:tc>
          <w:tcPr>
            <w:tcW w:w="1142" w:type="dxa"/>
            <w:vMerge/>
          </w:tcPr>
          <w:p>
            <w:pPr/>
          </w:p>
        </w:tc>
        <w:tc>
          <w:tcPr>
            <w:tcW w:w="1197" w:type="dxa"/>
          </w:tcPr>
          <w:p>
            <w:pPr>
              <w:pStyle w:val="TableParagraph"/>
              <w:ind w:left="251" w:right="251"/>
              <w:rPr>
                <w:sz w:val="17"/>
              </w:rPr>
            </w:pPr>
            <w:r>
              <w:rPr>
                <w:sz w:val="17"/>
              </w:rPr>
              <w:t>0.48056</w:t>
            </w:r>
          </w:p>
        </w:tc>
        <w:tc>
          <w:tcPr>
            <w:tcW w:w="1142" w:type="dxa"/>
          </w:tcPr>
          <w:p>
            <w:pPr>
              <w:pStyle w:val="TableParagraph"/>
              <w:ind w:left="280"/>
              <w:jc w:val="left"/>
              <w:rPr>
                <w:sz w:val="17"/>
              </w:rPr>
            </w:pPr>
            <w:r>
              <w:rPr>
                <w:sz w:val="17"/>
              </w:rPr>
              <w:t>0.47801</w:t>
            </w:r>
          </w:p>
        </w:tc>
        <w:tc>
          <w:tcPr>
            <w:tcW w:w="1130" w:type="dxa"/>
          </w:tcPr>
          <w:p>
            <w:pPr>
              <w:pStyle w:val="TableParagraph"/>
              <w:ind w:left="121" w:right="121"/>
              <w:rPr>
                <w:sz w:val="17"/>
              </w:rPr>
            </w:pPr>
            <w:r>
              <w:rPr>
                <w:sz w:val="17"/>
              </w:rPr>
              <w:t>0.47910</w:t>
            </w:r>
          </w:p>
        </w:tc>
      </w:tr>
      <w:tr>
        <w:trPr>
          <w:trHeight w:val="235" w:hRule="exact"/>
        </w:trPr>
        <w:tc>
          <w:tcPr>
            <w:tcW w:w="1462" w:type="dxa"/>
            <w:vMerge/>
          </w:tcPr>
          <w:p>
            <w:pPr/>
          </w:p>
        </w:tc>
        <w:tc>
          <w:tcPr>
            <w:tcW w:w="1003" w:type="dxa"/>
          </w:tcPr>
          <w:p>
            <w:pPr>
              <w:pStyle w:val="TableParagraph"/>
              <w:rPr>
                <w:sz w:val="17"/>
              </w:rPr>
            </w:pPr>
            <w:r>
              <w:rPr>
                <w:w w:val="93"/>
                <w:sz w:val="17"/>
              </w:rPr>
              <w:t>1</w:t>
            </w:r>
          </w:p>
        </w:tc>
        <w:tc>
          <w:tcPr>
            <w:tcW w:w="1142" w:type="dxa"/>
            <w:vMerge/>
          </w:tcPr>
          <w:p>
            <w:pPr/>
          </w:p>
        </w:tc>
        <w:tc>
          <w:tcPr>
            <w:tcW w:w="1197" w:type="dxa"/>
          </w:tcPr>
          <w:p>
            <w:pPr>
              <w:pStyle w:val="TableParagraph"/>
              <w:ind w:left="251" w:right="251"/>
              <w:rPr>
                <w:sz w:val="17"/>
              </w:rPr>
            </w:pPr>
            <w:r>
              <w:rPr>
                <w:sz w:val="17"/>
              </w:rPr>
              <w:t>0.46668</w:t>
            </w:r>
          </w:p>
        </w:tc>
        <w:tc>
          <w:tcPr>
            <w:tcW w:w="1142" w:type="dxa"/>
          </w:tcPr>
          <w:p>
            <w:pPr>
              <w:pStyle w:val="TableParagraph"/>
              <w:ind w:left="280"/>
              <w:jc w:val="left"/>
              <w:rPr>
                <w:sz w:val="17"/>
              </w:rPr>
            </w:pPr>
            <w:r>
              <w:rPr>
                <w:sz w:val="17"/>
              </w:rPr>
              <w:t>0.48337</w:t>
            </w:r>
          </w:p>
        </w:tc>
        <w:tc>
          <w:tcPr>
            <w:tcW w:w="1130" w:type="dxa"/>
          </w:tcPr>
          <w:p>
            <w:pPr>
              <w:pStyle w:val="TableParagraph"/>
              <w:ind w:left="121" w:right="121"/>
              <w:rPr>
                <w:sz w:val="17"/>
              </w:rPr>
            </w:pPr>
            <w:r>
              <w:rPr>
                <w:sz w:val="17"/>
              </w:rPr>
              <w:t>0.47474</w:t>
            </w:r>
          </w:p>
        </w:tc>
      </w:tr>
      <w:tr>
        <w:trPr>
          <w:trHeight w:val="235" w:hRule="exact"/>
        </w:trPr>
        <w:tc>
          <w:tcPr>
            <w:tcW w:w="1462" w:type="dxa"/>
            <w:vMerge/>
          </w:tcPr>
          <w:p>
            <w:pPr/>
          </w:p>
        </w:tc>
        <w:tc>
          <w:tcPr>
            <w:tcW w:w="1003" w:type="dxa"/>
          </w:tcPr>
          <w:p>
            <w:pPr>
              <w:pStyle w:val="TableParagraph"/>
              <w:rPr>
                <w:i/>
                <w:sz w:val="17"/>
              </w:rPr>
            </w:pPr>
            <w:r>
              <w:rPr>
                <w:i/>
                <w:w w:val="96"/>
                <w:sz w:val="17"/>
              </w:rPr>
              <w:t>l</w:t>
            </w:r>
          </w:p>
        </w:tc>
        <w:tc>
          <w:tcPr>
            <w:tcW w:w="1142" w:type="dxa"/>
            <w:vMerge/>
          </w:tcPr>
          <w:p>
            <w:pPr/>
          </w:p>
        </w:tc>
        <w:tc>
          <w:tcPr>
            <w:tcW w:w="1197" w:type="dxa"/>
          </w:tcPr>
          <w:p>
            <w:pPr>
              <w:pStyle w:val="TableParagraph"/>
              <w:ind w:left="251" w:right="251"/>
              <w:rPr>
                <w:sz w:val="17"/>
              </w:rPr>
            </w:pPr>
            <w:r>
              <w:rPr>
                <w:sz w:val="17"/>
              </w:rPr>
              <w:t>0.48025</w:t>
            </w:r>
          </w:p>
        </w:tc>
        <w:tc>
          <w:tcPr>
            <w:tcW w:w="1142" w:type="dxa"/>
          </w:tcPr>
          <w:p>
            <w:pPr>
              <w:pStyle w:val="TableParagraph"/>
              <w:ind w:left="280"/>
              <w:jc w:val="left"/>
              <w:rPr>
                <w:sz w:val="17"/>
              </w:rPr>
            </w:pPr>
            <w:r>
              <w:rPr>
                <w:sz w:val="17"/>
              </w:rPr>
              <w:t>0.47773</w:t>
            </w:r>
          </w:p>
        </w:tc>
        <w:tc>
          <w:tcPr>
            <w:tcW w:w="1130" w:type="dxa"/>
          </w:tcPr>
          <w:p>
            <w:pPr>
              <w:pStyle w:val="TableParagraph"/>
              <w:ind w:left="121" w:right="121"/>
              <w:rPr>
                <w:sz w:val="17"/>
              </w:rPr>
            </w:pPr>
            <w:r>
              <w:rPr>
                <w:sz w:val="17"/>
              </w:rPr>
              <w:t>0.47881</w:t>
            </w:r>
          </w:p>
        </w:tc>
      </w:tr>
      <w:tr>
        <w:trPr>
          <w:trHeight w:val="235" w:hRule="exact"/>
        </w:trPr>
        <w:tc>
          <w:tcPr>
            <w:tcW w:w="1462" w:type="dxa"/>
            <w:vMerge/>
          </w:tcPr>
          <w:p>
            <w:pPr/>
          </w:p>
        </w:tc>
        <w:tc>
          <w:tcPr>
            <w:tcW w:w="1003" w:type="dxa"/>
          </w:tcPr>
          <w:p>
            <w:pPr>
              <w:pStyle w:val="TableParagraph"/>
              <w:spacing w:line="209" w:lineRule="exact" w:before="0"/>
              <w:ind w:left="238" w:right="195"/>
              <w:rPr>
                <w:i/>
                <w:sz w:val="12"/>
              </w:rPr>
            </w:pPr>
            <w:r>
              <w:rPr>
                <w:i/>
                <w:position w:val="-5"/>
                <w:sz w:val="17"/>
              </w:rPr>
              <w:t>l</w:t>
            </w:r>
            <w:r>
              <w:rPr>
                <w:i/>
                <w:sz w:val="12"/>
              </w:rPr>
              <w:t>2</w:t>
            </w:r>
          </w:p>
        </w:tc>
        <w:tc>
          <w:tcPr>
            <w:tcW w:w="1142" w:type="dxa"/>
            <w:vMerge/>
          </w:tcPr>
          <w:p>
            <w:pPr/>
          </w:p>
        </w:tc>
        <w:tc>
          <w:tcPr>
            <w:tcW w:w="1197" w:type="dxa"/>
          </w:tcPr>
          <w:p>
            <w:pPr>
              <w:pStyle w:val="TableParagraph"/>
              <w:ind w:left="251" w:right="251"/>
              <w:rPr>
                <w:b/>
                <w:sz w:val="17"/>
              </w:rPr>
            </w:pPr>
            <w:r>
              <w:rPr>
                <w:b/>
                <w:sz w:val="17"/>
              </w:rPr>
              <w:t>0.48058</w:t>
            </w:r>
          </w:p>
        </w:tc>
        <w:tc>
          <w:tcPr>
            <w:tcW w:w="1142" w:type="dxa"/>
          </w:tcPr>
          <w:p>
            <w:pPr>
              <w:pStyle w:val="TableParagraph"/>
              <w:ind w:left="278"/>
              <w:jc w:val="left"/>
              <w:rPr>
                <w:b/>
                <w:sz w:val="17"/>
              </w:rPr>
            </w:pPr>
            <w:r>
              <w:rPr>
                <w:b/>
                <w:sz w:val="17"/>
              </w:rPr>
              <w:t>0.47812</w:t>
            </w:r>
          </w:p>
        </w:tc>
        <w:tc>
          <w:tcPr>
            <w:tcW w:w="1130" w:type="dxa"/>
          </w:tcPr>
          <w:p>
            <w:pPr>
              <w:pStyle w:val="TableParagraph"/>
              <w:ind w:left="121" w:right="121"/>
              <w:rPr>
                <w:b/>
                <w:sz w:val="17"/>
              </w:rPr>
            </w:pPr>
            <w:r>
              <w:rPr>
                <w:b/>
                <w:sz w:val="17"/>
              </w:rPr>
              <w:t>0.47917</w:t>
            </w:r>
          </w:p>
        </w:tc>
      </w:tr>
      <w:tr>
        <w:trPr>
          <w:trHeight w:val="235" w:hRule="exact"/>
        </w:trPr>
        <w:tc>
          <w:tcPr>
            <w:tcW w:w="1462" w:type="dxa"/>
            <w:vMerge/>
          </w:tcPr>
          <w:p>
            <w:pPr/>
          </w:p>
        </w:tc>
        <w:tc>
          <w:tcPr>
            <w:tcW w:w="1003" w:type="dxa"/>
          </w:tcPr>
          <w:p>
            <w:pPr>
              <w:pStyle w:val="TableParagraph"/>
              <w:ind w:left="238" w:right="238"/>
              <w:rPr>
                <w:i/>
                <w:sz w:val="17"/>
              </w:rPr>
            </w:pPr>
            <w:r>
              <w:rPr>
                <w:i/>
                <w:w w:val="110"/>
                <w:sz w:val="17"/>
              </w:rPr>
              <w:t>f </w:t>
            </w:r>
            <w:r>
              <w:rPr>
                <w:i/>
                <w:w w:val="130"/>
                <w:sz w:val="17"/>
              </w:rPr>
              <w:t>× </w:t>
            </w:r>
            <w:r>
              <w:rPr>
                <w:i/>
                <w:w w:val="110"/>
                <w:sz w:val="17"/>
              </w:rPr>
              <w:t>l</w:t>
            </w:r>
          </w:p>
        </w:tc>
        <w:tc>
          <w:tcPr>
            <w:tcW w:w="1142" w:type="dxa"/>
            <w:vMerge/>
          </w:tcPr>
          <w:p>
            <w:pPr/>
          </w:p>
        </w:tc>
        <w:tc>
          <w:tcPr>
            <w:tcW w:w="1197" w:type="dxa"/>
          </w:tcPr>
          <w:p>
            <w:pPr>
              <w:pStyle w:val="TableParagraph"/>
              <w:ind w:left="251" w:right="251"/>
              <w:rPr>
                <w:sz w:val="17"/>
              </w:rPr>
            </w:pPr>
            <w:r>
              <w:rPr>
                <w:sz w:val="17"/>
              </w:rPr>
              <w:t>0.48060</w:t>
            </w:r>
          </w:p>
        </w:tc>
        <w:tc>
          <w:tcPr>
            <w:tcW w:w="1142" w:type="dxa"/>
          </w:tcPr>
          <w:p>
            <w:pPr>
              <w:pStyle w:val="TableParagraph"/>
              <w:ind w:left="280"/>
              <w:jc w:val="left"/>
              <w:rPr>
                <w:sz w:val="17"/>
              </w:rPr>
            </w:pPr>
            <w:r>
              <w:rPr>
                <w:sz w:val="17"/>
              </w:rPr>
              <w:t>0.47810</w:t>
            </w:r>
          </w:p>
        </w:tc>
        <w:tc>
          <w:tcPr>
            <w:tcW w:w="1130" w:type="dxa"/>
          </w:tcPr>
          <w:p>
            <w:pPr>
              <w:pStyle w:val="TableParagraph"/>
              <w:ind w:left="121" w:right="121"/>
              <w:rPr>
                <w:sz w:val="17"/>
              </w:rPr>
            </w:pPr>
            <w:r>
              <w:rPr>
                <w:sz w:val="17"/>
              </w:rPr>
              <w:t>0.47916</w:t>
            </w:r>
          </w:p>
        </w:tc>
      </w:tr>
      <w:tr>
        <w:trPr>
          <w:trHeight w:val="240" w:hRule="exact"/>
        </w:trPr>
        <w:tc>
          <w:tcPr>
            <w:tcW w:w="1462" w:type="dxa"/>
            <w:vMerge/>
          </w:tcPr>
          <w:p>
            <w:pPr/>
          </w:p>
        </w:tc>
        <w:tc>
          <w:tcPr>
            <w:tcW w:w="1003" w:type="dxa"/>
          </w:tcPr>
          <w:p>
            <w:pPr>
              <w:pStyle w:val="TableParagraph"/>
              <w:ind w:left="238" w:right="238"/>
              <w:rPr>
                <w:i/>
                <w:sz w:val="17"/>
              </w:rPr>
            </w:pPr>
            <w:r>
              <w:rPr>
                <w:i/>
                <w:w w:val="110"/>
                <w:sz w:val="17"/>
              </w:rPr>
              <w:t>f </w:t>
            </w:r>
            <w:r>
              <w:rPr>
                <w:i/>
                <w:w w:val="130"/>
                <w:sz w:val="17"/>
              </w:rPr>
              <w:t>××  </w:t>
            </w:r>
            <w:r>
              <w:rPr>
                <w:i/>
                <w:w w:val="110"/>
                <w:sz w:val="17"/>
              </w:rPr>
              <w:t>l</w:t>
            </w:r>
          </w:p>
        </w:tc>
        <w:tc>
          <w:tcPr>
            <w:tcW w:w="1142" w:type="dxa"/>
            <w:vMerge/>
          </w:tcPr>
          <w:p>
            <w:pPr/>
          </w:p>
        </w:tc>
        <w:tc>
          <w:tcPr>
            <w:tcW w:w="1197" w:type="dxa"/>
          </w:tcPr>
          <w:p>
            <w:pPr>
              <w:pStyle w:val="TableParagraph"/>
              <w:ind w:left="251" w:right="251"/>
              <w:rPr>
                <w:sz w:val="17"/>
              </w:rPr>
            </w:pPr>
            <w:r>
              <w:rPr>
                <w:sz w:val="17"/>
              </w:rPr>
              <w:t>0.48079</w:t>
            </w:r>
          </w:p>
        </w:tc>
        <w:tc>
          <w:tcPr>
            <w:tcW w:w="1142" w:type="dxa"/>
          </w:tcPr>
          <w:p>
            <w:pPr>
              <w:pStyle w:val="TableParagraph"/>
              <w:ind w:left="280"/>
              <w:jc w:val="left"/>
              <w:rPr>
                <w:sz w:val="17"/>
              </w:rPr>
            </w:pPr>
            <w:r>
              <w:rPr>
                <w:sz w:val="17"/>
              </w:rPr>
              <w:t>0.47831</w:t>
            </w:r>
          </w:p>
        </w:tc>
        <w:tc>
          <w:tcPr>
            <w:tcW w:w="1130" w:type="dxa"/>
          </w:tcPr>
          <w:p>
            <w:pPr>
              <w:pStyle w:val="TableParagraph"/>
              <w:ind w:left="121" w:right="121"/>
              <w:rPr>
                <w:sz w:val="17"/>
              </w:rPr>
            </w:pPr>
            <w:r>
              <w:rPr>
                <w:sz w:val="17"/>
              </w:rPr>
              <w:t>0.47937</w:t>
            </w:r>
          </w:p>
        </w:tc>
      </w:tr>
      <w:tr>
        <w:trPr>
          <w:trHeight w:val="235" w:hRule="exact"/>
        </w:trPr>
        <w:tc>
          <w:tcPr>
            <w:tcW w:w="1462" w:type="dxa"/>
            <w:vMerge w:val="restart"/>
          </w:tcPr>
          <w:p>
            <w:pPr>
              <w:pStyle w:val="TableParagraph"/>
              <w:spacing w:before="0"/>
              <w:jc w:val="left"/>
              <w:rPr>
                <w:b/>
                <w:sz w:val="21"/>
              </w:rPr>
            </w:pPr>
          </w:p>
          <w:p>
            <w:pPr>
              <w:pStyle w:val="TableParagraph"/>
              <w:spacing w:before="0"/>
              <w:rPr>
                <w:i/>
                <w:sz w:val="17"/>
              </w:rPr>
            </w:pPr>
            <w:r>
              <w:rPr>
                <w:i/>
                <w:w w:val="94"/>
                <w:sz w:val="17"/>
              </w:rPr>
              <w:t>W</w:t>
            </w:r>
          </w:p>
        </w:tc>
        <w:tc>
          <w:tcPr>
            <w:tcW w:w="1003" w:type="dxa"/>
          </w:tcPr>
          <w:p>
            <w:pPr>
              <w:pStyle w:val="TableParagraph"/>
              <w:spacing w:before="12"/>
              <w:rPr>
                <w:i/>
                <w:sz w:val="17"/>
              </w:rPr>
            </w:pPr>
            <w:r>
              <w:rPr>
                <w:i/>
                <w:w w:val="88"/>
                <w:sz w:val="17"/>
              </w:rPr>
              <w:t>f</w:t>
            </w:r>
          </w:p>
        </w:tc>
        <w:tc>
          <w:tcPr>
            <w:tcW w:w="1142" w:type="dxa"/>
            <w:vMerge w:val="restart"/>
          </w:tcPr>
          <w:p>
            <w:pPr>
              <w:pStyle w:val="TableParagraph"/>
              <w:spacing w:before="0"/>
              <w:jc w:val="left"/>
              <w:rPr>
                <w:b/>
                <w:sz w:val="21"/>
              </w:rPr>
            </w:pPr>
          </w:p>
          <w:p>
            <w:pPr>
              <w:pStyle w:val="TableParagraph"/>
              <w:spacing w:before="0"/>
              <w:ind w:left="148" w:right="148"/>
              <w:rPr>
                <w:sz w:val="17"/>
              </w:rPr>
            </w:pPr>
            <w:r>
              <w:rPr>
                <w:sz w:val="17"/>
              </w:rPr>
              <w:t>best</w:t>
            </w:r>
          </w:p>
        </w:tc>
        <w:tc>
          <w:tcPr>
            <w:tcW w:w="1197" w:type="dxa"/>
          </w:tcPr>
          <w:p>
            <w:pPr>
              <w:pStyle w:val="TableParagraph"/>
              <w:ind w:left="251" w:right="251"/>
              <w:rPr>
                <w:b/>
                <w:sz w:val="17"/>
              </w:rPr>
            </w:pPr>
            <w:r>
              <w:rPr>
                <w:b/>
                <w:sz w:val="17"/>
                <w:u w:val="single"/>
              </w:rPr>
              <w:t>0.48659</w:t>
            </w:r>
          </w:p>
        </w:tc>
        <w:tc>
          <w:tcPr>
            <w:tcW w:w="1142" w:type="dxa"/>
          </w:tcPr>
          <w:p>
            <w:pPr>
              <w:pStyle w:val="TableParagraph"/>
              <w:ind w:left="278"/>
              <w:jc w:val="left"/>
              <w:rPr>
                <w:b/>
                <w:sz w:val="17"/>
              </w:rPr>
            </w:pPr>
            <w:r>
              <w:rPr>
                <w:b/>
                <w:sz w:val="17"/>
                <w:u w:val="single"/>
              </w:rPr>
              <w:t>0.48324</w:t>
            </w:r>
          </w:p>
        </w:tc>
        <w:tc>
          <w:tcPr>
            <w:tcW w:w="1130" w:type="dxa"/>
          </w:tcPr>
          <w:p>
            <w:pPr>
              <w:pStyle w:val="TableParagraph"/>
              <w:ind w:left="121" w:right="121"/>
              <w:rPr>
                <w:b/>
                <w:sz w:val="17"/>
              </w:rPr>
            </w:pPr>
            <w:r>
              <w:rPr>
                <w:b/>
                <w:sz w:val="17"/>
                <w:u w:val="single"/>
              </w:rPr>
              <w:t>0.48473</w:t>
            </w:r>
          </w:p>
        </w:tc>
      </w:tr>
      <w:tr>
        <w:trPr>
          <w:trHeight w:val="235" w:hRule="exact"/>
        </w:trPr>
        <w:tc>
          <w:tcPr>
            <w:tcW w:w="1462" w:type="dxa"/>
            <w:vMerge/>
          </w:tcPr>
          <w:p>
            <w:pPr/>
          </w:p>
        </w:tc>
        <w:tc>
          <w:tcPr>
            <w:tcW w:w="1003" w:type="dxa"/>
          </w:tcPr>
          <w:p>
            <w:pPr>
              <w:pStyle w:val="TableParagraph"/>
              <w:rPr>
                <w:sz w:val="17"/>
              </w:rPr>
            </w:pPr>
            <w:r>
              <w:rPr>
                <w:w w:val="93"/>
                <w:sz w:val="17"/>
              </w:rPr>
              <w:t>1</w:t>
            </w:r>
          </w:p>
        </w:tc>
        <w:tc>
          <w:tcPr>
            <w:tcW w:w="1142" w:type="dxa"/>
            <w:vMerge/>
          </w:tcPr>
          <w:p>
            <w:pPr/>
          </w:p>
        </w:tc>
        <w:tc>
          <w:tcPr>
            <w:tcW w:w="1197" w:type="dxa"/>
          </w:tcPr>
          <w:p>
            <w:pPr>
              <w:pStyle w:val="TableParagraph"/>
              <w:ind w:left="251" w:right="251"/>
              <w:rPr>
                <w:sz w:val="17"/>
              </w:rPr>
            </w:pPr>
            <w:r>
              <w:rPr>
                <w:sz w:val="17"/>
              </w:rPr>
              <w:t>0.47682</w:t>
            </w:r>
          </w:p>
        </w:tc>
        <w:tc>
          <w:tcPr>
            <w:tcW w:w="1142" w:type="dxa"/>
          </w:tcPr>
          <w:p>
            <w:pPr>
              <w:pStyle w:val="TableParagraph"/>
              <w:ind w:left="280"/>
              <w:jc w:val="left"/>
              <w:rPr>
                <w:sz w:val="17"/>
              </w:rPr>
            </w:pPr>
            <w:r>
              <w:rPr>
                <w:sz w:val="17"/>
              </w:rPr>
              <w:t>0.47604</w:t>
            </w:r>
          </w:p>
        </w:tc>
        <w:tc>
          <w:tcPr>
            <w:tcW w:w="1130" w:type="dxa"/>
          </w:tcPr>
          <w:p>
            <w:pPr>
              <w:pStyle w:val="TableParagraph"/>
              <w:ind w:left="121" w:right="121"/>
              <w:rPr>
                <w:sz w:val="17"/>
              </w:rPr>
            </w:pPr>
            <w:r>
              <w:rPr>
                <w:sz w:val="17"/>
              </w:rPr>
              <w:t>0.47626</w:t>
            </w:r>
          </w:p>
        </w:tc>
      </w:tr>
      <w:tr>
        <w:trPr>
          <w:trHeight w:val="235" w:hRule="exact"/>
        </w:trPr>
        <w:tc>
          <w:tcPr>
            <w:tcW w:w="1462" w:type="dxa"/>
            <w:vMerge/>
          </w:tcPr>
          <w:p>
            <w:pPr/>
          </w:p>
        </w:tc>
        <w:tc>
          <w:tcPr>
            <w:tcW w:w="1003" w:type="dxa"/>
          </w:tcPr>
          <w:p>
            <w:pPr>
              <w:pStyle w:val="TableParagraph"/>
              <w:spacing w:line="209" w:lineRule="exact" w:before="0"/>
              <w:ind w:left="238" w:right="238"/>
              <w:rPr>
                <w:i/>
                <w:sz w:val="12"/>
              </w:rPr>
            </w:pPr>
            <w:r>
              <w:rPr>
                <w:i/>
                <w:position w:val="-5"/>
                <w:sz w:val="17"/>
              </w:rPr>
              <w:t>f </w:t>
            </w:r>
            <w:r>
              <w:rPr>
                <w:i/>
                <w:sz w:val="12"/>
              </w:rPr>
              <w:t>2</w:t>
            </w:r>
          </w:p>
        </w:tc>
        <w:tc>
          <w:tcPr>
            <w:tcW w:w="1142" w:type="dxa"/>
            <w:vMerge/>
          </w:tcPr>
          <w:p>
            <w:pPr/>
          </w:p>
        </w:tc>
        <w:tc>
          <w:tcPr>
            <w:tcW w:w="1197" w:type="dxa"/>
          </w:tcPr>
          <w:p>
            <w:pPr>
              <w:pStyle w:val="TableParagraph"/>
              <w:ind w:left="251" w:right="251"/>
              <w:rPr>
                <w:sz w:val="17"/>
              </w:rPr>
            </w:pPr>
            <w:r>
              <w:rPr>
                <w:sz w:val="17"/>
              </w:rPr>
              <w:t>0.48705</w:t>
            </w:r>
          </w:p>
        </w:tc>
        <w:tc>
          <w:tcPr>
            <w:tcW w:w="1142" w:type="dxa"/>
          </w:tcPr>
          <w:p>
            <w:pPr>
              <w:pStyle w:val="TableParagraph"/>
              <w:ind w:left="280"/>
              <w:jc w:val="left"/>
              <w:rPr>
                <w:sz w:val="17"/>
              </w:rPr>
            </w:pPr>
            <w:r>
              <w:rPr>
                <w:sz w:val="17"/>
              </w:rPr>
              <w:t>0.48235</w:t>
            </w:r>
          </w:p>
        </w:tc>
        <w:tc>
          <w:tcPr>
            <w:tcW w:w="1130" w:type="dxa"/>
          </w:tcPr>
          <w:p>
            <w:pPr>
              <w:pStyle w:val="TableParagraph"/>
              <w:ind w:left="121" w:right="121"/>
              <w:rPr>
                <w:sz w:val="17"/>
              </w:rPr>
            </w:pPr>
            <w:r>
              <w:rPr>
                <w:sz w:val="17"/>
              </w:rPr>
              <w:t>0.48451</w:t>
            </w:r>
          </w:p>
        </w:tc>
      </w:tr>
      <w:tr>
        <w:trPr>
          <w:trHeight w:val="235" w:hRule="exact"/>
        </w:trPr>
        <w:tc>
          <w:tcPr>
            <w:tcW w:w="1462" w:type="dxa"/>
            <w:vMerge w:val="restart"/>
          </w:tcPr>
          <w:p>
            <w:pPr>
              <w:pStyle w:val="TableParagraph"/>
              <w:spacing w:before="129"/>
              <w:rPr>
                <w:i/>
                <w:sz w:val="17"/>
              </w:rPr>
            </w:pPr>
            <w:r>
              <w:rPr>
                <w:i/>
                <w:w w:val="94"/>
                <w:sz w:val="17"/>
              </w:rPr>
              <w:t>W</w:t>
            </w:r>
          </w:p>
        </w:tc>
        <w:tc>
          <w:tcPr>
            <w:tcW w:w="1003" w:type="dxa"/>
            <w:vMerge w:val="restart"/>
          </w:tcPr>
          <w:p>
            <w:pPr>
              <w:pStyle w:val="TableParagraph"/>
              <w:spacing w:before="129"/>
              <w:rPr>
                <w:i/>
                <w:sz w:val="17"/>
              </w:rPr>
            </w:pPr>
            <w:r>
              <w:rPr>
                <w:i/>
                <w:w w:val="88"/>
                <w:sz w:val="17"/>
              </w:rPr>
              <w:t>f</w:t>
            </w:r>
          </w:p>
        </w:tc>
        <w:tc>
          <w:tcPr>
            <w:tcW w:w="1142" w:type="dxa"/>
          </w:tcPr>
          <w:p>
            <w:pPr>
              <w:pStyle w:val="TableParagraph"/>
              <w:ind w:left="148" w:right="148"/>
              <w:rPr>
                <w:sz w:val="17"/>
              </w:rPr>
            </w:pPr>
            <w:r>
              <w:rPr>
                <w:sz w:val="17"/>
              </w:rPr>
              <w:t>1best+first</w:t>
            </w:r>
          </w:p>
        </w:tc>
        <w:tc>
          <w:tcPr>
            <w:tcW w:w="1197" w:type="dxa"/>
          </w:tcPr>
          <w:p>
            <w:pPr>
              <w:pStyle w:val="TableParagraph"/>
              <w:ind w:left="251" w:right="251"/>
              <w:rPr>
                <w:sz w:val="17"/>
              </w:rPr>
            </w:pPr>
            <w:r>
              <w:rPr>
                <w:sz w:val="17"/>
              </w:rPr>
              <w:t>0.47603</w:t>
            </w:r>
          </w:p>
        </w:tc>
        <w:tc>
          <w:tcPr>
            <w:tcW w:w="1142" w:type="dxa"/>
          </w:tcPr>
          <w:p>
            <w:pPr>
              <w:pStyle w:val="TableParagraph"/>
              <w:ind w:left="280"/>
              <w:jc w:val="left"/>
              <w:rPr>
                <w:sz w:val="17"/>
              </w:rPr>
            </w:pPr>
            <w:r>
              <w:rPr>
                <w:sz w:val="17"/>
              </w:rPr>
              <w:t>0.47518</w:t>
            </w:r>
          </w:p>
        </w:tc>
        <w:tc>
          <w:tcPr>
            <w:tcW w:w="1130" w:type="dxa"/>
          </w:tcPr>
          <w:p>
            <w:pPr>
              <w:pStyle w:val="TableParagraph"/>
              <w:ind w:left="121" w:right="121"/>
              <w:rPr>
                <w:sz w:val="17"/>
              </w:rPr>
            </w:pPr>
            <w:r>
              <w:rPr>
                <w:sz w:val="17"/>
              </w:rPr>
              <w:t>0.47543</w:t>
            </w:r>
          </w:p>
        </w:tc>
      </w:tr>
      <w:tr>
        <w:trPr>
          <w:trHeight w:val="235" w:hRule="exact"/>
        </w:trPr>
        <w:tc>
          <w:tcPr>
            <w:tcW w:w="1462" w:type="dxa"/>
            <w:vMerge/>
          </w:tcPr>
          <w:p>
            <w:pPr/>
          </w:p>
        </w:tc>
        <w:tc>
          <w:tcPr>
            <w:tcW w:w="1003" w:type="dxa"/>
            <w:vMerge/>
          </w:tcPr>
          <w:p>
            <w:pPr/>
          </w:p>
        </w:tc>
        <w:tc>
          <w:tcPr>
            <w:tcW w:w="1142" w:type="dxa"/>
          </w:tcPr>
          <w:p>
            <w:pPr>
              <w:pStyle w:val="TableParagraph"/>
              <w:ind w:left="148" w:right="148"/>
              <w:rPr>
                <w:sz w:val="17"/>
              </w:rPr>
            </w:pPr>
            <w:r>
              <w:rPr>
                <w:sz w:val="17"/>
              </w:rPr>
              <w:t>2best+first</w:t>
            </w:r>
          </w:p>
        </w:tc>
        <w:tc>
          <w:tcPr>
            <w:tcW w:w="1197" w:type="dxa"/>
          </w:tcPr>
          <w:p>
            <w:pPr>
              <w:pStyle w:val="TableParagraph"/>
              <w:ind w:left="251" w:right="251"/>
              <w:rPr>
                <w:sz w:val="17"/>
              </w:rPr>
            </w:pPr>
            <w:r>
              <w:rPr>
                <w:sz w:val="17"/>
              </w:rPr>
              <w:t>0.47718</w:t>
            </w:r>
          </w:p>
        </w:tc>
        <w:tc>
          <w:tcPr>
            <w:tcW w:w="1142" w:type="dxa"/>
          </w:tcPr>
          <w:p>
            <w:pPr>
              <w:pStyle w:val="TableParagraph"/>
              <w:ind w:left="280"/>
              <w:jc w:val="left"/>
              <w:rPr>
                <w:sz w:val="17"/>
              </w:rPr>
            </w:pPr>
            <w:r>
              <w:rPr>
                <w:sz w:val="17"/>
              </w:rPr>
              <w:t>0.47621</w:t>
            </w:r>
          </w:p>
        </w:tc>
        <w:tc>
          <w:tcPr>
            <w:tcW w:w="1130" w:type="dxa"/>
          </w:tcPr>
          <w:p>
            <w:pPr>
              <w:pStyle w:val="TableParagraph"/>
              <w:ind w:left="121" w:right="121"/>
              <w:rPr>
                <w:sz w:val="17"/>
              </w:rPr>
            </w:pPr>
            <w:r>
              <w:rPr>
                <w:sz w:val="17"/>
              </w:rPr>
              <w:t>0.47652</w:t>
            </w:r>
          </w:p>
        </w:tc>
      </w:tr>
      <w:tr>
        <w:trPr>
          <w:trHeight w:val="235" w:hRule="exact"/>
        </w:trPr>
        <w:tc>
          <w:tcPr>
            <w:tcW w:w="1462" w:type="dxa"/>
            <w:vMerge w:val="restart"/>
          </w:tcPr>
          <w:p>
            <w:pPr>
              <w:pStyle w:val="TableParagraph"/>
              <w:spacing w:before="0"/>
              <w:jc w:val="left"/>
              <w:rPr>
                <w:b/>
                <w:sz w:val="18"/>
              </w:rPr>
            </w:pPr>
          </w:p>
          <w:p>
            <w:pPr>
              <w:pStyle w:val="TableParagraph"/>
              <w:spacing w:before="153"/>
              <w:rPr>
                <w:i/>
                <w:sz w:val="17"/>
              </w:rPr>
            </w:pPr>
            <w:r>
              <w:rPr>
                <w:i/>
                <w:w w:val="107"/>
                <w:sz w:val="17"/>
              </w:rPr>
              <w:t>M</w:t>
            </w:r>
          </w:p>
        </w:tc>
        <w:tc>
          <w:tcPr>
            <w:tcW w:w="1003" w:type="dxa"/>
            <w:vMerge w:val="restart"/>
          </w:tcPr>
          <w:p>
            <w:pPr>
              <w:pStyle w:val="TableParagraph"/>
              <w:spacing w:before="129"/>
              <w:rPr>
                <w:i/>
                <w:sz w:val="17"/>
              </w:rPr>
            </w:pPr>
            <w:r>
              <w:rPr>
                <w:i/>
                <w:w w:val="96"/>
                <w:sz w:val="17"/>
              </w:rPr>
              <w:t>l</w:t>
            </w:r>
          </w:p>
        </w:tc>
        <w:tc>
          <w:tcPr>
            <w:tcW w:w="1142" w:type="dxa"/>
          </w:tcPr>
          <w:p>
            <w:pPr>
              <w:pStyle w:val="TableParagraph"/>
              <w:ind w:left="148" w:right="148"/>
              <w:rPr>
                <w:sz w:val="17"/>
              </w:rPr>
            </w:pPr>
            <w:r>
              <w:rPr>
                <w:sz w:val="17"/>
              </w:rPr>
              <w:t>1best+first</w:t>
            </w:r>
          </w:p>
        </w:tc>
        <w:tc>
          <w:tcPr>
            <w:tcW w:w="1197" w:type="dxa"/>
          </w:tcPr>
          <w:p>
            <w:pPr>
              <w:pStyle w:val="TableParagraph"/>
              <w:ind w:left="251" w:right="251"/>
              <w:rPr>
                <w:sz w:val="17"/>
              </w:rPr>
            </w:pPr>
            <w:r>
              <w:rPr>
                <w:sz w:val="17"/>
              </w:rPr>
              <w:t>0.47783</w:t>
            </w:r>
          </w:p>
        </w:tc>
        <w:tc>
          <w:tcPr>
            <w:tcW w:w="1142" w:type="dxa"/>
          </w:tcPr>
          <w:p>
            <w:pPr>
              <w:pStyle w:val="TableParagraph"/>
              <w:ind w:left="280"/>
              <w:jc w:val="left"/>
              <w:rPr>
                <w:sz w:val="17"/>
              </w:rPr>
            </w:pPr>
            <w:r>
              <w:rPr>
                <w:sz w:val="17"/>
              </w:rPr>
              <w:t>0.47699</w:t>
            </w:r>
          </w:p>
        </w:tc>
        <w:tc>
          <w:tcPr>
            <w:tcW w:w="1130" w:type="dxa"/>
          </w:tcPr>
          <w:p>
            <w:pPr>
              <w:pStyle w:val="TableParagraph"/>
              <w:ind w:left="121" w:right="121"/>
              <w:rPr>
                <w:sz w:val="17"/>
              </w:rPr>
            </w:pPr>
            <w:r>
              <w:rPr>
                <w:sz w:val="17"/>
              </w:rPr>
              <w:t>0.47724</w:t>
            </w:r>
          </w:p>
        </w:tc>
      </w:tr>
      <w:tr>
        <w:trPr>
          <w:trHeight w:val="235" w:hRule="exact"/>
        </w:trPr>
        <w:tc>
          <w:tcPr>
            <w:tcW w:w="1462" w:type="dxa"/>
            <w:vMerge/>
          </w:tcPr>
          <w:p>
            <w:pPr/>
          </w:p>
        </w:tc>
        <w:tc>
          <w:tcPr>
            <w:tcW w:w="1003" w:type="dxa"/>
            <w:vMerge/>
          </w:tcPr>
          <w:p>
            <w:pPr/>
          </w:p>
        </w:tc>
        <w:tc>
          <w:tcPr>
            <w:tcW w:w="1142" w:type="dxa"/>
          </w:tcPr>
          <w:p>
            <w:pPr>
              <w:pStyle w:val="TableParagraph"/>
              <w:ind w:left="148" w:right="148"/>
              <w:rPr>
                <w:sz w:val="17"/>
              </w:rPr>
            </w:pPr>
            <w:r>
              <w:rPr>
                <w:sz w:val="17"/>
              </w:rPr>
              <w:t>2best+first</w:t>
            </w:r>
          </w:p>
        </w:tc>
        <w:tc>
          <w:tcPr>
            <w:tcW w:w="1197" w:type="dxa"/>
          </w:tcPr>
          <w:p>
            <w:pPr>
              <w:pStyle w:val="TableParagraph"/>
              <w:ind w:left="251" w:right="251"/>
              <w:rPr>
                <w:sz w:val="17"/>
              </w:rPr>
            </w:pPr>
            <w:r>
              <w:rPr>
                <w:sz w:val="17"/>
              </w:rPr>
              <w:t>0.48212</w:t>
            </w:r>
          </w:p>
        </w:tc>
        <w:tc>
          <w:tcPr>
            <w:tcW w:w="1142" w:type="dxa"/>
          </w:tcPr>
          <w:p>
            <w:pPr>
              <w:pStyle w:val="TableParagraph"/>
              <w:ind w:left="280"/>
              <w:jc w:val="left"/>
              <w:rPr>
                <w:sz w:val="17"/>
              </w:rPr>
            </w:pPr>
            <w:r>
              <w:rPr>
                <w:sz w:val="17"/>
              </w:rPr>
              <w:t>0.48088</w:t>
            </w:r>
          </w:p>
        </w:tc>
        <w:tc>
          <w:tcPr>
            <w:tcW w:w="1130" w:type="dxa"/>
          </w:tcPr>
          <w:p>
            <w:pPr>
              <w:pStyle w:val="TableParagraph"/>
              <w:ind w:left="121" w:right="121"/>
              <w:rPr>
                <w:sz w:val="17"/>
              </w:rPr>
            </w:pPr>
            <w:r>
              <w:rPr>
                <w:sz w:val="17"/>
              </w:rPr>
              <w:t>0.48132</w:t>
            </w:r>
          </w:p>
        </w:tc>
      </w:tr>
      <w:tr>
        <w:trPr>
          <w:trHeight w:val="235" w:hRule="exact"/>
        </w:trPr>
        <w:tc>
          <w:tcPr>
            <w:tcW w:w="1462" w:type="dxa"/>
            <w:vMerge/>
          </w:tcPr>
          <w:p>
            <w:pPr/>
          </w:p>
        </w:tc>
        <w:tc>
          <w:tcPr>
            <w:tcW w:w="1003" w:type="dxa"/>
            <w:vMerge w:val="restart"/>
          </w:tcPr>
          <w:p>
            <w:pPr>
              <w:pStyle w:val="TableParagraph"/>
              <w:spacing w:before="129"/>
              <w:rPr>
                <w:i/>
                <w:sz w:val="17"/>
              </w:rPr>
            </w:pPr>
            <w:r>
              <w:rPr>
                <w:i/>
                <w:w w:val="88"/>
                <w:sz w:val="17"/>
              </w:rPr>
              <w:t>f</w:t>
            </w:r>
          </w:p>
        </w:tc>
        <w:tc>
          <w:tcPr>
            <w:tcW w:w="1142" w:type="dxa"/>
          </w:tcPr>
          <w:p>
            <w:pPr>
              <w:pStyle w:val="TableParagraph"/>
              <w:ind w:left="148" w:right="148"/>
              <w:rPr>
                <w:sz w:val="17"/>
              </w:rPr>
            </w:pPr>
            <w:r>
              <w:rPr>
                <w:sz w:val="17"/>
              </w:rPr>
              <w:t>1best+first</w:t>
            </w:r>
          </w:p>
        </w:tc>
        <w:tc>
          <w:tcPr>
            <w:tcW w:w="1197" w:type="dxa"/>
          </w:tcPr>
          <w:p>
            <w:pPr>
              <w:pStyle w:val="TableParagraph"/>
              <w:ind w:left="251" w:right="251"/>
              <w:rPr>
                <w:sz w:val="17"/>
              </w:rPr>
            </w:pPr>
            <w:r>
              <w:rPr>
                <w:sz w:val="17"/>
              </w:rPr>
              <w:t>0.47797</w:t>
            </w:r>
          </w:p>
        </w:tc>
        <w:tc>
          <w:tcPr>
            <w:tcW w:w="1142" w:type="dxa"/>
          </w:tcPr>
          <w:p>
            <w:pPr>
              <w:pStyle w:val="TableParagraph"/>
              <w:ind w:left="280"/>
              <w:jc w:val="left"/>
              <w:rPr>
                <w:sz w:val="17"/>
              </w:rPr>
            </w:pPr>
            <w:r>
              <w:rPr>
                <w:sz w:val="17"/>
              </w:rPr>
              <w:t>0.47712</w:t>
            </w:r>
          </w:p>
        </w:tc>
        <w:tc>
          <w:tcPr>
            <w:tcW w:w="1130" w:type="dxa"/>
          </w:tcPr>
          <w:p>
            <w:pPr>
              <w:pStyle w:val="TableParagraph"/>
              <w:ind w:left="121" w:right="121"/>
              <w:rPr>
                <w:sz w:val="17"/>
              </w:rPr>
            </w:pPr>
            <w:r>
              <w:rPr>
                <w:sz w:val="17"/>
              </w:rPr>
              <w:t>0.47737</w:t>
            </w:r>
          </w:p>
        </w:tc>
      </w:tr>
      <w:tr>
        <w:trPr>
          <w:trHeight w:val="235" w:hRule="exact"/>
        </w:trPr>
        <w:tc>
          <w:tcPr>
            <w:tcW w:w="1462" w:type="dxa"/>
            <w:vMerge/>
          </w:tcPr>
          <w:p>
            <w:pPr/>
          </w:p>
        </w:tc>
        <w:tc>
          <w:tcPr>
            <w:tcW w:w="1003" w:type="dxa"/>
            <w:vMerge/>
          </w:tcPr>
          <w:p>
            <w:pPr/>
          </w:p>
        </w:tc>
        <w:tc>
          <w:tcPr>
            <w:tcW w:w="1142" w:type="dxa"/>
          </w:tcPr>
          <w:p>
            <w:pPr>
              <w:pStyle w:val="TableParagraph"/>
              <w:ind w:left="148" w:right="148"/>
              <w:rPr>
                <w:sz w:val="17"/>
              </w:rPr>
            </w:pPr>
            <w:r>
              <w:rPr>
                <w:sz w:val="17"/>
              </w:rPr>
              <w:t>2best+first</w:t>
            </w:r>
          </w:p>
        </w:tc>
        <w:tc>
          <w:tcPr>
            <w:tcW w:w="1197" w:type="dxa"/>
          </w:tcPr>
          <w:p>
            <w:pPr>
              <w:pStyle w:val="TableParagraph"/>
              <w:ind w:left="251" w:right="251"/>
              <w:rPr>
                <w:b/>
                <w:sz w:val="17"/>
              </w:rPr>
            </w:pPr>
            <w:r>
              <w:rPr>
                <w:b/>
                <w:sz w:val="17"/>
              </w:rPr>
              <w:t>0.48211</w:t>
            </w:r>
          </w:p>
        </w:tc>
        <w:tc>
          <w:tcPr>
            <w:tcW w:w="1142" w:type="dxa"/>
          </w:tcPr>
          <w:p>
            <w:pPr>
              <w:pStyle w:val="TableParagraph"/>
              <w:ind w:left="278"/>
              <w:jc w:val="left"/>
              <w:rPr>
                <w:b/>
                <w:sz w:val="17"/>
              </w:rPr>
            </w:pPr>
            <w:r>
              <w:rPr>
                <w:b/>
                <w:sz w:val="17"/>
              </w:rPr>
              <w:t>0.48093</w:t>
            </w:r>
          </w:p>
        </w:tc>
        <w:tc>
          <w:tcPr>
            <w:tcW w:w="1130" w:type="dxa"/>
          </w:tcPr>
          <w:p>
            <w:pPr>
              <w:pStyle w:val="TableParagraph"/>
              <w:ind w:left="121" w:right="121"/>
              <w:rPr>
                <w:b/>
                <w:sz w:val="17"/>
              </w:rPr>
            </w:pPr>
            <w:r>
              <w:rPr>
                <w:b/>
                <w:sz w:val="17"/>
              </w:rPr>
              <w:t>0.48134</w:t>
            </w:r>
          </w:p>
        </w:tc>
      </w:tr>
    </w:tbl>
    <w:p>
      <w:pPr>
        <w:pStyle w:val="BodyText"/>
        <w:spacing w:before="3"/>
        <w:rPr>
          <w:b/>
          <w:sz w:val="14"/>
        </w:rPr>
      </w:pPr>
    </w:p>
    <w:p>
      <w:pPr>
        <w:spacing w:before="61"/>
        <w:ind w:left="2637" w:right="2637" w:firstLine="0"/>
        <w:jc w:val="center"/>
        <w:rPr>
          <w:b/>
          <w:sz w:val="22"/>
        </w:rPr>
      </w:pPr>
      <w:r>
        <w:rPr>
          <w:b/>
          <w:w w:val="95"/>
          <w:sz w:val="22"/>
        </w:rPr>
        <w:t>Table IV.18</w:t>
      </w:r>
    </w:p>
    <w:p>
      <w:pPr>
        <w:spacing w:before="2"/>
        <w:ind w:left="2637" w:right="2637" w:firstLine="0"/>
        <w:jc w:val="center"/>
        <w:rPr>
          <w:b/>
          <w:sz w:val="22"/>
        </w:rPr>
      </w:pPr>
      <w:r>
        <w:rPr>
          <w:b/>
          <w:w w:val="90"/>
          <w:sz w:val="22"/>
        </w:rPr>
        <w:t>Results of the graph algorithm</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0"/>
        <w:gridCol w:w="1072"/>
        <w:gridCol w:w="1211"/>
        <w:gridCol w:w="1010"/>
        <w:gridCol w:w="1094"/>
        <w:gridCol w:w="1151"/>
      </w:tblGrid>
      <w:tr>
        <w:trPr>
          <w:trHeight w:val="250" w:hRule="exact"/>
        </w:trPr>
        <w:tc>
          <w:tcPr>
            <w:tcW w:w="1540" w:type="dxa"/>
          </w:tcPr>
          <w:p>
            <w:pPr>
              <w:pStyle w:val="TableParagraph"/>
              <w:spacing w:line="233" w:lineRule="exact" w:before="0"/>
              <w:ind w:left="228" w:right="228"/>
              <w:rPr>
                <w:i/>
                <w:sz w:val="20"/>
              </w:rPr>
            </w:pPr>
            <w:r>
              <w:rPr>
                <w:i/>
                <w:w w:val="80"/>
                <w:sz w:val="20"/>
              </w:rPr>
              <w:t>Term selecttion</w:t>
            </w:r>
          </w:p>
        </w:tc>
        <w:tc>
          <w:tcPr>
            <w:tcW w:w="1072" w:type="dxa"/>
            <w:vMerge w:val="restart"/>
          </w:tcPr>
          <w:p>
            <w:pPr>
              <w:pStyle w:val="TableParagraph"/>
              <w:spacing w:line="220" w:lineRule="exact" w:before="27"/>
              <w:ind w:left="181" w:right="173" w:firstLine="169"/>
              <w:jc w:val="left"/>
              <w:rPr>
                <w:i/>
                <w:sz w:val="19"/>
              </w:rPr>
            </w:pPr>
            <w:r>
              <w:rPr>
                <w:i/>
                <w:w w:val="95"/>
                <w:sz w:val="19"/>
              </w:rPr>
              <w:t>Term </w:t>
            </w:r>
            <w:r>
              <w:rPr>
                <w:i/>
                <w:w w:val="80"/>
                <w:sz w:val="19"/>
              </w:rPr>
              <w:t>weightting</w:t>
            </w:r>
          </w:p>
        </w:tc>
        <w:tc>
          <w:tcPr>
            <w:tcW w:w="1211" w:type="dxa"/>
            <w:vMerge w:val="restart"/>
          </w:tcPr>
          <w:p>
            <w:pPr>
              <w:pStyle w:val="TableParagraph"/>
              <w:spacing w:line="220" w:lineRule="exact" w:before="27"/>
              <w:ind w:left="306" w:right="276" w:hanging="16"/>
              <w:jc w:val="left"/>
              <w:rPr>
                <w:i/>
                <w:sz w:val="19"/>
              </w:rPr>
            </w:pPr>
            <w:r>
              <w:rPr>
                <w:i/>
                <w:w w:val="80"/>
                <w:sz w:val="19"/>
              </w:rPr>
              <w:t>Senttence </w:t>
            </w:r>
            <w:r>
              <w:rPr>
                <w:i/>
                <w:w w:val="75"/>
                <w:sz w:val="19"/>
              </w:rPr>
              <w:t>selecttion</w:t>
            </w:r>
          </w:p>
        </w:tc>
        <w:tc>
          <w:tcPr>
            <w:tcW w:w="3255" w:type="dxa"/>
            <w:gridSpan w:val="3"/>
          </w:tcPr>
          <w:p>
            <w:pPr>
              <w:pStyle w:val="TableParagraph"/>
              <w:spacing w:line="233" w:lineRule="exact" w:before="0"/>
              <w:ind w:left="1305" w:right="1305"/>
              <w:rPr>
                <w:i/>
                <w:sz w:val="20"/>
              </w:rPr>
            </w:pPr>
            <w:r>
              <w:rPr>
                <w:i/>
                <w:w w:val="90"/>
                <w:sz w:val="20"/>
              </w:rPr>
              <w:t>Resultts</w:t>
            </w:r>
          </w:p>
        </w:tc>
      </w:tr>
      <w:tr>
        <w:trPr>
          <w:trHeight w:val="250" w:hRule="exact"/>
        </w:trPr>
        <w:tc>
          <w:tcPr>
            <w:tcW w:w="1540" w:type="dxa"/>
          </w:tcPr>
          <w:p>
            <w:pPr>
              <w:pStyle w:val="TableParagraph"/>
              <w:spacing w:before="8"/>
              <w:ind w:left="228" w:right="228"/>
              <w:rPr>
                <w:i/>
                <w:sz w:val="19"/>
              </w:rPr>
            </w:pPr>
            <w:r>
              <w:rPr>
                <w:i/>
                <w:sz w:val="19"/>
              </w:rPr>
              <w:t>Terms</w:t>
            </w:r>
          </w:p>
        </w:tc>
        <w:tc>
          <w:tcPr>
            <w:tcW w:w="1072" w:type="dxa"/>
            <w:vMerge/>
          </w:tcPr>
          <w:p>
            <w:pPr/>
          </w:p>
        </w:tc>
        <w:tc>
          <w:tcPr>
            <w:tcW w:w="1211" w:type="dxa"/>
            <w:vMerge/>
          </w:tcPr>
          <w:p>
            <w:pPr/>
          </w:p>
        </w:tc>
        <w:tc>
          <w:tcPr>
            <w:tcW w:w="1010" w:type="dxa"/>
          </w:tcPr>
          <w:p>
            <w:pPr>
              <w:pStyle w:val="TableParagraph"/>
              <w:spacing w:before="8"/>
              <w:ind w:left="157" w:right="157"/>
              <w:rPr>
                <w:i/>
                <w:sz w:val="19"/>
              </w:rPr>
            </w:pPr>
            <w:r>
              <w:rPr>
                <w:i/>
                <w:sz w:val="19"/>
              </w:rPr>
              <w:t>Recall</w:t>
            </w:r>
          </w:p>
        </w:tc>
        <w:tc>
          <w:tcPr>
            <w:tcW w:w="1094" w:type="dxa"/>
          </w:tcPr>
          <w:p>
            <w:pPr>
              <w:pStyle w:val="TableParagraph"/>
              <w:spacing w:before="8"/>
              <w:ind w:left="221"/>
              <w:jc w:val="left"/>
              <w:rPr>
                <w:i/>
                <w:sz w:val="19"/>
              </w:rPr>
            </w:pPr>
            <w:r>
              <w:rPr>
                <w:i/>
                <w:sz w:val="19"/>
              </w:rPr>
              <w:t>Precision</w:t>
            </w:r>
          </w:p>
        </w:tc>
        <w:tc>
          <w:tcPr>
            <w:tcW w:w="1151" w:type="dxa"/>
          </w:tcPr>
          <w:p>
            <w:pPr>
              <w:pStyle w:val="TableParagraph"/>
              <w:spacing w:before="8"/>
              <w:ind w:left="131" w:right="131"/>
              <w:rPr>
                <w:i/>
                <w:sz w:val="19"/>
              </w:rPr>
            </w:pPr>
            <w:r>
              <w:rPr>
                <w:i/>
                <w:sz w:val="19"/>
              </w:rPr>
              <w:t>F-measure</w:t>
            </w:r>
          </w:p>
        </w:tc>
      </w:tr>
      <w:tr>
        <w:trPr>
          <w:trHeight w:val="235" w:hRule="exact"/>
        </w:trPr>
        <w:tc>
          <w:tcPr>
            <w:tcW w:w="1540" w:type="dxa"/>
            <w:vMerge w:val="restart"/>
          </w:tcPr>
          <w:p>
            <w:pPr>
              <w:pStyle w:val="TableParagraph"/>
              <w:spacing w:before="0"/>
              <w:jc w:val="left"/>
              <w:rPr>
                <w:b/>
                <w:sz w:val="18"/>
              </w:rPr>
            </w:pPr>
          </w:p>
          <w:p>
            <w:pPr>
              <w:pStyle w:val="TableParagraph"/>
              <w:spacing w:before="0"/>
              <w:jc w:val="left"/>
              <w:rPr>
                <w:b/>
                <w:sz w:val="18"/>
              </w:rPr>
            </w:pPr>
          </w:p>
          <w:p>
            <w:pPr>
              <w:pStyle w:val="TableParagraph"/>
              <w:spacing w:before="3"/>
              <w:jc w:val="left"/>
              <w:rPr>
                <w:b/>
                <w:sz w:val="25"/>
              </w:rPr>
            </w:pPr>
          </w:p>
          <w:p>
            <w:pPr>
              <w:pStyle w:val="TableParagraph"/>
              <w:spacing w:before="1"/>
              <w:rPr>
                <w:i/>
                <w:sz w:val="17"/>
              </w:rPr>
            </w:pPr>
            <w:r>
              <w:rPr>
                <w:i/>
                <w:w w:val="107"/>
                <w:sz w:val="17"/>
              </w:rPr>
              <w:t>M</w:t>
            </w:r>
          </w:p>
        </w:tc>
        <w:tc>
          <w:tcPr>
            <w:tcW w:w="1072" w:type="dxa"/>
          </w:tcPr>
          <w:p>
            <w:pPr>
              <w:pStyle w:val="TableParagraph"/>
              <w:rPr>
                <w:i/>
                <w:sz w:val="17"/>
              </w:rPr>
            </w:pPr>
            <w:r>
              <w:rPr>
                <w:i/>
                <w:w w:val="88"/>
                <w:sz w:val="17"/>
              </w:rPr>
              <w:t>f</w:t>
            </w:r>
          </w:p>
        </w:tc>
        <w:tc>
          <w:tcPr>
            <w:tcW w:w="1211" w:type="dxa"/>
            <w:vMerge w:val="restart"/>
          </w:tcPr>
          <w:p>
            <w:pPr>
              <w:pStyle w:val="TableParagraph"/>
              <w:spacing w:before="0"/>
              <w:jc w:val="left"/>
              <w:rPr>
                <w:b/>
                <w:sz w:val="18"/>
              </w:rPr>
            </w:pPr>
          </w:p>
          <w:p>
            <w:pPr>
              <w:pStyle w:val="TableParagraph"/>
              <w:spacing w:before="0"/>
              <w:jc w:val="left"/>
              <w:rPr>
                <w:b/>
                <w:sz w:val="18"/>
              </w:rPr>
            </w:pPr>
          </w:p>
          <w:p>
            <w:pPr>
              <w:pStyle w:val="TableParagraph"/>
              <w:spacing w:before="3"/>
              <w:jc w:val="left"/>
              <w:rPr>
                <w:b/>
                <w:sz w:val="25"/>
              </w:rPr>
            </w:pPr>
          </w:p>
          <w:p>
            <w:pPr>
              <w:pStyle w:val="TableParagraph"/>
              <w:spacing w:before="1"/>
              <w:ind w:left="427" w:right="427"/>
              <w:rPr>
                <w:sz w:val="17"/>
              </w:rPr>
            </w:pPr>
            <w:r>
              <w:rPr>
                <w:sz w:val="17"/>
              </w:rPr>
              <w:t>best</w:t>
            </w:r>
          </w:p>
        </w:tc>
        <w:tc>
          <w:tcPr>
            <w:tcW w:w="1010" w:type="dxa"/>
          </w:tcPr>
          <w:p>
            <w:pPr>
              <w:pStyle w:val="TableParagraph"/>
              <w:ind w:left="157" w:right="157"/>
              <w:rPr>
                <w:sz w:val="17"/>
              </w:rPr>
            </w:pPr>
            <w:r>
              <w:rPr>
                <w:sz w:val="17"/>
              </w:rPr>
              <w:t>0.48803</w:t>
            </w:r>
          </w:p>
        </w:tc>
        <w:tc>
          <w:tcPr>
            <w:tcW w:w="1094" w:type="dxa"/>
          </w:tcPr>
          <w:p>
            <w:pPr>
              <w:pStyle w:val="TableParagraph"/>
              <w:ind w:left="256"/>
              <w:jc w:val="left"/>
              <w:rPr>
                <w:sz w:val="17"/>
              </w:rPr>
            </w:pPr>
            <w:r>
              <w:rPr>
                <w:sz w:val="17"/>
              </w:rPr>
              <w:t>0.48533</w:t>
            </w:r>
          </w:p>
        </w:tc>
        <w:tc>
          <w:tcPr>
            <w:tcW w:w="1151" w:type="dxa"/>
          </w:tcPr>
          <w:p>
            <w:pPr>
              <w:pStyle w:val="TableParagraph"/>
              <w:ind w:left="131" w:right="131"/>
              <w:rPr>
                <w:sz w:val="17"/>
              </w:rPr>
            </w:pPr>
            <w:r>
              <w:rPr>
                <w:sz w:val="17"/>
              </w:rPr>
              <w:t>0.48626</w:t>
            </w:r>
          </w:p>
        </w:tc>
      </w:tr>
      <w:tr>
        <w:trPr>
          <w:trHeight w:val="235" w:hRule="exact"/>
        </w:trPr>
        <w:tc>
          <w:tcPr>
            <w:tcW w:w="1540" w:type="dxa"/>
            <w:vMerge/>
          </w:tcPr>
          <w:p>
            <w:pPr/>
          </w:p>
        </w:tc>
        <w:tc>
          <w:tcPr>
            <w:tcW w:w="1072" w:type="dxa"/>
          </w:tcPr>
          <w:p>
            <w:pPr>
              <w:pStyle w:val="TableParagraph"/>
              <w:spacing w:line="209" w:lineRule="exact" w:before="0"/>
              <w:ind w:left="435" w:right="435"/>
              <w:rPr>
                <w:i/>
                <w:sz w:val="12"/>
              </w:rPr>
            </w:pPr>
            <w:r>
              <w:rPr>
                <w:i/>
                <w:position w:val="-5"/>
                <w:sz w:val="17"/>
              </w:rPr>
              <w:t>f</w:t>
            </w:r>
            <w:r>
              <w:rPr>
                <w:i/>
                <w:sz w:val="12"/>
              </w:rPr>
              <w:t>2</w:t>
            </w:r>
          </w:p>
        </w:tc>
        <w:tc>
          <w:tcPr>
            <w:tcW w:w="1211" w:type="dxa"/>
            <w:vMerge/>
          </w:tcPr>
          <w:p>
            <w:pPr/>
          </w:p>
        </w:tc>
        <w:tc>
          <w:tcPr>
            <w:tcW w:w="1010" w:type="dxa"/>
          </w:tcPr>
          <w:p>
            <w:pPr>
              <w:pStyle w:val="TableParagraph"/>
              <w:ind w:left="157" w:right="157"/>
              <w:rPr>
                <w:sz w:val="17"/>
              </w:rPr>
            </w:pPr>
            <w:r>
              <w:rPr>
                <w:sz w:val="17"/>
              </w:rPr>
              <w:t>0.48746</w:t>
            </w:r>
          </w:p>
        </w:tc>
        <w:tc>
          <w:tcPr>
            <w:tcW w:w="1094" w:type="dxa"/>
          </w:tcPr>
          <w:p>
            <w:pPr>
              <w:pStyle w:val="TableParagraph"/>
              <w:ind w:left="256"/>
              <w:jc w:val="left"/>
              <w:rPr>
                <w:sz w:val="17"/>
              </w:rPr>
            </w:pPr>
            <w:r>
              <w:rPr>
                <w:sz w:val="17"/>
              </w:rPr>
              <w:t>0.48482</w:t>
            </w:r>
          </w:p>
        </w:tc>
        <w:tc>
          <w:tcPr>
            <w:tcW w:w="1151" w:type="dxa"/>
          </w:tcPr>
          <w:p>
            <w:pPr>
              <w:pStyle w:val="TableParagraph"/>
              <w:ind w:left="131" w:right="131"/>
              <w:rPr>
                <w:sz w:val="17"/>
              </w:rPr>
            </w:pPr>
            <w:r>
              <w:rPr>
                <w:sz w:val="17"/>
              </w:rPr>
              <w:t>0.48572</w:t>
            </w:r>
          </w:p>
        </w:tc>
      </w:tr>
      <w:tr>
        <w:trPr>
          <w:trHeight w:val="235" w:hRule="exact"/>
        </w:trPr>
        <w:tc>
          <w:tcPr>
            <w:tcW w:w="1540" w:type="dxa"/>
            <w:vMerge/>
          </w:tcPr>
          <w:p>
            <w:pPr/>
          </w:p>
        </w:tc>
        <w:tc>
          <w:tcPr>
            <w:tcW w:w="1072" w:type="dxa"/>
          </w:tcPr>
          <w:p>
            <w:pPr>
              <w:pStyle w:val="TableParagraph"/>
              <w:rPr>
                <w:sz w:val="17"/>
              </w:rPr>
            </w:pPr>
            <w:r>
              <w:rPr>
                <w:w w:val="93"/>
                <w:sz w:val="17"/>
              </w:rPr>
              <w:t>1</w:t>
            </w:r>
          </w:p>
        </w:tc>
        <w:tc>
          <w:tcPr>
            <w:tcW w:w="1211" w:type="dxa"/>
            <w:vMerge/>
          </w:tcPr>
          <w:p>
            <w:pPr/>
          </w:p>
        </w:tc>
        <w:tc>
          <w:tcPr>
            <w:tcW w:w="1010" w:type="dxa"/>
          </w:tcPr>
          <w:p>
            <w:pPr>
              <w:pStyle w:val="TableParagraph"/>
              <w:ind w:left="157" w:right="157"/>
              <w:rPr>
                <w:sz w:val="17"/>
              </w:rPr>
            </w:pPr>
            <w:r>
              <w:rPr>
                <w:sz w:val="17"/>
              </w:rPr>
              <w:t>0.47484</w:t>
            </w:r>
          </w:p>
        </w:tc>
        <w:tc>
          <w:tcPr>
            <w:tcW w:w="1094" w:type="dxa"/>
          </w:tcPr>
          <w:p>
            <w:pPr>
              <w:pStyle w:val="TableParagraph"/>
              <w:ind w:left="256"/>
              <w:jc w:val="left"/>
              <w:rPr>
                <w:sz w:val="17"/>
              </w:rPr>
            </w:pPr>
            <w:r>
              <w:rPr>
                <w:sz w:val="17"/>
              </w:rPr>
              <w:t>0.49180</w:t>
            </w:r>
          </w:p>
        </w:tc>
        <w:tc>
          <w:tcPr>
            <w:tcW w:w="1151" w:type="dxa"/>
          </w:tcPr>
          <w:p>
            <w:pPr>
              <w:pStyle w:val="TableParagraph"/>
              <w:ind w:left="131" w:right="131"/>
              <w:rPr>
                <w:sz w:val="17"/>
              </w:rPr>
            </w:pPr>
            <w:r>
              <w:rPr>
                <w:sz w:val="17"/>
              </w:rPr>
              <w:t>0.48283</w:t>
            </w:r>
          </w:p>
        </w:tc>
      </w:tr>
      <w:tr>
        <w:trPr>
          <w:trHeight w:val="235" w:hRule="exact"/>
        </w:trPr>
        <w:tc>
          <w:tcPr>
            <w:tcW w:w="1540" w:type="dxa"/>
            <w:vMerge/>
          </w:tcPr>
          <w:p>
            <w:pPr/>
          </w:p>
        </w:tc>
        <w:tc>
          <w:tcPr>
            <w:tcW w:w="1072" w:type="dxa"/>
          </w:tcPr>
          <w:p>
            <w:pPr>
              <w:pStyle w:val="TableParagraph"/>
              <w:rPr>
                <w:i/>
                <w:sz w:val="17"/>
              </w:rPr>
            </w:pPr>
            <w:r>
              <w:rPr>
                <w:i/>
                <w:w w:val="96"/>
                <w:sz w:val="17"/>
              </w:rPr>
              <w:t>l</w:t>
            </w:r>
          </w:p>
        </w:tc>
        <w:tc>
          <w:tcPr>
            <w:tcW w:w="1211" w:type="dxa"/>
            <w:vMerge/>
          </w:tcPr>
          <w:p>
            <w:pPr/>
          </w:p>
        </w:tc>
        <w:tc>
          <w:tcPr>
            <w:tcW w:w="1010" w:type="dxa"/>
          </w:tcPr>
          <w:p>
            <w:pPr>
              <w:pStyle w:val="TableParagraph"/>
              <w:ind w:left="157" w:right="157"/>
              <w:rPr>
                <w:b/>
                <w:sz w:val="17"/>
              </w:rPr>
            </w:pPr>
            <w:r>
              <w:rPr>
                <w:b/>
                <w:sz w:val="17"/>
                <w:u w:val="single"/>
              </w:rPr>
              <w:t>0.48823</w:t>
            </w:r>
          </w:p>
        </w:tc>
        <w:tc>
          <w:tcPr>
            <w:tcW w:w="1094" w:type="dxa"/>
          </w:tcPr>
          <w:p>
            <w:pPr>
              <w:pStyle w:val="TableParagraph"/>
              <w:ind w:left="254"/>
              <w:jc w:val="left"/>
              <w:rPr>
                <w:b/>
                <w:sz w:val="17"/>
              </w:rPr>
            </w:pPr>
            <w:r>
              <w:rPr>
                <w:b/>
                <w:sz w:val="17"/>
                <w:u w:val="single"/>
              </w:rPr>
              <w:t>0.48577</w:t>
            </w:r>
          </w:p>
        </w:tc>
        <w:tc>
          <w:tcPr>
            <w:tcW w:w="1151" w:type="dxa"/>
          </w:tcPr>
          <w:p>
            <w:pPr>
              <w:pStyle w:val="TableParagraph"/>
              <w:ind w:left="131" w:right="131"/>
              <w:rPr>
                <w:b/>
                <w:sz w:val="17"/>
              </w:rPr>
            </w:pPr>
            <w:r>
              <w:rPr>
                <w:b/>
                <w:sz w:val="17"/>
                <w:u w:val="single"/>
              </w:rPr>
              <w:t>0.48658</w:t>
            </w:r>
          </w:p>
        </w:tc>
      </w:tr>
      <w:tr>
        <w:trPr>
          <w:trHeight w:val="235" w:hRule="exact"/>
        </w:trPr>
        <w:tc>
          <w:tcPr>
            <w:tcW w:w="1540" w:type="dxa"/>
            <w:vMerge/>
          </w:tcPr>
          <w:p>
            <w:pPr/>
          </w:p>
        </w:tc>
        <w:tc>
          <w:tcPr>
            <w:tcW w:w="1072" w:type="dxa"/>
          </w:tcPr>
          <w:p>
            <w:pPr>
              <w:pStyle w:val="TableParagraph"/>
              <w:spacing w:line="209" w:lineRule="exact" w:before="0"/>
              <w:ind w:left="435" w:right="435"/>
              <w:rPr>
                <w:i/>
                <w:sz w:val="12"/>
              </w:rPr>
            </w:pPr>
            <w:r>
              <w:rPr>
                <w:i/>
                <w:position w:val="-5"/>
                <w:sz w:val="17"/>
              </w:rPr>
              <w:t>l</w:t>
            </w:r>
            <w:r>
              <w:rPr>
                <w:i/>
                <w:sz w:val="12"/>
              </w:rPr>
              <w:t>2</w:t>
            </w:r>
          </w:p>
        </w:tc>
        <w:tc>
          <w:tcPr>
            <w:tcW w:w="1211" w:type="dxa"/>
            <w:vMerge/>
          </w:tcPr>
          <w:p>
            <w:pPr/>
          </w:p>
        </w:tc>
        <w:tc>
          <w:tcPr>
            <w:tcW w:w="1010" w:type="dxa"/>
          </w:tcPr>
          <w:p>
            <w:pPr>
              <w:pStyle w:val="TableParagraph"/>
              <w:ind w:left="157" w:right="157"/>
              <w:rPr>
                <w:sz w:val="17"/>
              </w:rPr>
            </w:pPr>
            <w:r>
              <w:rPr>
                <w:sz w:val="17"/>
              </w:rPr>
              <w:t>0.48741</w:t>
            </w:r>
          </w:p>
        </w:tc>
        <w:tc>
          <w:tcPr>
            <w:tcW w:w="1094" w:type="dxa"/>
          </w:tcPr>
          <w:p>
            <w:pPr>
              <w:pStyle w:val="TableParagraph"/>
              <w:ind w:left="256"/>
              <w:jc w:val="left"/>
              <w:rPr>
                <w:sz w:val="17"/>
              </w:rPr>
            </w:pPr>
            <w:r>
              <w:rPr>
                <w:sz w:val="17"/>
              </w:rPr>
              <w:t>0.48518</w:t>
            </w:r>
          </w:p>
        </w:tc>
        <w:tc>
          <w:tcPr>
            <w:tcW w:w="1151" w:type="dxa"/>
          </w:tcPr>
          <w:p>
            <w:pPr>
              <w:pStyle w:val="TableParagraph"/>
              <w:ind w:left="131" w:right="131"/>
              <w:rPr>
                <w:sz w:val="17"/>
              </w:rPr>
            </w:pPr>
            <w:r>
              <w:rPr>
                <w:sz w:val="17"/>
              </w:rPr>
              <w:t>0.48587</w:t>
            </w:r>
          </w:p>
        </w:tc>
      </w:tr>
      <w:tr>
        <w:trPr>
          <w:trHeight w:val="235" w:hRule="exact"/>
        </w:trPr>
        <w:tc>
          <w:tcPr>
            <w:tcW w:w="1540" w:type="dxa"/>
            <w:vMerge/>
          </w:tcPr>
          <w:p>
            <w:pPr/>
          </w:p>
        </w:tc>
        <w:tc>
          <w:tcPr>
            <w:tcW w:w="1072" w:type="dxa"/>
          </w:tcPr>
          <w:p>
            <w:pPr>
              <w:pStyle w:val="TableParagraph"/>
              <w:ind w:right="353"/>
              <w:jc w:val="right"/>
              <w:rPr>
                <w:i/>
                <w:sz w:val="17"/>
              </w:rPr>
            </w:pPr>
            <w:r>
              <w:rPr>
                <w:i/>
                <w:w w:val="110"/>
                <w:sz w:val="17"/>
              </w:rPr>
              <w:t>f </w:t>
            </w:r>
            <w:r>
              <w:rPr>
                <w:i/>
                <w:w w:val="130"/>
                <w:sz w:val="17"/>
              </w:rPr>
              <w:t>× </w:t>
            </w:r>
            <w:r>
              <w:rPr>
                <w:i/>
                <w:w w:val="110"/>
                <w:sz w:val="17"/>
              </w:rPr>
              <w:t>l</w:t>
            </w:r>
          </w:p>
        </w:tc>
        <w:tc>
          <w:tcPr>
            <w:tcW w:w="1211" w:type="dxa"/>
            <w:vMerge/>
          </w:tcPr>
          <w:p>
            <w:pPr/>
          </w:p>
        </w:tc>
        <w:tc>
          <w:tcPr>
            <w:tcW w:w="1010" w:type="dxa"/>
          </w:tcPr>
          <w:p>
            <w:pPr>
              <w:pStyle w:val="TableParagraph"/>
              <w:ind w:left="157" w:right="157"/>
              <w:rPr>
                <w:sz w:val="17"/>
              </w:rPr>
            </w:pPr>
            <w:r>
              <w:rPr>
                <w:sz w:val="17"/>
              </w:rPr>
              <w:t>0.48796</w:t>
            </w:r>
          </w:p>
        </w:tc>
        <w:tc>
          <w:tcPr>
            <w:tcW w:w="1094" w:type="dxa"/>
          </w:tcPr>
          <w:p>
            <w:pPr>
              <w:pStyle w:val="TableParagraph"/>
              <w:ind w:left="256"/>
              <w:jc w:val="left"/>
              <w:rPr>
                <w:sz w:val="17"/>
              </w:rPr>
            </w:pPr>
            <w:r>
              <w:rPr>
                <w:sz w:val="17"/>
              </w:rPr>
              <w:t>0.48529</w:t>
            </w:r>
          </w:p>
        </w:tc>
        <w:tc>
          <w:tcPr>
            <w:tcW w:w="1151" w:type="dxa"/>
          </w:tcPr>
          <w:p>
            <w:pPr>
              <w:pStyle w:val="TableParagraph"/>
              <w:ind w:left="131" w:right="131"/>
              <w:rPr>
                <w:sz w:val="17"/>
              </w:rPr>
            </w:pPr>
            <w:r>
              <w:rPr>
                <w:sz w:val="17"/>
              </w:rPr>
              <w:t>0.48620</w:t>
            </w:r>
          </w:p>
        </w:tc>
      </w:tr>
      <w:tr>
        <w:trPr>
          <w:trHeight w:val="240" w:hRule="exact"/>
        </w:trPr>
        <w:tc>
          <w:tcPr>
            <w:tcW w:w="1540" w:type="dxa"/>
            <w:vMerge/>
          </w:tcPr>
          <w:p>
            <w:pPr/>
          </w:p>
        </w:tc>
        <w:tc>
          <w:tcPr>
            <w:tcW w:w="1072" w:type="dxa"/>
          </w:tcPr>
          <w:p>
            <w:pPr>
              <w:pStyle w:val="TableParagraph"/>
              <w:ind w:right="286"/>
              <w:jc w:val="right"/>
              <w:rPr>
                <w:i/>
                <w:sz w:val="17"/>
              </w:rPr>
            </w:pPr>
            <w:r>
              <w:rPr>
                <w:i/>
                <w:w w:val="110"/>
                <w:sz w:val="17"/>
              </w:rPr>
              <w:t>f </w:t>
            </w:r>
            <w:r>
              <w:rPr>
                <w:i/>
                <w:w w:val="130"/>
                <w:sz w:val="17"/>
              </w:rPr>
              <w:t>××  </w:t>
            </w:r>
            <w:r>
              <w:rPr>
                <w:i/>
                <w:w w:val="110"/>
                <w:sz w:val="17"/>
              </w:rPr>
              <w:t>l</w:t>
            </w:r>
          </w:p>
        </w:tc>
        <w:tc>
          <w:tcPr>
            <w:tcW w:w="1211" w:type="dxa"/>
            <w:vMerge/>
          </w:tcPr>
          <w:p>
            <w:pPr/>
          </w:p>
        </w:tc>
        <w:tc>
          <w:tcPr>
            <w:tcW w:w="1010" w:type="dxa"/>
          </w:tcPr>
          <w:p>
            <w:pPr>
              <w:pStyle w:val="TableParagraph"/>
              <w:ind w:left="157" w:right="157"/>
              <w:rPr>
                <w:sz w:val="17"/>
              </w:rPr>
            </w:pPr>
            <w:r>
              <w:rPr>
                <w:sz w:val="17"/>
              </w:rPr>
              <w:t>0.48716</w:t>
            </w:r>
          </w:p>
        </w:tc>
        <w:tc>
          <w:tcPr>
            <w:tcW w:w="1094" w:type="dxa"/>
          </w:tcPr>
          <w:p>
            <w:pPr>
              <w:pStyle w:val="TableParagraph"/>
              <w:ind w:left="256"/>
              <w:jc w:val="left"/>
              <w:rPr>
                <w:sz w:val="17"/>
              </w:rPr>
            </w:pPr>
            <w:r>
              <w:rPr>
                <w:sz w:val="17"/>
              </w:rPr>
              <w:t>0.48497</w:t>
            </w:r>
          </w:p>
        </w:tc>
        <w:tc>
          <w:tcPr>
            <w:tcW w:w="1151" w:type="dxa"/>
          </w:tcPr>
          <w:p>
            <w:pPr>
              <w:pStyle w:val="TableParagraph"/>
              <w:ind w:left="131" w:right="131"/>
              <w:rPr>
                <w:sz w:val="17"/>
              </w:rPr>
            </w:pPr>
            <w:r>
              <w:rPr>
                <w:sz w:val="17"/>
              </w:rPr>
              <w:t>0.48564</w:t>
            </w:r>
          </w:p>
        </w:tc>
      </w:tr>
      <w:tr>
        <w:trPr>
          <w:trHeight w:val="235" w:hRule="exact"/>
        </w:trPr>
        <w:tc>
          <w:tcPr>
            <w:tcW w:w="1540" w:type="dxa"/>
            <w:vMerge w:val="restart"/>
          </w:tcPr>
          <w:p>
            <w:pPr>
              <w:pStyle w:val="TableParagraph"/>
              <w:spacing w:before="0"/>
              <w:jc w:val="left"/>
              <w:rPr>
                <w:b/>
                <w:sz w:val="21"/>
              </w:rPr>
            </w:pPr>
          </w:p>
          <w:p>
            <w:pPr>
              <w:pStyle w:val="TableParagraph"/>
              <w:spacing w:before="0"/>
              <w:rPr>
                <w:i/>
                <w:sz w:val="17"/>
              </w:rPr>
            </w:pPr>
            <w:r>
              <w:rPr>
                <w:i/>
                <w:w w:val="94"/>
                <w:sz w:val="17"/>
              </w:rPr>
              <w:t>W</w:t>
            </w:r>
          </w:p>
        </w:tc>
        <w:tc>
          <w:tcPr>
            <w:tcW w:w="1072" w:type="dxa"/>
          </w:tcPr>
          <w:p>
            <w:pPr>
              <w:pStyle w:val="TableParagraph"/>
              <w:spacing w:before="12"/>
              <w:rPr>
                <w:i/>
                <w:sz w:val="17"/>
              </w:rPr>
            </w:pPr>
            <w:r>
              <w:rPr>
                <w:i/>
                <w:w w:val="88"/>
                <w:sz w:val="17"/>
              </w:rPr>
              <w:t>f</w:t>
            </w:r>
          </w:p>
        </w:tc>
        <w:tc>
          <w:tcPr>
            <w:tcW w:w="1211" w:type="dxa"/>
            <w:vMerge w:val="restart"/>
          </w:tcPr>
          <w:p>
            <w:pPr>
              <w:pStyle w:val="TableParagraph"/>
              <w:spacing w:before="0"/>
              <w:jc w:val="left"/>
              <w:rPr>
                <w:b/>
                <w:sz w:val="21"/>
              </w:rPr>
            </w:pPr>
          </w:p>
          <w:p>
            <w:pPr>
              <w:pStyle w:val="TableParagraph"/>
              <w:spacing w:before="0"/>
              <w:ind w:left="427" w:right="427"/>
              <w:rPr>
                <w:sz w:val="17"/>
              </w:rPr>
            </w:pPr>
            <w:r>
              <w:rPr>
                <w:sz w:val="17"/>
              </w:rPr>
              <w:t>best</w:t>
            </w:r>
          </w:p>
        </w:tc>
        <w:tc>
          <w:tcPr>
            <w:tcW w:w="1010" w:type="dxa"/>
          </w:tcPr>
          <w:p>
            <w:pPr>
              <w:pStyle w:val="TableParagraph"/>
              <w:spacing w:before="12"/>
              <w:ind w:left="157" w:right="158"/>
              <w:rPr>
                <w:b/>
                <w:sz w:val="17"/>
              </w:rPr>
            </w:pPr>
            <w:r>
              <w:rPr>
                <w:b/>
                <w:sz w:val="17"/>
              </w:rPr>
              <w:t>0.48821</w:t>
            </w:r>
          </w:p>
        </w:tc>
        <w:tc>
          <w:tcPr>
            <w:tcW w:w="1094" w:type="dxa"/>
          </w:tcPr>
          <w:p>
            <w:pPr>
              <w:pStyle w:val="TableParagraph"/>
              <w:spacing w:before="12"/>
              <w:ind w:left="253"/>
              <w:jc w:val="left"/>
              <w:rPr>
                <w:b/>
                <w:sz w:val="17"/>
              </w:rPr>
            </w:pPr>
            <w:r>
              <w:rPr>
                <w:b/>
                <w:sz w:val="17"/>
              </w:rPr>
              <w:t>0.48424</w:t>
            </w:r>
          </w:p>
        </w:tc>
        <w:tc>
          <w:tcPr>
            <w:tcW w:w="1151" w:type="dxa"/>
          </w:tcPr>
          <w:p>
            <w:pPr>
              <w:pStyle w:val="TableParagraph"/>
              <w:spacing w:before="12"/>
              <w:ind w:left="130" w:right="131"/>
              <w:rPr>
                <w:b/>
                <w:sz w:val="17"/>
              </w:rPr>
            </w:pPr>
            <w:r>
              <w:rPr>
                <w:b/>
                <w:sz w:val="17"/>
              </w:rPr>
              <w:t>0.48604</w:t>
            </w:r>
          </w:p>
        </w:tc>
      </w:tr>
      <w:tr>
        <w:trPr>
          <w:trHeight w:val="235" w:hRule="exact"/>
        </w:trPr>
        <w:tc>
          <w:tcPr>
            <w:tcW w:w="1540" w:type="dxa"/>
            <w:vMerge/>
          </w:tcPr>
          <w:p>
            <w:pPr/>
          </w:p>
        </w:tc>
        <w:tc>
          <w:tcPr>
            <w:tcW w:w="1072" w:type="dxa"/>
          </w:tcPr>
          <w:p>
            <w:pPr>
              <w:pStyle w:val="TableParagraph"/>
              <w:spacing w:before="12"/>
              <w:rPr>
                <w:sz w:val="17"/>
              </w:rPr>
            </w:pPr>
            <w:r>
              <w:rPr>
                <w:w w:val="93"/>
                <w:sz w:val="17"/>
              </w:rPr>
              <w:t>1</w:t>
            </w:r>
          </w:p>
        </w:tc>
        <w:tc>
          <w:tcPr>
            <w:tcW w:w="1211" w:type="dxa"/>
            <w:vMerge/>
          </w:tcPr>
          <w:p>
            <w:pPr/>
          </w:p>
        </w:tc>
        <w:tc>
          <w:tcPr>
            <w:tcW w:w="1010" w:type="dxa"/>
          </w:tcPr>
          <w:p>
            <w:pPr>
              <w:pStyle w:val="TableParagraph"/>
              <w:spacing w:before="12"/>
              <w:ind w:left="157" w:right="157"/>
              <w:rPr>
                <w:sz w:val="17"/>
              </w:rPr>
            </w:pPr>
            <w:r>
              <w:rPr>
                <w:sz w:val="17"/>
              </w:rPr>
              <w:t>0.47529</w:t>
            </w:r>
          </w:p>
        </w:tc>
        <w:tc>
          <w:tcPr>
            <w:tcW w:w="1094" w:type="dxa"/>
          </w:tcPr>
          <w:p>
            <w:pPr>
              <w:pStyle w:val="TableParagraph"/>
              <w:spacing w:before="12"/>
              <w:ind w:left="256"/>
              <w:jc w:val="left"/>
              <w:rPr>
                <w:sz w:val="17"/>
              </w:rPr>
            </w:pPr>
            <w:r>
              <w:rPr>
                <w:sz w:val="17"/>
              </w:rPr>
              <w:t>0.47483</w:t>
            </w:r>
          </w:p>
        </w:tc>
        <w:tc>
          <w:tcPr>
            <w:tcW w:w="1151" w:type="dxa"/>
          </w:tcPr>
          <w:p>
            <w:pPr>
              <w:pStyle w:val="TableParagraph"/>
              <w:spacing w:before="12"/>
              <w:ind w:left="131" w:right="131"/>
              <w:rPr>
                <w:sz w:val="17"/>
              </w:rPr>
            </w:pPr>
            <w:r>
              <w:rPr>
                <w:sz w:val="17"/>
              </w:rPr>
              <w:t>0.47489</w:t>
            </w:r>
          </w:p>
        </w:tc>
      </w:tr>
      <w:tr>
        <w:trPr>
          <w:trHeight w:val="235" w:hRule="exact"/>
        </w:trPr>
        <w:tc>
          <w:tcPr>
            <w:tcW w:w="1540" w:type="dxa"/>
            <w:vMerge/>
          </w:tcPr>
          <w:p>
            <w:pPr/>
          </w:p>
        </w:tc>
        <w:tc>
          <w:tcPr>
            <w:tcW w:w="1072" w:type="dxa"/>
          </w:tcPr>
          <w:p>
            <w:pPr>
              <w:pStyle w:val="TableParagraph"/>
              <w:spacing w:line="209" w:lineRule="exact" w:before="0"/>
              <w:ind w:left="435" w:right="435"/>
              <w:rPr>
                <w:i/>
                <w:sz w:val="12"/>
              </w:rPr>
            </w:pPr>
            <w:r>
              <w:rPr>
                <w:i/>
                <w:position w:val="-5"/>
                <w:sz w:val="17"/>
              </w:rPr>
              <w:t>f </w:t>
            </w:r>
            <w:r>
              <w:rPr>
                <w:i/>
                <w:sz w:val="12"/>
              </w:rPr>
              <w:t>2</w:t>
            </w:r>
          </w:p>
        </w:tc>
        <w:tc>
          <w:tcPr>
            <w:tcW w:w="1211" w:type="dxa"/>
            <w:vMerge/>
          </w:tcPr>
          <w:p>
            <w:pPr/>
          </w:p>
        </w:tc>
        <w:tc>
          <w:tcPr>
            <w:tcW w:w="1010" w:type="dxa"/>
          </w:tcPr>
          <w:p>
            <w:pPr>
              <w:pStyle w:val="TableParagraph"/>
              <w:ind w:left="157" w:right="157"/>
              <w:rPr>
                <w:sz w:val="17"/>
              </w:rPr>
            </w:pPr>
            <w:r>
              <w:rPr>
                <w:sz w:val="17"/>
              </w:rPr>
              <w:t>0.48784</w:t>
            </w:r>
          </w:p>
        </w:tc>
        <w:tc>
          <w:tcPr>
            <w:tcW w:w="1094" w:type="dxa"/>
          </w:tcPr>
          <w:p>
            <w:pPr>
              <w:pStyle w:val="TableParagraph"/>
              <w:ind w:left="256"/>
              <w:jc w:val="left"/>
              <w:rPr>
                <w:sz w:val="17"/>
              </w:rPr>
            </w:pPr>
            <w:r>
              <w:rPr>
                <w:sz w:val="17"/>
              </w:rPr>
              <w:t>0.48322</w:t>
            </w:r>
          </w:p>
        </w:tc>
        <w:tc>
          <w:tcPr>
            <w:tcW w:w="1151" w:type="dxa"/>
          </w:tcPr>
          <w:p>
            <w:pPr>
              <w:pStyle w:val="TableParagraph"/>
              <w:ind w:left="131" w:right="131"/>
              <w:rPr>
                <w:sz w:val="17"/>
              </w:rPr>
            </w:pPr>
            <w:r>
              <w:rPr>
                <w:sz w:val="17"/>
              </w:rPr>
              <w:t>0.48534</w:t>
            </w:r>
          </w:p>
        </w:tc>
      </w:tr>
      <w:tr>
        <w:trPr>
          <w:trHeight w:val="235" w:hRule="exact"/>
        </w:trPr>
        <w:tc>
          <w:tcPr>
            <w:tcW w:w="1540" w:type="dxa"/>
            <w:vMerge w:val="restart"/>
          </w:tcPr>
          <w:p>
            <w:pPr>
              <w:pStyle w:val="TableParagraph"/>
              <w:spacing w:before="140"/>
              <w:rPr>
                <w:i/>
                <w:sz w:val="17"/>
              </w:rPr>
            </w:pPr>
            <w:r>
              <w:rPr>
                <w:i/>
                <w:w w:val="94"/>
                <w:sz w:val="17"/>
              </w:rPr>
              <w:t>W</w:t>
            </w:r>
          </w:p>
        </w:tc>
        <w:tc>
          <w:tcPr>
            <w:tcW w:w="1072" w:type="dxa"/>
            <w:vMerge w:val="restart"/>
          </w:tcPr>
          <w:p>
            <w:pPr>
              <w:pStyle w:val="TableParagraph"/>
              <w:spacing w:before="140"/>
              <w:rPr>
                <w:i/>
                <w:sz w:val="17"/>
              </w:rPr>
            </w:pPr>
            <w:r>
              <w:rPr>
                <w:i/>
                <w:w w:val="88"/>
                <w:sz w:val="17"/>
              </w:rPr>
              <w:t>f</w:t>
            </w:r>
          </w:p>
        </w:tc>
        <w:tc>
          <w:tcPr>
            <w:tcW w:w="1211" w:type="dxa"/>
          </w:tcPr>
          <w:p>
            <w:pPr>
              <w:pStyle w:val="TableParagraph"/>
              <w:ind w:right="209"/>
              <w:jc w:val="right"/>
              <w:rPr>
                <w:sz w:val="17"/>
              </w:rPr>
            </w:pPr>
            <w:r>
              <w:rPr>
                <w:w w:val="95"/>
                <w:sz w:val="17"/>
              </w:rPr>
              <w:t>1best+first</w:t>
            </w:r>
          </w:p>
        </w:tc>
        <w:tc>
          <w:tcPr>
            <w:tcW w:w="1010" w:type="dxa"/>
          </w:tcPr>
          <w:p>
            <w:pPr>
              <w:pStyle w:val="TableParagraph"/>
              <w:ind w:left="157" w:right="157"/>
              <w:rPr>
                <w:sz w:val="17"/>
              </w:rPr>
            </w:pPr>
            <w:r>
              <w:rPr>
                <w:sz w:val="17"/>
              </w:rPr>
              <w:t>0.47694</w:t>
            </w:r>
          </w:p>
        </w:tc>
        <w:tc>
          <w:tcPr>
            <w:tcW w:w="1094" w:type="dxa"/>
          </w:tcPr>
          <w:p>
            <w:pPr>
              <w:pStyle w:val="TableParagraph"/>
              <w:ind w:left="256"/>
              <w:jc w:val="left"/>
              <w:rPr>
                <w:sz w:val="17"/>
              </w:rPr>
            </w:pPr>
            <w:r>
              <w:rPr>
                <w:sz w:val="17"/>
              </w:rPr>
              <w:t>0.47612</w:t>
            </w:r>
          </w:p>
        </w:tc>
        <w:tc>
          <w:tcPr>
            <w:tcW w:w="1151" w:type="dxa"/>
          </w:tcPr>
          <w:p>
            <w:pPr>
              <w:pStyle w:val="TableParagraph"/>
              <w:ind w:left="131" w:right="131"/>
              <w:rPr>
                <w:sz w:val="17"/>
              </w:rPr>
            </w:pPr>
            <w:r>
              <w:rPr>
                <w:sz w:val="17"/>
              </w:rPr>
              <w:t>0.47635</w:t>
            </w:r>
          </w:p>
        </w:tc>
      </w:tr>
      <w:tr>
        <w:trPr>
          <w:trHeight w:val="256" w:hRule="exact"/>
        </w:trPr>
        <w:tc>
          <w:tcPr>
            <w:tcW w:w="1540" w:type="dxa"/>
            <w:vMerge/>
          </w:tcPr>
          <w:p>
            <w:pPr/>
          </w:p>
        </w:tc>
        <w:tc>
          <w:tcPr>
            <w:tcW w:w="1072" w:type="dxa"/>
            <w:vMerge/>
          </w:tcPr>
          <w:p>
            <w:pPr/>
          </w:p>
        </w:tc>
        <w:tc>
          <w:tcPr>
            <w:tcW w:w="1211" w:type="dxa"/>
          </w:tcPr>
          <w:p>
            <w:pPr>
              <w:pStyle w:val="TableParagraph"/>
              <w:spacing w:before="22"/>
              <w:ind w:right="209"/>
              <w:jc w:val="right"/>
              <w:rPr>
                <w:sz w:val="17"/>
              </w:rPr>
            </w:pPr>
            <w:r>
              <w:rPr>
                <w:w w:val="95"/>
                <w:sz w:val="17"/>
              </w:rPr>
              <w:t>2best+first</w:t>
            </w:r>
          </w:p>
        </w:tc>
        <w:tc>
          <w:tcPr>
            <w:tcW w:w="1010" w:type="dxa"/>
          </w:tcPr>
          <w:p>
            <w:pPr>
              <w:pStyle w:val="TableParagraph"/>
              <w:ind w:left="157" w:right="157"/>
              <w:rPr>
                <w:sz w:val="17"/>
              </w:rPr>
            </w:pPr>
            <w:r>
              <w:rPr>
                <w:sz w:val="17"/>
              </w:rPr>
              <w:t>0.47870</w:t>
            </w:r>
          </w:p>
        </w:tc>
        <w:tc>
          <w:tcPr>
            <w:tcW w:w="1094" w:type="dxa"/>
          </w:tcPr>
          <w:p>
            <w:pPr>
              <w:pStyle w:val="TableParagraph"/>
              <w:ind w:left="256"/>
              <w:jc w:val="left"/>
              <w:rPr>
                <w:sz w:val="17"/>
              </w:rPr>
            </w:pPr>
            <w:r>
              <w:rPr>
                <w:sz w:val="17"/>
              </w:rPr>
              <w:t>0.47761</w:t>
            </w:r>
          </w:p>
        </w:tc>
        <w:tc>
          <w:tcPr>
            <w:tcW w:w="1151" w:type="dxa"/>
          </w:tcPr>
          <w:p>
            <w:pPr>
              <w:pStyle w:val="TableParagraph"/>
              <w:ind w:left="131" w:right="131"/>
              <w:rPr>
                <w:sz w:val="17"/>
              </w:rPr>
            </w:pPr>
            <w:r>
              <w:rPr>
                <w:sz w:val="17"/>
              </w:rPr>
              <w:t>0.47798</w:t>
            </w:r>
          </w:p>
        </w:tc>
      </w:tr>
      <w:tr>
        <w:trPr>
          <w:trHeight w:val="235" w:hRule="exact"/>
        </w:trPr>
        <w:tc>
          <w:tcPr>
            <w:tcW w:w="1540" w:type="dxa"/>
          </w:tcPr>
          <w:p>
            <w:pPr>
              <w:pStyle w:val="TableParagraph"/>
              <w:spacing w:before="12"/>
              <w:rPr>
                <w:i/>
                <w:sz w:val="17"/>
              </w:rPr>
            </w:pPr>
            <w:r>
              <w:rPr>
                <w:i/>
                <w:w w:val="107"/>
                <w:sz w:val="17"/>
              </w:rPr>
              <w:t>M</w:t>
            </w:r>
          </w:p>
        </w:tc>
        <w:tc>
          <w:tcPr>
            <w:tcW w:w="1072" w:type="dxa"/>
            <w:vMerge w:val="restart"/>
          </w:tcPr>
          <w:p>
            <w:pPr>
              <w:pStyle w:val="TableParagraph"/>
              <w:spacing w:before="129"/>
              <w:rPr>
                <w:i/>
                <w:sz w:val="17"/>
              </w:rPr>
            </w:pPr>
            <w:r>
              <w:rPr>
                <w:i/>
                <w:w w:val="96"/>
                <w:sz w:val="17"/>
              </w:rPr>
              <w:t>l</w:t>
            </w:r>
          </w:p>
        </w:tc>
        <w:tc>
          <w:tcPr>
            <w:tcW w:w="1211" w:type="dxa"/>
          </w:tcPr>
          <w:p>
            <w:pPr>
              <w:pStyle w:val="TableParagraph"/>
              <w:spacing w:before="12"/>
              <w:ind w:right="209"/>
              <w:jc w:val="right"/>
              <w:rPr>
                <w:sz w:val="17"/>
              </w:rPr>
            </w:pPr>
            <w:r>
              <w:rPr>
                <w:w w:val="95"/>
                <w:sz w:val="17"/>
              </w:rPr>
              <w:t>1best+first</w:t>
            </w:r>
          </w:p>
        </w:tc>
        <w:tc>
          <w:tcPr>
            <w:tcW w:w="1010" w:type="dxa"/>
          </w:tcPr>
          <w:p>
            <w:pPr>
              <w:pStyle w:val="TableParagraph"/>
              <w:spacing w:before="12"/>
              <w:ind w:left="157" w:right="157"/>
              <w:rPr>
                <w:sz w:val="17"/>
              </w:rPr>
            </w:pPr>
            <w:r>
              <w:rPr>
                <w:sz w:val="17"/>
              </w:rPr>
              <w:t>0.47711</w:t>
            </w:r>
          </w:p>
        </w:tc>
        <w:tc>
          <w:tcPr>
            <w:tcW w:w="1094" w:type="dxa"/>
          </w:tcPr>
          <w:p>
            <w:pPr>
              <w:pStyle w:val="TableParagraph"/>
              <w:spacing w:before="12"/>
              <w:ind w:left="256"/>
              <w:jc w:val="left"/>
              <w:rPr>
                <w:sz w:val="17"/>
              </w:rPr>
            </w:pPr>
            <w:r>
              <w:rPr>
                <w:sz w:val="17"/>
              </w:rPr>
              <w:t>0.47623</w:t>
            </w:r>
          </w:p>
        </w:tc>
        <w:tc>
          <w:tcPr>
            <w:tcW w:w="1151" w:type="dxa"/>
          </w:tcPr>
          <w:p>
            <w:pPr>
              <w:pStyle w:val="TableParagraph"/>
              <w:spacing w:before="12"/>
              <w:ind w:left="131" w:right="131"/>
              <w:rPr>
                <w:sz w:val="17"/>
              </w:rPr>
            </w:pPr>
            <w:r>
              <w:rPr>
                <w:sz w:val="17"/>
              </w:rPr>
              <w:t>0.47650</w:t>
            </w:r>
          </w:p>
        </w:tc>
      </w:tr>
      <w:tr>
        <w:trPr>
          <w:trHeight w:val="235" w:hRule="exact"/>
        </w:trPr>
        <w:tc>
          <w:tcPr>
            <w:tcW w:w="1540" w:type="dxa"/>
          </w:tcPr>
          <w:p>
            <w:pPr/>
          </w:p>
        </w:tc>
        <w:tc>
          <w:tcPr>
            <w:tcW w:w="1072" w:type="dxa"/>
            <w:vMerge/>
          </w:tcPr>
          <w:p>
            <w:pPr/>
          </w:p>
        </w:tc>
        <w:tc>
          <w:tcPr>
            <w:tcW w:w="1211" w:type="dxa"/>
          </w:tcPr>
          <w:p>
            <w:pPr>
              <w:pStyle w:val="TableParagraph"/>
              <w:spacing w:before="12"/>
              <w:ind w:right="209"/>
              <w:jc w:val="right"/>
              <w:rPr>
                <w:sz w:val="17"/>
              </w:rPr>
            </w:pPr>
            <w:r>
              <w:rPr>
                <w:w w:val="95"/>
                <w:sz w:val="17"/>
              </w:rPr>
              <w:t>2best+first</w:t>
            </w:r>
          </w:p>
        </w:tc>
        <w:tc>
          <w:tcPr>
            <w:tcW w:w="1010" w:type="dxa"/>
          </w:tcPr>
          <w:p>
            <w:pPr>
              <w:pStyle w:val="TableParagraph"/>
              <w:spacing w:before="12"/>
              <w:ind w:left="157" w:right="157"/>
              <w:rPr>
                <w:sz w:val="17"/>
              </w:rPr>
            </w:pPr>
            <w:r>
              <w:rPr>
                <w:sz w:val="17"/>
              </w:rPr>
              <w:t>0.48064</w:t>
            </w:r>
          </w:p>
        </w:tc>
        <w:tc>
          <w:tcPr>
            <w:tcW w:w="1094" w:type="dxa"/>
          </w:tcPr>
          <w:p>
            <w:pPr>
              <w:pStyle w:val="TableParagraph"/>
              <w:spacing w:before="12"/>
              <w:ind w:left="256"/>
              <w:jc w:val="left"/>
              <w:rPr>
                <w:sz w:val="17"/>
              </w:rPr>
            </w:pPr>
            <w:r>
              <w:rPr>
                <w:sz w:val="17"/>
              </w:rPr>
              <w:t>0.47923</w:t>
            </w:r>
          </w:p>
        </w:tc>
        <w:tc>
          <w:tcPr>
            <w:tcW w:w="1151" w:type="dxa"/>
          </w:tcPr>
          <w:p>
            <w:pPr>
              <w:pStyle w:val="TableParagraph"/>
              <w:spacing w:before="12"/>
              <w:ind w:left="131" w:right="131"/>
              <w:rPr>
                <w:sz w:val="17"/>
              </w:rPr>
            </w:pPr>
            <w:r>
              <w:rPr>
                <w:sz w:val="17"/>
              </w:rPr>
              <w:t>0.47976</w:t>
            </w:r>
          </w:p>
        </w:tc>
      </w:tr>
      <w:tr>
        <w:trPr>
          <w:trHeight w:val="235" w:hRule="exact"/>
        </w:trPr>
        <w:tc>
          <w:tcPr>
            <w:tcW w:w="1540" w:type="dxa"/>
          </w:tcPr>
          <w:p>
            <w:pPr/>
          </w:p>
        </w:tc>
        <w:tc>
          <w:tcPr>
            <w:tcW w:w="1072" w:type="dxa"/>
            <w:vMerge w:val="restart"/>
          </w:tcPr>
          <w:p>
            <w:pPr>
              <w:pStyle w:val="TableParagraph"/>
              <w:spacing w:before="129"/>
              <w:ind w:right="1"/>
              <w:rPr>
                <w:i/>
                <w:sz w:val="17"/>
              </w:rPr>
            </w:pPr>
            <w:r>
              <w:rPr>
                <w:i/>
                <w:w w:val="88"/>
                <w:sz w:val="17"/>
              </w:rPr>
              <w:t>f</w:t>
            </w:r>
          </w:p>
        </w:tc>
        <w:tc>
          <w:tcPr>
            <w:tcW w:w="1211" w:type="dxa"/>
          </w:tcPr>
          <w:p>
            <w:pPr>
              <w:pStyle w:val="TableParagraph"/>
              <w:spacing w:before="12"/>
              <w:ind w:right="209"/>
              <w:jc w:val="right"/>
              <w:rPr>
                <w:sz w:val="17"/>
              </w:rPr>
            </w:pPr>
            <w:r>
              <w:rPr>
                <w:w w:val="95"/>
                <w:sz w:val="17"/>
              </w:rPr>
              <w:t>1best+first</w:t>
            </w:r>
          </w:p>
        </w:tc>
        <w:tc>
          <w:tcPr>
            <w:tcW w:w="1010" w:type="dxa"/>
          </w:tcPr>
          <w:p>
            <w:pPr>
              <w:pStyle w:val="TableParagraph"/>
              <w:spacing w:before="12"/>
              <w:ind w:left="157" w:right="158"/>
              <w:rPr>
                <w:sz w:val="17"/>
              </w:rPr>
            </w:pPr>
            <w:r>
              <w:rPr>
                <w:sz w:val="17"/>
              </w:rPr>
              <w:t>0.47738</w:t>
            </w:r>
          </w:p>
        </w:tc>
        <w:tc>
          <w:tcPr>
            <w:tcW w:w="1094" w:type="dxa"/>
          </w:tcPr>
          <w:p>
            <w:pPr>
              <w:pStyle w:val="TableParagraph"/>
              <w:spacing w:before="12"/>
              <w:ind w:left="255"/>
              <w:jc w:val="left"/>
              <w:rPr>
                <w:sz w:val="17"/>
              </w:rPr>
            </w:pPr>
            <w:r>
              <w:rPr>
                <w:sz w:val="17"/>
              </w:rPr>
              <w:t>0.47649</w:t>
            </w:r>
          </w:p>
        </w:tc>
        <w:tc>
          <w:tcPr>
            <w:tcW w:w="1151" w:type="dxa"/>
          </w:tcPr>
          <w:p>
            <w:pPr>
              <w:pStyle w:val="TableParagraph"/>
              <w:spacing w:before="12"/>
              <w:ind w:left="130" w:right="131"/>
              <w:rPr>
                <w:sz w:val="17"/>
              </w:rPr>
            </w:pPr>
            <w:r>
              <w:rPr>
                <w:sz w:val="17"/>
              </w:rPr>
              <w:t>0.47676</w:t>
            </w:r>
          </w:p>
        </w:tc>
      </w:tr>
      <w:tr>
        <w:trPr>
          <w:trHeight w:val="235" w:hRule="exact"/>
        </w:trPr>
        <w:tc>
          <w:tcPr>
            <w:tcW w:w="1540" w:type="dxa"/>
          </w:tcPr>
          <w:p>
            <w:pPr/>
          </w:p>
        </w:tc>
        <w:tc>
          <w:tcPr>
            <w:tcW w:w="1072" w:type="dxa"/>
            <w:vMerge/>
          </w:tcPr>
          <w:p>
            <w:pPr/>
          </w:p>
        </w:tc>
        <w:tc>
          <w:tcPr>
            <w:tcW w:w="1211" w:type="dxa"/>
          </w:tcPr>
          <w:p>
            <w:pPr>
              <w:pStyle w:val="TableParagraph"/>
              <w:spacing w:before="12"/>
              <w:ind w:right="209"/>
              <w:jc w:val="right"/>
              <w:rPr>
                <w:sz w:val="17"/>
              </w:rPr>
            </w:pPr>
            <w:r>
              <w:rPr>
                <w:w w:val="95"/>
                <w:sz w:val="17"/>
              </w:rPr>
              <w:t>2best+first</w:t>
            </w:r>
          </w:p>
        </w:tc>
        <w:tc>
          <w:tcPr>
            <w:tcW w:w="1010" w:type="dxa"/>
          </w:tcPr>
          <w:p>
            <w:pPr>
              <w:pStyle w:val="TableParagraph"/>
              <w:spacing w:before="12"/>
              <w:ind w:left="157" w:right="158"/>
              <w:rPr>
                <w:b/>
                <w:sz w:val="17"/>
              </w:rPr>
            </w:pPr>
            <w:r>
              <w:rPr>
                <w:b/>
                <w:sz w:val="17"/>
              </w:rPr>
              <w:t>0.48148</w:t>
            </w:r>
          </w:p>
        </w:tc>
        <w:tc>
          <w:tcPr>
            <w:tcW w:w="1094" w:type="dxa"/>
          </w:tcPr>
          <w:p>
            <w:pPr>
              <w:pStyle w:val="TableParagraph"/>
              <w:spacing w:before="12"/>
              <w:ind w:left="253"/>
              <w:jc w:val="left"/>
              <w:rPr>
                <w:b/>
                <w:sz w:val="17"/>
              </w:rPr>
            </w:pPr>
            <w:r>
              <w:rPr>
                <w:b/>
                <w:sz w:val="17"/>
              </w:rPr>
              <w:t>0.48016</w:t>
            </w:r>
          </w:p>
        </w:tc>
        <w:tc>
          <w:tcPr>
            <w:tcW w:w="1151" w:type="dxa"/>
          </w:tcPr>
          <w:p>
            <w:pPr>
              <w:pStyle w:val="TableParagraph"/>
              <w:spacing w:before="12"/>
              <w:ind w:left="131" w:right="131"/>
              <w:rPr>
                <w:b/>
                <w:sz w:val="17"/>
              </w:rPr>
            </w:pPr>
            <w:r>
              <w:rPr>
                <w:b/>
                <w:sz w:val="17"/>
              </w:rPr>
              <w:t>0.48065</w:t>
            </w:r>
          </w:p>
        </w:tc>
      </w:tr>
    </w:tbl>
    <w:p>
      <w:pPr>
        <w:spacing w:after="0"/>
        <w:rPr>
          <w:sz w:val="17"/>
        </w:rPr>
        <w:sectPr>
          <w:headerReference w:type="default" r:id="rId156"/>
          <w:footerReference w:type="default" r:id="rId157"/>
          <w:pgSz w:w="10200" w:h="13600"/>
          <w:pgMar w:header="0" w:footer="223" w:top="0" w:bottom="420" w:left="0" w:right="0"/>
        </w:sect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tabs>
          <w:tab w:pos="8442" w:val="left" w:leader="none"/>
        </w:tabs>
        <w:spacing w:before="72"/>
        <w:ind w:left="1553" w:right="0" w:firstLine="2132"/>
        <w:jc w:val="left"/>
        <w:rPr>
          <w:sz w:val="19"/>
        </w:rPr>
      </w:pPr>
      <w:r>
        <w:rPr/>
        <w:pict>
          <v:line style="position:absolute;mso-position-horizontal-relative:page;mso-position-vertical-relative:paragraph;z-index:10288" from="15pt,-30.932726pt" to="0pt,-30.932726pt" stroked="true" strokeweight=".25pt" strokecolor="#000000">
            <w10:wrap type="none"/>
          </v:line>
        </w:pict>
      </w:r>
      <w:r>
        <w:rPr/>
        <w:pict>
          <v:line style="position:absolute;mso-position-horizontal-relative:page;mso-position-vertical-relative:paragraph;z-index:10312" from="494.71701pt,-30.932726pt" to="509.71701pt,-30.932726pt" stroked="true" strokeweight=".25pt" strokecolor="#000000">
            <w10:wrap type="none"/>
          </v:line>
        </w:pict>
      </w:r>
      <w:r>
        <w:rPr/>
        <w:pict>
          <v:line style="position:absolute;mso-position-horizontal-relative:page;mso-position-vertical-relative:paragraph;z-index:10336" from="21pt,-36.932728pt" to="21pt,-51.932728pt" stroked="true" strokeweight=".25pt" strokecolor="#000000">
            <w10:wrap type="none"/>
          </v:line>
        </w:pict>
      </w:r>
      <w:r>
        <w:rPr/>
        <w:pict>
          <v:line style="position:absolute;mso-position-horizontal-relative:page;mso-position-vertical-relative:paragraph;z-index:10360" from="488.71701pt,-36.932728pt" to="488.71701pt,-51.932728pt" stroked="true" strokeweight=".25pt" strokecolor="#000000">
            <w10:wrap type="none"/>
          </v:line>
        </w:pict>
      </w:r>
      <w:r>
        <w:rPr>
          <w:i/>
          <w:w w:val="85"/>
          <w:sz w:val="19"/>
        </w:rPr>
        <w:t>Experimenttal</w:t>
      </w:r>
      <w:r>
        <w:rPr>
          <w:i/>
          <w:spacing w:val="-13"/>
          <w:w w:val="85"/>
          <w:sz w:val="19"/>
        </w:rPr>
        <w:t> </w:t>
      </w:r>
      <w:r>
        <w:rPr>
          <w:i/>
          <w:w w:val="85"/>
          <w:sz w:val="19"/>
        </w:rPr>
        <w:t>resultts</w:t>
      </w:r>
      <w:r>
        <w:rPr>
          <w:i/>
          <w:spacing w:val="-12"/>
          <w:w w:val="85"/>
          <w:sz w:val="19"/>
        </w:rPr>
        <w:t> </w:t>
      </w:r>
      <w:r>
        <w:rPr>
          <w:i/>
          <w:w w:val="85"/>
          <w:sz w:val="19"/>
        </w:rPr>
        <w:t>for</w:t>
      </w:r>
      <w:r>
        <w:rPr>
          <w:i/>
          <w:spacing w:val="-12"/>
          <w:w w:val="85"/>
          <w:sz w:val="19"/>
        </w:rPr>
        <w:t> </w:t>
      </w:r>
      <w:r>
        <w:rPr>
          <w:i/>
          <w:w w:val="85"/>
          <w:sz w:val="19"/>
        </w:rPr>
        <w:t>auttomattic</w:t>
      </w:r>
      <w:r>
        <w:rPr>
          <w:i/>
          <w:spacing w:val="-12"/>
          <w:w w:val="85"/>
          <w:sz w:val="19"/>
        </w:rPr>
        <w:t> </w:t>
      </w:r>
      <w:r>
        <w:rPr>
          <w:i/>
          <w:w w:val="85"/>
          <w:sz w:val="19"/>
        </w:rPr>
        <w:t>single</w:t>
      </w:r>
      <w:r>
        <w:rPr>
          <w:i/>
          <w:spacing w:val="-12"/>
          <w:w w:val="85"/>
          <w:sz w:val="19"/>
        </w:rPr>
        <w:t> </w:t>
      </w:r>
      <w:r>
        <w:rPr>
          <w:i/>
          <w:w w:val="85"/>
          <w:sz w:val="19"/>
        </w:rPr>
        <w:t>ttextt</w:t>
      </w:r>
      <w:r>
        <w:rPr>
          <w:i/>
          <w:spacing w:val="-12"/>
          <w:w w:val="85"/>
          <w:sz w:val="19"/>
        </w:rPr>
        <w:t> </w:t>
      </w:r>
      <w:r>
        <w:rPr>
          <w:i/>
          <w:w w:val="85"/>
          <w:sz w:val="19"/>
        </w:rPr>
        <w:t>summarizattion</w:t>
        <w:tab/>
      </w:r>
      <w:r>
        <w:rPr>
          <w:w w:val="90"/>
          <w:sz w:val="19"/>
        </w:rPr>
        <w:t>85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ind w:left="1553"/>
        <w:jc w:val="both"/>
      </w:pPr>
      <w:r>
        <w:rPr>
          <w:w w:val="95"/>
        </w:rPr>
        <w:t>was obtained with </w:t>
      </w:r>
      <w:r>
        <w:rPr>
          <w:w w:val="95"/>
          <w:sz w:val="17"/>
        </w:rPr>
        <w:t>mfs</w:t>
      </w:r>
      <w:r>
        <w:rPr>
          <w:w w:val="95"/>
        </w:rPr>
        <w:t>s, with their weighting by the length of the corresponding</w:t>
      </w:r>
    </w:p>
    <w:p>
      <w:pPr>
        <w:spacing w:before="2"/>
        <w:ind w:left="1553" w:right="0" w:firstLine="0"/>
        <w:jc w:val="both"/>
        <w:rPr>
          <w:sz w:val="22"/>
        </w:rPr>
      </w:pPr>
      <w:r>
        <w:rPr>
          <w:w w:val="130"/>
          <w:sz w:val="17"/>
        </w:rPr>
        <w:t>mfs</w:t>
      </w:r>
      <w:r>
        <w:rPr>
          <w:w w:val="130"/>
          <w:sz w:val="22"/>
        </w:rPr>
        <w:t>.</w:t>
      </w:r>
    </w:p>
    <w:p>
      <w:pPr>
        <w:pStyle w:val="BodyText"/>
        <w:spacing w:before="2"/>
      </w:pPr>
    </w:p>
    <w:p>
      <w:pPr>
        <w:pStyle w:val="Heading2"/>
        <w:numPr>
          <w:ilvl w:val="2"/>
          <w:numId w:val="34"/>
        </w:numPr>
        <w:tabs>
          <w:tab w:pos="2137" w:val="left" w:leader="none"/>
        </w:tabs>
        <w:spacing w:line="240" w:lineRule="auto" w:before="0" w:after="0"/>
        <w:ind w:left="2136" w:right="0" w:hanging="583"/>
        <w:jc w:val="both"/>
      </w:pPr>
      <w:r>
        <w:rPr>
          <w:spacing w:val="-4"/>
          <w:w w:val="90"/>
        </w:rPr>
        <w:t>Topline  </w:t>
      </w:r>
      <w:r>
        <w:rPr>
          <w:w w:val="90"/>
        </w:rPr>
        <w:t>using genetic</w:t>
      </w:r>
      <w:r>
        <w:rPr>
          <w:spacing w:val="29"/>
          <w:w w:val="90"/>
        </w:rPr>
        <w:t> </w:t>
      </w:r>
      <w:r>
        <w:rPr>
          <w:w w:val="90"/>
        </w:rPr>
        <w:t>algorithm</w:t>
      </w:r>
    </w:p>
    <w:p>
      <w:pPr>
        <w:pStyle w:val="BodyText"/>
        <w:spacing w:before="2"/>
        <w:rPr>
          <w:b/>
        </w:rPr>
      </w:pPr>
    </w:p>
    <w:p>
      <w:pPr>
        <w:pStyle w:val="Heading3"/>
        <w:rPr>
          <w:i/>
        </w:rPr>
      </w:pPr>
      <w:r>
        <w:rPr>
          <w:i/>
          <w:w w:val="85"/>
        </w:rPr>
        <w:t>Experiment 7</w:t>
      </w:r>
    </w:p>
    <w:p>
      <w:pPr>
        <w:pStyle w:val="BodyText"/>
        <w:spacing w:before="2"/>
        <w:rPr>
          <w:b/>
          <w:i/>
        </w:rPr>
      </w:pPr>
    </w:p>
    <w:p>
      <w:pPr>
        <w:pStyle w:val="BodyText"/>
        <w:spacing w:line="242" w:lineRule="auto"/>
        <w:ind w:left="1553" w:right="1552"/>
        <w:jc w:val="both"/>
      </w:pPr>
      <w:r>
        <w:rPr>
          <w:spacing w:val="-4"/>
          <w:w w:val="95"/>
        </w:rPr>
        <w:t>First,</w:t>
      </w:r>
      <w:r>
        <w:rPr>
          <w:spacing w:val="-11"/>
          <w:w w:val="95"/>
        </w:rPr>
        <w:t> </w:t>
      </w:r>
      <w:r>
        <w:rPr>
          <w:w w:val="95"/>
        </w:rPr>
        <w:t>we</w:t>
      </w:r>
      <w:r>
        <w:rPr>
          <w:spacing w:val="-11"/>
          <w:w w:val="95"/>
        </w:rPr>
        <w:t> </w:t>
      </w:r>
      <w:r>
        <w:rPr>
          <w:w w:val="95"/>
        </w:rPr>
        <w:t>order</w:t>
      </w:r>
      <w:r>
        <w:rPr>
          <w:spacing w:val="-11"/>
          <w:w w:val="95"/>
        </w:rPr>
        <w:t> </w:t>
      </w:r>
      <w:r>
        <w:rPr>
          <w:w w:val="95"/>
        </w:rPr>
        <w:t>all</w:t>
      </w:r>
      <w:r>
        <w:rPr>
          <w:spacing w:val="-11"/>
          <w:w w:val="95"/>
        </w:rPr>
        <w:t> </w:t>
      </w:r>
      <w:r>
        <w:rPr>
          <w:w w:val="95"/>
        </w:rPr>
        <w:t>documents</w:t>
      </w:r>
      <w:r>
        <w:rPr>
          <w:spacing w:val="-11"/>
          <w:w w:val="95"/>
        </w:rPr>
        <w:t> </w:t>
      </w:r>
      <w:r>
        <w:rPr>
          <w:w w:val="95"/>
        </w:rPr>
        <w:t>based</w:t>
      </w:r>
      <w:r>
        <w:rPr>
          <w:spacing w:val="-11"/>
          <w:w w:val="95"/>
        </w:rPr>
        <w:t> </w:t>
      </w:r>
      <w:r>
        <w:rPr>
          <w:w w:val="95"/>
        </w:rPr>
        <w:t>on</w:t>
      </w:r>
      <w:r>
        <w:rPr>
          <w:spacing w:val="-11"/>
          <w:w w:val="95"/>
        </w:rPr>
        <w:t> </w:t>
      </w:r>
      <w:r>
        <w:rPr>
          <w:w w:val="95"/>
        </w:rPr>
        <w:t>the</w:t>
      </w:r>
      <w:r>
        <w:rPr>
          <w:spacing w:val="-11"/>
          <w:w w:val="95"/>
        </w:rPr>
        <w:t> </w:t>
      </w:r>
      <w:r>
        <w:rPr>
          <w:w w:val="95"/>
        </w:rPr>
        <w:t>number</w:t>
      </w:r>
      <w:r>
        <w:rPr>
          <w:spacing w:val="-11"/>
          <w:w w:val="95"/>
        </w:rPr>
        <w:t> </w:t>
      </w:r>
      <w:r>
        <w:rPr>
          <w:w w:val="95"/>
        </w:rPr>
        <w:t>of</w:t>
      </w:r>
      <w:r>
        <w:rPr>
          <w:spacing w:val="-11"/>
          <w:w w:val="95"/>
        </w:rPr>
        <w:t> </w:t>
      </w:r>
      <w:r>
        <w:rPr>
          <w:w w:val="95"/>
        </w:rPr>
        <w:t>sentences.</w:t>
      </w:r>
      <w:r>
        <w:rPr>
          <w:spacing w:val="-11"/>
          <w:w w:val="95"/>
        </w:rPr>
        <w:t> </w:t>
      </w:r>
      <w:r>
        <w:rPr>
          <w:spacing w:val="-4"/>
          <w:w w:val="95"/>
        </w:rPr>
        <w:t>First</w:t>
      </w:r>
      <w:r>
        <w:rPr>
          <w:spacing w:val="-11"/>
          <w:w w:val="95"/>
        </w:rPr>
        <w:t> </w:t>
      </w:r>
      <w:r>
        <w:rPr>
          <w:w w:val="95"/>
        </w:rPr>
        <w:t>documents </w:t>
      </w:r>
      <w:r>
        <w:rPr/>
        <w:t>in</w:t>
      </w:r>
      <w:r>
        <w:rPr>
          <w:spacing w:val="-26"/>
        </w:rPr>
        <w:t> </w:t>
      </w:r>
      <w:r>
        <w:rPr/>
        <w:t>the</w:t>
      </w:r>
      <w:r>
        <w:rPr>
          <w:spacing w:val="-26"/>
        </w:rPr>
        <w:t> </w:t>
      </w:r>
      <w:r>
        <w:rPr/>
        <w:t>list</w:t>
      </w:r>
      <w:r>
        <w:rPr>
          <w:spacing w:val="-26"/>
        </w:rPr>
        <w:t> </w:t>
      </w:r>
      <w:r>
        <w:rPr>
          <w:spacing w:val="-3"/>
        </w:rPr>
        <w:t>are</w:t>
      </w:r>
      <w:r>
        <w:rPr>
          <w:spacing w:val="-26"/>
        </w:rPr>
        <w:t> </w:t>
      </w:r>
      <w:r>
        <w:rPr/>
        <w:t>short</w:t>
      </w:r>
      <w:r>
        <w:rPr>
          <w:spacing w:val="-26"/>
        </w:rPr>
        <w:t> </w:t>
      </w:r>
      <w:r>
        <w:rPr/>
        <w:t>document</w:t>
      </w:r>
      <w:r>
        <w:rPr>
          <w:spacing w:val="-25"/>
        </w:rPr>
        <w:t> </w:t>
      </w:r>
      <w:r>
        <w:rPr/>
        <w:t>with</w:t>
      </w:r>
      <w:r>
        <w:rPr>
          <w:spacing w:val="-26"/>
        </w:rPr>
        <w:t> </w:t>
      </w:r>
      <w:r>
        <w:rPr/>
        <w:t>small</w:t>
      </w:r>
      <w:r>
        <w:rPr>
          <w:spacing w:val="-26"/>
        </w:rPr>
        <w:t> </w:t>
      </w:r>
      <w:r>
        <w:rPr/>
        <w:t>number</w:t>
      </w:r>
      <w:r>
        <w:rPr>
          <w:spacing w:val="-25"/>
        </w:rPr>
        <w:t> </w:t>
      </w:r>
      <w:r>
        <w:rPr/>
        <w:t>of</w:t>
      </w:r>
      <w:r>
        <w:rPr>
          <w:spacing w:val="-26"/>
        </w:rPr>
        <w:t> </w:t>
      </w:r>
      <w:r>
        <w:rPr/>
        <w:t>sentences,</w:t>
      </w:r>
      <w:r>
        <w:rPr>
          <w:spacing w:val="-26"/>
        </w:rPr>
        <w:t> </w:t>
      </w:r>
      <w:r>
        <w:rPr/>
        <w:t>and</w:t>
      </w:r>
      <w:r>
        <w:rPr>
          <w:spacing w:val="-26"/>
        </w:rPr>
        <w:t> </w:t>
      </w:r>
      <w:r>
        <w:rPr/>
        <w:t>in</w:t>
      </w:r>
      <w:r>
        <w:rPr>
          <w:spacing w:val="-26"/>
        </w:rPr>
        <w:t> </w:t>
      </w:r>
      <w:r>
        <w:rPr/>
        <w:t>the</w:t>
      </w:r>
      <w:r>
        <w:rPr>
          <w:spacing w:val="-26"/>
        </w:rPr>
        <w:t> </w:t>
      </w:r>
      <w:r>
        <w:rPr/>
        <w:t>end</w:t>
      </w:r>
      <w:r>
        <w:rPr>
          <w:spacing w:val="-26"/>
        </w:rPr>
        <w:t> </w:t>
      </w:r>
      <w:r>
        <w:rPr/>
        <w:t>of </w:t>
      </w:r>
      <w:r>
        <w:rPr>
          <w:w w:val="95"/>
        </w:rPr>
        <w:t>list,</w:t>
      </w:r>
      <w:r>
        <w:rPr>
          <w:spacing w:val="-11"/>
          <w:w w:val="95"/>
        </w:rPr>
        <w:t> </w:t>
      </w:r>
      <w:r>
        <w:rPr>
          <w:w w:val="95"/>
        </w:rPr>
        <w:t>the</w:t>
      </w:r>
      <w:r>
        <w:rPr>
          <w:spacing w:val="-11"/>
          <w:w w:val="95"/>
        </w:rPr>
        <w:t> </w:t>
      </w:r>
      <w:r>
        <w:rPr>
          <w:w w:val="95"/>
        </w:rPr>
        <w:t>documents</w:t>
      </w:r>
      <w:r>
        <w:rPr>
          <w:spacing w:val="-10"/>
          <w:w w:val="95"/>
        </w:rPr>
        <w:t> </w:t>
      </w:r>
      <w:r>
        <w:rPr>
          <w:spacing w:val="-3"/>
          <w:w w:val="95"/>
        </w:rPr>
        <w:t>are</w:t>
      </w:r>
      <w:r>
        <w:rPr>
          <w:spacing w:val="-11"/>
          <w:w w:val="95"/>
        </w:rPr>
        <w:t> </w:t>
      </w:r>
      <w:r>
        <w:rPr>
          <w:w w:val="95"/>
        </w:rPr>
        <w:t>long</w:t>
      </w:r>
      <w:r>
        <w:rPr>
          <w:spacing w:val="-11"/>
          <w:w w:val="95"/>
        </w:rPr>
        <w:t> </w:t>
      </w:r>
      <w:r>
        <w:rPr>
          <w:w w:val="95"/>
        </w:rPr>
        <w:t>with</w:t>
      </w:r>
      <w:r>
        <w:rPr>
          <w:spacing w:val="-11"/>
          <w:w w:val="95"/>
        </w:rPr>
        <w:t> </w:t>
      </w:r>
      <w:r>
        <w:rPr>
          <w:w w:val="95"/>
        </w:rPr>
        <w:t>a</w:t>
      </w:r>
      <w:r>
        <w:rPr>
          <w:spacing w:val="-11"/>
          <w:w w:val="95"/>
        </w:rPr>
        <w:t> </w:t>
      </w:r>
      <w:r>
        <w:rPr>
          <w:w w:val="95"/>
        </w:rPr>
        <w:t>lot</w:t>
      </w:r>
      <w:r>
        <w:rPr>
          <w:spacing w:val="-11"/>
          <w:w w:val="95"/>
        </w:rPr>
        <w:t> </w:t>
      </w:r>
      <w:r>
        <w:rPr>
          <w:w w:val="95"/>
        </w:rPr>
        <w:t>of</w:t>
      </w:r>
      <w:r>
        <w:rPr>
          <w:spacing w:val="-11"/>
          <w:w w:val="95"/>
        </w:rPr>
        <w:t> </w:t>
      </w:r>
      <w:r>
        <w:rPr>
          <w:w w:val="95"/>
        </w:rPr>
        <w:t>sentences.</w:t>
      </w:r>
      <w:r>
        <w:rPr>
          <w:spacing w:val="-12"/>
          <w:w w:val="95"/>
        </w:rPr>
        <w:t> </w:t>
      </w:r>
      <w:r>
        <w:rPr>
          <w:spacing w:val="-8"/>
          <w:w w:val="95"/>
        </w:rPr>
        <w:t>We</w:t>
      </w:r>
      <w:r>
        <w:rPr>
          <w:spacing w:val="-11"/>
          <w:w w:val="95"/>
        </w:rPr>
        <w:t> </w:t>
      </w:r>
      <w:r>
        <w:rPr>
          <w:w w:val="95"/>
        </w:rPr>
        <w:t>calculate</w:t>
      </w:r>
      <w:r>
        <w:rPr>
          <w:spacing w:val="-11"/>
          <w:w w:val="95"/>
        </w:rPr>
        <w:t> </w:t>
      </w:r>
      <w:r>
        <w:rPr>
          <w:w w:val="95"/>
        </w:rPr>
        <w:t>topline</w:t>
      </w:r>
      <w:r>
        <w:rPr>
          <w:spacing w:val="-11"/>
          <w:w w:val="95"/>
        </w:rPr>
        <w:t> </w:t>
      </w:r>
      <w:r>
        <w:rPr>
          <w:w w:val="95"/>
        </w:rPr>
        <w:t>trying</w:t>
      </w:r>
      <w:r>
        <w:rPr>
          <w:spacing w:val="-11"/>
          <w:w w:val="95"/>
        </w:rPr>
        <w:t> </w:t>
      </w:r>
      <w:r>
        <w:rPr>
          <w:w w:val="95"/>
        </w:rPr>
        <w:t>all combinations</w:t>
      </w:r>
      <w:r>
        <w:rPr>
          <w:spacing w:val="-4"/>
          <w:w w:val="95"/>
        </w:rPr>
        <w:t> </w:t>
      </w:r>
      <w:r>
        <w:rPr>
          <w:w w:val="95"/>
        </w:rPr>
        <w:t>of</w:t>
      </w:r>
      <w:r>
        <w:rPr>
          <w:spacing w:val="-4"/>
          <w:w w:val="95"/>
        </w:rPr>
        <w:t> </w:t>
      </w:r>
      <w:r>
        <w:rPr>
          <w:w w:val="95"/>
        </w:rPr>
        <w:t>sentences</w:t>
      </w:r>
      <w:r>
        <w:rPr>
          <w:spacing w:val="-5"/>
          <w:w w:val="95"/>
        </w:rPr>
        <w:t> </w:t>
      </w:r>
      <w:r>
        <w:rPr>
          <w:w w:val="95"/>
        </w:rPr>
        <w:t>in</w:t>
      </w:r>
      <w:r>
        <w:rPr>
          <w:spacing w:val="-4"/>
          <w:w w:val="95"/>
        </w:rPr>
        <w:t> </w:t>
      </w:r>
      <w:r>
        <w:rPr>
          <w:w w:val="95"/>
        </w:rPr>
        <w:t>one</w:t>
      </w:r>
      <w:r>
        <w:rPr>
          <w:spacing w:val="-4"/>
          <w:w w:val="95"/>
        </w:rPr>
        <w:t> </w:t>
      </w:r>
      <w:r>
        <w:rPr>
          <w:w w:val="95"/>
        </w:rPr>
        <w:t>document.</w:t>
      </w:r>
      <w:r>
        <w:rPr>
          <w:spacing w:val="-4"/>
          <w:w w:val="95"/>
        </w:rPr>
        <w:t> </w:t>
      </w:r>
      <w:r>
        <w:rPr>
          <w:w w:val="95"/>
        </w:rPr>
        <w:t>The</w:t>
      </w:r>
      <w:r>
        <w:rPr>
          <w:spacing w:val="-4"/>
          <w:w w:val="95"/>
        </w:rPr>
        <w:t> </w:t>
      </w:r>
      <w:r>
        <w:rPr>
          <w:w w:val="95"/>
        </w:rPr>
        <w:t>best</w:t>
      </w:r>
      <w:r>
        <w:rPr>
          <w:spacing w:val="-4"/>
          <w:w w:val="95"/>
        </w:rPr>
        <w:t> </w:t>
      </w:r>
      <w:r>
        <w:rPr>
          <w:w w:val="95"/>
        </w:rPr>
        <w:t>combination</w:t>
      </w:r>
      <w:r>
        <w:rPr>
          <w:spacing w:val="-4"/>
          <w:w w:val="95"/>
        </w:rPr>
        <w:t> </w:t>
      </w:r>
      <w:r>
        <w:rPr>
          <w:w w:val="95"/>
        </w:rPr>
        <w:t>of</w:t>
      </w:r>
      <w:r>
        <w:rPr>
          <w:spacing w:val="-4"/>
          <w:w w:val="95"/>
        </w:rPr>
        <w:t> </w:t>
      </w:r>
      <w:r>
        <w:rPr>
          <w:w w:val="95"/>
        </w:rPr>
        <w:t>sentences, </w:t>
      </w:r>
      <w:r>
        <w:rPr/>
        <w:t>which</w:t>
      </w:r>
      <w:r>
        <w:rPr>
          <w:spacing w:val="-22"/>
        </w:rPr>
        <w:t> </w:t>
      </w:r>
      <w:r>
        <w:rPr/>
        <w:t>has</w:t>
      </w:r>
      <w:r>
        <w:rPr>
          <w:spacing w:val="-22"/>
        </w:rPr>
        <w:t> </w:t>
      </w:r>
      <w:r>
        <w:rPr/>
        <w:t>the</w:t>
      </w:r>
      <w:r>
        <w:rPr>
          <w:spacing w:val="-22"/>
        </w:rPr>
        <w:t> </w:t>
      </w:r>
      <w:r>
        <w:rPr/>
        <w:t>highest</w:t>
      </w:r>
      <w:r>
        <w:rPr>
          <w:spacing w:val="-22"/>
        </w:rPr>
        <w:t> </w:t>
      </w:r>
      <w:r>
        <w:rPr/>
        <w:t>score</w:t>
      </w:r>
      <w:r>
        <w:rPr>
          <w:spacing w:val="-22"/>
        </w:rPr>
        <w:t> </w:t>
      </w:r>
      <w:r>
        <w:rPr/>
        <w:t>of</w:t>
      </w:r>
      <w:r>
        <w:rPr>
          <w:spacing w:val="-22"/>
        </w:rPr>
        <w:t> </w:t>
      </w:r>
      <w:r>
        <w:rPr>
          <w:spacing w:val="-3"/>
        </w:rPr>
        <w:t>F-measure,</w:t>
      </w:r>
      <w:r>
        <w:rPr>
          <w:spacing w:val="-22"/>
        </w:rPr>
        <w:t> </w:t>
      </w:r>
      <w:r>
        <w:rPr/>
        <w:t>is</w:t>
      </w:r>
      <w:r>
        <w:rPr>
          <w:spacing w:val="-22"/>
        </w:rPr>
        <w:t> </w:t>
      </w:r>
      <w:r>
        <w:rPr/>
        <w:t>chosen</w:t>
      </w:r>
      <w:r>
        <w:rPr>
          <w:spacing w:val="-22"/>
        </w:rPr>
        <w:t> </w:t>
      </w:r>
      <w:r>
        <w:rPr/>
        <w:t>as</w:t>
      </w:r>
      <w:r>
        <w:rPr>
          <w:spacing w:val="-22"/>
        </w:rPr>
        <w:t> </w:t>
      </w:r>
      <w:r>
        <w:rPr/>
        <w:t>topline</w:t>
      </w:r>
      <w:r>
        <w:rPr>
          <w:spacing w:val="-22"/>
        </w:rPr>
        <w:t> </w:t>
      </w:r>
      <w:r>
        <w:rPr>
          <w:spacing w:val="-2"/>
        </w:rPr>
        <w:t>result</w:t>
      </w:r>
      <w:r>
        <w:rPr>
          <w:spacing w:val="-22"/>
        </w:rPr>
        <w:t> </w:t>
      </w:r>
      <w:r>
        <w:rPr/>
        <w:t>for</w:t>
      </w:r>
      <w:r>
        <w:rPr>
          <w:spacing w:val="-22"/>
        </w:rPr>
        <w:t> </w:t>
      </w:r>
      <w:r>
        <w:rPr/>
        <w:t>a</w:t>
      </w:r>
      <w:r>
        <w:rPr>
          <w:spacing w:val="-22"/>
        </w:rPr>
        <w:t> </w:t>
      </w:r>
      <w:r>
        <w:rPr/>
        <w:t>given document.</w:t>
      </w:r>
    </w:p>
    <w:p>
      <w:pPr>
        <w:pStyle w:val="BodyText"/>
        <w:spacing w:line="242" w:lineRule="auto"/>
        <w:ind w:left="1553" w:right="1551" w:firstLine="283"/>
        <w:jc w:val="both"/>
      </w:pPr>
      <w:r>
        <w:rPr>
          <w:w w:val="95"/>
        </w:rPr>
        <w:t>The</w:t>
      </w:r>
      <w:r>
        <w:rPr>
          <w:spacing w:val="-6"/>
          <w:w w:val="95"/>
        </w:rPr>
        <w:t> </w:t>
      </w:r>
      <w:r>
        <w:rPr>
          <w:w w:val="95"/>
        </w:rPr>
        <w:t>average</w:t>
      </w:r>
      <w:r>
        <w:rPr>
          <w:spacing w:val="-5"/>
          <w:w w:val="95"/>
        </w:rPr>
        <w:t> </w:t>
      </w:r>
      <w:r>
        <w:rPr>
          <w:spacing w:val="-2"/>
          <w:w w:val="95"/>
        </w:rPr>
        <w:t>result</w:t>
      </w:r>
      <w:r>
        <w:rPr>
          <w:spacing w:val="-6"/>
          <w:w w:val="95"/>
        </w:rPr>
        <w:t> </w:t>
      </w:r>
      <w:r>
        <w:rPr>
          <w:w w:val="95"/>
        </w:rPr>
        <w:t>of</w:t>
      </w:r>
      <w:r>
        <w:rPr>
          <w:spacing w:val="-6"/>
          <w:w w:val="95"/>
        </w:rPr>
        <w:t> </w:t>
      </w:r>
      <w:r>
        <w:rPr>
          <w:w w:val="95"/>
        </w:rPr>
        <w:t>topline</w:t>
      </w:r>
      <w:r>
        <w:rPr>
          <w:spacing w:val="-5"/>
          <w:w w:val="95"/>
        </w:rPr>
        <w:t> </w:t>
      </w:r>
      <w:r>
        <w:rPr>
          <w:w w:val="95"/>
        </w:rPr>
        <w:t>is</w:t>
      </w:r>
      <w:r>
        <w:rPr>
          <w:spacing w:val="-6"/>
          <w:w w:val="95"/>
        </w:rPr>
        <w:t> </w:t>
      </w:r>
      <w:r>
        <w:rPr>
          <w:w w:val="95"/>
        </w:rPr>
        <w:t>0.62971</w:t>
      </w:r>
      <w:r>
        <w:rPr>
          <w:spacing w:val="-6"/>
          <w:w w:val="95"/>
        </w:rPr>
        <w:t> </w:t>
      </w:r>
      <w:r>
        <w:rPr>
          <w:w w:val="95"/>
        </w:rPr>
        <w:t>(for</w:t>
      </w:r>
      <w:r>
        <w:rPr>
          <w:spacing w:val="-6"/>
          <w:w w:val="95"/>
        </w:rPr>
        <w:t> </w:t>
      </w:r>
      <w:r>
        <w:rPr>
          <w:w w:val="95"/>
        </w:rPr>
        <w:t>350</w:t>
      </w:r>
      <w:r>
        <w:rPr>
          <w:spacing w:val="-6"/>
          <w:w w:val="95"/>
        </w:rPr>
        <w:t> </w:t>
      </w:r>
      <w:r>
        <w:rPr>
          <w:w w:val="95"/>
        </w:rPr>
        <w:t>documents),</w:t>
      </w:r>
      <w:r>
        <w:rPr>
          <w:spacing w:val="-5"/>
          <w:w w:val="95"/>
        </w:rPr>
        <w:t> </w:t>
      </w:r>
      <w:r>
        <w:rPr>
          <w:w w:val="95"/>
        </w:rPr>
        <w:t>see</w:t>
      </w:r>
      <w:r>
        <w:rPr>
          <w:spacing w:val="-6"/>
          <w:w w:val="95"/>
        </w:rPr>
        <w:t> Table IV.19. </w:t>
      </w:r>
      <w:r>
        <w:rPr/>
        <w:t>It</w:t>
      </w:r>
      <w:r>
        <w:rPr>
          <w:spacing w:val="-28"/>
        </w:rPr>
        <w:t> </w:t>
      </w:r>
      <w:r>
        <w:rPr/>
        <w:t>is</w:t>
      </w:r>
      <w:r>
        <w:rPr>
          <w:spacing w:val="-28"/>
        </w:rPr>
        <w:t> </w:t>
      </w:r>
      <w:r>
        <w:rPr/>
        <w:t>not</w:t>
      </w:r>
      <w:r>
        <w:rPr>
          <w:spacing w:val="-28"/>
        </w:rPr>
        <w:t> </w:t>
      </w:r>
      <w:r>
        <w:rPr/>
        <w:t>possible</w:t>
      </w:r>
      <w:r>
        <w:rPr>
          <w:spacing w:val="-28"/>
        </w:rPr>
        <w:t> </w:t>
      </w:r>
      <w:r>
        <w:rPr/>
        <w:t>to</w:t>
      </w:r>
      <w:r>
        <w:rPr>
          <w:spacing w:val="-28"/>
        </w:rPr>
        <w:t> </w:t>
      </w:r>
      <w:r>
        <w:rPr/>
        <w:t>find</w:t>
      </w:r>
      <w:r>
        <w:rPr>
          <w:spacing w:val="-28"/>
        </w:rPr>
        <w:t> </w:t>
      </w:r>
      <w:r>
        <w:rPr/>
        <w:t>the</w:t>
      </w:r>
      <w:r>
        <w:rPr>
          <w:spacing w:val="-28"/>
        </w:rPr>
        <w:t> </w:t>
      </w:r>
      <w:r>
        <w:rPr/>
        <w:t>best</w:t>
      </w:r>
      <w:r>
        <w:rPr>
          <w:spacing w:val="-28"/>
        </w:rPr>
        <w:t> </w:t>
      </w:r>
      <w:r>
        <w:rPr/>
        <w:t>combination</w:t>
      </w:r>
      <w:r>
        <w:rPr>
          <w:spacing w:val="-28"/>
        </w:rPr>
        <w:t> </w:t>
      </w:r>
      <w:r>
        <w:rPr/>
        <w:t>of</w:t>
      </w:r>
      <w:r>
        <w:rPr>
          <w:spacing w:val="-28"/>
        </w:rPr>
        <w:t> </w:t>
      </w:r>
      <w:r>
        <w:rPr/>
        <w:t>sentences</w:t>
      </w:r>
      <w:r>
        <w:rPr>
          <w:spacing w:val="-28"/>
        </w:rPr>
        <w:t> </w:t>
      </w:r>
      <w:r>
        <w:rPr/>
        <w:t>for</w:t>
      </w:r>
      <w:r>
        <w:rPr>
          <w:spacing w:val="-28"/>
        </w:rPr>
        <w:t> </w:t>
      </w:r>
      <w:r>
        <w:rPr/>
        <w:t>all</w:t>
      </w:r>
      <w:r>
        <w:rPr>
          <w:spacing w:val="-28"/>
        </w:rPr>
        <w:t> </w:t>
      </w:r>
      <w:r>
        <w:rPr/>
        <w:t>documents</w:t>
      </w:r>
      <w:r>
        <w:rPr>
          <w:spacing w:val="-28"/>
        </w:rPr>
        <w:t> </w:t>
      </w:r>
      <w:r>
        <w:rPr/>
        <w:t>be- </w:t>
      </w:r>
      <w:r>
        <w:rPr>
          <w:w w:val="95"/>
        </w:rPr>
        <w:t>cause</w:t>
      </w:r>
      <w:r>
        <w:rPr>
          <w:spacing w:val="-14"/>
          <w:w w:val="95"/>
        </w:rPr>
        <w:t> </w:t>
      </w:r>
      <w:r>
        <w:rPr>
          <w:w w:val="95"/>
        </w:rPr>
        <w:t>of</w:t>
      </w:r>
      <w:r>
        <w:rPr>
          <w:spacing w:val="-14"/>
          <w:w w:val="95"/>
        </w:rPr>
        <w:t> </w:t>
      </w:r>
      <w:r>
        <w:rPr>
          <w:w w:val="95"/>
        </w:rPr>
        <w:t>dimensionality</w:t>
      </w:r>
      <w:r>
        <w:rPr>
          <w:spacing w:val="-13"/>
          <w:w w:val="95"/>
        </w:rPr>
        <w:t> </w:t>
      </w:r>
      <w:r>
        <w:rPr>
          <w:w w:val="95"/>
        </w:rPr>
        <w:t>explosion</w:t>
      </w:r>
      <w:r>
        <w:rPr>
          <w:spacing w:val="-14"/>
          <w:w w:val="95"/>
        </w:rPr>
        <w:t> </w:t>
      </w:r>
      <w:r>
        <w:rPr>
          <w:w w:val="95"/>
        </w:rPr>
        <w:t>for</w:t>
      </w:r>
      <w:r>
        <w:rPr>
          <w:spacing w:val="-14"/>
          <w:w w:val="95"/>
        </w:rPr>
        <w:t> </w:t>
      </w:r>
      <w:r>
        <w:rPr>
          <w:w w:val="95"/>
        </w:rPr>
        <w:t>long</w:t>
      </w:r>
      <w:r>
        <w:rPr>
          <w:spacing w:val="-14"/>
          <w:w w:val="95"/>
        </w:rPr>
        <w:t> </w:t>
      </w:r>
      <w:r>
        <w:rPr>
          <w:w w:val="95"/>
        </w:rPr>
        <w:t>documents.</w:t>
      </w:r>
      <w:r>
        <w:rPr>
          <w:spacing w:val="-13"/>
          <w:w w:val="95"/>
        </w:rPr>
        <w:t> </w:t>
      </w:r>
      <w:r>
        <w:rPr>
          <w:w w:val="95"/>
        </w:rPr>
        <w:t>That</w:t>
      </w:r>
      <w:r>
        <w:rPr>
          <w:spacing w:val="-14"/>
          <w:w w:val="95"/>
        </w:rPr>
        <w:t> </w:t>
      </w:r>
      <w:r>
        <w:rPr>
          <w:w w:val="95"/>
        </w:rPr>
        <w:t>is</w:t>
      </w:r>
      <w:r>
        <w:rPr>
          <w:spacing w:val="-14"/>
          <w:w w:val="95"/>
        </w:rPr>
        <w:t> </w:t>
      </w:r>
      <w:r>
        <w:rPr>
          <w:w w:val="95"/>
        </w:rPr>
        <w:t>why</w:t>
      </w:r>
      <w:r>
        <w:rPr>
          <w:spacing w:val="-14"/>
          <w:w w:val="95"/>
        </w:rPr>
        <w:t> </w:t>
      </w:r>
      <w:r>
        <w:rPr>
          <w:w w:val="95"/>
        </w:rPr>
        <w:t>we</w:t>
      </w:r>
      <w:r>
        <w:rPr>
          <w:spacing w:val="-14"/>
          <w:w w:val="95"/>
        </w:rPr>
        <w:t> </w:t>
      </w:r>
      <w:r>
        <w:rPr>
          <w:w w:val="95"/>
        </w:rPr>
        <w:t>propose</w:t>
      </w:r>
      <w:r>
        <w:rPr>
          <w:spacing w:val="-14"/>
          <w:w w:val="95"/>
        </w:rPr>
        <w:t> </w:t>
      </w:r>
      <w:r>
        <w:rPr>
          <w:w w:val="95"/>
        </w:rPr>
        <w:t>to </w:t>
      </w:r>
      <w:r>
        <w:rPr/>
        <w:t>use</w:t>
      </w:r>
      <w:r>
        <w:rPr>
          <w:spacing w:val="-21"/>
        </w:rPr>
        <w:t> </w:t>
      </w:r>
      <w:r>
        <w:rPr/>
        <w:t>genetic</w:t>
      </w:r>
      <w:r>
        <w:rPr>
          <w:spacing w:val="-21"/>
        </w:rPr>
        <w:t> </w:t>
      </w:r>
      <w:r>
        <w:rPr/>
        <w:t>algorithm</w:t>
      </w:r>
      <w:r>
        <w:rPr>
          <w:spacing w:val="-21"/>
        </w:rPr>
        <w:t> </w:t>
      </w:r>
      <w:r>
        <w:rPr/>
        <w:t>to</w:t>
      </w:r>
      <w:r>
        <w:rPr>
          <w:spacing w:val="-21"/>
        </w:rPr>
        <w:t> </w:t>
      </w:r>
      <w:r>
        <w:rPr/>
        <w:t>find</w:t>
      </w:r>
      <w:r>
        <w:rPr>
          <w:spacing w:val="-21"/>
        </w:rPr>
        <w:t> </w:t>
      </w:r>
      <w:r>
        <w:rPr/>
        <w:t>the</w:t>
      </w:r>
      <w:r>
        <w:rPr>
          <w:spacing w:val="-21"/>
        </w:rPr>
        <w:t> </w:t>
      </w:r>
      <w:r>
        <w:rPr>
          <w:spacing w:val="-2"/>
        </w:rPr>
        <w:t>result</w:t>
      </w:r>
      <w:r>
        <w:rPr>
          <w:spacing w:val="-21"/>
        </w:rPr>
        <w:t> </w:t>
      </w:r>
      <w:r>
        <w:rPr/>
        <w:t>of</w:t>
      </w:r>
      <w:r>
        <w:rPr>
          <w:spacing w:val="-21"/>
        </w:rPr>
        <w:t> </w:t>
      </w:r>
      <w:r>
        <w:rPr/>
        <w:t>topline.</w:t>
      </w:r>
      <w:r>
        <w:rPr>
          <w:spacing w:val="-21"/>
        </w:rPr>
        <w:t> </w:t>
      </w:r>
      <w:r>
        <w:rPr/>
        <w:t>The</w:t>
      </w:r>
      <w:r>
        <w:rPr>
          <w:spacing w:val="-21"/>
        </w:rPr>
        <w:t> </w:t>
      </w:r>
      <w:r>
        <w:rPr/>
        <w:t>average</w:t>
      </w:r>
      <w:r>
        <w:rPr>
          <w:spacing w:val="-21"/>
        </w:rPr>
        <w:t> </w:t>
      </w:r>
      <w:r>
        <w:rPr>
          <w:spacing w:val="-2"/>
        </w:rPr>
        <w:t>result</w:t>
      </w:r>
      <w:r>
        <w:rPr>
          <w:spacing w:val="-21"/>
        </w:rPr>
        <w:t> </w:t>
      </w:r>
      <w:r>
        <w:rPr/>
        <w:t>of</w:t>
      </w:r>
      <w:r>
        <w:rPr>
          <w:spacing w:val="-21"/>
        </w:rPr>
        <w:t> </w:t>
      </w:r>
      <w:r>
        <w:rPr/>
        <w:t>topline using</w:t>
      </w:r>
      <w:r>
        <w:rPr>
          <w:spacing w:val="-18"/>
        </w:rPr>
        <w:t> </w:t>
      </w:r>
      <w:r>
        <w:rPr>
          <w:w w:val="110"/>
          <w:sz w:val="17"/>
        </w:rPr>
        <w:t>ga</w:t>
      </w:r>
      <w:r>
        <w:rPr>
          <w:spacing w:val="-11"/>
          <w:w w:val="110"/>
          <w:sz w:val="17"/>
        </w:rPr>
        <w:t> </w:t>
      </w:r>
      <w:r>
        <w:rPr/>
        <w:t>is</w:t>
      </w:r>
      <w:r>
        <w:rPr>
          <w:spacing w:val="-18"/>
        </w:rPr>
        <w:t> </w:t>
      </w:r>
      <w:r>
        <w:rPr/>
        <w:t>0.5931</w:t>
      </w:r>
      <w:r>
        <w:rPr>
          <w:spacing w:val="-18"/>
        </w:rPr>
        <w:t> </w:t>
      </w:r>
      <w:r>
        <w:rPr/>
        <w:t>(for</w:t>
      </w:r>
      <w:r>
        <w:rPr>
          <w:spacing w:val="-18"/>
        </w:rPr>
        <w:t> </w:t>
      </w:r>
      <w:r>
        <w:rPr/>
        <w:t>568</w:t>
      </w:r>
      <w:r>
        <w:rPr>
          <w:spacing w:val="-18"/>
        </w:rPr>
        <w:t> </w:t>
      </w:r>
      <w:r>
        <w:rPr/>
        <w:t>documents),</w:t>
      </w:r>
      <w:r>
        <w:rPr>
          <w:spacing w:val="-18"/>
        </w:rPr>
        <w:t> </w:t>
      </w:r>
      <w:r>
        <w:rPr/>
        <w:t>see</w:t>
      </w:r>
      <w:r>
        <w:rPr>
          <w:spacing w:val="-18"/>
        </w:rPr>
        <w:t> </w:t>
      </w:r>
      <w:r>
        <w:rPr>
          <w:spacing w:val="-6"/>
        </w:rPr>
        <w:t>Table</w:t>
      </w:r>
      <w:r>
        <w:rPr>
          <w:spacing w:val="-18"/>
        </w:rPr>
        <w:t> </w:t>
      </w:r>
      <w:r>
        <w:rPr>
          <w:spacing w:val="-6"/>
        </w:rPr>
        <w:t>IV.20.</w:t>
      </w:r>
      <w:r>
        <w:rPr>
          <w:spacing w:val="-18"/>
        </w:rPr>
        <w:t> </w:t>
      </w:r>
      <w:r>
        <w:rPr/>
        <w:t>The</w:t>
      </w:r>
      <w:r>
        <w:rPr>
          <w:spacing w:val="-18"/>
        </w:rPr>
        <w:t> </w:t>
      </w:r>
      <w:r>
        <w:rPr/>
        <w:t>final</w:t>
      </w:r>
      <w:r>
        <w:rPr>
          <w:spacing w:val="-19"/>
        </w:rPr>
        <w:t> </w:t>
      </w:r>
      <w:r>
        <w:rPr/>
        <w:t>topline</w:t>
      </w:r>
      <w:r>
        <w:rPr>
          <w:spacing w:val="-18"/>
        </w:rPr>
        <w:t> </w:t>
      </w:r>
      <w:r>
        <w:rPr>
          <w:spacing w:val="-3"/>
        </w:rPr>
        <w:t>result </w:t>
      </w:r>
      <w:r>
        <w:rPr>
          <w:w w:val="95"/>
        </w:rPr>
        <w:t>is 0.5960 (see </w:t>
      </w:r>
      <w:r>
        <w:rPr>
          <w:spacing w:val="-6"/>
          <w:w w:val="95"/>
        </w:rPr>
        <w:t>Table</w:t>
      </w:r>
      <w:r>
        <w:rPr>
          <w:spacing w:val="-15"/>
          <w:w w:val="95"/>
        </w:rPr>
        <w:t> </w:t>
      </w:r>
      <w:r>
        <w:rPr>
          <w:spacing w:val="-5"/>
          <w:w w:val="95"/>
        </w:rPr>
        <w:t>IV.21).</w:t>
      </w:r>
    </w:p>
    <w:p>
      <w:pPr>
        <w:pStyle w:val="BodyText"/>
      </w:pPr>
    </w:p>
    <w:p>
      <w:pPr>
        <w:pStyle w:val="BodyText"/>
        <w:spacing w:before="1"/>
      </w:pPr>
    </w:p>
    <w:p>
      <w:pPr>
        <w:pStyle w:val="Heading2"/>
        <w:ind w:right="2637"/>
      </w:pPr>
      <w:r>
        <w:rPr>
          <w:w w:val="95"/>
        </w:rPr>
        <w:t>Table IV.19</w:t>
      </w:r>
    </w:p>
    <w:p>
      <w:pPr>
        <w:spacing w:before="2"/>
        <w:ind w:left="2637" w:right="2637" w:firstLine="0"/>
        <w:jc w:val="center"/>
        <w:rPr>
          <w:b/>
          <w:sz w:val="22"/>
        </w:rPr>
      </w:pPr>
      <w:r>
        <w:rPr>
          <w:b/>
          <w:w w:val="90"/>
          <w:sz w:val="22"/>
        </w:rPr>
        <w:t>Topline results trying all combination of sentences</w:t>
      </w:r>
    </w:p>
    <w:p>
      <w:pPr>
        <w:pStyle w:val="BodyText"/>
        <w:spacing w:before="7"/>
        <w:rPr>
          <w:b/>
          <w:sz w:val="24"/>
        </w:rPr>
      </w:pPr>
    </w:p>
    <w:tbl>
      <w:tblPr>
        <w:tblW w:w="0" w:type="auto"/>
        <w:jc w:val="left"/>
        <w:tblInd w:w="24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00"/>
        <w:gridCol w:w="2751"/>
      </w:tblGrid>
      <w:tr>
        <w:trPr>
          <w:trHeight w:val="250" w:hRule="exact"/>
        </w:trPr>
        <w:tc>
          <w:tcPr>
            <w:tcW w:w="2600" w:type="dxa"/>
          </w:tcPr>
          <w:p>
            <w:pPr>
              <w:pStyle w:val="TableParagraph"/>
              <w:spacing w:line="233" w:lineRule="exact" w:before="0"/>
              <w:ind w:left="551" w:right="551"/>
              <w:rPr>
                <w:i/>
                <w:sz w:val="20"/>
              </w:rPr>
            </w:pPr>
            <w:r>
              <w:rPr>
                <w:i/>
                <w:w w:val="80"/>
                <w:sz w:val="20"/>
              </w:rPr>
              <w:t>Number of senttences</w:t>
            </w:r>
          </w:p>
        </w:tc>
        <w:tc>
          <w:tcPr>
            <w:tcW w:w="2751" w:type="dxa"/>
          </w:tcPr>
          <w:p>
            <w:pPr>
              <w:pStyle w:val="TableParagraph"/>
              <w:spacing w:line="233" w:lineRule="exact" w:before="0"/>
              <w:ind w:right="1006"/>
              <w:jc w:val="right"/>
              <w:rPr>
                <w:i/>
                <w:sz w:val="20"/>
              </w:rPr>
            </w:pPr>
            <w:r>
              <w:rPr>
                <w:i/>
                <w:w w:val="85"/>
                <w:sz w:val="20"/>
              </w:rPr>
              <w:t>F-measure</w:t>
            </w:r>
          </w:p>
        </w:tc>
      </w:tr>
      <w:tr>
        <w:trPr>
          <w:trHeight w:val="235" w:hRule="exact"/>
        </w:trPr>
        <w:tc>
          <w:tcPr>
            <w:tcW w:w="2600" w:type="dxa"/>
          </w:tcPr>
          <w:p>
            <w:pPr>
              <w:pStyle w:val="TableParagraph"/>
              <w:ind w:left="551" w:right="551"/>
              <w:rPr>
                <w:sz w:val="17"/>
              </w:rPr>
            </w:pPr>
            <w:r>
              <w:rPr>
                <w:sz w:val="17"/>
              </w:rPr>
              <w:t>1-49</w:t>
            </w:r>
          </w:p>
        </w:tc>
        <w:tc>
          <w:tcPr>
            <w:tcW w:w="2751" w:type="dxa"/>
          </w:tcPr>
          <w:p>
            <w:pPr>
              <w:pStyle w:val="TableParagraph"/>
              <w:ind w:right="1082"/>
              <w:jc w:val="right"/>
              <w:rPr>
                <w:sz w:val="17"/>
              </w:rPr>
            </w:pPr>
            <w:r>
              <w:rPr>
                <w:w w:val="95"/>
                <w:sz w:val="17"/>
              </w:rPr>
              <w:t>0.67297</w:t>
            </w:r>
          </w:p>
        </w:tc>
      </w:tr>
      <w:tr>
        <w:trPr>
          <w:trHeight w:val="235" w:hRule="exact"/>
        </w:trPr>
        <w:tc>
          <w:tcPr>
            <w:tcW w:w="2600" w:type="dxa"/>
          </w:tcPr>
          <w:p>
            <w:pPr>
              <w:pStyle w:val="TableParagraph"/>
              <w:ind w:left="551" w:right="551"/>
              <w:rPr>
                <w:sz w:val="17"/>
              </w:rPr>
            </w:pPr>
            <w:r>
              <w:rPr>
                <w:sz w:val="17"/>
              </w:rPr>
              <w:t>50-99</w:t>
            </w:r>
          </w:p>
        </w:tc>
        <w:tc>
          <w:tcPr>
            <w:tcW w:w="2751" w:type="dxa"/>
          </w:tcPr>
          <w:p>
            <w:pPr>
              <w:pStyle w:val="TableParagraph"/>
              <w:ind w:right="1082"/>
              <w:jc w:val="right"/>
              <w:rPr>
                <w:sz w:val="17"/>
              </w:rPr>
            </w:pPr>
            <w:r>
              <w:rPr>
                <w:w w:val="95"/>
                <w:sz w:val="17"/>
              </w:rPr>
              <w:t>0.65268</w:t>
            </w:r>
          </w:p>
        </w:tc>
      </w:tr>
      <w:tr>
        <w:trPr>
          <w:trHeight w:val="235" w:hRule="exact"/>
        </w:trPr>
        <w:tc>
          <w:tcPr>
            <w:tcW w:w="2600" w:type="dxa"/>
          </w:tcPr>
          <w:p>
            <w:pPr>
              <w:pStyle w:val="TableParagraph"/>
              <w:ind w:left="551" w:right="551"/>
              <w:rPr>
                <w:sz w:val="17"/>
              </w:rPr>
            </w:pPr>
            <w:r>
              <w:rPr>
                <w:sz w:val="17"/>
              </w:rPr>
              <w:t>100-149</w:t>
            </w:r>
          </w:p>
        </w:tc>
        <w:tc>
          <w:tcPr>
            <w:tcW w:w="2751" w:type="dxa"/>
          </w:tcPr>
          <w:p>
            <w:pPr>
              <w:pStyle w:val="TableParagraph"/>
              <w:ind w:right="1082"/>
              <w:jc w:val="right"/>
              <w:rPr>
                <w:sz w:val="17"/>
              </w:rPr>
            </w:pPr>
            <w:r>
              <w:rPr>
                <w:w w:val="95"/>
                <w:sz w:val="17"/>
              </w:rPr>
              <w:t>0.63767</w:t>
            </w:r>
          </w:p>
        </w:tc>
      </w:tr>
      <w:tr>
        <w:trPr>
          <w:trHeight w:val="235" w:hRule="exact"/>
        </w:trPr>
        <w:tc>
          <w:tcPr>
            <w:tcW w:w="2600" w:type="dxa"/>
          </w:tcPr>
          <w:p>
            <w:pPr>
              <w:pStyle w:val="TableParagraph"/>
              <w:ind w:left="551" w:right="551"/>
              <w:rPr>
                <w:sz w:val="17"/>
              </w:rPr>
            </w:pPr>
            <w:r>
              <w:rPr>
                <w:sz w:val="17"/>
              </w:rPr>
              <w:t>150-199</w:t>
            </w:r>
          </w:p>
        </w:tc>
        <w:tc>
          <w:tcPr>
            <w:tcW w:w="2751" w:type="dxa"/>
          </w:tcPr>
          <w:p>
            <w:pPr>
              <w:pStyle w:val="TableParagraph"/>
              <w:ind w:right="1082"/>
              <w:jc w:val="right"/>
              <w:rPr>
                <w:sz w:val="17"/>
              </w:rPr>
            </w:pPr>
            <w:r>
              <w:rPr>
                <w:w w:val="95"/>
                <w:sz w:val="17"/>
              </w:rPr>
              <w:t>0.62785</w:t>
            </w:r>
          </w:p>
        </w:tc>
      </w:tr>
      <w:tr>
        <w:trPr>
          <w:trHeight w:val="235" w:hRule="exact"/>
        </w:trPr>
        <w:tc>
          <w:tcPr>
            <w:tcW w:w="2600" w:type="dxa"/>
          </w:tcPr>
          <w:p>
            <w:pPr>
              <w:pStyle w:val="TableParagraph"/>
              <w:ind w:left="551" w:right="551"/>
              <w:rPr>
                <w:sz w:val="17"/>
              </w:rPr>
            </w:pPr>
            <w:r>
              <w:rPr>
                <w:sz w:val="17"/>
              </w:rPr>
              <w:t>200-249</w:t>
            </w:r>
          </w:p>
        </w:tc>
        <w:tc>
          <w:tcPr>
            <w:tcW w:w="2751" w:type="dxa"/>
          </w:tcPr>
          <w:p>
            <w:pPr>
              <w:pStyle w:val="TableParagraph"/>
              <w:ind w:right="1082"/>
              <w:jc w:val="right"/>
              <w:rPr>
                <w:sz w:val="17"/>
              </w:rPr>
            </w:pPr>
            <w:r>
              <w:rPr>
                <w:w w:val="95"/>
                <w:sz w:val="17"/>
              </w:rPr>
              <w:t>0.61697</w:t>
            </w:r>
          </w:p>
        </w:tc>
      </w:tr>
      <w:tr>
        <w:trPr>
          <w:trHeight w:val="235" w:hRule="exact"/>
        </w:trPr>
        <w:tc>
          <w:tcPr>
            <w:tcW w:w="2600" w:type="dxa"/>
          </w:tcPr>
          <w:p>
            <w:pPr>
              <w:pStyle w:val="TableParagraph"/>
              <w:ind w:left="551" w:right="551"/>
              <w:rPr>
                <w:sz w:val="17"/>
              </w:rPr>
            </w:pPr>
            <w:r>
              <w:rPr>
                <w:sz w:val="17"/>
              </w:rPr>
              <w:t>250-299</w:t>
            </w:r>
          </w:p>
        </w:tc>
        <w:tc>
          <w:tcPr>
            <w:tcW w:w="2751" w:type="dxa"/>
          </w:tcPr>
          <w:p>
            <w:pPr>
              <w:pStyle w:val="TableParagraph"/>
              <w:ind w:right="1082"/>
              <w:jc w:val="right"/>
              <w:rPr>
                <w:sz w:val="17"/>
              </w:rPr>
            </w:pPr>
            <w:r>
              <w:rPr>
                <w:w w:val="95"/>
                <w:sz w:val="17"/>
              </w:rPr>
              <w:t>0.59601</w:t>
            </w:r>
          </w:p>
        </w:tc>
      </w:tr>
      <w:tr>
        <w:trPr>
          <w:trHeight w:val="240" w:hRule="exact"/>
        </w:trPr>
        <w:tc>
          <w:tcPr>
            <w:tcW w:w="2600" w:type="dxa"/>
          </w:tcPr>
          <w:p>
            <w:pPr>
              <w:pStyle w:val="TableParagraph"/>
              <w:ind w:left="551" w:right="551"/>
              <w:rPr>
                <w:sz w:val="17"/>
              </w:rPr>
            </w:pPr>
            <w:r>
              <w:rPr>
                <w:w w:val="95"/>
                <w:sz w:val="17"/>
              </w:rPr>
              <w:t>between 300-400</w:t>
            </w:r>
          </w:p>
        </w:tc>
        <w:tc>
          <w:tcPr>
            <w:tcW w:w="2751" w:type="dxa"/>
          </w:tcPr>
          <w:p>
            <w:pPr>
              <w:pStyle w:val="TableParagraph"/>
              <w:ind w:right="1082"/>
              <w:jc w:val="right"/>
              <w:rPr>
                <w:sz w:val="17"/>
              </w:rPr>
            </w:pPr>
            <w:r>
              <w:rPr>
                <w:w w:val="95"/>
                <w:sz w:val="17"/>
              </w:rPr>
              <w:t>0.60715</w:t>
            </w:r>
          </w:p>
        </w:tc>
      </w:tr>
      <w:tr>
        <w:trPr>
          <w:trHeight w:val="240" w:hRule="exact"/>
        </w:trPr>
        <w:tc>
          <w:tcPr>
            <w:tcW w:w="2600" w:type="dxa"/>
          </w:tcPr>
          <w:p>
            <w:pPr>
              <w:pStyle w:val="TableParagraph"/>
              <w:spacing w:before="12"/>
              <w:ind w:left="551" w:right="551"/>
              <w:rPr>
                <w:b/>
                <w:sz w:val="17"/>
              </w:rPr>
            </w:pPr>
            <w:r>
              <w:rPr>
                <w:b/>
                <w:sz w:val="17"/>
              </w:rPr>
              <w:t>total</w:t>
            </w:r>
          </w:p>
        </w:tc>
        <w:tc>
          <w:tcPr>
            <w:tcW w:w="2751" w:type="dxa"/>
          </w:tcPr>
          <w:p>
            <w:pPr>
              <w:pStyle w:val="TableParagraph"/>
              <w:spacing w:before="12"/>
              <w:ind w:right="1081"/>
              <w:jc w:val="right"/>
              <w:rPr>
                <w:b/>
                <w:sz w:val="17"/>
              </w:rPr>
            </w:pPr>
            <w:r>
              <w:rPr>
                <w:b/>
                <w:w w:val="85"/>
                <w:sz w:val="17"/>
              </w:rPr>
              <w:t>0.62971</w:t>
            </w:r>
          </w:p>
        </w:tc>
      </w:tr>
    </w:tbl>
    <w:p>
      <w:pPr>
        <w:spacing w:after="0"/>
        <w:jc w:val="right"/>
        <w:rPr>
          <w:sz w:val="17"/>
        </w:rPr>
        <w:sectPr>
          <w:headerReference w:type="default" r:id="rId158"/>
          <w:footerReference w:type="default" r:id="rId159"/>
          <w:pgSz w:w="10200" w:h="13600"/>
          <w:pgMar w:header="0" w:footer="223" w:top="0" w:bottom="420" w:left="0" w:right="0"/>
        </w:sect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10408" from="15pt,-30.907263pt" to="0pt,-30.907263pt" stroked="true" strokeweight=".25pt" strokecolor="#000000">
            <w10:wrap type="none"/>
          </v:line>
        </w:pict>
      </w:r>
      <w:r>
        <w:rPr/>
        <w:pict>
          <v:line style="position:absolute;mso-position-horizontal-relative:page;mso-position-vertical-relative:paragraph;z-index:10432" from="494.71701pt,-30.907263pt" to="509.71701pt,-30.907263pt" stroked="true" strokeweight=".25pt" strokecolor="#000000">
            <w10:wrap type="none"/>
          </v:line>
        </w:pict>
      </w:r>
      <w:r>
        <w:rPr/>
        <w:pict>
          <v:line style="position:absolute;mso-position-horizontal-relative:page;mso-position-vertical-relative:paragraph;z-index:10456" from="21pt,-36.907265pt" to="21pt,-51.907265pt" stroked="true" strokeweight=".25pt" strokecolor="#000000">
            <w10:wrap type="none"/>
          </v:line>
        </w:pict>
      </w:r>
      <w:r>
        <w:rPr/>
        <w:pict>
          <v:line style="position:absolute;mso-position-horizontal-relative:page;mso-position-vertical-relative:paragraph;z-index:10480" from="488.71701pt,-36.907265pt" to="488.71701pt,-51.907265pt" stroked="true" strokeweight=".25pt" strokecolor="#000000">
            <w10:wrap type="none"/>
          </v:line>
        </w:pict>
      </w:r>
      <w:r>
        <w:rPr>
          <w:w w:val="90"/>
          <w:sz w:val="20"/>
        </w:rPr>
        <w:t>86</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6"/>
        <w:rPr>
          <w:i/>
          <w:sz w:val="19"/>
        </w:rPr>
      </w:pPr>
    </w:p>
    <w:p>
      <w:pPr>
        <w:pStyle w:val="Heading2"/>
        <w:spacing w:before="62"/>
        <w:ind w:right="2637"/>
      </w:pPr>
      <w:r>
        <w:rPr>
          <w:w w:val="95"/>
        </w:rPr>
        <w:t>Table IV.20</w:t>
      </w:r>
    </w:p>
    <w:p>
      <w:pPr>
        <w:spacing w:before="2"/>
        <w:ind w:left="2637" w:right="2637" w:firstLine="0"/>
        <w:jc w:val="center"/>
        <w:rPr>
          <w:b/>
          <w:sz w:val="17"/>
        </w:rPr>
      </w:pPr>
      <w:r>
        <w:rPr>
          <w:b/>
          <w:w w:val="95"/>
          <w:sz w:val="22"/>
        </w:rPr>
        <w:t>Topline results ussing proposed </w:t>
      </w:r>
      <w:r>
        <w:rPr>
          <w:b/>
          <w:w w:val="95"/>
          <w:sz w:val="17"/>
        </w:rPr>
        <w:t>ga</w:t>
      </w:r>
    </w:p>
    <w:p>
      <w:pPr>
        <w:pStyle w:val="BodyText"/>
        <w:spacing w:before="7"/>
        <w:rPr>
          <w:b/>
          <w:sz w:val="24"/>
        </w:rPr>
      </w:pPr>
    </w:p>
    <w:tbl>
      <w:tblPr>
        <w:tblW w:w="0" w:type="auto"/>
        <w:jc w:val="left"/>
        <w:tblInd w:w="24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00"/>
        <w:gridCol w:w="2751"/>
      </w:tblGrid>
      <w:tr>
        <w:trPr>
          <w:trHeight w:val="250" w:hRule="exact"/>
        </w:trPr>
        <w:tc>
          <w:tcPr>
            <w:tcW w:w="2600" w:type="dxa"/>
          </w:tcPr>
          <w:p>
            <w:pPr>
              <w:pStyle w:val="TableParagraph"/>
              <w:spacing w:line="233" w:lineRule="exact" w:before="0"/>
              <w:ind w:left="551" w:right="551"/>
              <w:rPr>
                <w:i/>
                <w:sz w:val="20"/>
              </w:rPr>
            </w:pPr>
            <w:r>
              <w:rPr>
                <w:i/>
                <w:w w:val="80"/>
                <w:sz w:val="20"/>
              </w:rPr>
              <w:t>Number of senttences</w:t>
            </w:r>
          </w:p>
        </w:tc>
        <w:tc>
          <w:tcPr>
            <w:tcW w:w="2751" w:type="dxa"/>
          </w:tcPr>
          <w:p>
            <w:pPr>
              <w:pStyle w:val="TableParagraph"/>
              <w:spacing w:line="233" w:lineRule="exact" w:before="0"/>
              <w:ind w:left="931" w:right="931"/>
              <w:rPr>
                <w:i/>
                <w:sz w:val="20"/>
              </w:rPr>
            </w:pPr>
            <w:r>
              <w:rPr>
                <w:i/>
                <w:w w:val="95"/>
                <w:sz w:val="20"/>
              </w:rPr>
              <w:t>F-measure</w:t>
            </w:r>
          </w:p>
        </w:tc>
      </w:tr>
      <w:tr>
        <w:trPr>
          <w:trHeight w:val="235" w:hRule="exact"/>
        </w:trPr>
        <w:tc>
          <w:tcPr>
            <w:tcW w:w="2600" w:type="dxa"/>
          </w:tcPr>
          <w:p>
            <w:pPr>
              <w:pStyle w:val="TableParagraph"/>
              <w:ind w:left="551" w:right="551"/>
              <w:rPr>
                <w:sz w:val="17"/>
              </w:rPr>
            </w:pPr>
            <w:r>
              <w:rPr>
                <w:sz w:val="17"/>
              </w:rPr>
              <w:t>1-49</w:t>
            </w:r>
          </w:p>
        </w:tc>
        <w:tc>
          <w:tcPr>
            <w:tcW w:w="2751" w:type="dxa"/>
          </w:tcPr>
          <w:p>
            <w:pPr>
              <w:pStyle w:val="TableParagraph"/>
              <w:ind w:left="931" w:right="931"/>
              <w:rPr>
                <w:sz w:val="17"/>
              </w:rPr>
            </w:pPr>
            <w:r>
              <w:rPr>
                <w:sz w:val="17"/>
              </w:rPr>
              <w:t>0.6720</w:t>
            </w:r>
          </w:p>
        </w:tc>
      </w:tr>
      <w:tr>
        <w:trPr>
          <w:trHeight w:val="235" w:hRule="exact"/>
        </w:trPr>
        <w:tc>
          <w:tcPr>
            <w:tcW w:w="2600" w:type="dxa"/>
          </w:tcPr>
          <w:p>
            <w:pPr>
              <w:pStyle w:val="TableParagraph"/>
              <w:ind w:left="551" w:right="551"/>
              <w:rPr>
                <w:sz w:val="17"/>
              </w:rPr>
            </w:pPr>
            <w:r>
              <w:rPr>
                <w:sz w:val="17"/>
              </w:rPr>
              <w:t>50-99</w:t>
            </w:r>
          </w:p>
        </w:tc>
        <w:tc>
          <w:tcPr>
            <w:tcW w:w="2751" w:type="dxa"/>
          </w:tcPr>
          <w:p>
            <w:pPr>
              <w:pStyle w:val="TableParagraph"/>
              <w:ind w:left="931" w:right="931"/>
              <w:rPr>
                <w:sz w:val="17"/>
              </w:rPr>
            </w:pPr>
            <w:r>
              <w:rPr>
                <w:sz w:val="17"/>
              </w:rPr>
              <w:t>0.6514</w:t>
            </w:r>
          </w:p>
        </w:tc>
      </w:tr>
      <w:tr>
        <w:trPr>
          <w:trHeight w:val="235" w:hRule="exact"/>
        </w:trPr>
        <w:tc>
          <w:tcPr>
            <w:tcW w:w="2600" w:type="dxa"/>
          </w:tcPr>
          <w:p>
            <w:pPr>
              <w:pStyle w:val="TableParagraph"/>
              <w:ind w:left="551" w:right="551"/>
              <w:rPr>
                <w:sz w:val="17"/>
              </w:rPr>
            </w:pPr>
            <w:r>
              <w:rPr>
                <w:sz w:val="17"/>
              </w:rPr>
              <w:t>100-149</w:t>
            </w:r>
          </w:p>
        </w:tc>
        <w:tc>
          <w:tcPr>
            <w:tcW w:w="2751" w:type="dxa"/>
          </w:tcPr>
          <w:p>
            <w:pPr>
              <w:pStyle w:val="TableParagraph"/>
              <w:ind w:left="931" w:right="931"/>
              <w:rPr>
                <w:sz w:val="17"/>
              </w:rPr>
            </w:pPr>
            <w:r>
              <w:rPr>
                <w:sz w:val="17"/>
              </w:rPr>
              <w:t>0.6346</w:t>
            </w:r>
          </w:p>
        </w:tc>
      </w:tr>
      <w:tr>
        <w:trPr>
          <w:trHeight w:val="235" w:hRule="exact"/>
        </w:trPr>
        <w:tc>
          <w:tcPr>
            <w:tcW w:w="2600" w:type="dxa"/>
          </w:tcPr>
          <w:p>
            <w:pPr>
              <w:pStyle w:val="TableParagraph"/>
              <w:ind w:left="551" w:right="551"/>
              <w:rPr>
                <w:sz w:val="17"/>
              </w:rPr>
            </w:pPr>
            <w:r>
              <w:rPr>
                <w:sz w:val="17"/>
              </w:rPr>
              <w:t>150-199</w:t>
            </w:r>
          </w:p>
        </w:tc>
        <w:tc>
          <w:tcPr>
            <w:tcW w:w="2751" w:type="dxa"/>
          </w:tcPr>
          <w:p>
            <w:pPr>
              <w:pStyle w:val="TableParagraph"/>
              <w:ind w:left="931" w:right="931"/>
              <w:rPr>
                <w:sz w:val="17"/>
              </w:rPr>
            </w:pPr>
            <w:r>
              <w:rPr>
                <w:sz w:val="17"/>
              </w:rPr>
              <w:t>0.6218</w:t>
            </w:r>
          </w:p>
        </w:tc>
      </w:tr>
      <w:tr>
        <w:trPr>
          <w:trHeight w:val="235" w:hRule="exact"/>
        </w:trPr>
        <w:tc>
          <w:tcPr>
            <w:tcW w:w="2600" w:type="dxa"/>
          </w:tcPr>
          <w:p>
            <w:pPr>
              <w:pStyle w:val="TableParagraph"/>
              <w:ind w:left="551" w:right="551"/>
              <w:rPr>
                <w:sz w:val="17"/>
              </w:rPr>
            </w:pPr>
            <w:r>
              <w:rPr>
                <w:sz w:val="17"/>
              </w:rPr>
              <w:t>200-249</w:t>
            </w:r>
          </w:p>
        </w:tc>
        <w:tc>
          <w:tcPr>
            <w:tcW w:w="2751" w:type="dxa"/>
          </w:tcPr>
          <w:p>
            <w:pPr>
              <w:pStyle w:val="TableParagraph"/>
              <w:ind w:left="931" w:right="931"/>
              <w:rPr>
                <w:sz w:val="17"/>
              </w:rPr>
            </w:pPr>
            <w:r>
              <w:rPr>
                <w:sz w:val="17"/>
              </w:rPr>
              <w:t>0.6095</w:t>
            </w:r>
          </w:p>
        </w:tc>
      </w:tr>
      <w:tr>
        <w:trPr>
          <w:trHeight w:val="235" w:hRule="exact"/>
        </w:trPr>
        <w:tc>
          <w:tcPr>
            <w:tcW w:w="2600" w:type="dxa"/>
          </w:tcPr>
          <w:p>
            <w:pPr>
              <w:pStyle w:val="TableParagraph"/>
              <w:ind w:left="551" w:right="551"/>
              <w:rPr>
                <w:sz w:val="17"/>
              </w:rPr>
            </w:pPr>
            <w:r>
              <w:rPr>
                <w:sz w:val="17"/>
              </w:rPr>
              <w:t>250-299</w:t>
            </w:r>
          </w:p>
        </w:tc>
        <w:tc>
          <w:tcPr>
            <w:tcW w:w="2751" w:type="dxa"/>
          </w:tcPr>
          <w:p>
            <w:pPr>
              <w:pStyle w:val="TableParagraph"/>
              <w:ind w:left="931" w:right="931"/>
              <w:rPr>
                <w:sz w:val="17"/>
              </w:rPr>
            </w:pPr>
            <w:r>
              <w:rPr>
                <w:sz w:val="17"/>
              </w:rPr>
              <w:t>0.5821</w:t>
            </w:r>
          </w:p>
        </w:tc>
      </w:tr>
      <w:tr>
        <w:trPr>
          <w:trHeight w:val="240" w:hRule="exact"/>
        </w:trPr>
        <w:tc>
          <w:tcPr>
            <w:tcW w:w="2600" w:type="dxa"/>
          </w:tcPr>
          <w:p>
            <w:pPr>
              <w:pStyle w:val="TableParagraph"/>
              <w:ind w:left="551" w:right="551"/>
              <w:rPr>
                <w:sz w:val="17"/>
              </w:rPr>
            </w:pPr>
            <w:r>
              <w:rPr>
                <w:sz w:val="17"/>
              </w:rPr>
              <w:t>300-349</w:t>
            </w:r>
          </w:p>
        </w:tc>
        <w:tc>
          <w:tcPr>
            <w:tcW w:w="2751" w:type="dxa"/>
          </w:tcPr>
          <w:p>
            <w:pPr>
              <w:pStyle w:val="TableParagraph"/>
              <w:ind w:left="931" w:right="931"/>
              <w:rPr>
                <w:sz w:val="17"/>
              </w:rPr>
            </w:pPr>
            <w:r>
              <w:rPr>
                <w:sz w:val="17"/>
              </w:rPr>
              <w:t>0.5824</w:t>
            </w:r>
          </w:p>
        </w:tc>
      </w:tr>
      <w:tr>
        <w:trPr>
          <w:trHeight w:val="240" w:hRule="exact"/>
        </w:trPr>
        <w:tc>
          <w:tcPr>
            <w:tcW w:w="2600" w:type="dxa"/>
          </w:tcPr>
          <w:p>
            <w:pPr>
              <w:pStyle w:val="TableParagraph"/>
              <w:spacing w:before="12"/>
              <w:ind w:left="551" w:right="551"/>
              <w:rPr>
                <w:sz w:val="17"/>
              </w:rPr>
            </w:pPr>
            <w:r>
              <w:rPr>
                <w:sz w:val="17"/>
              </w:rPr>
              <w:t>350-399</w:t>
            </w:r>
          </w:p>
        </w:tc>
        <w:tc>
          <w:tcPr>
            <w:tcW w:w="2751" w:type="dxa"/>
          </w:tcPr>
          <w:p>
            <w:pPr>
              <w:pStyle w:val="TableParagraph"/>
              <w:spacing w:before="12"/>
              <w:ind w:left="931" w:right="931"/>
              <w:rPr>
                <w:sz w:val="17"/>
              </w:rPr>
            </w:pPr>
            <w:r>
              <w:rPr>
                <w:sz w:val="17"/>
              </w:rPr>
              <w:t>0.5841</w:t>
            </w:r>
          </w:p>
        </w:tc>
      </w:tr>
      <w:tr>
        <w:trPr>
          <w:trHeight w:val="240" w:hRule="exact"/>
        </w:trPr>
        <w:tc>
          <w:tcPr>
            <w:tcW w:w="2600" w:type="dxa"/>
          </w:tcPr>
          <w:p>
            <w:pPr>
              <w:pStyle w:val="TableParagraph"/>
              <w:spacing w:before="12"/>
              <w:ind w:left="551" w:right="551"/>
              <w:rPr>
                <w:sz w:val="17"/>
              </w:rPr>
            </w:pPr>
            <w:r>
              <w:rPr>
                <w:sz w:val="17"/>
              </w:rPr>
              <w:t>400-449</w:t>
            </w:r>
          </w:p>
        </w:tc>
        <w:tc>
          <w:tcPr>
            <w:tcW w:w="2751" w:type="dxa"/>
          </w:tcPr>
          <w:p>
            <w:pPr>
              <w:pStyle w:val="TableParagraph"/>
              <w:spacing w:before="12"/>
              <w:ind w:left="931" w:right="931"/>
              <w:rPr>
                <w:sz w:val="17"/>
              </w:rPr>
            </w:pPr>
            <w:r>
              <w:rPr>
                <w:sz w:val="17"/>
              </w:rPr>
              <w:t>0.5578</w:t>
            </w:r>
          </w:p>
        </w:tc>
      </w:tr>
      <w:tr>
        <w:trPr>
          <w:trHeight w:val="240" w:hRule="exact"/>
        </w:trPr>
        <w:tc>
          <w:tcPr>
            <w:tcW w:w="2600" w:type="dxa"/>
          </w:tcPr>
          <w:p>
            <w:pPr>
              <w:pStyle w:val="TableParagraph"/>
              <w:spacing w:before="12"/>
              <w:ind w:left="551" w:right="551"/>
              <w:rPr>
                <w:sz w:val="17"/>
              </w:rPr>
            </w:pPr>
            <w:r>
              <w:rPr>
                <w:sz w:val="17"/>
              </w:rPr>
              <w:t>450-499</w:t>
            </w:r>
          </w:p>
        </w:tc>
        <w:tc>
          <w:tcPr>
            <w:tcW w:w="2751" w:type="dxa"/>
          </w:tcPr>
          <w:p>
            <w:pPr>
              <w:pStyle w:val="TableParagraph"/>
              <w:spacing w:before="12"/>
              <w:ind w:left="931" w:right="931"/>
              <w:rPr>
                <w:sz w:val="17"/>
              </w:rPr>
            </w:pPr>
            <w:r>
              <w:rPr>
                <w:sz w:val="17"/>
              </w:rPr>
              <w:t>0.5553</w:t>
            </w:r>
          </w:p>
        </w:tc>
      </w:tr>
      <w:tr>
        <w:trPr>
          <w:trHeight w:val="240" w:hRule="exact"/>
        </w:trPr>
        <w:tc>
          <w:tcPr>
            <w:tcW w:w="2600" w:type="dxa"/>
          </w:tcPr>
          <w:p>
            <w:pPr>
              <w:pStyle w:val="TableParagraph"/>
              <w:spacing w:before="12"/>
              <w:ind w:left="551" w:right="551"/>
              <w:rPr>
                <w:sz w:val="17"/>
              </w:rPr>
            </w:pPr>
            <w:r>
              <w:rPr>
                <w:sz w:val="17"/>
              </w:rPr>
              <w:t>500-549</w:t>
            </w:r>
          </w:p>
        </w:tc>
        <w:tc>
          <w:tcPr>
            <w:tcW w:w="2751" w:type="dxa"/>
          </w:tcPr>
          <w:p>
            <w:pPr>
              <w:pStyle w:val="TableParagraph"/>
              <w:spacing w:before="12"/>
              <w:ind w:left="931" w:right="931"/>
              <w:rPr>
                <w:sz w:val="17"/>
              </w:rPr>
            </w:pPr>
            <w:r>
              <w:rPr>
                <w:sz w:val="17"/>
              </w:rPr>
              <w:t>0.5408</w:t>
            </w:r>
          </w:p>
        </w:tc>
      </w:tr>
      <w:tr>
        <w:trPr>
          <w:trHeight w:val="240" w:hRule="exact"/>
        </w:trPr>
        <w:tc>
          <w:tcPr>
            <w:tcW w:w="2600" w:type="dxa"/>
          </w:tcPr>
          <w:p>
            <w:pPr>
              <w:pStyle w:val="TableParagraph"/>
              <w:spacing w:before="12"/>
              <w:ind w:left="551" w:right="551"/>
              <w:rPr>
                <w:sz w:val="17"/>
              </w:rPr>
            </w:pPr>
            <w:r>
              <w:rPr>
                <w:sz w:val="17"/>
              </w:rPr>
              <w:t>550-568</w:t>
            </w:r>
          </w:p>
        </w:tc>
        <w:tc>
          <w:tcPr>
            <w:tcW w:w="2751" w:type="dxa"/>
          </w:tcPr>
          <w:p>
            <w:pPr>
              <w:pStyle w:val="TableParagraph"/>
              <w:spacing w:before="12"/>
              <w:ind w:left="931" w:right="931"/>
              <w:rPr>
                <w:sz w:val="17"/>
              </w:rPr>
            </w:pPr>
            <w:r>
              <w:rPr>
                <w:sz w:val="17"/>
              </w:rPr>
              <w:t>0.5250</w:t>
            </w:r>
          </w:p>
        </w:tc>
      </w:tr>
      <w:tr>
        <w:trPr>
          <w:trHeight w:val="240" w:hRule="exact"/>
        </w:trPr>
        <w:tc>
          <w:tcPr>
            <w:tcW w:w="2600" w:type="dxa"/>
          </w:tcPr>
          <w:p>
            <w:pPr>
              <w:pStyle w:val="TableParagraph"/>
              <w:spacing w:before="12"/>
              <w:ind w:left="551" w:right="551"/>
              <w:rPr>
                <w:b/>
                <w:sz w:val="17"/>
              </w:rPr>
            </w:pPr>
            <w:r>
              <w:rPr>
                <w:b/>
                <w:sz w:val="17"/>
              </w:rPr>
              <w:t>total</w:t>
            </w:r>
          </w:p>
        </w:tc>
        <w:tc>
          <w:tcPr>
            <w:tcW w:w="2751" w:type="dxa"/>
          </w:tcPr>
          <w:p>
            <w:pPr>
              <w:pStyle w:val="TableParagraph"/>
              <w:spacing w:before="12"/>
              <w:ind w:left="931" w:right="931"/>
              <w:rPr>
                <w:b/>
                <w:sz w:val="17"/>
              </w:rPr>
            </w:pPr>
            <w:r>
              <w:rPr>
                <w:b/>
                <w:sz w:val="17"/>
              </w:rPr>
              <w:t>0.5931</w:t>
            </w:r>
          </w:p>
        </w:tc>
      </w:tr>
    </w:tbl>
    <w:p>
      <w:pPr>
        <w:pStyle w:val="BodyText"/>
        <w:rPr>
          <w:b/>
          <w:sz w:val="20"/>
        </w:rPr>
      </w:pPr>
    </w:p>
    <w:p>
      <w:pPr>
        <w:pStyle w:val="BodyText"/>
        <w:rPr>
          <w:b/>
          <w:sz w:val="20"/>
        </w:rPr>
      </w:pPr>
    </w:p>
    <w:p>
      <w:pPr>
        <w:pStyle w:val="BodyText"/>
        <w:rPr>
          <w:b/>
          <w:sz w:val="20"/>
        </w:rPr>
      </w:pPr>
    </w:p>
    <w:p>
      <w:pPr>
        <w:pStyle w:val="BodyText"/>
        <w:spacing w:before="5"/>
        <w:rPr>
          <w:b/>
          <w:sz w:val="20"/>
        </w:rPr>
      </w:pPr>
    </w:p>
    <w:p>
      <w:pPr>
        <w:spacing w:before="62"/>
        <w:ind w:left="2637" w:right="2637" w:firstLine="0"/>
        <w:jc w:val="center"/>
        <w:rPr>
          <w:b/>
          <w:sz w:val="22"/>
        </w:rPr>
      </w:pPr>
      <w:r>
        <w:rPr>
          <w:b/>
          <w:w w:val="95"/>
          <w:sz w:val="22"/>
        </w:rPr>
        <w:t>Table IV.21</w:t>
      </w:r>
    </w:p>
    <w:p>
      <w:pPr>
        <w:spacing w:line="242" w:lineRule="auto" w:before="2"/>
        <w:ind w:left="1893" w:right="1891" w:firstLine="0"/>
        <w:jc w:val="center"/>
        <w:rPr>
          <w:b/>
          <w:sz w:val="22"/>
        </w:rPr>
      </w:pPr>
      <w:r>
        <w:rPr>
          <w:b/>
          <w:w w:val="90"/>
          <w:sz w:val="22"/>
        </w:rPr>
        <w:t>Final topline results considering all combination of sentences (0-299) and proposed </w:t>
      </w:r>
      <w:r>
        <w:rPr>
          <w:b/>
          <w:w w:val="90"/>
          <w:sz w:val="17"/>
        </w:rPr>
        <w:t>ga </w:t>
      </w:r>
      <w:r>
        <w:rPr>
          <w:b/>
          <w:w w:val="90"/>
          <w:sz w:val="22"/>
        </w:rPr>
        <w:t>(300-368)</w:t>
      </w:r>
    </w:p>
    <w:p>
      <w:pPr>
        <w:pStyle w:val="BodyText"/>
        <w:spacing w:before="5"/>
        <w:rPr>
          <w:b/>
          <w:sz w:val="24"/>
        </w:rPr>
      </w:pPr>
    </w:p>
    <w:tbl>
      <w:tblPr>
        <w:tblW w:w="0" w:type="auto"/>
        <w:jc w:val="left"/>
        <w:tblInd w:w="24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00"/>
        <w:gridCol w:w="2751"/>
      </w:tblGrid>
      <w:tr>
        <w:trPr>
          <w:trHeight w:val="250" w:hRule="exact"/>
        </w:trPr>
        <w:tc>
          <w:tcPr>
            <w:tcW w:w="2600" w:type="dxa"/>
          </w:tcPr>
          <w:p>
            <w:pPr>
              <w:pStyle w:val="TableParagraph"/>
              <w:spacing w:before="8"/>
              <w:ind w:left="551" w:right="551"/>
              <w:rPr>
                <w:i/>
                <w:sz w:val="19"/>
              </w:rPr>
            </w:pPr>
            <w:r>
              <w:rPr>
                <w:i/>
                <w:w w:val="85"/>
                <w:sz w:val="19"/>
              </w:rPr>
              <w:t>Number of senttences</w:t>
            </w:r>
          </w:p>
        </w:tc>
        <w:tc>
          <w:tcPr>
            <w:tcW w:w="2751" w:type="dxa"/>
          </w:tcPr>
          <w:p>
            <w:pPr>
              <w:pStyle w:val="TableParagraph"/>
              <w:spacing w:before="8"/>
              <w:ind w:right="1006"/>
              <w:jc w:val="right"/>
              <w:rPr>
                <w:i/>
                <w:sz w:val="19"/>
              </w:rPr>
            </w:pPr>
            <w:r>
              <w:rPr>
                <w:i/>
                <w:w w:val="85"/>
                <w:sz w:val="19"/>
              </w:rPr>
              <w:t>F-measure</w:t>
            </w:r>
          </w:p>
        </w:tc>
      </w:tr>
      <w:tr>
        <w:trPr>
          <w:trHeight w:val="235" w:hRule="exact"/>
        </w:trPr>
        <w:tc>
          <w:tcPr>
            <w:tcW w:w="2600" w:type="dxa"/>
          </w:tcPr>
          <w:p>
            <w:pPr>
              <w:pStyle w:val="TableParagraph"/>
              <w:ind w:left="551" w:right="551"/>
              <w:rPr>
                <w:sz w:val="17"/>
              </w:rPr>
            </w:pPr>
            <w:r>
              <w:rPr>
                <w:sz w:val="17"/>
              </w:rPr>
              <w:t>1-49</w:t>
            </w:r>
          </w:p>
        </w:tc>
        <w:tc>
          <w:tcPr>
            <w:tcW w:w="2751" w:type="dxa"/>
          </w:tcPr>
          <w:p>
            <w:pPr>
              <w:pStyle w:val="TableParagraph"/>
              <w:ind w:right="1082"/>
              <w:jc w:val="right"/>
              <w:rPr>
                <w:sz w:val="17"/>
              </w:rPr>
            </w:pPr>
            <w:r>
              <w:rPr>
                <w:w w:val="95"/>
                <w:sz w:val="17"/>
              </w:rPr>
              <w:t>0.67297</w:t>
            </w:r>
          </w:p>
        </w:tc>
      </w:tr>
      <w:tr>
        <w:trPr>
          <w:trHeight w:val="235" w:hRule="exact"/>
        </w:trPr>
        <w:tc>
          <w:tcPr>
            <w:tcW w:w="2600" w:type="dxa"/>
          </w:tcPr>
          <w:p>
            <w:pPr>
              <w:pStyle w:val="TableParagraph"/>
              <w:ind w:left="551" w:right="551"/>
              <w:rPr>
                <w:sz w:val="17"/>
              </w:rPr>
            </w:pPr>
            <w:r>
              <w:rPr>
                <w:sz w:val="17"/>
              </w:rPr>
              <w:t>50-99</w:t>
            </w:r>
          </w:p>
        </w:tc>
        <w:tc>
          <w:tcPr>
            <w:tcW w:w="2751" w:type="dxa"/>
          </w:tcPr>
          <w:p>
            <w:pPr>
              <w:pStyle w:val="TableParagraph"/>
              <w:ind w:right="1082"/>
              <w:jc w:val="right"/>
              <w:rPr>
                <w:sz w:val="17"/>
              </w:rPr>
            </w:pPr>
            <w:r>
              <w:rPr>
                <w:w w:val="95"/>
                <w:sz w:val="17"/>
              </w:rPr>
              <w:t>0.65268</w:t>
            </w:r>
          </w:p>
        </w:tc>
      </w:tr>
      <w:tr>
        <w:trPr>
          <w:trHeight w:val="235" w:hRule="exact"/>
        </w:trPr>
        <w:tc>
          <w:tcPr>
            <w:tcW w:w="2600" w:type="dxa"/>
          </w:tcPr>
          <w:p>
            <w:pPr>
              <w:pStyle w:val="TableParagraph"/>
              <w:ind w:left="551" w:right="551"/>
              <w:rPr>
                <w:sz w:val="17"/>
              </w:rPr>
            </w:pPr>
            <w:r>
              <w:rPr>
                <w:sz w:val="17"/>
              </w:rPr>
              <w:t>100-149</w:t>
            </w:r>
          </w:p>
        </w:tc>
        <w:tc>
          <w:tcPr>
            <w:tcW w:w="2751" w:type="dxa"/>
          </w:tcPr>
          <w:p>
            <w:pPr>
              <w:pStyle w:val="TableParagraph"/>
              <w:ind w:right="1082"/>
              <w:jc w:val="right"/>
              <w:rPr>
                <w:sz w:val="17"/>
              </w:rPr>
            </w:pPr>
            <w:r>
              <w:rPr>
                <w:w w:val="95"/>
                <w:sz w:val="17"/>
              </w:rPr>
              <w:t>0.63767</w:t>
            </w:r>
          </w:p>
        </w:tc>
      </w:tr>
      <w:tr>
        <w:trPr>
          <w:trHeight w:val="235" w:hRule="exact"/>
        </w:trPr>
        <w:tc>
          <w:tcPr>
            <w:tcW w:w="2600" w:type="dxa"/>
          </w:tcPr>
          <w:p>
            <w:pPr>
              <w:pStyle w:val="TableParagraph"/>
              <w:ind w:left="551" w:right="551"/>
              <w:rPr>
                <w:sz w:val="17"/>
              </w:rPr>
            </w:pPr>
            <w:r>
              <w:rPr>
                <w:sz w:val="17"/>
              </w:rPr>
              <w:t>150-199</w:t>
            </w:r>
          </w:p>
        </w:tc>
        <w:tc>
          <w:tcPr>
            <w:tcW w:w="2751" w:type="dxa"/>
          </w:tcPr>
          <w:p>
            <w:pPr>
              <w:pStyle w:val="TableParagraph"/>
              <w:ind w:right="1082"/>
              <w:jc w:val="right"/>
              <w:rPr>
                <w:sz w:val="17"/>
              </w:rPr>
            </w:pPr>
            <w:r>
              <w:rPr>
                <w:w w:val="95"/>
                <w:sz w:val="17"/>
              </w:rPr>
              <w:t>0.62785</w:t>
            </w:r>
          </w:p>
        </w:tc>
      </w:tr>
      <w:tr>
        <w:trPr>
          <w:trHeight w:val="235" w:hRule="exact"/>
        </w:trPr>
        <w:tc>
          <w:tcPr>
            <w:tcW w:w="2600" w:type="dxa"/>
          </w:tcPr>
          <w:p>
            <w:pPr>
              <w:pStyle w:val="TableParagraph"/>
              <w:ind w:left="551" w:right="551"/>
              <w:rPr>
                <w:sz w:val="17"/>
              </w:rPr>
            </w:pPr>
            <w:r>
              <w:rPr>
                <w:sz w:val="17"/>
              </w:rPr>
              <w:t>200-249</w:t>
            </w:r>
          </w:p>
        </w:tc>
        <w:tc>
          <w:tcPr>
            <w:tcW w:w="2751" w:type="dxa"/>
          </w:tcPr>
          <w:p>
            <w:pPr>
              <w:pStyle w:val="TableParagraph"/>
              <w:ind w:right="1082"/>
              <w:jc w:val="right"/>
              <w:rPr>
                <w:sz w:val="17"/>
              </w:rPr>
            </w:pPr>
            <w:r>
              <w:rPr>
                <w:w w:val="95"/>
                <w:sz w:val="17"/>
              </w:rPr>
              <w:t>0.61697</w:t>
            </w:r>
          </w:p>
        </w:tc>
      </w:tr>
      <w:tr>
        <w:trPr>
          <w:trHeight w:val="235" w:hRule="exact"/>
        </w:trPr>
        <w:tc>
          <w:tcPr>
            <w:tcW w:w="2600" w:type="dxa"/>
          </w:tcPr>
          <w:p>
            <w:pPr>
              <w:pStyle w:val="TableParagraph"/>
              <w:ind w:left="551" w:right="551"/>
              <w:rPr>
                <w:sz w:val="17"/>
              </w:rPr>
            </w:pPr>
            <w:r>
              <w:rPr>
                <w:sz w:val="17"/>
              </w:rPr>
              <w:t>250-299</w:t>
            </w:r>
          </w:p>
        </w:tc>
        <w:tc>
          <w:tcPr>
            <w:tcW w:w="2751" w:type="dxa"/>
          </w:tcPr>
          <w:p>
            <w:pPr>
              <w:pStyle w:val="TableParagraph"/>
              <w:ind w:right="1082"/>
              <w:jc w:val="right"/>
              <w:rPr>
                <w:sz w:val="17"/>
              </w:rPr>
            </w:pPr>
            <w:r>
              <w:rPr>
                <w:w w:val="95"/>
                <w:sz w:val="17"/>
              </w:rPr>
              <w:t>0.59601</w:t>
            </w:r>
          </w:p>
        </w:tc>
      </w:tr>
      <w:tr>
        <w:trPr>
          <w:trHeight w:val="240" w:hRule="exact"/>
        </w:trPr>
        <w:tc>
          <w:tcPr>
            <w:tcW w:w="2600" w:type="dxa"/>
          </w:tcPr>
          <w:p>
            <w:pPr>
              <w:pStyle w:val="TableParagraph"/>
              <w:ind w:left="551" w:right="551"/>
              <w:rPr>
                <w:sz w:val="17"/>
              </w:rPr>
            </w:pPr>
            <w:r>
              <w:rPr>
                <w:sz w:val="17"/>
              </w:rPr>
              <w:t>300-349</w:t>
            </w:r>
          </w:p>
        </w:tc>
        <w:tc>
          <w:tcPr>
            <w:tcW w:w="2751" w:type="dxa"/>
          </w:tcPr>
          <w:p>
            <w:pPr>
              <w:pStyle w:val="TableParagraph"/>
              <w:ind w:left="931" w:right="931"/>
              <w:rPr>
                <w:sz w:val="17"/>
              </w:rPr>
            </w:pPr>
            <w:r>
              <w:rPr>
                <w:sz w:val="17"/>
              </w:rPr>
              <w:t>0.5824</w:t>
            </w:r>
          </w:p>
        </w:tc>
      </w:tr>
      <w:tr>
        <w:trPr>
          <w:trHeight w:val="240" w:hRule="exact"/>
        </w:trPr>
        <w:tc>
          <w:tcPr>
            <w:tcW w:w="2600" w:type="dxa"/>
          </w:tcPr>
          <w:p>
            <w:pPr>
              <w:pStyle w:val="TableParagraph"/>
              <w:spacing w:before="12"/>
              <w:ind w:left="551" w:right="551"/>
              <w:rPr>
                <w:sz w:val="17"/>
              </w:rPr>
            </w:pPr>
            <w:r>
              <w:rPr>
                <w:sz w:val="17"/>
              </w:rPr>
              <w:t>350-399</w:t>
            </w:r>
          </w:p>
        </w:tc>
        <w:tc>
          <w:tcPr>
            <w:tcW w:w="2751" w:type="dxa"/>
          </w:tcPr>
          <w:p>
            <w:pPr>
              <w:pStyle w:val="TableParagraph"/>
              <w:spacing w:before="12"/>
              <w:ind w:left="931" w:right="931"/>
              <w:rPr>
                <w:sz w:val="17"/>
              </w:rPr>
            </w:pPr>
            <w:r>
              <w:rPr>
                <w:sz w:val="17"/>
              </w:rPr>
              <w:t>0.5841</w:t>
            </w:r>
          </w:p>
        </w:tc>
      </w:tr>
      <w:tr>
        <w:trPr>
          <w:trHeight w:val="240" w:hRule="exact"/>
        </w:trPr>
        <w:tc>
          <w:tcPr>
            <w:tcW w:w="2600" w:type="dxa"/>
          </w:tcPr>
          <w:p>
            <w:pPr>
              <w:pStyle w:val="TableParagraph"/>
              <w:spacing w:before="12"/>
              <w:ind w:left="551" w:right="551"/>
              <w:rPr>
                <w:sz w:val="17"/>
              </w:rPr>
            </w:pPr>
            <w:r>
              <w:rPr>
                <w:sz w:val="17"/>
              </w:rPr>
              <w:t>400-449</w:t>
            </w:r>
          </w:p>
        </w:tc>
        <w:tc>
          <w:tcPr>
            <w:tcW w:w="2751" w:type="dxa"/>
          </w:tcPr>
          <w:p>
            <w:pPr>
              <w:pStyle w:val="TableParagraph"/>
              <w:spacing w:before="12"/>
              <w:ind w:left="931" w:right="931"/>
              <w:rPr>
                <w:sz w:val="17"/>
              </w:rPr>
            </w:pPr>
            <w:r>
              <w:rPr>
                <w:sz w:val="17"/>
              </w:rPr>
              <w:t>0.5578</w:t>
            </w:r>
          </w:p>
        </w:tc>
      </w:tr>
      <w:tr>
        <w:trPr>
          <w:trHeight w:val="240" w:hRule="exact"/>
        </w:trPr>
        <w:tc>
          <w:tcPr>
            <w:tcW w:w="2600" w:type="dxa"/>
          </w:tcPr>
          <w:p>
            <w:pPr>
              <w:pStyle w:val="TableParagraph"/>
              <w:spacing w:before="12"/>
              <w:ind w:left="551" w:right="551"/>
              <w:rPr>
                <w:sz w:val="17"/>
              </w:rPr>
            </w:pPr>
            <w:r>
              <w:rPr>
                <w:sz w:val="17"/>
              </w:rPr>
              <w:t>450-499</w:t>
            </w:r>
          </w:p>
        </w:tc>
        <w:tc>
          <w:tcPr>
            <w:tcW w:w="2751" w:type="dxa"/>
          </w:tcPr>
          <w:p>
            <w:pPr>
              <w:pStyle w:val="TableParagraph"/>
              <w:spacing w:before="12"/>
              <w:ind w:left="931" w:right="931"/>
              <w:rPr>
                <w:sz w:val="17"/>
              </w:rPr>
            </w:pPr>
            <w:r>
              <w:rPr>
                <w:sz w:val="17"/>
              </w:rPr>
              <w:t>0.5553</w:t>
            </w:r>
          </w:p>
        </w:tc>
      </w:tr>
      <w:tr>
        <w:trPr>
          <w:trHeight w:val="240" w:hRule="exact"/>
        </w:trPr>
        <w:tc>
          <w:tcPr>
            <w:tcW w:w="2600" w:type="dxa"/>
          </w:tcPr>
          <w:p>
            <w:pPr>
              <w:pStyle w:val="TableParagraph"/>
              <w:spacing w:before="12"/>
              <w:ind w:left="551" w:right="551"/>
              <w:rPr>
                <w:sz w:val="17"/>
              </w:rPr>
            </w:pPr>
            <w:r>
              <w:rPr>
                <w:sz w:val="17"/>
              </w:rPr>
              <w:t>500-549</w:t>
            </w:r>
          </w:p>
        </w:tc>
        <w:tc>
          <w:tcPr>
            <w:tcW w:w="2751" w:type="dxa"/>
          </w:tcPr>
          <w:p>
            <w:pPr>
              <w:pStyle w:val="TableParagraph"/>
              <w:spacing w:before="12"/>
              <w:ind w:left="931" w:right="931"/>
              <w:rPr>
                <w:sz w:val="17"/>
              </w:rPr>
            </w:pPr>
            <w:r>
              <w:rPr>
                <w:sz w:val="17"/>
              </w:rPr>
              <w:t>0.5408</w:t>
            </w:r>
          </w:p>
        </w:tc>
      </w:tr>
      <w:tr>
        <w:trPr>
          <w:trHeight w:val="240" w:hRule="exact"/>
        </w:trPr>
        <w:tc>
          <w:tcPr>
            <w:tcW w:w="2600" w:type="dxa"/>
          </w:tcPr>
          <w:p>
            <w:pPr>
              <w:pStyle w:val="TableParagraph"/>
              <w:spacing w:before="12"/>
              <w:ind w:left="551" w:right="551"/>
              <w:rPr>
                <w:sz w:val="17"/>
              </w:rPr>
            </w:pPr>
            <w:r>
              <w:rPr>
                <w:sz w:val="17"/>
              </w:rPr>
              <w:t>550-568</w:t>
            </w:r>
          </w:p>
        </w:tc>
        <w:tc>
          <w:tcPr>
            <w:tcW w:w="2751" w:type="dxa"/>
          </w:tcPr>
          <w:p>
            <w:pPr>
              <w:pStyle w:val="TableParagraph"/>
              <w:spacing w:before="12"/>
              <w:ind w:left="931" w:right="931"/>
              <w:rPr>
                <w:sz w:val="17"/>
              </w:rPr>
            </w:pPr>
            <w:r>
              <w:rPr>
                <w:sz w:val="17"/>
              </w:rPr>
              <w:t>0.5250</w:t>
            </w:r>
          </w:p>
        </w:tc>
      </w:tr>
      <w:tr>
        <w:trPr>
          <w:trHeight w:val="240" w:hRule="exact"/>
        </w:trPr>
        <w:tc>
          <w:tcPr>
            <w:tcW w:w="2600" w:type="dxa"/>
          </w:tcPr>
          <w:p>
            <w:pPr>
              <w:pStyle w:val="TableParagraph"/>
              <w:spacing w:before="12"/>
              <w:ind w:left="551" w:right="551"/>
              <w:rPr>
                <w:b/>
                <w:sz w:val="17"/>
              </w:rPr>
            </w:pPr>
            <w:r>
              <w:rPr>
                <w:b/>
                <w:sz w:val="17"/>
              </w:rPr>
              <w:t>total</w:t>
            </w:r>
          </w:p>
        </w:tc>
        <w:tc>
          <w:tcPr>
            <w:tcW w:w="2751" w:type="dxa"/>
          </w:tcPr>
          <w:p>
            <w:pPr>
              <w:pStyle w:val="TableParagraph"/>
              <w:spacing w:before="12"/>
              <w:ind w:left="931" w:right="931"/>
              <w:rPr>
                <w:b/>
                <w:sz w:val="17"/>
              </w:rPr>
            </w:pPr>
            <w:r>
              <w:rPr>
                <w:b/>
                <w:sz w:val="17"/>
              </w:rPr>
              <w:t>0.5960</w:t>
            </w:r>
          </w:p>
        </w:tc>
      </w:tr>
    </w:tbl>
    <w:p>
      <w:pPr>
        <w:spacing w:after="0"/>
        <w:rPr>
          <w:sz w:val="17"/>
        </w:rPr>
        <w:sectPr>
          <w:headerReference w:type="default" r:id="rId160"/>
          <w:footerReference w:type="default" r:id="rId161"/>
          <w:pgSz w:w="10200" w:h="13600"/>
          <w:pgMar w:header="0" w:footer="223" w:top="0" w:bottom="420" w:left="0" w:right="0"/>
        </w:sect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tabs>
          <w:tab w:pos="8442" w:val="left" w:leader="none"/>
        </w:tabs>
        <w:spacing w:before="63"/>
        <w:ind w:left="3686" w:right="0" w:firstLine="0"/>
        <w:jc w:val="left"/>
        <w:rPr>
          <w:sz w:val="20"/>
        </w:rPr>
      </w:pPr>
      <w:r>
        <w:rPr/>
        <w:pict>
          <v:line style="position:absolute;mso-position-horizontal-relative:page;mso-position-vertical-relative:paragraph;z-index:10528" from="15pt,-30.907263pt" to="0pt,-30.907263pt" stroked="true" strokeweight=".25pt" strokecolor="#000000">
            <w10:wrap type="none"/>
          </v:line>
        </w:pict>
      </w:r>
      <w:r>
        <w:rPr/>
        <w:pict>
          <v:line style="position:absolute;mso-position-horizontal-relative:page;mso-position-vertical-relative:paragraph;z-index:10552" from="494.71701pt,-30.907263pt" to="509.71701pt,-30.907263pt" stroked="true" strokeweight=".25pt" strokecolor="#000000">
            <w10:wrap type="none"/>
          </v:line>
        </w:pict>
      </w:r>
      <w:r>
        <w:rPr/>
        <w:pict>
          <v:line style="position:absolute;mso-position-horizontal-relative:page;mso-position-vertical-relative:paragraph;z-index:10576" from="21pt,-36.907265pt" to="21pt,-51.907265pt" stroked="true" strokeweight=".25pt" strokecolor="#000000">
            <w10:wrap type="none"/>
          </v:line>
        </w:pict>
      </w:r>
      <w:r>
        <w:rPr/>
        <w:pict>
          <v:line style="position:absolute;mso-position-horizontal-relative:page;mso-position-vertical-relative:paragraph;z-index:10600" from="488.71701pt,-36.907265pt" to="488.71701pt,-51.907265pt" stroked="true" strokeweight=".25pt" strokecolor="#000000">
            <w10:wrap type="none"/>
          </v:line>
        </w:pict>
      </w:r>
      <w:r>
        <w:rPr>
          <w:i/>
          <w:w w:val="80"/>
          <w:sz w:val="20"/>
        </w:rPr>
        <w:t>Experimenttal</w:t>
      </w:r>
      <w:r>
        <w:rPr>
          <w:i/>
          <w:spacing w:val="-7"/>
          <w:w w:val="80"/>
          <w:sz w:val="20"/>
        </w:rPr>
        <w:t> </w:t>
      </w:r>
      <w:r>
        <w:rPr>
          <w:i/>
          <w:w w:val="80"/>
          <w:sz w:val="20"/>
        </w:rPr>
        <w:t>resultts</w:t>
      </w:r>
      <w:r>
        <w:rPr>
          <w:i/>
          <w:spacing w:val="-7"/>
          <w:w w:val="80"/>
          <w:sz w:val="20"/>
        </w:rPr>
        <w:t> </w:t>
      </w:r>
      <w:r>
        <w:rPr>
          <w:i/>
          <w:w w:val="80"/>
          <w:sz w:val="20"/>
        </w:rPr>
        <w:t>for</w:t>
      </w:r>
      <w:r>
        <w:rPr>
          <w:i/>
          <w:spacing w:val="-7"/>
          <w:w w:val="80"/>
          <w:sz w:val="20"/>
        </w:rPr>
        <w:t> </w:t>
      </w:r>
      <w:r>
        <w:rPr>
          <w:i/>
          <w:w w:val="80"/>
          <w:sz w:val="20"/>
        </w:rPr>
        <w:t>auttomattic</w:t>
      </w:r>
      <w:r>
        <w:rPr>
          <w:i/>
          <w:spacing w:val="-7"/>
          <w:w w:val="80"/>
          <w:sz w:val="20"/>
        </w:rPr>
        <w:t> </w:t>
      </w:r>
      <w:r>
        <w:rPr>
          <w:i/>
          <w:w w:val="80"/>
          <w:sz w:val="20"/>
        </w:rPr>
        <w:t>single</w:t>
      </w:r>
      <w:r>
        <w:rPr>
          <w:i/>
          <w:spacing w:val="-7"/>
          <w:w w:val="80"/>
          <w:sz w:val="20"/>
        </w:rPr>
        <w:t> </w:t>
      </w:r>
      <w:r>
        <w:rPr>
          <w:i/>
          <w:w w:val="80"/>
          <w:sz w:val="20"/>
        </w:rPr>
        <w:t>ttextt</w:t>
      </w:r>
      <w:r>
        <w:rPr>
          <w:i/>
          <w:spacing w:val="-7"/>
          <w:w w:val="80"/>
          <w:sz w:val="20"/>
        </w:rPr>
        <w:t> </w:t>
      </w:r>
      <w:r>
        <w:rPr>
          <w:i/>
          <w:w w:val="80"/>
          <w:sz w:val="20"/>
        </w:rPr>
        <w:t>summarizattion</w:t>
        <w:tab/>
      </w:r>
      <w:r>
        <w:rPr>
          <w:w w:val="85"/>
          <w:sz w:val="20"/>
        </w:rPr>
        <w:t>87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Heading2"/>
        <w:numPr>
          <w:ilvl w:val="2"/>
          <w:numId w:val="34"/>
        </w:numPr>
        <w:tabs>
          <w:tab w:pos="2137" w:val="left" w:leader="none"/>
        </w:tabs>
        <w:spacing w:line="240" w:lineRule="auto" w:before="0" w:after="0"/>
        <w:ind w:left="2136" w:right="0" w:hanging="583"/>
        <w:jc w:val="left"/>
      </w:pPr>
      <w:r>
        <w:rPr>
          <w:w w:val="90"/>
        </w:rPr>
        <w:t>Clustering</w:t>
      </w:r>
      <w:r>
        <w:rPr>
          <w:spacing w:val="35"/>
          <w:w w:val="90"/>
        </w:rPr>
        <w:t> </w:t>
      </w:r>
      <w:r>
        <w:rPr>
          <w:w w:val="90"/>
        </w:rPr>
        <w:t>algorithm</w:t>
      </w:r>
    </w:p>
    <w:p>
      <w:pPr>
        <w:pStyle w:val="BodyText"/>
        <w:spacing w:before="2"/>
        <w:rPr>
          <w:b/>
        </w:rPr>
      </w:pPr>
    </w:p>
    <w:p>
      <w:pPr>
        <w:pStyle w:val="Heading3"/>
        <w:ind w:right="1546"/>
        <w:jc w:val="left"/>
        <w:rPr>
          <w:i/>
        </w:rPr>
      </w:pPr>
      <w:r>
        <w:rPr>
          <w:i/>
          <w:w w:val="85"/>
        </w:rPr>
        <w:t>Experiment 8</w:t>
      </w:r>
    </w:p>
    <w:p>
      <w:pPr>
        <w:pStyle w:val="BodyText"/>
        <w:spacing w:before="2"/>
        <w:rPr>
          <w:b/>
          <w:i/>
        </w:rPr>
      </w:pPr>
    </w:p>
    <w:p>
      <w:pPr>
        <w:pStyle w:val="BodyText"/>
        <w:spacing w:line="268" w:lineRule="auto"/>
        <w:ind w:left="1553" w:right="1461"/>
      </w:pPr>
      <w:r>
        <w:rPr>
          <w:w w:val="95"/>
        </w:rPr>
        <w:t>In each experiment (see Table IV.22-IV.25), we consider the following configura- tion of the proposed algorithm:</w:t>
      </w:r>
    </w:p>
    <w:p>
      <w:pPr>
        <w:pStyle w:val="BodyText"/>
        <w:spacing w:before="8"/>
        <w:rPr>
          <w:sz w:val="19"/>
        </w:rPr>
      </w:pPr>
    </w:p>
    <w:p>
      <w:pPr>
        <w:pStyle w:val="ListParagraph"/>
        <w:numPr>
          <w:ilvl w:val="0"/>
          <w:numId w:val="35"/>
        </w:numPr>
        <w:tabs>
          <w:tab w:pos="1837" w:val="left" w:leader="none"/>
        </w:tabs>
        <w:spacing w:line="240" w:lineRule="auto" w:before="0" w:after="0"/>
        <w:ind w:left="1836" w:right="0" w:hanging="283"/>
        <w:jc w:val="left"/>
        <w:rPr>
          <w:sz w:val="22"/>
        </w:rPr>
      </w:pPr>
      <w:r>
        <w:rPr>
          <w:w w:val="95"/>
          <w:sz w:val="22"/>
        </w:rPr>
        <w:t>Pre-processing:</w:t>
      </w:r>
      <w:r>
        <w:rPr>
          <w:spacing w:val="-21"/>
          <w:w w:val="95"/>
          <w:sz w:val="22"/>
        </w:rPr>
        <w:t> </w:t>
      </w:r>
      <w:r>
        <w:rPr>
          <w:w w:val="95"/>
          <w:sz w:val="22"/>
        </w:rPr>
        <w:t>eliminate</w:t>
      </w:r>
      <w:r>
        <w:rPr>
          <w:spacing w:val="-20"/>
          <w:w w:val="95"/>
          <w:sz w:val="22"/>
        </w:rPr>
        <w:t> </w:t>
      </w:r>
      <w:r>
        <w:rPr>
          <w:w w:val="95"/>
          <w:sz w:val="22"/>
        </w:rPr>
        <w:t>stop-words,</w:t>
      </w:r>
      <w:r>
        <w:rPr>
          <w:spacing w:val="-20"/>
          <w:w w:val="95"/>
          <w:sz w:val="22"/>
        </w:rPr>
        <w:t> </w:t>
      </w:r>
      <w:r>
        <w:rPr>
          <w:w w:val="95"/>
          <w:sz w:val="22"/>
        </w:rPr>
        <w:t>then</w:t>
      </w:r>
      <w:r>
        <w:rPr>
          <w:spacing w:val="-20"/>
          <w:w w:val="95"/>
          <w:sz w:val="22"/>
        </w:rPr>
        <w:t> </w:t>
      </w:r>
      <w:r>
        <w:rPr>
          <w:w w:val="95"/>
          <w:sz w:val="22"/>
        </w:rPr>
        <w:t>apply</w:t>
      </w:r>
      <w:r>
        <w:rPr>
          <w:spacing w:val="-20"/>
          <w:w w:val="95"/>
          <w:sz w:val="22"/>
        </w:rPr>
        <w:t> </w:t>
      </w:r>
      <w:r>
        <w:rPr>
          <w:spacing w:val="-3"/>
          <w:w w:val="95"/>
          <w:sz w:val="22"/>
        </w:rPr>
        <w:t>Porter</w:t>
      </w:r>
      <w:r>
        <w:rPr>
          <w:spacing w:val="-20"/>
          <w:w w:val="95"/>
          <w:sz w:val="22"/>
        </w:rPr>
        <w:t> </w:t>
      </w:r>
      <w:r>
        <w:rPr>
          <w:w w:val="95"/>
          <w:sz w:val="22"/>
        </w:rPr>
        <w:t>stemming</w:t>
      </w:r>
      <w:r>
        <w:rPr>
          <w:spacing w:val="-21"/>
          <w:w w:val="95"/>
          <w:sz w:val="22"/>
        </w:rPr>
        <w:t> </w:t>
      </w:r>
      <w:r>
        <w:rPr>
          <w:spacing w:val="-3"/>
          <w:w w:val="95"/>
          <w:sz w:val="22"/>
        </w:rPr>
        <w:t>[Por80];</w:t>
      </w:r>
    </w:p>
    <w:p>
      <w:pPr>
        <w:pStyle w:val="ListParagraph"/>
        <w:numPr>
          <w:ilvl w:val="0"/>
          <w:numId w:val="35"/>
        </w:numPr>
        <w:tabs>
          <w:tab w:pos="1837" w:val="left" w:leader="none"/>
        </w:tabs>
        <w:spacing w:line="242" w:lineRule="auto" w:before="2" w:after="0"/>
        <w:ind w:left="1837" w:right="1552" w:hanging="284"/>
        <w:jc w:val="left"/>
        <w:rPr>
          <w:sz w:val="22"/>
        </w:rPr>
      </w:pPr>
      <w:r>
        <w:rPr>
          <w:spacing w:val="-7"/>
          <w:sz w:val="22"/>
        </w:rPr>
        <w:t>Term</w:t>
      </w:r>
      <w:r>
        <w:rPr>
          <w:spacing w:val="-29"/>
          <w:sz w:val="22"/>
        </w:rPr>
        <w:t> </w:t>
      </w:r>
      <w:r>
        <w:rPr>
          <w:sz w:val="22"/>
        </w:rPr>
        <w:t>selection:</w:t>
      </w:r>
      <w:r>
        <w:rPr>
          <w:spacing w:val="-29"/>
          <w:sz w:val="22"/>
        </w:rPr>
        <w:t> </w:t>
      </w:r>
      <w:r>
        <w:rPr>
          <w:sz w:val="22"/>
        </w:rPr>
        <w:t>decide</w:t>
      </w:r>
      <w:r>
        <w:rPr>
          <w:spacing w:val="-29"/>
          <w:sz w:val="22"/>
        </w:rPr>
        <w:t> </w:t>
      </w:r>
      <w:r>
        <w:rPr>
          <w:sz w:val="22"/>
        </w:rPr>
        <w:t>which</w:t>
      </w:r>
      <w:r>
        <w:rPr>
          <w:spacing w:val="-29"/>
          <w:sz w:val="22"/>
        </w:rPr>
        <w:t> </w:t>
      </w:r>
      <w:r>
        <w:rPr>
          <w:sz w:val="22"/>
        </w:rPr>
        <w:t>size</w:t>
      </w:r>
      <w:r>
        <w:rPr>
          <w:spacing w:val="-29"/>
          <w:sz w:val="22"/>
        </w:rPr>
        <w:t> </w:t>
      </w:r>
      <w:r>
        <w:rPr>
          <w:sz w:val="22"/>
        </w:rPr>
        <w:t>of</w:t>
      </w:r>
      <w:r>
        <w:rPr>
          <w:spacing w:val="-29"/>
          <w:sz w:val="22"/>
        </w:rPr>
        <w:t> </w:t>
      </w:r>
      <w:r>
        <w:rPr>
          <w:i/>
          <w:sz w:val="22"/>
        </w:rPr>
        <w:t>n</w:t>
      </w:r>
      <w:r>
        <w:rPr>
          <w:sz w:val="22"/>
        </w:rPr>
        <w:t>-grams</w:t>
      </w:r>
      <w:r>
        <w:rPr>
          <w:spacing w:val="-29"/>
          <w:sz w:val="22"/>
        </w:rPr>
        <w:t> </w:t>
      </w:r>
      <w:r>
        <w:rPr>
          <w:sz w:val="22"/>
        </w:rPr>
        <w:t>as</w:t>
      </w:r>
      <w:r>
        <w:rPr>
          <w:spacing w:val="-29"/>
          <w:sz w:val="22"/>
        </w:rPr>
        <w:t> </w:t>
      </w:r>
      <w:r>
        <w:rPr>
          <w:sz w:val="22"/>
        </w:rPr>
        <w:t>features</w:t>
      </w:r>
      <w:r>
        <w:rPr>
          <w:spacing w:val="-29"/>
          <w:sz w:val="22"/>
        </w:rPr>
        <w:t> </w:t>
      </w:r>
      <w:r>
        <w:rPr>
          <w:spacing w:val="-3"/>
          <w:sz w:val="22"/>
        </w:rPr>
        <w:t>are</w:t>
      </w:r>
      <w:r>
        <w:rPr>
          <w:spacing w:val="-29"/>
          <w:sz w:val="22"/>
        </w:rPr>
        <w:t> </w:t>
      </w:r>
      <w:r>
        <w:rPr>
          <w:sz w:val="22"/>
        </w:rPr>
        <w:t>to</w:t>
      </w:r>
      <w:r>
        <w:rPr>
          <w:spacing w:val="-29"/>
          <w:sz w:val="22"/>
        </w:rPr>
        <w:t> </w:t>
      </w:r>
      <w:r>
        <w:rPr>
          <w:sz w:val="22"/>
        </w:rPr>
        <w:t>be</w:t>
      </w:r>
      <w:r>
        <w:rPr>
          <w:spacing w:val="-29"/>
          <w:sz w:val="22"/>
        </w:rPr>
        <w:t> </w:t>
      </w:r>
      <w:r>
        <w:rPr>
          <w:sz w:val="22"/>
        </w:rPr>
        <w:t>used</w:t>
      </w:r>
      <w:r>
        <w:rPr>
          <w:spacing w:val="-29"/>
          <w:sz w:val="22"/>
        </w:rPr>
        <w:t> </w:t>
      </w:r>
      <w:r>
        <w:rPr>
          <w:sz w:val="22"/>
        </w:rPr>
        <w:t>to</w:t>
      </w:r>
      <w:r>
        <w:rPr>
          <w:spacing w:val="-29"/>
          <w:sz w:val="22"/>
        </w:rPr>
        <w:t> </w:t>
      </w:r>
      <w:r>
        <w:rPr>
          <w:sz w:val="22"/>
        </w:rPr>
        <w:t>de- </w:t>
      </w:r>
      <w:r>
        <w:rPr>
          <w:w w:val="95"/>
          <w:sz w:val="22"/>
        </w:rPr>
        <w:t>scribe</w:t>
      </w:r>
      <w:r>
        <w:rPr>
          <w:spacing w:val="-27"/>
          <w:w w:val="95"/>
          <w:sz w:val="22"/>
        </w:rPr>
        <w:t> </w:t>
      </w:r>
      <w:r>
        <w:rPr>
          <w:w w:val="95"/>
          <w:sz w:val="22"/>
        </w:rPr>
        <w:t>the</w:t>
      </w:r>
      <w:r>
        <w:rPr>
          <w:spacing w:val="-27"/>
          <w:w w:val="95"/>
          <w:sz w:val="22"/>
        </w:rPr>
        <w:t> </w:t>
      </w:r>
      <w:r>
        <w:rPr>
          <w:w w:val="95"/>
          <w:sz w:val="22"/>
        </w:rPr>
        <w:t>sentences;</w:t>
      </w:r>
    </w:p>
    <w:p>
      <w:pPr>
        <w:pStyle w:val="ListParagraph"/>
        <w:numPr>
          <w:ilvl w:val="0"/>
          <w:numId w:val="35"/>
        </w:numPr>
        <w:tabs>
          <w:tab w:pos="1837" w:val="left" w:leader="none"/>
        </w:tabs>
        <w:spacing w:line="242" w:lineRule="auto" w:before="0" w:after="0"/>
        <w:ind w:left="1837" w:right="1551" w:hanging="284"/>
        <w:jc w:val="left"/>
        <w:rPr>
          <w:sz w:val="22"/>
        </w:rPr>
      </w:pPr>
      <w:r>
        <w:rPr>
          <w:spacing w:val="-7"/>
          <w:w w:val="95"/>
          <w:sz w:val="22"/>
        </w:rPr>
        <w:t>Term</w:t>
      </w:r>
      <w:r>
        <w:rPr>
          <w:spacing w:val="-16"/>
          <w:w w:val="95"/>
          <w:sz w:val="22"/>
        </w:rPr>
        <w:t> </w:t>
      </w:r>
      <w:r>
        <w:rPr>
          <w:w w:val="95"/>
          <w:sz w:val="22"/>
        </w:rPr>
        <w:t>weighting:</w:t>
      </w:r>
      <w:r>
        <w:rPr>
          <w:spacing w:val="-16"/>
          <w:w w:val="95"/>
          <w:sz w:val="22"/>
        </w:rPr>
        <w:t> </w:t>
      </w:r>
      <w:r>
        <w:rPr>
          <w:w w:val="95"/>
          <w:sz w:val="22"/>
        </w:rPr>
        <w:t>decide</w:t>
      </w:r>
      <w:r>
        <w:rPr>
          <w:spacing w:val="-16"/>
          <w:w w:val="95"/>
          <w:sz w:val="22"/>
        </w:rPr>
        <w:t> </w:t>
      </w:r>
      <w:r>
        <w:rPr>
          <w:w w:val="95"/>
          <w:sz w:val="22"/>
        </w:rPr>
        <w:t>how</w:t>
      </w:r>
      <w:r>
        <w:rPr>
          <w:spacing w:val="-16"/>
          <w:w w:val="95"/>
          <w:sz w:val="22"/>
        </w:rPr>
        <w:t> </w:t>
      </w:r>
      <w:r>
        <w:rPr>
          <w:w w:val="95"/>
          <w:sz w:val="22"/>
        </w:rPr>
        <w:t>the</w:t>
      </w:r>
      <w:r>
        <w:rPr>
          <w:spacing w:val="-16"/>
          <w:w w:val="95"/>
          <w:sz w:val="22"/>
        </w:rPr>
        <w:t> </w:t>
      </w:r>
      <w:r>
        <w:rPr>
          <w:w w:val="95"/>
          <w:sz w:val="22"/>
        </w:rPr>
        <w:t>importance</w:t>
      </w:r>
      <w:r>
        <w:rPr>
          <w:spacing w:val="-16"/>
          <w:w w:val="95"/>
          <w:sz w:val="22"/>
        </w:rPr>
        <w:t> </w:t>
      </w:r>
      <w:r>
        <w:rPr>
          <w:w w:val="95"/>
          <w:sz w:val="22"/>
        </w:rPr>
        <w:t>of</w:t>
      </w:r>
      <w:r>
        <w:rPr>
          <w:spacing w:val="-16"/>
          <w:w w:val="95"/>
          <w:sz w:val="22"/>
        </w:rPr>
        <w:t> </w:t>
      </w:r>
      <w:r>
        <w:rPr>
          <w:w w:val="95"/>
          <w:sz w:val="22"/>
        </w:rPr>
        <w:t>each</w:t>
      </w:r>
      <w:r>
        <w:rPr>
          <w:spacing w:val="-16"/>
          <w:w w:val="95"/>
          <w:sz w:val="22"/>
        </w:rPr>
        <w:t> </w:t>
      </w:r>
      <w:r>
        <w:rPr>
          <w:w w:val="95"/>
          <w:sz w:val="22"/>
        </w:rPr>
        <w:t>feature</w:t>
      </w:r>
      <w:r>
        <w:rPr>
          <w:spacing w:val="-16"/>
          <w:w w:val="95"/>
          <w:sz w:val="22"/>
        </w:rPr>
        <w:t> </w:t>
      </w:r>
      <w:r>
        <w:rPr>
          <w:w w:val="95"/>
          <w:sz w:val="22"/>
        </w:rPr>
        <w:t>is</w:t>
      </w:r>
      <w:r>
        <w:rPr>
          <w:spacing w:val="-16"/>
          <w:w w:val="95"/>
          <w:sz w:val="22"/>
        </w:rPr>
        <w:t> </w:t>
      </w:r>
      <w:r>
        <w:rPr>
          <w:w w:val="95"/>
          <w:sz w:val="22"/>
        </w:rPr>
        <w:t>to</w:t>
      </w:r>
      <w:r>
        <w:rPr>
          <w:spacing w:val="-16"/>
          <w:w w:val="95"/>
          <w:sz w:val="22"/>
        </w:rPr>
        <w:t> </w:t>
      </w:r>
      <w:r>
        <w:rPr>
          <w:w w:val="95"/>
          <w:sz w:val="22"/>
        </w:rPr>
        <w:t>be</w:t>
      </w:r>
      <w:r>
        <w:rPr>
          <w:spacing w:val="-16"/>
          <w:w w:val="95"/>
          <w:sz w:val="22"/>
        </w:rPr>
        <w:t> </w:t>
      </w:r>
      <w:r>
        <w:rPr>
          <w:w w:val="95"/>
          <w:sz w:val="22"/>
        </w:rPr>
        <w:t>calculated, </w:t>
      </w:r>
      <w:r>
        <w:rPr>
          <w:w w:val="105"/>
          <w:sz w:val="22"/>
        </w:rPr>
        <w:t>it can be </w:t>
      </w:r>
      <w:r>
        <w:rPr>
          <w:w w:val="140"/>
          <w:sz w:val="17"/>
        </w:rPr>
        <w:t>bool</w:t>
      </w:r>
      <w:r>
        <w:rPr>
          <w:w w:val="140"/>
          <w:sz w:val="22"/>
        </w:rPr>
        <w:t>, </w:t>
      </w:r>
      <w:r>
        <w:rPr>
          <w:w w:val="140"/>
          <w:sz w:val="17"/>
        </w:rPr>
        <w:t>tf</w:t>
      </w:r>
      <w:r>
        <w:rPr>
          <w:w w:val="140"/>
          <w:sz w:val="22"/>
        </w:rPr>
        <w:t>, </w:t>
      </w:r>
      <w:r>
        <w:rPr>
          <w:w w:val="140"/>
          <w:sz w:val="17"/>
        </w:rPr>
        <w:t>Idf</w:t>
      </w:r>
      <w:r>
        <w:rPr>
          <w:spacing w:val="-36"/>
          <w:w w:val="140"/>
          <w:sz w:val="17"/>
        </w:rPr>
        <w:t> </w:t>
      </w:r>
      <w:r>
        <w:rPr>
          <w:w w:val="105"/>
          <w:sz w:val="22"/>
        </w:rPr>
        <w:t>or </w:t>
      </w:r>
      <w:r>
        <w:rPr>
          <w:w w:val="140"/>
          <w:sz w:val="17"/>
        </w:rPr>
        <w:t>tfIdf</w:t>
      </w:r>
      <w:r>
        <w:rPr>
          <w:w w:val="140"/>
          <w:sz w:val="22"/>
        </w:rPr>
        <w:t>;</w:t>
      </w:r>
    </w:p>
    <w:p>
      <w:pPr>
        <w:pStyle w:val="ListParagraph"/>
        <w:numPr>
          <w:ilvl w:val="0"/>
          <w:numId w:val="35"/>
        </w:numPr>
        <w:tabs>
          <w:tab w:pos="1837" w:val="left" w:leader="none"/>
        </w:tabs>
        <w:spacing w:line="242" w:lineRule="auto" w:before="0" w:after="0"/>
        <w:ind w:left="1837" w:right="1552" w:hanging="284"/>
        <w:jc w:val="left"/>
        <w:rPr>
          <w:sz w:val="22"/>
        </w:rPr>
      </w:pPr>
      <w:r>
        <w:rPr>
          <w:w w:val="95"/>
          <w:sz w:val="22"/>
        </w:rPr>
        <w:t>Sentence</w:t>
      </w:r>
      <w:r>
        <w:rPr>
          <w:spacing w:val="-11"/>
          <w:w w:val="95"/>
          <w:sz w:val="22"/>
        </w:rPr>
        <w:t> </w:t>
      </w:r>
      <w:r>
        <w:rPr>
          <w:w w:val="95"/>
          <w:sz w:val="22"/>
        </w:rPr>
        <w:t>clustering:</w:t>
      </w:r>
      <w:r>
        <w:rPr>
          <w:spacing w:val="-11"/>
          <w:w w:val="95"/>
          <w:sz w:val="22"/>
        </w:rPr>
        <w:t> </w:t>
      </w:r>
      <w:r>
        <w:rPr>
          <w:w w:val="95"/>
          <w:sz w:val="22"/>
        </w:rPr>
        <w:t>decide</w:t>
      </w:r>
      <w:r>
        <w:rPr>
          <w:spacing w:val="-11"/>
          <w:w w:val="95"/>
          <w:sz w:val="22"/>
        </w:rPr>
        <w:t> </w:t>
      </w:r>
      <w:r>
        <w:rPr>
          <w:w w:val="95"/>
          <w:sz w:val="22"/>
        </w:rPr>
        <w:t>the</w:t>
      </w:r>
      <w:r>
        <w:rPr>
          <w:spacing w:val="-11"/>
          <w:w w:val="95"/>
          <w:sz w:val="22"/>
        </w:rPr>
        <w:t> </w:t>
      </w:r>
      <w:r>
        <w:rPr>
          <w:w w:val="95"/>
          <w:sz w:val="22"/>
        </w:rPr>
        <w:t>initial</w:t>
      </w:r>
      <w:r>
        <w:rPr>
          <w:spacing w:val="-11"/>
          <w:w w:val="95"/>
          <w:sz w:val="22"/>
        </w:rPr>
        <w:t> </w:t>
      </w:r>
      <w:r>
        <w:rPr>
          <w:w w:val="95"/>
          <w:sz w:val="22"/>
        </w:rPr>
        <w:t>seeds</w:t>
      </w:r>
      <w:r>
        <w:rPr>
          <w:spacing w:val="-11"/>
          <w:w w:val="95"/>
          <w:sz w:val="22"/>
        </w:rPr>
        <w:t> </w:t>
      </w:r>
      <w:r>
        <w:rPr>
          <w:w w:val="95"/>
          <w:sz w:val="22"/>
        </w:rPr>
        <w:t>for</w:t>
      </w:r>
      <w:r>
        <w:rPr>
          <w:spacing w:val="-11"/>
          <w:w w:val="95"/>
          <w:sz w:val="22"/>
        </w:rPr>
        <w:t> </w:t>
      </w:r>
      <w:r>
        <w:rPr>
          <w:w w:val="95"/>
          <w:sz w:val="22"/>
        </w:rPr>
        <w:t>the</w:t>
      </w:r>
      <w:r>
        <w:rPr>
          <w:spacing w:val="-11"/>
          <w:w w:val="95"/>
          <w:sz w:val="22"/>
        </w:rPr>
        <w:t> </w:t>
      </w:r>
      <w:r>
        <w:rPr>
          <w:i/>
          <w:w w:val="95"/>
          <w:sz w:val="22"/>
        </w:rPr>
        <w:t>k</w:t>
      </w:r>
      <w:r>
        <w:rPr>
          <w:w w:val="95"/>
          <w:sz w:val="22"/>
        </w:rPr>
        <w:t>-means</w:t>
      </w:r>
      <w:r>
        <w:rPr>
          <w:spacing w:val="-11"/>
          <w:w w:val="95"/>
          <w:sz w:val="22"/>
        </w:rPr>
        <w:t> </w:t>
      </w:r>
      <w:r>
        <w:rPr>
          <w:w w:val="95"/>
          <w:sz w:val="22"/>
        </w:rPr>
        <w:t>algorithm,</w:t>
      </w:r>
      <w:r>
        <w:rPr>
          <w:spacing w:val="-10"/>
          <w:w w:val="95"/>
          <w:sz w:val="22"/>
        </w:rPr>
        <w:t> </w:t>
      </w:r>
      <w:r>
        <w:rPr>
          <w:w w:val="95"/>
          <w:sz w:val="22"/>
        </w:rPr>
        <w:t>in</w:t>
      </w:r>
      <w:r>
        <w:rPr>
          <w:spacing w:val="-11"/>
          <w:w w:val="95"/>
          <w:sz w:val="22"/>
        </w:rPr>
        <w:t> </w:t>
      </w:r>
      <w:r>
        <w:rPr>
          <w:w w:val="95"/>
          <w:sz w:val="22"/>
        </w:rPr>
        <w:t>this </w:t>
      </w:r>
      <w:r>
        <w:rPr>
          <w:w w:val="90"/>
          <w:sz w:val="22"/>
        </w:rPr>
        <w:t>case  Baseline</w:t>
      </w:r>
      <w:r>
        <w:rPr>
          <w:spacing w:val="9"/>
          <w:w w:val="90"/>
          <w:sz w:val="22"/>
        </w:rPr>
        <w:t> </w:t>
      </w:r>
      <w:r>
        <w:rPr>
          <w:w w:val="90"/>
          <w:sz w:val="22"/>
        </w:rPr>
        <w:t>sentences;</w:t>
      </w:r>
    </w:p>
    <w:p>
      <w:pPr>
        <w:pStyle w:val="ListParagraph"/>
        <w:numPr>
          <w:ilvl w:val="0"/>
          <w:numId w:val="35"/>
        </w:numPr>
        <w:tabs>
          <w:tab w:pos="1838" w:val="left" w:leader="none"/>
        </w:tabs>
        <w:spacing w:line="242" w:lineRule="auto" w:before="0" w:after="0"/>
        <w:ind w:left="1837" w:right="1551" w:hanging="283"/>
        <w:jc w:val="left"/>
        <w:rPr>
          <w:sz w:val="22"/>
        </w:rPr>
      </w:pPr>
      <w:r>
        <w:rPr>
          <w:w w:val="95"/>
          <w:sz w:val="22"/>
        </w:rPr>
        <w:t>Sentence</w:t>
      </w:r>
      <w:r>
        <w:rPr>
          <w:spacing w:val="-27"/>
          <w:w w:val="95"/>
          <w:sz w:val="22"/>
        </w:rPr>
        <w:t> </w:t>
      </w:r>
      <w:r>
        <w:rPr>
          <w:w w:val="95"/>
          <w:sz w:val="22"/>
        </w:rPr>
        <w:t>selection:</w:t>
      </w:r>
      <w:r>
        <w:rPr>
          <w:spacing w:val="-27"/>
          <w:w w:val="95"/>
          <w:sz w:val="22"/>
        </w:rPr>
        <w:t> </w:t>
      </w:r>
      <w:r>
        <w:rPr>
          <w:w w:val="95"/>
          <w:sz w:val="22"/>
        </w:rPr>
        <w:t>after</w:t>
      </w:r>
      <w:r>
        <w:rPr>
          <w:spacing w:val="-26"/>
          <w:w w:val="95"/>
          <w:sz w:val="22"/>
        </w:rPr>
        <w:t> </w:t>
      </w:r>
      <w:r>
        <w:rPr>
          <w:i/>
          <w:w w:val="95"/>
          <w:sz w:val="22"/>
        </w:rPr>
        <w:t>k</w:t>
      </w:r>
      <w:r>
        <w:rPr>
          <w:w w:val="95"/>
          <w:sz w:val="22"/>
        </w:rPr>
        <w:t>-means</w:t>
      </w:r>
      <w:r>
        <w:rPr>
          <w:spacing w:val="-27"/>
          <w:w w:val="95"/>
          <w:sz w:val="22"/>
        </w:rPr>
        <w:t> </w:t>
      </w:r>
      <w:r>
        <w:rPr>
          <w:w w:val="95"/>
          <w:sz w:val="22"/>
        </w:rPr>
        <w:t>finishes,</w:t>
      </w:r>
      <w:r>
        <w:rPr>
          <w:spacing w:val="-27"/>
          <w:w w:val="95"/>
          <w:sz w:val="22"/>
        </w:rPr>
        <w:t> </w:t>
      </w:r>
      <w:r>
        <w:rPr>
          <w:w w:val="95"/>
          <w:sz w:val="22"/>
        </w:rPr>
        <w:t>select</w:t>
      </w:r>
      <w:r>
        <w:rPr>
          <w:spacing w:val="-27"/>
          <w:w w:val="95"/>
          <w:sz w:val="22"/>
        </w:rPr>
        <w:t> </w:t>
      </w:r>
      <w:r>
        <w:rPr>
          <w:w w:val="95"/>
          <w:sz w:val="22"/>
        </w:rPr>
        <w:t>the</w:t>
      </w:r>
      <w:r>
        <w:rPr>
          <w:spacing w:val="-27"/>
          <w:w w:val="95"/>
          <w:sz w:val="22"/>
        </w:rPr>
        <w:t> </w:t>
      </w:r>
      <w:r>
        <w:rPr>
          <w:w w:val="95"/>
          <w:sz w:val="22"/>
        </w:rPr>
        <w:t>closest</w:t>
      </w:r>
      <w:r>
        <w:rPr>
          <w:spacing w:val="-27"/>
          <w:w w:val="95"/>
          <w:sz w:val="22"/>
        </w:rPr>
        <w:t> </w:t>
      </w:r>
      <w:r>
        <w:rPr>
          <w:w w:val="95"/>
          <w:sz w:val="22"/>
        </w:rPr>
        <w:t>sentence</w:t>
      </w:r>
      <w:r>
        <w:rPr>
          <w:spacing w:val="-27"/>
          <w:w w:val="95"/>
          <w:sz w:val="22"/>
        </w:rPr>
        <w:t> </w:t>
      </w:r>
      <w:r>
        <w:rPr>
          <w:w w:val="95"/>
          <w:sz w:val="22"/>
        </w:rPr>
        <w:t>(the</w:t>
      </w:r>
      <w:r>
        <w:rPr>
          <w:spacing w:val="-27"/>
          <w:w w:val="95"/>
          <w:sz w:val="22"/>
        </w:rPr>
        <w:t> </w:t>
      </w:r>
      <w:r>
        <w:rPr>
          <w:w w:val="95"/>
          <w:sz w:val="22"/>
        </w:rPr>
        <w:t>most representative)</w:t>
      </w:r>
      <w:r>
        <w:rPr>
          <w:spacing w:val="-15"/>
          <w:w w:val="95"/>
          <w:sz w:val="22"/>
        </w:rPr>
        <w:t> </w:t>
      </w:r>
      <w:r>
        <w:rPr>
          <w:w w:val="95"/>
          <w:sz w:val="22"/>
        </w:rPr>
        <w:t>to</w:t>
      </w:r>
      <w:r>
        <w:rPr>
          <w:spacing w:val="-15"/>
          <w:w w:val="95"/>
          <w:sz w:val="22"/>
        </w:rPr>
        <w:t> </w:t>
      </w:r>
      <w:r>
        <w:rPr>
          <w:w w:val="95"/>
          <w:sz w:val="22"/>
        </w:rPr>
        <w:t>each</w:t>
      </w:r>
      <w:r>
        <w:rPr>
          <w:spacing w:val="-15"/>
          <w:w w:val="95"/>
          <w:sz w:val="22"/>
        </w:rPr>
        <w:t> </w:t>
      </w:r>
      <w:r>
        <w:rPr>
          <w:w w:val="95"/>
          <w:sz w:val="22"/>
        </w:rPr>
        <w:t>centroid</w:t>
      </w:r>
      <w:r>
        <w:rPr>
          <w:spacing w:val="-15"/>
          <w:w w:val="95"/>
          <w:sz w:val="22"/>
        </w:rPr>
        <w:t> </w:t>
      </w:r>
      <w:r>
        <w:rPr>
          <w:w w:val="95"/>
          <w:sz w:val="22"/>
        </w:rPr>
        <w:t>for</w:t>
      </w:r>
      <w:r>
        <w:rPr>
          <w:spacing w:val="-15"/>
          <w:w w:val="95"/>
          <w:sz w:val="22"/>
        </w:rPr>
        <w:t> </w:t>
      </w:r>
      <w:r>
        <w:rPr>
          <w:w w:val="95"/>
          <w:sz w:val="22"/>
        </w:rPr>
        <w:t>composing</w:t>
      </w:r>
      <w:r>
        <w:rPr>
          <w:spacing w:val="-15"/>
          <w:w w:val="95"/>
          <w:sz w:val="22"/>
        </w:rPr>
        <w:t> </w:t>
      </w:r>
      <w:r>
        <w:rPr>
          <w:w w:val="95"/>
          <w:sz w:val="22"/>
        </w:rPr>
        <w:t>the</w:t>
      </w:r>
      <w:r>
        <w:rPr>
          <w:spacing w:val="-15"/>
          <w:w w:val="95"/>
          <w:sz w:val="22"/>
        </w:rPr>
        <w:t> </w:t>
      </w:r>
      <w:r>
        <w:rPr>
          <w:spacing w:val="-3"/>
          <w:w w:val="95"/>
          <w:sz w:val="22"/>
        </w:rPr>
        <w:t>summary.</w:t>
      </w:r>
    </w:p>
    <w:p>
      <w:pPr>
        <w:pStyle w:val="BodyText"/>
      </w:pPr>
    </w:p>
    <w:p>
      <w:pPr>
        <w:pStyle w:val="BodyText"/>
        <w:spacing w:before="1"/>
      </w:pPr>
    </w:p>
    <w:p>
      <w:pPr>
        <w:pStyle w:val="Heading2"/>
        <w:ind w:right="2637"/>
      </w:pPr>
      <w:r>
        <w:rPr>
          <w:w w:val="95"/>
        </w:rPr>
        <w:t>Table IV.22</w:t>
      </w:r>
    </w:p>
    <w:p>
      <w:pPr>
        <w:spacing w:before="2"/>
        <w:ind w:left="2637" w:right="2637" w:firstLine="0"/>
        <w:jc w:val="center"/>
        <w:rPr>
          <w:b/>
          <w:sz w:val="22"/>
        </w:rPr>
      </w:pPr>
      <w:r>
        <w:rPr>
          <w:b/>
          <w:w w:val="95"/>
          <w:sz w:val="22"/>
        </w:rPr>
        <w:t>Recall for different sizes of </w:t>
      </w:r>
      <w:r>
        <w:rPr>
          <w:b/>
          <w:i/>
          <w:w w:val="95"/>
          <w:sz w:val="22"/>
        </w:rPr>
        <w:t>n</w:t>
      </w:r>
      <w:r>
        <w:rPr>
          <w:b/>
          <w:w w:val="95"/>
          <w:sz w:val="22"/>
        </w:rPr>
        <w:t>-grams and its weights</w:t>
      </w:r>
    </w:p>
    <w:p>
      <w:pPr>
        <w:pStyle w:val="BodyText"/>
        <w:spacing w:before="7"/>
        <w:rPr>
          <w:b/>
          <w:sz w:val="24"/>
        </w:rPr>
      </w:pPr>
    </w:p>
    <w:tbl>
      <w:tblPr>
        <w:tblW w:w="0" w:type="auto"/>
        <w:jc w:val="left"/>
        <w:tblInd w:w="19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6"/>
        <w:gridCol w:w="1266"/>
        <w:gridCol w:w="1266"/>
        <w:gridCol w:w="1266"/>
        <w:gridCol w:w="1276"/>
      </w:tblGrid>
      <w:tr>
        <w:trPr>
          <w:trHeight w:val="286" w:hRule="exact"/>
        </w:trPr>
        <w:tc>
          <w:tcPr>
            <w:tcW w:w="1246" w:type="dxa"/>
            <w:vMerge w:val="restart"/>
          </w:tcPr>
          <w:p>
            <w:pPr>
              <w:pStyle w:val="TableParagraph"/>
              <w:spacing w:line="220" w:lineRule="exact" w:before="45"/>
              <w:ind w:left="323" w:firstLine="114"/>
              <w:jc w:val="left"/>
              <w:rPr>
                <w:i/>
                <w:sz w:val="20"/>
              </w:rPr>
            </w:pPr>
            <w:r>
              <w:rPr>
                <w:i/>
                <w:w w:val="90"/>
                <w:sz w:val="20"/>
              </w:rPr>
              <w:t>Term </w:t>
            </w:r>
            <w:r>
              <w:rPr>
                <w:i/>
                <w:w w:val="70"/>
                <w:sz w:val="20"/>
              </w:rPr>
              <w:t>selecttion</w:t>
            </w:r>
          </w:p>
        </w:tc>
        <w:tc>
          <w:tcPr>
            <w:tcW w:w="5074" w:type="dxa"/>
            <w:gridSpan w:val="4"/>
          </w:tcPr>
          <w:p>
            <w:pPr>
              <w:pStyle w:val="TableParagraph"/>
              <w:spacing w:before="26"/>
              <w:ind w:left="1948" w:right="1948"/>
              <w:rPr>
                <w:i/>
                <w:sz w:val="19"/>
              </w:rPr>
            </w:pPr>
            <w:r>
              <w:rPr>
                <w:i/>
                <w:w w:val="85"/>
                <w:sz w:val="19"/>
              </w:rPr>
              <w:t>Term weightting</w:t>
            </w:r>
          </w:p>
        </w:tc>
      </w:tr>
      <w:tr>
        <w:trPr>
          <w:trHeight w:val="250" w:hRule="exact"/>
        </w:trPr>
        <w:tc>
          <w:tcPr>
            <w:tcW w:w="1246" w:type="dxa"/>
            <w:vMerge/>
          </w:tcPr>
          <w:p>
            <w:pPr/>
          </w:p>
        </w:tc>
        <w:tc>
          <w:tcPr>
            <w:tcW w:w="1266" w:type="dxa"/>
          </w:tcPr>
          <w:p>
            <w:pPr>
              <w:pStyle w:val="TableParagraph"/>
              <w:spacing w:before="36"/>
              <w:ind w:left="286" w:right="286"/>
              <w:rPr>
                <w:i/>
                <w:sz w:val="16"/>
              </w:rPr>
            </w:pPr>
            <w:r>
              <w:rPr>
                <w:i/>
                <w:w w:val="140"/>
                <w:sz w:val="16"/>
              </w:rPr>
              <w:t>bool</w:t>
            </w:r>
          </w:p>
        </w:tc>
        <w:tc>
          <w:tcPr>
            <w:tcW w:w="1266" w:type="dxa"/>
          </w:tcPr>
          <w:p>
            <w:pPr>
              <w:pStyle w:val="TableParagraph"/>
              <w:spacing w:before="36"/>
              <w:ind w:left="286" w:right="286"/>
              <w:rPr>
                <w:i/>
                <w:sz w:val="16"/>
              </w:rPr>
            </w:pPr>
            <w:r>
              <w:rPr>
                <w:i/>
                <w:w w:val="175"/>
                <w:sz w:val="16"/>
              </w:rPr>
              <w:t>tf</w:t>
            </w:r>
          </w:p>
        </w:tc>
        <w:tc>
          <w:tcPr>
            <w:tcW w:w="1266" w:type="dxa"/>
          </w:tcPr>
          <w:p>
            <w:pPr>
              <w:pStyle w:val="TableParagraph"/>
              <w:spacing w:before="36"/>
              <w:ind w:left="286" w:right="286"/>
              <w:rPr>
                <w:i/>
                <w:sz w:val="16"/>
              </w:rPr>
            </w:pPr>
            <w:r>
              <w:rPr>
                <w:i/>
                <w:w w:val="145"/>
                <w:sz w:val="16"/>
              </w:rPr>
              <w:t>idf</w:t>
            </w:r>
          </w:p>
        </w:tc>
        <w:tc>
          <w:tcPr>
            <w:tcW w:w="1276" w:type="dxa"/>
          </w:tcPr>
          <w:p>
            <w:pPr>
              <w:pStyle w:val="TableParagraph"/>
              <w:spacing w:before="36"/>
              <w:ind w:left="291" w:right="291"/>
              <w:rPr>
                <w:i/>
                <w:sz w:val="16"/>
              </w:rPr>
            </w:pPr>
            <w:r>
              <w:rPr>
                <w:i/>
                <w:w w:val="155"/>
                <w:sz w:val="16"/>
              </w:rPr>
              <w:t>tfidf</w:t>
            </w:r>
          </w:p>
        </w:tc>
      </w:tr>
      <w:tr>
        <w:trPr>
          <w:trHeight w:val="235" w:hRule="exact"/>
        </w:trPr>
        <w:tc>
          <w:tcPr>
            <w:tcW w:w="1246" w:type="dxa"/>
          </w:tcPr>
          <w:p>
            <w:pPr>
              <w:pStyle w:val="TableParagraph"/>
              <w:ind w:left="249" w:right="249"/>
              <w:rPr>
                <w:sz w:val="17"/>
              </w:rPr>
            </w:pPr>
            <w:r>
              <w:rPr>
                <w:sz w:val="17"/>
              </w:rPr>
              <w:t>1-grams</w:t>
            </w:r>
          </w:p>
        </w:tc>
        <w:tc>
          <w:tcPr>
            <w:tcW w:w="1266" w:type="dxa"/>
          </w:tcPr>
          <w:p>
            <w:pPr>
              <w:pStyle w:val="TableParagraph"/>
              <w:ind w:left="286" w:right="286"/>
              <w:rPr>
                <w:sz w:val="17"/>
              </w:rPr>
            </w:pPr>
            <w:r>
              <w:rPr>
                <w:sz w:val="17"/>
              </w:rPr>
              <w:t>0.47517</w:t>
            </w:r>
          </w:p>
        </w:tc>
        <w:tc>
          <w:tcPr>
            <w:tcW w:w="1266" w:type="dxa"/>
          </w:tcPr>
          <w:p>
            <w:pPr>
              <w:pStyle w:val="TableParagraph"/>
              <w:ind w:left="286" w:right="286"/>
              <w:rPr>
                <w:sz w:val="17"/>
              </w:rPr>
            </w:pPr>
            <w:r>
              <w:rPr>
                <w:sz w:val="17"/>
              </w:rPr>
              <w:t>0.47686</w:t>
            </w:r>
          </w:p>
        </w:tc>
        <w:tc>
          <w:tcPr>
            <w:tcW w:w="1266" w:type="dxa"/>
          </w:tcPr>
          <w:p>
            <w:pPr>
              <w:pStyle w:val="TableParagraph"/>
              <w:ind w:left="286" w:right="286"/>
              <w:rPr>
                <w:sz w:val="17"/>
              </w:rPr>
            </w:pPr>
            <w:r>
              <w:rPr>
                <w:sz w:val="17"/>
              </w:rPr>
              <w:t>0.47632</w:t>
            </w:r>
          </w:p>
        </w:tc>
        <w:tc>
          <w:tcPr>
            <w:tcW w:w="1276" w:type="dxa"/>
          </w:tcPr>
          <w:p>
            <w:pPr>
              <w:pStyle w:val="TableParagraph"/>
              <w:ind w:left="291" w:right="291"/>
              <w:rPr>
                <w:sz w:val="17"/>
              </w:rPr>
            </w:pPr>
            <w:r>
              <w:rPr>
                <w:sz w:val="17"/>
              </w:rPr>
              <w:t>0.47545</w:t>
            </w:r>
          </w:p>
        </w:tc>
      </w:tr>
      <w:tr>
        <w:trPr>
          <w:trHeight w:val="235" w:hRule="exact"/>
        </w:trPr>
        <w:tc>
          <w:tcPr>
            <w:tcW w:w="1246" w:type="dxa"/>
          </w:tcPr>
          <w:p>
            <w:pPr>
              <w:pStyle w:val="TableParagraph"/>
              <w:ind w:left="249" w:right="249"/>
              <w:rPr>
                <w:sz w:val="17"/>
              </w:rPr>
            </w:pPr>
            <w:r>
              <w:rPr>
                <w:sz w:val="17"/>
              </w:rPr>
              <w:t>2-grams</w:t>
            </w:r>
          </w:p>
        </w:tc>
        <w:tc>
          <w:tcPr>
            <w:tcW w:w="1266" w:type="dxa"/>
          </w:tcPr>
          <w:p>
            <w:pPr>
              <w:pStyle w:val="TableParagraph"/>
              <w:ind w:left="286" w:right="286"/>
              <w:rPr>
                <w:sz w:val="17"/>
              </w:rPr>
            </w:pPr>
            <w:r>
              <w:rPr>
                <w:sz w:val="17"/>
              </w:rPr>
              <w:t>0.47705</w:t>
            </w:r>
          </w:p>
        </w:tc>
        <w:tc>
          <w:tcPr>
            <w:tcW w:w="1266" w:type="dxa"/>
          </w:tcPr>
          <w:p>
            <w:pPr>
              <w:pStyle w:val="TableParagraph"/>
              <w:ind w:left="286" w:right="286"/>
              <w:rPr>
                <w:sz w:val="17"/>
              </w:rPr>
            </w:pPr>
            <w:r>
              <w:rPr>
                <w:sz w:val="17"/>
              </w:rPr>
              <w:t>0.47694</w:t>
            </w:r>
          </w:p>
        </w:tc>
        <w:tc>
          <w:tcPr>
            <w:tcW w:w="1266" w:type="dxa"/>
          </w:tcPr>
          <w:p>
            <w:pPr>
              <w:pStyle w:val="TableParagraph"/>
              <w:ind w:left="286" w:right="286"/>
              <w:rPr>
                <w:sz w:val="17"/>
              </w:rPr>
            </w:pPr>
            <w:r>
              <w:rPr>
                <w:sz w:val="17"/>
              </w:rPr>
              <w:t>0.47779</w:t>
            </w:r>
          </w:p>
        </w:tc>
        <w:tc>
          <w:tcPr>
            <w:tcW w:w="1276" w:type="dxa"/>
          </w:tcPr>
          <w:p>
            <w:pPr>
              <w:pStyle w:val="TableParagraph"/>
              <w:ind w:left="291" w:right="291"/>
              <w:rPr>
                <w:sz w:val="17"/>
              </w:rPr>
            </w:pPr>
            <w:r>
              <w:rPr>
                <w:sz w:val="17"/>
              </w:rPr>
              <w:t>0.47777</w:t>
            </w:r>
          </w:p>
        </w:tc>
      </w:tr>
      <w:tr>
        <w:trPr>
          <w:trHeight w:val="235" w:hRule="exact"/>
        </w:trPr>
        <w:tc>
          <w:tcPr>
            <w:tcW w:w="1246" w:type="dxa"/>
          </w:tcPr>
          <w:p>
            <w:pPr>
              <w:pStyle w:val="TableParagraph"/>
              <w:ind w:left="249" w:right="249"/>
              <w:rPr>
                <w:sz w:val="17"/>
              </w:rPr>
            </w:pPr>
            <w:r>
              <w:rPr>
                <w:sz w:val="17"/>
              </w:rPr>
              <w:t>3-grams</w:t>
            </w:r>
          </w:p>
        </w:tc>
        <w:tc>
          <w:tcPr>
            <w:tcW w:w="1266" w:type="dxa"/>
          </w:tcPr>
          <w:p>
            <w:pPr>
              <w:pStyle w:val="TableParagraph"/>
              <w:ind w:left="286" w:right="286"/>
              <w:rPr>
                <w:sz w:val="17"/>
              </w:rPr>
            </w:pPr>
            <w:r>
              <w:rPr>
                <w:sz w:val="17"/>
              </w:rPr>
              <w:t>0.47940</w:t>
            </w:r>
          </w:p>
        </w:tc>
        <w:tc>
          <w:tcPr>
            <w:tcW w:w="1266" w:type="dxa"/>
          </w:tcPr>
          <w:p>
            <w:pPr>
              <w:pStyle w:val="TableParagraph"/>
              <w:ind w:left="286" w:right="286"/>
              <w:rPr>
                <w:sz w:val="17"/>
              </w:rPr>
            </w:pPr>
            <w:r>
              <w:rPr>
                <w:sz w:val="17"/>
              </w:rPr>
              <w:t>0.47940</w:t>
            </w:r>
          </w:p>
        </w:tc>
        <w:tc>
          <w:tcPr>
            <w:tcW w:w="1266" w:type="dxa"/>
          </w:tcPr>
          <w:p>
            <w:pPr>
              <w:pStyle w:val="TableParagraph"/>
              <w:ind w:left="286" w:right="286"/>
              <w:rPr>
                <w:sz w:val="17"/>
              </w:rPr>
            </w:pPr>
            <w:r>
              <w:rPr>
                <w:sz w:val="17"/>
              </w:rPr>
              <w:t>0.47932</w:t>
            </w:r>
          </w:p>
        </w:tc>
        <w:tc>
          <w:tcPr>
            <w:tcW w:w="1276" w:type="dxa"/>
          </w:tcPr>
          <w:p>
            <w:pPr>
              <w:pStyle w:val="TableParagraph"/>
              <w:ind w:left="291" w:right="291"/>
              <w:rPr>
                <w:sz w:val="17"/>
              </w:rPr>
            </w:pPr>
            <w:r>
              <w:rPr>
                <w:sz w:val="17"/>
              </w:rPr>
              <w:t>0.47932</w:t>
            </w:r>
          </w:p>
        </w:tc>
      </w:tr>
      <w:tr>
        <w:trPr>
          <w:trHeight w:val="235" w:hRule="exact"/>
        </w:trPr>
        <w:tc>
          <w:tcPr>
            <w:tcW w:w="1246" w:type="dxa"/>
          </w:tcPr>
          <w:p>
            <w:pPr>
              <w:pStyle w:val="TableParagraph"/>
              <w:ind w:left="249" w:right="249"/>
              <w:rPr>
                <w:sz w:val="17"/>
              </w:rPr>
            </w:pPr>
            <w:r>
              <w:rPr>
                <w:sz w:val="17"/>
              </w:rPr>
              <w:t>4-grams</w:t>
            </w:r>
          </w:p>
        </w:tc>
        <w:tc>
          <w:tcPr>
            <w:tcW w:w="1266" w:type="dxa"/>
          </w:tcPr>
          <w:p>
            <w:pPr>
              <w:pStyle w:val="TableParagraph"/>
              <w:ind w:left="286" w:right="286"/>
              <w:rPr>
                <w:sz w:val="17"/>
              </w:rPr>
            </w:pPr>
            <w:r>
              <w:rPr>
                <w:sz w:val="17"/>
              </w:rPr>
              <w:t>0.47891</w:t>
            </w:r>
          </w:p>
        </w:tc>
        <w:tc>
          <w:tcPr>
            <w:tcW w:w="1266" w:type="dxa"/>
          </w:tcPr>
          <w:p>
            <w:pPr>
              <w:pStyle w:val="TableParagraph"/>
              <w:ind w:left="286" w:right="286"/>
              <w:rPr>
                <w:sz w:val="17"/>
              </w:rPr>
            </w:pPr>
            <w:r>
              <w:rPr>
                <w:sz w:val="17"/>
              </w:rPr>
              <w:t>0.47891</w:t>
            </w:r>
          </w:p>
        </w:tc>
        <w:tc>
          <w:tcPr>
            <w:tcW w:w="1266" w:type="dxa"/>
          </w:tcPr>
          <w:p>
            <w:pPr>
              <w:pStyle w:val="TableParagraph"/>
              <w:ind w:left="285" w:right="286"/>
              <w:rPr>
                <w:sz w:val="17"/>
              </w:rPr>
            </w:pPr>
            <w:r>
              <w:rPr>
                <w:sz w:val="17"/>
              </w:rPr>
              <w:t>0.47916</w:t>
            </w:r>
          </w:p>
        </w:tc>
        <w:tc>
          <w:tcPr>
            <w:tcW w:w="1276" w:type="dxa"/>
          </w:tcPr>
          <w:p>
            <w:pPr>
              <w:pStyle w:val="TableParagraph"/>
              <w:ind w:left="291" w:right="291"/>
              <w:rPr>
                <w:sz w:val="17"/>
              </w:rPr>
            </w:pPr>
            <w:r>
              <w:rPr>
                <w:sz w:val="17"/>
              </w:rPr>
              <w:t>0.47913</w:t>
            </w:r>
          </w:p>
        </w:tc>
      </w:tr>
      <w:tr>
        <w:trPr>
          <w:trHeight w:val="235" w:hRule="exact"/>
        </w:trPr>
        <w:tc>
          <w:tcPr>
            <w:tcW w:w="1246" w:type="dxa"/>
          </w:tcPr>
          <w:p>
            <w:pPr>
              <w:pStyle w:val="TableParagraph"/>
              <w:ind w:left="248" w:right="249"/>
              <w:rPr>
                <w:sz w:val="17"/>
              </w:rPr>
            </w:pPr>
            <w:r>
              <w:rPr>
                <w:sz w:val="17"/>
              </w:rPr>
              <w:t>5-grams</w:t>
            </w:r>
          </w:p>
        </w:tc>
        <w:tc>
          <w:tcPr>
            <w:tcW w:w="1266" w:type="dxa"/>
          </w:tcPr>
          <w:p>
            <w:pPr>
              <w:pStyle w:val="TableParagraph"/>
              <w:ind w:left="285" w:right="286"/>
              <w:rPr>
                <w:sz w:val="17"/>
              </w:rPr>
            </w:pPr>
            <w:r>
              <w:rPr>
                <w:sz w:val="17"/>
              </w:rPr>
              <w:t>0.47942</w:t>
            </w:r>
          </w:p>
        </w:tc>
        <w:tc>
          <w:tcPr>
            <w:tcW w:w="1266" w:type="dxa"/>
          </w:tcPr>
          <w:p>
            <w:pPr>
              <w:pStyle w:val="TableParagraph"/>
              <w:ind w:left="285" w:right="286"/>
              <w:rPr>
                <w:sz w:val="17"/>
              </w:rPr>
            </w:pPr>
            <w:r>
              <w:rPr>
                <w:sz w:val="17"/>
              </w:rPr>
              <w:t>0.47942</w:t>
            </w:r>
          </w:p>
        </w:tc>
        <w:tc>
          <w:tcPr>
            <w:tcW w:w="1266" w:type="dxa"/>
          </w:tcPr>
          <w:p>
            <w:pPr>
              <w:pStyle w:val="TableParagraph"/>
              <w:ind w:left="285" w:right="286"/>
              <w:rPr>
                <w:sz w:val="17"/>
              </w:rPr>
            </w:pPr>
            <w:r>
              <w:rPr>
                <w:sz w:val="17"/>
              </w:rPr>
              <w:t>0.47910</w:t>
            </w:r>
          </w:p>
        </w:tc>
        <w:tc>
          <w:tcPr>
            <w:tcW w:w="1276" w:type="dxa"/>
          </w:tcPr>
          <w:p>
            <w:pPr>
              <w:pStyle w:val="TableParagraph"/>
              <w:ind w:left="290" w:right="291"/>
              <w:rPr>
                <w:sz w:val="17"/>
              </w:rPr>
            </w:pPr>
            <w:r>
              <w:rPr>
                <w:sz w:val="17"/>
              </w:rPr>
              <w:t>0.47910</w:t>
            </w:r>
          </w:p>
        </w:tc>
      </w:tr>
      <w:tr>
        <w:trPr>
          <w:trHeight w:val="235" w:hRule="exact"/>
        </w:trPr>
        <w:tc>
          <w:tcPr>
            <w:tcW w:w="1246" w:type="dxa"/>
          </w:tcPr>
          <w:p>
            <w:pPr>
              <w:pStyle w:val="TableParagraph"/>
              <w:ind w:left="248" w:right="249"/>
              <w:rPr>
                <w:sz w:val="17"/>
              </w:rPr>
            </w:pPr>
            <w:r>
              <w:rPr>
                <w:sz w:val="17"/>
              </w:rPr>
              <w:t>6-grams</w:t>
            </w:r>
          </w:p>
        </w:tc>
        <w:tc>
          <w:tcPr>
            <w:tcW w:w="1266" w:type="dxa"/>
          </w:tcPr>
          <w:p>
            <w:pPr>
              <w:pStyle w:val="TableParagraph"/>
              <w:ind w:left="285" w:right="286"/>
              <w:rPr>
                <w:sz w:val="17"/>
              </w:rPr>
            </w:pPr>
            <w:r>
              <w:rPr>
                <w:sz w:val="17"/>
              </w:rPr>
              <w:t>0.47989</w:t>
            </w:r>
          </w:p>
        </w:tc>
        <w:tc>
          <w:tcPr>
            <w:tcW w:w="1266" w:type="dxa"/>
          </w:tcPr>
          <w:p>
            <w:pPr>
              <w:pStyle w:val="TableParagraph"/>
              <w:ind w:left="285" w:right="286"/>
              <w:rPr>
                <w:sz w:val="17"/>
              </w:rPr>
            </w:pPr>
            <w:r>
              <w:rPr>
                <w:sz w:val="17"/>
              </w:rPr>
              <w:t>0.47979</w:t>
            </w:r>
          </w:p>
        </w:tc>
        <w:tc>
          <w:tcPr>
            <w:tcW w:w="1266" w:type="dxa"/>
          </w:tcPr>
          <w:p>
            <w:pPr>
              <w:pStyle w:val="TableParagraph"/>
              <w:ind w:left="285" w:right="286"/>
              <w:rPr>
                <w:sz w:val="17"/>
              </w:rPr>
            </w:pPr>
            <w:r>
              <w:rPr>
                <w:sz w:val="17"/>
              </w:rPr>
              <w:t>0.48020</w:t>
            </w:r>
          </w:p>
        </w:tc>
        <w:tc>
          <w:tcPr>
            <w:tcW w:w="1276" w:type="dxa"/>
          </w:tcPr>
          <w:p>
            <w:pPr>
              <w:pStyle w:val="TableParagraph"/>
              <w:ind w:left="290" w:right="291"/>
              <w:rPr>
                <w:sz w:val="17"/>
              </w:rPr>
            </w:pPr>
            <w:r>
              <w:rPr>
                <w:sz w:val="17"/>
              </w:rPr>
              <w:t>0.48020</w:t>
            </w:r>
          </w:p>
        </w:tc>
      </w:tr>
      <w:tr>
        <w:trPr>
          <w:trHeight w:val="235" w:hRule="exact"/>
        </w:trPr>
        <w:tc>
          <w:tcPr>
            <w:tcW w:w="1246" w:type="dxa"/>
          </w:tcPr>
          <w:p>
            <w:pPr>
              <w:pStyle w:val="TableParagraph"/>
              <w:ind w:left="248" w:right="249"/>
              <w:rPr>
                <w:sz w:val="17"/>
              </w:rPr>
            </w:pPr>
            <w:r>
              <w:rPr>
                <w:sz w:val="17"/>
              </w:rPr>
              <w:t>7-grams</w:t>
            </w:r>
          </w:p>
        </w:tc>
        <w:tc>
          <w:tcPr>
            <w:tcW w:w="1266" w:type="dxa"/>
          </w:tcPr>
          <w:p>
            <w:pPr>
              <w:pStyle w:val="TableParagraph"/>
              <w:ind w:left="285" w:right="286"/>
              <w:rPr>
                <w:sz w:val="17"/>
              </w:rPr>
            </w:pPr>
            <w:r>
              <w:rPr>
                <w:sz w:val="17"/>
              </w:rPr>
              <w:t>0.47976</w:t>
            </w:r>
          </w:p>
        </w:tc>
        <w:tc>
          <w:tcPr>
            <w:tcW w:w="1266" w:type="dxa"/>
          </w:tcPr>
          <w:p>
            <w:pPr>
              <w:pStyle w:val="TableParagraph"/>
              <w:ind w:left="285" w:right="286"/>
              <w:rPr>
                <w:sz w:val="17"/>
              </w:rPr>
            </w:pPr>
            <w:r>
              <w:rPr>
                <w:sz w:val="17"/>
              </w:rPr>
              <w:t>0.47992</w:t>
            </w:r>
          </w:p>
        </w:tc>
        <w:tc>
          <w:tcPr>
            <w:tcW w:w="1266" w:type="dxa"/>
          </w:tcPr>
          <w:p>
            <w:pPr>
              <w:pStyle w:val="TableParagraph"/>
              <w:ind w:left="286" w:right="286"/>
              <w:rPr>
                <w:sz w:val="17"/>
              </w:rPr>
            </w:pPr>
            <w:r>
              <w:rPr>
                <w:sz w:val="17"/>
              </w:rPr>
              <w:t>0.47964</w:t>
            </w:r>
          </w:p>
        </w:tc>
        <w:tc>
          <w:tcPr>
            <w:tcW w:w="1276" w:type="dxa"/>
          </w:tcPr>
          <w:p>
            <w:pPr>
              <w:pStyle w:val="TableParagraph"/>
              <w:ind w:left="290" w:right="291"/>
              <w:rPr>
                <w:sz w:val="17"/>
              </w:rPr>
            </w:pPr>
            <w:r>
              <w:rPr>
                <w:sz w:val="17"/>
              </w:rPr>
              <w:t>0.47993</w:t>
            </w:r>
          </w:p>
        </w:tc>
      </w:tr>
      <w:tr>
        <w:trPr>
          <w:trHeight w:val="235" w:hRule="exact"/>
        </w:trPr>
        <w:tc>
          <w:tcPr>
            <w:tcW w:w="1246" w:type="dxa"/>
          </w:tcPr>
          <w:p>
            <w:pPr>
              <w:pStyle w:val="TableParagraph"/>
              <w:spacing w:before="12"/>
              <w:ind w:left="249" w:right="249"/>
              <w:rPr>
                <w:sz w:val="17"/>
              </w:rPr>
            </w:pPr>
            <w:r>
              <w:rPr>
                <w:sz w:val="17"/>
              </w:rPr>
              <w:t>8-grams</w:t>
            </w:r>
          </w:p>
        </w:tc>
        <w:tc>
          <w:tcPr>
            <w:tcW w:w="1266" w:type="dxa"/>
          </w:tcPr>
          <w:p>
            <w:pPr>
              <w:pStyle w:val="TableParagraph"/>
              <w:ind w:left="286" w:right="286"/>
              <w:rPr>
                <w:b/>
                <w:sz w:val="17"/>
              </w:rPr>
            </w:pPr>
            <w:r>
              <w:rPr>
                <w:b/>
                <w:sz w:val="17"/>
                <w:u w:val="single"/>
              </w:rPr>
              <w:t>0.48113</w:t>
            </w:r>
          </w:p>
        </w:tc>
        <w:tc>
          <w:tcPr>
            <w:tcW w:w="1266" w:type="dxa"/>
          </w:tcPr>
          <w:p>
            <w:pPr>
              <w:pStyle w:val="TableParagraph"/>
              <w:ind w:left="286" w:right="286"/>
              <w:rPr>
                <w:sz w:val="17"/>
              </w:rPr>
            </w:pPr>
            <w:r>
              <w:rPr>
                <w:sz w:val="17"/>
              </w:rPr>
              <w:t>0.48072</w:t>
            </w:r>
          </w:p>
        </w:tc>
        <w:tc>
          <w:tcPr>
            <w:tcW w:w="1266" w:type="dxa"/>
          </w:tcPr>
          <w:p>
            <w:pPr>
              <w:pStyle w:val="TableParagraph"/>
              <w:ind w:left="286" w:right="286"/>
              <w:rPr>
                <w:b/>
                <w:sz w:val="17"/>
              </w:rPr>
            </w:pPr>
            <w:r>
              <w:rPr>
                <w:b/>
                <w:sz w:val="17"/>
              </w:rPr>
              <w:t>0.48075</w:t>
            </w:r>
          </w:p>
        </w:tc>
        <w:tc>
          <w:tcPr>
            <w:tcW w:w="1276" w:type="dxa"/>
          </w:tcPr>
          <w:p>
            <w:pPr>
              <w:pStyle w:val="TableParagraph"/>
              <w:ind w:left="291" w:right="291"/>
              <w:rPr>
                <w:sz w:val="17"/>
              </w:rPr>
            </w:pPr>
            <w:r>
              <w:rPr>
                <w:sz w:val="17"/>
              </w:rPr>
              <w:t>0.48055</w:t>
            </w:r>
          </w:p>
        </w:tc>
      </w:tr>
      <w:tr>
        <w:trPr>
          <w:trHeight w:val="235" w:hRule="exact"/>
        </w:trPr>
        <w:tc>
          <w:tcPr>
            <w:tcW w:w="1246" w:type="dxa"/>
          </w:tcPr>
          <w:p>
            <w:pPr>
              <w:pStyle w:val="TableParagraph"/>
              <w:ind w:left="249" w:right="249"/>
              <w:rPr>
                <w:sz w:val="17"/>
              </w:rPr>
            </w:pPr>
            <w:r>
              <w:rPr>
                <w:sz w:val="17"/>
              </w:rPr>
              <w:t>9-grams</w:t>
            </w:r>
          </w:p>
        </w:tc>
        <w:tc>
          <w:tcPr>
            <w:tcW w:w="1266" w:type="dxa"/>
          </w:tcPr>
          <w:p>
            <w:pPr>
              <w:pStyle w:val="TableParagraph"/>
              <w:ind w:left="286" w:right="286"/>
              <w:rPr>
                <w:b/>
                <w:sz w:val="17"/>
              </w:rPr>
            </w:pPr>
            <w:r>
              <w:rPr>
                <w:b/>
                <w:sz w:val="17"/>
              </w:rPr>
              <w:t>0.48084</w:t>
            </w:r>
          </w:p>
        </w:tc>
        <w:tc>
          <w:tcPr>
            <w:tcW w:w="1266" w:type="dxa"/>
          </w:tcPr>
          <w:p>
            <w:pPr>
              <w:pStyle w:val="TableParagraph"/>
              <w:ind w:left="286" w:right="286"/>
              <w:rPr>
                <w:b/>
                <w:sz w:val="17"/>
              </w:rPr>
            </w:pPr>
            <w:r>
              <w:rPr>
                <w:b/>
                <w:sz w:val="17"/>
              </w:rPr>
              <w:t>0.48084</w:t>
            </w:r>
          </w:p>
        </w:tc>
        <w:tc>
          <w:tcPr>
            <w:tcW w:w="1266" w:type="dxa"/>
          </w:tcPr>
          <w:p>
            <w:pPr>
              <w:pStyle w:val="TableParagraph"/>
              <w:ind w:left="286" w:right="286"/>
              <w:rPr>
                <w:sz w:val="17"/>
              </w:rPr>
            </w:pPr>
            <w:r>
              <w:rPr>
                <w:sz w:val="17"/>
              </w:rPr>
              <w:t>0.48020</w:t>
            </w:r>
          </w:p>
        </w:tc>
        <w:tc>
          <w:tcPr>
            <w:tcW w:w="1276" w:type="dxa"/>
          </w:tcPr>
          <w:p>
            <w:pPr>
              <w:pStyle w:val="TableParagraph"/>
              <w:ind w:left="291" w:right="291"/>
              <w:rPr>
                <w:b/>
                <w:sz w:val="17"/>
              </w:rPr>
            </w:pPr>
            <w:r>
              <w:rPr>
                <w:b/>
                <w:sz w:val="17"/>
                <w:u w:val="single"/>
              </w:rPr>
              <w:t>0.48109</w:t>
            </w:r>
          </w:p>
        </w:tc>
      </w:tr>
      <w:tr>
        <w:trPr>
          <w:trHeight w:val="235" w:hRule="exact"/>
        </w:trPr>
        <w:tc>
          <w:tcPr>
            <w:tcW w:w="1246" w:type="dxa"/>
          </w:tcPr>
          <w:p>
            <w:pPr>
              <w:pStyle w:val="TableParagraph"/>
              <w:ind w:left="249" w:right="249"/>
              <w:rPr>
                <w:sz w:val="17"/>
              </w:rPr>
            </w:pPr>
            <w:r>
              <w:rPr>
                <w:sz w:val="17"/>
              </w:rPr>
              <w:t>10-grams</w:t>
            </w:r>
          </w:p>
        </w:tc>
        <w:tc>
          <w:tcPr>
            <w:tcW w:w="1266" w:type="dxa"/>
          </w:tcPr>
          <w:p>
            <w:pPr>
              <w:pStyle w:val="TableParagraph"/>
              <w:ind w:left="286" w:right="286"/>
              <w:rPr>
                <w:sz w:val="17"/>
              </w:rPr>
            </w:pPr>
            <w:r>
              <w:rPr>
                <w:sz w:val="17"/>
              </w:rPr>
              <w:t>0.48058</w:t>
            </w:r>
          </w:p>
        </w:tc>
        <w:tc>
          <w:tcPr>
            <w:tcW w:w="1266" w:type="dxa"/>
          </w:tcPr>
          <w:p>
            <w:pPr>
              <w:pStyle w:val="TableParagraph"/>
              <w:ind w:left="286" w:right="286"/>
              <w:rPr>
                <w:b/>
                <w:sz w:val="17"/>
              </w:rPr>
            </w:pPr>
            <w:r>
              <w:rPr>
                <w:b/>
                <w:sz w:val="17"/>
                <w:u w:val="single"/>
              </w:rPr>
              <w:t>0.48103</w:t>
            </w:r>
          </w:p>
        </w:tc>
        <w:tc>
          <w:tcPr>
            <w:tcW w:w="1266" w:type="dxa"/>
          </w:tcPr>
          <w:p>
            <w:pPr>
              <w:pStyle w:val="TableParagraph"/>
              <w:ind w:left="286" w:right="286"/>
              <w:rPr>
                <w:b/>
                <w:sz w:val="17"/>
              </w:rPr>
            </w:pPr>
            <w:r>
              <w:rPr>
                <w:b/>
                <w:sz w:val="17"/>
                <w:u w:val="single"/>
              </w:rPr>
              <w:t>0.48155</w:t>
            </w:r>
          </w:p>
        </w:tc>
        <w:tc>
          <w:tcPr>
            <w:tcW w:w="1276" w:type="dxa"/>
          </w:tcPr>
          <w:p>
            <w:pPr>
              <w:pStyle w:val="TableParagraph"/>
              <w:ind w:left="291" w:right="291"/>
              <w:rPr>
                <w:b/>
                <w:sz w:val="17"/>
              </w:rPr>
            </w:pPr>
            <w:r>
              <w:rPr>
                <w:b/>
                <w:sz w:val="17"/>
              </w:rPr>
              <w:t>0.48101</w:t>
            </w:r>
          </w:p>
        </w:tc>
      </w:tr>
      <w:tr>
        <w:trPr>
          <w:trHeight w:val="235" w:hRule="exact"/>
        </w:trPr>
        <w:tc>
          <w:tcPr>
            <w:tcW w:w="1246" w:type="dxa"/>
          </w:tcPr>
          <w:p>
            <w:pPr>
              <w:pStyle w:val="TableParagraph"/>
              <w:ind w:left="249" w:right="249"/>
              <w:rPr>
                <w:sz w:val="17"/>
              </w:rPr>
            </w:pPr>
            <w:r>
              <w:rPr>
                <w:sz w:val="17"/>
              </w:rPr>
              <w:t>11-grams</w:t>
            </w:r>
          </w:p>
        </w:tc>
        <w:tc>
          <w:tcPr>
            <w:tcW w:w="1266" w:type="dxa"/>
          </w:tcPr>
          <w:p>
            <w:pPr>
              <w:pStyle w:val="TableParagraph"/>
              <w:ind w:left="286" w:right="286"/>
              <w:rPr>
                <w:sz w:val="17"/>
              </w:rPr>
            </w:pPr>
            <w:r>
              <w:rPr>
                <w:sz w:val="17"/>
              </w:rPr>
              <w:t>0.48004</w:t>
            </w:r>
          </w:p>
        </w:tc>
        <w:tc>
          <w:tcPr>
            <w:tcW w:w="1266" w:type="dxa"/>
          </w:tcPr>
          <w:p>
            <w:pPr>
              <w:pStyle w:val="TableParagraph"/>
              <w:ind w:left="286" w:right="286"/>
              <w:rPr>
                <w:sz w:val="17"/>
              </w:rPr>
            </w:pPr>
            <w:r>
              <w:rPr>
                <w:sz w:val="17"/>
              </w:rPr>
              <w:t>0.47903</w:t>
            </w:r>
          </w:p>
        </w:tc>
        <w:tc>
          <w:tcPr>
            <w:tcW w:w="1266" w:type="dxa"/>
          </w:tcPr>
          <w:p>
            <w:pPr>
              <w:pStyle w:val="TableParagraph"/>
              <w:ind w:left="286" w:right="286"/>
              <w:rPr>
                <w:sz w:val="17"/>
              </w:rPr>
            </w:pPr>
            <w:r>
              <w:rPr>
                <w:sz w:val="17"/>
              </w:rPr>
              <w:t>0.47856</w:t>
            </w:r>
          </w:p>
        </w:tc>
        <w:tc>
          <w:tcPr>
            <w:tcW w:w="1276" w:type="dxa"/>
          </w:tcPr>
          <w:p>
            <w:pPr>
              <w:pStyle w:val="TableParagraph"/>
              <w:ind w:left="291" w:right="291"/>
              <w:rPr>
                <w:sz w:val="17"/>
              </w:rPr>
            </w:pPr>
            <w:r>
              <w:rPr>
                <w:sz w:val="17"/>
              </w:rPr>
              <w:t>0.47856</w:t>
            </w:r>
          </w:p>
        </w:tc>
      </w:tr>
    </w:tbl>
    <w:p>
      <w:pPr>
        <w:spacing w:after="0"/>
        <w:rPr>
          <w:sz w:val="17"/>
        </w:rPr>
        <w:sectPr>
          <w:headerReference w:type="default" r:id="rId162"/>
          <w:footerReference w:type="default" r:id="rId163"/>
          <w:pgSz w:w="10200" w:h="13600"/>
          <w:pgMar w:header="0" w:footer="223" w:top="0" w:bottom="420" w:left="0" w:right="0"/>
        </w:sect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10648" from="15pt,-30.932726pt" to="0pt,-30.932726pt" stroked="true" strokeweight=".25pt" strokecolor="#000000">
            <w10:wrap type="none"/>
          </v:line>
        </w:pict>
      </w:r>
      <w:r>
        <w:rPr/>
        <w:pict>
          <v:line style="position:absolute;mso-position-horizontal-relative:page;mso-position-vertical-relative:paragraph;z-index:10672" from="494.71701pt,-30.932726pt" to="509.71701pt,-30.932726pt" stroked="true" strokeweight=".25pt" strokecolor="#000000">
            <w10:wrap type="none"/>
          </v:line>
        </w:pict>
      </w:r>
      <w:r>
        <w:rPr/>
        <w:pict>
          <v:line style="position:absolute;mso-position-horizontal-relative:page;mso-position-vertical-relative:paragraph;z-index:10696" from="21pt,-36.932728pt" to="21pt,-51.932728pt" stroked="true" strokeweight=".25pt" strokecolor="#000000">
            <w10:wrap type="none"/>
          </v:line>
        </w:pict>
      </w:r>
      <w:r>
        <w:rPr/>
        <w:pict>
          <v:line style="position:absolute;mso-position-horizontal-relative:page;mso-position-vertical-relative:paragraph;z-index:10720" from="488.71701pt,-36.932728pt" to="488.71701pt,-51.932728pt" stroked="true" strokeweight=".25pt" strokecolor="#000000">
            <w10:wrap type="none"/>
          </v:line>
        </w:pict>
      </w:r>
      <w:r>
        <w:rPr>
          <w:w w:val="90"/>
          <w:sz w:val="19"/>
        </w:rPr>
        <w:t>88</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Heading2"/>
        <w:spacing w:before="61"/>
        <w:ind w:right="2637"/>
      </w:pPr>
      <w:r>
        <w:rPr>
          <w:w w:val="95"/>
        </w:rPr>
        <w:t>Table IV.23</w:t>
      </w:r>
    </w:p>
    <w:p>
      <w:pPr>
        <w:spacing w:before="2"/>
        <w:ind w:left="0" w:right="0" w:firstLine="0"/>
        <w:jc w:val="center"/>
        <w:rPr>
          <w:b/>
          <w:sz w:val="22"/>
        </w:rPr>
      </w:pPr>
      <w:r>
        <w:rPr>
          <w:b/>
          <w:w w:val="90"/>
          <w:sz w:val="22"/>
        </w:rPr>
        <w:t>Precision for different sizes of </w:t>
      </w:r>
      <w:r>
        <w:rPr>
          <w:b/>
          <w:i/>
          <w:w w:val="90"/>
          <w:sz w:val="22"/>
        </w:rPr>
        <w:t>n</w:t>
      </w:r>
      <w:r>
        <w:rPr>
          <w:b/>
          <w:w w:val="90"/>
          <w:sz w:val="22"/>
        </w:rPr>
        <w:t>-grams and its weights</w:t>
      </w:r>
    </w:p>
    <w:p>
      <w:pPr>
        <w:pStyle w:val="BodyText"/>
        <w:spacing w:before="7"/>
        <w:rPr>
          <w:b/>
          <w:sz w:val="24"/>
        </w:rPr>
      </w:pPr>
    </w:p>
    <w:tbl>
      <w:tblPr>
        <w:tblW w:w="0" w:type="auto"/>
        <w:jc w:val="left"/>
        <w:tblInd w:w="19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6"/>
        <w:gridCol w:w="1266"/>
        <w:gridCol w:w="1266"/>
        <w:gridCol w:w="1266"/>
        <w:gridCol w:w="1276"/>
      </w:tblGrid>
      <w:tr>
        <w:trPr>
          <w:trHeight w:val="286" w:hRule="exact"/>
        </w:trPr>
        <w:tc>
          <w:tcPr>
            <w:tcW w:w="1246" w:type="dxa"/>
            <w:vMerge w:val="restart"/>
          </w:tcPr>
          <w:p>
            <w:pPr>
              <w:pStyle w:val="TableParagraph"/>
              <w:spacing w:line="220" w:lineRule="exact" w:before="45"/>
              <w:ind w:left="323" w:firstLine="114"/>
              <w:jc w:val="left"/>
              <w:rPr>
                <w:i/>
                <w:sz w:val="20"/>
              </w:rPr>
            </w:pPr>
            <w:r>
              <w:rPr>
                <w:i/>
                <w:w w:val="90"/>
                <w:sz w:val="20"/>
              </w:rPr>
              <w:t>Term </w:t>
            </w:r>
            <w:r>
              <w:rPr>
                <w:i/>
                <w:w w:val="70"/>
                <w:sz w:val="20"/>
              </w:rPr>
              <w:t>selecttion</w:t>
            </w:r>
          </w:p>
        </w:tc>
        <w:tc>
          <w:tcPr>
            <w:tcW w:w="5074" w:type="dxa"/>
            <w:gridSpan w:val="4"/>
          </w:tcPr>
          <w:p>
            <w:pPr>
              <w:pStyle w:val="TableParagraph"/>
              <w:spacing w:before="26"/>
              <w:ind w:left="1948" w:right="1948"/>
              <w:rPr>
                <w:i/>
                <w:sz w:val="19"/>
              </w:rPr>
            </w:pPr>
            <w:r>
              <w:rPr>
                <w:i/>
                <w:w w:val="85"/>
                <w:sz w:val="19"/>
              </w:rPr>
              <w:t>Term weightting</w:t>
            </w:r>
          </w:p>
        </w:tc>
      </w:tr>
      <w:tr>
        <w:trPr>
          <w:trHeight w:val="250" w:hRule="exact"/>
        </w:trPr>
        <w:tc>
          <w:tcPr>
            <w:tcW w:w="1246" w:type="dxa"/>
            <w:vMerge/>
          </w:tcPr>
          <w:p>
            <w:pPr/>
          </w:p>
        </w:tc>
        <w:tc>
          <w:tcPr>
            <w:tcW w:w="1266" w:type="dxa"/>
          </w:tcPr>
          <w:p>
            <w:pPr>
              <w:pStyle w:val="TableParagraph"/>
              <w:spacing w:before="36"/>
              <w:ind w:left="286" w:right="286"/>
              <w:rPr>
                <w:i/>
                <w:sz w:val="16"/>
              </w:rPr>
            </w:pPr>
            <w:r>
              <w:rPr>
                <w:i/>
                <w:w w:val="140"/>
                <w:sz w:val="16"/>
              </w:rPr>
              <w:t>bool</w:t>
            </w:r>
          </w:p>
        </w:tc>
        <w:tc>
          <w:tcPr>
            <w:tcW w:w="1266" w:type="dxa"/>
          </w:tcPr>
          <w:p>
            <w:pPr>
              <w:pStyle w:val="TableParagraph"/>
              <w:spacing w:before="36"/>
              <w:ind w:left="286" w:right="286"/>
              <w:rPr>
                <w:i/>
                <w:sz w:val="16"/>
              </w:rPr>
            </w:pPr>
            <w:r>
              <w:rPr>
                <w:i/>
                <w:w w:val="175"/>
                <w:sz w:val="16"/>
              </w:rPr>
              <w:t>tf</w:t>
            </w:r>
          </w:p>
        </w:tc>
        <w:tc>
          <w:tcPr>
            <w:tcW w:w="1266" w:type="dxa"/>
          </w:tcPr>
          <w:p>
            <w:pPr>
              <w:pStyle w:val="TableParagraph"/>
              <w:spacing w:before="36"/>
              <w:ind w:left="286" w:right="286"/>
              <w:rPr>
                <w:i/>
                <w:sz w:val="16"/>
              </w:rPr>
            </w:pPr>
            <w:r>
              <w:rPr>
                <w:i/>
                <w:w w:val="145"/>
                <w:sz w:val="16"/>
              </w:rPr>
              <w:t>idf</w:t>
            </w:r>
          </w:p>
        </w:tc>
        <w:tc>
          <w:tcPr>
            <w:tcW w:w="1276" w:type="dxa"/>
          </w:tcPr>
          <w:p>
            <w:pPr>
              <w:pStyle w:val="TableParagraph"/>
              <w:spacing w:before="36"/>
              <w:ind w:left="291" w:right="291"/>
              <w:rPr>
                <w:i/>
                <w:sz w:val="16"/>
              </w:rPr>
            </w:pPr>
            <w:r>
              <w:rPr>
                <w:i/>
                <w:w w:val="155"/>
                <w:sz w:val="16"/>
              </w:rPr>
              <w:t>tfidf</w:t>
            </w:r>
          </w:p>
        </w:tc>
      </w:tr>
      <w:tr>
        <w:trPr>
          <w:trHeight w:val="235" w:hRule="exact"/>
        </w:trPr>
        <w:tc>
          <w:tcPr>
            <w:tcW w:w="1246" w:type="dxa"/>
          </w:tcPr>
          <w:p>
            <w:pPr>
              <w:pStyle w:val="TableParagraph"/>
              <w:ind w:left="249" w:right="249"/>
              <w:rPr>
                <w:sz w:val="17"/>
              </w:rPr>
            </w:pPr>
            <w:r>
              <w:rPr>
                <w:sz w:val="17"/>
              </w:rPr>
              <w:t>1-grams</w:t>
            </w:r>
          </w:p>
        </w:tc>
        <w:tc>
          <w:tcPr>
            <w:tcW w:w="1266" w:type="dxa"/>
          </w:tcPr>
          <w:p>
            <w:pPr>
              <w:pStyle w:val="TableParagraph"/>
              <w:ind w:left="286" w:right="286"/>
              <w:rPr>
                <w:sz w:val="17"/>
              </w:rPr>
            </w:pPr>
            <w:r>
              <w:rPr>
                <w:sz w:val="17"/>
              </w:rPr>
              <w:t>0.47039</w:t>
            </w:r>
          </w:p>
        </w:tc>
        <w:tc>
          <w:tcPr>
            <w:tcW w:w="1266" w:type="dxa"/>
          </w:tcPr>
          <w:p>
            <w:pPr>
              <w:pStyle w:val="TableParagraph"/>
              <w:ind w:left="286" w:right="286"/>
              <w:rPr>
                <w:sz w:val="17"/>
              </w:rPr>
            </w:pPr>
            <w:r>
              <w:rPr>
                <w:sz w:val="17"/>
              </w:rPr>
              <w:t>0.47219</w:t>
            </w:r>
          </w:p>
        </w:tc>
        <w:tc>
          <w:tcPr>
            <w:tcW w:w="1266" w:type="dxa"/>
          </w:tcPr>
          <w:p>
            <w:pPr>
              <w:pStyle w:val="TableParagraph"/>
              <w:ind w:left="286" w:right="286"/>
              <w:rPr>
                <w:sz w:val="17"/>
              </w:rPr>
            </w:pPr>
            <w:r>
              <w:rPr>
                <w:sz w:val="17"/>
              </w:rPr>
              <w:t>0.47168</w:t>
            </w:r>
          </w:p>
        </w:tc>
        <w:tc>
          <w:tcPr>
            <w:tcW w:w="1276" w:type="dxa"/>
          </w:tcPr>
          <w:p>
            <w:pPr>
              <w:pStyle w:val="TableParagraph"/>
              <w:ind w:left="291" w:right="291"/>
              <w:rPr>
                <w:sz w:val="17"/>
              </w:rPr>
            </w:pPr>
            <w:r>
              <w:rPr>
                <w:sz w:val="17"/>
              </w:rPr>
              <w:t>0.47078</w:t>
            </w:r>
          </w:p>
        </w:tc>
      </w:tr>
      <w:tr>
        <w:trPr>
          <w:trHeight w:val="235" w:hRule="exact"/>
        </w:trPr>
        <w:tc>
          <w:tcPr>
            <w:tcW w:w="1246" w:type="dxa"/>
          </w:tcPr>
          <w:p>
            <w:pPr>
              <w:pStyle w:val="TableParagraph"/>
              <w:ind w:left="249" w:right="249"/>
              <w:rPr>
                <w:sz w:val="17"/>
              </w:rPr>
            </w:pPr>
            <w:r>
              <w:rPr>
                <w:sz w:val="17"/>
              </w:rPr>
              <w:t>2-grams</w:t>
            </w:r>
          </w:p>
        </w:tc>
        <w:tc>
          <w:tcPr>
            <w:tcW w:w="1266" w:type="dxa"/>
          </w:tcPr>
          <w:p>
            <w:pPr>
              <w:pStyle w:val="TableParagraph"/>
              <w:ind w:left="286" w:right="286"/>
              <w:rPr>
                <w:sz w:val="17"/>
              </w:rPr>
            </w:pPr>
            <w:r>
              <w:rPr>
                <w:sz w:val="17"/>
              </w:rPr>
              <w:t>0.47211</w:t>
            </w:r>
          </w:p>
        </w:tc>
        <w:tc>
          <w:tcPr>
            <w:tcW w:w="1266" w:type="dxa"/>
          </w:tcPr>
          <w:p>
            <w:pPr>
              <w:pStyle w:val="TableParagraph"/>
              <w:ind w:left="286" w:right="286"/>
              <w:rPr>
                <w:sz w:val="17"/>
              </w:rPr>
            </w:pPr>
            <w:r>
              <w:rPr>
                <w:sz w:val="17"/>
              </w:rPr>
              <w:t>0.47204</w:t>
            </w:r>
          </w:p>
        </w:tc>
        <w:tc>
          <w:tcPr>
            <w:tcW w:w="1266" w:type="dxa"/>
          </w:tcPr>
          <w:p>
            <w:pPr>
              <w:pStyle w:val="TableParagraph"/>
              <w:ind w:left="286" w:right="286"/>
              <w:rPr>
                <w:sz w:val="17"/>
              </w:rPr>
            </w:pPr>
            <w:r>
              <w:rPr>
                <w:sz w:val="17"/>
              </w:rPr>
              <w:t>0.47284</w:t>
            </w:r>
          </w:p>
        </w:tc>
        <w:tc>
          <w:tcPr>
            <w:tcW w:w="1276" w:type="dxa"/>
          </w:tcPr>
          <w:p>
            <w:pPr>
              <w:pStyle w:val="TableParagraph"/>
              <w:ind w:left="291" w:right="291"/>
              <w:rPr>
                <w:sz w:val="17"/>
              </w:rPr>
            </w:pPr>
            <w:r>
              <w:rPr>
                <w:sz w:val="17"/>
              </w:rPr>
              <w:t>0.47284</w:t>
            </w:r>
          </w:p>
        </w:tc>
      </w:tr>
      <w:tr>
        <w:trPr>
          <w:trHeight w:val="235" w:hRule="exact"/>
        </w:trPr>
        <w:tc>
          <w:tcPr>
            <w:tcW w:w="1246" w:type="dxa"/>
          </w:tcPr>
          <w:p>
            <w:pPr>
              <w:pStyle w:val="TableParagraph"/>
              <w:ind w:left="249" w:right="249"/>
              <w:rPr>
                <w:sz w:val="17"/>
              </w:rPr>
            </w:pPr>
            <w:r>
              <w:rPr>
                <w:sz w:val="17"/>
              </w:rPr>
              <w:t>3-grams</w:t>
            </w:r>
          </w:p>
        </w:tc>
        <w:tc>
          <w:tcPr>
            <w:tcW w:w="1266" w:type="dxa"/>
          </w:tcPr>
          <w:p>
            <w:pPr>
              <w:pStyle w:val="TableParagraph"/>
              <w:ind w:left="286" w:right="286"/>
              <w:rPr>
                <w:sz w:val="17"/>
              </w:rPr>
            </w:pPr>
            <w:r>
              <w:rPr>
                <w:sz w:val="17"/>
              </w:rPr>
              <w:t>0.47452</w:t>
            </w:r>
          </w:p>
        </w:tc>
        <w:tc>
          <w:tcPr>
            <w:tcW w:w="1266" w:type="dxa"/>
          </w:tcPr>
          <w:p>
            <w:pPr>
              <w:pStyle w:val="TableParagraph"/>
              <w:ind w:left="286" w:right="286"/>
              <w:rPr>
                <w:sz w:val="17"/>
              </w:rPr>
            </w:pPr>
            <w:r>
              <w:rPr>
                <w:sz w:val="17"/>
              </w:rPr>
              <w:t>0.47454</w:t>
            </w:r>
          </w:p>
        </w:tc>
        <w:tc>
          <w:tcPr>
            <w:tcW w:w="1266" w:type="dxa"/>
          </w:tcPr>
          <w:p>
            <w:pPr>
              <w:pStyle w:val="TableParagraph"/>
              <w:ind w:left="286" w:right="286"/>
              <w:rPr>
                <w:sz w:val="17"/>
              </w:rPr>
            </w:pPr>
            <w:r>
              <w:rPr>
                <w:sz w:val="17"/>
              </w:rPr>
              <w:t>0.47441</w:t>
            </w:r>
          </w:p>
        </w:tc>
        <w:tc>
          <w:tcPr>
            <w:tcW w:w="1276" w:type="dxa"/>
          </w:tcPr>
          <w:p>
            <w:pPr>
              <w:pStyle w:val="TableParagraph"/>
              <w:ind w:left="291" w:right="291"/>
              <w:rPr>
                <w:sz w:val="17"/>
              </w:rPr>
            </w:pPr>
            <w:r>
              <w:rPr>
                <w:sz w:val="17"/>
              </w:rPr>
              <w:t>0.47441</w:t>
            </w:r>
          </w:p>
        </w:tc>
      </w:tr>
      <w:tr>
        <w:trPr>
          <w:trHeight w:val="235" w:hRule="exact"/>
        </w:trPr>
        <w:tc>
          <w:tcPr>
            <w:tcW w:w="1246" w:type="dxa"/>
          </w:tcPr>
          <w:p>
            <w:pPr>
              <w:pStyle w:val="TableParagraph"/>
              <w:ind w:left="249" w:right="249"/>
              <w:rPr>
                <w:sz w:val="17"/>
              </w:rPr>
            </w:pPr>
            <w:r>
              <w:rPr>
                <w:sz w:val="17"/>
              </w:rPr>
              <w:t>4-grams</w:t>
            </w:r>
          </w:p>
        </w:tc>
        <w:tc>
          <w:tcPr>
            <w:tcW w:w="1266" w:type="dxa"/>
          </w:tcPr>
          <w:p>
            <w:pPr>
              <w:pStyle w:val="TableParagraph"/>
              <w:ind w:left="286" w:right="286"/>
              <w:rPr>
                <w:sz w:val="17"/>
              </w:rPr>
            </w:pPr>
            <w:r>
              <w:rPr>
                <w:sz w:val="17"/>
              </w:rPr>
              <w:t>0.47410</w:t>
            </w:r>
          </w:p>
        </w:tc>
        <w:tc>
          <w:tcPr>
            <w:tcW w:w="1266" w:type="dxa"/>
          </w:tcPr>
          <w:p>
            <w:pPr>
              <w:pStyle w:val="TableParagraph"/>
              <w:ind w:left="286" w:right="286"/>
              <w:rPr>
                <w:sz w:val="17"/>
              </w:rPr>
            </w:pPr>
            <w:r>
              <w:rPr>
                <w:sz w:val="17"/>
              </w:rPr>
              <w:t>0.47410</w:t>
            </w:r>
          </w:p>
        </w:tc>
        <w:tc>
          <w:tcPr>
            <w:tcW w:w="1266" w:type="dxa"/>
          </w:tcPr>
          <w:p>
            <w:pPr>
              <w:pStyle w:val="TableParagraph"/>
              <w:ind w:left="285" w:right="286"/>
              <w:rPr>
                <w:sz w:val="17"/>
              </w:rPr>
            </w:pPr>
            <w:r>
              <w:rPr>
                <w:sz w:val="17"/>
              </w:rPr>
              <w:t>0.47432</w:t>
            </w:r>
          </w:p>
        </w:tc>
        <w:tc>
          <w:tcPr>
            <w:tcW w:w="1276" w:type="dxa"/>
          </w:tcPr>
          <w:p>
            <w:pPr>
              <w:pStyle w:val="TableParagraph"/>
              <w:ind w:left="291" w:right="291"/>
              <w:rPr>
                <w:sz w:val="17"/>
              </w:rPr>
            </w:pPr>
            <w:r>
              <w:rPr>
                <w:sz w:val="17"/>
              </w:rPr>
              <w:t>0.47429</w:t>
            </w:r>
          </w:p>
        </w:tc>
      </w:tr>
      <w:tr>
        <w:trPr>
          <w:trHeight w:val="235" w:hRule="exact"/>
        </w:trPr>
        <w:tc>
          <w:tcPr>
            <w:tcW w:w="1246" w:type="dxa"/>
          </w:tcPr>
          <w:p>
            <w:pPr>
              <w:pStyle w:val="TableParagraph"/>
              <w:ind w:left="248" w:right="249"/>
              <w:rPr>
                <w:sz w:val="17"/>
              </w:rPr>
            </w:pPr>
            <w:r>
              <w:rPr>
                <w:sz w:val="17"/>
              </w:rPr>
              <w:t>5-grams</w:t>
            </w:r>
          </w:p>
        </w:tc>
        <w:tc>
          <w:tcPr>
            <w:tcW w:w="1266" w:type="dxa"/>
          </w:tcPr>
          <w:p>
            <w:pPr>
              <w:pStyle w:val="TableParagraph"/>
              <w:ind w:left="285" w:right="286"/>
              <w:rPr>
                <w:sz w:val="17"/>
              </w:rPr>
            </w:pPr>
            <w:r>
              <w:rPr>
                <w:sz w:val="17"/>
              </w:rPr>
              <w:t>0.47462</w:t>
            </w:r>
          </w:p>
        </w:tc>
        <w:tc>
          <w:tcPr>
            <w:tcW w:w="1266" w:type="dxa"/>
          </w:tcPr>
          <w:p>
            <w:pPr>
              <w:pStyle w:val="TableParagraph"/>
              <w:ind w:left="285" w:right="286"/>
              <w:rPr>
                <w:sz w:val="17"/>
              </w:rPr>
            </w:pPr>
            <w:r>
              <w:rPr>
                <w:sz w:val="17"/>
              </w:rPr>
              <w:t>0.47462</w:t>
            </w:r>
          </w:p>
        </w:tc>
        <w:tc>
          <w:tcPr>
            <w:tcW w:w="1266" w:type="dxa"/>
          </w:tcPr>
          <w:p>
            <w:pPr>
              <w:pStyle w:val="TableParagraph"/>
              <w:ind w:left="285" w:right="286"/>
              <w:rPr>
                <w:sz w:val="17"/>
              </w:rPr>
            </w:pPr>
            <w:r>
              <w:rPr>
                <w:sz w:val="17"/>
              </w:rPr>
              <w:t>0.47432</w:t>
            </w:r>
          </w:p>
        </w:tc>
        <w:tc>
          <w:tcPr>
            <w:tcW w:w="1276" w:type="dxa"/>
          </w:tcPr>
          <w:p>
            <w:pPr>
              <w:pStyle w:val="TableParagraph"/>
              <w:ind w:left="290" w:right="291"/>
              <w:rPr>
                <w:sz w:val="17"/>
              </w:rPr>
            </w:pPr>
            <w:r>
              <w:rPr>
                <w:sz w:val="17"/>
              </w:rPr>
              <w:t>0.47432</w:t>
            </w:r>
          </w:p>
        </w:tc>
      </w:tr>
      <w:tr>
        <w:trPr>
          <w:trHeight w:val="235" w:hRule="exact"/>
        </w:trPr>
        <w:tc>
          <w:tcPr>
            <w:tcW w:w="1246" w:type="dxa"/>
          </w:tcPr>
          <w:p>
            <w:pPr>
              <w:pStyle w:val="TableParagraph"/>
              <w:ind w:left="248" w:right="249"/>
              <w:rPr>
                <w:sz w:val="17"/>
              </w:rPr>
            </w:pPr>
            <w:r>
              <w:rPr>
                <w:sz w:val="17"/>
              </w:rPr>
              <w:t>6-grams</w:t>
            </w:r>
          </w:p>
        </w:tc>
        <w:tc>
          <w:tcPr>
            <w:tcW w:w="1266" w:type="dxa"/>
          </w:tcPr>
          <w:p>
            <w:pPr>
              <w:pStyle w:val="TableParagraph"/>
              <w:ind w:left="285" w:right="286"/>
              <w:rPr>
                <w:sz w:val="17"/>
              </w:rPr>
            </w:pPr>
            <w:r>
              <w:rPr>
                <w:sz w:val="17"/>
              </w:rPr>
              <w:t>0.47495</w:t>
            </w:r>
          </w:p>
        </w:tc>
        <w:tc>
          <w:tcPr>
            <w:tcW w:w="1266" w:type="dxa"/>
          </w:tcPr>
          <w:p>
            <w:pPr>
              <w:pStyle w:val="TableParagraph"/>
              <w:ind w:left="285" w:right="286"/>
              <w:rPr>
                <w:sz w:val="17"/>
              </w:rPr>
            </w:pPr>
            <w:r>
              <w:rPr>
                <w:sz w:val="17"/>
              </w:rPr>
              <w:t>0.47497</w:t>
            </w:r>
          </w:p>
        </w:tc>
        <w:tc>
          <w:tcPr>
            <w:tcW w:w="1266" w:type="dxa"/>
          </w:tcPr>
          <w:p>
            <w:pPr>
              <w:pStyle w:val="TableParagraph"/>
              <w:ind w:left="285" w:right="286"/>
              <w:rPr>
                <w:sz w:val="17"/>
              </w:rPr>
            </w:pPr>
            <w:r>
              <w:rPr>
                <w:sz w:val="17"/>
              </w:rPr>
              <w:t>0.47530</w:t>
            </w:r>
          </w:p>
        </w:tc>
        <w:tc>
          <w:tcPr>
            <w:tcW w:w="1276" w:type="dxa"/>
          </w:tcPr>
          <w:p>
            <w:pPr>
              <w:pStyle w:val="TableParagraph"/>
              <w:ind w:left="290" w:right="291"/>
              <w:rPr>
                <w:sz w:val="17"/>
              </w:rPr>
            </w:pPr>
            <w:r>
              <w:rPr>
                <w:sz w:val="17"/>
              </w:rPr>
              <w:t>0.47530</w:t>
            </w:r>
          </w:p>
        </w:tc>
      </w:tr>
      <w:tr>
        <w:trPr>
          <w:trHeight w:val="235" w:hRule="exact"/>
        </w:trPr>
        <w:tc>
          <w:tcPr>
            <w:tcW w:w="1246" w:type="dxa"/>
          </w:tcPr>
          <w:p>
            <w:pPr>
              <w:pStyle w:val="TableParagraph"/>
              <w:ind w:left="248" w:right="249"/>
              <w:rPr>
                <w:sz w:val="17"/>
              </w:rPr>
            </w:pPr>
            <w:r>
              <w:rPr>
                <w:sz w:val="17"/>
              </w:rPr>
              <w:t>7-grams</w:t>
            </w:r>
          </w:p>
        </w:tc>
        <w:tc>
          <w:tcPr>
            <w:tcW w:w="1266" w:type="dxa"/>
          </w:tcPr>
          <w:p>
            <w:pPr>
              <w:pStyle w:val="TableParagraph"/>
              <w:ind w:left="285" w:right="286"/>
              <w:rPr>
                <w:sz w:val="17"/>
              </w:rPr>
            </w:pPr>
            <w:r>
              <w:rPr>
                <w:sz w:val="17"/>
              </w:rPr>
              <w:t>0.47493</w:t>
            </w:r>
          </w:p>
        </w:tc>
        <w:tc>
          <w:tcPr>
            <w:tcW w:w="1266" w:type="dxa"/>
          </w:tcPr>
          <w:p>
            <w:pPr>
              <w:pStyle w:val="TableParagraph"/>
              <w:ind w:left="285" w:right="286"/>
              <w:rPr>
                <w:sz w:val="17"/>
              </w:rPr>
            </w:pPr>
            <w:r>
              <w:rPr>
                <w:sz w:val="17"/>
              </w:rPr>
              <w:t>0.47510</w:t>
            </w:r>
          </w:p>
        </w:tc>
        <w:tc>
          <w:tcPr>
            <w:tcW w:w="1266" w:type="dxa"/>
          </w:tcPr>
          <w:p>
            <w:pPr>
              <w:pStyle w:val="TableParagraph"/>
              <w:ind w:left="286" w:right="286"/>
              <w:rPr>
                <w:sz w:val="17"/>
              </w:rPr>
            </w:pPr>
            <w:r>
              <w:rPr>
                <w:sz w:val="17"/>
              </w:rPr>
              <w:t>0.47487</w:t>
            </w:r>
          </w:p>
        </w:tc>
        <w:tc>
          <w:tcPr>
            <w:tcW w:w="1276" w:type="dxa"/>
          </w:tcPr>
          <w:p>
            <w:pPr>
              <w:pStyle w:val="TableParagraph"/>
              <w:ind w:left="290" w:right="291"/>
              <w:rPr>
                <w:sz w:val="17"/>
              </w:rPr>
            </w:pPr>
            <w:r>
              <w:rPr>
                <w:sz w:val="17"/>
              </w:rPr>
              <w:t>0.47512</w:t>
            </w:r>
          </w:p>
        </w:tc>
      </w:tr>
      <w:tr>
        <w:trPr>
          <w:trHeight w:val="235" w:hRule="exact"/>
        </w:trPr>
        <w:tc>
          <w:tcPr>
            <w:tcW w:w="1246" w:type="dxa"/>
          </w:tcPr>
          <w:p>
            <w:pPr>
              <w:pStyle w:val="TableParagraph"/>
              <w:spacing w:before="12"/>
              <w:ind w:left="249" w:right="249"/>
              <w:rPr>
                <w:sz w:val="17"/>
              </w:rPr>
            </w:pPr>
            <w:r>
              <w:rPr>
                <w:sz w:val="17"/>
              </w:rPr>
              <w:t>8-grams</w:t>
            </w:r>
          </w:p>
        </w:tc>
        <w:tc>
          <w:tcPr>
            <w:tcW w:w="1266" w:type="dxa"/>
          </w:tcPr>
          <w:p>
            <w:pPr>
              <w:pStyle w:val="TableParagraph"/>
              <w:spacing w:before="12"/>
              <w:ind w:left="286" w:right="286"/>
              <w:rPr>
                <w:sz w:val="17"/>
              </w:rPr>
            </w:pPr>
            <w:r>
              <w:rPr>
                <w:sz w:val="17"/>
              </w:rPr>
              <w:t>0.47633</w:t>
            </w:r>
          </w:p>
        </w:tc>
        <w:tc>
          <w:tcPr>
            <w:tcW w:w="1266" w:type="dxa"/>
          </w:tcPr>
          <w:p>
            <w:pPr>
              <w:pStyle w:val="TableParagraph"/>
              <w:spacing w:before="12"/>
              <w:ind w:left="286" w:right="286"/>
              <w:rPr>
                <w:sz w:val="17"/>
              </w:rPr>
            </w:pPr>
            <w:r>
              <w:rPr>
                <w:sz w:val="17"/>
              </w:rPr>
              <w:t>0.47606</w:t>
            </w:r>
          </w:p>
        </w:tc>
        <w:tc>
          <w:tcPr>
            <w:tcW w:w="1266" w:type="dxa"/>
          </w:tcPr>
          <w:p>
            <w:pPr>
              <w:pStyle w:val="TableParagraph"/>
              <w:spacing w:before="12"/>
              <w:ind w:left="286" w:right="286"/>
              <w:rPr>
                <w:b/>
                <w:sz w:val="17"/>
              </w:rPr>
            </w:pPr>
            <w:r>
              <w:rPr>
                <w:b/>
                <w:sz w:val="17"/>
              </w:rPr>
              <w:t>0.47588</w:t>
            </w:r>
          </w:p>
        </w:tc>
        <w:tc>
          <w:tcPr>
            <w:tcW w:w="1276" w:type="dxa"/>
          </w:tcPr>
          <w:p>
            <w:pPr>
              <w:pStyle w:val="TableParagraph"/>
              <w:spacing w:before="12"/>
              <w:ind w:left="291" w:right="291"/>
              <w:rPr>
                <w:sz w:val="17"/>
              </w:rPr>
            </w:pPr>
            <w:r>
              <w:rPr>
                <w:sz w:val="17"/>
              </w:rPr>
              <w:t>0.47587</w:t>
            </w:r>
          </w:p>
        </w:tc>
      </w:tr>
      <w:tr>
        <w:trPr>
          <w:trHeight w:val="235" w:hRule="exact"/>
        </w:trPr>
        <w:tc>
          <w:tcPr>
            <w:tcW w:w="1246" w:type="dxa"/>
          </w:tcPr>
          <w:p>
            <w:pPr>
              <w:pStyle w:val="TableParagraph"/>
              <w:spacing w:before="12"/>
              <w:ind w:left="249" w:right="249"/>
              <w:rPr>
                <w:sz w:val="17"/>
              </w:rPr>
            </w:pPr>
            <w:r>
              <w:rPr>
                <w:sz w:val="17"/>
              </w:rPr>
              <w:t>9-grams</w:t>
            </w:r>
          </w:p>
        </w:tc>
        <w:tc>
          <w:tcPr>
            <w:tcW w:w="1266" w:type="dxa"/>
          </w:tcPr>
          <w:p>
            <w:pPr>
              <w:pStyle w:val="TableParagraph"/>
              <w:spacing w:before="12"/>
              <w:ind w:left="286" w:right="286"/>
              <w:rPr>
                <w:sz w:val="17"/>
              </w:rPr>
            </w:pPr>
            <w:r>
              <w:rPr>
                <w:sz w:val="17"/>
              </w:rPr>
              <w:t>0.47632</w:t>
            </w:r>
          </w:p>
        </w:tc>
        <w:tc>
          <w:tcPr>
            <w:tcW w:w="1266" w:type="dxa"/>
          </w:tcPr>
          <w:p>
            <w:pPr>
              <w:pStyle w:val="TableParagraph"/>
              <w:ind w:left="286" w:right="286"/>
              <w:rPr>
                <w:b/>
                <w:sz w:val="17"/>
              </w:rPr>
            </w:pPr>
            <w:r>
              <w:rPr>
                <w:b/>
                <w:sz w:val="17"/>
                <w:u w:val="single"/>
              </w:rPr>
              <w:t>0.47632</w:t>
            </w:r>
          </w:p>
        </w:tc>
        <w:tc>
          <w:tcPr>
            <w:tcW w:w="1266" w:type="dxa"/>
          </w:tcPr>
          <w:p>
            <w:pPr>
              <w:pStyle w:val="TableParagraph"/>
              <w:ind w:left="286" w:right="286"/>
              <w:rPr>
                <w:sz w:val="17"/>
              </w:rPr>
            </w:pPr>
            <w:r>
              <w:rPr>
                <w:sz w:val="17"/>
              </w:rPr>
              <w:t>0.47553</w:t>
            </w:r>
          </w:p>
        </w:tc>
        <w:tc>
          <w:tcPr>
            <w:tcW w:w="1276" w:type="dxa"/>
          </w:tcPr>
          <w:p>
            <w:pPr>
              <w:pStyle w:val="TableParagraph"/>
              <w:ind w:left="291" w:right="291"/>
              <w:rPr>
                <w:b/>
                <w:sz w:val="17"/>
              </w:rPr>
            </w:pPr>
            <w:r>
              <w:rPr>
                <w:b/>
                <w:sz w:val="17"/>
                <w:u w:val="single"/>
              </w:rPr>
              <w:t>0.47654</w:t>
            </w:r>
          </w:p>
        </w:tc>
      </w:tr>
      <w:tr>
        <w:trPr>
          <w:trHeight w:val="235" w:hRule="exact"/>
        </w:trPr>
        <w:tc>
          <w:tcPr>
            <w:tcW w:w="1246" w:type="dxa"/>
          </w:tcPr>
          <w:p>
            <w:pPr>
              <w:pStyle w:val="TableParagraph"/>
              <w:ind w:left="249" w:right="249"/>
              <w:rPr>
                <w:sz w:val="17"/>
              </w:rPr>
            </w:pPr>
            <w:r>
              <w:rPr>
                <w:sz w:val="17"/>
              </w:rPr>
              <w:t>10-grams</w:t>
            </w:r>
          </w:p>
        </w:tc>
        <w:tc>
          <w:tcPr>
            <w:tcW w:w="1266" w:type="dxa"/>
          </w:tcPr>
          <w:p>
            <w:pPr>
              <w:pStyle w:val="TableParagraph"/>
              <w:ind w:left="286" w:right="286"/>
              <w:rPr>
                <w:sz w:val="17"/>
              </w:rPr>
            </w:pPr>
            <w:r>
              <w:rPr>
                <w:sz w:val="17"/>
              </w:rPr>
              <w:t>0.47575</w:t>
            </w:r>
          </w:p>
        </w:tc>
        <w:tc>
          <w:tcPr>
            <w:tcW w:w="1266" w:type="dxa"/>
          </w:tcPr>
          <w:p>
            <w:pPr>
              <w:pStyle w:val="TableParagraph"/>
              <w:ind w:left="286" w:right="286"/>
              <w:rPr>
                <w:b/>
                <w:sz w:val="17"/>
              </w:rPr>
            </w:pPr>
            <w:r>
              <w:rPr>
                <w:b/>
                <w:sz w:val="17"/>
              </w:rPr>
              <w:t>0.47609</w:t>
            </w:r>
          </w:p>
        </w:tc>
        <w:tc>
          <w:tcPr>
            <w:tcW w:w="1266" w:type="dxa"/>
          </w:tcPr>
          <w:p>
            <w:pPr>
              <w:pStyle w:val="TableParagraph"/>
              <w:ind w:left="286" w:right="286"/>
              <w:rPr>
                <w:b/>
                <w:sz w:val="17"/>
              </w:rPr>
            </w:pPr>
            <w:r>
              <w:rPr>
                <w:b/>
                <w:sz w:val="17"/>
                <w:u w:val="single"/>
              </w:rPr>
              <w:t>0.47684</w:t>
            </w:r>
          </w:p>
        </w:tc>
        <w:tc>
          <w:tcPr>
            <w:tcW w:w="1276" w:type="dxa"/>
          </w:tcPr>
          <w:p>
            <w:pPr>
              <w:pStyle w:val="TableParagraph"/>
              <w:ind w:left="291" w:right="291"/>
              <w:rPr>
                <w:b/>
                <w:sz w:val="17"/>
              </w:rPr>
            </w:pPr>
            <w:r>
              <w:rPr>
                <w:b/>
                <w:sz w:val="17"/>
              </w:rPr>
              <w:t>0.47634</w:t>
            </w:r>
          </w:p>
        </w:tc>
      </w:tr>
      <w:tr>
        <w:trPr>
          <w:trHeight w:val="235" w:hRule="exact"/>
        </w:trPr>
        <w:tc>
          <w:tcPr>
            <w:tcW w:w="1246" w:type="dxa"/>
          </w:tcPr>
          <w:p>
            <w:pPr>
              <w:pStyle w:val="TableParagraph"/>
              <w:ind w:left="249" w:right="249"/>
              <w:rPr>
                <w:sz w:val="17"/>
              </w:rPr>
            </w:pPr>
            <w:r>
              <w:rPr>
                <w:sz w:val="17"/>
              </w:rPr>
              <w:t>11-grams</w:t>
            </w:r>
          </w:p>
        </w:tc>
        <w:tc>
          <w:tcPr>
            <w:tcW w:w="1266" w:type="dxa"/>
          </w:tcPr>
          <w:p>
            <w:pPr>
              <w:pStyle w:val="TableParagraph"/>
              <w:ind w:left="286" w:right="286"/>
              <w:rPr>
                <w:sz w:val="17"/>
              </w:rPr>
            </w:pPr>
            <w:r>
              <w:rPr>
                <w:sz w:val="17"/>
              </w:rPr>
              <w:t>0.47529</w:t>
            </w:r>
          </w:p>
        </w:tc>
        <w:tc>
          <w:tcPr>
            <w:tcW w:w="1266" w:type="dxa"/>
          </w:tcPr>
          <w:p>
            <w:pPr>
              <w:pStyle w:val="TableParagraph"/>
              <w:ind w:left="286" w:right="286"/>
              <w:rPr>
                <w:sz w:val="17"/>
              </w:rPr>
            </w:pPr>
            <w:r>
              <w:rPr>
                <w:sz w:val="17"/>
              </w:rPr>
              <w:t>0.47409</w:t>
            </w:r>
          </w:p>
        </w:tc>
        <w:tc>
          <w:tcPr>
            <w:tcW w:w="1266" w:type="dxa"/>
          </w:tcPr>
          <w:p>
            <w:pPr>
              <w:pStyle w:val="TableParagraph"/>
              <w:ind w:left="286" w:right="286"/>
              <w:rPr>
                <w:sz w:val="17"/>
              </w:rPr>
            </w:pPr>
            <w:r>
              <w:rPr>
                <w:sz w:val="17"/>
              </w:rPr>
              <w:t>0.47370</w:t>
            </w:r>
          </w:p>
        </w:tc>
        <w:tc>
          <w:tcPr>
            <w:tcW w:w="1276" w:type="dxa"/>
          </w:tcPr>
          <w:p>
            <w:pPr>
              <w:pStyle w:val="TableParagraph"/>
              <w:ind w:left="291" w:right="291"/>
              <w:rPr>
                <w:sz w:val="17"/>
              </w:rPr>
            </w:pPr>
            <w:r>
              <w:rPr>
                <w:sz w:val="17"/>
              </w:rPr>
              <w:t>0.47370</w:t>
            </w:r>
          </w:p>
        </w:tc>
      </w:tr>
    </w:tbl>
    <w:p>
      <w:pPr>
        <w:pStyle w:val="BodyText"/>
        <w:rPr>
          <w:b/>
          <w:sz w:val="20"/>
        </w:rPr>
      </w:pPr>
    </w:p>
    <w:p>
      <w:pPr>
        <w:pStyle w:val="BodyText"/>
        <w:rPr>
          <w:b/>
          <w:sz w:val="20"/>
        </w:rPr>
      </w:pPr>
    </w:p>
    <w:p>
      <w:pPr>
        <w:pStyle w:val="BodyText"/>
        <w:rPr>
          <w:b/>
          <w:sz w:val="20"/>
        </w:rPr>
      </w:pPr>
    </w:p>
    <w:p>
      <w:pPr>
        <w:pStyle w:val="BodyText"/>
        <w:spacing w:before="5"/>
        <w:rPr>
          <w:b/>
          <w:sz w:val="20"/>
        </w:rPr>
      </w:pPr>
    </w:p>
    <w:p>
      <w:pPr>
        <w:spacing w:before="62"/>
        <w:ind w:left="2637" w:right="2637" w:firstLine="0"/>
        <w:jc w:val="center"/>
        <w:rPr>
          <w:b/>
          <w:sz w:val="22"/>
        </w:rPr>
      </w:pPr>
      <w:r>
        <w:rPr>
          <w:b/>
          <w:w w:val="95"/>
          <w:sz w:val="22"/>
        </w:rPr>
        <w:t>Table IV.24</w:t>
      </w:r>
    </w:p>
    <w:p>
      <w:pPr>
        <w:spacing w:before="2"/>
        <w:ind w:left="0" w:right="0" w:firstLine="0"/>
        <w:jc w:val="center"/>
        <w:rPr>
          <w:b/>
          <w:sz w:val="22"/>
        </w:rPr>
      </w:pPr>
      <w:r>
        <w:rPr>
          <w:b/>
          <w:w w:val="90"/>
          <w:sz w:val="22"/>
        </w:rPr>
        <w:t>F-measure for different sizes of </w:t>
      </w:r>
      <w:r>
        <w:rPr>
          <w:b/>
          <w:i/>
          <w:w w:val="90"/>
          <w:sz w:val="22"/>
        </w:rPr>
        <w:t>n</w:t>
      </w:r>
      <w:r>
        <w:rPr>
          <w:b/>
          <w:w w:val="90"/>
          <w:sz w:val="22"/>
        </w:rPr>
        <w:t>-grams and its weights</w:t>
      </w:r>
    </w:p>
    <w:p>
      <w:pPr>
        <w:pStyle w:val="BodyText"/>
        <w:spacing w:before="7"/>
        <w:rPr>
          <w:b/>
          <w:sz w:val="24"/>
        </w:rPr>
      </w:pPr>
    </w:p>
    <w:tbl>
      <w:tblPr>
        <w:tblW w:w="0" w:type="auto"/>
        <w:jc w:val="left"/>
        <w:tblInd w:w="19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6"/>
        <w:gridCol w:w="1266"/>
        <w:gridCol w:w="1266"/>
        <w:gridCol w:w="1266"/>
        <w:gridCol w:w="1276"/>
      </w:tblGrid>
      <w:tr>
        <w:trPr>
          <w:trHeight w:val="286" w:hRule="exact"/>
        </w:trPr>
        <w:tc>
          <w:tcPr>
            <w:tcW w:w="1246" w:type="dxa"/>
            <w:vMerge w:val="restart"/>
          </w:tcPr>
          <w:p>
            <w:pPr>
              <w:pStyle w:val="TableParagraph"/>
              <w:spacing w:line="220" w:lineRule="exact" w:before="45"/>
              <w:ind w:left="323" w:firstLine="114"/>
              <w:jc w:val="left"/>
              <w:rPr>
                <w:i/>
                <w:sz w:val="19"/>
              </w:rPr>
            </w:pPr>
            <w:r>
              <w:rPr>
                <w:i/>
                <w:w w:val="95"/>
                <w:sz w:val="19"/>
              </w:rPr>
              <w:t>Term </w:t>
            </w:r>
            <w:r>
              <w:rPr>
                <w:i/>
                <w:w w:val="75"/>
                <w:sz w:val="19"/>
              </w:rPr>
              <w:t>selecttion</w:t>
            </w:r>
          </w:p>
        </w:tc>
        <w:tc>
          <w:tcPr>
            <w:tcW w:w="5074" w:type="dxa"/>
            <w:gridSpan w:val="4"/>
          </w:tcPr>
          <w:p>
            <w:pPr>
              <w:pStyle w:val="TableParagraph"/>
              <w:spacing w:before="16"/>
              <w:ind w:left="1948" w:right="1948"/>
              <w:rPr>
                <w:i/>
                <w:sz w:val="20"/>
              </w:rPr>
            </w:pPr>
            <w:r>
              <w:rPr>
                <w:i/>
                <w:w w:val="80"/>
                <w:sz w:val="20"/>
              </w:rPr>
              <w:t>Term weightting</w:t>
            </w:r>
          </w:p>
        </w:tc>
      </w:tr>
      <w:tr>
        <w:trPr>
          <w:trHeight w:val="250" w:hRule="exact"/>
        </w:trPr>
        <w:tc>
          <w:tcPr>
            <w:tcW w:w="1246" w:type="dxa"/>
            <w:vMerge/>
          </w:tcPr>
          <w:p>
            <w:pPr/>
          </w:p>
        </w:tc>
        <w:tc>
          <w:tcPr>
            <w:tcW w:w="1266" w:type="dxa"/>
          </w:tcPr>
          <w:p>
            <w:pPr>
              <w:pStyle w:val="TableParagraph"/>
              <w:spacing w:before="36"/>
              <w:ind w:left="286" w:right="286"/>
              <w:rPr>
                <w:i/>
                <w:sz w:val="16"/>
              </w:rPr>
            </w:pPr>
            <w:r>
              <w:rPr>
                <w:i/>
                <w:w w:val="140"/>
                <w:sz w:val="16"/>
              </w:rPr>
              <w:t>bool</w:t>
            </w:r>
          </w:p>
        </w:tc>
        <w:tc>
          <w:tcPr>
            <w:tcW w:w="1266" w:type="dxa"/>
          </w:tcPr>
          <w:p>
            <w:pPr>
              <w:pStyle w:val="TableParagraph"/>
              <w:spacing w:before="36"/>
              <w:ind w:left="286" w:right="286"/>
              <w:rPr>
                <w:i/>
                <w:sz w:val="16"/>
              </w:rPr>
            </w:pPr>
            <w:r>
              <w:rPr>
                <w:i/>
                <w:w w:val="175"/>
                <w:sz w:val="16"/>
              </w:rPr>
              <w:t>tf</w:t>
            </w:r>
          </w:p>
        </w:tc>
        <w:tc>
          <w:tcPr>
            <w:tcW w:w="1266" w:type="dxa"/>
          </w:tcPr>
          <w:p>
            <w:pPr>
              <w:pStyle w:val="TableParagraph"/>
              <w:spacing w:before="36"/>
              <w:ind w:left="286" w:right="286"/>
              <w:rPr>
                <w:i/>
                <w:sz w:val="16"/>
              </w:rPr>
            </w:pPr>
            <w:r>
              <w:rPr>
                <w:i/>
                <w:w w:val="145"/>
                <w:sz w:val="16"/>
              </w:rPr>
              <w:t>idf</w:t>
            </w:r>
          </w:p>
        </w:tc>
        <w:tc>
          <w:tcPr>
            <w:tcW w:w="1276" w:type="dxa"/>
          </w:tcPr>
          <w:p>
            <w:pPr>
              <w:pStyle w:val="TableParagraph"/>
              <w:spacing w:before="36"/>
              <w:ind w:left="291" w:right="291"/>
              <w:rPr>
                <w:i/>
                <w:sz w:val="16"/>
              </w:rPr>
            </w:pPr>
            <w:r>
              <w:rPr>
                <w:i/>
                <w:w w:val="155"/>
                <w:sz w:val="16"/>
              </w:rPr>
              <w:t>tfidf</w:t>
            </w:r>
          </w:p>
        </w:tc>
      </w:tr>
      <w:tr>
        <w:trPr>
          <w:trHeight w:val="235" w:hRule="exact"/>
        </w:trPr>
        <w:tc>
          <w:tcPr>
            <w:tcW w:w="1246" w:type="dxa"/>
          </w:tcPr>
          <w:p>
            <w:pPr>
              <w:pStyle w:val="TableParagraph"/>
              <w:ind w:left="249" w:right="249"/>
              <w:rPr>
                <w:sz w:val="17"/>
              </w:rPr>
            </w:pPr>
            <w:r>
              <w:rPr>
                <w:sz w:val="17"/>
              </w:rPr>
              <w:t>1-grams</w:t>
            </w:r>
          </w:p>
        </w:tc>
        <w:tc>
          <w:tcPr>
            <w:tcW w:w="1266" w:type="dxa"/>
          </w:tcPr>
          <w:p>
            <w:pPr>
              <w:pStyle w:val="TableParagraph"/>
              <w:ind w:left="286" w:right="286"/>
              <w:rPr>
                <w:sz w:val="17"/>
              </w:rPr>
            </w:pPr>
            <w:r>
              <w:rPr>
                <w:sz w:val="17"/>
              </w:rPr>
              <w:t>0.47264</w:t>
            </w:r>
          </w:p>
        </w:tc>
        <w:tc>
          <w:tcPr>
            <w:tcW w:w="1266" w:type="dxa"/>
          </w:tcPr>
          <w:p>
            <w:pPr>
              <w:pStyle w:val="TableParagraph"/>
              <w:ind w:left="286" w:right="286"/>
              <w:rPr>
                <w:sz w:val="17"/>
              </w:rPr>
            </w:pPr>
            <w:r>
              <w:rPr>
                <w:sz w:val="17"/>
              </w:rPr>
              <w:t>0.47439</w:t>
            </w:r>
          </w:p>
        </w:tc>
        <w:tc>
          <w:tcPr>
            <w:tcW w:w="1266" w:type="dxa"/>
          </w:tcPr>
          <w:p>
            <w:pPr>
              <w:pStyle w:val="TableParagraph"/>
              <w:ind w:left="286" w:right="286"/>
              <w:rPr>
                <w:sz w:val="17"/>
              </w:rPr>
            </w:pPr>
            <w:r>
              <w:rPr>
                <w:sz w:val="17"/>
              </w:rPr>
              <w:t>0.47387</w:t>
            </w:r>
          </w:p>
        </w:tc>
        <w:tc>
          <w:tcPr>
            <w:tcW w:w="1276" w:type="dxa"/>
          </w:tcPr>
          <w:p>
            <w:pPr>
              <w:pStyle w:val="TableParagraph"/>
              <w:ind w:left="291" w:right="291"/>
              <w:rPr>
                <w:sz w:val="17"/>
              </w:rPr>
            </w:pPr>
            <w:r>
              <w:rPr>
                <w:sz w:val="17"/>
              </w:rPr>
              <w:t>0.47298</w:t>
            </w:r>
          </w:p>
        </w:tc>
      </w:tr>
      <w:tr>
        <w:trPr>
          <w:trHeight w:val="235" w:hRule="exact"/>
        </w:trPr>
        <w:tc>
          <w:tcPr>
            <w:tcW w:w="1246" w:type="dxa"/>
          </w:tcPr>
          <w:p>
            <w:pPr>
              <w:pStyle w:val="TableParagraph"/>
              <w:ind w:left="249" w:right="249"/>
              <w:rPr>
                <w:sz w:val="17"/>
              </w:rPr>
            </w:pPr>
            <w:r>
              <w:rPr>
                <w:sz w:val="17"/>
              </w:rPr>
              <w:t>2-grams</w:t>
            </w:r>
          </w:p>
        </w:tc>
        <w:tc>
          <w:tcPr>
            <w:tcW w:w="1266" w:type="dxa"/>
          </w:tcPr>
          <w:p>
            <w:pPr>
              <w:pStyle w:val="TableParagraph"/>
              <w:ind w:left="286" w:right="286"/>
              <w:rPr>
                <w:sz w:val="17"/>
              </w:rPr>
            </w:pPr>
            <w:r>
              <w:rPr>
                <w:sz w:val="17"/>
              </w:rPr>
              <w:t>0.47445</w:t>
            </w:r>
          </w:p>
        </w:tc>
        <w:tc>
          <w:tcPr>
            <w:tcW w:w="1266" w:type="dxa"/>
          </w:tcPr>
          <w:p>
            <w:pPr>
              <w:pStyle w:val="TableParagraph"/>
              <w:ind w:left="286" w:right="286"/>
              <w:rPr>
                <w:sz w:val="17"/>
              </w:rPr>
            </w:pPr>
            <w:r>
              <w:rPr>
                <w:sz w:val="17"/>
              </w:rPr>
              <w:t>0.47436</w:t>
            </w:r>
          </w:p>
        </w:tc>
        <w:tc>
          <w:tcPr>
            <w:tcW w:w="1266" w:type="dxa"/>
          </w:tcPr>
          <w:p>
            <w:pPr>
              <w:pStyle w:val="TableParagraph"/>
              <w:ind w:left="286" w:right="286"/>
              <w:rPr>
                <w:sz w:val="17"/>
              </w:rPr>
            </w:pPr>
            <w:r>
              <w:rPr>
                <w:sz w:val="17"/>
              </w:rPr>
              <w:t>0.47519</w:t>
            </w:r>
          </w:p>
        </w:tc>
        <w:tc>
          <w:tcPr>
            <w:tcW w:w="1276" w:type="dxa"/>
          </w:tcPr>
          <w:p>
            <w:pPr>
              <w:pStyle w:val="TableParagraph"/>
              <w:ind w:left="291" w:right="291"/>
              <w:rPr>
                <w:sz w:val="17"/>
              </w:rPr>
            </w:pPr>
            <w:r>
              <w:rPr>
                <w:sz w:val="17"/>
              </w:rPr>
              <w:t>0.47517</w:t>
            </w:r>
          </w:p>
        </w:tc>
      </w:tr>
      <w:tr>
        <w:trPr>
          <w:trHeight w:val="235" w:hRule="exact"/>
        </w:trPr>
        <w:tc>
          <w:tcPr>
            <w:tcW w:w="1246" w:type="dxa"/>
          </w:tcPr>
          <w:p>
            <w:pPr>
              <w:pStyle w:val="TableParagraph"/>
              <w:ind w:left="249" w:right="249"/>
              <w:rPr>
                <w:sz w:val="17"/>
              </w:rPr>
            </w:pPr>
            <w:r>
              <w:rPr>
                <w:sz w:val="17"/>
              </w:rPr>
              <w:t>3-grams</w:t>
            </w:r>
          </w:p>
        </w:tc>
        <w:tc>
          <w:tcPr>
            <w:tcW w:w="1266" w:type="dxa"/>
          </w:tcPr>
          <w:p>
            <w:pPr>
              <w:pStyle w:val="TableParagraph"/>
              <w:ind w:left="286" w:right="286"/>
              <w:rPr>
                <w:sz w:val="17"/>
              </w:rPr>
            </w:pPr>
            <w:r>
              <w:rPr>
                <w:sz w:val="17"/>
              </w:rPr>
              <w:t>0.47683</w:t>
            </w:r>
          </w:p>
        </w:tc>
        <w:tc>
          <w:tcPr>
            <w:tcW w:w="1266" w:type="dxa"/>
          </w:tcPr>
          <w:p>
            <w:pPr>
              <w:pStyle w:val="TableParagraph"/>
              <w:ind w:left="286" w:right="286"/>
              <w:rPr>
                <w:sz w:val="17"/>
              </w:rPr>
            </w:pPr>
            <w:r>
              <w:rPr>
                <w:sz w:val="17"/>
              </w:rPr>
              <w:t>0.47684</w:t>
            </w:r>
          </w:p>
        </w:tc>
        <w:tc>
          <w:tcPr>
            <w:tcW w:w="1266" w:type="dxa"/>
          </w:tcPr>
          <w:p>
            <w:pPr>
              <w:pStyle w:val="TableParagraph"/>
              <w:ind w:left="286" w:right="286"/>
              <w:rPr>
                <w:sz w:val="17"/>
              </w:rPr>
            </w:pPr>
            <w:r>
              <w:rPr>
                <w:sz w:val="17"/>
              </w:rPr>
              <w:t>0.47673</w:t>
            </w:r>
          </w:p>
        </w:tc>
        <w:tc>
          <w:tcPr>
            <w:tcW w:w="1276" w:type="dxa"/>
          </w:tcPr>
          <w:p>
            <w:pPr>
              <w:pStyle w:val="TableParagraph"/>
              <w:ind w:left="291" w:right="291"/>
              <w:rPr>
                <w:sz w:val="17"/>
              </w:rPr>
            </w:pPr>
            <w:r>
              <w:rPr>
                <w:sz w:val="17"/>
              </w:rPr>
              <w:t>0.47673</w:t>
            </w:r>
          </w:p>
        </w:tc>
      </w:tr>
      <w:tr>
        <w:trPr>
          <w:trHeight w:val="235" w:hRule="exact"/>
        </w:trPr>
        <w:tc>
          <w:tcPr>
            <w:tcW w:w="1246" w:type="dxa"/>
          </w:tcPr>
          <w:p>
            <w:pPr>
              <w:pStyle w:val="TableParagraph"/>
              <w:ind w:left="249" w:right="249"/>
              <w:rPr>
                <w:sz w:val="17"/>
              </w:rPr>
            </w:pPr>
            <w:r>
              <w:rPr>
                <w:sz w:val="17"/>
              </w:rPr>
              <w:t>4-grams</w:t>
            </w:r>
          </w:p>
        </w:tc>
        <w:tc>
          <w:tcPr>
            <w:tcW w:w="1266" w:type="dxa"/>
          </w:tcPr>
          <w:p>
            <w:pPr>
              <w:pStyle w:val="TableParagraph"/>
              <w:ind w:left="286" w:right="286"/>
              <w:rPr>
                <w:sz w:val="17"/>
              </w:rPr>
            </w:pPr>
            <w:r>
              <w:rPr>
                <w:sz w:val="17"/>
              </w:rPr>
              <w:t>0.47638</w:t>
            </w:r>
          </w:p>
        </w:tc>
        <w:tc>
          <w:tcPr>
            <w:tcW w:w="1266" w:type="dxa"/>
          </w:tcPr>
          <w:p>
            <w:pPr>
              <w:pStyle w:val="TableParagraph"/>
              <w:ind w:left="286" w:right="286"/>
              <w:rPr>
                <w:sz w:val="17"/>
              </w:rPr>
            </w:pPr>
            <w:r>
              <w:rPr>
                <w:sz w:val="17"/>
              </w:rPr>
              <w:t>0.47638</w:t>
            </w:r>
          </w:p>
        </w:tc>
        <w:tc>
          <w:tcPr>
            <w:tcW w:w="1266" w:type="dxa"/>
          </w:tcPr>
          <w:p>
            <w:pPr>
              <w:pStyle w:val="TableParagraph"/>
              <w:ind w:left="285" w:right="286"/>
              <w:rPr>
                <w:sz w:val="17"/>
              </w:rPr>
            </w:pPr>
            <w:r>
              <w:rPr>
                <w:sz w:val="17"/>
              </w:rPr>
              <w:t>0.47661</w:t>
            </w:r>
          </w:p>
        </w:tc>
        <w:tc>
          <w:tcPr>
            <w:tcW w:w="1276" w:type="dxa"/>
          </w:tcPr>
          <w:p>
            <w:pPr>
              <w:pStyle w:val="TableParagraph"/>
              <w:ind w:left="291" w:right="291"/>
              <w:rPr>
                <w:sz w:val="17"/>
              </w:rPr>
            </w:pPr>
            <w:r>
              <w:rPr>
                <w:sz w:val="17"/>
              </w:rPr>
              <w:t>0.47658</w:t>
            </w:r>
          </w:p>
        </w:tc>
      </w:tr>
      <w:tr>
        <w:trPr>
          <w:trHeight w:val="235" w:hRule="exact"/>
        </w:trPr>
        <w:tc>
          <w:tcPr>
            <w:tcW w:w="1246" w:type="dxa"/>
          </w:tcPr>
          <w:p>
            <w:pPr>
              <w:pStyle w:val="TableParagraph"/>
              <w:ind w:left="248" w:right="249"/>
              <w:rPr>
                <w:sz w:val="17"/>
              </w:rPr>
            </w:pPr>
            <w:r>
              <w:rPr>
                <w:sz w:val="17"/>
              </w:rPr>
              <w:t>5-grams</w:t>
            </w:r>
          </w:p>
        </w:tc>
        <w:tc>
          <w:tcPr>
            <w:tcW w:w="1266" w:type="dxa"/>
          </w:tcPr>
          <w:p>
            <w:pPr>
              <w:pStyle w:val="TableParagraph"/>
              <w:ind w:left="285" w:right="286"/>
              <w:rPr>
                <w:sz w:val="17"/>
              </w:rPr>
            </w:pPr>
            <w:r>
              <w:rPr>
                <w:sz w:val="17"/>
              </w:rPr>
              <w:t>0.47689</w:t>
            </w:r>
          </w:p>
        </w:tc>
        <w:tc>
          <w:tcPr>
            <w:tcW w:w="1266" w:type="dxa"/>
          </w:tcPr>
          <w:p>
            <w:pPr>
              <w:pStyle w:val="TableParagraph"/>
              <w:ind w:left="285" w:right="286"/>
              <w:rPr>
                <w:sz w:val="17"/>
              </w:rPr>
            </w:pPr>
            <w:r>
              <w:rPr>
                <w:sz w:val="17"/>
              </w:rPr>
              <w:t>0.47689</w:t>
            </w:r>
          </w:p>
        </w:tc>
        <w:tc>
          <w:tcPr>
            <w:tcW w:w="1266" w:type="dxa"/>
          </w:tcPr>
          <w:p>
            <w:pPr>
              <w:pStyle w:val="TableParagraph"/>
              <w:ind w:left="285" w:right="286"/>
              <w:rPr>
                <w:sz w:val="17"/>
              </w:rPr>
            </w:pPr>
            <w:r>
              <w:rPr>
                <w:sz w:val="17"/>
              </w:rPr>
              <w:t>0.47658</w:t>
            </w:r>
          </w:p>
        </w:tc>
        <w:tc>
          <w:tcPr>
            <w:tcW w:w="1276" w:type="dxa"/>
          </w:tcPr>
          <w:p>
            <w:pPr>
              <w:pStyle w:val="TableParagraph"/>
              <w:ind w:left="290" w:right="291"/>
              <w:rPr>
                <w:sz w:val="17"/>
              </w:rPr>
            </w:pPr>
            <w:r>
              <w:rPr>
                <w:sz w:val="17"/>
              </w:rPr>
              <w:t>0.47658</w:t>
            </w:r>
          </w:p>
        </w:tc>
      </w:tr>
      <w:tr>
        <w:trPr>
          <w:trHeight w:val="235" w:hRule="exact"/>
        </w:trPr>
        <w:tc>
          <w:tcPr>
            <w:tcW w:w="1246" w:type="dxa"/>
          </w:tcPr>
          <w:p>
            <w:pPr>
              <w:pStyle w:val="TableParagraph"/>
              <w:ind w:left="248" w:right="249"/>
              <w:rPr>
                <w:sz w:val="17"/>
              </w:rPr>
            </w:pPr>
            <w:r>
              <w:rPr>
                <w:sz w:val="17"/>
              </w:rPr>
              <w:t>6-grams</w:t>
            </w:r>
          </w:p>
        </w:tc>
        <w:tc>
          <w:tcPr>
            <w:tcW w:w="1266" w:type="dxa"/>
          </w:tcPr>
          <w:p>
            <w:pPr>
              <w:pStyle w:val="TableParagraph"/>
              <w:ind w:left="285" w:right="286"/>
              <w:rPr>
                <w:sz w:val="17"/>
              </w:rPr>
            </w:pPr>
            <w:r>
              <w:rPr>
                <w:sz w:val="17"/>
              </w:rPr>
              <w:t>0.47729</w:t>
            </w:r>
          </w:p>
        </w:tc>
        <w:tc>
          <w:tcPr>
            <w:tcW w:w="1266" w:type="dxa"/>
          </w:tcPr>
          <w:p>
            <w:pPr>
              <w:pStyle w:val="TableParagraph"/>
              <w:ind w:left="285" w:right="286"/>
              <w:rPr>
                <w:sz w:val="17"/>
              </w:rPr>
            </w:pPr>
            <w:r>
              <w:rPr>
                <w:sz w:val="17"/>
              </w:rPr>
              <w:t>0.47725</w:t>
            </w:r>
          </w:p>
        </w:tc>
        <w:tc>
          <w:tcPr>
            <w:tcW w:w="1266" w:type="dxa"/>
          </w:tcPr>
          <w:p>
            <w:pPr>
              <w:pStyle w:val="TableParagraph"/>
              <w:ind w:left="285" w:right="286"/>
              <w:rPr>
                <w:sz w:val="17"/>
              </w:rPr>
            </w:pPr>
            <w:r>
              <w:rPr>
                <w:sz w:val="17"/>
              </w:rPr>
              <w:t>0.47762</w:t>
            </w:r>
          </w:p>
        </w:tc>
        <w:tc>
          <w:tcPr>
            <w:tcW w:w="1276" w:type="dxa"/>
          </w:tcPr>
          <w:p>
            <w:pPr>
              <w:pStyle w:val="TableParagraph"/>
              <w:ind w:left="290" w:right="291"/>
              <w:rPr>
                <w:sz w:val="17"/>
              </w:rPr>
            </w:pPr>
            <w:r>
              <w:rPr>
                <w:sz w:val="17"/>
              </w:rPr>
              <w:t>0.47762</w:t>
            </w:r>
          </w:p>
        </w:tc>
      </w:tr>
      <w:tr>
        <w:trPr>
          <w:trHeight w:val="235" w:hRule="exact"/>
        </w:trPr>
        <w:tc>
          <w:tcPr>
            <w:tcW w:w="1246" w:type="dxa"/>
          </w:tcPr>
          <w:p>
            <w:pPr>
              <w:pStyle w:val="TableParagraph"/>
              <w:ind w:left="248" w:right="249"/>
              <w:rPr>
                <w:sz w:val="17"/>
              </w:rPr>
            </w:pPr>
            <w:r>
              <w:rPr>
                <w:sz w:val="17"/>
              </w:rPr>
              <w:t>7-grams</w:t>
            </w:r>
          </w:p>
        </w:tc>
        <w:tc>
          <w:tcPr>
            <w:tcW w:w="1266" w:type="dxa"/>
          </w:tcPr>
          <w:p>
            <w:pPr>
              <w:pStyle w:val="TableParagraph"/>
              <w:ind w:left="285" w:right="286"/>
              <w:rPr>
                <w:sz w:val="17"/>
              </w:rPr>
            </w:pPr>
            <w:r>
              <w:rPr>
                <w:sz w:val="17"/>
              </w:rPr>
              <w:t>0.47721</w:t>
            </w:r>
          </w:p>
        </w:tc>
        <w:tc>
          <w:tcPr>
            <w:tcW w:w="1266" w:type="dxa"/>
          </w:tcPr>
          <w:p>
            <w:pPr>
              <w:pStyle w:val="TableParagraph"/>
              <w:ind w:left="285" w:right="286"/>
              <w:rPr>
                <w:sz w:val="17"/>
              </w:rPr>
            </w:pPr>
            <w:r>
              <w:rPr>
                <w:sz w:val="17"/>
              </w:rPr>
              <w:t>0.47738</w:t>
            </w:r>
          </w:p>
        </w:tc>
        <w:tc>
          <w:tcPr>
            <w:tcW w:w="1266" w:type="dxa"/>
          </w:tcPr>
          <w:p>
            <w:pPr>
              <w:pStyle w:val="TableParagraph"/>
              <w:ind w:left="286" w:right="286"/>
              <w:rPr>
                <w:sz w:val="17"/>
              </w:rPr>
            </w:pPr>
            <w:r>
              <w:rPr>
                <w:sz w:val="17"/>
              </w:rPr>
              <w:t>0.47713</w:t>
            </w:r>
          </w:p>
        </w:tc>
        <w:tc>
          <w:tcPr>
            <w:tcW w:w="1276" w:type="dxa"/>
          </w:tcPr>
          <w:p>
            <w:pPr>
              <w:pStyle w:val="TableParagraph"/>
              <w:ind w:left="290" w:right="291"/>
              <w:rPr>
                <w:sz w:val="17"/>
              </w:rPr>
            </w:pPr>
            <w:r>
              <w:rPr>
                <w:sz w:val="17"/>
              </w:rPr>
              <w:t>0.47739</w:t>
            </w:r>
          </w:p>
        </w:tc>
      </w:tr>
      <w:tr>
        <w:trPr>
          <w:trHeight w:val="235" w:hRule="exact"/>
        </w:trPr>
        <w:tc>
          <w:tcPr>
            <w:tcW w:w="1246" w:type="dxa"/>
          </w:tcPr>
          <w:p>
            <w:pPr>
              <w:pStyle w:val="TableParagraph"/>
              <w:spacing w:before="12"/>
              <w:ind w:left="249" w:right="249"/>
              <w:rPr>
                <w:sz w:val="17"/>
              </w:rPr>
            </w:pPr>
            <w:r>
              <w:rPr>
                <w:sz w:val="17"/>
              </w:rPr>
              <w:t>8-grams</w:t>
            </w:r>
          </w:p>
        </w:tc>
        <w:tc>
          <w:tcPr>
            <w:tcW w:w="1266" w:type="dxa"/>
          </w:tcPr>
          <w:p>
            <w:pPr>
              <w:pStyle w:val="TableParagraph"/>
              <w:ind w:left="286" w:right="286"/>
              <w:rPr>
                <w:b/>
                <w:sz w:val="17"/>
              </w:rPr>
            </w:pPr>
            <w:r>
              <w:rPr>
                <w:b/>
                <w:sz w:val="17"/>
                <w:u w:val="single"/>
              </w:rPr>
              <w:t>0.47860</w:t>
            </w:r>
          </w:p>
        </w:tc>
        <w:tc>
          <w:tcPr>
            <w:tcW w:w="1266" w:type="dxa"/>
          </w:tcPr>
          <w:p>
            <w:pPr>
              <w:pStyle w:val="TableParagraph"/>
              <w:ind w:left="286" w:right="286"/>
              <w:rPr>
                <w:sz w:val="17"/>
              </w:rPr>
            </w:pPr>
            <w:r>
              <w:rPr>
                <w:sz w:val="17"/>
              </w:rPr>
              <w:t>0.47826</w:t>
            </w:r>
          </w:p>
        </w:tc>
        <w:tc>
          <w:tcPr>
            <w:tcW w:w="1266" w:type="dxa"/>
          </w:tcPr>
          <w:p>
            <w:pPr>
              <w:pStyle w:val="TableParagraph"/>
              <w:ind w:left="286" w:right="286"/>
              <w:rPr>
                <w:b/>
                <w:sz w:val="17"/>
              </w:rPr>
            </w:pPr>
            <w:r>
              <w:rPr>
                <w:b/>
                <w:sz w:val="17"/>
              </w:rPr>
              <w:t>0.47818</w:t>
            </w:r>
          </w:p>
        </w:tc>
        <w:tc>
          <w:tcPr>
            <w:tcW w:w="1276" w:type="dxa"/>
          </w:tcPr>
          <w:p>
            <w:pPr>
              <w:pStyle w:val="TableParagraph"/>
              <w:ind w:left="291" w:right="291"/>
              <w:rPr>
                <w:sz w:val="17"/>
              </w:rPr>
            </w:pPr>
            <w:r>
              <w:rPr>
                <w:sz w:val="17"/>
              </w:rPr>
              <w:t>0.47808</w:t>
            </w:r>
          </w:p>
        </w:tc>
      </w:tr>
      <w:tr>
        <w:trPr>
          <w:trHeight w:val="235" w:hRule="exact"/>
        </w:trPr>
        <w:tc>
          <w:tcPr>
            <w:tcW w:w="1246" w:type="dxa"/>
          </w:tcPr>
          <w:p>
            <w:pPr>
              <w:pStyle w:val="TableParagraph"/>
              <w:ind w:left="249" w:right="249"/>
              <w:rPr>
                <w:sz w:val="17"/>
              </w:rPr>
            </w:pPr>
            <w:r>
              <w:rPr>
                <w:sz w:val="17"/>
              </w:rPr>
              <w:t>9-grams</w:t>
            </w:r>
          </w:p>
        </w:tc>
        <w:tc>
          <w:tcPr>
            <w:tcW w:w="1266" w:type="dxa"/>
          </w:tcPr>
          <w:p>
            <w:pPr>
              <w:pStyle w:val="TableParagraph"/>
              <w:ind w:left="286" w:right="286"/>
              <w:rPr>
                <w:b/>
                <w:sz w:val="17"/>
              </w:rPr>
            </w:pPr>
            <w:r>
              <w:rPr>
                <w:b/>
                <w:sz w:val="17"/>
              </w:rPr>
              <w:t>0.47845</w:t>
            </w:r>
          </w:p>
        </w:tc>
        <w:tc>
          <w:tcPr>
            <w:tcW w:w="1266" w:type="dxa"/>
          </w:tcPr>
          <w:p>
            <w:pPr>
              <w:pStyle w:val="TableParagraph"/>
              <w:ind w:left="286" w:right="286"/>
              <w:rPr>
                <w:b/>
                <w:sz w:val="17"/>
              </w:rPr>
            </w:pPr>
            <w:r>
              <w:rPr>
                <w:b/>
                <w:sz w:val="17"/>
                <w:u w:val="single"/>
              </w:rPr>
              <w:t>0.47845</w:t>
            </w:r>
          </w:p>
        </w:tc>
        <w:tc>
          <w:tcPr>
            <w:tcW w:w="1266" w:type="dxa"/>
          </w:tcPr>
          <w:p>
            <w:pPr>
              <w:pStyle w:val="TableParagraph"/>
              <w:ind w:left="286" w:right="286"/>
              <w:rPr>
                <w:sz w:val="17"/>
              </w:rPr>
            </w:pPr>
            <w:r>
              <w:rPr>
                <w:sz w:val="17"/>
              </w:rPr>
              <w:t>0.47773</w:t>
            </w:r>
          </w:p>
        </w:tc>
        <w:tc>
          <w:tcPr>
            <w:tcW w:w="1276" w:type="dxa"/>
          </w:tcPr>
          <w:p>
            <w:pPr>
              <w:pStyle w:val="TableParagraph"/>
              <w:ind w:left="291" w:right="291"/>
              <w:rPr>
                <w:b/>
                <w:sz w:val="17"/>
              </w:rPr>
            </w:pPr>
            <w:r>
              <w:rPr>
                <w:b/>
                <w:sz w:val="17"/>
                <w:u w:val="single"/>
              </w:rPr>
              <w:t>0.47868</w:t>
            </w:r>
          </w:p>
        </w:tc>
      </w:tr>
      <w:tr>
        <w:trPr>
          <w:trHeight w:val="235" w:hRule="exact"/>
        </w:trPr>
        <w:tc>
          <w:tcPr>
            <w:tcW w:w="1246" w:type="dxa"/>
          </w:tcPr>
          <w:p>
            <w:pPr>
              <w:pStyle w:val="TableParagraph"/>
              <w:ind w:left="249" w:right="249"/>
              <w:rPr>
                <w:sz w:val="17"/>
              </w:rPr>
            </w:pPr>
            <w:r>
              <w:rPr>
                <w:sz w:val="17"/>
              </w:rPr>
              <w:t>10-grams</w:t>
            </w:r>
          </w:p>
        </w:tc>
        <w:tc>
          <w:tcPr>
            <w:tcW w:w="1266" w:type="dxa"/>
          </w:tcPr>
          <w:p>
            <w:pPr>
              <w:pStyle w:val="TableParagraph"/>
              <w:ind w:left="286" w:right="286"/>
              <w:rPr>
                <w:sz w:val="17"/>
              </w:rPr>
            </w:pPr>
            <w:r>
              <w:rPr>
                <w:sz w:val="17"/>
              </w:rPr>
              <w:t>0.47803</w:t>
            </w:r>
          </w:p>
        </w:tc>
        <w:tc>
          <w:tcPr>
            <w:tcW w:w="1266" w:type="dxa"/>
          </w:tcPr>
          <w:p>
            <w:pPr>
              <w:pStyle w:val="TableParagraph"/>
              <w:ind w:left="286" w:right="286"/>
              <w:rPr>
                <w:b/>
                <w:sz w:val="17"/>
              </w:rPr>
            </w:pPr>
            <w:r>
              <w:rPr>
                <w:b/>
                <w:sz w:val="17"/>
              </w:rPr>
              <w:t>0.47842</w:t>
            </w:r>
          </w:p>
        </w:tc>
        <w:tc>
          <w:tcPr>
            <w:tcW w:w="1266" w:type="dxa"/>
          </w:tcPr>
          <w:p>
            <w:pPr>
              <w:pStyle w:val="TableParagraph"/>
              <w:ind w:left="286" w:right="286"/>
              <w:rPr>
                <w:b/>
                <w:sz w:val="17"/>
              </w:rPr>
            </w:pPr>
            <w:r>
              <w:rPr>
                <w:b/>
                <w:sz w:val="17"/>
                <w:u w:val="single"/>
              </w:rPr>
              <w:t>0.47906</w:t>
            </w:r>
          </w:p>
        </w:tc>
        <w:tc>
          <w:tcPr>
            <w:tcW w:w="1276" w:type="dxa"/>
          </w:tcPr>
          <w:p>
            <w:pPr>
              <w:pStyle w:val="TableParagraph"/>
              <w:ind w:left="291" w:right="291"/>
              <w:rPr>
                <w:b/>
                <w:sz w:val="17"/>
              </w:rPr>
            </w:pPr>
            <w:r>
              <w:rPr>
                <w:b/>
                <w:sz w:val="17"/>
              </w:rPr>
              <w:t>0.47854</w:t>
            </w:r>
          </w:p>
        </w:tc>
      </w:tr>
      <w:tr>
        <w:trPr>
          <w:trHeight w:val="235" w:hRule="exact"/>
        </w:trPr>
        <w:tc>
          <w:tcPr>
            <w:tcW w:w="1246" w:type="dxa"/>
          </w:tcPr>
          <w:p>
            <w:pPr>
              <w:pStyle w:val="TableParagraph"/>
              <w:ind w:left="249" w:right="249"/>
              <w:rPr>
                <w:sz w:val="17"/>
              </w:rPr>
            </w:pPr>
            <w:r>
              <w:rPr>
                <w:sz w:val="17"/>
              </w:rPr>
              <w:t>11-grams</w:t>
            </w:r>
          </w:p>
        </w:tc>
        <w:tc>
          <w:tcPr>
            <w:tcW w:w="1266" w:type="dxa"/>
          </w:tcPr>
          <w:p>
            <w:pPr>
              <w:pStyle w:val="TableParagraph"/>
              <w:ind w:left="286" w:right="286"/>
              <w:rPr>
                <w:sz w:val="17"/>
              </w:rPr>
            </w:pPr>
            <w:r>
              <w:rPr>
                <w:sz w:val="17"/>
              </w:rPr>
              <w:t>0.47753</w:t>
            </w:r>
          </w:p>
        </w:tc>
        <w:tc>
          <w:tcPr>
            <w:tcW w:w="1266" w:type="dxa"/>
          </w:tcPr>
          <w:p>
            <w:pPr>
              <w:pStyle w:val="TableParagraph"/>
              <w:ind w:left="286" w:right="286"/>
              <w:rPr>
                <w:sz w:val="17"/>
              </w:rPr>
            </w:pPr>
            <w:r>
              <w:rPr>
                <w:sz w:val="17"/>
              </w:rPr>
              <w:t>0.47642</w:t>
            </w:r>
          </w:p>
        </w:tc>
        <w:tc>
          <w:tcPr>
            <w:tcW w:w="1266" w:type="dxa"/>
          </w:tcPr>
          <w:p>
            <w:pPr>
              <w:pStyle w:val="TableParagraph"/>
              <w:ind w:left="286" w:right="286"/>
              <w:rPr>
                <w:sz w:val="17"/>
              </w:rPr>
            </w:pPr>
            <w:r>
              <w:rPr>
                <w:sz w:val="17"/>
              </w:rPr>
              <w:t>0.47599</w:t>
            </w:r>
          </w:p>
        </w:tc>
        <w:tc>
          <w:tcPr>
            <w:tcW w:w="1276" w:type="dxa"/>
          </w:tcPr>
          <w:p>
            <w:pPr>
              <w:pStyle w:val="TableParagraph"/>
              <w:ind w:left="291" w:right="291"/>
              <w:rPr>
                <w:sz w:val="17"/>
              </w:rPr>
            </w:pPr>
            <w:r>
              <w:rPr>
                <w:sz w:val="17"/>
              </w:rPr>
              <w:t>0.47599</w:t>
            </w:r>
          </w:p>
        </w:tc>
      </w:tr>
    </w:tbl>
    <w:p>
      <w:pPr>
        <w:spacing w:after="0"/>
        <w:rPr>
          <w:sz w:val="17"/>
        </w:rPr>
        <w:sectPr>
          <w:headerReference w:type="default" r:id="rId164"/>
          <w:footerReference w:type="default" r:id="rId165"/>
          <w:pgSz w:w="10200" w:h="13600"/>
          <w:pgMar w:header="0" w:footer="223" w:top="0" w:bottom="420" w:left="0" w:right="0"/>
        </w:sect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tabs>
          <w:tab w:pos="8442" w:val="left" w:leader="none"/>
        </w:tabs>
        <w:spacing w:before="72"/>
        <w:ind w:left="3686" w:right="0" w:firstLine="0"/>
        <w:jc w:val="left"/>
        <w:rPr>
          <w:sz w:val="19"/>
        </w:rPr>
      </w:pPr>
      <w:r>
        <w:rPr/>
        <w:pict>
          <v:line style="position:absolute;mso-position-horizontal-relative:page;mso-position-vertical-relative:paragraph;z-index:10768" from="15pt,-30.932726pt" to="0pt,-30.932726pt" stroked="true" strokeweight=".25pt" strokecolor="#000000">
            <w10:wrap type="none"/>
          </v:line>
        </w:pict>
      </w:r>
      <w:r>
        <w:rPr/>
        <w:pict>
          <v:line style="position:absolute;mso-position-horizontal-relative:page;mso-position-vertical-relative:paragraph;z-index:10792" from="494.71701pt,-30.932726pt" to="509.71701pt,-30.932726pt" stroked="true" strokeweight=".25pt" strokecolor="#000000">
            <w10:wrap type="none"/>
          </v:line>
        </w:pict>
      </w:r>
      <w:r>
        <w:rPr/>
        <w:pict>
          <v:line style="position:absolute;mso-position-horizontal-relative:page;mso-position-vertical-relative:paragraph;z-index:10816" from="21pt,-36.932728pt" to="21pt,-51.932728pt" stroked="true" strokeweight=".25pt" strokecolor="#000000">
            <w10:wrap type="none"/>
          </v:line>
        </w:pict>
      </w:r>
      <w:r>
        <w:rPr/>
        <w:pict>
          <v:line style="position:absolute;mso-position-horizontal-relative:page;mso-position-vertical-relative:paragraph;z-index:10840" from="488.71701pt,-36.932728pt" to="488.71701pt,-51.932728pt" stroked="true" strokeweight=".25pt" strokecolor="#000000">
            <w10:wrap type="none"/>
          </v:line>
        </w:pict>
      </w:r>
      <w:r>
        <w:rPr>
          <w:i/>
          <w:w w:val="85"/>
          <w:sz w:val="19"/>
        </w:rPr>
        <w:t>Experimenttal</w:t>
      </w:r>
      <w:r>
        <w:rPr>
          <w:i/>
          <w:spacing w:val="-13"/>
          <w:w w:val="85"/>
          <w:sz w:val="19"/>
        </w:rPr>
        <w:t> </w:t>
      </w:r>
      <w:r>
        <w:rPr>
          <w:i/>
          <w:w w:val="85"/>
          <w:sz w:val="19"/>
        </w:rPr>
        <w:t>resultts</w:t>
      </w:r>
      <w:r>
        <w:rPr>
          <w:i/>
          <w:spacing w:val="-12"/>
          <w:w w:val="85"/>
          <w:sz w:val="19"/>
        </w:rPr>
        <w:t> </w:t>
      </w:r>
      <w:r>
        <w:rPr>
          <w:i/>
          <w:w w:val="85"/>
          <w:sz w:val="19"/>
        </w:rPr>
        <w:t>for</w:t>
      </w:r>
      <w:r>
        <w:rPr>
          <w:i/>
          <w:spacing w:val="-12"/>
          <w:w w:val="85"/>
          <w:sz w:val="19"/>
        </w:rPr>
        <w:t> </w:t>
      </w:r>
      <w:r>
        <w:rPr>
          <w:i/>
          <w:w w:val="85"/>
          <w:sz w:val="19"/>
        </w:rPr>
        <w:t>auttomattic</w:t>
      </w:r>
      <w:r>
        <w:rPr>
          <w:i/>
          <w:spacing w:val="-12"/>
          <w:w w:val="85"/>
          <w:sz w:val="19"/>
        </w:rPr>
        <w:t> </w:t>
      </w:r>
      <w:r>
        <w:rPr>
          <w:i/>
          <w:w w:val="85"/>
          <w:sz w:val="19"/>
        </w:rPr>
        <w:t>single</w:t>
      </w:r>
      <w:r>
        <w:rPr>
          <w:i/>
          <w:spacing w:val="-12"/>
          <w:w w:val="85"/>
          <w:sz w:val="19"/>
        </w:rPr>
        <w:t> </w:t>
      </w:r>
      <w:r>
        <w:rPr>
          <w:i/>
          <w:w w:val="85"/>
          <w:sz w:val="19"/>
        </w:rPr>
        <w:t>ttextt</w:t>
      </w:r>
      <w:r>
        <w:rPr>
          <w:i/>
          <w:spacing w:val="-12"/>
          <w:w w:val="85"/>
          <w:sz w:val="19"/>
        </w:rPr>
        <w:t> </w:t>
      </w:r>
      <w:r>
        <w:rPr>
          <w:i/>
          <w:w w:val="85"/>
          <w:sz w:val="19"/>
        </w:rPr>
        <w:t>summarizattion</w:t>
        <w:tab/>
      </w:r>
      <w:r>
        <w:rPr>
          <w:w w:val="90"/>
          <w:sz w:val="19"/>
        </w:rPr>
        <w:t>89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Heading2"/>
        <w:ind w:right="2637"/>
      </w:pPr>
      <w:r>
        <w:rPr>
          <w:w w:val="95"/>
        </w:rPr>
        <w:t>Table IV.25</w:t>
      </w:r>
    </w:p>
    <w:p>
      <w:pPr>
        <w:spacing w:before="2"/>
        <w:ind w:left="85" w:right="85" w:firstLine="0"/>
        <w:jc w:val="center"/>
        <w:rPr>
          <w:b/>
          <w:sz w:val="22"/>
        </w:rPr>
      </w:pPr>
      <w:r>
        <w:rPr>
          <w:b/>
          <w:w w:val="90"/>
          <w:sz w:val="22"/>
        </w:rPr>
        <w:t>F-measure for different configurations of the proposed clustering algorithm</w:t>
      </w:r>
    </w:p>
    <w:p>
      <w:pPr>
        <w:pStyle w:val="BodyText"/>
        <w:spacing w:before="7"/>
        <w:rPr>
          <w:b/>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3"/>
        <w:gridCol w:w="2057"/>
        <w:gridCol w:w="907"/>
        <w:gridCol w:w="907"/>
        <w:gridCol w:w="907"/>
        <w:gridCol w:w="907"/>
      </w:tblGrid>
      <w:tr>
        <w:trPr>
          <w:trHeight w:val="364" w:hRule="exact"/>
        </w:trPr>
        <w:tc>
          <w:tcPr>
            <w:tcW w:w="3440" w:type="dxa"/>
            <w:gridSpan w:val="2"/>
            <w:vMerge w:val="restart"/>
          </w:tcPr>
          <w:p>
            <w:pPr>
              <w:pStyle w:val="TableParagraph"/>
              <w:spacing w:before="55"/>
              <w:ind w:left="1440" w:right="1440"/>
              <w:rPr>
                <w:i/>
                <w:sz w:val="20"/>
              </w:rPr>
            </w:pPr>
            <w:r>
              <w:rPr>
                <w:i/>
                <w:sz w:val="20"/>
              </w:rPr>
              <w:t>Model</w:t>
            </w:r>
          </w:p>
        </w:tc>
        <w:tc>
          <w:tcPr>
            <w:tcW w:w="3628" w:type="dxa"/>
            <w:gridSpan w:val="4"/>
          </w:tcPr>
          <w:p>
            <w:pPr>
              <w:pStyle w:val="TableParagraph"/>
              <w:spacing w:before="55"/>
              <w:ind w:left="1366" w:right="1366"/>
              <w:rPr>
                <w:i/>
                <w:sz w:val="20"/>
              </w:rPr>
            </w:pPr>
            <w:r>
              <w:rPr>
                <w:i/>
                <w:w w:val="90"/>
                <w:sz w:val="20"/>
              </w:rPr>
              <w:t>Weightting</w:t>
            </w:r>
          </w:p>
        </w:tc>
      </w:tr>
      <w:tr>
        <w:trPr>
          <w:trHeight w:val="364" w:hRule="exact"/>
        </w:trPr>
        <w:tc>
          <w:tcPr>
            <w:tcW w:w="3440" w:type="dxa"/>
            <w:gridSpan w:val="2"/>
            <w:vMerge/>
          </w:tcPr>
          <w:p>
            <w:pPr/>
          </w:p>
        </w:tc>
        <w:tc>
          <w:tcPr>
            <w:tcW w:w="907" w:type="dxa"/>
          </w:tcPr>
          <w:p>
            <w:pPr>
              <w:pStyle w:val="TableParagraph"/>
              <w:spacing w:before="93"/>
              <w:ind w:left="65" w:right="65"/>
              <w:rPr>
                <w:i/>
                <w:sz w:val="16"/>
              </w:rPr>
            </w:pPr>
            <w:r>
              <w:rPr>
                <w:i/>
                <w:w w:val="140"/>
                <w:sz w:val="16"/>
              </w:rPr>
              <w:t>bool</w:t>
            </w:r>
          </w:p>
        </w:tc>
        <w:tc>
          <w:tcPr>
            <w:tcW w:w="907" w:type="dxa"/>
          </w:tcPr>
          <w:p>
            <w:pPr>
              <w:pStyle w:val="TableParagraph"/>
              <w:spacing w:before="93"/>
              <w:ind w:left="65" w:right="65"/>
              <w:rPr>
                <w:i/>
                <w:sz w:val="16"/>
              </w:rPr>
            </w:pPr>
            <w:r>
              <w:rPr>
                <w:i/>
                <w:w w:val="175"/>
                <w:sz w:val="16"/>
              </w:rPr>
              <w:t>tf</w:t>
            </w:r>
          </w:p>
        </w:tc>
        <w:tc>
          <w:tcPr>
            <w:tcW w:w="907" w:type="dxa"/>
          </w:tcPr>
          <w:p>
            <w:pPr>
              <w:pStyle w:val="TableParagraph"/>
              <w:spacing w:before="93"/>
              <w:ind w:left="65" w:right="65"/>
              <w:rPr>
                <w:i/>
                <w:sz w:val="16"/>
              </w:rPr>
            </w:pPr>
            <w:r>
              <w:rPr>
                <w:i/>
                <w:w w:val="145"/>
                <w:sz w:val="16"/>
              </w:rPr>
              <w:t>idf</w:t>
            </w:r>
          </w:p>
        </w:tc>
        <w:tc>
          <w:tcPr>
            <w:tcW w:w="907" w:type="dxa"/>
          </w:tcPr>
          <w:p>
            <w:pPr>
              <w:pStyle w:val="TableParagraph"/>
              <w:spacing w:before="93"/>
              <w:ind w:left="65" w:right="65"/>
              <w:rPr>
                <w:i/>
                <w:sz w:val="16"/>
              </w:rPr>
            </w:pPr>
            <w:r>
              <w:rPr>
                <w:i/>
                <w:w w:val="155"/>
                <w:sz w:val="16"/>
              </w:rPr>
              <w:t>tfidf</w:t>
            </w:r>
          </w:p>
        </w:tc>
      </w:tr>
      <w:tr>
        <w:trPr>
          <w:trHeight w:val="348" w:hRule="exact"/>
        </w:trPr>
        <w:tc>
          <w:tcPr>
            <w:tcW w:w="1383" w:type="dxa"/>
            <w:vMerge w:val="restart"/>
          </w:tcPr>
          <w:p>
            <w:pPr>
              <w:pStyle w:val="TableParagraph"/>
              <w:spacing w:before="7"/>
              <w:jc w:val="left"/>
              <w:rPr>
                <w:b/>
                <w:sz w:val="24"/>
              </w:rPr>
            </w:pPr>
          </w:p>
          <w:p>
            <w:pPr>
              <w:pStyle w:val="TableParagraph"/>
              <w:spacing w:line="264" w:lineRule="auto" w:before="0"/>
              <w:ind w:left="147" w:right="145"/>
              <w:rPr>
                <w:sz w:val="17"/>
              </w:rPr>
            </w:pPr>
            <w:r>
              <w:rPr>
                <w:w w:val="95"/>
                <w:sz w:val="17"/>
              </w:rPr>
              <w:t>Initial baseline centroids for</w:t>
            </w:r>
          </w:p>
          <w:p>
            <w:pPr>
              <w:pStyle w:val="TableParagraph"/>
              <w:spacing w:before="0"/>
              <w:ind w:left="145" w:right="145"/>
              <w:rPr>
                <w:sz w:val="17"/>
              </w:rPr>
            </w:pPr>
            <w:r>
              <w:rPr>
                <w:i/>
                <w:sz w:val="17"/>
              </w:rPr>
              <w:t>k</w:t>
            </w:r>
            <w:r>
              <w:rPr>
                <w:sz w:val="17"/>
              </w:rPr>
              <w:t>-means</w:t>
            </w:r>
          </w:p>
        </w:tc>
        <w:tc>
          <w:tcPr>
            <w:tcW w:w="2057" w:type="dxa"/>
          </w:tcPr>
          <w:p>
            <w:pPr>
              <w:pStyle w:val="TableParagraph"/>
              <w:spacing w:before="68"/>
              <w:ind w:left="294" w:right="294"/>
              <w:rPr>
                <w:sz w:val="17"/>
              </w:rPr>
            </w:pPr>
            <w:r>
              <w:rPr>
                <w:sz w:val="17"/>
              </w:rPr>
              <w:t>Bag of words</w:t>
            </w:r>
          </w:p>
        </w:tc>
        <w:tc>
          <w:tcPr>
            <w:tcW w:w="907" w:type="dxa"/>
          </w:tcPr>
          <w:p>
            <w:pPr>
              <w:pStyle w:val="TableParagraph"/>
              <w:spacing w:before="68"/>
              <w:ind w:left="65" w:right="65"/>
              <w:rPr>
                <w:sz w:val="17"/>
              </w:rPr>
            </w:pPr>
            <w:r>
              <w:rPr>
                <w:sz w:val="17"/>
              </w:rPr>
              <w:t>0.47264</w:t>
            </w:r>
          </w:p>
        </w:tc>
        <w:tc>
          <w:tcPr>
            <w:tcW w:w="907" w:type="dxa"/>
          </w:tcPr>
          <w:p>
            <w:pPr>
              <w:pStyle w:val="TableParagraph"/>
              <w:spacing w:before="68"/>
              <w:ind w:left="65" w:right="65"/>
              <w:rPr>
                <w:sz w:val="17"/>
              </w:rPr>
            </w:pPr>
            <w:r>
              <w:rPr>
                <w:sz w:val="17"/>
              </w:rPr>
              <w:t>0.47439</w:t>
            </w:r>
          </w:p>
        </w:tc>
        <w:tc>
          <w:tcPr>
            <w:tcW w:w="907" w:type="dxa"/>
          </w:tcPr>
          <w:p>
            <w:pPr>
              <w:pStyle w:val="TableParagraph"/>
              <w:spacing w:before="68"/>
              <w:ind w:left="65" w:right="65"/>
              <w:rPr>
                <w:sz w:val="17"/>
              </w:rPr>
            </w:pPr>
            <w:r>
              <w:rPr>
                <w:sz w:val="17"/>
              </w:rPr>
              <w:t>0.47387</w:t>
            </w:r>
          </w:p>
        </w:tc>
        <w:tc>
          <w:tcPr>
            <w:tcW w:w="907" w:type="dxa"/>
          </w:tcPr>
          <w:p>
            <w:pPr>
              <w:pStyle w:val="TableParagraph"/>
              <w:spacing w:before="68"/>
              <w:ind w:left="65" w:right="65"/>
              <w:rPr>
                <w:sz w:val="17"/>
              </w:rPr>
            </w:pPr>
            <w:r>
              <w:rPr>
                <w:sz w:val="17"/>
              </w:rPr>
              <w:t>0.47298</w:t>
            </w:r>
          </w:p>
        </w:tc>
      </w:tr>
      <w:tr>
        <w:trPr>
          <w:trHeight w:val="568" w:hRule="exact"/>
        </w:trPr>
        <w:tc>
          <w:tcPr>
            <w:tcW w:w="1383" w:type="dxa"/>
            <w:vMerge/>
          </w:tcPr>
          <w:p>
            <w:pPr/>
          </w:p>
        </w:tc>
        <w:tc>
          <w:tcPr>
            <w:tcW w:w="2057" w:type="dxa"/>
          </w:tcPr>
          <w:p>
            <w:pPr>
              <w:pStyle w:val="TableParagraph"/>
              <w:spacing w:line="264" w:lineRule="auto" w:before="68"/>
              <w:ind w:left="686" w:right="243" w:hanging="342"/>
              <w:jc w:val="left"/>
              <w:rPr>
                <w:sz w:val="17"/>
              </w:rPr>
            </w:pPr>
            <w:r>
              <w:rPr>
                <w:i/>
                <w:w w:val="105"/>
                <w:sz w:val="17"/>
              </w:rPr>
              <w:t>n</w:t>
            </w:r>
            <w:r>
              <w:rPr>
                <w:w w:val="105"/>
                <w:sz w:val="17"/>
              </w:rPr>
              <w:t>-grams with </w:t>
            </w:r>
            <w:r>
              <w:rPr>
                <w:i/>
                <w:w w:val="105"/>
                <w:sz w:val="17"/>
              </w:rPr>
              <w:t>n </w:t>
            </w:r>
            <w:r>
              <w:rPr>
                <w:w w:val="115"/>
                <w:sz w:val="17"/>
              </w:rPr>
              <w:t>= </w:t>
            </w:r>
            <w:r>
              <w:rPr>
                <w:w w:val="105"/>
                <w:sz w:val="17"/>
              </w:rPr>
              <w:t>2 (bigrams)</w:t>
            </w:r>
          </w:p>
        </w:tc>
        <w:tc>
          <w:tcPr>
            <w:tcW w:w="907" w:type="dxa"/>
          </w:tcPr>
          <w:p>
            <w:pPr>
              <w:pStyle w:val="TableParagraph"/>
              <w:spacing w:before="68"/>
              <w:ind w:left="65" w:right="65"/>
              <w:rPr>
                <w:sz w:val="17"/>
              </w:rPr>
            </w:pPr>
            <w:r>
              <w:rPr>
                <w:sz w:val="17"/>
              </w:rPr>
              <w:t>0.47445</w:t>
            </w:r>
          </w:p>
        </w:tc>
        <w:tc>
          <w:tcPr>
            <w:tcW w:w="907" w:type="dxa"/>
          </w:tcPr>
          <w:p>
            <w:pPr>
              <w:pStyle w:val="TableParagraph"/>
              <w:spacing w:before="68"/>
              <w:ind w:left="65" w:right="65"/>
              <w:rPr>
                <w:sz w:val="17"/>
              </w:rPr>
            </w:pPr>
            <w:r>
              <w:rPr>
                <w:sz w:val="17"/>
              </w:rPr>
              <w:t>0.47436</w:t>
            </w:r>
          </w:p>
        </w:tc>
        <w:tc>
          <w:tcPr>
            <w:tcW w:w="907" w:type="dxa"/>
          </w:tcPr>
          <w:p>
            <w:pPr>
              <w:pStyle w:val="TableParagraph"/>
              <w:spacing w:before="68"/>
              <w:ind w:left="65" w:right="65"/>
              <w:rPr>
                <w:sz w:val="17"/>
              </w:rPr>
            </w:pPr>
            <w:r>
              <w:rPr>
                <w:sz w:val="17"/>
              </w:rPr>
              <w:t>0.47519</w:t>
            </w:r>
          </w:p>
        </w:tc>
        <w:tc>
          <w:tcPr>
            <w:tcW w:w="907" w:type="dxa"/>
          </w:tcPr>
          <w:p>
            <w:pPr>
              <w:pStyle w:val="TableParagraph"/>
              <w:spacing w:before="68"/>
              <w:ind w:left="65" w:right="65"/>
              <w:rPr>
                <w:sz w:val="17"/>
              </w:rPr>
            </w:pPr>
            <w:r>
              <w:rPr>
                <w:sz w:val="17"/>
              </w:rPr>
              <w:t>0.47517</w:t>
            </w:r>
          </w:p>
        </w:tc>
      </w:tr>
      <w:tr>
        <w:trPr>
          <w:trHeight w:val="568" w:hRule="exact"/>
        </w:trPr>
        <w:tc>
          <w:tcPr>
            <w:tcW w:w="1383" w:type="dxa"/>
            <w:vMerge/>
          </w:tcPr>
          <w:p>
            <w:pPr/>
          </w:p>
        </w:tc>
        <w:tc>
          <w:tcPr>
            <w:tcW w:w="2057" w:type="dxa"/>
          </w:tcPr>
          <w:p>
            <w:pPr>
              <w:pStyle w:val="TableParagraph"/>
              <w:spacing w:line="264" w:lineRule="auto" w:before="68"/>
              <w:ind w:left="670" w:right="244" w:hanging="327"/>
              <w:jc w:val="left"/>
              <w:rPr>
                <w:sz w:val="17"/>
              </w:rPr>
            </w:pPr>
            <w:r>
              <w:rPr>
                <w:i/>
                <w:w w:val="105"/>
                <w:sz w:val="17"/>
              </w:rPr>
              <w:t>n</w:t>
            </w:r>
            <w:r>
              <w:rPr>
                <w:w w:val="105"/>
                <w:sz w:val="17"/>
              </w:rPr>
              <w:t>-grams with </w:t>
            </w:r>
            <w:r>
              <w:rPr>
                <w:i/>
                <w:w w:val="105"/>
                <w:sz w:val="17"/>
              </w:rPr>
              <w:t>n </w:t>
            </w:r>
            <w:r>
              <w:rPr>
                <w:w w:val="115"/>
                <w:sz w:val="17"/>
              </w:rPr>
              <w:t>= </w:t>
            </w:r>
            <w:r>
              <w:rPr>
                <w:w w:val="105"/>
                <w:sz w:val="17"/>
              </w:rPr>
              <w:t>3</w:t>
            </w:r>
            <w:r>
              <w:rPr>
                <w:w w:val="93"/>
                <w:sz w:val="17"/>
              </w:rPr>
              <w:t> </w:t>
            </w:r>
            <w:r>
              <w:rPr>
                <w:w w:val="105"/>
                <w:sz w:val="17"/>
              </w:rPr>
              <w:t>(trigrams)</w:t>
            </w:r>
          </w:p>
        </w:tc>
        <w:tc>
          <w:tcPr>
            <w:tcW w:w="907" w:type="dxa"/>
          </w:tcPr>
          <w:p>
            <w:pPr>
              <w:pStyle w:val="TableParagraph"/>
              <w:spacing w:before="68"/>
              <w:ind w:left="65" w:right="65"/>
              <w:rPr>
                <w:b/>
                <w:sz w:val="17"/>
              </w:rPr>
            </w:pPr>
            <w:r>
              <w:rPr>
                <w:b/>
                <w:sz w:val="17"/>
              </w:rPr>
              <w:t>0.47683</w:t>
            </w:r>
          </w:p>
        </w:tc>
        <w:tc>
          <w:tcPr>
            <w:tcW w:w="907" w:type="dxa"/>
          </w:tcPr>
          <w:p>
            <w:pPr>
              <w:pStyle w:val="TableParagraph"/>
              <w:spacing w:before="68"/>
              <w:ind w:left="65" w:right="65"/>
              <w:rPr>
                <w:b/>
                <w:sz w:val="17"/>
              </w:rPr>
            </w:pPr>
            <w:r>
              <w:rPr>
                <w:b/>
                <w:sz w:val="17"/>
                <w:u w:val="single"/>
              </w:rPr>
              <w:t>0.47684</w:t>
            </w:r>
          </w:p>
        </w:tc>
        <w:tc>
          <w:tcPr>
            <w:tcW w:w="907" w:type="dxa"/>
          </w:tcPr>
          <w:p>
            <w:pPr>
              <w:pStyle w:val="TableParagraph"/>
              <w:spacing w:before="68"/>
              <w:ind w:left="65" w:right="65"/>
              <w:rPr>
                <w:sz w:val="17"/>
              </w:rPr>
            </w:pPr>
            <w:r>
              <w:rPr>
                <w:sz w:val="17"/>
              </w:rPr>
              <w:t>0.47673</w:t>
            </w:r>
          </w:p>
        </w:tc>
        <w:tc>
          <w:tcPr>
            <w:tcW w:w="907" w:type="dxa"/>
          </w:tcPr>
          <w:p>
            <w:pPr>
              <w:pStyle w:val="TableParagraph"/>
              <w:spacing w:before="68"/>
              <w:ind w:left="65" w:right="65"/>
              <w:rPr>
                <w:sz w:val="17"/>
              </w:rPr>
            </w:pPr>
            <w:r>
              <w:rPr>
                <w:sz w:val="17"/>
              </w:rPr>
              <w:t>0.47673</w:t>
            </w:r>
          </w:p>
        </w:tc>
      </w:tr>
      <w:tr>
        <w:trPr>
          <w:trHeight w:val="568" w:hRule="exact"/>
        </w:trPr>
        <w:tc>
          <w:tcPr>
            <w:tcW w:w="1383" w:type="dxa"/>
            <w:vMerge/>
          </w:tcPr>
          <w:p>
            <w:pPr/>
          </w:p>
        </w:tc>
        <w:tc>
          <w:tcPr>
            <w:tcW w:w="2057" w:type="dxa"/>
          </w:tcPr>
          <w:p>
            <w:pPr>
              <w:pStyle w:val="TableParagraph"/>
              <w:spacing w:line="264" w:lineRule="auto" w:before="68"/>
              <w:ind w:left="588" w:right="243" w:hanging="244"/>
              <w:jc w:val="left"/>
              <w:rPr>
                <w:sz w:val="17"/>
              </w:rPr>
            </w:pPr>
            <w:r>
              <w:rPr>
                <w:i/>
                <w:sz w:val="17"/>
              </w:rPr>
              <w:t>n</w:t>
            </w:r>
            <w:r>
              <w:rPr>
                <w:sz w:val="17"/>
              </w:rPr>
              <w:t>-grams with </w:t>
            </w:r>
            <w:r>
              <w:rPr>
                <w:i/>
                <w:sz w:val="17"/>
              </w:rPr>
              <w:t>n </w:t>
            </w:r>
            <w:r>
              <w:rPr>
                <w:w w:val="110"/>
                <w:sz w:val="17"/>
              </w:rPr>
              <w:t>= </w:t>
            </w:r>
            <w:r>
              <w:rPr>
                <w:sz w:val="17"/>
              </w:rPr>
              <w:t>4 (tetragrams)</w:t>
            </w:r>
          </w:p>
        </w:tc>
        <w:tc>
          <w:tcPr>
            <w:tcW w:w="907" w:type="dxa"/>
          </w:tcPr>
          <w:p>
            <w:pPr>
              <w:pStyle w:val="TableParagraph"/>
              <w:spacing w:before="68"/>
              <w:ind w:left="65" w:right="65"/>
              <w:rPr>
                <w:sz w:val="17"/>
              </w:rPr>
            </w:pPr>
            <w:r>
              <w:rPr>
                <w:sz w:val="17"/>
              </w:rPr>
              <w:t>0.47638</w:t>
            </w:r>
          </w:p>
        </w:tc>
        <w:tc>
          <w:tcPr>
            <w:tcW w:w="907" w:type="dxa"/>
          </w:tcPr>
          <w:p>
            <w:pPr>
              <w:pStyle w:val="TableParagraph"/>
              <w:spacing w:before="68"/>
              <w:ind w:left="65" w:right="65"/>
              <w:rPr>
                <w:sz w:val="17"/>
              </w:rPr>
            </w:pPr>
            <w:r>
              <w:rPr>
                <w:sz w:val="17"/>
              </w:rPr>
              <w:t>0.47638</w:t>
            </w:r>
          </w:p>
        </w:tc>
        <w:tc>
          <w:tcPr>
            <w:tcW w:w="907" w:type="dxa"/>
          </w:tcPr>
          <w:p>
            <w:pPr>
              <w:pStyle w:val="TableParagraph"/>
              <w:spacing w:before="68"/>
              <w:ind w:left="65" w:right="65"/>
              <w:rPr>
                <w:sz w:val="17"/>
              </w:rPr>
            </w:pPr>
            <w:r>
              <w:rPr>
                <w:sz w:val="17"/>
              </w:rPr>
              <w:t>0.47661</w:t>
            </w:r>
          </w:p>
        </w:tc>
        <w:tc>
          <w:tcPr>
            <w:tcW w:w="907" w:type="dxa"/>
          </w:tcPr>
          <w:p>
            <w:pPr>
              <w:pStyle w:val="TableParagraph"/>
              <w:spacing w:before="68"/>
              <w:ind w:left="65" w:right="65"/>
              <w:rPr>
                <w:sz w:val="17"/>
              </w:rPr>
            </w:pPr>
            <w:r>
              <w:rPr>
                <w:sz w:val="17"/>
              </w:rPr>
              <w:t>0.47658</w:t>
            </w:r>
          </w:p>
        </w:tc>
      </w:tr>
      <w:tr>
        <w:trPr>
          <w:trHeight w:val="568" w:hRule="exact"/>
        </w:trPr>
        <w:tc>
          <w:tcPr>
            <w:tcW w:w="1383" w:type="dxa"/>
            <w:vMerge/>
          </w:tcPr>
          <w:p>
            <w:pPr/>
          </w:p>
        </w:tc>
        <w:tc>
          <w:tcPr>
            <w:tcW w:w="2057" w:type="dxa"/>
          </w:tcPr>
          <w:p>
            <w:pPr>
              <w:pStyle w:val="TableParagraph"/>
              <w:spacing w:line="264" w:lineRule="auto" w:before="68"/>
              <w:ind w:left="552" w:right="243" w:hanging="208"/>
              <w:jc w:val="left"/>
              <w:rPr>
                <w:sz w:val="17"/>
              </w:rPr>
            </w:pPr>
            <w:r>
              <w:rPr>
                <w:i/>
                <w:sz w:val="17"/>
              </w:rPr>
              <w:t>n</w:t>
            </w:r>
            <w:r>
              <w:rPr>
                <w:sz w:val="17"/>
              </w:rPr>
              <w:t>-grams with </w:t>
            </w:r>
            <w:r>
              <w:rPr>
                <w:i/>
                <w:sz w:val="17"/>
              </w:rPr>
              <w:t>n </w:t>
            </w:r>
            <w:r>
              <w:rPr>
                <w:w w:val="110"/>
                <w:sz w:val="17"/>
              </w:rPr>
              <w:t>= </w:t>
            </w:r>
            <w:r>
              <w:rPr>
                <w:sz w:val="17"/>
              </w:rPr>
              <w:t>5 (pentagrams)</w:t>
            </w:r>
          </w:p>
        </w:tc>
        <w:tc>
          <w:tcPr>
            <w:tcW w:w="907" w:type="dxa"/>
          </w:tcPr>
          <w:p>
            <w:pPr>
              <w:pStyle w:val="TableParagraph"/>
              <w:spacing w:before="68"/>
              <w:ind w:left="65" w:right="65"/>
              <w:rPr>
                <w:b/>
                <w:sz w:val="17"/>
              </w:rPr>
            </w:pPr>
            <w:r>
              <w:rPr>
                <w:b/>
                <w:sz w:val="17"/>
                <w:u w:val="single"/>
              </w:rPr>
              <w:t>0.47689</w:t>
            </w:r>
          </w:p>
        </w:tc>
        <w:tc>
          <w:tcPr>
            <w:tcW w:w="907" w:type="dxa"/>
          </w:tcPr>
          <w:p>
            <w:pPr>
              <w:pStyle w:val="TableParagraph"/>
              <w:spacing w:before="68"/>
              <w:ind w:left="65" w:right="65"/>
              <w:rPr>
                <w:b/>
                <w:sz w:val="17"/>
              </w:rPr>
            </w:pPr>
            <w:r>
              <w:rPr>
                <w:b/>
                <w:sz w:val="17"/>
                <w:u w:val="single"/>
              </w:rPr>
              <w:t>0.47689</w:t>
            </w:r>
          </w:p>
        </w:tc>
        <w:tc>
          <w:tcPr>
            <w:tcW w:w="907" w:type="dxa"/>
          </w:tcPr>
          <w:p>
            <w:pPr>
              <w:pStyle w:val="TableParagraph"/>
              <w:spacing w:before="68"/>
              <w:ind w:left="65" w:right="65"/>
              <w:rPr>
                <w:sz w:val="17"/>
              </w:rPr>
            </w:pPr>
            <w:r>
              <w:rPr>
                <w:sz w:val="17"/>
              </w:rPr>
              <w:t>0.47658</w:t>
            </w:r>
          </w:p>
        </w:tc>
        <w:tc>
          <w:tcPr>
            <w:tcW w:w="907" w:type="dxa"/>
          </w:tcPr>
          <w:p>
            <w:pPr>
              <w:pStyle w:val="TableParagraph"/>
              <w:spacing w:before="68"/>
              <w:ind w:left="65" w:right="65"/>
              <w:rPr>
                <w:sz w:val="17"/>
              </w:rPr>
            </w:pPr>
            <w:r>
              <w:rPr>
                <w:sz w:val="17"/>
              </w:rPr>
              <w:t>0.47658</w:t>
            </w:r>
          </w:p>
        </w:tc>
      </w:tr>
      <w:tr>
        <w:trPr>
          <w:trHeight w:val="348" w:hRule="exact"/>
        </w:trPr>
        <w:tc>
          <w:tcPr>
            <w:tcW w:w="1383" w:type="dxa"/>
            <w:vMerge/>
          </w:tcPr>
          <w:p>
            <w:pPr/>
          </w:p>
        </w:tc>
        <w:tc>
          <w:tcPr>
            <w:tcW w:w="2057" w:type="dxa"/>
          </w:tcPr>
          <w:p>
            <w:pPr>
              <w:pStyle w:val="TableParagraph"/>
              <w:spacing w:before="59"/>
              <w:ind w:left="294" w:right="294"/>
              <w:rPr>
                <w:sz w:val="17"/>
              </w:rPr>
            </w:pPr>
            <w:r>
              <w:rPr>
                <w:w w:val="101"/>
                <w:sz w:val="14"/>
              </w:rPr>
              <w:t>m</w:t>
            </w:r>
            <w:r>
              <w:rPr>
                <w:spacing w:val="-1"/>
                <w:w w:val="179"/>
                <w:sz w:val="14"/>
              </w:rPr>
              <w:t>f</w:t>
            </w:r>
            <w:r>
              <w:rPr>
                <w:spacing w:val="2"/>
                <w:w w:val="114"/>
                <w:sz w:val="14"/>
              </w:rPr>
              <w:t>s</w:t>
            </w:r>
            <w:r>
              <w:rPr>
                <w:w w:val="83"/>
                <w:sz w:val="17"/>
              </w:rPr>
              <w:t>s</w:t>
            </w:r>
            <w:r>
              <w:rPr>
                <w:spacing w:val="6"/>
                <w:sz w:val="17"/>
              </w:rPr>
              <w:t> </w:t>
            </w:r>
            <w:r>
              <w:rPr>
                <w:rFonts w:ascii="Symbol" w:hAnsi="Symbol"/>
                <w:w w:val="94"/>
                <w:sz w:val="17"/>
              </w:rPr>
              <w:t></w:t>
            </w:r>
            <w:r>
              <w:rPr>
                <w:rFonts w:ascii="Times New Roman" w:hAnsi="Times New Roman"/>
                <w:spacing w:val="1"/>
                <w:sz w:val="17"/>
              </w:rPr>
              <w:t> </w:t>
            </w:r>
            <w:r>
              <w:rPr>
                <w:w w:val="141"/>
                <w:sz w:val="17"/>
              </w:rPr>
              <w:t>=</w:t>
            </w:r>
            <w:r>
              <w:rPr>
                <w:spacing w:val="6"/>
                <w:sz w:val="17"/>
              </w:rPr>
              <w:t> </w:t>
            </w:r>
            <w:r>
              <w:rPr>
                <w:w w:val="102"/>
                <w:sz w:val="17"/>
              </w:rPr>
              <w:t>2,</w:t>
            </w:r>
            <w:r>
              <w:rPr>
                <w:spacing w:val="6"/>
                <w:sz w:val="17"/>
              </w:rPr>
              <w:t> </w:t>
            </w:r>
            <w:r>
              <w:rPr>
                <w:spacing w:val="-1"/>
                <w:w w:val="141"/>
                <w:sz w:val="14"/>
              </w:rPr>
              <w:t>g</w:t>
            </w:r>
            <w:r>
              <w:rPr>
                <w:w w:val="123"/>
                <w:sz w:val="14"/>
              </w:rPr>
              <w:t>a</w:t>
            </w:r>
            <w:r>
              <w:rPr>
                <w:w w:val="98"/>
                <w:sz w:val="14"/>
              </w:rPr>
              <w:t>p</w:t>
            </w:r>
            <w:r>
              <w:rPr>
                <w:spacing w:val="13"/>
                <w:sz w:val="14"/>
              </w:rPr>
              <w:t> </w:t>
            </w:r>
            <w:r>
              <w:rPr>
                <w:w w:val="141"/>
                <w:sz w:val="17"/>
              </w:rPr>
              <w:t>=</w:t>
            </w:r>
            <w:r>
              <w:rPr>
                <w:spacing w:val="6"/>
                <w:sz w:val="17"/>
              </w:rPr>
              <w:t> </w:t>
            </w:r>
            <w:r>
              <w:rPr>
                <w:w w:val="93"/>
                <w:sz w:val="17"/>
              </w:rPr>
              <w:t>0</w:t>
            </w:r>
          </w:p>
        </w:tc>
        <w:tc>
          <w:tcPr>
            <w:tcW w:w="907" w:type="dxa"/>
          </w:tcPr>
          <w:p>
            <w:pPr>
              <w:pStyle w:val="TableParagraph"/>
              <w:spacing w:before="68"/>
              <w:ind w:left="65" w:right="65"/>
              <w:rPr>
                <w:sz w:val="17"/>
              </w:rPr>
            </w:pPr>
            <w:r>
              <w:rPr>
                <w:sz w:val="17"/>
              </w:rPr>
              <w:t>0.47022</w:t>
            </w:r>
          </w:p>
        </w:tc>
        <w:tc>
          <w:tcPr>
            <w:tcW w:w="907" w:type="dxa"/>
          </w:tcPr>
          <w:p>
            <w:pPr>
              <w:pStyle w:val="TableParagraph"/>
              <w:spacing w:before="68"/>
              <w:ind w:left="65" w:right="65"/>
              <w:rPr>
                <w:sz w:val="17"/>
              </w:rPr>
            </w:pPr>
            <w:r>
              <w:rPr>
                <w:sz w:val="17"/>
              </w:rPr>
              <w:t>0.46862</w:t>
            </w:r>
          </w:p>
        </w:tc>
        <w:tc>
          <w:tcPr>
            <w:tcW w:w="907" w:type="dxa"/>
          </w:tcPr>
          <w:p>
            <w:pPr>
              <w:pStyle w:val="TableParagraph"/>
              <w:spacing w:before="68"/>
              <w:ind w:left="65" w:right="65"/>
              <w:rPr>
                <w:sz w:val="17"/>
              </w:rPr>
            </w:pPr>
            <w:r>
              <w:rPr>
                <w:sz w:val="17"/>
              </w:rPr>
              <w:t>0.47050</w:t>
            </w:r>
          </w:p>
        </w:tc>
        <w:tc>
          <w:tcPr>
            <w:tcW w:w="907" w:type="dxa"/>
          </w:tcPr>
          <w:p>
            <w:pPr>
              <w:pStyle w:val="TableParagraph"/>
              <w:spacing w:before="68"/>
              <w:ind w:left="65" w:right="65"/>
              <w:rPr>
                <w:sz w:val="17"/>
              </w:rPr>
            </w:pPr>
            <w:r>
              <w:rPr>
                <w:sz w:val="17"/>
              </w:rPr>
              <w:t>0.46985</w:t>
            </w:r>
          </w:p>
        </w:tc>
      </w:tr>
      <w:tr>
        <w:trPr>
          <w:trHeight w:val="348" w:hRule="exact"/>
        </w:trPr>
        <w:tc>
          <w:tcPr>
            <w:tcW w:w="1383" w:type="dxa"/>
            <w:vMerge w:val="restart"/>
          </w:tcPr>
          <w:p>
            <w:pPr>
              <w:pStyle w:val="TableParagraph"/>
              <w:spacing w:before="7"/>
              <w:jc w:val="left"/>
              <w:rPr>
                <w:b/>
                <w:sz w:val="24"/>
              </w:rPr>
            </w:pPr>
          </w:p>
          <w:p>
            <w:pPr>
              <w:pStyle w:val="TableParagraph"/>
              <w:spacing w:line="264" w:lineRule="auto" w:before="0"/>
              <w:ind w:left="147" w:right="145"/>
              <w:rPr>
                <w:sz w:val="17"/>
              </w:rPr>
            </w:pPr>
            <w:r>
              <w:rPr>
                <w:sz w:val="17"/>
              </w:rPr>
              <w:t>Initial random </w:t>
            </w:r>
            <w:r>
              <w:rPr>
                <w:w w:val="95"/>
                <w:sz w:val="17"/>
              </w:rPr>
              <w:t>centroids for</w:t>
            </w:r>
          </w:p>
          <w:p>
            <w:pPr>
              <w:pStyle w:val="TableParagraph"/>
              <w:spacing w:before="0"/>
              <w:ind w:left="145" w:right="145"/>
              <w:rPr>
                <w:sz w:val="17"/>
              </w:rPr>
            </w:pPr>
            <w:r>
              <w:rPr>
                <w:i/>
                <w:sz w:val="17"/>
              </w:rPr>
              <w:t>k</w:t>
            </w:r>
            <w:r>
              <w:rPr>
                <w:sz w:val="17"/>
              </w:rPr>
              <w:t>-means</w:t>
            </w:r>
          </w:p>
        </w:tc>
        <w:tc>
          <w:tcPr>
            <w:tcW w:w="2057" w:type="dxa"/>
          </w:tcPr>
          <w:p>
            <w:pPr>
              <w:pStyle w:val="TableParagraph"/>
              <w:spacing w:before="68"/>
              <w:ind w:left="294" w:right="294"/>
              <w:rPr>
                <w:sz w:val="17"/>
              </w:rPr>
            </w:pPr>
            <w:r>
              <w:rPr>
                <w:sz w:val="17"/>
              </w:rPr>
              <w:t>Bag of words</w:t>
            </w:r>
          </w:p>
        </w:tc>
        <w:tc>
          <w:tcPr>
            <w:tcW w:w="907" w:type="dxa"/>
          </w:tcPr>
          <w:p>
            <w:pPr>
              <w:pStyle w:val="TableParagraph"/>
              <w:spacing w:before="68"/>
              <w:ind w:left="65" w:right="65"/>
              <w:rPr>
                <w:sz w:val="17"/>
              </w:rPr>
            </w:pPr>
            <w:r>
              <w:rPr>
                <w:sz w:val="17"/>
              </w:rPr>
              <w:t>0.44374</w:t>
            </w:r>
          </w:p>
        </w:tc>
        <w:tc>
          <w:tcPr>
            <w:tcW w:w="907" w:type="dxa"/>
          </w:tcPr>
          <w:p>
            <w:pPr>
              <w:pStyle w:val="TableParagraph"/>
              <w:spacing w:before="68"/>
              <w:ind w:left="65" w:right="65"/>
              <w:rPr>
                <w:sz w:val="17"/>
              </w:rPr>
            </w:pPr>
            <w:r>
              <w:rPr>
                <w:sz w:val="17"/>
              </w:rPr>
              <w:t>0.44037</w:t>
            </w:r>
          </w:p>
        </w:tc>
        <w:tc>
          <w:tcPr>
            <w:tcW w:w="907" w:type="dxa"/>
          </w:tcPr>
          <w:p>
            <w:pPr>
              <w:pStyle w:val="TableParagraph"/>
              <w:spacing w:before="68"/>
              <w:ind w:left="65" w:right="65"/>
              <w:rPr>
                <w:sz w:val="17"/>
              </w:rPr>
            </w:pPr>
            <w:r>
              <w:rPr>
                <w:sz w:val="17"/>
              </w:rPr>
              <w:t>0.43949</w:t>
            </w:r>
          </w:p>
        </w:tc>
        <w:tc>
          <w:tcPr>
            <w:tcW w:w="907" w:type="dxa"/>
          </w:tcPr>
          <w:p>
            <w:pPr>
              <w:pStyle w:val="TableParagraph"/>
              <w:spacing w:before="68"/>
              <w:ind w:left="65" w:right="65"/>
              <w:rPr>
                <w:sz w:val="17"/>
              </w:rPr>
            </w:pPr>
            <w:r>
              <w:rPr>
                <w:sz w:val="17"/>
              </w:rPr>
              <w:t>0.43996</w:t>
            </w:r>
          </w:p>
        </w:tc>
      </w:tr>
      <w:tr>
        <w:trPr>
          <w:trHeight w:val="568" w:hRule="exact"/>
        </w:trPr>
        <w:tc>
          <w:tcPr>
            <w:tcW w:w="1383" w:type="dxa"/>
            <w:vMerge/>
          </w:tcPr>
          <w:p>
            <w:pPr/>
          </w:p>
        </w:tc>
        <w:tc>
          <w:tcPr>
            <w:tcW w:w="2057" w:type="dxa"/>
          </w:tcPr>
          <w:p>
            <w:pPr>
              <w:pStyle w:val="TableParagraph"/>
              <w:spacing w:line="264" w:lineRule="auto" w:before="68"/>
              <w:ind w:left="686" w:right="243" w:hanging="342"/>
              <w:jc w:val="left"/>
              <w:rPr>
                <w:sz w:val="17"/>
              </w:rPr>
            </w:pPr>
            <w:r>
              <w:rPr>
                <w:i/>
                <w:w w:val="105"/>
                <w:sz w:val="17"/>
              </w:rPr>
              <w:t>n</w:t>
            </w:r>
            <w:r>
              <w:rPr>
                <w:w w:val="105"/>
                <w:sz w:val="17"/>
              </w:rPr>
              <w:t>-grams with </w:t>
            </w:r>
            <w:r>
              <w:rPr>
                <w:i/>
                <w:w w:val="105"/>
                <w:sz w:val="17"/>
              </w:rPr>
              <w:t>n </w:t>
            </w:r>
            <w:r>
              <w:rPr>
                <w:w w:val="115"/>
                <w:sz w:val="17"/>
              </w:rPr>
              <w:t>= </w:t>
            </w:r>
            <w:r>
              <w:rPr>
                <w:w w:val="105"/>
                <w:sz w:val="17"/>
              </w:rPr>
              <w:t>2 (bigrams)</w:t>
            </w:r>
          </w:p>
        </w:tc>
        <w:tc>
          <w:tcPr>
            <w:tcW w:w="907" w:type="dxa"/>
          </w:tcPr>
          <w:p>
            <w:pPr>
              <w:pStyle w:val="TableParagraph"/>
              <w:spacing w:before="68"/>
              <w:ind w:left="65" w:right="65"/>
              <w:rPr>
                <w:sz w:val="17"/>
              </w:rPr>
            </w:pPr>
            <w:r>
              <w:rPr>
                <w:sz w:val="17"/>
              </w:rPr>
              <w:t>0.43814</w:t>
            </w:r>
          </w:p>
        </w:tc>
        <w:tc>
          <w:tcPr>
            <w:tcW w:w="907" w:type="dxa"/>
          </w:tcPr>
          <w:p>
            <w:pPr>
              <w:pStyle w:val="TableParagraph"/>
              <w:spacing w:before="68"/>
              <w:ind w:left="65" w:right="65"/>
              <w:rPr>
                <w:sz w:val="17"/>
              </w:rPr>
            </w:pPr>
            <w:r>
              <w:rPr>
                <w:sz w:val="17"/>
              </w:rPr>
              <w:t>0.43824</w:t>
            </w:r>
          </w:p>
        </w:tc>
        <w:tc>
          <w:tcPr>
            <w:tcW w:w="907" w:type="dxa"/>
          </w:tcPr>
          <w:p>
            <w:pPr>
              <w:pStyle w:val="TableParagraph"/>
              <w:spacing w:before="68"/>
              <w:ind w:left="65" w:right="65"/>
              <w:rPr>
                <w:sz w:val="17"/>
              </w:rPr>
            </w:pPr>
            <w:r>
              <w:rPr>
                <w:sz w:val="17"/>
              </w:rPr>
              <w:t>0.43927</w:t>
            </w:r>
          </w:p>
        </w:tc>
        <w:tc>
          <w:tcPr>
            <w:tcW w:w="907" w:type="dxa"/>
          </w:tcPr>
          <w:p>
            <w:pPr>
              <w:pStyle w:val="TableParagraph"/>
              <w:spacing w:before="68"/>
              <w:ind w:left="65" w:right="65"/>
              <w:rPr>
                <w:sz w:val="17"/>
              </w:rPr>
            </w:pPr>
            <w:r>
              <w:rPr>
                <w:sz w:val="17"/>
              </w:rPr>
              <w:t>0.43953</w:t>
            </w:r>
          </w:p>
        </w:tc>
      </w:tr>
      <w:tr>
        <w:trPr>
          <w:trHeight w:val="568" w:hRule="exact"/>
        </w:trPr>
        <w:tc>
          <w:tcPr>
            <w:tcW w:w="1383" w:type="dxa"/>
            <w:vMerge/>
          </w:tcPr>
          <w:p>
            <w:pPr/>
          </w:p>
        </w:tc>
        <w:tc>
          <w:tcPr>
            <w:tcW w:w="2057" w:type="dxa"/>
          </w:tcPr>
          <w:p>
            <w:pPr>
              <w:pStyle w:val="TableParagraph"/>
              <w:spacing w:line="264" w:lineRule="auto" w:before="68"/>
              <w:ind w:left="670" w:right="245" w:hanging="326"/>
              <w:jc w:val="left"/>
              <w:rPr>
                <w:sz w:val="17"/>
              </w:rPr>
            </w:pPr>
            <w:r>
              <w:rPr>
                <w:i/>
                <w:w w:val="105"/>
                <w:sz w:val="17"/>
              </w:rPr>
              <w:t>n-</w:t>
            </w:r>
            <w:r>
              <w:rPr>
                <w:w w:val="105"/>
                <w:sz w:val="17"/>
              </w:rPr>
              <w:t>grams with </w:t>
            </w:r>
            <w:r>
              <w:rPr>
                <w:i/>
                <w:w w:val="105"/>
                <w:sz w:val="17"/>
              </w:rPr>
              <w:t>n </w:t>
            </w:r>
            <w:r>
              <w:rPr>
                <w:w w:val="115"/>
                <w:sz w:val="17"/>
              </w:rPr>
              <w:t>= </w:t>
            </w:r>
            <w:r>
              <w:rPr>
                <w:w w:val="105"/>
                <w:sz w:val="17"/>
              </w:rPr>
              <w:t>3 (trigrams)</w:t>
            </w:r>
          </w:p>
        </w:tc>
        <w:tc>
          <w:tcPr>
            <w:tcW w:w="907" w:type="dxa"/>
          </w:tcPr>
          <w:p>
            <w:pPr>
              <w:pStyle w:val="TableParagraph"/>
              <w:spacing w:before="68"/>
              <w:ind w:left="65" w:right="65"/>
              <w:rPr>
                <w:sz w:val="17"/>
              </w:rPr>
            </w:pPr>
            <w:r>
              <w:rPr>
                <w:sz w:val="17"/>
              </w:rPr>
              <w:t>0.44054</w:t>
            </w:r>
          </w:p>
        </w:tc>
        <w:tc>
          <w:tcPr>
            <w:tcW w:w="907" w:type="dxa"/>
          </w:tcPr>
          <w:p>
            <w:pPr>
              <w:pStyle w:val="TableParagraph"/>
              <w:spacing w:before="68"/>
              <w:ind w:left="65" w:right="65"/>
              <w:rPr>
                <w:sz w:val="17"/>
              </w:rPr>
            </w:pPr>
            <w:r>
              <w:rPr>
                <w:sz w:val="17"/>
              </w:rPr>
              <w:t>0.43519</w:t>
            </w:r>
          </w:p>
        </w:tc>
        <w:tc>
          <w:tcPr>
            <w:tcW w:w="907" w:type="dxa"/>
          </w:tcPr>
          <w:p>
            <w:pPr>
              <w:pStyle w:val="TableParagraph"/>
              <w:spacing w:before="68"/>
              <w:ind w:left="65" w:right="65"/>
              <w:rPr>
                <w:b/>
                <w:sz w:val="17"/>
              </w:rPr>
            </w:pPr>
            <w:r>
              <w:rPr>
                <w:b/>
                <w:sz w:val="17"/>
                <w:u w:val="single"/>
              </w:rPr>
              <w:t>0.44644</w:t>
            </w:r>
          </w:p>
        </w:tc>
        <w:tc>
          <w:tcPr>
            <w:tcW w:w="907" w:type="dxa"/>
          </w:tcPr>
          <w:p>
            <w:pPr>
              <w:pStyle w:val="TableParagraph"/>
              <w:spacing w:before="68"/>
              <w:ind w:left="65" w:right="65"/>
              <w:rPr>
                <w:sz w:val="17"/>
              </w:rPr>
            </w:pPr>
            <w:r>
              <w:rPr>
                <w:sz w:val="17"/>
              </w:rPr>
              <w:t>0.44127</w:t>
            </w:r>
          </w:p>
        </w:tc>
      </w:tr>
      <w:tr>
        <w:trPr>
          <w:trHeight w:val="568" w:hRule="exact"/>
        </w:trPr>
        <w:tc>
          <w:tcPr>
            <w:tcW w:w="1383" w:type="dxa"/>
            <w:vMerge/>
          </w:tcPr>
          <w:p>
            <w:pPr/>
          </w:p>
        </w:tc>
        <w:tc>
          <w:tcPr>
            <w:tcW w:w="2057" w:type="dxa"/>
          </w:tcPr>
          <w:p>
            <w:pPr>
              <w:pStyle w:val="TableParagraph"/>
              <w:spacing w:line="264" w:lineRule="auto" w:before="68"/>
              <w:ind w:left="588" w:right="243" w:hanging="244"/>
              <w:jc w:val="left"/>
              <w:rPr>
                <w:sz w:val="17"/>
              </w:rPr>
            </w:pPr>
            <w:r>
              <w:rPr>
                <w:i/>
                <w:sz w:val="17"/>
              </w:rPr>
              <w:t>n-</w:t>
            </w:r>
            <w:r>
              <w:rPr>
                <w:sz w:val="17"/>
              </w:rPr>
              <w:t>grams with </w:t>
            </w:r>
            <w:r>
              <w:rPr>
                <w:i/>
                <w:sz w:val="17"/>
              </w:rPr>
              <w:t>n </w:t>
            </w:r>
            <w:r>
              <w:rPr>
                <w:w w:val="110"/>
                <w:sz w:val="17"/>
              </w:rPr>
              <w:t>= </w:t>
            </w:r>
            <w:r>
              <w:rPr>
                <w:sz w:val="17"/>
              </w:rPr>
              <w:t>4 (tetragrams)</w:t>
            </w:r>
          </w:p>
        </w:tc>
        <w:tc>
          <w:tcPr>
            <w:tcW w:w="907" w:type="dxa"/>
          </w:tcPr>
          <w:p>
            <w:pPr>
              <w:pStyle w:val="TableParagraph"/>
              <w:spacing w:before="68"/>
              <w:ind w:left="65" w:right="65"/>
              <w:rPr>
                <w:sz w:val="17"/>
              </w:rPr>
            </w:pPr>
            <w:r>
              <w:rPr>
                <w:sz w:val="17"/>
              </w:rPr>
              <w:t>0.43511</w:t>
            </w:r>
          </w:p>
        </w:tc>
        <w:tc>
          <w:tcPr>
            <w:tcW w:w="907" w:type="dxa"/>
          </w:tcPr>
          <w:p>
            <w:pPr>
              <w:pStyle w:val="TableParagraph"/>
              <w:spacing w:before="68"/>
              <w:ind w:left="65" w:right="65"/>
              <w:rPr>
                <w:sz w:val="17"/>
              </w:rPr>
            </w:pPr>
            <w:r>
              <w:rPr>
                <w:sz w:val="17"/>
              </w:rPr>
              <w:t>0.43510</w:t>
            </w:r>
          </w:p>
        </w:tc>
        <w:tc>
          <w:tcPr>
            <w:tcW w:w="907" w:type="dxa"/>
          </w:tcPr>
          <w:p>
            <w:pPr>
              <w:pStyle w:val="TableParagraph"/>
              <w:spacing w:before="68"/>
              <w:ind w:left="65" w:right="65"/>
              <w:rPr>
                <w:sz w:val="17"/>
              </w:rPr>
            </w:pPr>
            <w:r>
              <w:rPr>
                <w:sz w:val="17"/>
              </w:rPr>
              <w:t>0.44027</w:t>
            </w:r>
          </w:p>
        </w:tc>
        <w:tc>
          <w:tcPr>
            <w:tcW w:w="907" w:type="dxa"/>
          </w:tcPr>
          <w:p>
            <w:pPr>
              <w:pStyle w:val="TableParagraph"/>
              <w:spacing w:before="68"/>
              <w:ind w:left="65" w:right="65"/>
              <w:rPr>
                <w:sz w:val="17"/>
              </w:rPr>
            </w:pPr>
            <w:r>
              <w:rPr>
                <w:sz w:val="17"/>
              </w:rPr>
              <w:t>0.43142</w:t>
            </w:r>
          </w:p>
        </w:tc>
      </w:tr>
      <w:tr>
        <w:trPr>
          <w:trHeight w:val="568" w:hRule="exact"/>
        </w:trPr>
        <w:tc>
          <w:tcPr>
            <w:tcW w:w="1383" w:type="dxa"/>
            <w:vMerge/>
          </w:tcPr>
          <w:p>
            <w:pPr/>
          </w:p>
        </w:tc>
        <w:tc>
          <w:tcPr>
            <w:tcW w:w="2057" w:type="dxa"/>
          </w:tcPr>
          <w:p>
            <w:pPr>
              <w:pStyle w:val="TableParagraph"/>
              <w:spacing w:line="264" w:lineRule="auto" w:before="68"/>
              <w:ind w:left="551" w:right="243" w:hanging="208"/>
              <w:jc w:val="left"/>
              <w:rPr>
                <w:sz w:val="17"/>
              </w:rPr>
            </w:pPr>
            <w:r>
              <w:rPr>
                <w:i/>
                <w:sz w:val="17"/>
              </w:rPr>
              <w:t>n-</w:t>
            </w:r>
            <w:r>
              <w:rPr>
                <w:sz w:val="17"/>
              </w:rPr>
              <w:t>grams with </w:t>
            </w:r>
            <w:r>
              <w:rPr>
                <w:i/>
                <w:sz w:val="17"/>
              </w:rPr>
              <w:t>n </w:t>
            </w:r>
            <w:r>
              <w:rPr>
                <w:w w:val="110"/>
                <w:sz w:val="17"/>
              </w:rPr>
              <w:t>= </w:t>
            </w:r>
            <w:r>
              <w:rPr>
                <w:sz w:val="17"/>
              </w:rPr>
              <w:t>5 (pentagrams)</w:t>
            </w:r>
          </w:p>
        </w:tc>
        <w:tc>
          <w:tcPr>
            <w:tcW w:w="907" w:type="dxa"/>
          </w:tcPr>
          <w:p>
            <w:pPr>
              <w:pStyle w:val="TableParagraph"/>
              <w:spacing w:before="68"/>
              <w:ind w:left="65" w:right="65"/>
              <w:rPr>
                <w:sz w:val="17"/>
              </w:rPr>
            </w:pPr>
            <w:r>
              <w:rPr>
                <w:sz w:val="17"/>
              </w:rPr>
              <w:t>0.43617</w:t>
            </w:r>
          </w:p>
        </w:tc>
        <w:tc>
          <w:tcPr>
            <w:tcW w:w="907" w:type="dxa"/>
          </w:tcPr>
          <w:p>
            <w:pPr>
              <w:pStyle w:val="TableParagraph"/>
              <w:spacing w:before="68"/>
              <w:ind w:left="65" w:right="65"/>
              <w:rPr>
                <w:sz w:val="17"/>
              </w:rPr>
            </w:pPr>
            <w:r>
              <w:rPr>
                <w:sz w:val="17"/>
              </w:rPr>
              <w:t>0.43892</w:t>
            </w:r>
          </w:p>
        </w:tc>
        <w:tc>
          <w:tcPr>
            <w:tcW w:w="907" w:type="dxa"/>
          </w:tcPr>
          <w:p>
            <w:pPr>
              <w:pStyle w:val="TableParagraph"/>
              <w:spacing w:before="68"/>
              <w:ind w:left="65" w:right="65"/>
              <w:rPr>
                <w:b/>
                <w:sz w:val="17"/>
              </w:rPr>
            </w:pPr>
            <w:r>
              <w:rPr>
                <w:b/>
                <w:sz w:val="17"/>
              </w:rPr>
              <w:t>0.44343</w:t>
            </w:r>
          </w:p>
        </w:tc>
        <w:tc>
          <w:tcPr>
            <w:tcW w:w="907" w:type="dxa"/>
          </w:tcPr>
          <w:p>
            <w:pPr>
              <w:pStyle w:val="TableParagraph"/>
              <w:spacing w:before="68"/>
              <w:ind w:left="65" w:right="65"/>
              <w:rPr>
                <w:sz w:val="17"/>
              </w:rPr>
            </w:pPr>
            <w:r>
              <w:rPr>
                <w:sz w:val="17"/>
              </w:rPr>
              <w:t>0.43604</w:t>
            </w:r>
          </w:p>
        </w:tc>
      </w:tr>
      <w:tr>
        <w:trPr>
          <w:trHeight w:val="348" w:hRule="exact"/>
        </w:trPr>
        <w:tc>
          <w:tcPr>
            <w:tcW w:w="1383" w:type="dxa"/>
            <w:vMerge/>
          </w:tcPr>
          <w:p>
            <w:pPr/>
          </w:p>
        </w:tc>
        <w:tc>
          <w:tcPr>
            <w:tcW w:w="2057" w:type="dxa"/>
          </w:tcPr>
          <w:p>
            <w:pPr>
              <w:pStyle w:val="TableParagraph"/>
              <w:spacing w:before="59"/>
              <w:ind w:left="294" w:right="294"/>
              <w:rPr>
                <w:sz w:val="17"/>
              </w:rPr>
            </w:pPr>
            <w:r>
              <w:rPr>
                <w:w w:val="101"/>
                <w:sz w:val="14"/>
              </w:rPr>
              <w:t>m</w:t>
            </w:r>
            <w:r>
              <w:rPr>
                <w:spacing w:val="-1"/>
                <w:w w:val="179"/>
                <w:sz w:val="14"/>
              </w:rPr>
              <w:t>f</w:t>
            </w:r>
            <w:r>
              <w:rPr>
                <w:spacing w:val="2"/>
                <w:w w:val="114"/>
                <w:sz w:val="14"/>
              </w:rPr>
              <w:t>s</w:t>
            </w:r>
            <w:r>
              <w:rPr>
                <w:w w:val="83"/>
                <w:sz w:val="17"/>
              </w:rPr>
              <w:t>s</w:t>
            </w:r>
            <w:r>
              <w:rPr>
                <w:spacing w:val="6"/>
                <w:sz w:val="17"/>
              </w:rPr>
              <w:t> </w:t>
            </w:r>
            <w:r>
              <w:rPr>
                <w:rFonts w:ascii="Symbol" w:hAnsi="Symbol"/>
                <w:w w:val="94"/>
                <w:sz w:val="17"/>
              </w:rPr>
              <w:t></w:t>
            </w:r>
            <w:r>
              <w:rPr>
                <w:rFonts w:ascii="Times New Roman" w:hAnsi="Times New Roman"/>
                <w:spacing w:val="1"/>
                <w:sz w:val="17"/>
              </w:rPr>
              <w:t> </w:t>
            </w:r>
            <w:r>
              <w:rPr>
                <w:w w:val="141"/>
                <w:sz w:val="17"/>
              </w:rPr>
              <w:t>=</w:t>
            </w:r>
            <w:r>
              <w:rPr>
                <w:spacing w:val="6"/>
                <w:sz w:val="17"/>
              </w:rPr>
              <w:t> </w:t>
            </w:r>
            <w:r>
              <w:rPr>
                <w:w w:val="102"/>
                <w:sz w:val="17"/>
              </w:rPr>
              <w:t>2,</w:t>
            </w:r>
            <w:r>
              <w:rPr>
                <w:spacing w:val="6"/>
                <w:sz w:val="17"/>
              </w:rPr>
              <w:t> </w:t>
            </w:r>
            <w:r>
              <w:rPr>
                <w:spacing w:val="-1"/>
                <w:w w:val="141"/>
                <w:sz w:val="14"/>
              </w:rPr>
              <w:t>g</w:t>
            </w:r>
            <w:r>
              <w:rPr>
                <w:w w:val="123"/>
                <w:sz w:val="14"/>
              </w:rPr>
              <w:t>a</w:t>
            </w:r>
            <w:r>
              <w:rPr>
                <w:w w:val="98"/>
                <w:sz w:val="14"/>
              </w:rPr>
              <w:t>p</w:t>
            </w:r>
            <w:r>
              <w:rPr>
                <w:spacing w:val="13"/>
                <w:sz w:val="14"/>
              </w:rPr>
              <w:t> </w:t>
            </w:r>
            <w:r>
              <w:rPr>
                <w:w w:val="141"/>
                <w:sz w:val="17"/>
              </w:rPr>
              <w:t>=</w:t>
            </w:r>
            <w:r>
              <w:rPr>
                <w:spacing w:val="6"/>
                <w:sz w:val="17"/>
              </w:rPr>
              <w:t> </w:t>
            </w:r>
            <w:r>
              <w:rPr>
                <w:w w:val="93"/>
                <w:sz w:val="17"/>
              </w:rPr>
              <w:t>0</w:t>
            </w:r>
          </w:p>
        </w:tc>
        <w:tc>
          <w:tcPr>
            <w:tcW w:w="907" w:type="dxa"/>
          </w:tcPr>
          <w:p>
            <w:pPr>
              <w:pStyle w:val="TableParagraph"/>
              <w:spacing w:before="68"/>
              <w:ind w:left="65" w:right="65"/>
              <w:rPr>
                <w:b/>
                <w:sz w:val="17"/>
              </w:rPr>
            </w:pPr>
            <w:r>
              <w:rPr>
                <w:b/>
                <w:sz w:val="17"/>
                <w:u w:val="single"/>
              </w:rPr>
              <w:t>0.44522</w:t>
            </w:r>
          </w:p>
        </w:tc>
        <w:tc>
          <w:tcPr>
            <w:tcW w:w="907" w:type="dxa"/>
          </w:tcPr>
          <w:p>
            <w:pPr>
              <w:pStyle w:val="TableParagraph"/>
              <w:spacing w:before="68"/>
              <w:ind w:left="65" w:right="65"/>
              <w:rPr>
                <w:sz w:val="17"/>
              </w:rPr>
            </w:pPr>
            <w:r>
              <w:rPr>
                <w:sz w:val="17"/>
              </w:rPr>
              <w:t>0.43979</w:t>
            </w:r>
          </w:p>
        </w:tc>
        <w:tc>
          <w:tcPr>
            <w:tcW w:w="907" w:type="dxa"/>
          </w:tcPr>
          <w:p>
            <w:pPr>
              <w:pStyle w:val="TableParagraph"/>
              <w:spacing w:before="68"/>
              <w:ind w:left="65" w:right="65"/>
              <w:rPr>
                <w:sz w:val="17"/>
              </w:rPr>
            </w:pPr>
            <w:r>
              <w:rPr>
                <w:sz w:val="17"/>
              </w:rPr>
              <w:t>0.43953</w:t>
            </w:r>
          </w:p>
        </w:tc>
        <w:tc>
          <w:tcPr>
            <w:tcW w:w="907" w:type="dxa"/>
          </w:tcPr>
          <w:p>
            <w:pPr>
              <w:pStyle w:val="TableParagraph"/>
              <w:spacing w:before="68"/>
              <w:ind w:left="65" w:right="65"/>
              <w:rPr>
                <w:sz w:val="17"/>
              </w:rPr>
            </w:pPr>
            <w:r>
              <w:rPr>
                <w:sz w:val="17"/>
              </w:rPr>
              <w:t>0.44056</w:t>
            </w:r>
          </w:p>
        </w:tc>
      </w:tr>
    </w:tbl>
    <w:p>
      <w:pPr>
        <w:pStyle w:val="BodyText"/>
        <w:rPr>
          <w:b/>
          <w:sz w:val="20"/>
        </w:rPr>
      </w:pPr>
    </w:p>
    <w:p>
      <w:pPr>
        <w:pStyle w:val="BodyText"/>
        <w:spacing w:before="7"/>
        <w:rPr>
          <w:b/>
          <w:sz w:val="16"/>
        </w:rPr>
      </w:pPr>
    </w:p>
    <w:p>
      <w:pPr>
        <w:pStyle w:val="Heading3"/>
        <w:spacing w:before="60"/>
        <w:rPr>
          <w:i/>
        </w:rPr>
      </w:pPr>
      <w:r>
        <w:rPr>
          <w:i/>
        </w:rPr>
        <w:t>Discussion</w:t>
      </w:r>
    </w:p>
    <w:p>
      <w:pPr>
        <w:pStyle w:val="BodyText"/>
        <w:spacing w:before="2"/>
        <w:rPr>
          <w:b/>
          <w:i/>
        </w:rPr>
      </w:pPr>
    </w:p>
    <w:p>
      <w:pPr>
        <w:pStyle w:val="BodyText"/>
        <w:spacing w:line="242" w:lineRule="auto"/>
        <w:ind w:left="1553" w:right="1551"/>
        <w:jc w:val="both"/>
      </w:pPr>
      <w:r>
        <w:rPr/>
        <w:t>In</w:t>
      </w:r>
      <w:r>
        <w:rPr>
          <w:spacing w:val="-14"/>
        </w:rPr>
        <w:t> </w:t>
      </w:r>
      <w:r>
        <w:rPr/>
        <w:t>this</w:t>
      </w:r>
      <w:r>
        <w:rPr>
          <w:spacing w:val="-14"/>
        </w:rPr>
        <w:t> </w:t>
      </w:r>
      <w:r>
        <w:rPr/>
        <w:t>experiment,</w:t>
      </w:r>
      <w:r>
        <w:rPr>
          <w:spacing w:val="-14"/>
        </w:rPr>
        <w:t> </w:t>
      </w:r>
      <w:r>
        <w:rPr/>
        <w:t>we</w:t>
      </w:r>
      <w:r>
        <w:rPr>
          <w:spacing w:val="-14"/>
        </w:rPr>
        <w:t> </w:t>
      </w:r>
      <w:r>
        <w:rPr/>
        <w:t>tested</w:t>
      </w:r>
      <w:r>
        <w:rPr>
          <w:spacing w:val="-14"/>
        </w:rPr>
        <w:t> </w:t>
      </w:r>
      <w:r>
        <w:rPr/>
        <w:t>an</w:t>
      </w:r>
      <w:r>
        <w:rPr>
          <w:spacing w:val="-14"/>
        </w:rPr>
        <w:t> </w:t>
      </w:r>
      <w:r>
        <w:rPr/>
        <w:t>extractive</w:t>
      </w:r>
      <w:r>
        <w:rPr>
          <w:spacing w:val="-14"/>
        </w:rPr>
        <w:t> </w:t>
      </w:r>
      <w:r>
        <w:rPr/>
        <w:t>automatic</w:t>
      </w:r>
      <w:r>
        <w:rPr>
          <w:spacing w:val="-14"/>
        </w:rPr>
        <w:t> </w:t>
      </w:r>
      <w:r>
        <w:rPr/>
        <w:t>text</w:t>
      </w:r>
      <w:r>
        <w:rPr>
          <w:spacing w:val="-14"/>
        </w:rPr>
        <w:t> </w:t>
      </w:r>
      <w:r>
        <w:rPr/>
        <w:t>summarization</w:t>
      </w:r>
      <w:r>
        <w:rPr>
          <w:spacing w:val="-14"/>
        </w:rPr>
        <w:t> </w:t>
      </w:r>
      <w:r>
        <w:rPr/>
        <w:t>ap- proach by sentence extraction using an unsupervised learning algorithm. In </w:t>
      </w:r>
      <w:r>
        <w:rPr>
          <w:spacing w:val="-3"/>
        </w:rPr>
        <w:t>particular, </w:t>
      </w:r>
      <w:r>
        <w:rPr/>
        <w:t>the </w:t>
      </w:r>
      <w:r>
        <w:rPr>
          <w:i/>
        </w:rPr>
        <w:t>k</w:t>
      </w:r>
      <w:r>
        <w:rPr/>
        <w:t>-means algorithm for creating groups of similar sentences </w:t>
      </w:r>
      <w:r>
        <w:rPr>
          <w:w w:val="95"/>
        </w:rPr>
        <w:t>was</w:t>
      </w:r>
      <w:r>
        <w:rPr>
          <w:spacing w:val="-36"/>
          <w:w w:val="95"/>
        </w:rPr>
        <w:t> </w:t>
      </w:r>
      <w:r>
        <w:rPr>
          <w:w w:val="95"/>
        </w:rPr>
        <w:t>used.</w:t>
      </w:r>
      <w:r>
        <w:rPr>
          <w:spacing w:val="-36"/>
          <w:w w:val="95"/>
        </w:rPr>
        <w:t> </w:t>
      </w:r>
      <w:r>
        <w:rPr>
          <w:w w:val="95"/>
        </w:rPr>
        <w:t>Then,</w:t>
      </w:r>
      <w:r>
        <w:rPr>
          <w:spacing w:val="-35"/>
          <w:w w:val="95"/>
        </w:rPr>
        <w:t> </w:t>
      </w:r>
      <w:r>
        <w:rPr>
          <w:w w:val="95"/>
        </w:rPr>
        <w:t>from</w:t>
      </w:r>
      <w:r>
        <w:rPr>
          <w:spacing w:val="-36"/>
          <w:w w:val="95"/>
        </w:rPr>
        <w:t> </w:t>
      </w:r>
      <w:r>
        <w:rPr>
          <w:w w:val="95"/>
        </w:rPr>
        <w:t>the</w:t>
      </w:r>
      <w:r>
        <w:rPr>
          <w:spacing w:val="-36"/>
          <w:w w:val="95"/>
        </w:rPr>
        <w:t> </w:t>
      </w:r>
      <w:r>
        <w:rPr>
          <w:w w:val="95"/>
        </w:rPr>
        <w:t>groups</w:t>
      </w:r>
      <w:r>
        <w:rPr>
          <w:spacing w:val="-36"/>
          <w:w w:val="95"/>
        </w:rPr>
        <w:t> </w:t>
      </w:r>
      <w:r>
        <w:rPr>
          <w:w w:val="95"/>
        </w:rPr>
        <w:t>of</w:t>
      </w:r>
      <w:r>
        <w:rPr>
          <w:spacing w:val="-36"/>
          <w:w w:val="95"/>
        </w:rPr>
        <w:t> </w:t>
      </w:r>
      <w:r>
        <w:rPr>
          <w:w w:val="95"/>
        </w:rPr>
        <w:t>sentences,</w:t>
      </w:r>
      <w:r>
        <w:rPr>
          <w:spacing w:val="-36"/>
          <w:w w:val="95"/>
        </w:rPr>
        <w:t> </w:t>
      </w:r>
      <w:r>
        <w:rPr>
          <w:w w:val="95"/>
        </w:rPr>
        <w:t>the</w:t>
      </w:r>
      <w:r>
        <w:rPr>
          <w:spacing w:val="-36"/>
          <w:w w:val="95"/>
        </w:rPr>
        <w:t> </w:t>
      </w:r>
      <w:r>
        <w:rPr>
          <w:w w:val="95"/>
        </w:rPr>
        <w:t>most</w:t>
      </w:r>
      <w:r>
        <w:rPr>
          <w:spacing w:val="-36"/>
          <w:w w:val="95"/>
        </w:rPr>
        <w:t> </w:t>
      </w:r>
      <w:r>
        <w:rPr>
          <w:w w:val="95"/>
        </w:rPr>
        <w:t>representative</w:t>
      </w:r>
      <w:r>
        <w:rPr>
          <w:spacing w:val="-35"/>
          <w:w w:val="95"/>
        </w:rPr>
        <w:t> </w:t>
      </w:r>
      <w:r>
        <w:rPr>
          <w:w w:val="95"/>
        </w:rPr>
        <w:t>sentence</w:t>
      </w:r>
      <w:r>
        <w:rPr>
          <w:spacing w:val="-36"/>
          <w:w w:val="95"/>
        </w:rPr>
        <w:t> </w:t>
      </w:r>
      <w:r>
        <w:rPr>
          <w:w w:val="95"/>
        </w:rPr>
        <w:t>was </w:t>
      </w:r>
      <w:r>
        <w:rPr/>
        <w:t>selected</w:t>
      </w:r>
      <w:r>
        <w:rPr>
          <w:spacing w:val="-25"/>
        </w:rPr>
        <w:t> </w:t>
      </w:r>
      <w:r>
        <w:rPr/>
        <w:t>for</w:t>
      </w:r>
      <w:r>
        <w:rPr>
          <w:spacing w:val="-25"/>
        </w:rPr>
        <w:t> </w:t>
      </w:r>
      <w:r>
        <w:rPr/>
        <w:t>composing</w:t>
      </w:r>
      <w:r>
        <w:rPr>
          <w:spacing w:val="-25"/>
        </w:rPr>
        <w:t> </w:t>
      </w:r>
      <w:r>
        <w:rPr/>
        <w:t>the</w:t>
      </w:r>
      <w:r>
        <w:rPr>
          <w:spacing w:val="-25"/>
        </w:rPr>
        <w:t> </w:t>
      </w:r>
      <w:r>
        <w:rPr>
          <w:spacing w:val="-3"/>
        </w:rPr>
        <w:t>summary.</w:t>
      </w:r>
      <w:r>
        <w:rPr>
          <w:spacing w:val="-25"/>
        </w:rPr>
        <w:t> </w:t>
      </w:r>
      <w:r>
        <w:rPr>
          <w:spacing w:val="-3"/>
        </w:rPr>
        <w:t>Normally,</w:t>
      </w:r>
      <w:r>
        <w:rPr>
          <w:spacing w:val="-25"/>
        </w:rPr>
        <w:t> </w:t>
      </w:r>
      <w:r>
        <w:rPr/>
        <w:t>the</w:t>
      </w:r>
      <w:r>
        <w:rPr>
          <w:spacing w:val="-25"/>
        </w:rPr>
        <w:t> </w:t>
      </w:r>
      <w:r>
        <w:rPr/>
        <w:t>definition</w:t>
      </w:r>
      <w:r>
        <w:rPr>
          <w:spacing w:val="-24"/>
        </w:rPr>
        <w:t> </w:t>
      </w:r>
      <w:r>
        <w:rPr/>
        <w:t>of</w:t>
      </w:r>
      <w:r>
        <w:rPr>
          <w:spacing w:val="-25"/>
        </w:rPr>
        <w:t> </w:t>
      </w:r>
      <w:r>
        <w:rPr/>
        <w:t>the</w:t>
      </w:r>
      <w:r>
        <w:rPr>
          <w:spacing w:val="-25"/>
        </w:rPr>
        <w:t> </w:t>
      </w:r>
      <w:r>
        <w:rPr/>
        <w:t>number</w:t>
      </w:r>
      <w:r>
        <w:rPr>
          <w:spacing w:val="-24"/>
        </w:rPr>
        <w:t> </w:t>
      </w:r>
      <w:r>
        <w:rPr/>
        <w:t>of </w:t>
      </w:r>
      <w:r>
        <w:rPr>
          <w:w w:val="95"/>
        </w:rPr>
        <w:t>groups</w:t>
      </w:r>
      <w:r>
        <w:rPr>
          <w:spacing w:val="-20"/>
          <w:w w:val="95"/>
        </w:rPr>
        <w:t> </w:t>
      </w:r>
      <w:r>
        <w:rPr>
          <w:w w:val="95"/>
        </w:rPr>
        <w:t>to</w:t>
      </w:r>
      <w:r>
        <w:rPr>
          <w:spacing w:val="-20"/>
          <w:w w:val="95"/>
        </w:rPr>
        <w:t> </w:t>
      </w:r>
      <w:r>
        <w:rPr>
          <w:w w:val="95"/>
        </w:rPr>
        <w:t>form</w:t>
      </w:r>
      <w:r>
        <w:rPr>
          <w:spacing w:val="-20"/>
          <w:w w:val="95"/>
        </w:rPr>
        <w:t> </w:t>
      </w:r>
      <w:r>
        <w:rPr>
          <w:w w:val="95"/>
        </w:rPr>
        <w:t>and</w:t>
      </w:r>
      <w:r>
        <w:rPr>
          <w:spacing w:val="-20"/>
          <w:w w:val="95"/>
        </w:rPr>
        <w:t> </w:t>
      </w:r>
      <w:r>
        <w:rPr>
          <w:w w:val="95"/>
        </w:rPr>
        <w:t>the</w:t>
      </w:r>
      <w:r>
        <w:rPr>
          <w:spacing w:val="-20"/>
          <w:w w:val="95"/>
        </w:rPr>
        <w:t> </w:t>
      </w:r>
      <w:r>
        <w:rPr>
          <w:w w:val="95"/>
        </w:rPr>
        <w:t>initial</w:t>
      </w:r>
      <w:r>
        <w:rPr>
          <w:spacing w:val="-20"/>
          <w:w w:val="95"/>
        </w:rPr>
        <w:t> </w:t>
      </w:r>
      <w:r>
        <w:rPr>
          <w:w w:val="95"/>
        </w:rPr>
        <w:t>seeds</w:t>
      </w:r>
      <w:r>
        <w:rPr>
          <w:spacing w:val="-20"/>
          <w:w w:val="95"/>
        </w:rPr>
        <w:t> </w:t>
      </w:r>
      <w:r>
        <w:rPr>
          <w:w w:val="95"/>
        </w:rPr>
        <w:t>of</w:t>
      </w:r>
      <w:r>
        <w:rPr>
          <w:spacing w:val="-20"/>
          <w:w w:val="95"/>
        </w:rPr>
        <w:t> </w:t>
      </w:r>
      <w:r>
        <w:rPr>
          <w:w w:val="95"/>
        </w:rPr>
        <w:t>the</w:t>
      </w:r>
      <w:r>
        <w:rPr>
          <w:spacing w:val="-20"/>
          <w:w w:val="95"/>
        </w:rPr>
        <w:t> </w:t>
      </w:r>
      <w:r>
        <w:rPr>
          <w:w w:val="95"/>
        </w:rPr>
        <w:t>groups</w:t>
      </w:r>
      <w:r>
        <w:rPr>
          <w:spacing w:val="-20"/>
          <w:w w:val="95"/>
        </w:rPr>
        <w:t> </w:t>
      </w:r>
      <w:r>
        <w:rPr>
          <w:spacing w:val="-3"/>
          <w:w w:val="95"/>
        </w:rPr>
        <w:t>are</w:t>
      </w:r>
      <w:r>
        <w:rPr>
          <w:spacing w:val="-20"/>
          <w:w w:val="95"/>
        </w:rPr>
        <w:t> </w:t>
      </w:r>
      <w:r>
        <w:rPr>
          <w:w w:val="95"/>
        </w:rPr>
        <w:t>considered</w:t>
      </w:r>
      <w:r>
        <w:rPr>
          <w:spacing w:val="-20"/>
          <w:w w:val="95"/>
        </w:rPr>
        <w:t> </w:t>
      </w:r>
      <w:r>
        <w:rPr>
          <w:w w:val="95"/>
        </w:rPr>
        <w:t>as</w:t>
      </w:r>
      <w:r>
        <w:rPr>
          <w:spacing w:val="-20"/>
          <w:w w:val="95"/>
        </w:rPr>
        <w:t> </w:t>
      </w:r>
      <w:r>
        <w:rPr>
          <w:w w:val="95"/>
        </w:rPr>
        <w:t>disadvantages</w:t>
      </w:r>
    </w:p>
    <w:p>
      <w:pPr>
        <w:spacing w:after="0" w:line="242" w:lineRule="auto"/>
        <w:jc w:val="both"/>
        <w:sectPr>
          <w:headerReference w:type="default" r:id="rId166"/>
          <w:footerReference w:type="default" r:id="rId167"/>
          <w:pgSz w:w="10200" w:h="13600"/>
          <w:pgMar w:header="0" w:footer="223" w:top="0" w:bottom="420" w:left="0" w:right="0"/>
        </w:sectPr>
      </w:pPr>
    </w:p>
    <w:p>
      <w:pPr>
        <w:pStyle w:val="BodyText"/>
        <w:rPr>
          <w:sz w:val="20"/>
        </w:rPr>
      </w:pPr>
    </w:p>
    <w:p>
      <w:pPr>
        <w:pStyle w:val="BodyText"/>
        <w:rPr>
          <w:sz w:val="20"/>
        </w:rPr>
      </w:pPr>
    </w:p>
    <w:p>
      <w:pPr>
        <w:pStyle w:val="BodyText"/>
        <w:spacing w:before="8"/>
        <w:rPr>
          <w:sz w:val="18"/>
        </w:rPr>
      </w:pPr>
    </w:p>
    <w:p>
      <w:pPr>
        <w:tabs>
          <w:tab w:pos="2120" w:val="left" w:leader="none"/>
        </w:tabs>
        <w:spacing w:before="0"/>
        <w:ind w:left="1553" w:right="1546" w:firstLine="0"/>
        <w:jc w:val="left"/>
        <w:rPr>
          <w:i/>
          <w:sz w:val="19"/>
        </w:rPr>
      </w:pPr>
      <w:r>
        <w:rPr>
          <w:w w:val="90"/>
          <w:sz w:val="19"/>
        </w:rPr>
        <w:t>90</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t>of</w:t>
      </w:r>
      <w:r>
        <w:rPr>
          <w:spacing w:val="-20"/>
        </w:rPr>
        <w:t> </w:t>
      </w:r>
      <w:r>
        <w:rPr>
          <w:i/>
        </w:rPr>
        <w:t>k</w:t>
      </w:r>
      <w:r>
        <w:rPr/>
        <w:t>-means.</w:t>
      </w:r>
      <w:r>
        <w:rPr>
          <w:spacing w:val="-20"/>
        </w:rPr>
        <w:t> </w:t>
      </w:r>
      <w:r>
        <w:rPr>
          <w:spacing w:val="-3"/>
        </w:rPr>
        <w:t>However,</w:t>
      </w:r>
      <w:r>
        <w:rPr>
          <w:spacing w:val="-20"/>
        </w:rPr>
        <w:t> </w:t>
      </w:r>
      <w:r>
        <w:rPr/>
        <w:t>these</w:t>
      </w:r>
      <w:r>
        <w:rPr>
          <w:spacing w:val="-20"/>
        </w:rPr>
        <w:t> </w:t>
      </w:r>
      <w:r>
        <w:rPr/>
        <w:t>parameters</w:t>
      </w:r>
      <w:r>
        <w:rPr>
          <w:spacing w:val="-20"/>
        </w:rPr>
        <w:t> </w:t>
      </w:r>
      <w:r>
        <w:rPr>
          <w:spacing w:val="-3"/>
        </w:rPr>
        <w:t>are</w:t>
      </w:r>
      <w:r>
        <w:rPr>
          <w:spacing w:val="-20"/>
        </w:rPr>
        <w:t> </w:t>
      </w:r>
      <w:r>
        <w:rPr/>
        <w:t>used</w:t>
      </w:r>
      <w:r>
        <w:rPr>
          <w:spacing w:val="-20"/>
        </w:rPr>
        <w:t> </w:t>
      </w:r>
      <w:r>
        <w:rPr/>
        <w:t>to</w:t>
      </w:r>
      <w:r>
        <w:rPr>
          <w:spacing w:val="-20"/>
        </w:rPr>
        <w:t> </w:t>
      </w:r>
      <w:r>
        <w:rPr>
          <w:spacing w:val="-4"/>
        </w:rPr>
        <w:t>take</w:t>
      </w:r>
      <w:r>
        <w:rPr>
          <w:spacing w:val="-20"/>
        </w:rPr>
        <w:t> </w:t>
      </w:r>
      <w:r>
        <w:rPr/>
        <w:t>advantage</w:t>
      </w:r>
      <w:r>
        <w:rPr>
          <w:spacing w:val="-20"/>
        </w:rPr>
        <w:t> </w:t>
      </w:r>
      <w:r>
        <w:rPr/>
        <w:t>of</w:t>
      </w:r>
      <w:r>
        <w:rPr>
          <w:spacing w:val="-20"/>
        </w:rPr>
        <w:t> </w:t>
      </w:r>
      <w:r>
        <w:rPr/>
        <w:t>Baseline sentences</w:t>
      </w:r>
      <w:r>
        <w:rPr>
          <w:spacing w:val="-23"/>
        </w:rPr>
        <w:t> </w:t>
      </w:r>
      <w:r>
        <w:rPr/>
        <w:t>in</w:t>
      </w:r>
      <w:r>
        <w:rPr>
          <w:spacing w:val="-23"/>
        </w:rPr>
        <w:t> </w:t>
      </w:r>
      <w:r>
        <w:rPr/>
        <w:t>order</w:t>
      </w:r>
      <w:r>
        <w:rPr>
          <w:spacing w:val="-23"/>
        </w:rPr>
        <w:t> </w:t>
      </w:r>
      <w:r>
        <w:rPr/>
        <w:t>to</w:t>
      </w:r>
      <w:r>
        <w:rPr>
          <w:spacing w:val="-23"/>
        </w:rPr>
        <w:t> </w:t>
      </w:r>
      <w:r>
        <w:rPr/>
        <w:t>improve</w:t>
      </w:r>
      <w:r>
        <w:rPr>
          <w:spacing w:val="-23"/>
        </w:rPr>
        <w:t> </w:t>
      </w:r>
      <w:r>
        <w:rPr/>
        <w:t>the</w:t>
      </w:r>
      <w:r>
        <w:rPr>
          <w:spacing w:val="-23"/>
        </w:rPr>
        <w:t> </w:t>
      </w:r>
      <w:r>
        <w:rPr/>
        <w:t>quality</w:t>
      </w:r>
      <w:r>
        <w:rPr>
          <w:spacing w:val="-23"/>
        </w:rPr>
        <w:t> </w:t>
      </w:r>
      <w:r>
        <w:rPr/>
        <w:t>of</w:t>
      </w:r>
      <w:r>
        <w:rPr>
          <w:spacing w:val="-23"/>
        </w:rPr>
        <w:t> </w:t>
      </w:r>
      <w:r>
        <w:rPr/>
        <w:t>the</w:t>
      </w:r>
      <w:r>
        <w:rPr>
          <w:spacing w:val="-23"/>
        </w:rPr>
        <w:t> </w:t>
      </w:r>
      <w:r>
        <w:rPr/>
        <w:t>summaries.</w:t>
      </w:r>
      <w:r>
        <w:rPr>
          <w:spacing w:val="-23"/>
        </w:rPr>
        <w:t> </w:t>
      </w:r>
      <w:r>
        <w:rPr/>
        <w:t>The</w:t>
      </w:r>
      <w:r>
        <w:rPr>
          <w:spacing w:val="-23"/>
        </w:rPr>
        <w:t> </w:t>
      </w:r>
      <w:r>
        <w:rPr/>
        <w:t>proposed</w:t>
      </w:r>
      <w:r>
        <w:rPr>
          <w:spacing w:val="-23"/>
        </w:rPr>
        <w:t> </w:t>
      </w:r>
      <w:r>
        <w:rPr/>
        <w:t>me- thod,</w:t>
      </w:r>
      <w:r>
        <w:rPr>
          <w:spacing w:val="-22"/>
        </w:rPr>
        <w:t> </w:t>
      </w:r>
      <w:r>
        <w:rPr/>
        <w:t>in</w:t>
      </w:r>
      <w:r>
        <w:rPr>
          <w:spacing w:val="-22"/>
        </w:rPr>
        <w:t> </w:t>
      </w:r>
      <w:r>
        <w:rPr/>
        <w:t>contrast</w:t>
      </w:r>
      <w:r>
        <w:rPr>
          <w:spacing w:val="-22"/>
        </w:rPr>
        <w:t> </w:t>
      </w:r>
      <w:r>
        <w:rPr/>
        <w:t>to</w:t>
      </w:r>
      <w:r>
        <w:rPr>
          <w:spacing w:val="-22"/>
        </w:rPr>
        <w:t> </w:t>
      </w:r>
      <w:r>
        <w:rPr/>
        <w:t>supervised</w:t>
      </w:r>
      <w:r>
        <w:rPr>
          <w:spacing w:val="-22"/>
        </w:rPr>
        <w:t> </w:t>
      </w:r>
      <w:r>
        <w:rPr/>
        <w:t>methods,</w:t>
      </w:r>
      <w:r>
        <w:rPr>
          <w:spacing w:val="-22"/>
        </w:rPr>
        <w:t> </w:t>
      </w:r>
      <w:r>
        <w:rPr/>
        <w:t>does</w:t>
      </w:r>
      <w:r>
        <w:rPr>
          <w:spacing w:val="-21"/>
        </w:rPr>
        <w:t> </w:t>
      </w:r>
      <w:r>
        <w:rPr/>
        <w:t>not</w:t>
      </w:r>
      <w:r>
        <w:rPr>
          <w:spacing w:val="-22"/>
        </w:rPr>
        <w:t> </w:t>
      </w:r>
      <w:r>
        <w:rPr/>
        <w:t>need</w:t>
      </w:r>
      <w:r>
        <w:rPr>
          <w:spacing w:val="-21"/>
        </w:rPr>
        <w:t> </w:t>
      </w:r>
      <w:r>
        <w:rPr>
          <w:spacing w:val="-3"/>
        </w:rPr>
        <w:t>large</w:t>
      </w:r>
      <w:r>
        <w:rPr>
          <w:spacing w:val="-22"/>
        </w:rPr>
        <w:t> </w:t>
      </w:r>
      <w:r>
        <w:rPr/>
        <w:t>amount</w:t>
      </w:r>
      <w:r>
        <w:rPr>
          <w:spacing w:val="-21"/>
        </w:rPr>
        <w:t> </w:t>
      </w:r>
      <w:r>
        <w:rPr/>
        <w:t>of</w:t>
      </w:r>
      <w:r>
        <w:rPr>
          <w:spacing w:val="-22"/>
        </w:rPr>
        <w:t> </w:t>
      </w:r>
      <w:r>
        <w:rPr/>
        <w:t>golden </w:t>
      </w:r>
      <w:r>
        <w:rPr>
          <w:w w:val="95"/>
        </w:rPr>
        <w:t>samples for training. Therefore, our proposed method is language-and domain- </w:t>
      </w:r>
      <w:r>
        <w:rPr/>
        <w:t>independent.</w:t>
      </w:r>
    </w:p>
    <w:p>
      <w:pPr>
        <w:pStyle w:val="BodyText"/>
        <w:spacing w:line="242" w:lineRule="auto"/>
        <w:ind w:left="1553" w:right="1551" w:firstLine="283"/>
        <w:jc w:val="both"/>
      </w:pPr>
      <w:r>
        <w:rPr>
          <w:w w:val="95"/>
        </w:rPr>
        <w:t>According</w:t>
      </w:r>
      <w:r>
        <w:rPr>
          <w:spacing w:val="-13"/>
          <w:w w:val="95"/>
        </w:rPr>
        <w:t> </w:t>
      </w:r>
      <w:r>
        <w:rPr>
          <w:w w:val="95"/>
        </w:rPr>
        <w:t>to</w:t>
      </w:r>
      <w:r>
        <w:rPr>
          <w:spacing w:val="-13"/>
          <w:w w:val="95"/>
        </w:rPr>
        <w:t> </w:t>
      </w:r>
      <w:r>
        <w:rPr>
          <w:w w:val="95"/>
        </w:rPr>
        <w:t>experimental</w:t>
      </w:r>
      <w:r>
        <w:rPr>
          <w:spacing w:val="-13"/>
          <w:w w:val="95"/>
        </w:rPr>
        <w:t> </w:t>
      </w:r>
      <w:r>
        <w:rPr>
          <w:w w:val="95"/>
        </w:rPr>
        <w:t>results</w:t>
      </w:r>
      <w:r>
        <w:rPr>
          <w:spacing w:val="-13"/>
          <w:w w:val="95"/>
        </w:rPr>
        <w:t> </w:t>
      </w:r>
      <w:r>
        <w:rPr>
          <w:w w:val="95"/>
        </w:rPr>
        <w:t>we</w:t>
      </w:r>
      <w:r>
        <w:rPr>
          <w:spacing w:val="-13"/>
          <w:w w:val="95"/>
        </w:rPr>
        <w:t> </w:t>
      </w:r>
      <w:r>
        <w:rPr>
          <w:w w:val="95"/>
        </w:rPr>
        <w:t>demonstrate</w:t>
      </w:r>
      <w:r>
        <w:rPr>
          <w:spacing w:val="-12"/>
          <w:w w:val="95"/>
        </w:rPr>
        <w:t> </w:t>
      </w:r>
      <w:r>
        <w:rPr>
          <w:w w:val="95"/>
        </w:rPr>
        <w:t>that</w:t>
      </w:r>
      <w:r>
        <w:rPr>
          <w:spacing w:val="-12"/>
          <w:w w:val="95"/>
        </w:rPr>
        <w:t> </w:t>
      </w:r>
      <w:r>
        <w:rPr>
          <w:w w:val="95"/>
        </w:rPr>
        <w:t>the</w:t>
      </w:r>
      <w:r>
        <w:rPr>
          <w:spacing w:val="-13"/>
          <w:w w:val="95"/>
        </w:rPr>
        <w:t> </w:t>
      </w:r>
      <w:r>
        <w:rPr>
          <w:w w:val="95"/>
        </w:rPr>
        <w:t>proposed</w:t>
      </w:r>
      <w:r>
        <w:rPr>
          <w:spacing w:val="-13"/>
          <w:w w:val="95"/>
        </w:rPr>
        <w:t> </w:t>
      </w:r>
      <w:r>
        <w:rPr>
          <w:w w:val="95"/>
        </w:rPr>
        <w:t>method obtains more favourable results than others state-of-the-art methods; ranking our</w:t>
      </w:r>
      <w:r>
        <w:rPr>
          <w:spacing w:val="-17"/>
          <w:w w:val="95"/>
        </w:rPr>
        <w:t> </w:t>
      </w:r>
      <w:r>
        <w:rPr>
          <w:w w:val="95"/>
        </w:rPr>
        <w:t>proposed</w:t>
      </w:r>
      <w:r>
        <w:rPr>
          <w:spacing w:val="-18"/>
          <w:w w:val="95"/>
        </w:rPr>
        <w:t> </w:t>
      </w:r>
      <w:r>
        <w:rPr>
          <w:w w:val="95"/>
        </w:rPr>
        <w:t>method</w:t>
      </w:r>
      <w:r>
        <w:rPr>
          <w:spacing w:val="-17"/>
          <w:w w:val="95"/>
        </w:rPr>
        <w:t> </w:t>
      </w:r>
      <w:r>
        <w:rPr>
          <w:w w:val="95"/>
        </w:rPr>
        <w:t>in</w:t>
      </w:r>
      <w:r>
        <w:rPr>
          <w:spacing w:val="-17"/>
          <w:w w:val="95"/>
        </w:rPr>
        <w:t> </w:t>
      </w:r>
      <w:r>
        <w:rPr>
          <w:w w:val="95"/>
        </w:rPr>
        <w:t>second</w:t>
      </w:r>
      <w:r>
        <w:rPr>
          <w:spacing w:val="-18"/>
          <w:w w:val="95"/>
        </w:rPr>
        <w:t> </w:t>
      </w:r>
      <w:r>
        <w:rPr>
          <w:w w:val="95"/>
        </w:rPr>
        <w:t>place,</w:t>
      </w:r>
      <w:r>
        <w:rPr>
          <w:spacing w:val="-17"/>
          <w:w w:val="95"/>
        </w:rPr>
        <w:t> </w:t>
      </w:r>
      <w:r>
        <w:rPr>
          <w:w w:val="95"/>
        </w:rPr>
        <w:t>very</w:t>
      </w:r>
      <w:r>
        <w:rPr>
          <w:spacing w:val="-17"/>
          <w:w w:val="95"/>
        </w:rPr>
        <w:t> </w:t>
      </w:r>
      <w:r>
        <w:rPr>
          <w:w w:val="95"/>
        </w:rPr>
        <w:t>close</w:t>
      </w:r>
      <w:r>
        <w:rPr>
          <w:spacing w:val="-17"/>
          <w:w w:val="95"/>
        </w:rPr>
        <w:t> </w:t>
      </w:r>
      <w:r>
        <w:rPr>
          <w:w w:val="95"/>
        </w:rPr>
        <w:t>to</w:t>
      </w:r>
      <w:r>
        <w:rPr>
          <w:spacing w:val="-17"/>
          <w:w w:val="95"/>
        </w:rPr>
        <w:t> </w:t>
      </w:r>
      <w:r>
        <w:rPr>
          <w:w w:val="95"/>
        </w:rPr>
        <w:t>the</w:t>
      </w:r>
      <w:r>
        <w:rPr>
          <w:spacing w:val="-17"/>
          <w:w w:val="95"/>
        </w:rPr>
        <w:t> </w:t>
      </w:r>
      <w:r>
        <w:rPr>
          <w:w w:val="95"/>
        </w:rPr>
        <w:t>first</w:t>
      </w:r>
      <w:r>
        <w:rPr>
          <w:spacing w:val="-18"/>
          <w:w w:val="95"/>
        </w:rPr>
        <w:t> </w:t>
      </w:r>
      <w:r>
        <w:rPr>
          <w:w w:val="95"/>
        </w:rPr>
        <w:t>place.</w:t>
      </w:r>
      <w:r>
        <w:rPr>
          <w:spacing w:val="-17"/>
          <w:w w:val="95"/>
        </w:rPr>
        <w:t> </w:t>
      </w:r>
      <w:r>
        <w:rPr>
          <w:w w:val="95"/>
        </w:rPr>
        <w:t>In</w:t>
      </w:r>
      <w:r>
        <w:rPr>
          <w:spacing w:val="-17"/>
          <w:w w:val="95"/>
        </w:rPr>
        <w:t> </w:t>
      </w:r>
      <w:r>
        <w:rPr>
          <w:w w:val="95"/>
        </w:rPr>
        <w:t>addition,</w:t>
      </w:r>
      <w:r>
        <w:rPr>
          <w:spacing w:val="-17"/>
          <w:w w:val="95"/>
        </w:rPr>
        <w:t> </w:t>
      </w:r>
      <w:r>
        <w:rPr>
          <w:w w:val="95"/>
        </w:rPr>
        <w:t>our proposed</w:t>
      </w:r>
      <w:r>
        <w:rPr>
          <w:spacing w:val="-24"/>
          <w:w w:val="95"/>
        </w:rPr>
        <w:t> </w:t>
      </w:r>
      <w:r>
        <w:rPr>
          <w:w w:val="95"/>
        </w:rPr>
        <w:t>method</w:t>
      </w:r>
      <w:r>
        <w:rPr>
          <w:spacing w:val="-23"/>
          <w:w w:val="95"/>
        </w:rPr>
        <w:t> </w:t>
      </w:r>
      <w:r>
        <w:rPr>
          <w:w w:val="95"/>
        </w:rPr>
        <w:t>outperforms</w:t>
      </w:r>
      <w:r>
        <w:rPr>
          <w:spacing w:val="-24"/>
          <w:w w:val="95"/>
        </w:rPr>
        <w:t> </w:t>
      </w:r>
      <w:r>
        <w:rPr>
          <w:w w:val="95"/>
        </w:rPr>
        <w:t>the</w:t>
      </w:r>
      <w:r>
        <w:rPr>
          <w:spacing w:val="-23"/>
          <w:w w:val="95"/>
        </w:rPr>
        <w:t> </w:t>
      </w:r>
      <w:r>
        <w:rPr>
          <w:w w:val="95"/>
        </w:rPr>
        <w:t>Baseline</w:t>
      </w:r>
      <w:r>
        <w:rPr>
          <w:spacing w:val="-23"/>
          <w:w w:val="95"/>
        </w:rPr>
        <w:t> </w:t>
      </w:r>
      <w:r>
        <w:rPr>
          <w:w w:val="95"/>
        </w:rPr>
        <w:t>(first)</w:t>
      </w:r>
      <w:r>
        <w:rPr>
          <w:spacing w:val="-23"/>
          <w:w w:val="95"/>
        </w:rPr>
        <w:t> </w:t>
      </w:r>
      <w:r>
        <w:rPr>
          <w:w w:val="95"/>
        </w:rPr>
        <w:t>heuristic</w:t>
      </w:r>
      <w:r>
        <w:rPr>
          <w:spacing w:val="-23"/>
          <w:w w:val="95"/>
        </w:rPr>
        <w:t> </w:t>
      </w:r>
      <w:r>
        <w:rPr>
          <w:w w:val="95"/>
        </w:rPr>
        <w:t>for</w:t>
      </w:r>
      <w:r>
        <w:rPr>
          <w:spacing w:val="-23"/>
          <w:w w:val="95"/>
        </w:rPr>
        <w:t> </w:t>
      </w:r>
      <w:r>
        <w:rPr>
          <w:spacing w:val="-3"/>
          <w:w w:val="95"/>
        </w:rPr>
        <w:t>F-measure</w:t>
      </w:r>
      <w:r>
        <w:rPr>
          <w:spacing w:val="-23"/>
          <w:w w:val="95"/>
        </w:rPr>
        <w:t> </w:t>
      </w:r>
      <w:r>
        <w:rPr>
          <w:w w:val="95"/>
        </w:rPr>
        <w:t>results, </w:t>
      </w:r>
      <w:r>
        <w:rPr>
          <w:spacing w:val="-2"/>
        </w:rPr>
        <w:t>except</w:t>
      </w:r>
      <w:r>
        <w:rPr>
          <w:spacing w:val="-17"/>
        </w:rPr>
        <w:t> </w:t>
      </w:r>
      <w:r>
        <w:rPr/>
        <w:t>for</w:t>
      </w:r>
      <w:r>
        <w:rPr>
          <w:spacing w:val="-17"/>
        </w:rPr>
        <w:t> </w:t>
      </w:r>
      <w:r>
        <w:rPr/>
        <w:t>1-gram</w:t>
      </w:r>
      <w:r>
        <w:rPr>
          <w:spacing w:val="-17"/>
        </w:rPr>
        <w:t> </w:t>
      </w:r>
      <w:r>
        <w:rPr/>
        <w:t>and</w:t>
      </w:r>
      <w:r>
        <w:rPr>
          <w:spacing w:val="-17"/>
        </w:rPr>
        <w:t> </w:t>
      </w:r>
      <w:r>
        <w:rPr>
          <w:w w:val="130"/>
          <w:sz w:val="17"/>
        </w:rPr>
        <w:t>bool</w:t>
      </w:r>
      <w:r>
        <w:rPr>
          <w:spacing w:val="-17"/>
          <w:w w:val="130"/>
          <w:sz w:val="17"/>
        </w:rPr>
        <w:t> </w:t>
      </w:r>
      <w:r>
        <w:rPr/>
        <w:t>weighting.</w:t>
      </w:r>
    </w:p>
    <w:p>
      <w:pPr>
        <w:spacing w:after="0" w:line="242" w:lineRule="auto"/>
        <w:jc w:val="both"/>
        <w:sectPr>
          <w:headerReference w:type="default" r:id="rId168"/>
          <w:footerReference w:type="default" r:id="rId169"/>
          <w:pgSz w:w="10200" w:h="13600"/>
          <w:pgMar w:header="0" w:footer="223" w:top="420" w:bottom="420" w:left="0" w:right="0"/>
        </w:sectPr>
      </w:pPr>
    </w:p>
    <w:p>
      <w:pPr>
        <w:pStyle w:val="BodyText"/>
        <w:spacing w:before="4" w:after="1"/>
        <w:rPr>
          <w:sz w:val="18"/>
        </w:rPr>
      </w:pPr>
    </w:p>
    <w:p>
      <w:pPr>
        <w:pStyle w:val="BodyText"/>
        <w:ind w:left="1194"/>
        <w:rPr>
          <w:sz w:val="20"/>
        </w:rPr>
      </w:pPr>
      <w:r>
        <w:rPr>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sz w:val="20"/>
        </w:rPr>
      </w:r>
    </w:p>
    <w:p>
      <w:pPr>
        <w:pStyle w:val="BodyText"/>
        <w:spacing w:before="10"/>
        <w:rPr>
          <w:sz w:val="21"/>
        </w:rPr>
      </w:pPr>
    </w:p>
    <w:p>
      <w:pPr>
        <w:pStyle w:val="Heading1"/>
      </w:pPr>
      <w:r>
        <w:rPr/>
        <w:pict>
          <v:shape style="position:absolute;margin-left:68.492996pt;margin-top:-57.445301pt;width:340.4pt;height:32.85pt;mso-position-horizontal-relative:page;mso-position-vertical-relative:paragraph;z-index:-287440" type="#_x0000_t202" filled="false" stroked="false">
            <v:textbox inset="0,0,0,0">
              <w:txbxContent>
                <w:p>
                  <w:pPr>
                    <w:pStyle w:val="BodyText"/>
                    <w:rPr>
                      <w:rFonts w:ascii="Georgia"/>
                      <w:sz w:val="20"/>
                    </w:rPr>
                  </w:pPr>
                </w:p>
                <w:p>
                  <w:pPr>
                    <w:spacing w:before="173"/>
                    <w:ind w:left="0" w:right="101" w:firstLine="0"/>
                    <w:jc w:val="right"/>
                    <w:rPr>
                      <w:i/>
                      <w:sz w:val="20"/>
                    </w:rPr>
                  </w:pPr>
                  <w:r>
                    <w:rPr>
                      <w:i/>
                      <w:w w:val="85"/>
                      <w:sz w:val="20"/>
                    </w:rPr>
                    <w:t>Conclusions</w:t>
                  </w:r>
                </w:p>
              </w:txbxContent>
            </v:textbox>
            <w10:wrap type="none"/>
          </v:shape>
        </w:pict>
      </w:r>
      <w:r>
        <w:rPr/>
        <w:pict>
          <v:shape style="position:absolute;margin-left:59.701pt;margin-top:-60.559303pt;width:398.25pt;height:46.35pt;mso-position-horizontal-relative:page;mso-position-vertical-relative:paragraph;z-index:-287416" type="#_x0000_t202" filled="false" stroked="false">
            <v:textbox inset="0,0,0,0">
              <w:txbxContent>
                <w:p>
                  <w:pPr>
                    <w:pStyle w:val="BodyText"/>
                    <w:rPr>
                      <w:rFonts w:ascii="Georgia"/>
                      <w:sz w:val="20"/>
                    </w:rPr>
                  </w:pPr>
                </w:p>
                <w:p>
                  <w:pPr>
                    <w:pStyle w:val="BodyText"/>
                    <w:spacing w:before="3"/>
                    <w:rPr>
                      <w:rFonts w:ascii="Georgia"/>
                      <w:sz w:val="21"/>
                    </w:rPr>
                  </w:pPr>
                </w:p>
                <w:p>
                  <w:pPr>
                    <w:spacing w:before="0"/>
                    <w:ind w:left="0" w:right="516" w:firstLine="0"/>
                    <w:jc w:val="right"/>
                    <w:rPr>
                      <w:rFonts w:ascii="Georgia"/>
                      <w:sz w:val="20"/>
                    </w:rPr>
                  </w:pPr>
                  <w:r>
                    <w:rPr>
                      <w:rFonts w:ascii="Georgia"/>
                      <w:w w:val="95"/>
                      <w:sz w:val="20"/>
                    </w:rPr>
                    <w:t>91</w:t>
                  </w:r>
                </w:p>
              </w:txbxContent>
            </v:textbox>
            <w10:wrap type="none"/>
          </v:shape>
        </w:pict>
      </w:r>
      <w:bookmarkStart w:name="91-93" w:id="36"/>
      <w:bookmarkEnd w:id="36"/>
      <w:r>
        <w:rPr/>
      </w:r>
      <w:r>
        <w:rPr>
          <w:w w:val="135"/>
          <w:sz w:val="35"/>
        </w:rPr>
        <w:t>C</w:t>
      </w:r>
      <w:r>
        <w:rPr>
          <w:w w:val="135"/>
        </w:rPr>
        <w:t>onClusions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spacing w:line="285" w:lineRule="auto" w:before="70"/>
        <w:ind w:left="1553" w:right="1551" w:firstLine="0"/>
        <w:jc w:val="both"/>
        <w:rPr>
          <w:rFonts w:ascii="Georgia"/>
          <w:sz w:val="19"/>
        </w:rPr>
      </w:pPr>
      <w:r>
        <w:rPr>
          <w:rFonts w:ascii="Georgia"/>
          <w:w w:val="95"/>
          <w:sz w:val="20"/>
        </w:rPr>
        <w:t>This</w:t>
      </w:r>
      <w:r>
        <w:rPr>
          <w:rFonts w:ascii="Georgia"/>
          <w:spacing w:val="-24"/>
          <w:w w:val="95"/>
          <w:sz w:val="20"/>
        </w:rPr>
        <w:t> </w:t>
      </w:r>
      <w:r>
        <w:rPr>
          <w:rFonts w:ascii="Georgia"/>
          <w:w w:val="95"/>
          <w:sz w:val="20"/>
        </w:rPr>
        <w:t>section</w:t>
      </w:r>
      <w:r>
        <w:rPr>
          <w:rFonts w:ascii="Georgia"/>
          <w:spacing w:val="-25"/>
          <w:w w:val="95"/>
          <w:sz w:val="20"/>
        </w:rPr>
        <w:t> </w:t>
      </w:r>
      <w:r>
        <w:rPr>
          <w:rFonts w:ascii="Georgia"/>
          <w:w w:val="95"/>
          <w:sz w:val="20"/>
        </w:rPr>
        <w:t>concludes</w:t>
      </w:r>
      <w:r>
        <w:rPr>
          <w:rFonts w:ascii="Georgia"/>
          <w:spacing w:val="-25"/>
          <w:w w:val="95"/>
          <w:sz w:val="20"/>
        </w:rPr>
        <w:t> </w:t>
      </w:r>
      <w:r>
        <w:rPr>
          <w:rFonts w:ascii="Georgia"/>
          <w:w w:val="95"/>
          <w:sz w:val="20"/>
        </w:rPr>
        <w:t>this</w:t>
      </w:r>
      <w:r>
        <w:rPr>
          <w:rFonts w:ascii="Georgia"/>
          <w:spacing w:val="-24"/>
          <w:w w:val="95"/>
          <w:sz w:val="20"/>
        </w:rPr>
        <w:t> </w:t>
      </w:r>
      <w:r>
        <w:rPr>
          <w:rFonts w:ascii="Georgia"/>
          <w:w w:val="95"/>
          <w:sz w:val="20"/>
        </w:rPr>
        <w:t>book.</w:t>
      </w:r>
      <w:r>
        <w:rPr>
          <w:rFonts w:ascii="Georgia"/>
          <w:spacing w:val="-25"/>
          <w:w w:val="95"/>
          <w:sz w:val="20"/>
        </w:rPr>
        <w:t> </w:t>
      </w:r>
      <w:r>
        <w:rPr>
          <w:rFonts w:ascii="Georgia"/>
          <w:spacing w:val="-7"/>
          <w:w w:val="95"/>
          <w:sz w:val="20"/>
        </w:rPr>
        <w:t>We</w:t>
      </w:r>
      <w:r>
        <w:rPr>
          <w:rFonts w:ascii="Georgia"/>
          <w:spacing w:val="-25"/>
          <w:w w:val="95"/>
          <w:sz w:val="20"/>
        </w:rPr>
        <w:t> </w:t>
      </w:r>
      <w:r>
        <w:rPr>
          <w:rFonts w:ascii="Georgia"/>
          <w:w w:val="95"/>
          <w:sz w:val="20"/>
        </w:rPr>
        <w:t>include</w:t>
      </w:r>
      <w:r>
        <w:rPr>
          <w:rFonts w:ascii="Georgia"/>
          <w:spacing w:val="-24"/>
          <w:w w:val="95"/>
          <w:sz w:val="20"/>
        </w:rPr>
        <w:t> </w:t>
      </w:r>
      <w:r>
        <w:rPr>
          <w:rFonts w:ascii="Georgia"/>
          <w:w w:val="95"/>
          <w:sz w:val="20"/>
        </w:rPr>
        <w:t>the</w:t>
      </w:r>
      <w:r>
        <w:rPr>
          <w:rFonts w:ascii="Georgia"/>
          <w:spacing w:val="-24"/>
          <w:w w:val="95"/>
          <w:sz w:val="20"/>
        </w:rPr>
        <w:t> </w:t>
      </w:r>
      <w:r>
        <w:rPr>
          <w:rFonts w:ascii="Georgia"/>
          <w:w w:val="95"/>
          <w:sz w:val="20"/>
        </w:rPr>
        <w:t>comparison</w:t>
      </w:r>
      <w:r>
        <w:rPr>
          <w:rFonts w:ascii="Georgia"/>
          <w:spacing w:val="-25"/>
          <w:w w:val="95"/>
          <w:sz w:val="20"/>
        </w:rPr>
        <w:t> </w:t>
      </w:r>
      <w:r>
        <w:rPr>
          <w:rFonts w:ascii="Georgia"/>
          <w:w w:val="95"/>
          <w:sz w:val="20"/>
        </w:rPr>
        <w:t>of</w:t>
      </w:r>
      <w:r>
        <w:rPr>
          <w:rFonts w:ascii="Georgia"/>
          <w:spacing w:val="-25"/>
          <w:w w:val="95"/>
          <w:sz w:val="20"/>
        </w:rPr>
        <w:t> </w:t>
      </w:r>
      <w:r>
        <w:rPr>
          <w:rFonts w:ascii="Georgia"/>
          <w:w w:val="95"/>
          <w:sz w:val="20"/>
        </w:rPr>
        <w:t>the</w:t>
      </w:r>
      <w:r>
        <w:rPr>
          <w:rFonts w:ascii="Georgia"/>
          <w:spacing w:val="-24"/>
          <w:w w:val="95"/>
          <w:sz w:val="20"/>
        </w:rPr>
        <w:t> </w:t>
      </w:r>
      <w:r>
        <w:rPr>
          <w:rFonts w:ascii="Georgia"/>
          <w:w w:val="95"/>
          <w:sz w:val="20"/>
        </w:rPr>
        <w:t>experimental</w:t>
      </w:r>
      <w:r>
        <w:rPr>
          <w:rFonts w:ascii="Georgia"/>
          <w:spacing w:val="-25"/>
          <w:w w:val="95"/>
          <w:sz w:val="20"/>
        </w:rPr>
        <w:t> </w:t>
      </w:r>
      <w:r>
        <w:rPr>
          <w:rFonts w:ascii="Georgia"/>
          <w:w w:val="95"/>
          <w:sz w:val="20"/>
        </w:rPr>
        <w:t>results </w:t>
      </w:r>
      <w:r>
        <w:rPr>
          <w:rFonts w:ascii="Georgia"/>
          <w:w w:val="95"/>
          <w:sz w:val="19"/>
        </w:rPr>
        <w:t>described in this book with the state-of-the-art methods. </w:t>
      </w:r>
      <w:r>
        <w:rPr>
          <w:rFonts w:ascii="Georgia"/>
          <w:spacing w:val="-4"/>
          <w:w w:val="95"/>
          <w:sz w:val="19"/>
        </w:rPr>
        <w:t>Finally, </w:t>
      </w:r>
      <w:r>
        <w:rPr>
          <w:rFonts w:ascii="Georgia"/>
          <w:w w:val="95"/>
          <w:sz w:val="19"/>
        </w:rPr>
        <w:t>the contributions of this book </w:t>
      </w:r>
      <w:r>
        <w:rPr>
          <w:rFonts w:ascii="Georgia"/>
          <w:spacing w:val="-3"/>
          <w:w w:val="95"/>
          <w:sz w:val="19"/>
        </w:rPr>
        <w:t>are</w:t>
      </w:r>
      <w:r>
        <w:rPr>
          <w:rFonts w:ascii="Georgia"/>
          <w:spacing w:val="16"/>
          <w:w w:val="95"/>
          <w:sz w:val="19"/>
        </w:rPr>
        <w:t> </w:t>
      </w:r>
      <w:r>
        <w:rPr>
          <w:rFonts w:ascii="Georgia"/>
          <w:w w:val="95"/>
          <w:sz w:val="19"/>
        </w:rPr>
        <w:t>included.</w:t>
      </w:r>
    </w:p>
    <w:p>
      <w:pPr>
        <w:pStyle w:val="BodyText"/>
        <w:rPr>
          <w:rFonts w:ascii="Georgia"/>
          <w:sz w:val="20"/>
        </w:rPr>
      </w:pPr>
    </w:p>
    <w:p>
      <w:pPr>
        <w:pStyle w:val="BodyText"/>
        <w:spacing w:before="9"/>
        <w:rPr>
          <w:rFonts w:ascii="Georgia"/>
        </w:rPr>
      </w:pPr>
    </w:p>
    <w:p>
      <w:pPr>
        <w:spacing w:before="0"/>
        <w:ind w:left="1553" w:right="1546" w:firstLine="0"/>
        <w:jc w:val="left"/>
        <w:rPr>
          <w:sz w:val="17"/>
        </w:rPr>
      </w:pPr>
      <w:r>
        <w:rPr>
          <w:w w:val="140"/>
          <w:sz w:val="22"/>
        </w:rPr>
        <w:t>C</w:t>
      </w:r>
      <w:r>
        <w:rPr>
          <w:w w:val="140"/>
          <w:sz w:val="17"/>
        </w:rPr>
        <w:t>onClusions</w:t>
      </w:r>
    </w:p>
    <w:p>
      <w:pPr>
        <w:pStyle w:val="BodyText"/>
        <w:spacing w:before="9"/>
      </w:pPr>
    </w:p>
    <w:p>
      <w:pPr>
        <w:pStyle w:val="BodyText"/>
        <w:spacing w:line="249" w:lineRule="auto"/>
        <w:ind w:left="1783" w:right="1546"/>
        <w:rPr>
          <w:rFonts w:ascii="Georgia"/>
        </w:rPr>
      </w:pPr>
      <w:r>
        <w:rPr/>
        <w:pict>
          <v:shape style="position:absolute;margin-left:77.692902pt;margin-top:-1.892503pt;width:11.5pt;height:32.35pt;mso-position-horizontal-relative:page;mso-position-vertical-relative:paragraph;z-index:-287392" type="#_x0000_t202" filled="false" stroked="false">
            <v:textbox inset="0,0,0,0">
              <w:txbxContent>
                <w:p>
                  <w:pPr>
                    <w:spacing w:line="640" w:lineRule="exact" w:before="0"/>
                    <w:ind w:left="0" w:right="0" w:firstLine="0"/>
                    <w:jc w:val="left"/>
                    <w:rPr>
                      <w:rFonts w:ascii="Georgia"/>
                      <w:sz w:val="64"/>
                    </w:rPr>
                  </w:pPr>
                  <w:r>
                    <w:rPr>
                      <w:rFonts w:ascii="Georgia"/>
                      <w:w w:val="92"/>
                      <w:sz w:val="64"/>
                    </w:rPr>
                    <w:t>I</w:t>
                  </w:r>
                </w:p>
              </w:txbxContent>
            </v:textbox>
            <w10:wrap type="none"/>
          </v:shape>
        </w:pict>
      </w:r>
      <w:r>
        <w:rPr>
          <w:rFonts w:ascii="Georgia"/>
          <w:w w:val="95"/>
        </w:rPr>
        <w:t>n</w:t>
      </w:r>
      <w:r>
        <w:rPr>
          <w:rFonts w:ascii="Georgia"/>
          <w:spacing w:val="-20"/>
          <w:w w:val="95"/>
        </w:rPr>
        <w:t> </w:t>
      </w:r>
      <w:r>
        <w:rPr>
          <w:rFonts w:ascii="Georgia"/>
          <w:w w:val="95"/>
        </w:rPr>
        <w:t>this</w:t>
      </w:r>
      <w:r>
        <w:rPr>
          <w:rFonts w:ascii="Georgia"/>
          <w:spacing w:val="-20"/>
          <w:w w:val="95"/>
        </w:rPr>
        <w:t> </w:t>
      </w:r>
      <w:r>
        <w:rPr>
          <w:rFonts w:ascii="Georgia"/>
          <w:w w:val="95"/>
        </w:rPr>
        <w:t>book,</w:t>
      </w:r>
      <w:r>
        <w:rPr>
          <w:rFonts w:ascii="Georgia"/>
          <w:spacing w:val="-20"/>
          <w:w w:val="95"/>
        </w:rPr>
        <w:t> </w:t>
      </w:r>
      <w:r>
        <w:rPr>
          <w:rFonts w:ascii="Georgia"/>
          <w:w w:val="95"/>
        </w:rPr>
        <w:t>new</w:t>
      </w:r>
      <w:r>
        <w:rPr>
          <w:rFonts w:ascii="Georgia"/>
          <w:spacing w:val="-20"/>
          <w:w w:val="95"/>
        </w:rPr>
        <w:t> </w:t>
      </w:r>
      <w:r>
        <w:rPr>
          <w:rFonts w:ascii="Georgia"/>
          <w:w w:val="95"/>
        </w:rPr>
        <w:t>methods</w:t>
      </w:r>
      <w:r>
        <w:rPr>
          <w:rFonts w:ascii="Georgia"/>
          <w:spacing w:val="-20"/>
          <w:w w:val="95"/>
        </w:rPr>
        <w:t> </w:t>
      </w:r>
      <w:r>
        <w:rPr>
          <w:rFonts w:ascii="Georgia"/>
          <w:w w:val="95"/>
        </w:rPr>
        <w:t>were</w:t>
      </w:r>
      <w:r>
        <w:rPr>
          <w:rFonts w:ascii="Georgia"/>
          <w:spacing w:val="-20"/>
          <w:w w:val="95"/>
        </w:rPr>
        <w:t> </w:t>
      </w:r>
      <w:r>
        <w:rPr>
          <w:rFonts w:ascii="Georgia"/>
          <w:w w:val="95"/>
        </w:rPr>
        <w:t>presented</w:t>
      </w:r>
      <w:r>
        <w:rPr>
          <w:rFonts w:ascii="Georgia"/>
          <w:spacing w:val="-20"/>
          <w:w w:val="95"/>
        </w:rPr>
        <w:t> </w:t>
      </w:r>
      <w:r>
        <w:rPr>
          <w:rFonts w:ascii="Georgia"/>
          <w:w w:val="95"/>
        </w:rPr>
        <w:t>for</w:t>
      </w:r>
      <w:r>
        <w:rPr>
          <w:rFonts w:ascii="Georgia"/>
          <w:spacing w:val="-20"/>
          <w:w w:val="95"/>
        </w:rPr>
        <w:t> </w:t>
      </w:r>
      <w:r>
        <w:rPr>
          <w:rFonts w:ascii="Georgia"/>
          <w:w w:val="95"/>
        </w:rPr>
        <w:t>automatic</w:t>
      </w:r>
      <w:r>
        <w:rPr>
          <w:rFonts w:ascii="Georgia"/>
          <w:spacing w:val="-20"/>
          <w:w w:val="95"/>
        </w:rPr>
        <w:t> </w:t>
      </w:r>
      <w:r>
        <w:rPr>
          <w:rFonts w:ascii="Georgia"/>
          <w:w w:val="95"/>
        </w:rPr>
        <w:t>single</w:t>
      </w:r>
      <w:r>
        <w:rPr>
          <w:rFonts w:ascii="Georgia"/>
          <w:spacing w:val="-20"/>
          <w:w w:val="95"/>
        </w:rPr>
        <w:t> </w:t>
      </w:r>
      <w:r>
        <w:rPr>
          <w:rFonts w:ascii="Georgia"/>
          <w:w w:val="95"/>
        </w:rPr>
        <w:t>text</w:t>
      </w:r>
      <w:r>
        <w:rPr>
          <w:rFonts w:ascii="Georgia"/>
          <w:spacing w:val="-20"/>
          <w:w w:val="95"/>
        </w:rPr>
        <w:t> </w:t>
      </w:r>
      <w:r>
        <w:rPr>
          <w:rFonts w:ascii="Georgia"/>
          <w:w w:val="95"/>
        </w:rPr>
        <w:t>extractive summarization.</w:t>
      </w:r>
      <w:r>
        <w:rPr>
          <w:rFonts w:ascii="Georgia"/>
          <w:spacing w:val="-31"/>
          <w:w w:val="95"/>
        </w:rPr>
        <w:t> </w:t>
      </w:r>
      <w:r>
        <w:rPr>
          <w:rFonts w:ascii="Georgia"/>
          <w:w w:val="95"/>
        </w:rPr>
        <w:t>The</w:t>
      </w:r>
      <w:r>
        <w:rPr>
          <w:rFonts w:ascii="Georgia"/>
          <w:spacing w:val="-30"/>
          <w:w w:val="95"/>
        </w:rPr>
        <w:t> </w:t>
      </w:r>
      <w:r>
        <w:rPr>
          <w:rFonts w:ascii="Georgia"/>
          <w:w w:val="95"/>
        </w:rPr>
        <w:t>development</w:t>
      </w:r>
      <w:r>
        <w:rPr>
          <w:rFonts w:ascii="Georgia"/>
          <w:spacing w:val="-30"/>
          <w:w w:val="95"/>
        </w:rPr>
        <w:t> </w:t>
      </w:r>
      <w:r>
        <w:rPr>
          <w:rFonts w:ascii="Georgia"/>
          <w:w w:val="95"/>
        </w:rPr>
        <w:t>of</w:t>
      </w:r>
      <w:r>
        <w:rPr>
          <w:rFonts w:ascii="Georgia"/>
          <w:spacing w:val="-31"/>
          <w:w w:val="95"/>
        </w:rPr>
        <w:t> </w:t>
      </w:r>
      <w:r>
        <w:rPr>
          <w:rFonts w:ascii="Georgia"/>
          <w:w w:val="95"/>
        </w:rPr>
        <w:t>these</w:t>
      </w:r>
      <w:r>
        <w:rPr>
          <w:rFonts w:ascii="Georgia"/>
          <w:spacing w:val="-30"/>
          <w:w w:val="95"/>
        </w:rPr>
        <w:t> </w:t>
      </w:r>
      <w:r>
        <w:rPr>
          <w:rFonts w:ascii="Georgia"/>
          <w:w w:val="95"/>
        </w:rPr>
        <w:t>methods</w:t>
      </w:r>
      <w:r>
        <w:rPr>
          <w:rFonts w:ascii="Georgia"/>
          <w:spacing w:val="-30"/>
          <w:w w:val="95"/>
        </w:rPr>
        <w:t> </w:t>
      </w:r>
      <w:r>
        <w:rPr>
          <w:rFonts w:ascii="Georgia"/>
          <w:w w:val="95"/>
        </w:rPr>
        <w:t>for</w:t>
      </w:r>
      <w:r>
        <w:rPr>
          <w:rFonts w:ascii="Georgia"/>
          <w:spacing w:val="-31"/>
          <w:w w:val="95"/>
        </w:rPr>
        <w:t> </w:t>
      </w:r>
      <w:r>
        <w:rPr>
          <w:rFonts w:ascii="Georgia"/>
          <w:w w:val="95"/>
        </w:rPr>
        <w:t>automatic</w:t>
      </w:r>
      <w:r>
        <w:rPr>
          <w:rFonts w:ascii="Georgia"/>
          <w:spacing w:val="-30"/>
          <w:w w:val="95"/>
        </w:rPr>
        <w:t> </w:t>
      </w:r>
      <w:r>
        <w:rPr>
          <w:rFonts w:ascii="Georgia"/>
          <w:w w:val="95"/>
        </w:rPr>
        <w:t>generation</w:t>
      </w:r>
    </w:p>
    <w:p>
      <w:pPr>
        <w:pStyle w:val="BodyText"/>
        <w:spacing w:line="249" w:lineRule="auto"/>
        <w:ind w:left="1553" w:right="1551"/>
        <w:jc w:val="both"/>
        <w:rPr>
          <w:rFonts w:ascii="Georgia"/>
        </w:rPr>
      </w:pPr>
      <w:r>
        <w:rPr>
          <w:rFonts w:ascii="Georgia"/>
          <w:w w:val="95"/>
        </w:rPr>
        <w:t>of</w:t>
      </w:r>
      <w:r>
        <w:rPr>
          <w:rFonts w:ascii="Georgia"/>
          <w:spacing w:val="-6"/>
          <w:w w:val="95"/>
        </w:rPr>
        <w:t> </w:t>
      </w:r>
      <w:r>
        <w:rPr>
          <w:rFonts w:ascii="Georgia"/>
          <w:w w:val="95"/>
        </w:rPr>
        <w:t>text</w:t>
      </w:r>
      <w:r>
        <w:rPr>
          <w:rFonts w:ascii="Georgia"/>
          <w:spacing w:val="-6"/>
          <w:w w:val="95"/>
        </w:rPr>
        <w:t> </w:t>
      </w:r>
      <w:r>
        <w:rPr>
          <w:rFonts w:ascii="Georgia"/>
          <w:w w:val="95"/>
        </w:rPr>
        <w:t>summarization</w:t>
      </w:r>
      <w:r>
        <w:rPr>
          <w:rFonts w:ascii="Georgia"/>
          <w:spacing w:val="-6"/>
          <w:w w:val="95"/>
        </w:rPr>
        <w:t> </w:t>
      </w:r>
      <w:r>
        <w:rPr>
          <w:rFonts w:ascii="Georgia"/>
          <w:w w:val="95"/>
        </w:rPr>
        <w:t>allows</w:t>
      </w:r>
      <w:r>
        <w:rPr>
          <w:rFonts w:ascii="Georgia"/>
          <w:spacing w:val="-5"/>
          <w:w w:val="95"/>
        </w:rPr>
        <w:t> </w:t>
      </w:r>
      <w:r>
        <w:rPr>
          <w:rFonts w:ascii="Georgia"/>
          <w:w w:val="95"/>
        </w:rPr>
        <w:t>us</w:t>
      </w:r>
      <w:r>
        <w:rPr>
          <w:rFonts w:ascii="Georgia"/>
          <w:spacing w:val="-6"/>
          <w:w w:val="95"/>
        </w:rPr>
        <w:t> </w:t>
      </w:r>
      <w:r>
        <w:rPr>
          <w:rFonts w:ascii="Georgia"/>
          <w:w w:val="95"/>
        </w:rPr>
        <w:t>to</w:t>
      </w:r>
      <w:r>
        <w:rPr>
          <w:rFonts w:ascii="Georgia"/>
          <w:spacing w:val="-6"/>
          <w:w w:val="95"/>
        </w:rPr>
        <w:t> </w:t>
      </w:r>
      <w:r>
        <w:rPr>
          <w:rFonts w:ascii="Georgia"/>
          <w:w w:val="95"/>
        </w:rPr>
        <w:t>contribute</w:t>
      </w:r>
      <w:r>
        <w:rPr>
          <w:rFonts w:ascii="Georgia"/>
          <w:spacing w:val="-6"/>
          <w:w w:val="95"/>
        </w:rPr>
        <w:t> </w:t>
      </w:r>
      <w:r>
        <w:rPr>
          <w:rFonts w:ascii="Georgia"/>
          <w:w w:val="95"/>
        </w:rPr>
        <w:t>in</w:t>
      </w:r>
      <w:r>
        <w:rPr>
          <w:rFonts w:ascii="Georgia"/>
          <w:spacing w:val="-6"/>
          <w:w w:val="95"/>
        </w:rPr>
        <w:t> </w:t>
      </w:r>
      <w:r>
        <w:rPr>
          <w:rFonts w:ascii="Georgia"/>
          <w:w w:val="95"/>
        </w:rPr>
        <w:t>an</w:t>
      </w:r>
      <w:r>
        <w:rPr>
          <w:rFonts w:ascii="Georgia"/>
          <w:spacing w:val="-6"/>
          <w:w w:val="95"/>
        </w:rPr>
        <w:t> </w:t>
      </w:r>
      <w:r>
        <w:rPr>
          <w:rFonts w:ascii="Georgia"/>
          <w:w w:val="95"/>
        </w:rPr>
        <w:t>efficient</w:t>
      </w:r>
      <w:r>
        <w:rPr>
          <w:rFonts w:ascii="Georgia"/>
          <w:spacing w:val="-6"/>
          <w:w w:val="95"/>
        </w:rPr>
        <w:t> </w:t>
      </w:r>
      <w:r>
        <w:rPr>
          <w:rFonts w:ascii="Georgia"/>
          <w:w w:val="95"/>
        </w:rPr>
        <w:t>way</w:t>
      </w:r>
      <w:r>
        <w:rPr>
          <w:rFonts w:ascii="Georgia"/>
          <w:spacing w:val="-6"/>
          <w:w w:val="95"/>
        </w:rPr>
        <w:t> </w:t>
      </w:r>
      <w:r>
        <w:rPr>
          <w:rFonts w:ascii="Georgia"/>
          <w:w w:val="95"/>
        </w:rPr>
        <w:t>to</w:t>
      </w:r>
      <w:r>
        <w:rPr>
          <w:rFonts w:ascii="Georgia"/>
          <w:spacing w:val="-6"/>
          <w:w w:val="95"/>
        </w:rPr>
        <w:t> </w:t>
      </w:r>
      <w:r>
        <w:rPr>
          <w:rFonts w:ascii="Georgia"/>
          <w:w w:val="95"/>
        </w:rPr>
        <w:t>the</w:t>
      </w:r>
      <w:r>
        <w:rPr>
          <w:rFonts w:ascii="Georgia"/>
          <w:spacing w:val="-6"/>
          <w:w w:val="95"/>
        </w:rPr>
        <w:t> </w:t>
      </w:r>
      <w:r>
        <w:rPr>
          <w:rFonts w:ascii="Georgia"/>
          <w:spacing w:val="-3"/>
          <w:w w:val="95"/>
        </w:rPr>
        <w:t>area</w:t>
      </w:r>
      <w:r>
        <w:rPr>
          <w:rFonts w:ascii="Georgia"/>
          <w:spacing w:val="-6"/>
          <w:w w:val="95"/>
        </w:rPr>
        <w:t> </w:t>
      </w:r>
      <w:r>
        <w:rPr>
          <w:rFonts w:ascii="Georgia"/>
          <w:w w:val="95"/>
        </w:rPr>
        <w:t>of </w:t>
      </w:r>
      <w:r>
        <w:rPr>
          <w:rFonts w:ascii="Georgia"/>
          <w:w w:val="90"/>
        </w:rPr>
        <w:t>natural language</w:t>
      </w:r>
      <w:r>
        <w:rPr>
          <w:rFonts w:ascii="Georgia"/>
          <w:spacing w:val="23"/>
          <w:w w:val="90"/>
        </w:rPr>
        <w:t> </w:t>
      </w:r>
      <w:r>
        <w:rPr>
          <w:rFonts w:ascii="Georgia"/>
          <w:w w:val="90"/>
        </w:rPr>
        <w:t>processing.</w:t>
      </w:r>
    </w:p>
    <w:p>
      <w:pPr>
        <w:pStyle w:val="BodyText"/>
        <w:spacing w:line="249" w:lineRule="auto"/>
        <w:ind w:left="1553" w:right="1551" w:firstLine="283"/>
        <w:jc w:val="both"/>
        <w:rPr>
          <w:rFonts w:ascii="Georgia"/>
        </w:rPr>
      </w:pPr>
      <w:r>
        <w:rPr>
          <w:rFonts w:ascii="Georgia"/>
          <w:w w:val="90"/>
        </w:rPr>
        <w:t>Each</w:t>
      </w:r>
      <w:r>
        <w:rPr>
          <w:rFonts w:ascii="Georgia"/>
          <w:spacing w:val="-5"/>
          <w:w w:val="90"/>
        </w:rPr>
        <w:t> </w:t>
      </w:r>
      <w:r>
        <w:rPr>
          <w:rFonts w:ascii="Georgia"/>
          <w:w w:val="90"/>
        </w:rPr>
        <w:t>of</w:t>
      </w:r>
      <w:r>
        <w:rPr>
          <w:rFonts w:ascii="Georgia"/>
          <w:spacing w:val="-6"/>
          <w:w w:val="90"/>
        </w:rPr>
        <w:t> </w:t>
      </w:r>
      <w:r>
        <w:rPr>
          <w:rFonts w:ascii="Georgia"/>
          <w:w w:val="90"/>
        </w:rPr>
        <w:t>the</w:t>
      </w:r>
      <w:r>
        <w:rPr>
          <w:rFonts w:ascii="Georgia"/>
          <w:spacing w:val="-6"/>
          <w:w w:val="90"/>
        </w:rPr>
        <w:t> </w:t>
      </w:r>
      <w:r>
        <w:rPr>
          <w:rFonts w:ascii="Georgia"/>
          <w:w w:val="90"/>
        </w:rPr>
        <w:t>proposed</w:t>
      </w:r>
      <w:r>
        <w:rPr>
          <w:rFonts w:ascii="Georgia"/>
          <w:spacing w:val="-6"/>
          <w:w w:val="90"/>
        </w:rPr>
        <w:t> </w:t>
      </w:r>
      <w:r>
        <w:rPr>
          <w:rFonts w:ascii="Georgia"/>
          <w:w w:val="90"/>
        </w:rPr>
        <w:t>methods</w:t>
      </w:r>
      <w:r>
        <w:rPr>
          <w:rFonts w:ascii="Georgia"/>
          <w:spacing w:val="-5"/>
          <w:w w:val="90"/>
        </w:rPr>
        <w:t> </w:t>
      </w:r>
      <w:r>
        <w:rPr>
          <w:rFonts w:ascii="Georgia"/>
          <w:w w:val="90"/>
        </w:rPr>
        <w:t>includes</w:t>
      </w:r>
      <w:r>
        <w:rPr>
          <w:rFonts w:ascii="Georgia"/>
          <w:spacing w:val="-5"/>
          <w:w w:val="90"/>
        </w:rPr>
        <w:t> </w:t>
      </w:r>
      <w:r>
        <w:rPr>
          <w:rFonts w:ascii="Georgia"/>
          <w:w w:val="90"/>
        </w:rPr>
        <w:t>the</w:t>
      </w:r>
      <w:r>
        <w:rPr>
          <w:rFonts w:ascii="Georgia"/>
          <w:spacing w:val="-6"/>
          <w:w w:val="90"/>
        </w:rPr>
        <w:t> </w:t>
      </w:r>
      <w:r>
        <w:rPr>
          <w:rFonts w:ascii="Georgia"/>
          <w:w w:val="90"/>
        </w:rPr>
        <w:t>description</w:t>
      </w:r>
      <w:r>
        <w:rPr>
          <w:rFonts w:ascii="Georgia"/>
          <w:spacing w:val="-5"/>
          <w:w w:val="90"/>
        </w:rPr>
        <w:t> </w:t>
      </w:r>
      <w:r>
        <w:rPr>
          <w:rFonts w:ascii="Georgia"/>
          <w:w w:val="90"/>
        </w:rPr>
        <w:t>of</w:t>
      </w:r>
      <w:r>
        <w:rPr>
          <w:rFonts w:ascii="Georgia"/>
          <w:spacing w:val="-6"/>
          <w:w w:val="90"/>
        </w:rPr>
        <w:t> </w:t>
      </w:r>
      <w:r>
        <w:rPr>
          <w:rFonts w:ascii="Georgia"/>
          <w:w w:val="90"/>
        </w:rPr>
        <w:t>term</w:t>
      </w:r>
      <w:r>
        <w:rPr>
          <w:rFonts w:ascii="Georgia"/>
          <w:spacing w:val="-5"/>
          <w:w w:val="90"/>
        </w:rPr>
        <w:t> </w:t>
      </w:r>
      <w:r>
        <w:rPr>
          <w:rFonts w:ascii="Georgia"/>
          <w:w w:val="90"/>
        </w:rPr>
        <w:t>selection,</w:t>
      </w:r>
      <w:r>
        <w:rPr>
          <w:rFonts w:ascii="Georgia"/>
          <w:spacing w:val="-6"/>
          <w:w w:val="90"/>
        </w:rPr>
        <w:t> </w:t>
      </w:r>
      <w:r>
        <w:rPr>
          <w:rFonts w:ascii="Georgia"/>
          <w:w w:val="90"/>
        </w:rPr>
        <w:t>term </w:t>
      </w:r>
      <w:r>
        <w:rPr>
          <w:rFonts w:ascii="Georgia"/>
          <w:w w:val="95"/>
        </w:rPr>
        <w:t>weighting, sentence weighting, and sentence selection steps. </w:t>
      </w:r>
      <w:r>
        <w:rPr>
          <w:rFonts w:ascii="Georgia"/>
          <w:spacing w:val="-7"/>
          <w:w w:val="95"/>
        </w:rPr>
        <w:t>For </w:t>
      </w:r>
      <w:r>
        <w:rPr>
          <w:rFonts w:ascii="Georgia"/>
          <w:w w:val="95"/>
        </w:rPr>
        <w:t>each experi- ment,</w:t>
      </w:r>
      <w:r>
        <w:rPr>
          <w:rFonts w:ascii="Georgia"/>
          <w:spacing w:val="-13"/>
          <w:w w:val="95"/>
        </w:rPr>
        <w:t> </w:t>
      </w:r>
      <w:r>
        <w:rPr>
          <w:rFonts w:ascii="Georgia"/>
          <w:w w:val="95"/>
        </w:rPr>
        <w:t>the</w:t>
      </w:r>
      <w:r>
        <w:rPr>
          <w:rFonts w:ascii="Georgia"/>
          <w:spacing w:val="-13"/>
          <w:w w:val="95"/>
        </w:rPr>
        <w:t> </w:t>
      </w:r>
      <w:r>
        <w:rPr>
          <w:rFonts w:ascii="Georgia"/>
          <w:w w:val="95"/>
        </w:rPr>
        <w:t>configuration</w:t>
      </w:r>
      <w:r>
        <w:rPr>
          <w:rFonts w:ascii="Georgia"/>
          <w:spacing w:val="-14"/>
          <w:w w:val="95"/>
        </w:rPr>
        <w:t> </w:t>
      </w:r>
      <w:r>
        <w:rPr>
          <w:rFonts w:ascii="Georgia"/>
          <w:w w:val="95"/>
        </w:rPr>
        <w:t>of</w:t>
      </w:r>
      <w:r>
        <w:rPr>
          <w:rFonts w:ascii="Georgia"/>
          <w:spacing w:val="-14"/>
          <w:w w:val="95"/>
        </w:rPr>
        <w:t> </w:t>
      </w:r>
      <w:r>
        <w:rPr>
          <w:rFonts w:ascii="Georgia"/>
          <w:w w:val="95"/>
        </w:rPr>
        <w:t>the</w:t>
      </w:r>
      <w:r>
        <w:rPr>
          <w:rFonts w:ascii="Georgia"/>
          <w:spacing w:val="-13"/>
          <w:w w:val="95"/>
        </w:rPr>
        <w:t> </w:t>
      </w:r>
      <w:r>
        <w:rPr>
          <w:rFonts w:ascii="Georgia"/>
          <w:w w:val="95"/>
        </w:rPr>
        <w:t>proposed</w:t>
      </w:r>
      <w:r>
        <w:rPr>
          <w:rFonts w:ascii="Georgia"/>
          <w:spacing w:val="-14"/>
          <w:w w:val="95"/>
        </w:rPr>
        <w:t> </w:t>
      </w:r>
      <w:r>
        <w:rPr>
          <w:rFonts w:ascii="Georgia"/>
          <w:w w:val="95"/>
        </w:rPr>
        <w:t>methods</w:t>
      </w:r>
      <w:r>
        <w:rPr>
          <w:rFonts w:ascii="Georgia"/>
          <w:spacing w:val="-13"/>
          <w:w w:val="95"/>
        </w:rPr>
        <w:t> </w:t>
      </w:r>
      <w:r>
        <w:rPr>
          <w:rFonts w:ascii="Georgia"/>
          <w:w w:val="95"/>
        </w:rPr>
        <w:t>was</w:t>
      </w:r>
      <w:r>
        <w:rPr>
          <w:rFonts w:ascii="Georgia"/>
          <w:spacing w:val="-13"/>
          <w:w w:val="95"/>
        </w:rPr>
        <w:t> </w:t>
      </w:r>
      <w:r>
        <w:rPr>
          <w:rFonts w:ascii="Georgia"/>
          <w:w w:val="95"/>
        </w:rPr>
        <w:t>described</w:t>
      </w:r>
      <w:r>
        <w:rPr>
          <w:rFonts w:ascii="Georgia"/>
          <w:spacing w:val="-13"/>
          <w:w w:val="95"/>
        </w:rPr>
        <w:t> </w:t>
      </w:r>
      <w:r>
        <w:rPr>
          <w:rFonts w:ascii="Georgia"/>
          <w:w w:val="95"/>
        </w:rPr>
        <w:t>and</w:t>
      </w:r>
      <w:r>
        <w:rPr>
          <w:rFonts w:ascii="Georgia"/>
          <w:spacing w:val="-13"/>
          <w:w w:val="95"/>
        </w:rPr>
        <w:t> </w:t>
      </w:r>
      <w:r>
        <w:rPr>
          <w:rFonts w:ascii="Georgia"/>
          <w:w w:val="95"/>
        </w:rPr>
        <w:t>the</w:t>
      </w:r>
      <w:r>
        <w:rPr>
          <w:rFonts w:ascii="Georgia"/>
          <w:spacing w:val="-13"/>
          <w:w w:val="95"/>
        </w:rPr>
        <w:t> </w:t>
      </w:r>
      <w:r>
        <w:rPr>
          <w:rFonts w:ascii="Georgia"/>
          <w:w w:val="95"/>
        </w:rPr>
        <w:t>corre- sponding</w:t>
      </w:r>
      <w:r>
        <w:rPr>
          <w:rFonts w:ascii="Georgia"/>
          <w:spacing w:val="-30"/>
          <w:w w:val="95"/>
        </w:rPr>
        <w:t> </w:t>
      </w:r>
      <w:r>
        <w:rPr>
          <w:rFonts w:ascii="Georgia"/>
          <w:w w:val="95"/>
        </w:rPr>
        <w:t>results</w:t>
      </w:r>
      <w:r>
        <w:rPr>
          <w:rFonts w:ascii="Georgia"/>
          <w:spacing w:val="-30"/>
          <w:w w:val="95"/>
        </w:rPr>
        <w:t> </w:t>
      </w:r>
      <w:r>
        <w:rPr>
          <w:rFonts w:ascii="Georgia"/>
          <w:w w:val="95"/>
        </w:rPr>
        <w:t>were</w:t>
      </w:r>
      <w:r>
        <w:rPr>
          <w:rFonts w:ascii="Georgia"/>
          <w:spacing w:val="-30"/>
          <w:w w:val="95"/>
        </w:rPr>
        <w:t> </w:t>
      </w:r>
      <w:r>
        <w:rPr>
          <w:rFonts w:ascii="Georgia"/>
          <w:w w:val="95"/>
        </w:rPr>
        <w:t>given.</w:t>
      </w:r>
      <w:r>
        <w:rPr>
          <w:rFonts w:ascii="Georgia"/>
          <w:spacing w:val="-30"/>
          <w:w w:val="95"/>
        </w:rPr>
        <w:t> </w:t>
      </w:r>
      <w:r>
        <w:rPr>
          <w:rFonts w:ascii="Georgia"/>
          <w:w w:val="95"/>
        </w:rPr>
        <w:t>Also,</w:t>
      </w:r>
      <w:r>
        <w:rPr>
          <w:rFonts w:ascii="Georgia"/>
          <w:spacing w:val="-30"/>
          <w:w w:val="95"/>
        </w:rPr>
        <w:t> </w:t>
      </w:r>
      <w:r>
        <w:rPr>
          <w:rFonts w:ascii="Georgia"/>
          <w:w w:val="95"/>
        </w:rPr>
        <w:t>the</w:t>
      </w:r>
      <w:r>
        <w:rPr>
          <w:rFonts w:ascii="Georgia"/>
          <w:spacing w:val="-30"/>
          <w:w w:val="95"/>
        </w:rPr>
        <w:t> </w:t>
      </w:r>
      <w:r>
        <w:rPr>
          <w:rFonts w:ascii="Georgia"/>
          <w:w w:val="95"/>
        </w:rPr>
        <w:t>discussion</w:t>
      </w:r>
      <w:r>
        <w:rPr>
          <w:rFonts w:ascii="Georgia"/>
          <w:spacing w:val="-30"/>
          <w:w w:val="95"/>
        </w:rPr>
        <w:t> </w:t>
      </w:r>
      <w:r>
        <w:rPr>
          <w:rFonts w:ascii="Georgia"/>
          <w:w w:val="95"/>
        </w:rPr>
        <w:t>of</w:t>
      </w:r>
      <w:r>
        <w:rPr>
          <w:rFonts w:ascii="Georgia"/>
          <w:spacing w:val="-30"/>
          <w:w w:val="95"/>
        </w:rPr>
        <w:t> </w:t>
      </w:r>
      <w:r>
        <w:rPr>
          <w:rFonts w:ascii="Georgia"/>
          <w:w w:val="95"/>
        </w:rPr>
        <w:t>the</w:t>
      </w:r>
      <w:r>
        <w:rPr>
          <w:rFonts w:ascii="Georgia"/>
          <w:spacing w:val="-30"/>
          <w:w w:val="95"/>
        </w:rPr>
        <w:t> </w:t>
      </w:r>
      <w:r>
        <w:rPr>
          <w:rFonts w:ascii="Georgia"/>
          <w:w w:val="95"/>
        </w:rPr>
        <w:t>experimental</w:t>
      </w:r>
      <w:r>
        <w:rPr>
          <w:rFonts w:ascii="Georgia"/>
          <w:spacing w:val="-31"/>
          <w:w w:val="95"/>
        </w:rPr>
        <w:t> </w:t>
      </w:r>
      <w:r>
        <w:rPr>
          <w:rFonts w:ascii="Georgia"/>
          <w:w w:val="95"/>
        </w:rPr>
        <w:t>results</w:t>
      </w:r>
      <w:r>
        <w:rPr>
          <w:rFonts w:ascii="Georgia"/>
          <w:spacing w:val="-30"/>
          <w:w w:val="95"/>
        </w:rPr>
        <w:t> </w:t>
      </w:r>
      <w:r>
        <w:rPr>
          <w:rFonts w:ascii="Georgia"/>
          <w:w w:val="95"/>
        </w:rPr>
        <w:t>and comparison</w:t>
      </w:r>
      <w:r>
        <w:rPr>
          <w:rFonts w:ascii="Georgia"/>
          <w:spacing w:val="-29"/>
          <w:w w:val="95"/>
        </w:rPr>
        <w:t> </w:t>
      </w:r>
      <w:r>
        <w:rPr>
          <w:rFonts w:ascii="Georgia"/>
          <w:w w:val="95"/>
        </w:rPr>
        <w:t>between</w:t>
      </w:r>
      <w:r>
        <w:rPr>
          <w:rFonts w:ascii="Georgia"/>
          <w:spacing w:val="-29"/>
          <w:w w:val="95"/>
        </w:rPr>
        <w:t> </w:t>
      </w:r>
      <w:r>
        <w:rPr>
          <w:rFonts w:ascii="Georgia"/>
          <w:w w:val="95"/>
        </w:rPr>
        <w:t>different</w:t>
      </w:r>
      <w:r>
        <w:rPr>
          <w:rFonts w:ascii="Georgia"/>
          <w:spacing w:val="-29"/>
          <w:w w:val="95"/>
        </w:rPr>
        <w:t> </w:t>
      </w:r>
      <w:r>
        <w:rPr>
          <w:rFonts w:ascii="Georgia"/>
          <w:w w:val="95"/>
        </w:rPr>
        <w:t>experiments</w:t>
      </w:r>
      <w:r>
        <w:rPr>
          <w:rFonts w:ascii="Georgia"/>
          <w:spacing w:val="-29"/>
          <w:w w:val="95"/>
        </w:rPr>
        <w:t> </w:t>
      </w:r>
      <w:r>
        <w:rPr>
          <w:rFonts w:ascii="Georgia"/>
          <w:w w:val="95"/>
        </w:rPr>
        <w:t>presented</w:t>
      </w:r>
      <w:r>
        <w:rPr>
          <w:rFonts w:ascii="Georgia"/>
          <w:spacing w:val="-29"/>
          <w:w w:val="95"/>
        </w:rPr>
        <w:t> </w:t>
      </w:r>
      <w:r>
        <w:rPr>
          <w:rFonts w:ascii="Georgia"/>
          <w:w w:val="95"/>
        </w:rPr>
        <w:t>in</w:t>
      </w:r>
      <w:r>
        <w:rPr>
          <w:rFonts w:ascii="Georgia"/>
          <w:spacing w:val="-29"/>
          <w:w w:val="95"/>
        </w:rPr>
        <w:t> </w:t>
      </w:r>
      <w:r>
        <w:rPr>
          <w:rFonts w:ascii="Georgia"/>
          <w:w w:val="95"/>
        </w:rPr>
        <w:t>this</w:t>
      </w:r>
      <w:r>
        <w:rPr>
          <w:rFonts w:ascii="Georgia"/>
          <w:spacing w:val="-29"/>
          <w:w w:val="95"/>
        </w:rPr>
        <w:t> </w:t>
      </w:r>
      <w:r>
        <w:rPr>
          <w:rFonts w:ascii="Georgia"/>
          <w:w w:val="95"/>
        </w:rPr>
        <w:t>book</w:t>
      </w:r>
      <w:r>
        <w:rPr>
          <w:rFonts w:ascii="Georgia"/>
          <w:spacing w:val="-29"/>
          <w:w w:val="95"/>
        </w:rPr>
        <w:t> </w:t>
      </w:r>
      <w:r>
        <w:rPr>
          <w:rFonts w:ascii="Georgia"/>
          <w:w w:val="95"/>
        </w:rPr>
        <w:t>and</w:t>
      </w:r>
      <w:r>
        <w:rPr>
          <w:rFonts w:ascii="Georgia"/>
          <w:spacing w:val="-29"/>
          <w:w w:val="95"/>
        </w:rPr>
        <w:t> </w:t>
      </w:r>
      <w:r>
        <w:rPr>
          <w:rFonts w:ascii="Georgia"/>
          <w:w w:val="95"/>
        </w:rPr>
        <w:t>the</w:t>
      </w:r>
      <w:r>
        <w:rPr>
          <w:rFonts w:ascii="Georgia"/>
          <w:spacing w:val="-29"/>
          <w:w w:val="95"/>
        </w:rPr>
        <w:t> </w:t>
      </w:r>
      <w:r>
        <w:rPr>
          <w:rFonts w:ascii="Georgia"/>
          <w:w w:val="95"/>
        </w:rPr>
        <w:t>state- </w:t>
      </w:r>
      <w:r>
        <w:rPr>
          <w:rFonts w:ascii="Georgia"/>
          <w:w w:val="90"/>
        </w:rPr>
        <w:t>of-the-art were explicitly</w:t>
      </w:r>
      <w:r>
        <w:rPr>
          <w:rFonts w:ascii="Georgia"/>
          <w:spacing w:val="5"/>
          <w:w w:val="90"/>
        </w:rPr>
        <w:t> </w:t>
      </w:r>
      <w:r>
        <w:rPr>
          <w:rFonts w:ascii="Georgia"/>
          <w:w w:val="90"/>
        </w:rPr>
        <w:t>specified.</w:t>
      </w:r>
    </w:p>
    <w:p>
      <w:pPr>
        <w:pStyle w:val="BodyText"/>
        <w:spacing w:line="249" w:lineRule="auto"/>
        <w:ind w:left="1553" w:right="1552" w:firstLine="283"/>
        <w:jc w:val="both"/>
        <w:rPr>
          <w:rFonts w:ascii="Georgia"/>
        </w:rPr>
      </w:pPr>
      <w:r>
        <w:rPr>
          <w:rFonts w:ascii="Georgia"/>
          <w:w w:val="95"/>
        </w:rPr>
        <w:t>The</w:t>
      </w:r>
      <w:r>
        <w:rPr>
          <w:rFonts w:ascii="Georgia"/>
          <w:spacing w:val="-17"/>
          <w:w w:val="95"/>
        </w:rPr>
        <w:t> </w:t>
      </w:r>
      <w:r>
        <w:rPr>
          <w:rFonts w:ascii="Georgia"/>
          <w:w w:val="95"/>
        </w:rPr>
        <w:t>following</w:t>
      </w:r>
      <w:r>
        <w:rPr>
          <w:rFonts w:ascii="Georgia"/>
          <w:spacing w:val="-17"/>
          <w:w w:val="95"/>
        </w:rPr>
        <w:t> </w:t>
      </w:r>
      <w:r>
        <w:rPr>
          <w:rFonts w:ascii="Georgia"/>
          <w:w w:val="95"/>
        </w:rPr>
        <w:t>new</w:t>
      </w:r>
      <w:r>
        <w:rPr>
          <w:rFonts w:ascii="Georgia"/>
          <w:spacing w:val="-17"/>
          <w:w w:val="95"/>
        </w:rPr>
        <w:t> </w:t>
      </w:r>
      <w:r>
        <w:rPr>
          <w:rFonts w:ascii="Georgia"/>
          <w:w w:val="95"/>
        </w:rPr>
        <w:t>methods</w:t>
      </w:r>
      <w:r>
        <w:rPr>
          <w:rFonts w:ascii="Georgia"/>
          <w:spacing w:val="-17"/>
          <w:w w:val="95"/>
        </w:rPr>
        <w:t> </w:t>
      </w:r>
      <w:r>
        <w:rPr>
          <w:rFonts w:ascii="Georgia"/>
          <w:w w:val="95"/>
        </w:rPr>
        <w:t>for</w:t>
      </w:r>
      <w:r>
        <w:rPr>
          <w:rFonts w:ascii="Georgia"/>
          <w:spacing w:val="-17"/>
          <w:w w:val="95"/>
        </w:rPr>
        <w:t> </w:t>
      </w:r>
      <w:r>
        <w:rPr>
          <w:rFonts w:ascii="Georgia"/>
          <w:w w:val="95"/>
        </w:rPr>
        <w:t>automatic</w:t>
      </w:r>
      <w:r>
        <w:rPr>
          <w:rFonts w:ascii="Georgia"/>
          <w:spacing w:val="-17"/>
          <w:w w:val="95"/>
        </w:rPr>
        <w:t> </w:t>
      </w:r>
      <w:r>
        <w:rPr>
          <w:rFonts w:ascii="Georgia"/>
          <w:w w:val="95"/>
        </w:rPr>
        <w:t>single</w:t>
      </w:r>
      <w:r>
        <w:rPr>
          <w:rFonts w:ascii="Georgia"/>
          <w:spacing w:val="-17"/>
          <w:w w:val="95"/>
        </w:rPr>
        <w:t> </w:t>
      </w:r>
      <w:r>
        <w:rPr>
          <w:rFonts w:ascii="Georgia"/>
          <w:w w:val="95"/>
        </w:rPr>
        <w:t>text</w:t>
      </w:r>
      <w:r>
        <w:rPr>
          <w:rFonts w:ascii="Georgia"/>
          <w:spacing w:val="-17"/>
          <w:w w:val="95"/>
        </w:rPr>
        <w:t> </w:t>
      </w:r>
      <w:r>
        <w:rPr>
          <w:rFonts w:ascii="Georgia"/>
          <w:w w:val="95"/>
        </w:rPr>
        <w:t>extractive</w:t>
      </w:r>
      <w:r>
        <w:rPr>
          <w:rFonts w:ascii="Georgia"/>
          <w:spacing w:val="-17"/>
          <w:w w:val="95"/>
        </w:rPr>
        <w:t> </w:t>
      </w:r>
      <w:r>
        <w:rPr>
          <w:rFonts w:ascii="Georgia"/>
          <w:w w:val="95"/>
        </w:rPr>
        <w:t>summariza- tion</w:t>
      </w:r>
      <w:r>
        <w:rPr>
          <w:rFonts w:ascii="Georgia"/>
          <w:spacing w:val="-31"/>
          <w:w w:val="95"/>
        </w:rPr>
        <w:t> </w:t>
      </w:r>
      <w:r>
        <w:rPr>
          <w:rFonts w:ascii="Georgia"/>
          <w:w w:val="95"/>
        </w:rPr>
        <w:t>were</w:t>
      </w:r>
      <w:r>
        <w:rPr>
          <w:rFonts w:ascii="Georgia"/>
          <w:spacing w:val="-31"/>
          <w:w w:val="95"/>
        </w:rPr>
        <w:t> </w:t>
      </w:r>
      <w:r>
        <w:rPr>
          <w:rFonts w:ascii="Georgia"/>
          <w:w w:val="95"/>
        </w:rPr>
        <w:t>described</w:t>
      </w:r>
      <w:r>
        <w:rPr>
          <w:rFonts w:ascii="Georgia"/>
          <w:spacing w:val="-30"/>
          <w:w w:val="95"/>
        </w:rPr>
        <w:t> </w:t>
      </w:r>
      <w:r>
        <w:rPr>
          <w:rFonts w:ascii="Georgia"/>
          <w:w w:val="95"/>
        </w:rPr>
        <w:t>in</w:t>
      </w:r>
      <w:r>
        <w:rPr>
          <w:rFonts w:ascii="Georgia"/>
          <w:spacing w:val="-31"/>
          <w:w w:val="95"/>
        </w:rPr>
        <w:t> </w:t>
      </w:r>
      <w:r>
        <w:rPr>
          <w:rFonts w:ascii="Georgia"/>
          <w:w w:val="95"/>
        </w:rPr>
        <w:t>this</w:t>
      </w:r>
      <w:r>
        <w:rPr>
          <w:rFonts w:ascii="Georgia"/>
          <w:spacing w:val="-31"/>
          <w:w w:val="95"/>
        </w:rPr>
        <w:t> </w:t>
      </w:r>
      <w:r>
        <w:rPr>
          <w:rFonts w:ascii="Georgia"/>
          <w:w w:val="95"/>
        </w:rPr>
        <w:t>book:</w:t>
      </w:r>
    </w:p>
    <w:p>
      <w:pPr>
        <w:pStyle w:val="BodyText"/>
        <w:spacing w:before="10"/>
        <w:rPr>
          <w:rFonts w:ascii="Georgia"/>
        </w:rPr>
      </w:pPr>
    </w:p>
    <w:p>
      <w:pPr>
        <w:pStyle w:val="ListParagraph"/>
        <w:numPr>
          <w:ilvl w:val="0"/>
          <w:numId w:val="36"/>
        </w:numPr>
        <w:tabs>
          <w:tab w:pos="1837" w:val="left" w:leader="none"/>
        </w:tabs>
        <w:spacing w:line="249" w:lineRule="auto" w:before="0" w:after="0"/>
        <w:ind w:left="1837" w:right="1552" w:hanging="284"/>
        <w:jc w:val="left"/>
        <w:rPr>
          <w:rFonts w:ascii="Georgia"/>
          <w:sz w:val="22"/>
        </w:rPr>
      </w:pPr>
      <w:r>
        <w:rPr>
          <w:rFonts w:ascii="Georgia"/>
          <w:w w:val="95"/>
          <w:sz w:val="22"/>
        </w:rPr>
        <w:t>New</w:t>
      </w:r>
      <w:r>
        <w:rPr>
          <w:rFonts w:ascii="Georgia"/>
          <w:spacing w:val="-20"/>
          <w:w w:val="95"/>
          <w:sz w:val="22"/>
        </w:rPr>
        <w:t> </w:t>
      </w:r>
      <w:r>
        <w:rPr>
          <w:rFonts w:ascii="Georgia"/>
          <w:w w:val="95"/>
          <w:sz w:val="22"/>
        </w:rPr>
        <w:t>methods</w:t>
      </w:r>
      <w:r>
        <w:rPr>
          <w:rFonts w:ascii="Georgia"/>
          <w:spacing w:val="-20"/>
          <w:w w:val="95"/>
          <w:sz w:val="22"/>
        </w:rPr>
        <w:t> </w:t>
      </w:r>
      <w:r>
        <w:rPr>
          <w:rFonts w:ascii="Georgia"/>
          <w:w w:val="95"/>
          <w:sz w:val="22"/>
        </w:rPr>
        <w:t>for</w:t>
      </w:r>
      <w:r>
        <w:rPr>
          <w:rFonts w:ascii="Georgia"/>
          <w:spacing w:val="-20"/>
          <w:w w:val="95"/>
          <w:sz w:val="22"/>
        </w:rPr>
        <w:t> </w:t>
      </w:r>
      <w:r>
        <w:rPr>
          <w:rFonts w:ascii="Georgia"/>
          <w:w w:val="95"/>
          <w:sz w:val="22"/>
        </w:rPr>
        <w:t>automatic</w:t>
      </w:r>
      <w:r>
        <w:rPr>
          <w:rFonts w:ascii="Georgia"/>
          <w:spacing w:val="-20"/>
          <w:w w:val="95"/>
          <w:sz w:val="22"/>
        </w:rPr>
        <w:t> </w:t>
      </w:r>
      <w:r>
        <w:rPr>
          <w:rFonts w:ascii="Georgia"/>
          <w:w w:val="95"/>
          <w:sz w:val="22"/>
        </w:rPr>
        <w:t>generation</w:t>
      </w:r>
      <w:r>
        <w:rPr>
          <w:rFonts w:ascii="Georgia"/>
          <w:spacing w:val="-20"/>
          <w:w w:val="95"/>
          <w:sz w:val="22"/>
        </w:rPr>
        <w:t> </w:t>
      </w:r>
      <w:r>
        <w:rPr>
          <w:rFonts w:ascii="Georgia"/>
          <w:w w:val="95"/>
          <w:sz w:val="22"/>
        </w:rPr>
        <w:t>of</w:t>
      </w:r>
      <w:r>
        <w:rPr>
          <w:rFonts w:ascii="Georgia"/>
          <w:spacing w:val="-20"/>
          <w:w w:val="95"/>
          <w:sz w:val="22"/>
        </w:rPr>
        <w:t> </w:t>
      </w:r>
      <w:r>
        <w:rPr>
          <w:rFonts w:ascii="Georgia"/>
          <w:spacing w:val="-3"/>
          <w:w w:val="95"/>
          <w:sz w:val="22"/>
        </w:rPr>
        <w:t>text</w:t>
      </w:r>
      <w:r>
        <w:rPr>
          <w:rFonts w:ascii="Georgia"/>
          <w:spacing w:val="-20"/>
          <w:w w:val="95"/>
          <w:sz w:val="22"/>
        </w:rPr>
        <w:t> </w:t>
      </w:r>
      <w:r>
        <w:rPr>
          <w:rFonts w:ascii="Georgia"/>
          <w:w w:val="95"/>
          <w:sz w:val="22"/>
        </w:rPr>
        <w:t>summarizes</w:t>
      </w:r>
      <w:r>
        <w:rPr>
          <w:rFonts w:ascii="Georgia"/>
          <w:spacing w:val="-20"/>
          <w:w w:val="95"/>
          <w:sz w:val="22"/>
        </w:rPr>
        <w:t> </w:t>
      </w:r>
      <w:r>
        <w:rPr>
          <w:rFonts w:ascii="Georgia"/>
          <w:w w:val="95"/>
          <w:sz w:val="22"/>
        </w:rPr>
        <w:t>based</w:t>
      </w:r>
      <w:r>
        <w:rPr>
          <w:rFonts w:ascii="Georgia"/>
          <w:spacing w:val="-20"/>
          <w:w w:val="95"/>
          <w:sz w:val="22"/>
        </w:rPr>
        <w:t> </w:t>
      </w:r>
      <w:r>
        <w:rPr>
          <w:rFonts w:ascii="Georgia"/>
          <w:w w:val="95"/>
          <w:sz w:val="22"/>
        </w:rPr>
        <w:t>on</w:t>
      </w:r>
      <w:r>
        <w:rPr>
          <w:rFonts w:ascii="Georgia"/>
          <w:spacing w:val="-20"/>
          <w:w w:val="95"/>
          <w:sz w:val="22"/>
        </w:rPr>
        <w:t> </w:t>
      </w:r>
      <w:r>
        <w:rPr>
          <w:rFonts w:ascii="Georgia"/>
          <w:w w:val="95"/>
          <w:sz w:val="22"/>
        </w:rPr>
        <w:t>the</w:t>
      </w:r>
      <w:r>
        <w:rPr>
          <w:rFonts w:ascii="Georgia"/>
          <w:spacing w:val="-20"/>
          <w:w w:val="95"/>
          <w:sz w:val="22"/>
        </w:rPr>
        <w:t> </w:t>
      </w:r>
      <w:r>
        <w:rPr>
          <w:rFonts w:ascii="Georgia"/>
          <w:w w:val="95"/>
          <w:sz w:val="22"/>
        </w:rPr>
        <w:t>dis- </w:t>
      </w:r>
      <w:r>
        <w:rPr>
          <w:rFonts w:ascii="Georgia"/>
          <w:w w:val="90"/>
          <w:sz w:val="22"/>
        </w:rPr>
        <w:t>covery of maximal frequent</w:t>
      </w:r>
      <w:r>
        <w:rPr>
          <w:rFonts w:ascii="Georgia"/>
          <w:spacing w:val="15"/>
          <w:w w:val="90"/>
          <w:sz w:val="22"/>
        </w:rPr>
        <w:t> </w:t>
      </w:r>
      <w:r>
        <w:rPr>
          <w:rFonts w:ascii="Georgia"/>
          <w:w w:val="90"/>
          <w:sz w:val="22"/>
        </w:rPr>
        <w:t>sequences.</w:t>
      </w:r>
    </w:p>
    <w:p>
      <w:pPr>
        <w:pStyle w:val="ListParagraph"/>
        <w:numPr>
          <w:ilvl w:val="0"/>
          <w:numId w:val="36"/>
        </w:numPr>
        <w:tabs>
          <w:tab w:pos="1837" w:val="left" w:leader="none"/>
        </w:tabs>
        <w:spacing w:line="249" w:lineRule="auto" w:before="0" w:after="0"/>
        <w:ind w:left="1837" w:right="1551" w:hanging="284"/>
        <w:jc w:val="left"/>
        <w:rPr>
          <w:rFonts w:ascii="Georgia"/>
          <w:sz w:val="22"/>
        </w:rPr>
      </w:pPr>
      <w:r>
        <w:rPr>
          <w:rFonts w:ascii="Georgia"/>
          <w:w w:val="95"/>
          <w:sz w:val="22"/>
        </w:rPr>
        <w:t>New</w:t>
      </w:r>
      <w:r>
        <w:rPr>
          <w:rFonts w:ascii="Georgia"/>
          <w:spacing w:val="-28"/>
          <w:w w:val="95"/>
          <w:sz w:val="22"/>
        </w:rPr>
        <w:t> </w:t>
      </w:r>
      <w:r>
        <w:rPr>
          <w:rFonts w:ascii="Georgia"/>
          <w:w w:val="95"/>
          <w:sz w:val="22"/>
        </w:rPr>
        <w:t>methods</w:t>
      </w:r>
      <w:r>
        <w:rPr>
          <w:rFonts w:ascii="Georgia"/>
          <w:spacing w:val="-28"/>
          <w:w w:val="95"/>
          <w:sz w:val="22"/>
        </w:rPr>
        <w:t> </w:t>
      </w:r>
      <w:r>
        <w:rPr>
          <w:rFonts w:ascii="Georgia"/>
          <w:w w:val="95"/>
          <w:sz w:val="22"/>
        </w:rPr>
        <w:t>for</w:t>
      </w:r>
      <w:r>
        <w:rPr>
          <w:rFonts w:ascii="Georgia"/>
          <w:spacing w:val="-28"/>
          <w:w w:val="95"/>
          <w:sz w:val="22"/>
        </w:rPr>
        <w:t> </w:t>
      </w:r>
      <w:r>
        <w:rPr>
          <w:rFonts w:ascii="Georgia"/>
          <w:w w:val="95"/>
          <w:sz w:val="22"/>
        </w:rPr>
        <w:t>automatic</w:t>
      </w:r>
      <w:r>
        <w:rPr>
          <w:rFonts w:ascii="Georgia"/>
          <w:spacing w:val="-28"/>
          <w:w w:val="95"/>
          <w:sz w:val="22"/>
        </w:rPr>
        <w:t> </w:t>
      </w:r>
      <w:r>
        <w:rPr>
          <w:rFonts w:ascii="Georgia"/>
          <w:w w:val="95"/>
          <w:sz w:val="22"/>
        </w:rPr>
        <w:t>generation</w:t>
      </w:r>
      <w:r>
        <w:rPr>
          <w:rFonts w:ascii="Georgia"/>
          <w:spacing w:val="-28"/>
          <w:w w:val="95"/>
          <w:sz w:val="22"/>
        </w:rPr>
        <w:t> </w:t>
      </w:r>
      <w:r>
        <w:rPr>
          <w:rFonts w:ascii="Georgia"/>
          <w:w w:val="95"/>
          <w:sz w:val="22"/>
        </w:rPr>
        <w:t>of</w:t>
      </w:r>
      <w:r>
        <w:rPr>
          <w:rFonts w:ascii="Georgia"/>
          <w:spacing w:val="-28"/>
          <w:w w:val="95"/>
          <w:sz w:val="22"/>
        </w:rPr>
        <w:t> </w:t>
      </w:r>
      <w:r>
        <w:rPr>
          <w:rFonts w:ascii="Georgia"/>
          <w:w w:val="95"/>
          <w:sz w:val="22"/>
        </w:rPr>
        <w:t>text</w:t>
      </w:r>
      <w:r>
        <w:rPr>
          <w:rFonts w:ascii="Georgia"/>
          <w:spacing w:val="-28"/>
          <w:w w:val="95"/>
          <w:sz w:val="22"/>
        </w:rPr>
        <w:t> </w:t>
      </w:r>
      <w:r>
        <w:rPr>
          <w:rFonts w:ascii="Georgia"/>
          <w:w w:val="95"/>
          <w:sz w:val="22"/>
        </w:rPr>
        <w:t>summaries</w:t>
      </w:r>
      <w:r>
        <w:rPr>
          <w:rFonts w:ascii="Georgia"/>
          <w:spacing w:val="-28"/>
          <w:w w:val="95"/>
          <w:sz w:val="22"/>
        </w:rPr>
        <w:t> </w:t>
      </w:r>
      <w:r>
        <w:rPr>
          <w:rFonts w:ascii="Georgia"/>
          <w:w w:val="95"/>
          <w:sz w:val="22"/>
        </w:rPr>
        <w:t>which</w:t>
      </w:r>
      <w:r>
        <w:rPr>
          <w:rFonts w:ascii="Georgia"/>
          <w:spacing w:val="-28"/>
          <w:w w:val="95"/>
          <w:sz w:val="22"/>
        </w:rPr>
        <w:t> </w:t>
      </w:r>
      <w:r>
        <w:rPr>
          <w:rFonts w:ascii="Georgia"/>
          <w:spacing w:val="-3"/>
          <w:w w:val="95"/>
          <w:sz w:val="22"/>
        </w:rPr>
        <w:t>are</w:t>
      </w:r>
      <w:r>
        <w:rPr>
          <w:rFonts w:ascii="Georgia"/>
          <w:spacing w:val="-28"/>
          <w:w w:val="95"/>
          <w:sz w:val="22"/>
        </w:rPr>
        <w:t> </w:t>
      </w:r>
      <w:r>
        <w:rPr>
          <w:rFonts w:ascii="Georgia"/>
          <w:w w:val="95"/>
          <w:sz w:val="22"/>
        </w:rPr>
        <w:t>superior </w:t>
      </w:r>
      <w:r>
        <w:rPr>
          <w:rFonts w:ascii="Georgia"/>
          <w:w w:val="90"/>
          <w:sz w:val="22"/>
        </w:rPr>
        <w:t>to the state-of-the-art</w:t>
      </w:r>
      <w:r>
        <w:rPr>
          <w:rFonts w:ascii="Georgia"/>
          <w:spacing w:val="-4"/>
          <w:w w:val="90"/>
          <w:sz w:val="22"/>
        </w:rPr>
        <w:t> </w:t>
      </w:r>
      <w:r>
        <w:rPr>
          <w:rFonts w:ascii="Georgia"/>
          <w:w w:val="90"/>
          <w:sz w:val="22"/>
        </w:rPr>
        <w:t>methods.</w:t>
      </w:r>
    </w:p>
    <w:p>
      <w:pPr>
        <w:pStyle w:val="ListParagraph"/>
        <w:numPr>
          <w:ilvl w:val="0"/>
          <w:numId w:val="36"/>
        </w:numPr>
        <w:tabs>
          <w:tab w:pos="1837" w:val="left" w:leader="none"/>
        </w:tabs>
        <w:spacing w:line="249" w:lineRule="auto" w:before="0" w:after="0"/>
        <w:ind w:left="1837" w:right="1552" w:hanging="284"/>
        <w:jc w:val="left"/>
        <w:rPr>
          <w:rFonts w:ascii="Georgia"/>
          <w:sz w:val="22"/>
        </w:rPr>
      </w:pPr>
      <w:r>
        <w:rPr>
          <w:rFonts w:ascii="Georgia"/>
          <w:w w:val="95"/>
          <w:sz w:val="22"/>
        </w:rPr>
        <w:t>New</w:t>
      </w:r>
      <w:r>
        <w:rPr>
          <w:rFonts w:ascii="Georgia"/>
          <w:spacing w:val="-24"/>
          <w:w w:val="95"/>
          <w:sz w:val="22"/>
        </w:rPr>
        <w:t> </w:t>
      </w:r>
      <w:r>
        <w:rPr>
          <w:rFonts w:ascii="Georgia"/>
          <w:w w:val="95"/>
          <w:sz w:val="22"/>
        </w:rPr>
        <w:t>methods</w:t>
      </w:r>
      <w:r>
        <w:rPr>
          <w:rFonts w:ascii="Georgia"/>
          <w:spacing w:val="-24"/>
          <w:w w:val="95"/>
          <w:sz w:val="22"/>
        </w:rPr>
        <w:t> </w:t>
      </w:r>
      <w:r>
        <w:rPr>
          <w:rFonts w:ascii="Georgia"/>
          <w:w w:val="95"/>
          <w:sz w:val="22"/>
        </w:rPr>
        <w:t>to</w:t>
      </w:r>
      <w:r>
        <w:rPr>
          <w:rFonts w:ascii="Georgia"/>
          <w:spacing w:val="-24"/>
          <w:w w:val="95"/>
          <w:sz w:val="22"/>
        </w:rPr>
        <w:t> </w:t>
      </w:r>
      <w:r>
        <w:rPr>
          <w:rFonts w:ascii="Georgia"/>
          <w:w w:val="95"/>
          <w:sz w:val="22"/>
        </w:rPr>
        <w:t>deal</w:t>
      </w:r>
      <w:r>
        <w:rPr>
          <w:rFonts w:ascii="Georgia"/>
          <w:spacing w:val="-24"/>
          <w:w w:val="95"/>
          <w:sz w:val="22"/>
        </w:rPr>
        <w:t> </w:t>
      </w:r>
      <w:r>
        <w:rPr>
          <w:rFonts w:ascii="Georgia"/>
          <w:w w:val="95"/>
          <w:sz w:val="22"/>
        </w:rPr>
        <w:t>with</w:t>
      </w:r>
      <w:r>
        <w:rPr>
          <w:rFonts w:ascii="Georgia"/>
          <w:spacing w:val="-24"/>
          <w:w w:val="95"/>
          <w:sz w:val="22"/>
        </w:rPr>
        <w:t> </w:t>
      </w:r>
      <w:r>
        <w:rPr>
          <w:rFonts w:ascii="Georgia"/>
          <w:w w:val="95"/>
          <w:sz w:val="22"/>
        </w:rPr>
        <w:t>the</w:t>
      </w:r>
      <w:r>
        <w:rPr>
          <w:rFonts w:ascii="Georgia"/>
          <w:spacing w:val="-24"/>
          <w:w w:val="95"/>
          <w:sz w:val="22"/>
        </w:rPr>
        <w:t> </w:t>
      </w:r>
      <w:r>
        <w:rPr>
          <w:rFonts w:ascii="Georgia"/>
          <w:w w:val="95"/>
          <w:sz w:val="22"/>
        </w:rPr>
        <w:t>task</w:t>
      </w:r>
      <w:r>
        <w:rPr>
          <w:rFonts w:ascii="Georgia"/>
          <w:spacing w:val="-24"/>
          <w:w w:val="95"/>
          <w:sz w:val="22"/>
        </w:rPr>
        <w:t> </w:t>
      </w:r>
      <w:r>
        <w:rPr>
          <w:rFonts w:ascii="Georgia"/>
          <w:w w:val="95"/>
          <w:sz w:val="22"/>
        </w:rPr>
        <w:t>of</w:t>
      </w:r>
      <w:r>
        <w:rPr>
          <w:rFonts w:ascii="Georgia"/>
          <w:spacing w:val="-24"/>
          <w:w w:val="95"/>
          <w:sz w:val="22"/>
        </w:rPr>
        <w:t> </w:t>
      </w:r>
      <w:r>
        <w:rPr>
          <w:rFonts w:ascii="Georgia"/>
          <w:w w:val="95"/>
          <w:sz w:val="22"/>
        </w:rPr>
        <w:t>generation</w:t>
      </w:r>
      <w:r>
        <w:rPr>
          <w:rFonts w:ascii="Georgia"/>
          <w:spacing w:val="-25"/>
          <w:w w:val="95"/>
          <w:sz w:val="22"/>
        </w:rPr>
        <w:t> </w:t>
      </w:r>
      <w:r>
        <w:rPr>
          <w:rFonts w:ascii="Georgia"/>
          <w:w w:val="95"/>
          <w:sz w:val="22"/>
        </w:rPr>
        <w:t>of</w:t>
      </w:r>
      <w:r>
        <w:rPr>
          <w:rFonts w:ascii="Georgia"/>
          <w:spacing w:val="-24"/>
          <w:w w:val="95"/>
          <w:sz w:val="22"/>
        </w:rPr>
        <w:t> </w:t>
      </w:r>
      <w:r>
        <w:rPr>
          <w:rFonts w:ascii="Georgia"/>
          <w:w w:val="95"/>
          <w:sz w:val="22"/>
        </w:rPr>
        <w:t>summaries</w:t>
      </w:r>
      <w:r>
        <w:rPr>
          <w:rFonts w:ascii="Georgia"/>
          <w:spacing w:val="-24"/>
          <w:w w:val="95"/>
          <w:sz w:val="22"/>
        </w:rPr>
        <w:t> </w:t>
      </w:r>
      <w:r>
        <w:rPr>
          <w:rFonts w:ascii="Georgia"/>
          <w:w w:val="95"/>
          <w:sz w:val="22"/>
        </w:rPr>
        <w:t>in</w:t>
      </w:r>
      <w:r>
        <w:rPr>
          <w:rFonts w:ascii="Georgia"/>
          <w:spacing w:val="-24"/>
          <w:w w:val="95"/>
          <w:sz w:val="22"/>
        </w:rPr>
        <w:t> </w:t>
      </w:r>
      <w:r>
        <w:rPr>
          <w:rFonts w:ascii="Georgia"/>
          <w:w w:val="95"/>
          <w:sz w:val="22"/>
        </w:rPr>
        <w:t>a</w:t>
      </w:r>
      <w:r>
        <w:rPr>
          <w:rFonts w:ascii="Georgia"/>
          <w:spacing w:val="-24"/>
          <w:w w:val="95"/>
          <w:sz w:val="22"/>
        </w:rPr>
        <w:t> </w:t>
      </w:r>
      <w:r>
        <w:rPr>
          <w:rFonts w:ascii="Georgia"/>
          <w:w w:val="95"/>
          <w:sz w:val="22"/>
        </w:rPr>
        <w:t>language- </w:t>
      </w:r>
      <w:r>
        <w:rPr>
          <w:rFonts w:ascii="Georgia"/>
          <w:w w:val="90"/>
          <w:sz w:val="22"/>
        </w:rPr>
        <w:t>independent</w:t>
      </w:r>
      <w:r>
        <w:rPr>
          <w:rFonts w:ascii="Georgia"/>
          <w:spacing w:val="6"/>
          <w:w w:val="90"/>
          <w:sz w:val="22"/>
        </w:rPr>
        <w:t> </w:t>
      </w:r>
      <w:r>
        <w:rPr>
          <w:rFonts w:ascii="Georgia"/>
          <w:spacing w:val="-5"/>
          <w:w w:val="90"/>
          <w:sz w:val="22"/>
        </w:rPr>
        <w:t>way.</w:t>
      </w:r>
    </w:p>
    <w:p>
      <w:pPr>
        <w:spacing w:after="0" w:line="249" w:lineRule="auto"/>
        <w:jc w:val="left"/>
        <w:rPr>
          <w:rFonts w:ascii="Georgia"/>
          <w:sz w:val="22"/>
        </w:rPr>
        <w:sectPr>
          <w:footerReference w:type="default" r:id="rId170"/>
          <w:pgSz w:w="10200" w:h="13600"/>
          <w:pgMar w:footer="223" w:header="0" w:top="420" w:bottom="420" w:left="0" w:right="0"/>
        </w:sectPr>
      </w:pPr>
    </w:p>
    <w:p>
      <w:pPr>
        <w:pStyle w:val="BodyText"/>
        <w:rPr>
          <w:rFonts w:ascii="Georgia"/>
          <w:sz w:val="20"/>
        </w:rPr>
      </w:pPr>
    </w:p>
    <w:p>
      <w:pPr>
        <w:pStyle w:val="BodyText"/>
        <w:rPr>
          <w:rFonts w:ascii="Georgia"/>
          <w:sz w:val="20"/>
        </w:rPr>
      </w:pPr>
    </w:p>
    <w:p>
      <w:pPr>
        <w:pStyle w:val="BodyText"/>
        <w:spacing w:before="8"/>
        <w:rPr>
          <w:rFonts w:ascii="Georgia"/>
          <w:sz w:val="19"/>
        </w:rPr>
      </w:pPr>
    </w:p>
    <w:p>
      <w:pPr>
        <w:tabs>
          <w:tab w:pos="2120" w:val="left" w:leader="none"/>
        </w:tabs>
        <w:spacing w:before="0"/>
        <w:ind w:left="1553" w:right="1546" w:firstLine="0"/>
        <w:jc w:val="left"/>
        <w:rPr>
          <w:i/>
          <w:sz w:val="20"/>
        </w:rPr>
      </w:pPr>
      <w:r>
        <w:rPr>
          <w:rFonts w:ascii="Georgia"/>
          <w:w w:val="90"/>
          <w:sz w:val="20"/>
        </w:rPr>
        <w:t>92</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ListParagraph"/>
        <w:numPr>
          <w:ilvl w:val="0"/>
          <w:numId w:val="36"/>
        </w:numPr>
        <w:tabs>
          <w:tab w:pos="1837" w:val="left" w:leader="none"/>
        </w:tabs>
        <w:spacing w:line="249" w:lineRule="auto" w:before="68" w:after="0"/>
        <w:ind w:left="1837" w:right="1552" w:hanging="284"/>
        <w:jc w:val="left"/>
        <w:rPr>
          <w:rFonts w:ascii="Georgia"/>
          <w:sz w:val="22"/>
        </w:rPr>
      </w:pPr>
      <w:r>
        <w:rPr>
          <w:rFonts w:ascii="Georgia"/>
          <w:w w:val="95"/>
          <w:sz w:val="22"/>
        </w:rPr>
        <w:t>New</w:t>
      </w:r>
      <w:r>
        <w:rPr>
          <w:rFonts w:ascii="Georgia"/>
          <w:spacing w:val="-15"/>
          <w:w w:val="95"/>
          <w:sz w:val="22"/>
        </w:rPr>
        <w:t> </w:t>
      </w:r>
      <w:r>
        <w:rPr>
          <w:rFonts w:ascii="Georgia"/>
          <w:w w:val="95"/>
          <w:sz w:val="22"/>
        </w:rPr>
        <w:t>methods</w:t>
      </w:r>
      <w:r>
        <w:rPr>
          <w:rFonts w:ascii="Georgia"/>
          <w:spacing w:val="-15"/>
          <w:w w:val="95"/>
          <w:sz w:val="22"/>
        </w:rPr>
        <w:t> </w:t>
      </w:r>
      <w:r>
        <w:rPr>
          <w:rFonts w:ascii="Georgia"/>
          <w:w w:val="95"/>
          <w:sz w:val="22"/>
        </w:rPr>
        <w:t>to</w:t>
      </w:r>
      <w:r>
        <w:rPr>
          <w:rFonts w:ascii="Georgia"/>
          <w:spacing w:val="-15"/>
          <w:w w:val="95"/>
          <w:sz w:val="22"/>
        </w:rPr>
        <w:t> </w:t>
      </w:r>
      <w:r>
        <w:rPr>
          <w:rFonts w:ascii="Georgia"/>
          <w:w w:val="95"/>
          <w:sz w:val="22"/>
        </w:rPr>
        <w:t>deal</w:t>
      </w:r>
      <w:r>
        <w:rPr>
          <w:rFonts w:ascii="Georgia"/>
          <w:spacing w:val="-15"/>
          <w:w w:val="95"/>
          <w:sz w:val="22"/>
        </w:rPr>
        <w:t> </w:t>
      </w:r>
      <w:r>
        <w:rPr>
          <w:rFonts w:ascii="Georgia"/>
          <w:w w:val="95"/>
          <w:sz w:val="22"/>
        </w:rPr>
        <w:t>with</w:t>
      </w:r>
      <w:r>
        <w:rPr>
          <w:rFonts w:ascii="Georgia"/>
          <w:spacing w:val="-15"/>
          <w:w w:val="95"/>
          <w:sz w:val="22"/>
        </w:rPr>
        <w:t> </w:t>
      </w:r>
      <w:r>
        <w:rPr>
          <w:rFonts w:ascii="Georgia"/>
          <w:w w:val="95"/>
          <w:sz w:val="22"/>
        </w:rPr>
        <w:t>the</w:t>
      </w:r>
      <w:r>
        <w:rPr>
          <w:rFonts w:ascii="Georgia"/>
          <w:spacing w:val="-15"/>
          <w:w w:val="95"/>
          <w:sz w:val="22"/>
        </w:rPr>
        <w:t> </w:t>
      </w:r>
      <w:r>
        <w:rPr>
          <w:rFonts w:ascii="Georgia"/>
          <w:w w:val="95"/>
          <w:sz w:val="22"/>
        </w:rPr>
        <w:t>task</w:t>
      </w:r>
      <w:r>
        <w:rPr>
          <w:rFonts w:ascii="Georgia"/>
          <w:spacing w:val="-15"/>
          <w:w w:val="95"/>
          <w:sz w:val="22"/>
        </w:rPr>
        <w:t> </w:t>
      </w:r>
      <w:r>
        <w:rPr>
          <w:rFonts w:ascii="Georgia"/>
          <w:w w:val="95"/>
          <w:sz w:val="22"/>
        </w:rPr>
        <w:t>of</w:t>
      </w:r>
      <w:r>
        <w:rPr>
          <w:rFonts w:ascii="Georgia"/>
          <w:spacing w:val="-15"/>
          <w:w w:val="95"/>
          <w:sz w:val="22"/>
        </w:rPr>
        <w:t> </w:t>
      </w:r>
      <w:r>
        <w:rPr>
          <w:rFonts w:ascii="Georgia"/>
          <w:w w:val="95"/>
          <w:sz w:val="22"/>
        </w:rPr>
        <w:t>generation</w:t>
      </w:r>
      <w:r>
        <w:rPr>
          <w:rFonts w:ascii="Georgia"/>
          <w:spacing w:val="-15"/>
          <w:w w:val="95"/>
          <w:sz w:val="22"/>
        </w:rPr>
        <w:t> </w:t>
      </w:r>
      <w:r>
        <w:rPr>
          <w:rFonts w:ascii="Georgia"/>
          <w:w w:val="95"/>
          <w:sz w:val="22"/>
        </w:rPr>
        <w:t>of</w:t>
      </w:r>
      <w:r>
        <w:rPr>
          <w:rFonts w:ascii="Georgia"/>
          <w:spacing w:val="-15"/>
          <w:w w:val="95"/>
          <w:sz w:val="22"/>
        </w:rPr>
        <w:t> </w:t>
      </w:r>
      <w:r>
        <w:rPr>
          <w:rFonts w:ascii="Georgia"/>
          <w:w w:val="95"/>
          <w:sz w:val="22"/>
        </w:rPr>
        <w:t>summaries</w:t>
      </w:r>
      <w:r>
        <w:rPr>
          <w:rFonts w:ascii="Georgia"/>
          <w:spacing w:val="-15"/>
          <w:w w:val="95"/>
          <w:sz w:val="22"/>
        </w:rPr>
        <w:t> </w:t>
      </w:r>
      <w:r>
        <w:rPr>
          <w:rFonts w:ascii="Georgia"/>
          <w:w w:val="95"/>
          <w:sz w:val="22"/>
        </w:rPr>
        <w:t>in</w:t>
      </w:r>
      <w:r>
        <w:rPr>
          <w:rFonts w:ascii="Georgia"/>
          <w:spacing w:val="-15"/>
          <w:w w:val="95"/>
          <w:sz w:val="22"/>
        </w:rPr>
        <w:t> </w:t>
      </w:r>
      <w:r>
        <w:rPr>
          <w:rFonts w:ascii="Georgia"/>
          <w:w w:val="95"/>
          <w:sz w:val="22"/>
        </w:rPr>
        <w:t>a</w:t>
      </w:r>
      <w:r>
        <w:rPr>
          <w:rFonts w:ascii="Georgia"/>
          <w:spacing w:val="-15"/>
          <w:w w:val="95"/>
          <w:sz w:val="22"/>
        </w:rPr>
        <w:t> </w:t>
      </w:r>
      <w:r>
        <w:rPr>
          <w:rFonts w:ascii="Georgia"/>
          <w:w w:val="95"/>
          <w:sz w:val="22"/>
        </w:rPr>
        <w:t>domain- </w:t>
      </w:r>
      <w:r>
        <w:rPr>
          <w:rFonts w:ascii="Georgia"/>
          <w:w w:val="90"/>
          <w:sz w:val="22"/>
        </w:rPr>
        <w:t>independent</w:t>
      </w:r>
      <w:r>
        <w:rPr>
          <w:rFonts w:ascii="Georgia"/>
          <w:spacing w:val="6"/>
          <w:w w:val="90"/>
          <w:sz w:val="22"/>
        </w:rPr>
        <w:t> </w:t>
      </w:r>
      <w:r>
        <w:rPr>
          <w:rFonts w:ascii="Georgia"/>
          <w:spacing w:val="-5"/>
          <w:w w:val="90"/>
          <w:sz w:val="22"/>
        </w:rPr>
        <w:t>way.</w:t>
      </w:r>
    </w:p>
    <w:p>
      <w:pPr>
        <w:pStyle w:val="ListParagraph"/>
        <w:numPr>
          <w:ilvl w:val="0"/>
          <w:numId w:val="36"/>
        </w:numPr>
        <w:tabs>
          <w:tab w:pos="1837" w:val="left" w:leader="none"/>
        </w:tabs>
        <w:spacing w:line="249" w:lineRule="auto" w:before="0" w:after="0"/>
        <w:ind w:left="1837" w:right="1551" w:hanging="284"/>
        <w:jc w:val="left"/>
        <w:rPr>
          <w:rFonts w:ascii="Georgia"/>
          <w:sz w:val="22"/>
        </w:rPr>
      </w:pPr>
      <w:r>
        <w:rPr>
          <w:rFonts w:ascii="Georgia"/>
          <w:w w:val="95"/>
          <w:sz w:val="22"/>
        </w:rPr>
        <w:t>New</w:t>
      </w:r>
      <w:r>
        <w:rPr>
          <w:rFonts w:ascii="Georgia"/>
          <w:spacing w:val="-14"/>
          <w:w w:val="95"/>
          <w:sz w:val="22"/>
        </w:rPr>
        <w:t> </w:t>
      </w:r>
      <w:r>
        <w:rPr>
          <w:rFonts w:ascii="Georgia"/>
          <w:w w:val="95"/>
          <w:sz w:val="22"/>
        </w:rPr>
        <w:t>methods</w:t>
      </w:r>
      <w:r>
        <w:rPr>
          <w:rFonts w:ascii="Georgia"/>
          <w:spacing w:val="-13"/>
          <w:w w:val="95"/>
          <w:sz w:val="22"/>
        </w:rPr>
        <w:t> </w:t>
      </w:r>
      <w:r>
        <w:rPr>
          <w:rFonts w:ascii="Georgia"/>
          <w:w w:val="95"/>
          <w:sz w:val="22"/>
        </w:rPr>
        <w:t>to</w:t>
      </w:r>
      <w:r>
        <w:rPr>
          <w:rFonts w:ascii="Georgia"/>
          <w:spacing w:val="-13"/>
          <w:w w:val="95"/>
          <w:sz w:val="22"/>
        </w:rPr>
        <w:t> </w:t>
      </w:r>
      <w:r>
        <w:rPr>
          <w:rFonts w:ascii="Georgia"/>
          <w:w w:val="95"/>
          <w:sz w:val="22"/>
        </w:rPr>
        <w:t>deal</w:t>
      </w:r>
      <w:r>
        <w:rPr>
          <w:rFonts w:ascii="Georgia"/>
          <w:spacing w:val="-13"/>
          <w:w w:val="95"/>
          <w:sz w:val="22"/>
        </w:rPr>
        <w:t> </w:t>
      </w:r>
      <w:r>
        <w:rPr>
          <w:rFonts w:ascii="Georgia"/>
          <w:w w:val="95"/>
          <w:sz w:val="22"/>
        </w:rPr>
        <w:t>with</w:t>
      </w:r>
      <w:r>
        <w:rPr>
          <w:rFonts w:ascii="Georgia"/>
          <w:spacing w:val="-14"/>
          <w:w w:val="95"/>
          <w:sz w:val="22"/>
        </w:rPr>
        <w:t> </w:t>
      </w:r>
      <w:r>
        <w:rPr>
          <w:rFonts w:ascii="Georgia"/>
          <w:w w:val="95"/>
          <w:sz w:val="22"/>
        </w:rPr>
        <w:t>the</w:t>
      </w:r>
      <w:r>
        <w:rPr>
          <w:rFonts w:ascii="Georgia"/>
          <w:spacing w:val="-13"/>
          <w:w w:val="95"/>
          <w:sz w:val="22"/>
        </w:rPr>
        <w:t> </w:t>
      </w:r>
      <w:r>
        <w:rPr>
          <w:rFonts w:ascii="Georgia"/>
          <w:w w:val="95"/>
          <w:sz w:val="22"/>
        </w:rPr>
        <w:t>task</w:t>
      </w:r>
      <w:r>
        <w:rPr>
          <w:rFonts w:ascii="Georgia"/>
          <w:spacing w:val="-13"/>
          <w:w w:val="95"/>
          <w:sz w:val="22"/>
        </w:rPr>
        <w:t> </w:t>
      </w:r>
      <w:r>
        <w:rPr>
          <w:rFonts w:ascii="Georgia"/>
          <w:w w:val="95"/>
          <w:sz w:val="22"/>
        </w:rPr>
        <w:t>of</w:t>
      </w:r>
      <w:r>
        <w:rPr>
          <w:rFonts w:ascii="Georgia"/>
          <w:spacing w:val="-14"/>
          <w:w w:val="95"/>
          <w:sz w:val="22"/>
        </w:rPr>
        <w:t> </w:t>
      </w:r>
      <w:r>
        <w:rPr>
          <w:rFonts w:ascii="Georgia"/>
          <w:w w:val="95"/>
          <w:sz w:val="22"/>
        </w:rPr>
        <w:t>generation</w:t>
      </w:r>
      <w:r>
        <w:rPr>
          <w:rFonts w:ascii="Georgia"/>
          <w:spacing w:val="-14"/>
          <w:w w:val="95"/>
          <w:sz w:val="22"/>
        </w:rPr>
        <w:t> </w:t>
      </w:r>
      <w:r>
        <w:rPr>
          <w:rFonts w:ascii="Georgia"/>
          <w:w w:val="95"/>
          <w:sz w:val="22"/>
        </w:rPr>
        <w:t>of</w:t>
      </w:r>
      <w:r>
        <w:rPr>
          <w:rFonts w:ascii="Georgia"/>
          <w:spacing w:val="-14"/>
          <w:w w:val="95"/>
          <w:sz w:val="22"/>
        </w:rPr>
        <w:t> </w:t>
      </w:r>
      <w:r>
        <w:rPr>
          <w:rFonts w:ascii="Georgia"/>
          <w:w w:val="95"/>
          <w:sz w:val="22"/>
        </w:rPr>
        <w:t>summaries</w:t>
      </w:r>
      <w:r>
        <w:rPr>
          <w:rFonts w:ascii="Georgia"/>
          <w:spacing w:val="-14"/>
          <w:w w:val="95"/>
          <w:sz w:val="22"/>
        </w:rPr>
        <w:t> </w:t>
      </w:r>
      <w:r>
        <w:rPr>
          <w:rFonts w:ascii="Georgia"/>
          <w:w w:val="95"/>
          <w:sz w:val="22"/>
        </w:rPr>
        <w:t>using</w:t>
      </w:r>
      <w:r>
        <w:rPr>
          <w:rFonts w:ascii="Georgia"/>
          <w:spacing w:val="-14"/>
          <w:w w:val="95"/>
          <w:sz w:val="22"/>
        </w:rPr>
        <w:t> </w:t>
      </w:r>
      <w:r>
        <w:rPr>
          <w:rFonts w:ascii="Georgia"/>
          <w:w w:val="95"/>
          <w:sz w:val="22"/>
        </w:rPr>
        <w:t>graph, </w:t>
      </w:r>
      <w:r>
        <w:rPr>
          <w:rFonts w:ascii="Georgia"/>
          <w:w w:val="90"/>
          <w:sz w:val="22"/>
        </w:rPr>
        <w:t>clustering, and genetic</w:t>
      </w:r>
      <w:r>
        <w:rPr>
          <w:rFonts w:ascii="Georgia"/>
          <w:spacing w:val="45"/>
          <w:w w:val="90"/>
          <w:sz w:val="22"/>
        </w:rPr>
        <w:t> </w:t>
      </w:r>
      <w:r>
        <w:rPr>
          <w:rFonts w:ascii="Georgia"/>
          <w:w w:val="90"/>
          <w:sz w:val="22"/>
        </w:rPr>
        <w:t>algorithm.</w:t>
      </w:r>
    </w:p>
    <w:p>
      <w:pPr>
        <w:pStyle w:val="BodyText"/>
        <w:spacing w:before="10"/>
        <w:rPr>
          <w:rFonts w:ascii="Georgia"/>
        </w:rPr>
      </w:pPr>
    </w:p>
    <w:p>
      <w:pPr>
        <w:pStyle w:val="BodyText"/>
        <w:spacing w:line="249" w:lineRule="auto"/>
        <w:ind w:left="1553" w:right="1551" w:firstLine="283"/>
        <w:jc w:val="both"/>
        <w:rPr>
          <w:rFonts w:ascii="Georgia"/>
        </w:rPr>
      </w:pPr>
      <w:r>
        <w:rPr>
          <w:rFonts w:ascii="Georgia"/>
          <w:w w:val="95"/>
        </w:rPr>
        <w:t>The</w:t>
      </w:r>
      <w:r>
        <w:rPr>
          <w:rFonts w:ascii="Georgia"/>
          <w:spacing w:val="-18"/>
          <w:w w:val="95"/>
        </w:rPr>
        <w:t> </w:t>
      </w:r>
      <w:r>
        <w:rPr>
          <w:rFonts w:ascii="Georgia"/>
          <w:w w:val="95"/>
        </w:rPr>
        <w:t>proposed</w:t>
      </w:r>
      <w:r>
        <w:rPr>
          <w:rFonts w:ascii="Georgia"/>
          <w:spacing w:val="-19"/>
          <w:w w:val="95"/>
        </w:rPr>
        <w:t> </w:t>
      </w:r>
      <w:r>
        <w:rPr>
          <w:rFonts w:ascii="Georgia"/>
          <w:w w:val="95"/>
        </w:rPr>
        <w:t>method</w:t>
      </w:r>
      <w:r>
        <w:rPr>
          <w:rFonts w:ascii="Georgia"/>
          <w:spacing w:val="-18"/>
          <w:w w:val="95"/>
        </w:rPr>
        <w:t> </w:t>
      </w:r>
      <w:r>
        <w:rPr>
          <w:rFonts w:ascii="Georgia"/>
          <w:w w:val="95"/>
        </w:rPr>
        <w:t>was</w:t>
      </w:r>
      <w:r>
        <w:rPr>
          <w:rFonts w:ascii="Georgia"/>
          <w:spacing w:val="-18"/>
          <w:w w:val="95"/>
        </w:rPr>
        <w:t> </w:t>
      </w:r>
      <w:r>
        <w:rPr>
          <w:rFonts w:ascii="Georgia"/>
          <w:w w:val="95"/>
        </w:rPr>
        <w:t>tested</w:t>
      </w:r>
      <w:r>
        <w:rPr>
          <w:rFonts w:ascii="Georgia"/>
          <w:spacing w:val="-18"/>
          <w:w w:val="95"/>
        </w:rPr>
        <w:t> </w:t>
      </w:r>
      <w:r>
        <w:rPr>
          <w:rFonts w:ascii="Georgia"/>
          <w:w w:val="95"/>
        </w:rPr>
        <w:t>on</w:t>
      </w:r>
      <w:r>
        <w:rPr>
          <w:rFonts w:ascii="Georgia"/>
          <w:spacing w:val="-18"/>
          <w:w w:val="95"/>
        </w:rPr>
        <w:t> </w:t>
      </w:r>
      <w:r>
        <w:rPr>
          <w:rFonts w:ascii="Georgia"/>
          <w:w w:val="95"/>
        </w:rPr>
        <w:t>corpus</w:t>
      </w:r>
      <w:r>
        <w:rPr>
          <w:rFonts w:ascii="Georgia"/>
          <w:spacing w:val="-18"/>
          <w:w w:val="95"/>
        </w:rPr>
        <w:t> </w:t>
      </w:r>
      <w:r>
        <w:rPr>
          <w:w w:val="95"/>
          <w:sz w:val="17"/>
        </w:rPr>
        <w:t>duC</w:t>
      </w:r>
      <w:r>
        <w:rPr>
          <w:rFonts w:ascii="Georgia"/>
          <w:w w:val="95"/>
        </w:rPr>
        <w:t>-2002.</w:t>
      </w:r>
      <w:r>
        <w:rPr>
          <w:rFonts w:ascii="Georgia"/>
          <w:spacing w:val="-18"/>
          <w:w w:val="95"/>
        </w:rPr>
        <w:t> </w:t>
      </w:r>
      <w:r>
        <w:rPr>
          <w:rFonts w:ascii="Georgia"/>
          <w:w w:val="95"/>
        </w:rPr>
        <w:t>This</w:t>
      </w:r>
      <w:r>
        <w:rPr>
          <w:rFonts w:ascii="Georgia"/>
          <w:spacing w:val="-18"/>
          <w:w w:val="95"/>
        </w:rPr>
        <w:t> </w:t>
      </w:r>
      <w:r>
        <w:rPr>
          <w:rFonts w:ascii="Georgia"/>
          <w:w w:val="95"/>
        </w:rPr>
        <w:t>is</w:t>
      </w:r>
      <w:r>
        <w:rPr>
          <w:rFonts w:ascii="Georgia"/>
          <w:spacing w:val="-18"/>
          <w:w w:val="95"/>
        </w:rPr>
        <w:t> </w:t>
      </w:r>
      <w:r>
        <w:rPr>
          <w:rFonts w:ascii="Georgia"/>
          <w:w w:val="95"/>
        </w:rPr>
        <w:t>standard</w:t>
      </w:r>
      <w:r>
        <w:rPr>
          <w:rFonts w:ascii="Georgia"/>
          <w:spacing w:val="-18"/>
          <w:w w:val="95"/>
        </w:rPr>
        <w:t> </w:t>
      </w:r>
      <w:r>
        <w:rPr>
          <w:rFonts w:ascii="Georgia"/>
          <w:w w:val="95"/>
        </w:rPr>
        <w:t>sum- marization</w:t>
      </w:r>
      <w:r>
        <w:rPr>
          <w:rFonts w:ascii="Georgia"/>
          <w:spacing w:val="-9"/>
          <w:w w:val="95"/>
        </w:rPr>
        <w:t> </w:t>
      </w:r>
      <w:r>
        <w:rPr>
          <w:rFonts w:ascii="Georgia"/>
          <w:w w:val="95"/>
        </w:rPr>
        <w:t>collection</w:t>
      </w:r>
      <w:r>
        <w:rPr>
          <w:rFonts w:ascii="Georgia"/>
          <w:spacing w:val="-9"/>
          <w:w w:val="95"/>
        </w:rPr>
        <w:t> </w:t>
      </w:r>
      <w:r>
        <w:rPr>
          <w:rFonts w:ascii="Georgia"/>
          <w:w w:val="95"/>
        </w:rPr>
        <w:t>in</w:t>
      </w:r>
      <w:r>
        <w:rPr>
          <w:rFonts w:ascii="Georgia"/>
          <w:spacing w:val="-9"/>
          <w:w w:val="95"/>
        </w:rPr>
        <w:t> </w:t>
      </w:r>
      <w:r>
        <w:rPr>
          <w:rFonts w:ascii="Georgia"/>
          <w:w w:val="95"/>
        </w:rPr>
        <w:t>the</w:t>
      </w:r>
      <w:r>
        <w:rPr>
          <w:rFonts w:ascii="Georgia"/>
          <w:spacing w:val="-9"/>
          <w:w w:val="95"/>
        </w:rPr>
        <w:t> </w:t>
      </w:r>
      <w:r>
        <w:rPr>
          <w:rFonts w:ascii="Georgia"/>
          <w:w w:val="95"/>
        </w:rPr>
        <w:t>English</w:t>
      </w:r>
      <w:r>
        <w:rPr>
          <w:rFonts w:ascii="Georgia"/>
          <w:spacing w:val="-9"/>
          <w:w w:val="95"/>
        </w:rPr>
        <w:t> </w:t>
      </w:r>
      <w:r>
        <w:rPr>
          <w:rFonts w:ascii="Georgia"/>
          <w:w w:val="95"/>
        </w:rPr>
        <w:t>language</w:t>
      </w:r>
      <w:r>
        <w:rPr>
          <w:rFonts w:ascii="Georgia"/>
          <w:spacing w:val="-9"/>
          <w:w w:val="95"/>
        </w:rPr>
        <w:t> </w:t>
      </w:r>
      <w:r>
        <w:rPr>
          <w:rFonts w:ascii="Georgia"/>
          <w:w w:val="95"/>
        </w:rPr>
        <w:t>proposed</w:t>
      </w:r>
      <w:r>
        <w:rPr>
          <w:rFonts w:ascii="Georgia"/>
          <w:spacing w:val="-9"/>
          <w:w w:val="95"/>
        </w:rPr>
        <w:t> </w:t>
      </w:r>
      <w:r>
        <w:rPr>
          <w:rFonts w:ascii="Georgia"/>
          <w:w w:val="95"/>
        </w:rPr>
        <w:t>in</w:t>
      </w:r>
      <w:r>
        <w:rPr>
          <w:rFonts w:ascii="Georgia"/>
          <w:spacing w:val="-9"/>
          <w:w w:val="95"/>
        </w:rPr>
        <w:t> </w:t>
      </w:r>
      <w:r>
        <w:rPr>
          <w:rFonts w:ascii="Georgia"/>
          <w:w w:val="95"/>
        </w:rPr>
        <w:t>text</w:t>
      </w:r>
      <w:r>
        <w:rPr>
          <w:rFonts w:ascii="Georgia"/>
          <w:spacing w:val="-9"/>
          <w:w w:val="95"/>
        </w:rPr>
        <w:t> </w:t>
      </w:r>
      <w:r>
        <w:rPr>
          <w:rFonts w:ascii="Georgia"/>
          <w:w w:val="95"/>
        </w:rPr>
        <w:t>summarization </w:t>
      </w:r>
      <w:r>
        <w:rPr>
          <w:rFonts w:ascii="Georgia"/>
          <w:w w:val="90"/>
        </w:rPr>
        <w:t>conference</w:t>
      </w:r>
      <w:r>
        <w:rPr>
          <w:rFonts w:ascii="Georgia"/>
          <w:spacing w:val="-7"/>
          <w:w w:val="90"/>
        </w:rPr>
        <w:t> </w:t>
      </w:r>
      <w:r>
        <w:rPr>
          <w:rFonts w:ascii="Georgia"/>
          <w:w w:val="90"/>
        </w:rPr>
        <w:t>which</w:t>
      </w:r>
      <w:r>
        <w:rPr>
          <w:rFonts w:ascii="Georgia"/>
          <w:spacing w:val="-7"/>
          <w:w w:val="90"/>
        </w:rPr>
        <w:t> </w:t>
      </w:r>
      <w:r>
        <w:rPr>
          <w:rFonts w:ascii="Georgia"/>
          <w:w w:val="90"/>
        </w:rPr>
        <w:t>facilitates</w:t>
      </w:r>
      <w:r>
        <w:rPr>
          <w:rFonts w:ascii="Georgia"/>
          <w:spacing w:val="-8"/>
          <w:w w:val="90"/>
        </w:rPr>
        <w:t> </w:t>
      </w:r>
      <w:r>
        <w:rPr>
          <w:rFonts w:ascii="Georgia"/>
          <w:w w:val="90"/>
        </w:rPr>
        <w:t>the</w:t>
      </w:r>
      <w:r>
        <w:rPr>
          <w:rFonts w:ascii="Georgia"/>
          <w:spacing w:val="-7"/>
          <w:w w:val="90"/>
        </w:rPr>
        <w:t> </w:t>
      </w:r>
      <w:r>
        <w:rPr>
          <w:rFonts w:ascii="Georgia"/>
          <w:w w:val="90"/>
        </w:rPr>
        <w:t>comparison</w:t>
      </w:r>
      <w:r>
        <w:rPr>
          <w:rFonts w:ascii="Georgia"/>
          <w:spacing w:val="-7"/>
          <w:w w:val="90"/>
        </w:rPr>
        <w:t> </w:t>
      </w:r>
      <w:r>
        <w:rPr>
          <w:rFonts w:ascii="Georgia"/>
          <w:w w:val="90"/>
        </w:rPr>
        <w:t>of</w:t>
      </w:r>
      <w:r>
        <w:rPr>
          <w:rFonts w:ascii="Georgia"/>
          <w:spacing w:val="-7"/>
          <w:w w:val="90"/>
        </w:rPr>
        <w:t> </w:t>
      </w:r>
      <w:r>
        <w:rPr>
          <w:rFonts w:ascii="Georgia"/>
          <w:w w:val="90"/>
        </w:rPr>
        <w:t>the</w:t>
      </w:r>
      <w:r>
        <w:rPr>
          <w:rFonts w:ascii="Georgia"/>
          <w:spacing w:val="-7"/>
          <w:w w:val="90"/>
        </w:rPr>
        <w:t> </w:t>
      </w:r>
      <w:r>
        <w:rPr>
          <w:rFonts w:ascii="Georgia"/>
          <w:w w:val="90"/>
        </w:rPr>
        <w:t>results</w:t>
      </w:r>
      <w:r>
        <w:rPr>
          <w:rFonts w:ascii="Georgia"/>
          <w:spacing w:val="-7"/>
          <w:w w:val="90"/>
        </w:rPr>
        <w:t> </w:t>
      </w:r>
      <w:r>
        <w:rPr>
          <w:rFonts w:ascii="Georgia"/>
          <w:w w:val="90"/>
        </w:rPr>
        <w:t>obtained</w:t>
      </w:r>
      <w:r>
        <w:rPr>
          <w:rFonts w:ascii="Georgia"/>
          <w:spacing w:val="-7"/>
          <w:w w:val="90"/>
        </w:rPr>
        <w:t> </w:t>
      </w:r>
      <w:r>
        <w:rPr>
          <w:rFonts w:ascii="Georgia"/>
          <w:w w:val="90"/>
        </w:rPr>
        <w:t>by</w:t>
      </w:r>
      <w:r>
        <w:rPr>
          <w:rFonts w:ascii="Georgia"/>
          <w:spacing w:val="-7"/>
          <w:w w:val="90"/>
        </w:rPr>
        <w:t> </w:t>
      </w:r>
      <w:r>
        <w:rPr>
          <w:rFonts w:ascii="Georgia"/>
          <w:w w:val="90"/>
        </w:rPr>
        <w:t>researchers </w:t>
      </w:r>
      <w:r>
        <w:rPr>
          <w:rFonts w:ascii="Georgia"/>
          <w:w w:val="95"/>
        </w:rPr>
        <w:t>of</w:t>
      </w:r>
      <w:r>
        <w:rPr>
          <w:rFonts w:ascii="Georgia"/>
          <w:spacing w:val="-23"/>
          <w:w w:val="95"/>
        </w:rPr>
        <w:t> </w:t>
      </w:r>
      <w:r>
        <w:rPr>
          <w:rFonts w:ascii="Georgia"/>
          <w:w w:val="95"/>
        </w:rPr>
        <w:t>the</w:t>
      </w:r>
      <w:r>
        <w:rPr>
          <w:rFonts w:ascii="Georgia"/>
          <w:spacing w:val="-23"/>
          <w:w w:val="95"/>
        </w:rPr>
        <w:t> </w:t>
      </w:r>
      <w:r>
        <w:rPr>
          <w:rFonts w:ascii="Georgia"/>
          <w:spacing w:val="-3"/>
          <w:w w:val="95"/>
        </w:rPr>
        <w:t>area</w:t>
      </w:r>
      <w:r>
        <w:rPr>
          <w:rFonts w:ascii="Georgia"/>
          <w:spacing w:val="-23"/>
          <w:w w:val="95"/>
        </w:rPr>
        <w:t> </w:t>
      </w:r>
      <w:r>
        <w:rPr>
          <w:rFonts w:ascii="Georgia"/>
          <w:w w:val="95"/>
        </w:rPr>
        <w:t>of</w:t>
      </w:r>
      <w:r>
        <w:rPr>
          <w:rFonts w:ascii="Georgia"/>
          <w:spacing w:val="-23"/>
          <w:w w:val="95"/>
        </w:rPr>
        <w:t> </w:t>
      </w:r>
      <w:r>
        <w:rPr>
          <w:rFonts w:ascii="Georgia"/>
          <w:spacing w:val="-3"/>
          <w:w w:val="95"/>
        </w:rPr>
        <w:t>text</w:t>
      </w:r>
      <w:r>
        <w:rPr>
          <w:rFonts w:ascii="Georgia"/>
          <w:spacing w:val="-23"/>
          <w:w w:val="95"/>
        </w:rPr>
        <w:t> </w:t>
      </w:r>
      <w:r>
        <w:rPr>
          <w:rFonts w:ascii="Georgia"/>
          <w:w w:val="95"/>
        </w:rPr>
        <w:t>summarization.</w:t>
      </w:r>
    </w:p>
    <w:p>
      <w:pPr>
        <w:pStyle w:val="BodyText"/>
        <w:spacing w:line="249" w:lineRule="auto"/>
        <w:ind w:left="1553" w:right="1552" w:firstLine="283"/>
        <w:jc w:val="both"/>
        <w:rPr>
          <w:rFonts w:ascii="Georgia"/>
        </w:rPr>
      </w:pPr>
      <w:r>
        <w:rPr>
          <w:rFonts w:ascii="Georgia"/>
          <w:w w:val="90"/>
        </w:rPr>
        <w:t>The</w:t>
      </w:r>
      <w:r>
        <w:rPr>
          <w:rFonts w:ascii="Georgia"/>
          <w:spacing w:val="-11"/>
          <w:w w:val="90"/>
        </w:rPr>
        <w:t> </w:t>
      </w:r>
      <w:r>
        <w:rPr>
          <w:rFonts w:ascii="Georgia"/>
          <w:w w:val="90"/>
        </w:rPr>
        <w:t>necessity</w:t>
      </w:r>
      <w:r>
        <w:rPr>
          <w:rFonts w:ascii="Georgia"/>
          <w:spacing w:val="-10"/>
          <w:w w:val="90"/>
        </w:rPr>
        <w:t> </w:t>
      </w:r>
      <w:r>
        <w:rPr>
          <w:rFonts w:ascii="Georgia"/>
          <w:w w:val="90"/>
        </w:rPr>
        <w:t>of</w:t>
      </w:r>
      <w:r>
        <w:rPr>
          <w:rFonts w:ascii="Georgia"/>
          <w:spacing w:val="-11"/>
          <w:w w:val="90"/>
        </w:rPr>
        <w:t> </w:t>
      </w:r>
      <w:r>
        <w:rPr>
          <w:rFonts w:ascii="Georgia"/>
          <w:w w:val="90"/>
        </w:rPr>
        <w:t>having</w:t>
      </w:r>
      <w:r>
        <w:rPr>
          <w:rFonts w:ascii="Georgia"/>
          <w:spacing w:val="-10"/>
          <w:w w:val="90"/>
        </w:rPr>
        <w:t> </w:t>
      </w:r>
      <w:r>
        <w:rPr>
          <w:rFonts w:ascii="Georgia"/>
          <w:w w:val="90"/>
        </w:rPr>
        <w:t>better</w:t>
      </w:r>
      <w:r>
        <w:rPr>
          <w:rFonts w:ascii="Georgia"/>
          <w:spacing w:val="-11"/>
          <w:w w:val="90"/>
        </w:rPr>
        <w:t> </w:t>
      </w:r>
      <w:r>
        <w:rPr>
          <w:rFonts w:ascii="Georgia"/>
          <w:w w:val="90"/>
        </w:rPr>
        <w:t>methods</w:t>
      </w:r>
      <w:r>
        <w:rPr>
          <w:rFonts w:ascii="Georgia"/>
          <w:spacing w:val="-10"/>
          <w:w w:val="90"/>
        </w:rPr>
        <w:t> </w:t>
      </w:r>
      <w:r>
        <w:rPr>
          <w:rFonts w:ascii="Georgia"/>
          <w:w w:val="90"/>
        </w:rPr>
        <w:t>motivated</w:t>
      </w:r>
      <w:r>
        <w:rPr>
          <w:rFonts w:ascii="Georgia"/>
          <w:spacing w:val="-10"/>
          <w:w w:val="90"/>
        </w:rPr>
        <w:t> </w:t>
      </w:r>
      <w:r>
        <w:rPr>
          <w:rFonts w:ascii="Georgia"/>
          <w:w w:val="90"/>
        </w:rPr>
        <w:t>this</w:t>
      </w:r>
      <w:r>
        <w:rPr>
          <w:rFonts w:ascii="Georgia"/>
          <w:spacing w:val="-11"/>
          <w:w w:val="90"/>
        </w:rPr>
        <w:t> </w:t>
      </w:r>
      <w:r>
        <w:rPr>
          <w:rFonts w:ascii="Georgia"/>
          <w:w w:val="90"/>
        </w:rPr>
        <w:t>work;</w:t>
      </w:r>
      <w:r>
        <w:rPr>
          <w:rFonts w:ascii="Georgia"/>
          <w:spacing w:val="-11"/>
          <w:w w:val="90"/>
        </w:rPr>
        <w:t> </w:t>
      </w:r>
      <w:r>
        <w:rPr>
          <w:rFonts w:ascii="Georgia"/>
          <w:w w:val="90"/>
        </w:rPr>
        <w:t>especially</w:t>
      </w:r>
      <w:r>
        <w:rPr>
          <w:rFonts w:ascii="Georgia"/>
          <w:spacing w:val="-10"/>
          <w:w w:val="90"/>
        </w:rPr>
        <w:t> </w:t>
      </w:r>
      <w:r>
        <w:rPr>
          <w:rFonts w:ascii="Georgia"/>
          <w:w w:val="90"/>
        </w:rPr>
        <w:t>we</w:t>
      </w:r>
      <w:r>
        <w:rPr>
          <w:rFonts w:ascii="Georgia"/>
          <w:spacing w:val="-11"/>
          <w:w w:val="90"/>
        </w:rPr>
        <w:t> </w:t>
      </w:r>
      <w:r>
        <w:rPr>
          <w:rFonts w:ascii="Georgia"/>
          <w:w w:val="90"/>
        </w:rPr>
        <w:t>look </w:t>
      </w:r>
      <w:r>
        <w:rPr>
          <w:rFonts w:ascii="Georgia"/>
          <w:w w:val="95"/>
        </w:rPr>
        <w:t>for</w:t>
      </w:r>
      <w:r>
        <w:rPr>
          <w:rFonts w:ascii="Georgia"/>
          <w:spacing w:val="-10"/>
          <w:w w:val="95"/>
        </w:rPr>
        <w:t> </w:t>
      </w:r>
      <w:r>
        <w:rPr>
          <w:rFonts w:ascii="Georgia"/>
          <w:w w:val="95"/>
        </w:rPr>
        <w:t>the</w:t>
      </w:r>
      <w:r>
        <w:rPr>
          <w:rFonts w:ascii="Georgia"/>
          <w:spacing w:val="-10"/>
          <w:w w:val="95"/>
        </w:rPr>
        <w:t> </w:t>
      </w:r>
      <w:r>
        <w:rPr>
          <w:rFonts w:ascii="Georgia"/>
          <w:w w:val="95"/>
        </w:rPr>
        <w:t>most</w:t>
      </w:r>
      <w:r>
        <w:rPr>
          <w:rFonts w:ascii="Georgia"/>
          <w:spacing w:val="-10"/>
          <w:w w:val="95"/>
        </w:rPr>
        <w:t> </w:t>
      </w:r>
      <w:r>
        <w:rPr>
          <w:rFonts w:ascii="Georgia"/>
          <w:w w:val="95"/>
        </w:rPr>
        <w:t>important</w:t>
      </w:r>
      <w:r>
        <w:rPr>
          <w:rFonts w:ascii="Georgia"/>
          <w:spacing w:val="-10"/>
          <w:w w:val="95"/>
        </w:rPr>
        <w:t> </w:t>
      </w:r>
      <w:r>
        <w:rPr>
          <w:rFonts w:ascii="Georgia"/>
          <w:w w:val="95"/>
        </w:rPr>
        <w:t>parts</w:t>
      </w:r>
      <w:r>
        <w:rPr>
          <w:rFonts w:ascii="Georgia"/>
          <w:spacing w:val="-10"/>
          <w:w w:val="95"/>
        </w:rPr>
        <w:t> </w:t>
      </w:r>
      <w:r>
        <w:rPr>
          <w:rFonts w:ascii="Georgia"/>
          <w:w w:val="95"/>
        </w:rPr>
        <w:t>of</w:t>
      </w:r>
      <w:r>
        <w:rPr>
          <w:rFonts w:ascii="Georgia"/>
          <w:spacing w:val="-10"/>
          <w:w w:val="95"/>
        </w:rPr>
        <w:t> </w:t>
      </w:r>
      <w:r>
        <w:rPr>
          <w:rFonts w:ascii="Georgia"/>
          <w:w w:val="95"/>
        </w:rPr>
        <w:t>the</w:t>
      </w:r>
      <w:r>
        <w:rPr>
          <w:rFonts w:ascii="Georgia"/>
          <w:spacing w:val="-10"/>
          <w:w w:val="95"/>
        </w:rPr>
        <w:t> </w:t>
      </w:r>
      <w:r>
        <w:rPr>
          <w:rFonts w:ascii="Georgia"/>
          <w:spacing w:val="-3"/>
          <w:w w:val="95"/>
        </w:rPr>
        <w:t>text</w:t>
      </w:r>
      <w:r>
        <w:rPr>
          <w:rFonts w:ascii="Georgia"/>
          <w:spacing w:val="-10"/>
          <w:w w:val="95"/>
        </w:rPr>
        <w:t> </w:t>
      </w:r>
      <w:r>
        <w:rPr>
          <w:rFonts w:ascii="Georgia"/>
          <w:w w:val="95"/>
        </w:rPr>
        <w:t>that</w:t>
      </w:r>
      <w:r>
        <w:rPr>
          <w:rFonts w:ascii="Georgia"/>
          <w:spacing w:val="-10"/>
          <w:w w:val="95"/>
        </w:rPr>
        <w:t> </w:t>
      </w:r>
      <w:r>
        <w:rPr>
          <w:rFonts w:ascii="Georgia"/>
          <w:w w:val="95"/>
        </w:rPr>
        <w:t>can</w:t>
      </w:r>
      <w:r>
        <w:rPr>
          <w:rFonts w:ascii="Georgia"/>
          <w:spacing w:val="-10"/>
          <w:w w:val="95"/>
        </w:rPr>
        <w:t> </w:t>
      </w:r>
      <w:r>
        <w:rPr>
          <w:rFonts w:ascii="Georgia"/>
          <w:w w:val="95"/>
        </w:rPr>
        <w:t>be</w:t>
      </w:r>
      <w:r>
        <w:rPr>
          <w:rFonts w:ascii="Georgia"/>
          <w:spacing w:val="-10"/>
          <w:w w:val="95"/>
        </w:rPr>
        <w:t> </w:t>
      </w:r>
      <w:r>
        <w:rPr>
          <w:rFonts w:ascii="Georgia"/>
          <w:w w:val="95"/>
        </w:rPr>
        <w:t>automatically</w:t>
      </w:r>
      <w:r>
        <w:rPr>
          <w:rFonts w:ascii="Georgia"/>
          <w:spacing w:val="-10"/>
          <w:w w:val="95"/>
        </w:rPr>
        <w:t> </w:t>
      </w:r>
      <w:r>
        <w:rPr>
          <w:rFonts w:ascii="Georgia"/>
          <w:w w:val="95"/>
        </w:rPr>
        <w:t>extracted.</w:t>
      </w:r>
      <w:r>
        <w:rPr>
          <w:rFonts w:ascii="Georgia"/>
          <w:spacing w:val="-10"/>
          <w:w w:val="95"/>
        </w:rPr>
        <w:t> </w:t>
      </w:r>
      <w:r>
        <w:rPr>
          <w:rFonts w:ascii="Georgia"/>
          <w:w w:val="95"/>
        </w:rPr>
        <w:t>In particularly,</w:t>
      </w:r>
      <w:r>
        <w:rPr>
          <w:rFonts w:ascii="Georgia"/>
          <w:spacing w:val="-17"/>
          <w:w w:val="95"/>
        </w:rPr>
        <w:t> </w:t>
      </w:r>
      <w:r>
        <w:rPr>
          <w:rFonts w:ascii="Georgia"/>
          <w:w w:val="95"/>
        </w:rPr>
        <w:t>we</w:t>
      </w:r>
      <w:r>
        <w:rPr>
          <w:rFonts w:ascii="Georgia"/>
          <w:spacing w:val="-17"/>
          <w:w w:val="95"/>
        </w:rPr>
        <w:t> </w:t>
      </w:r>
      <w:r>
        <w:rPr>
          <w:rFonts w:ascii="Georgia"/>
          <w:w w:val="95"/>
        </w:rPr>
        <w:t>use</w:t>
      </w:r>
      <w:r>
        <w:rPr>
          <w:rFonts w:ascii="Georgia"/>
          <w:spacing w:val="-17"/>
          <w:w w:val="95"/>
        </w:rPr>
        <w:t> </w:t>
      </w:r>
      <w:r>
        <w:rPr>
          <w:rFonts w:ascii="Georgia"/>
          <w:w w:val="95"/>
        </w:rPr>
        <w:t>maximal</w:t>
      </w:r>
      <w:r>
        <w:rPr>
          <w:rFonts w:ascii="Georgia"/>
          <w:spacing w:val="-17"/>
          <w:w w:val="95"/>
        </w:rPr>
        <w:t> </w:t>
      </w:r>
      <w:r>
        <w:rPr>
          <w:rFonts w:ascii="Georgia"/>
          <w:w w:val="95"/>
        </w:rPr>
        <w:t>frequent</w:t>
      </w:r>
      <w:r>
        <w:rPr>
          <w:rFonts w:ascii="Georgia"/>
          <w:spacing w:val="-17"/>
          <w:w w:val="95"/>
        </w:rPr>
        <w:t> </w:t>
      </w:r>
      <w:r>
        <w:rPr>
          <w:rFonts w:ascii="Georgia"/>
          <w:w w:val="95"/>
        </w:rPr>
        <w:t>sequences</w:t>
      </w:r>
      <w:r>
        <w:rPr>
          <w:rFonts w:ascii="Georgia"/>
          <w:spacing w:val="-17"/>
          <w:w w:val="95"/>
        </w:rPr>
        <w:t> </w:t>
      </w:r>
      <w:r>
        <w:rPr>
          <w:rFonts w:ascii="Georgia"/>
          <w:w w:val="95"/>
        </w:rPr>
        <w:t>in</w:t>
      </w:r>
      <w:r>
        <w:rPr>
          <w:rFonts w:ascii="Georgia"/>
          <w:spacing w:val="-17"/>
          <w:w w:val="95"/>
        </w:rPr>
        <w:t> </w:t>
      </w:r>
      <w:r>
        <w:rPr>
          <w:rFonts w:ascii="Georgia"/>
          <w:w w:val="95"/>
        </w:rPr>
        <w:t>order</w:t>
      </w:r>
      <w:r>
        <w:rPr>
          <w:rFonts w:ascii="Georgia"/>
          <w:spacing w:val="-17"/>
          <w:w w:val="95"/>
        </w:rPr>
        <w:t> </w:t>
      </w:r>
      <w:r>
        <w:rPr>
          <w:rFonts w:ascii="Georgia"/>
          <w:w w:val="95"/>
        </w:rPr>
        <w:t>to</w:t>
      </w:r>
      <w:r>
        <w:rPr>
          <w:rFonts w:ascii="Georgia"/>
          <w:spacing w:val="-17"/>
          <w:w w:val="95"/>
        </w:rPr>
        <w:t> </w:t>
      </w:r>
      <w:r>
        <w:rPr>
          <w:rFonts w:ascii="Georgia"/>
          <w:w w:val="95"/>
        </w:rPr>
        <w:t>extract</w:t>
      </w:r>
      <w:r>
        <w:rPr>
          <w:rFonts w:ascii="Georgia"/>
          <w:spacing w:val="-17"/>
          <w:w w:val="95"/>
        </w:rPr>
        <w:t> </w:t>
      </w:r>
      <w:r>
        <w:rPr>
          <w:rFonts w:ascii="Georgia"/>
          <w:w w:val="95"/>
        </w:rPr>
        <w:t>these</w:t>
      </w:r>
      <w:r>
        <w:rPr>
          <w:rFonts w:ascii="Georgia"/>
          <w:spacing w:val="-17"/>
          <w:w w:val="95"/>
        </w:rPr>
        <w:t> </w:t>
      </w:r>
      <w:r>
        <w:rPr>
          <w:rFonts w:ascii="Georgia"/>
          <w:w w:val="95"/>
        </w:rPr>
        <w:t>parts of</w:t>
      </w:r>
      <w:r>
        <w:rPr>
          <w:rFonts w:ascii="Georgia"/>
          <w:spacing w:val="-24"/>
          <w:w w:val="95"/>
        </w:rPr>
        <w:t> </w:t>
      </w:r>
      <w:r>
        <w:rPr>
          <w:rFonts w:ascii="Georgia"/>
          <w:w w:val="95"/>
        </w:rPr>
        <w:t>text.</w:t>
      </w:r>
    </w:p>
    <w:p>
      <w:pPr>
        <w:pStyle w:val="BodyText"/>
        <w:spacing w:line="249" w:lineRule="auto"/>
        <w:ind w:left="1553" w:right="1551" w:firstLine="283"/>
        <w:jc w:val="both"/>
        <w:rPr>
          <w:rFonts w:ascii="Georgia"/>
        </w:rPr>
      </w:pPr>
      <w:r>
        <w:rPr>
          <w:rFonts w:ascii="Georgia"/>
          <w:w w:val="95"/>
        </w:rPr>
        <w:t>The</w:t>
      </w:r>
      <w:r>
        <w:rPr>
          <w:rFonts w:ascii="Georgia"/>
          <w:spacing w:val="-25"/>
          <w:w w:val="95"/>
        </w:rPr>
        <w:t> </w:t>
      </w:r>
      <w:r>
        <w:rPr>
          <w:rFonts w:ascii="Georgia"/>
          <w:w w:val="95"/>
        </w:rPr>
        <w:t>comparison</w:t>
      </w:r>
      <w:r>
        <w:rPr>
          <w:rFonts w:ascii="Georgia"/>
          <w:spacing w:val="-25"/>
          <w:w w:val="95"/>
        </w:rPr>
        <w:t> </w:t>
      </w:r>
      <w:r>
        <w:rPr>
          <w:rFonts w:ascii="Georgia"/>
          <w:w w:val="95"/>
        </w:rPr>
        <w:t>results</w:t>
      </w:r>
      <w:r>
        <w:rPr>
          <w:rFonts w:ascii="Georgia"/>
          <w:spacing w:val="-25"/>
          <w:w w:val="95"/>
        </w:rPr>
        <w:t> </w:t>
      </w:r>
      <w:r>
        <w:rPr>
          <w:rFonts w:ascii="Georgia"/>
          <w:spacing w:val="-3"/>
          <w:w w:val="95"/>
        </w:rPr>
        <w:t>are</w:t>
      </w:r>
      <w:r>
        <w:rPr>
          <w:rFonts w:ascii="Georgia"/>
          <w:spacing w:val="-25"/>
          <w:w w:val="95"/>
        </w:rPr>
        <w:t> </w:t>
      </w:r>
      <w:r>
        <w:rPr>
          <w:rFonts w:ascii="Georgia"/>
          <w:w w:val="95"/>
        </w:rPr>
        <w:t>shown</w:t>
      </w:r>
      <w:r>
        <w:rPr>
          <w:rFonts w:ascii="Georgia"/>
          <w:spacing w:val="-25"/>
          <w:w w:val="95"/>
        </w:rPr>
        <w:t> </w:t>
      </w:r>
      <w:r>
        <w:rPr>
          <w:rFonts w:ascii="Georgia"/>
          <w:w w:val="95"/>
        </w:rPr>
        <w:t>in</w:t>
      </w:r>
      <w:r>
        <w:rPr>
          <w:rFonts w:ascii="Georgia"/>
          <w:spacing w:val="-25"/>
          <w:w w:val="95"/>
        </w:rPr>
        <w:t> </w:t>
      </w:r>
      <w:r>
        <w:rPr>
          <w:rFonts w:ascii="Georgia"/>
          <w:spacing w:val="-5"/>
          <w:w w:val="95"/>
        </w:rPr>
        <w:t>Figure</w:t>
      </w:r>
      <w:r>
        <w:rPr>
          <w:rFonts w:ascii="Georgia"/>
          <w:spacing w:val="-25"/>
          <w:w w:val="95"/>
        </w:rPr>
        <w:t> </w:t>
      </w:r>
      <w:r>
        <w:rPr>
          <w:rFonts w:ascii="Georgia"/>
          <w:w w:val="95"/>
        </w:rPr>
        <w:t>1.</w:t>
      </w:r>
      <w:r>
        <w:rPr>
          <w:rFonts w:ascii="Georgia"/>
          <w:spacing w:val="-25"/>
          <w:w w:val="95"/>
        </w:rPr>
        <w:t> </w:t>
      </w:r>
      <w:r>
        <w:rPr>
          <w:rFonts w:ascii="Georgia"/>
          <w:spacing w:val="-4"/>
          <w:w w:val="95"/>
        </w:rPr>
        <w:t>Topline</w:t>
      </w:r>
      <w:r>
        <w:rPr>
          <w:rFonts w:ascii="Georgia"/>
          <w:spacing w:val="-25"/>
          <w:w w:val="95"/>
        </w:rPr>
        <w:t> </w:t>
      </w:r>
      <w:r>
        <w:rPr>
          <w:rFonts w:ascii="Georgia"/>
          <w:w w:val="95"/>
        </w:rPr>
        <w:t>was</w:t>
      </w:r>
      <w:r>
        <w:rPr>
          <w:rFonts w:ascii="Georgia"/>
          <w:spacing w:val="-25"/>
          <w:w w:val="95"/>
        </w:rPr>
        <w:t> </w:t>
      </w:r>
      <w:r>
        <w:rPr>
          <w:rFonts w:ascii="Georgia"/>
          <w:w w:val="95"/>
        </w:rPr>
        <w:t>calculated</w:t>
      </w:r>
      <w:r>
        <w:rPr>
          <w:rFonts w:ascii="Georgia"/>
          <w:spacing w:val="-25"/>
          <w:w w:val="95"/>
        </w:rPr>
        <w:t> </w:t>
      </w:r>
      <w:r>
        <w:rPr>
          <w:rFonts w:ascii="Georgia"/>
          <w:w w:val="95"/>
        </w:rPr>
        <w:t>in</w:t>
      </w:r>
      <w:r>
        <w:rPr>
          <w:rFonts w:ascii="Georgia"/>
          <w:spacing w:val="-25"/>
          <w:w w:val="95"/>
        </w:rPr>
        <w:t> </w:t>
      </w:r>
      <w:r>
        <w:rPr>
          <w:rFonts w:ascii="Georgia"/>
          <w:spacing w:val="-3"/>
          <w:w w:val="95"/>
        </w:rPr>
        <w:t>order </w:t>
      </w:r>
      <w:r>
        <w:rPr>
          <w:rFonts w:ascii="Georgia"/>
        </w:rPr>
        <w:t>to</w:t>
      </w:r>
      <w:r>
        <w:rPr>
          <w:rFonts w:ascii="Georgia"/>
          <w:spacing w:val="-28"/>
        </w:rPr>
        <w:t> </w:t>
      </w:r>
      <w:r>
        <w:rPr>
          <w:rFonts w:ascii="Georgia"/>
        </w:rPr>
        <w:t>find</w:t>
      </w:r>
      <w:r>
        <w:rPr>
          <w:rFonts w:ascii="Georgia"/>
          <w:spacing w:val="-28"/>
        </w:rPr>
        <w:t> </w:t>
      </w:r>
      <w:r>
        <w:rPr>
          <w:rFonts w:ascii="Georgia"/>
        </w:rPr>
        <w:t>the</w:t>
      </w:r>
      <w:r>
        <w:rPr>
          <w:rFonts w:ascii="Georgia"/>
          <w:spacing w:val="-28"/>
        </w:rPr>
        <w:t> </w:t>
      </w:r>
      <w:r>
        <w:rPr>
          <w:rFonts w:ascii="Georgia"/>
          <w:spacing w:val="-2"/>
        </w:rPr>
        <w:t>result</w:t>
      </w:r>
      <w:r>
        <w:rPr>
          <w:rFonts w:ascii="Georgia"/>
          <w:spacing w:val="-28"/>
        </w:rPr>
        <w:t> </w:t>
      </w:r>
      <w:r>
        <w:rPr>
          <w:rFonts w:ascii="Georgia"/>
        </w:rPr>
        <w:t>of</w:t>
      </w:r>
      <w:r>
        <w:rPr>
          <w:rFonts w:ascii="Georgia"/>
          <w:spacing w:val="-28"/>
        </w:rPr>
        <w:t> </w:t>
      </w:r>
      <w:r>
        <w:rPr>
          <w:rFonts w:ascii="Georgia"/>
        </w:rPr>
        <w:t>evaluation</w:t>
      </w:r>
      <w:r>
        <w:rPr>
          <w:rFonts w:ascii="Georgia"/>
          <w:spacing w:val="-28"/>
        </w:rPr>
        <w:t> </w:t>
      </w:r>
      <w:r>
        <w:rPr>
          <w:rFonts w:ascii="Georgia"/>
        </w:rPr>
        <w:t>for</w:t>
      </w:r>
      <w:r>
        <w:rPr>
          <w:rFonts w:ascii="Georgia"/>
          <w:spacing w:val="-28"/>
        </w:rPr>
        <w:t> </w:t>
      </w:r>
      <w:r>
        <w:rPr>
          <w:rFonts w:ascii="Georgia"/>
        </w:rPr>
        <w:t>the</w:t>
      </w:r>
      <w:r>
        <w:rPr>
          <w:rFonts w:ascii="Georgia"/>
          <w:spacing w:val="-28"/>
        </w:rPr>
        <w:t> </w:t>
      </w:r>
      <w:r>
        <w:rPr>
          <w:rFonts w:ascii="Georgia"/>
        </w:rPr>
        <w:t>best</w:t>
      </w:r>
      <w:r>
        <w:rPr>
          <w:rFonts w:ascii="Georgia"/>
          <w:spacing w:val="-28"/>
        </w:rPr>
        <w:t> </w:t>
      </w:r>
      <w:r>
        <w:rPr>
          <w:rFonts w:ascii="Georgia"/>
          <w:spacing w:val="-3"/>
        </w:rPr>
        <w:t>summary.</w:t>
      </w:r>
      <w:r>
        <w:rPr>
          <w:rFonts w:ascii="Georgia"/>
          <w:spacing w:val="-28"/>
        </w:rPr>
        <w:t> </w:t>
      </w:r>
      <w:r>
        <w:rPr>
          <w:rFonts w:ascii="Georgia"/>
        </w:rPr>
        <w:t>In</w:t>
      </w:r>
      <w:r>
        <w:rPr>
          <w:rFonts w:ascii="Georgia"/>
          <w:spacing w:val="-28"/>
        </w:rPr>
        <w:t> </w:t>
      </w:r>
      <w:r>
        <w:rPr>
          <w:rFonts w:ascii="Georgia"/>
        </w:rPr>
        <w:t>the</w:t>
      </w:r>
      <w:r>
        <w:rPr>
          <w:rFonts w:ascii="Georgia"/>
          <w:spacing w:val="-28"/>
        </w:rPr>
        <w:t> </w:t>
      </w:r>
      <w:r>
        <w:rPr>
          <w:rFonts w:ascii="Georgia"/>
        </w:rPr>
        <w:t>same</w:t>
      </w:r>
      <w:r>
        <w:rPr>
          <w:rFonts w:ascii="Georgia"/>
          <w:spacing w:val="-28"/>
        </w:rPr>
        <w:t> </w:t>
      </w:r>
      <w:r>
        <w:rPr>
          <w:rFonts w:ascii="Georgia"/>
          <w:spacing w:val="-4"/>
        </w:rPr>
        <w:t>manner,</w:t>
      </w:r>
      <w:r>
        <w:rPr>
          <w:rFonts w:ascii="Georgia"/>
          <w:spacing w:val="-28"/>
        </w:rPr>
        <w:t> </w:t>
      </w:r>
      <w:r>
        <w:rPr>
          <w:rFonts w:ascii="Georgia"/>
        </w:rPr>
        <w:t>the </w:t>
      </w:r>
      <w:r>
        <w:rPr>
          <w:rFonts w:ascii="Georgia"/>
          <w:spacing w:val="-2"/>
          <w:w w:val="95"/>
        </w:rPr>
        <w:t>result</w:t>
      </w:r>
      <w:r>
        <w:rPr>
          <w:rFonts w:ascii="Georgia"/>
          <w:spacing w:val="-13"/>
          <w:w w:val="95"/>
        </w:rPr>
        <w:t> </w:t>
      </w:r>
      <w:r>
        <w:rPr>
          <w:rFonts w:ascii="Georgia"/>
          <w:w w:val="95"/>
        </w:rPr>
        <w:t>of</w:t>
      </w:r>
      <w:r>
        <w:rPr>
          <w:rFonts w:ascii="Georgia"/>
          <w:spacing w:val="-13"/>
          <w:w w:val="95"/>
        </w:rPr>
        <w:t> </w:t>
      </w:r>
      <w:r>
        <w:rPr>
          <w:rFonts w:ascii="Georgia"/>
          <w:w w:val="95"/>
        </w:rPr>
        <w:t>evaluation</w:t>
      </w:r>
      <w:r>
        <w:rPr>
          <w:rFonts w:ascii="Georgia"/>
          <w:spacing w:val="-13"/>
          <w:w w:val="95"/>
        </w:rPr>
        <w:t> </w:t>
      </w:r>
      <w:r>
        <w:rPr>
          <w:rFonts w:ascii="Georgia"/>
          <w:w w:val="95"/>
        </w:rPr>
        <w:t>for</w:t>
      </w:r>
      <w:r>
        <w:rPr>
          <w:rFonts w:ascii="Georgia"/>
          <w:spacing w:val="-13"/>
          <w:w w:val="95"/>
        </w:rPr>
        <w:t> </w:t>
      </w:r>
      <w:r>
        <w:rPr>
          <w:rFonts w:ascii="Georgia"/>
          <w:w w:val="95"/>
        </w:rPr>
        <w:t>the</w:t>
      </w:r>
      <w:r>
        <w:rPr>
          <w:rFonts w:ascii="Georgia"/>
          <w:spacing w:val="-13"/>
          <w:w w:val="95"/>
        </w:rPr>
        <w:t> </w:t>
      </w:r>
      <w:r>
        <w:rPr>
          <w:rFonts w:ascii="Georgia"/>
          <w:w w:val="95"/>
        </w:rPr>
        <w:t>worst</w:t>
      </w:r>
      <w:r>
        <w:rPr>
          <w:rFonts w:ascii="Georgia"/>
          <w:spacing w:val="-13"/>
          <w:w w:val="95"/>
        </w:rPr>
        <w:t> </w:t>
      </w:r>
      <w:r>
        <w:rPr>
          <w:rFonts w:ascii="Georgia"/>
          <w:w w:val="95"/>
        </w:rPr>
        <w:t>summary</w:t>
      </w:r>
      <w:r>
        <w:rPr>
          <w:rFonts w:ascii="Georgia"/>
          <w:spacing w:val="-14"/>
          <w:w w:val="95"/>
        </w:rPr>
        <w:t> </w:t>
      </w:r>
      <w:r>
        <w:rPr>
          <w:rFonts w:ascii="Georgia"/>
          <w:w w:val="95"/>
        </w:rPr>
        <w:t>can</w:t>
      </w:r>
      <w:r>
        <w:rPr>
          <w:rFonts w:ascii="Georgia"/>
          <w:spacing w:val="-13"/>
          <w:w w:val="95"/>
        </w:rPr>
        <w:t> </w:t>
      </w:r>
      <w:r>
        <w:rPr>
          <w:rFonts w:ascii="Georgia"/>
          <w:w w:val="95"/>
        </w:rPr>
        <w:t>be</w:t>
      </w:r>
      <w:r>
        <w:rPr>
          <w:rFonts w:ascii="Georgia"/>
          <w:spacing w:val="-13"/>
          <w:w w:val="95"/>
        </w:rPr>
        <w:t> </w:t>
      </w:r>
      <w:r>
        <w:rPr>
          <w:rFonts w:ascii="Georgia"/>
          <w:w w:val="95"/>
        </w:rPr>
        <w:t>obtained</w:t>
      </w:r>
      <w:r>
        <w:rPr>
          <w:rFonts w:ascii="Georgia"/>
          <w:spacing w:val="-14"/>
          <w:w w:val="95"/>
        </w:rPr>
        <w:t> </w:t>
      </w:r>
      <w:r>
        <w:rPr>
          <w:rFonts w:ascii="Georgia"/>
          <w:w w:val="95"/>
        </w:rPr>
        <w:t>using</w:t>
      </w:r>
      <w:r>
        <w:rPr>
          <w:rFonts w:ascii="Georgia"/>
          <w:spacing w:val="-13"/>
          <w:w w:val="95"/>
        </w:rPr>
        <w:t> </w:t>
      </w:r>
      <w:r>
        <w:rPr>
          <w:rFonts w:ascii="Georgia"/>
          <w:w w:val="95"/>
        </w:rPr>
        <w:t>the</w:t>
      </w:r>
      <w:r>
        <w:rPr>
          <w:rFonts w:ascii="Georgia"/>
          <w:spacing w:val="-13"/>
          <w:w w:val="95"/>
        </w:rPr>
        <w:t> </w:t>
      </w:r>
      <w:r>
        <w:rPr>
          <w:rFonts w:ascii="Georgia"/>
          <w:w w:val="95"/>
        </w:rPr>
        <w:t>proposed method.</w:t>
      </w:r>
      <w:r>
        <w:rPr>
          <w:rFonts w:ascii="Georgia"/>
          <w:spacing w:val="-8"/>
          <w:w w:val="95"/>
        </w:rPr>
        <w:t> </w:t>
      </w:r>
      <w:r>
        <w:rPr>
          <w:rFonts w:ascii="Georgia"/>
          <w:spacing w:val="-3"/>
          <w:w w:val="95"/>
        </w:rPr>
        <w:t>However,</w:t>
      </w:r>
      <w:r>
        <w:rPr>
          <w:rFonts w:ascii="Georgia"/>
          <w:spacing w:val="-8"/>
          <w:w w:val="95"/>
        </w:rPr>
        <w:t> </w:t>
      </w:r>
      <w:r>
        <w:rPr>
          <w:rFonts w:ascii="Georgia"/>
          <w:w w:val="95"/>
        </w:rPr>
        <w:t>random</w:t>
      </w:r>
      <w:r>
        <w:rPr>
          <w:rFonts w:ascii="Georgia"/>
          <w:spacing w:val="-8"/>
          <w:w w:val="95"/>
        </w:rPr>
        <w:t> </w:t>
      </w:r>
      <w:r>
        <w:rPr>
          <w:rFonts w:ascii="Georgia"/>
          <w:w w:val="95"/>
        </w:rPr>
        <w:t>selection</w:t>
      </w:r>
      <w:r>
        <w:rPr>
          <w:rFonts w:ascii="Georgia"/>
          <w:spacing w:val="-9"/>
          <w:w w:val="95"/>
        </w:rPr>
        <w:t> </w:t>
      </w:r>
      <w:r>
        <w:rPr>
          <w:rFonts w:ascii="Georgia"/>
          <w:w w:val="95"/>
        </w:rPr>
        <w:t>of</w:t>
      </w:r>
      <w:r>
        <w:rPr>
          <w:rFonts w:ascii="Georgia"/>
          <w:spacing w:val="-8"/>
          <w:w w:val="95"/>
        </w:rPr>
        <w:t> </w:t>
      </w:r>
      <w:r>
        <w:rPr>
          <w:rFonts w:ascii="Georgia"/>
          <w:w w:val="95"/>
        </w:rPr>
        <w:t>sentences</w:t>
      </w:r>
      <w:r>
        <w:rPr>
          <w:rFonts w:ascii="Georgia"/>
          <w:spacing w:val="-9"/>
          <w:w w:val="95"/>
        </w:rPr>
        <w:t> </w:t>
      </w:r>
      <w:r>
        <w:rPr>
          <w:rFonts w:ascii="Georgia"/>
          <w:w w:val="95"/>
        </w:rPr>
        <w:t>for</w:t>
      </w:r>
      <w:r>
        <w:rPr>
          <w:rFonts w:ascii="Georgia"/>
          <w:spacing w:val="-8"/>
          <w:w w:val="95"/>
        </w:rPr>
        <w:t> </w:t>
      </w:r>
      <w:r>
        <w:rPr>
          <w:rFonts w:ascii="Georgia"/>
          <w:w w:val="95"/>
        </w:rPr>
        <w:t>composing</w:t>
      </w:r>
      <w:r>
        <w:rPr>
          <w:rFonts w:ascii="Georgia"/>
          <w:spacing w:val="-8"/>
          <w:w w:val="95"/>
        </w:rPr>
        <w:t> </w:t>
      </w:r>
      <w:r>
        <w:rPr>
          <w:rFonts w:ascii="Georgia"/>
          <w:w w:val="95"/>
        </w:rPr>
        <w:t>a</w:t>
      </w:r>
      <w:r>
        <w:rPr>
          <w:rFonts w:ascii="Georgia"/>
          <w:spacing w:val="-8"/>
          <w:w w:val="95"/>
        </w:rPr>
        <w:t> </w:t>
      </w:r>
      <w:r>
        <w:rPr>
          <w:rFonts w:ascii="Georgia"/>
          <w:w w:val="95"/>
        </w:rPr>
        <w:t>summary</w:t>
      </w:r>
      <w:r>
        <w:rPr>
          <w:rFonts w:ascii="Georgia"/>
          <w:spacing w:val="-9"/>
          <w:w w:val="95"/>
        </w:rPr>
        <w:t> </w:t>
      </w:r>
      <w:r>
        <w:rPr>
          <w:rFonts w:ascii="Georgia"/>
          <w:w w:val="95"/>
        </w:rPr>
        <w:t>is considered</w:t>
      </w:r>
      <w:r>
        <w:rPr>
          <w:rFonts w:ascii="Georgia"/>
          <w:spacing w:val="-20"/>
          <w:w w:val="95"/>
        </w:rPr>
        <w:t> </w:t>
      </w:r>
      <w:r>
        <w:rPr>
          <w:rFonts w:ascii="Georgia"/>
          <w:w w:val="95"/>
        </w:rPr>
        <w:t>as</w:t>
      </w:r>
      <w:r>
        <w:rPr>
          <w:rFonts w:ascii="Georgia"/>
          <w:spacing w:val="-20"/>
          <w:w w:val="95"/>
        </w:rPr>
        <w:t> </w:t>
      </w:r>
      <w:r>
        <w:rPr>
          <w:rFonts w:ascii="Georgia"/>
          <w:w w:val="95"/>
        </w:rPr>
        <w:t>the</w:t>
      </w:r>
      <w:r>
        <w:rPr>
          <w:rFonts w:ascii="Georgia"/>
          <w:spacing w:val="-20"/>
          <w:w w:val="95"/>
        </w:rPr>
        <w:t> </w:t>
      </w:r>
      <w:r>
        <w:rPr>
          <w:rFonts w:ascii="Georgia"/>
          <w:w w:val="95"/>
        </w:rPr>
        <w:t>worst</w:t>
      </w:r>
      <w:r>
        <w:rPr>
          <w:rFonts w:ascii="Georgia"/>
          <w:spacing w:val="-20"/>
          <w:w w:val="95"/>
        </w:rPr>
        <w:t> </w:t>
      </w:r>
      <w:r>
        <w:rPr>
          <w:rFonts w:ascii="Georgia"/>
          <w:spacing w:val="-3"/>
          <w:w w:val="95"/>
        </w:rPr>
        <w:t>summary.</w:t>
      </w:r>
      <w:r>
        <w:rPr>
          <w:rFonts w:ascii="Georgia"/>
          <w:spacing w:val="-20"/>
          <w:w w:val="95"/>
        </w:rPr>
        <w:t> </w:t>
      </w:r>
      <w:r>
        <w:rPr>
          <w:rFonts w:ascii="Georgia"/>
          <w:w w:val="95"/>
        </w:rPr>
        <w:t>Also,</w:t>
      </w:r>
      <w:r>
        <w:rPr>
          <w:rFonts w:ascii="Georgia"/>
          <w:spacing w:val="-20"/>
          <w:w w:val="95"/>
        </w:rPr>
        <w:t> </w:t>
      </w:r>
      <w:r>
        <w:rPr>
          <w:rFonts w:ascii="Georgia"/>
          <w:w w:val="95"/>
        </w:rPr>
        <w:t>considering</w:t>
      </w:r>
      <w:r>
        <w:rPr>
          <w:rFonts w:ascii="Georgia"/>
          <w:spacing w:val="-20"/>
          <w:w w:val="95"/>
        </w:rPr>
        <w:t> </w:t>
      </w:r>
      <w:r>
        <w:rPr>
          <w:rFonts w:ascii="Georgia"/>
          <w:w w:val="95"/>
        </w:rPr>
        <w:t>that</w:t>
      </w:r>
      <w:r>
        <w:rPr>
          <w:rFonts w:ascii="Georgia"/>
          <w:spacing w:val="-20"/>
          <w:w w:val="95"/>
        </w:rPr>
        <w:t> </w:t>
      </w:r>
      <w:r>
        <w:rPr>
          <w:rFonts w:ascii="Georgia"/>
          <w:spacing w:val="-3"/>
          <w:w w:val="95"/>
        </w:rPr>
        <w:t>F-measure</w:t>
      </w:r>
      <w:r>
        <w:rPr>
          <w:rFonts w:ascii="Georgia"/>
          <w:spacing w:val="-20"/>
          <w:w w:val="95"/>
        </w:rPr>
        <w:t> </w:t>
      </w:r>
      <w:r>
        <w:rPr>
          <w:rFonts w:ascii="Georgia"/>
          <w:w w:val="95"/>
        </w:rPr>
        <w:t>do</w:t>
      </w:r>
      <w:r>
        <w:rPr>
          <w:rFonts w:ascii="Georgia"/>
          <w:spacing w:val="-20"/>
          <w:w w:val="95"/>
        </w:rPr>
        <w:t> </w:t>
      </w:r>
      <w:r>
        <w:rPr>
          <w:rFonts w:ascii="Georgia"/>
          <w:w w:val="95"/>
        </w:rPr>
        <w:t>not</w:t>
      </w:r>
      <w:r>
        <w:rPr>
          <w:rFonts w:ascii="Georgia"/>
          <w:spacing w:val="-20"/>
          <w:w w:val="95"/>
        </w:rPr>
        <w:t> </w:t>
      </w:r>
      <w:r>
        <w:rPr>
          <w:rFonts w:ascii="Georgia"/>
          <w:w w:val="95"/>
        </w:rPr>
        <w:t>ade- </w:t>
      </w:r>
      <w:r>
        <w:rPr>
          <w:rFonts w:ascii="Georgia"/>
          <w:w w:val="90"/>
        </w:rPr>
        <w:t>quately qualifies summaries; we can recalculate the results as shown in </w:t>
      </w:r>
      <w:r>
        <w:rPr>
          <w:rFonts w:ascii="Georgia"/>
          <w:spacing w:val="-5"/>
          <w:w w:val="90"/>
        </w:rPr>
        <w:t>Figure</w:t>
      </w:r>
      <w:r>
        <w:rPr>
          <w:rFonts w:ascii="Georgia"/>
          <w:spacing w:val="-3"/>
          <w:w w:val="90"/>
        </w:rPr>
        <w:t> </w:t>
      </w:r>
      <w:r>
        <w:rPr>
          <w:rFonts w:ascii="Georgia"/>
          <w:w w:val="90"/>
        </w:rPr>
        <w:t>1.</w:t>
      </w:r>
    </w:p>
    <w:p>
      <w:pPr>
        <w:pStyle w:val="BodyText"/>
        <w:spacing w:before="9"/>
        <w:rPr>
          <w:rFonts w:ascii="Georgia"/>
          <w:sz w:val="32"/>
        </w:rPr>
      </w:pPr>
    </w:p>
    <w:p>
      <w:pPr>
        <w:pStyle w:val="Heading2"/>
        <w:ind w:right="2637"/>
        <w:rPr>
          <w:rFonts w:ascii="Times New Roman"/>
        </w:rPr>
      </w:pPr>
      <w:r>
        <w:rPr>
          <w:rFonts w:ascii="Times New Roman"/>
        </w:rPr>
        <w:t>Figure 1</w:t>
      </w:r>
    </w:p>
    <w:p>
      <w:pPr>
        <w:spacing w:line="247" w:lineRule="auto" w:before="7"/>
        <w:ind w:left="2637" w:right="2635" w:firstLine="0"/>
        <w:jc w:val="center"/>
        <w:rPr>
          <w:rFonts w:ascii="Times New Roman"/>
          <w:b/>
          <w:sz w:val="22"/>
        </w:rPr>
      </w:pPr>
      <w:r>
        <w:rPr>
          <w:rFonts w:ascii="Times New Roman"/>
          <w:b/>
          <w:sz w:val="22"/>
        </w:rPr>
        <w:t>Comparison</w:t>
      </w:r>
      <w:r>
        <w:rPr>
          <w:rFonts w:ascii="Times New Roman"/>
          <w:b/>
          <w:spacing w:val="-23"/>
          <w:sz w:val="22"/>
        </w:rPr>
        <w:t> </w:t>
      </w:r>
      <w:r>
        <w:rPr>
          <w:rFonts w:ascii="Times New Roman"/>
          <w:b/>
          <w:sz w:val="22"/>
        </w:rPr>
        <w:t>results</w:t>
      </w:r>
      <w:r>
        <w:rPr>
          <w:rFonts w:ascii="Times New Roman"/>
          <w:b/>
          <w:spacing w:val="-23"/>
          <w:sz w:val="22"/>
        </w:rPr>
        <w:t> </w:t>
      </w:r>
      <w:r>
        <w:rPr>
          <w:rFonts w:ascii="Times New Roman"/>
          <w:b/>
          <w:sz w:val="22"/>
        </w:rPr>
        <w:t>for</w:t>
      </w:r>
      <w:r>
        <w:rPr>
          <w:rFonts w:ascii="Times New Roman"/>
          <w:b/>
          <w:spacing w:val="-23"/>
          <w:sz w:val="22"/>
        </w:rPr>
        <w:t> </w:t>
      </w:r>
      <w:r>
        <w:rPr>
          <w:rFonts w:ascii="Times New Roman"/>
          <w:b/>
          <w:sz w:val="22"/>
        </w:rPr>
        <w:t>different</w:t>
      </w:r>
      <w:r>
        <w:rPr>
          <w:rFonts w:ascii="Times New Roman"/>
          <w:b/>
          <w:spacing w:val="-23"/>
          <w:sz w:val="22"/>
        </w:rPr>
        <w:t> </w:t>
      </w:r>
      <w:r>
        <w:rPr>
          <w:rFonts w:ascii="Times New Roman"/>
          <w:b/>
          <w:sz w:val="22"/>
        </w:rPr>
        <w:t>proposed</w:t>
      </w:r>
      <w:r>
        <w:rPr>
          <w:rFonts w:ascii="Times New Roman"/>
          <w:b/>
          <w:spacing w:val="-23"/>
          <w:sz w:val="22"/>
        </w:rPr>
        <w:t> </w:t>
      </w:r>
      <w:r>
        <w:rPr>
          <w:rFonts w:ascii="Times New Roman"/>
          <w:b/>
          <w:sz w:val="22"/>
        </w:rPr>
        <w:t>methods </w:t>
      </w:r>
      <w:r>
        <w:rPr>
          <w:rFonts w:ascii="Times New Roman"/>
          <w:b/>
          <w:w w:val="95"/>
          <w:sz w:val="22"/>
        </w:rPr>
        <w:t>for  single-document</w:t>
      </w:r>
      <w:r>
        <w:rPr>
          <w:rFonts w:ascii="Times New Roman"/>
          <w:b/>
          <w:spacing w:val="27"/>
          <w:w w:val="95"/>
          <w:sz w:val="22"/>
        </w:rPr>
        <w:t> </w:t>
      </w:r>
      <w:r>
        <w:rPr>
          <w:rFonts w:ascii="Times New Roman"/>
          <w:b/>
          <w:w w:val="95"/>
          <w:sz w:val="22"/>
        </w:rPr>
        <w:t>summarization</w:t>
      </w:r>
    </w:p>
    <w:p>
      <w:pPr>
        <w:pStyle w:val="BodyText"/>
        <w:spacing w:before="7"/>
        <w:rPr>
          <w:rFonts w:ascii="Times New Roman"/>
          <w:b/>
          <w:sz w:val="13"/>
        </w:rPr>
      </w:pPr>
    </w:p>
    <w:p>
      <w:pPr>
        <w:spacing w:before="0"/>
        <w:ind w:left="0" w:right="5998" w:firstLine="0"/>
        <w:jc w:val="center"/>
        <w:rPr>
          <w:sz w:val="16"/>
        </w:rPr>
      </w:pPr>
      <w:r>
        <w:rPr/>
        <w:pict>
          <v:group style="position:absolute;margin-left:119.339798pt;margin-top:5.291055pt;width:296.4pt;height:117.05pt;mso-position-horizontal-relative:page;mso-position-vertical-relative:paragraph;z-index:11008" coordorigin="2387,106" coordsize="5928,2341">
            <v:rect style="position:absolute;left:7731;top:115;width:343;height:2269" filled="true" fillcolor="#dcddde" stroked="false">
              <v:fill type="solid"/>
            </v:rect>
            <v:rect style="position:absolute;left:7731;top:115;width:343;height:2269" filled="false" stroked="true" strokeweight=".475pt" strokecolor="#000000"/>
            <v:rect style="position:absolute;left:6901;top:1435;width:326;height:952" filled="true" fillcolor="#dcddde" stroked="false">
              <v:fill type="solid"/>
            </v:rect>
            <v:rect style="position:absolute;left:6901;top:1435;width:326;height:952" filled="false" stroked="true" strokeweight=".475pt" strokecolor="#000000"/>
            <v:rect style="position:absolute;left:6061;top:1502;width:335;height:886" filled="true" fillcolor="#dcddde" stroked="false">
              <v:fill type="solid"/>
            </v:rect>
            <v:rect style="position:absolute;left:6061;top:1502;width:335;height:886" filled="false" stroked="true" strokeweight=".475pt" strokecolor="#000000"/>
            <v:rect style="position:absolute;left:5222;top:1522;width:339;height:870" filled="true" fillcolor="#dcddde" stroked="false">
              <v:fill type="solid"/>
            </v:rect>
            <v:rect style="position:absolute;left:5222;top:1522;width:339;height:870" filled="false" stroked="true" strokeweight=".475pt" strokecolor="#000000"/>
            <v:rect style="position:absolute;left:4388;top:1757;width:322;height:635" filled="true" fillcolor="#dcddde" stroked="false">
              <v:fill type="solid"/>
            </v:rect>
            <v:rect style="position:absolute;left:4387;top:1757;width:322;height:635" filled="false" stroked="true" strokeweight=".475pt" strokecolor="#000000"/>
            <v:rect style="position:absolute;left:3535;top:1855;width:348;height:533" filled="true" fillcolor="#dcddde" stroked="false">
              <v:fill type="solid"/>
            </v:rect>
            <v:rect style="position:absolute;left:3535;top:1855;width:348;height:533" filled="false" stroked="true" strokeweight=".475pt" strokecolor="#000000"/>
            <v:rect style="position:absolute;left:2448;top:111;width:5861;height:2277" filled="false" stroked="true" strokeweight=".475pt" strokecolor="#000000"/>
            <v:line style="position:absolute" from="2448,111" to="2392,111" stroked="true" strokeweight=".475pt" strokecolor="#000000"/>
            <v:line style="position:absolute" from="2448,338" to="2392,338" stroked="true" strokeweight=".475pt" strokecolor="#000000"/>
            <v:line style="position:absolute" from="2448,566" to="2392,566" stroked="true" strokeweight=".475pt" strokecolor="#000000"/>
            <v:line style="position:absolute" from="2448,789" to="2392,789" stroked="true" strokeweight=".475pt" strokecolor="#000000"/>
            <v:line style="position:absolute" from="2448,1022" to="2392,1022" stroked="true" strokeweight=".475pt" strokecolor="#000000"/>
            <v:line style="position:absolute" from="2448,1246" to="2392,1246" stroked="true" strokeweight=".475pt" strokecolor="#000000"/>
            <v:line style="position:absolute" from="2448,1473" to="2392,1473" stroked="true" strokeweight=".475pt" strokecolor="#000000"/>
            <v:line style="position:absolute" from="2448,1709" to="2392,1709" stroked="true" strokeweight=".475pt" strokecolor="#000000"/>
            <v:line style="position:absolute" from="2448,1929" to="2392,1929" stroked="true" strokeweight=".475pt" strokecolor="#000000"/>
            <v:line style="position:absolute" from="2448,2156" to="2392,2156" stroked="true" strokeweight=".475pt" strokecolor="#000000"/>
            <v:line style="position:absolute" from="2448,2390" to="2392,2390" stroked="true" strokeweight=".475pt" strokecolor="#000000"/>
            <v:line style="position:absolute" from="2455,2390" to="2455,2441" stroked="true" strokeweight=".475pt" strokecolor="#000000"/>
            <v:line style="position:absolute" from="3290,2390" to="3290,2441" stroked="true" strokeweight=".475pt" strokecolor="#000000"/>
            <v:line style="position:absolute" from="4126,2390" to="4126,2441" stroked="true" strokeweight=".475pt" strokecolor="#000000"/>
            <v:line style="position:absolute" from="4961,2390" to="4961,2441" stroked="true" strokeweight=".475pt" strokecolor="#000000"/>
            <v:line style="position:absolute" from="5795,2390" to="5795,2441" stroked="true" strokeweight=".475pt" strokecolor="#000000"/>
            <v:line style="position:absolute" from="6632,2390" to="6632,2441" stroked="true" strokeweight=".475pt" strokecolor="#000000"/>
            <v:line style="position:absolute" from="7478,2390" to="7478,2441" stroked="true" strokeweight=".475pt" strokecolor="#000000"/>
            <v:line style="position:absolute" from="8309,2390" to="8309,2441" stroked="true" strokeweight=".475pt" strokecolor="#000000"/>
            <w10:wrap type="none"/>
          </v:group>
        </w:pict>
      </w:r>
      <w:r>
        <w:rPr>
          <w:sz w:val="16"/>
        </w:rPr>
        <w:t>100</w:t>
      </w:r>
    </w:p>
    <w:p>
      <w:pPr>
        <w:spacing w:before="38"/>
        <w:ind w:left="2053" w:right="1546" w:firstLine="0"/>
        <w:jc w:val="left"/>
        <w:rPr>
          <w:sz w:val="16"/>
        </w:rPr>
      </w:pPr>
      <w:r>
        <w:rPr>
          <w:sz w:val="16"/>
        </w:rPr>
        <w:t>90</w:t>
      </w:r>
    </w:p>
    <w:p>
      <w:pPr>
        <w:spacing w:before="38"/>
        <w:ind w:left="2053" w:right="1546" w:firstLine="0"/>
        <w:jc w:val="left"/>
        <w:rPr>
          <w:sz w:val="16"/>
        </w:rPr>
      </w:pPr>
      <w:r>
        <w:rPr>
          <w:sz w:val="16"/>
        </w:rPr>
        <w:t>80</w:t>
      </w:r>
    </w:p>
    <w:p>
      <w:pPr>
        <w:spacing w:before="38"/>
        <w:ind w:left="2053" w:right="1546" w:firstLine="0"/>
        <w:jc w:val="left"/>
        <w:rPr>
          <w:sz w:val="16"/>
        </w:rPr>
      </w:pPr>
      <w:r>
        <w:rPr>
          <w:sz w:val="16"/>
        </w:rPr>
        <w:t>70</w:t>
      </w:r>
    </w:p>
    <w:p>
      <w:pPr>
        <w:spacing w:before="38"/>
        <w:ind w:left="2053" w:right="1546" w:firstLine="0"/>
        <w:jc w:val="left"/>
        <w:rPr>
          <w:sz w:val="16"/>
        </w:rPr>
      </w:pPr>
      <w:r>
        <w:rPr>
          <w:sz w:val="16"/>
        </w:rPr>
        <w:t>60</w:t>
      </w:r>
    </w:p>
    <w:p>
      <w:pPr>
        <w:spacing w:before="38"/>
        <w:ind w:left="2053" w:right="1546" w:firstLine="0"/>
        <w:jc w:val="left"/>
        <w:rPr>
          <w:sz w:val="16"/>
        </w:rPr>
      </w:pPr>
      <w:r>
        <w:rPr>
          <w:sz w:val="16"/>
        </w:rPr>
        <w:t>50</w:t>
      </w:r>
    </w:p>
    <w:p>
      <w:pPr>
        <w:spacing w:before="38"/>
        <w:ind w:left="2053" w:right="1546" w:firstLine="0"/>
        <w:jc w:val="left"/>
        <w:rPr>
          <w:sz w:val="16"/>
        </w:rPr>
      </w:pPr>
      <w:r>
        <w:rPr>
          <w:sz w:val="16"/>
        </w:rPr>
        <w:t>40</w:t>
      </w:r>
    </w:p>
    <w:p>
      <w:pPr>
        <w:spacing w:before="38"/>
        <w:ind w:left="2053" w:right="1546" w:firstLine="0"/>
        <w:jc w:val="left"/>
        <w:rPr>
          <w:sz w:val="16"/>
        </w:rPr>
      </w:pPr>
      <w:r>
        <w:rPr>
          <w:sz w:val="16"/>
        </w:rPr>
        <w:t>30</w:t>
      </w:r>
    </w:p>
    <w:p>
      <w:pPr>
        <w:spacing w:before="38"/>
        <w:ind w:left="2053" w:right="1546" w:firstLine="0"/>
        <w:jc w:val="left"/>
        <w:rPr>
          <w:sz w:val="16"/>
        </w:rPr>
      </w:pPr>
      <w:r>
        <w:rPr>
          <w:sz w:val="16"/>
        </w:rPr>
        <w:t>20</w:t>
      </w:r>
    </w:p>
    <w:p>
      <w:pPr>
        <w:spacing w:before="38"/>
        <w:ind w:left="2053" w:right="1546" w:firstLine="0"/>
        <w:jc w:val="left"/>
        <w:rPr>
          <w:sz w:val="16"/>
        </w:rPr>
      </w:pPr>
      <w:r>
        <w:rPr>
          <w:sz w:val="16"/>
        </w:rPr>
        <w:t>10</w:t>
      </w:r>
    </w:p>
    <w:p>
      <w:pPr>
        <w:spacing w:before="38"/>
        <w:ind w:left="0" w:right="5822" w:firstLine="0"/>
        <w:jc w:val="center"/>
        <w:rPr>
          <w:sz w:val="16"/>
        </w:rPr>
      </w:pPr>
      <w:r>
        <w:rPr/>
        <w:pict>
          <v:shape style="position:absolute;margin-left:220.0811pt;margin-top:20.193190pt;width:11.5pt;height:5.6pt;mso-position-horizontal-relative:page;mso-position-vertical-relative:paragraph;z-index:11032;rotation:315" type="#_x0000_t136" fillcolor="#000000" stroked="f">
            <o:extrusion v:ext="view" autorotationcenter="t"/>
            <v:textpath style="font-family:&amp;quot;Cambria&amp;quot;;font-size:5pt;v-text-kern:t;mso-text-shadow:auto" string="MFS"/>
            <w10:wrap type="none"/>
          </v:shape>
        </w:pict>
      </w:r>
      <w:r>
        <w:rPr/>
        <w:pict>
          <v:shape style="position:absolute;margin-left:229.105835pt;margin-top:13.802258pt;width:2.9pt;height:7.5pt;mso-position-horizontal-relative:page;mso-position-vertical-relative:paragraph;z-index:11056;rotation:315" type="#_x0000_t136" fillcolor="#000000" stroked="f">
            <o:extrusion v:ext="view" autorotationcenter="t"/>
            <v:textpath style="font-family:&amp;quot;Cambria&amp;quot;;font-size:7pt;v-text-kern:t;mso-text-shadow:auto" string="s"/>
            <w10:wrap type="none"/>
          </v:shape>
        </w:pict>
      </w:r>
      <w:r>
        <w:rPr/>
        <w:pict>
          <v:shape style="position:absolute;margin-left:233.320709pt;margin-top:46.521591pt;width:11.5pt;height:5.6pt;mso-position-horizontal-relative:page;mso-position-vertical-relative:paragraph;z-index:11080;rotation:315" type="#_x0000_t136" fillcolor="#000000" stroked="f">
            <o:extrusion v:ext="view" autorotationcenter="t"/>
            <v:textpath style="font-family:&amp;quot;Cambria&amp;quot;;font-size:5pt;v-text-kern:t;mso-text-shadow:auto" string="MFS"/>
            <w10:wrap type="none"/>
          </v:shape>
        </w:pict>
      </w:r>
      <w:r>
        <w:rPr/>
        <w:pict>
          <v:shape style="position:absolute;margin-left:242.345428pt;margin-top:40.130661pt;width:2.9pt;height:7.5pt;mso-position-horizontal-relative:page;mso-position-vertical-relative:paragraph;z-index:11104;rotation:315" type="#_x0000_t136" fillcolor="#000000" stroked="f">
            <o:extrusion v:ext="view" autorotationcenter="t"/>
            <v:textpath style="font-family:&amp;quot;Cambria&amp;quot;;font-size:7pt;v-text-kern:t;mso-text-shadow:auto" string="s"/>
            <w10:wrap type="none"/>
          </v:shape>
        </w:pict>
      </w:r>
      <w:r>
        <w:rPr/>
        <w:pict>
          <v:shape style="position:absolute;margin-left:89.791183pt;margin-top:33.855534pt;width:60.65pt;height:8pt;mso-position-horizontal-relative:page;mso-position-vertical-relative:paragraph;z-index:11128;rotation:316" type="#_x0000_t136" fillcolor="#000000" stroked="f">
            <o:extrusion v:ext="view" autorotationcenter="t"/>
            <v:textpath style="font-family:&amp;quot;Cambria&amp;quot;;font-size:8pt;v-text-kern:t;mso-text-shadow:auto" string="Baseline-random"/>
            <w10:wrap type="none"/>
          </v:shape>
        </w:pict>
      </w:r>
      <w:r>
        <w:rPr/>
        <w:pict>
          <v:shape style="position:absolute;margin-left:156.735123pt;margin-top:24.891367pt;width:35.35pt;height:8pt;mso-position-horizontal-relative:page;mso-position-vertical-relative:paragraph;z-index:11152;rotation:316" type="#_x0000_t136" fillcolor="#000000" stroked="f">
            <o:extrusion v:ext="view" autorotationcenter="t"/>
            <v:textpath style="font-family:&amp;quot;Cambria&amp;quot;;font-size:8pt;v-text-kern:t;mso-text-shadow:auto" string="TextRank"/>
            <w10:wrap type="none"/>
          </v:shape>
        </w:pict>
      </w:r>
      <w:r>
        <w:rPr/>
        <w:pict>
          <v:shape style="position:absolute;margin-left:190.373566pt;margin-top:35.377682pt;width:36.3pt;height:8pt;mso-position-horizontal-relative:page;mso-position-vertical-relative:paragraph;z-index:11176;rotation:316" type="#_x0000_t136" fillcolor="#000000" stroked="f">
            <o:extrusion v:ext="view" autorotationcenter="t"/>
            <v:textpath style="font-family:&amp;quot;Cambria&amp;quot;;font-size:8pt;v-text-kern:t;mso-text-shadow:auto" string="Proposed-"/>
            <w10:wrap type="none"/>
          </v:shape>
        </w:pict>
      </w:r>
      <w:r>
        <w:rPr/>
        <w:pict>
          <v:shape style="position:absolute;margin-left:241.044235pt;margin-top:24.831762pt;width:35.2pt;height:8pt;mso-position-horizontal-relative:page;mso-position-vertical-relative:paragraph;z-index:11200;rotation:316" type="#_x0000_t136" fillcolor="#000000" stroked="f">
            <o:extrusion v:ext="view" autorotationcenter="t"/>
            <v:textpath style="font-family:&amp;quot;Cambria&amp;quot;;font-size:8pt;v-text-kern:t;mso-text-shadow:auto" string="combined"/>
            <w10:wrap type="none"/>
          </v:shape>
        </w:pict>
      </w:r>
      <w:r>
        <w:rPr/>
        <w:pict>
          <v:shape style="position:absolute;margin-left:203.61203pt;margin-top:61.712112pt;width:36.3pt;height:8pt;mso-position-horizontal-relative:page;mso-position-vertical-relative:paragraph;z-index:11224;rotation:316" type="#_x0000_t136" fillcolor="#000000" stroked="f">
            <o:extrusion v:ext="view" autorotationcenter="t"/>
            <v:textpath style="font-family:&amp;quot;Cambria&amp;quot;;font-size:8pt;v-text-kern:t;mso-text-shadow:auto" string="Proposed-"/>
            <w10:wrap type="none"/>
          </v:shape>
        </w:pict>
      </w:r>
      <w:r>
        <w:rPr/>
        <w:pict>
          <v:shape style="position:absolute;margin-left:252.148102pt;margin-top:37.520954pt;width:71.05pt;height:8pt;mso-position-horizontal-relative:page;mso-position-vertical-relative:paragraph;z-index:11248;rotation:316" type="#_x0000_t136" fillcolor="#000000" stroked="f">
            <o:extrusion v:ext="view" autorotationcenter="t"/>
            <v:textpath style="font-family:&amp;quot;Cambria&amp;quot;;font-size:8pt;v-text-kern:t;mso-text-shadow:auto" string="Proposed-clustering"/>
            <w10:wrap type="none"/>
          </v:shape>
        </w:pict>
      </w:r>
      <w:r>
        <w:rPr/>
        <w:pict>
          <v:shape style="position:absolute;margin-left:302.079987pt;margin-top:33.832714pt;width:60.6pt;height:8pt;mso-position-horizontal-relative:page;mso-position-vertical-relative:paragraph;z-index:11272;rotation:316" type="#_x0000_t136" fillcolor="#000000" stroked="f">
            <o:extrusion v:ext="view" autorotationcenter="t"/>
            <v:textpath style="font-family:&amp;quot;Cambria&amp;quot;;font-size:8pt;v-text-kern:t;mso-text-shadow:auto" string="Proposed-graphs"/>
            <w10:wrap type="none"/>
          </v:shape>
        </w:pict>
      </w:r>
      <w:r>
        <w:rPr/>
        <w:pict>
          <v:shape style="position:absolute;margin-left:372.824127pt;margin-top:22.400442pt;width:28.3pt;height:8pt;mso-position-horizontal-relative:page;mso-position-vertical-relative:paragraph;z-index:11296;rotation:316" type="#_x0000_t136" fillcolor="#000000" stroked="f">
            <o:extrusion v:ext="view" autorotationcenter="t"/>
            <v:textpath style="font-family:&amp;quot;Cambria&amp;quot;;font-size:8pt;v-text-kern:t;mso-text-shadow:auto" string="Topline"/>
            <w10:wrap type="none"/>
          </v:shape>
        </w:pict>
      </w:r>
      <w:r>
        <w:rPr>
          <w:w w:val="99"/>
          <w:sz w:val="16"/>
        </w:rPr>
        <w:t>0</w:t>
      </w:r>
    </w:p>
    <w:p>
      <w:pPr>
        <w:spacing w:after="0"/>
        <w:jc w:val="center"/>
        <w:rPr>
          <w:sz w:val="16"/>
        </w:rPr>
        <w:sectPr>
          <w:footerReference w:type="default" r:id="rId171"/>
          <w:pgSz w:w="10200" w:h="13600"/>
          <w:pgMar w:footer="223" w:header="0" w:top="420" w:bottom="420" w:left="0" w:right="0"/>
        </w:sectPr>
      </w:pPr>
    </w:p>
    <w:p>
      <w:pPr>
        <w:pStyle w:val="BodyText"/>
        <w:rPr>
          <w:sz w:val="20"/>
        </w:rPr>
      </w:pPr>
    </w:p>
    <w:p>
      <w:pPr>
        <w:pStyle w:val="BodyText"/>
        <w:rPr>
          <w:sz w:val="20"/>
        </w:rPr>
      </w:pPr>
    </w:p>
    <w:p>
      <w:pPr>
        <w:pStyle w:val="BodyText"/>
        <w:spacing w:before="10"/>
        <w:rPr>
          <w:sz w:val="17"/>
        </w:rPr>
      </w:pPr>
    </w:p>
    <w:p>
      <w:pPr>
        <w:tabs>
          <w:tab w:pos="1222" w:val="left" w:leader="none"/>
        </w:tabs>
        <w:spacing w:before="0"/>
        <w:ind w:left="0" w:right="1551" w:firstLine="0"/>
        <w:jc w:val="right"/>
        <w:rPr>
          <w:rFonts w:ascii="Georgia"/>
          <w:sz w:val="20"/>
        </w:rPr>
      </w:pPr>
      <w:r>
        <w:rPr>
          <w:i/>
          <w:w w:val="90"/>
          <w:sz w:val="20"/>
        </w:rPr>
        <w:t>Conclusions</w:t>
        <w:tab/>
      </w:r>
      <w:r>
        <w:rPr>
          <w:rFonts w:ascii="Georgia"/>
          <w:spacing w:val="-1"/>
          <w:w w:val="85"/>
          <w:sz w:val="20"/>
        </w:rPr>
        <w:t>93</w:t>
      </w:r>
    </w:p>
    <w:p>
      <w:pPr>
        <w:pStyle w:val="BodyText"/>
        <w:spacing w:line="61" w:lineRule="exact"/>
        <w:ind w:left="155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Georgia"/>
          <w:position w:val="0"/>
          <w:sz w:val="6"/>
        </w:rPr>
      </w:r>
    </w:p>
    <w:p>
      <w:pPr>
        <w:pStyle w:val="BodyText"/>
        <w:rPr>
          <w:rFonts w:ascii="Georgia"/>
          <w:sz w:val="20"/>
        </w:rPr>
      </w:pPr>
    </w:p>
    <w:p>
      <w:pPr>
        <w:pStyle w:val="BodyText"/>
        <w:spacing w:before="10"/>
        <w:rPr>
          <w:rFonts w:ascii="Georgia"/>
          <w:sz w:val="20"/>
        </w:rPr>
      </w:pPr>
    </w:p>
    <w:p>
      <w:pPr>
        <w:spacing w:before="61"/>
        <w:ind w:left="1553" w:right="1546" w:firstLine="0"/>
        <w:jc w:val="left"/>
        <w:rPr>
          <w:sz w:val="17"/>
        </w:rPr>
      </w:pPr>
      <w:r>
        <w:rPr>
          <w:w w:val="145"/>
          <w:sz w:val="22"/>
        </w:rPr>
        <w:t>l</w:t>
      </w:r>
      <w:r>
        <w:rPr>
          <w:w w:val="145"/>
          <w:sz w:val="17"/>
        </w:rPr>
        <w:t>ist </w:t>
      </w:r>
      <w:r>
        <w:rPr>
          <w:w w:val="140"/>
          <w:sz w:val="17"/>
        </w:rPr>
        <w:t>of new methods desCribed in this book</w:t>
      </w:r>
    </w:p>
    <w:p>
      <w:pPr>
        <w:pStyle w:val="BodyText"/>
        <w:spacing w:before="9"/>
      </w:pPr>
    </w:p>
    <w:p>
      <w:pPr>
        <w:pStyle w:val="BodyText"/>
        <w:spacing w:line="249" w:lineRule="auto"/>
        <w:ind w:left="1553" w:right="1546"/>
        <w:rPr>
          <w:rFonts w:ascii="Georgia"/>
        </w:rPr>
      </w:pPr>
      <w:r>
        <w:rPr>
          <w:rFonts w:ascii="Georgia"/>
        </w:rPr>
        <w:t>In</w:t>
      </w:r>
      <w:r>
        <w:rPr>
          <w:rFonts w:ascii="Georgia"/>
          <w:spacing w:val="-20"/>
        </w:rPr>
        <w:t> </w:t>
      </w:r>
      <w:r>
        <w:rPr>
          <w:rFonts w:ascii="Georgia"/>
        </w:rPr>
        <w:t>this</w:t>
      </w:r>
      <w:r>
        <w:rPr>
          <w:rFonts w:ascii="Georgia"/>
          <w:spacing w:val="-20"/>
        </w:rPr>
        <w:t> </w:t>
      </w:r>
      <w:r>
        <w:rPr>
          <w:rFonts w:ascii="Georgia"/>
        </w:rPr>
        <w:t>section,</w:t>
      </w:r>
      <w:r>
        <w:rPr>
          <w:rFonts w:ascii="Georgia"/>
          <w:spacing w:val="-20"/>
        </w:rPr>
        <w:t> </w:t>
      </w:r>
      <w:r>
        <w:rPr>
          <w:rFonts w:ascii="Georgia"/>
        </w:rPr>
        <w:t>we</w:t>
      </w:r>
      <w:r>
        <w:rPr>
          <w:rFonts w:ascii="Georgia"/>
          <w:spacing w:val="-20"/>
        </w:rPr>
        <w:t> </w:t>
      </w:r>
      <w:r>
        <w:rPr>
          <w:rFonts w:ascii="Georgia"/>
        </w:rPr>
        <w:t>present</w:t>
      </w:r>
      <w:r>
        <w:rPr>
          <w:rFonts w:ascii="Georgia"/>
          <w:spacing w:val="-20"/>
        </w:rPr>
        <w:t> </w:t>
      </w:r>
      <w:r>
        <w:rPr>
          <w:rFonts w:ascii="Georgia"/>
        </w:rPr>
        <w:t>the</w:t>
      </w:r>
      <w:r>
        <w:rPr>
          <w:rFonts w:ascii="Georgia"/>
          <w:spacing w:val="-20"/>
        </w:rPr>
        <w:t> </w:t>
      </w:r>
      <w:r>
        <w:rPr>
          <w:rFonts w:ascii="Georgia"/>
        </w:rPr>
        <w:t>list</w:t>
      </w:r>
      <w:r>
        <w:rPr>
          <w:rFonts w:ascii="Georgia"/>
          <w:spacing w:val="-20"/>
        </w:rPr>
        <w:t> </w:t>
      </w:r>
      <w:r>
        <w:rPr>
          <w:rFonts w:ascii="Georgia"/>
        </w:rPr>
        <w:t>of</w:t>
      </w:r>
      <w:r>
        <w:rPr>
          <w:rFonts w:ascii="Georgia"/>
          <w:spacing w:val="-20"/>
        </w:rPr>
        <w:t> </w:t>
      </w:r>
      <w:r>
        <w:rPr>
          <w:rFonts w:ascii="Georgia"/>
        </w:rPr>
        <w:t>new</w:t>
      </w:r>
      <w:r>
        <w:rPr>
          <w:rFonts w:ascii="Georgia"/>
          <w:spacing w:val="-20"/>
        </w:rPr>
        <w:t> </w:t>
      </w:r>
      <w:r>
        <w:rPr>
          <w:rFonts w:ascii="Georgia"/>
        </w:rPr>
        <w:t>methods</w:t>
      </w:r>
      <w:r>
        <w:rPr>
          <w:rFonts w:ascii="Georgia"/>
          <w:spacing w:val="-20"/>
        </w:rPr>
        <w:t> </w:t>
      </w:r>
      <w:r>
        <w:rPr>
          <w:rFonts w:ascii="Georgia"/>
        </w:rPr>
        <w:t>described</w:t>
      </w:r>
      <w:r>
        <w:rPr>
          <w:rFonts w:ascii="Georgia"/>
          <w:spacing w:val="-20"/>
        </w:rPr>
        <w:t> </w:t>
      </w:r>
      <w:r>
        <w:rPr>
          <w:rFonts w:ascii="Georgia"/>
        </w:rPr>
        <w:t>in</w:t>
      </w:r>
      <w:r>
        <w:rPr>
          <w:rFonts w:ascii="Georgia"/>
          <w:spacing w:val="-20"/>
        </w:rPr>
        <w:t> </w:t>
      </w:r>
      <w:r>
        <w:rPr>
          <w:rFonts w:ascii="Georgia"/>
        </w:rPr>
        <w:t>this</w:t>
      </w:r>
      <w:r>
        <w:rPr>
          <w:rFonts w:ascii="Georgia"/>
          <w:spacing w:val="-20"/>
        </w:rPr>
        <w:t> </w:t>
      </w:r>
      <w:r>
        <w:rPr>
          <w:rFonts w:ascii="Georgia"/>
        </w:rPr>
        <w:t>book,</w:t>
      </w:r>
      <w:r>
        <w:rPr>
          <w:rFonts w:ascii="Georgia"/>
          <w:spacing w:val="-20"/>
        </w:rPr>
        <w:t> </w:t>
      </w:r>
      <w:r>
        <w:rPr>
          <w:rFonts w:ascii="Georgia"/>
        </w:rPr>
        <w:t>as follows:</w:t>
      </w:r>
    </w:p>
    <w:p>
      <w:pPr>
        <w:pStyle w:val="BodyText"/>
        <w:spacing w:before="10"/>
        <w:rPr>
          <w:rFonts w:ascii="Georgia"/>
        </w:rPr>
      </w:pPr>
    </w:p>
    <w:p>
      <w:pPr>
        <w:pStyle w:val="ListParagraph"/>
        <w:numPr>
          <w:ilvl w:val="0"/>
          <w:numId w:val="37"/>
        </w:numPr>
        <w:tabs>
          <w:tab w:pos="1837" w:val="left" w:leader="none"/>
        </w:tabs>
        <w:spacing w:line="249" w:lineRule="auto" w:before="0" w:after="0"/>
        <w:ind w:left="1837" w:right="1552" w:hanging="284"/>
        <w:jc w:val="left"/>
        <w:rPr>
          <w:rFonts w:ascii="Georgia"/>
          <w:sz w:val="22"/>
        </w:rPr>
      </w:pPr>
      <w:r>
        <w:rPr>
          <w:rFonts w:ascii="Georgia"/>
          <w:w w:val="90"/>
          <w:sz w:val="22"/>
        </w:rPr>
        <w:t>Development of new methods for automatic single extractive </w:t>
      </w:r>
      <w:r>
        <w:rPr>
          <w:rFonts w:ascii="Georgia"/>
          <w:spacing w:val="-3"/>
          <w:w w:val="90"/>
          <w:sz w:val="22"/>
        </w:rPr>
        <w:t>text </w:t>
      </w:r>
      <w:r>
        <w:rPr>
          <w:rFonts w:ascii="Georgia"/>
          <w:w w:val="90"/>
          <w:sz w:val="22"/>
        </w:rPr>
        <w:t>summariza- </w:t>
      </w:r>
      <w:r>
        <w:rPr>
          <w:rFonts w:ascii="Georgia"/>
          <w:sz w:val="22"/>
        </w:rPr>
        <w:t>tion.</w:t>
      </w:r>
    </w:p>
    <w:p>
      <w:pPr>
        <w:pStyle w:val="ListParagraph"/>
        <w:numPr>
          <w:ilvl w:val="0"/>
          <w:numId w:val="37"/>
        </w:numPr>
        <w:tabs>
          <w:tab w:pos="1837" w:val="left" w:leader="none"/>
        </w:tabs>
        <w:spacing w:line="249" w:lineRule="auto" w:before="0" w:after="0"/>
        <w:ind w:left="1837" w:right="1552" w:hanging="284"/>
        <w:jc w:val="left"/>
        <w:rPr>
          <w:rFonts w:ascii="Georgia"/>
          <w:sz w:val="22"/>
        </w:rPr>
      </w:pPr>
      <w:r>
        <w:rPr>
          <w:rFonts w:ascii="Georgia"/>
          <w:w w:val="95"/>
          <w:sz w:val="22"/>
        </w:rPr>
        <w:t>New</w:t>
      </w:r>
      <w:r>
        <w:rPr>
          <w:rFonts w:ascii="Georgia"/>
          <w:spacing w:val="-31"/>
          <w:w w:val="95"/>
          <w:sz w:val="22"/>
        </w:rPr>
        <w:t> </w:t>
      </w:r>
      <w:r>
        <w:rPr>
          <w:rFonts w:ascii="Georgia"/>
          <w:w w:val="95"/>
          <w:sz w:val="22"/>
        </w:rPr>
        <w:t>methods</w:t>
      </w:r>
      <w:r>
        <w:rPr>
          <w:rFonts w:ascii="Georgia"/>
          <w:spacing w:val="-30"/>
          <w:w w:val="95"/>
          <w:sz w:val="22"/>
        </w:rPr>
        <w:t> </w:t>
      </w:r>
      <w:r>
        <w:rPr>
          <w:rFonts w:ascii="Georgia"/>
          <w:w w:val="95"/>
          <w:sz w:val="22"/>
        </w:rPr>
        <w:t>for</w:t>
      </w:r>
      <w:r>
        <w:rPr>
          <w:rFonts w:ascii="Georgia"/>
          <w:spacing w:val="-31"/>
          <w:w w:val="95"/>
          <w:sz w:val="22"/>
        </w:rPr>
        <w:t> </w:t>
      </w:r>
      <w:r>
        <w:rPr>
          <w:rFonts w:ascii="Georgia"/>
          <w:w w:val="95"/>
          <w:sz w:val="22"/>
        </w:rPr>
        <w:t>generating</w:t>
      </w:r>
      <w:r>
        <w:rPr>
          <w:rFonts w:ascii="Georgia"/>
          <w:spacing w:val="-30"/>
          <w:w w:val="95"/>
          <w:sz w:val="22"/>
        </w:rPr>
        <w:t> </w:t>
      </w:r>
      <w:r>
        <w:rPr>
          <w:rFonts w:ascii="Georgia"/>
          <w:spacing w:val="-3"/>
          <w:w w:val="95"/>
          <w:sz w:val="22"/>
        </w:rPr>
        <w:t>text</w:t>
      </w:r>
      <w:r>
        <w:rPr>
          <w:rFonts w:ascii="Georgia"/>
          <w:spacing w:val="-31"/>
          <w:w w:val="95"/>
          <w:sz w:val="22"/>
        </w:rPr>
        <w:t> </w:t>
      </w:r>
      <w:r>
        <w:rPr>
          <w:rFonts w:ascii="Georgia"/>
          <w:w w:val="95"/>
          <w:sz w:val="22"/>
        </w:rPr>
        <w:t>summarizes</w:t>
      </w:r>
      <w:r>
        <w:rPr>
          <w:rFonts w:ascii="Georgia"/>
          <w:spacing w:val="-31"/>
          <w:w w:val="95"/>
          <w:sz w:val="22"/>
        </w:rPr>
        <w:t> </w:t>
      </w:r>
      <w:r>
        <w:rPr>
          <w:rFonts w:ascii="Georgia"/>
          <w:w w:val="95"/>
          <w:sz w:val="22"/>
        </w:rPr>
        <w:t>based</w:t>
      </w:r>
      <w:r>
        <w:rPr>
          <w:rFonts w:ascii="Georgia"/>
          <w:spacing w:val="-31"/>
          <w:w w:val="95"/>
          <w:sz w:val="22"/>
        </w:rPr>
        <w:t> </w:t>
      </w:r>
      <w:r>
        <w:rPr>
          <w:rFonts w:ascii="Georgia"/>
          <w:w w:val="95"/>
          <w:sz w:val="22"/>
        </w:rPr>
        <w:t>on</w:t>
      </w:r>
      <w:r>
        <w:rPr>
          <w:rFonts w:ascii="Georgia"/>
          <w:spacing w:val="-31"/>
          <w:w w:val="95"/>
          <w:sz w:val="22"/>
        </w:rPr>
        <w:t> </w:t>
      </w:r>
      <w:r>
        <w:rPr>
          <w:rFonts w:ascii="Georgia"/>
          <w:w w:val="95"/>
          <w:sz w:val="22"/>
        </w:rPr>
        <w:t>the</w:t>
      </w:r>
      <w:r>
        <w:rPr>
          <w:rFonts w:ascii="Georgia"/>
          <w:spacing w:val="-31"/>
          <w:w w:val="95"/>
          <w:sz w:val="22"/>
        </w:rPr>
        <w:t> </w:t>
      </w:r>
      <w:r>
        <w:rPr>
          <w:rFonts w:ascii="Georgia"/>
          <w:w w:val="95"/>
          <w:sz w:val="22"/>
        </w:rPr>
        <w:t>discovery</w:t>
      </w:r>
      <w:r>
        <w:rPr>
          <w:rFonts w:ascii="Georgia"/>
          <w:spacing w:val="-30"/>
          <w:w w:val="95"/>
          <w:sz w:val="22"/>
        </w:rPr>
        <w:t> </w:t>
      </w:r>
      <w:r>
        <w:rPr>
          <w:rFonts w:ascii="Georgia"/>
          <w:w w:val="95"/>
          <w:sz w:val="22"/>
        </w:rPr>
        <w:t>of</w:t>
      </w:r>
      <w:r>
        <w:rPr>
          <w:rFonts w:ascii="Georgia"/>
          <w:spacing w:val="-31"/>
          <w:w w:val="95"/>
          <w:sz w:val="22"/>
        </w:rPr>
        <w:t> </w:t>
      </w:r>
      <w:r>
        <w:rPr>
          <w:rFonts w:ascii="Georgia"/>
          <w:w w:val="95"/>
          <w:sz w:val="22"/>
        </w:rPr>
        <w:t>maxi- </w:t>
      </w:r>
      <w:r>
        <w:rPr>
          <w:rFonts w:ascii="Georgia"/>
          <w:w w:val="90"/>
          <w:sz w:val="22"/>
        </w:rPr>
        <w:t>mal frequent</w:t>
      </w:r>
      <w:r>
        <w:rPr>
          <w:rFonts w:ascii="Georgia"/>
          <w:spacing w:val="-3"/>
          <w:w w:val="90"/>
          <w:sz w:val="22"/>
        </w:rPr>
        <w:t> </w:t>
      </w:r>
      <w:r>
        <w:rPr>
          <w:rFonts w:ascii="Georgia"/>
          <w:w w:val="90"/>
          <w:sz w:val="22"/>
        </w:rPr>
        <w:t>sequences.</w:t>
      </w:r>
    </w:p>
    <w:p>
      <w:pPr>
        <w:pStyle w:val="ListParagraph"/>
        <w:numPr>
          <w:ilvl w:val="0"/>
          <w:numId w:val="37"/>
        </w:numPr>
        <w:tabs>
          <w:tab w:pos="1837" w:val="left" w:leader="none"/>
        </w:tabs>
        <w:spacing w:line="249" w:lineRule="auto" w:before="0" w:after="0"/>
        <w:ind w:left="1837" w:right="1551" w:hanging="284"/>
        <w:jc w:val="left"/>
        <w:rPr>
          <w:rFonts w:ascii="Georgia"/>
          <w:sz w:val="22"/>
        </w:rPr>
      </w:pPr>
      <w:r>
        <w:rPr>
          <w:rFonts w:ascii="Georgia"/>
          <w:w w:val="95"/>
          <w:sz w:val="22"/>
        </w:rPr>
        <w:t>New</w:t>
      </w:r>
      <w:r>
        <w:rPr>
          <w:rFonts w:ascii="Georgia"/>
          <w:spacing w:val="-28"/>
          <w:w w:val="95"/>
          <w:sz w:val="22"/>
        </w:rPr>
        <w:t> </w:t>
      </w:r>
      <w:r>
        <w:rPr>
          <w:rFonts w:ascii="Georgia"/>
          <w:w w:val="95"/>
          <w:sz w:val="22"/>
        </w:rPr>
        <w:t>methods</w:t>
      </w:r>
      <w:r>
        <w:rPr>
          <w:rFonts w:ascii="Georgia"/>
          <w:spacing w:val="-28"/>
          <w:w w:val="95"/>
          <w:sz w:val="22"/>
        </w:rPr>
        <w:t> </w:t>
      </w:r>
      <w:r>
        <w:rPr>
          <w:rFonts w:ascii="Georgia"/>
          <w:w w:val="95"/>
          <w:sz w:val="22"/>
        </w:rPr>
        <w:t>for</w:t>
      </w:r>
      <w:r>
        <w:rPr>
          <w:rFonts w:ascii="Georgia"/>
          <w:spacing w:val="-28"/>
          <w:w w:val="95"/>
          <w:sz w:val="22"/>
        </w:rPr>
        <w:t> </w:t>
      </w:r>
      <w:r>
        <w:rPr>
          <w:rFonts w:ascii="Georgia"/>
          <w:w w:val="95"/>
          <w:sz w:val="22"/>
        </w:rPr>
        <w:t>automatic</w:t>
      </w:r>
      <w:r>
        <w:rPr>
          <w:rFonts w:ascii="Georgia"/>
          <w:spacing w:val="-28"/>
          <w:w w:val="95"/>
          <w:sz w:val="22"/>
        </w:rPr>
        <w:t> </w:t>
      </w:r>
      <w:r>
        <w:rPr>
          <w:rFonts w:ascii="Georgia"/>
          <w:w w:val="95"/>
          <w:sz w:val="22"/>
        </w:rPr>
        <w:t>generation</w:t>
      </w:r>
      <w:r>
        <w:rPr>
          <w:rFonts w:ascii="Georgia"/>
          <w:spacing w:val="-28"/>
          <w:w w:val="95"/>
          <w:sz w:val="22"/>
        </w:rPr>
        <w:t> </w:t>
      </w:r>
      <w:r>
        <w:rPr>
          <w:rFonts w:ascii="Georgia"/>
          <w:w w:val="95"/>
          <w:sz w:val="22"/>
        </w:rPr>
        <w:t>of</w:t>
      </w:r>
      <w:r>
        <w:rPr>
          <w:rFonts w:ascii="Georgia"/>
          <w:spacing w:val="-28"/>
          <w:w w:val="95"/>
          <w:sz w:val="22"/>
        </w:rPr>
        <w:t> </w:t>
      </w:r>
      <w:r>
        <w:rPr>
          <w:rFonts w:ascii="Georgia"/>
          <w:w w:val="95"/>
          <w:sz w:val="22"/>
        </w:rPr>
        <w:t>text</w:t>
      </w:r>
      <w:r>
        <w:rPr>
          <w:rFonts w:ascii="Georgia"/>
          <w:spacing w:val="-28"/>
          <w:w w:val="95"/>
          <w:sz w:val="22"/>
        </w:rPr>
        <w:t> </w:t>
      </w:r>
      <w:r>
        <w:rPr>
          <w:rFonts w:ascii="Georgia"/>
          <w:w w:val="95"/>
          <w:sz w:val="22"/>
        </w:rPr>
        <w:t>summaries</w:t>
      </w:r>
      <w:r>
        <w:rPr>
          <w:rFonts w:ascii="Georgia"/>
          <w:spacing w:val="-28"/>
          <w:w w:val="95"/>
          <w:sz w:val="22"/>
        </w:rPr>
        <w:t> </w:t>
      </w:r>
      <w:r>
        <w:rPr>
          <w:rFonts w:ascii="Georgia"/>
          <w:w w:val="95"/>
          <w:sz w:val="22"/>
        </w:rPr>
        <w:t>which</w:t>
      </w:r>
      <w:r>
        <w:rPr>
          <w:rFonts w:ascii="Georgia"/>
          <w:spacing w:val="-28"/>
          <w:w w:val="95"/>
          <w:sz w:val="22"/>
        </w:rPr>
        <w:t> </w:t>
      </w:r>
      <w:r>
        <w:rPr>
          <w:rFonts w:ascii="Georgia"/>
          <w:spacing w:val="-3"/>
          <w:w w:val="95"/>
          <w:sz w:val="22"/>
        </w:rPr>
        <w:t>are</w:t>
      </w:r>
      <w:r>
        <w:rPr>
          <w:rFonts w:ascii="Georgia"/>
          <w:spacing w:val="-28"/>
          <w:w w:val="95"/>
          <w:sz w:val="22"/>
        </w:rPr>
        <w:t> </w:t>
      </w:r>
      <w:r>
        <w:rPr>
          <w:rFonts w:ascii="Georgia"/>
          <w:w w:val="95"/>
          <w:sz w:val="22"/>
        </w:rPr>
        <w:t>superior </w:t>
      </w:r>
      <w:r>
        <w:rPr>
          <w:rFonts w:ascii="Georgia"/>
          <w:w w:val="90"/>
          <w:sz w:val="22"/>
        </w:rPr>
        <w:t>to the state-of-the-art</w:t>
      </w:r>
      <w:r>
        <w:rPr>
          <w:rFonts w:ascii="Georgia"/>
          <w:spacing w:val="-4"/>
          <w:w w:val="90"/>
          <w:sz w:val="22"/>
        </w:rPr>
        <w:t> </w:t>
      </w:r>
      <w:r>
        <w:rPr>
          <w:rFonts w:ascii="Georgia"/>
          <w:w w:val="90"/>
          <w:sz w:val="22"/>
        </w:rPr>
        <w:t>methods.</w:t>
      </w:r>
    </w:p>
    <w:p>
      <w:pPr>
        <w:pStyle w:val="ListParagraph"/>
        <w:numPr>
          <w:ilvl w:val="0"/>
          <w:numId w:val="37"/>
        </w:numPr>
        <w:tabs>
          <w:tab w:pos="1837" w:val="left" w:leader="none"/>
        </w:tabs>
        <w:spacing w:line="249" w:lineRule="auto" w:before="0" w:after="0"/>
        <w:ind w:left="1837" w:right="1552" w:hanging="284"/>
        <w:jc w:val="left"/>
        <w:rPr>
          <w:rFonts w:ascii="Georgia"/>
          <w:sz w:val="22"/>
        </w:rPr>
      </w:pPr>
      <w:r>
        <w:rPr>
          <w:rFonts w:ascii="Georgia"/>
          <w:w w:val="95"/>
          <w:sz w:val="22"/>
        </w:rPr>
        <w:t>New</w:t>
      </w:r>
      <w:r>
        <w:rPr>
          <w:rFonts w:ascii="Georgia"/>
          <w:spacing w:val="-26"/>
          <w:w w:val="95"/>
          <w:sz w:val="22"/>
        </w:rPr>
        <w:t> </w:t>
      </w:r>
      <w:r>
        <w:rPr>
          <w:rFonts w:ascii="Georgia"/>
          <w:w w:val="95"/>
          <w:sz w:val="22"/>
        </w:rPr>
        <w:t>methods</w:t>
      </w:r>
      <w:r>
        <w:rPr>
          <w:rFonts w:ascii="Georgia"/>
          <w:spacing w:val="-26"/>
          <w:w w:val="95"/>
          <w:sz w:val="22"/>
        </w:rPr>
        <w:t> </w:t>
      </w:r>
      <w:r>
        <w:rPr>
          <w:rFonts w:ascii="Georgia"/>
          <w:w w:val="95"/>
          <w:sz w:val="22"/>
        </w:rPr>
        <w:t>to</w:t>
      </w:r>
      <w:r>
        <w:rPr>
          <w:rFonts w:ascii="Georgia"/>
          <w:spacing w:val="-26"/>
          <w:w w:val="95"/>
          <w:sz w:val="22"/>
        </w:rPr>
        <w:t> </w:t>
      </w:r>
      <w:r>
        <w:rPr>
          <w:rFonts w:ascii="Georgia"/>
          <w:w w:val="95"/>
          <w:sz w:val="22"/>
        </w:rPr>
        <w:t>deal</w:t>
      </w:r>
      <w:r>
        <w:rPr>
          <w:rFonts w:ascii="Georgia"/>
          <w:spacing w:val="-26"/>
          <w:w w:val="95"/>
          <w:sz w:val="22"/>
        </w:rPr>
        <w:t> </w:t>
      </w:r>
      <w:r>
        <w:rPr>
          <w:rFonts w:ascii="Georgia"/>
          <w:w w:val="95"/>
          <w:sz w:val="22"/>
        </w:rPr>
        <w:t>with</w:t>
      </w:r>
      <w:r>
        <w:rPr>
          <w:rFonts w:ascii="Georgia"/>
          <w:spacing w:val="-26"/>
          <w:w w:val="95"/>
          <w:sz w:val="22"/>
        </w:rPr>
        <w:t> </w:t>
      </w:r>
      <w:r>
        <w:rPr>
          <w:rFonts w:ascii="Georgia"/>
          <w:w w:val="95"/>
          <w:sz w:val="22"/>
        </w:rPr>
        <w:t>the</w:t>
      </w:r>
      <w:r>
        <w:rPr>
          <w:rFonts w:ascii="Georgia"/>
          <w:spacing w:val="-26"/>
          <w:w w:val="95"/>
          <w:sz w:val="22"/>
        </w:rPr>
        <w:t> </w:t>
      </w:r>
      <w:r>
        <w:rPr>
          <w:rFonts w:ascii="Georgia"/>
          <w:w w:val="95"/>
          <w:sz w:val="22"/>
        </w:rPr>
        <w:t>task</w:t>
      </w:r>
      <w:r>
        <w:rPr>
          <w:rFonts w:ascii="Georgia"/>
          <w:spacing w:val="-26"/>
          <w:w w:val="95"/>
          <w:sz w:val="22"/>
        </w:rPr>
        <w:t> </w:t>
      </w:r>
      <w:r>
        <w:rPr>
          <w:rFonts w:ascii="Georgia"/>
          <w:w w:val="95"/>
          <w:sz w:val="22"/>
        </w:rPr>
        <w:t>of</w:t>
      </w:r>
      <w:r>
        <w:rPr>
          <w:rFonts w:ascii="Georgia"/>
          <w:spacing w:val="-26"/>
          <w:w w:val="95"/>
          <w:sz w:val="22"/>
        </w:rPr>
        <w:t> </w:t>
      </w:r>
      <w:r>
        <w:rPr>
          <w:rFonts w:ascii="Georgia"/>
          <w:w w:val="95"/>
          <w:sz w:val="22"/>
        </w:rPr>
        <w:t>automatic</w:t>
      </w:r>
      <w:r>
        <w:rPr>
          <w:rFonts w:ascii="Georgia"/>
          <w:spacing w:val="-26"/>
          <w:w w:val="95"/>
          <w:sz w:val="22"/>
        </w:rPr>
        <w:t> </w:t>
      </w:r>
      <w:r>
        <w:rPr>
          <w:rFonts w:ascii="Georgia"/>
          <w:w w:val="95"/>
          <w:sz w:val="22"/>
        </w:rPr>
        <w:t>generation</w:t>
      </w:r>
      <w:r>
        <w:rPr>
          <w:rFonts w:ascii="Georgia"/>
          <w:spacing w:val="-26"/>
          <w:w w:val="95"/>
          <w:sz w:val="22"/>
        </w:rPr>
        <w:t> </w:t>
      </w:r>
      <w:r>
        <w:rPr>
          <w:rFonts w:ascii="Georgia"/>
          <w:w w:val="95"/>
          <w:sz w:val="22"/>
        </w:rPr>
        <w:t>of</w:t>
      </w:r>
      <w:r>
        <w:rPr>
          <w:rFonts w:ascii="Georgia"/>
          <w:spacing w:val="-26"/>
          <w:w w:val="95"/>
          <w:sz w:val="22"/>
        </w:rPr>
        <w:t> </w:t>
      </w:r>
      <w:r>
        <w:rPr>
          <w:rFonts w:ascii="Georgia"/>
          <w:w w:val="95"/>
          <w:sz w:val="22"/>
        </w:rPr>
        <w:t>summaries</w:t>
      </w:r>
      <w:r>
        <w:rPr>
          <w:rFonts w:ascii="Georgia"/>
          <w:spacing w:val="-26"/>
          <w:w w:val="95"/>
          <w:sz w:val="22"/>
        </w:rPr>
        <w:t> </w:t>
      </w:r>
      <w:r>
        <w:rPr>
          <w:rFonts w:ascii="Georgia"/>
          <w:w w:val="95"/>
          <w:sz w:val="22"/>
        </w:rPr>
        <w:t>in</w:t>
      </w:r>
      <w:r>
        <w:rPr>
          <w:rFonts w:ascii="Georgia"/>
          <w:spacing w:val="-26"/>
          <w:w w:val="95"/>
          <w:sz w:val="22"/>
        </w:rPr>
        <w:t> </w:t>
      </w:r>
      <w:r>
        <w:rPr>
          <w:rFonts w:ascii="Georgia"/>
          <w:w w:val="95"/>
          <w:sz w:val="22"/>
        </w:rPr>
        <w:t>a </w:t>
      </w:r>
      <w:r>
        <w:rPr>
          <w:rFonts w:ascii="Georgia"/>
          <w:w w:val="90"/>
          <w:sz w:val="22"/>
        </w:rPr>
        <w:t>language-independent</w:t>
      </w:r>
      <w:r>
        <w:rPr>
          <w:rFonts w:ascii="Georgia"/>
          <w:spacing w:val="13"/>
          <w:w w:val="90"/>
          <w:sz w:val="22"/>
        </w:rPr>
        <w:t> </w:t>
      </w:r>
      <w:r>
        <w:rPr>
          <w:rFonts w:ascii="Georgia"/>
          <w:spacing w:val="-5"/>
          <w:w w:val="90"/>
          <w:sz w:val="22"/>
        </w:rPr>
        <w:t>way.</w:t>
      </w:r>
    </w:p>
    <w:p>
      <w:pPr>
        <w:pStyle w:val="ListParagraph"/>
        <w:numPr>
          <w:ilvl w:val="0"/>
          <w:numId w:val="37"/>
        </w:numPr>
        <w:tabs>
          <w:tab w:pos="1837" w:val="left" w:leader="none"/>
        </w:tabs>
        <w:spacing w:line="249" w:lineRule="auto" w:before="0" w:after="0"/>
        <w:ind w:left="1837" w:right="1552" w:hanging="284"/>
        <w:jc w:val="left"/>
        <w:rPr>
          <w:rFonts w:ascii="Georgia"/>
          <w:sz w:val="22"/>
        </w:rPr>
      </w:pPr>
      <w:r>
        <w:rPr>
          <w:rFonts w:ascii="Georgia"/>
          <w:w w:val="95"/>
          <w:sz w:val="22"/>
        </w:rPr>
        <w:t>New</w:t>
      </w:r>
      <w:r>
        <w:rPr>
          <w:rFonts w:ascii="Georgia"/>
          <w:spacing w:val="-26"/>
          <w:w w:val="95"/>
          <w:sz w:val="22"/>
        </w:rPr>
        <w:t> </w:t>
      </w:r>
      <w:r>
        <w:rPr>
          <w:rFonts w:ascii="Georgia"/>
          <w:w w:val="95"/>
          <w:sz w:val="22"/>
        </w:rPr>
        <w:t>methods</w:t>
      </w:r>
      <w:r>
        <w:rPr>
          <w:rFonts w:ascii="Georgia"/>
          <w:spacing w:val="-26"/>
          <w:w w:val="95"/>
          <w:sz w:val="22"/>
        </w:rPr>
        <w:t> </w:t>
      </w:r>
      <w:r>
        <w:rPr>
          <w:rFonts w:ascii="Georgia"/>
          <w:w w:val="95"/>
          <w:sz w:val="22"/>
        </w:rPr>
        <w:t>to</w:t>
      </w:r>
      <w:r>
        <w:rPr>
          <w:rFonts w:ascii="Georgia"/>
          <w:spacing w:val="-26"/>
          <w:w w:val="95"/>
          <w:sz w:val="22"/>
        </w:rPr>
        <w:t> </w:t>
      </w:r>
      <w:r>
        <w:rPr>
          <w:rFonts w:ascii="Georgia"/>
          <w:w w:val="95"/>
          <w:sz w:val="22"/>
        </w:rPr>
        <w:t>deal</w:t>
      </w:r>
      <w:r>
        <w:rPr>
          <w:rFonts w:ascii="Georgia"/>
          <w:spacing w:val="-26"/>
          <w:w w:val="95"/>
          <w:sz w:val="22"/>
        </w:rPr>
        <w:t> </w:t>
      </w:r>
      <w:r>
        <w:rPr>
          <w:rFonts w:ascii="Georgia"/>
          <w:w w:val="95"/>
          <w:sz w:val="22"/>
        </w:rPr>
        <w:t>with</w:t>
      </w:r>
      <w:r>
        <w:rPr>
          <w:rFonts w:ascii="Georgia"/>
          <w:spacing w:val="-26"/>
          <w:w w:val="95"/>
          <w:sz w:val="22"/>
        </w:rPr>
        <w:t> </w:t>
      </w:r>
      <w:r>
        <w:rPr>
          <w:rFonts w:ascii="Georgia"/>
          <w:w w:val="95"/>
          <w:sz w:val="22"/>
        </w:rPr>
        <w:t>the</w:t>
      </w:r>
      <w:r>
        <w:rPr>
          <w:rFonts w:ascii="Georgia"/>
          <w:spacing w:val="-26"/>
          <w:w w:val="95"/>
          <w:sz w:val="22"/>
        </w:rPr>
        <w:t> </w:t>
      </w:r>
      <w:r>
        <w:rPr>
          <w:rFonts w:ascii="Georgia"/>
          <w:w w:val="95"/>
          <w:sz w:val="22"/>
        </w:rPr>
        <w:t>task</w:t>
      </w:r>
      <w:r>
        <w:rPr>
          <w:rFonts w:ascii="Georgia"/>
          <w:spacing w:val="-26"/>
          <w:w w:val="95"/>
          <w:sz w:val="22"/>
        </w:rPr>
        <w:t> </w:t>
      </w:r>
      <w:r>
        <w:rPr>
          <w:rFonts w:ascii="Georgia"/>
          <w:w w:val="95"/>
          <w:sz w:val="22"/>
        </w:rPr>
        <w:t>of</w:t>
      </w:r>
      <w:r>
        <w:rPr>
          <w:rFonts w:ascii="Georgia"/>
          <w:spacing w:val="-26"/>
          <w:w w:val="95"/>
          <w:sz w:val="22"/>
        </w:rPr>
        <w:t> </w:t>
      </w:r>
      <w:r>
        <w:rPr>
          <w:rFonts w:ascii="Georgia"/>
          <w:w w:val="95"/>
          <w:sz w:val="22"/>
        </w:rPr>
        <w:t>automatic</w:t>
      </w:r>
      <w:r>
        <w:rPr>
          <w:rFonts w:ascii="Georgia"/>
          <w:spacing w:val="-26"/>
          <w:w w:val="95"/>
          <w:sz w:val="22"/>
        </w:rPr>
        <w:t> </w:t>
      </w:r>
      <w:r>
        <w:rPr>
          <w:rFonts w:ascii="Georgia"/>
          <w:w w:val="95"/>
          <w:sz w:val="22"/>
        </w:rPr>
        <w:t>generation</w:t>
      </w:r>
      <w:r>
        <w:rPr>
          <w:rFonts w:ascii="Georgia"/>
          <w:spacing w:val="-26"/>
          <w:w w:val="95"/>
          <w:sz w:val="22"/>
        </w:rPr>
        <w:t> </w:t>
      </w:r>
      <w:r>
        <w:rPr>
          <w:rFonts w:ascii="Georgia"/>
          <w:w w:val="95"/>
          <w:sz w:val="22"/>
        </w:rPr>
        <w:t>of</w:t>
      </w:r>
      <w:r>
        <w:rPr>
          <w:rFonts w:ascii="Georgia"/>
          <w:spacing w:val="-26"/>
          <w:w w:val="95"/>
          <w:sz w:val="22"/>
        </w:rPr>
        <w:t> </w:t>
      </w:r>
      <w:r>
        <w:rPr>
          <w:rFonts w:ascii="Georgia"/>
          <w:w w:val="95"/>
          <w:sz w:val="22"/>
        </w:rPr>
        <w:t>summaries</w:t>
      </w:r>
      <w:r>
        <w:rPr>
          <w:rFonts w:ascii="Georgia"/>
          <w:spacing w:val="-26"/>
          <w:w w:val="95"/>
          <w:sz w:val="22"/>
        </w:rPr>
        <w:t> </w:t>
      </w:r>
      <w:r>
        <w:rPr>
          <w:rFonts w:ascii="Georgia"/>
          <w:w w:val="95"/>
          <w:sz w:val="22"/>
        </w:rPr>
        <w:t>in</w:t>
      </w:r>
      <w:r>
        <w:rPr>
          <w:rFonts w:ascii="Georgia"/>
          <w:spacing w:val="-26"/>
          <w:w w:val="95"/>
          <w:sz w:val="22"/>
        </w:rPr>
        <w:t> </w:t>
      </w:r>
      <w:r>
        <w:rPr>
          <w:rFonts w:ascii="Georgia"/>
          <w:w w:val="95"/>
          <w:sz w:val="22"/>
        </w:rPr>
        <w:t>a </w:t>
      </w:r>
      <w:r>
        <w:rPr>
          <w:rFonts w:ascii="Georgia"/>
          <w:w w:val="90"/>
          <w:sz w:val="22"/>
        </w:rPr>
        <w:t>domain-independent</w:t>
      </w:r>
      <w:r>
        <w:rPr>
          <w:rFonts w:ascii="Georgia"/>
          <w:spacing w:val="2"/>
          <w:w w:val="90"/>
          <w:sz w:val="22"/>
        </w:rPr>
        <w:t> </w:t>
      </w:r>
      <w:r>
        <w:rPr>
          <w:rFonts w:ascii="Georgia"/>
          <w:spacing w:val="-5"/>
          <w:w w:val="90"/>
          <w:sz w:val="22"/>
        </w:rPr>
        <w:t>way.</w:t>
      </w:r>
    </w:p>
    <w:p>
      <w:pPr>
        <w:pStyle w:val="ListParagraph"/>
        <w:numPr>
          <w:ilvl w:val="0"/>
          <w:numId w:val="37"/>
        </w:numPr>
        <w:tabs>
          <w:tab w:pos="1837" w:val="left" w:leader="none"/>
        </w:tabs>
        <w:spacing w:line="249" w:lineRule="auto" w:before="0" w:after="0"/>
        <w:ind w:left="1837" w:right="1552" w:hanging="284"/>
        <w:jc w:val="left"/>
        <w:rPr>
          <w:rFonts w:ascii="Georgia"/>
          <w:sz w:val="22"/>
        </w:rPr>
      </w:pPr>
      <w:r>
        <w:rPr>
          <w:rFonts w:ascii="Georgia"/>
          <w:w w:val="95"/>
          <w:sz w:val="22"/>
        </w:rPr>
        <w:t>New</w:t>
      </w:r>
      <w:r>
        <w:rPr>
          <w:rFonts w:ascii="Georgia"/>
          <w:spacing w:val="-26"/>
          <w:w w:val="95"/>
          <w:sz w:val="22"/>
        </w:rPr>
        <w:t> </w:t>
      </w:r>
      <w:r>
        <w:rPr>
          <w:rFonts w:ascii="Georgia"/>
          <w:w w:val="95"/>
          <w:sz w:val="22"/>
        </w:rPr>
        <w:t>methods</w:t>
      </w:r>
      <w:r>
        <w:rPr>
          <w:rFonts w:ascii="Georgia"/>
          <w:spacing w:val="-26"/>
          <w:w w:val="95"/>
          <w:sz w:val="22"/>
        </w:rPr>
        <w:t> </w:t>
      </w:r>
      <w:r>
        <w:rPr>
          <w:rFonts w:ascii="Georgia"/>
          <w:w w:val="95"/>
          <w:sz w:val="22"/>
        </w:rPr>
        <w:t>for</w:t>
      </w:r>
      <w:r>
        <w:rPr>
          <w:rFonts w:ascii="Georgia"/>
          <w:spacing w:val="-26"/>
          <w:w w:val="95"/>
          <w:sz w:val="22"/>
        </w:rPr>
        <w:t> </w:t>
      </w:r>
      <w:r>
        <w:rPr>
          <w:rFonts w:ascii="Georgia"/>
          <w:w w:val="95"/>
          <w:sz w:val="22"/>
        </w:rPr>
        <w:t>automatic</w:t>
      </w:r>
      <w:r>
        <w:rPr>
          <w:rFonts w:ascii="Georgia"/>
          <w:spacing w:val="-26"/>
          <w:w w:val="95"/>
          <w:sz w:val="22"/>
        </w:rPr>
        <w:t> </w:t>
      </w:r>
      <w:r>
        <w:rPr>
          <w:rFonts w:ascii="Georgia"/>
          <w:w w:val="95"/>
          <w:sz w:val="22"/>
        </w:rPr>
        <w:t>text</w:t>
      </w:r>
      <w:r>
        <w:rPr>
          <w:rFonts w:ascii="Georgia"/>
          <w:spacing w:val="-26"/>
          <w:w w:val="95"/>
          <w:sz w:val="22"/>
        </w:rPr>
        <w:t> </w:t>
      </w:r>
      <w:r>
        <w:rPr>
          <w:rFonts w:ascii="Georgia"/>
          <w:w w:val="95"/>
          <w:sz w:val="22"/>
        </w:rPr>
        <w:t>summarization</w:t>
      </w:r>
      <w:r>
        <w:rPr>
          <w:rFonts w:ascii="Georgia"/>
          <w:spacing w:val="-27"/>
          <w:w w:val="95"/>
          <w:sz w:val="22"/>
        </w:rPr>
        <w:t> </w:t>
      </w:r>
      <w:r>
        <w:rPr>
          <w:rFonts w:ascii="Georgia"/>
          <w:w w:val="95"/>
          <w:sz w:val="22"/>
        </w:rPr>
        <w:t>using</w:t>
      </w:r>
      <w:r>
        <w:rPr>
          <w:rFonts w:ascii="Georgia"/>
          <w:spacing w:val="-26"/>
          <w:w w:val="95"/>
          <w:sz w:val="22"/>
        </w:rPr>
        <w:t> </w:t>
      </w:r>
      <w:r>
        <w:rPr>
          <w:rFonts w:ascii="Georgia"/>
          <w:w w:val="95"/>
          <w:sz w:val="22"/>
        </w:rPr>
        <w:t>graph,</w:t>
      </w:r>
      <w:r>
        <w:rPr>
          <w:rFonts w:ascii="Georgia"/>
          <w:spacing w:val="-26"/>
          <w:w w:val="95"/>
          <w:sz w:val="22"/>
        </w:rPr>
        <w:t> </w:t>
      </w:r>
      <w:r>
        <w:rPr>
          <w:rFonts w:ascii="Georgia"/>
          <w:w w:val="95"/>
          <w:sz w:val="22"/>
        </w:rPr>
        <w:t>clustering,</w:t>
      </w:r>
      <w:r>
        <w:rPr>
          <w:rFonts w:ascii="Georgia"/>
          <w:spacing w:val="-26"/>
          <w:w w:val="95"/>
          <w:sz w:val="22"/>
        </w:rPr>
        <w:t> </w:t>
      </w:r>
      <w:r>
        <w:rPr>
          <w:rFonts w:ascii="Georgia"/>
          <w:w w:val="95"/>
          <w:sz w:val="22"/>
        </w:rPr>
        <w:t>and </w:t>
      </w:r>
      <w:r>
        <w:rPr>
          <w:rFonts w:ascii="Georgia"/>
          <w:w w:val="90"/>
          <w:sz w:val="22"/>
        </w:rPr>
        <w:t>genetic</w:t>
      </w:r>
      <w:r>
        <w:rPr>
          <w:rFonts w:ascii="Georgia"/>
          <w:spacing w:val="15"/>
          <w:w w:val="90"/>
          <w:sz w:val="22"/>
        </w:rPr>
        <w:t> </w:t>
      </w:r>
      <w:r>
        <w:rPr>
          <w:rFonts w:ascii="Georgia"/>
          <w:w w:val="90"/>
          <w:sz w:val="22"/>
        </w:rPr>
        <w:t>algorithms.</w:t>
      </w:r>
    </w:p>
    <w:p>
      <w:pPr>
        <w:pStyle w:val="BodyText"/>
        <w:spacing w:before="10"/>
        <w:rPr>
          <w:rFonts w:ascii="Georgia"/>
        </w:rPr>
      </w:pPr>
    </w:p>
    <w:p>
      <w:pPr>
        <w:pStyle w:val="BodyText"/>
        <w:ind w:right="3052"/>
        <w:jc w:val="center"/>
        <w:rPr>
          <w:rFonts w:ascii="Georgia"/>
        </w:rPr>
      </w:pPr>
      <w:r>
        <w:rPr>
          <w:rFonts w:ascii="Georgia"/>
          <w:w w:val="90"/>
        </w:rPr>
        <w:t>Also some additional contributions are:</w:t>
      </w:r>
    </w:p>
    <w:p>
      <w:pPr>
        <w:pStyle w:val="BodyText"/>
        <w:spacing w:before="8"/>
        <w:rPr>
          <w:rFonts w:ascii="Georgia"/>
          <w:sz w:val="23"/>
        </w:rPr>
      </w:pPr>
    </w:p>
    <w:p>
      <w:pPr>
        <w:pStyle w:val="ListParagraph"/>
        <w:numPr>
          <w:ilvl w:val="0"/>
          <w:numId w:val="37"/>
        </w:numPr>
        <w:tabs>
          <w:tab w:pos="1837" w:val="left" w:leader="none"/>
        </w:tabs>
        <w:spacing w:line="249" w:lineRule="auto" w:before="0" w:after="0"/>
        <w:ind w:left="1837" w:right="1551" w:hanging="284"/>
        <w:jc w:val="left"/>
        <w:rPr>
          <w:rFonts w:ascii="Georgia"/>
          <w:sz w:val="22"/>
        </w:rPr>
      </w:pPr>
      <w:r>
        <w:rPr>
          <w:rFonts w:ascii="Georgia"/>
          <w:w w:val="90"/>
          <w:sz w:val="22"/>
        </w:rPr>
        <w:t>Identification of general steps for an automatic extractive text summarization </w:t>
      </w:r>
      <w:r>
        <w:rPr>
          <w:rFonts w:ascii="Georgia"/>
          <w:sz w:val="22"/>
        </w:rPr>
        <w:t>method.</w:t>
      </w:r>
    </w:p>
    <w:p>
      <w:pPr>
        <w:pStyle w:val="ListParagraph"/>
        <w:numPr>
          <w:ilvl w:val="0"/>
          <w:numId w:val="37"/>
        </w:numPr>
        <w:tabs>
          <w:tab w:pos="1837" w:val="left" w:leader="none"/>
        </w:tabs>
        <w:spacing w:line="249" w:lineRule="auto" w:before="0" w:after="0"/>
        <w:ind w:left="1837" w:right="1552" w:hanging="284"/>
        <w:jc w:val="left"/>
        <w:rPr>
          <w:rFonts w:ascii="Georgia"/>
          <w:sz w:val="22"/>
        </w:rPr>
      </w:pPr>
      <w:r>
        <w:rPr>
          <w:rFonts w:ascii="Georgia"/>
          <w:w w:val="90"/>
          <w:sz w:val="22"/>
        </w:rPr>
        <w:t>New representation for displaying the results of single extractive </w:t>
      </w:r>
      <w:r>
        <w:rPr>
          <w:rFonts w:ascii="Georgia"/>
          <w:spacing w:val="-3"/>
          <w:w w:val="90"/>
          <w:sz w:val="22"/>
        </w:rPr>
        <w:t>text </w:t>
      </w:r>
      <w:r>
        <w:rPr>
          <w:rFonts w:ascii="Georgia"/>
          <w:w w:val="90"/>
          <w:sz w:val="22"/>
        </w:rPr>
        <w:t>summa- </w:t>
      </w:r>
      <w:r>
        <w:rPr>
          <w:rFonts w:ascii="Georgia"/>
          <w:sz w:val="22"/>
        </w:rPr>
        <w:t>rization.</w:t>
      </w:r>
    </w:p>
    <w:p>
      <w:pPr>
        <w:spacing w:after="0" w:line="249" w:lineRule="auto"/>
        <w:jc w:val="left"/>
        <w:rPr>
          <w:rFonts w:ascii="Georgia"/>
          <w:sz w:val="22"/>
        </w:rPr>
        <w:sectPr>
          <w:headerReference w:type="default" r:id="rId172"/>
          <w:footerReference w:type="default" r:id="rId173"/>
          <w:pgSz w:w="10200" w:h="13600"/>
          <w:pgMar w:header="0" w:footer="223" w:top="42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12"/>
        </w:rPr>
      </w:pPr>
    </w:p>
    <w:p>
      <w:pPr>
        <w:tabs>
          <w:tab w:pos="8514" w:val="left" w:leader="none"/>
        </w:tabs>
        <w:spacing w:before="78"/>
        <w:ind w:left="620" w:right="0" w:firstLine="0"/>
        <w:jc w:val="left"/>
        <w:rPr>
          <w:rFonts w:ascii="Arial"/>
          <w:sz w:val="12"/>
        </w:rPr>
      </w:pPr>
      <w:r>
        <w:rPr/>
        <w:pict>
          <v:line style="position:absolute;mso-position-horizontal-relative:page;mso-position-vertical-relative:paragraph;z-index:-287008" from="15pt,-5.47237pt" to="0pt,-5.47237pt" stroked="true" strokeweight=".25pt" strokecolor="#000000">
            <w10:wrap type="none"/>
          </v:line>
        </w:pict>
      </w:r>
      <w:r>
        <w:rPr/>
        <w:pict>
          <v:line style="position:absolute;mso-position-horizontal-relative:page;mso-position-vertical-relative:paragraph;z-index:11368" from="494.71701pt,-5.47237pt" to="509.71701pt,-5.47237pt" stroked="true" strokeweight=".25pt" strokecolor="#000000">
            <w10:wrap type="none"/>
          </v:line>
        </w:pict>
      </w:r>
      <w:r>
        <w:rPr/>
        <w:pict>
          <v:line style="position:absolute;mso-position-horizontal-relative:page;mso-position-vertical-relative:paragraph;z-index:11392" from="21pt,.527630pt" to="21pt,15.52763pt" stroked="true" strokeweight=".25pt" strokecolor="#000000">
            <w10:wrap type="none"/>
          </v:line>
        </w:pict>
      </w:r>
      <w:r>
        <w:rPr/>
        <w:pict>
          <v:line style="position:absolute;mso-position-horizontal-relative:page;mso-position-vertical-relative:paragraph;z-index:11416" from="488.71701pt,.527630pt" to="488.71701pt,15.52763pt" stroked="true" strokeweight=".25pt" strokecolor="#000000">
            <w10:wrap type="none"/>
          </v:line>
        </w:pict>
      </w:r>
      <w:bookmarkStart w:name="blanca" w:id="37"/>
      <w:bookmarkEnd w:id="37"/>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4</w:t>
        <w:tab/>
        <w:t>4/25/16   12:33:13</w:t>
      </w:r>
      <w:r>
        <w:rPr>
          <w:rFonts w:ascii="Arial"/>
          <w:spacing w:val="-1"/>
          <w:sz w:val="12"/>
        </w:rPr>
        <w:t> </w:t>
      </w:r>
      <w:r>
        <w:rPr>
          <w:rFonts w:ascii="Arial"/>
          <w:sz w:val="12"/>
        </w:rPr>
        <w:t>PM</w:t>
      </w:r>
    </w:p>
    <w:p>
      <w:pPr>
        <w:spacing w:after="0"/>
        <w:jc w:val="left"/>
        <w:rPr>
          <w:rFonts w:ascii="Arial"/>
          <w:sz w:val="12"/>
        </w:rPr>
        <w:sectPr>
          <w:footerReference w:type="default" r:id="rId174"/>
          <w:pgSz w:w="10200" w:h="13600"/>
          <w:pgMar w:footer="0" w:header="0" w:top="420" w:bottom="0" w:left="0" w:right="0"/>
        </w:sectPr>
      </w:pPr>
    </w:p>
    <w:p>
      <w:pPr>
        <w:pStyle w:val="BodyText"/>
        <w:spacing w:before="8" w:after="1"/>
        <w:rPr>
          <w:rFonts w:ascii="Arial"/>
          <w:sz w:val="18"/>
        </w:rPr>
      </w:pPr>
    </w:p>
    <w:p>
      <w:pPr>
        <w:pStyle w:val="BodyText"/>
        <w:ind w:left="119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3"/>
        <w:rPr>
          <w:rFonts w:ascii="Arial"/>
        </w:rPr>
      </w:pPr>
    </w:p>
    <w:p>
      <w:pPr>
        <w:pStyle w:val="Heading1"/>
        <w:spacing w:before="39"/>
        <w:rPr>
          <w:rFonts w:ascii="Calibri"/>
        </w:rPr>
      </w:pPr>
      <w:r>
        <w:rPr/>
        <w:pict>
          <v:shape style="position:absolute;margin-left:68.492996pt;margin-top:-57.461124pt;width:340.4pt;height:32.85pt;mso-position-horizontal-relative:page;mso-position-vertical-relative:paragraph;z-index:-286888" type="#_x0000_t202" filled="false" stroked="false">
            <v:textbox inset="0,0,0,0">
              <w:txbxContent>
                <w:p>
                  <w:pPr>
                    <w:pStyle w:val="BodyText"/>
                    <w:rPr>
                      <w:sz w:val="20"/>
                    </w:rPr>
                  </w:pPr>
                </w:p>
                <w:p>
                  <w:pPr>
                    <w:spacing w:before="166"/>
                    <w:ind w:left="0" w:right="101" w:firstLine="0"/>
                    <w:jc w:val="right"/>
                    <w:rPr>
                      <w:i/>
                      <w:sz w:val="20"/>
                    </w:rPr>
                  </w:pPr>
                  <w:r>
                    <w:rPr>
                      <w:i/>
                      <w:w w:val="80"/>
                      <w:sz w:val="20"/>
                    </w:rPr>
                    <w:t>References</w:t>
                  </w:r>
                </w:p>
              </w:txbxContent>
            </v:textbox>
            <w10:wrap type="none"/>
          </v:shape>
        </w:pict>
      </w:r>
      <w:r>
        <w:rPr/>
        <w:pict>
          <v:shape style="position:absolute;margin-left:59.701pt;margin-top:-60.575123pt;width:398.25pt;height:46.35pt;mso-position-horizontal-relative:page;mso-position-vertical-relative:paragraph;z-index:-286864"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90"/>
                      <w:sz w:val="20"/>
                    </w:rPr>
                    <w:t>95</w:t>
                  </w:r>
                </w:p>
              </w:txbxContent>
            </v:textbox>
            <w10:wrap type="none"/>
          </v:shape>
        </w:pict>
      </w:r>
      <w:bookmarkStart w:name="95-105" w:id="38"/>
      <w:bookmarkEnd w:id="38"/>
      <w:r>
        <w:rPr/>
      </w:r>
      <w:r>
        <w:rPr>
          <w:rFonts w:ascii="Calibri"/>
          <w:w w:val="130"/>
          <w:sz w:val="35"/>
        </w:rPr>
        <w:t>R</w:t>
      </w:r>
      <w:r>
        <w:rPr>
          <w:rFonts w:ascii="Calibri"/>
          <w:w w:val="130"/>
        </w:rPr>
        <w:t>efeRences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6"/>
        </w:rPr>
      </w:pPr>
    </w:p>
    <w:p>
      <w:pPr>
        <w:pStyle w:val="BodyText"/>
        <w:spacing w:line="242" w:lineRule="auto" w:before="62"/>
        <w:ind w:left="1894" w:right="1551" w:hanging="341"/>
        <w:jc w:val="both"/>
      </w:pPr>
      <w:r>
        <w:rPr/>
        <w:t>[Agr95]</w:t>
      </w:r>
      <w:r>
        <w:rPr>
          <w:spacing w:val="-16"/>
        </w:rPr>
        <w:t> </w:t>
      </w:r>
      <w:r>
        <w:rPr/>
        <w:t>Agrawal</w:t>
      </w:r>
      <w:r>
        <w:rPr>
          <w:spacing w:val="-16"/>
        </w:rPr>
        <w:t> </w:t>
      </w:r>
      <w:r>
        <w:rPr/>
        <w:t>R.,</w:t>
      </w:r>
      <w:r>
        <w:rPr>
          <w:spacing w:val="-16"/>
        </w:rPr>
        <w:t> </w:t>
      </w:r>
      <w:r>
        <w:rPr/>
        <w:t>Srikant</w:t>
      </w:r>
      <w:r>
        <w:rPr>
          <w:spacing w:val="-15"/>
        </w:rPr>
        <w:t> </w:t>
      </w:r>
      <w:r>
        <w:rPr/>
        <w:t>R.</w:t>
      </w:r>
      <w:r>
        <w:rPr>
          <w:spacing w:val="-16"/>
        </w:rPr>
        <w:t> </w:t>
      </w:r>
      <w:r>
        <w:rPr/>
        <w:t>“Mining</w:t>
      </w:r>
      <w:r>
        <w:rPr>
          <w:spacing w:val="-16"/>
        </w:rPr>
        <w:t> </w:t>
      </w:r>
      <w:r>
        <w:rPr/>
        <w:t>Sequential</w:t>
      </w:r>
      <w:r>
        <w:rPr>
          <w:spacing w:val="-15"/>
        </w:rPr>
        <w:t> </w:t>
      </w:r>
      <w:r>
        <w:rPr/>
        <w:t>Patterns”,</w:t>
      </w:r>
      <w:r>
        <w:rPr>
          <w:spacing w:val="-16"/>
        </w:rPr>
        <w:t> </w:t>
      </w:r>
      <w:r>
        <w:rPr/>
        <w:t>In</w:t>
      </w:r>
      <w:r>
        <w:rPr>
          <w:spacing w:val="-16"/>
        </w:rPr>
        <w:t> </w:t>
      </w:r>
      <w:r>
        <w:rPr>
          <w:spacing w:val="-3"/>
        </w:rPr>
        <w:t>Proc.</w:t>
      </w:r>
      <w:r>
        <w:rPr>
          <w:spacing w:val="-16"/>
        </w:rPr>
        <w:t> </w:t>
      </w:r>
      <w:r>
        <w:rPr/>
        <w:t>of</w:t>
      </w:r>
      <w:r>
        <w:rPr>
          <w:spacing w:val="-16"/>
        </w:rPr>
        <w:t> </w:t>
      </w:r>
      <w:r>
        <w:rPr/>
        <w:t>the</w:t>
      </w:r>
      <w:r>
        <w:rPr>
          <w:spacing w:val="-16"/>
        </w:rPr>
        <w:t> </w:t>
      </w:r>
      <w:r>
        <w:rPr/>
        <w:t>In- </w:t>
      </w:r>
      <w:r>
        <w:rPr>
          <w:w w:val="95"/>
        </w:rPr>
        <w:t>ternational Conference on Data Engineering,</w:t>
      </w:r>
      <w:r>
        <w:rPr>
          <w:spacing w:val="25"/>
          <w:w w:val="95"/>
        </w:rPr>
        <w:t> </w:t>
      </w:r>
      <w:r>
        <w:rPr>
          <w:w w:val="95"/>
        </w:rPr>
        <w:t>1995.</w:t>
      </w:r>
    </w:p>
    <w:p>
      <w:pPr>
        <w:pStyle w:val="BodyText"/>
        <w:spacing w:line="242" w:lineRule="auto"/>
        <w:ind w:left="1894" w:right="1551" w:hanging="341"/>
        <w:jc w:val="both"/>
      </w:pPr>
      <w:r>
        <w:rPr/>
        <w:t>[Ace07]</w:t>
      </w:r>
      <w:r>
        <w:rPr>
          <w:spacing w:val="-8"/>
        </w:rPr>
        <w:t> </w:t>
      </w:r>
      <w:r>
        <w:rPr>
          <w:spacing w:val="-3"/>
        </w:rPr>
        <w:t>Aceves-Peréz</w:t>
      </w:r>
      <w:r>
        <w:rPr>
          <w:spacing w:val="-8"/>
        </w:rPr>
        <w:t> </w:t>
      </w:r>
      <w:r>
        <w:rPr/>
        <w:t>R.,</w:t>
      </w:r>
      <w:r>
        <w:rPr>
          <w:spacing w:val="-8"/>
        </w:rPr>
        <w:t> </w:t>
      </w:r>
      <w:r>
        <w:rPr/>
        <w:t>Montes</w:t>
      </w:r>
      <w:r>
        <w:rPr>
          <w:spacing w:val="-8"/>
        </w:rPr>
        <w:t> </w:t>
      </w:r>
      <w:r>
        <w:rPr/>
        <w:t>y</w:t>
      </w:r>
      <w:r>
        <w:rPr>
          <w:spacing w:val="-8"/>
        </w:rPr>
        <w:t> </w:t>
      </w:r>
      <w:r>
        <w:rPr/>
        <w:t>Gómez</w:t>
      </w:r>
      <w:r>
        <w:rPr>
          <w:spacing w:val="-8"/>
        </w:rPr>
        <w:t> </w:t>
      </w:r>
      <w:r>
        <w:rPr/>
        <w:t>M.,</w:t>
      </w:r>
      <w:r>
        <w:rPr>
          <w:spacing w:val="-8"/>
        </w:rPr>
        <w:t> </w:t>
      </w:r>
      <w:r>
        <w:rPr/>
        <w:t>Villaseñor</w:t>
      </w:r>
      <w:r>
        <w:rPr>
          <w:spacing w:val="-8"/>
        </w:rPr>
        <w:t> </w:t>
      </w:r>
      <w:r>
        <w:rPr/>
        <w:t>Pineda</w:t>
      </w:r>
      <w:r>
        <w:rPr>
          <w:spacing w:val="-8"/>
        </w:rPr>
        <w:t> </w:t>
      </w:r>
      <w:r>
        <w:rPr/>
        <w:t>L.</w:t>
      </w:r>
      <w:r>
        <w:rPr>
          <w:spacing w:val="-8"/>
        </w:rPr>
        <w:t> </w:t>
      </w:r>
      <w:r>
        <w:rPr/>
        <w:t>Enhancing </w:t>
      </w:r>
      <w:r>
        <w:rPr>
          <w:w w:val="95"/>
        </w:rPr>
        <w:t>Cross-Language</w:t>
      </w:r>
      <w:r>
        <w:rPr>
          <w:spacing w:val="-10"/>
          <w:w w:val="95"/>
        </w:rPr>
        <w:t> </w:t>
      </w:r>
      <w:r>
        <w:rPr>
          <w:w w:val="95"/>
        </w:rPr>
        <w:t>Question</w:t>
      </w:r>
      <w:r>
        <w:rPr>
          <w:spacing w:val="-10"/>
          <w:w w:val="95"/>
        </w:rPr>
        <w:t> </w:t>
      </w:r>
      <w:r>
        <w:rPr>
          <w:w w:val="95"/>
        </w:rPr>
        <w:t>Answering</w:t>
      </w:r>
      <w:r>
        <w:rPr>
          <w:spacing w:val="-10"/>
          <w:w w:val="95"/>
        </w:rPr>
        <w:t> </w:t>
      </w:r>
      <w:r>
        <w:rPr>
          <w:w w:val="95"/>
        </w:rPr>
        <w:t>by</w:t>
      </w:r>
      <w:r>
        <w:rPr>
          <w:spacing w:val="-10"/>
          <w:w w:val="95"/>
        </w:rPr>
        <w:t> </w:t>
      </w:r>
      <w:r>
        <w:rPr>
          <w:w w:val="95"/>
        </w:rPr>
        <w:t>Combining</w:t>
      </w:r>
      <w:r>
        <w:rPr>
          <w:spacing w:val="-10"/>
          <w:w w:val="95"/>
        </w:rPr>
        <w:t> </w:t>
      </w:r>
      <w:r>
        <w:rPr>
          <w:w w:val="95"/>
        </w:rPr>
        <w:t>Multiple</w:t>
      </w:r>
      <w:r>
        <w:rPr>
          <w:spacing w:val="-10"/>
          <w:w w:val="95"/>
        </w:rPr>
        <w:t> </w:t>
      </w:r>
      <w:r>
        <w:rPr>
          <w:w w:val="95"/>
        </w:rPr>
        <w:t>Question</w:t>
      </w:r>
      <w:r>
        <w:rPr>
          <w:spacing w:val="-10"/>
          <w:w w:val="95"/>
        </w:rPr>
        <w:t> </w:t>
      </w:r>
      <w:r>
        <w:rPr>
          <w:spacing w:val="-5"/>
          <w:w w:val="95"/>
        </w:rPr>
        <w:t>Trans- </w:t>
      </w:r>
      <w:r>
        <w:rPr/>
        <w:t>lations.</w:t>
      </w:r>
      <w:r>
        <w:rPr>
          <w:spacing w:val="-16"/>
        </w:rPr>
        <w:t> </w:t>
      </w:r>
      <w:r>
        <w:rPr/>
        <w:t>Lecture</w:t>
      </w:r>
      <w:r>
        <w:rPr>
          <w:spacing w:val="-16"/>
        </w:rPr>
        <w:t> </w:t>
      </w:r>
      <w:r>
        <w:rPr/>
        <w:t>Notes</w:t>
      </w:r>
      <w:r>
        <w:rPr>
          <w:spacing w:val="-16"/>
        </w:rPr>
        <w:t> </w:t>
      </w:r>
      <w:r>
        <w:rPr/>
        <w:t>in</w:t>
      </w:r>
      <w:r>
        <w:rPr>
          <w:spacing w:val="-16"/>
        </w:rPr>
        <w:t> </w:t>
      </w:r>
      <w:r>
        <w:rPr/>
        <w:t>Computer</w:t>
      </w:r>
      <w:r>
        <w:rPr>
          <w:spacing w:val="-16"/>
        </w:rPr>
        <w:t> </w:t>
      </w:r>
      <w:r>
        <w:rPr/>
        <w:t>Science,</w:t>
      </w:r>
      <w:r>
        <w:rPr>
          <w:spacing w:val="-16"/>
        </w:rPr>
        <w:t> </w:t>
      </w:r>
      <w:r>
        <w:rPr>
          <w:spacing w:val="-4"/>
        </w:rPr>
        <w:t>Springer-Verlag,</w:t>
      </w:r>
      <w:r>
        <w:rPr>
          <w:spacing w:val="-16"/>
        </w:rPr>
        <w:t> </w:t>
      </w:r>
      <w:r>
        <w:rPr>
          <w:spacing w:val="-7"/>
        </w:rPr>
        <w:t>Vol.</w:t>
      </w:r>
      <w:r>
        <w:rPr>
          <w:spacing w:val="-16"/>
        </w:rPr>
        <w:t> </w:t>
      </w:r>
      <w:r>
        <w:rPr/>
        <w:t>4394,</w:t>
      </w:r>
      <w:r>
        <w:rPr>
          <w:spacing w:val="-16"/>
        </w:rPr>
        <w:t> </w:t>
      </w:r>
      <w:r>
        <w:rPr/>
        <w:t>pp. </w:t>
      </w:r>
      <w:r>
        <w:rPr>
          <w:w w:val="90"/>
        </w:rPr>
        <w:t>485-493,</w:t>
      </w:r>
      <w:r>
        <w:rPr>
          <w:spacing w:val="41"/>
          <w:w w:val="90"/>
        </w:rPr>
        <w:t> </w:t>
      </w:r>
      <w:r>
        <w:rPr>
          <w:w w:val="90"/>
        </w:rPr>
        <w:t>2007.</w:t>
      </w:r>
    </w:p>
    <w:p>
      <w:pPr>
        <w:pStyle w:val="BodyText"/>
        <w:spacing w:line="242" w:lineRule="auto"/>
        <w:ind w:left="1894" w:right="1552" w:hanging="341"/>
        <w:jc w:val="both"/>
      </w:pPr>
      <w:r>
        <w:rPr>
          <w:w w:val="95"/>
        </w:rPr>
        <w:t>[Bae99] </w:t>
      </w:r>
      <w:r>
        <w:rPr>
          <w:spacing w:val="-7"/>
          <w:w w:val="95"/>
        </w:rPr>
        <w:t>Baeza-Yates </w:t>
      </w:r>
      <w:r>
        <w:rPr>
          <w:w w:val="95"/>
        </w:rPr>
        <w:t>R. Modern Information Retrieval. Addison </w:t>
      </w:r>
      <w:r>
        <w:rPr>
          <w:spacing w:val="-4"/>
          <w:w w:val="95"/>
        </w:rPr>
        <w:t>Wesley </w:t>
      </w:r>
      <w:r>
        <w:rPr>
          <w:w w:val="95"/>
        </w:rPr>
        <w:t>Longman </w:t>
      </w:r>
      <w:r>
        <w:rPr/>
        <w:t>Publishing Co. Inc., 1999.</w:t>
      </w:r>
    </w:p>
    <w:p>
      <w:pPr>
        <w:pStyle w:val="BodyText"/>
        <w:spacing w:line="242" w:lineRule="auto"/>
        <w:ind w:left="1894" w:right="1553" w:hanging="341"/>
        <w:jc w:val="both"/>
      </w:pPr>
      <w:r>
        <w:rPr>
          <w:spacing w:val="-3"/>
        </w:rPr>
        <w:t>[Bar99]</w:t>
      </w:r>
      <w:r>
        <w:rPr>
          <w:spacing w:val="-22"/>
        </w:rPr>
        <w:t> </w:t>
      </w:r>
      <w:r>
        <w:rPr>
          <w:spacing w:val="-4"/>
        </w:rPr>
        <w:t>Barzilay</w:t>
      </w:r>
      <w:r>
        <w:rPr>
          <w:spacing w:val="-21"/>
        </w:rPr>
        <w:t> </w:t>
      </w:r>
      <w:r>
        <w:rPr/>
        <w:t>R.,</w:t>
      </w:r>
      <w:r>
        <w:rPr>
          <w:spacing w:val="-22"/>
        </w:rPr>
        <w:t> </w:t>
      </w:r>
      <w:r>
        <w:rPr>
          <w:spacing w:val="-3"/>
        </w:rPr>
        <w:t>Elhadad</w:t>
      </w:r>
      <w:r>
        <w:rPr>
          <w:spacing w:val="-22"/>
        </w:rPr>
        <w:t> </w:t>
      </w:r>
      <w:r>
        <w:rPr/>
        <w:t>M.</w:t>
      </w:r>
      <w:r>
        <w:rPr>
          <w:spacing w:val="-22"/>
        </w:rPr>
        <w:t> </w:t>
      </w:r>
      <w:r>
        <w:rPr/>
        <w:t>Using</w:t>
      </w:r>
      <w:r>
        <w:rPr>
          <w:spacing w:val="-21"/>
        </w:rPr>
        <w:t> </w:t>
      </w:r>
      <w:r>
        <w:rPr>
          <w:spacing w:val="-4"/>
        </w:rPr>
        <w:t>Lexical</w:t>
      </w:r>
      <w:r>
        <w:rPr>
          <w:spacing w:val="-22"/>
        </w:rPr>
        <w:t> </w:t>
      </w:r>
      <w:r>
        <w:rPr>
          <w:spacing w:val="-3"/>
        </w:rPr>
        <w:t>Chains</w:t>
      </w:r>
      <w:r>
        <w:rPr>
          <w:spacing w:val="-21"/>
        </w:rPr>
        <w:t> </w:t>
      </w:r>
      <w:r>
        <w:rPr/>
        <w:t>for</w:t>
      </w:r>
      <w:r>
        <w:rPr>
          <w:spacing w:val="-22"/>
        </w:rPr>
        <w:t> </w:t>
      </w:r>
      <w:r>
        <w:rPr>
          <w:spacing w:val="-10"/>
        </w:rPr>
        <w:t>Text</w:t>
      </w:r>
      <w:r>
        <w:rPr>
          <w:spacing w:val="-22"/>
        </w:rPr>
        <w:t> </w:t>
      </w:r>
      <w:r>
        <w:rPr>
          <w:spacing w:val="-3"/>
        </w:rPr>
        <w:t>Summarization.</w:t>
      </w:r>
      <w:r>
        <w:rPr>
          <w:spacing w:val="-22"/>
        </w:rPr>
        <w:t> </w:t>
      </w:r>
      <w:r>
        <w:rPr/>
        <w:t>In: </w:t>
      </w:r>
      <w:r>
        <w:rPr>
          <w:spacing w:val="-3"/>
        </w:rPr>
        <w:t>Inderjeet</w:t>
      </w:r>
      <w:r>
        <w:rPr>
          <w:spacing w:val="-31"/>
        </w:rPr>
        <w:t> </w:t>
      </w:r>
      <w:r>
        <w:rPr/>
        <w:t>Mani,</w:t>
      </w:r>
      <w:r>
        <w:rPr>
          <w:spacing w:val="-31"/>
        </w:rPr>
        <w:t> </w:t>
      </w:r>
      <w:r>
        <w:rPr/>
        <w:t>Mark</w:t>
      </w:r>
      <w:r>
        <w:rPr>
          <w:spacing w:val="-31"/>
        </w:rPr>
        <w:t> </w:t>
      </w:r>
      <w:r>
        <w:rPr>
          <w:spacing w:val="-16"/>
        </w:rPr>
        <w:t>T.</w:t>
      </w:r>
      <w:r>
        <w:rPr>
          <w:spacing w:val="-31"/>
        </w:rPr>
        <w:t> </w:t>
      </w:r>
      <w:r>
        <w:rPr/>
        <w:t>Maybury</w:t>
      </w:r>
      <w:r>
        <w:rPr>
          <w:spacing w:val="-31"/>
        </w:rPr>
        <w:t> </w:t>
      </w:r>
      <w:r>
        <w:rPr>
          <w:spacing w:val="-3"/>
        </w:rPr>
        <w:t>(Eds.),</w:t>
      </w:r>
      <w:r>
        <w:rPr>
          <w:spacing w:val="-31"/>
        </w:rPr>
        <w:t> </w:t>
      </w:r>
      <w:r>
        <w:rPr>
          <w:spacing w:val="-3"/>
        </w:rPr>
        <w:t>Advances</w:t>
      </w:r>
      <w:r>
        <w:rPr>
          <w:spacing w:val="-31"/>
        </w:rPr>
        <w:t> </w:t>
      </w:r>
      <w:r>
        <w:rPr/>
        <w:t>in</w:t>
      </w:r>
      <w:r>
        <w:rPr>
          <w:spacing w:val="-31"/>
        </w:rPr>
        <w:t> </w:t>
      </w:r>
      <w:r>
        <w:rPr>
          <w:spacing w:val="-3"/>
        </w:rPr>
        <w:t>Automatic</w:t>
      </w:r>
      <w:r>
        <w:rPr>
          <w:spacing w:val="-30"/>
        </w:rPr>
        <w:t> </w:t>
      </w:r>
      <w:r>
        <w:rPr>
          <w:spacing w:val="-10"/>
        </w:rPr>
        <w:t>Text</w:t>
      </w:r>
      <w:r>
        <w:rPr>
          <w:spacing w:val="-31"/>
        </w:rPr>
        <w:t> </w:t>
      </w:r>
      <w:r>
        <w:rPr>
          <w:spacing w:val="-3"/>
        </w:rPr>
        <w:t>Summa- </w:t>
      </w:r>
      <w:r>
        <w:rPr>
          <w:w w:val="95"/>
        </w:rPr>
        <w:t>rization, Cambridge/MA, London/England: </w:t>
      </w:r>
      <w:r>
        <w:rPr>
          <w:rFonts w:ascii="Calibri"/>
          <w:w w:val="95"/>
          <w:sz w:val="17"/>
        </w:rPr>
        <w:t>mit </w:t>
      </w:r>
      <w:r>
        <w:rPr>
          <w:spacing w:val="-5"/>
          <w:w w:val="95"/>
        </w:rPr>
        <w:t>Press, </w:t>
      </w:r>
      <w:r>
        <w:rPr>
          <w:w w:val="95"/>
        </w:rPr>
        <w:t>pp. 111-121,</w:t>
      </w:r>
      <w:r>
        <w:rPr>
          <w:spacing w:val="3"/>
          <w:w w:val="95"/>
        </w:rPr>
        <w:t> </w:t>
      </w:r>
      <w:r>
        <w:rPr>
          <w:w w:val="95"/>
        </w:rPr>
        <w:t>1999.</w:t>
      </w:r>
    </w:p>
    <w:p>
      <w:pPr>
        <w:pStyle w:val="BodyText"/>
        <w:spacing w:line="257" w:lineRule="exact"/>
        <w:ind w:left="1553" w:right="1539"/>
      </w:pPr>
      <w:r>
        <w:rPr/>
        <w:t>[Bar03] Barzilay R. Information Fusion for Multi Document Summarization.</w:t>
      </w:r>
    </w:p>
    <w:p>
      <w:pPr>
        <w:pStyle w:val="BodyText"/>
        <w:spacing w:before="2"/>
        <w:ind w:left="1894" w:right="1546"/>
      </w:pPr>
      <w:r>
        <w:rPr>
          <w:w w:val="95"/>
        </w:rPr>
        <w:t>Ph.D. Thesis. Columbia University, 2003.</w:t>
      </w:r>
    </w:p>
    <w:p>
      <w:pPr>
        <w:pStyle w:val="BodyText"/>
        <w:spacing w:line="242" w:lineRule="auto" w:before="2"/>
        <w:ind w:left="1894" w:right="1551" w:hanging="341"/>
        <w:jc w:val="both"/>
      </w:pPr>
      <w:r>
        <w:rPr/>
        <w:t>[Bar05] Barzilay R., McKeown K. Sentence </w:t>
      </w:r>
      <w:r>
        <w:rPr>
          <w:spacing w:val="-3"/>
        </w:rPr>
        <w:t>Fusion </w:t>
      </w:r>
      <w:r>
        <w:rPr/>
        <w:t>for Multi Document News Summarization. Computational Linguistics, </w:t>
      </w:r>
      <w:r>
        <w:rPr>
          <w:spacing w:val="-7"/>
        </w:rPr>
        <w:t>Vol. </w:t>
      </w:r>
      <w:r>
        <w:rPr/>
        <w:t>31, Issue 3, pp. 297-328,</w:t>
      </w:r>
    </w:p>
    <w:p>
      <w:pPr>
        <w:pStyle w:val="BodyText"/>
        <w:spacing w:line="257" w:lineRule="exact"/>
        <w:ind w:left="1894" w:right="1546"/>
      </w:pPr>
      <w:r>
        <w:rPr>
          <w:w w:val="95"/>
        </w:rPr>
        <w:t>ISSN: 0891-2017, 2005.</w:t>
      </w:r>
    </w:p>
    <w:p>
      <w:pPr>
        <w:pStyle w:val="BodyText"/>
        <w:spacing w:line="242" w:lineRule="auto" w:before="2"/>
        <w:ind w:left="1894" w:right="1551" w:hanging="341"/>
        <w:jc w:val="both"/>
      </w:pPr>
      <w:r>
        <w:rPr/>
        <w:t>[Bol01] Bolshakov I., Gelbukh. A. A </w:t>
      </w:r>
      <w:r>
        <w:rPr>
          <w:spacing w:val="-7"/>
        </w:rPr>
        <w:t>Very </w:t>
      </w:r>
      <w:r>
        <w:rPr/>
        <w:t>Large Database of Collocations and Semantic</w:t>
      </w:r>
      <w:r>
        <w:rPr>
          <w:spacing w:val="-14"/>
        </w:rPr>
        <w:t> </w:t>
      </w:r>
      <w:r>
        <w:rPr/>
        <w:t>Links.</w:t>
      </w:r>
      <w:r>
        <w:rPr>
          <w:spacing w:val="-14"/>
        </w:rPr>
        <w:t> </w:t>
      </w:r>
      <w:r>
        <w:rPr>
          <w:spacing w:val="-3"/>
        </w:rPr>
        <w:t>Proc.</w:t>
      </w:r>
      <w:r>
        <w:rPr>
          <w:spacing w:val="-14"/>
        </w:rPr>
        <w:t> </w:t>
      </w:r>
      <w:r>
        <w:rPr/>
        <w:t>NLDB’2000:</w:t>
      </w:r>
      <w:r>
        <w:rPr>
          <w:spacing w:val="-14"/>
        </w:rPr>
        <w:t> </w:t>
      </w:r>
      <w:r>
        <w:rPr/>
        <w:t>5th</w:t>
      </w:r>
      <w:r>
        <w:rPr>
          <w:spacing w:val="-14"/>
        </w:rPr>
        <w:t> </w:t>
      </w:r>
      <w:r>
        <w:rPr/>
        <w:t>International</w:t>
      </w:r>
      <w:r>
        <w:rPr>
          <w:spacing w:val="-14"/>
        </w:rPr>
        <w:t> </w:t>
      </w:r>
      <w:r>
        <w:rPr/>
        <w:t>Conference</w:t>
      </w:r>
      <w:r>
        <w:rPr>
          <w:spacing w:val="-14"/>
        </w:rPr>
        <w:t> </w:t>
      </w:r>
      <w:r>
        <w:rPr/>
        <w:t>on</w:t>
      </w:r>
      <w:r>
        <w:rPr>
          <w:spacing w:val="-14"/>
        </w:rPr>
        <w:t> </w:t>
      </w:r>
      <w:r>
        <w:rPr/>
        <w:t>Appli- cations</w:t>
      </w:r>
      <w:r>
        <w:rPr>
          <w:spacing w:val="-9"/>
        </w:rPr>
        <w:t> </w:t>
      </w:r>
      <w:r>
        <w:rPr/>
        <w:t>of</w:t>
      </w:r>
      <w:r>
        <w:rPr>
          <w:spacing w:val="-9"/>
        </w:rPr>
        <w:t> </w:t>
      </w:r>
      <w:r>
        <w:rPr/>
        <w:t>Natural</w:t>
      </w:r>
      <w:r>
        <w:rPr>
          <w:spacing w:val="-9"/>
        </w:rPr>
        <w:t> </w:t>
      </w:r>
      <w:r>
        <w:rPr/>
        <w:t>Language</w:t>
      </w:r>
      <w:r>
        <w:rPr>
          <w:spacing w:val="-9"/>
        </w:rPr>
        <w:t> </w:t>
      </w:r>
      <w:r>
        <w:rPr/>
        <w:t>to</w:t>
      </w:r>
      <w:r>
        <w:rPr>
          <w:spacing w:val="-9"/>
        </w:rPr>
        <w:t> </w:t>
      </w:r>
      <w:r>
        <w:rPr/>
        <w:t>Information</w:t>
      </w:r>
      <w:r>
        <w:rPr>
          <w:spacing w:val="-8"/>
        </w:rPr>
        <w:t> </w:t>
      </w:r>
      <w:r>
        <w:rPr/>
        <w:t>Systems,</w:t>
      </w:r>
      <w:r>
        <w:rPr>
          <w:spacing w:val="-8"/>
        </w:rPr>
        <w:t> </w:t>
      </w:r>
      <w:r>
        <w:rPr>
          <w:spacing w:val="-3"/>
        </w:rPr>
        <w:t>France,</w:t>
      </w:r>
      <w:r>
        <w:rPr>
          <w:spacing w:val="-9"/>
        </w:rPr>
        <w:t> </w:t>
      </w:r>
      <w:r>
        <w:rPr/>
        <w:t>In:</w:t>
      </w:r>
      <w:r>
        <w:rPr>
          <w:spacing w:val="-9"/>
        </w:rPr>
        <w:t> </w:t>
      </w:r>
      <w:r>
        <w:rPr/>
        <w:t>Mokrane </w:t>
      </w:r>
      <w:r>
        <w:rPr>
          <w:w w:val="95"/>
        </w:rPr>
        <w:t>Bouzeghoub et al. (Eds.) Natural Language Processing and Information Sys- tems. Lecture Notes in Computer Science, ISSN 0302-9743, </w:t>
      </w:r>
      <w:r>
        <w:rPr>
          <w:spacing w:val="-4"/>
          <w:w w:val="95"/>
        </w:rPr>
        <w:t>Springer-Verlag, </w:t>
      </w:r>
      <w:r>
        <w:rPr>
          <w:spacing w:val="-7"/>
        </w:rPr>
        <w:t>Vol.</w:t>
      </w:r>
      <w:r>
        <w:rPr>
          <w:spacing w:val="-30"/>
        </w:rPr>
        <w:t> </w:t>
      </w:r>
      <w:r>
        <w:rPr/>
        <w:t>1959,</w:t>
      </w:r>
      <w:r>
        <w:rPr>
          <w:spacing w:val="-30"/>
        </w:rPr>
        <w:t> </w:t>
      </w:r>
      <w:r>
        <w:rPr/>
        <w:t>pp.</w:t>
      </w:r>
      <w:r>
        <w:rPr>
          <w:spacing w:val="-30"/>
        </w:rPr>
        <w:t> </w:t>
      </w:r>
      <w:r>
        <w:rPr/>
        <w:t>103-114,</w:t>
      </w:r>
      <w:r>
        <w:rPr>
          <w:spacing w:val="-30"/>
        </w:rPr>
        <w:t> </w:t>
      </w:r>
      <w:r>
        <w:rPr/>
        <w:t>2001.</w:t>
      </w:r>
    </w:p>
    <w:p>
      <w:pPr>
        <w:pStyle w:val="BodyText"/>
        <w:ind w:left="1894" w:right="1552" w:hanging="341"/>
        <w:jc w:val="both"/>
      </w:pPr>
      <w:r>
        <w:rPr>
          <w:w w:val="95"/>
        </w:rPr>
        <w:t>[Bol04a]</w:t>
      </w:r>
      <w:r>
        <w:rPr>
          <w:spacing w:val="-8"/>
          <w:w w:val="95"/>
        </w:rPr>
        <w:t> </w:t>
      </w:r>
      <w:r>
        <w:rPr>
          <w:w w:val="95"/>
        </w:rPr>
        <w:t>Bolshakov</w:t>
      </w:r>
      <w:r>
        <w:rPr>
          <w:spacing w:val="-9"/>
          <w:w w:val="95"/>
        </w:rPr>
        <w:t> </w:t>
      </w:r>
      <w:r>
        <w:rPr>
          <w:w w:val="95"/>
        </w:rPr>
        <w:t>I.,</w:t>
      </w:r>
      <w:r>
        <w:rPr>
          <w:spacing w:val="-9"/>
          <w:w w:val="95"/>
        </w:rPr>
        <w:t> </w:t>
      </w:r>
      <w:r>
        <w:rPr>
          <w:w w:val="95"/>
        </w:rPr>
        <w:t>Gelbukh</w:t>
      </w:r>
      <w:r>
        <w:rPr>
          <w:spacing w:val="-8"/>
          <w:w w:val="95"/>
        </w:rPr>
        <w:t> </w:t>
      </w:r>
      <w:r>
        <w:rPr>
          <w:w w:val="95"/>
        </w:rPr>
        <w:t>A.</w:t>
      </w:r>
      <w:r>
        <w:rPr>
          <w:spacing w:val="-9"/>
          <w:w w:val="95"/>
        </w:rPr>
        <w:t> </w:t>
      </w:r>
      <w:r>
        <w:rPr>
          <w:w w:val="95"/>
        </w:rPr>
        <w:t>Computational</w:t>
      </w:r>
      <w:r>
        <w:rPr>
          <w:spacing w:val="-9"/>
          <w:w w:val="95"/>
        </w:rPr>
        <w:t> </w:t>
      </w:r>
      <w:r>
        <w:rPr>
          <w:w w:val="95"/>
        </w:rPr>
        <w:t>Linguistics:</w:t>
      </w:r>
      <w:r>
        <w:rPr>
          <w:spacing w:val="-9"/>
          <w:w w:val="95"/>
        </w:rPr>
        <w:t> </w:t>
      </w:r>
      <w:r>
        <w:rPr>
          <w:w w:val="95"/>
        </w:rPr>
        <w:t>Models,</w:t>
      </w:r>
      <w:r>
        <w:rPr>
          <w:spacing w:val="-9"/>
          <w:w w:val="95"/>
        </w:rPr>
        <w:t> </w:t>
      </w:r>
      <w:r>
        <w:rPr>
          <w:w w:val="95"/>
        </w:rPr>
        <w:t>Resources, </w:t>
      </w:r>
      <w:r>
        <w:rPr>
          <w:spacing w:val="-1"/>
          <w:w w:val="94"/>
        </w:rPr>
        <w:t>Applications</w:t>
      </w:r>
      <w:r>
        <w:rPr>
          <w:w w:val="94"/>
        </w:rPr>
        <w:t>.</w:t>
      </w:r>
      <w:r>
        <w:rPr>
          <w:spacing w:val="6"/>
        </w:rPr>
        <w:t> </w:t>
      </w:r>
      <w:r>
        <w:rPr>
          <w:rFonts w:ascii="Calibri"/>
          <w:w w:val="160"/>
          <w:sz w:val="17"/>
        </w:rPr>
        <w:t>i</w:t>
      </w:r>
      <w:r>
        <w:rPr>
          <w:rFonts w:ascii="Calibri"/>
          <w:spacing w:val="-1"/>
          <w:w w:val="106"/>
          <w:sz w:val="17"/>
        </w:rPr>
        <w:t>p</w:t>
      </w:r>
      <w:r>
        <w:rPr>
          <w:rFonts w:ascii="Calibri"/>
          <w:w w:val="145"/>
          <w:sz w:val="17"/>
        </w:rPr>
        <w:t>n</w:t>
      </w:r>
      <w:r>
        <w:rPr>
          <w:rFonts w:ascii="Calibri"/>
          <w:w w:val="64"/>
        </w:rPr>
        <w:t>/</w:t>
      </w:r>
      <w:r>
        <w:rPr>
          <w:rFonts w:ascii="Calibri"/>
          <w:w w:val="145"/>
          <w:sz w:val="17"/>
        </w:rPr>
        <w:t>u</w:t>
      </w:r>
      <w:r>
        <w:rPr>
          <w:rFonts w:ascii="Calibri"/>
          <w:w w:val="145"/>
          <w:sz w:val="17"/>
        </w:rPr>
        <w:t>n</w:t>
      </w:r>
      <w:r>
        <w:rPr>
          <w:rFonts w:ascii="Calibri"/>
          <w:w w:val="130"/>
          <w:sz w:val="17"/>
        </w:rPr>
        <w:t>a</w:t>
      </w:r>
      <w:r>
        <w:rPr>
          <w:rFonts w:ascii="Calibri"/>
          <w:w w:val="108"/>
          <w:sz w:val="17"/>
        </w:rPr>
        <w:t>m</w:t>
      </w:r>
      <w:r>
        <w:rPr>
          <w:rFonts w:ascii="Calibri"/>
          <w:w w:val="64"/>
        </w:rPr>
        <w:t>/</w:t>
      </w:r>
      <w:r>
        <w:rPr>
          <w:rFonts w:ascii="Calibri"/>
          <w:spacing w:val="-1"/>
          <w:w w:val="183"/>
          <w:sz w:val="17"/>
        </w:rPr>
        <w:t>f</w:t>
      </w:r>
      <w:r>
        <w:rPr>
          <w:rFonts w:ascii="Calibri"/>
          <w:w w:val="157"/>
          <w:sz w:val="17"/>
        </w:rPr>
        <w:t>c</w:t>
      </w:r>
      <w:r>
        <w:rPr>
          <w:rFonts w:ascii="Calibri"/>
          <w:w w:val="121"/>
          <w:sz w:val="17"/>
        </w:rPr>
        <w:t>e</w:t>
      </w:r>
      <w:r>
        <w:rPr>
          <w:w w:val="121"/>
        </w:rPr>
        <w:t>,</w:t>
      </w:r>
      <w:r>
        <w:rPr>
          <w:spacing w:val="6"/>
        </w:rPr>
        <w:t> </w:t>
      </w:r>
      <w:r>
        <w:rPr>
          <w:spacing w:val="-1"/>
          <w:w w:val="104"/>
        </w:rPr>
        <w:t>ISB</w:t>
      </w:r>
      <w:r>
        <w:rPr>
          <w:w w:val="104"/>
        </w:rPr>
        <w:t>N</w:t>
      </w:r>
      <w:r>
        <w:rPr>
          <w:spacing w:val="6"/>
        </w:rPr>
        <w:t> </w:t>
      </w:r>
      <w:r>
        <w:rPr>
          <w:w w:val="91"/>
        </w:rPr>
        <w:t>970-36-0147-2,</w:t>
      </w:r>
      <w:r>
        <w:rPr>
          <w:spacing w:val="5"/>
        </w:rPr>
        <w:t> </w:t>
      </w:r>
      <w:r>
        <w:rPr>
          <w:w w:val="92"/>
        </w:rPr>
        <w:t>2004.</w:t>
      </w:r>
    </w:p>
    <w:p>
      <w:pPr>
        <w:spacing w:after="0"/>
        <w:jc w:val="both"/>
        <w:sectPr>
          <w:footerReference w:type="default" r:id="rId175"/>
          <w:pgSz w:w="10200" w:h="13600"/>
          <w:pgMar w:footer="223" w:header="0" w:top="420" w:bottom="420" w:left="0" w:right="0"/>
        </w:sectPr>
      </w:pPr>
    </w:p>
    <w:p>
      <w:pPr>
        <w:pStyle w:val="BodyText"/>
        <w:rPr>
          <w:sz w:val="20"/>
        </w:rPr>
      </w:pPr>
    </w:p>
    <w:p>
      <w:pPr>
        <w:pStyle w:val="BodyText"/>
        <w:rPr>
          <w:sz w:val="20"/>
        </w:rPr>
      </w:pPr>
    </w:p>
    <w:p>
      <w:pPr>
        <w:pStyle w:val="BodyText"/>
        <w:spacing w:before="10"/>
        <w:rPr>
          <w:sz w:val="17"/>
        </w:rPr>
      </w:pPr>
    </w:p>
    <w:p>
      <w:pPr>
        <w:tabs>
          <w:tab w:pos="2120" w:val="left" w:leader="none"/>
        </w:tabs>
        <w:spacing w:before="0"/>
        <w:ind w:left="1553" w:right="1546" w:firstLine="0"/>
        <w:jc w:val="left"/>
        <w:rPr>
          <w:i/>
          <w:sz w:val="20"/>
        </w:rPr>
      </w:pPr>
      <w:r>
        <w:rPr>
          <w:w w:val="90"/>
          <w:sz w:val="20"/>
        </w:rPr>
        <w:t>96</w:t>
        <w:tab/>
      </w:r>
      <w:r>
        <w:rPr>
          <w:i/>
          <w:w w:val="80"/>
          <w:sz w:val="20"/>
        </w:rPr>
        <w:t>Auttomattic</w:t>
      </w:r>
      <w:r>
        <w:rPr>
          <w:i/>
          <w:spacing w:val="-15"/>
          <w:w w:val="80"/>
          <w:sz w:val="20"/>
        </w:rPr>
        <w:t> </w:t>
      </w:r>
      <w:r>
        <w:rPr>
          <w:i/>
          <w:w w:val="80"/>
          <w:sz w:val="20"/>
        </w:rPr>
        <w:t>ttextt</w:t>
      </w:r>
      <w:r>
        <w:rPr>
          <w:i/>
          <w:spacing w:val="-15"/>
          <w:w w:val="80"/>
          <w:sz w:val="20"/>
        </w:rPr>
        <w:t> </w:t>
      </w:r>
      <w:r>
        <w:rPr>
          <w:i/>
          <w:w w:val="80"/>
          <w:sz w:val="20"/>
        </w:rPr>
        <w:t>summarizattion</w:t>
      </w:r>
      <w:r>
        <w:rPr>
          <w:i/>
          <w:spacing w:val="-15"/>
          <w:w w:val="80"/>
          <w:sz w:val="20"/>
        </w:rPr>
        <w:t> </w:t>
      </w:r>
      <w:r>
        <w:rPr>
          <w:i/>
          <w:w w:val="80"/>
          <w:sz w:val="20"/>
        </w:rPr>
        <w:t>witth</w:t>
      </w:r>
      <w:r>
        <w:rPr>
          <w:i/>
          <w:spacing w:val="-15"/>
          <w:w w:val="80"/>
          <w:sz w:val="20"/>
        </w:rPr>
        <w:t> </w:t>
      </w:r>
      <w:r>
        <w:rPr>
          <w:i/>
          <w:w w:val="80"/>
          <w:sz w:val="20"/>
        </w:rPr>
        <w:t>Maximal</w:t>
      </w:r>
      <w:r>
        <w:rPr>
          <w:i/>
          <w:spacing w:val="-15"/>
          <w:w w:val="80"/>
          <w:sz w:val="20"/>
        </w:rPr>
        <w:t> </w:t>
      </w:r>
      <w:r>
        <w:rPr>
          <w:i/>
          <w:w w:val="80"/>
          <w:sz w:val="20"/>
        </w:rPr>
        <w:t>Frequentt</w:t>
      </w:r>
      <w:r>
        <w:rPr>
          <w:i/>
          <w:spacing w:val="-15"/>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894" w:right="1551" w:hanging="341"/>
        <w:jc w:val="both"/>
      </w:pPr>
      <w:r>
        <w:rPr/>
        <w:t>[Bol04b]</w:t>
      </w:r>
      <w:r>
        <w:rPr>
          <w:spacing w:val="-17"/>
        </w:rPr>
        <w:t> </w:t>
      </w:r>
      <w:r>
        <w:rPr/>
        <w:t>Bolshakov</w:t>
      </w:r>
      <w:r>
        <w:rPr>
          <w:spacing w:val="-18"/>
        </w:rPr>
        <w:t> </w:t>
      </w:r>
      <w:r>
        <w:rPr/>
        <w:t>I.</w:t>
      </w:r>
      <w:r>
        <w:rPr>
          <w:spacing w:val="-17"/>
        </w:rPr>
        <w:t> </w:t>
      </w:r>
      <w:r>
        <w:rPr/>
        <w:t>Getting</w:t>
      </w:r>
      <w:r>
        <w:rPr>
          <w:spacing w:val="-17"/>
        </w:rPr>
        <w:t> </w:t>
      </w:r>
      <w:r>
        <w:rPr/>
        <w:t>One’s</w:t>
      </w:r>
      <w:r>
        <w:rPr>
          <w:spacing w:val="-18"/>
        </w:rPr>
        <w:t> </w:t>
      </w:r>
      <w:r>
        <w:rPr>
          <w:spacing w:val="-4"/>
        </w:rPr>
        <w:t>First</w:t>
      </w:r>
      <w:r>
        <w:rPr>
          <w:spacing w:val="-17"/>
        </w:rPr>
        <w:t> </w:t>
      </w:r>
      <w:r>
        <w:rPr/>
        <w:t>Million...</w:t>
      </w:r>
      <w:r>
        <w:rPr>
          <w:spacing w:val="-18"/>
        </w:rPr>
        <w:t> </w:t>
      </w:r>
      <w:r>
        <w:rPr/>
        <w:t>Collocations.</w:t>
      </w:r>
      <w:r>
        <w:rPr>
          <w:spacing w:val="-18"/>
        </w:rPr>
        <w:t> </w:t>
      </w:r>
      <w:r>
        <w:rPr/>
        <w:t>Lecture</w:t>
      </w:r>
      <w:r>
        <w:rPr>
          <w:spacing w:val="-18"/>
        </w:rPr>
        <w:t> </w:t>
      </w:r>
      <w:r>
        <w:rPr/>
        <w:t>Notes in</w:t>
      </w:r>
      <w:r>
        <w:rPr>
          <w:spacing w:val="-19"/>
        </w:rPr>
        <w:t> </w:t>
      </w:r>
      <w:r>
        <w:rPr/>
        <w:t>Computer</w:t>
      </w:r>
      <w:r>
        <w:rPr>
          <w:spacing w:val="-19"/>
        </w:rPr>
        <w:t> </w:t>
      </w:r>
      <w:r>
        <w:rPr/>
        <w:t>Science,</w:t>
      </w:r>
      <w:r>
        <w:rPr>
          <w:spacing w:val="-19"/>
        </w:rPr>
        <w:t> </w:t>
      </w:r>
      <w:r>
        <w:rPr>
          <w:spacing w:val="-4"/>
        </w:rPr>
        <w:t>Springer-Verlag,</w:t>
      </w:r>
      <w:r>
        <w:rPr>
          <w:spacing w:val="-19"/>
        </w:rPr>
        <w:t> </w:t>
      </w:r>
      <w:r>
        <w:rPr/>
        <w:t>ISSN</w:t>
      </w:r>
      <w:r>
        <w:rPr>
          <w:spacing w:val="-19"/>
        </w:rPr>
        <w:t> </w:t>
      </w:r>
      <w:r>
        <w:rPr/>
        <w:t>0302-9743,</w:t>
      </w:r>
      <w:r>
        <w:rPr>
          <w:spacing w:val="-19"/>
        </w:rPr>
        <w:t> </w:t>
      </w:r>
      <w:r>
        <w:rPr>
          <w:spacing w:val="-7"/>
        </w:rPr>
        <w:t>Vol.</w:t>
      </w:r>
      <w:r>
        <w:rPr>
          <w:spacing w:val="-19"/>
        </w:rPr>
        <w:t> </w:t>
      </w:r>
      <w:r>
        <w:rPr/>
        <w:t>2945,</w:t>
      </w:r>
      <w:r>
        <w:rPr>
          <w:spacing w:val="-19"/>
        </w:rPr>
        <w:t> </w:t>
      </w:r>
      <w:r>
        <w:rPr/>
        <w:t>pp.</w:t>
      </w:r>
      <w:r>
        <w:rPr>
          <w:spacing w:val="-19"/>
        </w:rPr>
        <w:t> </w:t>
      </w:r>
      <w:r>
        <w:rPr/>
        <w:t>226- </w:t>
      </w:r>
      <w:r>
        <w:rPr>
          <w:w w:val="95"/>
        </w:rPr>
        <w:t>239,</w:t>
      </w:r>
      <w:r>
        <w:rPr>
          <w:spacing w:val="-10"/>
          <w:w w:val="95"/>
        </w:rPr>
        <w:t> </w:t>
      </w:r>
      <w:r>
        <w:rPr>
          <w:w w:val="95"/>
        </w:rPr>
        <w:t>2004.</w:t>
      </w:r>
    </w:p>
    <w:p>
      <w:pPr>
        <w:pStyle w:val="BodyText"/>
        <w:spacing w:line="242" w:lineRule="auto"/>
        <w:ind w:left="1893" w:right="1551" w:hanging="341"/>
        <w:jc w:val="both"/>
      </w:pPr>
      <w:r>
        <w:rPr/>
        <w:t>[Bol05]</w:t>
      </w:r>
      <w:r>
        <w:rPr>
          <w:spacing w:val="-4"/>
        </w:rPr>
        <w:t> </w:t>
      </w:r>
      <w:r>
        <w:rPr/>
        <w:t>Bolshakov</w:t>
      </w:r>
      <w:r>
        <w:rPr>
          <w:spacing w:val="-5"/>
        </w:rPr>
        <w:t> </w:t>
      </w:r>
      <w:r>
        <w:rPr/>
        <w:t>I.,</w:t>
      </w:r>
      <w:r>
        <w:rPr>
          <w:spacing w:val="-5"/>
        </w:rPr>
        <w:t> </w:t>
      </w:r>
      <w:r>
        <w:rPr/>
        <w:t>Galicia-Haro</w:t>
      </w:r>
      <w:r>
        <w:rPr>
          <w:spacing w:val="-5"/>
        </w:rPr>
        <w:t> </w:t>
      </w:r>
      <w:r>
        <w:rPr/>
        <w:t>S.,</w:t>
      </w:r>
      <w:r>
        <w:rPr>
          <w:spacing w:val="-4"/>
        </w:rPr>
        <w:t> </w:t>
      </w:r>
      <w:r>
        <w:rPr/>
        <w:t>Gelbukh</w:t>
      </w:r>
      <w:r>
        <w:rPr>
          <w:spacing w:val="-5"/>
        </w:rPr>
        <w:t> </w:t>
      </w:r>
      <w:r>
        <w:rPr/>
        <w:t>A.</w:t>
      </w:r>
      <w:r>
        <w:rPr>
          <w:spacing w:val="-5"/>
        </w:rPr>
        <w:t> </w:t>
      </w:r>
      <w:r>
        <w:rPr/>
        <w:t>Detection</w:t>
      </w:r>
      <w:r>
        <w:rPr>
          <w:spacing w:val="-5"/>
        </w:rPr>
        <w:t> </w:t>
      </w:r>
      <w:r>
        <w:rPr/>
        <w:t>and</w:t>
      </w:r>
      <w:r>
        <w:rPr>
          <w:spacing w:val="-5"/>
        </w:rPr>
        <w:t> </w:t>
      </w:r>
      <w:r>
        <w:rPr/>
        <w:t>Correction</w:t>
      </w:r>
      <w:r>
        <w:rPr>
          <w:spacing w:val="-5"/>
        </w:rPr>
        <w:t> </w:t>
      </w:r>
      <w:r>
        <w:rPr/>
        <w:t>of </w:t>
      </w:r>
      <w:r>
        <w:rPr>
          <w:w w:val="95"/>
        </w:rPr>
        <w:t>Malapropisms</w:t>
      </w:r>
      <w:r>
        <w:rPr>
          <w:spacing w:val="-15"/>
          <w:w w:val="95"/>
        </w:rPr>
        <w:t> </w:t>
      </w:r>
      <w:r>
        <w:rPr>
          <w:w w:val="95"/>
        </w:rPr>
        <w:t>in</w:t>
      </w:r>
      <w:r>
        <w:rPr>
          <w:spacing w:val="-15"/>
          <w:w w:val="95"/>
        </w:rPr>
        <w:t> </w:t>
      </w:r>
      <w:r>
        <w:rPr>
          <w:w w:val="95"/>
        </w:rPr>
        <w:t>Spanish</w:t>
      </w:r>
      <w:r>
        <w:rPr>
          <w:spacing w:val="-14"/>
          <w:w w:val="95"/>
        </w:rPr>
        <w:t> </w:t>
      </w:r>
      <w:r>
        <w:rPr>
          <w:w w:val="95"/>
        </w:rPr>
        <w:t>by</w:t>
      </w:r>
      <w:r>
        <w:rPr>
          <w:spacing w:val="-15"/>
          <w:w w:val="95"/>
        </w:rPr>
        <w:t> </w:t>
      </w:r>
      <w:r>
        <w:rPr>
          <w:w w:val="95"/>
        </w:rPr>
        <w:t>means</w:t>
      </w:r>
      <w:r>
        <w:rPr>
          <w:spacing w:val="-14"/>
          <w:w w:val="95"/>
        </w:rPr>
        <w:t> </w:t>
      </w:r>
      <w:r>
        <w:rPr>
          <w:w w:val="95"/>
        </w:rPr>
        <w:t>of</w:t>
      </w:r>
      <w:r>
        <w:rPr>
          <w:spacing w:val="-15"/>
          <w:w w:val="95"/>
        </w:rPr>
        <w:t> </w:t>
      </w:r>
      <w:r>
        <w:rPr>
          <w:w w:val="95"/>
        </w:rPr>
        <w:t>Internet</w:t>
      </w:r>
      <w:r>
        <w:rPr>
          <w:spacing w:val="-14"/>
          <w:w w:val="95"/>
        </w:rPr>
        <w:t> </w:t>
      </w:r>
      <w:r>
        <w:rPr>
          <w:w w:val="95"/>
        </w:rPr>
        <w:t>Search.</w:t>
      </w:r>
      <w:r>
        <w:rPr>
          <w:spacing w:val="-15"/>
          <w:w w:val="95"/>
        </w:rPr>
        <w:t> </w:t>
      </w:r>
      <w:r>
        <w:rPr>
          <w:w w:val="95"/>
        </w:rPr>
        <w:t>8th</w:t>
      </w:r>
      <w:r>
        <w:rPr>
          <w:spacing w:val="-15"/>
          <w:w w:val="95"/>
        </w:rPr>
        <w:t> </w:t>
      </w:r>
      <w:r>
        <w:rPr>
          <w:w w:val="95"/>
        </w:rPr>
        <w:t>International</w:t>
      </w:r>
      <w:r>
        <w:rPr>
          <w:spacing w:val="-14"/>
          <w:w w:val="95"/>
        </w:rPr>
        <w:t> </w:t>
      </w:r>
      <w:r>
        <w:rPr>
          <w:w w:val="95"/>
        </w:rPr>
        <w:t>Con- </w:t>
      </w:r>
      <w:r>
        <w:rPr>
          <w:w w:val="93"/>
        </w:rPr>
        <w:t>fe</w:t>
      </w:r>
      <w:r>
        <w:rPr>
          <w:spacing w:val="-8"/>
          <w:w w:val="93"/>
        </w:rPr>
        <w:t>r</w:t>
      </w:r>
      <w:r>
        <w:rPr>
          <w:spacing w:val="-1"/>
          <w:w w:val="93"/>
        </w:rPr>
        <w:t>enc</w:t>
      </w:r>
      <w:r>
        <w:rPr>
          <w:w w:val="93"/>
        </w:rPr>
        <w:t>e</w:t>
      </w:r>
      <w:r>
        <w:rPr>
          <w:spacing w:val="9"/>
        </w:rPr>
        <w:t> </w:t>
      </w:r>
      <w:r>
        <w:rPr>
          <w:spacing w:val="-24"/>
          <w:w w:val="107"/>
        </w:rPr>
        <w:t>T</w:t>
      </w:r>
      <w:r>
        <w:rPr>
          <w:spacing w:val="-8"/>
          <w:w w:val="92"/>
        </w:rPr>
        <w:t>e</w:t>
      </w:r>
      <w:r>
        <w:rPr>
          <w:w w:val="101"/>
        </w:rPr>
        <w:t>xt,</w:t>
      </w:r>
      <w:r>
        <w:rPr>
          <w:spacing w:val="9"/>
        </w:rPr>
        <w:t> </w:t>
      </w:r>
      <w:r>
        <w:rPr>
          <w:spacing w:val="-1"/>
          <w:w w:val="95"/>
        </w:rPr>
        <w:t>Speec</w:t>
      </w:r>
      <w:r>
        <w:rPr>
          <w:w w:val="95"/>
        </w:rPr>
        <w:t>h</w:t>
      </w:r>
      <w:r>
        <w:rPr>
          <w:spacing w:val="9"/>
        </w:rPr>
        <w:t> </w:t>
      </w:r>
      <w:r>
        <w:rPr>
          <w:spacing w:val="-1"/>
          <w:w w:val="95"/>
        </w:rPr>
        <w:t>an</w:t>
      </w:r>
      <w:r>
        <w:rPr>
          <w:w w:val="95"/>
        </w:rPr>
        <w:t>d</w:t>
      </w:r>
      <w:r>
        <w:rPr>
          <w:spacing w:val="9"/>
        </w:rPr>
        <w:t> </w:t>
      </w:r>
      <w:r>
        <w:rPr>
          <w:w w:val="96"/>
        </w:rPr>
        <w:t>Dialogue</w:t>
      </w:r>
      <w:r>
        <w:rPr>
          <w:spacing w:val="9"/>
        </w:rPr>
        <w:t> </w:t>
      </w:r>
      <w:r>
        <w:rPr>
          <w:w w:val="78"/>
        </w:rPr>
        <w:t>(</w:t>
      </w:r>
      <w:r>
        <w:rPr>
          <w:rFonts w:ascii="Calibri"/>
          <w:spacing w:val="-1"/>
          <w:w w:val="197"/>
          <w:sz w:val="17"/>
        </w:rPr>
        <w:t>t</w:t>
      </w:r>
      <w:r>
        <w:rPr>
          <w:rFonts w:ascii="Calibri"/>
          <w:w w:val="129"/>
          <w:sz w:val="17"/>
        </w:rPr>
        <w:t>s</w:t>
      </w:r>
      <w:r>
        <w:rPr>
          <w:rFonts w:ascii="Calibri"/>
          <w:w w:val="135"/>
          <w:sz w:val="17"/>
        </w:rPr>
        <w:t>d</w:t>
      </w:r>
      <w:r>
        <w:rPr>
          <w:w w:val="90"/>
        </w:rPr>
        <w:t>-2005),</w:t>
      </w:r>
      <w:r>
        <w:rPr>
          <w:spacing w:val="9"/>
        </w:rPr>
        <w:t> </w:t>
      </w:r>
      <w:r>
        <w:rPr>
          <w:w w:val="97"/>
        </w:rPr>
        <w:t>Czech</w:t>
      </w:r>
      <w:r>
        <w:rPr>
          <w:spacing w:val="9"/>
        </w:rPr>
        <w:t> </w:t>
      </w:r>
      <w:r>
        <w:rPr>
          <w:spacing w:val="-8"/>
          <w:w w:val="102"/>
        </w:rPr>
        <w:t>R</w:t>
      </w:r>
      <w:r>
        <w:rPr>
          <w:spacing w:val="-1"/>
          <w:w w:val="99"/>
        </w:rPr>
        <w:t>ep</w:t>
      </w:r>
      <w:r>
        <w:rPr>
          <w:w w:val="99"/>
        </w:rPr>
        <w:t>.</w:t>
      </w:r>
      <w:r>
        <w:rPr>
          <w:spacing w:val="9"/>
        </w:rPr>
        <w:t> </w:t>
      </w:r>
      <w:r>
        <w:rPr>
          <w:w w:val="94"/>
        </w:rPr>
        <w:t>Lectu</w:t>
      </w:r>
      <w:r>
        <w:rPr>
          <w:spacing w:val="-8"/>
          <w:w w:val="94"/>
        </w:rPr>
        <w:t>r</w:t>
      </w:r>
      <w:r>
        <w:rPr>
          <w:w w:val="92"/>
        </w:rPr>
        <w:t>e</w:t>
      </w:r>
      <w:r>
        <w:rPr>
          <w:spacing w:val="9"/>
        </w:rPr>
        <w:t> </w:t>
      </w:r>
      <w:r>
        <w:rPr>
          <w:w w:val="94"/>
        </w:rPr>
        <w:t>Notes</w:t>
      </w:r>
      <w:r>
        <w:rPr>
          <w:spacing w:val="9"/>
        </w:rPr>
        <w:t> </w:t>
      </w:r>
      <w:r>
        <w:rPr>
          <w:spacing w:val="-1"/>
          <w:w w:val="95"/>
        </w:rPr>
        <w:t>in </w:t>
      </w:r>
      <w:r>
        <w:rPr>
          <w:w w:val="95"/>
        </w:rPr>
        <w:t>Artificial Intelligence (indexed in </w:t>
      </w:r>
      <w:r>
        <w:rPr>
          <w:rFonts w:ascii="Calibri"/>
          <w:w w:val="95"/>
          <w:sz w:val="17"/>
        </w:rPr>
        <w:t>scie</w:t>
      </w:r>
      <w:r>
        <w:rPr>
          <w:w w:val="95"/>
        </w:rPr>
        <w:t>), ISSN 0302-9743, ISBN 3-540-28789- </w:t>
      </w:r>
      <w:r>
        <w:rPr/>
        <w:t>2,</w:t>
      </w:r>
      <w:r>
        <w:rPr>
          <w:spacing w:val="-27"/>
        </w:rPr>
        <w:t> </w:t>
      </w:r>
      <w:r>
        <w:rPr>
          <w:spacing w:val="-4"/>
        </w:rPr>
        <w:t>Springer-Verlag,</w:t>
      </w:r>
      <w:r>
        <w:rPr>
          <w:spacing w:val="-27"/>
        </w:rPr>
        <w:t> </w:t>
      </w:r>
      <w:r>
        <w:rPr>
          <w:spacing w:val="-7"/>
        </w:rPr>
        <w:t>Vol.</w:t>
      </w:r>
      <w:r>
        <w:rPr>
          <w:spacing w:val="-27"/>
        </w:rPr>
        <w:t> </w:t>
      </w:r>
      <w:r>
        <w:rPr/>
        <w:t>3658,</w:t>
      </w:r>
      <w:r>
        <w:rPr>
          <w:spacing w:val="-27"/>
        </w:rPr>
        <w:t> </w:t>
      </w:r>
      <w:r>
        <w:rPr/>
        <w:t>pp.</w:t>
      </w:r>
      <w:r>
        <w:rPr>
          <w:spacing w:val="-27"/>
        </w:rPr>
        <w:t> </w:t>
      </w:r>
      <w:r>
        <w:rPr/>
        <w:t>115-122,</w:t>
      </w:r>
      <w:r>
        <w:rPr>
          <w:spacing w:val="-27"/>
        </w:rPr>
        <w:t> </w:t>
      </w:r>
      <w:r>
        <w:rPr/>
        <w:t>2005.</w:t>
      </w:r>
    </w:p>
    <w:p>
      <w:pPr>
        <w:pStyle w:val="BodyText"/>
        <w:spacing w:line="242" w:lineRule="auto"/>
        <w:ind w:left="1894" w:right="1551" w:hanging="341"/>
        <w:jc w:val="both"/>
      </w:pPr>
      <w:r>
        <w:rPr/>
        <w:t>[Bol08]</w:t>
      </w:r>
      <w:r>
        <w:rPr>
          <w:spacing w:val="-23"/>
        </w:rPr>
        <w:t> </w:t>
      </w:r>
      <w:r>
        <w:rPr/>
        <w:t>Bolshakov</w:t>
      </w:r>
      <w:r>
        <w:rPr>
          <w:spacing w:val="-23"/>
        </w:rPr>
        <w:t> </w:t>
      </w:r>
      <w:r>
        <w:rPr/>
        <w:t>I.</w:t>
      </w:r>
      <w:r>
        <w:rPr>
          <w:spacing w:val="-23"/>
        </w:rPr>
        <w:t> </w:t>
      </w:r>
      <w:r>
        <w:rPr>
          <w:spacing w:val="-5"/>
        </w:rPr>
        <w:t>Various</w:t>
      </w:r>
      <w:r>
        <w:rPr>
          <w:spacing w:val="-23"/>
        </w:rPr>
        <w:t> </w:t>
      </w:r>
      <w:r>
        <w:rPr/>
        <w:t>Criteria</w:t>
      </w:r>
      <w:r>
        <w:rPr>
          <w:spacing w:val="-23"/>
        </w:rPr>
        <w:t> </w:t>
      </w:r>
      <w:r>
        <w:rPr/>
        <w:t>of</w:t>
      </w:r>
      <w:r>
        <w:rPr>
          <w:spacing w:val="-23"/>
        </w:rPr>
        <w:t> </w:t>
      </w:r>
      <w:r>
        <w:rPr/>
        <w:t>Collocation</w:t>
      </w:r>
      <w:r>
        <w:rPr>
          <w:spacing w:val="-23"/>
        </w:rPr>
        <w:t> </w:t>
      </w:r>
      <w:r>
        <w:rPr/>
        <w:t>Cohesion</w:t>
      </w:r>
      <w:r>
        <w:rPr>
          <w:spacing w:val="-23"/>
        </w:rPr>
        <w:t> </w:t>
      </w:r>
      <w:r>
        <w:rPr/>
        <w:t>in</w:t>
      </w:r>
      <w:r>
        <w:rPr>
          <w:spacing w:val="-23"/>
        </w:rPr>
        <w:t> </w:t>
      </w:r>
      <w:r>
        <w:rPr/>
        <w:t>Internet:</w:t>
      </w:r>
      <w:r>
        <w:rPr>
          <w:spacing w:val="-23"/>
        </w:rPr>
        <w:t> </w:t>
      </w:r>
      <w:r>
        <w:rPr/>
        <w:t>Com- parison</w:t>
      </w:r>
      <w:r>
        <w:rPr>
          <w:spacing w:val="-25"/>
        </w:rPr>
        <w:t> </w:t>
      </w:r>
      <w:r>
        <w:rPr/>
        <w:t>of</w:t>
      </w:r>
      <w:r>
        <w:rPr>
          <w:spacing w:val="-25"/>
        </w:rPr>
        <w:t> </w:t>
      </w:r>
      <w:r>
        <w:rPr/>
        <w:t>Resolving</w:t>
      </w:r>
      <w:r>
        <w:rPr>
          <w:spacing w:val="-25"/>
        </w:rPr>
        <w:t> </w:t>
      </w:r>
      <w:r>
        <w:rPr>
          <w:spacing w:val="-7"/>
        </w:rPr>
        <w:t>Power.</w:t>
      </w:r>
      <w:r>
        <w:rPr>
          <w:spacing w:val="-25"/>
        </w:rPr>
        <w:t> </w:t>
      </w:r>
      <w:r>
        <w:rPr/>
        <w:t>Computational</w:t>
      </w:r>
      <w:r>
        <w:rPr>
          <w:spacing w:val="-25"/>
        </w:rPr>
        <w:t> </w:t>
      </w:r>
      <w:r>
        <w:rPr/>
        <w:t>Linguistics</w:t>
      </w:r>
      <w:r>
        <w:rPr>
          <w:spacing w:val="-25"/>
        </w:rPr>
        <w:t> </w:t>
      </w:r>
      <w:r>
        <w:rPr/>
        <w:t>and</w:t>
      </w:r>
      <w:r>
        <w:rPr>
          <w:spacing w:val="-25"/>
        </w:rPr>
        <w:t> </w:t>
      </w:r>
      <w:r>
        <w:rPr/>
        <w:t>Intelligent</w:t>
      </w:r>
      <w:r>
        <w:rPr>
          <w:spacing w:val="-24"/>
        </w:rPr>
        <w:t> </w:t>
      </w:r>
      <w:r>
        <w:rPr>
          <w:spacing w:val="-8"/>
        </w:rPr>
        <w:t>Text </w:t>
      </w:r>
      <w:r>
        <w:rPr/>
        <w:t>Processing (CICLing-2008, Israel). Lecture Notes in Computer Science, </w:t>
      </w:r>
      <w:r>
        <w:rPr>
          <w:spacing w:val="-4"/>
        </w:rPr>
        <w:t>Springer-Verlag,</w:t>
      </w:r>
      <w:r>
        <w:rPr>
          <w:spacing w:val="-28"/>
        </w:rPr>
        <w:t> </w:t>
      </w:r>
      <w:r>
        <w:rPr>
          <w:spacing w:val="-7"/>
        </w:rPr>
        <w:t>Vol.</w:t>
      </w:r>
      <w:r>
        <w:rPr>
          <w:spacing w:val="-28"/>
        </w:rPr>
        <w:t> </w:t>
      </w:r>
      <w:r>
        <w:rPr/>
        <w:t>4919,</w:t>
      </w:r>
      <w:r>
        <w:rPr>
          <w:spacing w:val="-28"/>
        </w:rPr>
        <w:t> </w:t>
      </w:r>
      <w:r>
        <w:rPr/>
        <w:t>pp.</w:t>
      </w:r>
      <w:r>
        <w:rPr>
          <w:spacing w:val="-28"/>
        </w:rPr>
        <w:t> </w:t>
      </w:r>
      <w:r>
        <w:rPr/>
        <w:t>64-72,</w:t>
      </w:r>
      <w:r>
        <w:rPr>
          <w:spacing w:val="-28"/>
        </w:rPr>
        <w:t> </w:t>
      </w:r>
      <w:r>
        <w:rPr/>
        <w:t>2008.</w:t>
      </w:r>
    </w:p>
    <w:p>
      <w:pPr>
        <w:pStyle w:val="BodyText"/>
        <w:spacing w:line="242" w:lineRule="auto"/>
        <w:ind w:left="1894" w:right="1552" w:hanging="341"/>
        <w:jc w:val="both"/>
      </w:pPr>
      <w:r>
        <w:rPr/>
        <w:t>[Bri98]</w:t>
      </w:r>
      <w:r>
        <w:rPr>
          <w:spacing w:val="-22"/>
        </w:rPr>
        <w:t> </w:t>
      </w:r>
      <w:r>
        <w:rPr/>
        <w:t>Brin</w:t>
      </w:r>
      <w:r>
        <w:rPr>
          <w:spacing w:val="-23"/>
        </w:rPr>
        <w:t> </w:t>
      </w:r>
      <w:r>
        <w:rPr/>
        <w:t>S.,</w:t>
      </w:r>
      <w:r>
        <w:rPr>
          <w:spacing w:val="-23"/>
        </w:rPr>
        <w:t> </w:t>
      </w:r>
      <w:r>
        <w:rPr>
          <w:spacing w:val="-4"/>
        </w:rPr>
        <w:t>Page</w:t>
      </w:r>
      <w:r>
        <w:rPr>
          <w:spacing w:val="-23"/>
        </w:rPr>
        <w:t> </w:t>
      </w:r>
      <w:r>
        <w:rPr/>
        <w:t>L.</w:t>
      </w:r>
      <w:r>
        <w:rPr>
          <w:spacing w:val="-23"/>
        </w:rPr>
        <w:t> </w:t>
      </w:r>
      <w:r>
        <w:rPr/>
        <w:t>The</w:t>
      </w:r>
      <w:r>
        <w:rPr>
          <w:spacing w:val="-23"/>
        </w:rPr>
        <w:t> </w:t>
      </w:r>
      <w:r>
        <w:rPr/>
        <w:t>Anatomy</w:t>
      </w:r>
      <w:r>
        <w:rPr>
          <w:spacing w:val="-23"/>
        </w:rPr>
        <w:t> </w:t>
      </w:r>
      <w:r>
        <w:rPr/>
        <w:t>of</w:t>
      </w:r>
      <w:r>
        <w:rPr>
          <w:spacing w:val="-23"/>
        </w:rPr>
        <w:t> </w:t>
      </w:r>
      <w:r>
        <w:rPr/>
        <w:t>a</w:t>
      </w:r>
      <w:r>
        <w:rPr>
          <w:spacing w:val="-23"/>
        </w:rPr>
        <w:t> </w:t>
      </w:r>
      <w:r>
        <w:rPr/>
        <w:t>Large-Scale</w:t>
      </w:r>
      <w:r>
        <w:rPr>
          <w:spacing w:val="-23"/>
        </w:rPr>
        <w:t> </w:t>
      </w:r>
      <w:r>
        <w:rPr/>
        <w:t>Hypertextual</w:t>
      </w:r>
      <w:r>
        <w:rPr>
          <w:spacing w:val="-23"/>
        </w:rPr>
        <w:t> </w:t>
      </w:r>
      <w:r>
        <w:rPr>
          <w:spacing w:val="-6"/>
        </w:rPr>
        <w:t>Web</w:t>
      </w:r>
      <w:r>
        <w:rPr>
          <w:spacing w:val="-23"/>
        </w:rPr>
        <w:t> </w:t>
      </w:r>
      <w:r>
        <w:rPr/>
        <w:t>Search Engine.</w:t>
      </w:r>
      <w:r>
        <w:rPr>
          <w:spacing w:val="-17"/>
        </w:rPr>
        <w:t> </w:t>
      </w:r>
      <w:r>
        <w:rPr/>
        <w:t>Computer</w:t>
      </w:r>
      <w:r>
        <w:rPr>
          <w:spacing w:val="-17"/>
        </w:rPr>
        <w:t> </w:t>
      </w:r>
      <w:r>
        <w:rPr/>
        <w:t>Networks</w:t>
      </w:r>
      <w:r>
        <w:rPr>
          <w:spacing w:val="-17"/>
        </w:rPr>
        <w:t> </w:t>
      </w:r>
      <w:r>
        <w:rPr/>
        <w:t>and</w:t>
      </w:r>
      <w:r>
        <w:rPr>
          <w:spacing w:val="-17"/>
        </w:rPr>
        <w:t> </w:t>
      </w:r>
      <w:r>
        <w:rPr>
          <w:rFonts w:ascii="Calibri"/>
          <w:w w:val="115"/>
          <w:sz w:val="17"/>
        </w:rPr>
        <w:t>isdn</w:t>
      </w:r>
      <w:r>
        <w:rPr>
          <w:rFonts w:ascii="Calibri"/>
          <w:spacing w:val="-13"/>
          <w:w w:val="115"/>
          <w:sz w:val="17"/>
        </w:rPr>
        <w:t> </w:t>
      </w:r>
      <w:r>
        <w:rPr/>
        <w:t>Systems,</w:t>
      </w:r>
      <w:r>
        <w:rPr>
          <w:spacing w:val="-17"/>
        </w:rPr>
        <w:t> </w:t>
      </w:r>
      <w:r>
        <w:rPr>
          <w:spacing w:val="-7"/>
        </w:rPr>
        <w:t>Vol.</w:t>
      </w:r>
      <w:r>
        <w:rPr>
          <w:spacing w:val="-17"/>
        </w:rPr>
        <w:t> </w:t>
      </w:r>
      <w:r>
        <w:rPr/>
        <w:t>30,</w:t>
      </w:r>
      <w:r>
        <w:rPr>
          <w:spacing w:val="-17"/>
        </w:rPr>
        <w:t> </w:t>
      </w:r>
      <w:r>
        <w:rPr/>
        <w:t>pp.</w:t>
      </w:r>
      <w:r>
        <w:rPr>
          <w:spacing w:val="-17"/>
        </w:rPr>
        <w:t> </w:t>
      </w:r>
      <w:r>
        <w:rPr/>
        <w:t>1-7,</w:t>
      </w:r>
      <w:r>
        <w:rPr>
          <w:spacing w:val="-17"/>
        </w:rPr>
        <w:t> </w:t>
      </w:r>
      <w:r>
        <w:rPr/>
        <w:t>1998.</w:t>
      </w:r>
    </w:p>
    <w:p>
      <w:pPr>
        <w:pStyle w:val="BodyText"/>
        <w:spacing w:line="242" w:lineRule="auto"/>
        <w:ind w:left="1894" w:right="1551" w:hanging="341"/>
        <w:jc w:val="both"/>
      </w:pPr>
      <w:r>
        <w:rPr/>
        <w:t>[Bru01] Brunn M., Chali </w:t>
      </w:r>
      <w:r>
        <w:rPr>
          <w:spacing w:val="-10"/>
        </w:rPr>
        <w:t>Y., </w:t>
      </w:r>
      <w:r>
        <w:rPr/>
        <w:t>Pinchak C. </w:t>
      </w:r>
      <w:r>
        <w:rPr>
          <w:spacing w:val="-8"/>
        </w:rPr>
        <w:t>Text </w:t>
      </w:r>
      <w:r>
        <w:rPr/>
        <w:t>Summarization Using Lexical Chains.</w:t>
      </w:r>
      <w:r>
        <w:rPr>
          <w:spacing w:val="-8"/>
        </w:rPr>
        <w:t> </w:t>
      </w:r>
      <w:r>
        <w:rPr>
          <w:spacing w:val="-3"/>
        </w:rPr>
        <w:t>Proc.</w:t>
      </w:r>
      <w:r>
        <w:rPr>
          <w:spacing w:val="-8"/>
        </w:rPr>
        <w:t> </w:t>
      </w:r>
      <w:r>
        <w:rPr/>
        <w:t>of</w:t>
      </w:r>
      <w:r>
        <w:rPr>
          <w:spacing w:val="-8"/>
        </w:rPr>
        <w:t> </w:t>
      </w:r>
      <w:r>
        <w:rPr/>
        <w:t>Document</w:t>
      </w:r>
      <w:r>
        <w:rPr>
          <w:spacing w:val="-9"/>
        </w:rPr>
        <w:t> </w:t>
      </w:r>
      <w:r>
        <w:rPr/>
        <w:t>Understanding</w:t>
      </w:r>
      <w:r>
        <w:rPr>
          <w:spacing w:val="-8"/>
        </w:rPr>
        <w:t> </w:t>
      </w:r>
      <w:r>
        <w:rPr/>
        <w:t>Conference</w:t>
      </w:r>
      <w:r>
        <w:rPr>
          <w:spacing w:val="-8"/>
        </w:rPr>
        <w:t> </w:t>
      </w:r>
      <w:r>
        <w:rPr/>
        <w:t>2001,</w:t>
      </w:r>
      <w:r>
        <w:rPr>
          <w:spacing w:val="-8"/>
        </w:rPr>
        <w:t> </w:t>
      </w:r>
      <w:hyperlink r:id="rId177">
        <w:r>
          <w:rPr/>
          <w:t>&lt;http://duc.</w:t>
        </w:r>
      </w:hyperlink>
      <w:r>
        <w:rPr/>
        <w:t> nist.gov/pubs.html#2001&gt;.</w:t>
      </w:r>
    </w:p>
    <w:p>
      <w:pPr>
        <w:pStyle w:val="BodyText"/>
        <w:spacing w:line="242" w:lineRule="auto"/>
        <w:ind w:left="1893" w:right="1551" w:hanging="340"/>
        <w:jc w:val="both"/>
      </w:pPr>
      <w:r>
        <w:rPr/>
        <w:t>[Car98]</w:t>
      </w:r>
      <w:r>
        <w:rPr>
          <w:spacing w:val="-33"/>
        </w:rPr>
        <w:t> </w:t>
      </w:r>
      <w:r>
        <w:rPr/>
        <w:t>Carbonell</w:t>
      </w:r>
      <w:r>
        <w:rPr>
          <w:spacing w:val="-33"/>
        </w:rPr>
        <w:t> </w:t>
      </w:r>
      <w:r>
        <w:rPr>
          <w:w w:val="110"/>
        </w:rPr>
        <w:t>J.,</w:t>
      </w:r>
      <w:r>
        <w:rPr>
          <w:spacing w:val="-37"/>
          <w:w w:val="110"/>
        </w:rPr>
        <w:t> </w:t>
      </w:r>
      <w:r>
        <w:rPr/>
        <w:t>Goldstein</w:t>
      </w:r>
      <w:r>
        <w:rPr>
          <w:spacing w:val="-33"/>
        </w:rPr>
        <w:t> </w:t>
      </w:r>
      <w:r>
        <w:rPr>
          <w:w w:val="110"/>
        </w:rPr>
        <w:t>J.</w:t>
      </w:r>
      <w:r>
        <w:rPr>
          <w:spacing w:val="-37"/>
          <w:w w:val="110"/>
        </w:rPr>
        <w:t> </w:t>
      </w:r>
      <w:r>
        <w:rPr/>
        <w:t>The</w:t>
      </w:r>
      <w:r>
        <w:rPr>
          <w:spacing w:val="-33"/>
        </w:rPr>
        <w:t> </w:t>
      </w:r>
      <w:r>
        <w:rPr/>
        <w:t>Use</w:t>
      </w:r>
      <w:r>
        <w:rPr>
          <w:spacing w:val="-33"/>
        </w:rPr>
        <w:t> </w:t>
      </w:r>
      <w:r>
        <w:rPr/>
        <w:t>of</w:t>
      </w:r>
      <w:r>
        <w:rPr>
          <w:spacing w:val="-33"/>
        </w:rPr>
        <w:t> </w:t>
      </w:r>
      <w:r>
        <w:rPr>
          <w:rFonts w:ascii="Calibri" w:hAnsi="Calibri"/>
          <w:w w:val="110"/>
          <w:sz w:val="17"/>
        </w:rPr>
        <w:t>mmR</w:t>
      </w:r>
      <w:r>
        <w:rPr>
          <w:w w:val="110"/>
        </w:rPr>
        <w:t>,</w:t>
      </w:r>
      <w:r>
        <w:rPr>
          <w:spacing w:val="-38"/>
          <w:w w:val="110"/>
        </w:rPr>
        <w:t> </w:t>
      </w:r>
      <w:r>
        <w:rPr/>
        <w:t>Diversity-Based</w:t>
      </w:r>
      <w:r>
        <w:rPr>
          <w:spacing w:val="-33"/>
        </w:rPr>
        <w:t> </w:t>
      </w:r>
      <w:r>
        <w:rPr/>
        <w:t>Reranking</w:t>
      </w:r>
      <w:r>
        <w:rPr>
          <w:spacing w:val="-33"/>
        </w:rPr>
        <w:t> </w:t>
      </w:r>
      <w:r>
        <w:rPr/>
        <w:t>for </w:t>
      </w:r>
      <w:r>
        <w:rPr>
          <w:spacing w:val="-3"/>
        </w:rPr>
        <w:t>Reordering</w:t>
      </w:r>
      <w:r>
        <w:rPr>
          <w:spacing w:val="-27"/>
        </w:rPr>
        <w:t> </w:t>
      </w:r>
      <w:r>
        <w:rPr/>
        <w:t>Documents</w:t>
      </w:r>
      <w:r>
        <w:rPr>
          <w:spacing w:val="-27"/>
        </w:rPr>
        <w:t> </w:t>
      </w:r>
      <w:r>
        <w:rPr/>
        <w:t>and</w:t>
      </w:r>
      <w:r>
        <w:rPr>
          <w:spacing w:val="-27"/>
        </w:rPr>
        <w:t> </w:t>
      </w:r>
      <w:r>
        <w:rPr/>
        <w:t>Producing</w:t>
      </w:r>
      <w:r>
        <w:rPr>
          <w:spacing w:val="-27"/>
        </w:rPr>
        <w:t> </w:t>
      </w:r>
      <w:r>
        <w:rPr/>
        <w:t>Summaries.</w:t>
      </w:r>
      <w:r>
        <w:rPr>
          <w:spacing w:val="-27"/>
        </w:rPr>
        <w:t> </w:t>
      </w:r>
      <w:r>
        <w:rPr>
          <w:rFonts w:ascii="Calibri" w:hAnsi="Calibri"/>
          <w:w w:val="110"/>
          <w:sz w:val="17"/>
        </w:rPr>
        <w:t>sigiR</w:t>
      </w:r>
      <w:r>
        <w:rPr>
          <w:w w:val="110"/>
        </w:rPr>
        <w:t>’98:</w:t>
      </w:r>
      <w:r>
        <w:rPr>
          <w:spacing w:val="-32"/>
          <w:w w:val="110"/>
        </w:rPr>
        <w:t> </w:t>
      </w:r>
      <w:r>
        <w:rPr/>
        <w:t>Proceedings</w:t>
      </w:r>
      <w:r>
        <w:rPr>
          <w:spacing w:val="-27"/>
        </w:rPr>
        <w:t> </w:t>
      </w:r>
      <w:r>
        <w:rPr/>
        <w:t>of the</w:t>
      </w:r>
      <w:r>
        <w:rPr>
          <w:spacing w:val="-23"/>
        </w:rPr>
        <w:t> </w:t>
      </w:r>
      <w:r>
        <w:rPr/>
        <w:t>21st</w:t>
      </w:r>
      <w:r>
        <w:rPr>
          <w:spacing w:val="-23"/>
        </w:rPr>
        <w:t> </w:t>
      </w:r>
      <w:r>
        <w:rPr/>
        <w:t>Annual</w:t>
      </w:r>
      <w:r>
        <w:rPr>
          <w:spacing w:val="-23"/>
        </w:rPr>
        <w:t> </w:t>
      </w:r>
      <w:r>
        <w:rPr/>
        <w:t>International</w:t>
      </w:r>
      <w:r>
        <w:rPr>
          <w:spacing w:val="-22"/>
        </w:rPr>
        <w:t> </w:t>
      </w:r>
      <w:r>
        <w:rPr>
          <w:rFonts w:ascii="Calibri" w:hAnsi="Calibri"/>
          <w:w w:val="120"/>
          <w:sz w:val="17"/>
        </w:rPr>
        <w:t>acm</w:t>
      </w:r>
      <w:r>
        <w:rPr>
          <w:rFonts w:ascii="Calibri" w:hAnsi="Calibri"/>
          <w:spacing w:val="-21"/>
          <w:w w:val="120"/>
          <w:sz w:val="17"/>
        </w:rPr>
        <w:t> </w:t>
      </w:r>
      <w:r>
        <w:rPr>
          <w:rFonts w:ascii="Calibri" w:hAnsi="Calibri"/>
          <w:w w:val="120"/>
          <w:sz w:val="17"/>
        </w:rPr>
        <w:t>sigiR</w:t>
      </w:r>
      <w:r>
        <w:rPr>
          <w:rFonts w:ascii="Calibri" w:hAnsi="Calibri"/>
          <w:spacing w:val="-21"/>
          <w:w w:val="120"/>
          <w:sz w:val="17"/>
        </w:rPr>
        <w:t> </w:t>
      </w:r>
      <w:r>
        <w:rPr/>
        <w:t>Conference</w:t>
      </w:r>
      <w:r>
        <w:rPr>
          <w:spacing w:val="-23"/>
        </w:rPr>
        <w:t> </w:t>
      </w:r>
      <w:r>
        <w:rPr/>
        <w:t>on</w:t>
      </w:r>
      <w:r>
        <w:rPr>
          <w:spacing w:val="-23"/>
        </w:rPr>
        <w:t> </w:t>
      </w:r>
      <w:r>
        <w:rPr/>
        <w:t>Research</w:t>
      </w:r>
      <w:r>
        <w:rPr>
          <w:spacing w:val="-23"/>
        </w:rPr>
        <w:t> </w:t>
      </w:r>
      <w:r>
        <w:rPr/>
        <w:t>and</w:t>
      </w:r>
      <w:r>
        <w:rPr>
          <w:spacing w:val="-23"/>
        </w:rPr>
        <w:t> </w:t>
      </w:r>
      <w:r>
        <w:rPr/>
        <w:t>Devel- </w:t>
      </w:r>
      <w:r>
        <w:rPr>
          <w:w w:val="95"/>
        </w:rPr>
        <w:t>opment in Information Retrieval, Melbourne, Australia, pp. 335-336, 1998.</w:t>
      </w:r>
    </w:p>
    <w:p>
      <w:pPr>
        <w:pStyle w:val="BodyText"/>
        <w:spacing w:line="242" w:lineRule="auto"/>
        <w:ind w:left="1893" w:right="1551" w:hanging="341"/>
        <w:jc w:val="both"/>
      </w:pPr>
      <w:r>
        <w:rPr/>
        <w:t>[Car03] Carlson L., Marcu D., Okurowski M. E. Building a </w:t>
      </w:r>
      <w:r>
        <w:rPr>
          <w:spacing w:val="-4"/>
        </w:rPr>
        <w:t>Discourse-Tagged </w:t>
      </w:r>
      <w:r>
        <w:rPr>
          <w:w w:val="95"/>
        </w:rPr>
        <w:t>Corpus in the Framework of Rhetorical Structure </w:t>
      </w:r>
      <w:r>
        <w:rPr>
          <w:spacing w:val="-4"/>
          <w:w w:val="95"/>
        </w:rPr>
        <w:t>Theory. </w:t>
      </w:r>
      <w:r>
        <w:rPr>
          <w:w w:val="95"/>
        </w:rPr>
        <w:t>In: Jan van Kuppe- velt and Ronnie Smith (Eds.), Current Directions in Discourse and Dialogue. Kluwer Academic Publishers, 2003.</w:t>
      </w:r>
    </w:p>
    <w:p>
      <w:pPr>
        <w:pStyle w:val="BodyText"/>
        <w:spacing w:line="242" w:lineRule="auto"/>
        <w:ind w:left="1893" w:right="1551" w:hanging="341"/>
        <w:jc w:val="both"/>
      </w:pPr>
      <w:r>
        <w:rPr/>
        <w:t>[Car04]</w:t>
      </w:r>
      <w:r>
        <w:rPr>
          <w:spacing w:val="-4"/>
        </w:rPr>
        <w:t> </w:t>
      </w:r>
      <w:r>
        <w:rPr/>
        <w:t>Carberry</w:t>
      </w:r>
      <w:r>
        <w:rPr>
          <w:spacing w:val="-4"/>
        </w:rPr>
        <w:t> </w:t>
      </w:r>
      <w:r>
        <w:rPr/>
        <w:t>S.,</w:t>
      </w:r>
      <w:r>
        <w:rPr>
          <w:spacing w:val="-4"/>
        </w:rPr>
        <w:t> </w:t>
      </w:r>
      <w:r>
        <w:rPr/>
        <w:t>Elzer</w:t>
      </w:r>
      <w:r>
        <w:rPr>
          <w:spacing w:val="-4"/>
        </w:rPr>
        <w:t> </w:t>
      </w:r>
      <w:r>
        <w:rPr/>
        <w:t>S.,</w:t>
      </w:r>
      <w:r>
        <w:rPr>
          <w:spacing w:val="-4"/>
        </w:rPr>
        <w:t> </w:t>
      </w:r>
      <w:r>
        <w:rPr/>
        <w:t>Green</w:t>
      </w:r>
      <w:r>
        <w:rPr>
          <w:spacing w:val="-4"/>
        </w:rPr>
        <w:t> </w:t>
      </w:r>
      <w:r>
        <w:rPr/>
        <w:t>N.,</w:t>
      </w:r>
      <w:r>
        <w:rPr>
          <w:spacing w:val="-4"/>
        </w:rPr>
        <w:t> </w:t>
      </w:r>
      <w:r>
        <w:rPr/>
        <w:t>McCoy</w:t>
      </w:r>
      <w:r>
        <w:rPr>
          <w:spacing w:val="-4"/>
        </w:rPr>
        <w:t> </w:t>
      </w:r>
      <w:r>
        <w:rPr/>
        <w:t>K.,</w:t>
      </w:r>
      <w:r>
        <w:rPr>
          <w:spacing w:val="-4"/>
        </w:rPr>
        <w:t> </w:t>
      </w:r>
      <w:r>
        <w:rPr/>
        <w:t>Chester</w:t>
      </w:r>
      <w:r>
        <w:rPr>
          <w:spacing w:val="-4"/>
        </w:rPr>
        <w:t> </w:t>
      </w:r>
      <w:r>
        <w:rPr/>
        <w:t>D.</w:t>
      </w:r>
      <w:r>
        <w:rPr>
          <w:spacing w:val="-4"/>
        </w:rPr>
        <w:t> </w:t>
      </w:r>
      <w:r>
        <w:rPr/>
        <w:t>Extending</w:t>
      </w:r>
      <w:r>
        <w:rPr>
          <w:spacing w:val="-4"/>
        </w:rPr>
        <w:t> </w:t>
      </w:r>
      <w:r>
        <w:rPr/>
        <w:t>Docu- </w:t>
      </w:r>
      <w:r>
        <w:rPr>
          <w:spacing w:val="-1"/>
          <w:w w:val="93"/>
        </w:rPr>
        <w:t>men</w:t>
      </w:r>
      <w:r>
        <w:rPr>
          <w:w w:val="93"/>
        </w:rPr>
        <w:t>t</w:t>
      </w:r>
      <w:r>
        <w:rPr>
          <w:spacing w:val="-8"/>
        </w:rPr>
        <w:t> </w:t>
      </w:r>
      <w:r>
        <w:rPr>
          <w:spacing w:val="-1"/>
          <w:w w:val="93"/>
        </w:rPr>
        <w:t>Summarizatio</w:t>
      </w:r>
      <w:r>
        <w:rPr>
          <w:w w:val="93"/>
        </w:rPr>
        <w:t>n</w:t>
      </w:r>
      <w:r>
        <w:rPr>
          <w:spacing w:val="-7"/>
        </w:rPr>
        <w:t> </w:t>
      </w:r>
      <w:r>
        <w:rPr>
          <w:spacing w:val="-1"/>
          <w:w w:val="91"/>
        </w:rPr>
        <w:t>t</w:t>
      </w:r>
      <w:r>
        <w:rPr>
          <w:w w:val="91"/>
        </w:rPr>
        <w:t>o</w:t>
      </w:r>
      <w:r>
        <w:rPr>
          <w:spacing w:val="-7"/>
        </w:rPr>
        <w:t> </w:t>
      </w:r>
      <w:r>
        <w:rPr>
          <w:spacing w:val="-1"/>
          <w:w w:val="95"/>
        </w:rPr>
        <w:t>Informatio</w:t>
      </w:r>
      <w:r>
        <w:rPr>
          <w:w w:val="95"/>
        </w:rPr>
        <w:t>n</w:t>
      </w:r>
      <w:r>
        <w:rPr>
          <w:spacing w:val="-7"/>
        </w:rPr>
        <w:t> </w:t>
      </w:r>
      <w:r>
        <w:rPr>
          <w:spacing w:val="-1"/>
          <w:w w:val="97"/>
        </w:rPr>
        <w:t>Graphics</w:t>
      </w:r>
      <w:r>
        <w:rPr>
          <w:w w:val="97"/>
        </w:rPr>
        <w:t>.</w:t>
      </w:r>
      <w:r>
        <w:rPr>
          <w:spacing w:val="-7"/>
        </w:rPr>
        <w:t> </w:t>
      </w:r>
      <w:r>
        <w:rPr>
          <w:spacing w:val="-4"/>
          <w:w w:val="95"/>
        </w:rPr>
        <w:t>P</w:t>
      </w:r>
      <w:r>
        <w:rPr>
          <w:spacing w:val="-8"/>
          <w:w w:val="91"/>
        </w:rPr>
        <w:t>r</w:t>
      </w:r>
      <w:r>
        <w:rPr>
          <w:w w:val="97"/>
        </w:rPr>
        <w:t>oc.</w:t>
      </w:r>
      <w:r>
        <w:rPr>
          <w:spacing w:val="-8"/>
        </w:rPr>
        <w:t> </w:t>
      </w:r>
      <w:r>
        <w:rPr>
          <w:w w:val="95"/>
        </w:rPr>
        <w:t>of</w:t>
      </w:r>
      <w:r>
        <w:rPr>
          <w:spacing w:val="-8"/>
        </w:rPr>
        <w:t> </w:t>
      </w:r>
      <w:r>
        <w:rPr>
          <w:spacing w:val="-1"/>
          <w:w w:val="93"/>
        </w:rPr>
        <w:t>th</w:t>
      </w:r>
      <w:r>
        <w:rPr>
          <w:w w:val="93"/>
        </w:rPr>
        <w:t>e</w:t>
      </w:r>
      <w:r>
        <w:rPr>
          <w:spacing w:val="-7"/>
        </w:rPr>
        <w:t> </w:t>
      </w:r>
      <w:r>
        <w:rPr>
          <w:rFonts w:ascii="Calibri"/>
          <w:w w:val="130"/>
          <w:sz w:val="17"/>
        </w:rPr>
        <w:t>a</w:t>
      </w:r>
      <w:r>
        <w:rPr>
          <w:rFonts w:ascii="Calibri"/>
          <w:w w:val="157"/>
          <w:sz w:val="17"/>
        </w:rPr>
        <w:t>c</w:t>
      </w:r>
      <w:r>
        <w:rPr>
          <w:rFonts w:ascii="Calibri"/>
          <w:w w:val="265"/>
          <w:sz w:val="17"/>
        </w:rPr>
        <w:t>l</w:t>
      </w:r>
      <w:r>
        <w:rPr>
          <w:w w:val="90"/>
        </w:rPr>
        <w:t>-04</w:t>
      </w:r>
      <w:r>
        <w:rPr>
          <w:spacing w:val="-8"/>
        </w:rPr>
        <w:t> </w:t>
      </w:r>
      <w:r>
        <w:rPr>
          <w:spacing w:val="-15"/>
          <w:w w:val="88"/>
        </w:rPr>
        <w:t>W</w:t>
      </w:r>
      <w:r>
        <w:rPr>
          <w:w w:val="94"/>
        </w:rPr>
        <w:t>orkshop: </w:t>
      </w:r>
      <w:r>
        <w:rPr>
          <w:spacing w:val="-8"/>
        </w:rPr>
        <w:t>Text</w:t>
      </w:r>
      <w:r>
        <w:rPr>
          <w:spacing w:val="-29"/>
        </w:rPr>
        <w:t> </w:t>
      </w:r>
      <w:r>
        <w:rPr/>
        <w:t>Summarization</w:t>
      </w:r>
      <w:r>
        <w:rPr>
          <w:spacing w:val="-29"/>
        </w:rPr>
        <w:t> </w:t>
      </w:r>
      <w:r>
        <w:rPr/>
        <w:t>Branches</w:t>
      </w:r>
      <w:r>
        <w:rPr>
          <w:spacing w:val="-29"/>
        </w:rPr>
        <w:t> </w:t>
      </w:r>
      <w:r>
        <w:rPr/>
        <w:t>Out,</w:t>
      </w:r>
      <w:r>
        <w:rPr>
          <w:spacing w:val="-29"/>
        </w:rPr>
        <w:t> </w:t>
      </w:r>
      <w:r>
        <w:rPr/>
        <w:t>pp.</w:t>
      </w:r>
      <w:r>
        <w:rPr>
          <w:spacing w:val="-29"/>
        </w:rPr>
        <w:t> </w:t>
      </w:r>
      <w:r>
        <w:rPr/>
        <w:t>3-9.</w:t>
      </w:r>
    </w:p>
    <w:p>
      <w:pPr>
        <w:pStyle w:val="BodyText"/>
        <w:spacing w:line="242" w:lineRule="auto"/>
        <w:ind w:left="1553" w:right="1552" w:firstLine="50"/>
        <w:jc w:val="center"/>
      </w:pPr>
      <w:r>
        <w:rPr/>
        <w:t>[Car06]</w:t>
      </w:r>
      <w:r>
        <w:rPr>
          <w:spacing w:val="-21"/>
        </w:rPr>
        <w:t> </w:t>
      </w:r>
      <w:r>
        <w:rPr/>
        <w:t>Carberry</w:t>
      </w:r>
      <w:r>
        <w:rPr>
          <w:spacing w:val="-21"/>
        </w:rPr>
        <w:t> </w:t>
      </w:r>
      <w:r>
        <w:rPr/>
        <w:t>S.,</w:t>
      </w:r>
      <w:r>
        <w:rPr>
          <w:spacing w:val="-21"/>
        </w:rPr>
        <w:t> </w:t>
      </w:r>
      <w:r>
        <w:rPr/>
        <w:t>Elzer</w:t>
      </w:r>
      <w:r>
        <w:rPr>
          <w:spacing w:val="-21"/>
        </w:rPr>
        <w:t> </w:t>
      </w:r>
      <w:r>
        <w:rPr/>
        <w:t>S.,</w:t>
      </w:r>
      <w:r>
        <w:rPr>
          <w:spacing w:val="-21"/>
        </w:rPr>
        <w:t> </w:t>
      </w:r>
      <w:r>
        <w:rPr/>
        <w:t>Demir</w:t>
      </w:r>
      <w:r>
        <w:rPr>
          <w:spacing w:val="-21"/>
        </w:rPr>
        <w:t> </w:t>
      </w:r>
      <w:r>
        <w:rPr/>
        <w:t>S.</w:t>
      </w:r>
      <w:r>
        <w:rPr>
          <w:spacing w:val="-21"/>
        </w:rPr>
        <w:t> </w:t>
      </w:r>
      <w:r>
        <w:rPr/>
        <w:t>Information</w:t>
      </w:r>
      <w:r>
        <w:rPr>
          <w:spacing w:val="-21"/>
        </w:rPr>
        <w:t> </w:t>
      </w:r>
      <w:r>
        <w:rPr/>
        <w:t>Graphics:</w:t>
      </w:r>
      <w:r>
        <w:rPr>
          <w:spacing w:val="-21"/>
        </w:rPr>
        <w:t> </w:t>
      </w:r>
      <w:r>
        <w:rPr/>
        <w:t>An</w:t>
      </w:r>
      <w:r>
        <w:rPr>
          <w:spacing w:val="-21"/>
        </w:rPr>
        <w:t> </w:t>
      </w:r>
      <w:r>
        <w:rPr/>
        <w:t>Untapped</w:t>
      </w:r>
      <w:r>
        <w:rPr>
          <w:spacing w:val="-21"/>
        </w:rPr>
        <w:t> </w:t>
      </w:r>
      <w:r>
        <w:rPr>
          <w:spacing w:val="-3"/>
        </w:rPr>
        <w:t>Re- </w:t>
      </w:r>
      <w:r>
        <w:rPr/>
        <w:t>course for Digital Libraries. </w:t>
      </w:r>
      <w:r>
        <w:rPr>
          <w:rFonts w:ascii="Calibri" w:hAnsi="Calibri"/>
          <w:sz w:val="17"/>
        </w:rPr>
        <w:t>sigiR</w:t>
      </w:r>
      <w:r>
        <w:rPr/>
        <w:t>’06, </w:t>
      </w:r>
      <w:r>
        <w:rPr>
          <w:rFonts w:ascii="Calibri" w:hAnsi="Calibri"/>
          <w:w w:val="105"/>
          <w:sz w:val="17"/>
        </w:rPr>
        <w:t>acm </w:t>
      </w:r>
      <w:r>
        <w:rPr/>
        <w:t>1-59593-369-7/06/0008, 2006. [Chu04] Chuang </w:t>
      </w:r>
      <w:r>
        <w:rPr>
          <w:spacing w:val="-15"/>
        </w:rPr>
        <w:t>T.  </w:t>
      </w:r>
      <w:r>
        <w:rPr>
          <w:spacing w:val="-8"/>
        </w:rPr>
        <w:t>W., </w:t>
      </w:r>
      <w:r>
        <w:rPr>
          <w:spacing w:val="-9"/>
        </w:rPr>
        <w:t>Yang </w:t>
      </w:r>
      <w:r>
        <w:rPr/>
        <w:t>J. </w:t>
      </w:r>
      <w:r>
        <w:rPr>
          <w:spacing w:val="-8"/>
        </w:rPr>
        <w:t>Text </w:t>
      </w:r>
      <w:r>
        <w:rPr/>
        <w:t>Summarization by Sentence Segment </w:t>
      </w:r>
      <w:r>
        <w:rPr>
          <w:spacing w:val="20"/>
        </w:rPr>
        <w:t> </w:t>
      </w:r>
      <w:r>
        <w:rPr/>
        <w:t>Ex-</w:t>
      </w:r>
    </w:p>
    <w:p>
      <w:pPr>
        <w:pStyle w:val="BodyText"/>
        <w:spacing w:line="242" w:lineRule="auto"/>
        <w:ind w:left="1894" w:right="1534"/>
      </w:pPr>
      <w:r>
        <w:rPr>
          <w:w w:val="92"/>
        </w:rPr>
        <w:t>traction</w:t>
      </w:r>
      <w:r>
        <w:rPr/>
        <w:t> </w:t>
      </w:r>
      <w:r>
        <w:rPr>
          <w:w w:val="99"/>
        </w:rPr>
        <w:t>Using</w:t>
      </w:r>
      <w:r>
        <w:rPr/>
        <w:t> </w:t>
      </w:r>
      <w:r>
        <w:rPr>
          <w:w w:val="96"/>
        </w:rPr>
        <w:t>Machine</w:t>
      </w:r>
      <w:r>
        <w:rPr/>
        <w:t> </w:t>
      </w:r>
      <w:r>
        <w:rPr>
          <w:w w:val="97"/>
        </w:rPr>
        <w:t>Learning</w:t>
      </w:r>
      <w:r>
        <w:rPr/>
        <w:t> </w:t>
      </w:r>
      <w:r>
        <w:rPr>
          <w:w w:val="95"/>
        </w:rPr>
        <w:t>Algorithms.</w:t>
      </w:r>
      <w:r>
        <w:rPr/>
        <w:t> </w:t>
      </w:r>
      <w:r>
        <w:rPr>
          <w:w w:val="95"/>
        </w:rPr>
        <w:t>P</w:t>
      </w:r>
      <w:r>
        <w:rPr>
          <w:w w:val="91"/>
        </w:rPr>
        <w:t>r</w:t>
      </w:r>
      <w:r>
        <w:rPr>
          <w:w w:val="97"/>
        </w:rPr>
        <w:t>oc.</w:t>
      </w:r>
      <w:r>
        <w:rPr/>
        <w:t> </w:t>
      </w:r>
      <w:r>
        <w:rPr>
          <w:w w:val="95"/>
        </w:rPr>
        <w:t>of</w:t>
      </w:r>
      <w:r>
        <w:rPr/>
        <w:t> </w:t>
      </w:r>
      <w:r>
        <w:rPr>
          <w:w w:val="93"/>
        </w:rPr>
        <w:t>the</w:t>
      </w:r>
      <w:r>
        <w:rPr/>
        <w:t> </w:t>
      </w:r>
      <w:r>
        <w:rPr>
          <w:rFonts w:ascii="Calibri"/>
          <w:w w:val="130"/>
          <w:sz w:val="17"/>
        </w:rPr>
        <w:t>a</w:t>
      </w:r>
      <w:r>
        <w:rPr>
          <w:rFonts w:ascii="Calibri"/>
          <w:w w:val="157"/>
          <w:sz w:val="17"/>
        </w:rPr>
        <w:t>c</w:t>
      </w:r>
      <w:r>
        <w:rPr>
          <w:rFonts w:ascii="Calibri"/>
          <w:w w:val="265"/>
          <w:sz w:val="17"/>
        </w:rPr>
        <w:t>l</w:t>
      </w:r>
      <w:r>
        <w:rPr>
          <w:w w:val="90"/>
        </w:rPr>
        <w:t>-04</w:t>
      </w:r>
      <w:r>
        <w:rPr/>
        <w:t> </w:t>
      </w:r>
      <w:r>
        <w:rPr>
          <w:w w:val="88"/>
        </w:rPr>
        <w:t>W</w:t>
      </w:r>
      <w:r>
        <w:rPr>
          <w:w w:val="94"/>
        </w:rPr>
        <w:t>orkshop, </w:t>
      </w:r>
      <w:r>
        <w:rPr>
          <w:w w:val="95"/>
        </w:rPr>
        <w:t>Spain, 2004.</w:t>
      </w:r>
    </w:p>
    <w:p>
      <w:pPr>
        <w:pStyle w:val="BodyText"/>
        <w:spacing w:line="242" w:lineRule="auto"/>
        <w:ind w:left="1894" w:right="1551" w:hanging="341"/>
        <w:jc w:val="both"/>
      </w:pPr>
      <w:r>
        <w:rPr/>
        <w:t>[Cha99]</w:t>
      </w:r>
      <w:r>
        <w:rPr>
          <w:spacing w:val="-28"/>
        </w:rPr>
        <w:t> </w:t>
      </w:r>
      <w:r>
        <w:rPr/>
        <w:t>Chambers</w:t>
      </w:r>
      <w:r>
        <w:rPr>
          <w:spacing w:val="-28"/>
        </w:rPr>
        <w:t> </w:t>
      </w:r>
      <w:r>
        <w:rPr/>
        <w:t>Lance</w:t>
      </w:r>
      <w:r>
        <w:rPr>
          <w:spacing w:val="-28"/>
        </w:rPr>
        <w:t> </w:t>
      </w:r>
      <w:r>
        <w:rPr/>
        <w:t>D.</w:t>
      </w:r>
      <w:r>
        <w:rPr>
          <w:spacing w:val="-28"/>
        </w:rPr>
        <w:t> </w:t>
      </w:r>
      <w:r>
        <w:rPr/>
        <w:t>Practical</w:t>
      </w:r>
      <w:r>
        <w:rPr>
          <w:spacing w:val="-28"/>
        </w:rPr>
        <w:t> </w:t>
      </w:r>
      <w:r>
        <w:rPr/>
        <w:t>Handbook</w:t>
      </w:r>
      <w:r>
        <w:rPr>
          <w:spacing w:val="-28"/>
        </w:rPr>
        <w:t> </w:t>
      </w:r>
      <w:r>
        <w:rPr/>
        <w:t>of</w:t>
      </w:r>
      <w:r>
        <w:rPr>
          <w:spacing w:val="-28"/>
        </w:rPr>
        <w:t> </w:t>
      </w:r>
      <w:r>
        <w:rPr/>
        <w:t>Genetic</w:t>
      </w:r>
      <w:r>
        <w:rPr>
          <w:spacing w:val="-28"/>
        </w:rPr>
        <w:t> </w:t>
      </w:r>
      <w:r>
        <w:rPr/>
        <w:t>Algorithm</w:t>
      </w:r>
      <w:r>
        <w:rPr>
          <w:spacing w:val="-28"/>
        </w:rPr>
        <w:t> </w:t>
      </w:r>
      <w:r>
        <w:rPr/>
        <w:t>Complex Coding</w:t>
      </w:r>
      <w:r>
        <w:rPr>
          <w:spacing w:val="-16"/>
        </w:rPr>
        <w:t> </w:t>
      </w:r>
      <w:r>
        <w:rPr/>
        <w:t>System,</w:t>
      </w:r>
      <w:r>
        <w:rPr>
          <w:spacing w:val="-16"/>
        </w:rPr>
        <w:t> </w:t>
      </w:r>
      <w:r>
        <w:rPr>
          <w:rFonts w:ascii="Calibri"/>
          <w:w w:val="120"/>
          <w:sz w:val="17"/>
        </w:rPr>
        <w:t>cRc</w:t>
      </w:r>
      <w:r>
        <w:rPr>
          <w:rFonts w:ascii="Calibri"/>
          <w:spacing w:val="-14"/>
          <w:w w:val="120"/>
          <w:sz w:val="17"/>
        </w:rPr>
        <w:t> </w:t>
      </w:r>
      <w:r>
        <w:rPr>
          <w:spacing w:val="-3"/>
        </w:rPr>
        <w:t>Press,</w:t>
      </w:r>
      <w:r>
        <w:rPr>
          <w:spacing w:val="-16"/>
        </w:rPr>
        <w:t> </w:t>
      </w:r>
      <w:r>
        <w:rPr/>
        <w:t>1999.</w:t>
      </w:r>
    </w:p>
    <w:p>
      <w:pPr>
        <w:pStyle w:val="BodyText"/>
        <w:spacing w:line="242" w:lineRule="auto"/>
        <w:ind w:left="1894" w:right="1551" w:hanging="341"/>
        <w:jc w:val="both"/>
      </w:pPr>
      <w:r>
        <w:rPr/>
        <w:t>[Cha04]</w:t>
      </w:r>
      <w:r>
        <w:rPr>
          <w:spacing w:val="-35"/>
        </w:rPr>
        <w:t> </w:t>
      </w:r>
      <w:r>
        <w:rPr/>
        <w:t>Chali</w:t>
      </w:r>
      <w:r>
        <w:rPr>
          <w:spacing w:val="-36"/>
        </w:rPr>
        <w:t> </w:t>
      </w:r>
      <w:r>
        <w:rPr>
          <w:spacing w:val="-10"/>
        </w:rPr>
        <w:t>Y.,</w:t>
      </w:r>
      <w:r>
        <w:rPr>
          <w:spacing w:val="-36"/>
        </w:rPr>
        <w:t> </w:t>
      </w:r>
      <w:r>
        <w:rPr/>
        <w:t>Kolla</w:t>
      </w:r>
      <w:r>
        <w:rPr>
          <w:spacing w:val="-36"/>
        </w:rPr>
        <w:t> </w:t>
      </w:r>
      <w:r>
        <w:rPr/>
        <w:t>M.</w:t>
      </w:r>
      <w:r>
        <w:rPr>
          <w:spacing w:val="-36"/>
        </w:rPr>
        <w:t> </w:t>
      </w:r>
      <w:r>
        <w:rPr/>
        <w:t>Summarization</w:t>
      </w:r>
      <w:r>
        <w:rPr>
          <w:spacing w:val="-35"/>
        </w:rPr>
        <w:t> </w:t>
      </w:r>
      <w:r>
        <w:rPr/>
        <w:t>techniques</w:t>
      </w:r>
      <w:r>
        <w:rPr>
          <w:spacing w:val="-35"/>
        </w:rPr>
        <w:t> </w:t>
      </w:r>
      <w:r>
        <w:rPr/>
        <w:t>at</w:t>
      </w:r>
      <w:r>
        <w:rPr>
          <w:spacing w:val="-36"/>
        </w:rPr>
        <w:t> </w:t>
      </w:r>
      <w:r>
        <w:rPr>
          <w:rFonts w:ascii="Calibri"/>
          <w:w w:val="120"/>
          <w:sz w:val="17"/>
        </w:rPr>
        <w:t>duc</w:t>
      </w:r>
      <w:r>
        <w:rPr>
          <w:rFonts w:ascii="Calibri"/>
          <w:spacing w:val="-33"/>
          <w:w w:val="120"/>
          <w:sz w:val="17"/>
        </w:rPr>
        <w:t> </w:t>
      </w:r>
      <w:r>
        <w:rPr/>
        <w:t>2004.</w:t>
      </w:r>
      <w:r>
        <w:rPr>
          <w:spacing w:val="-36"/>
        </w:rPr>
        <w:t> </w:t>
      </w:r>
      <w:r>
        <w:rPr/>
        <w:t>Proceedings</w:t>
      </w:r>
      <w:r>
        <w:rPr>
          <w:spacing w:val="-36"/>
        </w:rPr>
        <w:t> </w:t>
      </w:r>
      <w:r>
        <w:rPr/>
        <w:t>of </w:t>
      </w:r>
      <w:r>
        <w:rPr>
          <w:w w:val="95"/>
        </w:rPr>
        <w:t>the 2004 Document Understanding Workshop Boston, USA, May 6-7,</w:t>
      </w:r>
      <w:r>
        <w:rPr>
          <w:spacing w:val="28"/>
          <w:w w:val="95"/>
        </w:rPr>
        <w:t> </w:t>
      </w:r>
      <w:r>
        <w:rPr>
          <w:w w:val="95"/>
        </w:rPr>
        <w:t>2004.</w:t>
      </w:r>
    </w:p>
    <w:p>
      <w:pPr>
        <w:spacing w:after="0" w:line="242" w:lineRule="auto"/>
        <w:jc w:val="both"/>
        <w:sectPr>
          <w:footerReference w:type="default" r:id="rId176"/>
          <w:pgSz w:w="10200" w:h="1360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5780"/>
        <w:jc w:val="left"/>
        <w:rPr>
          <w:sz w:val="20"/>
        </w:rPr>
      </w:pPr>
      <w:r>
        <w:rPr/>
        <w:pict>
          <v:line style="position:absolute;mso-position-horizontal-relative:page;mso-position-vertical-relative:paragraph;z-index:11560" from="15pt,-30.907568pt" to="0pt,-30.907568pt" stroked="true" strokeweight=".25pt" strokecolor="#000000">
            <w10:wrap type="none"/>
          </v:line>
        </w:pict>
      </w:r>
      <w:r>
        <w:rPr/>
        <w:pict>
          <v:line style="position:absolute;mso-position-horizontal-relative:page;mso-position-vertical-relative:paragraph;z-index:11584" from="494.71701pt,-30.907568pt" to="509.71701pt,-30.907568pt" stroked="true" strokeweight=".25pt" strokecolor="#000000">
            <w10:wrap type="none"/>
          </v:line>
        </w:pict>
      </w:r>
      <w:r>
        <w:rPr/>
        <w:pict>
          <v:line style="position:absolute;mso-position-horizontal-relative:page;mso-position-vertical-relative:paragraph;z-index:11608" from="21pt,-36.90757pt" to="21pt,-51.90757pt" stroked="true" strokeweight=".25pt" strokecolor="#000000">
            <w10:wrap type="none"/>
          </v:line>
        </w:pict>
      </w:r>
      <w:r>
        <w:rPr/>
        <w:pict>
          <v:line style="position:absolute;mso-position-horizontal-relative:page;mso-position-vertical-relative:paragraph;z-index:11632" from="488.71701pt,-36.90757pt" to="488.71701pt,-51.90757pt" stroked="true" strokeweight=".25pt" strokecolor="#000000">
            <w10:wrap type="none"/>
          </v:line>
        </w:pict>
      </w:r>
      <w:r>
        <w:rPr>
          <w:i/>
          <w:w w:val="90"/>
          <w:sz w:val="20"/>
        </w:rPr>
        <w:t>References</w:t>
        <w:tab/>
      </w:r>
      <w:r>
        <w:rPr>
          <w:w w:val="95"/>
          <w:sz w:val="20"/>
        </w:rPr>
        <w:t>97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894" w:right="1552" w:hanging="341"/>
        <w:jc w:val="both"/>
      </w:pPr>
      <w:r>
        <w:rPr/>
        <w:t>[CICLing]</w:t>
      </w:r>
      <w:r>
        <w:rPr>
          <w:spacing w:val="-37"/>
        </w:rPr>
        <w:t> </w:t>
      </w:r>
      <w:r>
        <w:rPr/>
        <w:t>CICLing.</w:t>
      </w:r>
      <w:r>
        <w:rPr>
          <w:spacing w:val="-37"/>
        </w:rPr>
        <w:t> </w:t>
      </w:r>
      <w:r>
        <w:rPr/>
        <w:t>Conference</w:t>
      </w:r>
      <w:r>
        <w:rPr>
          <w:spacing w:val="-37"/>
        </w:rPr>
        <w:t> </w:t>
      </w:r>
      <w:r>
        <w:rPr/>
        <w:t>on</w:t>
      </w:r>
      <w:r>
        <w:rPr>
          <w:spacing w:val="-37"/>
        </w:rPr>
        <w:t> </w:t>
      </w:r>
      <w:r>
        <w:rPr/>
        <w:t>Intelligent</w:t>
      </w:r>
      <w:r>
        <w:rPr>
          <w:spacing w:val="-37"/>
        </w:rPr>
        <w:t> </w:t>
      </w:r>
      <w:r>
        <w:rPr>
          <w:spacing w:val="-8"/>
        </w:rPr>
        <w:t>Text</w:t>
      </w:r>
      <w:r>
        <w:rPr>
          <w:spacing w:val="-37"/>
        </w:rPr>
        <w:t> </w:t>
      </w:r>
      <w:r>
        <w:rPr/>
        <w:t>Processing</w:t>
      </w:r>
      <w:r>
        <w:rPr>
          <w:spacing w:val="-37"/>
        </w:rPr>
        <w:t> </w:t>
      </w:r>
      <w:r>
        <w:rPr/>
        <w:t>and</w:t>
      </w:r>
      <w:r>
        <w:rPr>
          <w:spacing w:val="-37"/>
        </w:rPr>
        <w:t> </w:t>
      </w:r>
      <w:r>
        <w:rPr/>
        <w:t>Computation- </w:t>
      </w:r>
      <w:r>
        <w:rPr>
          <w:w w:val="95"/>
        </w:rPr>
        <w:t>al Linguistics (2000-2009),</w:t>
      </w:r>
      <w:r>
        <w:rPr>
          <w:spacing w:val="31"/>
          <w:w w:val="95"/>
        </w:rPr>
        <w:t> </w:t>
      </w:r>
      <w:hyperlink r:id="rId180">
        <w:r>
          <w:rPr>
            <w:w w:val="95"/>
          </w:rPr>
          <w:t>&lt;www.CICLing.or</w:t>
        </w:r>
      </w:hyperlink>
      <w:r>
        <w:rPr>
          <w:w w:val="95"/>
        </w:rPr>
        <w:t>g&gt;.</w:t>
      </w:r>
    </w:p>
    <w:p>
      <w:pPr>
        <w:pStyle w:val="BodyText"/>
        <w:spacing w:line="242" w:lineRule="auto"/>
        <w:ind w:left="1894" w:right="1552" w:hanging="341"/>
        <w:jc w:val="both"/>
      </w:pPr>
      <w:r>
        <w:rPr/>
        <w:t>[Cri05]</w:t>
      </w:r>
      <w:r>
        <w:rPr>
          <w:spacing w:val="-13"/>
        </w:rPr>
        <w:t> </w:t>
      </w:r>
      <w:r>
        <w:rPr/>
        <w:t>Cristea</w:t>
      </w:r>
      <w:r>
        <w:rPr>
          <w:spacing w:val="-13"/>
        </w:rPr>
        <w:t> </w:t>
      </w:r>
      <w:r>
        <w:rPr/>
        <w:t>D.,</w:t>
      </w:r>
      <w:r>
        <w:rPr>
          <w:spacing w:val="-13"/>
        </w:rPr>
        <w:t> </w:t>
      </w:r>
      <w:r>
        <w:rPr/>
        <w:t>et</w:t>
      </w:r>
      <w:r>
        <w:rPr>
          <w:spacing w:val="-13"/>
        </w:rPr>
        <w:t> </w:t>
      </w:r>
      <w:r>
        <w:rPr/>
        <w:t>al.</w:t>
      </w:r>
      <w:r>
        <w:rPr>
          <w:spacing w:val="-13"/>
        </w:rPr>
        <w:t> </w:t>
      </w:r>
      <w:r>
        <w:rPr/>
        <w:t>Summarization</w:t>
      </w:r>
      <w:r>
        <w:rPr>
          <w:spacing w:val="-13"/>
        </w:rPr>
        <w:t> </w:t>
      </w:r>
      <w:r>
        <w:rPr/>
        <w:t>through</w:t>
      </w:r>
      <w:r>
        <w:rPr>
          <w:spacing w:val="-13"/>
        </w:rPr>
        <w:t> </w:t>
      </w:r>
      <w:r>
        <w:rPr/>
        <w:t>Discourse</w:t>
      </w:r>
      <w:r>
        <w:rPr>
          <w:spacing w:val="-13"/>
        </w:rPr>
        <w:t> </w:t>
      </w:r>
      <w:r>
        <w:rPr/>
        <w:t>Structure.</w:t>
      </w:r>
      <w:r>
        <w:rPr>
          <w:spacing w:val="-13"/>
        </w:rPr>
        <w:t> </w:t>
      </w:r>
      <w:r>
        <w:rPr/>
        <w:t>CICLing </w:t>
      </w:r>
      <w:r>
        <w:rPr>
          <w:w w:val="92"/>
        </w:rPr>
        <w:t>2005,</w:t>
      </w:r>
      <w:r>
        <w:rPr>
          <w:spacing w:val="6"/>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spacing w:val="6"/>
        </w:rPr>
        <w:t> </w:t>
      </w:r>
      <w:r>
        <w:rPr>
          <w:spacing w:val="-25"/>
          <w:w w:val="98"/>
        </w:rPr>
        <w:t>V</w:t>
      </w:r>
      <w:r>
        <w:rPr>
          <w:w w:val="100"/>
        </w:rPr>
        <w:t>ol.</w:t>
      </w:r>
      <w:r>
        <w:rPr>
          <w:spacing w:val="6"/>
        </w:rPr>
        <w:t> </w:t>
      </w:r>
      <w:r>
        <w:rPr>
          <w:w w:val="92"/>
        </w:rPr>
        <w:t>3406,</w:t>
      </w:r>
      <w:r>
        <w:rPr>
          <w:spacing w:val="6"/>
        </w:rPr>
        <w:t> </w:t>
      </w:r>
      <w:r>
        <w:rPr>
          <w:spacing w:val="-1"/>
          <w:w w:val="95"/>
        </w:rPr>
        <w:t>Springer</w:t>
      </w:r>
      <w:r>
        <w:rPr>
          <w:spacing w:val="-21"/>
          <w:w w:val="90"/>
        </w:rPr>
        <w:t>-</w:t>
      </w:r>
      <w:r>
        <w:rPr>
          <w:spacing w:val="-25"/>
          <w:w w:val="98"/>
        </w:rPr>
        <w:t>V</w:t>
      </w:r>
      <w:r>
        <w:rPr>
          <w:spacing w:val="-1"/>
          <w:w w:val="96"/>
        </w:rPr>
        <w:t>erlag</w:t>
      </w:r>
      <w:r>
        <w:rPr>
          <w:w w:val="96"/>
        </w:rPr>
        <w:t>,</w:t>
      </w:r>
      <w:r>
        <w:rPr>
          <w:spacing w:val="6"/>
        </w:rPr>
        <w:t> </w:t>
      </w:r>
      <w:r>
        <w:rPr>
          <w:spacing w:val="-1"/>
          <w:w w:val="101"/>
        </w:rPr>
        <w:t>pp</w:t>
      </w:r>
      <w:r>
        <w:rPr>
          <w:w w:val="101"/>
        </w:rPr>
        <w:t>.</w:t>
      </w:r>
      <w:r>
        <w:rPr>
          <w:spacing w:val="6"/>
        </w:rPr>
        <w:t> </w:t>
      </w:r>
      <w:r>
        <w:rPr>
          <w:w w:val="91"/>
        </w:rPr>
        <w:t>621-632,</w:t>
      </w:r>
      <w:r>
        <w:rPr>
          <w:spacing w:val="6"/>
        </w:rPr>
        <w:t> </w:t>
      </w:r>
      <w:r>
        <w:rPr>
          <w:w w:val="90"/>
        </w:rPr>
        <w:t>200</w:t>
      </w:r>
      <w:r>
        <w:rPr>
          <w:spacing w:val="-1"/>
          <w:w w:val="90"/>
        </w:rPr>
        <w:t>5</w:t>
      </w:r>
      <w:r>
        <w:rPr>
          <w:w w:val="121"/>
        </w:rPr>
        <w:t>.</w:t>
      </w:r>
    </w:p>
    <w:p>
      <w:pPr>
        <w:pStyle w:val="BodyText"/>
        <w:spacing w:line="242" w:lineRule="auto"/>
        <w:ind w:left="1894" w:right="1551" w:hanging="341"/>
        <w:jc w:val="both"/>
      </w:pPr>
      <w:r>
        <w:rPr/>
        <w:t>[Cor04] Corston-Oliver S., Ringger E., Gamon M., Campbell R. </w:t>
      </w:r>
      <w:r>
        <w:rPr>
          <w:spacing w:val="-5"/>
        </w:rPr>
        <w:t>Task-Focused </w:t>
      </w:r>
      <w:r>
        <w:rPr>
          <w:spacing w:val="-1"/>
          <w:w w:val="93"/>
        </w:rPr>
        <w:t>Summarizatio</w:t>
      </w:r>
      <w:r>
        <w:rPr>
          <w:w w:val="93"/>
        </w:rPr>
        <w:t>n</w:t>
      </w:r>
      <w:r>
        <w:rPr>
          <w:spacing w:val="-6"/>
        </w:rPr>
        <w:t> </w:t>
      </w:r>
      <w:r>
        <w:rPr>
          <w:w w:val="95"/>
        </w:rPr>
        <w:t>of</w:t>
      </w:r>
      <w:r>
        <w:rPr>
          <w:spacing w:val="-7"/>
        </w:rPr>
        <w:t> </w:t>
      </w:r>
      <w:r>
        <w:rPr>
          <w:spacing w:val="-1"/>
          <w:w w:val="95"/>
        </w:rPr>
        <w:t>Emails</w:t>
      </w:r>
      <w:r>
        <w:rPr>
          <w:w w:val="95"/>
        </w:rPr>
        <w:t>.</w:t>
      </w:r>
      <w:r>
        <w:rPr>
          <w:spacing w:val="-6"/>
        </w:rPr>
        <w:t> </w:t>
      </w:r>
      <w:r>
        <w:rPr>
          <w:spacing w:val="-4"/>
          <w:w w:val="95"/>
        </w:rPr>
        <w:t>P</w:t>
      </w:r>
      <w:r>
        <w:rPr>
          <w:spacing w:val="-8"/>
          <w:w w:val="91"/>
        </w:rPr>
        <w:t>r</w:t>
      </w:r>
      <w:r>
        <w:rPr>
          <w:w w:val="97"/>
        </w:rPr>
        <w:t>oc.</w:t>
      </w:r>
      <w:r>
        <w:rPr>
          <w:spacing w:val="-7"/>
        </w:rPr>
        <w:t> </w:t>
      </w:r>
      <w:r>
        <w:rPr>
          <w:w w:val="95"/>
        </w:rPr>
        <w:t>of</w:t>
      </w:r>
      <w:r>
        <w:rPr>
          <w:spacing w:val="-7"/>
        </w:rPr>
        <w:t> </w:t>
      </w:r>
      <w:r>
        <w:rPr>
          <w:spacing w:val="-1"/>
          <w:w w:val="93"/>
        </w:rPr>
        <w:t>th</w:t>
      </w:r>
      <w:r>
        <w:rPr>
          <w:w w:val="93"/>
        </w:rPr>
        <w:t>e</w:t>
      </w:r>
      <w:r>
        <w:rPr>
          <w:spacing w:val="-7"/>
        </w:rPr>
        <w:t> </w:t>
      </w:r>
      <w:r>
        <w:rPr>
          <w:rFonts w:ascii="Calibri"/>
          <w:w w:val="130"/>
          <w:sz w:val="17"/>
        </w:rPr>
        <w:t>a</w:t>
      </w:r>
      <w:r>
        <w:rPr>
          <w:rFonts w:ascii="Calibri"/>
          <w:w w:val="157"/>
          <w:sz w:val="17"/>
        </w:rPr>
        <w:t>c</w:t>
      </w:r>
      <w:r>
        <w:rPr>
          <w:rFonts w:ascii="Calibri"/>
          <w:w w:val="265"/>
          <w:sz w:val="17"/>
        </w:rPr>
        <w:t>l</w:t>
      </w:r>
      <w:r>
        <w:rPr>
          <w:w w:val="90"/>
        </w:rPr>
        <w:t>-04</w:t>
      </w:r>
      <w:r>
        <w:rPr>
          <w:spacing w:val="-6"/>
        </w:rPr>
        <w:t> </w:t>
      </w:r>
      <w:r>
        <w:rPr>
          <w:spacing w:val="-15"/>
          <w:w w:val="88"/>
        </w:rPr>
        <w:t>W</w:t>
      </w:r>
      <w:r>
        <w:rPr>
          <w:w w:val="94"/>
        </w:rPr>
        <w:t>orkshop:</w:t>
      </w:r>
      <w:r>
        <w:rPr>
          <w:spacing w:val="-7"/>
        </w:rPr>
        <w:t> </w:t>
      </w:r>
      <w:r>
        <w:rPr>
          <w:spacing w:val="-24"/>
          <w:w w:val="107"/>
        </w:rPr>
        <w:t>T</w:t>
      </w:r>
      <w:r>
        <w:rPr>
          <w:spacing w:val="-8"/>
          <w:w w:val="92"/>
        </w:rPr>
        <w:t>e</w:t>
      </w:r>
      <w:r>
        <w:rPr>
          <w:w w:val="97"/>
        </w:rPr>
        <w:t>xt</w:t>
      </w:r>
      <w:r>
        <w:rPr>
          <w:spacing w:val="-7"/>
        </w:rPr>
        <w:t> </w:t>
      </w:r>
      <w:r>
        <w:rPr>
          <w:spacing w:val="-1"/>
          <w:w w:val="93"/>
        </w:rPr>
        <w:t>Summarization </w:t>
      </w:r>
      <w:r>
        <w:rPr/>
        <w:t>Branches</w:t>
      </w:r>
      <w:r>
        <w:rPr>
          <w:spacing w:val="-25"/>
        </w:rPr>
        <w:t> </w:t>
      </w:r>
      <w:r>
        <w:rPr/>
        <w:t>Out,</w:t>
      </w:r>
      <w:r>
        <w:rPr>
          <w:spacing w:val="-25"/>
        </w:rPr>
        <w:t> </w:t>
      </w:r>
      <w:r>
        <w:rPr/>
        <w:t>pp.</w:t>
      </w:r>
      <w:r>
        <w:rPr>
          <w:spacing w:val="-25"/>
        </w:rPr>
        <w:t> </w:t>
      </w:r>
      <w:r>
        <w:rPr/>
        <w:t>43-50.</w:t>
      </w:r>
    </w:p>
    <w:p>
      <w:pPr>
        <w:pStyle w:val="BodyText"/>
        <w:spacing w:line="260" w:lineRule="exact"/>
        <w:ind w:left="1894" w:right="1551" w:hanging="341"/>
        <w:jc w:val="both"/>
      </w:pPr>
      <w:r>
        <w:rPr/>
        <w:t>[Dan03]</w:t>
      </w:r>
      <w:r>
        <w:rPr>
          <w:spacing w:val="-8"/>
        </w:rPr>
        <w:t> </w:t>
      </w:r>
      <w:r>
        <w:rPr/>
        <w:t>Daniel</w:t>
      </w:r>
      <w:r>
        <w:rPr>
          <w:spacing w:val="-8"/>
        </w:rPr>
        <w:t> </w:t>
      </w:r>
      <w:r>
        <w:rPr/>
        <w:t>N.,</w:t>
      </w:r>
      <w:r>
        <w:rPr>
          <w:spacing w:val="-8"/>
        </w:rPr>
        <w:t> </w:t>
      </w:r>
      <w:r>
        <w:rPr/>
        <w:t>Radev</w:t>
      </w:r>
      <w:r>
        <w:rPr>
          <w:spacing w:val="-8"/>
        </w:rPr>
        <w:t> </w:t>
      </w:r>
      <w:r>
        <w:rPr/>
        <w:t>D.,</w:t>
      </w:r>
      <w:r>
        <w:rPr>
          <w:spacing w:val="-8"/>
        </w:rPr>
        <w:t> </w:t>
      </w:r>
      <w:r>
        <w:rPr/>
        <w:t>and</w:t>
      </w:r>
      <w:r>
        <w:rPr>
          <w:spacing w:val="-8"/>
        </w:rPr>
        <w:t> </w:t>
      </w:r>
      <w:r>
        <w:rPr/>
        <w:t>Allison</w:t>
      </w:r>
      <w:r>
        <w:rPr>
          <w:spacing w:val="-8"/>
        </w:rPr>
        <w:t> </w:t>
      </w:r>
      <w:r>
        <w:rPr>
          <w:spacing w:val="-15"/>
        </w:rPr>
        <w:t>T.</w:t>
      </w:r>
      <w:r>
        <w:rPr>
          <w:spacing w:val="-8"/>
        </w:rPr>
        <w:t> </w:t>
      </w:r>
      <w:r>
        <w:rPr/>
        <w:t>Sub-Event</w:t>
      </w:r>
      <w:r>
        <w:rPr>
          <w:spacing w:val="-8"/>
        </w:rPr>
        <w:t> </w:t>
      </w:r>
      <w:r>
        <w:rPr/>
        <w:t>Based</w:t>
      </w:r>
      <w:r>
        <w:rPr>
          <w:spacing w:val="-8"/>
        </w:rPr>
        <w:t> </w:t>
      </w:r>
      <w:r>
        <w:rPr/>
        <w:t>Multi-Document </w:t>
      </w:r>
      <w:r>
        <w:rPr>
          <w:spacing w:val="-1"/>
          <w:w w:val="94"/>
        </w:rPr>
        <w:t>Summarization</w:t>
      </w:r>
      <w:r>
        <w:rPr>
          <w:w w:val="94"/>
        </w:rPr>
        <w:t>.</w:t>
      </w:r>
      <w:r>
        <w:rPr>
          <w:spacing w:val="23"/>
        </w:rPr>
        <w:t> </w:t>
      </w:r>
      <w:r>
        <w:rPr>
          <w:spacing w:val="-4"/>
          <w:w w:val="95"/>
        </w:rPr>
        <w:t>P</w:t>
      </w:r>
      <w:r>
        <w:rPr>
          <w:spacing w:val="-8"/>
          <w:w w:val="91"/>
        </w:rPr>
        <w:t>r</w:t>
      </w:r>
      <w:r>
        <w:rPr>
          <w:w w:val="97"/>
        </w:rPr>
        <w:t>oc.</w:t>
      </w:r>
      <w:r>
        <w:rPr>
          <w:spacing w:val="22"/>
        </w:rPr>
        <w:t> </w:t>
      </w:r>
      <w:r>
        <w:rPr>
          <w:w w:val="95"/>
        </w:rPr>
        <w:t>of</w:t>
      </w:r>
      <w:r>
        <w:rPr>
          <w:spacing w:val="22"/>
        </w:rPr>
        <w:t> </w:t>
      </w:r>
      <w:r>
        <w:rPr>
          <w:spacing w:val="-1"/>
          <w:w w:val="93"/>
        </w:rPr>
        <w:t>th</w:t>
      </w:r>
      <w:r>
        <w:rPr>
          <w:w w:val="93"/>
        </w:rPr>
        <w:t>e</w:t>
      </w:r>
      <w:r>
        <w:rPr>
          <w:spacing w:val="22"/>
        </w:rPr>
        <w:t> </w:t>
      </w:r>
      <w:r>
        <w:rPr>
          <w:rFonts w:ascii="Calibri"/>
          <w:w w:val="153"/>
          <w:sz w:val="17"/>
        </w:rPr>
        <w:t>h</w:t>
      </w:r>
      <w:r>
        <w:rPr>
          <w:rFonts w:ascii="Calibri"/>
          <w:spacing w:val="-12"/>
          <w:w w:val="265"/>
          <w:sz w:val="17"/>
        </w:rPr>
        <w:t>l</w:t>
      </w:r>
      <w:r>
        <w:rPr>
          <w:rFonts w:ascii="Calibri"/>
          <w:w w:val="197"/>
          <w:sz w:val="17"/>
        </w:rPr>
        <w:t>t</w:t>
      </w:r>
      <w:r>
        <w:rPr>
          <w:rFonts w:ascii="Calibri"/>
          <w:w w:val="98"/>
        </w:rPr>
        <w:t>-</w:t>
      </w:r>
      <w:r>
        <w:rPr>
          <w:rFonts w:ascii="Calibri"/>
          <w:w w:val="145"/>
          <w:sz w:val="17"/>
        </w:rPr>
        <w:t>n</w:t>
      </w:r>
      <w:r>
        <w:rPr>
          <w:rFonts w:ascii="Calibri"/>
          <w:w w:val="130"/>
          <w:sz w:val="17"/>
        </w:rPr>
        <w:t>aa</w:t>
      </w:r>
      <w:r>
        <w:rPr>
          <w:rFonts w:ascii="Calibri"/>
          <w:w w:val="157"/>
          <w:sz w:val="17"/>
        </w:rPr>
        <w:t>c</w:t>
      </w:r>
      <w:r>
        <w:rPr>
          <w:rFonts w:ascii="Calibri"/>
          <w:w w:val="265"/>
          <w:sz w:val="17"/>
        </w:rPr>
        <w:t>l</w:t>
      </w:r>
      <w:r>
        <w:rPr>
          <w:rFonts w:ascii="Calibri"/>
          <w:sz w:val="17"/>
        </w:rPr>
        <w:t> </w:t>
      </w:r>
      <w:r>
        <w:rPr>
          <w:rFonts w:ascii="Calibri"/>
          <w:spacing w:val="-6"/>
          <w:sz w:val="17"/>
        </w:rPr>
        <w:t> </w:t>
      </w:r>
      <w:r>
        <w:rPr>
          <w:spacing w:val="-15"/>
          <w:w w:val="88"/>
        </w:rPr>
        <w:t>W</w:t>
      </w:r>
      <w:r>
        <w:rPr>
          <w:w w:val="93"/>
        </w:rPr>
        <w:t>orkshop</w:t>
      </w:r>
      <w:r>
        <w:rPr>
          <w:spacing w:val="21"/>
        </w:rPr>
        <w:t> </w:t>
      </w:r>
      <w:r>
        <w:rPr>
          <w:w w:val="95"/>
        </w:rPr>
        <w:t>on</w:t>
      </w:r>
      <w:r>
        <w:rPr>
          <w:spacing w:val="22"/>
        </w:rPr>
        <w:t> </w:t>
      </w:r>
      <w:r>
        <w:rPr>
          <w:spacing w:val="-24"/>
          <w:w w:val="107"/>
        </w:rPr>
        <w:t>T</w:t>
      </w:r>
      <w:r>
        <w:rPr>
          <w:spacing w:val="-8"/>
          <w:w w:val="92"/>
        </w:rPr>
        <w:t>e</w:t>
      </w:r>
      <w:r>
        <w:rPr>
          <w:w w:val="97"/>
        </w:rPr>
        <w:t>xt</w:t>
      </w:r>
      <w:r>
        <w:rPr>
          <w:spacing w:val="22"/>
        </w:rPr>
        <w:t> </w:t>
      </w:r>
      <w:r>
        <w:rPr>
          <w:spacing w:val="-1"/>
          <w:w w:val="94"/>
        </w:rPr>
        <w:t>Summarization, </w:t>
      </w:r>
      <w:r>
        <w:rPr/>
        <w:t>pp.</w:t>
      </w:r>
      <w:r>
        <w:rPr>
          <w:spacing w:val="-28"/>
        </w:rPr>
        <w:t> </w:t>
      </w:r>
      <w:r>
        <w:rPr/>
        <w:t>9-16,</w:t>
      </w:r>
      <w:r>
        <w:rPr>
          <w:spacing w:val="-28"/>
        </w:rPr>
        <w:t> </w:t>
      </w:r>
      <w:r>
        <w:rPr/>
        <w:t>2003.</w:t>
      </w:r>
    </w:p>
    <w:p>
      <w:pPr>
        <w:pStyle w:val="BodyText"/>
        <w:spacing w:line="242" w:lineRule="auto"/>
        <w:ind w:left="1553" w:right="1551" w:hanging="1"/>
        <w:jc w:val="center"/>
      </w:pPr>
      <w:r>
        <w:rPr/>
        <w:t>[Dau04]</w:t>
      </w:r>
      <w:r>
        <w:rPr>
          <w:spacing w:val="-33"/>
        </w:rPr>
        <w:t> </w:t>
      </w:r>
      <w:r>
        <w:rPr/>
        <w:t>Daume</w:t>
      </w:r>
      <w:r>
        <w:rPr>
          <w:spacing w:val="-33"/>
        </w:rPr>
        <w:t> </w:t>
      </w:r>
      <w:r>
        <w:rPr/>
        <w:t>H.,</w:t>
      </w:r>
      <w:r>
        <w:rPr>
          <w:spacing w:val="-33"/>
        </w:rPr>
        <w:t> </w:t>
      </w:r>
      <w:r>
        <w:rPr/>
        <w:t>Marcu</w:t>
      </w:r>
      <w:r>
        <w:rPr>
          <w:spacing w:val="-33"/>
        </w:rPr>
        <w:t> </w:t>
      </w:r>
      <w:r>
        <w:rPr/>
        <w:t>D.</w:t>
      </w:r>
      <w:r>
        <w:rPr>
          <w:spacing w:val="-33"/>
        </w:rPr>
        <w:t> </w:t>
      </w:r>
      <w:r>
        <w:rPr/>
        <w:t>Generic</w:t>
      </w:r>
      <w:r>
        <w:rPr>
          <w:spacing w:val="-33"/>
        </w:rPr>
        <w:t> </w:t>
      </w:r>
      <w:r>
        <w:rPr/>
        <w:t>Sentence</w:t>
      </w:r>
      <w:r>
        <w:rPr>
          <w:spacing w:val="-33"/>
        </w:rPr>
        <w:t> </w:t>
      </w:r>
      <w:r>
        <w:rPr>
          <w:spacing w:val="-3"/>
        </w:rPr>
        <w:t>Fusion</w:t>
      </w:r>
      <w:r>
        <w:rPr>
          <w:spacing w:val="-33"/>
        </w:rPr>
        <w:t> </w:t>
      </w:r>
      <w:r>
        <w:rPr/>
        <w:t>and</w:t>
      </w:r>
      <w:r>
        <w:rPr>
          <w:spacing w:val="-33"/>
        </w:rPr>
        <w:t> </w:t>
      </w:r>
      <w:r>
        <w:rPr/>
        <w:t>Ill-defined</w:t>
      </w:r>
      <w:r>
        <w:rPr>
          <w:spacing w:val="-33"/>
        </w:rPr>
        <w:t> </w:t>
      </w:r>
      <w:r>
        <w:rPr/>
        <w:t>Summari- </w:t>
      </w:r>
      <w:r>
        <w:rPr>
          <w:w w:val="92"/>
        </w:rPr>
        <w:t>zation</w:t>
      </w:r>
      <w:r>
        <w:rPr>
          <w:spacing w:val="6"/>
        </w:rPr>
        <w:t> </w:t>
      </w:r>
      <w:r>
        <w:rPr>
          <w:spacing w:val="-27"/>
          <w:w w:val="107"/>
        </w:rPr>
        <w:t>T</w:t>
      </w:r>
      <w:r>
        <w:rPr>
          <w:spacing w:val="-1"/>
          <w:w w:val="92"/>
        </w:rPr>
        <w:t>ask</w:t>
      </w:r>
      <w:r>
        <w:rPr>
          <w:w w:val="92"/>
        </w:rPr>
        <w:t>.</w:t>
      </w:r>
      <w:r>
        <w:rPr>
          <w:spacing w:val="6"/>
        </w:rPr>
        <w:t> </w:t>
      </w:r>
      <w:r>
        <w:rPr>
          <w:spacing w:val="-4"/>
          <w:w w:val="95"/>
        </w:rPr>
        <w:t>P</w:t>
      </w:r>
      <w:r>
        <w:rPr>
          <w:spacing w:val="-8"/>
          <w:w w:val="91"/>
        </w:rPr>
        <w:t>r</w:t>
      </w:r>
      <w:r>
        <w:rPr>
          <w:w w:val="97"/>
        </w:rPr>
        <w:t>oc.</w:t>
      </w:r>
      <w:r>
        <w:rPr>
          <w:spacing w:val="6"/>
        </w:rPr>
        <w:t> </w:t>
      </w:r>
      <w:r>
        <w:rPr>
          <w:w w:val="95"/>
        </w:rPr>
        <w:t>of</w:t>
      </w:r>
      <w:r>
        <w:rPr>
          <w:spacing w:val="6"/>
        </w:rPr>
        <w:t> </w:t>
      </w:r>
      <w:r>
        <w:rPr>
          <w:rFonts w:ascii="Calibri" w:hAnsi="Calibri"/>
          <w:w w:val="130"/>
          <w:sz w:val="17"/>
        </w:rPr>
        <w:t>a</w:t>
      </w:r>
      <w:r>
        <w:rPr>
          <w:rFonts w:ascii="Calibri" w:hAnsi="Calibri"/>
          <w:w w:val="157"/>
          <w:sz w:val="17"/>
        </w:rPr>
        <w:t>c</w:t>
      </w:r>
      <w:r>
        <w:rPr>
          <w:rFonts w:ascii="Calibri" w:hAnsi="Calibri"/>
          <w:w w:val="265"/>
          <w:sz w:val="17"/>
        </w:rPr>
        <w:t>l</w:t>
      </w:r>
      <w:r>
        <w:rPr>
          <w:rFonts w:ascii="Calibri" w:hAnsi="Calibri"/>
          <w:spacing w:val="16"/>
          <w:sz w:val="17"/>
        </w:rPr>
        <w:t> </w:t>
      </w:r>
      <w:r>
        <w:rPr>
          <w:spacing w:val="-15"/>
          <w:w w:val="88"/>
        </w:rPr>
        <w:t>W</w:t>
      </w:r>
      <w:r>
        <w:rPr>
          <w:w w:val="93"/>
        </w:rPr>
        <w:t>orkshop</w:t>
      </w:r>
      <w:r>
        <w:rPr>
          <w:spacing w:val="5"/>
        </w:rPr>
        <w:t> </w:t>
      </w:r>
      <w:r>
        <w:rPr>
          <w:w w:val="95"/>
        </w:rPr>
        <w:t>on</w:t>
      </w:r>
      <w:r>
        <w:rPr>
          <w:spacing w:val="6"/>
        </w:rPr>
        <w:t> </w:t>
      </w:r>
      <w:r>
        <w:rPr>
          <w:spacing w:val="-1"/>
          <w:w w:val="94"/>
        </w:rPr>
        <w:t>Summarization</w:t>
      </w:r>
      <w:r>
        <w:rPr>
          <w:w w:val="94"/>
        </w:rPr>
        <w:t>,</w:t>
      </w:r>
      <w:r>
        <w:rPr>
          <w:spacing w:val="6"/>
        </w:rPr>
        <w:t> </w:t>
      </w:r>
      <w:r>
        <w:rPr>
          <w:spacing w:val="-1"/>
          <w:w w:val="94"/>
        </w:rPr>
        <w:t>pp.96-103</w:t>
      </w:r>
      <w:r>
        <w:rPr>
          <w:w w:val="94"/>
        </w:rPr>
        <w:t>,</w:t>
      </w:r>
      <w:r>
        <w:rPr>
          <w:spacing w:val="6"/>
        </w:rPr>
        <w:t> </w:t>
      </w:r>
      <w:r>
        <w:rPr>
          <w:w w:val="92"/>
        </w:rPr>
        <w:t>2004. </w:t>
      </w:r>
      <w:r>
        <w:rPr>
          <w:spacing w:val="-1"/>
          <w:w w:val="91"/>
        </w:rPr>
        <w:t>[Dav07</w:t>
      </w:r>
      <w:r>
        <w:rPr>
          <w:w w:val="91"/>
        </w:rPr>
        <w:t>]</w:t>
      </w:r>
      <w:r>
        <w:rPr>
          <w:spacing w:val="9"/>
        </w:rPr>
        <w:t> </w:t>
      </w:r>
      <w:r>
        <w:rPr>
          <w:w w:val="100"/>
        </w:rPr>
        <w:t>D’</w:t>
      </w:r>
      <w:r>
        <w:rPr>
          <w:spacing w:val="-5"/>
          <w:w w:val="100"/>
        </w:rPr>
        <w:t>A</w:t>
      </w:r>
      <w:r>
        <w:rPr>
          <w:w w:val="91"/>
        </w:rPr>
        <w:t>vanzo</w:t>
      </w:r>
      <w:r>
        <w:rPr>
          <w:spacing w:val="8"/>
        </w:rPr>
        <w:t> </w:t>
      </w:r>
      <w:r>
        <w:rPr>
          <w:spacing w:val="-1"/>
          <w:w w:val="109"/>
        </w:rPr>
        <w:t>E.</w:t>
      </w:r>
      <w:r>
        <w:rPr>
          <w:w w:val="109"/>
        </w:rPr>
        <w:t>,</w:t>
      </w:r>
      <w:r>
        <w:rPr>
          <w:spacing w:val="9"/>
        </w:rPr>
        <w:t> </w:t>
      </w:r>
      <w:r>
        <w:rPr>
          <w:spacing w:val="-1"/>
          <w:w w:val="96"/>
        </w:rPr>
        <w:t>Eli</w:t>
      </w:r>
      <w:r>
        <w:rPr>
          <w:w w:val="96"/>
        </w:rPr>
        <w:t>a</w:t>
      </w:r>
      <w:r>
        <w:rPr>
          <w:spacing w:val="9"/>
        </w:rPr>
        <w:t> </w:t>
      </w:r>
      <w:r>
        <w:rPr>
          <w:spacing w:val="-1"/>
          <w:w w:val="106"/>
        </w:rPr>
        <w:t>A.</w:t>
      </w:r>
      <w:r>
        <w:rPr>
          <w:w w:val="106"/>
        </w:rPr>
        <w:t>,</w:t>
      </w:r>
      <w:r>
        <w:rPr>
          <w:spacing w:val="9"/>
        </w:rPr>
        <w:t> </w:t>
      </w:r>
      <w:r>
        <w:rPr>
          <w:spacing w:val="-7"/>
          <w:w w:val="103"/>
        </w:rPr>
        <w:t>K</w:t>
      </w:r>
      <w:r>
        <w:rPr>
          <w:w w:val="94"/>
        </w:rPr>
        <w:t>uflik</w:t>
      </w:r>
      <w:r>
        <w:rPr>
          <w:spacing w:val="8"/>
        </w:rPr>
        <w:t> </w:t>
      </w:r>
      <w:r>
        <w:rPr>
          <w:spacing w:val="-30"/>
          <w:w w:val="107"/>
        </w:rPr>
        <w:t>T</w:t>
      </w:r>
      <w:r>
        <w:rPr>
          <w:w w:val="121"/>
        </w:rPr>
        <w:t>.,</w:t>
      </w:r>
      <w:r>
        <w:rPr>
          <w:spacing w:val="8"/>
        </w:rPr>
        <w:t> </w:t>
      </w:r>
      <w:r>
        <w:rPr>
          <w:spacing w:val="-7"/>
          <w:w w:val="98"/>
        </w:rPr>
        <w:t>V</w:t>
      </w:r>
      <w:r>
        <w:rPr>
          <w:spacing w:val="-1"/>
          <w:w w:val="91"/>
        </w:rPr>
        <w:t>ietr</w:t>
      </w:r>
      <w:r>
        <w:rPr>
          <w:w w:val="91"/>
        </w:rPr>
        <w:t>i</w:t>
      </w:r>
      <w:r>
        <w:rPr>
          <w:spacing w:val="9"/>
        </w:rPr>
        <w:t> </w:t>
      </w:r>
      <w:r>
        <w:rPr>
          <w:spacing w:val="-1"/>
          <w:w w:val="105"/>
        </w:rPr>
        <w:t>S</w:t>
      </w:r>
      <w:r>
        <w:rPr>
          <w:w w:val="105"/>
        </w:rPr>
        <w:t>.</w:t>
      </w:r>
      <w:r>
        <w:rPr>
          <w:spacing w:val="9"/>
        </w:rPr>
        <w:t> </w:t>
      </w:r>
      <w:r>
        <w:rPr>
          <w:rFonts w:ascii="Calibri" w:hAnsi="Calibri"/>
          <w:spacing w:val="5"/>
          <w:w w:val="265"/>
          <w:sz w:val="17"/>
        </w:rPr>
        <w:t>l</w:t>
      </w:r>
      <w:r>
        <w:rPr>
          <w:rFonts w:ascii="Calibri" w:hAnsi="Calibri"/>
          <w:w w:val="130"/>
          <w:sz w:val="17"/>
        </w:rPr>
        <w:t>a</w:t>
      </w:r>
      <w:r>
        <w:rPr>
          <w:rFonts w:ascii="Calibri" w:hAnsi="Calibri"/>
          <w:w w:val="148"/>
          <w:sz w:val="17"/>
        </w:rPr>
        <w:t>k</w:t>
      </w:r>
      <w:r>
        <w:rPr>
          <w:rFonts w:ascii="Calibri" w:hAnsi="Calibri"/>
          <w:w w:val="121"/>
          <w:sz w:val="17"/>
        </w:rPr>
        <w:t>e</w:t>
      </w:r>
      <w:r>
        <w:rPr>
          <w:rFonts w:ascii="Calibri" w:hAnsi="Calibri"/>
          <w:spacing w:val="18"/>
          <w:sz w:val="17"/>
        </w:rPr>
        <w:t> </w:t>
      </w:r>
      <w:r>
        <w:rPr>
          <w:spacing w:val="-1"/>
          <w:w w:val="90"/>
        </w:rPr>
        <w:t>Syste</w:t>
      </w:r>
      <w:r>
        <w:rPr>
          <w:w w:val="90"/>
        </w:rPr>
        <w:t>m</w:t>
      </w:r>
      <w:r>
        <w:rPr>
          <w:spacing w:val="9"/>
        </w:rPr>
        <w:t> </w:t>
      </w:r>
      <w:r>
        <w:rPr>
          <w:spacing w:val="-1"/>
          <w:w w:val="90"/>
        </w:rPr>
        <w:t>a</w:t>
      </w:r>
      <w:r>
        <w:rPr>
          <w:w w:val="90"/>
        </w:rPr>
        <w:t>t</w:t>
      </w:r>
      <w:r>
        <w:rPr>
          <w:spacing w:val="8"/>
        </w:rPr>
        <w:t> </w:t>
      </w:r>
      <w:r>
        <w:rPr>
          <w:rFonts w:ascii="Calibri" w:hAnsi="Calibri"/>
          <w:w w:val="135"/>
          <w:sz w:val="17"/>
        </w:rPr>
        <w:t>d</w:t>
      </w:r>
      <w:r>
        <w:rPr>
          <w:rFonts w:ascii="Calibri" w:hAnsi="Calibri"/>
          <w:w w:val="145"/>
          <w:sz w:val="17"/>
        </w:rPr>
        <w:t>u</w:t>
      </w:r>
      <w:r>
        <w:rPr>
          <w:rFonts w:ascii="Calibri" w:hAnsi="Calibri"/>
          <w:spacing w:val="-1"/>
          <w:w w:val="157"/>
          <w:sz w:val="17"/>
        </w:rPr>
        <w:t>c</w:t>
      </w:r>
      <w:r>
        <w:rPr>
          <w:w w:val="92"/>
        </w:rPr>
        <w:t>-2007.</w:t>
      </w:r>
      <w:r>
        <w:rPr>
          <w:spacing w:val="8"/>
        </w:rPr>
        <w:t> </w:t>
      </w:r>
      <w:r>
        <w:rPr>
          <w:spacing w:val="-4"/>
          <w:w w:val="95"/>
        </w:rPr>
        <w:t>P</w:t>
      </w:r>
      <w:r>
        <w:rPr>
          <w:spacing w:val="-8"/>
          <w:w w:val="91"/>
        </w:rPr>
        <w:t>r</w:t>
      </w:r>
      <w:r>
        <w:rPr>
          <w:w w:val="97"/>
        </w:rPr>
        <w:t>oc.</w:t>
      </w:r>
    </w:p>
    <w:p>
      <w:pPr>
        <w:pStyle w:val="BodyText"/>
        <w:spacing w:line="242" w:lineRule="auto"/>
        <w:ind w:left="1893" w:right="1546"/>
      </w:pPr>
      <w:r>
        <w:rPr>
          <w:w w:val="95"/>
        </w:rPr>
        <w:t>of Document Understanding Conference 2007/, </w:t>
      </w:r>
      <w:hyperlink r:id="rId181">
        <w:r>
          <w:rPr>
            <w:w w:val="95"/>
          </w:rPr>
          <w:t>&lt;http://duc.nist.gov/pubs.</w:t>
        </w:r>
      </w:hyperlink>
      <w:r>
        <w:rPr>
          <w:w w:val="95"/>
        </w:rPr>
        <w:t> </w:t>
      </w:r>
      <w:r>
        <w:rPr/>
        <w:t>html#2007&gt;.</w:t>
      </w:r>
    </w:p>
    <w:p>
      <w:pPr>
        <w:pStyle w:val="BodyText"/>
        <w:spacing w:line="242" w:lineRule="auto"/>
        <w:ind w:left="1893" w:right="1551" w:hanging="341"/>
        <w:jc w:val="both"/>
      </w:pPr>
      <w:r>
        <w:rPr/>
        <w:t>[Den06] Denicia-Carral C., Montes-y-Gómez M., Villaseñor-Pineda L.,</w:t>
      </w:r>
      <w:r>
        <w:rPr>
          <w:spacing w:val="-20"/>
        </w:rPr>
        <w:t> </w:t>
      </w:r>
      <w:r>
        <w:rPr/>
        <w:t>García- Hernández. R. </w:t>
      </w:r>
      <w:r>
        <w:rPr>
          <w:spacing w:val="-8"/>
        </w:rPr>
        <w:t>Text </w:t>
      </w:r>
      <w:r>
        <w:rPr/>
        <w:t>Mining Approach for Definition Question Answering, </w:t>
      </w:r>
      <w:r>
        <w:rPr>
          <w:w w:val="92"/>
        </w:rPr>
        <w:t>5th</w:t>
      </w:r>
      <w:r>
        <w:rPr>
          <w:spacing w:val="-9"/>
        </w:rPr>
        <w:t> </w:t>
      </w:r>
      <w:r>
        <w:rPr>
          <w:spacing w:val="-1"/>
          <w:w w:val="96"/>
        </w:rPr>
        <w:t>Int</w:t>
      </w:r>
      <w:r>
        <w:rPr>
          <w:w w:val="96"/>
        </w:rPr>
        <w:t>e</w:t>
      </w:r>
      <w:r>
        <w:rPr>
          <w:w w:val="93"/>
        </w:rPr>
        <w:t>rnation</w:t>
      </w:r>
      <w:r>
        <w:rPr>
          <w:spacing w:val="-1"/>
          <w:w w:val="93"/>
        </w:rPr>
        <w:t>a</w:t>
      </w:r>
      <w:r>
        <w:rPr>
          <w:w w:val="93"/>
        </w:rPr>
        <w:t>l</w:t>
      </w:r>
      <w:r>
        <w:rPr>
          <w:spacing w:val="-9"/>
        </w:rPr>
        <w:t> </w:t>
      </w:r>
      <w:r>
        <w:rPr>
          <w:w w:val="98"/>
        </w:rPr>
        <w:t>Confe</w:t>
      </w:r>
      <w:r>
        <w:rPr>
          <w:spacing w:val="-8"/>
          <w:w w:val="98"/>
        </w:rPr>
        <w:t>r</w:t>
      </w:r>
      <w:r>
        <w:rPr>
          <w:spacing w:val="-1"/>
          <w:w w:val="93"/>
        </w:rPr>
        <w:t>enc</w:t>
      </w:r>
      <w:r>
        <w:rPr>
          <w:w w:val="93"/>
        </w:rPr>
        <w:t>e</w:t>
      </w:r>
      <w:r>
        <w:rPr>
          <w:spacing w:val="-9"/>
        </w:rPr>
        <w:t> </w:t>
      </w:r>
      <w:r>
        <w:rPr>
          <w:w w:val="95"/>
        </w:rPr>
        <w:t>on</w:t>
      </w:r>
      <w:r>
        <w:rPr>
          <w:spacing w:val="-9"/>
        </w:rPr>
        <w:t> </w:t>
      </w:r>
      <w:r>
        <w:rPr>
          <w:w w:val="95"/>
        </w:rPr>
        <w:t>Natural</w:t>
      </w:r>
      <w:r>
        <w:rPr>
          <w:spacing w:val="-9"/>
        </w:rPr>
        <w:t> </w:t>
      </w:r>
      <w:r>
        <w:rPr>
          <w:w w:val="97"/>
        </w:rPr>
        <w:t>Language</w:t>
      </w:r>
      <w:r>
        <w:rPr>
          <w:spacing w:val="-9"/>
        </w:rPr>
        <w:t> </w:t>
      </w:r>
      <w:r>
        <w:rPr>
          <w:spacing w:val="-4"/>
          <w:w w:val="95"/>
        </w:rPr>
        <w:t>P</w:t>
      </w:r>
      <w:r>
        <w:rPr>
          <w:spacing w:val="-8"/>
          <w:w w:val="91"/>
        </w:rPr>
        <w:t>r</w:t>
      </w:r>
      <w:r>
        <w:rPr>
          <w:w w:val="91"/>
        </w:rPr>
        <w:t>ocessing</w:t>
      </w:r>
      <w:r>
        <w:rPr>
          <w:spacing w:val="-9"/>
        </w:rPr>
        <w:t> </w:t>
      </w:r>
      <w:r>
        <w:rPr>
          <w:w w:val="91"/>
        </w:rPr>
        <w:t>(</w:t>
      </w:r>
      <w:r>
        <w:rPr>
          <w:spacing w:val="-15"/>
          <w:w w:val="91"/>
        </w:rPr>
        <w:t>F</w:t>
      </w:r>
      <w:r>
        <w:rPr>
          <w:spacing w:val="-1"/>
          <w:w w:val="95"/>
        </w:rPr>
        <w:t>in</w:t>
      </w:r>
      <w:r>
        <w:rPr>
          <w:spacing w:val="-27"/>
          <w:w w:val="107"/>
        </w:rPr>
        <w:t>T</w:t>
      </w:r>
      <w:r>
        <w:rPr>
          <w:spacing w:val="-1"/>
          <w:w w:val="93"/>
        </w:rPr>
        <w:t>al)</w:t>
      </w:r>
      <w:r>
        <w:rPr>
          <w:w w:val="93"/>
        </w:rPr>
        <w:t>,</w:t>
      </w:r>
      <w:r>
        <w:rPr>
          <w:spacing w:val="-9"/>
        </w:rPr>
        <w:t> </w:t>
      </w:r>
      <w:r>
        <w:rPr>
          <w:rFonts w:ascii="Calibri" w:hAnsi="Calibri"/>
          <w:w w:val="265"/>
          <w:sz w:val="17"/>
        </w:rPr>
        <w:t>l</w:t>
      </w:r>
      <w:r>
        <w:rPr>
          <w:rFonts w:ascii="Calibri" w:hAnsi="Calibri"/>
          <w:w w:val="145"/>
          <w:sz w:val="17"/>
        </w:rPr>
        <w:t>n</w:t>
      </w:r>
      <w:r>
        <w:rPr>
          <w:rFonts w:ascii="Calibri" w:hAnsi="Calibri"/>
          <w:spacing w:val="4"/>
          <w:w w:val="157"/>
          <w:sz w:val="17"/>
        </w:rPr>
        <w:t>c</w:t>
      </w:r>
      <w:r>
        <w:rPr>
          <w:rFonts w:ascii="Calibri" w:hAnsi="Calibri"/>
          <w:spacing w:val="-1"/>
          <w:w w:val="129"/>
          <w:sz w:val="17"/>
        </w:rPr>
        <w:t>s</w:t>
      </w:r>
      <w:r>
        <w:rPr>
          <w:w w:val="121"/>
        </w:rPr>
        <w:t>, </w:t>
      </w:r>
      <w:r>
        <w:rPr>
          <w:spacing w:val="-4"/>
          <w:w w:val="95"/>
        </w:rPr>
        <w:t>Springer-Verlag</w:t>
      </w:r>
      <w:r>
        <w:rPr>
          <w:spacing w:val="5"/>
          <w:w w:val="95"/>
        </w:rPr>
        <w:t> </w:t>
      </w:r>
      <w:r>
        <w:rPr>
          <w:w w:val="95"/>
        </w:rPr>
        <w:t>2006.</w:t>
      </w:r>
    </w:p>
    <w:p>
      <w:pPr>
        <w:pStyle w:val="BodyText"/>
        <w:spacing w:line="257" w:lineRule="exact"/>
        <w:ind w:left="1553"/>
        <w:rPr>
          <w:rFonts w:ascii="Calibri" w:hAnsi="Calibri"/>
          <w:sz w:val="17"/>
        </w:rPr>
      </w:pPr>
      <w:r>
        <w:rPr>
          <w:w w:val="105"/>
        </w:rPr>
        <w:t>[Dia06] Dia Q., Shan J. A New Web Page Summarization Method. </w:t>
      </w:r>
      <w:r>
        <w:rPr>
          <w:rFonts w:ascii="Calibri" w:hAnsi="Calibri"/>
          <w:w w:val="105"/>
          <w:sz w:val="17"/>
        </w:rPr>
        <w:t>sigiR</w:t>
      </w:r>
      <w:r>
        <w:rPr>
          <w:w w:val="105"/>
        </w:rPr>
        <w:t>’06, </w:t>
      </w:r>
      <w:r>
        <w:rPr>
          <w:rFonts w:ascii="Calibri" w:hAnsi="Calibri"/>
          <w:w w:val="105"/>
          <w:sz w:val="17"/>
        </w:rPr>
        <w:t>acm</w:t>
      </w:r>
    </w:p>
    <w:p>
      <w:pPr>
        <w:pStyle w:val="BodyText"/>
        <w:spacing w:before="2"/>
        <w:ind w:left="1894" w:right="1546"/>
      </w:pPr>
      <w:r>
        <w:rPr>
          <w:w w:val="85"/>
        </w:rPr>
        <w:t>1-59593-369-7/06/0008,   2006.</w:t>
      </w:r>
    </w:p>
    <w:p>
      <w:pPr>
        <w:pStyle w:val="BodyText"/>
        <w:spacing w:line="242" w:lineRule="auto" w:before="2"/>
        <w:ind w:left="1893" w:right="1551" w:hanging="341"/>
        <w:jc w:val="both"/>
      </w:pPr>
      <w:r>
        <w:rPr/>
        <w:t>[Dor04]</w:t>
      </w:r>
      <w:r>
        <w:rPr>
          <w:spacing w:val="-20"/>
        </w:rPr>
        <w:t> </w:t>
      </w:r>
      <w:r>
        <w:rPr/>
        <w:t>Doran</w:t>
      </w:r>
      <w:r>
        <w:rPr>
          <w:spacing w:val="-20"/>
        </w:rPr>
        <w:t> </w:t>
      </w:r>
      <w:r>
        <w:rPr>
          <w:spacing w:val="-12"/>
        </w:rPr>
        <w:t>W.</w:t>
      </w:r>
      <w:r>
        <w:rPr>
          <w:spacing w:val="-20"/>
        </w:rPr>
        <w:t> </w:t>
      </w:r>
      <w:r>
        <w:rPr/>
        <w:t>et</w:t>
      </w:r>
      <w:r>
        <w:rPr>
          <w:spacing w:val="-20"/>
        </w:rPr>
        <w:t> </w:t>
      </w:r>
      <w:r>
        <w:rPr/>
        <w:t>al.</w:t>
      </w:r>
      <w:r>
        <w:rPr>
          <w:spacing w:val="-20"/>
        </w:rPr>
        <w:t> </w:t>
      </w:r>
      <w:r>
        <w:rPr/>
        <w:t>Assessing</w:t>
      </w:r>
      <w:r>
        <w:rPr>
          <w:spacing w:val="-20"/>
        </w:rPr>
        <w:t> </w:t>
      </w:r>
      <w:r>
        <w:rPr/>
        <w:t>the</w:t>
      </w:r>
      <w:r>
        <w:rPr>
          <w:spacing w:val="-20"/>
        </w:rPr>
        <w:t> </w:t>
      </w:r>
      <w:r>
        <w:rPr/>
        <w:t>Impact</w:t>
      </w:r>
      <w:r>
        <w:rPr>
          <w:spacing w:val="-20"/>
        </w:rPr>
        <w:t> </w:t>
      </w:r>
      <w:r>
        <w:rPr/>
        <w:t>of</w:t>
      </w:r>
      <w:r>
        <w:rPr>
          <w:spacing w:val="-20"/>
        </w:rPr>
        <w:t> </w:t>
      </w:r>
      <w:r>
        <w:rPr/>
        <w:t>Lexical</w:t>
      </w:r>
      <w:r>
        <w:rPr>
          <w:spacing w:val="-20"/>
        </w:rPr>
        <w:t> </w:t>
      </w:r>
      <w:r>
        <w:rPr/>
        <w:t>Chain</w:t>
      </w:r>
      <w:r>
        <w:rPr>
          <w:spacing w:val="-20"/>
        </w:rPr>
        <w:t> </w:t>
      </w:r>
      <w:r>
        <w:rPr/>
        <w:t>Scoring</w:t>
      </w:r>
      <w:r>
        <w:rPr>
          <w:spacing w:val="-20"/>
        </w:rPr>
        <w:t> </w:t>
      </w:r>
      <w:r>
        <w:rPr/>
        <w:t>Methods </w:t>
      </w:r>
      <w:r>
        <w:rPr>
          <w:spacing w:val="-1"/>
          <w:w w:val="95"/>
        </w:rPr>
        <w:t>an</w:t>
      </w:r>
      <w:r>
        <w:rPr>
          <w:w w:val="95"/>
        </w:rPr>
        <w:t>d</w:t>
      </w:r>
      <w:r>
        <w:rPr/>
        <w:t> </w:t>
      </w:r>
      <w:r>
        <w:rPr>
          <w:spacing w:val="-17"/>
        </w:rPr>
        <w:t> </w:t>
      </w:r>
      <w:r>
        <w:rPr>
          <w:spacing w:val="-1"/>
          <w:w w:val="93"/>
        </w:rPr>
        <w:t>Sentenc</w:t>
      </w:r>
      <w:r>
        <w:rPr>
          <w:w w:val="93"/>
        </w:rPr>
        <w:t>e</w:t>
      </w:r>
      <w:r>
        <w:rPr/>
        <w:t> </w:t>
      </w:r>
      <w:r>
        <w:rPr>
          <w:spacing w:val="-17"/>
        </w:rPr>
        <w:t> </w:t>
      </w:r>
      <w:r>
        <w:rPr>
          <w:spacing w:val="-1"/>
          <w:w w:val="94"/>
        </w:rPr>
        <w:t>Extractio</w:t>
      </w:r>
      <w:r>
        <w:rPr>
          <w:w w:val="94"/>
        </w:rPr>
        <w:t>n</w:t>
      </w:r>
      <w:r>
        <w:rPr/>
        <w:t> </w:t>
      </w:r>
      <w:r>
        <w:rPr>
          <w:spacing w:val="-17"/>
        </w:rPr>
        <w:t> </w:t>
      </w:r>
      <w:r>
        <w:rPr>
          <w:spacing w:val="-1"/>
          <w:w w:val="93"/>
        </w:rPr>
        <w:t>Scheme</w:t>
      </w:r>
      <w:r>
        <w:rPr>
          <w:w w:val="93"/>
        </w:rPr>
        <w:t>s</w:t>
      </w:r>
      <w:r>
        <w:rPr/>
        <w:t> </w:t>
      </w:r>
      <w:r>
        <w:rPr>
          <w:spacing w:val="-17"/>
        </w:rPr>
        <w:t> </w:t>
      </w:r>
      <w:r>
        <w:rPr>
          <w:w w:val="95"/>
        </w:rPr>
        <w:t>on</w:t>
      </w:r>
      <w:r>
        <w:rPr/>
        <w:t> </w:t>
      </w:r>
      <w:r>
        <w:rPr>
          <w:spacing w:val="-17"/>
        </w:rPr>
        <w:t> </w:t>
      </w:r>
      <w:r>
        <w:rPr>
          <w:spacing w:val="-1"/>
          <w:w w:val="94"/>
        </w:rPr>
        <w:t>Summarization</w:t>
      </w:r>
      <w:r>
        <w:rPr>
          <w:w w:val="94"/>
        </w:rPr>
        <w:t>.</w:t>
      </w:r>
      <w:r>
        <w:rPr/>
        <w:t> </w:t>
      </w:r>
      <w:r>
        <w:rPr>
          <w:spacing w:val="-17"/>
        </w:rPr>
        <w:t> </w:t>
      </w:r>
      <w:r>
        <w:rPr>
          <w:w w:val="107"/>
        </w:rPr>
        <w:t>CICLing,</w:t>
      </w:r>
      <w:r>
        <w:rPr/>
        <w:t> </w:t>
      </w:r>
      <w:r>
        <w:rPr>
          <w:spacing w:val="-17"/>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t> </w:t>
      </w:r>
      <w:r>
        <w:rPr>
          <w:spacing w:val="-17"/>
        </w:rPr>
        <w:t> </w:t>
      </w:r>
      <w:r>
        <w:rPr>
          <w:spacing w:val="-25"/>
          <w:w w:val="98"/>
        </w:rPr>
        <w:t>V</w:t>
      </w:r>
      <w:r>
        <w:rPr>
          <w:w w:val="100"/>
        </w:rPr>
        <w:t>ol. </w:t>
      </w:r>
      <w:r>
        <w:rPr>
          <w:w w:val="95"/>
        </w:rPr>
        <w:t>2945, </w:t>
      </w:r>
      <w:r>
        <w:rPr>
          <w:spacing w:val="-4"/>
          <w:w w:val="95"/>
        </w:rPr>
        <w:t>Springer-Verlag, </w:t>
      </w:r>
      <w:r>
        <w:rPr>
          <w:w w:val="95"/>
        </w:rPr>
        <w:t>pp. 622-630,</w:t>
      </w:r>
      <w:r>
        <w:rPr>
          <w:spacing w:val="30"/>
          <w:w w:val="95"/>
        </w:rPr>
        <w:t> </w:t>
      </w:r>
      <w:r>
        <w:rPr>
          <w:w w:val="95"/>
        </w:rPr>
        <w:t>2004.</w:t>
      </w:r>
    </w:p>
    <w:p>
      <w:pPr>
        <w:pStyle w:val="BodyText"/>
        <w:spacing w:line="242" w:lineRule="auto"/>
        <w:ind w:left="1893" w:right="1551" w:hanging="341"/>
        <w:jc w:val="both"/>
      </w:pPr>
      <w:r>
        <w:rPr>
          <w:w w:val="95"/>
        </w:rPr>
        <w:t>[Duc] </w:t>
      </w:r>
      <w:r>
        <w:rPr>
          <w:rFonts w:ascii="Calibri"/>
          <w:w w:val="95"/>
          <w:sz w:val="17"/>
        </w:rPr>
        <w:t>duc</w:t>
      </w:r>
      <w:r>
        <w:rPr>
          <w:w w:val="95"/>
        </w:rPr>
        <w:t>. Document Understanding Conference, &lt;www-nlpir.nist.gov/projects/ </w:t>
      </w:r>
      <w:r>
        <w:rPr/>
        <w:t>duc&gt;.</w:t>
      </w:r>
    </w:p>
    <w:p>
      <w:pPr>
        <w:pStyle w:val="BodyText"/>
        <w:spacing w:line="242" w:lineRule="auto"/>
        <w:ind w:left="1893" w:right="1552" w:hanging="341"/>
        <w:jc w:val="both"/>
      </w:pPr>
      <w:r>
        <w:rPr/>
        <w:t>[Edm69]</w:t>
      </w:r>
      <w:r>
        <w:rPr>
          <w:spacing w:val="-22"/>
        </w:rPr>
        <w:t> </w:t>
      </w:r>
      <w:r>
        <w:rPr/>
        <w:t>Edmundson</w:t>
      </w:r>
      <w:r>
        <w:rPr>
          <w:spacing w:val="-22"/>
        </w:rPr>
        <w:t> </w:t>
      </w:r>
      <w:r>
        <w:rPr/>
        <w:t>H.</w:t>
      </w:r>
      <w:r>
        <w:rPr>
          <w:spacing w:val="-22"/>
        </w:rPr>
        <w:t> </w:t>
      </w:r>
      <w:r>
        <w:rPr>
          <w:spacing w:val="-19"/>
        </w:rPr>
        <w:t>P.</w:t>
      </w:r>
      <w:r>
        <w:rPr>
          <w:spacing w:val="-22"/>
        </w:rPr>
        <w:t> </w:t>
      </w:r>
      <w:r>
        <w:rPr/>
        <w:t>New</w:t>
      </w:r>
      <w:r>
        <w:rPr>
          <w:spacing w:val="-22"/>
        </w:rPr>
        <w:t> </w:t>
      </w:r>
      <w:r>
        <w:rPr/>
        <w:t>Methods</w:t>
      </w:r>
      <w:r>
        <w:rPr>
          <w:spacing w:val="-22"/>
        </w:rPr>
        <w:t> </w:t>
      </w:r>
      <w:r>
        <w:rPr/>
        <w:t>in</w:t>
      </w:r>
      <w:r>
        <w:rPr>
          <w:spacing w:val="-22"/>
        </w:rPr>
        <w:t> </w:t>
      </w:r>
      <w:r>
        <w:rPr/>
        <w:t>Automatic</w:t>
      </w:r>
      <w:r>
        <w:rPr>
          <w:spacing w:val="-22"/>
        </w:rPr>
        <w:t> </w:t>
      </w:r>
      <w:r>
        <w:rPr/>
        <w:t>Extraction.</w:t>
      </w:r>
      <w:r>
        <w:rPr>
          <w:spacing w:val="-22"/>
        </w:rPr>
        <w:t> </w:t>
      </w:r>
      <w:r>
        <w:rPr/>
        <w:t>In</w:t>
      </w:r>
      <w:r>
        <w:rPr>
          <w:spacing w:val="-22"/>
        </w:rPr>
        <w:t> </w:t>
      </w:r>
      <w:r>
        <w:rPr/>
        <w:t>Journal</w:t>
      </w:r>
      <w:r>
        <w:rPr>
          <w:spacing w:val="-22"/>
        </w:rPr>
        <w:t> </w:t>
      </w:r>
      <w:r>
        <w:rPr/>
        <w:t>of the</w:t>
      </w:r>
      <w:r>
        <w:rPr>
          <w:spacing w:val="-19"/>
        </w:rPr>
        <w:t> </w:t>
      </w:r>
      <w:r>
        <w:rPr>
          <w:rFonts w:ascii="Calibri"/>
          <w:w w:val="105"/>
          <w:sz w:val="17"/>
        </w:rPr>
        <w:t>acm</w:t>
      </w:r>
      <w:r>
        <w:rPr>
          <w:rFonts w:ascii="Calibri"/>
          <w:spacing w:val="-11"/>
          <w:w w:val="105"/>
          <w:sz w:val="17"/>
        </w:rPr>
        <w:t> </w:t>
      </w:r>
      <w:r>
        <w:rPr/>
        <w:t>16(2),</w:t>
      </w:r>
      <w:r>
        <w:rPr>
          <w:spacing w:val="-19"/>
        </w:rPr>
        <w:t> </w:t>
      </w:r>
      <w:r>
        <w:rPr/>
        <w:t>pp.</w:t>
      </w:r>
      <w:r>
        <w:rPr>
          <w:spacing w:val="-19"/>
        </w:rPr>
        <w:t> </w:t>
      </w:r>
      <w:r>
        <w:rPr/>
        <w:t>264-285,</w:t>
      </w:r>
      <w:r>
        <w:rPr>
          <w:spacing w:val="-19"/>
        </w:rPr>
        <w:t> </w:t>
      </w:r>
      <w:r>
        <w:rPr/>
        <w:t>1969.</w:t>
      </w:r>
    </w:p>
    <w:p>
      <w:pPr>
        <w:pStyle w:val="BodyText"/>
        <w:spacing w:line="242" w:lineRule="auto"/>
        <w:ind w:left="1893" w:right="1553" w:hanging="341"/>
        <w:jc w:val="both"/>
      </w:pPr>
      <w:r>
        <w:rPr>
          <w:w w:val="105"/>
        </w:rPr>
        <w:t>[Esh91]</w:t>
      </w:r>
      <w:r>
        <w:rPr>
          <w:spacing w:val="-27"/>
          <w:w w:val="105"/>
        </w:rPr>
        <w:t> </w:t>
      </w:r>
      <w:r>
        <w:rPr>
          <w:w w:val="105"/>
        </w:rPr>
        <w:t>Eshelman</w:t>
      </w:r>
      <w:r>
        <w:rPr>
          <w:spacing w:val="-27"/>
          <w:w w:val="105"/>
        </w:rPr>
        <w:t> </w:t>
      </w:r>
      <w:r>
        <w:rPr>
          <w:w w:val="105"/>
        </w:rPr>
        <w:t>Larry</w:t>
      </w:r>
      <w:r>
        <w:rPr>
          <w:spacing w:val="-27"/>
          <w:w w:val="105"/>
        </w:rPr>
        <w:t> </w:t>
      </w:r>
      <w:r>
        <w:rPr>
          <w:w w:val="105"/>
        </w:rPr>
        <w:t>J.</w:t>
      </w:r>
      <w:r>
        <w:rPr>
          <w:spacing w:val="-27"/>
          <w:w w:val="105"/>
        </w:rPr>
        <w:t> </w:t>
      </w:r>
      <w:r>
        <w:rPr>
          <w:w w:val="105"/>
        </w:rPr>
        <w:t>The</w:t>
      </w:r>
      <w:r>
        <w:rPr>
          <w:spacing w:val="-27"/>
          <w:w w:val="105"/>
        </w:rPr>
        <w:t> </w:t>
      </w:r>
      <w:r>
        <w:rPr>
          <w:rFonts w:ascii="Calibri"/>
          <w:w w:val="110"/>
          <w:sz w:val="17"/>
        </w:rPr>
        <w:t>chc</w:t>
      </w:r>
      <w:r>
        <w:rPr>
          <w:rFonts w:ascii="Calibri"/>
          <w:spacing w:val="-19"/>
          <w:w w:val="110"/>
          <w:sz w:val="17"/>
        </w:rPr>
        <w:t> </w:t>
      </w:r>
      <w:r>
        <w:rPr>
          <w:w w:val="105"/>
        </w:rPr>
        <w:t>Adaptive</w:t>
      </w:r>
      <w:r>
        <w:rPr>
          <w:spacing w:val="-27"/>
          <w:w w:val="105"/>
        </w:rPr>
        <w:t> </w:t>
      </w:r>
      <w:r>
        <w:rPr>
          <w:w w:val="105"/>
        </w:rPr>
        <w:t>Search</w:t>
      </w:r>
      <w:r>
        <w:rPr>
          <w:spacing w:val="-27"/>
          <w:w w:val="105"/>
        </w:rPr>
        <w:t> </w:t>
      </w:r>
      <w:r>
        <w:rPr>
          <w:w w:val="105"/>
        </w:rPr>
        <w:t>Algorithm:</w:t>
      </w:r>
      <w:r>
        <w:rPr>
          <w:spacing w:val="-27"/>
          <w:w w:val="105"/>
        </w:rPr>
        <w:t> </w:t>
      </w:r>
      <w:r>
        <w:rPr>
          <w:w w:val="105"/>
        </w:rPr>
        <w:t>How</w:t>
      </w:r>
      <w:r>
        <w:rPr>
          <w:spacing w:val="-27"/>
          <w:w w:val="105"/>
        </w:rPr>
        <w:t> </w:t>
      </w:r>
      <w:r>
        <w:rPr>
          <w:w w:val="105"/>
        </w:rPr>
        <w:t>to</w:t>
      </w:r>
      <w:r>
        <w:rPr>
          <w:spacing w:val="-27"/>
          <w:w w:val="105"/>
        </w:rPr>
        <w:t> </w:t>
      </w:r>
      <w:r>
        <w:rPr>
          <w:w w:val="105"/>
        </w:rPr>
        <w:t>Have </w:t>
      </w:r>
      <w:r>
        <w:rPr/>
        <w:t>Safe</w:t>
      </w:r>
      <w:r>
        <w:rPr>
          <w:spacing w:val="-17"/>
        </w:rPr>
        <w:t> </w:t>
      </w:r>
      <w:r>
        <w:rPr/>
        <w:t>Search</w:t>
      </w:r>
      <w:r>
        <w:rPr>
          <w:spacing w:val="-17"/>
        </w:rPr>
        <w:t> </w:t>
      </w:r>
      <w:r>
        <w:rPr/>
        <w:t>When</w:t>
      </w:r>
      <w:r>
        <w:rPr>
          <w:spacing w:val="-17"/>
        </w:rPr>
        <w:t> </w:t>
      </w:r>
      <w:r>
        <w:rPr/>
        <w:t>Engaging</w:t>
      </w:r>
      <w:r>
        <w:rPr>
          <w:spacing w:val="-17"/>
        </w:rPr>
        <w:t> </w:t>
      </w:r>
      <w:r>
        <w:rPr/>
        <w:t>in</w:t>
      </w:r>
      <w:r>
        <w:rPr>
          <w:spacing w:val="-17"/>
        </w:rPr>
        <w:t> </w:t>
      </w:r>
      <w:r>
        <w:rPr/>
        <w:t>Nontraditional</w:t>
      </w:r>
      <w:r>
        <w:rPr>
          <w:spacing w:val="-17"/>
        </w:rPr>
        <w:t> </w:t>
      </w:r>
      <w:r>
        <w:rPr/>
        <w:t>Genetic</w:t>
      </w:r>
      <w:r>
        <w:rPr>
          <w:spacing w:val="-17"/>
        </w:rPr>
        <w:t> </w:t>
      </w:r>
      <w:r>
        <w:rPr/>
        <w:t>Recombination,</w:t>
      </w:r>
      <w:r>
        <w:rPr>
          <w:spacing w:val="-17"/>
        </w:rPr>
        <w:t> </w:t>
      </w:r>
      <w:r>
        <w:rPr/>
        <w:t>In:</w:t>
      </w:r>
    </w:p>
    <w:p>
      <w:pPr>
        <w:pStyle w:val="BodyText"/>
        <w:spacing w:line="242" w:lineRule="auto"/>
        <w:ind w:left="1893" w:right="1546"/>
      </w:pPr>
      <w:r>
        <w:rPr/>
        <w:t>G.</w:t>
      </w:r>
      <w:r>
        <w:rPr>
          <w:spacing w:val="-18"/>
        </w:rPr>
        <w:t> </w:t>
      </w:r>
      <w:r>
        <w:rPr/>
        <w:t>Rawlins</w:t>
      </w:r>
      <w:r>
        <w:rPr>
          <w:spacing w:val="-18"/>
        </w:rPr>
        <w:t> </w:t>
      </w:r>
      <w:r>
        <w:rPr/>
        <w:t>(Ed.),</w:t>
      </w:r>
      <w:r>
        <w:rPr>
          <w:spacing w:val="-18"/>
        </w:rPr>
        <w:t> </w:t>
      </w:r>
      <w:r>
        <w:rPr/>
        <w:t>Foundations</w:t>
      </w:r>
      <w:r>
        <w:rPr>
          <w:spacing w:val="-19"/>
        </w:rPr>
        <w:t> </w:t>
      </w:r>
      <w:r>
        <w:rPr/>
        <w:t>of</w:t>
      </w:r>
      <w:r>
        <w:rPr>
          <w:spacing w:val="-19"/>
        </w:rPr>
        <w:t> </w:t>
      </w:r>
      <w:r>
        <w:rPr/>
        <w:t>Genetic</w:t>
      </w:r>
      <w:r>
        <w:rPr>
          <w:spacing w:val="-18"/>
        </w:rPr>
        <w:t> </w:t>
      </w:r>
      <w:r>
        <w:rPr/>
        <w:t>Algorithms,</w:t>
      </w:r>
      <w:r>
        <w:rPr>
          <w:spacing w:val="-18"/>
        </w:rPr>
        <w:t> </w:t>
      </w:r>
      <w:r>
        <w:rPr/>
        <w:t>pp.</w:t>
      </w:r>
      <w:r>
        <w:rPr>
          <w:spacing w:val="-18"/>
        </w:rPr>
        <w:t> </w:t>
      </w:r>
      <w:r>
        <w:rPr/>
        <w:t>265-283,</w:t>
      </w:r>
      <w:r>
        <w:rPr>
          <w:spacing w:val="-19"/>
        </w:rPr>
        <w:t> </w:t>
      </w:r>
      <w:r>
        <w:rPr/>
        <w:t>Morgan </w:t>
      </w:r>
      <w:r>
        <w:rPr>
          <w:w w:val="95"/>
        </w:rPr>
        <w:t>Kaufmann,</w:t>
      </w:r>
      <w:r>
        <w:rPr>
          <w:spacing w:val="13"/>
          <w:w w:val="95"/>
        </w:rPr>
        <w:t> </w:t>
      </w:r>
      <w:r>
        <w:rPr>
          <w:w w:val="95"/>
        </w:rPr>
        <w:t>1991.</w:t>
      </w:r>
    </w:p>
    <w:p>
      <w:pPr>
        <w:pStyle w:val="BodyText"/>
        <w:spacing w:line="242" w:lineRule="auto"/>
        <w:ind w:left="1893" w:right="1551" w:hanging="341"/>
        <w:jc w:val="both"/>
      </w:pPr>
      <w:r>
        <w:rPr/>
        <w:t>[Eva05]</w:t>
      </w:r>
      <w:r>
        <w:rPr>
          <w:spacing w:val="-19"/>
        </w:rPr>
        <w:t> </w:t>
      </w:r>
      <w:r>
        <w:rPr/>
        <w:t>Evans</w:t>
      </w:r>
      <w:r>
        <w:rPr>
          <w:spacing w:val="-19"/>
        </w:rPr>
        <w:t> </w:t>
      </w:r>
      <w:r>
        <w:rPr/>
        <w:t>D.,</w:t>
      </w:r>
      <w:r>
        <w:rPr>
          <w:spacing w:val="-19"/>
        </w:rPr>
        <w:t> </w:t>
      </w:r>
      <w:r>
        <w:rPr/>
        <w:t>McKeown</w:t>
      </w:r>
      <w:r>
        <w:rPr>
          <w:spacing w:val="-19"/>
        </w:rPr>
        <w:t> </w:t>
      </w:r>
      <w:r>
        <w:rPr/>
        <w:t>K.</w:t>
      </w:r>
      <w:r>
        <w:rPr>
          <w:spacing w:val="-19"/>
        </w:rPr>
        <w:t> </w:t>
      </w:r>
      <w:r>
        <w:rPr/>
        <w:t>Identifying</w:t>
      </w:r>
      <w:r>
        <w:rPr>
          <w:spacing w:val="-19"/>
        </w:rPr>
        <w:t> </w:t>
      </w:r>
      <w:r>
        <w:rPr/>
        <w:t>Similarities</w:t>
      </w:r>
      <w:r>
        <w:rPr>
          <w:spacing w:val="-19"/>
        </w:rPr>
        <w:t> </w:t>
      </w:r>
      <w:r>
        <w:rPr/>
        <w:t>and</w:t>
      </w:r>
      <w:r>
        <w:rPr>
          <w:spacing w:val="-19"/>
        </w:rPr>
        <w:t> </w:t>
      </w:r>
      <w:r>
        <w:rPr/>
        <w:t>Differences</w:t>
      </w:r>
      <w:r>
        <w:rPr>
          <w:spacing w:val="-19"/>
        </w:rPr>
        <w:t> </w:t>
      </w:r>
      <w:r>
        <w:rPr/>
        <w:t>Across Arabic</w:t>
      </w:r>
      <w:r>
        <w:rPr>
          <w:spacing w:val="-11"/>
        </w:rPr>
        <w:t> </w:t>
      </w:r>
      <w:r>
        <w:rPr/>
        <w:t>and</w:t>
      </w:r>
      <w:r>
        <w:rPr>
          <w:spacing w:val="-11"/>
        </w:rPr>
        <w:t> </w:t>
      </w:r>
      <w:r>
        <w:rPr/>
        <w:t>English</w:t>
      </w:r>
      <w:r>
        <w:rPr>
          <w:spacing w:val="-11"/>
        </w:rPr>
        <w:t> </w:t>
      </w:r>
      <w:r>
        <w:rPr/>
        <w:t>News.</w:t>
      </w:r>
      <w:r>
        <w:rPr>
          <w:spacing w:val="-11"/>
        </w:rPr>
        <w:t> </w:t>
      </w:r>
      <w:r>
        <w:rPr>
          <w:spacing w:val="-3"/>
        </w:rPr>
        <w:t>Proc.</w:t>
      </w:r>
      <w:r>
        <w:rPr>
          <w:spacing w:val="-11"/>
        </w:rPr>
        <w:t> </w:t>
      </w:r>
      <w:r>
        <w:rPr/>
        <w:t>of</w:t>
      </w:r>
      <w:r>
        <w:rPr>
          <w:spacing w:val="-11"/>
        </w:rPr>
        <w:t> </w:t>
      </w:r>
      <w:r>
        <w:rPr/>
        <w:t>the</w:t>
      </w:r>
      <w:r>
        <w:rPr>
          <w:spacing w:val="-11"/>
        </w:rPr>
        <w:t> </w:t>
      </w:r>
      <w:r>
        <w:rPr/>
        <w:t>International</w:t>
      </w:r>
      <w:r>
        <w:rPr>
          <w:spacing w:val="-11"/>
        </w:rPr>
        <w:t> </w:t>
      </w:r>
      <w:r>
        <w:rPr/>
        <w:t>Conference</w:t>
      </w:r>
      <w:r>
        <w:rPr>
          <w:spacing w:val="-11"/>
        </w:rPr>
        <w:t> </w:t>
      </w:r>
      <w:r>
        <w:rPr/>
        <w:t>on</w:t>
      </w:r>
      <w:r>
        <w:rPr>
          <w:spacing w:val="-11"/>
        </w:rPr>
        <w:t> </w:t>
      </w:r>
      <w:r>
        <w:rPr/>
        <w:t>Intelli- gence</w:t>
      </w:r>
      <w:r>
        <w:rPr>
          <w:spacing w:val="-31"/>
        </w:rPr>
        <w:t> </w:t>
      </w:r>
      <w:r>
        <w:rPr/>
        <w:t>Analysis.</w:t>
      </w:r>
      <w:r>
        <w:rPr>
          <w:spacing w:val="-30"/>
        </w:rPr>
        <w:t> </w:t>
      </w:r>
      <w:r>
        <w:rPr/>
        <w:t>McLean,</w:t>
      </w:r>
      <w:r>
        <w:rPr>
          <w:spacing w:val="-30"/>
        </w:rPr>
        <w:t> </w:t>
      </w:r>
      <w:r>
        <w:rPr>
          <w:spacing w:val="-7"/>
        </w:rPr>
        <w:t>VA,</w:t>
      </w:r>
      <w:r>
        <w:rPr>
          <w:spacing w:val="-30"/>
        </w:rPr>
        <w:t> </w:t>
      </w:r>
      <w:r>
        <w:rPr/>
        <w:t>2005.</w:t>
      </w:r>
    </w:p>
    <w:p>
      <w:pPr>
        <w:pStyle w:val="BodyText"/>
        <w:spacing w:line="242" w:lineRule="auto"/>
        <w:ind w:left="1893" w:right="1551" w:hanging="341"/>
        <w:jc w:val="both"/>
      </w:pPr>
      <w:r>
        <w:rPr>
          <w:spacing w:val="-4"/>
        </w:rPr>
        <w:t>[Far04] Farzindar </w:t>
      </w:r>
      <w:r>
        <w:rPr/>
        <w:t>A., Lapalme G. Legal </w:t>
      </w:r>
      <w:r>
        <w:rPr>
          <w:spacing w:val="-8"/>
        </w:rPr>
        <w:t>Text </w:t>
      </w:r>
      <w:r>
        <w:rPr/>
        <w:t>Summarization by Exploration</w:t>
      </w:r>
      <w:r>
        <w:rPr>
          <w:spacing w:val="-31"/>
        </w:rPr>
        <w:t> </w:t>
      </w:r>
      <w:r>
        <w:rPr/>
        <w:t>of </w:t>
      </w:r>
      <w:r>
        <w:rPr>
          <w:spacing w:val="-1"/>
          <w:w w:val="93"/>
        </w:rPr>
        <w:t>th</w:t>
      </w:r>
      <w:r>
        <w:rPr>
          <w:w w:val="93"/>
        </w:rPr>
        <w:t>e</w:t>
      </w:r>
      <w:r>
        <w:rPr>
          <w:spacing w:val="11"/>
        </w:rPr>
        <w:t> </w:t>
      </w:r>
      <w:r>
        <w:rPr>
          <w:spacing w:val="-1"/>
          <w:w w:val="95"/>
        </w:rPr>
        <w:t>Themati</w:t>
      </w:r>
      <w:r>
        <w:rPr>
          <w:w w:val="95"/>
        </w:rPr>
        <w:t>c</w:t>
      </w:r>
      <w:r>
        <w:rPr>
          <w:spacing w:val="11"/>
        </w:rPr>
        <w:t> </w:t>
      </w:r>
      <w:r>
        <w:rPr>
          <w:spacing w:val="-1"/>
          <w:w w:val="92"/>
        </w:rPr>
        <w:t>Structu</w:t>
      </w:r>
      <w:r>
        <w:rPr>
          <w:spacing w:val="-8"/>
          <w:w w:val="92"/>
        </w:rPr>
        <w:t>r</w:t>
      </w:r>
      <w:r>
        <w:rPr>
          <w:w w:val="92"/>
        </w:rPr>
        <w:t>e</w:t>
      </w:r>
      <w:r>
        <w:rPr>
          <w:spacing w:val="11"/>
        </w:rPr>
        <w:t> </w:t>
      </w:r>
      <w:r>
        <w:rPr>
          <w:spacing w:val="-1"/>
          <w:w w:val="95"/>
        </w:rPr>
        <w:t>an</w:t>
      </w:r>
      <w:r>
        <w:rPr>
          <w:w w:val="95"/>
        </w:rPr>
        <w:t>d</w:t>
      </w:r>
      <w:r>
        <w:rPr>
          <w:spacing w:val="11"/>
        </w:rPr>
        <w:t> </w:t>
      </w:r>
      <w:r>
        <w:rPr>
          <w:spacing w:val="-1"/>
          <w:w w:val="94"/>
        </w:rPr>
        <w:t>A</w:t>
      </w:r>
      <w:r>
        <w:rPr>
          <w:spacing w:val="-9"/>
          <w:w w:val="94"/>
        </w:rPr>
        <w:t>r</w:t>
      </w:r>
      <w:r>
        <w:rPr>
          <w:w w:val="92"/>
        </w:rPr>
        <w:t>gumentative</w:t>
      </w:r>
      <w:r>
        <w:rPr>
          <w:spacing w:val="10"/>
        </w:rPr>
        <w:t> </w:t>
      </w:r>
      <w:r>
        <w:rPr>
          <w:spacing w:val="-8"/>
          <w:w w:val="102"/>
        </w:rPr>
        <w:t>R</w:t>
      </w:r>
      <w:r>
        <w:rPr>
          <w:w w:val="93"/>
        </w:rPr>
        <w:t>oles.</w:t>
      </w:r>
      <w:r>
        <w:rPr>
          <w:spacing w:val="10"/>
        </w:rPr>
        <w:t> </w:t>
      </w:r>
      <w:r>
        <w:rPr>
          <w:spacing w:val="-4"/>
          <w:w w:val="95"/>
        </w:rPr>
        <w:t>P</w:t>
      </w:r>
      <w:r>
        <w:rPr>
          <w:spacing w:val="-8"/>
          <w:w w:val="91"/>
        </w:rPr>
        <w:t>r</w:t>
      </w:r>
      <w:r>
        <w:rPr>
          <w:w w:val="97"/>
        </w:rPr>
        <w:t>oc.</w:t>
      </w:r>
      <w:r>
        <w:rPr>
          <w:spacing w:val="11"/>
        </w:rPr>
        <w:t> </w:t>
      </w:r>
      <w:r>
        <w:rPr>
          <w:w w:val="95"/>
        </w:rPr>
        <w:t>of</w:t>
      </w:r>
      <w:r>
        <w:rPr>
          <w:spacing w:val="11"/>
        </w:rPr>
        <w:t> </w:t>
      </w:r>
      <w:r>
        <w:rPr>
          <w:spacing w:val="-1"/>
          <w:w w:val="93"/>
        </w:rPr>
        <w:t>th</w:t>
      </w:r>
      <w:r>
        <w:rPr>
          <w:w w:val="93"/>
        </w:rPr>
        <w:t>e</w:t>
      </w:r>
      <w:r>
        <w:rPr>
          <w:spacing w:val="12"/>
        </w:rPr>
        <w:t> </w:t>
      </w:r>
      <w:r>
        <w:rPr>
          <w:rFonts w:ascii="Calibri"/>
          <w:w w:val="130"/>
          <w:sz w:val="17"/>
        </w:rPr>
        <w:t>a</w:t>
      </w:r>
      <w:r>
        <w:rPr>
          <w:rFonts w:ascii="Calibri"/>
          <w:w w:val="157"/>
          <w:sz w:val="17"/>
        </w:rPr>
        <w:t>c</w:t>
      </w:r>
      <w:r>
        <w:rPr>
          <w:rFonts w:ascii="Calibri"/>
          <w:w w:val="265"/>
          <w:sz w:val="17"/>
        </w:rPr>
        <w:t>l</w:t>
      </w:r>
      <w:r>
        <w:rPr>
          <w:w w:val="90"/>
        </w:rPr>
        <w:t>-04</w:t>
      </w:r>
      <w:r>
        <w:rPr>
          <w:spacing w:val="11"/>
        </w:rPr>
        <w:t> </w:t>
      </w:r>
      <w:r>
        <w:rPr>
          <w:spacing w:val="-15"/>
          <w:w w:val="88"/>
        </w:rPr>
        <w:t>W</w:t>
      </w:r>
      <w:r>
        <w:rPr>
          <w:w w:val="92"/>
        </w:rPr>
        <w:t>ork- </w:t>
      </w:r>
      <w:r>
        <w:rPr>
          <w:w w:val="95"/>
        </w:rPr>
        <w:t>shop: </w:t>
      </w:r>
      <w:r>
        <w:rPr>
          <w:spacing w:val="-8"/>
          <w:w w:val="95"/>
        </w:rPr>
        <w:t>Text </w:t>
      </w:r>
      <w:r>
        <w:rPr>
          <w:w w:val="95"/>
        </w:rPr>
        <w:t>Summarization Branches Out, pp. </w:t>
      </w:r>
      <w:r>
        <w:rPr>
          <w:spacing w:val="13"/>
          <w:w w:val="95"/>
        </w:rPr>
        <w:t> </w:t>
      </w:r>
      <w:r>
        <w:rPr>
          <w:w w:val="95"/>
        </w:rPr>
        <w:t>27-33.</w:t>
      </w:r>
    </w:p>
    <w:p>
      <w:pPr>
        <w:spacing w:after="0" w:line="242" w:lineRule="auto"/>
        <w:jc w:val="both"/>
        <w:sectPr>
          <w:headerReference w:type="default" r:id="rId178"/>
          <w:footerReference w:type="default" r:id="rId17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11680" from="15pt,-30.907568pt" to="0pt,-30.907568pt" stroked="true" strokeweight=".25pt" strokecolor="#000000">
            <w10:wrap type="none"/>
          </v:line>
        </w:pict>
      </w:r>
      <w:r>
        <w:rPr/>
        <w:pict>
          <v:line style="position:absolute;mso-position-horizontal-relative:page;mso-position-vertical-relative:paragraph;z-index:11704" from="494.71701pt,-30.907568pt" to="509.71701pt,-30.907568pt" stroked="true" strokeweight=".25pt" strokecolor="#000000">
            <w10:wrap type="none"/>
          </v:line>
        </w:pict>
      </w:r>
      <w:r>
        <w:rPr/>
        <w:pict>
          <v:line style="position:absolute;mso-position-horizontal-relative:page;mso-position-vertical-relative:paragraph;z-index:11728" from="21pt,-36.90757pt" to="21pt,-51.90757pt" stroked="true" strokeweight=".25pt" strokecolor="#000000">
            <w10:wrap type="none"/>
          </v:line>
        </w:pict>
      </w:r>
      <w:r>
        <w:rPr/>
        <w:pict>
          <v:line style="position:absolute;mso-position-horizontal-relative:page;mso-position-vertical-relative:paragraph;z-index:11752" from="488.71701pt,-36.90757pt" to="488.71701pt,-51.90757pt" stroked="true" strokeweight=".25pt" strokecolor="#000000">
            <w10:wrap type="none"/>
          </v:line>
        </w:pict>
      </w:r>
      <w:r>
        <w:rPr>
          <w:w w:val="90"/>
          <w:sz w:val="20"/>
        </w:rPr>
        <w:t>98</w:t>
        <w:tab/>
      </w:r>
      <w:r>
        <w:rPr>
          <w:i/>
          <w:w w:val="80"/>
          <w:sz w:val="20"/>
        </w:rPr>
        <w:t>Auttomattic</w:t>
      </w:r>
      <w:r>
        <w:rPr>
          <w:i/>
          <w:spacing w:val="-15"/>
          <w:w w:val="80"/>
          <w:sz w:val="20"/>
        </w:rPr>
        <w:t> </w:t>
      </w:r>
      <w:r>
        <w:rPr>
          <w:i/>
          <w:w w:val="80"/>
          <w:sz w:val="20"/>
        </w:rPr>
        <w:t>ttextt</w:t>
      </w:r>
      <w:r>
        <w:rPr>
          <w:i/>
          <w:spacing w:val="-15"/>
          <w:w w:val="80"/>
          <w:sz w:val="20"/>
        </w:rPr>
        <w:t> </w:t>
      </w:r>
      <w:r>
        <w:rPr>
          <w:i/>
          <w:w w:val="80"/>
          <w:sz w:val="20"/>
        </w:rPr>
        <w:t>summarizattion</w:t>
      </w:r>
      <w:r>
        <w:rPr>
          <w:i/>
          <w:spacing w:val="-15"/>
          <w:w w:val="80"/>
          <w:sz w:val="20"/>
        </w:rPr>
        <w:t> </w:t>
      </w:r>
      <w:r>
        <w:rPr>
          <w:i/>
          <w:w w:val="80"/>
          <w:sz w:val="20"/>
        </w:rPr>
        <w:t>witth</w:t>
      </w:r>
      <w:r>
        <w:rPr>
          <w:i/>
          <w:spacing w:val="-15"/>
          <w:w w:val="80"/>
          <w:sz w:val="20"/>
        </w:rPr>
        <w:t> </w:t>
      </w:r>
      <w:r>
        <w:rPr>
          <w:i/>
          <w:w w:val="80"/>
          <w:sz w:val="20"/>
        </w:rPr>
        <w:t>Maximal</w:t>
      </w:r>
      <w:r>
        <w:rPr>
          <w:i/>
          <w:spacing w:val="-15"/>
          <w:w w:val="80"/>
          <w:sz w:val="20"/>
        </w:rPr>
        <w:t> </w:t>
      </w:r>
      <w:r>
        <w:rPr>
          <w:i/>
          <w:w w:val="80"/>
          <w:sz w:val="20"/>
        </w:rPr>
        <w:t>Frequentt</w:t>
      </w:r>
      <w:r>
        <w:rPr>
          <w:i/>
          <w:spacing w:val="-15"/>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before="61"/>
        <w:ind w:left="1553"/>
      </w:pPr>
      <w:r>
        <w:rPr>
          <w:w w:val="95"/>
        </w:rPr>
        <w:t>[Fil04]  Filatova  E., Hatzivassiloglou V.  Event-Based Extractive   Summarization.</w:t>
      </w:r>
    </w:p>
    <w:p>
      <w:pPr>
        <w:pStyle w:val="BodyText"/>
        <w:spacing w:before="2"/>
        <w:ind w:left="1894"/>
        <w:jc w:val="both"/>
      </w:pPr>
      <w:r>
        <w:rPr>
          <w:spacing w:val="-4"/>
          <w:w w:val="95"/>
        </w:rPr>
        <w:t>P</w:t>
      </w:r>
      <w:r>
        <w:rPr>
          <w:spacing w:val="-8"/>
          <w:w w:val="91"/>
        </w:rPr>
        <w:t>r</w:t>
      </w:r>
      <w:r>
        <w:rPr>
          <w:w w:val="97"/>
        </w:rPr>
        <w:t>oc.</w:t>
      </w:r>
      <w:r>
        <w:rPr>
          <w:spacing w:val="6"/>
        </w:rPr>
        <w:t> </w:t>
      </w:r>
      <w:r>
        <w:rPr>
          <w:w w:val="95"/>
        </w:rPr>
        <w:t>of</w:t>
      </w:r>
      <w:r>
        <w:rPr>
          <w:spacing w:val="6"/>
        </w:rPr>
        <w:t> </w:t>
      </w:r>
      <w:r>
        <w:rPr>
          <w:rFonts w:ascii="Calibri"/>
          <w:w w:val="130"/>
          <w:sz w:val="17"/>
        </w:rPr>
        <w:t>a</w:t>
      </w:r>
      <w:r>
        <w:rPr>
          <w:rFonts w:ascii="Calibri"/>
          <w:w w:val="157"/>
          <w:sz w:val="17"/>
        </w:rPr>
        <w:t>c</w:t>
      </w:r>
      <w:r>
        <w:rPr>
          <w:rFonts w:ascii="Calibri"/>
          <w:w w:val="265"/>
          <w:sz w:val="17"/>
        </w:rPr>
        <w:t>l</w:t>
      </w:r>
      <w:r>
        <w:rPr>
          <w:rFonts w:ascii="Calibri"/>
          <w:spacing w:val="16"/>
          <w:sz w:val="17"/>
        </w:rPr>
        <w:t> </w:t>
      </w:r>
      <w:r>
        <w:rPr>
          <w:spacing w:val="-15"/>
          <w:w w:val="88"/>
        </w:rPr>
        <w:t>W</w:t>
      </w:r>
      <w:r>
        <w:rPr>
          <w:w w:val="93"/>
        </w:rPr>
        <w:t>orkshop</w:t>
      </w:r>
      <w:r>
        <w:rPr>
          <w:spacing w:val="5"/>
        </w:rPr>
        <w:t> </w:t>
      </w:r>
      <w:r>
        <w:rPr>
          <w:w w:val="95"/>
        </w:rPr>
        <w:t>on</w:t>
      </w:r>
      <w:r>
        <w:rPr>
          <w:spacing w:val="6"/>
        </w:rPr>
        <w:t> </w:t>
      </w:r>
      <w:r>
        <w:rPr>
          <w:spacing w:val="-1"/>
          <w:w w:val="94"/>
        </w:rPr>
        <w:t>Summarization</w:t>
      </w:r>
      <w:r>
        <w:rPr>
          <w:w w:val="94"/>
        </w:rPr>
        <w:t>,</w:t>
      </w:r>
      <w:r>
        <w:rPr>
          <w:spacing w:val="6"/>
        </w:rPr>
        <w:t> </w:t>
      </w:r>
      <w:r>
        <w:rPr>
          <w:spacing w:val="-1"/>
          <w:w w:val="94"/>
        </w:rPr>
        <w:t>pp.104-111</w:t>
      </w:r>
      <w:r>
        <w:rPr>
          <w:w w:val="94"/>
        </w:rPr>
        <w:t>,</w:t>
      </w:r>
      <w:r>
        <w:rPr>
          <w:spacing w:val="6"/>
        </w:rPr>
        <w:t> </w:t>
      </w:r>
      <w:r>
        <w:rPr>
          <w:w w:val="92"/>
        </w:rPr>
        <w:t>2004.</w:t>
      </w:r>
    </w:p>
    <w:p>
      <w:pPr>
        <w:pStyle w:val="BodyText"/>
        <w:spacing w:line="242" w:lineRule="auto" w:before="2"/>
        <w:ind w:left="1894" w:right="1552" w:hanging="341"/>
        <w:jc w:val="both"/>
      </w:pPr>
      <w:r>
        <w:rPr>
          <w:spacing w:val="-3"/>
        </w:rPr>
        <w:t>[Fil07]</w:t>
      </w:r>
      <w:r>
        <w:rPr>
          <w:spacing w:val="-6"/>
        </w:rPr>
        <w:t> </w:t>
      </w:r>
      <w:r>
        <w:rPr>
          <w:spacing w:val="-3"/>
        </w:rPr>
        <w:t>Filippova</w:t>
      </w:r>
      <w:r>
        <w:rPr>
          <w:spacing w:val="-5"/>
        </w:rPr>
        <w:t> </w:t>
      </w:r>
      <w:r>
        <w:rPr/>
        <w:t>K.,</w:t>
      </w:r>
      <w:r>
        <w:rPr>
          <w:spacing w:val="-6"/>
        </w:rPr>
        <w:t> </w:t>
      </w:r>
      <w:r>
        <w:rPr/>
        <w:t>Mieskes</w:t>
      </w:r>
      <w:r>
        <w:rPr>
          <w:spacing w:val="-6"/>
        </w:rPr>
        <w:t> </w:t>
      </w:r>
      <w:r>
        <w:rPr/>
        <w:t>M.,</w:t>
      </w:r>
      <w:r>
        <w:rPr>
          <w:spacing w:val="-6"/>
        </w:rPr>
        <w:t> </w:t>
      </w:r>
      <w:r>
        <w:rPr/>
        <w:t>Nastase</w:t>
      </w:r>
      <w:r>
        <w:rPr>
          <w:spacing w:val="-6"/>
        </w:rPr>
        <w:t> </w:t>
      </w:r>
      <w:r>
        <w:rPr>
          <w:spacing w:val="-12"/>
        </w:rPr>
        <w:t>V.,</w:t>
      </w:r>
      <w:r>
        <w:rPr>
          <w:spacing w:val="-6"/>
        </w:rPr>
        <w:t> </w:t>
      </w:r>
      <w:r>
        <w:rPr/>
        <w:t>et</w:t>
      </w:r>
      <w:r>
        <w:rPr>
          <w:spacing w:val="-6"/>
        </w:rPr>
        <w:t> </w:t>
      </w:r>
      <w:r>
        <w:rPr/>
        <w:t>al.</w:t>
      </w:r>
      <w:r>
        <w:rPr>
          <w:spacing w:val="-6"/>
        </w:rPr>
        <w:t> </w:t>
      </w:r>
      <w:r>
        <w:rPr/>
        <w:t>Cascaded</w:t>
      </w:r>
      <w:r>
        <w:rPr>
          <w:spacing w:val="-6"/>
        </w:rPr>
        <w:t> </w:t>
      </w:r>
      <w:r>
        <w:rPr>
          <w:spacing w:val="-3"/>
        </w:rPr>
        <w:t>Filtering</w:t>
      </w:r>
      <w:r>
        <w:rPr>
          <w:spacing w:val="-6"/>
        </w:rPr>
        <w:t> </w:t>
      </w:r>
      <w:r>
        <w:rPr/>
        <w:t>for</w:t>
      </w:r>
      <w:r>
        <w:rPr>
          <w:spacing w:val="-6"/>
        </w:rPr>
        <w:t> </w:t>
      </w:r>
      <w:r>
        <w:rPr>
          <w:spacing w:val="-5"/>
        </w:rPr>
        <w:t>Topic- </w:t>
      </w:r>
      <w:r>
        <w:rPr>
          <w:w w:val="95"/>
        </w:rPr>
        <w:t>Driven Multi-Document Summarization. </w:t>
      </w:r>
      <w:r>
        <w:rPr>
          <w:spacing w:val="-3"/>
          <w:w w:val="95"/>
        </w:rPr>
        <w:t>Proc. </w:t>
      </w:r>
      <w:r>
        <w:rPr>
          <w:w w:val="95"/>
        </w:rPr>
        <w:t>of Document Understanding Conference 2007,</w:t>
      </w:r>
      <w:r>
        <w:rPr>
          <w:spacing w:val="-28"/>
          <w:w w:val="95"/>
        </w:rPr>
        <w:t> </w:t>
      </w:r>
      <w:hyperlink r:id="rId184">
        <w:r>
          <w:rPr>
            <w:w w:val="95"/>
          </w:rPr>
          <w:t>&lt;http://duc.nist.gov/pubs.html#2007&gt;.</w:t>
        </w:r>
      </w:hyperlink>
    </w:p>
    <w:p>
      <w:pPr>
        <w:pStyle w:val="BodyText"/>
        <w:spacing w:line="242" w:lineRule="auto"/>
        <w:ind w:left="1894" w:right="1552" w:hanging="341"/>
        <w:jc w:val="both"/>
      </w:pPr>
      <w:r>
        <w:rPr>
          <w:spacing w:val="-4"/>
        </w:rPr>
        <w:t>[Fer07]</w:t>
      </w:r>
      <w:r>
        <w:rPr>
          <w:spacing w:val="-12"/>
        </w:rPr>
        <w:t> </w:t>
      </w:r>
      <w:r>
        <w:rPr>
          <w:spacing w:val="-3"/>
        </w:rPr>
        <w:t>Ferrández</w:t>
      </w:r>
      <w:r>
        <w:rPr>
          <w:spacing w:val="-12"/>
        </w:rPr>
        <w:t> </w:t>
      </w:r>
      <w:r>
        <w:rPr/>
        <w:t>S.,</w:t>
      </w:r>
      <w:r>
        <w:rPr>
          <w:spacing w:val="-12"/>
        </w:rPr>
        <w:t> </w:t>
      </w:r>
      <w:r>
        <w:rPr>
          <w:spacing w:val="-3"/>
        </w:rPr>
        <w:t>Ferrández</w:t>
      </w:r>
      <w:r>
        <w:rPr>
          <w:spacing w:val="-12"/>
        </w:rPr>
        <w:t> </w:t>
      </w:r>
      <w:r>
        <w:rPr/>
        <w:t>A.</w:t>
      </w:r>
      <w:r>
        <w:rPr>
          <w:spacing w:val="-12"/>
        </w:rPr>
        <w:t> </w:t>
      </w:r>
      <w:r>
        <w:rPr/>
        <w:t>The</w:t>
      </w:r>
      <w:r>
        <w:rPr>
          <w:spacing w:val="-12"/>
        </w:rPr>
        <w:t> </w:t>
      </w:r>
      <w:r>
        <w:rPr/>
        <w:t>Negative</w:t>
      </w:r>
      <w:r>
        <w:rPr>
          <w:spacing w:val="-12"/>
        </w:rPr>
        <w:t> </w:t>
      </w:r>
      <w:r>
        <w:rPr/>
        <w:t>Effect</w:t>
      </w:r>
      <w:r>
        <w:rPr>
          <w:spacing w:val="-12"/>
        </w:rPr>
        <w:t> </w:t>
      </w:r>
      <w:r>
        <w:rPr/>
        <w:t>of</w:t>
      </w:r>
      <w:r>
        <w:rPr>
          <w:spacing w:val="-12"/>
        </w:rPr>
        <w:t> </w:t>
      </w:r>
      <w:r>
        <w:rPr/>
        <w:t>Machine</w:t>
      </w:r>
      <w:r>
        <w:rPr>
          <w:spacing w:val="-12"/>
        </w:rPr>
        <w:t> </w:t>
      </w:r>
      <w:r>
        <w:rPr>
          <w:spacing w:val="-3"/>
        </w:rPr>
        <w:t>Translation </w:t>
      </w:r>
      <w:r>
        <w:rPr/>
        <w:t>on</w:t>
      </w:r>
      <w:r>
        <w:rPr>
          <w:spacing w:val="-27"/>
        </w:rPr>
        <w:t> </w:t>
      </w:r>
      <w:r>
        <w:rPr/>
        <w:t>Cross-Lingual</w:t>
      </w:r>
      <w:r>
        <w:rPr>
          <w:spacing w:val="-27"/>
        </w:rPr>
        <w:t> </w:t>
      </w:r>
      <w:r>
        <w:rPr/>
        <w:t>Question</w:t>
      </w:r>
      <w:r>
        <w:rPr>
          <w:spacing w:val="-27"/>
        </w:rPr>
        <w:t> </w:t>
      </w:r>
      <w:r>
        <w:rPr/>
        <w:t>Answering.</w:t>
      </w:r>
      <w:r>
        <w:rPr>
          <w:spacing w:val="-27"/>
        </w:rPr>
        <w:t> </w:t>
      </w:r>
      <w:r>
        <w:rPr/>
        <w:t>Lecture</w:t>
      </w:r>
      <w:r>
        <w:rPr>
          <w:spacing w:val="-27"/>
        </w:rPr>
        <w:t> </w:t>
      </w:r>
      <w:r>
        <w:rPr/>
        <w:t>Notes</w:t>
      </w:r>
      <w:r>
        <w:rPr>
          <w:spacing w:val="-27"/>
        </w:rPr>
        <w:t> </w:t>
      </w:r>
      <w:r>
        <w:rPr/>
        <w:t>in</w:t>
      </w:r>
      <w:r>
        <w:rPr>
          <w:spacing w:val="-27"/>
        </w:rPr>
        <w:t> </w:t>
      </w:r>
      <w:r>
        <w:rPr/>
        <w:t>Computer</w:t>
      </w:r>
      <w:r>
        <w:rPr>
          <w:spacing w:val="-27"/>
        </w:rPr>
        <w:t> </w:t>
      </w:r>
      <w:r>
        <w:rPr/>
        <w:t>Science, </w:t>
      </w:r>
      <w:r>
        <w:rPr>
          <w:spacing w:val="-4"/>
          <w:w w:val="95"/>
        </w:rPr>
        <w:t>Springer-Verlag, </w:t>
      </w:r>
      <w:r>
        <w:rPr>
          <w:spacing w:val="-7"/>
          <w:w w:val="95"/>
        </w:rPr>
        <w:t>Vol. </w:t>
      </w:r>
      <w:r>
        <w:rPr>
          <w:w w:val="95"/>
        </w:rPr>
        <w:t>4394, pp. 494-505, </w:t>
      </w:r>
      <w:r>
        <w:rPr>
          <w:spacing w:val="18"/>
          <w:w w:val="95"/>
        </w:rPr>
        <w:t> </w:t>
      </w:r>
      <w:r>
        <w:rPr>
          <w:w w:val="95"/>
        </w:rPr>
        <w:t>2007.</w:t>
      </w:r>
    </w:p>
    <w:p>
      <w:pPr>
        <w:pStyle w:val="BodyText"/>
        <w:spacing w:line="257" w:lineRule="exact"/>
        <w:ind w:left="1553"/>
      </w:pPr>
      <w:r>
        <w:rPr/>
        <w:t>[Fut04] Futrelle R. Handling Figures in Document Summarization. Proc. of the</w:t>
      </w:r>
    </w:p>
    <w:p>
      <w:pPr>
        <w:pStyle w:val="BodyText"/>
        <w:spacing w:line="242" w:lineRule="auto" w:before="1"/>
        <w:ind w:left="1553" w:right="2158" w:firstLine="340"/>
      </w:pPr>
      <w:r>
        <w:rPr>
          <w:rFonts w:ascii="Calibri"/>
          <w:w w:val="130"/>
          <w:sz w:val="17"/>
        </w:rPr>
        <w:t>a</w:t>
      </w:r>
      <w:r>
        <w:rPr>
          <w:rFonts w:ascii="Calibri"/>
          <w:w w:val="157"/>
          <w:sz w:val="17"/>
        </w:rPr>
        <w:t>c</w:t>
      </w:r>
      <w:r>
        <w:rPr>
          <w:rFonts w:ascii="Calibri"/>
          <w:w w:val="265"/>
          <w:sz w:val="17"/>
        </w:rPr>
        <w:t>l</w:t>
      </w:r>
      <w:r>
        <w:rPr>
          <w:w w:val="90"/>
        </w:rPr>
        <w:t>-04</w:t>
      </w:r>
      <w:r>
        <w:rPr/>
        <w:t> </w:t>
      </w:r>
      <w:r>
        <w:rPr>
          <w:w w:val="88"/>
        </w:rPr>
        <w:t>W</w:t>
      </w:r>
      <w:r>
        <w:rPr>
          <w:w w:val="94"/>
        </w:rPr>
        <w:t>orkshop:</w:t>
      </w:r>
      <w:r>
        <w:rPr/>
        <w:t> </w:t>
      </w:r>
      <w:r>
        <w:rPr>
          <w:w w:val="107"/>
        </w:rPr>
        <w:t>T</w:t>
      </w:r>
      <w:r>
        <w:rPr>
          <w:w w:val="92"/>
        </w:rPr>
        <w:t>e</w:t>
      </w:r>
      <w:r>
        <w:rPr>
          <w:w w:val="97"/>
        </w:rPr>
        <w:t>xt</w:t>
      </w:r>
      <w:r>
        <w:rPr/>
        <w:t> </w:t>
      </w:r>
      <w:r>
        <w:rPr>
          <w:w w:val="93"/>
        </w:rPr>
        <w:t>Summarization</w:t>
      </w:r>
      <w:r>
        <w:rPr/>
        <w:t> </w:t>
      </w:r>
      <w:r>
        <w:rPr>
          <w:w w:val="93"/>
        </w:rPr>
        <w:t>Branches</w:t>
      </w:r>
      <w:r>
        <w:rPr/>
        <w:t> </w:t>
      </w:r>
      <w:r>
        <w:rPr>
          <w:w w:val="103"/>
        </w:rPr>
        <w:t>Out,</w:t>
      </w:r>
      <w:r>
        <w:rPr/>
        <w:t> </w:t>
      </w:r>
      <w:r>
        <w:rPr>
          <w:w w:val="101"/>
        </w:rPr>
        <w:t>pp.</w:t>
      </w:r>
      <w:r>
        <w:rPr/>
        <w:t> </w:t>
      </w:r>
      <w:r>
        <w:rPr>
          <w:w w:val="92"/>
        </w:rPr>
        <w:t>61-65. </w:t>
      </w:r>
      <w:r>
        <w:rPr/>
        <w:t>[Gal07] Galicia Haro S. N., Gelbukh, A. </w:t>
      </w:r>
      <w:r>
        <w:rPr>
          <w:rFonts w:ascii="Calibri"/>
          <w:w w:val="115"/>
          <w:sz w:val="17"/>
        </w:rPr>
        <w:t>ipn</w:t>
      </w:r>
      <w:r>
        <w:rPr>
          <w:w w:val="115"/>
        </w:rPr>
        <w:t>, </w:t>
      </w:r>
      <w:r>
        <w:rPr/>
        <w:t>ISBN 970-36-0265-7, 2007.</w:t>
      </w:r>
    </w:p>
    <w:p>
      <w:pPr>
        <w:pStyle w:val="BodyText"/>
        <w:spacing w:line="257" w:lineRule="exact"/>
        <w:ind w:left="1553"/>
      </w:pPr>
      <w:r>
        <w:rPr/>
        <w:t>[Gar04] García-Hernández R. A., Martínez-Trinidad J. F., and Carrasco-Ochoa J.</w:t>
      </w:r>
    </w:p>
    <w:p>
      <w:pPr>
        <w:pStyle w:val="ListParagraph"/>
        <w:numPr>
          <w:ilvl w:val="0"/>
          <w:numId w:val="38"/>
        </w:numPr>
        <w:tabs>
          <w:tab w:pos="2149" w:val="left" w:leader="none"/>
        </w:tabs>
        <w:spacing w:line="260" w:lineRule="exact" w:before="3" w:after="0"/>
        <w:ind w:left="1893" w:right="1551" w:firstLine="0"/>
        <w:jc w:val="both"/>
        <w:rPr>
          <w:sz w:val="22"/>
        </w:rPr>
      </w:pPr>
      <w:r>
        <w:rPr>
          <w:sz w:val="22"/>
        </w:rPr>
        <w:t>A</w:t>
      </w:r>
      <w:r>
        <w:rPr>
          <w:spacing w:val="-6"/>
          <w:sz w:val="22"/>
        </w:rPr>
        <w:t> Fast </w:t>
      </w:r>
      <w:r>
        <w:rPr>
          <w:sz w:val="22"/>
        </w:rPr>
        <w:t>Algorithm</w:t>
      </w:r>
      <w:r>
        <w:rPr>
          <w:spacing w:val="-6"/>
          <w:sz w:val="22"/>
        </w:rPr>
        <w:t> </w:t>
      </w:r>
      <w:r>
        <w:rPr>
          <w:sz w:val="22"/>
        </w:rPr>
        <w:t>to</w:t>
      </w:r>
      <w:r>
        <w:rPr>
          <w:spacing w:val="-6"/>
          <w:sz w:val="22"/>
        </w:rPr>
        <w:t> </w:t>
      </w:r>
      <w:r>
        <w:rPr>
          <w:spacing w:val="-5"/>
          <w:sz w:val="22"/>
        </w:rPr>
        <w:t>Find</w:t>
      </w:r>
      <w:r>
        <w:rPr>
          <w:spacing w:val="-6"/>
          <w:sz w:val="22"/>
        </w:rPr>
        <w:t> </w:t>
      </w:r>
      <w:r>
        <w:rPr>
          <w:sz w:val="22"/>
        </w:rPr>
        <w:t>All</w:t>
      </w:r>
      <w:r>
        <w:rPr>
          <w:spacing w:val="-6"/>
          <w:sz w:val="22"/>
        </w:rPr>
        <w:t> </w:t>
      </w:r>
      <w:r>
        <w:rPr>
          <w:sz w:val="22"/>
        </w:rPr>
        <w:t>the</w:t>
      </w:r>
      <w:r>
        <w:rPr>
          <w:spacing w:val="-6"/>
          <w:sz w:val="22"/>
        </w:rPr>
        <w:t> </w:t>
      </w:r>
      <w:r>
        <w:rPr>
          <w:sz w:val="22"/>
        </w:rPr>
        <w:t>Maximal</w:t>
      </w:r>
      <w:r>
        <w:rPr>
          <w:spacing w:val="-7"/>
          <w:sz w:val="22"/>
        </w:rPr>
        <w:t> </w:t>
      </w:r>
      <w:r>
        <w:rPr>
          <w:spacing w:val="-4"/>
          <w:sz w:val="22"/>
        </w:rPr>
        <w:t>Frequent</w:t>
      </w:r>
      <w:r>
        <w:rPr>
          <w:spacing w:val="-6"/>
          <w:sz w:val="22"/>
        </w:rPr>
        <w:t> </w:t>
      </w:r>
      <w:r>
        <w:rPr>
          <w:sz w:val="22"/>
        </w:rPr>
        <w:t>Sequences</w:t>
      </w:r>
      <w:r>
        <w:rPr>
          <w:spacing w:val="-6"/>
          <w:sz w:val="22"/>
        </w:rPr>
        <w:t> </w:t>
      </w:r>
      <w:r>
        <w:rPr>
          <w:sz w:val="22"/>
        </w:rPr>
        <w:t>in</w:t>
      </w:r>
      <w:r>
        <w:rPr>
          <w:spacing w:val="-6"/>
          <w:sz w:val="22"/>
        </w:rPr>
        <w:t> </w:t>
      </w:r>
      <w:r>
        <w:rPr>
          <w:sz w:val="22"/>
        </w:rPr>
        <w:t>a</w:t>
      </w:r>
      <w:r>
        <w:rPr>
          <w:spacing w:val="-6"/>
          <w:sz w:val="22"/>
        </w:rPr>
        <w:t> </w:t>
      </w:r>
      <w:r>
        <w:rPr>
          <w:spacing w:val="-7"/>
          <w:sz w:val="22"/>
        </w:rPr>
        <w:t>Text, </w:t>
      </w:r>
      <w:r>
        <w:rPr>
          <w:w w:val="92"/>
          <w:sz w:val="22"/>
        </w:rPr>
        <w:t>9th</w:t>
      </w:r>
      <w:r>
        <w:rPr>
          <w:spacing w:val="-2"/>
          <w:sz w:val="22"/>
        </w:rPr>
        <w:t> </w:t>
      </w:r>
      <w:r>
        <w:rPr>
          <w:spacing w:val="-1"/>
          <w:w w:val="94"/>
          <w:sz w:val="22"/>
        </w:rPr>
        <w:t>Ibe</w:t>
      </w:r>
      <w:r>
        <w:rPr>
          <w:spacing w:val="-8"/>
          <w:w w:val="94"/>
          <w:sz w:val="22"/>
        </w:rPr>
        <w:t>r</w:t>
      </w:r>
      <w:r>
        <w:rPr>
          <w:w w:val="93"/>
          <w:sz w:val="22"/>
        </w:rPr>
        <w:t>oamerican</w:t>
      </w:r>
      <w:r>
        <w:rPr>
          <w:spacing w:val="-3"/>
          <w:sz w:val="22"/>
        </w:rPr>
        <w:t> </w:t>
      </w:r>
      <w:r>
        <w:rPr>
          <w:w w:val="100"/>
          <w:sz w:val="22"/>
        </w:rPr>
        <w:t>Cong</w:t>
      </w:r>
      <w:r>
        <w:rPr>
          <w:spacing w:val="-8"/>
          <w:w w:val="100"/>
          <w:sz w:val="22"/>
        </w:rPr>
        <w:t>r</w:t>
      </w:r>
      <w:r>
        <w:rPr>
          <w:spacing w:val="-1"/>
          <w:w w:val="85"/>
          <w:sz w:val="22"/>
        </w:rPr>
        <w:t>es</w:t>
      </w:r>
      <w:r>
        <w:rPr>
          <w:w w:val="85"/>
          <w:sz w:val="22"/>
        </w:rPr>
        <w:t>s</w:t>
      </w:r>
      <w:r>
        <w:rPr>
          <w:spacing w:val="-2"/>
          <w:sz w:val="22"/>
        </w:rPr>
        <w:t> </w:t>
      </w:r>
      <w:r>
        <w:rPr>
          <w:w w:val="95"/>
          <w:sz w:val="22"/>
        </w:rPr>
        <w:t>on</w:t>
      </w:r>
      <w:r>
        <w:rPr>
          <w:spacing w:val="-2"/>
          <w:sz w:val="22"/>
        </w:rPr>
        <w:t> </w:t>
      </w:r>
      <w:r>
        <w:rPr>
          <w:spacing w:val="-12"/>
          <w:w w:val="95"/>
          <w:sz w:val="22"/>
        </w:rPr>
        <w:t>P</w:t>
      </w:r>
      <w:r>
        <w:rPr>
          <w:spacing w:val="-1"/>
          <w:w w:val="91"/>
          <w:sz w:val="22"/>
        </w:rPr>
        <w:t>atter</w:t>
      </w:r>
      <w:r>
        <w:rPr>
          <w:w w:val="91"/>
          <w:sz w:val="22"/>
        </w:rPr>
        <w:t>n</w:t>
      </w:r>
      <w:r>
        <w:rPr>
          <w:spacing w:val="-2"/>
          <w:sz w:val="22"/>
        </w:rPr>
        <w:t> </w:t>
      </w:r>
      <w:r>
        <w:rPr>
          <w:spacing w:val="-8"/>
          <w:w w:val="102"/>
          <w:sz w:val="22"/>
        </w:rPr>
        <w:t>R</w:t>
      </w:r>
      <w:r>
        <w:rPr>
          <w:spacing w:val="-1"/>
          <w:w w:val="94"/>
          <w:sz w:val="22"/>
        </w:rPr>
        <w:t>ecognitio</w:t>
      </w:r>
      <w:r>
        <w:rPr>
          <w:w w:val="94"/>
          <w:sz w:val="22"/>
        </w:rPr>
        <w:t>n</w:t>
      </w:r>
      <w:r>
        <w:rPr>
          <w:spacing w:val="-1"/>
          <w:sz w:val="22"/>
        </w:rPr>
        <w:t> </w:t>
      </w:r>
      <w:r>
        <w:rPr>
          <w:w w:val="78"/>
          <w:sz w:val="22"/>
        </w:rPr>
        <w:t>(</w:t>
      </w:r>
      <w:r>
        <w:rPr>
          <w:rFonts w:ascii="Calibri"/>
          <w:w w:val="157"/>
          <w:sz w:val="17"/>
        </w:rPr>
        <w:t>c</w:t>
      </w:r>
      <w:r>
        <w:rPr>
          <w:rFonts w:ascii="Calibri"/>
          <w:w w:val="160"/>
          <w:sz w:val="17"/>
        </w:rPr>
        <w:t>i</w:t>
      </w:r>
      <w:r>
        <w:rPr>
          <w:rFonts w:ascii="Calibri"/>
          <w:w w:val="130"/>
          <w:sz w:val="17"/>
        </w:rPr>
        <w:t>a</w:t>
      </w:r>
      <w:r>
        <w:rPr>
          <w:rFonts w:ascii="Calibri"/>
          <w:spacing w:val="-1"/>
          <w:w w:val="121"/>
          <w:sz w:val="17"/>
        </w:rPr>
        <w:t>R</w:t>
      </w:r>
      <w:r>
        <w:rPr>
          <w:rFonts w:ascii="Calibri"/>
          <w:w w:val="106"/>
          <w:sz w:val="17"/>
        </w:rPr>
        <w:t>p</w:t>
      </w:r>
      <w:r>
        <w:rPr>
          <w:spacing w:val="-1"/>
          <w:w w:val="93"/>
          <w:sz w:val="22"/>
        </w:rPr>
        <w:t>)</w:t>
      </w:r>
      <w:r>
        <w:rPr>
          <w:w w:val="93"/>
          <w:sz w:val="22"/>
        </w:rPr>
        <w:t>,</w:t>
      </w:r>
      <w:r>
        <w:rPr>
          <w:spacing w:val="-2"/>
          <w:sz w:val="22"/>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rFonts w:ascii="Calibri"/>
          <w:w w:val="99"/>
          <w:sz w:val="22"/>
        </w:rPr>
        <w:t>,</w:t>
      </w:r>
      <w:r>
        <w:rPr>
          <w:rFonts w:ascii="Calibri"/>
          <w:spacing w:val="-3"/>
          <w:sz w:val="22"/>
        </w:rPr>
        <w:t> </w:t>
      </w:r>
      <w:r>
        <w:rPr>
          <w:spacing w:val="-25"/>
          <w:w w:val="98"/>
          <w:sz w:val="22"/>
        </w:rPr>
        <w:t>V</w:t>
      </w:r>
      <w:r>
        <w:rPr>
          <w:w w:val="100"/>
          <w:sz w:val="22"/>
        </w:rPr>
        <w:t>ol.</w:t>
      </w:r>
      <w:r>
        <w:rPr>
          <w:spacing w:val="-2"/>
          <w:sz w:val="22"/>
        </w:rPr>
        <w:t> </w:t>
      </w:r>
      <w:r>
        <w:rPr>
          <w:w w:val="92"/>
          <w:sz w:val="22"/>
        </w:rPr>
        <w:t>3287, </w:t>
      </w:r>
      <w:r>
        <w:rPr>
          <w:w w:val="95"/>
          <w:sz w:val="22"/>
        </w:rPr>
        <w:t>pp. 478-486, </w:t>
      </w:r>
      <w:r>
        <w:rPr>
          <w:spacing w:val="-4"/>
          <w:w w:val="95"/>
          <w:sz w:val="22"/>
        </w:rPr>
        <w:t>Springer-Verlag,</w:t>
      </w:r>
      <w:r>
        <w:rPr>
          <w:spacing w:val="28"/>
          <w:w w:val="95"/>
          <w:sz w:val="22"/>
        </w:rPr>
        <w:t> </w:t>
      </w:r>
      <w:r>
        <w:rPr>
          <w:w w:val="95"/>
          <w:sz w:val="22"/>
        </w:rPr>
        <w:t>2004.</w:t>
      </w:r>
    </w:p>
    <w:p>
      <w:pPr>
        <w:pStyle w:val="BodyText"/>
        <w:spacing w:line="257" w:lineRule="exact"/>
        <w:ind w:left="1553"/>
      </w:pPr>
      <w:r>
        <w:rPr/>
        <w:t>[Gar06] García-Hernández R. A., Martínez-Trinidad J. F., and Carrasco-Ochoa</w:t>
      </w:r>
    </w:p>
    <w:p>
      <w:pPr>
        <w:pStyle w:val="BodyText"/>
        <w:spacing w:line="242" w:lineRule="auto" w:before="2"/>
        <w:ind w:left="1893" w:right="1552"/>
        <w:jc w:val="both"/>
      </w:pPr>
      <w:r>
        <w:rPr>
          <w:w w:val="105"/>
        </w:rPr>
        <w:t>J.</w:t>
      </w:r>
      <w:r>
        <w:rPr>
          <w:spacing w:val="-18"/>
          <w:w w:val="105"/>
        </w:rPr>
        <w:t> </w:t>
      </w:r>
      <w:r>
        <w:rPr/>
        <w:t>A.</w:t>
      </w:r>
      <w:r>
        <w:rPr>
          <w:spacing w:val="-16"/>
        </w:rPr>
        <w:t> </w:t>
      </w:r>
      <w:r>
        <w:rPr/>
        <w:t>A</w:t>
      </w:r>
      <w:r>
        <w:rPr>
          <w:spacing w:val="-16"/>
        </w:rPr>
        <w:t> </w:t>
      </w:r>
      <w:r>
        <w:rPr/>
        <w:t>New</w:t>
      </w:r>
      <w:r>
        <w:rPr>
          <w:spacing w:val="-16"/>
        </w:rPr>
        <w:t> </w:t>
      </w:r>
      <w:r>
        <w:rPr/>
        <w:t>Algorithm</w:t>
      </w:r>
      <w:r>
        <w:rPr>
          <w:spacing w:val="-16"/>
        </w:rPr>
        <w:t> </w:t>
      </w:r>
      <w:r>
        <w:rPr/>
        <w:t>for</w:t>
      </w:r>
      <w:r>
        <w:rPr>
          <w:spacing w:val="-16"/>
        </w:rPr>
        <w:t> </w:t>
      </w:r>
      <w:r>
        <w:rPr>
          <w:spacing w:val="-6"/>
        </w:rPr>
        <w:t>Fast</w:t>
      </w:r>
      <w:r>
        <w:rPr>
          <w:spacing w:val="-16"/>
        </w:rPr>
        <w:t> </w:t>
      </w:r>
      <w:r>
        <w:rPr/>
        <w:t>Discovery</w:t>
      </w:r>
      <w:r>
        <w:rPr>
          <w:spacing w:val="-16"/>
        </w:rPr>
        <w:t> </w:t>
      </w:r>
      <w:r>
        <w:rPr/>
        <w:t>of</w:t>
      </w:r>
      <w:r>
        <w:rPr>
          <w:spacing w:val="-16"/>
        </w:rPr>
        <w:t> </w:t>
      </w:r>
      <w:r>
        <w:rPr/>
        <w:t>Maximal</w:t>
      </w:r>
      <w:r>
        <w:rPr>
          <w:spacing w:val="-16"/>
        </w:rPr>
        <w:t> </w:t>
      </w:r>
      <w:r>
        <w:rPr/>
        <w:t>Sequential</w:t>
      </w:r>
      <w:r>
        <w:rPr>
          <w:spacing w:val="-16"/>
        </w:rPr>
        <w:t> </w:t>
      </w:r>
      <w:r>
        <w:rPr>
          <w:spacing w:val="-3"/>
        </w:rPr>
        <w:t>Patterns</w:t>
      </w:r>
      <w:r>
        <w:rPr>
          <w:spacing w:val="-16"/>
        </w:rPr>
        <w:t> </w:t>
      </w:r>
      <w:r>
        <w:rPr/>
        <w:t>in </w:t>
      </w:r>
      <w:r>
        <w:rPr>
          <w:w w:val="92"/>
        </w:rPr>
        <w:t>a</w:t>
      </w:r>
      <w:r>
        <w:rPr/>
        <w:t> </w:t>
      </w:r>
      <w:r>
        <w:rPr>
          <w:spacing w:val="-20"/>
        </w:rPr>
        <w:t> </w:t>
      </w:r>
      <w:r>
        <w:rPr>
          <w:w w:val="95"/>
        </w:rPr>
        <w:t>Document</w:t>
      </w:r>
      <w:r>
        <w:rPr/>
        <w:t> </w:t>
      </w:r>
      <w:r>
        <w:rPr>
          <w:spacing w:val="-20"/>
        </w:rPr>
        <w:t> </w:t>
      </w:r>
      <w:r>
        <w:rPr>
          <w:w w:val="97"/>
        </w:rPr>
        <w:t>Collection,</w:t>
      </w:r>
      <w:r>
        <w:rPr/>
        <w:t> </w:t>
      </w:r>
      <w:r>
        <w:rPr>
          <w:spacing w:val="-20"/>
        </w:rPr>
        <w:t> </w:t>
      </w:r>
      <w:r>
        <w:rPr>
          <w:w w:val="107"/>
        </w:rPr>
        <w:t>CICLing,</w:t>
      </w:r>
      <w:r>
        <w:rPr/>
        <w:t> </w:t>
      </w:r>
      <w:r>
        <w:rPr>
          <w:spacing w:val="-19"/>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t> </w:t>
      </w:r>
      <w:r>
        <w:rPr>
          <w:spacing w:val="-20"/>
        </w:rPr>
        <w:t> </w:t>
      </w:r>
      <w:r>
        <w:rPr>
          <w:spacing w:val="-25"/>
          <w:w w:val="98"/>
        </w:rPr>
        <w:t>V</w:t>
      </w:r>
      <w:r>
        <w:rPr>
          <w:w w:val="100"/>
        </w:rPr>
        <w:t>ol.</w:t>
      </w:r>
      <w:r>
        <w:rPr/>
        <w:t> </w:t>
      </w:r>
      <w:r>
        <w:rPr>
          <w:spacing w:val="-20"/>
        </w:rPr>
        <w:t> </w:t>
      </w:r>
      <w:r>
        <w:rPr>
          <w:w w:val="92"/>
        </w:rPr>
        <w:t>2945,</w:t>
      </w:r>
      <w:r>
        <w:rPr/>
        <w:t> </w:t>
      </w:r>
      <w:r>
        <w:rPr>
          <w:spacing w:val="-20"/>
        </w:rPr>
        <w:t> </w:t>
      </w:r>
      <w:r>
        <w:rPr>
          <w:spacing w:val="-1"/>
          <w:w w:val="101"/>
        </w:rPr>
        <w:t>pp</w:t>
      </w:r>
      <w:r>
        <w:rPr>
          <w:w w:val="101"/>
        </w:rPr>
        <w:t>.</w:t>
      </w:r>
      <w:r>
        <w:rPr/>
        <w:t> </w:t>
      </w:r>
      <w:r>
        <w:rPr>
          <w:spacing w:val="-20"/>
        </w:rPr>
        <w:t> </w:t>
      </w:r>
      <w:r>
        <w:rPr>
          <w:w w:val="91"/>
        </w:rPr>
        <w:t>514-523,</w:t>
      </w:r>
      <w:r>
        <w:rPr/>
        <w:t> </w:t>
      </w:r>
      <w:r>
        <w:rPr>
          <w:spacing w:val="-20"/>
        </w:rPr>
        <w:t> </w:t>
      </w:r>
      <w:r>
        <w:rPr>
          <w:spacing w:val="-1"/>
          <w:w w:val="95"/>
        </w:rPr>
        <w:t>Springer- </w:t>
      </w:r>
      <w:r>
        <w:rPr>
          <w:spacing w:val="-5"/>
          <w:w w:val="95"/>
        </w:rPr>
        <w:t>Verlag,</w:t>
      </w:r>
      <w:r>
        <w:rPr>
          <w:spacing w:val="16"/>
          <w:w w:val="95"/>
        </w:rPr>
        <w:t> </w:t>
      </w:r>
      <w:r>
        <w:rPr>
          <w:w w:val="95"/>
        </w:rPr>
        <w:t>2006.</w:t>
      </w:r>
    </w:p>
    <w:p>
      <w:pPr>
        <w:pStyle w:val="BodyText"/>
        <w:spacing w:line="242" w:lineRule="auto"/>
        <w:ind w:left="1894" w:right="1551" w:hanging="341"/>
        <w:jc w:val="both"/>
      </w:pPr>
      <w:r>
        <w:rPr/>
        <w:t>[Gel03a] Gelbukh A., Sidorov G., Sang </w:t>
      </w:r>
      <w:r>
        <w:rPr>
          <w:spacing w:val="-7"/>
        </w:rPr>
        <w:t>Yong </w:t>
      </w:r>
      <w:r>
        <w:rPr/>
        <w:t>Han. Evolutionary Approach to Natural</w:t>
      </w:r>
      <w:r>
        <w:rPr>
          <w:spacing w:val="-14"/>
        </w:rPr>
        <w:t> </w:t>
      </w:r>
      <w:r>
        <w:rPr/>
        <w:t>Language</w:t>
      </w:r>
      <w:r>
        <w:rPr>
          <w:spacing w:val="-14"/>
        </w:rPr>
        <w:t> </w:t>
      </w:r>
      <w:r>
        <w:rPr>
          <w:spacing w:val="-6"/>
        </w:rPr>
        <w:t>Word</w:t>
      </w:r>
      <w:r>
        <w:rPr>
          <w:spacing w:val="-14"/>
        </w:rPr>
        <w:t> </w:t>
      </w:r>
      <w:r>
        <w:rPr/>
        <w:t>Sense</w:t>
      </w:r>
      <w:r>
        <w:rPr>
          <w:spacing w:val="-14"/>
        </w:rPr>
        <w:t> </w:t>
      </w:r>
      <w:r>
        <w:rPr/>
        <w:t>Disambiguation</w:t>
      </w:r>
      <w:r>
        <w:rPr>
          <w:spacing w:val="-14"/>
        </w:rPr>
        <w:t> </w:t>
      </w:r>
      <w:r>
        <w:rPr/>
        <w:t>through</w:t>
      </w:r>
      <w:r>
        <w:rPr>
          <w:spacing w:val="-14"/>
        </w:rPr>
        <w:t> </w:t>
      </w:r>
      <w:r>
        <w:rPr/>
        <w:t>Global</w:t>
      </w:r>
      <w:r>
        <w:rPr>
          <w:spacing w:val="-14"/>
        </w:rPr>
        <w:t> </w:t>
      </w:r>
      <w:r>
        <w:rPr/>
        <w:t>Coherence Optimization. </w:t>
      </w:r>
      <w:r>
        <w:rPr>
          <w:rFonts w:ascii="Calibri"/>
          <w:sz w:val="17"/>
        </w:rPr>
        <w:t>wseas </w:t>
      </w:r>
      <w:r>
        <w:rPr/>
        <w:t>Transactions on Communications, ISSN 1109-2742, Issue</w:t>
      </w:r>
      <w:r>
        <w:rPr>
          <w:spacing w:val="-17"/>
        </w:rPr>
        <w:t> </w:t>
      </w:r>
      <w:r>
        <w:rPr/>
        <w:t>1,</w:t>
      </w:r>
      <w:r>
        <w:rPr>
          <w:spacing w:val="-17"/>
        </w:rPr>
        <w:t> </w:t>
      </w:r>
      <w:r>
        <w:rPr>
          <w:spacing w:val="-7"/>
        </w:rPr>
        <w:t>Vol.</w:t>
      </w:r>
      <w:r>
        <w:rPr>
          <w:spacing w:val="-17"/>
        </w:rPr>
        <w:t> </w:t>
      </w:r>
      <w:r>
        <w:rPr/>
        <w:t>2,</w:t>
      </w:r>
      <w:r>
        <w:rPr>
          <w:spacing w:val="-17"/>
        </w:rPr>
        <w:t> </w:t>
      </w:r>
      <w:r>
        <w:rPr/>
        <w:t>pp.</w:t>
      </w:r>
      <w:r>
        <w:rPr>
          <w:spacing w:val="-17"/>
        </w:rPr>
        <w:t> </w:t>
      </w:r>
      <w:r>
        <w:rPr/>
        <w:t>11-19,</w:t>
      </w:r>
      <w:r>
        <w:rPr>
          <w:spacing w:val="-17"/>
        </w:rPr>
        <w:t> </w:t>
      </w:r>
      <w:r>
        <w:rPr/>
        <w:t>2003.</w:t>
      </w:r>
    </w:p>
    <w:p>
      <w:pPr>
        <w:pStyle w:val="BodyText"/>
        <w:spacing w:line="242" w:lineRule="auto"/>
        <w:ind w:left="1894" w:right="1551" w:hanging="341"/>
        <w:jc w:val="both"/>
      </w:pPr>
      <w:r>
        <w:rPr/>
        <w:t>[Gel03b]</w:t>
      </w:r>
      <w:r>
        <w:rPr>
          <w:spacing w:val="-5"/>
        </w:rPr>
        <w:t> </w:t>
      </w:r>
      <w:r>
        <w:rPr/>
        <w:t>Gelbukh</w:t>
      </w:r>
      <w:r>
        <w:rPr>
          <w:spacing w:val="-5"/>
        </w:rPr>
        <w:t> </w:t>
      </w:r>
      <w:r>
        <w:rPr/>
        <w:t>A.,</w:t>
      </w:r>
      <w:r>
        <w:rPr>
          <w:spacing w:val="-5"/>
        </w:rPr>
        <w:t> </w:t>
      </w:r>
      <w:r>
        <w:rPr/>
        <w:t>Bolshakov</w:t>
      </w:r>
      <w:r>
        <w:rPr>
          <w:spacing w:val="-5"/>
        </w:rPr>
        <w:t> </w:t>
      </w:r>
      <w:r>
        <w:rPr/>
        <w:t>I.</w:t>
      </w:r>
      <w:r>
        <w:rPr>
          <w:spacing w:val="-5"/>
        </w:rPr>
        <w:t> </w:t>
      </w:r>
      <w:r>
        <w:rPr/>
        <w:t>Internet,</w:t>
      </w:r>
      <w:r>
        <w:rPr>
          <w:spacing w:val="-5"/>
        </w:rPr>
        <w:t> </w:t>
      </w:r>
      <w:r>
        <w:rPr/>
        <w:t>a</w:t>
      </w:r>
      <w:r>
        <w:rPr>
          <w:spacing w:val="-5"/>
        </w:rPr>
        <w:t> </w:t>
      </w:r>
      <w:r>
        <w:rPr>
          <w:spacing w:val="-6"/>
        </w:rPr>
        <w:t>True</w:t>
      </w:r>
      <w:r>
        <w:rPr>
          <w:spacing w:val="-5"/>
        </w:rPr>
        <w:t> </w:t>
      </w:r>
      <w:r>
        <w:rPr>
          <w:spacing w:val="-3"/>
        </w:rPr>
        <w:t>Friend</w:t>
      </w:r>
      <w:r>
        <w:rPr>
          <w:spacing w:val="-5"/>
        </w:rPr>
        <w:t> </w:t>
      </w:r>
      <w:r>
        <w:rPr/>
        <w:t>of</w:t>
      </w:r>
      <w:r>
        <w:rPr>
          <w:spacing w:val="-5"/>
        </w:rPr>
        <w:t> Translator. </w:t>
      </w:r>
      <w:r>
        <w:rPr/>
        <w:t>Inter- national</w:t>
      </w:r>
      <w:r>
        <w:rPr>
          <w:spacing w:val="-10"/>
        </w:rPr>
        <w:t> </w:t>
      </w:r>
      <w:r>
        <w:rPr/>
        <w:t>Journal</w:t>
      </w:r>
      <w:r>
        <w:rPr>
          <w:spacing w:val="-10"/>
        </w:rPr>
        <w:t> </w:t>
      </w:r>
      <w:r>
        <w:rPr/>
        <w:t>of</w:t>
      </w:r>
      <w:r>
        <w:rPr>
          <w:spacing w:val="-10"/>
        </w:rPr>
        <w:t> </w:t>
      </w:r>
      <w:r>
        <w:rPr/>
        <w:t>Translation,</w:t>
      </w:r>
      <w:r>
        <w:rPr>
          <w:spacing w:val="-10"/>
        </w:rPr>
        <w:t> </w:t>
      </w:r>
      <w:r>
        <w:rPr/>
        <w:t>ISSN</w:t>
      </w:r>
      <w:r>
        <w:rPr>
          <w:spacing w:val="-10"/>
        </w:rPr>
        <w:t> </w:t>
      </w:r>
      <w:r>
        <w:rPr/>
        <w:t>0970-9819,</w:t>
      </w:r>
      <w:r>
        <w:rPr>
          <w:spacing w:val="-11"/>
        </w:rPr>
        <w:t> </w:t>
      </w:r>
      <w:r>
        <w:rPr>
          <w:spacing w:val="-7"/>
        </w:rPr>
        <w:t>Vol.</w:t>
      </w:r>
      <w:r>
        <w:rPr>
          <w:spacing w:val="-10"/>
        </w:rPr>
        <w:t> </w:t>
      </w:r>
      <w:r>
        <w:rPr/>
        <w:t>15,</w:t>
      </w:r>
      <w:r>
        <w:rPr>
          <w:spacing w:val="-10"/>
        </w:rPr>
        <w:t> </w:t>
      </w:r>
      <w:r>
        <w:rPr/>
        <w:t>No.</w:t>
      </w:r>
      <w:r>
        <w:rPr>
          <w:spacing w:val="-10"/>
        </w:rPr>
        <w:t> </w:t>
      </w:r>
      <w:r>
        <w:rPr/>
        <w:t>2,</w:t>
      </w:r>
      <w:r>
        <w:rPr>
          <w:spacing w:val="-10"/>
        </w:rPr>
        <w:t> </w:t>
      </w:r>
      <w:r>
        <w:rPr/>
        <w:t>pp.</w:t>
      </w:r>
      <w:r>
        <w:rPr>
          <w:spacing w:val="-10"/>
        </w:rPr>
        <w:t> </w:t>
      </w:r>
      <w:r>
        <w:rPr/>
        <w:t>31-50,</w:t>
      </w:r>
    </w:p>
    <w:p>
      <w:pPr>
        <w:pStyle w:val="BodyText"/>
        <w:spacing w:line="257" w:lineRule="exact"/>
        <w:ind w:left="1894"/>
        <w:jc w:val="both"/>
      </w:pPr>
      <w:r>
        <w:rPr/>
        <w:t>2003.</w:t>
      </w:r>
    </w:p>
    <w:p>
      <w:pPr>
        <w:pStyle w:val="BodyText"/>
        <w:spacing w:line="260" w:lineRule="exact" w:before="3"/>
        <w:ind w:left="1894" w:right="1551" w:hanging="341"/>
        <w:jc w:val="both"/>
      </w:pPr>
      <w:r>
        <w:rPr/>
        <w:t>[Gel03c]</w:t>
      </w:r>
      <w:r>
        <w:rPr>
          <w:spacing w:val="-20"/>
        </w:rPr>
        <w:t> </w:t>
      </w:r>
      <w:r>
        <w:rPr/>
        <w:t>Gelbukh</w:t>
      </w:r>
      <w:r>
        <w:rPr>
          <w:spacing w:val="-20"/>
        </w:rPr>
        <w:t> </w:t>
      </w:r>
      <w:r>
        <w:rPr/>
        <w:t>A.,</w:t>
      </w:r>
      <w:r>
        <w:rPr>
          <w:spacing w:val="-20"/>
        </w:rPr>
        <w:t> </w:t>
      </w:r>
      <w:r>
        <w:rPr/>
        <w:t>Sidorov</w:t>
      </w:r>
      <w:r>
        <w:rPr>
          <w:spacing w:val="-20"/>
        </w:rPr>
        <w:t> </w:t>
      </w:r>
      <w:r>
        <w:rPr/>
        <w:t>G.,</w:t>
      </w:r>
      <w:r>
        <w:rPr>
          <w:spacing w:val="-20"/>
        </w:rPr>
        <w:t> </w:t>
      </w:r>
      <w:r>
        <w:rPr/>
        <w:t>Automatic</w:t>
      </w:r>
      <w:r>
        <w:rPr>
          <w:spacing w:val="-20"/>
        </w:rPr>
        <w:t> </w:t>
      </w:r>
      <w:r>
        <w:rPr/>
        <w:t>Selection</w:t>
      </w:r>
      <w:r>
        <w:rPr>
          <w:spacing w:val="-20"/>
        </w:rPr>
        <w:t> </w:t>
      </w:r>
      <w:r>
        <w:rPr/>
        <w:t>of</w:t>
      </w:r>
      <w:r>
        <w:rPr>
          <w:spacing w:val="-20"/>
        </w:rPr>
        <w:t> </w:t>
      </w:r>
      <w:r>
        <w:rPr/>
        <w:t>Defining</w:t>
      </w:r>
      <w:r>
        <w:rPr>
          <w:spacing w:val="-20"/>
        </w:rPr>
        <w:t> </w:t>
      </w:r>
      <w:r>
        <w:rPr>
          <w:spacing w:val="-3"/>
        </w:rPr>
        <w:t>Vocabulary</w:t>
      </w:r>
      <w:r>
        <w:rPr>
          <w:spacing w:val="-21"/>
        </w:rPr>
        <w:t> </w:t>
      </w:r>
      <w:r>
        <w:rPr/>
        <w:t>in an Explanatory Dictionary. </w:t>
      </w:r>
      <w:r>
        <w:rPr>
          <w:spacing w:val="-3"/>
        </w:rPr>
        <w:t>Proc. </w:t>
      </w:r>
      <w:r>
        <w:rPr/>
        <w:t>CICLing-2002, </w:t>
      </w:r>
      <w:r>
        <w:rPr>
          <w:spacing w:val="-3"/>
        </w:rPr>
        <w:t>3</w:t>
      </w:r>
      <w:r>
        <w:rPr>
          <w:spacing w:val="-3"/>
          <w:position w:val="8"/>
          <w:sz w:val="15"/>
        </w:rPr>
        <w:t>rd </w:t>
      </w:r>
      <w:r>
        <w:rPr/>
        <w:t>International Confer- ence</w:t>
      </w:r>
      <w:r>
        <w:rPr>
          <w:spacing w:val="-26"/>
        </w:rPr>
        <w:t> </w:t>
      </w:r>
      <w:r>
        <w:rPr/>
        <w:t>on</w:t>
      </w:r>
      <w:r>
        <w:rPr>
          <w:spacing w:val="-26"/>
        </w:rPr>
        <w:t> </w:t>
      </w:r>
      <w:r>
        <w:rPr/>
        <w:t>Intelligent</w:t>
      </w:r>
      <w:r>
        <w:rPr>
          <w:spacing w:val="-27"/>
        </w:rPr>
        <w:t> </w:t>
      </w:r>
      <w:r>
        <w:rPr>
          <w:spacing w:val="-8"/>
        </w:rPr>
        <w:t>Text</w:t>
      </w:r>
      <w:r>
        <w:rPr>
          <w:spacing w:val="-26"/>
        </w:rPr>
        <w:t> </w:t>
      </w:r>
      <w:r>
        <w:rPr/>
        <w:t>Processing</w:t>
      </w:r>
      <w:r>
        <w:rPr>
          <w:spacing w:val="-27"/>
        </w:rPr>
        <w:t> </w:t>
      </w:r>
      <w:r>
        <w:rPr/>
        <w:t>and</w:t>
      </w:r>
      <w:r>
        <w:rPr>
          <w:spacing w:val="-26"/>
        </w:rPr>
        <w:t> </w:t>
      </w:r>
      <w:r>
        <w:rPr/>
        <w:t>Computational</w:t>
      </w:r>
      <w:r>
        <w:rPr>
          <w:spacing w:val="-26"/>
        </w:rPr>
        <w:t> </w:t>
      </w:r>
      <w:r>
        <w:rPr/>
        <w:t>Linguistics,</w:t>
      </w:r>
      <w:r>
        <w:rPr>
          <w:spacing w:val="-26"/>
        </w:rPr>
        <w:t> </w:t>
      </w:r>
      <w:r>
        <w:rPr/>
        <w:t>Mexico. </w:t>
      </w:r>
      <w:r>
        <w:rPr>
          <w:w w:val="95"/>
        </w:rPr>
        <w:t>Lecture Notes in Computer Science, ISBN 3-540-43219-1, </w:t>
      </w:r>
      <w:r>
        <w:rPr>
          <w:spacing w:val="-7"/>
          <w:w w:val="95"/>
        </w:rPr>
        <w:t>Vol. </w:t>
      </w:r>
      <w:r>
        <w:rPr>
          <w:w w:val="95"/>
        </w:rPr>
        <w:t>2276, Spring- </w:t>
      </w:r>
      <w:r>
        <w:rPr>
          <w:spacing w:val="-5"/>
          <w:w w:val="95"/>
        </w:rPr>
        <w:t>er-Verlag, </w:t>
      </w:r>
      <w:r>
        <w:rPr>
          <w:w w:val="95"/>
        </w:rPr>
        <w:t>pp. 300-303,</w:t>
      </w:r>
      <w:r>
        <w:rPr>
          <w:spacing w:val="15"/>
          <w:w w:val="95"/>
        </w:rPr>
        <w:t> </w:t>
      </w:r>
      <w:r>
        <w:rPr>
          <w:w w:val="95"/>
        </w:rPr>
        <w:t>2002.</w:t>
      </w:r>
    </w:p>
    <w:p>
      <w:pPr>
        <w:pStyle w:val="BodyText"/>
        <w:spacing w:line="242" w:lineRule="auto"/>
        <w:ind w:left="1894" w:right="1551" w:hanging="341"/>
        <w:jc w:val="both"/>
      </w:pPr>
      <w:r>
        <w:rPr/>
        <w:t>[Gel04a]</w:t>
      </w:r>
      <w:r>
        <w:rPr>
          <w:spacing w:val="-15"/>
        </w:rPr>
        <w:t> </w:t>
      </w:r>
      <w:r>
        <w:rPr/>
        <w:t>Gelbukh</w:t>
      </w:r>
      <w:r>
        <w:rPr>
          <w:spacing w:val="-16"/>
        </w:rPr>
        <w:t> </w:t>
      </w:r>
      <w:r>
        <w:rPr/>
        <w:t>A.,</w:t>
      </w:r>
      <w:r>
        <w:rPr>
          <w:spacing w:val="-16"/>
        </w:rPr>
        <w:t> </w:t>
      </w:r>
      <w:r>
        <w:rPr/>
        <w:t>Sidorov</w:t>
      </w:r>
      <w:r>
        <w:rPr>
          <w:spacing w:val="-16"/>
        </w:rPr>
        <w:t> </w:t>
      </w:r>
      <w:r>
        <w:rPr/>
        <w:t>G.,</w:t>
      </w:r>
      <w:r>
        <w:rPr>
          <w:spacing w:val="-16"/>
        </w:rPr>
        <w:t> </w:t>
      </w:r>
      <w:r>
        <w:rPr/>
        <w:t>Sang</w:t>
      </w:r>
      <w:r>
        <w:rPr>
          <w:spacing w:val="-16"/>
        </w:rPr>
        <w:t> </w:t>
      </w:r>
      <w:r>
        <w:rPr>
          <w:spacing w:val="-7"/>
        </w:rPr>
        <w:t>Yong</w:t>
      </w:r>
      <w:r>
        <w:rPr>
          <w:spacing w:val="-16"/>
        </w:rPr>
        <w:t> </w:t>
      </w:r>
      <w:r>
        <w:rPr/>
        <w:t>Han,</w:t>
      </w:r>
      <w:r>
        <w:rPr>
          <w:spacing w:val="-16"/>
        </w:rPr>
        <w:t> </w:t>
      </w:r>
      <w:r>
        <w:rPr/>
        <w:t>Hernandez-Rubio</w:t>
      </w:r>
      <w:r>
        <w:rPr>
          <w:spacing w:val="-16"/>
        </w:rPr>
        <w:t> </w:t>
      </w:r>
      <w:r>
        <w:rPr/>
        <w:t>E.</w:t>
      </w:r>
      <w:r>
        <w:rPr>
          <w:spacing w:val="-16"/>
        </w:rPr>
        <w:t> </w:t>
      </w:r>
      <w:r>
        <w:rPr/>
        <w:t>Automa- tic</w:t>
      </w:r>
      <w:r>
        <w:rPr>
          <w:spacing w:val="-26"/>
        </w:rPr>
        <w:t> </w:t>
      </w:r>
      <w:r>
        <w:rPr/>
        <w:t>Enrichment</w:t>
      </w:r>
      <w:r>
        <w:rPr>
          <w:spacing w:val="-26"/>
        </w:rPr>
        <w:t> </w:t>
      </w:r>
      <w:r>
        <w:rPr/>
        <w:t>of</w:t>
      </w:r>
      <w:r>
        <w:rPr>
          <w:spacing w:val="-26"/>
        </w:rPr>
        <w:t> </w:t>
      </w:r>
      <w:r>
        <w:rPr>
          <w:spacing w:val="-7"/>
        </w:rPr>
        <w:t>Very</w:t>
      </w:r>
      <w:r>
        <w:rPr>
          <w:spacing w:val="-26"/>
        </w:rPr>
        <w:t> </w:t>
      </w:r>
      <w:r>
        <w:rPr/>
        <w:t>Large</w:t>
      </w:r>
      <w:r>
        <w:rPr>
          <w:spacing w:val="-26"/>
        </w:rPr>
        <w:t> </w:t>
      </w:r>
      <w:r>
        <w:rPr/>
        <w:t>Dictionary</w:t>
      </w:r>
      <w:r>
        <w:rPr>
          <w:spacing w:val="-26"/>
        </w:rPr>
        <w:t> </w:t>
      </w:r>
      <w:r>
        <w:rPr/>
        <w:t>of</w:t>
      </w:r>
      <w:r>
        <w:rPr>
          <w:spacing w:val="-26"/>
        </w:rPr>
        <w:t> </w:t>
      </w:r>
      <w:r>
        <w:rPr>
          <w:spacing w:val="-6"/>
        </w:rPr>
        <w:t>Word</w:t>
      </w:r>
      <w:r>
        <w:rPr>
          <w:spacing w:val="-26"/>
        </w:rPr>
        <w:t> </w:t>
      </w:r>
      <w:r>
        <w:rPr/>
        <w:t>Combinations</w:t>
      </w:r>
      <w:r>
        <w:rPr>
          <w:spacing w:val="-26"/>
        </w:rPr>
        <w:t> </w:t>
      </w:r>
      <w:r>
        <w:rPr/>
        <w:t>on</w:t>
      </w:r>
      <w:r>
        <w:rPr>
          <w:spacing w:val="-26"/>
        </w:rPr>
        <w:t> </w:t>
      </w:r>
      <w:r>
        <w:rPr/>
        <w:t>the</w:t>
      </w:r>
      <w:r>
        <w:rPr>
          <w:spacing w:val="-26"/>
        </w:rPr>
        <w:t> </w:t>
      </w:r>
      <w:r>
        <w:rPr/>
        <w:t>Basis of</w:t>
      </w:r>
      <w:r>
        <w:rPr>
          <w:spacing w:val="-22"/>
        </w:rPr>
        <w:t> </w:t>
      </w:r>
      <w:r>
        <w:rPr/>
        <w:t>Dependency</w:t>
      </w:r>
      <w:r>
        <w:rPr>
          <w:spacing w:val="-22"/>
        </w:rPr>
        <w:t> </w:t>
      </w:r>
      <w:r>
        <w:rPr>
          <w:spacing w:val="-3"/>
        </w:rPr>
        <w:t>Formalism.</w:t>
      </w:r>
      <w:r>
        <w:rPr>
          <w:spacing w:val="-22"/>
        </w:rPr>
        <w:t> </w:t>
      </w:r>
      <w:r>
        <w:rPr/>
        <w:t>In:</w:t>
      </w:r>
      <w:r>
        <w:rPr>
          <w:spacing w:val="-22"/>
        </w:rPr>
        <w:t> </w:t>
      </w:r>
      <w:r>
        <w:rPr/>
        <w:t>Raúl</w:t>
      </w:r>
      <w:r>
        <w:rPr>
          <w:spacing w:val="-22"/>
        </w:rPr>
        <w:t> </w:t>
      </w:r>
      <w:r>
        <w:rPr>
          <w:spacing w:val="-5"/>
        </w:rPr>
        <w:t>Monroy,</w:t>
      </w:r>
      <w:r>
        <w:rPr>
          <w:spacing w:val="-22"/>
        </w:rPr>
        <w:t> </w:t>
      </w:r>
      <w:r>
        <w:rPr/>
        <w:t>Gustavo</w:t>
      </w:r>
      <w:r>
        <w:rPr>
          <w:spacing w:val="-22"/>
        </w:rPr>
        <w:t> </w:t>
      </w:r>
      <w:r>
        <w:rPr>
          <w:spacing w:val="-3"/>
        </w:rPr>
        <w:t>Arroyo-Figueroa,</w:t>
      </w:r>
      <w:r>
        <w:rPr>
          <w:spacing w:val="-22"/>
        </w:rPr>
        <w:t> </w:t>
      </w:r>
      <w:r>
        <w:rPr/>
        <w:t>Luis Enrique </w:t>
      </w:r>
      <w:r>
        <w:rPr>
          <w:spacing w:val="-5"/>
        </w:rPr>
        <w:t>Sucar, </w:t>
      </w:r>
      <w:r>
        <w:rPr/>
        <w:t>Humberto Sossa (Eds.), </w:t>
      </w:r>
      <w:r>
        <w:rPr>
          <w:rFonts w:ascii="Calibri" w:hAnsi="Calibri"/>
          <w:sz w:val="17"/>
        </w:rPr>
        <w:t>micai</w:t>
      </w:r>
      <w:r>
        <w:rPr/>
        <w:t>-2004, Mexican International </w:t>
      </w:r>
      <w:r>
        <w:rPr>
          <w:w w:val="95"/>
        </w:rPr>
        <w:t>Conference on Artificial Intelligence, Lecture Notes in Artificial Intelligence, </w:t>
      </w:r>
      <w:r>
        <w:rPr>
          <w:spacing w:val="-4"/>
          <w:w w:val="95"/>
        </w:rPr>
        <w:t>Springer-Verlag, </w:t>
      </w:r>
      <w:r>
        <w:rPr>
          <w:w w:val="95"/>
        </w:rPr>
        <w:t>ISSN 0302-9743, </w:t>
      </w:r>
      <w:r>
        <w:rPr>
          <w:spacing w:val="-7"/>
          <w:w w:val="95"/>
        </w:rPr>
        <w:t>Vol. </w:t>
      </w:r>
      <w:r>
        <w:rPr>
          <w:w w:val="95"/>
        </w:rPr>
        <w:t>2972, pp. 430-437, </w:t>
      </w:r>
      <w:r>
        <w:rPr>
          <w:spacing w:val="35"/>
          <w:w w:val="95"/>
        </w:rPr>
        <w:t> </w:t>
      </w:r>
      <w:r>
        <w:rPr>
          <w:w w:val="95"/>
        </w:rPr>
        <w:t>2004.</w:t>
      </w:r>
    </w:p>
    <w:p>
      <w:pPr>
        <w:pStyle w:val="BodyText"/>
        <w:spacing w:line="242" w:lineRule="auto"/>
        <w:ind w:left="1894" w:right="1552" w:hanging="341"/>
        <w:jc w:val="both"/>
      </w:pPr>
      <w:r>
        <w:rPr/>
        <w:t>[Gel04b] Gelbukh A., Bolshakov I. On Correction of Semantic Errors in Natu- ral</w:t>
      </w:r>
      <w:r>
        <w:rPr>
          <w:spacing w:val="-10"/>
        </w:rPr>
        <w:t> </w:t>
      </w:r>
      <w:r>
        <w:rPr/>
        <w:t>Language</w:t>
      </w:r>
      <w:r>
        <w:rPr>
          <w:spacing w:val="-10"/>
        </w:rPr>
        <w:t> </w:t>
      </w:r>
      <w:r>
        <w:rPr>
          <w:spacing w:val="-7"/>
        </w:rPr>
        <w:t>Texts</w:t>
      </w:r>
      <w:r>
        <w:rPr>
          <w:spacing w:val="-10"/>
        </w:rPr>
        <w:t> </w:t>
      </w:r>
      <w:r>
        <w:rPr/>
        <w:t>with</w:t>
      </w:r>
      <w:r>
        <w:rPr>
          <w:spacing w:val="-10"/>
        </w:rPr>
        <w:t> </w:t>
      </w:r>
      <w:r>
        <w:rPr/>
        <w:t>a</w:t>
      </w:r>
      <w:r>
        <w:rPr>
          <w:spacing w:val="-10"/>
        </w:rPr>
        <w:t> </w:t>
      </w:r>
      <w:r>
        <w:rPr/>
        <w:t>Dictionary</w:t>
      </w:r>
      <w:r>
        <w:rPr>
          <w:spacing w:val="-11"/>
        </w:rPr>
        <w:t> </w:t>
      </w:r>
      <w:r>
        <w:rPr/>
        <w:t>of</w:t>
      </w:r>
      <w:r>
        <w:rPr>
          <w:spacing w:val="-10"/>
        </w:rPr>
        <w:t> </w:t>
      </w:r>
      <w:r>
        <w:rPr/>
        <w:t>Literal</w:t>
      </w:r>
      <w:r>
        <w:rPr>
          <w:spacing w:val="-10"/>
        </w:rPr>
        <w:t> </w:t>
      </w:r>
      <w:r>
        <w:rPr>
          <w:spacing w:val="-3"/>
        </w:rPr>
        <w:t>Paronyms.</w:t>
      </w:r>
      <w:r>
        <w:rPr>
          <w:spacing w:val="-11"/>
        </w:rPr>
        <w:t> </w:t>
      </w:r>
      <w:r>
        <w:rPr/>
        <w:t>In:</w:t>
      </w:r>
      <w:r>
        <w:rPr>
          <w:spacing w:val="-10"/>
        </w:rPr>
        <w:t> </w:t>
      </w:r>
      <w:r>
        <w:rPr/>
        <w:t>Jesus</w:t>
      </w:r>
      <w:r>
        <w:rPr>
          <w:spacing w:val="-10"/>
        </w:rPr>
        <w:t> </w:t>
      </w:r>
      <w:r>
        <w:rPr>
          <w:spacing w:val="-4"/>
        </w:rPr>
        <w:t>Favela,</w:t>
      </w:r>
    </w:p>
    <w:p>
      <w:pPr>
        <w:spacing w:after="0" w:line="242" w:lineRule="auto"/>
        <w:jc w:val="both"/>
        <w:sectPr>
          <w:headerReference w:type="default" r:id="rId182"/>
          <w:footerReference w:type="default" r:id="rId183"/>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894" w:right="0" w:firstLine="5439"/>
        <w:jc w:val="left"/>
        <w:rPr>
          <w:sz w:val="20"/>
        </w:rPr>
      </w:pPr>
      <w:r>
        <w:rPr/>
        <w:pict>
          <v:line style="position:absolute;mso-position-horizontal-relative:page;mso-position-vertical-relative:paragraph;z-index:11800" from="15pt,-30.907568pt" to="0pt,-30.907568pt" stroked="true" strokeweight=".25pt" strokecolor="#000000">
            <w10:wrap type="none"/>
          </v:line>
        </w:pict>
      </w:r>
      <w:r>
        <w:rPr/>
        <w:pict>
          <v:line style="position:absolute;mso-position-horizontal-relative:page;mso-position-vertical-relative:paragraph;z-index:11824" from="494.71701pt,-30.907568pt" to="509.71701pt,-30.907568pt" stroked="true" strokeweight=".25pt" strokecolor="#000000">
            <w10:wrap type="none"/>
          </v:line>
        </w:pict>
      </w:r>
      <w:r>
        <w:rPr/>
        <w:pict>
          <v:line style="position:absolute;mso-position-horizontal-relative:page;mso-position-vertical-relative:paragraph;z-index:11848" from="21pt,-36.90757pt" to="21pt,-51.90757pt" stroked="true" strokeweight=".25pt" strokecolor="#000000">
            <w10:wrap type="none"/>
          </v:line>
        </w:pict>
      </w:r>
      <w:r>
        <w:rPr/>
        <w:pict>
          <v:line style="position:absolute;mso-position-horizontal-relative:page;mso-position-vertical-relative:paragraph;z-index:11872" from="488.71701pt,-36.90757pt" to="488.71701pt,-51.90757pt" stroked="true" strokeweight=".25pt" strokecolor="#000000">
            <w10:wrap type="none"/>
          </v:line>
        </w:pict>
      </w:r>
      <w:r>
        <w:rPr>
          <w:i/>
          <w:w w:val="90"/>
          <w:sz w:val="20"/>
        </w:rPr>
        <w:t>References</w:t>
        <w:tab/>
      </w:r>
      <w:r>
        <w:rPr>
          <w:w w:val="95"/>
          <w:sz w:val="20"/>
        </w:rPr>
        <w:t>99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0"/>
        <w:rPr>
          <w:sz w:val="24"/>
        </w:rPr>
      </w:pPr>
    </w:p>
    <w:p>
      <w:pPr>
        <w:pStyle w:val="BodyText"/>
        <w:spacing w:line="260" w:lineRule="exact"/>
        <w:ind w:left="1894" w:right="1551"/>
        <w:jc w:val="both"/>
      </w:pPr>
      <w:r>
        <w:rPr/>
        <w:t>Ernestina</w:t>
      </w:r>
      <w:r>
        <w:rPr>
          <w:spacing w:val="-15"/>
        </w:rPr>
        <w:t> </w:t>
      </w:r>
      <w:r>
        <w:rPr/>
        <w:t>Menasalvas,</w:t>
      </w:r>
      <w:r>
        <w:rPr>
          <w:spacing w:val="-16"/>
        </w:rPr>
        <w:t> </w:t>
      </w:r>
      <w:r>
        <w:rPr/>
        <w:t>Edgar</w:t>
      </w:r>
      <w:r>
        <w:rPr>
          <w:spacing w:val="-16"/>
        </w:rPr>
        <w:t> </w:t>
      </w:r>
      <w:r>
        <w:rPr/>
        <w:t>Chávez</w:t>
      </w:r>
      <w:r>
        <w:rPr>
          <w:spacing w:val="-16"/>
        </w:rPr>
        <w:t> </w:t>
      </w:r>
      <w:r>
        <w:rPr/>
        <w:t>(Eds.),</w:t>
      </w:r>
      <w:r>
        <w:rPr>
          <w:spacing w:val="-16"/>
        </w:rPr>
        <w:t> </w:t>
      </w:r>
      <w:r>
        <w:rPr/>
        <w:t>Advances</w:t>
      </w:r>
      <w:r>
        <w:rPr>
          <w:spacing w:val="-16"/>
        </w:rPr>
        <w:t> </w:t>
      </w:r>
      <w:r>
        <w:rPr/>
        <w:t>in</w:t>
      </w:r>
      <w:r>
        <w:rPr>
          <w:spacing w:val="-16"/>
        </w:rPr>
        <w:t> </w:t>
      </w:r>
      <w:r>
        <w:rPr>
          <w:spacing w:val="-6"/>
        </w:rPr>
        <w:t>Web</w:t>
      </w:r>
      <w:r>
        <w:rPr>
          <w:spacing w:val="-16"/>
        </w:rPr>
        <w:t> </w:t>
      </w:r>
      <w:r>
        <w:rPr/>
        <w:t>Intelligence </w:t>
      </w:r>
      <w:r>
        <w:rPr>
          <w:w w:val="78"/>
        </w:rPr>
        <w:t>(</w:t>
      </w:r>
      <w:r>
        <w:rPr>
          <w:rFonts w:ascii="Calibri" w:hAnsi="Calibri"/>
          <w:spacing w:val="-7"/>
          <w:w w:val="130"/>
          <w:sz w:val="17"/>
        </w:rPr>
        <w:t>a</w:t>
      </w:r>
      <w:r>
        <w:rPr>
          <w:rFonts w:ascii="Calibri" w:hAnsi="Calibri"/>
          <w:w w:val="117"/>
          <w:sz w:val="17"/>
        </w:rPr>
        <w:t>w</w:t>
      </w:r>
      <w:r>
        <w:rPr>
          <w:rFonts w:ascii="Calibri" w:hAnsi="Calibri"/>
          <w:w w:val="160"/>
          <w:sz w:val="17"/>
        </w:rPr>
        <w:t>i</w:t>
      </w:r>
      <w:r>
        <w:rPr>
          <w:rFonts w:ascii="Calibri" w:hAnsi="Calibri"/>
          <w:spacing w:val="-1"/>
          <w:w w:val="157"/>
          <w:sz w:val="17"/>
        </w:rPr>
        <w:t>c</w:t>
      </w:r>
      <w:r>
        <w:rPr>
          <w:w w:val="92"/>
        </w:rPr>
        <w:t>-2004,</w:t>
      </w:r>
      <w:r>
        <w:rPr>
          <w:spacing w:val="-4"/>
        </w:rPr>
        <w:t> </w:t>
      </w:r>
      <w:r>
        <w:rPr>
          <w:spacing w:val="-1"/>
          <w:w w:val="90"/>
        </w:rPr>
        <w:t>2</w:t>
      </w:r>
      <w:r>
        <w:rPr>
          <w:spacing w:val="-1"/>
          <w:w w:val="99"/>
          <w:position w:val="8"/>
          <w:sz w:val="15"/>
        </w:rPr>
        <w:t>n</w:t>
      </w:r>
      <w:r>
        <w:rPr>
          <w:w w:val="99"/>
          <w:position w:val="8"/>
          <w:sz w:val="15"/>
        </w:rPr>
        <w:t>d</w:t>
      </w:r>
      <w:r>
        <w:rPr>
          <w:spacing w:val="12"/>
          <w:position w:val="8"/>
          <w:sz w:val="15"/>
        </w:rPr>
        <w:t> </w:t>
      </w:r>
      <w:r>
        <w:rPr>
          <w:spacing w:val="-1"/>
          <w:w w:val="94"/>
        </w:rPr>
        <w:t>Internationa</w:t>
      </w:r>
      <w:r>
        <w:rPr>
          <w:w w:val="94"/>
        </w:rPr>
        <w:t>l</w:t>
      </w:r>
      <w:r>
        <w:rPr>
          <w:spacing w:val="-3"/>
        </w:rPr>
        <w:t> </w:t>
      </w:r>
      <w:r>
        <w:rPr>
          <w:spacing w:val="-1"/>
          <w:w w:val="93"/>
        </w:rPr>
        <w:t>Atlanti</w:t>
      </w:r>
      <w:r>
        <w:rPr>
          <w:w w:val="93"/>
        </w:rPr>
        <w:t>c</w:t>
      </w:r>
      <w:r>
        <w:rPr>
          <w:spacing w:val="-3"/>
        </w:rPr>
        <w:t> </w:t>
      </w:r>
      <w:r>
        <w:rPr>
          <w:spacing w:val="-15"/>
          <w:w w:val="88"/>
        </w:rPr>
        <w:t>W</w:t>
      </w:r>
      <w:r>
        <w:rPr>
          <w:spacing w:val="-1"/>
          <w:w w:val="91"/>
        </w:rPr>
        <w:t>e</w:t>
      </w:r>
      <w:r>
        <w:rPr>
          <w:w w:val="91"/>
        </w:rPr>
        <w:t>b</w:t>
      </w:r>
      <w:r>
        <w:rPr>
          <w:spacing w:val="-4"/>
        </w:rPr>
        <w:t> </w:t>
      </w:r>
      <w:r>
        <w:rPr>
          <w:spacing w:val="-1"/>
          <w:w w:val="95"/>
        </w:rPr>
        <w:t>Intelligenc</w:t>
      </w:r>
      <w:r>
        <w:rPr>
          <w:w w:val="95"/>
        </w:rPr>
        <w:t>e</w:t>
      </w:r>
      <w:r>
        <w:rPr>
          <w:spacing w:val="-3"/>
        </w:rPr>
        <w:t> </w:t>
      </w:r>
      <w:r>
        <w:rPr>
          <w:w w:val="98"/>
        </w:rPr>
        <w:t>Confe</w:t>
      </w:r>
      <w:r>
        <w:rPr>
          <w:spacing w:val="-8"/>
          <w:w w:val="98"/>
        </w:rPr>
        <w:t>r</w:t>
      </w:r>
      <w:r>
        <w:rPr>
          <w:spacing w:val="-1"/>
          <w:w w:val="95"/>
        </w:rPr>
        <w:t>ence</w:t>
      </w:r>
      <w:r>
        <w:rPr>
          <w:w w:val="95"/>
        </w:rPr>
        <w:t>,</w:t>
      </w:r>
      <w:r>
        <w:rPr>
          <w:spacing w:val="-3"/>
        </w:rPr>
        <w:t> </w:t>
      </w:r>
      <w:r>
        <w:rPr>
          <w:w w:val="98"/>
        </w:rPr>
        <w:t>M</w:t>
      </w:r>
      <w:r>
        <w:rPr>
          <w:spacing w:val="-8"/>
          <w:w w:val="98"/>
        </w:rPr>
        <w:t>e</w:t>
      </w:r>
      <w:r>
        <w:rPr>
          <w:w w:val="95"/>
        </w:rPr>
        <w:t>xico). </w:t>
      </w:r>
      <w:r>
        <w:rPr/>
        <w:t>Lecture Notes in Artificial Intelligence, </w:t>
      </w:r>
      <w:r>
        <w:rPr>
          <w:spacing w:val="-4"/>
        </w:rPr>
        <w:t>Springer-Verlag, </w:t>
      </w:r>
      <w:r>
        <w:rPr/>
        <w:t>ISSN 0302-9743, </w:t>
      </w:r>
      <w:r>
        <w:rPr>
          <w:spacing w:val="-7"/>
        </w:rPr>
        <w:t>Vol.</w:t>
      </w:r>
      <w:r>
        <w:rPr>
          <w:spacing w:val="-30"/>
        </w:rPr>
        <w:t> </w:t>
      </w:r>
      <w:r>
        <w:rPr/>
        <w:t>3034,</w:t>
      </w:r>
      <w:r>
        <w:rPr>
          <w:spacing w:val="-30"/>
        </w:rPr>
        <w:t> </w:t>
      </w:r>
      <w:r>
        <w:rPr/>
        <w:t>pp.</w:t>
      </w:r>
      <w:r>
        <w:rPr>
          <w:spacing w:val="-30"/>
        </w:rPr>
        <w:t> </w:t>
      </w:r>
      <w:r>
        <w:rPr/>
        <w:t>105-114,</w:t>
      </w:r>
      <w:r>
        <w:rPr>
          <w:spacing w:val="-30"/>
        </w:rPr>
        <w:t> </w:t>
      </w:r>
      <w:r>
        <w:rPr/>
        <w:t>2004.</w:t>
      </w:r>
    </w:p>
    <w:p>
      <w:pPr>
        <w:pStyle w:val="BodyText"/>
        <w:spacing w:line="242" w:lineRule="auto"/>
        <w:ind w:left="1894" w:right="1551" w:hanging="341"/>
        <w:jc w:val="both"/>
      </w:pPr>
      <w:r>
        <w:rPr>
          <w:w w:val="95"/>
        </w:rPr>
        <w:t>[Gel06] Gelbukh A., Sidorov, G. Procesamiento automático del español con enfo- que en recursos léxicos grandes. </w:t>
      </w:r>
      <w:r>
        <w:rPr>
          <w:rFonts w:ascii="Calibri" w:hAnsi="Calibri"/>
          <w:w w:val="95"/>
          <w:sz w:val="17"/>
        </w:rPr>
        <w:t>ipn</w:t>
      </w:r>
      <w:r>
        <w:rPr>
          <w:w w:val="95"/>
        </w:rPr>
        <w:t>, ISBN 970-36-0264-9, 2006.</w:t>
      </w:r>
    </w:p>
    <w:p>
      <w:pPr>
        <w:pStyle w:val="BodyText"/>
        <w:spacing w:line="242" w:lineRule="auto"/>
        <w:ind w:left="1893" w:right="1552" w:hanging="341"/>
        <w:jc w:val="both"/>
      </w:pPr>
      <w:r>
        <w:rPr/>
        <w:t>[Gel08] </w:t>
      </w:r>
      <w:r>
        <w:rPr>
          <w:rFonts w:ascii="Calibri"/>
          <w:w w:val="120"/>
          <w:sz w:val="17"/>
        </w:rPr>
        <w:t>cv </w:t>
      </w:r>
      <w:r>
        <w:rPr/>
        <w:t>and web-page of Prof. Ph.D. Alexander Gelbukh, </w:t>
      </w:r>
      <w:hyperlink r:id="rId187">
        <w:r>
          <w:rPr/>
          <w:t>&lt;www</w:t>
        </w:r>
      </w:hyperlink>
      <w:r>
        <w:rPr/>
        <w:t>. Gelbukh. com&gt;</w:t>
      </w:r>
    </w:p>
    <w:p>
      <w:pPr>
        <w:pStyle w:val="BodyText"/>
        <w:spacing w:line="242" w:lineRule="auto"/>
        <w:ind w:left="1893" w:right="1551" w:hanging="341"/>
        <w:jc w:val="both"/>
      </w:pPr>
      <w:r>
        <w:rPr/>
        <w:t>[Gol89]</w:t>
      </w:r>
      <w:r>
        <w:rPr>
          <w:spacing w:val="-33"/>
        </w:rPr>
        <w:t> </w:t>
      </w:r>
      <w:r>
        <w:rPr/>
        <w:t>Goldberg</w:t>
      </w:r>
      <w:r>
        <w:rPr>
          <w:spacing w:val="-33"/>
        </w:rPr>
        <w:t> </w:t>
      </w:r>
      <w:r>
        <w:rPr/>
        <w:t>D.</w:t>
      </w:r>
      <w:r>
        <w:rPr>
          <w:spacing w:val="-33"/>
        </w:rPr>
        <w:t> </w:t>
      </w:r>
      <w:r>
        <w:rPr/>
        <w:t>E.</w:t>
      </w:r>
      <w:r>
        <w:rPr>
          <w:spacing w:val="-33"/>
        </w:rPr>
        <w:t> </w:t>
      </w:r>
      <w:r>
        <w:rPr/>
        <w:t>Genetic</w:t>
      </w:r>
      <w:r>
        <w:rPr>
          <w:spacing w:val="-33"/>
        </w:rPr>
        <w:t> </w:t>
      </w:r>
      <w:r>
        <w:rPr/>
        <w:t>Algorithms</w:t>
      </w:r>
      <w:r>
        <w:rPr>
          <w:spacing w:val="-33"/>
        </w:rPr>
        <w:t> </w:t>
      </w:r>
      <w:r>
        <w:rPr/>
        <w:t>in</w:t>
      </w:r>
      <w:r>
        <w:rPr>
          <w:spacing w:val="-33"/>
        </w:rPr>
        <w:t> </w:t>
      </w:r>
      <w:r>
        <w:rPr/>
        <w:t>Search,</w:t>
      </w:r>
      <w:r>
        <w:rPr>
          <w:spacing w:val="-33"/>
        </w:rPr>
        <w:t> </w:t>
      </w:r>
      <w:r>
        <w:rPr/>
        <w:t>Optimization</w:t>
      </w:r>
      <w:r>
        <w:rPr>
          <w:spacing w:val="-34"/>
        </w:rPr>
        <w:t> </w:t>
      </w:r>
      <w:r>
        <w:rPr/>
        <w:t>and</w:t>
      </w:r>
      <w:r>
        <w:rPr>
          <w:spacing w:val="-33"/>
        </w:rPr>
        <w:t> </w:t>
      </w:r>
      <w:r>
        <w:rPr/>
        <w:t>Machine </w:t>
      </w:r>
      <w:r>
        <w:rPr>
          <w:w w:val="95"/>
        </w:rPr>
        <w:t>Learning, Addison </w:t>
      </w:r>
      <w:r>
        <w:rPr>
          <w:spacing w:val="-6"/>
          <w:w w:val="95"/>
        </w:rPr>
        <w:t>Wesley,</w:t>
      </w:r>
      <w:r>
        <w:rPr>
          <w:spacing w:val="5"/>
          <w:w w:val="95"/>
        </w:rPr>
        <w:t> </w:t>
      </w:r>
      <w:r>
        <w:rPr>
          <w:w w:val="95"/>
        </w:rPr>
        <w:t>1989.</w:t>
      </w:r>
    </w:p>
    <w:p>
      <w:pPr>
        <w:pStyle w:val="BodyText"/>
        <w:spacing w:line="242" w:lineRule="auto"/>
        <w:ind w:left="1893" w:right="1552" w:hanging="341"/>
        <w:jc w:val="both"/>
      </w:pPr>
      <w:r>
        <w:rPr/>
        <w:t>[Hac05]</w:t>
      </w:r>
      <w:r>
        <w:rPr>
          <w:spacing w:val="-10"/>
        </w:rPr>
        <w:t> </w:t>
      </w:r>
      <w:r>
        <w:rPr/>
        <w:t>HaCohen-Kerner</w:t>
      </w:r>
      <w:r>
        <w:rPr>
          <w:spacing w:val="-10"/>
        </w:rPr>
        <w:t> </w:t>
      </w:r>
      <w:r>
        <w:rPr>
          <w:spacing w:val="-9"/>
        </w:rPr>
        <w:t>Yaakov,</w:t>
      </w:r>
      <w:r>
        <w:rPr>
          <w:spacing w:val="-10"/>
        </w:rPr>
        <w:t> </w:t>
      </w:r>
      <w:r>
        <w:rPr/>
        <w:t>et</w:t>
      </w:r>
      <w:r>
        <w:rPr>
          <w:spacing w:val="-10"/>
        </w:rPr>
        <w:t> </w:t>
      </w:r>
      <w:r>
        <w:rPr/>
        <w:t>al.</w:t>
      </w:r>
      <w:r>
        <w:rPr>
          <w:spacing w:val="-10"/>
        </w:rPr>
        <w:t> </w:t>
      </w:r>
      <w:r>
        <w:rPr/>
        <w:t>Automatic</w:t>
      </w:r>
      <w:r>
        <w:rPr>
          <w:spacing w:val="-10"/>
        </w:rPr>
        <w:t> </w:t>
      </w:r>
      <w:r>
        <w:rPr/>
        <w:t>Extraction</w:t>
      </w:r>
      <w:r>
        <w:rPr>
          <w:spacing w:val="-10"/>
        </w:rPr>
        <w:t> </w:t>
      </w:r>
      <w:r>
        <w:rPr/>
        <w:t>and</w:t>
      </w:r>
      <w:r>
        <w:rPr>
          <w:spacing w:val="-10"/>
        </w:rPr>
        <w:t> </w:t>
      </w:r>
      <w:r>
        <w:rPr/>
        <w:t>Learning</w:t>
      </w:r>
      <w:r>
        <w:rPr>
          <w:spacing w:val="-10"/>
        </w:rPr>
        <w:t> </w:t>
      </w:r>
      <w:r>
        <w:rPr/>
        <w:t>of </w:t>
      </w:r>
      <w:r>
        <w:rPr>
          <w:spacing w:val="-8"/>
          <w:w w:val="103"/>
        </w:rPr>
        <w:t>K</w:t>
      </w:r>
      <w:r>
        <w:rPr>
          <w:spacing w:val="-1"/>
          <w:w w:val="90"/>
        </w:rPr>
        <w:t>eyphrase</w:t>
      </w:r>
      <w:r>
        <w:rPr>
          <w:w w:val="90"/>
        </w:rPr>
        <w:t>s</w:t>
      </w:r>
      <w:r>
        <w:rPr>
          <w:spacing w:val="11"/>
        </w:rPr>
        <w:t> </w:t>
      </w:r>
      <w:r>
        <w:rPr>
          <w:w w:val="93"/>
        </w:rPr>
        <w:t>f</w:t>
      </w:r>
      <w:r>
        <w:rPr>
          <w:spacing w:val="-8"/>
          <w:w w:val="93"/>
        </w:rPr>
        <w:t>r</w:t>
      </w:r>
      <w:r>
        <w:rPr>
          <w:w w:val="94"/>
        </w:rPr>
        <w:t>om</w:t>
      </w:r>
      <w:r>
        <w:rPr>
          <w:spacing w:val="11"/>
        </w:rPr>
        <w:t> </w:t>
      </w:r>
      <w:r>
        <w:rPr>
          <w:spacing w:val="-1"/>
          <w:w w:val="93"/>
        </w:rPr>
        <w:t>Scientifi</w:t>
      </w:r>
      <w:r>
        <w:rPr>
          <w:w w:val="93"/>
        </w:rPr>
        <w:t>c</w:t>
      </w:r>
      <w:r>
        <w:rPr>
          <w:spacing w:val="11"/>
        </w:rPr>
        <w:t> </w:t>
      </w:r>
      <w:r>
        <w:rPr>
          <w:spacing w:val="-1"/>
          <w:w w:val="93"/>
        </w:rPr>
        <w:t>Articles</w:t>
      </w:r>
      <w:r>
        <w:rPr>
          <w:w w:val="93"/>
        </w:rPr>
        <w:t>.</w:t>
      </w:r>
      <w:r>
        <w:rPr>
          <w:spacing w:val="11"/>
        </w:rPr>
        <w:t> </w:t>
      </w:r>
      <w:r>
        <w:rPr>
          <w:w w:val="107"/>
        </w:rPr>
        <w:t>CICLing,</w:t>
      </w:r>
      <w:r>
        <w:rPr>
          <w:spacing w:val="10"/>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spacing w:val="10"/>
        </w:rPr>
        <w:t> </w:t>
      </w:r>
      <w:r>
        <w:rPr>
          <w:spacing w:val="-25"/>
          <w:w w:val="98"/>
        </w:rPr>
        <w:t>V</w:t>
      </w:r>
      <w:r>
        <w:rPr>
          <w:w w:val="100"/>
        </w:rPr>
        <w:t>ol.</w:t>
      </w:r>
      <w:r>
        <w:rPr>
          <w:spacing w:val="10"/>
        </w:rPr>
        <w:t> </w:t>
      </w:r>
      <w:r>
        <w:rPr>
          <w:w w:val="92"/>
        </w:rPr>
        <w:t>3406,</w:t>
      </w:r>
      <w:r>
        <w:rPr>
          <w:spacing w:val="10"/>
        </w:rPr>
        <w:t> </w:t>
      </w:r>
      <w:r>
        <w:rPr>
          <w:spacing w:val="-1"/>
          <w:w w:val="95"/>
        </w:rPr>
        <w:t>Springer</w:t>
      </w:r>
      <w:r>
        <w:rPr>
          <w:spacing w:val="-20"/>
          <w:w w:val="95"/>
        </w:rPr>
        <w:t>-</w:t>
      </w:r>
      <w:r>
        <w:rPr>
          <w:spacing w:val="-25"/>
          <w:w w:val="98"/>
        </w:rPr>
        <w:t>V</w:t>
      </w:r>
      <w:r>
        <w:rPr>
          <w:w w:val="91"/>
        </w:rPr>
        <w:t>er</w:t>
      </w:r>
      <w:r>
        <w:rPr>
          <w:w w:val="90"/>
        </w:rPr>
        <w:t>- </w:t>
      </w:r>
      <w:r>
        <w:rPr/>
        <w:t>lag,</w:t>
      </w:r>
      <w:r>
        <w:rPr>
          <w:spacing w:val="-30"/>
        </w:rPr>
        <w:t> </w:t>
      </w:r>
      <w:r>
        <w:rPr/>
        <w:t>pp.</w:t>
      </w:r>
      <w:r>
        <w:rPr>
          <w:spacing w:val="-30"/>
        </w:rPr>
        <w:t> </w:t>
      </w:r>
      <w:r>
        <w:rPr/>
        <w:t>645-657,</w:t>
      </w:r>
      <w:r>
        <w:rPr>
          <w:spacing w:val="-30"/>
        </w:rPr>
        <w:t> </w:t>
      </w:r>
      <w:r>
        <w:rPr/>
        <w:t>2005.</w:t>
      </w:r>
    </w:p>
    <w:p>
      <w:pPr>
        <w:pStyle w:val="BodyText"/>
        <w:spacing w:line="242" w:lineRule="auto"/>
        <w:ind w:left="1893" w:right="1552" w:hanging="341"/>
        <w:jc w:val="both"/>
      </w:pPr>
      <w:r>
        <w:rPr/>
        <w:t>[Hac04]</w:t>
      </w:r>
      <w:r>
        <w:rPr>
          <w:spacing w:val="-18"/>
        </w:rPr>
        <w:t> </w:t>
      </w:r>
      <w:r>
        <w:rPr/>
        <w:t>Hachey</w:t>
      </w:r>
      <w:r>
        <w:rPr>
          <w:spacing w:val="-18"/>
        </w:rPr>
        <w:t> </w:t>
      </w:r>
      <w:r>
        <w:rPr/>
        <w:t>B.,</w:t>
      </w:r>
      <w:r>
        <w:rPr>
          <w:spacing w:val="-18"/>
        </w:rPr>
        <w:t> </w:t>
      </w:r>
      <w:r>
        <w:rPr/>
        <w:t>Grover</w:t>
      </w:r>
      <w:r>
        <w:rPr>
          <w:spacing w:val="-18"/>
        </w:rPr>
        <w:t> </w:t>
      </w:r>
      <w:r>
        <w:rPr/>
        <w:t>C.</w:t>
      </w:r>
      <w:r>
        <w:rPr>
          <w:spacing w:val="-18"/>
        </w:rPr>
        <w:t> </w:t>
      </w:r>
      <w:r>
        <w:rPr/>
        <w:t>A</w:t>
      </w:r>
      <w:r>
        <w:rPr>
          <w:spacing w:val="-18"/>
        </w:rPr>
        <w:t> </w:t>
      </w:r>
      <w:r>
        <w:rPr/>
        <w:t>Rhetorical</w:t>
      </w:r>
      <w:r>
        <w:rPr>
          <w:spacing w:val="-18"/>
        </w:rPr>
        <w:t> </w:t>
      </w:r>
      <w:r>
        <w:rPr/>
        <w:t>Status</w:t>
      </w:r>
      <w:r>
        <w:rPr>
          <w:spacing w:val="-18"/>
        </w:rPr>
        <w:t> </w:t>
      </w:r>
      <w:r>
        <w:rPr/>
        <w:t>Classifier</w:t>
      </w:r>
      <w:r>
        <w:rPr>
          <w:spacing w:val="-18"/>
        </w:rPr>
        <w:t> </w:t>
      </w:r>
      <w:r>
        <w:rPr/>
        <w:t>for</w:t>
      </w:r>
      <w:r>
        <w:rPr>
          <w:spacing w:val="-18"/>
        </w:rPr>
        <w:t> </w:t>
      </w:r>
      <w:r>
        <w:rPr/>
        <w:t>Legal</w:t>
      </w:r>
      <w:r>
        <w:rPr>
          <w:spacing w:val="-18"/>
        </w:rPr>
        <w:t> </w:t>
      </w:r>
      <w:r>
        <w:rPr>
          <w:spacing w:val="-8"/>
        </w:rPr>
        <w:t>Text</w:t>
      </w:r>
      <w:r>
        <w:rPr>
          <w:spacing w:val="-18"/>
        </w:rPr>
        <w:t> </w:t>
      </w:r>
      <w:r>
        <w:rPr/>
        <w:t>Sum- </w:t>
      </w:r>
      <w:r>
        <w:rPr>
          <w:spacing w:val="-1"/>
          <w:w w:val="94"/>
        </w:rPr>
        <w:t>marization</w:t>
      </w:r>
      <w:r>
        <w:rPr>
          <w:w w:val="94"/>
        </w:rPr>
        <w:t>.</w:t>
      </w:r>
      <w:r>
        <w:rPr/>
        <w:t> </w:t>
      </w:r>
      <w:r>
        <w:rPr>
          <w:spacing w:val="-6"/>
        </w:rPr>
        <w:t> </w:t>
      </w:r>
      <w:r>
        <w:rPr>
          <w:spacing w:val="-4"/>
          <w:w w:val="95"/>
        </w:rPr>
        <w:t>P</w:t>
      </w:r>
      <w:r>
        <w:rPr>
          <w:spacing w:val="-8"/>
          <w:w w:val="91"/>
        </w:rPr>
        <w:t>r</w:t>
      </w:r>
      <w:r>
        <w:rPr>
          <w:w w:val="97"/>
        </w:rPr>
        <w:t>oc.</w:t>
      </w:r>
      <w:r>
        <w:rPr/>
        <w:t> </w:t>
      </w:r>
      <w:r>
        <w:rPr>
          <w:spacing w:val="-7"/>
        </w:rPr>
        <w:t> </w:t>
      </w:r>
      <w:r>
        <w:rPr>
          <w:w w:val="95"/>
        </w:rPr>
        <w:t>of</w:t>
      </w:r>
      <w:r>
        <w:rPr/>
        <w:t> </w:t>
      </w:r>
      <w:r>
        <w:rPr>
          <w:spacing w:val="-7"/>
        </w:rPr>
        <w:t> </w:t>
      </w:r>
      <w:r>
        <w:rPr>
          <w:spacing w:val="-1"/>
          <w:w w:val="93"/>
        </w:rPr>
        <w:t>th</w:t>
      </w:r>
      <w:r>
        <w:rPr>
          <w:w w:val="93"/>
        </w:rPr>
        <w:t>e</w:t>
      </w:r>
      <w:r>
        <w:rPr/>
        <w:t> </w:t>
      </w:r>
      <w:r>
        <w:rPr>
          <w:spacing w:val="-7"/>
        </w:rPr>
        <w:t> </w:t>
      </w:r>
      <w:r>
        <w:rPr>
          <w:rFonts w:ascii="Calibri"/>
          <w:w w:val="130"/>
          <w:sz w:val="17"/>
        </w:rPr>
        <w:t>a</w:t>
      </w:r>
      <w:r>
        <w:rPr>
          <w:rFonts w:ascii="Calibri"/>
          <w:w w:val="157"/>
          <w:sz w:val="17"/>
        </w:rPr>
        <w:t>c</w:t>
      </w:r>
      <w:r>
        <w:rPr>
          <w:rFonts w:ascii="Calibri"/>
          <w:w w:val="265"/>
          <w:sz w:val="17"/>
        </w:rPr>
        <w:t>l</w:t>
      </w:r>
      <w:r>
        <w:rPr>
          <w:w w:val="90"/>
        </w:rPr>
        <w:t>-04</w:t>
      </w:r>
      <w:r>
        <w:rPr/>
        <w:t> </w:t>
      </w:r>
      <w:r>
        <w:rPr>
          <w:spacing w:val="-7"/>
        </w:rPr>
        <w:t> </w:t>
      </w:r>
      <w:r>
        <w:rPr>
          <w:spacing w:val="-15"/>
          <w:w w:val="88"/>
        </w:rPr>
        <w:t>W</w:t>
      </w:r>
      <w:r>
        <w:rPr>
          <w:w w:val="94"/>
        </w:rPr>
        <w:t>orkshop:</w:t>
      </w:r>
      <w:r>
        <w:rPr/>
        <w:t> </w:t>
      </w:r>
      <w:r>
        <w:rPr>
          <w:spacing w:val="-7"/>
        </w:rPr>
        <w:t> </w:t>
      </w:r>
      <w:r>
        <w:rPr>
          <w:spacing w:val="-24"/>
          <w:w w:val="107"/>
        </w:rPr>
        <w:t>T</w:t>
      </w:r>
      <w:r>
        <w:rPr>
          <w:spacing w:val="-8"/>
          <w:w w:val="92"/>
        </w:rPr>
        <w:t>e</w:t>
      </w:r>
      <w:r>
        <w:rPr>
          <w:w w:val="97"/>
        </w:rPr>
        <w:t>xt</w:t>
      </w:r>
      <w:r>
        <w:rPr/>
        <w:t> </w:t>
      </w:r>
      <w:r>
        <w:rPr>
          <w:spacing w:val="-7"/>
        </w:rPr>
        <w:t> </w:t>
      </w:r>
      <w:r>
        <w:rPr>
          <w:spacing w:val="-1"/>
          <w:w w:val="93"/>
        </w:rPr>
        <w:t>Summarizatio</w:t>
      </w:r>
      <w:r>
        <w:rPr>
          <w:w w:val="93"/>
        </w:rPr>
        <w:t>n</w:t>
      </w:r>
      <w:r>
        <w:rPr/>
        <w:t> </w:t>
      </w:r>
      <w:r>
        <w:rPr>
          <w:spacing w:val="-6"/>
        </w:rPr>
        <w:t> </w:t>
      </w:r>
      <w:r>
        <w:rPr>
          <w:spacing w:val="-1"/>
          <w:w w:val="93"/>
        </w:rPr>
        <w:t>Branches </w:t>
      </w:r>
      <w:r>
        <w:rPr/>
        <w:t>Out, pp.</w:t>
      </w:r>
      <w:r>
        <w:rPr>
          <w:spacing w:val="-17"/>
        </w:rPr>
        <w:t> </w:t>
      </w:r>
      <w:r>
        <w:rPr/>
        <w:t>35-42.</w:t>
      </w:r>
    </w:p>
    <w:p>
      <w:pPr>
        <w:pStyle w:val="BodyText"/>
        <w:spacing w:line="242" w:lineRule="auto"/>
        <w:ind w:left="1893" w:right="1552" w:hanging="341"/>
        <w:jc w:val="both"/>
      </w:pPr>
      <w:r>
        <w:rPr/>
        <w:t>[Har79] Hartigan J. A., Wong M. A. A </w:t>
      </w:r>
      <w:r>
        <w:rPr>
          <w:i/>
        </w:rPr>
        <w:t>k</w:t>
      </w:r>
      <w:r>
        <w:rPr/>
        <w:t>-Means Clustering Algorithm. Applied </w:t>
      </w:r>
      <w:r>
        <w:rPr>
          <w:w w:val="95"/>
        </w:rPr>
        <w:t>Statistics, Vol. 28(1), pp. 100-108, 1979.</w:t>
      </w:r>
    </w:p>
    <w:p>
      <w:pPr>
        <w:pStyle w:val="BodyText"/>
        <w:spacing w:line="242" w:lineRule="auto"/>
        <w:ind w:left="1894" w:right="1551" w:hanging="341"/>
        <w:jc w:val="both"/>
      </w:pPr>
      <w:r>
        <w:rPr/>
        <w:t>[Hau04] Haupt Randy L., Haupt Sue Ellen. Practical Genetic Algorithms 2nd </w:t>
      </w:r>
      <w:r>
        <w:rPr>
          <w:w w:val="95"/>
        </w:rPr>
        <w:t>Edition (ebook), Wiley, 2004.</w:t>
      </w:r>
    </w:p>
    <w:p>
      <w:pPr>
        <w:pStyle w:val="BodyText"/>
        <w:spacing w:line="242" w:lineRule="auto"/>
        <w:ind w:left="1893" w:right="1551" w:hanging="341"/>
        <w:jc w:val="both"/>
      </w:pPr>
      <w:r>
        <w:rPr/>
        <w:t>[Has07] Hassan, S., Mihalcea, R., Banea, C. </w:t>
      </w:r>
      <w:r>
        <w:rPr>
          <w:spacing w:val="-4"/>
        </w:rPr>
        <w:t>Random-Walk </w:t>
      </w:r>
      <w:r>
        <w:rPr>
          <w:spacing w:val="-7"/>
        </w:rPr>
        <w:t>Term </w:t>
      </w:r>
      <w:r>
        <w:rPr>
          <w:spacing w:val="-3"/>
        </w:rPr>
        <w:t>Weighting </w:t>
      </w:r>
      <w:r>
        <w:rPr/>
        <w:t>for Improved</w:t>
      </w:r>
      <w:r>
        <w:rPr>
          <w:spacing w:val="-20"/>
        </w:rPr>
        <w:t> </w:t>
      </w:r>
      <w:r>
        <w:rPr>
          <w:spacing w:val="-8"/>
        </w:rPr>
        <w:t>Text</w:t>
      </w:r>
      <w:r>
        <w:rPr>
          <w:spacing w:val="-20"/>
        </w:rPr>
        <w:t> </w:t>
      </w:r>
      <w:r>
        <w:rPr/>
        <w:t>Classification.</w:t>
      </w:r>
      <w:r>
        <w:rPr>
          <w:spacing w:val="-20"/>
        </w:rPr>
        <w:t> </w:t>
      </w:r>
      <w:r>
        <w:rPr/>
        <w:t>Proceedings</w:t>
      </w:r>
      <w:r>
        <w:rPr>
          <w:spacing w:val="-20"/>
        </w:rPr>
        <w:t> </w:t>
      </w:r>
      <w:r>
        <w:rPr/>
        <w:t>of</w:t>
      </w:r>
      <w:r>
        <w:rPr>
          <w:spacing w:val="-20"/>
        </w:rPr>
        <w:t> </w:t>
      </w:r>
      <w:r>
        <w:rPr/>
        <w:t>the</w:t>
      </w:r>
      <w:r>
        <w:rPr>
          <w:spacing w:val="-20"/>
        </w:rPr>
        <w:t> </w:t>
      </w:r>
      <w:r>
        <w:rPr>
          <w:rFonts w:ascii="Calibri"/>
          <w:w w:val="110"/>
          <w:sz w:val="17"/>
        </w:rPr>
        <w:t>ieee</w:t>
      </w:r>
      <w:r>
        <w:rPr>
          <w:rFonts w:ascii="Calibri"/>
          <w:spacing w:val="-14"/>
          <w:w w:val="110"/>
          <w:sz w:val="17"/>
        </w:rPr>
        <w:t> </w:t>
      </w:r>
      <w:r>
        <w:rPr/>
        <w:t>International</w:t>
      </w:r>
      <w:r>
        <w:rPr>
          <w:spacing w:val="-20"/>
        </w:rPr>
        <w:t> </w:t>
      </w:r>
      <w:r>
        <w:rPr/>
        <w:t>Confer- </w:t>
      </w:r>
      <w:r>
        <w:rPr>
          <w:spacing w:val="-1"/>
          <w:w w:val="93"/>
        </w:rPr>
        <w:t>enc</w:t>
      </w:r>
      <w:r>
        <w:rPr>
          <w:w w:val="93"/>
        </w:rPr>
        <w:t>e</w:t>
      </w:r>
      <w:r>
        <w:rPr>
          <w:spacing w:val="6"/>
        </w:rPr>
        <w:t> </w:t>
      </w:r>
      <w:r>
        <w:rPr>
          <w:w w:val="95"/>
        </w:rPr>
        <w:t>on</w:t>
      </w:r>
      <w:r>
        <w:rPr>
          <w:spacing w:val="6"/>
        </w:rPr>
        <w:t> </w:t>
      </w:r>
      <w:r>
        <w:rPr>
          <w:spacing w:val="-1"/>
          <w:w w:val="93"/>
        </w:rPr>
        <w:t>Semanti</w:t>
      </w:r>
      <w:r>
        <w:rPr>
          <w:w w:val="93"/>
        </w:rPr>
        <w:t>c</w:t>
      </w:r>
      <w:r>
        <w:rPr>
          <w:spacing w:val="6"/>
        </w:rPr>
        <w:t> </w:t>
      </w:r>
      <w:r>
        <w:rPr>
          <w:w w:val="97"/>
        </w:rPr>
        <w:t>Computing</w:t>
      </w:r>
      <w:r>
        <w:rPr>
          <w:spacing w:val="6"/>
        </w:rPr>
        <w:t> </w:t>
      </w:r>
      <w:r>
        <w:rPr>
          <w:w w:val="78"/>
        </w:rPr>
        <w:t>(</w:t>
      </w:r>
      <w:r>
        <w:rPr>
          <w:rFonts w:ascii="Calibri"/>
          <w:w w:val="160"/>
          <w:sz w:val="17"/>
        </w:rPr>
        <w:t>i</w:t>
      </w:r>
      <w:r>
        <w:rPr>
          <w:rFonts w:ascii="Calibri"/>
          <w:spacing w:val="4"/>
          <w:w w:val="157"/>
          <w:sz w:val="17"/>
        </w:rPr>
        <w:t>c</w:t>
      </w:r>
      <w:r>
        <w:rPr>
          <w:rFonts w:ascii="Calibri"/>
          <w:w w:val="129"/>
          <w:sz w:val="17"/>
        </w:rPr>
        <w:t>s</w:t>
      </w:r>
      <w:r>
        <w:rPr>
          <w:rFonts w:ascii="Calibri"/>
          <w:w w:val="157"/>
          <w:sz w:val="17"/>
        </w:rPr>
        <w:t>c</w:t>
      </w:r>
      <w:r>
        <w:rPr>
          <w:rFonts w:ascii="Calibri"/>
          <w:spacing w:val="16"/>
          <w:sz w:val="17"/>
        </w:rPr>
        <w:t> </w:t>
      </w:r>
      <w:r>
        <w:rPr>
          <w:w w:val="90"/>
        </w:rPr>
        <w:t>2007),</w:t>
      </w:r>
      <w:r>
        <w:rPr>
          <w:spacing w:val="6"/>
        </w:rPr>
        <w:t> </w:t>
      </w:r>
      <w:r>
        <w:rPr>
          <w:spacing w:val="-1"/>
          <w:w w:val="95"/>
        </w:rPr>
        <w:t>Irvine</w:t>
      </w:r>
      <w:r>
        <w:rPr>
          <w:w w:val="95"/>
        </w:rPr>
        <w:t>,</w:t>
      </w:r>
      <w:r>
        <w:rPr>
          <w:spacing w:val="6"/>
        </w:rPr>
        <w:t> </w:t>
      </w:r>
      <w:r>
        <w:rPr>
          <w:w w:val="107"/>
        </w:rPr>
        <w:t>CA,</w:t>
      </w:r>
      <w:r>
        <w:rPr>
          <w:spacing w:val="6"/>
        </w:rPr>
        <w:t> </w:t>
      </w:r>
      <w:r>
        <w:rPr>
          <w:w w:val="90"/>
        </w:rPr>
        <w:t>20</w:t>
      </w:r>
      <w:r>
        <w:rPr>
          <w:spacing w:val="-1"/>
          <w:w w:val="90"/>
        </w:rPr>
        <w:t>0</w:t>
      </w:r>
      <w:r>
        <w:rPr>
          <w:w w:val="98"/>
        </w:rPr>
        <w:t>7.</w:t>
      </w:r>
    </w:p>
    <w:p>
      <w:pPr>
        <w:pStyle w:val="BodyText"/>
        <w:spacing w:line="242" w:lineRule="auto"/>
        <w:ind w:left="1894" w:right="1551" w:hanging="341"/>
        <w:jc w:val="both"/>
      </w:pPr>
      <w:r>
        <w:rPr/>
        <w:t>[Her06a]</w:t>
      </w:r>
      <w:r>
        <w:rPr>
          <w:spacing w:val="-17"/>
        </w:rPr>
        <w:t> </w:t>
      </w:r>
      <w:r>
        <w:rPr/>
        <w:t>Hernández-Reyes</w:t>
      </w:r>
      <w:r>
        <w:rPr>
          <w:spacing w:val="-17"/>
        </w:rPr>
        <w:t> </w:t>
      </w:r>
      <w:r>
        <w:rPr/>
        <w:t>E.,</w:t>
      </w:r>
      <w:r>
        <w:rPr>
          <w:spacing w:val="-17"/>
        </w:rPr>
        <w:t> </w:t>
      </w:r>
      <w:r>
        <w:rPr/>
        <w:t>García-Hernández</w:t>
      </w:r>
      <w:r>
        <w:rPr>
          <w:spacing w:val="-17"/>
        </w:rPr>
        <w:t> </w:t>
      </w:r>
      <w:r>
        <w:rPr/>
        <w:t>R.</w:t>
      </w:r>
      <w:r>
        <w:rPr>
          <w:spacing w:val="-17"/>
        </w:rPr>
        <w:t> </w:t>
      </w:r>
      <w:r>
        <w:rPr/>
        <w:t>A.,</w:t>
      </w:r>
      <w:r>
        <w:rPr>
          <w:spacing w:val="-17"/>
        </w:rPr>
        <w:t> </w:t>
      </w:r>
      <w:r>
        <w:rPr>
          <w:spacing w:val="-3"/>
        </w:rPr>
        <w:t>Martínez-Trinidad</w:t>
      </w:r>
      <w:r>
        <w:rPr>
          <w:spacing w:val="-17"/>
        </w:rPr>
        <w:t> </w:t>
      </w:r>
      <w:r>
        <w:rPr/>
        <w:t>J.</w:t>
      </w:r>
      <w:r>
        <w:rPr>
          <w:spacing w:val="-17"/>
        </w:rPr>
        <w:t> </w:t>
      </w:r>
      <w:r>
        <w:rPr>
          <w:spacing w:val="-9"/>
        </w:rPr>
        <w:t>F., </w:t>
      </w:r>
      <w:r>
        <w:rPr/>
        <w:t>and</w:t>
      </w:r>
      <w:r>
        <w:rPr>
          <w:spacing w:val="-23"/>
        </w:rPr>
        <w:t> </w:t>
      </w:r>
      <w:r>
        <w:rPr/>
        <w:t>Carrasco-Ochoa</w:t>
      </w:r>
      <w:r>
        <w:rPr>
          <w:spacing w:val="-23"/>
        </w:rPr>
        <w:t> </w:t>
      </w:r>
      <w:r>
        <w:rPr/>
        <w:t>J.</w:t>
      </w:r>
      <w:r>
        <w:rPr>
          <w:spacing w:val="-23"/>
        </w:rPr>
        <w:t> </w:t>
      </w:r>
      <w:r>
        <w:rPr/>
        <w:t>A.</w:t>
      </w:r>
      <w:r>
        <w:rPr>
          <w:spacing w:val="-23"/>
        </w:rPr>
        <w:t> </w:t>
      </w:r>
      <w:r>
        <w:rPr/>
        <w:t>Document</w:t>
      </w:r>
      <w:r>
        <w:rPr>
          <w:spacing w:val="-23"/>
        </w:rPr>
        <w:t> </w:t>
      </w:r>
      <w:r>
        <w:rPr/>
        <w:t>Clustering</w:t>
      </w:r>
      <w:r>
        <w:rPr>
          <w:spacing w:val="-23"/>
        </w:rPr>
        <w:t> </w:t>
      </w:r>
      <w:r>
        <w:rPr/>
        <w:t>Based</w:t>
      </w:r>
      <w:r>
        <w:rPr>
          <w:spacing w:val="-23"/>
        </w:rPr>
        <w:t> </w:t>
      </w:r>
      <w:r>
        <w:rPr/>
        <w:t>on</w:t>
      </w:r>
      <w:r>
        <w:rPr>
          <w:spacing w:val="-23"/>
        </w:rPr>
        <w:t> </w:t>
      </w:r>
      <w:r>
        <w:rPr/>
        <w:t>Maximal</w:t>
      </w:r>
      <w:r>
        <w:rPr>
          <w:spacing w:val="-23"/>
        </w:rPr>
        <w:t> </w:t>
      </w:r>
      <w:r>
        <w:rPr>
          <w:spacing w:val="-4"/>
        </w:rPr>
        <w:t>Frequent </w:t>
      </w:r>
      <w:r>
        <w:rPr/>
        <w:t>Sequences,</w:t>
      </w:r>
      <w:r>
        <w:rPr>
          <w:spacing w:val="-18"/>
        </w:rPr>
        <w:t> </w:t>
      </w:r>
      <w:r>
        <w:rPr/>
        <w:t>5th</w:t>
      </w:r>
      <w:r>
        <w:rPr>
          <w:spacing w:val="-18"/>
        </w:rPr>
        <w:t> </w:t>
      </w:r>
      <w:r>
        <w:rPr/>
        <w:t>International</w:t>
      </w:r>
      <w:r>
        <w:rPr>
          <w:spacing w:val="-18"/>
        </w:rPr>
        <w:t> </w:t>
      </w:r>
      <w:r>
        <w:rPr/>
        <w:t>Conference</w:t>
      </w:r>
      <w:r>
        <w:rPr>
          <w:spacing w:val="-18"/>
        </w:rPr>
        <w:t> </w:t>
      </w:r>
      <w:r>
        <w:rPr/>
        <w:t>on</w:t>
      </w:r>
      <w:r>
        <w:rPr>
          <w:spacing w:val="-18"/>
        </w:rPr>
        <w:t> </w:t>
      </w:r>
      <w:r>
        <w:rPr/>
        <w:t>Natural</w:t>
      </w:r>
      <w:r>
        <w:rPr>
          <w:spacing w:val="-18"/>
        </w:rPr>
        <w:t> </w:t>
      </w:r>
      <w:r>
        <w:rPr/>
        <w:t>Language</w:t>
      </w:r>
      <w:r>
        <w:rPr>
          <w:spacing w:val="-18"/>
        </w:rPr>
        <w:t> </w:t>
      </w:r>
      <w:r>
        <w:rPr/>
        <w:t>Processing </w:t>
      </w:r>
      <w:r>
        <w:rPr>
          <w:w w:val="91"/>
        </w:rPr>
        <w:t>(</w:t>
      </w:r>
      <w:r>
        <w:rPr>
          <w:spacing w:val="-15"/>
          <w:w w:val="91"/>
        </w:rPr>
        <w:t>F</w:t>
      </w:r>
      <w:r>
        <w:rPr>
          <w:spacing w:val="-1"/>
          <w:w w:val="95"/>
        </w:rPr>
        <w:t>in</w:t>
      </w:r>
      <w:r>
        <w:rPr>
          <w:spacing w:val="-27"/>
          <w:w w:val="107"/>
        </w:rPr>
        <w:t>T</w:t>
      </w:r>
      <w:r>
        <w:rPr>
          <w:spacing w:val="-1"/>
          <w:w w:val="93"/>
        </w:rPr>
        <w:t>al)</w:t>
      </w:r>
      <w:r>
        <w:rPr>
          <w:w w:val="93"/>
        </w:rPr>
        <w:t>,</w:t>
      </w:r>
      <w:r>
        <w:rPr>
          <w:spacing w:val="6"/>
        </w:rPr>
        <w:t> </w:t>
      </w:r>
      <w:r>
        <w:rPr>
          <w:rFonts w:ascii="Calibri" w:hAnsi="Calibri"/>
          <w:w w:val="265"/>
          <w:sz w:val="17"/>
        </w:rPr>
        <w:t>l</w:t>
      </w:r>
      <w:r>
        <w:rPr>
          <w:rFonts w:ascii="Calibri" w:hAnsi="Calibri"/>
          <w:w w:val="145"/>
          <w:sz w:val="17"/>
        </w:rPr>
        <w:t>n</w:t>
      </w:r>
      <w:r>
        <w:rPr>
          <w:rFonts w:ascii="Calibri" w:hAnsi="Calibri"/>
          <w:spacing w:val="4"/>
          <w:w w:val="157"/>
          <w:sz w:val="17"/>
        </w:rPr>
        <w:t>c</w:t>
      </w:r>
      <w:r>
        <w:rPr>
          <w:rFonts w:ascii="Calibri" w:hAnsi="Calibri"/>
          <w:spacing w:val="-1"/>
          <w:w w:val="129"/>
          <w:sz w:val="17"/>
        </w:rPr>
        <w:t>s</w:t>
      </w:r>
      <w:r>
        <w:rPr>
          <w:w w:val="121"/>
        </w:rPr>
        <w:t>,</w:t>
      </w:r>
      <w:r>
        <w:rPr>
          <w:spacing w:val="6"/>
        </w:rPr>
        <w:t> </w:t>
      </w:r>
      <w:r>
        <w:rPr>
          <w:spacing w:val="-1"/>
          <w:w w:val="95"/>
        </w:rPr>
        <w:t>Springer</w:t>
      </w:r>
      <w:r>
        <w:rPr>
          <w:spacing w:val="-20"/>
          <w:w w:val="95"/>
        </w:rPr>
        <w:t>-</w:t>
      </w:r>
      <w:r>
        <w:rPr>
          <w:spacing w:val="-25"/>
          <w:w w:val="98"/>
        </w:rPr>
        <w:t>V</w:t>
      </w:r>
      <w:r>
        <w:rPr>
          <w:spacing w:val="-1"/>
          <w:w w:val="96"/>
        </w:rPr>
        <w:t>erlag</w:t>
      </w:r>
      <w:r>
        <w:rPr>
          <w:w w:val="96"/>
        </w:rPr>
        <w:t>,</w:t>
      </w:r>
      <w:r>
        <w:rPr>
          <w:spacing w:val="6"/>
        </w:rPr>
        <w:t> </w:t>
      </w:r>
      <w:r>
        <w:rPr>
          <w:w w:val="92"/>
        </w:rPr>
        <w:t>2006.</w:t>
      </w:r>
    </w:p>
    <w:p>
      <w:pPr>
        <w:pStyle w:val="BodyText"/>
        <w:spacing w:line="242" w:lineRule="auto"/>
        <w:ind w:left="1894" w:right="1551" w:hanging="341"/>
        <w:jc w:val="both"/>
      </w:pPr>
      <w:r>
        <w:rPr/>
        <w:t>[Her06b]</w:t>
      </w:r>
      <w:r>
        <w:rPr>
          <w:spacing w:val="-19"/>
        </w:rPr>
        <w:t> </w:t>
      </w:r>
      <w:r>
        <w:rPr/>
        <w:t>Hernández-Reyes</w:t>
      </w:r>
      <w:r>
        <w:rPr>
          <w:spacing w:val="-19"/>
        </w:rPr>
        <w:t> </w:t>
      </w:r>
      <w:r>
        <w:rPr/>
        <w:t>E.,</w:t>
      </w:r>
      <w:r>
        <w:rPr>
          <w:spacing w:val="-19"/>
        </w:rPr>
        <w:t> </w:t>
      </w:r>
      <w:r>
        <w:rPr/>
        <w:t>García-Hernández</w:t>
      </w:r>
      <w:r>
        <w:rPr>
          <w:spacing w:val="-19"/>
        </w:rPr>
        <w:t> </w:t>
      </w:r>
      <w:r>
        <w:rPr/>
        <w:t>R.</w:t>
      </w:r>
      <w:r>
        <w:rPr>
          <w:spacing w:val="-19"/>
        </w:rPr>
        <w:t> </w:t>
      </w:r>
      <w:r>
        <w:rPr/>
        <w:t>A.,</w:t>
      </w:r>
      <w:r>
        <w:rPr>
          <w:spacing w:val="-19"/>
        </w:rPr>
        <w:t> </w:t>
      </w:r>
      <w:r>
        <w:rPr>
          <w:spacing w:val="-3"/>
        </w:rPr>
        <w:t>Martínez-Trinidad</w:t>
      </w:r>
      <w:r>
        <w:rPr>
          <w:spacing w:val="-19"/>
        </w:rPr>
        <w:t> </w:t>
      </w:r>
      <w:r>
        <w:rPr/>
        <w:t>J.</w:t>
      </w:r>
      <w:r>
        <w:rPr>
          <w:spacing w:val="-19"/>
        </w:rPr>
        <w:t> </w:t>
      </w:r>
      <w:r>
        <w:rPr>
          <w:spacing w:val="-9"/>
        </w:rPr>
        <w:t>F., </w:t>
      </w:r>
      <w:r>
        <w:rPr/>
        <w:t>and</w:t>
      </w:r>
      <w:r>
        <w:rPr>
          <w:spacing w:val="-25"/>
        </w:rPr>
        <w:t> </w:t>
      </w:r>
      <w:r>
        <w:rPr/>
        <w:t>Carrasco-Ochoa</w:t>
      </w:r>
      <w:r>
        <w:rPr>
          <w:spacing w:val="-25"/>
        </w:rPr>
        <w:t> </w:t>
      </w:r>
      <w:r>
        <w:rPr/>
        <w:t>J.</w:t>
      </w:r>
      <w:r>
        <w:rPr>
          <w:spacing w:val="-25"/>
        </w:rPr>
        <w:t> </w:t>
      </w:r>
      <w:r>
        <w:rPr/>
        <w:t>A.</w:t>
      </w:r>
      <w:r>
        <w:rPr>
          <w:spacing w:val="-25"/>
        </w:rPr>
        <w:t> </w:t>
      </w:r>
      <w:r>
        <w:rPr/>
        <w:t>Document</w:t>
      </w:r>
      <w:r>
        <w:rPr>
          <w:spacing w:val="-25"/>
        </w:rPr>
        <w:t> </w:t>
      </w:r>
      <w:r>
        <w:rPr/>
        <w:t>Representation</w:t>
      </w:r>
      <w:r>
        <w:rPr>
          <w:spacing w:val="-25"/>
        </w:rPr>
        <w:t> </w:t>
      </w:r>
      <w:r>
        <w:rPr/>
        <w:t>Based</w:t>
      </w:r>
      <w:r>
        <w:rPr>
          <w:spacing w:val="-25"/>
        </w:rPr>
        <w:t> </w:t>
      </w:r>
      <w:r>
        <w:rPr/>
        <w:t>on</w:t>
      </w:r>
      <w:r>
        <w:rPr>
          <w:spacing w:val="-25"/>
        </w:rPr>
        <w:t> </w:t>
      </w:r>
      <w:r>
        <w:rPr/>
        <w:t>Maximal</w:t>
      </w:r>
      <w:r>
        <w:rPr>
          <w:spacing w:val="-25"/>
        </w:rPr>
        <w:t> </w:t>
      </w:r>
      <w:r>
        <w:rPr>
          <w:spacing w:val="-6"/>
        </w:rPr>
        <w:t>Fre- </w:t>
      </w:r>
      <w:r>
        <w:rPr>
          <w:w w:val="95"/>
        </w:rPr>
        <w:t>quent Sequence Sets. 11th Iberoamerican Congress on </w:t>
      </w:r>
      <w:r>
        <w:rPr>
          <w:spacing w:val="-3"/>
          <w:w w:val="95"/>
        </w:rPr>
        <w:t>Pattern </w:t>
      </w:r>
      <w:r>
        <w:rPr>
          <w:w w:val="95"/>
        </w:rPr>
        <w:t>Recognition </w:t>
      </w:r>
      <w:r>
        <w:rPr>
          <w:spacing w:val="-1"/>
          <w:w w:val="78"/>
        </w:rPr>
        <w:t>(</w:t>
      </w:r>
      <w:r>
        <w:rPr>
          <w:rFonts w:ascii="Calibri" w:hAnsi="Calibri"/>
          <w:w w:val="157"/>
          <w:sz w:val="17"/>
        </w:rPr>
        <w:t>c</w:t>
      </w:r>
      <w:r>
        <w:rPr>
          <w:rFonts w:ascii="Calibri" w:hAnsi="Calibri"/>
          <w:w w:val="160"/>
          <w:sz w:val="17"/>
        </w:rPr>
        <w:t>i</w:t>
      </w:r>
      <w:r>
        <w:rPr>
          <w:rFonts w:ascii="Calibri" w:hAnsi="Calibri"/>
          <w:w w:val="130"/>
          <w:sz w:val="17"/>
        </w:rPr>
        <w:t>a</w:t>
      </w:r>
      <w:r>
        <w:rPr>
          <w:rFonts w:ascii="Calibri" w:hAnsi="Calibri"/>
          <w:spacing w:val="-1"/>
          <w:w w:val="121"/>
          <w:sz w:val="17"/>
        </w:rPr>
        <w:t>R</w:t>
      </w:r>
      <w:r>
        <w:rPr>
          <w:rFonts w:ascii="Calibri" w:hAnsi="Calibri"/>
          <w:w w:val="106"/>
          <w:sz w:val="17"/>
        </w:rPr>
        <w:t>p</w:t>
      </w:r>
      <w:r>
        <w:rPr>
          <w:spacing w:val="-1"/>
          <w:w w:val="93"/>
        </w:rPr>
        <w:t>)</w:t>
      </w:r>
      <w:r>
        <w:rPr>
          <w:w w:val="93"/>
        </w:rPr>
        <w:t>,</w:t>
      </w:r>
      <w:r>
        <w:rPr>
          <w:spacing w:val="6"/>
        </w:rPr>
        <w:t> </w:t>
      </w:r>
      <w:r>
        <w:rPr>
          <w:rFonts w:ascii="Calibri" w:hAnsi="Calibri"/>
          <w:w w:val="265"/>
          <w:sz w:val="17"/>
        </w:rPr>
        <w:t>l</w:t>
      </w:r>
      <w:r>
        <w:rPr>
          <w:rFonts w:ascii="Calibri" w:hAnsi="Calibri"/>
          <w:w w:val="145"/>
          <w:sz w:val="17"/>
        </w:rPr>
        <w:t>n</w:t>
      </w:r>
      <w:r>
        <w:rPr>
          <w:rFonts w:ascii="Calibri" w:hAnsi="Calibri"/>
          <w:spacing w:val="4"/>
          <w:w w:val="157"/>
          <w:sz w:val="17"/>
        </w:rPr>
        <w:t>c</w:t>
      </w:r>
      <w:r>
        <w:rPr>
          <w:rFonts w:ascii="Calibri" w:hAnsi="Calibri"/>
          <w:spacing w:val="-1"/>
          <w:w w:val="129"/>
          <w:sz w:val="17"/>
        </w:rPr>
        <w:t>s</w:t>
      </w:r>
      <w:r>
        <w:rPr>
          <w:w w:val="121"/>
        </w:rPr>
        <w:t>,</w:t>
      </w:r>
      <w:r>
        <w:rPr>
          <w:spacing w:val="6"/>
        </w:rPr>
        <w:t> </w:t>
      </w:r>
      <w:r>
        <w:rPr>
          <w:spacing w:val="-1"/>
          <w:w w:val="95"/>
        </w:rPr>
        <w:t>Springer</w:t>
      </w:r>
      <w:r>
        <w:rPr>
          <w:spacing w:val="-20"/>
          <w:w w:val="95"/>
        </w:rPr>
        <w:t>-</w:t>
      </w:r>
      <w:r>
        <w:rPr>
          <w:spacing w:val="-25"/>
          <w:w w:val="98"/>
        </w:rPr>
        <w:t>V</w:t>
      </w:r>
      <w:r>
        <w:rPr>
          <w:spacing w:val="-1"/>
          <w:w w:val="96"/>
        </w:rPr>
        <w:t>erlag</w:t>
      </w:r>
      <w:r>
        <w:rPr>
          <w:w w:val="96"/>
        </w:rPr>
        <w:t>,</w:t>
      </w:r>
      <w:r>
        <w:rPr>
          <w:spacing w:val="6"/>
        </w:rPr>
        <w:t> </w:t>
      </w:r>
      <w:r>
        <w:rPr>
          <w:w w:val="92"/>
        </w:rPr>
        <w:t>2006.</w:t>
      </w:r>
    </w:p>
    <w:p>
      <w:pPr>
        <w:pStyle w:val="BodyText"/>
        <w:spacing w:line="242" w:lineRule="auto"/>
        <w:ind w:left="1893" w:right="1551" w:hanging="340"/>
        <w:jc w:val="both"/>
      </w:pPr>
      <w:r>
        <w:rPr>
          <w:w w:val="95"/>
        </w:rPr>
        <w:t>[Hil02] Hardy Hilda: Cross-Document Summarization by Concept Classification. </w:t>
      </w:r>
      <w:r>
        <w:rPr>
          <w:spacing w:val="-3"/>
        </w:rPr>
        <w:t>Proc. </w:t>
      </w:r>
      <w:r>
        <w:rPr/>
        <w:t>of the 25th Annual International </w:t>
      </w:r>
      <w:r>
        <w:rPr>
          <w:rFonts w:ascii="Calibri"/>
          <w:w w:val="115"/>
          <w:sz w:val="17"/>
        </w:rPr>
        <w:t>acm sigiR </w:t>
      </w:r>
      <w:r>
        <w:rPr/>
        <w:t>Conference on Research and</w:t>
      </w:r>
      <w:r>
        <w:rPr>
          <w:spacing w:val="-29"/>
        </w:rPr>
        <w:t> </w:t>
      </w:r>
      <w:r>
        <w:rPr/>
        <w:t>Development</w:t>
      </w:r>
      <w:r>
        <w:rPr>
          <w:spacing w:val="-30"/>
        </w:rPr>
        <w:t> </w:t>
      </w:r>
      <w:r>
        <w:rPr/>
        <w:t>in</w:t>
      </w:r>
      <w:r>
        <w:rPr>
          <w:spacing w:val="-29"/>
        </w:rPr>
        <w:t> </w:t>
      </w:r>
      <w:r>
        <w:rPr/>
        <w:t>Information</w:t>
      </w:r>
      <w:r>
        <w:rPr>
          <w:spacing w:val="-29"/>
        </w:rPr>
        <w:t> </w:t>
      </w:r>
      <w:r>
        <w:rPr/>
        <w:t>Retrieval.</w:t>
      </w:r>
      <w:r>
        <w:rPr>
          <w:spacing w:val="-29"/>
        </w:rPr>
        <w:t> </w:t>
      </w:r>
      <w:r>
        <w:rPr>
          <w:rFonts w:ascii="Calibri"/>
          <w:w w:val="105"/>
          <w:sz w:val="17"/>
        </w:rPr>
        <w:t>acm</w:t>
      </w:r>
      <w:r>
        <w:rPr>
          <w:rFonts w:ascii="Calibri"/>
          <w:spacing w:val="-21"/>
          <w:w w:val="105"/>
          <w:sz w:val="17"/>
        </w:rPr>
        <w:t> </w:t>
      </w:r>
      <w:r>
        <w:rPr>
          <w:spacing w:val="-3"/>
        </w:rPr>
        <w:t>Press,</w:t>
      </w:r>
      <w:r>
        <w:rPr>
          <w:spacing w:val="-29"/>
        </w:rPr>
        <w:t> </w:t>
      </w:r>
      <w:r>
        <w:rPr/>
        <w:t>pp.</w:t>
      </w:r>
      <w:r>
        <w:rPr>
          <w:spacing w:val="-29"/>
        </w:rPr>
        <w:t> </w:t>
      </w:r>
      <w:r>
        <w:rPr/>
        <w:t>121-128,</w:t>
      </w:r>
      <w:r>
        <w:rPr>
          <w:spacing w:val="-29"/>
        </w:rPr>
        <w:t> </w:t>
      </w:r>
      <w:r>
        <w:rPr/>
        <w:t>2002.</w:t>
      </w:r>
    </w:p>
    <w:p>
      <w:pPr>
        <w:pStyle w:val="BodyText"/>
        <w:spacing w:line="242" w:lineRule="auto"/>
        <w:ind w:left="1893" w:right="1552" w:hanging="341"/>
        <w:jc w:val="both"/>
      </w:pPr>
      <w:r>
        <w:rPr/>
        <w:t>[Hov03]</w:t>
      </w:r>
      <w:r>
        <w:rPr>
          <w:spacing w:val="-17"/>
        </w:rPr>
        <w:t> </w:t>
      </w:r>
      <w:r>
        <w:rPr/>
        <w:t>Hovy</w:t>
      </w:r>
      <w:r>
        <w:rPr>
          <w:spacing w:val="-18"/>
        </w:rPr>
        <w:t> </w:t>
      </w:r>
      <w:r>
        <w:rPr/>
        <w:t>E.</w:t>
      </w:r>
      <w:r>
        <w:rPr>
          <w:spacing w:val="-17"/>
        </w:rPr>
        <w:t> </w:t>
      </w:r>
      <w:r>
        <w:rPr/>
        <w:t>The</w:t>
      </w:r>
      <w:r>
        <w:rPr>
          <w:spacing w:val="-18"/>
        </w:rPr>
        <w:t> </w:t>
      </w:r>
      <w:r>
        <w:rPr/>
        <w:t>Oxford</w:t>
      </w:r>
      <w:r>
        <w:rPr>
          <w:spacing w:val="-18"/>
        </w:rPr>
        <w:t> </w:t>
      </w:r>
      <w:r>
        <w:rPr/>
        <w:t>Handbook</w:t>
      </w:r>
      <w:r>
        <w:rPr>
          <w:spacing w:val="-18"/>
        </w:rPr>
        <w:t> </w:t>
      </w:r>
      <w:r>
        <w:rPr/>
        <w:t>of</w:t>
      </w:r>
      <w:r>
        <w:rPr>
          <w:spacing w:val="-18"/>
        </w:rPr>
        <w:t> </w:t>
      </w:r>
      <w:r>
        <w:rPr/>
        <w:t>Computational</w:t>
      </w:r>
      <w:r>
        <w:rPr>
          <w:spacing w:val="-18"/>
        </w:rPr>
        <w:t> </w:t>
      </w:r>
      <w:r>
        <w:rPr/>
        <w:t>Linguistics,</w:t>
      </w:r>
      <w:r>
        <w:rPr>
          <w:spacing w:val="-18"/>
        </w:rPr>
        <w:t> </w:t>
      </w:r>
      <w:r>
        <w:rPr/>
        <w:t>Chapter about</w:t>
      </w:r>
      <w:r>
        <w:rPr>
          <w:spacing w:val="-21"/>
        </w:rPr>
        <w:t> </w:t>
      </w:r>
      <w:r>
        <w:rPr>
          <w:spacing w:val="-8"/>
        </w:rPr>
        <w:t>Text</w:t>
      </w:r>
      <w:r>
        <w:rPr>
          <w:spacing w:val="-21"/>
        </w:rPr>
        <w:t> </w:t>
      </w:r>
      <w:r>
        <w:rPr/>
        <w:t>Summarization,</w:t>
      </w:r>
      <w:r>
        <w:rPr>
          <w:spacing w:val="-21"/>
        </w:rPr>
        <w:t> </w:t>
      </w:r>
      <w:r>
        <w:rPr/>
        <w:t>In</w:t>
      </w:r>
      <w:r>
        <w:rPr>
          <w:spacing w:val="-21"/>
        </w:rPr>
        <w:t> </w:t>
      </w:r>
      <w:r>
        <w:rPr/>
        <w:t>Mitkov</w:t>
      </w:r>
      <w:r>
        <w:rPr>
          <w:spacing w:val="-21"/>
        </w:rPr>
        <w:t> </w:t>
      </w:r>
      <w:r>
        <w:rPr/>
        <w:t>R.</w:t>
      </w:r>
      <w:r>
        <w:rPr>
          <w:spacing w:val="-21"/>
        </w:rPr>
        <w:t> </w:t>
      </w:r>
      <w:r>
        <w:rPr/>
        <w:t>(Ed.),</w:t>
      </w:r>
      <w:r>
        <w:rPr>
          <w:spacing w:val="-21"/>
        </w:rPr>
        <w:t> </w:t>
      </w:r>
      <w:r>
        <w:rPr>
          <w:spacing w:val="-10"/>
        </w:rPr>
        <w:t>NY,</w:t>
      </w:r>
      <w:r>
        <w:rPr>
          <w:spacing w:val="-21"/>
        </w:rPr>
        <w:t> </w:t>
      </w:r>
      <w:r>
        <w:rPr/>
        <w:t>2003.</w:t>
      </w:r>
    </w:p>
    <w:p>
      <w:pPr>
        <w:pStyle w:val="BodyText"/>
        <w:spacing w:line="242" w:lineRule="auto"/>
        <w:ind w:left="1893" w:right="1552" w:hanging="341"/>
        <w:jc w:val="both"/>
      </w:pPr>
      <w:r>
        <w:rPr>
          <w:w w:val="95"/>
        </w:rPr>
        <w:t>[Ina08]</w:t>
      </w:r>
      <w:r>
        <w:rPr>
          <w:spacing w:val="-16"/>
          <w:w w:val="95"/>
        </w:rPr>
        <w:t> </w:t>
      </w:r>
      <w:r>
        <w:rPr>
          <w:w w:val="95"/>
        </w:rPr>
        <w:t>El</w:t>
      </w:r>
      <w:r>
        <w:rPr>
          <w:spacing w:val="-16"/>
          <w:w w:val="95"/>
        </w:rPr>
        <w:t> </w:t>
      </w:r>
      <w:r>
        <w:rPr>
          <w:w w:val="95"/>
        </w:rPr>
        <w:t>laboratorio</w:t>
      </w:r>
      <w:r>
        <w:rPr>
          <w:spacing w:val="-15"/>
          <w:w w:val="95"/>
        </w:rPr>
        <w:t> </w:t>
      </w:r>
      <w:r>
        <w:rPr>
          <w:w w:val="95"/>
        </w:rPr>
        <w:t>de</w:t>
      </w:r>
      <w:r>
        <w:rPr>
          <w:spacing w:val="-16"/>
          <w:w w:val="95"/>
        </w:rPr>
        <w:t> </w:t>
      </w:r>
      <w:r>
        <w:rPr>
          <w:spacing w:val="-3"/>
          <w:w w:val="95"/>
        </w:rPr>
        <w:t>Tecnologías</w:t>
      </w:r>
      <w:r>
        <w:rPr>
          <w:spacing w:val="-16"/>
          <w:w w:val="95"/>
        </w:rPr>
        <w:t> </w:t>
      </w:r>
      <w:r>
        <w:rPr>
          <w:w w:val="95"/>
        </w:rPr>
        <w:t>del</w:t>
      </w:r>
      <w:r>
        <w:rPr>
          <w:spacing w:val="-16"/>
          <w:w w:val="95"/>
        </w:rPr>
        <w:t> </w:t>
      </w:r>
      <w:r>
        <w:rPr>
          <w:w w:val="95"/>
        </w:rPr>
        <w:t>Lenguaje</w:t>
      </w:r>
      <w:r>
        <w:rPr>
          <w:spacing w:val="-16"/>
          <w:w w:val="95"/>
        </w:rPr>
        <w:t> </w:t>
      </w:r>
      <w:r>
        <w:rPr>
          <w:w w:val="95"/>
        </w:rPr>
        <w:t>de</w:t>
      </w:r>
      <w:r>
        <w:rPr>
          <w:spacing w:val="-16"/>
          <w:w w:val="95"/>
        </w:rPr>
        <w:t> </w:t>
      </w:r>
      <w:r>
        <w:rPr>
          <w:w w:val="95"/>
        </w:rPr>
        <w:t>la</w:t>
      </w:r>
      <w:r>
        <w:rPr>
          <w:spacing w:val="-16"/>
          <w:w w:val="95"/>
        </w:rPr>
        <w:t> </w:t>
      </w:r>
      <w:r>
        <w:rPr>
          <w:w w:val="95"/>
        </w:rPr>
        <w:t>Coordinación</w:t>
      </w:r>
      <w:r>
        <w:rPr>
          <w:spacing w:val="-15"/>
          <w:w w:val="95"/>
        </w:rPr>
        <w:t> </w:t>
      </w:r>
      <w:r>
        <w:rPr>
          <w:w w:val="95"/>
        </w:rPr>
        <w:t>de</w:t>
      </w:r>
      <w:r>
        <w:rPr>
          <w:spacing w:val="-16"/>
          <w:w w:val="95"/>
        </w:rPr>
        <w:t> </w:t>
      </w:r>
      <w:r>
        <w:rPr>
          <w:w w:val="95"/>
        </w:rPr>
        <w:t>Ciencias Computacionales del Instituto Nacional de Astrofísica, Óptica y Electrónica, </w:t>
      </w:r>
      <w:r>
        <w:rPr/>
        <w:t>headed</w:t>
      </w:r>
      <w:r>
        <w:rPr>
          <w:spacing w:val="-23"/>
        </w:rPr>
        <w:t> </w:t>
      </w:r>
      <w:r>
        <w:rPr/>
        <w:t>by</w:t>
      </w:r>
      <w:r>
        <w:rPr>
          <w:spacing w:val="-23"/>
        </w:rPr>
        <w:t> </w:t>
      </w:r>
      <w:r>
        <w:rPr/>
        <w:t>Ph.D.</w:t>
      </w:r>
      <w:r>
        <w:rPr>
          <w:spacing w:val="-23"/>
        </w:rPr>
        <w:t> </w:t>
      </w:r>
      <w:r>
        <w:rPr/>
        <w:t>Manuel</w:t>
      </w:r>
      <w:r>
        <w:rPr>
          <w:spacing w:val="-23"/>
        </w:rPr>
        <w:t> </w:t>
      </w:r>
      <w:r>
        <w:rPr/>
        <w:t>Montes</w:t>
      </w:r>
      <w:r>
        <w:rPr>
          <w:spacing w:val="-23"/>
        </w:rPr>
        <w:t> </w:t>
      </w:r>
      <w:r>
        <w:rPr/>
        <w:t>y</w:t>
      </w:r>
      <w:r>
        <w:rPr>
          <w:spacing w:val="-23"/>
        </w:rPr>
        <w:t> </w:t>
      </w:r>
      <w:r>
        <w:rPr/>
        <w:t>Gómez</w:t>
      </w:r>
      <w:r>
        <w:rPr>
          <w:spacing w:val="-23"/>
        </w:rPr>
        <w:t> </w:t>
      </w:r>
      <w:r>
        <w:rPr/>
        <w:t>and</w:t>
      </w:r>
      <w:r>
        <w:rPr>
          <w:spacing w:val="-23"/>
        </w:rPr>
        <w:t> </w:t>
      </w:r>
      <w:r>
        <w:rPr/>
        <w:t>Ph.D.</w:t>
      </w:r>
      <w:r>
        <w:rPr>
          <w:spacing w:val="-23"/>
        </w:rPr>
        <w:t> </w:t>
      </w:r>
      <w:r>
        <w:rPr/>
        <w:t>Luis</w:t>
      </w:r>
      <w:r>
        <w:rPr>
          <w:spacing w:val="-23"/>
        </w:rPr>
        <w:t> </w:t>
      </w:r>
      <w:r>
        <w:rPr/>
        <w:t>Villaseñor</w:t>
      </w:r>
      <w:r>
        <w:rPr>
          <w:spacing w:val="-23"/>
        </w:rPr>
        <w:t> </w:t>
      </w:r>
      <w:r>
        <w:rPr/>
        <w:t>Pineda,</w:t>
      </w:r>
    </w:p>
    <w:p>
      <w:pPr>
        <w:pStyle w:val="BodyText"/>
        <w:spacing w:line="257" w:lineRule="exact"/>
        <w:ind w:left="1893"/>
        <w:jc w:val="both"/>
      </w:pPr>
      <w:r>
        <w:rPr/>
        <w:t>&lt;ccc.inaoep.mx/labtl&gt;.</w:t>
      </w:r>
    </w:p>
    <w:p>
      <w:pPr>
        <w:spacing w:after="0" w:line="257" w:lineRule="exact"/>
        <w:jc w:val="both"/>
        <w:sectPr>
          <w:headerReference w:type="default" r:id="rId185"/>
          <w:footerReference w:type="default" r:id="rId186"/>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11920" from="15pt,-30.907263pt" to="0pt,-30.907263pt" stroked="true" strokeweight=".25pt" strokecolor="#000000">
            <w10:wrap type="none"/>
          </v:line>
        </w:pict>
      </w:r>
      <w:r>
        <w:rPr/>
        <w:pict>
          <v:line style="position:absolute;mso-position-horizontal-relative:page;mso-position-vertical-relative:paragraph;z-index:11944" from="494.71701pt,-30.907263pt" to="509.71701pt,-30.907263pt" stroked="true" strokeweight=".25pt" strokecolor="#000000">
            <w10:wrap type="none"/>
          </v:line>
        </w:pict>
      </w:r>
      <w:r>
        <w:rPr/>
        <w:pict>
          <v:line style="position:absolute;mso-position-horizontal-relative:page;mso-position-vertical-relative:paragraph;z-index:11968" from="21pt,-36.907265pt" to="21pt,-51.907265pt" stroked="true" strokeweight=".25pt" strokecolor="#000000">
            <w10:wrap type="none"/>
          </v:line>
        </w:pict>
      </w:r>
      <w:r>
        <w:rPr/>
        <w:pict>
          <v:line style="position:absolute;mso-position-horizontal-relative:page;mso-position-vertical-relative:paragraph;z-index:11992" from="488.71701pt,-36.907265pt" to="488.71701pt,-51.907265pt" stroked="true" strokeweight=".25pt" strokecolor="#000000">
            <w10:wrap type="none"/>
          </v:line>
        </w:pict>
      </w:r>
      <w:r>
        <w:rPr>
          <w:w w:val="90"/>
          <w:sz w:val="20"/>
        </w:rPr>
        <w:t>100</w:t>
        <w:tab/>
      </w:r>
      <w:r>
        <w:rPr>
          <w:i/>
          <w:w w:val="80"/>
          <w:sz w:val="20"/>
        </w:rPr>
        <w:t>Auttomattic</w:t>
      </w:r>
      <w:r>
        <w:rPr>
          <w:i/>
          <w:spacing w:val="-15"/>
          <w:w w:val="80"/>
          <w:sz w:val="20"/>
        </w:rPr>
        <w:t> </w:t>
      </w:r>
      <w:r>
        <w:rPr>
          <w:i/>
          <w:w w:val="80"/>
          <w:sz w:val="20"/>
        </w:rPr>
        <w:t>ttextt</w:t>
      </w:r>
      <w:r>
        <w:rPr>
          <w:i/>
          <w:spacing w:val="-15"/>
          <w:w w:val="80"/>
          <w:sz w:val="20"/>
        </w:rPr>
        <w:t> </w:t>
      </w:r>
      <w:r>
        <w:rPr>
          <w:i/>
          <w:w w:val="80"/>
          <w:sz w:val="20"/>
        </w:rPr>
        <w:t>summarizattion</w:t>
      </w:r>
      <w:r>
        <w:rPr>
          <w:i/>
          <w:spacing w:val="-15"/>
          <w:w w:val="80"/>
          <w:sz w:val="20"/>
        </w:rPr>
        <w:t> </w:t>
      </w:r>
      <w:r>
        <w:rPr>
          <w:i/>
          <w:w w:val="80"/>
          <w:sz w:val="20"/>
        </w:rPr>
        <w:t>witth</w:t>
      </w:r>
      <w:r>
        <w:rPr>
          <w:i/>
          <w:spacing w:val="-15"/>
          <w:w w:val="80"/>
          <w:sz w:val="20"/>
        </w:rPr>
        <w:t> </w:t>
      </w:r>
      <w:r>
        <w:rPr>
          <w:i/>
          <w:w w:val="80"/>
          <w:sz w:val="20"/>
        </w:rPr>
        <w:t>Maximal</w:t>
      </w:r>
      <w:r>
        <w:rPr>
          <w:i/>
          <w:spacing w:val="-15"/>
          <w:w w:val="80"/>
          <w:sz w:val="20"/>
        </w:rPr>
        <w:t> </w:t>
      </w:r>
      <w:r>
        <w:rPr>
          <w:i/>
          <w:w w:val="80"/>
          <w:sz w:val="20"/>
        </w:rPr>
        <w:t>Frequentt</w:t>
      </w:r>
      <w:r>
        <w:rPr>
          <w:i/>
          <w:spacing w:val="-15"/>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894" w:right="1551" w:hanging="341"/>
        <w:jc w:val="both"/>
      </w:pPr>
      <w:r>
        <w:rPr/>
        <w:t>[Jai99] Jain A. K., Murty M. N., Flynn </w:t>
      </w:r>
      <w:r>
        <w:rPr>
          <w:spacing w:val="-19"/>
        </w:rPr>
        <w:t>P. </w:t>
      </w:r>
      <w:r>
        <w:rPr/>
        <w:t>J. Data Clustering: A </w:t>
      </w:r>
      <w:r>
        <w:rPr>
          <w:spacing w:val="-4"/>
        </w:rPr>
        <w:t>Review. </w:t>
      </w:r>
      <w:r>
        <w:rPr>
          <w:rFonts w:ascii="Calibri"/>
          <w:w w:val="105"/>
          <w:sz w:val="17"/>
        </w:rPr>
        <w:t>acm </w:t>
      </w:r>
      <w:r>
        <w:rPr/>
        <w:t>Com- </w:t>
      </w:r>
      <w:r>
        <w:rPr>
          <w:w w:val="95"/>
        </w:rPr>
        <w:t>puting Surveys, </w:t>
      </w:r>
      <w:r>
        <w:rPr>
          <w:spacing w:val="-7"/>
          <w:w w:val="95"/>
        </w:rPr>
        <w:t>Vol. </w:t>
      </w:r>
      <w:r>
        <w:rPr>
          <w:w w:val="95"/>
        </w:rPr>
        <w:t>31(3), pp. 264-323, 1999.</w:t>
      </w:r>
    </w:p>
    <w:p>
      <w:pPr>
        <w:pStyle w:val="BodyText"/>
        <w:spacing w:line="242" w:lineRule="auto"/>
        <w:ind w:left="1894" w:right="1551" w:hanging="341"/>
        <w:jc w:val="both"/>
      </w:pPr>
      <w:r>
        <w:rPr>
          <w:w w:val="95"/>
        </w:rPr>
        <w:t>[Kle99] Kleinberg J. Authoritative Sources in a Hyperlinked Environment. Jour- </w:t>
      </w:r>
      <w:r>
        <w:rPr/>
        <w:t>nal of the </w:t>
      </w:r>
      <w:r>
        <w:rPr>
          <w:rFonts w:ascii="Calibri"/>
          <w:sz w:val="17"/>
        </w:rPr>
        <w:t>acm</w:t>
      </w:r>
      <w:r>
        <w:rPr/>
        <w:t>, Vol. 46, Num. 5, pp. 604-632, 1999.</w:t>
      </w:r>
    </w:p>
    <w:p>
      <w:pPr>
        <w:pStyle w:val="BodyText"/>
        <w:spacing w:line="242" w:lineRule="auto"/>
        <w:ind w:left="1894" w:right="1551" w:hanging="341"/>
        <w:jc w:val="both"/>
      </w:pPr>
      <w:r>
        <w:rPr/>
        <w:t>[Kol05] Kolla M., Chali Y. Experiments in </w:t>
      </w:r>
      <w:r>
        <w:rPr>
          <w:rFonts w:ascii="Calibri"/>
          <w:w w:val="120"/>
          <w:sz w:val="17"/>
        </w:rPr>
        <w:t>duc </w:t>
      </w:r>
      <w:r>
        <w:rPr/>
        <w:t>2005. Proceedings of the 2005 Document Understanding Workshop, Vancouver, Canada, October 9-10, 2005.</w:t>
      </w:r>
    </w:p>
    <w:p>
      <w:pPr>
        <w:pStyle w:val="BodyText"/>
        <w:spacing w:line="242" w:lineRule="auto"/>
        <w:ind w:left="1893" w:right="1551" w:hanging="341"/>
        <w:jc w:val="both"/>
      </w:pPr>
      <w:r>
        <w:rPr>
          <w:w w:val="95"/>
        </w:rPr>
        <w:t>[Kos04]</w:t>
      </w:r>
      <w:r>
        <w:rPr>
          <w:spacing w:val="-10"/>
          <w:w w:val="95"/>
        </w:rPr>
        <w:t> </w:t>
      </w:r>
      <w:r>
        <w:rPr>
          <w:spacing w:val="-5"/>
          <w:w w:val="95"/>
        </w:rPr>
        <w:t>Koster,</w:t>
      </w:r>
      <w:r>
        <w:rPr>
          <w:spacing w:val="-9"/>
          <w:w w:val="95"/>
        </w:rPr>
        <w:t> </w:t>
      </w:r>
      <w:r>
        <w:rPr>
          <w:w w:val="95"/>
        </w:rPr>
        <w:t>C.</w:t>
      </w:r>
      <w:r>
        <w:rPr>
          <w:spacing w:val="-9"/>
          <w:w w:val="95"/>
        </w:rPr>
        <w:t> </w:t>
      </w:r>
      <w:r>
        <w:rPr>
          <w:w w:val="95"/>
        </w:rPr>
        <w:t>H.</w:t>
      </w:r>
      <w:r>
        <w:rPr>
          <w:spacing w:val="-9"/>
          <w:w w:val="95"/>
        </w:rPr>
        <w:t> </w:t>
      </w:r>
      <w:r>
        <w:rPr>
          <w:w w:val="95"/>
        </w:rPr>
        <w:t>A.</w:t>
      </w:r>
      <w:r>
        <w:rPr>
          <w:spacing w:val="-9"/>
          <w:w w:val="95"/>
        </w:rPr>
        <w:t> </w:t>
      </w:r>
      <w:r>
        <w:rPr>
          <w:spacing w:val="-3"/>
          <w:w w:val="95"/>
        </w:rPr>
        <w:t>Transducing</w:t>
      </w:r>
      <w:r>
        <w:rPr>
          <w:spacing w:val="-9"/>
          <w:w w:val="95"/>
        </w:rPr>
        <w:t> </w:t>
      </w:r>
      <w:r>
        <w:rPr>
          <w:spacing w:val="-8"/>
          <w:w w:val="95"/>
        </w:rPr>
        <w:t>Text</w:t>
      </w:r>
      <w:r>
        <w:rPr>
          <w:spacing w:val="-9"/>
          <w:w w:val="95"/>
        </w:rPr>
        <w:t> </w:t>
      </w:r>
      <w:r>
        <w:rPr>
          <w:w w:val="95"/>
        </w:rPr>
        <w:t>to</w:t>
      </w:r>
      <w:r>
        <w:rPr>
          <w:spacing w:val="-9"/>
          <w:w w:val="95"/>
        </w:rPr>
        <w:t> </w:t>
      </w:r>
      <w:r>
        <w:rPr>
          <w:w w:val="95"/>
        </w:rPr>
        <w:t>Multiword</w:t>
      </w:r>
      <w:r>
        <w:rPr>
          <w:spacing w:val="-9"/>
          <w:w w:val="95"/>
        </w:rPr>
        <w:t> </w:t>
      </w:r>
      <w:r>
        <w:rPr>
          <w:w w:val="95"/>
        </w:rPr>
        <w:t>Units,</w:t>
      </w:r>
      <w:r>
        <w:rPr>
          <w:spacing w:val="-9"/>
          <w:w w:val="95"/>
        </w:rPr>
        <w:t> </w:t>
      </w:r>
      <w:r>
        <w:rPr>
          <w:w w:val="95"/>
        </w:rPr>
        <w:t>Workshop</w:t>
      </w:r>
      <w:r>
        <w:rPr>
          <w:spacing w:val="-10"/>
          <w:w w:val="95"/>
        </w:rPr>
        <w:t> </w:t>
      </w:r>
      <w:r>
        <w:rPr>
          <w:w w:val="95"/>
        </w:rPr>
        <w:t>on</w:t>
      </w:r>
      <w:r>
        <w:rPr>
          <w:spacing w:val="-9"/>
          <w:w w:val="95"/>
        </w:rPr>
        <w:t> </w:t>
      </w:r>
      <w:r>
        <w:rPr>
          <w:w w:val="95"/>
        </w:rPr>
        <w:t>Multi- </w:t>
      </w:r>
      <w:r>
        <w:rPr/>
        <w:t>word Units </w:t>
      </w:r>
      <w:r>
        <w:rPr>
          <w:rFonts w:ascii="Calibri"/>
          <w:sz w:val="17"/>
        </w:rPr>
        <w:t>memuRa </w:t>
      </w:r>
      <w:r>
        <w:rPr/>
        <w:t>at the 4th International Conference on Language </w:t>
      </w:r>
      <w:r>
        <w:rPr>
          <w:spacing w:val="-8"/>
          <w:w w:val="102"/>
        </w:rPr>
        <w:t>R</w:t>
      </w:r>
      <w:r>
        <w:rPr>
          <w:w w:val="90"/>
        </w:rPr>
        <w:t>esou</w:t>
      </w:r>
      <w:r>
        <w:rPr>
          <w:spacing w:val="-8"/>
          <w:w w:val="90"/>
        </w:rPr>
        <w:t>r</w:t>
      </w:r>
      <w:r>
        <w:rPr>
          <w:w w:val="88"/>
        </w:rPr>
        <w:t>ces</w:t>
      </w:r>
      <w:r>
        <w:rPr>
          <w:spacing w:val="6"/>
        </w:rPr>
        <w:t> </w:t>
      </w:r>
      <w:r>
        <w:rPr>
          <w:spacing w:val="-1"/>
          <w:w w:val="95"/>
        </w:rPr>
        <w:t>an</w:t>
      </w:r>
      <w:r>
        <w:rPr>
          <w:w w:val="95"/>
        </w:rPr>
        <w:t>d</w:t>
      </w:r>
      <w:r>
        <w:rPr>
          <w:spacing w:val="6"/>
        </w:rPr>
        <w:t> </w:t>
      </w:r>
      <w:r>
        <w:rPr>
          <w:spacing w:val="-1"/>
          <w:w w:val="93"/>
        </w:rPr>
        <w:t>Evaluatio</w:t>
      </w:r>
      <w:r>
        <w:rPr>
          <w:w w:val="93"/>
        </w:rPr>
        <w:t>n</w:t>
      </w:r>
      <w:r>
        <w:rPr>
          <w:spacing w:val="6"/>
        </w:rPr>
        <w:t> </w:t>
      </w:r>
      <w:r>
        <w:rPr>
          <w:w w:val="78"/>
        </w:rPr>
        <w:t>(</w:t>
      </w:r>
      <w:r>
        <w:rPr>
          <w:rFonts w:ascii="Calibri"/>
          <w:w w:val="265"/>
          <w:sz w:val="17"/>
        </w:rPr>
        <w:t>l</w:t>
      </w:r>
      <w:r>
        <w:rPr>
          <w:rFonts w:ascii="Calibri"/>
          <w:spacing w:val="-1"/>
          <w:w w:val="121"/>
          <w:sz w:val="17"/>
        </w:rPr>
        <w:t>R</w:t>
      </w:r>
      <w:r>
        <w:rPr>
          <w:rFonts w:ascii="Calibri"/>
          <w:spacing w:val="-1"/>
          <w:w w:val="121"/>
          <w:sz w:val="17"/>
        </w:rPr>
        <w:t>e</w:t>
      </w:r>
      <w:r>
        <w:rPr>
          <w:rFonts w:ascii="Calibri"/>
          <w:w w:val="157"/>
          <w:sz w:val="17"/>
        </w:rPr>
        <w:t>c</w:t>
      </w:r>
      <w:r>
        <w:rPr>
          <w:w w:val="90"/>
        </w:rPr>
        <w:t>-2004),</w:t>
      </w:r>
      <w:r>
        <w:rPr>
          <w:spacing w:val="6"/>
        </w:rPr>
        <w:t> </w:t>
      </w:r>
      <w:r>
        <w:rPr>
          <w:w w:val="96"/>
        </w:rPr>
        <w:t>Lisbon,</w:t>
      </w:r>
      <w:r>
        <w:rPr>
          <w:spacing w:val="6"/>
        </w:rPr>
        <w:t> </w:t>
      </w:r>
      <w:r>
        <w:rPr>
          <w:spacing w:val="-17"/>
          <w:w w:val="95"/>
        </w:rPr>
        <w:t>P</w:t>
      </w:r>
      <w:r>
        <w:rPr>
          <w:w w:val="95"/>
        </w:rPr>
        <w:t>ortugal,</w:t>
      </w:r>
      <w:r>
        <w:rPr>
          <w:spacing w:val="5"/>
        </w:rPr>
        <w:t> </w:t>
      </w:r>
      <w:r>
        <w:rPr>
          <w:w w:val="92"/>
        </w:rPr>
        <w:t>2004.</w:t>
      </w:r>
    </w:p>
    <w:p>
      <w:pPr>
        <w:pStyle w:val="BodyText"/>
        <w:spacing w:line="242" w:lineRule="auto"/>
        <w:ind w:left="1894" w:right="1552" w:hanging="341"/>
        <w:jc w:val="both"/>
      </w:pPr>
      <w:r>
        <w:rPr/>
        <w:t>[Kup95]</w:t>
      </w:r>
      <w:r>
        <w:rPr>
          <w:spacing w:val="-13"/>
        </w:rPr>
        <w:t> </w:t>
      </w:r>
      <w:r>
        <w:rPr/>
        <w:t>Kupiec</w:t>
      </w:r>
      <w:r>
        <w:rPr>
          <w:spacing w:val="-13"/>
        </w:rPr>
        <w:t> </w:t>
      </w:r>
      <w:r>
        <w:rPr>
          <w:w w:val="115"/>
        </w:rPr>
        <w:t>J.,</w:t>
      </w:r>
      <w:r>
        <w:rPr>
          <w:spacing w:val="-21"/>
          <w:w w:val="115"/>
        </w:rPr>
        <w:t> </w:t>
      </w:r>
      <w:r>
        <w:rPr>
          <w:spacing w:val="-4"/>
        </w:rPr>
        <w:t>Pedersen</w:t>
      </w:r>
      <w:r>
        <w:rPr>
          <w:spacing w:val="-13"/>
        </w:rPr>
        <w:t> </w:t>
      </w:r>
      <w:r>
        <w:rPr/>
        <w:t>J.O.,</w:t>
      </w:r>
      <w:r>
        <w:rPr>
          <w:spacing w:val="-13"/>
        </w:rPr>
        <w:t> </w:t>
      </w:r>
      <w:r>
        <w:rPr/>
        <w:t>and</w:t>
      </w:r>
      <w:r>
        <w:rPr>
          <w:spacing w:val="-13"/>
        </w:rPr>
        <w:t> </w:t>
      </w:r>
      <w:r>
        <w:rPr/>
        <w:t>Chen</w:t>
      </w:r>
      <w:r>
        <w:rPr>
          <w:spacing w:val="-13"/>
        </w:rPr>
        <w:t> F. </w:t>
      </w:r>
      <w:r>
        <w:rPr/>
        <w:t>A</w:t>
      </w:r>
      <w:r>
        <w:rPr>
          <w:spacing w:val="-13"/>
        </w:rPr>
        <w:t> </w:t>
      </w:r>
      <w:r>
        <w:rPr>
          <w:spacing w:val="-3"/>
        </w:rPr>
        <w:t>Trainable</w:t>
      </w:r>
      <w:r>
        <w:rPr>
          <w:spacing w:val="-13"/>
        </w:rPr>
        <w:t> </w:t>
      </w:r>
      <w:r>
        <w:rPr/>
        <w:t>Document</w:t>
      </w:r>
      <w:r>
        <w:rPr>
          <w:spacing w:val="-14"/>
        </w:rPr>
        <w:t> </w:t>
      </w:r>
      <w:r>
        <w:rPr/>
        <w:t>Summari- </w:t>
      </w:r>
      <w:r>
        <w:rPr>
          <w:spacing w:val="-6"/>
        </w:rPr>
        <w:t>zer.</w:t>
      </w:r>
      <w:r>
        <w:rPr>
          <w:spacing w:val="-22"/>
        </w:rPr>
        <w:t> </w:t>
      </w:r>
      <w:r>
        <w:rPr>
          <w:spacing w:val="-3"/>
        </w:rPr>
        <w:t>Proc.</w:t>
      </w:r>
      <w:r>
        <w:rPr>
          <w:spacing w:val="-22"/>
        </w:rPr>
        <w:t> </w:t>
      </w:r>
      <w:r>
        <w:rPr/>
        <w:t>of</w:t>
      </w:r>
      <w:r>
        <w:rPr>
          <w:spacing w:val="-22"/>
        </w:rPr>
        <w:t> </w:t>
      </w:r>
      <w:r>
        <w:rPr/>
        <w:t>the</w:t>
      </w:r>
      <w:r>
        <w:rPr>
          <w:spacing w:val="-22"/>
        </w:rPr>
        <w:t> </w:t>
      </w:r>
      <w:r>
        <w:rPr/>
        <w:t>18th</w:t>
      </w:r>
      <w:r>
        <w:rPr>
          <w:spacing w:val="-22"/>
        </w:rPr>
        <w:t> </w:t>
      </w:r>
      <w:r>
        <w:rPr>
          <w:rFonts w:ascii="Calibri"/>
          <w:w w:val="115"/>
          <w:sz w:val="17"/>
        </w:rPr>
        <w:t>acm</w:t>
      </w:r>
      <w:r>
        <w:rPr>
          <w:w w:val="115"/>
        </w:rPr>
        <w:t>-</w:t>
      </w:r>
      <w:r>
        <w:rPr>
          <w:rFonts w:ascii="Calibri"/>
          <w:w w:val="115"/>
          <w:sz w:val="17"/>
        </w:rPr>
        <w:t>sigiR</w:t>
      </w:r>
      <w:r>
        <w:rPr>
          <w:rFonts w:ascii="Calibri"/>
          <w:spacing w:val="-18"/>
          <w:w w:val="115"/>
          <w:sz w:val="17"/>
        </w:rPr>
        <w:t> </w:t>
      </w:r>
      <w:r>
        <w:rPr/>
        <w:t>Conference</w:t>
      </w:r>
      <w:r>
        <w:rPr>
          <w:spacing w:val="-22"/>
        </w:rPr>
        <w:t> </w:t>
      </w:r>
      <w:r>
        <w:rPr/>
        <w:t>on</w:t>
      </w:r>
      <w:r>
        <w:rPr>
          <w:spacing w:val="-22"/>
        </w:rPr>
        <w:t> </w:t>
      </w:r>
      <w:r>
        <w:rPr/>
        <w:t>Research</w:t>
      </w:r>
      <w:r>
        <w:rPr>
          <w:spacing w:val="-22"/>
        </w:rPr>
        <w:t> </w:t>
      </w:r>
      <w:r>
        <w:rPr/>
        <w:t>and</w:t>
      </w:r>
      <w:r>
        <w:rPr>
          <w:spacing w:val="-22"/>
        </w:rPr>
        <w:t> </w:t>
      </w:r>
      <w:r>
        <w:rPr/>
        <w:t>Development</w:t>
      </w:r>
      <w:r>
        <w:rPr>
          <w:spacing w:val="-22"/>
        </w:rPr>
        <w:t> </w:t>
      </w:r>
      <w:r>
        <w:rPr/>
        <w:t>in </w:t>
      </w:r>
      <w:r>
        <w:rPr>
          <w:w w:val="95"/>
        </w:rPr>
        <w:t>Information Retrieval, pp. 68-73, Seattle,</w:t>
      </w:r>
      <w:r>
        <w:rPr>
          <w:spacing w:val="-7"/>
          <w:w w:val="95"/>
        </w:rPr>
        <w:t> </w:t>
      </w:r>
      <w:r>
        <w:rPr>
          <w:w w:val="95"/>
        </w:rPr>
        <w:t>1995.</w:t>
      </w:r>
    </w:p>
    <w:p>
      <w:pPr>
        <w:pStyle w:val="BodyText"/>
        <w:spacing w:line="242" w:lineRule="auto"/>
        <w:ind w:left="1894" w:right="1551" w:hanging="341"/>
        <w:jc w:val="both"/>
      </w:pPr>
      <w:r>
        <w:rPr/>
        <w:t>[Ledo03] Ledo Mezquita </w:t>
      </w:r>
      <w:r>
        <w:rPr>
          <w:spacing w:val="-10"/>
        </w:rPr>
        <w:t>Y., </w:t>
      </w:r>
      <w:r>
        <w:rPr/>
        <w:t>Sidorov G., Gelbukh A. </w:t>
      </w:r>
      <w:r>
        <w:rPr>
          <w:spacing w:val="-7"/>
        </w:rPr>
        <w:t>Tool </w:t>
      </w:r>
      <w:r>
        <w:rPr/>
        <w:t>for Computer-Aided </w:t>
      </w:r>
      <w:r>
        <w:rPr>
          <w:w w:val="95"/>
        </w:rPr>
        <w:t>Spanish </w:t>
      </w:r>
      <w:r>
        <w:rPr>
          <w:spacing w:val="-6"/>
          <w:w w:val="95"/>
        </w:rPr>
        <w:t>Word </w:t>
      </w:r>
      <w:r>
        <w:rPr>
          <w:w w:val="95"/>
        </w:rPr>
        <w:t>Sense Disambiguation. Computational Linguistics and Intelli- </w:t>
      </w:r>
      <w:r>
        <w:rPr/>
        <w:t>gent</w:t>
      </w:r>
      <w:r>
        <w:rPr>
          <w:spacing w:val="-9"/>
        </w:rPr>
        <w:t> </w:t>
      </w:r>
      <w:r>
        <w:rPr>
          <w:spacing w:val="-8"/>
        </w:rPr>
        <w:t>Text</w:t>
      </w:r>
      <w:r>
        <w:rPr>
          <w:spacing w:val="-9"/>
        </w:rPr>
        <w:t> </w:t>
      </w:r>
      <w:r>
        <w:rPr/>
        <w:t>Processing</w:t>
      </w:r>
      <w:r>
        <w:rPr>
          <w:spacing w:val="-9"/>
        </w:rPr>
        <w:t> </w:t>
      </w:r>
      <w:r>
        <w:rPr/>
        <w:t>(CICLing-2003,</w:t>
      </w:r>
      <w:r>
        <w:rPr>
          <w:spacing w:val="-9"/>
        </w:rPr>
        <w:t> </w:t>
      </w:r>
      <w:r>
        <w:rPr/>
        <w:t>Mexico).</w:t>
      </w:r>
      <w:r>
        <w:rPr>
          <w:spacing w:val="-9"/>
        </w:rPr>
        <w:t> </w:t>
      </w:r>
      <w:r>
        <w:rPr/>
        <w:t>Lecture</w:t>
      </w:r>
      <w:r>
        <w:rPr>
          <w:spacing w:val="-9"/>
        </w:rPr>
        <w:t> </w:t>
      </w:r>
      <w:r>
        <w:rPr/>
        <w:t>Notes</w:t>
      </w:r>
      <w:r>
        <w:rPr>
          <w:spacing w:val="-9"/>
        </w:rPr>
        <w:t> </w:t>
      </w:r>
      <w:r>
        <w:rPr/>
        <w:t>in</w:t>
      </w:r>
      <w:r>
        <w:rPr>
          <w:spacing w:val="-9"/>
        </w:rPr>
        <w:t> </w:t>
      </w:r>
      <w:r>
        <w:rPr/>
        <w:t>Computer </w:t>
      </w:r>
      <w:r>
        <w:rPr>
          <w:w w:val="95"/>
        </w:rPr>
        <w:t>Science,  ISSN  0302-9743, ISBN  3-540-00532-3, </w:t>
      </w:r>
      <w:r>
        <w:rPr>
          <w:spacing w:val="-4"/>
          <w:w w:val="95"/>
        </w:rPr>
        <w:t>Springer-Verlag,  </w:t>
      </w:r>
      <w:r>
        <w:rPr>
          <w:spacing w:val="-7"/>
          <w:w w:val="95"/>
        </w:rPr>
        <w:t>Vol.</w:t>
      </w:r>
      <w:r>
        <w:rPr>
          <w:spacing w:val="-11"/>
          <w:w w:val="95"/>
        </w:rPr>
        <w:t> </w:t>
      </w:r>
      <w:r>
        <w:rPr>
          <w:w w:val="95"/>
        </w:rPr>
        <w:t>2588,</w:t>
      </w:r>
    </w:p>
    <w:p>
      <w:pPr>
        <w:pStyle w:val="BodyText"/>
        <w:spacing w:line="257" w:lineRule="exact"/>
        <w:ind w:left="1894" w:right="1546"/>
      </w:pPr>
      <w:r>
        <w:rPr>
          <w:w w:val="95"/>
        </w:rPr>
        <w:t>pp. 277-280, 2003.</w:t>
      </w:r>
    </w:p>
    <w:p>
      <w:pPr>
        <w:pStyle w:val="BodyText"/>
        <w:spacing w:line="242" w:lineRule="auto" w:before="2"/>
        <w:ind w:left="1894" w:right="1552" w:hanging="341"/>
        <w:jc w:val="both"/>
      </w:pPr>
      <w:r>
        <w:rPr/>
        <w:t>[Lin97]</w:t>
      </w:r>
      <w:r>
        <w:rPr>
          <w:spacing w:val="-24"/>
        </w:rPr>
        <w:t> </w:t>
      </w:r>
      <w:r>
        <w:rPr/>
        <w:t>Lin</w:t>
      </w:r>
      <w:r>
        <w:rPr>
          <w:spacing w:val="-24"/>
        </w:rPr>
        <w:t> </w:t>
      </w:r>
      <w:r>
        <w:rPr/>
        <w:t>C.</w:t>
      </w:r>
      <w:r>
        <w:rPr>
          <w:spacing w:val="-24"/>
        </w:rPr>
        <w:t> </w:t>
      </w:r>
      <w:r>
        <w:rPr>
          <w:spacing w:val="-10"/>
        </w:rPr>
        <w:t>Y.,</w:t>
      </w:r>
      <w:r>
        <w:rPr>
          <w:spacing w:val="-24"/>
        </w:rPr>
        <w:t> </w:t>
      </w:r>
      <w:r>
        <w:rPr/>
        <w:t>Hovy</w:t>
      </w:r>
      <w:r>
        <w:rPr>
          <w:spacing w:val="-24"/>
        </w:rPr>
        <w:t> </w:t>
      </w:r>
      <w:r>
        <w:rPr/>
        <w:t>E.</w:t>
      </w:r>
      <w:r>
        <w:rPr>
          <w:spacing w:val="-24"/>
        </w:rPr>
        <w:t> </w:t>
      </w:r>
      <w:r>
        <w:rPr/>
        <w:t>Identify</w:t>
      </w:r>
      <w:r>
        <w:rPr>
          <w:spacing w:val="-24"/>
        </w:rPr>
        <w:t> </w:t>
      </w:r>
      <w:r>
        <w:rPr>
          <w:spacing w:val="-5"/>
        </w:rPr>
        <w:t>Topics</w:t>
      </w:r>
      <w:r>
        <w:rPr>
          <w:spacing w:val="-24"/>
        </w:rPr>
        <w:t> </w:t>
      </w:r>
      <w:r>
        <w:rPr/>
        <w:t>by</w:t>
      </w:r>
      <w:r>
        <w:rPr>
          <w:spacing w:val="-24"/>
        </w:rPr>
        <w:t> </w:t>
      </w:r>
      <w:r>
        <w:rPr/>
        <w:t>Position.</w:t>
      </w:r>
      <w:r>
        <w:rPr>
          <w:spacing w:val="-24"/>
        </w:rPr>
        <w:t> </w:t>
      </w:r>
      <w:r>
        <w:rPr>
          <w:spacing w:val="-3"/>
        </w:rPr>
        <w:t>Proc.</w:t>
      </w:r>
      <w:r>
        <w:rPr>
          <w:spacing w:val="-24"/>
        </w:rPr>
        <w:t> </w:t>
      </w:r>
      <w:r>
        <w:rPr/>
        <w:t>of</w:t>
      </w:r>
      <w:r>
        <w:rPr>
          <w:spacing w:val="-24"/>
        </w:rPr>
        <w:t> </w:t>
      </w:r>
      <w:r>
        <w:rPr/>
        <w:t>the</w:t>
      </w:r>
      <w:r>
        <w:rPr>
          <w:spacing w:val="-24"/>
        </w:rPr>
        <w:t> </w:t>
      </w:r>
      <w:r>
        <w:rPr/>
        <w:t>5th</w:t>
      </w:r>
      <w:r>
        <w:rPr>
          <w:spacing w:val="-24"/>
        </w:rPr>
        <w:t> </w:t>
      </w:r>
      <w:r>
        <w:rPr/>
        <w:t>Conference </w:t>
      </w:r>
      <w:r>
        <w:rPr>
          <w:w w:val="95"/>
        </w:rPr>
        <w:t>on</w:t>
      </w:r>
      <w:r>
        <w:rPr>
          <w:spacing w:val="6"/>
        </w:rPr>
        <w:t> </w:t>
      </w:r>
      <w:r>
        <w:rPr>
          <w:spacing w:val="-1"/>
          <w:w w:val="96"/>
        </w:rPr>
        <w:t>Applie</w:t>
      </w:r>
      <w:r>
        <w:rPr>
          <w:w w:val="96"/>
        </w:rPr>
        <w:t>d</w:t>
      </w:r>
      <w:r>
        <w:rPr>
          <w:spacing w:val="6"/>
        </w:rPr>
        <w:t> </w:t>
      </w:r>
      <w:r>
        <w:rPr>
          <w:rFonts w:ascii="Calibri"/>
          <w:w w:val="145"/>
          <w:sz w:val="17"/>
        </w:rPr>
        <w:t>n</w:t>
      </w:r>
      <w:r>
        <w:rPr>
          <w:rFonts w:ascii="Calibri"/>
          <w:w w:val="265"/>
          <w:sz w:val="17"/>
        </w:rPr>
        <w:t>l</w:t>
      </w:r>
      <w:r>
        <w:rPr>
          <w:rFonts w:ascii="Calibri"/>
          <w:w w:val="106"/>
          <w:sz w:val="17"/>
        </w:rPr>
        <w:t>p</w:t>
      </w:r>
      <w:r>
        <w:rPr>
          <w:w w:val="121"/>
        </w:rPr>
        <w:t>,</w:t>
      </w:r>
      <w:r>
        <w:rPr>
          <w:spacing w:val="6"/>
        </w:rPr>
        <w:t> </w:t>
      </w:r>
      <w:r>
        <w:rPr>
          <w:w w:val="92"/>
        </w:rPr>
        <w:t>1997.</w:t>
      </w:r>
    </w:p>
    <w:p>
      <w:pPr>
        <w:pStyle w:val="BodyText"/>
        <w:spacing w:line="257" w:lineRule="exact"/>
        <w:ind w:left="1553"/>
      </w:pPr>
      <w:r>
        <w:rPr/>
        <w:t>[Lin03a] Lin C. Y.  </w:t>
      </w:r>
      <w:r>
        <w:rPr>
          <w:rFonts w:ascii="Calibri"/>
          <w:w w:val="110"/>
          <w:sz w:val="17"/>
        </w:rPr>
        <w:t>Rouge</w:t>
      </w:r>
      <w:r>
        <w:rPr>
          <w:w w:val="110"/>
        </w:rPr>
        <w:t>: </w:t>
      </w:r>
      <w:r>
        <w:rPr/>
        <w:t>A Package for Automatic Evaluation of   Summaries.</w:t>
      </w:r>
    </w:p>
    <w:p>
      <w:pPr>
        <w:pStyle w:val="BodyText"/>
        <w:spacing w:line="242" w:lineRule="auto" w:before="2"/>
        <w:ind w:left="1553" w:right="1551" w:firstLine="28"/>
        <w:jc w:val="center"/>
      </w:pPr>
      <w:r>
        <w:rPr>
          <w:spacing w:val="-4"/>
          <w:w w:val="95"/>
        </w:rPr>
        <w:t>P</w:t>
      </w:r>
      <w:r>
        <w:rPr>
          <w:spacing w:val="-8"/>
          <w:w w:val="91"/>
        </w:rPr>
        <w:t>r</w:t>
      </w:r>
      <w:r>
        <w:rPr>
          <w:w w:val="97"/>
        </w:rPr>
        <w:t>oc.</w:t>
      </w:r>
      <w:r>
        <w:rPr>
          <w:spacing w:val="6"/>
        </w:rPr>
        <w:t> </w:t>
      </w:r>
      <w:r>
        <w:rPr>
          <w:w w:val="95"/>
        </w:rPr>
        <w:t>of</w:t>
      </w:r>
      <w:r>
        <w:rPr>
          <w:spacing w:val="6"/>
        </w:rPr>
        <w:t> </w:t>
      </w:r>
      <w:r>
        <w:rPr>
          <w:spacing w:val="-1"/>
          <w:w w:val="93"/>
        </w:rPr>
        <w:t>th</w:t>
      </w:r>
      <w:r>
        <w:rPr>
          <w:w w:val="93"/>
        </w:rPr>
        <w:t>e</w:t>
      </w:r>
      <w:r>
        <w:rPr>
          <w:spacing w:val="6"/>
        </w:rPr>
        <w:t> </w:t>
      </w:r>
      <w:r>
        <w:rPr>
          <w:w w:val="98"/>
        </w:rPr>
        <w:t>Human</w:t>
      </w:r>
      <w:r>
        <w:rPr>
          <w:spacing w:val="6"/>
        </w:rPr>
        <w:t> </w:t>
      </w:r>
      <w:r>
        <w:rPr>
          <w:spacing w:val="-24"/>
          <w:w w:val="107"/>
        </w:rPr>
        <w:t>T</w:t>
      </w:r>
      <w:r>
        <w:rPr>
          <w:spacing w:val="-1"/>
          <w:w w:val="94"/>
        </w:rPr>
        <w:t>echnolog</w:t>
      </w:r>
      <w:r>
        <w:rPr>
          <w:w w:val="94"/>
        </w:rPr>
        <w:t>y</w:t>
      </w:r>
      <w:r>
        <w:rPr>
          <w:spacing w:val="6"/>
        </w:rPr>
        <w:t> </w:t>
      </w:r>
      <w:r>
        <w:rPr>
          <w:w w:val="98"/>
        </w:rPr>
        <w:t>Confe</w:t>
      </w:r>
      <w:r>
        <w:rPr>
          <w:spacing w:val="-8"/>
          <w:w w:val="98"/>
        </w:rPr>
        <w:t>r</w:t>
      </w:r>
      <w:r>
        <w:rPr>
          <w:spacing w:val="-1"/>
          <w:w w:val="93"/>
        </w:rPr>
        <w:t>enc</w:t>
      </w:r>
      <w:r>
        <w:rPr>
          <w:w w:val="93"/>
        </w:rPr>
        <w:t>e</w:t>
      </w:r>
      <w:r>
        <w:rPr>
          <w:spacing w:val="6"/>
        </w:rPr>
        <w:t> </w:t>
      </w:r>
      <w:r>
        <w:rPr>
          <w:w w:val="78"/>
        </w:rPr>
        <w:t>(</w:t>
      </w:r>
      <w:r>
        <w:rPr>
          <w:rFonts w:ascii="Calibri"/>
          <w:w w:val="153"/>
          <w:sz w:val="17"/>
        </w:rPr>
        <w:t>h</w:t>
      </w:r>
      <w:r>
        <w:rPr>
          <w:rFonts w:ascii="Calibri"/>
          <w:spacing w:val="-12"/>
          <w:w w:val="265"/>
          <w:sz w:val="17"/>
        </w:rPr>
        <w:t>l</w:t>
      </w:r>
      <w:r>
        <w:rPr>
          <w:rFonts w:ascii="Calibri"/>
          <w:w w:val="197"/>
          <w:sz w:val="17"/>
        </w:rPr>
        <w:t>t</w:t>
      </w:r>
      <w:r>
        <w:rPr>
          <w:w w:val="90"/>
        </w:rPr>
        <w:t>-</w:t>
      </w:r>
      <w:r>
        <w:rPr>
          <w:rFonts w:ascii="Calibri"/>
          <w:w w:val="145"/>
          <w:sz w:val="17"/>
        </w:rPr>
        <w:t>n</w:t>
      </w:r>
      <w:r>
        <w:rPr>
          <w:rFonts w:ascii="Calibri"/>
          <w:w w:val="130"/>
          <w:sz w:val="17"/>
        </w:rPr>
        <w:t>aa</w:t>
      </w:r>
      <w:r>
        <w:rPr>
          <w:rFonts w:ascii="Calibri"/>
          <w:w w:val="157"/>
          <w:sz w:val="17"/>
        </w:rPr>
        <w:t>c</w:t>
      </w:r>
      <w:r>
        <w:rPr>
          <w:rFonts w:ascii="Calibri"/>
          <w:w w:val="265"/>
          <w:sz w:val="17"/>
        </w:rPr>
        <w:t>l</w:t>
      </w:r>
      <w:r>
        <w:rPr>
          <w:spacing w:val="-1"/>
          <w:w w:val="93"/>
        </w:rPr>
        <w:t>)</w:t>
      </w:r>
      <w:r>
        <w:rPr>
          <w:w w:val="93"/>
        </w:rPr>
        <w:t>,</w:t>
      </w:r>
      <w:r>
        <w:rPr>
          <w:spacing w:val="6"/>
        </w:rPr>
        <w:t> </w:t>
      </w:r>
      <w:r>
        <w:rPr>
          <w:w w:val="99"/>
        </w:rPr>
        <w:t>Canada,</w:t>
      </w:r>
      <w:r>
        <w:rPr>
          <w:spacing w:val="6"/>
        </w:rPr>
        <w:t> </w:t>
      </w:r>
      <w:r>
        <w:rPr>
          <w:w w:val="92"/>
        </w:rPr>
        <w:t>2003. </w:t>
      </w:r>
      <w:r>
        <w:rPr/>
        <w:t>[Lin03b]</w:t>
      </w:r>
      <w:r>
        <w:rPr>
          <w:spacing w:val="-11"/>
        </w:rPr>
        <w:t> </w:t>
      </w:r>
      <w:r>
        <w:rPr/>
        <w:t>Lin</w:t>
      </w:r>
      <w:r>
        <w:rPr>
          <w:spacing w:val="-11"/>
        </w:rPr>
        <w:t> </w:t>
      </w:r>
      <w:r>
        <w:rPr/>
        <w:t>C.</w:t>
      </w:r>
      <w:r>
        <w:rPr>
          <w:spacing w:val="-11"/>
        </w:rPr>
        <w:t> </w:t>
      </w:r>
      <w:r>
        <w:rPr>
          <w:spacing w:val="-10"/>
        </w:rPr>
        <w:t>Y.,</w:t>
      </w:r>
      <w:r>
        <w:rPr>
          <w:spacing w:val="-11"/>
        </w:rPr>
        <w:t> </w:t>
      </w:r>
      <w:r>
        <w:rPr/>
        <w:t>Hovy</w:t>
      </w:r>
      <w:r>
        <w:rPr>
          <w:spacing w:val="-11"/>
        </w:rPr>
        <w:t> </w:t>
      </w:r>
      <w:r>
        <w:rPr/>
        <w:t>E.</w:t>
      </w:r>
      <w:r>
        <w:rPr>
          <w:spacing w:val="-11"/>
        </w:rPr>
        <w:t> </w:t>
      </w:r>
      <w:r>
        <w:rPr/>
        <w:t>Automatic</w:t>
      </w:r>
      <w:r>
        <w:rPr>
          <w:spacing w:val="-11"/>
        </w:rPr>
        <w:t> </w:t>
      </w:r>
      <w:r>
        <w:rPr/>
        <w:t>Evaluation</w:t>
      </w:r>
      <w:r>
        <w:rPr>
          <w:spacing w:val="-11"/>
        </w:rPr>
        <w:t> </w:t>
      </w:r>
      <w:r>
        <w:rPr/>
        <w:t>of</w:t>
      </w:r>
      <w:r>
        <w:rPr>
          <w:spacing w:val="-11"/>
        </w:rPr>
        <w:t> </w:t>
      </w:r>
      <w:r>
        <w:rPr/>
        <w:t>Summaries</w:t>
      </w:r>
      <w:r>
        <w:rPr>
          <w:spacing w:val="-11"/>
        </w:rPr>
        <w:t> </w:t>
      </w:r>
      <w:r>
        <w:rPr/>
        <w:t>Using</w:t>
      </w:r>
      <w:r>
        <w:rPr>
          <w:spacing w:val="-11"/>
        </w:rPr>
        <w:t> </w:t>
      </w:r>
      <w:r>
        <w:rPr/>
        <w:t>N-Gram</w:t>
      </w:r>
    </w:p>
    <w:p>
      <w:pPr>
        <w:pStyle w:val="BodyText"/>
        <w:spacing w:line="242" w:lineRule="auto"/>
        <w:ind w:left="1894" w:right="1546"/>
      </w:pPr>
      <w:r>
        <w:rPr>
          <w:w w:val="95"/>
        </w:rPr>
        <w:t>Co-Occurrence Statistics. Proc. of the Human Technology Conference, Cana- da, 2003.</w:t>
      </w:r>
    </w:p>
    <w:p>
      <w:pPr>
        <w:pStyle w:val="BodyText"/>
        <w:spacing w:line="242" w:lineRule="auto"/>
        <w:ind w:left="1893" w:right="1551" w:hanging="341"/>
        <w:jc w:val="both"/>
      </w:pPr>
      <w:r>
        <w:rPr/>
        <w:t>[Lin04a]</w:t>
      </w:r>
      <w:r>
        <w:rPr>
          <w:spacing w:val="-6"/>
        </w:rPr>
        <w:t> </w:t>
      </w:r>
      <w:r>
        <w:rPr/>
        <w:t>Lin</w:t>
      </w:r>
      <w:r>
        <w:rPr>
          <w:spacing w:val="-6"/>
        </w:rPr>
        <w:t> </w:t>
      </w:r>
      <w:r>
        <w:rPr/>
        <w:t>C.</w:t>
      </w:r>
      <w:r>
        <w:rPr>
          <w:spacing w:val="-6"/>
        </w:rPr>
        <w:t> </w:t>
      </w:r>
      <w:r>
        <w:rPr>
          <w:spacing w:val="-15"/>
        </w:rPr>
        <w:t>Y.</w:t>
      </w:r>
      <w:r>
        <w:rPr>
          <w:spacing w:val="-6"/>
        </w:rPr>
        <w:t> </w:t>
      </w:r>
      <w:r>
        <w:rPr/>
        <w:t>Looking</w:t>
      </w:r>
      <w:r>
        <w:rPr>
          <w:spacing w:val="-6"/>
        </w:rPr>
        <w:t> </w:t>
      </w:r>
      <w:r>
        <w:rPr/>
        <w:t>for</w:t>
      </w:r>
      <w:r>
        <w:rPr>
          <w:spacing w:val="-6"/>
        </w:rPr>
        <w:t> </w:t>
      </w:r>
      <w:r>
        <w:rPr/>
        <w:t>a</w:t>
      </w:r>
      <w:r>
        <w:rPr>
          <w:spacing w:val="-6"/>
        </w:rPr>
        <w:t> </w:t>
      </w:r>
      <w:r>
        <w:rPr>
          <w:spacing w:val="-8"/>
        </w:rPr>
        <w:t>Few</w:t>
      </w:r>
      <w:r>
        <w:rPr>
          <w:spacing w:val="-6"/>
        </w:rPr>
        <w:t> </w:t>
      </w:r>
      <w:r>
        <w:rPr/>
        <w:t>Good</w:t>
      </w:r>
      <w:r>
        <w:rPr>
          <w:spacing w:val="-6"/>
        </w:rPr>
        <w:t> </w:t>
      </w:r>
      <w:r>
        <w:rPr/>
        <w:t>Metrics:</w:t>
      </w:r>
      <w:r>
        <w:rPr>
          <w:spacing w:val="-7"/>
        </w:rPr>
        <w:t> </w:t>
      </w:r>
      <w:r>
        <w:rPr/>
        <w:t>Automatic</w:t>
      </w:r>
      <w:r>
        <w:rPr>
          <w:spacing w:val="-6"/>
        </w:rPr>
        <w:t> </w:t>
      </w:r>
      <w:r>
        <w:rPr/>
        <w:t>Summarization Evaluation - How Many Samples </w:t>
      </w:r>
      <w:r>
        <w:rPr>
          <w:spacing w:val="-3"/>
        </w:rPr>
        <w:t>Are </w:t>
      </w:r>
      <w:r>
        <w:rPr/>
        <w:t>Enough? </w:t>
      </w:r>
      <w:r>
        <w:rPr>
          <w:spacing w:val="-3"/>
        </w:rPr>
        <w:t>Proc. </w:t>
      </w:r>
      <w:r>
        <w:rPr/>
        <w:t>of </w:t>
      </w:r>
      <w:r>
        <w:rPr>
          <w:rFonts w:ascii="Calibri"/>
          <w:w w:val="135"/>
          <w:sz w:val="17"/>
        </w:rPr>
        <w:t>ntciR </w:t>
      </w:r>
      <w:r>
        <w:rPr/>
        <w:t>Workshop, </w:t>
      </w:r>
      <w:r>
        <w:rPr>
          <w:w w:val="95"/>
        </w:rPr>
        <w:t>Japan,</w:t>
      </w:r>
      <w:r>
        <w:rPr>
          <w:spacing w:val="25"/>
          <w:w w:val="95"/>
        </w:rPr>
        <w:t> </w:t>
      </w:r>
      <w:r>
        <w:rPr>
          <w:w w:val="95"/>
        </w:rPr>
        <w:t>2004.</w:t>
      </w:r>
    </w:p>
    <w:p>
      <w:pPr>
        <w:pStyle w:val="BodyText"/>
        <w:spacing w:line="242" w:lineRule="auto"/>
        <w:ind w:left="1894" w:right="1552" w:hanging="341"/>
        <w:jc w:val="both"/>
      </w:pPr>
      <w:r>
        <w:rPr/>
        <w:t>[Lin04b]</w:t>
      </w:r>
      <w:r>
        <w:rPr>
          <w:spacing w:val="-16"/>
        </w:rPr>
        <w:t> </w:t>
      </w:r>
      <w:r>
        <w:rPr/>
        <w:t>Lin</w:t>
      </w:r>
      <w:r>
        <w:rPr>
          <w:spacing w:val="-17"/>
        </w:rPr>
        <w:t> </w:t>
      </w:r>
      <w:r>
        <w:rPr/>
        <w:t>C.</w:t>
      </w:r>
      <w:r>
        <w:rPr>
          <w:spacing w:val="-17"/>
        </w:rPr>
        <w:t> </w:t>
      </w:r>
      <w:r>
        <w:rPr>
          <w:spacing w:val="-10"/>
        </w:rPr>
        <w:t>Y.,</w:t>
      </w:r>
      <w:r>
        <w:rPr>
          <w:spacing w:val="-17"/>
        </w:rPr>
        <w:t> </w:t>
      </w:r>
      <w:r>
        <w:rPr/>
        <w:t>et</w:t>
      </w:r>
      <w:r>
        <w:rPr>
          <w:spacing w:val="-17"/>
        </w:rPr>
        <w:t> </w:t>
      </w:r>
      <w:r>
        <w:rPr/>
        <w:t>al.</w:t>
      </w:r>
      <w:r>
        <w:rPr>
          <w:spacing w:val="-16"/>
        </w:rPr>
        <w:t> </w:t>
      </w:r>
      <w:r>
        <w:rPr>
          <w:rFonts w:ascii="Calibri"/>
          <w:w w:val="125"/>
          <w:sz w:val="17"/>
        </w:rPr>
        <w:t>oRange</w:t>
      </w:r>
      <w:r>
        <w:rPr>
          <w:w w:val="125"/>
        </w:rPr>
        <w:t>:</w:t>
      </w:r>
      <w:r>
        <w:rPr>
          <w:spacing w:val="-29"/>
          <w:w w:val="125"/>
        </w:rPr>
        <w:t> </w:t>
      </w:r>
      <w:r>
        <w:rPr/>
        <w:t>a</w:t>
      </w:r>
      <w:r>
        <w:rPr>
          <w:spacing w:val="-17"/>
        </w:rPr>
        <w:t> </w:t>
      </w:r>
      <w:r>
        <w:rPr/>
        <w:t>Method</w:t>
      </w:r>
      <w:r>
        <w:rPr>
          <w:spacing w:val="-17"/>
        </w:rPr>
        <w:t> </w:t>
      </w:r>
      <w:r>
        <w:rPr/>
        <w:t>for</w:t>
      </w:r>
      <w:r>
        <w:rPr>
          <w:spacing w:val="-17"/>
        </w:rPr>
        <w:t> </w:t>
      </w:r>
      <w:r>
        <w:rPr/>
        <w:t>Evaluating</w:t>
      </w:r>
      <w:r>
        <w:rPr>
          <w:spacing w:val="-16"/>
        </w:rPr>
        <w:t> </w:t>
      </w:r>
      <w:r>
        <w:rPr/>
        <w:t>Automatic</w:t>
      </w:r>
      <w:r>
        <w:rPr>
          <w:spacing w:val="-16"/>
        </w:rPr>
        <w:t> </w:t>
      </w:r>
      <w:r>
        <w:rPr/>
        <w:t>Evaluation Metrics</w:t>
      </w:r>
      <w:r>
        <w:rPr>
          <w:spacing w:val="-24"/>
        </w:rPr>
        <w:t> </w:t>
      </w:r>
      <w:r>
        <w:rPr/>
        <w:t>for</w:t>
      </w:r>
      <w:r>
        <w:rPr>
          <w:spacing w:val="-24"/>
        </w:rPr>
        <w:t> </w:t>
      </w:r>
      <w:r>
        <w:rPr/>
        <w:t>Machine</w:t>
      </w:r>
      <w:r>
        <w:rPr>
          <w:spacing w:val="-24"/>
        </w:rPr>
        <w:t> </w:t>
      </w:r>
      <w:r>
        <w:rPr/>
        <w:t>Translation.</w:t>
      </w:r>
      <w:r>
        <w:rPr>
          <w:spacing w:val="-24"/>
        </w:rPr>
        <w:t> </w:t>
      </w:r>
      <w:r>
        <w:rPr/>
        <w:t>In:</w:t>
      </w:r>
      <w:r>
        <w:rPr>
          <w:spacing w:val="-23"/>
        </w:rPr>
        <w:t> </w:t>
      </w:r>
      <w:r>
        <w:rPr>
          <w:spacing w:val="-3"/>
        </w:rPr>
        <w:t>Proc.</w:t>
      </w:r>
      <w:r>
        <w:rPr>
          <w:spacing w:val="-24"/>
        </w:rPr>
        <w:t> </w:t>
      </w:r>
      <w:r>
        <w:rPr/>
        <w:t>of</w:t>
      </w:r>
      <w:r>
        <w:rPr>
          <w:spacing w:val="-24"/>
        </w:rPr>
        <w:t> </w:t>
      </w:r>
      <w:r>
        <w:rPr/>
        <w:t>the</w:t>
      </w:r>
      <w:r>
        <w:rPr>
          <w:spacing w:val="-24"/>
        </w:rPr>
        <w:t> </w:t>
      </w:r>
      <w:r>
        <w:rPr/>
        <w:t>20th</w:t>
      </w:r>
      <w:r>
        <w:rPr>
          <w:spacing w:val="-24"/>
        </w:rPr>
        <w:t> </w:t>
      </w:r>
      <w:r>
        <w:rPr/>
        <w:t>International</w:t>
      </w:r>
      <w:r>
        <w:rPr>
          <w:spacing w:val="-23"/>
        </w:rPr>
        <w:t> </w:t>
      </w:r>
      <w:r>
        <w:rPr/>
        <w:t>Confer- </w:t>
      </w:r>
      <w:r>
        <w:rPr>
          <w:spacing w:val="-1"/>
          <w:w w:val="93"/>
        </w:rPr>
        <w:t>enc</w:t>
      </w:r>
      <w:r>
        <w:rPr>
          <w:w w:val="93"/>
        </w:rPr>
        <w:t>e</w:t>
      </w:r>
      <w:r>
        <w:rPr>
          <w:spacing w:val="6"/>
        </w:rPr>
        <w:t> </w:t>
      </w:r>
      <w:r>
        <w:rPr>
          <w:w w:val="95"/>
        </w:rPr>
        <w:t>on</w:t>
      </w:r>
      <w:r>
        <w:rPr>
          <w:spacing w:val="6"/>
        </w:rPr>
        <w:t> </w:t>
      </w:r>
      <w:r>
        <w:rPr>
          <w:w w:val="95"/>
        </w:rPr>
        <w:t>Computational</w:t>
      </w:r>
      <w:r>
        <w:rPr>
          <w:spacing w:val="6"/>
        </w:rPr>
        <w:t> </w:t>
      </w:r>
      <w:r>
        <w:rPr>
          <w:w w:val="93"/>
        </w:rPr>
        <w:t>Linguistics</w:t>
      </w:r>
      <w:r>
        <w:rPr>
          <w:spacing w:val="6"/>
        </w:rPr>
        <w:t> </w:t>
      </w:r>
      <w:r>
        <w:rPr>
          <w:w w:val="78"/>
        </w:rPr>
        <w:t>(</w:t>
      </w:r>
      <w:r>
        <w:rPr>
          <w:rFonts w:ascii="Calibri"/>
          <w:w w:val="157"/>
          <w:sz w:val="17"/>
        </w:rPr>
        <w:t>c</w:t>
      </w:r>
      <w:r>
        <w:rPr>
          <w:rFonts w:ascii="Calibri"/>
          <w:w w:val="145"/>
          <w:sz w:val="17"/>
        </w:rPr>
        <w:t>o</w:t>
      </w:r>
      <w:r>
        <w:rPr>
          <w:rFonts w:ascii="Calibri"/>
          <w:w w:val="265"/>
          <w:sz w:val="17"/>
        </w:rPr>
        <w:t>l</w:t>
      </w:r>
      <w:r>
        <w:rPr>
          <w:rFonts w:ascii="Calibri"/>
          <w:w w:val="160"/>
          <w:sz w:val="17"/>
        </w:rPr>
        <w:t>i</w:t>
      </w:r>
      <w:r>
        <w:rPr>
          <w:rFonts w:ascii="Calibri"/>
          <w:w w:val="145"/>
          <w:sz w:val="17"/>
        </w:rPr>
        <w:t>n</w:t>
      </w:r>
      <w:r>
        <w:rPr>
          <w:rFonts w:ascii="Calibri"/>
          <w:spacing w:val="-1"/>
          <w:w w:val="152"/>
          <w:sz w:val="17"/>
        </w:rPr>
        <w:t>g</w:t>
      </w:r>
      <w:r>
        <w:rPr>
          <w:spacing w:val="-1"/>
          <w:w w:val="93"/>
        </w:rPr>
        <w:t>)</w:t>
      </w:r>
      <w:r>
        <w:rPr>
          <w:w w:val="93"/>
        </w:rPr>
        <w:t>,</w:t>
      </w:r>
      <w:r>
        <w:rPr>
          <w:spacing w:val="6"/>
        </w:rPr>
        <w:t> </w:t>
      </w:r>
      <w:r>
        <w:rPr>
          <w:spacing w:val="-1"/>
          <w:w w:val="92"/>
        </w:rPr>
        <w:t>Switzerland.</w:t>
      </w:r>
    </w:p>
    <w:p>
      <w:pPr>
        <w:pStyle w:val="BodyText"/>
        <w:spacing w:line="242" w:lineRule="auto"/>
        <w:ind w:left="1893" w:right="1551" w:hanging="341"/>
        <w:jc w:val="both"/>
      </w:pPr>
      <w:r>
        <w:rPr/>
        <w:t>[Lin04c] Lin C. </w:t>
      </w:r>
      <w:r>
        <w:rPr>
          <w:spacing w:val="-10"/>
        </w:rPr>
        <w:t>Y., </w:t>
      </w:r>
      <w:r>
        <w:rPr/>
        <w:t>et al. Automatic Evaluation of Machine </w:t>
      </w:r>
      <w:r>
        <w:rPr>
          <w:spacing w:val="-3"/>
        </w:rPr>
        <w:t>Translation </w:t>
      </w:r>
      <w:r>
        <w:rPr/>
        <w:t>Quality </w:t>
      </w:r>
      <w:r>
        <w:rPr>
          <w:w w:val="95"/>
        </w:rPr>
        <w:t>Using</w:t>
      </w:r>
      <w:r>
        <w:rPr>
          <w:spacing w:val="-8"/>
          <w:w w:val="95"/>
        </w:rPr>
        <w:t> </w:t>
      </w:r>
      <w:r>
        <w:rPr>
          <w:w w:val="95"/>
        </w:rPr>
        <w:t>Longest</w:t>
      </w:r>
      <w:r>
        <w:rPr>
          <w:spacing w:val="-9"/>
          <w:w w:val="95"/>
        </w:rPr>
        <w:t> </w:t>
      </w:r>
      <w:r>
        <w:rPr>
          <w:w w:val="95"/>
        </w:rPr>
        <w:t>Common</w:t>
      </w:r>
      <w:r>
        <w:rPr>
          <w:spacing w:val="-9"/>
          <w:w w:val="95"/>
        </w:rPr>
        <w:t> </w:t>
      </w:r>
      <w:r>
        <w:rPr>
          <w:w w:val="95"/>
        </w:rPr>
        <w:t>Subsequence</w:t>
      </w:r>
      <w:r>
        <w:rPr>
          <w:spacing w:val="-8"/>
          <w:w w:val="95"/>
        </w:rPr>
        <w:t> </w:t>
      </w:r>
      <w:r>
        <w:rPr>
          <w:w w:val="95"/>
        </w:rPr>
        <w:t>and</w:t>
      </w:r>
      <w:r>
        <w:rPr>
          <w:spacing w:val="-9"/>
          <w:w w:val="95"/>
        </w:rPr>
        <w:t> </w:t>
      </w:r>
      <w:r>
        <w:rPr>
          <w:w w:val="95"/>
        </w:rPr>
        <w:t>Skip-Bigram</w:t>
      </w:r>
      <w:r>
        <w:rPr>
          <w:spacing w:val="-8"/>
          <w:w w:val="95"/>
        </w:rPr>
        <w:t> </w:t>
      </w:r>
      <w:r>
        <w:rPr>
          <w:w w:val="95"/>
        </w:rPr>
        <w:t>Statistics.</w:t>
      </w:r>
      <w:r>
        <w:rPr>
          <w:spacing w:val="-8"/>
          <w:w w:val="95"/>
        </w:rPr>
        <w:t> </w:t>
      </w:r>
      <w:r>
        <w:rPr>
          <w:spacing w:val="-3"/>
          <w:w w:val="95"/>
        </w:rPr>
        <w:t>Proc.</w:t>
      </w:r>
      <w:r>
        <w:rPr>
          <w:spacing w:val="-9"/>
          <w:w w:val="95"/>
        </w:rPr>
        <w:t> </w:t>
      </w:r>
      <w:r>
        <w:rPr>
          <w:w w:val="95"/>
        </w:rPr>
        <w:t>of</w:t>
      </w:r>
      <w:r>
        <w:rPr>
          <w:spacing w:val="-9"/>
          <w:w w:val="95"/>
        </w:rPr>
        <w:t> </w:t>
      </w:r>
      <w:r>
        <w:rPr>
          <w:w w:val="95"/>
        </w:rPr>
        <w:t>the </w:t>
      </w:r>
      <w:r>
        <w:rPr>
          <w:w w:val="93"/>
        </w:rPr>
        <w:t>42nd</w:t>
      </w:r>
      <w:r>
        <w:rPr>
          <w:spacing w:val="6"/>
        </w:rPr>
        <w:t> </w:t>
      </w:r>
      <w:r>
        <w:rPr>
          <w:spacing w:val="-1"/>
          <w:w w:val="95"/>
        </w:rPr>
        <w:t>Annua</w:t>
      </w:r>
      <w:r>
        <w:rPr>
          <w:w w:val="95"/>
        </w:rPr>
        <w:t>l</w:t>
      </w:r>
      <w:r>
        <w:rPr>
          <w:spacing w:val="6"/>
        </w:rPr>
        <w:t> </w:t>
      </w:r>
      <w:r>
        <w:rPr>
          <w:w w:val="96"/>
        </w:rPr>
        <w:t>Meeting</w:t>
      </w:r>
      <w:r>
        <w:rPr>
          <w:spacing w:val="6"/>
        </w:rPr>
        <w:t> </w:t>
      </w:r>
      <w:r>
        <w:rPr>
          <w:w w:val="95"/>
        </w:rPr>
        <w:t>of</w:t>
      </w:r>
      <w:r>
        <w:rPr>
          <w:spacing w:val="6"/>
        </w:rPr>
        <w:t> </w:t>
      </w:r>
      <w:r>
        <w:rPr>
          <w:spacing w:val="-1"/>
          <w:w w:val="93"/>
        </w:rPr>
        <w:t>th</w:t>
      </w:r>
      <w:r>
        <w:rPr>
          <w:w w:val="93"/>
        </w:rPr>
        <w:t>e</w:t>
      </w:r>
      <w:r>
        <w:rPr>
          <w:spacing w:val="6"/>
        </w:rPr>
        <w:t> </w:t>
      </w:r>
      <w:r>
        <w:rPr>
          <w:rFonts w:ascii="Calibri"/>
          <w:w w:val="130"/>
          <w:sz w:val="17"/>
        </w:rPr>
        <w:t>a</w:t>
      </w:r>
      <w:r>
        <w:rPr>
          <w:rFonts w:ascii="Calibri"/>
          <w:w w:val="157"/>
          <w:sz w:val="17"/>
        </w:rPr>
        <w:t>c</w:t>
      </w:r>
      <w:r>
        <w:rPr>
          <w:rFonts w:ascii="Calibri"/>
          <w:w w:val="265"/>
          <w:sz w:val="17"/>
        </w:rPr>
        <w:t>l</w:t>
      </w:r>
      <w:r>
        <w:rPr>
          <w:w w:val="121"/>
        </w:rPr>
        <w:t>,</w:t>
      </w:r>
      <w:r>
        <w:rPr>
          <w:spacing w:val="6"/>
        </w:rPr>
        <w:t> </w:t>
      </w:r>
      <w:r>
        <w:rPr>
          <w:spacing w:val="-1"/>
          <w:w w:val="98"/>
        </w:rPr>
        <w:t>Spain</w:t>
      </w:r>
      <w:r>
        <w:rPr>
          <w:w w:val="98"/>
        </w:rPr>
        <w:t>,</w:t>
      </w:r>
      <w:r>
        <w:rPr>
          <w:spacing w:val="6"/>
        </w:rPr>
        <w:t> </w:t>
      </w:r>
      <w:r>
        <w:rPr>
          <w:w w:val="92"/>
        </w:rPr>
        <w:t>2004.</w:t>
      </w:r>
    </w:p>
    <w:p>
      <w:pPr>
        <w:pStyle w:val="BodyText"/>
        <w:spacing w:line="242" w:lineRule="auto"/>
        <w:ind w:left="1893" w:right="1552" w:hanging="341"/>
        <w:jc w:val="both"/>
      </w:pPr>
      <w:r>
        <w:rPr/>
        <w:t>[Liu06a] Liu D., He </w:t>
      </w:r>
      <w:r>
        <w:rPr>
          <w:spacing w:val="-5"/>
        </w:rPr>
        <w:t>Yanxiang </w:t>
      </w:r>
      <w:r>
        <w:rPr/>
        <w:t>et al. Multi-Document Summarization Based on </w:t>
      </w:r>
      <w:r>
        <w:rPr>
          <w:spacing w:val="-1"/>
          <w:w w:val="98"/>
        </w:rPr>
        <w:t>BE</w:t>
      </w:r>
      <w:r>
        <w:rPr>
          <w:spacing w:val="-20"/>
          <w:w w:val="98"/>
        </w:rPr>
        <w:t>-</w:t>
      </w:r>
      <w:r>
        <w:rPr>
          <w:spacing w:val="-25"/>
          <w:w w:val="98"/>
        </w:rPr>
        <w:t>V</w:t>
      </w:r>
      <w:r>
        <w:rPr>
          <w:spacing w:val="-1"/>
          <w:w w:val="91"/>
        </w:rPr>
        <w:t>ecto</w:t>
      </w:r>
      <w:r>
        <w:rPr>
          <w:w w:val="91"/>
        </w:rPr>
        <w:t>r</w:t>
      </w:r>
      <w:r>
        <w:rPr/>
        <w:t> </w:t>
      </w:r>
      <w:r>
        <w:rPr>
          <w:spacing w:val="-23"/>
        </w:rPr>
        <w:t> </w:t>
      </w:r>
      <w:r>
        <w:rPr>
          <w:w w:val="96"/>
        </w:rPr>
        <w:t>Clustering.</w:t>
      </w:r>
      <w:r>
        <w:rPr/>
        <w:t> </w:t>
      </w:r>
      <w:r>
        <w:rPr>
          <w:spacing w:val="-24"/>
        </w:rPr>
        <w:t> </w:t>
      </w:r>
      <w:r>
        <w:rPr>
          <w:w w:val="106"/>
        </w:rPr>
        <w:t>CICLing</w:t>
      </w:r>
      <w:r>
        <w:rPr/>
        <w:t> </w:t>
      </w:r>
      <w:r>
        <w:rPr>
          <w:spacing w:val="-24"/>
        </w:rPr>
        <w:t> </w:t>
      </w:r>
      <w:r>
        <w:rPr>
          <w:w w:val="92"/>
        </w:rPr>
        <w:t>2006,</w:t>
      </w:r>
      <w:r>
        <w:rPr/>
        <w:t> </w:t>
      </w:r>
      <w:r>
        <w:rPr>
          <w:spacing w:val="-24"/>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t> </w:t>
      </w:r>
      <w:r>
        <w:rPr>
          <w:spacing w:val="-24"/>
        </w:rPr>
        <w:t> </w:t>
      </w:r>
      <w:r>
        <w:rPr>
          <w:spacing w:val="-25"/>
          <w:w w:val="98"/>
        </w:rPr>
        <w:t>V</w:t>
      </w:r>
      <w:r>
        <w:rPr>
          <w:w w:val="100"/>
        </w:rPr>
        <w:t>ol.</w:t>
      </w:r>
      <w:r>
        <w:rPr/>
        <w:t> </w:t>
      </w:r>
      <w:r>
        <w:rPr>
          <w:spacing w:val="-24"/>
        </w:rPr>
        <w:t> </w:t>
      </w:r>
      <w:r>
        <w:rPr>
          <w:w w:val="92"/>
        </w:rPr>
        <w:t>3878,</w:t>
      </w:r>
      <w:r>
        <w:rPr/>
        <w:t> </w:t>
      </w:r>
      <w:r>
        <w:rPr>
          <w:spacing w:val="-24"/>
        </w:rPr>
        <w:t> </w:t>
      </w:r>
      <w:r>
        <w:rPr>
          <w:spacing w:val="-1"/>
          <w:w w:val="95"/>
        </w:rPr>
        <w:t>Springer</w:t>
      </w:r>
      <w:r>
        <w:rPr>
          <w:spacing w:val="-20"/>
          <w:w w:val="95"/>
        </w:rPr>
        <w:t>-</w:t>
      </w:r>
      <w:r>
        <w:rPr>
          <w:spacing w:val="-25"/>
          <w:w w:val="98"/>
        </w:rPr>
        <w:t>V</w:t>
      </w:r>
      <w:r>
        <w:rPr>
          <w:spacing w:val="-1"/>
          <w:w w:val="96"/>
        </w:rPr>
        <w:t>erlag</w:t>
      </w:r>
      <w:r>
        <w:rPr>
          <w:w w:val="96"/>
        </w:rPr>
        <w:t>,</w:t>
      </w:r>
      <w:r>
        <w:rPr/>
        <w:t> </w:t>
      </w:r>
      <w:r>
        <w:rPr>
          <w:spacing w:val="-23"/>
        </w:rPr>
        <w:t> </w:t>
      </w:r>
      <w:r>
        <w:rPr>
          <w:spacing w:val="-1"/>
          <w:w w:val="101"/>
        </w:rPr>
        <w:t>pp. </w:t>
      </w:r>
      <w:r>
        <w:rPr>
          <w:w w:val="90"/>
        </w:rPr>
        <w:t>470-479,</w:t>
      </w:r>
      <w:r>
        <w:rPr>
          <w:spacing w:val="41"/>
          <w:w w:val="90"/>
        </w:rPr>
        <w:t> </w:t>
      </w:r>
      <w:r>
        <w:rPr>
          <w:w w:val="90"/>
        </w:rPr>
        <w:t>2006.</w:t>
      </w:r>
    </w:p>
    <w:p>
      <w:pPr>
        <w:pStyle w:val="BodyText"/>
        <w:spacing w:line="242" w:lineRule="auto"/>
        <w:ind w:left="1893" w:right="1553" w:hanging="341"/>
        <w:jc w:val="both"/>
      </w:pPr>
      <w:r>
        <w:rPr/>
        <w:t>[Liu06b] Liu D., Wang Y. et al. Multiple Documents Summarization Based on </w:t>
      </w:r>
      <w:r>
        <w:rPr>
          <w:w w:val="96"/>
        </w:rPr>
        <w:t>Genetic</w:t>
      </w:r>
      <w:r>
        <w:rPr/>
        <w:t> </w:t>
      </w:r>
      <w:r>
        <w:rPr>
          <w:w w:val="96"/>
        </w:rPr>
        <w:t>Algorithm.</w:t>
      </w:r>
      <w:r>
        <w:rPr/>
        <w:t> </w:t>
      </w:r>
      <w:r>
        <w:rPr>
          <w:rFonts w:ascii="Calibri"/>
          <w:w w:val="183"/>
          <w:sz w:val="17"/>
        </w:rPr>
        <w:t>f</w:t>
      </w:r>
      <w:r>
        <w:rPr>
          <w:rFonts w:ascii="Calibri"/>
          <w:w w:val="129"/>
          <w:sz w:val="17"/>
        </w:rPr>
        <w:t>s</w:t>
      </w:r>
      <w:r>
        <w:rPr>
          <w:rFonts w:ascii="Calibri"/>
          <w:w w:val="148"/>
          <w:sz w:val="17"/>
        </w:rPr>
        <w:t>k</w:t>
      </w:r>
      <w:r>
        <w:rPr>
          <w:rFonts w:ascii="Calibri"/>
          <w:w w:val="135"/>
          <w:sz w:val="17"/>
        </w:rPr>
        <w:t>d</w:t>
      </w:r>
      <w:r>
        <w:rPr>
          <w:w w:val="121"/>
        </w:rPr>
        <w:t>,</w:t>
      </w:r>
      <w:r>
        <w:rPr/>
        <w:t> </w:t>
      </w:r>
      <w:r>
        <w:rPr>
          <w:rFonts w:ascii="Calibri"/>
          <w:w w:val="265"/>
          <w:sz w:val="17"/>
        </w:rPr>
        <w:t>l</w:t>
      </w:r>
      <w:r>
        <w:rPr>
          <w:rFonts w:ascii="Calibri"/>
          <w:w w:val="145"/>
          <w:sz w:val="17"/>
        </w:rPr>
        <w:t>n</w:t>
      </w:r>
      <w:r>
        <w:rPr>
          <w:rFonts w:ascii="Calibri"/>
          <w:w w:val="130"/>
          <w:sz w:val="17"/>
        </w:rPr>
        <w:t>a</w:t>
      </w:r>
      <w:r>
        <w:rPr>
          <w:rFonts w:ascii="Calibri"/>
          <w:w w:val="160"/>
          <w:sz w:val="17"/>
        </w:rPr>
        <w:t>i</w:t>
      </w:r>
      <w:r>
        <w:rPr>
          <w:rFonts w:ascii="Calibri"/>
          <w:sz w:val="17"/>
        </w:rPr>
        <w:t> </w:t>
      </w:r>
      <w:r>
        <w:rPr>
          <w:w w:val="92"/>
        </w:rPr>
        <w:t>4223,</w:t>
      </w:r>
      <w:r>
        <w:rPr/>
        <w:t> </w:t>
      </w:r>
      <w:r>
        <w:rPr>
          <w:w w:val="101"/>
        </w:rPr>
        <w:t>pp.</w:t>
      </w:r>
      <w:r>
        <w:rPr/>
        <w:t> </w:t>
      </w:r>
      <w:r>
        <w:rPr>
          <w:w w:val="91"/>
        </w:rPr>
        <w:t>355-364,</w:t>
      </w:r>
      <w:r>
        <w:rPr/>
        <w:t> </w:t>
      </w:r>
      <w:r>
        <w:rPr>
          <w:w w:val="95"/>
        </w:rPr>
        <w:t>Springer</w:t>
      </w:r>
      <w:r>
        <w:rPr>
          <w:w w:val="90"/>
        </w:rPr>
        <w:t>-</w:t>
      </w:r>
      <w:r>
        <w:rPr>
          <w:w w:val="98"/>
        </w:rPr>
        <w:t>V</w:t>
      </w:r>
      <w:r>
        <w:rPr>
          <w:w w:val="96"/>
        </w:rPr>
        <w:t>erlag,</w:t>
      </w:r>
      <w:r>
        <w:rPr/>
        <w:t> </w:t>
      </w:r>
      <w:r>
        <w:rPr>
          <w:w w:val="92"/>
        </w:rPr>
        <w:t>2006.</w:t>
      </w:r>
    </w:p>
    <w:p>
      <w:pPr>
        <w:spacing w:after="0" w:line="242" w:lineRule="auto"/>
        <w:jc w:val="both"/>
        <w:sectPr>
          <w:headerReference w:type="default" r:id="rId188"/>
          <w:footerReference w:type="default" r:id="rId189"/>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5780"/>
        <w:jc w:val="left"/>
        <w:rPr>
          <w:sz w:val="20"/>
        </w:rPr>
      </w:pPr>
      <w:r>
        <w:rPr/>
        <w:pict>
          <v:line style="position:absolute;mso-position-horizontal-relative:page;mso-position-vertical-relative:paragraph;z-index:12040" from="15pt,-30.907263pt" to="0pt,-30.907263pt" stroked="true" strokeweight=".25pt" strokecolor="#000000">
            <w10:wrap type="none"/>
          </v:line>
        </w:pict>
      </w:r>
      <w:r>
        <w:rPr/>
        <w:pict>
          <v:line style="position:absolute;mso-position-horizontal-relative:page;mso-position-vertical-relative:paragraph;z-index:12064" from="494.71701pt,-30.907263pt" to="509.71701pt,-30.907263pt" stroked="true" strokeweight=".25pt" strokecolor="#000000">
            <w10:wrap type="none"/>
          </v:line>
        </w:pict>
      </w:r>
      <w:r>
        <w:rPr/>
        <w:pict>
          <v:line style="position:absolute;mso-position-horizontal-relative:page;mso-position-vertical-relative:paragraph;z-index:12088" from="21pt,-36.907265pt" to="21pt,-51.907265pt" stroked="true" strokeweight=".25pt" strokecolor="#000000">
            <w10:wrap type="none"/>
          </v:line>
        </w:pict>
      </w:r>
      <w:r>
        <w:rPr/>
        <w:pict>
          <v:line style="position:absolute;mso-position-horizontal-relative:page;mso-position-vertical-relative:paragraph;z-index:12112" from="488.71701pt,-36.907265pt" to="488.71701pt,-51.907265pt" stroked="true" strokeweight=".25pt" strokecolor="#000000">
            <w10:wrap type="none"/>
          </v:line>
        </w:pict>
      </w:r>
      <w:r>
        <w:rPr>
          <w:i/>
          <w:w w:val="90"/>
          <w:sz w:val="20"/>
        </w:rPr>
        <w:t>References</w:t>
        <w:tab/>
      </w:r>
      <w:r>
        <w:rPr>
          <w:w w:val="95"/>
          <w:sz w:val="20"/>
        </w:rPr>
        <w:t>101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ind w:left="1553" w:right="1546"/>
      </w:pPr>
      <w:r>
        <w:rPr>
          <w:w w:val="95"/>
        </w:rPr>
        <w:t>[Liu06c] Liu D. et al. Genetic Algorithm Based Multi-Document Summarization.</w:t>
      </w:r>
    </w:p>
    <w:p>
      <w:pPr>
        <w:pStyle w:val="BodyText"/>
        <w:spacing w:before="2"/>
        <w:ind w:left="1894" w:right="1546"/>
      </w:pPr>
      <w:r>
        <w:rPr>
          <w:rFonts w:ascii="Calibri"/>
          <w:spacing w:val="-1"/>
          <w:w w:val="106"/>
          <w:sz w:val="17"/>
        </w:rPr>
        <w:t>p</w:t>
      </w:r>
      <w:r>
        <w:rPr>
          <w:rFonts w:ascii="Calibri"/>
          <w:spacing w:val="-1"/>
          <w:w w:val="121"/>
          <w:sz w:val="17"/>
        </w:rPr>
        <w:t>R</w:t>
      </w:r>
      <w:r>
        <w:rPr>
          <w:rFonts w:ascii="Calibri"/>
          <w:w w:val="160"/>
          <w:sz w:val="17"/>
        </w:rPr>
        <w:t>i</w:t>
      </w:r>
      <w:r>
        <w:rPr>
          <w:rFonts w:ascii="Calibri"/>
          <w:w w:val="157"/>
          <w:sz w:val="17"/>
        </w:rPr>
        <w:t>c</w:t>
      </w:r>
      <w:r>
        <w:rPr>
          <w:rFonts w:ascii="Calibri"/>
          <w:w w:val="130"/>
          <w:sz w:val="17"/>
        </w:rPr>
        <w:t>a</w:t>
      </w:r>
      <w:r>
        <w:rPr>
          <w:rFonts w:ascii="Calibri"/>
          <w:w w:val="160"/>
          <w:sz w:val="17"/>
        </w:rPr>
        <w:t>i</w:t>
      </w:r>
      <w:r>
        <w:rPr>
          <w:w w:val="121"/>
        </w:rPr>
        <w:t>,</w:t>
      </w:r>
      <w:r>
        <w:rPr>
          <w:spacing w:val="6"/>
        </w:rPr>
        <w:t> </w:t>
      </w:r>
      <w:r>
        <w:rPr>
          <w:rFonts w:ascii="Calibri"/>
          <w:w w:val="265"/>
          <w:sz w:val="17"/>
        </w:rPr>
        <w:t>l</w:t>
      </w:r>
      <w:r>
        <w:rPr>
          <w:rFonts w:ascii="Calibri"/>
          <w:w w:val="145"/>
          <w:sz w:val="17"/>
        </w:rPr>
        <w:t>n</w:t>
      </w:r>
      <w:r>
        <w:rPr>
          <w:rFonts w:ascii="Calibri"/>
          <w:w w:val="130"/>
          <w:sz w:val="17"/>
        </w:rPr>
        <w:t>a</w:t>
      </w:r>
      <w:r>
        <w:rPr>
          <w:rFonts w:ascii="Calibri"/>
          <w:w w:val="160"/>
          <w:sz w:val="17"/>
        </w:rPr>
        <w:t>i</w:t>
      </w:r>
      <w:r>
        <w:rPr>
          <w:rFonts w:ascii="Calibri"/>
          <w:spacing w:val="16"/>
          <w:sz w:val="17"/>
        </w:rPr>
        <w:t> </w:t>
      </w:r>
      <w:r>
        <w:rPr>
          <w:w w:val="92"/>
        </w:rPr>
        <w:t>4099,</w:t>
      </w:r>
      <w:r>
        <w:rPr>
          <w:spacing w:val="6"/>
        </w:rPr>
        <w:t> </w:t>
      </w:r>
      <w:r>
        <w:rPr>
          <w:spacing w:val="-1"/>
          <w:w w:val="95"/>
        </w:rPr>
        <w:t>Springer</w:t>
      </w:r>
      <w:r>
        <w:rPr>
          <w:spacing w:val="-21"/>
          <w:w w:val="90"/>
        </w:rPr>
        <w:t>-</w:t>
      </w:r>
      <w:r>
        <w:rPr>
          <w:spacing w:val="-25"/>
          <w:w w:val="98"/>
        </w:rPr>
        <w:t>V</w:t>
      </w:r>
      <w:r>
        <w:rPr>
          <w:spacing w:val="-1"/>
          <w:w w:val="96"/>
        </w:rPr>
        <w:t>erlag</w:t>
      </w:r>
      <w:r>
        <w:rPr>
          <w:w w:val="96"/>
        </w:rPr>
        <w:t>,</w:t>
      </w:r>
      <w:r>
        <w:rPr>
          <w:spacing w:val="6"/>
        </w:rPr>
        <w:t> </w:t>
      </w:r>
      <w:r>
        <w:rPr>
          <w:spacing w:val="-1"/>
          <w:w w:val="101"/>
        </w:rPr>
        <w:t>pp</w:t>
      </w:r>
      <w:r>
        <w:rPr>
          <w:w w:val="101"/>
        </w:rPr>
        <w:t>.</w:t>
      </w:r>
      <w:r>
        <w:rPr>
          <w:spacing w:val="6"/>
        </w:rPr>
        <w:t> </w:t>
      </w:r>
      <w:r>
        <w:rPr>
          <w:w w:val="91"/>
        </w:rPr>
        <w:t>1140-1144,</w:t>
      </w:r>
      <w:r>
        <w:rPr>
          <w:spacing w:val="6"/>
        </w:rPr>
        <w:t> </w:t>
      </w:r>
      <w:r>
        <w:rPr>
          <w:w w:val="92"/>
        </w:rPr>
        <w:t>2006.</w:t>
      </w:r>
    </w:p>
    <w:p>
      <w:pPr>
        <w:pStyle w:val="BodyText"/>
        <w:spacing w:line="242" w:lineRule="auto" w:before="2"/>
        <w:ind w:left="1893" w:right="1552" w:hanging="341"/>
        <w:jc w:val="both"/>
      </w:pPr>
      <w:r>
        <w:rPr/>
        <w:t>[Li07]</w:t>
      </w:r>
      <w:r>
        <w:rPr>
          <w:spacing w:val="-34"/>
        </w:rPr>
        <w:t> </w:t>
      </w:r>
      <w:r>
        <w:rPr/>
        <w:t>Li</w:t>
      </w:r>
      <w:r>
        <w:rPr>
          <w:spacing w:val="-34"/>
        </w:rPr>
        <w:t> </w:t>
      </w:r>
      <w:r>
        <w:rPr/>
        <w:t>J.,</w:t>
      </w:r>
      <w:r>
        <w:rPr>
          <w:spacing w:val="-34"/>
        </w:rPr>
        <w:t> </w:t>
      </w:r>
      <w:r>
        <w:rPr/>
        <w:t>Sun</w:t>
      </w:r>
      <w:r>
        <w:rPr>
          <w:spacing w:val="-34"/>
        </w:rPr>
        <w:t> </w:t>
      </w:r>
      <w:r>
        <w:rPr/>
        <w:t>L.</w:t>
      </w:r>
      <w:r>
        <w:rPr>
          <w:spacing w:val="-34"/>
        </w:rPr>
        <w:t> </w:t>
      </w:r>
      <w:r>
        <w:rPr/>
        <w:t>A</w:t>
      </w:r>
      <w:r>
        <w:rPr>
          <w:spacing w:val="-34"/>
        </w:rPr>
        <w:t> </w:t>
      </w:r>
      <w:r>
        <w:rPr>
          <w:spacing w:val="-3"/>
        </w:rPr>
        <w:t>Query-Focused</w:t>
      </w:r>
      <w:r>
        <w:rPr>
          <w:spacing w:val="-34"/>
        </w:rPr>
        <w:t> </w:t>
      </w:r>
      <w:r>
        <w:rPr/>
        <w:t>Multi-Document</w:t>
      </w:r>
      <w:r>
        <w:rPr>
          <w:spacing w:val="-34"/>
        </w:rPr>
        <w:t> </w:t>
      </w:r>
      <w:r>
        <w:rPr/>
        <w:t>Summarizer</w:t>
      </w:r>
      <w:r>
        <w:rPr>
          <w:spacing w:val="-34"/>
        </w:rPr>
        <w:t> </w:t>
      </w:r>
      <w:r>
        <w:rPr/>
        <w:t>Based</w:t>
      </w:r>
      <w:r>
        <w:rPr>
          <w:spacing w:val="-34"/>
        </w:rPr>
        <w:t> </w:t>
      </w:r>
      <w:r>
        <w:rPr/>
        <w:t>on</w:t>
      </w:r>
      <w:r>
        <w:rPr>
          <w:spacing w:val="-34"/>
        </w:rPr>
        <w:t> </w:t>
      </w:r>
      <w:r>
        <w:rPr/>
        <w:t>Lexi- </w:t>
      </w:r>
      <w:r>
        <w:rPr>
          <w:w w:val="95"/>
        </w:rPr>
        <w:t>cal Chains. </w:t>
      </w:r>
      <w:r>
        <w:rPr>
          <w:spacing w:val="-3"/>
          <w:w w:val="95"/>
        </w:rPr>
        <w:t>Proc. </w:t>
      </w:r>
      <w:r>
        <w:rPr>
          <w:w w:val="95"/>
        </w:rPr>
        <w:t>of Document Understanding Conference 2007, </w:t>
      </w:r>
      <w:hyperlink r:id="rId177">
        <w:r>
          <w:rPr>
            <w:w w:val="95"/>
          </w:rPr>
          <w:t>&lt;http://duc.</w:t>
        </w:r>
      </w:hyperlink>
      <w:r>
        <w:rPr>
          <w:w w:val="95"/>
        </w:rPr>
        <w:t> </w:t>
      </w:r>
      <w:r>
        <w:rPr/>
        <w:t>nist.gov/pubs.html#2007&gt;.</w:t>
      </w:r>
    </w:p>
    <w:p>
      <w:pPr>
        <w:pStyle w:val="BodyText"/>
        <w:spacing w:line="242" w:lineRule="auto"/>
        <w:ind w:left="1893" w:right="1552" w:hanging="341"/>
        <w:jc w:val="both"/>
      </w:pPr>
      <w:r>
        <w:rPr>
          <w:w w:val="95"/>
        </w:rPr>
        <w:t>[Luh57] Luhn H. </w:t>
      </w:r>
      <w:r>
        <w:rPr>
          <w:spacing w:val="-19"/>
          <w:w w:val="95"/>
        </w:rPr>
        <w:t>P. </w:t>
      </w:r>
      <w:r>
        <w:rPr>
          <w:w w:val="95"/>
        </w:rPr>
        <w:t>A statistical Approach to Mechanical Encoding and Searching </w:t>
      </w:r>
      <w:r>
        <w:rPr/>
        <w:t>of</w:t>
      </w:r>
      <w:r>
        <w:rPr>
          <w:spacing w:val="-26"/>
        </w:rPr>
        <w:t> </w:t>
      </w:r>
      <w:r>
        <w:rPr/>
        <w:t>Literary</w:t>
      </w:r>
      <w:r>
        <w:rPr>
          <w:spacing w:val="-25"/>
        </w:rPr>
        <w:t> </w:t>
      </w:r>
      <w:r>
        <w:rPr/>
        <w:t>Information.</w:t>
      </w:r>
      <w:r>
        <w:rPr>
          <w:spacing w:val="-25"/>
        </w:rPr>
        <w:t> </w:t>
      </w:r>
      <w:r>
        <w:rPr>
          <w:rFonts w:ascii="Calibri"/>
          <w:sz w:val="17"/>
        </w:rPr>
        <w:t>ibm</w:t>
      </w:r>
      <w:r>
        <w:rPr>
          <w:rFonts w:ascii="Calibri"/>
          <w:spacing w:val="-15"/>
          <w:sz w:val="17"/>
        </w:rPr>
        <w:t> </w:t>
      </w:r>
      <w:r>
        <w:rPr/>
        <w:t>Journal</w:t>
      </w:r>
      <w:r>
        <w:rPr>
          <w:spacing w:val="-25"/>
        </w:rPr>
        <w:t> </w:t>
      </w:r>
      <w:r>
        <w:rPr/>
        <w:t>of</w:t>
      </w:r>
      <w:r>
        <w:rPr>
          <w:spacing w:val="-26"/>
        </w:rPr>
        <w:t> </w:t>
      </w:r>
      <w:r>
        <w:rPr/>
        <w:t>Research</w:t>
      </w:r>
      <w:r>
        <w:rPr>
          <w:spacing w:val="-25"/>
        </w:rPr>
        <w:t> </w:t>
      </w:r>
      <w:r>
        <w:rPr/>
        <w:t>and</w:t>
      </w:r>
      <w:r>
        <w:rPr>
          <w:spacing w:val="-25"/>
        </w:rPr>
        <w:t> </w:t>
      </w:r>
      <w:r>
        <w:rPr/>
        <w:t>Development,</w:t>
      </w:r>
      <w:r>
        <w:rPr>
          <w:spacing w:val="-26"/>
        </w:rPr>
        <w:t> </w:t>
      </w:r>
      <w:r>
        <w:rPr/>
        <w:t>pp.</w:t>
      </w:r>
      <w:r>
        <w:rPr>
          <w:spacing w:val="-25"/>
        </w:rPr>
        <w:t> </w:t>
      </w:r>
      <w:r>
        <w:rPr/>
        <w:t>309- </w:t>
      </w:r>
      <w:r>
        <w:rPr>
          <w:w w:val="95"/>
        </w:rPr>
        <w:t>317,</w:t>
      </w:r>
      <w:r>
        <w:rPr>
          <w:spacing w:val="-10"/>
          <w:w w:val="95"/>
        </w:rPr>
        <w:t> </w:t>
      </w:r>
      <w:r>
        <w:rPr>
          <w:w w:val="95"/>
        </w:rPr>
        <w:t>1957.</w:t>
      </w:r>
    </w:p>
    <w:p>
      <w:pPr>
        <w:pStyle w:val="BodyText"/>
        <w:spacing w:line="242" w:lineRule="auto"/>
        <w:ind w:left="1894" w:right="1552" w:hanging="341"/>
        <w:jc w:val="both"/>
      </w:pPr>
      <w:r>
        <w:rPr/>
        <w:t>[Luh59]</w:t>
      </w:r>
      <w:r>
        <w:rPr>
          <w:spacing w:val="-18"/>
        </w:rPr>
        <w:t> </w:t>
      </w:r>
      <w:r>
        <w:rPr/>
        <w:t>Luhn</w:t>
      </w:r>
      <w:r>
        <w:rPr>
          <w:spacing w:val="-18"/>
        </w:rPr>
        <w:t> </w:t>
      </w:r>
      <w:r>
        <w:rPr/>
        <w:t>H.</w:t>
      </w:r>
      <w:r>
        <w:rPr>
          <w:spacing w:val="-18"/>
        </w:rPr>
        <w:t> </w:t>
      </w:r>
      <w:r>
        <w:rPr>
          <w:spacing w:val="-19"/>
        </w:rPr>
        <w:t>P.</w:t>
      </w:r>
      <w:r>
        <w:rPr>
          <w:spacing w:val="-18"/>
        </w:rPr>
        <w:t> </w:t>
      </w:r>
      <w:r>
        <w:rPr/>
        <w:t>The</w:t>
      </w:r>
      <w:r>
        <w:rPr>
          <w:spacing w:val="-18"/>
        </w:rPr>
        <w:t> </w:t>
      </w:r>
      <w:r>
        <w:rPr/>
        <w:t>Automatic</w:t>
      </w:r>
      <w:r>
        <w:rPr>
          <w:spacing w:val="-18"/>
        </w:rPr>
        <w:t> </w:t>
      </w:r>
      <w:r>
        <w:rPr/>
        <w:t>Creation</w:t>
      </w:r>
      <w:r>
        <w:rPr>
          <w:spacing w:val="-18"/>
        </w:rPr>
        <w:t> </w:t>
      </w:r>
      <w:r>
        <w:rPr/>
        <w:t>of</w:t>
      </w:r>
      <w:r>
        <w:rPr>
          <w:spacing w:val="-18"/>
        </w:rPr>
        <w:t> </w:t>
      </w:r>
      <w:r>
        <w:rPr/>
        <w:t>Literature</w:t>
      </w:r>
      <w:r>
        <w:rPr>
          <w:spacing w:val="-18"/>
        </w:rPr>
        <w:t> </w:t>
      </w:r>
      <w:r>
        <w:rPr/>
        <w:t>Abstracts.</w:t>
      </w:r>
      <w:r>
        <w:rPr>
          <w:spacing w:val="-18"/>
        </w:rPr>
        <w:t> </w:t>
      </w:r>
      <w:r>
        <w:rPr>
          <w:rFonts w:ascii="Calibri"/>
          <w:sz w:val="17"/>
        </w:rPr>
        <w:t>ibm</w:t>
      </w:r>
      <w:r>
        <w:rPr>
          <w:rFonts w:ascii="Calibri"/>
          <w:spacing w:val="-8"/>
          <w:sz w:val="17"/>
        </w:rPr>
        <w:t> </w:t>
      </w:r>
      <w:r>
        <w:rPr/>
        <w:t>Journal </w:t>
      </w:r>
      <w:r>
        <w:rPr>
          <w:w w:val="95"/>
        </w:rPr>
        <w:t>of Research and Development, pp. 159-165,</w:t>
      </w:r>
      <w:r>
        <w:rPr>
          <w:spacing w:val="4"/>
          <w:w w:val="95"/>
        </w:rPr>
        <w:t> </w:t>
      </w:r>
      <w:r>
        <w:rPr>
          <w:w w:val="95"/>
        </w:rPr>
        <w:t>1959.</w:t>
      </w:r>
    </w:p>
    <w:p>
      <w:pPr>
        <w:pStyle w:val="BodyText"/>
        <w:spacing w:line="242" w:lineRule="auto"/>
        <w:ind w:left="1894" w:right="1551" w:hanging="341"/>
        <w:jc w:val="both"/>
      </w:pPr>
      <w:r>
        <w:rPr/>
        <w:t>[Luh75]</w:t>
      </w:r>
      <w:r>
        <w:rPr>
          <w:spacing w:val="-17"/>
        </w:rPr>
        <w:t> </w:t>
      </w:r>
      <w:r>
        <w:rPr/>
        <w:t>Luhn</w:t>
      </w:r>
      <w:r>
        <w:rPr>
          <w:spacing w:val="-17"/>
        </w:rPr>
        <w:t> </w:t>
      </w:r>
      <w:r>
        <w:rPr/>
        <w:t>H.</w:t>
      </w:r>
      <w:r>
        <w:rPr>
          <w:spacing w:val="-17"/>
        </w:rPr>
        <w:t> </w:t>
      </w:r>
      <w:r>
        <w:rPr>
          <w:spacing w:val="-19"/>
        </w:rPr>
        <w:t>P.</w:t>
      </w:r>
      <w:r>
        <w:rPr>
          <w:spacing w:val="-17"/>
        </w:rPr>
        <w:t> </w:t>
      </w:r>
      <w:r>
        <w:rPr/>
        <w:t>A</w:t>
      </w:r>
      <w:r>
        <w:rPr>
          <w:spacing w:val="-17"/>
        </w:rPr>
        <w:t> </w:t>
      </w:r>
      <w:r>
        <w:rPr/>
        <w:t>Statical</w:t>
      </w:r>
      <w:r>
        <w:rPr>
          <w:spacing w:val="-17"/>
        </w:rPr>
        <w:t> </w:t>
      </w:r>
      <w:r>
        <w:rPr/>
        <w:t>Approach</w:t>
      </w:r>
      <w:r>
        <w:rPr>
          <w:spacing w:val="-17"/>
        </w:rPr>
        <w:t> </w:t>
      </w:r>
      <w:r>
        <w:rPr/>
        <w:t>to</w:t>
      </w:r>
      <w:r>
        <w:rPr>
          <w:spacing w:val="-17"/>
        </w:rPr>
        <w:t> </w:t>
      </w:r>
      <w:r>
        <w:rPr/>
        <w:t>Mechanical</w:t>
      </w:r>
      <w:r>
        <w:rPr>
          <w:spacing w:val="-17"/>
        </w:rPr>
        <w:t> </w:t>
      </w:r>
      <w:r>
        <w:rPr/>
        <w:t>Encoding</w:t>
      </w:r>
      <w:r>
        <w:rPr>
          <w:spacing w:val="-17"/>
        </w:rPr>
        <w:t> </w:t>
      </w:r>
      <w:r>
        <w:rPr/>
        <w:t>and</w:t>
      </w:r>
      <w:r>
        <w:rPr>
          <w:spacing w:val="-17"/>
        </w:rPr>
        <w:t> </w:t>
      </w:r>
      <w:r>
        <w:rPr/>
        <w:t>Searching of</w:t>
      </w:r>
      <w:r>
        <w:rPr>
          <w:spacing w:val="-26"/>
        </w:rPr>
        <w:t> </w:t>
      </w:r>
      <w:r>
        <w:rPr/>
        <w:t>Literary</w:t>
      </w:r>
      <w:r>
        <w:rPr>
          <w:spacing w:val="-25"/>
        </w:rPr>
        <w:t> </w:t>
      </w:r>
      <w:r>
        <w:rPr/>
        <w:t>Information.</w:t>
      </w:r>
      <w:r>
        <w:rPr>
          <w:spacing w:val="-25"/>
        </w:rPr>
        <w:t> </w:t>
      </w:r>
      <w:r>
        <w:rPr>
          <w:rFonts w:ascii="Calibri"/>
          <w:sz w:val="17"/>
        </w:rPr>
        <w:t>ibm</w:t>
      </w:r>
      <w:r>
        <w:rPr>
          <w:rFonts w:ascii="Calibri"/>
          <w:spacing w:val="-15"/>
          <w:sz w:val="17"/>
        </w:rPr>
        <w:t> </w:t>
      </w:r>
      <w:r>
        <w:rPr/>
        <w:t>Journal</w:t>
      </w:r>
      <w:r>
        <w:rPr>
          <w:spacing w:val="-25"/>
        </w:rPr>
        <w:t> </w:t>
      </w:r>
      <w:r>
        <w:rPr/>
        <w:t>of</w:t>
      </w:r>
      <w:r>
        <w:rPr>
          <w:spacing w:val="-26"/>
        </w:rPr>
        <w:t> </w:t>
      </w:r>
      <w:r>
        <w:rPr/>
        <w:t>Research</w:t>
      </w:r>
      <w:r>
        <w:rPr>
          <w:spacing w:val="-25"/>
        </w:rPr>
        <w:t> </w:t>
      </w:r>
      <w:r>
        <w:rPr/>
        <w:t>and</w:t>
      </w:r>
      <w:r>
        <w:rPr>
          <w:spacing w:val="-25"/>
        </w:rPr>
        <w:t> </w:t>
      </w:r>
      <w:r>
        <w:rPr/>
        <w:t>Development,</w:t>
      </w:r>
      <w:r>
        <w:rPr>
          <w:spacing w:val="-26"/>
        </w:rPr>
        <w:t> </w:t>
      </w:r>
      <w:r>
        <w:rPr/>
        <w:t>pp.</w:t>
      </w:r>
      <w:r>
        <w:rPr>
          <w:spacing w:val="-25"/>
        </w:rPr>
        <w:t> </w:t>
      </w:r>
      <w:r>
        <w:rPr/>
        <w:t>309- </w:t>
      </w:r>
      <w:r>
        <w:rPr>
          <w:w w:val="95"/>
        </w:rPr>
        <w:t>317,</w:t>
      </w:r>
      <w:r>
        <w:rPr>
          <w:spacing w:val="-10"/>
          <w:w w:val="95"/>
        </w:rPr>
        <w:t> </w:t>
      </w:r>
      <w:r>
        <w:rPr>
          <w:w w:val="95"/>
        </w:rPr>
        <w:t>1975.</w:t>
      </w:r>
    </w:p>
    <w:p>
      <w:pPr>
        <w:pStyle w:val="BodyText"/>
        <w:spacing w:line="242" w:lineRule="auto"/>
        <w:ind w:left="1894" w:right="1552" w:hanging="341"/>
        <w:jc w:val="both"/>
      </w:pPr>
      <w:r>
        <w:rPr/>
        <w:t>[Mad07] Madnani N., Zajic D., Dorr B., et al. Multiple Alternative Sentence </w:t>
      </w:r>
      <w:r>
        <w:rPr>
          <w:w w:val="95"/>
        </w:rPr>
        <w:t>Compressions for Automatic </w:t>
      </w:r>
      <w:r>
        <w:rPr>
          <w:spacing w:val="-8"/>
          <w:w w:val="95"/>
        </w:rPr>
        <w:t>Text </w:t>
      </w:r>
      <w:r>
        <w:rPr>
          <w:w w:val="95"/>
        </w:rPr>
        <w:t>Summarization. Document Understanding Conference 2007, </w:t>
      </w:r>
      <w:hyperlink r:id="rId184">
        <w:r>
          <w:rPr>
            <w:w w:val="95"/>
          </w:rPr>
          <w:t>&lt;http://duc.nist.gov/pubs.html#2007&gt;.</w:t>
        </w:r>
      </w:hyperlink>
    </w:p>
    <w:p>
      <w:pPr>
        <w:pStyle w:val="BodyText"/>
        <w:spacing w:line="257" w:lineRule="exact"/>
        <w:ind w:left="1553"/>
      </w:pPr>
      <w:r>
        <w:rPr/>
        <w:t>[Man99] Manning C. Foundations of Statistical Natural Language Processing,</w:t>
      </w:r>
    </w:p>
    <w:p>
      <w:pPr>
        <w:pStyle w:val="BodyText"/>
        <w:spacing w:before="2"/>
        <w:ind w:left="1894" w:right="1546"/>
      </w:pPr>
      <w:r>
        <w:rPr>
          <w:rFonts w:ascii="Calibri"/>
          <w:w w:val="105"/>
          <w:sz w:val="17"/>
        </w:rPr>
        <w:t>mit </w:t>
      </w:r>
      <w:r>
        <w:rPr>
          <w:w w:val="105"/>
        </w:rPr>
        <w:t>Press, London, 1999.</w:t>
      </w:r>
    </w:p>
    <w:p>
      <w:pPr>
        <w:pStyle w:val="BodyText"/>
        <w:spacing w:line="242" w:lineRule="auto" w:before="2"/>
        <w:ind w:left="1894" w:right="1552" w:hanging="341"/>
        <w:jc w:val="both"/>
      </w:pPr>
      <w:r>
        <w:rPr/>
        <w:t>[Man07]</w:t>
      </w:r>
      <w:r>
        <w:rPr>
          <w:spacing w:val="-29"/>
        </w:rPr>
        <w:t> </w:t>
      </w:r>
      <w:r>
        <w:rPr/>
        <w:t>Manning</w:t>
      </w:r>
      <w:r>
        <w:rPr>
          <w:spacing w:val="-30"/>
        </w:rPr>
        <w:t> </w:t>
      </w:r>
      <w:r>
        <w:rPr/>
        <w:t>C.</w:t>
      </w:r>
      <w:r>
        <w:rPr>
          <w:spacing w:val="-30"/>
        </w:rPr>
        <w:t> </w:t>
      </w:r>
      <w:r>
        <w:rPr/>
        <w:t>An</w:t>
      </w:r>
      <w:r>
        <w:rPr>
          <w:spacing w:val="-29"/>
        </w:rPr>
        <w:t> </w:t>
      </w:r>
      <w:r>
        <w:rPr/>
        <w:t>Introduction</w:t>
      </w:r>
      <w:r>
        <w:rPr>
          <w:spacing w:val="-30"/>
        </w:rPr>
        <w:t> </w:t>
      </w:r>
      <w:r>
        <w:rPr/>
        <w:t>to</w:t>
      </w:r>
      <w:r>
        <w:rPr>
          <w:spacing w:val="-29"/>
        </w:rPr>
        <w:t> </w:t>
      </w:r>
      <w:r>
        <w:rPr/>
        <w:t>Information</w:t>
      </w:r>
      <w:r>
        <w:rPr>
          <w:spacing w:val="-29"/>
        </w:rPr>
        <w:t> </w:t>
      </w:r>
      <w:r>
        <w:rPr/>
        <w:t>Retrieval.</w:t>
      </w:r>
      <w:r>
        <w:rPr>
          <w:spacing w:val="-29"/>
        </w:rPr>
        <w:t> </w:t>
      </w:r>
      <w:r>
        <w:rPr/>
        <w:t>Cambridge</w:t>
      </w:r>
      <w:r>
        <w:rPr>
          <w:spacing w:val="-29"/>
        </w:rPr>
        <w:t> </w:t>
      </w:r>
      <w:r>
        <w:rPr/>
        <w:t>Uni- </w:t>
      </w:r>
      <w:r>
        <w:rPr>
          <w:w w:val="90"/>
        </w:rPr>
        <w:t>versity </w:t>
      </w:r>
      <w:r>
        <w:rPr>
          <w:spacing w:val="-3"/>
          <w:w w:val="90"/>
        </w:rPr>
        <w:t>Press,</w:t>
      </w:r>
      <w:r>
        <w:rPr>
          <w:spacing w:val="28"/>
          <w:w w:val="90"/>
        </w:rPr>
        <w:t> </w:t>
      </w:r>
      <w:r>
        <w:rPr>
          <w:w w:val="90"/>
        </w:rPr>
        <w:t>2007.</w:t>
      </w:r>
    </w:p>
    <w:p>
      <w:pPr>
        <w:pStyle w:val="BodyText"/>
        <w:spacing w:line="257" w:lineRule="exact"/>
        <w:ind w:left="1553"/>
      </w:pPr>
      <w:r>
        <w:rPr/>
        <w:t>[Mar00a] Marcu D. The Theory and Practice of Discourse and Summarization.</w:t>
      </w:r>
    </w:p>
    <w:p>
      <w:pPr>
        <w:pStyle w:val="BodyText"/>
        <w:spacing w:before="2"/>
        <w:ind w:left="1894" w:right="1546"/>
      </w:pPr>
      <w:r>
        <w:rPr>
          <w:w w:val="105"/>
        </w:rPr>
        <w:t>The </w:t>
      </w:r>
      <w:r>
        <w:rPr>
          <w:rFonts w:ascii="Calibri"/>
          <w:w w:val="105"/>
          <w:sz w:val="17"/>
        </w:rPr>
        <w:t>mit </w:t>
      </w:r>
      <w:r>
        <w:rPr>
          <w:w w:val="105"/>
        </w:rPr>
        <w:t>Press, chapter 9, 2000.</w:t>
      </w:r>
    </w:p>
    <w:p>
      <w:pPr>
        <w:pStyle w:val="BodyText"/>
        <w:spacing w:line="242" w:lineRule="auto" w:before="2"/>
        <w:ind w:left="1894" w:right="1552" w:hanging="341"/>
        <w:jc w:val="both"/>
      </w:pPr>
      <w:r>
        <w:rPr/>
        <w:t>[Mar00b] Marcu D. The Rhetorical Parsing of Unrestricted Texts: A Surface- </w:t>
      </w:r>
      <w:r>
        <w:rPr>
          <w:w w:val="95"/>
        </w:rPr>
        <w:t>Based Approach. Computational Linguistic, Vol. 26 (3),  2000.</w:t>
      </w:r>
    </w:p>
    <w:p>
      <w:pPr>
        <w:pStyle w:val="BodyText"/>
        <w:spacing w:line="242" w:lineRule="auto"/>
        <w:ind w:left="1893" w:right="1551" w:hanging="341"/>
        <w:jc w:val="both"/>
      </w:pPr>
      <w:r>
        <w:rPr/>
        <w:t>[Mar01]</w:t>
      </w:r>
      <w:r>
        <w:rPr>
          <w:spacing w:val="-28"/>
        </w:rPr>
        <w:t> </w:t>
      </w:r>
      <w:r>
        <w:rPr/>
        <w:t>Marcu</w:t>
      </w:r>
      <w:r>
        <w:rPr>
          <w:spacing w:val="-28"/>
        </w:rPr>
        <w:t> </w:t>
      </w:r>
      <w:r>
        <w:rPr/>
        <w:t>D.</w:t>
      </w:r>
      <w:r>
        <w:rPr>
          <w:spacing w:val="-28"/>
        </w:rPr>
        <w:t> </w:t>
      </w:r>
      <w:r>
        <w:rPr/>
        <w:t>Discourse-Based</w:t>
      </w:r>
      <w:r>
        <w:rPr>
          <w:spacing w:val="-28"/>
        </w:rPr>
        <w:t> </w:t>
      </w:r>
      <w:r>
        <w:rPr/>
        <w:t>Summarization</w:t>
      </w:r>
      <w:r>
        <w:rPr>
          <w:spacing w:val="-28"/>
        </w:rPr>
        <w:t> </w:t>
      </w:r>
      <w:r>
        <w:rPr/>
        <w:t>in</w:t>
      </w:r>
      <w:r>
        <w:rPr>
          <w:spacing w:val="-28"/>
        </w:rPr>
        <w:t> </w:t>
      </w:r>
      <w:r>
        <w:rPr>
          <w:rFonts w:ascii="Calibri"/>
          <w:sz w:val="17"/>
        </w:rPr>
        <w:t>duc</w:t>
      </w:r>
      <w:r>
        <w:rPr/>
        <w:t>-2001.</w:t>
      </w:r>
      <w:r>
        <w:rPr>
          <w:spacing w:val="-28"/>
        </w:rPr>
        <w:t> </w:t>
      </w:r>
      <w:r>
        <w:rPr/>
        <w:t>Document</w:t>
      </w:r>
      <w:r>
        <w:rPr>
          <w:spacing w:val="-28"/>
        </w:rPr>
        <w:t> </w:t>
      </w:r>
      <w:r>
        <w:rPr/>
        <w:t>Un- </w:t>
      </w:r>
      <w:r>
        <w:rPr>
          <w:w w:val="95"/>
        </w:rPr>
        <w:t>derstanding</w:t>
      </w:r>
      <w:r>
        <w:rPr>
          <w:spacing w:val="-13"/>
          <w:w w:val="95"/>
        </w:rPr>
        <w:t> </w:t>
      </w:r>
      <w:r>
        <w:rPr>
          <w:w w:val="95"/>
        </w:rPr>
        <w:t>Conference</w:t>
      </w:r>
      <w:r>
        <w:rPr>
          <w:spacing w:val="-14"/>
          <w:w w:val="95"/>
        </w:rPr>
        <w:t> </w:t>
      </w:r>
      <w:r>
        <w:rPr>
          <w:w w:val="95"/>
        </w:rPr>
        <w:t>2001,</w:t>
      </w:r>
      <w:r>
        <w:rPr>
          <w:spacing w:val="-14"/>
          <w:w w:val="95"/>
        </w:rPr>
        <w:t> </w:t>
      </w:r>
      <w:hyperlink r:id="rId192">
        <w:r>
          <w:rPr>
            <w:w w:val="95"/>
          </w:rPr>
          <w:t>&lt;http://duc.nist.gov/pubs.html#2001&gt;.</w:t>
        </w:r>
      </w:hyperlink>
    </w:p>
    <w:p>
      <w:pPr>
        <w:pStyle w:val="BodyText"/>
        <w:spacing w:line="242" w:lineRule="auto"/>
        <w:ind w:left="1893" w:right="1551" w:hanging="341"/>
        <w:jc w:val="both"/>
      </w:pPr>
      <w:r>
        <w:rPr/>
        <w:t>[Mck03] McKeown K., Barzilay R., Chen J., Elson D., Klavans J., Nenkova A., </w:t>
      </w:r>
      <w:r>
        <w:rPr>
          <w:w w:val="95"/>
        </w:rPr>
        <w:t>Schiffman B., Sigelman S. Columbia’s Newsblaster: New </w:t>
      </w:r>
      <w:r>
        <w:rPr>
          <w:spacing w:val="-4"/>
          <w:w w:val="95"/>
        </w:rPr>
        <w:t>Features </w:t>
      </w:r>
      <w:r>
        <w:rPr>
          <w:w w:val="95"/>
        </w:rPr>
        <w:t>and </w:t>
      </w:r>
      <w:r>
        <w:rPr>
          <w:spacing w:val="-4"/>
          <w:w w:val="95"/>
        </w:rPr>
        <w:t>Future </w:t>
      </w:r>
      <w:r>
        <w:rPr/>
        <w:t>Directions. </w:t>
      </w:r>
      <w:r>
        <w:rPr>
          <w:spacing w:val="-3"/>
        </w:rPr>
        <w:t>Proc. </w:t>
      </w:r>
      <w:r>
        <w:rPr/>
        <w:t>of the Human Language </w:t>
      </w:r>
      <w:r>
        <w:rPr>
          <w:spacing w:val="-4"/>
        </w:rPr>
        <w:t>Technology </w:t>
      </w:r>
      <w:r>
        <w:rPr/>
        <w:t>Conference, </w:t>
      </w:r>
      <w:r>
        <w:rPr>
          <w:spacing w:val="-7"/>
        </w:rPr>
        <w:t>Vol. </w:t>
      </w:r>
      <w:r>
        <w:rPr/>
        <w:t>II, 2003.</w:t>
      </w:r>
    </w:p>
    <w:p>
      <w:pPr>
        <w:pStyle w:val="BodyText"/>
        <w:spacing w:line="257" w:lineRule="exact"/>
        <w:ind w:left="1553"/>
        <w:rPr>
          <w:rFonts w:ascii="Calibri"/>
          <w:sz w:val="17"/>
        </w:rPr>
      </w:pPr>
      <w:r>
        <w:rPr/>
        <w:t>[Mel99] Melanie Mitchell. An Introduction to Genetic Algorithms (ebook), </w:t>
      </w:r>
      <w:r>
        <w:rPr>
          <w:rFonts w:ascii="Calibri"/>
          <w:w w:val="125"/>
          <w:sz w:val="17"/>
        </w:rPr>
        <w:t>mit</w:t>
      </w:r>
    </w:p>
    <w:p>
      <w:pPr>
        <w:pStyle w:val="BodyText"/>
        <w:spacing w:before="2"/>
        <w:ind w:left="1894" w:right="1546"/>
      </w:pPr>
      <w:r>
        <w:rPr>
          <w:w w:val="95"/>
        </w:rPr>
        <w:t>Press, 1999.</w:t>
      </w:r>
    </w:p>
    <w:p>
      <w:pPr>
        <w:pStyle w:val="BodyText"/>
        <w:spacing w:line="242" w:lineRule="auto" w:before="2"/>
        <w:ind w:left="1894" w:right="1551" w:hanging="341"/>
        <w:jc w:val="both"/>
      </w:pPr>
      <w:r>
        <w:rPr/>
        <w:t>[Men05] Méndez Cruz C., Medina Urrea A. Extractive Summarization Based </w:t>
      </w:r>
      <w:r>
        <w:rPr>
          <w:w w:val="95"/>
        </w:rPr>
        <w:t>on</w:t>
      </w:r>
      <w:r>
        <w:rPr/>
        <w:t>  </w:t>
      </w:r>
      <w:r>
        <w:rPr>
          <w:w w:val="88"/>
        </w:rPr>
        <w:t>W</w:t>
      </w:r>
      <w:r>
        <w:rPr>
          <w:w w:val="92"/>
        </w:rPr>
        <w:t>or</w:t>
      </w:r>
      <w:r>
        <w:rPr>
          <w:w w:val="97"/>
        </w:rPr>
        <w:t>d</w:t>
      </w:r>
      <w:r>
        <w:rPr/>
        <w:t>  </w:t>
      </w:r>
      <w:r>
        <w:rPr>
          <w:w w:val="95"/>
        </w:rPr>
        <w:t>Information</w:t>
      </w:r>
      <w:r>
        <w:rPr/>
        <w:t>  </w:t>
      </w:r>
      <w:r>
        <w:rPr>
          <w:w w:val="95"/>
        </w:rPr>
        <w:t>and</w:t>
      </w:r>
      <w:r>
        <w:rPr/>
        <w:t>  </w:t>
      </w:r>
      <w:r>
        <w:rPr>
          <w:w w:val="93"/>
        </w:rPr>
        <w:t>Sentence</w:t>
      </w:r>
      <w:r>
        <w:rPr/>
        <w:t>  </w:t>
      </w:r>
      <w:r>
        <w:rPr>
          <w:w w:val="95"/>
        </w:rPr>
        <w:t>P</w:t>
      </w:r>
      <w:r>
        <w:rPr>
          <w:w w:val="93"/>
        </w:rPr>
        <w:t>osition.</w:t>
      </w:r>
      <w:r>
        <w:rPr/>
        <w:t>  </w:t>
      </w:r>
      <w:r>
        <w:rPr>
          <w:w w:val="107"/>
        </w:rPr>
        <w:t>CICLing,</w:t>
      </w:r>
      <w:r>
        <w:rPr/>
        <w:t>  </w:t>
      </w:r>
      <w:r>
        <w:rPr>
          <w:rFonts w:ascii="Calibri" w:hAnsi="Calibri"/>
          <w:w w:val="265"/>
          <w:sz w:val="17"/>
        </w:rPr>
        <w:t>l</w:t>
      </w:r>
      <w:r>
        <w:rPr>
          <w:rFonts w:ascii="Calibri" w:hAnsi="Calibri"/>
          <w:w w:val="145"/>
          <w:sz w:val="17"/>
        </w:rPr>
        <w:t>n</w:t>
      </w:r>
      <w:r>
        <w:rPr>
          <w:rFonts w:ascii="Calibri" w:hAnsi="Calibri"/>
          <w:w w:val="157"/>
          <w:sz w:val="17"/>
        </w:rPr>
        <w:t>c</w:t>
      </w:r>
      <w:r>
        <w:rPr>
          <w:rFonts w:ascii="Calibri" w:hAnsi="Calibri"/>
          <w:w w:val="129"/>
          <w:sz w:val="17"/>
        </w:rPr>
        <w:t>s</w:t>
      </w:r>
      <w:r>
        <w:rPr>
          <w:w w:val="121"/>
        </w:rPr>
        <w:t>,</w:t>
      </w:r>
      <w:r>
        <w:rPr/>
        <w:t>  </w:t>
      </w:r>
      <w:r>
        <w:rPr>
          <w:w w:val="98"/>
        </w:rPr>
        <w:t>V</w:t>
      </w:r>
      <w:r>
        <w:rPr>
          <w:w w:val="100"/>
        </w:rPr>
        <w:t>ol.</w:t>
      </w:r>
      <w:r>
        <w:rPr/>
        <w:t>  </w:t>
      </w:r>
      <w:r>
        <w:rPr>
          <w:w w:val="92"/>
        </w:rPr>
        <w:t>3406, </w:t>
      </w:r>
      <w:r>
        <w:rPr>
          <w:w w:val="95"/>
        </w:rPr>
        <w:t>Springer-Verlag, pp. 641-644, 2005.</w:t>
      </w:r>
    </w:p>
    <w:p>
      <w:pPr>
        <w:pStyle w:val="BodyText"/>
        <w:spacing w:line="242" w:lineRule="auto"/>
        <w:ind w:left="1894" w:right="1551" w:hanging="341"/>
        <w:jc w:val="both"/>
      </w:pPr>
      <w:r>
        <w:rPr/>
        <w:t>[Mih04] Mihalcea, R., </w:t>
      </w:r>
      <w:r>
        <w:rPr>
          <w:spacing w:val="-6"/>
        </w:rPr>
        <w:t>Tarau, </w:t>
      </w:r>
      <w:r>
        <w:rPr>
          <w:spacing w:val="-19"/>
        </w:rPr>
        <w:t>P. </w:t>
      </w:r>
      <w:r>
        <w:rPr>
          <w:spacing w:val="-4"/>
        </w:rPr>
        <w:t>TextRank: </w:t>
      </w:r>
      <w:r>
        <w:rPr/>
        <w:t>Bringing Order into </w:t>
      </w:r>
      <w:r>
        <w:rPr>
          <w:spacing w:val="-6"/>
        </w:rPr>
        <w:t>Texts. </w:t>
      </w:r>
      <w:r>
        <w:rPr/>
        <w:t>Proceed- </w:t>
      </w:r>
      <w:r>
        <w:rPr>
          <w:w w:val="95"/>
        </w:rPr>
        <w:t>ings</w:t>
      </w:r>
      <w:r>
        <w:rPr>
          <w:spacing w:val="-12"/>
          <w:w w:val="95"/>
        </w:rPr>
        <w:t> </w:t>
      </w:r>
      <w:r>
        <w:rPr>
          <w:w w:val="95"/>
        </w:rPr>
        <w:t>of</w:t>
      </w:r>
      <w:r>
        <w:rPr>
          <w:spacing w:val="-12"/>
          <w:w w:val="95"/>
        </w:rPr>
        <w:t> </w:t>
      </w:r>
      <w:r>
        <w:rPr>
          <w:w w:val="95"/>
        </w:rPr>
        <w:t>the</w:t>
      </w:r>
      <w:r>
        <w:rPr>
          <w:spacing w:val="-12"/>
          <w:w w:val="95"/>
        </w:rPr>
        <w:t> </w:t>
      </w:r>
      <w:r>
        <w:rPr>
          <w:w w:val="95"/>
        </w:rPr>
        <w:t>Conference</w:t>
      </w:r>
      <w:r>
        <w:rPr>
          <w:spacing w:val="-12"/>
          <w:w w:val="95"/>
        </w:rPr>
        <w:t> </w:t>
      </w:r>
      <w:r>
        <w:rPr>
          <w:w w:val="95"/>
        </w:rPr>
        <w:t>on</w:t>
      </w:r>
      <w:r>
        <w:rPr>
          <w:spacing w:val="-12"/>
          <w:w w:val="95"/>
        </w:rPr>
        <w:t> </w:t>
      </w:r>
      <w:r>
        <w:rPr>
          <w:w w:val="95"/>
        </w:rPr>
        <w:t>Empirical</w:t>
      </w:r>
      <w:r>
        <w:rPr>
          <w:spacing w:val="-11"/>
          <w:w w:val="95"/>
        </w:rPr>
        <w:t> </w:t>
      </w:r>
      <w:r>
        <w:rPr>
          <w:w w:val="95"/>
        </w:rPr>
        <w:t>Methods</w:t>
      </w:r>
      <w:r>
        <w:rPr>
          <w:spacing w:val="-12"/>
          <w:w w:val="95"/>
        </w:rPr>
        <w:t> </w:t>
      </w:r>
      <w:r>
        <w:rPr>
          <w:w w:val="95"/>
        </w:rPr>
        <w:t>in</w:t>
      </w:r>
      <w:r>
        <w:rPr>
          <w:spacing w:val="-12"/>
          <w:w w:val="95"/>
        </w:rPr>
        <w:t> </w:t>
      </w:r>
      <w:r>
        <w:rPr>
          <w:w w:val="95"/>
        </w:rPr>
        <w:t>Natural</w:t>
      </w:r>
      <w:r>
        <w:rPr>
          <w:spacing w:val="-12"/>
          <w:w w:val="95"/>
        </w:rPr>
        <w:t> </w:t>
      </w:r>
      <w:r>
        <w:rPr>
          <w:w w:val="95"/>
        </w:rPr>
        <w:t>Language</w:t>
      </w:r>
      <w:r>
        <w:rPr>
          <w:spacing w:val="-12"/>
          <w:w w:val="95"/>
        </w:rPr>
        <w:t> </w:t>
      </w:r>
      <w:r>
        <w:rPr>
          <w:w w:val="95"/>
        </w:rPr>
        <w:t>Processing </w:t>
      </w:r>
      <w:r>
        <w:rPr>
          <w:spacing w:val="-1"/>
          <w:w w:val="78"/>
        </w:rPr>
        <w:t>(</w:t>
      </w:r>
      <w:r>
        <w:rPr>
          <w:rFonts w:ascii="Calibri"/>
          <w:spacing w:val="-1"/>
          <w:w w:val="121"/>
          <w:sz w:val="17"/>
        </w:rPr>
        <w:t>e</w:t>
      </w:r>
      <w:r>
        <w:rPr>
          <w:rFonts w:ascii="Calibri"/>
          <w:w w:val="108"/>
          <w:sz w:val="17"/>
        </w:rPr>
        <w:t>m</w:t>
      </w:r>
      <w:r>
        <w:rPr>
          <w:rFonts w:ascii="Calibri"/>
          <w:w w:val="145"/>
          <w:sz w:val="17"/>
        </w:rPr>
        <w:t>n</w:t>
      </w:r>
      <w:r>
        <w:rPr>
          <w:rFonts w:ascii="Calibri"/>
          <w:w w:val="265"/>
          <w:sz w:val="17"/>
        </w:rPr>
        <w:t>l</w:t>
      </w:r>
      <w:r>
        <w:rPr>
          <w:rFonts w:ascii="Calibri"/>
          <w:w w:val="106"/>
          <w:sz w:val="17"/>
        </w:rPr>
        <w:t>p</w:t>
      </w:r>
      <w:r>
        <w:rPr>
          <w:rFonts w:ascii="Calibri"/>
          <w:spacing w:val="16"/>
          <w:sz w:val="17"/>
        </w:rPr>
        <w:t> </w:t>
      </w:r>
      <w:r>
        <w:rPr>
          <w:w w:val="90"/>
        </w:rPr>
        <w:t>2004),</w:t>
      </w:r>
      <w:r>
        <w:rPr>
          <w:spacing w:val="6"/>
        </w:rPr>
        <w:t> </w:t>
      </w:r>
      <w:r>
        <w:rPr>
          <w:spacing w:val="-1"/>
          <w:w w:val="98"/>
        </w:rPr>
        <w:t>Spain</w:t>
      </w:r>
      <w:r>
        <w:rPr>
          <w:w w:val="98"/>
        </w:rPr>
        <w:t>,</w:t>
      </w:r>
      <w:r>
        <w:rPr>
          <w:spacing w:val="6"/>
        </w:rPr>
        <w:t> </w:t>
      </w:r>
      <w:r>
        <w:rPr>
          <w:w w:val="92"/>
        </w:rPr>
        <w:t>2004.</w:t>
      </w:r>
    </w:p>
    <w:p>
      <w:pPr>
        <w:spacing w:after="0" w:line="242" w:lineRule="auto"/>
        <w:jc w:val="both"/>
        <w:sectPr>
          <w:headerReference w:type="default" r:id="rId190"/>
          <w:footerReference w:type="default" r:id="rId191"/>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12160" from="15pt,-30.932726pt" to="0pt,-30.932726pt" stroked="true" strokeweight=".25pt" strokecolor="#000000">
            <w10:wrap type="none"/>
          </v:line>
        </w:pict>
      </w:r>
      <w:r>
        <w:rPr/>
        <w:pict>
          <v:line style="position:absolute;mso-position-horizontal-relative:page;mso-position-vertical-relative:paragraph;z-index:12184" from="494.71701pt,-30.932726pt" to="509.71701pt,-30.932726pt" stroked="true" strokeweight=".25pt" strokecolor="#000000">
            <w10:wrap type="none"/>
          </v:line>
        </w:pict>
      </w:r>
      <w:r>
        <w:rPr/>
        <w:pict>
          <v:line style="position:absolute;mso-position-horizontal-relative:page;mso-position-vertical-relative:paragraph;z-index:12208" from="21pt,-36.932728pt" to="21pt,-51.932728pt" stroked="true" strokeweight=".25pt" strokecolor="#000000">
            <w10:wrap type="none"/>
          </v:line>
        </w:pict>
      </w:r>
      <w:r>
        <w:rPr/>
        <w:pict>
          <v:line style="position:absolute;mso-position-horizontal-relative:page;mso-position-vertical-relative:paragraph;z-index:12232" from="488.71701pt,-36.932728pt" to="488.71701pt,-51.932728pt" stroked="true" strokeweight=".25pt" strokecolor="#000000">
            <w10:wrap type="none"/>
          </v:line>
        </w:pict>
      </w:r>
      <w:r>
        <w:rPr>
          <w:w w:val="90"/>
          <w:sz w:val="19"/>
        </w:rPr>
        <w:t>102</w:t>
        <w:tab/>
      </w:r>
      <w:r>
        <w:rPr>
          <w:i/>
          <w:w w:val="80"/>
          <w:sz w:val="19"/>
        </w:rPr>
        <w:t>Auttomattic ttextt summarizattion witth Maximal Frequentt    </w:t>
      </w:r>
      <w:r>
        <w:rPr>
          <w:i/>
          <w:spacing w:val="1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894" w:right="1551" w:hanging="341"/>
        <w:jc w:val="both"/>
      </w:pPr>
      <w:r>
        <w:rPr>
          <w:spacing w:val="-1"/>
          <w:w w:val="93"/>
        </w:rPr>
        <w:t>[Mih06</w:t>
      </w:r>
      <w:r>
        <w:rPr>
          <w:w w:val="93"/>
        </w:rPr>
        <w:t>]</w:t>
      </w:r>
      <w:r>
        <w:rPr/>
        <w:t> </w:t>
      </w:r>
      <w:r>
        <w:rPr>
          <w:spacing w:val="-23"/>
        </w:rPr>
        <w:t> </w:t>
      </w:r>
      <w:r>
        <w:rPr>
          <w:w w:val="95"/>
        </w:rPr>
        <w:t>Mihalcea</w:t>
      </w:r>
      <w:r>
        <w:rPr/>
        <w:t> </w:t>
      </w:r>
      <w:r>
        <w:rPr>
          <w:spacing w:val="-24"/>
        </w:rPr>
        <w:t> </w:t>
      </w:r>
      <w:r>
        <w:rPr>
          <w:spacing w:val="3"/>
          <w:w w:val="102"/>
        </w:rPr>
        <w:t>R</w:t>
      </w:r>
      <w:r>
        <w:rPr>
          <w:w w:val="121"/>
        </w:rPr>
        <w:t>.</w:t>
      </w:r>
      <w:r>
        <w:rPr/>
        <w:t> </w:t>
      </w:r>
      <w:r>
        <w:rPr>
          <w:spacing w:val="-24"/>
        </w:rPr>
        <w:t> </w:t>
      </w:r>
      <w:r>
        <w:rPr>
          <w:spacing w:val="-1"/>
          <w:w w:val="96"/>
        </w:rPr>
        <w:t>Ramdo</w:t>
      </w:r>
      <w:r>
        <w:rPr>
          <w:w w:val="96"/>
        </w:rPr>
        <w:t>m</w:t>
      </w:r>
      <w:r>
        <w:rPr/>
        <w:t> </w:t>
      </w:r>
      <w:r>
        <w:rPr>
          <w:spacing w:val="-23"/>
        </w:rPr>
        <w:t> </w:t>
      </w:r>
      <w:r>
        <w:rPr>
          <w:spacing w:val="-19"/>
          <w:w w:val="88"/>
        </w:rPr>
        <w:t>W</w:t>
      </w:r>
      <w:r>
        <w:rPr>
          <w:spacing w:val="-1"/>
          <w:w w:val="90"/>
        </w:rPr>
        <w:t>alk</w:t>
      </w:r>
      <w:r>
        <w:rPr>
          <w:w w:val="90"/>
        </w:rPr>
        <w:t>s</w:t>
      </w:r>
      <w:r>
        <w:rPr/>
        <w:t> </w:t>
      </w:r>
      <w:r>
        <w:rPr>
          <w:spacing w:val="-23"/>
        </w:rPr>
        <w:t> </w:t>
      </w:r>
      <w:r>
        <w:rPr>
          <w:w w:val="95"/>
        </w:rPr>
        <w:t>on</w:t>
      </w:r>
      <w:r>
        <w:rPr/>
        <w:t> </w:t>
      </w:r>
      <w:r>
        <w:rPr>
          <w:spacing w:val="-24"/>
        </w:rPr>
        <w:t> </w:t>
      </w:r>
      <w:r>
        <w:rPr>
          <w:spacing w:val="-24"/>
          <w:w w:val="107"/>
        </w:rPr>
        <w:t>T</w:t>
      </w:r>
      <w:r>
        <w:rPr>
          <w:spacing w:val="-8"/>
          <w:w w:val="92"/>
        </w:rPr>
        <w:t>e</w:t>
      </w:r>
      <w:r>
        <w:rPr>
          <w:w w:val="97"/>
        </w:rPr>
        <w:t>xt</w:t>
      </w:r>
      <w:r>
        <w:rPr/>
        <w:t> </w:t>
      </w:r>
      <w:r>
        <w:rPr>
          <w:spacing w:val="-24"/>
        </w:rPr>
        <w:t> </w:t>
      </w:r>
      <w:r>
        <w:rPr>
          <w:spacing w:val="-1"/>
          <w:w w:val="92"/>
        </w:rPr>
        <w:t>Structu</w:t>
      </w:r>
      <w:r>
        <w:rPr>
          <w:spacing w:val="-7"/>
          <w:w w:val="92"/>
        </w:rPr>
        <w:t>r</w:t>
      </w:r>
      <w:r>
        <w:rPr>
          <w:spacing w:val="-1"/>
          <w:w w:val="93"/>
        </w:rPr>
        <w:t>es</w:t>
      </w:r>
      <w:r>
        <w:rPr>
          <w:w w:val="93"/>
        </w:rPr>
        <w:t>.</w:t>
      </w:r>
      <w:r>
        <w:rPr/>
        <w:t> </w:t>
      </w:r>
      <w:r>
        <w:rPr>
          <w:spacing w:val="-24"/>
        </w:rPr>
        <w:t> </w:t>
      </w:r>
      <w:r>
        <w:rPr>
          <w:w w:val="106"/>
        </w:rPr>
        <w:t>CICLing</w:t>
      </w:r>
      <w:r>
        <w:rPr/>
        <w:t> </w:t>
      </w:r>
      <w:r>
        <w:rPr>
          <w:spacing w:val="-24"/>
        </w:rPr>
        <w:t> </w:t>
      </w:r>
      <w:r>
        <w:rPr>
          <w:w w:val="92"/>
        </w:rPr>
        <w:t>2006,</w:t>
      </w:r>
      <w:r>
        <w:rPr/>
        <w:t> </w:t>
      </w:r>
      <w:r>
        <w:rPr>
          <w:spacing w:val="-24"/>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 </w:t>
      </w:r>
      <w:r>
        <w:rPr>
          <w:spacing w:val="-7"/>
          <w:w w:val="95"/>
        </w:rPr>
        <w:t>Vol. </w:t>
      </w:r>
      <w:r>
        <w:rPr>
          <w:w w:val="95"/>
        </w:rPr>
        <w:t>3878, pp. 249-262, </w:t>
      </w:r>
      <w:r>
        <w:rPr>
          <w:spacing w:val="-4"/>
          <w:w w:val="95"/>
        </w:rPr>
        <w:t>Springer-Verlag, </w:t>
      </w:r>
      <w:r>
        <w:rPr>
          <w:spacing w:val="17"/>
          <w:w w:val="95"/>
        </w:rPr>
        <w:t> </w:t>
      </w:r>
      <w:r>
        <w:rPr>
          <w:w w:val="95"/>
        </w:rPr>
        <w:t>2006.</w:t>
      </w:r>
    </w:p>
    <w:p>
      <w:pPr>
        <w:pStyle w:val="BodyText"/>
        <w:spacing w:line="260" w:lineRule="exact"/>
        <w:ind w:left="1893" w:right="1552" w:hanging="341"/>
        <w:jc w:val="both"/>
      </w:pPr>
      <w:r>
        <w:rPr/>
        <w:t>[Mit97]</w:t>
      </w:r>
      <w:r>
        <w:rPr>
          <w:spacing w:val="-6"/>
        </w:rPr>
        <w:t> </w:t>
      </w:r>
      <w:r>
        <w:rPr/>
        <w:t>Mitra</w:t>
      </w:r>
      <w:r>
        <w:rPr>
          <w:spacing w:val="-6"/>
        </w:rPr>
        <w:t> </w:t>
      </w:r>
      <w:r>
        <w:rPr/>
        <w:t>M.,</w:t>
      </w:r>
      <w:r>
        <w:rPr>
          <w:spacing w:val="-6"/>
        </w:rPr>
        <w:t> </w:t>
      </w:r>
      <w:r>
        <w:rPr/>
        <w:t>Singhal</w:t>
      </w:r>
      <w:r>
        <w:rPr>
          <w:spacing w:val="-6"/>
        </w:rPr>
        <w:t> </w:t>
      </w:r>
      <w:r>
        <w:rPr/>
        <w:t>Amit,</w:t>
      </w:r>
      <w:r>
        <w:rPr>
          <w:spacing w:val="-6"/>
        </w:rPr>
        <w:t> </w:t>
      </w:r>
      <w:r>
        <w:rPr/>
        <w:t>Buckley</w:t>
      </w:r>
      <w:r>
        <w:rPr>
          <w:spacing w:val="-6"/>
        </w:rPr>
        <w:t> </w:t>
      </w:r>
      <w:r>
        <w:rPr/>
        <w:t>C.</w:t>
      </w:r>
      <w:r>
        <w:rPr>
          <w:spacing w:val="-6"/>
        </w:rPr>
        <w:t> </w:t>
      </w:r>
      <w:r>
        <w:rPr/>
        <w:t>Automatic</w:t>
      </w:r>
      <w:r>
        <w:rPr>
          <w:spacing w:val="-6"/>
        </w:rPr>
        <w:t> </w:t>
      </w:r>
      <w:r>
        <w:rPr>
          <w:spacing w:val="-8"/>
        </w:rPr>
        <w:t>Text</w:t>
      </w:r>
      <w:r>
        <w:rPr>
          <w:spacing w:val="-6"/>
        </w:rPr>
        <w:t> </w:t>
      </w:r>
      <w:r>
        <w:rPr/>
        <w:t>Summarization</w:t>
      </w:r>
      <w:r>
        <w:rPr>
          <w:spacing w:val="-6"/>
        </w:rPr>
        <w:t> </w:t>
      </w:r>
      <w:r>
        <w:rPr/>
        <w:t>by </w:t>
      </w:r>
      <w:r>
        <w:rPr>
          <w:spacing w:val="-12"/>
          <w:w w:val="95"/>
        </w:rPr>
        <w:t>P</w:t>
      </w:r>
      <w:r>
        <w:rPr>
          <w:spacing w:val="-1"/>
          <w:w w:val="94"/>
        </w:rPr>
        <w:t>aragrap</w:t>
      </w:r>
      <w:r>
        <w:rPr>
          <w:w w:val="94"/>
        </w:rPr>
        <w:t>h</w:t>
      </w:r>
      <w:r>
        <w:rPr>
          <w:spacing w:val="6"/>
        </w:rPr>
        <w:t> </w:t>
      </w:r>
      <w:r>
        <w:rPr>
          <w:spacing w:val="-1"/>
          <w:w w:val="95"/>
        </w:rPr>
        <w:t>Extraction</w:t>
      </w:r>
      <w:r>
        <w:rPr>
          <w:w w:val="95"/>
        </w:rPr>
        <w:t>.</w:t>
      </w:r>
      <w:r>
        <w:rPr>
          <w:spacing w:val="6"/>
        </w:rPr>
        <w:t> </w:t>
      </w:r>
      <w:r>
        <w:rPr>
          <w:rFonts w:ascii="Calibri"/>
          <w:w w:val="130"/>
          <w:sz w:val="17"/>
        </w:rPr>
        <w:t>a</w:t>
      </w:r>
      <w:r>
        <w:rPr>
          <w:rFonts w:ascii="Calibri"/>
          <w:w w:val="157"/>
          <w:sz w:val="17"/>
        </w:rPr>
        <w:t>c</w:t>
      </w:r>
      <w:r>
        <w:rPr>
          <w:rFonts w:ascii="Calibri"/>
          <w:w w:val="265"/>
          <w:sz w:val="17"/>
        </w:rPr>
        <w:t>l</w:t>
      </w:r>
      <w:r>
        <w:rPr>
          <w:rFonts w:ascii="Calibri"/>
          <w:w w:val="64"/>
        </w:rPr>
        <w:t>/</w:t>
      </w:r>
      <w:r>
        <w:rPr>
          <w:rFonts w:ascii="Calibri"/>
          <w:spacing w:val="-1"/>
          <w:w w:val="121"/>
          <w:sz w:val="17"/>
        </w:rPr>
        <w:t>e</w:t>
      </w:r>
      <w:r>
        <w:rPr>
          <w:rFonts w:ascii="Calibri"/>
          <w:w w:val="130"/>
          <w:sz w:val="17"/>
        </w:rPr>
        <w:t>a</w:t>
      </w:r>
      <w:r>
        <w:rPr>
          <w:rFonts w:ascii="Calibri"/>
          <w:w w:val="157"/>
          <w:sz w:val="17"/>
        </w:rPr>
        <w:t>c</w:t>
      </w:r>
      <w:r>
        <w:rPr>
          <w:rFonts w:ascii="Calibri"/>
          <w:w w:val="265"/>
          <w:sz w:val="17"/>
        </w:rPr>
        <w:t>l</w:t>
      </w:r>
      <w:r>
        <w:rPr>
          <w:rFonts w:ascii="Calibri"/>
          <w:spacing w:val="15"/>
          <w:sz w:val="17"/>
        </w:rPr>
        <w:t> </w:t>
      </w:r>
      <w:r>
        <w:rPr>
          <w:spacing w:val="-15"/>
          <w:w w:val="88"/>
        </w:rPr>
        <w:t>W</w:t>
      </w:r>
      <w:r>
        <w:rPr>
          <w:w w:val="93"/>
        </w:rPr>
        <w:t>orkshop</w:t>
      </w:r>
      <w:r>
        <w:rPr>
          <w:spacing w:val="5"/>
        </w:rPr>
        <w:t> </w:t>
      </w:r>
      <w:r>
        <w:rPr>
          <w:w w:val="95"/>
        </w:rPr>
        <w:t>on</w:t>
      </w:r>
      <w:r>
        <w:rPr>
          <w:spacing w:val="5"/>
        </w:rPr>
        <w:t> </w:t>
      </w:r>
      <w:r>
        <w:rPr>
          <w:spacing w:val="-1"/>
          <w:w w:val="95"/>
        </w:rPr>
        <w:t>Intelligen</w:t>
      </w:r>
      <w:r>
        <w:rPr>
          <w:w w:val="95"/>
        </w:rPr>
        <w:t>t</w:t>
      </w:r>
      <w:r>
        <w:rPr>
          <w:spacing w:val="6"/>
        </w:rPr>
        <w:t> </w:t>
      </w:r>
      <w:r>
        <w:rPr>
          <w:spacing w:val="-1"/>
          <w:w w:val="93"/>
        </w:rPr>
        <w:t>Scalabl</w:t>
      </w:r>
      <w:r>
        <w:rPr>
          <w:w w:val="93"/>
        </w:rPr>
        <w:t>e</w:t>
      </w:r>
      <w:r>
        <w:rPr>
          <w:spacing w:val="6"/>
        </w:rPr>
        <w:t> </w:t>
      </w:r>
      <w:r>
        <w:rPr>
          <w:spacing w:val="-24"/>
          <w:w w:val="107"/>
        </w:rPr>
        <w:t>T</w:t>
      </w:r>
      <w:r>
        <w:rPr>
          <w:spacing w:val="-8"/>
          <w:w w:val="92"/>
        </w:rPr>
        <w:t>e</w:t>
      </w:r>
      <w:r>
        <w:rPr>
          <w:w w:val="97"/>
        </w:rPr>
        <w:t>xt</w:t>
      </w:r>
      <w:r>
        <w:rPr>
          <w:spacing w:val="5"/>
        </w:rPr>
        <w:t> </w:t>
      </w:r>
      <w:r>
        <w:rPr>
          <w:spacing w:val="-1"/>
          <w:w w:val="95"/>
        </w:rPr>
        <w:t>Su</w:t>
      </w:r>
      <w:r>
        <w:rPr>
          <w:w w:val="95"/>
        </w:rPr>
        <w:t>m</w:t>
      </w:r>
      <w:r>
        <w:rPr>
          <w:w w:val="90"/>
        </w:rPr>
        <w:t>- </w:t>
      </w:r>
      <w:r>
        <w:rPr>
          <w:w w:val="95"/>
        </w:rPr>
        <w:t>marization, Spain, pp. 31-36,</w:t>
      </w:r>
      <w:r>
        <w:rPr>
          <w:spacing w:val="19"/>
          <w:w w:val="95"/>
        </w:rPr>
        <w:t> </w:t>
      </w:r>
      <w:r>
        <w:rPr>
          <w:w w:val="95"/>
        </w:rPr>
        <w:t>1997.</w:t>
      </w:r>
    </w:p>
    <w:p>
      <w:pPr>
        <w:pStyle w:val="BodyText"/>
        <w:spacing w:line="242" w:lineRule="auto"/>
        <w:ind w:left="1893" w:right="1551" w:hanging="341"/>
        <w:jc w:val="both"/>
      </w:pPr>
      <w:r>
        <w:rPr/>
        <w:t>[Mon01] Montes y Gómez M., Gelbukh A., López López A. Mining the News: </w:t>
      </w:r>
      <w:r>
        <w:rPr>
          <w:spacing w:val="-6"/>
          <w:w w:val="95"/>
        </w:rPr>
        <w:t>Trends, </w:t>
      </w:r>
      <w:r>
        <w:rPr>
          <w:w w:val="95"/>
        </w:rPr>
        <w:t>Associations, and Deviations. Computación y Sistemas, Revista Ibe- </w:t>
      </w:r>
      <w:r>
        <w:rPr/>
        <w:t>roamericana</w:t>
      </w:r>
      <w:r>
        <w:rPr>
          <w:spacing w:val="-30"/>
        </w:rPr>
        <w:t> </w:t>
      </w:r>
      <w:r>
        <w:rPr/>
        <w:t>de</w:t>
      </w:r>
      <w:r>
        <w:rPr>
          <w:spacing w:val="-29"/>
        </w:rPr>
        <w:t> </w:t>
      </w:r>
      <w:r>
        <w:rPr/>
        <w:t>Computación,</w:t>
      </w:r>
      <w:r>
        <w:rPr>
          <w:spacing w:val="-29"/>
        </w:rPr>
        <w:t> </w:t>
      </w:r>
      <w:r>
        <w:rPr/>
        <w:t>ISSN</w:t>
      </w:r>
      <w:r>
        <w:rPr>
          <w:spacing w:val="-29"/>
        </w:rPr>
        <w:t> </w:t>
      </w:r>
      <w:r>
        <w:rPr/>
        <w:t>1405-5546,</w:t>
      </w:r>
      <w:r>
        <w:rPr>
          <w:spacing w:val="-29"/>
        </w:rPr>
        <w:t> </w:t>
      </w:r>
      <w:r>
        <w:rPr>
          <w:spacing w:val="-7"/>
        </w:rPr>
        <w:t>Vol.</w:t>
      </w:r>
      <w:r>
        <w:rPr>
          <w:spacing w:val="-29"/>
        </w:rPr>
        <w:t> </w:t>
      </w:r>
      <w:r>
        <w:rPr/>
        <w:t>5</w:t>
      </w:r>
      <w:r>
        <w:rPr>
          <w:spacing w:val="-29"/>
        </w:rPr>
        <w:t> </w:t>
      </w:r>
      <w:r>
        <w:rPr/>
        <w:t>(1),</w:t>
      </w:r>
      <w:r>
        <w:rPr>
          <w:spacing w:val="-29"/>
        </w:rPr>
        <w:t> </w:t>
      </w:r>
      <w:r>
        <w:rPr/>
        <w:t>pp.</w:t>
      </w:r>
      <w:r>
        <w:rPr>
          <w:spacing w:val="-29"/>
        </w:rPr>
        <w:t> </w:t>
      </w:r>
      <w:r>
        <w:rPr/>
        <w:t>14-24,</w:t>
      </w:r>
      <w:r>
        <w:rPr>
          <w:spacing w:val="-29"/>
        </w:rPr>
        <w:t> </w:t>
      </w:r>
      <w:r>
        <w:rPr/>
        <w:t>2001.</w:t>
      </w:r>
    </w:p>
    <w:p>
      <w:pPr>
        <w:pStyle w:val="BodyText"/>
        <w:spacing w:line="242" w:lineRule="auto"/>
        <w:ind w:left="1893" w:right="1552" w:hanging="341"/>
        <w:jc w:val="both"/>
      </w:pPr>
      <w:r>
        <w:rPr/>
        <w:t>[Mon02]</w:t>
      </w:r>
      <w:r>
        <w:rPr>
          <w:spacing w:val="-15"/>
        </w:rPr>
        <w:t> </w:t>
      </w:r>
      <w:r>
        <w:rPr/>
        <w:t>Montes</w:t>
      </w:r>
      <w:r>
        <w:rPr>
          <w:spacing w:val="-15"/>
        </w:rPr>
        <w:t> </w:t>
      </w:r>
      <w:r>
        <w:rPr/>
        <w:t>y</w:t>
      </w:r>
      <w:r>
        <w:rPr>
          <w:spacing w:val="-15"/>
        </w:rPr>
        <w:t> </w:t>
      </w:r>
      <w:r>
        <w:rPr/>
        <w:t>Gómez</w:t>
      </w:r>
      <w:r>
        <w:rPr>
          <w:spacing w:val="-15"/>
        </w:rPr>
        <w:t> </w:t>
      </w:r>
      <w:r>
        <w:rPr/>
        <w:t>M.,</w:t>
      </w:r>
      <w:r>
        <w:rPr>
          <w:spacing w:val="-15"/>
        </w:rPr>
        <w:t> </w:t>
      </w:r>
      <w:r>
        <w:rPr/>
        <w:t>Gelbukh</w:t>
      </w:r>
      <w:r>
        <w:rPr>
          <w:spacing w:val="-15"/>
        </w:rPr>
        <w:t> </w:t>
      </w:r>
      <w:r>
        <w:rPr/>
        <w:t>A.,</w:t>
      </w:r>
      <w:r>
        <w:rPr>
          <w:spacing w:val="-15"/>
        </w:rPr>
        <w:t> </w:t>
      </w:r>
      <w:r>
        <w:rPr/>
        <w:t>López</w:t>
      </w:r>
      <w:r>
        <w:rPr>
          <w:spacing w:val="-15"/>
        </w:rPr>
        <w:t> </w:t>
      </w:r>
      <w:r>
        <w:rPr/>
        <w:t>López</w:t>
      </w:r>
      <w:r>
        <w:rPr>
          <w:spacing w:val="-15"/>
        </w:rPr>
        <w:t> </w:t>
      </w:r>
      <w:r>
        <w:rPr/>
        <w:t>A.</w:t>
      </w:r>
      <w:r>
        <w:rPr>
          <w:spacing w:val="-15"/>
        </w:rPr>
        <w:t> </w:t>
      </w:r>
      <w:r>
        <w:rPr>
          <w:spacing w:val="-8"/>
        </w:rPr>
        <w:t>Text</w:t>
      </w:r>
      <w:r>
        <w:rPr>
          <w:spacing w:val="-15"/>
        </w:rPr>
        <w:t> </w:t>
      </w:r>
      <w:r>
        <w:rPr/>
        <w:t>Mining</w:t>
      </w:r>
      <w:r>
        <w:rPr>
          <w:spacing w:val="-15"/>
        </w:rPr>
        <w:t> </w:t>
      </w:r>
      <w:r>
        <w:rPr/>
        <w:t>at</w:t>
      </w:r>
      <w:r>
        <w:rPr>
          <w:spacing w:val="-15"/>
        </w:rPr>
        <w:t> </w:t>
      </w:r>
      <w:r>
        <w:rPr/>
        <w:t>Detail Level</w:t>
      </w:r>
      <w:r>
        <w:rPr>
          <w:spacing w:val="-12"/>
        </w:rPr>
        <w:t> </w:t>
      </w:r>
      <w:r>
        <w:rPr/>
        <w:t>Using</w:t>
      </w:r>
      <w:r>
        <w:rPr>
          <w:spacing w:val="-12"/>
        </w:rPr>
        <w:t> </w:t>
      </w:r>
      <w:r>
        <w:rPr/>
        <w:t>Conceptual</w:t>
      </w:r>
      <w:r>
        <w:rPr>
          <w:spacing w:val="-12"/>
        </w:rPr>
        <w:t> </w:t>
      </w:r>
      <w:r>
        <w:rPr/>
        <w:t>Graphs.</w:t>
      </w:r>
      <w:r>
        <w:rPr>
          <w:spacing w:val="-12"/>
        </w:rPr>
        <w:t> </w:t>
      </w:r>
      <w:r>
        <w:rPr/>
        <w:t>In:</w:t>
      </w:r>
      <w:r>
        <w:rPr>
          <w:spacing w:val="-12"/>
        </w:rPr>
        <w:t> </w:t>
      </w:r>
      <w:r>
        <w:rPr/>
        <w:t>Uta</w:t>
      </w:r>
      <w:r>
        <w:rPr>
          <w:spacing w:val="-12"/>
        </w:rPr>
        <w:t> </w:t>
      </w:r>
      <w:r>
        <w:rPr/>
        <w:t>Priss,</w:t>
      </w:r>
      <w:r>
        <w:rPr>
          <w:spacing w:val="-12"/>
        </w:rPr>
        <w:t> </w:t>
      </w:r>
      <w:r>
        <w:rPr/>
        <w:t>Dan</w:t>
      </w:r>
      <w:r>
        <w:rPr>
          <w:spacing w:val="-12"/>
        </w:rPr>
        <w:t> </w:t>
      </w:r>
      <w:r>
        <w:rPr/>
        <w:t>Corbett,</w:t>
      </w:r>
      <w:r>
        <w:rPr>
          <w:spacing w:val="-12"/>
        </w:rPr>
        <w:t> </w:t>
      </w:r>
      <w:r>
        <w:rPr/>
        <w:t>Galia</w:t>
      </w:r>
      <w:r>
        <w:rPr>
          <w:spacing w:val="-12"/>
        </w:rPr>
        <w:t> </w:t>
      </w:r>
      <w:r>
        <w:rPr/>
        <w:t>Angelova </w:t>
      </w:r>
      <w:r>
        <w:rPr>
          <w:w w:val="95"/>
        </w:rPr>
        <w:t>(Eds.), Conceptual Structures: Integration and Interfaces, 10th International </w:t>
      </w:r>
      <w:r>
        <w:rPr>
          <w:w w:val="98"/>
        </w:rPr>
        <w:t>Confe</w:t>
      </w:r>
      <w:r>
        <w:rPr>
          <w:spacing w:val="-8"/>
          <w:w w:val="98"/>
        </w:rPr>
        <w:t>r</w:t>
      </w:r>
      <w:r>
        <w:rPr>
          <w:spacing w:val="-1"/>
          <w:w w:val="93"/>
        </w:rPr>
        <w:t>enc</w:t>
      </w:r>
      <w:r>
        <w:rPr>
          <w:w w:val="93"/>
        </w:rPr>
        <w:t>e</w:t>
      </w:r>
      <w:r>
        <w:rPr>
          <w:spacing w:val="-6"/>
        </w:rPr>
        <w:t> </w:t>
      </w:r>
      <w:r>
        <w:rPr>
          <w:w w:val="95"/>
        </w:rPr>
        <w:t>on</w:t>
      </w:r>
      <w:r>
        <w:rPr>
          <w:spacing w:val="-6"/>
        </w:rPr>
        <w:t> </w:t>
      </w:r>
      <w:r>
        <w:rPr>
          <w:w w:val="96"/>
        </w:rPr>
        <w:t>Conceptual</w:t>
      </w:r>
      <w:r>
        <w:rPr>
          <w:spacing w:val="-6"/>
        </w:rPr>
        <w:t> </w:t>
      </w:r>
      <w:r>
        <w:rPr>
          <w:spacing w:val="-1"/>
          <w:w w:val="92"/>
        </w:rPr>
        <w:t>Structu</w:t>
      </w:r>
      <w:r>
        <w:rPr>
          <w:spacing w:val="-8"/>
          <w:w w:val="92"/>
        </w:rPr>
        <w:t>r</w:t>
      </w:r>
      <w:r>
        <w:rPr>
          <w:spacing w:val="-1"/>
          <w:w w:val="86"/>
        </w:rPr>
        <w:t>e</w:t>
      </w:r>
      <w:r>
        <w:rPr>
          <w:w w:val="86"/>
        </w:rPr>
        <w:t>s</w:t>
      </w:r>
      <w:r>
        <w:rPr>
          <w:spacing w:val="-6"/>
        </w:rPr>
        <w:t> </w:t>
      </w:r>
      <w:r>
        <w:rPr>
          <w:w w:val="78"/>
        </w:rPr>
        <w:t>(</w:t>
      </w:r>
      <w:r>
        <w:rPr>
          <w:rFonts w:ascii="Calibri" w:hAnsi="Calibri"/>
          <w:w w:val="160"/>
          <w:sz w:val="17"/>
        </w:rPr>
        <w:t>i</w:t>
      </w:r>
      <w:r>
        <w:rPr>
          <w:rFonts w:ascii="Calibri" w:hAnsi="Calibri"/>
          <w:w w:val="157"/>
          <w:sz w:val="17"/>
        </w:rPr>
        <w:t>c</w:t>
      </w:r>
      <w:r>
        <w:rPr>
          <w:rFonts w:ascii="Calibri" w:hAnsi="Calibri"/>
          <w:spacing w:val="4"/>
          <w:w w:val="157"/>
          <w:sz w:val="17"/>
        </w:rPr>
        <w:t>c</w:t>
      </w:r>
      <w:r>
        <w:rPr>
          <w:rFonts w:ascii="Calibri" w:hAnsi="Calibri"/>
          <w:spacing w:val="-1"/>
          <w:w w:val="129"/>
          <w:sz w:val="17"/>
        </w:rPr>
        <w:t>s</w:t>
      </w:r>
      <w:r>
        <w:rPr>
          <w:spacing w:val="-1"/>
          <w:w w:val="93"/>
        </w:rPr>
        <w:t>)</w:t>
      </w:r>
      <w:r>
        <w:rPr>
          <w:w w:val="93"/>
        </w:rPr>
        <w:t>,</w:t>
      </w:r>
      <w:r>
        <w:rPr>
          <w:spacing w:val="-6"/>
        </w:rPr>
        <w:t> </w:t>
      </w:r>
      <w:r>
        <w:rPr>
          <w:spacing w:val="-1"/>
          <w:w w:val="96"/>
        </w:rPr>
        <w:t>Bulgaria</w:t>
      </w:r>
      <w:r>
        <w:rPr>
          <w:w w:val="96"/>
        </w:rPr>
        <w:t>.</w:t>
      </w:r>
      <w:r>
        <w:rPr>
          <w:spacing w:val="-6"/>
        </w:rPr>
        <w:t> </w:t>
      </w:r>
      <w:r>
        <w:rPr>
          <w:rFonts w:ascii="Calibri" w:hAnsi="Calibri"/>
          <w:w w:val="265"/>
          <w:sz w:val="17"/>
        </w:rPr>
        <w:t>l</w:t>
      </w:r>
      <w:r>
        <w:rPr>
          <w:rFonts w:ascii="Calibri" w:hAnsi="Calibri"/>
          <w:w w:val="145"/>
          <w:sz w:val="17"/>
        </w:rPr>
        <w:t>n</w:t>
      </w:r>
      <w:r>
        <w:rPr>
          <w:rFonts w:ascii="Calibri" w:hAnsi="Calibri"/>
          <w:spacing w:val="4"/>
          <w:w w:val="157"/>
          <w:sz w:val="17"/>
        </w:rPr>
        <w:t>c</w:t>
      </w:r>
      <w:r>
        <w:rPr>
          <w:rFonts w:ascii="Calibri" w:hAnsi="Calibri"/>
          <w:spacing w:val="-1"/>
          <w:w w:val="129"/>
          <w:sz w:val="17"/>
        </w:rPr>
        <w:t>s</w:t>
      </w:r>
      <w:r>
        <w:rPr>
          <w:w w:val="121"/>
        </w:rPr>
        <w:t>,</w:t>
      </w:r>
      <w:r>
        <w:rPr>
          <w:spacing w:val="-6"/>
        </w:rPr>
        <w:t> </w:t>
      </w:r>
      <w:r>
        <w:rPr>
          <w:spacing w:val="-1"/>
          <w:w w:val="95"/>
        </w:rPr>
        <w:t>Springer</w:t>
      </w:r>
      <w:r>
        <w:rPr>
          <w:spacing w:val="-20"/>
          <w:w w:val="95"/>
        </w:rPr>
        <w:t>-</w:t>
      </w:r>
      <w:r>
        <w:rPr>
          <w:spacing w:val="-25"/>
          <w:w w:val="98"/>
        </w:rPr>
        <w:t>V</w:t>
      </w:r>
      <w:r>
        <w:rPr>
          <w:spacing w:val="-1"/>
          <w:w w:val="96"/>
        </w:rPr>
        <w:t>erlag, </w:t>
      </w:r>
      <w:r>
        <w:rPr/>
        <w:t>ISSN</w:t>
      </w:r>
      <w:r>
        <w:rPr>
          <w:spacing w:val="-31"/>
        </w:rPr>
        <w:t> </w:t>
      </w:r>
      <w:r>
        <w:rPr/>
        <w:t>0302-9743,</w:t>
      </w:r>
      <w:r>
        <w:rPr>
          <w:spacing w:val="-31"/>
        </w:rPr>
        <w:t> </w:t>
      </w:r>
      <w:r>
        <w:rPr>
          <w:spacing w:val="-7"/>
        </w:rPr>
        <w:t>Vol.</w:t>
      </w:r>
      <w:r>
        <w:rPr>
          <w:spacing w:val="-31"/>
        </w:rPr>
        <w:t> </w:t>
      </w:r>
      <w:r>
        <w:rPr/>
        <w:t>2393,</w:t>
      </w:r>
      <w:r>
        <w:rPr>
          <w:spacing w:val="-31"/>
        </w:rPr>
        <w:t> </w:t>
      </w:r>
      <w:r>
        <w:rPr/>
        <w:t>pp.</w:t>
      </w:r>
      <w:r>
        <w:rPr>
          <w:spacing w:val="-31"/>
        </w:rPr>
        <w:t> </w:t>
      </w:r>
      <w:r>
        <w:rPr/>
        <w:t>122-136,</w:t>
      </w:r>
      <w:r>
        <w:rPr>
          <w:spacing w:val="-31"/>
        </w:rPr>
        <w:t> </w:t>
      </w:r>
      <w:r>
        <w:rPr/>
        <w:t>2002.</w:t>
      </w:r>
    </w:p>
    <w:p>
      <w:pPr>
        <w:pStyle w:val="BodyText"/>
        <w:spacing w:line="242" w:lineRule="auto"/>
        <w:ind w:left="1894" w:right="1552" w:hanging="341"/>
        <w:jc w:val="both"/>
      </w:pPr>
      <w:r>
        <w:rPr/>
        <w:t>[Mor91]</w:t>
      </w:r>
      <w:r>
        <w:rPr>
          <w:spacing w:val="-23"/>
        </w:rPr>
        <w:t> </w:t>
      </w:r>
      <w:r>
        <w:rPr/>
        <w:t>Morris</w:t>
      </w:r>
      <w:r>
        <w:rPr>
          <w:spacing w:val="-23"/>
        </w:rPr>
        <w:t> </w:t>
      </w:r>
      <w:r>
        <w:rPr/>
        <w:t>J.,</w:t>
      </w:r>
      <w:r>
        <w:rPr>
          <w:spacing w:val="-23"/>
        </w:rPr>
        <w:t> </w:t>
      </w:r>
      <w:r>
        <w:rPr/>
        <w:t>Hirst</w:t>
      </w:r>
      <w:r>
        <w:rPr>
          <w:spacing w:val="-24"/>
        </w:rPr>
        <w:t> </w:t>
      </w:r>
      <w:r>
        <w:rPr/>
        <w:t>G.</w:t>
      </w:r>
      <w:r>
        <w:rPr>
          <w:spacing w:val="-23"/>
        </w:rPr>
        <w:t> </w:t>
      </w:r>
      <w:r>
        <w:rPr/>
        <w:t>Lexical</w:t>
      </w:r>
      <w:r>
        <w:rPr>
          <w:spacing w:val="-24"/>
        </w:rPr>
        <w:t> </w:t>
      </w:r>
      <w:r>
        <w:rPr/>
        <w:t>Cohesion</w:t>
      </w:r>
      <w:r>
        <w:rPr>
          <w:spacing w:val="-24"/>
        </w:rPr>
        <w:t> </w:t>
      </w:r>
      <w:r>
        <w:rPr/>
        <w:t>Computed</w:t>
      </w:r>
      <w:r>
        <w:rPr>
          <w:spacing w:val="-23"/>
        </w:rPr>
        <w:t> </w:t>
      </w:r>
      <w:r>
        <w:rPr/>
        <w:t>by</w:t>
      </w:r>
      <w:r>
        <w:rPr>
          <w:spacing w:val="-24"/>
        </w:rPr>
        <w:t> </w:t>
      </w:r>
      <w:r>
        <w:rPr/>
        <w:t>Thesaurus</w:t>
      </w:r>
      <w:r>
        <w:rPr>
          <w:spacing w:val="-23"/>
        </w:rPr>
        <w:t> </w:t>
      </w:r>
      <w:r>
        <w:rPr/>
        <w:t>Relations as</w:t>
      </w:r>
      <w:r>
        <w:rPr>
          <w:spacing w:val="-14"/>
        </w:rPr>
        <w:t> </w:t>
      </w:r>
      <w:r>
        <w:rPr/>
        <w:t>an</w:t>
      </w:r>
      <w:r>
        <w:rPr>
          <w:spacing w:val="-14"/>
        </w:rPr>
        <w:t> </w:t>
      </w:r>
      <w:r>
        <w:rPr/>
        <w:t>Indicator</w:t>
      </w:r>
      <w:r>
        <w:rPr>
          <w:spacing w:val="-14"/>
        </w:rPr>
        <w:t> </w:t>
      </w:r>
      <w:r>
        <w:rPr/>
        <w:t>of</w:t>
      </w:r>
      <w:r>
        <w:rPr>
          <w:spacing w:val="-14"/>
        </w:rPr>
        <w:t> </w:t>
      </w:r>
      <w:r>
        <w:rPr/>
        <w:t>the</w:t>
      </w:r>
      <w:r>
        <w:rPr>
          <w:spacing w:val="-14"/>
        </w:rPr>
        <w:t> </w:t>
      </w:r>
      <w:r>
        <w:rPr/>
        <w:t>Structure</w:t>
      </w:r>
      <w:r>
        <w:rPr>
          <w:spacing w:val="-14"/>
        </w:rPr>
        <w:t> </w:t>
      </w:r>
      <w:r>
        <w:rPr/>
        <w:t>of</w:t>
      </w:r>
      <w:r>
        <w:rPr>
          <w:spacing w:val="-14"/>
        </w:rPr>
        <w:t> </w:t>
      </w:r>
      <w:r>
        <w:rPr>
          <w:spacing w:val="-7"/>
        </w:rPr>
        <w:t>Text.</w:t>
      </w:r>
      <w:r>
        <w:rPr>
          <w:spacing w:val="-14"/>
        </w:rPr>
        <w:t> </w:t>
      </w:r>
      <w:r>
        <w:rPr/>
        <w:t>Computational</w:t>
      </w:r>
      <w:r>
        <w:rPr>
          <w:spacing w:val="-14"/>
        </w:rPr>
        <w:t> </w:t>
      </w:r>
      <w:r>
        <w:rPr/>
        <w:t>Linguistics,</w:t>
      </w:r>
      <w:r>
        <w:rPr>
          <w:spacing w:val="-14"/>
        </w:rPr>
        <w:t> </w:t>
      </w:r>
      <w:r>
        <w:rPr>
          <w:spacing w:val="-7"/>
        </w:rPr>
        <w:t>Vol.</w:t>
      </w:r>
      <w:r>
        <w:rPr>
          <w:spacing w:val="-14"/>
        </w:rPr>
        <w:t> </w:t>
      </w:r>
      <w:r>
        <w:rPr/>
        <w:t>18, </w:t>
      </w:r>
      <w:r>
        <w:rPr>
          <w:w w:val="95"/>
        </w:rPr>
        <w:t>pp. 21-45,</w:t>
      </w:r>
      <w:r>
        <w:rPr>
          <w:spacing w:val="8"/>
          <w:w w:val="95"/>
        </w:rPr>
        <w:t> </w:t>
      </w:r>
      <w:r>
        <w:rPr>
          <w:w w:val="95"/>
        </w:rPr>
        <w:t>1991.</w:t>
      </w:r>
    </w:p>
    <w:p>
      <w:pPr>
        <w:pStyle w:val="BodyText"/>
        <w:spacing w:line="242" w:lineRule="auto"/>
        <w:ind w:left="1894" w:right="1552" w:hanging="341"/>
        <w:jc w:val="both"/>
      </w:pPr>
      <w:r>
        <w:rPr/>
        <w:t>[Neg02]</w:t>
      </w:r>
      <w:r>
        <w:rPr>
          <w:spacing w:val="-18"/>
        </w:rPr>
        <w:t> </w:t>
      </w:r>
      <w:r>
        <w:rPr/>
        <w:t>Negnevitsky</w:t>
      </w:r>
      <w:r>
        <w:rPr>
          <w:spacing w:val="-18"/>
        </w:rPr>
        <w:t> </w:t>
      </w:r>
      <w:r>
        <w:rPr/>
        <w:t>M.</w:t>
      </w:r>
      <w:r>
        <w:rPr>
          <w:spacing w:val="-18"/>
        </w:rPr>
        <w:t> </w:t>
      </w:r>
      <w:r>
        <w:rPr/>
        <w:t>Artificial</w:t>
      </w:r>
      <w:r>
        <w:rPr>
          <w:spacing w:val="-18"/>
        </w:rPr>
        <w:t> </w:t>
      </w:r>
      <w:r>
        <w:rPr/>
        <w:t>Intelligence:</w:t>
      </w:r>
      <w:r>
        <w:rPr>
          <w:spacing w:val="-17"/>
        </w:rPr>
        <w:t> </w:t>
      </w:r>
      <w:r>
        <w:rPr/>
        <w:t>A</w:t>
      </w:r>
      <w:r>
        <w:rPr>
          <w:spacing w:val="-18"/>
        </w:rPr>
        <w:t> </w:t>
      </w:r>
      <w:r>
        <w:rPr/>
        <w:t>Guide</w:t>
      </w:r>
      <w:r>
        <w:rPr>
          <w:spacing w:val="-18"/>
        </w:rPr>
        <w:t> </w:t>
      </w:r>
      <w:r>
        <w:rPr/>
        <w:t>to</w:t>
      </w:r>
      <w:r>
        <w:rPr>
          <w:spacing w:val="-18"/>
        </w:rPr>
        <w:t> </w:t>
      </w:r>
      <w:r>
        <w:rPr/>
        <w:t>Intelligent</w:t>
      </w:r>
      <w:r>
        <w:rPr>
          <w:spacing w:val="-18"/>
        </w:rPr>
        <w:t> </w:t>
      </w:r>
      <w:r>
        <w:rPr/>
        <w:t>Systems, </w:t>
      </w:r>
      <w:r>
        <w:rPr>
          <w:w w:val="95"/>
        </w:rPr>
        <w:t>Addison </w:t>
      </w:r>
      <w:r>
        <w:rPr>
          <w:spacing w:val="-6"/>
          <w:w w:val="95"/>
        </w:rPr>
        <w:t>Wesley, </w:t>
      </w:r>
      <w:r>
        <w:rPr>
          <w:spacing w:val="-3"/>
          <w:w w:val="95"/>
        </w:rPr>
        <w:t>Harlow, </w:t>
      </w:r>
      <w:r>
        <w:rPr>
          <w:w w:val="95"/>
        </w:rPr>
        <w:t>England,</w:t>
      </w:r>
      <w:r>
        <w:rPr>
          <w:spacing w:val="21"/>
          <w:w w:val="95"/>
        </w:rPr>
        <w:t> </w:t>
      </w:r>
      <w:r>
        <w:rPr>
          <w:w w:val="95"/>
        </w:rPr>
        <w:t>2002.</w:t>
      </w:r>
    </w:p>
    <w:p>
      <w:pPr>
        <w:pStyle w:val="BodyText"/>
        <w:ind w:left="1894" w:right="1552" w:hanging="341"/>
        <w:jc w:val="both"/>
      </w:pPr>
      <w:r>
        <w:rPr>
          <w:w w:val="95"/>
        </w:rPr>
        <w:t>[Nen04]</w:t>
      </w:r>
      <w:r>
        <w:rPr>
          <w:spacing w:val="-8"/>
          <w:w w:val="95"/>
        </w:rPr>
        <w:t> </w:t>
      </w:r>
      <w:r>
        <w:rPr>
          <w:w w:val="95"/>
        </w:rPr>
        <w:t>Nenkova</w:t>
      </w:r>
      <w:r>
        <w:rPr>
          <w:spacing w:val="-9"/>
          <w:w w:val="95"/>
        </w:rPr>
        <w:t> </w:t>
      </w:r>
      <w:r>
        <w:rPr>
          <w:w w:val="95"/>
        </w:rPr>
        <w:t>A.,</w:t>
      </w:r>
      <w:r>
        <w:rPr>
          <w:spacing w:val="-8"/>
          <w:w w:val="95"/>
        </w:rPr>
        <w:t> </w:t>
      </w:r>
      <w:r>
        <w:rPr>
          <w:w w:val="95"/>
        </w:rPr>
        <w:t>Passonneau</w:t>
      </w:r>
      <w:r>
        <w:rPr>
          <w:spacing w:val="-8"/>
          <w:w w:val="95"/>
        </w:rPr>
        <w:t> </w:t>
      </w:r>
      <w:r>
        <w:rPr>
          <w:w w:val="95"/>
        </w:rPr>
        <w:t>R.</w:t>
      </w:r>
      <w:r>
        <w:rPr>
          <w:spacing w:val="-9"/>
          <w:w w:val="95"/>
        </w:rPr>
        <w:t> </w:t>
      </w:r>
      <w:r>
        <w:rPr>
          <w:w w:val="95"/>
        </w:rPr>
        <w:t>Evaluating</w:t>
      </w:r>
      <w:r>
        <w:rPr>
          <w:spacing w:val="-8"/>
          <w:w w:val="95"/>
        </w:rPr>
        <w:t> </w:t>
      </w:r>
      <w:r>
        <w:rPr>
          <w:w w:val="95"/>
        </w:rPr>
        <w:t>Content</w:t>
      </w:r>
      <w:r>
        <w:rPr>
          <w:spacing w:val="-8"/>
          <w:w w:val="95"/>
        </w:rPr>
        <w:t> </w:t>
      </w:r>
      <w:r>
        <w:rPr>
          <w:w w:val="95"/>
        </w:rPr>
        <w:t>Selection</w:t>
      </w:r>
      <w:r>
        <w:rPr>
          <w:spacing w:val="-8"/>
          <w:w w:val="95"/>
        </w:rPr>
        <w:t> </w:t>
      </w:r>
      <w:r>
        <w:rPr>
          <w:w w:val="95"/>
        </w:rPr>
        <w:t>in</w:t>
      </w:r>
      <w:r>
        <w:rPr>
          <w:spacing w:val="-8"/>
          <w:w w:val="95"/>
        </w:rPr>
        <w:t> </w:t>
      </w:r>
      <w:r>
        <w:rPr>
          <w:w w:val="95"/>
        </w:rPr>
        <w:t>Summariza- </w:t>
      </w:r>
      <w:r>
        <w:rPr>
          <w:spacing w:val="-1"/>
          <w:w w:val="95"/>
        </w:rPr>
        <w:t>tion</w:t>
      </w:r>
      <w:r>
        <w:rPr>
          <w:w w:val="95"/>
        </w:rPr>
        <w:t>:</w:t>
      </w:r>
      <w:r>
        <w:rPr>
          <w:spacing w:val="6"/>
        </w:rPr>
        <w:t> </w:t>
      </w:r>
      <w:r>
        <w:rPr>
          <w:spacing w:val="-1"/>
          <w:w w:val="99"/>
        </w:rPr>
        <w:t>Th</w:t>
      </w:r>
      <w:r>
        <w:rPr>
          <w:w w:val="99"/>
        </w:rPr>
        <w:t>e</w:t>
      </w:r>
      <w:r>
        <w:rPr>
          <w:spacing w:val="6"/>
        </w:rPr>
        <w:t> </w:t>
      </w:r>
      <w:r>
        <w:rPr>
          <w:spacing w:val="-1"/>
          <w:w w:val="93"/>
        </w:rPr>
        <w:t>Pyrami</w:t>
      </w:r>
      <w:r>
        <w:rPr>
          <w:w w:val="93"/>
        </w:rPr>
        <w:t>d</w:t>
      </w:r>
      <w:r>
        <w:rPr>
          <w:spacing w:val="6"/>
        </w:rPr>
        <w:t> </w:t>
      </w:r>
      <w:r>
        <w:rPr>
          <w:w w:val="98"/>
        </w:rPr>
        <w:t>Method.</w:t>
      </w:r>
      <w:r>
        <w:rPr>
          <w:spacing w:val="6"/>
        </w:rPr>
        <w:t> </w:t>
      </w:r>
      <w:r>
        <w:rPr>
          <w:spacing w:val="-1"/>
          <w:w w:val="102"/>
        </w:rPr>
        <w:t>In</w:t>
      </w:r>
      <w:r>
        <w:rPr>
          <w:w w:val="102"/>
        </w:rPr>
        <w:t>:</w:t>
      </w:r>
      <w:r>
        <w:rPr>
          <w:spacing w:val="6"/>
        </w:rPr>
        <w:t> </w:t>
      </w:r>
      <w:r>
        <w:rPr>
          <w:spacing w:val="-4"/>
          <w:w w:val="95"/>
        </w:rPr>
        <w:t>P</w:t>
      </w:r>
      <w:r>
        <w:rPr>
          <w:spacing w:val="-8"/>
          <w:w w:val="91"/>
        </w:rPr>
        <w:t>r</w:t>
      </w:r>
      <w:r>
        <w:rPr>
          <w:w w:val="97"/>
        </w:rPr>
        <w:t>oc.</w:t>
      </w:r>
      <w:r>
        <w:rPr>
          <w:spacing w:val="6"/>
        </w:rPr>
        <w:t> </w:t>
      </w:r>
      <w:r>
        <w:rPr>
          <w:w w:val="95"/>
        </w:rPr>
        <w:t>of</w:t>
      </w:r>
      <w:r>
        <w:rPr>
          <w:spacing w:val="6"/>
        </w:rPr>
        <w:t> </w:t>
      </w:r>
      <w:r>
        <w:rPr>
          <w:rFonts w:ascii="Calibri"/>
          <w:w w:val="145"/>
          <w:sz w:val="17"/>
        </w:rPr>
        <w:t>n</w:t>
      </w:r>
      <w:r>
        <w:rPr>
          <w:rFonts w:ascii="Calibri"/>
          <w:spacing w:val="-12"/>
          <w:w w:val="265"/>
          <w:sz w:val="17"/>
        </w:rPr>
        <w:t>l</w:t>
      </w:r>
      <w:r>
        <w:rPr>
          <w:rFonts w:ascii="Calibri"/>
          <w:w w:val="197"/>
          <w:sz w:val="17"/>
        </w:rPr>
        <w:t>t</w:t>
      </w:r>
      <w:r>
        <w:rPr>
          <w:rFonts w:ascii="Calibri"/>
          <w:w w:val="64"/>
        </w:rPr>
        <w:t>/</w:t>
      </w:r>
      <w:r>
        <w:rPr>
          <w:rFonts w:ascii="Calibri"/>
          <w:w w:val="145"/>
          <w:sz w:val="17"/>
        </w:rPr>
        <w:t>n</w:t>
      </w:r>
      <w:r>
        <w:rPr>
          <w:rFonts w:ascii="Calibri"/>
          <w:w w:val="130"/>
          <w:sz w:val="17"/>
        </w:rPr>
        <w:t>aa</w:t>
      </w:r>
      <w:r>
        <w:rPr>
          <w:rFonts w:ascii="Calibri"/>
          <w:w w:val="157"/>
          <w:sz w:val="17"/>
        </w:rPr>
        <w:t>c</w:t>
      </w:r>
      <w:r>
        <w:rPr>
          <w:rFonts w:ascii="Calibri"/>
          <w:w w:val="265"/>
          <w:sz w:val="17"/>
        </w:rPr>
        <w:t>l</w:t>
      </w:r>
      <w:r>
        <w:rPr>
          <w:w w:val="92"/>
        </w:rPr>
        <w:t>-2004,</w:t>
      </w:r>
      <w:r>
        <w:rPr>
          <w:spacing w:val="6"/>
        </w:rPr>
        <w:t> </w:t>
      </w:r>
      <w:r>
        <w:rPr>
          <w:w w:val="92"/>
        </w:rPr>
        <w:t>2004.</w:t>
      </w:r>
    </w:p>
    <w:p>
      <w:pPr>
        <w:pStyle w:val="BodyText"/>
        <w:spacing w:line="242" w:lineRule="auto"/>
        <w:ind w:left="1894" w:right="1551" w:hanging="341"/>
        <w:jc w:val="both"/>
      </w:pPr>
      <w:r>
        <w:rPr/>
        <w:t>[Nen05a] Nenkova A., Siddharthan A., McKeown K. Automatically Learning </w:t>
      </w:r>
      <w:r>
        <w:rPr>
          <w:w w:val="95"/>
        </w:rPr>
        <w:t>Cognitive Status for Multi-Document Summarization of Newswire. Proc. of </w:t>
      </w:r>
      <w:r>
        <w:rPr>
          <w:rFonts w:ascii="Calibri"/>
          <w:w w:val="153"/>
          <w:sz w:val="17"/>
        </w:rPr>
        <w:t>h</w:t>
      </w:r>
      <w:r>
        <w:rPr>
          <w:rFonts w:ascii="Calibri"/>
          <w:w w:val="265"/>
          <w:sz w:val="17"/>
        </w:rPr>
        <w:t>l</w:t>
      </w:r>
      <w:r>
        <w:rPr>
          <w:rFonts w:ascii="Calibri"/>
          <w:w w:val="197"/>
          <w:sz w:val="17"/>
        </w:rPr>
        <w:t>t</w:t>
      </w:r>
      <w:r>
        <w:rPr>
          <w:rFonts w:ascii="Calibri"/>
          <w:w w:val="64"/>
        </w:rPr>
        <w:t>/</w:t>
      </w:r>
      <w:r>
        <w:rPr>
          <w:rFonts w:ascii="Calibri"/>
          <w:w w:val="121"/>
          <w:sz w:val="17"/>
        </w:rPr>
        <w:t>e</w:t>
      </w:r>
      <w:r>
        <w:rPr>
          <w:rFonts w:ascii="Calibri"/>
          <w:w w:val="108"/>
          <w:sz w:val="17"/>
        </w:rPr>
        <w:t>m</w:t>
      </w:r>
      <w:r>
        <w:rPr>
          <w:rFonts w:ascii="Calibri"/>
          <w:w w:val="145"/>
          <w:sz w:val="17"/>
        </w:rPr>
        <w:t>n</w:t>
      </w:r>
      <w:r>
        <w:rPr>
          <w:rFonts w:ascii="Calibri"/>
          <w:w w:val="265"/>
          <w:sz w:val="17"/>
        </w:rPr>
        <w:t>l</w:t>
      </w:r>
      <w:r>
        <w:rPr>
          <w:rFonts w:ascii="Calibri"/>
          <w:w w:val="106"/>
          <w:sz w:val="17"/>
        </w:rPr>
        <w:t>p</w:t>
      </w:r>
      <w:r>
        <w:rPr>
          <w:w w:val="94"/>
        </w:rPr>
        <w:t>-05,</w:t>
      </w:r>
      <w:r>
        <w:rPr/>
        <w:t> </w:t>
      </w:r>
      <w:r>
        <w:rPr>
          <w:w w:val="92"/>
        </w:rPr>
        <w:t>2005.</w:t>
      </w:r>
    </w:p>
    <w:p>
      <w:pPr>
        <w:pStyle w:val="BodyText"/>
        <w:spacing w:line="242" w:lineRule="auto"/>
        <w:ind w:left="1894" w:right="1552" w:hanging="341"/>
        <w:jc w:val="both"/>
      </w:pPr>
      <w:r>
        <w:rPr>
          <w:w w:val="95"/>
        </w:rPr>
        <w:t>[Nen05b] Nenkova A., </w:t>
      </w:r>
      <w:r>
        <w:rPr>
          <w:spacing w:val="-3"/>
          <w:w w:val="95"/>
        </w:rPr>
        <w:t>Vanderwende </w:t>
      </w:r>
      <w:r>
        <w:rPr>
          <w:w w:val="95"/>
        </w:rPr>
        <w:t>L. The Impact of </w:t>
      </w:r>
      <w:r>
        <w:rPr>
          <w:spacing w:val="-4"/>
          <w:w w:val="95"/>
        </w:rPr>
        <w:t>Frequency </w:t>
      </w:r>
      <w:r>
        <w:rPr>
          <w:w w:val="95"/>
        </w:rPr>
        <w:t>on Summariza- </w:t>
      </w:r>
      <w:r>
        <w:rPr>
          <w:spacing w:val="-1"/>
          <w:w w:val="93"/>
        </w:rPr>
        <w:t>tio</w:t>
      </w:r>
      <w:r>
        <w:rPr>
          <w:w w:val="93"/>
        </w:rPr>
        <w:t>n</w:t>
      </w:r>
      <w:r>
        <w:rPr/>
        <w:t> </w:t>
      </w:r>
      <w:r>
        <w:rPr>
          <w:spacing w:val="-1"/>
          <w:w w:val="78"/>
        </w:rPr>
        <w:t>(</w:t>
      </w:r>
      <w:r>
        <w:rPr>
          <w:rFonts w:ascii="Calibri"/>
          <w:w w:val="108"/>
          <w:sz w:val="17"/>
        </w:rPr>
        <w:t>m</w:t>
      </w:r>
      <w:r>
        <w:rPr>
          <w:rFonts w:ascii="Calibri"/>
          <w:w w:val="129"/>
          <w:sz w:val="17"/>
        </w:rPr>
        <w:t>s</w:t>
      </w:r>
      <w:r>
        <w:rPr>
          <w:rFonts w:ascii="Calibri"/>
          <w:w w:val="121"/>
          <w:sz w:val="17"/>
        </w:rPr>
        <w:t>R</w:t>
      </w:r>
      <w:r>
        <w:rPr>
          <w:rFonts w:ascii="Calibri"/>
          <w:w w:val="98"/>
        </w:rPr>
        <w:t>-</w:t>
      </w:r>
      <w:r>
        <w:rPr>
          <w:rFonts w:ascii="Calibri"/>
          <w:spacing w:val="-1"/>
          <w:w w:val="197"/>
          <w:sz w:val="17"/>
        </w:rPr>
        <w:t>t</w:t>
      </w:r>
      <w:r>
        <w:rPr>
          <w:rFonts w:ascii="Calibri"/>
          <w:w w:val="121"/>
          <w:sz w:val="17"/>
        </w:rPr>
        <w:t>R</w:t>
      </w:r>
      <w:r>
        <w:rPr>
          <w:w w:val="90"/>
        </w:rPr>
        <w:t>-2005-101).</w:t>
      </w:r>
      <w:r>
        <w:rPr/>
        <w:t> </w:t>
      </w:r>
      <w:r>
        <w:rPr>
          <w:spacing w:val="-8"/>
          <w:w w:val="102"/>
        </w:rPr>
        <w:t>R</w:t>
      </w:r>
      <w:r>
        <w:rPr>
          <w:spacing w:val="-1"/>
          <w:w w:val="97"/>
        </w:rPr>
        <w:t>edmond</w:t>
      </w:r>
      <w:r>
        <w:rPr>
          <w:w w:val="97"/>
        </w:rPr>
        <w:t>,</w:t>
      </w:r>
      <w:r>
        <w:rPr/>
        <w:t> </w:t>
      </w:r>
      <w:r>
        <w:rPr>
          <w:spacing w:val="-19"/>
          <w:w w:val="88"/>
        </w:rPr>
        <w:t>W</w:t>
      </w:r>
      <w:r>
        <w:rPr>
          <w:spacing w:val="-1"/>
          <w:w w:val="94"/>
        </w:rPr>
        <w:t>ashington</w:t>
      </w:r>
      <w:r>
        <w:rPr>
          <w:w w:val="94"/>
        </w:rPr>
        <w:t>:</w:t>
      </w:r>
      <w:r>
        <w:rPr/>
        <w:t> </w:t>
      </w:r>
      <w:r>
        <w:rPr>
          <w:w w:val="96"/>
        </w:rPr>
        <w:t>Mic</w:t>
      </w:r>
      <w:r>
        <w:rPr>
          <w:spacing w:val="-8"/>
          <w:w w:val="96"/>
        </w:rPr>
        <w:t>r</w:t>
      </w:r>
      <w:r>
        <w:rPr>
          <w:w w:val="90"/>
        </w:rPr>
        <w:t>osoft</w:t>
      </w:r>
      <w:r>
        <w:rPr/>
        <w:t> </w:t>
      </w:r>
      <w:r>
        <w:rPr>
          <w:spacing w:val="-8"/>
          <w:w w:val="102"/>
        </w:rPr>
        <w:t>R</w:t>
      </w:r>
      <w:r>
        <w:rPr>
          <w:w w:val="89"/>
        </w:rPr>
        <w:t>esea</w:t>
      </w:r>
      <w:r>
        <w:rPr>
          <w:spacing w:val="-7"/>
          <w:w w:val="89"/>
        </w:rPr>
        <w:t>r</w:t>
      </w:r>
      <w:r>
        <w:rPr>
          <w:w w:val="99"/>
        </w:rPr>
        <w:t>ch,</w:t>
      </w:r>
      <w:r>
        <w:rPr/>
        <w:t> </w:t>
      </w:r>
      <w:r>
        <w:rPr>
          <w:w w:val="92"/>
        </w:rPr>
        <w:t>2005.</w:t>
      </w:r>
    </w:p>
    <w:p>
      <w:pPr>
        <w:pStyle w:val="BodyText"/>
        <w:spacing w:line="242" w:lineRule="auto"/>
        <w:ind w:left="1894" w:right="1551" w:hanging="341"/>
        <w:jc w:val="both"/>
      </w:pPr>
      <w:r>
        <w:rPr>
          <w:w w:val="95"/>
        </w:rPr>
        <w:t>[Nen06] Nenkova A. Understanding the Process of Multi-Document Summariza- </w:t>
      </w:r>
      <w:r>
        <w:rPr/>
        <w:t>tion:</w:t>
      </w:r>
      <w:r>
        <w:rPr>
          <w:spacing w:val="-13"/>
        </w:rPr>
        <w:t> </w:t>
      </w:r>
      <w:r>
        <w:rPr/>
        <w:t>Content</w:t>
      </w:r>
      <w:r>
        <w:rPr>
          <w:spacing w:val="-14"/>
        </w:rPr>
        <w:t> </w:t>
      </w:r>
      <w:r>
        <w:rPr/>
        <w:t>Selection,</w:t>
      </w:r>
      <w:r>
        <w:rPr>
          <w:spacing w:val="-13"/>
        </w:rPr>
        <w:t> </w:t>
      </w:r>
      <w:r>
        <w:rPr/>
        <w:t>Rewriting</w:t>
      </w:r>
      <w:r>
        <w:rPr>
          <w:spacing w:val="-13"/>
        </w:rPr>
        <w:t> </w:t>
      </w:r>
      <w:r>
        <w:rPr/>
        <w:t>and</w:t>
      </w:r>
      <w:r>
        <w:rPr>
          <w:spacing w:val="-13"/>
        </w:rPr>
        <w:t> </w:t>
      </w:r>
      <w:r>
        <w:rPr/>
        <w:t>Evaluation.</w:t>
      </w:r>
      <w:r>
        <w:rPr>
          <w:spacing w:val="-13"/>
        </w:rPr>
        <w:t> </w:t>
      </w:r>
      <w:r>
        <w:rPr/>
        <w:t>Ph.D.</w:t>
      </w:r>
      <w:r>
        <w:rPr>
          <w:spacing w:val="-13"/>
        </w:rPr>
        <w:t> </w:t>
      </w:r>
      <w:r>
        <w:rPr/>
        <w:t>Thesis,</w:t>
      </w:r>
      <w:r>
        <w:rPr>
          <w:spacing w:val="-13"/>
        </w:rPr>
        <w:t> </w:t>
      </w:r>
      <w:r>
        <w:rPr/>
        <w:t>Columbia </w:t>
      </w:r>
      <w:r>
        <w:rPr>
          <w:w w:val="90"/>
        </w:rPr>
        <w:t>University, </w:t>
      </w:r>
      <w:r>
        <w:rPr>
          <w:spacing w:val="3"/>
          <w:w w:val="90"/>
        </w:rPr>
        <w:t> </w:t>
      </w:r>
      <w:r>
        <w:rPr>
          <w:w w:val="90"/>
        </w:rPr>
        <w:t>2006.</w:t>
      </w:r>
    </w:p>
    <w:p>
      <w:pPr>
        <w:pStyle w:val="BodyText"/>
        <w:spacing w:line="242" w:lineRule="auto"/>
        <w:ind w:left="1894" w:right="1552" w:hanging="341"/>
        <w:jc w:val="both"/>
      </w:pPr>
      <w:r>
        <w:rPr/>
        <w:t>[Net04]</w:t>
      </w:r>
      <w:r>
        <w:rPr>
          <w:spacing w:val="-30"/>
        </w:rPr>
        <w:t> </w:t>
      </w:r>
      <w:r>
        <w:rPr/>
        <w:t>Neto</w:t>
      </w:r>
      <w:r>
        <w:rPr>
          <w:spacing w:val="-30"/>
        </w:rPr>
        <w:t> </w:t>
      </w:r>
      <w:r>
        <w:rPr/>
        <w:t>L.,</w:t>
      </w:r>
      <w:r>
        <w:rPr>
          <w:spacing w:val="-30"/>
        </w:rPr>
        <w:t> </w:t>
      </w:r>
      <w:r>
        <w:rPr>
          <w:spacing w:val="-4"/>
        </w:rPr>
        <w:t>Freitas</w:t>
      </w:r>
      <w:r>
        <w:rPr>
          <w:spacing w:val="-30"/>
        </w:rPr>
        <w:t> </w:t>
      </w:r>
      <w:r>
        <w:rPr/>
        <w:t>A.,</w:t>
      </w:r>
      <w:r>
        <w:rPr>
          <w:spacing w:val="-30"/>
        </w:rPr>
        <w:t> </w:t>
      </w:r>
      <w:r>
        <w:rPr/>
        <w:t>et</w:t>
      </w:r>
      <w:r>
        <w:rPr>
          <w:spacing w:val="-30"/>
        </w:rPr>
        <w:t> </w:t>
      </w:r>
      <w:r>
        <w:rPr/>
        <w:t>al.</w:t>
      </w:r>
      <w:r>
        <w:rPr>
          <w:spacing w:val="-30"/>
        </w:rPr>
        <w:t> </w:t>
      </w:r>
      <w:r>
        <w:rPr/>
        <w:t>Automatic</w:t>
      </w:r>
      <w:r>
        <w:rPr>
          <w:spacing w:val="-30"/>
        </w:rPr>
        <w:t> </w:t>
      </w:r>
      <w:r>
        <w:rPr>
          <w:spacing w:val="-8"/>
        </w:rPr>
        <w:t>Text</w:t>
      </w:r>
      <w:r>
        <w:rPr>
          <w:spacing w:val="-30"/>
        </w:rPr>
        <w:t> </w:t>
      </w:r>
      <w:r>
        <w:rPr/>
        <w:t>Summarization</w:t>
      </w:r>
      <w:r>
        <w:rPr>
          <w:spacing w:val="-30"/>
        </w:rPr>
        <w:t> </w:t>
      </w:r>
      <w:r>
        <w:rPr/>
        <w:t>using</w:t>
      </w:r>
      <w:r>
        <w:rPr>
          <w:spacing w:val="-30"/>
        </w:rPr>
        <w:t> </w:t>
      </w:r>
      <w:r>
        <w:rPr/>
        <w:t>a</w:t>
      </w:r>
      <w:r>
        <w:rPr>
          <w:spacing w:val="-30"/>
        </w:rPr>
        <w:t> </w:t>
      </w:r>
      <w:r>
        <w:rPr/>
        <w:t>Machine </w:t>
      </w:r>
      <w:r>
        <w:rPr>
          <w:w w:val="97"/>
        </w:rPr>
        <w:t>Learning</w:t>
      </w:r>
      <w:r>
        <w:rPr>
          <w:spacing w:val="6"/>
        </w:rPr>
        <w:t> </w:t>
      </w:r>
      <w:r>
        <w:rPr>
          <w:spacing w:val="-1"/>
          <w:w w:val="96"/>
        </w:rPr>
        <w:t>App</w:t>
      </w:r>
      <w:r>
        <w:rPr>
          <w:spacing w:val="-7"/>
          <w:w w:val="96"/>
        </w:rPr>
        <w:t>r</w:t>
      </w:r>
      <w:r>
        <w:rPr>
          <w:w w:val="96"/>
        </w:rPr>
        <w:t>oach.</w:t>
      </w:r>
      <w:r>
        <w:rPr>
          <w:spacing w:val="6"/>
        </w:rPr>
        <w:t> </w:t>
      </w:r>
      <w:r>
        <w:rPr>
          <w:spacing w:val="-4"/>
          <w:w w:val="95"/>
        </w:rPr>
        <w:t>P</w:t>
      </w:r>
      <w:r>
        <w:rPr>
          <w:spacing w:val="-8"/>
          <w:w w:val="91"/>
        </w:rPr>
        <w:t>r</w:t>
      </w:r>
      <w:r>
        <w:rPr>
          <w:w w:val="97"/>
        </w:rPr>
        <w:t>oc.</w:t>
      </w:r>
      <w:r>
        <w:rPr>
          <w:spacing w:val="6"/>
        </w:rPr>
        <w:t> </w:t>
      </w:r>
      <w:r>
        <w:rPr>
          <w:w w:val="95"/>
        </w:rPr>
        <w:t>of</w:t>
      </w:r>
      <w:r>
        <w:rPr>
          <w:spacing w:val="6"/>
        </w:rPr>
        <w:t> </w:t>
      </w:r>
      <w:r>
        <w:rPr>
          <w:spacing w:val="-1"/>
          <w:w w:val="93"/>
        </w:rPr>
        <w:t>th</w:t>
      </w:r>
      <w:r>
        <w:rPr>
          <w:w w:val="93"/>
        </w:rPr>
        <w:t>e</w:t>
      </w:r>
      <w:r>
        <w:rPr>
          <w:spacing w:val="6"/>
        </w:rPr>
        <w:t> </w:t>
      </w:r>
      <w:r>
        <w:rPr>
          <w:rFonts w:ascii="Calibri" w:hAnsi="Calibri"/>
          <w:w w:val="130"/>
          <w:sz w:val="17"/>
        </w:rPr>
        <w:t>a</w:t>
      </w:r>
      <w:r>
        <w:rPr>
          <w:rFonts w:ascii="Calibri" w:hAnsi="Calibri"/>
          <w:w w:val="157"/>
          <w:sz w:val="17"/>
        </w:rPr>
        <w:t>c</w:t>
      </w:r>
      <w:r>
        <w:rPr>
          <w:rFonts w:ascii="Calibri" w:hAnsi="Calibri"/>
          <w:w w:val="265"/>
          <w:sz w:val="17"/>
        </w:rPr>
        <w:t>l</w:t>
      </w:r>
      <w:r>
        <w:rPr>
          <w:rFonts w:ascii="Calibri" w:hAnsi="Calibri"/>
          <w:spacing w:val="16"/>
          <w:sz w:val="17"/>
        </w:rPr>
        <w:t> </w:t>
      </w:r>
      <w:r>
        <w:rPr>
          <w:spacing w:val="-15"/>
          <w:w w:val="88"/>
        </w:rPr>
        <w:t>W</w:t>
      </w:r>
      <w:r>
        <w:rPr>
          <w:w w:val="94"/>
        </w:rPr>
        <w:t>orkshop,</w:t>
      </w:r>
      <w:r>
        <w:rPr>
          <w:spacing w:val="5"/>
        </w:rPr>
        <w:t> </w:t>
      </w:r>
      <w:r>
        <w:rPr>
          <w:spacing w:val="-1"/>
          <w:w w:val="95"/>
        </w:rPr>
        <w:t>España</w:t>
      </w:r>
      <w:r>
        <w:rPr>
          <w:w w:val="95"/>
        </w:rPr>
        <w:t>,</w:t>
      </w:r>
      <w:r>
        <w:rPr>
          <w:spacing w:val="6"/>
        </w:rPr>
        <w:t> </w:t>
      </w:r>
      <w:r>
        <w:rPr>
          <w:w w:val="92"/>
        </w:rPr>
        <w:t>2004.</w:t>
      </w:r>
    </w:p>
    <w:p>
      <w:pPr>
        <w:pStyle w:val="BodyText"/>
        <w:spacing w:line="242" w:lineRule="auto"/>
        <w:ind w:left="1893" w:right="1551" w:hanging="341"/>
        <w:jc w:val="both"/>
      </w:pPr>
      <w:r>
        <w:rPr/>
        <w:t>[Nad06] Nadjet Bouayad-Agha et al. A Sentence Compression Module for </w:t>
      </w:r>
      <w:r>
        <w:rPr>
          <w:w w:val="92"/>
        </w:rPr>
        <w:t>Machine-Assisted</w:t>
      </w:r>
      <w:r>
        <w:rPr/>
        <w:t>  </w:t>
      </w:r>
      <w:r>
        <w:rPr>
          <w:spacing w:val="-18"/>
        </w:rPr>
        <w:t> </w:t>
      </w:r>
      <w:r>
        <w:rPr>
          <w:spacing w:val="-1"/>
          <w:w w:val="95"/>
        </w:rPr>
        <w:t>Subtitling</w:t>
      </w:r>
      <w:r>
        <w:rPr>
          <w:w w:val="95"/>
        </w:rPr>
        <w:t>.</w:t>
      </w:r>
      <w:r>
        <w:rPr/>
        <w:t>  </w:t>
      </w:r>
      <w:r>
        <w:rPr>
          <w:spacing w:val="-17"/>
        </w:rPr>
        <w:t> </w:t>
      </w:r>
      <w:r>
        <w:rPr>
          <w:w w:val="107"/>
        </w:rPr>
        <w:t>CICLing,</w:t>
      </w:r>
      <w:r>
        <w:rPr/>
        <w:t>  </w:t>
      </w:r>
      <w:r>
        <w:rPr>
          <w:spacing w:val="-18"/>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t>  </w:t>
      </w:r>
      <w:r>
        <w:rPr>
          <w:spacing w:val="-18"/>
        </w:rPr>
        <w:t> </w:t>
      </w:r>
      <w:r>
        <w:rPr>
          <w:spacing w:val="-25"/>
          <w:w w:val="98"/>
        </w:rPr>
        <w:t>V</w:t>
      </w:r>
      <w:r>
        <w:rPr>
          <w:w w:val="100"/>
        </w:rPr>
        <w:t>ol.</w:t>
      </w:r>
      <w:r>
        <w:rPr/>
        <w:t>  </w:t>
      </w:r>
      <w:r>
        <w:rPr>
          <w:spacing w:val="-18"/>
        </w:rPr>
        <w:t> </w:t>
      </w:r>
      <w:r>
        <w:rPr>
          <w:w w:val="92"/>
        </w:rPr>
        <w:t>3878,</w:t>
      </w:r>
      <w:r>
        <w:rPr/>
        <w:t>  </w:t>
      </w:r>
      <w:r>
        <w:rPr>
          <w:spacing w:val="-18"/>
        </w:rPr>
        <w:t> </w:t>
      </w:r>
      <w:r>
        <w:rPr>
          <w:spacing w:val="-1"/>
          <w:w w:val="95"/>
        </w:rPr>
        <w:t>Springer</w:t>
      </w:r>
      <w:r>
        <w:rPr>
          <w:spacing w:val="-20"/>
          <w:w w:val="95"/>
        </w:rPr>
        <w:t>-</w:t>
      </w:r>
      <w:r>
        <w:rPr>
          <w:spacing w:val="-25"/>
          <w:w w:val="98"/>
        </w:rPr>
        <w:t>V</w:t>
      </w:r>
      <w:r>
        <w:rPr>
          <w:spacing w:val="-1"/>
          <w:w w:val="94"/>
        </w:rPr>
        <w:t>erlag </w:t>
      </w:r>
      <w:r>
        <w:rPr/>
        <w:t>2006.</w:t>
      </w:r>
    </w:p>
    <w:p>
      <w:pPr>
        <w:pStyle w:val="BodyText"/>
        <w:spacing w:line="242" w:lineRule="auto"/>
        <w:ind w:left="1893" w:right="1551" w:hanging="341"/>
        <w:jc w:val="both"/>
      </w:pPr>
      <w:r>
        <w:rPr/>
        <w:t>[Ora05]</w:t>
      </w:r>
      <w:r>
        <w:rPr>
          <w:spacing w:val="-27"/>
        </w:rPr>
        <w:t> </w:t>
      </w:r>
      <w:r>
        <w:rPr/>
        <w:t>Orasan</w:t>
      </w:r>
      <w:r>
        <w:rPr>
          <w:spacing w:val="-27"/>
        </w:rPr>
        <w:t> </w:t>
      </w:r>
      <w:r>
        <w:rPr/>
        <w:t>C.</w:t>
      </w:r>
      <w:r>
        <w:rPr>
          <w:spacing w:val="-27"/>
        </w:rPr>
        <w:t> </w:t>
      </w:r>
      <w:r>
        <w:rPr/>
        <w:t>Automatic</w:t>
      </w:r>
      <w:r>
        <w:rPr>
          <w:spacing w:val="-27"/>
        </w:rPr>
        <w:t> </w:t>
      </w:r>
      <w:r>
        <w:rPr/>
        <w:t>Annotation</w:t>
      </w:r>
      <w:r>
        <w:rPr>
          <w:spacing w:val="-27"/>
        </w:rPr>
        <w:t> </w:t>
      </w:r>
      <w:r>
        <w:rPr/>
        <w:t>of</w:t>
      </w:r>
      <w:r>
        <w:rPr>
          <w:spacing w:val="-27"/>
        </w:rPr>
        <w:t> </w:t>
      </w:r>
      <w:r>
        <w:rPr/>
        <w:t>Corpora</w:t>
      </w:r>
      <w:r>
        <w:rPr>
          <w:spacing w:val="-27"/>
        </w:rPr>
        <w:t> </w:t>
      </w:r>
      <w:r>
        <w:rPr/>
        <w:t>for</w:t>
      </w:r>
      <w:r>
        <w:rPr>
          <w:spacing w:val="-27"/>
        </w:rPr>
        <w:t> </w:t>
      </w:r>
      <w:r>
        <w:rPr>
          <w:spacing w:val="-8"/>
        </w:rPr>
        <w:t>Text</w:t>
      </w:r>
      <w:r>
        <w:rPr>
          <w:spacing w:val="-27"/>
        </w:rPr>
        <w:t> </w:t>
      </w:r>
      <w:r>
        <w:rPr/>
        <w:t>Summarization:</w:t>
      </w:r>
      <w:r>
        <w:rPr>
          <w:spacing w:val="-27"/>
        </w:rPr>
        <w:t> </w:t>
      </w:r>
      <w:r>
        <w:rPr/>
        <w:t>A </w:t>
      </w:r>
      <w:r>
        <w:rPr>
          <w:w w:val="94"/>
        </w:rPr>
        <w:t>Comparative</w:t>
      </w:r>
      <w:r>
        <w:rPr>
          <w:spacing w:val="3"/>
        </w:rPr>
        <w:t> </w:t>
      </w:r>
      <w:r>
        <w:rPr>
          <w:spacing w:val="-1"/>
          <w:w w:val="94"/>
        </w:rPr>
        <w:t>Stud</w:t>
      </w:r>
      <w:r>
        <w:rPr>
          <w:spacing w:val="-21"/>
          <w:w w:val="84"/>
        </w:rPr>
        <w:t>y</w:t>
      </w:r>
      <w:r>
        <w:rPr>
          <w:w w:val="121"/>
        </w:rPr>
        <w:t>.</w:t>
      </w:r>
      <w:r>
        <w:rPr>
          <w:spacing w:val="3"/>
        </w:rPr>
        <w:t> </w:t>
      </w:r>
      <w:r>
        <w:rPr>
          <w:w w:val="107"/>
        </w:rPr>
        <w:t>CICLing,</w:t>
      </w:r>
      <w:r>
        <w:rPr>
          <w:spacing w:val="3"/>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spacing w:val="3"/>
        </w:rPr>
        <w:t> </w:t>
      </w:r>
      <w:r>
        <w:rPr>
          <w:spacing w:val="-25"/>
          <w:w w:val="98"/>
        </w:rPr>
        <w:t>V</w:t>
      </w:r>
      <w:r>
        <w:rPr>
          <w:w w:val="100"/>
        </w:rPr>
        <w:t>ol.</w:t>
      </w:r>
      <w:r>
        <w:rPr>
          <w:spacing w:val="3"/>
        </w:rPr>
        <w:t> </w:t>
      </w:r>
      <w:r>
        <w:rPr>
          <w:w w:val="92"/>
        </w:rPr>
        <w:t>3406,</w:t>
      </w:r>
      <w:r>
        <w:rPr>
          <w:spacing w:val="3"/>
        </w:rPr>
        <w:t> </w:t>
      </w:r>
      <w:r>
        <w:rPr>
          <w:spacing w:val="-1"/>
          <w:w w:val="95"/>
        </w:rPr>
        <w:t>Springer</w:t>
      </w:r>
      <w:r>
        <w:rPr>
          <w:spacing w:val="-20"/>
          <w:w w:val="95"/>
        </w:rPr>
        <w:t>-</w:t>
      </w:r>
      <w:r>
        <w:rPr>
          <w:spacing w:val="-25"/>
          <w:w w:val="98"/>
        </w:rPr>
        <w:t>V</w:t>
      </w:r>
      <w:r>
        <w:rPr>
          <w:spacing w:val="-1"/>
          <w:w w:val="96"/>
        </w:rPr>
        <w:t>erlag</w:t>
      </w:r>
      <w:r>
        <w:rPr>
          <w:w w:val="96"/>
        </w:rPr>
        <w:t>,</w:t>
      </w:r>
      <w:r>
        <w:rPr>
          <w:spacing w:val="3"/>
        </w:rPr>
        <w:t> </w:t>
      </w:r>
      <w:r>
        <w:rPr>
          <w:spacing w:val="-1"/>
          <w:w w:val="101"/>
        </w:rPr>
        <w:t>pp</w:t>
      </w:r>
      <w:r>
        <w:rPr>
          <w:w w:val="101"/>
        </w:rPr>
        <w:t>.</w:t>
      </w:r>
      <w:r>
        <w:rPr>
          <w:spacing w:val="3"/>
        </w:rPr>
        <w:t> </w:t>
      </w:r>
      <w:r>
        <w:rPr>
          <w:w w:val="91"/>
        </w:rPr>
        <w:t>658-669, </w:t>
      </w:r>
      <w:r>
        <w:rPr/>
        <w:t>2005.</w:t>
      </w:r>
    </w:p>
    <w:p>
      <w:pPr>
        <w:pStyle w:val="BodyText"/>
        <w:ind w:left="1893" w:right="1552" w:hanging="341"/>
        <w:jc w:val="both"/>
      </w:pPr>
      <w:r>
        <w:rPr/>
        <w:t>[Ott06]</w:t>
      </w:r>
      <w:r>
        <w:rPr>
          <w:spacing w:val="-26"/>
        </w:rPr>
        <w:t> </w:t>
      </w:r>
      <w:r>
        <w:rPr/>
        <w:t>Otterbacher</w:t>
      </w:r>
      <w:r>
        <w:rPr>
          <w:spacing w:val="-27"/>
        </w:rPr>
        <w:t> </w:t>
      </w:r>
      <w:r>
        <w:rPr>
          <w:w w:val="110"/>
        </w:rPr>
        <w:t>J.,</w:t>
      </w:r>
      <w:r>
        <w:rPr>
          <w:spacing w:val="-31"/>
          <w:w w:val="110"/>
        </w:rPr>
        <w:t> </w:t>
      </w:r>
      <w:r>
        <w:rPr/>
        <w:t>Radev</w:t>
      </w:r>
      <w:r>
        <w:rPr>
          <w:spacing w:val="-26"/>
        </w:rPr>
        <w:t> </w:t>
      </w:r>
      <w:r>
        <w:rPr/>
        <w:t>D.,</w:t>
      </w:r>
      <w:r>
        <w:rPr>
          <w:spacing w:val="-27"/>
        </w:rPr>
        <w:t> </w:t>
      </w:r>
      <w:r>
        <w:rPr/>
        <w:t>Kareem</w:t>
      </w:r>
      <w:r>
        <w:rPr>
          <w:spacing w:val="-27"/>
        </w:rPr>
        <w:t> </w:t>
      </w:r>
      <w:r>
        <w:rPr>
          <w:w w:val="110"/>
        </w:rPr>
        <w:t>O.</w:t>
      </w:r>
      <w:r>
        <w:rPr>
          <w:spacing w:val="-32"/>
          <w:w w:val="110"/>
        </w:rPr>
        <w:t> </w:t>
      </w:r>
      <w:r>
        <w:rPr/>
        <w:t>News</w:t>
      </w:r>
      <w:r>
        <w:rPr>
          <w:spacing w:val="-27"/>
        </w:rPr>
        <w:t> </w:t>
      </w:r>
      <w:r>
        <w:rPr/>
        <w:t>to</w:t>
      </w:r>
      <w:r>
        <w:rPr>
          <w:spacing w:val="-27"/>
        </w:rPr>
        <w:t> </w:t>
      </w:r>
      <w:r>
        <w:rPr/>
        <w:t>Go:</w:t>
      </w:r>
      <w:r>
        <w:rPr>
          <w:spacing w:val="-27"/>
        </w:rPr>
        <w:t> </w:t>
      </w:r>
      <w:r>
        <w:rPr/>
        <w:t>Hierarchical</w:t>
      </w:r>
      <w:r>
        <w:rPr>
          <w:spacing w:val="-27"/>
        </w:rPr>
        <w:t> </w:t>
      </w:r>
      <w:r>
        <w:rPr>
          <w:spacing w:val="-8"/>
        </w:rPr>
        <w:t>Text</w:t>
      </w:r>
      <w:r>
        <w:rPr>
          <w:spacing w:val="-27"/>
        </w:rPr>
        <w:t> </w:t>
      </w:r>
      <w:r>
        <w:rPr/>
        <w:t>Sum- </w:t>
      </w:r>
      <w:r>
        <w:rPr>
          <w:w w:val="95"/>
        </w:rPr>
        <w:t>marization for Mobile Devices. </w:t>
      </w:r>
      <w:r>
        <w:rPr>
          <w:rFonts w:ascii="Calibri" w:hAnsi="Calibri"/>
          <w:w w:val="95"/>
          <w:sz w:val="17"/>
        </w:rPr>
        <w:t>sigiR</w:t>
      </w:r>
      <w:r>
        <w:rPr>
          <w:rFonts w:ascii="Calibri" w:hAnsi="Calibri"/>
          <w:w w:val="95"/>
        </w:rPr>
        <w:t>’06</w:t>
      </w:r>
      <w:r>
        <w:rPr>
          <w:w w:val="95"/>
        </w:rPr>
        <w:t>, </w:t>
      </w:r>
      <w:r>
        <w:rPr>
          <w:rFonts w:ascii="Calibri" w:hAnsi="Calibri"/>
          <w:w w:val="95"/>
          <w:sz w:val="17"/>
        </w:rPr>
        <w:t>acm  </w:t>
      </w:r>
      <w:r>
        <w:rPr>
          <w:rFonts w:ascii="Calibri" w:hAnsi="Calibri"/>
          <w:spacing w:val="11"/>
          <w:w w:val="95"/>
          <w:sz w:val="17"/>
        </w:rPr>
        <w:t> </w:t>
      </w:r>
      <w:r>
        <w:rPr>
          <w:w w:val="95"/>
        </w:rPr>
        <w:t>1-59593-369-7/06/0008.</w:t>
      </w:r>
    </w:p>
    <w:p>
      <w:pPr>
        <w:spacing w:after="0"/>
        <w:jc w:val="both"/>
        <w:sectPr>
          <w:headerReference w:type="default" r:id="rId193"/>
          <w:footerReference w:type="default" r:id="rId194"/>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5780"/>
        <w:jc w:val="left"/>
        <w:rPr>
          <w:sz w:val="19"/>
        </w:rPr>
      </w:pPr>
      <w:r>
        <w:rPr/>
        <w:pict>
          <v:line style="position:absolute;mso-position-horizontal-relative:page;mso-position-vertical-relative:paragraph;z-index:12280" from="15pt,-30.932726pt" to="0pt,-30.932726pt" stroked="true" strokeweight=".25pt" strokecolor="#000000">
            <w10:wrap type="none"/>
          </v:line>
        </w:pict>
      </w:r>
      <w:r>
        <w:rPr/>
        <w:pict>
          <v:line style="position:absolute;mso-position-horizontal-relative:page;mso-position-vertical-relative:paragraph;z-index:12304" from="494.71701pt,-30.932726pt" to="509.71701pt,-30.932726pt" stroked="true" strokeweight=".25pt" strokecolor="#000000">
            <w10:wrap type="none"/>
          </v:line>
        </w:pict>
      </w:r>
      <w:r>
        <w:rPr/>
        <w:pict>
          <v:line style="position:absolute;mso-position-horizontal-relative:page;mso-position-vertical-relative:paragraph;z-index:12328" from="21pt,-36.932728pt" to="21pt,-51.932728pt" stroked="true" strokeweight=".25pt" strokecolor="#000000">
            <w10:wrap type="none"/>
          </v:line>
        </w:pict>
      </w:r>
      <w:r>
        <w:rPr/>
        <w:pict>
          <v:line style="position:absolute;mso-position-horizontal-relative:page;mso-position-vertical-relative:paragraph;z-index:12352" from="488.71701pt,-36.932728pt" to="488.71701pt,-51.932728pt" stroked="true" strokeweight=".25pt" strokecolor="#000000">
            <w10:wrap type="none"/>
          </v:line>
        </w:pict>
      </w:r>
      <w:r>
        <w:rPr>
          <w:i/>
          <w:w w:val="95"/>
          <w:sz w:val="19"/>
        </w:rPr>
        <w:t>References</w:t>
        <w:tab/>
      </w:r>
      <w:r>
        <w:rPr>
          <w:sz w:val="19"/>
        </w:rPr>
        <w:t>103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93" w:right="1551" w:hanging="341"/>
        <w:jc w:val="both"/>
      </w:pPr>
      <w:r>
        <w:rPr>
          <w:spacing w:val="-3"/>
        </w:rPr>
        <w:t>[Pas05]</w:t>
      </w:r>
      <w:r>
        <w:rPr>
          <w:spacing w:val="-21"/>
        </w:rPr>
        <w:t> </w:t>
      </w:r>
      <w:r>
        <w:rPr/>
        <w:t>Passonneau</w:t>
      </w:r>
      <w:r>
        <w:rPr>
          <w:spacing w:val="-21"/>
        </w:rPr>
        <w:t> </w:t>
      </w:r>
      <w:r>
        <w:rPr/>
        <w:t>R.,</w:t>
      </w:r>
      <w:r>
        <w:rPr>
          <w:spacing w:val="-21"/>
        </w:rPr>
        <w:t> </w:t>
      </w:r>
      <w:r>
        <w:rPr/>
        <w:t>Nenkova</w:t>
      </w:r>
      <w:r>
        <w:rPr>
          <w:spacing w:val="-21"/>
        </w:rPr>
        <w:t> </w:t>
      </w:r>
      <w:r>
        <w:rPr/>
        <w:t>A.,</w:t>
      </w:r>
      <w:r>
        <w:rPr>
          <w:spacing w:val="-21"/>
        </w:rPr>
        <w:t> </w:t>
      </w:r>
      <w:r>
        <w:rPr/>
        <w:t>McKeown</w:t>
      </w:r>
      <w:r>
        <w:rPr>
          <w:spacing w:val="-21"/>
        </w:rPr>
        <w:t> </w:t>
      </w:r>
      <w:r>
        <w:rPr/>
        <w:t>K.,</w:t>
      </w:r>
      <w:r>
        <w:rPr>
          <w:spacing w:val="-21"/>
        </w:rPr>
        <w:t> </w:t>
      </w:r>
      <w:r>
        <w:rPr/>
        <w:t>Sigleman</w:t>
      </w:r>
      <w:r>
        <w:rPr>
          <w:spacing w:val="-21"/>
        </w:rPr>
        <w:t> </w:t>
      </w:r>
      <w:r>
        <w:rPr/>
        <w:t>S.</w:t>
      </w:r>
      <w:r>
        <w:rPr>
          <w:spacing w:val="-21"/>
        </w:rPr>
        <w:t> </w:t>
      </w:r>
      <w:r>
        <w:rPr/>
        <w:t>Pyramid</w:t>
      </w:r>
      <w:r>
        <w:rPr>
          <w:spacing w:val="-21"/>
        </w:rPr>
        <w:t> </w:t>
      </w:r>
      <w:r>
        <w:rPr/>
        <w:t>Evalua- tion</w:t>
      </w:r>
      <w:r>
        <w:rPr>
          <w:spacing w:val="-14"/>
        </w:rPr>
        <w:t> </w:t>
      </w:r>
      <w:r>
        <w:rPr/>
        <w:t>at</w:t>
      </w:r>
      <w:r>
        <w:rPr>
          <w:spacing w:val="-14"/>
        </w:rPr>
        <w:t> </w:t>
      </w:r>
      <w:r>
        <w:rPr>
          <w:rFonts w:ascii="Calibri"/>
          <w:sz w:val="17"/>
        </w:rPr>
        <w:t>duc</w:t>
      </w:r>
      <w:r>
        <w:rPr/>
        <w:t>-05.</w:t>
      </w:r>
      <w:r>
        <w:rPr>
          <w:spacing w:val="-14"/>
        </w:rPr>
        <w:t> </w:t>
      </w:r>
      <w:r>
        <w:rPr>
          <w:spacing w:val="-3"/>
        </w:rPr>
        <w:t>Proc.</w:t>
      </w:r>
      <w:r>
        <w:rPr>
          <w:spacing w:val="-14"/>
        </w:rPr>
        <w:t> </w:t>
      </w:r>
      <w:r>
        <w:rPr/>
        <w:t>of</w:t>
      </w:r>
      <w:r>
        <w:rPr>
          <w:spacing w:val="-14"/>
        </w:rPr>
        <w:t> </w:t>
      </w:r>
      <w:r>
        <w:rPr/>
        <w:t>Document</w:t>
      </w:r>
      <w:r>
        <w:rPr>
          <w:spacing w:val="-14"/>
        </w:rPr>
        <w:t> </w:t>
      </w:r>
      <w:r>
        <w:rPr/>
        <w:t>Understanding</w:t>
      </w:r>
      <w:r>
        <w:rPr>
          <w:spacing w:val="-14"/>
        </w:rPr>
        <w:t> </w:t>
      </w:r>
      <w:r>
        <w:rPr/>
        <w:t>Conference,</w:t>
      </w:r>
      <w:r>
        <w:rPr>
          <w:spacing w:val="-14"/>
        </w:rPr>
        <w:t> </w:t>
      </w:r>
      <w:hyperlink r:id="rId177">
        <w:r>
          <w:rPr/>
          <w:t>&lt;http://duc.</w:t>
        </w:r>
      </w:hyperlink>
      <w:r>
        <w:rPr/>
        <w:t> nist.gov/pubs.html#2007&gt;.</w:t>
      </w:r>
    </w:p>
    <w:p>
      <w:pPr>
        <w:pStyle w:val="BodyText"/>
        <w:spacing w:line="257" w:lineRule="exact"/>
        <w:ind w:left="1553" w:right="1546"/>
      </w:pPr>
      <w:r>
        <w:rPr/>
        <w:t>[Por80] Porter M.F. An Algorithm for Suffix Stripping. Program, Vol. 14, pp.</w:t>
      </w:r>
    </w:p>
    <w:p>
      <w:pPr>
        <w:pStyle w:val="BodyText"/>
        <w:spacing w:before="2"/>
        <w:ind w:left="1893" w:right="1546"/>
      </w:pPr>
      <w:r>
        <w:rPr>
          <w:w w:val="90"/>
        </w:rPr>
        <w:t>130-137, 1980.</w:t>
      </w:r>
    </w:p>
    <w:p>
      <w:pPr>
        <w:pStyle w:val="BodyText"/>
        <w:spacing w:line="242" w:lineRule="auto" w:before="2"/>
        <w:ind w:left="1893" w:right="1551" w:hanging="341"/>
        <w:jc w:val="both"/>
      </w:pPr>
      <w:r>
        <w:rPr/>
        <w:t>[Rad03] Radev D., </w:t>
      </w:r>
      <w:r>
        <w:rPr>
          <w:spacing w:val="-10"/>
        </w:rPr>
        <w:t>Tam </w:t>
      </w:r>
      <w:r>
        <w:rPr/>
        <w:t>D. Single-Document and Multi-Document Summary Evaluation</w:t>
      </w:r>
      <w:r>
        <w:rPr>
          <w:spacing w:val="-20"/>
        </w:rPr>
        <w:t> </w:t>
      </w:r>
      <w:r>
        <w:rPr/>
        <w:t>via</w:t>
      </w:r>
      <w:r>
        <w:rPr>
          <w:spacing w:val="-21"/>
        </w:rPr>
        <w:t> </w:t>
      </w:r>
      <w:r>
        <w:rPr/>
        <w:t>Relative</w:t>
      </w:r>
      <w:r>
        <w:rPr>
          <w:spacing w:val="-20"/>
        </w:rPr>
        <w:t> </w:t>
      </w:r>
      <w:r>
        <w:rPr>
          <w:spacing w:val="-3"/>
        </w:rPr>
        <w:t>Utility.</w:t>
      </w:r>
      <w:r>
        <w:rPr>
          <w:spacing w:val="-21"/>
        </w:rPr>
        <w:t> </w:t>
      </w:r>
      <w:r>
        <w:rPr>
          <w:spacing w:val="-3"/>
        </w:rPr>
        <w:t>Proc.</w:t>
      </w:r>
      <w:r>
        <w:rPr>
          <w:spacing w:val="-21"/>
        </w:rPr>
        <w:t> </w:t>
      </w:r>
      <w:r>
        <w:rPr/>
        <w:t>of</w:t>
      </w:r>
      <w:r>
        <w:rPr>
          <w:spacing w:val="-21"/>
        </w:rPr>
        <w:t> </w:t>
      </w:r>
      <w:r>
        <w:rPr/>
        <w:t>the</w:t>
      </w:r>
      <w:r>
        <w:rPr>
          <w:spacing w:val="-20"/>
        </w:rPr>
        <w:t> </w:t>
      </w:r>
      <w:r>
        <w:rPr>
          <w:rFonts w:ascii="Calibri"/>
          <w:w w:val="105"/>
          <w:sz w:val="17"/>
        </w:rPr>
        <w:t>acm</w:t>
      </w:r>
      <w:r>
        <w:rPr>
          <w:rFonts w:ascii="Calibri"/>
          <w:spacing w:val="-13"/>
          <w:w w:val="105"/>
          <w:sz w:val="17"/>
        </w:rPr>
        <w:t> </w:t>
      </w:r>
      <w:r>
        <w:rPr/>
        <w:t>International</w:t>
      </w:r>
      <w:r>
        <w:rPr>
          <w:spacing w:val="-21"/>
        </w:rPr>
        <w:t> </w:t>
      </w:r>
      <w:r>
        <w:rPr/>
        <w:t>Conference</w:t>
      </w:r>
      <w:r>
        <w:rPr>
          <w:spacing w:val="-20"/>
        </w:rPr>
        <w:t> </w:t>
      </w:r>
      <w:r>
        <w:rPr/>
        <w:t>on </w:t>
      </w:r>
      <w:r>
        <w:rPr>
          <w:spacing w:val="-1"/>
          <w:w w:val="95"/>
        </w:rPr>
        <w:t>Informatio</w:t>
      </w:r>
      <w:r>
        <w:rPr>
          <w:w w:val="95"/>
        </w:rPr>
        <w:t>n</w:t>
      </w:r>
      <w:r>
        <w:rPr>
          <w:spacing w:val="6"/>
        </w:rPr>
        <w:t> </w:t>
      </w:r>
      <w:r>
        <w:rPr>
          <w:spacing w:val="-1"/>
          <w:w w:val="95"/>
        </w:rPr>
        <w:t>an</w:t>
      </w:r>
      <w:r>
        <w:rPr>
          <w:w w:val="95"/>
        </w:rPr>
        <w:t>d</w:t>
      </w:r>
      <w:r>
        <w:rPr>
          <w:spacing w:val="6"/>
        </w:rPr>
        <w:t> </w:t>
      </w:r>
      <w:r>
        <w:rPr>
          <w:w w:val="93"/>
        </w:rPr>
        <w:t>Knowledge</w:t>
      </w:r>
      <w:r>
        <w:rPr>
          <w:spacing w:val="5"/>
        </w:rPr>
        <w:t> </w:t>
      </w:r>
      <w:r>
        <w:rPr>
          <w:w w:val="95"/>
        </w:rPr>
        <w:t>Management</w:t>
      </w:r>
      <w:r>
        <w:rPr>
          <w:spacing w:val="5"/>
        </w:rPr>
        <w:t> </w:t>
      </w:r>
      <w:r>
        <w:rPr>
          <w:w w:val="78"/>
        </w:rPr>
        <w:t>(</w:t>
      </w:r>
      <w:r>
        <w:rPr>
          <w:rFonts w:ascii="Calibri"/>
          <w:w w:val="157"/>
          <w:sz w:val="17"/>
        </w:rPr>
        <w:t>c</w:t>
      </w:r>
      <w:r>
        <w:rPr>
          <w:rFonts w:ascii="Calibri"/>
          <w:w w:val="160"/>
          <w:sz w:val="17"/>
        </w:rPr>
        <w:t>i</w:t>
      </w:r>
      <w:r>
        <w:rPr>
          <w:rFonts w:ascii="Calibri"/>
          <w:w w:val="148"/>
          <w:sz w:val="17"/>
        </w:rPr>
        <w:t>k</w:t>
      </w:r>
      <w:r>
        <w:rPr>
          <w:rFonts w:ascii="Calibri"/>
          <w:spacing w:val="-1"/>
          <w:w w:val="108"/>
          <w:sz w:val="17"/>
        </w:rPr>
        <w:t>m</w:t>
      </w:r>
      <w:r>
        <w:rPr>
          <w:w w:val="91"/>
        </w:rPr>
        <w:t>-03),</w:t>
      </w:r>
      <w:r>
        <w:rPr>
          <w:spacing w:val="6"/>
        </w:rPr>
        <w:t> </w:t>
      </w:r>
      <w:r>
        <w:rPr>
          <w:w w:val="92"/>
        </w:rPr>
        <w:t>2003.</w:t>
      </w:r>
    </w:p>
    <w:p>
      <w:pPr>
        <w:pStyle w:val="BodyText"/>
        <w:spacing w:line="242" w:lineRule="auto"/>
        <w:ind w:left="1894" w:right="1551" w:hanging="341"/>
        <w:jc w:val="both"/>
      </w:pPr>
      <w:r>
        <w:rPr/>
        <w:t>[Rad04] Radev D., Jing Hongyan, Budzikowska Malgorzata: Centroid-Based </w:t>
      </w:r>
      <w:r>
        <w:rPr>
          <w:w w:val="95"/>
        </w:rPr>
        <w:t>Summarization of Multiple Documents: Sentence Extraction, Utility-Based Evaluation and User Studies. Information Processing and Management, Vol. 40, pp. 919-938, 2004.</w:t>
      </w:r>
    </w:p>
    <w:p>
      <w:pPr>
        <w:pStyle w:val="BodyText"/>
        <w:spacing w:line="257" w:lineRule="exact"/>
        <w:ind w:left="1553"/>
      </w:pPr>
      <w:r>
        <w:rPr/>
        <w:t>[Ree07] Reeve L. H., Han H. A Term Frequency Distribution Approach for the</w:t>
      </w:r>
    </w:p>
    <w:p>
      <w:pPr>
        <w:pStyle w:val="BodyText"/>
        <w:spacing w:before="2"/>
        <w:ind w:left="1894"/>
      </w:pPr>
      <w:r>
        <w:rPr>
          <w:rFonts w:ascii="Calibri"/>
          <w:sz w:val="17"/>
        </w:rPr>
        <w:t>duc</w:t>
      </w:r>
      <w:r>
        <w:rPr/>
        <w:t>-2007 Update Task. Proc. of Document Understanding Conference 2007,</w:t>
      </w:r>
    </w:p>
    <w:p>
      <w:pPr>
        <w:pStyle w:val="BodyText"/>
        <w:spacing w:before="2"/>
        <w:ind w:left="1893" w:right="1546"/>
      </w:pPr>
      <w:hyperlink r:id="rId184">
        <w:r>
          <w:rPr/>
          <w:t>&lt;http://duc.nist.gov/pubs.html#2007&gt;.</w:t>
        </w:r>
      </w:hyperlink>
    </w:p>
    <w:p>
      <w:pPr>
        <w:pStyle w:val="BodyText"/>
        <w:spacing w:line="242" w:lineRule="auto" w:before="2"/>
        <w:ind w:left="1893" w:right="1551" w:hanging="341"/>
        <w:jc w:val="both"/>
      </w:pPr>
      <w:r>
        <w:rPr/>
        <w:t>[Sal88] Salton G., Buckley C. </w:t>
      </w:r>
      <w:r>
        <w:rPr>
          <w:spacing w:val="-5"/>
        </w:rPr>
        <w:t>Term-Weighting </w:t>
      </w:r>
      <w:r>
        <w:rPr/>
        <w:t>Approaches in Automatic </w:t>
      </w:r>
      <w:r>
        <w:rPr>
          <w:spacing w:val="-8"/>
        </w:rPr>
        <w:t>Text </w:t>
      </w:r>
      <w:r>
        <w:rPr/>
        <w:t>Retrieval,</w:t>
      </w:r>
      <w:r>
        <w:rPr>
          <w:spacing w:val="-9"/>
        </w:rPr>
        <w:t> </w:t>
      </w:r>
      <w:r>
        <w:rPr/>
        <w:t>Information</w:t>
      </w:r>
      <w:r>
        <w:rPr>
          <w:spacing w:val="-9"/>
        </w:rPr>
        <w:t> </w:t>
      </w:r>
      <w:r>
        <w:rPr/>
        <w:t>processing</w:t>
      </w:r>
      <w:r>
        <w:rPr>
          <w:spacing w:val="-10"/>
        </w:rPr>
        <w:t> </w:t>
      </w:r>
      <w:r>
        <w:rPr/>
        <w:t>and</w:t>
      </w:r>
      <w:r>
        <w:rPr>
          <w:spacing w:val="-9"/>
        </w:rPr>
        <w:t> </w:t>
      </w:r>
      <w:r>
        <w:rPr/>
        <w:t>Management,</w:t>
      </w:r>
      <w:r>
        <w:rPr>
          <w:spacing w:val="-10"/>
        </w:rPr>
        <w:t> </w:t>
      </w:r>
      <w:r>
        <w:rPr>
          <w:spacing w:val="-7"/>
        </w:rPr>
        <w:t>Vol.</w:t>
      </w:r>
      <w:r>
        <w:rPr>
          <w:spacing w:val="-10"/>
        </w:rPr>
        <w:t> </w:t>
      </w:r>
      <w:r>
        <w:rPr/>
        <w:t>24,</w:t>
      </w:r>
      <w:r>
        <w:rPr>
          <w:spacing w:val="-10"/>
        </w:rPr>
        <w:t> </w:t>
      </w:r>
      <w:r>
        <w:rPr/>
        <w:t>pp.</w:t>
      </w:r>
      <w:r>
        <w:rPr>
          <w:spacing w:val="-10"/>
        </w:rPr>
        <w:t> </w:t>
      </w:r>
      <w:r>
        <w:rPr/>
        <w:t>513-523, 1988.</w:t>
      </w:r>
    </w:p>
    <w:p>
      <w:pPr>
        <w:pStyle w:val="BodyText"/>
        <w:spacing w:line="242" w:lineRule="auto"/>
        <w:ind w:left="1893" w:right="1552" w:hanging="341"/>
        <w:jc w:val="both"/>
      </w:pPr>
      <w:r>
        <w:rPr/>
        <w:t>[Sal89]</w:t>
      </w:r>
      <w:r>
        <w:rPr>
          <w:spacing w:val="-25"/>
        </w:rPr>
        <w:t> </w:t>
      </w:r>
      <w:r>
        <w:rPr/>
        <w:t>Salton</w:t>
      </w:r>
      <w:r>
        <w:rPr>
          <w:spacing w:val="-25"/>
        </w:rPr>
        <w:t> </w:t>
      </w:r>
      <w:r>
        <w:rPr/>
        <w:t>G.</w:t>
      </w:r>
      <w:r>
        <w:rPr>
          <w:spacing w:val="-25"/>
        </w:rPr>
        <w:t> </w:t>
      </w:r>
      <w:r>
        <w:rPr/>
        <w:t>Automatic</w:t>
      </w:r>
      <w:r>
        <w:rPr>
          <w:spacing w:val="-25"/>
        </w:rPr>
        <w:t> </w:t>
      </w:r>
      <w:r>
        <w:rPr>
          <w:spacing w:val="-8"/>
        </w:rPr>
        <w:t>Text</w:t>
      </w:r>
      <w:r>
        <w:rPr>
          <w:spacing w:val="-25"/>
        </w:rPr>
        <w:t> </w:t>
      </w:r>
      <w:r>
        <w:rPr/>
        <w:t>Processing:</w:t>
      </w:r>
      <w:r>
        <w:rPr>
          <w:spacing w:val="-25"/>
        </w:rPr>
        <w:t> </w:t>
      </w:r>
      <w:r>
        <w:rPr/>
        <w:t>The</w:t>
      </w:r>
      <w:r>
        <w:rPr>
          <w:spacing w:val="-25"/>
        </w:rPr>
        <w:t> </w:t>
      </w:r>
      <w:r>
        <w:rPr/>
        <w:t>Transformation</w:t>
      </w:r>
      <w:r>
        <w:rPr>
          <w:spacing w:val="-25"/>
        </w:rPr>
        <w:t> </w:t>
      </w:r>
      <w:r>
        <w:rPr/>
        <w:t>Analysis</w:t>
      </w:r>
      <w:r>
        <w:rPr>
          <w:spacing w:val="-25"/>
        </w:rPr>
        <w:t> </w:t>
      </w:r>
      <w:r>
        <w:rPr/>
        <w:t>and </w:t>
      </w:r>
      <w:r>
        <w:rPr>
          <w:w w:val="95"/>
        </w:rPr>
        <w:t>Retrieval of Information by </w:t>
      </w:r>
      <w:r>
        <w:rPr>
          <w:spacing w:val="-3"/>
          <w:w w:val="95"/>
        </w:rPr>
        <w:t>Computer. </w:t>
      </w:r>
      <w:r>
        <w:rPr>
          <w:w w:val="95"/>
        </w:rPr>
        <w:t>Addison </w:t>
      </w:r>
      <w:r>
        <w:rPr>
          <w:spacing w:val="-4"/>
          <w:w w:val="95"/>
        </w:rPr>
        <w:t>Wesley </w:t>
      </w:r>
      <w:r>
        <w:rPr>
          <w:w w:val="95"/>
        </w:rPr>
        <w:t>Publishing </w:t>
      </w:r>
      <w:r>
        <w:rPr>
          <w:spacing w:val="-3"/>
          <w:w w:val="95"/>
        </w:rPr>
        <w:t>Company, </w:t>
      </w:r>
      <w:r>
        <w:rPr/>
        <w:t>1989.</w:t>
      </w:r>
    </w:p>
    <w:p>
      <w:pPr>
        <w:pStyle w:val="BodyText"/>
        <w:spacing w:line="257" w:lineRule="exact"/>
        <w:ind w:left="1553"/>
      </w:pPr>
      <w:r>
        <w:rPr/>
        <w:t>[Sar05] Sarkar K. et al. Generating Headline Summary from a Document Set.</w:t>
      </w:r>
    </w:p>
    <w:p>
      <w:pPr>
        <w:pStyle w:val="BodyText"/>
        <w:spacing w:before="2"/>
        <w:ind w:left="1893" w:right="1546"/>
      </w:pPr>
      <w:r>
        <w:rPr>
          <w:w w:val="107"/>
        </w:rPr>
        <w:t>CICLing,</w:t>
      </w:r>
      <w:r>
        <w:rPr>
          <w:spacing w:val="6"/>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spacing w:val="6"/>
        </w:rPr>
        <w:t> </w:t>
      </w:r>
      <w:r>
        <w:rPr>
          <w:spacing w:val="-25"/>
          <w:w w:val="98"/>
        </w:rPr>
        <w:t>V</w:t>
      </w:r>
      <w:r>
        <w:rPr>
          <w:w w:val="100"/>
        </w:rPr>
        <w:t>ol.</w:t>
      </w:r>
      <w:r>
        <w:rPr>
          <w:spacing w:val="6"/>
        </w:rPr>
        <w:t> </w:t>
      </w:r>
      <w:r>
        <w:rPr>
          <w:w w:val="92"/>
        </w:rPr>
        <w:t>3406,</w:t>
      </w:r>
      <w:r>
        <w:rPr>
          <w:spacing w:val="6"/>
        </w:rPr>
        <w:t> </w:t>
      </w:r>
      <w:r>
        <w:rPr>
          <w:spacing w:val="-1"/>
          <w:w w:val="95"/>
        </w:rPr>
        <w:t>Springer</w:t>
      </w:r>
      <w:r>
        <w:rPr>
          <w:spacing w:val="-21"/>
          <w:w w:val="90"/>
        </w:rPr>
        <w:t>-</w:t>
      </w:r>
      <w:r>
        <w:rPr>
          <w:spacing w:val="-25"/>
          <w:w w:val="98"/>
        </w:rPr>
        <w:t>V</w:t>
      </w:r>
      <w:r>
        <w:rPr>
          <w:spacing w:val="-1"/>
          <w:w w:val="96"/>
        </w:rPr>
        <w:t>erlag</w:t>
      </w:r>
      <w:r>
        <w:rPr>
          <w:w w:val="96"/>
        </w:rPr>
        <w:t>,</w:t>
      </w:r>
      <w:r>
        <w:rPr>
          <w:spacing w:val="6"/>
        </w:rPr>
        <w:t> </w:t>
      </w:r>
      <w:r>
        <w:rPr>
          <w:spacing w:val="-1"/>
          <w:w w:val="101"/>
        </w:rPr>
        <w:t>pp</w:t>
      </w:r>
      <w:r>
        <w:rPr>
          <w:w w:val="101"/>
        </w:rPr>
        <w:t>.</w:t>
      </w:r>
      <w:r>
        <w:rPr>
          <w:spacing w:val="6"/>
        </w:rPr>
        <w:t> </w:t>
      </w:r>
      <w:r>
        <w:rPr>
          <w:w w:val="91"/>
        </w:rPr>
        <w:t>637-640,</w:t>
      </w:r>
      <w:r>
        <w:rPr>
          <w:spacing w:val="6"/>
        </w:rPr>
        <w:t> </w:t>
      </w:r>
      <w:r>
        <w:rPr>
          <w:spacing w:val="-1"/>
          <w:w w:val="90"/>
        </w:rPr>
        <w:t>2</w:t>
      </w:r>
      <w:r>
        <w:rPr>
          <w:w w:val="93"/>
        </w:rPr>
        <w:t>005.</w:t>
      </w:r>
    </w:p>
    <w:p>
      <w:pPr>
        <w:pStyle w:val="BodyText"/>
        <w:spacing w:line="242" w:lineRule="auto" w:before="1"/>
        <w:ind w:left="1894" w:right="1551" w:hanging="341"/>
        <w:jc w:val="both"/>
      </w:pPr>
      <w:r>
        <w:rPr>
          <w:w w:val="95"/>
        </w:rPr>
        <w:t>[Sek02] Seki </w:t>
      </w:r>
      <w:r>
        <w:rPr>
          <w:spacing w:val="-15"/>
          <w:w w:val="95"/>
        </w:rPr>
        <w:t>Y. </w:t>
      </w:r>
      <w:r>
        <w:rPr>
          <w:w w:val="95"/>
        </w:rPr>
        <w:t>Sentence Extraction by tf/idf and </w:t>
      </w:r>
      <w:r>
        <w:rPr>
          <w:spacing w:val="-3"/>
          <w:w w:val="95"/>
        </w:rPr>
        <w:t>Position Weighting </w:t>
      </w:r>
      <w:r>
        <w:rPr>
          <w:w w:val="95"/>
        </w:rPr>
        <w:t>from News- </w:t>
      </w:r>
      <w:r>
        <w:rPr/>
        <w:t>paper Articles. </w:t>
      </w:r>
      <w:r>
        <w:rPr>
          <w:spacing w:val="-3"/>
        </w:rPr>
        <w:t>Proc. </w:t>
      </w:r>
      <w:r>
        <w:rPr/>
        <w:t>of the </w:t>
      </w:r>
      <w:r>
        <w:rPr>
          <w:spacing w:val="-3"/>
        </w:rPr>
        <w:t>Third </w:t>
      </w:r>
      <w:r>
        <w:rPr>
          <w:rFonts w:ascii="Calibri"/>
          <w:w w:val="135"/>
          <w:sz w:val="17"/>
        </w:rPr>
        <w:t>ntciR </w:t>
      </w:r>
      <w:r>
        <w:rPr/>
        <w:t>Workshop, 2002.</w:t>
      </w:r>
    </w:p>
    <w:p>
      <w:pPr>
        <w:pStyle w:val="BodyText"/>
        <w:spacing w:line="242" w:lineRule="auto"/>
        <w:ind w:left="1894" w:right="1552" w:hanging="341"/>
        <w:jc w:val="both"/>
      </w:pPr>
      <w:r>
        <w:rPr/>
        <w:t>[Shr04]</w:t>
      </w:r>
      <w:r>
        <w:rPr>
          <w:spacing w:val="-19"/>
        </w:rPr>
        <w:t> </w:t>
      </w:r>
      <w:r>
        <w:rPr/>
        <w:t>Shrestha</w:t>
      </w:r>
      <w:r>
        <w:rPr>
          <w:spacing w:val="-19"/>
        </w:rPr>
        <w:t> </w:t>
      </w:r>
      <w:r>
        <w:rPr/>
        <w:t>L.,</w:t>
      </w:r>
      <w:r>
        <w:rPr>
          <w:spacing w:val="-19"/>
        </w:rPr>
        <w:t> </w:t>
      </w:r>
      <w:r>
        <w:rPr/>
        <w:t>McKeown</w:t>
      </w:r>
      <w:r>
        <w:rPr>
          <w:spacing w:val="-19"/>
        </w:rPr>
        <w:t> </w:t>
      </w:r>
      <w:r>
        <w:rPr/>
        <w:t>K.</w:t>
      </w:r>
      <w:r>
        <w:rPr>
          <w:spacing w:val="-19"/>
        </w:rPr>
        <w:t> </w:t>
      </w:r>
      <w:r>
        <w:rPr/>
        <w:t>Detection</w:t>
      </w:r>
      <w:r>
        <w:rPr>
          <w:spacing w:val="-20"/>
        </w:rPr>
        <w:t> </w:t>
      </w:r>
      <w:r>
        <w:rPr/>
        <w:t>of</w:t>
      </w:r>
      <w:r>
        <w:rPr>
          <w:spacing w:val="-20"/>
        </w:rPr>
        <w:t> </w:t>
      </w:r>
      <w:r>
        <w:rPr/>
        <w:t>Question-Answer</w:t>
      </w:r>
      <w:r>
        <w:rPr>
          <w:spacing w:val="-20"/>
        </w:rPr>
        <w:t> </w:t>
      </w:r>
      <w:r>
        <w:rPr>
          <w:spacing w:val="-3"/>
        </w:rPr>
        <w:t>Pairs</w:t>
      </w:r>
      <w:r>
        <w:rPr>
          <w:spacing w:val="-19"/>
        </w:rPr>
        <w:t> </w:t>
      </w:r>
      <w:r>
        <w:rPr/>
        <w:t>in</w:t>
      </w:r>
      <w:r>
        <w:rPr>
          <w:spacing w:val="-19"/>
        </w:rPr>
        <w:t> </w:t>
      </w:r>
      <w:r>
        <w:rPr/>
        <w:t>Email </w:t>
      </w:r>
      <w:r>
        <w:rPr>
          <w:w w:val="95"/>
        </w:rPr>
        <w:t>Conversation. </w:t>
      </w:r>
      <w:r>
        <w:rPr>
          <w:spacing w:val="-3"/>
          <w:w w:val="95"/>
        </w:rPr>
        <w:t>Proc. </w:t>
      </w:r>
      <w:r>
        <w:rPr>
          <w:w w:val="95"/>
        </w:rPr>
        <w:t>of Coling 2004, Switzerland,</w:t>
      </w:r>
      <w:r>
        <w:rPr>
          <w:spacing w:val="24"/>
          <w:w w:val="95"/>
        </w:rPr>
        <w:t> </w:t>
      </w:r>
      <w:r>
        <w:rPr>
          <w:w w:val="95"/>
        </w:rPr>
        <w:t>2004.</w:t>
      </w:r>
    </w:p>
    <w:p>
      <w:pPr>
        <w:pStyle w:val="BodyText"/>
        <w:spacing w:line="242" w:lineRule="auto"/>
        <w:ind w:left="1894" w:right="1552" w:hanging="341"/>
        <w:jc w:val="both"/>
      </w:pPr>
      <w:r>
        <w:rPr>
          <w:w w:val="95"/>
        </w:rPr>
        <w:t>[Sid05]</w:t>
      </w:r>
      <w:r>
        <w:rPr>
          <w:spacing w:val="-13"/>
          <w:w w:val="95"/>
        </w:rPr>
        <w:t> </w:t>
      </w:r>
      <w:r>
        <w:rPr>
          <w:w w:val="95"/>
        </w:rPr>
        <w:t>Sidorov</w:t>
      </w:r>
      <w:r>
        <w:rPr>
          <w:spacing w:val="-13"/>
          <w:w w:val="95"/>
        </w:rPr>
        <w:t> </w:t>
      </w:r>
      <w:r>
        <w:rPr>
          <w:w w:val="95"/>
        </w:rPr>
        <w:t>G.</w:t>
      </w:r>
      <w:r>
        <w:rPr>
          <w:spacing w:val="-13"/>
          <w:w w:val="95"/>
        </w:rPr>
        <w:t> </w:t>
      </w:r>
      <w:r>
        <w:rPr>
          <w:w w:val="95"/>
        </w:rPr>
        <w:t>Proyecto</w:t>
      </w:r>
      <w:r>
        <w:rPr>
          <w:spacing w:val="-13"/>
          <w:w w:val="95"/>
        </w:rPr>
        <w:t> </w:t>
      </w:r>
      <w:r>
        <w:rPr>
          <w:w w:val="95"/>
        </w:rPr>
        <w:t>Conacyt:</w:t>
      </w:r>
      <w:r>
        <w:rPr>
          <w:spacing w:val="-13"/>
          <w:w w:val="95"/>
        </w:rPr>
        <w:t> </w:t>
      </w:r>
      <w:r>
        <w:rPr>
          <w:w w:val="95"/>
        </w:rPr>
        <w:t>Diccionarios</w:t>
      </w:r>
      <w:r>
        <w:rPr>
          <w:spacing w:val="-13"/>
          <w:w w:val="95"/>
        </w:rPr>
        <w:t> </w:t>
      </w:r>
      <w:r>
        <w:rPr>
          <w:w w:val="95"/>
        </w:rPr>
        <w:t>dinámicos</w:t>
      </w:r>
      <w:r>
        <w:rPr>
          <w:spacing w:val="-13"/>
          <w:w w:val="95"/>
        </w:rPr>
        <w:t> </w:t>
      </w:r>
      <w:r>
        <w:rPr>
          <w:w w:val="95"/>
        </w:rPr>
        <w:t>orientados</w:t>
      </w:r>
      <w:r>
        <w:rPr>
          <w:spacing w:val="-13"/>
          <w:w w:val="95"/>
        </w:rPr>
        <w:t> </w:t>
      </w:r>
      <w:r>
        <w:rPr>
          <w:w w:val="95"/>
        </w:rPr>
        <w:t>al</w:t>
      </w:r>
      <w:r>
        <w:rPr>
          <w:spacing w:val="-13"/>
          <w:w w:val="95"/>
        </w:rPr>
        <w:t> </w:t>
      </w:r>
      <w:r>
        <w:rPr>
          <w:w w:val="95"/>
        </w:rPr>
        <w:t>domi- nio</w:t>
      </w:r>
      <w:r>
        <w:rPr>
          <w:spacing w:val="-6"/>
          <w:w w:val="95"/>
        </w:rPr>
        <w:t> </w:t>
      </w:r>
      <w:r>
        <w:rPr>
          <w:w w:val="95"/>
        </w:rPr>
        <w:t>como</w:t>
      </w:r>
      <w:r>
        <w:rPr>
          <w:spacing w:val="-6"/>
          <w:w w:val="95"/>
        </w:rPr>
        <w:t> </w:t>
      </w:r>
      <w:r>
        <w:rPr>
          <w:w w:val="95"/>
        </w:rPr>
        <w:t>una</w:t>
      </w:r>
      <w:r>
        <w:rPr>
          <w:spacing w:val="-6"/>
          <w:w w:val="95"/>
        </w:rPr>
        <w:t> </w:t>
      </w:r>
      <w:r>
        <w:rPr>
          <w:w w:val="95"/>
        </w:rPr>
        <w:t>herramienta</w:t>
      </w:r>
      <w:r>
        <w:rPr>
          <w:spacing w:val="-6"/>
          <w:w w:val="95"/>
        </w:rPr>
        <w:t> </w:t>
      </w:r>
      <w:r>
        <w:rPr>
          <w:w w:val="95"/>
        </w:rPr>
        <w:t>para</w:t>
      </w:r>
      <w:r>
        <w:rPr>
          <w:spacing w:val="-6"/>
          <w:w w:val="95"/>
        </w:rPr>
        <w:t> </w:t>
      </w:r>
      <w:r>
        <w:rPr>
          <w:w w:val="95"/>
        </w:rPr>
        <w:t>medición</w:t>
      </w:r>
      <w:r>
        <w:rPr>
          <w:spacing w:val="-6"/>
          <w:w w:val="95"/>
        </w:rPr>
        <w:t> </w:t>
      </w:r>
      <w:r>
        <w:rPr>
          <w:w w:val="95"/>
        </w:rPr>
        <w:t>y</w:t>
      </w:r>
      <w:r>
        <w:rPr>
          <w:spacing w:val="-6"/>
          <w:w w:val="95"/>
        </w:rPr>
        <w:t> </w:t>
      </w:r>
      <w:r>
        <w:rPr>
          <w:w w:val="95"/>
        </w:rPr>
        <w:t>representación</w:t>
      </w:r>
      <w:r>
        <w:rPr>
          <w:spacing w:val="-6"/>
          <w:w w:val="95"/>
        </w:rPr>
        <w:t> </w:t>
      </w:r>
      <w:r>
        <w:rPr>
          <w:w w:val="95"/>
        </w:rPr>
        <w:t>de</w:t>
      </w:r>
      <w:r>
        <w:rPr>
          <w:spacing w:val="-6"/>
          <w:w w:val="95"/>
        </w:rPr>
        <w:t> </w:t>
      </w:r>
      <w:r>
        <w:rPr>
          <w:w w:val="95"/>
        </w:rPr>
        <w:t>tendencias</w:t>
      </w:r>
      <w:r>
        <w:rPr>
          <w:spacing w:val="-6"/>
          <w:w w:val="95"/>
        </w:rPr>
        <w:t> </w:t>
      </w:r>
      <w:r>
        <w:rPr>
          <w:w w:val="95"/>
        </w:rPr>
        <w:t>de desarrollo de disciplinas científicas y tecnologías e interacciones entre</w:t>
      </w:r>
      <w:r>
        <w:rPr>
          <w:spacing w:val="-31"/>
          <w:w w:val="95"/>
        </w:rPr>
        <w:t> </w:t>
      </w:r>
      <w:r>
        <w:rPr>
          <w:w w:val="95"/>
        </w:rPr>
        <w:t>ellas, </w:t>
      </w:r>
      <w:r>
        <w:rPr/>
        <w:t>2002-2005.</w:t>
      </w:r>
    </w:p>
    <w:p>
      <w:pPr>
        <w:pStyle w:val="BodyText"/>
        <w:spacing w:line="242" w:lineRule="auto"/>
        <w:ind w:left="1894" w:right="1549" w:hanging="341"/>
        <w:jc w:val="both"/>
      </w:pPr>
      <w:r>
        <w:rPr/>
        <w:t>[Sil02] Silber H., McCoy K. Efficiently Computed Lexical Chains as an </w:t>
      </w:r>
      <w:r>
        <w:rPr>
          <w:w w:val="95"/>
        </w:rPr>
        <w:t>Intermediate Representation for Automatic Text Summarization. Computa- </w:t>
      </w:r>
      <w:r>
        <w:rPr/>
        <w:t>tional Linguistics, 28 (4), pp. 487-496, 2002.</w:t>
      </w:r>
    </w:p>
    <w:p>
      <w:pPr>
        <w:pStyle w:val="BodyText"/>
        <w:spacing w:line="242" w:lineRule="auto"/>
        <w:ind w:left="1893" w:right="1552" w:hanging="341"/>
        <w:jc w:val="both"/>
      </w:pPr>
      <w:r>
        <w:rPr/>
        <w:t>[Son04] Song </w:t>
      </w:r>
      <w:r>
        <w:rPr>
          <w:spacing w:val="-10"/>
        </w:rPr>
        <w:t>Y., </w:t>
      </w:r>
      <w:r>
        <w:rPr/>
        <w:t>et al. A </w:t>
      </w:r>
      <w:r>
        <w:rPr>
          <w:spacing w:val="-7"/>
        </w:rPr>
        <w:t>Term </w:t>
      </w:r>
      <w:r>
        <w:rPr>
          <w:spacing w:val="-3"/>
        </w:rPr>
        <w:t>Weighting </w:t>
      </w:r>
      <w:r>
        <w:rPr/>
        <w:t>Method Based on Lexical Chain for </w:t>
      </w:r>
      <w:r>
        <w:rPr>
          <w:spacing w:val="-1"/>
          <w:w w:val="93"/>
        </w:rPr>
        <w:t>Automati</w:t>
      </w:r>
      <w:r>
        <w:rPr>
          <w:w w:val="93"/>
        </w:rPr>
        <w:t>c</w:t>
      </w:r>
      <w:r>
        <w:rPr/>
        <w:t> </w:t>
      </w:r>
      <w:r>
        <w:rPr>
          <w:spacing w:val="-1"/>
          <w:w w:val="94"/>
        </w:rPr>
        <w:t>Summarization</w:t>
      </w:r>
      <w:r>
        <w:rPr>
          <w:w w:val="94"/>
        </w:rPr>
        <w:t>.</w:t>
      </w:r>
      <w:r>
        <w:rPr/>
        <w:t> </w:t>
      </w:r>
      <w:r>
        <w:rPr>
          <w:w w:val="106"/>
        </w:rPr>
        <w:t>CICLing</w:t>
      </w:r>
      <w:r>
        <w:rPr/>
        <w:t> </w:t>
      </w:r>
      <w:r>
        <w:rPr>
          <w:w w:val="92"/>
        </w:rPr>
        <w:t>2004,</w:t>
      </w:r>
      <w:r>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t> </w:t>
      </w:r>
      <w:r>
        <w:rPr>
          <w:spacing w:val="-25"/>
          <w:w w:val="98"/>
        </w:rPr>
        <w:t>V</w:t>
      </w:r>
      <w:r>
        <w:rPr>
          <w:w w:val="100"/>
        </w:rPr>
        <w:t>ol.</w:t>
      </w:r>
      <w:r>
        <w:rPr/>
        <w:t> </w:t>
      </w:r>
      <w:r>
        <w:rPr>
          <w:w w:val="90"/>
        </w:rPr>
        <w:t>329</w:t>
      </w:r>
      <w:r>
        <w:rPr>
          <w:spacing w:val="-1"/>
          <w:w w:val="90"/>
        </w:rPr>
        <w:t>4</w:t>
      </w:r>
      <w:r>
        <w:rPr>
          <w:w w:val="98"/>
        </w:rPr>
        <w:t>5,</w:t>
      </w:r>
      <w:r>
        <w:rPr/>
        <w:t> </w:t>
      </w:r>
      <w:r>
        <w:rPr>
          <w:spacing w:val="-1"/>
          <w:w w:val="95"/>
        </w:rPr>
        <w:t>Springer</w:t>
      </w:r>
      <w:r>
        <w:rPr>
          <w:spacing w:val="-20"/>
          <w:w w:val="95"/>
        </w:rPr>
        <w:t>-</w:t>
      </w:r>
      <w:r>
        <w:rPr>
          <w:spacing w:val="-25"/>
          <w:w w:val="98"/>
        </w:rPr>
        <w:t>V</w:t>
      </w:r>
      <w:r>
        <w:rPr>
          <w:spacing w:val="-1"/>
          <w:w w:val="96"/>
        </w:rPr>
        <w:t>erlag, </w:t>
      </w:r>
      <w:r>
        <w:rPr>
          <w:w w:val="95"/>
        </w:rPr>
        <w:t>pp. 631-634, 2004.</w:t>
      </w:r>
    </w:p>
    <w:p>
      <w:pPr>
        <w:pStyle w:val="BodyText"/>
        <w:ind w:left="1893" w:right="1552" w:hanging="341"/>
        <w:jc w:val="both"/>
      </w:pPr>
      <w:r>
        <w:rPr/>
        <w:t>[Sor03]</w:t>
      </w:r>
      <w:r>
        <w:rPr>
          <w:spacing w:val="-17"/>
        </w:rPr>
        <w:t> </w:t>
      </w:r>
      <w:r>
        <w:rPr/>
        <w:t>Soricut</w:t>
      </w:r>
      <w:r>
        <w:rPr>
          <w:spacing w:val="-17"/>
        </w:rPr>
        <w:t> </w:t>
      </w:r>
      <w:r>
        <w:rPr/>
        <w:t>R.,</w:t>
      </w:r>
      <w:r>
        <w:rPr>
          <w:spacing w:val="-17"/>
        </w:rPr>
        <w:t> </w:t>
      </w:r>
      <w:r>
        <w:rPr/>
        <w:t>Marcu</w:t>
      </w:r>
      <w:r>
        <w:rPr>
          <w:spacing w:val="-17"/>
        </w:rPr>
        <w:t> </w:t>
      </w:r>
      <w:r>
        <w:rPr/>
        <w:t>D.</w:t>
      </w:r>
      <w:r>
        <w:rPr>
          <w:spacing w:val="-17"/>
        </w:rPr>
        <w:t> </w:t>
      </w:r>
      <w:r>
        <w:rPr/>
        <w:t>Sentence</w:t>
      </w:r>
      <w:r>
        <w:rPr>
          <w:spacing w:val="-17"/>
        </w:rPr>
        <w:t> </w:t>
      </w:r>
      <w:r>
        <w:rPr/>
        <w:t>Level</w:t>
      </w:r>
      <w:r>
        <w:rPr>
          <w:spacing w:val="-17"/>
        </w:rPr>
        <w:t> </w:t>
      </w:r>
      <w:r>
        <w:rPr/>
        <w:t>Discourse</w:t>
      </w:r>
      <w:r>
        <w:rPr>
          <w:spacing w:val="-17"/>
        </w:rPr>
        <w:t> </w:t>
      </w:r>
      <w:r>
        <w:rPr>
          <w:spacing w:val="-3"/>
        </w:rPr>
        <w:t>Parsing</w:t>
      </w:r>
      <w:r>
        <w:rPr>
          <w:spacing w:val="-17"/>
        </w:rPr>
        <w:t> </w:t>
      </w:r>
      <w:r>
        <w:rPr/>
        <w:t>Using</w:t>
      </w:r>
      <w:r>
        <w:rPr>
          <w:spacing w:val="-17"/>
        </w:rPr>
        <w:t> </w:t>
      </w:r>
      <w:r>
        <w:rPr/>
        <w:t>Syntactic </w:t>
      </w:r>
      <w:r>
        <w:rPr>
          <w:spacing w:val="-1"/>
          <w:w w:val="95"/>
        </w:rPr>
        <w:t>an</w:t>
      </w:r>
      <w:r>
        <w:rPr>
          <w:w w:val="95"/>
        </w:rPr>
        <w:t>d</w:t>
      </w:r>
      <w:r>
        <w:rPr>
          <w:spacing w:val="6"/>
        </w:rPr>
        <w:t> </w:t>
      </w:r>
      <w:r>
        <w:rPr>
          <w:w w:val="101"/>
        </w:rPr>
        <w:t>L</w:t>
      </w:r>
      <w:r>
        <w:rPr>
          <w:spacing w:val="-7"/>
          <w:w w:val="101"/>
        </w:rPr>
        <w:t>e</w:t>
      </w:r>
      <w:r>
        <w:rPr>
          <w:w w:val="95"/>
        </w:rPr>
        <w:t>xical</w:t>
      </w:r>
      <w:r>
        <w:rPr>
          <w:spacing w:val="6"/>
        </w:rPr>
        <w:t> </w:t>
      </w:r>
      <w:r>
        <w:rPr>
          <w:spacing w:val="-1"/>
          <w:w w:val="96"/>
        </w:rPr>
        <w:t>Information</w:t>
      </w:r>
      <w:r>
        <w:rPr>
          <w:w w:val="96"/>
        </w:rPr>
        <w:t>.</w:t>
      </w:r>
      <w:r>
        <w:rPr>
          <w:spacing w:val="6"/>
        </w:rPr>
        <w:t> </w:t>
      </w:r>
      <w:r>
        <w:rPr>
          <w:spacing w:val="-1"/>
          <w:w w:val="102"/>
        </w:rPr>
        <w:t>In</w:t>
      </w:r>
      <w:r>
        <w:rPr>
          <w:w w:val="102"/>
        </w:rPr>
        <w:t>:</w:t>
      </w:r>
      <w:r>
        <w:rPr>
          <w:spacing w:val="6"/>
        </w:rPr>
        <w:t> </w:t>
      </w:r>
      <w:r>
        <w:rPr>
          <w:rFonts w:ascii="Calibri"/>
          <w:w w:val="153"/>
          <w:sz w:val="17"/>
        </w:rPr>
        <w:t>h</w:t>
      </w:r>
      <w:r>
        <w:rPr>
          <w:rFonts w:ascii="Calibri"/>
          <w:spacing w:val="-12"/>
          <w:w w:val="265"/>
          <w:sz w:val="17"/>
        </w:rPr>
        <w:t>l</w:t>
      </w:r>
      <w:r>
        <w:rPr>
          <w:rFonts w:ascii="Calibri"/>
          <w:w w:val="197"/>
          <w:sz w:val="17"/>
        </w:rPr>
        <w:t>t</w:t>
      </w:r>
      <w:r>
        <w:rPr>
          <w:rFonts w:ascii="Calibri"/>
          <w:w w:val="98"/>
        </w:rPr>
        <w:t>-</w:t>
      </w:r>
      <w:r>
        <w:rPr>
          <w:rFonts w:ascii="Calibri"/>
          <w:w w:val="145"/>
          <w:sz w:val="17"/>
        </w:rPr>
        <w:t>n</w:t>
      </w:r>
      <w:r>
        <w:rPr>
          <w:rFonts w:ascii="Calibri"/>
          <w:w w:val="130"/>
          <w:sz w:val="17"/>
        </w:rPr>
        <w:t>aa</w:t>
      </w:r>
      <w:r>
        <w:rPr>
          <w:rFonts w:ascii="Calibri"/>
          <w:w w:val="157"/>
          <w:sz w:val="17"/>
        </w:rPr>
        <w:t>c</w:t>
      </w:r>
      <w:r>
        <w:rPr>
          <w:rFonts w:ascii="Calibri"/>
          <w:w w:val="265"/>
          <w:sz w:val="17"/>
        </w:rPr>
        <w:t>l</w:t>
      </w:r>
      <w:r>
        <w:rPr>
          <w:w w:val="121"/>
        </w:rPr>
        <w:t>,</w:t>
      </w:r>
      <w:r>
        <w:rPr>
          <w:spacing w:val="6"/>
        </w:rPr>
        <w:t> </w:t>
      </w:r>
      <w:r>
        <w:rPr>
          <w:w w:val="92"/>
        </w:rPr>
        <w:t>2003.</w:t>
      </w:r>
    </w:p>
    <w:p>
      <w:pPr>
        <w:spacing w:after="0"/>
        <w:jc w:val="both"/>
        <w:sectPr>
          <w:headerReference w:type="default" r:id="rId195"/>
          <w:footerReference w:type="default" r:id="rId196"/>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12400" from="15pt,-30.932543pt" to="0pt,-30.932543pt" stroked="true" strokeweight=".25pt" strokecolor="#000000">
            <w10:wrap type="none"/>
          </v:line>
        </w:pict>
      </w:r>
      <w:r>
        <w:rPr/>
        <w:pict>
          <v:line style="position:absolute;mso-position-horizontal-relative:page;mso-position-vertical-relative:paragraph;z-index:12424" from="494.71701pt,-30.932543pt" to="509.71701pt,-30.932543pt" stroked="true" strokeweight=".25pt" strokecolor="#000000">
            <w10:wrap type="none"/>
          </v:line>
        </w:pict>
      </w:r>
      <w:r>
        <w:rPr/>
        <w:pict>
          <v:line style="position:absolute;mso-position-horizontal-relative:page;mso-position-vertical-relative:paragraph;z-index:12448" from="21pt,-36.932545pt" to="21pt,-51.932545pt" stroked="true" strokeweight=".25pt" strokecolor="#000000">
            <w10:wrap type="none"/>
          </v:line>
        </w:pict>
      </w:r>
      <w:r>
        <w:rPr/>
        <w:pict>
          <v:line style="position:absolute;mso-position-horizontal-relative:page;mso-position-vertical-relative:paragraph;z-index:12472" from="488.71701pt,-36.932545pt" to="488.71701pt,-51.932545pt" stroked="true" strokeweight=".25pt" strokecolor="#000000">
            <w10:wrap type="none"/>
          </v:line>
        </w:pict>
      </w:r>
      <w:r>
        <w:rPr>
          <w:w w:val="90"/>
          <w:sz w:val="19"/>
        </w:rPr>
        <w:t>104</w:t>
        <w:tab/>
      </w:r>
      <w:r>
        <w:rPr>
          <w:i/>
          <w:w w:val="80"/>
          <w:sz w:val="19"/>
        </w:rPr>
        <w:t>Auttomattic ttextt summarizattion witth Maximal Frequentt    </w:t>
      </w:r>
      <w:r>
        <w:rPr>
          <w:i/>
          <w:spacing w:val="1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894" w:right="1552" w:hanging="341"/>
        <w:jc w:val="both"/>
      </w:pPr>
      <w:r>
        <w:rPr>
          <w:spacing w:val="-4"/>
        </w:rPr>
        <w:t>[Teu04a]</w:t>
      </w:r>
      <w:r>
        <w:rPr>
          <w:spacing w:val="-8"/>
        </w:rPr>
        <w:t> </w:t>
      </w:r>
      <w:r>
        <w:rPr>
          <w:spacing w:val="-5"/>
        </w:rPr>
        <w:t>Teusel</w:t>
      </w:r>
      <w:r>
        <w:rPr>
          <w:spacing w:val="-8"/>
        </w:rPr>
        <w:t> </w:t>
      </w:r>
      <w:r>
        <w:rPr/>
        <w:t>S.,</w:t>
      </w:r>
      <w:r>
        <w:rPr>
          <w:spacing w:val="-8"/>
        </w:rPr>
        <w:t> </w:t>
      </w:r>
      <w:r>
        <w:rPr/>
        <w:t>Halteren</w:t>
      </w:r>
      <w:r>
        <w:rPr>
          <w:spacing w:val="-8"/>
        </w:rPr>
        <w:t> </w:t>
      </w:r>
      <w:r>
        <w:rPr/>
        <w:t>H.</w:t>
      </w:r>
      <w:r>
        <w:rPr>
          <w:spacing w:val="-8"/>
        </w:rPr>
        <w:t> </w:t>
      </w:r>
      <w:r>
        <w:rPr/>
        <w:t>van.</w:t>
      </w:r>
      <w:r>
        <w:rPr>
          <w:spacing w:val="-8"/>
        </w:rPr>
        <w:t> </w:t>
      </w:r>
      <w:r>
        <w:rPr/>
        <w:t>Agreement</w:t>
      </w:r>
      <w:r>
        <w:rPr>
          <w:spacing w:val="-8"/>
        </w:rPr>
        <w:t> </w:t>
      </w:r>
      <w:r>
        <w:rPr/>
        <w:t>in</w:t>
      </w:r>
      <w:r>
        <w:rPr>
          <w:spacing w:val="-8"/>
        </w:rPr>
        <w:t> </w:t>
      </w:r>
      <w:r>
        <w:rPr/>
        <w:t>Human</w:t>
      </w:r>
      <w:r>
        <w:rPr>
          <w:spacing w:val="-8"/>
        </w:rPr>
        <w:t> </w:t>
      </w:r>
      <w:r>
        <w:rPr>
          <w:spacing w:val="-4"/>
        </w:rPr>
        <w:t>Factoid</w:t>
      </w:r>
      <w:r>
        <w:rPr>
          <w:spacing w:val="-8"/>
        </w:rPr>
        <w:t> </w:t>
      </w:r>
      <w:r>
        <w:rPr/>
        <w:t>Annotation for</w:t>
      </w:r>
      <w:r>
        <w:rPr>
          <w:spacing w:val="-30"/>
        </w:rPr>
        <w:t> </w:t>
      </w:r>
      <w:r>
        <w:rPr/>
        <w:t>Summarization</w:t>
      </w:r>
      <w:r>
        <w:rPr>
          <w:spacing w:val="-29"/>
        </w:rPr>
        <w:t> </w:t>
      </w:r>
      <w:r>
        <w:rPr/>
        <w:t>Evaluation.</w:t>
      </w:r>
      <w:r>
        <w:rPr>
          <w:spacing w:val="-29"/>
        </w:rPr>
        <w:t> </w:t>
      </w:r>
      <w:r>
        <w:rPr>
          <w:spacing w:val="-3"/>
        </w:rPr>
        <w:t>Proc.</w:t>
      </w:r>
      <w:r>
        <w:rPr>
          <w:spacing w:val="-30"/>
        </w:rPr>
        <w:t> </w:t>
      </w:r>
      <w:r>
        <w:rPr/>
        <w:t>of</w:t>
      </w:r>
      <w:r>
        <w:rPr>
          <w:spacing w:val="-30"/>
        </w:rPr>
        <w:t> </w:t>
      </w:r>
      <w:r>
        <w:rPr/>
        <w:t>the</w:t>
      </w:r>
      <w:r>
        <w:rPr>
          <w:spacing w:val="-29"/>
        </w:rPr>
        <w:t> </w:t>
      </w:r>
      <w:r>
        <w:rPr/>
        <w:t>4th</w:t>
      </w:r>
      <w:r>
        <w:rPr>
          <w:spacing w:val="-29"/>
        </w:rPr>
        <w:t> </w:t>
      </w:r>
      <w:r>
        <w:rPr/>
        <w:t>Conference</w:t>
      </w:r>
      <w:r>
        <w:rPr>
          <w:spacing w:val="-29"/>
        </w:rPr>
        <w:t> </w:t>
      </w:r>
      <w:r>
        <w:rPr/>
        <w:t>on</w:t>
      </w:r>
      <w:r>
        <w:rPr>
          <w:spacing w:val="-29"/>
        </w:rPr>
        <w:t> </w:t>
      </w:r>
      <w:r>
        <w:rPr/>
        <w:t>Language</w:t>
      </w:r>
      <w:r>
        <w:rPr>
          <w:spacing w:val="-29"/>
        </w:rPr>
        <w:t> </w:t>
      </w:r>
      <w:r>
        <w:rPr>
          <w:spacing w:val="-3"/>
        </w:rPr>
        <w:t>Re- </w:t>
      </w:r>
      <w:r>
        <w:rPr>
          <w:w w:val="90"/>
        </w:rPr>
        <w:t>sou</w:t>
      </w:r>
      <w:r>
        <w:rPr>
          <w:spacing w:val="-8"/>
          <w:w w:val="90"/>
        </w:rPr>
        <w:t>r</w:t>
      </w:r>
      <w:r>
        <w:rPr>
          <w:w w:val="88"/>
        </w:rPr>
        <w:t>ces</w:t>
      </w:r>
      <w:r>
        <w:rPr>
          <w:spacing w:val="6"/>
        </w:rPr>
        <w:t> </w:t>
      </w:r>
      <w:r>
        <w:rPr>
          <w:spacing w:val="-1"/>
          <w:w w:val="95"/>
        </w:rPr>
        <w:t>an</w:t>
      </w:r>
      <w:r>
        <w:rPr>
          <w:w w:val="95"/>
        </w:rPr>
        <w:t>d</w:t>
      </w:r>
      <w:r>
        <w:rPr>
          <w:spacing w:val="6"/>
        </w:rPr>
        <w:t> </w:t>
      </w:r>
      <w:r>
        <w:rPr>
          <w:spacing w:val="-1"/>
          <w:w w:val="93"/>
        </w:rPr>
        <w:t>Evaluatio</w:t>
      </w:r>
      <w:r>
        <w:rPr>
          <w:w w:val="93"/>
        </w:rPr>
        <w:t>n</w:t>
      </w:r>
      <w:r>
        <w:rPr>
          <w:spacing w:val="6"/>
        </w:rPr>
        <w:t> </w:t>
      </w:r>
      <w:r>
        <w:rPr>
          <w:w w:val="78"/>
        </w:rPr>
        <w:t>(</w:t>
      </w:r>
      <w:r>
        <w:rPr>
          <w:rFonts w:ascii="Calibri"/>
          <w:w w:val="265"/>
          <w:sz w:val="17"/>
        </w:rPr>
        <w:t>l</w:t>
      </w:r>
      <w:r>
        <w:rPr>
          <w:rFonts w:ascii="Calibri"/>
          <w:spacing w:val="-1"/>
          <w:w w:val="121"/>
          <w:sz w:val="17"/>
        </w:rPr>
        <w:t>R</w:t>
      </w:r>
      <w:r>
        <w:rPr>
          <w:rFonts w:ascii="Calibri"/>
          <w:spacing w:val="-1"/>
          <w:w w:val="121"/>
          <w:sz w:val="17"/>
        </w:rPr>
        <w:t>e</w:t>
      </w:r>
      <w:r>
        <w:rPr>
          <w:rFonts w:ascii="Calibri"/>
          <w:w w:val="157"/>
          <w:sz w:val="17"/>
        </w:rPr>
        <w:t>c</w:t>
      </w:r>
      <w:r>
        <w:rPr>
          <w:spacing w:val="-1"/>
          <w:w w:val="93"/>
        </w:rPr>
        <w:t>)</w:t>
      </w:r>
      <w:r>
        <w:rPr>
          <w:w w:val="93"/>
        </w:rPr>
        <w:t>,</w:t>
      </w:r>
      <w:r>
        <w:rPr>
          <w:spacing w:val="6"/>
        </w:rPr>
        <w:t> </w:t>
      </w:r>
      <w:r>
        <w:rPr>
          <w:w w:val="92"/>
        </w:rPr>
        <w:t>2004.</w:t>
      </w:r>
    </w:p>
    <w:p>
      <w:pPr>
        <w:pStyle w:val="BodyText"/>
        <w:spacing w:line="242" w:lineRule="auto"/>
        <w:ind w:left="1894" w:right="1552" w:hanging="341"/>
        <w:jc w:val="both"/>
      </w:pPr>
      <w:r>
        <w:rPr>
          <w:spacing w:val="-4"/>
        </w:rPr>
        <w:t>[Teu04b]</w:t>
      </w:r>
      <w:r>
        <w:rPr>
          <w:spacing w:val="-23"/>
        </w:rPr>
        <w:t> </w:t>
      </w:r>
      <w:r>
        <w:rPr>
          <w:spacing w:val="-5"/>
        </w:rPr>
        <w:t>Teusel</w:t>
      </w:r>
      <w:r>
        <w:rPr>
          <w:spacing w:val="-23"/>
        </w:rPr>
        <w:t> </w:t>
      </w:r>
      <w:r>
        <w:rPr/>
        <w:t>S.,</w:t>
      </w:r>
      <w:r>
        <w:rPr>
          <w:spacing w:val="-23"/>
        </w:rPr>
        <w:t> </w:t>
      </w:r>
      <w:r>
        <w:rPr/>
        <w:t>Halteren</w:t>
      </w:r>
      <w:r>
        <w:rPr>
          <w:spacing w:val="-23"/>
        </w:rPr>
        <w:t> </w:t>
      </w:r>
      <w:r>
        <w:rPr/>
        <w:t>H.</w:t>
      </w:r>
      <w:r>
        <w:rPr>
          <w:spacing w:val="-23"/>
        </w:rPr>
        <w:t> </w:t>
      </w:r>
      <w:r>
        <w:rPr/>
        <w:t>van.</w:t>
      </w:r>
      <w:r>
        <w:rPr>
          <w:spacing w:val="-23"/>
        </w:rPr>
        <w:t> </w:t>
      </w:r>
      <w:r>
        <w:rPr/>
        <w:t>Evaluating</w:t>
      </w:r>
      <w:r>
        <w:rPr>
          <w:spacing w:val="-23"/>
        </w:rPr>
        <w:t> </w:t>
      </w:r>
      <w:r>
        <w:rPr/>
        <w:t>Information</w:t>
      </w:r>
      <w:r>
        <w:rPr>
          <w:spacing w:val="-23"/>
        </w:rPr>
        <w:t> </w:t>
      </w:r>
      <w:r>
        <w:rPr/>
        <w:t>Content</w:t>
      </w:r>
      <w:r>
        <w:rPr>
          <w:spacing w:val="-23"/>
        </w:rPr>
        <w:t> </w:t>
      </w:r>
      <w:r>
        <w:rPr/>
        <w:t>by</w:t>
      </w:r>
      <w:r>
        <w:rPr>
          <w:spacing w:val="-23"/>
        </w:rPr>
        <w:t> </w:t>
      </w:r>
      <w:r>
        <w:rPr>
          <w:spacing w:val="-4"/>
        </w:rPr>
        <w:t>Factoid </w:t>
      </w:r>
      <w:r>
        <w:rPr>
          <w:spacing w:val="-1"/>
          <w:w w:val="91"/>
        </w:rPr>
        <w:t>Analysis</w:t>
      </w:r>
      <w:r>
        <w:rPr>
          <w:w w:val="91"/>
        </w:rPr>
        <w:t>:</w:t>
      </w:r>
      <w:r>
        <w:rPr>
          <w:spacing w:val="6"/>
        </w:rPr>
        <w:t> </w:t>
      </w:r>
      <w:r>
        <w:rPr>
          <w:w w:val="98"/>
        </w:rPr>
        <w:t>Human</w:t>
      </w:r>
      <w:r>
        <w:rPr>
          <w:spacing w:val="6"/>
        </w:rPr>
        <w:t> </w:t>
      </w:r>
      <w:r>
        <w:rPr>
          <w:spacing w:val="-1"/>
          <w:w w:val="94"/>
        </w:rPr>
        <w:t>Annotatio</w:t>
      </w:r>
      <w:r>
        <w:rPr>
          <w:w w:val="94"/>
        </w:rPr>
        <w:t>n</w:t>
      </w:r>
      <w:r>
        <w:rPr>
          <w:spacing w:val="6"/>
        </w:rPr>
        <w:t> </w:t>
      </w:r>
      <w:r>
        <w:rPr>
          <w:spacing w:val="-1"/>
          <w:w w:val="95"/>
        </w:rPr>
        <w:t>an</w:t>
      </w:r>
      <w:r>
        <w:rPr>
          <w:w w:val="95"/>
        </w:rPr>
        <w:t>d</w:t>
      </w:r>
      <w:r>
        <w:rPr>
          <w:spacing w:val="6"/>
        </w:rPr>
        <w:t> </w:t>
      </w:r>
      <w:r>
        <w:rPr>
          <w:spacing w:val="-1"/>
          <w:w w:val="91"/>
        </w:rPr>
        <w:t>Stabilit</w:t>
      </w:r>
      <w:r>
        <w:rPr>
          <w:spacing w:val="-20"/>
          <w:w w:val="91"/>
        </w:rPr>
        <w:t>y</w:t>
      </w:r>
      <w:r>
        <w:rPr>
          <w:w w:val="121"/>
        </w:rPr>
        <w:t>.</w:t>
      </w:r>
      <w:r>
        <w:rPr>
          <w:spacing w:val="6"/>
        </w:rPr>
        <w:t> </w:t>
      </w:r>
      <w:r>
        <w:rPr>
          <w:rFonts w:ascii="Calibri"/>
          <w:spacing w:val="-1"/>
          <w:w w:val="121"/>
          <w:sz w:val="17"/>
        </w:rPr>
        <w:t>e</w:t>
      </w:r>
      <w:r>
        <w:rPr>
          <w:rFonts w:ascii="Calibri"/>
          <w:w w:val="108"/>
          <w:sz w:val="17"/>
        </w:rPr>
        <w:t>m</w:t>
      </w:r>
      <w:r>
        <w:rPr>
          <w:rFonts w:ascii="Calibri"/>
          <w:w w:val="145"/>
          <w:sz w:val="17"/>
        </w:rPr>
        <w:t>n</w:t>
      </w:r>
      <w:r>
        <w:rPr>
          <w:rFonts w:ascii="Calibri"/>
          <w:w w:val="265"/>
          <w:sz w:val="17"/>
        </w:rPr>
        <w:t>l</w:t>
      </w:r>
      <w:r>
        <w:rPr>
          <w:rFonts w:ascii="Calibri"/>
          <w:w w:val="106"/>
          <w:sz w:val="17"/>
        </w:rPr>
        <w:t>p</w:t>
      </w:r>
      <w:r>
        <w:rPr>
          <w:w w:val="121"/>
        </w:rPr>
        <w:t>,</w:t>
      </w:r>
      <w:r>
        <w:rPr>
          <w:spacing w:val="6"/>
        </w:rPr>
        <w:t> </w:t>
      </w:r>
      <w:r>
        <w:rPr>
          <w:spacing w:val="-1"/>
          <w:w w:val="101"/>
        </w:rPr>
        <w:t>pp</w:t>
      </w:r>
      <w:r>
        <w:rPr>
          <w:w w:val="101"/>
        </w:rPr>
        <w:t>.</w:t>
      </w:r>
      <w:r>
        <w:rPr>
          <w:spacing w:val="6"/>
        </w:rPr>
        <w:t> </w:t>
      </w:r>
      <w:r>
        <w:rPr>
          <w:w w:val="91"/>
        </w:rPr>
        <w:t>419-426,</w:t>
      </w:r>
      <w:r>
        <w:rPr>
          <w:spacing w:val="6"/>
        </w:rPr>
        <w:t> </w:t>
      </w:r>
      <w:r>
        <w:rPr>
          <w:w w:val="92"/>
        </w:rPr>
        <w:t>2004.</w:t>
      </w:r>
    </w:p>
    <w:p>
      <w:pPr>
        <w:pStyle w:val="BodyText"/>
        <w:spacing w:line="242" w:lineRule="auto"/>
        <w:ind w:left="1893" w:right="1551" w:hanging="341"/>
        <w:jc w:val="both"/>
      </w:pPr>
      <w:r>
        <w:rPr>
          <w:w w:val="94"/>
        </w:rPr>
        <w:t>[Una08]</w:t>
      </w:r>
      <w:r>
        <w:rPr/>
        <w:t> </w:t>
      </w:r>
      <w:r>
        <w:rPr>
          <w:w w:val="104"/>
        </w:rPr>
        <w:t>Gr</w:t>
      </w:r>
      <w:r>
        <w:rPr>
          <w:w w:val="95"/>
        </w:rPr>
        <w:t>oup</w:t>
      </w:r>
      <w:r>
        <w:rPr/>
        <w:t> </w:t>
      </w:r>
      <w:r>
        <w:rPr>
          <w:w w:val="95"/>
        </w:rPr>
        <w:t>of</w:t>
      </w:r>
      <w:r>
        <w:rPr/>
        <w:t> </w:t>
      </w:r>
      <w:r>
        <w:rPr>
          <w:rFonts w:ascii="Calibri" w:hAnsi="Calibri"/>
          <w:w w:val="145"/>
          <w:sz w:val="17"/>
        </w:rPr>
        <w:t>n</w:t>
      </w:r>
      <w:r>
        <w:rPr>
          <w:rFonts w:ascii="Calibri" w:hAnsi="Calibri"/>
          <w:w w:val="265"/>
          <w:sz w:val="17"/>
        </w:rPr>
        <w:t>l</w:t>
      </w:r>
      <w:r>
        <w:rPr>
          <w:rFonts w:ascii="Calibri" w:hAnsi="Calibri"/>
          <w:w w:val="106"/>
          <w:sz w:val="17"/>
        </w:rPr>
        <w:t>p</w:t>
      </w:r>
      <w:r>
        <w:rPr>
          <w:rFonts w:ascii="Calibri" w:hAnsi="Calibri"/>
          <w:sz w:val="17"/>
        </w:rPr>
        <w:t> </w:t>
      </w:r>
      <w:r>
        <w:rPr>
          <w:w w:val="95"/>
        </w:rPr>
        <w:t>of</w:t>
      </w:r>
      <w:r>
        <w:rPr/>
        <w:t> </w:t>
      </w:r>
      <w:r>
        <w:rPr>
          <w:w w:val="94"/>
        </w:rPr>
        <w:t>Universidad</w:t>
      </w:r>
      <w:r>
        <w:rPr/>
        <w:t> </w:t>
      </w:r>
      <w:r>
        <w:rPr>
          <w:w w:val="96"/>
        </w:rPr>
        <w:t>Nacional</w:t>
      </w:r>
      <w:r>
        <w:rPr/>
        <w:t> </w:t>
      </w:r>
      <w:r>
        <w:rPr>
          <w:w w:val="94"/>
        </w:rPr>
        <w:t>Autónoma</w:t>
      </w:r>
      <w:r>
        <w:rPr/>
        <w:t> </w:t>
      </w:r>
      <w:r>
        <w:rPr>
          <w:w w:val="95"/>
        </w:rPr>
        <w:t>de</w:t>
      </w:r>
      <w:r>
        <w:rPr/>
        <w:t> </w:t>
      </w:r>
      <w:r>
        <w:rPr>
          <w:w w:val="97"/>
        </w:rPr>
        <w:t>México</w:t>
      </w:r>
      <w:r>
        <w:rPr/>
        <w:t> </w:t>
      </w:r>
      <w:r>
        <w:rPr>
          <w:w w:val="95"/>
        </w:rPr>
        <w:t>headed</w:t>
      </w:r>
      <w:r>
        <w:rPr/>
        <w:t> </w:t>
      </w:r>
      <w:r>
        <w:rPr>
          <w:w w:val="87"/>
        </w:rPr>
        <w:t>by </w:t>
      </w:r>
      <w:r>
        <w:rPr/>
        <w:t>Galicia Haro Sofia N.</w:t>
      </w:r>
    </w:p>
    <w:p>
      <w:pPr>
        <w:pStyle w:val="BodyText"/>
        <w:spacing w:line="242" w:lineRule="auto"/>
        <w:ind w:left="1893" w:right="1552" w:hanging="341"/>
        <w:jc w:val="both"/>
      </w:pPr>
      <w:r>
        <w:rPr/>
        <w:t>[Una05]</w:t>
      </w:r>
      <w:r>
        <w:rPr>
          <w:spacing w:val="-25"/>
        </w:rPr>
        <w:t> </w:t>
      </w:r>
      <w:r>
        <w:rPr/>
        <w:t>Una-May</w:t>
      </w:r>
      <w:r>
        <w:rPr>
          <w:spacing w:val="-25"/>
        </w:rPr>
        <w:t> </w:t>
      </w:r>
      <w:r>
        <w:rPr/>
        <w:t>O’</w:t>
      </w:r>
      <w:r>
        <w:rPr>
          <w:spacing w:val="-25"/>
        </w:rPr>
        <w:t> </w:t>
      </w:r>
      <w:r>
        <w:rPr>
          <w:spacing w:val="-2"/>
        </w:rPr>
        <w:t>Reilly</w:t>
      </w:r>
      <w:r>
        <w:rPr>
          <w:spacing w:val="-25"/>
        </w:rPr>
        <w:t> </w:t>
      </w:r>
      <w:r>
        <w:rPr/>
        <w:t>et</w:t>
      </w:r>
      <w:r>
        <w:rPr>
          <w:spacing w:val="-25"/>
        </w:rPr>
        <w:t> </w:t>
      </w:r>
      <w:r>
        <w:rPr/>
        <w:t>al.</w:t>
      </w:r>
      <w:r>
        <w:rPr>
          <w:spacing w:val="-25"/>
        </w:rPr>
        <w:t> </w:t>
      </w:r>
      <w:r>
        <w:rPr/>
        <w:t>(Eds.)</w:t>
      </w:r>
      <w:r>
        <w:rPr>
          <w:spacing w:val="-25"/>
        </w:rPr>
        <w:t> </w:t>
      </w:r>
      <w:r>
        <w:rPr/>
        <w:t>Genetic</w:t>
      </w:r>
      <w:r>
        <w:rPr>
          <w:spacing w:val="-24"/>
        </w:rPr>
        <w:t> </w:t>
      </w:r>
      <w:r>
        <w:rPr/>
        <w:t>Programming</w:t>
      </w:r>
      <w:r>
        <w:rPr>
          <w:spacing w:val="-25"/>
        </w:rPr>
        <w:t> </w:t>
      </w:r>
      <w:r>
        <w:rPr/>
        <w:t>Theory</w:t>
      </w:r>
      <w:r>
        <w:rPr>
          <w:spacing w:val="-25"/>
        </w:rPr>
        <w:t> </w:t>
      </w:r>
      <w:r>
        <w:rPr/>
        <w:t>and</w:t>
      </w:r>
      <w:r>
        <w:rPr>
          <w:spacing w:val="-25"/>
        </w:rPr>
        <w:t> </w:t>
      </w:r>
      <w:r>
        <w:rPr/>
        <w:t>Prac- tice</w:t>
      </w:r>
      <w:r>
        <w:rPr>
          <w:spacing w:val="-17"/>
        </w:rPr>
        <w:t> </w:t>
      </w:r>
      <w:r>
        <w:rPr/>
        <w:t>II,</w:t>
      </w:r>
      <w:r>
        <w:rPr>
          <w:spacing w:val="-17"/>
        </w:rPr>
        <w:t> </w:t>
      </w:r>
      <w:r>
        <w:rPr>
          <w:spacing w:val="-4"/>
        </w:rPr>
        <w:t>Springer,</w:t>
      </w:r>
      <w:r>
        <w:rPr>
          <w:spacing w:val="-17"/>
        </w:rPr>
        <w:t> </w:t>
      </w:r>
      <w:r>
        <w:rPr/>
        <w:t>2005.</w:t>
      </w:r>
    </w:p>
    <w:p>
      <w:pPr>
        <w:pStyle w:val="BodyText"/>
        <w:spacing w:line="242" w:lineRule="auto"/>
        <w:ind w:left="1893" w:right="1551" w:hanging="341"/>
        <w:jc w:val="both"/>
      </w:pPr>
      <w:r>
        <w:rPr>
          <w:spacing w:val="-5"/>
          <w:w w:val="95"/>
        </w:rPr>
        <w:t>[Van04] </w:t>
      </w:r>
      <w:r>
        <w:rPr>
          <w:spacing w:val="-3"/>
          <w:w w:val="95"/>
        </w:rPr>
        <w:t>Vandeghinste </w:t>
      </w:r>
      <w:r>
        <w:rPr>
          <w:spacing w:val="-12"/>
          <w:w w:val="95"/>
        </w:rPr>
        <w:t>V., </w:t>
      </w:r>
      <w:r>
        <w:rPr>
          <w:spacing w:val="-5"/>
          <w:w w:val="95"/>
        </w:rPr>
        <w:t>Pan </w:t>
      </w:r>
      <w:r>
        <w:rPr>
          <w:spacing w:val="-15"/>
          <w:w w:val="95"/>
        </w:rPr>
        <w:t>Y. </w:t>
      </w:r>
      <w:r>
        <w:rPr>
          <w:w w:val="95"/>
        </w:rPr>
        <w:t>Sentence Compression for Automated Subtitling: </w:t>
      </w:r>
      <w:r>
        <w:rPr>
          <w:w w:val="96"/>
        </w:rPr>
        <w:t>A</w:t>
      </w:r>
      <w:r>
        <w:rPr/>
        <w:t> </w:t>
      </w:r>
      <w:r>
        <w:rPr>
          <w:spacing w:val="-23"/>
        </w:rPr>
        <w:t> </w:t>
      </w:r>
      <w:r>
        <w:rPr>
          <w:w w:val="96"/>
        </w:rPr>
        <w:t>Hybrid</w:t>
      </w:r>
      <w:r>
        <w:rPr/>
        <w:t> </w:t>
      </w:r>
      <w:r>
        <w:rPr>
          <w:spacing w:val="-23"/>
        </w:rPr>
        <w:t> </w:t>
      </w:r>
      <w:r>
        <w:rPr>
          <w:spacing w:val="-1"/>
          <w:w w:val="96"/>
        </w:rPr>
        <w:t>App</w:t>
      </w:r>
      <w:r>
        <w:rPr>
          <w:spacing w:val="-8"/>
          <w:w w:val="96"/>
        </w:rPr>
        <w:t>r</w:t>
      </w:r>
      <w:r>
        <w:rPr>
          <w:w w:val="96"/>
        </w:rPr>
        <w:t>oach.</w:t>
      </w:r>
      <w:r>
        <w:rPr/>
        <w:t> </w:t>
      </w:r>
      <w:r>
        <w:rPr>
          <w:spacing w:val="-24"/>
        </w:rPr>
        <w:t> </w:t>
      </w:r>
      <w:r>
        <w:rPr>
          <w:spacing w:val="-4"/>
          <w:w w:val="95"/>
        </w:rPr>
        <w:t>P</w:t>
      </w:r>
      <w:r>
        <w:rPr>
          <w:spacing w:val="-8"/>
          <w:w w:val="91"/>
        </w:rPr>
        <w:t>r</w:t>
      </w:r>
      <w:r>
        <w:rPr>
          <w:w w:val="97"/>
        </w:rPr>
        <w:t>oc.</w:t>
      </w:r>
      <w:r>
        <w:rPr/>
        <w:t> </w:t>
      </w:r>
      <w:r>
        <w:rPr>
          <w:spacing w:val="-23"/>
        </w:rPr>
        <w:t> </w:t>
      </w:r>
      <w:r>
        <w:rPr>
          <w:w w:val="95"/>
        </w:rPr>
        <w:t>of</w:t>
      </w:r>
      <w:r>
        <w:rPr/>
        <w:t> </w:t>
      </w:r>
      <w:r>
        <w:rPr>
          <w:spacing w:val="-23"/>
        </w:rPr>
        <w:t> </w:t>
      </w:r>
      <w:r>
        <w:rPr>
          <w:rFonts w:ascii="Calibri"/>
          <w:w w:val="130"/>
          <w:sz w:val="17"/>
        </w:rPr>
        <w:t>a</w:t>
      </w:r>
      <w:r>
        <w:rPr>
          <w:rFonts w:ascii="Calibri"/>
          <w:w w:val="157"/>
          <w:sz w:val="17"/>
        </w:rPr>
        <w:t>c</w:t>
      </w:r>
      <w:r>
        <w:rPr>
          <w:rFonts w:ascii="Calibri"/>
          <w:w w:val="265"/>
          <w:sz w:val="17"/>
        </w:rPr>
        <w:t>l</w:t>
      </w:r>
      <w:r>
        <w:rPr>
          <w:rFonts w:ascii="Calibri"/>
          <w:sz w:val="17"/>
        </w:rPr>
        <w:t> </w:t>
      </w:r>
      <w:r>
        <w:rPr>
          <w:rFonts w:ascii="Calibri"/>
          <w:spacing w:val="-3"/>
          <w:sz w:val="17"/>
        </w:rPr>
        <w:t> </w:t>
      </w:r>
      <w:r>
        <w:rPr>
          <w:spacing w:val="-15"/>
          <w:w w:val="88"/>
        </w:rPr>
        <w:t>W</w:t>
      </w:r>
      <w:r>
        <w:rPr>
          <w:w w:val="93"/>
        </w:rPr>
        <w:t>orkshop</w:t>
      </w:r>
      <w:r>
        <w:rPr/>
        <w:t> </w:t>
      </w:r>
      <w:r>
        <w:rPr>
          <w:spacing w:val="-24"/>
        </w:rPr>
        <w:t> </w:t>
      </w:r>
      <w:r>
        <w:rPr>
          <w:w w:val="95"/>
        </w:rPr>
        <w:t>on</w:t>
      </w:r>
      <w:r>
        <w:rPr/>
        <w:t> </w:t>
      </w:r>
      <w:r>
        <w:rPr>
          <w:spacing w:val="-23"/>
        </w:rPr>
        <w:t> </w:t>
      </w:r>
      <w:r>
        <w:rPr>
          <w:spacing w:val="-1"/>
          <w:w w:val="94"/>
        </w:rPr>
        <w:t>Summarization</w:t>
      </w:r>
      <w:r>
        <w:rPr>
          <w:w w:val="94"/>
        </w:rPr>
        <w:t>,</w:t>
      </w:r>
      <w:r>
        <w:rPr/>
        <w:t> </w:t>
      </w:r>
      <w:r>
        <w:rPr>
          <w:spacing w:val="-23"/>
        </w:rPr>
        <w:t> </w:t>
      </w:r>
      <w:r>
        <w:rPr>
          <w:spacing w:val="-1"/>
          <w:w w:val="101"/>
        </w:rPr>
        <w:t>pp</w:t>
      </w:r>
      <w:r>
        <w:rPr>
          <w:w w:val="101"/>
        </w:rPr>
        <w:t>.</w:t>
      </w:r>
      <w:r>
        <w:rPr/>
        <w:t> </w:t>
      </w:r>
      <w:r>
        <w:rPr>
          <w:spacing w:val="-23"/>
        </w:rPr>
        <w:t> </w:t>
      </w:r>
      <w:r>
        <w:rPr>
          <w:w w:val="92"/>
        </w:rPr>
        <w:t>89-95, </w:t>
      </w:r>
      <w:r>
        <w:rPr/>
        <w:t>2004.</w:t>
      </w:r>
    </w:p>
    <w:p>
      <w:pPr>
        <w:pStyle w:val="BodyText"/>
        <w:spacing w:line="257" w:lineRule="exact"/>
        <w:ind w:left="1553"/>
      </w:pPr>
      <w:r>
        <w:rPr/>
        <w:t>[Ver04] Verbeek Jakob. Mixture Models for Clustering Dimension Reduction.</w:t>
      </w:r>
    </w:p>
    <w:p>
      <w:pPr>
        <w:pStyle w:val="BodyText"/>
        <w:spacing w:before="2"/>
        <w:ind w:left="1893" w:right="1546"/>
      </w:pPr>
      <w:r>
        <w:rPr>
          <w:w w:val="95"/>
        </w:rPr>
        <w:t>Thesis, ISBN 90-776-125-4, 2004.</w:t>
      </w:r>
    </w:p>
    <w:p>
      <w:pPr>
        <w:pStyle w:val="BodyText"/>
        <w:spacing w:line="242" w:lineRule="auto" w:before="2"/>
        <w:ind w:left="1893" w:right="1551" w:hanging="341"/>
        <w:jc w:val="both"/>
      </w:pPr>
      <w:r>
        <w:rPr>
          <w:spacing w:val="-5"/>
        </w:rPr>
        <w:t>[Ver05]</w:t>
      </w:r>
      <w:r>
        <w:rPr>
          <w:spacing w:val="-23"/>
        </w:rPr>
        <w:t> </w:t>
      </w:r>
      <w:r>
        <w:rPr>
          <w:spacing w:val="-5"/>
        </w:rPr>
        <w:t>Vergara-Villegas</w:t>
      </w:r>
      <w:r>
        <w:rPr>
          <w:spacing w:val="-23"/>
        </w:rPr>
        <w:t> </w:t>
      </w:r>
      <w:r>
        <w:rPr/>
        <w:t>O.,</w:t>
      </w:r>
      <w:r>
        <w:rPr>
          <w:spacing w:val="-23"/>
        </w:rPr>
        <w:t> </w:t>
      </w:r>
      <w:r>
        <w:rPr/>
        <w:t>García-Hernández</w:t>
      </w:r>
      <w:r>
        <w:rPr>
          <w:spacing w:val="-23"/>
        </w:rPr>
        <w:t> </w:t>
      </w:r>
      <w:r>
        <w:rPr/>
        <w:t>R.</w:t>
      </w:r>
      <w:r>
        <w:rPr>
          <w:spacing w:val="-23"/>
        </w:rPr>
        <w:t> </w:t>
      </w:r>
      <w:r>
        <w:rPr/>
        <w:t>A.,</w:t>
      </w:r>
      <w:r>
        <w:rPr>
          <w:spacing w:val="-23"/>
        </w:rPr>
        <w:t> </w:t>
      </w:r>
      <w:r>
        <w:rPr/>
        <w:t>Carrasco-Ochoa</w:t>
      </w:r>
      <w:r>
        <w:rPr>
          <w:spacing w:val="-23"/>
        </w:rPr>
        <w:t> </w:t>
      </w:r>
      <w:r>
        <w:rPr/>
        <w:t>J.</w:t>
      </w:r>
      <w:r>
        <w:rPr>
          <w:spacing w:val="-23"/>
        </w:rPr>
        <w:t> </w:t>
      </w:r>
      <w:r>
        <w:rPr/>
        <w:t>A.,</w:t>
      </w:r>
      <w:r>
        <w:rPr>
          <w:spacing w:val="-23"/>
        </w:rPr>
        <w:t> </w:t>
      </w:r>
      <w:r>
        <w:rPr/>
        <w:t>Pinto R.,</w:t>
      </w:r>
      <w:r>
        <w:rPr>
          <w:spacing w:val="-21"/>
        </w:rPr>
        <w:t> </w:t>
      </w:r>
      <w:r>
        <w:rPr>
          <w:spacing w:val="-3"/>
        </w:rPr>
        <w:t>Martínez-Trinidad</w:t>
      </w:r>
      <w:r>
        <w:rPr>
          <w:spacing w:val="-21"/>
        </w:rPr>
        <w:t> </w:t>
      </w:r>
      <w:r>
        <w:rPr/>
        <w:t>J.</w:t>
      </w:r>
      <w:r>
        <w:rPr>
          <w:spacing w:val="-21"/>
        </w:rPr>
        <w:t> </w:t>
      </w:r>
      <w:r>
        <w:rPr>
          <w:spacing w:val="-13"/>
        </w:rPr>
        <w:t>F.</w:t>
      </w:r>
      <w:r>
        <w:rPr>
          <w:spacing w:val="-21"/>
        </w:rPr>
        <w:t> </w:t>
      </w:r>
      <w:r>
        <w:rPr/>
        <w:t>Data</w:t>
      </w:r>
      <w:r>
        <w:rPr>
          <w:spacing w:val="-21"/>
        </w:rPr>
        <w:t> </w:t>
      </w:r>
      <w:r>
        <w:rPr/>
        <w:t>Preprocessing</w:t>
      </w:r>
      <w:r>
        <w:rPr>
          <w:spacing w:val="-22"/>
        </w:rPr>
        <w:t> </w:t>
      </w:r>
      <w:r>
        <w:rPr/>
        <w:t>by</w:t>
      </w:r>
      <w:r>
        <w:rPr>
          <w:spacing w:val="-21"/>
        </w:rPr>
        <w:t> </w:t>
      </w:r>
      <w:r>
        <w:rPr/>
        <w:t>Sequential</w:t>
      </w:r>
      <w:r>
        <w:rPr>
          <w:spacing w:val="-21"/>
        </w:rPr>
        <w:t> </w:t>
      </w:r>
      <w:r>
        <w:rPr>
          <w:spacing w:val="-3"/>
        </w:rPr>
        <w:t>Pattern</w:t>
      </w:r>
      <w:r>
        <w:rPr>
          <w:spacing w:val="-21"/>
        </w:rPr>
        <w:t> </w:t>
      </w:r>
      <w:r>
        <w:rPr/>
        <w:t>Mining </w:t>
      </w:r>
      <w:r>
        <w:rPr>
          <w:w w:val="93"/>
        </w:rPr>
        <w:t>for</w:t>
      </w:r>
      <w:r>
        <w:rPr>
          <w:spacing w:val="11"/>
        </w:rPr>
        <w:t> </w:t>
      </w:r>
      <w:r>
        <w:rPr>
          <w:rFonts w:ascii="Calibri" w:hAnsi="Calibri"/>
          <w:w w:val="265"/>
          <w:sz w:val="17"/>
        </w:rPr>
        <w:t>l</w:t>
      </w:r>
      <w:r>
        <w:rPr>
          <w:rFonts w:ascii="Calibri" w:hAnsi="Calibri"/>
          <w:w w:val="140"/>
          <w:sz w:val="17"/>
        </w:rPr>
        <w:t>z</w:t>
      </w:r>
      <w:r>
        <w:rPr>
          <w:rFonts w:ascii="Calibri" w:hAnsi="Calibri"/>
          <w:spacing w:val="-1"/>
          <w:w w:val="117"/>
          <w:sz w:val="17"/>
        </w:rPr>
        <w:t>w</w:t>
      </w:r>
      <w:r>
        <w:rPr>
          <w:w w:val="121"/>
        </w:rPr>
        <w:t>,</w:t>
      </w:r>
      <w:r>
        <w:rPr>
          <w:spacing w:val="11"/>
        </w:rPr>
        <w:t> </w:t>
      </w:r>
      <w:r>
        <w:rPr>
          <w:w w:val="92"/>
        </w:rPr>
        <w:t>6th</w:t>
      </w:r>
      <w:r>
        <w:rPr>
          <w:spacing w:val="11"/>
        </w:rPr>
        <w:t> </w:t>
      </w:r>
      <w:r>
        <w:rPr>
          <w:w w:val="98"/>
        </w:rPr>
        <w:t>M</w:t>
      </w:r>
      <w:r>
        <w:rPr>
          <w:spacing w:val="-8"/>
          <w:w w:val="98"/>
        </w:rPr>
        <w:t>e</w:t>
      </w:r>
      <w:r>
        <w:rPr>
          <w:w w:val="95"/>
        </w:rPr>
        <w:t>xican</w:t>
      </w:r>
      <w:r>
        <w:rPr>
          <w:spacing w:val="11"/>
        </w:rPr>
        <w:t> </w:t>
      </w:r>
      <w:r>
        <w:rPr>
          <w:spacing w:val="-1"/>
          <w:w w:val="95"/>
        </w:rPr>
        <w:t>Intern</w:t>
      </w:r>
      <w:r>
        <w:rPr>
          <w:w w:val="95"/>
        </w:rPr>
        <w:t>a</w:t>
      </w:r>
      <w:r>
        <w:rPr>
          <w:spacing w:val="-1"/>
          <w:w w:val="93"/>
        </w:rPr>
        <w:t>tiona</w:t>
      </w:r>
      <w:r>
        <w:rPr>
          <w:w w:val="93"/>
        </w:rPr>
        <w:t>l</w:t>
      </w:r>
      <w:r>
        <w:rPr>
          <w:spacing w:val="11"/>
        </w:rPr>
        <w:t> </w:t>
      </w:r>
      <w:r>
        <w:rPr>
          <w:w w:val="98"/>
        </w:rPr>
        <w:t>Confe</w:t>
      </w:r>
      <w:r>
        <w:rPr>
          <w:spacing w:val="-8"/>
          <w:w w:val="98"/>
        </w:rPr>
        <w:t>r</w:t>
      </w:r>
      <w:r>
        <w:rPr>
          <w:spacing w:val="-1"/>
          <w:w w:val="93"/>
        </w:rPr>
        <w:t>enc</w:t>
      </w:r>
      <w:r>
        <w:rPr>
          <w:w w:val="93"/>
        </w:rPr>
        <w:t>e</w:t>
      </w:r>
      <w:r>
        <w:rPr>
          <w:spacing w:val="11"/>
        </w:rPr>
        <w:t> </w:t>
      </w:r>
      <w:r>
        <w:rPr>
          <w:w w:val="95"/>
        </w:rPr>
        <w:t>on</w:t>
      </w:r>
      <w:r>
        <w:rPr>
          <w:spacing w:val="11"/>
        </w:rPr>
        <w:t> </w:t>
      </w:r>
      <w:r>
        <w:rPr>
          <w:w w:val="96"/>
        </w:rPr>
        <w:t>Computer</w:t>
      </w:r>
      <w:r>
        <w:rPr>
          <w:spacing w:val="11"/>
        </w:rPr>
        <w:t> </w:t>
      </w:r>
      <w:r>
        <w:rPr>
          <w:spacing w:val="-1"/>
          <w:w w:val="93"/>
        </w:rPr>
        <w:t>Scienc</w:t>
      </w:r>
      <w:r>
        <w:rPr>
          <w:w w:val="93"/>
        </w:rPr>
        <w:t>e</w:t>
      </w:r>
      <w:r>
        <w:rPr>
          <w:spacing w:val="11"/>
        </w:rPr>
        <w:t> </w:t>
      </w:r>
      <w:r>
        <w:rPr>
          <w:w w:val="78"/>
        </w:rPr>
        <w:t>(</w:t>
      </w:r>
      <w:r>
        <w:rPr>
          <w:rFonts w:ascii="Calibri" w:hAnsi="Calibri"/>
          <w:spacing w:val="-1"/>
          <w:w w:val="121"/>
          <w:sz w:val="17"/>
        </w:rPr>
        <w:t>e</w:t>
      </w:r>
      <w:r>
        <w:rPr>
          <w:rFonts w:ascii="Calibri" w:hAnsi="Calibri"/>
          <w:w w:val="145"/>
          <w:sz w:val="17"/>
        </w:rPr>
        <w:t>n</w:t>
      </w:r>
      <w:r>
        <w:rPr>
          <w:rFonts w:ascii="Calibri" w:hAnsi="Calibri"/>
          <w:w w:val="157"/>
          <w:sz w:val="17"/>
        </w:rPr>
        <w:t>c</w:t>
      </w:r>
      <w:r>
        <w:rPr>
          <w:spacing w:val="-1"/>
          <w:w w:val="93"/>
        </w:rPr>
        <w:t>), </w:t>
      </w:r>
      <w:r>
        <w:rPr>
          <w:rFonts w:ascii="Calibri" w:hAnsi="Calibri"/>
          <w:sz w:val="17"/>
        </w:rPr>
        <w:t>ieee</w:t>
      </w:r>
      <w:r>
        <w:rPr>
          <w:rFonts w:ascii="Calibri" w:hAnsi="Calibri"/>
          <w:spacing w:val="-10"/>
          <w:sz w:val="17"/>
        </w:rPr>
        <w:t> </w:t>
      </w:r>
      <w:r>
        <w:rPr/>
        <w:t>Computer</w:t>
      </w:r>
      <w:r>
        <w:rPr>
          <w:spacing w:val="-20"/>
        </w:rPr>
        <w:t> </w:t>
      </w:r>
      <w:r>
        <w:rPr/>
        <w:t>Society</w:t>
      </w:r>
      <w:r>
        <w:rPr>
          <w:spacing w:val="-20"/>
        </w:rPr>
        <w:t> </w:t>
      </w:r>
      <w:r>
        <w:rPr>
          <w:spacing w:val="-3"/>
        </w:rPr>
        <w:t>Press,</w:t>
      </w:r>
      <w:r>
        <w:rPr>
          <w:spacing w:val="-20"/>
        </w:rPr>
        <w:t> </w:t>
      </w:r>
      <w:r>
        <w:rPr/>
        <w:t>2005.</w:t>
      </w:r>
    </w:p>
    <w:p>
      <w:pPr>
        <w:pStyle w:val="BodyText"/>
        <w:spacing w:line="242" w:lineRule="auto"/>
        <w:ind w:left="1894" w:right="1551" w:hanging="341"/>
        <w:jc w:val="both"/>
      </w:pPr>
      <w:r>
        <w:rPr>
          <w:spacing w:val="-5"/>
        </w:rPr>
        <w:t>[Ver07] </w:t>
      </w:r>
      <w:r>
        <w:rPr>
          <w:spacing w:val="-6"/>
        </w:rPr>
        <w:t>Verma </w:t>
      </w:r>
      <w:r>
        <w:rPr/>
        <w:t>R., Chen </w:t>
      </w:r>
      <w:r>
        <w:rPr>
          <w:spacing w:val="-19"/>
        </w:rPr>
        <w:t>P. </w:t>
      </w:r>
      <w:r>
        <w:rPr/>
        <w:t>A Semantic </w:t>
      </w:r>
      <w:r>
        <w:rPr>
          <w:spacing w:val="-9"/>
        </w:rPr>
        <w:t>Free-Text </w:t>
      </w:r>
      <w:r>
        <w:rPr/>
        <w:t>Summarization System Using Ontology</w:t>
      </w:r>
      <w:r>
        <w:rPr>
          <w:spacing w:val="-25"/>
        </w:rPr>
        <w:t> </w:t>
      </w:r>
      <w:r>
        <w:rPr/>
        <w:t>Knowledge.</w:t>
      </w:r>
      <w:r>
        <w:rPr>
          <w:spacing w:val="-25"/>
        </w:rPr>
        <w:t> </w:t>
      </w:r>
      <w:r>
        <w:rPr>
          <w:spacing w:val="-3"/>
        </w:rPr>
        <w:t>Proc.</w:t>
      </w:r>
      <w:r>
        <w:rPr>
          <w:spacing w:val="-25"/>
        </w:rPr>
        <w:t> </w:t>
      </w:r>
      <w:r>
        <w:rPr/>
        <w:t>of</w:t>
      </w:r>
      <w:r>
        <w:rPr>
          <w:spacing w:val="-25"/>
        </w:rPr>
        <w:t> </w:t>
      </w:r>
      <w:r>
        <w:rPr/>
        <w:t>Document</w:t>
      </w:r>
      <w:r>
        <w:rPr>
          <w:spacing w:val="-25"/>
        </w:rPr>
        <w:t> </w:t>
      </w:r>
      <w:r>
        <w:rPr/>
        <w:t>Understanding</w:t>
      </w:r>
      <w:r>
        <w:rPr>
          <w:spacing w:val="-25"/>
        </w:rPr>
        <w:t> </w:t>
      </w:r>
      <w:r>
        <w:rPr/>
        <w:t>Conference</w:t>
      </w:r>
      <w:r>
        <w:rPr>
          <w:spacing w:val="-25"/>
        </w:rPr>
        <w:t> </w:t>
      </w:r>
      <w:r>
        <w:rPr/>
        <w:t>2007,</w:t>
      </w:r>
    </w:p>
    <w:p>
      <w:pPr>
        <w:pStyle w:val="BodyText"/>
        <w:spacing w:line="257" w:lineRule="exact"/>
        <w:ind w:left="1894" w:right="1546"/>
      </w:pPr>
      <w:hyperlink r:id="rId184">
        <w:r>
          <w:rPr/>
          <w:t>&lt;http://duc.nist.gov/pubs.html#2007&gt;.</w:t>
        </w:r>
      </w:hyperlink>
    </w:p>
    <w:p>
      <w:pPr>
        <w:pStyle w:val="BodyText"/>
        <w:spacing w:line="242" w:lineRule="auto" w:before="2"/>
        <w:ind w:left="1894" w:right="1552" w:hanging="341"/>
        <w:jc w:val="both"/>
      </w:pPr>
      <w:r>
        <w:rPr/>
        <w:t>[Vil03] Villaseñor-Pineda L., Montes-y-Gómez M., </w:t>
      </w:r>
      <w:r>
        <w:rPr>
          <w:spacing w:val="-4"/>
        </w:rPr>
        <w:t>Vaufreydaz </w:t>
      </w:r>
      <w:r>
        <w:rPr/>
        <w:t>D., Serignat </w:t>
      </w:r>
      <w:r>
        <w:rPr>
          <w:spacing w:val="-11"/>
        </w:rPr>
        <w:t>J-F. </w:t>
      </w:r>
      <w:r>
        <w:rPr/>
        <w:t>Elaboración</w:t>
      </w:r>
      <w:r>
        <w:rPr>
          <w:spacing w:val="-21"/>
        </w:rPr>
        <w:t> </w:t>
      </w:r>
      <w:r>
        <w:rPr/>
        <w:t>de</w:t>
      </w:r>
      <w:r>
        <w:rPr>
          <w:spacing w:val="-21"/>
        </w:rPr>
        <w:t> </w:t>
      </w:r>
      <w:r>
        <w:rPr/>
        <w:t>un</w:t>
      </w:r>
      <w:r>
        <w:rPr>
          <w:spacing w:val="-21"/>
        </w:rPr>
        <w:t> </w:t>
      </w:r>
      <w:r>
        <w:rPr/>
        <w:t>corpus</w:t>
      </w:r>
      <w:r>
        <w:rPr>
          <w:spacing w:val="-21"/>
        </w:rPr>
        <w:t> </w:t>
      </w:r>
      <w:r>
        <w:rPr/>
        <w:t>balanceado</w:t>
      </w:r>
      <w:r>
        <w:rPr>
          <w:spacing w:val="-21"/>
        </w:rPr>
        <w:t> </w:t>
      </w:r>
      <w:r>
        <w:rPr/>
        <w:t>para</w:t>
      </w:r>
      <w:r>
        <w:rPr>
          <w:spacing w:val="-21"/>
        </w:rPr>
        <w:t> </w:t>
      </w:r>
      <w:r>
        <w:rPr/>
        <w:t>el</w:t>
      </w:r>
      <w:r>
        <w:rPr>
          <w:spacing w:val="-21"/>
        </w:rPr>
        <w:t> </w:t>
      </w:r>
      <w:r>
        <w:rPr/>
        <w:t>cálculo</w:t>
      </w:r>
      <w:r>
        <w:rPr>
          <w:spacing w:val="-21"/>
        </w:rPr>
        <w:t> </w:t>
      </w:r>
      <w:r>
        <w:rPr/>
        <w:t>de</w:t>
      </w:r>
      <w:r>
        <w:rPr>
          <w:spacing w:val="-21"/>
        </w:rPr>
        <w:t> </w:t>
      </w:r>
      <w:r>
        <w:rPr/>
        <w:t>modelos</w:t>
      </w:r>
      <w:r>
        <w:rPr>
          <w:spacing w:val="-21"/>
        </w:rPr>
        <w:t> </w:t>
      </w:r>
      <w:r>
        <w:rPr/>
        <w:t>acústicos usando</w:t>
      </w:r>
      <w:r>
        <w:rPr>
          <w:spacing w:val="-29"/>
        </w:rPr>
        <w:t> </w:t>
      </w:r>
      <w:r>
        <w:rPr/>
        <w:t>la</w:t>
      </w:r>
      <w:r>
        <w:rPr>
          <w:spacing w:val="-29"/>
        </w:rPr>
        <w:t> </w:t>
      </w:r>
      <w:r>
        <w:rPr/>
        <w:t>web.</w:t>
      </w:r>
      <w:r>
        <w:rPr>
          <w:spacing w:val="-29"/>
        </w:rPr>
        <w:t> </w:t>
      </w:r>
      <w:r>
        <w:rPr>
          <w:spacing w:val="-3"/>
        </w:rPr>
        <w:t>Proc.</w:t>
      </w:r>
      <w:r>
        <w:rPr>
          <w:spacing w:val="-29"/>
        </w:rPr>
        <w:t> </w:t>
      </w:r>
      <w:r>
        <w:rPr/>
        <w:t>of</w:t>
      </w:r>
      <w:r>
        <w:rPr>
          <w:spacing w:val="-29"/>
        </w:rPr>
        <w:t> </w:t>
      </w:r>
      <w:r>
        <w:rPr/>
        <w:t>the</w:t>
      </w:r>
      <w:r>
        <w:rPr>
          <w:spacing w:val="-29"/>
        </w:rPr>
        <w:t> </w:t>
      </w:r>
      <w:r>
        <w:rPr/>
        <w:t>International</w:t>
      </w:r>
      <w:r>
        <w:rPr>
          <w:spacing w:val="-29"/>
        </w:rPr>
        <w:t> </w:t>
      </w:r>
      <w:r>
        <w:rPr/>
        <w:t>Conference</w:t>
      </w:r>
      <w:r>
        <w:rPr>
          <w:spacing w:val="-29"/>
        </w:rPr>
        <w:t> </w:t>
      </w:r>
      <w:r>
        <w:rPr/>
        <w:t>on</w:t>
      </w:r>
      <w:r>
        <w:rPr>
          <w:spacing w:val="-29"/>
        </w:rPr>
        <w:t> </w:t>
      </w:r>
      <w:r>
        <w:rPr/>
        <w:t>Computing,</w:t>
      </w:r>
      <w:r>
        <w:rPr>
          <w:spacing w:val="-29"/>
        </w:rPr>
        <w:t> </w:t>
      </w:r>
      <w:r>
        <w:rPr/>
        <w:t>2003.</w:t>
      </w:r>
    </w:p>
    <w:p>
      <w:pPr>
        <w:pStyle w:val="BodyText"/>
        <w:spacing w:line="242" w:lineRule="auto"/>
        <w:ind w:left="1894" w:right="1551" w:hanging="341"/>
        <w:jc w:val="both"/>
      </w:pPr>
      <w:r>
        <w:rPr/>
        <w:t>[Vil04] Villaseñor-Pineda L., Montes-y-Gómez M., </w:t>
      </w:r>
      <w:r>
        <w:rPr>
          <w:spacing w:val="-4"/>
        </w:rPr>
        <w:t>Vaufreydaz </w:t>
      </w:r>
      <w:r>
        <w:rPr/>
        <w:t>D., Serignat </w:t>
      </w:r>
      <w:r>
        <w:rPr>
          <w:spacing w:val="-11"/>
        </w:rPr>
        <w:t>J-F. </w:t>
      </w:r>
      <w:r>
        <w:rPr>
          <w:w w:val="95"/>
        </w:rPr>
        <w:t>Experiments</w:t>
      </w:r>
      <w:r>
        <w:rPr>
          <w:spacing w:val="-11"/>
          <w:w w:val="95"/>
        </w:rPr>
        <w:t> </w:t>
      </w:r>
      <w:r>
        <w:rPr>
          <w:w w:val="95"/>
        </w:rPr>
        <w:t>on</w:t>
      </w:r>
      <w:r>
        <w:rPr>
          <w:spacing w:val="-11"/>
          <w:w w:val="95"/>
        </w:rPr>
        <w:t> </w:t>
      </w:r>
      <w:r>
        <w:rPr>
          <w:w w:val="95"/>
        </w:rPr>
        <w:t>the</w:t>
      </w:r>
      <w:r>
        <w:rPr>
          <w:spacing w:val="-11"/>
          <w:w w:val="95"/>
        </w:rPr>
        <w:t> </w:t>
      </w:r>
      <w:r>
        <w:rPr>
          <w:w w:val="95"/>
        </w:rPr>
        <w:t>Construction</w:t>
      </w:r>
      <w:r>
        <w:rPr>
          <w:spacing w:val="-11"/>
          <w:w w:val="95"/>
        </w:rPr>
        <w:t> </w:t>
      </w:r>
      <w:r>
        <w:rPr>
          <w:w w:val="95"/>
        </w:rPr>
        <w:t>of</w:t>
      </w:r>
      <w:r>
        <w:rPr>
          <w:spacing w:val="-12"/>
          <w:w w:val="95"/>
        </w:rPr>
        <w:t> </w:t>
      </w:r>
      <w:r>
        <w:rPr>
          <w:w w:val="95"/>
        </w:rPr>
        <w:t>a</w:t>
      </w:r>
      <w:r>
        <w:rPr>
          <w:spacing w:val="-11"/>
          <w:w w:val="95"/>
        </w:rPr>
        <w:t> </w:t>
      </w:r>
      <w:r>
        <w:rPr>
          <w:w w:val="95"/>
        </w:rPr>
        <w:t>Phonetically</w:t>
      </w:r>
      <w:r>
        <w:rPr>
          <w:spacing w:val="-11"/>
          <w:w w:val="95"/>
        </w:rPr>
        <w:t> </w:t>
      </w:r>
      <w:r>
        <w:rPr>
          <w:w w:val="95"/>
        </w:rPr>
        <w:t>Balanced</w:t>
      </w:r>
      <w:r>
        <w:rPr>
          <w:spacing w:val="-11"/>
          <w:w w:val="95"/>
        </w:rPr>
        <w:t> </w:t>
      </w:r>
      <w:r>
        <w:rPr>
          <w:w w:val="95"/>
        </w:rPr>
        <w:t>Corpus</w:t>
      </w:r>
      <w:r>
        <w:rPr>
          <w:spacing w:val="-11"/>
          <w:w w:val="95"/>
        </w:rPr>
        <w:t> </w:t>
      </w:r>
      <w:r>
        <w:rPr>
          <w:w w:val="95"/>
        </w:rPr>
        <w:t>from</w:t>
      </w:r>
      <w:r>
        <w:rPr>
          <w:spacing w:val="-11"/>
          <w:w w:val="95"/>
        </w:rPr>
        <w:t> </w:t>
      </w:r>
      <w:r>
        <w:rPr>
          <w:w w:val="95"/>
        </w:rPr>
        <w:t>the </w:t>
      </w:r>
      <w:r>
        <w:rPr>
          <w:spacing w:val="-5"/>
        </w:rPr>
        <w:t>Web.</w:t>
      </w:r>
      <w:r>
        <w:rPr>
          <w:spacing w:val="-30"/>
        </w:rPr>
        <w:t> </w:t>
      </w:r>
      <w:r>
        <w:rPr/>
        <w:t>Lecture</w:t>
      </w:r>
      <w:r>
        <w:rPr>
          <w:spacing w:val="-30"/>
        </w:rPr>
        <w:t> </w:t>
      </w:r>
      <w:r>
        <w:rPr/>
        <w:t>Notes</w:t>
      </w:r>
      <w:r>
        <w:rPr>
          <w:spacing w:val="-30"/>
        </w:rPr>
        <w:t> </w:t>
      </w:r>
      <w:r>
        <w:rPr/>
        <w:t>in</w:t>
      </w:r>
      <w:r>
        <w:rPr>
          <w:spacing w:val="-30"/>
        </w:rPr>
        <w:t> </w:t>
      </w:r>
      <w:r>
        <w:rPr/>
        <w:t>Computer</w:t>
      </w:r>
      <w:r>
        <w:rPr>
          <w:spacing w:val="-30"/>
        </w:rPr>
        <w:t> </w:t>
      </w:r>
      <w:r>
        <w:rPr/>
        <w:t>Science,</w:t>
      </w:r>
      <w:r>
        <w:rPr>
          <w:spacing w:val="-30"/>
        </w:rPr>
        <w:t> </w:t>
      </w:r>
      <w:r>
        <w:rPr/>
        <w:t>ISSN</w:t>
      </w:r>
      <w:r>
        <w:rPr>
          <w:spacing w:val="-30"/>
        </w:rPr>
        <w:t> </w:t>
      </w:r>
      <w:r>
        <w:rPr/>
        <w:t>0302-9743,</w:t>
      </w:r>
      <w:r>
        <w:rPr>
          <w:spacing w:val="-30"/>
        </w:rPr>
        <w:t> </w:t>
      </w:r>
      <w:r>
        <w:rPr>
          <w:spacing w:val="-4"/>
        </w:rPr>
        <w:t>Springer-Verlag, </w:t>
      </w:r>
      <w:r>
        <w:rPr>
          <w:spacing w:val="-7"/>
        </w:rPr>
        <w:t>Vol.</w:t>
      </w:r>
      <w:r>
        <w:rPr>
          <w:spacing w:val="-30"/>
        </w:rPr>
        <w:t> </w:t>
      </w:r>
      <w:r>
        <w:rPr/>
        <w:t>2945,</w:t>
      </w:r>
      <w:r>
        <w:rPr>
          <w:spacing w:val="-30"/>
        </w:rPr>
        <w:t> </w:t>
      </w:r>
      <w:r>
        <w:rPr/>
        <w:t>pp.</w:t>
      </w:r>
      <w:r>
        <w:rPr>
          <w:spacing w:val="-30"/>
        </w:rPr>
        <w:t> </w:t>
      </w:r>
      <w:r>
        <w:rPr/>
        <w:t>410-413,</w:t>
      </w:r>
      <w:r>
        <w:rPr>
          <w:spacing w:val="-30"/>
        </w:rPr>
        <w:t> </w:t>
      </w:r>
      <w:r>
        <w:rPr/>
        <w:t>2004.</w:t>
      </w:r>
    </w:p>
    <w:p>
      <w:pPr>
        <w:pStyle w:val="BodyText"/>
        <w:spacing w:line="242" w:lineRule="auto"/>
        <w:ind w:left="1894" w:right="1552" w:hanging="341"/>
        <w:jc w:val="both"/>
      </w:pPr>
      <w:r>
        <w:rPr/>
        <w:t>[Vil06]</w:t>
      </w:r>
      <w:r>
        <w:rPr>
          <w:spacing w:val="-13"/>
        </w:rPr>
        <w:t> </w:t>
      </w:r>
      <w:r>
        <w:rPr>
          <w:spacing w:val="-5"/>
        </w:rPr>
        <w:t>Villatoro-Tello</w:t>
      </w:r>
      <w:r>
        <w:rPr>
          <w:spacing w:val="-13"/>
        </w:rPr>
        <w:t> </w:t>
      </w:r>
      <w:r>
        <w:rPr/>
        <w:t>E.,</w:t>
      </w:r>
      <w:r>
        <w:rPr>
          <w:spacing w:val="-13"/>
        </w:rPr>
        <w:t> </w:t>
      </w:r>
      <w:r>
        <w:rPr/>
        <w:t>Villaseñor-</w:t>
      </w:r>
      <w:r>
        <w:rPr>
          <w:spacing w:val="-13"/>
        </w:rPr>
        <w:t> </w:t>
      </w:r>
      <w:r>
        <w:rPr/>
        <w:t>Pineda</w:t>
      </w:r>
      <w:r>
        <w:rPr>
          <w:spacing w:val="-13"/>
        </w:rPr>
        <w:t> </w:t>
      </w:r>
      <w:r>
        <w:rPr/>
        <w:t>L.,</w:t>
      </w:r>
      <w:r>
        <w:rPr>
          <w:spacing w:val="-13"/>
        </w:rPr>
        <w:t> </w:t>
      </w:r>
      <w:r>
        <w:rPr/>
        <w:t>and</w:t>
      </w:r>
      <w:r>
        <w:rPr>
          <w:spacing w:val="-13"/>
        </w:rPr>
        <w:t> </w:t>
      </w:r>
      <w:r>
        <w:rPr/>
        <w:t>Montes-y-Gómez</w:t>
      </w:r>
      <w:r>
        <w:rPr>
          <w:spacing w:val="-13"/>
        </w:rPr>
        <w:t> </w:t>
      </w:r>
      <w:r>
        <w:rPr/>
        <w:t>M.</w:t>
      </w:r>
      <w:r>
        <w:rPr>
          <w:spacing w:val="-13"/>
        </w:rPr>
        <w:t> </w:t>
      </w:r>
      <w:r>
        <w:rPr/>
        <w:t>Using </w:t>
      </w:r>
      <w:r>
        <w:rPr>
          <w:spacing w:val="-6"/>
        </w:rPr>
        <w:t>Word</w:t>
      </w:r>
      <w:r>
        <w:rPr>
          <w:spacing w:val="-20"/>
        </w:rPr>
        <w:t> </w:t>
      </w:r>
      <w:r>
        <w:rPr/>
        <w:t>Sequences</w:t>
      </w:r>
      <w:r>
        <w:rPr>
          <w:spacing w:val="-20"/>
        </w:rPr>
        <w:t> </w:t>
      </w:r>
      <w:r>
        <w:rPr/>
        <w:t>for</w:t>
      </w:r>
      <w:r>
        <w:rPr>
          <w:spacing w:val="-20"/>
        </w:rPr>
        <w:t> </w:t>
      </w:r>
      <w:r>
        <w:rPr>
          <w:spacing w:val="-8"/>
        </w:rPr>
        <w:t>Text</w:t>
      </w:r>
      <w:r>
        <w:rPr>
          <w:spacing w:val="-20"/>
        </w:rPr>
        <w:t> </w:t>
      </w:r>
      <w:r>
        <w:rPr/>
        <w:t>Summarization.</w:t>
      </w:r>
      <w:r>
        <w:rPr>
          <w:spacing w:val="-20"/>
        </w:rPr>
        <w:t> </w:t>
      </w:r>
      <w:r>
        <w:rPr/>
        <w:t>9th</w:t>
      </w:r>
      <w:r>
        <w:rPr>
          <w:spacing w:val="-20"/>
        </w:rPr>
        <w:t> </w:t>
      </w:r>
      <w:r>
        <w:rPr/>
        <w:t>International</w:t>
      </w:r>
      <w:r>
        <w:rPr>
          <w:spacing w:val="-20"/>
        </w:rPr>
        <w:t> </w:t>
      </w:r>
      <w:r>
        <w:rPr/>
        <w:t>Conference</w:t>
      </w:r>
      <w:r>
        <w:rPr>
          <w:spacing w:val="-20"/>
        </w:rPr>
        <w:t> </w:t>
      </w:r>
      <w:r>
        <w:rPr/>
        <w:t>on </w:t>
      </w:r>
      <w:r>
        <w:rPr>
          <w:spacing w:val="-24"/>
          <w:w w:val="107"/>
        </w:rPr>
        <w:t>T</w:t>
      </w:r>
      <w:r>
        <w:rPr>
          <w:spacing w:val="-8"/>
          <w:w w:val="92"/>
        </w:rPr>
        <w:t>e</w:t>
      </w:r>
      <w:r>
        <w:rPr>
          <w:w w:val="101"/>
        </w:rPr>
        <w:t>xt,</w:t>
      </w:r>
      <w:r>
        <w:rPr/>
        <w:t> </w:t>
      </w:r>
      <w:r>
        <w:rPr>
          <w:spacing w:val="-8"/>
        </w:rPr>
        <w:t> </w:t>
      </w:r>
      <w:r>
        <w:rPr>
          <w:spacing w:val="-1"/>
          <w:w w:val="95"/>
        </w:rPr>
        <w:t>Speec</w:t>
      </w:r>
      <w:r>
        <w:rPr>
          <w:w w:val="95"/>
        </w:rPr>
        <w:t>h</w:t>
      </w:r>
      <w:r>
        <w:rPr/>
        <w:t> </w:t>
      </w:r>
      <w:r>
        <w:rPr>
          <w:spacing w:val="-7"/>
        </w:rPr>
        <w:t> </w:t>
      </w:r>
      <w:r>
        <w:rPr>
          <w:spacing w:val="-1"/>
          <w:w w:val="95"/>
        </w:rPr>
        <w:t>an</w:t>
      </w:r>
      <w:r>
        <w:rPr>
          <w:w w:val="95"/>
        </w:rPr>
        <w:t>d</w:t>
      </w:r>
      <w:r>
        <w:rPr/>
        <w:t> </w:t>
      </w:r>
      <w:r>
        <w:rPr>
          <w:spacing w:val="-8"/>
        </w:rPr>
        <w:t> </w:t>
      </w:r>
      <w:r>
        <w:rPr>
          <w:w w:val="96"/>
        </w:rPr>
        <w:t>Dialogue</w:t>
      </w:r>
      <w:r>
        <w:rPr/>
        <w:t> </w:t>
      </w:r>
      <w:r>
        <w:rPr>
          <w:spacing w:val="-8"/>
        </w:rPr>
        <w:t> </w:t>
      </w:r>
      <w:r>
        <w:rPr>
          <w:w w:val="78"/>
        </w:rPr>
        <w:t>(</w:t>
      </w:r>
      <w:r>
        <w:rPr>
          <w:rFonts w:ascii="Calibri" w:hAnsi="Calibri"/>
          <w:spacing w:val="-1"/>
          <w:w w:val="197"/>
          <w:sz w:val="17"/>
        </w:rPr>
        <w:t>t</w:t>
      </w:r>
      <w:r>
        <w:rPr>
          <w:rFonts w:ascii="Calibri" w:hAnsi="Calibri"/>
          <w:w w:val="129"/>
          <w:sz w:val="17"/>
        </w:rPr>
        <w:t>s</w:t>
      </w:r>
      <w:r>
        <w:rPr>
          <w:rFonts w:ascii="Calibri" w:hAnsi="Calibri"/>
          <w:w w:val="135"/>
          <w:sz w:val="17"/>
        </w:rPr>
        <w:t>d</w:t>
      </w:r>
      <w:r>
        <w:rPr>
          <w:spacing w:val="-1"/>
          <w:w w:val="93"/>
        </w:rPr>
        <w:t>)</w:t>
      </w:r>
      <w:r>
        <w:rPr>
          <w:w w:val="93"/>
        </w:rPr>
        <w:t>.</w:t>
      </w:r>
      <w:r>
        <w:rPr/>
        <w:t> </w:t>
      </w:r>
      <w:r>
        <w:rPr>
          <w:spacing w:val="-8"/>
        </w:rPr>
        <w:t> </w:t>
      </w:r>
      <w:r>
        <w:rPr>
          <w:w w:val="94"/>
        </w:rPr>
        <w:t>Lectu</w:t>
      </w:r>
      <w:r>
        <w:rPr>
          <w:spacing w:val="-8"/>
          <w:w w:val="94"/>
        </w:rPr>
        <w:t>r</w:t>
      </w:r>
      <w:r>
        <w:rPr>
          <w:w w:val="92"/>
        </w:rPr>
        <w:t>e</w:t>
      </w:r>
      <w:r>
        <w:rPr/>
        <w:t> </w:t>
      </w:r>
      <w:r>
        <w:rPr>
          <w:spacing w:val="-8"/>
        </w:rPr>
        <w:t> </w:t>
      </w:r>
      <w:r>
        <w:rPr>
          <w:w w:val="94"/>
        </w:rPr>
        <w:t>Notes</w:t>
      </w:r>
      <w:r>
        <w:rPr/>
        <w:t> </w:t>
      </w:r>
      <w:r>
        <w:rPr>
          <w:spacing w:val="-8"/>
        </w:rPr>
        <w:t> </w:t>
      </w:r>
      <w:r>
        <w:rPr>
          <w:spacing w:val="-1"/>
          <w:w w:val="95"/>
        </w:rPr>
        <w:t>i</w:t>
      </w:r>
      <w:r>
        <w:rPr>
          <w:w w:val="95"/>
        </w:rPr>
        <w:t>n</w:t>
      </w:r>
      <w:r>
        <w:rPr/>
        <w:t> </w:t>
      </w:r>
      <w:r>
        <w:rPr>
          <w:spacing w:val="-8"/>
        </w:rPr>
        <w:t> </w:t>
      </w:r>
      <w:r>
        <w:rPr>
          <w:spacing w:val="-1"/>
          <w:w w:val="93"/>
        </w:rPr>
        <w:t>Artificia</w:t>
      </w:r>
      <w:r>
        <w:rPr>
          <w:w w:val="93"/>
        </w:rPr>
        <w:t>l</w:t>
      </w:r>
      <w:r>
        <w:rPr/>
        <w:t> </w:t>
      </w:r>
      <w:r>
        <w:rPr>
          <w:spacing w:val="-7"/>
        </w:rPr>
        <w:t> </w:t>
      </w:r>
      <w:r>
        <w:rPr>
          <w:spacing w:val="-1"/>
          <w:w w:val="96"/>
        </w:rPr>
        <w:t>Intelligence, </w:t>
      </w:r>
      <w:r>
        <w:rPr>
          <w:spacing w:val="-4"/>
          <w:w w:val="95"/>
        </w:rPr>
        <w:t>Springer-Verlag,</w:t>
      </w:r>
      <w:r>
        <w:rPr>
          <w:spacing w:val="20"/>
          <w:w w:val="95"/>
        </w:rPr>
        <w:t> </w:t>
      </w:r>
      <w:r>
        <w:rPr>
          <w:w w:val="95"/>
        </w:rPr>
        <w:t>2006.</w:t>
      </w:r>
    </w:p>
    <w:p>
      <w:pPr>
        <w:pStyle w:val="BodyText"/>
        <w:spacing w:line="242" w:lineRule="auto"/>
        <w:ind w:left="1893" w:right="1551" w:hanging="340"/>
        <w:jc w:val="both"/>
      </w:pPr>
      <w:r>
        <w:rPr>
          <w:spacing w:val="-1"/>
          <w:w w:val="85"/>
        </w:rPr>
        <w:t>[</w:t>
      </w:r>
      <w:r>
        <w:rPr>
          <w:spacing w:val="-25"/>
          <w:w w:val="98"/>
        </w:rPr>
        <w:t>V</w:t>
      </w:r>
      <w:r>
        <w:rPr>
          <w:w w:val="91"/>
        </w:rPr>
        <w:t>oo04]</w:t>
      </w:r>
      <w:r>
        <w:rPr/>
        <w:t> </w:t>
      </w:r>
      <w:r>
        <w:rPr>
          <w:spacing w:val="-25"/>
          <w:w w:val="98"/>
        </w:rPr>
        <w:t>V</w:t>
      </w:r>
      <w:r>
        <w:rPr>
          <w:w w:val="93"/>
        </w:rPr>
        <w:t>oo</w:t>
      </w:r>
      <w:r>
        <w:rPr>
          <w:spacing w:val="-8"/>
          <w:w w:val="93"/>
        </w:rPr>
        <w:t>r</w:t>
      </w:r>
      <w:r>
        <w:rPr>
          <w:spacing w:val="-1"/>
          <w:w w:val="91"/>
        </w:rPr>
        <w:t>hee</w:t>
      </w:r>
      <w:r>
        <w:rPr>
          <w:w w:val="91"/>
        </w:rPr>
        <w:t>s</w:t>
      </w:r>
      <w:r>
        <w:rPr/>
        <w:t> </w:t>
      </w:r>
      <w:r>
        <w:rPr>
          <w:spacing w:val="-1"/>
          <w:w w:val="96"/>
        </w:rPr>
        <w:t>Elle</w:t>
      </w:r>
      <w:r>
        <w:rPr>
          <w:w w:val="96"/>
        </w:rPr>
        <w:t>n</w:t>
      </w:r>
      <w:r>
        <w:rPr/>
        <w:t> </w:t>
      </w:r>
      <w:r>
        <w:rPr>
          <w:w w:val="106"/>
        </w:rPr>
        <w:t>M.</w:t>
      </w:r>
      <w:r>
        <w:rPr/>
        <w:t> </w:t>
      </w:r>
      <w:r>
        <w:rPr>
          <w:w w:val="90"/>
        </w:rPr>
        <w:t>Overview</w:t>
      </w:r>
      <w:r>
        <w:rPr/>
        <w:t> </w:t>
      </w:r>
      <w:r>
        <w:rPr>
          <w:w w:val="95"/>
        </w:rPr>
        <w:t>of</w:t>
      </w:r>
      <w:r>
        <w:rPr/>
        <w:t> </w:t>
      </w:r>
      <w:r>
        <w:rPr>
          <w:spacing w:val="-1"/>
          <w:w w:val="93"/>
        </w:rPr>
        <w:t>th</w:t>
      </w:r>
      <w:r>
        <w:rPr>
          <w:w w:val="93"/>
        </w:rPr>
        <w:t>e</w:t>
      </w:r>
      <w:r>
        <w:rPr/>
        <w:t> </w:t>
      </w:r>
      <w:r>
        <w:rPr>
          <w:rFonts w:ascii="Calibri"/>
          <w:spacing w:val="-1"/>
          <w:w w:val="197"/>
          <w:sz w:val="17"/>
        </w:rPr>
        <w:t>t</w:t>
      </w:r>
      <w:r>
        <w:rPr>
          <w:rFonts w:ascii="Calibri"/>
          <w:spacing w:val="-1"/>
          <w:w w:val="121"/>
          <w:sz w:val="17"/>
        </w:rPr>
        <w:t>R</w:t>
      </w:r>
      <w:r>
        <w:rPr>
          <w:rFonts w:ascii="Calibri"/>
          <w:spacing w:val="-1"/>
          <w:w w:val="121"/>
          <w:sz w:val="17"/>
        </w:rPr>
        <w:t>e</w:t>
      </w:r>
      <w:r>
        <w:rPr>
          <w:rFonts w:ascii="Calibri"/>
          <w:w w:val="157"/>
          <w:sz w:val="17"/>
        </w:rPr>
        <w:t>c</w:t>
      </w:r>
      <w:r>
        <w:rPr>
          <w:w w:val="90"/>
        </w:rPr>
        <w:t>-2003</w:t>
      </w:r>
      <w:r>
        <w:rPr/>
        <w:t> </w:t>
      </w:r>
      <w:r>
        <w:rPr>
          <w:w w:val="95"/>
        </w:rPr>
        <w:t>Question</w:t>
      </w:r>
      <w:r>
        <w:rPr/>
        <w:t> </w:t>
      </w:r>
      <w:r>
        <w:rPr>
          <w:spacing w:val="-1"/>
          <w:w w:val="91"/>
        </w:rPr>
        <w:t>Answerin</w:t>
      </w:r>
      <w:r>
        <w:rPr>
          <w:w w:val="91"/>
        </w:rPr>
        <w:t>g</w:t>
      </w:r>
      <w:r>
        <w:rPr/>
        <w:t> </w:t>
      </w:r>
      <w:r>
        <w:rPr>
          <w:spacing w:val="-27"/>
          <w:w w:val="107"/>
        </w:rPr>
        <w:t>T</w:t>
      </w:r>
      <w:r>
        <w:rPr>
          <w:spacing w:val="-1"/>
          <w:w w:val="92"/>
        </w:rPr>
        <w:t>ask. </w:t>
      </w:r>
      <w:r>
        <w:rPr>
          <w:spacing w:val="-1"/>
          <w:w w:val="102"/>
        </w:rPr>
        <w:t>In</w:t>
      </w:r>
      <w:r>
        <w:rPr>
          <w:w w:val="102"/>
        </w:rPr>
        <w:t>:</w:t>
      </w:r>
      <w:r>
        <w:rPr/>
        <w:t>  </w:t>
      </w:r>
      <w:r>
        <w:rPr>
          <w:spacing w:val="-4"/>
          <w:w w:val="95"/>
        </w:rPr>
        <w:t>P</w:t>
      </w:r>
      <w:r>
        <w:rPr>
          <w:spacing w:val="-8"/>
          <w:w w:val="91"/>
        </w:rPr>
        <w:t>r</w:t>
      </w:r>
      <w:r>
        <w:rPr>
          <w:w w:val="97"/>
        </w:rPr>
        <w:t>oc.</w:t>
      </w:r>
      <w:r>
        <w:rPr/>
        <w:t>  </w:t>
      </w:r>
      <w:r>
        <w:rPr>
          <w:w w:val="95"/>
        </w:rPr>
        <w:t>of</w:t>
      </w:r>
      <w:r>
        <w:rPr/>
        <w:t>  </w:t>
      </w:r>
      <w:r>
        <w:rPr>
          <w:spacing w:val="-1"/>
          <w:w w:val="93"/>
        </w:rPr>
        <w:t>th</w:t>
      </w:r>
      <w:r>
        <w:rPr>
          <w:w w:val="93"/>
        </w:rPr>
        <w:t>e</w:t>
      </w:r>
      <w:r>
        <w:rPr/>
        <w:t>  </w:t>
      </w:r>
      <w:r>
        <w:rPr>
          <w:w w:val="91"/>
        </w:rPr>
        <w:t>12th</w:t>
      </w:r>
      <w:r>
        <w:rPr/>
        <w:t>  </w:t>
      </w:r>
      <w:r>
        <w:rPr>
          <w:spacing w:val="-24"/>
          <w:w w:val="107"/>
        </w:rPr>
        <w:t>T</w:t>
      </w:r>
      <w:r>
        <w:rPr>
          <w:spacing w:val="-8"/>
          <w:w w:val="92"/>
        </w:rPr>
        <w:t>e</w:t>
      </w:r>
      <w:r>
        <w:rPr>
          <w:w w:val="97"/>
        </w:rPr>
        <w:t>xt</w:t>
      </w:r>
      <w:r>
        <w:rPr/>
        <w:t>  </w:t>
      </w:r>
      <w:r>
        <w:rPr>
          <w:spacing w:val="-8"/>
          <w:w w:val="102"/>
        </w:rPr>
        <w:t>R</w:t>
      </w:r>
      <w:r>
        <w:rPr>
          <w:spacing w:val="-1"/>
          <w:w w:val="90"/>
        </w:rPr>
        <w:t>etrieva</w:t>
      </w:r>
      <w:r>
        <w:rPr>
          <w:w w:val="90"/>
        </w:rPr>
        <w:t>l</w:t>
      </w:r>
      <w:r>
        <w:rPr/>
        <w:t>  </w:t>
      </w:r>
      <w:r>
        <w:rPr>
          <w:w w:val="98"/>
        </w:rPr>
        <w:t>Confe</w:t>
      </w:r>
      <w:r>
        <w:rPr>
          <w:spacing w:val="-8"/>
          <w:w w:val="98"/>
        </w:rPr>
        <w:t>r</w:t>
      </w:r>
      <w:r>
        <w:rPr>
          <w:spacing w:val="-1"/>
          <w:w w:val="93"/>
        </w:rPr>
        <w:t>enc</w:t>
      </w:r>
      <w:r>
        <w:rPr>
          <w:w w:val="93"/>
        </w:rPr>
        <w:t>e</w:t>
      </w:r>
      <w:r>
        <w:rPr/>
        <w:t>  </w:t>
      </w:r>
      <w:r>
        <w:rPr>
          <w:w w:val="78"/>
        </w:rPr>
        <w:t>(</w:t>
      </w:r>
      <w:r>
        <w:rPr>
          <w:rFonts w:ascii="Calibri"/>
          <w:spacing w:val="-1"/>
          <w:w w:val="197"/>
          <w:sz w:val="17"/>
        </w:rPr>
        <w:t>t</w:t>
      </w:r>
      <w:r>
        <w:rPr>
          <w:rFonts w:ascii="Calibri"/>
          <w:spacing w:val="-1"/>
          <w:w w:val="121"/>
          <w:sz w:val="17"/>
        </w:rPr>
        <w:t>R</w:t>
      </w:r>
      <w:r>
        <w:rPr>
          <w:rFonts w:ascii="Calibri"/>
          <w:spacing w:val="-1"/>
          <w:w w:val="121"/>
          <w:sz w:val="17"/>
        </w:rPr>
        <w:t>e</w:t>
      </w:r>
      <w:r>
        <w:rPr>
          <w:rFonts w:ascii="Calibri"/>
          <w:w w:val="157"/>
          <w:sz w:val="17"/>
        </w:rPr>
        <w:t>c</w:t>
      </w:r>
      <w:r>
        <w:rPr>
          <w:w w:val="90"/>
        </w:rPr>
        <w:t>-2003),</w:t>
      </w:r>
      <w:r>
        <w:rPr/>
        <w:t>  </w:t>
      </w:r>
      <w:r>
        <w:rPr>
          <w:spacing w:val="-1"/>
          <w:w w:val="101"/>
        </w:rPr>
        <w:t>pp</w:t>
      </w:r>
      <w:r>
        <w:rPr>
          <w:w w:val="101"/>
        </w:rPr>
        <w:t>.</w:t>
      </w:r>
      <w:r>
        <w:rPr/>
        <w:t>  </w:t>
      </w:r>
      <w:r>
        <w:rPr>
          <w:w w:val="92"/>
        </w:rPr>
        <w:t>54-68, </w:t>
      </w:r>
      <w:r>
        <w:rPr/>
        <w:t>2004.</w:t>
      </w:r>
    </w:p>
    <w:p>
      <w:pPr>
        <w:pStyle w:val="BodyText"/>
        <w:spacing w:line="242" w:lineRule="auto"/>
        <w:ind w:left="1893" w:right="1552" w:hanging="341"/>
        <w:jc w:val="both"/>
      </w:pPr>
      <w:r>
        <w:rPr>
          <w:spacing w:val="-4"/>
        </w:rPr>
        <w:t>[Wan04]</w:t>
      </w:r>
      <w:r>
        <w:rPr>
          <w:spacing w:val="-8"/>
        </w:rPr>
        <w:t> </w:t>
      </w:r>
      <w:r>
        <w:rPr>
          <w:spacing w:val="-7"/>
        </w:rPr>
        <w:t>Wan</w:t>
      </w:r>
      <w:r>
        <w:rPr>
          <w:spacing w:val="-8"/>
        </w:rPr>
        <w:t> </w:t>
      </w:r>
      <w:r>
        <w:rPr/>
        <w:t>S.,</w:t>
      </w:r>
      <w:r>
        <w:rPr>
          <w:spacing w:val="-8"/>
        </w:rPr>
        <w:t> </w:t>
      </w:r>
      <w:r>
        <w:rPr/>
        <w:t>McKeown</w:t>
      </w:r>
      <w:r>
        <w:rPr>
          <w:spacing w:val="-8"/>
        </w:rPr>
        <w:t> </w:t>
      </w:r>
      <w:r>
        <w:rPr/>
        <w:t>K.</w:t>
      </w:r>
      <w:r>
        <w:rPr>
          <w:spacing w:val="-8"/>
        </w:rPr>
        <w:t> </w:t>
      </w:r>
      <w:r>
        <w:rPr/>
        <w:t>Generating</w:t>
      </w:r>
      <w:r>
        <w:rPr>
          <w:spacing w:val="-8"/>
        </w:rPr>
        <w:t> </w:t>
      </w:r>
      <w:r>
        <w:rPr/>
        <w:t>“State-of</w:t>
      </w:r>
      <w:r>
        <w:rPr>
          <w:spacing w:val="-9"/>
        </w:rPr>
        <w:t> </w:t>
      </w:r>
      <w:r>
        <w:rPr/>
        <w:t>Affairs”</w:t>
      </w:r>
      <w:r>
        <w:rPr>
          <w:spacing w:val="-9"/>
        </w:rPr>
        <w:t> </w:t>
      </w:r>
      <w:r>
        <w:rPr/>
        <w:t>Summaries</w:t>
      </w:r>
      <w:r>
        <w:rPr>
          <w:spacing w:val="-8"/>
        </w:rPr>
        <w:t> </w:t>
      </w:r>
      <w:r>
        <w:rPr/>
        <w:t>of</w:t>
      </w:r>
      <w:r>
        <w:rPr>
          <w:spacing w:val="-8"/>
        </w:rPr>
        <w:t> </w:t>
      </w:r>
      <w:r>
        <w:rPr/>
        <w:t>On- </w:t>
      </w:r>
      <w:r>
        <w:rPr>
          <w:w w:val="95"/>
        </w:rPr>
        <w:t>going Email Thread Discussions. </w:t>
      </w:r>
      <w:r>
        <w:rPr>
          <w:spacing w:val="-3"/>
          <w:w w:val="95"/>
        </w:rPr>
        <w:t>Proc. </w:t>
      </w:r>
      <w:r>
        <w:rPr>
          <w:w w:val="95"/>
        </w:rPr>
        <w:t>of Coling 2004, Switzerland,</w:t>
      </w:r>
      <w:r>
        <w:rPr>
          <w:spacing w:val="32"/>
          <w:w w:val="95"/>
        </w:rPr>
        <w:t> </w:t>
      </w:r>
      <w:r>
        <w:rPr>
          <w:w w:val="95"/>
        </w:rPr>
        <w:t>2004.</w:t>
      </w:r>
    </w:p>
    <w:p>
      <w:pPr>
        <w:spacing w:after="0" w:line="242" w:lineRule="auto"/>
        <w:jc w:val="both"/>
        <w:sectPr>
          <w:headerReference w:type="default" r:id="rId197"/>
          <w:footerReference w:type="default" r:id="rId198"/>
          <w:pgSz w:w="10200" w:h="13600"/>
          <w:pgMar w:header="0" w:footer="223" w:top="0" w:bottom="420" w:left="0" w:right="0"/>
        </w:sectPr>
      </w:pPr>
    </w:p>
    <w:p>
      <w:pPr>
        <w:pStyle w:val="BodyText"/>
        <w:rPr>
          <w:sz w:val="20"/>
        </w:rPr>
      </w:pPr>
    </w:p>
    <w:p>
      <w:pPr>
        <w:pStyle w:val="BodyText"/>
        <w:rPr>
          <w:sz w:val="20"/>
        </w:rPr>
      </w:pPr>
    </w:p>
    <w:p>
      <w:pPr>
        <w:pStyle w:val="BodyText"/>
        <w:spacing w:before="8"/>
        <w:rPr>
          <w:sz w:val="18"/>
        </w:rPr>
      </w:pPr>
    </w:p>
    <w:p>
      <w:pPr>
        <w:tabs>
          <w:tab w:pos="8344" w:val="left" w:leader="none"/>
        </w:tabs>
        <w:spacing w:before="0"/>
        <w:ind w:left="1553" w:right="0" w:firstLine="5780"/>
        <w:jc w:val="left"/>
        <w:rPr>
          <w:sz w:val="19"/>
        </w:rPr>
      </w:pPr>
      <w:r>
        <w:rPr>
          <w:i/>
          <w:w w:val="95"/>
          <w:sz w:val="19"/>
        </w:rPr>
        <w:t>References</w:t>
        <w:tab/>
      </w:r>
      <w:r>
        <w:rPr>
          <w:sz w:val="19"/>
        </w:rPr>
        <w:t>105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94" w:right="1551" w:hanging="341"/>
        <w:jc w:val="both"/>
      </w:pPr>
      <w:r>
        <w:rPr/>
        <w:t>[Wan05] Wang R., et al. LexTrim: A Lexical Cohesion Based Approach to </w:t>
      </w:r>
      <w:r>
        <w:rPr>
          <w:w w:val="95"/>
        </w:rPr>
        <w:t>P</w:t>
      </w:r>
      <w:r>
        <w:rPr>
          <w:w w:val="92"/>
        </w:rPr>
        <w:t>arse-and</w:t>
      </w:r>
      <w:r>
        <w:rPr>
          <w:w w:val="90"/>
        </w:rPr>
        <w:t>-</w:t>
      </w:r>
      <w:r>
        <w:rPr>
          <w:w w:val="107"/>
        </w:rPr>
        <w:t>T</w:t>
      </w:r>
      <w:r>
        <w:rPr>
          <w:w w:val="93"/>
        </w:rPr>
        <w:t>rim</w:t>
      </w:r>
      <w:r>
        <w:rPr/>
        <w:t> </w:t>
      </w:r>
      <w:r>
        <w:rPr>
          <w:w w:val="91"/>
        </w:rPr>
        <w:t>Style</w:t>
      </w:r>
      <w:r>
        <w:rPr/>
        <w:t> </w:t>
      </w:r>
      <w:r>
        <w:rPr>
          <w:w w:val="98"/>
        </w:rPr>
        <w:t>Headlin</w:t>
      </w:r>
      <w:r>
        <w:rPr>
          <w:w w:val="92"/>
        </w:rPr>
        <w:t>e</w:t>
      </w:r>
      <w:r>
        <w:rPr/>
        <w:t> </w:t>
      </w:r>
      <w:r>
        <w:rPr>
          <w:w w:val="97"/>
        </w:rPr>
        <w:t>Generation.</w:t>
      </w:r>
      <w:r>
        <w:rPr/>
        <w:t> </w:t>
      </w:r>
      <w:r>
        <w:rPr>
          <w:w w:val="106"/>
        </w:rPr>
        <w:t>CICLing</w:t>
      </w:r>
      <w:r>
        <w:rPr/>
        <w:t> </w:t>
      </w:r>
      <w:r>
        <w:rPr>
          <w:w w:val="92"/>
        </w:rPr>
        <w:t>2005,</w:t>
      </w:r>
      <w:r>
        <w:rPr/>
        <w:t> </w:t>
      </w:r>
      <w:r>
        <w:rPr>
          <w:rFonts w:ascii="Calibri"/>
          <w:w w:val="265"/>
          <w:sz w:val="17"/>
        </w:rPr>
        <w:t>l</w:t>
      </w:r>
      <w:r>
        <w:rPr>
          <w:rFonts w:ascii="Calibri"/>
          <w:w w:val="145"/>
          <w:sz w:val="17"/>
        </w:rPr>
        <w:t>n</w:t>
      </w:r>
      <w:r>
        <w:rPr>
          <w:rFonts w:ascii="Calibri"/>
          <w:w w:val="157"/>
          <w:sz w:val="17"/>
        </w:rPr>
        <w:t>c</w:t>
      </w:r>
      <w:r>
        <w:rPr>
          <w:rFonts w:ascii="Calibri"/>
          <w:w w:val="129"/>
          <w:sz w:val="17"/>
        </w:rPr>
        <w:t>s</w:t>
      </w:r>
      <w:r>
        <w:rPr>
          <w:w w:val="121"/>
        </w:rPr>
        <w:t>,</w:t>
      </w:r>
      <w:r>
        <w:rPr/>
        <w:t> </w:t>
      </w:r>
      <w:r>
        <w:rPr>
          <w:w w:val="98"/>
        </w:rPr>
        <w:t>V</w:t>
      </w:r>
      <w:r>
        <w:rPr>
          <w:w w:val="100"/>
        </w:rPr>
        <w:t>ol.</w:t>
      </w:r>
      <w:r>
        <w:rPr/>
        <w:t> </w:t>
      </w:r>
      <w:r>
        <w:rPr>
          <w:w w:val="92"/>
        </w:rPr>
        <w:t>3406, </w:t>
      </w:r>
      <w:r>
        <w:rPr>
          <w:w w:val="95"/>
        </w:rPr>
        <w:t>Springer-Verlag, pp. 633-636, 2005.</w:t>
      </w:r>
    </w:p>
    <w:p>
      <w:pPr>
        <w:pStyle w:val="BodyText"/>
        <w:spacing w:line="242" w:lineRule="auto"/>
        <w:ind w:left="1894" w:right="1551" w:hanging="341"/>
        <w:jc w:val="both"/>
      </w:pPr>
      <w:r>
        <w:rPr>
          <w:spacing w:val="-4"/>
        </w:rPr>
        <w:t>[Wan06]</w:t>
      </w:r>
      <w:r>
        <w:rPr>
          <w:spacing w:val="-26"/>
        </w:rPr>
        <w:t> </w:t>
      </w:r>
      <w:r>
        <w:rPr>
          <w:spacing w:val="-7"/>
        </w:rPr>
        <w:t>Wan</w:t>
      </w:r>
      <w:r>
        <w:rPr>
          <w:spacing w:val="-26"/>
        </w:rPr>
        <w:t> </w:t>
      </w:r>
      <w:r>
        <w:rPr/>
        <w:t>X.,</w:t>
      </w:r>
      <w:r>
        <w:rPr>
          <w:spacing w:val="-26"/>
        </w:rPr>
        <w:t> </w:t>
      </w:r>
      <w:r>
        <w:rPr>
          <w:spacing w:val="-9"/>
        </w:rPr>
        <w:t>Yang</w:t>
      </w:r>
      <w:r>
        <w:rPr>
          <w:spacing w:val="-26"/>
        </w:rPr>
        <w:t> </w:t>
      </w:r>
      <w:r>
        <w:rPr/>
        <w:t>J.</w:t>
      </w:r>
      <w:r>
        <w:rPr>
          <w:spacing w:val="-26"/>
        </w:rPr>
        <w:t> </w:t>
      </w:r>
      <w:r>
        <w:rPr/>
        <w:t>et</w:t>
      </w:r>
      <w:r>
        <w:rPr>
          <w:spacing w:val="-26"/>
        </w:rPr>
        <w:t> </w:t>
      </w:r>
      <w:r>
        <w:rPr/>
        <w:t>al.</w:t>
      </w:r>
      <w:r>
        <w:rPr>
          <w:spacing w:val="-26"/>
        </w:rPr>
        <w:t> </w:t>
      </w:r>
      <w:r>
        <w:rPr/>
        <w:t>Incorporating</w:t>
      </w:r>
      <w:r>
        <w:rPr>
          <w:spacing w:val="-26"/>
        </w:rPr>
        <w:t> </w:t>
      </w:r>
      <w:r>
        <w:rPr/>
        <w:t>Cross-Document</w:t>
      </w:r>
      <w:r>
        <w:rPr>
          <w:spacing w:val="-27"/>
        </w:rPr>
        <w:t> </w:t>
      </w:r>
      <w:r>
        <w:rPr/>
        <w:t>Relationships</w:t>
      </w:r>
      <w:r>
        <w:rPr>
          <w:spacing w:val="-4"/>
        </w:rPr>
        <w:t> </w:t>
      </w:r>
      <w:r>
        <w:rPr/>
        <w:t>Be- </w:t>
      </w:r>
      <w:r>
        <w:rPr>
          <w:spacing w:val="-1"/>
          <w:w w:val="88"/>
        </w:rPr>
        <w:t>twee</w:t>
      </w:r>
      <w:r>
        <w:rPr>
          <w:w w:val="88"/>
        </w:rPr>
        <w:t>n</w:t>
      </w:r>
      <w:r>
        <w:rPr>
          <w:spacing w:val="-10"/>
        </w:rPr>
        <w:t> </w:t>
      </w:r>
      <w:r>
        <w:rPr>
          <w:spacing w:val="-1"/>
          <w:w w:val="93"/>
        </w:rPr>
        <w:t>Sentenc</w:t>
      </w:r>
      <w:r>
        <w:rPr>
          <w:w w:val="93"/>
        </w:rPr>
        <w:t>e</w:t>
      </w:r>
      <w:r>
        <w:rPr>
          <w:w w:val="80"/>
        </w:rPr>
        <w:t>s</w:t>
      </w:r>
      <w:r>
        <w:rPr>
          <w:spacing w:val="-11"/>
        </w:rPr>
        <w:t> </w:t>
      </w:r>
      <w:r>
        <w:rPr>
          <w:w w:val="93"/>
        </w:rPr>
        <w:t>for</w:t>
      </w:r>
      <w:r>
        <w:rPr>
          <w:spacing w:val="-11"/>
        </w:rPr>
        <w:t> </w:t>
      </w:r>
      <w:r>
        <w:rPr>
          <w:spacing w:val="-1"/>
          <w:w w:val="96"/>
        </w:rPr>
        <w:t>Singl</w:t>
      </w:r>
      <w:r>
        <w:rPr>
          <w:w w:val="96"/>
        </w:rPr>
        <w:t>e</w:t>
      </w:r>
      <w:r>
        <w:rPr>
          <w:spacing w:val="-10"/>
        </w:rPr>
        <w:t> </w:t>
      </w:r>
      <w:r>
        <w:rPr>
          <w:w w:val="95"/>
        </w:rPr>
        <w:t>Document</w:t>
      </w:r>
      <w:r>
        <w:rPr>
          <w:spacing w:val="-11"/>
        </w:rPr>
        <w:t> </w:t>
      </w:r>
      <w:r>
        <w:rPr>
          <w:spacing w:val="-1"/>
          <w:w w:val="93"/>
        </w:rPr>
        <w:t>Summarizations</w:t>
      </w:r>
      <w:r>
        <w:rPr>
          <w:w w:val="93"/>
        </w:rPr>
        <w:t>.</w:t>
      </w:r>
      <w:r>
        <w:rPr>
          <w:spacing w:val="-10"/>
        </w:rPr>
        <w:t> </w:t>
      </w:r>
      <w:r>
        <w:rPr>
          <w:rFonts w:ascii="Calibri"/>
          <w:spacing w:val="-1"/>
          <w:w w:val="121"/>
          <w:sz w:val="17"/>
        </w:rPr>
        <w:t>e</w:t>
      </w:r>
      <w:r>
        <w:rPr>
          <w:rFonts w:ascii="Calibri"/>
          <w:w w:val="157"/>
          <w:sz w:val="17"/>
        </w:rPr>
        <w:t>c</w:t>
      </w:r>
      <w:r>
        <w:rPr>
          <w:rFonts w:ascii="Calibri"/>
          <w:w w:val="135"/>
          <w:sz w:val="17"/>
        </w:rPr>
        <w:t>d</w:t>
      </w:r>
      <w:r>
        <w:rPr>
          <w:rFonts w:ascii="Calibri"/>
          <w:w w:val="265"/>
          <w:sz w:val="17"/>
        </w:rPr>
        <w:t>l</w:t>
      </w:r>
      <w:r>
        <w:rPr>
          <w:w w:val="121"/>
        </w:rPr>
        <w:t>,</w:t>
      </w:r>
      <w:r>
        <w:rPr>
          <w:spacing w:val="-11"/>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spacing w:val="-11"/>
        </w:rPr>
        <w:t> </w:t>
      </w:r>
      <w:r>
        <w:rPr>
          <w:spacing w:val="-25"/>
          <w:w w:val="98"/>
        </w:rPr>
        <w:t>V</w:t>
      </w:r>
      <w:r>
        <w:rPr>
          <w:w w:val="100"/>
        </w:rPr>
        <w:t>ol.</w:t>
      </w:r>
      <w:r>
        <w:rPr>
          <w:spacing w:val="-11"/>
        </w:rPr>
        <w:t> </w:t>
      </w:r>
      <w:r>
        <w:rPr>
          <w:w w:val="92"/>
        </w:rPr>
        <w:t>4172, </w:t>
      </w:r>
      <w:r>
        <w:rPr>
          <w:spacing w:val="-4"/>
          <w:w w:val="95"/>
        </w:rPr>
        <w:t>Springer-Verlag, </w:t>
      </w:r>
      <w:r>
        <w:rPr>
          <w:w w:val="95"/>
        </w:rPr>
        <w:t>pp. 403-414,</w:t>
      </w:r>
      <w:r>
        <w:rPr>
          <w:spacing w:val="33"/>
          <w:w w:val="95"/>
        </w:rPr>
        <w:t> </w:t>
      </w:r>
      <w:r>
        <w:rPr>
          <w:w w:val="95"/>
        </w:rPr>
        <w:t>2006.</w:t>
      </w:r>
    </w:p>
    <w:p>
      <w:pPr>
        <w:pStyle w:val="BodyText"/>
        <w:spacing w:line="242" w:lineRule="auto"/>
        <w:ind w:left="1894" w:right="1551" w:hanging="341"/>
        <w:jc w:val="both"/>
      </w:pPr>
      <w:r>
        <w:rPr>
          <w:spacing w:val="-3"/>
        </w:rPr>
        <w:t>[Wei06] </w:t>
      </w:r>
      <w:r>
        <w:rPr/>
        <w:t>Xu </w:t>
      </w:r>
      <w:r>
        <w:rPr>
          <w:spacing w:val="-5"/>
        </w:rPr>
        <w:t>Wei, </w:t>
      </w:r>
      <w:r>
        <w:rPr/>
        <w:t>Li </w:t>
      </w:r>
      <w:r>
        <w:rPr>
          <w:spacing w:val="-4"/>
        </w:rPr>
        <w:t>Wenjie </w:t>
      </w:r>
      <w:r>
        <w:rPr/>
        <w:t>et al. Deriving Event Relevance from the Ontology </w:t>
      </w:r>
      <w:r>
        <w:rPr>
          <w:w w:val="94"/>
        </w:rPr>
        <w:t>Constructed</w:t>
      </w:r>
      <w:r>
        <w:rPr/>
        <w:t> </w:t>
      </w:r>
      <w:r>
        <w:rPr>
          <w:w w:val="87"/>
        </w:rPr>
        <w:t>with</w:t>
      </w:r>
      <w:r>
        <w:rPr/>
        <w:t> </w:t>
      </w:r>
      <w:r>
        <w:rPr>
          <w:spacing w:val="-21"/>
          <w:w w:val="100"/>
        </w:rPr>
        <w:t>F</w:t>
      </w:r>
      <w:r>
        <w:rPr>
          <w:w w:val="93"/>
        </w:rPr>
        <w:t>ormal</w:t>
      </w:r>
      <w:r>
        <w:rPr/>
        <w:t> </w:t>
      </w:r>
      <w:r>
        <w:rPr>
          <w:w w:val="97"/>
        </w:rPr>
        <w:t>Concept</w:t>
      </w:r>
      <w:r>
        <w:rPr/>
        <w:t> </w:t>
      </w:r>
      <w:r>
        <w:rPr>
          <w:spacing w:val="-1"/>
          <w:w w:val="91"/>
        </w:rPr>
        <w:t>Analysis</w:t>
      </w:r>
      <w:r>
        <w:rPr>
          <w:w w:val="91"/>
        </w:rPr>
        <w:t>.</w:t>
      </w:r>
      <w:r>
        <w:rPr/>
        <w:t> </w:t>
      </w:r>
      <w:r>
        <w:rPr>
          <w:w w:val="106"/>
        </w:rPr>
        <w:t>CICLing</w:t>
      </w:r>
      <w:r>
        <w:rPr/>
        <w:t> </w:t>
      </w:r>
      <w:r>
        <w:rPr>
          <w:w w:val="90"/>
        </w:rPr>
        <w:t>200</w:t>
      </w:r>
      <w:r>
        <w:rPr>
          <w:spacing w:val="-1"/>
          <w:w w:val="90"/>
        </w:rPr>
        <w:t>6</w:t>
      </w:r>
      <w:r>
        <w:rPr>
          <w:w w:val="121"/>
        </w:rPr>
        <w:t>,</w:t>
      </w:r>
      <w:r>
        <w:rPr/>
        <w:t> </w:t>
      </w:r>
      <w:r>
        <w:rPr>
          <w:rFonts w:ascii="Calibri"/>
          <w:w w:val="265"/>
          <w:sz w:val="17"/>
        </w:rPr>
        <w:t>l</w:t>
      </w:r>
      <w:r>
        <w:rPr>
          <w:rFonts w:ascii="Calibri"/>
          <w:w w:val="145"/>
          <w:sz w:val="17"/>
        </w:rPr>
        <w:t>n</w:t>
      </w:r>
      <w:r>
        <w:rPr>
          <w:rFonts w:ascii="Calibri"/>
          <w:spacing w:val="4"/>
          <w:w w:val="157"/>
          <w:sz w:val="17"/>
        </w:rPr>
        <w:t>c</w:t>
      </w:r>
      <w:r>
        <w:rPr>
          <w:rFonts w:ascii="Calibri"/>
          <w:spacing w:val="-1"/>
          <w:w w:val="129"/>
          <w:sz w:val="17"/>
        </w:rPr>
        <w:t>s</w:t>
      </w:r>
      <w:r>
        <w:rPr>
          <w:w w:val="121"/>
        </w:rPr>
        <w:t>,</w:t>
      </w:r>
      <w:r>
        <w:rPr/>
        <w:t> </w:t>
      </w:r>
      <w:r>
        <w:rPr>
          <w:spacing w:val="-25"/>
          <w:w w:val="98"/>
        </w:rPr>
        <w:t>V</w:t>
      </w:r>
      <w:r>
        <w:rPr>
          <w:w w:val="100"/>
        </w:rPr>
        <w:t>ol.</w:t>
      </w:r>
      <w:r>
        <w:rPr/>
        <w:t> </w:t>
      </w:r>
      <w:r>
        <w:rPr>
          <w:w w:val="92"/>
        </w:rPr>
        <w:t>3878, </w:t>
      </w:r>
      <w:r>
        <w:rPr>
          <w:spacing w:val="-4"/>
          <w:w w:val="95"/>
        </w:rPr>
        <w:t>Springer-Verlag, </w:t>
      </w:r>
      <w:r>
        <w:rPr>
          <w:w w:val="95"/>
        </w:rPr>
        <w:t>pp. 480-489, 2006.</w:t>
      </w:r>
    </w:p>
    <w:p>
      <w:pPr>
        <w:pStyle w:val="BodyText"/>
        <w:spacing w:line="242" w:lineRule="auto"/>
        <w:ind w:left="1894" w:right="1551" w:hanging="341"/>
        <w:jc w:val="both"/>
      </w:pPr>
      <w:r>
        <w:rPr/>
        <w:t>[Yin07] Ying J.-C., Yen S.-J., Lee Y.-S. Language Model Passage Retrieval for Question-Oriented Multi Document Summarization. Proc. of Document </w:t>
      </w:r>
      <w:r>
        <w:rPr>
          <w:w w:val="95"/>
        </w:rPr>
        <w:t>Understanding Conference 2007, </w:t>
      </w:r>
      <w:hyperlink r:id="rId184">
        <w:r>
          <w:rPr>
            <w:w w:val="95"/>
          </w:rPr>
          <w:t>&lt;http://duc.nist.gov/pubs.html#2007&gt;.</w:t>
        </w:r>
      </w:hyperlink>
    </w:p>
    <w:p>
      <w:pPr>
        <w:pStyle w:val="BodyText"/>
        <w:spacing w:line="260" w:lineRule="exact"/>
        <w:ind w:left="1893" w:right="1551" w:hanging="341"/>
        <w:jc w:val="both"/>
      </w:pPr>
      <w:r>
        <w:rPr/>
        <w:t>[Zho05]</w:t>
      </w:r>
      <w:r>
        <w:rPr>
          <w:spacing w:val="-6"/>
        </w:rPr>
        <w:t> </w:t>
      </w:r>
      <w:r>
        <w:rPr/>
        <w:t>Zhou</w:t>
      </w:r>
      <w:r>
        <w:rPr>
          <w:spacing w:val="-6"/>
        </w:rPr>
        <w:t> </w:t>
      </w:r>
      <w:r>
        <w:rPr/>
        <w:t>Q.,</w:t>
      </w:r>
      <w:r>
        <w:rPr>
          <w:spacing w:val="-6"/>
        </w:rPr>
        <w:t> </w:t>
      </w:r>
      <w:r>
        <w:rPr/>
        <w:t>Sun</w:t>
      </w:r>
      <w:r>
        <w:rPr>
          <w:spacing w:val="-6"/>
        </w:rPr>
        <w:t> </w:t>
      </w:r>
      <w:r>
        <w:rPr/>
        <w:t>L.</w:t>
      </w:r>
      <w:r>
        <w:rPr>
          <w:spacing w:val="-6"/>
        </w:rPr>
        <w:t> </w:t>
      </w:r>
      <w:r>
        <w:rPr>
          <w:rFonts w:ascii="Calibri"/>
          <w:sz w:val="17"/>
        </w:rPr>
        <w:t>is</w:t>
      </w:r>
      <w:r>
        <w:rPr>
          <w:rFonts w:ascii="Calibri"/>
        </w:rPr>
        <w:t>_</w:t>
      </w:r>
      <w:r>
        <w:rPr>
          <w:rFonts w:ascii="Calibri"/>
          <w:sz w:val="17"/>
        </w:rPr>
        <w:t>sum</w:t>
      </w:r>
      <w:r>
        <w:rPr/>
        <w:t>:</w:t>
      </w:r>
      <w:r>
        <w:rPr>
          <w:spacing w:val="-6"/>
        </w:rPr>
        <w:t> </w:t>
      </w:r>
      <w:r>
        <w:rPr/>
        <w:t>A</w:t>
      </w:r>
      <w:r>
        <w:rPr>
          <w:spacing w:val="-6"/>
        </w:rPr>
        <w:t> </w:t>
      </w:r>
      <w:r>
        <w:rPr/>
        <w:t>Multi-Document</w:t>
      </w:r>
      <w:r>
        <w:rPr>
          <w:spacing w:val="-6"/>
        </w:rPr>
        <w:t> </w:t>
      </w:r>
      <w:r>
        <w:rPr/>
        <w:t>Summarizer</w:t>
      </w:r>
      <w:r>
        <w:rPr>
          <w:spacing w:val="-6"/>
        </w:rPr>
        <w:t> </w:t>
      </w:r>
      <w:r>
        <w:rPr/>
        <w:t>based</w:t>
      </w:r>
      <w:r>
        <w:rPr>
          <w:spacing w:val="-6"/>
        </w:rPr>
        <w:t> </w:t>
      </w:r>
      <w:r>
        <w:rPr/>
        <w:t>on</w:t>
      </w:r>
      <w:r>
        <w:rPr>
          <w:spacing w:val="-6"/>
        </w:rPr>
        <w:t> </w:t>
      </w:r>
      <w:r>
        <w:rPr/>
        <w:t>Doc- ument Graphics and Lexical Chains. </w:t>
      </w:r>
      <w:r>
        <w:rPr>
          <w:spacing w:val="-3"/>
        </w:rPr>
        <w:t>Proc. </w:t>
      </w:r>
      <w:r>
        <w:rPr/>
        <w:t>of Document Understanding </w:t>
      </w:r>
      <w:r>
        <w:rPr>
          <w:w w:val="95"/>
        </w:rPr>
        <w:t>Conference 2005,</w:t>
      </w:r>
      <w:r>
        <w:rPr>
          <w:spacing w:val="-28"/>
          <w:w w:val="95"/>
        </w:rPr>
        <w:t> </w:t>
      </w:r>
      <w:hyperlink r:id="rId201">
        <w:r>
          <w:rPr>
            <w:w w:val="95"/>
          </w:rPr>
          <w:t>&lt;http://duc.nist.gov/pubs.html#2005&gt;.</w:t>
        </w:r>
      </w:hyperlink>
    </w:p>
    <w:p>
      <w:pPr>
        <w:spacing w:after="0" w:line="260" w:lineRule="exact"/>
        <w:jc w:val="both"/>
        <w:sectPr>
          <w:headerReference w:type="default" r:id="rId199"/>
          <w:footerReference w:type="default" r:id="rId200"/>
          <w:pgSz w:w="10200" w:h="1360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tabs>
          <w:tab w:pos="8514" w:val="left" w:leader="none"/>
        </w:tabs>
        <w:spacing w:before="84"/>
        <w:ind w:left="620" w:right="0" w:firstLine="0"/>
        <w:jc w:val="left"/>
        <w:rPr>
          <w:rFonts w:ascii="Arial"/>
          <w:sz w:val="12"/>
        </w:rPr>
      </w:pPr>
      <w:r>
        <w:rPr/>
        <w:pict>
          <v:line style="position:absolute;mso-position-horizontal-relative:page;mso-position-vertical-relative:paragraph;z-index:-285832" from="15pt,-5.17237pt" to="0pt,-5.17237pt" stroked="true" strokeweight=".25pt" strokecolor="#000000">
            <w10:wrap type="none"/>
          </v:line>
        </w:pict>
      </w:r>
      <w:r>
        <w:rPr/>
        <w:pict>
          <v:line style="position:absolute;mso-position-horizontal-relative:page;mso-position-vertical-relative:paragraph;z-index:12544" from="494.71701pt,-5.17237pt" to="509.71701pt,-5.17237pt" stroked="true" strokeweight=".25pt" strokecolor="#000000">
            <w10:wrap type="none"/>
          </v:line>
        </w:pict>
      </w:r>
      <w:r>
        <w:rPr/>
        <w:pict>
          <v:line style="position:absolute;mso-position-horizontal-relative:page;mso-position-vertical-relative:paragraph;z-index:12568" from="21pt,.82763pt" to="21pt,15.82763pt" stroked="true" strokeweight=".25pt" strokecolor="#000000">
            <w10:wrap type="none"/>
          </v:line>
        </w:pict>
      </w:r>
      <w:r>
        <w:rPr/>
        <w:pict>
          <v:line style="position:absolute;mso-position-horizontal-relative:page;mso-position-vertical-relative:paragraph;z-index:12592" from="488.71701pt,.82763pt" to="488.71701pt,15.82763pt" stroked="true" strokeweight=".25pt" strokecolor="#000000">
            <w10:wrap type="none"/>
          </v:line>
        </w:pict>
      </w:r>
      <w:bookmarkStart w:name="blanca" w:id="39"/>
      <w:bookmarkEnd w:id="39"/>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4</w:t>
        <w:tab/>
        <w:t>4/25/16   12:33:13</w:t>
      </w:r>
      <w:r>
        <w:rPr>
          <w:rFonts w:ascii="Arial"/>
          <w:spacing w:val="-1"/>
          <w:sz w:val="12"/>
        </w:rPr>
        <w:t> </w:t>
      </w:r>
      <w:r>
        <w:rPr>
          <w:rFonts w:ascii="Arial"/>
          <w:sz w:val="12"/>
        </w:rPr>
        <w:t>PM</w:t>
      </w:r>
    </w:p>
    <w:p>
      <w:pPr>
        <w:spacing w:after="0"/>
        <w:jc w:val="left"/>
        <w:rPr>
          <w:rFonts w:ascii="Arial"/>
          <w:sz w:val="12"/>
        </w:rPr>
        <w:sectPr>
          <w:footerReference w:type="default" r:id="rId202"/>
          <w:pgSz w:w="10200" w:h="13600"/>
          <w:pgMar w:footer="0" w:header="0" w:top="420" w:bottom="0" w:left="0" w:right="0"/>
        </w:sectPr>
      </w:pPr>
    </w:p>
    <w:p>
      <w:pPr>
        <w:pStyle w:val="BodyText"/>
        <w:spacing w:before="8" w:after="1"/>
        <w:rPr>
          <w:rFonts w:ascii="Arial"/>
          <w:sz w:val="18"/>
        </w:rPr>
      </w:pPr>
    </w:p>
    <w:p>
      <w:pPr>
        <w:pStyle w:val="BodyText"/>
        <w:ind w:left="119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3"/>
        <w:rPr>
          <w:rFonts w:ascii="Arial"/>
        </w:rPr>
      </w:pPr>
    </w:p>
    <w:p>
      <w:pPr>
        <w:pStyle w:val="Heading1"/>
      </w:pPr>
      <w:r>
        <w:rPr/>
        <w:pict>
          <v:shape style="position:absolute;margin-left:68.492996pt;margin-top:-57.445301pt;width:340.4pt;height:32.85pt;mso-position-horizontal-relative:page;mso-position-vertical-relative:paragraph;z-index:-285712" type="#_x0000_t202" filled="false" stroked="false">
            <v:textbox inset="0,0,0,0">
              <w:txbxContent>
                <w:p>
                  <w:pPr>
                    <w:pStyle w:val="BodyText"/>
                    <w:rPr>
                      <w:sz w:val="20"/>
                    </w:rPr>
                  </w:pPr>
                </w:p>
                <w:p>
                  <w:pPr>
                    <w:spacing w:before="166"/>
                    <w:ind w:left="0" w:right="101" w:firstLine="0"/>
                    <w:jc w:val="right"/>
                    <w:rPr>
                      <w:i/>
                      <w:sz w:val="20"/>
                    </w:rPr>
                  </w:pPr>
                  <w:r>
                    <w:rPr>
                      <w:i/>
                      <w:w w:val="80"/>
                      <w:sz w:val="20"/>
                    </w:rPr>
                    <w:t>Appendices</w:t>
                  </w:r>
                </w:p>
              </w:txbxContent>
            </v:textbox>
            <w10:wrap type="none"/>
          </v:shape>
        </w:pict>
      </w:r>
      <w:r>
        <w:rPr/>
        <w:pict>
          <v:shape style="position:absolute;margin-left:59.701pt;margin-top:-60.559303pt;width:398.25pt;height:46.35pt;mso-position-horizontal-relative:page;mso-position-vertical-relative:paragraph;z-index:-285688"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85"/>
                      <w:sz w:val="20"/>
                    </w:rPr>
                    <w:t>107</w:t>
                  </w:r>
                </w:p>
              </w:txbxContent>
            </v:textbox>
            <w10:wrap type="none"/>
          </v:shape>
        </w:pict>
      </w:r>
      <w:bookmarkStart w:name="107-116" w:id="40"/>
      <w:bookmarkEnd w:id="40"/>
      <w:r>
        <w:rPr/>
      </w:r>
      <w:r>
        <w:rPr>
          <w:w w:val="120"/>
          <w:sz w:val="35"/>
        </w:rPr>
        <w:t>A</w:t>
      </w:r>
      <w:r>
        <w:rPr>
          <w:w w:val="120"/>
        </w:rPr>
        <w:t>ppendices</w:t>
      </w:r>
    </w:p>
    <w:p>
      <w:pPr>
        <w:pStyle w:val="BodyText"/>
        <w:spacing w:before="1"/>
        <w:rPr>
          <w:sz w:val="45"/>
        </w:rPr>
      </w:pPr>
    </w:p>
    <w:p>
      <w:pPr>
        <w:spacing w:before="0"/>
        <w:ind w:left="1554" w:right="1546" w:firstLine="0"/>
        <w:jc w:val="left"/>
        <w:rPr>
          <w:sz w:val="17"/>
        </w:rPr>
      </w:pPr>
      <w:r>
        <w:rPr>
          <w:w w:val="96"/>
          <w:sz w:val="22"/>
        </w:rPr>
        <w:t>A</w:t>
      </w:r>
      <w:r>
        <w:rPr>
          <w:spacing w:val="-1"/>
          <w:w w:val="101"/>
          <w:sz w:val="17"/>
        </w:rPr>
        <w:t>pp</w:t>
      </w:r>
      <w:r>
        <w:rPr>
          <w:spacing w:val="-1"/>
          <w:w w:val="123"/>
          <w:sz w:val="17"/>
        </w:rPr>
        <w:t>e</w:t>
      </w:r>
      <w:r>
        <w:rPr>
          <w:w w:val="136"/>
          <w:sz w:val="17"/>
        </w:rPr>
        <w:t>n</w:t>
      </w:r>
      <w:r>
        <w:rPr>
          <w:w w:val="128"/>
          <w:sz w:val="17"/>
        </w:rPr>
        <w:t>d</w:t>
      </w:r>
      <w:r>
        <w:rPr>
          <w:w w:val="132"/>
          <w:sz w:val="17"/>
        </w:rPr>
        <w:t>i</w:t>
      </w:r>
      <w:r>
        <w:rPr>
          <w:w w:val="146"/>
          <w:sz w:val="17"/>
        </w:rPr>
        <w:t>x</w:t>
      </w:r>
      <w:r>
        <w:rPr>
          <w:spacing w:val="17"/>
          <w:sz w:val="17"/>
        </w:rPr>
        <w:t> </w:t>
      </w:r>
      <w:r>
        <w:rPr>
          <w:spacing w:val="-1"/>
          <w:w w:val="102"/>
          <w:sz w:val="22"/>
        </w:rPr>
        <w:t>A</w:t>
      </w:r>
      <w:r>
        <w:rPr>
          <w:w w:val="102"/>
          <w:sz w:val="22"/>
        </w:rPr>
        <w:t>.</w:t>
      </w:r>
      <w:r>
        <w:rPr>
          <w:spacing w:val="6"/>
          <w:sz w:val="22"/>
        </w:rPr>
        <w:t> </w:t>
      </w:r>
      <w:r>
        <w:rPr>
          <w:spacing w:val="-1"/>
          <w:w w:val="109"/>
          <w:sz w:val="22"/>
        </w:rPr>
        <w:t>L</w:t>
      </w:r>
      <w:r>
        <w:rPr>
          <w:w w:val="132"/>
          <w:sz w:val="17"/>
        </w:rPr>
        <w:t>i</w:t>
      </w:r>
      <w:r>
        <w:rPr>
          <w:w w:val="117"/>
          <w:sz w:val="17"/>
        </w:rPr>
        <w:t>s</w:t>
      </w:r>
      <w:r>
        <w:rPr>
          <w:w w:val="195"/>
          <w:sz w:val="17"/>
        </w:rPr>
        <w:t>t</w:t>
      </w:r>
      <w:r>
        <w:rPr>
          <w:spacing w:val="17"/>
          <w:sz w:val="17"/>
        </w:rPr>
        <w:t> </w:t>
      </w:r>
      <w:r>
        <w:rPr>
          <w:w w:val="145"/>
          <w:sz w:val="17"/>
        </w:rPr>
        <w:t>o</w:t>
      </w:r>
      <w:r>
        <w:rPr>
          <w:w w:val="184"/>
          <w:sz w:val="17"/>
        </w:rPr>
        <w:t>f</w:t>
      </w:r>
      <w:r>
        <w:rPr>
          <w:spacing w:val="17"/>
          <w:sz w:val="17"/>
        </w:rPr>
        <w:t> </w:t>
      </w:r>
      <w:r>
        <w:rPr>
          <w:w w:val="117"/>
          <w:sz w:val="17"/>
        </w:rPr>
        <w:t>s</w:t>
      </w:r>
      <w:r>
        <w:rPr>
          <w:spacing w:val="-1"/>
          <w:w w:val="195"/>
          <w:sz w:val="17"/>
        </w:rPr>
        <w:t>t</w:t>
      </w:r>
      <w:r>
        <w:rPr>
          <w:w w:val="145"/>
          <w:sz w:val="17"/>
        </w:rPr>
        <w:t>o</w:t>
      </w:r>
      <w:r>
        <w:rPr>
          <w:w w:val="101"/>
          <w:sz w:val="17"/>
        </w:rPr>
        <w:t>p</w:t>
      </w:r>
      <w:r>
        <w:rPr>
          <w:w w:val="90"/>
          <w:sz w:val="22"/>
        </w:rPr>
        <w:t>-</w:t>
      </w:r>
      <w:r>
        <w:rPr>
          <w:w w:val="108"/>
          <w:sz w:val="17"/>
        </w:rPr>
        <w:t>w</w:t>
      </w:r>
      <w:r>
        <w:rPr>
          <w:w w:val="145"/>
          <w:sz w:val="17"/>
        </w:rPr>
        <w:t>o</w:t>
      </w:r>
      <w:r>
        <w:rPr>
          <w:spacing w:val="-1"/>
          <w:w w:val="159"/>
          <w:sz w:val="17"/>
        </w:rPr>
        <w:t>r</w:t>
      </w:r>
      <w:r>
        <w:rPr>
          <w:w w:val="128"/>
          <w:sz w:val="17"/>
        </w:rPr>
        <w:t>d</w:t>
      </w:r>
      <w:r>
        <w:rPr>
          <w:w w:val="117"/>
          <w:sz w:val="17"/>
        </w:rPr>
        <w:t>s</w:t>
      </w:r>
    </w:p>
    <w:p>
      <w:pPr>
        <w:pStyle w:val="BodyText"/>
        <w:spacing w:before="7"/>
        <w:rPr>
          <w:sz w:val="24"/>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378"/>
        <w:gridCol w:w="1378"/>
        <w:gridCol w:w="1378"/>
        <w:gridCol w:w="1378"/>
      </w:tblGrid>
      <w:tr>
        <w:trPr>
          <w:trHeight w:val="270" w:hRule="exact"/>
        </w:trPr>
        <w:tc>
          <w:tcPr>
            <w:tcW w:w="1541" w:type="dxa"/>
            <w:tcBorders>
              <w:bottom w:val="nil"/>
            </w:tcBorders>
          </w:tcPr>
          <w:p>
            <w:pPr>
              <w:pStyle w:val="TableParagraph"/>
              <w:spacing w:line="253" w:lineRule="exact" w:before="0"/>
              <w:ind w:left="102"/>
              <w:jc w:val="left"/>
              <w:rPr>
                <w:sz w:val="22"/>
              </w:rPr>
            </w:pPr>
            <w:r>
              <w:rPr>
                <w:w w:val="92"/>
                <w:sz w:val="22"/>
              </w:rPr>
              <w:t>a</w:t>
            </w:r>
          </w:p>
        </w:tc>
        <w:tc>
          <w:tcPr>
            <w:tcW w:w="1378" w:type="dxa"/>
            <w:tcBorders>
              <w:bottom w:val="nil"/>
            </w:tcBorders>
          </w:tcPr>
          <w:p>
            <w:pPr>
              <w:pStyle w:val="TableParagraph"/>
              <w:spacing w:line="253" w:lineRule="exact" w:before="0"/>
              <w:ind w:left="102"/>
              <w:jc w:val="left"/>
              <w:rPr>
                <w:sz w:val="22"/>
              </w:rPr>
            </w:pPr>
            <w:r>
              <w:rPr>
                <w:sz w:val="22"/>
              </w:rPr>
              <w:t>doesn’t</w:t>
            </w:r>
          </w:p>
        </w:tc>
        <w:tc>
          <w:tcPr>
            <w:tcW w:w="1378" w:type="dxa"/>
            <w:tcBorders>
              <w:bottom w:val="nil"/>
            </w:tcBorders>
          </w:tcPr>
          <w:p>
            <w:pPr>
              <w:pStyle w:val="TableParagraph"/>
              <w:spacing w:line="254" w:lineRule="exact" w:before="0"/>
              <w:ind w:left="102"/>
              <w:jc w:val="left"/>
              <w:rPr>
                <w:sz w:val="22"/>
              </w:rPr>
            </w:pPr>
            <w:r>
              <w:rPr>
                <w:w w:val="95"/>
                <w:sz w:val="22"/>
              </w:rPr>
              <w:t>is</w:t>
            </w:r>
          </w:p>
        </w:tc>
        <w:tc>
          <w:tcPr>
            <w:tcW w:w="1378" w:type="dxa"/>
            <w:tcBorders>
              <w:bottom w:val="nil"/>
            </w:tcBorders>
          </w:tcPr>
          <w:p>
            <w:pPr>
              <w:pStyle w:val="TableParagraph"/>
              <w:spacing w:line="255" w:lineRule="exact" w:before="0"/>
              <w:ind w:left="102"/>
              <w:jc w:val="left"/>
              <w:rPr>
                <w:sz w:val="22"/>
              </w:rPr>
            </w:pPr>
            <w:r>
              <w:rPr>
                <w:sz w:val="22"/>
              </w:rPr>
              <w:t>other</w:t>
            </w:r>
          </w:p>
        </w:tc>
        <w:tc>
          <w:tcPr>
            <w:tcW w:w="1378" w:type="dxa"/>
            <w:tcBorders>
              <w:bottom w:val="nil"/>
            </w:tcBorders>
          </w:tcPr>
          <w:p>
            <w:pPr>
              <w:pStyle w:val="TableParagraph"/>
              <w:spacing w:line="255" w:lineRule="exact" w:before="0"/>
              <w:ind w:left="102"/>
              <w:jc w:val="left"/>
              <w:rPr>
                <w:sz w:val="22"/>
              </w:rPr>
            </w:pPr>
            <w:r>
              <w:rPr>
                <w:sz w:val="22"/>
              </w:rPr>
              <w:t>there</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about</w:t>
            </w:r>
          </w:p>
        </w:tc>
        <w:tc>
          <w:tcPr>
            <w:tcW w:w="1378" w:type="dxa"/>
            <w:tcBorders>
              <w:top w:val="nil"/>
              <w:bottom w:val="nil"/>
            </w:tcBorders>
          </w:tcPr>
          <w:p>
            <w:pPr>
              <w:pStyle w:val="TableParagraph"/>
              <w:spacing w:line="228" w:lineRule="exact" w:before="0"/>
              <w:ind w:left="102"/>
              <w:jc w:val="left"/>
              <w:rPr>
                <w:sz w:val="22"/>
              </w:rPr>
            </w:pPr>
            <w:r>
              <w:rPr>
                <w:sz w:val="22"/>
              </w:rPr>
              <w:t>done</w:t>
            </w:r>
          </w:p>
        </w:tc>
        <w:tc>
          <w:tcPr>
            <w:tcW w:w="1378" w:type="dxa"/>
            <w:tcBorders>
              <w:top w:val="nil"/>
              <w:bottom w:val="nil"/>
            </w:tcBorders>
          </w:tcPr>
          <w:p>
            <w:pPr>
              <w:pStyle w:val="TableParagraph"/>
              <w:spacing w:line="229" w:lineRule="exact" w:before="0"/>
              <w:ind w:left="102"/>
              <w:jc w:val="left"/>
              <w:rPr>
                <w:sz w:val="22"/>
              </w:rPr>
            </w:pPr>
            <w:r>
              <w:rPr>
                <w:sz w:val="22"/>
              </w:rPr>
              <w:t>isn’t</w:t>
            </w:r>
          </w:p>
        </w:tc>
        <w:tc>
          <w:tcPr>
            <w:tcW w:w="1378" w:type="dxa"/>
            <w:tcBorders>
              <w:top w:val="nil"/>
              <w:bottom w:val="nil"/>
            </w:tcBorders>
          </w:tcPr>
          <w:p>
            <w:pPr>
              <w:pStyle w:val="TableParagraph"/>
              <w:spacing w:line="229" w:lineRule="exact" w:before="0"/>
              <w:ind w:left="102"/>
              <w:jc w:val="left"/>
              <w:rPr>
                <w:sz w:val="22"/>
              </w:rPr>
            </w:pPr>
            <w:r>
              <w:rPr>
                <w:sz w:val="22"/>
              </w:rPr>
              <w:t>our</w:t>
            </w:r>
          </w:p>
        </w:tc>
        <w:tc>
          <w:tcPr>
            <w:tcW w:w="1378" w:type="dxa"/>
            <w:tcBorders>
              <w:top w:val="nil"/>
              <w:bottom w:val="nil"/>
            </w:tcBorders>
          </w:tcPr>
          <w:p>
            <w:pPr>
              <w:pStyle w:val="TableParagraph"/>
              <w:spacing w:line="230" w:lineRule="exact" w:before="0"/>
              <w:ind w:left="102"/>
              <w:jc w:val="left"/>
              <w:rPr>
                <w:sz w:val="22"/>
              </w:rPr>
            </w:pPr>
            <w:r>
              <w:rPr>
                <w:sz w:val="22"/>
              </w:rPr>
              <w:t>theirs</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after</w:t>
            </w:r>
          </w:p>
        </w:tc>
        <w:tc>
          <w:tcPr>
            <w:tcW w:w="1378" w:type="dxa"/>
            <w:tcBorders>
              <w:top w:val="nil"/>
              <w:bottom w:val="nil"/>
            </w:tcBorders>
          </w:tcPr>
          <w:p>
            <w:pPr>
              <w:pStyle w:val="TableParagraph"/>
              <w:spacing w:line="228" w:lineRule="exact" w:before="0"/>
              <w:ind w:left="102"/>
              <w:jc w:val="left"/>
              <w:rPr>
                <w:sz w:val="22"/>
              </w:rPr>
            </w:pPr>
            <w:r>
              <w:rPr>
                <w:sz w:val="22"/>
              </w:rPr>
              <w:t>due</w:t>
            </w:r>
          </w:p>
        </w:tc>
        <w:tc>
          <w:tcPr>
            <w:tcW w:w="1378" w:type="dxa"/>
            <w:tcBorders>
              <w:top w:val="nil"/>
              <w:bottom w:val="nil"/>
            </w:tcBorders>
          </w:tcPr>
          <w:p>
            <w:pPr>
              <w:pStyle w:val="TableParagraph"/>
              <w:spacing w:line="229" w:lineRule="exact" w:before="0"/>
              <w:ind w:left="102"/>
              <w:jc w:val="left"/>
              <w:rPr>
                <w:sz w:val="22"/>
              </w:rPr>
            </w:pPr>
            <w:r>
              <w:rPr>
                <w:sz w:val="22"/>
              </w:rPr>
              <w:t>it</w:t>
            </w:r>
          </w:p>
        </w:tc>
        <w:tc>
          <w:tcPr>
            <w:tcW w:w="1378" w:type="dxa"/>
            <w:tcBorders>
              <w:top w:val="nil"/>
              <w:bottom w:val="nil"/>
            </w:tcBorders>
          </w:tcPr>
          <w:p>
            <w:pPr>
              <w:pStyle w:val="TableParagraph"/>
              <w:spacing w:line="229" w:lineRule="exact" w:before="0"/>
              <w:ind w:left="102"/>
              <w:jc w:val="left"/>
              <w:rPr>
                <w:sz w:val="22"/>
              </w:rPr>
            </w:pPr>
            <w:r>
              <w:rPr>
                <w:sz w:val="22"/>
              </w:rPr>
              <w:t>out</w:t>
            </w:r>
          </w:p>
        </w:tc>
        <w:tc>
          <w:tcPr>
            <w:tcW w:w="1378" w:type="dxa"/>
            <w:tcBorders>
              <w:top w:val="nil"/>
              <w:bottom w:val="nil"/>
            </w:tcBorders>
          </w:tcPr>
          <w:p>
            <w:pPr>
              <w:pStyle w:val="TableParagraph"/>
              <w:spacing w:line="230" w:lineRule="exact" w:before="0"/>
              <w:ind w:left="102"/>
              <w:jc w:val="left"/>
              <w:rPr>
                <w:sz w:val="22"/>
              </w:rPr>
            </w:pPr>
            <w:r>
              <w:rPr>
                <w:sz w:val="22"/>
              </w:rPr>
              <w:t>them</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again</w:t>
            </w:r>
          </w:p>
        </w:tc>
        <w:tc>
          <w:tcPr>
            <w:tcW w:w="1378" w:type="dxa"/>
            <w:tcBorders>
              <w:top w:val="nil"/>
              <w:bottom w:val="nil"/>
            </w:tcBorders>
          </w:tcPr>
          <w:p>
            <w:pPr>
              <w:pStyle w:val="TableParagraph"/>
              <w:spacing w:line="228" w:lineRule="exact" w:before="0"/>
              <w:ind w:left="102"/>
              <w:jc w:val="left"/>
              <w:rPr>
                <w:sz w:val="22"/>
              </w:rPr>
            </w:pPr>
            <w:r>
              <w:rPr>
                <w:sz w:val="22"/>
              </w:rPr>
              <w:t>during</w:t>
            </w:r>
          </w:p>
        </w:tc>
        <w:tc>
          <w:tcPr>
            <w:tcW w:w="1378" w:type="dxa"/>
            <w:tcBorders>
              <w:top w:val="nil"/>
              <w:bottom w:val="nil"/>
            </w:tcBorders>
          </w:tcPr>
          <w:p>
            <w:pPr>
              <w:pStyle w:val="TableParagraph"/>
              <w:spacing w:line="229" w:lineRule="exact" w:before="0"/>
              <w:ind w:left="102"/>
              <w:jc w:val="left"/>
              <w:rPr>
                <w:sz w:val="22"/>
              </w:rPr>
            </w:pPr>
            <w:r>
              <w:rPr>
                <w:w w:val="95"/>
                <w:sz w:val="22"/>
              </w:rPr>
              <w:t>its</w:t>
            </w:r>
          </w:p>
        </w:tc>
        <w:tc>
          <w:tcPr>
            <w:tcW w:w="1378" w:type="dxa"/>
            <w:tcBorders>
              <w:top w:val="nil"/>
              <w:bottom w:val="nil"/>
            </w:tcBorders>
          </w:tcPr>
          <w:p>
            <w:pPr>
              <w:pStyle w:val="TableParagraph"/>
              <w:spacing w:line="229" w:lineRule="exact" w:before="0"/>
              <w:ind w:left="102"/>
              <w:jc w:val="left"/>
              <w:rPr>
                <w:sz w:val="22"/>
              </w:rPr>
            </w:pPr>
            <w:r>
              <w:rPr>
                <w:sz w:val="22"/>
              </w:rPr>
              <w:t>over</w:t>
            </w:r>
          </w:p>
        </w:tc>
        <w:tc>
          <w:tcPr>
            <w:tcW w:w="1378" w:type="dxa"/>
            <w:tcBorders>
              <w:top w:val="nil"/>
              <w:bottom w:val="nil"/>
            </w:tcBorders>
          </w:tcPr>
          <w:p>
            <w:pPr>
              <w:pStyle w:val="TableParagraph"/>
              <w:spacing w:line="230" w:lineRule="exact" w:before="0"/>
              <w:ind w:left="102"/>
              <w:jc w:val="left"/>
              <w:rPr>
                <w:sz w:val="22"/>
              </w:rPr>
            </w:pPr>
            <w:r>
              <w:rPr>
                <w:sz w:val="22"/>
              </w:rPr>
              <w:t>then</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all</w:t>
            </w:r>
          </w:p>
        </w:tc>
        <w:tc>
          <w:tcPr>
            <w:tcW w:w="1378" w:type="dxa"/>
            <w:tcBorders>
              <w:top w:val="nil"/>
              <w:bottom w:val="nil"/>
            </w:tcBorders>
          </w:tcPr>
          <w:p>
            <w:pPr>
              <w:pStyle w:val="TableParagraph"/>
              <w:spacing w:line="228" w:lineRule="exact" w:before="0"/>
              <w:ind w:left="102"/>
              <w:jc w:val="left"/>
              <w:rPr>
                <w:sz w:val="22"/>
              </w:rPr>
            </w:pPr>
            <w:r>
              <w:rPr>
                <w:sz w:val="22"/>
              </w:rPr>
              <w:t>each</w:t>
            </w:r>
          </w:p>
        </w:tc>
        <w:tc>
          <w:tcPr>
            <w:tcW w:w="1378" w:type="dxa"/>
            <w:tcBorders>
              <w:top w:val="nil"/>
              <w:bottom w:val="nil"/>
            </w:tcBorders>
          </w:tcPr>
          <w:p>
            <w:pPr>
              <w:pStyle w:val="TableParagraph"/>
              <w:spacing w:line="229" w:lineRule="exact" w:before="0"/>
              <w:ind w:left="102"/>
              <w:jc w:val="left"/>
              <w:rPr>
                <w:sz w:val="22"/>
              </w:rPr>
            </w:pPr>
            <w:r>
              <w:rPr>
                <w:sz w:val="22"/>
              </w:rPr>
              <w:t>it’s</w:t>
            </w:r>
          </w:p>
        </w:tc>
        <w:tc>
          <w:tcPr>
            <w:tcW w:w="1378" w:type="dxa"/>
            <w:tcBorders>
              <w:top w:val="nil"/>
              <w:bottom w:val="nil"/>
            </w:tcBorders>
          </w:tcPr>
          <w:p>
            <w:pPr>
              <w:pStyle w:val="TableParagraph"/>
              <w:spacing w:line="229" w:lineRule="exact" w:before="0"/>
              <w:ind w:left="102"/>
              <w:jc w:val="left"/>
              <w:rPr>
                <w:sz w:val="22"/>
              </w:rPr>
            </w:pPr>
            <w:r>
              <w:rPr>
                <w:sz w:val="22"/>
              </w:rPr>
              <w:t>overall</w:t>
            </w:r>
          </w:p>
        </w:tc>
        <w:tc>
          <w:tcPr>
            <w:tcW w:w="1378" w:type="dxa"/>
            <w:tcBorders>
              <w:top w:val="nil"/>
              <w:bottom w:val="nil"/>
            </w:tcBorders>
          </w:tcPr>
          <w:p>
            <w:pPr>
              <w:pStyle w:val="TableParagraph"/>
              <w:spacing w:line="230" w:lineRule="exact" w:before="0"/>
              <w:ind w:left="102"/>
              <w:jc w:val="left"/>
              <w:rPr>
                <w:sz w:val="22"/>
              </w:rPr>
            </w:pPr>
            <w:r>
              <w:rPr>
                <w:sz w:val="22"/>
              </w:rPr>
              <w:t>there’s</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almost</w:t>
            </w:r>
          </w:p>
        </w:tc>
        <w:tc>
          <w:tcPr>
            <w:tcW w:w="1378" w:type="dxa"/>
            <w:tcBorders>
              <w:top w:val="nil"/>
              <w:bottom w:val="nil"/>
            </w:tcBorders>
          </w:tcPr>
          <w:p>
            <w:pPr>
              <w:pStyle w:val="TableParagraph"/>
              <w:spacing w:line="228" w:lineRule="exact" w:before="0"/>
              <w:ind w:left="102"/>
              <w:jc w:val="left"/>
              <w:rPr>
                <w:sz w:val="22"/>
              </w:rPr>
            </w:pPr>
            <w:r>
              <w:rPr>
                <w:sz w:val="22"/>
              </w:rPr>
              <w:t>either</w:t>
            </w:r>
          </w:p>
        </w:tc>
        <w:tc>
          <w:tcPr>
            <w:tcW w:w="1378" w:type="dxa"/>
            <w:tcBorders>
              <w:top w:val="nil"/>
              <w:bottom w:val="nil"/>
            </w:tcBorders>
          </w:tcPr>
          <w:p>
            <w:pPr>
              <w:pStyle w:val="TableParagraph"/>
              <w:spacing w:line="229" w:lineRule="exact" w:before="0"/>
              <w:ind w:left="102"/>
              <w:jc w:val="left"/>
              <w:rPr>
                <w:sz w:val="22"/>
              </w:rPr>
            </w:pPr>
            <w:r>
              <w:rPr>
                <w:sz w:val="22"/>
              </w:rPr>
              <w:t>itself</w:t>
            </w:r>
          </w:p>
        </w:tc>
        <w:tc>
          <w:tcPr>
            <w:tcW w:w="1378" w:type="dxa"/>
            <w:tcBorders>
              <w:top w:val="nil"/>
              <w:bottom w:val="nil"/>
            </w:tcBorders>
          </w:tcPr>
          <w:p>
            <w:pPr>
              <w:pStyle w:val="TableParagraph"/>
              <w:spacing w:line="229" w:lineRule="exact" w:before="0"/>
              <w:ind w:left="102"/>
              <w:jc w:val="left"/>
              <w:rPr>
                <w:sz w:val="22"/>
              </w:rPr>
            </w:pPr>
            <w:r>
              <w:rPr>
                <w:sz w:val="22"/>
              </w:rPr>
              <w:t>per</w:t>
            </w:r>
          </w:p>
        </w:tc>
        <w:tc>
          <w:tcPr>
            <w:tcW w:w="1378" w:type="dxa"/>
            <w:tcBorders>
              <w:top w:val="nil"/>
              <w:bottom w:val="nil"/>
            </w:tcBorders>
          </w:tcPr>
          <w:p>
            <w:pPr>
              <w:pStyle w:val="TableParagraph"/>
              <w:spacing w:line="230" w:lineRule="exact" w:before="0"/>
              <w:ind w:left="102"/>
              <w:jc w:val="left"/>
              <w:rPr>
                <w:sz w:val="22"/>
              </w:rPr>
            </w:pPr>
            <w:r>
              <w:rPr>
                <w:sz w:val="22"/>
              </w:rPr>
              <w:t>these</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also</w:t>
            </w:r>
          </w:p>
        </w:tc>
        <w:tc>
          <w:tcPr>
            <w:tcW w:w="1378" w:type="dxa"/>
            <w:tcBorders>
              <w:top w:val="nil"/>
              <w:bottom w:val="nil"/>
            </w:tcBorders>
          </w:tcPr>
          <w:p>
            <w:pPr>
              <w:pStyle w:val="TableParagraph"/>
              <w:spacing w:line="228" w:lineRule="exact" w:before="0"/>
              <w:ind w:left="102"/>
              <w:jc w:val="left"/>
              <w:rPr>
                <w:sz w:val="22"/>
              </w:rPr>
            </w:pPr>
            <w:r>
              <w:rPr>
                <w:sz w:val="22"/>
              </w:rPr>
              <w:t>enough</w:t>
            </w:r>
          </w:p>
        </w:tc>
        <w:tc>
          <w:tcPr>
            <w:tcW w:w="1378" w:type="dxa"/>
            <w:tcBorders>
              <w:top w:val="nil"/>
              <w:bottom w:val="nil"/>
            </w:tcBorders>
          </w:tcPr>
          <w:p>
            <w:pPr>
              <w:pStyle w:val="TableParagraph"/>
              <w:spacing w:line="229" w:lineRule="exact" w:before="0"/>
              <w:ind w:left="102"/>
              <w:jc w:val="left"/>
              <w:rPr>
                <w:sz w:val="22"/>
              </w:rPr>
            </w:pPr>
            <w:r>
              <w:rPr>
                <w:sz w:val="22"/>
              </w:rPr>
              <w:t>just</w:t>
            </w:r>
          </w:p>
        </w:tc>
        <w:tc>
          <w:tcPr>
            <w:tcW w:w="1378" w:type="dxa"/>
            <w:tcBorders>
              <w:top w:val="nil"/>
              <w:bottom w:val="nil"/>
            </w:tcBorders>
          </w:tcPr>
          <w:p>
            <w:pPr>
              <w:pStyle w:val="TableParagraph"/>
              <w:spacing w:line="229" w:lineRule="exact" w:before="0"/>
              <w:ind w:left="102"/>
              <w:jc w:val="left"/>
              <w:rPr>
                <w:sz w:val="22"/>
              </w:rPr>
            </w:pPr>
            <w:r>
              <w:rPr>
                <w:sz w:val="22"/>
              </w:rPr>
              <w:t>perhaps</w:t>
            </w:r>
          </w:p>
        </w:tc>
        <w:tc>
          <w:tcPr>
            <w:tcW w:w="1378" w:type="dxa"/>
            <w:tcBorders>
              <w:top w:val="nil"/>
              <w:bottom w:val="nil"/>
            </w:tcBorders>
          </w:tcPr>
          <w:p>
            <w:pPr>
              <w:pStyle w:val="TableParagraph"/>
              <w:spacing w:line="230" w:lineRule="exact" w:before="0"/>
              <w:ind w:left="102"/>
              <w:jc w:val="left"/>
              <w:rPr>
                <w:sz w:val="22"/>
              </w:rPr>
            </w:pPr>
            <w:r>
              <w:rPr>
                <w:sz w:val="22"/>
              </w:rPr>
              <w:t>they</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although</w:t>
            </w:r>
          </w:p>
        </w:tc>
        <w:tc>
          <w:tcPr>
            <w:tcW w:w="1378" w:type="dxa"/>
            <w:tcBorders>
              <w:top w:val="nil"/>
              <w:bottom w:val="nil"/>
            </w:tcBorders>
          </w:tcPr>
          <w:p>
            <w:pPr>
              <w:pStyle w:val="TableParagraph"/>
              <w:spacing w:line="228" w:lineRule="exact" w:before="0"/>
              <w:ind w:left="102"/>
              <w:jc w:val="left"/>
              <w:rPr>
                <w:sz w:val="22"/>
              </w:rPr>
            </w:pPr>
            <w:r>
              <w:rPr>
                <w:sz w:val="22"/>
              </w:rPr>
              <w:t>especially</w:t>
            </w:r>
          </w:p>
        </w:tc>
        <w:tc>
          <w:tcPr>
            <w:tcW w:w="1378" w:type="dxa"/>
            <w:tcBorders>
              <w:top w:val="nil"/>
              <w:bottom w:val="nil"/>
            </w:tcBorders>
          </w:tcPr>
          <w:p>
            <w:pPr>
              <w:pStyle w:val="TableParagraph"/>
              <w:spacing w:line="229" w:lineRule="exact" w:before="0"/>
              <w:ind w:left="102"/>
              <w:jc w:val="left"/>
              <w:rPr>
                <w:sz w:val="22"/>
              </w:rPr>
            </w:pPr>
            <w:r>
              <w:rPr>
                <w:sz w:val="22"/>
              </w:rPr>
              <w:t>kg</w:t>
            </w:r>
          </w:p>
        </w:tc>
        <w:tc>
          <w:tcPr>
            <w:tcW w:w="1378" w:type="dxa"/>
            <w:tcBorders>
              <w:top w:val="nil"/>
              <w:bottom w:val="nil"/>
            </w:tcBorders>
          </w:tcPr>
          <w:p>
            <w:pPr>
              <w:pStyle w:val="TableParagraph"/>
              <w:spacing w:line="229" w:lineRule="exact" w:before="0"/>
              <w:ind w:left="102"/>
              <w:jc w:val="left"/>
              <w:rPr>
                <w:sz w:val="22"/>
              </w:rPr>
            </w:pPr>
            <w:r>
              <w:rPr>
                <w:sz w:val="22"/>
              </w:rPr>
              <w:t>possible</w:t>
            </w:r>
          </w:p>
        </w:tc>
        <w:tc>
          <w:tcPr>
            <w:tcW w:w="1378" w:type="dxa"/>
            <w:tcBorders>
              <w:top w:val="nil"/>
              <w:bottom w:val="nil"/>
            </w:tcBorders>
          </w:tcPr>
          <w:p>
            <w:pPr>
              <w:pStyle w:val="TableParagraph"/>
              <w:spacing w:line="230" w:lineRule="exact" w:before="0"/>
              <w:ind w:left="102"/>
              <w:jc w:val="left"/>
              <w:rPr>
                <w:sz w:val="22"/>
              </w:rPr>
            </w:pPr>
            <w:r>
              <w:rPr>
                <w:sz w:val="22"/>
              </w:rPr>
              <w:t>this</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w w:val="95"/>
                <w:sz w:val="22"/>
              </w:rPr>
              <w:t>always</w:t>
            </w:r>
          </w:p>
        </w:tc>
        <w:tc>
          <w:tcPr>
            <w:tcW w:w="1378" w:type="dxa"/>
            <w:tcBorders>
              <w:top w:val="nil"/>
              <w:bottom w:val="nil"/>
            </w:tcBorders>
          </w:tcPr>
          <w:p>
            <w:pPr>
              <w:pStyle w:val="TableParagraph"/>
              <w:spacing w:line="228" w:lineRule="exact" w:before="0"/>
              <w:ind w:left="102"/>
              <w:jc w:val="left"/>
              <w:rPr>
                <w:sz w:val="22"/>
              </w:rPr>
            </w:pPr>
            <w:r>
              <w:rPr>
                <w:sz w:val="22"/>
              </w:rPr>
              <w:t>etc.</w:t>
            </w:r>
          </w:p>
        </w:tc>
        <w:tc>
          <w:tcPr>
            <w:tcW w:w="1378" w:type="dxa"/>
            <w:tcBorders>
              <w:top w:val="nil"/>
              <w:bottom w:val="nil"/>
            </w:tcBorders>
          </w:tcPr>
          <w:p>
            <w:pPr>
              <w:pStyle w:val="TableParagraph"/>
              <w:spacing w:line="229" w:lineRule="exact" w:before="0"/>
              <w:ind w:left="102"/>
              <w:jc w:val="left"/>
              <w:rPr>
                <w:sz w:val="22"/>
              </w:rPr>
            </w:pPr>
            <w:r>
              <w:rPr>
                <w:sz w:val="22"/>
              </w:rPr>
              <w:t>km</w:t>
            </w:r>
          </w:p>
        </w:tc>
        <w:tc>
          <w:tcPr>
            <w:tcW w:w="1378" w:type="dxa"/>
            <w:tcBorders>
              <w:top w:val="nil"/>
              <w:bottom w:val="nil"/>
            </w:tcBorders>
          </w:tcPr>
          <w:p>
            <w:pPr>
              <w:pStyle w:val="TableParagraph"/>
              <w:spacing w:line="229" w:lineRule="exact" w:before="0"/>
              <w:ind w:left="102"/>
              <w:jc w:val="left"/>
              <w:rPr>
                <w:sz w:val="22"/>
              </w:rPr>
            </w:pPr>
            <w:r>
              <w:rPr>
                <w:sz w:val="22"/>
              </w:rPr>
              <w:t>previously</w:t>
            </w:r>
          </w:p>
        </w:tc>
        <w:tc>
          <w:tcPr>
            <w:tcW w:w="1378" w:type="dxa"/>
            <w:tcBorders>
              <w:top w:val="nil"/>
              <w:bottom w:val="nil"/>
            </w:tcBorders>
          </w:tcPr>
          <w:p>
            <w:pPr>
              <w:pStyle w:val="TableParagraph"/>
              <w:spacing w:line="230" w:lineRule="exact" w:before="0"/>
              <w:ind w:left="102"/>
              <w:jc w:val="left"/>
              <w:rPr>
                <w:sz w:val="22"/>
              </w:rPr>
            </w:pPr>
            <w:r>
              <w:rPr>
                <w:sz w:val="22"/>
              </w:rPr>
              <w:t>those</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am</w:t>
            </w:r>
          </w:p>
        </w:tc>
        <w:tc>
          <w:tcPr>
            <w:tcW w:w="1378" w:type="dxa"/>
            <w:tcBorders>
              <w:top w:val="nil"/>
              <w:bottom w:val="nil"/>
            </w:tcBorders>
          </w:tcPr>
          <w:p>
            <w:pPr>
              <w:pStyle w:val="TableParagraph"/>
              <w:spacing w:line="228" w:lineRule="exact" w:before="0"/>
              <w:ind w:left="102"/>
              <w:jc w:val="left"/>
              <w:rPr>
                <w:sz w:val="22"/>
              </w:rPr>
            </w:pPr>
            <w:r>
              <w:rPr>
                <w:sz w:val="22"/>
              </w:rPr>
              <w:t>even</w:t>
            </w:r>
          </w:p>
        </w:tc>
        <w:tc>
          <w:tcPr>
            <w:tcW w:w="1378" w:type="dxa"/>
            <w:tcBorders>
              <w:top w:val="nil"/>
              <w:bottom w:val="nil"/>
            </w:tcBorders>
          </w:tcPr>
          <w:p>
            <w:pPr>
              <w:pStyle w:val="TableParagraph"/>
              <w:spacing w:line="229" w:lineRule="exact" w:before="0"/>
              <w:ind w:left="102"/>
              <w:jc w:val="left"/>
              <w:rPr>
                <w:sz w:val="22"/>
              </w:rPr>
            </w:pPr>
            <w:r>
              <w:rPr>
                <w:sz w:val="22"/>
              </w:rPr>
              <w:t>largely</w:t>
            </w:r>
          </w:p>
        </w:tc>
        <w:tc>
          <w:tcPr>
            <w:tcW w:w="1378" w:type="dxa"/>
            <w:tcBorders>
              <w:top w:val="nil"/>
              <w:bottom w:val="nil"/>
            </w:tcBorders>
          </w:tcPr>
          <w:p>
            <w:pPr>
              <w:pStyle w:val="TableParagraph"/>
              <w:spacing w:line="229" w:lineRule="exact" w:before="0"/>
              <w:ind w:left="102"/>
              <w:jc w:val="left"/>
              <w:rPr>
                <w:sz w:val="22"/>
              </w:rPr>
            </w:pPr>
            <w:r>
              <w:rPr>
                <w:sz w:val="22"/>
              </w:rPr>
              <w:t>quite</w:t>
            </w:r>
          </w:p>
        </w:tc>
        <w:tc>
          <w:tcPr>
            <w:tcW w:w="1378" w:type="dxa"/>
            <w:tcBorders>
              <w:top w:val="nil"/>
              <w:bottom w:val="nil"/>
            </w:tcBorders>
          </w:tcPr>
          <w:p>
            <w:pPr>
              <w:pStyle w:val="TableParagraph"/>
              <w:spacing w:line="230" w:lineRule="exact" w:before="0"/>
              <w:ind w:left="102"/>
              <w:jc w:val="left"/>
              <w:rPr>
                <w:sz w:val="22"/>
              </w:rPr>
            </w:pPr>
            <w:r>
              <w:rPr>
                <w:sz w:val="22"/>
              </w:rPr>
              <w:t>through</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among</w:t>
            </w:r>
          </w:p>
        </w:tc>
        <w:tc>
          <w:tcPr>
            <w:tcW w:w="1378" w:type="dxa"/>
            <w:tcBorders>
              <w:top w:val="nil"/>
              <w:bottom w:val="nil"/>
            </w:tcBorders>
          </w:tcPr>
          <w:p>
            <w:pPr>
              <w:pStyle w:val="TableParagraph"/>
              <w:spacing w:line="228" w:lineRule="exact" w:before="0"/>
              <w:ind w:left="102"/>
              <w:jc w:val="left"/>
              <w:rPr>
                <w:sz w:val="22"/>
              </w:rPr>
            </w:pPr>
            <w:r>
              <w:rPr>
                <w:sz w:val="22"/>
              </w:rPr>
              <w:t>ever</w:t>
            </w:r>
          </w:p>
        </w:tc>
        <w:tc>
          <w:tcPr>
            <w:tcW w:w="1378" w:type="dxa"/>
            <w:tcBorders>
              <w:top w:val="nil"/>
              <w:bottom w:val="nil"/>
            </w:tcBorders>
          </w:tcPr>
          <w:p>
            <w:pPr>
              <w:pStyle w:val="TableParagraph"/>
              <w:spacing w:line="229" w:lineRule="exact" w:before="0"/>
              <w:ind w:left="102"/>
              <w:jc w:val="left"/>
              <w:rPr>
                <w:sz w:val="22"/>
              </w:rPr>
            </w:pPr>
            <w:r>
              <w:rPr>
                <w:sz w:val="22"/>
              </w:rPr>
              <w:t>like</w:t>
            </w:r>
          </w:p>
        </w:tc>
        <w:tc>
          <w:tcPr>
            <w:tcW w:w="1378" w:type="dxa"/>
            <w:tcBorders>
              <w:top w:val="nil"/>
              <w:bottom w:val="nil"/>
            </w:tcBorders>
          </w:tcPr>
          <w:p>
            <w:pPr>
              <w:pStyle w:val="TableParagraph"/>
              <w:spacing w:line="229" w:lineRule="exact" w:before="0"/>
              <w:ind w:left="102"/>
              <w:jc w:val="left"/>
              <w:rPr>
                <w:sz w:val="22"/>
              </w:rPr>
            </w:pPr>
            <w:r>
              <w:rPr>
                <w:sz w:val="22"/>
              </w:rPr>
              <w:t>rather</w:t>
            </w:r>
          </w:p>
        </w:tc>
        <w:tc>
          <w:tcPr>
            <w:tcW w:w="1378" w:type="dxa"/>
            <w:tcBorders>
              <w:top w:val="nil"/>
              <w:bottom w:val="nil"/>
            </w:tcBorders>
          </w:tcPr>
          <w:p>
            <w:pPr>
              <w:pStyle w:val="TableParagraph"/>
              <w:spacing w:line="230" w:lineRule="exact" w:before="0"/>
              <w:ind w:left="102"/>
              <w:jc w:val="left"/>
              <w:rPr>
                <w:sz w:val="22"/>
              </w:rPr>
            </w:pPr>
            <w:r>
              <w:rPr>
                <w:sz w:val="22"/>
              </w:rPr>
              <w:t>thus</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an</w:t>
            </w:r>
          </w:p>
        </w:tc>
        <w:tc>
          <w:tcPr>
            <w:tcW w:w="1378" w:type="dxa"/>
            <w:tcBorders>
              <w:top w:val="nil"/>
              <w:bottom w:val="nil"/>
            </w:tcBorders>
          </w:tcPr>
          <w:p>
            <w:pPr>
              <w:pStyle w:val="TableParagraph"/>
              <w:spacing w:line="228" w:lineRule="exact" w:before="0"/>
              <w:ind w:left="102"/>
              <w:jc w:val="left"/>
              <w:rPr>
                <w:sz w:val="22"/>
              </w:rPr>
            </w:pPr>
            <w:r>
              <w:rPr>
                <w:sz w:val="22"/>
              </w:rPr>
              <w:t>first</w:t>
            </w:r>
          </w:p>
        </w:tc>
        <w:tc>
          <w:tcPr>
            <w:tcW w:w="1378" w:type="dxa"/>
            <w:tcBorders>
              <w:top w:val="nil"/>
              <w:bottom w:val="nil"/>
            </w:tcBorders>
          </w:tcPr>
          <w:p>
            <w:pPr>
              <w:pStyle w:val="TableParagraph"/>
              <w:spacing w:line="229" w:lineRule="exact" w:before="0"/>
              <w:ind w:left="102"/>
              <w:jc w:val="left"/>
              <w:rPr>
                <w:sz w:val="22"/>
              </w:rPr>
            </w:pPr>
            <w:r>
              <w:rPr>
                <w:sz w:val="22"/>
              </w:rPr>
              <w:t>made</w:t>
            </w:r>
          </w:p>
        </w:tc>
        <w:tc>
          <w:tcPr>
            <w:tcW w:w="1378" w:type="dxa"/>
            <w:tcBorders>
              <w:top w:val="nil"/>
              <w:bottom w:val="nil"/>
            </w:tcBorders>
          </w:tcPr>
          <w:p>
            <w:pPr>
              <w:pStyle w:val="TableParagraph"/>
              <w:spacing w:line="229" w:lineRule="exact" w:before="0"/>
              <w:ind w:left="102"/>
              <w:jc w:val="left"/>
              <w:rPr>
                <w:sz w:val="22"/>
              </w:rPr>
            </w:pPr>
            <w:r>
              <w:rPr>
                <w:sz w:val="22"/>
              </w:rPr>
              <w:t>really</w:t>
            </w:r>
          </w:p>
        </w:tc>
        <w:tc>
          <w:tcPr>
            <w:tcW w:w="1378" w:type="dxa"/>
            <w:tcBorders>
              <w:top w:val="nil"/>
              <w:bottom w:val="nil"/>
            </w:tcBorders>
          </w:tcPr>
          <w:p>
            <w:pPr>
              <w:pStyle w:val="TableParagraph"/>
              <w:spacing w:line="230" w:lineRule="exact" w:before="0"/>
              <w:ind w:left="102"/>
              <w:jc w:val="left"/>
              <w:rPr>
                <w:sz w:val="22"/>
              </w:rPr>
            </w:pPr>
            <w:r>
              <w:rPr>
                <w:sz w:val="22"/>
              </w:rPr>
              <w:t>to</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and</w:t>
            </w:r>
          </w:p>
        </w:tc>
        <w:tc>
          <w:tcPr>
            <w:tcW w:w="1378" w:type="dxa"/>
            <w:tcBorders>
              <w:top w:val="nil"/>
              <w:bottom w:val="nil"/>
            </w:tcBorders>
          </w:tcPr>
          <w:p>
            <w:pPr>
              <w:pStyle w:val="TableParagraph"/>
              <w:spacing w:line="228" w:lineRule="exact" w:before="0"/>
              <w:ind w:left="102"/>
              <w:jc w:val="left"/>
              <w:rPr>
                <w:sz w:val="22"/>
              </w:rPr>
            </w:pPr>
            <w:r>
              <w:rPr>
                <w:sz w:val="22"/>
              </w:rPr>
              <w:t>followed</w:t>
            </w:r>
          </w:p>
        </w:tc>
        <w:tc>
          <w:tcPr>
            <w:tcW w:w="1378" w:type="dxa"/>
            <w:tcBorders>
              <w:top w:val="nil"/>
              <w:bottom w:val="nil"/>
            </w:tcBorders>
          </w:tcPr>
          <w:p>
            <w:pPr>
              <w:pStyle w:val="TableParagraph"/>
              <w:spacing w:line="229" w:lineRule="exact" w:before="0"/>
              <w:ind w:left="102"/>
              <w:jc w:val="left"/>
              <w:rPr>
                <w:sz w:val="22"/>
              </w:rPr>
            </w:pPr>
            <w:r>
              <w:rPr>
                <w:sz w:val="22"/>
              </w:rPr>
              <w:t>mainly</w:t>
            </w:r>
          </w:p>
        </w:tc>
        <w:tc>
          <w:tcPr>
            <w:tcW w:w="1378" w:type="dxa"/>
            <w:tcBorders>
              <w:top w:val="nil"/>
              <w:bottom w:val="nil"/>
            </w:tcBorders>
          </w:tcPr>
          <w:p>
            <w:pPr>
              <w:pStyle w:val="TableParagraph"/>
              <w:spacing w:line="229" w:lineRule="exact" w:before="0"/>
              <w:ind w:left="102"/>
              <w:jc w:val="left"/>
              <w:rPr>
                <w:sz w:val="22"/>
              </w:rPr>
            </w:pPr>
            <w:r>
              <w:rPr>
                <w:sz w:val="22"/>
              </w:rPr>
              <w:t>regarding</w:t>
            </w:r>
          </w:p>
        </w:tc>
        <w:tc>
          <w:tcPr>
            <w:tcW w:w="1378" w:type="dxa"/>
            <w:tcBorders>
              <w:top w:val="nil"/>
              <w:bottom w:val="nil"/>
            </w:tcBorders>
          </w:tcPr>
          <w:p>
            <w:pPr>
              <w:pStyle w:val="TableParagraph"/>
              <w:spacing w:line="230" w:lineRule="exact" w:before="0"/>
              <w:ind w:left="102"/>
              <w:jc w:val="left"/>
              <w:rPr>
                <w:sz w:val="22"/>
              </w:rPr>
            </w:pPr>
            <w:r>
              <w:rPr>
                <w:sz w:val="22"/>
              </w:rPr>
              <w:t>under</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another</w:t>
            </w:r>
          </w:p>
        </w:tc>
        <w:tc>
          <w:tcPr>
            <w:tcW w:w="1378" w:type="dxa"/>
            <w:tcBorders>
              <w:top w:val="nil"/>
              <w:bottom w:val="nil"/>
            </w:tcBorders>
          </w:tcPr>
          <w:p>
            <w:pPr>
              <w:pStyle w:val="TableParagraph"/>
              <w:spacing w:line="228" w:lineRule="exact" w:before="0"/>
              <w:ind w:left="102"/>
              <w:jc w:val="left"/>
              <w:rPr>
                <w:sz w:val="22"/>
              </w:rPr>
            </w:pPr>
            <w:r>
              <w:rPr>
                <w:sz w:val="22"/>
              </w:rPr>
              <w:t>following</w:t>
            </w:r>
          </w:p>
        </w:tc>
        <w:tc>
          <w:tcPr>
            <w:tcW w:w="1378" w:type="dxa"/>
            <w:tcBorders>
              <w:top w:val="nil"/>
              <w:bottom w:val="nil"/>
            </w:tcBorders>
          </w:tcPr>
          <w:p>
            <w:pPr>
              <w:pStyle w:val="TableParagraph"/>
              <w:spacing w:line="229" w:lineRule="exact" w:before="0"/>
              <w:ind w:left="102"/>
              <w:jc w:val="left"/>
              <w:rPr>
                <w:sz w:val="22"/>
              </w:rPr>
            </w:pPr>
            <w:r>
              <w:rPr>
                <w:sz w:val="22"/>
              </w:rPr>
              <w:t>make</w:t>
            </w:r>
          </w:p>
        </w:tc>
        <w:tc>
          <w:tcPr>
            <w:tcW w:w="1378" w:type="dxa"/>
            <w:tcBorders>
              <w:top w:val="nil"/>
              <w:bottom w:val="nil"/>
            </w:tcBorders>
          </w:tcPr>
          <w:p>
            <w:pPr>
              <w:pStyle w:val="TableParagraph"/>
              <w:spacing w:line="229" w:lineRule="exact" w:before="0"/>
              <w:ind w:left="102"/>
              <w:jc w:val="left"/>
              <w:rPr>
                <w:sz w:val="22"/>
              </w:rPr>
            </w:pPr>
            <w:r>
              <w:rPr>
                <w:sz w:val="22"/>
              </w:rPr>
              <w:t>resulted</w:t>
            </w:r>
          </w:p>
        </w:tc>
        <w:tc>
          <w:tcPr>
            <w:tcW w:w="1378" w:type="dxa"/>
            <w:tcBorders>
              <w:top w:val="nil"/>
              <w:bottom w:val="nil"/>
            </w:tcBorders>
          </w:tcPr>
          <w:p>
            <w:pPr>
              <w:pStyle w:val="TableParagraph"/>
              <w:spacing w:line="230" w:lineRule="exact" w:before="0"/>
              <w:ind w:left="102"/>
              <w:jc w:val="left"/>
              <w:rPr>
                <w:sz w:val="22"/>
              </w:rPr>
            </w:pPr>
            <w:r>
              <w:rPr>
                <w:sz w:val="22"/>
              </w:rPr>
              <w:t>until</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any</w:t>
            </w:r>
          </w:p>
        </w:tc>
        <w:tc>
          <w:tcPr>
            <w:tcW w:w="1378" w:type="dxa"/>
            <w:tcBorders>
              <w:top w:val="nil"/>
              <w:bottom w:val="nil"/>
            </w:tcBorders>
          </w:tcPr>
          <w:p>
            <w:pPr>
              <w:pStyle w:val="TableParagraph"/>
              <w:spacing w:line="228" w:lineRule="exact" w:before="0"/>
              <w:ind w:left="102"/>
              <w:jc w:val="left"/>
              <w:rPr>
                <w:sz w:val="22"/>
              </w:rPr>
            </w:pPr>
            <w:r>
              <w:rPr>
                <w:sz w:val="22"/>
              </w:rPr>
              <w:t>for</w:t>
            </w:r>
          </w:p>
        </w:tc>
        <w:tc>
          <w:tcPr>
            <w:tcW w:w="1378" w:type="dxa"/>
            <w:tcBorders>
              <w:top w:val="nil"/>
              <w:bottom w:val="nil"/>
            </w:tcBorders>
          </w:tcPr>
          <w:p>
            <w:pPr>
              <w:pStyle w:val="TableParagraph"/>
              <w:spacing w:line="229" w:lineRule="exact" w:before="0"/>
              <w:ind w:left="102"/>
              <w:jc w:val="left"/>
              <w:rPr>
                <w:sz w:val="22"/>
              </w:rPr>
            </w:pPr>
            <w:r>
              <w:rPr>
                <w:sz w:val="22"/>
              </w:rPr>
              <w:t>may</w:t>
            </w:r>
          </w:p>
        </w:tc>
        <w:tc>
          <w:tcPr>
            <w:tcW w:w="1378" w:type="dxa"/>
            <w:tcBorders>
              <w:top w:val="nil"/>
              <w:bottom w:val="nil"/>
            </w:tcBorders>
          </w:tcPr>
          <w:p>
            <w:pPr>
              <w:pStyle w:val="TableParagraph"/>
              <w:spacing w:line="229" w:lineRule="exact" w:before="0"/>
              <w:ind w:left="102"/>
              <w:jc w:val="left"/>
              <w:rPr>
                <w:sz w:val="22"/>
              </w:rPr>
            </w:pPr>
            <w:r>
              <w:rPr>
                <w:sz w:val="22"/>
              </w:rPr>
              <w:t>resulting</w:t>
            </w:r>
          </w:p>
        </w:tc>
        <w:tc>
          <w:tcPr>
            <w:tcW w:w="1378" w:type="dxa"/>
            <w:tcBorders>
              <w:top w:val="nil"/>
              <w:bottom w:val="nil"/>
            </w:tcBorders>
          </w:tcPr>
          <w:p>
            <w:pPr>
              <w:pStyle w:val="TableParagraph"/>
              <w:spacing w:line="230" w:lineRule="exact" w:before="0"/>
              <w:ind w:left="102"/>
              <w:jc w:val="left"/>
              <w:rPr>
                <w:sz w:val="22"/>
              </w:rPr>
            </w:pPr>
            <w:r>
              <w:rPr>
                <w:sz w:val="22"/>
              </w:rPr>
              <w:t>up</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approximately</w:t>
            </w:r>
          </w:p>
        </w:tc>
        <w:tc>
          <w:tcPr>
            <w:tcW w:w="1378" w:type="dxa"/>
            <w:tcBorders>
              <w:top w:val="nil"/>
              <w:bottom w:val="nil"/>
            </w:tcBorders>
          </w:tcPr>
          <w:p>
            <w:pPr>
              <w:pStyle w:val="TableParagraph"/>
              <w:spacing w:line="228" w:lineRule="exact" w:before="0"/>
              <w:ind w:left="102"/>
              <w:jc w:val="left"/>
              <w:rPr>
                <w:sz w:val="22"/>
              </w:rPr>
            </w:pPr>
            <w:r>
              <w:rPr>
                <w:sz w:val="22"/>
              </w:rPr>
              <w:t>found</w:t>
            </w:r>
          </w:p>
        </w:tc>
        <w:tc>
          <w:tcPr>
            <w:tcW w:w="1378" w:type="dxa"/>
            <w:tcBorders>
              <w:top w:val="nil"/>
              <w:bottom w:val="nil"/>
            </w:tcBorders>
          </w:tcPr>
          <w:p>
            <w:pPr>
              <w:pStyle w:val="TableParagraph"/>
              <w:spacing w:line="229" w:lineRule="exact" w:before="0"/>
              <w:ind w:left="102"/>
              <w:jc w:val="left"/>
              <w:rPr>
                <w:sz w:val="22"/>
              </w:rPr>
            </w:pPr>
            <w:r>
              <w:rPr>
                <w:sz w:val="22"/>
              </w:rPr>
              <w:t>max</w:t>
            </w:r>
          </w:p>
        </w:tc>
        <w:tc>
          <w:tcPr>
            <w:tcW w:w="1378" w:type="dxa"/>
            <w:tcBorders>
              <w:top w:val="nil"/>
              <w:bottom w:val="nil"/>
            </w:tcBorders>
          </w:tcPr>
          <w:p>
            <w:pPr>
              <w:pStyle w:val="TableParagraph"/>
              <w:spacing w:line="229" w:lineRule="exact" w:before="0"/>
              <w:ind w:left="102"/>
              <w:jc w:val="left"/>
              <w:rPr>
                <w:sz w:val="22"/>
              </w:rPr>
            </w:pPr>
            <w:r>
              <w:rPr>
                <w:sz w:val="22"/>
              </w:rPr>
              <w:t>same</w:t>
            </w:r>
          </w:p>
        </w:tc>
        <w:tc>
          <w:tcPr>
            <w:tcW w:w="1378" w:type="dxa"/>
            <w:tcBorders>
              <w:top w:val="nil"/>
              <w:bottom w:val="nil"/>
            </w:tcBorders>
          </w:tcPr>
          <w:p>
            <w:pPr>
              <w:pStyle w:val="TableParagraph"/>
              <w:spacing w:line="230" w:lineRule="exact" w:before="0"/>
              <w:ind w:left="102"/>
              <w:jc w:val="left"/>
              <w:rPr>
                <w:sz w:val="22"/>
              </w:rPr>
            </w:pPr>
            <w:r>
              <w:rPr>
                <w:sz w:val="22"/>
              </w:rPr>
              <w:t>upon</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are</w:t>
            </w:r>
          </w:p>
        </w:tc>
        <w:tc>
          <w:tcPr>
            <w:tcW w:w="1378" w:type="dxa"/>
            <w:tcBorders>
              <w:top w:val="nil"/>
              <w:bottom w:val="nil"/>
            </w:tcBorders>
          </w:tcPr>
          <w:p>
            <w:pPr>
              <w:pStyle w:val="TableParagraph"/>
              <w:spacing w:line="228" w:lineRule="exact" w:before="0"/>
              <w:ind w:left="102"/>
              <w:jc w:val="left"/>
              <w:rPr>
                <w:sz w:val="22"/>
              </w:rPr>
            </w:pPr>
            <w:r>
              <w:rPr>
                <w:sz w:val="22"/>
              </w:rPr>
              <w:t>from</w:t>
            </w:r>
          </w:p>
        </w:tc>
        <w:tc>
          <w:tcPr>
            <w:tcW w:w="1378" w:type="dxa"/>
            <w:tcBorders>
              <w:top w:val="nil"/>
              <w:bottom w:val="nil"/>
            </w:tcBorders>
          </w:tcPr>
          <w:p>
            <w:pPr>
              <w:pStyle w:val="TableParagraph"/>
              <w:spacing w:line="229" w:lineRule="exact" w:before="0"/>
              <w:ind w:left="102"/>
              <w:jc w:val="left"/>
              <w:rPr>
                <w:sz w:val="22"/>
              </w:rPr>
            </w:pPr>
            <w:r>
              <w:rPr>
                <w:sz w:val="22"/>
              </w:rPr>
              <w:t>me</w:t>
            </w:r>
          </w:p>
        </w:tc>
        <w:tc>
          <w:tcPr>
            <w:tcW w:w="1378" w:type="dxa"/>
            <w:tcBorders>
              <w:top w:val="nil"/>
              <w:bottom w:val="nil"/>
            </w:tcBorders>
          </w:tcPr>
          <w:p>
            <w:pPr>
              <w:pStyle w:val="TableParagraph"/>
              <w:spacing w:line="229" w:lineRule="exact" w:before="0"/>
              <w:ind w:left="102"/>
              <w:jc w:val="left"/>
              <w:rPr>
                <w:sz w:val="22"/>
              </w:rPr>
            </w:pPr>
            <w:r>
              <w:rPr>
                <w:sz w:val="22"/>
              </w:rPr>
              <w:t>seem</w:t>
            </w:r>
          </w:p>
        </w:tc>
        <w:tc>
          <w:tcPr>
            <w:tcW w:w="1378" w:type="dxa"/>
            <w:tcBorders>
              <w:top w:val="nil"/>
              <w:bottom w:val="nil"/>
            </w:tcBorders>
          </w:tcPr>
          <w:p>
            <w:pPr>
              <w:pStyle w:val="TableParagraph"/>
              <w:spacing w:line="230" w:lineRule="exact" w:before="0"/>
              <w:ind w:left="102"/>
              <w:jc w:val="left"/>
              <w:rPr>
                <w:sz w:val="22"/>
              </w:rPr>
            </w:pPr>
            <w:r>
              <w:rPr>
                <w:sz w:val="22"/>
              </w:rPr>
              <w:t>use</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w w:val="95"/>
                <w:sz w:val="22"/>
              </w:rPr>
              <w:t>as</w:t>
            </w:r>
          </w:p>
        </w:tc>
        <w:tc>
          <w:tcPr>
            <w:tcW w:w="1378" w:type="dxa"/>
            <w:tcBorders>
              <w:top w:val="nil"/>
              <w:bottom w:val="nil"/>
            </w:tcBorders>
          </w:tcPr>
          <w:p>
            <w:pPr>
              <w:pStyle w:val="TableParagraph"/>
              <w:spacing w:line="228" w:lineRule="exact" w:before="0"/>
              <w:ind w:left="102"/>
              <w:jc w:val="left"/>
              <w:rPr>
                <w:sz w:val="22"/>
              </w:rPr>
            </w:pPr>
            <w:r>
              <w:rPr>
                <w:sz w:val="22"/>
              </w:rPr>
              <w:t>further</w:t>
            </w:r>
          </w:p>
        </w:tc>
        <w:tc>
          <w:tcPr>
            <w:tcW w:w="1378" w:type="dxa"/>
            <w:tcBorders>
              <w:top w:val="nil"/>
              <w:bottom w:val="nil"/>
            </w:tcBorders>
          </w:tcPr>
          <w:p>
            <w:pPr>
              <w:pStyle w:val="TableParagraph"/>
              <w:spacing w:line="229" w:lineRule="exact" w:before="0"/>
              <w:ind w:left="102"/>
              <w:jc w:val="left"/>
              <w:rPr>
                <w:sz w:val="22"/>
              </w:rPr>
            </w:pPr>
            <w:r>
              <w:rPr>
                <w:sz w:val="22"/>
              </w:rPr>
              <w:t>might</w:t>
            </w:r>
          </w:p>
        </w:tc>
        <w:tc>
          <w:tcPr>
            <w:tcW w:w="1378" w:type="dxa"/>
            <w:tcBorders>
              <w:top w:val="nil"/>
              <w:bottom w:val="nil"/>
            </w:tcBorders>
          </w:tcPr>
          <w:p>
            <w:pPr>
              <w:pStyle w:val="TableParagraph"/>
              <w:spacing w:line="229" w:lineRule="exact" w:before="0"/>
              <w:ind w:left="102"/>
              <w:jc w:val="left"/>
              <w:rPr>
                <w:sz w:val="22"/>
              </w:rPr>
            </w:pPr>
            <w:r>
              <w:rPr>
                <w:sz w:val="22"/>
              </w:rPr>
              <w:t>seen</w:t>
            </w:r>
          </w:p>
        </w:tc>
        <w:tc>
          <w:tcPr>
            <w:tcW w:w="1378" w:type="dxa"/>
            <w:tcBorders>
              <w:top w:val="nil"/>
              <w:bottom w:val="nil"/>
            </w:tcBorders>
          </w:tcPr>
          <w:p>
            <w:pPr>
              <w:pStyle w:val="TableParagraph"/>
              <w:spacing w:line="230" w:lineRule="exact" w:before="0"/>
              <w:ind w:left="102"/>
              <w:jc w:val="left"/>
              <w:rPr>
                <w:sz w:val="22"/>
              </w:rPr>
            </w:pPr>
            <w:r>
              <w:rPr>
                <w:sz w:val="22"/>
              </w:rPr>
              <w:t>used</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at</w:t>
            </w:r>
          </w:p>
        </w:tc>
        <w:tc>
          <w:tcPr>
            <w:tcW w:w="1378" w:type="dxa"/>
            <w:tcBorders>
              <w:top w:val="nil"/>
              <w:bottom w:val="nil"/>
            </w:tcBorders>
          </w:tcPr>
          <w:p>
            <w:pPr>
              <w:pStyle w:val="TableParagraph"/>
              <w:spacing w:line="228" w:lineRule="exact" w:before="0"/>
              <w:ind w:left="102"/>
              <w:jc w:val="left"/>
              <w:rPr>
                <w:sz w:val="22"/>
              </w:rPr>
            </w:pPr>
            <w:r>
              <w:rPr>
                <w:sz w:val="22"/>
              </w:rPr>
              <w:t>give</w:t>
            </w:r>
          </w:p>
        </w:tc>
        <w:tc>
          <w:tcPr>
            <w:tcW w:w="1378" w:type="dxa"/>
            <w:tcBorders>
              <w:top w:val="nil"/>
              <w:bottom w:val="nil"/>
            </w:tcBorders>
          </w:tcPr>
          <w:p>
            <w:pPr>
              <w:pStyle w:val="TableParagraph"/>
              <w:spacing w:line="229" w:lineRule="exact" w:before="0"/>
              <w:ind w:left="102"/>
              <w:jc w:val="left"/>
              <w:rPr>
                <w:sz w:val="22"/>
              </w:rPr>
            </w:pPr>
            <w:r>
              <w:rPr>
                <w:sz w:val="22"/>
              </w:rPr>
              <w:t>more</w:t>
            </w:r>
          </w:p>
        </w:tc>
        <w:tc>
          <w:tcPr>
            <w:tcW w:w="1378" w:type="dxa"/>
            <w:tcBorders>
              <w:top w:val="nil"/>
              <w:bottom w:val="nil"/>
            </w:tcBorders>
          </w:tcPr>
          <w:p>
            <w:pPr>
              <w:pStyle w:val="TableParagraph"/>
              <w:spacing w:line="229" w:lineRule="exact" w:before="0"/>
              <w:ind w:left="102"/>
              <w:jc w:val="left"/>
              <w:rPr>
                <w:sz w:val="22"/>
              </w:rPr>
            </w:pPr>
            <w:r>
              <w:rPr>
                <w:sz w:val="22"/>
              </w:rPr>
              <w:t>several</w:t>
            </w:r>
          </w:p>
        </w:tc>
        <w:tc>
          <w:tcPr>
            <w:tcW w:w="1378" w:type="dxa"/>
            <w:tcBorders>
              <w:top w:val="nil"/>
              <w:bottom w:val="nil"/>
            </w:tcBorders>
          </w:tcPr>
          <w:p>
            <w:pPr>
              <w:pStyle w:val="TableParagraph"/>
              <w:spacing w:line="230" w:lineRule="exact" w:before="0"/>
              <w:ind w:left="102"/>
              <w:jc w:val="left"/>
              <w:rPr>
                <w:sz w:val="22"/>
              </w:rPr>
            </w:pPr>
            <w:r>
              <w:rPr>
                <w:sz w:val="22"/>
              </w:rPr>
              <w:t>using</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be</w:t>
            </w:r>
          </w:p>
        </w:tc>
        <w:tc>
          <w:tcPr>
            <w:tcW w:w="1378" w:type="dxa"/>
            <w:tcBorders>
              <w:top w:val="nil"/>
              <w:bottom w:val="nil"/>
            </w:tcBorders>
          </w:tcPr>
          <w:p>
            <w:pPr>
              <w:pStyle w:val="TableParagraph"/>
              <w:spacing w:line="228" w:lineRule="exact" w:before="0"/>
              <w:ind w:left="102"/>
              <w:jc w:val="left"/>
              <w:rPr>
                <w:sz w:val="22"/>
              </w:rPr>
            </w:pPr>
            <w:r>
              <w:rPr>
                <w:sz w:val="22"/>
              </w:rPr>
              <w:t>given</w:t>
            </w:r>
          </w:p>
        </w:tc>
        <w:tc>
          <w:tcPr>
            <w:tcW w:w="1378" w:type="dxa"/>
            <w:tcBorders>
              <w:top w:val="nil"/>
              <w:bottom w:val="nil"/>
            </w:tcBorders>
          </w:tcPr>
          <w:p>
            <w:pPr>
              <w:pStyle w:val="TableParagraph"/>
              <w:spacing w:line="229" w:lineRule="exact" w:before="0"/>
              <w:ind w:left="102"/>
              <w:jc w:val="left"/>
              <w:rPr>
                <w:sz w:val="22"/>
              </w:rPr>
            </w:pPr>
            <w:r>
              <w:rPr>
                <w:sz w:val="22"/>
              </w:rPr>
              <w:t>most</w:t>
            </w:r>
          </w:p>
        </w:tc>
        <w:tc>
          <w:tcPr>
            <w:tcW w:w="1378" w:type="dxa"/>
            <w:tcBorders>
              <w:top w:val="nil"/>
              <w:bottom w:val="nil"/>
            </w:tcBorders>
          </w:tcPr>
          <w:p>
            <w:pPr>
              <w:pStyle w:val="TableParagraph"/>
              <w:spacing w:line="229" w:lineRule="exact" w:before="0"/>
              <w:ind w:left="102"/>
              <w:jc w:val="left"/>
              <w:rPr>
                <w:sz w:val="22"/>
              </w:rPr>
            </w:pPr>
            <w:r>
              <w:rPr>
                <w:sz w:val="22"/>
              </w:rPr>
              <w:t>she</w:t>
            </w:r>
          </w:p>
        </w:tc>
        <w:tc>
          <w:tcPr>
            <w:tcW w:w="1378" w:type="dxa"/>
            <w:tcBorders>
              <w:top w:val="nil"/>
              <w:bottom w:val="nil"/>
            </w:tcBorders>
          </w:tcPr>
          <w:p>
            <w:pPr>
              <w:pStyle w:val="TableParagraph"/>
              <w:spacing w:line="230" w:lineRule="exact" w:before="0"/>
              <w:ind w:left="102"/>
              <w:jc w:val="left"/>
              <w:rPr>
                <w:sz w:val="22"/>
              </w:rPr>
            </w:pPr>
            <w:r>
              <w:rPr>
                <w:sz w:val="22"/>
              </w:rPr>
              <w:t>various</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because</w:t>
            </w:r>
          </w:p>
        </w:tc>
        <w:tc>
          <w:tcPr>
            <w:tcW w:w="1378" w:type="dxa"/>
            <w:tcBorders>
              <w:top w:val="nil"/>
              <w:bottom w:val="nil"/>
            </w:tcBorders>
          </w:tcPr>
          <w:p>
            <w:pPr>
              <w:pStyle w:val="TableParagraph"/>
              <w:spacing w:line="228" w:lineRule="exact" w:before="0"/>
              <w:ind w:left="102"/>
              <w:jc w:val="left"/>
              <w:rPr>
                <w:sz w:val="22"/>
              </w:rPr>
            </w:pPr>
            <w:r>
              <w:rPr>
                <w:sz w:val="22"/>
              </w:rPr>
              <w:t>giving</w:t>
            </w:r>
          </w:p>
        </w:tc>
        <w:tc>
          <w:tcPr>
            <w:tcW w:w="1378" w:type="dxa"/>
            <w:tcBorders>
              <w:top w:val="nil"/>
              <w:bottom w:val="nil"/>
            </w:tcBorders>
          </w:tcPr>
          <w:p>
            <w:pPr>
              <w:pStyle w:val="TableParagraph"/>
              <w:spacing w:line="229" w:lineRule="exact" w:before="0"/>
              <w:ind w:left="102"/>
              <w:jc w:val="left"/>
              <w:rPr>
                <w:sz w:val="22"/>
              </w:rPr>
            </w:pPr>
            <w:r>
              <w:rPr>
                <w:sz w:val="22"/>
              </w:rPr>
              <w:t>mostly</w:t>
            </w:r>
          </w:p>
        </w:tc>
        <w:tc>
          <w:tcPr>
            <w:tcW w:w="1378" w:type="dxa"/>
            <w:tcBorders>
              <w:top w:val="nil"/>
              <w:bottom w:val="nil"/>
            </w:tcBorders>
          </w:tcPr>
          <w:p>
            <w:pPr>
              <w:pStyle w:val="TableParagraph"/>
              <w:spacing w:line="229" w:lineRule="exact" w:before="0"/>
              <w:ind w:left="102"/>
              <w:jc w:val="left"/>
              <w:rPr>
                <w:sz w:val="22"/>
              </w:rPr>
            </w:pPr>
            <w:r>
              <w:rPr>
                <w:sz w:val="22"/>
              </w:rPr>
              <w:t>should</w:t>
            </w:r>
          </w:p>
        </w:tc>
        <w:tc>
          <w:tcPr>
            <w:tcW w:w="1378" w:type="dxa"/>
            <w:tcBorders>
              <w:top w:val="nil"/>
              <w:bottom w:val="nil"/>
            </w:tcBorders>
          </w:tcPr>
          <w:p>
            <w:pPr>
              <w:pStyle w:val="TableParagraph"/>
              <w:spacing w:line="230" w:lineRule="exact" w:before="0"/>
              <w:ind w:left="102"/>
              <w:jc w:val="left"/>
              <w:rPr>
                <w:sz w:val="22"/>
              </w:rPr>
            </w:pPr>
            <w:r>
              <w:rPr>
                <w:sz w:val="22"/>
              </w:rPr>
              <w:t>very</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been</w:t>
            </w:r>
          </w:p>
        </w:tc>
        <w:tc>
          <w:tcPr>
            <w:tcW w:w="1378" w:type="dxa"/>
            <w:tcBorders>
              <w:top w:val="nil"/>
              <w:bottom w:val="nil"/>
            </w:tcBorders>
          </w:tcPr>
          <w:p>
            <w:pPr>
              <w:pStyle w:val="TableParagraph"/>
              <w:spacing w:line="228" w:lineRule="exact" w:before="0"/>
              <w:ind w:left="102"/>
              <w:jc w:val="left"/>
              <w:rPr>
                <w:sz w:val="22"/>
              </w:rPr>
            </w:pPr>
            <w:r>
              <w:rPr>
                <w:sz w:val="22"/>
              </w:rPr>
              <w:t>had</w:t>
            </w:r>
          </w:p>
        </w:tc>
        <w:tc>
          <w:tcPr>
            <w:tcW w:w="1378" w:type="dxa"/>
            <w:tcBorders>
              <w:top w:val="nil"/>
              <w:bottom w:val="nil"/>
            </w:tcBorders>
          </w:tcPr>
          <w:p>
            <w:pPr>
              <w:pStyle w:val="TableParagraph"/>
              <w:spacing w:line="229" w:lineRule="exact" w:before="0"/>
              <w:ind w:left="102"/>
              <w:jc w:val="left"/>
              <w:rPr>
                <w:sz w:val="22"/>
              </w:rPr>
            </w:pPr>
            <w:r>
              <w:rPr>
                <w:sz w:val="22"/>
              </w:rPr>
              <w:t>must</w:t>
            </w:r>
          </w:p>
        </w:tc>
        <w:tc>
          <w:tcPr>
            <w:tcW w:w="1378" w:type="dxa"/>
            <w:tcBorders>
              <w:top w:val="nil"/>
              <w:bottom w:val="nil"/>
            </w:tcBorders>
          </w:tcPr>
          <w:p>
            <w:pPr>
              <w:pStyle w:val="TableParagraph"/>
              <w:spacing w:line="229" w:lineRule="exact" w:before="0"/>
              <w:ind w:left="102"/>
              <w:jc w:val="left"/>
              <w:rPr>
                <w:sz w:val="22"/>
              </w:rPr>
            </w:pPr>
            <w:r>
              <w:rPr>
                <w:w w:val="95"/>
                <w:sz w:val="22"/>
              </w:rPr>
              <w:t>show</w:t>
            </w:r>
          </w:p>
        </w:tc>
        <w:tc>
          <w:tcPr>
            <w:tcW w:w="1378" w:type="dxa"/>
            <w:tcBorders>
              <w:top w:val="nil"/>
              <w:bottom w:val="nil"/>
            </w:tcBorders>
          </w:tcPr>
          <w:p>
            <w:pPr>
              <w:pStyle w:val="TableParagraph"/>
              <w:spacing w:line="230" w:lineRule="exact" w:before="0"/>
              <w:ind w:left="102"/>
              <w:jc w:val="left"/>
              <w:rPr>
                <w:sz w:val="22"/>
              </w:rPr>
            </w:pPr>
            <w:r>
              <w:rPr>
                <w:w w:val="90"/>
                <w:sz w:val="22"/>
              </w:rPr>
              <w:t>was</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before</w:t>
            </w:r>
          </w:p>
        </w:tc>
        <w:tc>
          <w:tcPr>
            <w:tcW w:w="1378" w:type="dxa"/>
            <w:tcBorders>
              <w:top w:val="nil"/>
              <w:bottom w:val="nil"/>
            </w:tcBorders>
          </w:tcPr>
          <w:p>
            <w:pPr>
              <w:pStyle w:val="TableParagraph"/>
              <w:spacing w:line="228" w:lineRule="exact" w:before="0"/>
              <w:ind w:left="102"/>
              <w:jc w:val="left"/>
              <w:rPr>
                <w:sz w:val="22"/>
              </w:rPr>
            </w:pPr>
            <w:r>
              <w:rPr>
                <w:sz w:val="22"/>
              </w:rPr>
              <w:t>hardly</w:t>
            </w:r>
          </w:p>
        </w:tc>
        <w:tc>
          <w:tcPr>
            <w:tcW w:w="1378" w:type="dxa"/>
            <w:tcBorders>
              <w:top w:val="nil"/>
              <w:bottom w:val="nil"/>
            </w:tcBorders>
          </w:tcPr>
          <w:p>
            <w:pPr>
              <w:pStyle w:val="TableParagraph"/>
              <w:spacing w:line="229" w:lineRule="exact" w:before="0"/>
              <w:ind w:left="102"/>
              <w:jc w:val="left"/>
              <w:rPr>
                <w:sz w:val="22"/>
              </w:rPr>
            </w:pPr>
            <w:r>
              <w:rPr>
                <w:sz w:val="22"/>
              </w:rPr>
              <w:t>my</w:t>
            </w:r>
          </w:p>
        </w:tc>
        <w:tc>
          <w:tcPr>
            <w:tcW w:w="1378" w:type="dxa"/>
            <w:tcBorders>
              <w:top w:val="nil"/>
              <w:bottom w:val="nil"/>
            </w:tcBorders>
          </w:tcPr>
          <w:p>
            <w:pPr>
              <w:pStyle w:val="TableParagraph"/>
              <w:spacing w:line="229" w:lineRule="exact" w:before="0"/>
              <w:ind w:left="102"/>
              <w:jc w:val="left"/>
              <w:rPr>
                <w:sz w:val="22"/>
              </w:rPr>
            </w:pPr>
            <w:r>
              <w:rPr>
                <w:sz w:val="22"/>
              </w:rPr>
              <w:t>showed</w:t>
            </w:r>
          </w:p>
        </w:tc>
        <w:tc>
          <w:tcPr>
            <w:tcW w:w="1378" w:type="dxa"/>
            <w:tcBorders>
              <w:top w:val="nil"/>
              <w:bottom w:val="nil"/>
            </w:tcBorders>
          </w:tcPr>
          <w:p>
            <w:pPr>
              <w:pStyle w:val="TableParagraph"/>
              <w:spacing w:line="230" w:lineRule="exact" w:before="0"/>
              <w:ind w:left="102"/>
              <w:jc w:val="left"/>
              <w:rPr>
                <w:sz w:val="22"/>
              </w:rPr>
            </w:pPr>
            <w:r>
              <w:rPr>
                <w:w w:val="90"/>
                <w:sz w:val="22"/>
              </w:rPr>
              <w:t>we</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being</w:t>
            </w:r>
          </w:p>
        </w:tc>
        <w:tc>
          <w:tcPr>
            <w:tcW w:w="1378" w:type="dxa"/>
            <w:tcBorders>
              <w:top w:val="nil"/>
              <w:bottom w:val="nil"/>
            </w:tcBorders>
          </w:tcPr>
          <w:p>
            <w:pPr>
              <w:pStyle w:val="TableParagraph"/>
              <w:spacing w:line="228" w:lineRule="exact" w:before="0"/>
              <w:ind w:left="102"/>
              <w:jc w:val="left"/>
              <w:rPr>
                <w:sz w:val="22"/>
              </w:rPr>
            </w:pPr>
            <w:r>
              <w:rPr>
                <w:sz w:val="22"/>
              </w:rPr>
              <w:t>has</w:t>
            </w:r>
          </w:p>
        </w:tc>
        <w:tc>
          <w:tcPr>
            <w:tcW w:w="1378" w:type="dxa"/>
            <w:tcBorders>
              <w:top w:val="nil"/>
              <w:bottom w:val="nil"/>
            </w:tcBorders>
          </w:tcPr>
          <w:p>
            <w:pPr>
              <w:pStyle w:val="TableParagraph"/>
              <w:spacing w:line="229" w:lineRule="exact" w:before="0"/>
              <w:ind w:left="102"/>
              <w:jc w:val="left"/>
              <w:rPr>
                <w:sz w:val="22"/>
              </w:rPr>
            </w:pPr>
            <w:r>
              <w:rPr>
                <w:sz w:val="22"/>
              </w:rPr>
              <w:t>myself</w:t>
            </w:r>
          </w:p>
        </w:tc>
        <w:tc>
          <w:tcPr>
            <w:tcW w:w="1378" w:type="dxa"/>
            <w:tcBorders>
              <w:top w:val="nil"/>
              <w:bottom w:val="nil"/>
            </w:tcBorders>
          </w:tcPr>
          <w:p>
            <w:pPr>
              <w:pStyle w:val="TableParagraph"/>
              <w:spacing w:line="229" w:lineRule="exact" w:before="0"/>
              <w:ind w:left="102"/>
              <w:jc w:val="left"/>
              <w:rPr>
                <w:sz w:val="22"/>
              </w:rPr>
            </w:pPr>
            <w:r>
              <w:rPr>
                <w:sz w:val="22"/>
              </w:rPr>
              <w:t>shown</w:t>
            </w:r>
          </w:p>
        </w:tc>
        <w:tc>
          <w:tcPr>
            <w:tcW w:w="1378" w:type="dxa"/>
            <w:tcBorders>
              <w:top w:val="nil"/>
              <w:bottom w:val="nil"/>
            </w:tcBorders>
          </w:tcPr>
          <w:p>
            <w:pPr>
              <w:pStyle w:val="TableParagraph"/>
              <w:spacing w:line="230" w:lineRule="exact" w:before="0"/>
              <w:ind w:left="102"/>
              <w:jc w:val="left"/>
              <w:rPr>
                <w:sz w:val="22"/>
              </w:rPr>
            </w:pPr>
            <w:r>
              <w:rPr>
                <w:w w:val="95"/>
                <w:sz w:val="22"/>
              </w:rPr>
              <w:t>were</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between</w:t>
            </w:r>
          </w:p>
        </w:tc>
        <w:tc>
          <w:tcPr>
            <w:tcW w:w="1378" w:type="dxa"/>
            <w:tcBorders>
              <w:top w:val="nil"/>
              <w:bottom w:val="nil"/>
            </w:tcBorders>
          </w:tcPr>
          <w:p>
            <w:pPr>
              <w:pStyle w:val="TableParagraph"/>
              <w:spacing w:line="228" w:lineRule="exact" w:before="0"/>
              <w:ind w:left="102"/>
              <w:jc w:val="left"/>
              <w:rPr>
                <w:sz w:val="22"/>
              </w:rPr>
            </w:pPr>
            <w:r>
              <w:rPr>
                <w:sz w:val="22"/>
              </w:rPr>
              <w:t>have</w:t>
            </w:r>
          </w:p>
        </w:tc>
        <w:tc>
          <w:tcPr>
            <w:tcW w:w="1378" w:type="dxa"/>
            <w:tcBorders>
              <w:top w:val="nil"/>
              <w:bottom w:val="nil"/>
            </w:tcBorders>
          </w:tcPr>
          <w:p>
            <w:pPr>
              <w:pStyle w:val="TableParagraph"/>
              <w:spacing w:line="229" w:lineRule="exact" w:before="0"/>
              <w:ind w:left="102"/>
              <w:jc w:val="left"/>
              <w:rPr>
                <w:sz w:val="22"/>
              </w:rPr>
            </w:pPr>
            <w:r>
              <w:rPr>
                <w:sz w:val="22"/>
              </w:rPr>
              <w:t>nearly</w:t>
            </w:r>
          </w:p>
        </w:tc>
        <w:tc>
          <w:tcPr>
            <w:tcW w:w="1378" w:type="dxa"/>
            <w:tcBorders>
              <w:top w:val="nil"/>
              <w:bottom w:val="nil"/>
            </w:tcBorders>
          </w:tcPr>
          <w:p>
            <w:pPr>
              <w:pStyle w:val="TableParagraph"/>
              <w:spacing w:line="229" w:lineRule="exact" w:before="0"/>
              <w:ind w:left="102"/>
              <w:jc w:val="left"/>
              <w:rPr>
                <w:sz w:val="22"/>
              </w:rPr>
            </w:pPr>
            <w:r>
              <w:rPr>
                <w:w w:val="95"/>
                <w:sz w:val="22"/>
              </w:rPr>
              <w:t>shows</w:t>
            </w:r>
          </w:p>
        </w:tc>
        <w:tc>
          <w:tcPr>
            <w:tcW w:w="1378" w:type="dxa"/>
            <w:tcBorders>
              <w:top w:val="nil"/>
              <w:bottom w:val="nil"/>
            </w:tcBorders>
          </w:tcPr>
          <w:p>
            <w:pPr>
              <w:pStyle w:val="TableParagraph"/>
              <w:spacing w:line="230" w:lineRule="exact" w:before="0"/>
              <w:ind w:left="102"/>
              <w:jc w:val="left"/>
              <w:rPr>
                <w:sz w:val="22"/>
              </w:rPr>
            </w:pPr>
            <w:r>
              <w:rPr>
                <w:w w:val="95"/>
                <w:sz w:val="22"/>
              </w:rPr>
              <w:t>what</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both</w:t>
            </w:r>
          </w:p>
        </w:tc>
        <w:tc>
          <w:tcPr>
            <w:tcW w:w="1378" w:type="dxa"/>
            <w:tcBorders>
              <w:top w:val="nil"/>
              <w:bottom w:val="nil"/>
            </w:tcBorders>
          </w:tcPr>
          <w:p>
            <w:pPr>
              <w:pStyle w:val="TableParagraph"/>
              <w:spacing w:line="228" w:lineRule="exact" w:before="0"/>
              <w:ind w:left="102"/>
              <w:jc w:val="left"/>
              <w:rPr>
                <w:sz w:val="22"/>
              </w:rPr>
            </w:pPr>
            <w:r>
              <w:rPr>
                <w:sz w:val="22"/>
              </w:rPr>
              <w:t>having</w:t>
            </w:r>
          </w:p>
        </w:tc>
        <w:tc>
          <w:tcPr>
            <w:tcW w:w="1378" w:type="dxa"/>
            <w:tcBorders>
              <w:top w:val="nil"/>
              <w:bottom w:val="nil"/>
            </w:tcBorders>
          </w:tcPr>
          <w:p>
            <w:pPr>
              <w:pStyle w:val="TableParagraph"/>
              <w:spacing w:line="229" w:lineRule="exact" w:before="0"/>
              <w:ind w:left="102"/>
              <w:jc w:val="left"/>
              <w:rPr>
                <w:sz w:val="22"/>
              </w:rPr>
            </w:pPr>
            <w:r>
              <w:rPr>
                <w:sz w:val="22"/>
              </w:rPr>
              <w:t>neither</w:t>
            </w:r>
          </w:p>
        </w:tc>
        <w:tc>
          <w:tcPr>
            <w:tcW w:w="1378" w:type="dxa"/>
            <w:tcBorders>
              <w:top w:val="nil"/>
              <w:bottom w:val="nil"/>
            </w:tcBorders>
          </w:tcPr>
          <w:p>
            <w:pPr>
              <w:pStyle w:val="TableParagraph"/>
              <w:spacing w:line="229" w:lineRule="exact" w:before="0"/>
              <w:ind w:left="102"/>
              <w:jc w:val="left"/>
              <w:rPr>
                <w:sz w:val="22"/>
              </w:rPr>
            </w:pPr>
            <w:r>
              <w:rPr>
                <w:sz w:val="22"/>
              </w:rPr>
              <w:t>significant</w:t>
            </w:r>
          </w:p>
        </w:tc>
        <w:tc>
          <w:tcPr>
            <w:tcW w:w="1378" w:type="dxa"/>
            <w:tcBorders>
              <w:top w:val="nil"/>
              <w:bottom w:val="nil"/>
            </w:tcBorders>
          </w:tcPr>
          <w:p>
            <w:pPr>
              <w:pStyle w:val="TableParagraph"/>
              <w:spacing w:line="230" w:lineRule="exact" w:before="0"/>
              <w:ind w:left="102"/>
              <w:jc w:val="left"/>
              <w:rPr>
                <w:sz w:val="22"/>
              </w:rPr>
            </w:pPr>
            <w:r>
              <w:rPr>
                <w:sz w:val="22"/>
              </w:rPr>
              <w:t>when</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but</w:t>
            </w:r>
          </w:p>
        </w:tc>
        <w:tc>
          <w:tcPr>
            <w:tcW w:w="1378" w:type="dxa"/>
            <w:tcBorders>
              <w:top w:val="nil"/>
              <w:bottom w:val="nil"/>
            </w:tcBorders>
          </w:tcPr>
          <w:p>
            <w:pPr>
              <w:pStyle w:val="TableParagraph"/>
              <w:spacing w:line="228" w:lineRule="exact" w:before="0"/>
              <w:ind w:left="102"/>
              <w:jc w:val="left"/>
              <w:rPr>
                <w:sz w:val="22"/>
              </w:rPr>
            </w:pPr>
            <w:r>
              <w:rPr>
                <w:sz w:val="22"/>
              </w:rPr>
              <w:t>here</w:t>
            </w:r>
          </w:p>
        </w:tc>
        <w:tc>
          <w:tcPr>
            <w:tcW w:w="1378" w:type="dxa"/>
            <w:tcBorders>
              <w:top w:val="nil"/>
              <w:bottom w:val="nil"/>
            </w:tcBorders>
          </w:tcPr>
          <w:p>
            <w:pPr>
              <w:pStyle w:val="TableParagraph"/>
              <w:spacing w:line="229" w:lineRule="exact" w:before="0"/>
              <w:ind w:left="102"/>
              <w:jc w:val="left"/>
              <w:rPr>
                <w:sz w:val="22"/>
              </w:rPr>
            </w:pPr>
            <w:r>
              <w:rPr>
                <w:sz w:val="22"/>
              </w:rPr>
              <w:t>no</w:t>
            </w:r>
          </w:p>
        </w:tc>
        <w:tc>
          <w:tcPr>
            <w:tcW w:w="1378" w:type="dxa"/>
            <w:tcBorders>
              <w:top w:val="nil"/>
              <w:bottom w:val="nil"/>
            </w:tcBorders>
          </w:tcPr>
          <w:p>
            <w:pPr>
              <w:pStyle w:val="TableParagraph"/>
              <w:spacing w:line="229" w:lineRule="exact" w:before="0"/>
              <w:ind w:left="102"/>
              <w:jc w:val="left"/>
              <w:rPr>
                <w:sz w:val="22"/>
              </w:rPr>
            </w:pPr>
            <w:r>
              <w:rPr>
                <w:sz w:val="22"/>
              </w:rPr>
              <w:t>significantly</w:t>
            </w:r>
          </w:p>
        </w:tc>
        <w:tc>
          <w:tcPr>
            <w:tcW w:w="1378" w:type="dxa"/>
            <w:tcBorders>
              <w:top w:val="nil"/>
              <w:bottom w:val="nil"/>
            </w:tcBorders>
          </w:tcPr>
          <w:p>
            <w:pPr>
              <w:pStyle w:val="TableParagraph"/>
              <w:spacing w:line="230" w:lineRule="exact" w:before="0"/>
              <w:ind w:left="102"/>
              <w:jc w:val="left"/>
              <w:rPr>
                <w:sz w:val="22"/>
              </w:rPr>
            </w:pPr>
            <w:r>
              <w:rPr>
                <w:sz w:val="22"/>
              </w:rPr>
              <w:t>whereas</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by</w:t>
            </w:r>
          </w:p>
        </w:tc>
        <w:tc>
          <w:tcPr>
            <w:tcW w:w="1378" w:type="dxa"/>
            <w:tcBorders>
              <w:top w:val="nil"/>
              <w:bottom w:val="nil"/>
            </w:tcBorders>
          </w:tcPr>
          <w:p>
            <w:pPr>
              <w:pStyle w:val="TableParagraph"/>
              <w:spacing w:line="228" w:lineRule="exact" w:before="0"/>
              <w:ind w:left="102"/>
              <w:jc w:val="left"/>
              <w:rPr>
                <w:sz w:val="22"/>
              </w:rPr>
            </w:pPr>
            <w:r>
              <w:rPr>
                <w:sz w:val="22"/>
              </w:rPr>
              <w:t>he</w:t>
            </w:r>
          </w:p>
        </w:tc>
        <w:tc>
          <w:tcPr>
            <w:tcW w:w="1378" w:type="dxa"/>
            <w:tcBorders>
              <w:top w:val="nil"/>
              <w:bottom w:val="nil"/>
            </w:tcBorders>
          </w:tcPr>
          <w:p>
            <w:pPr>
              <w:pStyle w:val="TableParagraph"/>
              <w:spacing w:line="229" w:lineRule="exact" w:before="0"/>
              <w:ind w:left="102"/>
              <w:jc w:val="left"/>
              <w:rPr>
                <w:sz w:val="22"/>
              </w:rPr>
            </w:pPr>
            <w:r>
              <w:rPr>
                <w:sz w:val="22"/>
              </w:rPr>
              <w:t>nor</w:t>
            </w:r>
          </w:p>
        </w:tc>
        <w:tc>
          <w:tcPr>
            <w:tcW w:w="1378" w:type="dxa"/>
            <w:tcBorders>
              <w:top w:val="nil"/>
              <w:bottom w:val="nil"/>
            </w:tcBorders>
          </w:tcPr>
          <w:p>
            <w:pPr>
              <w:pStyle w:val="TableParagraph"/>
              <w:spacing w:line="229" w:lineRule="exact" w:before="0"/>
              <w:ind w:left="102"/>
              <w:jc w:val="left"/>
              <w:rPr>
                <w:sz w:val="22"/>
              </w:rPr>
            </w:pPr>
            <w:r>
              <w:rPr>
                <w:sz w:val="22"/>
              </w:rPr>
              <w:t>since</w:t>
            </w:r>
          </w:p>
        </w:tc>
        <w:tc>
          <w:tcPr>
            <w:tcW w:w="1378" w:type="dxa"/>
            <w:tcBorders>
              <w:top w:val="nil"/>
              <w:bottom w:val="nil"/>
            </w:tcBorders>
          </w:tcPr>
          <w:p>
            <w:pPr>
              <w:pStyle w:val="TableParagraph"/>
              <w:spacing w:line="230" w:lineRule="exact" w:before="0"/>
              <w:ind w:left="102"/>
              <w:jc w:val="left"/>
              <w:rPr>
                <w:sz w:val="22"/>
              </w:rPr>
            </w:pPr>
            <w:r>
              <w:rPr>
                <w:sz w:val="22"/>
              </w:rPr>
              <w:t>which</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can</w:t>
            </w:r>
          </w:p>
        </w:tc>
        <w:tc>
          <w:tcPr>
            <w:tcW w:w="1378" w:type="dxa"/>
            <w:tcBorders>
              <w:top w:val="nil"/>
              <w:bottom w:val="nil"/>
            </w:tcBorders>
          </w:tcPr>
          <w:p>
            <w:pPr>
              <w:pStyle w:val="TableParagraph"/>
              <w:spacing w:line="228" w:lineRule="exact" w:before="0"/>
              <w:ind w:left="102"/>
              <w:jc w:val="left"/>
              <w:rPr>
                <w:sz w:val="22"/>
              </w:rPr>
            </w:pPr>
            <w:r>
              <w:rPr>
                <w:sz w:val="22"/>
              </w:rPr>
              <w:t>he’s</w:t>
            </w:r>
          </w:p>
        </w:tc>
        <w:tc>
          <w:tcPr>
            <w:tcW w:w="1378" w:type="dxa"/>
            <w:tcBorders>
              <w:top w:val="nil"/>
              <w:bottom w:val="nil"/>
            </w:tcBorders>
          </w:tcPr>
          <w:p>
            <w:pPr>
              <w:pStyle w:val="TableParagraph"/>
              <w:spacing w:line="229" w:lineRule="exact" w:before="0"/>
              <w:ind w:left="102"/>
              <w:jc w:val="left"/>
              <w:rPr>
                <w:sz w:val="22"/>
              </w:rPr>
            </w:pPr>
            <w:r>
              <w:rPr>
                <w:sz w:val="22"/>
              </w:rPr>
              <w:t>not</w:t>
            </w:r>
          </w:p>
        </w:tc>
        <w:tc>
          <w:tcPr>
            <w:tcW w:w="1378" w:type="dxa"/>
            <w:tcBorders>
              <w:top w:val="nil"/>
              <w:bottom w:val="nil"/>
            </w:tcBorders>
          </w:tcPr>
          <w:p>
            <w:pPr>
              <w:pStyle w:val="TableParagraph"/>
              <w:spacing w:line="229" w:lineRule="exact" w:before="0"/>
              <w:ind w:left="102"/>
              <w:jc w:val="left"/>
              <w:rPr>
                <w:sz w:val="22"/>
              </w:rPr>
            </w:pPr>
            <w:r>
              <w:rPr>
                <w:sz w:val="22"/>
              </w:rPr>
              <w:t>so</w:t>
            </w:r>
          </w:p>
        </w:tc>
        <w:tc>
          <w:tcPr>
            <w:tcW w:w="1378" w:type="dxa"/>
            <w:tcBorders>
              <w:top w:val="nil"/>
              <w:bottom w:val="nil"/>
            </w:tcBorders>
          </w:tcPr>
          <w:p>
            <w:pPr>
              <w:pStyle w:val="TableParagraph"/>
              <w:spacing w:line="230" w:lineRule="exact" w:before="0"/>
              <w:ind w:left="102"/>
              <w:jc w:val="left"/>
              <w:rPr>
                <w:sz w:val="22"/>
              </w:rPr>
            </w:pPr>
            <w:r>
              <w:rPr>
                <w:sz w:val="22"/>
              </w:rPr>
              <w:t>who</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can’t</w:t>
            </w:r>
          </w:p>
        </w:tc>
        <w:tc>
          <w:tcPr>
            <w:tcW w:w="1378" w:type="dxa"/>
            <w:tcBorders>
              <w:top w:val="nil"/>
              <w:bottom w:val="nil"/>
            </w:tcBorders>
          </w:tcPr>
          <w:p>
            <w:pPr>
              <w:pStyle w:val="TableParagraph"/>
              <w:spacing w:line="228" w:lineRule="exact" w:before="0"/>
              <w:ind w:left="102"/>
              <w:jc w:val="left"/>
              <w:rPr>
                <w:sz w:val="22"/>
              </w:rPr>
            </w:pPr>
            <w:r>
              <w:rPr>
                <w:sz w:val="22"/>
              </w:rPr>
              <w:t>her</w:t>
            </w:r>
          </w:p>
        </w:tc>
        <w:tc>
          <w:tcPr>
            <w:tcW w:w="1378" w:type="dxa"/>
            <w:tcBorders>
              <w:top w:val="nil"/>
              <w:bottom w:val="nil"/>
            </w:tcBorders>
          </w:tcPr>
          <w:p>
            <w:pPr>
              <w:pStyle w:val="TableParagraph"/>
              <w:spacing w:line="229" w:lineRule="exact" w:before="0"/>
              <w:ind w:left="102"/>
              <w:jc w:val="left"/>
              <w:rPr>
                <w:sz w:val="22"/>
              </w:rPr>
            </w:pPr>
            <w:r>
              <w:rPr>
                <w:sz w:val="22"/>
              </w:rPr>
              <w:t>now</w:t>
            </w:r>
          </w:p>
        </w:tc>
        <w:tc>
          <w:tcPr>
            <w:tcW w:w="1378" w:type="dxa"/>
            <w:tcBorders>
              <w:top w:val="nil"/>
              <w:bottom w:val="nil"/>
            </w:tcBorders>
          </w:tcPr>
          <w:p>
            <w:pPr>
              <w:pStyle w:val="TableParagraph"/>
              <w:spacing w:line="229" w:lineRule="exact" w:before="0"/>
              <w:ind w:left="102"/>
              <w:jc w:val="left"/>
              <w:rPr>
                <w:sz w:val="22"/>
              </w:rPr>
            </w:pPr>
            <w:r>
              <w:rPr>
                <w:sz w:val="22"/>
              </w:rPr>
              <w:t>some</w:t>
            </w:r>
          </w:p>
        </w:tc>
        <w:tc>
          <w:tcPr>
            <w:tcW w:w="1378" w:type="dxa"/>
            <w:tcBorders>
              <w:top w:val="nil"/>
              <w:bottom w:val="nil"/>
            </w:tcBorders>
          </w:tcPr>
          <w:p>
            <w:pPr>
              <w:pStyle w:val="TableParagraph"/>
              <w:spacing w:line="230" w:lineRule="exact" w:before="0"/>
              <w:ind w:left="102"/>
              <w:jc w:val="left"/>
              <w:rPr>
                <w:sz w:val="22"/>
              </w:rPr>
            </w:pPr>
            <w:r>
              <w:rPr>
                <w:sz w:val="22"/>
              </w:rPr>
              <w:t>while</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could</w:t>
            </w:r>
          </w:p>
        </w:tc>
        <w:tc>
          <w:tcPr>
            <w:tcW w:w="1378" w:type="dxa"/>
            <w:tcBorders>
              <w:top w:val="nil"/>
              <w:bottom w:val="nil"/>
            </w:tcBorders>
          </w:tcPr>
          <w:p>
            <w:pPr>
              <w:pStyle w:val="TableParagraph"/>
              <w:spacing w:line="228" w:lineRule="exact" w:before="0"/>
              <w:ind w:left="102"/>
              <w:jc w:val="left"/>
              <w:rPr>
                <w:sz w:val="22"/>
              </w:rPr>
            </w:pPr>
            <w:r>
              <w:rPr>
                <w:sz w:val="22"/>
              </w:rPr>
              <w:t>his</w:t>
            </w:r>
          </w:p>
        </w:tc>
        <w:tc>
          <w:tcPr>
            <w:tcW w:w="1378" w:type="dxa"/>
            <w:tcBorders>
              <w:top w:val="nil"/>
              <w:bottom w:val="nil"/>
            </w:tcBorders>
          </w:tcPr>
          <w:p>
            <w:pPr>
              <w:pStyle w:val="TableParagraph"/>
              <w:spacing w:line="229" w:lineRule="exact" w:before="0"/>
              <w:ind w:left="102"/>
              <w:jc w:val="left"/>
              <w:rPr>
                <w:sz w:val="22"/>
              </w:rPr>
            </w:pPr>
            <w:r>
              <w:rPr>
                <w:sz w:val="22"/>
              </w:rPr>
              <w:t>obtain</w:t>
            </w:r>
          </w:p>
        </w:tc>
        <w:tc>
          <w:tcPr>
            <w:tcW w:w="1378" w:type="dxa"/>
            <w:tcBorders>
              <w:top w:val="nil"/>
              <w:bottom w:val="nil"/>
            </w:tcBorders>
          </w:tcPr>
          <w:p>
            <w:pPr>
              <w:pStyle w:val="TableParagraph"/>
              <w:spacing w:line="229" w:lineRule="exact" w:before="0"/>
              <w:ind w:left="102"/>
              <w:jc w:val="left"/>
              <w:rPr>
                <w:sz w:val="22"/>
              </w:rPr>
            </w:pPr>
            <w:r>
              <w:rPr>
                <w:sz w:val="22"/>
              </w:rPr>
              <w:t>somehow</w:t>
            </w:r>
          </w:p>
        </w:tc>
        <w:tc>
          <w:tcPr>
            <w:tcW w:w="1378" w:type="dxa"/>
            <w:tcBorders>
              <w:top w:val="nil"/>
              <w:bottom w:val="nil"/>
            </w:tcBorders>
          </w:tcPr>
          <w:p>
            <w:pPr>
              <w:pStyle w:val="TableParagraph"/>
              <w:spacing w:line="230" w:lineRule="exact" w:before="0"/>
              <w:ind w:left="102"/>
              <w:jc w:val="left"/>
              <w:rPr>
                <w:sz w:val="22"/>
              </w:rPr>
            </w:pPr>
            <w:r>
              <w:rPr>
                <w:w w:val="95"/>
                <w:sz w:val="22"/>
              </w:rPr>
              <w:t>with</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couldn’t</w:t>
            </w:r>
          </w:p>
        </w:tc>
        <w:tc>
          <w:tcPr>
            <w:tcW w:w="1378" w:type="dxa"/>
            <w:tcBorders>
              <w:top w:val="nil"/>
              <w:bottom w:val="nil"/>
            </w:tcBorders>
          </w:tcPr>
          <w:p>
            <w:pPr>
              <w:pStyle w:val="TableParagraph"/>
              <w:spacing w:line="228" w:lineRule="exact" w:before="0"/>
              <w:ind w:left="102"/>
              <w:jc w:val="left"/>
              <w:rPr>
                <w:sz w:val="22"/>
              </w:rPr>
            </w:pPr>
            <w:r>
              <w:rPr>
                <w:sz w:val="22"/>
              </w:rPr>
              <w:t>how</w:t>
            </w:r>
          </w:p>
        </w:tc>
        <w:tc>
          <w:tcPr>
            <w:tcW w:w="1378" w:type="dxa"/>
            <w:tcBorders>
              <w:top w:val="nil"/>
              <w:bottom w:val="nil"/>
            </w:tcBorders>
          </w:tcPr>
          <w:p>
            <w:pPr>
              <w:pStyle w:val="TableParagraph"/>
              <w:spacing w:line="229" w:lineRule="exact" w:before="0"/>
              <w:ind w:left="102"/>
              <w:jc w:val="left"/>
              <w:rPr>
                <w:sz w:val="22"/>
              </w:rPr>
            </w:pPr>
            <w:r>
              <w:rPr>
                <w:sz w:val="22"/>
              </w:rPr>
              <w:t>obtained</w:t>
            </w:r>
          </w:p>
        </w:tc>
        <w:tc>
          <w:tcPr>
            <w:tcW w:w="1378" w:type="dxa"/>
            <w:tcBorders>
              <w:top w:val="nil"/>
              <w:bottom w:val="nil"/>
            </w:tcBorders>
          </w:tcPr>
          <w:p>
            <w:pPr>
              <w:pStyle w:val="TableParagraph"/>
              <w:spacing w:line="229" w:lineRule="exact" w:before="0"/>
              <w:ind w:left="102"/>
              <w:jc w:val="left"/>
              <w:rPr>
                <w:sz w:val="22"/>
              </w:rPr>
            </w:pPr>
            <w:r>
              <w:rPr>
                <w:sz w:val="22"/>
              </w:rPr>
              <w:t>such</w:t>
            </w:r>
          </w:p>
        </w:tc>
        <w:tc>
          <w:tcPr>
            <w:tcW w:w="1378" w:type="dxa"/>
            <w:tcBorders>
              <w:top w:val="nil"/>
              <w:bottom w:val="nil"/>
            </w:tcBorders>
          </w:tcPr>
          <w:p>
            <w:pPr>
              <w:pStyle w:val="TableParagraph"/>
              <w:spacing w:line="230" w:lineRule="exact" w:before="0"/>
              <w:ind w:left="102"/>
              <w:jc w:val="left"/>
              <w:rPr>
                <w:sz w:val="22"/>
              </w:rPr>
            </w:pPr>
            <w:r>
              <w:rPr>
                <w:sz w:val="22"/>
              </w:rPr>
              <w:t>within</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did</w:t>
            </w:r>
          </w:p>
        </w:tc>
        <w:tc>
          <w:tcPr>
            <w:tcW w:w="1378" w:type="dxa"/>
            <w:tcBorders>
              <w:top w:val="nil"/>
              <w:bottom w:val="nil"/>
            </w:tcBorders>
          </w:tcPr>
          <w:p>
            <w:pPr>
              <w:pStyle w:val="TableParagraph"/>
              <w:spacing w:line="228" w:lineRule="exact" w:before="0"/>
              <w:ind w:left="102"/>
              <w:jc w:val="left"/>
              <w:rPr>
                <w:sz w:val="22"/>
              </w:rPr>
            </w:pPr>
            <w:r>
              <w:rPr>
                <w:sz w:val="22"/>
              </w:rPr>
              <w:t>however</w:t>
            </w:r>
          </w:p>
        </w:tc>
        <w:tc>
          <w:tcPr>
            <w:tcW w:w="1378" w:type="dxa"/>
            <w:tcBorders>
              <w:top w:val="nil"/>
              <w:bottom w:val="nil"/>
            </w:tcBorders>
          </w:tcPr>
          <w:p>
            <w:pPr>
              <w:pStyle w:val="TableParagraph"/>
              <w:spacing w:line="229" w:lineRule="exact" w:before="0"/>
              <w:ind w:left="102"/>
              <w:jc w:val="left"/>
              <w:rPr>
                <w:sz w:val="22"/>
              </w:rPr>
            </w:pPr>
            <w:r>
              <w:rPr>
                <w:sz w:val="22"/>
              </w:rPr>
              <w:t>of</w:t>
            </w:r>
          </w:p>
        </w:tc>
        <w:tc>
          <w:tcPr>
            <w:tcW w:w="1378" w:type="dxa"/>
            <w:tcBorders>
              <w:top w:val="nil"/>
              <w:bottom w:val="nil"/>
            </w:tcBorders>
          </w:tcPr>
          <w:p>
            <w:pPr>
              <w:pStyle w:val="TableParagraph"/>
              <w:spacing w:line="229" w:lineRule="exact" w:before="0"/>
              <w:ind w:left="102"/>
              <w:jc w:val="left"/>
              <w:rPr>
                <w:sz w:val="22"/>
              </w:rPr>
            </w:pPr>
            <w:r>
              <w:rPr>
                <w:sz w:val="22"/>
              </w:rPr>
              <w:t>suggest</w:t>
            </w:r>
          </w:p>
        </w:tc>
        <w:tc>
          <w:tcPr>
            <w:tcW w:w="1378" w:type="dxa"/>
            <w:tcBorders>
              <w:top w:val="nil"/>
              <w:bottom w:val="nil"/>
            </w:tcBorders>
          </w:tcPr>
          <w:p>
            <w:pPr>
              <w:pStyle w:val="TableParagraph"/>
              <w:spacing w:line="230" w:lineRule="exact" w:before="0"/>
              <w:ind w:left="102"/>
              <w:jc w:val="left"/>
              <w:rPr>
                <w:sz w:val="22"/>
              </w:rPr>
            </w:pPr>
            <w:r>
              <w:rPr>
                <w:sz w:val="22"/>
              </w:rPr>
              <w:t>without</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didn’t</w:t>
            </w:r>
          </w:p>
        </w:tc>
        <w:tc>
          <w:tcPr>
            <w:tcW w:w="1378" w:type="dxa"/>
            <w:tcBorders>
              <w:top w:val="nil"/>
              <w:bottom w:val="nil"/>
            </w:tcBorders>
          </w:tcPr>
          <w:p>
            <w:pPr>
              <w:pStyle w:val="TableParagraph"/>
              <w:spacing w:line="228" w:lineRule="exact" w:before="0"/>
              <w:ind w:left="102"/>
              <w:jc w:val="left"/>
              <w:rPr>
                <w:sz w:val="22"/>
              </w:rPr>
            </w:pPr>
            <w:r>
              <w:rPr>
                <w:sz w:val="22"/>
              </w:rPr>
              <w:t>if</w:t>
            </w:r>
          </w:p>
        </w:tc>
        <w:tc>
          <w:tcPr>
            <w:tcW w:w="1378" w:type="dxa"/>
            <w:tcBorders>
              <w:top w:val="nil"/>
              <w:bottom w:val="nil"/>
            </w:tcBorders>
          </w:tcPr>
          <w:p>
            <w:pPr>
              <w:pStyle w:val="TableParagraph"/>
              <w:spacing w:line="229" w:lineRule="exact" w:before="0"/>
              <w:ind w:left="102"/>
              <w:jc w:val="left"/>
              <w:rPr>
                <w:sz w:val="22"/>
              </w:rPr>
            </w:pPr>
            <w:r>
              <w:rPr>
                <w:sz w:val="22"/>
              </w:rPr>
              <w:t>often</w:t>
            </w:r>
          </w:p>
        </w:tc>
        <w:tc>
          <w:tcPr>
            <w:tcW w:w="1378" w:type="dxa"/>
            <w:tcBorders>
              <w:top w:val="nil"/>
              <w:bottom w:val="nil"/>
            </w:tcBorders>
          </w:tcPr>
          <w:p>
            <w:pPr>
              <w:pStyle w:val="TableParagraph"/>
              <w:spacing w:line="229" w:lineRule="exact" w:before="0"/>
              <w:ind w:left="102"/>
              <w:jc w:val="left"/>
              <w:rPr>
                <w:sz w:val="22"/>
              </w:rPr>
            </w:pPr>
            <w:r>
              <w:rPr>
                <w:sz w:val="22"/>
              </w:rPr>
              <w:t>than</w:t>
            </w:r>
          </w:p>
        </w:tc>
        <w:tc>
          <w:tcPr>
            <w:tcW w:w="1378" w:type="dxa"/>
            <w:tcBorders>
              <w:top w:val="nil"/>
              <w:bottom w:val="nil"/>
            </w:tcBorders>
          </w:tcPr>
          <w:p>
            <w:pPr>
              <w:pStyle w:val="TableParagraph"/>
              <w:spacing w:line="230" w:lineRule="exact" w:before="0"/>
              <w:ind w:left="102"/>
              <w:jc w:val="left"/>
              <w:rPr>
                <w:sz w:val="22"/>
              </w:rPr>
            </w:pPr>
            <w:r>
              <w:rPr>
                <w:sz w:val="22"/>
              </w:rPr>
              <w:t>would</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do</w:t>
            </w:r>
          </w:p>
        </w:tc>
        <w:tc>
          <w:tcPr>
            <w:tcW w:w="1378" w:type="dxa"/>
            <w:tcBorders>
              <w:top w:val="nil"/>
              <w:bottom w:val="nil"/>
            </w:tcBorders>
          </w:tcPr>
          <w:p>
            <w:pPr>
              <w:pStyle w:val="TableParagraph"/>
              <w:spacing w:line="228" w:lineRule="exact" w:before="0"/>
              <w:ind w:left="102"/>
              <w:jc w:val="left"/>
              <w:rPr>
                <w:sz w:val="22"/>
              </w:rPr>
            </w:pPr>
            <w:r>
              <w:rPr>
                <w:sz w:val="22"/>
              </w:rPr>
              <w:t>I’m</w:t>
            </w:r>
          </w:p>
        </w:tc>
        <w:tc>
          <w:tcPr>
            <w:tcW w:w="1378" w:type="dxa"/>
            <w:tcBorders>
              <w:top w:val="nil"/>
              <w:bottom w:val="nil"/>
            </w:tcBorders>
          </w:tcPr>
          <w:p>
            <w:pPr>
              <w:pStyle w:val="TableParagraph"/>
              <w:spacing w:line="229" w:lineRule="exact" w:before="0"/>
              <w:ind w:left="102"/>
              <w:jc w:val="left"/>
              <w:rPr>
                <w:sz w:val="22"/>
              </w:rPr>
            </w:pPr>
            <w:r>
              <w:rPr>
                <w:sz w:val="22"/>
              </w:rPr>
              <w:t>on</w:t>
            </w:r>
          </w:p>
        </w:tc>
        <w:tc>
          <w:tcPr>
            <w:tcW w:w="1378" w:type="dxa"/>
            <w:tcBorders>
              <w:top w:val="nil"/>
              <w:bottom w:val="nil"/>
            </w:tcBorders>
          </w:tcPr>
          <w:p>
            <w:pPr>
              <w:pStyle w:val="TableParagraph"/>
              <w:spacing w:line="229" w:lineRule="exact" w:before="0"/>
              <w:ind w:left="102"/>
              <w:jc w:val="left"/>
              <w:rPr>
                <w:sz w:val="22"/>
              </w:rPr>
            </w:pPr>
            <w:r>
              <w:rPr>
                <w:sz w:val="22"/>
              </w:rPr>
              <w:t>that</w:t>
            </w:r>
          </w:p>
        </w:tc>
        <w:tc>
          <w:tcPr>
            <w:tcW w:w="1378" w:type="dxa"/>
            <w:tcBorders>
              <w:top w:val="nil"/>
              <w:bottom w:val="nil"/>
            </w:tcBorders>
          </w:tcPr>
          <w:p>
            <w:pPr>
              <w:pStyle w:val="TableParagraph"/>
              <w:spacing w:line="230" w:lineRule="exact" w:before="0"/>
              <w:ind w:left="102"/>
              <w:jc w:val="left"/>
              <w:rPr>
                <w:sz w:val="22"/>
              </w:rPr>
            </w:pPr>
            <w:r>
              <w:rPr>
                <w:sz w:val="22"/>
              </w:rPr>
              <w:t>you</w:t>
            </w:r>
          </w:p>
        </w:tc>
      </w:tr>
      <w:tr>
        <w:trPr>
          <w:trHeight w:val="240" w:hRule="exact"/>
        </w:trPr>
        <w:tc>
          <w:tcPr>
            <w:tcW w:w="1541" w:type="dxa"/>
            <w:tcBorders>
              <w:top w:val="nil"/>
              <w:bottom w:val="nil"/>
            </w:tcBorders>
          </w:tcPr>
          <w:p>
            <w:pPr>
              <w:pStyle w:val="TableParagraph"/>
              <w:spacing w:line="227" w:lineRule="exact" w:before="0"/>
              <w:ind w:left="102"/>
              <w:jc w:val="left"/>
              <w:rPr>
                <w:sz w:val="22"/>
              </w:rPr>
            </w:pPr>
            <w:r>
              <w:rPr>
                <w:sz w:val="22"/>
              </w:rPr>
              <w:t>don’t</w:t>
            </w:r>
          </w:p>
        </w:tc>
        <w:tc>
          <w:tcPr>
            <w:tcW w:w="1378" w:type="dxa"/>
            <w:tcBorders>
              <w:top w:val="nil"/>
              <w:bottom w:val="nil"/>
            </w:tcBorders>
          </w:tcPr>
          <w:p>
            <w:pPr>
              <w:pStyle w:val="TableParagraph"/>
              <w:spacing w:line="228" w:lineRule="exact" w:before="0"/>
              <w:ind w:left="102"/>
              <w:jc w:val="left"/>
              <w:rPr>
                <w:sz w:val="22"/>
              </w:rPr>
            </w:pPr>
            <w:r>
              <w:rPr>
                <w:sz w:val="22"/>
              </w:rPr>
              <w:t>in</w:t>
            </w:r>
          </w:p>
        </w:tc>
        <w:tc>
          <w:tcPr>
            <w:tcW w:w="1378" w:type="dxa"/>
            <w:tcBorders>
              <w:top w:val="nil"/>
              <w:bottom w:val="nil"/>
            </w:tcBorders>
          </w:tcPr>
          <w:p>
            <w:pPr>
              <w:pStyle w:val="TableParagraph"/>
              <w:spacing w:line="229" w:lineRule="exact" w:before="0"/>
              <w:ind w:left="102"/>
              <w:jc w:val="left"/>
              <w:rPr>
                <w:sz w:val="22"/>
              </w:rPr>
            </w:pPr>
            <w:r>
              <w:rPr>
                <w:sz w:val="22"/>
              </w:rPr>
              <w:t>only</w:t>
            </w:r>
          </w:p>
        </w:tc>
        <w:tc>
          <w:tcPr>
            <w:tcW w:w="1378" w:type="dxa"/>
            <w:tcBorders>
              <w:top w:val="nil"/>
              <w:bottom w:val="nil"/>
            </w:tcBorders>
          </w:tcPr>
          <w:p>
            <w:pPr>
              <w:pStyle w:val="TableParagraph"/>
              <w:spacing w:line="229" w:lineRule="exact" w:before="0"/>
              <w:ind w:left="102"/>
              <w:jc w:val="left"/>
              <w:rPr>
                <w:sz w:val="22"/>
              </w:rPr>
            </w:pPr>
            <w:r>
              <w:rPr>
                <w:sz w:val="22"/>
              </w:rPr>
              <w:t>the</w:t>
            </w:r>
          </w:p>
        </w:tc>
        <w:tc>
          <w:tcPr>
            <w:tcW w:w="1378" w:type="dxa"/>
            <w:tcBorders>
              <w:top w:val="nil"/>
              <w:bottom w:val="nil"/>
            </w:tcBorders>
          </w:tcPr>
          <w:p>
            <w:pPr/>
          </w:p>
        </w:tc>
      </w:tr>
      <w:tr>
        <w:trPr>
          <w:trHeight w:val="242" w:hRule="exact"/>
        </w:trPr>
        <w:tc>
          <w:tcPr>
            <w:tcW w:w="1541" w:type="dxa"/>
            <w:tcBorders>
              <w:top w:val="nil"/>
            </w:tcBorders>
          </w:tcPr>
          <w:p>
            <w:pPr>
              <w:pStyle w:val="TableParagraph"/>
              <w:spacing w:line="228" w:lineRule="exact" w:before="0"/>
              <w:ind w:left="102"/>
              <w:jc w:val="left"/>
              <w:rPr>
                <w:sz w:val="22"/>
              </w:rPr>
            </w:pPr>
            <w:r>
              <w:rPr>
                <w:sz w:val="22"/>
              </w:rPr>
              <w:t>does</w:t>
            </w:r>
          </w:p>
        </w:tc>
        <w:tc>
          <w:tcPr>
            <w:tcW w:w="1378" w:type="dxa"/>
            <w:tcBorders>
              <w:top w:val="nil"/>
            </w:tcBorders>
          </w:tcPr>
          <w:p>
            <w:pPr>
              <w:pStyle w:val="TableParagraph"/>
              <w:spacing w:line="228" w:lineRule="exact" w:before="0"/>
              <w:ind w:left="102"/>
              <w:jc w:val="left"/>
              <w:rPr>
                <w:sz w:val="22"/>
              </w:rPr>
            </w:pPr>
            <w:r>
              <w:rPr>
                <w:sz w:val="22"/>
              </w:rPr>
              <w:t>into</w:t>
            </w:r>
          </w:p>
        </w:tc>
        <w:tc>
          <w:tcPr>
            <w:tcW w:w="1378" w:type="dxa"/>
            <w:tcBorders>
              <w:top w:val="nil"/>
            </w:tcBorders>
          </w:tcPr>
          <w:p>
            <w:pPr>
              <w:pStyle w:val="TableParagraph"/>
              <w:spacing w:line="229" w:lineRule="exact" w:before="0"/>
              <w:ind w:left="102"/>
              <w:jc w:val="left"/>
              <w:rPr>
                <w:sz w:val="22"/>
              </w:rPr>
            </w:pPr>
            <w:r>
              <w:rPr>
                <w:sz w:val="22"/>
              </w:rPr>
              <w:t>or</w:t>
            </w:r>
          </w:p>
        </w:tc>
        <w:tc>
          <w:tcPr>
            <w:tcW w:w="1378" w:type="dxa"/>
            <w:tcBorders>
              <w:top w:val="nil"/>
            </w:tcBorders>
          </w:tcPr>
          <w:p>
            <w:pPr>
              <w:pStyle w:val="TableParagraph"/>
              <w:spacing w:line="230" w:lineRule="exact" w:before="0"/>
              <w:ind w:left="102"/>
              <w:jc w:val="left"/>
              <w:rPr>
                <w:sz w:val="22"/>
              </w:rPr>
            </w:pPr>
            <w:r>
              <w:rPr>
                <w:sz w:val="22"/>
              </w:rPr>
              <w:t>their</w:t>
            </w:r>
          </w:p>
        </w:tc>
        <w:tc>
          <w:tcPr>
            <w:tcW w:w="1378" w:type="dxa"/>
            <w:tcBorders>
              <w:top w:val="nil"/>
            </w:tcBorders>
          </w:tcPr>
          <w:p>
            <w:pPr/>
          </w:p>
        </w:tc>
      </w:tr>
    </w:tbl>
    <w:p>
      <w:pPr>
        <w:spacing w:after="0"/>
        <w:sectPr>
          <w:footerReference w:type="default" r:id="rId203"/>
          <w:pgSz w:w="10200" w:h="13600"/>
          <w:pgMar w:footer="223" w:header="0" w:top="420" w:bottom="420" w:left="0" w:right="0"/>
        </w:sectPr>
      </w:pPr>
    </w:p>
    <w:p>
      <w:pPr>
        <w:pStyle w:val="BodyText"/>
        <w:rPr>
          <w:sz w:val="20"/>
        </w:rPr>
      </w:pPr>
    </w:p>
    <w:p>
      <w:pPr>
        <w:pStyle w:val="BodyText"/>
        <w:rPr>
          <w:sz w:val="20"/>
        </w:rPr>
      </w:pPr>
    </w:p>
    <w:p>
      <w:pPr>
        <w:pStyle w:val="BodyText"/>
        <w:spacing w:before="10"/>
        <w:rPr>
          <w:sz w:val="17"/>
        </w:rPr>
      </w:pPr>
    </w:p>
    <w:p>
      <w:pPr>
        <w:tabs>
          <w:tab w:pos="2120" w:val="left" w:leader="none"/>
        </w:tabs>
        <w:spacing w:before="0"/>
        <w:ind w:left="1553" w:right="1546" w:firstLine="0"/>
        <w:jc w:val="left"/>
        <w:rPr>
          <w:i/>
          <w:sz w:val="20"/>
        </w:rPr>
      </w:pPr>
      <w:r>
        <w:rPr>
          <w:w w:val="90"/>
          <w:sz w:val="20"/>
        </w:rPr>
        <w:t>108</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spacing w:before="61"/>
        <w:ind w:left="1553" w:right="1546" w:firstLine="0"/>
        <w:jc w:val="left"/>
        <w:rPr>
          <w:sz w:val="17"/>
        </w:rPr>
      </w:pPr>
      <w:r>
        <w:rPr>
          <w:w w:val="125"/>
          <w:sz w:val="22"/>
        </w:rPr>
        <w:t>A</w:t>
      </w:r>
      <w:r>
        <w:rPr>
          <w:w w:val="125"/>
          <w:sz w:val="17"/>
        </w:rPr>
        <w:t>ppendix </w:t>
      </w:r>
      <w:r>
        <w:rPr>
          <w:w w:val="125"/>
          <w:sz w:val="22"/>
        </w:rPr>
        <w:t>B. e</w:t>
      </w:r>
      <w:r>
        <w:rPr>
          <w:w w:val="125"/>
          <w:sz w:val="17"/>
        </w:rPr>
        <w:t>xAmpLes </w:t>
      </w:r>
      <w:r>
        <w:rPr>
          <w:w w:val="135"/>
          <w:sz w:val="17"/>
        </w:rPr>
        <w:t>of </w:t>
      </w:r>
      <w:r>
        <w:rPr>
          <w:w w:val="125"/>
          <w:sz w:val="17"/>
        </w:rPr>
        <w:t>resuLts</w:t>
      </w:r>
    </w:p>
    <w:p>
      <w:pPr>
        <w:pStyle w:val="BodyText"/>
        <w:spacing w:before="2"/>
      </w:pPr>
    </w:p>
    <w:p>
      <w:pPr>
        <w:pStyle w:val="BodyText"/>
        <w:spacing w:line="242" w:lineRule="auto"/>
        <w:ind w:left="1553" w:right="1453"/>
      </w:pPr>
      <w:r>
        <w:rPr>
          <w:w w:val="95"/>
        </w:rPr>
        <w:t>Detailed (complete) results for the best </w:t>
      </w:r>
      <w:r>
        <w:rPr>
          <w:spacing w:val="-3"/>
          <w:w w:val="95"/>
        </w:rPr>
        <w:t>three </w:t>
      </w:r>
      <w:r>
        <w:rPr>
          <w:w w:val="95"/>
        </w:rPr>
        <w:t>results from</w:t>
      </w:r>
      <w:r>
        <w:rPr>
          <w:spacing w:val="-6"/>
          <w:w w:val="95"/>
        </w:rPr>
        <w:t> Table </w:t>
      </w:r>
      <w:r>
        <w:rPr>
          <w:spacing w:val="-9"/>
          <w:w w:val="95"/>
        </w:rPr>
        <w:t>IV.2 </w:t>
      </w:r>
      <w:r>
        <w:rPr>
          <w:w w:val="95"/>
        </w:rPr>
        <w:t>(see experi- ment 1):</w:t>
      </w:r>
    </w:p>
    <w:p>
      <w:pPr>
        <w:pStyle w:val="BodyText"/>
        <w:spacing w:before="1"/>
      </w:pPr>
    </w:p>
    <w:p>
      <w:pPr>
        <w:spacing w:before="0"/>
        <w:ind w:left="1837" w:right="1546" w:firstLine="0"/>
        <w:jc w:val="left"/>
        <w:rPr>
          <w:i/>
          <w:sz w:val="22"/>
        </w:rPr>
      </w:pPr>
      <w:r>
        <w:rPr>
          <w:w w:val="90"/>
          <w:sz w:val="22"/>
        </w:rPr>
        <w:t>First result: </w:t>
      </w:r>
      <w:r>
        <w:rPr>
          <w:i/>
          <w:w w:val="90"/>
          <w:sz w:val="22"/>
        </w:rPr>
        <w:t>M</w:t>
      </w:r>
      <w:r>
        <w:rPr>
          <w:w w:val="90"/>
          <w:sz w:val="22"/>
        </w:rPr>
        <w:t>, 1, </w:t>
      </w:r>
      <w:r>
        <w:rPr>
          <w:i/>
          <w:w w:val="90"/>
          <w:sz w:val="22"/>
        </w:rPr>
        <w:t>bestt</w:t>
      </w:r>
    </w:p>
    <w:p>
      <w:pPr>
        <w:pStyle w:val="BodyText"/>
        <w:spacing w:before="2"/>
        <w:ind w:left="1837" w:right="1546"/>
      </w:pPr>
      <w:r>
        <w:rPr/>
        <w:t>1 </w:t>
      </w:r>
      <w:r>
        <w:rPr>
          <w:sz w:val="17"/>
        </w:rPr>
        <w:t>rouge</w:t>
      </w:r>
      <w:r>
        <w:rPr/>
        <w:t>-1 Average_R: 0.44128 (95%-conf.int. 0.43352 - 0.44889)</w:t>
      </w:r>
    </w:p>
    <w:p>
      <w:pPr>
        <w:pStyle w:val="BodyText"/>
        <w:spacing w:before="2"/>
        <w:ind w:left="1837" w:right="1546"/>
      </w:pPr>
      <w:r>
        <w:rPr/>
        <w:t>1 </w:t>
      </w:r>
      <w:r>
        <w:rPr>
          <w:sz w:val="17"/>
        </w:rPr>
        <w:t>rouge</w:t>
      </w:r>
      <w:r>
        <w:rPr/>
        <w:t>-1 Average_P: 0.45609 (95%-conf.int. 0.44790 - 0.46415)</w:t>
      </w:r>
    </w:p>
    <w:p>
      <w:pPr>
        <w:pStyle w:val="BodyText"/>
        <w:spacing w:before="2"/>
        <w:ind w:left="1837" w:right="1546"/>
      </w:pPr>
      <w:r>
        <w:rPr/>
        <w:t>1 </w:t>
      </w:r>
      <w:r>
        <w:rPr>
          <w:sz w:val="17"/>
        </w:rPr>
        <w:t>rouge</w:t>
      </w:r>
      <w:r>
        <w:rPr/>
        <w:t>-1 Average_F: 0.44840 (95%-conf.int. 0.44047 - 0.45615)</w:t>
      </w:r>
    </w:p>
    <w:p>
      <w:pPr>
        <w:pStyle w:val="BodyText"/>
        <w:spacing w:before="4"/>
      </w:pPr>
    </w:p>
    <w:p>
      <w:pPr>
        <w:pStyle w:val="BodyText"/>
        <w:ind w:left="1837" w:right="1546"/>
      </w:pPr>
      <w:r>
        <w:rPr/>
        <w:t>1 </w:t>
      </w:r>
      <w:r>
        <w:rPr>
          <w:sz w:val="17"/>
        </w:rPr>
        <w:t>rouge</w:t>
      </w:r>
      <w:r>
        <w:rPr/>
        <w:t>-2 Average_R: 0.18676 (95%-conf.int. 0.17845 - 0.19498)</w:t>
      </w:r>
    </w:p>
    <w:p>
      <w:pPr>
        <w:pStyle w:val="BodyText"/>
        <w:spacing w:before="2"/>
        <w:ind w:left="1837" w:right="1546"/>
      </w:pPr>
      <w:r>
        <w:rPr/>
        <w:t>1 </w:t>
      </w:r>
      <w:r>
        <w:rPr>
          <w:sz w:val="17"/>
        </w:rPr>
        <w:t>rouge</w:t>
      </w:r>
      <w:r>
        <w:rPr/>
        <w:t>-2 Average_P: 0.19341 (95%-conf.int. 0.18455 - 0.20230)</w:t>
      </w:r>
    </w:p>
    <w:p>
      <w:pPr>
        <w:pStyle w:val="BodyText"/>
        <w:spacing w:before="2"/>
        <w:ind w:left="1837" w:right="1546"/>
      </w:pPr>
      <w:r>
        <w:rPr/>
        <w:t>1 </w:t>
      </w:r>
      <w:r>
        <w:rPr>
          <w:sz w:val="17"/>
        </w:rPr>
        <w:t>rouge</w:t>
      </w:r>
      <w:r>
        <w:rPr/>
        <w:t>-2 Average_F: 0.18994 (95%-conf.int. 0.18135 - 0.19849)</w:t>
      </w:r>
    </w:p>
    <w:p>
      <w:pPr>
        <w:pStyle w:val="BodyText"/>
        <w:spacing w:before="4"/>
      </w:pPr>
    </w:p>
    <w:p>
      <w:pPr>
        <w:pStyle w:val="BodyText"/>
        <w:ind w:left="1837" w:right="1546"/>
      </w:pPr>
      <w:r>
        <w:rPr/>
        <w:t>1 </w:t>
      </w:r>
      <w:r>
        <w:rPr>
          <w:sz w:val="17"/>
        </w:rPr>
        <w:t>rouge</w:t>
      </w:r>
      <w:r>
        <w:rPr/>
        <w:t>-</w:t>
      </w:r>
      <w:r>
        <w:rPr>
          <w:sz w:val="17"/>
        </w:rPr>
        <w:t>su</w:t>
      </w:r>
      <w:r>
        <w:rPr/>
        <w:t>4 Average_R: 0.20883 (95%-conf.int. 0.20138 - 0.21582)</w:t>
      </w:r>
    </w:p>
    <w:p>
      <w:pPr>
        <w:pStyle w:val="BodyText"/>
        <w:spacing w:before="2"/>
        <w:ind w:left="1837" w:right="1546"/>
      </w:pPr>
      <w:r>
        <w:rPr/>
        <w:t>1 </w:t>
      </w:r>
      <w:r>
        <w:rPr>
          <w:sz w:val="17"/>
        </w:rPr>
        <w:t>rouge</w:t>
      </w:r>
      <w:r>
        <w:rPr/>
        <w:t>-</w:t>
      </w:r>
      <w:r>
        <w:rPr>
          <w:sz w:val="17"/>
        </w:rPr>
        <w:t>su</w:t>
      </w:r>
      <w:r>
        <w:rPr/>
        <w:t>4 Average_P: 0.21618 (95%-conf.int. 0.20873 - 0.22331)</w:t>
      </w:r>
    </w:p>
    <w:p>
      <w:pPr>
        <w:pStyle w:val="BodyText"/>
        <w:spacing w:before="2"/>
        <w:ind w:left="1837" w:right="1546"/>
      </w:pPr>
      <w:r>
        <w:rPr/>
        <w:t>1 </w:t>
      </w:r>
      <w:r>
        <w:rPr>
          <w:sz w:val="17"/>
        </w:rPr>
        <w:t>rouge</w:t>
      </w:r>
      <w:r>
        <w:rPr/>
        <w:t>-</w:t>
      </w:r>
      <w:r>
        <w:rPr>
          <w:sz w:val="17"/>
        </w:rPr>
        <w:t>su</w:t>
      </w:r>
      <w:r>
        <w:rPr/>
        <w:t>4 Average_F: 0.21235 (95%-conf.int. 0.20483 - 0.21947)</w:t>
      </w:r>
    </w:p>
    <w:p>
      <w:pPr>
        <w:pStyle w:val="BodyText"/>
        <w:spacing w:before="4"/>
      </w:pPr>
    </w:p>
    <w:p>
      <w:pPr>
        <w:spacing w:before="0"/>
        <w:ind w:left="1837" w:right="1546" w:firstLine="0"/>
        <w:jc w:val="left"/>
        <w:rPr>
          <w:i/>
          <w:sz w:val="22"/>
        </w:rPr>
      </w:pPr>
      <w:r>
        <w:rPr>
          <w:w w:val="90"/>
          <w:sz w:val="22"/>
        </w:rPr>
        <w:t>Second Result: </w:t>
      </w:r>
      <w:r>
        <w:rPr>
          <w:i/>
          <w:w w:val="90"/>
          <w:sz w:val="22"/>
        </w:rPr>
        <w:t>W</w:t>
      </w:r>
      <w:r>
        <w:rPr>
          <w:w w:val="90"/>
          <w:sz w:val="22"/>
        </w:rPr>
        <w:t>, </w:t>
      </w:r>
      <w:r>
        <w:rPr>
          <w:i/>
          <w:w w:val="90"/>
          <w:sz w:val="22"/>
        </w:rPr>
        <w:t>f</w:t>
      </w:r>
      <w:r>
        <w:rPr>
          <w:w w:val="90"/>
          <w:sz w:val="22"/>
        </w:rPr>
        <w:t>, </w:t>
      </w:r>
      <w:r>
        <w:rPr>
          <w:i/>
          <w:w w:val="90"/>
          <w:sz w:val="22"/>
        </w:rPr>
        <w:t>bestt</w:t>
      </w:r>
    </w:p>
    <w:p>
      <w:pPr>
        <w:pStyle w:val="BodyText"/>
        <w:spacing w:before="2"/>
        <w:ind w:left="1837" w:right="1546"/>
      </w:pPr>
      <w:r>
        <w:rPr/>
        <w:t>1 </w:t>
      </w:r>
      <w:r>
        <w:rPr>
          <w:sz w:val="17"/>
        </w:rPr>
        <w:t>rouge</w:t>
      </w:r>
      <w:r>
        <w:rPr/>
        <w:t>-1 Average_R: 0.44609 (95%-conf.int. 0.43850 - 0.45372)</w:t>
      </w:r>
    </w:p>
    <w:p>
      <w:pPr>
        <w:pStyle w:val="BodyText"/>
        <w:spacing w:before="2"/>
        <w:ind w:left="1837" w:right="1546"/>
      </w:pPr>
      <w:r>
        <w:rPr/>
        <w:t>1 </w:t>
      </w:r>
      <w:r>
        <w:rPr>
          <w:sz w:val="17"/>
        </w:rPr>
        <w:t>rouge</w:t>
      </w:r>
      <w:r>
        <w:rPr/>
        <w:t>-1 Average_P: 0.45953 (95%-conf.int. 0.45160 - 0.46749)</w:t>
      </w:r>
    </w:p>
    <w:p>
      <w:pPr>
        <w:pStyle w:val="BodyText"/>
        <w:spacing w:before="2"/>
        <w:ind w:left="1837" w:right="1546"/>
      </w:pPr>
      <w:r>
        <w:rPr/>
        <w:t>1 </w:t>
      </w:r>
      <w:r>
        <w:rPr>
          <w:sz w:val="17"/>
        </w:rPr>
        <w:t>rouge</w:t>
      </w:r>
      <w:r>
        <w:rPr/>
        <w:t>-1 Average_F: 0.45259 (95%-conf.int. 0.44479 - 0.46048)</w:t>
      </w:r>
    </w:p>
    <w:p>
      <w:pPr>
        <w:pStyle w:val="BodyText"/>
        <w:spacing w:before="4"/>
      </w:pPr>
    </w:p>
    <w:p>
      <w:pPr>
        <w:pStyle w:val="BodyText"/>
        <w:ind w:left="1837" w:right="1546"/>
      </w:pPr>
      <w:r>
        <w:rPr/>
        <w:t>1 </w:t>
      </w:r>
      <w:r>
        <w:rPr>
          <w:sz w:val="17"/>
        </w:rPr>
        <w:t>rouge</w:t>
      </w:r>
      <w:r>
        <w:rPr/>
        <w:t>-2 Average_R: 0.19451 (95%-conf.int. 0.18664 - 0.20256)</w:t>
      </w:r>
    </w:p>
    <w:p>
      <w:pPr>
        <w:pStyle w:val="BodyText"/>
        <w:spacing w:before="2"/>
        <w:ind w:left="1837" w:right="1546"/>
      </w:pPr>
      <w:r>
        <w:rPr/>
        <w:t>1 </w:t>
      </w:r>
      <w:r>
        <w:rPr>
          <w:sz w:val="17"/>
        </w:rPr>
        <w:t>rouge</w:t>
      </w:r>
      <w:r>
        <w:rPr/>
        <w:t>-2 Average_P: 0.20048 (95%-conf.int. 0.19229 - 0.20892)</w:t>
      </w:r>
    </w:p>
    <w:p>
      <w:pPr>
        <w:pStyle w:val="BodyText"/>
        <w:spacing w:before="2"/>
        <w:ind w:left="1837" w:right="1546"/>
      </w:pPr>
      <w:r>
        <w:rPr/>
        <w:t>1 </w:t>
      </w:r>
      <w:r>
        <w:rPr>
          <w:sz w:val="17"/>
        </w:rPr>
        <w:t>rouge</w:t>
      </w:r>
      <w:r>
        <w:rPr/>
        <w:t>-2 Average_F: 0.19740 (95%-conf.int. 0.18936 - 0.20566)</w:t>
      </w:r>
    </w:p>
    <w:p>
      <w:pPr>
        <w:pStyle w:val="BodyText"/>
        <w:spacing w:before="4"/>
      </w:pPr>
    </w:p>
    <w:p>
      <w:pPr>
        <w:pStyle w:val="BodyText"/>
        <w:ind w:left="1837" w:right="1546"/>
      </w:pPr>
      <w:r>
        <w:rPr/>
        <w:t>1 </w:t>
      </w:r>
      <w:r>
        <w:rPr>
          <w:sz w:val="17"/>
        </w:rPr>
        <w:t>rouge</w:t>
      </w:r>
      <w:r>
        <w:rPr/>
        <w:t>-</w:t>
      </w:r>
      <w:r>
        <w:rPr>
          <w:sz w:val="17"/>
        </w:rPr>
        <w:t>su</w:t>
      </w:r>
      <w:r>
        <w:rPr/>
        <w:t>4 Average_R: 0.21420 (95%-conf.int. 0.20755 - 0.22133)</w:t>
      </w:r>
    </w:p>
    <w:p>
      <w:pPr>
        <w:pStyle w:val="BodyText"/>
        <w:spacing w:before="2"/>
        <w:ind w:left="1837" w:right="1546"/>
      </w:pPr>
      <w:r>
        <w:rPr/>
        <w:t>1 </w:t>
      </w:r>
      <w:r>
        <w:rPr>
          <w:sz w:val="17"/>
        </w:rPr>
        <w:t>rouge</w:t>
      </w:r>
      <w:r>
        <w:rPr/>
        <w:t>-</w:t>
      </w:r>
      <w:r>
        <w:rPr>
          <w:sz w:val="17"/>
        </w:rPr>
        <w:t>su</w:t>
      </w:r>
      <w:r>
        <w:rPr/>
        <w:t>4 Average_P: 0.22085 (95%-conf.int. 0.21387 - 0.22813)</w:t>
      </w:r>
    </w:p>
    <w:p>
      <w:pPr>
        <w:pStyle w:val="BodyText"/>
        <w:spacing w:before="2"/>
        <w:ind w:left="1837" w:right="1546"/>
      </w:pPr>
      <w:r>
        <w:rPr/>
        <w:t>1 </w:t>
      </w:r>
      <w:r>
        <w:rPr>
          <w:sz w:val="17"/>
        </w:rPr>
        <w:t>rouge</w:t>
      </w:r>
      <w:r>
        <w:rPr/>
        <w:t>-</w:t>
      </w:r>
      <w:r>
        <w:rPr>
          <w:sz w:val="17"/>
        </w:rPr>
        <w:t>su</w:t>
      </w:r>
      <w:r>
        <w:rPr/>
        <w:t>4 Average_F: 0.21742 (95%-conf.int. 0.21061 - 0.22462)</w:t>
      </w:r>
    </w:p>
    <w:p>
      <w:pPr>
        <w:pStyle w:val="BodyText"/>
        <w:spacing w:before="4"/>
      </w:pPr>
    </w:p>
    <w:p>
      <w:pPr>
        <w:spacing w:before="0"/>
        <w:ind w:left="1837" w:right="1546" w:firstLine="0"/>
        <w:jc w:val="left"/>
        <w:rPr>
          <w:i/>
          <w:sz w:val="22"/>
        </w:rPr>
      </w:pPr>
      <w:r>
        <w:rPr>
          <w:spacing w:val="-1"/>
          <w:w w:val="99"/>
          <w:sz w:val="22"/>
        </w:rPr>
        <w:t>Thi</w:t>
      </w:r>
      <w:r>
        <w:rPr>
          <w:spacing w:val="-8"/>
          <w:w w:val="99"/>
          <w:sz w:val="22"/>
        </w:rPr>
        <w:t>r</w:t>
      </w:r>
      <w:r>
        <w:rPr>
          <w:w w:val="97"/>
          <w:sz w:val="22"/>
        </w:rPr>
        <w:t>d</w:t>
      </w:r>
      <w:r>
        <w:rPr>
          <w:spacing w:val="6"/>
          <w:sz w:val="22"/>
        </w:rPr>
        <w:t> </w:t>
      </w:r>
      <w:r>
        <w:rPr>
          <w:spacing w:val="-7"/>
          <w:w w:val="91"/>
          <w:sz w:val="22"/>
        </w:rPr>
        <w:t>r</w:t>
      </w:r>
      <w:r>
        <w:rPr>
          <w:spacing w:val="-1"/>
          <w:w w:val="91"/>
          <w:sz w:val="22"/>
        </w:rPr>
        <w:t>esult</w:t>
      </w:r>
      <w:r>
        <w:rPr>
          <w:w w:val="91"/>
          <w:sz w:val="22"/>
        </w:rPr>
        <w:t>:</w:t>
      </w:r>
      <w:r>
        <w:rPr>
          <w:spacing w:val="6"/>
          <w:sz w:val="22"/>
        </w:rPr>
        <w:t> </w:t>
      </w:r>
      <w:r>
        <w:rPr>
          <w:i/>
          <w:w w:val="91"/>
          <w:sz w:val="22"/>
        </w:rPr>
        <w:t>W</w:t>
      </w:r>
      <w:r>
        <w:rPr>
          <w:w w:val="121"/>
          <w:sz w:val="22"/>
        </w:rPr>
        <w:t>,</w:t>
      </w:r>
      <w:r>
        <w:rPr>
          <w:spacing w:val="6"/>
          <w:sz w:val="22"/>
        </w:rPr>
        <w:t> </w:t>
      </w:r>
      <w:r>
        <w:rPr>
          <w:i/>
          <w:w w:val="85"/>
          <w:sz w:val="22"/>
        </w:rPr>
        <w:t>f</w:t>
      </w:r>
      <w:r>
        <w:rPr>
          <w:w w:val="121"/>
          <w:sz w:val="22"/>
        </w:rPr>
        <w:t>,</w:t>
      </w:r>
      <w:r>
        <w:rPr>
          <w:spacing w:val="6"/>
          <w:sz w:val="22"/>
        </w:rPr>
        <w:t> </w:t>
      </w:r>
      <w:r>
        <w:rPr>
          <w:i/>
          <w:w w:val="69"/>
          <w:sz w:val="22"/>
        </w:rPr>
        <w:t>1best</w:t>
      </w:r>
      <w:r>
        <w:rPr>
          <w:i/>
          <w:spacing w:val="-1"/>
          <w:w w:val="69"/>
          <w:sz w:val="22"/>
        </w:rPr>
        <w:t>t</w:t>
      </w:r>
      <w:r>
        <w:rPr>
          <w:w w:val="136"/>
          <w:sz w:val="22"/>
        </w:rPr>
        <w:t>+</w:t>
      </w:r>
      <w:r>
        <w:rPr>
          <w:i/>
          <w:w w:val="68"/>
          <w:sz w:val="22"/>
        </w:rPr>
        <w:t>firstt</w:t>
      </w:r>
    </w:p>
    <w:p>
      <w:pPr>
        <w:pStyle w:val="BodyText"/>
        <w:spacing w:before="2"/>
        <w:ind w:left="1837" w:right="1546"/>
      </w:pPr>
      <w:r>
        <w:rPr/>
        <w:t>1 </w:t>
      </w:r>
      <w:r>
        <w:rPr>
          <w:sz w:val="17"/>
        </w:rPr>
        <w:t>rouge</w:t>
      </w:r>
      <w:r>
        <w:rPr/>
        <w:t>-1 Average_R: 0.46576 (95%-conf.int. 0.45877 - 0.47292)</w:t>
      </w:r>
    </w:p>
    <w:p>
      <w:pPr>
        <w:pStyle w:val="BodyText"/>
        <w:spacing w:before="2"/>
        <w:ind w:left="1837" w:right="1546"/>
      </w:pPr>
      <w:r>
        <w:rPr/>
        <w:t>1 </w:t>
      </w:r>
      <w:r>
        <w:rPr>
          <w:sz w:val="17"/>
        </w:rPr>
        <w:t>rouge</w:t>
      </w:r>
      <w:r>
        <w:rPr/>
        <w:t>-1 Average_P: 0.48278 (95%-conf.int. 0.47547 - 0.49004)</w:t>
      </w:r>
    </w:p>
    <w:p>
      <w:pPr>
        <w:pStyle w:val="BodyText"/>
        <w:spacing w:before="2"/>
        <w:ind w:left="1837" w:right="1546"/>
      </w:pPr>
      <w:r>
        <w:rPr/>
        <w:t>1 </w:t>
      </w:r>
      <w:r>
        <w:rPr>
          <w:sz w:val="17"/>
        </w:rPr>
        <w:t>rouge</w:t>
      </w:r>
      <w:r>
        <w:rPr/>
        <w:t>-1 Average_F: 0.47399 (95%-conf.int. 0.46693 - 0.48132)</w:t>
      </w:r>
    </w:p>
    <w:p>
      <w:pPr>
        <w:spacing w:after="0"/>
        <w:sectPr>
          <w:footerReference w:type="default" r:id="rId204"/>
          <w:pgSz w:w="10200" w:h="1360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1056" w:val="left" w:leader="none"/>
        </w:tabs>
        <w:spacing w:before="63"/>
        <w:ind w:left="0" w:right="1551" w:firstLine="0"/>
        <w:jc w:val="right"/>
        <w:rPr>
          <w:sz w:val="20"/>
        </w:rPr>
      </w:pPr>
      <w:r>
        <w:rPr/>
        <w:pict>
          <v:line style="position:absolute;mso-position-horizontal-relative:page;mso-position-vertical-relative:paragraph;z-index:12736" from="15pt,-30.907568pt" to="0pt,-30.907568pt" stroked="true" strokeweight=".25pt" strokecolor="#000000">
            <w10:wrap type="none"/>
          </v:line>
        </w:pict>
      </w:r>
      <w:r>
        <w:rPr/>
        <w:pict>
          <v:line style="position:absolute;mso-position-horizontal-relative:page;mso-position-vertical-relative:paragraph;z-index:12760" from="494.71701pt,-30.907568pt" to="509.71701pt,-30.907568pt" stroked="true" strokeweight=".25pt" strokecolor="#000000">
            <w10:wrap type="none"/>
          </v:line>
        </w:pict>
      </w:r>
      <w:r>
        <w:rPr/>
        <w:pict>
          <v:line style="position:absolute;mso-position-horizontal-relative:page;mso-position-vertical-relative:paragraph;z-index:12784" from="21pt,-36.90757pt" to="21pt,-51.90757pt" stroked="true" strokeweight=".25pt" strokecolor="#000000">
            <w10:wrap type="none"/>
          </v:line>
        </w:pict>
      </w:r>
      <w:r>
        <w:rPr/>
        <w:pict>
          <v:line style="position:absolute;mso-position-horizontal-relative:page;mso-position-vertical-relative:paragraph;z-index:12808" from="488.71701pt,-36.90757pt" to="488.71701pt,-51.90757pt" stroked="true" strokeweight=".25pt" strokecolor="#000000">
            <w10:wrap type="none"/>
          </v:line>
        </w:pict>
      </w:r>
      <w:r>
        <w:rPr>
          <w:i/>
          <w:w w:val="90"/>
          <w:sz w:val="20"/>
        </w:rPr>
        <w:t>Appendices</w:t>
        <w:tab/>
      </w:r>
      <w:r>
        <w:rPr>
          <w:w w:val="85"/>
          <w:sz w:val="20"/>
        </w:rPr>
        <w:t>109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ind w:left="1837" w:right="1546"/>
      </w:pPr>
      <w:r>
        <w:rPr/>
        <w:t>1 </w:t>
      </w:r>
      <w:r>
        <w:rPr>
          <w:sz w:val="17"/>
        </w:rPr>
        <w:t>rouge</w:t>
      </w:r>
      <w:r>
        <w:rPr/>
        <w:t>-2 Average_R: 0.21690 (95%-conf.int. 0.20915 - 0.22497)</w:t>
      </w:r>
    </w:p>
    <w:p>
      <w:pPr>
        <w:pStyle w:val="BodyText"/>
        <w:spacing w:before="2"/>
        <w:ind w:left="1837" w:right="1546"/>
      </w:pPr>
      <w:r>
        <w:rPr/>
        <w:t>1 </w:t>
      </w:r>
      <w:r>
        <w:rPr>
          <w:sz w:val="17"/>
        </w:rPr>
        <w:t>rouge</w:t>
      </w:r>
      <w:r>
        <w:rPr/>
        <w:t>-2 Average_P: 0.22495 (95%-conf.int. 0.21659 - 0.23345)</w:t>
      </w:r>
    </w:p>
    <w:p>
      <w:pPr>
        <w:pStyle w:val="BodyText"/>
        <w:spacing w:before="2"/>
        <w:ind w:left="1837" w:right="1546"/>
      </w:pPr>
      <w:r>
        <w:rPr/>
        <w:t>1 </w:t>
      </w:r>
      <w:r>
        <w:rPr>
          <w:sz w:val="17"/>
        </w:rPr>
        <w:t>rouge</w:t>
      </w:r>
      <w:r>
        <w:rPr/>
        <w:t>-2 Average_F: 0.22080 (95%-conf.int. 0.21278 - 0.22909)</w:t>
      </w:r>
    </w:p>
    <w:p>
      <w:pPr>
        <w:pStyle w:val="BodyText"/>
        <w:spacing w:before="4"/>
      </w:pPr>
    </w:p>
    <w:p>
      <w:pPr>
        <w:pStyle w:val="BodyText"/>
        <w:ind w:left="1837" w:right="1546"/>
      </w:pPr>
      <w:r>
        <w:rPr/>
        <w:t>1 </w:t>
      </w:r>
      <w:r>
        <w:rPr>
          <w:sz w:val="17"/>
        </w:rPr>
        <w:t>rouge</w:t>
      </w:r>
      <w:r>
        <w:rPr/>
        <w:t>-</w:t>
      </w:r>
      <w:r>
        <w:rPr>
          <w:sz w:val="17"/>
        </w:rPr>
        <w:t>su</w:t>
      </w:r>
      <w:r>
        <w:rPr/>
        <w:t>4 Average_R: 0.23330 (95%-conf.int. 0.22668 - 0.24045)</w:t>
      </w:r>
    </w:p>
    <w:p>
      <w:pPr>
        <w:pStyle w:val="BodyText"/>
        <w:spacing w:before="2"/>
        <w:ind w:left="1837" w:right="1546"/>
      </w:pPr>
      <w:r>
        <w:rPr/>
        <w:t>1 </w:t>
      </w:r>
      <w:r>
        <w:rPr>
          <w:sz w:val="17"/>
        </w:rPr>
        <w:t>rouge</w:t>
      </w:r>
      <w:r>
        <w:rPr/>
        <w:t>-</w:t>
      </w:r>
      <w:r>
        <w:rPr>
          <w:sz w:val="17"/>
        </w:rPr>
        <w:t>su</w:t>
      </w:r>
      <w:r>
        <w:rPr/>
        <w:t>4 Average_P: 0.24207 (95%-conf.int. 0.23508 - 0.24941)</w:t>
      </w:r>
    </w:p>
    <w:p>
      <w:pPr>
        <w:pStyle w:val="BodyText"/>
        <w:spacing w:before="2"/>
        <w:ind w:left="1837" w:right="1546"/>
      </w:pPr>
      <w:r>
        <w:rPr/>
        <w:t>1 </w:t>
      </w:r>
      <w:r>
        <w:rPr>
          <w:sz w:val="17"/>
        </w:rPr>
        <w:t>rouge</w:t>
      </w:r>
      <w:r>
        <w:rPr/>
        <w:t>-</w:t>
      </w:r>
      <w:r>
        <w:rPr>
          <w:sz w:val="17"/>
        </w:rPr>
        <w:t>su</w:t>
      </w:r>
      <w:r>
        <w:rPr/>
        <w:t>4 Average_F: 0.23754 (95%-conf.int. 0.23075 - 0.24472)</w:t>
      </w:r>
    </w:p>
    <w:p>
      <w:pPr>
        <w:spacing w:after="0"/>
        <w:sectPr>
          <w:headerReference w:type="default" r:id="rId205"/>
          <w:footerReference w:type="default" r:id="rId206"/>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12856" from="15pt,-30.907568pt" to="0pt,-30.907568pt" stroked="true" strokeweight=".25pt" strokecolor="#000000">
            <w10:wrap type="none"/>
          </v:line>
        </w:pict>
      </w:r>
      <w:r>
        <w:rPr/>
        <w:pict>
          <v:line style="position:absolute;mso-position-horizontal-relative:page;mso-position-vertical-relative:paragraph;z-index:12880" from="494.71701pt,-30.907568pt" to="509.71701pt,-30.907568pt" stroked="true" strokeweight=".25pt" strokecolor="#000000">
            <w10:wrap type="none"/>
          </v:line>
        </w:pict>
      </w:r>
      <w:r>
        <w:rPr/>
        <w:pict>
          <v:line style="position:absolute;mso-position-horizontal-relative:page;mso-position-vertical-relative:paragraph;z-index:12904" from="21pt,-36.90757pt" to="21pt,-51.90757pt" stroked="true" strokeweight=".25pt" strokecolor="#000000">
            <w10:wrap type="none"/>
          </v:line>
        </w:pict>
      </w:r>
      <w:r>
        <w:rPr/>
        <w:pict>
          <v:line style="position:absolute;mso-position-horizontal-relative:page;mso-position-vertical-relative:paragraph;z-index:12928" from="488.71701pt,-36.90757pt" to="488.71701pt,-51.90757pt" stroked="true" strokeweight=".25pt" strokecolor="#000000">
            <w10:wrap type="none"/>
          </v:line>
        </w:pict>
      </w:r>
      <w:r>
        <w:rPr>
          <w:w w:val="90"/>
          <w:sz w:val="20"/>
        </w:rPr>
        <w:t>110</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spacing w:before="61"/>
        <w:ind w:left="1553" w:right="1546" w:firstLine="0"/>
        <w:jc w:val="left"/>
        <w:rPr>
          <w:sz w:val="17"/>
        </w:rPr>
      </w:pPr>
      <w:r>
        <w:rPr>
          <w:w w:val="130"/>
          <w:sz w:val="22"/>
        </w:rPr>
        <w:t>A</w:t>
      </w:r>
      <w:r>
        <w:rPr>
          <w:w w:val="130"/>
          <w:sz w:val="17"/>
        </w:rPr>
        <w:t>ppendix </w:t>
      </w:r>
      <w:r>
        <w:rPr>
          <w:w w:val="130"/>
          <w:sz w:val="22"/>
        </w:rPr>
        <w:t>c. </w:t>
      </w:r>
      <w:r>
        <w:rPr>
          <w:w w:val="125"/>
          <w:sz w:val="22"/>
        </w:rPr>
        <w:t>e</w:t>
      </w:r>
      <w:r>
        <w:rPr>
          <w:w w:val="125"/>
          <w:sz w:val="17"/>
        </w:rPr>
        <w:t>xAmpLes </w:t>
      </w:r>
      <w:r>
        <w:rPr>
          <w:w w:val="130"/>
          <w:sz w:val="17"/>
        </w:rPr>
        <w:t>of </w:t>
      </w:r>
      <w:r>
        <w:rPr>
          <w:w w:val="125"/>
          <w:sz w:val="22"/>
        </w:rPr>
        <w:t>m</w:t>
      </w:r>
      <w:r>
        <w:rPr>
          <w:w w:val="125"/>
          <w:sz w:val="17"/>
        </w:rPr>
        <w:t>AximAL </w:t>
      </w:r>
      <w:r>
        <w:rPr>
          <w:w w:val="130"/>
          <w:sz w:val="22"/>
        </w:rPr>
        <w:t>f</w:t>
      </w:r>
      <w:r>
        <w:rPr>
          <w:w w:val="130"/>
          <w:sz w:val="17"/>
        </w:rPr>
        <w:t>requent </w:t>
      </w:r>
      <w:r>
        <w:rPr>
          <w:w w:val="130"/>
          <w:sz w:val="22"/>
        </w:rPr>
        <w:t>s</w:t>
      </w:r>
      <w:r>
        <w:rPr>
          <w:w w:val="130"/>
          <w:sz w:val="17"/>
        </w:rPr>
        <w:t>equences</w:t>
      </w:r>
    </w:p>
    <w:p>
      <w:pPr>
        <w:pStyle w:val="BodyText"/>
        <w:spacing w:before="2"/>
      </w:pPr>
    </w:p>
    <w:p>
      <w:pPr>
        <w:pStyle w:val="BodyText"/>
        <w:spacing w:line="242" w:lineRule="auto"/>
        <w:ind w:left="1837" w:right="6052"/>
      </w:pPr>
      <w:r>
        <w:rPr>
          <w:w w:val="95"/>
        </w:rPr>
        <w:t>Flights were cancelled Sunday night</w:t>
      </w:r>
    </w:p>
    <w:p>
      <w:pPr>
        <w:pStyle w:val="BodyText"/>
        <w:spacing w:line="242" w:lineRule="auto"/>
        <w:ind w:left="1837" w:right="6678"/>
      </w:pPr>
      <w:r>
        <w:rPr/>
        <w:t>Prensa Latina Civil Defense </w:t>
      </w:r>
      <w:r>
        <w:rPr>
          <w:w w:val="95"/>
        </w:rPr>
        <w:t>Hurricane Gilbert</w:t>
      </w:r>
    </w:p>
    <w:p>
      <w:pPr>
        <w:pStyle w:val="BodyText"/>
        <w:spacing w:line="242" w:lineRule="auto"/>
        <w:ind w:left="1837" w:right="6052"/>
      </w:pPr>
      <w:r>
        <w:rPr>
          <w:w w:val="95"/>
        </w:rPr>
        <w:t>The Dominican Republic The south coast</w:t>
      </w:r>
    </w:p>
    <w:p>
      <w:pPr>
        <w:pStyle w:val="BodyText"/>
        <w:spacing w:line="242" w:lineRule="auto"/>
        <w:ind w:left="1837" w:right="5342"/>
      </w:pPr>
      <w:r>
        <w:rPr>
          <w:w w:val="95"/>
        </w:rPr>
        <w:t>The national weather service said The Cayman Islands</w:t>
      </w:r>
    </w:p>
    <w:p>
      <w:pPr>
        <w:pStyle w:val="BodyText"/>
        <w:spacing w:line="242" w:lineRule="auto"/>
        <w:ind w:left="1837" w:right="6248"/>
      </w:pPr>
      <w:r>
        <w:rPr/>
        <w:t>Cancun and Cozumel In Mexico City Quintana Roo state </w:t>
      </w:r>
      <w:r>
        <w:rPr>
          <w:w w:val="95"/>
        </w:rPr>
        <w:t>Over the water</w:t>
      </w:r>
    </w:p>
    <w:p>
      <w:pPr>
        <w:pStyle w:val="BodyText"/>
        <w:spacing w:line="242" w:lineRule="auto"/>
        <w:ind w:left="1837" w:right="5690"/>
      </w:pPr>
      <w:r>
        <w:rPr>
          <w:w w:val="95"/>
        </w:rPr>
        <w:t>Roamed the streets of Cancun </w:t>
      </w:r>
      <w:r>
        <w:rPr/>
        <w:t>The Yucatan peninsula </w:t>
      </w:r>
      <w:r>
        <w:rPr>
          <w:w w:val="95"/>
        </w:rPr>
        <w:t>Tropical storm</w:t>
      </w:r>
    </w:p>
    <w:p>
      <w:pPr>
        <w:pStyle w:val="BodyText"/>
        <w:spacing w:line="257" w:lineRule="exact"/>
        <w:ind w:left="1837" w:right="1546"/>
      </w:pPr>
      <w:r>
        <w:rPr>
          <w:w w:val="90"/>
        </w:rPr>
        <w:t>Low pressure</w:t>
      </w:r>
    </w:p>
    <w:p>
      <w:pPr>
        <w:pStyle w:val="BodyText"/>
        <w:spacing w:line="242" w:lineRule="auto" w:before="2"/>
        <w:ind w:left="1837" w:right="6248"/>
      </w:pPr>
      <w:r>
        <w:rPr>
          <w:w w:val="95"/>
        </w:rPr>
        <w:t>Caused coastal flooding </w:t>
      </w:r>
      <w:r>
        <w:rPr/>
        <w:t>San Francisco area Have to pay</w:t>
      </w:r>
    </w:p>
    <w:p>
      <w:pPr>
        <w:pStyle w:val="BodyText"/>
        <w:spacing w:line="242" w:lineRule="auto"/>
        <w:ind w:left="1837" w:right="5213"/>
      </w:pPr>
      <w:r>
        <w:rPr>
          <w:w w:val="95"/>
        </w:rPr>
        <w:t>Have earthquake insurance </w:t>
      </w:r>
      <w:r>
        <w:rPr>
          <w:w w:val="90"/>
        </w:rPr>
        <w:t>Insurance  companies</w:t>
      </w:r>
    </w:p>
    <w:p>
      <w:pPr>
        <w:pStyle w:val="BodyText"/>
        <w:spacing w:line="257" w:lineRule="exact"/>
        <w:ind w:left="1837" w:right="1546"/>
      </w:pPr>
      <w:r>
        <w:rPr/>
        <w:t>Long term</w:t>
      </w:r>
    </w:p>
    <w:p>
      <w:pPr>
        <w:pStyle w:val="BodyText"/>
        <w:spacing w:line="242" w:lineRule="auto" w:before="2"/>
        <w:ind w:left="1837" w:right="6678"/>
      </w:pPr>
      <w:r>
        <w:rPr>
          <w:w w:val="95"/>
        </w:rPr>
        <w:t>A special session To deal with</w:t>
      </w:r>
    </w:p>
    <w:p>
      <w:pPr>
        <w:pStyle w:val="BodyText"/>
        <w:spacing w:line="242" w:lineRule="auto"/>
        <w:ind w:left="1837" w:right="5000"/>
      </w:pPr>
      <w:r>
        <w:rPr>
          <w:w w:val="95"/>
        </w:rPr>
        <w:t>Department of transportation Gasoline tax increase</w:t>
      </w:r>
    </w:p>
    <w:p>
      <w:pPr>
        <w:pStyle w:val="BodyText"/>
        <w:spacing w:line="242" w:lineRule="auto"/>
        <w:ind w:left="1837" w:right="5501"/>
      </w:pPr>
      <w:r>
        <w:rPr>
          <w:w w:val="95"/>
        </w:rPr>
        <w:t>Might collapse in an earthquake The White House</w:t>
      </w:r>
    </w:p>
    <w:p>
      <w:pPr>
        <w:pStyle w:val="BodyText"/>
        <w:spacing w:line="242" w:lineRule="auto"/>
        <w:ind w:left="1837" w:right="5690"/>
      </w:pPr>
      <w:r>
        <w:rPr>
          <w:w w:val="95"/>
        </w:rPr>
        <w:t>The California earthquake Bush and his aides</w:t>
      </w:r>
    </w:p>
    <w:p>
      <w:pPr>
        <w:pStyle w:val="BodyText"/>
        <w:spacing w:line="242" w:lineRule="auto"/>
        <w:ind w:left="1837" w:right="6052"/>
      </w:pPr>
      <w:r>
        <w:rPr/>
        <w:t>The insurance industry </w:t>
      </w:r>
      <w:r>
        <w:rPr>
          <w:w w:val="90"/>
        </w:rPr>
        <w:t>Exposure  to catastrophes</w:t>
      </w:r>
    </w:p>
    <w:p>
      <w:pPr>
        <w:pStyle w:val="BodyText"/>
        <w:spacing w:line="242" w:lineRule="auto"/>
        <w:ind w:left="1837" w:right="5712"/>
      </w:pPr>
      <w:r>
        <w:rPr>
          <w:w w:val="95"/>
        </w:rPr>
        <w:t>On an inflation adjusted basis </w:t>
      </w:r>
      <w:r>
        <w:rPr>
          <w:w w:val="90"/>
        </w:rPr>
        <w:t>Structural  damage</w:t>
      </w:r>
    </w:p>
    <w:p>
      <w:pPr>
        <w:pStyle w:val="BodyText"/>
        <w:spacing w:line="242" w:lineRule="auto"/>
        <w:ind w:left="1837" w:right="6678"/>
      </w:pPr>
      <w:r>
        <w:rPr/>
        <w:t>State farm </w:t>
      </w:r>
      <w:r>
        <w:rPr>
          <w:w w:val="90"/>
        </w:rPr>
        <w:t>Personal  property</w:t>
      </w:r>
    </w:p>
    <w:p>
      <w:pPr>
        <w:spacing w:after="0" w:line="242" w:lineRule="auto"/>
        <w:sectPr>
          <w:headerReference w:type="default" r:id="rId207"/>
          <w:footerReference w:type="default" r:id="rId208"/>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1056" w:val="left" w:leader="none"/>
        </w:tabs>
        <w:spacing w:before="63"/>
        <w:ind w:left="0" w:right="1551" w:firstLine="0"/>
        <w:jc w:val="right"/>
        <w:rPr>
          <w:sz w:val="20"/>
        </w:rPr>
      </w:pPr>
      <w:r>
        <w:rPr/>
        <w:pict>
          <v:line style="position:absolute;mso-position-horizontal-relative:page;mso-position-vertical-relative:paragraph;z-index:12976" from="15pt,-30.907568pt" to="0pt,-30.907568pt" stroked="true" strokeweight=".25pt" strokecolor="#000000">
            <w10:wrap type="none"/>
          </v:line>
        </w:pict>
      </w:r>
      <w:r>
        <w:rPr/>
        <w:pict>
          <v:line style="position:absolute;mso-position-horizontal-relative:page;mso-position-vertical-relative:paragraph;z-index:13000" from="494.71701pt,-30.907568pt" to="509.71701pt,-30.907568pt" stroked="true" strokeweight=".25pt" strokecolor="#000000">
            <w10:wrap type="none"/>
          </v:line>
        </w:pict>
      </w:r>
      <w:r>
        <w:rPr/>
        <w:pict>
          <v:line style="position:absolute;mso-position-horizontal-relative:page;mso-position-vertical-relative:paragraph;z-index:13024" from="21pt,-36.90757pt" to="21pt,-51.90757pt" stroked="true" strokeweight=".25pt" strokecolor="#000000">
            <w10:wrap type="none"/>
          </v:line>
        </w:pict>
      </w:r>
      <w:r>
        <w:rPr/>
        <w:pict>
          <v:line style="position:absolute;mso-position-horizontal-relative:page;mso-position-vertical-relative:paragraph;z-index:13048" from="488.71701pt,-36.90757pt" to="488.71701pt,-51.90757pt" stroked="true" strokeweight=".25pt" strokecolor="#000000">
            <w10:wrap type="none"/>
          </v:line>
        </w:pict>
      </w:r>
      <w:r>
        <w:rPr>
          <w:i/>
          <w:w w:val="90"/>
          <w:sz w:val="20"/>
        </w:rPr>
        <w:t>Appendices</w:t>
        <w:tab/>
      </w:r>
      <w:r>
        <w:rPr>
          <w:w w:val="85"/>
          <w:sz w:val="20"/>
        </w:rPr>
        <w:t>111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7"/>
        <w:rPr>
          <w:sz w:val="19"/>
        </w:rPr>
      </w:pPr>
    </w:p>
    <w:p>
      <w:pPr>
        <w:pStyle w:val="BodyText"/>
        <w:spacing w:line="242" w:lineRule="auto" w:before="61"/>
        <w:ind w:left="1837" w:right="6432"/>
      </w:pPr>
      <w:r>
        <w:rPr>
          <w:w w:val="90"/>
        </w:rPr>
        <w:t>Earthquake insurance </w:t>
      </w:r>
      <w:r>
        <w:rPr/>
        <w:t>Plenty of experience </w:t>
      </w:r>
      <w:r>
        <w:rPr>
          <w:w w:val="95"/>
        </w:rPr>
        <w:t>Year after year</w:t>
      </w:r>
    </w:p>
    <w:p>
      <w:pPr>
        <w:pStyle w:val="BodyText"/>
        <w:spacing w:line="242" w:lineRule="auto"/>
        <w:ind w:left="1837" w:right="6213"/>
      </w:pPr>
      <w:r>
        <w:rPr/>
        <w:t>For the purpose of </w:t>
      </w:r>
      <w:r>
        <w:rPr>
          <w:w w:val="95"/>
        </w:rPr>
        <w:t>Whenever I needed him</w:t>
      </w:r>
    </w:p>
    <w:p>
      <w:pPr>
        <w:pStyle w:val="BodyText"/>
        <w:spacing w:line="242" w:lineRule="auto"/>
        <w:ind w:left="1837" w:right="5213"/>
      </w:pPr>
      <w:r>
        <w:rPr/>
        <w:t>The</w:t>
      </w:r>
      <w:r>
        <w:rPr>
          <w:spacing w:val="-25"/>
        </w:rPr>
        <w:t> </w:t>
      </w:r>
      <w:r>
        <w:rPr/>
        <w:t>Royal</w:t>
      </w:r>
      <w:r>
        <w:rPr>
          <w:spacing w:val="-25"/>
        </w:rPr>
        <w:t> </w:t>
      </w:r>
      <w:r>
        <w:rPr/>
        <w:t>Marines</w:t>
      </w:r>
      <w:r>
        <w:rPr>
          <w:spacing w:val="-25"/>
        </w:rPr>
        <w:t> </w:t>
      </w:r>
      <w:r>
        <w:rPr/>
        <w:t>School</w:t>
      </w:r>
      <w:r>
        <w:rPr>
          <w:spacing w:val="-25"/>
        </w:rPr>
        <w:t> </w:t>
      </w:r>
      <w:r>
        <w:rPr/>
        <w:t>of</w:t>
      </w:r>
      <w:r>
        <w:rPr>
          <w:spacing w:val="-25"/>
        </w:rPr>
        <w:t> </w:t>
      </w:r>
      <w:r>
        <w:rPr/>
        <w:t>Music </w:t>
      </w:r>
      <w:r>
        <w:rPr>
          <w:w w:val="90"/>
        </w:rPr>
        <w:t>Military</w:t>
      </w:r>
      <w:r>
        <w:rPr>
          <w:spacing w:val="41"/>
          <w:w w:val="90"/>
        </w:rPr>
        <w:t> </w:t>
      </w:r>
      <w:r>
        <w:rPr>
          <w:w w:val="90"/>
        </w:rPr>
        <w:t>installations</w:t>
      </w:r>
    </w:p>
    <w:p>
      <w:pPr>
        <w:pStyle w:val="BodyText"/>
        <w:spacing w:line="257" w:lineRule="exact"/>
        <w:ind w:left="1837" w:right="1546"/>
      </w:pPr>
      <w:r>
        <w:rPr>
          <w:w w:val="90"/>
        </w:rPr>
        <w:t>Private security</w:t>
      </w:r>
    </w:p>
    <w:p>
      <w:pPr>
        <w:pStyle w:val="BodyText"/>
        <w:spacing w:line="242" w:lineRule="auto" w:before="2"/>
        <w:ind w:left="1837" w:right="6169"/>
      </w:pPr>
      <w:r>
        <w:rPr/>
        <w:t>Irish Republican Army Opening day record for Restaurant in Moscow The Soviet Union</w:t>
      </w:r>
    </w:p>
    <w:p>
      <w:pPr>
        <w:pStyle w:val="BodyText"/>
        <w:spacing w:line="242" w:lineRule="auto"/>
        <w:ind w:left="1837" w:right="6502"/>
      </w:pPr>
      <w:r>
        <w:rPr/>
        <w:t>The Big Mac </w:t>
      </w:r>
      <w:r>
        <w:rPr>
          <w:w w:val="95"/>
        </w:rPr>
        <w:t>Moscow McDonalds</w:t>
      </w:r>
    </w:p>
    <w:p>
      <w:pPr>
        <w:pStyle w:val="BodyText"/>
        <w:spacing w:line="242" w:lineRule="auto"/>
        <w:ind w:left="1837" w:right="5287"/>
        <w:jc w:val="both"/>
      </w:pPr>
      <w:r>
        <w:rPr/>
        <w:t>Above</w:t>
      </w:r>
      <w:r>
        <w:rPr>
          <w:spacing w:val="-31"/>
        </w:rPr>
        <w:t> </w:t>
      </w:r>
      <w:r>
        <w:rPr/>
        <w:t>and</w:t>
      </w:r>
      <w:r>
        <w:rPr>
          <w:spacing w:val="-31"/>
        </w:rPr>
        <w:t> </w:t>
      </w:r>
      <w:r>
        <w:rPr/>
        <w:t>beyond</w:t>
      </w:r>
      <w:r>
        <w:rPr>
          <w:spacing w:val="-31"/>
        </w:rPr>
        <w:t> </w:t>
      </w:r>
      <w:r>
        <w:rPr/>
        <w:t>the</w:t>
      </w:r>
      <w:r>
        <w:rPr>
          <w:spacing w:val="-31"/>
        </w:rPr>
        <w:t> </w:t>
      </w:r>
      <w:r>
        <w:rPr/>
        <w:t>usual</w:t>
      </w:r>
      <w:r>
        <w:rPr>
          <w:spacing w:val="-31"/>
        </w:rPr>
        <w:t> </w:t>
      </w:r>
      <w:r>
        <w:rPr/>
        <w:t>guest </w:t>
      </w:r>
      <w:r>
        <w:rPr>
          <w:spacing w:val="-3"/>
        </w:rPr>
        <w:t>Vice</w:t>
      </w:r>
      <w:r>
        <w:rPr>
          <w:spacing w:val="-30"/>
        </w:rPr>
        <w:t> </w:t>
      </w:r>
      <w:r>
        <w:rPr/>
        <w:t>president</w:t>
      </w:r>
      <w:r>
        <w:rPr>
          <w:spacing w:val="-30"/>
        </w:rPr>
        <w:t> </w:t>
      </w:r>
      <w:r>
        <w:rPr/>
        <w:t>of</w:t>
      </w:r>
      <w:r>
        <w:rPr>
          <w:spacing w:val="-30"/>
        </w:rPr>
        <w:t> </w:t>
      </w:r>
      <w:r>
        <w:rPr/>
        <w:t>the</w:t>
      </w:r>
      <w:r>
        <w:rPr>
          <w:spacing w:val="-30"/>
        </w:rPr>
        <w:t> </w:t>
      </w:r>
      <w:r>
        <w:rPr/>
        <w:t>United</w:t>
      </w:r>
      <w:r>
        <w:rPr>
          <w:spacing w:val="-30"/>
        </w:rPr>
        <w:t> </w:t>
      </w:r>
      <w:r>
        <w:rPr/>
        <w:t>States </w:t>
      </w:r>
      <w:r>
        <w:rPr>
          <w:spacing w:val="-7"/>
          <w:w w:val="95"/>
        </w:rPr>
        <w:t>Wal </w:t>
      </w:r>
      <w:r>
        <w:rPr>
          <w:w w:val="95"/>
        </w:rPr>
        <w:t>Mart discount</w:t>
      </w:r>
      <w:r>
        <w:rPr>
          <w:spacing w:val="-31"/>
          <w:w w:val="95"/>
        </w:rPr>
        <w:t> </w:t>
      </w:r>
      <w:r>
        <w:rPr>
          <w:w w:val="95"/>
        </w:rPr>
        <w:t>city</w:t>
      </w:r>
    </w:p>
    <w:p>
      <w:pPr>
        <w:pStyle w:val="BodyText"/>
        <w:spacing w:line="242" w:lineRule="auto"/>
        <w:ind w:left="1837" w:right="4128"/>
      </w:pPr>
      <w:r>
        <w:rPr>
          <w:w w:val="95"/>
        </w:rPr>
        <w:t>Most important retailer of his generation British Prime Minister John Major</w:t>
      </w:r>
    </w:p>
    <w:p>
      <w:pPr>
        <w:pStyle w:val="BodyText"/>
        <w:spacing w:line="242" w:lineRule="auto"/>
        <w:ind w:left="1837" w:right="6678"/>
      </w:pPr>
      <w:r>
        <w:rPr/>
        <w:t>Vote for Major </w:t>
      </w:r>
      <w:r>
        <w:rPr>
          <w:w w:val="95"/>
        </w:rPr>
        <w:t>Major was elected</w:t>
      </w:r>
    </w:p>
    <w:p>
      <w:pPr>
        <w:pStyle w:val="BodyText"/>
        <w:spacing w:line="242" w:lineRule="auto"/>
        <w:ind w:left="1837" w:right="5342"/>
      </w:pPr>
      <w:r>
        <w:rPr/>
        <w:t>Was elected to Parliament </w:t>
      </w:r>
      <w:r>
        <w:rPr>
          <w:w w:val="95"/>
        </w:rPr>
        <w:t>Leader of the Conservative Party </w:t>
      </w:r>
      <w:r>
        <w:rPr>
          <w:w w:val="90"/>
        </w:rPr>
        <w:t>Associated Press</w:t>
      </w:r>
    </w:p>
    <w:p>
      <w:pPr>
        <w:spacing w:after="0" w:line="242" w:lineRule="auto"/>
        <w:sectPr>
          <w:headerReference w:type="default" r:id="rId209"/>
          <w:footerReference w:type="default" r:id="rId210"/>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546" w:firstLine="0"/>
        <w:jc w:val="left"/>
        <w:rPr>
          <w:i/>
          <w:sz w:val="20"/>
        </w:rPr>
      </w:pPr>
      <w:r>
        <w:rPr/>
        <w:pict>
          <v:line style="position:absolute;mso-position-horizontal-relative:page;mso-position-vertical-relative:paragraph;z-index:13096" from="15pt,-30.907263pt" to="0pt,-30.907263pt" stroked="true" strokeweight=".25pt" strokecolor="#000000">
            <w10:wrap type="none"/>
          </v:line>
        </w:pict>
      </w:r>
      <w:r>
        <w:rPr/>
        <w:pict>
          <v:line style="position:absolute;mso-position-horizontal-relative:page;mso-position-vertical-relative:paragraph;z-index:13120" from="494.71701pt,-30.907263pt" to="509.71701pt,-30.907263pt" stroked="true" strokeweight=".25pt" strokecolor="#000000">
            <w10:wrap type="none"/>
          </v:line>
        </w:pict>
      </w:r>
      <w:r>
        <w:rPr/>
        <w:pict>
          <v:line style="position:absolute;mso-position-horizontal-relative:page;mso-position-vertical-relative:paragraph;z-index:13144" from="21pt,-36.907265pt" to="21pt,-51.907265pt" stroked="true" strokeweight=".25pt" strokecolor="#000000">
            <w10:wrap type="none"/>
          </v:line>
        </w:pict>
      </w:r>
      <w:r>
        <w:rPr/>
        <w:pict>
          <v:line style="position:absolute;mso-position-horizontal-relative:page;mso-position-vertical-relative:paragraph;z-index:13168" from="488.71701pt,-36.907265pt" to="488.71701pt,-51.907265pt" stroked="true" strokeweight=".25pt" strokecolor="#000000">
            <w10:wrap type="none"/>
          </v:line>
        </w:pict>
      </w:r>
      <w:r>
        <w:rPr>
          <w:w w:val="90"/>
          <w:sz w:val="20"/>
        </w:rPr>
        <w:t>112</w:t>
        <w:tab/>
      </w:r>
      <w:r>
        <w:rPr>
          <w:i/>
          <w:w w:val="80"/>
          <w:sz w:val="20"/>
        </w:rPr>
        <w:t>Auttomattic</w:t>
      </w:r>
      <w:r>
        <w:rPr>
          <w:i/>
          <w:spacing w:val="-11"/>
          <w:w w:val="80"/>
          <w:sz w:val="20"/>
        </w:rPr>
        <w:t> </w:t>
      </w:r>
      <w:r>
        <w:rPr>
          <w:i/>
          <w:w w:val="80"/>
          <w:sz w:val="20"/>
        </w:rPr>
        <w:t>ttextt</w:t>
      </w:r>
      <w:r>
        <w:rPr>
          <w:i/>
          <w:spacing w:val="-11"/>
          <w:w w:val="80"/>
          <w:sz w:val="20"/>
        </w:rPr>
        <w:t> </w:t>
      </w:r>
      <w:r>
        <w:rPr>
          <w:i/>
          <w:w w:val="80"/>
          <w:sz w:val="20"/>
        </w:rPr>
        <w:t>summarizattion</w:t>
      </w:r>
      <w:r>
        <w:rPr>
          <w:i/>
          <w:spacing w:val="-11"/>
          <w:w w:val="80"/>
          <w:sz w:val="20"/>
        </w:rPr>
        <w:t> </w:t>
      </w:r>
      <w:r>
        <w:rPr>
          <w:i/>
          <w:w w:val="80"/>
          <w:sz w:val="20"/>
        </w:rPr>
        <w:t>witth</w:t>
      </w:r>
      <w:r>
        <w:rPr>
          <w:i/>
          <w:spacing w:val="-11"/>
          <w:w w:val="80"/>
          <w:sz w:val="20"/>
        </w:rPr>
        <w:t> </w:t>
      </w:r>
      <w:r>
        <w:rPr>
          <w:i/>
          <w:w w:val="80"/>
          <w:sz w:val="20"/>
        </w:rPr>
        <w:t>Maximal</w:t>
      </w:r>
      <w:r>
        <w:rPr>
          <w:i/>
          <w:spacing w:val="-11"/>
          <w:w w:val="80"/>
          <w:sz w:val="20"/>
        </w:rPr>
        <w:t> </w:t>
      </w:r>
      <w:r>
        <w:rPr>
          <w:i/>
          <w:spacing w:val="-3"/>
          <w:w w:val="80"/>
          <w:sz w:val="20"/>
        </w:rPr>
        <w:t>Frequentt</w:t>
      </w:r>
      <w:r>
        <w:rPr>
          <w:i/>
          <w:spacing w:val="-11"/>
          <w:w w:val="80"/>
          <w:sz w:val="20"/>
        </w:rPr>
        <w:t> </w:t>
      </w:r>
      <w:r>
        <w:rPr>
          <w:i/>
          <w:w w:val="80"/>
          <w:sz w:val="20"/>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spacing w:before="61"/>
        <w:ind w:left="1553" w:right="0" w:firstLine="0"/>
        <w:jc w:val="both"/>
        <w:rPr>
          <w:sz w:val="17"/>
        </w:rPr>
      </w:pPr>
      <w:r>
        <w:rPr>
          <w:w w:val="125"/>
          <w:sz w:val="22"/>
        </w:rPr>
        <w:t>A</w:t>
      </w:r>
      <w:r>
        <w:rPr>
          <w:w w:val="125"/>
          <w:sz w:val="17"/>
        </w:rPr>
        <w:t>ppendix </w:t>
      </w:r>
      <w:r>
        <w:rPr>
          <w:w w:val="125"/>
          <w:sz w:val="22"/>
        </w:rPr>
        <w:t>d. e</w:t>
      </w:r>
      <w:r>
        <w:rPr>
          <w:w w:val="125"/>
          <w:sz w:val="17"/>
        </w:rPr>
        <w:t>xAmpLes of generAted summAries</w:t>
      </w:r>
    </w:p>
    <w:p>
      <w:pPr>
        <w:pStyle w:val="BodyText"/>
      </w:pPr>
    </w:p>
    <w:p>
      <w:pPr>
        <w:pStyle w:val="BodyText"/>
        <w:spacing w:before="2"/>
      </w:pPr>
    </w:p>
    <w:p>
      <w:pPr>
        <w:pStyle w:val="Heading2"/>
        <w:ind w:left="1553"/>
        <w:jc w:val="both"/>
      </w:pPr>
      <w:r>
        <w:rPr>
          <w:w w:val="95"/>
        </w:rPr>
        <w:t>Original text A</w:t>
      </w:r>
    </w:p>
    <w:p>
      <w:pPr>
        <w:pStyle w:val="BodyText"/>
        <w:spacing w:before="2"/>
        <w:rPr>
          <w:b/>
        </w:rPr>
      </w:pPr>
    </w:p>
    <w:p>
      <w:pPr>
        <w:pStyle w:val="BodyText"/>
        <w:spacing w:line="242" w:lineRule="auto"/>
        <w:ind w:left="1553" w:right="1551"/>
        <w:jc w:val="both"/>
      </w:pPr>
      <w:r>
        <w:rPr/>
        <w:t>Hurricane Gilbert swept </w:t>
      </w:r>
      <w:r>
        <w:rPr>
          <w:spacing w:val="-2"/>
        </w:rPr>
        <w:t>toward </w:t>
      </w:r>
      <w:r>
        <w:rPr/>
        <w:t>the Dominican Republic </w:t>
      </w:r>
      <w:r>
        <w:rPr>
          <w:spacing w:val="-4"/>
        </w:rPr>
        <w:t>Sunday, </w:t>
      </w:r>
      <w:r>
        <w:rPr/>
        <w:t>and the Ci- vil</w:t>
      </w:r>
      <w:r>
        <w:rPr>
          <w:spacing w:val="-22"/>
        </w:rPr>
        <w:t> </w:t>
      </w:r>
      <w:r>
        <w:rPr/>
        <w:t>Defense</w:t>
      </w:r>
      <w:r>
        <w:rPr>
          <w:spacing w:val="-22"/>
        </w:rPr>
        <w:t> </w:t>
      </w:r>
      <w:r>
        <w:rPr/>
        <w:t>alerted</w:t>
      </w:r>
      <w:r>
        <w:rPr>
          <w:spacing w:val="-22"/>
        </w:rPr>
        <w:t> </w:t>
      </w:r>
      <w:r>
        <w:rPr/>
        <w:t>its</w:t>
      </w:r>
      <w:r>
        <w:rPr>
          <w:spacing w:val="-22"/>
        </w:rPr>
        <w:t> </w:t>
      </w:r>
      <w:r>
        <w:rPr/>
        <w:t>heavily</w:t>
      </w:r>
      <w:r>
        <w:rPr>
          <w:spacing w:val="-22"/>
        </w:rPr>
        <w:t> </w:t>
      </w:r>
      <w:r>
        <w:rPr/>
        <w:t>populated</w:t>
      </w:r>
      <w:r>
        <w:rPr>
          <w:spacing w:val="-22"/>
        </w:rPr>
        <w:t> </w:t>
      </w:r>
      <w:r>
        <w:rPr/>
        <w:t>south</w:t>
      </w:r>
      <w:r>
        <w:rPr>
          <w:spacing w:val="-22"/>
        </w:rPr>
        <w:t> </w:t>
      </w:r>
      <w:r>
        <w:rPr/>
        <w:t>coast</w:t>
      </w:r>
      <w:r>
        <w:rPr>
          <w:spacing w:val="-22"/>
        </w:rPr>
        <w:t> </w:t>
      </w:r>
      <w:r>
        <w:rPr/>
        <w:t>to</w:t>
      </w:r>
      <w:r>
        <w:rPr>
          <w:spacing w:val="-22"/>
        </w:rPr>
        <w:t> </w:t>
      </w:r>
      <w:r>
        <w:rPr>
          <w:spacing w:val="-3"/>
        </w:rPr>
        <w:t>prepare</w:t>
      </w:r>
      <w:r>
        <w:rPr>
          <w:spacing w:val="-22"/>
        </w:rPr>
        <w:t> </w:t>
      </w:r>
      <w:r>
        <w:rPr/>
        <w:t>for</w:t>
      </w:r>
      <w:r>
        <w:rPr>
          <w:spacing w:val="-22"/>
        </w:rPr>
        <w:t> </w:t>
      </w:r>
      <w:r>
        <w:rPr/>
        <w:t>high</w:t>
      </w:r>
      <w:r>
        <w:rPr>
          <w:spacing w:val="-22"/>
        </w:rPr>
        <w:t> </w:t>
      </w:r>
      <w:r>
        <w:rPr/>
        <w:t>winds, heavy</w:t>
      </w:r>
      <w:r>
        <w:rPr>
          <w:spacing w:val="-27"/>
        </w:rPr>
        <w:t> </w:t>
      </w:r>
      <w:r>
        <w:rPr/>
        <w:t>rains</w:t>
      </w:r>
      <w:r>
        <w:rPr>
          <w:spacing w:val="-27"/>
        </w:rPr>
        <w:t> </w:t>
      </w:r>
      <w:r>
        <w:rPr/>
        <w:t>and</w:t>
      </w:r>
      <w:r>
        <w:rPr>
          <w:spacing w:val="-27"/>
        </w:rPr>
        <w:t> </w:t>
      </w:r>
      <w:r>
        <w:rPr/>
        <w:t>high</w:t>
      </w:r>
      <w:r>
        <w:rPr>
          <w:spacing w:val="-27"/>
        </w:rPr>
        <w:t> </w:t>
      </w:r>
      <w:r>
        <w:rPr/>
        <w:t>seas.</w:t>
      </w:r>
      <w:r>
        <w:rPr>
          <w:spacing w:val="-27"/>
        </w:rPr>
        <w:t> </w:t>
      </w:r>
      <w:r>
        <w:rPr/>
        <w:t>The</w:t>
      </w:r>
      <w:r>
        <w:rPr>
          <w:spacing w:val="-27"/>
        </w:rPr>
        <w:t> </w:t>
      </w:r>
      <w:r>
        <w:rPr/>
        <w:t>storm</w:t>
      </w:r>
      <w:r>
        <w:rPr>
          <w:spacing w:val="-27"/>
        </w:rPr>
        <w:t> </w:t>
      </w:r>
      <w:r>
        <w:rPr/>
        <w:t>was</w:t>
      </w:r>
      <w:r>
        <w:rPr>
          <w:spacing w:val="-27"/>
        </w:rPr>
        <w:t> </w:t>
      </w:r>
      <w:r>
        <w:rPr/>
        <w:t>approaching</w:t>
      </w:r>
      <w:r>
        <w:rPr>
          <w:spacing w:val="-27"/>
        </w:rPr>
        <w:t> </w:t>
      </w:r>
      <w:r>
        <w:rPr/>
        <w:t>from</w:t>
      </w:r>
      <w:r>
        <w:rPr>
          <w:spacing w:val="-27"/>
        </w:rPr>
        <w:t> </w:t>
      </w:r>
      <w:r>
        <w:rPr/>
        <w:t>the</w:t>
      </w:r>
      <w:r>
        <w:rPr>
          <w:spacing w:val="-27"/>
        </w:rPr>
        <w:t> </w:t>
      </w:r>
      <w:r>
        <w:rPr/>
        <w:t>southeast</w:t>
      </w:r>
      <w:r>
        <w:rPr>
          <w:spacing w:val="-27"/>
        </w:rPr>
        <w:t> </w:t>
      </w:r>
      <w:r>
        <w:rPr/>
        <w:t>with sustained</w:t>
      </w:r>
      <w:r>
        <w:rPr>
          <w:spacing w:val="-30"/>
        </w:rPr>
        <w:t> </w:t>
      </w:r>
      <w:r>
        <w:rPr/>
        <w:t>winds</w:t>
      </w:r>
      <w:r>
        <w:rPr>
          <w:spacing w:val="-30"/>
        </w:rPr>
        <w:t> </w:t>
      </w:r>
      <w:r>
        <w:rPr/>
        <w:t>of</w:t>
      </w:r>
      <w:r>
        <w:rPr>
          <w:spacing w:val="-30"/>
        </w:rPr>
        <w:t> </w:t>
      </w:r>
      <w:r>
        <w:rPr/>
        <w:t>75</w:t>
      </w:r>
      <w:r>
        <w:rPr>
          <w:spacing w:val="-30"/>
        </w:rPr>
        <w:t> </w:t>
      </w:r>
      <w:r>
        <w:rPr/>
        <w:t>mph</w:t>
      </w:r>
      <w:r>
        <w:rPr>
          <w:spacing w:val="-30"/>
        </w:rPr>
        <w:t> </w:t>
      </w:r>
      <w:r>
        <w:rPr/>
        <w:t>gusting</w:t>
      </w:r>
      <w:r>
        <w:rPr>
          <w:spacing w:val="-30"/>
        </w:rPr>
        <w:t> </w:t>
      </w:r>
      <w:r>
        <w:rPr/>
        <w:t>to</w:t>
      </w:r>
      <w:r>
        <w:rPr>
          <w:spacing w:val="-30"/>
        </w:rPr>
        <w:t> </w:t>
      </w:r>
      <w:r>
        <w:rPr/>
        <w:t>92</w:t>
      </w:r>
      <w:r>
        <w:rPr>
          <w:spacing w:val="-30"/>
        </w:rPr>
        <w:t> </w:t>
      </w:r>
      <w:r>
        <w:rPr/>
        <w:t>mph.</w:t>
      </w:r>
      <w:r>
        <w:rPr>
          <w:spacing w:val="-30"/>
        </w:rPr>
        <w:t> </w:t>
      </w:r>
      <w:r>
        <w:rPr/>
        <w:t>“There</w:t>
      </w:r>
      <w:r>
        <w:rPr>
          <w:spacing w:val="-30"/>
        </w:rPr>
        <w:t> </w:t>
      </w:r>
      <w:r>
        <w:rPr/>
        <w:t>is</w:t>
      </w:r>
      <w:r>
        <w:rPr>
          <w:spacing w:val="-30"/>
        </w:rPr>
        <w:t> </w:t>
      </w:r>
      <w:r>
        <w:rPr/>
        <w:t>no</w:t>
      </w:r>
      <w:r>
        <w:rPr>
          <w:spacing w:val="-30"/>
        </w:rPr>
        <w:t> </w:t>
      </w:r>
      <w:r>
        <w:rPr/>
        <w:t>need</w:t>
      </w:r>
      <w:r>
        <w:rPr>
          <w:spacing w:val="-30"/>
        </w:rPr>
        <w:t> </w:t>
      </w:r>
      <w:r>
        <w:rPr/>
        <w:t>for</w:t>
      </w:r>
      <w:r>
        <w:rPr>
          <w:spacing w:val="-30"/>
        </w:rPr>
        <w:t> </w:t>
      </w:r>
      <w:r>
        <w:rPr/>
        <w:t>alarm”,</w:t>
      </w:r>
      <w:r>
        <w:rPr>
          <w:spacing w:val="-30"/>
        </w:rPr>
        <w:t> </w:t>
      </w:r>
      <w:r>
        <w:rPr/>
        <w:t>Civil </w:t>
      </w:r>
      <w:r>
        <w:rPr>
          <w:w w:val="95"/>
        </w:rPr>
        <w:t>Defense</w:t>
      </w:r>
      <w:r>
        <w:rPr>
          <w:spacing w:val="-16"/>
          <w:w w:val="95"/>
        </w:rPr>
        <w:t> </w:t>
      </w:r>
      <w:r>
        <w:rPr>
          <w:w w:val="95"/>
        </w:rPr>
        <w:t>Director</w:t>
      </w:r>
      <w:r>
        <w:rPr>
          <w:spacing w:val="-16"/>
          <w:w w:val="95"/>
        </w:rPr>
        <w:t> </w:t>
      </w:r>
      <w:r>
        <w:rPr>
          <w:w w:val="95"/>
        </w:rPr>
        <w:t>Eugenio</w:t>
      </w:r>
      <w:r>
        <w:rPr>
          <w:spacing w:val="-16"/>
          <w:w w:val="95"/>
        </w:rPr>
        <w:t> </w:t>
      </w:r>
      <w:r>
        <w:rPr>
          <w:w w:val="95"/>
        </w:rPr>
        <w:t>Cabral</w:t>
      </w:r>
      <w:r>
        <w:rPr>
          <w:spacing w:val="-16"/>
          <w:w w:val="95"/>
        </w:rPr>
        <w:t> </w:t>
      </w:r>
      <w:r>
        <w:rPr>
          <w:w w:val="95"/>
        </w:rPr>
        <w:t>said</w:t>
      </w:r>
      <w:r>
        <w:rPr>
          <w:spacing w:val="-16"/>
          <w:w w:val="95"/>
        </w:rPr>
        <w:t> </w:t>
      </w:r>
      <w:r>
        <w:rPr>
          <w:w w:val="95"/>
        </w:rPr>
        <w:t>in</w:t>
      </w:r>
      <w:r>
        <w:rPr>
          <w:spacing w:val="-16"/>
          <w:w w:val="95"/>
        </w:rPr>
        <w:t> </w:t>
      </w:r>
      <w:r>
        <w:rPr>
          <w:w w:val="95"/>
        </w:rPr>
        <w:t>a</w:t>
      </w:r>
      <w:r>
        <w:rPr>
          <w:spacing w:val="-16"/>
          <w:w w:val="95"/>
        </w:rPr>
        <w:t> </w:t>
      </w:r>
      <w:r>
        <w:rPr>
          <w:w w:val="95"/>
        </w:rPr>
        <w:t>television</w:t>
      </w:r>
      <w:r>
        <w:rPr>
          <w:spacing w:val="-16"/>
          <w:w w:val="95"/>
        </w:rPr>
        <w:t> </w:t>
      </w:r>
      <w:r>
        <w:rPr>
          <w:w w:val="95"/>
        </w:rPr>
        <w:t>alert</w:t>
      </w:r>
      <w:r>
        <w:rPr>
          <w:spacing w:val="-16"/>
          <w:w w:val="95"/>
        </w:rPr>
        <w:t> </w:t>
      </w:r>
      <w:r>
        <w:rPr>
          <w:w w:val="95"/>
        </w:rPr>
        <w:t>shortly</w:t>
      </w:r>
      <w:r>
        <w:rPr>
          <w:spacing w:val="-16"/>
          <w:w w:val="95"/>
        </w:rPr>
        <w:t> </w:t>
      </w:r>
      <w:r>
        <w:rPr>
          <w:w w:val="95"/>
        </w:rPr>
        <w:t>before</w:t>
      </w:r>
      <w:r>
        <w:rPr>
          <w:spacing w:val="-16"/>
          <w:w w:val="95"/>
        </w:rPr>
        <w:t> </w:t>
      </w:r>
      <w:r>
        <w:rPr>
          <w:w w:val="95"/>
        </w:rPr>
        <w:t>midnight </w:t>
      </w:r>
      <w:r>
        <w:rPr>
          <w:spacing w:val="-4"/>
          <w:w w:val="95"/>
        </w:rPr>
        <w:t>Saturday.</w:t>
      </w:r>
      <w:r>
        <w:rPr>
          <w:spacing w:val="-8"/>
          <w:w w:val="95"/>
        </w:rPr>
        <w:t> </w:t>
      </w:r>
      <w:r>
        <w:rPr>
          <w:w w:val="95"/>
        </w:rPr>
        <w:t>Cabral</w:t>
      </w:r>
      <w:r>
        <w:rPr>
          <w:spacing w:val="-8"/>
          <w:w w:val="95"/>
        </w:rPr>
        <w:t> </w:t>
      </w:r>
      <w:r>
        <w:rPr>
          <w:w w:val="95"/>
        </w:rPr>
        <w:t>said</w:t>
      </w:r>
      <w:r>
        <w:rPr>
          <w:spacing w:val="-8"/>
          <w:w w:val="95"/>
        </w:rPr>
        <w:t> </w:t>
      </w:r>
      <w:r>
        <w:rPr>
          <w:w w:val="95"/>
        </w:rPr>
        <w:t>residents</w:t>
      </w:r>
      <w:r>
        <w:rPr>
          <w:spacing w:val="-8"/>
          <w:w w:val="95"/>
        </w:rPr>
        <w:t> </w:t>
      </w:r>
      <w:r>
        <w:rPr>
          <w:w w:val="95"/>
        </w:rPr>
        <w:t>of</w:t>
      </w:r>
      <w:r>
        <w:rPr>
          <w:spacing w:val="-8"/>
          <w:w w:val="95"/>
        </w:rPr>
        <w:t> </w:t>
      </w:r>
      <w:r>
        <w:rPr>
          <w:w w:val="95"/>
        </w:rPr>
        <w:t>the</w:t>
      </w:r>
      <w:r>
        <w:rPr>
          <w:spacing w:val="-8"/>
          <w:w w:val="95"/>
        </w:rPr>
        <w:t> </w:t>
      </w:r>
      <w:r>
        <w:rPr>
          <w:w w:val="95"/>
        </w:rPr>
        <w:t>province</w:t>
      </w:r>
      <w:r>
        <w:rPr>
          <w:spacing w:val="-8"/>
          <w:w w:val="95"/>
        </w:rPr>
        <w:t> </w:t>
      </w:r>
      <w:r>
        <w:rPr>
          <w:w w:val="95"/>
        </w:rPr>
        <w:t>of</w:t>
      </w:r>
      <w:r>
        <w:rPr>
          <w:spacing w:val="-8"/>
          <w:w w:val="95"/>
        </w:rPr>
        <w:t> </w:t>
      </w:r>
      <w:r>
        <w:rPr>
          <w:w w:val="95"/>
        </w:rPr>
        <w:t>Barahona</w:t>
      </w:r>
      <w:r>
        <w:rPr>
          <w:spacing w:val="-8"/>
          <w:w w:val="95"/>
        </w:rPr>
        <w:t> </w:t>
      </w:r>
      <w:r>
        <w:rPr>
          <w:w w:val="95"/>
        </w:rPr>
        <w:t>should</w:t>
      </w:r>
      <w:r>
        <w:rPr>
          <w:spacing w:val="-8"/>
          <w:w w:val="95"/>
        </w:rPr>
        <w:t> </w:t>
      </w:r>
      <w:r>
        <w:rPr>
          <w:w w:val="95"/>
        </w:rPr>
        <w:t>closely</w:t>
      </w:r>
      <w:r>
        <w:rPr>
          <w:spacing w:val="-8"/>
          <w:w w:val="95"/>
        </w:rPr>
        <w:t> </w:t>
      </w:r>
      <w:r>
        <w:rPr>
          <w:w w:val="95"/>
        </w:rPr>
        <w:t>follow Gilbert’s</w:t>
      </w:r>
      <w:r>
        <w:rPr>
          <w:spacing w:val="-8"/>
          <w:w w:val="95"/>
        </w:rPr>
        <w:t> </w:t>
      </w:r>
      <w:r>
        <w:rPr>
          <w:w w:val="95"/>
        </w:rPr>
        <w:t>movement.</w:t>
      </w:r>
      <w:r>
        <w:rPr>
          <w:spacing w:val="-8"/>
          <w:w w:val="95"/>
        </w:rPr>
        <w:t> </w:t>
      </w:r>
      <w:r>
        <w:rPr>
          <w:w w:val="95"/>
        </w:rPr>
        <w:t>An</w:t>
      </w:r>
      <w:r>
        <w:rPr>
          <w:spacing w:val="-8"/>
          <w:w w:val="95"/>
        </w:rPr>
        <w:t> </w:t>
      </w:r>
      <w:r>
        <w:rPr>
          <w:w w:val="95"/>
        </w:rPr>
        <w:t>estimated</w:t>
      </w:r>
      <w:r>
        <w:rPr>
          <w:spacing w:val="-8"/>
          <w:w w:val="95"/>
        </w:rPr>
        <w:t> </w:t>
      </w:r>
      <w:r>
        <w:rPr>
          <w:w w:val="95"/>
        </w:rPr>
        <w:t>100,000</w:t>
      </w:r>
      <w:r>
        <w:rPr>
          <w:spacing w:val="-9"/>
          <w:w w:val="95"/>
        </w:rPr>
        <w:t> </w:t>
      </w:r>
      <w:r>
        <w:rPr>
          <w:w w:val="95"/>
        </w:rPr>
        <w:t>people</w:t>
      </w:r>
      <w:r>
        <w:rPr>
          <w:spacing w:val="-8"/>
          <w:w w:val="95"/>
        </w:rPr>
        <w:t> </w:t>
      </w:r>
      <w:r>
        <w:rPr>
          <w:w w:val="95"/>
        </w:rPr>
        <w:t>live</w:t>
      </w:r>
      <w:r>
        <w:rPr>
          <w:spacing w:val="-8"/>
          <w:w w:val="95"/>
        </w:rPr>
        <w:t> </w:t>
      </w:r>
      <w:r>
        <w:rPr>
          <w:w w:val="95"/>
        </w:rPr>
        <w:t>in</w:t>
      </w:r>
      <w:r>
        <w:rPr>
          <w:spacing w:val="-8"/>
          <w:w w:val="95"/>
        </w:rPr>
        <w:t> </w:t>
      </w:r>
      <w:r>
        <w:rPr>
          <w:w w:val="95"/>
        </w:rPr>
        <w:t>the</w:t>
      </w:r>
      <w:r>
        <w:rPr>
          <w:spacing w:val="-8"/>
          <w:w w:val="95"/>
        </w:rPr>
        <w:t> </w:t>
      </w:r>
      <w:r>
        <w:rPr>
          <w:w w:val="95"/>
        </w:rPr>
        <w:t>province,</w:t>
      </w:r>
      <w:r>
        <w:rPr>
          <w:spacing w:val="-9"/>
          <w:w w:val="95"/>
        </w:rPr>
        <w:t> </w:t>
      </w:r>
      <w:r>
        <w:rPr>
          <w:w w:val="95"/>
        </w:rPr>
        <w:t>including </w:t>
      </w:r>
      <w:r>
        <w:rPr/>
        <w:t>70,000</w:t>
      </w:r>
      <w:r>
        <w:rPr>
          <w:spacing w:val="-31"/>
        </w:rPr>
        <w:t> </w:t>
      </w:r>
      <w:r>
        <w:rPr/>
        <w:t>in</w:t>
      </w:r>
      <w:r>
        <w:rPr>
          <w:spacing w:val="-31"/>
        </w:rPr>
        <w:t> </w:t>
      </w:r>
      <w:r>
        <w:rPr/>
        <w:t>the</w:t>
      </w:r>
      <w:r>
        <w:rPr>
          <w:spacing w:val="-31"/>
        </w:rPr>
        <w:t> </w:t>
      </w:r>
      <w:r>
        <w:rPr/>
        <w:t>city</w:t>
      </w:r>
      <w:r>
        <w:rPr>
          <w:spacing w:val="-31"/>
        </w:rPr>
        <w:t> </w:t>
      </w:r>
      <w:r>
        <w:rPr/>
        <w:t>of</w:t>
      </w:r>
      <w:r>
        <w:rPr>
          <w:spacing w:val="-31"/>
        </w:rPr>
        <w:t> </w:t>
      </w:r>
      <w:r>
        <w:rPr/>
        <w:t>Barahona,</w:t>
      </w:r>
      <w:r>
        <w:rPr>
          <w:spacing w:val="-31"/>
        </w:rPr>
        <w:t> </w:t>
      </w:r>
      <w:r>
        <w:rPr/>
        <w:t>about</w:t>
      </w:r>
      <w:r>
        <w:rPr>
          <w:spacing w:val="-31"/>
        </w:rPr>
        <w:t> </w:t>
      </w:r>
      <w:r>
        <w:rPr/>
        <w:t>125</w:t>
      </w:r>
      <w:r>
        <w:rPr>
          <w:spacing w:val="-31"/>
        </w:rPr>
        <w:t> </w:t>
      </w:r>
      <w:r>
        <w:rPr/>
        <w:t>miles</w:t>
      </w:r>
      <w:r>
        <w:rPr>
          <w:spacing w:val="-31"/>
        </w:rPr>
        <w:t> </w:t>
      </w:r>
      <w:r>
        <w:rPr/>
        <w:t>west</w:t>
      </w:r>
      <w:r>
        <w:rPr>
          <w:spacing w:val="-31"/>
        </w:rPr>
        <w:t> </w:t>
      </w:r>
      <w:r>
        <w:rPr/>
        <w:t>of</w:t>
      </w:r>
      <w:r>
        <w:rPr>
          <w:spacing w:val="-31"/>
        </w:rPr>
        <w:t> </w:t>
      </w:r>
      <w:r>
        <w:rPr/>
        <w:t>Santo</w:t>
      </w:r>
      <w:r>
        <w:rPr>
          <w:spacing w:val="-31"/>
        </w:rPr>
        <w:t> </w:t>
      </w:r>
      <w:r>
        <w:rPr/>
        <w:t>Domingo.</w:t>
      </w:r>
      <w:r>
        <w:rPr>
          <w:spacing w:val="-31"/>
        </w:rPr>
        <w:t> </w:t>
      </w:r>
      <w:r>
        <w:rPr>
          <w:spacing w:val="-4"/>
        </w:rPr>
        <w:t>Tropical </w:t>
      </w:r>
      <w:r>
        <w:rPr>
          <w:w w:val="95"/>
        </w:rPr>
        <w:t>Storm</w:t>
      </w:r>
      <w:r>
        <w:rPr>
          <w:spacing w:val="-15"/>
          <w:w w:val="95"/>
        </w:rPr>
        <w:t> </w:t>
      </w:r>
      <w:r>
        <w:rPr>
          <w:w w:val="95"/>
        </w:rPr>
        <w:t>Gilbert</w:t>
      </w:r>
      <w:r>
        <w:rPr>
          <w:spacing w:val="-15"/>
          <w:w w:val="95"/>
        </w:rPr>
        <w:t> </w:t>
      </w:r>
      <w:r>
        <w:rPr>
          <w:w w:val="95"/>
        </w:rPr>
        <w:t>formed</w:t>
      </w:r>
      <w:r>
        <w:rPr>
          <w:spacing w:val="-16"/>
          <w:w w:val="95"/>
        </w:rPr>
        <w:t> </w:t>
      </w:r>
      <w:r>
        <w:rPr>
          <w:w w:val="95"/>
        </w:rPr>
        <w:t>in</w:t>
      </w:r>
      <w:r>
        <w:rPr>
          <w:spacing w:val="-15"/>
          <w:w w:val="95"/>
        </w:rPr>
        <w:t> </w:t>
      </w:r>
      <w:r>
        <w:rPr>
          <w:w w:val="95"/>
        </w:rPr>
        <w:t>the</w:t>
      </w:r>
      <w:r>
        <w:rPr>
          <w:spacing w:val="-15"/>
          <w:w w:val="95"/>
        </w:rPr>
        <w:t> </w:t>
      </w:r>
      <w:r>
        <w:rPr>
          <w:w w:val="95"/>
        </w:rPr>
        <w:t>eastern</w:t>
      </w:r>
      <w:r>
        <w:rPr>
          <w:spacing w:val="-15"/>
          <w:w w:val="95"/>
        </w:rPr>
        <w:t> </w:t>
      </w:r>
      <w:r>
        <w:rPr>
          <w:w w:val="95"/>
        </w:rPr>
        <w:t>Caribbean</w:t>
      </w:r>
      <w:r>
        <w:rPr>
          <w:spacing w:val="-15"/>
          <w:w w:val="95"/>
        </w:rPr>
        <w:t> </w:t>
      </w:r>
      <w:r>
        <w:rPr>
          <w:w w:val="95"/>
        </w:rPr>
        <w:t>and</w:t>
      </w:r>
      <w:r>
        <w:rPr>
          <w:spacing w:val="-15"/>
          <w:w w:val="95"/>
        </w:rPr>
        <w:t> </w:t>
      </w:r>
      <w:r>
        <w:rPr>
          <w:w w:val="95"/>
        </w:rPr>
        <w:t>strengthened</w:t>
      </w:r>
      <w:r>
        <w:rPr>
          <w:spacing w:val="-15"/>
          <w:w w:val="95"/>
        </w:rPr>
        <w:t> </w:t>
      </w:r>
      <w:r>
        <w:rPr>
          <w:w w:val="95"/>
        </w:rPr>
        <w:t>into</w:t>
      </w:r>
      <w:r>
        <w:rPr>
          <w:spacing w:val="-15"/>
          <w:w w:val="95"/>
        </w:rPr>
        <w:t> </w:t>
      </w:r>
      <w:r>
        <w:rPr>
          <w:w w:val="95"/>
        </w:rPr>
        <w:t>a</w:t>
      </w:r>
      <w:r>
        <w:rPr>
          <w:spacing w:val="-15"/>
          <w:w w:val="95"/>
        </w:rPr>
        <w:t> </w:t>
      </w:r>
      <w:r>
        <w:rPr>
          <w:w w:val="95"/>
        </w:rPr>
        <w:t>hurricane </w:t>
      </w:r>
      <w:r>
        <w:rPr/>
        <w:t>Saturday</w:t>
      </w:r>
      <w:r>
        <w:rPr>
          <w:spacing w:val="-33"/>
        </w:rPr>
        <w:t> </w:t>
      </w:r>
      <w:r>
        <w:rPr/>
        <w:t>night.</w:t>
      </w:r>
      <w:r>
        <w:rPr>
          <w:spacing w:val="-33"/>
        </w:rPr>
        <w:t> </w:t>
      </w:r>
      <w:r>
        <w:rPr/>
        <w:t>The</w:t>
      </w:r>
      <w:r>
        <w:rPr>
          <w:spacing w:val="-33"/>
        </w:rPr>
        <w:t> </w:t>
      </w:r>
      <w:r>
        <w:rPr/>
        <w:t>National</w:t>
      </w:r>
      <w:r>
        <w:rPr>
          <w:spacing w:val="-33"/>
        </w:rPr>
        <w:t> </w:t>
      </w:r>
      <w:r>
        <w:rPr/>
        <w:t>Hurricane</w:t>
      </w:r>
      <w:r>
        <w:rPr>
          <w:spacing w:val="-33"/>
        </w:rPr>
        <w:t> </w:t>
      </w:r>
      <w:r>
        <w:rPr/>
        <w:t>Center</w:t>
      </w:r>
      <w:r>
        <w:rPr>
          <w:spacing w:val="-33"/>
        </w:rPr>
        <w:t> </w:t>
      </w:r>
      <w:r>
        <w:rPr/>
        <w:t>in</w:t>
      </w:r>
      <w:r>
        <w:rPr>
          <w:spacing w:val="-33"/>
        </w:rPr>
        <w:t> </w:t>
      </w:r>
      <w:r>
        <w:rPr/>
        <w:t>Miami</w:t>
      </w:r>
      <w:r>
        <w:rPr>
          <w:spacing w:val="-33"/>
        </w:rPr>
        <w:t> </w:t>
      </w:r>
      <w:r>
        <w:rPr/>
        <w:t>reported</w:t>
      </w:r>
      <w:r>
        <w:rPr>
          <w:spacing w:val="-33"/>
        </w:rPr>
        <w:t> </w:t>
      </w:r>
      <w:r>
        <w:rPr/>
        <w:t>its</w:t>
      </w:r>
      <w:r>
        <w:rPr>
          <w:spacing w:val="-33"/>
        </w:rPr>
        <w:t> </w:t>
      </w:r>
      <w:r>
        <w:rPr/>
        <w:t>position</w:t>
      </w:r>
      <w:r>
        <w:rPr>
          <w:spacing w:val="-33"/>
        </w:rPr>
        <w:t> </w:t>
      </w:r>
      <w:r>
        <w:rPr/>
        <w:t>at 2</w:t>
      </w:r>
      <w:r>
        <w:rPr>
          <w:spacing w:val="-30"/>
        </w:rPr>
        <w:t> </w:t>
      </w:r>
      <w:r>
        <w:rPr/>
        <w:t>a.m.</w:t>
      </w:r>
      <w:r>
        <w:rPr>
          <w:spacing w:val="-30"/>
        </w:rPr>
        <w:t> </w:t>
      </w:r>
      <w:r>
        <w:rPr/>
        <w:t>Sunday</w:t>
      </w:r>
      <w:r>
        <w:rPr>
          <w:spacing w:val="-30"/>
        </w:rPr>
        <w:t> </w:t>
      </w:r>
      <w:r>
        <w:rPr/>
        <w:t>at</w:t>
      </w:r>
      <w:r>
        <w:rPr>
          <w:spacing w:val="-30"/>
        </w:rPr>
        <w:t> </w:t>
      </w:r>
      <w:r>
        <w:rPr/>
        <w:t>latitude</w:t>
      </w:r>
      <w:r>
        <w:rPr>
          <w:spacing w:val="-29"/>
        </w:rPr>
        <w:t> </w:t>
      </w:r>
      <w:r>
        <w:rPr/>
        <w:t>16.1</w:t>
      </w:r>
      <w:r>
        <w:rPr>
          <w:spacing w:val="-30"/>
        </w:rPr>
        <w:t> </w:t>
      </w:r>
      <w:r>
        <w:rPr/>
        <w:t>north,</w:t>
      </w:r>
      <w:r>
        <w:rPr>
          <w:spacing w:val="-29"/>
        </w:rPr>
        <w:t> </w:t>
      </w:r>
      <w:r>
        <w:rPr/>
        <w:t>longitude</w:t>
      </w:r>
      <w:r>
        <w:rPr>
          <w:spacing w:val="-29"/>
        </w:rPr>
        <w:t> </w:t>
      </w:r>
      <w:r>
        <w:rPr/>
        <w:t>67.5</w:t>
      </w:r>
      <w:r>
        <w:rPr>
          <w:spacing w:val="-30"/>
        </w:rPr>
        <w:t> </w:t>
      </w:r>
      <w:r>
        <w:rPr/>
        <w:t>west,</w:t>
      </w:r>
      <w:r>
        <w:rPr>
          <w:spacing w:val="-30"/>
        </w:rPr>
        <w:t> </w:t>
      </w:r>
      <w:r>
        <w:rPr/>
        <w:t>about</w:t>
      </w:r>
      <w:r>
        <w:rPr>
          <w:spacing w:val="-29"/>
        </w:rPr>
        <w:t> </w:t>
      </w:r>
      <w:r>
        <w:rPr/>
        <w:t>140</w:t>
      </w:r>
      <w:r>
        <w:rPr>
          <w:spacing w:val="-30"/>
        </w:rPr>
        <w:t> </w:t>
      </w:r>
      <w:r>
        <w:rPr/>
        <w:t>miles</w:t>
      </w:r>
      <w:r>
        <w:rPr>
          <w:spacing w:val="-30"/>
        </w:rPr>
        <w:t> </w:t>
      </w:r>
      <w:r>
        <w:rPr/>
        <w:t>south of</w:t>
      </w:r>
      <w:r>
        <w:rPr>
          <w:spacing w:val="-24"/>
        </w:rPr>
        <w:t> </w:t>
      </w:r>
      <w:r>
        <w:rPr>
          <w:spacing w:val="-3"/>
        </w:rPr>
        <w:t>Ponce,</w:t>
      </w:r>
      <w:r>
        <w:rPr>
          <w:spacing w:val="-24"/>
        </w:rPr>
        <w:t> </w:t>
      </w:r>
      <w:r>
        <w:rPr/>
        <w:t>Puerto</w:t>
      </w:r>
      <w:r>
        <w:rPr>
          <w:spacing w:val="-24"/>
        </w:rPr>
        <w:t> </w:t>
      </w:r>
      <w:r>
        <w:rPr/>
        <w:t>Rico,</w:t>
      </w:r>
      <w:r>
        <w:rPr>
          <w:spacing w:val="-24"/>
        </w:rPr>
        <w:t> </w:t>
      </w:r>
      <w:r>
        <w:rPr/>
        <w:t>and</w:t>
      </w:r>
      <w:r>
        <w:rPr>
          <w:spacing w:val="-24"/>
        </w:rPr>
        <w:t> </w:t>
      </w:r>
      <w:r>
        <w:rPr/>
        <w:t>200</w:t>
      </w:r>
      <w:r>
        <w:rPr>
          <w:spacing w:val="-24"/>
        </w:rPr>
        <w:t> </w:t>
      </w:r>
      <w:r>
        <w:rPr/>
        <w:t>miles</w:t>
      </w:r>
      <w:r>
        <w:rPr>
          <w:spacing w:val="-24"/>
        </w:rPr>
        <w:t> </w:t>
      </w:r>
      <w:r>
        <w:rPr/>
        <w:t>southeast</w:t>
      </w:r>
      <w:r>
        <w:rPr>
          <w:spacing w:val="-24"/>
        </w:rPr>
        <w:t> </w:t>
      </w:r>
      <w:r>
        <w:rPr/>
        <w:t>of</w:t>
      </w:r>
      <w:r>
        <w:rPr>
          <w:spacing w:val="-24"/>
        </w:rPr>
        <w:t> </w:t>
      </w:r>
      <w:r>
        <w:rPr/>
        <w:t>Santo</w:t>
      </w:r>
      <w:r>
        <w:rPr>
          <w:spacing w:val="-24"/>
        </w:rPr>
        <w:t> </w:t>
      </w:r>
      <w:r>
        <w:rPr/>
        <w:t>Domingo.</w:t>
      </w:r>
      <w:r>
        <w:rPr>
          <w:spacing w:val="-24"/>
        </w:rPr>
        <w:t> </w:t>
      </w:r>
      <w:r>
        <w:rPr/>
        <w:t>The</w:t>
      </w:r>
      <w:r>
        <w:rPr>
          <w:spacing w:val="-24"/>
        </w:rPr>
        <w:t> </w:t>
      </w:r>
      <w:r>
        <w:rPr/>
        <w:t>National </w:t>
      </w:r>
      <w:r>
        <w:rPr>
          <w:spacing w:val="-3"/>
        </w:rPr>
        <w:t>Weather</w:t>
      </w:r>
      <w:r>
        <w:rPr>
          <w:spacing w:val="-24"/>
        </w:rPr>
        <w:t> </w:t>
      </w:r>
      <w:r>
        <w:rPr/>
        <w:t>Service</w:t>
      </w:r>
      <w:r>
        <w:rPr>
          <w:spacing w:val="-24"/>
        </w:rPr>
        <w:t> </w:t>
      </w:r>
      <w:r>
        <w:rPr/>
        <w:t>in</w:t>
      </w:r>
      <w:r>
        <w:rPr>
          <w:spacing w:val="-24"/>
        </w:rPr>
        <w:t> </w:t>
      </w:r>
      <w:r>
        <w:rPr/>
        <w:t>San</w:t>
      </w:r>
      <w:r>
        <w:rPr>
          <w:spacing w:val="-24"/>
        </w:rPr>
        <w:t> </w:t>
      </w:r>
      <w:r>
        <w:rPr/>
        <w:t>Juan,</w:t>
      </w:r>
      <w:r>
        <w:rPr>
          <w:spacing w:val="-24"/>
        </w:rPr>
        <w:t> </w:t>
      </w:r>
      <w:r>
        <w:rPr/>
        <w:t>Puerto</w:t>
      </w:r>
      <w:r>
        <w:rPr>
          <w:spacing w:val="-24"/>
        </w:rPr>
        <w:t> </w:t>
      </w:r>
      <w:r>
        <w:rPr/>
        <w:t>Rico,</w:t>
      </w:r>
      <w:r>
        <w:rPr>
          <w:spacing w:val="-24"/>
        </w:rPr>
        <w:t> </w:t>
      </w:r>
      <w:r>
        <w:rPr/>
        <w:t>said</w:t>
      </w:r>
      <w:r>
        <w:rPr>
          <w:spacing w:val="-25"/>
        </w:rPr>
        <w:t> </w:t>
      </w:r>
      <w:r>
        <w:rPr/>
        <w:t>Gilbert</w:t>
      </w:r>
      <w:r>
        <w:rPr>
          <w:spacing w:val="-24"/>
        </w:rPr>
        <w:t> </w:t>
      </w:r>
      <w:r>
        <w:rPr/>
        <w:t>was</w:t>
      </w:r>
      <w:r>
        <w:rPr>
          <w:spacing w:val="-24"/>
        </w:rPr>
        <w:t> </w:t>
      </w:r>
      <w:r>
        <w:rPr/>
        <w:t>moving</w:t>
      </w:r>
      <w:r>
        <w:rPr>
          <w:spacing w:val="-24"/>
        </w:rPr>
        <w:t> </w:t>
      </w:r>
      <w:r>
        <w:rPr/>
        <w:t>westward</w:t>
      </w:r>
      <w:r>
        <w:rPr>
          <w:spacing w:val="-24"/>
        </w:rPr>
        <w:t> </w:t>
      </w:r>
      <w:r>
        <w:rPr/>
        <w:t>at </w:t>
      </w:r>
      <w:r>
        <w:rPr>
          <w:w w:val="95"/>
        </w:rPr>
        <w:t>15</w:t>
      </w:r>
      <w:r>
        <w:rPr>
          <w:spacing w:val="-11"/>
          <w:w w:val="95"/>
        </w:rPr>
        <w:t> </w:t>
      </w:r>
      <w:r>
        <w:rPr>
          <w:w w:val="95"/>
        </w:rPr>
        <w:t>mph</w:t>
      </w:r>
      <w:r>
        <w:rPr>
          <w:spacing w:val="-11"/>
          <w:w w:val="95"/>
        </w:rPr>
        <w:t> </w:t>
      </w:r>
      <w:r>
        <w:rPr>
          <w:w w:val="95"/>
        </w:rPr>
        <w:t>with</w:t>
      </w:r>
      <w:r>
        <w:rPr>
          <w:spacing w:val="-11"/>
          <w:w w:val="95"/>
        </w:rPr>
        <w:t> </w:t>
      </w:r>
      <w:r>
        <w:rPr>
          <w:w w:val="95"/>
        </w:rPr>
        <w:t>a</w:t>
      </w:r>
      <w:r>
        <w:rPr>
          <w:spacing w:val="-11"/>
          <w:w w:val="95"/>
        </w:rPr>
        <w:t> </w:t>
      </w:r>
      <w:r>
        <w:rPr>
          <w:w w:val="95"/>
        </w:rPr>
        <w:t>“broad</w:t>
      </w:r>
      <w:r>
        <w:rPr>
          <w:spacing w:val="-11"/>
          <w:w w:val="95"/>
        </w:rPr>
        <w:t> </w:t>
      </w:r>
      <w:r>
        <w:rPr>
          <w:spacing w:val="-3"/>
          <w:w w:val="95"/>
        </w:rPr>
        <w:t>area</w:t>
      </w:r>
      <w:r>
        <w:rPr>
          <w:spacing w:val="-11"/>
          <w:w w:val="95"/>
        </w:rPr>
        <w:t> </w:t>
      </w:r>
      <w:r>
        <w:rPr>
          <w:w w:val="95"/>
        </w:rPr>
        <w:t>of</w:t>
      </w:r>
      <w:r>
        <w:rPr>
          <w:spacing w:val="-11"/>
          <w:w w:val="95"/>
        </w:rPr>
        <w:t> </w:t>
      </w:r>
      <w:r>
        <w:rPr>
          <w:w w:val="95"/>
        </w:rPr>
        <w:t>cloudiness</w:t>
      </w:r>
      <w:r>
        <w:rPr>
          <w:spacing w:val="-11"/>
          <w:w w:val="95"/>
        </w:rPr>
        <w:t> </w:t>
      </w:r>
      <w:r>
        <w:rPr>
          <w:w w:val="95"/>
        </w:rPr>
        <w:t>and</w:t>
      </w:r>
      <w:r>
        <w:rPr>
          <w:spacing w:val="-11"/>
          <w:w w:val="95"/>
        </w:rPr>
        <w:t> </w:t>
      </w:r>
      <w:r>
        <w:rPr>
          <w:w w:val="95"/>
        </w:rPr>
        <w:t>heavy</w:t>
      </w:r>
      <w:r>
        <w:rPr>
          <w:spacing w:val="-11"/>
          <w:w w:val="95"/>
        </w:rPr>
        <w:t> </w:t>
      </w:r>
      <w:r>
        <w:rPr>
          <w:w w:val="95"/>
        </w:rPr>
        <w:t>weather’’</w:t>
      </w:r>
      <w:r>
        <w:rPr>
          <w:spacing w:val="-11"/>
          <w:w w:val="95"/>
        </w:rPr>
        <w:t> </w:t>
      </w:r>
      <w:r>
        <w:rPr>
          <w:w w:val="95"/>
        </w:rPr>
        <w:t>rotating</w:t>
      </w:r>
      <w:r>
        <w:rPr>
          <w:spacing w:val="-11"/>
          <w:w w:val="95"/>
        </w:rPr>
        <w:t> </w:t>
      </w:r>
      <w:r>
        <w:rPr>
          <w:w w:val="95"/>
        </w:rPr>
        <w:t>around</w:t>
      </w:r>
      <w:r>
        <w:rPr>
          <w:spacing w:val="-11"/>
          <w:w w:val="95"/>
        </w:rPr>
        <w:t> </w:t>
      </w:r>
      <w:r>
        <w:rPr>
          <w:w w:val="95"/>
        </w:rPr>
        <w:t>the center</w:t>
      </w:r>
      <w:r>
        <w:rPr>
          <w:spacing w:val="-18"/>
          <w:w w:val="95"/>
        </w:rPr>
        <w:t> </w:t>
      </w:r>
      <w:r>
        <w:rPr>
          <w:w w:val="95"/>
        </w:rPr>
        <w:t>of</w:t>
      </w:r>
      <w:r>
        <w:rPr>
          <w:spacing w:val="-18"/>
          <w:w w:val="95"/>
        </w:rPr>
        <w:t> </w:t>
      </w:r>
      <w:r>
        <w:rPr>
          <w:w w:val="95"/>
        </w:rPr>
        <w:t>the</w:t>
      </w:r>
      <w:r>
        <w:rPr>
          <w:spacing w:val="-18"/>
          <w:w w:val="95"/>
        </w:rPr>
        <w:t> </w:t>
      </w:r>
      <w:r>
        <w:rPr>
          <w:w w:val="95"/>
        </w:rPr>
        <w:t>storm.</w:t>
      </w:r>
      <w:r>
        <w:rPr>
          <w:spacing w:val="-19"/>
          <w:w w:val="95"/>
        </w:rPr>
        <w:t> </w:t>
      </w:r>
      <w:r>
        <w:rPr>
          <w:w w:val="95"/>
        </w:rPr>
        <w:t>The</w:t>
      </w:r>
      <w:r>
        <w:rPr>
          <w:spacing w:val="-18"/>
          <w:w w:val="95"/>
        </w:rPr>
        <w:t> </w:t>
      </w:r>
      <w:r>
        <w:rPr>
          <w:w w:val="95"/>
        </w:rPr>
        <w:t>weather</w:t>
      </w:r>
      <w:r>
        <w:rPr>
          <w:spacing w:val="-18"/>
          <w:w w:val="95"/>
        </w:rPr>
        <w:t> </w:t>
      </w:r>
      <w:r>
        <w:rPr>
          <w:w w:val="95"/>
        </w:rPr>
        <w:t>service</w:t>
      </w:r>
      <w:r>
        <w:rPr>
          <w:spacing w:val="-19"/>
          <w:w w:val="95"/>
        </w:rPr>
        <w:t> </w:t>
      </w:r>
      <w:r>
        <w:rPr>
          <w:w w:val="95"/>
        </w:rPr>
        <w:t>issued</w:t>
      </w:r>
      <w:r>
        <w:rPr>
          <w:spacing w:val="-18"/>
          <w:w w:val="95"/>
        </w:rPr>
        <w:t> </w:t>
      </w:r>
      <w:r>
        <w:rPr>
          <w:w w:val="95"/>
        </w:rPr>
        <w:t>a</w:t>
      </w:r>
      <w:r>
        <w:rPr>
          <w:spacing w:val="-18"/>
          <w:w w:val="95"/>
        </w:rPr>
        <w:t> </w:t>
      </w:r>
      <w:r>
        <w:rPr>
          <w:w w:val="95"/>
        </w:rPr>
        <w:t>flash</w:t>
      </w:r>
      <w:r>
        <w:rPr>
          <w:spacing w:val="-19"/>
          <w:w w:val="95"/>
        </w:rPr>
        <w:t> </w:t>
      </w:r>
      <w:r>
        <w:rPr>
          <w:w w:val="95"/>
        </w:rPr>
        <w:t>flood</w:t>
      </w:r>
      <w:r>
        <w:rPr>
          <w:spacing w:val="-18"/>
          <w:w w:val="95"/>
        </w:rPr>
        <w:t> </w:t>
      </w:r>
      <w:r>
        <w:rPr>
          <w:w w:val="95"/>
        </w:rPr>
        <w:t>watch</w:t>
      </w:r>
      <w:r>
        <w:rPr>
          <w:spacing w:val="-18"/>
          <w:w w:val="95"/>
        </w:rPr>
        <w:t> </w:t>
      </w:r>
      <w:r>
        <w:rPr>
          <w:w w:val="95"/>
        </w:rPr>
        <w:t>for</w:t>
      </w:r>
      <w:r>
        <w:rPr>
          <w:spacing w:val="-18"/>
          <w:w w:val="95"/>
        </w:rPr>
        <w:t> </w:t>
      </w:r>
      <w:r>
        <w:rPr>
          <w:w w:val="95"/>
        </w:rPr>
        <w:t>Puerto</w:t>
      </w:r>
      <w:r>
        <w:rPr>
          <w:spacing w:val="-18"/>
          <w:w w:val="95"/>
        </w:rPr>
        <w:t> </w:t>
      </w:r>
      <w:r>
        <w:rPr>
          <w:w w:val="95"/>
        </w:rPr>
        <w:t>Rico </w:t>
      </w:r>
      <w:r>
        <w:rPr/>
        <w:t>and</w:t>
      </w:r>
      <w:r>
        <w:rPr>
          <w:spacing w:val="-26"/>
        </w:rPr>
        <w:t> </w:t>
      </w:r>
      <w:r>
        <w:rPr/>
        <w:t>the</w:t>
      </w:r>
      <w:r>
        <w:rPr>
          <w:spacing w:val="-26"/>
        </w:rPr>
        <w:t> </w:t>
      </w:r>
      <w:r>
        <w:rPr>
          <w:spacing w:val="-3"/>
        </w:rPr>
        <w:t>Virgin</w:t>
      </w:r>
      <w:r>
        <w:rPr>
          <w:spacing w:val="-27"/>
        </w:rPr>
        <w:t> </w:t>
      </w:r>
      <w:r>
        <w:rPr/>
        <w:t>Islands</w:t>
      </w:r>
      <w:r>
        <w:rPr>
          <w:spacing w:val="-26"/>
        </w:rPr>
        <w:t> </w:t>
      </w:r>
      <w:r>
        <w:rPr/>
        <w:t>until</w:t>
      </w:r>
      <w:r>
        <w:rPr>
          <w:spacing w:val="-27"/>
        </w:rPr>
        <w:t> </w:t>
      </w:r>
      <w:r>
        <w:rPr/>
        <w:t>at</w:t>
      </w:r>
      <w:r>
        <w:rPr>
          <w:spacing w:val="-26"/>
        </w:rPr>
        <w:t> </w:t>
      </w:r>
      <w:r>
        <w:rPr/>
        <w:t>least</w:t>
      </w:r>
      <w:r>
        <w:rPr>
          <w:spacing w:val="-26"/>
        </w:rPr>
        <w:t> </w:t>
      </w:r>
      <w:r>
        <w:rPr/>
        <w:t>6</w:t>
      </w:r>
      <w:r>
        <w:rPr>
          <w:spacing w:val="-26"/>
        </w:rPr>
        <w:t> </w:t>
      </w:r>
      <w:r>
        <w:rPr/>
        <w:t>p.m.</w:t>
      </w:r>
      <w:r>
        <w:rPr>
          <w:spacing w:val="-26"/>
        </w:rPr>
        <w:t> </w:t>
      </w:r>
      <w:r>
        <w:rPr>
          <w:spacing w:val="-4"/>
        </w:rPr>
        <w:t>Sunday.</w:t>
      </w:r>
      <w:r>
        <w:rPr>
          <w:spacing w:val="-26"/>
        </w:rPr>
        <w:t> </w:t>
      </w:r>
      <w:r>
        <w:rPr/>
        <w:t>Strong</w:t>
      </w:r>
      <w:r>
        <w:rPr>
          <w:spacing w:val="-26"/>
        </w:rPr>
        <w:t> </w:t>
      </w:r>
      <w:r>
        <w:rPr/>
        <w:t>winds</w:t>
      </w:r>
      <w:r>
        <w:rPr>
          <w:spacing w:val="-27"/>
        </w:rPr>
        <w:t> </w:t>
      </w:r>
      <w:r>
        <w:rPr/>
        <w:t>associated</w:t>
      </w:r>
      <w:r>
        <w:rPr>
          <w:spacing w:val="-26"/>
        </w:rPr>
        <w:t> </w:t>
      </w:r>
      <w:r>
        <w:rPr/>
        <w:t>with </w:t>
      </w:r>
      <w:r>
        <w:rPr>
          <w:w w:val="95"/>
        </w:rPr>
        <w:t>the</w:t>
      </w:r>
      <w:r>
        <w:rPr>
          <w:spacing w:val="-3"/>
          <w:w w:val="95"/>
        </w:rPr>
        <w:t> </w:t>
      </w:r>
      <w:r>
        <w:rPr>
          <w:w w:val="95"/>
        </w:rPr>
        <w:t>Gilbert</w:t>
      </w:r>
      <w:r>
        <w:rPr>
          <w:spacing w:val="-3"/>
          <w:w w:val="95"/>
        </w:rPr>
        <w:t> </w:t>
      </w:r>
      <w:r>
        <w:rPr>
          <w:w w:val="95"/>
        </w:rPr>
        <w:t>brought</w:t>
      </w:r>
      <w:r>
        <w:rPr>
          <w:spacing w:val="-3"/>
          <w:w w:val="95"/>
        </w:rPr>
        <w:t> </w:t>
      </w:r>
      <w:r>
        <w:rPr>
          <w:w w:val="95"/>
        </w:rPr>
        <w:t>coastal</w:t>
      </w:r>
      <w:r>
        <w:rPr>
          <w:spacing w:val="-3"/>
          <w:w w:val="95"/>
        </w:rPr>
        <w:t> </w:t>
      </w:r>
      <w:r>
        <w:rPr>
          <w:w w:val="95"/>
        </w:rPr>
        <w:t>flooding,</w:t>
      </w:r>
      <w:r>
        <w:rPr>
          <w:spacing w:val="-4"/>
          <w:w w:val="95"/>
        </w:rPr>
        <w:t> </w:t>
      </w:r>
      <w:r>
        <w:rPr>
          <w:w w:val="95"/>
        </w:rPr>
        <w:t>strong</w:t>
      </w:r>
      <w:r>
        <w:rPr>
          <w:spacing w:val="-3"/>
          <w:w w:val="95"/>
        </w:rPr>
        <w:t> </w:t>
      </w:r>
      <w:r>
        <w:rPr>
          <w:w w:val="95"/>
        </w:rPr>
        <w:t>southeast</w:t>
      </w:r>
      <w:r>
        <w:rPr>
          <w:spacing w:val="-4"/>
          <w:w w:val="95"/>
        </w:rPr>
        <w:t> </w:t>
      </w:r>
      <w:r>
        <w:rPr>
          <w:w w:val="95"/>
        </w:rPr>
        <w:t>winds</w:t>
      </w:r>
      <w:r>
        <w:rPr>
          <w:spacing w:val="-3"/>
          <w:w w:val="95"/>
        </w:rPr>
        <w:t> </w:t>
      </w:r>
      <w:r>
        <w:rPr>
          <w:w w:val="95"/>
        </w:rPr>
        <w:t>and</w:t>
      </w:r>
      <w:r>
        <w:rPr>
          <w:spacing w:val="-3"/>
          <w:w w:val="95"/>
        </w:rPr>
        <w:t> </w:t>
      </w:r>
      <w:r>
        <w:rPr>
          <w:w w:val="95"/>
        </w:rPr>
        <w:t>up</w:t>
      </w:r>
      <w:r>
        <w:rPr>
          <w:spacing w:val="-3"/>
          <w:w w:val="95"/>
        </w:rPr>
        <w:t> </w:t>
      </w:r>
      <w:r>
        <w:rPr>
          <w:w w:val="95"/>
        </w:rPr>
        <w:t>to</w:t>
      </w:r>
      <w:r>
        <w:rPr>
          <w:spacing w:val="-3"/>
          <w:w w:val="95"/>
        </w:rPr>
        <w:t> </w:t>
      </w:r>
      <w:r>
        <w:rPr>
          <w:w w:val="95"/>
        </w:rPr>
        <w:t>12</w:t>
      </w:r>
      <w:r>
        <w:rPr>
          <w:spacing w:val="-3"/>
          <w:w w:val="95"/>
        </w:rPr>
        <w:t> </w:t>
      </w:r>
      <w:r>
        <w:rPr>
          <w:w w:val="95"/>
        </w:rPr>
        <w:t>feet</w:t>
      </w:r>
      <w:r>
        <w:rPr>
          <w:spacing w:val="-3"/>
          <w:w w:val="95"/>
        </w:rPr>
        <w:t> </w:t>
      </w:r>
      <w:r>
        <w:rPr>
          <w:w w:val="95"/>
        </w:rPr>
        <w:t>to </w:t>
      </w:r>
      <w:r>
        <w:rPr/>
        <w:t>Puerto</w:t>
      </w:r>
      <w:r>
        <w:rPr>
          <w:spacing w:val="-21"/>
        </w:rPr>
        <w:t> </w:t>
      </w:r>
      <w:r>
        <w:rPr/>
        <w:t>Rico’s</w:t>
      </w:r>
      <w:r>
        <w:rPr>
          <w:spacing w:val="-21"/>
        </w:rPr>
        <w:t> </w:t>
      </w:r>
      <w:r>
        <w:rPr/>
        <w:t>south</w:t>
      </w:r>
      <w:r>
        <w:rPr>
          <w:spacing w:val="-21"/>
        </w:rPr>
        <w:t> </w:t>
      </w:r>
      <w:r>
        <w:rPr/>
        <w:t>coast.</w:t>
      </w:r>
      <w:r>
        <w:rPr>
          <w:spacing w:val="-21"/>
        </w:rPr>
        <w:t> </w:t>
      </w:r>
      <w:r>
        <w:rPr>
          <w:spacing w:val="-3"/>
        </w:rPr>
        <w:t>There</w:t>
      </w:r>
      <w:r>
        <w:rPr>
          <w:spacing w:val="-21"/>
        </w:rPr>
        <w:t> </w:t>
      </w:r>
      <w:r>
        <w:rPr/>
        <w:t>were</w:t>
      </w:r>
      <w:r>
        <w:rPr>
          <w:spacing w:val="-21"/>
        </w:rPr>
        <w:t> </w:t>
      </w:r>
      <w:r>
        <w:rPr/>
        <w:t>no</w:t>
      </w:r>
      <w:r>
        <w:rPr>
          <w:spacing w:val="-21"/>
        </w:rPr>
        <w:t> </w:t>
      </w:r>
      <w:r>
        <w:rPr/>
        <w:t>reports</w:t>
      </w:r>
      <w:r>
        <w:rPr>
          <w:spacing w:val="-21"/>
        </w:rPr>
        <w:t> </w:t>
      </w:r>
      <w:r>
        <w:rPr/>
        <w:t>of</w:t>
      </w:r>
      <w:r>
        <w:rPr>
          <w:spacing w:val="-21"/>
        </w:rPr>
        <w:t> </w:t>
      </w:r>
      <w:r>
        <w:rPr/>
        <w:t>casualties.</w:t>
      </w:r>
      <w:r>
        <w:rPr>
          <w:spacing w:val="-21"/>
        </w:rPr>
        <w:t> </w:t>
      </w:r>
      <w:r>
        <w:rPr/>
        <w:t>San</w:t>
      </w:r>
      <w:r>
        <w:rPr>
          <w:spacing w:val="-21"/>
        </w:rPr>
        <w:t> </w:t>
      </w:r>
      <w:r>
        <w:rPr/>
        <w:t>Juan,</w:t>
      </w:r>
      <w:r>
        <w:rPr>
          <w:spacing w:val="-21"/>
        </w:rPr>
        <w:t> </w:t>
      </w:r>
      <w:r>
        <w:rPr/>
        <w:t>on</w:t>
      </w:r>
      <w:r>
        <w:rPr>
          <w:spacing w:val="-21"/>
        </w:rPr>
        <w:t> </w:t>
      </w:r>
      <w:r>
        <w:rPr/>
        <w:t>the north</w:t>
      </w:r>
      <w:r>
        <w:rPr>
          <w:spacing w:val="-13"/>
        </w:rPr>
        <w:t> </w:t>
      </w:r>
      <w:r>
        <w:rPr/>
        <w:t>coast,</w:t>
      </w:r>
      <w:r>
        <w:rPr>
          <w:spacing w:val="-13"/>
        </w:rPr>
        <w:t> </w:t>
      </w:r>
      <w:r>
        <w:rPr/>
        <w:t>had</w:t>
      </w:r>
      <w:r>
        <w:rPr>
          <w:spacing w:val="-13"/>
        </w:rPr>
        <w:t> </w:t>
      </w:r>
      <w:r>
        <w:rPr/>
        <w:t>heavy</w:t>
      </w:r>
      <w:r>
        <w:rPr>
          <w:spacing w:val="-13"/>
        </w:rPr>
        <w:t> </w:t>
      </w:r>
      <w:r>
        <w:rPr/>
        <w:t>rains</w:t>
      </w:r>
      <w:r>
        <w:rPr>
          <w:spacing w:val="-13"/>
        </w:rPr>
        <w:t> </w:t>
      </w:r>
      <w:r>
        <w:rPr/>
        <w:t>and</w:t>
      </w:r>
      <w:r>
        <w:rPr>
          <w:spacing w:val="-13"/>
        </w:rPr>
        <w:t> </w:t>
      </w:r>
      <w:r>
        <w:rPr/>
        <w:t>gusts</w:t>
      </w:r>
      <w:r>
        <w:rPr>
          <w:spacing w:val="-13"/>
        </w:rPr>
        <w:t> </w:t>
      </w:r>
      <w:r>
        <w:rPr>
          <w:spacing w:val="-4"/>
        </w:rPr>
        <w:t>Saturday,</w:t>
      </w:r>
      <w:r>
        <w:rPr>
          <w:spacing w:val="-13"/>
        </w:rPr>
        <w:t> </w:t>
      </w:r>
      <w:r>
        <w:rPr/>
        <w:t>but</w:t>
      </w:r>
      <w:r>
        <w:rPr>
          <w:spacing w:val="-13"/>
        </w:rPr>
        <w:t> </w:t>
      </w:r>
      <w:r>
        <w:rPr/>
        <w:t>they</w:t>
      </w:r>
      <w:r>
        <w:rPr>
          <w:spacing w:val="-13"/>
        </w:rPr>
        <w:t> </w:t>
      </w:r>
      <w:r>
        <w:rPr/>
        <w:t>subsided</w:t>
      </w:r>
      <w:r>
        <w:rPr>
          <w:spacing w:val="-13"/>
        </w:rPr>
        <w:t> </w:t>
      </w:r>
      <w:r>
        <w:rPr/>
        <w:t>during</w:t>
      </w:r>
      <w:r>
        <w:rPr>
          <w:spacing w:val="-13"/>
        </w:rPr>
        <w:t> </w:t>
      </w:r>
      <w:r>
        <w:rPr/>
        <w:t>the </w:t>
      </w:r>
      <w:r>
        <w:rPr>
          <w:w w:val="95"/>
        </w:rPr>
        <w:t>night. On </w:t>
      </w:r>
      <w:r>
        <w:rPr>
          <w:spacing w:val="-4"/>
          <w:w w:val="95"/>
        </w:rPr>
        <w:t>Saturday, </w:t>
      </w:r>
      <w:r>
        <w:rPr>
          <w:w w:val="95"/>
        </w:rPr>
        <w:t>Hurricane Florence was downgraded to a tropical storm and </w:t>
      </w:r>
      <w:r>
        <w:rPr/>
        <w:t>its</w:t>
      </w:r>
      <w:r>
        <w:rPr>
          <w:spacing w:val="-24"/>
        </w:rPr>
        <w:t> </w:t>
      </w:r>
      <w:r>
        <w:rPr/>
        <w:t>remnants</w:t>
      </w:r>
      <w:r>
        <w:rPr>
          <w:spacing w:val="-24"/>
        </w:rPr>
        <w:t> </w:t>
      </w:r>
      <w:r>
        <w:rPr/>
        <w:t>pushed</w:t>
      </w:r>
      <w:r>
        <w:rPr>
          <w:spacing w:val="-24"/>
        </w:rPr>
        <w:t> </w:t>
      </w:r>
      <w:r>
        <w:rPr/>
        <w:t>inland</w:t>
      </w:r>
      <w:r>
        <w:rPr>
          <w:spacing w:val="-24"/>
        </w:rPr>
        <w:t> </w:t>
      </w:r>
      <w:r>
        <w:rPr/>
        <w:t>from</w:t>
      </w:r>
      <w:r>
        <w:rPr>
          <w:spacing w:val="-24"/>
        </w:rPr>
        <w:t> </w:t>
      </w:r>
      <w:r>
        <w:rPr/>
        <w:t>the</w:t>
      </w:r>
      <w:r>
        <w:rPr>
          <w:spacing w:val="-24"/>
        </w:rPr>
        <w:t> </w:t>
      </w:r>
      <w:r>
        <w:rPr/>
        <w:t>U.S.</w:t>
      </w:r>
      <w:r>
        <w:rPr>
          <w:spacing w:val="-24"/>
        </w:rPr>
        <w:t> </w:t>
      </w:r>
      <w:r>
        <w:rPr/>
        <w:t>Gulf</w:t>
      </w:r>
      <w:r>
        <w:rPr>
          <w:spacing w:val="-24"/>
        </w:rPr>
        <w:t> </w:t>
      </w:r>
      <w:r>
        <w:rPr/>
        <w:t>Coast.</w:t>
      </w:r>
      <w:r>
        <w:rPr>
          <w:spacing w:val="-24"/>
        </w:rPr>
        <w:t> </w:t>
      </w:r>
      <w:r>
        <w:rPr/>
        <w:t>Residents</w:t>
      </w:r>
      <w:r>
        <w:rPr>
          <w:spacing w:val="-24"/>
        </w:rPr>
        <w:t> </w:t>
      </w:r>
      <w:r>
        <w:rPr/>
        <w:t>returned</w:t>
      </w:r>
      <w:r>
        <w:rPr>
          <w:spacing w:val="-24"/>
        </w:rPr>
        <w:t> </w:t>
      </w:r>
      <w:r>
        <w:rPr/>
        <w:t>home, happy</w:t>
      </w:r>
      <w:r>
        <w:rPr>
          <w:spacing w:val="-25"/>
        </w:rPr>
        <w:t> </w:t>
      </w:r>
      <w:r>
        <w:rPr/>
        <w:t>to</w:t>
      </w:r>
      <w:r>
        <w:rPr>
          <w:spacing w:val="-26"/>
        </w:rPr>
        <w:t> </w:t>
      </w:r>
      <w:r>
        <w:rPr/>
        <w:t>find</w:t>
      </w:r>
      <w:r>
        <w:rPr>
          <w:spacing w:val="-26"/>
        </w:rPr>
        <w:t> </w:t>
      </w:r>
      <w:r>
        <w:rPr/>
        <w:t>little</w:t>
      </w:r>
      <w:r>
        <w:rPr>
          <w:spacing w:val="-26"/>
        </w:rPr>
        <w:t> </w:t>
      </w:r>
      <w:r>
        <w:rPr/>
        <w:t>damage</w:t>
      </w:r>
      <w:r>
        <w:rPr>
          <w:spacing w:val="-25"/>
        </w:rPr>
        <w:t> </w:t>
      </w:r>
      <w:r>
        <w:rPr/>
        <w:t>from</w:t>
      </w:r>
      <w:r>
        <w:rPr>
          <w:spacing w:val="-26"/>
        </w:rPr>
        <w:t> </w:t>
      </w:r>
      <w:r>
        <w:rPr/>
        <w:t>80</w:t>
      </w:r>
      <w:r>
        <w:rPr>
          <w:spacing w:val="-26"/>
        </w:rPr>
        <w:t> </w:t>
      </w:r>
      <w:r>
        <w:rPr/>
        <w:t>mph</w:t>
      </w:r>
      <w:r>
        <w:rPr>
          <w:spacing w:val="-26"/>
        </w:rPr>
        <w:t> </w:t>
      </w:r>
      <w:r>
        <w:rPr/>
        <w:t>winds</w:t>
      </w:r>
      <w:r>
        <w:rPr>
          <w:spacing w:val="-26"/>
        </w:rPr>
        <w:t> </w:t>
      </w:r>
      <w:r>
        <w:rPr/>
        <w:t>and</w:t>
      </w:r>
      <w:r>
        <w:rPr>
          <w:spacing w:val="-26"/>
        </w:rPr>
        <w:t> </w:t>
      </w:r>
      <w:r>
        <w:rPr/>
        <w:t>sheets</w:t>
      </w:r>
      <w:r>
        <w:rPr>
          <w:spacing w:val="-26"/>
        </w:rPr>
        <w:t> </w:t>
      </w:r>
      <w:r>
        <w:rPr/>
        <w:t>of</w:t>
      </w:r>
      <w:r>
        <w:rPr>
          <w:spacing w:val="-26"/>
        </w:rPr>
        <w:t> </w:t>
      </w:r>
      <w:r>
        <w:rPr/>
        <w:t>rain.</w:t>
      </w:r>
      <w:r>
        <w:rPr>
          <w:spacing w:val="-26"/>
        </w:rPr>
        <w:t> </w:t>
      </w:r>
      <w:r>
        <w:rPr/>
        <w:t>Florence,</w:t>
      </w:r>
      <w:r>
        <w:rPr>
          <w:spacing w:val="-26"/>
        </w:rPr>
        <w:t> </w:t>
      </w:r>
      <w:r>
        <w:rPr/>
        <w:t>the </w:t>
      </w:r>
      <w:r>
        <w:rPr>
          <w:w w:val="95"/>
        </w:rPr>
        <w:t>sixth</w:t>
      </w:r>
      <w:r>
        <w:rPr>
          <w:spacing w:val="-5"/>
          <w:w w:val="95"/>
        </w:rPr>
        <w:t> </w:t>
      </w:r>
      <w:r>
        <w:rPr>
          <w:w w:val="95"/>
        </w:rPr>
        <w:t>named</w:t>
      </w:r>
      <w:r>
        <w:rPr>
          <w:spacing w:val="-5"/>
          <w:w w:val="95"/>
        </w:rPr>
        <w:t> </w:t>
      </w:r>
      <w:r>
        <w:rPr>
          <w:w w:val="95"/>
        </w:rPr>
        <w:t>storm</w:t>
      </w:r>
      <w:r>
        <w:rPr>
          <w:spacing w:val="-5"/>
          <w:w w:val="95"/>
        </w:rPr>
        <w:t> </w:t>
      </w:r>
      <w:r>
        <w:rPr>
          <w:w w:val="95"/>
        </w:rPr>
        <w:t>of</w:t>
      </w:r>
      <w:r>
        <w:rPr>
          <w:spacing w:val="-5"/>
          <w:w w:val="95"/>
        </w:rPr>
        <w:t> </w:t>
      </w:r>
      <w:r>
        <w:rPr>
          <w:w w:val="95"/>
        </w:rPr>
        <w:t>the</w:t>
      </w:r>
      <w:r>
        <w:rPr>
          <w:spacing w:val="-5"/>
          <w:w w:val="95"/>
        </w:rPr>
        <w:t> </w:t>
      </w:r>
      <w:r>
        <w:rPr>
          <w:w w:val="95"/>
        </w:rPr>
        <w:t>1988</w:t>
      </w:r>
      <w:r>
        <w:rPr>
          <w:spacing w:val="-5"/>
          <w:w w:val="95"/>
        </w:rPr>
        <w:t> </w:t>
      </w:r>
      <w:r>
        <w:rPr>
          <w:w w:val="95"/>
        </w:rPr>
        <w:t>Atlantic</w:t>
      </w:r>
      <w:r>
        <w:rPr>
          <w:spacing w:val="-5"/>
          <w:w w:val="95"/>
        </w:rPr>
        <w:t> </w:t>
      </w:r>
      <w:r>
        <w:rPr>
          <w:w w:val="95"/>
        </w:rPr>
        <w:t>storm</w:t>
      </w:r>
      <w:r>
        <w:rPr>
          <w:spacing w:val="-5"/>
          <w:w w:val="95"/>
        </w:rPr>
        <w:t> </w:t>
      </w:r>
      <w:r>
        <w:rPr>
          <w:w w:val="95"/>
        </w:rPr>
        <w:t>season,</w:t>
      </w:r>
      <w:r>
        <w:rPr>
          <w:spacing w:val="-5"/>
          <w:w w:val="95"/>
        </w:rPr>
        <w:t> </w:t>
      </w:r>
      <w:r>
        <w:rPr>
          <w:w w:val="95"/>
        </w:rPr>
        <w:t>was</w:t>
      </w:r>
      <w:r>
        <w:rPr>
          <w:spacing w:val="-5"/>
          <w:w w:val="95"/>
        </w:rPr>
        <w:t> </w:t>
      </w:r>
      <w:r>
        <w:rPr>
          <w:w w:val="95"/>
        </w:rPr>
        <w:t>the</w:t>
      </w:r>
      <w:r>
        <w:rPr>
          <w:spacing w:val="-5"/>
          <w:w w:val="95"/>
        </w:rPr>
        <w:t> </w:t>
      </w:r>
      <w:r>
        <w:rPr>
          <w:w w:val="95"/>
        </w:rPr>
        <w:t>second</w:t>
      </w:r>
      <w:r>
        <w:rPr>
          <w:spacing w:val="-5"/>
          <w:w w:val="95"/>
        </w:rPr>
        <w:t> </w:t>
      </w:r>
      <w:r>
        <w:rPr>
          <w:w w:val="95"/>
        </w:rPr>
        <w:t>hurricane. </w:t>
      </w:r>
      <w:r>
        <w:rPr/>
        <w:t>The</w:t>
      </w:r>
      <w:r>
        <w:rPr>
          <w:spacing w:val="-23"/>
        </w:rPr>
        <w:t> </w:t>
      </w:r>
      <w:r>
        <w:rPr/>
        <w:t>first,</w:t>
      </w:r>
      <w:r>
        <w:rPr>
          <w:spacing w:val="-23"/>
        </w:rPr>
        <w:t> </w:t>
      </w:r>
      <w:r>
        <w:rPr>
          <w:spacing w:val="-4"/>
        </w:rPr>
        <w:t>Debby,</w:t>
      </w:r>
      <w:r>
        <w:rPr>
          <w:spacing w:val="-23"/>
        </w:rPr>
        <w:t> </w:t>
      </w:r>
      <w:r>
        <w:rPr/>
        <w:t>reached</w:t>
      </w:r>
      <w:r>
        <w:rPr>
          <w:spacing w:val="-23"/>
        </w:rPr>
        <w:t> </w:t>
      </w:r>
      <w:r>
        <w:rPr/>
        <w:t>minimal</w:t>
      </w:r>
      <w:r>
        <w:rPr>
          <w:spacing w:val="-23"/>
        </w:rPr>
        <w:t> </w:t>
      </w:r>
      <w:r>
        <w:rPr/>
        <w:t>hurricane</w:t>
      </w:r>
      <w:r>
        <w:rPr>
          <w:spacing w:val="-23"/>
        </w:rPr>
        <w:t> </w:t>
      </w:r>
      <w:r>
        <w:rPr/>
        <w:t>strength</w:t>
      </w:r>
      <w:r>
        <w:rPr>
          <w:spacing w:val="-23"/>
        </w:rPr>
        <w:t> </w:t>
      </w:r>
      <w:r>
        <w:rPr/>
        <w:t>briefly</w:t>
      </w:r>
      <w:r>
        <w:rPr>
          <w:spacing w:val="-23"/>
        </w:rPr>
        <w:t> </w:t>
      </w:r>
      <w:r>
        <w:rPr/>
        <w:t>before</w:t>
      </w:r>
      <w:r>
        <w:rPr>
          <w:spacing w:val="-23"/>
        </w:rPr>
        <w:t> </w:t>
      </w:r>
      <w:r>
        <w:rPr/>
        <w:t>hitting</w:t>
      </w:r>
      <w:r>
        <w:rPr>
          <w:spacing w:val="-23"/>
        </w:rPr>
        <w:t> </w:t>
      </w:r>
      <w:r>
        <w:rPr/>
        <w:t>the </w:t>
      </w:r>
      <w:r>
        <w:rPr>
          <w:w w:val="95"/>
        </w:rPr>
        <w:t>Mexican coast last</w:t>
      </w:r>
      <w:r>
        <w:rPr>
          <w:spacing w:val="-8"/>
          <w:w w:val="95"/>
        </w:rPr>
        <w:t> </w:t>
      </w:r>
      <w:r>
        <w:rPr>
          <w:w w:val="95"/>
        </w:rPr>
        <w:t>month.</w:t>
      </w:r>
    </w:p>
    <w:p>
      <w:pPr>
        <w:pStyle w:val="BodyText"/>
        <w:spacing w:before="11"/>
        <w:rPr>
          <w:sz w:val="21"/>
        </w:rPr>
      </w:pPr>
    </w:p>
    <w:p>
      <w:pPr>
        <w:pStyle w:val="Heading2"/>
        <w:ind w:left="1553"/>
        <w:jc w:val="both"/>
      </w:pPr>
      <w:r>
        <w:rPr>
          <w:w w:val="90"/>
        </w:rPr>
        <w:t>Model summary 1</w:t>
      </w:r>
    </w:p>
    <w:p>
      <w:pPr>
        <w:pStyle w:val="BodyText"/>
        <w:spacing w:before="2"/>
        <w:rPr>
          <w:b/>
        </w:rPr>
      </w:pPr>
    </w:p>
    <w:p>
      <w:pPr>
        <w:pStyle w:val="BodyText"/>
        <w:spacing w:line="242" w:lineRule="auto"/>
        <w:ind w:left="1553" w:right="1551"/>
        <w:jc w:val="both"/>
      </w:pPr>
      <w:r>
        <w:rPr>
          <w:spacing w:val="-4"/>
        </w:rPr>
        <w:t>Tropical</w:t>
      </w:r>
      <w:r>
        <w:rPr>
          <w:spacing w:val="-20"/>
        </w:rPr>
        <w:t> </w:t>
      </w:r>
      <w:r>
        <w:rPr/>
        <w:t>Storm</w:t>
      </w:r>
      <w:r>
        <w:rPr>
          <w:spacing w:val="-20"/>
        </w:rPr>
        <w:t> </w:t>
      </w:r>
      <w:r>
        <w:rPr/>
        <w:t>Gilbert</w:t>
      </w:r>
      <w:r>
        <w:rPr>
          <w:spacing w:val="-20"/>
        </w:rPr>
        <w:t> </w:t>
      </w:r>
      <w:r>
        <w:rPr/>
        <w:t>in</w:t>
      </w:r>
      <w:r>
        <w:rPr>
          <w:spacing w:val="-20"/>
        </w:rPr>
        <w:t> </w:t>
      </w:r>
      <w:r>
        <w:rPr/>
        <w:t>the</w:t>
      </w:r>
      <w:r>
        <w:rPr>
          <w:spacing w:val="-20"/>
        </w:rPr>
        <w:t> </w:t>
      </w:r>
      <w:r>
        <w:rPr/>
        <w:t>eastern</w:t>
      </w:r>
      <w:r>
        <w:rPr>
          <w:spacing w:val="-20"/>
        </w:rPr>
        <w:t> </w:t>
      </w:r>
      <w:r>
        <w:rPr/>
        <w:t>Caribbean</w:t>
      </w:r>
      <w:r>
        <w:rPr>
          <w:spacing w:val="-20"/>
        </w:rPr>
        <w:t> </w:t>
      </w:r>
      <w:r>
        <w:rPr/>
        <w:t>strengthened</w:t>
      </w:r>
      <w:r>
        <w:rPr>
          <w:spacing w:val="-20"/>
        </w:rPr>
        <w:t> </w:t>
      </w:r>
      <w:r>
        <w:rPr/>
        <w:t>into</w:t>
      </w:r>
      <w:r>
        <w:rPr>
          <w:spacing w:val="-20"/>
        </w:rPr>
        <w:t> </w:t>
      </w:r>
      <w:r>
        <w:rPr/>
        <w:t>a</w:t>
      </w:r>
      <w:r>
        <w:rPr>
          <w:spacing w:val="-20"/>
        </w:rPr>
        <w:t> </w:t>
      </w:r>
      <w:r>
        <w:rPr/>
        <w:t>hurricane Saturday</w:t>
      </w:r>
      <w:r>
        <w:rPr>
          <w:spacing w:val="-33"/>
        </w:rPr>
        <w:t> </w:t>
      </w:r>
      <w:r>
        <w:rPr/>
        <w:t>night.</w:t>
      </w:r>
      <w:r>
        <w:rPr>
          <w:spacing w:val="-33"/>
        </w:rPr>
        <w:t> </w:t>
      </w:r>
      <w:r>
        <w:rPr/>
        <w:t>The</w:t>
      </w:r>
      <w:r>
        <w:rPr>
          <w:spacing w:val="-33"/>
        </w:rPr>
        <w:t> </w:t>
      </w:r>
      <w:r>
        <w:rPr/>
        <w:t>National</w:t>
      </w:r>
      <w:r>
        <w:rPr>
          <w:spacing w:val="-33"/>
        </w:rPr>
        <w:t> </w:t>
      </w:r>
      <w:r>
        <w:rPr/>
        <w:t>Hurricane</w:t>
      </w:r>
      <w:r>
        <w:rPr>
          <w:spacing w:val="-33"/>
        </w:rPr>
        <w:t> </w:t>
      </w:r>
      <w:r>
        <w:rPr/>
        <w:t>Center</w:t>
      </w:r>
      <w:r>
        <w:rPr>
          <w:spacing w:val="-33"/>
        </w:rPr>
        <w:t> </w:t>
      </w:r>
      <w:r>
        <w:rPr/>
        <w:t>in</w:t>
      </w:r>
      <w:r>
        <w:rPr>
          <w:spacing w:val="-33"/>
        </w:rPr>
        <w:t> </w:t>
      </w:r>
      <w:r>
        <w:rPr/>
        <w:t>Miami</w:t>
      </w:r>
      <w:r>
        <w:rPr>
          <w:spacing w:val="-33"/>
        </w:rPr>
        <w:t> </w:t>
      </w:r>
      <w:r>
        <w:rPr/>
        <w:t>reported</w:t>
      </w:r>
      <w:r>
        <w:rPr>
          <w:spacing w:val="-33"/>
        </w:rPr>
        <w:t> </w:t>
      </w:r>
      <w:r>
        <w:rPr/>
        <w:t>its</w:t>
      </w:r>
      <w:r>
        <w:rPr>
          <w:spacing w:val="-33"/>
        </w:rPr>
        <w:t> </w:t>
      </w:r>
      <w:r>
        <w:rPr/>
        <w:t>position</w:t>
      </w:r>
      <w:r>
        <w:rPr>
          <w:spacing w:val="-33"/>
        </w:rPr>
        <w:t> </w:t>
      </w:r>
      <w:r>
        <w:rPr/>
        <w:t>at </w:t>
      </w:r>
      <w:r>
        <w:rPr>
          <w:w w:val="95"/>
        </w:rPr>
        <w:t>2</w:t>
      </w:r>
      <w:r>
        <w:rPr>
          <w:spacing w:val="-14"/>
          <w:w w:val="95"/>
        </w:rPr>
        <w:t> </w:t>
      </w:r>
      <w:r>
        <w:rPr>
          <w:w w:val="95"/>
        </w:rPr>
        <w:t>a.m.</w:t>
      </w:r>
      <w:r>
        <w:rPr>
          <w:spacing w:val="-14"/>
          <w:w w:val="95"/>
        </w:rPr>
        <w:t> </w:t>
      </w:r>
      <w:r>
        <w:rPr>
          <w:w w:val="95"/>
        </w:rPr>
        <w:t>Sunday</w:t>
      </w:r>
      <w:r>
        <w:rPr>
          <w:spacing w:val="-14"/>
          <w:w w:val="95"/>
        </w:rPr>
        <w:t> </w:t>
      </w:r>
      <w:r>
        <w:rPr>
          <w:w w:val="95"/>
        </w:rPr>
        <w:t>to</w:t>
      </w:r>
      <w:r>
        <w:rPr>
          <w:spacing w:val="-14"/>
          <w:w w:val="95"/>
        </w:rPr>
        <w:t> </w:t>
      </w:r>
      <w:r>
        <w:rPr>
          <w:w w:val="95"/>
        </w:rPr>
        <w:t>be</w:t>
      </w:r>
      <w:r>
        <w:rPr>
          <w:spacing w:val="-15"/>
          <w:w w:val="95"/>
        </w:rPr>
        <w:t> </w:t>
      </w:r>
      <w:r>
        <w:rPr>
          <w:w w:val="95"/>
        </w:rPr>
        <w:t>about</w:t>
      </w:r>
      <w:r>
        <w:rPr>
          <w:spacing w:val="-14"/>
          <w:w w:val="95"/>
        </w:rPr>
        <w:t> </w:t>
      </w:r>
      <w:r>
        <w:rPr>
          <w:w w:val="95"/>
        </w:rPr>
        <w:t>140</w:t>
      </w:r>
      <w:r>
        <w:rPr>
          <w:spacing w:val="-15"/>
          <w:w w:val="95"/>
        </w:rPr>
        <w:t> </w:t>
      </w:r>
      <w:r>
        <w:rPr>
          <w:w w:val="95"/>
        </w:rPr>
        <w:t>miles</w:t>
      </w:r>
      <w:r>
        <w:rPr>
          <w:spacing w:val="-14"/>
          <w:w w:val="95"/>
        </w:rPr>
        <w:t> </w:t>
      </w:r>
      <w:r>
        <w:rPr>
          <w:w w:val="95"/>
        </w:rPr>
        <w:t>south</w:t>
      </w:r>
      <w:r>
        <w:rPr>
          <w:spacing w:val="-15"/>
          <w:w w:val="95"/>
        </w:rPr>
        <w:t> </w:t>
      </w:r>
      <w:r>
        <w:rPr>
          <w:w w:val="95"/>
        </w:rPr>
        <w:t>of</w:t>
      </w:r>
      <w:r>
        <w:rPr>
          <w:spacing w:val="-15"/>
          <w:w w:val="95"/>
        </w:rPr>
        <w:t> </w:t>
      </w:r>
      <w:r>
        <w:rPr>
          <w:w w:val="95"/>
        </w:rPr>
        <w:t>Puerto</w:t>
      </w:r>
      <w:r>
        <w:rPr>
          <w:spacing w:val="-14"/>
          <w:w w:val="95"/>
        </w:rPr>
        <w:t> </w:t>
      </w:r>
      <w:r>
        <w:rPr>
          <w:w w:val="95"/>
        </w:rPr>
        <w:t>Rico</w:t>
      </w:r>
      <w:r>
        <w:rPr>
          <w:spacing w:val="-14"/>
          <w:w w:val="95"/>
        </w:rPr>
        <w:t> </w:t>
      </w:r>
      <w:r>
        <w:rPr>
          <w:w w:val="95"/>
        </w:rPr>
        <w:t>and</w:t>
      </w:r>
      <w:r>
        <w:rPr>
          <w:spacing w:val="-14"/>
          <w:w w:val="95"/>
        </w:rPr>
        <w:t> </w:t>
      </w:r>
      <w:r>
        <w:rPr>
          <w:w w:val="95"/>
        </w:rPr>
        <w:t>200</w:t>
      </w:r>
      <w:r>
        <w:rPr>
          <w:spacing w:val="-15"/>
          <w:w w:val="95"/>
        </w:rPr>
        <w:t> </w:t>
      </w:r>
      <w:r>
        <w:rPr>
          <w:w w:val="95"/>
        </w:rPr>
        <w:t>miles</w:t>
      </w:r>
      <w:r>
        <w:rPr>
          <w:spacing w:val="-14"/>
          <w:w w:val="95"/>
        </w:rPr>
        <w:t> </w:t>
      </w:r>
      <w:r>
        <w:rPr>
          <w:w w:val="95"/>
        </w:rPr>
        <w:t>southeast </w:t>
      </w:r>
      <w:r>
        <w:rPr/>
        <w:t>of</w:t>
      </w:r>
      <w:r>
        <w:rPr>
          <w:spacing w:val="-20"/>
        </w:rPr>
        <w:t> </w:t>
      </w:r>
      <w:r>
        <w:rPr/>
        <w:t>Santo</w:t>
      </w:r>
      <w:r>
        <w:rPr>
          <w:spacing w:val="-20"/>
        </w:rPr>
        <w:t> </w:t>
      </w:r>
      <w:r>
        <w:rPr/>
        <w:t>Domingo.</w:t>
      </w:r>
      <w:r>
        <w:rPr>
          <w:spacing w:val="-20"/>
        </w:rPr>
        <w:t> </w:t>
      </w:r>
      <w:r>
        <w:rPr/>
        <w:t>It</w:t>
      </w:r>
      <w:r>
        <w:rPr>
          <w:spacing w:val="-20"/>
        </w:rPr>
        <w:t> </w:t>
      </w:r>
      <w:r>
        <w:rPr/>
        <w:t>is</w:t>
      </w:r>
      <w:r>
        <w:rPr>
          <w:spacing w:val="-20"/>
        </w:rPr>
        <w:t> </w:t>
      </w:r>
      <w:r>
        <w:rPr/>
        <w:t>moving</w:t>
      </w:r>
      <w:r>
        <w:rPr>
          <w:spacing w:val="-20"/>
        </w:rPr>
        <w:t> </w:t>
      </w:r>
      <w:r>
        <w:rPr/>
        <w:t>westward</w:t>
      </w:r>
      <w:r>
        <w:rPr>
          <w:spacing w:val="-20"/>
        </w:rPr>
        <w:t> </w:t>
      </w:r>
      <w:r>
        <w:rPr/>
        <w:t>at</w:t>
      </w:r>
      <w:r>
        <w:rPr>
          <w:spacing w:val="-20"/>
        </w:rPr>
        <w:t> </w:t>
      </w:r>
      <w:r>
        <w:rPr/>
        <w:t>15mph</w:t>
      </w:r>
      <w:r>
        <w:rPr>
          <w:spacing w:val="-20"/>
        </w:rPr>
        <w:t> </w:t>
      </w:r>
      <w:r>
        <w:rPr/>
        <w:t>with</w:t>
      </w:r>
      <w:r>
        <w:rPr>
          <w:spacing w:val="-20"/>
        </w:rPr>
        <w:t> </w:t>
      </w:r>
      <w:r>
        <w:rPr/>
        <w:t>a</w:t>
      </w:r>
      <w:r>
        <w:rPr>
          <w:spacing w:val="-20"/>
        </w:rPr>
        <w:t> </w:t>
      </w:r>
      <w:r>
        <w:rPr/>
        <w:t>broad</w:t>
      </w:r>
      <w:r>
        <w:rPr>
          <w:spacing w:val="-20"/>
        </w:rPr>
        <w:t> </w:t>
      </w:r>
      <w:r>
        <w:rPr>
          <w:spacing w:val="-3"/>
        </w:rPr>
        <w:t>area</w:t>
      </w:r>
      <w:r>
        <w:rPr>
          <w:spacing w:val="-20"/>
        </w:rPr>
        <w:t> </w:t>
      </w:r>
      <w:r>
        <w:rPr/>
        <w:t>of</w:t>
      </w:r>
      <w:r>
        <w:rPr>
          <w:spacing w:val="-20"/>
        </w:rPr>
        <w:t> </w:t>
      </w:r>
      <w:r>
        <w:rPr/>
        <w:t>cloud- iness</w:t>
      </w:r>
      <w:r>
        <w:rPr>
          <w:spacing w:val="-6"/>
        </w:rPr>
        <w:t> </w:t>
      </w:r>
      <w:r>
        <w:rPr/>
        <w:t>and</w:t>
      </w:r>
      <w:r>
        <w:rPr>
          <w:spacing w:val="-7"/>
        </w:rPr>
        <w:t> </w:t>
      </w:r>
      <w:r>
        <w:rPr/>
        <w:t>heavy</w:t>
      </w:r>
      <w:r>
        <w:rPr>
          <w:spacing w:val="-6"/>
        </w:rPr>
        <w:t> </w:t>
      </w:r>
      <w:r>
        <w:rPr/>
        <w:t>weather</w:t>
      </w:r>
      <w:r>
        <w:rPr>
          <w:spacing w:val="-7"/>
        </w:rPr>
        <w:t> </w:t>
      </w:r>
      <w:r>
        <w:rPr/>
        <w:t>with</w:t>
      </w:r>
      <w:r>
        <w:rPr>
          <w:spacing w:val="-7"/>
        </w:rPr>
        <w:t> </w:t>
      </w:r>
      <w:r>
        <w:rPr/>
        <w:t>sustained</w:t>
      </w:r>
      <w:r>
        <w:rPr>
          <w:spacing w:val="-7"/>
        </w:rPr>
        <w:t> </w:t>
      </w:r>
      <w:r>
        <w:rPr/>
        <w:t>winds</w:t>
      </w:r>
      <w:r>
        <w:rPr>
          <w:spacing w:val="-7"/>
        </w:rPr>
        <w:t> </w:t>
      </w:r>
      <w:r>
        <w:rPr/>
        <w:t>of</w:t>
      </w:r>
      <w:r>
        <w:rPr>
          <w:spacing w:val="-7"/>
        </w:rPr>
        <w:t> </w:t>
      </w:r>
      <w:r>
        <w:rPr/>
        <w:t>75</w:t>
      </w:r>
      <w:r>
        <w:rPr>
          <w:spacing w:val="-7"/>
        </w:rPr>
        <w:t> </w:t>
      </w:r>
      <w:r>
        <w:rPr/>
        <w:t>mph</w:t>
      </w:r>
      <w:r>
        <w:rPr>
          <w:spacing w:val="-7"/>
        </w:rPr>
        <w:t> </w:t>
      </w:r>
      <w:r>
        <w:rPr/>
        <w:t>gusting</w:t>
      </w:r>
      <w:r>
        <w:rPr>
          <w:spacing w:val="-7"/>
        </w:rPr>
        <w:t> </w:t>
      </w:r>
      <w:r>
        <w:rPr/>
        <w:t>to</w:t>
      </w:r>
      <w:r>
        <w:rPr>
          <w:spacing w:val="-7"/>
        </w:rPr>
        <w:t> </w:t>
      </w:r>
      <w:r>
        <w:rPr/>
        <w:t>92</w:t>
      </w:r>
      <w:r>
        <w:rPr>
          <w:spacing w:val="-7"/>
        </w:rPr>
        <w:t> </w:t>
      </w:r>
      <w:r>
        <w:rPr/>
        <w:t>mph. </w:t>
      </w:r>
      <w:r>
        <w:rPr>
          <w:w w:val="95"/>
        </w:rPr>
        <w:t>The</w:t>
      </w:r>
      <w:r>
        <w:rPr>
          <w:spacing w:val="-10"/>
          <w:w w:val="95"/>
        </w:rPr>
        <w:t> </w:t>
      </w:r>
      <w:r>
        <w:rPr>
          <w:w w:val="95"/>
        </w:rPr>
        <w:t>Dominican</w:t>
      </w:r>
      <w:r>
        <w:rPr>
          <w:spacing w:val="-10"/>
          <w:w w:val="95"/>
        </w:rPr>
        <w:t> </w:t>
      </w:r>
      <w:r>
        <w:rPr>
          <w:w w:val="95"/>
        </w:rPr>
        <w:t>Republic’s</w:t>
      </w:r>
      <w:r>
        <w:rPr>
          <w:spacing w:val="-9"/>
          <w:w w:val="95"/>
        </w:rPr>
        <w:t> </w:t>
      </w:r>
      <w:r>
        <w:rPr>
          <w:w w:val="95"/>
        </w:rPr>
        <w:t>Civil</w:t>
      </w:r>
      <w:r>
        <w:rPr>
          <w:spacing w:val="-10"/>
          <w:w w:val="95"/>
        </w:rPr>
        <w:t> </w:t>
      </w:r>
      <w:r>
        <w:rPr>
          <w:w w:val="95"/>
        </w:rPr>
        <w:t>Defense</w:t>
      </w:r>
      <w:r>
        <w:rPr>
          <w:spacing w:val="-10"/>
          <w:w w:val="95"/>
        </w:rPr>
        <w:t> </w:t>
      </w:r>
      <w:r>
        <w:rPr>
          <w:w w:val="95"/>
        </w:rPr>
        <w:t>alerted</w:t>
      </w:r>
      <w:r>
        <w:rPr>
          <w:spacing w:val="-9"/>
          <w:w w:val="95"/>
        </w:rPr>
        <w:t> </w:t>
      </w:r>
      <w:r>
        <w:rPr>
          <w:w w:val="95"/>
        </w:rPr>
        <w:t>that</w:t>
      </w:r>
      <w:r>
        <w:rPr>
          <w:spacing w:val="-10"/>
          <w:w w:val="95"/>
        </w:rPr>
        <w:t> </w:t>
      </w:r>
      <w:r>
        <w:rPr>
          <w:w w:val="95"/>
        </w:rPr>
        <w:t>country’s</w:t>
      </w:r>
      <w:r>
        <w:rPr>
          <w:spacing w:val="-10"/>
          <w:w w:val="95"/>
        </w:rPr>
        <w:t> </w:t>
      </w:r>
      <w:r>
        <w:rPr>
          <w:w w:val="95"/>
        </w:rPr>
        <w:t>heavily</w:t>
      </w:r>
      <w:r>
        <w:rPr>
          <w:spacing w:val="-9"/>
          <w:w w:val="95"/>
        </w:rPr>
        <w:t> </w:t>
      </w:r>
      <w:r>
        <w:rPr>
          <w:w w:val="95"/>
        </w:rPr>
        <w:t>populated</w:t>
      </w:r>
    </w:p>
    <w:p>
      <w:pPr>
        <w:spacing w:after="0" w:line="242" w:lineRule="auto"/>
        <w:jc w:val="both"/>
        <w:sectPr>
          <w:headerReference w:type="default" r:id="rId211"/>
          <w:footerReference w:type="default" r:id="rId212"/>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5733"/>
        <w:jc w:val="left"/>
        <w:rPr>
          <w:sz w:val="20"/>
        </w:rPr>
      </w:pPr>
      <w:r>
        <w:rPr/>
        <w:pict>
          <v:line style="position:absolute;mso-position-horizontal-relative:page;mso-position-vertical-relative:paragraph;z-index:13216" from="15pt,-30.907263pt" to="0pt,-30.907263pt" stroked="true" strokeweight=".25pt" strokecolor="#000000">
            <w10:wrap type="none"/>
          </v:line>
        </w:pict>
      </w:r>
      <w:r>
        <w:rPr/>
        <w:pict>
          <v:line style="position:absolute;mso-position-horizontal-relative:page;mso-position-vertical-relative:paragraph;z-index:13240" from="494.71701pt,-30.907263pt" to="509.71701pt,-30.907263pt" stroked="true" strokeweight=".25pt" strokecolor="#000000">
            <w10:wrap type="none"/>
          </v:line>
        </w:pict>
      </w:r>
      <w:r>
        <w:rPr/>
        <w:pict>
          <v:line style="position:absolute;mso-position-horizontal-relative:page;mso-position-vertical-relative:paragraph;z-index:13264" from="21pt,-36.907265pt" to="21pt,-51.907265pt" stroked="true" strokeweight=".25pt" strokecolor="#000000">
            <w10:wrap type="none"/>
          </v:line>
        </w:pict>
      </w:r>
      <w:r>
        <w:rPr/>
        <w:pict>
          <v:line style="position:absolute;mso-position-horizontal-relative:page;mso-position-vertical-relative:paragraph;z-index:13288" from="488.71701pt,-36.907265pt" to="488.71701pt,-51.907265pt" stroked="true" strokeweight=".25pt" strokecolor="#000000">
            <w10:wrap type="none"/>
          </v:line>
        </w:pict>
      </w:r>
      <w:r>
        <w:rPr>
          <w:i/>
          <w:w w:val="90"/>
          <w:sz w:val="20"/>
        </w:rPr>
        <w:t>Appendices</w:t>
        <w:tab/>
      </w:r>
      <w:r>
        <w:rPr>
          <w:w w:val="95"/>
          <w:sz w:val="20"/>
        </w:rPr>
        <w:t>113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t>south</w:t>
      </w:r>
      <w:r>
        <w:rPr>
          <w:spacing w:val="-13"/>
        </w:rPr>
        <w:t> </w:t>
      </w:r>
      <w:r>
        <w:rPr/>
        <w:t>coast</w:t>
      </w:r>
      <w:r>
        <w:rPr>
          <w:spacing w:val="-12"/>
        </w:rPr>
        <w:t> </w:t>
      </w:r>
      <w:r>
        <w:rPr/>
        <w:t>and</w:t>
      </w:r>
      <w:r>
        <w:rPr>
          <w:spacing w:val="-12"/>
        </w:rPr>
        <w:t> </w:t>
      </w:r>
      <w:r>
        <w:rPr/>
        <w:t>the</w:t>
      </w:r>
      <w:r>
        <w:rPr>
          <w:spacing w:val="-12"/>
        </w:rPr>
        <w:t> </w:t>
      </w:r>
      <w:r>
        <w:rPr/>
        <w:t>National</w:t>
      </w:r>
      <w:r>
        <w:rPr>
          <w:spacing w:val="-12"/>
        </w:rPr>
        <w:t> </w:t>
      </w:r>
      <w:r>
        <w:rPr>
          <w:spacing w:val="-3"/>
        </w:rPr>
        <w:t>Weather</w:t>
      </w:r>
      <w:r>
        <w:rPr>
          <w:spacing w:val="-12"/>
        </w:rPr>
        <w:t> </w:t>
      </w:r>
      <w:r>
        <w:rPr/>
        <w:t>Service</w:t>
      </w:r>
      <w:r>
        <w:rPr>
          <w:spacing w:val="-12"/>
        </w:rPr>
        <w:t> </w:t>
      </w:r>
      <w:r>
        <w:rPr/>
        <w:t>in</w:t>
      </w:r>
      <w:r>
        <w:rPr>
          <w:spacing w:val="-12"/>
        </w:rPr>
        <w:t> </w:t>
      </w:r>
      <w:r>
        <w:rPr/>
        <w:t>San</w:t>
      </w:r>
      <w:r>
        <w:rPr>
          <w:spacing w:val="-12"/>
        </w:rPr>
        <w:t> </w:t>
      </w:r>
      <w:r>
        <w:rPr/>
        <w:t>Juan,</w:t>
      </w:r>
      <w:r>
        <w:rPr>
          <w:spacing w:val="-12"/>
        </w:rPr>
        <w:t> </w:t>
      </w:r>
      <w:r>
        <w:rPr/>
        <w:t>Puerto</w:t>
      </w:r>
      <w:r>
        <w:rPr>
          <w:spacing w:val="-12"/>
        </w:rPr>
        <w:t> </w:t>
      </w:r>
      <w:r>
        <w:rPr/>
        <w:t>Rico,</w:t>
      </w:r>
      <w:r>
        <w:rPr>
          <w:spacing w:val="-12"/>
        </w:rPr>
        <w:t> </w:t>
      </w:r>
      <w:r>
        <w:rPr/>
        <w:t>issued a</w:t>
      </w:r>
      <w:r>
        <w:rPr>
          <w:spacing w:val="-23"/>
        </w:rPr>
        <w:t> </w:t>
      </w:r>
      <w:r>
        <w:rPr/>
        <w:t>flood</w:t>
      </w:r>
      <w:r>
        <w:rPr>
          <w:spacing w:val="-24"/>
        </w:rPr>
        <w:t> </w:t>
      </w:r>
      <w:r>
        <w:rPr/>
        <w:t>watch</w:t>
      </w:r>
      <w:r>
        <w:rPr>
          <w:spacing w:val="-23"/>
        </w:rPr>
        <w:t> </w:t>
      </w:r>
      <w:r>
        <w:rPr/>
        <w:t>for</w:t>
      </w:r>
      <w:r>
        <w:rPr>
          <w:spacing w:val="-23"/>
        </w:rPr>
        <w:t> </w:t>
      </w:r>
      <w:r>
        <w:rPr/>
        <w:t>Puerto</w:t>
      </w:r>
      <w:r>
        <w:rPr>
          <w:spacing w:val="-23"/>
        </w:rPr>
        <w:t> </w:t>
      </w:r>
      <w:r>
        <w:rPr/>
        <w:t>Rico</w:t>
      </w:r>
      <w:r>
        <w:rPr>
          <w:spacing w:val="-23"/>
        </w:rPr>
        <w:t> </w:t>
      </w:r>
      <w:r>
        <w:rPr/>
        <w:t>and</w:t>
      </w:r>
      <w:r>
        <w:rPr>
          <w:spacing w:val="-23"/>
        </w:rPr>
        <w:t> </w:t>
      </w:r>
      <w:r>
        <w:rPr/>
        <w:t>the</w:t>
      </w:r>
      <w:r>
        <w:rPr>
          <w:spacing w:val="-23"/>
        </w:rPr>
        <w:t> </w:t>
      </w:r>
      <w:r>
        <w:rPr>
          <w:spacing w:val="-3"/>
        </w:rPr>
        <w:t>Virgin</w:t>
      </w:r>
      <w:r>
        <w:rPr>
          <w:spacing w:val="-23"/>
        </w:rPr>
        <w:t> </w:t>
      </w:r>
      <w:r>
        <w:rPr/>
        <w:t>Islands</w:t>
      </w:r>
      <w:r>
        <w:rPr>
          <w:spacing w:val="-23"/>
        </w:rPr>
        <w:t> </w:t>
      </w:r>
      <w:r>
        <w:rPr/>
        <w:t>until</w:t>
      </w:r>
      <w:r>
        <w:rPr>
          <w:spacing w:val="-23"/>
        </w:rPr>
        <w:t> </w:t>
      </w:r>
      <w:r>
        <w:rPr/>
        <w:t>at</w:t>
      </w:r>
      <w:r>
        <w:rPr>
          <w:spacing w:val="-23"/>
        </w:rPr>
        <w:t> </w:t>
      </w:r>
      <w:r>
        <w:rPr/>
        <w:t>least</w:t>
      </w:r>
      <w:r>
        <w:rPr>
          <w:spacing w:val="-23"/>
        </w:rPr>
        <w:t> </w:t>
      </w:r>
      <w:r>
        <w:rPr/>
        <w:t>6</w:t>
      </w:r>
      <w:r>
        <w:rPr>
          <w:spacing w:val="-23"/>
        </w:rPr>
        <w:t> </w:t>
      </w:r>
      <w:r>
        <w:rPr/>
        <w:t>p.m.</w:t>
      </w:r>
      <w:r>
        <w:rPr>
          <w:spacing w:val="-23"/>
        </w:rPr>
        <w:t> </w:t>
      </w:r>
      <w:r>
        <w:rPr>
          <w:spacing w:val="-4"/>
        </w:rPr>
        <w:t>Sunday.</w:t>
      </w:r>
    </w:p>
    <w:p>
      <w:pPr>
        <w:pStyle w:val="BodyText"/>
        <w:spacing w:before="11"/>
        <w:rPr>
          <w:sz w:val="21"/>
        </w:rPr>
      </w:pPr>
    </w:p>
    <w:p>
      <w:pPr>
        <w:pStyle w:val="Heading2"/>
        <w:ind w:left="1553"/>
        <w:jc w:val="both"/>
      </w:pPr>
      <w:r>
        <w:rPr>
          <w:w w:val="90"/>
        </w:rPr>
        <w:t>Model summary 2</w:t>
      </w:r>
    </w:p>
    <w:p>
      <w:pPr>
        <w:pStyle w:val="BodyText"/>
        <w:spacing w:before="2"/>
        <w:rPr>
          <w:b/>
        </w:rPr>
      </w:pPr>
    </w:p>
    <w:p>
      <w:pPr>
        <w:pStyle w:val="BodyText"/>
        <w:spacing w:line="242" w:lineRule="auto"/>
        <w:ind w:left="1553" w:right="1551"/>
        <w:jc w:val="both"/>
      </w:pPr>
      <w:r>
        <w:rPr>
          <w:w w:val="95"/>
        </w:rPr>
        <w:t>Hurricane</w:t>
      </w:r>
      <w:r>
        <w:rPr>
          <w:spacing w:val="-15"/>
          <w:w w:val="95"/>
        </w:rPr>
        <w:t> </w:t>
      </w:r>
      <w:r>
        <w:rPr>
          <w:w w:val="95"/>
        </w:rPr>
        <w:t>Gilbert</w:t>
      </w:r>
      <w:r>
        <w:rPr>
          <w:spacing w:val="-14"/>
          <w:w w:val="95"/>
        </w:rPr>
        <w:t> </w:t>
      </w:r>
      <w:r>
        <w:rPr>
          <w:w w:val="95"/>
        </w:rPr>
        <w:t>is</w:t>
      </w:r>
      <w:r>
        <w:rPr>
          <w:spacing w:val="-15"/>
          <w:w w:val="95"/>
        </w:rPr>
        <w:t> </w:t>
      </w:r>
      <w:r>
        <w:rPr>
          <w:w w:val="95"/>
        </w:rPr>
        <w:t>moving</w:t>
      </w:r>
      <w:r>
        <w:rPr>
          <w:spacing w:val="-15"/>
          <w:w w:val="95"/>
        </w:rPr>
        <w:t> </w:t>
      </w:r>
      <w:r>
        <w:rPr>
          <w:spacing w:val="-2"/>
          <w:w w:val="95"/>
        </w:rPr>
        <w:t>toward</w:t>
      </w:r>
      <w:r>
        <w:rPr>
          <w:spacing w:val="-15"/>
          <w:w w:val="95"/>
        </w:rPr>
        <w:t> </w:t>
      </w:r>
      <w:r>
        <w:rPr>
          <w:w w:val="95"/>
        </w:rPr>
        <w:t>the</w:t>
      </w:r>
      <w:r>
        <w:rPr>
          <w:spacing w:val="-15"/>
          <w:w w:val="95"/>
        </w:rPr>
        <w:t> </w:t>
      </w:r>
      <w:r>
        <w:rPr>
          <w:w w:val="95"/>
        </w:rPr>
        <w:t>Dominican</w:t>
      </w:r>
      <w:r>
        <w:rPr>
          <w:spacing w:val="-15"/>
          <w:w w:val="95"/>
        </w:rPr>
        <w:t> </w:t>
      </w:r>
      <w:r>
        <w:rPr>
          <w:w w:val="95"/>
        </w:rPr>
        <w:t>Republic,</w:t>
      </w:r>
      <w:r>
        <w:rPr>
          <w:spacing w:val="-14"/>
          <w:w w:val="95"/>
        </w:rPr>
        <w:t> </w:t>
      </w:r>
      <w:r>
        <w:rPr>
          <w:w w:val="95"/>
        </w:rPr>
        <w:t>where</w:t>
      </w:r>
      <w:r>
        <w:rPr>
          <w:spacing w:val="-15"/>
          <w:w w:val="95"/>
        </w:rPr>
        <w:t> </w:t>
      </w:r>
      <w:r>
        <w:rPr>
          <w:w w:val="95"/>
        </w:rPr>
        <w:t>the</w:t>
      </w:r>
      <w:r>
        <w:rPr>
          <w:spacing w:val="-15"/>
          <w:w w:val="95"/>
        </w:rPr>
        <w:t> </w:t>
      </w:r>
      <w:r>
        <w:rPr>
          <w:w w:val="95"/>
        </w:rPr>
        <w:t>residents of</w:t>
      </w:r>
      <w:r>
        <w:rPr>
          <w:spacing w:val="-17"/>
          <w:w w:val="95"/>
        </w:rPr>
        <w:t> </w:t>
      </w:r>
      <w:r>
        <w:rPr>
          <w:w w:val="95"/>
        </w:rPr>
        <w:t>the</w:t>
      </w:r>
      <w:r>
        <w:rPr>
          <w:spacing w:val="-17"/>
          <w:w w:val="95"/>
        </w:rPr>
        <w:t> </w:t>
      </w:r>
      <w:r>
        <w:rPr>
          <w:w w:val="95"/>
        </w:rPr>
        <w:t>south</w:t>
      </w:r>
      <w:r>
        <w:rPr>
          <w:spacing w:val="-17"/>
          <w:w w:val="95"/>
        </w:rPr>
        <w:t> </w:t>
      </w:r>
      <w:r>
        <w:rPr>
          <w:w w:val="95"/>
        </w:rPr>
        <w:t>coast,</w:t>
      </w:r>
      <w:r>
        <w:rPr>
          <w:spacing w:val="-17"/>
          <w:w w:val="95"/>
        </w:rPr>
        <w:t> </w:t>
      </w:r>
      <w:r>
        <w:rPr>
          <w:w w:val="95"/>
        </w:rPr>
        <w:t>especially</w:t>
      </w:r>
      <w:r>
        <w:rPr>
          <w:spacing w:val="-16"/>
          <w:w w:val="95"/>
        </w:rPr>
        <w:t> </w:t>
      </w:r>
      <w:r>
        <w:rPr>
          <w:w w:val="95"/>
        </w:rPr>
        <w:t>the</w:t>
      </w:r>
      <w:r>
        <w:rPr>
          <w:spacing w:val="-17"/>
          <w:w w:val="95"/>
        </w:rPr>
        <w:t> </w:t>
      </w:r>
      <w:r>
        <w:rPr>
          <w:w w:val="95"/>
        </w:rPr>
        <w:t>Barahona</w:t>
      </w:r>
      <w:r>
        <w:rPr>
          <w:spacing w:val="-16"/>
          <w:w w:val="95"/>
        </w:rPr>
        <w:t> </w:t>
      </w:r>
      <w:r>
        <w:rPr>
          <w:w w:val="95"/>
        </w:rPr>
        <w:t>Province,</w:t>
      </w:r>
      <w:r>
        <w:rPr>
          <w:spacing w:val="-17"/>
          <w:w w:val="95"/>
        </w:rPr>
        <w:t> </w:t>
      </w:r>
      <w:r>
        <w:rPr>
          <w:w w:val="95"/>
        </w:rPr>
        <w:t>have</w:t>
      </w:r>
      <w:r>
        <w:rPr>
          <w:spacing w:val="-17"/>
          <w:w w:val="95"/>
        </w:rPr>
        <w:t> </w:t>
      </w:r>
      <w:r>
        <w:rPr>
          <w:w w:val="95"/>
        </w:rPr>
        <w:t>been</w:t>
      </w:r>
      <w:r>
        <w:rPr>
          <w:spacing w:val="-17"/>
          <w:w w:val="95"/>
        </w:rPr>
        <w:t> </w:t>
      </w:r>
      <w:r>
        <w:rPr>
          <w:w w:val="95"/>
        </w:rPr>
        <w:t>alerted</w:t>
      </w:r>
      <w:r>
        <w:rPr>
          <w:spacing w:val="-16"/>
          <w:w w:val="95"/>
        </w:rPr>
        <w:t> </w:t>
      </w:r>
      <w:r>
        <w:rPr>
          <w:w w:val="95"/>
        </w:rPr>
        <w:t>to</w:t>
      </w:r>
      <w:r>
        <w:rPr>
          <w:spacing w:val="-17"/>
          <w:w w:val="95"/>
        </w:rPr>
        <w:t> </w:t>
      </w:r>
      <w:r>
        <w:rPr>
          <w:spacing w:val="-3"/>
          <w:w w:val="95"/>
        </w:rPr>
        <w:t>prepare </w:t>
      </w:r>
      <w:r>
        <w:rPr/>
        <w:t>for</w:t>
      </w:r>
      <w:r>
        <w:rPr>
          <w:spacing w:val="-16"/>
        </w:rPr>
        <w:t> </w:t>
      </w:r>
      <w:r>
        <w:rPr/>
        <w:t>heavy</w:t>
      </w:r>
      <w:r>
        <w:rPr>
          <w:spacing w:val="-15"/>
        </w:rPr>
        <w:t> </w:t>
      </w:r>
      <w:r>
        <w:rPr/>
        <w:t>rains,</w:t>
      </w:r>
      <w:r>
        <w:rPr>
          <w:spacing w:val="-16"/>
        </w:rPr>
        <w:t> </w:t>
      </w:r>
      <w:r>
        <w:rPr/>
        <w:t>and</w:t>
      </w:r>
      <w:r>
        <w:rPr>
          <w:spacing w:val="-15"/>
        </w:rPr>
        <w:t> </w:t>
      </w:r>
      <w:r>
        <w:rPr/>
        <w:t>high</w:t>
      </w:r>
      <w:r>
        <w:rPr>
          <w:spacing w:val="-15"/>
        </w:rPr>
        <w:t> </w:t>
      </w:r>
      <w:r>
        <w:rPr/>
        <w:t>winds</w:t>
      </w:r>
      <w:r>
        <w:rPr>
          <w:spacing w:val="-16"/>
        </w:rPr>
        <w:t> </w:t>
      </w:r>
      <w:r>
        <w:rPr/>
        <w:t>and</w:t>
      </w:r>
      <w:r>
        <w:rPr>
          <w:spacing w:val="-15"/>
        </w:rPr>
        <w:t> </w:t>
      </w:r>
      <w:r>
        <w:rPr/>
        <w:t>seas.</w:t>
      </w:r>
      <w:r>
        <w:rPr>
          <w:spacing w:val="-16"/>
        </w:rPr>
        <w:t> </w:t>
      </w:r>
      <w:r>
        <w:rPr>
          <w:spacing w:val="-4"/>
        </w:rPr>
        <w:t>Tropical</w:t>
      </w:r>
      <w:r>
        <w:rPr>
          <w:spacing w:val="-16"/>
        </w:rPr>
        <w:t> </w:t>
      </w:r>
      <w:r>
        <w:rPr/>
        <w:t>Storm</w:t>
      </w:r>
      <w:r>
        <w:rPr>
          <w:spacing w:val="-15"/>
        </w:rPr>
        <w:t> </w:t>
      </w:r>
      <w:r>
        <w:rPr/>
        <w:t>Gilbert</w:t>
      </w:r>
      <w:r>
        <w:rPr>
          <w:spacing w:val="-15"/>
        </w:rPr>
        <w:t> </w:t>
      </w:r>
      <w:r>
        <w:rPr/>
        <w:t>formed</w:t>
      </w:r>
      <w:r>
        <w:rPr>
          <w:spacing w:val="-16"/>
        </w:rPr>
        <w:t> </w:t>
      </w:r>
      <w:r>
        <w:rPr/>
        <w:t>in</w:t>
      </w:r>
      <w:r>
        <w:rPr>
          <w:spacing w:val="-16"/>
        </w:rPr>
        <w:t> </w:t>
      </w:r>
      <w:r>
        <w:rPr/>
        <w:t>the eastern</w:t>
      </w:r>
      <w:r>
        <w:rPr>
          <w:spacing w:val="-28"/>
        </w:rPr>
        <w:t> </w:t>
      </w:r>
      <w:r>
        <w:rPr/>
        <w:t>Caribbean</w:t>
      </w:r>
      <w:r>
        <w:rPr>
          <w:spacing w:val="-28"/>
        </w:rPr>
        <w:t> </w:t>
      </w:r>
      <w:r>
        <w:rPr/>
        <w:t>and</w:t>
      </w:r>
      <w:r>
        <w:rPr>
          <w:spacing w:val="-28"/>
        </w:rPr>
        <w:t> </w:t>
      </w:r>
      <w:r>
        <w:rPr/>
        <w:t>became</w:t>
      </w:r>
      <w:r>
        <w:rPr>
          <w:spacing w:val="-28"/>
        </w:rPr>
        <w:t> </w:t>
      </w:r>
      <w:r>
        <w:rPr/>
        <w:t>a</w:t>
      </w:r>
      <w:r>
        <w:rPr>
          <w:spacing w:val="-28"/>
        </w:rPr>
        <w:t> </w:t>
      </w:r>
      <w:r>
        <w:rPr/>
        <w:t>hurricane</w:t>
      </w:r>
      <w:r>
        <w:rPr>
          <w:spacing w:val="-28"/>
        </w:rPr>
        <w:t> </w:t>
      </w:r>
      <w:r>
        <w:rPr/>
        <w:t>on</w:t>
      </w:r>
      <w:r>
        <w:rPr>
          <w:spacing w:val="-28"/>
        </w:rPr>
        <w:t> </w:t>
      </w:r>
      <w:r>
        <w:rPr/>
        <w:t>Saturday</w:t>
      </w:r>
      <w:r>
        <w:rPr>
          <w:spacing w:val="-28"/>
        </w:rPr>
        <w:t> </w:t>
      </w:r>
      <w:r>
        <w:rPr/>
        <w:t>night.</w:t>
      </w:r>
      <w:r>
        <w:rPr>
          <w:spacing w:val="-28"/>
        </w:rPr>
        <w:t> </w:t>
      </w:r>
      <w:r>
        <w:rPr/>
        <w:t>By</w:t>
      </w:r>
      <w:r>
        <w:rPr>
          <w:spacing w:val="-28"/>
        </w:rPr>
        <w:t> </w:t>
      </w:r>
      <w:r>
        <w:rPr/>
        <w:t>2</w:t>
      </w:r>
      <w:r>
        <w:rPr>
          <w:spacing w:val="-28"/>
        </w:rPr>
        <w:t> </w:t>
      </w:r>
      <w:r>
        <w:rPr/>
        <w:t>a.m.</w:t>
      </w:r>
      <w:r>
        <w:rPr>
          <w:spacing w:val="-28"/>
        </w:rPr>
        <w:t> </w:t>
      </w:r>
      <w:r>
        <w:rPr/>
        <w:t>Sunday </w:t>
      </w:r>
      <w:r>
        <w:rPr>
          <w:w w:val="95"/>
        </w:rPr>
        <w:t>it was about 200 miles southeast of Santo Domingo and moving westward at 15 </w:t>
      </w:r>
      <w:r>
        <w:rPr/>
        <w:t>mph</w:t>
      </w:r>
      <w:r>
        <w:rPr>
          <w:spacing w:val="-15"/>
        </w:rPr>
        <w:t> </w:t>
      </w:r>
      <w:r>
        <w:rPr/>
        <w:t>with</w:t>
      </w:r>
      <w:r>
        <w:rPr>
          <w:spacing w:val="-15"/>
        </w:rPr>
        <w:t> </w:t>
      </w:r>
      <w:r>
        <w:rPr/>
        <w:t>winds</w:t>
      </w:r>
      <w:r>
        <w:rPr>
          <w:spacing w:val="-15"/>
        </w:rPr>
        <w:t> </w:t>
      </w:r>
      <w:r>
        <w:rPr/>
        <w:t>of</w:t>
      </w:r>
      <w:r>
        <w:rPr>
          <w:spacing w:val="-15"/>
        </w:rPr>
        <w:t> </w:t>
      </w:r>
      <w:r>
        <w:rPr/>
        <w:t>75</w:t>
      </w:r>
      <w:r>
        <w:rPr>
          <w:spacing w:val="-15"/>
        </w:rPr>
        <w:t> </w:t>
      </w:r>
      <w:r>
        <w:rPr/>
        <w:t>mph.</w:t>
      </w:r>
      <w:r>
        <w:rPr>
          <w:spacing w:val="-15"/>
        </w:rPr>
        <w:t> </w:t>
      </w:r>
      <w:r>
        <w:rPr/>
        <w:t>Flooding</w:t>
      </w:r>
      <w:r>
        <w:rPr>
          <w:spacing w:val="-14"/>
        </w:rPr>
        <w:t> </w:t>
      </w:r>
      <w:r>
        <w:rPr/>
        <w:t>is</w:t>
      </w:r>
      <w:r>
        <w:rPr>
          <w:spacing w:val="-15"/>
        </w:rPr>
        <w:t> </w:t>
      </w:r>
      <w:r>
        <w:rPr/>
        <w:t>expected</w:t>
      </w:r>
      <w:r>
        <w:rPr>
          <w:spacing w:val="-15"/>
        </w:rPr>
        <w:t> </w:t>
      </w:r>
      <w:r>
        <w:rPr/>
        <w:t>in</w:t>
      </w:r>
      <w:r>
        <w:rPr>
          <w:spacing w:val="-15"/>
        </w:rPr>
        <w:t> </w:t>
      </w:r>
      <w:r>
        <w:rPr/>
        <w:t>Puerto</w:t>
      </w:r>
      <w:r>
        <w:rPr>
          <w:spacing w:val="-15"/>
        </w:rPr>
        <w:t> </w:t>
      </w:r>
      <w:r>
        <w:rPr/>
        <w:t>Rico</w:t>
      </w:r>
      <w:r>
        <w:rPr>
          <w:spacing w:val="-15"/>
        </w:rPr>
        <w:t> </w:t>
      </w:r>
      <w:r>
        <w:rPr/>
        <w:t>and</w:t>
      </w:r>
      <w:r>
        <w:rPr>
          <w:spacing w:val="-15"/>
        </w:rPr>
        <w:t> </w:t>
      </w:r>
      <w:r>
        <w:rPr/>
        <w:t>the</w:t>
      </w:r>
      <w:r>
        <w:rPr>
          <w:spacing w:val="-15"/>
        </w:rPr>
        <w:t> </w:t>
      </w:r>
      <w:r>
        <w:rPr>
          <w:spacing w:val="-3"/>
        </w:rPr>
        <w:t>Virgin </w:t>
      </w:r>
      <w:r>
        <w:rPr/>
        <w:t>Islands.</w:t>
      </w:r>
      <w:r>
        <w:rPr>
          <w:spacing w:val="-29"/>
        </w:rPr>
        <w:t> </w:t>
      </w:r>
      <w:r>
        <w:rPr/>
        <w:t>The</w:t>
      </w:r>
      <w:r>
        <w:rPr>
          <w:spacing w:val="-29"/>
        </w:rPr>
        <w:t> </w:t>
      </w:r>
      <w:r>
        <w:rPr/>
        <w:t>second</w:t>
      </w:r>
      <w:r>
        <w:rPr>
          <w:spacing w:val="-29"/>
        </w:rPr>
        <w:t> </w:t>
      </w:r>
      <w:r>
        <w:rPr/>
        <w:t>hurricane</w:t>
      </w:r>
      <w:r>
        <w:rPr>
          <w:spacing w:val="-29"/>
        </w:rPr>
        <w:t> </w:t>
      </w:r>
      <w:r>
        <w:rPr/>
        <w:t>of</w:t>
      </w:r>
      <w:r>
        <w:rPr>
          <w:spacing w:val="-29"/>
        </w:rPr>
        <w:t> </w:t>
      </w:r>
      <w:r>
        <w:rPr/>
        <w:t>the</w:t>
      </w:r>
      <w:r>
        <w:rPr>
          <w:spacing w:val="-29"/>
        </w:rPr>
        <w:t> </w:t>
      </w:r>
      <w:r>
        <w:rPr/>
        <w:t>season,</w:t>
      </w:r>
      <w:r>
        <w:rPr>
          <w:spacing w:val="-29"/>
        </w:rPr>
        <w:t> </w:t>
      </w:r>
      <w:r>
        <w:rPr/>
        <w:t>Florence,</w:t>
      </w:r>
      <w:r>
        <w:rPr>
          <w:spacing w:val="-29"/>
        </w:rPr>
        <w:t> </w:t>
      </w:r>
      <w:r>
        <w:rPr/>
        <w:t>is</w:t>
      </w:r>
      <w:r>
        <w:rPr>
          <w:spacing w:val="-29"/>
        </w:rPr>
        <w:t> </w:t>
      </w:r>
      <w:r>
        <w:rPr/>
        <w:t>now</w:t>
      </w:r>
      <w:r>
        <w:rPr>
          <w:spacing w:val="-29"/>
        </w:rPr>
        <w:t> </w:t>
      </w:r>
      <w:r>
        <w:rPr/>
        <w:t>over</w:t>
      </w:r>
      <w:r>
        <w:rPr>
          <w:spacing w:val="-29"/>
        </w:rPr>
        <w:t> </w:t>
      </w:r>
      <w:r>
        <w:rPr/>
        <w:t>the</w:t>
      </w:r>
      <w:r>
        <w:rPr>
          <w:spacing w:val="-29"/>
        </w:rPr>
        <w:t> </w:t>
      </w:r>
      <w:r>
        <w:rPr/>
        <w:t>southern </w:t>
      </w:r>
      <w:r>
        <w:rPr>
          <w:w w:val="95"/>
        </w:rPr>
        <w:t>United States and downgraded to a tropical</w:t>
      </w:r>
      <w:r>
        <w:rPr>
          <w:spacing w:val="-29"/>
          <w:w w:val="95"/>
        </w:rPr>
        <w:t> </w:t>
      </w:r>
      <w:r>
        <w:rPr>
          <w:w w:val="95"/>
        </w:rPr>
        <w:t>storm.</w:t>
      </w:r>
    </w:p>
    <w:p>
      <w:pPr>
        <w:pStyle w:val="BodyText"/>
        <w:spacing w:before="11"/>
        <w:rPr>
          <w:sz w:val="21"/>
        </w:rPr>
      </w:pPr>
    </w:p>
    <w:p>
      <w:pPr>
        <w:pStyle w:val="Heading2"/>
        <w:spacing w:line="242" w:lineRule="auto"/>
        <w:ind w:left="1553" w:right="1812"/>
        <w:jc w:val="left"/>
      </w:pPr>
      <w:r>
        <w:rPr>
          <w:w w:val="90"/>
        </w:rPr>
        <w:t>System summary (obtained automatically using the proposed method from </w:t>
      </w:r>
      <w:r>
        <w:rPr>
          <w:w w:val="85"/>
        </w:rPr>
        <w:t>experiment  1)</w:t>
      </w:r>
    </w:p>
    <w:p>
      <w:pPr>
        <w:pStyle w:val="BodyText"/>
        <w:spacing w:before="11"/>
        <w:rPr>
          <w:b/>
          <w:sz w:val="21"/>
        </w:rPr>
      </w:pPr>
    </w:p>
    <w:p>
      <w:pPr>
        <w:pStyle w:val="BodyText"/>
        <w:spacing w:line="242" w:lineRule="auto"/>
        <w:ind w:left="1553" w:right="1551"/>
        <w:jc w:val="both"/>
      </w:pPr>
      <w:r>
        <w:rPr/>
        <w:t>The</w:t>
      </w:r>
      <w:r>
        <w:rPr>
          <w:spacing w:val="-23"/>
        </w:rPr>
        <w:t> </w:t>
      </w:r>
      <w:r>
        <w:rPr/>
        <w:t>national</w:t>
      </w:r>
      <w:r>
        <w:rPr>
          <w:spacing w:val="-23"/>
        </w:rPr>
        <w:t> </w:t>
      </w:r>
      <w:r>
        <w:rPr/>
        <w:t>weather</w:t>
      </w:r>
      <w:r>
        <w:rPr>
          <w:spacing w:val="-23"/>
        </w:rPr>
        <w:t> </w:t>
      </w:r>
      <w:r>
        <w:rPr/>
        <w:t>service</w:t>
      </w:r>
      <w:r>
        <w:rPr>
          <w:spacing w:val="-24"/>
        </w:rPr>
        <w:t> </w:t>
      </w:r>
      <w:r>
        <w:rPr/>
        <w:t>in</w:t>
      </w:r>
      <w:r>
        <w:rPr>
          <w:spacing w:val="-23"/>
        </w:rPr>
        <w:t> </w:t>
      </w:r>
      <w:r>
        <w:rPr/>
        <w:t>San</w:t>
      </w:r>
      <w:r>
        <w:rPr>
          <w:spacing w:val="-23"/>
        </w:rPr>
        <w:t> </w:t>
      </w:r>
      <w:r>
        <w:rPr/>
        <w:t>Juan,</w:t>
      </w:r>
      <w:r>
        <w:rPr>
          <w:spacing w:val="-23"/>
        </w:rPr>
        <w:t> </w:t>
      </w:r>
      <w:r>
        <w:rPr/>
        <w:t>Puerto</w:t>
      </w:r>
      <w:r>
        <w:rPr>
          <w:spacing w:val="-23"/>
        </w:rPr>
        <w:t> </w:t>
      </w:r>
      <w:r>
        <w:rPr/>
        <w:t>Rico,</w:t>
      </w:r>
      <w:r>
        <w:rPr>
          <w:spacing w:val="-23"/>
        </w:rPr>
        <w:t> </w:t>
      </w:r>
      <w:r>
        <w:rPr/>
        <w:t>said</w:t>
      </w:r>
      <w:r>
        <w:rPr>
          <w:spacing w:val="-24"/>
        </w:rPr>
        <w:t> </w:t>
      </w:r>
      <w:r>
        <w:rPr/>
        <w:t>Gilbert</w:t>
      </w:r>
      <w:r>
        <w:rPr>
          <w:spacing w:val="-23"/>
        </w:rPr>
        <w:t> </w:t>
      </w:r>
      <w:r>
        <w:rPr/>
        <w:t>was</w:t>
      </w:r>
      <w:r>
        <w:rPr>
          <w:spacing w:val="-23"/>
        </w:rPr>
        <w:t> </w:t>
      </w:r>
      <w:r>
        <w:rPr/>
        <w:t>moving </w:t>
      </w:r>
      <w:r>
        <w:rPr>
          <w:w w:val="95"/>
        </w:rPr>
        <w:t>westward</w:t>
      </w:r>
      <w:r>
        <w:rPr>
          <w:spacing w:val="-20"/>
          <w:w w:val="95"/>
        </w:rPr>
        <w:t> </w:t>
      </w:r>
      <w:r>
        <w:rPr>
          <w:w w:val="95"/>
        </w:rPr>
        <w:t>at</w:t>
      </w:r>
      <w:r>
        <w:rPr>
          <w:spacing w:val="-20"/>
          <w:w w:val="95"/>
        </w:rPr>
        <w:t> </w:t>
      </w:r>
      <w:r>
        <w:rPr>
          <w:w w:val="95"/>
        </w:rPr>
        <w:t>15</w:t>
      </w:r>
      <w:r>
        <w:rPr>
          <w:spacing w:val="-20"/>
          <w:w w:val="95"/>
        </w:rPr>
        <w:t> </w:t>
      </w:r>
      <w:r>
        <w:rPr>
          <w:w w:val="95"/>
        </w:rPr>
        <w:t>mph</w:t>
      </w:r>
      <w:r>
        <w:rPr>
          <w:spacing w:val="-20"/>
          <w:w w:val="95"/>
        </w:rPr>
        <w:t> </w:t>
      </w:r>
      <w:r>
        <w:rPr>
          <w:w w:val="95"/>
        </w:rPr>
        <w:t>with</w:t>
      </w:r>
      <w:r>
        <w:rPr>
          <w:spacing w:val="-20"/>
          <w:w w:val="95"/>
        </w:rPr>
        <w:t> </w:t>
      </w:r>
      <w:r>
        <w:rPr>
          <w:w w:val="95"/>
        </w:rPr>
        <w:t>a</w:t>
      </w:r>
      <w:r>
        <w:rPr>
          <w:spacing w:val="-20"/>
          <w:w w:val="95"/>
        </w:rPr>
        <w:t> </w:t>
      </w:r>
      <w:r>
        <w:rPr>
          <w:w w:val="95"/>
        </w:rPr>
        <w:t>“broad</w:t>
      </w:r>
      <w:r>
        <w:rPr>
          <w:spacing w:val="-20"/>
          <w:w w:val="95"/>
        </w:rPr>
        <w:t> </w:t>
      </w:r>
      <w:r>
        <w:rPr>
          <w:spacing w:val="-3"/>
          <w:w w:val="95"/>
        </w:rPr>
        <w:t>area</w:t>
      </w:r>
      <w:r>
        <w:rPr>
          <w:spacing w:val="-20"/>
          <w:w w:val="95"/>
        </w:rPr>
        <w:t> </w:t>
      </w:r>
      <w:r>
        <w:rPr>
          <w:w w:val="95"/>
        </w:rPr>
        <w:t>of</w:t>
      </w:r>
      <w:r>
        <w:rPr>
          <w:spacing w:val="-20"/>
          <w:w w:val="95"/>
        </w:rPr>
        <w:t> </w:t>
      </w:r>
      <w:r>
        <w:rPr>
          <w:w w:val="95"/>
        </w:rPr>
        <w:t>cloudiness</w:t>
      </w:r>
      <w:r>
        <w:rPr>
          <w:spacing w:val="-20"/>
          <w:w w:val="95"/>
        </w:rPr>
        <w:t> </w:t>
      </w:r>
      <w:r>
        <w:rPr>
          <w:w w:val="95"/>
        </w:rPr>
        <w:t>and</w:t>
      </w:r>
      <w:r>
        <w:rPr>
          <w:spacing w:val="-20"/>
          <w:w w:val="95"/>
        </w:rPr>
        <w:t> </w:t>
      </w:r>
      <w:r>
        <w:rPr>
          <w:w w:val="95"/>
        </w:rPr>
        <w:t>heavy</w:t>
      </w:r>
      <w:r>
        <w:rPr>
          <w:spacing w:val="-20"/>
          <w:w w:val="95"/>
        </w:rPr>
        <w:t> </w:t>
      </w:r>
      <w:r>
        <w:rPr>
          <w:w w:val="95"/>
        </w:rPr>
        <w:t>weather’’</w:t>
      </w:r>
      <w:r>
        <w:rPr>
          <w:spacing w:val="-20"/>
          <w:w w:val="95"/>
        </w:rPr>
        <w:t> </w:t>
      </w:r>
      <w:r>
        <w:rPr>
          <w:w w:val="95"/>
        </w:rPr>
        <w:t>rotating </w:t>
      </w:r>
      <w:r>
        <w:rPr/>
        <w:t>around</w:t>
      </w:r>
      <w:r>
        <w:rPr>
          <w:spacing w:val="-27"/>
        </w:rPr>
        <w:t> </w:t>
      </w:r>
      <w:r>
        <w:rPr/>
        <w:t>the</w:t>
      </w:r>
      <w:r>
        <w:rPr>
          <w:spacing w:val="-26"/>
        </w:rPr>
        <w:t> </w:t>
      </w:r>
      <w:r>
        <w:rPr/>
        <w:t>center</w:t>
      </w:r>
      <w:r>
        <w:rPr>
          <w:spacing w:val="-26"/>
        </w:rPr>
        <w:t> </w:t>
      </w:r>
      <w:r>
        <w:rPr/>
        <w:t>of</w:t>
      </w:r>
      <w:r>
        <w:rPr>
          <w:spacing w:val="-26"/>
        </w:rPr>
        <w:t> </w:t>
      </w:r>
      <w:r>
        <w:rPr/>
        <w:t>the</w:t>
      </w:r>
      <w:r>
        <w:rPr>
          <w:spacing w:val="-26"/>
        </w:rPr>
        <w:t> </w:t>
      </w:r>
      <w:r>
        <w:rPr/>
        <w:t>storm.</w:t>
      </w:r>
      <w:r>
        <w:rPr>
          <w:spacing w:val="-27"/>
        </w:rPr>
        <w:t> </w:t>
      </w:r>
      <w:r>
        <w:rPr/>
        <w:t>Hurricane</w:t>
      </w:r>
      <w:r>
        <w:rPr>
          <w:spacing w:val="-26"/>
        </w:rPr>
        <w:t> </w:t>
      </w:r>
      <w:r>
        <w:rPr/>
        <w:t>Gilbert</w:t>
      </w:r>
      <w:r>
        <w:rPr>
          <w:spacing w:val="-26"/>
        </w:rPr>
        <w:t> </w:t>
      </w:r>
      <w:r>
        <w:rPr/>
        <w:t>swept</w:t>
      </w:r>
      <w:r>
        <w:rPr>
          <w:spacing w:val="-27"/>
        </w:rPr>
        <w:t> </w:t>
      </w:r>
      <w:r>
        <w:rPr>
          <w:spacing w:val="-2"/>
        </w:rPr>
        <w:t>toward</w:t>
      </w:r>
      <w:r>
        <w:rPr>
          <w:spacing w:val="-26"/>
        </w:rPr>
        <w:t> </w:t>
      </w:r>
      <w:r>
        <w:rPr/>
        <w:t>the</w:t>
      </w:r>
      <w:r>
        <w:rPr>
          <w:spacing w:val="-26"/>
        </w:rPr>
        <w:t> </w:t>
      </w:r>
      <w:r>
        <w:rPr/>
        <w:t>Dominican </w:t>
      </w:r>
      <w:r>
        <w:rPr>
          <w:w w:val="95"/>
        </w:rPr>
        <w:t>Republic </w:t>
      </w:r>
      <w:r>
        <w:rPr>
          <w:spacing w:val="-4"/>
          <w:w w:val="95"/>
        </w:rPr>
        <w:t>Sunday, </w:t>
      </w:r>
      <w:r>
        <w:rPr>
          <w:w w:val="95"/>
        </w:rPr>
        <w:t>and the civil defence alerted its heavily populated south coast to</w:t>
      </w:r>
      <w:r>
        <w:rPr>
          <w:spacing w:val="-10"/>
          <w:w w:val="95"/>
        </w:rPr>
        <w:t> </w:t>
      </w:r>
      <w:r>
        <w:rPr>
          <w:spacing w:val="-3"/>
          <w:w w:val="95"/>
        </w:rPr>
        <w:t>prepare</w:t>
      </w:r>
      <w:r>
        <w:rPr>
          <w:spacing w:val="-10"/>
          <w:w w:val="95"/>
        </w:rPr>
        <w:t> </w:t>
      </w:r>
      <w:r>
        <w:rPr>
          <w:w w:val="95"/>
        </w:rPr>
        <w:t>for</w:t>
      </w:r>
      <w:r>
        <w:rPr>
          <w:spacing w:val="-10"/>
          <w:w w:val="95"/>
        </w:rPr>
        <w:t> </w:t>
      </w:r>
      <w:r>
        <w:rPr>
          <w:w w:val="95"/>
        </w:rPr>
        <w:t>high</w:t>
      </w:r>
      <w:r>
        <w:rPr>
          <w:spacing w:val="-10"/>
          <w:w w:val="95"/>
        </w:rPr>
        <w:t> </w:t>
      </w:r>
      <w:r>
        <w:rPr>
          <w:w w:val="95"/>
        </w:rPr>
        <w:t>winds,</w:t>
      </w:r>
      <w:r>
        <w:rPr>
          <w:spacing w:val="-10"/>
          <w:w w:val="95"/>
        </w:rPr>
        <w:t> </w:t>
      </w:r>
      <w:r>
        <w:rPr>
          <w:w w:val="95"/>
        </w:rPr>
        <w:t>heavy</w:t>
      </w:r>
      <w:r>
        <w:rPr>
          <w:spacing w:val="-10"/>
          <w:w w:val="95"/>
        </w:rPr>
        <w:t> </w:t>
      </w:r>
      <w:r>
        <w:rPr>
          <w:w w:val="95"/>
        </w:rPr>
        <w:t>rains</w:t>
      </w:r>
      <w:r>
        <w:rPr>
          <w:spacing w:val="-10"/>
          <w:w w:val="95"/>
        </w:rPr>
        <w:t> </w:t>
      </w:r>
      <w:r>
        <w:rPr>
          <w:w w:val="95"/>
        </w:rPr>
        <w:t>and</w:t>
      </w:r>
      <w:r>
        <w:rPr>
          <w:spacing w:val="-10"/>
          <w:w w:val="95"/>
        </w:rPr>
        <w:t> </w:t>
      </w:r>
      <w:r>
        <w:rPr>
          <w:w w:val="95"/>
        </w:rPr>
        <w:t>high</w:t>
      </w:r>
      <w:r>
        <w:rPr>
          <w:spacing w:val="-10"/>
          <w:w w:val="95"/>
        </w:rPr>
        <w:t> </w:t>
      </w:r>
      <w:r>
        <w:rPr>
          <w:w w:val="95"/>
        </w:rPr>
        <w:t>seas.</w:t>
      </w:r>
      <w:r>
        <w:rPr>
          <w:spacing w:val="-10"/>
          <w:w w:val="95"/>
        </w:rPr>
        <w:t> </w:t>
      </w:r>
      <w:r>
        <w:rPr>
          <w:w w:val="95"/>
        </w:rPr>
        <w:t>The</w:t>
      </w:r>
      <w:r>
        <w:rPr>
          <w:spacing w:val="-10"/>
          <w:w w:val="95"/>
        </w:rPr>
        <w:t> </w:t>
      </w:r>
      <w:r>
        <w:rPr>
          <w:w w:val="95"/>
        </w:rPr>
        <w:t>storm</w:t>
      </w:r>
      <w:r>
        <w:rPr>
          <w:spacing w:val="-10"/>
          <w:w w:val="95"/>
        </w:rPr>
        <w:t> </w:t>
      </w:r>
      <w:r>
        <w:rPr>
          <w:w w:val="95"/>
        </w:rPr>
        <w:t>was</w:t>
      </w:r>
      <w:r>
        <w:rPr>
          <w:spacing w:val="-10"/>
          <w:w w:val="95"/>
        </w:rPr>
        <w:t> </w:t>
      </w:r>
      <w:r>
        <w:rPr>
          <w:w w:val="95"/>
        </w:rPr>
        <w:t>approaching </w:t>
      </w:r>
      <w:r>
        <w:rPr/>
        <w:t>from</w:t>
      </w:r>
      <w:r>
        <w:rPr>
          <w:spacing w:val="-17"/>
        </w:rPr>
        <w:t> </w:t>
      </w:r>
      <w:r>
        <w:rPr/>
        <w:t>the</w:t>
      </w:r>
      <w:r>
        <w:rPr>
          <w:spacing w:val="-17"/>
        </w:rPr>
        <w:t> </w:t>
      </w:r>
      <w:r>
        <w:rPr/>
        <w:t>southeast</w:t>
      </w:r>
      <w:r>
        <w:rPr>
          <w:spacing w:val="-17"/>
        </w:rPr>
        <w:t> </w:t>
      </w:r>
      <w:r>
        <w:rPr/>
        <w:t>with</w:t>
      </w:r>
      <w:r>
        <w:rPr>
          <w:spacing w:val="-17"/>
        </w:rPr>
        <w:t> </w:t>
      </w:r>
      <w:r>
        <w:rPr/>
        <w:t>sustained</w:t>
      </w:r>
      <w:r>
        <w:rPr>
          <w:spacing w:val="-17"/>
        </w:rPr>
        <w:t> </w:t>
      </w:r>
      <w:r>
        <w:rPr/>
        <w:t>winds</w:t>
      </w:r>
      <w:r>
        <w:rPr>
          <w:spacing w:val="-17"/>
        </w:rPr>
        <w:t> </w:t>
      </w:r>
      <w:r>
        <w:rPr/>
        <w:t>of</w:t>
      </w:r>
      <w:r>
        <w:rPr>
          <w:spacing w:val="-17"/>
        </w:rPr>
        <w:t> </w:t>
      </w:r>
      <w:r>
        <w:rPr/>
        <w:t>75</w:t>
      </w:r>
      <w:r>
        <w:rPr>
          <w:spacing w:val="-17"/>
        </w:rPr>
        <w:t> </w:t>
      </w:r>
      <w:r>
        <w:rPr/>
        <w:t>mph</w:t>
      </w:r>
      <w:r>
        <w:rPr>
          <w:spacing w:val="-17"/>
        </w:rPr>
        <w:t> </w:t>
      </w:r>
      <w:r>
        <w:rPr/>
        <w:t>gusting</w:t>
      </w:r>
      <w:r>
        <w:rPr>
          <w:spacing w:val="-17"/>
        </w:rPr>
        <w:t> </w:t>
      </w:r>
      <w:r>
        <w:rPr/>
        <w:t>to</w:t>
      </w:r>
      <w:r>
        <w:rPr>
          <w:spacing w:val="-17"/>
        </w:rPr>
        <w:t> </w:t>
      </w:r>
      <w:r>
        <w:rPr/>
        <w:t>92</w:t>
      </w:r>
      <w:r>
        <w:rPr>
          <w:spacing w:val="-17"/>
        </w:rPr>
        <w:t> </w:t>
      </w:r>
      <w:r>
        <w:rPr/>
        <w:t>mph.</w:t>
      </w:r>
      <w:r>
        <w:rPr>
          <w:spacing w:val="-17"/>
        </w:rPr>
        <w:t> </w:t>
      </w:r>
      <w:r>
        <w:rPr/>
        <w:t>“There is</w:t>
      </w:r>
      <w:r>
        <w:rPr>
          <w:spacing w:val="-23"/>
        </w:rPr>
        <w:t> </w:t>
      </w:r>
      <w:r>
        <w:rPr/>
        <w:t>no</w:t>
      </w:r>
      <w:r>
        <w:rPr>
          <w:spacing w:val="-23"/>
        </w:rPr>
        <w:t> </w:t>
      </w:r>
      <w:r>
        <w:rPr/>
        <w:t>need</w:t>
      </w:r>
      <w:r>
        <w:rPr>
          <w:spacing w:val="-23"/>
        </w:rPr>
        <w:t> </w:t>
      </w:r>
      <w:r>
        <w:rPr/>
        <w:t>for</w:t>
      </w:r>
      <w:r>
        <w:rPr>
          <w:spacing w:val="-23"/>
        </w:rPr>
        <w:t> </w:t>
      </w:r>
      <w:r>
        <w:rPr/>
        <w:t>alarm,’’</w:t>
      </w:r>
      <w:r>
        <w:rPr>
          <w:spacing w:val="-23"/>
        </w:rPr>
        <w:t> </w:t>
      </w:r>
      <w:r>
        <w:rPr/>
        <w:t>Civil</w:t>
      </w:r>
      <w:r>
        <w:rPr>
          <w:spacing w:val="-23"/>
        </w:rPr>
        <w:t> </w:t>
      </w:r>
      <w:r>
        <w:rPr/>
        <w:t>Defense</w:t>
      </w:r>
      <w:r>
        <w:rPr>
          <w:spacing w:val="-23"/>
        </w:rPr>
        <w:t> </w:t>
      </w:r>
      <w:r>
        <w:rPr/>
        <w:t>Director</w:t>
      </w:r>
      <w:r>
        <w:rPr>
          <w:spacing w:val="-23"/>
        </w:rPr>
        <w:t> </w:t>
      </w:r>
      <w:r>
        <w:rPr/>
        <w:t>Eugenio</w:t>
      </w:r>
      <w:r>
        <w:rPr>
          <w:spacing w:val="-23"/>
        </w:rPr>
        <w:t> </w:t>
      </w:r>
      <w:r>
        <w:rPr/>
        <w:t>Cabral</w:t>
      </w:r>
      <w:r>
        <w:rPr>
          <w:spacing w:val="-23"/>
        </w:rPr>
        <w:t> </w:t>
      </w:r>
      <w:r>
        <w:rPr/>
        <w:t>said</w:t>
      </w:r>
      <w:r>
        <w:rPr>
          <w:spacing w:val="-23"/>
        </w:rPr>
        <w:t> </w:t>
      </w:r>
      <w:r>
        <w:rPr/>
        <w:t>in</w:t>
      </w:r>
      <w:r>
        <w:rPr>
          <w:spacing w:val="-23"/>
        </w:rPr>
        <w:t> </w:t>
      </w:r>
      <w:r>
        <w:rPr/>
        <w:t>a</w:t>
      </w:r>
      <w:r>
        <w:rPr>
          <w:spacing w:val="-23"/>
        </w:rPr>
        <w:t> </w:t>
      </w:r>
      <w:r>
        <w:rPr/>
        <w:t>television alert</w:t>
      </w:r>
      <w:r>
        <w:rPr>
          <w:spacing w:val="-23"/>
        </w:rPr>
        <w:t> </w:t>
      </w:r>
      <w:r>
        <w:rPr/>
        <w:t>shortly</w:t>
      </w:r>
      <w:r>
        <w:rPr>
          <w:spacing w:val="-23"/>
        </w:rPr>
        <w:t> </w:t>
      </w:r>
      <w:r>
        <w:rPr/>
        <w:t>before</w:t>
      </w:r>
      <w:r>
        <w:rPr>
          <w:spacing w:val="-23"/>
        </w:rPr>
        <w:t> </w:t>
      </w:r>
      <w:r>
        <w:rPr/>
        <w:t>midnight</w:t>
      </w:r>
      <w:r>
        <w:rPr>
          <w:spacing w:val="-23"/>
        </w:rPr>
        <w:t> </w:t>
      </w:r>
      <w:r>
        <w:rPr>
          <w:spacing w:val="-4"/>
        </w:rPr>
        <w:t>Saturday.</w:t>
      </w:r>
      <w:r>
        <w:rPr>
          <w:spacing w:val="-23"/>
        </w:rPr>
        <w:t> </w:t>
      </w:r>
      <w:r>
        <w:rPr/>
        <w:t>Cabral</w:t>
      </w:r>
      <w:r>
        <w:rPr>
          <w:spacing w:val="-23"/>
        </w:rPr>
        <w:t> </w:t>
      </w:r>
      <w:r>
        <w:rPr/>
        <w:t>said</w:t>
      </w:r>
      <w:r>
        <w:rPr>
          <w:spacing w:val="-23"/>
        </w:rPr>
        <w:t> </w:t>
      </w:r>
      <w:r>
        <w:rPr/>
        <w:t>residents</w:t>
      </w:r>
      <w:r>
        <w:rPr>
          <w:spacing w:val="-23"/>
        </w:rPr>
        <w:t> </w:t>
      </w:r>
      <w:r>
        <w:rPr/>
        <w:t>of</w:t>
      </w:r>
      <w:r>
        <w:rPr>
          <w:spacing w:val="-23"/>
        </w:rPr>
        <w:t> </w:t>
      </w:r>
      <w:r>
        <w:rPr/>
        <w:t>the</w:t>
      </w:r>
      <w:r>
        <w:rPr>
          <w:spacing w:val="-23"/>
        </w:rPr>
        <w:t> </w:t>
      </w:r>
      <w:r>
        <w:rPr/>
        <w:t>province</w:t>
      </w:r>
      <w:r>
        <w:rPr>
          <w:spacing w:val="-23"/>
        </w:rPr>
        <w:t> </w:t>
      </w:r>
      <w:r>
        <w:rPr/>
        <w:t>of </w:t>
      </w:r>
      <w:r>
        <w:rPr>
          <w:w w:val="95"/>
        </w:rPr>
        <w:t>Barahona</w:t>
      </w:r>
      <w:r>
        <w:rPr>
          <w:spacing w:val="-12"/>
          <w:w w:val="95"/>
        </w:rPr>
        <w:t> </w:t>
      </w:r>
      <w:r>
        <w:rPr>
          <w:w w:val="95"/>
        </w:rPr>
        <w:t>should</w:t>
      </w:r>
      <w:r>
        <w:rPr>
          <w:spacing w:val="-12"/>
          <w:w w:val="95"/>
        </w:rPr>
        <w:t> </w:t>
      </w:r>
      <w:r>
        <w:rPr>
          <w:w w:val="95"/>
        </w:rPr>
        <w:t>closely</w:t>
      </w:r>
      <w:r>
        <w:rPr>
          <w:spacing w:val="-12"/>
          <w:w w:val="95"/>
        </w:rPr>
        <w:t> </w:t>
      </w:r>
      <w:r>
        <w:rPr>
          <w:w w:val="95"/>
        </w:rPr>
        <w:t>follow</w:t>
      </w:r>
      <w:r>
        <w:rPr>
          <w:spacing w:val="-12"/>
          <w:w w:val="95"/>
        </w:rPr>
        <w:t> </w:t>
      </w:r>
      <w:r>
        <w:rPr>
          <w:w w:val="95"/>
        </w:rPr>
        <w:t>Gilbert’s</w:t>
      </w:r>
      <w:r>
        <w:rPr>
          <w:spacing w:val="-12"/>
          <w:w w:val="95"/>
        </w:rPr>
        <w:t> </w:t>
      </w:r>
      <w:r>
        <w:rPr>
          <w:w w:val="95"/>
        </w:rPr>
        <w:t>movement.</w:t>
      </w:r>
    </w:p>
    <w:p>
      <w:pPr>
        <w:pStyle w:val="BodyText"/>
        <w:spacing w:before="11"/>
        <w:rPr>
          <w:sz w:val="21"/>
        </w:rPr>
      </w:pPr>
    </w:p>
    <w:p>
      <w:pPr>
        <w:pStyle w:val="Heading2"/>
        <w:ind w:left="1553"/>
        <w:jc w:val="both"/>
      </w:pPr>
      <w:r>
        <w:rPr>
          <w:w w:val="95"/>
        </w:rPr>
        <w:t>Original text B</w:t>
      </w:r>
    </w:p>
    <w:p>
      <w:pPr>
        <w:pStyle w:val="BodyText"/>
        <w:spacing w:before="2"/>
        <w:rPr>
          <w:b/>
        </w:rPr>
      </w:pPr>
    </w:p>
    <w:p>
      <w:pPr>
        <w:pStyle w:val="BodyText"/>
        <w:spacing w:line="242" w:lineRule="auto"/>
        <w:ind w:left="1553" w:right="1551"/>
        <w:jc w:val="both"/>
      </w:pPr>
      <w:r>
        <w:rPr/>
        <w:t>The</w:t>
      </w:r>
      <w:r>
        <w:rPr>
          <w:spacing w:val="-17"/>
        </w:rPr>
        <w:t> </w:t>
      </w:r>
      <w:r>
        <w:rPr/>
        <w:t>Irish</w:t>
      </w:r>
      <w:r>
        <w:rPr>
          <w:spacing w:val="-17"/>
        </w:rPr>
        <w:t> </w:t>
      </w:r>
      <w:r>
        <w:rPr/>
        <w:t>Republican</w:t>
      </w:r>
      <w:r>
        <w:rPr>
          <w:spacing w:val="-17"/>
        </w:rPr>
        <w:t> </w:t>
      </w:r>
      <w:r>
        <w:rPr/>
        <w:t>Army</w:t>
      </w:r>
      <w:r>
        <w:rPr>
          <w:spacing w:val="-17"/>
        </w:rPr>
        <w:t> </w:t>
      </w:r>
      <w:r>
        <w:rPr/>
        <w:t>claimed</w:t>
      </w:r>
      <w:r>
        <w:rPr>
          <w:spacing w:val="-17"/>
        </w:rPr>
        <w:t> </w:t>
      </w:r>
      <w:r>
        <w:rPr/>
        <w:t>responsibility</w:t>
      </w:r>
      <w:r>
        <w:rPr>
          <w:spacing w:val="-17"/>
        </w:rPr>
        <w:t> </w:t>
      </w:r>
      <w:r>
        <w:rPr/>
        <w:t>for</w:t>
      </w:r>
      <w:r>
        <w:rPr>
          <w:spacing w:val="-17"/>
        </w:rPr>
        <w:t> </w:t>
      </w:r>
      <w:r>
        <w:rPr/>
        <w:t>a</w:t>
      </w:r>
      <w:r>
        <w:rPr>
          <w:spacing w:val="-17"/>
        </w:rPr>
        <w:t> </w:t>
      </w:r>
      <w:r>
        <w:rPr/>
        <w:t>huge</w:t>
      </w:r>
      <w:r>
        <w:rPr>
          <w:spacing w:val="-17"/>
        </w:rPr>
        <w:t> </w:t>
      </w:r>
      <w:r>
        <w:rPr/>
        <w:t>explosion</w:t>
      </w:r>
      <w:r>
        <w:rPr>
          <w:spacing w:val="-17"/>
        </w:rPr>
        <w:t> </w:t>
      </w:r>
      <w:r>
        <w:rPr>
          <w:spacing w:val="-3"/>
        </w:rPr>
        <w:t>Friday </w:t>
      </w:r>
      <w:r>
        <w:rPr/>
        <w:t>that</w:t>
      </w:r>
      <w:r>
        <w:rPr>
          <w:spacing w:val="-22"/>
        </w:rPr>
        <w:t> </w:t>
      </w:r>
      <w:r>
        <w:rPr/>
        <w:t>reduced</w:t>
      </w:r>
      <w:r>
        <w:rPr>
          <w:spacing w:val="-22"/>
        </w:rPr>
        <w:t> </w:t>
      </w:r>
      <w:r>
        <w:rPr/>
        <w:t>a</w:t>
      </w:r>
      <w:r>
        <w:rPr>
          <w:spacing w:val="-22"/>
        </w:rPr>
        <w:t> </w:t>
      </w:r>
      <w:r>
        <w:rPr/>
        <w:t>three-story</w:t>
      </w:r>
      <w:r>
        <w:rPr>
          <w:spacing w:val="-22"/>
        </w:rPr>
        <w:t> </w:t>
      </w:r>
      <w:r>
        <w:rPr/>
        <w:t>military</w:t>
      </w:r>
      <w:r>
        <w:rPr>
          <w:spacing w:val="-22"/>
        </w:rPr>
        <w:t> </w:t>
      </w:r>
      <w:r>
        <w:rPr/>
        <w:t>barracks</w:t>
      </w:r>
      <w:r>
        <w:rPr>
          <w:spacing w:val="-22"/>
        </w:rPr>
        <w:t> </w:t>
      </w:r>
      <w:r>
        <w:rPr/>
        <w:t>on</w:t>
      </w:r>
      <w:r>
        <w:rPr>
          <w:spacing w:val="-22"/>
        </w:rPr>
        <w:t> </w:t>
      </w:r>
      <w:r>
        <w:rPr/>
        <w:t>the</w:t>
      </w:r>
      <w:r>
        <w:rPr>
          <w:spacing w:val="-22"/>
        </w:rPr>
        <w:t> </w:t>
      </w:r>
      <w:r>
        <w:rPr/>
        <w:t>southeast</w:t>
      </w:r>
      <w:r>
        <w:rPr>
          <w:spacing w:val="-23"/>
        </w:rPr>
        <w:t> </w:t>
      </w:r>
      <w:r>
        <w:rPr/>
        <w:t>coast</w:t>
      </w:r>
      <w:r>
        <w:rPr>
          <w:spacing w:val="-23"/>
        </w:rPr>
        <w:t> </w:t>
      </w:r>
      <w:r>
        <w:rPr/>
        <w:t>of</w:t>
      </w:r>
      <w:r>
        <w:rPr>
          <w:spacing w:val="-23"/>
        </w:rPr>
        <w:t> </w:t>
      </w:r>
      <w:r>
        <w:rPr/>
        <w:t>England to</w:t>
      </w:r>
      <w:r>
        <w:rPr>
          <w:spacing w:val="-12"/>
        </w:rPr>
        <w:t> </w:t>
      </w:r>
      <w:r>
        <w:rPr/>
        <w:t>rubble,</w:t>
      </w:r>
      <w:r>
        <w:rPr>
          <w:spacing w:val="-12"/>
        </w:rPr>
        <w:t> </w:t>
      </w:r>
      <w:r>
        <w:rPr/>
        <w:t>killing</w:t>
      </w:r>
      <w:r>
        <w:rPr>
          <w:spacing w:val="-12"/>
        </w:rPr>
        <w:t> </w:t>
      </w:r>
      <w:r>
        <w:rPr/>
        <w:t>10</w:t>
      </w:r>
      <w:r>
        <w:rPr>
          <w:spacing w:val="-12"/>
        </w:rPr>
        <w:t> </w:t>
      </w:r>
      <w:r>
        <w:rPr/>
        <w:t>people</w:t>
      </w:r>
      <w:r>
        <w:rPr>
          <w:spacing w:val="-12"/>
        </w:rPr>
        <w:t> </w:t>
      </w:r>
      <w:r>
        <w:rPr/>
        <w:t>and</w:t>
      </w:r>
      <w:r>
        <w:rPr>
          <w:spacing w:val="-12"/>
        </w:rPr>
        <w:t> </w:t>
      </w:r>
      <w:r>
        <w:rPr/>
        <w:t>injuring</w:t>
      </w:r>
      <w:r>
        <w:rPr>
          <w:spacing w:val="-12"/>
        </w:rPr>
        <w:t> </w:t>
      </w:r>
      <w:r>
        <w:rPr/>
        <w:t>22,</w:t>
      </w:r>
      <w:r>
        <w:rPr>
          <w:spacing w:val="-12"/>
        </w:rPr>
        <w:t> </w:t>
      </w:r>
      <w:r>
        <w:rPr/>
        <w:t>eight</w:t>
      </w:r>
      <w:r>
        <w:rPr>
          <w:spacing w:val="-12"/>
        </w:rPr>
        <w:t> </w:t>
      </w:r>
      <w:r>
        <w:rPr>
          <w:spacing w:val="-3"/>
        </w:rPr>
        <w:t>seriously.</w:t>
      </w:r>
      <w:r>
        <w:rPr>
          <w:spacing w:val="-12"/>
        </w:rPr>
        <w:t> </w:t>
      </w:r>
      <w:r>
        <w:rPr/>
        <w:t>It</w:t>
      </w:r>
      <w:r>
        <w:rPr>
          <w:spacing w:val="-12"/>
        </w:rPr>
        <w:t> </w:t>
      </w:r>
      <w:r>
        <w:rPr/>
        <w:t>would</w:t>
      </w:r>
      <w:r>
        <w:rPr>
          <w:spacing w:val="-12"/>
        </w:rPr>
        <w:t> </w:t>
      </w:r>
      <w:r>
        <w:rPr/>
        <w:t>be</w:t>
      </w:r>
      <w:r>
        <w:rPr>
          <w:spacing w:val="-12"/>
        </w:rPr>
        <w:t> </w:t>
      </w:r>
      <w:r>
        <w:rPr/>
        <w:t>one</w:t>
      </w:r>
      <w:r>
        <w:rPr>
          <w:spacing w:val="-12"/>
        </w:rPr>
        <w:t> </w:t>
      </w:r>
      <w:r>
        <w:rPr/>
        <w:t>of the</w:t>
      </w:r>
      <w:r>
        <w:rPr>
          <w:spacing w:val="-29"/>
        </w:rPr>
        <w:t> </w:t>
      </w:r>
      <w:r>
        <w:rPr/>
        <w:t>outlawed</w:t>
      </w:r>
      <w:r>
        <w:rPr>
          <w:spacing w:val="-29"/>
        </w:rPr>
        <w:t> </w:t>
      </w:r>
      <w:r>
        <w:rPr>
          <w:sz w:val="17"/>
        </w:rPr>
        <w:t>irA</w:t>
      </w:r>
      <w:r>
        <w:rPr/>
        <w:t>’s</w:t>
      </w:r>
      <w:r>
        <w:rPr>
          <w:spacing w:val="-29"/>
        </w:rPr>
        <w:t> </w:t>
      </w:r>
      <w:r>
        <w:rPr/>
        <w:t>deadliest</w:t>
      </w:r>
      <w:r>
        <w:rPr>
          <w:spacing w:val="-29"/>
        </w:rPr>
        <w:t> </w:t>
      </w:r>
      <w:r>
        <w:rPr/>
        <w:t>attacks</w:t>
      </w:r>
      <w:r>
        <w:rPr>
          <w:spacing w:val="-29"/>
        </w:rPr>
        <w:t> </w:t>
      </w:r>
      <w:r>
        <w:rPr/>
        <w:t>on</w:t>
      </w:r>
      <w:r>
        <w:rPr>
          <w:spacing w:val="-29"/>
        </w:rPr>
        <w:t> </w:t>
      </w:r>
      <w:r>
        <w:rPr/>
        <w:t>the</w:t>
      </w:r>
      <w:r>
        <w:rPr>
          <w:spacing w:val="-29"/>
        </w:rPr>
        <w:t> </w:t>
      </w:r>
      <w:r>
        <w:rPr/>
        <w:t>main</w:t>
      </w:r>
      <w:r>
        <w:rPr>
          <w:spacing w:val="-29"/>
        </w:rPr>
        <w:t> </w:t>
      </w:r>
      <w:r>
        <w:rPr/>
        <w:t>British</w:t>
      </w:r>
      <w:r>
        <w:rPr>
          <w:spacing w:val="-29"/>
        </w:rPr>
        <w:t> </w:t>
      </w:r>
      <w:r>
        <w:rPr/>
        <w:t>island.</w:t>
      </w:r>
      <w:r>
        <w:rPr>
          <w:spacing w:val="-29"/>
        </w:rPr>
        <w:t> </w:t>
      </w:r>
      <w:r>
        <w:rPr/>
        <w:t>Nine</w:t>
      </w:r>
      <w:r>
        <w:rPr>
          <w:spacing w:val="-29"/>
        </w:rPr>
        <w:t> </w:t>
      </w:r>
      <w:r>
        <w:rPr/>
        <w:t>marine</w:t>
      </w:r>
      <w:r>
        <w:rPr>
          <w:spacing w:val="-29"/>
        </w:rPr>
        <w:t> </w:t>
      </w:r>
      <w:r>
        <w:rPr/>
        <w:t>mu- sicians</w:t>
      </w:r>
      <w:r>
        <w:rPr>
          <w:spacing w:val="-23"/>
        </w:rPr>
        <w:t> </w:t>
      </w:r>
      <w:r>
        <w:rPr/>
        <w:t>and</w:t>
      </w:r>
      <w:r>
        <w:rPr>
          <w:spacing w:val="-22"/>
        </w:rPr>
        <w:t> </w:t>
      </w:r>
      <w:r>
        <w:rPr/>
        <w:t>one</w:t>
      </w:r>
      <w:r>
        <w:rPr>
          <w:spacing w:val="-23"/>
        </w:rPr>
        <w:t> </w:t>
      </w:r>
      <w:r>
        <w:rPr/>
        <w:t>civilian</w:t>
      </w:r>
      <w:r>
        <w:rPr>
          <w:spacing w:val="-22"/>
        </w:rPr>
        <w:t> </w:t>
      </w:r>
      <w:r>
        <w:rPr/>
        <w:t>died</w:t>
      </w:r>
      <w:r>
        <w:rPr>
          <w:spacing w:val="-22"/>
        </w:rPr>
        <w:t> </w:t>
      </w:r>
      <w:r>
        <w:rPr/>
        <w:t>in</w:t>
      </w:r>
      <w:r>
        <w:rPr>
          <w:spacing w:val="-22"/>
        </w:rPr>
        <w:t> </w:t>
      </w:r>
      <w:r>
        <w:rPr/>
        <w:t>the</w:t>
      </w:r>
      <w:r>
        <w:rPr>
          <w:spacing w:val="-22"/>
        </w:rPr>
        <w:t> </w:t>
      </w:r>
      <w:r>
        <w:rPr/>
        <w:t>blast,</w:t>
      </w:r>
      <w:r>
        <w:rPr>
          <w:spacing w:val="-23"/>
        </w:rPr>
        <w:t> </w:t>
      </w:r>
      <w:r>
        <w:rPr/>
        <w:t>which</w:t>
      </w:r>
      <w:r>
        <w:rPr>
          <w:spacing w:val="-22"/>
        </w:rPr>
        <w:t> </w:t>
      </w:r>
      <w:r>
        <w:rPr/>
        <w:t>also</w:t>
      </w:r>
      <w:r>
        <w:rPr>
          <w:spacing w:val="-22"/>
        </w:rPr>
        <w:t> </w:t>
      </w:r>
      <w:r>
        <w:rPr/>
        <w:t>damaged</w:t>
      </w:r>
      <w:r>
        <w:rPr>
          <w:spacing w:val="-22"/>
        </w:rPr>
        <w:t> </w:t>
      </w:r>
      <w:r>
        <w:rPr/>
        <w:t>dozens</w:t>
      </w:r>
      <w:r>
        <w:rPr>
          <w:spacing w:val="-22"/>
        </w:rPr>
        <w:t> </w:t>
      </w:r>
      <w:r>
        <w:rPr/>
        <w:t>of</w:t>
      </w:r>
      <w:r>
        <w:rPr>
          <w:spacing w:val="-22"/>
        </w:rPr>
        <w:t> </w:t>
      </w:r>
      <w:r>
        <w:rPr/>
        <w:t>nearby </w:t>
      </w:r>
      <w:r>
        <w:rPr>
          <w:w w:val="95"/>
        </w:rPr>
        <w:t>homes</w:t>
      </w:r>
      <w:r>
        <w:rPr>
          <w:spacing w:val="-12"/>
          <w:w w:val="95"/>
        </w:rPr>
        <w:t> </w:t>
      </w:r>
      <w:r>
        <w:rPr>
          <w:w w:val="95"/>
        </w:rPr>
        <w:t>and</w:t>
      </w:r>
      <w:r>
        <w:rPr>
          <w:spacing w:val="-12"/>
          <w:w w:val="95"/>
        </w:rPr>
        <w:t> </w:t>
      </w:r>
      <w:r>
        <w:rPr>
          <w:w w:val="95"/>
        </w:rPr>
        <w:t>could</w:t>
      </w:r>
      <w:r>
        <w:rPr>
          <w:spacing w:val="-12"/>
          <w:w w:val="95"/>
        </w:rPr>
        <w:t> </w:t>
      </w:r>
      <w:r>
        <w:rPr>
          <w:w w:val="95"/>
        </w:rPr>
        <w:t>be</w:t>
      </w:r>
      <w:r>
        <w:rPr>
          <w:spacing w:val="-12"/>
          <w:w w:val="95"/>
        </w:rPr>
        <w:t> </w:t>
      </w:r>
      <w:r>
        <w:rPr>
          <w:w w:val="95"/>
        </w:rPr>
        <w:t>heard</w:t>
      </w:r>
      <w:r>
        <w:rPr>
          <w:spacing w:val="-12"/>
          <w:w w:val="95"/>
        </w:rPr>
        <w:t> </w:t>
      </w:r>
      <w:r>
        <w:rPr>
          <w:w w:val="95"/>
        </w:rPr>
        <w:t>two</w:t>
      </w:r>
      <w:r>
        <w:rPr>
          <w:spacing w:val="-12"/>
          <w:w w:val="95"/>
        </w:rPr>
        <w:t> </w:t>
      </w:r>
      <w:r>
        <w:rPr>
          <w:w w:val="95"/>
        </w:rPr>
        <w:t>miles</w:t>
      </w:r>
      <w:r>
        <w:rPr>
          <w:spacing w:val="-12"/>
          <w:w w:val="95"/>
        </w:rPr>
        <w:t> </w:t>
      </w:r>
      <w:r>
        <w:rPr>
          <w:spacing w:val="-5"/>
          <w:w w:val="95"/>
        </w:rPr>
        <w:t>away.</w:t>
      </w:r>
      <w:r>
        <w:rPr>
          <w:spacing w:val="-12"/>
          <w:w w:val="95"/>
        </w:rPr>
        <w:t> </w:t>
      </w:r>
      <w:r>
        <w:rPr>
          <w:w w:val="95"/>
        </w:rPr>
        <w:t>The</w:t>
      </w:r>
      <w:r>
        <w:rPr>
          <w:spacing w:val="-12"/>
          <w:w w:val="95"/>
        </w:rPr>
        <w:t> </w:t>
      </w:r>
      <w:r>
        <w:rPr>
          <w:w w:val="95"/>
        </w:rPr>
        <w:t>musicians</w:t>
      </w:r>
      <w:r>
        <w:rPr>
          <w:spacing w:val="-12"/>
          <w:w w:val="95"/>
        </w:rPr>
        <w:t> </w:t>
      </w:r>
      <w:r>
        <w:rPr>
          <w:w w:val="95"/>
        </w:rPr>
        <w:t>were</w:t>
      </w:r>
      <w:r>
        <w:rPr>
          <w:spacing w:val="-12"/>
          <w:w w:val="95"/>
        </w:rPr>
        <w:t> </w:t>
      </w:r>
      <w:r>
        <w:rPr>
          <w:w w:val="95"/>
        </w:rPr>
        <w:t>between</w:t>
      </w:r>
      <w:r>
        <w:rPr>
          <w:spacing w:val="-12"/>
          <w:w w:val="95"/>
        </w:rPr>
        <w:t> </w:t>
      </w:r>
      <w:r>
        <w:rPr>
          <w:w w:val="95"/>
        </w:rPr>
        <w:t>the</w:t>
      </w:r>
      <w:r>
        <w:rPr>
          <w:spacing w:val="-12"/>
          <w:w w:val="95"/>
        </w:rPr>
        <w:t> </w:t>
      </w:r>
      <w:r>
        <w:rPr>
          <w:w w:val="95"/>
        </w:rPr>
        <w:t>ages </w:t>
      </w:r>
      <w:r>
        <w:rPr/>
        <w:t>of</w:t>
      </w:r>
      <w:r>
        <w:rPr>
          <w:spacing w:val="-14"/>
        </w:rPr>
        <w:t> </w:t>
      </w:r>
      <w:r>
        <w:rPr/>
        <w:t>16</w:t>
      </w:r>
      <w:r>
        <w:rPr>
          <w:spacing w:val="-13"/>
        </w:rPr>
        <w:t> </w:t>
      </w:r>
      <w:r>
        <w:rPr/>
        <w:t>and</w:t>
      </w:r>
      <w:r>
        <w:rPr>
          <w:spacing w:val="-13"/>
        </w:rPr>
        <w:t> </w:t>
      </w:r>
      <w:r>
        <w:rPr/>
        <w:t>20</w:t>
      </w:r>
      <w:r>
        <w:rPr>
          <w:spacing w:val="-14"/>
        </w:rPr>
        <w:t> </w:t>
      </w:r>
      <w:r>
        <w:rPr/>
        <w:t>as</w:t>
      </w:r>
      <w:r>
        <w:rPr>
          <w:spacing w:val="-13"/>
        </w:rPr>
        <w:t> </w:t>
      </w:r>
      <w:r>
        <w:rPr>
          <w:spacing w:val="-3"/>
        </w:rPr>
        <w:t>are</w:t>
      </w:r>
      <w:r>
        <w:rPr>
          <w:spacing w:val="-13"/>
        </w:rPr>
        <w:t> </w:t>
      </w:r>
      <w:r>
        <w:rPr/>
        <w:t>most</w:t>
      </w:r>
      <w:r>
        <w:rPr>
          <w:spacing w:val="-13"/>
        </w:rPr>
        <w:t> </w:t>
      </w:r>
      <w:r>
        <w:rPr/>
        <w:t>of</w:t>
      </w:r>
      <w:r>
        <w:rPr>
          <w:spacing w:val="-14"/>
        </w:rPr>
        <w:t> </w:t>
      </w:r>
      <w:r>
        <w:rPr/>
        <w:t>the</w:t>
      </w:r>
      <w:r>
        <w:rPr>
          <w:spacing w:val="-13"/>
        </w:rPr>
        <w:t> </w:t>
      </w:r>
      <w:r>
        <w:rPr/>
        <w:t>recruits</w:t>
      </w:r>
      <w:r>
        <w:rPr>
          <w:spacing w:val="-13"/>
        </w:rPr>
        <w:t> </w:t>
      </w:r>
      <w:r>
        <w:rPr/>
        <w:t>in</w:t>
      </w:r>
      <w:r>
        <w:rPr>
          <w:spacing w:val="-13"/>
        </w:rPr>
        <w:t> </w:t>
      </w:r>
      <w:r>
        <w:rPr/>
        <w:t>the</w:t>
      </w:r>
      <w:r>
        <w:rPr>
          <w:spacing w:val="-13"/>
        </w:rPr>
        <w:t> </w:t>
      </w:r>
      <w:r>
        <w:rPr/>
        <w:t>school.</w:t>
      </w:r>
      <w:r>
        <w:rPr>
          <w:spacing w:val="-14"/>
        </w:rPr>
        <w:t> </w:t>
      </w:r>
      <w:r>
        <w:rPr/>
        <w:t>A</w:t>
      </w:r>
      <w:r>
        <w:rPr>
          <w:spacing w:val="-13"/>
        </w:rPr>
        <w:t> </w:t>
      </w:r>
      <w:r>
        <w:rPr/>
        <w:t>police</w:t>
      </w:r>
      <w:r>
        <w:rPr>
          <w:spacing w:val="-13"/>
        </w:rPr>
        <w:t> </w:t>
      </w:r>
      <w:r>
        <w:rPr/>
        <w:t>spokesman</w:t>
      </w:r>
      <w:r>
        <w:rPr>
          <w:spacing w:val="-13"/>
        </w:rPr>
        <w:t> </w:t>
      </w:r>
      <w:r>
        <w:rPr/>
        <w:t>said </w:t>
      </w:r>
      <w:r>
        <w:rPr>
          <w:w w:val="95"/>
        </w:rPr>
        <w:t>forensic</w:t>
      </w:r>
      <w:r>
        <w:rPr>
          <w:spacing w:val="-17"/>
          <w:w w:val="95"/>
        </w:rPr>
        <w:t> </w:t>
      </w:r>
      <w:r>
        <w:rPr>
          <w:w w:val="95"/>
        </w:rPr>
        <w:t>experts</w:t>
      </w:r>
      <w:r>
        <w:rPr>
          <w:spacing w:val="-17"/>
          <w:w w:val="95"/>
        </w:rPr>
        <w:t> </w:t>
      </w:r>
      <w:r>
        <w:rPr>
          <w:spacing w:val="-3"/>
          <w:w w:val="95"/>
        </w:rPr>
        <w:t>are</w:t>
      </w:r>
      <w:r>
        <w:rPr>
          <w:spacing w:val="-17"/>
          <w:w w:val="95"/>
        </w:rPr>
        <w:t> </w:t>
      </w:r>
      <w:r>
        <w:rPr>
          <w:w w:val="95"/>
        </w:rPr>
        <w:t>still</w:t>
      </w:r>
      <w:r>
        <w:rPr>
          <w:spacing w:val="-17"/>
          <w:w w:val="95"/>
        </w:rPr>
        <w:t> </w:t>
      </w:r>
      <w:r>
        <w:rPr>
          <w:w w:val="95"/>
        </w:rPr>
        <w:t>trying</w:t>
      </w:r>
      <w:r>
        <w:rPr>
          <w:spacing w:val="-17"/>
          <w:w w:val="95"/>
        </w:rPr>
        <w:t> </w:t>
      </w:r>
      <w:r>
        <w:rPr>
          <w:w w:val="95"/>
        </w:rPr>
        <w:t>to</w:t>
      </w:r>
      <w:r>
        <w:rPr>
          <w:spacing w:val="-17"/>
          <w:w w:val="95"/>
        </w:rPr>
        <w:t> </w:t>
      </w:r>
      <w:r>
        <w:rPr>
          <w:w w:val="95"/>
        </w:rPr>
        <w:t>determine</w:t>
      </w:r>
      <w:r>
        <w:rPr>
          <w:spacing w:val="-17"/>
          <w:w w:val="95"/>
        </w:rPr>
        <w:t> </w:t>
      </w:r>
      <w:r>
        <w:rPr>
          <w:w w:val="95"/>
        </w:rPr>
        <w:t>with</w:t>
      </w:r>
      <w:r>
        <w:rPr>
          <w:spacing w:val="-17"/>
          <w:w w:val="95"/>
        </w:rPr>
        <w:t> </w:t>
      </w:r>
      <w:r>
        <w:rPr>
          <w:w w:val="95"/>
        </w:rPr>
        <w:t>certainty</w:t>
      </w:r>
      <w:r>
        <w:rPr>
          <w:spacing w:val="-17"/>
          <w:w w:val="95"/>
        </w:rPr>
        <w:t> </w:t>
      </w:r>
      <w:r>
        <w:rPr>
          <w:w w:val="95"/>
        </w:rPr>
        <w:t>that</w:t>
      </w:r>
      <w:r>
        <w:rPr>
          <w:spacing w:val="-17"/>
          <w:w w:val="95"/>
        </w:rPr>
        <w:t> </w:t>
      </w:r>
      <w:r>
        <w:rPr>
          <w:w w:val="95"/>
        </w:rPr>
        <w:t>the</w:t>
      </w:r>
      <w:r>
        <w:rPr>
          <w:spacing w:val="-17"/>
          <w:w w:val="95"/>
        </w:rPr>
        <w:t> </w:t>
      </w:r>
      <w:r>
        <w:rPr>
          <w:w w:val="95"/>
        </w:rPr>
        <w:t>explosion</w:t>
      </w:r>
      <w:r>
        <w:rPr>
          <w:spacing w:val="-18"/>
          <w:w w:val="95"/>
        </w:rPr>
        <w:t> </w:t>
      </w:r>
      <w:r>
        <w:rPr>
          <w:w w:val="95"/>
        </w:rPr>
        <w:t>was </w:t>
      </w:r>
      <w:r>
        <w:rPr/>
        <w:t>the</w:t>
      </w:r>
      <w:r>
        <w:rPr>
          <w:spacing w:val="-23"/>
        </w:rPr>
        <w:t> </w:t>
      </w:r>
      <w:r>
        <w:rPr>
          <w:spacing w:val="-2"/>
        </w:rPr>
        <w:t>result</w:t>
      </w:r>
      <w:r>
        <w:rPr>
          <w:spacing w:val="-22"/>
        </w:rPr>
        <w:t> </w:t>
      </w:r>
      <w:r>
        <w:rPr/>
        <w:t>of</w:t>
      </w:r>
      <w:r>
        <w:rPr>
          <w:spacing w:val="-23"/>
        </w:rPr>
        <w:t> </w:t>
      </w:r>
      <w:r>
        <w:rPr/>
        <w:t>a</w:t>
      </w:r>
      <w:r>
        <w:rPr>
          <w:spacing w:val="-23"/>
        </w:rPr>
        <w:t> </w:t>
      </w:r>
      <w:r>
        <w:rPr/>
        <w:t>bomb.</w:t>
      </w:r>
      <w:r>
        <w:rPr>
          <w:spacing w:val="-23"/>
        </w:rPr>
        <w:t> </w:t>
      </w:r>
      <w:r>
        <w:rPr/>
        <w:t>But</w:t>
      </w:r>
      <w:r>
        <w:rPr>
          <w:spacing w:val="-22"/>
        </w:rPr>
        <w:t> </w:t>
      </w:r>
      <w:r>
        <w:rPr/>
        <w:t>he</w:t>
      </w:r>
      <w:r>
        <w:rPr>
          <w:spacing w:val="-23"/>
        </w:rPr>
        <w:t> </w:t>
      </w:r>
      <w:r>
        <w:rPr/>
        <w:t>said</w:t>
      </w:r>
      <w:r>
        <w:rPr>
          <w:spacing w:val="-23"/>
        </w:rPr>
        <w:t> </w:t>
      </w:r>
      <w:r>
        <w:rPr/>
        <w:t>the</w:t>
      </w:r>
      <w:r>
        <w:rPr>
          <w:spacing w:val="-23"/>
        </w:rPr>
        <w:t> </w:t>
      </w:r>
      <w:r>
        <w:rPr/>
        <w:t>characteristics</w:t>
      </w:r>
      <w:r>
        <w:rPr>
          <w:spacing w:val="-23"/>
        </w:rPr>
        <w:t> </w:t>
      </w:r>
      <w:r>
        <w:rPr/>
        <w:t>of</w:t>
      </w:r>
      <w:r>
        <w:rPr>
          <w:spacing w:val="-23"/>
        </w:rPr>
        <w:t> </w:t>
      </w:r>
      <w:r>
        <w:rPr/>
        <w:t>the</w:t>
      </w:r>
      <w:r>
        <w:rPr>
          <w:spacing w:val="-23"/>
        </w:rPr>
        <w:t> </w:t>
      </w:r>
      <w:r>
        <w:rPr/>
        <w:t>blast</w:t>
      </w:r>
      <w:r>
        <w:rPr>
          <w:spacing w:val="-23"/>
        </w:rPr>
        <w:t> </w:t>
      </w:r>
      <w:r>
        <w:rPr/>
        <w:t>and</w:t>
      </w:r>
      <w:r>
        <w:rPr>
          <w:spacing w:val="-22"/>
        </w:rPr>
        <w:t> </w:t>
      </w:r>
      <w:r>
        <w:rPr/>
        <w:t>a</w:t>
      </w:r>
      <w:r>
        <w:rPr>
          <w:spacing w:val="-23"/>
        </w:rPr>
        <w:t> </w:t>
      </w:r>
      <w:r>
        <w:rPr/>
        <w:t>statement </w:t>
      </w:r>
      <w:r>
        <w:rPr>
          <w:w w:val="95"/>
        </w:rPr>
        <w:t>claiming</w:t>
      </w:r>
      <w:r>
        <w:rPr>
          <w:spacing w:val="-6"/>
          <w:w w:val="95"/>
        </w:rPr>
        <w:t> </w:t>
      </w:r>
      <w:r>
        <w:rPr>
          <w:w w:val="95"/>
        </w:rPr>
        <w:t>responsibility</w:t>
      </w:r>
      <w:r>
        <w:rPr>
          <w:spacing w:val="-6"/>
          <w:w w:val="95"/>
        </w:rPr>
        <w:t> </w:t>
      </w:r>
      <w:r>
        <w:rPr>
          <w:w w:val="95"/>
        </w:rPr>
        <w:t>appeared</w:t>
      </w:r>
      <w:r>
        <w:rPr>
          <w:spacing w:val="-6"/>
          <w:w w:val="95"/>
        </w:rPr>
        <w:t> </w:t>
      </w:r>
      <w:r>
        <w:rPr>
          <w:w w:val="95"/>
        </w:rPr>
        <w:t>to</w:t>
      </w:r>
      <w:r>
        <w:rPr>
          <w:spacing w:val="-6"/>
          <w:w w:val="95"/>
        </w:rPr>
        <w:t> </w:t>
      </w:r>
      <w:r>
        <w:rPr>
          <w:w w:val="95"/>
        </w:rPr>
        <w:t>confirm</w:t>
      </w:r>
      <w:r>
        <w:rPr>
          <w:spacing w:val="-6"/>
          <w:w w:val="95"/>
        </w:rPr>
        <w:t> </w:t>
      </w:r>
      <w:r>
        <w:rPr>
          <w:w w:val="95"/>
        </w:rPr>
        <w:t>that</w:t>
      </w:r>
      <w:r>
        <w:rPr>
          <w:spacing w:val="-6"/>
          <w:w w:val="95"/>
        </w:rPr>
        <w:t> </w:t>
      </w:r>
      <w:r>
        <w:rPr>
          <w:w w:val="95"/>
        </w:rPr>
        <w:t>it</w:t>
      </w:r>
      <w:r>
        <w:rPr>
          <w:spacing w:val="-6"/>
          <w:w w:val="95"/>
        </w:rPr>
        <w:t> </w:t>
      </w:r>
      <w:r>
        <w:rPr>
          <w:w w:val="95"/>
        </w:rPr>
        <w:t>was</w:t>
      </w:r>
      <w:r>
        <w:rPr>
          <w:spacing w:val="-6"/>
          <w:w w:val="95"/>
        </w:rPr>
        <w:t> </w:t>
      </w:r>
      <w:r>
        <w:rPr>
          <w:w w:val="95"/>
        </w:rPr>
        <w:t>the</w:t>
      </w:r>
      <w:r>
        <w:rPr>
          <w:spacing w:val="-6"/>
          <w:w w:val="95"/>
        </w:rPr>
        <w:t> </w:t>
      </w:r>
      <w:r>
        <w:rPr>
          <w:w w:val="95"/>
        </w:rPr>
        <w:t>work</w:t>
      </w:r>
      <w:r>
        <w:rPr>
          <w:spacing w:val="-6"/>
          <w:w w:val="95"/>
        </w:rPr>
        <w:t> </w:t>
      </w:r>
      <w:r>
        <w:rPr>
          <w:w w:val="95"/>
        </w:rPr>
        <w:t>of</w:t>
      </w:r>
      <w:r>
        <w:rPr>
          <w:spacing w:val="-6"/>
          <w:w w:val="95"/>
        </w:rPr>
        <w:t> </w:t>
      </w:r>
      <w:r>
        <w:rPr>
          <w:w w:val="95"/>
        </w:rPr>
        <w:t>the</w:t>
      </w:r>
      <w:r>
        <w:rPr>
          <w:spacing w:val="-6"/>
          <w:w w:val="95"/>
        </w:rPr>
        <w:t> </w:t>
      </w:r>
      <w:r>
        <w:rPr>
          <w:w w:val="95"/>
          <w:sz w:val="17"/>
        </w:rPr>
        <w:t>irA</w:t>
      </w:r>
      <w:r>
        <w:rPr>
          <w:w w:val="95"/>
        </w:rPr>
        <w:t>.</w:t>
      </w:r>
      <w:r>
        <w:rPr>
          <w:spacing w:val="-6"/>
          <w:w w:val="95"/>
        </w:rPr>
        <w:t> </w:t>
      </w:r>
      <w:r>
        <w:rPr>
          <w:w w:val="95"/>
        </w:rPr>
        <w:t>Secu-</w:t>
      </w:r>
    </w:p>
    <w:p>
      <w:pPr>
        <w:spacing w:after="0" w:line="242" w:lineRule="auto"/>
        <w:jc w:val="both"/>
        <w:sectPr>
          <w:headerReference w:type="default" r:id="rId213"/>
          <w:footerReference w:type="default" r:id="rId214"/>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546" w:firstLine="0"/>
        <w:jc w:val="left"/>
        <w:rPr>
          <w:i/>
          <w:sz w:val="19"/>
        </w:rPr>
      </w:pPr>
      <w:r>
        <w:rPr/>
        <w:pict>
          <v:line style="position:absolute;mso-position-horizontal-relative:page;mso-position-vertical-relative:paragraph;z-index:13336" from="15pt,-30.932726pt" to="0pt,-30.932726pt" stroked="true" strokeweight=".25pt" strokecolor="#000000">
            <w10:wrap type="none"/>
          </v:line>
        </w:pict>
      </w:r>
      <w:r>
        <w:rPr/>
        <w:pict>
          <v:line style="position:absolute;mso-position-horizontal-relative:page;mso-position-vertical-relative:paragraph;z-index:13360" from="494.71701pt,-30.932726pt" to="509.71701pt,-30.932726pt" stroked="true" strokeweight=".25pt" strokecolor="#000000">
            <w10:wrap type="none"/>
          </v:line>
        </w:pict>
      </w:r>
      <w:r>
        <w:rPr/>
        <w:pict>
          <v:line style="position:absolute;mso-position-horizontal-relative:page;mso-position-vertical-relative:paragraph;z-index:13384" from="21pt,-36.932728pt" to="21pt,-51.932728pt" stroked="true" strokeweight=".25pt" strokecolor="#000000">
            <w10:wrap type="none"/>
          </v:line>
        </w:pict>
      </w:r>
      <w:r>
        <w:rPr/>
        <w:pict>
          <v:line style="position:absolute;mso-position-horizontal-relative:page;mso-position-vertical-relative:paragraph;z-index:13408" from="488.71701pt,-36.932728pt" to="488.71701pt,-51.932728pt" stroked="true" strokeweight=".25pt" strokecolor="#000000">
            <w10:wrap type="none"/>
          </v:line>
        </w:pict>
      </w:r>
      <w:r>
        <w:rPr>
          <w:w w:val="90"/>
          <w:sz w:val="19"/>
        </w:rPr>
        <w:t>114</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w w:val="95"/>
        </w:rPr>
        <w:t>rity</w:t>
      </w:r>
      <w:r>
        <w:rPr>
          <w:spacing w:val="-12"/>
          <w:w w:val="95"/>
        </w:rPr>
        <w:t> </w:t>
      </w:r>
      <w:r>
        <w:rPr>
          <w:w w:val="95"/>
        </w:rPr>
        <w:t>sources</w:t>
      </w:r>
      <w:r>
        <w:rPr>
          <w:spacing w:val="-12"/>
          <w:w w:val="95"/>
        </w:rPr>
        <w:t> </w:t>
      </w:r>
      <w:r>
        <w:rPr>
          <w:w w:val="95"/>
        </w:rPr>
        <w:t>said</w:t>
      </w:r>
      <w:r>
        <w:rPr>
          <w:spacing w:val="-12"/>
          <w:w w:val="95"/>
        </w:rPr>
        <w:t> </w:t>
      </w:r>
      <w:r>
        <w:rPr>
          <w:w w:val="95"/>
        </w:rPr>
        <w:t>they</w:t>
      </w:r>
      <w:r>
        <w:rPr>
          <w:spacing w:val="-12"/>
          <w:w w:val="95"/>
        </w:rPr>
        <w:t> </w:t>
      </w:r>
      <w:r>
        <w:rPr>
          <w:w w:val="95"/>
        </w:rPr>
        <w:t>believe</w:t>
      </w:r>
      <w:r>
        <w:rPr>
          <w:spacing w:val="-12"/>
          <w:w w:val="95"/>
        </w:rPr>
        <w:t> </w:t>
      </w:r>
      <w:r>
        <w:rPr>
          <w:w w:val="95"/>
        </w:rPr>
        <w:t>that</w:t>
      </w:r>
      <w:r>
        <w:rPr>
          <w:spacing w:val="-12"/>
          <w:w w:val="95"/>
        </w:rPr>
        <w:t> </w:t>
      </w:r>
      <w:r>
        <w:rPr>
          <w:w w:val="95"/>
        </w:rPr>
        <w:t>at</w:t>
      </w:r>
      <w:r>
        <w:rPr>
          <w:spacing w:val="-12"/>
          <w:w w:val="95"/>
        </w:rPr>
        <w:t> </w:t>
      </w:r>
      <w:r>
        <w:rPr>
          <w:w w:val="95"/>
        </w:rPr>
        <w:t>least</w:t>
      </w:r>
      <w:r>
        <w:rPr>
          <w:spacing w:val="-12"/>
          <w:w w:val="95"/>
        </w:rPr>
        <w:t> </w:t>
      </w:r>
      <w:r>
        <w:rPr>
          <w:w w:val="95"/>
        </w:rPr>
        <w:t>two</w:t>
      </w:r>
      <w:r>
        <w:rPr>
          <w:spacing w:val="-11"/>
          <w:w w:val="95"/>
        </w:rPr>
        <w:t> </w:t>
      </w:r>
      <w:r>
        <w:rPr>
          <w:w w:val="95"/>
          <w:sz w:val="17"/>
        </w:rPr>
        <w:t>irA</w:t>
      </w:r>
      <w:r>
        <w:rPr>
          <w:spacing w:val="-2"/>
          <w:w w:val="95"/>
          <w:sz w:val="17"/>
        </w:rPr>
        <w:t> </w:t>
      </w:r>
      <w:r>
        <w:rPr>
          <w:w w:val="95"/>
        </w:rPr>
        <w:t>“active</w:t>
      </w:r>
      <w:r>
        <w:rPr>
          <w:spacing w:val="-12"/>
          <w:w w:val="95"/>
        </w:rPr>
        <w:t> </w:t>
      </w:r>
      <w:r>
        <w:rPr>
          <w:w w:val="95"/>
        </w:rPr>
        <w:t>service”</w:t>
      </w:r>
      <w:r>
        <w:rPr>
          <w:spacing w:val="-12"/>
          <w:w w:val="95"/>
        </w:rPr>
        <w:t> </w:t>
      </w:r>
      <w:r>
        <w:rPr>
          <w:w w:val="95"/>
        </w:rPr>
        <w:t>units,</w:t>
      </w:r>
      <w:r>
        <w:rPr>
          <w:spacing w:val="-12"/>
          <w:w w:val="95"/>
        </w:rPr>
        <w:t> </w:t>
      </w:r>
      <w:r>
        <w:rPr>
          <w:w w:val="95"/>
        </w:rPr>
        <w:t>each</w:t>
      </w:r>
      <w:r>
        <w:rPr>
          <w:spacing w:val="-12"/>
          <w:w w:val="95"/>
        </w:rPr>
        <w:t> </w:t>
      </w:r>
      <w:r>
        <w:rPr>
          <w:w w:val="95"/>
        </w:rPr>
        <w:t>com- </w:t>
      </w:r>
      <w:r>
        <w:rPr/>
        <w:t>posed</w:t>
      </w:r>
      <w:r>
        <w:rPr>
          <w:spacing w:val="-27"/>
        </w:rPr>
        <w:t> </w:t>
      </w:r>
      <w:r>
        <w:rPr/>
        <w:t>of</w:t>
      </w:r>
      <w:r>
        <w:rPr>
          <w:spacing w:val="-27"/>
        </w:rPr>
        <w:t> </w:t>
      </w:r>
      <w:r>
        <w:rPr/>
        <w:t>four</w:t>
      </w:r>
      <w:r>
        <w:rPr>
          <w:spacing w:val="-27"/>
        </w:rPr>
        <w:t> </w:t>
      </w:r>
      <w:r>
        <w:rPr/>
        <w:t>or</w:t>
      </w:r>
      <w:r>
        <w:rPr>
          <w:spacing w:val="-27"/>
        </w:rPr>
        <w:t> </w:t>
      </w:r>
      <w:r>
        <w:rPr/>
        <w:t>five</w:t>
      </w:r>
      <w:r>
        <w:rPr>
          <w:spacing w:val="-27"/>
        </w:rPr>
        <w:t> </w:t>
      </w:r>
      <w:r>
        <w:rPr/>
        <w:t>members,</w:t>
      </w:r>
      <w:r>
        <w:rPr>
          <w:spacing w:val="-27"/>
        </w:rPr>
        <w:t> </w:t>
      </w:r>
      <w:r>
        <w:rPr>
          <w:spacing w:val="-3"/>
        </w:rPr>
        <w:t>are</w:t>
      </w:r>
      <w:r>
        <w:rPr>
          <w:spacing w:val="-27"/>
        </w:rPr>
        <w:t> </w:t>
      </w:r>
      <w:r>
        <w:rPr/>
        <w:t>operating</w:t>
      </w:r>
      <w:r>
        <w:rPr>
          <w:spacing w:val="-28"/>
        </w:rPr>
        <w:t> </w:t>
      </w:r>
      <w:r>
        <w:rPr/>
        <w:t>in</w:t>
      </w:r>
      <w:r>
        <w:rPr>
          <w:spacing w:val="-27"/>
        </w:rPr>
        <w:t> </w:t>
      </w:r>
      <w:r>
        <w:rPr/>
        <w:t>Britain</w:t>
      </w:r>
      <w:r>
        <w:rPr>
          <w:spacing w:val="-27"/>
        </w:rPr>
        <w:t> </w:t>
      </w:r>
      <w:r>
        <w:rPr/>
        <w:t>and</w:t>
      </w:r>
      <w:r>
        <w:rPr>
          <w:spacing w:val="-27"/>
        </w:rPr>
        <w:t> </w:t>
      </w:r>
      <w:r>
        <w:rPr/>
        <w:t>continental</w:t>
      </w:r>
      <w:r>
        <w:rPr>
          <w:spacing w:val="-27"/>
        </w:rPr>
        <w:t> </w:t>
      </w:r>
      <w:r>
        <w:rPr/>
        <w:t>Europe. </w:t>
      </w:r>
      <w:r>
        <w:rPr>
          <w:w w:val="95"/>
        </w:rPr>
        <w:t>One</w:t>
      </w:r>
      <w:r>
        <w:rPr>
          <w:spacing w:val="-12"/>
          <w:w w:val="95"/>
        </w:rPr>
        <w:t> </w:t>
      </w:r>
      <w:r>
        <w:rPr>
          <w:spacing w:val="-4"/>
          <w:w w:val="95"/>
        </w:rPr>
        <w:t>member,</w:t>
      </w:r>
      <w:r>
        <w:rPr>
          <w:spacing w:val="-12"/>
          <w:w w:val="95"/>
        </w:rPr>
        <w:t> </w:t>
      </w:r>
      <w:r>
        <w:rPr>
          <w:w w:val="95"/>
        </w:rPr>
        <w:t>known</w:t>
      </w:r>
      <w:r>
        <w:rPr>
          <w:spacing w:val="-12"/>
          <w:w w:val="95"/>
        </w:rPr>
        <w:t> </w:t>
      </w:r>
      <w:r>
        <w:rPr>
          <w:w w:val="95"/>
        </w:rPr>
        <w:t>as</w:t>
      </w:r>
      <w:r>
        <w:rPr>
          <w:spacing w:val="-12"/>
          <w:w w:val="95"/>
        </w:rPr>
        <w:t> </w:t>
      </w:r>
      <w:r>
        <w:rPr>
          <w:w w:val="95"/>
        </w:rPr>
        <w:t>the</w:t>
      </w:r>
      <w:r>
        <w:rPr>
          <w:spacing w:val="-12"/>
          <w:w w:val="95"/>
        </w:rPr>
        <w:t> </w:t>
      </w:r>
      <w:r>
        <w:rPr>
          <w:w w:val="95"/>
        </w:rPr>
        <w:t>“Jackal”</w:t>
      </w:r>
      <w:r>
        <w:rPr>
          <w:spacing w:val="-12"/>
          <w:w w:val="95"/>
        </w:rPr>
        <w:t> </w:t>
      </w:r>
      <w:r>
        <w:rPr>
          <w:w w:val="95"/>
        </w:rPr>
        <w:t>after</w:t>
      </w:r>
      <w:r>
        <w:rPr>
          <w:spacing w:val="-12"/>
          <w:w w:val="95"/>
        </w:rPr>
        <w:t> </w:t>
      </w:r>
      <w:r>
        <w:rPr>
          <w:w w:val="95"/>
        </w:rPr>
        <w:t>the</w:t>
      </w:r>
      <w:r>
        <w:rPr>
          <w:spacing w:val="-12"/>
          <w:w w:val="95"/>
        </w:rPr>
        <w:t> </w:t>
      </w:r>
      <w:r>
        <w:rPr>
          <w:w w:val="95"/>
        </w:rPr>
        <w:t>assassin</w:t>
      </w:r>
      <w:r>
        <w:rPr>
          <w:spacing w:val="-12"/>
          <w:w w:val="95"/>
        </w:rPr>
        <w:t> </w:t>
      </w:r>
      <w:r>
        <w:rPr>
          <w:w w:val="95"/>
        </w:rPr>
        <w:t>in</w:t>
      </w:r>
      <w:r>
        <w:rPr>
          <w:spacing w:val="-12"/>
          <w:w w:val="95"/>
        </w:rPr>
        <w:t> </w:t>
      </w:r>
      <w:r>
        <w:rPr>
          <w:w w:val="95"/>
        </w:rPr>
        <w:t>the</w:t>
      </w:r>
      <w:r>
        <w:rPr>
          <w:spacing w:val="-12"/>
          <w:w w:val="95"/>
        </w:rPr>
        <w:t> </w:t>
      </w:r>
      <w:r>
        <w:rPr>
          <w:spacing w:val="-4"/>
          <w:w w:val="95"/>
        </w:rPr>
        <w:t>Frederick</w:t>
      </w:r>
      <w:r>
        <w:rPr>
          <w:spacing w:val="-12"/>
          <w:w w:val="95"/>
        </w:rPr>
        <w:t> </w:t>
      </w:r>
      <w:r>
        <w:rPr>
          <w:spacing w:val="-3"/>
          <w:w w:val="95"/>
        </w:rPr>
        <w:t>Forsyth</w:t>
      </w:r>
      <w:r>
        <w:rPr>
          <w:spacing w:val="-13"/>
          <w:w w:val="95"/>
        </w:rPr>
        <w:t> </w:t>
      </w:r>
      <w:r>
        <w:rPr>
          <w:w w:val="95"/>
        </w:rPr>
        <w:t>no- </w:t>
      </w:r>
      <w:r>
        <w:rPr/>
        <w:t>vel</w:t>
      </w:r>
      <w:r>
        <w:rPr>
          <w:spacing w:val="-33"/>
        </w:rPr>
        <w:t> </w:t>
      </w:r>
      <w:r>
        <w:rPr/>
        <w:t>“The</w:t>
      </w:r>
      <w:r>
        <w:rPr>
          <w:spacing w:val="-33"/>
        </w:rPr>
        <w:t> </w:t>
      </w:r>
      <w:r>
        <w:rPr/>
        <w:t>Day</w:t>
      </w:r>
      <w:r>
        <w:rPr>
          <w:spacing w:val="-33"/>
        </w:rPr>
        <w:t> </w:t>
      </w:r>
      <w:r>
        <w:rPr/>
        <w:t>of</w:t>
      </w:r>
      <w:r>
        <w:rPr>
          <w:spacing w:val="-33"/>
        </w:rPr>
        <w:t> </w:t>
      </w:r>
      <w:r>
        <w:rPr/>
        <w:t>the</w:t>
      </w:r>
      <w:r>
        <w:rPr>
          <w:spacing w:val="-33"/>
        </w:rPr>
        <w:t> </w:t>
      </w:r>
      <w:r>
        <w:rPr/>
        <w:t>Jackal,”</w:t>
      </w:r>
      <w:r>
        <w:rPr>
          <w:spacing w:val="-33"/>
        </w:rPr>
        <w:t> </w:t>
      </w:r>
      <w:r>
        <w:rPr/>
        <w:t>has</w:t>
      </w:r>
      <w:r>
        <w:rPr>
          <w:spacing w:val="-33"/>
        </w:rPr>
        <w:t> </w:t>
      </w:r>
      <w:r>
        <w:rPr/>
        <w:t>been</w:t>
      </w:r>
      <w:r>
        <w:rPr>
          <w:spacing w:val="-33"/>
        </w:rPr>
        <w:t> </w:t>
      </w:r>
      <w:r>
        <w:rPr/>
        <w:t>eluding</w:t>
      </w:r>
      <w:r>
        <w:rPr>
          <w:spacing w:val="-33"/>
        </w:rPr>
        <w:t> </w:t>
      </w:r>
      <w:r>
        <w:rPr/>
        <w:t>the</w:t>
      </w:r>
      <w:r>
        <w:rPr>
          <w:spacing w:val="-33"/>
        </w:rPr>
        <w:t> </w:t>
      </w:r>
      <w:r>
        <w:rPr/>
        <w:t>authorities</w:t>
      </w:r>
      <w:r>
        <w:rPr>
          <w:spacing w:val="-33"/>
        </w:rPr>
        <w:t> </w:t>
      </w:r>
      <w:r>
        <w:rPr/>
        <w:t>for</w:t>
      </w:r>
      <w:r>
        <w:rPr>
          <w:spacing w:val="-33"/>
        </w:rPr>
        <w:t> </w:t>
      </w:r>
      <w:r>
        <w:rPr/>
        <w:t>two</w:t>
      </w:r>
      <w:r>
        <w:rPr>
          <w:spacing w:val="-33"/>
        </w:rPr>
        <w:t> </w:t>
      </w:r>
      <w:r>
        <w:rPr/>
        <w:t>years.</w:t>
      </w:r>
      <w:r>
        <w:rPr>
          <w:spacing w:val="-33"/>
        </w:rPr>
        <w:t> </w:t>
      </w:r>
      <w:r>
        <w:rPr/>
        <w:t>He</w:t>
      </w:r>
      <w:r>
        <w:rPr>
          <w:spacing w:val="-33"/>
        </w:rPr>
        <w:t> </w:t>
      </w:r>
      <w:r>
        <w:rPr/>
        <w:t>has been</w:t>
      </w:r>
      <w:r>
        <w:rPr>
          <w:spacing w:val="-24"/>
        </w:rPr>
        <w:t> </w:t>
      </w:r>
      <w:r>
        <w:rPr/>
        <w:t>identified</w:t>
      </w:r>
      <w:r>
        <w:rPr>
          <w:spacing w:val="-24"/>
        </w:rPr>
        <w:t> </w:t>
      </w:r>
      <w:r>
        <w:rPr/>
        <w:t>as</w:t>
      </w:r>
      <w:r>
        <w:rPr>
          <w:spacing w:val="-24"/>
        </w:rPr>
        <w:t> </w:t>
      </w:r>
      <w:r>
        <w:rPr>
          <w:spacing w:val="-3"/>
        </w:rPr>
        <w:t>Patrick</w:t>
      </w:r>
      <w:r>
        <w:rPr>
          <w:spacing w:val="-24"/>
        </w:rPr>
        <w:t> </w:t>
      </w:r>
      <w:r>
        <w:rPr/>
        <w:t>Sheehy</w:t>
      </w:r>
      <w:r>
        <w:rPr>
          <w:spacing w:val="-24"/>
        </w:rPr>
        <w:t> </w:t>
      </w:r>
      <w:r>
        <w:rPr/>
        <w:t>and</w:t>
      </w:r>
      <w:r>
        <w:rPr>
          <w:spacing w:val="-24"/>
        </w:rPr>
        <w:t> </w:t>
      </w:r>
      <w:r>
        <w:rPr/>
        <w:t>has</w:t>
      </w:r>
      <w:r>
        <w:rPr>
          <w:spacing w:val="-24"/>
        </w:rPr>
        <w:t> </w:t>
      </w:r>
      <w:r>
        <w:rPr/>
        <w:t>been</w:t>
      </w:r>
      <w:r>
        <w:rPr>
          <w:spacing w:val="-24"/>
        </w:rPr>
        <w:t> </w:t>
      </w:r>
      <w:r>
        <w:rPr>
          <w:spacing w:val="-3"/>
        </w:rPr>
        <w:t>linked</w:t>
      </w:r>
      <w:r>
        <w:rPr>
          <w:spacing w:val="-24"/>
        </w:rPr>
        <w:t> </w:t>
      </w:r>
      <w:r>
        <w:rPr/>
        <w:t>to</w:t>
      </w:r>
      <w:r>
        <w:rPr>
          <w:spacing w:val="-24"/>
        </w:rPr>
        <w:t> </w:t>
      </w:r>
      <w:r>
        <w:rPr/>
        <w:t>the</w:t>
      </w:r>
      <w:r>
        <w:rPr>
          <w:spacing w:val="-24"/>
        </w:rPr>
        <w:t> </w:t>
      </w:r>
      <w:r>
        <w:rPr>
          <w:sz w:val="17"/>
        </w:rPr>
        <w:t>irA</w:t>
      </w:r>
      <w:r>
        <w:rPr/>
        <w:t>’s</w:t>
      </w:r>
      <w:r>
        <w:rPr>
          <w:spacing w:val="-24"/>
        </w:rPr>
        <w:t> </w:t>
      </w:r>
      <w:r>
        <w:rPr/>
        <w:t>last</w:t>
      </w:r>
      <w:r>
        <w:rPr>
          <w:spacing w:val="-24"/>
        </w:rPr>
        <w:t> </w:t>
      </w:r>
      <w:r>
        <w:rPr/>
        <w:t>successful mainland</w:t>
      </w:r>
      <w:r>
        <w:rPr>
          <w:spacing w:val="-30"/>
        </w:rPr>
        <w:t> </w:t>
      </w:r>
      <w:r>
        <w:rPr/>
        <w:t>bombing</w:t>
      </w:r>
      <w:r>
        <w:rPr>
          <w:spacing w:val="-31"/>
        </w:rPr>
        <w:t> </w:t>
      </w:r>
      <w:r>
        <w:rPr/>
        <w:t>attack–on</w:t>
      </w:r>
      <w:r>
        <w:rPr>
          <w:spacing w:val="-30"/>
        </w:rPr>
        <w:t> </w:t>
      </w:r>
      <w:r>
        <w:rPr/>
        <w:t>an</w:t>
      </w:r>
      <w:r>
        <w:rPr>
          <w:spacing w:val="-31"/>
        </w:rPr>
        <w:t> </w:t>
      </w:r>
      <w:r>
        <w:rPr/>
        <w:t>army</w:t>
      </w:r>
      <w:r>
        <w:rPr>
          <w:spacing w:val="-30"/>
        </w:rPr>
        <w:t> </w:t>
      </w:r>
      <w:r>
        <w:rPr/>
        <w:t>barracks</w:t>
      </w:r>
      <w:r>
        <w:rPr>
          <w:spacing w:val="-30"/>
        </w:rPr>
        <w:t> </w:t>
      </w:r>
      <w:r>
        <w:rPr/>
        <w:t>at</w:t>
      </w:r>
      <w:r>
        <w:rPr>
          <w:spacing w:val="-31"/>
        </w:rPr>
        <w:t> </w:t>
      </w:r>
      <w:r>
        <w:rPr/>
        <w:t>Mill</w:t>
      </w:r>
      <w:r>
        <w:rPr>
          <w:spacing w:val="-31"/>
        </w:rPr>
        <w:t> </w:t>
      </w:r>
      <w:r>
        <w:rPr/>
        <w:t>Hill</w:t>
      </w:r>
      <w:r>
        <w:rPr>
          <w:spacing w:val="-31"/>
        </w:rPr>
        <w:t> </w:t>
      </w:r>
      <w:r>
        <w:rPr/>
        <w:t>in</w:t>
      </w:r>
      <w:r>
        <w:rPr>
          <w:spacing w:val="-31"/>
        </w:rPr>
        <w:t> </w:t>
      </w:r>
      <w:r>
        <w:rPr/>
        <w:t>August,</w:t>
      </w:r>
      <w:r>
        <w:rPr>
          <w:spacing w:val="-30"/>
        </w:rPr>
        <w:t> </w:t>
      </w:r>
      <w:r>
        <w:rPr/>
        <w:t>1988.</w:t>
      </w:r>
      <w:r>
        <w:rPr>
          <w:spacing w:val="-31"/>
        </w:rPr>
        <w:t> </w:t>
      </w:r>
      <w:r>
        <w:rPr/>
        <w:t>One soldier</w:t>
      </w:r>
      <w:r>
        <w:rPr>
          <w:spacing w:val="-18"/>
        </w:rPr>
        <w:t> </w:t>
      </w:r>
      <w:r>
        <w:rPr/>
        <w:t>was</w:t>
      </w:r>
      <w:r>
        <w:rPr>
          <w:spacing w:val="-18"/>
        </w:rPr>
        <w:t> </w:t>
      </w:r>
      <w:r>
        <w:rPr/>
        <w:t>killed</w:t>
      </w:r>
      <w:r>
        <w:rPr>
          <w:spacing w:val="-18"/>
        </w:rPr>
        <w:t> </w:t>
      </w:r>
      <w:r>
        <w:rPr/>
        <w:t>in</w:t>
      </w:r>
      <w:r>
        <w:rPr>
          <w:spacing w:val="-18"/>
        </w:rPr>
        <w:t> </w:t>
      </w:r>
      <w:r>
        <w:rPr/>
        <w:t>that</w:t>
      </w:r>
      <w:r>
        <w:rPr>
          <w:spacing w:val="-17"/>
        </w:rPr>
        <w:t> </w:t>
      </w:r>
      <w:r>
        <w:rPr/>
        <w:t>incident.</w:t>
      </w:r>
      <w:r>
        <w:rPr>
          <w:spacing w:val="-17"/>
        </w:rPr>
        <w:t> </w:t>
      </w:r>
      <w:r>
        <w:rPr/>
        <w:t>Sheehy</w:t>
      </w:r>
      <w:r>
        <w:rPr>
          <w:spacing w:val="-18"/>
        </w:rPr>
        <w:t> </w:t>
      </w:r>
      <w:r>
        <w:rPr/>
        <w:t>and</w:t>
      </w:r>
      <w:r>
        <w:rPr>
          <w:spacing w:val="-18"/>
        </w:rPr>
        <w:t> </w:t>
      </w:r>
      <w:r>
        <w:rPr/>
        <w:t>another</w:t>
      </w:r>
      <w:r>
        <w:rPr>
          <w:spacing w:val="-17"/>
        </w:rPr>
        <w:t> </w:t>
      </w:r>
      <w:r>
        <w:rPr/>
        <w:t>wanted</w:t>
      </w:r>
      <w:r>
        <w:rPr>
          <w:spacing w:val="-18"/>
        </w:rPr>
        <w:t> </w:t>
      </w:r>
      <w:r>
        <w:rPr/>
        <w:t>Irishman,</w:t>
      </w:r>
      <w:r>
        <w:rPr>
          <w:spacing w:val="-17"/>
        </w:rPr>
        <w:t> </w:t>
      </w:r>
      <w:r>
        <w:rPr/>
        <w:t>John </w:t>
      </w:r>
      <w:r>
        <w:rPr>
          <w:spacing w:val="-3"/>
        </w:rPr>
        <w:t>Conaghty,</w:t>
      </w:r>
      <w:r>
        <w:rPr>
          <w:spacing w:val="-5"/>
        </w:rPr>
        <w:t> </w:t>
      </w:r>
      <w:r>
        <w:rPr/>
        <w:t>were</w:t>
      </w:r>
      <w:r>
        <w:rPr>
          <w:spacing w:val="-5"/>
        </w:rPr>
        <w:t> </w:t>
      </w:r>
      <w:r>
        <w:rPr>
          <w:spacing w:val="-3"/>
        </w:rPr>
        <w:t>linked</w:t>
      </w:r>
      <w:r>
        <w:rPr>
          <w:spacing w:val="-5"/>
        </w:rPr>
        <w:t> </w:t>
      </w:r>
      <w:r>
        <w:rPr/>
        <w:t>to</w:t>
      </w:r>
      <w:r>
        <w:rPr>
          <w:spacing w:val="-5"/>
        </w:rPr>
        <w:t> </w:t>
      </w:r>
      <w:r>
        <w:rPr/>
        <w:t>an</w:t>
      </w:r>
      <w:r>
        <w:rPr>
          <w:spacing w:val="-5"/>
        </w:rPr>
        <w:t> </w:t>
      </w:r>
      <w:r>
        <w:rPr>
          <w:sz w:val="17"/>
        </w:rPr>
        <w:t>irA</w:t>
      </w:r>
      <w:r>
        <w:rPr>
          <w:spacing w:val="6"/>
          <w:sz w:val="17"/>
        </w:rPr>
        <w:t> </w:t>
      </w:r>
      <w:r>
        <w:rPr/>
        <w:t>bomb</w:t>
      </w:r>
      <w:r>
        <w:rPr>
          <w:spacing w:val="-5"/>
        </w:rPr>
        <w:t> </w:t>
      </w:r>
      <w:r>
        <w:rPr/>
        <w:t>factory</w:t>
      </w:r>
      <w:r>
        <w:rPr>
          <w:spacing w:val="-5"/>
        </w:rPr>
        <w:t> </w:t>
      </w:r>
      <w:r>
        <w:rPr/>
        <w:t>in</w:t>
      </w:r>
      <w:r>
        <w:rPr>
          <w:spacing w:val="-5"/>
        </w:rPr>
        <w:t> </w:t>
      </w:r>
      <w:r>
        <w:rPr/>
        <w:t>North</w:t>
      </w:r>
      <w:r>
        <w:rPr>
          <w:spacing w:val="-5"/>
        </w:rPr>
        <w:t> </w:t>
      </w:r>
      <w:r>
        <w:rPr/>
        <w:t>London</w:t>
      </w:r>
      <w:r>
        <w:rPr>
          <w:spacing w:val="-5"/>
        </w:rPr>
        <w:t> </w:t>
      </w:r>
      <w:r>
        <w:rPr/>
        <w:t>that</w:t>
      </w:r>
      <w:r>
        <w:rPr>
          <w:spacing w:val="-5"/>
        </w:rPr>
        <w:t> </w:t>
      </w:r>
      <w:r>
        <w:rPr/>
        <w:t>the</w:t>
      </w:r>
      <w:r>
        <w:rPr>
          <w:spacing w:val="-5"/>
        </w:rPr>
        <w:t> </w:t>
      </w:r>
      <w:r>
        <w:rPr/>
        <w:t>police stumbled</w:t>
      </w:r>
      <w:r>
        <w:rPr>
          <w:spacing w:val="-5"/>
        </w:rPr>
        <w:t> </w:t>
      </w:r>
      <w:r>
        <w:rPr/>
        <w:t>upon</w:t>
      </w:r>
      <w:r>
        <w:rPr>
          <w:spacing w:val="-5"/>
        </w:rPr>
        <w:t> </w:t>
      </w:r>
      <w:r>
        <w:rPr/>
        <w:t>last</w:t>
      </w:r>
      <w:r>
        <w:rPr>
          <w:spacing w:val="-5"/>
        </w:rPr>
        <w:t> </w:t>
      </w:r>
      <w:r>
        <w:rPr/>
        <w:t>December</w:t>
      </w:r>
      <w:r>
        <w:rPr>
          <w:spacing w:val="-5"/>
        </w:rPr>
        <w:t> </w:t>
      </w:r>
      <w:r>
        <w:rPr/>
        <w:t>while</w:t>
      </w:r>
      <w:r>
        <w:rPr>
          <w:spacing w:val="-5"/>
        </w:rPr>
        <w:t> </w:t>
      </w:r>
      <w:r>
        <w:rPr/>
        <w:t>in</w:t>
      </w:r>
      <w:r>
        <w:rPr>
          <w:spacing w:val="-5"/>
        </w:rPr>
        <w:t> </w:t>
      </w:r>
      <w:r>
        <w:rPr/>
        <w:t>pursuit</w:t>
      </w:r>
      <w:r>
        <w:rPr>
          <w:spacing w:val="-5"/>
        </w:rPr>
        <w:t> </w:t>
      </w:r>
      <w:r>
        <w:rPr/>
        <w:t>of</w:t>
      </w:r>
      <w:r>
        <w:rPr>
          <w:spacing w:val="-5"/>
        </w:rPr>
        <w:t> </w:t>
      </w:r>
      <w:r>
        <w:rPr/>
        <w:t>a</w:t>
      </w:r>
      <w:r>
        <w:rPr>
          <w:spacing w:val="-5"/>
        </w:rPr>
        <w:t> </w:t>
      </w:r>
      <w:r>
        <w:rPr/>
        <w:t>car</w:t>
      </w:r>
      <w:r>
        <w:rPr>
          <w:spacing w:val="-5"/>
        </w:rPr>
        <w:t> </w:t>
      </w:r>
      <w:r>
        <w:rPr/>
        <w:t>thief.</w:t>
      </w:r>
      <w:r>
        <w:rPr>
          <w:spacing w:val="-5"/>
        </w:rPr>
        <w:t> </w:t>
      </w:r>
      <w:r>
        <w:rPr/>
        <w:t>A</w:t>
      </w:r>
      <w:r>
        <w:rPr>
          <w:spacing w:val="-5"/>
        </w:rPr>
        <w:t> </w:t>
      </w:r>
      <w:r>
        <w:rPr/>
        <w:t>search</w:t>
      </w:r>
      <w:r>
        <w:rPr>
          <w:spacing w:val="-5"/>
        </w:rPr>
        <w:t> </w:t>
      </w:r>
      <w:r>
        <w:rPr/>
        <w:t>turned </w:t>
      </w:r>
      <w:r>
        <w:rPr>
          <w:w w:val="95"/>
        </w:rPr>
        <w:t>up automatic and semiautomatic weapons, ammunition, 150 pounds of Semtex </w:t>
      </w:r>
      <w:r>
        <w:rPr/>
        <w:t>high</w:t>
      </w:r>
      <w:r>
        <w:rPr>
          <w:spacing w:val="-17"/>
        </w:rPr>
        <w:t> </w:t>
      </w:r>
      <w:r>
        <w:rPr/>
        <w:t>explosive</w:t>
      </w:r>
      <w:r>
        <w:rPr>
          <w:spacing w:val="-17"/>
        </w:rPr>
        <w:t> </w:t>
      </w:r>
      <w:r>
        <w:rPr/>
        <w:t>and</w:t>
      </w:r>
      <w:r>
        <w:rPr>
          <w:spacing w:val="-17"/>
        </w:rPr>
        <w:t> </w:t>
      </w:r>
      <w:r>
        <w:rPr/>
        <w:t>a</w:t>
      </w:r>
      <w:r>
        <w:rPr>
          <w:spacing w:val="-17"/>
        </w:rPr>
        <w:t> </w:t>
      </w:r>
      <w:r>
        <w:rPr/>
        <w:t>“hit</w:t>
      </w:r>
      <w:r>
        <w:rPr>
          <w:spacing w:val="-17"/>
        </w:rPr>
        <w:t> </w:t>
      </w:r>
      <w:r>
        <w:rPr/>
        <w:t>list”</w:t>
      </w:r>
      <w:r>
        <w:rPr>
          <w:spacing w:val="-17"/>
        </w:rPr>
        <w:t> </w:t>
      </w:r>
      <w:r>
        <w:rPr/>
        <w:t>of</w:t>
      </w:r>
      <w:r>
        <w:rPr>
          <w:spacing w:val="-17"/>
        </w:rPr>
        <w:t> </w:t>
      </w:r>
      <w:r>
        <w:rPr/>
        <w:t>100</w:t>
      </w:r>
      <w:r>
        <w:rPr>
          <w:spacing w:val="-17"/>
        </w:rPr>
        <w:t> </w:t>
      </w:r>
      <w:r>
        <w:rPr/>
        <w:t>British</w:t>
      </w:r>
      <w:r>
        <w:rPr>
          <w:spacing w:val="-17"/>
        </w:rPr>
        <w:t> </w:t>
      </w:r>
      <w:r>
        <w:rPr/>
        <w:t>political</w:t>
      </w:r>
      <w:r>
        <w:rPr>
          <w:spacing w:val="-17"/>
        </w:rPr>
        <w:t> </w:t>
      </w:r>
      <w:r>
        <w:rPr/>
        <w:t>figures</w:t>
      </w:r>
      <w:r>
        <w:rPr>
          <w:spacing w:val="-17"/>
        </w:rPr>
        <w:t> </w:t>
      </w:r>
      <w:r>
        <w:rPr/>
        <w:t>and</w:t>
      </w:r>
      <w:r>
        <w:rPr>
          <w:spacing w:val="-17"/>
        </w:rPr>
        <w:t> </w:t>
      </w:r>
      <w:r>
        <w:rPr/>
        <w:t>other</w:t>
      </w:r>
      <w:r>
        <w:rPr>
          <w:spacing w:val="-17"/>
        </w:rPr>
        <w:t> </w:t>
      </w:r>
      <w:r>
        <w:rPr/>
        <w:t>officials </w:t>
      </w:r>
      <w:r>
        <w:rPr>
          <w:w w:val="95"/>
        </w:rPr>
        <w:t>headed by Prime Minister </w:t>
      </w:r>
      <w:r>
        <w:rPr>
          <w:spacing w:val="-3"/>
          <w:w w:val="95"/>
        </w:rPr>
        <w:t>Margaret </w:t>
      </w:r>
      <w:r>
        <w:rPr>
          <w:spacing w:val="-4"/>
          <w:w w:val="95"/>
        </w:rPr>
        <w:t>Thatcher. </w:t>
      </w:r>
      <w:r>
        <w:rPr>
          <w:w w:val="95"/>
        </w:rPr>
        <w:t>Friday’s explosion occurred about </w:t>
      </w:r>
      <w:r>
        <w:rPr/>
        <w:t>8:30 a.m. in a lounge at the Royal Marines School of Music near Deal, on the English</w:t>
      </w:r>
      <w:r>
        <w:rPr>
          <w:spacing w:val="-23"/>
        </w:rPr>
        <w:t> </w:t>
      </w:r>
      <w:r>
        <w:rPr/>
        <w:t>Channel</w:t>
      </w:r>
      <w:r>
        <w:rPr>
          <w:spacing w:val="-23"/>
        </w:rPr>
        <w:t> </w:t>
      </w:r>
      <w:r>
        <w:rPr/>
        <w:t>in</w:t>
      </w:r>
      <w:r>
        <w:rPr>
          <w:spacing w:val="-23"/>
        </w:rPr>
        <w:t> </w:t>
      </w:r>
      <w:r>
        <w:rPr/>
        <w:t>the</w:t>
      </w:r>
      <w:r>
        <w:rPr>
          <w:spacing w:val="-23"/>
        </w:rPr>
        <w:t> </w:t>
      </w:r>
      <w:r>
        <w:rPr/>
        <w:t>county</w:t>
      </w:r>
      <w:r>
        <w:rPr>
          <w:spacing w:val="-23"/>
        </w:rPr>
        <w:t> </w:t>
      </w:r>
      <w:r>
        <w:rPr/>
        <w:t>of</w:t>
      </w:r>
      <w:r>
        <w:rPr>
          <w:spacing w:val="-23"/>
        </w:rPr>
        <w:t> </w:t>
      </w:r>
      <w:r>
        <w:rPr>
          <w:spacing w:val="-3"/>
        </w:rPr>
        <w:t>Kent.</w:t>
      </w:r>
      <w:r>
        <w:rPr>
          <w:spacing w:val="-23"/>
        </w:rPr>
        <w:t> </w:t>
      </w:r>
      <w:r>
        <w:rPr/>
        <w:t>At</w:t>
      </w:r>
      <w:r>
        <w:rPr>
          <w:spacing w:val="-23"/>
        </w:rPr>
        <w:t> </w:t>
      </w:r>
      <w:r>
        <w:rPr/>
        <w:t>the</w:t>
      </w:r>
      <w:r>
        <w:rPr>
          <w:spacing w:val="-23"/>
        </w:rPr>
        <w:t> </w:t>
      </w:r>
      <w:r>
        <w:rPr/>
        <w:t>school</w:t>
      </w:r>
      <w:r>
        <w:rPr>
          <w:spacing w:val="-24"/>
        </w:rPr>
        <w:t> </w:t>
      </w:r>
      <w:r>
        <w:rPr>
          <w:spacing w:val="-3"/>
        </w:rPr>
        <w:t>are</w:t>
      </w:r>
      <w:r>
        <w:rPr>
          <w:spacing w:val="-23"/>
        </w:rPr>
        <w:t> </w:t>
      </w:r>
      <w:r>
        <w:rPr/>
        <w:t>about</w:t>
      </w:r>
      <w:r>
        <w:rPr>
          <w:spacing w:val="-23"/>
        </w:rPr>
        <w:t> </w:t>
      </w:r>
      <w:r>
        <w:rPr/>
        <w:t>250</w:t>
      </w:r>
      <w:r>
        <w:rPr>
          <w:spacing w:val="-23"/>
        </w:rPr>
        <w:t> </w:t>
      </w:r>
      <w:r>
        <w:rPr/>
        <w:t>recruits</w:t>
      </w:r>
      <w:r>
        <w:rPr>
          <w:spacing w:val="-23"/>
        </w:rPr>
        <w:t> </w:t>
      </w:r>
      <w:r>
        <w:rPr/>
        <w:t>who receive</w:t>
      </w:r>
      <w:r>
        <w:rPr>
          <w:spacing w:val="-19"/>
        </w:rPr>
        <w:t> </w:t>
      </w:r>
      <w:r>
        <w:rPr/>
        <w:t>military</w:t>
      </w:r>
      <w:r>
        <w:rPr>
          <w:spacing w:val="-19"/>
        </w:rPr>
        <w:t> </w:t>
      </w:r>
      <w:r>
        <w:rPr/>
        <w:t>and</w:t>
      </w:r>
      <w:r>
        <w:rPr>
          <w:spacing w:val="-19"/>
        </w:rPr>
        <w:t> </w:t>
      </w:r>
      <w:r>
        <w:rPr/>
        <w:t>musical</w:t>
      </w:r>
      <w:r>
        <w:rPr>
          <w:spacing w:val="-19"/>
        </w:rPr>
        <w:t> </w:t>
      </w:r>
      <w:r>
        <w:rPr/>
        <w:t>training</w:t>
      </w:r>
      <w:r>
        <w:rPr>
          <w:spacing w:val="-19"/>
        </w:rPr>
        <w:t> </w:t>
      </w:r>
      <w:r>
        <w:rPr/>
        <w:t>before</w:t>
      </w:r>
      <w:r>
        <w:rPr>
          <w:spacing w:val="-19"/>
        </w:rPr>
        <w:t> </w:t>
      </w:r>
      <w:r>
        <w:rPr/>
        <w:t>joining</w:t>
      </w:r>
      <w:r>
        <w:rPr>
          <w:spacing w:val="-19"/>
        </w:rPr>
        <w:t> </w:t>
      </w:r>
      <w:r>
        <w:rPr/>
        <w:t>Royal</w:t>
      </w:r>
      <w:r>
        <w:rPr>
          <w:spacing w:val="-19"/>
        </w:rPr>
        <w:t> </w:t>
      </w:r>
      <w:r>
        <w:rPr/>
        <w:t>Marines</w:t>
      </w:r>
      <w:r>
        <w:rPr>
          <w:spacing w:val="-19"/>
        </w:rPr>
        <w:t> </w:t>
      </w:r>
      <w:r>
        <w:rPr/>
        <w:t>bands.</w:t>
      </w:r>
      <w:r>
        <w:rPr>
          <w:spacing w:val="-19"/>
        </w:rPr>
        <w:t> </w:t>
      </w:r>
      <w:r>
        <w:rPr/>
        <w:t>The </w:t>
      </w:r>
      <w:r>
        <w:rPr>
          <w:w w:val="95"/>
        </w:rPr>
        <w:t>roof of the three-story barracks collapsed, trapping victims beneath the rubble. </w:t>
      </w:r>
      <w:r>
        <w:rPr>
          <w:spacing w:val="-3"/>
          <w:w w:val="95"/>
        </w:rPr>
        <w:t>Firefighters </w:t>
      </w:r>
      <w:r>
        <w:rPr>
          <w:w w:val="95"/>
        </w:rPr>
        <w:t>used thermal cameras and dogs to search the debris for victims and survivors. Heavy lifting gear was brought to the scene from a nearby site where </w:t>
      </w:r>
      <w:r>
        <w:rPr/>
        <w:t>a</w:t>
      </w:r>
      <w:r>
        <w:rPr>
          <w:spacing w:val="-23"/>
        </w:rPr>
        <w:t> </w:t>
      </w:r>
      <w:r>
        <w:rPr/>
        <w:t>tunnel</w:t>
      </w:r>
      <w:r>
        <w:rPr>
          <w:spacing w:val="-23"/>
        </w:rPr>
        <w:t> </w:t>
      </w:r>
      <w:r>
        <w:rPr/>
        <w:t>is</w:t>
      </w:r>
      <w:r>
        <w:rPr>
          <w:spacing w:val="-23"/>
        </w:rPr>
        <w:t> </w:t>
      </w:r>
      <w:r>
        <w:rPr/>
        <w:t>being</w:t>
      </w:r>
      <w:r>
        <w:rPr>
          <w:spacing w:val="-23"/>
        </w:rPr>
        <w:t> </w:t>
      </w:r>
      <w:r>
        <w:rPr/>
        <w:t>built</w:t>
      </w:r>
      <w:r>
        <w:rPr>
          <w:spacing w:val="-23"/>
        </w:rPr>
        <w:t> </w:t>
      </w:r>
      <w:r>
        <w:rPr/>
        <w:t>beneath</w:t>
      </w:r>
      <w:r>
        <w:rPr>
          <w:spacing w:val="-23"/>
        </w:rPr>
        <w:t> </w:t>
      </w:r>
      <w:r>
        <w:rPr/>
        <w:t>the</w:t>
      </w:r>
      <w:r>
        <w:rPr>
          <w:spacing w:val="-23"/>
        </w:rPr>
        <w:t> </w:t>
      </w:r>
      <w:r>
        <w:rPr/>
        <w:t>English</w:t>
      </w:r>
      <w:r>
        <w:rPr>
          <w:spacing w:val="-23"/>
        </w:rPr>
        <w:t> </w:t>
      </w:r>
      <w:r>
        <w:rPr/>
        <w:t>Channel.</w:t>
      </w:r>
      <w:r>
        <w:rPr>
          <w:spacing w:val="-23"/>
        </w:rPr>
        <w:t> </w:t>
      </w:r>
      <w:r>
        <w:rPr/>
        <w:t>Rescuers</w:t>
      </w:r>
      <w:r>
        <w:rPr>
          <w:spacing w:val="-23"/>
        </w:rPr>
        <w:t> </w:t>
      </w:r>
      <w:r>
        <w:rPr/>
        <w:t>shouted</w:t>
      </w:r>
      <w:r>
        <w:rPr>
          <w:spacing w:val="-23"/>
        </w:rPr>
        <w:t> </w:t>
      </w:r>
      <w:r>
        <w:rPr/>
        <w:t>for</w:t>
      </w:r>
      <w:r>
        <w:rPr>
          <w:spacing w:val="-23"/>
        </w:rPr>
        <w:t> </w:t>
      </w:r>
      <w:r>
        <w:rPr/>
        <w:t>quiet </w:t>
      </w:r>
      <w:r>
        <w:rPr>
          <w:w w:val="95"/>
        </w:rPr>
        <w:t>as</w:t>
      </w:r>
      <w:r>
        <w:rPr>
          <w:spacing w:val="-6"/>
          <w:w w:val="95"/>
        </w:rPr>
        <w:t> </w:t>
      </w:r>
      <w:r>
        <w:rPr>
          <w:w w:val="95"/>
        </w:rPr>
        <w:t>they</w:t>
      </w:r>
      <w:r>
        <w:rPr>
          <w:spacing w:val="-6"/>
          <w:w w:val="95"/>
        </w:rPr>
        <w:t> </w:t>
      </w:r>
      <w:r>
        <w:rPr>
          <w:w w:val="95"/>
        </w:rPr>
        <w:t>used</w:t>
      </w:r>
      <w:r>
        <w:rPr>
          <w:spacing w:val="-6"/>
          <w:w w:val="95"/>
        </w:rPr>
        <w:t> </w:t>
      </w:r>
      <w:r>
        <w:rPr>
          <w:w w:val="95"/>
        </w:rPr>
        <w:t>high-technology</w:t>
      </w:r>
      <w:r>
        <w:rPr>
          <w:spacing w:val="-5"/>
          <w:w w:val="95"/>
        </w:rPr>
        <w:t> </w:t>
      </w:r>
      <w:r>
        <w:rPr>
          <w:w w:val="95"/>
        </w:rPr>
        <w:t>listening</w:t>
      </w:r>
      <w:r>
        <w:rPr>
          <w:spacing w:val="-5"/>
          <w:w w:val="95"/>
        </w:rPr>
        <w:t> </w:t>
      </w:r>
      <w:r>
        <w:rPr>
          <w:w w:val="95"/>
        </w:rPr>
        <w:t>equipment</w:t>
      </w:r>
      <w:r>
        <w:rPr>
          <w:spacing w:val="-5"/>
          <w:w w:val="95"/>
        </w:rPr>
        <w:t> </w:t>
      </w:r>
      <w:r>
        <w:rPr>
          <w:w w:val="95"/>
        </w:rPr>
        <w:t>in</w:t>
      </w:r>
      <w:r>
        <w:rPr>
          <w:spacing w:val="-6"/>
          <w:w w:val="95"/>
        </w:rPr>
        <w:t> </w:t>
      </w:r>
      <w:r>
        <w:rPr>
          <w:w w:val="95"/>
        </w:rPr>
        <w:t>an</w:t>
      </w:r>
      <w:r>
        <w:rPr>
          <w:spacing w:val="-6"/>
          <w:w w:val="95"/>
        </w:rPr>
        <w:t> </w:t>
      </w:r>
      <w:r>
        <w:rPr>
          <w:w w:val="95"/>
        </w:rPr>
        <w:t>effort</w:t>
      </w:r>
      <w:r>
        <w:rPr>
          <w:spacing w:val="-6"/>
          <w:w w:val="95"/>
        </w:rPr>
        <w:t> </w:t>
      </w:r>
      <w:r>
        <w:rPr>
          <w:w w:val="95"/>
        </w:rPr>
        <w:t>to</w:t>
      </w:r>
      <w:r>
        <w:rPr>
          <w:spacing w:val="-6"/>
          <w:w w:val="95"/>
        </w:rPr>
        <w:t> </w:t>
      </w:r>
      <w:r>
        <w:rPr>
          <w:w w:val="95"/>
        </w:rPr>
        <w:t>trace</w:t>
      </w:r>
      <w:r>
        <w:rPr>
          <w:spacing w:val="-6"/>
          <w:w w:val="95"/>
        </w:rPr>
        <w:t> </w:t>
      </w:r>
      <w:r>
        <w:rPr>
          <w:w w:val="95"/>
        </w:rPr>
        <w:t>the</w:t>
      </w:r>
      <w:r>
        <w:rPr>
          <w:spacing w:val="-6"/>
          <w:w w:val="95"/>
        </w:rPr>
        <w:t> </w:t>
      </w:r>
      <w:r>
        <w:rPr>
          <w:w w:val="95"/>
        </w:rPr>
        <w:t>sound </w:t>
      </w:r>
      <w:r>
        <w:rPr/>
        <w:t>of</w:t>
      </w:r>
      <w:r>
        <w:rPr>
          <w:spacing w:val="-20"/>
        </w:rPr>
        <w:t> </w:t>
      </w:r>
      <w:r>
        <w:rPr/>
        <w:t>faint</w:t>
      </w:r>
      <w:r>
        <w:rPr>
          <w:spacing w:val="-20"/>
        </w:rPr>
        <w:t> </w:t>
      </w:r>
      <w:r>
        <w:rPr/>
        <w:t>heartbeats.</w:t>
      </w:r>
      <w:r>
        <w:rPr>
          <w:spacing w:val="-20"/>
        </w:rPr>
        <w:t> </w:t>
      </w:r>
      <w:r>
        <w:rPr/>
        <w:t>“I</w:t>
      </w:r>
      <w:r>
        <w:rPr>
          <w:spacing w:val="-20"/>
        </w:rPr>
        <w:t> </w:t>
      </w:r>
      <w:r>
        <w:rPr>
          <w:spacing w:val="-3"/>
        </w:rPr>
        <w:t>looked</w:t>
      </w:r>
      <w:r>
        <w:rPr>
          <w:spacing w:val="-20"/>
        </w:rPr>
        <w:t> </w:t>
      </w:r>
      <w:r>
        <w:rPr/>
        <w:t>up</w:t>
      </w:r>
      <w:r>
        <w:rPr>
          <w:spacing w:val="-20"/>
        </w:rPr>
        <w:t> </w:t>
      </w:r>
      <w:r>
        <w:rPr/>
        <w:t>from</w:t>
      </w:r>
      <w:r>
        <w:rPr>
          <w:spacing w:val="-20"/>
        </w:rPr>
        <w:t> </w:t>
      </w:r>
      <w:r>
        <w:rPr/>
        <w:t>the</w:t>
      </w:r>
      <w:r>
        <w:rPr>
          <w:spacing w:val="-20"/>
        </w:rPr>
        <w:t> </w:t>
      </w:r>
      <w:r>
        <w:rPr/>
        <w:t>sink</w:t>
      </w:r>
      <w:r>
        <w:rPr>
          <w:spacing w:val="-20"/>
        </w:rPr>
        <w:t> </w:t>
      </w:r>
      <w:r>
        <w:rPr/>
        <w:t>and</w:t>
      </w:r>
      <w:r>
        <w:rPr>
          <w:spacing w:val="-20"/>
        </w:rPr>
        <w:t> </w:t>
      </w:r>
      <w:r>
        <w:rPr/>
        <w:t>I</w:t>
      </w:r>
      <w:r>
        <w:rPr>
          <w:spacing w:val="-20"/>
        </w:rPr>
        <w:t> </w:t>
      </w:r>
      <w:r>
        <w:rPr/>
        <w:t>just</w:t>
      </w:r>
      <w:r>
        <w:rPr>
          <w:spacing w:val="-20"/>
        </w:rPr>
        <w:t> </w:t>
      </w:r>
      <w:r>
        <w:rPr/>
        <w:t>saw</w:t>
      </w:r>
      <w:r>
        <w:rPr>
          <w:spacing w:val="-20"/>
        </w:rPr>
        <w:t> </w:t>
      </w:r>
      <w:r>
        <w:rPr/>
        <w:t>the</w:t>
      </w:r>
      <w:r>
        <w:rPr>
          <w:spacing w:val="-20"/>
        </w:rPr>
        <w:t> </w:t>
      </w:r>
      <w:r>
        <w:rPr/>
        <w:t>whole</w:t>
      </w:r>
      <w:r>
        <w:rPr>
          <w:spacing w:val="-20"/>
        </w:rPr>
        <w:t> </w:t>
      </w:r>
      <w:r>
        <w:rPr/>
        <w:t>building explode,”</w:t>
      </w:r>
      <w:r>
        <w:rPr>
          <w:spacing w:val="-27"/>
        </w:rPr>
        <w:t> </w:t>
      </w:r>
      <w:r>
        <w:rPr/>
        <w:t>Heather</w:t>
      </w:r>
      <w:r>
        <w:rPr>
          <w:spacing w:val="-26"/>
        </w:rPr>
        <w:t> </w:t>
      </w:r>
      <w:r>
        <w:rPr/>
        <w:t>Hackett,</w:t>
      </w:r>
      <w:r>
        <w:rPr>
          <w:spacing w:val="-26"/>
        </w:rPr>
        <w:t> </w:t>
      </w:r>
      <w:r>
        <w:rPr/>
        <w:t>a</w:t>
      </w:r>
      <w:r>
        <w:rPr>
          <w:spacing w:val="-26"/>
        </w:rPr>
        <w:t> </w:t>
      </w:r>
      <w:r>
        <w:rPr/>
        <w:t>26-year-old</w:t>
      </w:r>
      <w:r>
        <w:rPr>
          <w:spacing w:val="-27"/>
        </w:rPr>
        <w:t> </w:t>
      </w:r>
      <w:r>
        <w:rPr/>
        <w:t>Deal</w:t>
      </w:r>
      <w:r>
        <w:rPr>
          <w:spacing w:val="-26"/>
        </w:rPr>
        <w:t> </w:t>
      </w:r>
      <w:r>
        <w:rPr/>
        <w:t>housewife,</w:t>
      </w:r>
      <w:r>
        <w:rPr>
          <w:spacing w:val="-26"/>
        </w:rPr>
        <w:t> </w:t>
      </w:r>
      <w:r>
        <w:rPr/>
        <w:t>told</w:t>
      </w:r>
      <w:r>
        <w:rPr>
          <w:spacing w:val="-26"/>
        </w:rPr>
        <w:t> </w:t>
      </w:r>
      <w:r>
        <w:rPr/>
        <w:t>the</w:t>
      </w:r>
      <w:r>
        <w:rPr>
          <w:spacing w:val="-26"/>
        </w:rPr>
        <w:t> </w:t>
      </w:r>
      <w:r>
        <w:rPr/>
        <w:t>British</w:t>
      </w:r>
      <w:r>
        <w:rPr>
          <w:spacing w:val="-26"/>
        </w:rPr>
        <w:t> </w:t>
      </w:r>
      <w:r>
        <w:rPr>
          <w:spacing w:val="-3"/>
        </w:rPr>
        <w:t>Press </w:t>
      </w:r>
      <w:r>
        <w:rPr/>
        <w:t>Assn.</w:t>
      </w:r>
      <w:r>
        <w:rPr>
          <w:spacing w:val="-23"/>
        </w:rPr>
        <w:t> </w:t>
      </w:r>
      <w:r>
        <w:rPr/>
        <w:t>She</w:t>
      </w:r>
      <w:r>
        <w:rPr>
          <w:spacing w:val="-23"/>
        </w:rPr>
        <w:t> </w:t>
      </w:r>
      <w:r>
        <w:rPr/>
        <w:t>said</w:t>
      </w:r>
      <w:r>
        <w:rPr>
          <w:spacing w:val="-23"/>
        </w:rPr>
        <w:t> </w:t>
      </w:r>
      <w:r>
        <w:rPr/>
        <w:t>she</w:t>
      </w:r>
      <w:r>
        <w:rPr>
          <w:spacing w:val="-23"/>
        </w:rPr>
        <w:t> </w:t>
      </w:r>
      <w:r>
        <w:rPr/>
        <w:t>told</w:t>
      </w:r>
      <w:r>
        <w:rPr>
          <w:spacing w:val="-23"/>
        </w:rPr>
        <w:t> </w:t>
      </w:r>
      <w:r>
        <w:rPr/>
        <w:t>her</w:t>
      </w:r>
      <w:r>
        <w:rPr>
          <w:spacing w:val="-23"/>
        </w:rPr>
        <w:t> </w:t>
      </w:r>
      <w:r>
        <w:rPr/>
        <w:t>children</w:t>
      </w:r>
      <w:r>
        <w:rPr>
          <w:spacing w:val="-23"/>
        </w:rPr>
        <w:t> </w:t>
      </w:r>
      <w:r>
        <w:rPr/>
        <w:t>to</w:t>
      </w:r>
      <w:r>
        <w:rPr>
          <w:spacing w:val="-23"/>
        </w:rPr>
        <w:t> </w:t>
      </w:r>
      <w:r>
        <w:rPr/>
        <w:t>run</w:t>
      </w:r>
      <w:r>
        <w:rPr>
          <w:spacing w:val="-23"/>
        </w:rPr>
        <w:t> </w:t>
      </w:r>
      <w:r>
        <w:rPr/>
        <w:t>for</w:t>
      </w:r>
      <w:r>
        <w:rPr>
          <w:spacing w:val="-23"/>
        </w:rPr>
        <w:t> </w:t>
      </w:r>
      <w:r>
        <w:rPr>
          <w:spacing w:val="-4"/>
        </w:rPr>
        <w:t>cover,</w:t>
      </w:r>
      <w:r>
        <w:rPr>
          <w:spacing w:val="-23"/>
        </w:rPr>
        <w:t> </w:t>
      </w:r>
      <w:r>
        <w:rPr/>
        <w:t>but</w:t>
      </w:r>
      <w:r>
        <w:rPr>
          <w:spacing w:val="-23"/>
        </w:rPr>
        <w:t> </w:t>
      </w:r>
      <w:r>
        <w:rPr/>
        <w:t>as</w:t>
      </w:r>
      <w:r>
        <w:rPr>
          <w:spacing w:val="-23"/>
        </w:rPr>
        <w:t> </w:t>
      </w:r>
      <w:r>
        <w:rPr/>
        <w:t>they</w:t>
      </w:r>
      <w:r>
        <w:rPr>
          <w:spacing w:val="-23"/>
        </w:rPr>
        <w:t> </w:t>
      </w:r>
      <w:r>
        <w:rPr/>
        <w:t>did,</w:t>
      </w:r>
      <w:r>
        <w:rPr>
          <w:spacing w:val="-23"/>
        </w:rPr>
        <w:t> </w:t>
      </w:r>
      <w:r>
        <w:rPr/>
        <w:t>her</w:t>
      </w:r>
      <w:r>
        <w:rPr>
          <w:spacing w:val="-23"/>
        </w:rPr>
        <w:t> </w:t>
      </w:r>
      <w:r>
        <w:rPr/>
        <w:t>kitchen </w:t>
      </w:r>
      <w:r>
        <w:rPr>
          <w:w w:val="95"/>
        </w:rPr>
        <w:t>window</w:t>
      </w:r>
      <w:r>
        <w:rPr>
          <w:spacing w:val="-23"/>
          <w:w w:val="95"/>
        </w:rPr>
        <w:t> </w:t>
      </w:r>
      <w:r>
        <w:rPr>
          <w:w w:val="95"/>
        </w:rPr>
        <w:t>shattered.</w:t>
      </w:r>
      <w:r>
        <w:rPr>
          <w:spacing w:val="-23"/>
          <w:w w:val="95"/>
        </w:rPr>
        <w:t> </w:t>
      </w:r>
      <w:r>
        <w:rPr>
          <w:w w:val="95"/>
        </w:rPr>
        <w:t>“The</w:t>
      </w:r>
      <w:r>
        <w:rPr>
          <w:spacing w:val="-23"/>
          <w:w w:val="95"/>
        </w:rPr>
        <w:t> </w:t>
      </w:r>
      <w:r>
        <w:rPr>
          <w:w w:val="95"/>
        </w:rPr>
        <w:t>whole</w:t>
      </w:r>
      <w:r>
        <w:rPr>
          <w:spacing w:val="-23"/>
          <w:w w:val="95"/>
        </w:rPr>
        <w:t> </w:t>
      </w:r>
      <w:r>
        <w:rPr>
          <w:w w:val="95"/>
        </w:rPr>
        <w:t>window</w:t>
      </w:r>
      <w:r>
        <w:rPr>
          <w:spacing w:val="-23"/>
          <w:w w:val="95"/>
        </w:rPr>
        <w:t> </w:t>
      </w:r>
      <w:r>
        <w:rPr>
          <w:w w:val="95"/>
        </w:rPr>
        <w:t>was</w:t>
      </w:r>
      <w:r>
        <w:rPr>
          <w:spacing w:val="-23"/>
          <w:w w:val="95"/>
        </w:rPr>
        <w:t> </w:t>
      </w:r>
      <w:r>
        <w:rPr>
          <w:w w:val="95"/>
        </w:rPr>
        <w:t>blown</w:t>
      </w:r>
      <w:r>
        <w:rPr>
          <w:spacing w:val="-23"/>
          <w:w w:val="95"/>
        </w:rPr>
        <w:t> </w:t>
      </w:r>
      <w:r>
        <w:rPr>
          <w:w w:val="95"/>
        </w:rPr>
        <w:t>across</w:t>
      </w:r>
      <w:r>
        <w:rPr>
          <w:spacing w:val="-23"/>
          <w:w w:val="95"/>
        </w:rPr>
        <w:t> </w:t>
      </w:r>
      <w:r>
        <w:rPr>
          <w:w w:val="95"/>
        </w:rPr>
        <w:t>the</w:t>
      </w:r>
      <w:r>
        <w:rPr>
          <w:spacing w:val="-23"/>
          <w:w w:val="95"/>
        </w:rPr>
        <w:t> </w:t>
      </w:r>
      <w:r>
        <w:rPr>
          <w:w w:val="95"/>
        </w:rPr>
        <w:t>kitchen,”</w:t>
      </w:r>
      <w:r>
        <w:rPr>
          <w:spacing w:val="-22"/>
          <w:w w:val="95"/>
        </w:rPr>
        <w:t> </w:t>
      </w:r>
      <w:r>
        <w:rPr>
          <w:w w:val="95"/>
        </w:rPr>
        <w:t>Hackett</w:t>
      </w:r>
      <w:r>
        <w:rPr>
          <w:spacing w:val="-23"/>
          <w:w w:val="95"/>
        </w:rPr>
        <w:t> </w:t>
      </w:r>
      <w:r>
        <w:rPr>
          <w:spacing w:val="-3"/>
          <w:w w:val="95"/>
        </w:rPr>
        <w:t>re- </w:t>
      </w:r>
      <w:r>
        <w:rPr/>
        <w:t>called.</w:t>
      </w:r>
      <w:r>
        <w:rPr>
          <w:spacing w:val="-28"/>
        </w:rPr>
        <w:t> </w:t>
      </w:r>
      <w:r>
        <w:rPr/>
        <w:t>Her</w:t>
      </w:r>
      <w:r>
        <w:rPr>
          <w:spacing w:val="-28"/>
        </w:rPr>
        <w:t> </w:t>
      </w:r>
      <w:r>
        <w:rPr/>
        <w:t>2-year-old</w:t>
      </w:r>
      <w:r>
        <w:rPr>
          <w:spacing w:val="-28"/>
        </w:rPr>
        <w:t> </w:t>
      </w:r>
      <w:r>
        <w:rPr/>
        <w:t>son,</w:t>
      </w:r>
      <w:r>
        <w:rPr>
          <w:spacing w:val="-28"/>
        </w:rPr>
        <w:t> </w:t>
      </w:r>
      <w:r>
        <w:rPr/>
        <w:t>Joshua,</w:t>
      </w:r>
      <w:r>
        <w:rPr>
          <w:spacing w:val="-28"/>
        </w:rPr>
        <w:t> </w:t>
      </w:r>
      <w:r>
        <w:rPr/>
        <w:t>was</w:t>
      </w:r>
      <w:r>
        <w:rPr>
          <w:spacing w:val="-28"/>
        </w:rPr>
        <w:t> </w:t>
      </w:r>
      <w:r>
        <w:rPr/>
        <w:t>hit</w:t>
      </w:r>
      <w:r>
        <w:rPr>
          <w:spacing w:val="-28"/>
        </w:rPr>
        <w:t> </w:t>
      </w:r>
      <w:r>
        <w:rPr/>
        <w:t>by</w:t>
      </w:r>
      <w:r>
        <w:rPr>
          <w:spacing w:val="-28"/>
        </w:rPr>
        <w:t> </w:t>
      </w:r>
      <w:r>
        <w:rPr/>
        <w:t>a</w:t>
      </w:r>
      <w:r>
        <w:rPr>
          <w:spacing w:val="-28"/>
        </w:rPr>
        <w:t> </w:t>
      </w:r>
      <w:r>
        <w:rPr/>
        <w:t>shard</w:t>
      </w:r>
      <w:r>
        <w:rPr>
          <w:spacing w:val="-28"/>
        </w:rPr>
        <w:t> </w:t>
      </w:r>
      <w:r>
        <w:rPr/>
        <w:t>that</w:t>
      </w:r>
      <w:r>
        <w:rPr>
          <w:spacing w:val="-28"/>
        </w:rPr>
        <w:t> </w:t>
      </w:r>
      <w:r>
        <w:rPr/>
        <w:t>embedded</w:t>
      </w:r>
      <w:r>
        <w:rPr>
          <w:spacing w:val="-28"/>
        </w:rPr>
        <w:t> </w:t>
      </w:r>
      <w:r>
        <w:rPr/>
        <w:t>itself</w:t>
      </w:r>
      <w:r>
        <w:rPr>
          <w:spacing w:val="-28"/>
        </w:rPr>
        <w:t> </w:t>
      </w:r>
      <w:r>
        <w:rPr/>
        <w:t>in</w:t>
      </w:r>
      <w:r>
        <w:rPr>
          <w:spacing w:val="-28"/>
        </w:rPr>
        <w:t> </w:t>
      </w:r>
      <w:r>
        <w:rPr/>
        <w:t>his back</w:t>
      </w:r>
      <w:r>
        <w:rPr>
          <w:spacing w:val="-27"/>
        </w:rPr>
        <w:t> </w:t>
      </w:r>
      <w:r>
        <w:rPr/>
        <w:t>but</w:t>
      </w:r>
      <w:r>
        <w:rPr>
          <w:spacing w:val="-27"/>
        </w:rPr>
        <w:t> </w:t>
      </w:r>
      <w:r>
        <w:rPr/>
        <w:t>caused</w:t>
      </w:r>
      <w:r>
        <w:rPr>
          <w:spacing w:val="-27"/>
        </w:rPr>
        <w:t> </w:t>
      </w:r>
      <w:r>
        <w:rPr/>
        <w:t>no</w:t>
      </w:r>
      <w:r>
        <w:rPr>
          <w:spacing w:val="-27"/>
        </w:rPr>
        <w:t> </w:t>
      </w:r>
      <w:r>
        <w:rPr/>
        <w:t>serious</w:t>
      </w:r>
      <w:r>
        <w:rPr>
          <w:spacing w:val="-27"/>
        </w:rPr>
        <w:t> </w:t>
      </w:r>
      <w:r>
        <w:rPr>
          <w:spacing w:val="-4"/>
        </w:rPr>
        <w:t>injury.</w:t>
      </w:r>
      <w:r>
        <w:rPr>
          <w:spacing w:val="-27"/>
        </w:rPr>
        <w:t> </w:t>
      </w:r>
      <w:r>
        <w:rPr/>
        <w:t>“I</w:t>
      </w:r>
      <w:r>
        <w:rPr>
          <w:spacing w:val="-27"/>
        </w:rPr>
        <w:t> </w:t>
      </w:r>
      <w:r>
        <w:rPr/>
        <w:t>just</w:t>
      </w:r>
      <w:r>
        <w:rPr>
          <w:spacing w:val="-27"/>
        </w:rPr>
        <w:t> </w:t>
      </w:r>
      <w:r>
        <w:rPr/>
        <w:t>screamed</w:t>
      </w:r>
      <w:r>
        <w:rPr>
          <w:spacing w:val="-27"/>
        </w:rPr>
        <w:t> </w:t>
      </w:r>
      <w:r>
        <w:rPr/>
        <w:t>and</w:t>
      </w:r>
      <w:r>
        <w:rPr>
          <w:spacing w:val="-27"/>
        </w:rPr>
        <w:t> </w:t>
      </w:r>
      <w:r>
        <w:rPr/>
        <w:t>ran</w:t>
      </w:r>
      <w:r>
        <w:rPr>
          <w:spacing w:val="-27"/>
        </w:rPr>
        <w:t> </w:t>
      </w:r>
      <w:r>
        <w:rPr/>
        <w:t>out</w:t>
      </w:r>
      <w:r>
        <w:rPr>
          <w:spacing w:val="-27"/>
        </w:rPr>
        <w:t> </w:t>
      </w:r>
      <w:r>
        <w:rPr/>
        <w:t>of</w:t>
      </w:r>
      <w:r>
        <w:rPr>
          <w:spacing w:val="-27"/>
        </w:rPr>
        <w:t> </w:t>
      </w:r>
      <w:r>
        <w:rPr/>
        <w:t>the</w:t>
      </w:r>
      <w:r>
        <w:rPr>
          <w:spacing w:val="-27"/>
        </w:rPr>
        <w:t> </w:t>
      </w:r>
      <w:r>
        <w:rPr/>
        <w:t>room,”</w:t>
      </w:r>
      <w:r>
        <w:rPr>
          <w:spacing w:val="-27"/>
        </w:rPr>
        <w:t> </w:t>
      </w:r>
      <w:r>
        <w:rPr/>
        <w:t>she said.</w:t>
      </w:r>
      <w:r>
        <w:rPr>
          <w:spacing w:val="-16"/>
        </w:rPr>
        <w:t> </w:t>
      </w:r>
      <w:r>
        <w:rPr/>
        <w:t>“The</w:t>
      </w:r>
      <w:r>
        <w:rPr>
          <w:spacing w:val="-15"/>
        </w:rPr>
        <w:t> </w:t>
      </w:r>
      <w:r>
        <w:rPr/>
        <w:t>bang</w:t>
      </w:r>
      <w:r>
        <w:rPr>
          <w:spacing w:val="-15"/>
        </w:rPr>
        <w:t> </w:t>
      </w:r>
      <w:r>
        <w:rPr/>
        <w:t>was</w:t>
      </w:r>
      <w:r>
        <w:rPr>
          <w:spacing w:val="-15"/>
        </w:rPr>
        <w:t> </w:t>
      </w:r>
      <w:r>
        <w:rPr/>
        <w:t>so</w:t>
      </w:r>
      <w:r>
        <w:rPr>
          <w:spacing w:val="-15"/>
        </w:rPr>
        <w:t> </w:t>
      </w:r>
      <w:r>
        <w:rPr/>
        <w:t>loud</w:t>
      </w:r>
      <w:r>
        <w:rPr>
          <w:spacing w:val="-15"/>
        </w:rPr>
        <w:t> </w:t>
      </w:r>
      <w:r>
        <w:rPr/>
        <w:t>I</w:t>
      </w:r>
      <w:r>
        <w:rPr>
          <w:spacing w:val="-15"/>
        </w:rPr>
        <w:t> </w:t>
      </w:r>
      <w:r>
        <w:rPr/>
        <w:t>thought</w:t>
      </w:r>
      <w:r>
        <w:rPr>
          <w:spacing w:val="-15"/>
        </w:rPr>
        <w:t> </w:t>
      </w:r>
      <w:r>
        <w:rPr/>
        <w:t>the</w:t>
      </w:r>
      <w:r>
        <w:rPr>
          <w:spacing w:val="-15"/>
        </w:rPr>
        <w:t> </w:t>
      </w:r>
      <w:r>
        <w:rPr/>
        <w:t>whole</w:t>
      </w:r>
      <w:r>
        <w:rPr>
          <w:spacing w:val="-15"/>
        </w:rPr>
        <w:t> </w:t>
      </w:r>
      <w:r>
        <w:rPr/>
        <w:t>house</w:t>
      </w:r>
      <w:r>
        <w:rPr>
          <w:spacing w:val="-15"/>
        </w:rPr>
        <w:t> </w:t>
      </w:r>
      <w:r>
        <w:rPr/>
        <w:t>was</w:t>
      </w:r>
      <w:r>
        <w:rPr>
          <w:spacing w:val="-15"/>
        </w:rPr>
        <w:t> </w:t>
      </w:r>
      <w:r>
        <w:rPr/>
        <w:t>coming</w:t>
      </w:r>
      <w:r>
        <w:rPr>
          <w:spacing w:val="-15"/>
        </w:rPr>
        <w:t> </w:t>
      </w:r>
      <w:r>
        <w:rPr/>
        <w:t>in.”</w:t>
      </w:r>
      <w:r>
        <w:rPr>
          <w:spacing w:val="-15"/>
        </w:rPr>
        <w:t> </w:t>
      </w:r>
      <w:r>
        <w:rPr>
          <w:spacing w:val="-4"/>
        </w:rPr>
        <w:t>‘Appal- </w:t>
      </w:r>
      <w:r>
        <w:rPr/>
        <w:t>ling</w:t>
      </w:r>
      <w:r>
        <w:rPr>
          <w:spacing w:val="-26"/>
        </w:rPr>
        <w:t> </w:t>
      </w:r>
      <w:r>
        <w:rPr/>
        <w:t>Outrage’</w:t>
      </w:r>
      <w:r>
        <w:rPr>
          <w:spacing w:val="-26"/>
        </w:rPr>
        <w:t> </w:t>
      </w:r>
      <w:r>
        <w:rPr/>
        <w:t>Defence</w:t>
      </w:r>
      <w:r>
        <w:rPr>
          <w:spacing w:val="-26"/>
        </w:rPr>
        <w:t> </w:t>
      </w:r>
      <w:r>
        <w:rPr/>
        <w:t>Secretary</w:t>
      </w:r>
      <w:r>
        <w:rPr>
          <w:spacing w:val="-26"/>
        </w:rPr>
        <w:t> </w:t>
      </w:r>
      <w:r>
        <w:rPr>
          <w:spacing w:val="-9"/>
        </w:rPr>
        <w:t>Tom</w:t>
      </w:r>
      <w:r>
        <w:rPr>
          <w:spacing w:val="-26"/>
        </w:rPr>
        <w:t> </w:t>
      </w:r>
      <w:r>
        <w:rPr/>
        <w:t>King</w:t>
      </w:r>
      <w:r>
        <w:rPr>
          <w:spacing w:val="-26"/>
        </w:rPr>
        <w:t> </w:t>
      </w:r>
      <w:r>
        <w:rPr/>
        <w:t>visited</w:t>
      </w:r>
      <w:r>
        <w:rPr>
          <w:spacing w:val="-26"/>
        </w:rPr>
        <w:t> </w:t>
      </w:r>
      <w:r>
        <w:rPr/>
        <w:t>the</w:t>
      </w:r>
      <w:r>
        <w:rPr>
          <w:spacing w:val="-26"/>
        </w:rPr>
        <w:t> </w:t>
      </w:r>
      <w:r>
        <w:rPr/>
        <w:t>scene</w:t>
      </w:r>
      <w:r>
        <w:rPr>
          <w:spacing w:val="-26"/>
        </w:rPr>
        <w:t> </w:t>
      </w:r>
      <w:r>
        <w:rPr/>
        <w:t>and</w:t>
      </w:r>
      <w:r>
        <w:rPr>
          <w:spacing w:val="-26"/>
        </w:rPr>
        <w:t> </w:t>
      </w:r>
      <w:r>
        <w:rPr/>
        <w:t>called</w:t>
      </w:r>
      <w:r>
        <w:rPr>
          <w:spacing w:val="-26"/>
        </w:rPr>
        <w:t> </w:t>
      </w:r>
      <w:r>
        <w:rPr/>
        <w:t>the</w:t>
      </w:r>
      <w:r>
        <w:rPr>
          <w:spacing w:val="-26"/>
        </w:rPr>
        <w:t> </w:t>
      </w:r>
      <w:r>
        <w:rPr/>
        <w:t>bom- </w:t>
      </w:r>
      <w:r>
        <w:rPr>
          <w:w w:val="95"/>
        </w:rPr>
        <w:t>bing</w:t>
      </w:r>
      <w:r>
        <w:rPr>
          <w:spacing w:val="-5"/>
          <w:w w:val="95"/>
        </w:rPr>
        <w:t> </w:t>
      </w:r>
      <w:r>
        <w:rPr>
          <w:w w:val="95"/>
        </w:rPr>
        <w:t>“an</w:t>
      </w:r>
      <w:r>
        <w:rPr>
          <w:spacing w:val="-5"/>
          <w:w w:val="95"/>
        </w:rPr>
        <w:t> </w:t>
      </w:r>
      <w:r>
        <w:rPr>
          <w:w w:val="95"/>
        </w:rPr>
        <w:t>appalling</w:t>
      </w:r>
      <w:r>
        <w:rPr>
          <w:spacing w:val="-5"/>
          <w:w w:val="95"/>
        </w:rPr>
        <w:t> </w:t>
      </w:r>
      <w:r>
        <w:rPr>
          <w:w w:val="95"/>
        </w:rPr>
        <w:t>outrage</w:t>
      </w:r>
      <w:r>
        <w:rPr>
          <w:spacing w:val="-5"/>
          <w:w w:val="95"/>
        </w:rPr>
        <w:t> </w:t>
      </w:r>
      <w:r>
        <w:rPr>
          <w:w w:val="95"/>
        </w:rPr>
        <w:t>committed</w:t>
      </w:r>
      <w:r>
        <w:rPr>
          <w:spacing w:val="-5"/>
          <w:w w:val="95"/>
        </w:rPr>
        <w:t> </w:t>
      </w:r>
      <w:r>
        <w:rPr>
          <w:w w:val="95"/>
        </w:rPr>
        <w:t>against</w:t>
      </w:r>
      <w:r>
        <w:rPr>
          <w:spacing w:val="-5"/>
          <w:w w:val="95"/>
        </w:rPr>
        <w:t> </w:t>
      </w:r>
      <w:r>
        <w:rPr>
          <w:w w:val="95"/>
        </w:rPr>
        <w:t>unarmed</w:t>
      </w:r>
      <w:r>
        <w:rPr>
          <w:spacing w:val="-5"/>
          <w:w w:val="95"/>
        </w:rPr>
        <w:t> </w:t>
      </w:r>
      <w:r>
        <w:rPr>
          <w:w w:val="95"/>
        </w:rPr>
        <w:t>bandsmen”–people</w:t>
      </w:r>
      <w:r>
        <w:rPr>
          <w:spacing w:val="-5"/>
          <w:w w:val="95"/>
        </w:rPr>
        <w:t> </w:t>
      </w:r>
      <w:r>
        <w:rPr>
          <w:w w:val="95"/>
        </w:rPr>
        <w:t>who </w:t>
      </w:r>
      <w:r>
        <w:rPr>
          <w:spacing w:val="-3"/>
          <w:w w:val="95"/>
        </w:rPr>
        <w:t>worked </w:t>
      </w:r>
      <w:r>
        <w:rPr>
          <w:w w:val="95"/>
        </w:rPr>
        <w:t>for </w:t>
      </w:r>
      <w:r>
        <w:rPr>
          <w:spacing w:val="-3"/>
          <w:w w:val="95"/>
        </w:rPr>
        <w:t>charity, </w:t>
      </w:r>
      <w:r>
        <w:rPr>
          <w:w w:val="95"/>
        </w:rPr>
        <w:t>who have given great enjoyment to millions right across the </w:t>
      </w:r>
      <w:r>
        <w:rPr>
          <w:spacing w:val="-3"/>
        </w:rPr>
        <w:t>country,</w:t>
      </w:r>
      <w:r>
        <w:rPr>
          <w:spacing w:val="-31"/>
        </w:rPr>
        <w:t> </w:t>
      </w:r>
      <w:r>
        <w:rPr/>
        <w:t>right</w:t>
      </w:r>
      <w:r>
        <w:rPr>
          <w:spacing w:val="-31"/>
        </w:rPr>
        <w:t> </w:t>
      </w:r>
      <w:r>
        <w:rPr/>
        <w:t>across</w:t>
      </w:r>
      <w:r>
        <w:rPr>
          <w:spacing w:val="-31"/>
        </w:rPr>
        <w:t> </w:t>
      </w:r>
      <w:r>
        <w:rPr/>
        <w:t>the</w:t>
      </w:r>
      <w:r>
        <w:rPr>
          <w:spacing w:val="-31"/>
        </w:rPr>
        <w:t> </w:t>
      </w:r>
      <w:r>
        <w:rPr/>
        <w:t>world.</w:t>
      </w:r>
      <w:r>
        <w:rPr>
          <w:spacing w:val="-31"/>
        </w:rPr>
        <w:t> </w:t>
      </w:r>
      <w:r>
        <w:rPr/>
        <w:t>“The</w:t>
      </w:r>
      <w:r>
        <w:rPr>
          <w:spacing w:val="-31"/>
        </w:rPr>
        <w:t> </w:t>
      </w:r>
      <w:r>
        <w:rPr>
          <w:spacing w:val="-3"/>
        </w:rPr>
        <w:t>real</w:t>
      </w:r>
      <w:r>
        <w:rPr>
          <w:spacing w:val="-31"/>
        </w:rPr>
        <w:t> </w:t>
      </w:r>
      <w:r>
        <w:rPr/>
        <w:t>evil</w:t>
      </w:r>
      <w:r>
        <w:rPr>
          <w:spacing w:val="-31"/>
        </w:rPr>
        <w:t> </w:t>
      </w:r>
      <w:r>
        <w:rPr/>
        <w:t>of</w:t>
      </w:r>
      <w:r>
        <w:rPr>
          <w:spacing w:val="-31"/>
        </w:rPr>
        <w:t> </w:t>
      </w:r>
      <w:r>
        <w:rPr/>
        <w:t>these</w:t>
      </w:r>
      <w:r>
        <w:rPr>
          <w:spacing w:val="-31"/>
        </w:rPr>
        <w:t> </w:t>
      </w:r>
      <w:r>
        <w:rPr/>
        <w:t>murders</w:t>
      </w:r>
      <w:r>
        <w:rPr>
          <w:spacing w:val="-31"/>
        </w:rPr>
        <w:t> </w:t>
      </w:r>
      <w:r>
        <w:rPr/>
        <w:t>is</w:t>
      </w:r>
      <w:r>
        <w:rPr>
          <w:spacing w:val="-31"/>
        </w:rPr>
        <w:t> </w:t>
      </w:r>
      <w:r>
        <w:rPr/>
        <w:t>that</w:t>
      </w:r>
      <w:r>
        <w:rPr>
          <w:spacing w:val="-31"/>
        </w:rPr>
        <w:t> </w:t>
      </w:r>
      <w:r>
        <w:rPr/>
        <w:t>the</w:t>
      </w:r>
      <w:r>
        <w:rPr>
          <w:spacing w:val="-31"/>
        </w:rPr>
        <w:t> </w:t>
      </w:r>
      <w:r>
        <w:rPr/>
        <w:t>people who</w:t>
      </w:r>
      <w:r>
        <w:rPr>
          <w:spacing w:val="-21"/>
        </w:rPr>
        <w:t> </w:t>
      </w:r>
      <w:r>
        <w:rPr/>
        <w:t>commit</w:t>
      </w:r>
      <w:r>
        <w:rPr>
          <w:spacing w:val="-21"/>
        </w:rPr>
        <w:t> </w:t>
      </w:r>
      <w:r>
        <w:rPr/>
        <w:t>them,</w:t>
      </w:r>
      <w:r>
        <w:rPr>
          <w:spacing w:val="-21"/>
        </w:rPr>
        <w:t> </w:t>
      </w:r>
      <w:r>
        <w:rPr/>
        <w:t>the</w:t>
      </w:r>
      <w:r>
        <w:rPr>
          <w:spacing w:val="-21"/>
        </w:rPr>
        <w:t> </w:t>
      </w:r>
      <w:r>
        <w:rPr/>
        <w:t>‘godfathers’</w:t>
      </w:r>
      <w:r>
        <w:rPr>
          <w:spacing w:val="-21"/>
        </w:rPr>
        <w:t> </w:t>
      </w:r>
      <w:r>
        <w:rPr/>
        <w:t>who</w:t>
      </w:r>
      <w:r>
        <w:rPr>
          <w:spacing w:val="-21"/>
        </w:rPr>
        <w:t> </w:t>
      </w:r>
      <w:r>
        <w:rPr/>
        <w:t>send</w:t>
      </w:r>
      <w:r>
        <w:rPr>
          <w:spacing w:val="-21"/>
        </w:rPr>
        <w:t> </w:t>
      </w:r>
      <w:r>
        <w:rPr/>
        <w:t>them</w:t>
      </w:r>
      <w:r>
        <w:rPr>
          <w:spacing w:val="-21"/>
        </w:rPr>
        <w:t> </w:t>
      </w:r>
      <w:r>
        <w:rPr/>
        <w:t>to</w:t>
      </w:r>
      <w:r>
        <w:rPr>
          <w:spacing w:val="-21"/>
        </w:rPr>
        <w:t> </w:t>
      </w:r>
      <w:r>
        <w:rPr/>
        <w:t>commit</w:t>
      </w:r>
      <w:r>
        <w:rPr>
          <w:spacing w:val="-21"/>
        </w:rPr>
        <w:t> </w:t>
      </w:r>
      <w:r>
        <w:rPr/>
        <w:t>them,</w:t>
      </w:r>
      <w:r>
        <w:rPr>
          <w:spacing w:val="-21"/>
        </w:rPr>
        <w:t> </w:t>
      </w:r>
      <w:r>
        <w:rPr/>
        <w:t>know</w:t>
      </w:r>
      <w:r>
        <w:rPr>
          <w:spacing w:val="-21"/>
        </w:rPr>
        <w:t> </w:t>
      </w:r>
      <w:r>
        <w:rPr/>
        <w:t>that they</w:t>
      </w:r>
      <w:r>
        <w:rPr>
          <w:spacing w:val="-13"/>
        </w:rPr>
        <w:t> </w:t>
      </w:r>
      <w:r>
        <w:rPr/>
        <w:t>will</w:t>
      </w:r>
      <w:r>
        <w:rPr>
          <w:spacing w:val="-13"/>
        </w:rPr>
        <w:t> </w:t>
      </w:r>
      <w:r>
        <w:rPr/>
        <w:t>actually</w:t>
      </w:r>
      <w:r>
        <w:rPr>
          <w:spacing w:val="-13"/>
        </w:rPr>
        <w:t> </w:t>
      </w:r>
      <w:r>
        <w:rPr/>
        <w:t>achieve</w:t>
      </w:r>
      <w:r>
        <w:rPr>
          <w:spacing w:val="-13"/>
        </w:rPr>
        <w:t> </w:t>
      </w:r>
      <w:r>
        <w:rPr/>
        <w:t>nothing.</w:t>
      </w:r>
      <w:r>
        <w:rPr>
          <w:spacing w:val="-13"/>
        </w:rPr>
        <w:t> </w:t>
      </w:r>
      <w:r>
        <w:rPr>
          <w:spacing w:val="-4"/>
        </w:rPr>
        <w:t>Terrorism</w:t>
      </w:r>
      <w:r>
        <w:rPr>
          <w:spacing w:val="-13"/>
        </w:rPr>
        <w:t> </w:t>
      </w:r>
      <w:r>
        <w:rPr/>
        <w:t>is</w:t>
      </w:r>
      <w:r>
        <w:rPr>
          <w:spacing w:val="-13"/>
        </w:rPr>
        <w:t> </w:t>
      </w:r>
      <w:r>
        <w:rPr/>
        <w:t>not</w:t>
      </w:r>
      <w:r>
        <w:rPr>
          <w:spacing w:val="-13"/>
        </w:rPr>
        <w:t> </w:t>
      </w:r>
      <w:r>
        <w:rPr/>
        <w:t>going</w:t>
      </w:r>
      <w:r>
        <w:rPr>
          <w:spacing w:val="-13"/>
        </w:rPr>
        <w:t> </w:t>
      </w:r>
      <w:r>
        <w:rPr/>
        <w:t>to</w:t>
      </w:r>
      <w:r>
        <w:rPr>
          <w:spacing w:val="-13"/>
        </w:rPr>
        <w:t> </w:t>
      </w:r>
      <w:r>
        <w:rPr/>
        <w:t>win.</w:t>
      </w:r>
      <w:r>
        <w:rPr>
          <w:spacing w:val="-13"/>
        </w:rPr>
        <w:t> </w:t>
      </w:r>
      <w:r>
        <w:rPr>
          <w:spacing w:val="-8"/>
        </w:rPr>
        <w:t>We</w:t>
      </w:r>
      <w:r>
        <w:rPr>
          <w:spacing w:val="-13"/>
        </w:rPr>
        <w:t> </w:t>
      </w:r>
      <w:r>
        <w:rPr/>
        <w:t>shall</w:t>
      </w:r>
      <w:r>
        <w:rPr>
          <w:spacing w:val="-13"/>
        </w:rPr>
        <w:t> </w:t>
      </w:r>
      <w:r>
        <w:rPr/>
        <w:t>find </w:t>
      </w:r>
      <w:r>
        <w:rPr>
          <w:w w:val="95"/>
        </w:rPr>
        <w:t>the</w:t>
      </w:r>
      <w:r>
        <w:rPr>
          <w:spacing w:val="-6"/>
          <w:w w:val="95"/>
        </w:rPr>
        <w:t> </w:t>
      </w:r>
      <w:r>
        <w:rPr>
          <w:w w:val="95"/>
        </w:rPr>
        <w:t>people</w:t>
      </w:r>
      <w:r>
        <w:rPr>
          <w:spacing w:val="-6"/>
          <w:w w:val="95"/>
        </w:rPr>
        <w:t> </w:t>
      </w:r>
      <w:r>
        <w:rPr>
          <w:w w:val="95"/>
        </w:rPr>
        <w:t>responsible</w:t>
      </w:r>
      <w:r>
        <w:rPr>
          <w:spacing w:val="-6"/>
          <w:w w:val="95"/>
        </w:rPr>
        <w:t> </w:t>
      </w:r>
      <w:r>
        <w:rPr>
          <w:w w:val="95"/>
        </w:rPr>
        <w:t>for</w:t>
      </w:r>
      <w:r>
        <w:rPr>
          <w:spacing w:val="-6"/>
          <w:w w:val="95"/>
        </w:rPr>
        <w:t> </w:t>
      </w:r>
      <w:r>
        <w:rPr>
          <w:w w:val="95"/>
        </w:rPr>
        <w:t>this</w:t>
      </w:r>
      <w:r>
        <w:rPr>
          <w:spacing w:val="-6"/>
          <w:w w:val="95"/>
        </w:rPr>
        <w:t> </w:t>
      </w:r>
      <w:r>
        <w:rPr>
          <w:w w:val="95"/>
        </w:rPr>
        <w:t>outrage</w:t>
      </w:r>
      <w:r>
        <w:rPr>
          <w:spacing w:val="-6"/>
          <w:w w:val="95"/>
        </w:rPr>
        <w:t> </w:t>
      </w:r>
      <w:r>
        <w:rPr>
          <w:w w:val="95"/>
        </w:rPr>
        <w:t>sooner</w:t>
      </w:r>
      <w:r>
        <w:rPr>
          <w:spacing w:val="-6"/>
          <w:w w:val="95"/>
        </w:rPr>
        <w:t> </w:t>
      </w:r>
      <w:r>
        <w:rPr>
          <w:w w:val="95"/>
        </w:rPr>
        <w:t>or</w:t>
      </w:r>
      <w:r>
        <w:rPr>
          <w:spacing w:val="-6"/>
          <w:w w:val="95"/>
        </w:rPr>
        <w:t> </w:t>
      </w:r>
      <w:r>
        <w:rPr>
          <w:spacing w:val="-5"/>
          <w:w w:val="95"/>
        </w:rPr>
        <w:t>later,</w:t>
      </w:r>
      <w:r>
        <w:rPr>
          <w:spacing w:val="-6"/>
          <w:w w:val="95"/>
        </w:rPr>
        <w:t> </w:t>
      </w:r>
      <w:r>
        <w:rPr>
          <w:w w:val="95"/>
        </w:rPr>
        <w:t>as</w:t>
      </w:r>
      <w:r>
        <w:rPr>
          <w:spacing w:val="-6"/>
          <w:w w:val="95"/>
        </w:rPr>
        <w:t> </w:t>
      </w:r>
      <w:r>
        <w:rPr>
          <w:w w:val="95"/>
        </w:rPr>
        <w:t>we</w:t>
      </w:r>
      <w:r>
        <w:rPr>
          <w:spacing w:val="-6"/>
          <w:w w:val="95"/>
        </w:rPr>
        <w:t> </w:t>
      </w:r>
      <w:r>
        <w:rPr>
          <w:w w:val="95"/>
        </w:rPr>
        <w:t>have</w:t>
      </w:r>
      <w:r>
        <w:rPr>
          <w:spacing w:val="-6"/>
          <w:w w:val="95"/>
        </w:rPr>
        <w:t> </w:t>
      </w:r>
      <w:r>
        <w:rPr>
          <w:w w:val="95"/>
        </w:rPr>
        <w:t>already</w:t>
      </w:r>
      <w:r>
        <w:rPr>
          <w:spacing w:val="-6"/>
          <w:w w:val="95"/>
        </w:rPr>
        <w:t> </w:t>
      </w:r>
      <w:r>
        <w:rPr>
          <w:w w:val="95"/>
        </w:rPr>
        <w:t>found </w:t>
      </w:r>
      <w:r>
        <w:rPr/>
        <w:t>some</w:t>
      </w:r>
      <w:r>
        <w:rPr>
          <w:spacing w:val="-17"/>
        </w:rPr>
        <w:t> </w:t>
      </w:r>
      <w:r>
        <w:rPr/>
        <w:t>of</w:t>
      </w:r>
      <w:r>
        <w:rPr>
          <w:spacing w:val="-17"/>
        </w:rPr>
        <w:t> </w:t>
      </w:r>
      <w:r>
        <w:rPr/>
        <w:t>those</w:t>
      </w:r>
      <w:r>
        <w:rPr>
          <w:spacing w:val="-16"/>
        </w:rPr>
        <w:t> </w:t>
      </w:r>
      <w:r>
        <w:rPr/>
        <w:t>responsible</w:t>
      </w:r>
      <w:r>
        <w:rPr>
          <w:spacing w:val="-16"/>
        </w:rPr>
        <w:t> </w:t>
      </w:r>
      <w:r>
        <w:rPr/>
        <w:t>for</w:t>
      </w:r>
      <w:r>
        <w:rPr>
          <w:spacing w:val="-17"/>
        </w:rPr>
        <w:t> </w:t>
      </w:r>
      <w:r>
        <w:rPr/>
        <w:t>the</w:t>
      </w:r>
      <w:r>
        <w:rPr>
          <w:spacing w:val="-16"/>
        </w:rPr>
        <w:t> </w:t>
      </w:r>
      <w:r>
        <w:rPr/>
        <w:t>earlier</w:t>
      </w:r>
      <w:r>
        <w:rPr>
          <w:spacing w:val="-16"/>
        </w:rPr>
        <w:t> </w:t>
      </w:r>
      <w:r>
        <w:rPr/>
        <w:t>outrages,</w:t>
      </w:r>
      <w:r>
        <w:rPr>
          <w:spacing w:val="-17"/>
        </w:rPr>
        <w:t> </w:t>
      </w:r>
      <w:r>
        <w:rPr/>
        <w:t>and</w:t>
      </w:r>
      <w:r>
        <w:rPr>
          <w:spacing w:val="-16"/>
        </w:rPr>
        <w:t> </w:t>
      </w:r>
      <w:r>
        <w:rPr/>
        <w:t>they</w:t>
      </w:r>
      <w:r>
        <w:rPr>
          <w:spacing w:val="-16"/>
        </w:rPr>
        <w:t> </w:t>
      </w:r>
      <w:r>
        <w:rPr/>
        <w:t>will</w:t>
      </w:r>
      <w:r>
        <w:rPr>
          <w:spacing w:val="-17"/>
        </w:rPr>
        <w:t> </w:t>
      </w:r>
      <w:r>
        <w:rPr/>
        <w:t>be</w:t>
      </w:r>
      <w:r>
        <w:rPr>
          <w:spacing w:val="-17"/>
        </w:rPr>
        <w:t> </w:t>
      </w:r>
      <w:r>
        <w:rPr/>
        <w:t>brought</w:t>
      </w:r>
      <w:r>
        <w:rPr>
          <w:spacing w:val="-17"/>
        </w:rPr>
        <w:t> </w:t>
      </w:r>
      <w:r>
        <w:rPr/>
        <w:t>to justice.”</w:t>
      </w:r>
      <w:r>
        <w:rPr>
          <w:spacing w:val="-34"/>
        </w:rPr>
        <w:t> </w:t>
      </w:r>
      <w:r>
        <w:rPr/>
        <w:t>The</w:t>
      </w:r>
      <w:r>
        <w:rPr>
          <w:spacing w:val="-34"/>
        </w:rPr>
        <w:t> </w:t>
      </w:r>
      <w:r>
        <w:rPr/>
        <w:t>authorities</w:t>
      </w:r>
      <w:r>
        <w:rPr>
          <w:spacing w:val="-33"/>
        </w:rPr>
        <w:t> </w:t>
      </w:r>
      <w:r>
        <w:rPr/>
        <w:t>have</w:t>
      </w:r>
      <w:r>
        <w:rPr>
          <w:spacing w:val="-33"/>
        </w:rPr>
        <w:t> </w:t>
      </w:r>
      <w:r>
        <w:rPr/>
        <w:t>been</w:t>
      </w:r>
      <w:r>
        <w:rPr>
          <w:spacing w:val="-34"/>
        </w:rPr>
        <w:t> </w:t>
      </w:r>
      <w:r>
        <w:rPr/>
        <w:t>on</w:t>
      </w:r>
      <w:r>
        <w:rPr>
          <w:spacing w:val="-34"/>
        </w:rPr>
        <w:t> </w:t>
      </w:r>
      <w:r>
        <w:rPr/>
        <w:t>high</w:t>
      </w:r>
      <w:r>
        <w:rPr>
          <w:spacing w:val="-33"/>
        </w:rPr>
        <w:t> </w:t>
      </w:r>
      <w:r>
        <w:rPr/>
        <w:t>alert,</w:t>
      </w:r>
      <w:r>
        <w:rPr>
          <w:spacing w:val="-33"/>
        </w:rPr>
        <w:t> </w:t>
      </w:r>
      <w:r>
        <w:rPr/>
        <w:t>expecting</w:t>
      </w:r>
      <w:r>
        <w:rPr>
          <w:spacing w:val="-34"/>
        </w:rPr>
        <w:t> </w:t>
      </w:r>
      <w:r>
        <w:rPr>
          <w:sz w:val="17"/>
        </w:rPr>
        <w:t>irA</w:t>
      </w:r>
      <w:r>
        <w:rPr>
          <w:spacing w:val="-22"/>
          <w:sz w:val="17"/>
        </w:rPr>
        <w:t> </w:t>
      </w:r>
      <w:r>
        <w:rPr/>
        <w:t>attacks</w:t>
      </w:r>
      <w:r>
        <w:rPr>
          <w:spacing w:val="-33"/>
        </w:rPr>
        <w:t> </w:t>
      </w:r>
      <w:r>
        <w:rPr/>
        <w:t>in</w:t>
      </w:r>
      <w:r>
        <w:rPr>
          <w:spacing w:val="-34"/>
        </w:rPr>
        <w:t> </w:t>
      </w:r>
      <w:r>
        <w:rPr/>
        <w:t>connec- </w:t>
      </w:r>
      <w:r>
        <w:rPr>
          <w:w w:val="95"/>
        </w:rPr>
        <w:t>tion</w:t>
      </w:r>
      <w:r>
        <w:rPr>
          <w:spacing w:val="-8"/>
          <w:w w:val="95"/>
        </w:rPr>
        <w:t> </w:t>
      </w:r>
      <w:r>
        <w:rPr>
          <w:w w:val="95"/>
        </w:rPr>
        <w:t>with</w:t>
      </w:r>
      <w:r>
        <w:rPr>
          <w:spacing w:val="-8"/>
          <w:w w:val="95"/>
        </w:rPr>
        <w:t> </w:t>
      </w:r>
      <w:r>
        <w:rPr>
          <w:w w:val="95"/>
        </w:rPr>
        <w:t>last</w:t>
      </w:r>
      <w:r>
        <w:rPr>
          <w:spacing w:val="-8"/>
          <w:w w:val="95"/>
        </w:rPr>
        <w:t> </w:t>
      </w:r>
      <w:r>
        <w:rPr>
          <w:w w:val="95"/>
        </w:rPr>
        <w:t>month’s</w:t>
      </w:r>
      <w:r>
        <w:rPr>
          <w:spacing w:val="-8"/>
          <w:w w:val="95"/>
        </w:rPr>
        <w:t> </w:t>
      </w:r>
      <w:r>
        <w:rPr>
          <w:w w:val="95"/>
        </w:rPr>
        <w:t>20th</w:t>
      </w:r>
      <w:r>
        <w:rPr>
          <w:spacing w:val="-8"/>
          <w:w w:val="95"/>
        </w:rPr>
        <w:t> </w:t>
      </w:r>
      <w:r>
        <w:rPr>
          <w:w w:val="95"/>
        </w:rPr>
        <w:t>anniversary</w:t>
      </w:r>
      <w:r>
        <w:rPr>
          <w:spacing w:val="-8"/>
          <w:w w:val="95"/>
        </w:rPr>
        <w:t> </w:t>
      </w:r>
      <w:r>
        <w:rPr>
          <w:w w:val="95"/>
        </w:rPr>
        <w:t>of</w:t>
      </w:r>
      <w:r>
        <w:rPr>
          <w:spacing w:val="-8"/>
          <w:w w:val="95"/>
        </w:rPr>
        <w:t> </w:t>
      </w:r>
      <w:r>
        <w:rPr>
          <w:w w:val="95"/>
        </w:rPr>
        <w:t>the</w:t>
      </w:r>
      <w:r>
        <w:rPr>
          <w:spacing w:val="-8"/>
          <w:w w:val="95"/>
        </w:rPr>
        <w:t> </w:t>
      </w:r>
      <w:r>
        <w:rPr>
          <w:w w:val="95"/>
        </w:rPr>
        <w:t>introduction</w:t>
      </w:r>
      <w:r>
        <w:rPr>
          <w:spacing w:val="-8"/>
          <w:w w:val="95"/>
        </w:rPr>
        <w:t> </w:t>
      </w:r>
      <w:r>
        <w:rPr>
          <w:w w:val="95"/>
        </w:rPr>
        <w:t>of</w:t>
      </w:r>
      <w:r>
        <w:rPr>
          <w:spacing w:val="-8"/>
          <w:w w:val="95"/>
        </w:rPr>
        <w:t> </w:t>
      </w:r>
      <w:r>
        <w:rPr>
          <w:w w:val="95"/>
        </w:rPr>
        <w:t>British</w:t>
      </w:r>
      <w:r>
        <w:rPr>
          <w:spacing w:val="-8"/>
          <w:w w:val="95"/>
        </w:rPr>
        <w:t> </w:t>
      </w:r>
      <w:r>
        <w:rPr>
          <w:w w:val="95"/>
        </w:rPr>
        <w:t>troops</w:t>
      </w:r>
      <w:r>
        <w:rPr>
          <w:spacing w:val="-8"/>
          <w:w w:val="95"/>
        </w:rPr>
        <w:t> </w:t>
      </w:r>
      <w:r>
        <w:rPr>
          <w:w w:val="95"/>
        </w:rPr>
        <w:t>into </w:t>
      </w:r>
      <w:r>
        <w:rPr/>
        <w:t>Northern</w:t>
      </w:r>
      <w:r>
        <w:rPr>
          <w:spacing w:val="-12"/>
        </w:rPr>
        <w:t> </w:t>
      </w:r>
      <w:r>
        <w:rPr/>
        <w:t>Ireland.</w:t>
      </w:r>
      <w:r>
        <w:rPr>
          <w:spacing w:val="-12"/>
        </w:rPr>
        <w:t> </w:t>
      </w:r>
      <w:r>
        <w:rPr/>
        <w:t>The</w:t>
      </w:r>
      <w:r>
        <w:rPr>
          <w:spacing w:val="-12"/>
        </w:rPr>
        <w:t> </w:t>
      </w:r>
      <w:r>
        <w:rPr/>
        <w:t>republican</w:t>
      </w:r>
      <w:r>
        <w:rPr>
          <w:spacing w:val="-12"/>
        </w:rPr>
        <w:t> </w:t>
      </w:r>
      <w:r>
        <w:rPr/>
        <w:t>underground</w:t>
      </w:r>
      <w:r>
        <w:rPr>
          <w:spacing w:val="-12"/>
        </w:rPr>
        <w:t> </w:t>
      </w:r>
      <w:r>
        <w:rPr/>
        <w:t>organization</w:t>
      </w:r>
      <w:r>
        <w:rPr>
          <w:spacing w:val="-12"/>
        </w:rPr>
        <w:t> </w:t>
      </w:r>
      <w:r>
        <w:rPr/>
        <w:t>opposes</w:t>
      </w:r>
      <w:r>
        <w:rPr>
          <w:spacing w:val="-12"/>
        </w:rPr>
        <w:t> </w:t>
      </w:r>
      <w:r>
        <w:rPr/>
        <w:t>British </w:t>
      </w:r>
      <w:r>
        <w:rPr>
          <w:w w:val="95"/>
        </w:rPr>
        <w:t>rule in the predominantly Protestant province and is fighting to join the</w:t>
      </w:r>
      <w:r>
        <w:rPr>
          <w:spacing w:val="21"/>
          <w:w w:val="95"/>
        </w:rPr>
        <w:t> </w:t>
      </w:r>
      <w:r>
        <w:rPr>
          <w:w w:val="95"/>
        </w:rPr>
        <w:t>mainly</w:t>
      </w:r>
    </w:p>
    <w:p>
      <w:pPr>
        <w:spacing w:after="0" w:line="242" w:lineRule="auto"/>
        <w:jc w:val="both"/>
        <w:sectPr>
          <w:headerReference w:type="default" r:id="rId215"/>
          <w:footerReference w:type="default" r:id="rId216"/>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5733"/>
        <w:jc w:val="left"/>
        <w:rPr>
          <w:sz w:val="19"/>
        </w:rPr>
      </w:pPr>
      <w:r>
        <w:rPr/>
        <w:pict>
          <v:line style="position:absolute;mso-position-horizontal-relative:page;mso-position-vertical-relative:paragraph;z-index:13456" from="15pt,-30.932726pt" to="0pt,-30.932726pt" stroked="true" strokeweight=".25pt" strokecolor="#000000">
            <w10:wrap type="none"/>
          </v:line>
        </w:pict>
      </w:r>
      <w:r>
        <w:rPr/>
        <w:pict>
          <v:line style="position:absolute;mso-position-horizontal-relative:page;mso-position-vertical-relative:paragraph;z-index:13480" from="494.71701pt,-30.932726pt" to="509.71701pt,-30.932726pt" stroked="true" strokeweight=".25pt" strokecolor="#000000">
            <w10:wrap type="none"/>
          </v:line>
        </w:pict>
      </w:r>
      <w:r>
        <w:rPr/>
        <w:pict>
          <v:line style="position:absolute;mso-position-horizontal-relative:page;mso-position-vertical-relative:paragraph;z-index:13504" from="21pt,-36.932728pt" to="21pt,-51.932728pt" stroked="true" strokeweight=".25pt" strokecolor="#000000">
            <w10:wrap type="none"/>
          </v:line>
        </w:pict>
      </w:r>
      <w:r>
        <w:rPr/>
        <w:pict>
          <v:line style="position:absolute;mso-position-horizontal-relative:page;mso-position-vertical-relative:paragraph;z-index:13528" from="488.71701pt,-36.932728pt" to="488.71701pt,-51.932728pt" stroked="true" strokeweight=".25pt" strokecolor="#000000">
            <w10:wrap type="none"/>
          </v:line>
        </w:pict>
      </w:r>
      <w:r>
        <w:rPr>
          <w:i/>
          <w:w w:val="95"/>
          <w:sz w:val="19"/>
        </w:rPr>
        <w:t>Appendices</w:t>
        <w:tab/>
      </w:r>
      <w:r>
        <w:rPr>
          <w:sz w:val="19"/>
        </w:rPr>
        <w:t>115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t>Roman</w:t>
      </w:r>
      <w:r>
        <w:rPr>
          <w:spacing w:val="-15"/>
        </w:rPr>
        <w:t> </w:t>
      </w:r>
      <w:r>
        <w:rPr/>
        <w:t>Catholic</w:t>
      </w:r>
      <w:r>
        <w:rPr>
          <w:spacing w:val="-15"/>
        </w:rPr>
        <w:t> </w:t>
      </w:r>
      <w:r>
        <w:rPr/>
        <w:t>south</w:t>
      </w:r>
      <w:r>
        <w:rPr>
          <w:spacing w:val="-15"/>
        </w:rPr>
        <w:t> </w:t>
      </w:r>
      <w:r>
        <w:rPr/>
        <w:t>in</w:t>
      </w:r>
      <w:r>
        <w:rPr>
          <w:spacing w:val="-15"/>
        </w:rPr>
        <w:t> </w:t>
      </w:r>
      <w:r>
        <w:rPr/>
        <w:t>a</w:t>
      </w:r>
      <w:r>
        <w:rPr>
          <w:spacing w:val="-15"/>
        </w:rPr>
        <w:t> </w:t>
      </w:r>
      <w:r>
        <w:rPr/>
        <w:t>united,</w:t>
      </w:r>
      <w:r>
        <w:rPr>
          <w:spacing w:val="-15"/>
        </w:rPr>
        <w:t> </w:t>
      </w:r>
      <w:r>
        <w:rPr/>
        <w:t>independent</w:t>
      </w:r>
      <w:r>
        <w:rPr>
          <w:spacing w:val="-15"/>
        </w:rPr>
        <w:t> </w:t>
      </w:r>
      <w:r>
        <w:rPr/>
        <w:t>Ireland.</w:t>
      </w:r>
      <w:r>
        <w:rPr>
          <w:spacing w:val="-15"/>
        </w:rPr>
        <w:t> </w:t>
      </w:r>
      <w:r>
        <w:rPr/>
        <w:t>Visit</w:t>
      </w:r>
      <w:r>
        <w:rPr>
          <w:spacing w:val="-15"/>
        </w:rPr>
        <w:t> </w:t>
      </w:r>
      <w:r>
        <w:rPr/>
        <w:t>to</w:t>
      </w:r>
      <w:r>
        <w:rPr>
          <w:spacing w:val="-15"/>
        </w:rPr>
        <w:t> </w:t>
      </w:r>
      <w:r>
        <w:rPr/>
        <w:t>Ulster</w:t>
      </w:r>
      <w:r>
        <w:rPr>
          <w:spacing w:val="-15"/>
        </w:rPr>
        <w:t> </w:t>
      </w:r>
      <w:r>
        <w:rPr/>
        <w:t>But</w:t>
      </w:r>
      <w:r>
        <w:rPr>
          <w:spacing w:val="-15"/>
        </w:rPr>
        <w:t> </w:t>
      </w:r>
      <w:r>
        <w:rPr/>
        <w:t>in</w:t>
      </w:r>
      <w:r>
        <w:rPr>
          <w:spacing w:val="-15"/>
        </w:rPr>
        <w:t> </w:t>
      </w:r>
      <w:r>
        <w:rPr/>
        <w:t>a statement</w:t>
      </w:r>
      <w:r>
        <w:rPr>
          <w:spacing w:val="-21"/>
        </w:rPr>
        <w:t> </w:t>
      </w:r>
      <w:r>
        <w:rPr/>
        <w:t>telephoned</w:t>
      </w:r>
      <w:r>
        <w:rPr>
          <w:spacing w:val="-21"/>
        </w:rPr>
        <w:t> </w:t>
      </w:r>
      <w:r>
        <w:rPr/>
        <w:t>to</w:t>
      </w:r>
      <w:r>
        <w:rPr>
          <w:spacing w:val="-21"/>
        </w:rPr>
        <w:t> </w:t>
      </w:r>
      <w:r>
        <w:rPr/>
        <w:t>a</w:t>
      </w:r>
      <w:r>
        <w:rPr>
          <w:spacing w:val="-21"/>
        </w:rPr>
        <w:t> </w:t>
      </w:r>
      <w:r>
        <w:rPr/>
        <w:t>Dublin</w:t>
      </w:r>
      <w:r>
        <w:rPr>
          <w:spacing w:val="-21"/>
        </w:rPr>
        <w:t> </w:t>
      </w:r>
      <w:r>
        <w:rPr/>
        <w:t>news</w:t>
      </w:r>
      <w:r>
        <w:rPr>
          <w:spacing w:val="-21"/>
        </w:rPr>
        <w:t> </w:t>
      </w:r>
      <w:r>
        <w:rPr>
          <w:spacing w:val="-4"/>
        </w:rPr>
        <w:t>agency,</w:t>
      </w:r>
      <w:r>
        <w:rPr>
          <w:spacing w:val="-21"/>
        </w:rPr>
        <w:t> </w:t>
      </w:r>
      <w:r>
        <w:rPr/>
        <w:t>Ireland</w:t>
      </w:r>
      <w:r>
        <w:rPr>
          <w:spacing w:val="-21"/>
        </w:rPr>
        <w:t> </w:t>
      </w:r>
      <w:r>
        <w:rPr/>
        <w:t>International,</w:t>
      </w:r>
      <w:r>
        <w:rPr>
          <w:spacing w:val="-21"/>
        </w:rPr>
        <w:t> </w:t>
      </w:r>
      <w:r>
        <w:rPr/>
        <w:t>Friday’s </w:t>
      </w:r>
      <w:r>
        <w:rPr>
          <w:w w:val="95"/>
        </w:rPr>
        <w:t>attack</w:t>
      </w:r>
      <w:r>
        <w:rPr>
          <w:spacing w:val="-8"/>
          <w:w w:val="95"/>
        </w:rPr>
        <w:t> </w:t>
      </w:r>
      <w:r>
        <w:rPr>
          <w:w w:val="95"/>
        </w:rPr>
        <w:t>was</w:t>
      </w:r>
      <w:r>
        <w:rPr>
          <w:spacing w:val="-8"/>
          <w:w w:val="95"/>
        </w:rPr>
        <w:t> </w:t>
      </w:r>
      <w:r>
        <w:rPr>
          <w:spacing w:val="-3"/>
          <w:w w:val="95"/>
        </w:rPr>
        <w:t>linked</w:t>
      </w:r>
      <w:r>
        <w:rPr>
          <w:spacing w:val="-8"/>
          <w:w w:val="95"/>
        </w:rPr>
        <w:t> </w:t>
      </w:r>
      <w:r>
        <w:rPr>
          <w:w w:val="95"/>
        </w:rPr>
        <w:t>to</w:t>
      </w:r>
      <w:r>
        <w:rPr>
          <w:spacing w:val="-8"/>
          <w:w w:val="95"/>
        </w:rPr>
        <w:t> </w:t>
      </w:r>
      <w:r>
        <w:rPr>
          <w:w w:val="95"/>
        </w:rPr>
        <w:t>Thatcher’s</w:t>
      </w:r>
      <w:r>
        <w:rPr>
          <w:spacing w:val="-8"/>
          <w:w w:val="95"/>
        </w:rPr>
        <w:t> </w:t>
      </w:r>
      <w:r>
        <w:rPr>
          <w:w w:val="95"/>
        </w:rPr>
        <w:t>visit</w:t>
      </w:r>
      <w:r>
        <w:rPr>
          <w:spacing w:val="-8"/>
          <w:w w:val="95"/>
        </w:rPr>
        <w:t> </w:t>
      </w:r>
      <w:r>
        <w:rPr>
          <w:w w:val="95"/>
        </w:rPr>
        <w:t>last</w:t>
      </w:r>
      <w:r>
        <w:rPr>
          <w:spacing w:val="-8"/>
          <w:w w:val="95"/>
        </w:rPr>
        <w:t> </w:t>
      </w:r>
      <w:r>
        <w:rPr>
          <w:w w:val="95"/>
        </w:rPr>
        <w:t>week</w:t>
      </w:r>
      <w:r>
        <w:rPr>
          <w:spacing w:val="-8"/>
          <w:w w:val="95"/>
        </w:rPr>
        <w:t> </w:t>
      </w:r>
      <w:r>
        <w:rPr>
          <w:w w:val="95"/>
        </w:rPr>
        <w:t>to</w:t>
      </w:r>
      <w:r>
        <w:rPr>
          <w:spacing w:val="-8"/>
          <w:w w:val="95"/>
        </w:rPr>
        <w:t> </w:t>
      </w:r>
      <w:r>
        <w:rPr>
          <w:w w:val="95"/>
        </w:rPr>
        <w:t>units</w:t>
      </w:r>
      <w:r>
        <w:rPr>
          <w:spacing w:val="-8"/>
          <w:w w:val="95"/>
        </w:rPr>
        <w:t> </w:t>
      </w:r>
      <w:r>
        <w:rPr>
          <w:w w:val="95"/>
        </w:rPr>
        <w:t>of</w:t>
      </w:r>
      <w:r>
        <w:rPr>
          <w:spacing w:val="-8"/>
          <w:w w:val="95"/>
        </w:rPr>
        <w:t> </w:t>
      </w:r>
      <w:r>
        <w:rPr>
          <w:w w:val="95"/>
        </w:rPr>
        <w:t>the</w:t>
      </w:r>
      <w:r>
        <w:rPr>
          <w:spacing w:val="-8"/>
          <w:w w:val="95"/>
        </w:rPr>
        <w:t> </w:t>
      </w:r>
      <w:r>
        <w:rPr>
          <w:w w:val="95"/>
        </w:rPr>
        <w:t>controversial</w:t>
      </w:r>
      <w:r>
        <w:rPr>
          <w:spacing w:val="-8"/>
          <w:w w:val="95"/>
        </w:rPr>
        <w:t> </w:t>
      </w:r>
      <w:r>
        <w:rPr>
          <w:w w:val="95"/>
        </w:rPr>
        <w:t>Ulster </w:t>
      </w:r>
      <w:r>
        <w:rPr/>
        <w:t>Defence</w:t>
      </w:r>
      <w:r>
        <w:rPr>
          <w:spacing w:val="-22"/>
        </w:rPr>
        <w:t> </w:t>
      </w:r>
      <w:r>
        <w:rPr/>
        <w:t>Regiment</w:t>
      </w:r>
      <w:r>
        <w:rPr>
          <w:spacing w:val="-21"/>
        </w:rPr>
        <w:t> </w:t>
      </w:r>
      <w:r>
        <w:rPr/>
        <w:t>in</w:t>
      </w:r>
      <w:r>
        <w:rPr>
          <w:spacing w:val="-21"/>
        </w:rPr>
        <w:t> </w:t>
      </w:r>
      <w:r>
        <w:rPr/>
        <w:t>Northern</w:t>
      </w:r>
      <w:r>
        <w:rPr>
          <w:spacing w:val="-21"/>
        </w:rPr>
        <w:t> </w:t>
      </w:r>
      <w:r>
        <w:rPr/>
        <w:t>Ireland.</w:t>
      </w:r>
      <w:r>
        <w:rPr>
          <w:spacing w:val="-21"/>
        </w:rPr>
        <w:t> </w:t>
      </w:r>
      <w:r>
        <w:rPr/>
        <w:t>The</w:t>
      </w:r>
      <w:r>
        <w:rPr>
          <w:spacing w:val="-21"/>
        </w:rPr>
        <w:t> </w:t>
      </w:r>
      <w:r>
        <w:rPr/>
        <w:t>locally</w:t>
      </w:r>
      <w:r>
        <w:rPr>
          <w:spacing w:val="-21"/>
        </w:rPr>
        <w:t> </w:t>
      </w:r>
      <w:r>
        <w:rPr/>
        <w:t>recruited,</w:t>
      </w:r>
      <w:r>
        <w:rPr>
          <w:spacing w:val="-21"/>
        </w:rPr>
        <w:t> </w:t>
      </w:r>
      <w:r>
        <w:rPr/>
        <w:t>overwhelmingly Protestant</w:t>
      </w:r>
      <w:r>
        <w:rPr>
          <w:spacing w:val="-24"/>
        </w:rPr>
        <w:t> </w:t>
      </w:r>
      <w:r>
        <w:rPr/>
        <w:t>Ulster</w:t>
      </w:r>
      <w:r>
        <w:rPr>
          <w:spacing w:val="-24"/>
        </w:rPr>
        <w:t> </w:t>
      </w:r>
      <w:r>
        <w:rPr/>
        <w:t>Defense</w:t>
      </w:r>
      <w:r>
        <w:rPr>
          <w:spacing w:val="-24"/>
        </w:rPr>
        <w:t> </w:t>
      </w:r>
      <w:r>
        <w:rPr/>
        <w:t>Regiment</w:t>
      </w:r>
      <w:r>
        <w:rPr>
          <w:spacing w:val="-24"/>
        </w:rPr>
        <w:t> </w:t>
      </w:r>
      <w:r>
        <w:rPr/>
        <w:t>has</w:t>
      </w:r>
      <w:r>
        <w:rPr>
          <w:spacing w:val="-24"/>
        </w:rPr>
        <w:t> </w:t>
      </w:r>
      <w:r>
        <w:rPr/>
        <w:t>come</w:t>
      </w:r>
      <w:r>
        <w:rPr>
          <w:spacing w:val="-24"/>
        </w:rPr>
        <w:t> </w:t>
      </w:r>
      <w:r>
        <w:rPr/>
        <w:t>under</w:t>
      </w:r>
      <w:r>
        <w:rPr>
          <w:spacing w:val="-24"/>
        </w:rPr>
        <w:t> </w:t>
      </w:r>
      <w:r>
        <w:rPr/>
        <w:t>fire</w:t>
      </w:r>
      <w:r>
        <w:rPr>
          <w:spacing w:val="-24"/>
        </w:rPr>
        <w:t> </w:t>
      </w:r>
      <w:r>
        <w:rPr/>
        <w:t>in</w:t>
      </w:r>
      <w:r>
        <w:rPr>
          <w:spacing w:val="-24"/>
        </w:rPr>
        <w:t> </w:t>
      </w:r>
      <w:r>
        <w:rPr/>
        <w:t>connection</w:t>
      </w:r>
      <w:r>
        <w:rPr>
          <w:spacing w:val="-24"/>
        </w:rPr>
        <w:t> </w:t>
      </w:r>
      <w:r>
        <w:rPr/>
        <w:t>with</w:t>
      </w:r>
      <w:r>
        <w:rPr>
          <w:spacing w:val="-24"/>
        </w:rPr>
        <w:t> </w:t>
      </w:r>
      <w:r>
        <w:rPr/>
        <w:t>an </w:t>
      </w:r>
      <w:r>
        <w:rPr>
          <w:w w:val="95"/>
        </w:rPr>
        <w:t>investigation</w:t>
      </w:r>
      <w:r>
        <w:rPr>
          <w:spacing w:val="-12"/>
          <w:w w:val="95"/>
        </w:rPr>
        <w:t> </w:t>
      </w:r>
      <w:r>
        <w:rPr>
          <w:w w:val="95"/>
        </w:rPr>
        <w:t>into</w:t>
      </w:r>
      <w:r>
        <w:rPr>
          <w:spacing w:val="-12"/>
          <w:w w:val="95"/>
        </w:rPr>
        <w:t> </w:t>
      </w:r>
      <w:r>
        <w:rPr>
          <w:w w:val="95"/>
        </w:rPr>
        <w:t>the</w:t>
      </w:r>
      <w:r>
        <w:rPr>
          <w:spacing w:val="-12"/>
          <w:w w:val="95"/>
        </w:rPr>
        <w:t> </w:t>
      </w:r>
      <w:r>
        <w:rPr>
          <w:w w:val="95"/>
        </w:rPr>
        <w:t>leak</w:t>
      </w:r>
      <w:r>
        <w:rPr>
          <w:spacing w:val="-12"/>
          <w:w w:val="95"/>
        </w:rPr>
        <w:t> </w:t>
      </w:r>
      <w:r>
        <w:rPr>
          <w:w w:val="95"/>
        </w:rPr>
        <w:t>of</w:t>
      </w:r>
      <w:r>
        <w:rPr>
          <w:spacing w:val="-13"/>
          <w:w w:val="95"/>
        </w:rPr>
        <w:t> </w:t>
      </w:r>
      <w:r>
        <w:rPr>
          <w:w w:val="95"/>
        </w:rPr>
        <w:t>secret</w:t>
      </w:r>
      <w:r>
        <w:rPr>
          <w:spacing w:val="-12"/>
          <w:w w:val="95"/>
        </w:rPr>
        <w:t> </w:t>
      </w:r>
      <w:r>
        <w:rPr>
          <w:w w:val="95"/>
        </w:rPr>
        <w:t>government</w:t>
      </w:r>
      <w:r>
        <w:rPr>
          <w:spacing w:val="-13"/>
          <w:w w:val="95"/>
        </w:rPr>
        <w:t> </w:t>
      </w:r>
      <w:r>
        <w:rPr>
          <w:w w:val="95"/>
        </w:rPr>
        <w:t>lists</w:t>
      </w:r>
      <w:r>
        <w:rPr>
          <w:spacing w:val="-12"/>
          <w:w w:val="95"/>
        </w:rPr>
        <w:t> </w:t>
      </w:r>
      <w:r>
        <w:rPr>
          <w:w w:val="95"/>
        </w:rPr>
        <w:t>of</w:t>
      </w:r>
      <w:r>
        <w:rPr>
          <w:spacing w:val="-13"/>
          <w:w w:val="95"/>
        </w:rPr>
        <w:t> </w:t>
      </w:r>
      <w:r>
        <w:rPr>
          <w:w w:val="95"/>
        </w:rPr>
        <w:t>suspected</w:t>
      </w:r>
      <w:r>
        <w:rPr>
          <w:spacing w:val="-12"/>
          <w:w w:val="95"/>
        </w:rPr>
        <w:t> </w:t>
      </w:r>
      <w:r>
        <w:rPr>
          <w:w w:val="95"/>
          <w:sz w:val="17"/>
        </w:rPr>
        <w:t>irA</w:t>
      </w:r>
      <w:r>
        <w:rPr>
          <w:spacing w:val="-2"/>
          <w:w w:val="95"/>
          <w:sz w:val="17"/>
        </w:rPr>
        <w:t> </w:t>
      </w:r>
      <w:r>
        <w:rPr>
          <w:w w:val="95"/>
        </w:rPr>
        <w:t>members</w:t>
      </w:r>
      <w:r>
        <w:rPr>
          <w:spacing w:val="-12"/>
          <w:w w:val="95"/>
        </w:rPr>
        <w:t> </w:t>
      </w:r>
      <w:r>
        <w:rPr>
          <w:w w:val="95"/>
        </w:rPr>
        <w:t>to Protestant</w:t>
      </w:r>
      <w:r>
        <w:rPr>
          <w:spacing w:val="-14"/>
          <w:w w:val="95"/>
        </w:rPr>
        <w:t> </w:t>
      </w:r>
      <w:r>
        <w:rPr>
          <w:w w:val="95"/>
        </w:rPr>
        <w:t>assassination</w:t>
      </w:r>
      <w:r>
        <w:rPr>
          <w:spacing w:val="-13"/>
          <w:w w:val="95"/>
        </w:rPr>
        <w:t> </w:t>
      </w:r>
      <w:r>
        <w:rPr>
          <w:w w:val="95"/>
        </w:rPr>
        <w:t>squads.</w:t>
      </w:r>
      <w:r>
        <w:rPr>
          <w:spacing w:val="-14"/>
          <w:w w:val="95"/>
        </w:rPr>
        <w:t> </w:t>
      </w:r>
      <w:r>
        <w:rPr>
          <w:w w:val="95"/>
        </w:rPr>
        <w:t>It</w:t>
      </w:r>
      <w:r>
        <w:rPr>
          <w:spacing w:val="-14"/>
          <w:w w:val="95"/>
        </w:rPr>
        <w:t> </w:t>
      </w:r>
      <w:r>
        <w:rPr>
          <w:w w:val="95"/>
        </w:rPr>
        <w:t>is</w:t>
      </w:r>
      <w:r>
        <w:rPr>
          <w:spacing w:val="-14"/>
          <w:w w:val="95"/>
        </w:rPr>
        <w:t> </w:t>
      </w:r>
      <w:r>
        <w:rPr>
          <w:w w:val="95"/>
        </w:rPr>
        <w:t>widely</w:t>
      </w:r>
      <w:r>
        <w:rPr>
          <w:spacing w:val="-14"/>
          <w:w w:val="95"/>
        </w:rPr>
        <w:t> </w:t>
      </w:r>
      <w:r>
        <w:rPr>
          <w:w w:val="95"/>
        </w:rPr>
        <w:t>hated</w:t>
      </w:r>
      <w:r>
        <w:rPr>
          <w:spacing w:val="-14"/>
          <w:w w:val="95"/>
        </w:rPr>
        <w:t> </w:t>
      </w:r>
      <w:r>
        <w:rPr>
          <w:w w:val="95"/>
        </w:rPr>
        <w:t>by</w:t>
      </w:r>
      <w:r>
        <w:rPr>
          <w:spacing w:val="-14"/>
          <w:w w:val="95"/>
        </w:rPr>
        <w:t> </w:t>
      </w:r>
      <w:r>
        <w:rPr>
          <w:w w:val="95"/>
        </w:rPr>
        <w:t>the</w:t>
      </w:r>
      <w:r>
        <w:rPr>
          <w:spacing w:val="-14"/>
          <w:w w:val="95"/>
        </w:rPr>
        <w:t> </w:t>
      </w:r>
      <w:r>
        <w:rPr>
          <w:w w:val="95"/>
        </w:rPr>
        <w:t>Catholic</w:t>
      </w:r>
      <w:r>
        <w:rPr>
          <w:spacing w:val="-14"/>
          <w:w w:val="95"/>
        </w:rPr>
        <w:t> </w:t>
      </w:r>
      <w:r>
        <w:rPr>
          <w:w w:val="95"/>
        </w:rPr>
        <w:t>minority</w:t>
      </w:r>
      <w:r>
        <w:rPr>
          <w:spacing w:val="-14"/>
          <w:w w:val="95"/>
        </w:rPr>
        <w:t> </w:t>
      </w:r>
      <w:r>
        <w:rPr>
          <w:w w:val="95"/>
        </w:rPr>
        <w:t>in</w:t>
      </w:r>
      <w:r>
        <w:rPr>
          <w:spacing w:val="-14"/>
          <w:w w:val="95"/>
        </w:rPr>
        <w:t> </w:t>
      </w:r>
      <w:r>
        <w:rPr>
          <w:w w:val="95"/>
        </w:rPr>
        <w:t>the </w:t>
      </w:r>
      <w:r>
        <w:rPr/>
        <w:t>province, and the Irish government in Dublin has urged Britain to disband </w:t>
      </w:r>
      <w:r>
        <w:rPr>
          <w:w w:val="95"/>
        </w:rPr>
        <w:t>the</w:t>
      </w:r>
      <w:r>
        <w:rPr>
          <w:spacing w:val="-12"/>
          <w:w w:val="95"/>
        </w:rPr>
        <w:t> </w:t>
      </w:r>
      <w:r>
        <w:rPr>
          <w:w w:val="95"/>
        </w:rPr>
        <w:t>force.</w:t>
      </w:r>
      <w:r>
        <w:rPr>
          <w:spacing w:val="-12"/>
          <w:w w:val="95"/>
        </w:rPr>
        <w:t> </w:t>
      </w:r>
      <w:r>
        <w:rPr>
          <w:w w:val="95"/>
        </w:rPr>
        <w:t>“Mrs.</w:t>
      </w:r>
      <w:r>
        <w:rPr>
          <w:spacing w:val="-12"/>
          <w:w w:val="95"/>
        </w:rPr>
        <w:t> </w:t>
      </w:r>
      <w:r>
        <w:rPr>
          <w:w w:val="95"/>
        </w:rPr>
        <w:t>Thatcher</w:t>
      </w:r>
      <w:r>
        <w:rPr>
          <w:spacing w:val="-12"/>
          <w:w w:val="95"/>
        </w:rPr>
        <w:t> </w:t>
      </w:r>
      <w:r>
        <w:rPr>
          <w:w w:val="95"/>
        </w:rPr>
        <w:t>visited</w:t>
      </w:r>
      <w:r>
        <w:rPr>
          <w:spacing w:val="-12"/>
          <w:w w:val="95"/>
        </w:rPr>
        <w:t> </w:t>
      </w:r>
      <w:r>
        <w:rPr>
          <w:w w:val="95"/>
        </w:rPr>
        <w:t>Ireland</w:t>
      </w:r>
      <w:r>
        <w:rPr>
          <w:spacing w:val="-12"/>
          <w:w w:val="95"/>
        </w:rPr>
        <w:t> </w:t>
      </w:r>
      <w:r>
        <w:rPr>
          <w:w w:val="95"/>
        </w:rPr>
        <w:t>with</w:t>
      </w:r>
      <w:r>
        <w:rPr>
          <w:spacing w:val="-12"/>
          <w:w w:val="95"/>
        </w:rPr>
        <w:t> </w:t>
      </w:r>
      <w:r>
        <w:rPr>
          <w:w w:val="95"/>
        </w:rPr>
        <w:t>a</w:t>
      </w:r>
      <w:r>
        <w:rPr>
          <w:spacing w:val="-12"/>
          <w:w w:val="95"/>
        </w:rPr>
        <w:t> </w:t>
      </w:r>
      <w:r>
        <w:rPr>
          <w:w w:val="95"/>
        </w:rPr>
        <w:t>message</w:t>
      </w:r>
      <w:r>
        <w:rPr>
          <w:spacing w:val="-12"/>
          <w:w w:val="95"/>
        </w:rPr>
        <w:t> </w:t>
      </w:r>
      <w:r>
        <w:rPr>
          <w:w w:val="95"/>
        </w:rPr>
        <w:t>of</w:t>
      </w:r>
      <w:r>
        <w:rPr>
          <w:spacing w:val="-12"/>
          <w:w w:val="95"/>
        </w:rPr>
        <w:t> </w:t>
      </w:r>
      <w:r>
        <w:rPr>
          <w:w w:val="95"/>
        </w:rPr>
        <w:t>war</w:t>
      </w:r>
      <w:r>
        <w:rPr>
          <w:spacing w:val="-12"/>
          <w:w w:val="95"/>
        </w:rPr>
        <w:t> </w:t>
      </w:r>
      <w:r>
        <w:rPr>
          <w:w w:val="95"/>
        </w:rPr>
        <w:t>at</w:t>
      </w:r>
      <w:r>
        <w:rPr>
          <w:spacing w:val="-12"/>
          <w:w w:val="95"/>
        </w:rPr>
        <w:t> </w:t>
      </w:r>
      <w:r>
        <w:rPr>
          <w:w w:val="95"/>
        </w:rPr>
        <w:t>a</w:t>
      </w:r>
      <w:r>
        <w:rPr>
          <w:spacing w:val="-12"/>
          <w:w w:val="95"/>
        </w:rPr>
        <w:t> </w:t>
      </w:r>
      <w:r>
        <w:rPr>
          <w:w w:val="95"/>
        </w:rPr>
        <w:t>time</w:t>
      </w:r>
      <w:r>
        <w:rPr>
          <w:spacing w:val="-12"/>
          <w:w w:val="95"/>
        </w:rPr>
        <w:t> </w:t>
      </w:r>
      <w:r>
        <w:rPr>
          <w:w w:val="95"/>
        </w:rPr>
        <w:t>when</w:t>
      </w:r>
      <w:r>
        <w:rPr>
          <w:spacing w:val="-12"/>
          <w:w w:val="95"/>
        </w:rPr>
        <w:t> </w:t>
      </w:r>
      <w:r>
        <w:rPr>
          <w:w w:val="95"/>
        </w:rPr>
        <w:t>we want</w:t>
      </w:r>
      <w:r>
        <w:rPr>
          <w:spacing w:val="-10"/>
          <w:w w:val="95"/>
        </w:rPr>
        <w:t> </w:t>
      </w:r>
      <w:r>
        <w:rPr>
          <w:w w:val="95"/>
        </w:rPr>
        <w:t>peace,”</w:t>
      </w:r>
      <w:r>
        <w:rPr>
          <w:spacing w:val="-10"/>
          <w:w w:val="95"/>
        </w:rPr>
        <w:t> </w:t>
      </w:r>
      <w:r>
        <w:rPr>
          <w:w w:val="95"/>
        </w:rPr>
        <w:t>the</w:t>
      </w:r>
      <w:r>
        <w:rPr>
          <w:spacing w:val="-10"/>
          <w:w w:val="95"/>
        </w:rPr>
        <w:t> </w:t>
      </w:r>
      <w:r>
        <w:rPr>
          <w:w w:val="95"/>
        </w:rPr>
        <w:t>statement</w:t>
      </w:r>
      <w:r>
        <w:rPr>
          <w:spacing w:val="-11"/>
          <w:w w:val="95"/>
        </w:rPr>
        <w:t> </w:t>
      </w:r>
      <w:r>
        <w:rPr>
          <w:w w:val="95"/>
        </w:rPr>
        <w:t>claiming</w:t>
      </w:r>
      <w:r>
        <w:rPr>
          <w:spacing w:val="-10"/>
          <w:w w:val="95"/>
        </w:rPr>
        <w:t> </w:t>
      </w:r>
      <w:r>
        <w:rPr>
          <w:w w:val="95"/>
        </w:rPr>
        <w:t>responsibility</w:t>
      </w:r>
      <w:r>
        <w:rPr>
          <w:spacing w:val="-10"/>
          <w:w w:val="95"/>
        </w:rPr>
        <w:t> </w:t>
      </w:r>
      <w:r>
        <w:rPr>
          <w:w w:val="95"/>
        </w:rPr>
        <w:t>for</w:t>
      </w:r>
      <w:r>
        <w:rPr>
          <w:spacing w:val="-10"/>
          <w:w w:val="95"/>
        </w:rPr>
        <w:t> </w:t>
      </w:r>
      <w:r>
        <w:rPr>
          <w:w w:val="95"/>
        </w:rPr>
        <w:t>the</w:t>
      </w:r>
      <w:r>
        <w:rPr>
          <w:spacing w:val="-10"/>
          <w:w w:val="95"/>
        </w:rPr>
        <w:t> </w:t>
      </w:r>
      <w:r>
        <w:rPr>
          <w:w w:val="95"/>
        </w:rPr>
        <w:t>Deal</w:t>
      </w:r>
      <w:r>
        <w:rPr>
          <w:spacing w:val="-10"/>
          <w:w w:val="95"/>
        </w:rPr>
        <w:t> </w:t>
      </w:r>
      <w:r>
        <w:rPr>
          <w:w w:val="95"/>
        </w:rPr>
        <w:t>attack</w:t>
      </w:r>
      <w:r>
        <w:rPr>
          <w:spacing w:val="-10"/>
          <w:w w:val="95"/>
        </w:rPr>
        <w:t> </w:t>
      </w:r>
      <w:r>
        <w:rPr>
          <w:w w:val="95"/>
        </w:rPr>
        <w:t>said.</w:t>
      </w:r>
      <w:r>
        <w:rPr>
          <w:spacing w:val="-10"/>
          <w:w w:val="95"/>
        </w:rPr>
        <w:t> </w:t>
      </w:r>
      <w:r>
        <w:rPr>
          <w:w w:val="95"/>
        </w:rPr>
        <w:t>“Now </w:t>
      </w:r>
      <w:r>
        <w:rPr/>
        <w:t>in</w:t>
      </w:r>
      <w:r>
        <w:rPr>
          <w:spacing w:val="-16"/>
        </w:rPr>
        <w:t> </w:t>
      </w:r>
      <w:r>
        <w:rPr/>
        <w:t>turn</w:t>
      </w:r>
      <w:r>
        <w:rPr>
          <w:spacing w:val="-15"/>
        </w:rPr>
        <w:t> </w:t>
      </w:r>
      <w:r>
        <w:rPr/>
        <w:t>we</w:t>
      </w:r>
      <w:r>
        <w:rPr>
          <w:spacing w:val="-16"/>
        </w:rPr>
        <w:t> </w:t>
      </w:r>
      <w:r>
        <w:rPr/>
        <w:t>have</w:t>
      </w:r>
      <w:r>
        <w:rPr>
          <w:spacing w:val="-15"/>
        </w:rPr>
        <w:t> </w:t>
      </w:r>
      <w:r>
        <w:rPr/>
        <w:t>visited</w:t>
      </w:r>
      <w:r>
        <w:rPr>
          <w:spacing w:val="-16"/>
        </w:rPr>
        <w:t> </w:t>
      </w:r>
      <w:r>
        <w:rPr/>
        <w:t>the</w:t>
      </w:r>
      <w:r>
        <w:rPr>
          <w:spacing w:val="-16"/>
        </w:rPr>
        <w:t> </w:t>
      </w:r>
      <w:r>
        <w:rPr/>
        <w:t>Royal</w:t>
      </w:r>
      <w:r>
        <w:rPr>
          <w:spacing w:val="-16"/>
        </w:rPr>
        <w:t> </w:t>
      </w:r>
      <w:r>
        <w:rPr/>
        <w:t>Marines</w:t>
      </w:r>
      <w:r>
        <w:rPr>
          <w:spacing w:val="-16"/>
        </w:rPr>
        <w:t> </w:t>
      </w:r>
      <w:r>
        <w:rPr/>
        <w:t>in</w:t>
      </w:r>
      <w:r>
        <w:rPr>
          <w:spacing w:val="-16"/>
        </w:rPr>
        <w:t> </w:t>
      </w:r>
      <w:r>
        <w:rPr>
          <w:spacing w:val="-3"/>
        </w:rPr>
        <w:t>Kent.</w:t>
      </w:r>
      <w:r>
        <w:rPr>
          <w:spacing w:val="-15"/>
        </w:rPr>
        <w:t> </w:t>
      </w:r>
      <w:r>
        <w:rPr/>
        <w:t>But</w:t>
      </w:r>
      <w:r>
        <w:rPr>
          <w:spacing w:val="-15"/>
        </w:rPr>
        <w:t> </w:t>
      </w:r>
      <w:r>
        <w:rPr/>
        <w:t>we</w:t>
      </w:r>
      <w:r>
        <w:rPr>
          <w:spacing w:val="-16"/>
        </w:rPr>
        <w:t> </w:t>
      </w:r>
      <w:r>
        <w:rPr/>
        <w:t>still</w:t>
      </w:r>
      <w:r>
        <w:rPr>
          <w:spacing w:val="-16"/>
        </w:rPr>
        <w:t> </w:t>
      </w:r>
      <w:r>
        <w:rPr/>
        <w:t>want</w:t>
      </w:r>
      <w:r>
        <w:rPr>
          <w:spacing w:val="-16"/>
        </w:rPr>
        <w:t> </w:t>
      </w:r>
      <w:r>
        <w:rPr/>
        <w:t>peace,</w:t>
      </w:r>
      <w:r>
        <w:rPr>
          <w:spacing w:val="-15"/>
        </w:rPr>
        <w:t> </w:t>
      </w:r>
      <w:r>
        <w:rPr/>
        <w:t>and </w:t>
      </w:r>
      <w:r>
        <w:rPr>
          <w:w w:val="95"/>
        </w:rPr>
        <w:t>we</w:t>
      </w:r>
      <w:r>
        <w:rPr>
          <w:spacing w:val="-9"/>
          <w:w w:val="95"/>
        </w:rPr>
        <w:t> </w:t>
      </w:r>
      <w:r>
        <w:rPr>
          <w:w w:val="95"/>
        </w:rPr>
        <w:t>want</w:t>
      </w:r>
      <w:r>
        <w:rPr>
          <w:spacing w:val="-9"/>
          <w:w w:val="95"/>
        </w:rPr>
        <w:t> </w:t>
      </w:r>
      <w:r>
        <w:rPr>
          <w:w w:val="95"/>
        </w:rPr>
        <w:t>the</w:t>
      </w:r>
      <w:r>
        <w:rPr>
          <w:spacing w:val="-9"/>
          <w:w w:val="95"/>
        </w:rPr>
        <w:t> </w:t>
      </w:r>
      <w:r>
        <w:rPr>
          <w:w w:val="95"/>
        </w:rPr>
        <w:t>British</w:t>
      </w:r>
      <w:r>
        <w:rPr>
          <w:spacing w:val="-9"/>
          <w:w w:val="95"/>
        </w:rPr>
        <w:t> </w:t>
      </w:r>
      <w:r>
        <w:rPr>
          <w:w w:val="95"/>
        </w:rPr>
        <w:t>government</w:t>
      </w:r>
      <w:r>
        <w:rPr>
          <w:spacing w:val="-10"/>
          <w:w w:val="95"/>
        </w:rPr>
        <w:t> </w:t>
      </w:r>
      <w:r>
        <w:rPr>
          <w:w w:val="95"/>
        </w:rPr>
        <w:t>to</w:t>
      </w:r>
      <w:r>
        <w:rPr>
          <w:spacing w:val="-9"/>
          <w:w w:val="95"/>
        </w:rPr>
        <w:t> </w:t>
      </w:r>
      <w:r>
        <w:rPr>
          <w:w w:val="95"/>
        </w:rPr>
        <w:t>leave</w:t>
      </w:r>
      <w:r>
        <w:rPr>
          <w:spacing w:val="-9"/>
          <w:w w:val="95"/>
        </w:rPr>
        <w:t> </w:t>
      </w:r>
      <w:r>
        <w:rPr>
          <w:w w:val="95"/>
        </w:rPr>
        <w:t>our</w:t>
      </w:r>
      <w:r>
        <w:rPr>
          <w:spacing w:val="-9"/>
          <w:w w:val="95"/>
        </w:rPr>
        <w:t> </w:t>
      </w:r>
      <w:r>
        <w:rPr>
          <w:spacing w:val="-3"/>
          <w:w w:val="95"/>
        </w:rPr>
        <w:t>country.”</w:t>
      </w:r>
      <w:r>
        <w:rPr>
          <w:spacing w:val="-9"/>
          <w:w w:val="95"/>
        </w:rPr>
        <w:t> </w:t>
      </w:r>
      <w:r>
        <w:rPr>
          <w:w w:val="95"/>
        </w:rPr>
        <w:t>The</w:t>
      </w:r>
      <w:r>
        <w:rPr>
          <w:spacing w:val="-9"/>
          <w:w w:val="95"/>
        </w:rPr>
        <w:t> </w:t>
      </w:r>
      <w:r>
        <w:rPr>
          <w:w w:val="95"/>
        </w:rPr>
        <w:t>statement</w:t>
      </w:r>
      <w:r>
        <w:rPr>
          <w:spacing w:val="-10"/>
          <w:w w:val="95"/>
        </w:rPr>
        <w:t> </w:t>
      </w:r>
      <w:r>
        <w:rPr>
          <w:w w:val="95"/>
        </w:rPr>
        <w:t>was</w:t>
      </w:r>
      <w:r>
        <w:rPr>
          <w:spacing w:val="-9"/>
          <w:w w:val="95"/>
        </w:rPr>
        <w:t> </w:t>
      </w:r>
      <w:r>
        <w:rPr>
          <w:w w:val="95"/>
        </w:rPr>
        <w:t>signed </w:t>
      </w:r>
      <w:r>
        <w:rPr>
          <w:spacing w:val="-13"/>
        </w:rPr>
        <w:t>“P.</w:t>
      </w:r>
      <w:r>
        <w:rPr>
          <w:spacing w:val="-29"/>
        </w:rPr>
        <w:t> </w:t>
      </w:r>
      <w:r>
        <w:rPr/>
        <w:t>O’Neill,</w:t>
      </w:r>
      <w:r>
        <w:rPr>
          <w:spacing w:val="-29"/>
        </w:rPr>
        <w:t> </w:t>
      </w:r>
      <w:r>
        <w:rPr/>
        <w:t>Irish</w:t>
      </w:r>
      <w:r>
        <w:rPr>
          <w:spacing w:val="-28"/>
        </w:rPr>
        <w:t> </w:t>
      </w:r>
      <w:r>
        <w:rPr/>
        <w:t>Republican</w:t>
      </w:r>
      <w:r>
        <w:rPr>
          <w:spacing w:val="-28"/>
        </w:rPr>
        <w:t> </w:t>
      </w:r>
      <w:r>
        <w:rPr/>
        <w:t>Publicity</w:t>
      </w:r>
      <w:r>
        <w:rPr>
          <w:spacing w:val="-28"/>
        </w:rPr>
        <w:t> </w:t>
      </w:r>
      <w:r>
        <w:rPr/>
        <w:t>Bureau,”</w:t>
      </w:r>
      <w:r>
        <w:rPr>
          <w:spacing w:val="-28"/>
        </w:rPr>
        <w:t> </w:t>
      </w:r>
      <w:r>
        <w:rPr/>
        <w:t>a</w:t>
      </w:r>
      <w:r>
        <w:rPr>
          <w:spacing w:val="-28"/>
        </w:rPr>
        <w:t> </w:t>
      </w:r>
      <w:r>
        <w:rPr/>
        <w:t>signature</w:t>
      </w:r>
      <w:r>
        <w:rPr>
          <w:spacing w:val="-28"/>
        </w:rPr>
        <w:t> </w:t>
      </w:r>
      <w:r>
        <w:rPr/>
        <w:t>that</w:t>
      </w:r>
      <w:r>
        <w:rPr>
          <w:spacing w:val="-28"/>
        </w:rPr>
        <w:t> </w:t>
      </w:r>
      <w:r>
        <w:rPr/>
        <w:t>has</w:t>
      </w:r>
      <w:r>
        <w:rPr>
          <w:spacing w:val="-28"/>
        </w:rPr>
        <w:t> </w:t>
      </w:r>
      <w:r>
        <w:rPr/>
        <w:t>appeared</w:t>
      </w:r>
      <w:r>
        <w:rPr>
          <w:spacing w:val="-28"/>
        </w:rPr>
        <w:t> </w:t>
      </w:r>
      <w:r>
        <w:rPr/>
        <w:t>on earlier</w:t>
      </w:r>
      <w:r>
        <w:rPr>
          <w:spacing w:val="-25"/>
        </w:rPr>
        <w:t> </w:t>
      </w:r>
      <w:r>
        <w:rPr>
          <w:sz w:val="17"/>
        </w:rPr>
        <w:t>irA</w:t>
      </w:r>
      <w:r>
        <w:rPr>
          <w:spacing w:val="-14"/>
          <w:sz w:val="17"/>
        </w:rPr>
        <w:t> </w:t>
      </w:r>
      <w:r>
        <w:rPr/>
        <w:t>bombing</w:t>
      </w:r>
      <w:r>
        <w:rPr>
          <w:spacing w:val="-25"/>
        </w:rPr>
        <w:t> </w:t>
      </w:r>
      <w:r>
        <w:rPr/>
        <w:t>claims.</w:t>
      </w:r>
      <w:r>
        <w:rPr>
          <w:spacing w:val="-25"/>
        </w:rPr>
        <w:t> </w:t>
      </w:r>
      <w:r>
        <w:rPr/>
        <w:t>Friday’s</w:t>
      </w:r>
      <w:r>
        <w:rPr>
          <w:spacing w:val="-25"/>
        </w:rPr>
        <w:t> </w:t>
      </w:r>
      <w:r>
        <w:rPr/>
        <w:t>attack</w:t>
      </w:r>
      <w:r>
        <w:rPr>
          <w:spacing w:val="-25"/>
        </w:rPr>
        <w:t> </w:t>
      </w:r>
      <w:r>
        <w:rPr/>
        <w:t>was</w:t>
      </w:r>
      <w:r>
        <w:rPr>
          <w:spacing w:val="-25"/>
        </w:rPr>
        <w:t> </w:t>
      </w:r>
      <w:r>
        <w:rPr/>
        <w:t>the</w:t>
      </w:r>
      <w:r>
        <w:rPr>
          <w:spacing w:val="-25"/>
        </w:rPr>
        <w:t> </w:t>
      </w:r>
      <w:r>
        <w:rPr/>
        <w:t>worst</w:t>
      </w:r>
      <w:r>
        <w:rPr>
          <w:spacing w:val="-25"/>
        </w:rPr>
        <w:t> </w:t>
      </w:r>
      <w:r>
        <w:rPr/>
        <w:t>on</w:t>
      </w:r>
      <w:r>
        <w:rPr>
          <w:spacing w:val="-25"/>
        </w:rPr>
        <w:t> </w:t>
      </w:r>
      <w:r>
        <w:rPr/>
        <w:t>the</w:t>
      </w:r>
      <w:r>
        <w:rPr>
          <w:spacing w:val="-25"/>
        </w:rPr>
        <w:t> </w:t>
      </w:r>
      <w:r>
        <w:rPr/>
        <w:t>mainland</w:t>
      </w:r>
      <w:r>
        <w:rPr>
          <w:spacing w:val="-25"/>
        </w:rPr>
        <w:t> </w:t>
      </w:r>
      <w:r>
        <w:rPr/>
        <w:t>since </w:t>
      </w:r>
      <w:r>
        <w:rPr>
          <w:w w:val="95"/>
        </w:rPr>
        <w:t>the</w:t>
      </w:r>
      <w:r>
        <w:rPr>
          <w:spacing w:val="-19"/>
          <w:w w:val="95"/>
        </w:rPr>
        <w:t> </w:t>
      </w:r>
      <w:r>
        <w:rPr>
          <w:w w:val="95"/>
        </w:rPr>
        <w:t>virtually</w:t>
      </w:r>
      <w:r>
        <w:rPr>
          <w:spacing w:val="-20"/>
          <w:w w:val="95"/>
        </w:rPr>
        <w:t> </w:t>
      </w:r>
      <w:r>
        <w:rPr>
          <w:w w:val="95"/>
        </w:rPr>
        <w:t>simultaneous</w:t>
      </w:r>
      <w:r>
        <w:rPr>
          <w:spacing w:val="-20"/>
          <w:w w:val="95"/>
        </w:rPr>
        <w:t> </w:t>
      </w:r>
      <w:r>
        <w:rPr>
          <w:w w:val="95"/>
        </w:rPr>
        <w:t>bombings</w:t>
      </w:r>
      <w:r>
        <w:rPr>
          <w:spacing w:val="-19"/>
          <w:w w:val="95"/>
        </w:rPr>
        <w:t> </w:t>
      </w:r>
      <w:r>
        <w:rPr>
          <w:w w:val="95"/>
        </w:rPr>
        <w:t>of</w:t>
      </w:r>
      <w:r>
        <w:rPr>
          <w:spacing w:val="-19"/>
          <w:w w:val="95"/>
        </w:rPr>
        <w:t> </w:t>
      </w:r>
      <w:r>
        <w:rPr>
          <w:spacing w:val="-5"/>
          <w:w w:val="95"/>
        </w:rPr>
        <w:t>July,</w:t>
      </w:r>
      <w:r>
        <w:rPr>
          <w:spacing w:val="-19"/>
          <w:w w:val="95"/>
        </w:rPr>
        <w:t> </w:t>
      </w:r>
      <w:r>
        <w:rPr>
          <w:w w:val="95"/>
        </w:rPr>
        <w:t>1982,</w:t>
      </w:r>
      <w:r>
        <w:rPr>
          <w:spacing w:val="-19"/>
          <w:w w:val="95"/>
        </w:rPr>
        <w:t> </w:t>
      </w:r>
      <w:r>
        <w:rPr>
          <w:w w:val="95"/>
        </w:rPr>
        <w:t>directed</w:t>
      </w:r>
      <w:r>
        <w:rPr>
          <w:spacing w:val="-19"/>
          <w:w w:val="95"/>
        </w:rPr>
        <w:t> </w:t>
      </w:r>
      <w:r>
        <w:rPr>
          <w:w w:val="95"/>
        </w:rPr>
        <w:t>at</w:t>
      </w:r>
      <w:r>
        <w:rPr>
          <w:spacing w:val="-19"/>
          <w:w w:val="95"/>
        </w:rPr>
        <w:t> </w:t>
      </w:r>
      <w:r>
        <w:rPr>
          <w:w w:val="95"/>
        </w:rPr>
        <w:t>ceremonial</w:t>
      </w:r>
      <w:r>
        <w:rPr>
          <w:spacing w:val="-19"/>
          <w:w w:val="95"/>
        </w:rPr>
        <w:t> </w:t>
      </w:r>
      <w:r>
        <w:rPr>
          <w:w w:val="95"/>
        </w:rPr>
        <w:t>military </w:t>
      </w:r>
      <w:r>
        <w:rPr/>
        <w:t>units</w:t>
      </w:r>
      <w:r>
        <w:rPr>
          <w:spacing w:val="-30"/>
        </w:rPr>
        <w:t> </w:t>
      </w:r>
      <w:r>
        <w:rPr/>
        <w:t>in</w:t>
      </w:r>
      <w:r>
        <w:rPr>
          <w:spacing w:val="-30"/>
        </w:rPr>
        <w:t> </w:t>
      </w:r>
      <w:r>
        <w:rPr/>
        <w:t>London’s</w:t>
      </w:r>
      <w:r>
        <w:rPr>
          <w:spacing w:val="-30"/>
        </w:rPr>
        <w:t> </w:t>
      </w:r>
      <w:r>
        <w:rPr/>
        <w:t>Hyde</w:t>
      </w:r>
      <w:r>
        <w:rPr>
          <w:spacing w:val="-30"/>
        </w:rPr>
        <w:t> </w:t>
      </w:r>
      <w:r>
        <w:rPr>
          <w:spacing w:val="-4"/>
        </w:rPr>
        <w:t>Park</w:t>
      </w:r>
      <w:r>
        <w:rPr>
          <w:spacing w:val="-30"/>
        </w:rPr>
        <w:t> </w:t>
      </w:r>
      <w:r>
        <w:rPr/>
        <w:t>and</w:t>
      </w:r>
      <w:r>
        <w:rPr>
          <w:spacing w:val="-30"/>
        </w:rPr>
        <w:t> </w:t>
      </w:r>
      <w:r>
        <w:rPr/>
        <w:t>Regent’s</w:t>
      </w:r>
      <w:r>
        <w:rPr>
          <w:spacing w:val="-30"/>
        </w:rPr>
        <w:t> </w:t>
      </w:r>
      <w:r>
        <w:rPr>
          <w:spacing w:val="-3"/>
        </w:rPr>
        <w:t>Park.</w:t>
      </w:r>
      <w:r>
        <w:rPr>
          <w:spacing w:val="-30"/>
        </w:rPr>
        <w:t> </w:t>
      </w:r>
      <w:r>
        <w:rPr/>
        <w:t>Eleven</w:t>
      </w:r>
      <w:r>
        <w:rPr>
          <w:spacing w:val="-30"/>
        </w:rPr>
        <w:t> </w:t>
      </w:r>
      <w:r>
        <w:rPr/>
        <w:t>bandsmen</w:t>
      </w:r>
      <w:r>
        <w:rPr>
          <w:spacing w:val="-30"/>
        </w:rPr>
        <w:t> </w:t>
      </w:r>
      <w:r>
        <w:rPr/>
        <w:t>and</w:t>
      </w:r>
      <w:r>
        <w:rPr>
          <w:spacing w:val="-30"/>
        </w:rPr>
        <w:t> </w:t>
      </w:r>
      <w:r>
        <w:rPr/>
        <w:t>mounted </w:t>
      </w:r>
      <w:r>
        <w:rPr>
          <w:w w:val="95"/>
        </w:rPr>
        <w:t>guards</w:t>
      </w:r>
      <w:r>
        <w:rPr>
          <w:spacing w:val="-7"/>
          <w:w w:val="95"/>
        </w:rPr>
        <w:t> </w:t>
      </w:r>
      <w:r>
        <w:rPr>
          <w:w w:val="95"/>
        </w:rPr>
        <w:t>were</w:t>
      </w:r>
      <w:r>
        <w:rPr>
          <w:spacing w:val="-7"/>
          <w:w w:val="95"/>
        </w:rPr>
        <w:t> </w:t>
      </w:r>
      <w:r>
        <w:rPr>
          <w:w w:val="95"/>
        </w:rPr>
        <w:t>killed</w:t>
      </w:r>
      <w:r>
        <w:rPr>
          <w:spacing w:val="-6"/>
          <w:w w:val="95"/>
        </w:rPr>
        <w:t> </w:t>
      </w:r>
      <w:r>
        <w:rPr>
          <w:w w:val="95"/>
        </w:rPr>
        <w:t>in</w:t>
      </w:r>
      <w:r>
        <w:rPr>
          <w:spacing w:val="-7"/>
          <w:w w:val="95"/>
        </w:rPr>
        <w:t> </w:t>
      </w:r>
      <w:r>
        <w:rPr>
          <w:w w:val="95"/>
        </w:rPr>
        <w:t>those</w:t>
      </w:r>
      <w:r>
        <w:rPr>
          <w:spacing w:val="-7"/>
          <w:w w:val="95"/>
        </w:rPr>
        <w:t> </w:t>
      </w:r>
      <w:r>
        <w:rPr>
          <w:w w:val="95"/>
        </w:rPr>
        <w:t>incidents.</w:t>
      </w:r>
      <w:r>
        <w:rPr>
          <w:spacing w:val="-6"/>
          <w:w w:val="95"/>
        </w:rPr>
        <w:t> </w:t>
      </w:r>
      <w:r>
        <w:rPr>
          <w:w w:val="95"/>
        </w:rPr>
        <w:t>Eight</w:t>
      </w:r>
      <w:r>
        <w:rPr>
          <w:spacing w:val="-7"/>
          <w:w w:val="95"/>
        </w:rPr>
        <w:t> </w:t>
      </w:r>
      <w:r>
        <w:rPr>
          <w:w w:val="95"/>
        </w:rPr>
        <w:t>persons</w:t>
      </w:r>
      <w:r>
        <w:rPr>
          <w:spacing w:val="-7"/>
          <w:w w:val="95"/>
        </w:rPr>
        <w:t> </w:t>
      </w:r>
      <w:r>
        <w:rPr>
          <w:w w:val="95"/>
        </w:rPr>
        <w:t>were</w:t>
      </w:r>
      <w:r>
        <w:rPr>
          <w:spacing w:val="-7"/>
          <w:w w:val="95"/>
        </w:rPr>
        <w:t> </w:t>
      </w:r>
      <w:r>
        <w:rPr>
          <w:w w:val="95"/>
        </w:rPr>
        <w:t>killed</w:t>
      </w:r>
      <w:r>
        <w:rPr>
          <w:spacing w:val="-6"/>
          <w:w w:val="95"/>
        </w:rPr>
        <w:t> </w:t>
      </w:r>
      <w:r>
        <w:rPr>
          <w:w w:val="95"/>
        </w:rPr>
        <w:t>by</w:t>
      </w:r>
      <w:r>
        <w:rPr>
          <w:spacing w:val="-6"/>
          <w:w w:val="95"/>
        </w:rPr>
        <w:t> </w:t>
      </w:r>
      <w:r>
        <w:rPr>
          <w:w w:val="95"/>
          <w:sz w:val="17"/>
        </w:rPr>
        <w:t>irA</w:t>
      </w:r>
      <w:r>
        <w:rPr>
          <w:spacing w:val="4"/>
          <w:w w:val="95"/>
          <w:sz w:val="17"/>
        </w:rPr>
        <w:t> </w:t>
      </w:r>
      <w:r>
        <w:rPr>
          <w:w w:val="95"/>
        </w:rPr>
        <w:t>car</w:t>
      </w:r>
      <w:r>
        <w:rPr>
          <w:spacing w:val="-7"/>
          <w:w w:val="95"/>
        </w:rPr>
        <w:t> </w:t>
      </w:r>
      <w:r>
        <w:rPr>
          <w:w w:val="95"/>
        </w:rPr>
        <w:t>bombs </w:t>
      </w:r>
      <w:r>
        <w:rPr/>
        <w:t>outside</w:t>
      </w:r>
      <w:r>
        <w:rPr>
          <w:spacing w:val="-21"/>
        </w:rPr>
        <w:t> </w:t>
      </w:r>
      <w:r>
        <w:rPr/>
        <w:t>Harrods</w:t>
      </w:r>
      <w:r>
        <w:rPr>
          <w:spacing w:val="-21"/>
        </w:rPr>
        <w:t> </w:t>
      </w:r>
      <w:r>
        <w:rPr/>
        <w:t>department</w:t>
      </w:r>
      <w:r>
        <w:rPr>
          <w:spacing w:val="-21"/>
        </w:rPr>
        <w:t> </w:t>
      </w:r>
      <w:r>
        <w:rPr/>
        <w:t>store</w:t>
      </w:r>
      <w:r>
        <w:rPr>
          <w:spacing w:val="-21"/>
        </w:rPr>
        <w:t> </w:t>
      </w:r>
      <w:r>
        <w:rPr>
          <w:spacing w:val="-3"/>
        </w:rPr>
        <w:t>here</w:t>
      </w:r>
      <w:r>
        <w:rPr>
          <w:spacing w:val="-21"/>
        </w:rPr>
        <w:t> </w:t>
      </w:r>
      <w:r>
        <w:rPr/>
        <w:t>in</w:t>
      </w:r>
      <w:r>
        <w:rPr>
          <w:spacing w:val="-21"/>
        </w:rPr>
        <w:t> </w:t>
      </w:r>
      <w:r>
        <w:rPr>
          <w:spacing w:val="-3"/>
        </w:rPr>
        <w:t>December,</w:t>
      </w:r>
      <w:r>
        <w:rPr>
          <w:spacing w:val="-21"/>
        </w:rPr>
        <w:t> </w:t>
      </w:r>
      <w:r>
        <w:rPr/>
        <w:t>1983,</w:t>
      </w:r>
      <w:r>
        <w:rPr>
          <w:spacing w:val="-21"/>
        </w:rPr>
        <w:t> </w:t>
      </w:r>
      <w:r>
        <w:rPr/>
        <w:t>and</w:t>
      </w:r>
      <w:r>
        <w:rPr>
          <w:spacing w:val="-21"/>
        </w:rPr>
        <w:t> </w:t>
      </w:r>
      <w:r>
        <w:rPr/>
        <w:t>21</w:t>
      </w:r>
      <w:r>
        <w:rPr>
          <w:spacing w:val="-21"/>
        </w:rPr>
        <w:t> </w:t>
      </w:r>
      <w:r>
        <w:rPr/>
        <w:t>were</w:t>
      </w:r>
      <w:r>
        <w:rPr>
          <w:spacing w:val="-21"/>
        </w:rPr>
        <w:t> </w:t>
      </w:r>
      <w:r>
        <w:rPr/>
        <w:t>killed and</w:t>
      </w:r>
      <w:r>
        <w:rPr>
          <w:spacing w:val="-19"/>
        </w:rPr>
        <w:t> </w:t>
      </w:r>
      <w:r>
        <w:rPr/>
        <w:t>162</w:t>
      </w:r>
      <w:r>
        <w:rPr>
          <w:spacing w:val="-19"/>
        </w:rPr>
        <w:t> </w:t>
      </w:r>
      <w:r>
        <w:rPr/>
        <w:t>injured</w:t>
      </w:r>
      <w:r>
        <w:rPr>
          <w:spacing w:val="-19"/>
        </w:rPr>
        <w:t> </w:t>
      </w:r>
      <w:r>
        <w:rPr/>
        <w:t>in</w:t>
      </w:r>
      <w:r>
        <w:rPr>
          <w:spacing w:val="-19"/>
        </w:rPr>
        <w:t> </w:t>
      </w:r>
      <w:r>
        <w:rPr/>
        <w:t>two</w:t>
      </w:r>
      <w:r>
        <w:rPr>
          <w:spacing w:val="-19"/>
        </w:rPr>
        <w:t> </w:t>
      </w:r>
      <w:r>
        <w:rPr/>
        <w:t>Birmingham</w:t>
      </w:r>
      <w:r>
        <w:rPr>
          <w:spacing w:val="-19"/>
        </w:rPr>
        <w:t> </w:t>
      </w:r>
      <w:r>
        <w:rPr/>
        <w:t>public</w:t>
      </w:r>
      <w:r>
        <w:rPr>
          <w:spacing w:val="-19"/>
        </w:rPr>
        <w:t> </w:t>
      </w:r>
      <w:r>
        <w:rPr/>
        <w:t>house</w:t>
      </w:r>
      <w:r>
        <w:rPr>
          <w:spacing w:val="-19"/>
        </w:rPr>
        <w:t> </w:t>
      </w:r>
      <w:r>
        <w:rPr/>
        <w:t>bombings</w:t>
      </w:r>
      <w:r>
        <w:rPr>
          <w:spacing w:val="-19"/>
        </w:rPr>
        <w:t> </w:t>
      </w:r>
      <w:r>
        <w:rPr/>
        <w:t>in</w:t>
      </w:r>
      <w:r>
        <w:rPr>
          <w:spacing w:val="-19"/>
        </w:rPr>
        <w:t> </w:t>
      </w:r>
      <w:r>
        <w:rPr/>
        <w:t>the</w:t>
      </w:r>
      <w:r>
        <w:rPr>
          <w:spacing w:val="-19"/>
        </w:rPr>
        <w:t> </w:t>
      </w:r>
      <w:r>
        <w:rPr/>
        <w:t>fall</w:t>
      </w:r>
      <w:r>
        <w:rPr>
          <w:spacing w:val="-19"/>
        </w:rPr>
        <w:t> </w:t>
      </w:r>
      <w:r>
        <w:rPr/>
        <w:t>of</w:t>
      </w:r>
      <w:r>
        <w:rPr>
          <w:spacing w:val="-19"/>
        </w:rPr>
        <w:t> </w:t>
      </w:r>
      <w:r>
        <w:rPr/>
        <w:t>1974. </w:t>
      </w:r>
      <w:r>
        <w:rPr>
          <w:w w:val="95"/>
        </w:rPr>
        <w:t>An attempted barracks bombing was averted last </w:t>
      </w:r>
      <w:r>
        <w:rPr>
          <w:spacing w:val="-4"/>
          <w:w w:val="95"/>
        </w:rPr>
        <w:t>February </w:t>
      </w:r>
      <w:r>
        <w:rPr>
          <w:w w:val="95"/>
        </w:rPr>
        <w:t>when a sentry came upon</w:t>
      </w:r>
      <w:r>
        <w:rPr>
          <w:spacing w:val="-18"/>
          <w:w w:val="95"/>
        </w:rPr>
        <w:t> </w:t>
      </w:r>
      <w:r>
        <w:rPr>
          <w:w w:val="95"/>
        </w:rPr>
        <w:t>two</w:t>
      </w:r>
      <w:r>
        <w:rPr>
          <w:spacing w:val="-18"/>
          <w:w w:val="95"/>
        </w:rPr>
        <w:t> </w:t>
      </w:r>
      <w:r>
        <w:rPr>
          <w:w w:val="95"/>
        </w:rPr>
        <w:t>intruders</w:t>
      </w:r>
      <w:r>
        <w:rPr>
          <w:spacing w:val="-17"/>
          <w:w w:val="95"/>
        </w:rPr>
        <w:t> </w:t>
      </w:r>
      <w:r>
        <w:rPr>
          <w:w w:val="95"/>
        </w:rPr>
        <w:t>who</w:t>
      </w:r>
      <w:r>
        <w:rPr>
          <w:spacing w:val="-18"/>
          <w:w w:val="95"/>
        </w:rPr>
        <w:t> </w:t>
      </w:r>
      <w:r>
        <w:rPr>
          <w:w w:val="95"/>
        </w:rPr>
        <w:t>had</w:t>
      </w:r>
      <w:r>
        <w:rPr>
          <w:spacing w:val="-17"/>
          <w:w w:val="95"/>
        </w:rPr>
        <w:t> </w:t>
      </w:r>
      <w:r>
        <w:rPr>
          <w:w w:val="95"/>
        </w:rPr>
        <w:t>managed</w:t>
      </w:r>
      <w:r>
        <w:rPr>
          <w:spacing w:val="-17"/>
          <w:w w:val="95"/>
        </w:rPr>
        <w:t> </w:t>
      </w:r>
      <w:r>
        <w:rPr>
          <w:w w:val="95"/>
        </w:rPr>
        <w:t>to</w:t>
      </w:r>
      <w:r>
        <w:rPr>
          <w:spacing w:val="-18"/>
          <w:w w:val="95"/>
        </w:rPr>
        <w:t> </w:t>
      </w:r>
      <w:r>
        <w:rPr>
          <w:w w:val="95"/>
        </w:rPr>
        <w:t>get</w:t>
      </w:r>
      <w:r>
        <w:rPr>
          <w:spacing w:val="-18"/>
          <w:w w:val="95"/>
        </w:rPr>
        <w:t> </w:t>
      </w:r>
      <w:r>
        <w:rPr>
          <w:w w:val="95"/>
        </w:rPr>
        <w:t>inside</w:t>
      </w:r>
      <w:r>
        <w:rPr>
          <w:spacing w:val="-17"/>
          <w:w w:val="95"/>
        </w:rPr>
        <w:t> </w:t>
      </w:r>
      <w:r>
        <w:rPr>
          <w:w w:val="95"/>
        </w:rPr>
        <w:t>a</w:t>
      </w:r>
      <w:r>
        <w:rPr>
          <w:spacing w:val="-18"/>
          <w:w w:val="95"/>
        </w:rPr>
        <w:t> </w:t>
      </w:r>
      <w:r>
        <w:rPr>
          <w:w w:val="95"/>
        </w:rPr>
        <w:t>military</w:t>
      </w:r>
      <w:r>
        <w:rPr>
          <w:spacing w:val="-17"/>
          <w:w w:val="95"/>
        </w:rPr>
        <w:t> </w:t>
      </w:r>
      <w:r>
        <w:rPr>
          <w:w w:val="95"/>
        </w:rPr>
        <w:t>camp</w:t>
      </w:r>
      <w:r>
        <w:rPr>
          <w:spacing w:val="-18"/>
          <w:w w:val="95"/>
        </w:rPr>
        <w:t> </w:t>
      </w:r>
      <w:r>
        <w:rPr>
          <w:w w:val="95"/>
        </w:rPr>
        <w:t>in</w:t>
      </w:r>
      <w:r>
        <w:rPr>
          <w:spacing w:val="-18"/>
          <w:w w:val="95"/>
        </w:rPr>
        <w:t> </w:t>
      </w:r>
      <w:r>
        <w:rPr>
          <w:w w:val="95"/>
        </w:rPr>
        <w:t>Shropshire. </w:t>
      </w:r>
      <w:r>
        <w:rPr/>
        <w:t>There</w:t>
      </w:r>
      <w:r>
        <w:rPr>
          <w:spacing w:val="-24"/>
        </w:rPr>
        <w:t> </w:t>
      </w:r>
      <w:r>
        <w:rPr/>
        <w:t>has</w:t>
      </w:r>
      <w:r>
        <w:rPr>
          <w:spacing w:val="-24"/>
        </w:rPr>
        <w:t> </w:t>
      </w:r>
      <w:r>
        <w:rPr/>
        <w:t>been</w:t>
      </w:r>
      <w:r>
        <w:rPr>
          <w:spacing w:val="-24"/>
        </w:rPr>
        <w:t> </w:t>
      </w:r>
      <w:r>
        <w:rPr/>
        <w:t>a</w:t>
      </w:r>
      <w:r>
        <w:rPr>
          <w:spacing w:val="-24"/>
        </w:rPr>
        <w:t> </w:t>
      </w:r>
      <w:r>
        <w:rPr/>
        <w:t>series</w:t>
      </w:r>
      <w:r>
        <w:rPr>
          <w:spacing w:val="-24"/>
        </w:rPr>
        <w:t> </w:t>
      </w:r>
      <w:r>
        <w:rPr/>
        <w:t>of</w:t>
      </w:r>
      <w:r>
        <w:rPr>
          <w:spacing w:val="-24"/>
        </w:rPr>
        <w:t> </w:t>
      </w:r>
      <w:r>
        <w:rPr/>
        <w:t>bomb</w:t>
      </w:r>
      <w:r>
        <w:rPr>
          <w:spacing w:val="-24"/>
        </w:rPr>
        <w:t> </w:t>
      </w:r>
      <w:r>
        <w:rPr/>
        <w:t>and</w:t>
      </w:r>
      <w:r>
        <w:rPr>
          <w:spacing w:val="-24"/>
        </w:rPr>
        <w:t> </w:t>
      </w:r>
      <w:r>
        <w:rPr/>
        <w:t>automatic</w:t>
      </w:r>
      <w:r>
        <w:rPr>
          <w:spacing w:val="-24"/>
        </w:rPr>
        <w:t> </w:t>
      </w:r>
      <w:r>
        <w:rPr/>
        <w:t>rifle</w:t>
      </w:r>
      <w:r>
        <w:rPr>
          <w:spacing w:val="-24"/>
        </w:rPr>
        <w:t> </w:t>
      </w:r>
      <w:r>
        <w:rPr/>
        <w:t>attacks</w:t>
      </w:r>
      <w:r>
        <w:rPr>
          <w:spacing w:val="-24"/>
        </w:rPr>
        <w:t> </w:t>
      </w:r>
      <w:r>
        <w:rPr/>
        <w:t>this</w:t>
      </w:r>
      <w:r>
        <w:rPr>
          <w:spacing w:val="-24"/>
        </w:rPr>
        <w:t> </w:t>
      </w:r>
      <w:r>
        <w:rPr/>
        <w:t>year</w:t>
      </w:r>
      <w:r>
        <w:rPr>
          <w:spacing w:val="-24"/>
        </w:rPr>
        <w:t> </w:t>
      </w:r>
      <w:r>
        <w:rPr/>
        <w:t>on</w:t>
      </w:r>
      <w:r>
        <w:rPr>
          <w:spacing w:val="-24"/>
        </w:rPr>
        <w:t> </w:t>
      </w:r>
      <w:r>
        <w:rPr/>
        <w:t>British soldiers</w:t>
      </w:r>
      <w:r>
        <w:rPr>
          <w:spacing w:val="-23"/>
        </w:rPr>
        <w:t> </w:t>
      </w:r>
      <w:r>
        <w:rPr/>
        <w:t>and</w:t>
      </w:r>
      <w:r>
        <w:rPr>
          <w:spacing w:val="-22"/>
        </w:rPr>
        <w:t> </w:t>
      </w:r>
      <w:r>
        <w:rPr/>
        <w:t>their</w:t>
      </w:r>
      <w:r>
        <w:rPr>
          <w:spacing w:val="-22"/>
        </w:rPr>
        <w:t> </w:t>
      </w:r>
      <w:r>
        <w:rPr/>
        <w:t>families</w:t>
      </w:r>
      <w:r>
        <w:rPr>
          <w:spacing w:val="-23"/>
        </w:rPr>
        <w:t> </w:t>
      </w:r>
      <w:r>
        <w:rPr/>
        <w:t>stationed</w:t>
      </w:r>
      <w:r>
        <w:rPr>
          <w:spacing w:val="-23"/>
        </w:rPr>
        <w:t> </w:t>
      </w:r>
      <w:r>
        <w:rPr/>
        <w:t>in</w:t>
      </w:r>
      <w:r>
        <w:rPr>
          <w:spacing w:val="-22"/>
        </w:rPr>
        <w:t> </w:t>
      </w:r>
      <w:r>
        <w:rPr>
          <w:spacing w:val="-5"/>
        </w:rPr>
        <w:t>West</w:t>
      </w:r>
      <w:r>
        <w:rPr>
          <w:spacing w:val="-22"/>
        </w:rPr>
        <w:t> </w:t>
      </w:r>
      <w:r>
        <w:rPr>
          <w:spacing w:val="-4"/>
        </w:rPr>
        <w:t>Germany.</w:t>
      </w:r>
      <w:r>
        <w:rPr>
          <w:spacing w:val="-22"/>
        </w:rPr>
        <w:t> </w:t>
      </w:r>
      <w:r>
        <w:rPr/>
        <w:t>Earlier</w:t>
      </w:r>
      <w:r>
        <w:rPr>
          <w:spacing w:val="-22"/>
        </w:rPr>
        <w:t> </w:t>
      </w:r>
      <w:r>
        <w:rPr/>
        <w:t>this</w:t>
      </w:r>
      <w:r>
        <w:rPr>
          <w:spacing w:val="-22"/>
        </w:rPr>
        <w:t> </w:t>
      </w:r>
      <w:r>
        <w:rPr/>
        <w:t>month</w:t>
      </w:r>
      <w:r>
        <w:rPr>
          <w:spacing w:val="-22"/>
        </w:rPr>
        <w:t> </w:t>
      </w:r>
      <w:r>
        <w:rPr/>
        <w:t>an</w:t>
      </w:r>
      <w:r>
        <w:rPr>
          <w:spacing w:val="-22"/>
        </w:rPr>
        <w:t> </w:t>
      </w:r>
      <w:r>
        <w:rPr>
          <w:sz w:val="17"/>
        </w:rPr>
        <w:t>irA </w:t>
      </w:r>
      <w:r>
        <w:rPr/>
        <w:t>gunman</w:t>
      </w:r>
      <w:r>
        <w:rPr>
          <w:spacing w:val="-15"/>
        </w:rPr>
        <w:t> </w:t>
      </w:r>
      <w:r>
        <w:rPr/>
        <w:t>shot</w:t>
      </w:r>
      <w:r>
        <w:rPr>
          <w:spacing w:val="-15"/>
        </w:rPr>
        <w:t> </w:t>
      </w:r>
      <w:r>
        <w:rPr/>
        <w:t>to</w:t>
      </w:r>
      <w:r>
        <w:rPr>
          <w:spacing w:val="-15"/>
        </w:rPr>
        <w:t> </w:t>
      </w:r>
      <w:r>
        <w:rPr/>
        <w:t>death</w:t>
      </w:r>
      <w:r>
        <w:rPr>
          <w:spacing w:val="-15"/>
        </w:rPr>
        <w:t> </w:t>
      </w:r>
      <w:r>
        <w:rPr/>
        <w:t>an</w:t>
      </w:r>
      <w:r>
        <w:rPr>
          <w:spacing w:val="-15"/>
        </w:rPr>
        <w:t> </w:t>
      </w:r>
      <w:r>
        <w:rPr/>
        <w:t>army</w:t>
      </w:r>
      <w:r>
        <w:rPr>
          <w:spacing w:val="-15"/>
        </w:rPr>
        <w:t> </w:t>
      </w:r>
      <w:r>
        <w:rPr/>
        <w:t>wife,</w:t>
      </w:r>
      <w:r>
        <w:rPr>
          <w:spacing w:val="-15"/>
        </w:rPr>
        <w:t> </w:t>
      </w:r>
      <w:r>
        <w:rPr/>
        <w:t>Heidi</w:t>
      </w:r>
      <w:r>
        <w:rPr>
          <w:spacing w:val="-15"/>
        </w:rPr>
        <w:t> </w:t>
      </w:r>
      <w:r>
        <w:rPr/>
        <w:t>Hazell,</w:t>
      </w:r>
      <w:r>
        <w:rPr>
          <w:spacing w:val="-15"/>
        </w:rPr>
        <w:t> </w:t>
      </w:r>
      <w:r>
        <w:rPr/>
        <w:t>25,</w:t>
      </w:r>
      <w:r>
        <w:rPr>
          <w:spacing w:val="-15"/>
        </w:rPr>
        <w:t> </w:t>
      </w:r>
      <w:r>
        <w:rPr/>
        <w:t>in</w:t>
      </w:r>
      <w:r>
        <w:rPr>
          <w:spacing w:val="-15"/>
        </w:rPr>
        <w:t> </w:t>
      </w:r>
      <w:r>
        <w:rPr/>
        <w:t>her</w:t>
      </w:r>
      <w:r>
        <w:rPr>
          <w:spacing w:val="-15"/>
        </w:rPr>
        <w:t> </w:t>
      </w:r>
      <w:r>
        <w:rPr/>
        <w:t>car</w:t>
      </w:r>
      <w:r>
        <w:rPr>
          <w:spacing w:val="-15"/>
        </w:rPr>
        <w:t> </w:t>
      </w:r>
      <w:r>
        <w:rPr/>
        <w:t>near</w:t>
      </w:r>
      <w:r>
        <w:rPr>
          <w:spacing w:val="-15"/>
        </w:rPr>
        <w:t> </w:t>
      </w:r>
      <w:r>
        <w:rPr/>
        <w:t>her</w:t>
      </w:r>
      <w:r>
        <w:rPr>
          <w:spacing w:val="-15"/>
        </w:rPr>
        <w:t> </w:t>
      </w:r>
      <w:r>
        <w:rPr/>
        <w:t>home </w:t>
      </w:r>
      <w:r>
        <w:rPr>
          <w:w w:val="95"/>
        </w:rPr>
        <w:t>at</w:t>
      </w:r>
      <w:r>
        <w:rPr>
          <w:spacing w:val="18"/>
          <w:w w:val="95"/>
        </w:rPr>
        <w:t> </w:t>
      </w:r>
      <w:r>
        <w:rPr>
          <w:w w:val="95"/>
        </w:rPr>
        <w:t>Dortmund.</w:t>
      </w:r>
    </w:p>
    <w:p>
      <w:pPr>
        <w:pStyle w:val="BodyText"/>
        <w:spacing w:before="11"/>
        <w:rPr>
          <w:sz w:val="21"/>
        </w:rPr>
      </w:pPr>
    </w:p>
    <w:p>
      <w:pPr>
        <w:pStyle w:val="Heading2"/>
        <w:ind w:left="1553"/>
        <w:jc w:val="both"/>
      </w:pPr>
      <w:r>
        <w:rPr>
          <w:w w:val="90"/>
        </w:rPr>
        <w:t>Model summary 1</w:t>
      </w:r>
    </w:p>
    <w:p>
      <w:pPr>
        <w:pStyle w:val="BodyText"/>
        <w:spacing w:before="2"/>
        <w:rPr>
          <w:b/>
        </w:rPr>
      </w:pPr>
    </w:p>
    <w:p>
      <w:pPr>
        <w:pStyle w:val="BodyText"/>
        <w:spacing w:line="242" w:lineRule="auto"/>
        <w:ind w:left="1553" w:right="1551"/>
        <w:jc w:val="both"/>
      </w:pPr>
      <w:r>
        <w:rPr/>
        <w:t>A</w:t>
      </w:r>
      <w:r>
        <w:rPr>
          <w:spacing w:val="-19"/>
        </w:rPr>
        <w:t> </w:t>
      </w:r>
      <w:r>
        <w:rPr/>
        <w:t>huge</w:t>
      </w:r>
      <w:r>
        <w:rPr>
          <w:spacing w:val="-19"/>
        </w:rPr>
        <w:t> </w:t>
      </w:r>
      <w:r>
        <w:rPr/>
        <w:t>explosion</w:t>
      </w:r>
      <w:r>
        <w:rPr>
          <w:spacing w:val="-20"/>
        </w:rPr>
        <w:t> </w:t>
      </w:r>
      <w:r>
        <w:rPr/>
        <w:t>yesterday</w:t>
      </w:r>
      <w:r>
        <w:rPr>
          <w:spacing w:val="-19"/>
        </w:rPr>
        <w:t> </w:t>
      </w:r>
      <w:r>
        <w:rPr/>
        <w:t>in</w:t>
      </w:r>
      <w:r>
        <w:rPr>
          <w:spacing w:val="-19"/>
        </w:rPr>
        <w:t> </w:t>
      </w:r>
      <w:r>
        <w:rPr/>
        <w:t>the</w:t>
      </w:r>
      <w:r>
        <w:rPr>
          <w:spacing w:val="-19"/>
        </w:rPr>
        <w:t> </w:t>
      </w:r>
      <w:r>
        <w:rPr/>
        <w:t>lounge</w:t>
      </w:r>
      <w:r>
        <w:rPr>
          <w:spacing w:val="-19"/>
        </w:rPr>
        <w:t> </w:t>
      </w:r>
      <w:r>
        <w:rPr/>
        <w:t>of</w:t>
      </w:r>
      <w:r>
        <w:rPr>
          <w:spacing w:val="-19"/>
        </w:rPr>
        <w:t> </w:t>
      </w:r>
      <w:r>
        <w:rPr/>
        <w:t>the</w:t>
      </w:r>
      <w:r>
        <w:rPr>
          <w:spacing w:val="-19"/>
        </w:rPr>
        <w:t> </w:t>
      </w:r>
      <w:r>
        <w:rPr/>
        <w:t>Royal</w:t>
      </w:r>
      <w:r>
        <w:rPr>
          <w:spacing w:val="-19"/>
        </w:rPr>
        <w:t> </w:t>
      </w:r>
      <w:r>
        <w:rPr/>
        <w:t>Marines</w:t>
      </w:r>
      <w:r>
        <w:rPr>
          <w:spacing w:val="-19"/>
        </w:rPr>
        <w:t> </w:t>
      </w:r>
      <w:r>
        <w:rPr/>
        <w:t>School</w:t>
      </w:r>
      <w:r>
        <w:rPr>
          <w:spacing w:val="-19"/>
        </w:rPr>
        <w:t> </w:t>
      </w:r>
      <w:r>
        <w:rPr/>
        <w:t>of</w:t>
      </w:r>
      <w:r>
        <w:rPr>
          <w:spacing w:val="-19"/>
        </w:rPr>
        <w:t> </w:t>
      </w:r>
      <w:r>
        <w:rPr/>
        <w:t>Music killed 10 and injured 22, eight </w:t>
      </w:r>
      <w:r>
        <w:rPr>
          <w:spacing w:val="-3"/>
        </w:rPr>
        <w:t>seriously. </w:t>
      </w:r>
      <w:r>
        <w:rPr/>
        <w:t>The School is located in Deal on the </w:t>
      </w:r>
      <w:r>
        <w:rPr>
          <w:w w:val="95"/>
        </w:rPr>
        <w:t>English Channel. Eyewitness accounts of neighbors attest to the strength of the blast.</w:t>
      </w:r>
      <w:r>
        <w:rPr>
          <w:spacing w:val="-13"/>
          <w:w w:val="95"/>
        </w:rPr>
        <w:t> </w:t>
      </w:r>
      <w:r>
        <w:rPr>
          <w:w w:val="95"/>
        </w:rPr>
        <w:t>Investigators</w:t>
      </w:r>
      <w:r>
        <w:rPr>
          <w:spacing w:val="-13"/>
          <w:w w:val="95"/>
        </w:rPr>
        <w:t> </w:t>
      </w:r>
      <w:r>
        <w:rPr>
          <w:w w:val="95"/>
        </w:rPr>
        <w:t>said</w:t>
      </w:r>
      <w:r>
        <w:rPr>
          <w:spacing w:val="-13"/>
          <w:w w:val="95"/>
        </w:rPr>
        <w:t> </w:t>
      </w:r>
      <w:r>
        <w:rPr>
          <w:w w:val="95"/>
        </w:rPr>
        <w:t>that</w:t>
      </w:r>
      <w:r>
        <w:rPr>
          <w:spacing w:val="-13"/>
          <w:w w:val="95"/>
        </w:rPr>
        <w:t> </w:t>
      </w:r>
      <w:r>
        <w:rPr>
          <w:w w:val="95"/>
        </w:rPr>
        <w:t>it</w:t>
      </w:r>
      <w:r>
        <w:rPr>
          <w:spacing w:val="-13"/>
          <w:w w:val="95"/>
        </w:rPr>
        <w:t> </w:t>
      </w:r>
      <w:r>
        <w:rPr>
          <w:w w:val="95"/>
        </w:rPr>
        <w:t>was</w:t>
      </w:r>
      <w:r>
        <w:rPr>
          <w:spacing w:val="-13"/>
          <w:w w:val="95"/>
        </w:rPr>
        <w:t> </w:t>
      </w:r>
      <w:r>
        <w:rPr>
          <w:w w:val="95"/>
        </w:rPr>
        <w:t>probably</w:t>
      </w:r>
      <w:r>
        <w:rPr>
          <w:spacing w:val="-13"/>
          <w:w w:val="95"/>
        </w:rPr>
        <w:t> </w:t>
      </w:r>
      <w:r>
        <w:rPr>
          <w:w w:val="95"/>
        </w:rPr>
        <w:t>a</w:t>
      </w:r>
      <w:r>
        <w:rPr>
          <w:spacing w:val="-13"/>
          <w:w w:val="95"/>
        </w:rPr>
        <w:t> </w:t>
      </w:r>
      <w:r>
        <w:rPr>
          <w:w w:val="95"/>
        </w:rPr>
        <w:t>bomb</w:t>
      </w:r>
      <w:r>
        <w:rPr>
          <w:spacing w:val="-13"/>
          <w:w w:val="95"/>
        </w:rPr>
        <w:t> </w:t>
      </w:r>
      <w:r>
        <w:rPr>
          <w:w w:val="95"/>
        </w:rPr>
        <w:t>blast,</w:t>
      </w:r>
      <w:r>
        <w:rPr>
          <w:spacing w:val="-13"/>
          <w:w w:val="95"/>
        </w:rPr>
        <w:t> </w:t>
      </w:r>
      <w:r>
        <w:rPr>
          <w:w w:val="95"/>
        </w:rPr>
        <w:t>and</w:t>
      </w:r>
      <w:r>
        <w:rPr>
          <w:spacing w:val="-13"/>
          <w:w w:val="95"/>
        </w:rPr>
        <w:t> </w:t>
      </w:r>
      <w:r>
        <w:rPr>
          <w:w w:val="95"/>
        </w:rPr>
        <w:t>the</w:t>
      </w:r>
      <w:r>
        <w:rPr>
          <w:spacing w:val="-13"/>
          <w:w w:val="95"/>
        </w:rPr>
        <w:t> </w:t>
      </w:r>
      <w:r>
        <w:rPr>
          <w:w w:val="95"/>
          <w:sz w:val="17"/>
        </w:rPr>
        <w:t>irA</w:t>
      </w:r>
      <w:r>
        <w:rPr>
          <w:spacing w:val="-2"/>
          <w:w w:val="95"/>
          <w:sz w:val="17"/>
        </w:rPr>
        <w:t> </w:t>
      </w:r>
      <w:r>
        <w:rPr>
          <w:w w:val="95"/>
        </w:rPr>
        <w:t>has</w:t>
      </w:r>
      <w:r>
        <w:rPr>
          <w:spacing w:val="-13"/>
          <w:w w:val="95"/>
        </w:rPr>
        <w:t> </w:t>
      </w:r>
      <w:r>
        <w:rPr>
          <w:w w:val="95"/>
        </w:rPr>
        <w:t>claimed </w:t>
      </w:r>
      <w:r>
        <w:rPr/>
        <w:t>responsibility.</w:t>
      </w:r>
      <w:r>
        <w:rPr>
          <w:spacing w:val="-23"/>
        </w:rPr>
        <w:t> </w:t>
      </w:r>
      <w:r>
        <w:rPr/>
        <w:t>The</w:t>
      </w:r>
      <w:r>
        <w:rPr>
          <w:spacing w:val="-23"/>
        </w:rPr>
        <w:t> </w:t>
      </w:r>
      <w:r>
        <w:rPr/>
        <w:t>British</w:t>
      </w:r>
      <w:r>
        <w:rPr>
          <w:spacing w:val="-23"/>
        </w:rPr>
        <w:t> </w:t>
      </w:r>
      <w:r>
        <w:rPr/>
        <w:t>think</w:t>
      </w:r>
      <w:r>
        <w:rPr>
          <w:spacing w:val="-23"/>
        </w:rPr>
        <w:t> </w:t>
      </w:r>
      <w:r>
        <w:rPr/>
        <w:t>that</w:t>
      </w:r>
      <w:r>
        <w:rPr>
          <w:spacing w:val="-23"/>
        </w:rPr>
        <w:t> </w:t>
      </w:r>
      <w:r>
        <w:rPr/>
        <w:t>at</w:t>
      </w:r>
      <w:r>
        <w:rPr>
          <w:spacing w:val="-23"/>
        </w:rPr>
        <w:t> </w:t>
      </w:r>
      <w:r>
        <w:rPr/>
        <w:t>least</w:t>
      </w:r>
      <w:r>
        <w:rPr>
          <w:spacing w:val="-23"/>
        </w:rPr>
        <w:t> </w:t>
      </w:r>
      <w:r>
        <w:rPr/>
        <w:t>two</w:t>
      </w:r>
      <w:r>
        <w:rPr>
          <w:spacing w:val="-23"/>
        </w:rPr>
        <w:t> </w:t>
      </w:r>
      <w:r>
        <w:rPr>
          <w:sz w:val="17"/>
        </w:rPr>
        <w:t>irA</w:t>
      </w:r>
      <w:r>
        <w:rPr>
          <w:spacing w:val="-12"/>
          <w:sz w:val="17"/>
        </w:rPr>
        <w:t> </w:t>
      </w:r>
      <w:r>
        <w:rPr/>
        <w:t>“active</w:t>
      </w:r>
      <w:r>
        <w:rPr>
          <w:spacing w:val="-23"/>
        </w:rPr>
        <w:t> </w:t>
      </w:r>
      <w:r>
        <w:rPr/>
        <w:t>service”</w:t>
      </w:r>
      <w:r>
        <w:rPr>
          <w:spacing w:val="-23"/>
        </w:rPr>
        <w:t> </w:t>
      </w:r>
      <w:r>
        <w:rPr/>
        <w:t>units,</w:t>
      </w:r>
      <w:r>
        <w:rPr>
          <w:spacing w:val="-23"/>
        </w:rPr>
        <w:t> </w:t>
      </w:r>
      <w:r>
        <w:rPr/>
        <w:t>each </w:t>
      </w:r>
      <w:r>
        <w:rPr>
          <w:w w:val="95"/>
        </w:rPr>
        <w:t>with</w:t>
      </w:r>
      <w:r>
        <w:rPr>
          <w:spacing w:val="-4"/>
          <w:w w:val="95"/>
        </w:rPr>
        <w:t> </w:t>
      </w:r>
      <w:r>
        <w:rPr>
          <w:w w:val="95"/>
        </w:rPr>
        <w:t>four</w:t>
      </w:r>
      <w:r>
        <w:rPr>
          <w:spacing w:val="-4"/>
          <w:w w:val="95"/>
        </w:rPr>
        <w:t> </w:t>
      </w:r>
      <w:r>
        <w:rPr>
          <w:w w:val="95"/>
        </w:rPr>
        <w:t>or</w:t>
      </w:r>
      <w:r>
        <w:rPr>
          <w:spacing w:val="-4"/>
          <w:w w:val="95"/>
        </w:rPr>
        <w:t> </w:t>
      </w:r>
      <w:r>
        <w:rPr>
          <w:w w:val="95"/>
        </w:rPr>
        <w:t>five</w:t>
      </w:r>
      <w:r>
        <w:rPr>
          <w:spacing w:val="-4"/>
          <w:w w:val="95"/>
        </w:rPr>
        <w:t> </w:t>
      </w:r>
      <w:r>
        <w:rPr>
          <w:w w:val="95"/>
        </w:rPr>
        <w:t>members,</w:t>
      </w:r>
      <w:r>
        <w:rPr>
          <w:spacing w:val="-4"/>
          <w:w w:val="95"/>
        </w:rPr>
        <w:t> </w:t>
      </w:r>
      <w:r>
        <w:rPr>
          <w:w w:val="95"/>
        </w:rPr>
        <w:t>operate</w:t>
      </w:r>
      <w:r>
        <w:rPr>
          <w:spacing w:val="-4"/>
          <w:w w:val="95"/>
        </w:rPr>
        <w:t> </w:t>
      </w:r>
      <w:r>
        <w:rPr>
          <w:w w:val="95"/>
        </w:rPr>
        <w:t>in</w:t>
      </w:r>
      <w:r>
        <w:rPr>
          <w:spacing w:val="-4"/>
          <w:w w:val="95"/>
        </w:rPr>
        <w:t> </w:t>
      </w:r>
      <w:r>
        <w:rPr>
          <w:w w:val="95"/>
        </w:rPr>
        <w:t>Britain</w:t>
      </w:r>
      <w:r>
        <w:rPr>
          <w:spacing w:val="-3"/>
          <w:w w:val="95"/>
        </w:rPr>
        <w:t> </w:t>
      </w:r>
      <w:r>
        <w:rPr>
          <w:w w:val="95"/>
        </w:rPr>
        <w:t>and</w:t>
      </w:r>
      <w:r>
        <w:rPr>
          <w:spacing w:val="-4"/>
          <w:w w:val="95"/>
        </w:rPr>
        <w:t> </w:t>
      </w:r>
      <w:r>
        <w:rPr>
          <w:w w:val="95"/>
        </w:rPr>
        <w:t>continental</w:t>
      </w:r>
      <w:r>
        <w:rPr>
          <w:spacing w:val="-4"/>
          <w:w w:val="95"/>
        </w:rPr>
        <w:t> </w:t>
      </w:r>
      <w:r>
        <w:rPr>
          <w:w w:val="95"/>
        </w:rPr>
        <w:t>Europe.</w:t>
      </w:r>
      <w:r>
        <w:rPr>
          <w:spacing w:val="-4"/>
          <w:w w:val="95"/>
        </w:rPr>
        <w:t> </w:t>
      </w:r>
      <w:r>
        <w:rPr>
          <w:w w:val="95"/>
        </w:rPr>
        <w:t>Increased </w:t>
      </w:r>
      <w:r>
        <w:rPr>
          <w:w w:val="95"/>
          <w:sz w:val="17"/>
        </w:rPr>
        <w:t>irA</w:t>
      </w:r>
      <w:r>
        <w:rPr>
          <w:spacing w:val="-6"/>
          <w:w w:val="95"/>
          <w:sz w:val="17"/>
        </w:rPr>
        <w:t> </w:t>
      </w:r>
      <w:r>
        <w:rPr>
          <w:w w:val="95"/>
        </w:rPr>
        <w:t>activity</w:t>
      </w:r>
      <w:r>
        <w:rPr>
          <w:spacing w:val="-16"/>
          <w:w w:val="95"/>
        </w:rPr>
        <w:t> </w:t>
      </w:r>
      <w:r>
        <w:rPr>
          <w:w w:val="95"/>
        </w:rPr>
        <w:t>had</w:t>
      </w:r>
      <w:r>
        <w:rPr>
          <w:spacing w:val="-16"/>
          <w:w w:val="95"/>
        </w:rPr>
        <w:t> </w:t>
      </w:r>
      <w:r>
        <w:rPr>
          <w:w w:val="95"/>
        </w:rPr>
        <w:t>been</w:t>
      </w:r>
      <w:r>
        <w:rPr>
          <w:spacing w:val="-16"/>
          <w:w w:val="95"/>
        </w:rPr>
        <w:t> </w:t>
      </w:r>
      <w:r>
        <w:rPr>
          <w:w w:val="95"/>
        </w:rPr>
        <w:t>anticipated</w:t>
      </w:r>
      <w:r>
        <w:rPr>
          <w:spacing w:val="-16"/>
          <w:w w:val="95"/>
        </w:rPr>
        <w:t> </w:t>
      </w:r>
      <w:r>
        <w:rPr>
          <w:w w:val="95"/>
        </w:rPr>
        <w:t>because</w:t>
      </w:r>
      <w:r>
        <w:rPr>
          <w:spacing w:val="-16"/>
          <w:w w:val="95"/>
        </w:rPr>
        <w:t> </w:t>
      </w:r>
      <w:r>
        <w:rPr>
          <w:w w:val="95"/>
        </w:rPr>
        <w:t>last</w:t>
      </w:r>
      <w:r>
        <w:rPr>
          <w:spacing w:val="-16"/>
          <w:w w:val="95"/>
        </w:rPr>
        <w:t> </w:t>
      </w:r>
      <w:r>
        <w:rPr>
          <w:w w:val="95"/>
        </w:rPr>
        <w:t>month</w:t>
      </w:r>
      <w:r>
        <w:rPr>
          <w:spacing w:val="-16"/>
          <w:w w:val="95"/>
        </w:rPr>
        <w:t> </w:t>
      </w:r>
      <w:r>
        <w:rPr>
          <w:spacing w:val="-2"/>
          <w:w w:val="95"/>
        </w:rPr>
        <w:t>marked</w:t>
      </w:r>
      <w:r>
        <w:rPr>
          <w:spacing w:val="-16"/>
          <w:w w:val="95"/>
        </w:rPr>
        <w:t> </w:t>
      </w:r>
      <w:r>
        <w:rPr>
          <w:w w:val="95"/>
        </w:rPr>
        <w:t>the</w:t>
      </w:r>
      <w:r>
        <w:rPr>
          <w:spacing w:val="-16"/>
          <w:w w:val="95"/>
        </w:rPr>
        <w:t> </w:t>
      </w:r>
      <w:r>
        <w:rPr>
          <w:w w:val="95"/>
        </w:rPr>
        <w:t>20th</w:t>
      </w:r>
      <w:r>
        <w:rPr>
          <w:spacing w:val="-16"/>
          <w:w w:val="95"/>
        </w:rPr>
        <w:t> </w:t>
      </w:r>
      <w:r>
        <w:rPr>
          <w:w w:val="95"/>
        </w:rPr>
        <w:t>anniversary of British troops entering Northern</w:t>
      </w:r>
      <w:r>
        <w:rPr>
          <w:spacing w:val="8"/>
          <w:w w:val="95"/>
        </w:rPr>
        <w:t> </w:t>
      </w:r>
      <w:r>
        <w:rPr>
          <w:w w:val="95"/>
        </w:rPr>
        <w:t>Ireland.</w:t>
      </w:r>
    </w:p>
    <w:p>
      <w:pPr>
        <w:spacing w:after="0" w:line="242" w:lineRule="auto"/>
        <w:jc w:val="both"/>
        <w:sectPr>
          <w:headerReference w:type="default" r:id="rId217"/>
          <w:footerReference w:type="default" r:id="rId218"/>
          <w:pgSz w:w="10200" w:h="13600"/>
          <w:pgMar w:header="0" w:footer="223" w:top="0" w:bottom="420" w:left="0" w:right="0"/>
        </w:sectPr>
      </w:pPr>
    </w:p>
    <w:p>
      <w:pPr>
        <w:pStyle w:val="BodyText"/>
        <w:rPr>
          <w:sz w:val="20"/>
        </w:rPr>
      </w:pPr>
    </w:p>
    <w:p>
      <w:pPr>
        <w:pStyle w:val="BodyText"/>
        <w:rPr>
          <w:sz w:val="20"/>
        </w:rPr>
      </w:pPr>
    </w:p>
    <w:p>
      <w:pPr>
        <w:pStyle w:val="BodyText"/>
        <w:spacing w:before="8"/>
        <w:rPr>
          <w:sz w:val="18"/>
        </w:rPr>
      </w:pPr>
    </w:p>
    <w:p>
      <w:pPr>
        <w:tabs>
          <w:tab w:pos="2120" w:val="left" w:leader="none"/>
        </w:tabs>
        <w:spacing w:before="0"/>
        <w:ind w:left="1553" w:right="1546" w:firstLine="0"/>
        <w:jc w:val="left"/>
        <w:rPr>
          <w:i/>
          <w:sz w:val="19"/>
        </w:rPr>
      </w:pPr>
      <w:r>
        <w:rPr>
          <w:w w:val="90"/>
          <w:sz w:val="19"/>
        </w:rPr>
        <w:t>116</w:t>
        <w:tab/>
      </w:r>
      <w:r>
        <w:rPr>
          <w:i/>
          <w:w w:val="80"/>
          <w:sz w:val="19"/>
        </w:rPr>
        <w:t>Auttomattic  ttextt  summarizattion  witth  Maximal  </w:t>
      </w:r>
      <w:r>
        <w:rPr>
          <w:i/>
          <w:spacing w:val="-3"/>
          <w:w w:val="80"/>
          <w:sz w:val="19"/>
        </w:rPr>
        <w:t>Frequentt</w:t>
      </w:r>
      <w:r>
        <w:rPr>
          <w:i/>
          <w:spacing w:val="8"/>
          <w:w w:val="80"/>
          <w:sz w:val="19"/>
        </w:rPr>
        <w:t> </w:t>
      </w:r>
      <w:r>
        <w:rPr>
          <w:i/>
          <w:w w:val="80"/>
          <w:sz w:val="19"/>
        </w:rPr>
        <w:t>Sequences</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Heading2"/>
        <w:spacing w:before="61"/>
        <w:ind w:left="1553"/>
        <w:jc w:val="both"/>
      </w:pPr>
      <w:r>
        <w:rPr>
          <w:w w:val="90"/>
        </w:rPr>
        <w:t>Model summary 2</w:t>
      </w:r>
    </w:p>
    <w:p>
      <w:pPr>
        <w:pStyle w:val="BodyText"/>
        <w:spacing w:before="2"/>
        <w:rPr>
          <w:b/>
        </w:rPr>
      </w:pPr>
    </w:p>
    <w:p>
      <w:pPr>
        <w:pStyle w:val="BodyText"/>
        <w:spacing w:line="242" w:lineRule="auto"/>
        <w:ind w:left="1553" w:right="1551"/>
        <w:jc w:val="both"/>
      </w:pPr>
      <w:r>
        <w:rPr/>
        <w:t>In</w:t>
      </w:r>
      <w:r>
        <w:rPr>
          <w:spacing w:val="-16"/>
        </w:rPr>
        <w:t> </w:t>
      </w:r>
      <w:r>
        <w:rPr/>
        <w:t>what</w:t>
      </w:r>
      <w:r>
        <w:rPr>
          <w:spacing w:val="-16"/>
        </w:rPr>
        <w:t> </w:t>
      </w:r>
      <w:r>
        <w:rPr/>
        <w:t>they</w:t>
      </w:r>
      <w:r>
        <w:rPr>
          <w:spacing w:val="-15"/>
        </w:rPr>
        <w:t> </w:t>
      </w:r>
      <w:r>
        <w:rPr/>
        <w:t>said</w:t>
      </w:r>
      <w:r>
        <w:rPr>
          <w:spacing w:val="-16"/>
        </w:rPr>
        <w:t> </w:t>
      </w:r>
      <w:r>
        <w:rPr/>
        <w:t>was</w:t>
      </w:r>
      <w:r>
        <w:rPr>
          <w:spacing w:val="-16"/>
        </w:rPr>
        <w:t> </w:t>
      </w:r>
      <w:r>
        <w:rPr/>
        <w:t>a</w:t>
      </w:r>
      <w:r>
        <w:rPr>
          <w:spacing w:val="-16"/>
        </w:rPr>
        <w:t> </w:t>
      </w:r>
      <w:r>
        <w:rPr/>
        <w:t>response</w:t>
      </w:r>
      <w:r>
        <w:rPr>
          <w:spacing w:val="-15"/>
        </w:rPr>
        <w:t> </w:t>
      </w:r>
      <w:r>
        <w:rPr/>
        <w:t>to</w:t>
      </w:r>
      <w:r>
        <w:rPr>
          <w:spacing w:val="-16"/>
        </w:rPr>
        <w:t> </w:t>
      </w:r>
      <w:r>
        <w:rPr/>
        <w:t>Prime</w:t>
      </w:r>
      <w:r>
        <w:rPr>
          <w:spacing w:val="-16"/>
        </w:rPr>
        <w:t> </w:t>
      </w:r>
      <w:r>
        <w:rPr/>
        <w:t>Minister</w:t>
      </w:r>
      <w:r>
        <w:rPr>
          <w:spacing w:val="-16"/>
        </w:rPr>
        <w:t> </w:t>
      </w:r>
      <w:r>
        <w:rPr/>
        <w:t>Thatcher’s</w:t>
      </w:r>
      <w:r>
        <w:rPr>
          <w:spacing w:val="-16"/>
        </w:rPr>
        <w:t> </w:t>
      </w:r>
      <w:r>
        <w:rPr/>
        <w:t>“declaration</w:t>
      </w:r>
      <w:r>
        <w:rPr>
          <w:spacing w:val="-16"/>
        </w:rPr>
        <w:t> </w:t>
      </w:r>
      <w:r>
        <w:rPr/>
        <w:t>of war”</w:t>
      </w:r>
      <w:r>
        <w:rPr>
          <w:spacing w:val="-28"/>
        </w:rPr>
        <w:t> </w:t>
      </w:r>
      <w:r>
        <w:rPr/>
        <w:t>in</w:t>
      </w:r>
      <w:r>
        <w:rPr>
          <w:spacing w:val="-28"/>
        </w:rPr>
        <w:t> </w:t>
      </w:r>
      <w:r>
        <w:rPr/>
        <w:t>a</w:t>
      </w:r>
      <w:r>
        <w:rPr>
          <w:spacing w:val="-28"/>
        </w:rPr>
        <w:t> </w:t>
      </w:r>
      <w:r>
        <w:rPr/>
        <w:t>speech</w:t>
      </w:r>
      <w:r>
        <w:rPr>
          <w:spacing w:val="-29"/>
        </w:rPr>
        <w:t> </w:t>
      </w:r>
      <w:r>
        <w:rPr/>
        <w:t>to</w:t>
      </w:r>
      <w:r>
        <w:rPr>
          <w:spacing w:val="-28"/>
        </w:rPr>
        <w:t> </w:t>
      </w:r>
      <w:r>
        <w:rPr/>
        <w:t>the</w:t>
      </w:r>
      <w:r>
        <w:rPr>
          <w:spacing w:val="-28"/>
        </w:rPr>
        <w:t> </w:t>
      </w:r>
      <w:r>
        <w:rPr/>
        <w:t>Ulster</w:t>
      </w:r>
      <w:r>
        <w:rPr>
          <w:spacing w:val="-28"/>
        </w:rPr>
        <w:t> </w:t>
      </w:r>
      <w:r>
        <w:rPr/>
        <w:t>Defense</w:t>
      </w:r>
      <w:r>
        <w:rPr>
          <w:spacing w:val="-28"/>
        </w:rPr>
        <w:t> </w:t>
      </w:r>
      <w:r>
        <w:rPr>
          <w:spacing w:val="-5"/>
        </w:rPr>
        <w:t>Force,</w:t>
      </w:r>
      <w:r>
        <w:rPr>
          <w:spacing w:val="-28"/>
        </w:rPr>
        <w:t> </w:t>
      </w:r>
      <w:r>
        <w:rPr/>
        <w:t>the</w:t>
      </w:r>
      <w:r>
        <w:rPr>
          <w:spacing w:val="-28"/>
        </w:rPr>
        <w:t> </w:t>
      </w:r>
      <w:r>
        <w:rPr/>
        <w:t>Irish</w:t>
      </w:r>
      <w:r>
        <w:rPr>
          <w:spacing w:val="-28"/>
        </w:rPr>
        <w:t> </w:t>
      </w:r>
      <w:r>
        <w:rPr/>
        <w:t>Republican</w:t>
      </w:r>
      <w:r>
        <w:rPr>
          <w:spacing w:val="-28"/>
        </w:rPr>
        <w:t> </w:t>
      </w:r>
      <w:r>
        <w:rPr/>
        <w:t>Army</w:t>
      </w:r>
      <w:r>
        <w:rPr>
          <w:spacing w:val="-28"/>
        </w:rPr>
        <w:t> </w:t>
      </w:r>
      <w:r>
        <w:rPr/>
        <w:t>claimed </w:t>
      </w:r>
      <w:r>
        <w:rPr>
          <w:w w:val="95"/>
        </w:rPr>
        <w:t>responsibility for an explosion which leveled a three-story barracks in Deal, kil- </w:t>
      </w:r>
      <w:r>
        <w:rPr/>
        <w:t>ling</w:t>
      </w:r>
      <w:r>
        <w:rPr>
          <w:spacing w:val="-28"/>
        </w:rPr>
        <w:t> </w:t>
      </w:r>
      <w:r>
        <w:rPr/>
        <w:t>10</w:t>
      </w:r>
      <w:r>
        <w:rPr>
          <w:spacing w:val="-28"/>
        </w:rPr>
        <w:t> </w:t>
      </w:r>
      <w:r>
        <w:rPr/>
        <w:t>and</w:t>
      </w:r>
      <w:r>
        <w:rPr>
          <w:spacing w:val="-28"/>
        </w:rPr>
        <w:t> </w:t>
      </w:r>
      <w:r>
        <w:rPr/>
        <w:t>injuring</w:t>
      </w:r>
      <w:r>
        <w:rPr>
          <w:spacing w:val="-28"/>
        </w:rPr>
        <w:t> </w:t>
      </w:r>
      <w:r>
        <w:rPr/>
        <w:t>22.</w:t>
      </w:r>
      <w:r>
        <w:rPr>
          <w:spacing w:val="-28"/>
        </w:rPr>
        <w:t> </w:t>
      </w:r>
      <w:r>
        <w:rPr/>
        <w:t>The</w:t>
      </w:r>
      <w:r>
        <w:rPr>
          <w:spacing w:val="-28"/>
        </w:rPr>
        <w:t> </w:t>
      </w:r>
      <w:r>
        <w:rPr/>
        <w:t>barracks,</w:t>
      </w:r>
      <w:r>
        <w:rPr>
          <w:spacing w:val="-28"/>
        </w:rPr>
        <w:t> </w:t>
      </w:r>
      <w:r>
        <w:rPr/>
        <w:t>which</w:t>
      </w:r>
      <w:r>
        <w:rPr>
          <w:spacing w:val="-28"/>
        </w:rPr>
        <w:t> </w:t>
      </w:r>
      <w:r>
        <w:rPr/>
        <w:t>belonged</w:t>
      </w:r>
      <w:r>
        <w:rPr>
          <w:spacing w:val="-28"/>
        </w:rPr>
        <w:t> </w:t>
      </w:r>
      <w:r>
        <w:rPr/>
        <w:t>to</w:t>
      </w:r>
      <w:r>
        <w:rPr>
          <w:spacing w:val="-28"/>
        </w:rPr>
        <w:t> </w:t>
      </w:r>
      <w:r>
        <w:rPr/>
        <w:t>the</w:t>
      </w:r>
      <w:r>
        <w:rPr>
          <w:spacing w:val="-28"/>
        </w:rPr>
        <w:t> </w:t>
      </w:r>
      <w:r>
        <w:rPr/>
        <w:t>Royal</w:t>
      </w:r>
      <w:r>
        <w:rPr>
          <w:spacing w:val="-28"/>
        </w:rPr>
        <w:t> </w:t>
      </w:r>
      <w:r>
        <w:rPr/>
        <w:t>Marines</w:t>
      </w:r>
      <w:r>
        <w:rPr>
          <w:spacing w:val="-28"/>
        </w:rPr>
        <w:t> </w:t>
      </w:r>
      <w:r>
        <w:rPr/>
        <w:t>Mu- sic</w:t>
      </w:r>
      <w:r>
        <w:rPr>
          <w:spacing w:val="-31"/>
        </w:rPr>
        <w:t> </w:t>
      </w:r>
      <w:r>
        <w:rPr/>
        <w:t>School,</w:t>
      </w:r>
      <w:r>
        <w:rPr>
          <w:spacing w:val="-31"/>
        </w:rPr>
        <w:t> </w:t>
      </w:r>
      <w:r>
        <w:rPr/>
        <w:t>was</w:t>
      </w:r>
      <w:r>
        <w:rPr>
          <w:spacing w:val="-31"/>
        </w:rPr>
        <w:t> </w:t>
      </w:r>
      <w:r>
        <w:rPr/>
        <w:t>the</w:t>
      </w:r>
      <w:r>
        <w:rPr>
          <w:spacing w:val="-31"/>
        </w:rPr>
        <w:t> </w:t>
      </w:r>
      <w:r>
        <w:rPr/>
        <w:t>latest</w:t>
      </w:r>
      <w:r>
        <w:rPr>
          <w:spacing w:val="-31"/>
        </w:rPr>
        <w:t> </w:t>
      </w:r>
      <w:r>
        <w:rPr/>
        <w:t>in</w:t>
      </w:r>
      <w:r>
        <w:rPr>
          <w:spacing w:val="-31"/>
        </w:rPr>
        <w:t> </w:t>
      </w:r>
      <w:r>
        <w:rPr/>
        <w:t>a</w:t>
      </w:r>
      <w:r>
        <w:rPr>
          <w:spacing w:val="-31"/>
        </w:rPr>
        <w:t> </w:t>
      </w:r>
      <w:r>
        <w:rPr/>
        <w:t>series</w:t>
      </w:r>
      <w:r>
        <w:rPr>
          <w:spacing w:val="-31"/>
        </w:rPr>
        <w:t> </w:t>
      </w:r>
      <w:r>
        <w:rPr/>
        <w:t>of</w:t>
      </w:r>
      <w:r>
        <w:rPr>
          <w:spacing w:val="-31"/>
        </w:rPr>
        <w:t> </w:t>
      </w:r>
      <w:r>
        <w:rPr>
          <w:sz w:val="17"/>
        </w:rPr>
        <w:t>irA</w:t>
      </w:r>
      <w:r>
        <w:rPr>
          <w:spacing w:val="-20"/>
          <w:sz w:val="17"/>
        </w:rPr>
        <w:t> </w:t>
      </w:r>
      <w:r>
        <w:rPr/>
        <w:t>bombings</w:t>
      </w:r>
      <w:r>
        <w:rPr>
          <w:spacing w:val="-31"/>
        </w:rPr>
        <w:t> </w:t>
      </w:r>
      <w:r>
        <w:rPr/>
        <w:t>of</w:t>
      </w:r>
      <w:r>
        <w:rPr>
          <w:spacing w:val="-31"/>
        </w:rPr>
        <w:t> </w:t>
      </w:r>
      <w:r>
        <w:rPr/>
        <w:t>military</w:t>
      </w:r>
      <w:r>
        <w:rPr>
          <w:spacing w:val="-31"/>
        </w:rPr>
        <w:t> </w:t>
      </w:r>
      <w:r>
        <w:rPr/>
        <w:t>facilities.</w:t>
      </w:r>
      <w:r>
        <w:rPr>
          <w:spacing w:val="-31"/>
        </w:rPr>
        <w:t> </w:t>
      </w:r>
      <w:r>
        <w:rPr/>
        <w:t>Security forces</w:t>
      </w:r>
      <w:r>
        <w:rPr>
          <w:spacing w:val="-21"/>
        </w:rPr>
        <w:t> </w:t>
      </w:r>
      <w:r>
        <w:rPr/>
        <w:t>believe</w:t>
      </w:r>
      <w:r>
        <w:rPr>
          <w:spacing w:val="-21"/>
        </w:rPr>
        <w:t> </w:t>
      </w:r>
      <w:r>
        <w:rPr/>
        <w:t>at</w:t>
      </w:r>
      <w:r>
        <w:rPr>
          <w:spacing w:val="-21"/>
        </w:rPr>
        <w:t> </w:t>
      </w:r>
      <w:r>
        <w:rPr/>
        <w:t>least</w:t>
      </w:r>
      <w:r>
        <w:rPr>
          <w:spacing w:val="-21"/>
        </w:rPr>
        <w:t> </w:t>
      </w:r>
      <w:r>
        <w:rPr/>
        <w:t>two</w:t>
      </w:r>
      <w:r>
        <w:rPr>
          <w:spacing w:val="-21"/>
        </w:rPr>
        <w:t> </w:t>
      </w:r>
      <w:r>
        <w:rPr>
          <w:sz w:val="17"/>
        </w:rPr>
        <w:t>irA</w:t>
      </w:r>
      <w:r>
        <w:rPr>
          <w:spacing w:val="-10"/>
          <w:sz w:val="17"/>
        </w:rPr>
        <w:t> </w:t>
      </w:r>
      <w:r>
        <w:rPr/>
        <w:t>“active</w:t>
      </w:r>
      <w:r>
        <w:rPr>
          <w:spacing w:val="-21"/>
        </w:rPr>
        <w:t> </w:t>
      </w:r>
      <w:r>
        <w:rPr/>
        <w:t>service</w:t>
      </w:r>
      <w:r>
        <w:rPr>
          <w:spacing w:val="-21"/>
        </w:rPr>
        <w:t> </w:t>
      </w:r>
      <w:r>
        <w:rPr/>
        <w:t>units”</w:t>
      </w:r>
      <w:r>
        <w:rPr>
          <w:spacing w:val="-21"/>
        </w:rPr>
        <w:t> </w:t>
      </w:r>
      <w:r>
        <w:rPr>
          <w:spacing w:val="-3"/>
        </w:rPr>
        <w:t>are</w:t>
      </w:r>
      <w:r>
        <w:rPr>
          <w:spacing w:val="-21"/>
        </w:rPr>
        <w:t> </w:t>
      </w:r>
      <w:r>
        <w:rPr/>
        <w:t>operating</w:t>
      </w:r>
      <w:r>
        <w:rPr>
          <w:spacing w:val="-21"/>
        </w:rPr>
        <w:t> </w:t>
      </w:r>
      <w:r>
        <w:rPr/>
        <w:t>in</w:t>
      </w:r>
      <w:r>
        <w:rPr>
          <w:spacing w:val="-21"/>
        </w:rPr>
        <w:t> </w:t>
      </w:r>
      <w:r>
        <w:rPr/>
        <w:t>Britain</w:t>
      </w:r>
      <w:r>
        <w:rPr>
          <w:spacing w:val="-21"/>
        </w:rPr>
        <w:t> </w:t>
      </w:r>
      <w:r>
        <w:rPr/>
        <w:t>and Europe. </w:t>
      </w:r>
      <w:r>
        <w:rPr>
          <w:spacing w:val="-8"/>
        </w:rPr>
        <w:t>Two </w:t>
      </w:r>
      <w:r>
        <w:rPr/>
        <w:t>members of these groups, </w:t>
      </w:r>
      <w:r>
        <w:rPr>
          <w:spacing w:val="-3"/>
        </w:rPr>
        <w:t>Patrick </w:t>
      </w:r>
      <w:r>
        <w:rPr>
          <w:spacing w:val="-4"/>
        </w:rPr>
        <w:t>Sheehy, </w:t>
      </w:r>
      <w:r>
        <w:rPr/>
        <w:t>known as the Jackal, </w:t>
      </w:r>
      <w:r>
        <w:rPr>
          <w:w w:val="95"/>
        </w:rPr>
        <w:t>and John Conaghty </w:t>
      </w:r>
      <w:r>
        <w:rPr>
          <w:spacing w:val="-3"/>
          <w:w w:val="95"/>
        </w:rPr>
        <w:t>are </w:t>
      </w:r>
      <w:r>
        <w:rPr>
          <w:w w:val="95"/>
        </w:rPr>
        <w:t>being sought in connection with earlier</w:t>
      </w:r>
      <w:r>
        <w:rPr>
          <w:spacing w:val="8"/>
          <w:w w:val="95"/>
        </w:rPr>
        <w:t> </w:t>
      </w:r>
      <w:r>
        <w:rPr>
          <w:w w:val="95"/>
        </w:rPr>
        <w:t>attacks.</w:t>
      </w:r>
    </w:p>
    <w:p>
      <w:pPr>
        <w:pStyle w:val="BodyText"/>
        <w:spacing w:before="11"/>
        <w:rPr>
          <w:sz w:val="21"/>
        </w:rPr>
      </w:pPr>
    </w:p>
    <w:p>
      <w:pPr>
        <w:pStyle w:val="Heading2"/>
        <w:spacing w:line="242" w:lineRule="auto"/>
        <w:ind w:left="1553" w:right="1812"/>
        <w:jc w:val="left"/>
      </w:pPr>
      <w:r>
        <w:rPr>
          <w:w w:val="90"/>
        </w:rPr>
        <w:t>System summary (obtained automatically using the proposed method from </w:t>
      </w:r>
      <w:r>
        <w:rPr>
          <w:w w:val="85"/>
        </w:rPr>
        <w:t>experiment  1)</w:t>
      </w:r>
    </w:p>
    <w:p>
      <w:pPr>
        <w:pStyle w:val="BodyText"/>
        <w:spacing w:before="11"/>
        <w:rPr>
          <w:b/>
          <w:sz w:val="21"/>
        </w:rPr>
      </w:pPr>
    </w:p>
    <w:p>
      <w:pPr>
        <w:pStyle w:val="BodyText"/>
        <w:spacing w:line="242" w:lineRule="auto"/>
        <w:ind w:left="1553" w:right="1551"/>
        <w:jc w:val="both"/>
      </w:pPr>
      <w:r>
        <w:rPr/>
        <w:t>The</w:t>
      </w:r>
      <w:r>
        <w:rPr>
          <w:spacing w:val="-17"/>
        </w:rPr>
        <w:t> </w:t>
      </w:r>
      <w:r>
        <w:rPr/>
        <w:t>Irish</w:t>
      </w:r>
      <w:r>
        <w:rPr>
          <w:spacing w:val="-17"/>
        </w:rPr>
        <w:t> </w:t>
      </w:r>
      <w:r>
        <w:rPr/>
        <w:t>Republican</w:t>
      </w:r>
      <w:r>
        <w:rPr>
          <w:spacing w:val="-17"/>
        </w:rPr>
        <w:t> </w:t>
      </w:r>
      <w:r>
        <w:rPr/>
        <w:t>Army</w:t>
      </w:r>
      <w:r>
        <w:rPr>
          <w:spacing w:val="-17"/>
        </w:rPr>
        <w:t> </w:t>
      </w:r>
      <w:r>
        <w:rPr/>
        <w:t>claimed</w:t>
      </w:r>
      <w:r>
        <w:rPr>
          <w:spacing w:val="-17"/>
        </w:rPr>
        <w:t> </w:t>
      </w:r>
      <w:r>
        <w:rPr/>
        <w:t>responsibility</w:t>
      </w:r>
      <w:r>
        <w:rPr>
          <w:spacing w:val="-17"/>
        </w:rPr>
        <w:t> </w:t>
      </w:r>
      <w:r>
        <w:rPr/>
        <w:t>for</w:t>
      </w:r>
      <w:r>
        <w:rPr>
          <w:spacing w:val="-17"/>
        </w:rPr>
        <w:t> </w:t>
      </w:r>
      <w:r>
        <w:rPr/>
        <w:t>a</w:t>
      </w:r>
      <w:r>
        <w:rPr>
          <w:spacing w:val="-17"/>
        </w:rPr>
        <w:t> </w:t>
      </w:r>
      <w:r>
        <w:rPr/>
        <w:t>huge</w:t>
      </w:r>
      <w:r>
        <w:rPr>
          <w:spacing w:val="-17"/>
        </w:rPr>
        <w:t> </w:t>
      </w:r>
      <w:r>
        <w:rPr/>
        <w:t>explosion</w:t>
      </w:r>
      <w:r>
        <w:rPr>
          <w:spacing w:val="-17"/>
        </w:rPr>
        <w:t> </w:t>
      </w:r>
      <w:r>
        <w:rPr>
          <w:spacing w:val="-3"/>
        </w:rPr>
        <w:t>Friday </w:t>
      </w:r>
      <w:r>
        <w:rPr/>
        <w:t>that</w:t>
      </w:r>
      <w:r>
        <w:rPr>
          <w:spacing w:val="-22"/>
        </w:rPr>
        <w:t> </w:t>
      </w:r>
      <w:r>
        <w:rPr/>
        <w:t>reduced</w:t>
      </w:r>
      <w:r>
        <w:rPr>
          <w:spacing w:val="-22"/>
        </w:rPr>
        <w:t> </w:t>
      </w:r>
      <w:r>
        <w:rPr/>
        <w:t>a</w:t>
      </w:r>
      <w:r>
        <w:rPr>
          <w:spacing w:val="-22"/>
        </w:rPr>
        <w:t> </w:t>
      </w:r>
      <w:r>
        <w:rPr/>
        <w:t>three-story</w:t>
      </w:r>
      <w:r>
        <w:rPr>
          <w:spacing w:val="-22"/>
        </w:rPr>
        <w:t> </w:t>
      </w:r>
      <w:r>
        <w:rPr/>
        <w:t>military</w:t>
      </w:r>
      <w:r>
        <w:rPr>
          <w:spacing w:val="-22"/>
        </w:rPr>
        <w:t> </w:t>
      </w:r>
      <w:r>
        <w:rPr/>
        <w:t>barracks</w:t>
      </w:r>
      <w:r>
        <w:rPr>
          <w:spacing w:val="-22"/>
        </w:rPr>
        <w:t> </w:t>
      </w:r>
      <w:r>
        <w:rPr/>
        <w:t>on</w:t>
      </w:r>
      <w:r>
        <w:rPr>
          <w:spacing w:val="-22"/>
        </w:rPr>
        <w:t> </w:t>
      </w:r>
      <w:r>
        <w:rPr/>
        <w:t>the</w:t>
      </w:r>
      <w:r>
        <w:rPr>
          <w:spacing w:val="-22"/>
        </w:rPr>
        <w:t> </w:t>
      </w:r>
      <w:r>
        <w:rPr/>
        <w:t>southeast</w:t>
      </w:r>
      <w:r>
        <w:rPr>
          <w:spacing w:val="-23"/>
        </w:rPr>
        <w:t> </w:t>
      </w:r>
      <w:r>
        <w:rPr/>
        <w:t>coast</w:t>
      </w:r>
      <w:r>
        <w:rPr>
          <w:spacing w:val="-23"/>
        </w:rPr>
        <w:t> </w:t>
      </w:r>
      <w:r>
        <w:rPr/>
        <w:t>of</w:t>
      </w:r>
      <w:r>
        <w:rPr>
          <w:spacing w:val="-23"/>
        </w:rPr>
        <w:t> </w:t>
      </w:r>
      <w:r>
        <w:rPr/>
        <w:t>England to rubble, killing 10 people and injuring 22, eight </w:t>
      </w:r>
      <w:r>
        <w:rPr>
          <w:spacing w:val="-3"/>
        </w:rPr>
        <w:t>seriously. </w:t>
      </w:r>
      <w:r>
        <w:rPr/>
        <w:t>It would be one of</w:t>
      </w:r>
      <w:r>
        <w:rPr>
          <w:spacing w:val="-13"/>
        </w:rPr>
        <w:t> </w:t>
      </w:r>
      <w:r>
        <w:rPr/>
        <w:t>the</w:t>
      </w:r>
      <w:r>
        <w:rPr>
          <w:spacing w:val="-13"/>
        </w:rPr>
        <w:t> </w:t>
      </w:r>
      <w:r>
        <w:rPr/>
        <w:t>outlawed</w:t>
      </w:r>
      <w:r>
        <w:rPr>
          <w:spacing w:val="-13"/>
        </w:rPr>
        <w:t> </w:t>
      </w:r>
      <w:r>
        <w:rPr>
          <w:sz w:val="17"/>
        </w:rPr>
        <w:t>irA</w:t>
      </w:r>
      <w:r>
        <w:rPr/>
        <w:t>’s</w:t>
      </w:r>
      <w:r>
        <w:rPr>
          <w:spacing w:val="-13"/>
        </w:rPr>
        <w:t> </w:t>
      </w:r>
      <w:r>
        <w:rPr/>
        <w:t>deadliest</w:t>
      </w:r>
      <w:r>
        <w:rPr>
          <w:spacing w:val="-13"/>
        </w:rPr>
        <w:t> </w:t>
      </w:r>
      <w:r>
        <w:rPr/>
        <w:t>attacks</w:t>
      </w:r>
      <w:r>
        <w:rPr>
          <w:spacing w:val="-13"/>
        </w:rPr>
        <w:t> </w:t>
      </w:r>
      <w:r>
        <w:rPr/>
        <w:t>on</w:t>
      </w:r>
      <w:r>
        <w:rPr>
          <w:spacing w:val="-13"/>
        </w:rPr>
        <w:t> </w:t>
      </w:r>
      <w:r>
        <w:rPr/>
        <w:t>the</w:t>
      </w:r>
      <w:r>
        <w:rPr>
          <w:spacing w:val="-13"/>
        </w:rPr>
        <w:t> </w:t>
      </w:r>
      <w:r>
        <w:rPr/>
        <w:t>main</w:t>
      </w:r>
      <w:r>
        <w:rPr>
          <w:spacing w:val="-13"/>
        </w:rPr>
        <w:t> </w:t>
      </w:r>
      <w:r>
        <w:rPr/>
        <w:t>British</w:t>
      </w:r>
      <w:r>
        <w:rPr>
          <w:spacing w:val="-13"/>
        </w:rPr>
        <w:t> </w:t>
      </w:r>
      <w:r>
        <w:rPr/>
        <w:t>island.</w:t>
      </w:r>
      <w:r>
        <w:rPr>
          <w:spacing w:val="-13"/>
        </w:rPr>
        <w:t> </w:t>
      </w:r>
      <w:r>
        <w:rPr/>
        <w:t>Nine</w:t>
      </w:r>
      <w:r>
        <w:rPr>
          <w:spacing w:val="-13"/>
        </w:rPr>
        <w:t> </w:t>
      </w:r>
      <w:r>
        <w:rPr/>
        <w:t>marine </w:t>
      </w:r>
      <w:r>
        <w:rPr>
          <w:w w:val="95"/>
        </w:rPr>
        <w:t>musicians</w:t>
      </w:r>
      <w:r>
        <w:rPr>
          <w:spacing w:val="-17"/>
          <w:w w:val="95"/>
        </w:rPr>
        <w:t> </w:t>
      </w:r>
      <w:r>
        <w:rPr>
          <w:w w:val="95"/>
        </w:rPr>
        <w:t>and</w:t>
      </w:r>
      <w:r>
        <w:rPr>
          <w:spacing w:val="-17"/>
          <w:w w:val="95"/>
        </w:rPr>
        <w:t> </w:t>
      </w:r>
      <w:r>
        <w:rPr>
          <w:w w:val="95"/>
        </w:rPr>
        <w:t>one</w:t>
      </w:r>
      <w:r>
        <w:rPr>
          <w:spacing w:val="-18"/>
          <w:w w:val="95"/>
        </w:rPr>
        <w:t> </w:t>
      </w:r>
      <w:r>
        <w:rPr>
          <w:w w:val="95"/>
        </w:rPr>
        <w:t>civilian</w:t>
      </w:r>
      <w:r>
        <w:rPr>
          <w:spacing w:val="-18"/>
          <w:w w:val="95"/>
        </w:rPr>
        <w:t> </w:t>
      </w:r>
      <w:r>
        <w:rPr>
          <w:w w:val="95"/>
        </w:rPr>
        <w:t>died</w:t>
      </w:r>
      <w:r>
        <w:rPr>
          <w:spacing w:val="-17"/>
          <w:w w:val="95"/>
        </w:rPr>
        <w:t> </w:t>
      </w:r>
      <w:r>
        <w:rPr>
          <w:w w:val="95"/>
        </w:rPr>
        <w:t>in</w:t>
      </w:r>
      <w:r>
        <w:rPr>
          <w:spacing w:val="-17"/>
          <w:w w:val="95"/>
        </w:rPr>
        <w:t> </w:t>
      </w:r>
      <w:r>
        <w:rPr>
          <w:w w:val="95"/>
        </w:rPr>
        <w:t>the</w:t>
      </w:r>
      <w:r>
        <w:rPr>
          <w:spacing w:val="-17"/>
          <w:w w:val="95"/>
        </w:rPr>
        <w:t> </w:t>
      </w:r>
      <w:r>
        <w:rPr>
          <w:w w:val="95"/>
        </w:rPr>
        <w:t>blast,</w:t>
      </w:r>
      <w:r>
        <w:rPr>
          <w:spacing w:val="-18"/>
          <w:w w:val="95"/>
        </w:rPr>
        <w:t> </w:t>
      </w:r>
      <w:r>
        <w:rPr>
          <w:w w:val="95"/>
        </w:rPr>
        <w:t>which</w:t>
      </w:r>
      <w:r>
        <w:rPr>
          <w:spacing w:val="-18"/>
          <w:w w:val="95"/>
        </w:rPr>
        <w:t> </w:t>
      </w:r>
      <w:r>
        <w:rPr>
          <w:w w:val="95"/>
        </w:rPr>
        <w:t>also</w:t>
      </w:r>
      <w:r>
        <w:rPr>
          <w:spacing w:val="-17"/>
          <w:w w:val="95"/>
        </w:rPr>
        <w:t> </w:t>
      </w:r>
      <w:r>
        <w:rPr>
          <w:w w:val="95"/>
        </w:rPr>
        <w:t>damaged</w:t>
      </w:r>
      <w:r>
        <w:rPr>
          <w:spacing w:val="-17"/>
          <w:w w:val="95"/>
        </w:rPr>
        <w:t> </w:t>
      </w:r>
      <w:r>
        <w:rPr>
          <w:w w:val="95"/>
        </w:rPr>
        <w:t>dozens</w:t>
      </w:r>
      <w:r>
        <w:rPr>
          <w:spacing w:val="-17"/>
          <w:w w:val="95"/>
        </w:rPr>
        <w:t> </w:t>
      </w:r>
      <w:r>
        <w:rPr>
          <w:w w:val="95"/>
        </w:rPr>
        <w:t>of</w:t>
      </w:r>
      <w:r>
        <w:rPr>
          <w:spacing w:val="-18"/>
          <w:w w:val="95"/>
        </w:rPr>
        <w:t> </w:t>
      </w:r>
      <w:r>
        <w:rPr>
          <w:w w:val="95"/>
        </w:rPr>
        <w:t>nearby homes</w:t>
      </w:r>
      <w:r>
        <w:rPr>
          <w:spacing w:val="-12"/>
          <w:w w:val="95"/>
        </w:rPr>
        <w:t> </w:t>
      </w:r>
      <w:r>
        <w:rPr>
          <w:w w:val="95"/>
        </w:rPr>
        <w:t>and</w:t>
      </w:r>
      <w:r>
        <w:rPr>
          <w:spacing w:val="-12"/>
          <w:w w:val="95"/>
        </w:rPr>
        <w:t> </w:t>
      </w:r>
      <w:r>
        <w:rPr>
          <w:w w:val="95"/>
        </w:rPr>
        <w:t>could</w:t>
      </w:r>
      <w:r>
        <w:rPr>
          <w:spacing w:val="-12"/>
          <w:w w:val="95"/>
        </w:rPr>
        <w:t> </w:t>
      </w:r>
      <w:r>
        <w:rPr>
          <w:w w:val="95"/>
        </w:rPr>
        <w:t>be</w:t>
      </w:r>
      <w:r>
        <w:rPr>
          <w:spacing w:val="-12"/>
          <w:w w:val="95"/>
        </w:rPr>
        <w:t> </w:t>
      </w:r>
      <w:r>
        <w:rPr>
          <w:w w:val="95"/>
        </w:rPr>
        <w:t>heard</w:t>
      </w:r>
      <w:r>
        <w:rPr>
          <w:spacing w:val="-12"/>
          <w:w w:val="95"/>
        </w:rPr>
        <w:t> </w:t>
      </w:r>
      <w:r>
        <w:rPr>
          <w:w w:val="95"/>
        </w:rPr>
        <w:t>two</w:t>
      </w:r>
      <w:r>
        <w:rPr>
          <w:spacing w:val="-12"/>
          <w:w w:val="95"/>
        </w:rPr>
        <w:t> </w:t>
      </w:r>
      <w:r>
        <w:rPr>
          <w:w w:val="95"/>
        </w:rPr>
        <w:t>miles</w:t>
      </w:r>
      <w:r>
        <w:rPr>
          <w:spacing w:val="-12"/>
          <w:w w:val="95"/>
        </w:rPr>
        <w:t> </w:t>
      </w:r>
      <w:r>
        <w:rPr>
          <w:spacing w:val="-5"/>
          <w:w w:val="95"/>
        </w:rPr>
        <w:t>away.</w:t>
      </w:r>
      <w:r>
        <w:rPr>
          <w:spacing w:val="-12"/>
          <w:w w:val="95"/>
        </w:rPr>
        <w:t> </w:t>
      </w:r>
      <w:r>
        <w:rPr>
          <w:w w:val="95"/>
        </w:rPr>
        <w:t>The</w:t>
      </w:r>
      <w:r>
        <w:rPr>
          <w:spacing w:val="-12"/>
          <w:w w:val="95"/>
        </w:rPr>
        <w:t> </w:t>
      </w:r>
      <w:r>
        <w:rPr>
          <w:w w:val="95"/>
        </w:rPr>
        <w:t>musicians</w:t>
      </w:r>
      <w:r>
        <w:rPr>
          <w:spacing w:val="-12"/>
          <w:w w:val="95"/>
        </w:rPr>
        <w:t> </w:t>
      </w:r>
      <w:r>
        <w:rPr>
          <w:w w:val="95"/>
        </w:rPr>
        <w:t>were</w:t>
      </w:r>
      <w:r>
        <w:rPr>
          <w:spacing w:val="-12"/>
          <w:w w:val="95"/>
        </w:rPr>
        <w:t> </w:t>
      </w:r>
      <w:r>
        <w:rPr>
          <w:w w:val="95"/>
        </w:rPr>
        <w:t>between</w:t>
      </w:r>
      <w:r>
        <w:rPr>
          <w:spacing w:val="-12"/>
          <w:w w:val="95"/>
        </w:rPr>
        <w:t> </w:t>
      </w:r>
      <w:r>
        <w:rPr>
          <w:w w:val="95"/>
        </w:rPr>
        <w:t>the</w:t>
      </w:r>
      <w:r>
        <w:rPr>
          <w:spacing w:val="-12"/>
          <w:w w:val="95"/>
        </w:rPr>
        <w:t> </w:t>
      </w:r>
      <w:r>
        <w:rPr>
          <w:w w:val="95"/>
        </w:rPr>
        <w:t>ages </w:t>
      </w:r>
      <w:r>
        <w:rPr/>
        <w:t>of</w:t>
      </w:r>
      <w:r>
        <w:rPr>
          <w:spacing w:val="-14"/>
        </w:rPr>
        <w:t> </w:t>
      </w:r>
      <w:r>
        <w:rPr/>
        <w:t>16</w:t>
      </w:r>
      <w:r>
        <w:rPr>
          <w:spacing w:val="-13"/>
        </w:rPr>
        <w:t> </w:t>
      </w:r>
      <w:r>
        <w:rPr/>
        <w:t>and</w:t>
      </w:r>
      <w:r>
        <w:rPr>
          <w:spacing w:val="-13"/>
        </w:rPr>
        <w:t> </w:t>
      </w:r>
      <w:r>
        <w:rPr/>
        <w:t>20</w:t>
      </w:r>
      <w:r>
        <w:rPr>
          <w:spacing w:val="-14"/>
        </w:rPr>
        <w:t> </w:t>
      </w:r>
      <w:r>
        <w:rPr/>
        <w:t>as</w:t>
      </w:r>
      <w:r>
        <w:rPr>
          <w:spacing w:val="-13"/>
        </w:rPr>
        <w:t> </w:t>
      </w:r>
      <w:r>
        <w:rPr>
          <w:spacing w:val="-3"/>
        </w:rPr>
        <w:t>are</w:t>
      </w:r>
      <w:r>
        <w:rPr>
          <w:spacing w:val="-13"/>
        </w:rPr>
        <w:t> </w:t>
      </w:r>
      <w:r>
        <w:rPr/>
        <w:t>most</w:t>
      </w:r>
      <w:r>
        <w:rPr>
          <w:spacing w:val="-13"/>
        </w:rPr>
        <w:t> </w:t>
      </w:r>
      <w:r>
        <w:rPr/>
        <w:t>of</w:t>
      </w:r>
      <w:r>
        <w:rPr>
          <w:spacing w:val="-14"/>
        </w:rPr>
        <w:t> </w:t>
      </w:r>
      <w:r>
        <w:rPr/>
        <w:t>the</w:t>
      </w:r>
      <w:r>
        <w:rPr>
          <w:spacing w:val="-13"/>
        </w:rPr>
        <w:t> </w:t>
      </w:r>
      <w:r>
        <w:rPr/>
        <w:t>recruits</w:t>
      </w:r>
      <w:r>
        <w:rPr>
          <w:spacing w:val="-13"/>
        </w:rPr>
        <w:t> </w:t>
      </w:r>
      <w:r>
        <w:rPr/>
        <w:t>in</w:t>
      </w:r>
      <w:r>
        <w:rPr>
          <w:spacing w:val="-13"/>
        </w:rPr>
        <w:t> </w:t>
      </w:r>
      <w:r>
        <w:rPr/>
        <w:t>the</w:t>
      </w:r>
      <w:r>
        <w:rPr>
          <w:spacing w:val="-13"/>
        </w:rPr>
        <w:t> </w:t>
      </w:r>
      <w:r>
        <w:rPr/>
        <w:t>school.</w:t>
      </w:r>
      <w:r>
        <w:rPr>
          <w:spacing w:val="-14"/>
        </w:rPr>
        <w:t> </w:t>
      </w:r>
      <w:r>
        <w:rPr/>
        <w:t>A</w:t>
      </w:r>
      <w:r>
        <w:rPr>
          <w:spacing w:val="-13"/>
        </w:rPr>
        <w:t> </w:t>
      </w:r>
      <w:r>
        <w:rPr/>
        <w:t>police</w:t>
      </w:r>
      <w:r>
        <w:rPr>
          <w:spacing w:val="-13"/>
        </w:rPr>
        <w:t> </w:t>
      </w:r>
      <w:r>
        <w:rPr/>
        <w:t>spokesman</w:t>
      </w:r>
      <w:r>
        <w:rPr>
          <w:spacing w:val="-13"/>
        </w:rPr>
        <w:t> </w:t>
      </w:r>
      <w:r>
        <w:rPr/>
        <w:t>said </w:t>
      </w:r>
      <w:r>
        <w:rPr>
          <w:w w:val="95"/>
        </w:rPr>
        <w:t>forensic</w:t>
      </w:r>
      <w:r>
        <w:rPr>
          <w:spacing w:val="-17"/>
          <w:w w:val="95"/>
        </w:rPr>
        <w:t> </w:t>
      </w:r>
      <w:r>
        <w:rPr>
          <w:w w:val="95"/>
        </w:rPr>
        <w:t>experts</w:t>
      </w:r>
      <w:r>
        <w:rPr>
          <w:spacing w:val="-17"/>
          <w:w w:val="95"/>
        </w:rPr>
        <w:t> </w:t>
      </w:r>
      <w:r>
        <w:rPr>
          <w:spacing w:val="-3"/>
          <w:w w:val="95"/>
        </w:rPr>
        <w:t>are</w:t>
      </w:r>
      <w:r>
        <w:rPr>
          <w:spacing w:val="-17"/>
          <w:w w:val="95"/>
        </w:rPr>
        <w:t> </w:t>
      </w:r>
      <w:r>
        <w:rPr>
          <w:w w:val="95"/>
        </w:rPr>
        <w:t>still</w:t>
      </w:r>
      <w:r>
        <w:rPr>
          <w:spacing w:val="-17"/>
          <w:w w:val="95"/>
        </w:rPr>
        <w:t> </w:t>
      </w:r>
      <w:r>
        <w:rPr>
          <w:w w:val="95"/>
        </w:rPr>
        <w:t>trying</w:t>
      </w:r>
      <w:r>
        <w:rPr>
          <w:spacing w:val="-17"/>
          <w:w w:val="95"/>
        </w:rPr>
        <w:t> </w:t>
      </w:r>
      <w:r>
        <w:rPr>
          <w:w w:val="95"/>
        </w:rPr>
        <w:t>to</w:t>
      </w:r>
      <w:r>
        <w:rPr>
          <w:spacing w:val="-17"/>
          <w:w w:val="95"/>
        </w:rPr>
        <w:t> </w:t>
      </w:r>
      <w:r>
        <w:rPr>
          <w:w w:val="95"/>
        </w:rPr>
        <w:t>determine</w:t>
      </w:r>
      <w:r>
        <w:rPr>
          <w:spacing w:val="-17"/>
          <w:w w:val="95"/>
        </w:rPr>
        <w:t> </w:t>
      </w:r>
      <w:r>
        <w:rPr>
          <w:w w:val="95"/>
        </w:rPr>
        <w:t>with</w:t>
      </w:r>
      <w:r>
        <w:rPr>
          <w:spacing w:val="-17"/>
          <w:w w:val="95"/>
        </w:rPr>
        <w:t> </w:t>
      </w:r>
      <w:r>
        <w:rPr>
          <w:w w:val="95"/>
        </w:rPr>
        <w:t>certainty</w:t>
      </w:r>
      <w:r>
        <w:rPr>
          <w:spacing w:val="-17"/>
          <w:w w:val="95"/>
        </w:rPr>
        <w:t> </w:t>
      </w:r>
      <w:r>
        <w:rPr>
          <w:w w:val="95"/>
        </w:rPr>
        <w:t>that</w:t>
      </w:r>
      <w:r>
        <w:rPr>
          <w:spacing w:val="-17"/>
          <w:w w:val="95"/>
        </w:rPr>
        <w:t> </w:t>
      </w:r>
      <w:r>
        <w:rPr>
          <w:w w:val="95"/>
        </w:rPr>
        <w:t>the</w:t>
      </w:r>
      <w:r>
        <w:rPr>
          <w:spacing w:val="-17"/>
          <w:w w:val="95"/>
        </w:rPr>
        <w:t> </w:t>
      </w:r>
      <w:r>
        <w:rPr>
          <w:w w:val="95"/>
        </w:rPr>
        <w:t>explosion</w:t>
      </w:r>
      <w:r>
        <w:rPr>
          <w:spacing w:val="-18"/>
          <w:w w:val="95"/>
        </w:rPr>
        <w:t> </w:t>
      </w:r>
      <w:r>
        <w:rPr>
          <w:w w:val="95"/>
        </w:rPr>
        <w:t>was </w:t>
      </w:r>
      <w:r>
        <w:rPr/>
        <w:t>the</w:t>
      </w:r>
      <w:r>
        <w:rPr>
          <w:spacing w:val="-27"/>
        </w:rPr>
        <w:t> </w:t>
      </w:r>
      <w:r>
        <w:rPr/>
        <w:t>result</w:t>
      </w:r>
      <w:r>
        <w:rPr>
          <w:spacing w:val="-27"/>
        </w:rPr>
        <w:t> </w:t>
      </w:r>
      <w:r>
        <w:rPr/>
        <w:t>of</w:t>
      </w:r>
      <w:r>
        <w:rPr>
          <w:spacing w:val="-27"/>
        </w:rPr>
        <w:t> </w:t>
      </w:r>
      <w:r>
        <w:rPr/>
        <w:t>a</w:t>
      </w:r>
      <w:r>
        <w:rPr>
          <w:spacing w:val="-27"/>
        </w:rPr>
        <w:t> </w:t>
      </w:r>
      <w:r>
        <w:rPr/>
        <w:t>bomb.</w:t>
      </w:r>
    </w:p>
    <w:p>
      <w:pPr>
        <w:spacing w:after="0" w:line="242" w:lineRule="auto"/>
        <w:jc w:val="both"/>
        <w:sectPr>
          <w:headerReference w:type="default" r:id="rId219"/>
          <w:footerReference w:type="default" r:id="rId220"/>
          <w:pgSz w:w="10200" w:h="13600"/>
          <w:pgMar w:header="0" w:footer="223" w:top="420" w:bottom="420" w:left="0" w:right="0"/>
        </w:sectPr>
      </w:pPr>
    </w:p>
    <w:p>
      <w:pPr>
        <w:pStyle w:val="BodyText"/>
        <w:spacing w:before="4"/>
        <w:rPr>
          <w:rFonts w:ascii="Times New Roman"/>
          <w:sz w:val="17"/>
        </w:rPr>
      </w:pPr>
      <w:r>
        <w:rPr/>
        <w:pict>
          <v:line style="position:absolute;mso-position-horizontal-relative:page;mso-position-vertical-relative:page;z-index:13576" from="15pt,658.794678pt" to="0pt,658.794678pt" stroked="true" strokeweight=".25pt" strokecolor="#000000">
            <w10:wrap type="none"/>
          </v:line>
        </w:pict>
      </w:r>
      <w:r>
        <w:rPr/>
        <w:pict>
          <v:line style="position:absolute;mso-position-horizontal-relative:page;mso-position-vertical-relative:page;z-index:13600" from="494.71701pt,658.794678pt" to="509.71701pt,658.794678pt" stroked="true" strokeweight=".25pt" strokecolor="#000000">
            <w10:wrap type="none"/>
          </v:line>
        </w:pict>
      </w:r>
      <w:bookmarkStart w:name="blanca" w:id="41"/>
      <w:bookmarkEnd w:id="41"/>
      <w:r>
        <w:rPr/>
      </w:r>
      <w:r>
        <w:rPr>
          <w:rFonts w:ascii="Times New Roman"/>
          <w:sz w:val="17"/>
        </w:rPr>
      </w:r>
    </w:p>
    <w:p>
      <w:pPr>
        <w:spacing w:after="0"/>
        <w:rPr>
          <w:rFonts w:ascii="Times New Roman"/>
          <w:sz w:val="17"/>
        </w:rPr>
        <w:sectPr>
          <w:footerReference w:type="default" r:id="rId221"/>
          <w:pgSz w:w="10200" w:h="13600"/>
          <w:pgMar w:footer="0" w:header="0" w:top="420" w:bottom="140" w:left="0" w:right="0"/>
        </w:sectPr>
      </w:pPr>
    </w:p>
    <w:p>
      <w:pPr>
        <w:pStyle w:val="BodyText"/>
        <w:spacing w:before="4"/>
        <w:rPr>
          <w:rFonts w:ascii="Times New Roman"/>
          <w:sz w:val="17"/>
        </w:rPr>
      </w:pPr>
      <w:bookmarkStart w:name="blanca" w:id="42"/>
      <w:bookmarkEnd w:id="42"/>
      <w:r>
        <w:rPr/>
      </w:r>
      <w:r>
        <w:rPr>
          <w:rFonts w:ascii="Times New Roman"/>
          <w:sz w:val="17"/>
        </w:rPr>
      </w:r>
    </w:p>
    <w:p>
      <w:pPr>
        <w:spacing w:after="0"/>
        <w:rPr>
          <w:rFonts w:ascii="Times New Roman"/>
          <w:sz w:val="17"/>
        </w:rPr>
        <w:sectPr>
          <w:footerReference w:type="default" r:id="rId222"/>
          <w:pgSz w:w="10200" w:h="13600"/>
          <w:pgMar w:footer="0" w:header="0" w:top="420" w:bottom="140" w:left="0" w:right="0"/>
        </w:sectPr>
      </w:pPr>
    </w:p>
    <w:p>
      <w:pPr>
        <w:pStyle w:val="BodyText"/>
        <w:spacing w:before="8" w:after="1"/>
        <w:rPr>
          <w:rFonts w:ascii="Times New Roman"/>
          <w:sz w:val="18"/>
        </w:rPr>
      </w:pPr>
      <w:r>
        <w:rPr/>
        <w:pict>
          <v:shape style="position:absolute;margin-left:68.492996pt;margin-top:35.034985pt;width:340.4pt;height:32.85pt;mso-position-horizontal-relative:page;mso-position-vertical-relative:page;z-index:-284704" type="#_x0000_t202" filled="false" stroked="false">
            <v:textbox inset="0,0,0,0">
              <w:txbxContent>
                <w:p>
                  <w:pPr>
                    <w:pStyle w:val="BodyText"/>
                    <w:rPr>
                      <w:rFonts w:ascii="Arial"/>
                      <w:sz w:val="20"/>
                    </w:rPr>
                  </w:pPr>
                </w:p>
                <w:p>
                  <w:pPr>
                    <w:spacing w:before="170"/>
                    <w:ind w:left="1358" w:right="-7" w:firstLine="0"/>
                    <w:jc w:val="left"/>
                    <w:rPr>
                      <w:i/>
                      <w:sz w:val="20"/>
                    </w:rPr>
                  </w:pPr>
                  <w:r>
                    <w:rPr>
                      <w:i/>
                      <w:w w:val="85"/>
                      <w:sz w:val="20"/>
                    </w:rPr>
                    <w:t>Capíttulo V.  Mapeo de la investtigación mexicana sobre cambio climattico:...</w:t>
                  </w:r>
                </w:p>
              </w:txbxContent>
            </v:textbox>
            <w10:wrap type="none"/>
          </v:shape>
        </w:pict>
      </w:r>
      <w:r>
        <w:rPr/>
        <w:pict>
          <v:shape style="position:absolute;margin-left:59.701pt;margin-top:31.920982pt;width:398.25pt;height:46.35pt;mso-position-horizontal-relative:page;mso-position-vertical-relative:page;z-index:-284680" type="#_x0000_t202" filled="false" stroked="false">
            <v:textbox inset="0,0,0,0">
              <w:txbxContent>
                <w:p>
                  <w:pPr>
                    <w:pStyle w:val="BodyText"/>
                    <w:rPr>
                      <w:rFonts w:ascii="Arial"/>
                      <w:sz w:val="20"/>
                    </w:rPr>
                  </w:pPr>
                </w:p>
                <w:p>
                  <w:pPr>
                    <w:pStyle w:val="BodyText"/>
                    <w:spacing w:before="2"/>
                    <w:rPr>
                      <w:rFonts w:ascii="Arial"/>
                      <w:sz w:val="20"/>
                    </w:rPr>
                  </w:pPr>
                </w:p>
                <w:p>
                  <w:pPr>
                    <w:spacing w:before="0"/>
                    <w:ind w:left="0" w:right="516" w:firstLine="0"/>
                    <w:jc w:val="right"/>
                    <w:rPr>
                      <w:sz w:val="20"/>
                    </w:rPr>
                  </w:pPr>
                  <w:r>
                    <w:rPr>
                      <w:w w:val="85"/>
                      <w:sz w:val="20"/>
                    </w:rPr>
                    <w:t>119</w:t>
                  </w:r>
                </w:p>
              </w:txbxContent>
            </v:textbox>
            <w10:wrap type="none"/>
          </v:shape>
        </w:pict>
      </w:r>
    </w:p>
    <w:p>
      <w:pPr>
        <w:pStyle w:val="BodyText"/>
        <w:ind w:left="119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3"/>
        </w:rPr>
      </w:pPr>
    </w:p>
    <w:p>
      <w:pPr>
        <w:spacing w:line="249" w:lineRule="auto" w:before="68"/>
        <w:ind w:left="2764" w:right="2758" w:firstLine="0"/>
        <w:jc w:val="both"/>
        <w:rPr>
          <w:sz w:val="18"/>
        </w:rPr>
      </w:pPr>
      <w:bookmarkStart w:name="119" w:id="43"/>
      <w:bookmarkEnd w:id="43"/>
      <w:r>
        <w:rPr/>
      </w:r>
      <w:r>
        <w:rPr>
          <w:i/>
          <w:sz w:val="18"/>
        </w:rPr>
        <w:t>Auttomattic</w:t>
      </w:r>
      <w:r>
        <w:rPr>
          <w:i/>
          <w:spacing w:val="-11"/>
          <w:sz w:val="18"/>
        </w:rPr>
        <w:t> </w:t>
      </w:r>
      <w:r>
        <w:rPr>
          <w:i/>
          <w:spacing w:val="-6"/>
          <w:sz w:val="18"/>
        </w:rPr>
        <w:t>Textt</w:t>
      </w:r>
      <w:r>
        <w:rPr>
          <w:i/>
          <w:spacing w:val="-10"/>
          <w:sz w:val="18"/>
        </w:rPr>
        <w:t> </w:t>
      </w:r>
      <w:r>
        <w:rPr>
          <w:i/>
          <w:sz w:val="18"/>
        </w:rPr>
        <w:t>Summarizattion</w:t>
      </w:r>
      <w:r>
        <w:rPr>
          <w:i/>
          <w:spacing w:val="-11"/>
          <w:sz w:val="18"/>
        </w:rPr>
        <w:t> </w:t>
      </w:r>
      <w:r>
        <w:rPr>
          <w:i/>
          <w:sz w:val="18"/>
        </w:rPr>
        <w:t>witth</w:t>
      </w:r>
      <w:r>
        <w:rPr>
          <w:i/>
          <w:spacing w:val="-10"/>
          <w:sz w:val="18"/>
        </w:rPr>
        <w:t> </w:t>
      </w:r>
      <w:r>
        <w:rPr>
          <w:i/>
          <w:sz w:val="18"/>
        </w:rPr>
        <w:t>Maximal</w:t>
      </w:r>
      <w:r>
        <w:rPr>
          <w:i/>
          <w:spacing w:val="-10"/>
          <w:sz w:val="18"/>
        </w:rPr>
        <w:t> </w:t>
      </w:r>
      <w:r>
        <w:rPr>
          <w:i/>
          <w:spacing w:val="-3"/>
          <w:sz w:val="18"/>
        </w:rPr>
        <w:t>Frequentt</w:t>
      </w:r>
      <w:r>
        <w:rPr>
          <w:i/>
          <w:spacing w:val="-11"/>
          <w:sz w:val="18"/>
        </w:rPr>
        <w:t> </w:t>
      </w:r>
      <w:r>
        <w:rPr>
          <w:i/>
          <w:sz w:val="18"/>
        </w:rPr>
        <w:t>Se- </w:t>
      </w:r>
      <w:r>
        <w:rPr>
          <w:i/>
          <w:w w:val="110"/>
          <w:sz w:val="18"/>
        </w:rPr>
        <w:t>quences </w:t>
      </w:r>
      <w:r>
        <w:rPr>
          <w:w w:val="110"/>
          <w:sz w:val="18"/>
        </w:rPr>
        <w:t>se terminó de imprimir el 15 de diciembre de 2013,  en  los  talleres  de  Ediciones  </w:t>
      </w:r>
      <w:r>
        <w:rPr>
          <w:spacing w:val="-3"/>
          <w:w w:val="110"/>
          <w:sz w:val="18"/>
        </w:rPr>
        <w:t>Verbolibre,  </w:t>
      </w:r>
      <w:r>
        <w:rPr>
          <w:w w:val="115"/>
          <w:sz w:val="18"/>
        </w:rPr>
        <w:t>S.A.  </w:t>
      </w:r>
      <w:r>
        <w:rPr>
          <w:w w:val="110"/>
          <w:sz w:val="18"/>
        </w:rPr>
        <w:t>de  </w:t>
      </w:r>
      <w:r>
        <w:rPr>
          <w:spacing w:val="-7"/>
          <w:w w:val="115"/>
          <w:sz w:val="18"/>
        </w:rPr>
        <w:t>C.V.,   </w:t>
      </w:r>
      <w:r>
        <w:rPr>
          <w:w w:val="110"/>
          <w:sz w:val="18"/>
        </w:rPr>
        <w:t>1o.  de  mayo  núm.  161-A,  </w:t>
      </w:r>
      <w:r>
        <w:rPr>
          <w:w w:val="115"/>
          <w:sz w:val="18"/>
        </w:rPr>
        <w:t>Col.  </w:t>
      </w:r>
      <w:r>
        <w:rPr>
          <w:w w:val="110"/>
          <w:sz w:val="18"/>
        </w:rPr>
        <w:t>Santa  Ani- </w:t>
      </w:r>
      <w:r>
        <w:rPr>
          <w:spacing w:val="43"/>
          <w:w w:val="110"/>
          <w:sz w:val="18"/>
        </w:rPr>
        <w:t> </w:t>
      </w:r>
      <w:r>
        <w:rPr>
          <w:w w:val="110"/>
          <w:sz w:val="18"/>
        </w:rPr>
        <w:t>ta, Deleg. Iztacalco, México, </w:t>
      </w:r>
      <w:r>
        <w:rPr>
          <w:spacing w:val="-5"/>
          <w:w w:val="115"/>
          <w:sz w:val="18"/>
        </w:rPr>
        <w:t>D.F., </w:t>
      </w:r>
      <w:r>
        <w:rPr>
          <w:spacing w:val="-10"/>
          <w:w w:val="115"/>
          <w:sz w:val="18"/>
        </w:rPr>
        <w:t>C.P. </w:t>
      </w:r>
      <w:r>
        <w:rPr>
          <w:w w:val="110"/>
          <w:sz w:val="18"/>
        </w:rPr>
        <w:t>08300. </w:t>
      </w:r>
      <w:r>
        <w:rPr>
          <w:spacing w:val="-5"/>
          <w:w w:val="110"/>
          <w:sz w:val="18"/>
        </w:rPr>
        <w:t>Tel.: </w:t>
      </w:r>
      <w:r>
        <w:rPr>
          <w:spacing w:val="3"/>
          <w:w w:val="110"/>
          <w:sz w:val="18"/>
        </w:rPr>
        <w:t>3182-0035. </w:t>
      </w:r>
      <w:hyperlink r:id="rId224">
        <w:r>
          <w:rPr>
            <w:spacing w:val="2"/>
            <w:w w:val="110"/>
            <w:sz w:val="18"/>
          </w:rPr>
          <w:t>&lt;edicionesverbolibre@gmail.com&gt;.</w:t>
        </w:r>
      </w:hyperlink>
      <w:r>
        <w:rPr>
          <w:spacing w:val="2"/>
          <w:w w:val="110"/>
          <w:sz w:val="18"/>
        </w:rPr>
        <w:t> </w:t>
      </w:r>
      <w:r>
        <w:rPr>
          <w:spacing w:val="3"/>
          <w:w w:val="110"/>
          <w:sz w:val="18"/>
        </w:rPr>
        <w:t>La </w:t>
      </w:r>
      <w:r>
        <w:rPr>
          <w:spacing w:val="-6"/>
          <w:w w:val="110"/>
          <w:sz w:val="18"/>
        </w:rPr>
        <w:t>edición  </w:t>
      </w:r>
      <w:r>
        <w:rPr>
          <w:spacing w:val="-5"/>
          <w:w w:val="110"/>
          <w:sz w:val="18"/>
        </w:rPr>
        <w:t>consta  </w:t>
      </w:r>
      <w:r>
        <w:rPr>
          <w:spacing w:val="-3"/>
          <w:w w:val="110"/>
          <w:sz w:val="18"/>
        </w:rPr>
        <w:t>de </w:t>
      </w:r>
      <w:r>
        <w:rPr>
          <w:spacing w:val="-4"/>
          <w:w w:val="110"/>
          <w:sz w:val="18"/>
        </w:rPr>
        <w:t>500</w:t>
      </w:r>
      <w:r>
        <w:rPr>
          <w:spacing w:val="4"/>
          <w:w w:val="110"/>
          <w:sz w:val="18"/>
        </w:rPr>
        <w:t> </w:t>
      </w:r>
      <w:r>
        <w:rPr>
          <w:spacing w:val="-7"/>
          <w:w w:val="110"/>
          <w:sz w:val="18"/>
        </w:rPr>
        <w:t>ejemplares.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tabs>
          <w:tab w:pos="8514" w:val="left" w:leader="none"/>
        </w:tabs>
        <w:spacing w:before="84"/>
        <w:ind w:left="620" w:right="0" w:firstLine="0"/>
        <w:jc w:val="left"/>
        <w:rPr>
          <w:rFonts w:ascii="Arial"/>
          <w:sz w:val="12"/>
        </w:rPr>
      </w:pPr>
      <w:r>
        <w:rPr/>
        <w:pict>
          <v:line style="position:absolute;mso-position-horizontal-relative:page;mso-position-vertical-relative:paragraph;z-index:-284656" from="15pt,-5.17237pt" to="0pt,-5.17237pt" stroked="true" strokeweight=".25pt" strokecolor="#000000">
            <w10:wrap type="none"/>
          </v:line>
        </w:pict>
      </w:r>
      <w:r>
        <w:rPr/>
        <w:pict>
          <v:line style="position:absolute;mso-position-horizontal-relative:page;mso-position-vertical-relative:paragraph;z-index:13720" from="494.71701pt,-5.17237pt" to="509.71701pt,-5.17237pt" stroked="true" strokeweight=".25pt" strokecolor="#000000">
            <w10:wrap type="none"/>
          </v:line>
        </w:pict>
      </w:r>
      <w:r>
        <w:rPr/>
        <w:pict>
          <v:line style="position:absolute;mso-position-horizontal-relative:page;mso-position-vertical-relative:paragraph;z-index:13744" from="21pt,.82763pt" to="21pt,15.82763pt" stroked="true" strokeweight=".25pt" strokecolor="#000000">
            <w10:wrap type="none"/>
          </v:line>
        </w:pict>
      </w:r>
      <w:r>
        <w:rPr/>
        <w:pict>
          <v:line style="position:absolute;mso-position-horizontal-relative:page;mso-position-vertical-relative:paragraph;z-index:13768" from="488.71701pt,.82763pt" to="488.71701pt,15.82763pt" stroked="true" strokeweight=".25pt" strokecolor="#000000">
            <w10:wrap type="none"/>
          </v:line>
        </w:pict>
      </w:r>
      <w:r>
        <w:rPr>
          <w:rFonts w:ascii="Arial"/>
          <w:sz w:val="12"/>
        </w:rPr>
        <w:t>colofon.indd </w:t>
      </w:r>
      <w:r>
        <w:rPr>
          <w:rFonts w:ascii="Arial"/>
          <w:spacing w:val="33"/>
          <w:sz w:val="12"/>
        </w:rPr>
        <w:t> </w:t>
      </w:r>
      <w:r>
        <w:rPr>
          <w:rFonts w:ascii="Arial"/>
          <w:sz w:val="12"/>
        </w:rPr>
        <w:t>119</w:t>
        <w:tab/>
        <w:t>4/25/16   12:21:06</w:t>
      </w:r>
      <w:r>
        <w:rPr>
          <w:rFonts w:ascii="Arial"/>
          <w:spacing w:val="-1"/>
          <w:sz w:val="12"/>
        </w:rPr>
        <w:t> </w:t>
      </w:r>
      <w:r>
        <w:rPr>
          <w:rFonts w:ascii="Arial"/>
          <w:sz w:val="12"/>
        </w:rPr>
        <w:t>PM</w:t>
      </w:r>
    </w:p>
    <w:sectPr>
      <w:footerReference w:type="default" r:id="rId223"/>
      <w:pgSz w:w="10200" w:h="13600"/>
      <w:pgMar w:footer="0" w:header="0" w:top="42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Georgia">
    <w:altName w:val="Georgia"/>
    <w:charset w:val="0"/>
    <w:family w:val="roman"/>
    <w:pitch w:val="variable"/>
  </w:font>
  <w:font w:name="Palatino Linotype">
    <w:altName w:val="Palatino Linotype"/>
    <w:charset w:val="0"/>
    <w:family w:val="roman"/>
    <w:pitch w:val="variable"/>
  </w:font>
  <w:font w:name="Tahoma">
    <w:altName w:val="Tahoma"/>
    <w:charset w:val="0"/>
    <w:family w:val="swiss"/>
    <w:pitch w:val="variable"/>
  </w:font>
  <w:font w:name="Cambria">
    <w:altName w:val="Cambria"/>
    <w:charset w:val="0"/>
    <w:family w:val="roman"/>
    <w:pitch w:val="variable"/>
  </w:font>
  <w:font w:name="Sitka Banner">
    <w:altName w:val="Sitka Banner"/>
    <w:charset w:val="0"/>
    <w:family w:val="auto"/>
    <w:pitch w:val="variable"/>
  </w:font>
  <w:font w:name="Calibri">
    <w:altName w:val="Calibri"/>
    <w:charset w:val="0"/>
    <w:family w:val="swiss"/>
    <w:pitch w:val="variable"/>
  </w:font>
  <w:font w:name="Symbol">
    <w:altName w:val="Symbol"/>
    <w:charset w:val="2"/>
    <w:family w:val="roman"/>
    <w:pitch w:val="variable"/>
  </w:font>
  <w:font w:name="Consolas">
    <w:altName w:val="Consolas"/>
    <w:charset w:val="0"/>
    <w:family w:val="modern"/>
    <w:pitch w:val="fixed"/>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97232" from="21pt,664.794678pt" to="21pt,679.794678pt" stroked="true" strokeweight=".25pt" strokecolor="#000000">
          <w10:wrap type="none"/>
        </v:line>
      </w:pict>
    </w:r>
    <w:r>
      <w:rPr/>
      <w:pict>
        <v:line style="position:absolute;mso-position-horizontal-relative:page;mso-position-vertical-relative:page;z-index:-297208" from="488.71701pt,664.794678pt" to="488.71701pt,679.794678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30pt;margin-top:667.962830pt;width:47.05pt;height:8pt;mso-position-horizontal-relative:page;mso-position-vertical-relative:page;z-index:-297184" type="#_x0000_t202" filled="false" stroked="false">
          <v:textbox inset="0,0,0,0">
            <w:txbxContent>
              <w:p>
                <w:pPr>
                  <w:spacing w:before="4"/>
                  <w:ind w:left="20" w:right="0" w:firstLine="0"/>
                  <w:jc w:val="left"/>
                  <w:rPr>
                    <w:rFonts w:ascii="Arial"/>
                    <w:sz w:val="12"/>
                  </w:rPr>
                </w:pPr>
                <w:r>
                  <w:rPr>
                    <w:rFonts w:ascii="Arial"/>
                    <w:sz w:val="12"/>
                  </w:rPr>
                  <w:t>0a. inicio.indd  4</w:t>
                </w:r>
              </w:p>
            </w:txbxContent>
          </v:textbox>
          <w10:wrap type="none"/>
        </v:shape>
      </w:pict>
    </w:r>
    <w:r>
      <w:rPr/>
      <w:pict>
        <v:shape style="position:absolute;margin-left:424.716492pt;margin-top:667.962830pt;width:61.05pt;height:8pt;mso-position-horizontal-relative:page;mso-position-vertical-relative:page;z-index:-297160" type="#_x0000_t202" filled="false" stroked="false">
          <v:textbox inset="0,0,0,0">
            <w:txbxContent>
              <w:p>
                <w:pPr>
                  <w:spacing w:before="4"/>
                  <w:ind w:left="20" w:right="0" w:firstLine="0"/>
                  <w:jc w:val="left"/>
                  <w:rPr>
                    <w:rFonts w:ascii="Arial"/>
                    <w:sz w:val="12"/>
                  </w:rPr>
                </w:pPr>
                <w:r>
                  <w:rPr>
                    <w:rFonts w:ascii="Arial"/>
                    <w:sz w:val="12"/>
                  </w:rPr>
                  <w:t>4/25/16   12:33:13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95984" from="21pt,664.794678pt" to="21pt,679.794678pt" stroked="true" strokeweight=".25pt" strokecolor="#000000">
          <w10:wrap type="none"/>
        </v:line>
      </w:pict>
    </w:r>
    <w:r>
      <w:rPr/>
      <w:pict>
        <v:line style="position:absolute;mso-position-horizontal-relative:page;mso-position-vertical-relative:page;z-index:-295960" from="488.71701pt,664.794678pt" to="488.71701pt,679.794678pt" stroked="true" strokeweight=".25pt" strokecolor="#000000">
          <w10:wrap type="none"/>
        </v:line>
      </w:pict>
    </w:r>
    <w:r>
      <w:rPr/>
      <w:pict>
        <v:line style="position:absolute;mso-position-horizontal-relative:page;mso-position-vertical-relative:page;z-index:-295936" from="15pt,658.794678pt" to="0pt,658.794678pt" stroked="true" strokeweight=".25pt" strokecolor="#000000">
          <w10:wrap type="none"/>
        </v:line>
      </w:pict>
    </w:r>
    <w:r>
      <w:rPr/>
      <w:pict>
        <v:line style="position:absolute;mso-position-horizontal-relative:page;mso-position-vertical-relative:page;z-index:-295912"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95888" type="#_x0000_t202" filled="false" stroked="false">
          <v:textbox inset="0,0,0,0">
            <w:txbxContent>
              <w:p>
                <w:pPr>
                  <w:spacing w:before="4"/>
                  <w:ind w:left="20" w:right="0" w:firstLine="0"/>
                  <w:jc w:val="left"/>
                  <w:rPr>
                    <w:rFonts w:ascii="Arial"/>
                    <w:sz w:val="12"/>
                  </w:rPr>
                </w:pPr>
                <w:r>
                  <w:rPr>
                    <w:rFonts w:ascii="Arial"/>
                    <w:sz w:val="12"/>
                  </w:rPr>
                  <w:t>0a. inicio.indd  4</w:t>
                </w:r>
              </w:p>
            </w:txbxContent>
          </v:textbox>
          <w10:wrap type="none"/>
        </v:shape>
      </w:pict>
    </w:r>
    <w:r>
      <w:rPr/>
      <w:pict>
        <v:shape style="position:absolute;margin-left:424.716492pt;margin-top:667.962830pt;width:61.05pt;height:8pt;mso-position-horizontal-relative:page;mso-position-vertical-relative:page;z-index:-295864" type="#_x0000_t202" filled="false" stroked="false">
          <v:textbox inset="0,0,0,0">
            <w:txbxContent>
              <w:p>
                <w:pPr>
                  <w:spacing w:before="4"/>
                  <w:ind w:left="20" w:right="0" w:firstLine="0"/>
                  <w:jc w:val="left"/>
                  <w:rPr>
                    <w:rFonts w:ascii="Arial"/>
                    <w:sz w:val="12"/>
                  </w:rPr>
                </w:pPr>
                <w:r>
                  <w:rPr>
                    <w:rFonts w:ascii="Arial"/>
                    <w:sz w:val="12"/>
                  </w:rPr>
                  <w:t>4/25/16   12:33:13 PM</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2880" from="21pt,664.794678pt" to="21pt,679.794678pt" stroked="true" strokeweight=".25pt" strokecolor="#000000">
          <w10:wrap type="none"/>
        </v:line>
      </w:pict>
    </w:r>
    <w:r>
      <w:rPr/>
      <w:pict>
        <v:line style="position:absolute;mso-position-horizontal-relative:page;mso-position-vertical-relative:page;z-index:-282856" from="488.71701pt,664.794678pt" to="488.71701pt,679.794678pt" stroked="true" strokeweight=".25pt" strokecolor="#000000">
          <w10:wrap type="none"/>
        </v:line>
      </w:pict>
    </w:r>
    <w:r>
      <w:rPr/>
      <w:pict>
        <v:line style="position:absolute;mso-position-horizontal-relative:page;mso-position-vertical-relative:page;z-index:-282832" from="15pt,658.794678pt" to="0pt,658.794678pt" stroked="true" strokeweight=".25pt" strokecolor="#000000">
          <w10:wrap type="none"/>
        </v:line>
      </w:pict>
    </w:r>
    <w:r>
      <w:rPr/>
      <w:pict>
        <v:line style="position:absolute;mso-position-horizontal-relative:page;mso-position-vertical-relative:page;z-index:-282808" from="494.71701pt,658.794678pt" to="509.71701pt,658.794678pt" stroked="true" strokeweight=".25pt" strokecolor="#000000">
          <w10:wrap type="none"/>
        </v:line>
      </w:pict>
    </w:r>
    <w:r>
      <w:rPr/>
      <w:pict>
        <v:shape style="position:absolute;margin-left:30pt;margin-top:667.962830pt;width:65.05pt;height:8pt;mso-position-horizontal-relative:page;mso-position-vertical-relative:page;z-index:-282784" type="#_x0000_t202" filled="false" stroked="false">
          <v:textbox inset="0,0,0,0">
            <w:txbxContent>
              <w:p>
                <w:pPr>
                  <w:spacing w:before="4"/>
                  <w:ind w:left="20" w:right="0" w:firstLine="0"/>
                  <w:jc w:val="left"/>
                  <w:rPr>
                    <w:rFonts w:ascii="Arial"/>
                    <w:sz w:val="12"/>
                  </w:rPr>
                </w:pPr>
                <w:r>
                  <w:rPr>
                    <w:rFonts w:ascii="Arial"/>
                    <w:sz w:val="12"/>
                  </w:rPr>
                  <w:t>7. references.indd  100</w:t>
                </w:r>
              </w:p>
            </w:txbxContent>
          </v:textbox>
          <w10:wrap type="none"/>
        </v:shape>
      </w:pict>
    </w:r>
    <w:r>
      <w:rPr/>
      <w:pict>
        <v:shape style="position:absolute;margin-left:424.716492pt;margin-top:667.962830pt;width:61.05pt;height:8pt;mso-position-horizontal-relative:page;mso-position-vertical-relative:page;z-index:-282760"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2736" from="21pt,664.794678pt" to="21pt,679.794678pt" stroked="true" strokeweight=".25pt" strokecolor="#000000">
          <w10:wrap type="none"/>
        </v:line>
      </w:pict>
    </w:r>
    <w:r>
      <w:rPr/>
      <w:pict>
        <v:line style="position:absolute;mso-position-horizontal-relative:page;mso-position-vertical-relative:page;z-index:-282712" from="488.71701pt,664.794678pt" to="488.71701pt,679.794678pt" stroked="true" strokeweight=".25pt" strokecolor="#000000">
          <w10:wrap type="none"/>
        </v:line>
      </w:pict>
    </w:r>
    <w:r>
      <w:rPr/>
      <w:pict>
        <v:line style="position:absolute;mso-position-horizontal-relative:page;mso-position-vertical-relative:page;z-index:-282688" from="15pt,658.794678pt" to="0pt,658.794678pt" stroked="true" strokeweight=".25pt" strokecolor="#000000">
          <w10:wrap type="none"/>
        </v:line>
      </w:pict>
    </w:r>
    <w:r>
      <w:rPr/>
      <w:pict>
        <v:line style="position:absolute;mso-position-horizontal-relative:page;mso-position-vertical-relative:page;z-index:-282664" from="494.71701pt,658.794678pt" to="509.71701pt,658.794678pt" stroked="true" strokeweight=".25pt" strokecolor="#000000">
          <w10:wrap type="none"/>
        </v:line>
      </w:pict>
    </w:r>
    <w:r>
      <w:rPr/>
      <w:pict>
        <v:shape style="position:absolute;margin-left:30pt;margin-top:667.962830pt;width:65.05pt;height:8pt;mso-position-horizontal-relative:page;mso-position-vertical-relative:page;z-index:-282640" type="#_x0000_t202" filled="false" stroked="false">
          <v:textbox inset="0,0,0,0">
            <w:txbxContent>
              <w:p>
                <w:pPr>
                  <w:spacing w:before="4"/>
                  <w:ind w:left="20" w:right="0" w:firstLine="0"/>
                  <w:jc w:val="left"/>
                  <w:rPr>
                    <w:rFonts w:ascii="Arial"/>
                    <w:sz w:val="12"/>
                  </w:rPr>
                </w:pPr>
                <w:r>
                  <w:rPr>
                    <w:rFonts w:ascii="Arial"/>
                    <w:sz w:val="12"/>
                  </w:rPr>
                  <w:t>7. references.indd  101</w:t>
                </w:r>
              </w:p>
            </w:txbxContent>
          </v:textbox>
          <w10:wrap type="none"/>
        </v:shape>
      </w:pict>
    </w:r>
    <w:r>
      <w:rPr/>
      <w:pict>
        <v:shape style="position:absolute;margin-left:424.716492pt;margin-top:667.962830pt;width:61.05pt;height:8pt;mso-position-horizontal-relative:page;mso-position-vertical-relative:page;z-index:-282616"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2592" from="21pt,664.794678pt" to="21pt,679.794678pt" stroked="true" strokeweight=".25pt" strokecolor="#000000">
          <w10:wrap type="none"/>
        </v:line>
      </w:pict>
    </w:r>
    <w:r>
      <w:rPr/>
      <w:pict>
        <v:line style="position:absolute;mso-position-horizontal-relative:page;mso-position-vertical-relative:page;z-index:-282568" from="488.71701pt,664.794678pt" to="488.71701pt,679.794678pt" stroked="true" strokeweight=".25pt" strokecolor="#000000">
          <w10:wrap type="none"/>
        </v:line>
      </w:pict>
    </w:r>
    <w:r>
      <w:rPr/>
      <w:pict>
        <v:line style="position:absolute;mso-position-horizontal-relative:page;mso-position-vertical-relative:page;z-index:-282544" from="15pt,658.794678pt" to="0pt,658.794678pt" stroked="true" strokeweight=".25pt" strokecolor="#000000">
          <w10:wrap type="none"/>
        </v:line>
      </w:pict>
    </w:r>
    <w:r>
      <w:rPr/>
      <w:pict>
        <v:line style="position:absolute;mso-position-horizontal-relative:page;mso-position-vertical-relative:page;z-index:-282520" from="494.71701pt,658.794678pt" to="509.71701pt,658.794678pt" stroked="true" strokeweight=".25pt" strokecolor="#000000">
          <w10:wrap type="none"/>
        </v:line>
      </w:pict>
    </w:r>
    <w:r>
      <w:rPr/>
      <w:pict>
        <v:shape style="position:absolute;margin-left:30pt;margin-top:667.962830pt;width:65.05pt;height:8pt;mso-position-horizontal-relative:page;mso-position-vertical-relative:page;z-index:-282496" type="#_x0000_t202" filled="false" stroked="false">
          <v:textbox inset="0,0,0,0">
            <w:txbxContent>
              <w:p>
                <w:pPr>
                  <w:spacing w:before="4"/>
                  <w:ind w:left="20" w:right="0" w:firstLine="0"/>
                  <w:jc w:val="left"/>
                  <w:rPr>
                    <w:rFonts w:ascii="Arial"/>
                    <w:sz w:val="12"/>
                  </w:rPr>
                </w:pPr>
                <w:r>
                  <w:rPr>
                    <w:rFonts w:ascii="Arial"/>
                    <w:sz w:val="12"/>
                  </w:rPr>
                  <w:t>7. references.indd  102</w:t>
                </w:r>
              </w:p>
            </w:txbxContent>
          </v:textbox>
          <w10:wrap type="none"/>
        </v:shape>
      </w:pict>
    </w:r>
    <w:r>
      <w:rPr/>
      <w:pict>
        <v:shape style="position:absolute;margin-left:424.716492pt;margin-top:667.962830pt;width:61.05pt;height:8pt;mso-position-horizontal-relative:page;mso-position-vertical-relative:page;z-index:-282472"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2448" from="21pt,664.794678pt" to="21pt,679.794678pt" stroked="true" strokeweight=".25pt" strokecolor="#000000">
          <w10:wrap type="none"/>
        </v:line>
      </w:pict>
    </w:r>
    <w:r>
      <w:rPr/>
      <w:pict>
        <v:line style="position:absolute;mso-position-horizontal-relative:page;mso-position-vertical-relative:page;z-index:-282424" from="488.71701pt,664.794678pt" to="488.71701pt,679.794678pt" stroked="true" strokeweight=".25pt" strokecolor="#000000">
          <w10:wrap type="none"/>
        </v:line>
      </w:pict>
    </w:r>
    <w:r>
      <w:rPr/>
      <w:pict>
        <v:line style="position:absolute;mso-position-horizontal-relative:page;mso-position-vertical-relative:page;z-index:-282400" from="15pt,658.794678pt" to="0pt,658.794678pt" stroked="true" strokeweight=".25pt" strokecolor="#000000">
          <w10:wrap type="none"/>
        </v:line>
      </w:pict>
    </w:r>
    <w:r>
      <w:rPr/>
      <w:pict>
        <v:line style="position:absolute;mso-position-horizontal-relative:page;mso-position-vertical-relative:page;z-index:-282376" from="494.71701pt,658.794678pt" to="509.71701pt,658.794678pt" stroked="true" strokeweight=".25pt" strokecolor="#000000">
          <w10:wrap type="none"/>
        </v:line>
      </w:pict>
    </w:r>
    <w:r>
      <w:rPr/>
      <w:pict>
        <v:shape style="position:absolute;margin-left:30pt;margin-top:667.962830pt;width:65.05pt;height:8pt;mso-position-horizontal-relative:page;mso-position-vertical-relative:page;z-index:-282352" type="#_x0000_t202" filled="false" stroked="false">
          <v:textbox inset="0,0,0,0">
            <w:txbxContent>
              <w:p>
                <w:pPr>
                  <w:spacing w:before="4"/>
                  <w:ind w:left="20" w:right="0" w:firstLine="0"/>
                  <w:jc w:val="left"/>
                  <w:rPr>
                    <w:rFonts w:ascii="Arial"/>
                    <w:sz w:val="12"/>
                  </w:rPr>
                </w:pPr>
                <w:r>
                  <w:rPr>
                    <w:rFonts w:ascii="Arial"/>
                    <w:sz w:val="12"/>
                  </w:rPr>
                  <w:t>7. references.indd  103</w:t>
                </w:r>
              </w:p>
            </w:txbxContent>
          </v:textbox>
          <w10:wrap type="none"/>
        </v:shape>
      </w:pict>
    </w:r>
    <w:r>
      <w:rPr/>
      <w:pict>
        <v:shape style="position:absolute;margin-left:424.716492pt;margin-top:667.962830pt;width:61.05pt;height:8pt;mso-position-horizontal-relative:page;mso-position-vertical-relative:page;z-index:-282328"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2304" from="21pt,664.794678pt" to="21pt,679.794678pt" stroked="true" strokeweight=".25pt" strokecolor="#000000">
          <w10:wrap type="none"/>
        </v:line>
      </w:pict>
    </w:r>
    <w:r>
      <w:rPr/>
      <w:pict>
        <v:line style="position:absolute;mso-position-horizontal-relative:page;mso-position-vertical-relative:page;z-index:-282280" from="488.71701pt,664.794678pt" to="488.71701pt,679.794678pt" stroked="true" strokeweight=".25pt" strokecolor="#000000">
          <w10:wrap type="none"/>
        </v:line>
      </w:pict>
    </w:r>
    <w:r>
      <w:rPr/>
      <w:pict>
        <v:line style="position:absolute;mso-position-horizontal-relative:page;mso-position-vertical-relative:page;z-index:-282256" from="15pt,658.794678pt" to="0pt,658.794678pt" stroked="true" strokeweight=".25pt" strokecolor="#000000">
          <w10:wrap type="none"/>
        </v:line>
      </w:pict>
    </w:r>
    <w:r>
      <w:rPr/>
      <w:pict>
        <v:line style="position:absolute;mso-position-horizontal-relative:page;mso-position-vertical-relative:page;z-index:-282232" from="494.71701pt,658.794678pt" to="509.71701pt,658.794678pt" stroked="true" strokeweight=".25pt" strokecolor="#000000">
          <w10:wrap type="none"/>
        </v:line>
      </w:pict>
    </w:r>
    <w:r>
      <w:rPr/>
      <w:pict>
        <v:shape style="position:absolute;margin-left:30pt;margin-top:667.962830pt;width:65.05pt;height:8pt;mso-position-horizontal-relative:page;mso-position-vertical-relative:page;z-index:-282208" type="#_x0000_t202" filled="false" stroked="false">
          <v:textbox inset="0,0,0,0">
            <w:txbxContent>
              <w:p>
                <w:pPr>
                  <w:spacing w:before="4"/>
                  <w:ind w:left="20" w:right="0" w:firstLine="0"/>
                  <w:jc w:val="left"/>
                  <w:rPr>
                    <w:rFonts w:ascii="Arial"/>
                    <w:sz w:val="12"/>
                  </w:rPr>
                </w:pPr>
                <w:r>
                  <w:rPr>
                    <w:rFonts w:ascii="Arial"/>
                    <w:sz w:val="12"/>
                  </w:rPr>
                  <w:t>7. references.indd  104</w:t>
                </w:r>
              </w:p>
            </w:txbxContent>
          </v:textbox>
          <w10:wrap type="none"/>
        </v:shape>
      </w:pict>
    </w:r>
    <w:r>
      <w:rPr/>
      <w:pict>
        <v:shape style="position:absolute;margin-left:424.716492pt;margin-top:667.962830pt;width:61.05pt;height:8pt;mso-position-horizontal-relative:page;mso-position-vertical-relative:page;z-index:-282184"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2064" from="21pt,664.794678pt" to="21pt,679.794678pt" stroked="true" strokeweight=".25pt" strokecolor="#000000">
          <w10:wrap type="none"/>
        </v:line>
      </w:pict>
    </w:r>
    <w:r>
      <w:rPr/>
      <w:pict>
        <v:line style="position:absolute;mso-position-horizontal-relative:page;mso-position-vertical-relative:page;z-index:-282040" from="488.71701pt,664.794678pt" to="488.71701pt,679.794678pt" stroked="true" strokeweight=".25pt" strokecolor="#000000">
          <w10:wrap type="none"/>
        </v:line>
      </w:pict>
    </w:r>
    <w:r>
      <w:rPr/>
      <w:pict>
        <v:line style="position:absolute;mso-position-horizontal-relative:page;mso-position-vertical-relative:page;z-index:-282016" from="15pt,658.794678pt" to="0pt,658.794678pt" stroked="true" strokeweight=".25pt" strokecolor="#000000">
          <w10:wrap type="none"/>
        </v:line>
      </w:pict>
    </w:r>
    <w:r>
      <w:rPr/>
      <w:pict>
        <v:line style="position:absolute;mso-position-horizontal-relative:page;mso-position-vertical-relative:page;z-index:-281992" from="494.71701pt,658.794678pt" to="509.71701pt,658.794678pt" stroked="true" strokeweight=".25pt" strokecolor="#000000">
          <w10:wrap type="none"/>
        </v:line>
      </w:pict>
    </w:r>
    <w:r>
      <w:rPr/>
      <w:pict>
        <v:shape style="position:absolute;margin-left:30pt;margin-top:667.962830pt;width:65.05pt;height:8pt;mso-position-horizontal-relative:page;mso-position-vertical-relative:page;z-index:-281968" type="#_x0000_t202" filled="false" stroked="false">
          <v:textbox inset="0,0,0,0">
            <w:txbxContent>
              <w:p>
                <w:pPr>
                  <w:spacing w:before="4"/>
                  <w:ind w:left="20" w:right="0" w:firstLine="0"/>
                  <w:jc w:val="left"/>
                  <w:rPr>
                    <w:rFonts w:ascii="Arial"/>
                    <w:sz w:val="12"/>
                  </w:rPr>
                </w:pPr>
                <w:r>
                  <w:rPr>
                    <w:rFonts w:ascii="Arial"/>
                    <w:sz w:val="12"/>
                  </w:rPr>
                  <w:t>7. references.indd  105</w:t>
                </w:r>
              </w:p>
            </w:txbxContent>
          </v:textbox>
          <w10:wrap type="none"/>
        </v:shape>
      </w:pict>
    </w:r>
    <w:r>
      <w:rPr/>
      <w:pict>
        <v:shape style="position:absolute;margin-left:424.716492pt;margin-top:667.962830pt;width:61.05pt;height:8pt;mso-position-horizontal-relative:page;mso-position-vertical-relative:page;z-index:-281944"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1920" from="21pt,664.794678pt" to="21pt,679.794678pt" stroked="true" strokeweight=".25pt" strokecolor="#000000">
          <w10:wrap type="none"/>
        </v:line>
      </w:pict>
    </w:r>
    <w:r>
      <w:rPr/>
      <w:pict>
        <v:line style="position:absolute;mso-position-horizontal-relative:page;mso-position-vertical-relative:page;z-index:-281896" from="488.71701pt,664.794678pt" to="488.71701pt,679.794678pt" stroked="true" strokeweight=".25pt" strokecolor="#000000">
          <w10:wrap type="none"/>
        </v:line>
      </w:pict>
    </w:r>
    <w:r>
      <w:rPr/>
      <w:pict>
        <v:line style="position:absolute;mso-position-horizontal-relative:page;mso-position-vertical-relative:page;z-index:-281872" from="15pt,658.794678pt" to="0pt,658.794678pt" stroked="true" strokeweight=".25pt" strokecolor="#000000">
          <w10:wrap type="none"/>
        </v:line>
      </w:pict>
    </w:r>
    <w:r>
      <w:rPr/>
      <w:pict>
        <v:line style="position:absolute;mso-position-horizontal-relative:page;mso-position-vertical-relative:page;z-index:-281848"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1824" type="#_x0000_t202" filled="false" stroked="false">
          <v:textbox inset="0,0,0,0">
            <w:txbxContent>
              <w:p>
                <w:pPr>
                  <w:spacing w:before="4"/>
                  <w:ind w:left="20" w:right="0" w:firstLine="0"/>
                  <w:jc w:val="left"/>
                  <w:rPr>
                    <w:rFonts w:ascii="Arial"/>
                    <w:sz w:val="12"/>
                  </w:rPr>
                </w:pPr>
                <w:r>
                  <w:rPr>
                    <w:rFonts w:ascii="Arial"/>
                    <w:sz w:val="12"/>
                  </w:rPr>
                  <w:t>8. Appendix.indd  107</w:t>
                </w:r>
              </w:p>
            </w:txbxContent>
          </v:textbox>
          <w10:wrap type="none"/>
        </v:shape>
      </w:pict>
    </w:r>
    <w:r>
      <w:rPr/>
      <w:pict>
        <v:shape style="position:absolute;margin-left:424.716492pt;margin-top:667.962830pt;width:61.05pt;height:8pt;mso-position-horizontal-relative:page;mso-position-vertical-relative:page;z-index:-281800"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1776" from="21pt,664.794678pt" to="21pt,679.794678pt" stroked="true" strokeweight=".25pt" strokecolor="#000000">
          <w10:wrap type="none"/>
        </v:line>
      </w:pict>
    </w:r>
    <w:r>
      <w:rPr/>
      <w:pict>
        <v:line style="position:absolute;mso-position-horizontal-relative:page;mso-position-vertical-relative:page;z-index:-281752" from="488.71701pt,664.794678pt" to="488.71701pt,679.794678pt" stroked="true" strokeweight=".25pt" strokecolor="#000000">
          <w10:wrap type="none"/>
        </v:line>
      </w:pict>
    </w:r>
    <w:r>
      <w:rPr/>
      <w:pict>
        <v:line style="position:absolute;mso-position-horizontal-relative:page;mso-position-vertical-relative:page;z-index:-281728" from="15pt,658.794678pt" to="0pt,658.794678pt" stroked="true" strokeweight=".25pt" strokecolor="#000000">
          <w10:wrap type="none"/>
        </v:line>
      </w:pict>
    </w:r>
    <w:r>
      <w:rPr/>
      <w:pict>
        <v:line style="position:absolute;mso-position-horizontal-relative:page;mso-position-vertical-relative:page;z-index:-281704"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1680" type="#_x0000_t202" filled="false" stroked="false">
          <v:textbox inset="0,0,0,0">
            <w:txbxContent>
              <w:p>
                <w:pPr>
                  <w:spacing w:before="4"/>
                  <w:ind w:left="20" w:right="0" w:firstLine="0"/>
                  <w:jc w:val="left"/>
                  <w:rPr>
                    <w:rFonts w:ascii="Arial"/>
                    <w:sz w:val="12"/>
                  </w:rPr>
                </w:pPr>
                <w:r>
                  <w:rPr>
                    <w:rFonts w:ascii="Arial"/>
                    <w:sz w:val="12"/>
                  </w:rPr>
                  <w:t>8. Appendix.indd  108</w:t>
                </w:r>
              </w:p>
            </w:txbxContent>
          </v:textbox>
          <w10:wrap type="none"/>
        </v:shape>
      </w:pict>
    </w:r>
    <w:r>
      <w:rPr/>
      <w:pict>
        <v:shape style="position:absolute;margin-left:424.716492pt;margin-top:667.962830pt;width:61.05pt;height:8pt;mso-position-horizontal-relative:page;mso-position-vertical-relative:page;z-index:-281656"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1632" from="21pt,664.794678pt" to="21pt,679.794678pt" stroked="true" strokeweight=".25pt" strokecolor="#000000">
          <w10:wrap type="none"/>
        </v:line>
      </w:pict>
    </w:r>
    <w:r>
      <w:rPr/>
      <w:pict>
        <v:line style="position:absolute;mso-position-horizontal-relative:page;mso-position-vertical-relative:page;z-index:-281608" from="488.71701pt,664.794678pt" to="488.71701pt,679.794678pt" stroked="true" strokeweight=".25pt" strokecolor="#000000">
          <w10:wrap type="none"/>
        </v:line>
      </w:pict>
    </w:r>
    <w:r>
      <w:rPr/>
      <w:pict>
        <v:line style="position:absolute;mso-position-horizontal-relative:page;mso-position-vertical-relative:page;z-index:-281584" from="15pt,658.794678pt" to="0pt,658.794678pt" stroked="true" strokeweight=".25pt" strokecolor="#000000">
          <w10:wrap type="none"/>
        </v:line>
      </w:pict>
    </w:r>
    <w:r>
      <w:rPr/>
      <w:pict>
        <v:line style="position:absolute;mso-position-horizontal-relative:page;mso-position-vertical-relative:page;z-index:-281560"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1536" type="#_x0000_t202" filled="false" stroked="false">
          <v:textbox inset="0,0,0,0">
            <w:txbxContent>
              <w:p>
                <w:pPr>
                  <w:spacing w:before="4"/>
                  <w:ind w:left="20" w:right="0" w:firstLine="0"/>
                  <w:jc w:val="left"/>
                  <w:rPr>
                    <w:rFonts w:ascii="Arial"/>
                    <w:sz w:val="12"/>
                  </w:rPr>
                </w:pPr>
                <w:r>
                  <w:rPr>
                    <w:rFonts w:ascii="Arial"/>
                    <w:sz w:val="12"/>
                  </w:rPr>
                  <w:t>8. Appendix.indd  109</w:t>
                </w:r>
              </w:p>
            </w:txbxContent>
          </v:textbox>
          <w10:wrap type="none"/>
        </v:shape>
      </w:pict>
    </w:r>
    <w:r>
      <w:rPr/>
      <w:pict>
        <v:shape style="position:absolute;margin-left:424.716492pt;margin-top:667.962830pt;width:61.05pt;height:8pt;mso-position-horizontal-relative:page;mso-position-vertical-relative:page;z-index:-281512"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5840" from="21pt,664.794678pt" to="21pt,679.794678pt" stroked="true" strokeweight=".25pt" strokecolor="#000000">
          <w10:wrap type="none"/>
        </v:line>
      </w:pict>
    </w:r>
    <w:r>
      <w:rPr/>
      <w:pict>
        <v:line style="position:absolute;mso-position-horizontal-relative:page;mso-position-vertical-relative:page;z-index:-295816" from="488.71701pt,664.794678pt" to="488.71701pt,679.794678pt" stroked="true" strokeweight=".25pt" strokecolor="#000000">
          <w10:wrap type="none"/>
        </v:line>
      </w:pict>
    </w:r>
    <w:r>
      <w:rPr/>
      <w:pict>
        <v:line style="position:absolute;mso-position-horizontal-relative:page;mso-position-vertical-relative:page;z-index:-295792" from="15pt,658.794678pt" to="0pt,658.794678pt" stroked="true" strokeweight=".25pt" strokecolor="#000000">
          <w10:wrap type="none"/>
        </v:line>
      </w:pict>
    </w:r>
    <w:r>
      <w:rPr/>
      <w:pict>
        <v:line style="position:absolute;mso-position-horizontal-relative:page;mso-position-vertical-relative:page;z-index:-295768" from="494.71701pt,658.794678pt" to="509.71701pt,658.794678pt" stroked="true" strokeweight=".25pt" strokecolor="#000000">
          <w10:wrap type="none"/>
        </v:line>
      </w:pict>
    </w:r>
    <w:r>
      <w:rPr/>
      <w:pict>
        <v:shape style="position:absolute;margin-left:30pt;margin-top:667.962830pt;width:87.75pt;height:8pt;mso-position-horizontal-relative:page;mso-position-vertical-relative:page;z-index:-295744" type="#_x0000_t202" filled="false" stroked="false">
          <v:textbox inset="0,0,0,0">
            <w:txbxContent>
              <w:p>
                <w:pPr>
                  <w:spacing w:before="4"/>
                  <w:ind w:left="20" w:right="0" w:firstLine="0"/>
                  <w:jc w:val="left"/>
                  <w:rPr>
                    <w:rFonts w:ascii="Arial"/>
                    <w:sz w:val="12"/>
                  </w:rPr>
                </w:pPr>
                <w:r>
                  <w:rPr>
                    <w:rFonts w:ascii="Arial"/>
                    <w:sz w:val="12"/>
                  </w:rPr>
                  <w:t>0b. abstract y resumen.indd  11</w:t>
                </w:r>
              </w:p>
            </w:txbxContent>
          </v:textbox>
          <w10:wrap type="none"/>
        </v:shape>
      </w:pict>
    </w:r>
    <w:r>
      <w:rPr/>
      <w:pict>
        <v:shape style="position:absolute;margin-left:424.716492pt;margin-top:667.962830pt;width:61.05pt;height:8pt;mso-position-horizontal-relative:page;mso-position-vertical-relative:page;z-index:-295720" type="#_x0000_t202" filled="false" stroked="false">
          <v:textbox inset="0,0,0,0">
            <w:txbxContent>
              <w:p>
                <w:pPr>
                  <w:spacing w:before="4"/>
                  <w:ind w:left="20" w:right="0" w:firstLine="0"/>
                  <w:jc w:val="left"/>
                  <w:rPr>
                    <w:rFonts w:ascii="Arial"/>
                    <w:sz w:val="12"/>
                  </w:rPr>
                </w:pPr>
                <w:r>
                  <w:rPr>
                    <w:rFonts w:ascii="Arial"/>
                    <w:sz w:val="12"/>
                  </w:rPr>
                  <w:t>4/25/16   12:16:29 PM</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1488" from="21pt,664.794678pt" to="21pt,679.794678pt" stroked="true" strokeweight=".25pt" strokecolor="#000000">
          <w10:wrap type="none"/>
        </v:line>
      </w:pict>
    </w:r>
    <w:r>
      <w:rPr/>
      <w:pict>
        <v:line style="position:absolute;mso-position-horizontal-relative:page;mso-position-vertical-relative:page;z-index:-281464" from="488.71701pt,664.794678pt" to="488.71701pt,679.794678pt" stroked="true" strokeweight=".25pt" strokecolor="#000000">
          <w10:wrap type="none"/>
        </v:line>
      </w:pict>
    </w:r>
    <w:r>
      <w:rPr/>
      <w:pict>
        <v:line style="position:absolute;mso-position-horizontal-relative:page;mso-position-vertical-relative:page;z-index:-281440" from="15pt,658.794678pt" to="0pt,658.794678pt" stroked="true" strokeweight=".25pt" strokecolor="#000000">
          <w10:wrap type="none"/>
        </v:line>
      </w:pict>
    </w:r>
    <w:r>
      <w:rPr/>
      <w:pict>
        <v:line style="position:absolute;mso-position-horizontal-relative:page;mso-position-vertical-relative:page;z-index:-281416"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1392" type="#_x0000_t202" filled="false" stroked="false">
          <v:textbox inset="0,0,0,0">
            <w:txbxContent>
              <w:p>
                <w:pPr>
                  <w:spacing w:before="4"/>
                  <w:ind w:left="20" w:right="0" w:firstLine="0"/>
                  <w:jc w:val="left"/>
                  <w:rPr>
                    <w:rFonts w:ascii="Arial"/>
                    <w:sz w:val="12"/>
                  </w:rPr>
                </w:pPr>
                <w:r>
                  <w:rPr>
                    <w:rFonts w:ascii="Arial"/>
                    <w:sz w:val="12"/>
                  </w:rPr>
                  <w:t>8. Appendix.indd  110</w:t>
                </w:r>
              </w:p>
            </w:txbxContent>
          </v:textbox>
          <w10:wrap type="none"/>
        </v:shape>
      </w:pict>
    </w:r>
    <w:r>
      <w:rPr/>
      <w:pict>
        <v:shape style="position:absolute;margin-left:424.716492pt;margin-top:667.962830pt;width:61.05pt;height:8pt;mso-position-horizontal-relative:page;mso-position-vertical-relative:page;z-index:-281368"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1344" from="21pt,664.794678pt" to="21pt,679.794678pt" stroked="true" strokeweight=".25pt" strokecolor="#000000">
          <w10:wrap type="none"/>
        </v:line>
      </w:pict>
    </w:r>
    <w:r>
      <w:rPr/>
      <w:pict>
        <v:line style="position:absolute;mso-position-horizontal-relative:page;mso-position-vertical-relative:page;z-index:-281320" from="488.71701pt,664.794678pt" to="488.71701pt,679.794678pt" stroked="true" strokeweight=".25pt" strokecolor="#000000">
          <w10:wrap type="none"/>
        </v:line>
      </w:pict>
    </w:r>
    <w:r>
      <w:rPr/>
      <w:pict>
        <v:line style="position:absolute;mso-position-horizontal-relative:page;mso-position-vertical-relative:page;z-index:-281296" from="15pt,658.794678pt" to="0pt,658.794678pt" stroked="true" strokeweight=".25pt" strokecolor="#000000">
          <w10:wrap type="none"/>
        </v:line>
      </w:pict>
    </w:r>
    <w:r>
      <w:rPr/>
      <w:pict>
        <v:line style="position:absolute;mso-position-horizontal-relative:page;mso-position-vertical-relative:page;z-index:-281272"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1248" type="#_x0000_t202" filled="false" stroked="false">
          <v:textbox inset="0,0,0,0">
            <w:txbxContent>
              <w:p>
                <w:pPr>
                  <w:spacing w:before="4"/>
                  <w:ind w:left="20" w:right="0" w:firstLine="0"/>
                  <w:jc w:val="left"/>
                  <w:rPr>
                    <w:rFonts w:ascii="Arial"/>
                    <w:sz w:val="12"/>
                  </w:rPr>
                </w:pPr>
                <w:r>
                  <w:rPr>
                    <w:rFonts w:ascii="Arial"/>
                    <w:sz w:val="12"/>
                  </w:rPr>
                  <w:t>8. Appendix.indd  111</w:t>
                </w:r>
              </w:p>
            </w:txbxContent>
          </v:textbox>
          <w10:wrap type="none"/>
        </v:shape>
      </w:pict>
    </w:r>
    <w:r>
      <w:rPr/>
      <w:pict>
        <v:shape style="position:absolute;margin-left:424.716492pt;margin-top:667.962830pt;width:61.05pt;height:8pt;mso-position-horizontal-relative:page;mso-position-vertical-relative:page;z-index:-281224"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1200" from="21pt,664.794678pt" to="21pt,679.794678pt" stroked="true" strokeweight=".25pt" strokecolor="#000000">
          <w10:wrap type="none"/>
        </v:line>
      </w:pict>
    </w:r>
    <w:r>
      <w:rPr/>
      <w:pict>
        <v:line style="position:absolute;mso-position-horizontal-relative:page;mso-position-vertical-relative:page;z-index:-281176" from="488.71701pt,664.794678pt" to="488.71701pt,679.794678pt" stroked="true" strokeweight=".25pt" strokecolor="#000000">
          <w10:wrap type="none"/>
        </v:line>
      </w:pict>
    </w:r>
    <w:r>
      <w:rPr/>
      <w:pict>
        <v:line style="position:absolute;mso-position-horizontal-relative:page;mso-position-vertical-relative:page;z-index:-281152" from="15pt,658.794678pt" to="0pt,658.794678pt" stroked="true" strokeweight=".25pt" strokecolor="#000000">
          <w10:wrap type="none"/>
        </v:line>
      </w:pict>
    </w:r>
    <w:r>
      <w:rPr/>
      <w:pict>
        <v:line style="position:absolute;mso-position-horizontal-relative:page;mso-position-vertical-relative:page;z-index:-281128"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1104" type="#_x0000_t202" filled="false" stroked="false">
          <v:textbox inset="0,0,0,0">
            <w:txbxContent>
              <w:p>
                <w:pPr>
                  <w:spacing w:before="4"/>
                  <w:ind w:left="20" w:right="0" w:firstLine="0"/>
                  <w:jc w:val="left"/>
                  <w:rPr>
                    <w:rFonts w:ascii="Arial"/>
                    <w:sz w:val="12"/>
                  </w:rPr>
                </w:pPr>
                <w:r>
                  <w:rPr>
                    <w:rFonts w:ascii="Arial"/>
                    <w:sz w:val="12"/>
                  </w:rPr>
                  <w:t>8. Appendix.indd  112</w:t>
                </w:r>
              </w:p>
            </w:txbxContent>
          </v:textbox>
          <w10:wrap type="none"/>
        </v:shape>
      </w:pict>
    </w:r>
    <w:r>
      <w:rPr/>
      <w:pict>
        <v:shape style="position:absolute;margin-left:424.716492pt;margin-top:667.962830pt;width:61.05pt;height:8pt;mso-position-horizontal-relative:page;mso-position-vertical-relative:page;z-index:-281080"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1056" from="21pt,664.794678pt" to="21pt,679.794678pt" stroked="true" strokeweight=".25pt" strokecolor="#000000">
          <w10:wrap type="none"/>
        </v:line>
      </w:pict>
    </w:r>
    <w:r>
      <w:rPr/>
      <w:pict>
        <v:line style="position:absolute;mso-position-horizontal-relative:page;mso-position-vertical-relative:page;z-index:-281032" from="488.71701pt,664.794678pt" to="488.71701pt,679.794678pt" stroked="true" strokeweight=".25pt" strokecolor="#000000">
          <w10:wrap type="none"/>
        </v:line>
      </w:pict>
    </w:r>
    <w:r>
      <w:rPr/>
      <w:pict>
        <v:line style="position:absolute;mso-position-horizontal-relative:page;mso-position-vertical-relative:page;z-index:-281008" from="15pt,658.794678pt" to="0pt,658.794678pt" stroked="true" strokeweight=".25pt" strokecolor="#000000">
          <w10:wrap type="none"/>
        </v:line>
      </w:pict>
    </w:r>
    <w:r>
      <w:rPr/>
      <w:pict>
        <v:line style="position:absolute;mso-position-horizontal-relative:page;mso-position-vertical-relative:page;z-index:-280984"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0960" type="#_x0000_t202" filled="false" stroked="false">
          <v:textbox inset="0,0,0,0">
            <w:txbxContent>
              <w:p>
                <w:pPr>
                  <w:spacing w:before="4"/>
                  <w:ind w:left="20" w:right="0" w:firstLine="0"/>
                  <w:jc w:val="left"/>
                  <w:rPr>
                    <w:rFonts w:ascii="Arial"/>
                    <w:sz w:val="12"/>
                  </w:rPr>
                </w:pPr>
                <w:r>
                  <w:rPr>
                    <w:rFonts w:ascii="Arial"/>
                    <w:sz w:val="12"/>
                  </w:rPr>
                  <w:t>8. Appendix.indd  113</w:t>
                </w:r>
              </w:p>
            </w:txbxContent>
          </v:textbox>
          <w10:wrap type="none"/>
        </v:shape>
      </w:pict>
    </w:r>
    <w:r>
      <w:rPr/>
      <w:pict>
        <v:shape style="position:absolute;margin-left:424.716492pt;margin-top:667.962830pt;width:61.05pt;height:8pt;mso-position-horizontal-relative:page;mso-position-vertical-relative:page;z-index:-280936"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0912" from="21pt,664.794678pt" to="21pt,679.794678pt" stroked="true" strokeweight=".25pt" strokecolor="#000000">
          <w10:wrap type="none"/>
        </v:line>
      </w:pict>
    </w:r>
    <w:r>
      <w:rPr/>
      <w:pict>
        <v:line style="position:absolute;mso-position-horizontal-relative:page;mso-position-vertical-relative:page;z-index:-280888" from="488.71701pt,664.794678pt" to="488.71701pt,679.794678pt" stroked="true" strokeweight=".25pt" strokecolor="#000000">
          <w10:wrap type="none"/>
        </v:line>
      </w:pict>
    </w:r>
    <w:r>
      <w:rPr/>
      <w:pict>
        <v:line style="position:absolute;mso-position-horizontal-relative:page;mso-position-vertical-relative:page;z-index:-280864" from="15pt,658.794678pt" to="0pt,658.794678pt" stroked="true" strokeweight=".25pt" strokecolor="#000000">
          <w10:wrap type="none"/>
        </v:line>
      </w:pict>
    </w:r>
    <w:r>
      <w:rPr/>
      <w:pict>
        <v:line style="position:absolute;mso-position-horizontal-relative:page;mso-position-vertical-relative:page;z-index:-280840"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0816" type="#_x0000_t202" filled="false" stroked="false">
          <v:textbox inset="0,0,0,0">
            <w:txbxContent>
              <w:p>
                <w:pPr>
                  <w:spacing w:before="4"/>
                  <w:ind w:left="20" w:right="0" w:firstLine="0"/>
                  <w:jc w:val="left"/>
                  <w:rPr>
                    <w:rFonts w:ascii="Arial"/>
                    <w:sz w:val="12"/>
                  </w:rPr>
                </w:pPr>
                <w:r>
                  <w:rPr>
                    <w:rFonts w:ascii="Arial"/>
                    <w:sz w:val="12"/>
                  </w:rPr>
                  <w:t>8. Appendix.indd  114</w:t>
                </w:r>
              </w:p>
            </w:txbxContent>
          </v:textbox>
          <w10:wrap type="none"/>
        </v:shape>
      </w:pict>
    </w:r>
    <w:r>
      <w:rPr/>
      <w:pict>
        <v:shape style="position:absolute;margin-left:424.716492pt;margin-top:667.962830pt;width:61.05pt;height:8pt;mso-position-horizontal-relative:page;mso-position-vertical-relative:page;z-index:-280792"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0768" from="21pt,664.794678pt" to="21pt,679.794678pt" stroked="true" strokeweight=".25pt" strokecolor="#000000">
          <w10:wrap type="none"/>
        </v:line>
      </w:pict>
    </w:r>
    <w:r>
      <w:rPr/>
      <w:pict>
        <v:line style="position:absolute;mso-position-horizontal-relative:page;mso-position-vertical-relative:page;z-index:-280744" from="488.71701pt,664.794678pt" to="488.71701pt,679.794678pt" stroked="true" strokeweight=".25pt" strokecolor="#000000">
          <w10:wrap type="none"/>
        </v:line>
      </w:pict>
    </w:r>
    <w:r>
      <w:rPr/>
      <w:pict>
        <v:line style="position:absolute;mso-position-horizontal-relative:page;mso-position-vertical-relative:page;z-index:-280720" from="15pt,658.794678pt" to="0pt,658.794678pt" stroked="true" strokeweight=".25pt" strokecolor="#000000">
          <w10:wrap type="none"/>
        </v:line>
      </w:pict>
    </w:r>
    <w:r>
      <w:rPr/>
      <w:pict>
        <v:line style="position:absolute;mso-position-horizontal-relative:page;mso-position-vertical-relative:page;z-index:-280696"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0672" type="#_x0000_t202" filled="false" stroked="false">
          <v:textbox inset="0,0,0,0">
            <w:txbxContent>
              <w:p>
                <w:pPr>
                  <w:spacing w:before="4"/>
                  <w:ind w:left="20" w:right="0" w:firstLine="0"/>
                  <w:jc w:val="left"/>
                  <w:rPr>
                    <w:rFonts w:ascii="Arial"/>
                    <w:sz w:val="12"/>
                  </w:rPr>
                </w:pPr>
                <w:r>
                  <w:rPr>
                    <w:rFonts w:ascii="Arial"/>
                    <w:sz w:val="12"/>
                  </w:rPr>
                  <w:t>8. Appendix.indd  115</w:t>
                </w:r>
              </w:p>
            </w:txbxContent>
          </v:textbox>
          <w10:wrap type="none"/>
        </v:shape>
      </w:pict>
    </w:r>
    <w:r>
      <w:rPr/>
      <w:pict>
        <v:shape style="position:absolute;margin-left:424.716492pt;margin-top:667.962830pt;width:61.05pt;height:8pt;mso-position-horizontal-relative:page;mso-position-vertical-relative:page;z-index:-280648"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0528" from="21pt,664.794678pt" to="21pt,679.794678pt" stroked="true" strokeweight=".25pt" strokecolor="#000000">
          <w10:wrap type="none"/>
        </v:line>
      </w:pict>
    </w:r>
    <w:r>
      <w:rPr/>
      <w:pict>
        <v:line style="position:absolute;mso-position-horizontal-relative:page;mso-position-vertical-relative:page;z-index:-280504" from="488.71701pt,664.794678pt" to="488.71701pt,679.794678pt" stroked="true" strokeweight=".25pt" strokecolor="#000000">
          <w10:wrap type="none"/>
        </v:line>
      </w:pict>
    </w:r>
    <w:r>
      <w:rPr/>
      <w:pict>
        <v:line style="position:absolute;mso-position-horizontal-relative:page;mso-position-vertical-relative:page;z-index:-280480" from="15pt,658.794678pt" to="0pt,658.794678pt" stroked="true" strokeweight=".25pt" strokecolor="#000000">
          <w10:wrap type="none"/>
        </v:line>
      </w:pict>
    </w:r>
    <w:r>
      <w:rPr/>
      <w:pict>
        <v:line style="position:absolute;mso-position-horizontal-relative:page;mso-position-vertical-relative:page;z-index:-280456" from="494.71701pt,658.794678pt" to="509.71701pt,658.794678pt" stroked="true" strokeweight=".25pt" strokecolor="#000000">
          <w10:wrap type="none"/>
        </v:line>
      </w:pict>
    </w:r>
    <w:r>
      <w:rPr/>
      <w:pict>
        <v:shape style="position:absolute;margin-left:30pt;margin-top:667.962830pt;width:61.75pt;height:8pt;mso-position-horizontal-relative:page;mso-position-vertical-relative:page;z-index:-280432" type="#_x0000_t202" filled="false" stroked="false">
          <v:textbox inset="0,0,0,0">
            <w:txbxContent>
              <w:p>
                <w:pPr>
                  <w:spacing w:before="4"/>
                  <w:ind w:left="20" w:right="0" w:firstLine="0"/>
                  <w:jc w:val="left"/>
                  <w:rPr>
                    <w:rFonts w:ascii="Arial"/>
                    <w:sz w:val="12"/>
                  </w:rPr>
                </w:pPr>
                <w:r>
                  <w:rPr>
                    <w:rFonts w:ascii="Arial"/>
                    <w:sz w:val="12"/>
                  </w:rPr>
                  <w:t>8. Appendix.indd  116</w:t>
                </w:r>
              </w:p>
            </w:txbxContent>
          </v:textbox>
          <w10:wrap type="none"/>
        </v:shape>
      </w:pict>
    </w:r>
    <w:r>
      <w:rPr/>
      <w:pict>
        <v:shape style="position:absolute;margin-left:424.716492pt;margin-top:667.962830pt;width:61.05pt;height:8pt;mso-position-horizontal-relative:page;mso-position-vertical-relative:page;z-index:-280408" type="#_x0000_t202" filled="false" stroked="false">
          <v:textbox inset="0,0,0,0">
            <w:txbxContent>
              <w:p>
                <w:pPr>
                  <w:spacing w:before="4"/>
                  <w:ind w:left="20" w:right="0" w:firstLine="0"/>
                  <w:jc w:val="left"/>
                  <w:rPr>
                    <w:rFonts w:ascii="Arial"/>
                    <w:sz w:val="12"/>
                  </w:rPr>
                </w:pPr>
                <w:r>
                  <w:rPr>
                    <w:rFonts w:ascii="Arial"/>
                    <w:sz w:val="12"/>
                  </w:rPr>
                  <w:t>4/25/16   12:20:48 PM</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80384" from="21pt,664.794678pt" to="21pt,679.794678pt" stroked="true" strokeweight=".25pt" strokecolor="#000000">
          <w10:wrap type="none"/>
        </v:line>
      </w:pict>
    </w:r>
    <w:r>
      <w:rPr/>
      <w:pict>
        <v:line style="position:absolute;mso-position-horizontal-relative:page;mso-position-vertical-relative:page;z-index:-280360" from="488.71701pt,664.794678pt" to="488.71701pt,679.794678pt" stroked="true" strokeweight=".25pt" strokecolor="#000000">
          <w10:wrap type="none"/>
        </v:line>
      </w:pict>
    </w:r>
    <w:r>
      <w:rPr/>
      <w:pict>
        <v:shape style="position:absolute;margin-left:30pt;margin-top:667.962830pt;width:47.05pt;height:8pt;mso-position-horizontal-relative:page;mso-position-vertical-relative:page;z-index:-280336" type="#_x0000_t202" filled="false" stroked="false">
          <v:textbox inset="0,0,0,0">
            <w:txbxContent>
              <w:p>
                <w:pPr>
                  <w:spacing w:before="4"/>
                  <w:ind w:left="20" w:right="0" w:firstLine="0"/>
                  <w:jc w:val="left"/>
                  <w:rPr>
                    <w:rFonts w:ascii="Arial"/>
                    <w:sz w:val="12"/>
                  </w:rPr>
                </w:pPr>
                <w:r>
                  <w:rPr>
                    <w:rFonts w:ascii="Arial"/>
                    <w:sz w:val="12"/>
                  </w:rPr>
                  <w:t>0a. inicio.indd  4</w:t>
                </w:r>
              </w:p>
            </w:txbxContent>
          </v:textbox>
          <w10:wrap type="none"/>
        </v:shape>
      </w:pict>
    </w:r>
    <w:r>
      <w:rPr/>
      <w:pict>
        <v:shape style="position:absolute;margin-left:424.716492pt;margin-top:667.962830pt;width:61.05pt;height:8pt;mso-position-horizontal-relative:page;mso-position-vertical-relative:page;z-index:-280312" type="#_x0000_t202" filled="false" stroked="false">
          <v:textbox inset="0,0,0,0">
            <w:txbxContent>
              <w:p>
                <w:pPr>
                  <w:spacing w:before="4"/>
                  <w:ind w:left="20" w:right="0" w:firstLine="0"/>
                  <w:jc w:val="left"/>
                  <w:rPr>
                    <w:rFonts w:ascii="Arial"/>
                    <w:sz w:val="12"/>
                  </w:rPr>
                </w:pPr>
                <w:r>
                  <w:rPr>
                    <w:rFonts w:ascii="Arial"/>
                    <w:sz w:val="12"/>
                  </w:rPr>
                  <w:t>4/25/16   12:33:13 PM</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80288" from="21pt,664.794678pt" to="21pt,679.794678pt" stroked="true" strokeweight=".25pt" strokecolor="#000000">
          <w10:wrap type="none"/>
        </v:line>
      </w:pict>
    </w:r>
    <w:r>
      <w:rPr/>
      <w:pict>
        <v:line style="position:absolute;mso-position-horizontal-relative:page;mso-position-vertical-relative:page;z-index:-280264" from="488.71701pt,664.794678pt" to="488.71701pt,679.794678pt" stroked="true" strokeweight=".25pt" strokecolor="#000000">
          <w10:wrap type="none"/>
        </v:line>
      </w:pict>
    </w:r>
    <w:r>
      <w:rPr/>
      <w:pict>
        <v:line style="position:absolute;mso-position-horizontal-relative:page;mso-position-vertical-relative:page;z-index:-280240" from="15pt,658.794678pt" to="0pt,658.794678pt" stroked="true" strokeweight=".25pt" strokecolor="#000000">
          <w10:wrap type="none"/>
        </v:line>
      </w:pict>
    </w:r>
    <w:r>
      <w:rPr/>
      <w:pict>
        <v:line style="position:absolute;mso-position-horizontal-relative:page;mso-position-vertical-relative:page;z-index:-280216"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80192" type="#_x0000_t202" filled="false" stroked="false">
          <v:textbox inset="0,0,0,0">
            <w:txbxContent>
              <w:p>
                <w:pPr>
                  <w:spacing w:before="4"/>
                  <w:ind w:left="20" w:right="0" w:firstLine="0"/>
                  <w:jc w:val="left"/>
                  <w:rPr>
                    <w:rFonts w:ascii="Arial"/>
                    <w:sz w:val="12"/>
                  </w:rPr>
                </w:pPr>
                <w:r>
                  <w:rPr>
                    <w:rFonts w:ascii="Arial"/>
                    <w:sz w:val="12"/>
                  </w:rPr>
                  <w:t>0a. inicio.indd  4</w:t>
                </w:r>
              </w:p>
            </w:txbxContent>
          </v:textbox>
          <w10:wrap type="none"/>
        </v:shape>
      </w:pict>
    </w:r>
    <w:r>
      <w:rPr/>
      <w:pict>
        <v:shape style="position:absolute;margin-left:424.716492pt;margin-top:667.962830pt;width:61.05pt;height:8pt;mso-position-horizontal-relative:page;mso-position-vertical-relative:page;z-index:-280168" type="#_x0000_t202" filled="false" stroked="false">
          <v:textbox inset="0,0,0,0">
            <w:txbxContent>
              <w:p>
                <w:pPr>
                  <w:spacing w:before="4"/>
                  <w:ind w:left="20" w:right="0" w:firstLine="0"/>
                  <w:jc w:val="left"/>
                  <w:rPr>
                    <w:rFonts w:ascii="Arial"/>
                    <w:sz w:val="12"/>
                  </w:rPr>
                </w:pPr>
                <w:r>
                  <w:rPr>
                    <w:rFonts w:ascii="Arial"/>
                    <w:sz w:val="12"/>
                  </w:rPr>
                  <w:t>4/25/16   12:33:13 PM</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5696" from="21pt,664.794678pt" to="21pt,679.794678pt" stroked="true" strokeweight=".25pt" strokecolor="#000000">
          <w10:wrap type="none"/>
        </v:line>
      </w:pict>
    </w:r>
    <w:r>
      <w:rPr/>
      <w:pict>
        <v:line style="position:absolute;mso-position-horizontal-relative:page;mso-position-vertical-relative:page;z-index:-295672" from="488.71701pt,664.794678pt" to="488.71701pt,679.794678pt" stroked="true" strokeweight=".25pt" strokecolor="#000000">
          <w10:wrap type="none"/>
        </v:line>
      </w:pict>
    </w:r>
    <w:r>
      <w:rPr/>
      <w:pict>
        <v:line style="position:absolute;mso-position-horizontal-relative:page;mso-position-vertical-relative:page;z-index:-295648" from="15pt,658.794678pt" to="0pt,658.794678pt" stroked="true" strokeweight=".25pt" strokecolor="#000000">
          <w10:wrap type="none"/>
        </v:line>
      </w:pict>
    </w:r>
    <w:r>
      <w:rPr/>
      <w:pict>
        <v:line style="position:absolute;mso-position-horizontal-relative:page;mso-position-vertical-relative:page;z-index:-295624" from="494.71701pt,658.794678pt" to="509.71701pt,658.794678pt" stroked="true" strokeweight=".25pt" strokecolor="#000000">
          <w10:wrap type="none"/>
        </v:line>
      </w:pict>
    </w:r>
    <w:r>
      <w:rPr/>
      <w:pict>
        <v:shape style="position:absolute;margin-left:30pt;margin-top:667.962830pt;width:87.75pt;height:8pt;mso-position-horizontal-relative:page;mso-position-vertical-relative:page;z-index:-295600" type="#_x0000_t202" filled="false" stroked="false">
          <v:textbox inset="0,0,0,0">
            <w:txbxContent>
              <w:p>
                <w:pPr>
                  <w:spacing w:before="4"/>
                  <w:ind w:left="20" w:right="0" w:firstLine="0"/>
                  <w:jc w:val="left"/>
                  <w:rPr>
                    <w:rFonts w:ascii="Arial"/>
                    <w:sz w:val="12"/>
                  </w:rPr>
                </w:pPr>
                <w:r>
                  <w:rPr>
                    <w:rFonts w:ascii="Arial"/>
                    <w:sz w:val="12"/>
                  </w:rPr>
                  <w:t>0b. abstract y resumen.indd  12</w:t>
                </w:r>
              </w:p>
            </w:txbxContent>
          </v:textbox>
          <w10:wrap type="none"/>
        </v:shape>
      </w:pict>
    </w:r>
    <w:r>
      <w:rPr/>
      <w:pict>
        <v:shape style="position:absolute;margin-left:424.716492pt;margin-top:667.962830pt;width:61.05pt;height:8pt;mso-position-horizontal-relative:page;mso-position-vertical-relative:page;z-index:-295576" type="#_x0000_t202" filled="false" stroked="false">
          <v:textbox inset="0,0,0,0">
            <w:txbxContent>
              <w:p>
                <w:pPr>
                  <w:spacing w:before="4"/>
                  <w:ind w:left="20" w:right="0" w:firstLine="0"/>
                  <w:jc w:val="left"/>
                  <w:rPr>
                    <w:rFonts w:ascii="Arial"/>
                    <w:sz w:val="12"/>
                  </w:rPr>
                </w:pPr>
                <w:r>
                  <w:rPr>
                    <w:rFonts w:ascii="Arial"/>
                    <w:sz w:val="12"/>
                  </w:rPr>
                  <w:t>4/25/16   12:16:29 PM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5552" from="21pt,664.794678pt" to="21pt,679.794678pt" stroked="true" strokeweight=".25pt" strokecolor="#000000">
          <w10:wrap type="none"/>
        </v:line>
      </w:pict>
    </w:r>
    <w:r>
      <w:rPr/>
      <w:pict>
        <v:line style="position:absolute;mso-position-horizontal-relative:page;mso-position-vertical-relative:page;z-index:-295528" from="488.71701pt,664.794678pt" to="488.71701pt,679.794678pt" stroked="true" strokeweight=".25pt" strokecolor="#000000">
          <w10:wrap type="none"/>
        </v:line>
      </w:pict>
    </w:r>
    <w:r>
      <w:rPr/>
      <w:pict>
        <v:line style="position:absolute;mso-position-horizontal-relative:page;mso-position-vertical-relative:page;z-index:-295504" from="15pt,658.794678pt" to="0pt,658.794678pt" stroked="true" strokeweight=".25pt" strokecolor="#000000">
          <w10:wrap type="none"/>
        </v:line>
      </w:pict>
    </w:r>
    <w:r>
      <w:rPr/>
      <w:pict>
        <v:line style="position:absolute;mso-position-horizontal-relative:page;mso-position-vertical-relative:page;z-index:-295480" from="494.71701pt,658.794678pt" to="509.71701pt,658.794678pt" stroked="true" strokeweight=".25pt" strokecolor="#000000">
          <w10:wrap type="none"/>
        </v:line>
      </w:pict>
    </w:r>
    <w:r>
      <w:rPr/>
      <w:pict>
        <v:shape style="position:absolute;margin-left:30pt;margin-top:667.962830pt;width:87.75pt;height:8pt;mso-position-horizontal-relative:page;mso-position-vertical-relative:page;z-index:-295456" type="#_x0000_t202" filled="false" stroked="false">
          <v:textbox inset="0,0,0,0">
            <w:txbxContent>
              <w:p>
                <w:pPr>
                  <w:spacing w:before="4"/>
                  <w:ind w:left="20" w:right="0" w:firstLine="0"/>
                  <w:jc w:val="left"/>
                  <w:rPr>
                    <w:rFonts w:ascii="Arial"/>
                    <w:sz w:val="12"/>
                  </w:rPr>
                </w:pPr>
                <w:r>
                  <w:rPr>
                    <w:rFonts w:ascii="Arial"/>
                    <w:sz w:val="12"/>
                  </w:rPr>
                  <w:t>0b. abstract y resumen.indd  13</w:t>
                </w:r>
              </w:p>
            </w:txbxContent>
          </v:textbox>
          <w10:wrap type="none"/>
        </v:shape>
      </w:pict>
    </w:r>
    <w:r>
      <w:rPr/>
      <w:pict>
        <v:shape style="position:absolute;margin-left:424.716492pt;margin-top:667.962830pt;width:61.05pt;height:8pt;mso-position-horizontal-relative:page;mso-position-vertical-relative:page;z-index:-295432" type="#_x0000_t202" filled="false" stroked="false">
          <v:textbox inset="0,0,0,0">
            <w:txbxContent>
              <w:p>
                <w:pPr>
                  <w:spacing w:before="4"/>
                  <w:ind w:left="20" w:right="0" w:firstLine="0"/>
                  <w:jc w:val="left"/>
                  <w:rPr>
                    <w:rFonts w:ascii="Arial"/>
                    <w:sz w:val="12"/>
                  </w:rPr>
                </w:pPr>
                <w:r>
                  <w:rPr>
                    <w:rFonts w:ascii="Arial"/>
                    <w:sz w:val="12"/>
                  </w:rPr>
                  <w:t>4/25/16   12:16:29 PM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5408" from="21pt,664.794678pt" to="21pt,679.794678pt" stroked="true" strokeweight=".25pt" strokecolor="#000000">
          <w10:wrap type="none"/>
        </v:line>
      </w:pict>
    </w:r>
    <w:r>
      <w:rPr/>
      <w:pict>
        <v:line style="position:absolute;mso-position-horizontal-relative:page;mso-position-vertical-relative:page;z-index:-295384" from="488.71701pt,664.794678pt" to="488.71701pt,679.794678pt" stroked="true" strokeweight=".25pt" strokecolor="#000000">
          <w10:wrap type="none"/>
        </v:line>
      </w:pict>
    </w:r>
    <w:r>
      <w:rPr/>
      <w:pict>
        <v:line style="position:absolute;mso-position-horizontal-relative:page;mso-position-vertical-relative:page;z-index:-295360" from="15pt,658.794678pt" to="0pt,658.794678pt" stroked="true" strokeweight=".25pt" strokecolor="#000000">
          <w10:wrap type="none"/>
        </v:line>
      </w:pict>
    </w:r>
    <w:r>
      <w:rPr/>
      <w:pict>
        <v:line style="position:absolute;mso-position-horizontal-relative:page;mso-position-vertical-relative:page;z-index:-295336" from="494.71701pt,658.794678pt" to="509.71701pt,658.794678pt" stroked="true" strokeweight=".25pt" strokecolor="#000000">
          <w10:wrap type="none"/>
        </v:line>
      </w:pict>
    </w:r>
    <w:r>
      <w:rPr/>
      <w:pict>
        <v:shape style="position:absolute;margin-left:30pt;margin-top:667.962830pt;width:87.75pt;height:8pt;mso-position-horizontal-relative:page;mso-position-vertical-relative:page;z-index:-295312" type="#_x0000_t202" filled="false" stroked="false">
          <v:textbox inset="0,0,0,0">
            <w:txbxContent>
              <w:p>
                <w:pPr>
                  <w:spacing w:before="4"/>
                  <w:ind w:left="20" w:right="0" w:firstLine="0"/>
                  <w:jc w:val="left"/>
                  <w:rPr>
                    <w:rFonts w:ascii="Arial"/>
                    <w:sz w:val="12"/>
                  </w:rPr>
                </w:pPr>
                <w:r>
                  <w:rPr>
                    <w:rFonts w:ascii="Arial"/>
                    <w:sz w:val="12"/>
                  </w:rPr>
                  <w:t>0b. abstract y resumen.indd  14</w:t>
                </w:r>
              </w:p>
            </w:txbxContent>
          </v:textbox>
          <w10:wrap type="none"/>
        </v:shape>
      </w:pict>
    </w:r>
    <w:r>
      <w:rPr/>
      <w:pict>
        <v:shape style="position:absolute;margin-left:424.716492pt;margin-top:667.962830pt;width:61.05pt;height:8pt;mso-position-horizontal-relative:page;mso-position-vertical-relative:page;z-index:-295288" type="#_x0000_t202" filled="false" stroked="false">
          <v:textbox inset="0,0,0,0">
            <w:txbxContent>
              <w:p>
                <w:pPr>
                  <w:spacing w:before="4"/>
                  <w:ind w:left="20" w:right="0" w:firstLine="0"/>
                  <w:jc w:val="left"/>
                  <w:rPr>
                    <w:rFonts w:ascii="Arial"/>
                    <w:sz w:val="12"/>
                  </w:rPr>
                </w:pPr>
                <w:r>
                  <w:rPr>
                    <w:rFonts w:ascii="Arial"/>
                    <w:sz w:val="12"/>
                  </w:rPr>
                  <w:t>4/25/16   12:16:29 PM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5264" from="21pt,664.794678pt" to="21pt,679.794678pt" stroked="true" strokeweight=".25pt" strokecolor="#000000">
          <w10:wrap type="none"/>
        </v:line>
      </w:pict>
    </w:r>
    <w:r>
      <w:rPr/>
      <w:pict>
        <v:line style="position:absolute;mso-position-horizontal-relative:page;mso-position-vertical-relative:page;z-index:-295240" from="488.71701pt,664.794678pt" to="488.71701pt,679.794678pt" stroked="true" strokeweight=".25pt" strokecolor="#000000">
          <w10:wrap type="none"/>
        </v:line>
      </w:pict>
    </w:r>
    <w:r>
      <w:rPr/>
      <w:pict>
        <v:line style="position:absolute;mso-position-horizontal-relative:page;mso-position-vertical-relative:page;z-index:-295216" from="15pt,658.794678pt" to="0pt,658.794678pt" stroked="true" strokeweight=".25pt" strokecolor="#000000">
          <w10:wrap type="none"/>
        </v:line>
      </w:pict>
    </w:r>
    <w:r>
      <w:rPr/>
      <w:pict>
        <v:line style="position:absolute;mso-position-horizontal-relative:page;mso-position-vertical-relative:page;z-index:-29519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5168" type="#_x0000_t202" filled="false" stroked="false">
          <v:textbox inset="0,0,0,0">
            <w:txbxContent>
              <w:p>
                <w:pPr>
                  <w:spacing w:before="4"/>
                  <w:ind w:left="20" w:right="0" w:firstLine="0"/>
                  <w:jc w:val="left"/>
                  <w:rPr>
                    <w:rFonts w:ascii="Arial"/>
                    <w:sz w:val="12"/>
                  </w:rPr>
                </w:pPr>
                <w:r>
                  <w:rPr>
                    <w:rFonts w:ascii="Arial"/>
                    <w:sz w:val="12"/>
                  </w:rPr>
                  <w:t>1. chapter 1.indd  15</w:t>
                </w:r>
              </w:p>
            </w:txbxContent>
          </v:textbox>
          <w10:wrap type="none"/>
        </v:shape>
      </w:pict>
    </w:r>
    <w:r>
      <w:rPr/>
      <w:pict>
        <v:shape style="position:absolute;margin-left:424.716492pt;margin-top:667.962830pt;width:61.05pt;height:8pt;mso-position-horizontal-relative:page;mso-position-vertical-relative:page;z-index:-295144" type="#_x0000_t202" filled="false" stroked="false">
          <v:textbox inset="0,0,0,0">
            <w:txbxContent>
              <w:p>
                <w:pPr>
                  <w:spacing w:before="4"/>
                  <w:ind w:left="20" w:right="0" w:firstLine="0"/>
                  <w:jc w:val="left"/>
                  <w:rPr>
                    <w:rFonts w:ascii="Arial"/>
                    <w:sz w:val="12"/>
                  </w:rPr>
                </w:pPr>
                <w:r>
                  <w:rPr>
                    <w:rFonts w:ascii="Arial"/>
                    <w:sz w:val="12"/>
                  </w:rPr>
                  <w:t>4/25/16   12:16:</w:t>
                </w:r>
                <w:r>
                  <w:rPr/>
                  <w:fldChar w:fldCharType="begin"/>
                </w:r>
                <w:r>
                  <w:rPr>
                    <w:rFonts w:ascii="Arial"/>
                    <w:sz w:val="12"/>
                  </w:rPr>
                  <w:instrText> PAGE </w:instrText>
                </w:r>
                <w:r>
                  <w:rPr/>
                  <w:fldChar w:fldCharType="separate"/>
                </w:r>
                <w:r>
                  <w:rPr/>
                  <w:t>52</w:t>
                </w:r>
                <w:r>
                  <w:rPr/>
                  <w:fldChar w:fldCharType="end"/>
                </w:r>
                <w:r>
                  <w:rPr>
                    <w:rFonts w:ascii="Arial"/>
                    <w:sz w:val="12"/>
                  </w:rPr>
                  <w:t> PM</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5120" from="21pt,664.794678pt" to="21pt,679.794678pt" stroked="true" strokeweight=".25pt" strokecolor="#000000">
          <w10:wrap type="none"/>
        </v:line>
      </w:pict>
    </w:r>
    <w:r>
      <w:rPr/>
      <w:pict>
        <v:line style="position:absolute;mso-position-horizontal-relative:page;mso-position-vertical-relative:page;z-index:-295096" from="488.71701pt,664.794678pt" to="488.71701pt,679.794678pt" stroked="true" strokeweight=".25pt" strokecolor="#000000">
          <w10:wrap type="none"/>
        </v:line>
      </w:pict>
    </w:r>
    <w:r>
      <w:rPr/>
      <w:pict>
        <v:line style="position:absolute;mso-position-horizontal-relative:page;mso-position-vertical-relative:page;z-index:-295072" from="15pt,658.794678pt" to="0pt,658.794678pt" stroked="true" strokeweight=".25pt" strokecolor="#000000">
          <w10:wrap type="none"/>
        </v:line>
      </w:pict>
    </w:r>
    <w:r>
      <w:rPr/>
      <w:pict>
        <v:line style="position:absolute;mso-position-horizontal-relative:page;mso-position-vertical-relative:page;z-index:-29504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5024" type="#_x0000_t202" filled="false" stroked="false">
          <v:textbox inset="0,0,0,0">
            <w:txbxContent>
              <w:p>
                <w:pPr>
                  <w:spacing w:before="4"/>
                  <w:ind w:left="20" w:right="0" w:firstLine="0"/>
                  <w:jc w:val="left"/>
                  <w:rPr>
                    <w:rFonts w:ascii="Arial"/>
                    <w:sz w:val="12"/>
                  </w:rPr>
                </w:pPr>
                <w:r>
                  <w:rPr>
                    <w:rFonts w:ascii="Arial"/>
                    <w:sz w:val="12"/>
                  </w:rPr>
                  <w:t>1. chapter 1.indd  16</w:t>
                </w:r>
              </w:p>
            </w:txbxContent>
          </v:textbox>
          <w10:wrap type="none"/>
        </v:shape>
      </w:pict>
    </w:r>
    <w:r>
      <w:rPr/>
      <w:pict>
        <v:shape style="position:absolute;margin-left:424.716492pt;margin-top:667.962830pt;width:61.05pt;height:8pt;mso-position-horizontal-relative:page;mso-position-vertical-relative:page;z-index:-295000" type="#_x0000_t202" filled="false" stroked="false">
          <v:textbox inset="0,0,0,0">
            <w:txbxContent>
              <w:p>
                <w:pPr>
                  <w:spacing w:before="4"/>
                  <w:ind w:left="20" w:right="0" w:firstLine="0"/>
                  <w:jc w:val="left"/>
                  <w:rPr>
                    <w:rFonts w:ascii="Arial"/>
                    <w:sz w:val="12"/>
                  </w:rPr>
                </w:pPr>
                <w:r>
                  <w:rPr>
                    <w:rFonts w:ascii="Arial"/>
                    <w:sz w:val="12"/>
                  </w:rPr>
                  <w:t>4/25/16   12:16:</w:t>
                </w:r>
                <w:r>
                  <w:rPr/>
                  <w:fldChar w:fldCharType="begin"/>
                </w:r>
                <w:r>
                  <w:rPr>
                    <w:rFonts w:ascii="Arial"/>
                    <w:sz w:val="12"/>
                  </w:rPr>
                  <w:instrText> PAGE </w:instrText>
                </w:r>
                <w:r>
                  <w:rPr/>
                  <w:fldChar w:fldCharType="separate"/>
                </w:r>
                <w:r>
                  <w:rPr/>
                  <w:t>53</w:t>
                </w:r>
                <w:r>
                  <w:rPr/>
                  <w:fldChar w:fldCharType="end"/>
                </w:r>
                <w:r>
                  <w:rPr>
                    <w:rFonts w:ascii="Arial"/>
                    <w:sz w:val="12"/>
                  </w:rPr>
                  <w:t> PM</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4976" from="21pt,664.794678pt" to="21pt,679.794678pt" stroked="true" strokeweight=".25pt" strokecolor="#000000">
          <w10:wrap type="none"/>
        </v:line>
      </w:pict>
    </w:r>
    <w:r>
      <w:rPr/>
      <w:pict>
        <v:line style="position:absolute;mso-position-horizontal-relative:page;mso-position-vertical-relative:page;z-index:-294952" from="488.71701pt,664.794678pt" to="488.71701pt,679.794678pt" stroked="true" strokeweight=".25pt" strokecolor="#000000">
          <w10:wrap type="none"/>
        </v:line>
      </w:pict>
    </w:r>
    <w:r>
      <w:rPr/>
      <w:pict>
        <v:line style="position:absolute;mso-position-horizontal-relative:page;mso-position-vertical-relative:page;z-index:-294928" from="15pt,658.794678pt" to="0pt,658.794678pt" stroked="true" strokeweight=".25pt" strokecolor="#000000">
          <w10:wrap type="none"/>
        </v:line>
      </w:pict>
    </w:r>
    <w:r>
      <w:rPr/>
      <w:pict>
        <v:line style="position:absolute;mso-position-horizontal-relative:page;mso-position-vertical-relative:page;z-index:-29490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4880" type="#_x0000_t202" filled="false" stroked="false">
          <v:textbox inset="0,0,0,0">
            <w:txbxContent>
              <w:p>
                <w:pPr>
                  <w:spacing w:before="4"/>
                  <w:ind w:left="20" w:right="0" w:firstLine="0"/>
                  <w:jc w:val="left"/>
                  <w:rPr>
                    <w:rFonts w:ascii="Arial"/>
                    <w:sz w:val="12"/>
                  </w:rPr>
                </w:pPr>
                <w:r>
                  <w:rPr>
                    <w:rFonts w:ascii="Arial"/>
                    <w:sz w:val="12"/>
                  </w:rPr>
                  <w:t>1. chapter 1.indd  17</w:t>
                </w:r>
              </w:p>
            </w:txbxContent>
          </v:textbox>
          <w10:wrap type="none"/>
        </v:shape>
      </w:pict>
    </w:r>
    <w:r>
      <w:rPr/>
      <w:pict>
        <v:shape style="position:absolute;margin-left:424.716492pt;margin-top:667.962830pt;width:61.05pt;height:8pt;mso-position-horizontal-relative:page;mso-position-vertical-relative:page;z-index:-294856" type="#_x0000_t202" filled="false" stroked="false">
          <v:textbox inset="0,0,0,0">
            <w:txbxContent>
              <w:p>
                <w:pPr>
                  <w:spacing w:before="4"/>
                  <w:ind w:left="20" w:right="0" w:firstLine="0"/>
                  <w:jc w:val="left"/>
                  <w:rPr>
                    <w:rFonts w:ascii="Arial"/>
                    <w:sz w:val="12"/>
                  </w:rPr>
                </w:pPr>
                <w:r>
                  <w:rPr>
                    <w:rFonts w:ascii="Arial"/>
                    <w:sz w:val="12"/>
                  </w:rPr>
                  <w:t>4/25/16   12:16:53 PM</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4736" from="21pt,664.794678pt" to="21pt,679.794678pt" stroked="true" strokeweight=".25pt" strokecolor="#000000">
          <w10:wrap type="none"/>
        </v:line>
      </w:pict>
    </w:r>
    <w:r>
      <w:rPr/>
      <w:pict>
        <v:line style="position:absolute;mso-position-horizontal-relative:page;mso-position-vertical-relative:page;z-index:-294712" from="488.71701pt,664.794678pt" to="488.71701pt,679.794678pt" stroked="true" strokeweight=".25pt" strokecolor="#000000">
          <w10:wrap type="none"/>
        </v:line>
      </w:pict>
    </w:r>
    <w:r>
      <w:rPr/>
      <w:pict>
        <v:line style="position:absolute;mso-position-horizontal-relative:page;mso-position-vertical-relative:page;z-index:-294688" from="15pt,658.794678pt" to="0pt,658.794678pt" stroked="true" strokeweight=".25pt" strokecolor="#000000">
          <w10:wrap type="none"/>
        </v:line>
      </w:pict>
    </w:r>
    <w:r>
      <w:rPr/>
      <w:pict>
        <v:line style="position:absolute;mso-position-horizontal-relative:page;mso-position-vertical-relative:page;z-index:-29466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4640" type="#_x0000_t202" filled="false" stroked="false">
          <v:textbox inset="0,0,0,0">
            <w:txbxContent>
              <w:p>
                <w:pPr>
                  <w:spacing w:before="4"/>
                  <w:ind w:left="20" w:right="0" w:firstLine="0"/>
                  <w:jc w:val="left"/>
                  <w:rPr>
                    <w:rFonts w:ascii="Arial"/>
                    <w:sz w:val="12"/>
                  </w:rPr>
                </w:pPr>
                <w:r>
                  <w:rPr>
                    <w:rFonts w:ascii="Arial"/>
                    <w:sz w:val="12"/>
                  </w:rPr>
                  <w:t>1. chapter 1.indd  18</w:t>
                </w:r>
              </w:p>
            </w:txbxContent>
          </v:textbox>
          <w10:wrap type="none"/>
        </v:shape>
      </w:pict>
    </w:r>
    <w:r>
      <w:rPr/>
      <w:pict>
        <v:shape style="position:absolute;margin-left:424.716492pt;margin-top:667.962830pt;width:61.05pt;height:8pt;mso-position-horizontal-relative:page;mso-position-vertical-relative:page;z-index:-294616" type="#_x0000_t202" filled="false" stroked="false">
          <v:textbox inset="0,0,0,0">
            <w:txbxContent>
              <w:p>
                <w:pPr>
                  <w:spacing w:before="4"/>
                  <w:ind w:left="20" w:right="0" w:firstLine="0"/>
                  <w:jc w:val="left"/>
                  <w:rPr>
                    <w:rFonts w:ascii="Arial"/>
                    <w:sz w:val="12"/>
                  </w:rPr>
                </w:pPr>
                <w:r>
                  <w:rPr>
                    <w:rFonts w:ascii="Arial"/>
                    <w:sz w:val="12"/>
                  </w:rPr>
                  <w:t>4/25/16   12:16:53 PM</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4592" from="21pt,664.794678pt" to="21pt,679.794678pt" stroked="true" strokeweight=".25pt" strokecolor="#000000">
          <w10:wrap type="none"/>
        </v:line>
      </w:pict>
    </w:r>
    <w:r>
      <w:rPr/>
      <w:pict>
        <v:line style="position:absolute;mso-position-horizontal-relative:page;mso-position-vertical-relative:page;z-index:-294568" from="488.71701pt,664.794678pt" to="488.71701pt,679.794678pt" stroked="true" strokeweight=".25pt" strokecolor="#000000">
          <w10:wrap type="none"/>
        </v:line>
      </w:pict>
    </w:r>
    <w:r>
      <w:rPr/>
      <w:pict>
        <v:line style="position:absolute;mso-position-horizontal-relative:page;mso-position-vertical-relative:page;z-index:-294544" from="15pt,658.794678pt" to="0pt,658.794678pt" stroked="true" strokeweight=".25pt" strokecolor="#000000">
          <w10:wrap type="none"/>
        </v:line>
      </w:pict>
    </w:r>
    <w:r>
      <w:rPr/>
      <w:pict>
        <v:line style="position:absolute;mso-position-horizontal-relative:page;mso-position-vertical-relative:page;z-index:-29452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4496" type="#_x0000_t202" filled="false" stroked="false">
          <v:textbox inset="0,0,0,0">
            <w:txbxContent>
              <w:p>
                <w:pPr>
                  <w:spacing w:before="4"/>
                  <w:ind w:left="20" w:right="0" w:firstLine="0"/>
                  <w:jc w:val="left"/>
                  <w:rPr>
                    <w:rFonts w:ascii="Arial"/>
                    <w:sz w:val="12"/>
                  </w:rPr>
                </w:pPr>
                <w:r>
                  <w:rPr>
                    <w:rFonts w:ascii="Arial"/>
                    <w:sz w:val="12"/>
                  </w:rPr>
                  <w:t>2. chapter 2.indd  19</w:t>
                </w:r>
              </w:p>
            </w:txbxContent>
          </v:textbox>
          <w10:wrap type="none"/>
        </v:shape>
      </w:pict>
    </w:r>
    <w:r>
      <w:rPr/>
      <w:pict>
        <v:shape style="position:absolute;margin-left:424.716492pt;margin-top:667.962830pt;width:61.05pt;height:8pt;mso-position-horizontal-relative:page;mso-position-vertical-relative:page;z-index:-294472" type="#_x0000_t202" filled="false" stroked="false">
          <v:textbox inset="0,0,0,0">
            <w:txbxContent>
              <w:p>
                <w:pPr>
                  <w:spacing w:before="4"/>
                  <w:ind w:left="20" w:right="0" w:firstLine="0"/>
                  <w:jc w:val="left"/>
                  <w:rPr>
                    <w:rFonts w:ascii="Arial"/>
                    <w:sz w:val="12"/>
                  </w:rPr>
                </w:pPr>
                <w:r>
                  <w:rPr>
                    <w:rFonts w:ascii="Arial"/>
                    <w:sz w:val="12"/>
                  </w:rPr>
                  <w:t>4/25/16   12:17:24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97136" from="21pt,664.794678pt" to="21pt,679.794678pt" stroked="true" strokeweight=".25pt" strokecolor="#000000">
          <w10:wrap type="none"/>
        </v:line>
      </w:pict>
    </w:r>
    <w:r>
      <w:rPr/>
      <w:pict>
        <v:line style="position:absolute;mso-position-horizontal-relative:page;mso-position-vertical-relative:page;z-index:-297112" from="488.71701pt,664.794678pt" to="488.71701pt,679.794678pt" stroked="true" strokeweight=".25pt" strokecolor="#000000">
          <w10:wrap type="none"/>
        </v:line>
      </w:pict>
    </w:r>
    <w:r>
      <w:rPr/>
      <w:pict>
        <v:line style="position:absolute;mso-position-horizontal-relative:page;mso-position-vertical-relative:page;z-index:-297088" from="15pt,658.794678pt" to="0pt,658.794678pt" stroked="true" strokeweight=".25pt" strokecolor="#000000">
          <w10:wrap type="none"/>
        </v:line>
      </w:pict>
    </w:r>
    <w:r>
      <w:rPr/>
      <w:pict>
        <v:line style="position:absolute;mso-position-horizontal-relative:page;mso-position-vertical-relative:page;z-index:-297064"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97040" type="#_x0000_t202" filled="false" stroked="false">
          <v:textbox inset="0,0,0,0">
            <w:txbxContent>
              <w:p>
                <w:pPr>
                  <w:spacing w:before="4"/>
                  <w:ind w:left="20" w:right="0" w:firstLine="0"/>
                  <w:jc w:val="left"/>
                  <w:rPr>
                    <w:rFonts w:ascii="Arial"/>
                    <w:sz w:val="12"/>
                  </w:rPr>
                </w:pPr>
                <w:r>
                  <w:rPr>
                    <w:rFonts w:ascii="Arial"/>
                    <w:sz w:val="12"/>
                  </w:rPr>
                  <w:t>0a. inicio.indd  4</w:t>
                </w:r>
              </w:p>
            </w:txbxContent>
          </v:textbox>
          <w10:wrap type="none"/>
        </v:shape>
      </w:pict>
    </w:r>
    <w:r>
      <w:rPr/>
      <w:pict>
        <v:shape style="position:absolute;margin-left:424.716492pt;margin-top:667.962830pt;width:61.05pt;height:8pt;mso-position-horizontal-relative:page;mso-position-vertical-relative:page;z-index:-297016" type="#_x0000_t202" filled="false" stroked="false">
          <v:textbox inset="0,0,0,0">
            <w:txbxContent>
              <w:p>
                <w:pPr>
                  <w:spacing w:before="4"/>
                  <w:ind w:left="20" w:right="0" w:firstLine="0"/>
                  <w:jc w:val="left"/>
                  <w:rPr>
                    <w:rFonts w:ascii="Arial"/>
                    <w:sz w:val="12"/>
                  </w:rPr>
                </w:pPr>
                <w:r>
                  <w:rPr>
                    <w:rFonts w:ascii="Arial"/>
                    <w:sz w:val="12"/>
                  </w:rPr>
                  <w:t>4/25/16   12:33:13 PM</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4448" from="21pt,664.794678pt" to="21pt,679.794678pt" stroked="true" strokeweight=".25pt" strokecolor="#000000">
          <w10:wrap type="none"/>
        </v:line>
      </w:pict>
    </w:r>
    <w:r>
      <w:rPr/>
      <w:pict>
        <v:line style="position:absolute;mso-position-horizontal-relative:page;mso-position-vertical-relative:page;z-index:-294424" from="488.71701pt,664.794678pt" to="488.71701pt,679.794678pt" stroked="true" strokeweight=".25pt" strokecolor="#000000">
          <w10:wrap type="none"/>
        </v:line>
      </w:pict>
    </w:r>
    <w:r>
      <w:rPr/>
      <w:pict>
        <v:line style="position:absolute;mso-position-horizontal-relative:page;mso-position-vertical-relative:page;z-index:-294400" from="15pt,658.794678pt" to="0pt,658.794678pt" stroked="true" strokeweight=".25pt" strokecolor="#000000">
          <w10:wrap type="none"/>
        </v:line>
      </w:pict>
    </w:r>
    <w:r>
      <w:rPr/>
      <w:pict>
        <v:line style="position:absolute;mso-position-horizontal-relative:page;mso-position-vertical-relative:page;z-index:-29437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4352" type="#_x0000_t202" filled="false" stroked="false">
          <v:textbox inset="0,0,0,0">
            <w:txbxContent>
              <w:p>
                <w:pPr>
                  <w:spacing w:before="4"/>
                  <w:ind w:left="20" w:right="0" w:firstLine="0"/>
                  <w:jc w:val="left"/>
                  <w:rPr>
                    <w:rFonts w:ascii="Arial"/>
                    <w:sz w:val="12"/>
                  </w:rPr>
                </w:pPr>
                <w:r>
                  <w:rPr>
                    <w:rFonts w:ascii="Arial"/>
                    <w:sz w:val="12"/>
                  </w:rPr>
                  <w:t>2. chapter 2.indd  20</w:t>
                </w:r>
              </w:p>
            </w:txbxContent>
          </v:textbox>
          <w10:wrap type="none"/>
        </v:shape>
      </w:pict>
    </w:r>
    <w:r>
      <w:rPr/>
      <w:pict>
        <v:shape style="position:absolute;margin-left:424.716492pt;margin-top:667.962830pt;width:61.05pt;height:8pt;mso-position-horizontal-relative:page;mso-position-vertical-relative:page;z-index:-294328" type="#_x0000_t202" filled="false" stroked="false">
          <v:textbox inset="0,0,0,0">
            <w:txbxContent>
              <w:p>
                <w:pPr>
                  <w:spacing w:before="4"/>
                  <w:ind w:left="20" w:right="0" w:firstLine="0"/>
                  <w:jc w:val="left"/>
                  <w:rPr>
                    <w:rFonts w:ascii="Arial"/>
                    <w:sz w:val="12"/>
                  </w:rPr>
                </w:pPr>
                <w:r>
                  <w:rPr>
                    <w:rFonts w:ascii="Arial"/>
                    <w:sz w:val="12"/>
                  </w:rPr>
                  <w:t>4/25/16   12:17:24 PM</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4304" from="21pt,664.794678pt" to="21pt,679.794678pt" stroked="true" strokeweight=".25pt" strokecolor="#000000">
          <w10:wrap type="none"/>
        </v:line>
      </w:pict>
    </w:r>
    <w:r>
      <w:rPr/>
      <w:pict>
        <v:line style="position:absolute;mso-position-horizontal-relative:page;mso-position-vertical-relative:page;z-index:-294280" from="488.71701pt,664.794678pt" to="488.71701pt,679.794678pt" stroked="true" strokeweight=".25pt" strokecolor="#000000">
          <w10:wrap type="none"/>
        </v:line>
      </w:pict>
    </w:r>
    <w:r>
      <w:rPr/>
      <w:pict>
        <v:line style="position:absolute;mso-position-horizontal-relative:page;mso-position-vertical-relative:page;z-index:-294256" from="15pt,658.794678pt" to="0pt,658.794678pt" stroked="true" strokeweight=".25pt" strokecolor="#000000">
          <w10:wrap type="none"/>
        </v:line>
      </w:pict>
    </w:r>
    <w:r>
      <w:rPr/>
      <w:pict>
        <v:line style="position:absolute;mso-position-horizontal-relative:page;mso-position-vertical-relative:page;z-index:-29423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4208" type="#_x0000_t202" filled="false" stroked="false">
          <v:textbox inset="0,0,0,0">
            <w:txbxContent>
              <w:p>
                <w:pPr>
                  <w:spacing w:before="4"/>
                  <w:ind w:left="20" w:right="0" w:firstLine="0"/>
                  <w:jc w:val="left"/>
                  <w:rPr>
                    <w:rFonts w:ascii="Arial"/>
                    <w:sz w:val="12"/>
                  </w:rPr>
                </w:pPr>
                <w:r>
                  <w:rPr>
                    <w:rFonts w:ascii="Arial"/>
                    <w:sz w:val="12"/>
                  </w:rPr>
                  <w:t>2. chapter 2.indd  21</w:t>
                </w:r>
              </w:p>
            </w:txbxContent>
          </v:textbox>
          <w10:wrap type="none"/>
        </v:shape>
      </w:pict>
    </w:r>
    <w:r>
      <w:rPr/>
      <w:pict>
        <v:shape style="position:absolute;margin-left:424.716492pt;margin-top:667.962830pt;width:61.05pt;height:8pt;mso-position-horizontal-relative:page;mso-position-vertical-relative:page;z-index:-294184" type="#_x0000_t202" filled="false" stroked="false">
          <v:textbox inset="0,0,0,0">
            <w:txbxContent>
              <w:p>
                <w:pPr>
                  <w:spacing w:before="4"/>
                  <w:ind w:left="20" w:right="0" w:firstLine="0"/>
                  <w:jc w:val="left"/>
                  <w:rPr>
                    <w:rFonts w:ascii="Arial"/>
                    <w:sz w:val="12"/>
                  </w:rPr>
                </w:pPr>
                <w:r>
                  <w:rPr>
                    <w:rFonts w:ascii="Arial"/>
                    <w:sz w:val="12"/>
                  </w:rPr>
                  <w:t>4/25/16   12:17:24 PM</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4160" from="21pt,664.794678pt" to="21pt,679.794678pt" stroked="true" strokeweight=".25pt" strokecolor="#000000">
          <w10:wrap type="none"/>
        </v:line>
      </w:pict>
    </w:r>
    <w:r>
      <w:rPr/>
      <w:pict>
        <v:line style="position:absolute;mso-position-horizontal-relative:page;mso-position-vertical-relative:page;z-index:-294136" from="488.71701pt,664.794678pt" to="488.71701pt,679.794678pt" stroked="true" strokeweight=".25pt" strokecolor="#000000">
          <w10:wrap type="none"/>
        </v:line>
      </w:pict>
    </w:r>
    <w:r>
      <w:rPr/>
      <w:pict>
        <v:line style="position:absolute;mso-position-horizontal-relative:page;mso-position-vertical-relative:page;z-index:-294112" from="15pt,658.794678pt" to="0pt,658.794678pt" stroked="true" strokeweight=".25pt" strokecolor="#000000">
          <w10:wrap type="none"/>
        </v:line>
      </w:pict>
    </w:r>
    <w:r>
      <w:rPr/>
      <w:pict>
        <v:line style="position:absolute;mso-position-horizontal-relative:page;mso-position-vertical-relative:page;z-index:-29408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4064" type="#_x0000_t202" filled="false" stroked="false">
          <v:textbox inset="0,0,0,0">
            <w:txbxContent>
              <w:p>
                <w:pPr>
                  <w:spacing w:before="4"/>
                  <w:ind w:left="20" w:right="0" w:firstLine="0"/>
                  <w:jc w:val="left"/>
                  <w:rPr>
                    <w:rFonts w:ascii="Arial"/>
                    <w:sz w:val="12"/>
                  </w:rPr>
                </w:pPr>
                <w:r>
                  <w:rPr>
                    <w:rFonts w:ascii="Arial"/>
                    <w:sz w:val="12"/>
                  </w:rPr>
                  <w:t>2. chapter 2.indd  22</w:t>
                </w:r>
              </w:p>
            </w:txbxContent>
          </v:textbox>
          <w10:wrap type="none"/>
        </v:shape>
      </w:pict>
    </w:r>
    <w:r>
      <w:rPr/>
      <w:pict>
        <v:shape style="position:absolute;margin-left:424.716492pt;margin-top:667.962830pt;width:61.05pt;height:8pt;mso-position-horizontal-relative:page;mso-position-vertical-relative:page;z-index:-294040" type="#_x0000_t202" filled="false" stroked="false">
          <v:textbox inset="0,0,0,0">
            <w:txbxContent>
              <w:p>
                <w:pPr>
                  <w:spacing w:before="4"/>
                  <w:ind w:left="20" w:right="0" w:firstLine="0"/>
                  <w:jc w:val="left"/>
                  <w:rPr>
                    <w:rFonts w:ascii="Arial"/>
                    <w:sz w:val="12"/>
                  </w:rPr>
                </w:pPr>
                <w:r>
                  <w:rPr>
                    <w:rFonts w:ascii="Arial"/>
                    <w:sz w:val="12"/>
                  </w:rPr>
                  <w:t>4/25/16   12:17:24 PM</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4016" from="21pt,664.794678pt" to="21pt,679.794678pt" stroked="true" strokeweight=".25pt" strokecolor="#000000">
          <w10:wrap type="none"/>
        </v:line>
      </w:pict>
    </w:r>
    <w:r>
      <w:rPr/>
      <w:pict>
        <v:line style="position:absolute;mso-position-horizontal-relative:page;mso-position-vertical-relative:page;z-index:-293992" from="488.71701pt,664.794678pt" to="488.71701pt,679.794678pt" stroked="true" strokeweight=".25pt" strokecolor="#000000">
          <w10:wrap type="none"/>
        </v:line>
      </w:pict>
    </w:r>
    <w:r>
      <w:rPr/>
      <w:pict>
        <v:line style="position:absolute;mso-position-horizontal-relative:page;mso-position-vertical-relative:page;z-index:-293968" from="15pt,658.794678pt" to="0pt,658.794678pt" stroked="true" strokeweight=".25pt" strokecolor="#000000">
          <w10:wrap type="none"/>
        </v:line>
      </w:pict>
    </w:r>
    <w:r>
      <w:rPr/>
      <w:pict>
        <v:line style="position:absolute;mso-position-horizontal-relative:page;mso-position-vertical-relative:page;z-index:-29394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3920" type="#_x0000_t202" filled="false" stroked="false">
          <v:textbox inset="0,0,0,0">
            <w:txbxContent>
              <w:p>
                <w:pPr>
                  <w:spacing w:before="4"/>
                  <w:ind w:left="20" w:right="0" w:firstLine="0"/>
                  <w:jc w:val="left"/>
                  <w:rPr>
                    <w:rFonts w:ascii="Arial"/>
                    <w:sz w:val="12"/>
                  </w:rPr>
                </w:pPr>
                <w:r>
                  <w:rPr>
                    <w:rFonts w:ascii="Arial"/>
                    <w:sz w:val="12"/>
                  </w:rPr>
                  <w:t>2. chapter 2.indd  23</w:t>
                </w:r>
              </w:p>
            </w:txbxContent>
          </v:textbox>
          <w10:wrap type="none"/>
        </v:shape>
      </w:pict>
    </w:r>
    <w:r>
      <w:rPr/>
      <w:pict>
        <v:shape style="position:absolute;margin-left:424.716492pt;margin-top:667.962830pt;width:61.05pt;height:8pt;mso-position-horizontal-relative:page;mso-position-vertical-relative:page;z-index:-293896" type="#_x0000_t202" filled="false" stroked="false">
          <v:textbox inset="0,0,0,0">
            <w:txbxContent>
              <w:p>
                <w:pPr>
                  <w:spacing w:before="4"/>
                  <w:ind w:left="20" w:right="0" w:firstLine="0"/>
                  <w:jc w:val="left"/>
                  <w:rPr>
                    <w:rFonts w:ascii="Arial"/>
                    <w:sz w:val="12"/>
                  </w:rPr>
                </w:pPr>
                <w:r>
                  <w:rPr>
                    <w:rFonts w:ascii="Arial"/>
                    <w:sz w:val="12"/>
                  </w:rPr>
                  <w:t>4/25/16   12:17:25 PM</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3872" from="21pt,664.794678pt" to="21pt,679.794678pt" stroked="true" strokeweight=".25pt" strokecolor="#000000">
          <w10:wrap type="none"/>
        </v:line>
      </w:pict>
    </w:r>
    <w:r>
      <w:rPr/>
      <w:pict>
        <v:line style="position:absolute;mso-position-horizontal-relative:page;mso-position-vertical-relative:page;z-index:-293848" from="488.71701pt,664.794678pt" to="488.71701pt,679.794678pt" stroked="true" strokeweight=".25pt" strokecolor="#000000">
          <w10:wrap type="none"/>
        </v:line>
      </w:pict>
    </w:r>
    <w:r>
      <w:rPr/>
      <w:pict>
        <v:line style="position:absolute;mso-position-horizontal-relative:page;mso-position-vertical-relative:page;z-index:-293824" from="15pt,658.794678pt" to="0pt,658.794678pt" stroked="true" strokeweight=".25pt" strokecolor="#000000">
          <w10:wrap type="none"/>
        </v:line>
      </w:pict>
    </w:r>
    <w:r>
      <w:rPr/>
      <w:pict>
        <v:line style="position:absolute;mso-position-horizontal-relative:page;mso-position-vertical-relative:page;z-index:-29380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3776" type="#_x0000_t202" filled="false" stroked="false">
          <v:textbox inset="0,0,0,0">
            <w:txbxContent>
              <w:p>
                <w:pPr>
                  <w:spacing w:before="4"/>
                  <w:ind w:left="20" w:right="0" w:firstLine="0"/>
                  <w:jc w:val="left"/>
                  <w:rPr>
                    <w:rFonts w:ascii="Arial"/>
                    <w:sz w:val="12"/>
                  </w:rPr>
                </w:pPr>
                <w:r>
                  <w:rPr>
                    <w:rFonts w:ascii="Arial"/>
                    <w:sz w:val="12"/>
                  </w:rPr>
                  <w:t>2. chapter 2.indd  24</w:t>
                </w:r>
              </w:p>
            </w:txbxContent>
          </v:textbox>
          <w10:wrap type="none"/>
        </v:shape>
      </w:pict>
    </w:r>
    <w:r>
      <w:rPr/>
      <w:pict>
        <v:shape style="position:absolute;margin-left:424.716492pt;margin-top:667.962830pt;width:61.05pt;height:8pt;mso-position-horizontal-relative:page;mso-position-vertical-relative:page;z-index:-293752"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3728" from="21pt,664.794678pt" to="21pt,679.794678pt" stroked="true" strokeweight=".25pt" strokecolor="#000000">
          <w10:wrap type="none"/>
        </v:line>
      </w:pict>
    </w:r>
    <w:r>
      <w:rPr/>
      <w:pict>
        <v:line style="position:absolute;mso-position-horizontal-relative:page;mso-position-vertical-relative:page;z-index:-293704" from="488.71701pt,664.794678pt" to="488.71701pt,679.794678pt" stroked="true" strokeweight=".25pt" strokecolor="#000000">
          <w10:wrap type="none"/>
        </v:line>
      </w:pict>
    </w:r>
    <w:r>
      <w:rPr/>
      <w:pict>
        <v:line style="position:absolute;mso-position-horizontal-relative:page;mso-position-vertical-relative:page;z-index:-293680" from="15pt,658.794678pt" to="0pt,658.794678pt" stroked="true" strokeweight=".25pt" strokecolor="#000000">
          <w10:wrap type="none"/>
        </v:line>
      </w:pict>
    </w:r>
    <w:r>
      <w:rPr/>
      <w:pict>
        <v:line style="position:absolute;mso-position-horizontal-relative:page;mso-position-vertical-relative:page;z-index:-29365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3632" type="#_x0000_t202" filled="false" stroked="false">
          <v:textbox inset="0,0,0,0">
            <w:txbxContent>
              <w:p>
                <w:pPr>
                  <w:spacing w:before="4"/>
                  <w:ind w:left="20" w:right="0" w:firstLine="0"/>
                  <w:jc w:val="left"/>
                  <w:rPr>
                    <w:rFonts w:ascii="Arial"/>
                    <w:sz w:val="12"/>
                  </w:rPr>
                </w:pPr>
                <w:r>
                  <w:rPr>
                    <w:rFonts w:ascii="Arial"/>
                    <w:sz w:val="12"/>
                  </w:rPr>
                  <w:t>2. chapter 2.indd  25</w:t>
                </w:r>
              </w:p>
            </w:txbxContent>
          </v:textbox>
          <w10:wrap type="none"/>
        </v:shape>
      </w:pict>
    </w:r>
    <w:r>
      <w:rPr/>
      <w:pict>
        <v:shape style="position:absolute;margin-left:424.716492pt;margin-top:667.962830pt;width:61.05pt;height:8pt;mso-position-horizontal-relative:page;mso-position-vertical-relative:page;z-index:-293608"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3584" from="21pt,664.794678pt" to="21pt,679.794678pt" stroked="true" strokeweight=".25pt" strokecolor="#000000">
          <w10:wrap type="none"/>
        </v:line>
      </w:pict>
    </w:r>
    <w:r>
      <w:rPr/>
      <w:pict>
        <v:line style="position:absolute;mso-position-horizontal-relative:page;mso-position-vertical-relative:page;z-index:-293560" from="488.71701pt,664.794678pt" to="488.71701pt,679.794678pt" stroked="true" strokeweight=".25pt" strokecolor="#000000">
          <w10:wrap type="none"/>
        </v:line>
      </w:pict>
    </w:r>
    <w:r>
      <w:rPr/>
      <w:pict>
        <v:line style="position:absolute;mso-position-horizontal-relative:page;mso-position-vertical-relative:page;z-index:-293536" from="15pt,658.794678pt" to="0pt,658.794678pt" stroked="true" strokeweight=".25pt" strokecolor="#000000">
          <w10:wrap type="none"/>
        </v:line>
      </w:pict>
    </w:r>
    <w:r>
      <w:rPr/>
      <w:pict>
        <v:line style="position:absolute;mso-position-horizontal-relative:page;mso-position-vertical-relative:page;z-index:-29351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3488" type="#_x0000_t202" filled="false" stroked="false">
          <v:textbox inset="0,0,0,0">
            <w:txbxContent>
              <w:p>
                <w:pPr>
                  <w:spacing w:before="4"/>
                  <w:ind w:left="20" w:right="0" w:firstLine="0"/>
                  <w:jc w:val="left"/>
                  <w:rPr>
                    <w:rFonts w:ascii="Arial"/>
                    <w:sz w:val="12"/>
                  </w:rPr>
                </w:pPr>
                <w:r>
                  <w:rPr>
                    <w:rFonts w:ascii="Arial"/>
                    <w:sz w:val="12"/>
                  </w:rPr>
                  <w:t>2. chapter 2.indd  26</w:t>
                </w:r>
              </w:p>
            </w:txbxContent>
          </v:textbox>
          <w10:wrap type="none"/>
        </v:shape>
      </w:pict>
    </w:r>
    <w:r>
      <w:rPr/>
      <w:pict>
        <v:shape style="position:absolute;margin-left:424.716492pt;margin-top:667.962830pt;width:61.05pt;height:8pt;mso-position-horizontal-relative:page;mso-position-vertical-relative:page;z-index:-293464"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3440" from="21pt,664.794678pt" to="21pt,679.794678pt" stroked="true" strokeweight=".25pt" strokecolor="#000000">
          <w10:wrap type="none"/>
        </v:line>
      </w:pict>
    </w:r>
    <w:r>
      <w:rPr/>
      <w:pict>
        <v:line style="position:absolute;mso-position-horizontal-relative:page;mso-position-vertical-relative:page;z-index:-293416" from="488.71701pt,664.794678pt" to="488.71701pt,679.794678pt" stroked="true" strokeweight=".25pt" strokecolor="#000000">
          <w10:wrap type="none"/>
        </v:line>
      </w:pict>
    </w:r>
    <w:r>
      <w:rPr/>
      <w:pict>
        <v:line style="position:absolute;mso-position-horizontal-relative:page;mso-position-vertical-relative:page;z-index:-293392" from="15pt,658.794678pt" to="0pt,658.794678pt" stroked="true" strokeweight=".25pt" strokecolor="#000000">
          <w10:wrap type="none"/>
        </v:line>
      </w:pict>
    </w:r>
    <w:r>
      <w:rPr/>
      <w:pict>
        <v:line style="position:absolute;mso-position-horizontal-relative:page;mso-position-vertical-relative:page;z-index:-29336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3344" type="#_x0000_t202" filled="false" stroked="false">
          <v:textbox inset="0,0,0,0">
            <w:txbxContent>
              <w:p>
                <w:pPr>
                  <w:spacing w:before="4"/>
                  <w:ind w:left="20" w:right="0" w:firstLine="0"/>
                  <w:jc w:val="left"/>
                  <w:rPr>
                    <w:rFonts w:ascii="Arial"/>
                    <w:sz w:val="12"/>
                  </w:rPr>
                </w:pPr>
                <w:r>
                  <w:rPr>
                    <w:rFonts w:ascii="Arial"/>
                    <w:sz w:val="12"/>
                  </w:rPr>
                  <w:t>2. chapter 2.indd  27</w:t>
                </w:r>
              </w:p>
            </w:txbxContent>
          </v:textbox>
          <w10:wrap type="none"/>
        </v:shape>
      </w:pict>
    </w:r>
    <w:r>
      <w:rPr/>
      <w:pict>
        <v:shape style="position:absolute;margin-left:424.716492pt;margin-top:667.962830pt;width:61.05pt;height:8pt;mso-position-horizontal-relative:page;mso-position-vertical-relative:page;z-index:-293320"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3296" from="21pt,664.794678pt" to="21pt,679.794678pt" stroked="true" strokeweight=".25pt" strokecolor="#000000">
          <w10:wrap type="none"/>
        </v:line>
      </w:pict>
    </w:r>
    <w:r>
      <w:rPr/>
      <w:pict>
        <v:line style="position:absolute;mso-position-horizontal-relative:page;mso-position-vertical-relative:page;z-index:-293272" from="488.71701pt,664.794678pt" to="488.71701pt,679.794678pt" stroked="true" strokeweight=".25pt" strokecolor="#000000">
          <w10:wrap type="none"/>
        </v:line>
      </w:pict>
    </w:r>
    <w:r>
      <w:rPr/>
      <w:pict>
        <v:line style="position:absolute;mso-position-horizontal-relative:page;mso-position-vertical-relative:page;z-index:-293248" from="15pt,658.794678pt" to="0pt,658.794678pt" stroked="true" strokeweight=".25pt" strokecolor="#000000">
          <w10:wrap type="none"/>
        </v:line>
      </w:pict>
    </w:r>
    <w:r>
      <w:rPr/>
      <w:pict>
        <v:line style="position:absolute;mso-position-horizontal-relative:page;mso-position-vertical-relative:page;z-index:-29322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3200" type="#_x0000_t202" filled="false" stroked="false">
          <v:textbox inset="0,0,0,0">
            <w:txbxContent>
              <w:p>
                <w:pPr>
                  <w:spacing w:before="4"/>
                  <w:ind w:left="20" w:right="0" w:firstLine="0"/>
                  <w:jc w:val="left"/>
                  <w:rPr>
                    <w:rFonts w:ascii="Arial"/>
                    <w:sz w:val="12"/>
                  </w:rPr>
                </w:pPr>
                <w:r>
                  <w:rPr>
                    <w:rFonts w:ascii="Arial"/>
                    <w:sz w:val="12"/>
                  </w:rPr>
                  <w:t>2. chapter 2.indd  28</w:t>
                </w:r>
              </w:p>
            </w:txbxContent>
          </v:textbox>
          <w10:wrap type="none"/>
        </v:shape>
      </w:pict>
    </w:r>
    <w:r>
      <w:rPr/>
      <w:pict>
        <v:shape style="position:absolute;margin-left:424.716492pt;margin-top:667.962830pt;width:61.05pt;height:8pt;mso-position-horizontal-relative:page;mso-position-vertical-relative:page;z-index:-293176"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3152" from="21pt,664.794678pt" to="21pt,679.794678pt" stroked="true" strokeweight=".25pt" strokecolor="#000000">
          <w10:wrap type="none"/>
        </v:line>
      </w:pict>
    </w:r>
    <w:r>
      <w:rPr/>
      <w:pict>
        <v:line style="position:absolute;mso-position-horizontal-relative:page;mso-position-vertical-relative:page;z-index:-293128" from="488.71701pt,664.794678pt" to="488.71701pt,679.794678pt" stroked="true" strokeweight=".25pt" strokecolor="#000000">
          <w10:wrap type="none"/>
        </v:line>
      </w:pict>
    </w:r>
    <w:r>
      <w:rPr/>
      <w:pict>
        <v:line style="position:absolute;mso-position-horizontal-relative:page;mso-position-vertical-relative:page;z-index:-293104" from="15pt,658.794678pt" to="0pt,658.794678pt" stroked="true" strokeweight=".25pt" strokecolor="#000000">
          <w10:wrap type="none"/>
        </v:line>
      </w:pict>
    </w:r>
    <w:r>
      <w:rPr/>
      <w:pict>
        <v:line style="position:absolute;mso-position-horizontal-relative:page;mso-position-vertical-relative:page;z-index:-29308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3056" type="#_x0000_t202" filled="false" stroked="false">
          <v:textbox inset="0,0,0,0">
            <w:txbxContent>
              <w:p>
                <w:pPr>
                  <w:spacing w:before="4"/>
                  <w:ind w:left="20" w:right="0" w:firstLine="0"/>
                  <w:jc w:val="left"/>
                  <w:rPr>
                    <w:rFonts w:ascii="Arial"/>
                    <w:sz w:val="12"/>
                  </w:rPr>
                </w:pPr>
                <w:r>
                  <w:rPr>
                    <w:rFonts w:ascii="Arial"/>
                    <w:sz w:val="12"/>
                  </w:rPr>
                  <w:t>2. chapter 2.indd  29</w:t>
                </w:r>
              </w:p>
            </w:txbxContent>
          </v:textbox>
          <w10:wrap type="none"/>
        </v:shape>
      </w:pict>
    </w:r>
    <w:r>
      <w:rPr/>
      <w:pict>
        <v:shape style="position:absolute;margin-left:424.716492pt;margin-top:667.962830pt;width:61.05pt;height:8pt;mso-position-horizontal-relative:page;mso-position-vertical-relative:page;z-index:-293032"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96992" from="21pt,664.794678pt" to="21pt,679.794678pt" stroked="true" strokeweight=".25pt" strokecolor="#000000">
          <w10:wrap type="none"/>
        </v:line>
      </w:pict>
    </w:r>
    <w:r>
      <w:rPr/>
      <w:pict>
        <v:line style="position:absolute;mso-position-horizontal-relative:page;mso-position-vertical-relative:page;z-index:-296968" from="488.71701pt,664.794678pt" to="488.71701pt,679.794678pt" stroked="true" strokeweight=".25pt" strokecolor="#000000">
          <w10:wrap type="none"/>
        </v:line>
      </w:pict>
    </w:r>
    <w:r>
      <w:rPr/>
      <w:pict>
        <v:line style="position:absolute;mso-position-horizontal-relative:page;mso-position-vertical-relative:page;z-index:-296944" from="15pt,658.794678pt" to="0pt,658.794678pt" stroked="true" strokeweight=".25pt" strokecolor="#000000">
          <w10:wrap type="none"/>
        </v:line>
      </w:pict>
    </w:r>
    <w:r>
      <w:rPr/>
      <w:pict>
        <v:line style="position:absolute;mso-position-horizontal-relative:page;mso-position-vertical-relative:page;z-index:-296920"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96896" type="#_x0000_t202" filled="false" stroked="false">
          <v:textbox inset="0,0,0,0">
            <w:txbxContent>
              <w:p>
                <w:pPr>
                  <w:spacing w:before="4"/>
                  <w:ind w:left="20" w:right="0" w:firstLine="0"/>
                  <w:jc w:val="left"/>
                  <w:rPr>
                    <w:rFonts w:ascii="Arial"/>
                    <w:sz w:val="12"/>
                  </w:rPr>
                </w:pPr>
                <w:r>
                  <w:rPr>
                    <w:rFonts w:ascii="Arial"/>
                    <w:sz w:val="12"/>
                  </w:rPr>
                  <w:t>0a. inicio.indd  3</w:t>
                </w:r>
              </w:p>
            </w:txbxContent>
          </v:textbox>
          <w10:wrap type="none"/>
        </v:shape>
      </w:pict>
    </w:r>
    <w:r>
      <w:rPr/>
      <w:pict>
        <v:shape style="position:absolute;margin-left:424.716492pt;margin-top:667.962830pt;width:61.05pt;height:8pt;mso-position-horizontal-relative:page;mso-position-vertical-relative:page;z-index:-296872" type="#_x0000_t202" filled="false" stroked="false">
          <v:textbox inset="0,0,0,0">
            <w:txbxContent>
              <w:p>
                <w:pPr>
                  <w:spacing w:before="4"/>
                  <w:ind w:left="20" w:right="0" w:firstLine="0"/>
                  <w:jc w:val="left"/>
                  <w:rPr>
                    <w:rFonts w:ascii="Arial"/>
                    <w:sz w:val="12"/>
                  </w:rPr>
                </w:pPr>
                <w:r>
                  <w:rPr>
                    <w:rFonts w:ascii="Arial"/>
                    <w:sz w:val="12"/>
                  </w:rPr>
                  <w:t>4/25/16   12:15:</w:t>
                </w:r>
                <w:r>
                  <w:rPr/>
                  <w:fldChar w:fldCharType="begin"/>
                </w:r>
                <w:r>
                  <w:rPr>
                    <w:rFonts w:ascii="Arial"/>
                    <w:sz w:val="12"/>
                  </w:rPr>
                  <w:instrText> PAGE </w:instrText>
                </w:r>
                <w:r>
                  <w:rPr/>
                  <w:fldChar w:fldCharType="separate"/>
                </w:r>
                <w:r>
                  <w:rPr/>
                  <w:t>55</w:t>
                </w:r>
                <w:r>
                  <w:rPr/>
                  <w:fldChar w:fldCharType="end"/>
                </w:r>
                <w:r>
                  <w:rPr>
                    <w:rFonts w:ascii="Arial"/>
                    <w:sz w:val="12"/>
                  </w:rPr>
                  <w:t> PM</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3008" from="21pt,664.794678pt" to="21pt,679.794678pt" stroked="true" strokeweight=".25pt" strokecolor="#000000">
          <w10:wrap type="none"/>
        </v:line>
      </w:pict>
    </w:r>
    <w:r>
      <w:rPr/>
      <w:pict>
        <v:line style="position:absolute;mso-position-horizontal-relative:page;mso-position-vertical-relative:page;z-index:-292984" from="488.71701pt,664.794678pt" to="488.71701pt,679.794678pt" stroked="true" strokeweight=".25pt" strokecolor="#000000">
          <w10:wrap type="none"/>
        </v:line>
      </w:pict>
    </w:r>
    <w:r>
      <w:rPr/>
      <w:pict>
        <v:line style="position:absolute;mso-position-horizontal-relative:page;mso-position-vertical-relative:page;z-index:-292960" from="15pt,658.794678pt" to="0pt,658.794678pt" stroked="true" strokeweight=".25pt" strokecolor="#000000">
          <w10:wrap type="none"/>
        </v:line>
      </w:pict>
    </w:r>
    <w:r>
      <w:rPr/>
      <w:pict>
        <v:line style="position:absolute;mso-position-horizontal-relative:page;mso-position-vertical-relative:page;z-index:-29293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2912" type="#_x0000_t202" filled="false" stroked="false">
          <v:textbox inset="0,0,0,0">
            <w:txbxContent>
              <w:p>
                <w:pPr>
                  <w:spacing w:before="4"/>
                  <w:ind w:left="20" w:right="0" w:firstLine="0"/>
                  <w:jc w:val="left"/>
                  <w:rPr>
                    <w:rFonts w:ascii="Arial"/>
                    <w:sz w:val="12"/>
                  </w:rPr>
                </w:pPr>
                <w:r>
                  <w:rPr>
                    <w:rFonts w:ascii="Arial"/>
                    <w:sz w:val="12"/>
                  </w:rPr>
                  <w:t>2. chapter 2.indd  30</w:t>
                </w:r>
              </w:p>
            </w:txbxContent>
          </v:textbox>
          <w10:wrap type="none"/>
        </v:shape>
      </w:pict>
    </w:r>
    <w:r>
      <w:rPr/>
      <w:pict>
        <v:shape style="position:absolute;margin-left:424.716492pt;margin-top:667.962830pt;width:61.05pt;height:8pt;mso-position-horizontal-relative:page;mso-position-vertical-relative:page;z-index:-292888"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2864" from="21pt,664.794678pt" to="21pt,679.794678pt" stroked="true" strokeweight=".25pt" strokecolor="#000000">
          <w10:wrap type="none"/>
        </v:line>
      </w:pict>
    </w:r>
    <w:r>
      <w:rPr/>
      <w:pict>
        <v:line style="position:absolute;mso-position-horizontal-relative:page;mso-position-vertical-relative:page;z-index:-292840" from="488.71701pt,664.794678pt" to="488.71701pt,679.794678pt" stroked="true" strokeweight=".25pt" strokecolor="#000000">
          <w10:wrap type="none"/>
        </v:line>
      </w:pict>
    </w:r>
    <w:r>
      <w:rPr/>
      <w:pict>
        <v:line style="position:absolute;mso-position-horizontal-relative:page;mso-position-vertical-relative:page;z-index:-292816" from="15pt,658.794678pt" to="0pt,658.794678pt" stroked="true" strokeweight=".25pt" strokecolor="#000000">
          <w10:wrap type="none"/>
        </v:line>
      </w:pict>
    </w:r>
    <w:r>
      <w:rPr/>
      <w:pict>
        <v:line style="position:absolute;mso-position-horizontal-relative:page;mso-position-vertical-relative:page;z-index:-29279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2768" type="#_x0000_t202" filled="false" stroked="false">
          <v:textbox inset="0,0,0,0">
            <w:txbxContent>
              <w:p>
                <w:pPr>
                  <w:spacing w:before="4"/>
                  <w:ind w:left="20" w:right="0" w:firstLine="0"/>
                  <w:jc w:val="left"/>
                  <w:rPr>
                    <w:rFonts w:ascii="Arial"/>
                    <w:sz w:val="12"/>
                  </w:rPr>
                </w:pPr>
                <w:r>
                  <w:rPr>
                    <w:rFonts w:ascii="Arial"/>
                    <w:sz w:val="12"/>
                  </w:rPr>
                  <w:t>2. chapter 2.indd  31</w:t>
                </w:r>
              </w:p>
            </w:txbxContent>
          </v:textbox>
          <w10:wrap type="none"/>
        </v:shape>
      </w:pict>
    </w:r>
    <w:r>
      <w:rPr/>
      <w:pict>
        <v:shape style="position:absolute;margin-left:424.716492pt;margin-top:667.962830pt;width:61.05pt;height:8pt;mso-position-horizontal-relative:page;mso-position-vertical-relative:page;z-index:-292744"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2720" from="21pt,664.794678pt" to="21pt,679.794678pt" stroked="true" strokeweight=".25pt" strokecolor="#000000">
          <w10:wrap type="none"/>
        </v:line>
      </w:pict>
    </w:r>
    <w:r>
      <w:rPr/>
      <w:pict>
        <v:line style="position:absolute;mso-position-horizontal-relative:page;mso-position-vertical-relative:page;z-index:-292696" from="488.71701pt,664.794678pt" to="488.71701pt,679.794678pt" stroked="true" strokeweight=".25pt" strokecolor="#000000">
          <w10:wrap type="none"/>
        </v:line>
      </w:pict>
    </w:r>
    <w:r>
      <w:rPr/>
      <w:pict>
        <v:line style="position:absolute;mso-position-horizontal-relative:page;mso-position-vertical-relative:page;z-index:-292672" from="15pt,658.794678pt" to="0pt,658.794678pt" stroked="true" strokeweight=".25pt" strokecolor="#000000">
          <w10:wrap type="none"/>
        </v:line>
      </w:pict>
    </w:r>
    <w:r>
      <w:rPr/>
      <w:pict>
        <v:line style="position:absolute;mso-position-horizontal-relative:page;mso-position-vertical-relative:page;z-index:-29264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2624" type="#_x0000_t202" filled="false" stroked="false">
          <v:textbox inset="0,0,0,0">
            <w:txbxContent>
              <w:p>
                <w:pPr>
                  <w:spacing w:before="4"/>
                  <w:ind w:left="20" w:right="0" w:firstLine="0"/>
                  <w:jc w:val="left"/>
                  <w:rPr>
                    <w:rFonts w:ascii="Arial"/>
                    <w:sz w:val="12"/>
                  </w:rPr>
                </w:pPr>
                <w:r>
                  <w:rPr>
                    <w:rFonts w:ascii="Arial"/>
                    <w:sz w:val="12"/>
                  </w:rPr>
                  <w:t>2. chapter 2.indd  32</w:t>
                </w:r>
              </w:p>
            </w:txbxContent>
          </v:textbox>
          <w10:wrap type="none"/>
        </v:shape>
      </w:pict>
    </w:r>
    <w:r>
      <w:rPr/>
      <w:pict>
        <v:shape style="position:absolute;margin-left:424.716492pt;margin-top:667.962830pt;width:61.05pt;height:8pt;mso-position-horizontal-relative:page;mso-position-vertical-relative:page;z-index:-292600"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2576" from="21pt,664.794678pt" to="21pt,679.794678pt" stroked="true" strokeweight=".25pt" strokecolor="#000000">
          <w10:wrap type="none"/>
        </v:line>
      </w:pict>
    </w:r>
    <w:r>
      <w:rPr/>
      <w:pict>
        <v:line style="position:absolute;mso-position-horizontal-relative:page;mso-position-vertical-relative:page;z-index:-292552" from="488.71701pt,664.794678pt" to="488.71701pt,679.794678pt" stroked="true" strokeweight=".25pt" strokecolor="#000000">
          <w10:wrap type="none"/>
        </v:line>
      </w:pict>
    </w:r>
    <w:r>
      <w:rPr/>
      <w:pict>
        <v:line style="position:absolute;mso-position-horizontal-relative:page;mso-position-vertical-relative:page;z-index:-292528" from="15pt,658.794678pt" to="0pt,658.794678pt" stroked="true" strokeweight=".25pt" strokecolor="#000000">
          <w10:wrap type="none"/>
        </v:line>
      </w:pict>
    </w:r>
    <w:r>
      <w:rPr/>
      <w:pict>
        <v:line style="position:absolute;mso-position-horizontal-relative:page;mso-position-vertical-relative:page;z-index:-29250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2480" type="#_x0000_t202" filled="false" stroked="false">
          <v:textbox inset="0,0,0,0">
            <w:txbxContent>
              <w:p>
                <w:pPr>
                  <w:spacing w:before="4"/>
                  <w:ind w:left="20" w:right="0" w:firstLine="0"/>
                  <w:jc w:val="left"/>
                  <w:rPr>
                    <w:rFonts w:ascii="Arial"/>
                    <w:sz w:val="12"/>
                  </w:rPr>
                </w:pPr>
                <w:r>
                  <w:rPr>
                    <w:rFonts w:ascii="Arial"/>
                    <w:sz w:val="12"/>
                  </w:rPr>
                  <w:t>2. chapter 2.indd  33</w:t>
                </w:r>
              </w:p>
            </w:txbxContent>
          </v:textbox>
          <w10:wrap type="none"/>
        </v:shape>
      </w:pict>
    </w:r>
    <w:r>
      <w:rPr/>
      <w:pict>
        <v:shape style="position:absolute;margin-left:424.716492pt;margin-top:667.962830pt;width:61.05pt;height:8pt;mso-position-horizontal-relative:page;mso-position-vertical-relative:page;z-index:-292456"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2432" from="21pt,664.794678pt" to="21pt,679.794678pt" stroked="true" strokeweight=".25pt" strokecolor="#000000">
          <w10:wrap type="none"/>
        </v:line>
      </w:pict>
    </w:r>
    <w:r>
      <w:rPr/>
      <w:pict>
        <v:line style="position:absolute;mso-position-horizontal-relative:page;mso-position-vertical-relative:page;z-index:-292408" from="488.71701pt,664.794678pt" to="488.71701pt,679.794678pt" stroked="true" strokeweight=".25pt" strokecolor="#000000">
          <w10:wrap type="none"/>
        </v:line>
      </w:pict>
    </w:r>
    <w:r>
      <w:rPr/>
      <w:pict>
        <v:line style="position:absolute;mso-position-horizontal-relative:page;mso-position-vertical-relative:page;z-index:-292384" from="15pt,658.794678pt" to="0pt,658.794678pt" stroked="true" strokeweight=".25pt" strokecolor="#000000">
          <w10:wrap type="none"/>
        </v:line>
      </w:pict>
    </w:r>
    <w:r>
      <w:rPr/>
      <w:pict>
        <v:line style="position:absolute;mso-position-horizontal-relative:page;mso-position-vertical-relative:page;z-index:-29236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2336" type="#_x0000_t202" filled="false" stroked="false">
          <v:textbox inset="0,0,0,0">
            <w:txbxContent>
              <w:p>
                <w:pPr>
                  <w:spacing w:before="4"/>
                  <w:ind w:left="20" w:right="0" w:firstLine="0"/>
                  <w:jc w:val="left"/>
                  <w:rPr>
                    <w:rFonts w:ascii="Arial"/>
                    <w:sz w:val="12"/>
                  </w:rPr>
                </w:pPr>
                <w:r>
                  <w:rPr>
                    <w:rFonts w:ascii="Arial"/>
                    <w:sz w:val="12"/>
                  </w:rPr>
                  <w:t>2. chapter 2.indd  34</w:t>
                </w:r>
              </w:p>
            </w:txbxContent>
          </v:textbox>
          <w10:wrap type="none"/>
        </v:shape>
      </w:pict>
    </w:r>
    <w:r>
      <w:rPr/>
      <w:pict>
        <v:shape style="position:absolute;margin-left:424.716492pt;margin-top:667.962830pt;width:61.05pt;height:8pt;mso-position-horizontal-relative:page;mso-position-vertical-relative:page;z-index:-292312"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2192" from="21pt,664.794678pt" to="21pt,679.794678pt" stroked="true" strokeweight=".25pt" strokecolor="#000000">
          <w10:wrap type="none"/>
        </v:line>
      </w:pict>
    </w:r>
    <w:r>
      <w:rPr/>
      <w:pict>
        <v:line style="position:absolute;mso-position-horizontal-relative:page;mso-position-vertical-relative:page;z-index:-292168" from="488.71701pt,664.794678pt" to="488.71701pt,679.794678pt" stroked="true" strokeweight=".25pt" strokecolor="#000000">
          <w10:wrap type="none"/>
        </v:line>
      </w:pict>
    </w:r>
    <w:r>
      <w:rPr/>
      <w:pict>
        <v:line style="position:absolute;mso-position-horizontal-relative:page;mso-position-vertical-relative:page;z-index:-292144" from="15pt,658.794678pt" to="0pt,658.794678pt" stroked="true" strokeweight=".25pt" strokecolor="#000000">
          <w10:wrap type="none"/>
        </v:line>
      </w:pict>
    </w:r>
    <w:r>
      <w:rPr/>
      <w:pict>
        <v:line style="position:absolute;mso-position-horizontal-relative:page;mso-position-vertical-relative:page;z-index:-29212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2096" type="#_x0000_t202" filled="false" stroked="false">
          <v:textbox inset="0,0,0,0">
            <w:txbxContent>
              <w:p>
                <w:pPr>
                  <w:spacing w:before="4"/>
                  <w:ind w:left="20" w:right="0" w:firstLine="0"/>
                  <w:jc w:val="left"/>
                  <w:rPr>
                    <w:rFonts w:ascii="Arial"/>
                    <w:sz w:val="12"/>
                  </w:rPr>
                </w:pPr>
                <w:r>
                  <w:rPr>
                    <w:rFonts w:ascii="Arial"/>
                    <w:sz w:val="12"/>
                  </w:rPr>
                  <w:t>2. chapter 2.indd  35</w:t>
                </w:r>
              </w:p>
            </w:txbxContent>
          </v:textbox>
          <w10:wrap type="none"/>
        </v:shape>
      </w:pict>
    </w:r>
    <w:r>
      <w:rPr/>
      <w:pict>
        <v:shape style="position:absolute;margin-left:424.716492pt;margin-top:667.962830pt;width:61.05pt;height:8pt;mso-position-horizontal-relative:page;mso-position-vertical-relative:page;z-index:-292072" type="#_x0000_t202" filled="false" stroked="false">
          <v:textbox inset="0,0,0,0">
            <w:txbxContent>
              <w:p>
                <w:pPr>
                  <w:spacing w:before="4"/>
                  <w:ind w:left="20" w:right="0" w:firstLine="0"/>
                  <w:jc w:val="left"/>
                  <w:rPr>
                    <w:rFonts w:ascii="Arial"/>
                    <w:sz w:val="12"/>
                  </w:rPr>
                </w:pPr>
                <w:r>
                  <w:rPr>
                    <w:rFonts w:ascii="Arial"/>
                    <w:sz w:val="12"/>
                  </w:rPr>
                  <w:t>4/25/16   12:17:28 PM</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2048" from="21pt,664.794678pt" to="21pt,679.794678pt" stroked="true" strokeweight=".25pt" strokecolor="#000000">
          <w10:wrap type="none"/>
        </v:line>
      </w:pict>
    </w:r>
    <w:r>
      <w:rPr/>
      <w:pict>
        <v:line style="position:absolute;mso-position-horizontal-relative:page;mso-position-vertical-relative:page;z-index:-292024" from="488.71701pt,664.794678pt" to="488.71701pt,679.794678pt" stroked="true" strokeweight=".25pt" strokecolor="#000000">
          <w10:wrap type="none"/>
        </v:line>
      </w:pict>
    </w:r>
    <w:r>
      <w:rPr/>
      <w:pict>
        <v:line style="position:absolute;mso-position-horizontal-relative:page;mso-position-vertical-relative:page;z-index:-292000" from="15pt,658.794678pt" to="0pt,658.794678pt" stroked="true" strokeweight=".25pt" strokecolor="#000000">
          <w10:wrap type="none"/>
        </v:line>
      </w:pict>
    </w:r>
    <w:r>
      <w:rPr/>
      <w:pict>
        <v:line style="position:absolute;mso-position-horizontal-relative:page;mso-position-vertical-relative:page;z-index:-29197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1952" type="#_x0000_t202" filled="false" stroked="false">
          <v:textbox inset="0,0,0,0">
            <w:txbxContent>
              <w:p>
                <w:pPr>
                  <w:spacing w:before="4"/>
                  <w:ind w:left="20" w:right="0" w:firstLine="0"/>
                  <w:jc w:val="left"/>
                  <w:rPr>
                    <w:rFonts w:ascii="Arial"/>
                    <w:sz w:val="12"/>
                  </w:rPr>
                </w:pPr>
                <w:r>
                  <w:rPr>
                    <w:rFonts w:ascii="Arial"/>
                    <w:sz w:val="12"/>
                  </w:rPr>
                  <w:t>3. chapter 3.indd  37</w:t>
                </w:r>
              </w:p>
            </w:txbxContent>
          </v:textbox>
          <w10:wrap type="none"/>
        </v:shape>
      </w:pict>
    </w:r>
    <w:r>
      <w:rPr/>
      <w:pict>
        <v:shape style="position:absolute;margin-left:424.716492pt;margin-top:667.962830pt;width:61.05pt;height:8pt;mso-position-horizontal-relative:page;mso-position-vertical-relative:page;z-index:-291928" type="#_x0000_t202" filled="false" stroked="false">
          <v:textbox inset="0,0,0,0">
            <w:txbxContent>
              <w:p>
                <w:pPr>
                  <w:spacing w:before="4"/>
                  <w:ind w:left="20" w:right="0" w:firstLine="0"/>
                  <w:jc w:val="left"/>
                  <w:rPr>
                    <w:rFonts w:ascii="Arial"/>
                    <w:sz w:val="12"/>
                  </w:rPr>
                </w:pPr>
                <w:r>
                  <w:rPr>
                    <w:rFonts w:ascii="Arial"/>
                    <w:sz w:val="12"/>
                  </w:rPr>
                  <w:t>4/25/16   12:18:04 PM</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1904" from="21pt,664.794678pt" to="21pt,679.794678pt" stroked="true" strokeweight=".25pt" strokecolor="#000000">
          <w10:wrap type="none"/>
        </v:line>
      </w:pict>
    </w:r>
    <w:r>
      <w:rPr/>
      <w:pict>
        <v:line style="position:absolute;mso-position-horizontal-relative:page;mso-position-vertical-relative:page;z-index:-291880" from="488.71701pt,664.794678pt" to="488.71701pt,679.794678pt" stroked="true" strokeweight=".25pt" strokecolor="#000000">
          <w10:wrap type="none"/>
        </v:line>
      </w:pict>
    </w:r>
    <w:r>
      <w:rPr/>
      <w:pict>
        <v:line style="position:absolute;mso-position-horizontal-relative:page;mso-position-vertical-relative:page;z-index:-291856" from="15pt,658.794678pt" to="0pt,658.794678pt" stroked="true" strokeweight=".25pt" strokecolor="#000000">
          <w10:wrap type="none"/>
        </v:line>
      </w:pict>
    </w:r>
    <w:r>
      <w:rPr/>
      <w:pict>
        <v:line style="position:absolute;mso-position-horizontal-relative:page;mso-position-vertical-relative:page;z-index:-29183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1808" type="#_x0000_t202" filled="false" stroked="false">
          <v:textbox inset="0,0,0,0">
            <w:txbxContent>
              <w:p>
                <w:pPr>
                  <w:spacing w:before="4"/>
                  <w:ind w:left="20" w:right="0" w:firstLine="0"/>
                  <w:jc w:val="left"/>
                  <w:rPr>
                    <w:rFonts w:ascii="Arial"/>
                    <w:sz w:val="12"/>
                  </w:rPr>
                </w:pPr>
                <w:r>
                  <w:rPr>
                    <w:rFonts w:ascii="Arial"/>
                    <w:sz w:val="12"/>
                  </w:rPr>
                  <w:t>3. chapter 3.indd  38</w:t>
                </w:r>
              </w:p>
            </w:txbxContent>
          </v:textbox>
          <w10:wrap type="none"/>
        </v:shape>
      </w:pict>
    </w:r>
    <w:r>
      <w:rPr/>
      <w:pict>
        <v:shape style="position:absolute;margin-left:424.716492pt;margin-top:667.962830pt;width:61.05pt;height:8pt;mso-position-horizontal-relative:page;mso-position-vertical-relative:page;z-index:-291784" type="#_x0000_t202" filled="false" stroked="false">
          <v:textbox inset="0,0,0,0">
            <w:txbxContent>
              <w:p>
                <w:pPr>
                  <w:spacing w:before="4"/>
                  <w:ind w:left="20" w:right="0" w:firstLine="0"/>
                  <w:jc w:val="left"/>
                  <w:rPr>
                    <w:rFonts w:ascii="Arial"/>
                    <w:sz w:val="12"/>
                  </w:rPr>
                </w:pPr>
                <w:r>
                  <w:rPr>
                    <w:rFonts w:ascii="Arial"/>
                    <w:sz w:val="12"/>
                  </w:rPr>
                  <w:t>4/25/16   12:18:04 PM</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1760" from="21pt,664.794678pt" to="21pt,679.794678pt" stroked="true" strokeweight=".25pt" strokecolor="#000000">
          <w10:wrap type="none"/>
        </v:line>
      </w:pict>
    </w:r>
    <w:r>
      <w:rPr/>
      <w:pict>
        <v:line style="position:absolute;mso-position-horizontal-relative:page;mso-position-vertical-relative:page;z-index:-291736" from="488.71701pt,664.794678pt" to="488.71701pt,679.794678pt" stroked="true" strokeweight=".25pt" strokecolor="#000000">
          <w10:wrap type="none"/>
        </v:line>
      </w:pict>
    </w:r>
    <w:r>
      <w:rPr/>
      <w:pict>
        <v:line style="position:absolute;mso-position-horizontal-relative:page;mso-position-vertical-relative:page;z-index:-291712" from="15pt,658.794678pt" to="0pt,658.794678pt" stroked="true" strokeweight=".25pt" strokecolor="#000000">
          <w10:wrap type="none"/>
        </v:line>
      </w:pict>
    </w:r>
    <w:r>
      <w:rPr/>
      <w:pict>
        <v:line style="position:absolute;mso-position-horizontal-relative:page;mso-position-vertical-relative:page;z-index:-29168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1664" type="#_x0000_t202" filled="false" stroked="false">
          <v:textbox inset="0,0,0,0">
            <w:txbxContent>
              <w:p>
                <w:pPr>
                  <w:spacing w:before="4"/>
                  <w:ind w:left="20" w:right="0" w:firstLine="0"/>
                  <w:jc w:val="left"/>
                  <w:rPr>
                    <w:rFonts w:ascii="Arial"/>
                    <w:sz w:val="12"/>
                  </w:rPr>
                </w:pPr>
                <w:r>
                  <w:rPr>
                    <w:rFonts w:ascii="Arial"/>
                    <w:sz w:val="12"/>
                  </w:rPr>
                  <w:t>3. chapter 3.indd  39</w:t>
                </w:r>
              </w:p>
            </w:txbxContent>
          </v:textbox>
          <w10:wrap type="none"/>
        </v:shape>
      </w:pict>
    </w:r>
    <w:r>
      <w:rPr/>
      <w:pict>
        <v:shape style="position:absolute;margin-left:424.716492pt;margin-top:667.962830pt;width:61.05pt;height:8pt;mso-position-horizontal-relative:page;mso-position-vertical-relative:page;z-index:-291640" type="#_x0000_t202" filled="false" stroked="false">
          <v:textbox inset="0,0,0,0">
            <w:txbxContent>
              <w:p>
                <w:pPr>
                  <w:spacing w:before="4"/>
                  <w:ind w:left="20" w:right="0" w:firstLine="0"/>
                  <w:jc w:val="left"/>
                  <w:rPr>
                    <w:rFonts w:ascii="Arial"/>
                    <w:sz w:val="12"/>
                  </w:rPr>
                </w:pPr>
                <w:r>
                  <w:rPr>
                    <w:rFonts w:ascii="Arial"/>
                    <w:sz w:val="12"/>
                  </w:rPr>
                  <w:t>4/25/16   12:18:05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96848" from="21pt,664.794678pt" to="21pt,679.794678pt" stroked="true" strokeweight=".25pt" strokecolor="#000000">
          <w10:wrap type="none"/>
        </v:line>
      </w:pict>
    </w:r>
    <w:r>
      <w:rPr/>
      <w:pict>
        <v:line style="position:absolute;mso-position-horizontal-relative:page;mso-position-vertical-relative:page;z-index:-296824" from="488.71701pt,664.794678pt" to="488.71701pt,679.794678pt" stroked="true" strokeweight=".25pt" strokecolor="#000000">
          <w10:wrap type="none"/>
        </v:line>
      </w:pict>
    </w:r>
    <w:r>
      <w:rPr/>
      <w:pict>
        <v:line style="position:absolute;mso-position-horizontal-relative:page;mso-position-vertical-relative:page;z-index:-296800" from="15pt,658.794678pt" to="0pt,658.794678pt" stroked="true" strokeweight=".25pt" strokecolor="#000000">
          <w10:wrap type="none"/>
        </v:line>
      </w:pict>
    </w:r>
    <w:r>
      <w:rPr/>
      <w:pict>
        <v:line style="position:absolute;mso-position-horizontal-relative:page;mso-position-vertical-relative:page;z-index:-296776"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96752" type="#_x0000_t202" filled="false" stroked="false">
          <v:textbox inset="0,0,0,0">
            <w:txbxContent>
              <w:p>
                <w:pPr>
                  <w:spacing w:before="4"/>
                  <w:ind w:left="20" w:right="0" w:firstLine="0"/>
                  <w:jc w:val="left"/>
                  <w:rPr>
                    <w:rFonts w:ascii="Arial"/>
                    <w:sz w:val="12"/>
                  </w:rPr>
                </w:pPr>
                <w:r>
                  <w:rPr>
                    <w:rFonts w:ascii="Arial"/>
                    <w:sz w:val="12"/>
                  </w:rPr>
                  <w:t>0a. inicio.indd  4</w:t>
                </w:r>
              </w:p>
            </w:txbxContent>
          </v:textbox>
          <w10:wrap type="none"/>
        </v:shape>
      </w:pict>
    </w:r>
    <w:r>
      <w:rPr/>
      <w:pict>
        <v:shape style="position:absolute;margin-left:424.716492pt;margin-top:667.962830pt;width:61.05pt;height:8pt;mso-position-horizontal-relative:page;mso-position-vertical-relative:page;z-index:-296728" type="#_x0000_t202" filled="false" stroked="false">
          <v:textbox inset="0,0,0,0">
            <w:txbxContent>
              <w:p>
                <w:pPr>
                  <w:spacing w:before="4"/>
                  <w:ind w:left="20" w:right="0" w:firstLine="0"/>
                  <w:jc w:val="left"/>
                  <w:rPr>
                    <w:rFonts w:ascii="Arial"/>
                    <w:sz w:val="12"/>
                  </w:rPr>
                </w:pPr>
                <w:r>
                  <w:rPr>
                    <w:rFonts w:ascii="Arial"/>
                    <w:sz w:val="12"/>
                  </w:rPr>
                  <w:t>4/25/16   12:15:</w:t>
                </w:r>
                <w:r>
                  <w:rPr/>
                  <w:fldChar w:fldCharType="begin"/>
                </w:r>
                <w:r>
                  <w:rPr>
                    <w:rFonts w:ascii="Arial"/>
                    <w:sz w:val="12"/>
                  </w:rPr>
                  <w:instrText> PAGE </w:instrText>
                </w:r>
                <w:r>
                  <w:rPr/>
                  <w:fldChar w:fldCharType="separate"/>
                </w:r>
                <w:r>
                  <w:rPr/>
                  <w:t>56</w:t>
                </w:r>
                <w:r>
                  <w:rPr/>
                  <w:fldChar w:fldCharType="end"/>
                </w:r>
                <w:r>
                  <w:rPr>
                    <w:rFonts w:ascii="Arial"/>
                    <w:sz w:val="12"/>
                  </w:rPr>
                  <w:t> PM</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1616" from="21pt,664.794678pt" to="21pt,679.794678pt" stroked="true" strokeweight=".25pt" strokecolor="#000000">
          <w10:wrap type="none"/>
        </v:line>
      </w:pict>
    </w:r>
    <w:r>
      <w:rPr/>
      <w:pict>
        <v:line style="position:absolute;mso-position-horizontal-relative:page;mso-position-vertical-relative:page;z-index:-291592" from="488.71701pt,664.794678pt" to="488.71701pt,679.794678pt" stroked="true" strokeweight=".25pt" strokecolor="#000000">
          <w10:wrap type="none"/>
        </v:line>
      </w:pict>
    </w:r>
    <w:r>
      <w:rPr/>
      <w:pict>
        <v:line style="position:absolute;mso-position-horizontal-relative:page;mso-position-vertical-relative:page;z-index:-291568" from="15pt,658.794678pt" to="0pt,658.794678pt" stroked="true" strokeweight=".25pt" strokecolor="#000000">
          <w10:wrap type="none"/>
        </v:line>
      </w:pict>
    </w:r>
    <w:r>
      <w:rPr/>
      <w:pict>
        <v:line style="position:absolute;mso-position-horizontal-relative:page;mso-position-vertical-relative:page;z-index:-29154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1520" type="#_x0000_t202" filled="false" stroked="false">
          <v:textbox inset="0,0,0,0">
            <w:txbxContent>
              <w:p>
                <w:pPr>
                  <w:spacing w:before="4"/>
                  <w:ind w:left="20" w:right="0" w:firstLine="0"/>
                  <w:jc w:val="left"/>
                  <w:rPr>
                    <w:rFonts w:ascii="Arial"/>
                    <w:sz w:val="12"/>
                  </w:rPr>
                </w:pPr>
                <w:r>
                  <w:rPr>
                    <w:rFonts w:ascii="Arial"/>
                    <w:sz w:val="12"/>
                  </w:rPr>
                  <w:t>3. chapter 3.indd  40</w:t>
                </w:r>
              </w:p>
            </w:txbxContent>
          </v:textbox>
          <w10:wrap type="none"/>
        </v:shape>
      </w:pict>
    </w:r>
    <w:r>
      <w:rPr/>
      <w:pict>
        <v:shape style="position:absolute;margin-left:424.716492pt;margin-top:667.962830pt;width:61.05pt;height:8pt;mso-position-horizontal-relative:page;mso-position-vertical-relative:page;z-index:-291496" type="#_x0000_t202" filled="false" stroked="false">
          <v:textbox inset="0,0,0,0">
            <w:txbxContent>
              <w:p>
                <w:pPr>
                  <w:spacing w:before="4"/>
                  <w:ind w:left="20" w:right="0" w:firstLine="0"/>
                  <w:jc w:val="left"/>
                  <w:rPr>
                    <w:rFonts w:ascii="Arial"/>
                    <w:sz w:val="12"/>
                  </w:rPr>
                </w:pPr>
                <w:r>
                  <w:rPr>
                    <w:rFonts w:ascii="Arial"/>
                    <w:sz w:val="12"/>
                  </w:rPr>
                  <w:t>4/25/16   12:18:05 PM</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1472" from="21pt,664.794678pt" to="21pt,679.794678pt" stroked="true" strokeweight=".25pt" strokecolor="#000000">
          <w10:wrap type="none"/>
        </v:line>
      </w:pict>
    </w:r>
    <w:r>
      <w:rPr/>
      <w:pict>
        <v:line style="position:absolute;mso-position-horizontal-relative:page;mso-position-vertical-relative:page;z-index:-291448" from="488.71701pt,664.794678pt" to="488.71701pt,679.794678pt" stroked="true" strokeweight=".25pt" strokecolor="#000000">
          <w10:wrap type="none"/>
        </v:line>
      </w:pict>
    </w:r>
    <w:r>
      <w:rPr/>
      <w:pict>
        <v:line style="position:absolute;mso-position-horizontal-relative:page;mso-position-vertical-relative:page;z-index:-291424" from="15pt,658.794678pt" to="0pt,658.794678pt" stroked="true" strokeweight=".25pt" strokecolor="#000000">
          <w10:wrap type="none"/>
        </v:line>
      </w:pict>
    </w:r>
    <w:r>
      <w:rPr/>
      <w:pict>
        <v:line style="position:absolute;mso-position-horizontal-relative:page;mso-position-vertical-relative:page;z-index:-29140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1376" type="#_x0000_t202" filled="false" stroked="false">
          <v:textbox inset="0,0,0,0">
            <w:txbxContent>
              <w:p>
                <w:pPr>
                  <w:spacing w:before="4"/>
                  <w:ind w:left="20" w:right="0" w:firstLine="0"/>
                  <w:jc w:val="left"/>
                  <w:rPr>
                    <w:rFonts w:ascii="Arial"/>
                    <w:sz w:val="12"/>
                  </w:rPr>
                </w:pPr>
                <w:r>
                  <w:rPr>
                    <w:rFonts w:ascii="Arial"/>
                    <w:sz w:val="12"/>
                  </w:rPr>
                  <w:t>3. chapter 3.indd  41</w:t>
                </w:r>
              </w:p>
            </w:txbxContent>
          </v:textbox>
          <w10:wrap type="none"/>
        </v:shape>
      </w:pict>
    </w:r>
    <w:r>
      <w:rPr/>
      <w:pict>
        <v:shape style="position:absolute;margin-left:424.716492pt;margin-top:667.962830pt;width:61.05pt;height:8pt;mso-position-horizontal-relative:page;mso-position-vertical-relative:page;z-index:-291352" type="#_x0000_t202" filled="false" stroked="false">
          <v:textbox inset="0,0,0,0">
            <w:txbxContent>
              <w:p>
                <w:pPr>
                  <w:spacing w:before="4"/>
                  <w:ind w:left="20" w:right="0" w:firstLine="0"/>
                  <w:jc w:val="left"/>
                  <w:rPr>
                    <w:rFonts w:ascii="Arial"/>
                    <w:sz w:val="12"/>
                  </w:rPr>
                </w:pPr>
                <w:r>
                  <w:rPr>
                    <w:rFonts w:ascii="Arial"/>
                    <w:sz w:val="12"/>
                  </w:rPr>
                  <w:t>4/25/16   12:18:06 PM</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1328" from="21pt,664.794678pt" to="21pt,679.794678pt" stroked="true" strokeweight=".25pt" strokecolor="#000000">
          <w10:wrap type="none"/>
        </v:line>
      </w:pict>
    </w:r>
    <w:r>
      <w:rPr/>
      <w:pict>
        <v:line style="position:absolute;mso-position-horizontal-relative:page;mso-position-vertical-relative:page;z-index:-291304" from="488.71701pt,664.794678pt" to="488.71701pt,679.794678pt" stroked="true" strokeweight=".25pt" strokecolor="#000000">
          <w10:wrap type="none"/>
        </v:line>
      </w:pict>
    </w:r>
    <w:r>
      <w:rPr/>
      <w:pict>
        <v:line style="position:absolute;mso-position-horizontal-relative:page;mso-position-vertical-relative:page;z-index:-291280" from="15pt,658.794678pt" to="0pt,658.794678pt" stroked="true" strokeweight=".25pt" strokecolor="#000000">
          <w10:wrap type="none"/>
        </v:line>
      </w:pict>
    </w:r>
    <w:r>
      <w:rPr/>
      <w:pict>
        <v:line style="position:absolute;mso-position-horizontal-relative:page;mso-position-vertical-relative:page;z-index:-29125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1232" type="#_x0000_t202" filled="false" stroked="false">
          <v:textbox inset="0,0,0,0">
            <w:txbxContent>
              <w:p>
                <w:pPr>
                  <w:spacing w:before="4"/>
                  <w:ind w:left="20" w:right="0" w:firstLine="0"/>
                  <w:jc w:val="left"/>
                  <w:rPr>
                    <w:rFonts w:ascii="Arial"/>
                    <w:sz w:val="12"/>
                  </w:rPr>
                </w:pPr>
                <w:r>
                  <w:rPr>
                    <w:rFonts w:ascii="Arial"/>
                    <w:sz w:val="12"/>
                  </w:rPr>
                  <w:t>3. chapter 3.indd  42</w:t>
                </w:r>
              </w:p>
            </w:txbxContent>
          </v:textbox>
          <w10:wrap type="none"/>
        </v:shape>
      </w:pict>
    </w:r>
    <w:r>
      <w:rPr/>
      <w:pict>
        <v:shape style="position:absolute;margin-left:424.716492pt;margin-top:667.962830pt;width:61.05pt;height:8pt;mso-position-horizontal-relative:page;mso-position-vertical-relative:page;z-index:-291208" type="#_x0000_t202" filled="false" stroked="false">
          <v:textbox inset="0,0,0,0">
            <w:txbxContent>
              <w:p>
                <w:pPr>
                  <w:spacing w:before="4"/>
                  <w:ind w:left="20" w:right="0" w:firstLine="0"/>
                  <w:jc w:val="left"/>
                  <w:rPr>
                    <w:rFonts w:ascii="Arial"/>
                    <w:sz w:val="12"/>
                  </w:rPr>
                </w:pPr>
                <w:r>
                  <w:rPr>
                    <w:rFonts w:ascii="Arial"/>
                    <w:sz w:val="12"/>
                  </w:rPr>
                  <w:t>4/25/16   12:18:06 PM</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1184" from="21pt,664.794678pt" to="21pt,679.794678pt" stroked="true" strokeweight=".25pt" strokecolor="#000000">
          <w10:wrap type="none"/>
        </v:line>
      </w:pict>
    </w:r>
    <w:r>
      <w:rPr/>
      <w:pict>
        <v:line style="position:absolute;mso-position-horizontal-relative:page;mso-position-vertical-relative:page;z-index:-291160" from="488.71701pt,664.794678pt" to="488.71701pt,679.794678pt" stroked="true" strokeweight=".25pt" strokecolor="#000000">
          <w10:wrap type="none"/>
        </v:line>
      </w:pict>
    </w:r>
    <w:r>
      <w:rPr/>
      <w:pict>
        <v:line style="position:absolute;mso-position-horizontal-relative:page;mso-position-vertical-relative:page;z-index:-291136" from="15pt,658.794678pt" to="0pt,658.794678pt" stroked="true" strokeweight=".25pt" strokecolor="#000000">
          <w10:wrap type="none"/>
        </v:line>
      </w:pict>
    </w:r>
    <w:r>
      <w:rPr/>
      <w:pict>
        <v:line style="position:absolute;mso-position-horizontal-relative:page;mso-position-vertical-relative:page;z-index:-29111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1088" type="#_x0000_t202" filled="false" stroked="false">
          <v:textbox inset="0,0,0,0">
            <w:txbxContent>
              <w:p>
                <w:pPr>
                  <w:spacing w:before="4"/>
                  <w:ind w:left="20" w:right="0" w:firstLine="0"/>
                  <w:jc w:val="left"/>
                  <w:rPr>
                    <w:rFonts w:ascii="Arial"/>
                    <w:sz w:val="12"/>
                  </w:rPr>
                </w:pPr>
                <w:r>
                  <w:rPr>
                    <w:rFonts w:ascii="Arial"/>
                    <w:sz w:val="12"/>
                  </w:rPr>
                  <w:t>3. chapter 3.indd  43</w:t>
                </w:r>
              </w:p>
            </w:txbxContent>
          </v:textbox>
          <w10:wrap type="none"/>
        </v:shape>
      </w:pict>
    </w:r>
    <w:r>
      <w:rPr/>
      <w:pict>
        <v:shape style="position:absolute;margin-left:424.716492pt;margin-top:667.962830pt;width:61.05pt;height:8pt;mso-position-horizontal-relative:page;mso-position-vertical-relative:page;z-index:-291064" type="#_x0000_t202" filled="false" stroked="false">
          <v:textbox inset="0,0,0,0">
            <w:txbxContent>
              <w:p>
                <w:pPr>
                  <w:spacing w:before="4"/>
                  <w:ind w:left="20" w:right="0" w:firstLine="0"/>
                  <w:jc w:val="left"/>
                  <w:rPr>
                    <w:rFonts w:ascii="Arial"/>
                    <w:sz w:val="12"/>
                  </w:rPr>
                </w:pPr>
                <w:r>
                  <w:rPr>
                    <w:rFonts w:ascii="Arial"/>
                    <w:sz w:val="12"/>
                  </w:rPr>
                  <w:t>4/25/16   12:18:06 PM</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1040" from="21pt,664.794678pt" to="21pt,679.794678pt" stroked="true" strokeweight=".25pt" strokecolor="#000000">
          <w10:wrap type="none"/>
        </v:line>
      </w:pict>
    </w:r>
    <w:r>
      <w:rPr/>
      <w:pict>
        <v:line style="position:absolute;mso-position-horizontal-relative:page;mso-position-vertical-relative:page;z-index:-291016" from="488.71701pt,664.794678pt" to="488.71701pt,679.794678pt" stroked="true" strokeweight=".25pt" strokecolor="#000000">
          <w10:wrap type="none"/>
        </v:line>
      </w:pict>
    </w:r>
    <w:r>
      <w:rPr/>
      <w:pict>
        <v:line style="position:absolute;mso-position-horizontal-relative:page;mso-position-vertical-relative:page;z-index:-290992" from="15pt,658.794678pt" to="0pt,658.794678pt" stroked="true" strokeweight=".25pt" strokecolor="#000000">
          <w10:wrap type="none"/>
        </v:line>
      </w:pict>
    </w:r>
    <w:r>
      <w:rPr/>
      <w:pict>
        <v:line style="position:absolute;mso-position-horizontal-relative:page;mso-position-vertical-relative:page;z-index:-29096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0944" type="#_x0000_t202" filled="false" stroked="false">
          <v:textbox inset="0,0,0,0">
            <w:txbxContent>
              <w:p>
                <w:pPr>
                  <w:spacing w:before="4"/>
                  <w:ind w:left="20" w:right="0" w:firstLine="0"/>
                  <w:jc w:val="left"/>
                  <w:rPr>
                    <w:rFonts w:ascii="Arial"/>
                    <w:sz w:val="12"/>
                  </w:rPr>
                </w:pPr>
                <w:r>
                  <w:rPr>
                    <w:rFonts w:ascii="Arial"/>
                    <w:sz w:val="12"/>
                  </w:rPr>
                  <w:t>3. chapter 3.indd  44</w:t>
                </w:r>
              </w:p>
            </w:txbxContent>
          </v:textbox>
          <w10:wrap type="none"/>
        </v:shape>
      </w:pict>
    </w:r>
    <w:r>
      <w:rPr/>
      <w:pict>
        <v:shape style="position:absolute;margin-left:424.716492pt;margin-top:667.962830pt;width:61.05pt;height:8pt;mso-position-horizontal-relative:page;mso-position-vertical-relative:page;z-index:-290920" type="#_x0000_t202" filled="false" stroked="false">
          <v:textbox inset="0,0,0,0">
            <w:txbxContent>
              <w:p>
                <w:pPr>
                  <w:spacing w:before="4"/>
                  <w:ind w:left="20" w:right="0" w:firstLine="0"/>
                  <w:jc w:val="left"/>
                  <w:rPr>
                    <w:rFonts w:ascii="Arial"/>
                    <w:sz w:val="12"/>
                  </w:rPr>
                </w:pPr>
                <w:r>
                  <w:rPr>
                    <w:rFonts w:ascii="Arial"/>
                    <w:sz w:val="12"/>
                  </w:rPr>
                  <w:t>4/25/16   12:18:</w:t>
                </w:r>
                <w:r>
                  <w:rPr/>
                  <w:fldChar w:fldCharType="begin"/>
                </w:r>
                <w:r>
                  <w:rPr>
                    <w:rFonts w:ascii="Arial"/>
                    <w:sz w:val="12"/>
                  </w:rPr>
                  <w:instrText> PAGE </w:instrText>
                </w:r>
                <w:r>
                  <w:rPr/>
                  <w:fldChar w:fldCharType="separate"/>
                </w:r>
                <w:r>
                  <w:rPr/>
                  <w:t>08</w:t>
                </w:r>
                <w:r>
                  <w:rPr/>
                  <w:fldChar w:fldCharType="end"/>
                </w:r>
                <w:r>
                  <w:rPr>
                    <w:rFonts w:ascii="Arial"/>
                    <w:sz w:val="12"/>
                  </w:rPr>
                  <w:t> PM</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0896" from="21pt,664.794678pt" to="21pt,679.794678pt" stroked="true" strokeweight=".25pt" strokecolor="#000000">
          <w10:wrap type="none"/>
        </v:line>
      </w:pict>
    </w:r>
    <w:r>
      <w:rPr/>
      <w:pict>
        <v:line style="position:absolute;mso-position-horizontal-relative:page;mso-position-vertical-relative:page;z-index:-290872" from="488.71701pt,664.794678pt" to="488.71701pt,679.794678pt" stroked="true" strokeweight=".25pt" strokecolor="#000000">
          <w10:wrap type="none"/>
        </v:line>
      </w:pict>
    </w:r>
    <w:r>
      <w:rPr/>
      <w:pict>
        <v:line style="position:absolute;mso-position-horizontal-relative:page;mso-position-vertical-relative:page;z-index:-290848" from="15pt,658.794678pt" to="0pt,658.794678pt" stroked="true" strokeweight=".25pt" strokecolor="#000000">
          <w10:wrap type="none"/>
        </v:line>
      </w:pict>
    </w:r>
    <w:r>
      <w:rPr/>
      <w:pict>
        <v:line style="position:absolute;mso-position-horizontal-relative:page;mso-position-vertical-relative:page;z-index:-29082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0800" type="#_x0000_t202" filled="false" stroked="false">
          <v:textbox inset="0,0,0,0">
            <w:txbxContent>
              <w:p>
                <w:pPr>
                  <w:spacing w:before="4"/>
                  <w:ind w:left="20" w:right="0" w:firstLine="0"/>
                  <w:jc w:val="left"/>
                  <w:rPr>
                    <w:rFonts w:ascii="Arial"/>
                    <w:sz w:val="12"/>
                  </w:rPr>
                </w:pPr>
                <w:r>
                  <w:rPr>
                    <w:rFonts w:ascii="Arial"/>
                    <w:sz w:val="12"/>
                  </w:rPr>
                  <w:t>3. chapter 3.indd  45</w:t>
                </w:r>
              </w:p>
            </w:txbxContent>
          </v:textbox>
          <w10:wrap type="none"/>
        </v:shape>
      </w:pict>
    </w:r>
    <w:r>
      <w:rPr/>
      <w:pict>
        <v:shape style="position:absolute;margin-left:424.716492pt;margin-top:667.962830pt;width:61.05pt;height:8pt;mso-position-horizontal-relative:page;mso-position-vertical-relative:page;z-index:-290776" type="#_x0000_t202" filled="false" stroked="false">
          <v:textbox inset="0,0,0,0">
            <w:txbxContent>
              <w:p>
                <w:pPr>
                  <w:spacing w:before="4"/>
                  <w:ind w:left="20" w:right="0" w:firstLine="0"/>
                  <w:jc w:val="left"/>
                  <w:rPr>
                    <w:rFonts w:ascii="Arial"/>
                    <w:sz w:val="12"/>
                  </w:rPr>
                </w:pPr>
                <w:r>
                  <w:rPr>
                    <w:rFonts w:ascii="Arial"/>
                    <w:sz w:val="12"/>
                  </w:rPr>
                  <w:t>4/25/16   12:18:</w:t>
                </w:r>
                <w:r>
                  <w:rPr/>
                  <w:fldChar w:fldCharType="begin"/>
                </w:r>
                <w:r>
                  <w:rPr>
                    <w:rFonts w:ascii="Arial"/>
                    <w:sz w:val="12"/>
                  </w:rPr>
                  <w:instrText> PAGE </w:instrText>
                </w:r>
                <w:r>
                  <w:rPr/>
                  <w:fldChar w:fldCharType="separate"/>
                </w:r>
                <w:r>
                  <w:rPr/>
                  <w:t>09</w:t>
                </w:r>
                <w:r>
                  <w:rPr/>
                  <w:fldChar w:fldCharType="end"/>
                </w:r>
                <w:r>
                  <w:rPr>
                    <w:rFonts w:ascii="Arial"/>
                    <w:sz w:val="12"/>
                  </w:rPr>
                  <w:t> PM</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0752" from="21pt,664.794678pt" to="21pt,679.794678pt" stroked="true" strokeweight=".25pt" strokecolor="#000000">
          <w10:wrap type="none"/>
        </v:line>
      </w:pict>
    </w:r>
    <w:r>
      <w:rPr/>
      <w:pict>
        <v:line style="position:absolute;mso-position-horizontal-relative:page;mso-position-vertical-relative:page;z-index:-290728" from="488.71701pt,664.794678pt" to="488.71701pt,679.794678pt" stroked="true" strokeweight=".25pt" strokecolor="#000000">
          <w10:wrap type="none"/>
        </v:line>
      </w:pict>
    </w:r>
    <w:r>
      <w:rPr/>
      <w:pict>
        <v:line style="position:absolute;mso-position-horizontal-relative:page;mso-position-vertical-relative:page;z-index:-290704" from="15pt,658.794678pt" to="0pt,658.794678pt" stroked="true" strokeweight=".25pt" strokecolor="#000000">
          <w10:wrap type="none"/>
        </v:line>
      </w:pict>
    </w:r>
    <w:r>
      <w:rPr/>
      <w:pict>
        <v:line style="position:absolute;mso-position-horizontal-relative:page;mso-position-vertical-relative:page;z-index:-29068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0656" type="#_x0000_t202" filled="false" stroked="false">
          <v:textbox inset="0,0,0,0">
            <w:txbxContent>
              <w:p>
                <w:pPr>
                  <w:spacing w:before="4"/>
                  <w:ind w:left="20" w:right="0" w:firstLine="0"/>
                  <w:jc w:val="left"/>
                  <w:rPr>
                    <w:rFonts w:ascii="Arial"/>
                    <w:sz w:val="12"/>
                  </w:rPr>
                </w:pPr>
                <w:r>
                  <w:rPr>
                    <w:rFonts w:ascii="Arial"/>
                    <w:sz w:val="12"/>
                  </w:rPr>
                  <w:t>3. chapter 3.indd  46</w:t>
                </w:r>
              </w:p>
            </w:txbxContent>
          </v:textbox>
          <w10:wrap type="none"/>
        </v:shape>
      </w:pict>
    </w:r>
    <w:r>
      <w:rPr/>
      <w:pict>
        <v:shape style="position:absolute;margin-left:424.716492pt;margin-top:667.962830pt;width:61.05pt;height:8pt;mso-position-horizontal-relative:page;mso-position-vertical-relative:page;z-index:-290632" type="#_x0000_t202" filled="false" stroked="false">
          <v:textbox inset="0,0,0,0">
            <w:txbxContent>
              <w:p>
                <w:pPr>
                  <w:spacing w:before="4"/>
                  <w:ind w:left="20" w:right="0" w:firstLine="0"/>
                  <w:jc w:val="left"/>
                  <w:rPr>
                    <w:rFonts w:ascii="Arial"/>
                    <w:sz w:val="12"/>
                  </w:rPr>
                </w:pPr>
                <w:r>
                  <w:rPr>
                    <w:rFonts w:ascii="Arial"/>
                    <w:sz w:val="12"/>
                  </w:rPr>
                  <w:t>4/25/16   12:18:11 PM</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0608" from="21pt,664.794678pt" to="21pt,679.794678pt" stroked="true" strokeweight=".25pt" strokecolor="#000000">
          <w10:wrap type="none"/>
        </v:line>
      </w:pict>
    </w:r>
    <w:r>
      <w:rPr/>
      <w:pict>
        <v:line style="position:absolute;mso-position-horizontal-relative:page;mso-position-vertical-relative:page;z-index:-290584" from="488.71701pt,664.794678pt" to="488.71701pt,679.794678pt" stroked="true" strokeweight=".25pt" strokecolor="#000000">
          <w10:wrap type="none"/>
        </v:line>
      </w:pict>
    </w:r>
    <w:r>
      <w:rPr/>
      <w:pict>
        <v:line style="position:absolute;mso-position-horizontal-relative:page;mso-position-vertical-relative:page;z-index:-290560" from="15pt,658.794678pt" to="0pt,658.794678pt" stroked="true" strokeweight=".25pt" strokecolor="#000000">
          <w10:wrap type="none"/>
        </v:line>
      </w:pict>
    </w:r>
    <w:r>
      <w:rPr/>
      <w:pict>
        <v:line style="position:absolute;mso-position-horizontal-relative:page;mso-position-vertical-relative:page;z-index:-29053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0512" type="#_x0000_t202" filled="false" stroked="false">
          <v:textbox inset="0,0,0,0">
            <w:txbxContent>
              <w:p>
                <w:pPr>
                  <w:spacing w:before="4"/>
                  <w:ind w:left="20" w:right="0" w:firstLine="0"/>
                  <w:jc w:val="left"/>
                  <w:rPr>
                    <w:rFonts w:ascii="Arial"/>
                    <w:sz w:val="12"/>
                  </w:rPr>
                </w:pPr>
                <w:r>
                  <w:rPr>
                    <w:rFonts w:ascii="Arial"/>
                    <w:sz w:val="12"/>
                  </w:rPr>
                  <w:t>3. chapter 3.indd  47</w:t>
                </w:r>
              </w:p>
            </w:txbxContent>
          </v:textbox>
          <w10:wrap type="none"/>
        </v:shape>
      </w:pict>
    </w:r>
    <w:r>
      <w:rPr/>
      <w:pict>
        <v:shape style="position:absolute;margin-left:424.716492pt;margin-top:667.962830pt;width:61.05pt;height:8pt;mso-position-horizontal-relative:page;mso-position-vertical-relative:page;z-index:-290488" type="#_x0000_t202" filled="false" stroked="false">
          <v:textbox inset="0,0,0,0">
            <w:txbxContent>
              <w:p>
                <w:pPr>
                  <w:spacing w:before="4"/>
                  <w:ind w:left="20" w:right="0" w:firstLine="0"/>
                  <w:jc w:val="left"/>
                  <w:rPr>
                    <w:rFonts w:ascii="Arial"/>
                    <w:sz w:val="12"/>
                  </w:rPr>
                </w:pPr>
                <w:r>
                  <w:rPr>
                    <w:rFonts w:ascii="Arial"/>
                    <w:sz w:val="12"/>
                  </w:rPr>
                  <w:t>4/25/16   12:18:11 PM</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0464" from="21pt,664.794678pt" to="21pt,679.794678pt" stroked="true" strokeweight=".25pt" strokecolor="#000000">
          <w10:wrap type="none"/>
        </v:line>
      </w:pict>
    </w:r>
    <w:r>
      <w:rPr/>
      <w:pict>
        <v:line style="position:absolute;mso-position-horizontal-relative:page;mso-position-vertical-relative:page;z-index:-290440" from="488.71701pt,664.794678pt" to="488.71701pt,679.794678pt" stroked="true" strokeweight=".25pt" strokecolor="#000000">
          <w10:wrap type="none"/>
        </v:line>
      </w:pict>
    </w:r>
    <w:r>
      <w:rPr/>
      <w:pict>
        <v:line style="position:absolute;mso-position-horizontal-relative:page;mso-position-vertical-relative:page;z-index:-290416" from="15pt,658.794678pt" to="0pt,658.794678pt" stroked="true" strokeweight=".25pt" strokecolor="#000000">
          <w10:wrap type="none"/>
        </v:line>
      </w:pict>
    </w:r>
    <w:r>
      <w:rPr/>
      <w:pict>
        <v:line style="position:absolute;mso-position-horizontal-relative:page;mso-position-vertical-relative:page;z-index:-29039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0368" type="#_x0000_t202" filled="false" stroked="false">
          <v:textbox inset="0,0,0,0">
            <w:txbxContent>
              <w:p>
                <w:pPr>
                  <w:spacing w:before="4"/>
                  <w:ind w:left="20" w:right="0" w:firstLine="0"/>
                  <w:jc w:val="left"/>
                  <w:rPr>
                    <w:rFonts w:ascii="Arial"/>
                    <w:sz w:val="12"/>
                  </w:rPr>
                </w:pPr>
                <w:r>
                  <w:rPr>
                    <w:rFonts w:ascii="Arial"/>
                    <w:sz w:val="12"/>
                  </w:rPr>
                  <w:t>3. chapter 3.indd  48</w:t>
                </w:r>
              </w:p>
            </w:txbxContent>
          </v:textbox>
          <w10:wrap type="none"/>
        </v:shape>
      </w:pict>
    </w:r>
    <w:r>
      <w:rPr/>
      <w:pict>
        <v:shape style="position:absolute;margin-left:424.716492pt;margin-top:667.962830pt;width:61.05pt;height:8pt;mso-position-horizontal-relative:page;mso-position-vertical-relative:page;z-index:-290344" type="#_x0000_t202" filled="false" stroked="false">
          <v:textbox inset="0,0,0,0">
            <w:txbxContent>
              <w:p>
                <w:pPr>
                  <w:spacing w:before="4"/>
                  <w:ind w:left="20" w:right="0" w:firstLine="0"/>
                  <w:jc w:val="left"/>
                  <w:rPr>
                    <w:rFonts w:ascii="Arial"/>
                    <w:sz w:val="12"/>
                  </w:rPr>
                </w:pPr>
                <w:r>
                  <w:rPr>
                    <w:rFonts w:ascii="Arial"/>
                    <w:sz w:val="12"/>
                  </w:rPr>
                  <w:t>4/25/16   12:18:11 PM</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0320" from="21pt,664.794678pt" to="21pt,679.794678pt" stroked="true" strokeweight=".25pt" strokecolor="#000000">
          <w10:wrap type="none"/>
        </v:line>
      </w:pict>
    </w:r>
    <w:r>
      <w:rPr/>
      <w:pict>
        <v:line style="position:absolute;mso-position-horizontal-relative:page;mso-position-vertical-relative:page;z-index:-290296" from="488.71701pt,664.794678pt" to="488.71701pt,679.794678pt" stroked="true" strokeweight=".25pt" strokecolor="#000000">
          <w10:wrap type="none"/>
        </v:line>
      </w:pict>
    </w:r>
    <w:r>
      <w:rPr/>
      <w:pict>
        <v:line style="position:absolute;mso-position-horizontal-relative:page;mso-position-vertical-relative:page;z-index:-290272" from="15pt,658.794678pt" to="0pt,658.794678pt" stroked="true" strokeweight=".25pt" strokecolor="#000000">
          <w10:wrap type="none"/>
        </v:line>
      </w:pict>
    </w:r>
    <w:r>
      <w:rPr/>
      <w:pict>
        <v:line style="position:absolute;mso-position-horizontal-relative:page;mso-position-vertical-relative:page;z-index:-29024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0224" type="#_x0000_t202" filled="false" stroked="false">
          <v:textbox inset="0,0,0,0">
            <w:txbxContent>
              <w:p>
                <w:pPr>
                  <w:spacing w:before="4"/>
                  <w:ind w:left="20" w:right="0" w:firstLine="0"/>
                  <w:jc w:val="left"/>
                  <w:rPr>
                    <w:rFonts w:ascii="Arial"/>
                    <w:sz w:val="12"/>
                  </w:rPr>
                </w:pPr>
                <w:r>
                  <w:rPr>
                    <w:rFonts w:ascii="Arial"/>
                    <w:sz w:val="12"/>
                  </w:rPr>
                  <w:t>3. chapter 3.indd  49</w:t>
                </w:r>
              </w:p>
            </w:txbxContent>
          </v:textbox>
          <w10:wrap type="none"/>
        </v:shape>
      </w:pict>
    </w:r>
    <w:r>
      <w:rPr/>
      <w:pict>
        <v:shape style="position:absolute;margin-left:424.716492pt;margin-top:667.962830pt;width:61.05pt;height:8pt;mso-position-horizontal-relative:page;mso-position-vertical-relative:page;z-index:-290200" type="#_x0000_t202" filled="false" stroked="false">
          <v:textbox inset="0,0,0,0">
            <w:txbxContent>
              <w:p>
                <w:pPr>
                  <w:spacing w:before="4"/>
                  <w:ind w:left="20" w:right="0" w:firstLine="0"/>
                  <w:jc w:val="left"/>
                  <w:rPr>
                    <w:rFonts w:ascii="Arial"/>
                    <w:sz w:val="12"/>
                  </w:rPr>
                </w:pPr>
                <w:r>
                  <w:rPr>
                    <w:rFonts w:ascii="Arial"/>
                    <w:sz w:val="12"/>
                  </w:rPr>
                  <w:t>4/25/16   12:18:</w:t>
                </w:r>
                <w:r>
                  <w:rPr/>
                  <w:fldChar w:fldCharType="begin"/>
                </w:r>
                <w:r>
                  <w:rPr>
                    <w:rFonts w:ascii="Arial"/>
                    <w:sz w:val="12"/>
                  </w:rPr>
                  <w:instrText> PAGE </w:instrText>
                </w:r>
                <w:r>
                  <w:rPr/>
                  <w:fldChar w:fldCharType="separate"/>
                </w:r>
                <w:r>
                  <w:rPr/>
                  <w:t>12</w:t>
                </w:r>
                <w:r>
                  <w:rPr/>
                  <w:fldChar w:fldCharType="end"/>
                </w:r>
                <w:r>
                  <w:rPr>
                    <w:rFonts w:ascii="Arial"/>
                    <w:sz w:val="12"/>
                  </w:rPr>
                  <w:t>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96704" from="21pt,664.794678pt" to="21pt,679.794678pt" stroked="true" strokeweight=".25pt" strokecolor="#000000">
          <w10:wrap type="none"/>
        </v:line>
      </w:pict>
    </w:r>
    <w:r>
      <w:rPr/>
      <w:pict>
        <v:line style="position:absolute;mso-position-horizontal-relative:page;mso-position-vertical-relative:page;z-index:-296680" from="488.71701pt,664.794678pt" to="488.71701pt,679.794678pt" stroked="true" strokeweight=".25pt" strokecolor="#000000">
          <w10:wrap type="none"/>
        </v:line>
      </w:pict>
    </w:r>
    <w:r>
      <w:rPr/>
      <w:pict>
        <v:line style="position:absolute;mso-position-horizontal-relative:page;mso-position-vertical-relative:page;z-index:-296656" from="15pt,658.794678pt" to="0pt,658.794678pt" stroked="true" strokeweight=".25pt" strokecolor="#000000">
          <w10:wrap type="none"/>
        </v:line>
      </w:pict>
    </w:r>
    <w:r>
      <w:rPr/>
      <w:pict>
        <v:line style="position:absolute;mso-position-horizontal-relative:page;mso-position-vertical-relative:page;z-index:-296632"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96608" type="#_x0000_t202" filled="false" stroked="false">
          <v:textbox inset="0,0,0,0">
            <w:txbxContent>
              <w:p>
                <w:pPr>
                  <w:spacing w:before="4"/>
                  <w:ind w:left="20" w:right="0" w:firstLine="0"/>
                  <w:jc w:val="left"/>
                  <w:rPr>
                    <w:rFonts w:ascii="Arial"/>
                    <w:sz w:val="12"/>
                  </w:rPr>
                </w:pPr>
                <w:r>
                  <w:rPr>
                    <w:rFonts w:ascii="Arial"/>
                    <w:sz w:val="12"/>
                  </w:rPr>
                  <w:t>0a. inicio.indd  5</w:t>
                </w:r>
              </w:p>
            </w:txbxContent>
          </v:textbox>
          <w10:wrap type="none"/>
        </v:shape>
      </w:pict>
    </w:r>
    <w:r>
      <w:rPr/>
      <w:pict>
        <v:shape style="position:absolute;margin-left:424.716492pt;margin-top:667.962830pt;width:61.05pt;height:8pt;mso-position-horizontal-relative:page;mso-position-vertical-relative:page;z-index:-296584" type="#_x0000_t202" filled="false" stroked="false">
          <v:textbox inset="0,0,0,0">
            <w:txbxContent>
              <w:p>
                <w:pPr>
                  <w:spacing w:before="4"/>
                  <w:ind w:left="20" w:right="0" w:firstLine="0"/>
                  <w:jc w:val="left"/>
                  <w:rPr>
                    <w:rFonts w:ascii="Arial"/>
                    <w:sz w:val="12"/>
                  </w:rPr>
                </w:pPr>
                <w:r>
                  <w:rPr>
                    <w:rFonts w:ascii="Arial"/>
                    <w:sz w:val="12"/>
                  </w:rPr>
                  <w:t>4/25/16   12:15:</w:t>
                </w:r>
                <w:r>
                  <w:rPr/>
                  <w:fldChar w:fldCharType="begin"/>
                </w:r>
                <w:r>
                  <w:rPr>
                    <w:rFonts w:ascii="Arial"/>
                    <w:sz w:val="12"/>
                  </w:rPr>
                  <w:instrText> PAGE </w:instrText>
                </w:r>
                <w:r>
                  <w:rPr/>
                  <w:fldChar w:fldCharType="separate"/>
                </w:r>
                <w:r>
                  <w:rPr/>
                  <w:t>57</w:t>
                </w:r>
                <w:r>
                  <w:rPr/>
                  <w:fldChar w:fldCharType="end"/>
                </w:r>
                <w:r>
                  <w:rPr>
                    <w:rFonts w:ascii="Arial"/>
                    <w:sz w:val="12"/>
                  </w:rPr>
                  <w:t> PM</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0176" from="21pt,664.794678pt" to="21pt,679.794678pt" stroked="true" strokeweight=".25pt" strokecolor="#000000">
          <w10:wrap type="none"/>
        </v:line>
      </w:pict>
    </w:r>
    <w:r>
      <w:rPr/>
      <w:pict>
        <v:line style="position:absolute;mso-position-horizontal-relative:page;mso-position-vertical-relative:page;z-index:-290152" from="488.71701pt,664.794678pt" to="488.71701pt,679.794678pt" stroked="true" strokeweight=".25pt" strokecolor="#000000">
          <w10:wrap type="none"/>
        </v:line>
      </w:pict>
    </w:r>
    <w:r>
      <w:rPr/>
      <w:pict>
        <v:line style="position:absolute;mso-position-horizontal-relative:page;mso-position-vertical-relative:page;z-index:-290128" from="15pt,658.794678pt" to="0pt,658.794678pt" stroked="true" strokeweight=".25pt" strokecolor="#000000">
          <w10:wrap type="none"/>
        </v:line>
      </w:pict>
    </w:r>
    <w:r>
      <w:rPr/>
      <w:pict>
        <v:line style="position:absolute;mso-position-horizontal-relative:page;mso-position-vertical-relative:page;z-index:-29010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90080" type="#_x0000_t202" filled="false" stroked="false">
          <v:textbox inset="0,0,0,0">
            <w:txbxContent>
              <w:p>
                <w:pPr>
                  <w:spacing w:before="4"/>
                  <w:ind w:left="20" w:right="0" w:firstLine="0"/>
                  <w:jc w:val="left"/>
                  <w:rPr>
                    <w:rFonts w:ascii="Arial"/>
                    <w:sz w:val="12"/>
                  </w:rPr>
                </w:pPr>
                <w:r>
                  <w:rPr>
                    <w:rFonts w:ascii="Arial"/>
                    <w:sz w:val="12"/>
                  </w:rPr>
                  <w:t>3. chapter 3.indd  50</w:t>
                </w:r>
              </w:p>
            </w:txbxContent>
          </v:textbox>
          <w10:wrap type="none"/>
        </v:shape>
      </w:pict>
    </w:r>
    <w:r>
      <w:rPr/>
      <w:pict>
        <v:shape style="position:absolute;margin-left:424.716492pt;margin-top:667.962830pt;width:61.05pt;height:8pt;mso-position-horizontal-relative:page;mso-position-vertical-relative:page;z-index:-290056" type="#_x0000_t202" filled="false" stroked="false">
          <v:textbox inset="0,0,0,0">
            <w:txbxContent>
              <w:p>
                <w:pPr>
                  <w:spacing w:before="4"/>
                  <w:ind w:left="20" w:right="0" w:firstLine="0"/>
                  <w:jc w:val="left"/>
                  <w:rPr>
                    <w:rFonts w:ascii="Arial"/>
                    <w:sz w:val="12"/>
                  </w:rPr>
                </w:pPr>
                <w:r>
                  <w:rPr>
                    <w:rFonts w:ascii="Arial"/>
                    <w:sz w:val="12"/>
                  </w:rPr>
                  <w:t>4/25/16   12:18:</w:t>
                </w:r>
                <w:r>
                  <w:rPr/>
                  <w:fldChar w:fldCharType="begin"/>
                </w:r>
                <w:r>
                  <w:rPr>
                    <w:rFonts w:ascii="Arial"/>
                    <w:sz w:val="12"/>
                  </w:rPr>
                  <w:instrText> PAGE </w:instrText>
                </w:r>
                <w:r>
                  <w:rPr/>
                  <w:fldChar w:fldCharType="separate"/>
                </w:r>
                <w:r>
                  <w:rPr/>
                  <w:t>13</w:t>
                </w:r>
                <w:r>
                  <w:rPr/>
                  <w:fldChar w:fldCharType="end"/>
                </w:r>
                <w:r>
                  <w:rPr>
                    <w:rFonts w:ascii="Arial"/>
                    <w:sz w:val="12"/>
                  </w:rPr>
                  <w:t> PM</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0032" from="21pt,664.794678pt" to="21pt,679.794678pt" stroked="true" strokeweight=".25pt" strokecolor="#000000">
          <w10:wrap type="none"/>
        </v:line>
      </w:pict>
    </w:r>
    <w:r>
      <w:rPr/>
      <w:pict>
        <v:line style="position:absolute;mso-position-horizontal-relative:page;mso-position-vertical-relative:page;z-index:-290008" from="488.71701pt,664.794678pt" to="488.71701pt,679.794678pt" stroked="true" strokeweight=".25pt" strokecolor="#000000">
          <w10:wrap type="none"/>
        </v:line>
      </w:pict>
    </w:r>
    <w:r>
      <w:rPr/>
      <w:pict>
        <v:line style="position:absolute;mso-position-horizontal-relative:page;mso-position-vertical-relative:page;z-index:-289984" from="15pt,658.794678pt" to="0pt,658.794678pt" stroked="true" strokeweight=".25pt" strokecolor="#000000">
          <w10:wrap type="none"/>
        </v:line>
      </w:pict>
    </w:r>
    <w:r>
      <w:rPr/>
      <w:pict>
        <v:line style="position:absolute;mso-position-horizontal-relative:page;mso-position-vertical-relative:page;z-index:-28996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9936" type="#_x0000_t202" filled="false" stroked="false">
          <v:textbox inset="0,0,0,0">
            <w:txbxContent>
              <w:p>
                <w:pPr>
                  <w:spacing w:before="4"/>
                  <w:ind w:left="20" w:right="0" w:firstLine="0"/>
                  <w:jc w:val="left"/>
                  <w:rPr>
                    <w:rFonts w:ascii="Arial"/>
                    <w:sz w:val="12"/>
                  </w:rPr>
                </w:pPr>
                <w:r>
                  <w:rPr>
                    <w:rFonts w:ascii="Arial"/>
                    <w:sz w:val="12"/>
                  </w:rPr>
                  <w:t>3. chapter 3.indd  51</w:t>
                </w:r>
              </w:p>
            </w:txbxContent>
          </v:textbox>
          <w10:wrap type="none"/>
        </v:shape>
      </w:pict>
    </w:r>
    <w:r>
      <w:rPr/>
      <w:pict>
        <v:shape style="position:absolute;margin-left:424.716492pt;margin-top:667.962830pt;width:61.05pt;height:8pt;mso-position-horizontal-relative:page;mso-position-vertical-relative:page;z-index:-289912" type="#_x0000_t202" filled="false" stroked="false">
          <v:textbox inset="0,0,0,0">
            <w:txbxContent>
              <w:p>
                <w:pPr>
                  <w:spacing w:before="4"/>
                  <w:ind w:left="20" w:right="0" w:firstLine="0"/>
                  <w:jc w:val="left"/>
                  <w:rPr>
                    <w:rFonts w:ascii="Arial"/>
                    <w:sz w:val="12"/>
                  </w:rPr>
                </w:pPr>
                <w:r>
                  <w:rPr>
                    <w:rFonts w:ascii="Arial"/>
                    <w:sz w:val="12"/>
                  </w:rPr>
                  <w:t>4/25/16   12:18:</w:t>
                </w:r>
                <w:r>
                  <w:rPr/>
                  <w:fldChar w:fldCharType="begin"/>
                </w:r>
                <w:r>
                  <w:rPr>
                    <w:rFonts w:ascii="Arial"/>
                    <w:sz w:val="12"/>
                  </w:rPr>
                  <w:instrText> PAGE </w:instrText>
                </w:r>
                <w:r>
                  <w:rPr/>
                  <w:fldChar w:fldCharType="separate"/>
                </w:r>
                <w:r>
                  <w:rPr/>
                  <w:t>14</w:t>
                </w:r>
                <w:r>
                  <w:rPr/>
                  <w:fldChar w:fldCharType="end"/>
                </w:r>
                <w:r>
                  <w:rPr>
                    <w:rFonts w:ascii="Arial"/>
                    <w:sz w:val="12"/>
                  </w:rPr>
                  <w:t> PM</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888" from="21pt,664.794678pt" to="21pt,679.794678pt" stroked="true" strokeweight=".25pt" strokecolor="#000000">
          <w10:wrap type="none"/>
        </v:line>
      </w:pict>
    </w:r>
    <w:r>
      <w:rPr/>
      <w:pict>
        <v:line style="position:absolute;mso-position-horizontal-relative:page;mso-position-vertical-relative:page;z-index:-289864" from="488.71701pt,664.794678pt" to="488.71701pt,679.794678pt" stroked="true" strokeweight=".25pt" strokecolor="#000000">
          <w10:wrap type="none"/>
        </v:line>
      </w:pict>
    </w:r>
    <w:r>
      <w:rPr/>
      <w:pict>
        <v:line style="position:absolute;mso-position-horizontal-relative:page;mso-position-vertical-relative:page;z-index:-289840" from="15pt,658.794678pt" to="0pt,658.794678pt" stroked="true" strokeweight=".25pt" strokecolor="#000000">
          <w10:wrap type="none"/>
        </v:line>
      </w:pict>
    </w:r>
    <w:r>
      <w:rPr/>
      <w:pict>
        <v:line style="position:absolute;mso-position-horizontal-relative:page;mso-position-vertical-relative:page;z-index:-28981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9792" type="#_x0000_t202" filled="false" stroked="false">
          <v:textbox inset="0,0,0,0">
            <w:txbxContent>
              <w:p>
                <w:pPr>
                  <w:spacing w:before="4"/>
                  <w:ind w:left="20" w:right="0" w:firstLine="0"/>
                  <w:jc w:val="left"/>
                  <w:rPr>
                    <w:rFonts w:ascii="Arial"/>
                    <w:sz w:val="12"/>
                  </w:rPr>
                </w:pPr>
                <w:r>
                  <w:rPr>
                    <w:rFonts w:ascii="Arial"/>
                    <w:sz w:val="12"/>
                  </w:rPr>
                  <w:t>3. chapter 3.indd  52</w:t>
                </w:r>
              </w:p>
            </w:txbxContent>
          </v:textbox>
          <w10:wrap type="none"/>
        </v:shape>
      </w:pict>
    </w:r>
    <w:r>
      <w:rPr/>
      <w:pict>
        <v:shape style="position:absolute;margin-left:424.716492pt;margin-top:667.962830pt;width:61.05pt;height:8pt;mso-position-horizontal-relative:page;mso-position-vertical-relative:page;z-index:-289768" type="#_x0000_t202" filled="false" stroked="false">
          <v:textbox inset="0,0,0,0">
            <w:txbxContent>
              <w:p>
                <w:pPr>
                  <w:spacing w:before="4"/>
                  <w:ind w:left="20" w:right="0" w:firstLine="0"/>
                  <w:jc w:val="left"/>
                  <w:rPr>
                    <w:rFonts w:ascii="Arial"/>
                    <w:sz w:val="12"/>
                  </w:rPr>
                </w:pPr>
                <w:r>
                  <w:rPr>
                    <w:rFonts w:ascii="Arial"/>
                    <w:sz w:val="12"/>
                  </w:rPr>
                  <w:t>4/25/16   12:18:14 PM</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648" from="21pt,664.794678pt" to="21pt,679.794678pt" stroked="true" strokeweight=".25pt" strokecolor="#000000">
          <w10:wrap type="none"/>
        </v:line>
      </w:pict>
    </w:r>
    <w:r>
      <w:rPr/>
      <w:pict>
        <v:line style="position:absolute;mso-position-horizontal-relative:page;mso-position-vertical-relative:page;z-index:-289624" from="488.71701pt,664.794678pt" to="488.71701pt,679.794678pt" stroked="true" strokeweight=".25pt" strokecolor="#000000">
          <w10:wrap type="none"/>
        </v:line>
      </w:pict>
    </w:r>
    <w:r>
      <w:rPr/>
      <w:pict>
        <v:line style="position:absolute;mso-position-horizontal-relative:page;mso-position-vertical-relative:page;z-index:-289600" from="15pt,658.794678pt" to="0pt,658.794678pt" stroked="true" strokeweight=".25pt" strokecolor="#000000">
          <w10:wrap type="none"/>
        </v:line>
      </w:pict>
    </w:r>
    <w:r>
      <w:rPr/>
      <w:pict>
        <v:line style="position:absolute;mso-position-horizontal-relative:page;mso-position-vertical-relative:page;z-index:-28957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9552" type="#_x0000_t202" filled="false" stroked="false">
          <v:textbox inset="0,0,0,0">
            <w:txbxContent>
              <w:p>
                <w:pPr>
                  <w:spacing w:before="4"/>
                  <w:ind w:left="20" w:right="0" w:firstLine="0"/>
                  <w:jc w:val="left"/>
                  <w:rPr>
                    <w:rFonts w:ascii="Arial"/>
                    <w:sz w:val="12"/>
                  </w:rPr>
                </w:pPr>
                <w:r>
                  <w:rPr>
                    <w:rFonts w:ascii="Arial"/>
                    <w:sz w:val="12"/>
                  </w:rPr>
                  <w:t>3. chapter 3.indd  53</w:t>
                </w:r>
              </w:p>
            </w:txbxContent>
          </v:textbox>
          <w10:wrap type="none"/>
        </v:shape>
      </w:pict>
    </w:r>
    <w:r>
      <w:rPr/>
      <w:pict>
        <v:shape style="position:absolute;margin-left:424.716492pt;margin-top:667.962830pt;width:61.05pt;height:8pt;mso-position-horizontal-relative:page;mso-position-vertical-relative:page;z-index:-289528" type="#_x0000_t202" filled="false" stroked="false">
          <v:textbox inset="0,0,0,0">
            <w:txbxContent>
              <w:p>
                <w:pPr>
                  <w:spacing w:before="4"/>
                  <w:ind w:left="20" w:right="0" w:firstLine="0"/>
                  <w:jc w:val="left"/>
                  <w:rPr>
                    <w:rFonts w:ascii="Arial"/>
                    <w:sz w:val="12"/>
                  </w:rPr>
                </w:pPr>
                <w:r>
                  <w:rPr>
                    <w:rFonts w:ascii="Arial"/>
                    <w:sz w:val="12"/>
                  </w:rPr>
                  <w:t>4/25/16   12:18:15 PM</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504" from="21pt,664.794678pt" to="21pt,679.794678pt" stroked="true" strokeweight=".25pt" strokecolor="#000000">
          <w10:wrap type="none"/>
        </v:line>
      </w:pict>
    </w:r>
    <w:r>
      <w:rPr/>
      <w:pict>
        <v:line style="position:absolute;mso-position-horizontal-relative:page;mso-position-vertical-relative:page;z-index:-289480" from="488.71701pt,664.794678pt" to="488.71701pt,679.794678pt" stroked="true" strokeweight=".25pt" strokecolor="#000000">
          <w10:wrap type="none"/>
        </v:line>
      </w:pict>
    </w:r>
    <w:r>
      <w:rPr/>
      <w:pict>
        <v:line style="position:absolute;mso-position-horizontal-relative:page;mso-position-vertical-relative:page;z-index:-289456" from="15pt,658.794678pt" to="0pt,658.794678pt" stroked="true" strokeweight=".25pt" strokecolor="#000000">
          <w10:wrap type="none"/>
        </v:line>
      </w:pict>
    </w:r>
    <w:r>
      <w:rPr/>
      <w:pict>
        <v:line style="position:absolute;mso-position-horizontal-relative:page;mso-position-vertical-relative:page;z-index:-28943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9408" type="#_x0000_t202" filled="false" stroked="false">
          <v:textbox inset="0,0,0,0">
            <w:txbxContent>
              <w:p>
                <w:pPr>
                  <w:spacing w:before="4"/>
                  <w:ind w:left="20" w:right="0" w:firstLine="0"/>
                  <w:jc w:val="left"/>
                  <w:rPr>
                    <w:rFonts w:ascii="Arial"/>
                    <w:sz w:val="12"/>
                  </w:rPr>
                </w:pPr>
                <w:r>
                  <w:rPr>
                    <w:rFonts w:ascii="Arial"/>
                    <w:sz w:val="12"/>
                  </w:rPr>
                  <w:t>4. chapter 4.indd  55</w:t>
                </w:r>
              </w:p>
            </w:txbxContent>
          </v:textbox>
          <w10:wrap type="none"/>
        </v:shape>
      </w:pict>
    </w:r>
    <w:r>
      <w:rPr/>
      <w:pict>
        <v:shape style="position:absolute;margin-left:424.716492pt;margin-top:667.962830pt;width:61.05pt;height:8pt;mso-position-horizontal-relative:page;mso-position-vertical-relative:page;z-index:-289384" type="#_x0000_t202" filled="false" stroked="false">
          <v:textbox inset="0,0,0,0">
            <w:txbxContent>
              <w:p>
                <w:pPr>
                  <w:spacing w:before="4"/>
                  <w:ind w:left="20" w:right="0" w:firstLine="0"/>
                  <w:jc w:val="left"/>
                  <w:rPr>
                    <w:rFonts w:ascii="Arial"/>
                    <w:sz w:val="12"/>
                  </w:rPr>
                </w:pPr>
                <w:r>
                  <w:rPr>
                    <w:rFonts w:ascii="Arial"/>
                    <w:sz w:val="12"/>
                  </w:rPr>
                  <w:t>4/25/16   12:18:40 PM</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360" from="21pt,664.794678pt" to="21pt,679.794678pt" stroked="true" strokeweight=".25pt" strokecolor="#000000">
          <w10:wrap type="none"/>
        </v:line>
      </w:pict>
    </w:r>
    <w:r>
      <w:rPr/>
      <w:pict>
        <v:line style="position:absolute;mso-position-horizontal-relative:page;mso-position-vertical-relative:page;z-index:-289336" from="488.71701pt,664.794678pt" to="488.71701pt,679.794678pt" stroked="true" strokeweight=".25pt" strokecolor="#000000">
          <w10:wrap type="none"/>
        </v:line>
      </w:pict>
    </w:r>
    <w:r>
      <w:rPr/>
      <w:pict>
        <v:line style="position:absolute;mso-position-horizontal-relative:page;mso-position-vertical-relative:page;z-index:-289312" from="15pt,658.794678pt" to="0pt,658.794678pt" stroked="true" strokeweight=".25pt" strokecolor="#000000">
          <w10:wrap type="none"/>
        </v:line>
      </w:pict>
    </w:r>
    <w:r>
      <w:rPr/>
      <w:pict>
        <v:line style="position:absolute;mso-position-horizontal-relative:page;mso-position-vertical-relative:page;z-index:-28928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9264" type="#_x0000_t202" filled="false" stroked="false">
          <v:textbox inset="0,0,0,0">
            <w:txbxContent>
              <w:p>
                <w:pPr>
                  <w:spacing w:before="4"/>
                  <w:ind w:left="20" w:right="0" w:firstLine="0"/>
                  <w:jc w:val="left"/>
                  <w:rPr>
                    <w:rFonts w:ascii="Arial"/>
                    <w:sz w:val="12"/>
                  </w:rPr>
                </w:pPr>
                <w:r>
                  <w:rPr>
                    <w:rFonts w:ascii="Arial"/>
                    <w:sz w:val="12"/>
                  </w:rPr>
                  <w:t>4. chapter 4.indd  56</w:t>
                </w:r>
              </w:p>
            </w:txbxContent>
          </v:textbox>
          <w10:wrap type="none"/>
        </v:shape>
      </w:pict>
    </w:r>
    <w:r>
      <w:rPr/>
      <w:pict>
        <v:shape style="position:absolute;margin-left:424.716492pt;margin-top:667.962830pt;width:61.05pt;height:8pt;mso-position-horizontal-relative:page;mso-position-vertical-relative:page;z-index:-289240" type="#_x0000_t202" filled="false" stroked="false">
          <v:textbox inset="0,0,0,0">
            <w:txbxContent>
              <w:p>
                <w:pPr>
                  <w:spacing w:before="4"/>
                  <w:ind w:left="20" w:right="0" w:firstLine="0"/>
                  <w:jc w:val="left"/>
                  <w:rPr>
                    <w:rFonts w:ascii="Arial"/>
                    <w:sz w:val="12"/>
                  </w:rPr>
                </w:pPr>
                <w:r>
                  <w:rPr>
                    <w:rFonts w:ascii="Arial"/>
                    <w:sz w:val="12"/>
                  </w:rPr>
                  <w:t>4/25/16   12:18:40 PM</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216" from="21pt,664.794678pt" to="21pt,679.794678pt" stroked="true" strokeweight=".25pt" strokecolor="#000000">
          <w10:wrap type="none"/>
        </v:line>
      </w:pict>
    </w:r>
    <w:r>
      <w:rPr/>
      <w:pict>
        <v:line style="position:absolute;mso-position-horizontal-relative:page;mso-position-vertical-relative:page;z-index:-289192" from="488.71701pt,664.794678pt" to="488.71701pt,679.794678pt" stroked="true" strokeweight=".25pt" strokecolor="#000000">
          <w10:wrap type="none"/>
        </v:line>
      </w:pict>
    </w:r>
    <w:r>
      <w:rPr/>
      <w:pict>
        <v:line style="position:absolute;mso-position-horizontal-relative:page;mso-position-vertical-relative:page;z-index:-289168" from="15pt,658.794678pt" to="0pt,658.794678pt" stroked="true" strokeweight=".25pt" strokecolor="#000000">
          <w10:wrap type="none"/>
        </v:line>
      </w:pict>
    </w:r>
    <w:r>
      <w:rPr/>
      <w:pict>
        <v:line style="position:absolute;mso-position-horizontal-relative:page;mso-position-vertical-relative:page;z-index:-28914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9120" type="#_x0000_t202" filled="false" stroked="false">
          <v:textbox inset="0,0,0,0">
            <w:txbxContent>
              <w:p>
                <w:pPr>
                  <w:spacing w:before="4"/>
                  <w:ind w:left="20" w:right="0" w:firstLine="0"/>
                  <w:jc w:val="left"/>
                  <w:rPr>
                    <w:rFonts w:ascii="Arial"/>
                    <w:sz w:val="12"/>
                  </w:rPr>
                </w:pPr>
                <w:r>
                  <w:rPr>
                    <w:rFonts w:ascii="Arial"/>
                    <w:sz w:val="12"/>
                  </w:rPr>
                  <w:t>4. chapter 4.indd  57</w:t>
                </w:r>
              </w:p>
            </w:txbxContent>
          </v:textbox>
          <w10:wrap type="none"/>
        </v:shape>
      </w:pict>
    </w:r>
    <w:r>
      <w:rPr/>
      <w:pict>
        <v:shape style="position:absolute;margin-left:424.716492pt;margin-top:667.962830pt;width:61.05pt;height:8pt;mso-position-horizontal-relative:page;mso-position-vertical-relative:page;z-index:-289096" type="#_x0000_t202" filled="false" stroked="false">
          <v:textbox inset="0,0,0,0">
            <w:txbxContent>
              <w:p>
                <w:pPr>
                  <w:spacing w:before="4"/>
                  <w:ind w:left="20" w:right="0" w:firstLine="0"/>
                  <w:jc w:val="left"/>
                  <w:rPr>
                    <w:rFonts w:ascii="Arial"/>
                    <w:sz w:val="12"/>
                  </w:rPr>
                </w:pPr>
                <w:r>
                  <w:rPr>
                    <w:rFonts w:ascii="Arial"/>
                    <w:sz w:val="12"/>
                  </w:rPr>
                  <w:t>4/25/16   12:18:40 PM</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072" from="21pt,664.794678pt" to="21pt,679.794678pt" stroked="true" strokeweight=".25pt" strokecolor="#000000">
          <w10:wrap type="none"/>
        </v:line>
      </w:pict>
    </w:r>
    <w:r>
      <w:rPr/>
      <w:pict>
        <v:line style="position:absolute;mso-position-horizontal-relative:page;mso-position-vertical-relative:page;z-index:-289048" from="488.71701pt,664.794678pt" to="488.71701pt,679.794678pt" stroked="true" strokeweight=".25pt" strokecolor="#000000">
          <w10:wrap type="none"/>
        </v:line>
      </w:pict>
    </w:r>
    <w:r>
      <w:rPr/>
      <w:pict>
        <v:line style="position:absolute;mso-position-horizontal-relative:page;mso-position-vertical-relative:page;z-index:-289024" from="15pt,658.794678pt" to="0pt,658.794678pt" stroked="true" strokeweight=".25pt" strokecolor="#000000">
          <w10:wrap type="none"/>
        </v:line>
      </w:pict>
    </w:r>
    <w:r>
      <w:rPr/>
      <w:pict>
        <v:line style="position:absolute;mso-position-horizontal-relative:page;mso-position-vertical-relative:page;z-index:-28900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8976" type="#_x0000_t202" filled="false" stroked="false">
          <v:textbox inset="0,0,0,0">
            <w:txbxContent>
              <w:p>
                <w:pPr>
                  <w:spacing w:before="4"/>
                  <w:ind w:left="20" w:right="0" w:firstLine="0"/>
                  <w:jc w:val="left"/>
                  <w:rPr>
                    <w:rFonts w:ascii="Arial"/>
                    <w:sz w:val="12"/>
                  </w:rPr>
                </w:pPr>
                <w:r>
                  <w:rPr>
                    <w:rFonts w:ascii="Arial"/>
                    <w:sz w:val="12"/>
                  </w:rPr>
                  <w:t>4. chapter 4.indd  58</w:t>
                </w:r>
              </w:p>
            </w:txbxContent>
          </v:textbox>
          <w10:wrap type="none"/>
        </v:shape>
      </w:pict>
    </w:r>
    <w:r>
      <w:rPr/>
      <w:pict>
        <v:shape style="position:absolute;margin-left:424.716492pt;margin-top:667.962830pt;width:61.05pt;height:8pt;mso-position-horizontal-relative:page;mso-position-vertical-relative:page;z-index:-288952" type="#_x0000_t202" filled="false" stroked="false">
          <v:textbox inset="0,0,0,0">
            <w:txbxContent>
              <w:p>
                <w:pPr>
                  <w:spacing w:before="4"/>
                  <w:ind w:left="20" w:right="0" w:firstLine="0"/>
                  <w:jc w:val="left"/>
                  <w:rPr>
                    <w:rFonts w:ascii="Arial"/>
                    <w:sz w:val="12"/>
                  </w:rPr>
                </w:pPr>
                <w:r>
                  <w:rPr>
                    <w:rFonts w:ascii="Arial"/>
                    <w:sz w:val="12"/>
                  </w:rPr>
                  <w:t>4/25/16   12:18:40 PM</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928" from="21pt,664.794678pt" to="21pt,679.794678pt" stroked="true" strokeweight=".25pt" strokecolor="#000000">
          <w10:wrap type="none"/>
        </v:line>
      </w:pict>
    </w:r>
    <w:r>
      <w:rPr/>
      <w:pict>
        <v:line style="position:absolute;mso-position-horizontal-relative:page;mso-position-vertical-relative:page;z-index:-288904" from="488.71701pt,664.794678pt" to="488.71701pt,679.794678pt" stroked="true" strokeweight=".25pt" strokecolor="#000000">
          <w10:wrap type="none"/>
        </v:line>
      </w:pict>
    </w:r>
    <w:r>
      <w:rPr/>
      <w:pict>
        <v:line style="position:absolute;mso-position-horizontal-relative:page;mso-position-vertical-relative:page;z-index:-288880" from="15pt,658.794678pt" to="0pt,658.794678pt" stroked="true" strokeweight=".25pt" strokecolor="#000000">
          <w10:wrap type="none"/>
        </v:line>
      </w:pict>
    </w:r>
    <w:r>
      <w:rPr/>
      <w:pict>
        <v:line style="position:absolute;mso-position-horizontal-relative:page;mso-position-vertical-relative:page;z-index:-28885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8832" type="#_x0000_t202" filled="false" stroked="false">
          <v:textbox inset="0,0,0,0">
            <w:txbxContent>
              <w:p>
                <w:pPr>
                  <w:spacing w:before="4"/>
                  <w:ind w:left="20" w:right="0" w:firstLine="0"/>
                  <w:jc w:val="left"/>
                  <w:rPr>
                    <w:rFonts w:ascii="Arial"/>
                    <w:sz w:val="12"/>
                  </w:rPr>
                </w:pPr>
                <w:r>
                  <w:rPr>
                    <w:rFonts w:ascii="Arial"/>
                    <w:sz w:val="12"/>
                  </w:rPr>
                  <w:t>4. chapter 4.indd  59</w:t>
                </w:r>
              </w:p>
            </w:txbxContent>
          </v:textbox>
          <w10:wrap type="none"/>
        </v:shape>
      </w:pict>
    </w:r>
    <w:r>
      <w:rPr/>
      <w:pict>
        <v:shape style="position:absolute;margin-left:424.716492pt;margin-top:667.962830pt;width:61.05pt;height:8pt;mso-position-horizontal-relative:page;mso-position-vertical-relative:page;z-index:-288808" type="#_x0000_t202" filled="false" stroked="false">
          <v:textbox inset="0,0,0,0">
            <w:txbxContent>
              <w:p>
                <w:pPr>
                  <w:spacing w:before="4"/>
                  <w:ind w:left="20" w:right="0" w:firstLine="0"/>
                  <w:jc w:val="left"/>
                  <w:rPr>
                    <w:rFonts w:ascii="Arial"/>
                    <w:sz w:val="12"/>
                  </w:rPr>
                </w:pPr>
                <w:r>
                  <w:rPr>
                    <w:rFonts w:ascii="Arial"/>
                    <w:sz w:val="12"/>
                  </w:rPr>
                  <w:t>4/25/16   12:18:40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6560" from="21pt,664.794678pt" to="21pt,679.794678pt" stroked="true" strokeweight=".25pt" strokecolor="#000000">
          <w10:wrap type="none"/>
        </v:line>
      </w:pict>
    </w:r>
    <w:r>
      <w:rPr/>
      <w:pict>
        <v:line style="position:absolute;mso-position-horizontal-relative:page;mso-position-vertical-relative:page;z-index:-296536" from="488.71701pt,664.794678pt" to="488.71701pt,679.794678pt" stroked="true" strokeweight=".25pt" strokecolor="#000000">
          <w10:wrap type="none"/>
        </v:line>
      </w:pict>
    </w:r>
    <w:r>
      <w:rPr/>
      <w:pict>
        <v:line style="position:absolute;mso-position-horizontal-relative:page;mso-position-vertical-relative:page;z-index:-296512" from="15pt,658.794678pt" to="0pt,658.794678pt" stroked="true" strokeweight=".25pt" strokecolor="#000000">
          <w10:wrap type="none"/>
        </v:line>
      </w:pict>
    </w:r>
    <w:r>
      <w:rPr/>
      <w:pict>
        <v:line style="position:absolute;mso-position-horizontal-relative:page;mso-position-vertical-relative:page;z-index:-296488"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96464" type="#_x0000_t202" filled="false" stroked="false">
          <v:textbox inset="0,0,0,0">
            <w:txbxContent>
              <w:p>
                <w:pPr>
                  <w:spacing w:before="4"/>
                  <w:ind w:left="20" w:right="0" w:firstLine="0"/>
                  <w:jc w:val="left"/>
                  <w:rPr>
                    <w:rFonts w:ascii="Arial"/>
                    <w:sz w:val="12"/>
                  </w:rPr>
                </w:pPr>
                <w:r>
                  <w:rPr>
                    <w:rFonts w:ascii="Arial"/>
                    <w:sz w:val="12"/>
                  </w:rPr>
                  <w:t>0a. inicio.indd  6</w:t>
                </w:r>
              </w:p>
            </w:txbxContent>
          </v:textbox>
          <w10:wrap type="none"/>
        </v:shape>
      </w:pict>
    </w:r>
    <w:r>
      <w:rPr/>
      <w:pict>
        <v:shape style="position:absolute;margin-left:424.716492pt;margin-top:667.962830pt;width:61.05pt;height:8pt;mso-position-horizontal-relative:page;mso-position-vertical-relative:page;z-index:-296440" type="#_x0000_t202" filled="false" stroked="false">
          <v:textbox inset="0,0,0,0">
            <w:txbxContent>
              <w:p>
                <w:pPr>
                  <w:spacing w:before="4"/>
                  <w:ind w:left="20" w:right="0" w:firstLine="0"/>
                  <w:jc w:val="left"/>
                  <w:rPr>
                    <w:rFonts w:ascii="Arial"/>
                    <w:sz w:val="12"/>
                  </w:rPr>
                </w:pPr>
                <w:r>
                  <w:rPr>
                    <w:rFonts w:ascii="Arial"/>
                    <w:sz w:val="12"/>
                  </w:rPr>
                  <w:t>4/25/16   12:15:57 PM</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784" from="21pt,664.794678pt" to="21pt,679.794678pt" stroked="true" strokeweight=".25pt" strokecolor="#000000">
          <w10:wrap type="none"/>
        </v:line>
      </w:pict>
    </w:r>
    <w:r>
      <w:rPr/>
      <w:pict>
        <v:line style="position:absolute;mso-position-horizontal-relative:page;mso-position-vertical-relative:page;z-index:-288760" from="488.71701pt,664.794678pt" to="488.71701pt,679.794678pt" stroked="true" strokeweight=".25pt" strokecolor="#000000">
          <w10:wrap type="none"/>
        </v:line>
      </w:pict>
    </w:r>
    <w:r>
      <w:rPr/>
      <w:pict>
        <v:line style="position:absolute;mso-position-horizontal-relative:page;mso-position-vertical-relative:page;z-index:-288736" from="15pt,658.794678pt" to="0pt,658.794678pt" stroked="true" strokeweight=".25pt" strokecolor="#000000">
          <w10:wrap type="none"/>
        </v:line>
      </w:pict>
    </w:r>
    <w:r>
      <w:rPr/>
      <w:pict>
        <v:line style="position:absolute;mso-position-horizontal-relative:page;mso-position-vertical-relative:page;z-index:-28871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8688" type="#_x0000_t202" filled="false" stroked="false">
          <v:textbox inset="0,0,0,0">
            <w:txbxContent>
              <w:p>
                <w:pPr>
                  <w:spacing w:before="4"/>
                  <w:ind w:left="20" w:right="0" w:firstLine="0"/>
                  <w:jc w:val="left"/>
                  <w:rPr>
                    <w:rFonts w:ascii="Arial"/>
                    <w:sz w:val="12"/>
                  </w:rPr>
                </w:pPr>
                <w:r>
                  <w:rPr>
                    <w:rFonts w:ascii="Arial"/>
                    <w:sz w:val="12"/>
                  </w:rPr>
                  <w:t>4. chapter 4.indd  60</w:t>
                </w:r>
              </w:p>
            </w:txbxContent>
          </v:textbox>
          <w10:wrap type="none"/>
        </v:shape>
      </w:pict>
    </w:r>
    <w:r>
      <w:rPr/>
      <w:pict>
        <v:shape style="position:absolute;margin-left:424.716492pt;margin-top:667.962830pt;width:61.05pt;height:8pt;mso-position-horizontal-relative:page;mso-position-vertical-relative:page;z-index:-288664" type="#_x0000_t202" filled="false" stroked="false">
          <v:textbox inset="0,0,0,0">
            <w:txbxContent>
              <w:p>
                <w:pPr>
                  <w:spacing w:before="4"/>
                  <w:ind w:left="20" w:right="0" w:firstLine="0"/>
                  <w:jc w:val="left"/>
                  <w:rPr>
                    <w:rFonts w:ascii="Arial"/>
                    <w:sz w:val="12"/>
                  </w:rPr>
                </w:pPr>
                <w:r>
                  <w:rPr>
                    <w:rFonts w:ascii="Arial"/>
                    <w:sz w:val="12"/>
                  </w:rPr>
                  <w:t>4/25/16   12:18:40 PM</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640" from="21pt,664.794678pt" to="21pt,679.794678pt" stroked="true" strokeweight=".25pt" strokecolor="#000000">
          <w10:wrap type="none"/>
        </v:line>
      </w:pict>
    </w:r>
    <w:r>
      <w:rPr/>
      <w:pict>
        <v:line style="position:absolute;mso-position-horizontal-relative:page;mso-position-vertical-relative:page;z-index:-288616" from="488.71701pt,664.794678pt" to="488.71701pt,679.794678pt" stroked="true" strokeweight=".25pt" strokecolor="#000000">
          <w10:wrap type="none"/>
        </v:line>
      </w:pict>
    </w:r>
    <w:r>
      <w:rPr/>
      <w:pict>
        <v:line style="position:absolute;mso-position-horizontal-relative:page;mso-position-vertical-relative:page;z-index:-288592" from="15pt,658.794678pt" to="0pt,658.794678pt" stroked="true" strokeweight=".25pt" strokecolor="#000000">
          <w10:wrap type="none"/>
        </v:line>
      </w:pict>
    </w:r>
    <w:r>
      <w:rPr/>
      <w:pict>
        <v:line style="position:absolute;mso-position-horizontal-relative:page;mso-position-vertical-relative:page;z-index:-28856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8544" type="#_x0000_t202" filled="false" stroked="false">
          <v:textbox inset="0,0,0,0">
            <w:txbxContent>
              <w:p>
                <w:pPr>
                  <w:spacing w:before="4"/>
                  <w:ind w:left="20" w:right="0" w:firstLine="0"/>
                  <w:jc w:val="left"/>
                  <w:rPr>
                    <w:rFonts w:ascii="Arial"/>
                    <w:sz w:val="12"/>
                  </w:rPr>
                </w:pPr>
                <w:r>
                  <w:rPr>
                    <w:rFonts w:ascii="Arial"/>
                    <w:sz w:val="12"/>
                  </w:rPr>
                  <w:t>4. chapter 4.indd  61</w:t>
                </w:r>
              </w:p>
            </w:txbxContent>
          </v:textbox>
          <w10:wrap type="none"/>
        </v:shape>
      </w:pict>
    </w:r>
    <w:r>
      <w:rPr/>
      <w:pict>
        <v:shape style="position:absolute;margin-left:424.716492pt;margin-top:667.962830pt;width:61.05pt;height:8pt;mso-position-horizontal-relative:page;mso-position-vertical-relative:page;z-index:-288520" type="#_x0000_t202" filled="false" stroked="false">
          <v:textbox inset="0,0,0,0">
            <w:txbxContent>
              <w:p>
                <w:pPr>
                  <w:spacing w:before="4"/>
                  <w:ind w:left="20" w:right="0" w:firstLine="0"/>
                  <w:jc w:val="left"/>
                  <w:rPr>
                    <w:rFonts w:ascii="Arial"/>
                    <w:sz w:val="12"/>
                  </w:rPr>
                </w:pPr>
                <w:r>
                  <w:rPr>
                    <w:rFonts w:ascii="Arial"/>
                    <w:sz w:val="12"/>
                  </w:rPr>
                  <w:t>4/25/16   12:18:40 PM</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496" from="21pt,664.794678pt" to="21pt,679.794678pt" stroked="true" strokeweight=".25pt" strokecolor="#000000">
          <w10:wrap type="none"/>
        </v:line>
      </w:pict>
    </w:r>
    <w:r>
      <w:rPr/>
      <w:pict>
        <v:line style="position:absolute;mso-position-horizontal-relative:page;mso-position-vertical-relative:page;z-index:-288472" from="488.71701pt,664.794678pt" to="488.71701pt,679.794678pt" stroked="true" strokeweight=".25pt" strokecolor="#000000">
          <w10:wrap type="none"/>
        </v:line>
      </w:pict>
    </w:r>
    <w:r>
      <w:rPr/>
      <w:pict>
        <v:line style="position:absolute;mso-position-horizontal-relative:page;mso-position-vertical-relative:page;z-index:-288448" from="15pt,658.794678pt" to="0pt,658.794678pt" stroked="true" strokeweight=".25pt" strokecolor="#000000">
          <w10:wrap type="none"/>
        </v:line>
      </w:pict>
    </w:r>
    <w:r>
      <w:rPr/>
      <w:pict>
        <v:line style="position:absolute;mso-position-horizontal-relative:page;mso-position-vertical-relative:page;z-index:-28842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8400" type="#_x0000_t202" filled="false" stroked="false">
          <v:textbox inset="0,0,0,0">
            <w:txbxContent>
              <w:p>
                <w:pPr>
                  <w:spacing w:before="4"/>
                  <w:ind w:left="20" w:right="0" w:firstLine="0"/>
                  <w:jc w:val="left"/>
                  <w:rPr>
                    <w:rFonts w:ascii="Arial"/>
                    <w:sz w:val="12"/>
                  </w:rPr>
                </w:pPr>
                <w:r>
                  <w:rPr>
                    <w:rFonts w:ascii="Arial"/>
                    <w:sz w:val="12"/>
                  </w:rPr>
                  <w:t>4. chapter 4.indd  62</w:t>
                </w:r>
              </w:p>
            </w:txbxContent>
          </v:textbox>
          <w10:wrap type="none"/>
        </v:shape>
      </w:pict>
    </w:r>
    <w:r>
      <w:rPr/>
      <w:pict>
        <v:shape style="position:absolute;margin-left:424.716492pt;margin-top:667.962830pt;width:61.05pt;height:8pt;mso-position-horizontal-relative:page;mso-position-vertical-relative:page;z-index:-288376" type="#_x0000_t202" filled="false" stroked="false">
          <v:textbox inset="0,0,0,0">
            <w:txbxContent>
              <w:p>
                <w:pPr>
                  <w:spacing w:before="4"/>
                  <w:ind w:left="20" w:right="0" w:firstLine="0"/>
                  <w:jc w:val="left"/>
                  <w:rPr>
                    <w:rFonts w:ascii="Arial"/>
                    <w:sz w:val="12"/>
                  </w:rPr>
                </w:pPr>
                <w:r>
                  <w:rPr>
                    <w:rFonts w:ascii="Arial"/>
                    <w:sz w:val="12"/>
                  </w:rPr>
                  <w:t>4/25/16   12:18:40 PM</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352" from="21pt,664.794678pt" to="21pt,679.794678pt" stroked="true" strokeweight=".25pt" strokecolor="#000000">
          <w10:wrap type="none"/>
        </v:line>
      </w:pict>
    </w:r>
    <w:r>
      <w:rPr/>
      <w:pict>
        <v:line style="position:absolute;mso-position-horizontal-relative:page;mso-position-vertical-relative:page;z-index:-288328" from="488.71701pt,664.794678pt" to="488.71701pt,679.794678pt" stroked="true" strokeweight=".25pt" strokecolor="#000000">
          <w10:wrap type="none"/>
        </v:line>
      </w:pict>
    </w:r>
    <w:r>
      <w:rPr/>
      <w:pict>
        <v:line style="position:absolute;mso-position-horizontal-relative:page;mso-position-vertical-relative:page;z-index:-288304" from="15pt,658.794678pt" to="0pt,658.794678pt" stroked="true" strokeweight=".25pt" strokecolor="#000000">
          <w10:wrap type="none"/>
        </v:line>
      </w:pict>
    </w:r>
    <w:r>
      <w:rPr/>
      <w:pict>
        <v:line style="position:absolute;mso-position-horizontal-relative:page;mso-position-vertical-relative:page;z-index:-28828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8256" type="#_x0000_t202" filled="false" stroked="false">
          <v:textbox inset="0,0,0,0">
            <w:txbxContent>
              <w:p>
                <w:pPr>
                  <w:spacing w:before="4"/>
                  <w:ind w:left="20" w:right="0" w:firstLine="0"/>
                  <w:jc w:val="left"/>
                  <w:rPr>
                    <w:rFonts w:ascii="Arial"/>
                    <w:sz w:val="12"/>
                  </w:rPr>
                </w:pPr>
                <w:r>
                  <w:rPr>
                    <w:rFonts w:ascii="Arial"/>
                    <w:sz w:val="12"/>
                  </w:rPr>
                  <w:t>4. chapter 4.indd  63</w:t>
                </w:r>
              </w:p>
            </w:txbxContent>
          </v:textbox>
          <w10:wrap type="none"/>
        </v:shape>
      </w:pict>
    </w:r>
    <w:r>
      <w:rPr/>
      <w:pict>
        <v:shape style="position:absolute;margin-left:424.716492pt;margin-top:667.962830pt;width:61.05pt;height:8pt;mso-position-horizontal-relative:page;mso-position-vertical-relative:page;z-index:-288232" type="#_x0000_t202" filled="false" stroked="false">
          <v:textbox inset="0,0,0,0">
            <w:txbxContent>
              <w:p>
                <w:pPr>
                  <w:spacing w:before="4"/>
                  <w:ind w:left="20" w:right="0" w:firstLine="0"/>
                  <w:jc w:val="left"/>
                  <w:rPr>
                    <w:rFonts w:ascii="Arial"/>
                    <w:sz w:val="12"/>
                  </w:rPr>
                </w:pPr>
                <w:r>
                  <w:rPr>
                    <w:rFonts w:ascii="Arial"/>
                    <w:sz w:val="12"/>
                  </w:rPr>
                  <w:t>4/25/16   12:18:41 PM</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208" from="21pt,664.794678pt" to="21pt,679.794678pt" stroked="true" strokeweight=".25pt" strokecolor="#000000">
          <w10:wrap type="none"/>
        </v:line>
      </w:pict>
    </w:r>
    <w:r>
      <w:rPr/>
      <w:pict>
        <v:line style="position:absolute;mso-position-horizontal-relative:page;mso-position-vertical-relative:page;z-index:-288184" from="488.71701pt,664.794678pt" to="488.71701pt,679.794678pt" stroked="true" strokeweight=".25pt" strokecolor="#000000">
          <w10:wrap type="none"/>
        </v:line>
      </w:pict>
    </w:r>
    <w:r>
      <w:rPr/>
      <w:pict>
        <v:line style="position:absolute;mso-position-horizontal-relative:page;mso-position-vertical-relative:page;z-index:-288160" from="15pt,658.794678pt" to="0pt,658.794678pt" stroked="true" strokeweight=".25pt" strokecolor="#000000">
          <w10:wrap type="none"/>
        </v:line>
      </w:pict>
    </w:r>
    <w:r>
      <w:rPr/>
      <w:pict>
        <v:line style="position:absolute;mso-position-horizontal-relative:page;mso-position-vertical-relative:page;z-index:-28813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8112" type="#_x0000_t202" filled="false" stroked="false">
          <v:textbox inset="0,0,0,0">
            <w:txbxContent>
              <w:p>
                <w:pPr>
                  <w:spacing w:before="4"/>
                  <w:ind w:left="20" w:right="0" w:firstLine="0"/>
                  <w:jc w:val="left"/>
                  <w:rPr>
                    <w:rFonts w:ascii="Arial"/>
                    <w:sz w:val="12"/>
                  </w:rPr>
                </w:pPr>
                <w:r>
                  <w:rPr>
                    <w:rFonts w:ascii="Arial"/>
                    <w:sz w:val="12"/>
                  </w:rPr>
                  <w:t>4. chapter 4.indd  64</w:t>
                </w:r>
              </w:p>
            </w:txbxContent>
          </v:textbox>
          <w10:wrap type="none"/>
        </v:shape>
      </w:pict>
    </w:r>
    <w:r>
      <w:rPr/>
      <w:pict>
        <v:shape style="position:absolute;margin-left:424.716492pt;margin-top:667.962830pt;width:61.05pt;height:8pt;mso-position-horizontal-relative:page;mso-position-vertical-relative:page;z-index:-288088" type="#_x0000_t202" filled="false" stroked="false">
          <v:textbox inset="0,0,0,0">
            <w:txbxContent>
              <w:p>
                <w:pPr>
                  <w:spacing w:before="4"/>
                  <w:ind w:left="20" w:right="0" w:firstLine="0"/>
                  <w:jc w:val="left"/>
                  <w:rPr>
                    <w:rFonts w:ascii="Arial"/>
                    <w:sz w:val="12"/>
                  </w:rPr>
                </w:pPr>
                <w:r>
                  <w:rPr>
                    <w:rFonts w:ascii="Arial"/>
                    <w:sz w:val="12"/>
                  </w:rPr>
                  <w:t>4/25/16   12:18:41 PM</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064" from="21pt,664.794678pt" to="21pt,679.794678pt" stroked="true" strokeweight=".25pt" strokecolor="#000000">
          <w10:wrap type="none"/>
        </v:line>
      </w:pict>
    </w:r>
    <w:r>
      <w:rPr/>
      <w:pict>
        <v:line style="position:absolute;mso-position-horizontal-relative:page;mso-position-vertical-relative:page;z-index:-288040" from="488.71701pt,664.794678pt" to="488.71701pt,679.794678pt" stroked="true" strokeweight=".25pt" strokecolor="#000000">
          <w10:wrap type="none"/>
        </v:line>
      </w:pict>
    </w:r>
    <w:r>
      <w:rPr/>
      <w:pict>
        <v:line style="position:absolute;mso-position-horizontal-relative:page;mso-position-vertical-relative:page;z-index:-288016" from="15pt,658.794678pt" to="0pt,658.794678pt" stroked="true" strokeweight=".25pt" strokecolor="#000000">
          <w10:wrap type="none"/>
        </v:line>
      </w:pict>
    </w:r>
    <w:r>
      <w:rPr/>
      <w:pict>
        <v:line style="position:absolute;mso-position-horizontal-relative:page;mso-position-vertical-relative:page;z-index:-28799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7968" type="#_x0000_t202" filled="false" stroked="false">
          <v:textbox inset="0,0,0,0">
            <w:txbxContent>
              <w:p>
                <w:pPr>
                  <w:spacing w:before="4"/>
                  <w:ind w:left="20" w:right="0" w:firstLine="0"/>
                  <w:jc w:val="left"/>
                  <w:rPr>
                    <w:rFonts w:ascii="Arial"/>
                    <w:sz w:val="12"/>
                  </w:rPr>
                </w:pPr>
                <w:r>
                  <w:rPr>
                    <w:rFonts w:ascii="Arial"/>
                    <w:sz w:val="12"/>
                  </w:rPr>
                  <w:t>4. chapter 4.indd  65</w:t>
                </w:r>
              </w:p>
            </w:txbxContent>
          </v:textbox>
          <w10:wrap type="none"/>
        </v:shape>
      </w:pict>
    </w:r>
    <w:r>
      <w:rPr/>
      <w:pict>
        <v:shape style="position:absolute;margin-left:424.716492pt;margin-top:667.962830pt;width:61.05pt;height:8pt;mso-position-horizontal-relative:page;mso-position-vertical-relative:page;z-index:-287944" type="#_x0000_t202" filled="false" stroked="false">
          <v:textbox inset="0,0,0,0">
            <w:txbxContent>
              <w:p>
                <w:pPr>
                  <w:spacing w:before="4"/>
                  <w:ind w:left="20" w:right="0" w:firstLine="0"/>
                  <w:jc w:val="left"/>
                  <w:rPr>
                    <w:rFonts w:ascii="Arial"/>
                    <w:sz w:val="12"/>
                  </w:rPr>
                </w:pPr>
                <w:r>
                  <w:rPr>
                    <w:rFonts w:ascii="Arial"/>
                    <w:sz w:val="12"/>
                  </w:rPr>
                  <w:t>4/25/16   12:18:42 PM</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824" from="21pt,664.794678pt" to="21pt,679.794678pt" stroked="true" strokeweight=".25pt" strokecolor="#000000">
          <w10:wrap type="none"/>
        </v:line>
      </w:pict>
    </w:r>
    <w:r>
      <w:rPr/>
      <w:pict>
        <v:line style="position:absolute;mso-position-horizontal-relative:page;mso-position-vertical-relative:page;z-index:-287800" from="488.71701pt,664.794678pt" to="488.71701pt,679.794678pt" stroked="true" strokeweight=".25pt" strokecolor="#000000">
          <w10:wrap type="none"/>
        </v:line>
      </w:pict>
    </w:r>
    <w:r>
      <w:rPr/>
      <w:pict>
        <v:line style="position:absolute;mso-position-horizontal-relative:page;mso-position-vertical-relative:page;z-index:-287776" from="15pt,658.794678pt" to="0pt,658.794678pt" stroked="true" strokeweight=".25pt" strokecolor="#000000">
          <w10:wrap type="none"/>
        </v:line>
      </w:pict>
    </w:r>
    <w:r>
      <w:rPr/>
      <w:pict>
        <v:line style="position:absolute;mso-position-horizontal-relative:page;mso-position-vertical-relative:page;z-index:-28775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7728" type="#_x0000_t202" filled="false" stroked="false">
          <v:textbox inset="0,0,0,0">
            <w:txbxContent>
              <w:p>
                <w:pPr>
                  <w:spacing w:before="4"/>
                  <w:ind w:left="20" w:right="0" w:firstLine="0"/>
                  <w:jc w:val="left"/>
                  <w:rPr>
                    <w:rFonts w:ascii="Arial"/>
                    <w:sz w:val="12"/>
                  </w:rPr>
                </w:pPr>
                <w:r>
                  <w:rPr>
                    <w:rFonts w:ascii="Arial"/>
                    <w:sz w:val="12"/>
                  </w:rPr>
                  <w:t>4. chapter 4.indd  66</w:t>
                </w:r>
              </w:p>
            </w:txbxContent>
          </v:textbox>
          <w10:wrap type="none"/>
        </v:shape>
      </w:pict>
    </w:r>
    <w:r>
      <w:rPr/>
      <w:pict>
        <v:shape style="position:absolute;margin-left:424.716492pt;margin-top:667.962830pt;width:61.05pt;height:8pt;mso-position-horizontal-relative:page;mso-position-vertical-relative:page;z-index:-287704" type="#_x0000_t202" filled="false" stroked="false">
          <v:textbox inset="0,0,0,0">
            <w:txbxContent>
              <w:p>
                <w:pPr>
                  <w:spacing w:before="4"/>
                  <w:ind w:left="20" w:right="0" w:firstLine="0"/>
                  <w:jc w:val="left"/>
                  <w:rPr>
                    <w:rFonts w:ascii="Arial"/>
                    <w:sz w:val="12"/>
                  </w:rPr>
                </w:pPr>
                <w:r>
                  <w:rPr>
                    <w:rFonts w:ascii="Arial"/>
                    <w:sz w:val="12"/>
                  </w:rPr>
                  <w:t>4/25/16   12:18:42 PM</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680" from="21pt,664.794678pt" to="21pt,679.794678pt" stroked="true" strokeweight=".25pt" strokecolor="#000000">
          <w10:wrap type="none"/>
        </v:line>
      </w:pict>
    </w:r>
    <w:r>
      <w:rPr/>
      <w:pict>
        <v:line style="position:absolute;mso-position-horizontal-relative:page;mso-position-vertical-relative:page;z-index:-287656" from="488.71701pt,664.794678pt" to="488.71701pt,679.794678pt" stroked="true" strokeweight=".25pt" strokecolor="#000000">
          <w10:wrap type="none"/>
        </v:line>
      </w:pict>
    </w:r>
    <w:r>
      <w:rPr/>
      <w:pict>
        <v:line style="position:absolute;mso-position-horizontal-relative:page;mso-position-vertical-relative:page;z-index:-287632" from="15pt,658.794678pt" to="0pt,658.794678pt" stroked="true" strokeweight=".25pt" strokecolor="#000000">
          <w10:wrap type="none"/>
        </v:line>
      </w:pict>
    </w:r>
    <w:r>
      <w:rPr/>
      <w:pict>
        <v:line style="position:absolute;mso-position-horizontal-relative:page;mso-position-vertical-relative:page;z-index:-28760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7584" type="#_x0000_t202" filled="false" stroked="false">
          <v:textbox inset="0,0,0,0">
            <w:txbxContent>
              <w:p>
                <w:pPr>
                  <w:spacing w:before="4"/>
                  <w:ind w:left="20" w:right="0" w:firstLine="0"/>
                  <w:jc w:val="left"/>
                  <w:rPr>
                    <w:rFonts w:ascii="Arial"/>
                    <w:sz w:val="12"/>
                  </w:rPr>
                </w:pPr>
                <w:r>
                  <w:rPr>
                    <w:rFonts w:ascii="Arial"/>
                    <w:sz w:val="12"/>
                  </w:rPr>
                  <w:t>5. chapter 5.indd  67</w:t>
                </w:r>
              </w:p>
            </w:txbxContent>
          </v:textbox>
          <w10:wrap type="none"/>
        </v:shape>
      </w:pict>
    </w:r>
    <w:r>
      <w:rPr/>
      <w:pict>
        <v:shape style="position:absolute;margin-left:424.716492pt;margin-top:667.962830pt;width:61.05pt;height:8pt;mso-position-horizontal-relative:page;mso-position-vertical-relative:page;z-index:-287560"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536" from="21pt,664.794678pt" to="21pt,679.794678pt" stroked="true" strokeweight=".25pt" strokecolor="#000000">
          <w10:wrap type="none"/>
        </v:line>
      </w:pict>
    </w:r>
    <w:r>
      <w:rPr/>
      <w:pict>
        <v:line style="position:absolute;mso-position-horizontal-relative:page;mso-position-vertical-relative:page;z-index:-287512" from="488.71701pt,664.794678pt" to="488.71701pt,679.794678pt" stroked="true" strokeweight=".25pt" strokecolor="#000000">
          <w10:wrap type="none"/>
        </v:line>
      </w:pict>
    </w:r>
    <w:r>
      <w:rPr/>
      <w:pict>
        <v:line style="position:absolute;mso-position-horizontal-relative:page;mso-position-vertical-relative:page;z-index:-287488" from="15pt,658.794678pt" to="0pt,658.794678pt" stroked="true" strokeweight=".25pt" strokecolor="#000000">
          <w10:wrap type="none"/>
        </v:line>
      </w:pict>
    </w:r>
    <w:r>
      <w:rPr/>
      <w:pict>
        <v:line style="position:absolute;mso-position-horizontal-relative:page;mso-position-vertical-relative:page;z-index:-28746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7440" type="#_x0000_t202" filled="false" stroked="false">
          <v:textbox inset="0,0,0,0">
            <w:txbxContent>
              <w:p>
                <w:pPr>
                  <w:spacing w:before="4"/>
                  <w:ind w:left="20" w:right="0" w:firstLine="0"/>
                  <w:jc w:val="left"/>
                  <w:rPr>
                    <w:rFonts w:ascii="Arial"/>
                    <w:sz w:val="12"/>
                  </w:rPr>
                </w:pPr>
                <w:r>
                  <w:rPr>
                    <w:rFonts w:ascii="Arial"/>
                    <w:sz w:val="12"/>
                  </w:rPr>
                  <w:t>5. chapter 5.indd  68</w:t>
                </w:r>
              </w:p>
            </w:txbxContent>
          </v:textbox>
          <w10:wrap type="none"/>
        </v:shape>
      </w:pict>
    </w:r>
    <w:r>
      <w:rPr/>
      <w:pict>
        <v:shape style="position:absolute;margin-left:424.716492pt;margin-top:667.962830pt;width:61.05pt;height:8pt;mso-position-horizontal-relative:page;mso-position-vertical-relative:page;z-index:-287416"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392" from="21pt,664.794678pt" to="21pt,679.794678pt" stroked="true" strokeweight=".25pt" strokecolor="#000000">
          <w10:wrap type="none"/>
        </v:line>
      </w:pict>
    </w:r>
    <w:r>
      <w:rPr/>
      <w:pict>
        <v:line style="position:absolute;mso-position-horizontal-relative:page;mso-position-vertical-relative:page;z-index:-287368" from="488.71701pt,664.794678pt" to="488.71701pt,679.794678pt" stroked="true" strokeweight=".25pt" strokecolor="#000000">
          <w10:wrap type="none"/>
        </v:line>
      </w:pict>
    </w:r>
    <w:r>
      <w:rPr/>
      <w:pict>
        <v:line style="position:absolute;mso-position-horizontal-relative:page;mso-position-vertical-relative:page;z-index:-287344" from="15pt,658.794678pt" to="0pt,658.794678pt" stroked="true" strokeweight=".25pt" strokecolor="#000000">
          <w10:wrap type="none"/>
        </v:line>
      </w:pict>
    </w:r>
    <w:r>
      <w:rPr/>
      <w:pict>
        <v:line style="position:absolute;mso-position-horizontal-relative:page;mso-position-vertical-relative:page;z-index:-28732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7296" type="#_x0000_t202" filled="false" stroked="false">
          <v:textbox inset="0,0,0,0">
            <w:txbxContent>
              <w:p>
                <w:pPr>
                  <w:spacing w:before="4"/>
                  <w:ind w:left="20" w:right="0" w:firstLine="0"/>
                  <w:jc w:val="left"/>
                  <w:rPr>
                    <w:rFonts w:ascii="Arial"/>
                    <w:sz w:val="12"/>
                  </w:rPr>
                </w:pPr>
                <w:r>
                  <w:rPr>
                    <w:rFonts w:ascii="Arial"/>
                    <w:sz w:val="12"/>
                  </w:rPr>
                  <w:t>5. chapter 5.indd  69</w:t>
                </w:r>
              </w:p>
            </w:txbxContent>
          </v:textbox>
          <w10:wrap type="none"/>
        </v:shape>
      </w:pict>
    </w:r>
    <w:r>
      <w:rPr/>
      <w:pict>
        <v:shape style="position:absolute;margin-left:424.716492pt;margin-top:667.962830pt;width:61.05pt;height:8pt;mso-position-horizontal-relative:page;mso-position-vertical-relative:page;z-index:-287272"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6416" from="21pt,664.794678pt" to="21pt,679.794678pt" stroked="true" strokeweight=".25pt" strokecolor="#000000">
          <w10:wrap type="none"/>
        </v:line>
      </w:pict>
    </w:r>
    <w:r>
      <w:rPr/>
      <w:pict>
        <v:line style="position:absolute;mso-position-horizontal-relative:page;mso-position-vertical-relative:page;z-index:-296392" from="488.71701pt,664.794678pt" to="488.71701pt,679.794678pt" stroked="true" strokeweight=".25pt" strokecolor="#000000">
          <w10:wrap type="none"/>
        </v:line>
      </w:pict>
    </w:r>
    <w:r>
      <w:rPr/>
      <w:pict>
        <v:line style="position:absolute;mso-position-horizontal-relative:page;mso-position-vertical-relative:page;z-index:-296368" from="15pt,658.794678pt" to="0pt,658.794678pt" stroked="true" strokeweight=".25pt" strokecolor="#000000">
          <w10:wrap type="none"/>
        </v:line>
      </w:pict>
    </w:r>
    <w:r>
      <w:rPr/>
      <w:pict>
        <v:line style="position:absolute;mso-position-horizontal-relative:page;mso-position-vertical-relative:page;z-index:-296344"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96320" type="#_x0000_t202" filled="false" stroked="false">
          <v:textbox inset="0,0,0,0">
            <w:txbxContent>
              <w:p>
                <w:pPr>
                  <w:spacing w:before="4"/>
                  <w:ind w:left="20" w:right="0" w:firstLine="0"/>
                  <w:jc w:val="left"/>
                  <w:rPr>
                    <w:rFonts w:ascii="Arial"/>
                    <w:sz w:val="12"/>
                  </w:rPr>
                </w:pPr>
                <w:r>
                  <w:rPr>
                    <w:rFonts w:ascii="Arial"/>
                    <w:sz w:val="12"/>
                  </w:rPr>
                  <w:t>0a. inicio.indd  7</w:t>
                </w:r>
              </w:p>
            </w:txbxContent>
          </v:textbox>
          <w10:wrap type="none"/>
        </v:shape>
      </w:pict>
    </w:r>
    <w:r>
      <w:rPr/>
      <w:pict>
        <v:shape style="position:absolute;margin-left:424.716492pt;margin-top:667.962830pt;width:61.05pt;height:8pt;mso-position-horizontal-relative:page;mso-position-vertical-relative:page;z-index:-296296" type="#_x0000_t202" filled="false" stroked="false">
          <v:textbox inset="0,0,0,0">
            <w:txbxContent>
              <w:p>
                <w:pPr>
                  <w:spacing w:before="4"/>
                  <w:ind w:left="20" w:right="0" w:firstLine="0"/>
                  <w:jc w:val="left"/>
                  <w:rPr>
                    <w:rFonts w:ascii="Arial"/>
                    <w:sz w:val="12"/>
                  </w:rPr>
                </w:pPr>
                <w:r>
                  <w:rPr>
                    <w:rFonts w:ascii="Arial"/>
                    <w:sz w:val="12"/>
                  </w:rPr>
                  <w:t>4/25/16   12:15:57 PM</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248" from="21pt,664.794678pt" to="21pt,679.794678pt" stroked="true" strokeweight=".25pt" strokecolor="#000000">
          <w10:wrap type="none"/>
        </v:line>
      </w:pict>
    </w:r>
    <w:r>
      <w:rPr/>
      <w:pict>
        <v:line style="position:absolute;mso-position-horizontal-relative:page;mso-position-vertical-relative:page;z-index:-287224" from="488.71701pt,664.794678pt" to="488.71701pt,679.794678pt" stroked="true" strokeweight=".25pt" strokecolor="#000000">
          <w10:wrap type="none"/>
        </v:line>
      </w:pict>
    </w:r>
    <w:r>
      <w:rPr/>
      <w:pict>
        <v:line style="position:absolute;mso-position-horizontal-relative:page;mso-position-vertical-relative:page;z-index:-287200" from="15pt,658.794678pt" to="0pt,658.794678pt" stroked="true" strokeweight=".25pt" strokecolor="#000000">
          <w10:wrap type="none"/>
        </v:line>
      </w:pict>
    </w:r>
    <w:r>
      <w:rPr/>
      <w:pict>
        <v:line style="position:absolute;mso-position-horizontal-relative:page;mso-position-vertical-relative:page;z-index:-28717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7152" type="#_x0000_t202" filled="false" stroked="false">
          <v:textbox inset="0,0,0,0">
            <w:txbxContent>
              <w:p>
                <w:pPr>
                  <w:spacing w:before="4"/>
                  <w:ind w:left="20" w:right="0" w:firstLine="0"/>
                  <w:jc w:val="left"/>
                  <w:rPr>
                    <w:rFonts w:ascii="Arial"/>
                    <w:sz w:val="12"/>
                  </w:rPr>
                </w:pPr>
                <w:r>
                  <w:rPr>
                    <w:rFonts w:ascii="Arial"/>
                    <w:sz w:val="12"/>
                  </w:rPr>
                  <w:t>5. chapter 5.indd  70</w:t>
                </w:r>
              </w:p>
            </w:txbxContent>
          </v:textbox>
          <w10:wrap type="none"/>
        </v:shape>
      </w:pict>
    </w:r>
    <w:r>
      <w:rPr/>
      <w:pict>
        <v:shape style="position:absolute;margin-left:424.716492pt;margin-top:667.962830pt;width:61.05pt;height:8pt;mso-position-horizontal-relative:page;mso-position-vertical-relative:page;z-index:-287128"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104" from="21pt,664.794678pt" to="21pt,679.794678pt" stroked="true" strokeweight=".25pt" strokecolor="#000000">
          <w10:wrap type="none"/>
        </v:line>
      </w:pict>
    </w:r>
    <w:r>
      <w:rPr/>
      <w:pict>
        <v:line style="position:absolute;mso-position-horizontal-relative:page;mso-position-vertical-relative:page;z-index:-287080" from="488.71701pt,664.794678pt" to="488.71701pt,679.794678pt" stroked="true" strokeweight=".25pt" strokecolor="#000000">
          <w10:wrap type="none"/>
        </v:line>
      </w:pict>
    </w:r>
    <w:r>
      <w:rPr/>
      <w:pict>
        <v:line style="position:absolute;mso-position-horizontal-relative:page;mso-position-vertical-relative:page;z-index:-287056" from="15pt,658.794678pt" to="0pt,658.794678pt" stroked="true" strokeweight=".25pt" strokecolor="#000000">
          <w10:wrap type="none"/>
        </v:line>
      </w:pict>
    </w:r>
    <w:r>
      <w:rPr/>
      <w:pict>
        <v:line style="position:absolute;mso-position-horizontal-relative:page;mso-position-vertical-relative:page;z-index:-28703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7008" type="#_x0000_t202" filled="false" stroked="false">
          <v:textbox inset="0,0,0,0">
            <w:txbxContent>
              <w:p>
                <w:pPr>
                  <w:spacing w:before="4"/>
                  <w:ind w:left="20" w:right="0" w:firstLine="0"/>
                  <w:jc w:val="left"/>
                  <w:rPr>
                    <w:rFonts w:ascii="Arial"/>
                    <w:sz w:val="12"/>
                  </w:rPr>
                </w:pPr>
                <w:r>
                  <w:rPr>
                    <w:rFonts w:ascii="Arial"/>
                    <w:sz w:val="12"/>
                  </w:rPr>
                  <w:t>5. chapter 5.indd  71</w:t>
                </w:r>
              </w:p>
            </w:txbxContent>
          </v:textbox>
          <w10:wrap type="none"/>
        </v:shape>
      </w:pict>
    </w:r>
    <w:r>
      <w:rPr/>
      <w:pict>
        <v:shape style="position:absolute;margin-left:424.716492pt;margin-top:667.962830pt;width:61.05pt;height:8pt;mso-position-horizontal-relative:page;mso-position-vertical-relative:page;z-index:-286984"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960" from="21pt,664.794678pt" to="21pt,679.794678pt" stroked="true" strokeweight=".25pt" strokecolor="#000000">
          <w10:wrap type="none"/>
        </v:line>
      </w:pict>
    </w:r>
    <w:r>
      <w:rPr/>
      <w:pict>
        <v:line style="position:absolute;mso-position-horizontal-relative:page;mso-position-vertical-relative:page;z-index:-286936" from="488.71701pt,664.794678pt" to="488.71701pt,679.794678pt" stroked="true" strokeweight=".25pt" strokecolor="#000000">
          <w10:wrap type="none"/>
        </v:line>
      </w:pict>
    </w:r>
    <w:r>
      <w:rPr/>
      <w:pict>
        <v:line style="position:absolute;mso-position-horizontal-relative:page;mso-position-vertical-relative:page;z-index:-286912" from="15pt,658.794678pt" to="0pt,658.794678pt" stroked="true" strokeweight=".25pt" strokecolor="#000000">
          <w10:wrap type="none"/>
        </v:line>
      </w:pict>
    </w:r>
    <w:r>
      <w:rPr/>
      <w:pict>
        <v:line style="position:absolute;mso-position-horizontal-relative:page;mso-position-vertical-relative:page;z-index:-28688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6864" type="#_x0000_t202" filled="false" stroked="false">
          <v:textbox inset="0,0,0,0">
            <w:txbxContent>
              <w:p>
                <w:pPr>
                  <w:spacing w:before="4"/>
                  <w:ind w:left="20" w:right="0" w:firstLine="0"/>
                  <w:jc w:val="left"/>
                  <w:rPr>
                    <w:rFonts w:ascii="Arial"/>
                    <w:sz w:val="12"/>
                  </w:rPr>
                </w:pPr>
                <w:r>
                  <w:rPr>
                    <w:rFonts w:ascii="Arial"/>
                    <w:sz w:val="12"/>
                  </w:rPr>
                  <w:t>5. chapter 5.indd  72</w:t>
                </w:r>
              </w:p>
            </w:txbxContent>
          </v:textbox>
          <w10:wrap type="none"/>
        </v:shape>
      </w:pict>
    </w:r>
    <w:r>
      <w:rPr/>
      <w:pict>
        <v:shape style="position:absolute;margin-left:424.716492pt;margin-top:667.962830pt;width:61.05pt;height:8pt;mso-position-horizontal-relative:page;mso-position-vertical-relative:page;z-index:-286840"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816" from="21pt,664.794678pt" to="21pt,679.794678pt" stroked="true" strokeweight=".25pt" strokecolor="#000000">
          <w10:wrap type="none"/>
        </v:line>
      </w:pict>
    </w:r>
    <w:r>
      <w:rPr/>
      <w:pict>
        <v:line style="position:absolute;mso-position-horizontal-relative:page;mso-position-vertical-relative:page;z-index:-286792" from="488.71701pt,664.794678pt" to="488.71701pt,679.794678pt" stroked="true" strokeweight=".25pt" strokecolor="#000000">
          <w10:wrap type="none"/>
        </v:line>
      </w:pict>
    </w:r>
    <w:r>
      <w:rPr/>
      <w:pict>
        <v:line style="position:absolute;mso-position-horizontal-relative:page;mso-position-vertical-relative:page;z-index:-286768" from="15pt,658.794678pt" to="0pt,658.794678pt" stroked="true" strokeweight=".25pt" strokecolor="#000000">
          <w10:wrap type="none"/>
        </v:line>
      </w:pict>
    </w:r>
    <w:r>
      <w:rPr/>
      <w:pict>
        <v:line style="position:absolute;mso-position-horizontal-relative:page;mso-position-vertical-relative:page;z-index:-28674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6720" type="#_x0000_t202" filled="false" stroked="false">
          <v:textbox inset="0,0,0,0">
            <w:txbxContent>
              <w:p>
                <w:pPr>
                  <w:spacing w:before="4"/>
                  <w:ind w:left="20" w:right="0" w:firstLine="0"/>
                  <w:jc w:val="left"/>
                  <w:rPr>
                    <w:rFonts w:ascii="Arial"/>
                    <w:sz w:val="12"/>
                  </w:rPr>
                </w:pPr>
                <w:r>
                  <w:rPr>
                    <w:rFonts w:ascii="Arial"/>
                    <w:sz w:val="12"/>
                  </w:rPr>
                  <w:t>5. chapter 5.indd  73</w:t>
                </w:r>
              </w:p>
            </w:txbxContent>
          </v:textbox>
          <w10:wrap type="none"/>
        </v:shape>
      </w:pict>
    </w:r>
    <w:r>
      <w:rPr/>
      <w:pict>
        <v:shape style="position:absolute;margin-left:424.716492pt;margin-top:667.962830pt;width:61.05pt;height:8pt;mso-position-horizontal-relative:page;mso-position-vertical-relative:page;z-index:-286696"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672" from="21pt,664.794678pt" to="21pt,679.794678pt" stroked="true" strokeweight=".25pt" strokecolor="#000000">
          <w10:wrap type="none"/>
        </v:line>
      </w:pict>
    </w:r>
    <w:r>
      <w:rPr/>
      <w:pict>
        <v:line style="position:absolute;mso-position-horizontal-relative:page;mso-position-vertical-relative:page;z-index:-286648" from="488.71701pt,664.794678pt" to="488.71701pt,679.794678pt" stroked="true" strokeweight=".25pt" strokecolor="#000000">
          <w10:wrap type="none"/>
        </v:line>
      </w:pict>
    </w:r>
    <w:r>
      <w:rPr/>
      <w:pict>
        <v:line style="position:absolute;mso-position-horizontal-relative:page;mso-position-vertical-relative:page;z-index:-286624" from="15pt,658.794678pt" to="0pt,658.794678pt" stroked="true" strokeweight=".25pt" strokecolor="#000000">
          <w10:wrap type="none"/>
        </v:line>
      </w:pict>
    </w:r>
    <w:r>
      <w:rPr/>
      <w:pict>
        <v:line style="position:absolute;mso-position-horizontal-relative:page;mso-position-vertical-relative:page;z-index:-28660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6576" type="#_x0000_t202" filled="false" stroked="false">
          <v:textbox inset="0,0,0,0">
            <w:txbxContent>
              <w:p>
                <w:pPr>
                  <w:spacing w:before="4"/>
                  <w:ind w:left="20" w:right="0" w:firstLine="0"/>
                  <w:jc w:val="left"/>
                  <w:rPr>
                    <w:rFonts w:ascii="Arial"/>
                    <w:sz w:val="12"/>
                  </w:rPr>
                </w:pPr>
                <w:r>
                  <w:rPr>
                    <w:rFonts w:ascii="Arial"/>
                    <w:sz w:val="12"/>
                  </w:rPr>
                  <w:t>5. chapter 5.indd  74</w:t>
                </w:r>
              </w:p>
            </w:txbxContent>
          </v:textbox>
          <w10:wrap type="none"/>
        </v:shape>
      </w:pict>
    </w:r>
    <w:r>
      <w:rPr/>
      <w:pict>
        <v:shape style="position:absolute;margin-left:424.716492pt;margin-top:667.962830pt;width:61.05pt;height:8pt;mso-position-horizontal-relative:page;mso-position-vertical-relative:page;z-index:-286552"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528" from="21pt,664.794678pt" to="21pt,679.794678pt" stroked="true" strokeweight=".25pt" strokecolor="#000000">
          <w10:wrap type="none"/>
        </v:line>
      </w:pict>
    </w:r>
    <w:r>
      <w:rPr/>
      <w:pict>
        <v:line style="position:absolute;mso-position-horizontal-relative:page;mso-position-vertical-relative:page;z-index:-286504" from="488.71701pt,664.794678pt" to="488.71701pt,679.794678pt" stroked="true" strokeweight=".25pt" strokecolor="#000000">
          <w10:wrap type="none"/>
        </v:line>
      </w:pict>
    </w:r>
    <w:r>
      <w:rPr/>
      <w:pict>
        <v:line style="position:absolute;mso-position-horizontal-relative:page;mso-position-vertical-relative:page;z-index:-286480" from="15pt,658.794678pt" to="0pt,658.794678pt" stroked="true" strokeweight=".25pt" strokecolor="#000000">
          <w10:wrap type="none"/>
        </v:line>
      </w:pict>
    </w:r>
    <w:r>
      <w:rPr/>
      <w:pict>
        <v:line style="position:absolute;mso-position-horizontal-relative:page;mso-position-vertical-relative:page;z-index:-28645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6432" type="#_x0000_t202" filled="false" stroked="false">
          <v:textbox inset="0,0,0,0">
            <w:txbxContent>
              <w:p>
                <w:pPr>
                  <w:spacing w:before="4"/>
                  <w:ind w:left="20" w:right="0" w:firstLine="0"/>
                  <w:jc w:val="left"/>
                  <w:rPr>
                    <w:rFonts w:ascii="Arial"/>
                    <w:sz w:val="12"/>
                  </w:rPr>
                </w:pPr>
                <w:r>
                  <w:rPr>
                    <w:rFonts w:ascii="Arial"/>
                    <w:sz w:val="12"/>
                  </w:rPr>
                  <w:t>5. chapter 5.indd  75</w:t>
                </w:r>
              </w:p>
            </w:txbxContent>
          </v:textbox>
          <w10:wrap type="none"/>
        </v:shape>
      </w:pict>
    </w:r>
    <w:r>
      <w:rPr/>
      <w:pict>
        <v:shape style="position:absolute;margin-left:424.716492pt;margin-top:667.962830pt;width:61.05pt;height:8pt;mso-position-horizontal-relative:page;mso-position-vertical-relative:page;z-index:-286408"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384" from="21pt,664.794678pt" to="21pt,679.794678pt" stroked="true" strokeweight=".25pt" strokecolor="#000000">
          <w10:wrap type="none"/>
        </v:line>
      </w:pict>
    </w:r>
    <w:r>
      <w:rPr/>
      <w:pict>
        <v:line style="position:absolute;mso-position-horizontal-relative:page;mso-position-vertical-relative:page;z-index:-286360" from="488.71701pt,664.794678pt" to="488.71701pt,679.794678pt" stroked="true" strokeweight=".25pt" strokecolor="#000000">
          <w10:wrap type="none"/>
        </v:line>
      </w:pict>
    </w:r>
    <w:r>
      <w:rPr/>
      <w:pict>
        <v:line style="position:absolute;mso-position-horizontal-relative:page;mso-position-vertical-relative:page;z-index:-286336" from="15pt,658.794678pt" to="0pt,658.794678pt" stroked="true" strokeweight=".25pt" strokecolor="#000000">
          <w10:wrap type="none"/>
        </v:line>
      </w:pict>
    </w:r>
    <w:r>
      <w:rPr/>
      <w:pict>
        <v:line style="position:absolute;mso-position-horizontal-relative:page;mso-position-vertical-relative:page;z-index:-28631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6288" type="#_x0000_t202" filled="false" stroked="false">
          <v:textbox inset="0,0,0,0">
            <w:txbxContent>
              <w:p>
                <w:pPr>
                  <w:spacing w:before="4"/>
                  <w:ind w:left="20" w:right="0" w:firstLine="0"/>
                  <w:jc w:val="left"/>
                  <w:rPr>
                    <w:rFonts w:ascii="Arial"/>
                    <w:sz w:val="12"/>
                  </w:rPr>
                </w:pPr>
                <w:r>
                  <w:rPr>
                    <w:rFonts w:ascii="Arial"/>
                    <w:sz w:val="12"/>
                  </w:rPr>
                  <w:t>5. chapter 5.indd  76</w:t>
                </w:r>
              </w:p>
            </w:txbxContent>
          </v:textbox>
          <w10:wrap type="none"/>
        </v:shape>
      </w:pict>
    </w:r>
    <w:r>
      <w:rPr/>
      <w:pict>
        <v:shape style="position:absolute;margin-left:424.716492pt;margin-top:667.962830pt;width:61.05pt;height:8pt;mso-position-horizontal-relative:page;mso-position-vertical-relative:page;z-index:-286264"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240" from="21pt,664.794678pt" to="21pt,679.794678pt" stroked="true" strokeweight=".25pt" strokecolor="#000000">
          <w10:wrap type="none"/>
        </v:line>
      </w:pict>
    </w:r>
    <w:r>
      <w:rPr/>
      <w:pict>
        <v:line style="position:absolute;mso-position-horizontal-relative:page;mso-position-vertical-relative:page;z-index:-286216" from="488.71701pt,664.794678pt" to="488.71701pt,679.794678pt" stroked="true" strokeweight=".25pt" strokecolor="#000000">
          <w10:wrap type="none"/>
        </v:line>
      </w:pict>
    </w:r>
    <w:r>
      <w:rPr/>
      <w:pict>
        <v:line style="position:absolute;mso-position-horizontal-relative:page;mso-position-vertical-relative:page;z-index:-286192" from="15pt,658.794678pt" to="0pt,658.794678pt" stroked="true" strokeweight=".25pt" strokecolor="#000000">
          <w10:wrap type="none"/>
        </v:line>
      </w:pict>
    </w:r>
    <w:r>
      <w:rPr/>
      <w:pict>
        <v:line style="position:absolute;mso-position-horizontal-relative:page;mso-position-vertical-relative:page;z-index:-28616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6144" type="#_x0000_t202" filled="false" stroked="false">
          <v:textbox inset="0,0,0,0">
            <w:txbxContent>
              <w:p>
                <w:pPr>
                  <w:spacing w:before="4"/>
                  <w:ind w:left="20" w:right="0" w:firstLine="0"/>
                  <w:jc w:val="left"/>
                  <w:rPr>
                    <w:rFonts w:ascii="Arial"/>
                    <w:sz w:val="12"/>
                  </w:rPr>
                </w:pPr>
                <w:r>
                  <w:rPr>
                    <w:rFonts w:ascii="Arial"/>
                    <w:sz w:val="12"/>
                  </w:rPr>
                  <w:t>5. chapter 5.indd  77</w:t>
                </w:r>
              </w:p>
            </w:txbxContent>
          </v:textbox>
          <w10:wrap type="none"/>
        </v:shape>
      </w:pict>
    </w:r>
    <w:r>
      <w:rPr/>
      <w:pict>
        <v:shape style="position:absolute;margin-left:424.716492pt;margin-top:667.962830pt;width:61.05pt;height:8pt;mso-position-horizontal-relative:page;mso-position-vertical-relative:page;z-index:-286120"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096" from="21pt,664.794678pt" to="21pt,679.794678pt" stroked="true" strokeweight=".25pt" strokecolor="#000000">
          <w10:wrap type="none"/>
        </v:line>
      </w:pict>
    </w:r>
    <w:r>
      <w:rPr/>
      <w:pict>
        <v:line style="position:absolute;mso-position-horizontal-relative:page;mso-position-vertical-relative:page;z-index:-286072" from="488.71701pt,664.794678pt" to="488.71701pt,679.794678pt" stroked="true" strokeweight=".25pt" strokecolor="#000000">
          <w10:wrap type="none"/>
        </v:line>
      </w:pict>
    </w:r>
    <w:r>
      <w:rPr/>
      <w:pict>
        <v:line style="position:absolute;mso-position-horizontal-relative:page;mso-position-vertical-relative:page;z-index:-286048" from="15pt,658.794678pt" to="0pt,658.794678pt" stroked="true" strokeweight=".25pt" strokecolor="#000000">
          <w10:wrap type="none"/>
        </v:line>
      </w:pict>
    </w:r>
    <w:r>
      <w:rPr/>
      <w:pict>
        <v:line style="position:absolute;mso-position-horizontal-relative:page;mso-position-vertical-relative:page;z-index:-28602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6000" type="#_x0000_t202" filled="false" stroked="false">
          <v:textbox inset="0,0,0,0">
            <w:txbxContent>
              <w:p>
                <w:pPr>
                  <w:spacing w:before="4"/>
                  <w:ind w:left="20" w:right="0" w:firstLine="0"/>
                  <w:jc w:val="left"/>
                  <w:rPr>
                    <w:rFonts w:ascii="Arial"/>
                    <w:sz w:val="12"/>
                  </w:rPr>
                </w:pPr>
                <w:r>
                  <w:rPr>
                    <w:rFonts w:ascii="Arial"/>
                    <w:sz w:val="12"/>
                  </w:rPr>
                  <w:t>5. chapter 5.indd  78</w:t>
                </w:r>
              </w:p>
            </w:txbxContent>
          </v:textbox>
          <w10:wrap type="none"/>
        </v:shape>
      </w:pict>
    </w:r>
    <w:r>
      <w:rPr/>
      <w:pict>
        <v:shape style="position:absolute;margin-left:424.716492pt;margin-top:667.962830pt;width:61.05pt;height:8pt;mso-position-horizontal-relative:page;mso-position-vertical-relative:page;z-index:-285976"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952" from="21pt,664.794678pt" to="21pt,679.794678pt" stroked="true" strokeweight=".25pt" strokecolor="#000000">
          <w10:wrap type="none"/>
        </v:line>
      </w:pict>
    </w:r>
    <w:r>
      <w:rPr/>
      <w:pict>
        <v:line style="position:absolute;mso-position-horizontal-relative:page;mso-position-vertical-relative:page;z-index:-285928" from="488.71701pt,664.794678pt" to="488.71701pt,679.794678pt" stroked="true" strokeweight=".25pt" strokecolor="#000000">
          <w10:wrap type="none"/>
        </v:line>
      </w:pict>
    </w:r>
    <w:r>
      <w:rPr/>
      <w:pict>
        <v:line style="position:absolute;mso-position-horizontal-relative:page;mso-position-vertical-relative:page;z-index:-285904" from="15pt,658.794678pt" to="0pt,658.794678pt" stroked="true" strokeweight=".25pt" strokecolor="#000000">
          <w10:wrap type="none"/>
        </v:line>
      </w:pict>
    </w:r>
    <w:r>
      <w:rPr/>
      <w:pict>
        <v:line style="position:absolute;mso-position-horizontal-relative:page;mso-position-vertical-relative:page;z-index:-28588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5856" type="#_x0000_t202" filled="false" stroked="false">
          <v:textbox inset="0,0,0,0">
            <w:txbxContent>
              <w:p>
                <w:pPr>
                  <w:spacing w:before="4"/>
                  <w:ind w:left="20" w:right="0" w:firstLine="0"/>
                  <w:jc w:val="left"/>
                  <w:rPr>
                    <w:rFonts w:ascii="Arial"/>
                    <w:sz w:val="12"/>
                  </w:rPr>
                </w:pPr>
                <w:r>
                  <w:rPr>
                    <w:rFonts w:ascii="Arial"/>
                    <w:sz w:val="12"/>
                  </w:rPr>
                  <w:t>5. chapter 5.indd  79</w:t>
                </w:r>
              </w:p>
            </w:txbxContent>
          </v:textbox>
          <w10:wrap type="none"/>
        </v:shape>
      </w:pict>
    </w:r>
    <w:r>
      <w:rPr/>
      <w:pict>
        <v:shape style="position:absolute;margin-left:424.716492pt;margin-top:667.962830pt;width:61.05pt;height:8pt;mso-position-horizontal-relative:page;mso-position-vertical-relative:page;z-index:-285832"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6272" from="21pt,664.794678pt" to="21pt,679.794678pt" stroked="true" strokeweight=".25pt" strokecolor="#000000">
          <w10:wrap type="none"/>
        </v:line>
      </w:pict>
    </w:r>
    <w:r>
      <w:rPr/>
      <w:pict>
        <v:line style="position:absolute;mso-position-horizontal-relative:page;mso-position-vertical-relative:page;z-index:-296248" from="488.71701pt,664.794678pt" to="488.71701pt,679.794678pt" stroked="true" strokeweight=".25pt" strokecolor="#000000">
          <w10:wrap type="none"/>
        </v:line>
      </w:pict>
    </w:r>
    <w:r>
      <w:rPr/>
      <w:pict>
        <v:line style="position:absolute;mso-position-horizontal-relative:page;mso-position-vertical-relative:page;z-index:-296224" from="15pt,658.794678pt" to="0pt,658.794678pt" stroked="true" strokeweight=".25pt" strokecolor="#000000">
          <w10:wrap type="none"/>
        </v:line>
      </w:pict>
    </w:r>
    <w:r>
      <w:rPr/>
      <w:pict>
        <v:line style="position:absolute;mso-position-horizontal-relative:page;mso-position-vertical-relative:page;z-index:-296200"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96176" type="#_x0000_t202" filled="false" stroked="false">
          <v:textbox inset="0,0,0,0">
            <w:txbxContent>
              <w:p>
                <w:pPr>
                  <w:spacing w:before="4"/>
                  <w:ind w:left="20" w:right="0" w:firstLine="0"/>
                  <w:jc w:val="left"/>
                  <w:rPr>
                    <w:rFonts w:ascii="Arial"/>
                    <w:sz w:val="12"/>
                  </w:rPr>
                </w:pPr>
                <w:r>
                  <w:rPr>
                    <w:rFonts w:ascii="Arial"/>
                    <w:sz w:val="12"/>
                  </w:rPr>
                  <w:t>0a. inicio.indd  8</w:t>
                </w:r>
              </w:p>
            </w:txbxContent>
          </v:textbox>
          <w10:wrap type="none"/>
        </v:shape>
      </w:pict>
    </w:r>
    <w:r>
      <w:rPr/>
      <w:pict>
        <v:shape style="position:absolute;margin-left:424.716492pt;margin-top:667.962830pt;width:61.05pt;height:8pt;mso-position-horizontal-relative:page;mso-position-vertical-relative:page;z-index:-296152" type="#_x0000_t202" filled="false" stroked="false">
          <v:textbox inset="0,0,0,0">
            <w:txbxContent>
              <w:p>
                <w:pPr>
                  <w:spacing w:before="4"/>
                  <w:ind w:left="20" w:right="0" w:firstLine="0"/>
                  <w:jc w:val="left"/>
                  <w:rPr>
                    <w:rFonts w:ascii="Arial"/>
                    <w:sz w:val="12"/>
                  </w:rPr>
                </w:pPr>
                <w:r>
                  <w:rPr>
                    <w:rFonts w:ascii="Arial"/>
                    <w:sz w:val="12"/>
                  </w:rPr>
                  <w:t>4/25/16   12:15:58 PM</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808" from="21pt,664.794678pt" to="21pt,679.794678pt" stroked="true" strokeweight=".25pt" strokecolor="#000000">
          <w10:wrap type="none"/>
        </v:line>
      </w:pict>
    </w:r>
    <w:r>
      <w:rPr/>
      <w:pict>
        <v:line style="position:absolute;mso-position-horizontal-relative:page;mso-position-vertical-relative:page;z-index:-285784" from="488.71701pt,664.794678pt" to="488.71701pt,679.794678pt" stroked="true" strokeweight=".25pt" strokecolor="#000000">
          <w10:wrap type="none"/>
        </v:line>
      </w:pict>
    </w:r>
    <w:r>
      <w:rPr/>
      <w:pict>
        <v:line style="position:absolute;mso-position-horizontal-relative:page;mso-position-vertical-relative:page;z-index:-285760" from="15pt,658.794678pt" to="0pt,658.794678pt" stroked="true" strokeweight=".25pt" strokecolor="#000000">
          <w10:wrap type="none"/>
        </v:line>
      </w:pict>
    </w:r>
    <w:r>
      <w:rPr/>
      <w:pict>
        <v:line style="position:absolute;mso-position-horizontal-relative:page;mso-position-vertical-relative:page;z-index:-28573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5712" type="#_x0000_t202" filled="false" stroked="false">
          <v:textbox inset="0,0,0,0">
            <w:txbxContent>
              <w:p>
                <w:pPr>
                  <w:spacing w:before="4"/>
                  <w:ind w:left="20" w:right="0" w:firstLine="0"/>
                  <w:jc w:val="left"/>
                  <w:rPr>
                    <w:rFonts w:ascii="Arial"/>
                    <w:sz w:val="12"/>
                  </w:rPr>
                </w:pPr>
                <w:r>
                  <w:rPr>
                    <w:rFonts w:ascii="Arial"/>
                    <w:sz w:val="12"/>
                  </w:rPr>
                  <w:t>5. chapter 5.indd  80</w:t>
                </w:r>
              </w:p>
            </w:txbxContent>
          </v:textbox>
          <w10:wrap type="none"/>
        </v:shape>
      </w:pict>
    </w:r>
    <w:r>
      <w:rPr/>
      <w:pict>
        <v:shape style="position:absolute;margin-left:424.716492pt;margin-top:667.962830pt;width:61.05pt;height:8pt;mso-position-horizontal-relative:page;mso-position-vertical-relative:page;z-index:-285688"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664" from="21pt,664.794678pt" to="21pt,679.794678pt" stroked="true" strokeweight=".25pt" strokecolor="#000000">
          <w10:wrap type="none"/>
        </v:line>
      </w:pict>
    </w:r>
    <w:r>
      <w:rPr/>
      <w:pict>
        <v:line style="position:absolute;mso-position-horizontal-relative:page;mso-position-vertical-relative:page;z-index:-285640" from="488.71701pt,664.794678pt" to="488.71701pt,679.794678pt" stroked="true" strokeweight=".25pt" strokecolor="#000000">
          <w10:wrap type="none"/>
        </v:line>
      </w:pict>
    </w:r>
    <w:r>
      <w:rPr/>
      <w:pict>
        <v:line style="position:absolute;mso-position-horizontal-relative:page;mso-position-vertical-relative:page;z-index:-285616" from="15pt,658.794678pt" to="0pt,658.794678pt" stroked="true" strokeweight=".25pt" strokecolor="#000000">
          <w10:wrap type="none"/>
        </v:line>
      </w:pict>
    </w:r>
    <w:r>
      <w:rPr/>
      <w:pict>
        <v:line style="position:absolute;mso-position-horizontal-relative:page;mso-position-vertical-relative:page;z-index:-28559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5568" type="#_x0000_t202" filled="false" stroked="false">
          <v:textbox inset="0,0,0,0">
            <w:txbxContent>
              <w:p>
                <w:pPr>
                  <w:spacing w:before="4"/>
                  <w:ind w:left="20" w:right="0" w:firstLine="0"/>
                  <w:jc w:val="left"/>
                  <w:rPr>
                    <w:rFonts w:ascii="Arial"/>
                    <w:sz w:val="12"/>
                  </w:rPr>
                </w:pPr>
                <w:r>
                  <w:rPr>
                    <w:rFonts w:ascii="Arial"/>
                    <w:sz w:val="12"/>
                  </w:rPr>
                  <w:t>5. chapter 5.indd  81</w:t>
                </w:r>
              </w:p>
            </w:txbxContent>
          </v:textbox>
          <w10:wrap type="none"/>
        </v:shape>
      </w:pict>
    </w:r>
    <w:r>
      <w:rPr/>
      <w:pict>
        <v:shape style="position:absolute;margin-left:424.716492pt;margin-top:667.962830pt;width:61.05pt;height:8pt;mso-position-horizontal-relative:page;mso-position-vertical-relative:page;z-index:-285544" type="#_x0000_t202" filled="false" stroked="false">
          <v:textbox inset="0,0,0,0">
            <w:txbxContent>
              <w:p>
                <w:pPr>
                  <w:spacing w:before="4"/>
                  <w:ind w:left="20" w:right="0" w:firstLine="0"/>
                  <w:jc w:val="left"/>
                  <w:rPr>
                    <w:rFonts w:ascii="Arial"/>
                    <w:sz w:val="12"/>
                  </w:rPr>
                </w:pPr>
                <w:r>
                  <w:rPr>
                    <w:rFonts w:ascii="Arial"/>
                    <w:sz w:val="12"/>
                  </w:rPr>
                  <w:t>4/25/16   12:19:22 PM</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520" from="21pt,664.794678pt" to="21pt,679.794678pt" stroked="true" strokeweight=".25pt" strokecolor="#000000">
          <w10:wrap type="none"/>
        </v:line>
      </w:pict>
    </w:r>
    <w:r>
      <w:rPr/>
      <w:pict>
        <v:line style="position:absolute;mso-position-horizontal-relative:page;mso-position-vertical-relative:page;z-index:-285496" from="488.71701pt,664.794678pt" to="488.71701pt,679.794678pt" stroked="true" strokeweight=".25pt" strokecolor="#000000">
          <w10:wrap type="none"/>
        </v:line>
      </w:pict>
    </w:r>
    <w:r>
      <w:rPr/>
      <w:pict>
        <v:line style="position:absolute;mso-position-horizontal-relative:page;mso-position-vertical-relative:page;z-index:-285472" from="15pt,658.794678pt" to="0pt,658.794678pt" stroked="true" strokeweight=".25pt" strokecolor="#000000">
          <w10:wrap type="none"/>
        </v:line>
      </w:pict>
    </w:r>
    <w:r>
      <w:rPr/>
      <w:pict>
        <v:line style="position:absolute;mso-position-horizontal-relative:page;mso-position-vertical-relative:page;z-index:-28544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5424" type="#_x0000_t202" filled="false" stroked="false">
          <v:textbox inset="0,0,0,0">
            <w:txbxContent>
              <w:p>
                <w:pPr>
                  <w:spacing w:before="4"/>
                  <w:ind w:left="20" w:right="0" w:firstLine="0"/>
                  <w:jc w:val="left"/>
                  <w:rPr>
                    <w:rFonts w:ascii="Arial"/>
                    <w:sz w:val="12"/>
                  </w:rPr>
                </w:pPr>
                <w:r>
                  <w:rPr>
                    <w:rFonts w:ascii="Arial"/>
                    <w:sz w:val="12"/>
                  </w:rPr>
                  <w:t>5. chapter 5.indd  82</w:t>
                </w:r>
              </w:p>
            </w:txbxContent>
          </v:textbox>
          <w10:wrap type="none"/>
        </v:shape>
      </w:pict>
    </w:r>
    <w:r>
      <w:rPr/>
      <w:pict>
        <v:shape style="position:absolute;margin-left:424.716492pt;margin-top:667.962830pt;width:61.05pt;height:8pt;mso-position-horizontal-relative:page;mso-position-vertical-relative:page;z-index:-285400" type="#_x0000_t202" filled="false" stroked="false">
          <v:textbox inset="0,0,0,0">
            <w:txbxContent>
              <w:p>
                <w:pPr>
                  <w:spacing w:before="4"/>
                  <w:ind w:left="20" w:right="0" w:firstLine="0"/>
                  <w:jc w:val="left"/>
                  <w:rPr>
                    <w:rFonts w:ascii="Arial"/>
                    <w:sz w:val="12"/>
                  </w:rPr>
                </w:pPr>
                <w:r>
                  <w:rPr>
                    <w:rFonts w:ascii="Arial"/>
                    <w:sz w:val="12"/>
                  </w:rPr>
                  <w:t>4/25/16   12:19:23 PM</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376" from="21pt,664.794678pt" to="21pt,679.794678pt" stroked="true" strokeweight=".25pt" strokecolor="#000000">
          <w10:wrap type="none"/>
        </v:line>
      </w:pict>
    </w:r>
    <w:r>
      <w:rPr/>
      <w:pict>
        <v:line style="position:absolute;mso-position-horizontal-relative:page;mso-position-vertical-relative:page;z-index:-285352" from="488.71701pt,664.794678pt" to="488.71701pt,679.794678pt" stroked="true" strokeweight=".25pt" strokecolor="#000000">
          <w10:wrap type="none"/>
        </v:line>
      </w:pict>
    </w:r>
    <w:r>
      <w:rPr/>
      <w:pict>
        <v:line style="position:absolute;mso-position-horizontal-relative:page;mso-position-vertical-relative:page;z-index:-285328" from="15pt,658.794678pt" to="0pt,658.794678pt" stroked="true" strokeweight=".25pt" strokecolor="#000000">
          <w10:wrap type="none"/>
        </v:line>
      </w:pict>
    </w:r>
    <w:r>
      <w:rPr/>
      <w:pict>
        <v:line style="position:absolute;mso-position-horizontal-relative:page;mso-position-vertical-relative:page;z-index:-28530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5280" type="#_x0000_t202" filled="false" stroked="false">
          <v:textbox inset="0,0,0,0">
            <w:txbxContent>
              <w:p>
                <w:pPr>
                  <w:spacing w:before="4"/>
                  <w:ind w:left="20" w:right="0" w:firstLine="0"/>
                  <w:jc w:val="left"/>
                  <w:rPr>
                    <w:rFonts w:ascii="Arial"/>
                    <w:sz w:val="12"/>
                  </w:rPr>
                </w:pPr>
                <w:r>
                  <w:rPr>
                    <w:rFonts w:ascii="Arial"/>
                    <w:sz w:val="12"/>
                  </w:rPr>
                  <w:t>5. chapter 5.indd  83</w:t>
                </w:r>
              </w:p>
            </w:txbxContent>
          </v:textbox>
          <w10:wrap type="none"/>
        </v:shape>
      </w:pict>
    </w:r>
    <w:r>
      <w:rPr/>
      <w:pict>
        <v:shape style="position:absolute;margin-left:424.716492pt;margin-top:667.962830pt;width:61.05pt;height:8pt;mso-position-horizontal-relative:page;mso-position-vertical-relative:page;z-index:-285256" type="#_x0000_t202" filled="false" stroked="false">
          <v:textbox inset="0,0,0,0">
            <w:txbxContent>
              <w:p>
                <w:pPr>
                  <w:spacing w:before="4"/>
                  <w:ind w:left="20" w:right="0" w:firstLine="0"/>
                  <w:jc w:val="left"/>
                  <w:rPr>
                    <w:rFonts w:ascii="Arial"/>
                    <w:sz w:val="12"/>
                  </w:rPr>
                </w:pPr>
                <w:r>
                  <w:rPr>
                    <w:rFonts w:ascii="Arial"/>
                    <w:sz w:val="12"/>
                  </w:rPr>
                  <w:t>4/25/16   12:19:23 PM</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232" from="21pt,664.794678pt" to="21pt,679.794678pt" stroked="true" strokeweight=".25pt" strokecolor="#000000">
          <w10:wrap type="none"/>
        </v:line>
      </w:pict>
    </w:r>
    <w:r>
      <w:rPr/>
      <w:pict>
        <v:line style="position:absolute;mso-position-horizontal-relative:page;mso-position-vertical-relative:page;z-index:-285208" from="488.71701pt,664.794678pt" to="488.71701pt,679.794678pt" stroked="true" strokeweight=".25pt" strokecolor="#000000">
          <w10:wrap type="none"/>
        </v:line>
      </w:pict>
    </w:r>
    <w:r>
      <w:rPr/>
      <w:pict>
        <v:line style="position:absolute;mso-position-horizontal-relative:page;mso-position-vertical-relative:page;z-index:-285184" from="15pt,658.794678pt" to="0pt,658.794678pt" stroked="true" strokeweight=".25pt" strokecolor="#000000">
          <w10:wrap type="none"/>
        </v:line>
      </w:pict>
    </w:r>
    <w:r>
      <w:rPr/>
      <w:pict>
        <v:line style="position:absolute;mso-position-horizontal-relative:page;mso-position-vertical-relative:page;z-index:-28516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5136" type="#_x0000_t202" filled="false" stroked="false">
          <v:textbox inset="0,0,0,0">
            <w:txbxContent>
              <w:p>
                <w:pPr>
                  <w:spacing w:before="4"/>
                  <w:ind w:left="20" w:right="0" w:firstLine="0"/>
                  <w:jc w:val="left"/>
                  <w:rPr>
                    <w:rFonts w:ascii="Arial"/>
                    <w:sz w:val="12"/>
                  </w:rPr>
                </w:pPr>
                <w:r>
                  <w:rPr>
                    <w:rFonts w:ascii="Arial"/>
                    <w:sz w:val="12"/>
                  </w:rPr>
                  <w:t>5. chapter 5.indd  84</w:t>
                </w:r>
              </w:p>
            </w:txbxContent>
          </v:textbox>
          <w10:wrap type="none"/>
        </v:shape>
      </w:pict>
    </w:r>
    <w:r>
      <w:rPr/>
      <w:pict>
        <v:shape style="position:absolute;margin-left:424.716492pt;margin-top:667.962830pt;width:61.05pt;height:8pt;mso-position-horizontal-relative:page;mso-position-vertical-relative:page;z-index:-285112" type="#_x0000_t202" filled="false" stroked="false">
          <v:textbox inset="0,0,0,0">
            <w:txbxContent>
              <w:p>
                <w:pPr>
                  <w:spacing w:before="4"/>
                  <w:ind w:left="20" w:right="0" w:firstLine="0"/>
                  <w:jc w:val="left"/>
                  <w:rPr>
                    <w:rFonts w:ascii="Arial"/>
                    <w:sz w:val="12"/>
                  </w:rPr>
                </w:pPr>
                <w:r>
                  <w:rPr>
                    <w:rFonts w:ascii="Arial"/>
                    <w:sz w:val="12"/>
                  </w:rPr>
                  <w:t>4/25/16   12:19:23 PM</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088" from="21pt,664.794678pt" to="21pt,679.794678pt" stroked="true" strokeweight=".25pt" strokecolor="#000000">
          <w10:wrap type="none"/>
        </v:line>
      </w:pict>
    </w:r>
    <w:r>
      <w:rPr/>
      <w:pict>
        <v:line style="position:absolute;mso-position-horizontal-relative:page;mso-position-vertical-relative:page;z-index:-285064" from="488.71701pt,664.794678pt" to="488.71701pt,679.794678pt" stroked="true" strokeweight=".25pt" strokecolor="#000000">
          <w10:wrap type="none"/>
        </v:line>
      </w:pict>
    </w:r>
    <w:r>
      <w:rPr/>
      <w:pict>
        <v:line style="position:absolute;mso-position-horizontal-relative:page;mso-position-vertical-relative:page;z-index:-285040" from="15pt,658.794678pt" to="0pt,658.794678pt" stroked="true" strokeweight=".25pt" strokecolor="#000000">
          <w10:wrap type="none"/>
        </v:line>
      </w:pict>
    </w:r>
    <w:r>
      <w:rPr/>
      <w:pict>
        <v:line style="position:absolute;mso-position-horizontal-relative:page;mso-position-vertical-relative:page;z-index:-28501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4992" type="#_x0000_t202" filled="false" stroked="false">
          <v:textbox inset="0,0,0,0">
            <w:txbxContent>
              <w:p>
                <w:pPr>
                  <w:spacing w:before="4"/>
                  <w:ind w:left="20" w:right="0" w:firstLine="0"/>
                  <w:jc w:val="left"/>
                  <w:rPr>
                    <w:rFonts w:ascii="Arial"/>
                    <w:sz w:val="12"/>
                  </w:rPr>
                </w:pPr>
                <w:r>
                  <w:rPr>
                    <w:rFonts w:ascii="Arial"/>
                    <w:sz w:val="12"/>
                  </w:rPr>
                  <w:t>5. chapter 5.indd  85</w:t>
                </w:r>
              </w:p>
            </w:txbxContent>
          </v:textbox>
          <w10:wrap type="none"/>
        </v:shape>
      </w:pict>
    </w:r>
    <w:r>
      <w:rPr/>
      <w:pict>
        <v:shape style="position:absolute;margin-left:424.716492pt;margin-top:667.962830pt;width:61.05pt;height:8pt;mso-position-horizontal-relative:page;mso-position-vertical-relative:page;z-index:-284968" type="#_x0000_t202" filled="false" stroked="false">
          <v:textbox inset="0,0,0,0">
            <w:txbxContent>
              <w:p>
                <w:pPr>
                  <w:spacing w:before="4"/>
                  <w:ind w:left="20" w:right="0" w:firstLine="0"/>
                  <w:jc w:val="left"/>
                  <w:rPr>
                    <w:rFonts w:ascii="Arial"/>
                    <w:sz w:val="12"/>
                  </w:rPr>
                </w:pPr>
                <w:r>
                  <w:rPr>
                    <w:rFonts w:ascii="Arial"/>
                    <w:sz w:val="12"/>
                  </w:rPr>
                  <w:t>4/25/16   12:19:23 PM</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944" from="21pt,664.794678pt" to="21pt,679.794678pt" stroked="true" strokeweight=".25pt" strokecolor="#000000">
          <w10:wrap type="none"/>
        </v:line>
      </w:pict>
    </w:r>
    <w:r>
      <w:rPr/>
      <w:pict>
        <v:line style="position:absolute;mso-position-horizontal-relative:page;mso-position-vertical-relative:page;z-index:-284920" from="488.71701pt,664.794678pt" to="488.71701pt,679.794678pt" stroked="true" strokeweight=".25pt" strokecolor="#000000">
          <w10:wrap type="none"/>
        </v:line>
      </w:pict>
    </w:r>
    <w:r>
      <w:rPr/>
      <w:pict>
        <v:line style="position:absolute;mso-position-horizontal-relative:page;mso-position-vertical-relative:page;z-index:-284896" from="15pt,658.794678pt" to="0pt,658.794678pt" stroked="true" strokeweight=".25pt" strokecolor="#000000">
          <w10:wrap type="none"/>
        </v:line>
      </w:pict>
    </w:r>
    <w:r>
      <w:rPr/>
      <w:pict>
        <v:line style="position:absolute;mso-position-horizontal-relative:page;mso-position-vertical-relative:page;z-index:-28487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4848" type="#_x0000_t202" filled="false" stroked="false">
          <v:textbox inset="0,0,0,0">
            <w:txbxContent>
              <w:p>
                <w:pPr>
                  <w:spacing w:before="4"/>
                  <w:ind w:left="20" w:right="0" w:firstLine="0"/>
                  <w:jc w:val="left"/>
                  <w:rPr>
                    <w:rFonts w:ascii="Arial"/>
                    <w:sz w:val="12"/>
                  </w:rPr>
                </w:pPr>
                <w:r>
                  <w:rPr>
                    <w:rFonts w:ascii="Arial"/>
                    <w:sz w:val="12"/>
                  </w:rPr>
                  <w:t>5. chapter 5.indd  86</w:t>
                </w:r>
              </w:p>
            </w:txbxContent>
          </v:textbox>
          <w10:wrap type="none"/>
        </v:shape>
      </w:pict>
    </w:r>
    <w:r>
      <w:rPr/>
      <w:pict>
        <v:shape style="position:absolute;margin-left:424.716492pt;margin-top:667.962830pt;width:61.05pt;height:8pt;mso-position-horizontal-relative:page;mso-position-vertical-relative:page;z-index:-284824" type="#_x0000_t202" filled="false" stroked="false">
          <v:textbox inset="0,0,0,0">
            <w:txbxContent>
              <w:p>
                <w:pPr>
                  <w:spacing w:before="4"/>
                  <w:ind w:left="20" w:right="0" w:firstLine="0"/>
                  <w:jc w:val="left"/>
                  <w:rPr>
                    <w:rFonts w:ascii="Arial"/>
                    <w:sz w:val="12"/>
                  </w:rPr>
                </w:pPr>
                <w:r>
                  <w:rPr>
                    <w:rFonts w:ascii="Arial"/>
                    <w:sz w:val="12"/>
                  </w:rPr>
                  <w:t>4/25/16   12:19:23 PM</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800" from="21pt,664.794678pt" to="21pt,679.794678pt" stroked="true" strokeweight=".25pt" strokecolor="#000000">
          <w10:wrap type="none"/>
        </v:line>
      </w:pict>
    </w:r>
    <w:r>
      <w:rPr/>
      <w:pict>
        <v:line style="position:absolute;mso-position-horizontal-relative:page;mso-position-vertical-relative:page;z-index:-284776" from="488.71701pt,664.794678pt" to="488.71701pt,679.794678pt" stroked="true" strokeweight=".25pt" strokecolor="#000000">
          <w10:wrap type="none"/>
        </v:line>
      </w:pict>
    </w:r>
    <w:r>
      <w:rPr/>
      <w:pict>
        <v:line style="position:absolute;mso-position-horizontal-relative:page;mso-position-vertical-relative:page;z-index:-284752" from="15pt,658.794678pt" to="0pt,658.794678pt" stroked="true" strokeweight=".25pt" strokecolor="#000000">
          <w10:wrap type="none"/>
        </v:line>
      </w:pict>
    </w:r>
    <w:r>
      <w:rPr/>
      <w:pict>
        <v:line style="position:absolute;mso-position-horizontal-relative:page;mso-position-vertical-relative:page;z-index:-284728"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4704" type="#_x0000_t202" filled="false" stroked="false">
          <v:textbox inset="0,0,0,0">
            <w:txbxContent>
              <w:p>
                <w:pPr>
                  <w:spacing w:before="4"/>
                  <w:ind w:left="20" w:right="0" w:firstLine="0"/>
                  <w:jc w:val="left"/>
                  <w:rPr>
                    <w:rFonts w:ascii="Arial"/>
                    <w:sz w:val="12"/>
                  </w:rPr>
                </w:pPr>
                <w:r>
                  <w:rPr>
                    <w:rFonts w:ascii="Arial"/>
                    <w:sz w:val="12"/>
                  </w:rPr>
                  <w:t>5. chapter 5.indd  87</w:t>
                </w:r>
              </w:p>
            </w:txbxContent>
          </v:textbox>
          <w10:wrap type="none"/>
        </v:shape>
      </w:pict>
    </w:r>
    <w:r>
      <w:rPr/>
      <w:pict>
        <v:shape style="position:absolute;margin-left:424.716492pt;margin-top:667.962830pt;width:61.05pt;height:8pt;mso-position-horizontal-relative:page;mso-position-vertical-relative:page;z-index:-284680" type="#_x0000_t202" filled="false" stroked="false">
          <v:textbox inset="0,0,0,0">
            <w:txbxContent>
              <w:p>
                <w:pPr>
                  <w:spacing w:before="4"/>
                  <w:ind w:left="20" w:right="0" w:firstLine="0"/>
                  <w:jc w:val="left"/>
                  <w:rPr>
                    <w:rFonts w:ascii="Arial"/>
                    <w:sz w:val="12"/>
                  </w:rPr>
                </w:pPr>
                <w:r>
                  <w:rPr>
                    <w:rFonts w:ascii="Arial"/>
                    <w:sz w:val="12"/>
                  </w:rPr>
                  <w:t>4/25/16   12:19:23 PM</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656" from="21pt,664.794678pt" to="21pt,679.794678pt" stroked="true" strokeweight=".25pt" strokecolor="#000000">
          <w10:wrap type="none"/>
        </v:line>
      </w:pict>
    </w:r>
    <w:r>
      <w:rPr/>
      <w:pict>
        <v:line style="position:absolute;mso-position-horizontal-relative:page;mso-position-vertical-relative:page;z-index:-284632" from="488.71701pt,664.794678pt" to="488.71701pt,679.794678pt" stroked="true" strokeweight=".25pt" strokecolor="#000000">
          <w10:wrap type="none"/>
        </v:line>
      </w:pict>
    </w:r>
    <w:r>
      <w:rPr/>
      <w:pict>
        <v:line style="position:absolute;mso-position-horizontal-relative:page;mso-position-vertical-relative:page;z-index:-284608" from="15pt,658.794678pt" to="0pt,658.794678pt" stroked="true" strokeweight=".25pt" strokecolor="#000000">
          <w10:wrap type="none"/>
        </v:line>
      </w:pict>
    </w:r>
    <w:r>
      <w:rPr/>
      <w:pict>
        <v:line style="position:absolute;mso-position-horizontal-relative:page;mso-position-vertical-relative:page;z-index:-284584"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4560" type="#_x0000_t202" filled="false" stroked="false">
          <v:textbox inset="0,0,0,0">
            <w:txbxContent>
              <w:p>
                <w:pPr>
                  <w:spacing w:before="4"/>
                  <w:ind w:left="20" w:right="0" w:firstLine="0"/>
                  <w:jc w:val="left"/>
                  <w:rPr>
                    <w:rFonts w:ascii="Arial"/>
                    <w:sz w:val="12"/>
                  </w:rPr>
                </w:pPr>
                <w:r>
                  <w:rPr>
                    <w:rFonts w:ascii="Arial"/>
                    <w:sz w:val="12"/>
                  </w:rPr>
                  <w:t>5. chapter 5.indd  88</w:t>
                </w:r>
              </w:p>
            </w:txbxContent>
          </v:textbox>
          <w10:wrap type="none"/>
        </v:shape>
      </w:pict>
    </w:r>
    <w:r>
      <w:rPr/>
      <w:pict>
        <v:shape style="position:absolute;margin-left:424.716492pt;margin-top:667.962830pt;width:61.05pt;height:8pt;mso-position-horizontal-relative:page;mso-position-vertical-relative:page;z-index:-284536" type="#_x0000_t202" filled="false" stroked="false">
          <v:textbox inset="0,0,0,0">
            <w:txbxContent>
              <w:p>
                <w:pPr>
                  <w:spacing w:before="4"/>
                  <w:ind w:left="20" w:right="0" w:firstLine="0"/>
                  <w:jc w:val="left"/>
                  <w:rPr>
                    <w:rFonts w:ascii="Arial"/>
                    <w:sz w:val="12"/>
                  </w:rPr>
                </w:pPr>
                <w:r>
                  <w:rPr>
                    <w:rFonts w:ascii="Arial"/>
                    <w:sz w:val="12"/>
                  </w:rPr>
                  <w:t>4/25/16   12:19:23 PM</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512" from="21pt,664.794678pt" to="21pt,679.794678pt" stroked="true" strokeweight=".25pt" strokecolor="#000000">
          <w10:wrap type="none"/>
        </v:line>
      </w:pict>
    </w:r>
    <w:r>
      <w:rPr/>
      <w:pict>
        <v:line style="position:absolute;mso-position-horizontal-relative:page;mso-position-vertical-relative:page;z-index:-284488" from="488.71701pt,664.794678pt" to="488.71701pt,679.794678pt" stroked="true" strokeweight=".25pt" strokecolor="#000000">
          <w10:wrap type="none"/>
        </v:line>
      </w:pict>
    </w:r>
    <w:r>
      <w:rPr/>
      <w:pict>
        <v:line style="position:absolute;mso-position-horizontal-relative:page;mso-position-vertical-relative:page;z-index:-284464" from="15pt,658.794678pt" to="0pt,658.794678pt" stroked="true" strokeweight=".25pt" strokecolor="#000000">
          <w10:wrap type="none"/>
        </v:line>
      </w:pict>
    </w:r>
    <w:r>
      <w:rPr/>
      <w:pict>
        <v:line style="position:absolute;mso-position-horizontal-relative:page;mso-position-vertical-relative:page;z-index:-28444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4416" type="#_x0000_t202" filled="false" stroked="false">
          <v:textbox inset="0,0,0,0">
            <w:txbxContent>
              <w:p>
                <w:pPr>
                  <w:spacing w:before="4"/>
                  <w:ind w:left="20" w:right="0" w:firstLine="0"/>
                  <w:jc w:val="left"/>
                  <w:rPr>
                    <w:rFonts w:ascii="Arial"/>
                    <w:sz w:val="12"/>
                  </w:rPr>
                </w:pPr>
                <w:r>
                  <w:rPr>
                    <w:rFonts w:ascii="Arial"/>
                    <w:sz w:val="12"/>
                  </w:rPr>
                  <w:t>5. chapter 5.indd  89</w:t>
                </w:r>
              </w:p>
            </w:txbxContent>
          </v:textbox>
          <w10:wrap type="none"/>
        </v:shape>
      </w:pict>
    </w:r>
    <w:r>
      <w:rPr/>
      <w:pict>
        <v:shape style="position:absolute;margin-left:424.716492pt;margin-top:667.962830pt;width:61.05pt;height:8pt;mso-position-horizontal-relative:page;mso-position-vertical-relative:page;z-index:-284392" type="#_x0000_t202" filled="false" stroked="false">
          <v:textbox inset="0,0,0,0">
            <w:txbxContent>
              <w:p>
                <w:pPr>
                  <w:spacing w:before="4"/>
                  <w:ind w:left="20" w:right="0" w:firstLine="0"/>
                  <w:jc w:val="left"/>
                  <w:rPr>
                    <w:rFonts w:ascii="Arial"/>
                    <w:sz w:val="12"/>
                  </w:rPr>
                </w:pPr>
                <w:r>
                  <w:rPr>
                    <w:rFonts w:ascii="Arial"/>
                    <w:sz w:val="12"/>
                  </w:rPr>
                  <w:t>4/25/16   12:19:23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6128" from="21pt,664.794678pt" to="21pt,679.794678pt" stroked="true" strokeweight=".25pt" strokecolor="#000000">
          <w10:wrap type="none"/>
        </v:line>
      </w:pict>
    </w:r>
    <w:r>
      <w:rPr/>
      <w:pict>
        <v:line style="position:absolute;mso-position-horizontal-relative:page;mso-position-vertical-relative:page;z-index:-296104" from="488.71701pt,664.794678pt" to="488.71701pt,679.794678pt" stroked="true" strokeweight=".25pt" strokecolor="#000000">
          <w10:wrap type="none"/>
        </v:line>
      </w:pict>
    </w:r>
    <w:r>
      <w:rPr/>
      <w:pict>
        <v:line style="position:absolute;mso-position-horizontal-relative:page;mso-position-vertical-relative:page;z-index:-296080" from="15pt,658.794678pt" to="0pt,658.794678pt" stroked="true" strokeweight=".25pt" strokecolor="#000000">
          <w10:wrap type="none"/>
        </v:line>
      </w:pict>
    </w:r>
    <w:r>
      <w:rPr/>
      <w:pict>
        <v:line style="position:absolute;mso-position-horizontal-relative:page;mso-position-vertical-relative:page;z-index:-296056"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296032" type="#_x0000_t202" filled="false" stroked="false">
          <v:textbox inset="0,0,0,0">
            <w:txbxContent>
              <w:p>
                <w:pPr>
                  <w:spacing w:before="4"/>
                  <w:ind w:left="20" w:right="0" w:firstLine="0"/>
                  <w:jc w:val="left"/>
                  <w:rPr>
                    <w:rFonts w:ascii="Arial"/>
                    <w:sz w:val="12"/>
                  </w:rPr>
                </w:pPr>
                <w:r>
                  <w:rPr>
                    <w:rFonts w:ascii="Arial"/>
                    <w:sz w:val="12"/>
                  </w:rPr>
                  <w:t>0a. inicio.indd  9</w:t>
                </w:r>
              </w:p>
            </w:txbxContent>
          </v:textbox>
          <w10:wrap type="none"/>
        </v:shape>
      </w:pict>
    </w:r>
    <w:r>
      <w:rPr/>
      <w:pict>
        <v:shape style="position:absolute;margin-left:424.716492pt;margin-top:667.962830pt;width:61.05pt;height:8pt;mso-position-horizontal-relative:page;mso-position-vertical-relative:page;z-index:-296008" type="#_x0000_t202" filled="false" stroked="false">
          <v:textbox inset="0,0,0,0">
            <w:txbxContent>
              <w:p>
                <w:pPr>
                  <w:spacing w:before="4"/>
                  <w:ind w:left="20" w:right="0" w:firstLine="0"/>
                  <w:jc w:val="left"/>
                  <w:rPr>
                    <w:rFonts w:ascii="Arial"/>
                    <w:sz w:val="12"/>
                  </w:rPr>
                </w:pPr>
                <w:r>
                  <w:rPr>
                    <w:rFonts w:ascii="Arial"/>
                    <w:sz w:val="12"/>
                  </w:rPr>
                  <w:t>4/25/16   12:15:58 PM</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272" from="21pt,664.794678pt" to="21pt,679.794678pt" stroked="true" strokeweight=".25pt" strokecolor="#000000">
          <w10:wrap type="none"/>
        </v:line>
      </w:pict>
    </w:r>
    <w:r>
      <w:rPr/>
      <w:pict>
        <v:line style="position:absolute;mso-position-horizontal-relative:page;mso-position-vertical-relative:page;z-index:-284248" from="488.71701pt,664.794678pt" to="488.71701pt,679.794678pt" stroked="true" strokeweight=".25pt" strokecolor="#000000">
          <w10:wrap type="none"/>
        </v:line>
      </w:pict>
    </w:r>
    <w:r>
      <w:rPr/>
      <w:pict>
        <v:line style="position:absolute;mso-position-horizontal-relative:page;mso-position-vertical-relative:page;z-index:-284224" from="15pt,658.794678pt" to="0pt,658.794678pt" stroked="true" strokeweight=".25pt" strokecolor="#000000">
          <w10:wrap type="none"/>
        </v:line>
      </w:pict>
    </w:r>
    <w:r>
      <w:rPr/>
      <w:pict>
        <v:line style="position:absolute;mso-position-horizontal-relative:page;mso-position-vertical-relative:page;z-index:-284200"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4176" type="#_x0000_t202" filled="false" stroked="false">
          <v:textbox inset="0,0,0,0">
            <w:txbxContent>
              <w:p>
                <w:pPr>
                  <w:spacing w:before="4"/>
                  <w:ind w:left="20" w:right="0" w:firstLine="0"/>
                  <w:jc w:val="left"/>
                  <w:rPr>
                    <w:rFonts w:ascii="Arial"/>
                    <w:sz w:val="12"/>
                  </w:rPr>
                </w:pPr>
                <w:r>
                  <w:rPr>
                    <w:rFonts w:ascii="Arial"/>
                    <w:sz w:val="12"/>
                  </w:rPr>
                  <w:t>5. chapter 5.indd  90</w:t>
                </w:r>
              </w:p>
            </w:txbxContent>
          </v:textbox>
          <w10:wrap type="none"/>
        </v:shape>
      </w:pict>
    </w:r>
    <w:r>
      <w:rPr/>
      <w:pict>
        <v:shape style="position:absolute;margin-left:424.716492pt;margin-top:667.962830pt;width:61.05pt;height:8pt;mso-position-horizontal-relative:page;mso-position-vertical-relative:page;z-index:-284152" type="#_x0000_t202" filled="false" stroked="false">
          <v:textbox inset="0,0,0,0">
            <w:txbxContent>
              <w:p>
                <w:pPr>
                  <w:spacing w:before="4"/>
                  <w:ind w:left="20" w:right="0" w:firstLine="0"/>
                  <w:jc w:val="left"/>
                  <w:rPr>
                    <w:rFonts w:ascii="Arial"/>
                    <w:sz w:val="12"/>
                  </w:rPr>
                </w:pPr>
                <w:r>
                  <w:rPr>
                    <w:rFonts w:ascii="Arial"/>
                    <w:sz w:val="12"/>
                  </w:rPr>
                  <w:t>4/25/16   12:19:23 PM</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128" from="21pt,664.794678pt" to="21pt,679.794678pt" stroked="true" strokeweight=".25pt" strokecolor="#000000">
          <w10:wrap type="none"/>
        </v:line>
      </w:pict>
    </w:r>
    <w:r>
      <w:rPr/>
      <w:pict>
        <v:line style="position:absolute;mso-position-horizontal-relative:page;mso-position-vertical-relative:page;z-index:-284104" from="488.71701pt,664.794678pt" to="488.71701pt,679.794678pt" stroked="true" strokeweight=".25pt" strokecolor="#000000">
          <w10:wrap type="none"/>
        </v:line>
      </w:pict>
    </w:r>
    <w:r>
      <w:rPr/>
      <w:pict>
        <v:line style="position:absolute;mso-position-horizontal-relative:page;mso-position-vertical-relative:page;z-index:-284080" from="15pt,658.794678pt" to="0pt,658.794678pt" stroked="true" strokeweight=".25pt" strokecolor="#000000">
          <w10:wrap type="none"/>
        </v:line>
      </w:pict>
    </w:r>
    <w:r>
      <w:rPr/>
      <w:pict>
        <v:line style="position:absolute;mso-position-horizontal-relative:page;mso-position-vertical-relative:page;z-index:-284056"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4032" type="#_x0000_t202" filled="false" stroked="false">
          <v:textbox inset="0,0,0,0">
            <w:txbxContent>
              <w:p>
                <w:pPr>
                  <w:spacing w:before="4"/>
                  <w:ind w:left="20" w:right="0" w:firstLine="0"/>
                  <w:jc w:val="left"/>
                  <w:rPr>
                    <w:rFonts w:ascii="Arial"/>
                    <w:sz w:val="12"/>
                  </w:rPr>
                </w:pPr>
                <w:r>
                  <w:rPr>
                    <w:rFonts w:ascii="Arial"/>
                    <w:sz w:val="12"/>
                  </w:rPr>
                  <w:t>6. chapter 6.indd  91</w:t>
                </w:r>
              </w:p>
            </w:txbxContent>
          </v:textbox>
          <w10:wrap type="none"/>
        </v:shape>
      </w:pict>
    </w:r>
    <w:r>
      <w:rPr/>
      <w:pict>
        <v:shape style="position:absolute;margin-left:424.716492pt;margin-top:667.962830pt;width:61.05pt;height:8pt;mso-position-horizontal-relative:page;mso-position-vertical-relative:page;z-index:-284008" type="#_x0000_t202" filled="false" stroked="false">
          <v:textbox inset="0,0,0,0">
            <w:txbxContent>
              <w:p>
                <w:pPr>
                  <w:spacing w:before="4"/>
                  <w:ind w:left="20" w:right="0" w:firstLine="0"/>
                  <w:jc w:val="left"/>
                  <w:rPr>
                    <w:rFonts w:ascii="Arial"/>
                    <w:sz w:val="12"/>
                  </w:rPr>
                </w:pPr>
                <w:r>
                  <w:rPr>
                    <w:rFonts w:ascii="Arial"/>
                    <w:sz w:val="12"/>
                  </w:rPr>
                  <w:t>4/25/16   12:19:50 PM</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3984" from="21pt,664.794678pt" to="21pt,679.794678pt" stroked="true" strokeweight=".25pt" strokecolor="#000000">
          <w10:wrap type="none"/>
        </v:line>
      </w:pict>
    </w:r>
    <w:r>
      <w:rPr/>
      <w:pict>
        <v:line style="position:absolute;mso-position-horizontal-relative:page;mso-position-vertical-relative:page;z-index:-283960" from="488.71701pt,664.794678pt" to="488.71701pt,679.794678pt" stroked="true" strokeweight=".25pt" strokecolor="#000000">
          <w10:wrap type="none"/>
        </v:line>
      </w:pict>
    </w:r>
    <w:r>
      <w:rPr/>
      <w:pict>
        <v:line style="position:absolute;mso-position-horizontal-relative:page;mso-position-vertical-relative:page;z-index:-283936" from="15pt,658.794678pt" to="0pt,658.794678pt" stroked="true" strokeweight=".25pt" strokecolor="#000000">
          <w10:wrap type="none"/>
        </v:line>
      </w:pict>
    </w:r>
    <w:r>
      <w:rPr/>
      <w:pict>
        <v:line style="position:absolute;mso-position-horizontal-relative:page;mso-position-vertical-relative:page;z-index:-28391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3888" type="#_x0000_t202" filled="false" stroked="false">
          <v:textbox inset="0,0,0,0">
            <w:txbxContent>
              <w:p>
                <w:pPr>
                  <w:spacing w:before="4"/>
                  <w:ind w:left="20" w:right="0" w:firstLine="0"/>
                  <w:jc w:val="left"/>
                  <w:rPr>
                    <w:rFonts w:ascii="Arial"/>
                    <w:sz w:val="12"/>
                  </w:rPr>
                </w:pPr>
                <w:r>
                  <w:rPr>
                    <w:rFonts w:ascii="Arial"/>
                    <w:sz w:val="12"/>
                  </w:rPr>
                  <w:t>6. chapter 6.indd  92</w:t>
                </w:r>
              </w:p>
            </w:txbxContent>
          </v:textbox>
          <w10:wrap type="none"/>
        </v:shape>
      </w:pict>
    </w:r>
    <w:r>
      <w:rPr/>
      <w:pict>
        <v:shape style="position:absolute;margin-left:424.716492pt;margin-top:667.962830pt;width:61.05pt;height:8pt;mso-position-horizontal-relative:page;mso-position-vertical-relative:page;z-index:-283864" type="#_x0000_t202" filled="false" stroked="false">
          <v:textbox inset="0,0,0,0">
            <w:txbxContent>
              <w:p>
                <w:pPr>
                  <w:spacing w:before="4"/>
                  <w:ind w:left="20" w:right="0" w:firstLine="0"/>
                  <w:jc w:val="left"/>
                  <w:rPr>
                    <w:rFonts w:ascii="Arial"/>
                    <w:sz w:val="12"/>
                  </w:rPr>
                </w:pPr>
                <w:r>
                  <w:rPr>
                    <w:rFonts w:ascii="Arial"/>
                    <w:sz w:val="12"/>
                  </w:rPr>
                  <w:t>4/25/16   12:19:50 PM</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3744" from="21pt,664.794678pt" to="21pt,679.794678pt" stroked="true" strokeweight=".25pt" strokecolor="#000000">
          <w10:wrap type="none"/>
        </v:line>
      </w:pict>
    </w:r>
    <w:r>
      <w:rPr/>
      <w:pict>
        <v:line style="position:absolute;mso-position-horizontal-relative:page;mso-position-vertical-relative:page;z-index:-283720" from="488.71701pt,664.794678pt" to="488.71701pt,679.794678pt" stroked="true" strokeweight=".25pt" strokecolor="#000000">
          <w10:wrap type="none"/>
        </v:line>
      </w:pict>
    </w:r>
    <w:r>
      <w:rPr/>
      <w:pict>
        <v:line style="position:absolute;mso-position-horizontal-relative:page;mso-position-vertical-relative:page;z-index:-283696" from="15pt,658.794678pt" to="0pt,658.794678pt" stroked="true" strokeweight=".25pt" strokecolor="#000000">
          <w10:wrap type="none"/>
        </v:line>
      </w:pict>
    </w:r>
    <w:r>
      <w:rPr/>
      <w:pict>
        <v:line style="position:absolute;mso-position-horizontal-relative:page;mso-position-vertical-relative:page;z-index:-283672" from="494.71701pt,658.794678pt" to="509.71701pt,658.794678pt" stroked="true" strokeweight=".25pt" strokecolor="#000000">
          <w10:wrap type="none"/>
        </v:line>
      </w:pict>
    </w:r>
    <w:r>
      <w:rPr/>
      <w:pict>
        <v:shape style="position:absolute;margin-left:30pt;margin-top:667.962830pt;width:58.4pt;height:8pt;mso-position-horizontal-relative:page;mso-position-vertical-relative:page;z-index:-283648" type="#_x0000_t202" filled="false" stroked="false">
          <v:textbox inset="0,0,0,0">
            <w:txbxContent>
              <w:p>
                <w:pPr>
                  <w:spacing w:before="4"/>
                  <w:ind w:left="20" w:right="0" w:firstLine="0"/>
                  <w:jc w:val="left"/>
                  <w:rPr>
                    <w:rFonts w:ascii="Arial"/>
                    <w:sz w:val="12"/>
                  </w:rPr>
                </w:pPr>
                <w:r>
                  <w:rPr>
                    <w:rFonts w:ascii="Arial"/>
                    <w:sz w:val="12"/>
                  </w:rPr>
                  <w:t>6. chapter 6.indd  93</w:t>
                </w:r>
              </w:p>
            </w:txbxContent>
          </v:textbox>
          <w10:wrap type="none"/>
        </v:shape>
      </w:pict>
    </w:r>
    <w:r>
      <w:rPr/>
      <w:pict>
        <v:shape style="position:absolute;margin-left:424.716492pt;margin-top:667.962830pt;width:61.05pt;height:8pt;mso-position-horizontal-relative:page;mso-position-vertical-relative:page;z-index:-283624" type="#_x0000_t202" filled="false" stroked="false">
          <v:textbox inset="0,0,0,0">
            <w:txbxContent>
              <w:p>
                <w:pPr>
                  <w:spacing w:before="4"/>
                  <w:ind w:left="20" w:right="0" w:firstLine="0"/>
                  <w:jc w:val="left"/>
                  <w:rPr>
                    <w:rFonts w:ascii="Arial"/>
                    <w:sz w:val="12"/>
                  </w:rPr>
                </w:pPr>
                <w:r>
                  <w:rPr>
                    <w:rFonts w:ascii="Arial"/>
                    <w:sz w:val="12"/>
                  </w:rPr>
                  <w:t>4/25/16   12:19:50 PM</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3600" from="21pt,664.794678pt" to="21pt,679.794678pt" stroked="true" strokeweight=".25pt" strokecolor="#000000">
          <w10:wrap type="none"/>
        </v:line>
      </w:pict>
    </w:r>
    <w:r>
      <w:rPr/>
      <w:pict>
        <v:line style="position:absolute;mso-position-horizontal-relative:page;mso-position-vertical-relative:page;z-index:-283576" from="488.71701pt,664.794678pt" to="488.71701pt,679.794678pt" stroked="true" strokeweight=".25pt" strokecolor="#000000">
          <w10:wrap type="none"/>
        </v:line>
      </w:pict>
    </w:r>
    <w:r>
      <w:rPr/>
      <w:pict>
        <v:line style="position:absolute;mso-position-horizontal-relative:page;mso-position-vertical-relative:page;z-index:-283552" from="15pt,658.794678pt" to="0pt,658.794678pt" stroked="true" strokeweight=".25pt" strokecolor="#000000">
          <w10:wrap type="none"/>
        </v:line>
      </w:pict>
    </w:r>
    <w:r>
      <w:rPr/>
      <w:pict>
        <v:line style="position:absolute;mso-position-horizontal-relative:page;mso-position-vertical-relative:page;z-index:-283528" from="494.71701pt,658.794678pt" to="509.71701pt,658.794678pt" stroked="true" strokeweight=".25pt" strokecolor="#000000">
          <w10:wrap type="none"/>
        </v:line>
      </w:pict>
    </w:r>
    <w:r>
      <w:rPr/>
      <w:pict>
        <v:shape style="position:absolute;margin-left:30pt;margin-top:667.962830pt;width:61.7pt;height:8pt;mso-position-horizontal-relative:page;mso-position-vertical-relative:page;z-index:-283504" type="#_x0000_t202" filled="false" stroked="false">
          <v:textbox inset="0,0,0,0">
            <w:txbxContent>
              <w:p>
                <w:pPr>
                  <w:spacing w:before="4"/>
                  <w:ind w:left="20" w:right="0" w:firstLine="0"/>
                  <w:jc w:val="left"/>
                  <w:rPr>
                    <w:rFonts w:ascii="Arial"/>
                    <w:sz w:val="12"/>
                  </w:rPr>
                </w:pPr>
                <w:r>
                  <w:rPr>
                    <w:rFonts w:ascii="Arial"/>
                    <w:sz w:val="12"/>
                  </w:rPr>
                  <w:t>7. references.indd  95</w:t>
                </w:r>
              </w:p>
            </w:txbxContent>
          </v:textbox>
          <w10:wrap type="none"/>
        </v:shape>
      </w:pict>
    </w:r>
    <w:r>
      <w:rPr/>
      <w:pict>
        <v:shape style="position:absolute;margin-left:424.716492pt;margin-top:667.962830pt;width:61.05pt;height:8pt;mso-position-horizontal-relative:page;mso-position-vertical-relative:page;z-index:-283480"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3456" from="21pt,664.794678pt" to="21pt,679.794678pt" stroked="true" strokeweight=".25pt" strokecolor="#000000">
          <w10:wrap type="none"/>
        </v:line>
      </w:pict>
    </w:r>
    <w:r>
      <w:rPr/>
      <w:pict>
        <v:line style="position:absolute;mso-position-horizontal-relative:page;mso-position-vertical-relative:page;z-index:-283432" from="488.71701pt,664.794678pt" to="488.71701pt,679.794678pt" stroked="true" strokeweight=".25pt" strokecolor="#000000">
          <w10:wrap type="none"/>
        </v:line>
      </w:pict>
    </w:r>
    <w:r>
      <w:rPr/>
      <w:pict>
        <v:line style="position:absolute;mso-position-horizontal-relative:page;mso-position-vertical-relative:page;z-index:-283408" from="15pt,658.794678pt" to="0pt,658.794678pt" stroked="true" strokeweight=".25pt" strokecolor="#000000">
          <w10:wrap type="none"/>
        </v:line>
      </w:pict>
    </w:r>
    <w:r>
      <w:rPr/>
      <w:pict>
        <v:line style="position:absolute;mso-position-horizontal-relative:page;mso-position-vertical-relative:page;z-index:-283384" from="494.71701pt,658.794678pt" to="509.71701pt,658.794678pt" stroked="true" strokeweight=".25pt" strokecolor="#000000">
          <w10:wrap type="none"/>
        </v:line>
      </w:pict>
    </w:r>
    <w:r>
      <w:rPr/>
      <w:pict>
        <v:shape style="position:absolute;margin-left:30pt;margin-top:667.962830pt;width:61.7pt;height:8pt;mso-position-horizontal-relative:page;mso-position-vertical-relative:page;z-index:-283360" type="#_x0000_t202" filled="false" stroked="false">
          <v:textbox inset="0,0,0,0">
            <w:txbxContent>
              <w:p>
                <w:pPr>
                  <w:spacing w:before="4"/>
                  <w:ind w:left="20" w:right="0" w:firstLine="0"/>
                  <w:jc w:val="left"/>
                  <w:rPr>
                    <w:rFonts w:ascii="Arial"/>
                    <w:sz w:val="12"/>
                  </w:rPr>
                </w:pPr>
                <w:r>
                  <w:rPr>
                    <w:rFonts w:ascii="Arial"/>
                    <w:sz w:val="12"/>
                  </w:rPr>
                  <w:t>7. references.indd  96</w:t>
                </w:r>
              </w:p>
            </w:txbxContent>
          </v:textbox>
          <w10:wrap type="none"/>
        </v:shape>
      </w:pict>
    </w:r>
    <w:r>
      <w:rPr/>
      <w:pict>
        <v:shape style="position:absolute;margin-left:424.716492pt;margin-top:667.962830pt;width:61.05pt;height:8pt;mso-position-horizontal-relative:page;mso-position-vertical-relative:page;z-index:-283336"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3312" from="21pt,664.794678pt" to="21pt,679.794678pt" stroked="true" strokeweight=".25pt" strokecolor="#000000">
          <w10:wrap type="none"/>
        </v:line>
      </w:pict>
    </w:r>
    <w:r>
      <w:rPr/>
      <w:pict>
        <v:line style="position:absolute;mso-position-horizontal-relative:page;mso-position-vertical-relative:page;z-index:-283288" from="488.71701pt,664.794678pt" to="488.71701pt,679.794678pt" stroked="true" strokeweight=".25pt" strokecolor="#000000">
          <w10:wrap type="none"/>
        </v:line>
      </w:pict>
    </w:r>
    <w:r>
      <w:rPr/>
      <w:pict>
        <v:line style="position:absolute;mso-position-horizontal-relative:page;mso-position-vertical-relative:page;z-index:-283264" from="15pt,658.794678pt" to="0pt,658.794678pt" stroked="true" strokeweight=".25pt" strokecolor="#000000">
          <w10:wrap type="none"/>
        </v:line>
      </w:pict>
    </w:r>
    <w:r>
      <w:rPr/>
      <w:pict>
        <v:line style="position:absolute;mso-position-horizontal-relative:page;mso-position-vertical-relative:page;z-index:-283240" from="494.71701pt,658.794678pt" to="509.71701pt,658.794678pt" stroked="true" strokeweight=".25pt" strokecolor="#000000">
          <w10:wrap type="none"/>
        </v:line>
      </w:pict>
    </w:r>
    <w:r>
      <w:rPr/>
      <w:pict>
        <v:shape style="position:absolute;margin-left:30pt;margin-top:667.962830pt;width:61.7pt;height:8pt;mso-position-horizontal-relative:page;mso-position-vertical-relative:page;z-index:-283216" type="#_x0000_t202" filled="false" stroked="false">
          <v:textbox inset="0,0,0,0">
            <w:txbxContent>
              <w:p>
                <w:pPr>
                  <w:spacing w:before="4"/>
                  <w:ind w:left="20" w:right="0" w:firstLine="0"/>
                  <w:jc w:val="left"/>
                  <w:rPr>
                    <w:rFonts w:ascii="Arial"/>
                    <w:sz w:val="12"/>
                  </w:rPr>
                </w:pPr>
                <w:r>
                  <w:rPr>
                    <w:rFonts w:ascii="Arial"/>
                    <w:sz w:val="12"/>
                  </w:rPr>
                  <w:t>7. references.indd  97</w:t>
                </w:r>
              </w:p>
            </w:txbxContent>
          </v:textbox>
          <w10:wrap type="none"/>
        </v:shape>
      </w:pict>
    </w:r>
    <w:r>
      <w:rPr/>
      <w:pict>
        <v:shape style="position:absolute;margin-left:424.716492pt;margin-top:667.962830pt;width:61.05pt;height:8pt;mso-position-horizontal-relative:page;mso-position-vertical-relative:page;z-index:-283192"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3168" from="21pt,664.794678pt" to="21pt,679.794678pt" stroked="true" strokeweight=".25pt" strokecolor="#000000">
          <w10:wrap type="none"/>
        </v:line>
      </w:pict>
    </w:r>
    <w:r>
      <w:rPr/>
      <w:pict>
        <v:line style="position:absolute;mso-position-horizontal-relative:page;mso-position-vertical-relative:page;z-index:-283144" from="488.71701pt,664.794678pt" to="488.71701pt,679.794678pt" stroked="true" strokeweight=".25pt" strokecolor="#000000">
          <w10:wrap type="none"/>
        </v:line>
      </w:pict>
    </w:r>
    <w:r>
      <w:rPr/>
      <w:pict>
        <v:line style="position:absolute;mso-position-horizontal-relative:page;mso-position-vertical-relative:page;z-index:-283120" from="15pt,658.794678pt" to="0pt,658.794678pt" stroked="true" strokeweight=".25pt" strokecolor="#000000">
          <w10:wrap type="none"/>
        </v:line>
      </w:pict>
    </w:r>
    <w:r>
      <w:rPr/>
      <w:pict>
        <v:line style="position:absolute;mso-position-horizontal-relative:page;mso-position-vertical-relative:page;z-index:-283096" from="494.71701pt,658.794678pt" to="509.71701pt,658.794678pt" stroked="true" strokeweight=".25pt" strokecolor="#000000">
          <w10:wrap type="none"/>
        </v:line>
      </w:pict>
    </w:r>
    <w:r>
      <w:rPr/>
      <w:pict>
        <v:shape style="position:absolute;margin-left:30pt;margin-top:667.962830pt;width:61.7pt;height:8pt;mso-position-horizontal-relative:page;mso-position-vertical-relative:page;z-index:-283072" type="#_x0000_t202" filled="false" stroked="false">
          <v:textbox inset="0,0,0,0">
            <w:txbxContent>
              <w:p>
                <w:pPr>
                  <w:spacing w:before="4"/>
                  <w:ind w:left="20" w:right="0" w:firstLine="0"/>
                  <w:jc w:val="left"/>
                  <w:rPr>
                    <w:rFonts w:ascii="Arial"/>
                    <w:sz w:val="12"/>
                  </w:rPr>
                </w:pPr>
                <w:r>
                  <w:rPr>
                    <w:rFonts w:ascii="Arial"/>
                    <w:sz w:val="12"/>
                  </w:rPr>
                  <w:t>7. references.indd  98</w:t>
                </w:r>
              </w:p>
            </w:txbxContent>
          </v:textbox>
          <w10:wrap type="none"/>
        </v:shape>
      </w:pict>
    </w:r>
    <w:r>
      <w:rPr/>
      <w:pict>
        <v:shape style="position:absolute;margin-left:424.716492pt;margin-top:667.962830pt;width:61.05pt;height:8pt;mso-position-horizontal-relative:page;mso-position-vertical-relative:page;z-index:-283048"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3024" from="21pt,664.794678pt" to="21pt,679.794678pt" stroked="true" strokeweight=".25pt" strokecolor="#000000">
          <w10:wrap type="none"/>
        </v:line>
      </w:pict>
    </w:r>
    <w:r>
      <w:rPr/>
      <w:pict>
        <v:line style="position:absolute;mso-position-horizontal-relative:page;mso-position-vertical-relative:page;z-index:-283000" from="488.71701pt,664.794678pt" to="488.71701pt,679.794678pt" stroked="true" strokeweight=".25pt" strokecolor="#000000">
          <w10:wrap type="none"/>
        </v:line>
      </w:pict>
    </w:r>
    <w:r>
      <w:rPr/>
      <w:pict>
        <v:line style="position:absolute;mso-position-horizontal-relative:page;mso-position-vertical-relative:page;z-index:-282976" from="15pt,658.794678pt" to="0pt,658.794678pt" stroked="true" strokeweight=".25pt" strokecolor="#000000">
          <w10:wrap type="none"/>
        </v:line>
      </w:pict>
    </w:r>
    <w:r>
      <w:rPr/>
      <w:pict>
        <v:line style="position:absolute;mso-position-horizontal-relative:page;mso-position-vertical-relative:page;z-index:-282952" from="494.71701pt,658.794678pt" to="509.71701pt,658.794678pt" stroked="true" strokeweight=".25pt" strokecolor="#000000">
          <w10:wrap type="none"/>
        </v:line>
      </w:pict>
    </w:r>
    <w:r>
      <w:rPr/>
      <w:pict>
        <v:shape style="position:absolute;margin-left:30pt;margin-top:667.962830pt;width:61.7pt;height:8pt;mso-position-horizontal-relative:page;mso-position-vertical-relative:page;z-index:-282928" type="#_x0000_t202" filled="false" stroked="false">
          <v:textbox inset="0,0,0,0">
            <w:txbxContent>
              <w:p>
                <w:pPr>
                  <w:spacing w:before="4"/>
                  <w:ind w:left="20" w:right="0" w:firstLine="0"/>
                  <w:jc w:val="left"/>
                  <w:rPr>
                    <w:rFonts w:ascii="Arial"/>
                    <w:sz w:val="12"/>
                  </w:rPr>
                </w:pPr>
                <w:r>
                  <w:rPr>
                    <w:rFonts w:ascii="Arial"/>
                    <w:sz w:val="12"/>
                  </w:rPr>
                  <w:t>7. references.indd  99</w:t>
                </w:r>
              </w:p>
            </w:txbxContent>
          </v:textbox>
          <w10:wrap type="none"/>
        </v:shape>
      </w:pict>
    </w:r>
    <w:r>
      <w:rPr/>
      <w:pict>
        <v:shape style="position:absolute;margin-left:424.716492pt;margin-top:667.962830pt;width:61.05pt;height:8pt;mso-position-horizontal-relative:page;mso-position-vertical-relative:page;z-index:-282904" type="#_x0000_t202" filled="false" stroked="false">
          <v:textbox inset="0,0,0,0">
            <w:txbxContent>
              <w:p>
                <w:pPr>
                  <w:spacing w:before="4"/>
                  <w:ind w:left="20" w:right="0" w:firstLine="0"/>
                  <w:jc w:val="left"/>
                  <w:rPr>
                    <w:rFonts w:ascii="Arial"/>
                    <w:sz w:val="12"/>
                  </w:rPr>
                </w:pPr>
                <w:r>
                  <w:rPr>
                    <w:rFonts w:ascii="Arial"/>
                    <w:sz w:val="12"/>
                  </w:rPr>
                  <w:t>4/25/16   12:20:25 PM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7328" from="21pt,14.999683pt" to="21pt,-.000317pt" stroked="true" strokeweight=".25pt" strokecolor="#000000">
          <w10:wrap type="none"/>
        </v:line>
      </w:pict>
    </w:r>
    <w:r>
      <w:rPr/>
      <w:pict>
        <v:line style="position:absolute;mso-position-horizontal-relative:page;mso-position-vertical-relative:page;z-index:-297304" from="488.71701pt,14.999683pt" to="488.71701pt,-.000317pt" stroked="true" strokeweight=".25pt" strokecolor="#000000">
          <w10:wrap type="none"/>
        </v:line>
      </w:pict>
    </w:r>
    <w:r>
      <w:rPr/>
      <w:pict>
        <v:line style="position:absolute;mso-position-horizontal-relative:page;mso-position-vertical-relative:page;z-index:-297280" from="15pt,20.999683pt" to="0pt,20.999683pt" stroked="true" strokeweight=".25pt" strokecolor="#000000">
          <w10:wrap type="none"/>
        </v:line>
      </w:pict>
    </w:r>
    <w:r>
      <w:rPr/>
      <w:pict>
        <v:line style="position:absolute;mso-position-horizontal-relative:page;mso-position-vertical-relative:page;z-index:-297256" from="494.71701pt,20.999683pt" to="509.71701pt,20.999683pt" stroked="true" strokeweight=".25pt" strokecolor="#000000">
          <w10:wrap type="none"/>
        </v:lin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2288" from="21pt,14.999683pt" to="21pt,-.000317pt" stroked="true" strokeweight=".25pt" strokecolor="#000000">
          <w10:wrap type="none"/>
        </v:line>
      </w:pict>
    </w:r>
    <w:r>
      <w:rPr/>
      <w:pict>
        <v:line style="position:absolute;mso-position-horizontal-relative:page;mso-position-vertical-relative:page;z-index:-292264" from="488.71701pt,14.999683pt" to="488.71701pt,-.000317pt" stroked="true" strokeweight=".25pt" strokecolor="#000000">
          <w10:wrap type="none"/>
        </v:line>
      </w:pict>
    </w:r>
    <w:r>
      <w:rPr/>
      <w:pict>
        <v:line style="position:absolute;mso-position-horizontal-relative:page;mso-position-vertical-relative:page;z-index:-292240" from="15pt,20.999683pt" to="0pt,20.999683pt" stroked="true" strokeweight=".25pt" strokecolor="#000000">
          <w10:wrap type="none"/>
        </v:line>
      </w:pict>
    </w:r>
    <w:r>
      <w:rPr/>
      <w:pict>
        <v:line style="position:absolute;mso-position-horizontal-relative:page;mso-position-vertical-relative:page;z-index:-292216" from="494.71701pt,20.999683pt" to="509.71701pt,20.999683pt" stroked="true" strokeweight=".25pt" strokecolor="#000000">
          <w10:wrap type="none"/>
        </v:lin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94832" from="21pt,14.999683pt" to="21pt,-.000317pt" stroked="true" strokeweight=".25pt" strokecolor="#000000">
          <w10:wrap type="none"/>
        </v:line>
      </w:pict>
    </w:r>
    <w:r>
      <w:rPr/>
      <w:pict>
        <v:line style="position:absolute;mso-position-horizontal-relative:page;mso-position-vertical-relative:page;z-index:-294808" from="488.71701pt,14.999683pt" to="488.71701pt,-.000317pt" stroked="true" strokeweight=".25pt" strokecolor="#000000">
          <w10:wrap type="none"/>
        </v:line>
      </w:pict>
    </w:r>
    <w:r>
      <w:rPr/>
      <w:pict>
        <v:line style="position:absolute;mso-position-horizontal-relative:page;mso-position-vertical-relative:page;z-index:-294784" from="15pt,20.999683pt" to="0pt,20.999683pt" stroked="true" strokeweight=".25pt" strokecolor="#000000">
          <w10:wrap type="none"/>
        </v:line>
      </w:pict>
    </w:r>
    <w:r>
      <w:rPr/>
      <w:pict>
        <v:line style="position:absolute;mso-position-horizontal-relative:page;mso-position-vertical-relative:page;z-index:-294760" from="494.71701pt,20.999683pt" to="509.71701pt,20.999683pt" stroked="true" strokeweight=".25pt" strokecolor="#000000">
          <w10:wrap type="none"/>
        </v:lin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744" from="21pt,14.999683pt" to="21pt,-.000317pt" stroked="true" strokeweight=".25pt" strokecolor="#000000">
          <w10:wrap type="none"/>
        </v:line>
      </w:pict>
    </w:r>
    <w:r>
      <w:rPr/>
      <w:pict>
        <v:line style="position:absolute;mso-position-horizontal-relative:page;mso-position-vertical-relative:page;z-index:-289720" from="488.71701pt,14.999683pt" to="488.71701pt,-.000317pt" stroked="true" strokeweight=".25pt" strokecolor="#000000">
          <w10:wrap type="none"/>
        </v:line>
      </w:pict>
    </w:r>
    <w:r>
      <w:rPr/>
      <w:pict>
        <v:line style="position:absolute;mso-position-horizontal-relative:page;mso-position-vertical-relative:page;z-index:-289696" from="15pt,20.999683pt" to="0pt,20.999683pt" stroked="true" strokeweight=".25pt" strokecolor="#000000">
          <w10:wrap type="none"/>
        </v:line>
      </w:pict>
    </w:r>
    <w:r>
      <w:rPr/>
      <w:pict>
        <v:line style="position:absolute;mso-position-horizontal-relative:page;mso-position-vertical-relative:page;z-index:-289672" from="494.71701pt,20.999683pt" to="509.71701pt,20.999683pt" stroked="true" strokeweight=".25pt" strokecolor="#000000">
          <w10:wrap type="none"/>
        </v:lin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920" from="21pt,14.999683pt" to="21pt,-.000317pt" stroked="true" strokeweight=".25pt" strokecolor="#000000">
          <w10:wrap type="none"/>
        </v:line>
      </w:pict>
    </w:r>
    <w:r>
      <w:rPr/>
      <w:pict>
        <v:line style="position:absolute;mso-position-horizontal-relative:page;mso-position-vertical-relative:page;z-index:-287896" from="488.71701pt,14.999683pt" to="488.71701pt,-.000317pt" stroked="true" strokeweight=".25pt" strokecolor="#000000">
          <w10:wrap type="none"/>
        </v:line>
      </w:pict>
    </w:r>
    <w:r>
      <w:rPr/>
      <w:pict>
        <v:line style="position:absolute;mso-position-horizontal-relative:page;mso-position-vertical-relative:page;z-index:-287872" from="15pt,20.999683pt" to="0pt,20.999683pt" stroked="true" strokeweight=".25pt" strokecolor="#000000">
          <w10:wrap type="none"/>
        </v:line>
      </w:pict>
    </w:r>
    <w:r>
      <w:rPr/>
      <w:pict>
        <v:line style="position:absolute;mso-position-horizontal-relative:page;mso-position-vertical-relative:page;z-index:-287848" from="494.71701pt,20.999683pt" to="509.71701pt,20.999683pt" stroked="true" strokeweight=".25pt" strokecolor="#000000">
          <w10:wrap type="none"/>
        </v:lin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368" from="21pt,14.999683pt" to="21pt,-.000317pt" stroked="true" strokeweight=".25pt" strokecolor="#000000">
          <w10:wrap type="none"/>
        </v:line>
      </w:pict>
    </w:r>
    <w:r>
      <w:rPr/>
      <w:pict>
        <v:line style="position:absolute;mso-position-horizontal-relative:page;mso-position-vertical-relative:page;z-index:-284344" from="488.71701pt,14.999683pt" to="488.71701pt,-.000317pt" stroked="true" strokeweight=".25pt" strokecolor="#000000">
          <w10:wrap type="none"/>
        </v:line>
      </w:pict>
    </w:r>
    <w:r>
      <w:rPr/>
      <w:pict>
        <v:line style="position:absolute;mso-position-horizontal-relative:page;mso-position-vertical-relative:page;z-index:-284320" from="15pt,20.999683pt" to="0pt,20.999683pt" stroked="true" strokeweight=".25pt" strokecolor="#000000">
          <w10:wrap type="none"/>
        </v:line>
      </w:pict>
    </w:r>
    <w:r>
      <w:rPr/>
      <w:pict>
        <v:line style="position:absolute;mso-position-horizontal-relative:page;mso-position-vertical-relative:page;z-index:-284296" from="494.71701pt,20.999683pt" to="509.71701pt,20.999683pt" stroked="true" strokeweight=".25pt" strokecolor="#000000">
          <w10:wrap type="none"/>
        </v:lin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3840" from="21pt,14.999683pt" to="21pt,-.000317pt" stroked="true" strokeweight=".25pt" strokecolor="#000000">
          <w10:wrap type="none"/>
        </v:line>
      </w:pict>
    </w:r>
    <w:r>
      <w:rPr/>
      <w:pict>
        <v:line style="position:absolute;mso-position-horizontal-relative:page;mso-position-vertical-relative:page;z-index:-283816" from="488.71701pt,14.999683pt" to="488.71701pt,-.000317pt" stroked="true" strokeweight=".25pt" strokecolor="#000000">
          <w10:wrap type="none"/>
        </v:line>
      </w:pict>
    </w:r>
    <w:r>
      <w:rPr/>
      <w:pict>
        <v:line style="position:absolute;mso-position-horizontal-relative:page;mso-position-vertical-relative:page;z-index:-283792" from="15pt,20.999683pt" to="0pt,20.999683pt" stroked="true" strokeweight=".25pt" strokecolor="#000000">
          <w10:wrap type="none"/>
        </v:line>
      </w:pict>
    </w:r>
    <w:r>
      <w:rPr/>
      <w:pict>
        <v:line style="position:absolute;mso-position-horizontal-relative:page;mso-position-vertical-relative:page;z-index:-283768" from="494.71701pt,20.999683pt" to="509.71701pt,20.999683pt" stroked="true" strokeweight=".25pt" strokecolor="#000000">
          <w10:wrap type="none"/>
        </v:lin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2160" from="21pt,14.999683pt" to="21pt,-.000317pt" stroked="true" strokeweight=".25pt" strokecolor="#000000">
          <w10:wrap type="none"/>
        </v:line>
      </w:pict>
    </w:r>
    <w:r>
      <w:rPr/>
      <w:pict>
        <v:line style="position:absolute;mso-position-horizontal-relative:page;mso-position-vertical-relative:page;z-index:-282136" from="488.71701pt,14.999683pt" to="488.71701pt,-.000317pt" stroked="true" strokeweight=".25pt" strokecolor="#000000">
          <w10:wrap type="none"/>
        </v:line>
      </w:pict>
    </w:r>
    <w:r>
      <w:rPr/>
      <w:pict>
        <v:line style="position:absolute;mso-position-horizontal-relative:page;mso-position-vertical-relative:page;z-index:-282112" from="15pt,20.999683pt" to="0pt,20.999683pt" stroked="true" strokeweight=".25pt" strokecolor="#000000">
          <w10:wrap type="none"/>
        </v:line>
      </w:pict>
    </w:r>
    <w:r>
      <w:rPr/>
      <w:pict>
        <v:line style="position:absolute;mso-position-horizontal-relative:page;mso-position-vertical-relative:page;z-index:-282088" from="494.71701pt,20.999683pt" to="509.71701pt,20.999683pt" stroked="true" strokeweight=".25pt" strokecolor="#000000">
          <w10:wrap type="none"/>
        </v:lin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0624" from="21pt,14.999683pt" to="21pt,-.000317pt" stroked="true" strokeweight=".25pt" strokecolor="#000000">
          <w10:wrap type="none"/>
        </v:line>
      </w:pict>
    </w:r>
    <w:r>
      <w:rPr/>
      <w:pict>
        <v:line style="position:absolute;mso-position-horizontal-relative:page;mso-position-vertical-relative:page;z-index:-280600" from="488.71701pt,14.999683pt" to="488.71701pt,-.000317pt" stroked="true" strokeweight=".25pt" strokecolor="#000000">
          <w10:wrap type="none"/>
        </v:line>
      </w:pict>
    </w:r>
    <w:r>
      <w:rPr/>
      <w:pict>
        <v:line style="position:absolute;mso-position-horizontal-relative:page;mso-position-vertical-relative:page;z-index:-280576" from="15pt,20.999683pt" to="0pt,20.999683pt" stroked="true" strokeweight=".25pt" strokecolor="#000000">
          <w10:wrap type="none"/>
        </v:line>
      </w:pict>
    </w:r>
    <w:r>
      <w:rPr/>
      <w:pict>
        <v:line style="position:absolute;mso-position-horizontal-relative:page;mso-position-vertical-relative:page;z-index:-280552" from="494.71701pt,20.999683pt" to="509.71701pt,20.999683pt" stroked="true" strokeweight=".25pt" strokecolor="#000000">
          <w10:wrap type="none"/>
        </v:lin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7">
    <w:multiLevelType w:val="hybridMultilevel"/>
    <w:lvl w:ilvl="0">
      <w:start w:val="1"/>
      <w:numFmt w:val="upperLetter"/>
      <w:lvlText w:val="%1."/>
      <w:lvlJc w:val="left"/>
      <w:pPr>
        <w:ind w:left="1893" w:hanging="255"/>
        <w:jc w:val="left"/>
      </w:pPr>
      <w:rPr>
        <w:rFonts w:hint="default" w:ascii="Cambria" w:hAnsi="Cambria" w:eastAsia="Cambria" w:cs="Cambria"/>
        <w:spacing w:val="-1"/>
        <w:w w:val="102"/>
        <w:sz w:val="22"/>
        <w:szCs w:val="22"/>
      </w:rPr>
    </w:lvl>
    <w:lvl w:ilvl="1">
      <w:start w:val="1"/>
      <w:numFmt w:val="bullet"/>
      <w:lvlText w:val="•"/>
      <w:lvlJc w:val="left"/>
      <w:pPr>
        <w:ind w:left="2729" w:hanging="255"/>
      </w:pPr>
      <w:rPr>
        <w:rFonts w:hint="default"/>
      </w:rPr>
    </w:lvl>
    <w:lvl w:ilvl="2">
      <w:start w:val="1"/>
      <w:numFmt w:val="bullet"/>
      <w:lvlText w:val="•"/>
      <w:lvlJc w:val="left"/>
      <w:pPr>
        <w:ind w:left="3558" w:hanging="255"/>
      </w:pPr>
      <w:rPr>
        <w:rFonts w:hint="default"/>
      </w:rPr>
    </w:lvl>
    <w:lvl w:ilvl="3">
      <w:start w:val="1"/>
      <w:numFmt w:val="bullet"/>
      <w:lvlText w:val="•"/>
      <w:lvlJc w:val="left"/>
      <w:pPr>
        <w:ind w:left="4388" w:hanging="255"/>
      </w:pPr>
      <w:rPr>
        <w:rFonts w:hint="default"/>
      </w:rPr>
    </w:lvl>
    <w:lvl w:ilvl="4">
      <w:start w:val="1"/>
      <w:numFmt w:val="bullet"/>
      <w:lvlText w:val="•"/>
      <w:lvlJc w:val="left"/>
      <w:pPr>
        <w:ind w:left="5217" w:hanging="255"/>
      </w:pPr>
      <w:rPr>
        <w:rFonts w:hint="default"/>
      </w:rPr>
    </w:lvl>
    <w:lvl w:ilvl="5">
      <w:start w:val="1"/>
      <w:numFmt w:val="bullet"/>
      <w:lvlText w:val="•"/>
      <w:lvlJc w:val="left"/>
      <w:pPr>
        <w:ind w:left="6047" w:hanging="255"/>
      </w:pPr>
      <w:rPr>
        <w:rFonts w:hint="default"/>
      </w:rPr>
    </w:lvl>
    <w:lvl w:ilvl="6">
      <w:start w:val="1"/>
      <w:numFmt w:val="bullet"/>
      <w:lvlText w:val="•"/>
      <w:lvlJc w:val="left"/>
      <w:pPr>
        <w:ind w:left="6876" w:hanging="255"/>
      </w:pPr>
      <w:rPr>
        <w:rFonts w:hint="default"/>
      </w:rPr>
    </w:lvl>
    <w:lvl w:ilvl="7">
      <w:start w:val="1"/>
      <w:numFmt w:val="bullet"/>
      <w:lvlText w:val="•"/>
      <w:lvlJc w:val="left"/>
      <w:pPr>
        <w:ind w:left="7706" w:hanging="255"/>
      </w:pPr>
      <w:rPr>
        <w:rFonts w:hint="default"/>
      </w:rPr>
    </w:lvl>
    <w:lvl w:ilvl="8">
      <w:start w:val="1"/>
      <w:numFmt w:val="bullet"/>
      <w:lvlText w:val="•"/>
      <w:lvlJc w:val="left"/>
      <w:pPr>
        <w:ind w:left="8535" w:hanging="255"/>
      </w:pPr>
      <w:rPr>
        <w:rFonts w:hint="default"/>
      </w:rPr>
    </w:lvl>
  </w:abstractNum>
  <w:abstractNum w:abstractNumId="26">
    <w:multiLevelType w:val="hybridMultilevel"/>
    <w:lvl w:ilvl="0">
      <w:start w:val="1"/>
      <w:numFmt w:val="decimal"/>
      <w:lvlText w:val="%1."/>
      <w:lvlJc w:val="left"/>
      <w:pPr>
        <w:ind w:left="2056" w:hanging="219"/>
        <w:jc w:val="left"/>
      </w:pPr>
      <w:rPr>
        <w:rFonts w:hint="default" w:ascii="Cambria" w:hAnsi="Cambria" w:eastAsia="Cambria" w:cs="Cambria"/>
        <w:i/>
        <w:w w:val="102"/>
        <w:sz w:val="22"/>
        <w:szCs w:val="22"/>
      </w:rPr>
    </w:lvl>
    <w:lvl w:ilvl="1">
      <w:start w:val="1"/>
      <w:numFmt w:val="bullet"/>
      <w:lvlText w:val="•"/>
      <w:lvlJc w:val="left"/>
      <w:pPr>
        <w:ind w:left="2873" w:hanging="219"/>
      </w:pPr>
      <w:rPr>
        <w:rFonts w:hint="default"/>
      </w:rPr>
    </w:lvl>
    <w:lvl w:ilvl="2">
      <w:start w:val="1"/>
      <w:numFmt w:val="bullet"/>
      <w:lvlText w:val="•"/>
      <w:lvlJc w:val="left"/>
      <w:pPr>
        <w:ind w:left="3686" w:hanging="219"/>
      </w:pPr>
      <w:rPr>
        <w:rFonts w:hint="default"/>
      </w:rPr>
    </w:lvl>
    <w:lvl w:ilvl="3">
      <w:start w:val="1"/>
      <w:numFmt w:val="bullet"/>
      <w:lvlText w:val="•"/>
      <w:lvlJc w:val="left"/>
      <w:pPr>
        <w:ind w:left="4500" w:hanging="219"/>
      </w:pPr>
      <w:rPr>
        <w:rFonts w:hint="default"/>
      </w:rPr>
    </w:lvl>
    <w:lvl w:ilvl="4">
      <w:start w:val="1"/>
      <w:numFmt w:val="bullet"/>
      <w:lvlText w:val="•"/>
      <w:lvlJc w:val="left"/>
      <w:pPr>
        <w:ind w:left="5313" w:hanging="219"/>
      </w:pPr>
      <w:rPr>
        <w:rFonts w:hint="default"/>
      </w:rPr>
    </w:lvl>
    <w:lvl w:ilvl="5">
      <w:start w:val="1"/>
      <w:numFmt w:val="bullet"/>
      <w:lvlText w:val="•"/>
      <w:lvlJc w:val="left"/>
      <w:pPr>
        <w:ind w:left="6127" w:hanging="219"/>
      </w:pPr>
      <w:rPr>
        <w:rFonts w:hint="default"/>
      </w:rPr>
    </w:lvl>
    <w:lvl w:ilvl="6">
      <w:start w:val="1"/>
      <w:numFmt w:val="bullet"/>
      <w:lvlText w:val="•"/>
      <w:lvlJc w:val="left"/>
      <w:pPr>
        <w:ind w:left="6940" w:hanging="219"/>
      </w:pPr>
      <w:rPr>
        <w:rFonts w:hint="default"/>
      </w:rPr>
    </w:lvl>
    <w:lvl w:ilvl="7">
      <w:start w:val="1"/>
      <w:numFmt w:val="bullet"/>
      <w:lvlText w:val="•"/>
      <w:lvlJc w:val="left"/>
      <w:pPr>
        <w:ind w:left="7754" w:hanging="219"/>
      </w:pPr>
      <w:rPr>
        <w:rFonts w:hint="default"/>
      </w:rPr>
    </w:lvl>
    <w:lvl w:ilvl="8">
      <w:start w:val="1"/>
      <w:numFmt w:val="bullet"/>
      <w:lvlText w:val="•"/>
      <w:lvlJc w:val="left"/>
      <w:pPr>
        <w:ind w:left="8567" w:hanging="219"/>
      </w:pPr>
      <w:rPr>
        <w:rFonts w:hint="default"/>
      </w:rPr>
    </w:lvl>
  </w:abstractNum>
  <w:abstractNum w:abstractNumId="22">
    <w:multiLevelType w:val="hybridMultilevel"/>
    <w:lvl w:ilvl="0">
      <w:start w:val="1"/>
      <w:numFmt w:val="decimal"/>
      <w:lvlText w:val="%1."/>
      <w:lvlJc w:val="left"/>
      <w:pPr>
        <w:ind w:left="2055" w:hanging="219"/>
        <w:jc w:val="left"/>
      </w:pPr>
      <w:rPr>
        <w:rFonts w:hint="default" w:ascii="Cambria" w:hAnsi="Cambria" w:eastAsia="Cambria" w:cs="Cambria"/>
        <w:i/>
        <w:w w:val="102"/>
        <w:sz w:val="22"/>
        <w:szCs w:val="22"/>
      </w:rPr>
    </w:lvl>
    <w:lvl w:ilvl="1">
      <w:start w:val="1"/>
      <w:numFmt w:val="bullet"/>
      <w:lvlText w:val="•"/>
      <w:lvlJc w:val="left"/>
      <w:pPr>
        <w:ind w:left="2873" w:hanging="219"/>
      </w:pPr>
      <w:rPr>
        <w:rFonts w:hint="default"/>
      </w:rPr>
    </w:lvl>
    <w:lvl w:ilvl="2">
      <w:start w:val="1"/>
      <w:numFmt w:val="bullet"/>
      <w:lvlText w:val="•"/>
      <w:lvlJc w:val="left"/>
      <w:pPr>
        <w:ind w:left="3686" w:hanging="219"/>
      </w:pPr>
      <w:rPr>
        <w:rFonts w:hint="default"/>
      </w:rPr>
    </w:lvl>
    <w:lvl w:ilvl="3">
      <w:start w:val="1"/>
      <w:numFmt w:val="bullet"/>
      <w:lvlText w:val="•"/>
      <w:lvlJc w:val="left"/>
      <w:pPr>
        <w:ind w:left="4500" w:hanging="219"/>
      </w:pPr>
      <w:rPr>
        <w:rFonts w:hint="default"/>
      </w:rPr>
    </w:lvl>
    <w:lvl w:ilvl="4">
      <w:start w:val="1"/>
      <w:numFmt w:val="bullet"/>
      <w:lvlText w:val="•"/>
      <w:lvlJc w:val="left"/>
      <w:pPr>
        <w:ind w:left="5313" w:hanging="219"/>
      </w:pPr>
      <w:rPr>
        <w:rFonts w:hint="default"/>
      </w:rPr>
    </w:lvl>
    <w:lvl w:ilvl="5">
      <w:start w:val="1"/>
      <w:numFmt w:val="bullet"/>
      <w:lvlText w:val="•"/>
      <w:lvlJc w:val="left"/>
      <w:pPr>
        <w:ind w:left="6127" w:hanging="219"/>
      </w:pPr>
      <w:rPr>
        <w:rFonts w:hint="default"/>
      </w:rPr>
    </w:lvl>
    <w:lvl w:ilvl="6">
      <w:start w:val="1"/>
      <w:numFmt w:val="bullet"/>
      <w:lvlText w:val="•"/>
      <w:lvlJc w:val="left"/>
      <w:pPr>
        <w:ind w:left="6940" w:hanging="219"/>
      </w:pPr>
      <w:rPr>
        <w:rFonts w:hint="default"/>
      </w:rPr>
    </w:lvl>
    <w:lvl w:ilvl="7">
      <w:start w:val="1"/>
      <w:numFmt w:val="bullet"/>
      <w:lvlText w:val="•"/>
      <w:lvlJc w:val="left"/>
      <w:pPr>
        <w:ind w:left="7754" w:hanging="219"/>
      </w:pPr>
      <w:rPr>
        <w:rFonts w:hint="default"/>
      </w:rPr>
    </w:lvl>
    <w:lvl w:ilvl="8">
      <w:start w:val="1"/>
      <w:numFmt w:val="bullet"/>
      <w:lvlText w:val="•"/>
      <w:lvlJc w:val="left"/>
      <w:pPr>
        <w:ind w:left="8567" w:hanging="219"/>
      </w:pPr>
      <w:rPr>
        <w:rFonts w:hint="default"/>
      </w:rPr>
    </w:lvl>
  </w:abstractNum>
  <w:abstractNum w:abstractNumId="36">
    <w:multiLevelType w:val="hybridMultilevel"/>
    <w:lvl w:ilvl="0">
      <w:start w:val="1"/>
      <w:numFmt w:val="bullet"/>
      <w:lvlText w:val="–"/>
      <w:lvlJc w:val="left"/>
      <w:pPr>
        <w:ind w:left="1837" w:hanging="283"/>
      </w:pPr>
      <w:rPr>
        <w:rFonts w:hint="default" w:ascii="Georgia" w:hAnsi="Georgia" w:eastAsia="Georgia" w:cs="Georgia"/>
        <w:w w:val="7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35">
    <w:multiLevelType w:val="hybridMultilevel"/>
    <w:lvl w:ilvl="0">
      <w:start w:val="1"/>
      <w:numFmt w:val="bullet"/>
      <w:lvlText w:val="–"/>
      <w:lvlJc w:val="left"/>
      <w:pPr>
        <w:ind w:left="1837" w:hanging="283"/>
      </w:pPr>
      <w:rPr>
        <w:rFonts w:hint="default" w:ascii="Georgia" w:hAnsi="Georgia" w:eastAsia="Georgia" w:cs="Georgia"/>
        <w:w w:val="7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34">
    <w:multiLevelType w:val="hybridMultilevel"/>
    <w:lvl w:ilvl="0">
      <w:start w:val="1"/>
      <w:numFmt w:val="bullet"/>
      <w:lvlText w:val="–"/>
      <w:lvlJc w:val="left"/>
      <w:pPr>
        <w:ind w:left="1837" w:hanging="283"/>
      </w:pPr>
      <w:rPr>
        <w:rFonts w:hint="default" w:ascii="Cambria" w:hAnsi="Cambria" w:eastAsia="Cambria" w:cs="Cambria"/>
        <w:w w:val="9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33">
    <w:multiLevelType w:val="hybridMultilevel"/>
    <w:lvl w:ilvl="0">
      <w:start w:val="4"/>
      <w:numFmt w:val="upperRoman"/>
      <w:lvlText w:val="%1"/>
      <w:lvlJc w:val="left"/>
      <w:pPr>
        <w:ind w:left="1949" w:hanging="396"/>
        <w:jc w:val="left"/>
      </w:pPr>
      <w:rPr>
        <w:rFonts w:hint="default"/>
      </w:rPr>
    </w:lvl>
    <w:lvl w:ilvl="1">
      <w:start w:val="2"/>
      <w:numFmt w:val="decimal"/>
      <w:lvlText w:val="%1.%2"/>
      <w:lvlJc w:val="left"/>
      <w:pPr>
        <w:ind w:left="1949" w:hanging="396"/>
        <w:jc w:val="left"/>
      </w:pPr>
      <w:rPr>
        <w:rFonts w:hint="default" w:ascii="Cambria" w:hAnsi="Cambria" w:eastAsia="Cambria" w:cs="Cambria"/>
        <w:spacing w:val="-34"/>
        <w:w w:val="98"/>
        <w:sz w:val="22"/>
        <w:szCs w:val="22"/>
      </w:rPr>
    </w:lvl>
    <w:lvl w:ilvl="2">
      <w:start w:val="1"/>
      <w:numFmt w:val="decimal"/>
      <w:lvlText w:val="%1.%2.%3"/>
      <w:lvlJc w:val="left"/>
      <w:pPr>
        <w:ind w:left="1553" w:hanging="583"/>
        <w:jc w:val="left"/>
      </w:pPr>
      <w:rPr>
        <w:rFonts w:hint="default" w:ascii="Cambria" w:hAnsi="Cambria" w:eastAsia="Cambria" w:cs="Cambria"/>
        <w:b/>
        <w:bCs/>
        <w:spacing w:val="-33"/>
        <w:w w:val="91"/>
        <w:sz w:val="22"/>
        <w:szCs w:val="22"/>
      </w:rPr>
    </w:lvl>
    <w:lvl w:ilvl="3">
      <w:start w:val="1"/>
      <w:numFmt w:val="bullet"/>
      <w:lvlText w:val="•"/>
      <w:lvlJc w:val="left"/>
      <w:pPr>
        <w:ind w:left="3774" w:hanging="583"/>
      </w:pPr>
      <w:rPr>
        <w:rFonts w:hint="default"/>
      </w:rPr>
    </w:lvl>
    <w:lvl w:ilvl="4">
      <w:start w:val="1"/>
      <w:numFmt w:val="bullet"/>
      <w:lvlText w:val="•"/>
      <w:lvlJc w:val="left"/>
      <w:pPr>
        <w:ind w:left="4691" w:hanging="583"/>
      </w:pPr>
      <w:rPr>
        <w:rFonts w:hint="default"/>
      </w:rPr>
    </w:lvl>
    <w:lvl w:ilvl="5">
      <w:start w:val="1"/>
      <w:numFmt w:val="bullet"/>
      <w:lvlText w:val="•"/>
      <w:lvlJc w:val="left"/>
      <w:pPr>
        <w:ind w:left="5608" w:hanging="583"/>
      </w:pPr>
      <w:rPr>
        <w:rFonts w:hint="default"/>
      </w:rPr>
    </w:lvl>
    <w:lvl w:ilvl="6">
      <w:start w:val="1"/>
      <w:numFmt w:val="bullet"/>
      <w:lvlText w:val="•"/>
      <w:lvlJc w:val="left"/>
      <w:pPr>
        <w:ind w:left="6525" w:hanging="583"/>
      </w:pPr>
      <w:rPr>
        <w:rFonts w:hint="default"/>
      </w:rPr>
    </w:lvl>
    <w:lvl w:ilvl="7">
      <w:start w:val="1"/>
      <w:numFmt w:val="bullet"/>
      <w:lvlText w:val="•"/>
      <w:lvlJc w:val="left"/>
      <w:pPr>
        <w:ind w:left="7442" w:hanging="583"/>
      </w:pPr>
      <w:rPr>
        <w:rFonts w:hint="default"/>
      </w:rPr>
    </w:lvl>
    <w:lvl w:ilvl="8">
      <w:start w:val="1"/>
      <w:numFmt w:val="bullet"/>
      <w:lvlText w:val="•"/>
      <w:lvlJc w:val="left"/>
      <w:pPr>
        <w:ind w:left="8360" w:hanging="583"/>
      </w:pPr>
      <w:rPr>
        <w:rFonts w:hint="default"/>
      </w:rPr>
    </w:lvl>
  </w:abstractNum>
  <w:abstractNum w:abstractNumId="32">
    <w:multiLevelType w:val="hybridMultilevel"/>
    <w:lvl w:ilvl="0">
      <w:start w:val="1"/>
      <w:numFmt w:val="bullet"/>
      <w:lvlText w:val="–"/>
      <w:lvlJc w:val="left"/>
      <w:pPr>
        <w:ind w:left="1837" w:hanging="283"/>
      </w:pPr>
      <w:rPr>
        <w:rFonts w:hint="default" w:ascii="Cambria" w:hAnsi="Cambria" w:eastAsia="Cambria" w:cs="Cambria"/>
        <w:w w:val="9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31">
    <w:multiLevelType w:val="hybridMultilevel"/>
    <w:lvl w:ilvl="0">
      <w:start w:val="4"/>
      <w:numFmt w:val="upperRoman"/>
      <w:lvlText w:val="%1"/>
      <w:lvlJc w:val="left"/>
      <w:pPr>
        <w:ind w:left="1949" w:hanging="396"/>
        <w:jc w:val="left"/>
      </w:pPr>
      <w:rPr>
        <w:rFonts w:hint="default"/>
      </w:rPr>
    </w:lvl>
    <w:lvl w:ilvl="1">
      <w:start w:val="1"/>
      <w:numFmt w:val="decimal"/>
      <w:lvlText w:val="%1.%2"/>
      <w:lvlJc w:val="left"/>
      <w:pPr>
        <w:ind w:left="1949" w:hanging="396"/>
        <w:jc w:val="left"/>
      </w:pPr>
      <w:rPr>
        <w:rFonts w:hint="default" w:ascii="Cambria" w:hAnsi="Cambria" w:eastAsia="Cambria" w:cs="Cambria"/>
        <w:spacing w:val="-34"/>
        <w:w w:val="98"/>
        <w:sz w:val="22"/>
        <w:szCs w:val="22"/>
      </w:rPr>
    </w:lvl>
    <w:lvl w:ilvl="2">
      <w:start w:val="1"/>
      <w:numFmt w:val="decimal"/>
      <w:lvlText w:val="%1.%2.%3"/>
      <w:lvlJc w:val="left"/>
      <w:pPr>
        <w:ind w:left="2136" w:hanging="583"/>
        <w:jc w:val="left"/>
      </w:pPr>
      <w:rPr>
        <w:rFonts w:hint="default" w:ascii="Cambria" w:hAnsi="Cambria" w:eastAsia="Cambria" w:cs="Cambria"/>
        <w:b/>
        <w:bCs/>
        <w:spacing w:val="-33"/>
        <w:w w:val="91"/>
        <w:sz w:val="22"/>
        <w:szCs w:val="22"/>
      </w:rPr>
    </w:lvl>
    <w:lvl w:ilvl="3">
      <w:start w:val="1"/>
      <w:numFmt w:val="bullet"/>
      <w:lvlText w:val="•"/>
      <w:lvlJc w:val="left"/>
      <w:pPr>
        <w:ind w:left="3929" w:hanging="583"/>
      </w:pPr>
      <w:rPr>
        <w:rFonts w:hint="default"/>
      </w:rPr>
    </w:lvl>
    <w:lvl w:ilvl="4">
      <w:start w:val="1"/>
      <w:numFmt w:val="bullet"/>
      <w:lvlText w:val="•"/>
      <w:lvlJc w:val="left"/>
      <w:pPr>
        <w:ind w:left="4824" w:hanging="583"/>
      </w:pPr>
      <w:rPr>
        <w:rFonts w:hint="default"/>
      </w:rPr>
    </w:lvl>
    <w:lvl w:ilvl="5">
      <w:start w:val="1"/>
      <w:numFmt w:val="bullet"/>
      <w:lvlText w:val="•"/>
      <w:lvlJc w:val="left"/>
      <w:pPr>
        <w:ind w:left="5719" w:hanging="583"/>
      </w:pPr>
      <w:rPr>
        <w:rFonts w:hint="default"/>
      </w:rPr>
    </w:lvl>
    <w:lvl w:ilvl="6">
      <w:start w:val="1"/>
      <w:numFmt w:val="bullet"/>
      <w:lvlText w:val="•"/>
      <w:lvlJc w:val="left"/>
      <w:pPr>
        <w:ind w:left="6614" w:hanging="583"/>
      </w:pPr>
      <w:rPr>
        <w:rFonts w:hint="default"/>
      </w:rPr>
    </w:lvl>
    <w:lvl w:ilvl="7">
      <w:start w:val="1"/>
      <w:numFmt w:val="bullet"/>
      <w:lvlText w:val="•"/>
      <w:lvlJc w:val="left"/>
      <w:pPr>
        <w:ind w:left="7509" w:hanging="583"/>
      </w:pPr>
      <w:rPr>
        <w:rFonts w:hint="default"/>
      </w:rPr>
    </w:lvl>
    <w:lvl w:ilvl="8">
      <w:start w:val="1"/>
      <w:numFmt w:val="bullet"/>
      <w:lvlText w:val="•"/>
      <w:lvlJc w:val="left"/>
      <w:pPr>
        <w:ind w:left="8404" w:hanging="583"/>
      </w:pPr>
      <w:rPr>
        <w:rFonts w:hint="default"/>
      </w:rPr>
    </w:lvl>
  </w:abstractNum>
  <w:abstractNum w:abstractNumId="30">
    <w:multiLevelType w:val="hybridMultilevel"/>
    <w:lvl w:ilvl="0">
      <w:start w:val="1"/>
      <w:numFmt w:val="decimal"/>
      <w:lvlText w:val="%1."/>
      <w:lvlJc w:val="left"/>
      <w:pPr>
        <w:ind w:left="1836" w:hanging="283"/>
        <w:jc w:val="left"/>
      </w:pPr>
      <w:rPr>
        <w:rFonts w:hint="default" w:ascii="Cambria" w:hAnsi="Cambria" w:eastAsia="Cambria" w:cs="Cambria"/>
        <w:w w:val="98"/>
        <w:sz w:val="22"/>
        <w:szCs w:val="22"/>
      </w:rPr>
    </w:lvl>
    <w:lvl w:ilvl="1">
      <w:start w:val="1"/>
      <w:numFmt w:val="decimal"/>
      <w:lvlText w:val="%1.%2"/>
      <w:lvlJc w:val="left"/>
      <w:pPr>
        <w:ind w:left="2234" w:hanging="397"/>
        <w:jc w:val="left"/>
      </w:pPr>
      <w:rPr>
        <w:rFonts w:hint="default" w:ascii="Cambria" w:hAnsi="Cambria" w:eastAsia="Cambria" w:cs="Cambria"/>
        <w:w w:val="95"/>
        <w:sz w:val="22"/>
        <w:szCs w:val="22"/>
      </w:rPr>
    </w:lvl>
    <w:lvl w:ilvl="2">
      <w:start w:val="1"/>
      <w:numFmt w:val="bullet"/>
      <w:lvlText w:val="•"/>
      <w:lvlJc w:val="left"/>
      <w:pPr>
        <w:ind w:left="3123" w:hanging="397"/>
      </w:pPr>
      <w:rPr>
        <w:rFonts w:hint="default"/>
      </w:rPr>
    </w:lvl>
    <w:lvl w:ilvl="3">
      <w:start w:val="1"/>
      <w:numFmt w:val="bullet"/>
      <w:lvlText w:val="•"/>
      <w:lvlJc w:val="left"/>
      <w:pPr>
        <w:ind w:left="4007" w:hanging="397"/>
      </w:pPr>
      <w:rPr>
        <w:rFonts w:hint="default"/>
      </w:rPr>
    </w:lvl>
    <w:lvl w:ilvl="4">
      <w:start w:val="1"/>
      <w:numFmt w:val="bullet"/>
      <w:lvlText w:val="•"/>
      <w:lvlJc w:val="left"/>
      <w:pPr>
        <w:ind w:left="4891" w:hanging="397"/>
      </w:pPr>
      <w:rPr>
        <w:rFonts w:hint="default"/>
      </w:rPr>
    </w:lvl>
    <w:lvl w:ilvl="5">
      <w:start w:val="1"/>
      <w:numFmt w:val="bullet"/>
      <w:lvlText w:val="•"/>
      <w:lvlJc w:val="left"/>
      <w:pPr>
        <w:ind w:left="5775" w:hanging="397"/>
      </w:pPr>
      <w:rPr>
        <w:rFonts w:hint="default"/>
      </w:rPr>
    </w:lvl>
    <w:lvl w:ilvl="6">
      <w:start w:val="1"/>
      <w:numFmt w:val="bullet"/>
      <w:lvlText w:val="•"/>
      <w:lvlJc w:val="left"/>
      <w:pPr>
        <w:ind w:left="6659" w:hanging="397"/>
      </w:pPr>
      <w:rPr>
        <w:rFonts w:hint="default"/>
      </w:rPr>
    </w:lvl>
    <w:lvl w:ilvl="7">
      <w:start w:val="1"/>
      <w:numFmt w:val="bullet"/>
      <w:lvlText w:val="•"/>
      <w:lvlJc w:val="left"/>
      <w:pPr>
        <w:ind w:left="7542" w:hanging="397"/>
      </w:pPr>
      <w:rPr>
        <w:rFonts w:hint="default"/>
      </w:rPr>
    </w:lvl>
    <w:lvl w:ilvl="8">
      <w:start w:val="1"/>
      <w:numFmt w:val="bullet"/>
      <w:lvlText w:val="•"/>
      <w:lvlJc w:val="left"/>
      <w:pPr>
        <w:ind w:left="8426" w:hanging="397"/>
      </w:pPr>
      <w:rPr>
        <w:rFonts w:hint="default"/>
      </w:rPr>
    </w:lvl>
  </w:abstractNum>
  <w:abstractNum w:abstractNumId="29">
    <w:multiLevelType w:val="hybridMultilevel"/>
    <w:lvl w:ilvl="0">
      <w:start w:val="1"/>
      <w:numFmt w:val="decimal"/>
      <w:lvlText w:val="%1."/>
      <w:lvlJc w:val="left"/>
      <w:pPr>
        <w:ind w:left="1837" w:hanging="220"/>
        <w:jc w:val="left"/>
      </w:pPr>
      <w:rPr>
        <w:rFonts w:hint="default" w:ascii="Cambria" w:hAnsi="Cambria" w:eastAsia="Cambria" w:cs="Cambria"/>
        <w:w w:val="98"/>
        <w:sz w:val="22"/>
        <w:szCs w:val="22"/>
      </w:rPr>
    </w:lvl>
    <w:lvl w:ilvl="1">
      <w:start w:val="1"/>
      <w:numFmt w:val="bullet"/>
      <w:lvlText w:val="•"/>
      <w:lvlJc w:val="left"/>
      <w:pPr>
        <w:ind w:left="2675" w:hanging="220"/>
      </w:pPr>
      <w:rPr>
        <w:rFonts w:hint="default"/>
      </w:rPr>
    </w:lvl>
    <w:lvl w:ilvl="2">
      <w:start w:val="1"/>
      <w:numFmt w:val="bullet"/>
      <w:lvlText w:val="•"/>
      <w:lvlJc w:val="left"/>
      <w:pPr>
        <w:ind w:left="3510" w:hanging="220"/>
      </w:pPr>
      <w:rPr>
        <w:rFonts w:hint="default"/>
      </w:rPr>
    </w:lvl>
    <w:lvl w:ilvl="3">
      <w:start w:val="1"/>
      <w:numFmt w:val="bullet"/>
      <w:lvlText w:val="•"/>
      <w:lvlJc w:val="left"/>
      <w:pPr>
        <w:ind w:left="4346" w:hanging="220"/>
      </w:pPr>
      <w:rPr>
        <w:rFonts w:hint="default"/>
      </w:rPr>
    </w:lvl>
    <w:lvl w:ilvl="4">
      <w:start w:val="1"/>
      <w:numFmt w:val="bullet"/>
      <w:lvlText w:val="•"/>
      <w:lvlJc w:val="left"/>
      <w:pPr>
        <w:ind w:left="5181" w:hanging="220"/>
      </w:pPr>
      <w:rPr>
        <w:rFonts w:hint="default"/>
      </w:rPr>
    </w:lvl>
    <w:lvl w:ilvl="5">
      <w:start w:val="1"/>
      <w:numFmt w:val="bullet"/>
      <w:lvlText w:val="•"/>
      <w:lvlJc w:val="left"/>
      <w:pPr>
        <w:ind w:left="6017" w:hanging="220"/>
      </w:pPr>
      <w:rPr>
        <w:rFonts w:hint="default"/>
      </w:rPr>
    </w:lvl>
    <w:lvl w:ilvl="6">
      <w:start w:val="1"/>
      <w:numFmt w:val="bullet"/>
      <w:lvlText w:val="•"/>
      <w:lvlJc w:val="left"/>
      <w:pPr>
        <w:ind w:left="6852" w:hanging="220"/>
      </w:pPr>
      <w:rPr>
        <w:rFonts w:hint="default"/>
      </w:rPr>
    </w:lvl>
    <w:lvl w:ilvl="7">
      <w:start w:val="1"/>
      <w:numFmt w:val="bullet"/>
      <w:lvlText w:val="•"/>
      <w:lvlJc w:val="left"/>
      <w:pPr>
        <w:ind w:left="7688" w:hanging="220"/>
      </w:pPr>
      <w:rPr>
        <w:rFonts w:hint="default"/>
      </w:rPr>
    </w:lvl>
    <w:lvl w:ilvl="8">
      <w:start w:val="1"/>
      <w:numFmt w:val="bullet"/>
      <w:lvlText w:val="•"/>
      <w:lvlJc w:val="left"/>
      <w:pPr>
        <w:ind w:left="8523" w:hanging="220"/>
      </w:pPr>
      <w:rPr>
        <w:rFonts w:hint="default"/>
      </w:rPr>
    </w:lvl>
  </w:abstractNum>
  <w:abstractNum w:abstractNumId="28">
    <w:multiLevelType w:val="hybridMultilevel"/>
    <w:lvl w:ilvl="0">
      <w:start w:val="3"/>
      <w:numFmt w:val="upperRoman"/>
      <w:lvlText w:val="%1"/>
      <w:lvlJc w:val="left"/>
      <w:pPr>
        <w:ind w:left="2007" w:hanging="454"/>
        <w:jc w:val="left"/>
      </w:pPr>
      <w:rPr>
        <w:rFonts w:hint="default"/>
      </w:rPr>
    </w:lvl>
    <w:lvl w:ilvl="1">
      <w:start w:val="4"/>
      <w:numFmt w:val="decimal"/>
      <w:lvlText w:val="%1.%2"/>
      <w:lvlJc w:val="left"/>
      <w:pPr>
        <w:ind w:left="2007" w:hanging="454"/>
        <w:jc w:val="left"/>
      </w:pPr>
      <w:rPr>
        <w:rFonts w:hint="default" w:ascii="Cambria" w:hAnsi="Cambria" w:eastAsia="Cambria" w:cs="Cambria"/>
        <w:spacing w:val="-1"/>
        <w:w w:val="104"/>
        <w:sz w:val="22"/>
        <w:szCs w:val="22"/>
      </w:rPr>
    </w:lvl>
    <w:lvl w:ilvl="2">
      <w:start w:val="1"/>
      <w:numFmt w:val="bullet"/>
      <w:lvlText w:val="•"/>
      <w:lvlJc w:val="left"/>
      <w:pPr>
        <w:ind w:left="3638" w:hanging="454"/>
      </w:pPr>
      <w:rPr>
        <w:rFonts w:hint="default"/>
      </w:rPr>
    </w:lvl>
    <w:lvl w:ilvl="3">
      <w:start w:val="1"/>
      <w:numFmt w:val="bullet"/>
      <w:lvlText w:val="•"/>
      <w:lvlJc w:val="left"/>
      <w:pPr>
        <w:ind w:left="4458" w:hanging="454"/>
      </w:pPr>
      <w:rPr>
        <w:rFonts w:hint="default"/>
      </w:rPr>
    </w:lvl>
    <w:lvl w:ilvl="4">
      <w:start w:val="1"/>
      <w:numFmt w:val="bullet"/>
      <w:lvlText w:val="•"/>
      <w:lvlJc w:val="left"/>
      <w:pPr>
        <w:ind w:left="5277" w:hanging="454"/>
      </w:pPr>
      <w:rPr>
        <w:rFonts w:hint="default"/>
      </w:rPr>
    </w:lvl>
    <w:lvl w:ilvl="5">
      <w:start w:val="1"/>
      <w:numFmt w:val="bullet"/>
      <w:lvlText w:val="•"/>
      <w:lvlJc w:val="left"/>
      <w:pPr>
        <w:ind w:left="6097" w:hanging="454"/>
      </w:pPr>
      <w:rPr>
        <w:rFonts w:hint="default"/>
      </w:rPr>
    </w:lvl>
    <w:lvl w:ilvl="6">
      <w:start w:val="1"/>
      <w:numFmt w:val="bullet"/>
      <w:lvlText w:val="•"/>
      <w:lvlJc w:val="left"/>
      <w:pPr>
        <w:ind w:left="6916" w:hanging="454"/>
      </w:pPr>
      <w:rPr>
        <w:rFonts w:hint="default"/>
      </w:rPr>
    </w:lvl>
    <w:lvl w:ilvl="7">
      <w:start w:val="1"/>
      <w:numFmt w:val="bullet"/>
      <w:lvlText w:val="•"/>
      <w:lvlJc w:val="left"/>
      <w:pPr>
        <w:ind w:left="7736" w:hanging="454"/>
      </w:pPr>
      <w:rPr>
        <w:rFonts w:hint="default"/>
      </w:rPr>
    </w:lvl>
    <w:lvl w:ilvl="8">
      <w:start w:val="1"/>
      <w:numFmt w:val="bullet"/>
      <w:lvlText w:val="•"/>
      <w:lvlJc w:val="left"/>
      <w:pPr>
        <w:ind w:left="8555" w:hanging="454"/>
      </w:pPr>
      <w:rPr>
        <w:rFonts w:hint="default"/>
      </w:rPr>
    </w:lvl>
  </w:abstractNum>
  <w:abstractNum w:abstractNumId="27">
    <w:multiLevelType w:val="hybridMultilevel"/>
    <w:lvl w:ilvl="0">
      <w:start w:val="3"/>
      <w:numFmt w:val="upperRoman"/>
      <w:lvlText w:val="%1"/>
      <w:lvlJc w:val="left"/>
      <w:pPr>
        <w:ind w:left="2008" w:hanging="454"/>
        <w:jc w:val="left"/>
      </w:pPr>
      <w:rPr>
        <w:rFonts w:hint="default"/>
      </w:rPr>
    </w:lvl>
    <w:lvl w:ilvl="1">
      <w:start w:val="3"/>
      <w:numFmt w:val="decimal"/>
      <w:lvlText w:val="%1.%2"/>
      <w:lvlJc w:val="left"/>
      <w:pPr>
        <w:ind w:left="2008" w:hanging="454"/>
        <w:jc w:val="left"/>
      </w:pPr>
      <w:rPr>
        <w:rFonts w:hint="default" w:ascii="Cambria" w:hAnsi="Cambria" w:eastAsia="Cambria" w:cs="Cambria"/>
        <w:spacing w:val="-1"/>
        <w:w w:val="104"/>
        <w:sz w:val="22"/>
        <w:szCs w:val="22"/>
      </w:rPr>
    </w:lvl>
    <w:lvl w:ilvl="2">
      <w:start w:val="1"/>
      <w:numFmt w:val="decimal"/>
      <w:lvlText w:val="%1.%2.%3"/>
      <w:lvlJc w:val="left"/>
      <w:pPr>
        <w:ind w:left="2203" w:hanging="650"/>
        <w:jc w:val="left"/>
      </w:pPr>
      <w:rPr>
        <w:rFonts w:hint="default" w:ascii="Cambria" w:hAnsi="Cambria" w:eastAsia="Cambria" w:cs="Cambria"/>
        <w:b/>
        <w:bCs/>
        <w:w w:val="100"/>
        <w:sz w:val="22"/>
        <w:szCs w:val="22"/>
      </w:rPr>
    </w:lvl>
    <w:lvl w:ilvl="3">
      <w:start w:val="1"/>
      <w:numFmt w:val="bullet"/>
      <w:lvlText w:val="•"/>
      <w:lvlJc w:val="left"/>
      <w:pPr>
        <w:ind w:left="3976" w:hanging="650"/>
      </w:pPr>
      <w:rPr>
        <w:rFonts w:hint="default"/>
      </w:rPr>
    </w:lvl>
    <w:lvl w:ilvl="4">
      <w:start w:val="1"/>
      <w:numFmt w:val="bullet"/>
      <w:lvlText w:val="•"/>
      <w:lvlJc w:val="left"/>
      <w:pPr>
        <w:ind w:left="4864" w:hanging="650"/>
      </w:pPr>
      <w:rPr>
        <w:rFonts w:hint="default"/>
      </w:rPr>
    </w:lvl>
    <w:lvl w:ilvl="5">
      <w:start w:val="1"/>
      <w:numFmt w:val="bullet"/>
      <w:lvlText w:val="•"/>
      <w:lvlJc w:val="left"/>
      <w:pPr>
        <w:ind w:left="5753" w:hanging="650"/>
      </w:pPr>
      <w:rPr>
        <w:rFonts w:hint="default"/>
      </w:rPr>
    </w:lvl>
    <w:lvl w:ilvl="6">
      <w:start w:val="1"/>
      <w:numFmt w:val="bullet"/>
      <w:lvlText w:val="•"/>
      <w:lvlJc w:val="left"/>
      <w:pPr>
        <w:ind w:left="6641" w:hanging="650"/>
      </w:pPr>
      <w:rPr>
        <w:rFonts w:hint="default"/>
      </w:rPr>
    </w:lvl>
    <w:lvl w:ilvl="7">
      <w:start w:val="1"/>
      <w:numFmt w:val="bullet"/>
      <w:lvlText w:val="•"/>
      <w:lvlJc w:val="left"/>
      <w:pPr>
        <w:ind w:left="7529" w:hanging="650"/>
      </w:pPr>
      <w:rPr>
        <w:rFonts w:hint="default"/>
      </w:rPr>
    </w:lvl>
    <w:lvl w:ilvl="8">
      <w:start w:val="1"/>
      <w:numFmt w:val="bullet"/>
      <w:lvlText w:val="•"/>
      <w:lvlJc w:val="left"/>
      <w:pPr>
        <w:ind w:left="8417" w:hanging="650"/>
      </w:pPr>
      <w:rPr>
        <w:rFonts w:hint="default"/>
      </w:rPr>
    </w:lvl>
  </w:abstractNum>
  <w:abstractNum w:abstractNumId="25">
    <w:multiLevelType w:val="hybridMultilevel"/>
    <w:lvl w:ilvl="0">
      <w:start w:val="1"/>
      <w:numFmt w:val="bullet"/>
      <w:lvlText w:val="–"/>
      <w:lvlJc w:val="left"/>
      <w:pPr>
        <w:ind w:left="1837" w:hanging="283"/>
      </w:pPr>
      <w:rPr>
        <w:rFonts w:hint="default" w:ascii="Cambria" w:hAnsi="Cambria" w:eastAsia="Cambria" w:cs="Cambria"/>
        <w:i/>
        <w:w w:val="9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24">
    <w:multiLevelType w:val="hybridMultilevel"/>
    <w:lvl w:ilvl="0">
      <w:start w:val="3"/>
      <w:numFmt w:val="upperRoman"/>
      <w:lvlText w:val="%1"/>
      <w:lvlJc w:val="left"/>
      <w:pPr>
        <w:ind w:left="2007" w:hanging="454"/>
        <w:jc w:val="left"/>
      </w:pPr>
      <w:rPr>
        <w:rFonts w:hint="default"/>
      </w:rPr>
    </w:lvl>
    <w:lvl w:ilvl="1">
      <w:start w:val="2"/>
      <w:numFmt w:val="decimal"/>
      <w:lvlText w:val="%1.%2"/>
      <w:lvlJc w:val="left"/>
      <w:pPr>
        <w:ind w:left="2007" w:hanging="454"/>
        <w:jc w:val="left"/>
      </w:pPr>
      <w:rPr>
        <w:rFonts w:hint="default" w:ascii="Cambria" w:hAnsi="Cambria" w:eastAsia="Cambria" w:cs="Cambria"/>
        <w:spacing w:val="-1"/>
        <w:w w:val="104"/>
        <w:sz w:val="22"/>
        <w:szCs w:val="22"/>
      </w:rPr>
    </w:lvl>
    <w:lvl w:ilvl="2">
      <w:start w:val="1"/>
      <w:numFmt w:val="decimal"/>
      <w:lvlText w:val="%1.%2.%3"/>
      <w:lvlJc w:val="left"/>
      <w:pPr>
        <w:ind w:left="2203" w:hanging="650"/>
        <w:jc w:val="left"/>
      </w:pPr>
      <w:rPr>
        <w:rFonts w:hint="default" w:ascii="Cambria" w:hAnsi="Cambria" w:eastAsia="Cambria" w:cs="Cambria"/>
        <w:b/>
        <w:bCs/>
        <w:w w:val="100"/>
        <w:sz w:val="22"/>
        <w:szCs w:val="22"/>
      </w:rPr>
    </w:lvl>
    <w:lvl w:ilvl="3">
      <w:start w:val="1"/>
      <w:numFmt w:val="bullet"/>
      <w:lvlText w:val="•"/>
      <w:lvlJc w:val="left"/>
      <w:pPr>
        <w:ind w:left="3976" w:hanging="650"/>
      </w:pPr>
      <w:rPr>
        <w:rFonts w:hint="default"/>
      </w:rPr>
    </w:lvl>
    <w:lvl w:ilvl="4">
      <w:start w:val="1"/>
      <w:numFmt w:val="bullet"/>
      <w:lvlText w:val="•"/>
      <w:lvlJc w:val="left"/>
      <w:pPr>
        <w:ind w:left="4864" w:hanging="650"/>
      </w:pPr>
      <w:rPr>
        <w:rFonts w:hint="default"/>
      </w:rPr>
    </w:lvl>
    <w:lvl w:ilvl="5">
      <w:start w:val="1"/>
      <w:numFmt w:val="bullet"/>
      <w:lvlText w:val="•"/>
      <w:lvlJc w:val="left"/>
      <w:pPr>
        <w:ind w:left="5753" w:hanging="650"/>
      </w:pPr>
      <w:rPr>
        <w:rFonts w:hint="default"/>
      </w:rPr>
    </w:lvl>
    <w:lvl w:ilvl="6">
      <w:start w:val="1"/>
      <w:numFmt w:val="bullet"/>
      <w:lvlText w:val="•"/>
      <w:lvlJc w:val="left"/>
      <w:pPr>
        <w:ind w:left="6641" w:hanging="650"/>
      </w:pPr>
      <w:rPr>
        <w:rFonts w:hint="default"/>
      </w:rPr>
    </w:lvl>
    <w:lvl w:ilvl="7">
      <w:start w:val="1"/>
      <w:numFmt w:val="bullet"/>
      <w:lvlText w:val="•"/>
      <w:lvlJc w:val="left"/>
      <w:pPr>
        <w:ind w:left="7529" w:hanging="650"/>
      </w:pPr>
      <w:rPr>
        <w:rFonts w:hint="default"/>
      </w:rPr>
    </w:lvl>
    <w:lvl w:ilvl="8">
      <w:start w:val="1"/>
      <w:numFmt w:val="bullet"/>
      <w:lvlText w:val="•"/>
      <w:lvlJc w:val="left"/>
      <w:pPr>
        <w:ind w:left="8417" w:hanging="650"/>
      </w:pPr>
      <w:rPr>
        <w:rFonts w:hint="default"/>
      </w:rPr>
    </w:lvl>
  </w:abstractNum>
  <w:abstractNum w:abstractNumId="23">
    <w:multiLevelType w:val="hybridMultilevel"/>
    <w:lvl w:ilvl="0">
      <w:start w:val="3"/>
      <w:numFmt w:val="upperRoman"/>
      <w:lvlText w:val="%1"/>
      <w:lvlJc w:val="left"/>
      <w:pPr>
        <w:ind w:left="1553" w:hanging="448"/>
        <w:jc w:val="left"/>
      </w:pPr>
      <w:rPr>
        <w:rFonts w:hint="default"/>
      </w:rPr>
    </w:lvl>
    <w:lvl w:ilvl="1">
      <w:start w:val="4"/>
      <w:numFmt w:val="decimal"/>
      <w:lvlText w:val="%1.%2"/>
      <w:lvlJc w:val="left"/>
      <w:pPr>
        <w:ind w:left="1553" w:hanging="448"/>
        <w:jc w:val="left"/>
      </w:pPr>
      <w:rPr>
        <w:rFonts w:hint="default" w:ascii="Cambria" w:hAnsi="Cambria" w:eastAsia="Cambria" w:cs="Cambria"/>
        <w:spacing w:val="-1"/>
        <w:w w:val="104"/>
        <w:sz w:val="22"/>
        <w:szCs w:val="22"/>
      </w:rPr>
    </w:lvl>
    <w:lvl w:ilvl="2">
      <w:start w:val="1"/>
      <w:numFmt w:val="decimal"/>
      <w:lvlText w:val="%3."/>
      <w:lvlJc w:val="left"/>
      <w:pPr>
        <w:ind w:left="2055" w:hanging="219"/>
        <w:jc w:val="left"/>
      </w:pPr>
      <w:rPr>
        <w:rFonts w:hint="default" w:ascii="Cambria" w:hAnsi="Cambria" w:eastAsia="Cambria" w:cs="Cambria"/>
        <w:i/>
        <w:w w:val="102"/>
        <w:sz w:val="22"/>
        <w:szCs w:val="22"/>
      </w:rPr>
    </w:lvl>
    <w:lvl w:ilvl="3">
      <w:start w:val="1"/>
      <w:numFmt w:val="bullet"/>
      <w:lvlText w:val="•"/>
      <w:lvlJc w:val="left"/>
      <w:pPr>
        <w:ind w:left="3867" w:hanging="219"/>
      </w:pPr>
      <w:rPr>
        <w:rFonts w:hint="default"/>
      </w:rPr>
    </w:lvl>
    <w:lvl w:ilvl="4">
      <w:start w:val="1"/>
      <w:numFmt w:val="bullet"/>
      <w:lvlText w:val="•"/>
      <w:lvlJc w:val="left"/>
      <w:pPr>
        <w:ind w:left="4771" w:hanging="219"/>
      </w:pPr>
      <w:rPr>
        <w:rFonts w:hint="default"/>
      </w:rPr>
    </w:lvl>
    <w:lvl w:ilvl="5">
      <w:start w:val="1"/>
      <w:numFmt w:val="bullet"/>
      <w:lvlText w:val="•"/>
      <w:lvlJc w:val="left"/>
      <w:pPr>
        <w:ind w:left="5675" w:hanging="219"/>
      </w:pPr>
      <w:rPr>
        <w:rFonts w:hint="default"/>
      </w:rPr>
    </w:lvl>
    <w:lvl w:ilvl="6">
      <w:start w:val="1"/>
      <w:numFmt w:val="bullet"/>
      <w:lvlText w:val="•"/>
      <w:lvlJc w:val="left"/>
      <w:pPr>
        <w:ind w:left="6579" w:hanging="219"/>
      </w:pPr>
      <w:rPr>
        <w:rFonts w:hint="default"/>
      </w:rPr>
    </w:lvl>
    <w:lvl w:ilvl="7">
      <w:start w:val="1"/>
      <w:numFmt w:val="bullet"/>
      <w:lvlText w:val="•"/>
      <w:lvlJc w:val="left"/>
      <w:pPr>
        <w:ind w:left="7482" w:hanging="219"/>
      </w:pPr>
      <w:rPr>
        <w:rFonts w:hint="default"/>
      </w:rPr>
    </w:lvl>
    <w:lvl w:ilvl="8">
      <w:start w:val="1"/>
      <w:numFmt w:val="bullet"/>
      <w:lvlText w:val="•"/>
      <w:lvlJc w:val="left"/>
      <w:pPr>
        <w:ind w:left="8386" w:hanging="219"/>
      </w:pPr>
      <w:rPr>
        <w:rFonts w:hint="default"/>
      </w:rPr>
    </w:lvl>
  </w:abstractNum>
  <w:abstractNum w:abstractNumId="21">
    <w:multiLevelType w:val="hybridMultilevel"/>
    <w:lvl w:ilvl="0">
      <w:start w:val="3"/>
      <w:numFmt w:val="upperRoman"/>
      <w:lvlText w:val="%1"/>
      <w:lvlJc w:val="left"/>
      <w:pPr>
        <w:ind w:left="2007" w:hanging="454"/>
        <w:jc w:val="left"/>
      </w:pPr>
      <w:rPr>
        <w:rFonts w:hint="default"/>
      </w:rPr>
    </w:lvl>
    <w:lvl w:ilvl="1">
      <w:start w:val="1"/>
      <w:numFmt w:val="decimal"/>
      <w:lvlText w:val="%1.%2"/>
      <w:lvlJc w:val="left"/>
      <w:pPr>
        <w:ind w:left="2007" w:hanging="454"/>
        <w:jc w:val="left"/>
      </w:pPr>
      <w:rPr>
        <w:rFonts w:hint="default" w:ascii="Cambria" w:hAnsi="Cambria" w:eastAsia="Cambria" w:cs="Cambria"/>
        <w:spacing w:val="-1"/>
        <w:w w:val="104"/>
        <w:sz w:val="22"/>
        <w:szCs w:val="22"/>
      </w:rPr>
    </w:lvl>
    <w:lvl w:ilvl="2">
      <w:start w:val="1"/>
      <w:numFmt w:val="decimal"/>
      <w:lvlText w:val="%1.%2.%3"/>
      <w:lvlJc w:val="left"/>
      <w:pPr>
        <w:ind w:left="2203" w:hanging="650"/>
        <w:jc w:val="left"/>
      </w:pPr>
      <w:rPr>
        <w:rFonts w:hint="default" w:ascii="Cambria" w:hAnsi="Cambria" w:eastAsia="Cambria" w:cs="Cambria"/>
        <w:b/>
        <w:bCs/>
        <w:w w:val="100"/>
        <w:sz w:val="22"/>
        <w:szCs w:val="22"/>
      </w:rPr>
    </w:lvl>
    <w:lvl w:ilvl="3">
      <w:start w:val="1"/>
      <w:numFmt w:val="decimal"/>
      <w:lvlText w:val="%4."/>
      <w:lvlJc w:val="left"/>
      <w:pPr>
        <w:ind w:left="2055" w:hanging="219"/>
        <w:jc w:val="left"/>
      </w:pPr>
      <w:rPr>
        <w:rFonts w:hint="default" w:ascii="Cambria" w:hAnsi="Cambria" w:eastAsia="Cambria" w:cs="Cambria"/>
        <w:i/>
        <w:w w:val="102"/>
        <w:sz w:val="22"/>
        <w:szCs w:val="22"/>
      </w:rPr>
    </w:lvl>
    <w:lvl w:ilvl="4">
      <w:start w:val="1"/>
      <w:numFmt w:val="bullet"/>
      <w:lvlText w:val="•"/>
      <w:lvlJc w:val="left"/>
      <w:pPr>
        <w:ind w:left="4198" w:hanging="219"/>
      </w:pPr>
      <w:rPr>
        <w:rFonts w:hint="default"/>
      </w:rPr>
    </w:lvl>
    <w:lvl w:ilvl="5">
      <w:start w:val="1"/>
      <w:numFmt w:val="bullet"/>
      <w:lvlText w:val="•"/>
      <w:lvlJc w:val="left"/>
      <w:pPr>
        <w:ind w:left="5197" w:hanging="219"/>
      </w:pPr>
      <w:rPr>
        <w:rFonts w:hint="default"/>
      </w:rPr>
    </w:lvl>
    <w:lvl w:ilvl="6">
      <w:start w:val="1"/>
      <w:numFmt w:val="bullet"/>
      <w:lvlText w:val="•"/>
      <w:lvlJc w:val="left"/>
      <w:pPr>
        <w:ind w:left="6197" w:hanging="219"/>
      </w:pPr>
      <w:rPr>
        <w:rFonts w:hint="default"/>
      </w:rPr>
    </w:lvl>
    <w:lvl w:ilvl="7">
      <w:start w:val="1"/>
      <w:numFmt w:val="bullet"/>
      <w:lvlText w:val="•"/>
      <w:lvlJc w:val="left"/>
      <w:pPr>
        <w:ind w:left="7196" w:hanging="219"/>
      </w:pPr>
      <w:rPr>
        <w:rFonts w:hint="default"/>
      </w:rPr>
    </w:lvl>
    <w:lvl w:ilvl="8">
      <w:start w:val="1"/>
      <w:numFmt w:val="bullet"/>
      <w:lvlText w:val="•"/>
      <w:lvlJc w:val="left"/>
      <w:pPr>
        <w:ind w:left="8195" w:hanging="219"/>
      </w:pPr>
      <w:rPr>
        <w:rFonts w:hint="default"/>
      </w:rPr>
    </w:lvl>
  </w:abstractNum>
  <w:abstractNum w:abstractNumId="20">
    <w:multiLevelType w:val="hybridMultilevel"/>
    <w:lvl w:ilvl="0">
      <w:start w:val="1"/>
      <w:numFmt w:val="decimal"/>
      <w:lvlText w:val="%1."/>
      <w:lvlJc w:val="left"/>
      <w:pPr>
        <w:ind w:left="1837" w:hanging="283"/>
        <w:jc w:val="left"/>
      </w:pPr>
      <w:rPr>
        <w:rFonts w:hint="default" w:ascii="Cambria" w:hAnsi="Cambria" w:eastAsia="Cambria" w:cs="Cambria"/>
        <w:w w:val="98"/>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19">
    <w:multiLevelType w:val="hybridMultilevel"/>
    <w:lvl w:ilvl="0">
      <w:start w:val="2"/>
      <w:numFmt w:val="upperRoman"/>
      <w:lvlText w:val="%1"/>
      <w:lvlJc w:val="left"/>
      <w:pPr>
        <w:ind w:left="1929" w:hanging="376"/>
        <w:jc w:val="left"/>
      </w:pPr>
      <w:rPr>
        <w:rFonts w:hint="default"/>
      </w:rPr>
    </w:lvl>
    <w:lvl w:ilvl="1">
      <w:start w:val="4"/>
      <w:numFmt w:val="decimal"/>
      <w:lvlText w:val="%1.%2"/>
      <w:lvlJc w:val="left"/>
      <w:pPr>
        <w:ind w:left="1929" w:hanging="376"/>
        <w:jc w:val="left"/>
      </w:pPr>
      <w:rPr>
        <w:rFonts w:hint="default" w:ascii="Cambria" w:hAnsi="Cambria" w:eastAsia="Cambria" w:cs="Cambria"/>
        <w:spacing w:val="-1"/>
        <w:w w:val="103"/>
        <w:sz w:val="22"/>
        <w:szCs w:val="22"/>
      </w:rPr>
    </w:lvl>
    <w:lvl w:ilvl="2">
      <w:start w:val="1"/>
      <w:numFmt w:val="decimal"/>
      <w:lvlText w:val="%1.%2.%3"/>
      <w:lvlJc w:val="left"/>
      <w:pPr>
        <w:ind w:left="2116" w:hanging="563"/>
        <w:jc w:val="left"/>
      </w:pPr>
      <w:rPr>
        <w:rFonts w:hint="default" w:ascii="Times New Roman" w:hAnsi="Times New Roman" w:eastAsia="Times New Roman" w:cs="Times New Roman"/>
        <w:b/>
        <w:bCs/>
        <w:w w:val="101"/>
        <w:sz w:val="22"/>
        <w:szCs w:val="22"/>
      </w:rPr>
    </w:lvl>
    <w:lvl w:ilvl="3">
      <w:start w:val="1"/>
      <w:numFmt w:val="bullet"/>
      <w:lvlText w:val="•"/>
      <w:lvlJc w:val="left"/>
      <w:pPr>
        <w:ind w:left="2606" w:hanging="563"/>
      </w:pPr>
      <w:rPr>
        <w:rFonts w:hint="default"/>
      </w:rPr>
    </w:lvl>
    <w:lvl w:ilvl="4">
      <w:start w:val="1"/>
      <w:numFmt w:val="bullet"/>
      <w:lvlText w:val="•"/>
      <w:lvlJc w:val="left"/>
      <w:pPr>
        <w:ind w:left="2849" w:hanging="563"/>
      </w:pPr>
      <w:rPr>
        <w:rFonts w:hint="default"/>
      </w:rPr>
    </w:lvl>
    <w:lvl w:ilvl="5">
      <w:start w:val="1"/>
      <w:numFmt w:val="bullet"/>
      <w:lvlText w:val="•"/>
      <w:lvlJc w:val="left"/>
      <w:pPr>
        <w:ind w:left="3093" w:hanging="563"/>
      </w:pPr>
      <w:rPr>
        <w:rFonts w:hint="default"/>
      </w:rPr>
    </w:lvl>
    <w:lvl w:ilvl="6">
      <w:start w:val="1"/>
      <w:numFmt w:val="bullet"/>
      <w:lvlText w:val="•"/>
      <w:lvlJc w:val="left"/>
      <w:pPr>
        <w:ind w:left="3336" w:hanging="563"/>
      </w:pPr>
      <w:rPr>
        <w:rFonts w:hint="default"/>
      </w:rPr>
    </w:lvl>
    <w:lvl w:ilvl="7">
      <w:start w:val="1"/>
      <w:numFmt w:val="bullet"/>
      <w:lvlText w:val="•"/>
      <w:lvlJc w:val="left"/>
      <w:pPr>
        <w:ind w:left="3579" w:hanging="563"/>
      </w:pPr>
      <w:rPr>
        <w:rFonts w:hint="default"/>
      </w:rPr>
    </w:lvl>
    <w:lvl w:ilvl="8">
      <w:start w:val="1"/>
      <w:numFmt w:val="bullet"/>
      <w:lvlText w:val="•"/>
      <w:lvlJc w:val="left"/>
      <w:pPr>
        <w:ind w:left="3822" w:hanging="563"/>
      </w:pPr>
      <w:rPr>
        <w:rFonts w:hint="default"/>
      </w:rPr>
    </w:lvl>
  </w:abstractNum>
  <w:abstractNum w:abstractNumId="18">
    <w:multiLevelType w:val="hybridMultilevel"/>
    <w:lvl w:ilvl="0">
      <w:start w:val="1"/>
      <w:numFmt w:val="bullet"/>
      <w:lvlText w:val="•"/>
      <w:lvlJc w:val="left"/>
      <w:pPr>
        <w:ind w:left="1837" w:hanging="283"/>
      </w:pPr>
      <w:rPr>
        <w:rFonts w:hint="default" w:ascii="Times New Roman" w:hAnsi="Times New Roman" w:eastAsia="Times New Roman" w:cs="Times New Roman"/>
        <w:w w:val="9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17">
    <w:multiLevelType w:val="hybridMultilevel"/>
    <w:lvl w:ilvl="0">
      <w:start w:val="2"/>
      <w:numFmt w:val="upperRoman"/>
      <w:lvlText w:val="%1"/>
      <w:lvlJc w:val="left"/>
      <w:pPr>
        <w:ind w:left="1929" w:hanging="376"/>
        <w:jc w:val="left"/>
      </w:pPr>
      <w:rPr>
        <w:rFonts w:hint="default"/>
      </w:rPr>
    </w:lvl>
    <w:lvl w:ilvl="1">
      <w:start w:val="3"/>
      <w:numFmt w:val="decimal"/>
      <w:lvlText w:val="%1.%2"/>
      <w:lvlJc w:val="left"/>
      <w:pPr>
        <w:ind w:left="1929" w:hanging="376"/>
        <w:jc w:val="left"/>
      </w:pPr>
      <w:rPr>
        <w:rFonts w:hint="default" w:ascii="Cambria" w:hAnsi="Cambria" w:eastAsia="Cambria" w:cs="Cambria"/>
        <w:spacing w:val="-1"/>
        <w:w w:val="103"/>
        <w:sz w:val="22"/>
        <w:szCs w:val="22"/>
      </w:rPr>
    </w:lvl>
    <w:lvl w:ilvl="2">
      <w:start w:val="1"/>
      <w:numFmt w:val="decimal"/>
      <w:lvlText w:val="%1.%2.%3"/>
      <w:lvlJc w:val="left"/>
      <w:pPr>
        <w:ind w:left="2116" w:hanging="563"/>
        <w:jc w:val="left"/>
      </w:pPr>
      <w:rPr>
        <w:rFonts w:hint="default" w:ascii="Times New Roman" w:hAnsi="Times New Roman" w:eastAsia="Times New Roman" w:cs="Times New Roman"/>
        <w:b/>
        <w:bCs/>
        <w:w w:val="101"/>
        <w:sz w:val="22"/>
        <w:szCs w:val="22"/>
      </w:rPr>
    </w:lvl>
    <w:lvl w:ilvl="3">
      <w:start w:val="1"/>
      <w:numFmt w:val="bullet"/>
      <w:lvlText w:val="•"/>
      <w:lvlJc w:val="left"/>
      <w:pPr>
        <w:ind w:left="3914" w:hanging="563"/>
      </w:pPr>
      <w:rPr>
        <w:rFonts w:hint="default"/>
      </w:rPr>
    </w:lvl>
    <w:lvl w:ilvl="4">
      <w:start w:val="1"/>
      <w:numFmt w:val="bullet"/>
      <w:lvlText w:val="•"/>
      <w:lvlJc w:val="left"/>
      <w:pPr>
        <w:ind w:left="4811" w:hanging="563"/>
      </w:pPr>
      <w:rPr>
        <w:rFonts w:hint="default"/>
      </w:rPr>
    </w:lvl>
    <w:lvl w:ilvl="5">
      <w:start w:val="1"/>
      <w:numFmt w:val="bullet"/>
      <w:lvlText w:val="•"/>
      <w:lvlJc w:val="left"/>
      <w:pPr>
        <w:ind w:left="5708" w:hanging="563"/>
      </w:pPr>
      <w:rPr>
        <w:rFonts w:hint="default"/>
      </w:rPr>
    </w:lvl>
    <w:lvl w:ilvl="6">
      <w:start w:val="1"/>
      <w:numFmt w:val="bullet"/>
      <w:lvlText w:val="•"/>
      <w:lvlJc w:val="left"/>
      <w:pPr>
        <w:ind w:left="6605" w:hanging="563"/>
      </w:pPr>
      <w:rPr>
        <w:rFonts w:hint="default"/>
      </w:rPr>
    </w:lvl>
    <w:lvl w:ilvl="7">
      <w:start w:val="1"/>
      <w:numFmt w:val="bullet"/>
      <w:lvlText w:val="•"/>
      <w:lvlJc w:val="left"/>
      <w:pPr>
        <w:ind w:left="7502" w:hanging="563"/>
      </w:pPr>
      <w:rPr>
        <w:rFonts w:hint="default"/>
      </w:rPr>
    </w:lvl>
    <w:lvl w:ilvl="8">
      <w:start w:val="1"/>
      <w:numFmt w:val="bullet"/>
      <w:lvlText w:val="•"/>
      <w:lvlJc w:val="left"/>
      <w:pPr>
        <w:ind w:left="8400" w:hanging="563"/>
      </w:pPr>
      <w:rPr>
        <w:rFonts w:hint="default"/>
      </w:rPr>
    </w:lvl>
  </w:abstractNum>
  <w:abstractNum w:abstractNumId="16">
    <w:multiLevelType w:val="hybridMultilevel"/>
    <w:lvl w:ilvl="0">
      <w:start w:val="2"/>
      <w:numFmt w:val="upperRoman"/>
      <w:lvlText w:val="%1"/>
      <w:lvlJc w:val="left"/>
      <w:pPr>
        <w:ind w:left="1929" w:hanging="376"/>
        <w:jc w:val="left"/>
      </w:pPr>
      <w:rPr>
        <w:rFonts w:hint="default"/>
      </w:rPr>
    </w:lvl>
    <w:lvl w:ilvl="1">
      <w:start w:val="2"/>
      <w:numFmt w:val="decimal"/>
      <w:lvlText w:val="%1.%2"/>
      <w:lvlJc w:val="left"/>
      <w:pPr>
        <w:ind w:left="1929" w:hanging="376"/>
        <w:jc w:val="left"/>
      </w:pPr>
      <w:rPr>
        <w:rFonts w:hint="default" w:ascii="Cambria" w:hAnsi="Cambria" w:eastAsia="Cambria" w:cs="Cambria"/>
        <w:spacing w:val="-1"/>
        <w:w w:val="103"/>
        <w:sz w:val="22"/>
        <w:szCs w:val="22"/>
      </w:rPr>
    </w:lvl>
    <w:lvl w:ilvl="2">
      <w:start w:val="1"/>
      <w:numFmt w:val="decimal"/>
      <w:lvlText w:val="%1.%2.%3"/>
      <w:lvlJc w:val="left"/>
      <w:pPr>
        <w:ind w:left="2116" w:hanging="563"/>
        <w:jc w:val="left"/>
      </w:pPr>
      <w:rPr>
        <w:rFonts w:hint="default"/>
        <w:b/>
        <w:bCs/>
        <w:w w:val="101"/>
      </w:rPr>
    </w:lvl>
    <w:lvl w:ilvl="3">
      <w:start w:val="1"/>
      <w:numFmt w:val="bullet"/>
      <w:lvlText w:val="•"/>
      <w:lvlJc w:val="left"/>
      <w:pPr>
        <w:ind w:left="3914" w:hanging="563"/>
      </w:pPr>
      <w:rPr>
        <w:rFonts w:hint="default"/>
      </w:rPr>
    </w:lvl>
    <w:lvl w:ilvl="4">
      <w:start w:val="1"/>
      <w:numFmt w:val="bullet"/>
      <w:lvlText w:val="•"/>
      <w:lvlJc w:val="left"/>
      <w:pPr>
        <w:ind w:left="4811" w:hanging="563"/>
      </w:pPr>
      <w:rPr>
        <w:rFonts w:hint="default"/>
      </w:rPr>
    </w:lvl>
    <w:lvl w:ilvl="5">
      <w:start w:val="1"/>
      <w:numFmt w:val="bullet"/>
      <w:lvlText w:val="•"/>
      <w:lvlJc w:val="left"/>
      <w:pPr>
        <w:ind w:left="5708" w:hanging="563"/>
      </w:pPr>
      <w:rPr>
        <w:rFonts w:hint="default"/>
      </w:rPr>
    </w:lvl>
    <w:lvl w:ilvl="6">
      <w:start w:val="1"/>
      <w:numFmt w:val="bullet"/>
      <w:lvlText w:val="•"/>
      <w:lvlJc w:val="left"/>
      <w:pPr>
        <w:ind w:left="6605" w:hanging="563"/>
      </w:pPr>
      <w:rPr>
        <w:rFonts w:hint="default"/>
      </w:rPr>
    </w:lvl>
    <w:lvl w:ilvl="7">
      <w:start w:val="1"/>
      <w:numFmt w:val="bullet"/>
      <w:lvlText w:val="•"/>
      <w:lvlJc w:val="left"/>
      <w:pPr>
        <w:ind w:left="7502" w:hanging="563"/>
      </w:pPr>
      <w:rPr>
        <w:rFonts w:hint="default"/>
      </w:rPr>
    </w:lvl>
    <w:lvl w:ilvl="8">
      <w:start w:val="1"/>
      <w:numFmt w:val="bullet"/>
      <w:lvlText w:val="•"/>
      <w:lvlJc w:val="left"/>
      <w:pPr>
        <w:ind w:left="8400" w:hanging="563"/>
      </w:pPr>
      <w:rPr>
        <w:rFonts w:hint="default"/>
      </w:rPr>
    </w:lvl>
  </w:abstractNum>
  <w:abstractNum w:abstractNumId="15">
    <w:multiLevelType w:val="hybridMultilevel"/>
    <w:lvl w:ilvl="0">
      <w:start w:val="2"/>
      <w:numFmt w:val="upperRoman"/>
      <w:lvlText w:val="%1"/>
      <w:lvlJc w:val="left"/>
      <w:pPr>
        <w:ind w:left="1929" w:hanging="376"/>
        <w:jc w:val="left"/>
      </w:pPr>
      <w:rPr>
        <w:rFonts w:hint="default"/>
      </w:rPr>
    </w:lvl>
    <w:lvl w:ilvl="1">
      <w:start w:val="1"/>
      <w:numFmt w:val="decimal"/>
      <w:lvlText w:val="%1.%2"/>
      <w:lvlJc w:val="left"/>
      <w:pPr>
        <w:ind w:left="1929" w:hanging="376"/>
        <w:jc w:val="left"/>
      </w:pPr>
      <w:rPr>
        <w:rFonts w:hint="default" w:ascii="Cambria" w:hAnsi="Cambria" w:eastAsia="Cambria" w:cs="Cambria"/>
        <w:spacing w:val="-1"/>
        <w:w w:val="103"/>
        <w:sz w:val="22"/>
        <w:szCs w:val="22"/>
      </w:rPr>
    </w:lvl>
    <w:lvl w:ilvl="2">
      <w:start w:val="1"/>
      <w:numFmt w:val="decimal"/>
      <w:lvlText w:val="%1.%2.%3"/>
      <w:lvlJc w:val="left"/>
      <w:pPr>
        <w:ind w:left="2116" w:hanging="563"/>
        <w:jc w:val="left"/>
      </w:pPr>
      <w:rPr>
        <w:rFonts w:hint="default" w:ascii="Times New Roman" w:hAnsi="Times New Roman" w:eastAsia="Times New Roman" w:cs="Times New Roman"/>
        <w:b/>
        <w:bCs/>
        <w:w w:val="101"/>
        <w:sz w:val="22"/>
        <w:szCs w:val="22"/>
      </w:rPr>
    </w:lvl>
    <w:lvl w:ilvl="3">
      <w:start w:val="1"/>
      <w:numFmt w:val="bullet"/>
      <w:lvlText w:val="•"/>
      <w:lvlJc w:val="left"/>
      <w:pPr>
        <w:ind w:left="3914" w:hanging="563"/>
      </w:pPr>
      <w:rPr>
        <w:rFonts w:hint="default"/>
      </w:rPr>
    </w:lvl>
    <w:lvl w:ilvl="4">
      <w:start w:val="1"/>
      <w:numFmt w:val="bullet"/>
      <w:lvlText w:val="•"/>
      <w:lvlJc w:val="left"/>
      <w:pPr>
        <w:ind w:left="4811" w:hanging="563"/>
      </w:pPr>
      <w:rPr>
        <w:rFonts w:hint="default"/>
      </w:rPr>
    </w:lvl>
    <w:lvl w:ilvl="5">
      <w:start w:val="1"/>
      <w:numFmt w:val="bullet"/>
      <w:lvlText w:val="•"/>
      <w:lvlJc w:val="left"/>
      <w:pPr>
        <w:ind w:left="5708" w:hanging="563"/>
      </w:pPr>
      <w:rPr>
        <w:rFonts w:hint="default"/>
      </w:rPr>
    </w:lvl>
    <w:lvl w:ilvl="6">
      <w:start w:val="1"/>
      <w:numFmt w:val="bullet"/>
      <w:lvlText w:val="•"/>
      <w:lvlJc w:val="left"/>
      <w:pPr>
        <w:ind w:left="6605" w:hanging="563"/>
      </w:pPr>
      <w:rPr>
        <w:rFonts w:hint="default"/>
      </w:rPr>
    </w:lvl>
    <w:lvl w:ilvl="7">
      <w:start w:val="1"/>
      <w:numFmt w:val="bullet"/>
      <w:lvlText w:val="•"/>
      <w:lvlJc w:val="left"/>
      <w:pPr>
        <w:ind w:left="7502" w:hanging="563"/>
      </w:pPr>
      <w:rPr>
        <w:rFonts w:hint="default"/>
      </w:rPr>
    </w:lvl>
    <w:lvl w:ilvl="8">
      <w:start w:val="1"/>
      <w:numFmt w:val="bullet"/>
      <w:lvlText w:val="•"/>
      <w:lvlJc w:val="left"/>
      <w:pPr>
        <w:ind w:left="8400" w:hanging="563"/>
      </w:pPr>
      <w:rPr>
        <w:rFonts w:hint="default"/>
      </w:rPr>
    </w:lvl>
  </w:abstractNum>
  <w:abstractNum w:abstractNumId="14">
    <w:multiLevelType w:val="hybridMultilevel"/>
    <w:lvl w:ilvl="0">
      <w:start w:val="1"/>
      <w:numFmt w:val="decimal"/>
      <w:lvlText w:val="%1."/>
      <w:lvlJc w:val="left"/>
      <w:pPr>
        <w:ind w:left="1837" w:hanging="283"/>
        <w:jc w:val="left"/>
      </w:pPr>
      <w:rPr>
        <w:rFonts w:hint="default" w:ascii="Cambria" w:hAnsi="Cambria" w:eastAsia="Cambria" w:cs="Cambria"/>
        <w:w w:val="98"/>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13">
    <w:multiLevelType w:val="hybridMultilevel"/>
    <w:lvl w:ilvl="0">
      <w:start w:val="1"/>
      <w:numFmt w:val="upperRoman"/>
      <w:lvlText w:val="%1"/>
      <w:lvlJc w:val="left"/>
      <w:pPr>
        <w:ind w:left="1851" w:hanging="298"/>
        <w:jc w:val="left"/>
      </w:pPr>
      <w:rPr>
        <w:rFonts w:hint="default"/>
      </w:rPr>
    </w:lvl>
    <w:lvl w:ilvl="1">
      <w:start w:val="4"/>
      <w:numFmt w:val="decimal"/>
      <w:lvlText w:val="%1.%2"/>
      <w:lvlJc w:val="left"/>
      <w:pPr>
        <w:ind w:left="1851" w:hanging="298"/>
        <w:jc w:val="left"/>
      </w:pPr>
      <w:rPr>
        <w:rFonts w:hint="default" w:ascii="Cambria" w:hAnsi="Cambria" w:eastAsia="Cambria" w:cs="Cambria"/>
        <w:spacing w:val="-1"/>
        <w:w w:val="101"/>
        <w:sz w:val="22"/>
        <w:szCs w:val="22"/>
      </w:rPr>
    </w:lvl>
    <w:lvl w:ilvl="2">
      <w:start w:val="1"/>
      <w:numFmt w:val="bullet"/>
      <w:lvlText w:val="•"/>
      <w:lvlJc w:val="left"/>
      <w:pPr>
        <w:ind w:left="3526" w:hanging="298"/>
      </w:pPr>
      <w:rPr>
        <w:rFonts w:hint="default"/>
      </w:rPr>
    </w:lvl>
    <w:lvl w:ilvl="3">
      <w:start w:val="1"/>
      <w:numFmt w:val="bullet"/>
      <w:lvlText w:val="•"/>
      <w:lvlJc w:val="left"/>
      <w:pPr>
        <w:ind w:left="4360" w:hanging="298"/>
      </w:pPr>
      <w:rPr>
        <w:rFonts w:hint="default"/>
      </w:rPr>
    </w:lvl>
    <w:lvl w:ilvl="4">
      <w:start w:val="1"/>
      <w:numFmt w:val="bullet"/>
      <w:lvlText w:val="•"/>
      <w:lvlJc w:val="left"/>
      <w:pPr>
        <w:ind w:left="5193" w:hanging="298"/>
      </w:pPr>
      <w:rPr>
        <w:rFonts w:hint="default"/>
      </w:rPr>
    </w:lvl>
    <w:lvl w:ilvl="5">
      <w:start w:val="1"/>
      <w:numFmt w:val="bullet"/>
      <w:lvlText w:val="•"/>
      <w:lvlJc w:val="left"/>
      <w:pPr>
        <w:ind w:left="6027" w:hanging="298"/>
      </w:pPr>
      <w:rPr>
        <w:rFonts w:hint="default"/>
      </w:rPr>
    </w:lvl>
    <w:lvl w:ilvl="6">
      <w:start w:val="1"/>
      <w:numFmt w:val="bullet"/>
      <w:lvlText w:val="•"/>
      <w:lvlJc w:val="left"/>
      <w:pPr>
        <w:ind w:left="6860" w:hanging="298"/>
      </w:pPr>
      <w:rPr>
        <w:rFonts w:hint="default"/>
      </w:rPr>
    </w:lvl>
    <w:lvl w:ilvl="7">
      <w:start w:val="1"/>
      <w:numFmt w:val="bullet"/>
      <w:lvlText w:val="•"/>
      <w:lvlJc w:val="left"/>
      <w:pPr>
        <w:ind w:left="7694" w:hanging="298"/>
      </w:pPr>
      <w:rPr>
        <w:rFonts w:hint="default"/>
      </w:rPr>
    </w:lvl>
    <w:lvl w:ilvl="8">
      <w:start w:val="1"/>
      <w:numFmt w:val="bullet"/>
      <w:lvlText w:val="•"/>
      <w:lvlJc w:val="left"/>
      <w:pPr>
        <w:ind w:left="8527" w:hanging="298"/>
      </w:pPr>
      <w:rPr>
        <w:rFonts w:hint="default"/>
      </w:rPr>
    </w:lvl>
  </w:abstractNum>
  <w:abstractNum w:abstractNumId="12">
    <w:multiLevelType w:val="hybridMultilevel"/>
    <w:lvl w:ilvl="0">
      <w:start w:val="1"/>
      <w:numFmt w:val="upperRoman"/>
      <w:lvlText w:val="%1"/>
      <w:lvlJc w:val="left"/>
      <w:pPr>
        <w:ind w:left="1851" w:hanging="298"/>
        <w:jc w:val="left"/>
      </w:pPr>
      <w:rPr>
        <w:rFonts w:hint="default"/>
      </w:rPr>
    </w:lvl>
    <w:lvl w:ilvl="1">
      <w:start w:val="3"/>
      <w:numFmt w:val="decimal"/>
      <w:lvlText w:val="%1.%2"/>
      <w:lvlJc w:val="left"/>
      <w:pPr>
        <w:ind w:left="1851" w:hanging="298"/>
        <w:jc w:val="left"/>
      </w:pPr>
      <w:rPr>
        <w:rFonts w:hint="default" w:ascii="Cambria" w:hAnsi="Cambria" w:eastAsia="Cambria" w:cs="Cambria"/>
        <w:spacing w:val="-1"/>
        <w:w w:val="101"/>
        <w:sz w:val="22"/>
        <w:szCs w:val="22"/>
      </w:rPr>
    </w:lvl>
    <w:lvl w:ilvl="2">
      <w:start w:val="1"/>
      <w:numFmt w:val="decimal"/>
      <w:lvlText w:val="%1.%2.%3"/>
      <w:lvlJc w:val="left"/>
      <w:pPr>
        <w:ind w:left="2028" w:hanging="475"/>
        <w:jc w:val="left"/>
      </w:pPr>
      <w:rPr>
        <w:rFonts w:hint="default" w:ascii="Cambria" w:hAnsi="Cambria" w:eastAsia="Cambria" w:cs="Cambria"/>
        <w:b/>
        <w:bCs/>
        <w:w w:val="95"/>
        <w:sz w:val="22"/>
        <w:szCs w:val="22"/>
      </w:rPr>
    </w:lvl>
    <w:lvl w:ilvl="3">
      <w:start w:val="1"/>
      <w:numFmt w:val="bullet"/>
      <w:lvlText w:val="•"/>
      <w:lvlJc w:val="left"/>
      <w:pPr>
        <w:ind w:left="3836" w:hanging="475"/>
      </w:pPr>
      <w:rPr>
        <w:rFonts w:hint="default"/>
      </w:rPr>
    </w:lvl>
    <w:lvl w:ilvl="4">
      <w:start w:val="1"/>
      <w:numFmt w:val="bullet"/>
      <w:lvlText w:val="•"/>
      <w:lvlJc w:val="left"/>
      <w:pPr>
        <w:ind w:left="4744" w:hanging="475"/>
      </w:pPr>
      <w:rPr>
        <w:rFonts w:hint="default"/>
      </w:rPr>
    </w:lvl>
    <w:lvl w:ilvl="5">
      <w:start w:val="1"/>
      <w:numFmt w:val="bullet"/>
      <w:lvlText w:val="•"/>
      <w:lvlJc w:val="left"/>
      <w:pPr>
        <w:ind w:left="5653" w:hanging="475"/>
      </w:pPr>
      <w:rPr>
        <w:rFonts w:hint="default"/>
      </w:rPr>
    </w:lvl>
    <w:lvl w:ilvl="6">
      <w:start w:val="1"/>
      <w:numFmt w:val="bullet"/>
      <w:lvlText w:val="•"/>
      <w:lvlJc w:val="left"/>
      <w:pPr>
        <w:ind w:left="6561" w:hanging="475"/>
      </w:pPr>
      <w:rPr>
        <w:rFonts w:hint="default"/>
      </w:rPr>
    </w:lvl>
    <w:lvl w:ilvl="7">
      <w:start w:val="1"/>
      <w:numFmt w:val="bullet"/>
      <w:lvlText w:val="•"/>
      <w:lvlJc w:val="left"/>
      <w:pPr>
        <w:ind w:left="7469" w:hanging="475"/>
      </w:pPr>
      <w:rPr>
        <w:rFonts w:hint="default"/>
      </w:rPr>
    </w:lvl>
    <w:lvl w:ilvl="8">
      <w:start w:val="1"/>
      <w:numFmt w:val="bullet"/>
      <w:lvlText w:val="•"/>
      <w:lvlJc w:val="left"/>
      <w:pPr>
        <w:ind w:left="8377" w:hanging="475"/>
      </w:pPr>
      <w:rPr>
        <w:rFonts w:hint="default"/>
      </w:rPr>
    </w:lvl>
  </w:abstractNum>
  <w:abstractNum w:abstractNumId="11">
    <w:multiLevelType w:val="hybridMultilevel"/>
    <w:lvl w:ilvl="0">
      <w:start w:val="1"/>
      <w:numFmt w:val="bullet"/>
      <w:lvlText w:val="–"/>
      <w:lvlJc w:val="left"/>
      <w:pPr>
        <w:ind w:left="1836" w:hanging="283"/>
      </w:pPr>
      <w:rPr>
        <w:rFonts w:hint="default" w:ascii="Cambria" w:hAnsi="Cambria" w:eastAsia="Cambria" w:cs="Cambria"/>
        <w:w w:val="90"/>
        <w:sz w:val="22"/>
        <w:szCs w:val="22"/>
      </w:rPr>
    </w:lvl>
    <w:lvl w:ilvl="1">
      <w:start w:val="1"/>
      <w:numFmt w:val="bullet"/>
      <w:lvlText w:val="•"/>
      <w:lvlJc w:val="left"/>
      <w:pPr>
        <w:ind w:left="2000" w:hanging="283"/>
      </w:pPr>
      <w:rPr>
        <w:rFonts w:hint="default"/>
      </w:rPr>
    </w:lvl>
    <w:lvl w:ilvl="2">
      <w:start w:val="1"/>
      <w:numFmt w:val="bullet"/>
      <w:lvlText w:val="•"/>
      <w:lvlJc w:val="left"/>
      <w:pPr>
        <w:ind w:left="2122" w:hanging="283"/>
      </w:pPr>
      <w:rPr>
        <w:rFonts w:hint="default"/>
      </w:rPr>
    </w:lvl>
    <w:lvl w:ilvl="3">
      <w:start w:val="1"/>
      <w:numFmt w:val="bullet"/>
      <w:lvlText w:val="•"/>
      <w:lvlJc w:val="left"/>
      <w:pPr>
        <w:ind w:left="2245" w:hanging="283"/>
      </w:pPr>
      <w:rPr>
        <w:rFonts w:hint="default"/>
      </w:rPr>
    </w:lvl>
    <w:lvl w:ilvl="4">
      <w:start w:val="1"/>
      <w:numFmt w:val="bullet"/>
      <w:lvlText w:val="•"/>
      <w:lvlJc w:val="left"/>
      <w:pPr>
        <w:ind w:left="2367" w:hanging="283"/>
      </w:pPr>
      <w:rPr>
        <w:rFonts w:hint="default"/>
      </w:rPr>
    </w:lvl>
    <w:lvl w:ilvl="5">
      <w:start w:val="1"/>
      <w:numFmt w:val="bullet"/>
      <w:lvlText w:val="•"/>
      <w:lvlJc w:val="left"/>
      <w:pPr>
        <w:ind w:left="2490" w:hanging="283"/>
      </w:pPr>
      <w:rPr>
        <w:rFonts w:hint="default"/>
      </w:rPr>
    </w:lvl>
    <w:lvl w:ilvl="6">
      <w:start w:val="1"/>
      <w:numFmt w:val="bullet"/>
      <w:lvlText w:val="•"/>
      <w:lvlJc w:val="left"/>
      <w:pPr>
        <w:ind w:left="2612" w:hanging="283"/>
      </w:pPr>
      <w:rPr>
        <w:rFonts w:hint="default"/>
      </w:rPr>
    </w:lvl>
    <w:lvl w:ilvl="7">
      <w:start w:val="1"/>
      <w:numFmt w:val="bullet"/>
      <w:lvlText w:val="•"/>
      <w:lvlJc w:val="left"/>
      <w:pPr>
        <w:ind w:left="2735" w:hanging="283"/>
      </w:pPr>
      <w:rPr>
        <w:rFonts w:hint="default"/>
      </w:rPr>
    </w:lvl>
    <w:lvl w:ilvl="8">
      <w:start w:val="1"/>
      <w:numFmt w:val="bullet"/>
      <w:lvlText w:val="•"/>
      <w:lvlJc w:val="left"/>
      <w:pPr>
        <w:ind w:left="2857" w:hanging="283"/>
      </w:pPr>
      <w:rPr>
        <w:rFonts w:hint="default"/>
      </w:rPr>
    </w:lvl>
  </w:abstractNum>
  <w:abstractNum w:abstractNumId="10">
    <w:multiLevelType w:val="hybridMultilevel"/>
    <w:lvl w:ilvl="0">
      <w:start w:val="1"/>
      <w:numFmt w:val="bullet"/>
      <w:lvlText w:val="–"/>
      <w:lvlJc w:val="left"/>
      <w:pPr>
        <w:ind w:left="1837" w:hanging="283"/>
      </w:pPr>
      <w:rPr>
        <w:rFonts w:hint="default" w:ascii="Cambria" w:hAnsi="Cambria" w:eastAsia="Cambria" w:cs="Cambria"/>
        <w:w w:val="9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9">
    <w:multiLevelType w:val="hybridMultilevel"/>
    <w:lvl w:ilvl="0">
      <w:start w:val="1"/>
      <w:numFmt w:val="bullet"/>
      <w:lvlText w:val="–"/>
      <w:lvlJc w:val="left"/>
      <w:pPr>
        <w:ind w:left="1837" w:hanging="283"/>
      </w:pPr>
      <w:rPr>
        <w:rFonts w:hint="default" w:ascii="Cambria" w:hAnsi="Cambria" w:eastAsia="Cambria" w:cs="Cambria"/>
        <w:w w:val="9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8">
    <w:multiLevelType w:val="hybridMultilevel"/>
    <w:lvl w:ilvl="0">
      <w:start w:val="1"/>
      <w:numFmt w:val="decimal"/>
      <w:lvlText w:val="%1."/>
      <w:lvlJc w:val="left"/>
      <w:pPr>
        <w:ind w:left="1836" w:hanging="283"/>
        <w:jc w:val="left"/>
      </w:pPr>
      <w:rPr>
        <w:rFonts w:hint="default" w:ascii="Cambria" w:hAnsi="Cambria" w:eastAsia="Cambria" w:cs="Cambria"/>
        <w:w w:val="98"/>
        <w:sz w:val="22"/>
        <w:szCs w:val="22"/>
      </w:rPr>
    </w:lvl>
    <w:lvl w:ilvl="1">
      <w:start w:val="1"/>
      <w:numFmt w:val="decimal"/>
      <w:lvlText w:val="%1.%2"/>
      <w:lvlJc w:val="left"/>
      <w:pPr>
        <w:ind w:left="2234" w:hanging="437"/>
        <w:jc w:val="left"/>
      </w:pPr>
      <w:rPr>
        <w:rFonts w:hint="default" w:ascii="Cambria" w:hAnsi="Cambria" w:eastAsia="Cambria" w:cs="Cambria"/>
        <w:w w:val="95"/>
        <w:sz w:val="22"/>
        <w:szCs w:val="22"/>
      </w:rPr>
    </w:lvl>
    <w:lvl w:ilvl="2">
      <w:start w:val="1"/>
      <w:numFmt w:val="bullet"/>
      <w:lvlText w:val="•"/>
      <w:lvlJc w:val="left"/>
      <w:pPr>
        <w:ind w:left="2280" w:hanging="437"/>
      </w:pPr>
      <w:rPr>
        <w:rFonts w:hint="default"/>
      </w:rPr>
    </w:lvl>
    <w:lvl w:ilvl="3">
      <w:start w:val="1"/>
      <w:numFmt w:val="bullet"/>
      <w:lvlText w:val="•"/>
      <w:lvlJc w:val="left"/>
      <w:pPr>
        <w:ind w:left="3269" w:hanging="437"/>
      </w:pPr>
      <w:rPr>
        <w:rFonts w:hint="default"/>
      </w:rPr>
    </w:lvl>
    <w:lvl w:ilvl="4">
      <w:start w:val="1"/>
      <w:numFmt w:val="bullet"/>
      <w:lvlText w:val="•"/>
      <w:lvlJc w:val="left"/>
      <w:pPr>
        <w:ind w:left="4258" w:hanging="437"/>
      </w:pPr>
      <w:rPr>
        <w:rFonts w:hint="default"/>
      </w:rPr>
    </w:lvl>
    <w:lvl w:ilvl="5">
      <w:start w:val="1"/>
      <w:numFmt w:val="bullet"/>
      <w:lvlText w:val="•"/>
      <w:lvlJc w:val="left"/>
      <w:pPr>
        <w:ind w:left="5247" w:hanging="437"/>
      </w:pPr>
      <w:rPr>
        <w:rFonts w:hint="default"/>
      </w:rPr>
    </w:lvl>
    <w:lvl w:ilvl="6">
      <w:start w:val="1"/>
      <w:numFmt w:val="bullet"/>
      <w:lvlText w:val="•"/>
      <w:lvlJc w:val="left"/>
      <w:pPr>
        <w:ind w:left="6237" w:hanging="437"/>
      </w:pPr>
      <w:rPr>
        <w:rFonts w:hint="default"/>
      </w:rPr>
    </w:lvl>
    <w:lvl w:ilvl="7">
      <w:start w:val="1"/>
      <w:numFmt w:val="bullet"/>
      <w:lvlText w:val="•"/>
      <w:lvlJc w:val="left"/>
      <w:pPr>
        <w:ind w:left="7226" w:hanging="437"/>
      </w:pPr>
      <w:rPr>
        <w:rFonts w:hint="default"/>
      </w:rPr>
    </w:lvl>
    <w:lvl w:ilvl="8">
      <w:start w:val="1"/>
      <w:numFmt w:val="bullet"/>
      <w:lvlText w:val="•"/>
      <w:lvlJc w:val="left"/>
      <w:pPr>
        <w:ind w:left="8215" w:hanging="437"/>
      </w:pPr>
      <w:rPr>
        <w:rFonts w:hint="default"/>
      </w:rPr>
    </w:lvl>
  </w:abstractNum>
  <w:abstractNum w:abstractNumId="7">
    <w:multiLevelType w:val="hybridMultilevel"/>
    <w:lvl w:ilvl="0">
      <w:start w:val="1"/>
      <w:numFmt w:val="decimal"/>
      <w:lvlText w:val="%1."/>
      <w:lvlJc w:val="left"/>
      <w:pPr>
        <w:ind w:left="1837" w:hanging="283"/>
        <w:jc w:val="left"/>
      </w:pPr>
      <w:rPr>
        <w:rFonts w:hint="default" w:ascii="Cambria" w:hAnsi="Cambria" w:eastAsia="Cambria" w:cs="Cambria"/>
        <w:w w:val="98"/>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6">
    <w:multiLevelType w:val="hybridMultilevel"/>
    <w:lvl w:ilvl="0">
      <w:start w:val="1"/>
      <w:numFmt w:val="decimal"/>
      <w:lvlText w:val="%1."/>
      <w:lvlJc w:val="left"/>
      <w:pPr>
        <w:ind w:left="1773" w:hanging="220"/>
        <w:jc w:val="left"/>
      </w:pPr>
      <w:rPr>
        <w:rFonts w:hint="default" w:ascii="Cambria" w:hAnsi="Cambria" w:eastAsia="Cambria" w:cs="Cambria"/>
        <w:w w:val="98"/>
        <w:sz w:val="22"/>
        <w:szCs w:val="22"/>
      </w:rPr>
    </w:lvl>
    <w:lvl w:ilvl="1">
      <w:start w:val="1"/>
      <w:numFmt w:val="bullet"/>
      <w:lvlText w:val="•"/>
      <w:lvlJc w:val="left"/>
      <w:pPr>
        <w:ind w:left="2621" w:hanging="220"/>
      </w:pPr>
      <w:rPr>
        <w:rFonts w:hint="default"/>
      </w:rPr>
    </w:lvl>
    <w:lvl w:ilvl="2">
      <w:start w:val="1"/>
      <w:numFmt w:val="bullet"/>
      <w:lvlText w:val="•"/>
      <w:lvlJc w:val="left"/>
      <w:pPr>
        <w:ind w:left="3462" w:hanging="220"/>
      </w:pPr>
      <w:rPr>
        <w:rFonts w:hint="default"/>
      </w:rPr>
    </w:lvl>
    <w:lvl w:ilvl="3">
      <w:start w:val="1"/>
      <w:numFmt w:val="bullet"/>
      <w:lvlText w:val="•"/>
      <w:lvlJc w:val="left"/>
      <w:pPr>
        <w:ind w:left="4304" w:hanging="220"/>
      </w:pPr>
      <w:rPr>
        <w:rFonts w:hint="default"/>
      </w:rPr>
    </w:lvl>
    <w:lvl w:ilvl="4">
      <w:start w:val="1"/>
      <w:numFmt w:val="bullet"/>
      <w:lvlText w:val="•"/>
      <w:lvlJc w:val="left"/>
      <w:pPr>
        <w:ind w:left="5145" w:hanging="220"/>
      </w:pPr>
      <w:rPr>
        <w:rFonts w:hint="default"/>
      </w:rPr>
    </w:lvl>
    <w:lvl w:ilvl="5">
      <w:start w:val="1"/>
      <w:numFmt w:val="bullet"/>
      <w:lvlText w:val="•"/>
      <w:lvlJc w:val="left"/>
      <w:pPr>
        <w:ind w:left="5987" w:hanging="220"/>
      </w:pPr>
      <w:rPr>
        <w:rFonts w:hint="default"/>
      </w:rPr>
    </w:lvl>
    <w:lvl w:ilvl="6">
      <w:start w:val="1"/>
      <w:numFmt w:val="bullet"/>
      <w:lvlText w:val="•"/>
      <w:lvlJc w:val="left"/>
      <w:pPr>
        <w:ind w:left="6828" w:hanging="220"/>
      </w:pPr>
      <w:rPr>
        <w:rFonts w:hint="default"/>
      </w:rPr>
    </w:lvl>
    <w:lvl w:ilvl="7">
      <w:start w:val="1"/>
      <w:numFmt w:val="bullet"/>
      <w:lvlText w:val="•"/>
      <w:lvlJc w:val="left"/>
      <w:pPr>
        <w:ind w:left="7670" w:hanging="220"/>
      </w:pPr>
      <w:rPr>
        <w:rFonts w:hint="default"/>
      </w:rPr>
    </w:lvl>
    <w:lvl w:ilvl="8">
      <w:start w:val="1"/>
      <w:numFmt w:val="bullet"/>
      <w:lvlText w:val="•"/>
      <w:lvlJc w:val="left"/>
      <w:pPr>
        <w:ind w:left="8511" w:hanging="220"/>
      </w:pPr>
      <w:rPr>
        <w:rFonts w:hint="default"/>
      </w:rPr>
    </w:lvl>
  </w:abstractNum>
  <w:abstractNum w:abstractNumId="5">
    <w:multiLevelType w:val="hybridMultilevel"/>
    <w:lvl w:ilvl="0">
      <w:start w:val="4"/>
      <w:numFmt w:val="upperRoman"/>
      <w:lvlText w:val="%1"/>
      <w:lvlJc w:val="left"/>
      <w:pPr>
        <w:ind w:left="1970" w:hanging="416"/>
        <w:jc w:val="right"/>
      </w:pPr>
      <w:rPr>
        <w:rFonts w:hint="default"/>
      </w:rPr>
    </w:lvl>
    <w:lvl w:ilvl="1">
      <w:start w:val="1"/>
      <w:numFmt w:val="decimal"/>
      <w:lvlText w:val="%1.%2"/>
      <w:lvlJc w:val="left"/>
      <w:pPr>
        <w:ind w:left="1970" w:hanging="416"/>
        <w:jc w:val="left"/>
      </w:pPr>
      <w:rPr>
        <w:rFonts w:hint="default" w:ascii="Times New Roman" w:hAnsi="Times New Roman" w:eastAsia="Times New Roman" w:cs="Times New Roman"/>
        <w:spacing w:val="-43"/>
        <w:w w:val="91"/>
        <w:sz w:val="24"/>
        <w:szCs w:val="24"/>
      </w:rPr>
    </w:lvl>
    <w:lvl w:ilvl="2">
      <w:start w:val="1"/>
      <w:numFmt w:val="decimal"/>
      <w:lvlText w:val="%1.%2.%3"/>
      <w:lvlJc w:val="left"/>
      <w:pPr>
        <w:ind w:left="2589" w:hanging="581"/>
        <w:jc w:val="left"/>
      </w:pPr>
      <w:rPr>
        <w:rFonts w:hint="default" w:ascii="Times New Roman" w:hAnsi="Times New Roman" w:eastAsia="Times New Roman" w:cs="Times New Roman"/>
        <w:spacing w:val="-43"/>
        <w:w w:val="91"/>
        <w:sz w:val="24"/>
        <w:szCs w:val="24"/>
      </w:rPr>
    </w:lvl>
    <w:lvl w:ilvl="3">
      <w:start w:val="1"/>
      <w:numFmt w:val="bullet"/>
      <w:lvlText w:val="•"/>
      <w:lvlJc w:val="left"/>
      <w:pPr>
        <w:ind w:left="3619" w:hanging="581"/>
      </w:pPr>
      <w:rPr>
        <w:rFonts w:hint="default"/>
      </w:rPr>
    </w:lvl>
    <w:lvl w:ilvl="4">
      <w:start w:val="1"/>
      <w:numFmt w:val="bullet"/>
      <w:lvlText w:val="•"/>
      <w:lvlJc w:val="left"/>
      <w:pPr>
        <w:ind w:left="4558" w:hanging="581"/>
      </w:pPr>
      <w:rPr>
        <w:rFonts w:hint="default"/>
      </w:rPr>
    </w:lvl>
    <w:lvl w:ilvl="5">
      <w:start w:val="1"/>
      <w:numFmt w:val="bullet"/>
      <w:lvlText w:val="•"/>
      <w:lvlJc w:val="left"/>
      <w:pPr>
        <w:ind w:left="5497" w:hanging="581"/>
      </w:pPr>
      <w:rPr>
        <w:rFonts w:hint="default"/>
      </w:rPr>
    </w:lvl>
    <w:lvl w:ilvl="6">
      <w:start w:val="1"/>
      <w:numFmt w:val="bullet"/>
      <w:lvlText w:val="•"/>
      <w:lvlJc w:val="left"/>
      <w:pPr>
        <w:ind w:left="6437" w:hanging="581"/>
      </w:pPr>
      <w:rPr>
        <w:rFonts w:hint="default"/>
      </w:rPr>
    </w:lvl>
    <w:lvl w:ilvl="7">
      <w:start w:val="1"/>
      <w:numFmt w:val="bullet"/>
      <w:lvlText w:val="•"/>
      <w:lvlJc w:val="left"/>
      <w:pPr>
        <w:ind w:left="7376" w:hanging="581"/>
      </w:pPr>
      <w:rPr>
        <w:rFonts w:hint="default"/>
      </w:rPr>
    </w:lvl>
    <w:lvl w:ilvl="8">
      <w:start w:val="1"/>
      <w:numFmt w:val="bullet"/>
      <w:lvlText w:val="•"/>
      <w:lvlJc w:val="left"/>
      <w:pPr>
        <w:ind w:left="8315" w:hanging="581"/>
      </w:pPr>
      <w:rPr>
        <w:rFonts w:hint="default"/>
      </w:rPr>
    </w:lvl>
  </w:abstractNum>
  <w:abstractNum w:abstractNumId="4">
    <w:multiLevelType w:val="hybridMultilevel"/>
    <w:lvl w:ilvl="0">
      <w:start w:val="3"/>
      <w:numFmt w:val="upperRoman"/>
      <w:lvlText w:val="%1"/>
      <w:lvlJc w:val="left"/>
      <w:pPr>
        <w:ind w:left="2007" w:hanging="454"/>
        <w:jc w:val="left"/>
      </w:pPr>
      <w:rPr>
        <w:rFonts w:hint="default"/>
      </w:rPr>
    </w:lvl>
    <w:lvl w:ilvl="1">
      <w:start w:val="1"/>
      <w:numFmt w:val="decimal"/>
      <w:lvlText w:val="%1.%2"/>
      <w:lvlJc w:val="left"/>
      <w:pPr>
        <w:ind w:left="2007" w:hanging="454"/>
        <w:jc w:val="left"/>
      </w:pPr>
      <w:rPr>
        <w:rFonts w:hint="default" w:ascii="Times New Roman" w:hAnsi="Times New Roman" w:eastAsia="Times New Roman" w:cs="Times New Roman"/>
        <w:w w:val="94"/>
        <w:sz w:val="24"/>
        <w:szCs w:val="24"/>
      </w:rPr>
    </w:lvl>
    <w:lvl w:ilvl="2">
      <w:start w:val="1"/>
      <w:numFmt w:val="decimal"/>
      <w:lvlText w:val="%1.%2.%3"/>
      <w:lvlJc w:val="left"/>
      <w:pPr>
        <w:ind w:left="2626" w:hanging="619"/>
        <w:jc w:val="left"/>
      </w:pPr>
      <w:rPr>
        <w:rFonts w:hint="default" w:ascii="Times New Roman" w:hAnsi="Times New Roman" w:eastAsia="Times New Roman" w:cs="Times New Roman"/>
        <w:w w:val="93"/>
        <w:sz w:val="24"/>
        <w:szCs w:val="24"/>
      </w:rPr>
    </w:lvl>
    <w:lvl w:ilvl="3">
      <w:start w:val="1"/>
      <w:numFmt w:val="bullet"/>
      <w:lvlText w:val="•"/>
      <w:lvlJc w:val="left"/>
      <w:pPr>
        <w:ind w:left="4303" w:hanging="619"/>
      </w:pPr>
      <w:rPr>
        <w:rFonts w:hint="default"/>
      </w:rPr>
    </w:lvl>
    <w:lvl w:ilvl="4">
      <w:start w:val="1"/>
      <w:numFmt w:val="bullet"/>
      <w:lvlText w:val="•"/>
      <w:lvlJc w:val="left"/>
      <w:pPr>
        <w:ind w:left="5144" w:hanging="619"/>
      </w:pPr>
      <w:rPr>
        <w:rFonts w:hint="default"/>
      </w:rPr>
    </w:lvl>
    <w:lvl w:ilvl="5">
      <w:start w:val="1"/>
      <w:numFmt w:val="bullet"/>
      <w:lvlText w:val="•"/>
      <w:lvlJc w:val="left"/>
      <w:pPr>
        <w:ind w:left="5986" w:hanging="619"/>
      </w:pPr>
      <w:rPr>
        <w:rFonts w:hint="default"/>
      </w:rPr>
    </w:lvl>
    <w:lvl w:ilvl="6">
      <w:start w:val="1"/>
      <w:numFmt w:val="bullet"/>
      <w:lvlText w:val="•"/>
      <w:lvlJc w:val="left"/>
      <w:pPr>
        <w:ind w:left="6827" w:hanging="619"/>
      </w:pPr>
      <w:rPr>
        <w:rFonts w:hint="default"/>
      </w:rPr>
    </w:lvl>
    <w:lvl w:ilvl="7">
      <w:start w:val="1"/>
      <w:numFmt w:val="bullet"/>
      <w:lvlText w:val="•"/>
      <w:lvlJc w:val="left"/>
      <w:pPr>
        <w:ind w:left="7669" w:hanging="619"/>
      </w:pPr>
      <w:rPr>
        <w:rFonts w:hint="default"/>
      </w:rPr>
    </w:lvl>
    <w:lvl w:ilvl="8">
      <w:start w:val="1"/>
      <w:numFmt w:val="bullet"/>
      <w:lvlText w:val="•"/>
      <w:lvlJc w:val="left"/>
      <w:pPr>
        <w:ind w:left="8511" w:hanging="619"/>
      </w:pPr>
      <w:rPr>
        <w:rFonts w:hint="default"/>
      </w:rPr>
    </w:lvl>
  </w:abstractNum>
  <w:abstractNum w:abstractNumId="3">
    <w:multiLevelType w:val="hybridMultilevel"/>
    <w:lvl w:ilvl="0">
      <w:start w:val="2"/>
      <w:numFmt w:val="upperRoman"/>
      <w:lvlText w:val="%1"/>
      <w:lvlJc w:val="left"/>
      <w:pPr>
        <w:ind w:left="1930" w:hanging="376"/>
        <w:jc w:val="left"/>
      </w:pPr>
      <w:rPr>
        <w:rFonts w:hint="default"/>
      </w:rPr>
    </w:lvl>
    <w:lvl w:ilvl="1">
      <w:start w:val="1"/>
      <w:numFmt w:val="decimal"/>
      <w:lvlText w:val="%1.%2"/>
      <w:lvlJc w:val="left"/>
      <w:pPr>
        <w:ind w:left="1930" w:hanging="376"/>
        <w:jc w:val="left"/>
      </w:pPr>
      <w:rPr>
        <w:rFonts w:hint="default" w:ascii="Times New Roman" w:hAnsi="Times New Roman" w:eastAsia="Times New Roman" w:cs="Times New Roman"/>
        <w:w w:val="94"/>
        <w:sz w:val="24"/>
        <w:szCs w:val="24"/>
      </w:rPr>
    </w:lvl>
    <w:lvl w:ilvl="2">
      <w:start w:val="1"/>
      <w:numFmt w:val="decimal"/>
      <w:lvlText w:val="%1.%2.%3"/>
      <w:lvlJc w:val="left"/>
      <w:pPr>
        <w:ind w:left="2548" w:hanging="541"/>
        <w:jc w:val="left"/>
      </w:pPr>
      <w:rPr>
        <w:rFonts w:hint="default" w:ascii="Times New Roman" w:hAnsi="Times New Roman" w:eastAsia="Times New Roman" w:cs="Times New Roman"/>
        <w:w w:val="93"/>
        <w:sz w:val="24"/>
        <w:szCs w:val="24"/>
      </w:rPr>
    </w:lvl>
    <w:lvl w:ilvl="3">
      <w:start w:val="1"/>
      <w:numFmt w:val="bullet"/>
      <w:lvlText w:val="•"/>
      <w:lvlJc w:val="left"/>
      <w:pPr>
        <w:ind w:left="4240" w:hanging="541"/>
      </w:pPr>
      <w:rPr>
        <w:rFonts w:hint="default"/>
      </w:rPr>
    </w:lvl>
    <w:lvl w:ilvl="4">
      <w:start w:val="1"/>
      <w:numFmt w:val="bullet"/>
      <w:lvlText w:val="•"/>
      <w:lvlJc w:val="left"/>
      <w:pPr>
        <w:ind w:left="5091" w:hanging="541"/>
      </w:pPr>
      <w:rPr>
        <w:rFonts w:hint="default"/>
      </w:rPr>
    </w:lvl>
    <w:lvl w:ilvl="5">
      <w:start w:val="1"/>
      <w:numFmt w:val="bullet"/>
      <w:lvlText w:val="•"/>
      <w:lvlJc w:val="left"/>
      <w:pPr>
        <w:ind w:left="5941" w:hanging="541"/>
      </w:pPr>
      <w:rPr>
        <w:rFonts w:hint="default"/>
      </w:rPr>
    </w:lvl>
    <w:lvl w:ilvl="6">
      <w:start w:val="1"/>
      <w:numFmt w:val="bullet"/>
      <w:lvlText w:val="•"/>
      <w:lvlJc w:val="left"/>
      <w:pPr>
        <w:ind w:left="6792" w:hanging="541"/>
      </w:pPr>
      <w:rPr>
        <w:rFonts w:hint="default"/>
      </w:rPr>
    </w:lvl>
    <w:lvl w:ilvl="7">
      <w:start w:val="1"/>
      <w:numFmt w:val="bullet"/>
      <w:lvlText w:val="•"/>
      <w:lvlJc w:val="left"/>
      <w:pPr>
        <w:ind w:left="7642" w:hanging="541"/>
      </w:pPr>
      <w:rPr>
        <w:rFonts w:hint="default"/>
      </w:rPr>
    </w:lvl>
    <w:lvl w:ilvl="8">
      <w:start w:val="1"/>
      <w:numFmt w:val="bullet"/>
      <w:lvlText w:val="•"/>
      <w:lvlJc w:val="left"/>
      <w:pPr>
        <w:ind w:left="8493" w:hanging="541"/>
      </w:pPr>
      <w:rPr>
        <w:rFonts w:hint="default"/>
      </w:rPr>
    </w:lvl>
  </w:abstractNum>
  <w:abstractNum w:abstractNumId="2">
    <w:multiLevelType w:val="hybridMultilevel"/>
    <w:lvl w:ilvl="0">
      <w:start w:val="1"/>
      <w:numFmt w:val="upperRoman"/>
      <w:lvlText w:val="%1"/>
      <w:lvlJc w:val="left"/>
      <w:pPr>
        <w:ind w:left="2007" w:hanging="454"/>
        <w:jc w:val="left"/>
      </w:pPr>
      <w:rPr>
        <w:rFonts w:hint="default"/>
      </w:rPr>
    </w:lvl>
    <w:lvl w:ilvl="1">
      <w:start w:val="1"/>
      <w:numFmt w:val="decimal"/>
      <w:lvlText w:val="%1.%2"/>
      <w:lvlJc w:val="left"/>
      <w:pPr>
        <w:ind w:left="2007" w:hanging="454"/>
        <w:jc w:val="left"/>
      </w:pPr>
      <w:rPr>
        <w:rFonts w:hint="default" w:ascii="Times New Roman" w:hAnsi="Times New Roman" w:eastAsia="Times New Roman" w:cs="Times New Roman"/>
        <w:w w:val="93"/>
        <w:sz w:val="24"/>
        <w:szCs w:val="24"/>
      </w:rPr>
    </w:lvl>
    <w:lvl w:ilvl="2">
      <w:start w:val="1"/>
      <w:numFmt w:val="decimal"/>
      <w:lvlText w:val="%1.%2.%3"/>
      <w:lvlJc w:val="left"/>
      <w:pPr>
        <w:ind w:left="2470" w:hanging="463"/>
        <w:jc w:val="left"/>
      </w:pPr>
      <w:rPr>
        <w:rFonts w:hint="default" w:ascii="Times New Roman" w:hAnsi="Times New Roman" w:eastAsia="Times New Roman" w:cs="Times New Roman"/>
        <w:w w:val="92"/>
        <w:sz w:val="24"/>
        <w:szCs w:val="24"/>
      </w:rPr>
    </w:lvl>
    <w:lvl w:ilvl="3">
      <w:start w:val="1"/>
      <w:numFmt w:val="bullet"/>
      <w:lvlText w:val="•"/>
      <w:lvlJc w:val="left"/>
      <w:pPr>
        <w:ind w:left="4194" w:hanging="463"/>
      </w:pPr>
      <w:rPr>
        <w:rFonts w:hint="default"/>
      </w:rPr>
    </w:lvl>
    <w:lvl w:ilvl="4">
      <w:start w:val="1"/>
      <w:numFmt w:val="bullet"/>
      <w:lvlText w:val="•"/>
      <w:lvlJc w:val="left"/>
      <w:pPr>
        <w:ind w:left="5051" w:hanging="463"/>
      </w:pPr>
      <w:rPr>
        <w:rFonts w:hint="default"/>
      </w:rPr>
    </w:lvl>
    <w:lvl w:ilvl="5">
      <w:start w:val="1"/>
      <w:numFmt w:val="bullet"/>
      <w:lvlText w:val="•"/>
      <w:lvlJc w:val="left"/>
      <w:pPr>
        <w:ind w:left="5908" w:hanging="463"/>
      </w:pPr>
      <w:rPr>
        <w:rFonts w:hint="default"/>
      </w:rPr>
    </w:lvl>
    <w:lvl w:ilvl="6">
      <w:start w:val="1"/>
      <w:numFmt w:val="bullet"/>
      <w:lvlText w:val="•"/>
      <w:lvlJc w:val="left"/>
      <w:pPr>
        <w:ind w:left="6765" w:hanging="463"/>
      </w:pPr>
      <w:rPr>
        <w:rFonts w:hint="default"/>
      </w:rPr>
    </w:lvl>
    <w:lvl w:ilvl="7">
      <w:start w:val="1"/>
      <w:numFmt w:val="bullet"/>
      <w:lvlText w:val="•"/>
      <w:lvlJc w:val="left"/>
      <w:pPr>
        <w:ind w:left="7622" w:hanging="463"/>
      </w:pPr>
      <w:rPr>
        <w:rFonts w:hint="default"/>
      </w:rPr>
    </w:lvl>
    <w:lvl w:ilvl="8">
      <w:start w:val="1"/>
      <w:numFmt w:val="bullet"/>
      <w:lvlText w:val="•"/>
      <w:lvlJc w:val="left"/>
      <w:pPr>
        <w:ind w:left="8480" w:hanging="463"/>
      </w:pPr>
      <w:rPr>
        <w:rFonts w:hint="default"/>
      </w:rPr>
    </w:lvl>
  </w:abstractNum>
  <w:abstractNum w:abstractNumId="1">
    <w:multiLevelType w:val="hybridMultilevel"/>
    <w:lvl w:ilvl="0">
      <w:start w:val="1"/>
      <w:numFmt w:val="decimal"/>
      <w:lvlText w:val="%1."/>
      <w:lvlJc w:val="left"/>
      <w:pPr>
        <w:ind w:left="1773" w:hanging="220"/>
        <w:jc w:val="left"/>
      </w:pPr>
      <w:rPr>
        <w:rFonts w:hint="default" w:ascii="Times New Roman" w:hAnsi="Times New Roman" w:eastAsia="Times New Roman" w:cs="Times New Roman"/>
        <w:w w:val="91"/>
        <w:sz w:val="24"/>
        <w:szCs w:val="24"/>
      </w:rPr>
    </w:lvl>
    <w:lvl w:ilvl="1">
      <w:start w:val="1"/>
      <w:numFmt w:val="bullet"/>
      <w:lvlText w:val="•"/>
      <w:lvlJc w:val="left"/>
      <w:pPr>
        <w:ind w:left="2621" w:hanging="220"/>
      </w:pPr>
      <w:rPr>
        <w:rFonts w:hint="default"/>
      </w:rPr>
    </w:lvl>
    <w:lvl w:ilvl="2">
      <w:start w:val="1"/>
      <w:numFmt w:val="bullet"/>
      <w:lvlText w:val="•"/>
      <w:lvlJc w:val="left"/>
      <w:pPr>
        <w:ind w:left="3462" w:hanging="220"/>
      </w:pPr>
      <w:rPr>
        <w:rFonts w:hint="default"/>
      </w:rPr>
    </w:lvl>
    <w:lvl w:ilvl="3">
      <w:start w:val="1"/>
      <w:numFmt w:val="bullet"/>
      <w:lvlText w:val="•"/>
      <w:lvlJc w:val="left"/>
      <w:pPr>
        <w:ind w:left="4304" w:hanging="220"/>
      </w:pPr>
      <w:rPr>
        <w:rFonts w:hint="default"/>
      </w:rPr>
    </w:lvl>
    <w:lvl w:ilvl="4">
      <w:start w:val="1"/>
      <w:numFmt w:val="bullet"/>
      <w:lvlText w:val="•"/>
      <w:lvlJc w:val="left"/>
      <w:pPr>
        <w:ind w:left="5145" w:hanging="220"/>
      </w:pPr>
      <w:rPr>
        <w:rFonts w:hint="default"/>
      </w:rPr>
    </w:lvl>
    <w:lvl w:ilvl="5">
      <w:start w:val="1"/>
      <w:numFmt w:val="bullet"/>
      <w:lvlText w:val="•"/>
      <w:lvlJc w:val="left"/>
      <w:pPr>
        <w:ind w:left="5987" w:hanging="220"/>
      </w:pPr>
      <w:rPr>
        <w:rFonts w:hint="default"/>
      </w:rPr>
    </w:lvl>
    <w:lvl w:ilvl="6">
      <w:start w:val="1"/>
      <w:numFmt w:val="bullet"/>
      <w:lvlText w:val="•"/>
      <w:lvlJc w:val="left"/>
      <w:pPr>
        <w:ind w:left="6828" w:hanging="220"/>
      </w:pPr>
      <w:rPr>
        <w:rFonts w:hint="default"/>
      </w:rPr>
    </w:lvl>
    <w:lvl w:ilvl="7">
      <w:start w:val="1"/>
      <w:numFmt w:val="bullet"/>
      <w:lvlText w:val="•"/>
      <w:lvlJc w:val="left"/>
      <w:pPr>
        <w:ind w:left="7670" w:hanging="220"/>
      </w:pPr>
      <w:rPr>
        <w:rFonts w:hint="default"/>
      </w:rPr>
    </w:lvl>
    <w:lvl w:ilvl="8">
      <w:start w:val="1"/>
      <w:numFmt w:val="bullet"/>
      <w:lvlText w:val="•"/>
      <w:lvlJc w:val="left"/>
      <w:pPr>
        <w:ind w:left="8511" w:hanging="220"/>
      </w:pPr>
      <w:rPr>
        <w:rFonts w:hint="default"/>
      </w:rPr>
    </w:lvl>
  </w:abstractNum>
  <w:abstractNum w:abstractNumId="0">
    <w:multiLevelType w:val="hybridMultilevel"/>
    <w:lvl w:ilvl="0">
      <w:start w:val="13"/>
      <w:numFmt w:val="upperLetter"/>
      <w:lvlText w:val="%1."/>
      <w:lvlJc w:val="left"/>
      <w:pPr>
        <w:ind w:left="300" w:hanging="214"/>
        <w:jc w:val="left"/>
      </w:pPr>
      <w:rPr>
        <w:rFonts w:hint="default" w:ascii="Georgia" w:hAnsi="Georgia" w:eastAsia="Georgia" w:cs="Georgia"/>
        <w:w w:val="87"/>
        <w:sz w:val="17"/>
        <w:szCs w:val="17"/>
      </w:rPr>
    </w:lvl>
    <w:lvl w:ilvl="1">
      <w:start w:val="1"/>
      <w:numFmt w:val="bullet"/>
      <w:lvlText w:val="–"/>
      <w:lvlJc w:val="left"/>
      <w:pPr>
        <w:ind w:left="1837" w:hanging="283"/>
      </w:pPr>
      <w:rPr>
        <w:rFonts w:hint="default" w:ascii="Cambria" w:hAnsi="Cambria" w:eastAsia="Cambria" w:cs="Cambria"/>
        <w:w w:val="90"/>
        <w:sz w:val="22"/>
        <w:szCs w:val="22"/>
      </w:rPr>
    </w:lvl>
    <w:lvl w:ilvl="2">
      <w:start w:val="1"/>
      <w:numFmt w:val="bullet"/>
      <w:lvlText w:val="•"/>
      <w:lvlJc w:val="left"/>
      <w:pPr>
        <w:ind w:left="1840" w:hanging="283"/>
      </w:pPr>
      <w:rPr>
        <w:rFonts w:hint="default"/>
      </w:rPr>
    </w:lvl>
    <w:lvl w:ilvl="3">
      <w:start w:val="1"/>
      <w:numFmt w:val="bullet"/>
      <w:lvlText w:val="•"/>
      <w:lvlJc w:val="left"/>
      <w:pPr>
        <w:ind w:left="2265" w:hanging="283"/>
      </w:pPr>
      <w:rPr>
        <w:rFonts w:hint="default"/>
      </w:rPr>
    </w:lvl>
    <w:lvl w:ilvl="4">
      <w:start w:val="1"/>
      <w:numFmt w:val="bullet"/>
      <w:lvlText w:val="•"/>
      <w:lvlJc w:val="left"/>
      <w:pPr>
        <w:ind w:left="2690" w:hanging="283"/>
      </w:pPr>
      <w:rPr>
        <w:rFonts w:hint="default"/>
      </w:rPr>
    </w:lvl>
    <w:lvl w:ilvl="5">
      <w:start w:val="1"/>
      <w:numFmt w:val="bullet"/>
      <w:lvlText w:val="•"/>
      <w:lvlJc w:val="left"/>
      <w:pPr>
        <w:ind w:left="3115" w:hanging="283"/>
      </w:pPr>
      <w:rPr>
        <w:rFonts w:hint="default"/>
      </w:rPr>
    </w:lvl>
    <w:lvl w:ilvl="6">
      <w:start w:val="1"/>
      <w:numFmt w:val="bullet"/>
      <w:lvlText w:val="•"/>
      <w:lvlJc w:val="left"/>
      <w:pPr>
        <w:ind w:left="3541" w:hanging="283"/>
      </w:pPr>
      <w:rPr>
        <w:rFonts w:hint="default"/>
      </w:rPr>
    </w:lvl>
    <w:lvl w:ilvl="7">
      <w:start w:val="1"/>
      <w:numFmt w:val="bullet"/>
      <w:lvlText w:val="•"/>
      <w:lvlJc w:val="left"/>
      <w:pPr>
        <w:ind w:left="3966" w:hanging="283"/>
      </w:pPr>
      <w:rPr>
        <w:rFonts w:hint="default"/>
      </w:rPr>
    </w:lvl>
    <w:lvl w:ilvl="8">
      <w:start w:val="1"/>
      <w:numFmt w:val="bullet"/>
      <w:lvlText w:val="•"/>
      <w:lvlJc w:val="left"/>
      <w:pPr>
        <w:ind w:left="4391" w:hanging="283"/>
      </w:pPr>
      <w:rPr>
        <w:rFonts w:hint="default"/>
      </w:rPr>
    </w:lvl>
  </w:abstractNum>
  <w:num w:numId="38">
    <w:abstractNumId w:val="37"/>
  </w:num>
  <w:num w:numId="27">
    <w:abstractNumId w:val="26"/>
  </w:num>
  <w:num w:numId="23">
    <w:abstractNumId w:val="22"/>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6">
    <w:abstractNumId w:val="25"/>
  </w:num>
  <w:num w:numId="25">
    <w:abstractNumId w:val="24"/>
  </w:num>
  <w:num w:numId="24">
    <w:abstractNumId w:val="23"/>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line="260" w:lineRule="exact"/>
      <w:ind w:left="1553"/>
    </w:pPr>
    <w:rPr>
      <w:rFonts w:ascii="Georgia" w:hAnsi="Georgia" w:eastAsia="Georgia" w:cs="Georgia"/>
      <w:b/>
      <w:bCs/>
      <w:sz w:val="24"/>
      <w:szCs w:val="24"/>
    </w:rPr>
  </w:style>
  <w:style w:styleId="TOC2" w:type="paragraph">
    <w:name w:val="TOC 2"/>
    <w:basedOn w:val="Normal"/>
    <w:uiPriority w:val="1"/>
    <w:qFormat/>
    <w:pPr>
      <w:spacing w:line="260" w:lineRule="exact"/>
      <w:ind w:left="1970" w:hanging="454"/>
    </w:pPr>
    <w:rPr>
      <w:rFonts w:ascii="Times New Roman" w:hAnsi="Times New Roman" w:eastAsia="Times New Roman" w:cs="Times New Roman"/>
      <w:sz w:val="24"/>
      <w:szCs w:val="24"/>
    </w:rPr>
  </w:style>
  <w:style w:styleId="TOC3" w:type="paragraph">
    <w:name w:val="TOC 3"/>
    <w:basedOn w:val="Normal"/>
    <w:uiPriority w:val="1"/>
    <w:qFormat/>
    <w:pPr>
      <w:spacing w:line="260" w:lineRule="exact"/>
      <w:ind w:left="2626" w:hanging="619"/>
    </w:pPr>
    <w:rPr>
      <w:rFonts w:ascii="Times New Roman" w:hAnsi="Times New Roman" w:eastAsia="Times New Roman" w:cs="Times New Roman"/>
      <w:sz w:val="24"/>
      <w:szCs w:val="24"/>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spacing w:before="40"/>
      <w:ind w:left="2637" w:right="2637"/>
      <w:jc w:val="center"/>
      <w:outlineLvl w:val="1"/>
    </w:pPr>
    <w:rPr>
      <w:rFonts w:ascii="Cambria" w:hAnsi="Cambria" w:eastAsia="Cambria" w:cs="Cambria"/>
      <w:sz w:val="28"/>
      <w:szCs w:val="28"/>
    </w:rPr>
  </w:style>
  <w:style w:styleId="Heading2" w:type="paragraph">
    <w:name w:val="Heading 2"/>
    <w:basedOn w:val="Normal"/>
    <w:uiPriority w:val="1"/>
    <w:qFormat/>
    <w:pPr>
      <w:ind w:left="2637"/>
      <w:jc w:val="center"/>
      <w:outlineLvl w:val="2"/>
    </w:pPr>
    <w:rPr>
      <w:rFonts w:ascii="Cambria" w:hAnsi="Cambria" w:eastAsia="Cambria" w:cs="Cambria"/>
      <w:b/>
      <w:bCs/>
      <w:sz w:val="22"/>
      <w:szCs w:val="22"/>
    </w:rPr>
  </w:style>
  <w:style w:styleId="Heading3" w:type="paragraph">
    <w:name w:val="Heading 3"/>
    <w:basedOn w:val="Normal"/>
    <w:uiPriority w:val="1"/>
    <w:qFormat/>
    <w:pPr>
      <w:ind w:left="1553"/>
      <w:jc w:val="both"/>
      <w:outlineLvl w:val="3"/>
    </w:pPr>
    <w:rPr>
      <w:rFonts w:ascii="Cambria" w:hAnsi="Cambria" w:eastAsia="Cambria" w:cs="Cambria"/>
      <w:b/>
      <w:bCs/>
      <w:i/>
      <w:sz w:val="22"/>
      <w:szCs w:val="22"/>
    </w:rPr>
  </w:style>
  <w:style w:styleId="ListParagraph" w:type="paragraph">
    <w:name w:val="List Paragraph"/>
    <w:basedOn w:val="Normal"/>
    <w:uiPriority w:val="1"/>
    <w:qFormat/>
    <w:pPr>
      <w:ind w:left="1837" w:hanging="284"/>
    </w:pPr>
    <w:rPr>
      <w:rFonts w:ascii="Cambria" w:hAnsi="Cambria" w:eastAsia="Cambria" w:cs="Cambria"/>
    </w:rPr>
  </w:style>
  <w:style w:styleId="TableParagraph" w:type="paragraph">
    <w:name w:val="Table Paragraph"/>
    <w:basedOn w:val="Normal"/>
    <w:uiPriority w:val="1"/>
    <w:qFormat/>
    <w:pPr>
      <w:spacing w:before="11"/>
      <w:jc w:val="center"/>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1.png"/><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footer" Target="footer6.xml"/><Relationship Id="rId18" Type="http://schemas.openxmlformats.org/officeDocument/2006/relationships/image" Target="media/image7.png"/><Relationship Id="rId19" Type="http://schemas.openxmlformats.org/officeDocument/2006/relationships/hyperlink" Target="http://www.uaemex.mx/" TargetMode="External"/><Relationship Id="rId20" Type="http://schemas.openxmlformats.org/officeDocument/2006/relationships/hyperlink" Target="mailto:administracion@edicioneseon.com.mx" TargetMode="External"/><Relationship Id="rId21" Type="http://schemas.openxmlformats.org/officeDocument/2006/relationships/hyperlink" Target="http://www.edicioneseon.com.mx/" TargetMode="External"/><Relationship Id="rId22" Type="http://schemas.openxmlformats.org/officeDocument/2006/relationships/footer" Target="footer7.xml"/><Relationship Id="rId23" Type="http://schemas.openxmlformats.org/officeDocument/2006/relationships/footer" Target="footer8.xml"/><Relationship Id="rId24" Type="http://schemas.openxmlformats.org/officeDocument/2006/relationships/footer" Target="footer9.xml"/><Relationship Id="rId25" Type="http://schemas.openxmlformats.org/officeDocument/2006/relationships/footer" Target="footer10.xml"/><Relationship Id="rId26" Type="http://schemas.openxmlformats.org/officeDocument/2006/relationships/footer" Target="footer11.xml"/><Relationship Id="rId27" Type="http://schemas.openxmlformats.org/officeDocument/2006/relationships/footer" Target="footer12.xml"/><Relationship Id="rId28" Type="http://schemas.openxmlformats.org/officeDocument/2006/relationships/footer" Target="footer13.xml"/><Relationship Id="rId29" Type="http://schemas.openxmlformats.org/officeDocument/2006/relationships/footer" Target="footer14.xml"/><Relationship Id="rId30" Type="http://schemas.openxmlformats.org/officeDocument/2006/relationships/footer" Target="footer15.xml"/><Relationship Id="rId31" Type="http://schemas.openxmlformats.org/officeDocument/2006/relationships/footer" Target="footer16.xml"/><Relationship Id="rId32" Type="http://schemas.openxmlformats.org/officeDocument/2006/relationships/header" Target="header2.xml"/><Relationship Id="rId33" Type="http://schemas.openxmlformats.org/officeDocument/2006/relationships/footer" Target="footer17.xml"/><Relationship Id="rId34" Type="http://schemas.openxmlformats.org/officeDocument/2006/relationships/header" Target="header3.xml"/><Relationship Id="rId35" Type="http://schemas.openxmlformats.org/officeDocument/2006/relationships/footer" Target="footer18.xml"/><Relationship Id="rId36" Type="http://schemas.openxmlformats.org/officeDocument/2006/relationships/footer" Target="footer19.xml"/><Relationship Id="rId37" Type="http://schemas.openxmlformats.org/officeDocument/2006/relationships/footer" Target="footer20.xml"/><Relationship Id="rId38" Type="http://schemas.openxmlformats.org/officeDocument/2006/relationships/header" Target="header4.xml"/><Relationship Id="rId39" Type="http://schemas.openxmlformats.org/officeDocument/2006/relationships/footer" Target="footer21.xml"/><Relationship Id="rId40" Type="http://schemas.openxmlformats.org/officeDocument/2006/relationships/header" Target="header5.xml"/><Relationship Id="rId41" Type="http://schemas.openxmlformats.org/officeDocument/2006/relationships/footer" Target="footer22.xml"/><Relationship Id="rId42" Type="http://schemas.openxmlformats.org/officeDocument/2006/relationships/header" Target="header6.xml"/><Relationship Id="rId43" Type="http://schemas.openxmlformats.org/officeDocument/2006/relationships/footer" Target="footer23.xml"/><Relationship Id="rId44" Type="http://schemas.openxmlformats.org/officeDocument/2006/relationships/header" Target="header7.xml"/><Relationship Id="rId45" Type="http://schemas.openxmlformats.org/officeDocument/2006/relationships/footer" Target="footer24.xml"/><Relationship Id="rId46" Type="http://schemas.openxmlformats.org/officeDocument/2006/relationships/header" Target="header8.xml"/><Relationship Id="rId47" Type="http://schemas.openxmlformats.org/officeDocument/2006/relationships/footer" Target="footer25.xml"/><Relationship Id="rId48" Type="http://schemas.openxmlformats.org/officeDocument/2006/relationships/header" Target="header9.xml"/><Relationship Id="rId49" Type="http://schemas.openxmlformats.org/officeDocument/2006/relationships/footer" Target="footer26.xml"/><Relationship Id="rId50" Type="http://schemas.openxmlformats.org/officeDocument/2006/relationships/header" Target="header10.xml"/><Relationship Id="rId51" Type="http://schemas.openxmlformats.org/officeDocument/2006/relationships/footer" Target="footer27.xml"/><Relationship Id="rId52" Type="http://schemas.openxmlformats.org/officeDocument/2006/relationships/header" Target="header11.xml"/><Relationship Id="rId53" Type="http://schemas.openxmlformats.org/officeDocument/2006/relationships/footer" Target="footer28.xml"/><Relationship Id="rId54" Type="http://schemas.openxmlformats.org/officeDocument/2006/relationships/header" Target="header12.xml"/><Relationship Id="rId55" Type="http://schemas.openxmlformats.org/officeDocument/2006/relationships/footer" Target="footer29.xml"/><Relationship Id="rId56" Type="http://schemas.openxmlformats.org/officeDocument/2006/relationships/header" Target="header13.xml"/><Relationship Id="rId57" Type="http://schemas.openxmlformats.org/officeDocument/2006/relationships/footer" Target="footer30.xml"/><Relationship Id="rId58" Type="http://schemas.openxmlformats.org/officeDocument/2006/relationships/header" Target="header14.xml"/><Relationship Id="rId59" Type="http://schemas.openxmlformats.org/officeDocument/2006/relationships/footer" Target="footer31.xml"/><Relationship Id="rId60" Type="http://schemas.openxmlformats.org/officeDocument/2006/relationships/header" Target="header15.xml"/><Relationship Id="rId61" Type="http://schemas.openxmlformats.org/officeDocument/2006/relationships/footer" Target="footer32.xml"/><Relationship Id="rId62" Type="http://schemas.openxmlformats.org/officeDocument/2006/relationships/header" Target="header16.xml"/><Relationship Id="rId63" Type="http://schemas.openxmlformats.org/officeDocument/2006/relationships/footer" Target="footer33.xml"/><Relationship Id="rId64" Type="http://schemas.openxmlformats.org/officeDocument/2006/relationships/header" Target="header17.xml"/><Relationship Id="rId65" Type="http://schemas.openxmlformats.org/officeDocument/2006/relationships/footer" Target="footer34.xml"/><Relationship Id="rId66" Type="http://schemas.openxmlformats.org/officeDocument/2006/relationships/header" Target="header18.xml"/><Relationship Id="rId67" Type="http://schemas.openxmlformats.org/officeDocument/2006/relationships/footer" Target="footer35.xml"/><Relationship Id="rId68" Type="http://schemas.openxmlformats.org/officeDocument/2006/relationships/footer" Target="footer36.xml"/><Relationship Id="rId69" Type="http://schemas.openxmlformats.org/officeDocument/2006/relationships/footer" Target="footer37.xml"/><Relationship Id="rId70" Type="http://schemas.openxmlformats.org/officeDocument/2006/relationships/footer" Target="footer38.xml"/><Relationship Id="rId71" Type="http://schemas.openxmlformats.org/officeDocument/2006/relationships/header" Target="header19.xml"/><Relationship Id="rId72" Type="http://schemas.openxmlformats.org/officeDocument/2006/relationships/footer" Target="footer39.xml"/><Relationship Id="rId73" Type="http://schemas.openxmlformats.org/officeDocument/2006/relationships/header" Target="header20.xml"/><Relationship Id="rId74" Type="http://schemas.openxmlformats.org/officeDocument/2006/relationships/footer" Target="footer40.xml"/><Relationship Id="rId75" Type="http://schemas.openxmlformats.org/officeDocument/2006/relationships/header" Target="header21.xml"/><Relationship Id="rId76" Type="http://schemas.openxmlformats.org/officeDocument/2006/relationships/footer" Target="footer41.xml"/><Relationship Id="rId77" Type="http://schemas.openxmlformats.org/officeDocument/2006/relationships/header" Target="header22.xml"/><Relationship Id="rId78" Type="http://schemas.openxmlformats.org/officeDocument/2006/relationships/footer" Target="footer42.xml"/><Relationship Id="rId79" Type="http://schemas.openxmlformats.org/officeDocument/2006/relationships/header" Target="header23.xml"/><Relationship Id="rId80" Type="http://schemas.openxmlformats.org/officeDocument/2006/relationships/footer" Target="footer43.xml"/><Relationship Id="rId81" Type="http://schemas.openxmlformats.org/officeDocument/2006/relationships/header" Target="header24.xml"/><Relationship Id="rId82" Type="http://schemas.openxmlformats.org/officeDocument/2006/relationships/footer" Target="footer44.xml"/><Relationship Id="rId83" Type="http://schemas.openxmlformats.org/officeDocument/2006/relationships/header" Target="header25.xml"/><Relationship Id="rId84" Type="http://schemas.openxmlformats.org/officeDocument/2006/relationships/footer" Target="footer45.xml"/><Relationship Id="rId85" Type="http://schemas.openxmlformats.org/officeDocument/2006/relationships/header" Target="header26.xml"/><Relationship Id="rId86" Type="http://schemas.openxmlformats.org/officeDocument/2006/relationships/footer" Target="footer46.xml"/><Relationship Id="rId87" Type="http://schemas.openxmlformats.org/officeDocument/2006/relationships/header" Target="header27.xml"/><Relationship Id="rId88" Type="http://schemas.openxmlformats.org/officeDocument/2006/relationships/footer" Target="footer47.xml"/><Relationship Id="rId89" Type="http://schemas.openxmlformats.org/officeDocument/2006/relationships/header" Target="header28.xml"/><Relationship Id="rId90" Type="http://schemas.openxmlformats.org/officeDocument/2006/relationships/footer" Target="footer48.xml"/><Relationship Id="rId91" Type="http://schemas.openxmlformats.org/officeDocument/2006/relationships/header" Target="header29.xml"/><Relationship Id="rId92" Type="http://schemas.openxmlformats.org/officeDocument/2006/relationships/footer" Target="footer49.xml"/><Relationship Id="rId93" Type="http://schemas.openxmlformats.org/officeDocument/2006/relationships/header" Target="header30.xml"/><Relationship Id="rId94" Type="http://schemas.openxmlformats.org/officeDocument/2006/relationships/footer" Target="footer50.xml"/><Relationship Id="rId95" Type="http://schemas.openxmlformats.org/officeDocument/2006/relationships/header" Target="header31.xml"/><Relationship Id="rId96" Type="http://schemas.openxmlformats.org/officeDocument/2006/relationships/footer" Target="footer51.xml"/><Relationship Id="rId97" Type="http://schemas.openxmlformats.org/officeDocument/2006/relationships/header" Target="header32.xml"/><Relationship Id="rId98" Type="http://schemas.openxmlformats.org/officeDocument/2006/relationships/footer" Target="footer52.xml"/><Relationship Id="rId99" Type="http://schemas.openxmlformats.org/officeDocument/2006/relationships/header" Target="header33.xml"/><Relationship Id="rId100" Type="http://schemas.openxmlformats.org/officeDocument/2006/relationships/footer" Target="footer53.xml"/><Relationship Id="rId101" Type="http://schemas.openxmlformats.org/officeDocument/2006/relationships/footer" Target="footer54.xml"/><Relationship Id="rId102" Type="http://schemas.openxmlformats.org/officeDocument/2006/relationships/footer" Target="footer55.xml"/><Relationship Id="rId103" Type="http://schemas.openxmlformats.org/officeDocument/2006/relationships/footer" Target="footer56.xml"/><Relationship Id="rId104" Type="http://schemas.openxmlformats.org/officeDocument/2006/relationships/header" Target="header34.xml"/><Relationship Id="rId105" Type="http://schemas.openxmlformats.org/officeDocument/2006/relationships/footer" Target="footer57.xml"/><Relationship Id="rId106" Type="http://schemas.openxmlformats.org/officeDocument/2006/relationships/header" Target="header35.xml"/><Relationship Id="rId107" Type="http://schemas.openxmlformats.org/officeDocument/2006/relationships/footer" Target="footer58.xml"/><Relationship Id="rId108" Type="http://schemas.openxmlformats.org/officeDocument/2006/relationships/header" Target="header36.xml"/><Relationship Id="rId109" Type="http://schemas.openxmlformats.org/officeDocument/2006/relationships/footer" Target="footer59.xml"/><Relationship Id="rId110" Type="http://schemas.openxmlformats.org/officeDocument/2006/relationships/header" Target="header37.xml"/><Relationship Id="rId111" Type="http://schemas.openxmlformats.org/officeDocument/2006/relationships/footer" Target="footer60.xml"/><Relationship Id="rId112" Type="http://schemas.openxmlformats.org/officeDocument/2006/relationships/header" Target="header38.xml"/><Relationship Id="rId113" Type="http://schemas.openxmlformats.org/officeDocument/2006/relationships/footer" Target="footer61.xml"/><Relationship Id="rId114" Type="http://schemas.openxmlformats.org/officeDocument/2006/relationships/header" Target="header39.xml"/><Relationship Id="rId115" Type="http://schemas.openxmlformats.org/officeDocument/2006/relationships/footer" Target="footer62.xml"/><Relationship Id="rId116" Type="http://schemas.openxmlformats.org/officeDocument/2006/relationships/header" Target="header40.xml"/><Relationship Id="rId117" Type="http://schemas.openxmlformats.org/officeDocument/2006/relationships/footer" Target="footer63.xml"/><Relationship Id="rId118" Type="http://schemas.openxmlformats.org/officeDocument/2006/relationships/header" Target="header41.xml"/><Relationship Id="rId119" Type="http://schemas.openxmlformats.org/officeDocument/2006/relationships/footer" Target="footer64.xml"/><Relationship Id="rId120" Type="http://schemas.openxmlformats.org/officeDocument/2006/relationships/header" Target="header42.xml"/><Relationship Id="rId121" Type="http://schemas.openxmlformats.org/officeDocument/2006/relationships/footer" Target="footer65.xml"/><Relationship Id="rId122" Type="http://schemas.openxmlformats.org/officeDocument/2006/relationships/header" Target="header43.xml"/><Relationship Id="rId123" Type="http://schemas.openxmlformats.org/officeDocument/2006/relationships/footer" Target="footer66.xml"/><Relationship Id="rId124" Type="http://schemas.openxmlformats.org/officeDocument/2006/relationships/footer" Target="footer67.xml"/><Relationship Id="rId125" Type="http://schemas.openxmlformats.org/officeDocument/2006/relationships/footer" Target="footer68.xml"/><Relationship Id="rId126" Type="http://schemas.openxmlformats.org/officeDocument/2006/relationships/header" Target="header44.xml"/><Relationship Id="rId127" Type="http://schemas.openxmlformats.org/officeDocument/2006/relationships/footer" Target="footer69.xml"/><Relationship Id="rId128" Type="http://schemas.openxmlformats.org/officeDocument/2006/relationships/header" Target="header45.xml"/><Relationship Id="rId129" Type="http://schemas.openxmlformats.org/officeDocument/2006/relationships/footer" Target="footer70.xml"/><Relationship Id="rId130" Type="http://schemas.openxmlformats.org/officeDocument/2006/relationships/header" Target="header46.xml"/><Relationship Id="rId131" Type="http://schemas.openxmlformats.org/officeDocument/2006/relationships/footer" Target="footer71.xml"/><Relationship Id="rId132" Type="http://schemas.openxmlformats.org/officeDocument/2006/relationships/header" Target="header47.xml"/><Relationship Id="rId133" Type="http://schemas.openxmlformats.org/officeDocument/2006/relationships/footer" Target="footer72.xml"/><Relationship Id="rId134" Type="http://schemas.openxmlformats.org/officeDocument/2006/relationships/header" Target="header48.xml"/><Relationship Id="rId135" Type="http://schemas.openxmlformats.org/officeDocument/2006/relationships/footer" Target="footer73.xml"/><Relationship Id="rId136" Type="http://schemas.openxmlformats.org/officeDocument/2006/relationships/header" Target="header49.xml"/><Relationship Id="rId137" Type="http://schemas.openxmlformats.org/officeDocument/2006/relationships/footer" Target="footer74.xml"/><Relationship Id="rId138" Type="http://schemas.openxmlformats.org/officeDocument/2006/relationships/header" Target="header50.xml"/><Relationship Id="rId139" Type="http://schemas.openxmlformats.org/officeDocument/2006/relationships/footer" Target="footer75.xml"/><Relationship Id="rId140" Type="http://schemas.openxmlformats.org/officeDocument/2006/relationships/header" Target="header51.xml"/><Relationship Id="rId141" Type="http://schemas.openxmlformats.org/officeDocument/2006/relationships/footer" Target="footer76.xml"/><Relationship Id="rId142" Type="http://schemas.openxmlformats.org/officeDocument/2006/relationships/header" Target="header52.xml"/><Relationship Id="rId143" Type="http://schemas.openxmlformats.org/officeDocument/2006/relationships/footer" Target="footer77.xml"/><Relationship Id="rId144" Type="http://schemas.openxmlformats.org/officeDocument/2006/relationships/header" Target="header53.xml"/><Relationship Id="rId145" Type="http://schemas.openxmlformats.org/officeDocument/2006/relationships/footer" Target="footer78.xml"/><Relationship Id="rId146" Type="http://schemas.openxmlformats.org/officeDocument/2006/relationships/header" Target="header54.xml"/><Relationship Id="rId147" Type="http://schemas.openxmlformats.org/officeDocument/2006/relationships/footer" Target="footer79.xml"/><Relationship Id="rId148" Type="http://schemas.openxmlformats.org/officeDocument/2006/relationships/header" Target="header55.xml"/><Relationship Id="rId149" Type="http://schemas.openxmlformats.org/officeDocument/2006/relationships/footer" Target="footer80.xml"/><Relationship Id="rId150" Type="http://schemas.openxmlformats.org/officeDocument/2006/relationships/header" Target="header56.xml"/><Relationship Id="rId151" Type="http://schemas.openxmlformats.org/officeDocument/2006/relationships/footer" Target="footer81.xml"/><Relationship Id="rId152" Type="http://schemas.openxmlformats.org/officeDocument/2006/relationships/header" Target="header57.xml"/><Relationship Id="rId153" Type="http://schemas.openxmlformats.org/officeDocument/2006/relationships/footer" Target="footer82.xml"/><Relationship Id="rId154" Type="http://schemas.openxmlformats.org/officeDocument/2006/relationships/header" Target="header58.xml"/><Relationship Id="rId155" Type="http://schemas.openxmlformats.org/officeDocument/2006/relationships/footer" Target="footer83.xml"/><Relationship Id="rId156" Type="http://schemas.openxmlformats.org/officeDocument/2006/relationships/header" Target="header59.xml"/><Relationship Id="rId157" Type="http://schemas.openxmlformats.org/officeDocument/2006/relationships/footer" Target="footer84.xml"/><Relationship Id="rId158" Type="http://schemas.openxmlformats.org/officeDocument/2006/relationships/header" Target="header60.xml"/><Relationship Id="rId159" Type="http://schemas.openxmlformats.org/officeDocument/2006/relationships/footer" Target="footer85.xml"/><Relationship Id="rId160" Type="http://schemas.openxmlformats.org/officeDocument/2006/relationships/header" Target="header61.xml"/><Relationship Id="rId161" Type="http://schemas.openxmlformats.org/officeDocument/2006/relationships/footer" Target="footer86.xml"/><Relationship Id="rId162" Type="http://schemas.openxmlformats.org/officeDocument/2006/relationships/header" Target="header62.xml"/><Relationship Id="rId163" Type="http://schemas.openxmlformats.org/officeDocument/2006/relationships/footer" Target="footer87.xml"/><Relationship Id="rId164" Type="http://schemas.openxmlformats.org/officeDocument/2006/relationships/header" Target="header63.xml"/><Relationship Id="rId165" Type="http://schemas.openxmlformats.org/officeDocument/2006/relationships/footer" Target="footer88.xml"/><Relationship Id="rId166" Type="http://schemas.openxmlformats.org/officeDocument/2006/relationships/header" Target="header64.xml"/><Relationship Id="rId167" Type="http://schemas.openxmlformats.org/officeDocument/2006/relationships/footer" Target="footer89.xml"/><Relationship Id="rId168" Type="http://schemas.openxmlformats.org/officeDocument/2006/relationships/header" Target="header65.xml"/><Relationship Id="rId169" Type="http://schemas.openxmlformats.org/officeDocument/2006/relationships/footer" Target="footer90.xml"/><Relationship Id="rId170" Type="http://schemas.openxmlformats.org/officeDocument/2006/relationships/footer" Target="footer91.xml"/><Relationship Id="rId171" Type="http://schemas.openxmlformats.org/officeDocument/2006/relationships/footer" Target="footer92.xml"/><Relationship Id="rId172" Type="http://schemas.openxmlformats.org/officeDocument/2006/relationships/header" Target="header66.xml"/><Relationship Id="rId173" Type="http://schemas.openxmlformats.org/officeDocument/2006/relationships/footer" Target="footer93.xml"/><Relationship Id="rId174" Type="http://schemas.openxmlformats.org/officeDocument/2006/relationships/footer" Target="footer94.xml"/><Relationship Id="rId175" Type="http://schemas.openxmlformats.org/officeDocument/2006/relationships/footer" Target="footer95.xml"/><Relationship Id="rId176" Type="http://schemas.openxmlformats.org/officeDocument/2006/relationships/footer" Target="footer96.xml"/><Relationship Id="rId177" Type="http://schemas.openxmlformats.org/officeDocument/2006/relationships/hyperlink" Target="http://duc/" TargetMode="External"/><Relationship Id="rId178" Type="http://schemas.openxmlformats.org/officeDocument/2006/relationships/header" Target="header67.xml"/><Relationship Id="rId179" Type="http://schemas.openxmlformats.org/officeDocument/2006/relationships/footer" Target="footer97.xml"/><Relationship Id="rId180" Type="http://schemas.openxmlformats.org/officeDocument/2006/relationships/hyperlink" Target="http://www.CICLing.org/" TargetMode="External"/><Relationship Id="rId181" Type="http://schemas.openxmlformats.org/officeDocument/2006/relationships/hyperlink" Target="http://duc.nist.gov/pubs" TargetMode="External"/><Relationship Id="rId182" Type="http://schemas.openxmlformats.org/officeDocument/2006/relationships/header" Target="header68.xml"/><Relationship Id="rId183" Type="http://schemas.openxmlformats.org/officeDocument/2006/relationships/footer" Target="footer98.xml"/><Relationship Id="rId184" Type="http://schemas.openxmlformats.org/officeDocument/2006/relationships/hyperlink" Target="http://duc.nist.gov/pubs.html#2007" TargetMode="External"/><Relationship Id="rId185" Type="http://schemas.openxmlformats.org/officeDocument/2006/relationships/header" Target="header69.xml"/><Relationship Id="rId186" Type="http://schemas.openxmlformats.org/officeDocument/2006/relationships/footer" Target="footer99.xml"/><Relationship Id="rId187" Type="http://schemas.openxmlformats.org/officeDocument/2006/relationships/hyperlink" Target="http://www/" TargetMode="External"/><Relationship Id="rId188" Type="http://schemas.openxmlformats.org/officeDocument/2006/relationships/header" Target="header70.xml"/><Relationship Id="rId189" Type="http://schemas.openxmlformats.org/officeDocument/2006/relationships/footer" Target="footer100.xml"/><Relationship Id="rId190" Type="http://schemas.openxmlformats.org/officeDocument/2006/relationships/header" Target="header71.xml"/><Relationship Id="rId191" Type="http://schemas.openxmlformats.org/officeDocument/2006/relationships/footer" Target="footer101.xml"/><Relationship Id="rId192" Type="http://schemas.openxmlformats.org/officeDocument/2006/relationships/hyperlink" Target="http://duc.nist.gov/pubs.html#2001" TargetMode="External"/><Relationship Id="rId193" Type="http://schemas.openxmlformats.org/officeDocument/2006/relationships/header" Target="header72.xml"/><Relationship Id="rId194" Type="http://schemas.openxmlformats.org/officeDocument/2006/relationships/footer" Target="footer102.xml"/><Relationship Id="rId195" Type="http://schemas.openxmlformats.org/officeDocument/2006/relationships/header" Target="header73.xml"/><Relationship Id="rId196" Type="http://schemas.openxmlformats.org/officeDocument/2006/relationships/footer" Target="footer103.xml"/><Relationship Id="rId197" Type="http://schemas.openxmlformats.org/officeDocument/2006/relationships/header" Target="header74.xml"/><Relationship Id="rId198" Type="http://schemas.openxmlformats.org/officeDocument/2006/relationships/footer" Target="footer104.xml"/><Relationship Id="rId199" Type="http://schemas.openxmlformats.org/officeDocument/2006/relationships/header" Target="header75.xml"/><Relationship Id="rId200" Type="http://schemas.openxmlformats.org/officeDocument/2006/relationships/footer" Target="footer105.xml"/><Relationship Id="rId201" Type="http://schemas.openxmlformats.org/officeDocument/2006/relationships/hyperlink" Target="http://duc.nist.gov/pubs.html#2005" TargetMode="External"/><Relationship Id="rId202" Type="http://schemas.openxmlformats.org/officeDocument/2006/relationships/footer" Target="footer106.xml"/><Relationship Id="rId203" Type="http://schemas.openxmlformats.org/officeDocument/2006/relationships/footer" Target="footer107.xml"/><Relationship Id="rId204" Type="http://schemas.openxmlformats.org/officeDocument/2006/relationships/footer" Target="footer108.xml"/><Relationship Id="rId205" Type="http://schemas.openxmlformats.org/officeDocument/2006/relationships/header" Target="header76.xml"/><Relationship Id="rId206" Type="http://schemas.openxmlformats.org/officeDocument/2006/relationships/footer" Target="footer109.xml"/><Relationship Id="rId207" Type="http://schemas.openxmlformats.org/officeDocument/2006/relationships/header" Target="header77.xml"/><Relationship Id="rId208" Type="http://schemas.openxmlformats.org/officeDocument/2006/relationships/footer" Target="footer110.xml"/><Relationship Id="rId209" Type="http://schemas.openxmlformats.org/officeDocument/2006/relationships/header" Target="header78.xml"/><Relationship Id="rId210" Type="http://schemas.openxmlformats.org/officeDocument/2006/relationships/footer" Target="footer111.xml"/><Relationship Id="rId211" Type="http://schemas.openxmlformats.org/officeDocument/2006/relationships/header" Target="header79.xml"/><Relationship Id="rId212" Type="http://schemas.openxmlformats.org/officeDocument/2006/relationships/footer" Target="footer112.xml"/><Relationship Id="rId213" Type="http://schemas.openxmlformats.org/officeDocument/2006/relationships/header" Target="header80.xml"/><Relationship Id="rId214" Type="http://schemas.openxmlformats.org/officeDocument/2006/relationships/footer" Target="footer113.xml"/><Relationship Id="rId215" Type="http://schemas.openxmlformats.org/officeDocument/2006/relationships/header" Target="header81.xml"/><Relationship Id="rId216" Type="http://schemas.openxmlformats.org/officeDocument/2006/relationships/footer" Target="footer114.xml"/><Relationship Id="rId217" Type="http://schemas.openxmlformats.org/officeDocument/2006/relationships/header" Target="header82.xml"/><Relationship Id="rId218" Type="http://schemas.openxmlformats.org/officeDocument/2006/relationships/footer" Target="footer115.xml"/><Relationship Id="rId219" Type="http://schemas.openxmlformats.org/officeDocument/2006/relationships/header" Target="header83.xml"/><Relationship Id="rId220" Type="http://schemas.openxmlformats.org/officeDocument/2006/relationships/footer" Target="footer116.xml"/><Relationship Id="rId221" Type="http://schemas.openxmlformats.org/officeDocument/2006/relationships/footer" Target="footer117.xml"/><Relationship Id="rId222" Type="http://schemas.openxmlformats.org/officeDocument/2006/relationships/footer" Target="footer118.xml"/><Relationship Id="rId223" Type="http://schemas.openxmlformats.org/officeDocument/2006/relationships/footer" Target="footer119.xml"/><Relationship Id="rId224" Type="http://schemas.openxmlformats.org/officeDocument/2006/relationships/hyperlink" Target="mailto:edicionesverbolibre@gmail.com" TargetMode="External"/><Relationship Id="rId2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2017-05-23T19:29:49Z</dcterms:created>
  <dcterms:modified xsi:type="dcterms:W3CDTF">2017-05-23T19:29:49Z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2016-04-25T00:00:00Z</vt:filetime>
  </property>
  <property fmtid="{D5CDD505-2E9C-101B-9397-08002B2CF9AE}" pid="3" name="Creator">
    <vt:lpwstr>Adobe InDesign CS3 (5.0.4)</vt:lpwstr>
  </property>
  <property fmtid="{D5CDD505-2E9C-101B-9397-08002B2CF9AE}" pid="4" name="LastSaved">
    <vt:filetime>2017-05-23T00:00:00Z</vt:filetime>
  </property>
</Properties>
</file>