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C4AEE" w:rsidRDefault="006C4AEE" w:rsidP="006C4AEE">
      <w:pPr>
        <w:jc w:val="center"/>
        <w:rPr>
          <w:b/>
          <w:sz w:val="32"/>
          <w:szCs w:val="32"/>
        </w:rPr>
      </w:pPr>
      <w:r>
        <w:rPr>
          <w:b/>
          <w:sz w:val="32"/>
          <w:szCs w:val="32"/>
        </w:rPr>
        <w:t>UNIVERSIDAD AUTÓNOMA DEL ESTADO DE MEXICO</w:t>
      </w:r>
    </w:p>
    <w:p w:rsidR="006C4AEE" w:rsidRDefault="006C4AEE" w:rsidP="006C4AEE">
      <w:pPr>
        <w:jc w:val="center"/>
        <w:rPr>
          <w:b/>
          <w:sz w:val="32"/>
          <w:szCs w:val="32"/>
        </w:rPr>
      </w:pPr>
      <w:r>
        <w:rPr>
          <w:b/>
          <w:sz w:val="32"/>
          <w:szCs w:val="32"/>
        </w:rPr>
        <w:t>PLANTEL “LIC. ADOLFO LÓPEZ MATEOS” DE LA ESCUELA PREPARATORIA</w:t>
      </w:r>
    </w:p>
    <w:p w:rsidR="006C4AEE" w:rsidRDefault="006C4AEE" w:rsidP="006C4AEE">
      <w:pPr>
        <w:jc w:val="center"/>
        <w:rPr>
          <w:b/>
          <w:sz w:val="32"/>
          <w:szCs w:val="32"/>
        </w:rPr>
      </w:pPr>
    </w:p>
    <w:p w:rsidR="006C4AEE" w:rsidRDefault="006C4AEE" w:rsidP="006C4AEE">
      <w:pPr>
        <w:jc w:val="center"/>
        <w:rPr>
          <w:b/>
          <w:sz w:val="32"/>
          <w:szCs w:val="32"/>
        </w:rPr>
      </w:pPr>
    </w:p>
    <w:p w:rsidR="006C4AEE" w:rsidRDefault="006C4AEE" w:rsidP="006C4AEE">
      <w:pPr>
        <w:rPr>
          <w:b/>
          <w:sz w:val="32"/>
          <w:szCs w:val="32"/>
        </w:rPr>
      </w:pPr>
    </w:p>
    <w:p w:rsidR="006C4AEE" w:rsidRDefault="006C4AEE" w:rsidP="006C4AEE">
      <w:pPr>
        <w:jc w:val="center"/>
        <w:rPr>
          <w:b/>
          <w:sz w:val="32"/>
          <w:szCs w:val="32"/>
        </w:rPr>
      </w:pPr>
      <w:r>
        <w:rPr>
          <w:b/>
          <w:sz w:val="32"/>
          <w:szCs w:val="32"/>
        </w:rPr>
        <w:t>ASIGNATURA</w:t>
      </w:r>
    </w:p>
    <w:p w:rsidR="006C4AEE" w:rsidRDefault="006C4AEE" w:rsidP="006C4AEE">
      <w:pPr>
        <w:jc w:val="center"/>
        <w:rPr>
          <w:b/>
          <w:sz w:val="32"/>
          <w:szCs w:val="32"/>
        </w:rPr>
      </w:pPr>
    </w:p>
    <w:p w:rsidR="006C4AEE" w:rsidRDefault="006C4AEE" w:rsidP="006C4AEE">
      <w:pPr>
        <w:jc w:val="center"/>
        <w:rPr>
          <w:b/>
          <w:sz w:val="32"/>
          <w:szCs w:val="32"/>
        </w:rPr>
      </w:pPr>
      <w:r>
        <w:rPr>
          <w:b/>
          <w:sz w:val="32"/>
          <w:szCs w:val="32"/>
        </w:rPr>
        <w:t>DESARROLLO PERSONAL</w:t>
      </w:r>
    </w:p>
    <w:p w:rsidR="006C4AEE" w:rsidRDefault="006C4AEE" w:rsidP="006C4AEE">
      <w:pPr>
        <w:jc w:val="center"/>
        <w:rPr>
          <w:b/>
          <w:sz w:val="32"/>
          <w:szCs w:val="32"/>
        </w:rPr>
      </w:pPr>
    </w:p>
    <w:p w:rsidR="006C4AEE" w:rsidRDefault="006C4AEE" w:rsidP="006C4AEE">
      <w:pPr>
        <w:jc w:val="center"/>
        <w:rPr>
          <w:b/>
          <w:sz w:val="32"/>
          <w:szCs w:val="32"/>
        </w:rPr>
      </w:pPr>
      <w:r>
        <w:rPr>
          <w:b/>
          <w:sz w:val="32"/>
          <w:szCs w:val="32"/>
        </w:rPr>
        <w:t>MATERIAL ELECTRÓNICO PROYECTABLE</w:t>
      </w:r>
    </w:p>
    <w:p w:rsidR="006C4AEE" w:rsidRDefault="006C4AEE" w:rsidP="006C4AEE">
      <w:pPr>
        <w:jc w:val="center"/>
        <w:rPr>
          <w:b/>
          <w:sz w:val="32"/>
          <w:szCs w:val="32"/>
        </w:rPr>
      </w:pPr>
    </w:p>
    <w:p w:rsidR="006C4AEE" w:rsidRDefault="006C4AEE" w:rsidP="006C4AEE">
      <w:pPr>
        <w:jc w:val="center"/>
        <w:rPr>
          <w:b/>
          <w:sz w:val="32"/>
          <w:szCs w:val="32"/>
        </w:rPr>
      </w:pPr>
    </w:p>
    <w:p w:rsidR="006C4AEE" w:rsidRDefault="006C4AEE" w:rsidP="006C4AEE">
      <w:pPr>
        <w:jc w:val="center"/>
        <w:rPr>
          <w:b/>
          <w:sz w:val="32"/>
          <w:szCs w:val="32"/>
        </w:rPr>
      </w:pPr>
    </w:p>
    <w:p w:rsidR="006C4AEE" w:rsidRDefault="006C4AEE" w:rsidP="006C4AEE">
      <w:pPr>
        <w:jc w:val="center"/>
        <w:rPr>
          <w:b/>
          <w:sz w:val="32"/>
          <w:szCs w:val="32"/>
        </w:rPr>
      </w:pPr>
    </w:p>
    <w:p w:rsidR="006C4AEE" w:rsidRDefault="006C4AEE" w:rsidP="006C4AEE">
      <w:pPr>
        <w:jc w:val="center"/>
        <w:rPr>
          <w:b/>
          <w:sz w:val="32"/>
          <w:szCs w:val="32"/>
        </w:rPr>
      </w:pPr>
      <w:r>
        <w:rPr>
          <w:b/>
          <w:sz w:val="32"/>
          <w:szCs w:val="32"/>
        </w:rPr>
        <w:t xml:space="preserve">CD PARA </w:t>
      </w:r>
      <w:smartTag w:uri="urn:schemas-microsoft-com:office:smarttags" w:element="PersonName">
        <w:smartTagPr>
          <w:attr w:name="ProductID" w:val="LA PRESENTACIￓN DEL"/>
        </w:smartTagPr>
        <w:r>
          <w:rPr>
            <w:b/>
            <w:sz w:val="32"/>
            <w:szCs w:val="32"/>
          </w:rPr>
          <w:t>LA PRESENTACIÓN DEL</w:t>
        </w:r>
      </w:smartTag>
      <w:r>
        <w:rPr>
          <w:b/>
          <w:sz w:val="32"/>
          <w:szCs w:val="32"/>
        </w:rPr>
        <w:t xml:space="preserve"> TEMA: </w:t>
      </w:r>
    </w:p>
    <w:p w:rsidR="006C4AEE" w:rsidRDefault="006C4AEE" w:rsidP="006C4AEE">
      <w:pPr>
        <w:jc w:val="center"/>
        <w:rPr>
          <w:b/>
          <w:sz w:val="32"/>
          <w:szCs w:val="32"/>
        </w:rPr>
      </w:pPr>
    </w:p>
    <w:p w:rsidR="006C4AEE" w:rsidRDefault="006C4AEE" w:rsidP="006C4AEE">
      <w:pPr>
        <w:jc w:val="center"/>
        <w:rPr>
          <w:b/>
          <w:sz w:val="32"/>
          <w:szCs w:val="32"/>
        </w:rPr>
      </w:pPr>
      <w:r>
        <w:rPr>
          <w:b/>
          <w:sz w:val="32"/>
          <w:szCs w:val="32"/>
        </w:rPr>
        <w:t>“MI CRECIMIENTO PERSONAL”</w:t>
      </w:r>
    </w:p>
    <w:p w:rsidR="006C4AEE" w:rsidRDefault="006C4AEE" w:rsidP="006C4AEE">
      <w:pPr>
        <w:jc w:val="center"/>
        <w:rPr>
          <w:b/>
          <w:sz w:val="32"/>
          <w:szCs w:val="32"/>
        </w:rPr>
      </w:pPr>
    </w:p>
    <w:p w:rsidR="006C4AEE" w:rsidRDefault="006C4AEE" w:rsidP="006C4AEE">
      <w:pPr>
        <w:rPr>
          <w:b/>
          <w:sz w:val="32"/>
          <w:szCs w:val="32"/>
        </w:rPr>
      </w:pPr>
      <w:r>
        <w:rPr>
          <w:b/>
          <w:sz w:val="32"/>
          <w:szCs w:val="32"/>
        </w:rPr>
        <w:t xml:space="preserve">  </w:t>
      </w:r>
    </w:p>
    <w:p w:rsidR="006C4AEE" w:rsidRDefault="006C4AEE" w:rsidP="006C4AEE">
      <w:pPr>
        <w:rPr>
          <w:b/>
          <w:sz w:val="32"/>
          <w:szCs w:val="32"/>
        </w:rPr>
      </w:pPr>
    </w:p>
    <w:p w:rsidR="006C4AEE" w:rsidRDefault="006C4AEE" w:rsidP="006C4AEE">
      <w:pPr>
        <w:rPr>
          <w:b/>
          <w:sz w:val="32"/>
          <w:szCs w:val="32"/>
        </w:rPr>
      </w:pPr>
    </w:p>
    <w:p w:rsidR="006C4AEE" w:rsidRDefault="006C4AEE" w:rsidP="006C4AEE">
      <w:pPr>
        <w:jc w:val="center"/>
        <w:rPr>
          <w:b/>
          <w:sz w:val="32"/>
          <w:szCs w:val="32"/>
        </w:rPr>
      </w:pPr>
      <w:r>
        <w:rPr>
          <w:b/>
          <w:sz w:val="32"/>
          <w:szCs w:val="32"/>
        </w:rPr>
        <w:t>ELABORÓ</w:t>
      </w:r>
    </w:p>
    <w:p w:rsidR="006C4AEE" w:rsidRDefault="006C4AEE" w:rsidP="006C4AEE">
      <w:pPr>
        <w:jc w:val="center"/>
        <w:rPr>
          <w:b/>
          <w:sz w:val="32"/>
          <w:szCs w:val="32"/>
        </w:rPr>
      </w:pPr>
    </w:p>
    <w:p w:rsidR="006C4AEE" w:rsidRDefault="006C4AEE" w:rsidP="006C4AEE">
      <w:pPr>
        <w:jc w:val="center"/>
        <w:rPr>
          <w:b/>
          <w:sz w:val="32"/>
          <w:szCs w:val="32"/>
        </w:rPr>
      </w:pPr>
      <w:r>
        <w:rPr>
          <w:b/>
          <w:sz w:val="32"/>
          <w:szCs w:val="32"/>
        </w:rPr>
        <w:t>M. en Ed.  SANDRA ARACELI DÍAZ VÁZQUEZ</w:t>
      </w:r>
    </w:p>
    <w:p w:rsidR="006C4AEE" w:rsidRDefault="006C4AEE" w:rsidP="006C4AEE">
      <w:pPr>
        <w:rPr>
          <w:b/>
          <w:sz w:val="32"/>
          <w:szCs w:val="32"/>
        </w:rPr>
      </w:pPr>
    </w:p>
    <w:p w:rsidR="006C4AEE" w:rsidRDefault="006C4AEE" w:rsidP="006C4AEE">
      <w:pPr>
        <w:jc w:val="center"/>
        <w:rPr>
          <w:b/>
          <w:sz w:val="32"/>
          <w:szCs w:val="32"/>
        </w:rPr>
      </w:pPr>
    </w:p>
    <w:p w:rsidR="006C4AEE" w:rsidRDefault="006C4AEE" w:rsidP="006C4AEE">
      <w:pPr>
        <w:jc w:val="center"/>
        <w:rPr>
          <w:b/>
          <w:sz w:val="32"/>
          <w:szCs w:val="32"/>
        </w:rPr>
      </w:pPr>
    </w:p>
    <w:p w:rsidR="006C4AEE" w:rsidRDefault="006C4AEE" w:rsidP="006C4AEE">
      <w:pPr>
        <w:rPr>
          <w:b/>
          <w:sz w:val="32"/>
          <w:szCs w:val="32"/>
        </w:rPr>
      </w:pPr>
    </w:p>
    <w:p w:rsidR="006C4AEE" w:rsidRDefault="006C4AEE" w:rsidP="006C4AEE">
      <w:pPr>
        <w:jc w:val="center"/>
        <w:rPr>
          <w:b/>
          <w:sz w:val="32"/>
          <w:szCs w:val="32"/>
        </w:rPr>
      </w:pPr>
    </w:p>
    <w:p w:rsidR="006C4AEE" w:rsidRDefault="006C4AEE" w:rsidP="006C4AEE">
      <w:pPr>
        <w:jc w:val="center"/>
        <w:rPr>
          <w:b/>
          <w:sz w:val="32"/>
          <w:szCs w:val="32"/>
        </w:rPr>
      </w:pPr>
    </w:p>
    <w:p w:rsidR="006C4AEE" w:rsidRDefault="006C4AEE" w:rsidP="006C4AEE">
      <w:pPr>
        <w:rPr>
          <w:b/>
          <w:sz w:val="32"/>
          <w:szCs w:val="32"/>
        </w:rPr>
      </w:pPr>
    </w:p>
    <w:p w:rsidR="006C4AEE" w:rsidRDefault="00085948" w:rsidP="006C4AEE">
      <w:pPr>
        <w:jc w:val="right"/>
        <w:rPr>
          <w:b/>
          <w:sz w:val="32"/>
          <w:szCs w:val="32"/>
        </w:rPr>
      </w:pPr>
      <w:r>
        <w:rPr>
          <w:b/>
          <w:sz w:val="32"/>
          <w:szCs w:val="32"/>
        </w:rPr>
        <w:t>Toluca, México; octubre</w:t>
      </w:r>
      <w:r w:rsidR="006C4AEE">
        <w:rPr>
          <w:b/>
          <w:sz w:val="32"/>
          <w:szCs w:val="32"/>
        </w:rPr>
        <w:t xml:space="preserve"> de 2016.</w:t>
      </w:r>
    </w:p>
    <w:p w:rsidR="006C4AEE" w:rsidRDefault="006C4AEE" w:rsidP="006C4AEE">
      <w:pPr>
        <w:spacing w:line="360" w:lineRule="auto"/>
        <w:jc w:val="center"/>
        <w:rPr>
          <w:rFonts w:ascii="Arial" w:hAnsi="Arial" w:cs="Arial"/>
          <w:b/>
          <w:sz w:val="28"/>
          <w:szCs w:val="28"/>
        </w:rPr>
      </w:pPr>
      <w:bookmarkStart w:id="0" w:name="_GoBack"/>
      <w:bookmarkEnd w:id="0"/>
    </w:p>
    <w:p w:rsidR="006C4AEE" w:rsidRDefault="006C4AEE" w:rsidP="006C4AEE">
      <w:pPr>
        <w:jc w:val="center"/>
        <w:rPr>
          <w:b/>
          <w:sz w:val="28"/>
          <w:szCs w:val="28"/>
        </w:rPr>
      </w:pPr>
    </w:p>
    <w:p w:rsidR="006C4AEE" w:rsidRDefault="006C4AEE" w:rsidP="006C4AEE">
      <w:pPr>
        <w:jc w:val="center"/>
        <w:rPr>
          <w:b/>
          <w:sz w:val="28"/>
          <w:szCs w:val="28"/>
        </w:rPr>
      </w:pPr>
      <w:r>
        <w:rPr>
          <w:b/>
          <w:sz w:val="28"/>
          <w:szCs w:val="28"/>
        </w:rPr>
        <w:lastRenderedPageBreak/>
        <w:t>JUSTIFICACIÓN</w:t>
      </w:r>
    </w:p>
    <w:p w:rsidR="006C4AEE" w:rsidRDefault="006C4AEE" w:rsidP="006C4AEE">
      <w:pPr>
        <w:jc w:val="center"/>
        <w:rPr>
          <w:b/>
          <w:sz w:val="28"/>
          <w:szCs w:val="28"/>
        </w:rPr>
      </w:pPr>
    </w:p>
    <w:p w:rsidR="006C4AEE" w:rsidRDefault="006C4AEE" w:rsidP="006C4AEE">
      <w:pPr>
        <w:spacing w:line="360" w:lineRule="auto"/>
        <w:jc w:val="both"/>
        <w:rPr>
          <w:sz w:val="28"/>
          <w:szCs w:val="28"/>
        </w:rPr>
      </w:pPr>
      <w:r>
        <w:rPr>
          <w:sz w:val="28"/>
          <w:szCs w:val="28"/>
        </w:rPr>
        <w:t>La Educación Media Superior tiene por objeto dotar al estudiante de conocimientos generales y de formarlo en el uso de metodologías y la disertación del raciocinio, habilitándolo para ingresar a estudios profesionales [UAEM, 2013a:61].</w:t>
      </w:r>
    </w:p>
    <w:p w:rsidR="006C4AEE" w:rsidRDefault="006C4AEE" w:rsidP="006C4AEE">
      <w:pPr>
        <w:spacing w:line="360" w:lineRule="auto"/>
        <w:jc w:val="both"/>
        <w:rPr>
          <w:sz w:val="28"/>
          <w:szCs w:val="28"/>
        </w:rPr>
      </w:pPr>
    </w:p>
    <w:p w:rsidR="006C4AEE" w:rsidRDefault="006C4AEE" w:rsidP="006C4AEE">
      <w:pPr>
        <w:spacing w:line="360" w:lineRule="auto"/>
        <w:jc w:val="both"/>
        <w:rPr>
          <w:sz w:val="28"/>
          <w:szCs w:val="28"/>
        </w:rPr>
      </w:pPr>
      <w:r>
        <w:rPr>
          <w:sz w:val="28"/>
          <w:szCs w:val="28"/>
        </w:rPr>
        <w:t>El Bachillerato Universitario es general y proporciona al alumno una cultura amplia que facilita su incorporación a las instituciones de educación superior y que, en lo particular, les prepara en las dimensiones: humana, intelectual y social y sus correspondientes asignaturas, ya sean científicas, tecnológicas o humanísticas [CBU- 2015 UAEM].</w:t>
      </w:r>
    </w:p>
    <w:p w:rsidR="006C4AEE" w:rsidRDefault="006C4AEE" w:rsidP="006C4AEE">
      <w:pPr>
        <w:spacing w:line="276" w:lineRule="auto"/>
        <w:rPr>
          <w:sz w:val="16"/>
          <w:szCs w:val="16"/>
        </w:rPr>
      </w:pPr>
    </w:p>
    <w:p w:rsidR="006C4AEE" w:rsidRDefault="006C4AEE" w:rsidP="006C4AEE">
      <w:pPr>
        <w:spacing w:line="360" w:lineRule="auto"/>
        <w:jc w:val="both"/>
        <w:rPr>
          <w:sz w:val="28"/>
          <w:szCs w:val="28"/>
        </w:rPr>
      </w:pPr>
      <w:r>
        <w:rPr>
          <w:sz w:val="28"/>
          <w:szCs w:val="28"/>
        </w:rPr>
        <w:t xml:space="preserve">La asignatura de </w:t>
      </w:r>
      <w:r>
        <w:rPr>
          <w:i/>
          <w:sz w:val="28"/>
          <w:szCs w:val="28"/>
        </w:rPr>
        <w:t xml:space="preserve">Desarrollo Personal </w:t>
      </w:r>
      <w:r>
        <w:rPr>
          <w:sz w:val="28"/>
          <w:szCs w:val="28"/>
        </w:rPr>
        <w:t>ubicada en el primer semestre cuya finalidad es suscitar en el estudiante la metacognición de las experiencias de aprendizaje que permitan capitalizar el error así como eficientar su pensamiento estratégico para autorregular sus acciones y que estas contribuyan al desarrollo de competencias humanas.</w:t>
      </w:r>
    </w:p>
    <w:p w:rsidR="006C4AEE" w:rsidRDefault="006C4AEE" w:rsidP="006C4AEE">
      <w:pPr>
        <w:spacing w:line="360" w:lineRule="auto"/>
        <w:jc w:val="both"/>
        <w:rPr>
          <w:sz w:val="28"/>
          <w:szCs w:val="28"/>
        </w:rPr>
      </w:pPr>
    </w:p>
    <w:p w:rsidR="006C4AEE" w:rsidRDefault="006C4AEE" w:rsidP="006C4AEE">
      <w:pPr>
        <w:spacing w:line="360" w:lineRule="auto"/>
        <w:jc w:val="both"/>
        <w:rPr>
          <w:sz w:val="28"/>
          <w:szCs w:val="28"/>
        </w:rPr>
      </w:pPr>
      <w:r>
        <w:rPr>
          <w:sz w:val="28"/>
          <w:szCs w:val="28"/>
        </w:rPr>
        <w:t>La educación integral implica el desarrollo de todas las dimensiones que nos constituyen como personas, tales como la cognitiva, afectiva y motora, por lo que los nuevos planteamientos curriculares requieren que se trabajen en las aulas ambientes de aprendizaje significativos que permitan la movilización de saberes que promuevan las habilidades socioemocionales para el equilibrio personal, la inserción e integración social óptima. Todas ellas constituyen un entramado de cualidades de la persona, tanto en su dimensión individual como en su dimensión social.</w:t>
      </w:r>
    </w:p>
    <w:p w:rsidR="006C4AEE" w:rsidRDefault="006C4AEE" w:rsidP="006C4AEE">
      <w:pPr>
        <w:spacing w:line="360" w:lineRule="auto"/>
        <w:jc w:val="both"/>
        <w:rPr>
          <w:sz w:val="16"/>
          <w:szCs w:val="16"/>
        </w:rPr>
      </w:pPr>
    </w:p>
    <w:p w:rsidR="00576E6D" w:rsidRDefault="006C4AEE" w:rsidP="006C4AEE">
      <w:pPr>
        <w:spacing w:line="360" w:lineRule="auto"/>
        <w:jc w:val="both"/>
        <w:rPr>
          <w:color w:val="000000"/>
          <w:sz w:val="28"/>
          <w:szCs w:val="28"/>
        </w:rPr>
      </w:pPr>
      <w:r>
        <w:rPr>
          <w:sz w:val="28"/>
          <w:szCs w:val="28"/>
        </w:rPr>
        <w:lastRenderedPageBreak/>
        <w:t xml:space="preserve">El presente material electrónico de </w:t>
      </w:r>
      <w:r w:rsidR="005E4A33">
        <w:rPr>
          <w:b/>
          <w:sz w:val="28"/>
          <w:szCs w:val="28"/>
        </w:rPr>
        <w:t>37</w:t>
      </w:r>
      <w:r>
        <w:rPr>
          <w:b/>
          <w:sz w:val="28"/>
          <w:szCs w:val="28"/>
        </w:rPr>
        <w:t xml:space="preserve"> diapositivas </w:t>
      </w:r>
      <w:r>
        <w:rPr>
          <w:sz w:val="28"/>
          <w:szCs w:val="28"/>
        </w:rPr>
        <w:t xml:space="preserve">relacionadas con el </w:t>
      </w:r>
      <w:r>
        <w:rPr>
          <w:b/>
          <w:sz w:val="28"/>
          <w:szCs w:val="28"/>
        </w:rPr>
        <w:t>Módulo</w:t>
      </w:r>
      <w:r>
        <w:rPr>
          <w:sz w:val="28"/>
          <w:szCs w:val="28"/>
        </w:rPr>
        <w:t xml:space="preserve"> </w:t>
      </w:r>
      <w:r>
        <w:rPr>
          <w:b/>
          <w:sz w:val="28"/>
          <w:szCs w:val="28"/>
        </w:rPr>
        <w:t>I:</w:t>
      </w:r>
      <w:r>
        <w:rPr>
          <w:sz w:val="28"/>
          <w:szCs w:val="28"/>
        </w:rPr>
        <w:t xml:space="preserve"> </w:t>
      </w:r>
      <w:r>
        <w:rPr>
          <w:b/>
          <w:i/>
          <w:sz w:val="28"/>
          <w:szCs w:val="28"/>
        </w:rPr>
        <w:t>Mi Crecimiento Personal</w:t>
      </w:r>
      <w:r>
        <w:rPr>
          <w:sz w:val="28"/>
          <w:szCs w:val="28"/>
        </w:rPr>
        <w:t>,</w:t>
      </w:r>
      <w:r>
        <w:rPr>
          <w:b/>
          <w:i/>
          <w:sz w:val="28"/>
          <w:szCs w:val="28"/>
        </w:rPr>
        <w:t xml:space="preserve"> </w:t>
      </w:r>
      <w:r>
        <w:rPr>
          <w:sz w:val="28"/>
          <w:szCs w:val="28"/>
        </w:rPr>
        <w:t xml:space="preserve">señalado en el programa de la asignatura de </w:t>
      </w:r>
      <w:r>
        <w:rPr>
          <w:i/>
          <w:sz w:val="28"/>
          <w:szCs w:val="28"/>
        </w:rPr>
        <w:t>Desarrollo Personal</w:t>
      </w:r>
      <w:r>
        <w:rPr>
          <w:sz w:val="28"/>
          <w:szCs w:val="28"/>
        </w:rPr>
        <w:t xml:space="preserve"> de primer semestre, permitirá al profesor contar con un material de apoyo para su exposición, el cual cuenta con información novedosa, actualizada e imágenes que despierten el interés y la curiosidad del</w:t>
      </w:r>
      <w:r>
        <w:rPr>
          <w:color w:val="000000"/>
          <w:sz w:val="28"/>
          <w:szCs w:val="28"/>
        </w:rPr>
        <w:t xml:space="preserve"> alumno sobre la importancia</w:t>
      </w:r>
      <w:r w:rsidR="00E75ADC">
        <w:rPr>
          <w:color w:val="000000"/>
          <w:sz w:val="28"/>
          <w:szCs w:val="28"/>
        </w:rPr>
        <w:t xml:space="preserve"> de vivir de forma consciente, identificando fortalezas, áreas de oportunidad, características personales, así como cuáles son sus manifestaciones, necesidades y habilidades que le permitan resignificar su persona para enfrentar problemas y retos de la vida.</w:t>
      </w:r>
    </w:p>
    <w:p w:rsidR="00A407C7" w:rsidRDefault="00A407C7" w:rsidP="006C4AEE">
      <w:pPr>
        <w:spacing w:line="360" w:lineRule="auto"/>
        <w:jc w:val="both"/>
        <w:rPr>
          <w:color w:val="000000"/>
          <w:sz w:val="28"/>
          <w:szCs w:val="28"/>
        </w:rPr>
      </w:pPr>
    </w:p>
    <w:p w:rsidR="00A407C7" w:rsidRDefault="00A407C7" w:rsidP="006C4AEE">
      <w:pPr>
        <w:spacing w:line="360" w:lineRule="auto"/>
        <w:jc w:val="both"/>
        <w:rPr>
          <w:color w:val="000000"/>
          <w:sz w:val="28"/>
          <w:szCs w:val="28"/>
        </w:rPr>
      </w:pPr>
      <w:r>
        <w:rPr>
          <w:color w:val="000000"/>
          <w:sz w:val="28"/>
          <w:szCs w:val="28"/>
        </w:rPr>
        <w:t>Por su parte el autoconcepto positivo favorece el desarrollo de las capacidades potenciales de cada persona y motiva a la autorrealización. Al igual la inteligencia emocional proporciona las capacidades para lograr que los individuos mantengan una estabilidad que facilite su desenvolvimiento.</w:t>
      </w:r>
    </w:p>
    <w:p w:rsidR="00576E6D" w:rsidRDefault="00576E6D" w:rsidP="006C4AEE">
      <w:pPr>
        <w:spacing w:line="360" w:lineRule="auto"/>
        <w:jc w:val="both"/>
        <w:rPr>
          <w:color w:val="000000"/>
          <w:sz w:val="28"/>
          <w:szCs w:val="28"/>
        </w:rPr>
      </w:pPr>
    </w:p>
    <w:p w:rsidR="00576E6D" w:rsidRDefault="00A407C7" w:rsidP="006C4AEE">
      <w:pPr>
        <w:spacing w:line="360" w:lineRule="auto"/>
        <w:jc w:val="both"/>
        <w:rPr>
          <w:color w:val="000000"/>
          <w:sz w:val="28"/>
          <w:szCs w:val="28"/>
        </w:rPr>
      </w:pPr>
      <w:r>
        <w:rPr>
          <w:color w:val="000000"/>
          <w:sz w:val="28"/>
          <w:szCs w:val="28"/>
        </w:rPr>
        <w:t xml:space="preserve">Por tal motivo el </w:t>
      </w:r>
      <w:r w:rsidR="00576E6D">
        <w:rPr>
          <w:color w:val="000000"/>
          <w:sz w:val="28"/>
          <w:szCs w:val="28"/>
        </w:rPr>
        <w:t xml:space="preserve"> desarrollo personal hace uso de técnicas y estrategias para potencializar sus recursos personales, así como los valores necesarios para una sana convivencia.</w:t>
      </w:r>
    </w:p>
    <w:p w:rsidR="006C4AEE" w:rsidRDefault="006C4AEE" w:rsidP="006C4AEE">
      <w:pPr>
        <w:spacing w:line="360" w:lineRule="auto"/>
        <w:jc w:val="both"/>
        <w:rPr>
          <w:color w:val="000000"/>
          <w:sz w:val="28"/>
          <w:szCs w:val="28"/>
        </w:rPr>
      </w:pPr>
    </w:p>
    <w:p w:rsidR="006C4AEE" w:rsidRDefault="006C4AEE" w:rsidP="006C4AEE">
      <w:pPr>
        <w:spacing w:line="360" w:lineRule="auto"/>
        <w:jc w:val="both"/>
        <w:rPr>
          <w:color w:val="000000"/>
          <w:sz w:val="28"/>
          <w:szCs w:val="28"/>
        </w:rPr>
      </w:pPr>
    </w:p>
    <w:p w:rsidR="006C4AEE" w:rsidRDefault="006C4AEE" w:rsidP="006C4AEE">
      <w:pPr>
        <w:spacing w:line="360" w:lineRule="auto"/>
        <w:jc w:val="both"/>
        <w:rPr>
          <w:color w:val="000000"/>
          <w:sz w:val="28"/>
          <w:szCs w:val="28"/>
        </w:rPr>
      </w:pPr>
    </w:p>
    <w:p w:rsidR="006C4AEE" w:rsidRDefault="006C4AEE" w:rsidP="006C4AEE">
      <w:pPr>
        <w:spacing w:line="360" w:lineRule="auto"/>
        <w:jc w:val="both"/>
        <w:rPr>
          <w:color w:val="000000"/>
          <w:sz w:val="28"/>
          <w:szCs w:val="28"/>
        </w:rPr>
      </w:pPr>
    </w:p>
    <w:p w:rsidR="006C4AEE" w:rsidRDefault="006C4AEE" w:rsidP="006C4AEE">
      <w:pPr>
        <w:spacing w:line="360" w:lineRule="auto"/>
        <w:jc w:val="both"/>
        <w:rPr>
          <w:color w:val="000000"/>
          <w:sz w:val="28"/>
          <w:szCs w:val="28"/>
        </w:rPr>
      </w:pPr>
    </w:p>
    <w:p w:rsidR="006C4AEE" w:rsidRDefault="006C4AEE" w:rsidP="006C4AEE">
      <w:pPr>
        <w:spacing w:line="360" w:lineRule="auto"/>
        <w:jc w:val="both"/>
        <w:rPr>
          <w:color w:val="000000"/>
          <w:sz w:val="28"/>
          <w:szCs w:val="28"/>
        </w:rPr>
      </w:pPr>
    </w:p>
    <w:p w:rsidR="00084229" w:rsidRDefault="00084229" w:rsidP="00EF6893">
      <w:pPr>
        <w:spacing w:line="360" w:lineRule="auto"/>
        <w:rPr>
          <w:color w:val="000000"/>
          <w:sz w:val="28"/>
          <w:szCs w:val="28"/>
        </w:rPr>
      </w:pPr>
    </w:p>
    <w:p w:rsidR="00413E99" w:rsidRDefault="00413E99" w:rsidP="00EF6893">
      <w:pPr>
        <w:spacing w:line="360" w:lineRule="auto"/>
        <w:rPr>
          <w:b/>
          <w:sz w:val="28"/>
          <w:szCs w:val="28"/>
        </w:rPr>
      </w:pPr>
    </w:p>
    <w:p w:rsidR="00EF6893" w:rsidRDefault="00EF6893" w:rsidP="00EF6893">
      <w:pPr>
        <w:spacing w:line="360" w:lineRule="auto"/>
        <w:rPr>
          <w:b/>
          <w:sz w:val="28"/>
          <w:szCs w:val="28"/>
        </w:rPr>
      </w:pPr>
    </w:p>
    <w:p w:rsidR="006C4AEE" w:rsidRDefault="006C4AEE" w:rsidP="006C4AEE">
      <w:pPr>
        <w:spacing w:line="360" w:lineRule="auto"/>
        <w:jc w:val="center"/>
        <w:rPr>
          <w:b/>
          <w:sz w:val="28"/>
          <w:szCs w:val="28"/>
        </w:rPr>
      </w:pPr>
      <w:r>
        <w:rPr>
          <w:b/>
          <w:sz w:val="28"/>
          <w:szCs w:val="28"/>
        </w:rPr>
        <w:lastRenderedPageBreak/>
        <w:t>GUÍA DE USO DEL MATERIAL ELECTRÓNICO CD</w:t>
      </w:r>
    </w:p>
    <w:p w:rsidR="006C4AEE" w:rsidRDefault="006C4AEE" w:rsidP="006C4AEE">
      <w:pPr>
        <w:spacing w:line="360" w:lineRule="auto"/>
        <w:jc w:val="center"/>
        <w:rPr>
          <w:b/>
          <w:sz w:val="28"/>
          <w:szCs w:val="28"/>
        </w:rPr>
      </w:pPr>
      <w:r>
        <w:rPr>
          <w:b/>
          <w:sz w:val="28"/>
          <w:szCs w:val="28"/>
        </w:rPr>
        <w:t xml:space="preserve"> PARA COMPUTADORA Y  PROYECTABLE</w:t>
      </w:r>
    </w:p>
    <w:p w:rsidR="006C4AEE" w:rsidRDefault="006C4AEE" w:rsidP="006C4AEE">
      <w:pPr>
        <w:spacing w:line="360" w:lineRule="auto"/>
        <w:rPr>
          <w:b/>
          <w:sz w:val="28"/>
          <w:szCs w:val="28"/>
        </w:rPr>
      </w:pPr>
    </w:p>
    <w:p w:rsidR="006C4AEE" w:rsidRDefault="006C4AEE" w:rsidP="006C4AEE">
      <w:pPr>
        <w:spacing w:line="360" w:lineRule="auto"/>
        <w:jc w:val="both"/>
        <w:rPr>
          <w:sz w:val="28"/>
          <w:szCs w:val="28"/>
        </w:rPr>
      </w:pPr>
      <w:r>
        <w:rPr>
          <w:sz w:val="28"/>
          <w:szCs w:val="28"/>
        </w:rPr>
        <w:t>Para el manejo adecuado de este material electrónico se propone sea proyectado en una sesión de 50 minutos de duración, de la forma siguiente:</w:t>
      </w:r>
    </w:p>
    <w:p w:rsidR="006C4AEE" w:rsidRDefault="006C4AEE" w:rsidP="006C4AEE">
      <w:pPr>
        <w:spacing w:line="360" w:lineRule="auto"/>
        <w:jc w:val="both"/>
        <w:rPr>
          <w:b/>
          <w:i/>
          <w:sz w:val="28"/>
          <w:szCs w:val="28"/>
        </w:rPr>
      </w:pPr>
      <w:r>
        <w:rPr>
          <w:b/>
          <w:i/>
          <w:sz w:val="28"/>
          <w:szCs w:val="28"/>
        </w:rPr>
        <w:t xml:space="preserve">Sesión: </w:t>
      </w:r>
    </w:p>
    <w:p w:rsidR="006C4AEE" w:rsidRDefault="006C4AEE" w:rsidP="006C4AEE">
      <w:pPr>
        <w:spacing w:line="360" w:lineRule="auto"/>
        <w:jc w:val="both"/>
        <w:rPr>
          <w:sz w:val="28"/>
          <w:szCs w:val="28"/>
        </w:rPr>
      </w:pPr>
      <w:r>
        <w:rPr>
          <w:sz w:val="28"/>
          <w:szCs w:val="28"/>
        </w:rPr>
        <w:t>El profesor iniciará pr</w:t>
      </w:r>
      <w:r w:rsidR="00BE491A">
        <w:rPr>
          <w:sz w:val="28"/>
          <w:szCs w:val="28"/>
        </w:rPr>
        <w:t>eguntando ¿Qué es desarrollo personal? ¿Qué es autoconocimiento? ¿Qué es el autoconcepto? ¿Qué es</w:t>
      </w:r>
      <w:r w:rsidR="004E5A80">
        <w:rPr>
          <w:sz w:val="28"/>
          <w:szCs w:val="28"/>
        </w:rPr>
        <w:t xml:space="preserve"> la</w:t>
      </w:r>
      <w:r w:rsidR="00BE491A">
        <w:rPr>
          <w:sz w:val="28"/>
          <w:szCs w:val="28"/>
        </w:rPr>
        <w:t xml:space="preserve"> autoestima? ¿Cuáles son las bases de la autoestima</w:t>
      </w:r>
      <w:r>
        <w:rPr>
          <w:sz w:val="28"/>
          <w:szCs w:val="28"/>
        </w:rPr>
        <w:t>?</w:t>
      </w:r>
      <w:r w:rsidR="00BE491A">
        <w:rPr>
          <w:sz w:val="28"/>
          <w:szCs w:val="28"/>
        </w:rPr>
        <w:t xml:space="preserve"> ¿Qué son los valores humanos? ¿Cuáles son los </w:t>
      </w:r>
      <w:r w:rsidR="00B84C9F">
        <w:rPr>
          <w:sz w:val="28"/>
          <w:szCs w:val="28"/>
        </w:rPr>
        <w:t>valores humanos que conocen?</w:t>
      </w:r>
    </w:p>
    <w:p w:rsidR="006C4AEE" w:rsidRDefault="006C4AEE" w:rsidP="006C4AEE">
      <w:pPr>
        <w:spacing w:line="360" w:lineRule="auto"/>
        <w:jc w:val="both"/>
        <w:rPr>
          <w:sz w:val="28"/>
          <w:szCs w:val="28"/>
        </w:rPr>
      </w:pPr>
    </w:p>
    <w:p w:rsidR="006C4AEE" w:rsidRDefault="006C4AEE" w:rsidP="00B52643">
      <w:pPr>
        <w:spacing w:line="360" w:lineRule="auto"/>
        <w:jc w:val="both"/>
        <w:rPr>
          <w:sz w:val="28"/>
          <w:szCs w:val="28"/>
        </w:rPr>
      </w:pPr>
      <w:r>
        <w:rPr>
          <w:sz w:val="28"/>
          <w:szCs w:val="28"/>
        </w:rPr>
        <w:t>Durante la sesión el alumno elaborará un resumen donde reúna las ideas principales del tema a tratar. Las diapositivas se presentarán en el orden siguiente:</w:t>
      </w:r>
    </w:p>
    <w:p w:rsidR="006C4AEE" w:rsidRDefault="006C4AEE" w:rsidP="006C4AEE">
      <w:pPr>
        <w:jc w:val="both"/>
        <w:rPr>
          <w:sz w:val="28"/>
          <w:szCs w:val="28"/>
        </w:rPr>
      </w:pPr>
    </w:p>
    <w:p w:rsidR="006C4AEE" w:rsidRDefault="00B84C9F" w:rsidP="006C4AEE">
      <w:pPr>
        <w:numPr>
          <w:ilvl w:val="0"/>
          <w:numId w:val="1"/>
        </w:numPr>
        <w:jc w:val="both"/>
        <w:rPr>
          <w:sz w:val="28"/>
          <w:szCs w:val="28"/>
        </w:rPr>
      </w:pPr>
      <w:r>
        <w:rPr>
          <w:sz w:val="28"/>
          <w:szCs w:val="28"/>
        </w:rPr>
        <w:t>Definición de desarrollo personal</w:t>
      </w:r>
    </w:p>
    <w:p w:rsidR="006C4AEE" w:rsidRDefault="006C4AEE" w:rsidP="006C4AEE">
      <w:pPr>
        <w:ind w:left="282"/>
        <w:jc w:val="both"/>
        <w:rPr>
          <w:sz w:val="28"/>
          <w:szCs w:val="28"/>
        </w:rPr>
      </w:pPr>
    </w:p>
    <w:p w:rsidR="006C4AEE" w:rsidRDefault="005E4A33" w:rsidP="006C4AEE">
      <w:pPr>
        <w:numPr>
          <w:ilvl w:val="0"/>
          <w:numId w:val="2"/>
        </w:numPr>
        <w:jc w:val="both"/>
        <w:rPr>
          <w:sz w:val="28"/>
          <w:szCs w:val="28"/>
        </w:rPr>
      </w:pPr>
      <w:r>
        <w:rPr>
          <w:sz w:val="28"/>
          <w:szCs w:val="28"/>
        </w:rPr>
        <w:t>Yo</w:t>
      </w:r>
      <w:r w:rsidR="00B84C9F">
        <w:rPr>
          <w:sz w:val="28"/>
          <w:szCs w:val="28"/>
        </w:rPr>
        <w:t xml:space="preserve"> persona</w:t>
      </w:r>
    </w:p>
    <w:p w:rsidR="006C4AEE" w:rsidRDefault="006C4AEE" w:rsidP="006C4AEE">
      <w:pPr>
        <w:ind w:left="1506"/>
        <w:jc w:val="both"/>
        <w:rPr>
          <w:sz w:val="28"/>
          <w:szCs w:val="28"/>
        </w:rPr>
      </w:pPr>
    </w:p>
    <w:p w:rsidR="006C4AEE" w:rsidRDefault="005E4A33" w:rsidP="006C4AEE">
      <w:pPr>
        <w:numPr>
          <w:ilvl w:val="0"/>
          <w:numId w:val="3"/>
        </w:numPr>
        <w:jc w:val="both"/>
        <w:rPr>
          <w:sz w:val="28"/>
          <w:szCs w:val="28"/>
        </w:rPr>
      </w:pPr>
      <w:r>
        <w:rPr>
          <w:sz w:val="28"/>
          <w:szCs w:val="28"/>
        </w:rPr>
        <w:t>A</w:t>
      </w:r>
      <w:r w:rsidR="00B84C9F">
        <w:rPr>
          <w:sz w:val="28"/>
          <w:szCs w:val="28"/>
        </w:rPr>
        <w:t>utoconocimiento</w:t>
      </w:r>
    </w:p>
    <w:p w:rsidR="006C4AEE" w:rsidRDefault="006C4AEE" w:rsidP="006C4AEE">
      <w:pPr>
        <w:ind w:left="1506"/>
        <w:jc w:val="both"/>
        <w:rPr>
          <w:sz w:val="28"/>
          <w:szCs w:val="28"/>
        </w:rPr>
      </w:pPr>
    </w:p>
    <w:p w:rsidR="006C4AEE" w:rsidRDefault="00B84C9F" w:rsidP="006C4AEE">
      <w:pPr>
        <w:numPr>
          <w:ilvl w:val="0"/>
          <w:numId w:val="3"/>
        </w:numPr>
        <w:jc w:val="both"/>
        <w:rPr>
          <w:sz w:val="28"/>
          <w:szCs w:val="28"/>
        </w:rPr>
      </w:pPr>
      <w:r>
        <w:rPr>
          <w:sz w:val="28"/>
          <w:szCs w:val="28"/>
        </w:rPr>
        <w:t>La personalidad está compuesta por dos elementos:</w:t>
      </w:r>
    </w:p>
    <w:p w:rsidR="00B84C9F" w:rsidRDefault="00B84C9F" w:rsidP="00B84C9F">
      <w:pPr>
        <w:pStyle w:val="Prrafodelista"/>
        <w:rPr>
          <w:sz w:val="28"/>
          <w:szCs w:val="28"/>
        </w:rPr>
      </w:pPr>
    </w:p>
    <w:p w:rsidR="00B84C9F" w:rsidRDefault="00B84C9F" w:rsidP="00B84C9F">
      <w:pPr>
        <w:pStyle w:val="Prrafodelista"/>
        <w:numPr>
          <w:ilvl w:val="0"/>
          <w:numId w:val="9"/>
        </w:numPr>
        <w:jc w:val="both"/>
        <w:rPr>
          <w:sz w:val="28"/>
          <w:szCs w:val="28"/>
        </w:rPr>
      </w:pPr>
      <w:r>
        <w:rPr>
          <w:sz w:val="28"/>
          <w:szCs w:val="28"/>
        </w:rPr>
        <w:t>El temperamento</w:t>
      </w:r>
    </w:p>
    <w:p w:rsidR="006C4AEE" w:rsidRPr="00B52643" w:rsidRDefault="00B84C9F" w:rsidP="006C4AEE">
      <w:pPr>
        <w:pStyle w:val="Prrafodelista"/>
        <w:numPr>
          <w:ilvl w:val="0"/>
          <w:numId w:val="9"/>
        </w:numPr>
        <w:jc w:val="both"/>
        <w:rPr>
          <w:sz w:val="28"/>
          <w:szCs w:val="28"/>
        </w:rPr>
      </w:pPr>
      <w:r>
        <w:rPr>
          <w:sz w:val="28"/>
          <w:szCs w:val="28"/>
        </w:rPr>
        <w:t xml:space="preserve">El carácter </w:t>
      </w:r>
    </w:p>
    <w:p w:rsidR="006C4AEE" w:rsidRDefault="006C4AEE" w:rsidP="006C4AEE">
      <w:pPr>
        <w:jc w:val="both"/>
        <w:rPr>
          <w:sz w:val="28"/>
          <w:szCs w:val="28"/>
        </w:rPr>
      </w:pPr>
      <w:r>
        <w:rPr>
          <w:sz w:val="28"/>
          <w:szCs w:val="28"/>
        </w:rPr>
        <w:t xml:space="preserve"> </w:t>
      </w:r>
    </w:p>
    <w:p w:rsidR="006C4AEE" w:rsidRDefault="00B84C9F" w:rsidP="006C4AEE">
      <w:pPr>
        <w:numPr>
          <w:ilvl w:val="0"/>
          <w:numId w:val="3"/>
        </w:numPr>
        <w:jc w:val="both"/>
        <w:rPr>
          <w:sz w:val="28"/>
          <w:szCs w:val="28"/>
        </w:rPr>
      </w:pPr>
      <w:r>
        <w:rPr>
          <w:sz w:val="28"/>
          <w:szCs w:val="28"/>
        </w:rPr>
        <w:t>¿Qué es  el autoconcepto?</w:t>
      </w:r>
    </w:p>
    <w:p w:rsidR="00B52643" w:rsidRDefault="00B52643" w:rsidP="00B52643">
      <w:pPr>
        <w:ind w:left="786"/>
        <w:jc w:val="both"/>
        <w:rPr>
          <w:sz w:val="28"/>
          <w:szCs w:val="28"/>
        </w:rPr>
      </w:pPr>
    </w:p>
    <w:p w:rsidR="00B52643" w:rsidRDefault="00B84C9F" w:rsidP="00B52643">
      <w:pPr>
        <w:numPr>
          <w:ilvl w:val="0"/>
          <w:numId w:val="3"/>
        </w:numPr>
        <w:jc w:val="both"/>
        <w:rPr>
          <w:sz w:val="28"/>
          <w:szCs w:val="28"/>
        </w:rPr>
      </w:pPr>
      <w:r>
        <w:rPr>
          <w:sz w:val="28"/>
          <w:szCs w:val="28"/>
        </w:rPr>
        <w:t>¿Cómo se forma el autoconcepto?</w:t>
      </w:r>
    </w:p>
    <w:p w:rsidR="00B52643" w:rsidRPr="00B52643" w:rsidRDefault="00B52643" w:rsidP="00B52643">
      <w:pPr>
        <w:jc w:val="both"/>
        <w:rPr>
          <w:sz w:val="28"/>
          <w:szCs w:val="28"/>
        </w:rPr>
      </w:pPr>
    </w:p>
    <w:p w:rsidR="00B84C9F" w:rsidRDefault="00B52643" w:rsidP="006C4AEE">
      <w:pPr>
        <w:numPr>
          <w:ilvl w:val="0"/>
          <w:numId w:val="3"/>
        </w:numPr>
        <w:jc w:val="both"/>
        <w:rPr>
          <w:sz w:val="28"/>
          <w:szCs w:val="28"/>
        </w:rPr>
      </w:pPr>
      <w:r>
        <w:rPr>
          <w:sz w:val="28"/>
          <w:szCs w:val="28"/>
        </w:rPr>
        <w:t>Importancia del autoconcepto</w:t>
      </w:r>
    </w:p>
    <w:p w:rsidR="00B52643" w:rsidRDefault="00B52643" w:rsidP="00B52643">
      <w:pPr>
        <w:jc w:val="both"/>
        <w:rPr>
          <w:sz w:val="28"/>
          <w:szCs w:val="28"/>
        </w:rPr>
      </w:pPr>
    </w:p>
    <w:p w:rsidR="00B84C9F" w:rsidRDefault="00B84C9F" w:rsidP="006C4AEE">
      <w:pPr>
        <w:numPr>
          <w:ilvl w:val="0"/>
          <w:numId w:val="3"/>
        </w:numPr>
        <w:jc w:val="both"/>
        <w:rPr>
          <w:sz w:val="28"/>
          <w:szCs w:val="28"/>
        </w:rPr>
      </w:pPr>
      <w:r>
        <w:rPr>
          <w:sz w:val="28"/>
          <w:szCs w:val="28"/>
        </w:rPr>
        <w:lastRenderedPageBreak/>
        <w:t xml:space="preserve">La importancia </w:t>
      </w:r>
      <w:r w:rsidR="00B52643">
        <w:rPr>
          <w:sz w:val="28"/>
          <w:szCs w:val="28"/>
        </w:rPr>
        <w:t>que tienen los pen</w:t>
      </w:r>
      <w:r w:rsidR="005E4A33">
        <w:rPr>
          <w:sz w:val="28"/>
          <w:szCs w:val="28"/>
        </w:rPr>
        <w:t>samientos en el desarrollo del</w:t>
      </w:r>
      <w:r w:rsidR="00B52643">
        <w:rPr>
          <w:sz w:val="28"/>
          <w:szCs w:val="28"/>
        </w:rPr>
        <w:t xml:space="preserve"> autoconcepto</w:t>
      </w:r>
    </w:p>
    <w:p w:rsidR="00B52643" w:rsidRDefault="00B52643" w:rsidP="00B52643">
      <w:pPr>
        <w:jc w:val="both"/>
        <w:rPr>
          <w:sz w:val="28"/>
          <w:szCs w:val="28"/>
        </w:rPr>
      </w:pPr>
    </w:p>
    <w:p w:rsidR="00B52643" w:rsidRDefault="00B52643" w:rsidP="006C4AEE">
      <w:pPr>
        <w:numPr>
          <w:ilvl w:val="0"/>
          <w:numId w:val="3"/>
        </w:numPr>
        <w:jc w:val="both"/>
        <w:rPr>
          <w:sz w:val="28"/>
          <w:szCs w:val="28"/>
        </w:rPr>
      </w:pPr>
      <w:r>
        <w:rPr>
          <w:sz w:val="28"/>
          <w:szCs w:val="28"/>
        </w:rPr>
        <w:t>Mecanismos para crear pensamientos erróneos:</w:t>
      </w:r>
    </w:p>
    <w:p w:rsidR="00B52643" w:rsidRDefault="00B52643" w:rsidP="00B52643">
      <w:pPr>
        <w:ind w:left="786"/>
        <w:jc w:val="both"/>
        <w:rPr>
          <w:sz w:val="28"/>
          <w:szCs w:val="28"/>
        </w:rPr>
      </w:pPr>
    </w:p>
    <w:p w:rsidR="00B52643" w:rsidRDefault="00B52643" w:rsidP="00B52643">
      <w:pPr>
        <w:pStyle w:val="Prrafodelista"/>
        <w:numPr>
          <w:ilvl w:val="0"/>
          <w:numId w:val="10"/>
        </w:numPr>
        <w:jc w:val="both"/>
        <w:rPr>
          <w:sz w:val="28"/>
          <w:szCs w:val="28"/>
        </w:rPr>
      </w:pPr>
      <w:r>
        <w:rPr>
          <w:sz w:val="28"/>
          <w:szCs w:val="28"/>
        </w:rPr>
        <w:t>Hipergeneralización</w:t>
      </w:r>
    </w:p>
    <w:p w:rsidR="00B52643" w:rsidRDefault="00B52643" w:rsidP="00B52643">
      <w:pPr>
        <w:pStyle w:val="Prrafodelista"/>
        <w:numPr>
          <w:ilvl w:val="0"/>
          <w:numId w:val="10"/>
        </w:numPr>
        <w:jc w:val="both"/>
        <w:rPr>
          <w:sz w:val="28"/>
          <w:szCs w:val="28"/>
        </w:rPr>
      </w:pPr>
      <w:r>
        <w:rPr>
          <w:sz w:val="28"/>
          <w:szCs w:val="28"/>
        </w:rPr>
        <w:t>Filtrado negativo</w:t>
      </w:r>
    </w:p>
    <w:p w:rsidR="00B52643" w:rsidRDefault="00B52643" w:rsidP="00B52643">
      <w:pPr>
        <w:pStyle w:val="Prrafodelista"/>
        <w:numPr>
          <w:ilvl w:val="0"/>
          <w:numId w:val="10"/>
        </w:numPr>
        <w:jc w:val="both"/>
        <w:rPr>
          <w:sz w:val="28"/>
          <w:szCs w:val="28"/>
        </w:rPr>
      </w:pPr>
      <w:r>
        <w:rPr>
          <w:sz w:val="28"/>
          <w:szCs w:val="28"/>
        </w:rPr>
        <w:t>Autoacusación</w:t>
      </w:r>
    </w:p>
    <w:p w:rsidR="00B52643" w:rsidRDefault="00B52643" w:rsidP="00B52643">
      <w:pPr>
        <w:pStyle w:val="Prrafodelista"/>
        <w:numPr>
          <w:ilvl w:val="0"/>
          <w:numId w:val="10"/>
        </w:numPr>
        <w:jc w:val="both"/>
        <w:rPr>
          <w:sz w:val="28"/>
          <w:szCs w:val="28"/>
        </w:rPr>
      </w:pPr>
      <w:r>
        <w:rPr>
          <w:sz w:val="28"/>
          <w:szCs w:val="28"/>
        </w:rPr>
        <w:t>Proyección</w:t>
      </w:r>
    </w:p>
    <w:p w:rsidR="00B52643" w:rsidRDefault="00B52643" w:rsidP="00B52643">
      <w:pPr>
        <w:pStyle w:val="Prrafodelista"/>
        <w:numPr>
          <w:ilvl w:val="0"/>
          <w:numId w:val="10"/>
        </w:numPr>
        <w:jc w:val="both"/>
        <w:rPr>
          <w:sz w:val="28"/>
          <w:szCs w:val="28"/>
        </w:rPr>
      </w:pPr>
      <w:r>
        <w:rPr>
          <w:sz w:val="28"/>
          <w:szCs w:val="28"/>
        </w:rPr>
        <w:t>Hipercontrol</w:t>
      </w:r>
    </w:p>
    <w:p w:rsidR="00B52643" w:rsidRDefault="00B52643" w:rsidP="00B52643">
      <w:pPr>
        <w:pStyle w:val="Prrafodelista"/>
        <w:numPr>
          <w:ilvl w:val="0"/>
          <w:numId w:val="10"/>
        </w:numPr>
        <w:jc w:val="both"/>
        <w:rPr>
          <w:sz w:val="28"/>
          <w:szCs w:val="28"/>
        </w:rPr>
      </w:pPr>
      <w:r>
        <w:rPr>
          <w:sz w:val="28"/>
          <w:szCs w:val="28"/>
        </w:rPr>
        <w:t>Razonamiento emocional</w:t>
      </w:r>
    </w:p>
    <w:p w:rsidR="00B52643" w:rsidRDefault="00B52643" w:rsidP="00B52643">
      <w:pPr>
        <w:pStyle w:val="Prrafodelista"/>
        <w:numPr>
          <w:ilvl w:val="0"/>
          <w:numId w:val="10"/>
        </w:numPr>
        <w:jc w:val="both"/>
        <w:rPr>
          <w:sz w:val="28"/>
          <w:szCs w:val="28"/>
        </w:rPr>
      </w:pPr>
      <w:r>
        <w:rPr>
          <w:sz w:val="28"/>
          <w:szCs w:val="28"/>
        </w:rPr>
        <w:t>Hipocontrol</w:t>
      </w:r>
    </w:p>
    <w:p w:rsidR="00B52643" w:rsidRDefault="00B52643" w:rsidP="00B52643">
      <w:pPr>
        <w:pStyle w:val="Prrafodelista"/>
        <w:numPr>
          <w:ilvl w:val="0"/>
          <w:numId w:val="10"/>
        </w:numPr>
        <w:jc w:val="both"/>
        <w:rPr>
          <w:sz w:val="28"/>
          <w:szCs w:val="28"/>
        </w:rPr>
      </w:pPr>
      <w:r>
        <w:rPr>
          <w:sz w:val="28"/>
          <w:szCs w:val="28"/>
        </w:rPr>
        <w:t>Personalización o autoatribución</w:t>
      </w:r>
    </w:p>
    <w:p w:rsidR="00B52643" w:rsidRDefault="00B52643" w:rsidP="00B52643">
      <w:pPr>
        <w:pStyle w:val="Prrafodelista"/>
        <w:numPr>
          <w:ilvl w:val="0"/>
          <w:numId w:val="10"/>
        </w:numPr>
        <w:jc w:val="both"/>
        <w:rPr>
          <w:sz w:val="28"/>
          <w:szCs w:val="28"/>
        </w:rPr>
      </w:pPr>
      <w:r>
        <w:rPr>
          <w:sz w:val="28"/>
          <w:szCs w:val="28"/>
        </w:rPr>
        <w:t>Pensamiento polarizado o maniqueo</w:t>
      </w:r>
    </w:p>
    <w:p w:rsidR="006C4AEE" w:rsidRDefault="006C4AEE" w:rsidP="006C4AEE">
      <w:pPr>
        <w:jc w:val="both"/>
        <w:rPr>
          <w:sz w:val="28"/>
          <w:szCs w:val="28"/>
        </w:rPr>
      </w:pPr>
    </w:p>
    <w:p w:rsidR="006C4AEE" w:rsidRPr="00B52643" w:rsidRDefault="00B52643" w:rsidP="006C4AEE">
      <w:pPr>
        <w:numPr>
          <w:ilvl w:val="0"/>
          <w:numId w:val="3"/>
        </w:numPr>
        <w:jc w:val="both"/>
        <w:rPr>
          <w:sz w:val="28"/>
          <w:szCs w:val="28"/>
        </w:rPr>
      </w:pPr>
      <w:r>
        <w:rPr>
          <w:sz w:val="28"/>
          <w:szCs w:val="28"/>
        </w:rPr>
        <w:t>¿Cómo vencer estos mecanismos?</w:t>
      </w:r>
    </w:p>
    <w:p w:rsidR="006C4AEE" w:rsidRDefault="006C4AEE" w:rsidP="006C4AEE">
      <w:pPr>
        <w:ind w:left="1506"/>
        <w:jc w:val="both"/>
        <w:rPr>
          <w:sz w:val="28"/>
          <w:szCs w:val="28"/>
        </w:rPr>
      </w:pPr>
    </w:p>
    <w:p w:rsidR="006C4AEE" w:rsidRDefault="00B52643" w:rsidP="006C4AEE">
      <w:pPr>
        <w:numPr>
          <w:ilvl w:val="0"/>
          <w:numId w:val="3"/>
        </w:numPr>
        <w:jc w:val="both"/>
        <w:rPr>
          <w:sz w:val="28"/>
          <w:szCs w:val="28"/>
        </w:rPr>
      </w:pPr>
      <w:r>
        <w:rPr>
          <w:sz w:val="28"/>
          <w:szCs w:val="28"/>
        </w:rPr>
        <w:t>¿Qué es la autoestima?</w:t>
      </w:r>
    </w:p>
    <w:p w:rsidR="006C4AEE" w:rsidRDefault="006C4AEE" w:rsidP="006C4AEE">
      <w:pPr>
        <w:ind w:left="1506"/>
        <w:jc w:val="both"/>
        <w:rPr>
          <w:sz w:val="28"/>
          <w:szCs w:val="28"/>
        </w:rPr>
      </w:pPr>
    </w:p>
    <w:p w:rsidR="006C4AEE" w:rsidRDefault="00BF2676" w:rsidP="006C4AEE">
      <w:pPr>
        <w:numPr>
          <w:ilvl w:val="0"/>
          <w:numId w:val="3"/>
        </w:numPr>
        <w:jc w:val="both"/>
        <w:rPr>
          <w:sz w:val="28"/>
          <w:szCs w:val="28"/>
        </w:rPr>
      </w:pPr>
      <w:r>
        <w:rPr>
          <w:sz w:val="28"/>
          <w:szCs w:val="28"/>
        </w:rPr>
        <w:t>¿Cuáles son las bases de la autoestima?</w:t>
      </w:r>
    </w:p>
    <w:p w:rsidR="00BF2676" w:rsidRDefault="00BF2676" w:rsidP="00BF2676">
      <w:pPr>
        <w:pStyle w:val="Prrafodelista"/>
        <w:rPr>
          <w:sz w:val="28"/>
          <w:szCs w:val="28"/>
        </w:rPr>
      </w:pPr>
    </w:p>
    <w:p w:rsidR="00BF2676" w:rsidRDefault="00BF2676" w:rsidP="00BF2676">
      <w:pPr>
        <w:pStyle w:val="Prrafodelista"/>
        <w:numPr>
          <w:ilvl w:val="0"/>
          <w:numId w:val="11"/>
        </w:numPr>
        <w:jc w:val="both"/>
        <w:rPr>
          <w:sz w:val="28"/>
          <w:szCs w:val="28"/>
        </w:rPr>
      </w:pPr>
      <w:r>
        <w:rPr>
          <w:sz w:val="28"/>
          <w:szCs w:val="28"/>
        </w:rPr>
        <w:t>El autoconcepto</w:t>
      </w:r>
    </w:p>
    <w:p w:rsidR="00BF2676" w:rsidRPr="00BF2676" w:rsidRDefault="00BF2676" w:rsidP="00BF2676">
      <w:pPr>
        <w:pStyle w:val="Prrafodelista"/>
        <w:numPr>
          <w:ilvl w:val="0"/>
          <w:numId w:val="11"/>
        </w:numPr>
        <w:jc w:val="both"/>
        <w:rPr>
          <w:sz w:val="28"/>
          <w:szCs w:val="28"/>
        </w:rPr>
      </w:pPr>
      <w:r>
        <w:rPr>
          <w:sz w:val="28"/>
          <w:szCs w:val="28"/>
        </w:rPr>
        <w:t>La autoaceptación</w:t>
      </w:r>
    </w:p>
    <w:p w:rsidR="006C4AEE" w:rsidRDefault="006C4AEE" w:rsidP="006C4AEE">
      <w:pPr>
        <w:pStyle w:val="Prrafodelista"/>
        <w:ind w:left="0"/>
        <w:rPr>
          <w:sz w:val="28"/>
          <w:szCs w:val="28"/>
        </w:rPr>
      </w:pPr>
    </w:p>
    <w:p w:rsidR="00BF2676" w:rsidRPr="00BF2676" w:rsidRDefault="00BF2676" w:rsidP="00BF2676">
      <w:pPr>
        <w:numPr>
          <w:ilvl w:val="0"/>
          <w:numId w:val="3"/>
        </w:numPr>
        <w:jc w:val="both"/>
        <w:rPr>
          <w:sz w:val="28"/>
          <w:szCs w:val="28"/>
        </w:rPr>
      </w:pPr>
      <w:r>
        <w:rPr>
          <w:sz w:val="28"/>
          <w:szCs w:val="28"/>
        </w:rPr>
        <w:t>¿Cómo influye la autoestima en la vida cotidiana?</w:t>
      </w:r>
    </w:p>
    <w:p w:rsidR="006C4AEE" w:rsidRDefault="006C4AEE" w:rsidP="006C4AEE">
      <w:pPr>
        <w:ind w:left="786"/>
        <w:jc w:val="both"/>
        <w:rPr>
          <w:sz w:val="28"/>
          <w:szCs w:val="28"/>
        </w:rPr>
      </w:pPr>
    </w:p>
    <w:p w:rsidR="006C4AEE" w:rsidRDefault="004E5A80" w:rsidP="006C4AEE">
      <w:pPr>
        <w:numPr>
          <w:ilvl w:val="0"/>
          <w:numId w:val="3"/>
        </w:numPr>
        <w:jc w:val="both"/>
        <w:rPr>
          <w:sz w:val="28"/>
          <w:szCs w:val="28"/>
        </w:rPr>
      </w:pPr>
      <w:r>
        <w:rPr>
          <w:sz w:val="28"/>
          <w:szCs w:val="28"/>
        </w:rPr>
        <w:t>La persona con</w:t>
      </w:r>
      <w:r w:rsidR="00BF2676">
        <w:rPr>
          <w:sz w:val="28"/>
          <w:szCs w:val="28"/>
        </w:rPr>
        <w:t xml:space="preserve"> baja autoestima</w:t>
      </w:r>
    </w:p>
    <w:p w:rsidR="006C4AEE" w:rsidRDefault="006C4AEE" w:rsidP="006C4AEE">
      <w:pPr>
        <w:ind w:left="786"/>
        <w:jc w:val="both"/>
        <w:rPr>
          <w:sz w:val="28"/>
          <w:szCs w:val="28"/>
        </w:rPr>
      </w:pPr>
    </w:p>
    <w:p w:rsidR="006C4AEE" w:rsidRPr="00BF2676" w:rsidRDefault="004E5A80" w:rsidP="006C4AEE">
      <w:pPr>
        <w:numPr>
          <w:ilvl w:val="0"/>
          <w:numId w:val="3"/>
        </w:numPr>
        <w:jc w:val="both"/>
        <w:rPr>
          <w:sz w:val="28"/>
          <w:szCs w:val="28"/>
        </w:rPr>
      </w:pPr>
      <w:r>
        <w:rPr>
          <w:sz w:val="28"/>
          <w:szCs w:val="28"/>
        </w:rPr>
        <w:t xml:space="preserve">La persona con </w:t>
      </w:r>
      <w:r w:rsidR="00BF2676">
        <w:rPr>
          <w:sz w:val="28"/>
          <w:szCs w:val="28"/>
        </w:rPr>
        <w:t xml:space="preserve"> alta autoestima</w:t>
      </w:r>
    </w:p>
    <w:p w:rsidR="006C4AEE" w:rsidRDefault="006C4AEE" w:rsidP="006C4AEE">
      <w:pPr>
        <w:jc w:val="both"/>
        <w:rPr>
          <w:sz w:val="28"/>
          <w:szCs w:val="28"/>
        </w:rPr>
      </w:pPr>
    </w:p>
    <w:p w:rsidR="006C4AEE" w:rsidRDefault="00BF2676" w:rsidP="006C4AEE">
      <w:pPr>
        <w:numPr>
          <w:ilvl w:val="0"/>
          <w:numId w:val="3"/>
        </w:numPr>
        <w:jc w:val="both"/>
        <w:rPr>
          <w:sz w:val="28"/>
          <w:szCs w:val="28"/>
        </w:rPr>
      </w:pPr>
      <w:r>
        <w:rPr>
          <w:sz w:val="28"/>
          <w:szCs w:val="28"/>
        </w:rPr>
        <w:t>La autoestima se puede modificar</w:t>
      </w:r>
    </w:p>
    <w:p w:rsidR="006C4AEE" w:rsidRDefault="006C4AEE" w:rsidP="006C4AEE">
      <w:pPr>
        <w:jc w:val="both"/>
        <w:rPr>
          <w:sz w:val="28"/>
          <w:szCs w:val="28"/>
        </w:rPr>
      </w:pPr>
    </w:p>
    <w:p w:rsidR="006C4AEE" w:rsidRDefault="00BF2676" w:rsidP="006C4AEE">
      <w:pPr>
        <w:numPr>
          <w:ilvl w:val="0"/>
          <w:numId w:val="3"/>
        </w:numPr>
        <w:jc w:val="both"/>
        <w:rPr>
          <w:sz w:val="28"/>
          <w:szCs w:val="28"/>
        </w:rPr>
      </w:pPr>
      <w:r>
        <w:rPr>
          <w:sz w:val="28"/>
          <w:szCs w:val="28"/>
        </w:rPr>
        <w:t>El poder de los valores (Conceptos)</w:t>
      </w:r>
    </w:p>
    <w:p w:rsidR="006C4AEE" w:rsidRDefault="006C4AEE" w:rsidP="006C4AEE">
      <w:pPr>
        <w:ind w:left="786"/>
        <w:jc w:val="both"/>
        <w:rPr>
          <w:sz w:val="28"/>
          <w:szCs w:val="28"/>
        </w:rPr>
      </w:pPr>
    </w:p>
    <w:p w:rsidR="00BF2676" w:rsidRPr="00BF2676" w:rsidRDefault="00BF2676" w:rsidP="00BF2676">
      <w:pPr>
        <w:numPr>
          <w:ilvl w:val="0"/>
          <w:numId w:val="5"/>
        </w:numPr>
        <w:jc w:val="both"/>
        <w:rPr>
          <w:sz w:val="28"/>
          <w:szCs w:val="28"/>
        </w:rPr>
      </w:pPr>
      <w:r>
        <w:rPr>
          <w:sz w:val="28"/>
          <w:szCs w:val="28"/>
        </w:rPr>
        <w:t>Necesidad</w:t>
      </w:r>
      <w:r w:rsidR="005E4A33">
        <w:rPr>
          <w:sz w:val="28"/>
          <w:szCs w:val="28"/>
        </w:rPr>
        <w:t>es</w:t>
      </w:r>
    </w:p>
    <w:p w:rsidR="006C4AEE" w:rsidRDefault="00BF2676" w:rsidP="006C4AEE">
      <w:pPr>
        <w:numPr>
          <w:ilvl w:val="0"/>
          <w:numId w:val="5"/>
        </w:numPr>
        <w:jc w:val="both"/>
        <w:rPr>
          <w:sz w:val="28"/>
          <w:szCs w:val="28"/>
        </w:rPr>
      </w:pPr>
      <w:r>
        <w:rPr>
          <w:sz w:val="28"/>
          <w:szCs w:val="28"/>
        </w:rPr>
        <w:t>Carencia</w:t>
      </w:r>
      <w:r w:rsidR="005E4A33">
        <w:rPr>
          <w:sz w:val="28"/>
          <w:szCs w:val="28"/>
        </w:rPr>
        <w:t>s</w:t>
      </w:r>
    </w:p>
    <w:p w:rsidR="006C4AEE" w:rsidRPr="00BF2676" w:rsidRDefault="00BF2676" w:rsidP="00BF2676">
      <w:pPr>
        <w:numPr>
          <w:ilvl w:val="0"/>
          <w:numId w:val="5"/>
        </w:numPr>
        <w:jc w:val="both"/>
        <w:rPr>
          <w:sz w:val="28"/>
          <w:szCs w:val="28"/>
        </w:rPr>
      </w:pPr>
      <w:r>
        <w:rPr>
          <w:sz w:val="28"/>
          <w:szCs w:val="28"/>
        </w:rPr>
        <w:t>Contexto</w:t>
      </w:r>
    </w:p>
    <w:p w:rsidR="006C4AEE" w:rsidRDefault="00BF2676" w:rsidP="006C4AEE">
      <w:pPr>
        <w:numPr>
          <w:ilvl w:val="0"/>
          <w:numId w:val="5"/>
        </w:numPr>
        <w:jc w:val="both"/>
        <w:rPr>
          <w:sz w:val="28"/>
          <w:szCs w:val="28"/>
        </w:rPr>
      </w:pPr>
      <w:r>
        <w:rPr>
          <w:sz w:val="28"/>
          <w:szCs w:val="28"/>
        </w:rPr>
        <w:t>Valores humanos</w:t>
      </w:r>
    </w:p>
    <w:p w:rsidR="00BF2676" w:rsidRDefault="00BF2676" w:rsidP="006C4AEE">
      <w:pPr>
        <w:numPr>
          <w:ilvl w:val="0"/>
          <w:numId w:val="5"/>
        </w:numPr>
        <w:jc w:val="both"/>
        <w:rPr>
          <w:sz w:val="28"/>
          <w:szCs w:val="28"/>
        </w:rPr>
      </w:pPr>
      <w:r>
        <w:rPr>
          <w:sz w:val="28"/>
          <w:szCs w:val="28"/>
        </w:rPr>
        <w:t>Sinergia</w:t>
      </w:r>
    </w:p>
    <w:p w:rsidR="006C4AEE" w:rsidRDefault="006C4AEE" w:rsidP="006C4AEE">
      <w:pPr>
        <w:jc w:val="both"/>
        <w:rPr>
          <w:sz w:val="28"/>
          <w:szCs w:val="28"/>
        </w:rPr>
      </w:pPr>
    </w:p>
    <w:p w:rsidR="006C4AEE" w:rsidRDefault="005E4A33" w:rsidP="006C4AEE">
      <w:pPr>
        <w:numPr>
          <w:ilvl w:val="0"/>
          <w:numId w:val="3"/>
        </w:numPr>
        <w:jc w:val="both"/>
        <w:rPr>
          <w:sz w:val="28"/>
          <w:szCs w:val="28"/>
        </w:rPr>
      </w:pPr>
      <w:r>
        <w:rPr>
          <w:sz w:val="28"/>
          <w:szCs w:val="28"/>
        </w:rPr>
        <w:lastRenderedPageBreak/>
        <w:t>Jerarquía de necesidades</w:t>
      </w:r>
    </w:p>
    <w:p w:rsidR="005E4A33" w:rsidRDefault="005E4A33" w:rsidP="005E4A33">
      <w:pPr>
        <w:ind w:left="786"/>
        <w:jc w:val="both"/>
        <w:rPr>
          <w:sz w:val="28"/>
          <w:szCs w:val="28"/>
        </w:rPr>
      </w:pPr>
    </w:p>
    <w:p w:rsidR="00BF2676" w:rsidRDefault="00BF2676" w:rsidP="006C4AEE">
      <w:pPr>
        <w:numPr>
          <w:ilvl w:val="0"/>
          <w:numId w:val="3"/>
        </w:numPr>
        <w:jc w:val="both"/>
        <w:rPr>
          <w:sz w:val="28"/>
          <w:szCs w:val="28"/>
        </w:rPr>
      </w:pPr>
      <w:r>
        <w:rPr>
          <w:sz w:val="28"/>
          <w:szCs w:val="28"/>
        </w:rPr>
        <w:t>Pirámide de Maslow</w:t>
      </w:r>
    </w:p>
    <w:p w:rsidR="005E4A33" w:rsidRDefault="005E4A33" w:rsidP="005E4A33">
      <w:pPr>
        <w:jc w:val="both"/>
        <w:rPr>
          <w:sz w:val="28"/>
          <w:szCs w:val="28"/>
        </w:rPr>
      </w:pPr>
    </w:p>
    <w:p w:rsidR="00BF2676" w:rsidRDefault="00BF2676" w:rsidP="006C4AEE">
      <w:pPr>
        <w:numPr>
          <w:ilvl w:val="0"/>
          <w:numId w:val="3"/>
        </w:numPr>
        <w:jc w:val="both"/>
        <w:rPr>
          <w:sz w:val="28"/>
          <w:szCs w:val="28"/>
        </w:rPr>
      </w:pPr>
      <w:r>
        <w:rPr>
          <w:sz w:val="28"/>
          <w:szCs w:val="28"/>
        </w:rPr>
        <w:t>Definición de valores humanos</w:t>
      </w:r>
    </w:p>
    <w:p w:rsidR="005E4A33" w:rsidRDefault="005E4A33" w:rsidP="005E4A33">
      <w:pPr>
        <w:jc w:val="both"/>
        <w:rPr>
          <w:sz w:val="28"/>
          <w:szCs w:val="28"/>
        </w:rPr>
      </w:pPr>
    </w:p>
    <w:p w:rsidR="005E4A33" w:rsidRDefault="00BF2676" w:rsidP="005E4A33">
      <w:pPr>
        <w:numPr>
          <w:ilvl w:val="0"/>
          <w:numId w:val="3"/>
        </w:numPr>
        <w:jc w:val="both"/>
        <w:rPr>
          <w:sz w:val="28"/>
          <w:szCs w:val="28"/>
        </w:rPr>
      </w:pPr>
      <w:r>
        <w:rPr>
          <w:sz w:val="28"/>
          <w:szCs w:val="28"/>
        </w:rPr>
        <w:t>Los valores humanos</w:t>
      </w:r>
      <w:r w:rsidR="005E4A33">
        <w:rPr>
          <w:sz w:val="28"/>
          <w:szCs w:val="28"/>
        </w:rPr>
        <w:t xml:space="preserve"> son:</w:t>
      </w:r>
    </w:p>
    <w:p w:rsidR="005E4A33" w:rsidRPr="005E4A33" w:rsidRDefault="005E4A33" w:rsidP="005E4A33">
      <w:pPr>
        <w:jc w:val="both"/>
        <w:rPr>
          <w:sz w:val="28"/>
          <w:szCs w:val="28"/>
        </w:rPr>
      </w:pPr>
    </w:p>
    <w:p w:rsidR="00BF2676" w:rsidRDefault="00BF2676" w:rsidP="005E4A33">
      <w:pPr>
        <w:pStyle w:val="Prrafodelista"/>
        <w:numPr>
          <w:ilvl w:val="0"/>
          <w:numId w:val="13"/>
        </w:numPr>
        <w:jc w:val="both"/>
        <w:rPr>
          <w:sz w:val="28"/>
          <w:szCs w:val="28"/>
        </w:rPr>
      </w:pPr>
      <w:r w:rsidRPr="005E4A33">
        <w:rPr>
          <w:sz w:val="28"/>
          <w:szCs w:val="28"/>
        </w:rPr>
        <w:t>Responsabilidad</w:t>
      </w:r>
    </w:p>
    <w:p w:rsidR="005E4A33" w:rsidRPr="005E4A33" w:rsidRDefault="005E4A33" w:rsidP="005E4A33">
      <w:pPr>
        <w:numPr>
          <w:ilvl w:val="0"/>
          <w:numId w:val="13"/>
        </w:numPr>
        <w:jc w:val="both"/>
        <w:rPr>
          <w:sz w:val="28"/>
          <w:szCs w:val="28"/>
        </w:rPr>
      </w:pPr>
      <w:r>
        <w:rPr>
          <w:sz w:val="28"/>
          <w:szCs w:val="28"/>
        </w:rPr>
        <w:t>Honestidad</w:t>
      </w:r>
    </w:p>
    <w:p w:rsidR="005E4A33" w:rsidRDefault="005E4A33" w:rsidP="005E4A33">
      <w:pPr>
        <w:numPr>
          <w:ilvl w:val="0"/>
          <w:numId w:val="13"/>
        </w:numPr>
        <w:jc w:val="both"/>
        <w:rPr>
          <w:sz w:val="28"/>
          <w:szCs w:val="28"/>
        </w:rPr>
      </w:pPr>
      <w:r>
        <w:rPr>
          <w:sz w:val="28"/>
          <w:szCs w:val="28"/>
        </w:rPr>
        <w:t>Respeto</w:t>
      </w:r>
    </w:p>
    <w:p w:rsidR="005E4A33" w:rsidRDefault="005E4A33" w:rsidP="005E4A33">
      <w:pPr>
        <w:numPr>
          <w:ilvl w:val="0"/>
          <w:numId w:val="13"/>
        </w:numPr>
        <w:jc w:val="both"/>
        <w:rPr>
          <w:sz w:val="28"/>
          <w:szCs w:val="28"/>
        </w:rPr>
      </w:pPr>
      <w:r>
        <w:rPr>
          <w:sz w:val="28"/>
          <w:szCs w:val="28"/>
        </w:rPr>
        <w:t>Tolerancia</w:t>
      </w:r>
    </w:p>
    <w:p w:rsidR="005E4A33" w:rsidRPr="005E4A33" w:rsidRDefault="005E4A33" w:rsidP="005E4A33">
      <w:pPr>
        <w:pStyle w:val="Prrafodelista"/>
        <w:ind w:left="1506"/>
        <w:jc w:val="both"/>
        <w:rPr>
          <w:sz w:val="28"/>
          <w:szCs w:val="28"/>
        </w:rPr>
      </w:pPr>
    </w:p>
    <w:p w:rsidR="00BF2676" w:rsidRDefault="005E4A33" w:rsidP="00BF2676">
      <w:pPr>
        <w:numPr>
          <w:ilvl w:val="0"/>
          <w:numId w:val="3"/>
        </w:numPr>
        <w:jc w:val="both"/>
        <w:rPr>
          <w:sz w:val="28"/>
          <w:szCs w:val="28"/>
        </w:rPr>
      </w:pPr>
      <w:r>
        <w:rPr>
          <w:sz w:val="28"/>
          <w:szCs w:val="28"/>
        </w:rPr>
        <w:t>Bibliografía</w:t>
      </w:r>
    </w:p>
    <w:p w:rsidR="005E4A33" w:rsidRDefault="005E4A33" w:rsidP="005E4A33">
      <w:pPr>
        <w:ind w:left="786"/>
        <w:jc w:val="both"/>
        <w:rPr>
          <w:sz w:val="28"/>
          <w:szCs w:val="28"/>
        </w:rPr>
      </w:pPr>
    </w:p>
    <w:p w:rsidR="005E4A33" w:rsidRDefault="005E4A33" w:rsidP="00BF2676">
      <w:pPr>
        <w:numPr>
          <w:ilvl w:val="0"/>
          <w:numId w:val="3"/>
        </w:numPr>
        <w:jc w:val="both"/>
        <w:rPr>
          <w:sz w:val="28"/>
          <w:szCs w:val="28"/>
        </w:rPr>
      </w:pPr>
      <w:r>
        <w:rPr>
          <w:sz w:val="28"/>
          <w:szCs w:val="28"/>
        </w:rPr>
        <w:t xml:space="preserve">Mesografía </w:t>
      </w:r>
    </w:p>
    <w:p w:rsidR="00683FD7" w:rsidRDefault="00683FD7" w:rsidP="00683FD7">
      <w:pPr>
        <w:ind w:left="426"/>
        <w:jc w:val="both"/>
        <w:rPr>
          <w:sz w:val="28"/>
          <w:szCs w:val="28"/>
        </w:rPr>
      </w:pPr>
    </w:p>
    <w:p w:rsidR="00BF2676" w:rsidRPr="00BF2676" w:rsidRDefault="00BF2676" w:rsidP="00683FD7">
      <w:pPr>
        <w:jc w:val="both"/>
        <w:rPr>
          <w:sz w:val="28"/>
          <w:szCs w:val="28"/>
        </w:rPr>
      </w:pPr>
    </w:p>
    <w:p w:rsidR="006C4AEE" w:rsidRDefault="006C4AEE" w:rsidP="00BF2676">
      <w:pPr>
        <w:ind w:left="786"/>
        <w:jc w:val="both"/>
        <w:rPr>
          <w:sz w:val="28"/>
          <w:szCs w:val="28"/>
        </w:rPr>
      </w:pPr>
    </w:p>
    <w:p w:rsidR="006C4AEE" w:rsidRDefault="006C4AEE" w:rsidP="006C4AEE">
      <w:pPr>
        <w:jc w:val="both"/>
        <w:rPr>
          <w:sz w:val="28"/>
          <w:szCs w:val="28"/>
        </w:rPr>
      </w:pPr>
    </w:p>
    <w:p w:rsidR="006C4AEE" w:rsidRDefault="006C4AEE" w:rsidP="006C4AEE">
      <w:pPr>
        <w:ind w:left="786"/>
        <w:jc w:val="both"/>
        <w:rPr>
          <w:sz w:val="28"/>
          <w:szCs w:val="28"/>
        </w:rPr>
      </w:pPr>
    </w:p>
    <w:p w:rsidR="006C4AEE" w:rsidRDefault="006C4AEE" w:rsidP="006C4AEE">
      <w:pPr>
        <w:ind w:left="786"/>
        <w:jc w:val="both"/>
        <w:rPr>
          <w:sz w:val="28"/>
          <w:szCs w:val="28"/>
        </w:rPr>
      </w:pPr>
    </w:p>
    <w:p w:rsidR="006C4AEE" w:rsidRDefault="006C4AEE" w:rsidP="006C4AEE">
      <w:pPr>
        <w:pStyle w:val="Prrafodelista"/>
        <w:rPr>
          <w:sz w:val="28"/>
          <w:szCs w:val="28"/>
        </w:rPr>
      </w:pPr>
    </w:p>
    <w:p w:rsidR="006C4AEE" w:rsidRDefault="006C4AEE" w:rsidP="006C4AEE">
      <w:pPr>
        <w:rPr>
          <w:sz w:val="28"/>
          <w:szCs w:val="28"/>
        </w:rPr>
      </w:pPr>
    </w:p>
    <w:p w:rsidR="006C4AEE" w:rsidRDefault="006C4AEE" w:rsidP="006C4AEE">
      <w:pPr>
        <w:jc w:val="center"/>
        <w:rPr>
          <w:sz w:val="28"/>
          <w:szCs w:val="28"/>
        </w:rPr>
      </w:pPr>
    </w:p>
    <w:p w:rsidR="006C4AEE" w:rsidRDefault="006C4AEE" w:rsidP="006C4AEE">
      <w:pPr>
        <w:jc w:val="both"/>
        <w:rPr>
          <w:sz w:val="28"/>
          <w:szCs w:val="28"/>
        </w:rPr>
      </w:pPr>
    </w:p>
    <w:p w:rsidR="004E7685" w:rsidRDefault="004E7685" w:rsidP="006C4AEE"/>
    <w:p w:rsidR="005216F9" w:rsidRDefault="005216F9" w:rsidP="006C4AEE"/>
    <w:p w:rsidR="005216F9" w:rsidRDefault="005216F9" w:rsidP="006C4AEE"/>
    <w:p w:rsidR="005216F9" w:rsidRDefault="005216F9" w:rsidP="006C4AEE"/>
    <w:p w:rsidR="005216F9" w:rsidRDefault="005216F9" w:rsidP="006C4AEE"/>
    <w:p w:rsidR="005216F9" w:rsidRDefault="005216F9" w:rsidP="006C4AEE"/>
    <w:p w:rsidR="005216F9" w:rsidRDefault="005216F9" w:rsidP="006C4AEE"/>
    <w:p w:rsidR="005216F9" w:rsidRDefault="005216F9" w:rsidP="006C4AEE"/>
    <w:p w:rsidR="005216F9" w:rsidRDefault="005216F9" w:rsidP="006C4AEE"/>
    <w:p w:rsidR="005216F9" w:rsidRDefault="005216F9" w:rsidP="006C4AEE"/>
    <w:p w:rsidR="005216F9" w:rsidRDefault="005216F9" w:rsidP="006C4AEE"/>
    <w:p w:rsidR="005216F9" w:rsidRDefault="005216F9" w:rsidP="006C4AEE"/>
    <w:p w:rsidR="005216F9" w:rsidRDefault="005216F9" w:rsidP="006C4AEE"/>
    <w:p w:rsidR="005216F9" w:rsidRDefault="005216F9" w:rsidP="006C4AEE"/>
    <w:p w:rsidR="005216F9" w:rsidRDefault="005216F9" w:rsidP="006C4AEE"/>
    <w:p w:rsidR="005216F9" w:rsidRDefault="005216F9" w:rsidP="006C4AEE"/>
    <w:p w:rsidR="005216F9" w:rsidRDefault="005216F9" w:rsidP="005216F9">
      <w:pPr>
        <w:jc w:val="center"/>
        <w:rPr>
          <w:sz w:val="28"/>
          <w:szCs w:val="28"/>
          <w:lang w:val="es-AR"/>
        </w:rPr>
      </w:pPr>
      <w:r w:rsidRPr="005216F9">
        <w:rPr>
          <w:sz w:val="28"/>
          <w:szCs w:val="28"/>
          <w:lang w:val="es-AR"/>
        </w:rPr>
        <w:lastRenderedPageBreak/>
        <w:t>BIBLIOGRAFÍA</w:t>
      </w:r>
    </w:p>
    <w:p w:rsidR="005216F9" w:rsidRPr="005216F9" w:rsidRDefault="005216F9" w:rsidP="005216F9">
      <w:pPr>
        <w:jc w:val="center"/>
        <w:rPr>
          <w:sz w:val="28"/>
          <w:szCs w:val="28"/>
          <w:lang w:val="es-AR"/>
        </w:rPr>
      </w:pPr>
    </w:p>
    <w:p w:rsidR="005216F9" w:rsidRPr="005216F9" w:rsidRDefault="005216F9" w:rsidP="005216F9">
      <w:pPr>
        <w:jc w:val="both"/>
        <w:rPr>
          <w:sz w:val="28"/>
          <w:szCs w:val="28"/>
          <w:lang w:val="es-AR"/>
        </w:rPr>
      </w:pPr>
    </w:p>
    <w:p w:rsidR="001326A2" w:rsidRPr="005216F9" w:rsidRDefault="005216F9" w:rsidP="005216F9">
      <w:pPr>
        <w:numPr>
          <w:ilvl w:val="0"/>
          <w:numId w:val="14"/>
        </w:numPr>
        <w:spacing w:line="360" w:lineRule="auto"/>
        <w:jc w:val="both"/>
        <w:rPr>
          <w:sz w:val="28"/>
          <w:szCs w:val="28"/>
        </w:rPr>
      </w:pPr>
      <w:r w:rsidRPr="005216F9">
        <w:rPr>
          <w:sz w:val="28"/>
          <w:szCs w:val="28"/>
          <w:lang w:val="es-AR"/>
        </w:rPr>
        <w:t xml:space="preserve">Branden Nathaniel. (2005). </w:t>
      </w:r>
      <w:r w:rsidRPr="005216F9">
        <w:rPr>
          <w:i/>
          <w:iCs/>
          <w:sz w:val="28"/>
          <w:szCs w:val="28"/>
          <w:lang w:val="es-AR"/>
        </w:rPr>
        <w:t xml:space="preserve">Los seis pilares de la autoestima: cómo mejorar su autoestima. </w:t>
      </w:r>
      <w:r w:rsidRPr="005216F9">
        <w:rPr>
          <w:sz w:val="28"/>
          <w:szCs w:val="28"/>
          <w:lang w:val="es-AR"/>
        </w:rPr>
        <w:t>México. Paidós.</w:t>
      </w:r>
    </w:p>
    <w:p w:rsidR="001326A2" w:rsidRPr="005216F9" w:rsidRDefault="005216F9" w:rsidP="005216F9">
      <w:pPr>
        <w:numPr>
          <w:ilvl w:val="0"/>
          <w:numId w:val="14"/>
        </w:numPr>
        <w:spacing w:line="360" w:lineRule="auto"/>
        <w:jc w:val="both"/>
        <w:rPr>
          <w:sz w:val="28"/>
          <w:szCs w:val="28"/>
        </w:rPr>
      </w:pPr>
      <w:r w:rsidRPr="005216F9">
        <w:rPr>
          <w:sz w:val="28"/>
          <w:szCs w:val="28"/>
          <w:lang w:val="es-AR"/>
        </w:rPr>
        <w:t xml:space="preserve">Ruiz Lázaro, Patricio J. (1998). </w:t>
      </w:r>
      <w:r w:rsidRPr="005216F9">
        <w:rPr>
          <w:i/>
          <w:iCs/>
          <w:sz w:val="28"/>
          <w:szCs w:val="28"/>
          <w:lang w:val="es-AR"/>
        </w:rPr>
        <w:t xml:space="preserve">Promoviendo la adaptación saludable de nuestros adolescentes: Proyecto de promoción de la salud mental para adolescentes y padres de adolescentes. </w:t>
      </w:r>
      <w:r w:rsidRPr="005216F9">
        <w:rPr>
          <w:sz w:val="28"/>
          <w:szCs w:val="28"/>
          <w:lang w:val="es-AR"/>
        </w:rPr>
        <w:t>Madrid. Ministerio de Sanidad y Consumo.</w:t>
      </w:r>
    </w:p>
    <w:p w:rsidR="001326A2" w:rsidRPr="005216F9" w:rsidRDefault="005216F9" w:rsidP="005216F9">
      <w:pPr>
        <w:numPr>
          <w:ilvl w:val="0"/>
          <w:numId w:val="14"/>
        </w:numPr>
        <w:spacing w:line="360" w:lineRule="auto"/>
        <w:jc w:val="both"/>
        <w:rPr>
          <w:sz w:val="28"/>
          <w:szCs w:val="28"/>
        </w:rPr>
      </w:pPr>
      <w:proofErr w:type="spellStart"/>
      <w:r w:rsidRPr="005216F9">
        <w:rPr>
          <w:sz w:val="28"/>
          <w:szCs w:val="28"/>
          <w:lang w:val="es-ES"/>
        </w:rPr>
        <w:t>Lindenfield</w:t>
      </w:r>
      <w:proofErr w:type="spellEnd"/>
      <w:r w:rsidRPr="005216F9">
        <w:rPr>
          <w:sz w:val="28"/>
          <w:szCs w:val="28"/>
          <w:lang w:val="es-ES"/>
        </w:rPr>
        <w:t xml:space="preserve"> Gael. (2001). </w:t>
      </w:r>
      <w:r w:rsidRPr="005216F9">
        <w:rPr>
          <w:i/>
          <w:iCs/>
          <w:sz w:val="28"/>
          <w:szCs w:val="28"/>
          <w:lang w:val="es-ES"/>
        </w:rPr>
        <w:t>Autoestima: Aprende a potenciar la seguridad en sí mismo</w:t>
      </w:r>
      <w:r w:rsidRPr="005216F9">
        <w:rPr>
          <w:sz w:val="28"/>
          <w:szCs w:val="28"/>
          <w:lang w:val="es-ES"/>
        </w:rPr>
        <w:t>. España. Dinámica/autoayuda.</w:t>
      </w:r>
    </w:p>
    <w:p w:rsidR="001326A2" w:rsidRPr="005216F9" w:rsidRDefault="005216F9" w:rsidP="005216F9">
      <w:pPr>
        <w:numPr>
          <w:ilvl w:val="0"/>
          <w:numId w:val="14"/>
        </w:numPr>
        <w:spacing w:line="360" w:lineRule="auto"/>
        <w:jc w:val="both"/>
        <w:rPr>
          <w:sz w:val="28"/>
          <w:szCs w:val="28"/>
        </w:rPr>
      </w:pPr>
      <w:r w:rsidRPr="005216F9">
        <w:rPr>
          <w:sz w:val="28"/>
          <w:szCs w:val="28"/>
          <w:lang w:val="es-ES"/>
        </w:rPr>
        <w:t xml:space="preserve">González- </w:t>
      </w:r>
      <w:proofErr w:type="spellStart"/>
      <w:r w:rsidRPr="005216F9">
        <w:rPr>
          <w:sz w:val="28"/>
          <w:szCs w:val="28"/>
          <w:lang w:val="es-ES"/>
        </w:rPr>
        <w:t>Arratia</w:t>
      </w:r>
      <w:proofErr w:type="spellEnd"/>
      <w:r w:rsidRPr="005216F9">
        <w:rPr>
          <w:sz w:val="28"/>
          <w:szCs w:val="28"/>
          <w:lang w:val="es-ES"/>
        </w:rPr>
        <w:t xml:space="preserve"> López Fuentes, Norma I. (2001). </w:t>
      </w:r>
      <w:r w:rsidRPr="005216F9">
        <w:rPr>
          <w:i/>
          <w:iCs/>
          <w:sz w:val="28"/>
          <w:szCs w:val="28"/>
          <w:lang w:val="es-ES"/>
        </w:rPr>
        <w:t xml:space="preserve">La autoestima: Mediación y estrategias de intervención a través de una experiencia en la reconstrucción del ser. </w:t>
      </w:r>
      <w:r w:rsidRPr="005216F9">
        <w:rPr>
          <w:sz w:val="28"/>
          <w:szCs w:val="28"/>
          <w:lang w:val="es-ES"/>
        </w:rPr>
        <w:t>México. UAEM.</w:t>
      </w:r>
    </w:p>
    <w:p w:rsidR="005216F9" w:rsidRDefault="005216F9" w:rsidP="005216F9">
      <w:pPr>
        <w:spacing w:line="360" w:lineRule="auto"/>
        <w:jc w:val="center"/>
        <w:rPr>
          <w:sz w:val="28"/>
          <w:szCs w:val="28"/>
          <w:lang w:val="es-ES"/>
        </w:rPr>
      </w:pPr>
    </w:p>
    <w:p w:rsidR="005216F9" w:rsidRDefault="005216F9" w:rsidP="005216F9">
      <w:pPr>
        <w:spacing w:line="360" w:lineRule="auto"/>
        <w:jc w:val="center"/>
        <w:rPr>
          <w:sz w:val="28"/>
          <w:szCs w:val="28"/>
          <w:lang w:val="es-ES"/>
        </w:rPr>
      </w:pPr>
      <w:r w:rsidRPr="005216F9">
        <w:rPr>
          <w:sz w:val="28"/>
          <w:szCs w:val="28"/>
          <w:lang w:val="es-ES"/>
        </w:rPr>
        <w:t>MESOGRAFÍA</w:t>
      </w:r>
    </w:p>
    <w:p w:rsidR="005216F9" w:rsidRPr="005216F9" w:rsidRDefault="005216F9" w:rsidP="005216F9">
      <w:pPr>
        <w:spacing w:line="360" w:lineRule="auto"/>
        <w:jc w:val="center"/>
        <w:rPr>
          <w:sz w:val="28"/>
          <w:szCs w:val="28"/>
          <w:lang w:val="es-ES"/>
        </w:rPr>
      </w:pPr>
    </w:p>
    <w:p w:rsidR="001326A2" w:rsidRPr="005216F9" w:rsidRDefault="005216F9" w:rsidP="005216F9">
      <w:pPr>
        <w:numPr>
          <w:ilvl w:val="0"/>
          <w:numId w:val="15"/>
        </w:numPr>
        <w:spacing w:line="360" w:lineRule="auto"/>
        <w:jc w:val="both"/>
        <w:rPr>
          <w:sz w:val="28"/>
          <w:szCs w:val="28"/>
        </w:rPr>
      </w:pPr>
      <w:r w:rsidRPr="005216F9">
        <w:rPr>
          <w:sz w:val="28"/>
          <w:szCs w:val="28"/>
        </w:rPr>
        <w:t>http://200.23.113.59/pdf/27000.pdf</w:t>
      </w:r>
    </w:p>
    <w:p w:rsidR="001326A2" w:rsidRPr="005216F9" w:rsidRDefault="005216F9" w:rsidP="005216F9">
      <w:pPr>
        <w:numPr>
          <w:ilvl w:val="0"/>
          <w:numId w:val="15"/>
        </w:numPr>
        <w:spacing w:line="360" w:lineRule="auto"/>
        <w:jc w:val="both"/>
        <w:rPr>
          <w:sz w:val="28"/>
          <w:szCs w:val="28"/>
        </w:rPr>
      </w:pPr>
      <w:r w:rsidRPr="005216F9">
        <w:rPr>
          <w:sz w:val="28"/>
          <w:szCs w:val="28"/>
        </w:rPr>
        <w:t>https://es.wikipedia.org/wiki/Desarrollo_personal</w:t>
      </w:r>
    </w:p>
    <w:p w:rsidR="001326A2" w:rsidRPr="005216F9" w:rsidRDefault="005216F9" w:rsidP="005216F9">
      <w:pPr>
        <w:numPr>
          <w:ilvl w:val="0"/>
          <w:numId w:val="15"/>
        </w:numPr>
        <w:spacing w:line="360" w:lineRule="auto"/>
        <w:jc w:val="both"/>
        <w:rPr>
          <w:sz w:val="28"/>
          <w:szCs w:val="28"/>
        </w:rPr>
      </w:pPr>
      <w:r w:rsidRPr="005216F9">
        <w:rPr>
          <w:sz w:val="28"/>
          <w:szCs w:val="28"/>
        </w:rPr>
        <w:t>https://books.google.com.mx/books?id=ORJfAQAAQBAJ&amp;pg=PA89&amp;lpg=PA89&amp;dq=los+pensamientos+y+el+autoconcepto&amp;source=bl&amp;ots=qMMk77jClz&amp;sig=Y6Oddx4cZFzCfIkXBraVNFeLaSA&amp;hl=es&amp;sa=X&amp;ved=0CE0Q6AEwCGoVChMIx7KPxrncyAIViOwmCh0n4Quw#v=onepage&amp;q=los%20pensamientos%20y%20el%20autoconcepto&amp;f=false</w:t>
      </w:r>
    </w:p>
    <w:p w:rsidR="001326A2" w:rsidRPr="005216F9" w:rsidRDefault="005216F9" w:rsidP="005216F9">
      <w:pPr>
        <w:numPr>
          <w:ilvl w:val="0"/>
          <w:numId w:val="15"/>
        </w:numPr>
        <w:spacing w:line="360" w:lineRule="auto"/>
        <w:jc w:val="both"/>
        <w:rPr>
          <w:sz w:val="28"/>
          <w:szCs w:val="28"/>
        </w:rPr>
      </w:pPr>
      <w:r w:rsidRPr="005216F9">
        <w:rPr>
          <w:sz w:val="28"/>
          <w:szCs w:val="28"/>
        </w:rPr>
        <w:t>http://www.morton.fcps.net/media/1141494/spanish_act2.pdf</w:t>
      </w:r>
    </w:p>
    <w:p w:rsidR="001326A2" w:rsidRPr="005216F9" w:rsidRDefault="005216F9" w:rsidP="005216F9">
      <w:pPr>
        <w:numPr>
          <w:ilvl w:val="0"/>
          <w:numId w:val="15"/>
        </w:numPr>
        <w:spacing w:line="360" w:lineRule="auto"/>
        <w:jc w:val="both"/>
        <w:rPr>
          <w:sz w:val="28"/>
          <w:szCs w:val="28"/>
        </w:rPr>
      </w:pPr>
      <w:r w:rsidRPr="005216F9">
        <w:rPr>
          <w:sz w:val="28"/>
          <w:szCs w:val="28"/>
        </w:rPr>
        <w:t>http://www.significados.com/valores-humanos/</w:t>
      </w:r>
    </w:p>
    <w:p w:rsidR="001326A2" w:rsidRPr="005216F9" w:rsidRDefault="005216F9" w:rsidP="005216F9">
      <w:pPr>
        <w:numPr>
          <w:ilvl w:val="0"/>
          <w:numId w:val="15"/>
        </w:numPr>
        <w:spacing w:line="360" w:lineRule="auto"/>
        <w:jc w:val="both"/>
        <w:rPr>
          <w:sz w:val="28"/>
          <w:szCs w:val="28"/>
        </w:rPr>
      </w:pPr>
      <w:r w:rsidRPr="005216F9">
        <w:rPr>
          <w:sz w:val="28"/>
          <w:szCs w:val="28"/>
        </w:rPr>
        <w:t>http://articulos.corentt.com/responsabilidad-personal/</w:t>
      </w:r>
    </w:p>
    <w:p w:rsidR="001326A2" w:rsidRPr="005216F9" w:rsidRDefault="005216F9" w:rsidP="005216F9">
      <w:pPr>
        <w:numPr>
          <w:ilvl w:val="0"/>
          <w:numId w:val="15"/>
        </w:numPr>
        <w:spacing w:line="360" w:lineRule="auto"/>
        <w:jc w:val="both"/>
        <w:rPr>
          <w:sz w:val="28"/>
          <w:szCs w:val="28"/>
        </w:rPr>
      </w:pPr>
      <w:r w:rsidRPr="005216F9">
        <w:rPr>
          <w:sz w:val="28"/>
          <w:szCs w:val="28"/>
        </w:rPr>
        <w:lastRenderedPageBreak/>
        <w:t>http://articulos.corentt.com/el-respeto-como-parte-de-los-valores-humanos/</w:t>
      </w:r>
    </w:p>
    <w:p w:rsidR="001326A2" w:rsidRPr="005216F9" w:rsidRDefault="005216F9" w:rsidP="005216F9">
      <w:pPr>
        <w:numPr>
          <w:ilvl w:val="0"/>
          <w:numId w:val="15"/>
        </w:numPr>
        <w:spacing w:line="360" w:lineRule="auto"/>
        <w:jc w:val="both"/>
        <w:rPr>
          <w:sz w:val="28"/>
          <w:szCs w:val="28"/>
        </w:rPr>
      </w:pPr>
      <w:r w:rsidRPr="005216F9">
        <w:rPr>
          <w:sz w:val="28"/>
          <w:szCs w:val="28"/>
        </w:rPr>
        <w:t>http://www.asi-sea.com/profiles/blogs/la-tolerancia</w:t>
      </w:r>
    </w:p>
    <w:p w:rsidR="001326A2" w:rsidRPr="005216F9" w:rsidRDefault="005216F9" w:rsidP="005216F9">
      <w:pPr>
        <w:numPr>
          <w:ilvl w:val="0"/>
          <w:numId w:val="15"/>
        </w:numPr>
        <w:spacing w:line="360" w:lineRule="auto"/>
        <w:jc w:val="both"/>
        <w:rPr>
          <w:sz w:val="28"/>
          <w:szCs w:val="28"/>
        </w:rPr>
      </w:pPr>
      <w:r w:rsidRPr="005216F9">
        <w:rPr>
          <w:sz w:val="28"/>
          <w:szCs w:val="28"/>
        </w:rPr>
        <w:t>http://kidshealth.org/teen/en_espanol/mente/self_esteem_esp.html</w:t>
      </w:r>
    </w:p>
    <w:p w:rsidR="001326A2" w:rsidRPr="005216F9" w:rsidRDefault="005216F9" w:rsidP="005216F9">
      <w:pPr>
        <w:numPr>
          <w:ilvl w:val="0"/>
          <w:numId w:val="15"/>
        </w:numPr>
        <w:spacing w:line="360" w:lineRule="auto"/>
        <w:jc w:val="both"/>
        <w:rPr>
          <w:sz w:val="28"/>
          <w:szCs w:val="28"/>
        </w:rPr>
      </w:pPr>
      <w:r w:rsidRPr="005216F9">
        <w:rPr>
          <w:sz w:val="28"/>
          <w:szCs w:val="28"/>
        </w:rPr>
        <w:t>http://emocreativos.com/2012/06/04/diferencia-entre-temperamento-caracter-y-personalidad/</w:t>
      </w:r>
    </w:p>
    <w:p w:rsidR="001326A2" w:rsidRPr="005216F9" w:rsidRDefault="005216F9" w:rsidP="005216F9">
      <w:pPr>
        <w:numPr>
          <w:ilvl w:val="0"/>
          <w:numId w:val="15"/>
        </w:numPr>
        <w:spacing w:line="360" w:lineRule="auto"/>
        <w:jc w:val="both"/>
        <w:rPr>
          <w:sz w:val="28"/>
          <w:szCs w:val="28"/>
        </w:rPr>
      </w:pPr>
      <w:r w:rsidRPr="005216F9">
        <w:rPr>
          <w:sz w:val="28"/>
          <w:szCs w:val="28"/>
        </w:rPr>
        <w:t>http://myslide.es/documents/como-influye-la-autoestima-en-la-vida-cotidiana.html</w:t>
      </w:r>
    </w:p>
    <w:p w:rsidR="005216F9" w:rsidRPr="005216F9" w:rsidRDefault="005216F9" w:rsidP="005216F9">
      <w:pPr>
        <w:spacing w:line="360" w:lineRule="auto"/>
        <w:jc w:val="both"/>
        <w:rPr>
          <w:sz w:val="28"/>
          <w:szCs w:val="28"/>
        </w:rPr>
      </w:pPr>
    </w:p>
    <w:sectPr w:rsidR="005216F9" w:rsidRPr="005216F9">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clip_image001"/>
      </v:shape>
    </w:pict>
  </w:numPicBullet>
  <w:abstractNum w:abstractNumId="0" w15:restartNumberingAfterBreak="0">
    <w:nsid w:val="00DA5A41"/>
    <w:multiLevelType w:val="hybridMultilevel"/>
    <w:tmpl w:val="4F8C144E"/>
    <w:lvl w:ilvl="0" w:tplc="B2AACDB4">
      <w:numFmt w:val="bullet"/>
      <w:lvlText w:val="-"/>
      <w:lvlJc w:val="left"/>
      <w:pPr>
        <w:ind w:left="1506" w:hanging="360"/>
      </w:pPr>
      <w:rPr>
        <w:rFonts w:ascii="Times New Roman" w:eastAsia="Times New Roman" w:hAnsi="Times New Roman" w:cs="Times New Roman" w:hint="default"/>
        <w:i/>
      </w:rPr>
    </w:lvl>
    <w:lvl w:ilvl="1" w:tplc="080A0003" w:tentative="1">
      <w:start w:val="1"/>
      <w:numFmt w:val="bullet"/>
      <w:lvlText w:val="o"/>
      <w:lvlJc w:val="left"/>
      <w:pPr>
        <w:ind w:left="2226" w:hanging="360"/>
      </w:pPr>
      <w:rPr>
        <w:rFonts w:ascii="Courier New" w:hAnsi="Courier New" w:cs="Courier New" w:hint="default"/>
      </w:rPr>
    </w:lvl>
    <w:lvl w:ilvl="2" w:tplc="080A0005" w:tentative="1">
      <w:start w:val="1"/>
      <w:numFmt w:val="bullet"/>
      <w:lvlText w:val=""/>
      <w:lvlJc w:val="left"/>
      <w:pPr>
        <w:ind w:left="2946" w:hanging="360"/>
      </w:pPr>
      <w:rPr>
        <w:rFonts w:ascii="Wingdings" w:hAnsi="Wingdings" w:hint="default"/>
      </w:rPr>
    </w:lvl>
    <w:lvl w:ilvl="3" w:tplc="080A0001" w:tentative="1">
      <w:start w:val="1"/>
      <w:numFmt w:val="bullet"/>
      <w:lvlText w:val=""/>
      <w:lvlJc w:val="left"/>
      <w:pPr>
        <w:ind w:left="3666" w:hanging="360"/>
      </w:pPr>
      <w:rPr>
        <w:rFonts w:ascii="Symbol" w:hAnsi="Symbol" w:hint="default"/>
      </w:rPr>
    </w:lvl>
    <w:lvl w:ilvl="4" w:tplc="080A0003" w:tentative="1">
      <w:start w:val="1"/>
      <w:numFmt w:val="bullet"/>
      <w:lvlText w:val="o"/>
      <w:lvlJc w:val="left"/>
      <w:pPr>
        <w:ind w:left="4386" w:hanging="360"/>
      </w:pPr>
      <w:rPr>
        <w:rFonts w:ascii="Courier New" w:hAnsi="Courier New" w:cs="Courier New" w:hint="default"/>
      </w:rPr>
    </w:lvl>
    <w:lvl w:ilvl="5" w:tplc="080A0005" w:tentative="1">
      <w:start w:val="1"/>
      <w:numFmt w:val="bullet"/>
      <w:lvlText w:val=""/>
      <w:lvlJc w:val="left"/>
      <w:pPr>
        <w:ind w:left="5106" w:hanging="360"/>
      </w:pPr>
      <w:rPr>
        <w:rFonts w:ascii="Wingdings" w:hAnsi="Wingdings" w:hint="default"/>
      </w:rPr>
    </w:lvl>
    <w:lvl w:ilvl="6" w:tplc="080A0001" w:tentative="1">
      <w:start w:val="1"/>
      <w:numFmt w:val="bullet"/>
      <w:lvlText w:val=""/>
      <w:lvlJc w:val="left"/>
      <w:pPr>
        <w:ind w:left="5826" w:hanging="360"/>
      </w:pPr>
      <w:rPr>
        <w:rFonts w:ascii="Symbol" w:hAnsi="Symbol" w:hint="default"/>
      </w:rPr>
    </w:lvl>
    <w:lvl w:ilvl="7" w:tplc="080A0003" w:tentative="1">
      <w:start w:val="1"/>
      <w:numFmt w:val="bullet"/>
      <w:lvlText w:val="o"/>
      <w:lvlJc w:val="left"/>
      <w:pPr>
        <w:ind w:left="6546" w:hanging="360"/>
      </w:pPr>
      <w:rPr>
        <w:rFonts w:ascii="Courier New" w:hAnsi="Courier New" w:cs="Courier New" w:hint="default"/>
      </w:rPr>
    </w:lvl>
    <w:lvl w:ilvl="8" w:tplc="080A0005" w:tentative="1">
      <w:start w:val="1"/>
      <w:numFmt w:val="bullet"/>
      <w:lvlText w:val=""/>
      <w:lvlJc w:val="left"/>
      <w:pPr>
        <w:ind w:left="7266" w:hanging="360"/>
      </w:pPr>
      <w:rPr>
        <w:rFonts w:ascii="Wingdings" w:hAnsi="Wingdings" w:hint="default"/>
      </w:rPr>
    </w:lvl>
  </w:abstractNum>
  <w:abstractNum w:abstractNumId="1" w15:restartNumberingAfterBreak="0">
    <w:nsid w:val="088A3B4E"/>
    <w:multiLevelType w:val="hybridMultilevel"/>
    <w:tmpl w:val="D3CE1F60"/>
    <w:lvl w:ilvl="0" w:tplc="B2AACDB4">
      <w:numFmt w:val="bullet"/>
      <w:lvlText w:val="-"/>
      <w:lvlJc w:val="left"/>
      <w:pPr>
        <w:ind w:left="2226" w:hanging="360"/>
      </w:pPr>
      <w:rPr>
        <w:rFonts w:ascii="Times New Roman" w:eastAsia="Times New Roman" w:hAnsi="Times New Roman" w:cs="Times New Roman" w:hint="default"/>
        <w:i/>
      </w:rPr>
    </w:lvl>
    <w:lvl w:ilvl="1" w:tplc="080A0003">
      <w:start w:val="1"/>
      <w:numFmt w:val="bullet"/>
      <w:lvlText w:val="o"/>
      <w:lvlJc w:val="left"/>
      <w:pPr>
        <w:ind w:left="2946" w:hanging="360"/>
      </w:pPr>
      <w:rPr>
        <w:rFonts w:ascii="Courier New" w:hAnsi="Courier New" w:cs="Courier New" w:hint="default"/>
      </w:rPr>
    </w:lvl>
    <w:lvl w:ilvl="2" w:tplc="080A0005">
      <w:start w:val="1"/>
      <w:numFmt w:val="bullet"/>
      <w:lvlText w:val=""/>
      <w:lvlJc w:val="left"/>
      <w:pPr>
        <w:ind w:left="3666" w:hanging="360"/>
      </w:pPr>
      <w:rPr>
        <w:rFonts w:ascii="Wingdings" w:hAnsi="Wingdings" w:hint="default"/>
      </w:rPr>
    </w:lvl>
    <w:lvl w:ilvl="3" w:tplc="080A0001">
      <w:start w:val="1"/>
      <w:numFmt w:val="bullet"/>
      <w:lvlText w:val=""/>
      <w:lvlJc w:val="left"/>
      <w:pPr>
        <w:ind w:left="4386" w:hanging="360"/>
      </w:pPr>
      <w:rPr>
        <w:rFonts w:ascii="Symbol" w:hAnsi="Symbol" w:hint="default"/>
      </w:rPr>
    </w:lvl>
    <w:lvl w:ilvl="4" w:tplc="080A0003">
      <w:start w:val="1"/>
      <w:numFmt w:val="bullet"/>
      <w:lvlText w:val="o"/>
      <w:lvlJc w:val="left"/>
      <w:pPr>
        <w:ind w:left="5106" w:hanging="360"/>
      </w:pPr>
      <w:rPr>
        <w:rFonts w:ascii="Courier New" w:hAnsi="Courier New" w:cs="Courier New" w:hint="default"/>
      </w:rPr>
    </w:lvl>
    <w:lvl w:ilvl="5" w:tplc="080A0005">
      <w:start w:val="1"/>
      <w:numFmt w:val="bullet"/>
      <w:lvlText w:val=""/>
      <w:lvlJc w:val="left"/>
      <w:pPr>
        <w:ind w:left="5826" w:hanging="360"/>
      </w:pPr>
      <w:rPr>
        <w:rFonts w:ascii="Wingdings" w:hAnsi="Wingdings" w:hint="default"/>
      </w:rPr>
    </w:lvl>
    <w:lvl w:ilvl="6" w:tplc="080A0001">
      <w:start w:val="1"/>
      <w:numFmt w:val="bullet"/>
      <w:lvlText w:val=""/>
      <w:lvlJc w:val="left"/>
      <w:pPr>
        <w:ind w:left="6546" w:hanging="360"/>
      </w:pPr>
      <w:rPr>
        <w:rFonts w:ascii="Symbol" w:hAnsi="Symbol" w:hint="default"/>
      </w:rPr>
    </w:lvl>
    <w:lvl w:ilvl="7" w:tplc="080A0003">
      <w:start w:val="1"/>
      <w:numFmt w:val="bullet"/>
      <w:lvlText w:val="o"/>
      <w:lvlJc w:val="left"/>
      <w:pPr>
        <w:ind w:left="7266" w:hanging="360"/>
      </w:pPr>
      <w:rPr>
        <w:rFonts w:ascii="Courier New" w:hAnsi="Courier New" w:cs="Courier New" w:hint="default"/>
      </w:rPr>
    </w:lvl>
    <w:lvl w:ilvl="8" w:tplc="080A0005">
      <w:start w:val="1"/>
      <w:numFmt w:val="bullet"/>
      <w:lvlText w:val=""/>
      <w:lvlJc w:val="left"/>
      <w:pPr>
        <w:ind w:left="7986" w:hanging="360"/>
      </w:pPr>
      <w:rPr>
        <w:rFonts w:ascii="Wingdings" w:hAnsi="Wingdings" w:hint="default"/>
      </w:rPr>
    </w:lvl>
  </w:abstractNum>
  <w:abstractNum w:abstractNumId="2" w15:restartNumberingAfterBreak="0">
    <w:nsid w:val="09B34597"/>
    <w:multiLevelType w:val="hybridMultilevel"/>
    <w:tmpl w:val="E404F628"/>
    <w:lvl w:ilvl="0" w:tplc="B2AACDB4">
      <w:numFmt w:val="bullet"/>
      <w:lvlText w:val="-"/>
      <w:lvlJc w:val="left"/>
      <w:pPr>
        <w:ind w:left="1506" w:hanging="360"/>
      </w:pPr>
      <w:rPr>
        <w:rFonts w:ascii="Times New Roman" w:eastAsia="Times New Roman" w:hAnsi="Times New Roman" w:cs="Times New Roman" w:hint="default"/>
        <w:i/>
      </w:rPr>
    </w:lvl>
    <w:lvl w:ilvl="1" w:tplc="080A0003" w:tentative="1">
      <w:start w:val="1"/>
      <w:numFmt w:val="bullet"/>
      <w:lvlText w:val="o"/>
      <w:lvlJc w:val="left"/>
      <w:pPr>
        <w:ind w:left="2226" w:hanging="360"/>
      </w:pPr>
      <w:rPr>
        <w:rFonts w:ascii="Courier New" w:hAnsi="Courier New" w:cs="Courier New" w:hint="default"/>
      </w:rPr>
    </w:lvl>
    <w:lvl w:ilvl="2" w:tplc="080A0005" w:tentative="1">
      <w:start w:val="1"/>
      <w:numFmt w:val="bullet"/>
      <w:lvlText w:val=""/>
      <w:lvlJc w:val="left"/>
      <w:pPr>
        <w:ind w:left="2946" w:hanging="360"/>
      </w:pPr>
      <w:rPr>
        <w:rFonts w:ascii="Wingdings" w:hAnsi="Wingdings" w:hint="default"/>
      </w:rPr>
    </w:lvl>
    <w:lvl w:ilvl="3" w:tplc="080A0001" w:tentative="1">
      <w:start w:val="1"/>
      <w:numFmt w:val="bullet"/>
      <w:lvlText w:val=""/>
      <w:lvlJc w:val="left"/>
      <w:pPr>
        <w:ind w:left="3666" w:hanging="360"/>
      </w:pPr>
      <w:rPr>
        <w:rFonts w:ascii="Symbol" w:hAnsi="Symbol" w:hint="default"/>
      </w:rPr>
    </w:lvl>
    <w:lvl w:ilvl="4" w:tplc="080A0003" w:tentative="1">
      <w:start w:val="1"/>
      <w:numFmt w:val="bullet"/>
      <w:lvlText w:val="o"/>
      <w:lvlJc w:val="left"/>
      <w:pPr>
        <w:ind w:left="4386" w:hanging="360"/>
      </w:pPr>
      <w:rPr>
        <w:rFonts w:ascii="Courier New" w:hAnsi="Courier New" w:cs="Courier New" w:hint="default"/>
      </w:rPr>
    </w:lvl>
    <w:lvl w:ilvl="5" w:tplc="080A0005" w:tentative="1">
      <w:start w:val="1"/>
      <w:numFmt w:val="bullet"/>
      <w:lvlText w:val=""/>
      <w:lvlJc w:val="left"/>
      <w:pPr>
        <w:ind w:left="5106" w:hanging="360"/>
      </w:pPr>
      <w:rPr>
        <w:rFonts w:ascii="Wingdings" w:hAnsi="Wingdings" w:hint="default"/>
      </w:rPr>
    </w:lvl>
    <w:lvl w:ilvl="6" w:tplc="080A0001" w:tentative="1">
      <w:start w:val="1"/>
      <w:numFmt w:val="bullet"/>
      <w:lvlText w:val=""/>
      <w:lvlJc w:val="left"/>
      <w:pPr>
        <w:ind w:left="5826" w:hanging="360"/>
      </w:pPr>
      <w:rPr>
        <w:rFonts w:ascii="Symbol" w:hAnsi="Symbol" w:hint="default"/>
      </w:rPr>
    </w:lvl>
    <w:lvl w:ilvl="7" w:tplc="080A0003" w:tentative="1">
      <w:start w:val="1"/>
      <w:numFmt w:val="bullet"/>
      <w:lvlText w:val="o"/>
      <w:lvlJc w:val="left"/>
      <w:pPr>
        <w:ind w:left="6546" w:hanging="360"/>
      </w:pPr>
      <w:rPr>
        <w:rFonts w:ascii="Courier New" w:hAnsi="Courier New" w:cs="Courier New" w:hint="default"/>
      </w:rPr>
    </w:lvl>
    <w:lvl w:ilvl="8" w:tplc="080A0005" w:tentative="1">
      <w:start w:val="1"/>
      <w:numFmt w:val="bullet"/>
      <w:lvlText w:val=""/>
      <w:lvlJc w:val="left"/>
      <w:pPr>
        <w:ind w:left="7266" w:hanging="360"/>
      </w:pPr>
      <w:rPr>
        <w:rFonts w:ascii="Wingdings" w:hAnsi="Wingdings" w:hint="default"/>
      </w:rPr>
    </w:lvl>
  </w:abstractNum>
  <w:abstractNum w:abstractNumId="3" w15:restartNumberingAfterBreak="0">
    <w:nsid w:val="0D2921D9"/>
    <w:multiLevelType w:val="hybridMultilevel"/>
    <w:tmpl w:val="6C906BEA"/>
    <w:lvl w:ilvl="0" w:tplc="88883A66">
      <w:start w:val="1"/>
      <w:numFmt w:val="bullet"/>
      <w:lvlText w:val="o"/>
      <w:lvlJc w:val="left"/>
      <w:pPr>
        <w:tabs>
          <w:tab w:val="num" w:pos="720"/>
        </w:tabs>
        <w:ind w:left="720" w:hanging="360"/>
      </w:pPr>
      <w:rPr>
        <w:rFonts w:ascii="Courier New" w:hAnsi="Courier New" w:hint="default"/>
      </w:rPr>
    </w:lvl>
    <w:lvl w:ilvl="1" w:tplc="AA04CB28" w:tentative="1">
      <w:start w:val="1"/>
      <w:numFmt w:val="bullet"/>
      <w:lvlText w:val="o"/>
      <w:lvlJc w:val="left"/>
      <w:pPr>
        <w:tabs>
          <w:tab w:val="num" w:pos="1440"/>
        </w:tabs>
        <w:ind w:left="1440" w:hanging="360"/>
      </w:pPr>
      <w:rPr>
        <w:rFonts w:ascii="Courier New" w:hAnsi="Courier New" w:hint="default"/>
      </w:rPr>
    </w:lvl>
    <w:lvl w:ilvl="2" w:tplc="4618891A" w:tentative="1">
      <w:start w:val="1"/>
      <w:numFmt w:val="bullet"/>
      <w:lvlText w:val="o"/>
      <w:lvlJc w:val="left"/>
      <w:pPr>
        <w:tabs>
          <w:tab w:val="num" w:pos="2160"/>
        </w:tabs>
        <w:ind w:left="2160" w:hanging="360"/>
      </w:pPr>
      <w:rPr>
        <w:rFonts w:ascii="Courier New" w:hAnsi="Courier New" w:hint="default"/>
      </w:rPr>
    </w:lvl>
    <w:lvl w:ilvl="3" w:tplc="11BE0D10" w:tentative="1">
      <w:start w:val="1"/>
      <w:numFmt w:val="bullet"/>
      <w:lvlText w:val="o"/>
      <w:lvlJc w:val="left"/>
      <w:pPr>
        <w:tabs>
          <w:tab w:val="num" w:pos="2880"/>
        </w:tabs>
        <w:ind w:left="2880" w:hanging="360"/>
      </w:pPr>
      <w:rPr>
        <w:rFonts w:ascii="Courier New" w:hAnsi="Courier New" w:hint="default"/>
      </w:rPr>
    </w:lvl>
    <w:lvl w:ilvl="4" w:tplc="6B808E04" w:tentative="1">
      <w:start w:val="1"/>
      <w:numFmt w:val="bullet"/>
      <w:lvlText w:val="o"/>
      <w:lvlJc w:val="left"/>
      <w:pPr>
        <w:tabs>
          <w:tab w:val="num" w:pos="3600"/>
        </w:tabs>
        <w:ind w:left="3600" w:hanging="360"/>
      </w:pPr>
      <w:rPr>
        <w:rFonts w:ascii="Courier New" w:hAnsi="Courier New" w:hint="default"/>
      </w:rPr>
    </w:lvl>
    <w:lvl w:ilvl="5" w:tplc="C27A7850" w:tentative="1">
      <w:start w:val="1"/>
      <w:numFmt w:val="bullet"/>
      <w:lvlText w:val="o"/>
      <w:lvlJc w:val="left"/>
      <w:pPr>
        <w:tabs>
          <w:tab w:val="num" w:pos="4320"/>
        </w:tabs>
        <w:ind w:left="4320" w:hanging="360"/>
      </w:pPr>
      <w:rPr>
        <w:rFonts w:ascii="Courier New" w:hAnsi="Courier New" w:hint="default"/>
      </w:rPr>
    </w:lvl>
    <w:lvl w:ilvl="6" w:tplc="FAECB22C" w:tentative="1">
      <w:start w:val="1"/>
      <w:numFmt w:val="bullet"/>
      <w:lvlText w:val="o"/>
      <w:lvlJc w:val="left"/>
      <w:pPr>
        <w:tabs>
          <w:tab w:val="num" w:pos="5040"/>
        </w:tabs>
        <w:ind w:left="5040" w:hanging="360"/>
      </w:pPr>
      <w:rPr>
        <w:rFonts w:ascii="Courier New" w:hAnsi="Courier New" w:hint="default"/>
      </w:rPr>
    </w:lvl>
    <w:lvl w:ilvl="7" w:tplc="EC04DC7C" w:tentative="1">
      <w:start w:val="1"/>
      <w:numFmt w:val="bullet"/>
      <w:lvlText w:val="o"/>
      <w:lvlJc w:val="left"/>
      <w:pPr>
        <w:tabs>
          <w:tab w:val="num" w:pos="5760"/>
        </w:tabs>
        <w:ind w:left="5760" w:hanging="360"/>
      </w:pPr>
      <w:rPr>
        <w:rFonts w:ascii="Courier New" w:hAnsi="Courier New" w:hint="default"/>
      </w:rPr>
    </w:lvl>
    <w:lvl w:ilvl="8" w:tplc="03B2079A" w:tentative="1">
      <w:start w:val="1"/>
      <w:numFmt w:val="bullet"/>
      <w:lvlText w:val="o"/>
      <w:lvlJc w:val="left"/>
      <w:pPr>
        <w:tabs>
          <w:tab w:val="num" w:pos="6480"/>
        </w:tabs>
        <w:ind w:left="6480" w:hanging="360"/>
      </w:pPr>
      <w:rPr>
        <w:rFonts w:ascii="Courier New" w:hAnsi="Courier New" w:hint="default"/>
      </w:rPr>
    </w:lvl>
  </w:abstractNum>
  <w:abstractNum w:abstractNumId="4" w15:restartNumberingAfterBreak="0">
    <w:nsid w:val="101537F3"/>
    <w:multiLevelType w:val="hybridMultilevel"/>
    <w:tmpl w:val="3466A7A8"/>
    <w:lvl w:ilvl="0" w:tplc="B2AACDB4">
      <w:numFmt w:val="bullet"/>
      <w:lvlText w:val="-"/>
      <w:lvlJc w:val="left"/>
      <w:pPr>
        <w:ind w:left="1506" w:hanging="360"/>
      </w:pPr>
      <w:rPr>
        <w:rFonts w:ascii="Times New Roman" w:eastAsia="Times New Roman" w:hAnsi="Times New Roman" w:cs="Times New Roman" w:hint="default"/>
        <w:i/>
      </w:rPr>
    </w:lvl>
    <w:lvl w:ilvl="1" w:tplc="080A0003">
      <w:start w:val="1"/>
      <w:numFmt w:val="bullet"/>
      <w:lvlText w:val="o"/>
      <w:lvlJc w:val="left"/>
      <w:pPr>
        <w:ind w:left="2226" w:hanging="360"/>
      </w:pPr>
      <w:rPr>
        <w:rFonts w:ascii="Courier New" w:hAnsi="Courier New" w:cs="Courier New" w:hint="default"/>
      </w:rPr>
    </w:lvl>
    <w:lvl w:ilvl="2" w:tplc="080A0005">
      <w:start w:val="1"/>
      <w:numFmt w:val="bullet"/>
      <w:lvlText w:val=""/>
      <w:lvlJc w:val="left"/>
      <w:pPr>
        <w:ind w:left="2946" w:hanging="360"/>
      </w:pPr>
      <w:rPr>
        <w:rFonts w:ascii="Wingdings" w:hAnsi="Wingdings" w:hint="default"/>
      </w:rPr>
    </w:lvl>
    <w:lvl w:ilvl="3" w:tplc="080A0001">
      <w:start w:val="1"/>
      <w:numFmt w:val="bullet"/>
      <w:lvlText w:val=""/>
      <w:lvlJc w:val="left"/>
      <w:pPr>
        <w:ind w:left="3666" w:hanging="360"/>
      </w:pPr>
      <w:rPr>
        <w:rFonts w:ascii="Symbol" w:hAnsi="Symbol" w:hint="default"/>
      </w:rPr>
    </w:lvl>
    <w:lvl w:ilvl="4" w:tplc="080A0003">
      <w:start w:val="1"/>
      <w:numFmt w:val="bullet"/>
      <w:lvlText w:val="o"/>
      <w:lvlJc w:val="left"/>
      <w:pPr>
        <w:ind w:left="4386" w:hanging="360"/>
      </w:pPr>
      <w:rPr>
        <w:rFonts w:ascii="Courier New" w:hAnsi="Courier New" w:cs="Courier New" w:hint="default"/>
      </w:rPr>
    </w:lvl>
    <w:lvl w:ilvl="5" w:tplc="080A0005">
      <w:start w:val="1"/>
      <w:numFmt w:val="bullet"/>
      <w:lvlText w:val=""/>
      <w:lvlJc w:val="left"/>
      <w:pPr>
        <w:ind w:left="5106" w:hanging="360"/>
      </w:pPr>
      <w:rPr>
        <w:rFonts w:ascii="Wingdings" w:hAnsi="Wingdings" w:hint="default"/>
      </w:rPr>
    </w:lvl>
    <w:lvl w:ilvl="6" w:tplc="080A0001">
      <w:start w:val="1"/>
      <w:numFmt w:val="bullet"/>
      <w:lvlText w:val=""/>
      <w:lvlJc w:val="left"/>
      <w:pPr>
        <w:ind w:left="5826" w:hanging="360"/>
      </w:pPr>
      <w:rPr>
        <w:rFonts w:ascii="Symbol" w:hAnsi="Symbol" w:hint="default"/>
      </w:rPr>
    </w:lvl>
    <w:lvl w:ilvl="7" w:tplc="080A0003">
      <w:start w:val="1"/>
      <w:numFmt w:val="bullet"/>
      <w:lvlText w:val="o"/>
      <w:lvlJc w:val="left"/>
      <w:pPr>
        <w:ind w:left="6546" w:hanging="360"/>
      </w:pPr>
      <w:rPr>
        <w:rFonts w:ascii="Courier New" w:hAnsi="Courier New" w:cs="Courier New" w:hint="default"/>
      </w:rPr>
    </w:lvl>
    <w:lvl w:ilvl="8" w:tplc="080A0005">
      <w:start w:val="1"/>
      <w:numFmt w:val="bullet"/>
      <w:lvlText w:val=""/>
      <w:lvlJc w:val="left"/>
      <w:pPr>
        <w:ind w:left="7266" w:hanging="360"/>
      </w:pPr>
      <w:rPr>
        <w:rFonts w:ascii="Wingdings" w:hAnsi="Wingdings" w:hint="default"/>
      </w:rPr>
    </w:lvl>
  </w:abstractNum>
  <w:abstractNum w:abstractNumId="5" w15:restartNumberingAfterBreak="0">
    <w:nsid w:val="1CBC13A7"/>
    <w:multiLevelType w:val="hybridMultilevel"/>
    <w:tmpl w:val="5B3ED08A"/>
    <w:lvl w:ilvl="0" w:tplc="B2AACDB4">
      <w:numFmt w:val="bullet"/>
      <w:lvlText w:val="-"/>
      <w:lvlJc w:val="left"/>
      <w:pPr>
        <w:ind w:left="1506" w:hanging="360"/>
      </w:pPr>
      <w:rPr>
        <w:rFonts w:ascii="Times New Roman" w:eastAsia="Times New Roman" w:hAnsi="Times New Roman" w:cs="Times New Roman" w:hint="default"/>
        <w:i/>
      </w:rPr>
    </w:lvl>
    <w:lvl w:ilvl="1" w:tplc="080A0003" w:tentative="1">
      <w:start w:val="1"/>
      <w:numFmt w:val="bullet"/>
      <w:lvlText w:val="o"/>
      <w:lvlJc w:val="left"/>
      <w:pPr>
        <w:ind w:left="2226" w:hanging="360"/>
      </w:pPr>
      <w:rPr>
        <w:rFonts w:ascii="Courier New" w:hAnsi="Courier New" w:cs="Courier New" w:hint="default"/>
      </w:rPr>
    </w:lvl>
    <w:lvl w:ilvl="2" w:tplc="080A0005" w:tentative="1">
      <w:start w:val="1"/>
      <w:numFmt w:val="bullet"/>
      <w:lvlText w:val=""/>
      <w:lvlJc w:val="left"/>
      <w:pPr>
        <w:ind w:left="2946" w:hanging="360"/>
      </w:pPr>
      <w:rPr>
        <w:rFonts w:ascii="Wingdings" w:hAnsi="Wingdings" w:hint="default"/>
      </w:rPr>
    </w:lvl>
    <w:lvl w:ilvl="3" w:tplc="080A0001" w:tentative="1">
      <w:start w:val="1"/>
      <w:numFmt w:val="bullet"/>
      <w:lvlText w:val=""/>
      <w:lvlJc w:val="left"/>
      <w:pPr>
        <w:ind w:left="3666" w:hanging="360"/>
      </w:pPr>
      <w:rPr>
        <w:rFonts w:ascii="Symbol" w:hAnsi="Symbol" w:hint="default"/>
      </w:rPr>
    </w:lvl>
    <w:lvl w:ilvl="4" w:tplc="080A0003" w:tentative="1">
      <w:start w:val="1"/>
      <w:numFmt w:val="bullet"/>
      <w:lvlText w:val="o"/>
      <w:lvlJc w:val="left"/>
      <w:pPr>
        <w:ind w:left="4386" w:hanging="360"/>
      </w:pPr>
      <w:rPr>
        <w:rFonts w:ascii="Courier New" w:hAnsi="Courier New" w:cs="Courier New" w:hint="default"/>
      </w:rPr>
    </w:lvl>
    <w:lvl w:ilvl="5" w:tplc="080A0005" w:tentative="1">
      <w:start w:val="1"/>
      <w:numFmt w:val="bullet"/>
      <w:lvlText w:val=""/>
      <w:lvlJc w:val="left"/>
      <w:pPr>
        <w:ind w:left="5106" w:hanging="360"/>
      </w:pPr>
      <w:rPr>
        <w:rFonts w:ascii="Wingdings" w:hAnsi="Wingdings" w:hint="default"/>
      </w:rPr>
    </w:lvl>
    <w:lvl w:ilvl="6" w:tplc="080A0001" w:tentative="1">
      <w:start w:val="1"/>
      <w:numFmt w:val="bullet"/>
      <w:lvlText w:val=""/>
      <w:lvlJc w:val="left"/>
      <w:pPr>
        <w:ind w:left="5826" w:hanging="360"/>
      </w:pPr>
      <w:rPr>
        <w:rFonts w:ascii="Symbol" w:hAnsi="Symbol" w:hint="default"/>
      </w:rPr>
    </w:lvl>
    <w:lvl w:ilvl="7" w:tplc="080A0003" w:tentative="1">
      <w:start w:val="1"/>
      <w:numFmt w:val="bullet"/>
      <w:lvlText w:val="o"/>
      <w:lvlJc w:val="left"/>
      <w:pPr>
        <w:ind w:left="6546" w:hanging="360"/>
      </w:pPr>
      <w:rPr>
        <w:rFonts w:ascii="Courier New" w:hAnsi="Courier New" w:cs="Courier New" w:hint="default"/>
      </w:rPr>
    </w:lvl>
    <w:lvl w:ilvl="8" w:tplc="080A0005" w:tentative="1">
      <w:start w:val="1"/>
      <w:numFmt w:val="bullet"/>
      <w:lvlText w:val=""/>
      <w:lvlJc w:val="left"/>
      <w:pPr>
        <w:ind w:left="7266" w:hanging="360"/>
      </w:pPr>
      <w:rPr>
        <w:rFonts w:ascii="Wingdings" w:hAnsi="Wingdings" w:hint="default"/>
      </w:rPr>
    </w:lvl>
  </w:abstractNum>
  <w:abstractNum w:abstractNumId="6" w15:restartNumberingAfterBreak="0">
    <w:nsid w:val="231E7AD1"/>
    <w:multiLevelType w:val="hybridMultilevel"/>
    <w:tmpl w:val="F95E3D6E"/>
    <w:lvl w:ilvl="0" w:tplc="B2AACDB4">
      <w:numFmt w:val="bullet"/>
      <w:lvlText w:val="-"/>
      <w:lvlJc w:val="left"/>
      <w:pPr>
        <w:ind w:left="1506" w:hanging="360"/>
      </w:pPr>
      <w:rPr>
        <w:rFonts w:ascii="Times New Roman" w:eastAsia="Times New Roman" w:hAnsi="Times New Roman" w:cs="Times New Roman" w:hint="default"/>
        <w:i/>
      </w:rPr>
    </w:lvl>
    <w:lvl w:ilvl="1" w:tplc="080A0003">
      <w:start w:val="1"/>
      <w:numFmt w:val="bullet"/>
      <w:lvlText w:val="o"/>
      <w:lvlJc w:val="left"/>
      <w:pPr>
        <w:ind w:left="2226" w:hanging="360"/>
      </w:pPr>
      <w:rPr>
        <w:rFonts w:ascii="Courier New" w:hAnsi="Courier New" w:cs="Courier New" w:hint="default"/>
      </w:rPr>
    </w:lvl>
    <w:lvl w:ilvl="2" w:tplc="080A0005">
      <w:start w:val="1"/>
      <w:numFmt w:val="bullet"/>
      <w:lvlText w:val=""/>
      <w:lvlJc w:val="left"/>
      <w:pPr>
        <w:ind w:left="2946" w:hanging="360"/>
      </w:pPr>
      <w:rPr>
        <w:rFonts w:ascii="Wingdings" w:hAnsi="Wingdings" w:hint="default"/>
      </w:rPr>
    </w:lvl>
    <w:lvl w:ilvl="3" w:tplc="080A0001">
      <w:start w:val="1"/>
      <w:numFmt w:val="bullet"/>
      <w:lvlText w:val=""/>
      <w:lvlJc w:val="left"/>
      <w:pPr>
        <w:ind w:left="3666" w:hanging="360"/>
      </w:pPr>
      <w:rPr>
        <w:rFonts w:ascii="Symbol" w:hAnsi="Symbol" w:hint="default"/>
      </w:rPr>
    </w:lvl>
    <w:lvl w:ilvl="4" w:tplc="080A0003">
      <w:start w:val="1"/>
      <w:numFmt w:val="bullet"/>
      <w:lvlText w:val="o"/>
      <w:lvlJc w:val="left"/>
      <w:pPr>
        <w:ind w:left="4386" w:hanging="360"/>
      </w:pPr>
      <w:rPr>
        <w:rFonts w:ascii="Courier New" w:hAnsi="Courier New" w:cs="Courier New" w:hint="default"/>
      </w:rPr>
    </w:lvl>
    <w:lvl w:ilvl="5" w:tplc="080A0005">
      <w:start w:val="1"/>
      <w:numFmt w:val="bullet"/>
      <w:lvlText w:val=""/>
      <w:lvlJc w:val="left"/>
      <w:pPr>
        <w:ind w:left="5106" w:hanging="360"/>
      </w:pPr>
      <w:rPr>
        <w:rFonts w:ascii="Wingdings" w:hAnsi="Wingdings" w:hint="default"/>
      </w:rPr>
    </w:lvl>
    <w:lvl w:ilvl="6" w:tplc="080A0001">
      <w:start w:val="1"/>
      <w:numFmt w:val="bullet"/>
      <w:lvlText w:val=""/>
      <w:lvlJc w:val="left"/>
      <w:pPr>
        <w:ind w:left="5826" w:hanging="360"/>
      </w:pPr>
      <w:rPr>
        <w:rFonts w:ascii="Symbol" w:hAnsi="Symbol" w:hint="default"/>
      </w:rPr>
    </w:lvl>
    <w:lvl w:ilvl="7" w:tplc="080A0003">
      <w:start w:val="1"/>
      <w:numFmt w:val="bullet"/>
      <w:lvlText w:val="o"/>
      <w:lvlJc w:val="left"/>
      <w:pPr>
        <w:ind w:left="6546" w:hanging="360"/>
      </w:pPr>
      <w:rPr>
        <w:rFonts w:ascii="Courier New" w:hAnsi="Courier New" w:cs="Courier New" w:hint="default"/>
      </w:rPr>
    </w:lvl>
    <w:lvl w:ilvl="8" w:tplc="080A0005">
      <w:start w:val="1"/>
      <w:numFmt w:val="bullet"/>
      <w:lvlText w:val=""/>
      <w:lvlJc w:val="left"/>
      <w:pPr>
        <w:ind w:left="7266" w:hanging="360"/>
      </w:pPr>
      <w:rPr>
        <w:rFonts w:ascii="Wingdings" w:hAnsi="Wingdings" w:hint="default"/>
      </w:rPr>
    </w:lvl>
  </w:abstractNum>
  <w:abstractNum w:abstractNumId="7" w15:restartNumberingAfterBreak="0">
    <w:nsid w:val="2C420BFD"/>
    <w:multiLevelType w:val="hybridMultilevel"/>
    <w:tmpl w:val="2522EA56"/>
    <w:lvl w:ilvl="0" w:tplc="B2AACDB4">
      <w:numFmt w:val="bullet"/>
      <w:lvlText w:val="-"/>
      <w:lvlJc w:val="left"/>
      <w:pPr>
        <w:ind w:left="1506" w:hanging="360"/>
      </w:pPr>
      <w:rPr>
        <w:rFonts w:ascii="Times New Roman" w:eastAsia="Times New Roman" w:hAnsi="Times New Roman" w:cs="Times New Roman" w:hint="default"/>
        <w:i/>
      </w:rPr>
    </w:lvl>
    <w:lvl w:ilvl="1" w:tplc="080A0003" w:tentative="1">
      <w:start w:val="1"/>
      <w:numFmt w:val="bullet"/>
      <w:lvlText w:val="o"/>
      <w:lvlJc w:val="left"/>
      <w:pPr>
        <w:ind w:left="2226" w:hanging="360"/>
      </w:pPr>
      <w:rPr>
        <w:rFonts w:ascii="Courier New" w:hAnsi="Courier New" w:cs="Courier New" w:hint="default"/>
      </w:rPr>
    </w:lvl>
    <w:lvl w:ilvl="2" w:tplc="080A0005" w:tentative="1">
      <w:start w:val="1"/>
      <w:numFmt w:val="bullet"/>
      <w:lvlText w:val=""/>
      <w:lvlJc w:val="left"/>
      <w:pPr>
        <w:ind w:left="2946" w:hanging="360"/>
      </w:pPr>
      <w:rPr>
        <w:rFonts w:ascii="Wingdings" w:hAnsi="Wingdings" w:hint="default"/>
      </w:rPr>
    </w:lvl>
    <w:lvl w:ilvl="3" w:tplc="080A0001" w:tentative="1">
      <w:start w:val="1"/>
      <w:numFmt w:val="bullet"/>
      <w:lvlText w:val=""/>
      <w:lvlJc w:val="left"/>
      <w:pPr>
        <w:ind w:left="3666" w:hanging="360"/>
      </w:pPr>
      <w:rPr>
        <w:rFonts w:ascii="Symbol" w:hAnsi="Symbol" w:hint="default"/>
      </w:rPr>
    </w:lvl>
    <w:lvl w:ilvl="4" w:tplc="080A0003" w:tentative="1">
      <w:start w:val="1"/>
      <w:numFmt w:val="bullet"/>
      <w:lvlText w:val="o"/>
      <w:lvlJc w:val="left"/>
      <w:pPr>
        <w:ind w:left="4386" w:hanging="360"/>
      </w:pPr>
      <w:rPr>
        <w:rFonts w:ascii="Courier New" w:hAnsi="Courier New" w:cs="Courier New" w:hint="default"/>
      </w:rPr>
    </w:lvl>
    <w:lvl w:ilvl="5" w:tplc="080A0005" w:tentative="1">
      <w:start w:val="1"/>
      <w:numFmt w:val="bullet"/>
      <w:lvlText w:val=""/>
      <w:lvlJc w:val="left"/>
      <w:pPr>
        <w:ind w:left="5106" w:hanging="360"/>
      </w:pPr>
      <w:rPr>
        <w:rFonts w:ascii="Wingdings" w:hAnsi="Wingdings" w:hint="default"/>
      </w:rPr>
    </w:lvl>
    <w:lvl w:ilvl="6" w:tplc="080A0001" w:tentative="1">
      <w:start w:val="1"/>
      <w:numFmt w:val="bullet"/>
      <w:lvlText w:val=""/>
      <w:lvlJc w:val="left"/>
      <w:pPr>
        <w:ind w:left="5826" w:hanging="360"/>
      </w:pPr>
      <w:rPr>
        <w:rFonts w:ascii="Symbol" w:hAnsi="Symbol" w:hint="default"/>
      </w:rPr>
    </w:lvl>
    <w:lvl w:ilvl="7" w:tplc="080A0003" w:tentative="1">
      <w:start w:val="1"/>
      <w:numFmt w:val="bullet"/>
      <w:lvlText w:val="o"/>
      <w:lvlJc w:val="left"/>
      <w:pPr>
        <w:ind w:left="6546" w:hanging="360"/>
      </w:pPr>
      <w:rPr>
        <w:rFonts w:ascii="Courier New" w:hAnsi="Courier New" w:cs="Courier New" w:hint="default"/>
      </w:rPr>
    </w:lvl>
    <w:lvl w:ilvl="8" w:tplc="080A0005" w:tentative="1">
      <w:start w:val="1"/>
      <w:numFmt w:val="bullet"/>
      <w:lvlText w:val=""/>
      <w:lvlJc w:val="left"/>
      <w:pPr>
        <w:ind w:left="7266" w:hanging="360"/>
      </w:pPr>
      <w:rPr>
        <w:rFonts w:ascii="Wingdings" w:hAnsi="Wingdings" w:hint="default"/>
      </w:rPr>
    </w:lvl>
  </w:abstractNum>
  <w:abstractNum w:abstractNumId="8" w15:restartNumberingAfterBreak="0">
    <w:nsid w:val="49700FD8"/>
    <w:multiLevelType w:val="hybridMultilevel"/>
    <w:tmpl w:val="2B8E4838"/>
    <w:lvl w:ilvl="0" w:tplc="B2AACDB4">
      <w:numFmt w:val="bullet"/>
      <w:lvlText w:val="-"/>
      <w:lvlJc w:val="left"/>
      <w:pPr>
        <w:ind w:left="1506" w:hanging="360"/>
      </w:pPr>
      <w:rPr>
        <w:rFonts w:ascii="Times New Roman" w:eastAsia="Times New Roman" w:hAnsi="Times New Roman" w:cs="Times New Roman" w:hint="default"/>
        <w:i/>
      </w:rPr>
    </w:lvl>
    <w:lvl w:ilvl="1" w:tplc="080A0003" w:tentative="1">
      <w:start w:val="1"/>
      <w:numFmt w:val="bullet"/>
      <w:lvlText w:val="o"/>
      <w:lvlJc w:val="left"/>
      <w:pPr>
        <w:ind w:left="2226" w:hanging="360"/>
      </w:pPr>
      <w:rPr>
        <w:rFonts w:ascii="Courier New" w:hAnsi="Courier New" w:cs="Courier New" w:hint="default"/>
      </w:rPr>
    </w:lvl>
    <w:lvl w:ilvl="2" w:tplc="080A0005" w:tentative="1">
      <w:start w:val="1"/>
      <w:numFmt w:val="bullet"/>
      <w:lvlText w:val=""/>
      <w:lvlJc w:val="left"/>
      <w:pPr>
        <w:ind w:left="2946" w:hanging="360"/>
      </w:pPr>
      <w:rPr>
        <w:rFonts w:ascii="Wingdings" w:hAnsi="Wingdings" w:hint="default"/>
      </w:rPr>
    </w:lvl>
    <w:lvl w:ilvl="3" w:tplc="080A0001" w:tentative="1">
      <w:start w:val="1"/>
      <w:numFmt w:val="bullet"/>
      <w:lvlText w:val=""/>
      <w:lvlJc w:val="left"/>
      <w:pPr>
        <w:ind w:left="3666" w:hanging="360"/>
      </w:pPr>
      <w:rPr>
        <w:rFonts w:ascii="Symbol" w:hAnsi="Symbol" w:hint="default"/>
      </w:rPr>
    </w:lvl>
    <w:lvl w:ilvl="4" w:tplc="080A0003" w:tentative="1">
      <w:start w:val="1"/>
      <w:numFmt w:val="bullet"/>
      <w:lvlText w:val="o"/>
      <w:lvlJc w:val="left"/>
      <w:pPr>
        <w:ind w:left="4386" w:hanging="360"/>
      </w:pPr>
      <w:rPr>
        <w:rFonts w:ascii="Courier New" w:hAnsi="Courier New" w:cs="Courier New" w:hint="default"/>
      </w:rPr>
    </w:lvl>
    <w:lvl w:ilvl="5" w:tplc="080A0005" w:tentative="1">
      <w:start w:val="1"/>
      <w:numFmt w:val="bullet"/>
      <w:lvlText w:val=""/>
      <w:lvlJc w:val="left"/>
      <w:pPr>
        <w:ind w:left="5106" w:hanging="360"/>
      </w:pPr>
      <w:rPr>
        <w:rFonts w:ascii="Wingdings" w:hAnsi="Wingdings" w:hint="default"/>
      </w:rPr>
    </w:lvl>
    <w:lvl w:ilvl="6" w:tplc="080A0001" w:tentative="1">
      <w:start w:val="1"/>
      <w:numFmt w:val="bullet"/>
      <w:lvlText w:val=""/>
      <w:lvlJc w:val="left"/>
      <w:pPr>
        <w:ind w:left="5826" w:hanging="360"/>
      </w:pPr>
      <w:rPr>
        <w:rFonts w:ascii="Symbol" w:hAnsi="Symbol" w:hint="default"/>
      </w:rPr>
    </w:lvl>
    <w:lvl w:ilvl="7" w:tplc="080A0003" w:tentative="1">
      <w:start w:val="1"/>
      <w:numFmt w:val="bullet"/>
      <w:lvlText w:val="o"/>
      <w:lvlJc w:val="left"/>
      <w:pPr>
        <w:ind w:left="6546" w:hanging="360"/>
      </w:pPr>
      <w:rPr>
        <w:rFonts w:ascii="Courier New" w:hAnsi="Courier New" w:cs="Courier New" w:hint="default"/>
      </w:rPr>
    </w:lvl>
    <w:lvl w:ilvl="8" w:tplc="080A0005" w:tentative="1">
      <w:start w:val="1"/>
      <w:numFmt w:val="bullet"/>
      <w:lvlText w:val=""/>
      <w:lvlJc w:val="left"/>
      <w:pPr>
        <w:ind w:left="7266" w:hanging="360"/>
      </w:pPr>
      <w:rPr>
        <w:rFonts w:ascii="Wingdings" w:hAnsi="Wingdings" w:hint="default"/>
      </w:rPr>
    </w:lvl>
  </w:abstractNum>
  <w:abstractNum w:abstractNumId="9" w15:restartNumberingAfterBreak="0">
    <w:nsid w:val="5B09346D"/>
    <w:multiLevelType w:val="hybridMultilevel"/>
    <w:tmpl w:val="0A98B740"/>
    <w:lvl w:ilvl="0" w:tplc="080A0001">
      <w:start w:val="1"/>
      <w:numFmt w:val="bullet"/>
      <w:lvlText w:val=""/>
      <w:lvlJc w:val="left"/>
      <w:pPr>
        <w:ind w:left="1506" w:hanging="360"/>
      </w:pPr>
      <w:rPr>
        <w:rFonts w:ascii="Symbol" w:hAnsi="Symbol" w:hint="default"/>
      </w:rPr>
    </w:lvl>
    <w:lvl w:ilvl="1" w:tplc="080A0003">
      <w:start w:val="1"/>
      <w:numFmt w:val="bullet"/>
      <w:lvlText w:val="o"/>
      <w:lvlJc w:val="left"/>
      <w:pPr>
        <w:ind w:left="2226" w:hanging="360"/>
      </w:pPr>
      <w:rPr>
        <w:rFonts w:ascii="Courier New" w:hAnsi="Courier New" w:cs="Courier New" w:hint="default"/>
      </w:rPr>
    </w:lvl>
    <w:lvl w:ilvl="2" w:tplc="080A0005">
      <w:start w:val="1"/>
      <w:numFmt w:val="bullet"/>
      <w:lvlText w:val=""/>
      <w:lvlJc w:val="left"/>
      <w:pPr>
        <w:ind w:left="2946" w:hanging="360"/>
      </w:pPr>
      <w:rPr>
        <w:rFonts w:ascii="Wingdings" w:hAnsi="Wingdings" w:hint="default"/>
      </w:rPr>
    </w:lvl>
    <w:lvl w:ilvl="3" w:tplc="080A0001">
      <w:start w:val="1"/>
      <w:numFmt w:val="bullet"/>
      <w:lvlText w:val=""/>
      <w:lvlJc w:val="left"/>
      <w:pPr>
        <w:ind w:left="3666" w:hanging="360"/>
      </w:pPr>
      <w:rPr>
        <w:rFonts w:ascii="Symbol" w:hAnsi="Symbol" w:hint="default"/>
      </w:rPr>
    </w:lvl>
    <w:lvl w:ilvl="4" w:tplc="080A0003">
      <w:start w:val="1"/>
      <w:numFmt w:val="bullet"/>
      <w:lvlText w:val="o"/>
      <w:lvlJc w:val="left"/>
      <w:pPr>
        <w:ind w:left="4386" w:hanging="360"/>
      </w:pPr>
      <w:rPr>
        <w:rFonts w:ascii="Courier New" w:hAnsi="Courier New" w:cs="Courier New" w:hint="default"/>
      </w:rPr>
    </w:lvl>
    <w:lvl w:ilvl="5" w:tplc="080A0005">
      <w:start w:val="1"/>
      <w:numFmt w:val="bullet"/>
      <w:lvlText w:val=""/>
      <w:lvlJc w:val="left"/>
      <w:pPr>
        <w:ind w:left="5106" w:hanging="360"/>
      </w:pPr>
      <w:rPr>
        <w:rFonts w:ascii="Wingdings" w:hAnsi="Wingdings" w:hint="default"/>
      </w:rPr>
    </w:lvl>
    <w:lvl w:ilvl="6" w:tplc="080A0001">
      <w:start w:val="1"/>
      <w:numFmt w:val="bullet"/>
      <w:lvlText w:val=""/>
      <w:lvlJc w:val="left"/>
      <w:pPr>
        <w:ind w:left="5826" w:hanging="360"/>
      </w:pPr>
      <w:rPr>
        <w:rFonts w:ascii="Symbol" w:hAnsi="Symbol" w:hint="default"/>
      </w:rPr>
    </w:lvl>
    <w:lvl w:ilvl="7" w:tplc="080A0003">
      <w:start w:val="1"/>
      <w:numFmt w:val="bullet"/>
      <w:lvlText w:val="o"/>
      <w:lvlJc w:val="left"/>
      <w:pPr>
        <w:ind w:left="6546" w:hanging="360"/>
      </w:pPr>
      <w:rPr>
        <w:rFonts w:ascii="Courier New" w:hAnsi="Courier New" w:cs="Courier New" w:hint="default"/>
      </w:rPr>
    </w:lvl>
    <w:lvl w:ilvl="8" w:tplc="080A0005">
      <w:start w:val="1"/>
      <w:numFmt w:val="bullet"/>
      <w:lvlText w:val=""/>
      <w:lvlJc w:val="left"/>
      <w:pPr>
        <w:ind w:left="7266" w:hanging="360"/>
      </w:pPr>
      <w:rPr>
        <w:rFonts w:ascii="Wingdings" w:hAnsi="Wingdings" w:hint="default"/>
      </w:rPr>
    </w:lvl>
  </w:abstractNum>
  <w:abstractNum w:abstractNumId="10" w15:restartNumberingAfterBreak="0">
    <w:nsid w:val="617E69EF"/>
    <w:multiLevelType w:val="hybridMultilevel"/>
    <w:tmpl w:val="641A96D0"/>
    <w:lvl w:ilvl="0" w:tplc="3DBCE32C">
      <w:start w:val="1"/>
      <w:numFmt w:val="bullet"/>
      <w:lvlText w:val="o"/>
      <w:lvlJc w:val="left"/>
      <w:pPr>
        <w:tabs>
          <w:tab w:val="num" w:pos="720"/>
        </w:tabs>
        <w:ind w:left="720" w:hanging="360"/>
      </w:pPr>
      <w:rPr>
        <w:rFonts w:ascii="Courier New" w:hAnsi="Courier New" w:hint="default"/>
      </w:rPr>
    </w:lvl>
    <w:lvl w:ilvl="1" w:tplc="95EADA30" w:tentative="1">
      <w:start w:val="1"/>
      <w:numFmt w:val="bullet"/>
      <w:lvlText w:val="o"/>
      <w:lvlJc w:val="left"/>
      <w:pPr>
        <w:tabs>
          <w:tab w:val="num" w:pos="1440"/>
        </w:tabs>
        <w:ind w:left="1440" w:hanging="360"/>
      </w:pPr>
      <w:rPr>
        <w:rFonts w:ascii="Courier New" w:hAnsi="Courier New" w:hint="default"/>
      </w:rPr>
    </w:lvl>
    <w:lvl w:ilvl="2" w:tplc="21A2A580" w:tentative="1">
      <w:start w:val="1"/>
      <w:numFmt w:val="bullet"/>
      <w:lvlText w:val="o"/>
      <w:lvlJc w:val="left"/>
      <w:pPr>
        <w:tabs>
          <w:tab w:val="num" w:pos="2160"/>
        </w:tabs>
        <w:ind w:left="2160" w:hanging="360"/>
      </w:pPr>
      <w:rPr>
        <w:rFonts w:ascii="Courier New" w:hAnsi="Courier New" w:hint="default"/>
      </w:rPr>
    </w:lvl>
    <w:lvl w:ilvl="3" w:tplc="C2908E5A" w:tentative="1">
      <w:start w:val="1"/>
      <w:numFmt w:val="bullet"/>
      <w:lvlText w:val="o"/>
      <w:lvlJc w:val="left"/>
      <w:pPr>
        <w:tabs>
          <w:tab w:val="num" w:pos="2880"/>
        </w:tabs>
        <w:ind w:left="2880" w:hanging="360"/>
      </w:pPr>
      <w:rPr>
        <w:rFonts w:ascii="Courier New" w:hAnsi="Courier New" w:hint="default"/>
      </w:rPr>
    </w:lvl>
    <w:lvl w:ilvl="4" w:tplc="78329734" w:tentative="1">
      <w:start w:val="1"/>
      <w:numFmt w:val="bullet"/>
      <w:lvlText w:val="o"/>
      <w:lvlJc w:val="left"/>
      <w:pPr>
        <w:tabs>
          <w:tab w:val="num" w:pos="3600"/>
        </w:tabs>
        <w:ind w:left="3600" w:hanging="360"/>
      </w:pPr>
      <w:rPr>
        <w:rFonts w:ascii="Courier New" w:hAnsi="Courier New" w:hint="default"/>
      </w:rPr>
    </w:lvl>
    <w:lvl w:ilvl="5" w:tplc="372ABADC" w:tentative="1">
      <w:start w:val="1"/>
      <w:numFmt w:val="bullet"/>
      <w:lvlText w:val="o"/>
      <w:lvlJc w:val="left"/>
      <w:pPr>
        <w:tabs>
          <w:tab w:val="num" w:pos="4320"/>
        </w:tabs>
        <w:ind w:left="4320" w:hanging="360"/>
      </w:pPr>
      <w:rPr>
        <w:rFonts w:ascii="Courier New" w:hAnsi="Courier New" w:hint="default"/>
      </w:rPr>
    </w:lvl>
    <w:lvl w:ilvl="6" w:tplc="3086FD7C" w:tentative="1">
      <w:start w:val="1"/>
      <w:numFmt w:val="bullet"/>
      <w:lvlText w:val="o"/>
      <w:lvlJc w:val="left"/>
      <w:pPr>
        <w:tabs>
          <w:tab w:val="num" w:pos="5040"/>
        </w:tabs>
        <w:ind w:left="5040" w:hanging="360"/>
      </w:pPr>
      <w:rPr>
        <w:rFonts w:ascii="Courier New" w:hAnsi="Courier New" w:hint="default"/>
      </w:rPr>
    </w:lvl>
    <w:lvl w:ilvl="7" w:tplc="0CBCEA46" w:tentative="1">
      <w:start w:val="1"/>
      <w:numFmt w:val="bullet"/>
      <w:lvlText w:val="o"/>
      <w:lvlJc w:val="left"/>
      <w:pPr>
        <w:tabs>
          <w:tab w:val="num" w:pos="5760"/>
        </w:tabs>
        <w:ind w:left="5760" w:hanging="360"/>
      </w:pPr>
      <w:rPr>
        <w:rFonts w:ascii="Courier New" w:hAnsi="Courier New" w:hint="default"/>
      </w:rPr>
    </w:lvl>
    <w:lvl w:ilvl="8" w:tplc="3738BC3E" w:tentative="1">
      <w:start w:val="1"/>
      <w:numFmt w:val="bullet"/>
      <w:lvlText w:val="o"/>
      <w:lvlJc w:val="left"/>
      <w:pPr>
        <w:tabs>
          <w:tab w:val="num" w:pos="6480"/>
        </w:tabs>
        <w:ind w:left="6480" w:hanging="360"/>
      </w:pPr>
      <w:rPr>
        <w:rFonts w:ascii="Courier New" w:hAnsi="Courier New" w:hint="default"/>
      </w:rPr>
    </w:lvl>
  </w:abstractNum>
  <w:abstractNum w:abstractNumId="11" w15:restartNumberingAfterBreak="0">
    <w:nsid w:val="683348E1"/>
    <w:multiLevelType w:val="hybridMultilevel"/>
    <w:tmpl w:val="CCF2E25A"/>
    <w:lvl w:ilvl="0" w:tplc="080A0007">
      <w:start w:val="1"/>
      <w:numFmt w:val="bullet"/>
      <w:lvlText w:val=""/>
      <w:lvlPicBulletId w:val="0"/>
      <w:lvlJc w:val="left"/>
      <w:pPr>
        <w:tabs>
          <w:tab w:val="num" w:pos="786"/>
        </w:tabs>
        <w:ind w:left="786" w:hanging="360"/>
      </w:pPr>
      <w:rPr>
        <w:rFonts w:ascii="Symbol" w:hAnsi="Symbo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cs="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cs="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6B223E9E"/>
    <w:multiLevelType w:val="hybridMultilevel"/>
    <w:tmpl w:val="A8623094"/>
    <w:lvl w:ilvl="0" w:tplc="080A0007">
      <w:start w:val="1"/>
      <w:numFmt w:val="bullet"/>
      <w:lvlText w:val=""/>
      <w:lvlPicBulletId w:val="0"/>
      <w:lvlJc w:val="left"/>
      <w:pPr>
        <w:ind w:left="786" w:hanging="360"/>
      </w:pPr>
      <w:rPr>
        <w:rFonts w:ascii="Symbol" w:hAnsi="Symbol" w:hint="default"/>
      </w:rPr>
    </w:lvl>
    <w:lvl w:ilvl="1" w:tplc="080A0003">
      <w:start w:val="1"/>
      <w:numFmt w:val="bullet"/>
      <w:lvlText w:val="o"/>
      <w:lvlJc w:val="left"/>
      <w:pPr>
        <w:ind w:left="1506" w:hanging="360"/>
      </w:pPr>
      <w:rPr>
        <w:rFonts w:ascii="Courier New" w:hAnsi="Courier New" w:cs="Courier New" w:hint="default"/>
      </w:rPr>
    </w:lvl>
    <w:lvl w:ilvl="2" w:tplc="080A0005">
      <w:start w:val="1"/>
      <w:numFmt w:val="bullet"/>
      <w:lvlText w:val=""/>
      <w:lvlJc w:val="left"/>
      <w:pPr>
        <w:ind w:left="2226" w:hanging="360"/>
      </w:pPr>
      <w:rPr>
        <w:rFonts w:ascii="Wingdings" w:hAnsi="Wingdings" w:hint="default"/>
      </w:rPr>
    </w:lvl>
    <w:lvl w:ilvl="3" w:tplc="080A0001">
      <w:start w:val="1"/>
      <w:numFmt w:val="bullet"/>
      <w:lvlText w:val=""/>
      <w:lvlJc w:val="left"/>
      <w:pPr>
        <w:ind w:left="2946" w:hanging="360"/>
      </w:pPr>
      <w:rPr>
        <w:rFonts w:ascii="Symbol" w:hAnsi="Symbol" w:hint="default"/>
      </w:rPr>
    </w:lvl>
    <w:lvl w:ilvl="4" w:tplc="080A0003">
      <w:start w:val="1"/>
      <w:numFmt w:val="bullet"/>
      <w:lvlText w:val="o"/>
      <w:lvlJc w:val="left"/>
      <w:pPr>
        <w:ind w:left="3666" w:hanging="360"/>
      </w:pPr>
      <w:rPr>
        <w:rFonts w:ascii="Courier New" w:hAnsi="Courier New" w:cs="Courier New" w:hint="default"/>
      </w:rPr>
    </w:lvl>
    <w:lvl w:ilvl="5" w:tplc="080A0005">
      <w:start w:val="1"/>
      <w:numFmt w:val="bullet"/>
      <w:lvlText w:val=""/>
      <w:lvlJc w:val="left"/>
      <w:pPr>
        <w:ind w:left="4386" w:hanging="360"/>
      </w:pPr>
      <w:rPr>
        <w:rFonts w:ascii="Wingdings" w:hAnsi="Wingdings" w:hint="default"/>
      </w:rPr>
    </w:lvl>
    <w:lvl w:ilvl="6" w:tplc="080A0001">
      <w:start w:val="1"/>
      <w:numFmt w:val="bullet"/>
      <w:lvlText w:val=""/>
      <w:lvlJc w:val="left"/>
      <w:pPr>
        <w:ind w:left="5106" w:hanging="360"/>
      </w:pPr>
      <w:rPr>
        <w:rFonts w:ascii="Symbol" w:hAnsi="Symbol" w:hint="default"/>
      </w:rPr>
    </w:lvl>
    <w:lvl w:ilvl="7" w:tplc="080A0003">
      <w:start w:val="1"/>
      <w:numFmt w:val="bullet"/>
      <w:lvlText w:val="o"/>
      <w:lvlJc w:val="left"/>
      <w:pPr>
        <w:ind w:left="5826" w:hanging="360"/>
      </w:pPr>
      <w:rPr>
        <w:rFonts w:ascii="Courier New" w:hAnsi="Courier New" w:cs="Courier New" w:hint="default"/>
      </w:rPr>
    </w:lvl>
    <w:lvl w:ilvl="8" w:tplc="080A0005">
      <w:start w:val="1"/>
      <w:numFmt w:val="bullet"/>
      <w:lvlText w:val=""/>
      <w:lvlJc w:val="left"/>
      <w:pPr>
        <w:ind w:left="6546" w:hanging="360"/>
      </w:pPr>
      <w:rPr>
        <w:rFonts w:ascii="Wingdings" w:hAnsi="Wingdings" w:hint="default"/>
      </w:rPr>
    </w:lvl>
  </w:abstractNum>
  <w:abstractNum w:abstractNumId="13" w15:restartNumberingAfterBreak="0">
    <w:nsid w:val="6FEC0813"/>
    <w:multiLevelType w:val="hybridMultilevel"/>
    <w:tmpl w:val="ED240CB2"/>
    <w:lvl w:ilvl="0" w:tplc="86D65C9C">
      <w:start w:val="1"/>
      <w:numFmt w:val="bullet"/>
      <w:lvlText w:val="o"/>
      <w:lvlJc w:val="left"/>
      <w:pPr>
        <w:tabs>
          <w:tab w:val="num" w:pos="720"/>
        </w:tabs>
        <w:ind w:left="720" w:hanging="360"/>
      </w:pPr>
      <w:rPr>
        <w:rFonts w:ascii="Courier New" w:hAnsi="Courier New" w:hint="default"/>
      </w:rPr>
    </w:lvl>
    <w:lvl w:ilvl="1" w:tplc="4F0CF144" w:tentative="1">
      <w:start w:val="1"/>
      <w:numFmt w:val="bullet"/>
      <w:lvlText w:val="o"/>
      <w:lvlJc w:val="left"/>
      <w:pPr>
        <w:tabs>
          <w:tab w:val="num" w:pos="1440"/>
        </w:tabs>
        <w:ind w:left="1440" w:hanging="360"/>
      </w:pPr>
      <w:rPr>
        <w:rFonts w:ascii="Courier New" w:hAnsi="Courier New" w:hint="default"/>
      </w:rPr>
    </w:lvl>
    <w:lvl w:ilvl="2" w:tplc="4A200E10" w:tentative="1">
      <w:start w:val="1"/>
      <w:numFmt w:val="bullet"/>
      <w:lvlText w:val="o"/>
      <w:lvlJc w:val="left"/>
      <w:pPr>
        <w:tabs>
          <w:tab w:val="num" w:pos="2160"/>
        </w:tabs>
        <w:ind w:left="2160" w:hanging="360"/>
      </w:pPr>
      <w:rPr>
        <w:rFonts w:ascii="Courier New" w:hAnsi="Courier New" w:hint="default"/>
      </w:rPr>
    </w:lvl>
    <w:lvl w:ilvl="3" w:tplc="E2E4E1E8" w:tentative="1">
      <w:start w:val="1"/>
      <w:numFmt w:val="bullet"/>
      <w:lvlText w:val="o"/>
      <w:lvlJc w:val="left"/>
      <w:pPr>
        <w:tabs>
          <w:tab w:val="num" w:pos="2880"/>
        </w:tabs>
        <w:ind w:left="2880" w:hanging="360"/>
      </w:pPr>
      <w:rPr>
        <w:rFonts w:ascii="Courier New" w:hAnsi="Courier New" w:hint="default"/>
      </w:rPr>
    </w:lvl>
    <w:lvl w:ilvl="4" w:tplc="367828AE" w:tentative="1">
      <w:start w:val="1"/>
      <w:numFmt w:val="bullet"/>
      <w:lvlText w:val="o"/>
      <w:lvlJc w:val="left"/>
      <w:pPr>
        <w:tabs>
          <w:tab w:val="num" w:pos="3600"/>
        </w:tabs>
        <w:ind w:left="3600" w:hanging="360"/>
      </w:pPr>
      <w:rPr>
        <w:rFonts w:ascii="Courier New" w:hAnsi="Courier New" w:hint="default"/>
      </w:rPr>
    </w:lvl>
    <w:lvl w:ilvl="5" w:tplc="255C8E18" w:tentative="1">
      <w:start w:val="1"/>
      <w:numFmt w:val="bullet"/>
      <w:lvlText w:val="o"/>
      <w:lvlJc w:val="left"/>
      <w:pPr>
        <w:tabs>
          <w:tab w:val="num" w:pos="4320"/>
        </w:tabs>
        <w:ind w:left="4320" w:hanging="360"/>
      </w:pPr>
      <w:rPr>
        <w:rFonts w:ascii="Courier New" w:hAnsi="Courier New" w:hint="default"/>
      </w:rPr>
    </w:lvl>
    <w:lvl w:ilvl="6" w:tplc="B6848622" w:tentative="1">
      <w:start w:val="1"/>
      <w:numFmt w:val="bullet"/>
      <w:lvlText w:val="o"/>
      <w:lvlJc w:val="left"/>
      <w:pPr>
        <w:tabs>
          <w:tab w:val="num" w:pos="5040"/>
        </w:tabs>
        <w:ind w:left="5040" w:hanging="360"/>
      </w:pPr>
      <w:rPr>
        <w:rFonts w:ascii="Courier New" w:hAnsi="Courier New" w:hint="default"/>
      </w:rPr>
    </w:lvl>
    <w:lvl w:ilvl="7" w:tplc="2BE8AB18" w:tentative="1">
      <w:start w:val="1"/>
      <w:numFmt w:val="bullet"/>
      <w:lvlText w:val="o"/>
      <w:lvlJc w:val="left"/>
      <w:pPr>
        <w:tabs>
          <w:tab w:val="num" w:pos="5760"/>
        </w:tabs>
        <w:ind w:left="5760" w:hanging="360"/>
      </w:pPr>
      <w:rPr>
        <w:rFonts w:ascii="Courier New" w:hAnsi="Courier New" w:hint="default"/>
      </w:rPr>
    </w:lvl>
    <w:lvl w:ilvl="8" w:tplc="58C010B2" w:tentative="1">
      <w:start w:val="1"/>
      <w:numFmt w:val="bullet"/>
      <w:lvlText w:val="o"/>
      <w:lvlJc w:val="left"/>
      <w:pPr>
        <w:tabs>
          <w:tab w:val="num" w:pos="6480"/>
        </w:tabs>
        <w:ind w:left="6480" w:hanging="360"/>
      </w:pPr>
      <w:rPr>
        <w:rFonts w:ascii="Courier New" w:hAnsi="Courier New" w:hint="default"/>
      </w:rPr>
    </w:lvl>
  </w:abstractNum>
  <w:abstractNum w:abstractNumId="14" w15:restartNumberingAfterBreak="0">
    <w:nsid w:val="70FA6BED"/>
    <w:multiLevelType w:val="hybridMultilevel"/>
    <w:tmpl w:val="7C58D534"/>
    <w:lvl w:ilvl="0" w:tplc="B2AACDB4">
      <w:numFmt w:val="bullet"/>
      <w:lvlText w:val="-"/>
      <w:lvlJc w:val="left"/>
      <w:pPr>
        <w:ind w:left="2226" w:hanging="360"/>
      </w:pPr>
      <w:rPr>
        <w:rFonts w:ascii="Times New Roman" w:eastAsia="Times New Roman" w:hAnsi="Times New Roman" w:cs="Times New Roman" w:hint="default"/>
        <w:i/>
      </w:rPr>
    </w:lvl>
    <w:lvl w:ilvl="1" w:tplc="080A0003">
      <w:start w:val="1"/>
      <w:numFmt w:val="bullet"/>
      <w:lvlText w:val="o"/>
      <w:lvlJc w:val="left"/>
      <w:pPr>
        <w:ind w:left="2946" w:hanging="360"/>
      </w:pPr>
      <w:rPr>
        <w:rFonts w:ascii="Courier New" w:hAnsi="Courier New" w:cs="Courier New" w:hint="default"/>
      </w:rPr>
    </w:lvl>
    <w:lvl w:ilvl="2" w:tplc="080A0005">
      <w:start w:val="1"/>
      <w:numFmt w:val="bullet"/>
      <w:lvlText w:val=""/>
      <w:lvlJc w:val="left"/>
      <w:pPr>
        <w:ind w:left="3666" w:hanging="360"/>
      </w:pPr>
      <w:rPr>
        <w:rFonts w:ascii="Wingdings" w:hAnsi="Wingdings" w:hint="default"/>
      </w:rPr>
    </w:lvl>
    <w:lvl w:ilvl="3" w:tplc="080A0001">
      <w:start w:val="1"/>
      <w:numFmt w:val="bullet"/>
      <w:lvlText w:val=""/>
      <w:lvlJc w:val="left"/>
      <w:pPr>
        <w:ind w:left="4386" w:hanging="360"/>
      </w:pPr>
      <w:rPr>
        <w:rFonts w:ascii="Symbol" w:hAnsi="Symbol" w:hint="default"/>
      </w:rPr>
    </w:lvl>
    <w:lvl w:ilvl="4" w:tplc="080A0003">
      <w:start w:val="1"/>
      <w:numFmt w:val="bullet"/>
      <w:lvlText w:val="o"/>
      <w:lvlJc w:val="left"/>
      <w:pPr>
        <w:ind w:left="5106" w:hanging="360"/>
      </w:pPr>
      <w:rPr>
        <w:rFonts w:ascii="Courier New" w:hAnsi="Courier New" w:cs="Courier New" w:hint="default"/>
      </w:rPr>
    </w:lvl>
    <w:lvl w:ilvl="5" w:tplc="080A0005">
      <w:start w:val="1"/>
      <w:numFmt w:val="bullet"/>
      <w:lvlText w:val=""/>
      <w:lvlJc w:val="left"/>
      <w:pPr>
        <w:ind w:left="5826" w:hanging="360"/>
      </w:pPr>
      <w:rPr>
        <w:rFonts w:ascii="Wingdings" w:hAnsi="Wingdings" w:hint="default"/>
      </w:rPr>
    </w:lvl>
    <w:lvl w:ilvl="6" w:tplc="080A0001">
      <w:start w:val="1"/>
      <w:numFmt w:val="bullet"/>
      <w:lvlText w:val=""/>
      <w:lvlJc w:val="left"/>
      <w:pPr>
        <w:ind w:left="6546" w:hanging="360"/>
      </w:pPr>
      <w:rPr>
        <w:rFonts w:ascii="Symbol" w:hAnsi="Symbol" w:hint="default"/>
      </w:rPr>
    </w:lvl>
    <w:lvl w:ilvl="7" w:tplc="080A0003">
      <w:start w:val="1"/>
      <w:numFmt w:val="bullet"/>
      <w:lvlText w:val="o"/>
      <w:lvlJc w:val="left"/>
      <w:pPr>
        <w:ind w:left="7266" w:hanging="360"/>
      </w:pPr>
      <w:rPr>
        <w:rFonts w:ascii="Courier New" w:hAnsi="Courier New" w:cs="Courier New" w:hint="default"/>
      </w:rPr>
    </w:lvl>
    <w:lvl w:ilvl="8" w:tplc="080A0005">
      <w:start w:val="1"/>
      <w:numFmt w:val="bullet"/>
      <w:lvlText w:val=""/>
      <w:lvlJc w:val="left"/>
      <w:pPr>
        <w:ind w:left="7986" w:hanging="360"/>
      </w:pPr>
      <w:rPr>
        <w:rFonts w:ascii="Wingdings" w:hAnsi="Wingdings" w:hint="default"/>
      </w:rPr>
    </w:lvl>
  </w:abstractNum>
  <w:abstractNum w:abstractNumId="15" w15:restartNumberingAfterBreak="0">
    <w:nsid w:val="7D6D024A"/>
    <w:multiLevelType w:val="hybridMultilevel"/>
    <w:tmpl w:val="D7EC3AB8"/>
    <w:lvl w:ilvl="0" w:tplc="080A0007">
      <w:start w:val="1"/>
      <w:numFmt w:val="bullet"/>
      <w:lvlText w:val=""/>
      <w:lvlPicBulletId w:val="0"/>
      <w:lvlJc w:val="left"/>
      <w:pPr>
        <w:ind w:left="786" w:hanging="360"/>
      </w:pPr>
      <w:rPr>
        <w:rFonts w:ascii="Symbol" w:hAnsi="Symbol" w:hint="default"/>
      </w:rPr>
    </w:lvl>
    <w:lvl w:ilvl="1" w:tplc="080A0003">
      <w:start w:val="1"/>
      <w:numFmt w:val="bullet"/>
      <w:lvlText w:val="o"/>
      <w:lvlJc w:val="left"/>
      <w:pPr>
        <w:ind w:left="1506" w:hanging="360"/>
      </w:pPr>
      <w:rPr>
        <w:rFonts w:ascii="Courier New" w:hAnsi="Courier New" w:cs="Courier New" w:hint="default"/>
      </w:rPr>
    </w:lvl>
    <w:lvl w:ilvl="2" w:tplc="080A0005">
      <w:start w:val="1"/>
      <w:numFmt w:val="bullet"/>
      <w:lvlText w:val=""/>
      <w:lvlJc w:val="left"/>
      <w:pPr>
        <w:ind w:left="2226" w:hanging="360"/>
      </w:pPr>
      <w:rPr>
        <w:rFonts w:ascii="Wingdings" w:hAnsi="Wingdings" w:hint="default"/>
      </w:rPr>
    </w:lvl>
    <w:lvl w:ilvl="3" w:tplc="080A0001">
      <w:start w:val="1"/>
      <w:numFmt w:val="bullet"/>
      <w:lvlText w:val=""/>
      <w:lvlJc w:val="left"/>
      <w:pPr>
        <w:ind w:left="2946" w:hanging="360"/>
      </w:pPr>
      <w:rPr>
        <w:rFonts w:ascii="Symbol" w:hAnsi="Symbol" w:hint="default"/>
      </w:rPr>
    </w:lvl>
    <w:lvl w:ilvl="4" w:tplc="080A0003">
      <w:start w:val="1"/>
      <w:numFmt w:val="bullet"/>
      <w:lvlText w:val="o"/>
      <w:lvlJc w:val="left"/>
      <w:pPr>
        <w:ind w:left="3666" w:hanging="360"/>
      </w:pPr>
      <w:rPr>
        <w:rFonts w:ascii="Courier New" w:hAnsi="Courier New" w:cs="Courier New" w:hint="default"/>
      </w:rPr>
    </w:lvl>
    <w:lvl w:ilvl="5" w:tplc="080A0005">
      <w:start w:val="1"/>
      <w:numFmt w:val="bullet"/>
      <w:lvlText w:val=""/>
      <w:lvlJc w:val="left"/>
      <w:pPr>
        <w:ind w:left="4386" w:hanging="360"/>
      </w:pPr>
      <w:rPr>
        <w:rFonts w:ascii="Wingdings" w:hAnsi="Wingdings" w:hint="default"/>
      </w:rPr>
    </w:lvl>
    <w:lvl w:ilvl="6" w:tplc="080A0001">
      <w:start w:val="1"/>
      <w:numFmt w:val="bullet"/>
      <w:lvlText w:val=""/>
      <w:lvlJc w:val="left"/>
      <w:pPr>
        <w:ind w:left="5106" w:hanging="360"/>
      </w:pPr>
      <w:rPr>
        <w:rFonts w:ascii="Symbol" w:hAnsi="Symbol" w:hint="default"/>
      </w:rPr>
    </w:lvl>
    <w:lvl w:ilvl="7" w:tplc="080A0003">
      <w:start w:val="1"/>
      <w:numFmt w:val="bullet"/>
      <w:lvlText w:val="o"/>
      <w:lvlJc w:val="left"/>
      <w:pPr>
        <w:ind w:left="5826" w:hanging="360"/>
      </w:pPr>
      <w:rPr>
        <w:rFonts w:ascii="Courier New" w:hAnsi="Courier New" w:cs="Courier New" w:hint="default"/>
      </w:rPr>
    </w:lvl>
    <w:lvl w:ilvl="8" w:tplc="080A0005">
      <w:start w:val="1"/>
      <w:numFmt w:val="bullet"/>
      <w:lvlText w:val=""/>
      <w:lvlJc w:val="left"/>
      <w:pPr>
        <w:ind w:left="6546" w:hanging="360"/>
      </w:pPr>
      <w:rPr>
        <w:rFonts w:ascii="Wingdings" w:hAnsi="Wingdings" w:hint="default"/>
      </w:rPr>
    </w:lvl>
  </w:abstractNum>
  <w:num w:numId="1">
    <w:abstractNumId w:val="12"/>
  </w:num>
  <w:num w:numId="2">
    <w:abstractNumId w:val="15"/>
  </w:num>
  <w:num w:numId="3">
    <w:abstractNumId w:val="11"/>
  </w:num>
  <w:num w:numId="4">
    <w:abstractNumId w:val="6"/>
  </w:num>
  <w:num w:numId="5">
    <w:abstractNumId w:val="4"/>
  </w:num>
  <w:num w:numId="6">
    <w:abstractNumId w:val="9"/>
  </w:num>
  <w:num w:numId="7">
    <w:abstractNumId w:val="1"/>
  </w:num>
  <w:num w:numId="8">
    <w:abstractNumId w:val="14"/>
  </w:num>
  <w:num w:numId="9">
    <w:abstractNumId w:val="0"/>
  </w:num>
  <w:num w:numId="10">
    <w:abstractNumId w:val="8"/>
  </w:num>
  <w:num w:numId="11">
    <w:abstractNumId w:val="2"/>
  </w:num>
  <w:num w:numId="12">
    <w:abstractNumId w:val="7"/>
  </w:num>
  <w:num w:numId="13">
    <w:abstractNumId w:val="5"/>
  </w:num>
  <w:num w:numId="14">
    <w:abstractNumId w:val="3"/>
  </w:num>
  <w:num w:numId="15">
    <w:abstractNumId w:val="10"/>
  </w:num>
  <w:num w:numId="1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0E20"/>
    <w:rsid w:val="00084229"/>
    <w:rsid w:val="00085948"/>
    <w:rsid w:val="000D575F"/>
    <w:rsid w:val="001326A2"/>
    <w:rsid w:val="003E4D1A"/>
    <w:rsid w:val="00413E99"/>
    <w:rsid w:val="004E5A80"/>
    <w:rsid w:val="004E7685"/>
    <w:rsid w:val="005216F9"/>
    <w:rsid w:val="00576E6D"/>
    <w:rsid w:val="005E4A33"/>
    <w:rsid w:val="00683FD7"/>
    <w:rsid w:val="006C4AEE"/>
    <w:rsid w:val="006D63D6"/>
    <w:rsid w:val="0091303E"/>
    <w:rsid w:val="00A407C7"/>
    <w:rsid w:val="00B52643"/>
    <w:rsid w:val="00B61802"/>
    <w:rsid w:val="00B84C9F"/>
    <w:rsid w:val="00BE234B"/>
    <w:rsid w:val="00BE491A"/>
    <w:rsid w:val="00BF2676"/>
    <w:rsid w:val="00C0535C"/>
    <w:rsid w:val="00D31BC6"/>
    <w:rsid w:val="00E75ADC"/>
    <w:rsid w:val="00E90E20"/>
    <w:rsid w:val="00EF6893"/>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15:chartTrackingRefBased/>
  <w15:docId w15:val="{AC2A1F6D-B967-4C7F-AD62-2EE982E9F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C4AEE"/>
    <w:pPr>
      <w:spacing w:after="0" w:line="240" w:lineRule="auto"/>
    </w:pPr>
    <w:rPr>
      <w:rFonts w:ascii="Times New Roman" w:eastAsia="Times New Roman" w:hAnsi="Times New Roman" w:cs="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6C4AEE"/>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9726521">
      <w:bodyDiv w:val="1"/>
      <w:marLeft w:val="0"/>
      <w:marRight w:val="0"/>
      <w:marTop w:val="0"/>
      <w:marBottom w:val="0"/>
      <w:divBdr>
        <w:top w:val="none" w:sz="0" w:space="0" w:color="auto"/>
        <w:left w:val="none" w:sz="0" w:space="0" w:color="auto"/>
        <w:bottom w:val="none" w:sz="0" w:space="0" w:color="auto"/>
        <w:right w:val="none" w:sz="0" w:space="0" w:color="auto"/>
      </w:divBdr>
      <w:divsChild>
        <w:div w:id="31538998">
          <w:marLeft w:val="576"/>
          <w:marRight w:val="0"/>
          <w:marTop w:val="120"/>
          <w:marBottom w:val="0"/>
          <w:divBdr>
            <w:top w:val="none" w:sz="0" w:space="0" w:color="auto"/>
            <w:left w:val="none" w:sz="0" w:space="0" w:color="auto"/>
            <w:bottom w:val="none" w:sz="0" w:space="0" w:color="auto"/>
            <w:right w:val="none" w:sz="0" w:space="0" w:color="auto"/>
          </w:divBdr>
        </w:div>
        <w:div w:id="1259171738">
          <w:marLeft w:val="576"/>
          <w:marRight w:val="0"/>
          <w:marTop w:val="120"/>
          <w:marBottom w:val="0"/>
          <w:divBdr>
            <w:top w:val="none" w:sz="0" w:space="0" w:color="auto"/>
            <w:left w:val="none" w:sz="0" w:space="0" w:color="auto"/>
            <w:bottom w:val="none" w:sz="0" w:space="0" w:color="auto"/>
            <w:right w:val="none" w:sz="0" w:space="0" w:color="auto"/>
          </w:divBdr>
        </w:div>
        <w:div w:id="1807427870">
          <w:marLeft w:val="576"/>
          <w:marRight w:val="0"/>
          <w:marTop w:val="120"/>
          <w:marBottom w:val="0"/>
          <w:divBdr>
            <w:top w:val="none" w:sz="0" w:space="0" w:color="auto"/>
            <w:left w:val="none" w:sz="0" w:space="0" w:color="auto"/>
            <w:bottom w:val="none" w:sz="0" w:space="0" w:color="auto"/>
            <w:right w:val="none" w:sz="0" w:space="0" w:color="auto"/>
          </w:divBdr>
        </w:div>
        <w:div w:id="202641793">
          <w:marLeft w:val="576"/>
          <w:marRight w:val="0"/>
          <w:marTop w:val="120"/>
          <w:marBottom w:val="0"/>
          <w:divBdr>
            <w:top w:val="none" w:sz="0" w:space="0" w:color="auto"/>
            <w:left w:val="none" w:sz="0" w:space="0" w:color="auto"/>
            <w:bottom w:val="none" w:sz="0" w:space="0" w:color="auto"/>
            <w:right w:val="none" w:sz="0" w:space="0" w:color="auto"/>
          </w:divBdr>
        </w:div>
      </w:divsChild>
    </w:div>
    <w:div w:id="1254243712">
      <w:bodyDiv w:val="1"/>
      <w:marLeft w:val="0"/>
      <w:marRight w:val="0"/>
      <w:marTop w:val="0"/>
      <w:marBottom w:val="0"/>
      <w:divBdr>
        <w:top w:val="none" w:sz="0" w:space="0" w:color="auto"/>
        <w:left w:val="none" w:sz="0" w:space="0" w:color="auto"/>
        <w:bottom w:val="none" w:sz="0" w:space="0" w:color="auto"/>
        <w:right w:val="none" w:sz="0" w:space="0" w:color="auto"/>
      </w:divBdr>
      <w:divsChild>
        <w:div w:id="66417217">
          <w:marLeft w:val="547"/>
          <w:marRight w:val="0"/>
          <w:marTop w:val="0"/>
          <w:marBottom w:val="0"/>
          <w:divBdr>
            <w:top w:val="none" w:sz="0" w:space="0" w:color="auto"/>
            <w:left w:val="none" w:sz="0" w:space="0" w:color="auto"/>
            <w:bottom w:val="none" w:sz="0" w:space="0" w:color="auto"/>
            <w:right w:val="none" w:sz="0" w:space="0" w:color="auto"/>
          </w:divBdr>
        </w:div>
        <w:div w:id="793980050">
          <w:marLeft w:val="547"/>
          <w:marRight w:val="0"/>
          <w:marTop w:val="0"/>
          <w:marBottom w:val="0"/>
          <w:divBdr>
            <w:top w:val="none" w:sz="0" w:space="0" w:color="auto"/>
            <w:left w:val="none" w:sz="0" w:space="0" w:color="auto"/>
            <w:bottom w:val="none" w:sz="0" w:space="0" w:color="auto"/>
            <w:right w:val="none" w:sz="0" w:space="0" w:color="auto"/>
          </w:divBdr>
        </w:div>
        <w:div w:id="1449352623">
          <w:marLeft w:val="547"/>
          <w:marRight w:val="0"/>
          <w:marTop w:val="0"/>
          <w:marBottom w:val="0"/>
          <w:divBdr>
            <w:top w:val="none" w:sz="0" w:space="0" w:color="auto"/>
            <w:left w:val="none" w:sz="0" w:space="0" w:color="auto"/>
            <w:bottom w:val="none" w:sz="0" w:space="0" w:color="auto"/>
            <w:right w:val="none" w:sz="0" w:space="0" w:color="auto"/>
          </w:divBdr>
        </w:div>
        <w:div w:id="191766432">
          <w:marLeft w:val="547"/>
          <w:marRight w:val="0"/>
          <w:marTop w:val="0"/>
          <w:marBottom w:val="0"/>
          <w:divBdr>
            <w:top w:val="none" w:sz="0" w:space="0" w:color="auto"/>
            <w:left w:val="none" w:sz="0" w:space="0" w:color="auto"/>
            <w:bottom w:val="none" w:sz="0" w:space="0" w:color="auto"/>
            <w:right w:val="none" w:sz="0" w:space="0" w:color="auto"/>
          </w:divBdr>
        </w:div>
        <w:div w:id="563566777">
          <w:marLeft w:val="547"/>
          <w:marRight w:val="0"/>
          <w:marTop w:val="0"/>
          <w:marBottom w:val="0"/>
          <w:divBdr>
            <w:top w:val="none" w:sz="0" w:space="0" w:color="auto"/>
            <w:left w:val="none" w:sz="0" w:space="0" w:color="auto"/>
            <w:bottom w:val="none" w:sz="0" w:space="0" w:color="auto"/>
            <w:right w:val="none" w:sz="0" w:space="0" w:color="auto"/>
          </w:divBdr>
        </w:div>
      </w:divsChild>
    </w:div>
    <w:div w:id="1929607649">
      <w:bodyDiv w:val="1"/>
      <w:marLeft w:val="0"/>
      <w:marRight w:val="0"/>
      <w:marTop w:val="0"/>
      <w:marBottom w:val="0"/>
      <w:divBdr>
        <w:top w:val="none" w:sz="0" w:space="0" w:color="auto"/>
        <w:left w:val="none" w:sz="0" w:space="0" w:color="auto"/>
        <w:bottom w:val="none" w:sz="0" w:space="0" w:color="auto"/>
        <w:right w:val="none" w:sz="0" w:space="0" w:color="auto"/>
      </w:divBdr>
      <w:divsChild>
        <w:div w:id="636103192">
          <w:marLeft w:val="576"/>
          <w:marRight w:val="0"/>
          <w:marTop w:val="120"/>
          <w:marBottom w:val="0"/>
          <w:divBdr>
            <w:top w:val="none" w:sz="0" w:space="0" w:color="auto"/>
            <w:left w:val="none" w:sz="0" w:space="0" w:color="auto"/>
            <w:bottom w:val="none" w:sz="0" w:space="0" w:color="auto"/>
            <w:right w:val="none" w:sz="0" w:space="0" w:color="auto"/>
          </w:divBdr>
        </w:div>
        <w:div w:id="1765151582">
          <w:marLeft w:val="576"/>
          <w:marRight w:val="0"/>
          <w:marTop w:val="120"/>
          <w:marBottom w:val="0"/>
          <w:divBdr>
            <w:top w:val="none" w:sz="0" w:space="0" w:color="auto"/>
            <w:left w:val="none" w:sz="0" w:space="0" w:color="auto"/>
            <w:bottom w:val="none" w:sz="0" w:space="0" w:color="auto"/>
            <w:right w:val="none" w:sz="0" w:space="0" w:color="auto"/>
          </w:divBdr>
        </w:div>
        <w:div w:id="146632443">
          <w:marLeft w:val="576"/>
          <w:marRight w:val="0"/>
          <w:marTop w:val="120"/>
          <w:marBottom w:val="0"/>
          <w:divBdr>
            <w:top w:val="none" w:sz="0" w:space="0" w:color="auto"/>
            <w:left w:val="none" w:sz="0" w:space="0" w:color="auto"/>
            <w:bottom w:val="none" w:sz="0" w:space="0" w:color="auto"/>
            <w:right w:val="none" w:sz="0" w:space="0" w:color="auto"/>
          </w:divBdr>
        </w:div>
        <w:div w:id="1049376146">
          <w:marLeft w:val="576"/>
          <w:marRight w:val="0"/>
          <w:marTop w:val="120"/>
          <w:marBottom w:val="0"/>
          <w:divBdr>
            <w:top w:val="none" w:sz="0" w:space="0" w:color="auto"/>
            <w:left w:val="none" w:sz="0" w:space="0" w:color="auto"/>
            <w:bottom w:val="none" w:sz="0" w:space="0" w:color="auto"/>
            <w:right w:val="none" w:sz="0" w:space="0" w:color="auto"/>
          </w:divBdr>
        </w:div>
        <w:div w:id="2110735283">
          <w:marLeft w:val="576"/>
          <w:marRight w:val="0"/>
          <w:marTop w:val="120"/>
          <w:marBottom w:val="0"/>
          <w:divBdr>
            <w:top w:val="none" w:sz="0" w:space="0" w:color="auto"/>
            <w:left w:val="none" w:sz="0" w:space="0" w:color="auto"/>
            <w:bottom w:val="none" w:sz="0" w:space="0" w:color="auto"/>
            <w:right w:val="none" w:sz="0" w:space="0" w:color="auto"/>
          </w:divBdr>
        </w:div>
        <w:div w:id="794064934">
          <w:marLeft w:val="576"/>
          <w:marRight w:val="0"/>
          <w:marTop w:val="120"/>
          <w:marBottom w:val="0"/>
          <w:divBdr>
            <w:top w:val="none" w:sz="0" w:space="0" w:color="auto"/>
            <w:left w:val="none" w:sz="0" w:space="0" w:color="auto"/>
            <w:bottom w:val="none" w:sz="0" w:space="0" w:color="auto"/>
            <w:right w:val="none" w:sz="0" w:space="0" w:color="auto"/>
          </w:divBdr>
        </w:div>
      </w:divsChild>
    </w:div>
    <w:div w:id="19897429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964</Words>
  <Characters>5302</Characters>
  <Application>Microsoft Office Word</Application>
  <DocSecurity>0</DocSecurity>
  <Lines>44</Lines>
  <Paragraphs>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6254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Sandra Diaz</dc:creator>
  <cp:keywords/>
  <dc:description/>
  <cp:lastModifiedBy>Invitado</cp:lastModifiedBy>
  <cp:revision>2</cp:revision>
  <dcterms:created xsi:type="dcterms:W3CDTF">2016-09-28T00:03:00Z</dcterms:created>
  <dcterms:modified xsi:type="dcterms:W3CDTF">2016-09-28T00:03:00Z</dcterms:modified>
</cp:coreProperties>
</file>