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912" w:rsidRDefault="00F067E5" w:rsidP="00F067E5">
      <w:pPr>
        <w:pStyle w:val="Sinespaciado"/>
        <w:jc w:val="center"/>
        <w:rPr>
          <w:rFonts w:ascii="Arial" w:hAnsi="Arial" w:cs="Arial"/>
        </w:rPr>
      </w:pPr>
      <w:r>
        <w:rPr>
          <w:rFonts w:ascii="Arial" w:hAnsi="Arial" w:cs="Arial"/>
        </w:rPr>
        <w:t>Universidad Autónoma del Estado de México</w:t>
      </w:r>
      <w:r>
        <w:rPr>
          <w:rFonts w:ascii="Arial" w:hAnsi="Arial" w:cs="Arial"/>
        </w:rPr>
        <w:br/>
        <w:t>Facultad de Medicina</w:t>
      </w:r>
      <w:r>
        <w:rPr>
          <w:rFonts w:ascii="Arial" w:hAnsi="Arial" w:cs="Arial"/>
        </w:rPr>
        <w:br/>
        <w:t>Título: ``</w:t>
      </w:r>
      <w:r w:rsidR="00C65912">
        <w:rPr>
          <w:rFonts w:ascii="Arial" w:hAnsi="Arial" w:cs="Arial"/>
        </w:rPr>
        <w:t>Constitución anatómica y sistema de conducción de corazón</w:t>
      </w:r>
      <w:r>
        <w:rPr>
          <w:rFonts w:ascii="Arial" w:hAnsi="Arial" w:cs="Arial"/>
        </w:rPr>
        <w:t>´´</w:t>
      </w:r>
    </w:p>
    <w:p w:rsidR="00F067E5" w:rsidRDefault="00C65912" w:rsidP="00F067E5">
      <w:pPr>
        <w:pStyle w:val="Sinespaciado"/>
        <w:jc w:val="center"/>
        <w:rPr>
          <w:rFonts w:ascii="Arial" w:hAnsi="Arial" w:cs="Arial"/>
        </w:rPr>
      </w:pPr>
      <w:r>
        <w:rPr>
          <w:rFonts w:ascii="Arial" w:hAnsi="Arial" w:cs="Arial"/>
        </w:rPr>
        <w:t>Unidad VIII; Tema 3</w:t>
      </w:r>
      <w:r w:rsidR="00F067E5">
        <w:rPr>
          <w:rFonts w:ascii="Arial" w:hAnsi="Arial" w:cs="Arial"/>
        </w:rPr>
        <w:br/>
        <w:t>Unidad de aprendizaje: Anatomía</w:t>
      </w:r>
      <w:r w:rsidR="00F067E5">
        <w:rPr>
          <w:rFonts w:ascii="Arial" w:hAnsi="Arial" w:cs="Arial"/>
        </w:rPr>
        <w:br/>
        <w:t>Programa educativo: Médico Cirujano</w:t>
      </w:r>
      <w:r w:rsidR="00F067E5">
        <w:rPr>
          <w:rFonts w:ascii="Arial" w:hAnsi="Arial" w:cs="Arial"/>
        </w:rPr>
        <w:br/>
        <w:t>Espacio académico: Facultad de Medicina</w:t>
      </w:r>
      <w:r w:rsidR="00F067E5">
        <w:rPr>
          <w:rFonts w:ascii="Arial" w:hAnsi="Arial" w:cs="Arial"/>
        </w:rPr>
        <w:br/>
        <w:t xml:space="preserve">Responsable de la elaboración: </w:t>
      </w:r>
      <w:r w:rsidR="00F067E5">
        <w:rPr>
          <w:rFonts w:ascii="Arial" w:hAnsi="Arial" w:cs="Arial"/>
        </w:rPr>
        <w:br/>
        <w:t>E. en C.G. Marco Antonio Mondragón Chimal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</w:p>
    <w:p w:rsidR="00F067E5" w:rsidRDefault="00C65912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Fecha de elaboración: 8</w:t>
      </w:r>
      <w:r w:rsidR="00F067E5">
        <w:rPr>
          <w:rFonts w:ascii="Arial" w:hAnsi="Arial" w:cs="Arial"/>
        </w:rPr>
        <w:t xml:space="preserve"> de </w:t>
      </w:r>
      <w:r>
        <w:rPr>
          <w:rFonts w:ascii="Arial" w:hAnsi="Arial" w:cs="Arial"/>
        </w:rPr>
        <w:t>oc</w:t>
      </w:r>
      <w:r w:rsidR="00F067E5">
        <w:rPr>
          <w:rFonts w:ascii="Arial" w:hAnsi="Arial" w:cs="Arial"/>
        </w:rPr>
        <w:t>t</w:t>
      </w:r>
      <w:r>
        <w:rPr>
          <w:rFonts w:ascii="Arial" w:hAnsi="Arial" w:cs="Arial"/>
        </w:rPr>
        <w:t>u</w:t>
      </w:r>
      <w:r w:rsidR="00F067E5">
        <w:rPr>
          <w:rFonts w:ascii="Arial" w:hAnsi="Arial" w:cs="Arial"/>
        </w:rPr>
        <w:t>bre de 201</w:t>
      </w:r>
      <w:r>
        <w:rPr>
          <w:rFonts w:ascii="Arial" w:hAnsi="Arial" w:cs="Arial"/>
        </w:rPr>
        <w:t>6</w:t>
      </w:r>
      <w:r w:rsidR="00F067E5"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rPr>
          <w:rFonts w:ascii="Arial" w:hAnsi="Arial" w:cs="Arial"/>
        </w:rPr>
      </w:pP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INSTRUCTIVO PARA LA CLASE DE </w:t>
      </w:r>
      <w:r w:rsidR="00C65912">
        <w:rPr>
          <w:rFonts w:ascii="Arial" w:hAnsi="Arial" w:cs="Arial"/>
        </w:rPr>
        <w:t>CONSTITUCIÓN ANATÓMICA Y SISTEMA DE CONDUCCIÓN DEL CORAZÓN</w:t>
      </w:r>
      <w:r>
        <w:rPr>
          <w:rFonts w:ascii="Arial" w:hAnsi="Arial" w:cs="Arial"/>
        </w:rPr>
        <w:t>.</w:t>
      </w:r>
    </w:p>
    <w:p w:rsidR="00C65912" w:rsidRDefault="00C65912" w:rsidP="00F067E5">
      <w:pPr>
        <w:pStyle w:val="Sinespaciado"/>
        <w:jc w:val="both"/>
        <w:rPr>
          <w:rFonts w:ascii="Arial" w:hAnsi="Arial" w:cs="Arial"/>
        </w:rPr>
      </w:pP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Programa por competencias: UNIDAD DE COMPETENCIA </w:t>
      </w:r>
      <w:r w:rsidR="007F745B">
        <w:rPr>
          <w:rFonts w:ascii="Arial" w:hAnsi="Arial" w:cs="Arial"/>
        </w:rPr>
        <w:t>VII</w:t>
      </w:r>
      <w:r>
        <w:rPr>
          <w:rFonts w:ascii="Arial" w:hAnsi="Arial" w:cs="Arial"/>
        </w:rPr>
        <w:t>I</w:t>
      </w:r>
      <w:r w:rsidR="007F745B">
        <w:rPr>
          <w:rFonts w:ascii="Arial" w:hAnsi="Arial" w:cs="Arial"/>
        </w:rPr>
        <w:t>; TEMA 3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t>Prog</w:t>
      </w:r>
      <w:r w:rsidR="007F745B">
        <w:rPr>
          <w:rFonts w:ascii="Arial" w:hAnsi="Arial" w:cs="Arial"/>
          <w:bCs/>
          <w:lang w:val="es-ES"/>
        </w:rPr>
        <w:t>rama operativo (TEMARIO): Tema 3</w:t>
      </w:r>
      <w:r>
        <w:rPr>
          <w:rFonts w:ascii="Arial" w:hAnsi="Arial" w:cs="Arial"/>
          <w:bCs/>
          <w:lang w:val="es-ES"/>
        </w:rPr>
        <w:t>, Unidad V</w:t>
      </w:r>
      <w:r w:rsidR="007F745B">
        <w:rPr>
          <w:rFonts w:ascii="Arial" w:hAnsi="Arial" w:cs="Arial"/>
          <w:bCs/>
          <w:lang w:val="es-ES"/>
        </w:rPr>
        <w:t>III</w:t>
      </w:r>
      <w:r>
        <w:rPr>
          <w:rFonts w:ascii="Arial" w:hAnsi="Arial" w:cs="Arial"/>
          <w:bCs/>
          <w:lang w:val="es-ES"/>
        </w:rPr>
        <w:t xml:space="preserve">, </w:t>
      </w:r>
      <w:r w:rsidR="007F745B">
        <w:rPr>
          <w:rFonts w:ascii="Arial" w:hAnsi="Arial" w:cs="Arial"/>
          <w:bCs/>
          <w:lang w:val="es-ES"/>
        </w:rPr>
        <w:t>8</w:t>
      </w:r>
      <w:r>
        <w:rPr>
          <w:rFonts w:ascii="Arial" w:hAnsi="Arial" w:cs="Arial"/>
          <w:bCs/>
          <w:lang w:val="es-ES"/>
        </w:rPr>
        <w:t>ª semana</w:t>
      </w:r>
      <w:r w:rsidR="007F745B">
        <w:rPr>
          <w:rFonts w:ascii="Arial" w:hAnsi="Arial" w:cs="Arial"/>
          <w:bCs/>
          <w:lang w:val="es-ES"/>
        </w:rPr>
        <w:t>.</w:t>
      </w:r>
      <w:r>
        <w:rPr>
          <w:rFonts w:ascii="Arial" w:hAnsi="Arial" w:cs="Arial"/>
          <w:bCs/>
          <w:lang w:val="es-ES"/>
        </w:rPr>
        <w:t xml:space="preserve"> 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  <w:bCs/>
          <w:lang w:val="es-ES"/>
        </w:rPr>
      </w:pP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1.- Muestra la portada del material audiovisual a presentar.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</w:t>
      </w:r>
      <w:r w:rsidR="007F745B">
        <w:rPr>
          <w:rFonts w:ascii="Arial" w:hAnsi="Arial" w:cs="Arial"/>
        </w:rPr>
        <w:t>2.- Se hace una introducción respecto a la importancia del corazón como una e</w:t>
      </w:r>
      <w:r w:rsidR="001A72C5">
        <w:rPr>
          <w:rFonts w:ascii="Arial" w:hAnsi="Arial" w:cs="Arial"/>
        </w:rPr>
        <w:t>structura vital; la relación</w:t>
      </w:r>
      <w:r w:rsidR="007F745B">
        <w:rPr>
          <w:rFonts w:ascii="Arial" w:hAnsi="Arial" w:cs="Arial"/>
        </w:rPr>
        <w:t xml:space="preserve"> </w:t>
      </w:r>
      <w:r w:rsidR="001A72C5">
        <w:rPr>
          <w:rFonts w:ascii="Arial" w:hAnsi="Arial" w:cs="Arial"/>
        </w:rPr>
        <w:t>d</w:t>
      </w:r>
      <w:r w:rsidR="007F745B">
        <w:rPr>
          <w:rFonts w:ascii="Arial" w:hAnsi="Arial" w:cs="Arial"/>
        </w:rPr>
        <w:t>el sistema de conducción</w:t>
      </w:r>
      <w:r w:rsidR="001A72C5">
        <w:rPr>
          <w:rFonts w:ascii="Arial" w:hAnsi="Arial" w:cs="Arial"/>
        </w:rPr>
        <w:t xml:space="preserve"> con la contracción cardiaca y los ruidos del corazón; así como la importancia de estos como dato que indica el estado funcional.</w:t>
      </w:r>
      <w:r w:rsidR="007F745B">
        <w:rPr>
          <w:rFonts w:ascii="Arial" w:hAnsi="Arial" w:cs="Arial"/>
        </w:rPr>
        <w:t xml:space="preserve"> 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N0. 3.- </w:t>
      </w:r>
      <w:r w:rsidR="001A72C5">
        <w:rPr>
          <w:rFonts w:ascii="Arial" w:hAnsi="Arial" w:cs="Arial"/>
        </w:rPr>
        <w:t>Se muestra una imagen del corazón que trata de expresar su importancia funcional.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</w:t>
      </w:r>
      <w:r w:rsidR="001A72C5">
        <w:rPr>
          <w:rFonts w:ascii="Arial" w:hAnsi="Arial" w:cs="Arial"/>
        </w:rPr>
        <w:t>va No. 4.- Se explica la conformación del sistema cardiovascular y el papel que juega el corazón como parte primordial de este, al actuar como la bomba propulsora de la sangre.</w:t>
      </w:r>
    </w:p>
    <w:p w:rsidR="00F067E5" w:rsidRDefault="001A72C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5.- Se muestra una imagen del sistema cardiovascular para ilustrar sus componentes.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</w:t>
      </w:r>
      <w:r w:rsidR="001A72C5">
        <w:rPr>
          <w:rFonts w:ascii="Arial" w:hAnsi="Arial" w:cs="Arial"/>
        </w:rPr>
        <w:t>. 6.- Se explica la ubicación del corazón en el tórax y su situación en el mediastino; así como su relación con el pericardio y los pulmones.</w:t>
      </w:r>
    </w:p>
    <w:p w:rsidR="00F067E5" w:rsidRDefault="001A72C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7.- Se muestra una imagen para explicar la ubicación del corazón</w:t>
      </w:r>
    </w:p>
    <w:p w:rsidR="00F067E5" w:rsidRDefault="001A72C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8.- Se explica la integración del corazón por cuatro cámaras y su relación con los vasos sanguíneos que salen y llegan a él.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</w:t>
      </w:r>
      <w:r w:rsidR="00E90322">
        <w:rPr>
          <w:rFonts w:ascii="Arial" w:hAnsi="Arial" w:cs="Arial"/>
        </w:rPr>
        <w:t>iva No. 9.- Se muestra una figura del corazón para señalar las 4 cavidades que lo integran y los vasos sanguíneos que salen o llegan.</w:t>
      </w:r>
    </w:p>
    <w:p w:rsidR="00F067E5" w:rsidRDefault="00E90322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10.- Se menciona la constitución anatómica del corazón en 3 capas y detalles de cada una de ellas.</w:t>
      </w:r>
    </w:p>
    <w:p w:rsidR="00F067E5" w:rsidRDefault="00E90322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11.- Se muestra una imagen de las capas que constituyen al corazón</w:t>
      </w:r>
      <w:r w:rsidR="00F067E5"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12.- S</w:t>
      </w:r>
      <w:r w:rsidR="00E90322">
        <w:rPr>
          <w:rFonts w:ascii="Arial" w:hAnsi="Arial" w:cs="Arial"/>
        </w:rPr>
        <w:t>e mencionan las características del miocardio como un músculo capaz de generar y transmitir impulsos nerviosos y la conformación del sistema de conducción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</w:t>
      </w:r>
      <w:r w:rsidR="00E90322">
        <w:rPr>
          <w:rFonts w:ascii="Arial" w:hAnsi="Arial" w:cs="Arial"/>
        </w:rPr>
        <w:t>o. 13.- Se muestran dos figuras donde se explica la relación del sistema de conducción del corazón con el ciclo cardíaco y su registro por el electrocardiograma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</w:t>
      </w:r>
      <w:r w:rsidR="00E90322">
        <w:rPr>
          <w:rFonts w:ascii="Arial" w:hAnsi="Arial" w:cs="Arial"/>
        </w:rPr>
        <w:t>. 14.- Se explica la conformación del sistema de conducción del corazón en sus dos partes: nodo sinoatrial y el conjunto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</w:t>
      </w:r>
      <w:r w:rsidR="00E90322">
        <w:rPr>
          <w:rFonts w:ascii="Arial" w:hAnsi="Arial" w:cs="Arial"/>
        </w:rPr>
        <w:t>. 15.- Se muestra una figura donde se aprecia el sistema de conducción del corazón en su conjunto</w:t>
      </w:r>
      <w:r>
        <w:rPr>
          <w:rFonts w:ascii="Arial" w:hAnsi="Arial" w:cs="Arial"/>
        </w:rPr>
        <w:t>.</w:t>
      </w:r>
    </w:p>
    <w:p w:rsidR="00F067E5" w:rsidRDefault="00E90322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16.- Se describen las características específicas del nodo sinoatrial, su localización, su extensión y su relación con las contracciones del corazón</w:t>
      </w:r>
      <w:r w:rsidR="00F067E5"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Diapositiva No. 17.- Se </w:t>
      </w:r>
      <w:r w:rsidR="00C918C0">
        <w:rPr>
          <w:rFonts w:ascii="Arial" w:hAnsi="Arial" w:cs="Arial"/>
        </w:rPr>
        <w:t>muestra una imagen donde se precisa la ubicación del nodo sinoatrial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</w:t>
      </w:r>
      <w:r w:rsidR="00C918C0">
        <w:rPr>
          <w:rFonts w:ascii="Arial" w:hAnsi="Arial" w:cs="Arial"/>
        </w:rPr>
        <w:t>positiva No. 18.- Se muestra una figura donde se precisa la extensión y el trayecto del nodo sinoatrial</w:t>
      </w:r>
      <w:r>
        <w:rPr>
          <w:rFonts w:ascii="Arial" w:hAnsi="Arial" w:cs="Arial"/>
        </w:rPr>
        <w:t>.</w:t>
      </w:r>
    </w:p>
    <w:p w:rsidR="00F067E5" w:rsidRDefault="00C918C0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19.- Se muestra una figura donde se precisa la relación del nodo sinoatrial con el seno de las venas cavas</w:t>
      </w:r>
      <w:r w:rsidR="00F067E5"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</w:t>
      </w:r>
      <w:r w:rsidR="00C918C0">
        <w:rPr>
          <w:rFonts w:ascii="Arial" w:hAnsi="Arial" w:cs="Arial"/>
        </w:rPr>
        <w:t>ositiva No. 20.- Se mencionan las características que permiten ubicar la situación y del nodo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21.- S</w:t>
      </w:r>
      <w:r w:rsidR="00C918C0">
        <w:rPr>
          <w:rFonts w:ascii="Arial" w:hAnsi="Arial" w:cs="Arial"/>
        </w:rPr>
        <w:t>e muestra una figura donde se precisa la situación del nodo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22.- </w:t>
      </w:r>
      <w:r w:rsidR="00C918C0">
        <w:rPr>
          <w:rFonts w:ascii="Arial" w:hAnsi="Arial" w:cs="Arial"/>
        </w:rPr>
        <w:t>Se menciona la localización del nodo atrioventricular en relación al tabique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23.- </w:t>
      </w:r>
      <w:r w:rsidR="00C918C0">
        <w:rPr>
          <w:rFonts w:ascii="Arial" w:hAnsi="Arial" w:cs="Arial"/>
        </w:rPr>
        <w:t>Imagen donde se muestra la localización del nodo en relación al tabique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24.- Se </w:t>
      </w:r>
      <w:r w:rsidR="004612DB">
        <w:rPr>
          <w:rFonts w:ascii="Arial" w:hAnsi="Arial" w:cs="Arial"/>
        </w:rPr>
        <w:t>describen las características específicas del fascículo atrioventricular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25.- Se </w:t>
      </w:r>
      <w:r w:rsidR="004612DB">
        <w:rPr>
          <w:rFonts w:ascii="Arial" w:hAnsi="Arial" w:cs="Arial"/>
        </w:rPr>
        <w:t>muestra figura que permite identificar la situación y trayecto del fascículo atrioventricular</w:t>
      </w:r>
      <w:r>
        <w:rPr>
          <w:rFonts w:ascii="Arial" w:hAnsi="Arial" w:cs="Arial"/>
        </w:rPr>
        <w:t>.</w:t>
      </w:r>
    </w:p>
    <w:p w:rsidR="00F067E5" w:rsidRDefault="004612DB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26.- Se menciona la localización y trayecto de las ramas del fascículo atrioventricular</w:t>
      </w:r>
      <w:r w:rsidR="00F067E5">
        <w:rPr>
          <w:rFonts w:ascii="Arial" w:hAnsi="Arial" w:cs="Arial"/>
        </w:rPr>
        <w:t>.</w:t>
      </w:r>
    </w:p>
    <w:p w:rsidR="00F067E5" w:rsidRDefault="004612DB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27.- Se muestra figura para identificar la localización y el trayecto de las ramas del fascículo atrioventricular</w:t>
      </w:r>
      <w:r w:rsidR="00F067E5"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28.- </w:t>
      </w:r>
      <w:r w:rsidR="004612DB">
        <w:rPr>
          <w:rFonts w:ascii="Arial" w:hAnsi="Arial" w:cs="Arial"/>
        </w:rPr>
        <w:t>Se mencionan las características de la porción final del sistema de conducción del corazón: la red subendocárdica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29.- Se </w:t>
      </w:r>
      <w:r w:rsidR="004612DB">
        <w:rPr>
          <w:rFonts w:ascii="Arial" w:hAnsi="Arial" w:cs="Arial"/>
        </w:rPr>
        <w:t>muestra imagen para precisar la disposición de la red subendocárdica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30.- Se </w:t>
      </w:r>
      <w:r w:rsidR="004612DB">
        <w:rPr>
          <w:rFonts w:ascii="Arial" w:hAnsi="Arial" w:cs="Arial"/>
        </w:rPr>
        <w:t>describe la irrigación del sistema de conducción del corazón y se mencionan las arterias que participan en esta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No.31.- Se </w:t>
      </w:r>
      <w:r w:rsidR="004612DB">
        <w:rPr>
          <w:rFonts w:ascii="Arial" w:hAnsi="Arial" w:cs="Arial"/>
        </w:rPr>
        <w:t>muestra figura de las arterias del corazón que participan en la irrigación del sistema de conducción</w:t>
      </w:r>
      <w:r>
        <w:rPr>
          <w:rFonts w:ascii="Arial" w:hAnsi="Arial" w:cs="Arial"/>
        </w:rPr>
        <w:t>.</w:t>
      </w:r>
    </w:p>
    <w:p w:rsidR="00F067E5" w:rsidRDefault="00F067E5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32.- Se </w:t>
      </w:r>
      <w:r w:rsidR="004612DB">
        <w:rPr>
          <w:rFonts w:ascii="Arial" w:hAnsi="Arial" w:cs="Arial"/>
        </w:rPr>
        <w:t>comenta la importancia de la constitución anatómica y el sistema de conducción del corazón y su relación con aspectos clínicos</w:t>
      </w:r>
      <w:r>
        <w:rPr>
          <w:rFonts w:ascii="Arial" w:hAnsi="Arial" w:cs="Arial"/>
        </w:rPr>
        <w:t>.</w:t>
      </w:r>
    </w:p>
    <w:p w:rsidR="00F067E5" w:rsidRDefault="004612DB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No.33.- Se menciona el papel que juega el sistema de conducción en la generación del electrocardiograma y la importancia de este en la comprensión de la fisiología normal y la fisiopatología cardíaca</w:t>
      </w:r>
      <w:r w:rsidR="00F067E5">
        <w:rPr>
          <w:rFonts w:ascii="Arial" w:hAnsi="Arial" w:cs="Arial"/>
        </w:rPr>
        <w:t>.</w:t>
      </w:r>
    </w:p>
    <w:p w:rsidR="004612DB" w:rsidRDefault="00B03363" w:rsidP="00F067E5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</w:t>
      </w:r>
      <w:r w:rsidR="004612DB">
        <w:rPr>
          <w:rFonts w:ascii="Arial" w:hAnsi="Arial" w:cs="Arial"/>
        </w:rPr>
        <w:t xml:space="preserve">o. 34.- </w:t>
      </w:r>
      <w:r>
        <w:rPr>
          <w:rFonts w:ascii="Arial" w:hAnsi="Arial" w:cs="Arial"/>
        </w:rPr>
        <w:t>Se muestra figura que ejemplifica esta correlación clínica.</w:t>
      </w:r>
    </w:p>
    <w:p w:rsidR="00B03363" w:rsidRDefault="00B03363" w:rsidP="00F067E5">
      <w:pPr>
        <w:pStyle w:val="Sinespaciado"/>
        <w:jc w:val="both"/>
      </w:pPr>
      <w:r>
        <w:rPr>
          <w:rFonts w:ascii="Arial" w:hAnsi="Arial" w:cs="Arial"/>
        </w:rPr>
        <w:t xml:space="preserve">Diapositiva No. 35.- Se </w:t>
      </w:r>
      <w:r w:rsidR="007D753E">
        <w:rPr>
          <w:rFonts w:ascii="Arial" w:hAnsi="Arial" w:cs="Arial"/>
        </w:rPr>
        <w:t>muestran las referencias bibliográficas</w:t>
      </w:r>
      <w:r>
        <w:rPr>
          <w:rFonts w:ascii="Arial" w:hAnsi="Arial" w:cs="Arial"/>
        </w:rPr>
        <w:t>.</w:t>
      </w:r>
    </w:p>
    <w:p w:rsidR="007D753E" w:rsidRDefault="007D753E" w:rsidP="007D753E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</w:t>
      </w:r>
      <w:r>
        <w:rPr>
          <w:rFonts w:ascii="Arial" w:hAnsi="Arial" w:cs="Arial"/>
        </w:rPr>
        <w:t>6</w:t>
      </w:r>
      <w:r>
        <w:rPr>
          <w:rFonts w:ascii="Arial" w:hAnsi="Arial" w:cs="Arial"/>
        </w:rPr>
        <w:t>.- Se agradece la atención prestada a la clase.</w:t>
      </w:r>
    </w:p>
    <w:p w:rsidR="00F067E5" w:rsidRDefault="00F067E5" w:rsidP="00F067E5">
      <w:pPr>
        <w:jc w:val="both"/>
      </w:pPr>
    </w:p>
    <w:p w:rsidR="001A73AB" w:rsidRDefault="007D753E">
      <w:bookmarkStart w:id="0" w:name="_GoBack"/>
      <w:bookmarkEnd w:id="0"/>
    </w:p>
    <w:sectPr w:rsidR="001A73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7E5"/>
    <w:rsid w:val="001A72C5"/>
    <w:rsid w:val="004612DB"/>
    <w:rsid w:val="00774006"/>
    <w:rsid w:val="007D753E"/>
    <w:rsid w:val="007F745B"/>
    <w:rsid w:val="00AF404E"/>
    <w:rsid w:val="00B03363"/>
    <w:rsid w:val="00C65912"/>
    <w:rsid w:val="00C918C0"/>
    <w:rsid w:val="00D96626"/>
    <w:rsid w:val="00DC23F3"/>
    <w:rsid w:val="00E90322"/>
    <w:rsid w:val="00F06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E424DD-EC52-4716-B07E-4CF18D18D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7E5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F067E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5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790</Words>
  <Characters>4348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MarcoAntonio</dc:creator>
  <cp:keywords/>
  <dc:description/>
  <cp:lastModifiedBy>Marco Antonio Mondragón Chimal</cp:lastModifiedBy>
  <cp:revision>6</cp:revision>
  <dcterms:created xsi:type="dcterms:W3CDTF">2016-10-11T23:24:00Z</dcterms:created>
  <dcterms:modified xsi:type="dcterms:W3CDTF">2016-10-12T20:17:00Z</dcterms:modified>
</cp:coreProperties>
</file>