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6"/>
        </w:rPr>
      </w:pPr>
    </w:p>
    <w:p>
      <w:pPr>
        <w:pStyle w:val="BodyText"/>
        <w:ind w:left="756"/>
        <w:rPr>
          <w:rFonts w:ascii="Times New Roman"/>
          <w:sz w:val="20"/>
        </w:rPr>
      </w:pPr>
      <w:r>
        <w:rPr>
          <w:rFonts w:ascii="Times New Roman"/>
          <w:sz w:val="20"/>
        </w:rPr>
        <w:drawing>
          <wp:inline distT="0" distB="0" distL="0" distR="0">
            <wp:extent cx="4634660" cy="245973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4634660" cy="2459736"/>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9"/>
        </w:rPr>
      </w:pPr>
    </w:p>
    <w:p>
      <w:pPr>
        <w:spacing w:before="45"/>
        <w:ind w:left="2309" w:right="2439" w:firstLine="0"/>
        <w:jc w:val="center"/>
        <w:rPr>
          <w:sz w:val="37"/>
        </w:rPr>
      </w:pPr>
      <w:r>
        <w:rPr>
          <w:sz w:val="37"/>
        </w:rPr>
        <w:t>UAM CorpusTool</w:t>
      </w:r>
    </w:p>
    <w:p>
      <w:pPr>
        <w:pStyle w:val="BodyText"/>
        <w:spacing w:before="10"/>
        <w:rPr>
          <w:sz w:val="47"/>
        </w:rPr>
      </w:pPr>
    </w:p>
    <w:p>
      <w:pPr>
        <w:spacing w:before="1"/>
        <w:ind w:left="2309" w:right="2439" w:firstLine="0"/>
        <w:jc w:val="center"/>
        <w:rPr>
          <w:sz w:val="37"/>
        </w:rPr>
      </w:pPr>
      <w:r>
        <w:rPr>
          <w:sz w:val="37"/>
        </w:rPr>
        <w:t>Version 2.6 User</w:t>
      </w:r>
      <w:r>
        <w:rPr>
          <w:spacing w:val="60"/>
          <w:sz w:val="37"/>
        </w:rPr>
        <w:t> </w:t>
      </w:r>
      <w:r>
        <w:rPr>
          <w:sz w:val="37"/>
        </w:rPr>
        <w:t>Manual</w:t>
      </w:r>
    </w:p>
    <w:p>
      <w:pPr>
        <w:spacing w:before="60"/>
        <w:ind w:left="2309" w:right="2439" w:firstLine="0"/>
        <w:jc w:val="center"/>
        <w:rPr>
          <w:i/>
          <w:sz w:val="30"/>
        </w:rPr>
      </w:pPr>
      <w:r>
        <w:rPr>
          <w:i/>
          <w:sz w:val="30"/>
        </w:rPr>
        <w:t>(October 2010)</w:t>
      </w:r>
    </w:p>
    <w:p>
      <w:pPr>
        <w:pStyle w:val="BodyText"/>
        <w:rPr>
          <w:i/>
          <w:sz w:val="30"/>
        </w:rPr>
      </w:pPr>
    </w:p>
    <w:p>
      <w:pPr>
        <w:pStyle w:val="BodyText"/>
        <w:rPr>
          <w:i/>
          <w:sz w:val="30"/>
        </w:rPr>
      </w:pPr>
    </w:p>
    <w:p>
      <w:pPr>
        <w:pStyle w:val="BodyText"/>
        <w:spacing w:before="4"/>
        <w:rPr>
          <w:i/>
          <w:sz w:val="30"/>
        </w:rPr>
      </w:pPr>
    </w:p>
    <w:p>
      <w:pPr>
        <w:spacing w:before="0"/>
        <w:ind w:left="2309" w:right="2436" w:firstLine="0"/>
        <w:jc w:val="center"/>
        <w:rPr>
          <w:i/>
          <w:sz w:val="37"/>
        </w:rPr>
      </w:pPr>
      <w:r>
        <w:rPr>
          <w:i/>
          <w:sz w:val="37"/>
        </w:rPr>
        <w:t>Mick O’Donnell</w:t>
      </w:r>
    </w:p>
    <w:p>
      <w:pPr>
        <w:spacing w:before="57"/>
        <w:ind w:left="2308" w:right="2439" w:firstLine="0"/>
        <w:jc w:val="center"/>
        <w:rPr>
          <w:i/>
          <w:sz w:val="30"/>
        </w:rPr>
      </w:pPr>
      <w:hyperlink r:id="rId7">
        <w:r>
          <w:rPr>
            <w:i/>
            <w:sz w:val="30"/>
          </w:rPr>
          <w:t>michael.odonnell@uam.es</w:t>
        </w:r>
      </w:hyperlink>
    </w:p>
    <w:p>
      <w:pPr>
        <w:spacing w:after="0"/>
        <w:jc w:val="center"/>
        <w:rPr>
          <w:sz w:val="30"/>
        </w:rPr>
        <w:sectPr>
          <w:footerReference w:type="default" r:id="rId5"/>
          <w:type w:val="continuous"/>
          <w:pgSz w:w="12240" w:h="15840"/>
          <w:pgMar w:footer="706" w:top="1500" w:bottom="900" w:left="1720" w:right="1600"/>
          <w:pgNumType w:start="1"/>
        </w:sectPr>
      </w:pPr>
    </w:p>
    <w:p>
      <w:pPr>
        <w:pStyle w:val="BodyText"/>
        <w:ind w:left="112"/>
        <w:rPr>
          <w:sz w:val="20"/>
        </w:rPr>
      </w:pPr>
      <w:r>
        <w:rPr>
          <w:sz w:val="20"/>
        </w:rPr>
        <w:pict>
          <v:group style="width:439.95pt;height:101.55pt;mso-position-horizontal-relative:char;mso-position-vertical-relative:line" coordorigin="0,0" coordsize="8799,2031">
            <v:shape style="position:absolute;left:0;top:0;width:8798;height:2030" type="#_x0000_t75" stroked="false">
              <v:imagedata r:id="rId8" o:title=""/>
            </v:shape>
            <v:shape style="position:absolute;left:3691;top:814;width:1465;height:339" type="#_x0000_t202" filled="false" stroked="false">
              <v:textbox inset="0,0,0,0">
                <w:txbxContent>
                  <w:p>
                    <w:pPr>
                      <w:spacing w:line="333" w:lineRule="exact" w:before="0"/>
                      <w:ind w:left="0" w:right="0" w:firstLine="0"/>
                      <w:jc w:val="left"/>
                      <w:rPr>
                        <w:b/>
                        <w:sz w:val="34"/>
                      </w:rPr>
                    </w:pPr>
                    <w:r>
                      <w:rPr>
                        <w:b/>
                        <w:w w:val="95"/>
                        <w:sz w:val="34"/>
                      </w:rPr>
                      <w:t>Contents</w:t>
                    </w:r>
                  </w:p>
                </w:txbxContent>
              </v:textbox>
              <w10:wrap type="none"/>
            </v:shape>
            <v:shape style="position:absolute;left:0;top:1686;width:8797;height:226" type="#_x0000_t202" filled="false" stroked="false">
              <v:textbox inset="0,0,0,0">
                <w:txbxContent>
                  <w:p>
                    <w:pPr>
                      <w:tabs>
                        <w:tab w:pos="8796" w:val="right" w:leader="dot"/>
                      </w:tabs>
                      <w:spacing w:line="221" w:lineRule="exact" w:before="0"/>
                      <w:ind w:left="0" w:right="0" w:firstLine="0"/>
                      <w:jc w:val="left"/>
                      <w:rPr>
                        <w:sz w:val="22"/>
                      </w:rPr>
                    </w:pPr>
                    <w:r>
                      <w:rPr>
                        <w:b/>
                        <w:w w:val="105"/>
                        <w:sz w:val="22"/>
                      </w:rPr>
                      <w:t>Section 1: About the</w:t>
                    </w:r>
                    <w:r>
                      <w:rPr>
                        <w:b/>
                        <w:spacing w:val="-1"/>
                        <w:w w:val="105"/>
                        <w:sz w:val="22"/>
                      </w:rPr>
                      <w:t> </w:t>
                    </w:r>
                    <w:r>
                      <w:rPr>
                        <w:b/>
                        <w:w w:val="105"/>
                        <w:sz w:val="22"/>
                      </w:rPr>
                      <w:t>UAM CorpusTool</w:t>
                    </w:r>
                    <w:r>
                      <w:rPr>
                        <w:w w:val="105"/>
                        <w:sz w:val="22"/>
                      </w:rPr>
                      <w:tab/>
                      <w:t>4</w:t>
                    </w:r>
                  </w:p>
                </w:txbxContent>
              </v:textbox>
              <w10:wrap type="none"/>
            </v:shape>
          </v:group>
        </w:pict>
      </w:r>
      <w:r>
        <w:rPr>
          <w:sz w:val="20"/>
        </w:rPr>
      </w:r>
    </w:p>
    <w:p>
      <w:pPr>
        <w:pStyle w:val="BodyText"/>
        <w:rPr>
          <w:i/>
          <w:sz w:val="15"/>
        </w:rPr>
      </w:pPr>
    </w:p>
    <w:p>
      <w:pPr>
        <w:spacing w:after="0"/>
        <w:rPr>
          <w:sz w:val="15"/>
        </w:rPr>
        <w:sectPr>
          <w:pgSz w:w="12240" w:h="15840"/>
          <w:pgMar w:header="0" w:footer="706" w:top="860" w:bottom="1687" w:left="1580" w:right="1600"/>
        </w:sectPr>
      </w:pPr>
    </w:p>
    <w:sdt>
      <w:sdtPr>
        <w:docPartObj>
          <w:docPartGallery w:val="Table of Contents"/>
          <w:docPartUnique/>
        </w:docPartObj>
      </w:sdtPr>
      <w:sdtEndPr/>
      <w:sdtContent>
        <w:p>
          <w:pPr>
            <w:pStyle w:val="TOC1"/>
            <w:tabs>
              <w:tab w:pos="8908" w:val="right" w:leader="dot"/>
            </w:tabs>
            <w:spacing w:before="68"/>
          </w:pPr>
          <w:r>
            <w:rPr>
              <w:w w:val="105"/>
            </w:rPr>
            <w:t>Section 2: Starting</w:t>
          </w:r>
          <w:r>
            <w:rPr>
              <w:spacing w:val="-5"/>
              <w:w w:val="105"/>
            </w:rPr>
            <w:t> </w:t>
          </w:r>
          <w:r>
            <w:rPr>
              <w:w w:val="105"/>
            </w:rPr>
            <w:t>a</w:t>
          </w:r>
          <w:r>
            <w:rPr>
              <w:spacing w:val="-1"/>
              <w:w w:val="105"/>
            </w:rPr>
            <w:t> </w:t>
          </w:r>
          <w:r>
            <w:rPr>
              <w:w w:val="105"/>
            </w:rPr>
            <w:t>Project</w:t>
            <w:tab/>
            <w:t>5</w:t>
          </w:r>
        </w:p>
        <w:p>
          <w:pPr>
            <w:pStyle w:val="TOC2"/>
            <w:numPr>
              <w:ilvl w:val="0"/>
              <w:numId w:val="1"/>
            </w:numPr>
            <w:tabs>
              <w:tab w:pos="563" w:val="left" w:leader="none"/>
              <w:tab w:pos="564" w:val="left" w:leader="none"/>
              <w:tab w:pos="8908" w:val="right" w:leader="dot"/>
            </w:tabs>
            <w:spacing w:line="240" w:lineRule="auto" w:before="64" w:after="0"/>
            <w:ind w:left="563" w:right="0" w:hanging="451"/>
            <w:jc w:val="left"/>
          </w:pPr>
          <w:hyperlink w:history="true" w:anchor="_TOC_250032">
            <w:r>
              <w:rPr>
                <w:w w:val="105"/>
              </w:rPr>
              <w:t>Starting a</w:t>
            </w:r>
            <w:r>
              <w:rPr>
                <w:spacing w:val="-8"/>
                <w:w w:val="105"/>
              </w:rPr>
              <w:t> </w:t>
            </w:r>
            <w:r>
              <w:rPr>
                <w:w w:val="105"/>
              </w:rPr>
              <w:t>New</w:t>
            </w:r>
            <w:r>
              <w:rPr>
                <w:spacing w:val="-5"/>
                <w:w w:val="105"/>
              </w:rPr>
              <w:t> </w:t>
            </w:r>
            <w:r>
              <w:rPr>
                <w:w w:val="105"/>
              </w:rPr>
              <w:t>Project</w:t>
              <w:tab/>
              <w:t>5</w:t>
            </w:r>
          </w:hyperlink>
        </w:p>
        <w:p>
          <w:pPr>
            <w:pStyle w:val="TOC2"/>
            <w:numPr>
              <w:ilvl w:val="0"/>
              <w:numId w:val="1"/>
            </w:numPr>
            <w:tabs>
              <w:tab w:pos="563" w:val="left" w:leader="none"/>
              <w:tab w:pos="564" w:val="left" w:leader="none"/>
              <w:tab w:pos="8908" w:val="right" w:leader="dot"/>
            </w:tabs>
            <w:spacing w:line="240" w:lineRule="auto" w:before="61" w:after="0"/>
            <w:ind w:left="563" w:right="0" w:hanging="451"/>
            <w:jc w:val="left"/>
          </w:pPr>
          <w:hyperlink w:history="true" w:anchor="_TOC_250031">
            <w:r>
              <w:rPr>
                <w:w w:val="105"/>
              </w:rPr>
              <w:t>Adding</w:t>
            </w:r>
            <w:r>
              <w:rPr>
                <w:spacing w:val="-1"/>
                <w:w w:val="105"/>
              </w:rPr>
              <w:t> </w:t>
            </w:r>
            <w:r>
              <w:rPr>
                <w:w w:val="105"/>
              </w:rPr>
              <w:t>a</w:t>
            </w:r>
            <w:r>
              <w:rPr>
                <w:spacing w:val="-4"/>
                <w:w w:val="105"/>
              </w:rPr>
              <w:t> </w:t>
            </w:r>
            <w:r>
              <w:rPr>
                <w:w w:val="105"/>
              </w:rPr>
              <w:t>Layer</w:t>
              <w:tab/>
              <w:t>7</w:t>
            </w:r>
          </w:hyperlink>
        </w:p>
        <w:p>
          <w:pPr>
            <w:pStyle w:val="TOC2"/>
            <w:numPr>
              <w:ilvl w:val="0"/>
              <w:numId w:val="1"/>
            </w:numPr>
            <w:tabs>
              <w:tab w:pos="563" w:val="left" w:leader="none"/>
              <w:tab w:pos="564" w:val="left" w:leader="none"/>
              <w:tab w:pos="8908" w:val="right" w:leader="dot"/>
            </w:tabs>
            <w:spacing w:line="240" w:lineRule="auto" w:before="64" w:after="0"/>
            <w:ind w:left="563" w:right="0" w:hanging="451"/>
            <w:jc w:val="left"/>
          </w:pPr>
          <w:hyperlink w:history="true" w:anchor="_TOC_250030">
            <w:r>
              <w:rPr>
                <w:w w:val="105"/>
              </w:rPr>
              <w:t>Adding Files</w:t>
            </w:r>
            <w:r>
              <w:rPr>
                <w:spacing w:val="-7"/>
                <w:w w:val="105"/>
              </w:rPr>
              <w:t> </w:t>
            </w:r>
            <w:r>
              <w:rPr>
                <w:w w:val="105"/>
              </w:rPr>
              <w:t>To</w:t>
            </w:r>
            <w:r>
              <w:rPr>
                <w:spacing w:val="-4"/>
                <w:w w:val="105"/>
              </w:rPr>
              <w:t> </w:t>
            </w:r>
            <w:r>
              <w:rPr>
                <w:w w:val="105"/>
              </w:rPr>
              <w:t>Analyse</w:t>
              <w:tab/>
              <w:t>9</w:t>
            </w:r>
          </w:hyperlink>
        </w:p>
        <w:p>
          <w:pPr>
            <w:pStyle w:val="TOC2"/>
            <w:numPr>
              <w:ilvl w:val="0"/>
              <w:numId w:val="1"/>
            </w:numPr>
            <w:tabs>
              <w:tab w:pos="563" w:val="left" w:leader="none"/>
              <w:tab w:pos="564" w:val="left" w:leader="none"/>
              <w:tab w:pos="8908" w:val="right" w:leader="dot"/>
            </w:tabs>
            <w:spacing w:line="240" w:lineRule="auto" w:before="61" w:after="0"/>
            <w:ind w:left="563" w:right="0" w:hanging="451"/>
            <w:jc w:val="left"/>
          </w:pPr>
          <w:hyperlink w:history="true" w:anchor="_TOC_250029">
            <w:r>
              <w:rPr>
                <w:w w:val="105"/>
              </w:rPr>
              <w:t>Actions on</w:t>
            </w:r>
            <w:r>
              <w:rPr>
                <w:spacing w:val="-6"/>
                <w:w w:val="105"/>
              </w:rPr>
              <w:t> </w:t>
            </w:r>
            <w:r>
              <w:rPr>
                <w:w w:val="105"/>
              </w:rPr>
              <w:t>Incorporated</w:t>
            </w:r>
            <w:r>
              <w:rPr>
                <w:spacing w:val="-4"/>
                <w:w w:val="105"/>
              </w:rPr>
              <w:t> </w:t>
            </w:r>
            <w:r>
              <w:rPr>
                <w:w w:val="105"/>
              </w:rPr>
              <w:t>Files</w:t>
              <w:tab/>
              <w:t>12</w:t>
            </w:r>
          </w:hyperlink>
        </w:p>
        <w:p>
          <w:pPr>
            <w:pStyle w:val="TOC4"/>
            <w:numPr>
              <w:ilvl w:val="1"/>
              <w:numId w:val="1"/>
            </w:numPr>
            <w:tabs>
              <w:tab w:pos="1014" w:val="left" w:leader="none"/>
              <w:tab w:pos="1015" w:val="left" w:leader="none"/>
              <w:tab w:pos="8908" w:val="right" w:leader="dot"/>
            </w:tabs>
            <w:spacing w:line="240" w:lineRule="auto" w:before="64" w:after="0"/>
            <w:ind w:left="1014" w:right="0" w:hanging="677"/>
            <w:jc w:val="left"/>
          </w:pPr>
          <w:hyperlink w:history="true" w:anchor="_TOC_250028">
            <w:r>
              <w:rPr>
                <w:w w:val="105"/>
              </w:rPr>
              <w:t>Changing</w:t>
            </w:r>
            <w:r>
              <w:rPr>
                <w:spacing w:val="-4"/>
                <w:w w:val="105"/>
              </w:rPr>
              <w:t> </w:t>
            </w:r>
            <w:r>
              <w:rPr>
                <w:w w:val="105"/>
              </w:rPr>
              <w:t>File</w:t>
            </w:r>
            <w:r>
              <w:rPr>
                <w:spacing w:val="-1"/>
                <w:w w:val="105"/>
              </w:rPr>
              <w:t> </w:t>
            </w:r>
            <w:r>
              <w:rPr>
                <w:w w:val="105"/>
              </w:rPr>
              <w:t>Metadata</w:t>
              <w:tab/>
              <w:t>12</w:t>
            </w:r>
          </w:hyperlink>
        </w:p>
        <w:p>
          <w:pPr>
            <w:pStyle w:val="TOC4"/>
            <w:numPr>
              <w:ilvl w:val="1"/>
              <w:numId w:val="1"/>
            </w:numPr>
            <w:tabs>
              <w:tab w:pos="1014" w:val="left" w:leader="none"/>
              <w:tab w:pos="1015" w:val="left" w:leader="none"/>
              <w:tab w:pos="8908" w:val="right" w:leader="dot"/>
            </w:tabs>
            <w:spacing w:line="240" w:lineRule="auto" w:before="64" w:after="0"/>
            <w:ind w:left="1014" w:right="0" w:hanging="677"/>
            <w:jc w:val="left"/>
          </w:pPr>
          <w:hyperlink w:history="true" w:anchor="_TOC_250027">
            <w:r>
              <w:rPr>
                <w:w w:val="105"/>
              </w:rPr>
              <w:t>Viewing General Statistics for</w:t>
            </w:r>
            <w:r>
              <w:rPr>
                <w:spacing w:val="-14"/>
                <w:w w:val="105"/>
              </w:rPr>
              <w:t> </w:t>
            </w:r>
            <w:r>
              <w:rPr>
                <w:w w:val="105"/>
              </w:rPr>
              <w:t>a</w:t>
            </w:r>
            <w:r>
              <w:rPr>
                <w:spacing w:val="-7"/>
                <w:w w:val="105"/>
              </w:rPr>
              <w:t> </w:t>
            </w:r>
            <w:r>
              <w:rPr>
                <w:w w:val="105"/>
              </w:rPr>
              <w:t>file</w:t>
              <w:tab/>
              <w:t>12</w:t>
            </w:r>
          </w:hyperlink>
        </w:p>
        <w:p>
          <w:pPr>
            <w:pStyle w:val="TOC4"/>
            <w:numPr>
              <w:ilvl w:val="1"/>
              <w:numId w:val="1"/>
            </w:numPr>
            <w:tabs>
              <w:tab w:pos="1014" w:val="left" w:leader="none"/>
              <w:tab w:pos="1015" w:val="left" w:leader="none"/>
              <w:tab w:pos="8908" w:val="right" w:leader="dot"/>
            </w:tabs>
            <w:spacing w:line="240" w:lineRule="auto" w:before="61" w:after="0"/>
            <w:ind w:left="1014" w:right="0" w:hanging="677"/>
            <w:jc w:val="left"/>
          </w:pPr>
          <w:hyperlink w:history="true" w:anchor="_TOC_250026">
            <w:r>
              <w:rPr>
                <w:w w:val="105"/>
              </w:rPr>
              <w:t>Unincorporating a File from</w:t>
            </w:r>
            <w:r>
              <w:rPr>
                <w:spacing w:val="-14"/>
                <w:w w:val="105"/>
              </w:rPr>
              <w:t> </w:t>
            </w:r>
            <w:r>
              <w:rPr>
                <w:w w:val="105"/>
              </w:rPr>
              <w:t>the</w:t>
            </w:r>
            <w:r>
              <w:rPr>
                <w:spacing w:val="-5"/>
                <w:w w:val="105"/>
              </w:rPr>
              <w:t> </w:t>
            </w:r>
            <w:r>
              <w:rPr>
                <w:w w:val="105"/>
              </w:rPr>
              <w:t>Corpus</w:t>
              <w:tab/>
              <w:t>13</w:t>
            </w:r>
          </w:hyperlink>
        </w:p>
        <w:p>
          <w:pPr>
            <w:pStyle w:val="TOC4"/>
            <w:numPr>
              <w:ilvl w:val="1"/>
              <w:numId w:val="1"/>
            </w:numPr>
            <w:tabs>
              <w:tab w:pos="1014" w:val="left" w:leader="none"/>
              <w:tab w:pos="1015" w:val="left" w:leader="none"/>
              <w:tab w:pos="8908" w:val="right" w:leader="dot"/>
            </w:tabs>
            <w:spacing w:line="240" w:lineRule="auto" w:before="64" w:after="0"/>
            <w:ind w:left="1014" w:right="0" w:hanging="677"/>
            <w:jc w:val="left"/>
          </w:pPr>
          <w:hyperlink w:history="true" w:anchor="_TOC_250025">
            <w:r>
              <w:rPr>
                <w:w w:val="105"/>
              </w:rPr>
              <w:t>Opening an</w:t>
            </w:r>
            <w:r>
              <w:rPr>
                <w:spacing w:val="-9"/>
                <w:w w:val="105"/>
              </w:rPr>
              <w:t> </w:t>
            </w:r>
            <w:r>
              <w:rPr>
                <w:w w:val="105"/>
              </w:rPr>
              <w:t>Annotation</w:t>
            </w:r>
            <w:r>
              <w:rPr>
                <w:spacing w:val="-7"/>
                <w:w w:val="105"/>
              </w:rPr>
              <w:t> </w:t>
            </w:r>
            <w:r>
              <w:rPr>
                <w:w w:val="105"/>
              </w:rPr>
              <w:t>Window</w:t>
              <w:tab/>
              <w:t>13</w:t>
            </w:r>
          </w:hyperlink>
        </w:p>
        <w:p>
          <w:pPr>
            <w:pStyle w:val="TOC2"/>
            <w:numPr>
              <w:ilvl w:val="0"/>
              <w:numId w:val="1"/>
            </w:numPr>
            <w:tabs>
              <w:tab w:pos="563" w:val="left" w:leader="none"/>
              <w:tab w:pos="564" w:val="left" w:leader="none"/>
              <w:tab w:pos="8908" w:val="right" w:leader="dot"/>
            </w:tabs>
            <w:spacing w:line="240" w:lineRule="auto" w:before="61" w:after="0"/>
            <w:ind w:left="563" w:right="0" w:hanging="451"/>
            <w:jc w:val="left"/>
          </w:pPr>
          <w:hyperlink w:history="true" w:anchor="_TOC_250024">
            <w:r>
              <w:rPr>
                <w:w w:val="105"/>
              </w:rPr>
              <w:t>Quitting</w:t>
            </w:r>
            <w:r>
              <w:rPr>
                <w:spacing w:val="-4"/>
                <w:w w:val="105"/>
              </w:rPr>
              <w:t> </w:t>
            </w:r>
            <w:r>
              <w:rPr>
                <w:w w:val="105"/>
              </w:rPr>
              <w:t>CorpusTool</w:t>
              <w:tab/>
              <w:t>14</w:t>
            </w:r>
          </w:hyperlink>
        </w:p>
        <w:p>
          <w:pPr>
            <w:pStyle w:val="TOC2"/>
            <w:numPr>
              <w:ilvl w:val="0"/>
              <w:numId w:val="1"/>
            </w:numPr>
            <w:tabs>
              <w:tab w:pos="563" w:val="left" w:leader="none"/>
              <w:tab w:pos="564" w:val="left" w:leader="none"/>
              <w:tab w:pos="8908" w:val="right" w:leader="dot"/>
            </w:tabs>
            <w:spacing w:line="240" w:lineRule="auto" w:before="64" w:after="0"/>
            <w:ind w:left="563" w:right="0" w:hanging="451"/>
            <w:jc w:val="left"/>
          </w:pPr>
          <w:hyperlink w:history="true" w:anchor="_TOC_250023">
            <w:r>
              <w:rPr>
                <w:w w:val="105"/>
              </w:rPr>
              <w:t>Continuing</w:t>
            </w:r>
            <w:r>
              <w:rPr>
                <w:spacing w:val="-4"/>
                <w:w w:val="105"/>
              </w:rPr>
              <w:t> </w:t>
            </w:r>
            <w:r>
              <w:rPr>
                <w:w w:val="105"/>
              </w:rPr>
              <w:t>a</w:t>
            </w:r>
            <w:r>
              <w:rPr>
                <w:spacing w:val="-1"/>
                <w:w w:val="105"/>
              </w:rPr>
              <w:t> </w:t>
            </w:r>
            <w:r>
              <w:rPr>
                <w:w w:val="105"/>
              </w:rPr>
              <w:t>Project</w:t>
              <w:tab/>
              <w:t>14</w:t>
            </w:r>
          </w:hyperlink>
        </w:p>
        <w:p>
          <w:pPr>
            <w:pStyle w:val="TOC1"/>
            <w:tabs>
              <w:tab w:pos="8908" w:val="right" w:leader="dot"/>
            </w:tabs>
          </w:pPr>
          <w:r>
            <w:rPr>
              <w:w w:val="105"/>
            </w:rPr>
            <w:t>Section 3: Defining the</w:t>
          </w:r>
          <w:r>
            <w:rPr>
              <w:spacing w:val="-10"/>
              <w:w w:val="105"/>
            </w:rPr>
            <w:t> </w:t>
          </w:r>
          <w:r>
            <w:rPr>
              <w:w w:val="105"/>
            </w:rPr>
            <w:t>Coding</w:t>
          </w:r>
          <w:r>
            <w:rPr>
              <w:spacing w:val="-3"/>
              <w:w w:val="105"/>
            </w:rPr>
            <w:t> </w:t>
          </w:r>
          <w:r>
            <w:rPr>
              <w:w w:val="105"/>
            </w:rPr>
            <w:t>Scheme</w:t>
            <w:tab/>
            <w:t>15</w:t>
          </w:r>
        </w:p>
        <w:p>
          <w:pPr>
            <w:pStyle w:val="TOC2"/>
            <w:numPr>
              <w:ilvl w:val="0"/>
              <w:numId w:val="2"/>
            </w:numPr>
            <w:tabs>
              <w:tab w:pos="563" w:val="left" w:leader="none"/>
              <w:tab w:pos="564" w:val="left" w:leader="none"/>
              <w:tab w:pos="8908" w:val="right" w:leader="dot"/>
            </w:tabs>
            <w:spacing w:line="240" w:lineRule="auto" w:before="64" w:after="0"/>
            <w:ind w:left="563" w:right="0" w:hanging="451"/>
            <w:jc w:val="left"/>
          </w:pPr>
          <w:hyperlink w:history="true" w:anchor="_TOC_250022">
            <w:r>
              <w:rPr>
                <w:w w:val="105"/>
              </w:rPr>
              <w:t>Opening the</w:t>
            </w:r>
            <w:r>
              <w:rPr>
                <w:spacing w:val="-8"/>
                <w:w w:val="105"/>
              </w:rPr>
              <w:t> </w:t>
            </w:r>
            <w:r>
              <w:rPr>
                <w:w w:val="105"/>
              </w:rPr>
              <w:t>Scheme</w:t>
            </w:r>
            <w:r>
              <w:rPr>
                <w:spacing w:val="-4"/>
                <w:w w:val="105"/>
              </w:rPr>
              <w:t> </w:t>
            </w:r>
            <w:r>
              <w:rPr>
                <w:w w:val="105"/>
              </w:rPr>
              <w:t>Editor</w:t>
              <w:tab/>
              <w:t>15</w:t>
            </w:r>
          </w:hyperlink>
        </w:p>
        <w:p>
          <w:pPr>
            <w:pStyle w:val="TOC2"/>
            <w:numPr>
              <w:ilvl w:val="0"/>
              <w:numId w:val="2"/>
            </w:numPr>
            <w:tabs>
              <w:tab w:pos="563" w:val="left" w:leader="none"/>
              <w:tab w:pos="564" w:val="left" w:leader="none"/>
              <w:tab w:pos="8908" w:val="right" w:leader="dot"/>
            </w:tabs>
            <w:spacing w:line="240" w:lineRule="auto" w:before="61" w:after="0"/>
            <w:ind w:left="563" w:right="0" w:hanging="451"/>
            <w:jc w:val="left"/>
          </w:pPr>
          <w:hyperlink w:history="true" w:anchor="_TOC_250021">
            <w:r>
              <w:rPr>
                <w:w w:val="105"/>
              </w:rPr>
              <w:t>Editing</w:t>
            </w:r>
            <w:r>
              <w:rPr>
                <w:spacing w:val="-4"/>
                <w:w w:val="105"/>
              </w:rPr>
              <w:t> </w:t>
            </w:r>
            <w:r>
              <w:rPr>
                <w:w w:val="105"/>
              </w:rPr>
              <w:t>the</w:t>
            </w:r>
            <w:r>
              <w:rPr>
                <w:spacing w:val="-4"/>
                <w:w w:val="105"/>
              </w:rPr>
              <w:t> </w:t>
            </w:r>
            <w:r>
              <w:rPr>
                <w:w w:val="105"/>
              </w:rPr>
              <w:t>Scheme</w:t>
              <w:tab/>
              <w:t>16</w:t>
            </w:r>
          </w:hyperlink>
        </w:p>
        <w:p>
          <w:pPr>
            <w:pStyle w:val="TOC2"/>
            <w:numPr>
              <w:ilvl w:val="0"/>
              <w:numId w:val="2"/>
            </w:numPr>
            <w:tabs>
              <w:tab w:pos="563" w:val="left" w:leader="none"/>
              <w:tab w:pos="564" w:val="left" w:leader="none"/>
              <w:tab w:pos="8908" w:val="right" w:leader="dot"/>
            </w:tabs>
            <w:spacing w:line="240" w:lineRule="auto" w:before="64" w:after="0"/>
            <w:ind w:left="563" w:right="0" w:hanging="451"/>
            <w:jc w:val="left"/>
          </w:pPr>
          <w:hyperlink w:history="true" w:anchor="_TOC_250020">
            <w:r>
              <w:rPr>
                <w:w w:val="105"/>
              </w:rPr>
              <w:t>Adding “Glosses”</w:t>
            </w:r>
            <w:r>
              <w:rPr>
                <w:spacing w:val="-8"/>
                <w:w w:val="105"/>
              </w:rPr>
              <w:t> </w:t>
            </w:r>
            <w:r>
              <w:rPr>
                <w:w w:val="105"/>
              </w:rPr>
              <w:t>to</w:t>
            </w:r>
            <w:r>
              <w:rPr>
                <w:spacing w:val="-4"/>
                <w:w w:val="105"/>
              </w:rPr>
              <w:t> </w:t>
            </w:r>
            <w:r>
              <w:rPr>
                <w:w w:val="105"/>
              </w:rPr>
              <w:t>features</w:t>
              <w:tab/>
              <w:t>19</w:t>
            </w:r>
          </w:hyperlink>
        </w:p>
        <w:p>
          <w:pPr>
            <w:pStyle w:val="TOC2"/>
            <w:numPr>
              <w:ilvl w:val="0"/>
              <w:numId w:val="2"/>
            </w:numPr>
            <w:tabs>
              <w:tab w:pos="563" w:val="left" w:leader="none"/>
              <w:tab w:pos="564" w:val="left" w:leader="none"/>
              <w:tab w:pos="8908" w:val="right" w:leader="dot"/>
            </w:tabs>
            <w:spacing w:line="240" w:lineRule="auto" w:before="64" w:after="0"/>
            <w:ind w:left="563" w:right="0" w:hanging="451"/>
            <w:jc w:val="left"/>
          </w:pPr>
          <w:hyperlink w:history="true" w:anchor="_TOC_250019">
            <w:r>
              <w:rPr>
                <w:w w:val="105"/>
              </w:rPr>
              <w:t>The</w:t>
            </w:r>
            <w:r>
              <w:rPr>
                <w:spacing w:val="-4"/>
                <w:w w:val="105"/>
              </w:rPr>
              <w:t> </w:t>
            </w:r>
            <w:r>
              <w:rPr>
                <w:w w:val="105"/>
              </w:rPr>
              <w:t>Options</w:t>
            </w:r>
            <w:r>
              <w:rPr>
                <w:spacing w:val="-1"/>
                <w:w w:val="105"/>
              </w:rPr>
              <w:t> </w:t>
            </w:r>
            <w:r>
              <w:rPr>
                <w:w w:val="105"/>
              </w:rPr>
              <w:t>menu</w:t>
              <w:tab/>
              <w:t>19</w:t>
            </w:r>
          </w:hyperlink>
        </w:p>
        <w:p>
          <w:pPr>
            <w:pStyle w:val="TOC2"/>
            <w:numPr>
              <w:ilvl w:val="0"/>
              <w:numId w:val="2"/>
            </w:numPr>
            <w:tabs>
              <w:tab w:pos="563" w:val="left" w:leader="none"/>
              <w:tab w:pos="564" w:val="left" w:leader="none"/>
              <w:tab w:pos="8908" w:val="right" w:leader="dot"/>
            </w:tabs>
            <w:spacing w:line="240" w:lineRule="auto" w:before="61" w:after="0"/>
            <w:ind w:left="563" w:right="0" w:hanging="451"/>
            <w:jc w:val="left"/>
          </w:pPr>
          <w:hyperlink w:history="true" w:anchor="_TOC_250018">
            <w:r>
              <w:rPr>
                <w:w w:val="105"/>
              </w:rPr>
              <w:t>Producing Images for inclusion in documents or</w:t>
            </w:r>
            <w:r>
              <w:rPr>
                <w:spacing w:val="-38"/>
                <w:w w:val="105"/>
              </w:rPr>
              <w:t> </w:t>
            </w:r>
            <w:r>
              <w:rPr>
                <w:w w:val="105"/>
              </w:rPr>
              <w:t>the</w:t>
            </w:r>
            <w:r>
              <w:rPr>
                <w:spacing w:val="-4"/>
                <w:w w:val="105"/>
              </w:rPr>
              <w:t> </w:t>
            </w:r>
            <w:r>
              <w:rPr>
                <w:w w:val="105"/>
              </w:rPr>
              <w:t>web</w:t>
              <w:tab/>
              <w:t>19</w:t>
            </w:r>
          </w:hyperlink>
        </w:p>
        <w:p>
          <w:pPr>
            <w:pStyle w:val="TOC1"/>
            <w:tabs>
              <w:tab w:pos="8908" w:val="right" w:leader="dot"/>
            </w:tabs>
          </w:pPr>
          <w:r>
            <w:rPr>
              <w:w w:val="105"/>
            </w:rPr>
            <w:t>Section 4:</w:t>
          </w:r>
          <w:r>
            <w:rPr>
              <w:spacing w:val="1"/>
              <w:w w:val="105"/>
            </w:rPr>
            <w:t> </w:t>
          </w:r>
          <w:r>
            <w:rPr>
              <w:w w:val="105"/>
            </w:rPr>
            <w:t>Annotating</w:t>
          </w:r>
          <w:r>
            <w:rPr>
              <w:spacing w:val="-4"/>
              <w:w w:val="105"/>
            </w:rPr>
            <w:t> </w:t>
          </w:r>
          <w:r>
            <w:rPr>
              <w:w w:val="105"/>
            </w:rPr>
            <w:t>Files</w:t>
            <w:tab/>
            <w:t>20</w:t>
          </w:r>
        </w:p>
        <w:p>
          <w:pPr>
            <w:pStyle w:val="TOC2"/>
            <w:numPr>
              <w:ilvl w:val="0"/>
              <w:numId w:val="3"/>
            </w:numPr>
            <w:tabs>
              <w:tab w:pos="563" w:val="left" w:leader="none"/>
              <w:tab w:pos="564" w:val="left" w:leader="none"/>
              <w:tab w:pos="8908" w:val="right" w:leader="dot"/>
            </w:tabs>
            <w:spacing w:line="240" w:lineRule="auto" w:before="64" w:after="0"/>
            <w:ind w:left="563" w:right="0" w:hanging="451"/>
            <w:jc w:val="left"/>
          </w:pPr>
          <w:hyperlink w:history="true" w:anchor="_TOC_250017">
            <w:r>
              <w:rPr>
                <w:w w:val="105"/>
              </w:rPr>
              <w:t>Annotation</w:t>
            </w:r>
            <w:r>
              <w:rPr>
                <w:spacing w:val="-4"/>
                <w:w w:val="105"/>
              </w:rPr>
              <w:t> </w:t>
            </w:r>
            <w:r>
              <w:rPr>
                <w:w w:val="105"/>
              </w:rPr>
              <w:t>Types</w:t>
              <w:tab/>
              <w:t>20</w:t>
            </w:r>
          </w:hyperlink>
        </w:p>
        <w:p>
          <w:pPr>
            <w:pStyle w:val="TOC2"/>
            <w:numPr>
              <w:ilvl w:val="0"/>
              <w:numId w:val="3"/>
            </w:numPr>
            <w:tabs>
              <w:tab w:pos="563" w:val="left" w:leader="none"/>
              <w:tab w:pos="564" w:val="left" w:leader="none"/>
              <w:tab w:pos="8908" w:val="right" w:leader="dot"/>
            </w:tabs>
            <w:spacing w:line="240" w:lineRule="auto" w:before="64" w:after="0"/>
            <w:ind w:left="563" w:right="0" w:hanging="451"/>
            <w:jc w:val="left"/>
          </w:pPr>
          <w:hyperlink w:history="true" w:anchor="_TOC_250016">
            <w:r>
              <w:rPr>
                <w:w w:val="105"/>
              </w:rPr>
              <w:t>Annotating</w:t>
            </w:r>
            <w:r>
              <w:rPr>
                <w:spacing w:val="-5"/>
                <w:w w:val="105"/>
              </w:rPr>
              <w:t> </w:t>
            </w:r>
            <w:r>
              <w:rPr>
                <w:w w:val="105"/>
              </w:rPr>
              <w:t>Code-Document</w:t>
            </w:r>
            <w:r>
              <w:rPr>
                <w:spacing w:val="-2"/>
                <w:w w:val="105"/>
              </w:rPr>
              <w:t> </w:t>
            </w:r>
            <w:r>
              <w:rPr>
                <w:w w:val="105"/>
              </w:rPr>
              <w:t>files</w:t>
              <w:tab/>
              <w:t>20</w:t>
            </w:r>
          </w:hyperlink>
        </w:p>
        <w:p>
          <w:pPr>
            <w:pStyle w:val="TOC2"/>
            <w:numPr>
              <w:ilvl w:val="0"/>
              <w:numId w:val="3"/>
            </w:numPr>
            <w:tabs>
              <w:tab w:pos="563" w:val="left" w:leader="none"/>
              <w:tab w:pos="564" w:val="left" w:leader="none"/>
              <w:tab w:pos="8908" w:val="right" w:leader="dot"/>
            </w:tabs>
            <w:spacing w:line="240" w:lineRule="auto" w:before="61" w:after="0"/>
            <w:ind w:left="563" w:right="0" w:hanging="451"/>
            <w:jc w:val="left"/>
          </w:pPr>
          <w:hyperlink w:history="true" w:anchor="_TOC_250015">
            <w:r>
              <w:rPr>
                <w:w w:val="105"/>
              </w:rPr>
              <w:t>Annotating</w:t>
            </w:r>
            <w:r>
              <w:rPr>
                <w:spacing w:val="-5"/>
                <w:w w:val="105"/>
              </w:rPr>
              <w:t> </w:t>
            </w:r>
            <w:r>
              <w:rPr>
                <w:w w:val="105"/>
              </w:rPr>
              <w:t>Code-Segment</w:t>
            </w:r>
            <w:r>
              <w:rPr>
                <w:spacing w:val="-5"/>
                <w:w w:val="105"/>
              </w:rPr>
              <w:t> </w:t>
            </w:r>
            <w:r>
              <w:rPr>
                <w:w w:val="105"/>
              </w:rPr>
              <w:t>files</w:t>
              <w:tab/>
              <w:t>21</w:t>
            </w:r>
          </w:hyperlink>
        </w:p>
        <w:p>
          <w:pPr>
            <w:pStyle w:val="TOC4"/>
            <w:numPr>
              <w:ilvl w:val="1"/>
              <w:numId w:val="3"/>
            </w:numPr>
            <w:tabs>
              <w:tab w:pos="1014" w:val="left" w:leader="none"/>
              <w:tab w:pos="1015" w:val="left" w:leader="none"/>
              <w:tab w:pos="8908" w:val="right" w:leader="dot"/>
            </w:tabs>
            <w:spacing w:line="240" w:lineRule="auto" w:before="64" w:after="0"/>
            <w:ind w:left="1014" w:right="0" w:hanging="677"/>
            <w:jc w:val="left"/>
          </w:pPr>
          <w:hyperlink w:history="true" w:anchor="_TOC_250014">
            <w:r>
              <w:rPr>
                <w:w w:val="105"/>
              </w:rPr>
              <w:t>Making, Moving and</w:t>
            </w:r>
            <w:r>
              <w:rPr>
                <w:spacing w:val="-9"/>
                <w:w w:val="105"/>
              </w:rPr>
              <w:t> </w:t>
            </w:r>
            <w:r>
              <w:rPr>
                <w:w w:val="105"/>
              </w:rPr>
              <w:t>Selecting</w:t>
            </w:r>
            <w:r>
              <w:rPr>
                <w:spacing w:val="-5"/>
                <w:w w:val="105"/>
              </w:rPr>
              <w:t> </w:t>
            </w:r>
            <w:r>
              <w:rPr>
                <w:w w:val="105"/>
              </w:rPr>
              <w:t>Segments</w:t>
              <w:tab/>
              <w:t>23</w:t>
            </w:r>
          </w:hyperlink>
        </w:p>
        <w:p>
          <w:pPr>
            <w:pStyle w:val="TOC4"/>
            <w:numPr>
              <w:ilvl w:val="1"/>
              <w:numId w:val="3"/>
            </w:numPr>
            <w:tabs>
              <w:tab w:pos="1014" w:val="left" w:leader="none"/>
              <w:tab w:pos="1015" w:val="left" w:leader="none"/>
              <w:tab w:pos="8908" w:val="right" w:leader="dot"/>
            </w:tabs>
            <w:spacing w:line="240" w:lineRule="auto" w:before="61" w:after="0"/>
            <w:ind w:left="1014" w:right="0" w:hanging="677"/>
            <w:jc w:val="left"/>
          </w:pPr>
          <w:hyperlink w:history="true" w:anchor="_TOC_250013">
            <w:r>
              <w:rPr>
                <w:w w:val="105"/>
              </w:rPr>
              <w:t>Ignoring</w:t>
            </w:r>
            <w:r>
              <w:rPr>
                <w:spacing w:val="-4"/>
                <w:w w:val="105"/>
              </w:rPr>
              <w:t> </w:t>
            </w:r>
            <w:r>
              <w:rPr>
                <w:w w:val="105"/>
              </w:rPr>
              <w:t>Segments</w:t>
              <w:tab/>
              <w:t>23</w:t>
            </w:r>
          </w:hyperlink>
        </w:p>
        <w:p>
          <w:pPr>
            <w:pStyle w:val="TOC3"/>
            <w:tabs>
              <w:tab w:pos="563" w:val="left" w:leader="none"/>
            </w:tabs>
            <w:rPr>
              <w:i w:val="0"/>
              <w:sz w:val="22"/>
            </w:rPr>
          </w:pPr>
          <w:r>
            <w:rPr>
              <w:b w:val="0"/>
              <w:i w:val="0"/>
              <w:w w:val="105"/>
              <w:sz w:val="22"/>
            </w:rPr>
            <w:t>4</w:t>
            <w:tab/>
            <w:t>Annotating</w:t>
          </w:r>
          <w:r>
            <w:rPr>
              <w:b w:val="0"/>
              <w:i w:val="0"/>
              <w:spacing w:val="-37"/>
              <w:w w:val="105"/>
              <w:sz w:val="22"/>
            </w:rPr>
            <w:t> </w:t>
          </w:r>
          <w:r>
            <w:rPr>
              <w:b w:val="0"/>
              <w:i w:val="0"/>
              <w:w w:val="105"/>
              <w:sz w:val="22"/>
            </w:rPr>
            <w:t>Image</w:t>
          </w:r>
          <w:r>
            <w:rPr>
              <w:b w:val="0"/>
              <w:i w:val="0"/>
              <w:spacing w:val="-37"/>
              <w:w w:val="105"/>
              <w:sz w:val="22"/>
            </w:rPr>
            <w:t> </w:t>
          </w:r>
          <w:r>
            <w:rPr>
              <w:b w:val="0"/>
              <w:i w:val="0"/>
              <w:w w:val="105"/>
              <w:sz w:val="22"/>
            </w:rPr>
            <w:t>Files</w:t>
          </w:r>
          <w:r>
            <w:rPr>
              <w:b w:val="0"/>
              <w:i w:val="0"/>
              <w:spacing w:val="-43"/>
              <w:w w:val="105"/>
              <w:sz w:val="22"/>
            </w:rPr>
            <w:t> </w:t>
          </w:r>
          <w:r>
            <w:rPr>
              <w:b w:val="0"/>
              <w:i w:val="0"/>
              <w:w w:val="105"/>
              <w:sz w:val="22"/>
            </w:rPr>
            <w:t>.............................................</w:t>
          </w:r>
          <w:r>
            <w:rPr>
              <w:b w:val="0"/>
              <w:i w:val="0"/>
              <w:spacing w:val="-52"/>
              <w:w w:val="105"/>
              <w:sz w:val="22"/>
            </w:rPr>
            <w:t> </w:t>
          </w:r>
          <w:r>
            <w:rPr>
              <w:i w:val="0"/>
              <w:w w:val="105"/>
              <w:sz w:val="22"/>
            </w:rPr>
            <w:t>¡Error!</w:t>
          </w:r>
          <w:r>
            <w:rPr>
              <w:i w:val="0"/>
              <w:spacing w:val="-38"/>
              <w:w w:val="105"/>
              <w:sz w:val="22"/>
            </w:rPr>
            <w:t> </w:t>
          </w:r>
          <w:r>
            <w:rPr>
              <w:i w:val="0"/>
              <w:w w:val="105"/>
              <w:sz w:val="22"/>
            </w:rPr>
            <w:t>Marcador</w:t>
          </w:r>
          <w:r>
            <w:rPr>
              <w:i w:val="0"/>
              <w:spacing w:val="-36"/>
              <w:w w:val="105"/>
              <w:sz w:val="22"/>
            </w:rPr>
            <w:t> </w:t>
          </w:r>
          <w:r>
            <w:rPr>
              <w:i w:val="0"/>
              <w:w w:val="105"/>
              <w:sz w:val="22"/>
            </w:rPr>
            <w:t>no</w:t>
          </w:r>
          <w:r>
            <w:rPr>
              <w:i w:val="0"/>
              <w:spacing w:val="-35"/>
              <w:w w:val="105"/>
              <w:sz w:val="22"/>
            </w:rPr>
            <w:t> </w:t>
          </w:r>
          <w:r>
            <w:rPr>
              <w:i w:val="0"/>
              <w:w w:val="105"/>
              <w:sz w:val="22"/>
            </w:rPr>
            <w:t>definido.</w:t>
          </w:r>
        </w:p>
        <w:p>
          <w:pPr>
            <w:pStyle w:val="TOC2"/>
            <w:tabs>
              <w:tab w:pos="563" w:val="left" w:leader="none"/>
              <w:tab w:pos="8908" w:val="right" w:leader="dot"/>
            </w:tabs>
            <w:ind w:left="111" w:firstLine="0"/>
          </w:pPr>
          <w:r>
            <w:rPr>
              <w:w w:val="105"/>
            </w:rPr>
            <w:t>5</w:t>
            <w:tab/>
            <w:t>The “Other</w:t>
          </w:r>
          <w:r>
            <w:rPr>
              <w:spacing w:val="-8"/>
              <w:w w:val="105"/>
            </w:rPr>
            <w:t> </w:t>
          </w:r>
          <w:r>
            <w:rPr>
              <w:w w:val="105"/>
            </w:rPr>
            <w:t>Actions”</w:t>
          </w:r>
          <w:r>
            <w:rPr>
              <w:spacing w:val="-2"/>
              <w:w w:val="105"/>
            </w:rPr>
            <w:t> </w:t>
          </w:r>
          <w:r>
            <w:rPr>
              <w:w w:val="105"/>
            </w:rPr>
            <w:t>Menu</w:t>
            <w:tab/>
            <w:t>23</w:t>
          </w:r>
        </w:p>
        <w:p>
          <w:pPr>
            <w:pStyle w:val="TOC1"/>
            <w:tabs>
              <w:tab w:pos="8908" w:val="right" w:leader="dot"/>
            </w:tabs>
          </w:pPr>
          <w:r>
            <w:rPr>
              <w:w w:val="105"/>
            </w:rPr>
            <w:t>Section 5:</w:t>
          </w:r>
          <w:r>
            <w:rPr>
              <w:spacing w:val="-1"/>
              <w:w w:val="105"/>
            </w:rPr>
            <w:t> </w:t>
          </w:r>
          <w:r>
            <w:rPr>
              <w:w w:val="105"/>
            </w:rPr>
            <w:t>Corpus</w:t>
          </w:r>
          <w:r>
            <w:rPr>
              <w:spacing w:val="-4"/>
              <w:w w:val="105"/>
            </w:rPr>
            <w:t> </w:t>
          </w:r>
          <w:r>
            <w:rPr>
              <w:w w:val="105"/>
            </w:rPr>
            <w:t>Search</w:t>
            <w:tab/>
            <w:t>25</w:t>
          </w:r>
        </w:p>
        <w:p>
          <w:pPr>
            <w:pStyle w:val="TOC2"/>
            <w:numPr>
              <w:ilvl w:val="0"/>
              <w:numId w:val="4"/>
            </w:numPr>
            <w:tabs>
              <w:tab w:pos="563" w:val="left" w:leader="none"/>
              <w:tab w:pos="564" w:val="left" w:leader="none"/>
              <w:tab w:pos="8908" w:val="right" w:leader="dot"/>
            </w:tabs>
            <w:spacing w:line="240" w:lineRule="auto" w:before="61" w:after="0"/>
            <w:ind w:left="563" w:right="0" w:hanging="451"/>
            <w:jc w:val="left"/>
          </w:pPr>
          <w:hyperlink w:history="true" w:anchor="_TOC_250012">
            <w:r>
              <w:rPr>
                <w:w w:val="105"/>
              </w:rPr>
              <w:t>Introduction</w:t>
              <w:tab/>
              <w:t>25</w:t>
            </w:r>
          </w:hyperlink>
        </w:p>
        <w:p>
          <w:pPr>
            <w:pStyle w:val="TOC2"/>
            <w:numPr>
              <w:ilvl w:val="0"/>
              <w:numId w:val="4"/>
            </w:numPr>
            <w:tabs>
              <w:tab w:pos="563" w:val="left" w:leader="none"/>
              <w:tab w:pos="564" w:val="left" w:leader="none"/>
              <w:tab w:pos="8908" w:val="right" w:leader="dot"/>
            </w:tabs>
            <w:spacing w:line="240" w:lineRule="auto" w:before="64" w:after="0"/>
            <w:ind w:left="563" w:right="0" w:hanging="451"/>
            <w:jc w:val="left"/>
          </w:pPr>
          <w:hyperlink w:history="true" w:anchor="_TOC_250011">
            <w:r>
              <w:rPr>
                <w:w w:val="105"/>
              </w:rPr>
              <w:t>Specifying</w:t>
            </w:r>
            <w:r>
              <w:rPr>
                <w:spacing w:val="-4"/>
                <w:w w:val="105"/>
              </w:rPr>
              <w:t> </w:t>
            </w:r>
            <w:r>
              <w:rPr>
                <w:w w:val="105"/>
              </w:rPr>
              <w:t>Search</w:t>
            </w:r>
            <w:r>
              <w:rPr>
                <w:spacing w:val="-4"/>
                <w:w w:val="105"/>
              </w:rPr>
              <w:t> </w:t>
            </w:r>
            <w:r>
              <w:rPr>
                <w:w w:val="105"/>
              </w:rPr>
              <w:t>Queries</w:t>
              <w:tab/>
              <w:t>26</w:t>
            </w:r>
          </w:hyperlink>
        </w:p>
        <w:p>
          <w:pPr>
            <w:pStyle w:val="TOC2"/>
            <w:numPr>
              <w:ilvl w:val="0"/>
              <w:numId w:val="4"/>
            </w:numPr>
            <w:tabs>
              <w:tab w:pos="563" w:val="left" w:leader="none"/>
              <w:tab w:pos="564" w:val="left" w:leader="none"/>
              <w:tab w:pos="8908" w:val="right" w:leader="dot"/>
            </w:tabs>
            <w:spacing w:line="240" w:lineRule="auto" w:before="64" w:after="0"/>
            <w:ind w:left="563" w:right="0" w:hanging="451"/>
            <w:jc w:val="left"/>
          </w:pPr>
          <w:hyperlink w:history="true" w:anchor="_TOC_250010">
            <w:r>
              <w:rPr>
                <w:w w:val="105"/>
              </w:rPr>
              <w:t>Concordance</w:t>
            </w:r>
            <w:r>
              <w:rPr>
                <w:spacing w:val="-4"/>
                <w:w w:val="105"/>
              </w:rPr>
              <w:t> </w:t>
            </w:r>
            <w:r>
              <w:rPr>
                <w:w w:val="105"/>
              </w:rPr>
              <w:t>Searching</w:t>
              <w:tab/>
              <w:t>27</w:t>
            </w:r>
          </w:hyperlink>
        </w:p>
        <w:p>
          <w:pPr>
            <w:pStyle w:val="TOC2"/>
            <w:numPr>
              <w:ilvl w:val="0"/>
              <w:numId w:val="4"/>
            </w:numPr>
            <w:tabs>
              <w:tab w:pos="563" w:val="left" w:leader="none"/>
              <w:tab w:pos="564" w:val="left" w:leader="none"/>
              <w:tab w:pos="8908" w:val="right" w:leader="dot"/>
            </w:tabs>
            <w:spacing w:line="240" w:lineRule="auto" w:before="61" w:after="0"/>
            <w:ind w:left="563" w:right="0" w:hanging="451"/>
            <w:jc w:val="left"/>
          </w:pPr>
          <w:hyperlink w:history="true" w:anchor="_TOC_250009">
            <w:r>
              <w:rPr>
                <w:w w:val="105"/>
              </w:rPr>
              <w:t>Running</w:t>
            </w:r>
            <w:r>
              <w:rPr>
                <w:spacing w:val="-4"/>
                <w:w w:val="105"/>
              </w:rPr>
              <w:t> </w:t>
            </w:r>
            <w:r>
              <w:rPr>
                <w:w w:val="105"/>
              </w:rPr>
              <w:t>a</w:t>
            </w:r>
            <w:r>
              <w:rPr>
                <w:spacing w:val="-4"/>
                <w:w w:val="105"/>
              </w:rPr>
              <w:t> </w:t>
            </w:r>
            <w:r>
              <w:rPr>
                <w:w w:val="105"/>
              </w:rPr>
              <w:t>Query</w:t>
              <w:tab/>
              <w:t>28</w:t>
            </w:r>
          </w:hyperlink>
        </w:p>
        <w:p>
          <w:pPr>
            <w:pStyle w:val="TOC2"/>
            <w:numPr>
              <w:ilvl w:val="0"/>
              <w:numId w:val="4"/>
            </w:numPr>
            <w:tabs>
              <w:tab w:pos="563" w:val="left" w:leader="none"/>
              <w:tab w:pos="564" w:val="left" w:leader="none"/>
              <w:tab w:pos="8908" w:val="right" w:leader="dot"/>
            </w:tabs>
            <w:spacing w:line="240" w:lineRule="auto" w:before="64" w:after="0"/>
            <w:ind w:left="563" w:right="0" w:hanging="451"/>
            <w:jc w:val="left"/>
          </w:pPr>
          <w:hyperlink w:history="true" w:anchor="_TOC_250008">
            <w:r>
              <w:rPr>
                <w:w w:val="105"/>
              </w:rPr>
              <w:t>Modifying</w:t>
            </w:r>
            <w:r>
              <w:rPr>
                <w:spacing w:val="-4"/>
                <w:w w:val="105"/>
              </w:rPr>
              <w:t> </w:t>
            </w:r>
            <w:r>
              <w:rPr>
                <w:w w:val="105"/>
              </w:rPr>
              <w:t>a</w:t>
            </w:r>
            <w:r>
              <w:rPr>
                <w:spacing w:val="-4"/>
                <w:w w:val="105"/>
              </w:rPr>
              <w:t> </w:t>
            </w:r>
            <w:r>
              <w:rPr>
                <w:w w:val="105"/>
              </w:rPr>
              <w:t>Query</w:t>
              <w:tab/>
              <w:t>28</w:t>
            </w:r>
          </w:hyperlink>
        </w:p>
        <w:p>
          <w:pPr>
            <w:pStyle w:val="TOC2"/>
            <w:numPr>
              <w:ilvl w:val="0"/>
              <w:numId w:val="4"/>
            </w:numPr>
            <w:tabs>
              <w:tab w:pos="563" w:val="left" w:leader="none"/>
              <w:tab w:pos="564" w:val="left" w:leader="none"/>
              <w:tab w:pos="8908" w:val="right" w:leader="dot"/>
            </w:tabs>
            <w:spacing w:line="240" w:lineRule="auto" w:before="61" w:after="0"/>
            <w:ind w:left="563" w:right="0" w:hanging="451"/>
            <w:jc w:val="left"/>
          </w:pPr>
          <w:hyperlink w:history="true" w:anchor="_TOC_250007">
            <w:r>
              <w:rPr>
                <w:w w:val="105"/>
              </w:rPr>
              <w:t>The</w:t>
            </w:r>
            <w:r>
              <w:rPr>
                <w:spacing w:val="-4"/>
                <w:w w:val="105"/>
              </w:rPr>
              <w:t> </w:t>
            </w:r>
            <w:r>
              <w:rPr>
                <w:w w:val="105"/>
              </w:rPr>
              <w:t>Result</w:t>
            </w:r>
            <w:r>
              <w:rPr>
                <w:spacing w:val="-4"/>
                <w:w w:val="105"/>
              </w:rPr>
              <w:t> </w:t>
            </w:r>
            <w:r>
              <w:rPr>
                <w:w w:val="105"/>
              </w:rPr>
              <w:t>Space</w:t>
              <w:tab/>
              <w:t>28</w:t>
            </w:r>
          </w:hyperlink>
        </w:p>
        <w:p>
          <w:pPr>
            <w:pStyle w:val="TOC1"/>
            <w:tabs>
              <w:tab w:pos="8908" w:val="right" w:leader="dot"/>
            </w:tabs>
            <w:spacing w:before="53"/>
          </w:pPr>
          <w:r>
            <w:rPr>
              <w:w w:val="105"/>
            </w:rPr>
            <w:t>Section 6:</w:t>
          </w:r>
          <w:r>
            <w:rPr>
              <w:spacing w:val="1"/>
              <w:w w:val="105"/>
            </w:rPr>
            <w:t> </w:t>
          </w:r>
          <w:r>
            <w:rPr>
              <w:w w:val="105"/>
            </w:rPr>
            <w:t>Automating</w:t>
          </w:r>
          <w:r>
            <w:rPr>
              <w:spacing w:val="-3"/>
              <w:w w:val="105"/>
            </w:rPr>
            <w:t> </w:t>
          </w:r>
          <w:r>
            <w:rPr>
              <w:w w:val="105"/>
            </w:rPr>
            <w:t>Coding</w:t>
            <w:tab/>
            <w:t>29</w:t>
          </w:r>
        </w:p>
        <w:p>
          <w:pPr>
            <w:pStyle w:val="TOC2"/>
            <w:tabs>
              <w:tab w:pos="563" w:val="left" w:leader="none"/>
              <w:tab w:pos="8908" w:val="right" w:leader="dot"/>
            </w:tabs>
            <w:ind w:left="111" w:firstLine="0"/>
          </w:pPr>
          <w:hyperlink w:history="true" w:anchor="_TOC_250006">
            <w:r>
              <w:rPr>
                <w:w w:val="105"/>
              </w:rPr>
              <w:t>1.</w:t>
              <w:tab/>
              <w:t>Introduction</w:t>
              <w:tab/>
              <w:t>29</w:t>
            </w:r>
          </w:hyperlink>
        </w:p>
        <w:p>
          <w:pPr>
            <w:pStyle w:val="TOC1"/>
            <w:tabs>
              <w:tab w:pos="8908" w:val="right" w:leader="dot"/>
            </w:tabs>
          </w:pPr>
          <w:r>
            <w:rPr>
              <w:w w:val="105"/>
            </w:rPr>
            <w:t>Section 7:</w:t>
          </w:r>
          <w:r>
            <w:rPr>
              <w:spacing w:val="-2"/>
              <w:w w:val="105"/>
            </w:rPr>
            <w:t> </w:t>
          </w:r>
          <w:r>
            <w:rPr>
              <w:w w:val="105"/>
            </w:rPr>
            <w:t>Corpus</w:t>
          </w:r>
          <w:r>
            <w:rPr>
              <w:spacing w:val="-4"/>
              <w:w w:val="105"/>
            </w:rPr>
            <w:t> </w:t>
          </w:r>
          <w:r>
            <w:rPr>
              <w:w w:val="105"/>
            </w:rPr>
            <w:t>Statistics</w:t>
            <w:tab/>
            <w:t>31</w:t>
          </w:r>
        </w:p>
        <w:p>
          <w:pPr>
            <w:pStyle w:val="TOC2"/>
            <w:numPr>
              <w:ilvl w:val="0"/>
              <w:numId w:val="5"/>
            </w:numPr>
            <w:tabs>
              <w:tab w:pos="563" w:val="left" w:leader="none"/>
              <w:tab w:pos="564" w:val="left" w:leader="none"/>
              <w:tab w:pos="8908" w:val="right" w:leader="dot"/>
            </w:tabs>
            <w:spacing w:line="240" w:lineRule="auto" w:before="64" w:after="0"/>
            <w:ind w:left="563" w:right="0" w:hanging="451"/>
            <w:jc w:val="left"/>
          </w:pPr>
          <w:hyperlink w:history="true" w:anchor="_TOC_250005">
            <w:r>
              <w:rPr>
                <w:w w:val="105"/>
              </w:rPr>
              <w:t>Introduction</w:t>
              <w:tab/>
              <w:t>31</w:t>
            </w:r>
          </w:hyperlink>
        </w:p>
        <w:p>
          <w:pPr>
            <w:pStyle w:val="TOC2"/>
            <w:numPr>
              <w:ilvl w:val="0"/>
              <w:numId w:val="5"/>
            </w:numPr>
            <w:tabs>
              <w:tab w:pos="563" w:val="left" w:leader="none"/>
              <w:tab w:pos="564" w:val="left" w:leader="none"/>
              <w:tab w:pos="8908" w:val="right" w:leader="dot"/>
            </w:tabs>
            <w:spacing w:line="240" w:lineRule="auto" w:before="61" w:after="0"/>
            <w:ind w:left="563" w:right="0" w:hanging="451"/>
            <w:jc w:val="left"/>
          </w:pPr>
          <w:hyperlink w:history="true" w:anchor="_TOC_250004">
            <w:r>
              <w:rPr>
                <w:w w:val="105"/>
              </w:rPr>
              <w:t>A Contrastive</w:t>
            </w:r>
            <w:r>
              <w:rPr>
                <w:spacing w:val="-6"/>
                <w:w w:val="105"/>
              </w:rPr>
              <w:t> </w:t>
            </w:r>
            <w:r>
              <w:rPr>
                <w:w w:val="105"/>
              </w:rPr>
              <w:t>Feature</w:t>
            </w:r>
            <w:r>
              <w:rPr>
                <w:spacing w:val="-1"/>
                <w:w w:val="105"/>
              </w:rPr>
              <w:t> </w:t>
            </w:r>
            <w:r>
              <w:rPr>
                <w:w w:val="105"/>
              </w:rPr>
              <w:t>Study</w:t>
              <w:tab/>
              <w:t>32</w:t>
            </w:r>
          </w:hyperlink>
        </w:p>
        <w:p>
          <w:pPr>
            <w:pStyle w:val="TOC2"/>
            <w:numPr>
              <w:ilvl w:val="0"/>
              <w:numId w:val="5"/>
            </w:numPr>
            <w:tabs>
              <w:tab w:pos="563" w:val="left" w:leader="none"/>
              <w:tab w:pos="564" w:val="left" w:leader="none"/>
              <w:tab w:pos="8908" w:val="right" w:leader="dot"/>
            </w:tabs>
            <w:spacing w:line="240" w:lineRule="auto" w:before="64" w:after="0"/>
            <w:ind w:left="563" w:right="0" w:hanging="451"/>
            <w:jc w:val="left"/>
          </w:pPr>
          <w:hyperlink w:history="true" w:anchor="_TOC_250003">
            <w:r>
              <w:rPr>
                <w:w w:val="105"/>
              </w:rPr>
              <w:t>Performing</w:t>
            </w:r>
            <w:r>
              <w:rPr>
                <w:spacing w:val="58"/>
                <w:w w:val="105"/>
              </w:rPr>
              <w:t> </w:t>
            </w:r>
            <w:r>
              <w:rPr>
                <w:w w:val="105"/>
              </w:rPr>
              <w:t>a</w:t>
            </w:r>
            <w:r>
              <w:rPr>
                <w:spacing w:val="-4"/>
                <w:w w:val="105"/>
              </w:rPr>
              <w:t> </w:t>
            </w:r>
            <w:r>
              <w:rPr>
                <w:w w:val="105"/>
              </w:rPr>
              <w:t>Study</w:t>
              <w:tab/>
              <w:t>33</w:t>
            </w:r>
          </w:hyperlink>
        </w:p>
        <w:p>
          <w:pPr>
            <w:pStyle w:val="TOC2"/>
            <w:numPr>
              <w:ilvl w:val="0"/>
              <w:numId w:val="5"/>
            </w:numPr>
            <w:tabs>
              <w:tab w:pos="563" w:val="left" w:leader="none"/>
              <w:tab w:pos="564" w:val="left" w:leader="none"/>
              <w:tab w:pos="8908" w:val="right" w:leader="dot"/>
            </w:tabs>
            <w:spacing w:line="240" w:lineRule="auto" w:before="64" w:after="0"/>
            <w:ind w:left="563" w:right="0" w:hanging="451"/>
            <w:jc w:val="left"/>
          </w:pPr>
          <w:hyperlink w:history="true" w:anchor="_TOC_250002">
            <w:r>
              <w:rPr>
                <w:w w:val="105"/>
              </w:rPr>
              <w:t>Interpreting the Results:</w:t>
            </w:r>
            <w:r>
              <w:rPr>
                <w:spacing w:val="-16"/>
                <w:w w:val="105"/>
              </w:rPr>
              <w:t> </w:t>
            </w:r>
            <w:r>
              <w:rPr>
                <w:w w:val="105"/>
              </w:rPr>
              <w:t>Feature-based</w:t>
            </w:r>
            <w:r>
              <w:rPr>
                <w:spacing w:val="-6"/>
                <w:w w:val="105"/>
              </w:rPr>
              <w:t> </w:t>
            </w:r>
            <w:r>
              <w:rPr>
                <w:w w:val="105"/>
              </w:rPr>
              <w:t>Studies</w:t>
              <w:tab/>
              <w:t>33</w:t>
            </w:r>
          </w:hyperlink>
        </w:p>
        <w:p>
          <w:pPr>
            <w:pStyle w:val="TOC2"/>
            <w:numPr>
              <w:ilvl w:val="0"/>
              <w:numId w:val="5"/>
            </w:numPr>
            <w:tabs>
              <w:tab w:pos="563" w:val="left" w:leader="none"/>
              <w:tab w:pos="564" w:val="left" w:leader="none"/>
              <w:tab w:pos="8908" w:val="right" w:leader="dot"/>
            </w:tabs>
            <w:spacing w:line="240" w:lineRule="auto" w:before="61" w:after="0"/>
            <w:ind w:left="563" w:right="0" w:hanging="451"/>
            <w:jc w:val="left"/>
          </w:pPr>
          <w:hyperlink w:history="true" w:anchor="_TOC_250001">
            <w:r>
              <w:rPr>
                <w:w w:val="105"/>
              </w:rPr>
              <w:t>Presenting Results as</w:t>
            </w:r>
            <w:r>
              <w:rPr>
                <w:spacing w:val="-9"/>
                <w:w w:val="105"/>
              </w:rPr>
              <w:t> </w:t>
            </w:r>
            <w:r>
              <w:rPr>
                <w:w w:val="105"/>
              </w:rPr>
              <w:t>a</w:t>
            </w:r>
            <w:r>
              <w:rPr>
                <w:spacing w:val="-5"/>
                <w:w w:val="105"/>
              </w:rPr>
              <w:t> </w:t>
            </w:r>
            <w:r>
              <w:rPr>
                <w:w w:val="105"/>
              </w:rPr>
              <w:t>Network</w:t>
              <w:tab/>
              <w:t>34</w:t>
            </w:r>
          </w:hyperlink>
        </w:p>
        <w:p>
          <w:pPr>
            <w:pStyle w:val="TOC2"/>
            <w:numPr>
              <w:ilvl w:val="0"/>
              <w:numId w:val="5"/>
            </w:numPr>
            <w:tabs>
              <w:tab w:pos="563" w:val="left" w:leader="none"/>
              <w:tab w:pos="564" w:val="left" w:leader="none"/>
              <w:tab w:pos="8908" w:val="right" w:leader="dot"/>
            </w:tabs>
            <w:spacing w:line="240" w:lineRule="auto" w:before="61" w:after="0"/>
            <w:ind w:left="563" w:right="0" w:hanging="451"/>
            <w:jc w:val="left"/>
          </w:pPr>
          <w:hyperlink w:history="true" w:anchor="_TOC_250000">
            <w:r>
              <w:rPr>
                <w:w w:val="105"/>
              </w:rPr>
              <w:t>Saving</w:t>
            </w:r>
            <w:r>
              <w:rPr>
                <w:spacing w:val="-4"/>
                <w:w w:val="105"/>
              </w:rPr>
              <w:t> </w:t>
            </w:r>
            <w:r>
              <w:rPr>
                <w:w w:val="105"/>
              </w:rPr>
              <w:t>Statistics</w:t>
              <w:tab/>
              <w:t>35</w:t>
            </w:r>
          </w:hyperlink>
        </w:p>
        <w:p>
          <w:pPr>
            <w:pStyle w:val="TOC1"/>
            <w:tabs>
              <w:tab w:pos="8908" w:val="right" w:leader="dot"/>
            </w:tabs>
          </w:pPr>
          <w:r>
            <w:rPr>
              <w:w w:val="105"/>
            </w:rPr>
            <w:t>Section 8:</w:t>
          </w:r>
          <w:r>
            <w:rPr>
              <w:spacing w:val="-1"/>
              <w:w w:val="105"/>
            </w:rPr>
            <w:t> </w:t>
          </w:r>
          <w:r>
            <w:rPr>
              <w:w w:val="105"/>
            </w:rPr>
            <w:t>Text</w:t>
          </w:r>
          <w:r>
            <w:rPr>
              <w:spacing w:val="-2"/>
              <w:w w:val="105"/>
            </w:rPr>
            <w:t> </w:t>
          </w:r>
          <w:r>
            <w:rPr>
              <w:w w:val="105"/>
            </w:rPr>
            <w:t>Styling</w:t>
            <w:tab/>
            <w:t>38</w:t>
          </w:r>
        </w:p>
        <w:p>
          <w:pPr>
            <w:pStyle w:val="TOC2"/>
            <w:numPr>
              <w:ilvl w:val="0"/>
              <w:numId w:val="6"/>
            </w:numPr>
            <w:tabs>
              <w:tab w:pos="563" w:val="left" w:leader="none"/>
              <w:tab w:pos="564" w:val="left" w:leader="none"/>
              <w:tab w:pos="8908" w:val="right" w:leader="dot"/>
            </w:tabs>
            <w:spacing w:line="240" w:lineRule="auto" w:before="64" w:after="0"/>
            <w:ind w:left="563" w:right="0" w:hanging="451"/>
            <w:jc w:val="left"/>
          </w:pPr>
          <w:r>
            <w:rPr>
              <w:w w:val="105"/>
            </w:rPr>
            <w:t>Text</w:t>
          </w:r>
          <w:r>
            <w:rPr>
              <w:spacing w:val="-1"/>
              <w:w w:val="105"/>
            </w:rPr>
            <w:t> </w:t>
          </w:r>
          <w:r>
            <w:rPr>
              <w:w w:val="105"/>
            </w:rPr>
            <w:t>Styling</w:t>
            <w:tab/>
            <w:t>38</w:t>
          </w:r>
        </w:p>
        <w:p>
          <w:pPr>
            <w:pStyle w:val="TOC2"/>
            <w:numPr>
              <w:ilvl w:val="0"/>
              <w:numId w:val="6"/>
            </w:numPr>
            <w:tabs>
              <w:tab w:pos="563" w:val="left" w:leader="none"/>
              <w:tab w:pos="564" w:val="left" w:leader="none"/>
              <w:tab w:pos="8908" w:val="right" w:leader="dot"/>
            </w:tabs>
            <w:spacing w:line="240" w:lineRule="auto" w:before="61" w:after="0"/>
            <w:ind w:left="563" w:right="0" w:hanging="451"/>
            <w:jc w:val="left"/>
          </w:pPr>
          <w:r>
            <w:rPr>
              <w:w w:val="105"/>
            </w:rPr>
            <w:t>Opening the</w:t>
          </w:r>
          <w:r>
            <w:rPr>
              <w:spacing w:val="-8"/>
              <w:w w:val="105"/>
            </w:rPr>
            <w:t> </w:t>
          </w:r>
          <w:r>
            <w:rPr>
              <w:w w:val="105"/>
            </w:rPr>
            <w:t>Text</w:t>
          </w:r>
          <w:r>
            <w:rPr>
              <w:spacing w:val="-4"/>
              <w:w w:val="105"/>
            </w:rPr>
            <w:t> </w:t>
          </w:r>
          <w:r>
            <w:rPr>
              <w:w w:val="105"/>
            </w:rPr>
            <w:t>Styler</w:t>
            <w:tab/>
            <w:t>38</w:t>
          </w:r>
        </w:p>
        <w:p>
          <w:pPr>
            <w:pStyle w:val="TOC2"/>
            <w:numPr>
              <w:ilvl w:val="0"/>
              <w:numId w:val="6"/>
            </w:numPr>
            <w:tabs>
              <w:tab w:pos="563" w:val="left" w:leader="none"/>
              <w:tab w:pos="564" w:val="left" w:leader="none"/>
              <w:tab w:pos="8908" w:val="right" w:leader="dot"/>
            </w:tabs>
            <w:spacing w:line="240" w:lineRule="auto" w:before="64" w:after="0"/>
            <w:ind w:left="563" w:right="0" w:hanging="451"/>
            <w:jc w:val="left"/>
          </w:pPr>
          <w:r>
            <w:rPr>
              <w:w w:val="105"/>
            </w:rPr>
            <w:t>Styling</w:t>
          </w:r>
          <w:r>
            <w:rPr>
              <w:spacing w:val="-4"/>
              <w:w w:val="105"/>
            </w:rPr>
            <w:t> </w:t>
          </w:r>
          <w:r>
            <w:rPr>
              <w:w w:val="105"/>
            </w:rPr>
            <w:t>the</w:t>
          </w:r>
          <w:r>
            <w:rPr>
              <w:spacing w:val="-4"/>
              <w:w w:val="105"/>
            </w:rPr>
            <w:t> </w:t>
          </w:r>
          <w:r>
            <w:rPr>
              <w:w w:val="105"/>
            </w:rPr>
            <w:t>Text</w:t>
            <w:tab/>
            <w:t>38</w:t>
          </w:r>
        </w:p>
        <w:p>
          <w:pPr>
            <w:pStyle w:val="TOC2"/>
            <w:numPr>
              <w:ilvl w:val="0"/>
              <w:numId w:val="6"/>
            </w:numPr>
            <w:tabs>
              <w:tab w:pos="563" w:val="left" w:leader="none"/>
              <w:tab w:pos="564" w:val="left" w:leader="none"/>
              <w:tab w:pos="8908" w:val="right" w:leader="dot"/>
            </w:tabs>
            <w:spacing w:line="240" w:lineRule="auto" w:before="61" w:after="0"/>
            <w:ind w:left="563" w:right="0" w:hanging="451"/>
            <w:jc w:val="left"/>
          </w:pPr>
          <w:r>
            <w:rPr>
              <w:w w:val="105"/>
            </w:rPr>
            <w:t>Saving</w:t>
          </w:r>
          <w:r>
            <w:rPr>
              <w:spacing w:val="-4"/>
              <w:w w:val="105"/>
            </w:rPr>
            <w:t> </w:t>
          </w:r>
          <w:r>
            <w:rPr>
              <w:w w:val="105"/>
            </w:rPr>
            <w:t>Styled</w:t>
          </w:r>
          <w:r>
            <w:rPr>
              <w:spacing w:val="-1"/>
              <w:w w:val="105"/>
            </w:rPr>
            <w:t> </w:t>
          </w:r>
          <w:r>
            <w:rPr>
              <w:w w:val="105"/>
            </w:rPr>
            <w:t>Text</w:t>
            <w:tab/>
            <w:t>39</w:t>
          </w:r>
        </w:p>
        <w:p>
          <w:pPr>
            <w:pStyle w:val="TOC1"/>
            <w:tabs>
              <w:tab w:pos="8908" w:val="right" w:leader="dot"/>
            </w:tabs>
            <w:spacing w:before="380"/>
          </w:pPr>
          <w:r>
            <w:rPr>
              <w:w w:val="105"/>
            </w:rPr>
            <w:t>Appendix I:  Importing Systemic</w:t>
          </w:r>
          <w:r>
            <w:rPr>
              <w:spacing w:val="-21"/>
              <w:w w:val="105"/>
            </w:rPr>
            <w:t> </w:t>
          </w:r>
          <w:r>
            <w:rPr>
              <w:w w:val="105"/>
            </w:rPr>
            <w:t>Coder</w:t>
          </w:r>
          <w:r>
            <w:rPr>
              <w:spacing w:val="-4"/>
              <w:w w:val="105"/>
            </w:rPr>
            <w:t> </w:t>
          </w:r>
          <w:r>
            <w:rPr>
              <w:w w:val="105"/>
            </w:rPr>
            <w:t>Studies</w:t>
            <w:tab/>
            <w:t>40</w:t>
          </w:r>
        </w:p>
        <w:p>
          <w:pPr>
            <w:pStyle w:val="TOC1"/>
            <w:tabs>
              <w:tab w:pos="8908" w:val="right" w:leader="dot"/>
            </w:tabs>
          </w:pPr>
          <w:r>
            <w:rPr>
              <w:w w:val="105"/>
            </w:rPr>
            <w:t>Appendix II:  Lexical Features for</w:t>
          </w:r>
          <w:r>
            <w:rPr>
              <w:spacing w:val="-32"/>
              <w:w w:val="105"/>
            </w:rPr>
            <w:t> </w:t>
          </w:r>
          <w:r>
            <w:rPr>
              <w:w w:val="105"/>
            </w:rPr>
            <w:t>Concordance</w:t>
          </w:r>
          <w:r>
            <w:rPr>
              <w:spacing w:val="-7"/>
              <w:w w:val="105"/>
            </w:rPr>
            <w:t> </w:t>
          </w:r>
          <w:r>
            <w:rPr>
              <w:w w:val="105"/>
            </w:rPr>
            <w:t>Searching</w:t>
            <w:tab/>
            <w:t>42</w:t>
          </w:r>
        </w:p>
      </w:sdtContent>
    </w:sdt>
    <w:p>
      <w:pPr>
        <w:spacing w:after="0"/>
        <w:sectPr>
          <w:type w:val="continuous"/>
          <w:pgSz w:w="12240" w:h="15840"/>
          <w:pgMar w:top="1120" w:bottom="1687" w:left="1580" w:right="1600"/>
        </w:sectPr>
      </w:pPr>
    </w:p>
    <w:p>
      <w:pPr>
        <w:pStyle w:val="BodyText"/>
        <w:ind w:left="112"/>
        <w:rPr>
          <w:sz w:val="20"/>
        </w:rPr>
      </w:pPr>
      <w:r>
        <w:rPr>
          <w:sz w:val="20"/>
        </w:rPr>
        <w:pict>
          <v:group style="width:439.95pt;height:101.55pt;mso-position-horizontal-relative:char;mso-position-vertical-relative:line" coordorigin="0,0" coordsize="8799,2031">
            <v:shape style="position:absolute;left:0;top:0;width:8798;height:2030" type="#_x0000_t75" stroked="false">
              <v:imagedata r:id="rId9" o:title=""/>
            </v:shape>
            <v:shape style="position:absolute;left:3614;top:560;width:1616;height:339" type="#_x0000_t202" filled="false" stroked="false">
              <v:textbox inset="0,0,0,0">
                <w:txbxContent>
                  <w:p>
                    <w:pPr>
                      <w:spacing w:line="333" w:lineRule="exact" w:before="0"/>
                      <w:ind w:left="0" w:right="-16" w:firstLine="0"/>
                      <w:jc w:val="left"/>
                      <w:rPr>
                        <w:b/>
                        <w:sz w:val="34"/>
                      </w:rPr>
                    </w:pPr>
                    <w:r>
                      <w:rPr>
                        <w:b/>
                        <w:sz w:val="34"/>
                      </w:rPr>
                      <w:t>Section</w:t>
                    </w:r>
                    <w:r>
                      <w:rPr>
                        <w:b/>
                        <w:spacing w:val="-13"/>
                        <w:sz w:val="34"/>
                      </w:rPr>
                      <w:t> </w:t>
                    </w:r>
                    <w:r>
                      <w:rPr>
                        <w:b/>
                        <w:sz w:val="34"/>
                      </w:rPr>
                      <w:t>1:</w:t>
                    </w:r>
                  </w:p>
                </w:txbxContent>
              </v:textbox>
              <w10:wrap type="none"/>
            </v:shape>
            <v:shape style="position:absolute;left:2218;top:1337;width:4410;height:339" type="#_x0000_t202" filled="false" stroked="false">
              <v:textbox inset="0,0,0,0">
                <w:txbxContent>
                  <w:p>
                    <w:pPr>
                      <w:spacing w:line="333" w:lineRule="exact" w:before="0"/>
                      <w:ind w:left="0" w:right="-12" w:firstLine="0"/>
                      <w:jc w:val="left"/>
                      <w:rPr>
                        <w:b/>
                        <w:sz w:val="34"/>
                      </w:rPr>
                    </w:pPr>
                    <w:r>
                      <w:rPr>
                        <w:b/>
                        <w:sz w:val="34"/>
                      </w:rPr>
                      <w:t>About the UAM</w:t>
                    </w:r>
                    <w:r>
                      <w:rPr>
                        <w:b/>
                        <w:spacing w:val="-26"/>
                        <w:sz w:val="34"/>
                      </w:rPr>
                      <w:t> </w:t>
                    </w:r>
                    <w:r>
                      <w:rPr>
                        <w:b/>
                        <w:spacing w:val="-3"/>
                        <w:sz w:val="34"/>
                      </w:rPr>
                      <w:t>CorpusTool</w:t>
                    </w:r>
                  </w:p>
                </w:txbxContent>
              </v:textbox>
              <w10:wrap type="none"/>
            </v:shape>
          </v:group>
        </w:pict>
      </w:r>
      <w:r>
        <w:rPr>
          <w:sz w:val="20"/>
        </w:rPr>
      </w:r>
    </w:p>
    <w:p>
      <w:pPr>
        <w:pStyle w:val="BodyText"/>
        <w:spacing w:before="4"/>
        <w:rPr>
          <w:b/>
          <w:sz w:val="40"/>
        </w:rPr>
      </w:pPr>
    </w:p>
    <w:p>
      <w:pPr>
        <w:pStyle w:val="Heading1"/>
        <w:spacing w:before="1"/>
        <w:ind w:left="111" w:firstLine="0"/>
      </w:pPr>
      <w:r>
        <w:rPr>
          <w:b w:val="0"/>
        </w:rPr>
        <w:t>1 </w:t>
      </w:r>
      <w:r>
        <w:rPr>
          <w:b w:val="0"/>
          <w:spacing w:val="68"/>
        </w:rPr>
        <w:t> </w:t>
      </w:r>
      <w:r>
        <w:rPr/>
        <w:t>Introduction</w:t>
      </w:r>
    </w:p>
    <w:p>
      <w:pPr>
        <w:pStyle w:val="BodyText"/>
        <w:spacing w:line="244" w:lineRule="auto" w:before="61"/>
        <w:ind w:left="111" w:right="119"/>
        <w:jc w:val="both"/>
      </w:pPr>
      <w:r>
        <w:rPr>
          <w:w w:val="105"/>
        </w:rPr>
        <w:t>UAM CorpusTool is a set of tools for the linguistic annotation of text. Core concepts</w:t>
      </w:r>
      <w:r>
        <w:rPr>
          <w:spacing w:val="64"/>
          <w:w w:val="105"/>
        </w:rPr>
        <w:t> </w:t>
      </w:r>
      <w:r>
        <w:rPr>
          <w:w w:val="105"/>
        </w:rPr>
        <w:t>include:</w:t>
      </w:r>
    </w:p>
    <w:p>
      <w:pPr>
        <w:pStyle w:val="ListParagraph"/>
        <w:numPr>
          <w:ilvl w:val="0"/>
          <w:numId w:val="7"/>
        </w:numPr>
        <w:tabs>
          <w:tab w:pos="788" w:val="left" w:leader="none"/>
          <w:tab w:pos="789" w:val="left" w:leader="none"/>
        </w:tabs>
        <w:spacing w:line="244" w:lineRule="auto" w:before="58" w:after="0"/>
        <w:ind w:left="788" w:right="118" w:hanging="338"/>
        <w:jc w:val="left"/>
        <w:rPr>
          <w:sz w:val="22"/>
        </w:rPr>
      </w:pPr>
      <w:r>
        <w:rPr>
          <w:w w:val="105"/>
          <w:sz w:val="22"/>
        </w:rPr>
        <w:t>The user defines a ‘project’, which is a set of files, and a set of analyses which are</w:t>
      </w:r>
      <w:r>
        <w:rPr>
          <w:spacing w:val="-17"/>
          <w:w w:val="105"/>
          <w:sz w:val="22"/>
        </w:rPr>
        <w:t> </w:t>
      </w:r>
      <w:r>
        <w:rPr>
          <w:w w:val="105"/>
          <w:sz w:val="22"/>
        </w:rPr>
        <w:t>applied</w:t>
      </w:r>
      <w:r>
        <w:rPr>
          <w:spacing w:val="-17"/>
          <w:w w:val="105"/>
          <w:sz w:val="22"/>
        </w:rPr>
        <w:t> </w:t>
      </w:r>
      <w:r>
        <w:rPr>
          <w:w w:val="105"/>
          <w:sz w:val="22"/>
        </w:rPr>
        <w:t>to</w:t>
      </w:r>
      <w:r>
        <w:rPr>
          <w:spacing w:val="-17"/>
          <w:w w:val="105"/>
          <w:sz w:val="22"/>
        </w:rPr>
        <w:t> </w:t>
      </w:r>
      <w:r>
        <w:rPr>
          <w:w w:val="105"/>
          <w:sz w:val="22"/>
        </w:rPr>
        <w:t>each</w:t>
      </w:r>
      <w:r>
        <w:rPr>
          <w:spacing w:val="-17"/>
          <w:w w:val="105"/>
          <w:sz w:val="22"/>
        </w:rPr>
        <w:t> </w:t>
      </w:r>
      <w:r>
        <w:rPr>
          <w:w w:val="105"/>
          <w:sz w:val="22"/>
        </w:rPr>
        <w:t>of</w:t>
      </w:r>
      <w:r>
        <w:rPr>
          <w:spacing w:val="-14"/>
          <w:w w:val="105"/>
          <w:sz w:val="22"/>
        </w:rPr>
        <w:t> </w:t>
      </w:r>
      <w:r>
        <w:rPr>
          <w:w w:val="105"/>
          <w:sz w:val="22"/>
        </w:rPr>
        <w:t>these</w:t>
      </w:r>
      <w:r>
        <w:rPr>
          <w:spacing w:val="-17"/>
          <w:w w:val="105"/>
          <w:sz w:val="22"/>
        </w:rPr>
        <w:t> </w:t>
      </w:r>
      <w:r>
        <w:rPr>
          <w:w w:val="105"/>
          <w:sz w:val="22"/>
        </w:rPr>
        <w:t>files.</w:t>
      </w:r>
    </w:p>
    <w:p>
      <w:pPr>
        <w:pStyle w:val="ListParagraph"/>
        <w:numPr>
          <w:ilvl w:val="0"/>
          <w:numId w:val="7"/>
        </w:numPr>
        <w:tabs>
          <w:tab w:pos="788" w:val="left" w:leader="none"/>
          <w:tab w:pos="789" w:val="left" w:leader="none"/>
        </w:tabs>
        <w:spacing w:line="242" w:lineRule="auto" w:before="58" w:after="0"/>
        <w:ind w:left="788" w:right="119" w:hanging="338"/>
        <w:jc w:val="left"/>
        <w:rPr>
          <w:sz w:val="22"/>
        </w:rPr>
      </w:pPr>
      <w:r>
        <w:rPr>
          <w:w w:val="105"/>
          <w:sz w:val="22"/>
        </w:rPr>
        <w:t>Each ‘analysis’ can be seen as a ‘layer’ of annotation. CorpusTool currently allows</w:t>
      </w:r>
      <w:r>
        <w:rPr>
          <w:spacing w:val="-23"/>
          <w:w w:val="105"/>
          <w:sz w:val="22"/>
        </w:rPr>
        <w:t> </w:t>
      </w:r>
      <w:r>
        <w:rPr>
          <w:w w:val="105"/>
          <w:sz w:val="22"/>
        </w:rPr>
        <w:t>two</w:t>
      </w:r>
      <w:r>
        <w:rPr>
          <w:spacing w:val="-25"/>
          <w:w w:val="105"/>
          <w:sz w:val="22"/>
        </w:rPr>
        <w:t> </w:t>
      </w:r>
      <w:r>
        <w:rPr>
          <w:w w:val="105"/>
          <w:sz w:val="22"/>
        </w:rPr>
        <w:t>types</w:t>
      </w:r>
      <w:r>
        <w:rPr>
          <w:spacing w:val="-23"/>
          <w:w w:val="105"/>
          <w:sz w:val="22"/>
        </w:rPr>
        <w:t> </w:t>
      </w:r>
      <w:r>
        <w:rPr>
          <w:w w:val="105"/>
          <w:sz w:val="22"/>
        </w:rPr>
        <w:t>of</w:t>
      </w:r>
      <w:r>
        <w:rPr>
          <w:spacing w:val="-22"/>
          <w:w w:val="105"/>
          <w:sz w:val="22"/>
        </w:rPr>
        <w:t> </w:t>
      </w:r>
      <w:r>
        <w:rPr>
          <w:w w:val="105"/>
          <w:sz w:val="22"/>
        </w:rPr>
        <w:t>annotation:</w:t>
      </w:r>
    </w:p>
    <w:p>
      <w:pPr>
        <w:pStyle w:val="ListParagraph"/>
        <w:numPr>
          <w:ilvl w:val="0"/>
          <w:numId w:val="8"/>
        </w:numPr>
        <w:tabs>
          <w:tab w:pos="1116" w:val="left" w:leader="none"/>
        </w:tabs>
        <w:spacing w:line="244" w:lineRule="auto" w:before="61" w:after="0"/>
        <w:ind w:left="1115" w:right="118" w:hanging="339"/>
        <w:jc w:val="both"/>
        <w:rPr>
          <w:sz w:val="22"/>
        </w:rPr>
      </w:pPr>
      <w:r>
        <w:rPr>
          <w:b/>
          <w:w w:val="105"/>
          <w:sz w:val="22"/>
        </w:rPr>
        <w:t>Document Coding</w:t>
      </w:r>
      <w:r>
        <w:rPr>
          <w:w w:val="105"/>
          <w:sz w:val="22"/>
        </w:rPr>
        <w:t>: where the text as a whole is assigned features. For instance, these features could represent the register of the document (field, tenor,</w:t>
      </w:r>
      <w:r>
        <w:rPr>
          <w:spacing w:val="-25"/>
          <w:w w:val="105"/>
          <w:sz w:val="22"/>
        </w:rPr>
        <w:t> </w:t>
      </w:r>
      <w:r>
        <w:rPr>
          <w:w w:val="105"/>
          <w:sz w:val="22"/>
        </w:rPr>
        <w:t>mode),</w:t>
      </w:r>
      <w:r>
        <w:rPr>
          <w:spacing w:val="-23"/>
          <w:w w:val="105"/>
          <w:sz w:val="22"/>
        </w:rPr>
        <w:t> </w:t>
      </w:r>
      <w:r>
        <w:rPr>
          <w:w w:val="105"/>
          <w:sz w:val="22"/>
        </w:rPr>
        <w:t>or</w:t>
      </w:r>
      <w:r>
        <w:rPr>
          <w:spacing w:val="-25"/>
          <w:w w:val="105"/>
          <w:sz w:val="22"/>
        </w:rPr>
        <w:t> </w:t>
      </w:r>
      <w:r>
        <w:rPr>
          <w:w w:val="105"/>
          <w:sz w:val="22"/>
        </w:rPr>
        <w:t>text-type.</w:t>
      </w:r>
    </w:p>
    <w:p>
      <w:pPr>
        <w:pStyle w:val="ListParagraph"/>
        <w:numPr>
          <w:ilvl w:val="0"/>
          <w:numId w:val="8"/>
        </w:numPr>
        <w:tabs>
          <w:tab w:pos="1116" w:val="left" w:leader="none"/>
        </w:tabs>
        <w:spacing w:line="244" w:lineRule="auto" w:before="59" w:after="0"/>
        <w:ind w:left="1115" w:right="116" w:hanging="339"/>
        <w:jc w:val="both"/>
        <w:rPr>
          <w:sz w:val="22"/>
        </w:rPr>
      </w:pPr>
      <w:r>
        <w:rPr>
          <w:b/>
          <w:w w:val="105"/>
          <w:sz w:val="22"/>
        </w:rPr>
        <w:t>Segment Coding</w:t>
      </w:r>
      <w:r>
        <w:rPr>
          <w:w w:val="105"/>
          <w:sz w:val="22"/>
        </w:rPr>
        <w:t>: The user can select segments within a file, and assign features to each of these segments. Segments are specified by dragging the mouse over a span of text, and the user is then prompted to specify the features</w:t>
      </w:r>
      <w:r>
        <w:rPr>
          <w:spacing w:val="-23"/>
          <w:w w:val="105"/>
          <w:sz w:val="22"/>
        </w:rPr>
        <w:t> </w:t>
      </w:r>
      <w:r>
        <w:rPr>
          <w:w w:val="105"/>
          <w:sz w:val="22"/>
        </w:rPr>
        <w:t>of</w:t>
      </w:r>
      <w:r>
        <w:rPr>
          <w:spacing w:val="-23"/>
          <w:w w:val="105"/>
          <w:sz w:val="22"/>
        </w:rPr>
        <w:t> </w:t>
      </w:r>
      <w:r>
        <w:rPr>
          <w:w w:val="105"/>
          <w:sz w:val="22"/>
        </w:rPr>
        <w:t>this</w:t>
      </w:r>
      <w:r>
        <w:rPr>
          <w:spacing w:val="-24"/>
          <w:w w:val="105"/>
          <w:sz w:val="22"/>
        </w:rPr>
        <w:t> </w:t>
      </w:r>
      <w:r>
        <w:rPr>
          <w:w w:val="105"/>
          <w:sz w:val="22"/>
        </w:rPr>
        <w:t>segment.</w:t>
      </w:r>
    </w:p>
    <w:p>
      <w:pPr>
        <w:pStyle w:val="BodyText"/>
        <w:spacing w:line="244" w:lineRule="auto" w:before="59"/>
        <w:ind w:left="111" w:right="118"/>
        <w:jc w:val="both"/>
      </w:pPr>
      <w:r>
        <w:rPr>
          <w:w w:val="105"/>
        </w:rPr>
        <w:t>Other annotation types will be added in later versions, allowing annotation of rhetorical structure theory (RST), Generic Structure (GSP), participant chaining, sentence structuring (e.g., Subj, Pred, Mood, Adjunct, etc.), annotation of spoken data etc.</w:t>
      </w:r>
    </w:p>
    <w:p>
      <w:pPr>
        <w:pStyle w:val="BodyText"/>
        <w:spacing w:before="5"/>
        <w:rPr>
          <w:sz w:val="32"/>
        </w:rPr>
      </w:pPr>
    </w:p>
    <w:p>
      <w:pPr>
        <w:pStyle w:val="BodyText"/>
        <w:spacing w:line="247" w:lineRule="auto"/>
        <w:ind w:left="111" w:right="116"/>
        <w:jc w:val="both"/>
      </w:pPr>
      <w:r>
        <w:rPr>
          <w:w w:val="105"/>
        </w:rPr>
        <w:t>UAM CorpusTool replaces prior software of the author, </w:t>
      </w:r>
      <w:r>
        <w:rPr>
          <w:i/>
          <w:w w:val="105"/>
        </w:rPr>
        <w:t>Systemic Coder</w:t>
      </w:r>
      <w:r>
        <w:rPr>
          <w:w w:val="105"/>
        </w:rPr>
        <w:t>, which</w:t>
      </w:r>
      <w:r>
        <w:rPr>
          <w:spacing w:val="-38"/>
          <w:w w:val="105"/>
        </w:rPr>
        <w:t> </w:t>
      </w:r>
      <w:r>
        <w:rPr>
          <w:w w:val="105"/>
        </w:rPr>
        <w:t>allowed coding</w:t>
      </w:r>
      <w:r>
        <w:rPr>
          <w:spacing w:val="-12"/>
          <w:w w:val="105"/>
        </w:rPr>
        <w:t> </w:t>
      </w:r>
      <w:r>
        <w:rPr>
          <w:w w:val="105"/>
        </w:rPr>
        <w:t>of</w:t>
      </w:r>
      <w:r>
        <w:rPr>
          <w:spacing w:val="-8"/>
          <w:w w:val="105"/>
        </w:rPr>
        <w:t> </w:t>
      </w:r>
      <w:r>
        <w:rPr>
          <w:w w:val="105"/>
        </w:rPr>
        <w:t>single</w:t>
      </w:r>
      <w:r>
        <w:rPr>
          <w:spacing w:val="-10"/>
          <w:w w:val="105"/>
        </w:rPr>
        <w:t> </w:t>
      </w:r>
      <w:r>
        <w:rPr>
          <w:w w:val="105"/>
        </w:rPr>
        <w:t>documents</w:t>
      </w:r>
      <w:r>
        <w:rPr>
          <w:spacing w:val="-11"/>
          <w:w w:val="105"/>
        </w:rPr>
        <w:t> </w:t>
      </w:r>
      <w:r>
        <w:rPr>
          <w:w w:val="105"/>
        </w:rPr>
        <w:t>at</w:t>
      </w:r>
      <w:r>
        <w:rPr>
          <w:spacing w:val="-10"/>
          <w:w w:val="105"/>
        </w:rPr>
        <w:t> </w:t>
      </w:r>
      <w:r>
        <w:rPr>
          <w:w w:val="105"/>
        </w:rPr>
        <w:t>a</w:t>
      </w:r>
      <w:r>
        <w:rPr>
          <w:spacing w:val="-12"/>
          <w:w w:val="105"/>
        </w:rPr>
        <w:t> </w:t>
      </w:r>
      <w:r>
        <w:rPr>
          <w:w w:val="105"/>
        </w:rPr>
        <w:t>single</w:t>
      </w:r>
      <w:r>
        <w:rPr>
          <w:spacing w:val="-12"/>
          <w:w w:val="105"/>
        </w:rPr>
        <w:t> </w:t>
      </w:r>
      <w:r>
        <w:rPr>
          <w:w w:val="105"/>
        </w:rPr>
        <w:t>layer.</w:t>
      </w:r>
      <w:r>
        <w:rPr>
          <w:spacing w:val="44"/>
          <w:w w:val="105"/>
        </w:rPr>
        <w:t> </w:t>
      </w:r>
      <w:r>
        <w:rPr>
          <w:w w:val="105"/>
        </w:rPr>
        <w:t>CorpusTool</w:t>
      </w:r>
      <w:r>
        <w:rPr>
          <w:spacing w:val="-11"/>
          <w:w w:val="105"/>
        </w:rPr>
        <w:t> </w:t>
      </w:r>
      <w:r>
        <w:rPr>
          <w:w w:val="105"/>
        </w:rPr>
        <w:t>is</w:t>
      </w:r>
      <w:r>
        <w:rPr>
          <w:spacing w:val="-11"/>
          <w:w w:val="105"/>
        </w:rPr>
        <w:t> </w:t>
      </w:r>
      <w:r>
        <w:rPr>
          <w:w w:val="105"/>
        </w:rPr>
        <w:t>an</w:t>
      </w:r>
      <w:r>
        <w:rPr>
          <w:spacing w:val="-10"/>
          <w:w w:val="105"/>
        </w:rPr>
        <w:t> </w:t>
      </w:r>
      <w:r>
        <w:rPr>
          <w:w w:val="105"/>
        </w:rPr>
        <w:t>attempt</w:t>
      </w:r>
      <w:r>
        <w:rPr>
          <w:spacing w:val="-10"/>
          <w:w w:val="105"/>
        </w:rPr>
        <w:t> </w:t>
      </w:r>
      <w:r>
        <w:rPr>
          <w:w w:val="105"/>
        </w:rPr>
        <w:t>to</w:t>
      </w:r>
      <w:r>
        <w:rPr>
          <w:spacing w:val="-10"/>
          <w:w w:val="105"/>
        </w:rPr>
        <w:t> </w:t>
      </w:r>
      <w:r>
        <w:rPr>
          <w:w w:val="105"/>
        </w:rPr>
        <w:t>overcome</w:t>
      </w:r>
      <w:r>
        <w:rPr>
          <w:spacing w:val="-12"/>
          <w:w w:val="105"/>
        </w:rPr>
        <w:t> </w:t>
      </w:r>
      <w:r>
        <w:rPr>
          <w:w w:val="105"/>
        </w:rPr>
        <w:t>the various limitations that constrained users of Coder. I wish to thank the many users of Coder who forwarded their comments over the years, and to thank those sending me comments on this new tool. To import Systemic Coder studies into CorpusTool, see</w:t>
      </w:r>
      <w:r>
        <w:rPr>
          <w:spacing w:val="64"/>
          <w:w w:val="105"/>
        </w:rPr>
        <w:t> </w:t>
      </w:r>
      <w:r>
        <w:rPr>
          <w:w w:val="105"/>
        </w:rPr>
        <w:t>Appendix</w:t>
      </w:r>
      <w:r>
        <w:rPr>
          <w:spacing w:val="-32"/>
          <w:w w:val="105"/>
        </w:rPr>
        <w:t> </w:t>
      </w:r>
      <w:r>
        <w:rPr>
          <w:w w:val="105"/>
        </w:rPr>
        <w:t>I.</w:t>
      </w:r>
    </w:p>
    <w:p>
      <w:pPr>
        <w:pStyle w:val="BodyText"/>
        <w:spacing w:before="2"/>
        <w:rPr>
          <w:sz w:val="32"/>
        </w:rPr>
      </w:pPr>
    </w:p>
    <w:p>
      <w:pPr>
        <w:pStyle w:val="BodyText"/>
        <w:spacing w:before="1"/>
        <w:ind w:left="111"/>
        <w:jc w:val="both"/>
      </w:pPr>
      <w:r>
        <w:rPr>
          <w:w w:val="105"/>
        </w:rPr>
        <w:t>CorpusTool is available from:</w:t>
      </w:r>
    </w:p>
    <w:p>
      <w:pPr>
        <w:pStyle w:val="BodyText"/>
        <w:spacing w:before="61"/>
        <w:ind w:left="1441" w:right="128"/>
      </w:pPr>
      <w:hyperlink r:id="rId10">
        <w:r>
          <w:rPr>
            <w:w w:val="105"/>
          </w:rPr>
          <w:t>http://www.wagsoft.com/CorpusTool/</w:t>
        </w:r>
      </w:hyperlink>
    </w:p>
    <w:p>
      <w:pPr>
        <w:pStyle w:val="BodyText"/>
      </w:pPr>
    </w:p>
    <w:p>
      <w:pPr>
        <w:pStyle w:val="BodyText"/>
        <w:spacing w:before="127"/>
        <w:ind w:left="111"/>
        <w:jc w:val="both"/>
      </w:pPr>
      <w:r>
        <w:rPr>
          <w:w w:val="105"/>
        </w:rPr>
        <w:t>See that site for instructions on how to install CorpusTool on your machine.</w:t>
      </w:r>
    </w:p>
    <w:p>
      <w:pPr>
        <w:spacing w:after="0"/>
        <w:jc w:val="both"/>
        <w:sectPr>
          <w:pgSz w:w="12240" w:h="15840"/>
          <w:pgMar w:header="0" w:footer="706" w:top="1180" w:bottom="900" w:left="1580" w:right="1580"/>
        </w:sectPr>
      </w:pPr>
    </w:p>
    <w:p>
      <w:pPr>
        <w:pStyle w:val="BodyText"/>
        <w:ind w:left="112"/>
        <w:rPr>
          <w:sz w:val="20"/>
        </w:rPr>
      </w:pPr>
      <w:r>
        <w:rPr>
          <w:sz w:val="20"/>
        </w:rPr>
        <w:pict>
          <v:group style="width:439.95pt;height:101.55pt;mso-position-horizontal-relative:char;mso-position-vertical-relative:line" coordorigin="0,0" coordsize="8799,2031">
            <v:shape style="position:absolute;left:0;top:0;width:8798;height:2030" type="#_x0000_t75" stroked="false">
              <v:imagedata r:id="rId9" o:title=""/>
            </v:shape>
            <v:shape style="position:absolute;left:3614;top:562;width:1615;height:339" type="#_x0000_t202" filled="false" stroked="false">
              <v:textbox inset="0,0,0,0">
                <w:txbxContent>
                  <w:p>
                    <w:pPr>
                      <w:spacing w:line="333" w:lineRule="exact" w:before="0"/>
                      <w:ind w:left="0" w:right="-16" w:firstLine="0"/>
                      <w:jc w:val="left"/>
                      <w:rPr>
                        <w:b/>
                        <w:sz w:val="34"/>
                      </w:rPr>
                    </w:pPr>
                    <w:r>
                      <w:rPr>
                        <w:b/>
                        <w:sz w:val="34"/>
                      </w:rPr>
                      <w:t>Section</w:t>
                    </w:r>
                    <w:r>
                      <w:rPr>
                        <w:b/>
                        <w:spacing w:val="-14"/>
                        <w:sz w:val="34"/>
                      </w:rPr>
                      <w:t> </w:t>
                    </w:r>
                    <w:r>
                      <w:rPr>
                        <w:b/>
                        <w:sz w:val="34"/>
                      </w:rPr>
                      <w:t>2:</w:t>
                    </w:r>
                  </w:p>
                </w:txbxContent>
              </v:textbox>
              <w10:wrap type="none"/>
            </v:shape>
            <v:shape style="position:absolute;left:3024;top:1340;width:2801;height:339" type="#_x0000_t202" filled="false" stroked="false">
              <v:textbox inset="0,0,0,0">
                <w:txbxContent>
                  <w:p>
                    <w:pPr>
                      <w:spacing w:line="333" w:lineRule="exact" w:before="0"/>
                      <w:ind w:left="0" w:right="-13" w:firstLine="0"/>
                      <w:jc w:val="left"/>
                      <w:rPr>
                        <w:b/>
                        <w:sz w:val="34"/>
                      </w:rPr>
                    </w:pPr>
                    <w:r>
                      <w:rPr>
                        <w:b/>
                        <w:sz w:val="34"/>
                      </w:rPr>
                      <w:t>Starting a</w:t>
                    </w:r>
                    <w:r>
                      <w:rPr>
                        <w:b/>
                        <w:spacing w:val="-22"/>
                        <w:sz w:val="34"/>
                      </w:rPr>
                      <w:t> </w:t>
                    </w:r>
                    <w:r>
                      <w:rPr>
                        <w:b/>
                        <w:sz w:val="34"/>
                      </w:rPr>
                      <w:t>Project</w:t>
                    </w:r>
                  </w:p>
                </w:txbxContent>
              </v:textbox>
              <w10:wrap type="none"/>
            </v:shape>
          </v:group>
        </w:pict>
      </w:r>
      <w:r>
        <w:rPr>
          <w:sz w:val="20"/>
        </w:rPr>
      </w:r>
    </w:p>
    <w:p>
      <w:pPr>
        <w:pStyle w:val="BodyText"/>
        <w:rPr>
          <w:sz w:val="20"/>
        </w:rPr>
      </w:pPr>
    </w:p>
    <w:p>
      <w:pPr>
        <w:pStyle w:val="BodyText"/>
        <w:rPr>
          <w:sz w:val="16"/>
        </w:rPr>
      </w:pPr>
    </w:p>
    <w:p>
      <w:pPr>
        <w:pStyle w:val="Heading1"/>
        <w:numPr>
          <w:ilvl w:val="0"/>
          <w:numId w:val="9"/>
        </w:numPr>
        <w:tabs>
          <w:tab w:pos="518" w:val="left" w:leader="none"/>
        </w:tabs>
        <w:spacing w:line="240" w:lineRule="auto" w:before="51" w:after="0"/>
        <w:ind w:left="517" w:right="0" w:hanging="405"/>
        <w:jc w:val="both"/>
      </w:pPr>
      <w:bookmarkStart w:name="_TOC_250032" w:id="1"/>
      <w:r>
        <w:rPr/>
        <w:t>Starting a New</w:t>
      </w:r>
      <w:r>
        <w:rPr>
          <w:spacing w:val="-2"/>
        </w:rPr>
        <w:t> </w:t>
      </w:r>
      <w:bookmarkEnd w:id="1"/>
      <w:r>
        <w:rPr/>
        <w:t>Project</w:t>
      </w:r>
    </w:p>
    <w:p>
      <w:pPr>
        <w:pStyle w:val="Heading2"/>
        <w:numPr>
          <w:ilvl w:val="1"/>
          <w:numId w:val="9"/>
        </w:numPr>
        <w:tabs>
          <w:tab w:pos="655" w:val="left" w:leader="none"/>
        </w:tabs>
        <w:spacing w:line="240" w:lineRule="auto" w:before="227" w:after="0"/>
        <w:ind w:left="654" w:right="0" w:hanging="542"/>
        <w:jc w:val="both"/>
        <w:rPr>
          <w:i/>
        </w:rPr>
      </w:pPr>
      <w:r>
        <w:rPr>
          <w:i/>
        </w:rPr>
        <w:t>Open</w:t>
      </w:r>
      <w:r>
        <w:rPr>
          <w:i/>
          <w:spacing w:val="16"/>
        </w:rPr>
        <w:t> </w:t>
      </w:r>
      <w:r>
        <w:rPr>
          <w:i/>
        </w:rPr>
        <w:t>CorpusTool</w:t>
      </w:r>
    </w:p>
    <w:p>
      <w:pPr>
        <w:pStyle w:val="BodyText"/>
        <w:spacing w:line="244" w:lineRule="auto" w:before="62"/>
        <w:ind w:left="111" w:right="128"/>
      </w:pPr>
      <w:r>
        <w:rPr/>
        <w:t>Once UAM CorpusTool is installed on your machine, you can begin working with it. The first thing to do is to create a new </w:t>
      </w:r>
      <w:r>
        <w:rPr>
          <w:spacing w:val="21"/>
        </w:rPr>
        <w:t> </w:t>
      </w:r>
      <w:r>
        <w:rPr/>
        <w:t>“project”:</w:t>
      </w:r>
    </w:p>
    <w:p>
      <w:pPr>
        <w:pStyle w:val="Heading4"/>
        <w:spacing w:before="114"/>
        <w:jc w:val="both"/>
        <w:rPr>
          <w:b w:val="0"/>
        </w:rPr>
      </w:pPr>
      <w:r>
        <w:rPr/>
        <w:t>Windows</w:t>
      </w:r>
      <w:r>
        <w:rPr>
          <w:b w:val="0"/>
        </w:rPr>
        <w:t>:</w:t>
      </w:r>
    </w:p>
    <w:p>
      <w:pPr>
        <w:pStyle w:val="ListParagraph"/>
        <w:numPr>
          <w:ilvl w:val="2"/>
          <w:numId w:val="9"/>
        </w:numPr>
        <w:tabs>
          <w:tab w:pos="788" w:val="left" w:leader="none"/>
          <w:tab w:pos="789" w:val="left" w:leader="none"/>
        </w:tabs>
        <w:spacing w:line="244" w:lineRule="auto" w:before="65" w:after="0"/>
        <w:ind w:left="788" w:right="121" w:hanging="338"/>
        <w:jc w:val="left"/>
        <w:rPr>
          <w:sz w:val="22"/>
        </w:rPr>
      </w:pPr>
      <w:r>
        <w:rPr>
          <w:sz w:val="22"/>
        </w:rPr>
        <w:t>When installing CorpusTool, you had the option to place an icon on the desktop. Click on this icon to launch </w:t>
      </w:r>
      <w:r>
        <w:rPr>
          <w:spacing w:val="21"/>
          <w:sz w:val="22"/>
        </w:rPr>
        <w:t> </w:t>
      </w:r>
      <w:r>
        <w:rPr>
          <w:sz w:val="22"/>
        </w:rPr>
        <w:t>CorpusTool.</w:t>
      </w:r>
    </w:p>
    <w:p>
      <w:pPr>
        <w:pStyle w:val="ListParagraph"/>
        <w:numPr>
          <w:ilvl w:val="2"/>
          <w:numId w:val="9"/>
        </w:numPr>
        <w:tabs>
          <w:tab w:pos="788" w:val="left" w:leader="none"/>
          <w:tab w:pos="789" w:val="left" w:leader="none"/>
        </w:tabs>
        <w:spacing w:line="242" w:lineRule="auto" w:before="58" w:after="0"/>
        <w:ind w:left="788" w:right="116" w:hanging="338"/>
        <w:jc w:val="left"/>
        <w:rPr>
          <w:sz w:val="22"/>
        </w:rPr>
      </w:pPr>
      <w:r>
        <w:rPr>
          <w:sz w:val="22"/>
        </w:rPr>
        <w:t>Alternatively, there should be a UAM CorpusTool icon  in  the Programs  menu in the Start menu on Windows Toolbar. Select this to launch  </w:t>
      </w:r>
      <w:r>
        <w:rPr>
          <w:spacing w:val="25"/>
          <w:sz w:val="22"/>
        </w:rPr>
        <w:t> </w:t>
      </w:r>
      <w:r>
        <w:rPr>
          <w:sz w:val="22"/>
        </w:rPr>
        <w:t>CorpusTool.</w:t>
      </w:r>
    </w:p>
    <w:p>
      <w:pPr>
        <w:pStyle w:val="Heading4"/>
        <w:spacing w:before="116"/>
        <w:jc w:val="both"/>
        <w:rPr>
          <w:b w:val="0"/>
        </w:rPr>
      </w:pPr>
      <w:r>
        <w:rPr/>
        <w:t>Macintosh</w:t>
      </w:r>
      <w:r>
        <w:rPr>
          <w:b w:val="0"/>
        </w:rPr>
        <w:t>:</w:t>
      </w:r>
    </w:p>
    <w:p>
      <w:pPr>
        <w:pStyle w:val="ListParagraph"/>
        <w:numPr>
          <w:ilvl w:val="2"/>
          <w:numId w:val="9"/>
        </w:numPr>
        <w:tabs>
          <w:tab w:pos="788" w:val="left" w:leader="none"/>
          <w:tab w:pos="789" w:val="left" w:leader="none"/>
        </w:tabs>
        <w:spacing w:line="244" w:lineRule="auto" w:before="121" w:after="0"/>
        <w:ind w:left="788" w:right="121" w:hanging="338"/>
        <w:jc w:val="left"/>
        <w:rPr>
          <w:sz w:val="22"/>
        </w:rPr>
      </w:pPr>
      <w:r>
        <w:rPr>
          <w:sz w:val="22"/>
        </w:rPr>
        <w:t>The installation of CorpusTool placed the application in your Applications folder. Double-click on the application to  launch </w:t>
      </w:r>
      <w:r>
        <w:rPr>
          <w:spacing w:val="28"/>
          <w:sz w:val="22"/>
        </w:rPr>
        <w:t> </w:t>
      </w:r>
      <w:r>
        <w:rPr>
          <w:sz w:val="22"/>
        </w:rPr>
        <w:t>it.</w:t>
      </w:r>
    </w:p>
    <w:p>
      <w:pPr>
        <w:pStyle w:val="ListParagraph"/>
        <w:numPr>
          <w:ilvl w:val="2"/>
          <w:numId w:val="9"/>
        </w:numPr>
        <w:tabs>
          <w:tab w:pos="788" w:val="left" w:leader="none"/>
          <w:tab w:pos="789" w:val="left" w:leader="none"/>
        </w:tabs>
        <w:spacing w:line="240" w:lineRule="auto" w:before="113" w:after="0"/>
        <w:ind w:left="788" w:right="0" w:hanging="338"/>
        <w:jc w:val="left"/>
        <w:rPr>
          <w:sz w:val="22"/>
        </w:rPr>
      </w:pPr>
      <w:r>
        <w:rPr>
          <w:sz w:val="22"/>
        </w:rPr>
        <w:t>You might find it useful to place the application in the Dock for easy  </w:t>
      </w:r>
      <w:r>
        <w:rPr>
          <w:spacing w:val="33"/>
          <w:sz w:val="22"/>
        </w:rPr>
        <w:t> </w:t>
      </w:r>
      <w:r>
        <w:rPr>
          <w:sz w:val="22"/>
        </w:rPr>
        <w:t>access.</w:t>
      </w:r>
    </w:p>
    <w:p>
      <w:pPr>
        <w:pStyle w:val="BodyText"/>
        <w:rPr>
          <w:sz w:val="28"/>
        </w:rPr>
      </w:pPr>
    </w:p>
    <w:p>
      <w:pPr>
        <w:pStyle w:val="BodyText"/>
        <w:spacing w:line="244" w:lineRule="auto" w:before="169"/>
        <w:ind w:left="111" w:right="128"/>
      </w:pPr>
      <w:r>
        <w:rPr/>
        <w:pict>
          <v:group style="position:absolute;margin-left:268.679993pt;margin-top:37.127720pt;width:29.65pt;height:57.75pt;mso-position-horizontal-relative:page;mso-position-vertical-relative:paragraph;z-index:1240" coordorigin="5374,743" coordsize="593,1155">
            <v:shape style="position:absolute;left:5374;top:743;width:593;height:576" type="#_x0000_t75" stroked="false">
              <v:imagedata r:id="rId12" o:title=""/>
            </v:shape>
            <v:shape style="position:absolute;left:5374;top:1319;width:564;height:578" type="#_x0000_t75" stroked="false">
              <v:imagedata r:id="rId13" o:title=""/>
            </v:shape>
            <w10:wrap type="none"/>
          </v:group>
        </w:pict>
      </w:r>
      <w:r>
        <w:rPr/>
        <w:t>(If you have already created a project, you can open it simply by double-clicking the .cptr file in the Project folder. This file has an icon as  below:</w:t>
      </w:r>
    </w:p>
    <w:p>
      <w:pPr>
        <w:pStyle w:val="BodyText"/>
        <w:spacing w:before="169"/>
        <w:ind w:left="2243" w:right="128"/>
      </w:pPr>
      <w:r>
        <w:rPr/>
        <w:t>MacOSX:</w:t>
      </w:r>
    </w:p>
    <w:p>
      <w:pPr>
        <w:pStyle w:val="BodyText"/>
        <w:spacing w:before="3"/>
        <w:rPr>
          <w:sz w:val="28"/>
        </w:rPr>
      </w:pPr>
    </w:p>
    <w:p>
      <w:pPr>
        <w:pStyle w:val="BodyText"/>
        <w:ind w:left="2243" w:right="128"/>
      </w:pPr>
      <w:r>
        <w:rPr/>
        <w:t>Windows:</w:t>
      </w:r>
    </w:p>
    <w:p>
      <w:pPr>
        <w:pStyle w:val="BodyText"/>
      </w:pPr>
    </w:p>
    <w:p>
      <w:pPr>
        <w:pStyle w:val="BodyText"/>
      </w:pPr>
    </w:p>
    <w:p>
      <w:pPr>
        <w:pStyle w:val="Heading4"/>
        <w:spacing w:before="134"/>
        <w:jc w:val="both"/>
      </w:pPr>
      <w:r>
        <w:rPr/>
        <w:t>The Opening Window</w:t>
      </w:r>
    </w:p>
    <w:p>
      <w:pPr>
        <w:pStyle w:val="BodyText"/>
        <w:spacing w:line="244" w:lineRule="auto" w:before="64"/>
        <w:ind w:left="111" w:right="111"/>
      </w:pPr>
      <w:r>
        <w:rPr/>
        <w:t>A window should appear as in Figure 2.1. This window provides, amongst other information, the version number you are using (useful if you need to    communicate bugs).</w:t>
      </w:r>
    </w:p>
    <w:p>
      <w:pPr>
        <w:pStyle w:val="BodyText"/>
        <w:spacing w:line="247" w:lineRule="auto" w:before="56"/>
        <w:ind w:left="112" w:right="117"/>
        <w:jc w:val="both"/>
      </w:pPr>
      <w:r>
        <w:rPr/>
        <w:t>The Window offers several options, </w:t>
      </w:r>
      <w:r>
        <w:rPr>
          <w:i/>
        </w:rPr>
        <w:t>Start New Project</w:t>
      </w:r>
      <w:r>
        <w:rPr/>
        <w:t>, or </w:t>
      </w:r>
      <w:r>
        <w:rPr>
          <w:i/>
        </w:rPr>
        <w:t>Open Project</w:t>
      </w:r>
      <w:r>
        <w:rPr/>
        <w:t>, to continue with    a project you have already started. If you have opened a project previously on  this machine, there will also be a button to open the last project  </w:t>
      </w:r>
      <w:r>
        <w:rPr>
          <w:spacing w:val="18"/>
        </w:rPr>
        <w:t> </w:t>
      </w:r>
      <w:r>
        <w:rPr/>
        <w:t>opened.</w:t>
      </w:r>
    </w:p>
    <w:p>
      <w:pPr>
        <w:spacing w:after="0" w:line="247" w:lineRule="auto"/>
        <w:jc w:val="both"/>
        <w:sectPr>
          <w:footerReference w:type="default" r:id="rId11"/>
          <w:pgSz w:w="12240" w:h="15840"/>
          <w:pgMar w:footer="0" w:header="0" w:top="1180" w:bottom="280" w:left="1580" w:right="1580"/>
        </w:sectPr>
      </w:pPr>
    </w:p>
    <w:p>
      <w:pPr>
        <w:pStyle w:val="BodyText"/>
        <w:ind w:left="2039"/>
        <w:rPr>
          <w:sz w:val="20"/>
        </w:rPr>
      </w:pPr>
      <w:r>
        <w:rPr>
          <w:sz w:val="20"/>
        </w:rPr>
        <w:drawing>
          <wp:inline distT="0" distB="0" distL="0" distR="0">
            <wp:extent cx="3167614" cy="2705576"/>
            <wp:effectExtent l="0" t="0" r="0" b="0"/>
            <wp:docPr id="3" name="image6.jpeg" descr=""/>
            <wp:cNvGraphicFramePr>
              <a:graphicFrameLocks noChangeAspect="1"/>
            </wp:cNvGraphicFramePr>
            <a:graphic>
              <a:graphicData uri="http://schemas.openxmlformats.org/drawingml/2006/picture">
                <pic:pic>
                  <pic:nvPicPr>
                    <pic:cNvPr id="4" name="image6.jpeg"/>
                    <pic:cNvPicPr/>
                  </pic:nvPicPr>
                  <pic:blipFill>
                    <a:blip r:embed="rId15" cstate="print"/>
                    <a:stretch>
                      <a:fillRect/>
                    </a:stretch>
                  </pic:blipFill>
                  <pic:spPr>
                    <a:xfrm>
                      <a:off x="0" y="0"/>
                      <a:ext cx="3167614" cy="2705576"/>
                    </a:xfrm>
                    <a:prstGeom prst="rect">
                      <a:avLst/>
                    </a:prstGeom>
                  </pic:spPr>
                </pic:pic>
              </a:graphicData>
            </a:graphic>
          </wp:inline>
        </w:drawing>
      </w:r>
      <w:r>
        <w:rPr>
          <w:sz w:val="20"/>
        </w:rPr>
      </w:r>
    </w:p>
    <w:p>
      <w:pPr>
        <w:pStyle w:val="BodyText"/>
        <w:spacing w:before="76"/>
        <w:ind w:left="2879" w:right="128"/>
      </w:pPr>
      <w:r>
        <w:rPr>
          <w:w w:val="105"/>
        </w:rPr>
        <w:t>Figure 2.1: The Opening Window</w:t>
      </w:r>
    </w:p>
    <w:p>
      <w:pPr>
        <w:pStyle w:val="BodyText"/>
        <w:spacing w:before="9"/>
        <w:rPr>
          <w:sz w:val="19"/>
        </w:rPr>
      </w:pPr>
    </w:p>
    <w:p>
      <w:pPr>
        <w:pStyle w:val="Heading2"/>
        <w:numPr>
          <w:ilvl w:val="1"/>
          <w:numId w:val="9"/>
        </w:numPr>
        <w:tabs>
          <w:tab w:pos="652" w:val="left" w:leader="none"/>
        </w:tabs>
        <w:spacing w:line="240" w:lineRule="auto" w:before="0" w:after="0"/>
        <w:ind w:left="652" w:right="0" w:hanging="540"/>
        <w:jc w:val="both"/>
        <w:rPr>
          <w:i/>
        </w:rPr>
      </w:pPr>
      <w:r>
        <w:rPr>
          <w:i/>
        </w:rPr>
        <w:t>Click on  the “Start New Project”</w:t>
      </w:r>
      <w:r>
        <w:rPr>
          <w:i/>
          <w:spacing w:val="47"/>
        </w:rPr>
        <w:t> </w:t>
      </w:r>
      <w:r>
        <w:rPr>
          <w:i/>
        </w:rPr>
        <w:t>button.</w:t>
      </w:r>
    </w:p>
    <w:p>
      <w:pPr>
        <w:pStyle w:val="BodyText"/>
        <w:spacing w:line="244" w:lineRule="auto" w:before="62"/>
        <w:ind w:left="111" w:right="118"/>
        <w:jc w:val="both"/>
      </w:pPr>
      <w:r>
        <w:rPr>
          <w:w w:val="105"/>
        </w:rPr>
        <w:t>After clicking this button, a “Create Project Wizard” will appear, which will lead you through the steps needed to create your project:</w:t>
      </w:r>
    </w:p>
    <w:p>
      <w:pPr>
        <w:pStyle w:val="ListParagraph"/>
        <w:numPr>
          <w:ilvl w:val="0"/>
          <w:numId w:val="10"/>
        </w:numPr>
        <w:tabs>
          <w:tab w:pos="789" w:val="left" w:leader="none"/>
        </w:tabs>
        <w:spacing w:line="240" w:lineRule="auto" w:before="59" w:after="0"/>
        <w:ind w:left="788" w:right="0" w:hanging="338"/>
        <w:jc w:val="left"/>
        <w:rPr>
          <w:sz w:val="22"/>
        </w:rPr>
      </w:pPr>
      <w:r>
        <w:rPr>
          <w:w w:val="105"/>
          <w:sz w:val="22"/>
        </w:rPr>
        <w:t>Providing</w:t>
      </w:r>
      <w:r>
        <w:rPr>
          <w:spacing w:val="-18"/>
          <w:w w:val="105"/>
          <w:sz w:val="22"/>
        </w:rPr>
        <w:t> </w:t>
      </w:r>
      <w:r>
        <w:rPr>
          <w:w w:val="105"/>
          <w:sz w:val="22"/>
        </w:rPr>
        <w:t>a</w:t>
      </w:r>
      <w:r>
        <w:rPr>
          <w:spacing w:val="-15"/>
          <w:w w:val="105"/>
          <w:sz w:val="22"/>
        </w:rPr>
        <w:t> </w:t>
      </w:r>
      <w:r>
        <w:rPr>
          <w:w w:val="105"/>
          <w:sz w:val="22"/>
        </w:rPr>
        <w:t>name</w:t>
      </w:r>
      <w:r>
        <w:rPr>
          <w:spacing w:val="-18"/>
          <w:w w:val="105"/>
          <w:sz w:val="22"/>
        </w:rPr>
        <w:t> </w:t>
      </w:r>
      <w:r>
        <w:rPr>
          <w:w w:val="105"/>
          <w:sz w:val="22"/>
        </w:rPr>
        <w:t>for</w:t>
      </w:r>
      <w:r>
        <w:rPr>
          <w:spacing w:val="-18"/>
          <w:w w:val="105"/>
          <w:sz w:val="22"/>
        </w:rPr>
        <w:t> </w:t>
      </w:r>
      <w:r>
        <w:rPr>
          <w:w w:val="105"/>
          <w:sz w:val="22"/>
        </w:rPr>
        <w:t>a</w:t>
      </w:r>
      <w:r>
        <w:rPr>
          <w:spacing w:val="-15"/>
          <w:w w:val="105"/>
          <w:sz w:val="22"/>
        </w:rPr>
        <w:t> </w:t>
      </w:r>
      <w:r>
        <w:rPr>
          <w:w w:val="105"/>
          <w:sz w:val="22"/>
        </w:rPr>
        <w:t>new</w:t>
      </w:r>
      <w:r>
        <w:rPr>
          <w:spacing w:val="-17"/>
          <w:w w:val="105"/>
          <w:sz w:val="22"/>
        </w:rPr>
        <w:t> </w:t>
      </w:r>
      <w:r>
        <w:rPr>
          <w:w w:val="105"/>
          <w:sz w:val="22"/>
        </w:rPr>
        <w:t>project</w:t>
      </w:r>
    </w:p>
    <w:p>
      <w:pPr>
        <w:pStyle w:val="ListParagraph"/>
        <w:numPr>
          <w:ilvl w:val="0"/>
          <w:numId w:val="10"/>
        </w:numPr>
        <w:tabs>
          <w:tab w:pos="789" w:val="left" w:leader="none"/>
        </w:tabs>
        <w:spacing w:line="244" w:lineRule="auto" w:before="64" w:after="0"/>
        <w:ind w:left="788" w:right="455" w:hanging="338"/>
        <w:jc w:val="left"/>
        <w:rPr>
          <w:sz w:val="22"/>
        </w:rPr>
      </w:pPr>
      <w:r>
        <w:rPr>
          <w:w w:val="105"/>
          <w:sz w:val="22"/>
        </w:rPr>
        <w:t>Specify</w:t>
      </w:r>
      <w:r>
        <w:rPr>
          <w:spacing w:val="-20"/>
          <w:w w:val="105"/>
          <w:sz w:val="22"/>
        </w:rPr>
        <w:t> </w:t>
      </w:r>
      <w:r>
        <w:rPr>
          <w:w w:val="105"/>
          <w:sz w:val="22"/>
        </w:rPr>
        <w:t>the</w:t>
      </w:r>
      <w:r>
        <w:rPr>
          <w:spacing w:val="-16"/>
          <w:w w:val="105"/>
          <w:sz w:val="22"/>
        </w:rPr>
        <w:t> </w:t>
      </w:r>
      <w:r>
        <w:rPr>
          <w:w w:val="105"/>
          <w:sz w:val="22"/>
        </w:rPr>
        <w:t>folder</w:t>
      </w:r>
      <w:r>
        <w:rPr>
          <w:spacing w:val="-14"/>
          <w:w w:val="105"/>
          <w:sz w:val="22"/>
        </w:rPr>
        <w:t> </w:t>
      </w:r>
      <w:r>
        <w:rPr>
          <w:w w:val="105"/>
          <w:sz w:val="22"/>
        </w:rPr>
        <w:t>where</w:t>
      </w:r>
      <w:r>
        <w:rPr>
          <w:spacing w:val="-16"/>
          <w:w w:val="105"/>
          <w:sz w:val="22"/>
        </w:rPr>
        <w:t> </w:t>
      </w:r>
      <w:r>
        <w:rPr>
          <w:w w:val="105"/>
          <w:sz w:val="22"/>
        </w:rPr>
        <w:t>your</w:t>
      </w:r>
      <w:r>
        <w:rPr>
          <w:spacing w:val="-17"/>
          <w:w w:val="105"/>
          <w:sz w:val="22"/>
        </w:rPr>
        <w:t> </w:t>
      </w:r>
      <w:r>
        <w:rPr>
          <w:w w:val="105"/>
          <w:sz w:val="22"/>
        </w:rPr>
        <w:t>new</w:t>
      </w:r>
      <w:r>
        <w:rPr>
          <w:spacing w:val="-17"/>
          <w:w w:val="105"/>
          <w:sz w:val="22"/>
        </w:rPr>
        <w:t> </w:t>
      </w:r>
      <w:r>
        <w:rPr>
          <w:w w:val="105"/>
          <w:sz w:val="22"/>
        </w:rPr>
        <w:t>project’s</w:t>
      </w:r>
      <w:r>
        <w:rPr>
          <w:spacing w:val="-17"/>
          <w:w w:val="105"/>
          <w:sz w:val="22"/>
        </w:rPr>
        <w:t> </w:t>
      </w:r>
      <w:r>
        <w:rPr>
          <w:w w:val="105"/>
          <w:sz w:val="22"/>
        </w:rPr>
        <w:t>folder</w:t>
      </w:r>
      <w:r>
        <w:rPr>
          <w:spacing w:val="-18"/>
          <w:w w:val="105"/>
          <w:sz w:val="22"/>
        </w:rPr>
        <w:t> </w:t>
      </w:r>
      <w:r>
        <w:rPr>
          <w:w w:val="105"/>
          <w:sz w:val="22"/>
        </w:rPr>
        <w:t>is</w:t>
      </w:r>
      <w:r>
        <w:rPr>
          <w:spacing w:val="-17"/>
          <w:w w:val="105"/>
          <w:sz w:val="22"/>
        </w:rPr>
        <w:t> </w:t>
      </w:r>
      <w:r>
        <w:rPr>
          <w:w w:val="105"/>
          <w:sz w:val="22"/>
        </w:rPr>
        <w:t>to</w:t>
      </w:r>
      <w:r>
        <w:rPr>
          <w:spacing w:val="-18"/>
          <w:w w:val="105"/>
          <w:sz w:val="22"/>
        </w:rPr>
        <w:t> </w:t>
      </w:r>
      <w:r>
        <w:rPr>
          <w:w w:val="105"/>
          <w:sz w:val="22"/>
        </w:rPr>
        <w:t>be</w:t>
      </w:r>
      <w:r>
        <w:rPr>
          <w:spacing w:val="-18"/>
          <w:w w:val="105"/>
          <w:sz w:val="22"/>
        </w:rPr>
        <w:t> </w:t>
      </w:r>
      <w:r>
        <w:rPr>
          <w:w w:val="105"/>
          <w:sz w:val="22"/>
        </w:rPr>
        <w:t>stored.</w:t>
      </w:r>
      <w:r>
        <w:rPr>
          <w:spacing w:val="-16"/>
          <w:w w:val="105"/>
          <w:sz w:val="22"/>
        </w:rPr>
        <w:t> </w:t>
      </w:r>
      <w:r>
        <w:rPr>
          <w:w w:val="105"/>
          <w:sz w:val="22"/>
        </w:rPr>
        <w:t>For</w:t>
      </w:r>
      <w:r>
        <w:rPr>
          <w:spacing w:val="-17"/>
          <w:w w:val="105"/>
          <w:sz w:val="22"/>
        </w:rPr>
        <w:t> </w:t>
      </w:r>
      <w:r>
        <w:rPr>
          <w:w w:val="105"/>
          <w:sz w:val="22"/>
        </w:rPr>
        <w:t>instance, choose</w:t>
      </w:r>
      <w:r>
        <w:rPr>
          <w:spacing w:val="-22"/>
          <w:w w:val="105"/>
          <w:sz w:val="22"/>
        </w:rPr>
        <w:t> </w:t>
      </w:r>
      <w:r>
        <w:rPr>
          <w:w w:val="105"/>
          <w:sz w:val="22"/>
        </w:rPr>
        <w:t>the</w:t>
      </w:r>
      <w:r>
        <w:rPr>
          <w:spacing w:val="-22"/>
          <w:w w:val="105"/>
          <w:sz w:val="22"/>
        </w:rPr>
        <w:t> </w:t>
      </w:r>
      <w:r>
        <w:rPr>
          <w:w w:val="105"/>
          <w:sz w:val="22"/>
        </w:rPr>
        <w:t>Desktop</w:t>
      </w:r>
      <w:r>
        <w:rPr>
          <w:spacing w:val="-22"/>
          <w:w w:val="105"/>
          <w:sz w:val="22"/>
        </w:rPr>
        <w:t> </w:t>
      </w:r>
      <w:r>
        <w:rPr>
          <w:w w:val="105"/>
          <w:sz w:val="22"/>
        </w:rPr>
        <w:t>folder</w:t>
      </w:r>
      <w:r>
        <w:rPr>
          <w:spacing w:val="-20"/>
          <w:w w:val="105"/>
          <w:sz w:val="22"/>
        </w:rPr>
        <w:t> </w:t>
      </w:r>
      <w:r>
        <w:rPr>
          <w:w w:val="105"/>
          <w:sz w:val="22"/>
        </w:rPr>
        <w:t>on</w:t>
      </w:r>
      <w:r>
        <w:rPr>
          <w:spacing w:val="-19"/>
          <w:w w:val="105"/>
          <w:sz w:val="22"/>
        </w:rPr>
        <w:t> </w:t>
      </w:r>
      <w:r>
        <w:rPr>
          <w:w w:val="105"/>
          <w:sz w:val="22"/>
        </w:rPr>
        <w:t>your</w:t>
      </w:r>
      <w:r>
        <w:rPr>
          <w:spacing w:val="-22"/>
          <w:w w:val="105"/>
          <w:sz w:val="22"/>
        </w:rPr>
        <w:t> </w:t>
      </w:r>
      <w:r>
        <w:rPr>
          <w:w w:val="105"/>
          <w:sz w:val="22"/>
        </w:rPr>
        <w:t>machine.</w:t>
      </w:r>
    </w:p>
    <w:p>
      <w:pPr>
        <w:pStyle w:val="BodyText"/>
        <w:spacing w:before="5"/>
        <w:rPr>
          <w:sz w:val="32"/>
        </w:rPr>
      </w:pPr>
    </w:p>
    <w:p>
      <w:pPr>
        <w:pStyle w:val="BodyText"/>
        <w:spacing w:line="244" w:lineRule="auto"/>
        <w:ind w:left="111" w:right="118"/>
        <w:jc w:val="both"/>
      </w:pPr>
      <w:r>
        <w:rPr>
          <w:w w:val="105"/>
        </w:rPr>
        <w:t>When you click the “Finalise” button, CorpusTool will create your project, which is a folder containing all the details related to your project, including the corpus, and the annotation files. It also contains an icon which can be used to launch your project directly (the .cptr file).</w:t>
      </w:r>
    </w:p>
    <w:p>
      <w:pPr>
        <w:spacing w:line="244" w:lineRule="auto" w:before="59"/>
        <w:ind w:left="111" w:right="117" w:firstLine="0"/>
        <w:jc w:val="both"/>
        <w:rPr>
          <w:sz w:val="22"/>
        </w:rPr>
      </w:pPr>
      <w:r>
        <w:rPr>
          <w:w w:val="105"/>
          <w:sz w:val="22"/>
        </w:rPr>
        <w:t>Once you have finished with the </w:t>
      </w:r>
      <w:r>
        <w:rPr>
          <w:i/>
          <w:w w:val="105"/>
          <w:sz w:val="22"/>
        </w:rPr>
        <w:t>Create Project Wizard</w:t>
      </w:r>
      <w:r>
        <w:rPr>
          <w:w w:val="105"/>
          <w:sz w:val="22"/>
        </w:rPr>
        <w:t>, the </w:t>
      </w:r>
      <w:r>
        <w:rPr>
          <w:i/>
          <w:w w:val="105"/>
          <w:sz w:val="22"/>
        </w:rPr>
        <w:t>CorpusTool Main Window </w:t>
      </w:r>
      <w:r>
        <w:rPr>
          <w:w w:val="105"/>
          <w:sz w:val="22"/>
        </w:rPr>
        <w:t>will open, showing the </w:t>
      </w:r>
      <w:r>
        <w:rPr>
          <w:i/>
          <w:w w:val="105"/>
          <w:sz w:val="22"/>
        </w:rPr>
        <w:t>Project Management pane</w:t>
      </w:r>
      <w:r>
        <w:rPr>
          <w:w w:val="105"/>
          <w:sz w:val="22"/>
        </w:rPr>
        <w:t>. See Figure 2.2. This pane is where you control details of your project, such as which files are included, and what types of analyses are involved.</w:t>
      </w:r>
    </w:p>
    <w:p>
      <w:pPr>
        <w:spacing w:after="0" w:line="244" w:lineRule="auto"/>
        <w:jc w:val="both"/>
        <w:rPr>
          <w:sz w:val="22"/>
        </w:rPr>
        <w:sectPr>
          <w:footerReference w:type="default" r:id="rId14"/>
          <w:pgSz w:w="12240" w:h="15840"/>
          <w:pgMar w:footer="706" w:header="0" w:top="1180" w:bottom="900" w:left="1580" w:right="1580"/>
          <w:pgNumType w:start="6"/>
        </w:sectPr>
      </w:pPr>
    </w:p>
    <w:p>
      <w:pPr>
        <w:pStyle w:val="BodyText"/>
        <w:ind w:left="140"/>
        <w:rPr>
          <w:sz w:val="20"/>
        </w:rPr>
      </w:pPr>
      <w:r>
        <w:rPr>
          <w:sz w:val="20"/>
        </w:rPr>
        <w:drawing>
          <wp:inline distT="0" distB="0" distL="0" distR="0">
            <wp:extent cx="5598366" cy="3765232"/>
            <wp:effectExtent l="0" t="0" r="0" b="0"/>
            <wp:docPr id="5" name="image7.jpeg" descr=""/>
            <wp:cNvGraphicFramePr>
              <a:graphicFrameLocks noChangeAspect="1"/>
            </wp:cNvGraphicFramePr>
            <a:graphic>
              <a:graphicData uri="http://schemas.openxmlformats.org/drawingml/2006/picture">
                <pic:pic>
                  <pic:nvPicPr>
                    <pic:cNvPr id="6" name="image7.jpeg"/>
                    <pic:cNvPicPr/>
                  </pic:nvPicPr>
                  <pic:blipFill>
                    <a:blip r:embed="rId16" cstate="print"/>
                    <a:stretch>
                      <a:fillRect/>
                    </a:stretch>
                  </pic:blipFill>
                  <pic:spPr>
                    <a:xfrm>
                      <a:off x="0" y="0"/>
                      <a:ext cx="5598366" cy="3765232"/>
                    </a:xfrm>
                    <a:prstGeom prst="rect">
                      <a:avLst/>
                    </a:prstGeom>
                  </pic:spPr>
                </pic:pic>
              </a:graphicData>
            </a:graphic>
          </wp:inline>
        </w:drawing>
      </w:r>
      <w:r>
        <w:rPr>
          <w:sz w:val="20"/>
        </w:rPr>
      </w:r>
    </w:p>
    <w:p>
      <w:pPr>
        <w:pStyle w:val="BodyText"/>
        <w:spacing w:before="56"/>
        <w:ind w:left="2415" w:right="128"/>
      </w:pPr>
      <w:r>
        <w:rPr>
          <w:w w:val="105"/>
        </w:rPr>
        <w:t>Figure 2.2: The Project Management pane</w:t>
      </w:r>
    </w:p>
    <w:p>
      <w:pPr>
        <w:pStyle w:val="BodyText"/>
        <w:spacing w:before="10"/>
        <w:rPr>
          <w:sz w:val="32"/>
        </w:rPr>
      </w:pPr>
    </w:p>
    <w:p>
      <w:pPr>
        <w:spacing w:line="244" w:lineRule="auto" w:before="0"/>
        <w:ind w:left="111" w:right="118" w:firstLine="0"/>
        <w:jc w:val="both"/>
        <w:rPr>
          <w:sz w:val="22"/>
        </w:rPr>
      </w:pPr>
      <w:r>
        <w:rPr>
          <w:w w:val="105"/>
          <w:sz w:val="22"/>
        </w:rPr>
        <w:t>The buttons at the top of the pane allow you to switch between the different panes of CorpusTool:</w:t>
      </w:r>
      <w:r>
        <w:rPr>
          <w:spacing w:val="-20"/>
          <w:w w:val="105"/>
          <w:sz w:val="22"/>
        </w:rPr>
        <w:t> </w:t>
      </w:r>
      <w:r>
        <w:rPr>
          <w:b/>
          <w:w w:val="105"/>
          <w:sz w:val="22"/>
        </w:rPr>
        <w:t>Project</w:t>
      </w:r>
      <w:r>
        <w:rPr>
          <w:b/>
          <w:spacing w:val="-20"/>
          <w:w w:val="105"/>
          <w:sz w:val="22"/>
        </w:rPr>
        <w:t> </w:t>
      </w:r>
      <w:r>
        <w:rPr>
          <w:w w:val="105"/>
          <w:sz w:val="22"/>
        </w:rPr>
        <w:t>(this</w:t>
      </w:r>
      <w:r>
        <w:rPr>
          <w:spacing w:val="-19"/>
          <w:w w:val="105"/>
          <w:sz w:val="22"/>
        </w:rPr>
        <w:t> </w:t>
      </w:r>
      <w:r>
        <w:rPr>
          <w:w w:val="105"/>
          <w:sz w:val="22"/>
        </w:rPr>
        <w:t>section),</w:t>
      </w:r>
      <w:r>
        <w:rPr>
          <w:spacing w:val="-18"/>
          <w:w w:val="105"/>
          <w:sz w:val="22"/>
        </w:rPr>
        <w:t> </w:t>
      </w:r>
      <w:r>
        <w:rPr>
          <w:b/>
          <w:w w:val="105"/>
          <w:sz w:val="22"/>
        </w:rPr>
        <w:t>Search</w:t>
      </w:r>
      <w:r>
        <w:rPr>
          <w:b/>
          <w:spacing w:val="-18"/>
          <w:w w:val="105"/>
          <w:sz w:val="22"/>
        </w:rPr>
        <w:t> </w:t>
      </w:r>
      <w:r>
        <w:rPr>
          <w:w w:val="105"/>
          <w:sz w:val="22"/>
        </w:rPr>
        <w:t>(section</w:t>
      </w:r>
      <w:r>
        <w:rPr>
          <w:spacing w:val="-20"/>
          <w:w w:val="105"/>
          <w:sz w:val="22"/>
        </w:rPr>
        <w:t> </w:t>
      </w:r>
      <w:r>
        <w:rPr>
          <w:w w:val="105"/>
          <w:sz w:val="22"/>
        </w:rPr>
        <w:t>5),</w:t>
      </w:r>
      <w:r>
        <w:rPr>
          <w:spacing w:val="-18"/>
          <w:w w:val="105"/>
          <w:sz w:val="22"/>
        </w:rPr>
        <w:t> </w:t>
      </w:r>
      <w:r>
        <w:rPr>
          <w:b/>
          <w:w w:val="105"/>
          <w:sz w:val="22"/>
        </w:rPr>
        <w:t>Autocode</w:t>
      </w:r>
      <w:r>
        <w:rPr>
          <w:b/>
          <w:spacing w:val="-20"/>
          <w:w w:val="105"/>
          <w:sz w:val="22"/>
        </w:rPr>
        <w:t> </w:t>
      </w:r>
      <w:r>
        <w:rPr>
          <w:w w:val="105"/>
          <w:sz w:val="22"/>
        </w:rPr>
        <w:t>(section</w:t>
      </w:r>
      <w:r>
        <w:rPr>
          <w:spacing w:val="-20"/>
          <w:w w:val="105"/>
          <w:sz w:val="22"/>
        </w:rPr>
        <w:t> </w:t>
      </w:r>
      <w:r>
        <w:rPr>
          <w:w w:val="105"/>
          <w:sz w:val="22"/>
        </w:rPr>
        <w:t>6),</w:t>
      </w:r>
      <w:r>
        <w:rPr>
          <w:spacing w:val="-20"/>
          <w:w w:val="105"/>
          <w:sz w:val="22"/>
        </w:rPr>
        <w:t> </w:t>
      </w:r>
      <w:r>
        <w:rPr>
          <w:b/>
          <w:w w:val="105"/>
          <w:sz w:val="22"/>
        </w:rPr>
        <w:t>Statistics </w:t>
      </w:r>
      <w:r>
        <w:rPr>
          <w:w w:val="105"/>
          <w:sz w:val="22"/>
        </w:rPr>
        <w:t>(section</w:t>
      </w:r>
      <w:r>
        <w:rPr>
          <w:spacing w:val="-20"/>
          <w:w w:val="105"/>
          <w:sz w:val="22"/>
        </w:rPr>
        <w:t> </w:t>
      </w:r>
      <w:r>
        <w:rPr>
          <w:w w:val="105"/>
          <w:sz w:val="22"/>
        </w:rPr>
        <w:t>7),</w:t>
      </w:r>
      <w:r>
        <w:rPr>
          <w:spacing w:val="-20"/>
          <w:w w:val="105"/>
          <w:sz w:val="22"/>
        </w:rPr>
        <w:t> </w:t>
      </w:r>
      <w:r>
        <w:rPr>
          <w:b/>
          <w:w w:val="105"/>
          <w:sz w:val="22"/>
        </w:rPr>
        <w:t>Keywords</w:t>
      </w:r>
      <w:r>
        <w:rPr>
          <w:b/>
          <w:spacing w:val="-23"/>
          <w:w w:val="105"/>
          <w:sz w:val="22"/>
        </w:rPr>
        <w:t> </w:t>
      </w:r>
      <w:r>
        <w:rPr>
          <w:w w:val="105"/>
          <w:sz w:val="22"/>
        </w:rPr>
        <w:t>(section</w:t>
      </w:r>
      <w:r>
        <w:rPr>
          <w:spacing w:val="-22"/>
          <w:w w:val="105"/>
          <w:sz w:val="22"/>
        </w:rPr>
        <w:t> </w:t>
      </w:r>
      <w:r>
        <w:rPr>
          <w:w w:val="105"/>
          <w:sz w:val="22"/>
        </w:rPr>
        <w:t>8)</w:t>
      </w:r>
      <w:r>
        <w:rPr>
          <w:spacing w:val="-21"/>
          <w:w w:val="105"/>
          <w:sz w:val="22"/>
        </w:rPr>
        <w:t> </w:t>
      </w:r>
      <w:r>
        <w:rPr>
          <w:w w:val="105"/>
          <w:sz w:val="22"/>
        </w:rPr>
        <w:t>and</w:t>
      </w:r>
      <w:r>
        <w:rPr>
          <w:spacing w:val="-22"/>
          <w:w w:val="105"/>
          <w:sz w:val="22"/>
        </w:rPr>
        <w:t> </w:t>
      </w:r>
      <w:r>
        <w:rPr>
          <w:b/>
          <w:w w:val="105"/>
          <w:sz w:val="22"/>
        </w:rPr>
        <w:t>Help</w:t>
      </w:r>
      <w:r>
        <w:rPr>
          <w:w w:val="105"/>
          <w:sz w:val="22"/>
        </w:rPr>
        <w:t>.</w:t>
      </w:r>
    </w:p>
    <w:p>
      <w:pPr>
        <w:pStyle w:val="BodyText"/>
        <w:spacing w:line="244" w:lineRule="auto" w:before="59"/>
        <w:ind w:left="111" w:right="116"/>
        <w:jc w:val="both"/>
      </w:pPr>
      <w:r>
        <w:rPr>
          <w:spacing w:val="2"/>
          <w:w w:val="105"/>
        </w:rPr>
        <w:t>We </w:t>
      </w:r>
      <w:r>
        <w:rPr>
          <w:w w:val="105"/>
        </w:rPr>
        <w:t>will assume for now that the “Project” pane is selected. The big letters at the top</w:t>
      </w:r>
      <w:r>
        <w:rPr>
          <w:spacing w:val="64"/>
          <w:w w:val="105"/>
        </w:rPr>
        <w:t> </w:t>
      </w:r>
      <w:r>
        <w:rPr>
          <w:w w:val="105"/>
        </w:rPr>
        <w:t>show the name of your project.</w:t>
      </w:r>
    </w:p>
    <w:p>
      <w:pPr>
        <w:pStyle w:val="BodyText"/>
        <w:spacing w:line="244" w:lineRule="auto" w:before="59"/>
        <w:ind w:left="111" w:right="121"/>
        <w:jc w:val="both"/>
      </w:pPr>
      <w:r>
        <w:rPr>
          <w:w w:val="105"/>
        </w:rPr>
        <w:t>Below this is a space showing which analyses (‘layers’) are involved in the project. Initially this is empty.</w:t>
      </w:r>
    </w:p>
    <w:p>
      <w:pPr>
        <w:pStyle w:val="BodyText"/>
        <w:spacing w:line="244" w:lineRule="auto" w:before="56"/>
        <w:ind w:left="111" w:right="116"/>
        <w:jc w:val="both"/>
      </w:pPr>
      <w:r>
        <w:rPr>
          <w:w w:val="105"/>
        </w:rPr>
        <w:t>Below</w:t>
      </w:r>
      <w:r>
        <w:rPr>
          <w:spacing w:val="-15"/>
          <w:w w:val="105"/>
        </w:rPr>
        <w:t> </w:t>
      </w:r>
      <w:r>
        <w:rPr>
          <w:w w:val="105"/>
        </w:rPr>
        <w:t>the</w:t>
      </w:r>
      <w:r>
        <w:rPr>
          <w:spacing w:val="-16"/>
          <w:w w:val="105"/>
        </w:rPr>
        <w:t> </w:t>
      </w:r>
      <w:r>
        <w:rPr>
          <w:w w:val="105"/>
        </w:rPr>
        <w:t>“Layers”</w:t>
      </w:r>
      <w:r>
        <w:rPr>
          <w:spacing w:val="-16"/>
          <w:w w:val="105"/>
        </w:rPr>
        <w:t> </w:t>
      </w:r>
      <w:r>
        <w:rPr>
          <w:w w:val="105"/>
        </w:rPr>
        <w:t>space</w:t>
      </w:r>
      <w:r>
        <w:rPr>
          <w:spacing w:val="-13"/>
          <w:w w:val="105"/>
        </w:rPr>
        <w:t> </w:t>
      </w:r>
      <w:r>
        <w:rPr>
          <w:w w:val="105"/>
        </w:rPr>
        <w:t>is</w:t>
      </w:r>
      <w:r>
        <w:rPr>
          <w:spacing w:val="-13"/>
          <w:w w:val="105"/>
        </w:rPr>
        <w:t> </w:t>
      </w:r>
      <w:r>
        <w:rPr>
          <w:w w:val="105"/>
        </w:rPr>
        <w:t>a</w:t>
      </w:r>
      <w:r>
        <w:rPr>
          <w:spacing w:val="-13"/>
          <w:w w:val="105"/>
        </w:rPr>
        <w:t> </w:t>
      </w:r>
      <w:r>
        <w:rPr>
          <w:w w:val="105"/>
        </w:rPr>
        <w:t>box</w:t>
      </w:r>
      <w:r>
        <w:rPr>
          <w:spacing w:val="-13"/>
          <w:w w:val="105"/>
        </w:rPr>
        <w:t> </w:t>
      </w:r>
      <w:r>
        <w:rPr>
          <w:w w:val="105"/>
        </w:rPr>
        <w:t>showing</w:t>
      </w:r>
      <w:r>
        <w:rPr>
          <w:spacing w:val="-13"/>
          <w:w w:val="105"/>
        </w:rPr>
        <w:t> </w:t>
      </w:r>
      <w:r>
        <w:rPr>
          <w:w w:val="105"/>
        </w:rPr>
        <w:t>all</w:t>
      </w:r>
      <w:r>
        <w:rPr>
          <w:spacing w:val="-15"/>
          <w:w w:val="105"/>
        </w:rPr>
        <w:t> </w:t>
      </w:r>
      <w:r>
        <w:rPr>
          <w:w w:val="105"/>
        </w:rPr>
        <w:t>the</w:t>
      </w:r>
      <w:r>
        <w:rPr>
          <w:spacing w:val="-16"/>
          <w:w w:val="105"/>
        </w:rPr>
        <w:t> </w:t>
      </w:r>
      <w:r>
        <w:rPr>
          <w:w w:val="105"/>
        </w:rPr>
        <w:t>files</w:t>
      </w:r>
      <w:r>
        <w:rPr>
          <w:spacing w:val="-13"/>
          <w:w w:val="105"/>
        </w:rPr>
        <w:t> </w:t>
      </w:r>
      <w:r>
        <w:rPr>
          <w:w w:val="105"/>
        </w:rPr>
        <w:t>in</w:t>
      </w:r>
      <w:r>
        <w:rPr>
          <w:spacing w:val="-16"/>
          <w:w w:val="105"/>
        </w:rPr>
        <w:t> </w:t>
      </w:r>
      <w:r>
        <w:rPr>
          <w:w w:val="105"/>
        </w:rPr>
        <w:t>the</w:t>
      </w:r>
      <w:r>
        <w:rPr>
          <w:spacing w:val="-13"/>
          <w:w w:val="105"/>
        </w:rPr>
        <w:t> </w:t>
      </w:r>
      <w:r>
        <w:rPr>
          <w:w w:val="105"/>
        </w:rPr>
        <w:t>project</w:t>
      </w:r>
      <w:r>
        <w:rPr>
          <w:spacing w:val="-12"/>
          <w:w w:val="105"/>
        </w:rPr>
        <w:t> </w:t>
      </w:r>
      <w:r>
        <w:rPr>
          <w:w w:val="105"/>
        </w:rPr>
        <w:t>(initially</w:t>
      </w:r>
      <w:r>
        <w:rPr>
          <w:spacing w:val="-15"/>
          <w:w w:val="105"/>
        </w:rPr>
        <w:t> </w:t>
      </w:r>
      <w:r>
        <w:rPr>
          <w:w w:val="105"/>
        </w:rPr>
        <w:t>empty),</w:t>
      </w:r>
      <w:r>
        <w:rPr>
          <w:spacing w:val="-13"/>
          <w:w w:val="105"/>
        </w:rPr>
        <w:t> </w:t>
      </w:r>
      <w:r>
        <w:rPr>
          <w:w w:val="105"/>
        </w:rPr>
        <w:t>and for</w:t>
      </w:r>
      <w:r>
        <w:rPr>
          <w:spacing w:val="-16"/>
          <w:w w:val="105"/>
        </w:rPr>
        <w:t> </w:t>
      </w:r>
      <w:r>
        <w:rPr>
          <w:w w:val="105"/>
        </w:rPr>
        <w:t>each</w:t>
      </w:r>
      <w:r>
        <w:rPr>
          <w:spacing w:val="-16"/>
          <w:w w:val="105"/>
        </w:rPr>
        <w:t> </w:t>
      </w:r>
      <w:r>
        <w:rPr>
          <w:w w:val="105"/>
        </w:rPr>
        <w:t>file,</w:t>
      </w:r>
      <w:r>
        <w:rPr>
          <w:spacing w:val="-14"/>
          <w:w w:val="105"/>
        </w:rPr>
        <w:t> </w:t>
      </w:r>
      <w:r>
        <w:rPr>
          <w:w w:val="105"/>
        </w:rPr>
        <w:t>one</w:t>
      </w:r>
      <w:r>
        <w:rPr>
          <w:spacing w:val="-14"/>
          <w:w w:val="105"/>
        </w:rPr>
        <w:t> </w:t>
      </w:r>
      <w:r>
        <w:rPr>
          <w:w w:val="105"/>
        </w:rPr>
        <w:t>button</w:t>
      </w:r>
      <w:r>
        <w:rPr>
          <w:spacing w:val="-16"/>
          <w:w w:val="105"/>
        </w:rPr>
        <w:t> </w:t>
      </w:r>
      <w:r>
        <w:rPr>
          <w:w w:val="105"/>
        </w:rPr>
        <w:t>for</w:t>
      </w:r>
      <w:r>
        <w:rPr>
          <w:spacing w:val="-15"/>
          <w:w w:val="105"/>
        </w:rPr>
        <w:t> </w:t>
      </w:r>
      <w:r>
        <w:rPr>
          <w:w w:val="105"/>
        </w:rPr>
        <w:t>each</w:t>
      </w:r>
      <w:r>
        <w:rPr>
          <w:spacing w:val="-16"/>
          <w:w w:val="105"/>
        </w:rPr>
        <w:t> </w:t>
      </w:r>
      <w:r>
        <w:rPr>
          <w:w w:val="105"/>
        </w:rPr>
        <w:t>of</w:t>
      </w:r>
      <w:r>
        <w:rPr>
          <w:spacing w:val="-14"/>
          <w:w w:val="105"/>
        </w:rPr>
        <w:t> </w:t>
      </w:r>
      <w:r>
        <w:rPr>
          <w:w w:val="105"/>
        </w:rPr>
        <w:t>the</w:t>
      </w:r>
      <w:r>
        <w:rPr>
          <w:spacing w:val="-16"/>
          <w:w w:val="105"/>
        </w:rPr>
        <w:t> </w:t>
      </w:r>
      <w:r>
        <w:rPr>
          <w:w w:val="105"/>
        </w:rPr>
        <w:t>possible</w:t>
      </w:r>
      <w:r>
        <w:rPr>
          <w:spacing w:val="-14"/>
          <w:w w:val="105"/>
        </w:rPr>
        <w:t> </w:t>
      </w:r>
      <w:r>
        <w:rPr>
          <w:w w:val="105"/>
        </w:rPr>
        <w:t>analyses</w:t>
      </w:r>
      <w:r>
        <w:rPr>
          <w:spacing w:val="-16"/>
          <w:w w:val="105"/>
        </w:rPr>
        <w:t> </w:t>
      </w:r>
      <w:r>
        <w:rPr>
          <w:w w:val="105"/>
        </w:rPr>
        <w:t>of</w:t>
      </w:r>
      <w:r>
        <w:rPr>
          <w:spacing w:val="-13"/>
          <w:w w:val="105"/>
        </w:rPr>
        <w:t> </w:t>
      </w:r>
      <w:r>
        <w:rPr>
          <w:w w:val="105"/>
        </w:rPr>
        <w:t>that</w:t>
      </w:r>
      <w:r>
        <w:rPr>
          <w:spacing w:val="-14"/>
          <w:w w:val="105"/>
        </w:rPr>
        <w:t> </w:t>
      </w:r>
      <w:r>
        <w:rPr>
          <w:w w:val="105"/>
        </w:rPr>
        <w:t>file.</w:t>
      </w:r>
    </w:p>
    <w:p>
      <w:pPr>
        <w:pStyle w:val="BodyText"/>
        <w:spacing w:before="59"/>
        <w:ind w:left="111"/>
        <w:jc w:val="both"/>
      </w:pPr>
      <w:r>
        <w:rPr>
          <w:w w:val="105"/>
        </w:rPr>
        <w:t>Let us first add a layer to the project.</w:t>
      </w:r>
    </w:p>
    <w:p>
      <w:pPr>
        <w:pStyle w:val="BodyText"/>
        <w:spacing w:before="7"/>
        <w:rPr>
          <w:sz w:val="19"/>
        </w:rPr>
      </w:pPr>
    </w:p>
    <w:p>
      <w:pPr>
        <w:pStyle w:val="Heading1"/>
        <w:numPr>
          <w:ilvl w:val="0"/>
          <w:numId w:val="9"/>
        </w:numPr>
        <w:tabs>
          <w:tab w:pos="518" w:val="left" w:leader="none"/>
        </w:tabs>
        <w:spacing w:line="240" w:lineRule="auto" w:before="1" w:after="0"/>
        <w:ind w:left="517" w:right="0" w:hanging="405"/>
        <w:jc w:val="both"/>
      </w:pPr>
      <w:bookmarkStart w:name="_TOC_250031" w:id="2"/>
      <w:r>
        <w:rPr/>
        <w:t>Adding a</w:t>
      </w:r>
      <w:r>
        <w:rPr>
          <w:spacing w:val="-4"/>
        </w:rPr>
        <w:t> </w:t>
      </w:r>
      <w:bookmarkEnd w:id="2"/>
      <w:r>
        <w:rPr/>
        <w:t>Layer</w:t>
      </w:r>
    </w:p>
    <w:p>
      <w:pPr>
        <w:pStyle w:val="BodyText"/>
        <w:spacing w:line="247" w:lineRule="auto" w:before="61"/>
        <w:ind w:left="111" w:right="121"/>
        <w:jc w:val="both"/>
      </w:pPr>
      <w:r>
        <w:rPr>
          <w:w w:val="105"/>
        </w:rPr>
        <w:t>The first thing to do in a new project is to specify what analyses we want in the project. Lets start by adding just one layer.</w:t>
      </w:r>
    </w:p>
    <w:p>
      <w:pPr>
        <w:pStyle w:val="ListParagraph"/>
        <w:numPr>
          <w:ilvl w:val="0"/>
          <w:numId w:val="11"/>
        </w:numPr>
        <w:tabs>
          <w:tab w:pos="789" w:val="left" w:leader="none"/>
        </w:tabs>
        <w:spacing w:line="240" w:lineRule="auto" w:before="111" w:after="0"/>
        <w:ind w:left="788" w:right="0" w:hanging="338"/>
        <w:jc w:val="left"/>
        <w:rPr>
          <w:i/>
          <w:sz w:val="22"/>
        </w:rPr>
      </w:pPr>
      <w:r>
        <w:rPr>
          <w:i/>
          <w:w w:val="105"/>
          <w:sz w:val="22"/>
        </w:rPr>
        <w:t>Click</w:t>
      </w:r>
      <w:r>
        <w:rPr>
          <w:i/>
          <w:spacing w:val="-18"/>
          <w:w w:val="105"/>
          <w:sz w:val="22"/>
        </w:rPr>
        <w:t> </w:t>
      </w:r>
      <w:r>
        <w:rPr>
          <w:i/>
          <w:w w:val="105"/>
          <w:sz w:val="22"/>
        </w:rPr>
        <w:t>on</w:t>
      </w:r>
      <w:r>
        <w:rPr>
          <w:i/>
          <w:spacing w:val="-19"/>
          <w:w w:val="105"/>
          <w:sz w:val="22"/>
        </w:rPr>
        <w:t> </w:t>
      </w:r>
      <w:r>
        <w:rPr>
          <w:i/>
          <w:w w:val="105"/>
          <w:sz w:val="22"/>
        </w:rPr>
        <w:t>the</w:t>
      </w:r>
      <w:r>
        <w:rPr>
          <w:i/>
          <w:spacing w:val="-19"/>
          <w:w w:val="105"/>
          <w:sz w:val="22"/>
        </w:rPr>
        <w:t> </w:t>
      </w:r>
      <w:r>
        <w:rPr>
          <w:i/>
          <w:w w:val="105"/>
          <w:sz w:val="22"/>
        </w:rPr>
        <w:t>“Add</w:t>
      </w:r>
      <w:r>
        <w:rPr>
          <w:i/>
          <w:spacing w:val="-17"/>
          <w:w w:val="105"/>
          <w:sz w:val="22"/>
        </w:rPr>
        <w:t> </w:t>
      </w:r>
      <w:r>
        <w:rPr>
          <w:i/>
          <w:w w:val="105"/>
          <w:sz w:val="22"/>
        </w:rPr>
        <w:t>Layer”</w:t>
      </w:r>
      <w:r>
        <w:rPr>
          <w:i/>
          <w:spacing w:val="-20"/>
          <w:w w:val="105"/>
          <w:sz w:val="22"/>
        </w:rPr>
        <w:t> </w:t>
      </w:r>
      <w:r>
        <w:rPr>
          <w:i/>
          <w:w w:val="105"/>
          <w:sz w:val="22"/>
        </w:rPr>
        <w:t>button.</w:t>
      </w:r>
    </w:p>
    <w:p>
      <w:pPr>
        <w:pStyle w:val="BodyText"/>
        <w:spacing w:line="244" w:lineRule="auto" w:before="61"/>
        <w:ind w:left="618" w:right="330"/>
        <w:jc w:val="both"/>
      </w:pPr>
      <w:r>
        <w:rPr>
          <w:w w:val="105"/>
        </w:rPr>
        <w:t>A “Layer” is a type of analysis of the text files. We can add layers for coding clauses, for coding groups, for the register of the whole text, for appraisal analysis, etc.</w:t>
      </w:r>
    </w:p>
    <w:p>
      <w:pPr>
        <w:pStyle w:val="BodyText"/>
        <w:spacing w:line="244" w:lineRule="auto" w:before="59"/>
        <w:ind w:left="618" w:right="330"/>
        <w:jc w:val="both"/>
      </w:pPr>
      <w:r>
        <w:rPr>
          <w:w w:val="105"/>
        </w:rPr>
        <w:t>Let’s start by adding a Layer for the Register (features which belong to the document as a whole).</w:t>
      </w:r>
    </w:p>
    <w:p>
      <w:pPr>
        <w:pStyle w:val="BodyText"/>
        <w:spacing w:line="244" w:lineRule="auto" w:before="59"/>
        <w:ind w:left="618" w:right="330"/>
        <w:jc w:val="both"/>
      </w:pPr>
      <w:r>
        <w:rPr>
          <w:w w:val="105"/>
        </w:rPr>
        <w:t>When you click on “Add Layer”, a window will pop up asking several questions, and use the Next button to move between questions:</w:t>
      </w:r>
    </w:p>
    <w:p>
      <w:pPr>
        <w:pStyle w:val="ListParagraph"/>
        <w:numPr>
          <w:ilvl w:val="1"/>
          <w:numId w:val="11"/>
        </w:numPr>
        <w:tabs>
          <w:tab w:pos="1465" w:val="left" w:leader="none"/>
          <w:tab w:pos="1466" w:val="left" w:leader="none"/>
        </w:tabs>
        <w:spacing w:line="240" w:lineRule="auto" w:before="58" w:after="0"/>
        <w:ind w:left="1465" w:right="0" w:hanging="338"/>
        <w:jc w:val="left"/>
        <w:rPr>
          <w:sz w:val="22"/>
        </w:rPr>
      </w:pPr>
      <w:r>
        <w:rPr>
          <w:w w:val="105"/>
          <w:sz w:val="22"/>
          <w:u w:val="single"/>
        </w:rPr>
        <w:t>Layer</w:t>
      </w:r>
      <w:r>
        <w:rPr>
          <w:spacing w:val="-19"/>
          <w:w w:val="105"/>
          <w:sz w:val="22"/>
          <w:u w:val="single"/>
        </w:rPr>
        <w:t> </w:t>
      </w:r>
      <w:r>
        <w:rPr>
          <w:w w:val="105"/>
          <w:sz w:val="22"/>
          <w:u w:val="single"/>
        </w:rPr>
        <w:t>Name</w:t>
      </w:r>
      <w:r>
        <w:rPr>
          <w:w w:val="105"/>
          <w:sz w:val="22"/>
        </w:rPr>
        <w:t>:</w:t>
      </w:r>
      <w:r>
        <w:rPr>
          <w:spacing w:val="-17"/>
          <w:w w:val="105"/>
          <w:sz w:val="22"/>
        </w:rPr>
        <w:t> </w:t>
      </w:r>
      <w:r>
        <w:rPr>
          <w:w w:val="105"/>
          <w:sz w:val="22"/>
        </w:rPr>
        <w:t>the</w:t>
      </w:r>
      <w:r>
        <w:rPr>
          <w:spacing w:val="-17"/>
          <w:w w:val="105"/>
          <w:sz w:val="22"/>
        </w:rPr>
        <w:t> </w:t>
      </w:r>
      <w:r>
        <w:rPr>
          <w:w w:val="105"/>
          <w:sz w:val="22"/>
        </w:rPr>
        <w:t>name</w:t>
      </w:r>
      <w:r>
        <w:rPr>
          <w:spacing w:val="-17"/>
          <w:w w:val="105"/>
          <w:sz w:val="22"/>
        </w:rPr>
        <w:t> </w:t>
      </w:r>
      <w:r>
        <w:rPr>
          <w:w w:val="105"/>
          <w:sz w:val="22"/>
        </w:rPr>
        <w:t>given</w:t>
      </w:r>
      <w:r>
        <w:rPr>
          <w:spacing w:val="-19"/>
          <w:w w:val="105"/>
          <w:sz w:val="22"/>
        </w:rPr>
        <w:t> </w:t>
      </w:r>
      <w:r>
        <w:rPr>
          <w:w w:val="105"/>
          <w:sz w:val="22"/>
        </w:rPr>
        <w:t>to</w:t>
      </w:r>
      <w:r>
        <w:rPr>
          <w:spacing w:val="-19"/>
          <w:w w:val="105"/>
          <w:sz w:val="22"/>
        </w:rPr>
        <w:t> </w:t>
      </w:r>
      <w:r>
        <w:rPr>
          <w:w w:val="105"/>
          <w:sz w:val="22"/>
        </w:rPr>
        <w:t>the</w:t>
      </w:r>
      <w:r>
        <w:rPr>
          <w:spacing w:val="-19"/>
          <w:w w:val="105"/>
          <w:sz w:val="22"/>
        </w:rPr>
        <w:t> </w:t>
      </w:r>
      <w:r>
        <w:rPr>
          <w:w w:val="105"/>
          <w:sz w:val="22"/>
        </w:rPr>
        <w:t>layer.</w:t>
      </w:r>
      <w:r>
        <w:rPr>
          <w:spacing w:val="-19"/>
          <w:w w:val="105"/>
          <w:sz w:val="22"/>
        </w:rPr>
        <w:t> </w:t>
      </w:r>
      <w:r>
        <w:rPr>
          <w:w w:val="105"/>
          <w:sz w:val="22"/>
        </w:rPr>
        <w:t>Put</w:t>
      </w:r>
      <w:r>
        <w:rPr>
          <w:spacing w:val="-17"/>
          <w:w w:val="105"/>
          <w:sz w:val="22"/>
        </w:rPr>
        <w:t> </w:t>
      </w:r>
      <w:r>
        <w:rPr>
          <w:w w:val="105"/>
          <w:sz w:val="22"/>
        </w:rPr>
        <w:t>“Register”.</w:t>
      </w:r>
    </w:p>
    <w:p>
      <w:pPr>
        <w:spacing w:after="0" w:line="240" w:lineRule="auto"/>
        <w:jc w:val="left"/>
        <w:rPr>
          <w:sz w:val="22"/>
        </w:rPr>
        <w:sectPr>
          <w:pgSz w:w="12240" w:h="15840"/>
          <w:pgMar w:header="0" w:footer="706" w:top="1180" w:bottom="900" w:left="1580" w:right="1580"/>
        </w:sectPr>
      </w:pPr>
    </w:p>
    <w:p>
      <w:pPr>
        <w:pStyle w:val="ListParagraph"/>
        <w:numPr>
          <w:ilvl w:val="1"/>
          <w:numId w:val="11"/>
        </w:numPr>
        <w:tabs>
          <w:tab w:pos="1466" w:val="left" w:leader="none"/>
        </w:tabs>
        <w:spacing w:line="244" w:lineRule="auto" w:before="75" w:after="0"/>
        <w:ind w:left="1465" w:right="307" w:hanging="338"/>
        <w:jc w:val="both"/>
        <w:rPr>
          <w:sz w:val="22"/>
        </w:rPr>
      </w:pPr>
      <w:r>
        <w:rPr>
          <w:w w:val="105"/>
          <w:sz w:val="22"/>
          <w:u w:val="single"/>
        </w:rPr>
        <w:t>Coding Object</w:t>
      </w:r>
      <w:r>
        <w:rPr>
          <w:w w:val="105"/>
          <w:sz w:val="22"/>
        </w:rPr>
        <w:t>: here you specify whether you want to assign features</w:t>
      </w:r>
      <w:r>
        <w:rPr>
          <w:spacing w:val="-28"/>
          <w:w w:val="105"/>
          <w:sz w:val="22"/>
        </w:rPr>
        <w:t> </w:t>
      </w:r>
      <w:r>
        <w:rPr>
          <w:w w:val="105"/>
          <w:sz w:val="22"/>
        </w:rPr>
        <w:t>to a</w:t>
      </w:r>
      <w:r>
        <w:rPr>
          <w:spacing w:val="-6"/>
          <w:w w:val="105"/>
          <w:sz w:val="22"/>
        </w:rPr>
        <w:t> </w:t>
      </w:r>
      <w:r>
        <w:rPr>
          <w:w w:val="105"/>
          <w:sz w:val="22"/>
        </w:rPr>
        <w:t>text</w:t>
      </w:r>
      <w:r>
        <w:rPr>
          <w:spacing w:val="-6"/>
          <w:w w:val="105"/>
          <w:sz w:val="22"/>
        </w:rPr>
        <w:t> </w:t>
      </w:r>
      <w:r>
        <w:rPr>
          <w:w w:val="105"/>
          <w:sz w:val="22"/>
        </w:rPr>
        <w:t>as</w:t>
      </w:r>
      <w:r>
        <w:rPr>
          <w:spacing w:val="-4"/>
          <w:w w:val="105"/>
          <w:sz w:val="22"/>
        </w:rPr>
        <w:t> </w:t>
      </w:r>
      <w:r>
        <w:rPr>
          <w:w w:val="105"/>
          <w:sz w:val="22"/>
        </w:rPr>
        <w:t>a</w:t>
      </w:r>
      <w:r>
        <w:rPr>
          <w:spacing w:val="-6"/>
          <w:w w:val="105"/>
          <w:sz w:val="22"/>
        </w:rPr>
        <w:t> </w:t>
      </w:r>
      <w:r>
        <w:rPr>
          <w:w w:val="105"/>
          <w:sz w:val="22"/>
        </w:rPr>
        <w:t>whole</w:t>
      </w:r>
      <w:r>
        <w:rPr>
          <w:spacing w:val="-5"/>
          <w:w w:val="105"/>
          <w:sz w:val="22"/>
        </w:rPr>
        <w:t> </w:t>
      </w:r>
      <w:r>
        <w:rPr>
          <w:w w:val="105"/>
          <w:sz w:val="22"/>
        </w:rPr>
        <w:t>(e.g.,</w:t>
      </w:r>
      <w:r>
        <w:rPr>
          <w:spacing w:val="-6"/>
          <w:w w:val="105"/>
          <w:sz w:val="22"/>
        </w:rPr>
        <w:t> </w:t>
      </w:r>
      <w:r>
        <w:rPr>
          <w:w w:val="105"/>
          <w:sz w:val="22"/>
        </w:rPr>
        <w:t>its</w:t>
      </w:r>
      <w:r>
        <w:rPr>
          <w:spacing w:val="-6"/>
          <w:w w:val="105"/>
          <w:sz w:val="22"/>
        </w:rPr>
        <w:t> </w:t>
      </w:r>
      <w:r>
        <w:rPr>
          <w:w w:val="105"/>
          <w:sz w:val="22"/>
        </w:rPr>
        <w:t>register</w:t>
      </w:r>
      <w:r>
        <w:rPr>
          <w:spacing w:val="-5"/>
          <w:w w:val="105"/>
          <w:sz w:val="22"/>
        </w:rPr>
        <w:t> </w:t>
      </w:r>
      <w:r>
        <w:rPr>
          <w:w w:val="105"/>
          <w:sz w:val="22"/>
        </w:rPr>
        <w:t>or</w:t>
      </w:r>
      <w:r>
        <w:rPr>
          <w:spacing w:val="-6"/>
          <w:w w:val="105"/>
          <w:sz w:val="22"/>
        </w:rPr>
        <w:t> </w:t>
      </w:r>
      <w:r>
        <w:rPr>
          <w:w w:val="105"/>
          <w:sz w:val="22"/>
        </w:rPr>
        <w:t>text</w:t>
      </w:r>
      <w:r>
        <w:rPr>
          <w:spacing w:val="-5"/>
          <w:w w:val="105"/>
          <w:sz w:val="22"/>
        </w:rPr>
        <w:t> </w:t>
      </w:r>
      <w:r>
        <w:rPr>
          <w:w w:val="105"/>
          <w:sz w:val="22"/>
        </w:rPr>
        <w:t>type)</w:t>
      </w:r>
      <w:r>
        <w:rPr>
          <w:spacing w:val="-6"/>
          <w:w w:val="105"/>
          <w:sz w:val="22"/>
        </w:rPr>
        <w:t> </w:t>
      </w:r>
      <w:r>
        <w:rPr>
          <w:w w:val="105"/>
          <w:sz w:val="22"/>
        </w:rPr>
        <w:t>(</w:t>
      </w:r>
      <w:r>
        <w:rPr>
          <w:i/>
          <w:w w:val="105"/>
          <w:sz w:val="22"/>
        </w:rPr>
        <w:t>Annotate</w:t>
      </w:r>
      <w:r>
        <w:rPr>
          <w:i/>
          <w:spacing w:val="-9"/>
          <w:w w:val="105"/>
          <w:sz w:val="22"/>
        </w:rPr>
        <w:t> </w:t>
      </w:r>
      <w:r>
        <w:rPr>
          <w:i/>
          <w:w w:val="105"/>
          <w:sz w:val="22"/>
        </w:rPr>
        <w:t>Document</w:t>
      </w:r>
      <w:r>
        <w:rPr>
          <w:w w:val="105"/>
          <w:sz w:val="22"/>
        </w:rPr>
        <w:t>),</w:t>
      </w:r>
      <w:r>
        <w:rPr>
          <w:spacing w:val="-6"/>
          <w:w w:val="105"/>
          <w:sz w:val="22"/>
        </w:rPr>
        <w:t> </w:t>
      </w:r>
      <w:r>
        <w:rPr>
          <w:w w:val="105"/>
          <w:sz w:val="22"/>
        </w:rPr>
        <w:t>or whether you want to assign features to subsegments in the text (e.g., clauses). Lets assume that we are interested in the first, and select on </w:t>
      </w:r>
      <w:r>
        <w:rPr>
          <w:sz w:val="22"/>
        </w:rPr>
        <w:t>“</w:t>
      </w:r>
      <w:r>
        <w:rPr>
          <w:i/>
          <w:sz w:val="22"/>
        </w:rPr>
        <w:t>Annotate</w:t>
      </w:r>
      <w:r>
        <w:rPr>
          <w:i/>
          <w:spacing w:val="47"/>
          <w:sz w:val="22"/>
        </w:rPr>
        <w:t> </w:t>
      </w:r>
      <w:r>
        <w:rPr>
          <w:i/>
          <w:sz w:val="22"/>
        </w:rPr>
        <w:t>Document</w:t>
      </w:r>
      <w:r>
        <w:rPr>
          <w:sz w:val="22"/>
        </w:rPr>
        <w:t>”.</w:t>
      </w:r>
    </w:p>
    <w:p>
      <w:pPr>
        <w:pStyle w:val="ListParagraph"/>
        <w:numPr>
          <w:ilvl w:val="1"/>
          <w:numId w:val="11"/>
        </w:numPr>
        <w:tabs>
          <w:tab w:pos="1466" w:val="left" w:leader="none"/>
        </w:tabs>
        <w:spacing w:line="244" w:lineRule="auto" w:before="61" w:after="0"/>
        <w:ind w:left="1465" w:right="310" w:hanging="338"/>
        <w:jc w:val="both"/>
        <w:rPr>
          <w:sz w:val="22"/>
        </w:rPr>
      </w:pPr>
      <w:r>
        <w:rPr>
          <w:w w:val="105"/>
          <w:sz w:val="22"/>
          <w:u w:val="single"/>
        </w:rPr>
        <w:t>Coding Scheme</w:t>
      </w:r>
      <w:r>
        <w:rPr>
          <w:w w:val="105"/>
          <w:sz w:val="22"/>
        </w:rPr>
        <w:t>: the coding scheme is a description of the features</w:t>
      </w:r>
      <w:r>
        <w:rPr>
          <w:spacing w:val="-33"/>
          <w:w w:val="105"/>
          <w:sz w:val="22"/>
        </w:rPr>
        <w:t> </w:t>
      </w:r>
      <w:r>
        <w:rPr>
          <w:w w:val="105"/>
          <w:sz w:val="22"/>
        </w:rPr>
        <w:t>you want</w:t>
      </w:r>
      <w:r>
        <w:rPr>
          <w:spacing w:val="-16"/>
          <w:w w:val="105"/>
          <w:sz w:val="22"/>
        </w:rPr>
        <w:t> </w:t>
      </w:r>
      <w:r>
        <w:rPr>
          <w:w w:val="105"/>
          <w:sz w:val="22"/>
        </w:rPr>
        <w:t>to</w:t>
      </w:r>
      <w:r>
        <w:rPr>
          <w:spacing w:val="-16"/>
          <w:w w:val="105"/>
          <w:sz w:val="22"/>
        </w:rPr>
        <w:t> </w:t>
      </w:r>
      <w:r>
        <w:rPr>
          <w:w w:val="105"/>
          <w:sz w:val="22"/>
        </w:rPr>
        <w:t>annotate</w:t>
      </w:r>
      <w:r>
        <w:rPr>
          <w:spacing w:val="-18"/>
          <w:w w:val="105"/>
          <w:sz w:val="22"/>
        </w:rPr>
        <w:t> </w:t>
      </w:r>
      <w:r>
        <w:rPr>
          <w:w w:val="105"/>
          <w:sz w:val="22"/>
        </w:rPr>
        <w:t>the</w:t>
      </w:r>
      <w:r>
        <w:rPr>
          <w:spacing w:val="-18"/>
          <w:w w:val="105"/>
          <w:sz w:val="22"/>
        </w:rPr>
        <w:t> </w:t>
      </w:r>
      <w:r>
        <w:rPr>
          <w:w w:val="105"/>
          <w:sz w:val="22"/>
        </w:rPr>
        <w:t>text</w:t>
      </w:r>
      <w:r>
        <w:rPr>
          <w:spacing w:val="-18"/>
          <w:w w:val="105"/>
          <w:sz w:val="22"/>
        </w:rPr>
        <w:t> </w:t>
      </w:r>
      <w:r>
        <w:rPr>
          <w:w w:val="105"/>
          <w:sz w:val="22"/>
        </w:rPr>
        <w:t>with.</w:t>
      </w:r>
      <w:r>
        <w:rPr>
          <w:spacing w:val="-16"/>
          <w:w w:val="105"/>
          <w:sz w:val="22"/>
        </w:rPr>
        <w:t> </w:t>
      </w:r>
      <w:r>
        <w:rPr>
          <w:w w:val="105"/>
          <w:sz w:val="22"/>
        </w:rPr>
        <w:t>You</w:t>
      </w:r>
      <w:r>
        <w:rPr>
          <w:spacing w:val="-18"/>
          <w:w w:val="105"/>
          <w:sz w:val="22"/>
        </w:rPr>
        <w:t> </w:t>
      </w:r>
      <w:r>
        <w:rPr>
          <w:w w:val="105"/>
          <w:sz w:val="22"/>
        </w:rPr>
        <w:t>have</w:t>
      </w:r>
      <w:r>
        <w:rPr>
          <w:spacing w:val="-18"/>
          <w:w w:val="105"/>
          <w:sz w:val="22"/>
        </w:rPr>
        <w:t> </w:t>
      </w:r>
      <w:r>
        <w:rPr>
          <w:w w:val="105"/>
          <w:sz w:val="22"/>
        </w:rPr>
        <w:t>two</w:t>
      </w:r>
      <w:r>
        <w:rPr>
          <w:spacing w:val="-16"/>
          <w:w w:val="105"/>
          <w:sz w:val="22"/>
        </w:rPr>
        <w:t> </w:t>
      </w:r>
      <w:r>
        <w:rPr>
          <w:w w:val="105"/>
          <w:sz w:val="22"/>
        </w:rPr>
        <w:t>options</w:t>
      </w:r>
      <w:r>
        <w:rPr>
          <w:spacing w:val="-16"/>
          <w:w w:val="105"/>
          <w:sz w:val="22"/>
        </w:rPr>
        <w:t> </w:t>
      </w:r>
      <w:r>
        <w:rPr>
          <w:w w:val="105"/>
          <w:sz w:val="22"/>
        </w:rPr>
        <w:t>here:</w:t>
      </w:r>
    </w:p>
    <w:p>
      <w:pPr>
        <w:pStyle w:val="ListParagraph"/>
        <w:numPr>
          <w:ilvl w:val="0"/>
          <w:numId w:val="12"/>
        </w:numPr>
        <w:tabs>
          <w:tab w:pos="2143" w:val="left" w:leader="none"/>
        </w:tabs>
        <w:spacing w:line="247" w:lineRule="auto" w:before="56" w:after="0"/>
        <w:ind w:left="2142" w:right="310" w:hanging="283"/>
        <w:jc w:val="both"/>
        <w:rPr>
          <w:sz w:val="22"/>
        </w:rPr>
      </w:pPr>
      <w:r>
        <w:rPr>
          <w:i/>
          <w:w w:val="105"/>
          <w:sz w:val="22"/>
        </w:rPr>
        <w:t>Create New Scheme</w:t>
      </w:r>
      <w:r>
        <w:rPr>
          <w:w w:val="105"/>
          <w:sz w:val="22"/>
        </w:rPr>
        <w:t>: In most cases, the use is interested in making their own coding scheme, representing the features that they themselves are interested in, organised in the way they feel they should be. CorpusTool includes an easy to use interface for creating</w:t>
      </w:r>
      <w:r>
        <w:rPr>
          <w:spacing w:val="-23"/>
          <w:w w:val="105"/>
          <w:sz w:val="22"/>
        </w:rPr>
        <w:t> </w:t>
      </w:r>
      <w:r>
        <w:rPr>
          <w:w w:val="105"/>
          <w:sz w:val="22"/>
        </w:rPr>
        <w:t>and</w:t>
      </w:r>
      <w:r>
        <w:rPr>
          <w:spacing w:val="-23"/>
          <w:w w:val="105"/>
          <w:sz w:val="22"/>
        </w:rPr>
        <w:t> </w:t>
      </w:r>
      <w:r>
        <w:rPr>
          <w:w w:val="105"/>
          <w:sz w:val="22"/>
        </w:rPr>
        <w:t>modifying</w:t>
      </w:r>
      <w:r>
        <w:rPr>
          <w:spacing w:val="-21"/>
          <w:w w:val="105"/>
          <w:sz w:val="22"/>
        </w:rPr>
        <w:t> </w:t>
      </w:r>
      <w:r>
        <w:rPr>
          <w:w w:val="105"/>
          <w:sz w:val="22"/>
        </w:rPr>
        <w:t>these</w:t>
      </w:r>
      <w:r>
        <w:rPr>
          <w:spacing w:val="-23"/>
          <w:w w:val="105"/>
          <w:sz w:val="22"/>
        </w:rPr>
        <w:t> </w:t>
      </w:r>
      <w:r>
        <w:rPr>
          <w:w w:val="105"/>
          <w:sz w:val="22"/>
        </w:rPr>
        <w:t>schemes</w:t>
      </w:r>
      <w:r>
        <w:rPr>
          <w:spacing w:val="-22"/>
          <w:w w:val="105"/>
          <w:sz w:val="22"/>
        </w:rPr>
        <w:t> </w:t>
      </w:r>
      <w:r>
        <w:rPr>
          <w:w w:val="105"/>
          <w:sz w:val="22"/>
        </w:rPr>
        <w:t>(see</w:t>
      </w:r>
      <w:r>
        <w:rPr>
          <w:spacing w:val="-23"/>
          <w:w w:val="105"/>
          <w:sz w:val="22"/>
        </w:rPr>
        <w:t> </w:t>
      </w:r>
      <w:r>
        <w:rPr>
          <w:w w:val="105"/>
          <w:sz w:val="22"/>
        </w:rPr>
        <w:t>section</w:t>
      </w:r>
      <w:r>
        <w:rPr>
          <w:spacing w:val="-23"/>
          <w:w w:val="105"/>
          <w:sz w:val="22"/>
        </w:rPr>
        <w:t> </w:t>
      </w:r>
      <w:r>
        <w:rPr>
          <w:w w:val="105"/>
          <w:sz w:val="22"/>
        </w:rPr>
        <w:t>3).</w:t>
      </w:r>
    </w:p>
    <w:p>
      <w:pPr>
        <w:pStyle w:val="ListParagraph"/>
        <w:numPr>
          <w:ilvl w:val="0"/>
          <w:numId w:val="12"/>
        </w:numPr>
        <w:tabs>
          <w:tab w:pos="2143" w:val="left" w:leader="none"/>
        </w:tabs>
        <w:spacing w:line="247" w:lineRule="auto" w:before="54" w:after="0"/>
        <w:ind w:left="2142" w:right="308" w:hanging="331"/>
        <w:jc w:val="both"/>
        <w:rPr>
          <w:sz w:val="22"/>
        </w:rPr>
      </w:pPr>
      <w:r>
        <w:rPr>
          <w:i/>
          <w:w w:val="105"/>
          <w:sz w:val="22"/>
        </w:rPr>
        <w:t>Copy</w:t>
      </w:r>
      <w:r>
        <w:rPr>
          <w:i/>
          <w:spacing w:val="-7"/>
          <w:w w:val="105"/>
          <w:sz w:val="22"/>
        </w:rPr>
        <w:t> </w:t>
      </w:r>
      <w:r>
        <w:rPr>
          <w:i/>
          <w:w w:val="105"/>
          <w:sz w:val="22"/>
        </w:rPr>
        <w:t>Existing</w:t>
      </w:r>
      <w:r>
        <w:rPr>
          <w:i/>
          <w:spacing w:val="-7"/>
          <w:w w:val="105"/>
          <w:sz w:val="22"/>
        </w:rPr>
        <w:t> </w:t>
      </w:r>
      <w:r>
        <w:rPr>
          <w:i/>
          <w:w w:val="105"/>
          <w:sz w:val="22"/>
        </w:rPr>
        <w:t>Scheme</w:t>
      </w:r>
      <w:r>
        <w:rPr>
          <w:w w:val="105"/>
          <w:sz w:val="22"/>
        </w:rPr>
        <w:t>:</w:t>
      </w:r>
      <w:r>
        <w:rPr>
          <w:spacing w:val="-7"/>
          <w:w w:val="105"/>
          <w:sz w:val="22"/>
        </w:rPr>
        <w:t> </w:t>
      </w:r>
      <w:r>
        <w:rPr>
          <w:w w:val="105"/>
          <w:sz w:val="22"/>
        </w:rPr>
        <w:t>In</w:t>
      </w:r>
      <w:r>
        <w:rPr>
          <w:spacing w:val="-9"/>
          <w:w w:val="105"/>
          <w:sz w:val="22"/>
        </w:rPr>
        <w:t> </w:t>
      </w:r>
      <w:r>
        <w:rPr>
          <w:w w:val="105"/>
          <w:sz w:val="22"/>
        </w:rPr>
        <w:t>some</w:t>
      </w:r>
      <w:r>
        <w:rPr>
          <w:spacing w:val="-7"/>
          <w:w w:val="105"/>
          <w:sz w:val="22"/>
        </w:rPr>
        <w:t> </w:t>
      </w:r>
      <w:r>
        <w:rPr>
          <w:w w:val="105"/>
          <w:sz w:val="22"/>
        </w:rPr>
        <w:t>cases,</w:t>
      </w:r>
      <w:r>
        <w:rPr>
          <w:spacing w:val="-5"/>
          <w:w w:val="105"/>
          <w:sz w:val="22"/>
        </w:rPr>
        <w:t> </w:t>
      </w:r>
      <w:r>
        <w:rPr>
          <w:w w:val="105"/>
          <w:sz w:val="22"/>
        </w:rPr>
        <w:t>you</w:t>
      </w:r>
      <w:r>
        <w:rPr>
          <w:spacing w:val="-5"/>
          <w:w w:val="105"/>
          <w:sz w:val="22"/>
        </w:rPr>
        <w:t> </w:t>
      </w:r>
      <w:r>
        <w:rPr>
          <w:w w:val="105"/>
          <w:sz w:val="22"/>
        </w:rPr>
        <w:t>might</w:t>
      </w:r>
      <w:r>
        <w:rPr>
          <w:spacing w:val="-7"/>
          <w:w w:val="105"/>
          <w:sz w:val="22"/>
        </w:rPr>
        <w:t> </w:t>
      </w:r>
      <w:r>
        <w:rPr>
          <w:w w:val="105"/>
          <w:sz w:val="22"/>
        </w:rPr>
        <w:t>reuse</w:t>
      </w:r>
      <w:r>
        <w:rPr>
          <w:spacing w:val="-5"/>
          <w:w w:val="105"/>
          <w:sz w:val="22"/>
        </w:rPr>
        <w:t> </w:t>
      </w:r>
      <w:r>
        <w:rPr>
          <w:w w:val="105"/>
          <w:sz w:val="22"/>
        </w:rPr>
        <w:t>a</w:t>
      </w:r>
      <w:r>
        <w:rPr>
          <w:spacing w:val="-7"/>
          <w:w w:val="105"/>
          <w:sz w:val="22"/>
        </w:rPr>
        <w:t> </w:t>
      </w:r>
      <w:r>
        <w:rPr>
          <w:w w:val="105"/>
          <w:sz w:val="22"/>
        </w:rPr>
        <w:t>coding scheme that you developed before, or which was produced by someone</w:t>
      </w:r>
      <w:r>
        <w:rPr>
          <w:spacing w:val="-11"/>
          <w:w w:val="105"/>
          <w:sz w:val="22"/>
        </w:rPr>
        <w:t> </w:t>
      </w:r>
      <w:r>
        <w:rPr>
          <w:w w:val="105"/>
          <w:sz w:val="22"/>
        </w:rPr>
        <w:t>else.</w:t>
      </w:r>
      <w:r>
        <w:rPr>
          <w:spacing w:val="-9"/>
          <w:w w:val="105"/>
          <w:sz w:val="22"/>
        </w:rPr>
        <w:t> </w:t>
      </w:r>
      <w:r>
        <w:rPr>
          <w:w w:val="105"/>
          <w:sz w:val="22"/>
        </w:rPr>
        <w:t>CorpusTool</w:t>
      </w:r>
      <w:r>
        <w:rPr>
          <w:spacing w:val="-11"/>
          <w:w w:val="105"/>
          <w:sz w:val="22"/>
        </w:rPr>
        <w:t> </w:t>
      </w:r>
      <w:r>
        <w:rPr>
          <w:w w:val="105"/>
          <w:sz w:val="22"/>
        </w:rPr>
        <w:t>ships</w:t>
      </w:r>
      <w:r>
        <w:rPr>
          <w:spacing w:val="-9"/>
          <w:w w:val="105"/>
          <w:sz w:val="22"/>
        </w:rPr>
        <w:t> </w:t>
      </w:r>
      <w:r>
        <w:rPr>
          <w:w w:val="105"/>
          <w:sz w:val="22"/>
        </w:rPr>
        <w:t>with</w:t>
      </w:r>
      <w:r>
        <w:rPr>
          <w:spacing w:val="-9"/>
          <w:w w:val="105"/>
          <w:sz w:val="22"/>
        </w:rPr>
        <w:t> </w:t>
      </w:r>
      <w:r>
        <w:rPr>
          <w:w w:val="105"/>
          <w:sz w:val="22"/>
        </w:rPr>
        <w:t>a</w:t>
      </w:r>
      <w:r>
        <w:rPr>
          <w:spacing w:val="-11"/>
          <w:w w:val="105"/>
          <w:sz w:val="22"/>
        </w:rPr>
        <w:t> </w:t>
      </w:r>
      <w:r>
        <w:rPr>
          <w:w w:val="105"/>
          <w:sz w:val="22"/>
        </w:rPr>
        <w:t>few</w:t>
      </w:r>
      <w:r>
        <w:rPr>
          <w:spacing w:val="-12"/>
          <w:w w:val="105"/>
          <w:sz w:val="22"/>
        </w:rPr>
        <w:t> </w:t>
      </w:r>
      <w:r>
        <w:rPr>
          <w:w w:val="105"/>
          <w:sz w:val="22"/>
        </w:rPr>
        <w:t>schemes</w:t>
      </w:r>
      <w:r>
        <w:rPr>
          <w:spacing w:val="-9"/>
          <w:w w:val="105"/>
          <w:sz w:val="22"/>
        </w:rPr>
        <w:t> </w:t>
      </w:r>
      <w:r>
        <w:rPr>
          <w:w w:val="105"/>
          <w:sz w:val="22"/>
        </w:rPr>
        <w:t>predefined, which you could use. One of these is Peter White’s Appraisal network.</w:t>
      </w:r>
      <w:r>
        <w:rPr>
          <w:spacing w:val="-23"/>
          <w:w w:val="105"/>
          <w:sz w:val="22"/>
        </w:rPr>
        <w:t> </w:t>
      </w:r>
      <w:r>
        <w:rPr>
          <w:w w:val="105"/>
          <w:sz w:val="22"/>
        </w:rPr>
        <w:t>Another</w:t>
      </w:r>
      <w:r>
        <w:rPr>
          <w:spacing w:val="-24"/>
          <w:w w:val="105"/>
          <w:sz w:val="22"/>
        </w:rPr>
        <w:t> </w:t>
      </w:r>
      <w:r>
        <w:rPr>
          <w:w w:val="105"/>
          <w:sz w:val="22"/>
        </w:rPr>
        <w:t>is</w:t>
      </w:r>
      <w:r>
        <w:rPr>
          <w:spacing w:val="-24"/>
          <w:w w:val="105"/>
          <w:sz w:val="22"/>
        </w:rPr>
        <w:t> </w:t>
      </w:r>
      <w:r>
        <w:rPr>
          <w:w w:val="105"/>
          <w:sz w:val="22"/>
        </w:rPr>
        <w:t>based</w:t>
      </w:r>
      <w:r>
        <w:rPr>
          <w:spacing w:val="-23"/>
          <w:w w:val="105"/>
          <w:sz w:val="22"/>
        </w:rPr>
        <w:t> </w:t>
      </w:r>
      <w:r>
        <w:rPr>
          <w:w w:val="105"/>
          <w:sz w:val="22"/>
        </w:rPr>
        <w:t>on</w:t>
      </w:r>
      <w:r>
        <w:rPr>
          <w:spacing w:val="-25"/>
          <w:w w:val="105"/>
          <w:sz w:val="22"/>
        </w:rPr>
        <w:t> </w:t>
      </w:r>
      <w:r>
        <w:rPr>
          <w:w w:val="105"/>
          <w:sz w:val="22"/>
        </w:rPr>
        <w:t>Granger’s</w:t>
      </w:r>
      <w:r>
        <w:rPr>
          <w:spacing w:val="-23"/>
          <w:w w:val="105"/>
          <w:sz w:val="22"/>
        </w:rPr>
        <w:t> </w:t>
      </w:r>
      <w:r>
        <w:rPr>
          <w:w w:val="105"/>
          <w:sz w:val="22"/>
        </w:rPr>
        <w:t>error</w:t>
      </w:r>
      <w:r>
        <w:rPr>
          <w:spacing w:val="-24"/>
          <w:w w:val="105"/>
          <w:sz w:val="22"/>
        </w:rPr>
        <w:t> </w:t>
      </w:r>
      <w:r>
        <w:rPr>
          <w:w w:val="105"/>
          <w:sz w:val="22"/>
        </w:rPr>
        <w:t>annotation</w:t>
      </w:r>
      <w:r>
        <w:rPr>
          <w:spacing w:val="-25"/>
          <w:w w:val="105"/>
          <w:sz w:val="22"/>
        </w:rPr>
        <w:t> </w:t>
      </w:r>
      <w:r>
        <w:rPr>
          <w:w w:val="105"/>
          <w:sz w:val="22"/>
        </w:rPr>
        <w:t>scheme.</w:t>
      </w:r>
    </w:p>
    <w:p>
      <w:pPr>
        <w:pStyle w:val="BodyText"/>
        <w:spacing w:line="244" w:lineRule="auto" w:before="54"/>
        <w:ind w:left="788" w:right="214"/>
      </w:pPr>
      <w:r>
        <w:rPr>
          <w:w w:val="105"/>
        </w:rPr>
        <w:t>For this tutorial, select “Create new scheme”. Then click on the Finalise button, and your new layer will be added to the Project Window.</w:t>
      </w:r>
    </w:p>
    <w:p>
      <w:pPr>
        <w:pStyle w:val="BodyText"/>
        <w:spacing w:line="244" w:lineRule="auto" w:before="59"/>
        <w:ind w:left="111" w:right="98"/>
        <w:jc w:val="both"/>
      </w:pPr>
      <w:r>
        <w:rPr>
          <w:w w:val="105"/>
        </w:rPr>
        <w:t>Figure 2.3 shows the Project window with one layer added. The Layer space provides some information about the layer: it’s name (Register), its type (‘code-document’), and the name of the scheme associated with the layer (‘Register.xml’).</w:t>
      </w:r>
    </w:p>
    <w:p>
      <w:pPr>
        <w:pStyle w:val="BodyText"/>
        <w:spacing w:before="59"/>
        <w:ind w:left="111"/>
        <w:jc w:val="both"/>
      </w:pPr>
      <w:r>
        <w:rPr>
          <w:w w:val="105"/>
        </w:rPr>
        <w:t>There are two buttons on the Layer control panel:</w:t>
      </w:r>
    </w:p>
    <w:p>
      <w:pPr>
        <w:pStyle w:val="ListParagraph"/>
        <w:numPr>
          <w:ilvl w:val="0"/>
          <w:numId w:val="13"/>
        </w:numPr>
        <w:tabs>
          <w:tab w:pos="451" w:val="left" w:leader="none"/>
        </w:tabs>
        <w:spacing w:line="244" w:lineRule="auto" w:before="63" w:after="0"/>
        <w:ind w:left="450" w:right="310" w:hanging="338"/>
        <w:jc w:val="both"/>
        <w:rPr>
          <w:sz w:val="22"/>
        </w:rPr>
      </w:pPr>
      <w:r>
        <w:rPr>
          <w:w w:val="105"/>
          <w:sz w:val="22"/>
          <w:u w:val="single"/>
        </w:rPr>
        <w:t>Delete</w:t>
      </w:r>
      <w:r>
        <w:rPr>
          <w:w w:val="105"/>
          <w:sz w:val="22"/>
        </w:rPr>
        <w:t>: this will delete the layer, and all analyses of text files performed on this</w:t>
      </w:r>
      <w:r>
        <w:rPr>
          <w:spacing w:val="64"/>
          <w:w w:val="105"/>
          <w:sz w:val="22"/>
        </w:rPr>
        <w:t> </w:t>
      </w:r>
      <w:r>
        <w:rPr>
          <w:w w:val="105"/>
          <w:sz w:val="22"/>
        </w:rPr>
        <w:t>layer. Press this only before you begin coding of the layer, or if you really want to delete the</w:t>
      </w:r>
      <w:r>
        <w:rPr>
          <w:spacing w:val="-48"/>
          <w:w w:val="105"/>
          <w:sz w:val="22"/>
        </w:rPr>
        <w:t> </w:t>
      </w:r>
      <w:r>
        <w:rPr>
          <w:w w:val="105"/>
          <w:sz w:val="22"/>
        </w:rPr>
        <w:t>layer.</w:t>
      </w:r>
    </w:p>
    <w:p>
      <w:pPr>
        <w:pStyle w:val="ListParagraph"/>
        <w:numPr>
          <w:ilvl w:val="0"/>
          <w:numId w:val="13"/>
        </w:numPr>
        <w:tabs>
          <w:tab w:pos="451" w:val="left" w:leader="none"/>
        </w:tabs>
        <w:spacing w:line="242" w:lineRule="auto" w:before="58" w:after="0"/>
        <w:ind w:left="450" w:right="311" w:hanging="338"/>
        <w:jc w:val="both"/>
        <w:rPr>
          <w:sz w:val="22"/>
        </w:rPr>
      </w:pPr>
      <w:r>
        <w:rPr/>
        <w:drawing>
          <wp:anchor distT="0" distB="0" distL="0" distR="0" allowOverlap="1" layoutInCell="1" locked="0" behindDoc="0" simplePos="0" relativeHeight="1264">
            <wp:simplePos x="0" y="0"/>
            <wp:positionH relativeFrom="page">
              <wp:posOffset>1409700</wp:posOffset>
            </wp:positionH>
            <wp:positionV relativeFrom="paragraph">
              <wp:posOffset>410450</wp:posOffset>
            </wp:positionV>
            <wp:extent cx="4933901" cy="3318510"/>
            <wp:effectExtent l="0" t="0" r="0" b="0"/>
            <wp:wrapTopAndBottom/>
            <wp:docPr id="7" name="image8.jpeg" descr=""/>
            <wp:cNvGraphicFramePr>
              <a:graphicFrameLocks noChangeAspect="1"/>
            </wp:cNvGraphicFramePr>
            <a:graphic>
              <a:graphicData uri="http://schemas.openxmlformats.org/drawingml/2006/picture">
                <pic:pic>
                  <pic:nvPicPr>
                    <pic:cNvPr id="8" name="image8.jpeg"/>
                    <pic:cNvPicPr/>
                  </pic:nvPicPr>
                  <pic:blipFill>
                    <a:blip r:embed="rId17" cstate="print"/>
                    <a:stretch>
                      <a:fillRect/>
                    </a:stretch>
                  </pic:blipFill>
                  <pic:spPr>
                    <a:xfrm>
                      <a:off x="0" y="0"/>
                      <a:ext cx="4933901" cy="3318510"/>
                    </a:xfrm>
                    <a:prstGeom prst="rect">
                      <a:avLst/>
                    </a:prstGeom>
                  </pic:spPr>
                </pic:pic>
              </a:graphicData>
            </a:graphic>
          </wp:anchor>
        </w:drawing>
      </w:r>
      <w:r>
        <w:rPr>
          <w:w w:val="105"/>
          <w:sz w:val="22"/>
          <w:u w:val="single"/>
        </w:rPr>
        <w:t>Edit</w:t>
      </w:r>
      <w:r>
        <w:rPr>
          <w:w w:val="105"/>
          <w:sz w:val="22"/>
        </w:rPr>
        <w:t>:</w:t>
      </w:r>
      <w:r>
        <w:rPr>
          <w:spacing w:val="37"/>
          <w:w w:val="105"/>
          <w:sz w:val="22"/>
        </w:rPr>
        <w:t> </w:t>
      </w:r>
      <w:r>
        <w:rPr>
          <w:w w:val="105"/>
          <w:sz w:val="22"/>
        </w:rPr>
        <w:t>this</w:t>
      </w:r>
      <w:r>
        <w:rPr>
          <w:spacing w:val="-12"/>
          <w:w w:val="105"/>
          <w:sz w:val="22"/>
        </w:rPr>
        <w:t> </w:t>
      </w:r>
      <w:r>
        <w:rPr>
          <w:w w:val="105"/>
          <w:sz w:val="22"/>
        </w:rPr>
        <w:t>button</w:t>
      </w:r>
      <w:r>
        <w:rPr>
          <w:spacing w:val="-12"/>
          <w:w w:val="105"/>
          <w:sz w:val="22"/>
        </w:rPr>
        <w:t> </w:t>
      </w:r>
      <w:r>
        <w:rPr>
          <w:w w:val="105"/>
          <w:sz w:val="22"/>
        </w:rPr>
        <w:t>will</w:t>
      </w:r>
      <w:r>
        <w:rPr>
          <w:spacing w:val="-14"/>
          <w:w w:val="105"/>
          <w:sz w:val="22"/>
        </w:rPr>
        <w:t> </w:t>
      </w:r>
      <w:r>
        <w:rPr>
          <w:w w:val="105"/>
          <w:sz w:val="22"/>
        </w:rPr>
        <w:t>open</w:t>
      </w:r>
      <w:r>
        <w:rPr>
          <w:spacing w:val="-12"/>
          <w:w w:val="105"/>
          <w:sz w:val="22"/>
        </w:rPr>
        <w:t> </w:t>
      </w:r>
      <w:r>
        <w:rPr>
          <w:w w:val="105"/>
          <w:sz w:val="22"/>
        </w:rPr>
        <w:t>a</w:t>
      </w:r>
      <w:r>
        <w:rPr>
          <w:spacing w:val="-12"/>
          <w:w w:val="105"/>
          <w:sz w:val="22"/>
        </w:rPr>
        <w:t> </w:t>
      </w:r>
      <w:r>
        <w:rPr>
          <w:w w:val="105"/>
          <w:sz w:val="22"/>
        </w:rPr>
        <w:t>window</w:t>
      </w:r>
      <w:r>
        <w:rPr>
          <w:spacing w:val="-16"/>
          <w:w w:val="105"/>
          <w:sz w:val="22"/>
        </w:rPr>
        <w:t> </w:t>
      </w:r>
      <w:r>
        <w:rPr>
          <w:w w:val="105"/>
          <w:sz w:val="22"/>
        </w:rPr>
        <w:t>to</w:t>
      </w:r>
      <w:r>
        <w:rPr>
          <w:spacing w:val="-15"/>
          <w:w w:val="105"/>
          <w:sz w:val="22"/>
        </w:rPr>
        <w:t> </w:t>
      </w:r>
      <w:r>
        <w:rPr>
          <w:w w:val="105"/>
          <w:sz w:val="22"/>
        </w:rPr>
        <w:t>allow</w:t>
      </w:r>
      <w:r>
        <w:rPr>
          <w:spacing w:val="-14"/>
          <w:w w:val="105"/>
          <w:sz w:val="22"/>
        </w:rPr>
        <w:t> </w:t>
      </w:r>
      <w:r>
        <w:rPr>
          <w:w w:val="105"/>
          <w:sz w:val="22"/>
        </w:rPr>
        <w:t>you</w:t>
      </w:r>
      <w:r>
        <w:rPr>
          <w:spacing w:val="-15"/>
          <w:w w:val="105"/>
          <w:sz w:val="22"/>
        </w:rPr>
        <w:t> </w:t>
      </w:r>
      <w:r>
        <w:rPr>
          <w:w w:val="105"/>
          <w:sz w:val="22"/>
        </w:rPr>
        <w:t>to</w:t>
      </w:r>
      <w:r>
        <w:rPr>
          <w:spacing w:val="-15"/>
          <w:w w:val="105"/>
          <w:sz w:val="22"/>
        </w:rPr>
        <w:t> </w:t>
      </w:r>
      <w:r>
        <w:rPr>
          <w:w w:val="105"/>
          <w:sz w:val="22"/>
        </w:rPr>
        <w:t>edit</w:t>
      </w:r>
      <w:r>
        <w:rPr>
          <w:spacing w:val="-12"/>
          <w:w w:val="105"/>
          <w:sz w:val="22"/>
        </w:rPr>
        <w:t> </w:t>
      </w:r>
      <w:r>
        <w:rPr>
          <w:w w:val="105"/>
          <w:sz w:val="22"/>
        </w:rPr>
        <w:t>the</w:t>
      </w:r>
      <w:r>
        <w:rPr>
          <w:spacing w:val="-15"/>
          <w:w w:val="105"/>
          <w:sz w:val="22"/>
        </w:rPr>
        <w:t> </w:t>
      </w:r>
      <w:r>
        <w:rPr>
          <w:w w:val="105"/>
          <w:sz w:val="22"/>
        </w:rPr>
        <w:t>coding</w:t>
      </w:r>
      <w:r>
        <w:rPr>
          <w:spacing w:val="-12"/>
          <w:w w:val="105"/>
          <w:sz w:val="22"/>
        </w:rPr>
        <w:t> </w:t>
      </w:r>
      <w:r>
        <w:rPr>
          <w:w w:val="105"/>
          <w:sz w:val="22"/>
        </w:rPr>
        <w:t>scheme.</w:t>
      </w:r>
      <w:r>
        <w:rPr>
          <w:spacing w:val="-18"/>
          <w:w w:val="105"/>
          <w:sz w:val="22"/>
        </w:rPr>
        <w:t> </w:t>
      </w:r>
      <w:r>
        <w:rPr>
          <w:spacing w:val="5"/>
          <w:w w:val="105"/>
          <w:sz w:val="22"/>
        </w:rPr>
        <w:t>We</w:t>
      </w:r>
      <w:r>
        <w:rPr>
          <w:spacing w:val="-15"/>
          <w:w w:val="105"/>
          <w:sz w:val="22"/>
        </w:rPr>
        <w:t> </w:t>
      </w:r>
      <w:r>
        <w:rPr>
          <w:w w:val="105"/>
          <w:sz w:val="22"/>
        </w:rPr>
        <w:t>will come</w:t>
      </w:r>
      <w:r>
        <w:rPr>
          <w:spacing w:val="-16"/>
          <w:w w:val="105"/>
          <w:sz w:val="22"/>
        </w:rPr>
        <w:t> </w:t>
      </w:r>
      <w:r>
        <w:rPr>
          <w:w w:val="105"/>
          <w:sz w:val="22"/>
        </w:rPr>
        <w:t>back</w:t>
      </w:r>
      <w:r>
        <w:rPr>
          <w:spacing w:val="-15"/>
          <w:w w:val="105"/>
          <w:sz w:val="22"/>
        </w:rPr>
        <w:t> </w:t>
      </w:r>
      <w:r>
        <w:rPr>
          <w:w w:val="105"/>
          <w:sz w:val="22"/>
        </w:rPr>
        <w:t>to</w:t>
      </w:r>
      <w:r>
        <w:rPr>
          <w:spacing w:val="-16"/>
          <w:w w:val="105"/>
          <w:sz w:val="22"/>
        </w:rPr>
        <w:t> </w:t>
      </w:r>
      <w:r>
        <w:rPr>
          <w:w w:val="105"/>
          <w:sz w:val="22"/>
        </w:rPr>
        <w:t>this</w:t>
      </w:r>
      <w:r>
        <w:rPr>
          <w:spacing w:val="-13"/>
          <w:w w:val="105"/>
          <w:sz w:val="22"/>
        </w:rPr>
        <w:t> </w:t>
      </w:r>
      <w:r>
        <w:rPr>
          <w:w w:val="105"/>
          <w:sz w:val="22"/>
        </w:rPr>
        <w:t>in</w:t>
      </w:r>
      <w:r>
        <w:rPr>
          <w:spacing w:val="-16"/>
          <w:w w:val="105"/>
          <w:sz w:val="22"/>
        </w:rPr>
        <w:t> </w:t>
      </w:r>
      <w:r>
        <w:rPr>
          <w:w w:val="105"/>
          <w:sz w:val="22"/>
        </w:rPr>
        <w:t>the</w:t>
      </w:r>
      <w:r>
        <w:rPr>
          <w:spacing w:val="-16"/>
          <w:w w:val="105"/>
          <w:sz w:val="22"/>
        </w:rPr>
        <w:t> </w:t>
      </w:r>
      <w:r>
        <w:rPr>
          <w:w w:val="105"/>
          <w:sz w:val="22"/>
        </w:rPr>
        <w:t>next</w:t>
      </w:r>
      <w:r>
        <w:rPr>
          <w:spacing w:val="-16"/>
          <w:w w:val="105"/>
          <w:sz w:val="22"/>
        </w:rPr>
        <w:t> </w:t>
      </w:r>
      <w:r>
        <w:rPr>
          <w:w w:val="105"/>
          <w:sz w:val="22"/>
        </w:rPr>
        <w:t>section.</w:t>
      </w:r>
    </w:p>
    <w:p>
      <w:pPr>
        <w:pStyle w:val="BodyText"/>
        <w:spacing w:before="63"/>
        <w:ind w:left="1844"/>
      </w:pPr>
      <w:r>
        <w:rPr>
          <w:w w:val="105"/>
        </w:rPr>
        <w:t>Figure 2.3: The Project Window with one Layer added</w:t>
      </w:r>
    </w:p>
    <w:p>
      <w:pPr>
        <w:spacing w:after="0"/>
        <w:sectPr>
          <w:pgSz w:w="12240" w:h="15840"/>
          <w:pgMar w:header="0" w:footer="706" w:top="1100" w:bottom="900" w:left="1580" w:right="1600"/>
        </w:sectPr>
      </w:pPr>
    </w:p>
    <w:p>
      <w:pPr>
        <w:pStyle w:val="BodyText"/>
        <w:spacing w:line="244" w:lineRule="auto" w:before="41"/>
        <w:ind w:left="111" w:right="119"/>
        <w:jc w:val="both"/>
      </w:pPr>
      <w:r>
        <w:rPr>
          <w:w w:val="105"/>
        </w:rPr>
        <w:t>You</w:t>
      </w:r>
      <w:r>
        <w:rPr>
          <w:spacing w:val="-15"/>
          <w:w w:val="105"/>
        </w:rPr>
        <w:t> </w:t>
      </w:r>
      <w:r>
        <w:rPr>
          <w:w w:val="105"/>
        </w:rPr>
        <w:t>can</w:t>
      </w:r>
      <w:r>
        <w:rPr>
          <w:spacing w:val="-11"/>
          <w:w w:val="105"/>
        </w:rPr>
        <w:t> </w:t>
      </w:r>
      <w:r>
        <w:rPr>
          <w:w w:val="105"/>
        </w:rPr>
        <w:t>also</w:t>
      </w:r>
      <w:r>
        <w:rPr>
          <w:spacing w:val="-11"/>
          <w:w w:val="105"/>
        </w:rPr>
        <w:t> </w:t>
      </w:r>
      <w:r>
        <w:rPr>
          <w:w w:val="105"/>
        </w:rPr>
        <w:t>select</w:t>
      </w:r>
      <w:r>
        <w:rPr>
          <w:spacing w:val="-9"/>
          <w:w w:val="105"/>
        </w:rPr>
        <w:t> </w:t>
      </w:r>
      <w:r>
        <w:rPr>
          <w:w w:val="105"/>
        </w:rPr>
        <w:t>‘Import</w:t>
      </w:r>
      <w:r>
        <w:rPr>
          <w:spacing w:val="-11"/>
          <w:w w:val="105"/>
        </w:rPr>
        <w:t> </w:t>
      </w:r>
      <w:r>
        <w:rPr>
          <w:w w:val="105"/>
        </w:rPr>
        <w:t>layer’</w:t>
      </w:r>
      <w:r>
        <w:rPr>
          <w:spacing w:val="-12"/>
          <w:w w:val="105"/>
        </w:rPr>
        <w:t> </w:t>
      </w:r>
      <w:r>
        <w:rPr>
          <w:w w:val="105"/>
        </w:rPr>
        <w:t>from</w:t>
      </w:r>
      <w:r>
        <w:rPr>
          <w:spacing w:val="-11"/>
          <w:w w:val="105"/>
        </w:rPr>
        <w:t> </w:t>
      </w:r>
      <w:r>
        <w:rPr>
          <w:w w:val="105"/>
        </w:rPr>
        <w:t>the</w:t>
      </w:r>
      <w:r>
        <w:rPr>
          <w:spacing w:val="-13"/>
          <w:w w:val="105"/>
        </w:rPr>
        <w:t> </w:t>
      </w:r>
      <w:r>
        <w:rPr>
          <w:w w:val="105"/>
        </w:rPr>
        <w:t>Project</w:t>
      </w:r>
      <w:r>
        <w:rPr>
          <w:spacing w:val="-13"/>
          <w:w w:val="105"/>
        </w:rPr>
        <w:t> </w:t>
      </w:r>
      <w:r>
        <w:rPr>
          <w:w w:val="105"/>
        </w:rPr>
        <w:t>menu</w:t>
      </w:r>
      <w:r>
        <w:rPr>
          <w:spacing w:val="-13"/>
          <w:w w:val="105"/>
        </w:rPr>
        <w:t> </w:t>
      </w:r>
      <w:r>
        <w:rPr>
          <w:w w:val="105"/>
        </w:rPr>
        <w:t>to</w:t>
      </w:r>
      <w:r>
        <w:rPr>
          <w:spacing w:val="-11"/>
          <w:w w:val="105"/>
        </w:rPr>
        <w:t> </w:t>
      </w:r>
      <w:r>
        <w:rPr>
          <w:w w:val="105"/>
        </w:rPr>
        <w:t>add</w:t>
      </w:r>
      <w:r>
        <w:rPr>
          <w:spacing w:val="-11"/>
          <w:w w:val="105"/>
        </w:rPr>
        <w:t> </w:t>
      </w:r>
      <w:r>
        <w:rPr>
          <w:w w:val="105"/>
        </w:rPr>
        <w:t>a</w:t>
      </w:r>
      <w:r>
        <w:rPr>
          <w:spacing w:val="-11"/>
          <w:w w:val="105"/>
        </w:rPr>
        <w:t> </w:t>
      </w:r>
      <w:r>
        <w:rPr>
          <w:w w:val="105"/>
        </w:rPr>
        <w:t>layer</w:t>
      </w:r>
      <w:r>
        <w:rPr>
          <w:spacing w:val="-11"/>
          <w:w w:val="105"/>
        </w:rPr>
        <w:t> </w:t>
      </w:r>
      <w:r>
        <w:rPr>
          <w:w w:val="105"/>
        </w:rPr>
        <w:t>using</w:t>
      </w:r>
      <w:r>
        <w:rPr>
          <w:spacing w:val="-11"/>
          <w:w w:val="105"/>
        </w:rPr>
        <w:t> </w:t>
      </w:r>
      <w:r>
        <w:rPr>
          <w:w w:val="105"/>
        </w:rPr>
        <w:t>a</w:t>
      </w:r>
      <w:r>
        <w:rPr>
          <w:spacing w:val="-13"/>
          <w:w w:val="105"/>
        </w:rPr>
        <w:t> </w:t>
      </w:r>
      <w:r>
        <w:rPr>
          <w:i/>
          <w:w w:val="105"/>
        </w:rPr>
        <w:t>Systemic </w:t>
      </w:r>
      <w:r>
        <w:rPr>
          <w:i/>
          <w:w w:val="105"/>
        </w:rPr>
        <w:t>Coder</w:t>
      </w:r>
      <w:r>
        <w:rPr>
          <w:i/>
          <w:spacing w:val="-19"/>
          <w:w w:val="105"/>
        </w:rPr>
        <w:t> </w:t>
      </w:r>
      <w:r>
        <w:rPr>
          <w:w w:val="105"/>
        </w:rPr>
        <w:t>study</w:t>
      </w:r>
      <w:r>
        <w:rPr>
          <w:spacing w:val="-21"/>
          <w:w w:val="105"/>
        </w:rPr>
        <w:t> </w:t>
      </w:r>
      <w:r>
        <w:rPr>
          <w:w w:val="105"/>
        </w:rPr>
        <w:t>(.cd3</w:t>
      </w:r>
      <w:r>
        <w:rPr>
          <w:spacing w:val="-19"/>
          <w:w w:val="105"/>
        </w:rPr>
        <w:t> </w:t>
      </w:r>
      <w:r>
        <w:rPr>
          <w:w w:val="105"/>
        </w:rPr>
        <w:t>files).</w:t>
      </w:r>
      <w:r>
        <w:rPr>
          <w:spacing w:val="-17"/>
          <w:w w:val="105"/>
        </w:rPr>
        <w:t> </w:t>
      </w:r>
      <w:r>
        <w:rPr>
          <w:w w:val="105"/>
        </w:rPr>
        <w:t>See</w:t>
      </w:r>
      <w:r>
        <w:rPr>
          <w:spacing w:val="-17"/>
          <w:w w:val="105"/>
        </w:rPr>
        <w:t> </w:t>
      </w:r>
      <w:r>
        <w:rPr>
          <w:w w:val="105"/>
        </w:rPr>
        <w:t>Appendix</w:t>
      </w:r>
      <w:r>
        <w:rPr>
          <w:spacing w:val="-17"/>
          <w:w w:val="105"/>
        </w:rPr>
        <w:t> </w:t>
      </w:r>
      <w:r>
        <w:rPr>
          <w:w w:val="105"/>
        </w:rPr>
        <w:t>I</w:t>
      </w:r>
      <w:r>
        <w:rPr>
          <w:spacing w:val="-19"/>
          <w:w w:val="105"/>
        </w:rPr>
        <w:t> </w:t>
      </w:r>
      <w:r>
        <w:rPr>
          <w:w w:val="105"/>
        </w:rPr>
        <w:t>for</w:t>
      </w:r>
      <w:r>
        <w:rPr>
          <w:spacing w:val="-18"/>
          <w:w w:val="105"/>
        </w:rPr>
        <w:t> </w:t>
      </w:r>
      <w:r>
        <w:rPr>
          <w:w w:val="105"/>
        </w:rPr>
        <w:t>more</w:t>
      </w:r>
      <w:r>
        <w:rPr>
          <w:spacing w:val="-19"/>
          <w:w w:val="105"/>
        </w:rPr>
        <w:t> </w:t>
      </w:r>
      <w:r>
        <w:rPr>
          <w:w w:val="105"/>
        </w:rPr>
        <w:t>details.</w:t>
      </w:r>
    </w:p>
    <w:p>
      <w:pPr>
        <w:pStyle w:val="BodyText"/>
        <w:spacing w:before="5"/>
        <w:rPr>
          <w:sz w:val="19"/>
        </w:rPr>
      </w:pPr>
    </w:p>
    <w:p>
      <w:pPr>
        <w:pStyle w:val="Heading1"/>
        <w:numPr>
          <w:ilvl w:val="0"/>
          <w:numId w:val="9"/>
        </w:numPr>
        <w:tabs>
          <w:tab w:pos="518" w:val="left" w:leader="none"/>
        </w:tabs>
        <w:spacing w:line="240" w:lineRule="auto" w:before="0" w:after="0"/>
        <w:ind w:left="517" w:right="0" w:hanging="405"/>
        <w:jc w:val="both"/>
      </w:pPr>
      <w:bookmarkStart w:name="_TOC_250030" w:id="3"/>
      <w:r>
        <w:rPr/>
        <w:t>Adding Files to</w:t>
      </w:r>
      <w:r>
        <w:rPr>
          <w:spacing w:val="-15"/>
        </w:rPr>
        <w:t> </w:t>
      </w:r>
      <w:bookmarkEnd w:id="3"/>
      <w:r>
        <w:rPr/>
        <w:t>Analyse</w:t>
      </w:r>
    </w:p>
    <w:p>
      <w:pPr>
        <w:pStyle w:val="BodyText"/>
        <w:spacing w:line="244" w:lineRule="auto" w:before="63"/>
        <w:ind w:left="111" w:right="117"/>
        <w:jc w:val="both"/>
      </w:pPr>
      <w:r>
        <w:rPr>
          <w:w w:val="105"/>
        </w:rPr>
        <w:t>The next step is to add some files to the project. If, during creation of your project, you nominated text files to include in your project, they will be displayed in the File Pane of your Project Window. For now, I will assume you did not do this, so the File Pane will appear as in Figure 2.3, empty.</w:t>
      </w:r>
    </w:p>
    <w:p>
      <w:pPr>
        <w:pStyle w:val="BodyText"/>
        <w:spacing w:before="4"/>
        <w:rPr>
          <w:sz w:val="19"/>
        </w:rPr>
      </w:pPr>
    </w:p>
    <w:p>
      <w:pPr>
        <w:pStyle w:val="Heading2"/>
        <w:numPr>
          <w:ilvl w:val="1"/>
          <w:numId w:val="9"/>
        </w:numPr>
        <w:tabs>
          <w:tab w:pos="652" w:val="left" w:leader="none"/>
        </w:tabs>
        <w:spacing w:line="240" w:lineRule="auto" w:before="0" w:after="0"/>
        <w:ind w:left="652" w:right="0" w:hanging="540"/>
        <w:jc w:val="both"/>
        <w:rPr>
          <w:i/>
        </w:rPr>
      </w:pPr>
      <w:r>
        <w:rPr>
          <w:i/>
        </w:rPr>
        <w:t>Extending the</w:t>
      </w:r>
      <w:r>
        <w:rPr>
          <w:i/>
          <w:spacing w:val="27"/>
        </w:rPr>
        <w:t> </w:t>
      </w:r>
      <w:r>
        <w:rPr>
          <w:i/>
        </w:rPr>
        <w:t>Corpus</w:t>
      </w:r>
    </w:p>
    <w:p>
      <w:pPr>
        <w:pStyle w:val="BodyText"/>
        <w:spacing w:before="65"/>
        <w:ind w:left="111"/>
        <w:jc w:val="both"/>
      </w:pPr>
      <w:r>
        <w:rPr>
          <w:w w:val="105"/>
        </w:rPr>
        <w:t>To add files to your corpus:</w:t>
      </w:r>
    </w:p>
    <w:p>
      <w:pPr>
        <w:pStyle w:val="ListParagraph"/>
        <w:numPr>
          <w:ilvl w:val="0"/>
          <w:numId w:val="14"/>
        </w:numPr>
        <w:tabs>
          <w:tab w:pos="789" w:val="left" w:leader="none"/>
        </w:tabs>
        <w:spacing w:line="244" w:lineRule="auto" w:before="61" w:after="0"/>
        <w:ind w:left="788" w:right="116" w:hanging="338"/>
        <w:jc w:val="both"/>
        <w:rPr>
          <w:sz w:val="22"/>
        </w:rPr>
      </w:pPr>
      <w:r>
        <w:rPr>
          <w:w w:val="105"/>
          <w:sz w:val="22"/>
        </w:rPr>
        <w:t>Click on the </w:t>
      </w:r>
      <w:r>
        <w:rPr>
          <w:i/>
          <w:w w:val="105"/>
          <w:sz w:val="22"/>
        </w:rPr>
        <w:t>Extend Corpus </w:t>
      </w:r>
      <w:r>
        <w:rPr>
          <w:w w:val="105"/>
          <w:sz w:val="22"/>
        </w:rPr>
        <w:t>button: a “wizard” will appear to guide you through the</w:t>
      </w:r>
      <w:r>
        <w:rPr>
          <w:spacing w:val="-6"/>
          <w:w w:val="105"/>
          <w:sz w:val="22"/>
        </w:rPr>
        <w:t> </w:t>
      </w:r>
      <w:r>
        <w:rPr>
          <w:w w:val="105"/>
          <w:sz w:val="22"/>
        </w:rPr>
        <w:t>process</w:t>
      </w:r>
      <w:r>
        <w:rPr>
          <w:spacing w:val="-6"/>
          <w:w w:val="105"/>
          <w:sz w:val="22"/>
        </w:rPr>
        <w:t> </w:t>
      </w:r>
      <w:r>
        <w:rPr>
          <w:w w:val="105"/>
          <w:sz w:val="22"/>
        </w:rPr>
        <w:t>of</w:t>
      </w:r>
      <w:r>
        <w:rPr>
          <w:spacing w:val="-4"/>
          <w:w w:val="105"/>
          <w:sz w:val="22"/>
        </w:rPr>
        <w:t> </w:t>
      </w:r>
      <w:r>
        <w:rPr>
          <w:w w:val="105"/>
          <w:sz w:val="22"/>
        </w:rPr>
        <w:t>adding</w:t>
      </w:r>
      <w:r>
        <w:rPr>
          <w:spacing w:val="-4"/>
          <w:w w:val="105"/>
          <w:sz w:val="22"/>
        </w:rPr>
        <w:t> </w:t>
      </w:r>
      <w:r>
        <w:rPr>
          <w:w w:val="105"/>
          <w:sz w:val="22"/>
        </w:rPr>
        <w:t>files.</w:t>
      </w:r>
      <w:r>
        <w:rPr>
          <w:spacing w:val="-4"/>
          <w:w w:val="105"/>
          <w:sz w:val="22"/>
        </w:rPr>
        <w:t> </w:t>
      </w:r>
      <w:r>
        <w:rPr>
          <w:w w:val="105"/>
          <w:sz w:val="22"/>
        </w:rPr>
        <w:t>You</w:t>
      </w:r>
      <w:r>
        <w:rPr>
          <w:spacing w:val="-6"/>
          <w:w w:val="105"/>
          <w:sz w:val="22"/>
        </w:rPr>
        <w:t> </w:t>
      </w:r>
      <w:r>
        <w:rPr>
          <w:w w:val="105"/>
          <w:sz w:val="22"/>
        </w:rPr>
        <w:t>have</w:t>
      </w:r>
      <w:r>
        <w:rPr>
          <w:spacing w:val="-6"/>
          <w:w w:val="105"/>
          <w:sz w:val="22"/>
        </w:rPr>
        <w:t> </w:t>
      </w:r>
      <w:r>
        <w:rPr>
          <w:w w:val="105"/>
          <w:sz w:val="22"/>
        </w:rPr>
        <w:t>a</w:t>
      </w:r>
      <w:r>
        <w:rPr>
          <w:spacing w:val="-6"/>
          <w:w w:val="105"/>
          <w:sz w:val="22"/>
        </w:rPr>
        <w:t> </w:t>
      </w:r>
      <w:r>
        <w:rPr>
          <w:w w:val="105"/>
          <w:sz w:val="22"/>
        </w:rPr>
        <w:t>choice</w:t>
      </w:r>
      <w:r>
        <w:rPr>
          <w:spacing w:val="-6"/>
          <w:w w:val="105"/>
          <w:sz w:val="22"/>
        </w:rPr>
        <w:t> </w:t>
      </w:r>
      <w:r>
        <w:rPr>
          <w:w w:val="105"/>
          <w:sz w:val="22"/>
        </w:rPr>
        <w:t>of</w:t>
      </w:r>
      <w:r>
        <w:rPr>
          <w:spacing w:val="-4"/>
          <w:w w:val="105"/>
          <w:sz w:val="22"/>
        </w:rPr>
        <w:t> </w:t>
      </w:r>
      <w:r>
        <w:rPr>
          <w:w w:val="105"/>
          <w:sz w:val="22"/>
        </w:rPr>
        <w:t>adding</w:t>
      </w:r>
      <w:r>
        <w:rPr>
          <w:spacing w:val="-6"/>
          <w:w w:val="105"/>
          <w:sz w:val="22"/>
        </w:rPr>
        <w:t> </w:t>
      </w:r>
      <w:r>
        <w:rPr>
          <w:w w:val="105"/>
          <w:sz w:val="22"/>
        </w:rPr>
        <w:t>a</w:t>
      </w:r>
      <w:r>
        <w:rPr>
          <w:spacing w:val="-6"/>
          <w:w w:val="105"/>
          <w:sz w:val="22"/>
        </w:rPr>
        <w:t> </w:t>
      </w:r>
      <w:r>
        <w:rPr>
          <w:w w:val="105"/>
          <w:sz w:val="22"/>
        </w:rPr>
        <w:t>single</w:t>
      </w:r>
      <w:r>
        <w:rPr>
          <w:spacing w:val="-9"/>
          <w:w w:val="105"/>
          <w:sz w:val="22"/>
        </w:rPr>
        <w:t> </w:t>
      </w:r>
      <w:r>
        <w:rPr>
          <w:w w:val="105"/>
          <w:sz w:val="22"/>
        </w:rPr>
        <w:t>file,</w:t>
      </w:r>
      <w:r>
        <w:rPr>
          <w:spacing w:val="-8"/>
          <w:w w:val="105"/>
          <w:sz w:val="22"/>
        </w:rPr>
        <w:t> </w:t>
      </w:r>
      <w:r>
        <w:rPr>
          <w:w w:val="105"/>
          <w:sz w:val="22"/>
        </w:rPr>
        <w:t>or</w:t>
      </w:r>
      <w:r>
        <w:rPr>
          <w:spacing w:val="-6"/>
          <w:w w:val="105"/>
          <w:sz w:val="22"/>
        </w:rPr>
        <w:t> </w:t>
      </w:r>
      <w:r>
        <w:rPr>
          <w:w w:val="105"/>
          <w:sz w:val="22"/>
        </w:rPr>
        <w:t>adding</w:t>
      </w:r>
      <w:r>
        <w:rPr>
          <w:spacing w:val="-4"/>
          <w:w w:val="105"/>
          <w:sz w:val="22"/>
        </w:rPr>
        <w:t> </w:t>
      </w:r>
      <w:r>
        <w:rPr>
          <w:w w:val="105"/>
          <w:sz w:val="22"/>
        </w:rPr>
        <w:t>a folder</w:t>
      </w:r>
      <w:r>
        <w:rPr>
          <w:spacing w:val="-17"/>
          <w:w w:val="105"/>
          <w:sz w:val="22"/>
        </w:rPr>
        <w:t> </w:t>
      </w:r>
      <w:r>
        <w:rPr>
          <w:w w:val="105"/>
          <w:sz w:val="22"/>
        </w:rPr>
        <w:t>of</w:t>
      </w:r>
      <w:r>
        <w:rPr>
          <w:spacing w:val="-17"/>
          <w:w w:val="105"/>
          <w:sz w:val="22"/>
        </w:rPr>
        <w:t> </w:t>
      </w:r>
      <w:r>
        <w:rPr>
          <w:w w:val="105"/>
          <w:sz w:val="22"/>
        </w:rPr>
        <w:t>text</w:t>
      </w:r>
      <w:r>
        <w:rPr>
          <w:spacing w:val="-19"/>
          <w:w w:val="105"/>
          <w:sz w:val="22"/>
        </w:rPr>
        <w:t> </w:t>
      </w:r>
      <w:r>
        <w:rPr>
          <w:w w:val="105"/>
          <w:sz w:val="22"/>
        </w:rPr>
        <w:t>files.</w:t>
      </w:r>
    </w:p>
    <w:p>
      <w:pPr>
        <w:pStyle w:val="ListParagraph"/>
        <w:numPr>
          <w:ilvl w:val="0"/>
          <w:numId w:val="14"/>
        </w:numPr>
        <w:tabs>
          <w:tab w:pos="789" w:val="left" w:leader="none"/>
        </w:tabs>
        <w:spacing w:line="244" w:lineRule="auto" w:before="59" w:after="0"/>
        <w:ind w:left="788" w:right="118" w:hanging="338"/>
        <w:jc w:val="both"/>
        <w:rPr>
          <w:sz w:val="22"/>
        </w:rPr>
      </w:pPr>
      <w:r>
        <w:rPr>
          <w:w w:val="105"/>
          <w:sz w:val="22"/>
        </w:rPr>
        <w:t>If you</w:t>
      </w:r>
      <w:r>
        <w:rPr>
          <w:spacing w:val="-4"/>
          <w:w w:val="105"/>
          <w:sz w:val="22"/>
        </w:rPr>
        <w:t> </w:t>
      </w:r>
      <w:r>
        <w:rPr>
          <w:w w:val="105"/>
          <w:sz w:val="22"/>
        </w:rPr>
        <w:t>select</w:t>
      </w:r>
      <w:r>
        <w:rPr>
          <w:spacing w:val="-4"/>
          <w:w w:val="105"/>
          <w:sz w:val="22"/>
        </w:rPr>
        <w:t> </w:t>
      </w:r>
      <w:r>
        <w:rPr>
          <w:w w:val="105"/>
          <w:sz w:val="22"/>
        </w:rPr>
        <w:t>to</w:t>
      </w:r>
      <w:r>
        <w:rPr>
          <w:spacing w:val="-4"/>
          <w:w w:val="105"/>
          <w:sz w:val="22"/>
        </w:rPr>
        <w:t> </w:t>
      </w:r>
      <w:r>
        <w:rPr>
          <w:w w:val="105"/>
          <w:sz w:val="22"/>
        </w:rPr>
        <w:t>add</w:t>
      </w:r>
      <w:r>
        <w:rPr>
          <w:spacing w:val="-2"/>
          <w:w w:val="105"/>
          <w:sz w:val="22"/>
        </w:rPr>
        <w:t> </w:t>
      </w:r>
      <w:r>
        <w:rPr>
          <w:w w:val="105"/>
          <w:sz w:val="22"/>
        </w:rPr>
        <w:t>a</w:t>
      </w:r>
      <w:r>
        <w:rPr>
          <w:spacing w:val="-4"/>
          <w:w w:val="105"/>
          <w:sz w:val="22"/>
        </w:rPr>
        <w:t> </w:t>
      </w:r>
      <w:r>
        <w:rPr>
          <w:w w:val="105"/>
          <w:sz w:val="22"/>
        </w:rPr>
        <w:t>single</w:t>
      </w:r>
      <w:r>
        <w:rPr>
          <w:spacing w:val="-2"/>
          <w:w w:val="105"/>
          <w:sz w:val="22"/>
        </w:rPr>
        <w:t> </w:t>
      </w:r>
      <w:r>
        <w:rPr>
          <w:w w:val="105"/>
          <w:sz w:val="22"/>
        </w:rPr>
        <w:t>file,</w:t>
      </w:r>
      <w:r>
        <w:rPr>
          <w:spacing w:val="-2"/>
          <w:w w:val="105"/>
          <w:sz w:val="22"/>
        </w:rPr>
        <w:t> </w:t>
      </w:r>
      <w:r>
        <w:rPr>
          <w:w w:val="105"/>
          <w:sz w:val="22"/>
        </w:rPr>
        <w:t>you</w:t>
      </w:r>
      <w:r>
        <w:rPr>
          <w:spacing w:val="-4"/>
          <w:w w:val="105"/>
          <w:sz w:val="22"/>
        </w:rPr>
        <w:t> </w:t>
      </w:r>
      <w:r>
        <w:rPr>
          <w:w w:val="105"/>
          <w:sz w:val="22"/>
        </w:rPr>
        <w:t>can</w:t>
      </w:r>
      <w:r>
        <w:rPr>
          <w:spacing w:val="-2"/>
          <w:w w:val="105"/>
          <w:sz w:val="22"/>
        </w:rPr>
        <w:t> </w:t>
      </w:r>
      <w:r>
        <w:rPr>
          <w:w w:val="105"/>
          <w:sz w:val="22"/>
        </w:rPr>
        <w:t>either</w:t>
      </w:r>
      <w:r>
        <w:rPr>
          <w:spacing w:val="-4"/>
          <w:w w:val="105"/>
          <w:sz w:val="22"/>
        </w:rPr>
        <w:t> </w:t>
      </w:r>
      <w:r>
        <w:rPr>
          <w:w w:val="105"/>
          <w:sz w:val="22"/>
        </w:rPr>
        <w:t>add</w:t>
      </w:r>
      <w:r>
        <w:rPr>
          <w:spacing w:val="-7"/>
          <w:w w:val="105"/>
          <w:sz w:val="22"/>
        </w:rPr>
        <w:t> </w:t>
      </w:r>
      <w:r>
        <w:rPr>
          <w:w w:val="105"/>
          <w:sz w:val="22"/>
        </w:rPr>
        <w:t>it</w:t>
      </w:r>
      <w:r>
        <w:rPr>
          <w:spacing w:val="-4"/>
          <w:w w:val="105"/>
          <w:sz w:val="22"/>
        </w:rPr>
        <w:t> </w:t>
      </w:r>
      <w:r>
        <w:rPr>
          <w:w w:val="105"/>
          <w:sz w:val="22"/>
        </w:rPr>
        <w:t>to</w:t>
      </w:r>
      <w:r>
        <w:rPr>
          <w:spacing w:val="-4"/>
          <w:w w:val="105"/>
          <w:sz w:val="22"/>
        </w:rPr>
        <w:t> </w:t>
      </w:r>
      <w:r>
        <w:rPr>
          <w:w w:val="105"/>
          <w:sz w:val="22"/>
        </w:rPr>
        <w:t>an</w:t>
      </w:r>
      <w:r>
        <w:rPr>
          <w:spacing w:val="-2"/>
          <w:w w:val="105"/>
          <w:sz w:val="22"/>
        </w:rPr>
        <w:t> </w:t>
      </w:r>
      <w:r>
        <w:rPr>
          <w:w w:val="105"/>
          <w:sz w:val="22"/>
        </w:rPr>
        <w:t>existing</w:t>
      </w:r>
      <w:r>
        <w:rPr>
          <w:spacing w:val="-4"/>
          <w:w w:val="105"/>
          <w:sz w:val="22"/>
        </w:rPr>
        <w:t> </w:t>
      </w:r>
      <w:r>
        <w:rPr>
          <w:w w:val="105"/>
          <w:sz w:val="22"/>
        </w:rPr>
        <w:t>subcorpus</w:t>
      </w:r>
      <w:r>
        <w:rPr>
          <w:spacing w:val="-1"/>
          <w:w w:val="105"/>
          <w:sz w:val="22"/>
        </w:rPr>
        <w:t> </w:t>
      </w:r>
      <w:r>
        <w:rPr>
          <w:w w:val="105"/>
          <w:sz w:val="22"/>
        </w:rPr>
        <w:t>(a folder within your project’s Corpus folder), or to add it into a new subcorpus (in which case, a new folder will be created with the name you supply). In either case,</w:t>
      </w:r>
      <w:r>
        <w:rPr>
          <w:spacing w:val="-14"/>
          <w:w w:val="105"/>
          <w:sz w:val="22"/>
        </w:rPr>
        <w:t> </w:t>
      </w:r>
      <w:r>
        <w:rPr>
          <w:w w:val="105"/>
          <w:sz w:val="22"/>
        </w:rPr>
        <w:t>the</w:t>
      </w:r>
      <w:r>
        <w:rPr>
          <w:spacing w:val="-16"/>
          <w:w w:val="105"/>
          <w:sz w:val="22"/>
        </w:rPr>
        <w:t> </w:t>
      </w:r>
      <w:r>
        <w:rPr>
          <w:w w:val="105"/>
          <w:sz w:val="22"/>
        </w:rPr>
        <w:t>file</w:t>
      </w:r>
      <w:r>
        <w:rPr>
          <w:spacing w:val="-14"/>
          <w:w w:val="105"/>
          <w:sz w:val="22"/>
        </w:rPr>
        <w:t> </w:t>
      </w:r>
      <w:r>
        <w:rPr>
          <w:w w:val="105"/>
          <w:sz w:val="22"/>
        </w:rPr>
        <w:t>you</w:t>
      </w:r>
      <w:r>
        <w:rPr>
          <w:spacing w:val="-16"/>
          <w:w w:val="105"/>
          <w:sz w:val="22"/>
        </w:rPr>
        <w:t> </w:t>
      </w:r>
      <w:r>
        <w:rPr>
          <w:w w:val="105"/>
          <w:sz w:val="22"/>
        </w:rPr>
        <w:t>select</w:t>
      </w:r>
      <w:r>
        <w:rPr>
          <w:spacing w:val="-14"/>
          <w:w w:val="105"/>
          <w:sz w:val="22"/>
        </w:rPr>
        <w:t> </w:t>
      </w:r>
      <w:r>
        <w:rPr>
          <w:w w:val="105"/>
          <w:sz w:val="22"/>
        </w:rPr>
        <w:t>will</w:t>
      </w:r>
      <w:r>
        <w:rPr>
          <w:spacing w:val="-13"/>
          <w:w w:val="105"/>
          <w:sz w:val="22"/>
        </w:rPr>
        <w:t> </w:t>
      </w:r>
      <w:r>
        <w:rPr>
          <w:w w:val="105"/>
          <w:sz w:val="22"/>
        </w:rPr>
        <w:t>be</w:t>
      </w:r>
      <w:r>
        <w:rPr>
          <w:spacing w:val="-16"/>
          <w:w w:val="105"/>
          <w:sz w:val="22"/>
        </w:rPr>
        <w:t> </w:t>
      </w:r>
      <w:r>
        <w:rPr>
          <w:w w:val="105"/>
          <w:sz w:val="22"/>
        </w:rPr>
        <w:t>copied</w:t>
      </w:r>
      <w:r>
        <w:rPr>
          <w:spacing w:val="-16"/>
          <w:w w:val="105"/>
          <w:sz w:val="22"/>
        </w:rPr>
        <w:t> </w:t>
      </w:r>
      <w:r>
        <w:rPr>
          <w:w w:val="105"/>
          <w:sz w:val="22"/>
        </w:rPr>
        <w:t>from</w:t>
      </w:r>
      <w:r>
        <w:rPr>
          <w:spacing w:val="-15"/>
          <w:w w:val="105"/>
          <w:sz w:val="22"/>
        </w:rPr>
        <w:t> </w:t>
      </w:r>
      <w:r>
        <w:rPr>
          <w:w w:val="105"/>
          <w:sz w:val="22"/>
        </w:rPr>
        <w:t>where</w:t>
      </w:r>
      <w:r>
        <w:rPr>
          <w:spacing w:val="-16"/>
          <w:w w:val="105"/>
          <w:sz w:val="22"/>
        </w:rPr>
        <w:t> </w:t>
      </w:r>
      <w:r>
        <w:rPr>
          <w:w w:val="105"/>
          <w:sz w:val="22"/>
        </w:rPr>
        <w:t>it</w:t>
      </w:r>
      <w:r>
        <w:rPr>
          <w:spacing w:val="-14"/>
          <w:w w:val="105"/>
          <w:sz w:val="22"/>
        </w:rPr>
        <w:t> </w:t>
      </w:r>
      <w:r>
        <w:rPr>
          <w:w w:val="105"/>
          <w:sz w:val="22"/>
        </w:rPr>
        <w:t>is</w:t>
      </w:r>
      <w:r>
        <w:rPr>
          <w:spacing w:val="-14"/>
          <w:w w:val="105"/>
          <w:sz w:val="22"/>
        </w:rPr>
        <w:t> </w:t>
      </w:r>
      <w:r>
        <w:rPr>
          <w:w w:val="105"/>
          <w:sz w:val="22"/>
        </w:rPr>
        <w:t>into</w:t>
      </w:r>
      <w:r>
        <w:rPr>
          <w:spacing w:val="-16"/>
          <w:w w:val="105"/>
          <w:sz w:val="22"/>
        </w:rPr>
        <w:t> </w:t>
      </w:r>
      <w:r>
        <w:rPr>
          <w:w w:val="105"/>
          <w:sz w:val="22"/>
        </w:rPr>
        <w:t>the</w:t>
      </w:r>
      <w:r>
        <w:rPr>
          <w:spacing w:val="-16"/>
          <w:w w:val="105"/>
          <w:sz w:val="22"/>
        </w:rPr>
        <w:t> </w:t>
      </w:r>
      <w:r>
        <w:rPr>
          <w:w w:val="105"/>
          <w:sz w:val="22"/>
        </w:rPr>
        <w:t>subcorpus</w:t>
      </w:r>
      <w:r>
        <w:rPr>
          <w:spacing w:val="-16"/>
          <w:w w:val="105"/>
          <w:sz w:val="22"/>
        </w:rPr>
        <w:t> </w:t>
      </w:r>
      <w:r>
        <w:rPr>
          <w:w w:val="105"/>
          <w:sz w:val="22"/>
        </w:rPr>
        <w:t>folder.</w:t>
      </w:r>
    </w:p>
    <w:p>
      <w:pPr>
        <w:pStyle w:val="BodyText"/>
        <w:spacing w:line="244" w:lineRule="auto" w:before="59"/>
        <w:ind w:left="776" w:right="111"/>
      </w:pPr>
      <w:r>
        <w:rPr>
          <w:w w:val="105"/>
        </w:rPr>
        <w:t>If you select to add a folder, you select a particular folder on your disks, and it is copied into your project’s Corpus folder.</w:t>
      </w:r>
    </w:p>
    <w:p>
      <w:pPr>
        <w:pStyle w:val="ListParagraph"/>
        <w:numPr>
          <w:ilvl w:val="0"/>
          <w:numId w:val="14"/>
        </w:numPr>
        <w:tabs>
          <w:tab w:pos="789" w:val="left" w:leader="none"/>
        </w:tabs>
        <w:spacing w:line="244" w:lineRule="auto" w:before="59" w:after="0"/>
        <w:ind w:left="788" w:right="118" w:hanging="338"/>
        <w:jc w:val="both"/>
        <w:rPr>
          <w:sz w:val="22"/>
        </w:rPr>
      </w:pPr>
      <w:r>
        <w:rPr>
          <w:w w:val="105"/>
          <w:sz w:val="22"/>
        </w:rPr>
        <w:t>Once the file or folder is nominated, click on the Next button, and then the </w:t>
      </w:r>
      <w:r>
        <w:rPr>
          <w:sz w:val="22"/>
        </w:rPr>
        <w:t>Finalise</w:t>
      </w:r>
      <w:r>
        <w:rPr>
          <w:spacing w:val="27"/>
          <w:sz w:val="22"/>
        </w:rPr>
        <w:t> </w:t>
      </w:r>
      <w:r>
        <w:rPr>
          <w:sz w:val="22"/>
        </w:rPr>
        <w:t>button.</w:t>
      </w:r>
    </w:p>
    <w:p>
      <w:pPr>
        <w:pStyle w:val="BodyText"/>
        <w:spacing w:line="247" w:lineRule="auto" w:before="56"/>
        <w:ind w:left="111" w:right="116"/>
        <w:jc w:val="both"/>
      </w:pPr>
      <w:r>
        <w:rPr>
          <w:w w:val="105"/>
        </w:rPr>
        <w:t>The file or files will now be shown in the File Pane (see Figure 2.4). The newly added files are under the caption “Files in corpus but not incorporated in project”. CorpusTool makes</w:t>
      </w:r>
      <w:r>
        <w:rPr>
          <w:spacing w:val="-7"/>
          <w:w w:val="105"/>
        </w:rPr>
        <w:t> </w:t>
      </w:r>
      <w:r>
        <w:rPr>
          <w:w w:val="105"/>
        </w:rPr>
        <w:t>a</w:t>
      </w:r>
      <w:r>
        <w:rPr>
          <w:spacing w:val="-5"/>
          <w:w w:val="105"/>
        </w:rPr>
        <w:t> </w:t>
      </w:r>
      <w:r>
        <w:rPr>
          <w:w w:val="105"/>
        </w:rPr>
        <w:t>distinction</w:t>
      </w:r>
      <w:r>
        <w:rPr>
          <w:spacing w:val="-5"/>
          <w:w w:val="105"/>
        </w:rPr>
        <w:t> </w:t>
      </w:r>
      <w:r>
        <w:rPr>
          <w:w w:val="105"/>
        </w:rPr>
        <w:t>between</w:t>
      </w:r>
      <w:r>
        <w:rPr>
          <w:spacing w:val="-9"/>
          <w:w w:val="105"/>
        </w:rPr>
        <w:t> </w:t>
      </w:r>
      <w:r>
        <w:rPr>
          <w:w w:val="105"/>
        </w:rPr>
        <w:t>“</w:t>
      </w:r>
      <w:r>
        <w:rPr>
          <w:b/>
          <w:w w:val="105"/>
        </w:rPr>
        <w:t>incorporated</w:t>
      </w:r>
      <w:r>
        <w:rPr>
          <w:w w:val="105"/>
        </w:rPr>
        <w:t>”</w:t>
      </w:r>
      <w:r>
        <w:rPr>
          <w:spacing w:val="-5"/>
          <w:w w:val="105"/>
        </w:rPr>
        <w:t> </w:t>
      </w:r>
      <w:r>
        <w:rPr>
          <w:w w:val="105"/>
        </w:rPr>
        <w:t>files,</w:t>
      </w:r>
      <w:r>
        <w:rPr>
          <w:spacing w:val="-7"/>
          <w:w w:val="105"/>
        </w:rPr>
        <w:t> </w:t>
      </w:r>
      <w:r>
        <w:rPr>
          <w:w w:val="105"/>
        </w:rPr>
        <w:t>which</w:t>
      </w:r>
      <w:r>
        <w:rPr>
          <w:spacing w:val="-5"/>
          <w:w w:val="105"/>
        </w:rPr>
        <w:t> </w:t>
      </w:r>
      <w:r>
        <w:rPr>
          <w:w w:val="105"/>
        </w:rPr>
        <w:t>have</w:t>
      </w:r>
      <w:r>
        <w:rPr>
          <w:spacing w:val="-5"/>
          <w:w w:val="105"/>
        </w:rPr>
        <w:t> </w:t>
      </w:r>
      <w:r>
        <w:rPr>
          <w:w w:val="105"/>
        </w:rPr>
        <w:t>buttons</w:t>
      </w:r>
      <w:r>
        <w:rPr>
          <w:spacing w:val="-7"/>
          <w:w w:val="105"/>
        </w:rPr>
        <w:t> </w:t>
      </w:r>
      <w:r>
        <w:rPr>
          <w:w w:val="105"/>
        </w:rPr>
        <w:t>to</w:t>
      </w:r>
      <w:r>
        <w:rPr>
          <w:spacing w:val="-5"/>
          <w:w w:val="105"/>
        </w:rPr>
        <w:t> </w:t>
      </w:r>
      <w:r>
        <w:rPr>
          <w:w w:val="105"/>
        </w:rPr>
        <w:t>annotate</w:t>
      </w:r>
      <w:r>
        <w:rPr>
          <w:spacing w:val="-5"/>
          <w:w w:val="105"/>
        </w:rPr>
        <w:t> </w:t>
      </w:r>
      <w:r>
        <w:rPr>
          <w:w w:val="105"/>
        </w:rPr>
        <w:t>at</w:t>
      </w:r>
      <w:r>
        <w:rPr>
          <w:spacing w:val="-3"/>
          <w:w w:val="105"/>
        </w:rPr>
        <w:t> </w:t>
      </w:r>
      <w:r>
        <w:rPr>
          <w:w w:val="105"/>
        </w:rPr>
        <w:t>all available</w:t>
      </w:r>
      <w:r>
        <w:rPr>
          <w:spacing w:val="-14"/>
          <w:w w:val="105"/>
        </w:rPr>
        <w:t> </w:t>
      </w:r>
      <w:r>
        <w:rPr>
          <w:w w:val="105"/>
        </w:rPr>
        <w:t>levels,</w:t>
      </w:r>
      <w:r>
        <w:rPr>
          <w:spacing w:val="-10"/>
          <w:w w:val="105"/>
        </w:rPr>
        <w:t> </w:t>
      </w:r>
      <w:r>
        <w:rPr>
          <w:w w:val="105"/>
        </w:rPr>
        <w:t>and</w:t>
      </w:r>
      <w:r>
        <w:rPr>
          <w:spacing w:val="-10"/>
          <w:w w:val="105"/>
        </w:rPr>
        <w:t> </w:t>
      </w:r>
      <w:r>
        <w:rPr>
          <w:w w:val="105"/>
        </w:rPr>
        <w:t>“</w:t>
      </w:r>
      <w:r>
        <w:rPr>
          <w:b/>
          <w:w w:val="105"/>
        </w:rPr>
        <w:t>unincorporated</w:t>
      </w:r>
      <w:r>
        <w:rPr>
          <w:w w:val="105"/>
        </w:rPr>
        <w:t>”</w:t>
      </w:r>
      <w:r>
        <w:rPr>
          <w:spacing w:val="-10"/>
          <w:w w:val="105"/>
        </w:rPr>
        <w:t> </w:t>
      </w:r>
      <w:r>
        <w:rPr>
          <w:w w:val="105"/>
        </w:rPr>
        <w:t>files,</w:t>
      </w:r>
      <w:r>
        <w:rPr>
          <w:spacing w:val="-9"/>
          <w:w w:val="105"/>
        </w:rPr>
        <w:t> </w:t>
      </w:r>
      <w:r>
        <w:rPr>
          <w:w w:val="105"/>
        </w:rPr>
        <w:t>which</w:t>
      </w:r>
      <w:r>
        <w:rPr>
          <w:spacing w:val="-10"/>
          <w:w w:val="105"/>
        </w:rPr>
        <w:t> </w:t>
      </w:r>
      <w:r>
        <w:rPr>
          <w:w w:val="105"/>
        </w:rPr>
        <w:t>are</w:t>
      </w:r>
      <w:r>
        <w:rPr>
          <w:spacing w:val="-10"/>
          <w:w w:val="105"/>
        </w:rPr>
        <w:t> </w:t>
      </w:r>
      <w:r>
        <w:rPr>
          <w:w w:val="105"/>
        </w:rPr>
        <w:t>in</w:t>
      </w:r>
      <w:r>
        <w:rPr>
          <w:spacing w:val="-10"/>
          <w:w w:val="105"/>
        </w:rPr>
        <w:t> </w:t>
      </w:r>
      <w:r>
        <w:rPr>
          <w:w w:val="105"/>
        </w:rPr>
        <w:t>the</w:t>
      </w:r>
      <w:r>
        <w:rPr>
          <w:spacing w:val="-13"/>
          <w:w w:val="105"/>
        </w:rPr>
        <w:t> </w:t>
      </w:r>
      <w:r>
        <w:rPr>
          <w:w w:val="105"/>
        </w:rPr>
        <w:t>corpus</w:t>
      </w:r>
      <w:r>
        <w:rPr>
          <w:spacing w:val="-10"/>
          <w:w w:val="105"/>
        </w:rPr>
        <w:t> </w:t>
      </w:r>
      <w:r>
        <w:rPr>
          <w:w w:val="105"/>
        </w:rPr>
        <w:t>but</w:t>
      </w:r>
      <w:r>
        <w:rPr>
          <w:spacing w:val="-9"/>
          <w:w w:val="105"/>
        </w:rPr>
        <w:t> </w:t>
      </w:r>
      <w:r>
        <w:rPr>
          <w:w w:val="105"/>
        </w:rPr>
        <w:t>not</w:t>
      </w:r>
      <w:r>
        <w:rPr>
          <w:spacing w:val="-10"/>
          <w:w w:val="105"/>
        </w:rPr>
        <w:t> </w:t>
      </w:r>
      <w:r>
        <w:rPr>
          <w:w w:val="105"/>
        </w:rPr>
        <w:t>yet</w:t>
      </w:r>
      <w:r>
        <w:rPr>
          <w:spacing w:val="-9"/>
          <w:w w:val="105"/>
        </w:rPr>
        <w:t> </w:t>
      </w:r>
      <w:r>
        <w:rPr>
          <w:w w:val="105"/>
        </w:rPr>
        <w:t>opened for</w:t>
      </w:r>
      <w:r>
        <w:rPr>
          <w:spacing w:val="-43"/>
          <w:w w:val="105"/>
        </w:rPr>
        <w:t> </w:t>
      </w:r>
      <w:r>
        <w:rPr>
          <w:w w:val="105"/>
        </w:rPr>
        <w:t>annotation.</w:t>
      </w:r>
    </w:p>
    <w:p>
      <w:pPr>
        <w:pStyle w:val="BodyText"/>
        <w:spacing w:line="247" w:lineRule="auto" w:before="51"/>
        <w:ind w:left="111" w:right="116"/>
        <w:jc w:val="both"/>
      </w:pPr>
      <w:r>
        <w:rPr>
          <w:w w:val="105"/>
        </w:rPr>
        <w:t>This distinction is made to make it easy to keep track of those files which you have started</w:t>
      </w:r>
      <w:r>
        <w:rPr>
          <w:spacing w:val="-9"/>
          <w:w w:val="105"/>
        </w:rPr>
        <w:t> </w:t>
      </w:r>
      <w:r>
        <w:rPr>
          <w:w w:val="105"/>
        </w:rPr>
        <w:t>editing,</w:t>
      </w:r>
      <w:r>
        <w:rPr>
          <w:spacing w:val="-6"/>
          <w:w w:val="105"/>
        </w:rPr>
        <w:t> </w:t>
      </w:r>
      <w:r>
        <w:rPr>
          <w:w w:val="105"/>
        </w:rPr>
        <w:t>distinct</w:t>
      </w:r>
      <w:r>
        <w:rPr>
          <w:spacing w:val="-8"/>
          <w:w w:val="105"/>
        </w:rPr>
        <w:t> </w:t>
      </w:r>
      <w:r>
        <w:rPr>
          <w:w w:val="105"/>
        </w:rPr>
        <w:t>from</w:t>
      </w:r>
      <w:r>
        <w:rPr>
          <w:spacing w:val="-6"/>
          <w:w w:val="105"/>
        </w:rPr>
        <w:t> </w:t>
      </w:r>
      <w:r>
        <w:rPr>
          <w:w w:val="105"/>
        </w:rPr>
        <w:t>those</w:t>
      </w:r>
      <w:r>
        <w:rPr>
          <w:spacing w:val="-6"/>
          <w:w w:val="105"/>
        </w:rPr>
        <w:t> </w:t>
      </w:r>
      <w:r>
        <w:rPr>
          <w:w w:val="105"/>
        </w:rPr>
        <w:t>you</w:t>
      </w:r>
      <w:r>
        <w:rPr>
          <w:spacing w:val="-9"/>
          <w:w w:val="105"/>
        </w:rPr>
        <w:t> </w:t>
      </w:r>
      <w:r>
        <w:rPr>
          <w:w w:val="105"/>
        </w:rPr>
        <w:t>may</w:t>
      </w:r>
      <w:r>
        <w:rPr>
          <w:spacing w:val="-10"/>
          <w:w w:val="105"/>
        </w:rPr>
        <w:t> </w:t>
      </w:r>
      <w:r>
        <w:rPr>
          <w:w w:val="105"/>
        </w:rPr>
        <w:t>wish</w:t>
      </w:r>
      <w:r>
        <w:rPr>
          <w:spacing w:val="-9"/>
          <w:w w:val="105"/>
        </w:rPr>
        <w:t> </w:t>
      </w:r>
      <w:r>
        <w:rPr>
          <w:w w:val="105"/>
        </w:rPr>
        <w:t>to</w:t>
      </w:r>
      <w:r>
        <w:rPr>
          <w:spacing w:val="-9"/>
          <w:w w:val="105"/>
        </w:rPr>
        <w:t> </w:t>
      </w:r>
      <w:r>
        <w:rPr>
          <w:w w:val="105"/>
        </w:rPr>
        <w:t>add</w:t>
      </w:r>
      <w:r>
        <w:rPr>
          <w:spacing w:val="-10"/>
          <w:w w:val="105"/>
        </w:rPr>
        <w:t> </w:t>
      </w:r>
      <w:r>
        <w:rPr>
          <w:w w:val="105"/>
        </w:rPr>
        <w:t>later.</w:t>
      </w:r>
      <w:r>
        <w:rPr>
          <w:spacing w:val="-8"/>
          <w:w w:val="105"/>
        </w:rPr>
        <w:t> </w:t>
      </w:r>
      <w:r>
        <w:rPr>
          <w:w w:val="105"/>
        </w:rPr>
        <w:t>If</w:t>
      </w:r>
      <w:r>
        <w:rPr>
          <w:spacing w:val="-6"/>
          <w:w w:val="105"/>
        </w:rPr>
        <w:t> </w:t>
      </w:r>
      <w:r>
        <w:rPr>
          <w:w w:val="105"/>
        </w:rPr>
        <w:t>you</w:t>
      </w:r>
      <w:r>
        <w:rPr>
          <w:spacing w:val="-6"/>
          <w:w w:val="105"/>
        </w:rPr>
        <w:t> </w:t>
      </w:r>
      <w:r>
        <w:rPr>
          <w:w w:val="105"/>
        </w:rPr>
        <w:t>have</w:t>
      </w:r>
      <w:r>
        <w:rPr>
          <w:spacing w:val="-9"/>
          <w:w w:val="105"/>
        </w:rPr>
        <w:t> </w:t>
      </w:r>
      <w:r>
        <w:rPr>
          <w:w w:val="105"/>
        </w:rPr>
        <w:t>100</w:t>
      </w:r>
      <w:r>
        <w:rPr>
          <w:spacing w:val="-9"/>
          <w:w w:val="105"/>
        </w:rPr>
        <w:t> </w:t>
      </w:r>
      <w:r>
        <w:rPr>
          <w:w w:val="105"/>
        </w:rPr>
        <w:t>files</w:t>
      </w:r>
      <w:r>
        <w:rPr>
          <w:spacing w:val="-8"/>
          <w:w w:val="105"/>
        </w:rPr>
        <w:t> </w:t>
      </w:r>
      <w:r>
        <w:rPr>
          <w:w w:val="105"/>
        </w:rPr>
        <w:t>in</w:t>
      </w:r>
      <w:r>
        <w:rPr>
          <w:spacing w:val="-9"/>
          <w:w w:val="105"/>
        </w:rPr>
        <w:t> </w:t>
      </w:r>
      <w:r>
        <w:rPr>
          <w:w w:val="105"/>
        </w:rPr>
        <w:t>the corpus, but have only annotated five, then you want the five with annotations to be clearly indicated. This allows for a gradual expansion of your corpus over time, but lets you</w:t>
      </w:r>
      <w:r>
        <w:rPr>
          <w:spacing w:val="-17"/>
          <w:w w:val="105"/>
        </w:rPr>
        <w:t> </w:t>
      </w:r>
      <w:r>
        <w:rPr>
          <w:w w:val="105"/>
        </w:rPr>
        <w:t>get</w:t>
      </w:r>
      <w:r>
        <w:rPr>
          <w:spacing w:val="-17"/>
          <w:w w:val="105"/>
        </w:rPr>
        <w:t> </w:t>
      </w:r>
      <w:r>
        <w:rPr>
          <w:w w:val="105"/>
        </w:rPr>
        <w:t>results</w:t>
      </w:r>
      <w:r>
        <w:rPr>
          <w:spacing w:val="-18"/>
          <w:w w:val="105"/>
        </w:rPr>
        <w:t> </w:t>
      </w:r>
      <w:r>
        <w:rPr>
          <w:w w:val="105"/>
        </w:rPr>
        <w:t>at</w:t>
      </w:r>
      <w:r>
        <w:rPr>
          <w:spacing w:val="-17"/>
          <w:w w:val="105"/>
        </w:rPr>
        <w:t> </w:t>
      </w:r>
      <w:r>
        <w:rPr>
          <w:w w:val="105"/>
        </w:rPr>
        <w:t>each</w:t>
      </w:r>
      <w:r>
        <w:rPr>
          <w:spacing w:val="-17"/>
          <w:w w:val="105"/>
        </w:rPr>
        <w:t> </w:t>
      </w:r>
      <w:r>
        <w:rPr>
          <w:w w:val="105"/>
        </w:rPr>
        <w:t>point.</w:t>
      </w:r>
    </w:p>
    <w:p>
      <w:pPr>
        <w:spacing w:after="0" w:line="247" w:lineRule="auto"/>
        <w:jc w:val="both"/>
        <w:sectPr>
          <w:pgSz w:w="12240" w:h="15840"/>
          <w:pgMar w:header="0" w:footer="706" w:top="1360" w:bottom="900" w:left="1580" w:right="1580"/>
        </w:sectPr>
      </w:pPr>
    </w:p>
    <w:p>
      <w:pPr>
        <w:pStyle w:val="BodyText"/>
        <w:ind w:left="140"/>
        <w:rPr>
          <w:sz w:val="20"/>
        </w:rPr>
      </w:pPr>
      <w:r>
        <w:rPr>
          <w:sz w:val="20"/>
        </w:rPr>
        <w:drawing>
          <wp:inline distT="0" distB="0" distL="0" distR="0">
            <wp:extent cx="5601541" cy="4512564"/>
            <wp:effectExtent l="0" t="0" r="0" b="0"/>
            <wp:docPr id="9" name="image9.jpeg" descr=""/>
            <wp:cNvGraphicFramePr>
              <a:graphicFrameLocks noChangeAspect="1"/>
            </wp:cNvGraphicFramePr>
            <a:graphic>
              <a:graphicData uri="http://schemas.openxmlformats.org/drawingml/2006/picture">
                <pic:pic>
                  <pic:nvPicPr>
                    <pic:cNvPr id="10" name="image9.jpeg"/>
                    <pic:cNvPicPr/>
                  </pic:nvPicPr>
                  <pic:blipFill>
                    <a:blip r:embed="rId19" cstate="print"/>
                    <a:stretch>
                      <a:fillRect/>
                    </a:stretch>
                  </pic:blipFill>
                  <pic:spPr>
                    <a:xfrm>
                      <a:off x="0" y="0"/>
                      <a:ext cx="5601541" cy="4512564"/>
                    </a:xfrm>
                    <a:prstGeom prst="rect">
                      <a:avLst/>
                    </a:prstGeom>
                  </pic:spPr>
                </pic:pic>
              </a:graphicData>
            </a:graphic>
          </wp:inline>
        </w:drawing>
      </w:r>
      <w:r>
        <w:rPr>
          <w:sz w:val="20"/>
        </w:rPr>
      </w:r>
    </w:p>
    <w:p>
      <w:pPr>
        <w:pStyle w:val="BodyText"/>
        <w:spacing w:before="62"/>
        <w:ind w:left="1621" w:right="128"/>
      </w:pPr>
      <w:r>
        <w:rPr>
          <w:w w:val="105"/>
        </w:rPr>
        <w:t>Figure 2.4: The Project Window after extending the corpus</w:t>
      </w:r>
    </w:p>
    <w:p>
      <w:pPr>
        <w:pStyle w:val="BodyText"/>
      </w:pPr>
    </w:p>
    <w:p>
      <w:pPr>
        <w:pStyle w:val="BodyText"/>
        <w:spacing w:before="4"/>
        <w:rPr>
          <w:sz w:val="25"/>
        </w:rPr>
      </w:pPr>
    </w:p>
    <w:p>
      <w:pPr>
        <w:pStyle w:val="Heading2"/>
        <w:numPr>
          <w:ilvl w:val="1"/>
          <w:numId w:val="9"/>
        </w:numPr>
        <w:tabs>
          <w:tab w:pos="652" w:val="left" w:leader="none"/>
        </w:tabs>
        <w:spacing w:line="240" w:lineRule="auto" w:before="0" w:after="0"/>
        <w:ind w:left="652" w:right="0" w:hanging="540"/>
        <w:jc w:val="both"/>
        <w:rPr>
          <w:i/>
        </w:rPr>
      </w:pPr>
      <w:r>
        <w:rPr>
          <w:i/>
        </w:rPr>
        <w:t>Incorporating</w:t>
      </w:r>
      <w:r>
        <w:rPr>
          <w:i/>
          <w:spacing w:val="21"/>
        </w:rPr>
        <w:t> </w:t>
      </w:r>
      <w:r>
        <w:rPr>
          <w:i/>
        </w:rPr>
        <w:t>Files</w:t>
      </w:r>
    </w:p>
    <w:p>
      <w:pPr>
        <w:pStyle w:val="BodyText"/>
        <w:spacing w:line="244" w:lineRule="auto" w:before="65"/>
        <w:ind w:left="111" w:right="118"/>
        <w:jc w:val="both"/>
      </w:pPr>
      <w:r>
        <w:rPr>
          <w:w w:val="105"/>
        </w:rPr>
        <w:t>To incorporate a file into the project, making it available for annotation, click on the</w:t>
      </w:r>
      <w:r>
        <w:rPr>
          <w:spacing w:val="64"/>
          <w:w w:val="105"/>
        </w:rPr>
        <w:t> </w:t>
      </w:r>
      <w:r>
        <w:rPr>
          <w:w w:val="105"/>
        </w:rPr>
        <w:t>“</w:t>
      </w:r>
      <w:r>
        <w:rPr>
          <w:b/>
          <w:w w:val="105"/>
        </w:rPr>
        <w:t>Incorporate</w:t>
      </w:r>
      <w:r>
        <w:rPr>
          <w:w w:val="105"/>
        </w:rPr>
        <w:t>” button next to that file.</w:t>
      </w:r>
    </w:p>
    <w:p>
      <w:pPr>
        <w:pStyle w:val="BodyText"/>
        <w:spacing w:before="5"/>
        <w:rPr>
          <w:sz w:val="32"/>
        </w:rPr>
      </w:pPr>
    </w:p>
    <w:p>
      <w:pPr>
        <w:spacing w:line="244" w:lineRule="auto" w:before="0"/>
        <w:ind w:left="111" w:right="118" w:firstLine="0"/>
        <w:jc w:val="both"/>
        <w:rPr>
          <w:sz w:val="22"/>
        </w:rPr>
      </w:pPr>
      <w:r>
        <w:rPr>
          <w:b/>
          <w:w w:val="105"/>
          <w:sz w:val="22"/>
        </w:rPr>
        <w:t>Defining Language, Encoding, and Display Font</w:t>
      </w:r>
      <w:r>
        <w:rPr>
          <w:w w:val="105"/>
          <w:sz w:val="22"/>
        </w:rPr>
        <w:t>: as you incorporate each file, you will</w:t>
      </w:r>
      <w:r>
        <w:rPr>
          <w:spacing w:val="-13"/>
          <w:w w:val="105"/>
          <w:sz w:val="22"/>
        </w:rPr>
        <w:t> </w:t>
      </w:r>
      <w:r>
        <w:rPr>
          <w:w w:val="105"/>
          <w:sz w:val="22"/>
        </w:rPr>
        <w:t>be</w:t>
      </w:r>
      <w:r>
        <w:rPr>
          <w:spacing w:val="-13"/>
          <w:w w:val="105"/>
          <w:sz w:val="22"/>
        </w:rPr>
        <w:t> </w:t>
      </w:r>
      <w:r>
        <w:rPr>
          <w:w w:val="105"/>
          <w:sz w:val="22"/>
        </w:rPr>
        <w:t>presented</w:t>
      </w:r>
      <w:r>
        <w:rPr>
          <w:spacing w:val="-13"/>
          <w:w w:val="105"/>
          <w:sz w:val="22"/>
        </w:rPr>
        <w:t> </w:t>
      </w:r>
      <w:r>
        <w:rPr>
          <w:w w:val="105"/>
          <w:sz w:val="22"/>
        </w:rPr>
        <w:t>with</w:t>
      </w:r>
      <w:r>
        <w:rPr>
          <w:spacing w:val="-13"/>
          <w:w w:val="105"/>
          <w:sz w:val="22"/>
        </w:rPr>
        <w:t> </w:t>
      </w:r>
      <w:r>
        <w:rPr>
          <w:w w:val="105"/>
          <w:sz w:val="22"/>
        </w:rPr>
        <w:t>a</w:t>
      </w:r>
      <w:r>
        <w:rPr>
          <w:spacing w:val="-13"/>
          <w:w w:val="105"/>
          <w:sz w:val="22"/>
        </w:rPr>
        <w:t> </w:t>
      </w:r>
      <w:r>
        <w:rPr>
          <w:w w:val="105"/>
          <w:sz w:val="22"/>
        </w:rPr>
        <w:t>window</w:t>
      </w:r>
      <w:r>
        <w:rPr>
          <w:spacing w:val="-14"/>
          <w:w w:val="105"/>
          <w:sz w:val="22"/>
        </w:rPr>
        <w:t> </w:t>
      </w:r>
      <w:r>
        <w:rPr>
          <w:w w:val="105"/>
          <w:sz w:val="22"/>
        </w:rPr>
        <w:t>asking</w:t>
      </w:r>
      <w:r>
        <w:rPr>
          <w:spacing w:val="-15"/>
          <w:w w:val="105"/>
          <w:sz w:val="22"/>
        </w:rPr>
        <w:t> </w:t>
      </w:r>
      <w:r>
        <w:rPr>
          <w:w w:val="105"/>
          <w:sz w:val="22"/>
        </w:rPr>
        <w:t>for</w:t>
      </w:r>
      <w:r>
        <w:rPr>
          <w:spacing w:val="-16"/>
          <w:w w:val="105"/>
          <w:sz w:val="22"/>
        </w:rPr>
        <w:t> </w:t>
      </w:r>
      <w:r>
        <w:rPr>
          <w:w w:val="105"/>
          <w:sz w:val="22"/>
        </w:rPr>
        <w:t>some</w:t>
      </w:r>
      <w:r>
        <w:rPr>
          <w:spacing w:val="-15"/>
          <w:w w:val="105"/>
          <w:sz w:val="22"/>
        </w:rPr>
        <w:t> </w:t>
      </w:r>
      <w:r>
        <w:rPr>
          <w:w w:val="105"/>
          <w:sz w:val="22"/>
        </w:rPr>
        <w:t>metadata</w:t>
      </w:r>
      <w:r>
        <w:rPr>
          <w:spacing w:val="-13"/>
          <w:w w:val="105"/>
          <w:sz w:val="22"/>
        </w:rPr>
        <w:t> </w:t>
      </w:r>
      <w:r>
        <w:rPr>
          <w:w w:val="105"/>
          <w:sz w:val="22"/>
        </w:rPr>
        <w:t>regarding</w:t>
      </w:r>
      <w:r>
        <w:rPr>
          <w:spacing w:val="-15"/>
          <w:w w:val="105"/>
          <w:sz w:val="22"/>
        </w:rPr>
        <w:t> </w:t>
      </w:r>
      <w:r>
        <w:rPr>
          <w:w w:val="105"/>
          <w:sz w:val="22"/>
        </w:rPr>
        <w:t>the</w:t>
      </w:r>
      <w:r>
        <w:rPr>
          <w:spacing w:val="-15"/>
          <w:w w:val="105"/>
          <w:sz w:val="22"/>
        </w:rPr>
        <w:t> </w:t>
      </w:r>
      <w:r>
        <w:rPr>
          <w:w w:val="105"/>
          <w:sz w:val="22"/>
        </w:rPr>
        <w:t>file</w:t>
      </w:r>
      <w:r>
        <w:rPr>
          <w:spacing w:val="-15"/>
          <w:w w:val="105"/>
          <w:sz w:val="22"/>
        </w:rPr>
        <w:t> </w:t>
      </w:r>
      <w:r>
        <w:rPr>
          <w:w w:val="105"/>
          <w:sz w:val="22"/>
        </w:rPr>
        <w:t>(See</w:t>
      </w:r>
      <w:r>
        <w:rPr>
          <w:spacing w:val="-13"/>
          <w:w w:val="105"/>
          <w:sz w:val="22"/>
        </w:rPr>
        <w:t> </w:t>
      </w:r>
      <w:r>
        <w:rPr>
          <w:w w:val="105"/>
          <w:sz w:val="22"/>
        </w:rPr>
        <w:t>Figure 2.5).</w:t>
      </w:r>
      <w:r>
        <w:rPr>
          <w:spacing w:val="-29"/>
          <w:w w:val="105"/>
          <w:sz w:val="22"/>
        </w:rPr>
        <w:t> </w:t>
      </w:r>
      <w:r>
        <w:rPr>
          <w:w w:val="105"/>
          <w:sz w:val="22"/>
        </w:rPr>
        <w:t>This</w:t>
      </w:r>
      <w:r>
        <w:rPr>
          <w:spacing w:val="-28"/>
          <w:w w:val="105"/>
          <w:sz w:val="22"/>
        </w:rPr>
        <w:t> </w:t>
      </w:r>
      <w:r>
        <w:rPr>
          <w:w w:val="105"/>
          <w:sz w:val="22"/>
        </w:rPr>
        <w:t>includes:</w:t>
      </w:r>
    </w:p>
    <w:p>
      <w:pPr>
        <w:pStyle w:val="ListParagraph"/>
        <w:numPr>
          <w:ilvl w:val="2"/>
          <w:numId w:val="9"/>
        </w:numPr>
        <w:tabs>
          <w:tab w:pos="789" w:val="left" w:leader="none"/>
        </w:tabs>
        <w:spacing w:line="244" w:lineRule="auto" w:before="58" w:after="0"/>
        <w:ind w:left="788" w:right="117" w:hanging="338"/>
        <w:jc w:val="both"/>
        <w:rPr>
          <w:sz w:val="22"/>
        </w:rPr>
      </w:pPr>
      <w:r>
        <w:rPr>
          <w:b/>
          <w:w w:val="105"/>
          <w:sz w:val="22"/>
        </w:rPr>
        <w:t>Language</w:t>
      </w:r>
      <w:r>
        <w:rPr>
          <w:w w:val="105"/>
          <w:sz w:val="22"/>
        </w:rPr>
        <w:t>: which language the text written in? This field is used to determine which language resources to use for the document. These resources include lexicons (for concordance searching, calculation of lexical density, etc.), parsers (for automatic segmentation) and taggers. Currently, only English is really supported,</w:t>
      </w:r>
      <w:r>
        <w:rPr>
          <w:spacing w:val="-21"/>
          <w:w w:val="105"/>
          <w:sz w:val="22"/>
        </w:rPr>
        <w:t> </w:t>
      </w:r>
      <w:r>
        <w:rPr>
          <w:w w:val="105"/>
          <w:sz w:val="22"/>
        </w:rPr>
        <w:t>but</w:t>
      </w:r>
      <w:r>
        <w:rPr>
          <w:spacing w:val="-21"/>
          <w:w w:val="105"/>
          <w:sz w:val="22"/>
        </w:rPr>
        <w:t> </w:t>
      </w:r>
      <w:r>
        <w:rPr>
          <w:w w:val="105"/>
          <w:sz w:val="22"/>
        </w:rPr>
        <w:t>soon</w:t>
      </w:r>
      <w:r>
        <w:rPr>
          <w:spacing w:val="-23"/>
          <w:w w:val="105"/>
          <w:sz w:val="22"/>
        </w:rPr>
        <w:t> </w:t>
      </w:r>
      <w:r>
        <w:rPr>
          <w:w w:val="105"/>
          <w:sz w:val="22"/>
        </w:rPr>
        <w:t>lexical</w:t>
      </w:r>
      <w:r>
        <w:rPr>
          <w:spacing w:val="-22"/>
          <w:w w:val="105"/>
          <w:sz w:val="22"/>
        </w:rPr>
        <w:t> </w:t>
      </w:r>
      <w:r>
        <w:rPr>
          <w:w w:val="105"/>
          <w:sz w:val="22"/>
        </w:rPr>
        <w:t>resources</w:t>
      </w:r>
      <w:r>
        <w:rPr>
          <w:spacing w:val="-21"/>
          <w:w w:val="105"/>
          <w:sz w:val="22"/>
        </w:rPr>
        <w:t> </w:t>
      </w:r>
      <w:r>
        <w:rPr>
          <w:w w:val="105"/>
          <w:sz w:val="22"/>
        </w:rPr>
        <w:t>for</w:t>
      </w:r>
      <w:r>
        <w:rPr>
          <w:spacing w:val="-23"/>
          <w:w w:val="105"/>
          <w:sz w:val="22"/>
        </w:rPr>
        <w:t> </w:t>
      </w:r>
      <w:r>
        <w:rPr>
          <w:w w:val="105"/>
          <w:sz w:val="22"/>
        </w:rPr>
        <w:t>other</w:t>
      </w:r>
      <w:r>
        <w:rPr>
          <w:spacing w:val="-21"/>
          <w:w w:val="105"/>
          <w:sz w:val="22"/>
        </w:rPr>
        <w:t> </w:t>
      </w:r>
      <w:r>
        <w:rPr>
          <w:w w:val="105"/>
          <w:sz w:val="22"/>
        </w:rPr>
        <w:t>languages</w:t>
      </w:r>
      <w:r>
        <w:rPr>
          <w:spacing w:val="-21"/>
          <w:w w:val="105"/>
          <w:sz w:val="22"/>
        </w:rPr>
        <w:t> </w:t>
      </w:r>
      <w:r>
        <w:rPr>
          <w:w w:val="105"/>
          <w:sz w:val="22"/>
        </w:rPr>
        <w:t>will</w:t>
      </w:r>
      <w:r>
        <w:rPr>
          <w:spacing w:val="-22"/>
          <w:w w:val="105"/>
          <w:sz w:val="22"/>
        </w:rPr>
        <w:t> </w:t>
      </w:r>
      <w:r>
        <w:rPr>
          <w:w w:val="105"/>
          <w:sz w:val="22"/>
        </w:rPr>
        <w:t>be</w:t>
      </w:r>
      <w:r>
        <w:rPr>
          <w:spacing w:val="-23"/>
          <w:w w:val="105"/>
          <w:sz w:val="22"/>
        </w:rPr>
        <w:t> </w:t>
      </w:r>
      <w:r>
        <w:rPr>
          <w:w w:val="105"/>
          <w:sz w:val="22"/>
        </w:rPr>
        <w:t>provided.</w:t>
      </w:r>
    </w:p>
    <w:p>
      <w:pPr>
        <w:pStyle w:val="ListParagraph"/>
        <w:numPr>
          <w:ilvl w:val="2"/>
          <w:numId w:val="9"/>
        </w:numPr>
        <w:tabs>
          <w:tab w:pos="789" w:val="left" w:leader="none"/>
        </w:tabs>
        <w:spacing w:line="244" w:lineRule="auto" w:before="58" w:after="0"/>
        <w:ind w:left="788" w:right="118" w:hanging="338"/>
        <w:jc w:val="both"/>
        <w:rPr>
          <w:sz w:val="22"/>
        </w:rPr>
      </w:pPr>
      <w:r>
        <w:rPr>
          <w:b/>
          <w:w w:val="105"/>
          <w:sz w:val="22"/>
        </w:rPr>
        <w:t>Encoding</w:t>
      </w:r>
      <w:r>
        <w:rPr>
          <w:w w:val="105"/>
          <w:sz w:val="22"/>
        </w:rPr>
        <w:t>: text files are stored in a particular text encoding. You can tell CorpusTool what encoding your file is in by selecting from this field. The default option offered by CorpusTool is a guess of what it should be, but if the text does not display properly, you may need to change it. To find out what encoding the document</w:t>
      </w:r>
      <w:r>
        <w:rPr>
          <w:spacing w:val="-13"/>
          <w:w w:val="105"/>
          <w:sz w:val="22"/>
        </w:rPr>
        <w:t> </w:t>
      </w:r>
      <w:r>
        <w:rPr>
          <w:w w:val="105"/>
          <w:sz w:val="22"/>
        </w:rPr>
        <w:t>is</w:t>
      </w:r>
      <w:r>
        <w:rPr>
          <w:spacing w:val="-14"/>
          <w:w w:val="105"/>
          <w:sz w:val="22"/>
        </w:rPr>
        <w:t> </w:t>
      </w:r>
      <w:r>
        <w:rPr>
          <w:w w:val="105"/>
          <w:sz w:val="22"/>
        </w:rPr>
        <w:t>in,</w:t>
      </w:r>
      <w:r>
        <w:rPr>
          <w:spacing w:val="-13"/>
          <w:w w:val="105"/>
          <w:sz w:val="22"/>
        </w:rPr>
        <w:t> </w:t>
      </w:r>
      <w:r>
        <w:rPr>
          <w:w w:val="105"/>
          <w:sz w:val="22"/>
        </w:rPr>
        <w:t>try</w:t>
      </w:r>
      <w:r>
        <w:rPr>
          <w:spacing w:val="-16"/>
          <w:w w:val="105"/>
          <w:sz w:val="22"/>
        </w:rPr>
        <w:t> </w:t>
      </w:r>
      <w:r>
        <w:rPr>
          <w:w w:val="105"/>
          <w:sz w:val="22"/>
        </w:rPr>
        <w:t>right</w:t>
      </w:r>
      <w:r>
        <w:rPr>
          <w:spacing w:val="-13"/>
          <w:w w:val="105"/>
          <w:sz w:val="22"/>
        </w:rPr>
        <w:t> </w:t>
      </w:r>
      <w:r>
        <w:rPr>
          <w:w w:val="105"/>
          <w:sz w:val="22"/>
        </w:rPr>
        <w:t>clicking</w:t>
      </w:r>
      <w:r>
        <w:rPr>
          <w:spacing w:val="-16"/>
          <w:w w:val="105"/>
          <w:sz w:val="22"/>
        </w:rPr>
        <w:t> </w:t>
      </w:r>
      <w:r>
        <w:rPr>
          <w:w w:val="105"/>
          <w:sz w:val="22"/>
        </w:rPr>
        <w:t>on</w:t>
      </w:r>
      <w:r>
        <w:rPr>
          <w:spacing w:val="-14"/>
          <w:w w:val="105"/>
          <w:sz w:val="22"/>
        </w:rPr>
        <w:t> </w:t>
      </w:r>
      <w:r>
        <w:rPr>
          <w:w w:val="105"/>
          <w:sz w:val="22"/>
        </w:rPr>
        <w:t>the</w:t>
      </w:r>
      <w:r>
        <w:rPr>
          <w:spacing w:val="-13"/>
          <w:w w:val="105"/>
          <w:sz w:val="22"/>
        </w:rPr>
        <w:t> </w:t>
      </w:r>
      <w:r>
        <w:rPr>
          <w:w w:val="105"/>
          <w:sz w:val="22"/>
        </w:rPr>
        <w:t>document</w:t>
      </w:r>
      <w:r>
        <w:rPr>
          <w:spacing w:val="-13"/>
          <w:w w:val="105"/>
          <w:sz w:val="22"/>
        </w:rPr>
        <w:t> </w:t>
      </w:r>
      <w:r>
        <w:rPr>
          <w:w w:val="105"/>
          <w:sz w:val="22"/>
        </w:rPr>
        <w:t>and</w:t>
      </w:r>
      <w:r>
        <w:rPr>
          <w:spacing w:val="-14"/>
          <w:w w:val="105"/>
          <w:sz w:val="22"/>
        </w:rPr>
        <w:t> </w:t>
      </w:r>
      <w:r>
        <w:rPr>
          <w:w w:val="105"/>
          <w:sz w:val="22"/>
        </w:rPr>
        <w:t>select</w:t>
      </w:r>
      <w:r>
        <w:rPr>
          <w:spacing w:val="-13"/>
          <w:w w:val="105"/>
          <w:sz w:val="22"/>
        </w:rPr>
        <w:t> </w:t>
      </w:r>
      <w:r>
        <w:rPr>
          <w:w w:val="105"/>
          <w:sz w:val="22"/>
        </w:rPr>
        <w:t>“Open</w:t>
      </w:r>
      <w:r>
        <w:rPr>
          <w:spacing w:val="-14"/>
          <w:w w:val="105"/>
          <w:sz w:val="22"/>
        </w:rPr>
        <w:t> </w:t>
      </w:r>
      <w:r>
        <w:rPr>
          <w:w w:val="105"/>
          <w:sz w:val="22"/>
        </w:rPr>
        <w:t>with…”</w:t>
      </w:r>
      <w:r>
        <w:rPr>
          <w:spacing w:val="-15"/>
          <w:w w:val="105"/>
          <w:sz w:val="22"/>
        </w:rPr>
        <w:t> </w:t>
      </w:r>
      <w:r>
        <w:rPr>
          <w:w w:val="105"/>
          <w:sz w:val="22"/>
        </w:rPr>
        <w:t>(or</w:t>
      </w:r>
      <w:r>
        <w:rPr>
          <w:spacing w:val="-15"/>
          <w:w w:val="105"/>
          <w:sz w:val="22"/>
        </w:rPr>
        <w:t> </w:t>
      </w:r>
      <w:r>
        <w:rPr>
          <w:w w:val="105"/>
          <w:sz w:val="22"/>
        </w:rPr>
        <w:t>the MacOSX equivalent) and open the text with MS Word, which may help you choose the best encoding. Otherwise, using ‘Open with…’, select Firefox,   </w:t>
      </w:r>
      <w:r>
        <w:rPr>
          <w:spacing w:val="17"/>
          <w:w w:val="105"/>
          <w:sz w:val="22"/>
        </w:rPr>
        <w:t> </w:t>
      </w:r>
      <w:r>
        <w:rPr>
          <w:w w:val="105"/>
          <w:sz w:val="22"/>
        </w:rPr>
        <w:t>and</w:t>
      </w:r>
    </w:p>
    <w:p>
      <w:pPr>
        <w:spacing w:after="0" w:line="244" w:lineRule="auto"/>
        <w:jc w:val="both"/>
        <w:rPr>
          <w:sz w:val="22"/>
        </w:rPr>
        <w:sectPr>
          <w:footerReference w:type="default" r:id="rId18"/>
          <w:pgSz w:w="12240" w:h="15840"/>
          <w:pgMar w:footer="706" w:header="0" w:top="1180" w:bottom="900" w:left="1580" w:right="1580"/>
          <w:pgNumType w:start="10"/>
        </w:sectPr>
      </w:pPr>
    </w:p>
    <w:p>
      <w:pPr>
        <w:pStyle w:val="BodyText"/>
        <w:spacing w:line="244" w:lineRule="auto" w:before="53"/>
        <w:ind w:left="788"/>
      </w:pPr>
      <w:r>
        <w:rPr>
          <w:w w:val="105"/>
        </w:rPr>
        <w:t>see which encoding it assigned using the “Character Encoding” sub-menu under “View”.</w:t>
      </w:r>
    </w:p>
    <w:p>
      <w:pPr>
        <w:pStyle w:val="ListParagraph"/>
        <w:numPr>
          <w:ilvl w:val="2"/>
          <w:numId w:val="9"/>
        </w:numPr>
        <w:tabs>
          <w:tab w:pos="789" w:val="left" w:leader="none"/>
        </w:tabs>
        <w:spacing w:line="244" w:lineRule="auto" w:before="61" w:after="0"/>
        <w:ind w:left="788" w:right="98" w:hanging="338"/>
        <w:jc w:val="both"/>
        <w:rPr>
          <w:sz w:val="22"/>
        </w:rPr>
      </w:pPr>
      <w:r>
        <w:rPr>
          <w:b/>
          <w:w w:val="105"/>
          <w:sz w:val="22"/>
        </w:rPr>
        <w:t>Display Font</w:t>
      </w:r>
      <w:r>
        <w:rPr>
          <w:w w:val="105"/>
          <w:sz w:val="22"/>
        </w:rPr>
        <w:t>: Choose here the font family and size you want to use to display your</w:t>
      </w:r>
      <w:r>
        <w:rPr>
          <w:spacing w:val="-17"/>
          <w:w w:val="105"/>
          <w:sz w:val="22"/>
        </w:rPr>
        <w:t> </w:t>
      </w:r>
      <w:r>
        <w:rPr>
          <w:w w:val="105"/>
          <w:sz w:val="22"/>
        </w:rPr>
        <w:t>text</w:t>
      </w:r>
      <w:r>
        <w:rPr>
          <w:spacing w:val="-13"/>
          <w:w w:val="105"/>
          <w:sz w:val="22"/>
        </w:rPr>
        <w:t> </w:t>
      </w:r>
      <w:r>
        <w:rPr>
          <w:w w:val="105"/>
          <w:sz w:val="22"/>
        </w:rPr>
        <w:t>in</w:t>
      </w:r>
      <w:r>
        <w:rPr>
          <w:spacing w:val="-15"/>
          <w:w w:val="105"/>
          <w:sz w:val="22"/>
        </w:rPr>
        <w:t> </w:t>
      </w:r>
      <w:r>
        <w:rPr>
          <w:w w:val="105"/>
          <w:sz w:val="22"/>
        </w:rPr>
        <w:t>the</w:t>
      </w:r>
      <w:r>
        <w:rPr>
          <w:spacing w:val="-16"/>
          <w:w w:val="105"/>
          <w:sz w:val="22"/>
        </w:rPr>
        <w:t> </w:t>
      </w:r>
      <w:r>
        <w:rPr>
          <w:w w:val="105"/>
          <w:sz w:val="22"/>
        </w:rPr>
        <w:t>annotation</w:t>
      </w:r>
      <w:r>
        <w:rPr>
          <w:spacing w:val="-13"/>
          <w:w w:val="105"/>
          <w:sz w:val="22"/>
        </w:rPr>
        <w:t> </w:t>
      </w:r>
      <w:r>
        <w:rPr>
          <w:w w:val="105"/>
          <w:sz w:val="22"/>
        </w:rPr>
        <w:t>windows.</w:t>
      </w:r>
      <w:r>
        <w:rPr>
          <w:spacing w:val="-16"/>
          <w:w w:val="105"/>
          <w:sz w:val="22"/>
        </w:rPr>
        <w:t> </w:t>
      </w:r>
      <w:r>
        <w:rPr>
          <w:w w:val="105"/>
          <w:sz w:val="22"/>
        </w:rPr>
        <w:t>Some</w:t>
      </w:r>
      <w:r>
        <w:rPr>
          <w:spacing w:val="-16"/>
          <w:w w:val="105"/>
          <w:sz w:val="22"/>
        </w:rPr>
        <w:t> </w:t>
      </w:r>
      <w:r>
        <w:rPr>
          <w:w w:val="105"/>
          <w:sz w:val="22"/>
        </w:rPr>
        <w:t>fonts</w:t>
      </w:r>
      <w:r>
        <w:rPr>
          <w:spacing w:val="-14"/>
          <w:w w:val="105"/>
          <w:sz w:val="22"/>
        </w:rPr>
        <w:t> </w:t>
      </w:r>
      <w:r>
        <w:rPr>
          <w:w w:val="105"/>
          <w:sz w:val="22"/>
        </w:rPr>
        <w:t>will</w:t>
      </w:r>
      <w:r>
        <w:rPr>
          <w:spacing w:val="-14"/>
          <w:w w:val="105"/>
          <w:sz w:val="22"/>
        </w:rPr>
        <w:t> </w:t>
      </w:r>
      <w:r>
        <w:rPr>
          <w:w w:val="105"/>
          <w:sz w:val="22"/>
        </w:rPr>
        <w:t>better</w:t>
      </w:r>
      <w:r>
        <w:rPr>
          <w:spacing w:val="-17"/>
          <w:w w:val="105"/>
          <w:sz w:val="22"/>
        </w:rPr>
        <w:t> </w:t>
      </w:r>
      <w:r>
        <w:rPr>
          <w:w w:val="105"/>
          <w:sz w:val="22"/>
        </w:rPr>
        <w:t>cope</w:t>
      </w:r>
      <w:r>
        <w:rPr>
          <w:spacing w:val="-13"/>
          <w:w w:val="105"/>
          <w:sz w:val="22"/>
        </w:rPr>
        <w:t> </w:t>
      </w:r>
      <w:r>
        <w:rPr>
          <w:w w:val="105"/>
          <w:sz w:val="22"/>
        </w:rPr>
        <w:t>with</w:t>
      </w:r>
      <w:r>
        <w:rPr>
          <w:spacing w:val="-15"/>
          <w:w w:val="105"/>
          <w:sz w:val="22"/>
        </w:rPr>
        <w:t> </w:t>
      </w:r>
      <w:r>
        <w:rPr>
          <w:w w:val="105"/>
          <w:sz w:val="22"/>
        </w:rPr>
        <w:t>non-western writing</w:t>
      </w:r>
      <w:r>
        <w:rPr>
          <w:spacing w:val="-10"/>
          <w:w w:val="105"/>
          <w:sz w:val="22"/>
        </w:rPr>
        <w:t> </w:t>
      </w:r>
      <w:r>
        <w:rPr>
          <w:w w:val="105"/>
          <w:sz w:val="22"/>
        </w:rPr>
        <w:t>systems,</w:t>
      </w:r>
      <w:r>
        <w:rPr>
          <w:spacing w:val="-10"/>
          <w:w w:val="105"/>
          <w:sz w:val="22"/>
        </w:rPr>
        <w:t> </w:t>
      </w:r>
      <w:r>
        <w:rPr>
          <w:w w:val="105"/>
          <w:sz w:val="22"/>
        </w:rPr>
        <w:t>e.g.,</w:t>
      </w:r>
      <w:r>
        <w:rPr>
          <w:spacing w:val="-10"/>
          <w:w w:val="105"/>
          <w:sz w:val="22"/>
        </w:rPr>
        <w:t> </w:t>
      </w:r>
      <w:r>
        <w:rPr>
          <w:w w:val="105"/>
          <w:sz w:val="22"/>
        </w:rPr>
        <w:t>some</w:t>
      </w:r>
      <w:r>
        <w:rPr>
          <w:spacing w:val="-10"/>
          <w:w w:val="105"/>
          <w:sz w:val="22"/>
        </w:rPr>
        <w:t> </w:t>
      </w:r>
      <w:r>
        <w:rPr>
          <w:w w:val="105"/>
          <w:sz w:val="22"/>
        </w:rPr>
        <w:t>fonts</w:t>
      </w:r>
      <w:r>
        <w:rPr>
          <w:spacing w:val="-9"/>
          <w:w w:val="105"/>
          <w:sz w:val="22"/>
        </w:rPr>
        <w:t> </w:t>
      </w:r>
      <w:r>
        <w:rPr>
          <w:w w:val="105"/>
          <w:sz w:val="22"/>
        </w:rPr>
        <w:t>are</w:t>
      </w:r>
      <w:r>
        <w:rPr>
          <w:spacing w:val="-10"/>
          <w:w w:val="105"/>
          <w:sz w:val="22"/>
        </w:rPr>
        <w:t> </w:t>
      </w:r>
      <w:r>
        <w:rPr>
          <w:w w:val="105"/>
          <w:sz w:val="22"/>
        </w:rPr>
        <w:t>designed</w:t>
      </w:r>
      <w:r>
        <w:rPr>
          <w:spacing w:val="-10"/>
          <w:w w:val="105"/>
          <w:sz w:val="22"/>
        </w:rPr>
        <w:t> </w:t>
      </w:r>
      <w:r>
        <w:rPr>
          <w:w w:val="105"/>
          <w:sz w:val="22"/>
        </w:rPr>
        <w:t>to</w:t>
      </w:r>
      <w:r>
        <w:rPr>
          <w:spacing w:val="-8"/>
          <w:w w:val="105"/>
          <w:sz w:val="22"/>
        </w:rPr>
        <w:t> </w:t>
      </w:r>
      <w:r>
        <w:rPr>
          <w:w w:val="105"/>
          <w:sz w:val="22"/>
        </w:rPr>
        <w:t>display</w:t>
      </w:r>
      <w:r>
        <w:rPr>
          <w:spacing w:val="-11"/>
          <w:w w:val="105"/>
          <w:sz w:val="22"/>
        </w:rPr>
        <w:t> </w:t>
      </w:r>
      <w:r>
        <w:rPr>
          <w:w w:val="105"/>
          <w:sz w:val="22"/>
        </w:rPr>
        <w:t>Chinese,</w:t>
      </w:r>
      <w:r>
        <w:rPr>
          <w:spacing w:val="-8"/>
          <w:w w:val="105"/>
          <w:sz w:val="22"/>
        </w:rPr>
        <w:t> </w:t>
      </w:r>
      <w:r>
        <w:rPr>
          <w:w w:val="105"/>
          <w:sz w:val="22"/>
        </w:rPr>
        <w:t>etc.</w:t>
      </w:r>
      <w:r>
        <w:rPr>
          <w:spacing w:val="-8"/>
          <w:w w:val="105"/>
          <w:sz w:val="22"/>
        </w:rPr>
        <w:t> </w:t>
      </w:r>
      <w:r>
        <w:rPr>
          <w:w w:val="105"/>
          <w:sz w:val="22"/>
        </w:rPr>
        <w:t>However, many</w:t>
      </w:r>
      <w:r>
        <w:rPr>
          <w:spacing w:val="-24"/>
          <w:w w:val="105"/>
          <w:sz w:val="22"/>
        </w:rPr>
        <w:t> </w:t>
      </w:r>
      <w:r>
        <w:rPr>
          <w:w w:val="105"/>
          <w:sz w:val="22"/>
        </w:rPr>
        <w:t>modern</w:t>
      </w:r>
      <w:r>
        <w:rPr>
          <w:spacing w:val="-23"/>
          <w:w w:val="105"/>
          <w:sz w:val="22"/>
        </w:rPr>
        <w:t> </w:t>
      </w:r>
      <w:r>
        <w:rPr>
          <w:w w:val="105"/>
          <w:sz w:val="22"/>
        </w:rPr>
        <w:t>fonts</w:t>
      </w:r>
      <w:r>
        <w:rPr>
          <w:spacing w:val="-22"/>
          <w:w w:val="105"/>
          <w:sz w:val="22"/>
        </w:rPr>
        <w:t> </w:t>
      </w:r>
      <w:r>
        <w:rPr>
          <w:w w:val="105"/>
          <w:sz w:val="22"/>
        </w:rPr>
        <w:t>should</w:t>
      </w:r>
      <w:r>
        <w:rPr>
          <w:spacing w:val="-23"/>
          <w:w w:val="105"/>
          <w:sz w:val="22"/>
        </w:rPr>
        <w:t> </w:t>
      </w:r>
      <w:r>
        <w:rPr>
          <w:w w:val="105"/>
          <w:sz w:val="22"/>
        </w:rPr>
        <w:t>display</w:t>
      </w:r>
      <w:r>
        <w:rPr>
          <w:spacing w:val="-22"/>
          <w:w w:val="105"/>
          <w:sz w:val="22"/>
        </w:rPr>
        <w:t> </w:t>
      </w:r>
      <w:r>
        <w:rPr>
          <w:w w:val="105"/>
          <w:sz w:val="22"/>
        </w:rPr>
        <w:t>any</w:t>
      </w:r>
      <w:r>
        <w:rPr>
          <w:spacing w:val="-21"/>
          <w:w w:val="105"/>
          <w:sz w:val="22"/>
        </w:rPr>
        <w:t> </w:t>
      </w:r>
      <w:r>
        <w:rPr>
          <w:w w:val="105"/>
          <w:sz w:val="22"/>
        </w:rPr>
        <w:t>writing</w:t>
      </w:r>
      <w:r>
        <w:rPr>
          <w:spacing w:val="-23"/>
          <w:w w:val="105"/>
          <w:sz w:val="22"/>
        </w:rPr>
        <w:t> </w:t>
      </w:r>
      <w:r>
        <w:rPr>
          <w:w w:val="105"/>
          <w:sz w:val="22"/>
        </w:rPr>
        <w:t>system.</w:t>
      </w:r>
    </w:p>
    <w:p>
      <w:pPr>
        <w:pStyle w:val="BodyText"/>
        <w:spacing w:before="6"/>
        <w:rPr>
          <w:sz w:val="21"/>
        </w:rPr>
      </w:pPr>
      <w:r>
        <w:rPr/>
        <w:drawing>
          <wp:anchor distT="0" distB="0" distL="0" distR="0" allowOverlap="1" layoutInCell="1" locked="0" behindDoc="0" simplePos="0" relativeHeight="1288">
            <wp:simplePos x="0" y="0"/>
            <wp:positionH relativeFrom="page">
              <wp:posOffset>1976627</wp:posOffset>
            </wp:positionH>
            <wp:positionV relativeFrom="paragraph">
              <wp:posOffset>182154</wp:posOffset>
            </wp:positionV>
            <wp:extent cx="3813211" cy="2831020"/>
            <wp:effectExtent l="0" t="0" r="0" b="0"/>
            <wp:wrapTopAndBottom/>
            <wp:docPr id="11" name="image10.png" descr=""/>
            <wp:cNvGraphicFramePr>
              <a:graphicFrameLocks noChangeAspect="1"/>
            </wp:cNvGraphicFramePr>
            <a:graphic>
              <a:graphicData uri="http://schemas.openxmlformats.org/drawingml/2006/picture">
                <pic:pic>
                  <pic:nvPicPr>
                    <pic:cNvPr id="12" name="image10.png"/>
                    <pic:cNvPicPr/>
                  </pic:nvPicPr>
                  <pic:blipFill>
                    <a:blip r:embed="rId20" cstate="print"/>
                    <a:stretch>
                      <a:fillRect/>
                    </a:stretch>
                  </pic:blipFill>
                  <pic:spPr>
                    <a:xfrm>
                      <a:off x="0" y="0"/>
                      <a:ext cx="3813211" cy="2831020"/>
                    </a:xfrm>
                    <a:prstGeom prst="rect">
                      <a:avLst/>
                    </a:prstGeom>
                  </pic:spPr>
                </pic:pic>
              </a:graphicData>
            </a:graphic>
          </wp:anchor>
        </w:drawing>
      </w:r>
    </w:p>
    <w:p>
      <w:pPr>
        <w:pStyle w:val="BodyText"/>
        <w:spacing w:before="39"/>
        <w:ind w:left="2847"/>
      </w:pPr>
      <w:r>
        <w:rPr>
          <w:w w:val="105"/>
        </w:rPr>
        <w:t>Figure 2.5: File Metadata Window</w:t>
      </w:r>
    </w:p>
    <w:p>
      <w:pPr>
        <w:pStyle w:val="BodyText"/>
        <w:spacing w:before="6"/>
        <w:rPr>
          <w:sz w:val="25"/>
        </w:rPr>
      </w:pPr>
    </w:p>
    <w:p>
      <w:pPr>
        <w:pStyle w:val="BodyText"/>
        <w:spacing w:line="244" w:lineRule="auto"/>
        <w:ind w:left="111"/>
      </w:pPr>
      <w:r>
        <w:rPr>
          <w:w w:val="105"/>
        </w:rPr>
        <w:t>After incorporating two files, the Project Window appears as in Figure 2.6. Note that</w:t>
      </w:r>
      <w:r>
        <w:rPr>
          <w:spacing w:val="64"/>
          <w:w w:val="105"/>
        </w:rPr>
        <w:t> </w:t>
      </w:r>
      <w:r>
        <w:rPr>
          <w:w w:val="105"/>
        </w:rPr>
        <w:t>these two files appear at the top.</w:t>
      </w:r>
    </w:p>
    <w:p>
      <w:pPr>
        <w:spacing w:after="0" w:line="244" w:lineRule="auto"/>
        <w:sectPr>
          <w:pgSz w:w="12240" w:h="15840"/>
          <w:pgMar w:header="0" w:footer="706" w:top="1120" w:bottom="900" w:left="1580" w:right="1600"/>
        </w:sectPr>
      </w:pPr>
    </w:p>
    <w:p>
      <w:pPr>
        <w:pStyle w:val="BodyText"/>
        <w:ind w:left="714"/>
        <w:rPr>
          <w:sz w:val="20"/>
        </w:rPr>
      </w:pPr>
      <w:r>
        <w:rPr>
          <w:sz w:val="20"/>
        </w:rPr>
        <w:drawing>
          <wp:inline distT="0" distB="0" distL="0" distR="0">
            <wp:extent cx="4904541" cy="3948493"/>
            <wp:effectExtent l="0" t="0" r="0" b="0"/>
            <wp:docPr id="13" name="image11.jpeg" descr=""/>
            <wp:cNvGraphicFramePr>
              <a:graphicFrameLocks noChangeAspect="1"/>
            </wp:cNvGraphicFramePr>
            <a:graphic>
              <a:graphicData uri="http://schemas.openxmlformats.org/drawingml/2006/picture">
                <pic:pic>
                  <pic:nvPicPr>
                    <pic:cNvPr id="14" name="image11.jpeg"/>
                    <pic:cNvPicPr/>
                  </pic:nvPicPr>
                  <pic:blipFill>
                    <a:blip r:embed="rId21" cstate="print"/>
                    <a:stretch>
                      <a:fillRect/>
                    </a:stretch>
                  </pic:blipFill>
                  <pic:spPr>
                    <a:xfrm>
                      <a:off x="0" y="0"/>
                      <a:ext cx="4904541" cy="3948493"/>
                    </a:xfrm>
                    <a:prstGeom prst="rect">
                      <a:avLst/>
                    </a:prstGeom>
                  </pic:spPr>
                </pic:pic>
              </a:graphicData>
            </a:graphic>
          </wp:inline>
        </w:drawing>
      </w:r>
      <w:r>
        <w:rPr>
          <w:sz w:val="20"/>
        </w:rPr>
      </w:r>
    </w:p>
    <w:p>
      <w:pPr>
        <w:pStyle w:val="BodyText"/>
        <w:spacing w:before="7"/>
        <w:ind w:left="1073" w:right="1082"/>
        <w:jc w:val="center"/>
      </w:pPr>
      <w:r>
        <w:rPr>
          <w:w w:val="105"/>
        </w:rPr>
        <w:t>Figure 2.6: The Project Window after incorporating files.</w:t>
      </w:r>
    </w:p>
    <w:p>
      <w:pPr>
        <w:pStyle w:val="BodyText"/>
        <w:spacing w:before="9"/>
        <w:rPr>
          <w:sz w:val="19"/>
        </w:rPr>
      </w:pPr>
    </w:p>
    <w:p>
      <w:pPr>
        <w:pStyle w:val="Heading2"/>
        <w:numPr>
          <w:ilvl w:val="1"/>
          <w:numId w:val="9"/>
        </w:numPr>
        <w:tabs>
          <w:tab w:pos="652" w:val="left" w:leader="none"/>
        </w:tabs>
        <w:spacing w:line="240" w:lineRule="auto" w:before="0" w:after="0"/>
        <w:ind w:left="652" w:right="0" w:hanging="540"/>
        <w:jc w:val="both"/>
        <w:rPr>
          <w:i/>
        </w:rPr>
      </w:pPr>
      <w:r>
        <w:rPr>
          <w:i/>
        </w:rPr>
        <w:t>Other Options on Unincorporated</w:t>
      </w:r>
      <w:r>
        <w:rPr>
          <w:i/>
          <w:spacing w:val="49"/>
        </w:rPr>
        <w:t> </w:t>
      </w:r>
      <w:r>
        <w:rPr>
          <w:i/>
        </w:rPr>
        <w:t>Files</w:t>
      </w:r>
    </w:p>
    <w:p>
      <w:pPr>
        <w:pStyle w:val="BodyText"/>
        <w:spacing w:before="62"/>
        <w:ind w:left="111"/>
        <w:jc w:val="both"/>
      </w:pPr>
      <w:r>
        <w:rPr>
          <w:w w:val="105"/>
        </w:rPr>
        <w:t>The other options available for unincorporated files are:</w:t>
      </w:r>
    </w:p>
    <w:p>
      <w:pPr>
        <w:pStyle w:val="ListParagraph"/>
        <w:numPr>
          <w:ilvl w:val="0"/>
          <w:numId w:val="13"/>
        </w:numPr>
        <w:tabs>
          <w:tab w:pos="451" w:val="left" w:leader="none"/>
        </w:tabs>
        <w:spacing w:line="247" w:lineRule="auto" w:before="63" w:after="0"/>
        <w:ind w:left="450" w:right="118" w:hanging="338"/>
        <w:jc w:val="both"/>
        <w:rPr>
          <w:sz w:val="22"/>
        </w:rPr>
      </w:pPr>
      <w:r>
        <w:rPr>
          <w:b/>
          <w:w w:val="105"/>
          <w:sz w:val="22"/>
        </w:rPr>
        <w:t>Info</w:t>
      </w:r>
      <w:r>
        <w:rPr>
          <w:w w:val="105"/>
          <w:sz w:val="22"/>
        </w:rPr>
        <w:t>: gives some statistics about the text file, number of words, sentences, average sentence length etc. For English files, also a measure of lexical density, and some counts</w:t>
      </w:r>
      <w:r>
        <w:rPr>
          <w:spacing w:val="-27"/>
          <w:w w:val="105"/>
          <w:sz w:val="22"/>
        </w:rPr>
        <w:t> </w:t>
      </w:r>
      <w:r>
        <w:rPr>
          <w:w w:val="105"/>
          <w:sz w:val="22"/>
        </w:rPr>
        <w:t>regarding</w:t>
      </w:r>
      <w:r>
        <w:rPr>
          <w:spacing w:val="-29"/>
          <w:w w:val="105"/>
          <w:sz w:val="22"/>
        </w:rPr>
        <w:t> </w:t>
      </w:r>
      <w:r>
        <w:rPr>
          <w:w w:val="105"/>
          <w:sz w:val="22"/>
        </w:rPr>
        <w:t>pronominal</w:t>
      </w:r>
      <w:r>
        <w:rPr>
          <w:spacing w:val="-28"/>
          <w:w w:val="105"/>
          <w:sz w:val="22"/>
        </w:rPr>
        <w:t> </w:t>
      </w:r>
      <w:r>
        <w:rPr>
          <w:w w:val="105"/>
          <w:sz w:val="22"/>
        </w:rPr>
        <w:t>usage</w:t>
      </w:r>
      <w:r>
        <w:rPr>
          <w:spacing w:val="-29"/>
          <w:w w:val="105"/>
          <w:sz w:val="22"/>
        </w:rPr>
        <w:t> </w:t>
      </w:r>
      <w:r>
        <w:rPr>
          <w:w w:val="105"/>
          <w:sz w:val="22"/>
        </w:rPr>
        <w:t>(see</w:t>
      </w:r>
      <w:r>
        <w:rPr>
          <w:spacing w:val="-27"/>
          <w:w w:val="105"/>
          <w:sz w:val="22"/>
        </w:rPr>
        <w:t> </w:t>
      </w:r>
      <w:r>
        <w:rPr>
          <w:w w:val="105"/>
          <w:sz w:val="22"/>
        </w:rPr>
        <w:t>below).</w:t>
      </w:r>
    </w:p>
    <w:p>
      <w:pPr>
        <w:pStyle w:val="ListParagraph"/>
        <w:numPr>
          <w:ilvl w:val="0"/>
          <w:numId w:val="13"/>
        </w:numPr>
        <w:tabs>
          <w:tab w:pos="450" w:val="left" w:leader="none"/>
          <w:tab w:pos="451" w:val="left" w:leader="none"/>
        </w:tabs>
        <w:spacing w:line="244" w:lineRule="auto" w:before="56" w:after="0"/>
        <w:ind w:left="450" w:right="119" w:hanging="338"/>
        <w:jc w:val="left"/>
        <w:rPr>
          <w:sz w:val="22"/>
        </w:rPr>
      </w:pPr>
      <w:r>
        <w:rPr>
          <w:b/>
          <w:w w:val="105"/>
          <w:sz w:val="22"/>
        </w:rPr>
        <w:t>Delete</w:t>
      </w:r>
      <w:r>
        <w:rPr>
          <w:w w:val="105"/>
          <w:sz w:val="22"/>
        </w:rPr>
        <w:t>: removes the file from the corpus. Also deletes the file from the project’s Corpus</w:t>
      </w:r>
      <w:r>
        <w:rPr>
          <w:spacing w:val="-42"/>
          <w:w w:val="105"/>
          <w:sz w:val="22"/>
        </w:rPr>
        <w:t> </w:t>
      </w:r>
      <w:r>
        <w:rPr>
          <w:w w:val="105"/>
          <w:sz w:val="22"/>
        </w:rPr>
        <w:t>folder.</w:t>
      </w:r>
    </w:p>
    <w:p>
      <w:pPr>
        <w:pStyle w:val="ListParagraph"/>
        <w:numPr>
          <w:ilvl w:val="0"/>
          <w:numId w:val="13"/>
        </w:numPr>
        <w:tabs>
          <w:tab w:pos="451" w:val="left" w:leader="none"/>
        </w:tabs>
        <w:spacing w:line="240" w:lineRule="auto" w:before="58" w:after="0"/>
        <w:ind w:left="450" w:right="0" w:hanging="338"/>
        <w:jc w:val="both"/>
        <w:rPr>
          <w:sz w:val="22"/>
        </w:rPr>
      </w:pPr>
      <w:r>
        <w:rPr>
          <w:b/>
          <w:w w:val="105"/>
          <w:sz w:val="22"/>
        </w:rPr>
        <w:t>Filename</w:t>
      </w:r>
      <w:r>
        <w:rPr>
          <w:w w:val="105"/>
          <w:sz w:val="22"/>
        </w:rPr>
        <w:t>:</w:t>
      </w:r>
      <w:r>
        <w:rPr>
          <w:spacing w:val="-18"/>
          <w:w w:val="105"/>
          <w:sz w:val="22"/>
        </w:rPr>
        <w:t> </w:t>
      </w:r>
      <w:r>
        <w:rPr>
          <w:w w:val="105"/>
          <w:sz w:val="22"/>
        </w:rPr>
        <w:t>clicking</w:t>
      </w:r>
      <w:r>
        <w:rPr>
          <w:spacing w:val="-18"/>
          <w:w w:val="105"/>
          <w:sz w:val="22"/>
        </w:rPr>
        <w:t> </w:t>
      </w:r>
      <w:r>
        <w:rPr>
          <w:w w:val="105"/>
          <w:sz w:val="22"/>
        </w:rPr>
        <w:t>on</w:t>
      </w:r>
      <w:r>
        <w:rPr>
          <w:spacing w:val="-18"/>
          <w:w w:val="105"/>
          <w:sz w:val="22"/>
        </w:rPr>
        <w:t> </w:t>
      </w:r>
      <w:r>
        <w:rPr>
          <w:w w:val="105"/>
          <w:sz w:val="22"/>
        </w:rPr>
        <w:t>the</w:t>
      </w:r>
      <w:r>
        <w:rPr>
          <w:spacing w:val="-18"/>
          <w:w w:val="105"/>
          <w:sz w:val="22"/>
        </w:rPr>
        <w:t> </w:t>
      </w:r>
      <w:r>
        <w:rPr>
          <w:w w:val="105"/>
          <w:sz w:val="22"/>
        </w:rPr>
        <w:t>filename</w:t>
      </w:r>
      <w:r>
        <w:rPr>
          <w:spacing w:val="-16"/>
          <w:w w:val="105"/>
          <w:sz w:val="22"/>
        </w:rPr>
        <w:t> </w:t>
      </w:r>
      <w:r>
        <w:rPr>
          <w:w w:val="105"/>
          <w:sz w:val="22"/>
        </w:rPr>
        <w:t>will</w:t>
      </w:r>
      <w:r>
        <w:rPr>
          <w:spacing w:val="-18"/>
          <w:w w:val="105"/>
          <w:sz w:val="22"/>
        </w:rPr>
        <w:t> </w:t>
      </w:r>
      <w:r>
        <w:rPr>
          <w:w w:val="105"/>
          <w:sz w:val="22"/>
        </w:rPr>
        <w:t>present</w:t>
      </w:r>
      <w:r>
        <w:rPr>
          <w:spacing w:val="-16"/>
          <w:w w:val="105"/>
          <w:sz w:val="22"/>
        </w:rPr>
        <w:t> </w:t>
      </w:r>
      <w:r>
        <w:rPr>
          <w:w w:val="105"/>
          <w:sz w:val="22"/>
        </w:rPr>
        <w:t>the</w:t>
      </w:r>
      <w:r>
        <w:rPr>
          <w:spacing w:val="-18"/>
          <w:w w:val="105"/>
          <w:sz w:val="22"/>
        </w:rPr>
        <w:t> </w:t>
      </w:r>
      <w:r>
        <w:rPr>
          <w:w w:val="105"/>
          <w:sz w:val="22"/>
        </w:rPr>
        <w:t>text</w:t>
      </w:r>
      <w:r>
        <w:rPr>
          <w:spacing w:val="-18"/>
          <w:w w:val="105"/>
          <w:sz w:val="22"/>
        </w:rPr>
        <w:t> </w:t>
      </w:r>
      <w:r>
        <w:rPr>
          <w:w w:val="105"/>
          <w:sz w:val="22"/>
        </w:rPr>
        <w:t>in</w:t>
      </w:r>
      <w:r>
        <w:rPr>
          <w:spacing w:val="-18"/>
          <w:w w:val="105"/>
          <w:sz w:val="22"/>
        </w:rPr>
        <w:t> </w:t>
      </w:r>
      <w:r>
        <w:rPr>
          <w:w w:val="105"/>
          <w:sz w:val="22"/>
        </w:rPr>
        <w:t>full.</w:t>
      </w:r>
    </w:p>
    <w:p>
      <w:pPr>
        <w:pStyle w:val="Heading1"/>
        <w:numPr>
          <w:ilvl w:val="0"/>
          <w:numId w:val="9"/>
        </w:numPr>
        <w:tabs>
          <w:tab w:pos="518" w:val="left" w:leader="none"/>
        </w:tabs>
        <w:spacing w:line="240" w:lineRule="auto" w:before="222" w:after="0"/>
        <w:ind w:left="517" w:right="0" w:hanging="405"/>
        <w:jc w:val="both"/>
      </w:pPr>
      <w:bookmarkStart w:name="_TOC_250029" w:id="4"/>
      <w:r>
        <w:rPr/>
        <w:t>Actions on Incorporated</w:t>
      </w:r>
      <w:r>
        <w:rPr>
          <w:spacing w:val="-1"/>
        </w:rPr>
        <w:t> </w:t>
      </w:r>
      <w:bookmarkEnd w:id="4"/>
      <w:r>
        <w:rPr/>
        <w:t>Files</w:t>
      </w:r>
    </w:p>
    <w:p>
      <w:pPr>
        <w:pStyle w:val="BodyText"/>
        <w:spacing w:line="247" w:lineRule="auto" w:before="63"/>
        <w:ind w:left="111" w:right="116"/>
        <w:jc w:val="both"/>
      </w:pPr>
      <w:r>
        <w:rPr>
          <w:w w:val="105"/>
        </w:rPr>
        <w:t>Once a file is incorporated, it offers one button for each defined layer. In the sample</w:t>
      </w:r>
      <w:r>
        <w:rPr>
          <w:spacing w:val="64"/>
          <w:w w:val="105"/>
        </w:rPr>
        <w:t> </w:t>
      </w:r>
      <w:r>
        <w:rPr>
          <w:w w:val="105"/>
        </w:rPr>
        <w:t>project, we have so far defined only “Register”, so the incorporated files only have a</w:t>
      </w:r>
      <w:r>
        <w:rPr>
          <w:spacing w:val="64"/>
          <w:w w:val="105"/>
        </w:rPr>
        <w:t> </w:t>
      </w:r>
      <w:r>
        <w:rPr>
          <w:w w:val="105"/>
        </w:rPr>
        <w:t>button</w:t>
      </w:r>
      <w:r>
        <w:rPr>
          <w:spacing w:val="-18"/>
          <w:w w:val="105"/>
        </w:rPr>
        <w:t> </w:t>
      </w:r>
      <w:r>
        <w:rPr>
          <w:w w:val="105"/>
        </w:rPr>
        <w:t>for</w:t>
      </w:r>
      <w:r>
        <w:rPr>
          <w:spacing w:val="-18"/>
          <w:w w:val="105"/>
        </w:rPr>
        <w:t> </w:t>
      </w:r>
      <w:r>
        <w:rPr>
          <w:w w:val="105"/>
        </w:rPr>
        <w:t>this</w:t>
      </w:r>
      <w:r>
        <w:rPr>
          <w:spacing w:val="-17"/>
          <w:w w:val="105"/>
        </w:rPr>
        <w:t> </w:t>
      </w:r>
      <w:r>
        <w:rPr>
          <w:w w:val="105"/>
        </w:rPr>
        <w:t>layer.</w:t>
      </w:r>
      <w:r>
        <w:rPr>
          <w:spacing w:val="-18"/>
          <w:w w:val="105"/>
        </w:rPr>
        <w:t> </w:t>
      </w:r>
      <w:r>
        <w:rPr>
          <w:w w:val="105"/>
        </w:rPr>
        <w:t>As</w:t>
      </w:r>
      <w:r>
        <w:rPr>
          <w:spacing w:val="-15"/>
          <w:w w:val="105"/>
        </w:rPr>
        <w:t> </w:t>
      </w:r>
      <w:r>
        <w:rPr>
          <w:w w:val="105"/>
        </w:rPr>
        <w:t>other</w:t>
      </w:r>
      <w:r>
        <w:rPr>
          <w:spacing w:val="-18"/>
          <w:w w:val="105"/>
        </w:rPr>
        <w:t> </w:t>
      </w:r>
      <w:r>
        <w:rPr>
          <w:w w:val="105"/>
        </w:rPr>
        <w:t>layers</w:t>
      </w:r>
      <w:r>
        <w:rPr>
          <w:spacing w:val="-15"/>
          <w:w w:val="105"/>
        </w:rPr>
        <w:t> </w:t>
      </w:r>
      <w:r>
        <w:rPr>
          <w:w w:val="105"/>
        </w:rPr>
        <w:t>are</w:t>
      </w:r>
      <w:r>
        <w:rPr>
          <w:spacing w:val="-18"/>
          <w:w w:val="105"/>
        </w:rPr>
        <w:t> </w:t>
      </w:r>
      <w:r>
        <w:rPr>
          <w:w w:val="105"/>
        </w:rPr>
        <w:t>added,</w:t>
      </w:r>
      <w:r>
        <w:rPr>
          <w:spacing w:val="-18"/>
          <w:w w:val="105"/>
        </w:rPr>
        <w:t> </w:t>
      </w:r>
      <w:r>
        <w:rPr>
          <w:w w:val="105"/>
        </w:rPr>
        <w:t>buttons</w:t>
      </w:r>
      <w:r>
        <w:rPr>
          <w:spacing w:val="-17"/>
          <w:w w:val="105"/>
        </w:rPr>
        <w:t> </w:t>
      </w:r>
      <w:r>
        <w:rPr>
          <w:w w:val="105"/>
        </w:rPr>
        <w:t>for</w:t>
      </w:r>
      <w:r>
        <w:rPr>
          <w:spacing w:val="-18"/>
          <w:w w:val="105"/>
        </w:rPr>
        <w:t> </w:t>
      </w:r>
      <w:r>
        <w:rPr>
          <w:w w:val="105"/>
        </w:rPr>
        <w:t>those</w:t>
      </w:r>
      <w:r>
        <w:rPr>
          <w:spacing w:val="-18"/>
          <w:w w:val="105"/>
        </w:rPr>
        <w:t> </w:t>
      </w:r>
      <w:r>
        <w:rPr>
          <w:w w:val="105"/>
        </w:rPr>
        <w:t>layers</w:t>
      </w:r>
      <w:r>
        <w:rPr>
          <w:spacing w:val="-15"/>
          <w:w w:val="105"/>
        </w:rPr>
        <w:t> </w:t>
      </w:r>
      <w:r>
        <w:rPr>
          <w:w w:val="105"/>
        </w:rPr>
        <w:t>will</w:t>
      </w:r>
      <w:r>
        <w:rPr>
          <w:spacing w:val="-17"/>
          <w:w w:val="105"/>
        </w:rPr>
        <w:t> </w:t>
      </w:r>
      <w:r>
        <w:rPr>
          <w:w w:val="105"/>
        </w:rPr>
        <w:t>appear</w:t>
      </w:r>
      <w:r>
        <w:rPr>
          <w:spacing w:val="-18"/>
          <w:w w:val="105"/>
        </w:rPr>
        <w:t> </w:t>
      </w:r>
      <w:r>
        <w:rPr>
          <w:w w:val="105"/>
        </w:rPr>
        <w:t>also.</w:t>
      </w:r>
    </w:p>
    <w:p>
      <w:pPr>
        <w:pStyle w:val="BodyText"/>
        <w:spacing w:before="2"/>
        <w:rPr>
          <w:sz w:val="19"/>
        </w:rPr>
      </w:pPr>
    </w:p>
    <w:p>
      <w:pPr>
        <w:pStyle w:val="Heading2"/>
        <w:numPr>
          <w:ilvl w:val="1"/>
          <w:numId w:val="9"/>
        </w:numPr>
        <w:tabs>
          <w:tab w:pos="652" w:val="left" w:leader="none"/>
        </w:tabs>
        <w:spacing w:line="240" w:lineRule="auto" w:before="0" w:after="0"/>
        <w:ind w:left="652" w:right="0" w:hanging="540"/>
        <w:jc w:val="both"/>
        <w:rPr>
          <w:i/>
        </w:rPr>
      </w:pPr>
      <w:bookmarkStart w:name="_TOC_250028" w:id="5"/>
      <w:r>
        <w:rPr>
          <w:i/>
        </w:rPr>
        <w:t>Changing File</w:t>
      </w:r>
      <w:r>
        <w:rPr>
          <w:i/>
          <w:spacing w:val="30"/>
        </w:rPr>
        <w:t> </w:t>
      </w:r>
      <w:bookmarkEnd w:id="5"/>
      <w:r>
        <w:rPr>
          <w:i/>
        </w:rPr>
        <w:t>Metadata</w:t>
      </w:r>
    </w:p>
    <w:p>
      <w:pPr>
        <w:pStyle w:val="BodyText"/>
        <w:spacing w:line="244" w:lineRule="auto" w:before="62"/>
        <w:ind w:left="111" w:right="118"/>
        <w:jc w:val="both"/>
      </w:pPr>
      <w:r>
        <w:rPr>
          <w:w w:val="105"/>
        </w:rPr>
        <w:t>(Text</w:t>
      </w:r>
      <w:r>
        <w:rPr>
          <w:spacing w:val="-16"/>
          <w:w w:val="105"/>
        </w:rPr>
        <w:t> </w:t>
      </w:r>
      <w:r>
        <w:rPr>
          <w:w w:val="105"/>
        </w:rPr>
        <w:t>annotation</w:t>
      </w:r>
      <w:r>
        <w:rPr>
          <w:spacing w:val="-16"/>
          <w:w w:val="105"/>
        </w:rPr>
        <w:t> </w:t>
      </w:r>
      <w:r>
        <w:rPr>
          <w:w w:val="105"/>
        </w:rPr>
        <w:t>only)</w:t>
      </w:r>
      <w:r>
        <w:rPr>
          <w:spacing w:val="-15"/>
          <w:w w:val="105"/>
        </w:rPr>
        <w:t> </w:t>
      </w:r>
      <w:r>
        <w:rPr>
          <w:spacing w:val="2"/>
          <w:w w:val="105"/>
        </w:rPr>
        <w:t>We</w:t>
      </w:r>
      <w:r>
        <w:rPr>
          <w:spacing w:val="-20"/>
          <w:w w:val="105"/>
        </w:rPr>
        <w:t> </w:t>
      </w:r>
      <w:r>
        <w:rPr>
          <w:w w:val="105"/>
        </w:rPr>
        <w:t>saw</w:t>
      </w:r>
      <w:r>
        <w:rPr>
          <w:spacing w:val="-19"/>
          <w:w w:val="105"/>
        </w:rPr>
        <w:t> </w:t>
      </w:r>
      <w:r>
        <w:rPr>
          <w:w w:val="105"/>
        </w:rPr>
        <w:t>above</w:t>
      </w:r>
      <w:r>
        <w:rPr>
          <w:spacing w:val="-18"/>
          <w:w w:val="105"/>
        </w:rPr>
        <w:t> </w:t>
      </w:r>
      <w:r>
        <w:rPr>
          <w:w w:val="105"/>
        </w:rPr>
        <w:t>that</w:t>
      </w:r>
      <w:r>
        <w:rPr>
          <w:spacing w:val="-16"/>
          <w:w w:val="105"/>
        </w:rPr>
        <w:t> </w:t>
      </w:r>
      <w:r>
        <w:rPr>
          <w:w w:val="105"/>
        </w:rPr>
        <w:t>when</w:t>
      </w:r>
      <w:r>
        <w:rPr>
          <w:spacing w:val="-16"/>
          <w:w w:val="105"/>
        </w:rPr>
        <w:t> </w:t>
      </w:r>
      <w:r>
        <w:rPr>
          <w:w w:val="105"/>
        </w:rPr>
        <w:t>a</w:t>
      </w:r>
      <w:r>
        <w:rPr>
          <w:spacing w:val="-18"/>
          <w:w w:val="105"/>
        </w:rPr>
        <w:t> </w:t>
      </w:r>
      <w:r>
        <w:rPr>
          <w:w w:val="105"/>
        </w:rPr>
        <w:t>file</w:t>
      </w:r>
      <w:r>
        <w:rPr>
          <w:spacing w:val="-18"/>
          <w:w w:val="105"/>
        </w:rPr>
        <w:t> </w:t>
      </w:r>
      <w:r>
        <w:rPr>
          <w:w w:val="105"/>
        </w:rPr>
        <w:t>is</w:t>
      </w:r>
      <w:r>
        <w:rPr>
          <w:spacing w:val="-18"/>
          <w:w w:val="105"/>
        </w:rPr>
        <w:t> </w:t>
      </w:r>
      <w:r>
        <w:rPr>
          <w:w w:val="105"/>
        </w:rPr>
        <w:t>‘incorporated’,</w:t>
      </w:r>
      <w:r>
        <w:rPr>
          <w:spacing w:val="-15"/>
          <w:w w:val="105"/>
        </w:rPr>
        <w:t> </w:t>
      </w:r>
      <w:r>
        <w:rPr>
          <w:w w:val="105"/>
        </w:rPr>
        <w:t>you</w:t>
      </w:r>
      <w:r>
        <w:rPr>
          <w:spacing w:val="-18"/>
          <w:w w:val="105"/>
        </w:rPr>
        <w:t> </w:t>
      </w:r>
      <w:r>
        <w:rPr>
          <w:w w:val="105"/>
        </w:rPr>
        <w:t>are</w:t>
      </w:r>
      <w:r>
        <w:rPr>
          <w:spacing w:val="-16"/>
          <w:w w:val="105"/>
        </w:rPr>
        <w:t> </w:t>
      </w:r>
      <w:r>
        <w:rPr>
          <w:w w:val="105"/>
        </w:rPr>
        <w:t>prompted to</w:t>
      </w:r>
      <w:r>
        <w:rPr>
          <w:spacing w:val="-14"/>
          <w:w w:val="105"/>
        </w:rPr>
        <w:t> </w:t>
      </w:r>
      <w:r>
        <w:rPr>
          <w:w w:val="105"/>
        </w:rPr>
        <w:t>specify</w:t>
      </w:r>
      <w:r>
        <w:rPr>
          <w:spacing w:val="-16"/>
          <w:w w:val="105"/>
        </w:rPr>
        <w:t> </w:t>
      </w:r>
      <w:r>
        <w:rPr>
          <w:w w:val="105"/>
        </w:rPr>
        <w:t>its</w:t>
      </w:r>
      <w:r>
        <w:rPr>
          <w:spacing w:val="-13"/>
          <w:w w:val="105"/>
        </w:rPr>
        <w:t> </w:t>
      </w:r>
      <w:r>
        <w:rPr>
          <w:w w:val="105"/>
        </w:rPr>
        <w:t>language,</w:t>
      </w:r>
      <w:r>
        <w:rPr>
          <w:spacing w:val="-10"/>
          <w:w w:val="105"/>
        </w:rPr>
        <w:t> </w:t>
      </w:r>
      <w:r>
        <w:rPr>
          <w:w w:val="105"/>
        </w:rPr>
        <w:t>encoding</w:t>
      </w:r>
      <w:r>
        <w:rPr>
          <w:spacing w:val="-13"/>
          <w:w w:val="105"/>
        </w:rPr>
        <w:t> </w:t>
      </w:r>
      <w:r>
        <w:rPr>
          <w:w w:val="105"/>
        </w:rPr>
        <w:t>and</w:t>
      </w:r>
      <w:r>
        <w:rPr>
          <w:spacing w:val="-14"/>
          <w:w w:val="105"/>
        </w:rPr>
        <w:t> </w:t>
      </w:r>
      <w:r>
        <w:rPr>
          <w:w w:val="105"/>
        </w:rPr>
        <w:t>display</w:t>
      </w:r>
      <w:r>
        <w:rPr>
          <w:spacing w:val="-16"/>
          <w:w w:val="105"/>
        </w:rPr>
        <w:t> </w:t>
      </w:r>
      <w:r>
        <w:rPr>
          <w:w w:val="105"/>
        </w:rPr>
        <w:t>font.</w:t>
      </w:r>
      <w:r>
        <w:rPr>
          <w:spacing w:val="-12"/>
          <w:w w:val="105"/>
        </w:rPr>
        <w:t> </w:t>
      </w:r>
      <w:r>
        <w:rPr>
          <w:w w:val="105"/>
        </w:rPr>
        <w:t>You</w:t>
      </w:r>
      <w:r>
        <w:rPr>
          <w:spacing w:val="-16"/>
          <w:w w:val="105"/>
        </w:rPr>
        <w:t> </w:t>
      </w:r>
      <w:r>
        <w:rPr>
          <w:w w:val="105"/>
        </w:rPr>
        <w:t>can</w:t>
      </w:r>
      <w:r>
        <w:rPr>
          <w:spacing w:val="-14"/>
          <w:w w:val="105"/>
        </w:rPr>
        <w:t> </w:t>
      </w:r>
      <w:r>
        <w:rPr>
          <w:w w:val="105"/>
        </w:rPr>
        <w:t>change</w:t>
      </w:r>
      <w:r>
        <w:rPr>
          <w:spacing w:val="-14"/>
          <w:w w:val="105"/>
        </w:rPr>
        <w:t> </w:t>
      </w:r>
      <w:r>
        <w:rPr>
          <w:w w:val="105"/>
        </w:rPr>
        <w:t>these</w:t>
      </w:r>
      <w:r>
        <w:rPr>
          <w:spacing w:val="-14"/>
          <w:w w:val="105"/>
        </w:rPr>
        <w:t> </w:t>
      </w:r>
      <w:r>
        <w:rPr>
          <w:w w:val="105"/>
        </w:rPr>
        <w:t>choices</w:t>
      </w:r>
      <w:r>
        <w:rPr>
          <w:spacing w:val="-12"/>
          <w:w w:val="105"/>
        </w:rPr>
        <w:t> </w:t>
      </w:r>
      <w:r>
        <w:rPr>
          <w:w w:val="105"/>
        </w:rPr>
        <w:t>at</w:t>
      </w:r>
      <w:r>
        <w:rPr>
          <w:spacing w:val="-14"/>
          <w:w w:val="105"/>
        </w:rPr>
        <w:t> </w:t>
      </w:r>
      <w:r>
        <w:rPr>
          <w:w w:val="105"/>
        </w:rPr>
        <w:t>any time by selecting “Change File Metadata” from the Action menu associated with each file.</w:t>
      </w:r>
    </w:p>
    <w:p>
      <w:pPr>
        <w:pStyle w:val="BodyText"/>
        <w:spacing w:before="6"/>
        <w:rPr>
          <w:sz w:val="19"/>
        </w:rPr>
      </w:pPr>
    </w:p>
    <w:p>
      <w:pPr>
        <w:pStyle w:val="Heading2"/>
        <w:numPr>
          <w:ilvl w:val="1"/>
          <w:numId w:val="9"/>
        </w:numPr>
        <w:tabs>
          <w:tab w:pos="652" w:val="left" w:leader="none"/>
        </w:tabs>
        <w:spacing w:line="240" w:lineRule="auto" w:before="1" w:after="0"/>
        <w:ind w:left="652" w:right="0" w:hanging="540"/>
        <w:jc w:val="both"/>
        <w:rPr>
          <w:i/>
        </w:rPr>
      </w:pPr>
      <w:bookmarkStart w:name="_TOC_250027" w:id="6"/>
      <w:r>
        <w:rPr>
          <w:i/>
        </w:rPr>
        <w:t>Viewing General Statistics for a</w:t>
      </w:r>
      <w:r>
        <w:rPr>
          <w:i/>
          <w:spacing w:val="43"/>
        </w:rPr>
        <w:t> </w:t>
      </w:r>
      <w:bookmarkEnd w:id="6"/>
      <w:r>
        <w:rPr>
          <w:i/>
        </w:rPr>
        <w:t>file</w:t>
      </w:r>
    </w:p>
    <w:p>
      <w:pPr>
        <w:pStyle w:val="BodyText"/>
        <w:spacing w:line="244" w:lineRule="auto" w:before="62"/>
        <w:ind w:left="111" w:right="128"/>
      </w:pPr>
      <w:r>
        <w:rPr>
          <w:w w:val="105"/>
        </w:rPr>
        <w:t>(Text annotation only) To see general statistics about each text file, select “View Basic Text Stats” from the Action menu on each row. This will provide some basic   statistics</w:t>
      </w:r>
    </w:p>
    <w:p>
      <w:pPr>
        <w:spacing w:after="0" w:line="244" w:lineRule="auto"/>
        <w:sectPr>
          <w:pgSz w:w="12240" w:h="15840"/>
          <w:pgMar w:header="0" w:footer="706" w:top="1180" w:bottom="900" w:left="1580" w:right="1580"/>
        </w:sectPr>
      </w:pPr>
    </w:p>
    <w:p>
      <w:pPr>
        <w:pStyle w:val="BodyText"/>
        <w:spacing w:line="244" w:lineRule="auto" w:before="53"/>
        <w:ind w:left="111"/>
      </w:pPr>
      <w:r>
        <w:rPr>
          <w:w w:val="105"/>
        </w:rPr>
        <w:t>about</w:t>
      </w:r>
      <w:r>
        <w:rPr>
          <w:spacing w:val="-14"/>
          <w:w w:val="105"/>
        </w:rPr>
        <w:t> </w:t>
      </w:r>
      <w:r>
        <w:rPr>
          <w:w w:val="105"/>
        </w:rPr>
        <w:t>the</w:t>
      </w:r>
      <w:r>
        <w:rPr>
          <w:spacing w:val="-16"/>
          <w:w w:val="105"/>
        </w:rPr>
        <w:t> </w:t>
      </w:r>
      <w:r>
        <w:rPr>
          <w:w w:val="105"/>
        </w:rPr>
        <w:t>text</w:t>
      </w:r>
      <w:r>
        <w:rPr>
          <w:spacing w:val="-12"/>
          <w:w w:val="105"/>
        </w:rPr>
        <w:t> </w:t>
      </w:r>
      <w:r>
        <w:rPr>
          <w:w w:val="105"/>
        </w:rPr>
        <w:t>which</w:t>
      </w:r>
      <w:r>
        <w:rPr>
          <w:spacing w:val="-14"/>
          <w:w w:val="105"/>
        </w:rPr>
        <w:t> </w:t>
      </w:r>
      <w:r>
        <w:rPr>
          <w:w w:val="105"/>
        </w:rPr>
        <w:t>do</w:t>
      </w:r>
      <w:r>
        <w:rPr>
          <w:spacing w:val="-16"/>
          <w:w w:val="105"/>
        </w:rPr>
        <w:t> </w:t>
      </w:r>
      <w:r>
        <w:rPr>
          <w:w w:val="105"/>
        </w:rPr>
        <w:t>NOT</w:t>
      </w:r>
      <w:r>
        <w:rPr>
          <w:spacing w:val="-12"/>
          <w:w w:val="105"/>
        </w:rPr>
        <w:t> </w:t>
      </w:r>
      <w:r>
        <w:rPr>
          <w:w w:val="105"/>
        </w:rPr>
        <w:t>depend</w:t>
      </w:r>
      <w:r>
        <w:rPr>
          <w:spacing w:val="-14"/>
          <w:w w:val="105"/>
        </w:rPr>
        <w:t> </w:t>
      </w:r>
      <w:r>
        <w:rPr>
          <w:w w:val="105"/>
        </w:rPr>
        <w:t>on</w:t>
      </w:r>
      <w:r>
        <w:rPr>
          <w:spacing w:val="-16"/>
          <w:w w:val="105"/>
        </w:rPr>
        <w:t> </w:t>
      </w:r>
      <w:r>
        <w:rPr>
          <w:w w:val="105"/>
        </w:rPr>
        <w:t>any</w:t>
      </w:r>
      <w:r>
        <w:rPr>
          <w:spacing w:val="-15"/>
          <w:w w:val="105"/>
        </w:rPr>
        <w:t> </w:t>
      </w:r>
      <w:r>
        <w:rPr>
          <w:w w:val="105"/>
        </w:rPr>
        <w:t>annotations</w:t>
      </w:r>
      <w:r>
        <w:rPr>
          <w:spacing w:val="-14"/>
          <w:w w:val="105"/>
        </w:rPr>
        <w:t> </w:t>
      </w:r>
      <w:r>
        <w:rPr>
          <w:w w:val="105"/>
        </w:rPr>
        <w:t>of</w:t>
      </w:r>
      <w:r>
        <w:rPr>
          <w:spacing w:val="-12"/>
          <w:w w:val="105"/>
        </w:rPr>
        <w:t> </w:t>
      </w:r>
      <w:r>
        <w:rPr>
          <w:w w:val="105"/>
        </w:rPr>
        <w:t>the</w:t>
      </w:r>
      <w:r>
        <w:rPr>
          <w:spacing w:val="-16"/>
          <w:w w:val="105"/>
        </w:rPr>
        <w:t> </w:t>
      </w:r>
      <w:r>
        <w:rPr>
          <w:w w:val="105"/>
        </w:rPr>
        <w:t>file</w:t>
      </w:r>
      <w:r>
        <w:rPr>
          <w:spacing w:val="-14"/>
          <w:w w:val="105"/>
        </w:rPr>
        <w:t> </w:t>
      </w:r>
      <w:r>
        <w:rPr>
          <w:w w:val="105"/>
        </w:rPr>
        <w:t>(see</w:t>
      </w:r>
      <w:r>
        <w:rPr>
          <w:spacing w:val="-14"/>
          <w:w w:val="105"/>
        </w:rPr>
        <w:t> </w:t>
      </w:r>
      <w:r>
        <w:rPr>
          <w:w w:val="105"/>
        </w:rPr>
        <w:t>Figure</w:t>
      </w:r>
      <w:r>
        <w:rPr>
          <w:spacing w:val="-14"/>
          <w:w w:val="105"/>
        </w:rPr>
        <w:t> </w:t>
      </w:r>
      <w:r>
        <w:rPr>
          <w:w w:val="105"/>
        </w:rPr>
        <w:t>2.7).</w:t>
      </w:r>
      <w:r>
        <w:rPr>
          <w:spacing w:val="-14"/>
          <w:w w:val="105"/>
        </w:rPr>
        <w:t> </w:t>
      </w:r>
      <w:r>
        <w:rPr>
          <w:w w:val="105"/>
        </w:rPr>
        <w:t>This includes:</w:t>
      </w:r>
    </w:p>
    <w:p>
      <w:pPr>
        <w:pStyle w:val="ListParagraph"/>
        <w:numPr>
          <w:ilvl w:val="0"/>
          <w:numId w:val="13"/>
        </w:numPr>
        <w:tabs>
          <w:tab w:pos="451" w:val="left" w:leader="none"/>
        </w:tabs>
        <w:spacing w:line="240" w:lineRule="auto" w:before="61" w:after="0"/>
        <w:ind w:left="450" w:right="0" w:hanging="338"/>
        <w:jc w:val="both"/>
        <w:rPr>
          <w:sz w:val="22"/>
        </w:rPr>
      </w:pPr>
      <w:r>
        <w:rPr>
          <w:w w:val="105"/>
          <w:sz w:val="22"/>
        </w:rPr>
        <w:t>number</w:t>
      </w:r>
      <w:r>
        <w:rPr>
          <w:spacing w:val="-18"/>
          <w:w w:val="105"/>
          <w:sz w:val="22"/>
        </w:rPr>
        <w:t> </w:t>
      </w:r>
      <w:r>
        <w:rPr>
          <w:w w:val="105"/>
          <w:sz w:val="22"/>
        </w:rPr>
        <w:t>of</w:t>
      </w:r>
      <w:r>
        <w:rPr>
          <w:spacing w:val="-16"/>
          <w:w w:val="105"/>
          <w:sz w:val="22"/>
        </w:rPr>
        <w:t> </w:t>
      </w:r>
      <w:r>
        <w:rPr>
          <w:w w:val="105"/>
          <w:sz w:val="22"/>
        </w:rPr>
        <w:t>words</w:t>
      </w:r>
      <w:r>
        <w:rPr>
          <w:spacing w:val="-16"/>
          <w:w w:val="105"/>
          <w:sz w:val="22"/>
        </w:rPr>
        <w:t> </w:t>
      </w:r>
      <w:r>
        <w:rPr>
          <w:w w:val="105"/>
          <w:sz w:val="22"/>
        </w:rPr>
        <w:t>in</w:t>
      </w:r>
      <w:r>
        <w:rPr>
          <w:spacing w:val="-18"/>
          <w:w w:val="105"/>
          <w:sz w:val="22"/>
        </w:rPr>
        <w:t> </w:t>
      </w:r>
      <w:r>
        <w:rPr>
          <w:w w:val="105"/>
          <w:sz w:val="22"/>
        </w:rPr>
        <w:t>text;</w:t>
      </w:r>
    </w:p>
    <w:p>
      <w:pPr>
        <w:pStyle w:val="ListParagraph"/>
        <w:numPr>
          <w:ilvl w:val="0"/>
          <w:numId w:val="13"/>
        </w:numPr>
        <w:tabs>
          <w:tab w:pos="451" w:val="left" w:leader="none"/>
        </w:tabs>
        <w:spacing w:line="240" w:lineRule="auto" w:before="59" w:after="0"/>
        <w:ind w:left="450" w:right="0" w:hanging="338"/>
        <w:jc w:val="both"/>
        <w:rPr>
          <w:sz w:val="22"/>
        </w:rPr>
      </w:pPr>
      <w:r>
        <w:rPr>
          <w:w w:val="105"/>
          <w:sz w:val="22"/>
        </w:rPr>
        <w:t>average</w:t>
      </w:r>
      <w:r>
        <w:rPr>
          <w:spacing w:val="-30"/>
          <w:w w:val="105"/>
          <w:sz w:val="22"/>
        </w:rPr>
        <w:t> </w:t>
      </w:r>
      <w:r>
        <w:rPr>
          <w:w w:val="105"/>
          <w:sz w:val="22"/>
        </w:rPr>
        <w:t>word</w:t>
      </w:r>
      <w:r>
        <w:rPr>
          <w:spacing w:val="-31"/>
          <w:w w:val="105"/>
          <w:sz w:val="22"/>
        </w:rPr>
        <w:t> </w:t>
      </w:r>
      <w:r>
        <w:rPr>
          <w:w w:val="105"/>
          <w:sz w:val="22"/>
        </w:rPr>
        <w:t>length;</w:t>
      </w:r>
    </w:p>
    <w:p>
      <w:pPr>
        <w:pStyle w:val="ListParagraph"/>
        <w:numPr>
          <w:ilvl w:val="0"/>
          <w:numId w:val="13"/>
        </w:numPr>
        <w:tabs>
          <w:tab w:pos="451" w:val="left" w:leader="none"/>
        </w:tabs>
        <w:spacing w:line="240" w:lineRule="auto" w:before="61" w:after="0"/>
        <w:ind w:left="450" w:right="0" w:hanging="338"/>
        <w:jc w:val="both"/>
        <w:rPr>
          <w:sz w:val="22"/>
        </w:rPr>
      </w:pPr>
      <w:r>
        <w:rPr>
          <w:w w:val="105"/>
          <w:sz w:val="22"/>
        </w:rPr>
        <w:t>number</w:t>
      </w:r>
      <w:r>
        <w:rPr>
          <w:spacing w:val="-22"/>
          <w:w w:val="105"/>
          <w:sz w:val="22"/>
        </w:rPr>
        <w:t> </w:t>
      </w:r>
      <w:r>
        <w:rPr>
          <w:w w:val="105"/>
          <w:sz w:val="22"/>
        </w:rPr>
        <w:t>of</w:t>
      </w:r>
      <w:r>
        <w:rPr>
          <w:spacing w:val="-20"/>
          <w:w w:val="105"/>
          <w:sz w:val="22"/>
        </w:rPr>
        <w:t> </w:t>
      </w:r>
      <w:r>
        <w:rPr>
          <w:w w:val="105"/>
          <w:sz w:val="22"/>
        </w:rPr>
        <w:t>sentences</w:t>
      </w:r>
      <w:r>
        <w:rPr>
          <w:spacing w:val="-22"/>
          <w:w w:val="105"/>
          <w:sz w:val="22"/>
        </w:rPr>
        <w:t> </w:t>
      </w:r>
      <w:r>
        <w:rPr>
          <w:w w:val="105"/>
          <w:sz w:val="22"/>
        </w:rPr>
        <w:t>in</w:t>
      </w:r>
      <w:r>
        <w:rPr>
          <w:spacing w:val="-22"/>
          <w:w w:val="105"/>
          <w:sz w:val="22"/>
        </w:rPr>
        <w:t> </w:t>
      </w:r>
      <w:r>
        <w:rPr>
          <w:w w:val="105"/>
          <w:sz w:val="22"/>
        </w:rPr>
        <w:t>text</w:t>
      </w:r>
      <w:r>
        <w:rPr>
          <w:spacing w:val="-22"/>
          <w:w w:val="105"/>
          <w:sz w:val="22"/>
        </w:rPr>
        <w:t> </w:t>
      </w:r>
      <w:r>
        <w:rPr>
          <w:w w:val="105"/>
          <w:sz w:val="22"/>
        </w:rPr>
        <w:t>(should</w:t>
      </w:r>
      <w:r>
        <w:rPr>
          <w:spacing w:val="-20"/>
          <w:w w:val="105"/>
          <w:sz w:val="22"/>
        </w:rPr>
        <w:t> </w:t>
      </w:r>
      <w:r>
        <w:rPr>
          <w:w w:val="105"/>
          <w:sz w:val="22"/>
        </w:rPr>
        <w:t>work</w:t>
      </w:r>
      <w:r>
        <w:rPr>
          <w:spacing w:val="-22"/>
          <w:w w:val="105"/>
          <w:sz w:val="22"/>
        </w:rPr>
        <w:t> </w:t>
      </w:r>
      <w:r>
        <w:rPr>
          <w:w w:val="105"/>
          <w:sz w:val="22"/>
        </w:rPr>
        <w:t>for</w:t>
      </w:r>
      <w:r>
        <w:rPr>
          <w:spacing w:val="-21"/>
          <w:w w:val="105"/>
          <w:sz w:val="22"/>
        </w:rPr>
        <w:t> </w:t>
      </w:r>
      <w:r>
        <w:rPr>
          <w:w w:val="105"/>
          <w:sz w:val="22"/>
        </w:rPr>
        <w:t>European</w:t>
      </w:r>
      <w:r>
        <w:rPr>
          <w:spacing w:val="-22"/>
          <w:w w:val="105"/>
          <w:sz w:val="22"/>
        </w:rPr>
        <w:t> </w:t>
      </w:r>
      <w:r>
        <w:rPr>
          <w:w w:val="105"/>
          <w:sz w:val="22"/>
        </w:rPr>
        <w:t>languages).</w:t>
      </w:r>
    </w:p>
    <w:p>
      <w:pPr>
        <w:pStyle w:val="ListParagraph"/>
        <w:numPr>
          <w:ilvl w:val="0"/>
          <w:numId w:val="13"/>
        </w:numPr>
        <w:tabs>
          <w:tab w:pos="451" w:val="left" w:leader="none"/>
        </w:tabs>
        <w:spacing w:line="240" w:lineRule="auto" w:before="61" w:after="0"/>
        <w:ind w:left="450" w:right="0" w:hanging="338"/>
        <w:jc w:val="both"/>
        <w:rPr>
          <w:sz w:val="22"/>
        </w:rPr>
      </w:pPr>
      <w:r>
        <w:rPr/>
        <w:drawing>
          <wp:anchor distT="0" distB="0" distL="0" distR="0" allowOverlap="1" layoutInCell="1" locked="0" behindDoc="1" simplePos="0" relativeHeight="268373231">
            <wp:simplePos x="0" y="0"/>
            <wp:positionH relativeFrom="page">
              <wp:posOffset>2423160</wp:posOffset>
            </wp:positionH>
            <wp:positionV relativeFrom="paragraph">
              <wp:posOffset>247762</wp:posOffset>
            </wp:positionV>
            <wp:extent cx="2927603" cy="3133343"/>
            <wp:effectExtent l="0" t="0" r="0" b="0"/>
            <wp:wrapNone/>
            <wp:docPr id="15" name="image12.png" descr=""/>
            <wp:cNvGraphicFramePr>
              <a:graphicFrameLocks noChangeAspect="1"/>
            </wp:cNvGraphicFramePr>
            <a:graphic>
              <a:graphicData uri="http://schemas.openxmlformats.org/drawingml/2006/picture">
                <pic:pic>
                  <pic:nvPicPr>
                    <pic:cNvPr id="16" name="image12.png"/>
                    <pic:cNvPicPr/>
                  </pic:nvPicPr>
                  <pic:blipFill>
                    <a:blip r:embed="rId22" cstate="print"/>
                    <a:stretch>
                      <a:fillRect/>
                    </a:stretch>
                  </pic:blipFill>
                  <pic:spPr>
                    <a:xfrm>
                      <a:off x="0" y="0"/>
                      <a:ext cx="2927603" cy="3133343"/>
                    </a:xfrm>
                    <a:prstGeom prst="rect">
                      <a:avLst/>
                    </a:prstGeom>
                  </pic:spPr>
                </pic:pic>
              </a:graphicData>
            </a:graphic>
          </wp:anchor>
        </w:drawing>
      </w:r>
      <w:r>
        <w:rPr>
          <w:w w:val="105"/>
          <w:sz w:val="22"/>
        </w:rPr>
        <w:t>average</w:t>
      </w:r>
      <w:r>
        <w:rPr>
          <w:spacing w:val="-25"/>
          <w:w w:val="105"/>
          <w:sz w:val="22"/>
        </w:rPr>
        <w:t> </w:t>
      </w:r>
      <w:r>
        <w:rPr>
          <w:w w:val="105"/>
          <w:sz w:val="22"/>
        </w:rPr>
        <w:t>sentence</w:t>
      </w:r>
      <w:r>
        <w:rPr>
          <w:spacing w:val="-25"/>
          <w:w w:val="105"/>
          <w:sz w:val="22"/>
        </w:rPr>
        <w:t> </w:t>
      </w:r>
      <w:r>
        <w:rPr>
          <w:w w:val="105"/>
          <w:sz w:val="22"/>
        </w:rPr>
        <w:t>length</w:t>
      </w:r>
      <w:r>
        <w:rPr>
          <w:spacing w:val="-25"/>
          <w:w w:val="105"/>
          <w:sz w:val="22"/>
        </w:rPr>
        <w:t> </w:t>
      </w:r>
      <w:r>
        <w:rPr>
          <w:w w:val="105"/>
          <w:sz w:val="22"/>
        </w:rPr>
        <w:t>in</w:t>
      </w:r>
      <w:r>
        <w:rPr>
          <w:spacing w:val="-23"/>
          <w:w w:val="105"/>
          <w:sz w:val="22"/>
        </w:rPr>
        <w:t> </w:t>
      </w:r>
      <w:r>
        <w:rPr>
          <w:w w:val="105"/>
          <w:sz w:val="22"/>
        </w:rPr>
        <w:t>words</w:t>
      </w:r>
      <w:r>
        <w:rPr>
          <w:spacing w:val="-25"/>
          <w:w w:val="105"/>
          <w:sz w:val="22"/>
        </w:rPr>
        <w:t> </w:t>
      </w:r>
      <w:r>
        <w:rPr>
          <w:w w:val="105"/>
          <w:sz w:val="22"/>
        </w:rPr>
        <w:t>(again,</w:t>
      </w:r>
      <w:r>
        <w:rPr>
          <w:spacing w:val="-25"/>
          <w:w w:val="105"/>
          <w:sz w:val="22"/>
        </w:rPr>
        <w:t> </w:t>
      </w:r>
      <w:r>
        <w:rPr>
          <w:w w:val="105"/>
          <w:sz w:val="22"/>
        </w:rPr>
        <w:t>for</w:t>
      </w:r>
      <w:r>
        <w:rPr>
          <w:spacing w:val="-24"/>
          <w:w w:val="105"/>
          <w:sz w:val="22"/>
        </w:rPr>
        <w:t> </w:t>
      </w:r>
      <w:r>
        <w:rPr>
          <w:w w:val="105"/>
          <w:sz w:val="22"/>
        </w:rPr>
        <w:t>European</w:t>
      </w:r>
      <w:r>
        <w:rPr>
          <w:spacing w:val="-25"/>
          <w:w w:val="105"/>
          <w:sz w:val="22"/>
        </w:rPr>
        <w:t> </w:t>
      </w:r>
      <w:r>
        <w:rPr>
          <w:w w:val="105"/>
          <w:sz w:val="22"/>
        </w:rPr>
        <w:t>languages).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630" w:lineRule="atLeast" w:before="167"/>
        <w:ind w:left="111" w:right="2830" w:firstLine="2824"/>
      </w:pPr>
      <w:r>
        <w:rPr>
          <w:w w:val="105"/>
        </w:rPr>
        <w:t>Figure 2.7: Info window for a file For </w:t>
      </w:r>
      <w:r>
        <w:rPr>
          <w:b/>
          <w:w w:val="105"/>
        </w:rPr>
        <w:t>English </w:t>
      </w:r>
      <w:r>
        <w:rPr>
          <w:w w:val="105"/>
        </w:rPr>
        <w:t>texts, further information is available:</w:t>
      </w:r>
    </w:p>
    <w:p>
      <w:pPr>
        <w:pStyle w:val="ListParagraph"/>
        <w:numPr>
          <w:ilvl w:val="0"/>
          <w:numId w:val="13"/>
        </w:numPr>
        <w:tabs>
          <w:tab w:pos="451" w:val="left" w:leader="none"/>
        </w:tabs>
        <w:spacing w:line="240" w:lineRule="auto" w:before="63" w:after="0"/>
        <w:ind w:left="450" w:right="0" w:hanging="338"/>
        <w:jc w:val="both"/>
        <w:rPr>
          <w:sz w:val="22"/>
        </w:rPr>
      </w:pPr>
      <w:r>
        <w:rPr>
          <w:b/>
          <w:w w:val="105"/>
          <w:sz w:val="22"/>
        </w:rPr>
        <w:t>Lexical</w:t>
      </w:r>
      <w:r>
        <w:rPr>
          <w:b/>
          <w:spacing w:val="-10"/>
          <w:w w:val="105"/>
          <w:sz w:val="22"/>
        </w:rPr>
        <w:t> </w:t>
      </w:r>
      <w:r>
        <w:rPr>
          <w:b/>
          <w:w w:val="105"/>
          <w:sz w:val="22"/>
        </w:rPr>
        <w:t>density</w:t>
      </w:r>
      <w:r>
        <w:rPr>
          <w:w w:val="105"/>
          <w:sz w:val="22"/>
        </w:rPr>
        <w:t>:</w:t>
      </w:r>
      <w:r>
        <w:rPr>
          <w:spacing w:val="-12"/>
          <w:w w:val="105"/>
          <w:sz w:val="22"/>
        </w:rPr>
        <w:t> </w:t>
      </w:r>
      <w:r>
        <w:rPr>
          <w:w w:val="105"/>
          <w:sz w:val="22"/>
        </w:rPr>
        <w:t>in</w:t>
      </w:r>
      <w:r>
        <w:rPr>
          <w:spacing w:val="-12"/>
          <w:w w:val="105"/>
          <w:sz w:val="22"/>
        </w:rPr>
        <w:t> </w:t>
      </w:r>
      <w:r>
        <w:rPr>
          <w:w w:val="105"/>
          <w:sz w:val="22"/>
        </w:rPr>
        <w:t>terms</w:t>
      </w:r>
      <w:r>
        <w:rPr>
          <w:spacing w:val="-12"/>
          <w:w w:val="105"/>
          <w:sz w:val="22"/>
        </w:rPr>
        <w:t> </w:t>
      </w:r>
      <w:r>
        <w:rPr>
          <w:spacing w:val="-3"/>
          <w:w w:val="105"/>
          <w:sz w:val="22"/>
        </w:rPr>
        <w:t>of</w:t>
      </w:r>
      <w:r>
        <w:rPr>
          <w:spacing w:val="-9"/>
          <w:w w:val="105"/>
          <w:sz w:val="22"/>
        </w:rPr>
        <w:t> </w:t>
      </w:r>
      <w:r>
        <w:rPr>
          <w:w w:val="105"/>
          <w:sz w:val="22"/>
        </w:rPr>
        <w:t>average</w:t>
      </w:r>
      <w:r>
        <w:rPr>
          <w:spacing w:val="-12"/>
          <w:w w:val="105"/>
          <w:sz w:val="22"/>
        </w:rPr>
        <w:t> </w:t>
      </w:r>
      <w:r>
        <w:rPr>
          <w:w w:val="105"/>
          <w:sz w:val="22"/>
        </w:rPr>
        <w:t>number</w:t>
      </w:r>
      <w:r>
        <w:rPr>
          <w:spacing w:val="-10"/>
          <w:w w:val="105"/>
          <w:sz w:val="22"/>
        </w:rPr>
        <w:t> </w:t>
      </w:r>
      <w:r>
        <w:rPr>
          <w:w w:val="105"/>
          <w:sz w:val="22"/>
        </w:rPr>
        <w:t>of</w:t>
      </w:r>
      <w:r>
        <w:rPr>
          <w:spacing w:val="-10"/>
          <w:w w:val="105"/>
          <w:sz w:val="22"/>
        </w:rPr>
        <w:t> </w:t>
      </w:r>
      <w:r>
        <w:rPr>
          <w:w w:val="105"/>
          <w:sz w:val="22"/>
        </w:rPr>
        <w:t>open</w:t>
      </w:r>
      <w:r>
        <w:rPr>
          <w:spacing w:val="-12"/>
          <w:w w:val="105"/>
          <w:sz w:val="22"/>
        </w:rPr>
        <w:t> </w:t>
      </w:r>
      <w:r>
        <w:rPr>
          <w:w w:val="105"/>
          <w:sz w:val="22"/>
        </w:rPr>
        <w:t>class</w:t>
      </w:r>
      <w:r>
        <w:rPr>
          <w:spacing w:val="-12"/>
          <w:w w:val="105"/>
          <w:sz w:val="22"/>
        </w:rPr>
        <w:t> </w:t>
      </w:r>
      <w:r>
        <w:rPr>
          <w:w w:val="105"/>
          <w:sz w:val="22"/>
        </w:rPr>
        <w:t>terms</w:t>
      </w:r>
      <w:r>
        <w:rPr>
          <w:spacing w:val="-12"/>
          <w:w w:val="105"/>
          <w:sz w:val="22"/>
        </w:rPr>
        <w:t> </w:t>
      </w:r>
      <w:r>
        <w:rPr>
          <w:w w:val="105"/>
          <w:sz w:val="22"/>
        </w:rPr>
        <w:t>per</w:t>
      </w:r>
      <w:r>
        <w:rPr>
          <w:spacing w:val="-12"/>
          <w:w w:val="105"/>
          <w:sz w:val="22"/>
        </w:rPr>
        <w:t> </w:t>
      </w:r>
      <w:r>
        <w:rPr>
          <w:w w:val="105"/>
          <w:sz w:val="22"/>
        </w:rPr>
        <w:t>sentence,</w:t>
      </w:r>
      <w:r>
        <w:rPr>
          <w:spacing w:val="-10"/>
          <w:w w:val="105"/>
          <w:sz w:val="22"/>
        </w:rPr>
        <w:t> </w:t>
      </w:r>
      <w:r>
        <w:rPr>
          <w:w w:val="105"/>
          <w:sz w:val="22"/>
        </w:rPr>
        <w:t>or</w:t>
      </w:r>
    </w:p>
    <w:p>
      <w:pPr>
        <w:pStyle w:val="BodyText"/>
        <w:spacing w:before="7"/>
        <w:ind w:left="450"/>
      </w:pPr>
      <w:r>
        <w:rPr>
          <w:w w:val="105"/>
        </w:rPr>
        <w:t>% open-class items in whole text.</w:t>
      </w:r>
    </w:p>
    <w:p>
      <w:pPr>
        <w:pStyle w:val="ListParagraph"/>
        <w:numPr>
          <w:ilvl w:val="0"/>
          <w:numId w:val="13"/>
        </w:numPr>
        <w:tabs>
          <w:tab w:pos="450" w:val="left" w:leader="none"/>
          <w:tab w:pos="451" w:val="left" w:leader="none"/>
        </w:tabs>
        <w:spacing w:line="242" w:lineRule="auto" w:before="34" w:after="0"/>
        <w:ind w:left="450" w:right="310" w:hanging="338"/>
        <w:jc w:val="left"/>
        <w:rPr>
          <w:sz w:val="22"/>
        </w:rPr>
      </w:pPr>
      <w:r>
        <w:rPr>
          <w:b/>
          <w:sz w:val="22"/>
        </w:rPr>
        <w:t>Pronominal Reference Density</w:t>
      </w:r>
      <w:r>
        <w:rPr>
          <w:sz w:val="22"/>
        </w:rPr>
        <w:t>: detailing the usage of 1</w:t>
      </w:r>
      <w:r>
        <w:rPr>
          <w:position w:val="11"/>
          <w:sz w:val="15"/>
        </w:rPr>
        <w:t>st</w:t>
      </w:r>
      <w:r>
        <w:rPr>
          <w:sz w:val="22"/>
        </w:rPr>
        <w:t>, 2</w:t>
      </w:r>
      <w:r>
        <w:rPr>
          <w:position w:val="11"/>
          <w:sz w:val="15"/>
        </w:rPr>
        <w:t>nd </w:t>
      </w:r>
      <w:r>
        <w:rPr>
          <w:sz w:val="22"/>
        </w:rPr>
        <w:t>and 3</w:t>
      </w:r>
      <w:r>
        <w:rPr>
          <w:position w:val="11"/>
          <w:sz w:val="15"/>
        </w:rPr>
        <w:t>rd </w:t>
      </w:r>
      <w:r>
        <w:rPr>
          <w:sz w:val="22"/>
        </w:rPr>
        <w:t>person pronouns as a percentage of the text as a </w:t>
      </w:r>
      <w:r>
        <w:rPr>
          <w:spacing w:val="37"/>
          <w:sz w:val="22"/>
        </w:rPr>
        <w:t> </w:t>
      </w:r>
      <w:r>
        <w:rPr>
          <w:sz w:val="22"/>
        </w:rPr>
        <w:t>whole.</w:t>
      </w:r>
    </w:p>
    <w:p>
      <w:pPr>
        <w:pStyle w:val="BodyText"/>
        <w:spacing w:line="247" w:lineRule="auto" w:before="59"/>
        <w:ind w:left="111"/>
      </w:pPr>
      <w:r>
        <w:rPr>
          <w:w w:val="105"/>
        </w:rPr>
        <w:t>Note: as lexicons for other languages are added, these statistics will be available for </w:t>
      </w:r>
      <w:r>
        <w:rPr/>
        <w:t>those languages.</w:t>
      </w:r>
    </w:p>
    <w:p>
      <w:pPr>
        <w:pStyle w:val="BodyText"/>
        <w:spacing w:before="2"/>
        <w:rPr>
          <w:sz w:val="19"/>
        </w:rPr>
      </w:pPr>
    </w:p>
    <w:p>
      <w:pPr>
        <w:pStyle w:val="Heading2"/>
        <w:numPr>
          <w:ilvl w:val="1"/>
          <w:numId w:val="9"/>
        </w:numPr>
        <w:tabs>
          <w:tab w:pos="652" w:val="left" w:leader="none"/>
        </w:tabs>
        <w:spacing w:line="240" w:lineRule="auto" w:before="0" w:after="0"/>
        <w:ind w:left="652" w:right="0" w:hanging="540"/>
        <w:jc w:val="both"/>
        <w:rPr>
          <w:i/>
        </w:rPr>
      </w:pPr>
      <w:bookmarkStart w:name="_TOC_250026" w:id="7"/>
      <w:r>
        <w:rPr>
          <w:i/>
        </w:rPr>
        <w:t>Unincorporating a File from the</w:t>
      </w:r>
      <w:r>
        <w:rPr>
          <w:i/>
          <w:spacing w:val="47"/>
        </w:rPr>
        <w:t> </w:t>
      </w:r>
      <w:bookmarkEnd w:id="7"/>
      <w:r>
        <w:rPr>
          <w:i/>
        </w:rPr>
        <w:t>Corpus</w:t>
      </w:r>
    </w:p>
    <w:p>
      <w:pPr>
        <w:pStyle w:val="BodyText"/>
        <w:spacing w:before="65"/>
        <w:ind w:left="111"/>
        <w:jc w:val="both"/>
      </w:pPr>
      <w:r>
        <w:rPr>
          <w:w w:val="105"/>
        </w:rPr>
        <w:t>The “Unincorp” button removes the file from the study.</w:t>
      </w:r>
    </w:p>
    <w:p>
      <w:pPr>
        <w:pStyle w:val="BodyText"/>
        <w:spacing w:line="244" w:lineRule="auto" w:before="64"/>
        <w:ind w:left="111"/>
      </w:pPr>
      <w:r>
        <w:rPr>
          <w:color w:val="FF0000"/>
          <w:w w:val="105"/>
        </w:rPr>
        <w:t>WARNING</w:t>
      </w:r>
      <w:r>
        <w:rPr>
          <w:w w:val="105"/>
        </w:rPr>
        <w:t>:</w:t>
      </w:r>
      <w:r>
        <w:rPr>
          <w:spacing w:val="-11"/>
          <w:w w:val="105"/>
        </w:rPr>
        <w:t> </w:t>
      </w:r>
      <w:r>
        <w:rPr>
          <w:w w:val="105"/>
        </w:rPr>
        <w:t>Any</w:t>
      </w:r>
      <w:r>
        <w:rPr>
          <w:spacing w:val="-15"/>
          <w:w w:val="105"/>
        </w:rPr>
        <w:t> </w:t>
      </w:r>
      <w:r>
        <w:rPr>
          <w:w w:val="105"/>
        </w:rPr>
        <w:t>annotation</w:t>
      </w:r>
      <w:r>
        <w:rPr>
          <w:spacing w:val="-11"/>
          <w:w w:val="105"/>
        </w:rPr>
        <w:t> </w:t>
      </w:r>
      <w:r>
        <w:rPr>
          <w:w w:val="105"/>
        </w:rPr>
        <w:t>done</w:t>
      </w:r>
      <w:r>
        <w:rPr>
          <w:spacing w:val="-11"/>
          <w:w w:val="105"/>
        </w:rPr>
        <w:t> </w:t>
      </w:r>
      <w:r>
        <w:rPr>
          <w:w w:val="105"/>
        </w:rPr>
        <w:t>on</w:t>
      </w:r>
      <w:r>
        <w:rPr>
          <w:spacing w:val="-11"/>
          <w:w w:val="105"/>
        </w:rPr>
        <w:t> </w:t>
      </w:r>
      <w:r>
        <w:rPr>
          <w:w w:val="105"/>
        </w:rPr>
        <w:t>that</w:t>
      </w:r>
      <w:r>
        <w:rPr>
          <w:spacing w:val="-9"/>
          <w:w w:val="105"/>
        </w:rPr>
        <w:t> </w:t>
      </w:r>
      <w:r>
        <w:rPr>
          <w:w w:val="105"/>
        </w:rPr>
        <w:t>file</w:t>
      </w:r>
      <w:r>
        <w:rPr>
          <w:spacing w:val="-11"/>
          <w:w w:val="105"/>
        </w:rPr>
        <w:t> </w:t>
      </w:r>
      <w:r>
        <w:rPr>
          <w:w w:val="105"/>
        </w:rPr>
        <w:t>will</w:t>
      </w:r>
      <w:r>
        <w:rPr>
          <w:spacing w:val="-11"/>
          <w:w w:val="105"/>
        </w:rPr>
        <w:t> </w:t>
      </w:r>
      <w:r>
        <w:rPr>
          <w:w w:val="105"/>
        </w:rPr>
        <w:t>be</w:t>
      </w:r>
      <w:r>
        <w:rPr>
          <w:spacing w:val="-10"/>
          <w:w w:val="105"/>
        </w:rPr>
        <w:t> </w:t>
      </w:r>
      <w:r>
        <w:rPr>
          <w:w w:val="105"/>
        </w:rPr>
        <w:t>deleted.</w:t>
      </w:r>
      <w:r>
        <w:rPr>
          <w:spacing w:val="-9"/>
          <w:w w:val="105"/>
        </w:rPr>
        <w:t> </w:t>
      </w:r>
      <w:r>
        <w:rPr>
          <w:w w:val="105"/>
        </w:rPr>
        <w:t>The</w:t>
      </w:r>
      <w:r>
        <w:rPr>
          <w:spacing w:val="-11"/>
          <w:w w:val="105"/>
        </w:rPr>
        <w:t> </w:t>
      </w:r>
      <w:r>
        <w:rPr>
          <w:w w:val="105"/>
        </w:rPr>
        <w:t>text</w:t>
      </w:r>
      <w:r>
        <w:rPr>
          <w:spacing w:val="-9"/>
          <w:w w:val="105"/>
        </w:rPr>
        <w:t> </w:t>
      </w:r>
      <w:r>
        <w:rPr>
          <w:w w:val="105"/>
        </w:rPr>
        <w:t>file</w:t>
      </w:r>
      <w:r>
        <w:rPr>
          <w:spacing w:val="-13"/>
          <w:w w:val="105"/>
        </w:rPr>
        <w:t> </w:t>
      </w:r>
      <w:r>
        <w:rPr>
          <w:w w:val="105"/>
        </w:rPr>
        <w:t>will</w:t>
      </w:r>
      <w:r>
        <w:rPr>
          <w:spacing w:val="-11"/>
          <w:w w:val="105"/>
        </w:rPr>
        <w:t> </w:t>
      </w:r>
      <w:r>
        <w:rPr>
          <w:w w:val="105"/>
        </w:rPr>
        <w:t>be</w:t>
      </w:r>
      <w:r>
        <w:rPr>
          <w:spacing w:val="-10"/>
          <w:w w:val="105"/>
        </w:rPr>
        <w:t> </w:t>
      </w:r>
      <w:r>
        <w:rPr>
          <w:w w:val="105"/>
        </w:rPr>
        <w:t>included in</w:t>
      </w:r>
      <w:r>
        <w:rPr>
          <w:spacing w:val="-17"/>
          <w:w w:val="105"/>
        </w:rPr>
        <w:t> </w:t>
      </w:r>
      <w:r>
        <w:rPr>
          <w:w w:val="105"/>
        </w:rPr>
        <w:t>the</w:t>
      </w:r>
      <w:r>
        <w:rPr>
          <w:spacing w:val="-17"/>
          <w:w w:val="105"/>
        </w:rPr>
        <w:t> </w:t>
      </w:r>
      <w:r>
        <w:rPr>
          <w:w w:val="105"/>
        </w:rPr>
        <w:t>unincorporated</w:t>
      </w:r>
      <w:r>
        <w:rPr>
          <w:spacing w:val="-17"/>
          <w:w w:val="105"/>
        </w:rPr>
        <w:t> </w:t>
      </w:r>
      <w:r>
        <w:rPr>
          <w:w w:val="105"/>
        </w:rPr>
        <w:t>list,</w:t>
      </w:r>
      <w:r>
        <w:rPr>
          <w:spacing w:val="-15"/>
          <w:w w:val="105"/>
        </w:rPr>
        <w:t> </w:t>
      </w:r>
      <w:r>
        <w:rPr>
          <w:w w:val="105"/>
        </w:rPr>
        <w:t>so</w:t>
      </w:r>
      <w:r>
        <w:rPr>
          <w:spacing w:val="-15"/>
          <w:w w:val="105"/>
        </w:rPr>
        <w:t> </w:t>
      </w:r>
      <w:r>
        <w:rPr>
          <w:w w:val="105"/>
        </w:rPr>
        <w:t>you</w:t>
      </w:r>
      <w:r>
        <w:rPr>
          <w:spacing w:val="-17"/>
          <w:w w:val="105"/>
        </w:rPr>
        <w:t> </w:t>
      </w:r>
      <w:r>
        <w:rPr>
          <w:w w:val="105"/>
        </w:rPr>
        <w:t>can</w:t>
      </w:r>
      <w:r>
        <w:rPr>
          <w:spacing w:val="-17"/>
          <w:w w:val="105"/>
        </w:rPr>
        <w:t> </w:t>
      </w:r>
      <w:r>
        <w:rPr>
          <w:w w:val="105"/>
        </w:rPr>
        <w:t>add</w:t>
      </w:r>
      <w:r>
        <w:rPr>
          <w:spacing w:val="-17"/>
          <w:w w:val="105"/>
        </w:rPr>
        <w:t> </w:t>
      </w:r>
      <w:r>
        <w:rPr>
          <w:w w:val="105"/>
        </w:rPr>
        <w:t>the</w:t>
      </w:r>
      <w:r>
        <w:rPr>
          <w:spacing w:val="-15"/>
          <w:w w:val="105"/>
        </w:rPr>
        <w:t> </w:t>
      </w:r>
      <w:r>
        <w:rPr>
          <w:w w:val="105"/>
        </w:rPr>
        <w:t>file</w:t>
      </w:r>
      <w:r>
        <w:rPr>
          <w:spacing w:val="-17"/>
          <w:w w:val="105"/>
        </w:rPr>
        <w:t> </w:t>
      </w:r>
      <w:r>
        <w:rPr>
          <w:w w:val="105"/>
        </w:rPr>
        <w:t>back</w:t>
      </w:r>
      <w:r>
        <w:rPr>
          <w:spacing w:val="-17"/>
          <w:w w:val="105"/>
        </w:rPr>
        <w:t> </w:t>
      </w:r>
      <w:r>
        <w:rPr>
          <w:w w:val="105"/>
        </w:rPr>
        <w:t>in</w:t>
      </w:r>
      <w:r>
        <w:rPr>
          <w:spacing w:val="-15"/>
          <w:w w:val="105"/>
        </w:rPr>
        <w:t> </w:t>
      </w:r>
      <w:r>
        <w:rPr>
          <w:w w:val="105"/>
        </w:rPr>
        <w:t>later</w:t>
      </w:r>
      <w:r>
        <w:rPr>
          <w:spacing w:val="-17"/>
          <w:w w:val="105"/>
        </w:rPr>
        <w:t> </w:t>
      </w:r>
      <w:r>
        <w:rPr>
          <w:w w:val="105"/>
        </w:rPr>
        <w:t>(but</w:t>
      </w:r>
      <w:r>
        <w:rPr>
          <w:spacing w:val="-17"/>
          <w:w w:val="105"/>
        </w:rPr>
        <w:t> </w:t>
      </w:r>
      <w:r>
        <w:rPr>
          <w:w w:val="105"/>
        </w:rPr>
        <w:t>totally</w:t>
      </w:r>
      <w:r>
        <w:rPr>
          <w:spacing w:val="-19"/>
          <w:w w:val="105"/>
        </w:rPr>
        <w:t> </w:t>
      </w:r>
      <w:r>
        <w:rPr>
          <w:w w:val="105"/>
        </w:rPr>
        <w:t>unannotated).</w:t>
      </w:r>
    </w:p>
    <w:p>
      <w:pPr>
        <w:pStyle w:val="BodyText"/>
        <w:spacing w:before="2"/>
        <w:rPr>
          <w:sz w:val="19"/>
        </w:rPr>
      </w:pPr>
    </w:p>
    <w:p>
      <w:pPr>
        <w:pStyle w:val="Heading2"/>
        <w:numPr>
          <w:ilvl w:val="1"/>
          <w:numId w:val="9"/>
        </w:numPr>
        <w:tabs>
          <w:tab w:pos="652" w:val="left" w:leader="none"/>
        </w:tabs>
        <w:spacing w:line="240" w:lineRule="auto" w:before="0" w:after="0"/>
        <w:ind w:left="652" w:right="0" w:hanging="540"/>
        <w:jc w:val="both"/>
        <w:rPr>
          <w:i/>
        </w:rPr>
      </w:pPr>
      <w:bookmarkStart w:name="_TOC_250025" w:id="8"/>
      <w:r>
        <w:rPr>
          <w:i/>
        </w:rPr>
        <w:t>Opening an Annotation</w:t>
      </w:r>
      <w:r>
        <w:rPr>
          <w:i/>
          <w:spacing w:val="42"/>
        </w:rPr>
        <w:t> </w:t>
      </w:r>
      <w:bookmarkEnd w:id="8"/>
      <w:r>
        <w:rPr>
          <w:i/>
        </w:rPr>
        <w:t>Window</w:t>
      </w:r>
    </w:p>
    <w:p>
      <w:pPr>
        <w:pStyle w:val="BodyText"/>
        <w:spacing w:line="247" w:lineRule="auto" w:before="65"/>
        <w:ind w:left="111" w:right="98"/>
        <w:jc w:val="both"/>
      </w:pPr>
      <w:r>
        <w:rPr>
          <w:w w:val="105"/>
        </w:rPr>
        <w:t>The remaining buttons on each row each correspond to an annotation layer defined in your project. Click on the button to open an annotation window for this file at the </w:t>
      </w:r>
      <w:r>
        <w:rPr/>
        <w:t>specified layer.</w:t>
      </w:r>
    </w:p>
    <w:p>
      <w:pPr>
        <w:pStyle w:val="BodyText"/>
        <w:spacing w:before="2"/>
        <w:rPr>
          <w:sz w:val="32"/>
        </w:rPr>
      </w:pPr>
    </w:p>
    <w:p>
      <w:pPr>
        <w:pStyle w:val="BodyText"/>
        <w:spacing w:line="244" w:lineRule="auto" w:before="1"/>
        <w:ind w:left="111" w:right="5"/>
      </w:pPr>
      <w:r>
        <w:rPr>
          <w:b/>
          <w:w w:val="105"/>
        </w:rPr>
        <w:t>Button Colours</w:t>
      </w:r>
      <w:r>
        <w:rPr>
          <w:w w:val="105"/>
        </w:rPr>
        <w:t>: The buttons for each layer of a document are colour coded to indicate their degree of completeness:</w:t>
      </w:r>
    </w:p>
    <w:p>
      <w:pPr>
        <w:spacing w:after="0" w:line="244" w:lineRule="auto"/>
        <w:sectPr>
          <w:pgSz w:w="12240" w:h="15840"/>
          <w:pgMar w:header="0" w:footer="706" w:top="1120" w:bottom="900" w:left="1580" w:right="1600"/>
        </w:sectPr>
      </w:pPr>
    </w:p>
    <w:p>
      <w:pPr>
        <w:pStyle w:val="ListParagraph"/>
        <w:numPr>
          <w:ilvl w:val="2"/>
          <w:numId w:val="9"/>
        </w:numPr>
        <w:tabs>
          <w:tab w:pos="788" w:val="left" w:leader="none"/>
          <w:tab w:pos="789" w:val="left" w:leader="none"/>
        </w:tabs>
        <w:spacing w:line="240" w:lineRule="auto" w:before="75" w:after="0"/>
        <w:ind w:left="112" w:right="0" w:firstLine="338"/>
        <w:jc w:val="left"/>
        <w:rPr>
          <w:sz w:val="22"/>
        </w:rPr>
      </w:pPr>
      <w:r>
        <w:rPr>
          <w:w w:val="105"/>
          <w:sz w:val="22"/>
        </w:rPr>
        <w:t>White:</w:t>
      </w:r>
      <w:r>
        <w:rPr>
          <w:spacing w:val="-27"/>
          <w:w w:val="105"/>
          <w:sz w:val="22"/>
        </w:rPr>
        <w:t> </w:t>
      </w:r>
      <w:r>
        <w:rPr>
          <w:w w:val="105"/>
          <w:sz w:val="22"/>
        </w:rPr>
        <w:t>totally</w:t>
      </w:r>
      <w:r>
        <w:rPr>
          <w:spacing w:val="-30"/>
          <w:w w:val="105"/>
          <w:sz w:val="22"/>
        </w:rPr>
        <w:t> </w:t>
      </w:r>
      <w:r>
        <w:rPr>
          <w:w w:val="105"/>
          <w:sz w:val="22"/>
        </w:rPr>
        <w:t>coded</w:t>
      </w:r>
    </w:p>
    <w:p>
      <w:pPr>
        <w:pStyle w:val="ListParagraph"/>
        <w:numPr>
          <w:ilvl w:val="2"/>
          <w:numId w:val="9"/>
        </w:numPr>
        <w:tabs>
          <w:tab w:pos="788" w:val="left" w:leader="none"/>
          <w:tab w:pos="789" w:val="left" w:leader="none"/>
        </w:tabs>
        <w:spacing w:line="240" w:lineRule="auto" w:before="59" w:after="0"/>
        <w:ind w:left="788" w:right="0" w:hanging="338"/>
        <w:jc w:val="left"/>
        <w:rPr>
          <w:sz w:val="22"/>
        </w:rPr>
      </w:pPr>
      <w:r>
        <w:rPr>
          <w:w w:val="105"/>
          <w:sz w:val="22"/>
        </w:rPr>
        <w:t>Light</w:t>
      </w:r>
      <w:r>
        <w:rPr>
          <w:spacing w:val="-27"/>
          <w:w w:val="105"/>
          <w:sz w:val="22"/>
        </w:rPr>
        <w:t> </w:t>
      </w:r>
      <w:r>
        <w:rPr>
          <w:w w:val="105"/>
          <w:sz w:val="22"/>
        </w:rPr>
        <w:t>Blue:</w:t>
      </w:r>
      <w:r>
        <w:rPr>
          <w:spacing w:val="-25"/>
          <w:w w:val="105"/>
          <w:sz w:val="22"/>
        </w:rPr>
        <w:t> </w:t>
      </w:r>
      <w:r>
        <w:rPr>
          <w:w w:val="105"/>
          <w:sz w:val="22"/>
        </w:rPr>
        <w:t>Partially</w:t>
      </w:r>
      <w:r>
        <w:rPr>
          <w:spacing w:val="-26"/>
          <w:w w:val="105"/>
          <w:sz w:val="22"/>
        </w:rPr>
        <w:t> </w:t>
      </w:r>
      <w:r>
        <w:rPr>
          <w:w w:val="105"/>
          <w:sz w:val="22"/>
        </w:rPr>
        <w:t>Coded</w:t>
      </w:r>
    </w:p>
    <w:p>
      <w:pPr>
        <w:pStyle w:val="ListParagraph"/>
        <w:numPr>
          <w:ilvl w:val="2"/>
          <w:numId w:val="9"/>
        </w:numPr>
        <w:tabs>
          <w:tab w:pos="788" w:val="left" w:leader="none"/>
          <w:tab w:pos="789" w:val="left" w:leader="none"/>
        </w:tabs>
        <w:spacing w:line="295" w:lineRule="auto" w:before="61" w:after="0"/>
        <w:ind w:left="112" w:right="4697" w:firstLine="338"/>
        <w:jc w:val="left"/>
        <w:rPr>
          <w:sz w:val="22"/>
        </w:rPr>
      </w:pPr>
      <w:r>
        <w:rPr>
          <w:w w:val="105"/>
          <w:sz w:val="22"/>
        </w:rPr>
        <w:t>Dark Blue: Coded to a high degree Note</w:t>
      </w:r>
      <w:r>
        <w:rPr>
          <w:spacing w:val="-21"/>
          <w:w w:val="105"/>
          <w:sz w:val="22"/>
        </w:rPr>
        <w:t> </w:t>
      </w:r>
      <w:r>
        <w:rPr>
          <w:w w:val="105"/>
          <w:sz w:val="22"/>
        </w:rPr>
        <w:t>that</w:t>
      </w:r>
      <w:r>
        <w:rPr>
          <w:spacing w:val="-19"/>
          <w:w w:val="105"/>
          <w:sz w:val="22"/>
        </w:rPr>
        <w:t> </w:t>
      </w:r>
      <w:r>
        <w:rPr>
          <w:w w:val="105"/>
          <w:sz w:val="22"/>
        </w:rPr>
        <w:t>these</w:t>
      </w:r>
      <w:r>
        <w:rPr>
          <w:spacing w:val="-21"/>
          <w:w w:val="105"/>
          <w:sz w:val="22"/>
        </w:rPr>
        <w:t> </w:t>
      </w:r>
      <w:r>
        <w:rPr>
          <w:w w:val="105"/>
          <w:sz w:val="22"/>
        </w:rPr>
        <w:t>colours</w:t>
      </w:r>
      <w:r>
        <w:rPr>
          <w:spacing w:val="-21"/>
          <w:w w:val="105"/>
          <w:sz w:val="22"/>
        </w:rPr>
        <w:t> </w:t>
      </w:r>
      <w:r>
        <w:rPr>
          <w:w w:val="105"/>
          <w:sz w:val="22"/>
        </w:rPr>
        <w:t>are</w:t>
      </w:r>
      <w:r>
        <w:rPr>
          <w:spacing w:val="-21"/>
          <w:w w:val="105"/>
          <w:sz w:val="22"/>
        </w:rPr>
        <w:t> </w:t>
      </w:r>
      <w:r>
        <w:rPr>
          <w:w w:val="105"/>
          <w:sz w:val="22"/>
        </w:rPr>
        <w:t>indicative</w:t>
      </w:r>
      <w:r>
        <w:rPr>
          <w:spacing w:val="-19"/>
          <w:w w:val="105"/>
          <w:sz w:val="22"/>
        </w:rPr>
        <w:t> </w:t>
      </w:r>
      <w:r>
        <w:rPr>
          <w:w w:val="105"/>
          <w:sz w:val="22"/>
        </w:rPr>
        <w:t>only.</w:t>
      </w:r>
    </w:p>
    <w:p>
      <w:pPr>
        <w:pStyle w:val="Heading1"/>
        <w:numPr>
          <w:ilvl w:val="0"/>
          <w:numId w:val="9"/>
        </w:numPr>
        <w:tabs>
          <w:tab w:pos="518" w:val="left" w:leader="none"/>
        </w:tabs>
        <w:spacing w:line="240" w:lineRule="auto" w:before="170" w:after="0"/>
        <w:ind w:left="517" w:right="0" w:hanging="405"/>
        <w:jc w:val="both"/>
      </w:pPr>
      <w:bookmarkStart w:name="_TOC_250024" w:id="9"/>
      <w:r>
        <w:rPr/>
        <w:t>Quitting</w:t>
      </w:r>
      <w:r>
        <w:rPr>
          <w:spacing w:val="-24"/>
        </w:rPr>
        <w:t> </w:t>
      </w:r>
      <w:bookmarkEnd w:id="9"/>
      <w:r>
        <w:rPr/>
        <w:t>CorpusTool</w:t>
      </w:r>
    </w:p>
    <w:p>
      <w:pPr>
        <w:pStyle w:val="BodyText"/>
        <w:spacing w:line="247" w:lineRule="auto" w:before="61"/>
        <w:ind w:left="111" w:right="99"/>
        <w:jc w:val="both"/>
      </w:pPr>
      <w:r>
        <w:rPr>
          <w:w w:val="105"/>
        </w:rPr>
        <w:t>Note that all changes to a project are automatically saved. If you quit the Project Management Window (using the X in the top right corner), you quit CorpusTool, all </w:t>
      </w:r>
      <w:r>
        <w:rPr/>
        <w:t>changes saved.</w:t>
      </w:r>
    </w:p>
    <w:p>
      <w:pPr>
        <w:pStyle w:val="BodyText"/>
        <w:rPr>
          <w:sz w:val="19"/>
        </w:rPr>
      </w:pPr>
    </w:p>
    <w:p>
      <w:pPr>
        <w:pStyle w:val="Heading1"/>
        <w:numPr>
          <w:ilvl w:val="0"/>
          <w:numId w:val="9"/>
        </w:numPr>
        <w:tabs>
          <w:tab w:pos="518" w:val="left" w:leader="none"/>
        </w:tabs>
        <w:spacing w:line="240" w:lineRule="auto" w:before="0" w:after="0"/>
        <w:ind w:left="517" w:right="0" w:hanging="405"/>
        <w:jc w:val="both"/>
      </w:pPr>
      <w:bookmarkStart w:name="_TOC_250023" w:id="10"/>
      <w:r>
        <w:rPr/>
        <w:t>Continuing a</w:t>
      </w:r>
      <w:r>
        <w:rPr>
          <w:spacing w:val="-3"/>
        </w:rPr>
        <w:t> </w:t>
      </w:r>
      <w:bookmarkEnd w:id="10"/>
      <w:r>
        <w:rPr/>
        <w:t>Project</w:t>
      </w:r>
    </w:p>
    <w:p>
      <w:pPr>
        <w:pStyle w:val="BodyText"/>
        <w:spacing w:line="244" w:lineRule="auto" w:before="61"/>
        <w:ind w:left="111"/>
      </w:pPr>
      <w:r>
        <w:rPr>
          <w:w w:val="105"/>
        </w:rPr>
        <w:t>Once your project is created, the easiest way to open CorpusTool to work on your project is:</w:t>
      </w:r>
    </w:p>
    <w:p>
      <w:pPr>
        <w:pStyle w:val="ListParagraph"/>
        <w:numPr>
          <w:ilvl w:val="0"/>
          <w:numId w:val="15"/>
        </w:numPr>
        <w:tabs>
          <w:tab w:pos="789" w:val="left" w:leader="none"/>
        </w:tabs>
        <w:spacing w:line="240" w:lineRule="auto" w:before="59" w:after="0"/>
        <w:ind w:left="788" w:right="0" w:hanging="338"/>
        <w:jc w:val="left"/>
        <w:rPr>
          <w:sz w:val="22"/>
        </w:rPr>
      </w:pPr>
      <w:r>
        <w:rPr>
          <w:w w:val="105"/>
          <w:sz w:val="22"/>
        </w:rPr>
        <w:t>Open</w:t>
      </w:r>
      <w:r>
        <w:rPr>
          <w:spacing w:val="-20"/>
          <w:w w:val="105"/>
          <w:sz w:val="22"/>
        </w:rPr>
        <w:t> </w:t>
      </w:r>
      <w:r>
        <w:rPr>
          <w:w w:val="105"/>
          <w:sz w:val="22"/>
        </w:rPr>
        <w:t>your</w:t>
      </w:r>
      <w:r>
        <w:rPr>
          <w:spacing w:val="-20"/>
          <w:w w:val="105"/>
          <w:sz w:val="22"/>
        </w:rPr>
        <w:t> </w:t>
      </w:r>
      <w:r>
        <w:rPr>
          <w:w w:val="105"/>
          <w:sz w:val="22"/>
        </w:rPr>
        <w:t>project</w:t>
      </w:r>
      <w:r>
        <w:rPr>
          <w:spacing w:val="-17"/>
          <w:w w:val="105"/>
          <w:sz w:val="22"/>
        </w:rPr>
        <w:t> </w:t>
      </w:r>
      <w:r>
        <w:rPr>
          <w:w w:val="105"/>
          <w:sz w:val="22"/>
        </w:rPr>
        <w:t>folder</w:t>
      </w:r>
      <w:r>
        <w:rPr>
          <w:spacing w:val="-20"/>
          <w:w w:val="105"/>
          <w:sz w:val="22"/>
        </w:rPr>
        <w:t> </w:t>
      </w:r>
      <w:r>
        <w:rPr>
          <w:w w:val="105"/>
          <w:sz w:val="22"/>
        </w:rPr>
        <w:t>on</w:t>
      </w:r>
      <w:r>
        <w:rPr>
          <w:spacing w:val="-17"/>
          <w:w w:val="105"/>
          <w:sz w:val="22"/>
        </w:rPr>
        <w:t> </w:t>
      </w:r>
      <w:r>
        <w:rPr>
          <w:w w:val="105"/>
          <w:sz w:val="22"/>
        </w:rPr>
        <w:t>the</w:t>
      </w:r>
      <w:r>
        <w:rPr>
          <w:spacing w:val="-20"/>
          <w:w w:val="105"/>
          <w:sz w:val="22"/>
        </w:rPr>
        <w:t> </w:t>
      </w:r>
      <w:r>
        <w:rPr>
          <w:w w:val="105"/>
          <w:sz w:val="22"/>
        </w:rPr>
        <w:t>desktop</w:t>
      </w:r>
    </w:p>
    <w:p>
      <w:pPr>
        <w:pStyle w:val="ListParagraph"/>
        <w:numPr>
          <w:ilvl w:val="0"/>
          <w:numId w:val="15"/>
        </w:numPr>
        <w:tabs>
          <w:tab w:pos="789" w:val="left" w:leader="none"/>
        </w:tabs>
        <w:spacing w:line="240" w:lineRule="auto" w:before="61" w:after="0"/>
        <w:ind w:left="788" w:right="0" w:hanging="338"/>
        <w:jc w:val="left"/>
        <w:rPr>
          <w:sz w:val="22"/>
        </w:rPr>
      </w:pPr>
      <w:r>
        <w:rPr>
          <w:w w:val="105"/>
          <w:sz w:val="22"/>
        </w:rPr>
        <w:t>double-click</w:t>
      </w:r>
      <w:r>
        <w:rPr>
          <w:spacing w:val="-15"/>
          <w:w w:val="105"/>
          <w:sz w:val="22"/>
        </w:rPr>
        <w:t> </w:t>
      </w:r>
      <w:r>
        <w:rPr>
          <w:w w:val="105"/>
          <w:sz w:val="22"/>
        </w:rPr>
        <w:t>on</w:t>
      </w:r>
      <w:r>
        <w:rPr>
          <w:spacing w:val="-18"/>
          <w:w w:val="105"/>
          <w:sz w:val="22"/>
        </w:rPr>
        <w:t> </w:t>
      </w:r>
      <w:r>
        <w:rPr>
          <w:w w:val="105"/>
          <w:sz w:val="22"/>
        </w:rPr>
        <w:t>the</w:t>
      </w:r>
      <w:r>
        <w:rPr>
          <w:spacing w:val="-18"/>
          <w:w w:val="105"/>
          <w:sz w:val="22"/>
        </w:rPr>
        <w:t> </w:t>
      </w:r>
      <w:r>
        <w:rPr>
          <w:w w:val="105"/>
          <w:sz w:val="22"/>
        </w:rPr>
        <w:t>.cptr</w:t>
      </w:r>
      <w:r>
        <w:rPr>
          <w:spacing w:val="-16"/>
          <w:w w:val="105"/>
          <w:sz w:val="22"/>
        </w:rPr>
        <w:t> </w:t>
      </w:r>
      <w:r>
        <w:rPr>
          <w:w w:val="105"/>
          <w:sz w:val="22"/>
        </w:rPr>
        <w:t>file</w:t>
      </w:r>
      <w:r>
        <w:rPr>
          <w:spacing w:val="-18"/>
          <w:w w:val="105"/>
          <w:sz w:val="22"/>
        </w:rPr>
        <w:t> </w:t>
      </w:r>
      <w:r>
        <w:rPr>
          <w:w w:val="105"/>
          <w:sz w:val="22"/>
        </w:rPr>
        <w:t>(which</w:t>
      </w:r>
      <w:r>
        <w:rPr>
          <w:spacing w:val="-18"/>
          <w:w w:val="105"/>
          <w:sz w:val="22"/>
        </w:rPr>
        <w:t> </w:t>
      </w:r>
      <w:r>
        <w:rPr>
          <w:w w:val="105"/>
          <w:sz w:val="22"/>
        </w:rPr>
        <w:t>has</w:t>
      </w:r>
      <w:r>
        <w:rPr>
          <w:spacing w:val="-17"/>
          <w:w w:val="105"/>
          <w:sz w:val="22"/>
        </w:rPr>
        <w:t> </w:t>
      </w:r>
      <w:r>
        <w:rPr>
          <w:w w:val="105"/>
          <w:sz w:val="22"/>
        </w:rPr>
        <w:t>a</w:t>
      </w:r>
      <w:r>
        <w:rPr>
          <w:spacing w:val="-15"/>
          <w:w w:val="105"/>
          <w:sz w:val="22"/>
        </w:rPr>
        <w:t> </w:t>
      </w:r>
      <w:r>
        <w:rPr>
          <w:w w:val="105"/>
          <w:sz w:val="22"/>
        </w:rPr>
        <w:t>blue</w:t>
      </w:r>
      <w:r>
        <w:rPr>
          <w:spacing w:val="-15"/>
          <w:w w:val="105"/>
          <w:sz w:val="22"/>
        </w:rPr>
        <w:t> </w:t>
      </w:r>
      <w:r>
        <w:rPr>
          <w:w w:val="105"/>
          <w:sz w:val="22"/>
        </w:rPr>
        <w:t>globe</w:t>
      </w:r>
      <w:r>
        <w:rPr>
          <w:spacing w:val="-18"/>
          <w:w w:val="105"/>
          <w:sz w:val="22"/>
        </w:rPr>
        <w:t> </w:t>
      </w:r>
      <w:r>
        <w:rPr>
          <w:w w:val="105"/>
          <w:sz w:val="22"/>
        </w:rPr>
        <w:t>icon).</w:t>
      </w:r>
    </w:p>
    <w:p>
      <w:pPr>
        <w:pStyle w:val="BodyText"/>
        <w:spacing w:before="10"/>
        <w:rPr>
          <w:sz w:val="32"/>
        </w:rPr>
      </w:pPr>
    </w:p>
    <w:p>
      <w:pPr>
        <w:pStyle w:val="BodyText"/>
        <w:ind w:left="111"/>
        <w:jc w:val="both"/>
      </w:pPr>
      <w:r>
        <w:rPr>
          <w:w w:val="105"/>
        </w:rPr>
        <w:t>CorpusTool will open directly with your Project Window.</w:t>
      </w:r>
    </w:p>
    <w:p>
      <w:pPr>
        <w:pStyle w:val="BodyText"/>
      </w:pPr>
    </w:p>
    <w:p>
      <w:pPr>
        <w:pStyle w:val="BodyText"/>
      </w:pPr>
    </w:p>
    <w:p>
      <w:pPr>
        <w:pStyle w:val="BodyText"/>
      </w:pPr>
    </w:p>
    <w:p>
      <w:pPr>
        <w:pStyle w:val="BodyText"/>
        <w:spacing w:before="11"/>
        <w:rPr>
          <w:sz w:val="21"/>
        </w:rPr>
      </w:pPr>
    </w:p>
    <w:p>
      <w:pPr>
        <w:pStyle w:val="BodyText"/>
        <w:ind w:left="111"/>
        <w:jc w:val="both"/>
      </w:pPr>
      <w:r>
        <w:rPr>
          <w:b/>
          <w:w w:val="105"/>
        </w:rPr>
        <w:t>UNDO</w:t>
      </w:r>
      <w:r>
        <w:rPr>
          <w:w w:val="105"/>
        </w:rPr>
        <w:t>: No undo is currently supported. It will be supported in a later version.</w:t>
      </w:r>
    </w:p>
    <w:p>
      <w:pPr>
        <w:spacing w:after="0"/>
        <w:jc w:val="both"/>
        <w:sectPr>
          <w:pgSz w:w="12240" w:h="15840"/>
          <w:pgMar w:header="0" w:footer="706" w:top="1100" w:bottom="900" w:left="1580" w:right="1600"/>
        </w:sectPr>
      </w:pPr>
    </w:p>
    <w:p>
      <w:pPr>
        <w:pStyle w:val="BodyText"/>
        <w:ind w:left="112"/>
        <w:rPr>
          <w:sz w:val="20"/>
        </w:rPr>
      </w:pPr>
      <w:r>
        <w:rPr>
          <w:sz w:val="20"/>
        </w:rPr>
        <w:pict>
          <v:group style="width:439.95pt;height:101.55pt;mso-position-horizontal-relative:char;mso-position-vertical-relative:line" coordorigin="0,0" coordsize="8799,2031">
            <v:shape style="position:absolute;left:0;top:0;width:8798;height:2030" type="#_x0000_t75" stroked="false">
              <v:imagedata r:id="rId9" o:title=""/>
            </v:shape>
            <v:shape style="position:absolute;left:3614;top:562;width:1615;height:339" type="#_x0000_t202" filled="false" stroked="false">
              <v:textbox inset="0,0,0,0">
                <w:txbxContent>
                  <w:p>
                    <w:pPr>
                      <w:spacing w:line="333" w:lineRule="exact" w:before="0"/>
                      <w:ind w:left="0" w:right="-16" w:firstLine="0"/>
                      <w:jc w:val="left"/>
                      <w:rPr>
                        <w:b/>
                        <w:sz w:val="34"/>
                      </w:rPr>
                    </w:pPr>
                    <w:r>
                      <w:rPr>
                        <w:b/>
                        <w:sz w:val="34"/>
                      </w:rPr>
                      <w:t>Section</w:t>
                    </w:r>
                    <w:r>
                      <w:rPr>
                        <w:b/>
                        <w:spacing w:val="-14"/>
                        <w:sz w:val="34"/>
                      </w:rPr>
                      <w:t> </w:t>
                    </w:r>
                    <w:r>
                      <w:rPr>
                        <w:b/>
                        <w:sz w:val="34"/>
                      </w:rPr>
                      <w:t>3:</w:t>
                    </w:r>
                  </w:p>
                </w:txbxContent>
              </v:textbox>
              <w10:wrap type="none"/>
            </v:shape>
            <v:shape style="position:absolute;left:2122;top:1340;width:4607;height:339" type="#_x0000_t202" filled="false" stroked="false">
              <v:textbox inset="0,0,0,0">
                <w:txbxContent>
                  <w:p>
                    <w:pPr>
                      <w:spacing w:line="333" w:lineRule="exact" w:before="0"/>
                      <w:ind w:left="0" w:right="-10" w:firstLine="0"/>
                      <w:jc w:val="left"/>
                      <w:rPr>
                        <w:b/>
                        <w:sz w:val="34"/>
                      </w:rPr>
                    </w:pPr>
                    <w:r>
                      <w:rPr>
                        <w:b/>
                        <w:sz w:val="34"/>
                      </w:rPr>
                      <w:t>Defining the Coding</w:t>
                    </w:r>
                    <w:r>
                      <w:rPr>
                        <w:b/>
                        <w:spacing w:val="-32"/>
                        <w:sz w:val="34"/>
                      </w:rPr>
                      <w:t> </w:t>
                    </w:r>
                    <w:r>
                      <w:rPr>
                        <w:b/>
                        <w:sz w:val="34"/>
                      </w:rPr>
                      <w:t>Scheme</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spacing w:before="2"/>
        <w:rPr>
          <w:sz w:val="18"/>
        </w:rPr>
      </w:pPr>
    </w:p>
    <w:p>
      <w:pPr>
        <w:pStyle w:val="Heading1"/>
        <w:numPr>
          <w:ilvl w:val="0"/>
          <w:numId w:val="16"/>
        </w:numPr>
        <w:tabs>
          <w:tab w:pos="518" w:val="left" w:leader="none"/>
        </w:tabs>
        <w:spacing w:line="240" w:lineRule="auto" w:before="50" w:after="0"/>
        <w:ind w:left="517" w:right="0" w:hanging="405"/>
        <w:jc w:val="both"/>
      </w:pPr>
      <w:bookmarkStart w:name="_TOC_250022" w:id="11"/>
      <w:r>
        <w:rPr/>
        <w:t>Opening the Scheme</w:t>
      </w:r>
      <w:r>
        <w:rPr>
          <w:spacing w:val="-2"/>
        </w:rPr>
        <w:t> </w:t>
      </w:r>
      <w:bookmarkEnd w:id="11"/>
      <w:r>
        <w:rPr/>
        <w:t>Editor</w:t>
      </w:r>
    </w:p>
    <w:p>
      <w:pPr>
        <w:pStyle w:val="BodyText"/>
        <w:spacing w:before="10"/>
        <w:rPr>
          <w:b/>
          <w:sz w:val="32"/>
        </w:rPr>
      </w:pPr>
    </w:p>
    <w:p>
      <w:pPr>
        <w:pStyle w:val="BodyText"/>
        <w:spacing w:line="244" w:lineRule="auto"/>
        <w:ind w:left="111" w:right="116"/>
        <w:jc w:val="both"/>
      </w:pPr>
      <w:r>
        <w:rPr/>
        <w:t>Before annotating files for a given layer,  you need to define the annotation scheme for   the layer. The first step here is to open the scheme editor. Click on the Edit button within the Layer Toolbar (see figure </w:t>
      </w:r>
      <w:r>
        <w:rPr>
          <w:spacing w:val="5"/>
        </w:rPr>
        <w:t> </w:t>
      </w:r>
      <w:r>
        <w:rPr/>
        <w:t>3.1).</w:t>
      </w:r>
    </w:p>
    <w:p>
      <w:pPr>
        <w:pStyle w:val="BodyText"/>
        <w:rPr>
          <w:sz w:val="29"/>
        </w:rPr>
      </w:pPr>
      <w:r>
        <w:rPr/>
        <w:drawing>
          <wp:anchor distT="0" distB="0" distL="0" distR="0" allowOverlap="1" layoutInCell="1" locked="0" behindDoc="0" simplePos="0" relativeHeight="1408">
            <wp:simplePos x="0" y="0"/>
            <wp:positionH relativeFrom="page">
              <wp:posOffset>2656332</wp:posOffset>
            </wp:positionH>
            <wp:positionV relativeFrom="paragraph">
              <wp:posOffset>237019</wp:posOffset>
            </wp:positionV>
            <wp:extent cx="2459310" cy="1048130"/>
            <wp:effectExtent l="0" t="0" r="0" b="0"/>
            <wp:wrapTopAndBottom/>
            <wp:docPr id="17" name="image13.png" descr=""/>
            <wp:cNvGraphicFramePr>
              <a:graphicFrameLocks noChangeAspect="1"/>
            </wp:cNvGraphicFramePr>
            <a:graphic>
              <a:graphicData uri="http://schemas.openxmlformats.org/drawingml/2006/picture">
                <pic:pic>
                  <pic:nvPicPr>
                    <pic:cNvPr id="18" name="image13.png"/>
                    <pic:cNvPicPr/>
                  </pic:nvPicPr>
                  <pic:blipFill>
                    <a:blip r:embed="rId24" cstate="print"/>
                    <a:stretch>
                      <a:fillRect/>
                    </a:stretch>
                  </pic:blipFill>
                  <pic:spPr>
                    <a:xfrm>
                      <a:off x="0" y="0"/>
                      <a:ext cx="2459310" cy="1048130"/>
                    </a:xfrm>
                    <a:prstGeom prst="rect">
                      <a:avLst/>
                    </a:prstGeom>
                  </pic:spPr>
                </pic:pic>
              </a:graphicData>
            </a:graphic>
          </wp:anchor>
        </w:drawing>
      </w:r>
    </w:p>
    <w:p>
      <w:pPr>
        <w:pStyle w:val="BodyText"/>
        <w:spacing w:before="41"/>
        <w:ind w:left="2754" w:right="128"/>
      </w:pPr>
      <w:r>
        <w:rPr/>
        <w:t>Figure 3.1: The Scheme Edit  button</w:t>
      </w:r>
    </w:p>
    <w:p>
      <w:pPr>
        <w:pStyle w:val="BodyText"/>
        <w:spacing w:before="3"/>
        <w:rPr>
          <w:sz w:val="29"/>
        </w:rPr>
      </w:pPr>
      <w:r>
        <w:rPr/>
        <w:drawing>
          <wp:anchor distT="0" distB="0" distL="0" distR="0" allowOverlap="1" layoutInCell="1" locked="0" behindDoc="0" simplePos="0" relativeHeight="1432">
            <wp:simplePos x="0" y="0"/>
            <wp:positionH relativeFrom="page">
              <wp:posOffset>1690116</wp:posOffset>
            </wp:positionH>
            <wp:positionV relativeFrom="paragraph">
              <wp:posOffset>238617</wp:posOffset>
            </wp:positionV>
            <wp:extent cx="4410297" cy="2546985"/>
            <wp:effectExtent l="0" t="0" r="0" b="0"/>
            <wp:wrapTopAndBottom/>
            <wp:docPr id="19" name="image14.png" descr=""/>
            <wp:cNvGraphicFramePr>
              <a:graphicFrameLocks noChangeAspect="1"/>
            </wp:cNvGraphicFramePr>
            <a:graphic>
              <a:graphicData uri="http://schemas.openxmlformats.org/drawingml/2006/picture">
                <pic:pic>
                  <pic:nvPicPr>
                    <pic:cNvPr id="20" name="image14.png"/>
                    <pic:cNvPicPr/>
                  </pic:nvPicPr>
                  <pic:blipFill>
                    <a:blip r:embed="rId25" cstate="print"/>
                    <a:stretch>
                      <a:fillRect/>
                    </a:stretch>
                  </pic:blipFill>
                  <pic:spPr>
                    <a:xfrm>
                      <a:off x="0" y="0"/>
                      <a:ext cx="4410297" cy="2546985"/>
                    </a:xfrm>
                    <a:prstGeom prst="rect">
                      <a:avLst/>
                    </a:prstGeom>
                  </pic:spPr>
                </pic:pic>
              </a:graphicData>
            </a:graphic>
          </wp:anchor>
        </w:drawing>
      </w:r>
    </w:p>
    <w:p>
      <w:pPr>
        <w:pStyle w:val="BodyText"/>
        <w:spacing w:before="21"/>
        <w:ind w:left="2161" w:right="128"/>
      </w:pPr>
      <w:r>
        <w:rPr/>
        <w:t>Figure 3.2: The Register Scheme before  editing</w:t>
      </w:r>
    </w:p>
    <w:p>
      <w:pPr>
        <w:pStyle w:val="BodyText"/>
      </w:pPr>
    </w:p>
    <w:p>
      <w:pPr>
        <w:pStyle w:val="BodyText"/>
        <w:spacing w:line="244" w:lineRule="auto" w:before="127"/>
        <w:ind w:left="111" w:right="119"/>
        <w:jc w:val="both"/>
      </w:pPr>
      <w:r>
        <w:rPr/>
        <w:t>A window like Figure 3.2 will pop up. It shows a small “system network” (a hierarchy of features), with “register” as the most basic concept, and a choice between register-1 and register-2.</w:t>
      </w:r>
    </w:p>
    <w:p>
      <w:pPr>
        <w:spacing w:after="0" w:line="244" w:lineRule="auto"/>
        <w:jc w:val="both"/>
        <w:sectPr>
          <w:footerReference w:type="default" r:id="rId23"/>
          <w:pgSz w:w="12240" w:h="15840"/>
          <w:pgMar w:footer="0" w:header="0" w:top="1180" w:bottom="280" w:left="1580" w:right="1580"/>
        </w:sectPr>
      </w:pPr>
    </w:p>
    <w:p>
      <w:pPr>
        <w:pStyle w:val="Heading1"/>
        <w:numPr>
          <w:ilvl w:val="0"/>
          <w:numId w:val="16"/>
        </w:numPr>
        <w:tabs>
          <w:tab w:pos="518" w:val="left" w:leader="none"/>
        </w:tabs>
        <w:spacing w:line="240" w:lineRule="auto" w:before="28" w:after="0"/>
        <w:ind w:left="517" w:right="0" w:hanging="405"/>
        <w:jc w:val="both"/>
      </w:pPr>
      <w:bookmarkStart w:name="_TOC_250021" w:id="12"/>
      <w:r>
        <w:rPr/>
        <w:t>Editing the</w:t>
      </w:r>
      <w:r>
        <w:rPr>
          <w:spacing w:val="-4"/>
        </w:rPr>
        <w:t> </w:t>
      </w:r>
      <w:bookmarkEnd w:id="12"/>
      <w:r>
        <w:rPr/>
        <w:t>Scheme</w:t>
      </w:r>
    </w:p>
    <w:p>
      <w:pPr>
        <w:pStyle w:val="BodyText"/>
        <w:spacing w:line="244" w:lineRule="auto" w:before="63"/>
        <w:ind w:left="111" w:right="119"/>
        <w:jc w:val="both"/>
      </w:pPr>
      <w:r>
        <w:rPr>
          <w:w w:val="105"/>
        </w:rPr>
        <w:t>These</w:t>
      </w:r>
      <w:r>
        <w:rPr>
          <w:spacing w:val="-20"/>
          <w:w w:val="105"/>
        </w:rPr>
        <w:t> </w:t>
      </w:r>
      <w:r>
        <w:rPr>
          <w:w w:val="105"/>
        </w:rPr>
        <w:t>features</w:t>
      </w:r>
      <w:r>
        <w:rPr>
          <w:spacing w:val="-16"/>
          <w:w w:val="105"/>
        </w:rPr>
        <w:t> </w:t>
      </w:r>
      <w:r>
        <w:rPr>
          <w:w w:val="105"/>
        </w:rPr>
        <w:t>have</w:t>
      </w:r>
      <w:r>
        <w:rPr>
          <w:spacing w:val="-16"/>
          <w:w w:val="105"/>
        </w:rPr>
        <w:t> </w:t>
      </w:r>
      <w:r>
        <w:rPr>
          <w:w w:val="105"/>
        </w:rPr>
        <w:t>been</w:t>
      </w:r>
      <w:r>
        <w:rPr>
          <w:spacing w:val="-16"/>
          <w:w w:val="105"/>
        </w:rPr>
        <w:t> </w:t>
      </w:r>
      <w:r>
        <w:rPr>
          <w:w w:val="105"/>
        </w:rPr>
        <w:t>automatically</w:t>
      </w:r>
      <w:r>
        <w:rPr>
          <w:spacing w:val="-18"/>
          <w:w w:val="105"/>
        </w:rPr>
        <w:t> </w:t>
      </w:r>
      <w:r>
        <w:rPr>
          <w:w w:val="105"/>
        </w:rPr>
        <w:t>generated,</w:t>
      </w:r>
      <w:r>
        <w:rPr>
          <w:spacing w:val="-16"/>
          <w:w w:val="105"/>
        </w:rPr>
        <w:t> </w:t>
      </w:r>
      <w:r>
        <w:rPr>
          <w:w w:val="105"/>
        </w:rPr>
        <w:t>and</w:t>
      </w:r>
      <w:r>
        <w:rPr>
          <w:spacing w:val="-16"/>
          <w:w w:val="105"/>
        </w:rPr>
        <w:t> </w:t>
      </w:r>
      <w:r>
        <w:rPr>
          <w:w w:val="105"/>
        </w:rPr>
        <w:t>we</w:t>
      </w:r>
      <w:r>
        <w:rPr>
          <w:spacing w:val="-16"/>
          <w:w w:val="105"/>
        </w:rPr>
        <w:t> </w:t>
      </w:r>
      <w:r>
        <w:rPr>
          <w:w w:val="105"/>
        </w:rPr>
        <w:t>will</w:t>
      </w:r>
      <w:r>
        <w:rPr>
          <w:spacing w:val="-16"/>
          <w:w w:val="105"/>
        </w:rPr>
        <w:t> </w:t>
      </w:r>
      <w:r>
        <w:rPr>
          <w:w w:val="105"/>
        </w:rPr>
        <w:t>change</w:t>
      </w:r>
      <w:r>
        <w:rPr>
          <w:spacing w:val="-16"/>
          <w:w w:val="105"/>
        </w:rPr>
        <w:t> </w:t>
      </w:r>
      <w:r>
        <w:rPr>
          <w:w w:val="105"/>
        </w:rPr>
        <w:t>them</w:t>
      </w:r>
      <w:r>
        <w:rPr>
          <w:spacing w:val="-16"/>
          <w:w w:val="105"/>
        </w:rPr>
        <w:t> </w:t>
      </w:r>
      <w:r>
        <w:rPr>
          <w:w w:val="105"/>
        </w:rPr>
        <w:t>to</w:t>
      </w:r>
      <w:r>
        <w:rPr>
          <w:spacing w:val="-18"/>
          <w:w w:val="105"/>
        </w:rPr>
        <w:t> </w:t>
      </w:r>
      <w:r>
        <w:rPr>
          <w:w w:val="105"/>
        </w:rPr>
        <w:t>features </w:t>
      </w:r>
      <w:r>
        <w:rPr/>
        <w:t>more</w:t>
      </w:r>
      <w:r>
        <w:rPr>
          <w:spacing w:val="33"/>
        </w:rPr>
        <w:t> </w:t>
      </w:r>
      <w:r>
        <w:rPr/>
        <w:t>informative.</w:t>
      </w:r>
    </w:p>
    <w:p>
      <w:pPr>
        <w:pStyle w:val="BodyText"/>
        <w:spacing w:before="56"/>
        <w:ind w:left="111"/>
        <w:jc w:val="both"/>
      </w:pPr>
      <w:r>
        <w:rPr/>
        <w:drawing>
          <wp:anchor distT="0" distB="0" distL="0" distR="0" allowOverlap="1" layoutInCell="1" locked="0" behindDoc="0" simplePos="0" relativeHeight="1456">
            <wp:simplePos x="0" y="0"/>
            <wp:positionH relativeFrom="page">
              <wp:posOffset>3086100</wp:posOffset>
            </wp:positionH>
            <wp:positionV relativeFrom="paragraph">
              <wp:posOffset>236697</wp:posOffset>
            </wp:positionV>
            <wp:extent cx="1603917" cy="1826513"/>
            <wp:effectExtent l="0" t="0" r="0" b="0"/>
            <wp:wrapTopAndBottom/>
            <wp:docPr id="21" name="image15.png" descr=""/>
            <wp:cNvGraphicFramePr>
              <a:graphicFrameLocks noChangeAspect="1"/>
            </wp:cNvGraphicFramePr>
            <a:graphic>
              <a:graphicData uri="http://schemas.openxmlformats.org/drawingml/2006/picture">
                <pic:pic>
                  <pic:nvPicPr>
                    <pic:cNvPr id="22" name="image15.png"/>
                    <pic:cNvPicPr/>
                  </pic:nvPicPr>
                  <pic:blipFill>
                    <a:blip r:embed="rId27" cstate="print"/>
                    <a:stretch>
                      <a:fillRect/>
                    </a:stretch>
                  </pic:blipFill>
                  <pic:spPr>
                    <a:xfrm>
                      <a:off x="0" y="0"/>
                      <a:ext cx="1603917" cy="1826513"/>
                    </a:xfrm>
                    <a:prstGeom prst="rect">
                      <a:avLst/>
                    </a:prstGeom>
                  </pic:spPr>
                </pic:pic>
              </a:graphicData>
            </a:graphic>
          </wp:anchor>
        </w:drawing>
      </w:r>
      <w:r>
        <w:rPr>
          <w:w w:val="105"/>
        </w:rPr>
        <w:t>Click on “register-1” and a menu will appear with options, as in Figure 3.3.</w:t>
      </w:r>
    </w:p>
    <w:p>
      <w:pPr>
        <w:pStyle w:val="BodyText"/>
        <w:spacing w:before="27"/>
        <w:ind w:left="1073" w:right="1080"/>
        <w:jc w:val="center"/>
      </w:pPr>
      <w:r>
        <w:rPr>
          <w:w w:val="105"/>
        </w:rPr>
        <w:t>Figure 3.3: Options for Features</w:t>
      </w:r>
    </w:p>
    <w:p>
      <w:pPr>
        <w:pStyle w:val="BodyText"/>
        <w:spacing w:line="244" w:lineRule="auto" w:before="64"/>
        <w:ind w:left="111" w:right="118"/>
        <w:jc w:val="both"/>
      </w:pPr>
      <w:r>
        <w:rPr>
          <w:w w:val="105"/>
        </w:rPr>
        <w:t>These</w:t>
      </w:r>
      <w:r>
        <w:rPr>
          <w:spacing w:val="-11"/>
          <w:w w:val="105"/>
        </w:rPr>
        <w:t> </w:t>
      </w:r>
      <w:r>
        <w:rPr>
          <w:w w:val="105"/>
        </w:rPr>
        <w:t>options</w:t>
      </w:r>
      <w:r>
        <w:rPr>
          <w:spacing w:val="-9"/>
          <w:w w:val="105"/>
        </w:rPr>
        <w:t> </w:t>
      </w:r>
      <w:r>
        <w:rPr>
          <w:w w:val="105"/>
        </w:rPr>
        <w:t>will</w:t>
      </w:r>
      <w:r>
        <w:rPr>
          <w:spacing w:val="-10"/>
          <w:w w:val="105"/>
        </w:rPr>
        <w:t> </w:t>
      </w:r>
      <w:r>
        <w:rPr>
          <w:w w:val="105"/>
        </w:rPr>
        <w:t>be</w:t>
      </w:r>
      <w:r>
        <w:rPr>
          <w:spacing w:val="-11"/>
          <w:w w:val="105"/>
        </w:rPr>
        <w:t> </w:t>
      </w:r>
      <w:r>
        <w:rPr>
          <w:w w:val="105"/>
        </w:rPr>
        <w:t>explained</w:t>
      </w:r>
      <w:r>
        <w:rPr>
          <w:spacing w:val="-11"/>
          <w:w w:val="105"/>
        </w:rPr>
        <w:t> </w:t>
      </w:r>
      <w:r>
        <w:rPr>
          <w:w w:val="105"/>
        </w:rPr>
        <w:t>more</w:t>
      </w:r>
      <w:r>
        <w:rPr>
          <w:spacing w:val="-11"/>
          <w:w w:val="105"/>
        </w:rPr>
        <w:t> </w:t>
      </w:r>
      <w:r>
        <w:rPr>
          <w:w w:val="105"/>
        </w:rPr>
        <w:t>fully</w:t>
      </w:r>
      <w:r>
        <w:rPr>
          <w:spacing w:val="-10"/>
          <w:w w:val="105"/>
        </w:rPr>
        <w:t> </w:t>
      </w:r>
      <w:r>
        <w:rPr>
          <w:w w:val="105"/>
        </w:rPr>
        <w:t>below.</w:t>
      </w:r>
      <w:r>
        <w:rPr>
          <w:spacing w:val="-9"/>
          <w:w w:val="105"/>
        </w:rPr>
        <w:t> </w:t>
      </w:r>
      <w:r>
        <w:rPr>
          <w:w w:val="105"/>
        </w:rPr>
        <w:t>For</w:t>
      </w:r>
      <w:r>
        <w:rPr>
          <w:spacing w:val="-9"/>
          <w:w w:val="105"/>
        </w:rPr>
        <w:t> </w:t>
      </w:r>
      <w:r>
        <w:rPr>
          <w:w w:val="105"/>
        </w:rPr>
        <w:t>now,</w:t>
      </w:r>
      <w:r>
        <w:rPr>
          <w:spacing w:val="-9"/>
          <w:w w:val="105"/>
        </w:rPr>
        <w:t> </w:t>
      </w:r>
      <w:r>
        <w:rPr>
          <w:w w:val="105"/>
        </w:rPr>
        <w:t>we</w:t>
      </w:r>
      <w:r>
        <w:rPr>
          <w:spacing w:val="-9"/>
          <w:w w:val="105"/>
        </w:rPr>
        <w:t> </w:t>
      </w:r>
      <w:r>
        <w:rPr>
          <w:w w:val="105"/>
        </w:rPr>
        <w:t>want</w:t>
      </w:r>
      <w:r>
        <w:rPr>
          <w:spacing w:val="-10"/>
          <w:w w:val="105"/>
        </w:rPr>
        <w:t> </w:t>
      </w:r>
      <w:r>
        <w:rPr>
          <w:w w:val="105"/>
        </w:rPr>
        <w:t>to</w:t>
      </w:r>
      <w:r>
        <w:rPr>
          <w:spacing w:val="-11"/>
          <w:w w:val="105"/>
        </w:rPr>
        <w:t> </w:t>
      </w:r>
      <w:r>
        <w:rPr>
          <w:w w:val="105"/>
        </w:rPr>
        <w:t>change</w:t>
      </w:r>
      <w:r>
        <w:rPr>
          <w:spacing w:val="-9"/>
          <w:w w:val="105"/>
        </w:rPr>
        <w:t> </w:t>
      </w:r>
      <w:r>
        <w:rPr>
          <w:w w:val="105"/>
        </w:rPr>
        <w:t>“register- 1” to something more plausible. Lets assume that all of our texts are news articles,</w:t>
      </w:r>
      <w:r>
        <w:rPr>
          <w:spacing w:val="-42"/>
          <w:w w:val="105"/>
        </w:rPr>
        <w:t> </w:t>
      </w:r>
      <w:r>
        <w:rPr>
          <w:w w:val="105"/>
        </w:rPr>
        <w:t>and that</w:t>
      </w:r>
      <w:r>
        <w:rPr>
          <w:spacing w:val="-19"/>
          <w:w w:val="105"/>
        </w:rPr>
        <w:t> </w:t>
      </w:r>
      <w:r>
        <w:rPr>
          <w:w w:val="105"/>
        </w:rPr>
        <w:t>they</w:t>
      </w:r>
      <w:r>
        <w:rPr>
          <w:spacing w:val="-19"/>
          <w:w w:val="105"/>
        </w:rPr>
        <w:t> </w:t>
      </w:r>
      <w:r>
        <w:rPr>
          <w:w w:val="105"/>
        </w:rPr>
        <w:t>are</w:t>
      </w:r>
      <w:r>
        <w:rPr>
          <w:spacing w:val="-17"/>
          <w:w w:val="105"/>
        </w:rPr>
        <w:t> </w:t>
      </w:r>
      <w:r>
        <w:rPr>
          <w:w w:val="105"/>
        </w:rPr>
        <w:t>either</w:t>
      </w:r>
      <w:r>
        <w:rPr>
          <w:spacing w:val="-19"/>
          <w:w w:val="105"/>
        </w:rPr>
        <w:t> </w:t>
      </w:r>
      <w:r>
        <w:rPr>
          <w:w w:val="105"/>
        </w:rPr>
        <w:t>front-page-news,</w:t>
      </w:r>
      <w:r>
        <w:rPr>
          <w:spacing w:val="-17"/>
          <w:w w:val="105"/>
        </w:rPr>
        <w:t> </w:t>
      </w:r>
      <w:r>
        <w:rPr>
          <w:w w:val="105"/>
        </w:rPr>
        <w:t>or</w:t>
      </w:r>
      <w:r>
        <w:rPr>
          <w:spacing w:val="-18"/>
          <w:w w:val="105"/>
        </w:rPr>
        <w:t> </w:t>
      </w:r>
      <w:r>
        <w:rPr>
          <w:w w:val="105"/>
        </w:rPr>
        <w:t>editorials.</w:t>
      </w:r>
      <w:r>
        <w:rPr>
          <w:spacing w:val="-19"/>
          <w:w w:val="105"/>
        </w:rPr>
        <w:t> </w:t>
      </w:r>
      <w:r>
        <w:rPr>
          <w:spacing w:val="5"/>
          <w:w w:val="105"/>
        </w:rPr>
        <w:t>We</w:t>
      </w:r>
      <w:r>
        <w:rPr>
          <w:spacing w:val="-19"/>
          <w:w w:val="105"/>
        </w:rPr>
        <w:t> </w:t>
      </w:r>
      <w:r>
        <w:rPr>
          <w:w w:val="105"/>
        </w:rPr>
        <w:t>thus</w:t>
      </w:r>
      <w:r>
        <w:rPr>
          <w:spacing w:val="-17"/>
          <w:w w:val="105"/>
        </w:rPr>
        <w:t> </w:t>
      </w:r>
      <w:r>
        <w:rPr>
          <w:w w:val="105"/>
        </w:rPr>
        <w:t>want</w:t>
      </w:r>
      <w:r>
        <w:rPr>
          <w:spacing w:val="-17"/>
          <w:w w:val="105"/>
        </w:rPr>
        <w:t> </w:t>
      </w:r>
      <w:r>
        <w:rPr>
          <w:w w:val="105"/>
        </w:rPr>
        <w:t>to</w:t>
      </w:r>
      <w:r>
        <w:rPr>
          <w:spacing w:val="-17"/>
          <w:w w:val="105"/>
        </w:rPr>
        <w:t> </w:t>
      </w:r>
      <w:r>
        <w:rPr>
          <w:w w:val="105"/>
        </w:rPr>
        <w:t>change</w:t>
      </w:r>
      <w:r>
        <w:rPr>
          <w:spacing w:val="-17"/>
          <w:w w:val="105"/>
        </w:rPr>
        <w:t> </w:t>
      </w:r>
      <w:r>
        <w:rPr>
          <w:w w:val="105"/>
        </w:rPr>
        <w:t>“register-1”</w:t>
      </w:r>
      <w:r>
        <w:rPr>
          <w:spacing w:val="-18"/>
          <w:w w:val="105"/>
        </w:rPr>
        <w:t> </w:t>
      </w:r>
      <w:r>
        <w:rPr>
          <w:w w:val="105"/>
        </w:rPr>
        <w:t>to “fpn”,</w:t>
      </w:r>
      <w:r>
        <w:rPr>
          <w:spacing w:val="-26"/>
          <w:w w:val="105"/>
        </w:rPr>
        <w:t> </w:t>
      </w:r>
      <w:r>
        <w:rPr>
          <w:w w:val="105"/>
        </w:rPr>
        <w:t>and</w:t>
      </w:r>
      <w:r>
        <w:rPr>
          <w:spacing w:val="-26"/>
          <w:w w:val="105"/>
        </w:rPr>
        <w:t> </w:t>
      </w:r>
      <w:r>
        <w:rPr>
          <w:w w:val="105"/>
        </w:rPr>
        <w:t>“register-2”</w:t>
      </w:r>
      <w:r>
        <w:rPr>
          <w:spacing w:val="-25"/>
          <w:w w:val="105"/>
        </w:rPr>
        <w:t> </w:t>
      </w:r>
      <w:r>
        <w:rPr>
          <w:w w:val="105"/>
        </w:rPr>
        <w:t>to</w:t>
      </w:r>
      <w:r>
        <w:rPr>
          <w:spacing w:val="-26"/>
          <w:w w:val="105"/>
        </w:rPr>
        <w:t> </w:t>
      </w:r>
      <w:r>
        <w:rPr>
          <w:w w:val="105"/>
        </w:rPr>
        <w:t>“editorial”.</w:t>
      </w:r>
    </w:p>
    <w:p>
      <w:pPr>
        <w:pStyle w:val="BodyText"/>
        <w:spacing w:line="247" w:lineRule="auto" w:before="56"/>
        <w:ind w:left="111" w:right="116"/>
        <w:jc w:val="both"/>
      </w:pPr>
      <w:r>
        <w:rPr>
          <w:w w:val="105"/>
        </w:rPr>
        <w:t>The important option is “Rename Feature”. Click on this option. A window will appear asking you to provide the new name for this feature. Type: </w:t>
      </w:r>
      <w:r>
        <w:rPr>
          <w:i/>
          <w:w w:val="105"/>
        </w:rPr>
        <w:t>fpn </w:t>
      </w:r>
      <w:r>
        <w:rPr>
          <w:w w:val="105"/>
        </w:rPr>
        <w:t>and then press Return.</w:t>
      </w:r>
    </w:p>
    <w:p>
      <w:pPr>
        <w:pStyle w:val="BodyText"/>
        <w:spacing w:before="54"/>
        <w:ind w:left="111"/>
        <w:jc w:val="both"/>
      </w:pPr>
      <w:r>
        <w:rPr>
          <w:w w:val="105"/>
        </w:rPr>
        <w:t>Repeat the same process with “register-2”, and rename it as “editorial”.</w:t>
      </w:r>
    </w:p>
    <w:p>
      <w:pPr>
        <w:pStyle w:val="BodyText"/>
        <w:spacing w:line="244" w:lineRule="auto" w:before="64"/>
        <w:ind w:left="111" w:right="118"/>
        <w:jc w:val="both"/>
      </w:pPr>
      <w:r>
        <w:rPr>
          <w:w w:val="105"/>
        </w:rPr>
        <w:t>Notice</w:t>
      </w:r>
      <w:r>
        <w:rPr>
          <w:spacing w:val="-18"/>
          <w:w w:val="105"/>
        </w:rPr>
        <w:t> </w:t>
      </w:r>
      <w:r>
        <w:rPr>
          <w:w w:val="105"/>
        </w:rPr>
        <w:t>also</w:t>
      </w:r>
      <w:r>
        <w:rPr>
          <w:spacing w:val="-20"/>
          <w:w w:val="105"/>
        </w:rPr>
        <w:t> </w:t>
      </w:r>
      <w:r>
        <w:rPr>
          <w:w w:val="105"/>
        </w:rPr>
        <w:t>that</w:t>
      </w:r>
      <w:r>
        <w:rPr>
          <w:spacing w:val="-18"/>
          <w:w w:val="105"/>
        </w:rPr>
        <w:t> </w:t>
      </w:r>
      <w:r>
        <w:rPr>
          <w:w w:val="105"/>
        </w:rPr>
        <w:t>the</w:t>
      </w:r>
      <w:r>
        <w:rPr>
          <w:spacing w:val="-20"/>
          <w:w w:val="105"/>
        </w:rPr>
        <w:t> </w:t>
      </w:r>
      <w:r>
        <w:rPr>
          <w:w w:val="105"/>
        </w:rPr>
        <w:t>choice</w:t>
      </w:r>
      <w:r>
        <w:rPr>
          <w:spacing w:val="-18"/>
          <w:w w:val="105"/>
        </w:rPr>
        <w:t> </w:t>
      </w:r>
      <w:r>
        <w:rPr>
          <w:w w:val="105"/>
        </w:rPr>
        <w:t>between</w:t>
      </w:r>
      <w:r>
        <w:rPr>
          <w:spacing w:val="-20"/>
          <w:w w:val="105"/>
        </w:rPr>
        <w:t> </w:t>
      </w:r>
      <w:r>
        <w:rPr>
          <w:w w:val="105"/>
        </w:rPr>
        <w:t>fpn</w:t>
      </w:r>
      <w:r>
        <w:rPr>
          <w:spacing w:val="-20"/>
          <w:w w:val="105"/>
        </w:rPr>
        <w:t> </w:t>
      </w:r>
      <w:r>
        <w:rPr>
          <w:w w:val="105"/>
        </w:rPr>
        <w:t>and</w:t>
      </w:r>
      <w:r>
        <w:rPr>
          <w:spacing w:val="-18"/>
          <w:w w:val="105"/>
        </w:rPr>
        <w:t> </w:t>
      </w:r>
      <w:r>
        <w:rPr>
          <w:w w:val="105"/>
        </w:rPr>
        <w:t>editorial</w:t>
      </w:r>
      <w:r>
        <w:rPr>
          <w:spacing w:val="-17"/>
          <w:w w:val="105"/>
        </w:rPr>
        <w:t> </w:t>
      </w:r>
      <w:r>
        <w:rPr>
          <w:w w:val="105"/>
        </w:rPr>
        <w:t>has</w:t>
      </w:r>
      <w:r>
        <w:rPr>
          <w:spacing w:val="-15"/>
          <w:w w:val="105"/>
        </w:rPr>
        <w:t> </w:t>
      </w:r>
      <w:r>
        <w:rPr>
          <w:w w:val="105"/>
        </w:rPr>
        <w:t>a</w:t>
      </w:r>
      <w:r>
        <w:rPr>
          <w:spacing w:val="-18"/>
          <w:w w:val="105"/>
        </w:rPr>
        <w:t> </w:t>
      </w:r>
      <w:r>
        <w:rPr>
          <w:w w:val="105"/>
        </w:rPr>
        <w:t>name,</w:t>
      </w:r>
      <w:r>
        <w:rPr>
          <w:spacing w:val="-18"/>
          <w:w w:val="105"/>
        </w:rPr>
        <w:t> </w:t>
      </w:r>
      <w:r>
        <w:rPr>
          <w:w w:val="105"/>
        </w:rPr>
        <w:t>automatically</w:t>
      </w:r>
      <w:r>
        <w:rPr>
          <w:spacing w:val="-18"/>
          <w:w w:val="105"/>
        </w:rPr>
        <w:t> </w:t>
      </w:r>
      <w:r>
        <w:rPr>
          <w:w w:val="105"/>
        </w:rPr>
        <w:t>provided as “REGISTER-TYPE”. Lets rename this as “ARTICLE-TYPE”. Click on “REGISTER- TYPE”</w:t>
      </w:r>
      <w:r>
        <w:rPr>
          <w:spacing w:val="-20"/>
          <w:w w:val="105"/>
        </w:rPr>
        <w:t> </w:t>
      </w:r>
      <w:r>
        <w:rPr>
          <w:w w:val="105"/>
        </w:rPr>
        <w:t>and</w:t>
      </w:r>
      <w:r>
        <w:rPr>
          <w:spacing w:val="-19"/>
          <w:w w:val="105"/>
        </w:rPr>
        <w:t> </w:t>
      </w:r>
      <w:r>
        <w:rPr>
          <w:w w:val="105"/>
        </w:rPr>
        <w:t>when</w:t>
      </w:r>
      <w:r>
        <w:rPr>
          <w:spacing w:val="-21"/>
          <w:w w:val="105"/>
        </w:rPr>
        <w:t> </w:t>
      </w:r>
      <w:r>
        <w:rPr>
          <w:w w:val="105"/>
        </w:rPr>
        <w:t>the</w:t>
      </w:r>
      <w:r>
        <w:rPr>
          <w:spacing w:val="-19"/>
          <w:w w:val="105"/>
        </w:rPr>
        <w:t> </w:t>
      </w:r>
      <w:r>
        <w:rPr>
          <w:w w:val="105"/>
        </w:rPr>
        <w:t>menu</w:t>
      </w:r>
      <w:r>
        <w:rPr>
          <w:spacing w:val="-21"/>
          <w:w w:val="105"/>
        </w:rPr>
        <w:t> </w:t>
      </w:r>
      <w:r>
        <w:rPr>
          <w:w w:val="105"/>
        </w:rPr>
        <w:t>comes</w:t>
      </w:r>
      <w:r>
        <w:rPr>
          <w:spacing w:val="-19"/>
          <w:w w:val="105"/>
        </w:rPr>
        <w:t> </w:t>
      </w:r>
      <w:r>
        <w:rPr>
          <w:w w:val="105"/>
        </w:rPr>
        <w:t>up,</w:t>
      </w:r>
      <w:r>
        <w:rPr>
          <w:spacing w:val="-19"/>
          <w:w w:val="105"/>
        </w:rPr>
        <w:t> </w:t>
      </w:r>
      <w:r>
        <w:rPr>
          <w:w w:val="105"/>
        </w:rPr>
        <w:t>select</w:t>
      </w:r>
      <w:r>
        <w:rPr>
          <w:spacing w:val="-21"/>
          <w:w w:val="105"/>
        </w:rPr>
        <w:t> </w:t>
      </w:r>
      <w:r>
        <w:rPr>
          <w:w w:val="105"/>
        </w:rPr>
        <w:t>“Rename</w:t>
      </w:r>
      <w:r>
        <w:rPr>
          <w:spacing w:val="-21"/>
          <w:w w:val="105"/>
        </w:rPr>
        <w:t> </w:t>
      </w:r>
      <w:r>
        <w:rPr>
          <w:w w:val="105"/>
        </w:rPr>
        <w:t>System”.</w:t>
      </w:r>
    </w:p>
    <w:p>
      <w:pPr>
        <w:pStyle w:val="BodyText"/>
        <w:spacing w:before="5"/>
        <w:rPr>
          <w:sz w:val="32"/>
        </w:rPr>
      </w:pPr>
    </w:p>
    <w:p>
      <w:pPr>
        <w:pStyle w:val="BodyText"/>
        <w:spacing w:line="244" w:lineRule="auto"/>
        <w:ind w:left="111" w:right="116"/>
        <w:jc w:val="both"/>
      </w:pPr>
      <w:r>
        <w:rPr/>
        <w:drawing>
          <wp:anchor distT="0" distB="0" distL="0" distR="0" allowOverlap="1" layoutInCell="1" locked="0" behindDoc="0" simplePos="0" relativeHeight="1480">
            <wp:simplePos x="0" y="0"/>
            <wp:positionH relativeFrom="page">
              <wp:posOffset>1770888</wp:posOffset>
            </wp:positionH>
            <wp:positionV relativeFrom="paragraph">
              <wp:posOffset>530323</wp:posOffset>
            </wp:positionV>
            <wp:extent cx="4252795" cy="1368171"/>
            <wp:effectExtent l="0" t="0" r="0" b="0"/>
            <wp:wrapTopAndBottom/>
            <wp:docPr id="23" name="image16.png" descr=""/>
            <wp:cNvGraphicFramePr>
              <a:graphicFrameLocks noChangeAspect="1"/>
            </wp:cNvGraphicFramePr>
            <a:graphic>
              <a:graphicData uri="http://schemas.openxmlformats.org/drawingml/2006/picture">
                <pic:pic>
                  <pic:nvPicPr>
                    <pic:cNvPr id="24" name="image16.png"/>
                    <pic:cNvPicPr/>
                  </pic:nvPicPr>
                  <pic:blipFill>
                    <a:blip r:embed="rId28" cstate="print"/>
                    <a:stretch>
                      <a:fillRect/>
                    </a:stretch>
                  </pic:blipFill>
                  <pic:spPr>
                    <a:xfrm>
                      <a:off x="0" y="0"/>
                      <a:ext cx="4252795" cy="1368171"/>
                    </a:xfrm>
                    <a:prstGeom prst="rect">
                      <a:avLst/>
                    </a:prstGeom>
                  </pic:spPr>
                </pic:pic>
              </a:graphicData>
            </a:graphic>
          </wp:anchor>
        </w:drawing>
      </w:r>
      <w:r>
        <w:rPr>
          <w:w w:val="105"/>
        </w:rPr>
        <w:t>Coding Schemes can get quite complex. The scheme in Figure 3.4 is marginally more complex, and these schemes can grow to contain hundreds of choices. However, for now, the smaller the scheme, the quicker the coding.</w:t>
      </w:r>
    </w:p>
    <w:p>
      <w:pPr>
        <w:pStyle w:val="BodyText"/>
        <w:spacing w:before="29"/>
        <w:ind w:left="1073" w:right="1084"/>
        <w:jc w:val="center"/>
      </w:pPr>
      <w:r>
        <w:rPr>
          <w:w w:val="105"/>
        </w:rPr>
        <w:t>Figure 3.4: A more complex scheme</w:t>
      </w:r>
    </w:p>
    <w:p>
      <w:pPr>
        <w:pStyle w:val="BodyText"/>
        <w:spacing w:before="9"/>
        <w:rPr>
          <w:sz w:val="19"/>
        </w:rPr>
      </w:pPr>
    </w:p>
    <w:p>
      <w:pPr>
        <w:pStyle w:val="Heading2"/>
        <w:numPr>
          <w:ilvl w:val="1"/>
          <w:numId w:val="16"/>
        </w:numPr>
        <w:tabs>
          <w:tab w:pos="652" w:val="left" w:leader="none"/>
        </w:tabs>
        <w:spacing w:line="240" w:lineRule="auto" w:before="0" w:after="0"/>
        <w:ind w:left="652" w:right="0" w:hanging="540"/>
        <w:jc w:val="both"/>
        <w:rPr>
          <w:i/>
        </w:rPr>
      </w:pPr>
      <w:r>
        <w:rPr>
          <w:i/>
        </w:rPr>
        <w:t>System</w:t>
      </w:r>
      <w:r>
        <w:rPr>
          <w:i/>
          <w:spacing w:val="24"/>
        </w:rPr>
        <w:t> </w:t>
      </w:r>
      <w:r>
        <w:rPr>
          <w:i/>
        </w:rPr>
        <w:t>networks</w:t>
      </w:r>
    </w:p>
    <w:p>
      <w:pPr>
        <w:pStyle w:val="BodyText"/>
        <w:spacing w:line="244" w:lineRule="auto" w:before="65"/>
        <w:ind w:left="111" w:right="118"/>
        <w:jc w:val="both"/>
      </w:pPr>
      <w:r>
        <w:rPr>
          <w:w w:val="105"/>
        </w:rPr>
        <w:t>CorpusTool</w:t>
      </w:r>
      <w:r>
        <w:rPr>
          <w:spacing w:val="-20"/>
          <w:w w:val="105"/>
        </w:rPr>
        <w:t> </w:t>
      </w:r>
      <w:r>
        <w:rPr>
          <w:w w:val="105"/>
        </w:rPr>
        <w:t>uses</w:t>
      </w:r>
      <w:r>
        <w:rPr>
          <w:spacing w:val="-20"/>
          <w:w w:val="105"/>
        </w:rPr>
        <w:t> </w:t>
      </w:r>
      <w:r>
        <w:rPr>
          <w:w w:val="105"/>
        </w:rPr>
        <w:t>the</w:t>
      </w:r>
      <w:r>
        <w:rPr>
          <w:spacing w:val="-22"/>
          <w:w w:val="105"/>
        </w:rPr>
        <w:t> </w:t>
      </w:r>
      <w:r>
        <w:rPr>
          <w:w w:val="105"/>
        </w:rPr>
        <w:t>hierarchy</w:t>
      </w:r>
      <w:r>
        <w:rPr>
          <w:spacing w:val="-23"/>
          <w:w w:val="105"/>
        </w:rPr>
        <w:t> </w:t>
      </w:r>
      <w:r>
        <w:rPr>
          <w:w w:val="105"/>
        </w:rPr>
        <w:t>representation</w:t>
      </w:r>
      <w:r>
        <w:rPr>
          <w:spacing w:val="-22"/>
          <w:w w:val="105"/>
        </w:rPr>
        <w:t> </w:t>
      </w:r>
      <w:r>
        <w:rPr>
          <w:w w:val="105"/>
        </w:rPr>
        <w:t>from</w:t>
      </w:r>
      <w:r>
        <w:rPr>
          <w:spacing w:val="-21"/>
          <w:w w:val="105"/>
        </w:rPr>
        <w:t> </w:t>
      </w:r>
      <w:r>
        <w:rPr>
          <w:i/>
          <w:w w:val="105"/>
        </w:rPr>
        <w:t>Systemic</w:t>
      </w:r>
      <w:r>
        <w:rPr>
          <w:i/>
          <w:spacing w:val="-22"/>
          <w:w w:val="105"/>
        </w:rPr>
        <w:t> </w:t>
      </w:r>
      <w:r>
        <w:rPr>
          <w:i/>
          <w:w w:val="105"/>
        </w:rPr>
        <w:t>Functional</w:t>
      </w:r>
      <w:r>
        <w:rPr>
          <w:i/>
          <w:spacing w:val="-22"/>
          <w:w w:val="105"/>
        </w:rPr>
        <w:t> </w:t>
      </w:r>
      <w:r>
        <w:rPr>
          <w:i/>
          <w:w w:val="105"/>
        </w:rPr>
        <w:t>Linguistics</w:t>
      </w:r>
      <w:r>
        <w:rPr>
          <w:w w:val="105"/>
        </w:rPr>
        <w:t>.</w:t>
      </w:r>
      <w:r>
        <w:rPr>
          <w:spacing w:val="-20"/>
          <w:w w:val="105"/>
        </w:rPr>
        <w:t> </w:t>
      </w:r>
      <w:r>
        <w:rPr>
          <w:w w:val="105"/>
        </w:rPr>
        <w:t>The hierarchy is called a </w:t>
      </w:r>
      <w:r>
        <w:rPr>
          <w:i/>
          <w:w w:val="105"/>
        </w:rPr>
        <w:t>system network</w:t>
      </w:r>
      <w:r>
        <w:rPr>
          <w:w w:val="105"/>
        </w:rPr>
        <w:t>. It consists of a number of inter-dependent choice points</w:t>
      </w:r>
      <w:r>
        <w:rPr>
          <w:spacing w:val="-14"/>
          <w:w w:val="105"/>
        </w:rPr>
        <w:t> </w:t>
      </w:r>
      <w:r>
        <w:rPr>
          <w:w w:val="105"/>
        </w:rPr>
        <w:t>called</w:t>
      </w:r>
      <w:r>
        <w:rPr>
          <w:spacing w:val="-14"/>
          <w:w w:val="105"/>
        </w:rPr>
        <w:t> </w:t>
      </w:r>
      <w:r>
        <w:rPr>
          <w:i/>
          <w:w w:val="105"/>
        </w:rPr>
        <w:t>systems</w:t>
      </w:r>
      <w:r>
        <w:rPr>
          <w:w w:val="105"/>
        </w:rPr>
        <w:t>.</w:t>
      </w:r>
      <w:r>
        <w:rPr>
          <w:spacing w:val="-13"/>
          <w:w w:val="105"/>
        </w:rPr>
        <w:t> </w:t>
      </w:r>
      <w:r>
        <w:rPr>
          <w:w w:val="105"/>
        </w:rPr>
        <w:t>The</w:t>
      </w:r>
      <w:r>
        <w:rPr>
          <w:spacing w:val="-14"/>
          <w:w w:val="105"/>
        </w:rPr>
        <w:t> </w:t>
      </w:r>
      <w:r>
        <w:rPr>
          <w:w w:val="105"/>
        </w:rPr>
        <w:t>system</w:t>
      </w:r>
      <w:r>
        <w:rPr>
          <w:spacing w:val="-13"/>
          <w:w w:val="105"/>
        </w:rPr>
        <w:t> </w:t>
      </w:r>
      <w:r>
        <w:rPr>
          <w:w w:val="105"/>
        </w:rPr>
        <w:t>shown</w:t>
      </w:r>
      <w:r>
        <w:rPr>
          <w:spacing w:val="-13"/>
          <w:w w:val="105"/>
        </w:rPr>
        <w:t> </w:t>
      </w:r>
      <w:r>
        <w:rPr>
          <w:w w:val="105"/>
        </w:rPr>
        <w:t>in</w:t>
      </w:r>
      <w:r>
        <w:rPr>
          <w:spacing w:val="-13"/>
          <w:w w:val="105"/>
        </w:rPr>
        <w:t> </w:t>
      </w:r>
      <w:r>
        <w:rPr>
          <w:w w:val="105"/>
        </w:rPr>
        <w:t>Figure</w:t>
      </w:r>
      <w:r>
        <w:rPr>
          <w:spacing w:val="-13"/>
          <w:w w:val="105"/>
        </w:rPr>
        <w:t> </w:t>
      </w:r>
      <w:r>
        <w:rPr>
          <w:w w:val="105"/>
        </w:rPr>
        <w:t>3.2</w:t>
      </w:r>
      <w:r>
        <w:rPr>
          <w:spacing w:val="-14"/>
          <w:w w:val="105"/>
        </w:rPr>
        <w:t> </w:t>
      </w:r>
      <w:r>
        <w:rPr>
          <w:w w:val="105"/>
        </w:rPr>
        <w:t>is</w:t>
      </w:r>
      <w:r>
        <w:rPr>
          <w:spacing w:val="-12"/>
          <w:w w:val="105"/>
        </w:rPr>
        <w:t> </w:t>
      </w:r>
      <w:r>
        <w:rPr>
          <w:w w:val="105"/>
        </w:rPr>
        <w:t>one</w:t>
      </w:r>
      <w:r>
        <w:rPr>
          <w:spacing w:val="-14"/>
          <w:w w:val="105"/>
        </w:rPr>
        <w:t> </w:t>
      </w:r>
      <w:r>
        <w:rPr>
          <w:w w:val="105"/>
        </w:rPr>
        <w:t>such.</w:t>
      </w:r>
      <w:r>
        <w:rPr>
          <w:spacing w:val="39"/>
          <w:w w:val="105"/>
        </w:rPr>
        <w:t> </w:t>
      </w:r>
      <w:r>
        <w:rPr>
          <w:w w:val="105"/>
        </w:rPr>
        <w:t>Figure</w:t>
      </w:r>
      <w:r>
        <w:rPr>
          <w:spacing w:val="-14"/>
          <w:w w:val="105"/>
        </w:rPr>
        <w:t> </w:t>
      </w:r>
      <w:r>
        <w:rPr>
          <w:w w:val="105"/>
        </w:rPr>
        <w:t>3.4</w:t>
      </w:r>
      <w:r>
        <w:rPr>
          <w:spacing w:val="-13"/>
          <w:w w:val="105"/>
        </w:rPr>
        <w:t> </w:t>
      </w:r>
      <w:r>
        <w:rPr>
          <w:w w:val="105"/>
        </w:rPr>
        <w:t>presents 6</w:t>
      </w:r>
      <w:r>
        <w:rPr>
          <w:spacing w:val="-20"/>
          <w:w w:val="105"/>
        </w:rPr>
        <w:t> </w:t>
      </w:r>
      <w:r>
        <w:rPr>
          <w:w w:val="105"/>
        </w:rPr>
        <w:t>systems</w:t>
      </w:r>
      <w:r>
        <w:rPr>
          <w:spacing w:val="-20"/>
          <w:w w:val="105"/>
        </w:rPr>
        <w:t> </w:t>
      </w:r>
      <w:r>
        <w:rPr>
          <w:w w:val="105"/>
        </w:rPr>
        <w:t>organised</w:t>
      </w:r>
      <w:r>
        <w:rPr>
          <w:spacing w:val="-20"/>
          <w:w w:val="105"/>
        </w:rPr>
        <w:t> </w:t>
      </w:r>
      <w:r>
        <w:rPr>
          <w:w w:val="105"/>
        </w:rPr>
        <w:t>into</w:t>
      </w:r>
      <w:r>
        <w:rPr>
          <w:spacing w:val="-20"/>
          <w:w w:val="105"/>
        </w:rPr>
        <w:t> </w:t>
      </w:r>
      <w:r>
        <w:rPr>
          <w:w w:val="105"/>
        </w:rPr>
        <w:t>a</w:t>
      </w:r>
      <w:r>
        <w:rPr>
          <w:spacing w:val="-20"/>
          <w:w w:val="105"/>
        </w:rPr>
        <w:t> </w:t>
      </w:r>
      <w:r>
        <w:rPr>
          <w:w w:val="105"/>
        </w:rPr>
        <w:t>network.</w:t>
      </w:r>
    </w:p>
    <w:p>
      <w:pPr>
        <w:spacing w:after="0" w:line="244" w:lineRule="auto"/>
        <w:jc w:val="both"/>
        <w:sectPr>
          <w:footerReference w:type="default" r:id="rId26"/>
          <w:pgSz w:w="12240" w:h="15840"/>
          <w:pgMar w:footer="706" w:header="0" w:top="1140" w:bottom="900" w:left="1580" w:right="1580"/>
          <w:pgNumType w:start="16"/>
        </w:sectPr>
      </w:pPr>
    </w:p>
    <w:p>
      <w:pPr>
        <w:pStyle w:val="BodyText"/>
        <w:spacing w:before="53"/>
        <w:ind w:left="111"/>
        <w:jc w:val="both"/>
      </w:pPr>
      <w:r>
        <w:rPr>
          <w:w w:val="105"/>
        </w:rPr>
        <w:t>A system consists of three parts:</w:t>
      </w:r>
    </w:p>
    <w:p>
      <w:pPr>
        <w:pStyle w:val="BodyText"/>
        <w:spacing w:before="5"/>
        <w:rPr>
          <w:sz w:val="23"/>
        </w:rPr>
      </w:pPr>
    </w:p>
    <w:p>
      <w:pPr>
        <w:pStyle w:val="ListParagraph"/>
        <w:numPr>
          <w:ilvl w:val="2"/>
          <w:numId w:val="16"/>
        </w:numPr>
        <w:tabs>
          <w:tab w:pos="788" w:val="left" w:leader="none"/>
          <w:tab w:pos="789" w:val="left" w:leader="none"/>
        </w:tabs>
        <w:spacing w:line="244" w:lineRule="auto" w:before="0" w:after="0"/>
        <w:ind w:left="788" w:right="142" w:hanging="338"/>
        <w:jc w:val="left"/>
        <w:rPr>
          <w:sz w:val="22"/>
        </w:rPr>
      </w:pPr>
      <w:r>
        <w:rPr>
          <w:b/>
          <w:w w:val="105"/>
          <w:sz w:val="22"/>
        </w:rPr>
        <w:t>system name</w:t>
      </w:r>
      <w:r>
        <w:rPr>
          <w:w w:val="105"/>
          <w:sz w:val="22"/>
        </w:rPr>
        <w:t>: the name of the choice. Typical names in grammar may be MOOD, POLARITY, FINITENESS, etc. System names should consist of a sequence</w:t>
      </w:r>
      <w:r>
        <w:rPr>
          <w:spacing w:val="-20"/>
          <w:w w:val="105"/>
          <w:sz w:val="22"/>
        </w:rPr>
        <w:t> </w:t>
      </w:r>
      <w:r>
        <w:rPr>
          <w:w w:val="105"/>
          <w:sz w:val="22"/>
        </w:rPr>
        <w:t>of</w:t>
      </w:r>
      <w:r>
        <w:rPr>
          <w:spacing w:val="-18"/>
          <w:w w:val="105"/>
          <w:sz w:val="22"/>
        </w:rPr>
        <w:t> </w:t>
      </w:r>
      <w:r>
        <w:rPr>
          <w:w w:val="105"/>
          <w:sz w:val="22"/>
        </w:rPr>
        <w:t>letters,</w:t>
      </w:r>
      <w:r>
        <w:rPr>
          <w:spacing w:val="-18"/>
          <w:w w:val="105"/>
          <w:sz w:val="22"/>
        </w:rPr>
        <w:t> </w:t>
      </w:r>
      <w:r>
        <w:rPr>
          <w:w w:val="105"/>
          <w:sz w:val="22"/>
        </w:rPr>
        <w:t>and</w:t>
      </w:r>
      <w:r>
        <w:rPr>
          <w:spacing w:val="-20"/>
          <w:w w:val="105"/>
          <w:sz w:val="22"/>
        </w:rPr>
        <w:t> </w:t>
      </w:r>
      <w:r>
        <w:rPr>
          <w:w w:val="105"/>
          <w:sz w:val="22"/>
        </w:rPr>
        <w:t>perhaps</w:t>
      </w:r>
      <w:r>
        <w:rPr>
          <w:spacing w:val="-18"/>
          <w:w w:val="105"/>
          <w:sz w:val="22"/>
        </w:rPr>
        <w:t> </w:t>
      </w:r>
      <w:r>
        <w:rPr>
          <w:w w:val="105"/>
          <w:sz w:val="22"/>
        </w:rPr>
        <w:t>numbers</w:t>
      </w:r>
      <w:r>
        <w:rPr>
          <w:spacing w:val="-18"/>
          <w:w w:val="105"/>
          <w:sz w:val="22"/>
        </w:rPr>
        <w:t> </w:t>
      </w:r>
      <w:r>
        <w:rPr>
          <w:w w:val="105"/>
          <w:sz w:val="22"/>
        </w:rPr>
        <w:t>and</w:t>
      </w:r>
      <w:r>
        <w:rPr>
          <w:spacing w:val="-20"/>
          <w:w w:val="105"/>
          <w:sz w:val="22"/>
        </w:rPr>
        <w:t> </w:t>
      </w:r>
      <w:r>
        <w:rPr>
          <w:w w:val="105"/>
          <w:sz w:val="22"/>
        </w:rPr>
        <w:t>hyphens,</w:t>
      </w:r>
      <w:r>
        <w:rPr>
          <w:spacing w:val="-18"/>
          <w:w w:val="105"/>
          <w:sz w:val="22"/>
        </w:rPr>
        <w:t> </w:t>
      </w:r>
      <w:r>
        <w:rPr>
          <w:w w:val="105"/>
          <w:sz w:val="22"/>
        </w:rPr>
        <w:t>but</w:t>
      </w:r>
      <w:r>
        <w:rPr>
          <w:spacing w:val="-17"/>
          <w:w w:val="105"/>
          <w:sz w:val="22"/>
        </w:rPr>
        <w:t> </w:t>
      </w:r>
      <w:r>
        <w:rPr>
          <w:w w:val="105"/>
          <w:sz w:val="22"/>
        </w:rPr>
        <w:t>no</w:t>
      </w:r>
      <w:r>
        <w:rPr>
          <w:spacing w:val="-20"/>
          <w:w w:val="105"/>
          <w:sz w:val="22"/>
        </w:rPr>
        <w:t> </w:t>
      </w:r>
      <w:r>
        <w:rPr>
          <w:w w:val="105"/>
          <w:sz w:val="22"/>
        </w:rPr>
        <w:t>spaces</w:t>
      </w:r>
      <w:r>
        <w:rPr>
          <w:spacing w:val="-18"/>
          <w:w w:val="105"/>
          <w:sz w:val="22"/>
        </w:rPr>
        <w:t> </w:t>
      </w:r>
      <w:r>
        <w:rPr>
          <w:w w:val="105"/>
          <w:sz w:val="22"/>
        </w:rPr>
        <w:t>within</w:t>
      </w:r>
      <w:r>
        <w:rPr>
          <w:spacing w:val="-20"/>
          <w:w w:val="105"/>
          <w:sz w:val="22"/>
        </w:rPr>
        <w:t> </w:t>
      </w:r>
      <w:r>
        <w:rPr>
          <w:w w:val="105"/>
          <w:sz w:val="22"/>
        </w:rPr>
        <w:t>the symbol.</w:t>
      </w:r>
      <w:r>
        <w:rPr>
          <w:spacing w:val="-14"/>
          <w:w w:val="105"/>
          <w:sz w:val="22"/>
        </w:rPr>
        <w:t> </w:t>
      </w:r>
      <w:r>
        <w:rPr>
          <w:w w:val="105"/>
          <w:sz w:val="22"/>
        </w:rPr>
        <w:t>The</w:t>
      </w:r>
      <w:r>
        <w:rPr>
          <w:spacing w:val="-16"/>
          <w:w w:val="105"/>
          <w:sz w:val="22"/>
        </w:rPr>
        <w:t> </w:t>
      </w:r>
      <w:r>
        <w:rPr>
          <w:w w:val="105"/>
          <w:sz w:val="22"/>
        </w:rPr>
        <w:t>system</w:t>
      </w:r>
      <w:r>
        <w:rPr>
          <w:spacing w:val="-15"/>
          <w:w w:val="105"/>
          <w:sz w:val="22"/>
        </w:rPr>
        <w:t> </w:t>
      </w:r>
      <w:r>
        <w:rPr>
          <w:w w:val="105"/>
          <w:sz w:val="22"/>
        </w:rPr>
        <w:t>name</w:t>
      </w:r>
      <w:r>
        <w:rPr>
          <w:spacing w:val="-16"/>
          <w:w w:val="105"/>
          <w:sz w:val="22"/>
        </w:rPr>
        <w:t> </w:t>
      </w:r>
      <w:r>
        <w:rPr>
          <w:w w:val="105"/>
          <w:sz w:val="22"/>
        </w:rPr>
        <w:t>needs</w:t>
      </w:r>
      <w:r>
        <w:rPr>
          <w:spacing w:val="-15"/>
          <w:w w:val="105"/>
          <w:sz w:val="22"/>
        </w:rPr>
        <w:t> </w:t>
      </w:r>
      <w:r>
        <w:rPr>
          <w:w w:val="105"/>
          <w:sz w:val="22"/>
        </w:rPr>
        <w:t>to</w:t>
      </w:r>
      <w:r>
        <w:rPr>
          <w:spacing w:val="-16"/>
          <w:w w:val="105"/>
          <w:sz w:val="22"/>
        </w:rPr>
        <w:t> </w:t>
      </w:r>
      <w:r>
        <w:rPr>
          <w:w w:val="105"/>
          <w:sz w:val="22"/>
        </w:rPr>
        <w:t>be</w:t>
      </w:r>
      <w:r>
        <w:rPr>
          <w:spacing w:val="-16"/>
          <w:w w:val="105"/>
          <w:sz w:val="22"/>
        </w:rPr>
        <w:t> </w:t>
      </w:r>
      <w:r>
        <w:rPr>
          <w:w w:val="105"/>
          <w:sz w:val="22"/>
        </w:rPr>
        <w:t>unique</w:t>
      </w:r>
      <w:r>
        <w:rPr>
          <w:spacing w:val="-16"/>
          <w:w w:val="105"/>
          <w:sz w:val="22"/>
        </w:rPr>
        <w:t> </w:t>
      </w:r>
      <w:r>
        <w:rPr>
          <w:w w:val="105"/>
          <w:sz w:val="22"/>
        </w:rPr>
        <w:t>--</w:t>
      </w:r>
      <w:r>
        <w:rPr>
          <w:spacing w:val="-15"/>
          <w:w w:val="105"/>
          <w:sz w:val="22"/>
        </w:rPr>
        <w:t> </w:t>
      </w:r>
      <w:r>
        <w:rPr>
          <w:w w:val="105"/>
          <w:sz w:val="22"/>
        </w:rPr>
        <w:t>CorpusTool</w:t>
      </w:r>
      <w:r>
        <w:rPr>
          <w:spacing w:val="-13"/>
          <w:w w:val="105"/>
          <w:sz w:val="22"/>
        </w:rPr>
        <w:t> </w:t>
      </w:r>
      <w:r>
        <w:rPr>
          <w:w w:val="105"/>
          <w:sz w:val="22"/>
        </w:rPr>
        <w:t>will</w:t>
      </w:r>
      <w:r>
        <w:rPr>
          <w:spacing w:val="-13"/>
          <w:w w:val="105"/>
          <w:sz w:val="22"/>
        </w:rPr>
        <w:t> </w:t>
      </w:r>
      <w:r>
        <w:rPr>
          <w:w w:val="105"/>
          <w:sz w:val="22"/>
        </w:rPr>
        <w:t>not</w:t>
      </w:r>
      <w:r>
        <w:rPr>
          <w:spacing w:val="-14"/>
          <w:w w:val="105"/>
          <w:sz w:val="22"/>
        </w:rPr>
        <w:t> </w:t>
      </w:r>
      <w:r>
        <w:rPr>
          <w:w w:val="105"/>
          <w:sz w:val="22"/>
        </w:rPr>
        <w:t>allow</w:t>
      </w:r>
      <w:r>
        <w:rPr>
          <w:spacing w:val="-15"/>
          <w:w w:val="105"/>
          <w:sz w:val="22"/>
        </w:rPr>
        <w:t> </w:t>
      </w:r>
      <w:r>
        <w:rPr>
          <w:w w:val="105"/>
          <w:sz w:val="22"/>
        </w:rPr>
        <w:t>you</w:t>
      </w:r>
      <w:r>
        <w:rPr>
          <w:spacing w:val="-16"/>
          <w:w w:val="105"/>
          <w:sz w:val="22"/>
        </w:rPr>
        <w:t> </w:t>
      </w:r>
      <w:r>
        <w:rPr>
          <w:w w:val="105"/>
          <w:sz w:val="22"/>
        </w:rPr>
        <w:t>to provide the same name for two systems. The program will automatically display systems</w:t>
      </w:r>
      <w:r>
        <w:rPr>
          <w:spacing w:val="-22"/>
          <w:w w:val="105"/>
          <w:sz w:val="22"/>
        </w:rPr>
        <w:t> </w:t>
      </w:r>
      <w:r>
        <w:rPr>
          <w:w w:val="105"/>
          <w:sz w:val="22"/>
        </w:rPr>
        <w:t>in</w:t>
      </w:r>
      <w:r>
        <w:rPr>
          <w:spacing w:val="-21"/>
          <w:w w:val="105"/>
          <w:sz w:val="22"/>
        </w:rPr>
        <w:t> </w:t>
      </w:r>
      <w:r>
        <w:rPr>
          <w:w w:val="105"/>
          <w:sz w:val="22"/>
        </w:rPr>
        <w:t>upper</w:t>
      </w:r>
      <w:r>
        <w:rPr>
          <w:spacing w:val="-23"/>
          <w:w w:val="105"/>
          <w:sz w:val="22"/>
        </w:rPr>
        <w:t> </w:t>
      </w:r>
      <w:r>
        <w:rPr>
          <w:w w:val="105"/>
          <w:sz w:val="22"/>
        </w:rPr>
        <w:t>case.</w:t>
      </w:r>
    </w:p>
    <w:p>
      <w:pPr>
        <w:pStyle w:val="ListParagraph"/>
        <w:numPr>
          <w:ilvl w:val="2"/>
          <w:numId w:val="16"/>
        </w:numPr>
        <w:tabs>
          <w:tab w:pos="788" w:val="left" w:leader="none"/>
          <w:tab w:pos="789" w:val="left" w:leader="none"/>
        </w:tabs>
        <w:spacing w:line="244" w:lineRule="auto" w:before="1" w:after="0"/>
        <w:ind w:left="788" w:right="322" w:hanging="338"/>
        <w:jc w:val="left"/>
        <w:rPr>
          <w:sz w:val="22"/>
        </w:rPr>
      </w:pPr>
      <w:r>
        <w:rPr>
          <w:b/>
          <w:w w:val="105"/>
          <w:sz w:val="22"/>
        </w:rPr>
        <w:t>features</w:t>
      </w:r>
      <w:r>
        <w:rPr>
          <w:w w:val="105"/>
          <w:sz w:val="22"/>
        </w:rPr>
        <w:t>:</w:t>
      </w:r>
      <w:r>
        <w:rPr>
          <w:spacing w:val="-18"/>
          <w:w w:val="105"/>
          <w:sz w:val="22"/>
        </w:rPr>
        <w:t> </w:t>
      </w:r>
      <w:r>
        <w:rPr>
          <w:w w:val="105"/>
          <w:sz w:val="22"/>
        </w:rPr>
        <w:t>the</w:t>
      </w:r>
      <w:r>
        <w:rPr>
          <w:spacing w:val="-18"/>
          <w:w w:val="105"/>
          <w:sz w:val="22"/>
        </w:rPr>
        <w:t> </w:t>
      </w:r>
      <w:r>
        <w:rPr>
          <w:w w:val="105"/>
          <w:sz w:val="22"/>
        </w:rPr>
        <w:t>alternatives</w:t>
      </w:r>
      <w:r>
        <w:rPr>
          <w:spacing w:val="-16"/>
          <w:w w:val="105"/>
          <w:sz w:val="22"/>
        </w:rPr>
        <w:t> </w:t>
      </w:r>
      <w:r>
        <w:rPr>
          <w:w w:val="105"/>
          <w:sz w:val="22"/>
        </w:rPr>
        <w:t>in</w:t>
      </w:r>
      <w:r>
        <w:rPr>
          <w:spacing w:val="-16"/>
          <w:w w:val="105"/>
          <w:sz w:val="22"/>
        </w:rPr>
        <w:t> </w:t>
      </w:r>
      <w:r>
        <w:rPr>
          <w:w w:val="105"/>
          <w:sz w:val="22"/>
        </w:rPr>
        <w:t>the</w:t>
      </w:r>
      <w:r>
        <w:rPr>
          <w:spacing w:val="-18"/>
          <w:w w:val="105"/>
          <w:sz w:val="22"/>
        </w:rPr>
        <w:t> </w:t>
      </w:r>
      <w:r>
        <w:rPr>
          <w:w w:val="105"/>
          <w:sz w:val="22"/>
        </w:rPr>
        <w:t>choice.</w:t>
      </w:r>
      <w:r>
        <w:rPr>
          <w:spacing w:val="-16"/>
          <w:w w:val="105"/>
          <w:sz w:val="22"/>
        </w:rPr>
        <w:t> </w:t>
      </w:r>
      <w:r>
        <w:rPr>
          <w:w w:val="105"/>
          <w:sz w:val="22"/>
        </w:rPr>
        <w:t>In</w:t>
      </w:r>
      <w:r>
        <w:rPr>
          <w:spacing w:val="-18"/>
          <w:w w:val="105"/>
          <w:sz w:val="22"/>
        </w:rPr>
        <w:t> </w:t>
      </w:r>
      <w:r>
        <w:rPr>
          <w:w w:val="105"/>
          <w:sz w:val="22"/>
        </w:rPr>
        <w:t>the</w:t>
      </w:r>
      <w:r>
        <w:rPr>
          <w:spacing w:val="-16"/>
          <w:w w:val="105"/>
          <w:sz w:val="22"/>
        </w:rPr>
        <w:t> </w:t>
      </w:r>
      <w:r>
        <w:rPr>
          <w:w w:val="105"/>
          <w:sz w:val="22"/>
        </w:rPr>
        <w:t>above</w:t>
      </w:r>
      <w:r>
        <w:rPr>
          <w:spacing w:val="-16"/>
          <w:w w:val="105"/>
          <w:sz w:val="22"/>
        </w:rPr>
        <w:t> </w:t>
      </w:r>
      <w:r>
        <w:rPr>
          <w:w w:val="105"/>
          <w:sz w:val="22"/>
        </w:rPr>
        <w:t>example,</w:t>
      </w:r>
      <w:r>
        <w:rPr>
          <w:spacing w:val="-16"/>
          <w:w w:val="105"/>
          <w:sz w:val="22"/>
        </w:rPr>
        <w:t> </w:t>
      </w:r>
      <w:r>
        <w:rPr>
          <w:w w:val="105"/>
          <w:sz w:val="22"/>
        </w:rPr>
        <w:t>editorial</w:t>
      </w:r>
      <w:r>
        <w:rPr>
          <w:spacing w:val="-17"/>
          <w:w w:val="105"/>
          <w:sz w:val="22"/>
        </w:rPr>
        <w:t> </w:t>
      </w:r>
      <w:r>
        <w:rPr>
          <w:w w:val="105"/>
          <w:sz w:val="22"/>
        </w:rPr>
        <w:t>and</w:t>
      </w:r>
      <w:r>
        <w:rPr>
          <w:spacing w:val="-18"/>
          <w:w w:val="105"/>
          <w:sz w:val="22"/>
        </w:rPr>
        <w:t> </w:t>
      </w:r>
      <w:r>
        <w:rPr>
          <w:w w:val="105"/>
          <w:sz w:val="22"/>
        </w:rPr>
        <w:t>fpn are</w:t>
      </w:r>
      <w:r>
        <w:rPr>
          <w:spacing w:val="-18"/>
          <w:w w:val="105"/>
          <w:sz w:val="22"/>
        </w:rPr>
        <w:t> </w:t>
      </w:r>
      <w:r>
        <w:rPr>
          <w:w w:val="105"/>
          <w:sz w:val="22"/>
        </w:rPr>
        <w:t>the</w:t>
      </w:r>
      <w:r>
        <w:rPr>
          <w:spacing w:val="-18"/>
          <w:w w:val="105"/>
          <w:sz w:val="22"/>
        </w:rPr>
        <w:t> </w:t>
      </w:r>
      <w:r>
        <w:rPr>
          <w:w w:val="105"/>
          <w:sz w:val="22"/>
        </w:rPr>
        <w:t>features</w:t>
      </w:r>
      <w:r>
        <w:rPr>
          <w:spacing w:val="-15"/>
          <w:w w:val="105"/>
          <w:sz w:val="22"/>
        </w:rPr>
        <w:t> </w:t>
      </w:r>
      <w:r>
        <w:rPr>
          <w:w w:val="105"/>
          <w:sz w:val="22"/>
        </w:rPr>
        <w:t>of</w:t>
      </w:r>
      <w:r>
        <w:rPr>
          <w:spacing w:val="-15"/>
          <w:w w:val="105"/>
          <w:sz w:val="22"/>
        </w:rPr>
        <w:t> </w:t>
      </w:r>
      <w:r>
        <w:rPr>
          <w:w w:val="105"/>
          <w:sz w:val="22"/>
        </w:rPr>
        <w:t>the</w:t>
      </w:r>
      <w:r>
        <w:rPr>
          <w:spacing w:val="-18"/>
          <w:w w:val="105"/>
          <w:sz w:val="22"/>
        </w:rPr>
        <w:t> </w:t>
      </w:r>
      <w:r>
        <w:rPr>
          <w:w w:val="105"/>
          <w:sz w:val="22"/>
        </w:rPr>
        <w:t>system.</w:t>
      </w:r>
      <w:r>
        <w:rPr>
          <w:spacing w:val="-18"/>
          <w:w w:val="105"/>
          <w:sz w:val="22"/>
        </w:rPr>
        <w:t> </w:t>
      </w:r>
      <w:r>
        <w:rPr>
          <w:w w:val="105"/>
          <w:sz w:val="22"/>
        </w:rPr>
        <w:t>These</w:t>
      </w:r>
      <w:r>
        <w:rPr>
          <w:spacing w:val="-15"/>
          <w:w w:val="105"/>
          <w:sz w:val="22"/>
        </w:rPr>
        <w:t> </w:t>
      </w:r>
      <w:r>
        <w:rPr>
          <w:w w:val="105"/>
          <w:sz w:val="22"/>
        </w:rPr>
        <w:t>are</w:t>
      </w:r>
      <w:r>
        <w:rPr>
          <w:spacing w:val="-18"/>
          <w:w w:val="105"/>
          <w:sz w:val="22"/>
        </w:rPr>
        <w:t> </w:t>
      </w:r>
      <w:r>
        <w:rPr>
          <w:w w:val="105"/>
          <w:sz w:val="22"/>
        </w:rPr>
        <w:t>displayed</w:t>
      </w:r>
      <w:r>
        <w:rPr>
          <w:spacing w:val="-18"/>
          <w:w w:val="105"/>
          <w:sz w:val="22"/>
        </w:rPr>
        <w:t> </w:t>
      </w:r>
      <w:r>
        <w:rPr>
          <w:w w:val="105"/>
          <w:sz w:val="22"/>
        </w:rPr>
        <w:t>in</w:t>
      </w:r>
      <w:r>
        <w:rPr>
          <w:spacing w:val="-18"/>
          <w:w w:val="105"/>
          <w:sz w:val="22"/>
        </w:rPr>
        <w:t> </w:t>
      </w:r>
      <w:r>
        <w:rPr>
          <w:w w:val="105"/>
          <w:sz w:val="22"/>
        </w:rPr>
        <w:t>lower</w:t>
      </w:r>
      <w:r>
        <w:rPr>
          <w:spacing w:val="-18"/>
          <w:w w:val="105"/>
          <w:sz w:val="22"/>
        </w:rPr>
        <w:t> </w:t>
      </w:r>
      <w:r>
        <w:rPr>
          <w:w w:val="105"/>
          <w:sz w:val="22"/>
        </w:rPr>
        <w:t>case,</w:t>
      </w:r>
      <w:r>
        <w:rPr>
          <w:spacing w:val="-18"/>
          <w:w w:val="105"/>
          <w:sz w:val="22"/>
        </w:rPr>
        <w:t> </w:t>
      </w:r>
      <w:r>
        <w:rPr>
          <w:w w:val="105"/>
          <w:sz w:val="22"/>
        </w:rPr>
        <w:t>regardless</w:t>
      </w:r>
      <w:r>
        <w:rPr>
          <w:spacing w:val="-17"/>
          <w:w w:val="105"/>
          <w:sz w:val="22"/>
        </w:rPr>
        <w:t> </w:t>
      </w:r>
      <w:r>
        <w:rPr>
          <w:w w:val="105"/>
          <w:sz w:val="22"/>
        </w:rPr>
        <w:t>of how</w:t>
      </w:r>
      <w:r>
        <w:rPr>
          <w:spacing w:val="-15"/>
          <w:w w:val="105"/>
          <w:sz w:val="22"/>
        </w:rPr>
        <w:t> </w:t>
      </w:r>
      <w:r>
        <w:rPr>
          <w:w w:val="105"/>
          <w:sz w:val="22"/>
        </w:rPr>
        <w:t>you</w:t>
      </w:r>
      <w:r>
        <w:rPr>
          <w:spacing w:val="-16"/>
          <w:w w:val="105"/>
          <w:sz w:val="22"/>
        </w:rPr>
        <w:t> </w:t>
      </w:r>
      <w:r>
        <w:rPr>
          <w:w w:val="105"/>
          <w:sz w:val="22"/>
        </w:rPr>
        <w:t>type</w:t>
      </w:r>
      <w:r>
        <w:rPr>
          <w:spacing w:val="-16"/>
          <w:w w:val="105"/>
          <w:sz w:val="22"/>
        </w:rPr>
        <w:t> </w:t>
      </w:r>
      <w:r>
        <w:rPr>
          <w:w w:val="105"/>
          <w:sz w:val="22"/>
        </w:rPr>
        <w:t>them</w:t>
      </w:r>
      <w:r>
        <w:rPr>
          <w:spacing w:val="-14"/>
          <w:w w:val="105"/>
          <w:sz w:val="22"/>
        </w:rPr>
        <w:t> </w:t>
      </w:r>
      <w:r>
        <w:rPr>
          <w:w w:val="105"/>
          <w:sz w:val="22"/>
        </w:rPr>
        <w:t>in.</w:t>
      </w:r>
      <w:r>
        <w:rPr>
          <w:spacing w:val="-12"/>
          <w:w w:val="105"/>
          <w:sz w:val="22"/>
        </w:rPr>
        <w:t> </w:t>
      </w:r>
      <w:r>
        <w:rPr>
          <w:w w:val="105"/>
          <w:sz w:val="22"/>
        </w:rPr>
        <w:t>The</w:t>
      </w:r>
      <w:r>
        <w:rPr>
          <w:spacing w:val="-16"/>
          <w:w w:val="105"/>
          <w:sz w:val="22"/>
        </w:rPr>
        <w:t> </w:t>
      </w:r>
      <w:r>
        <w:rPr>
          <w:w w:val="105"/>
          <w:sz w:val="22"/>
        </w:rPr>
        <w:t>same</w:t>
      </w:r>
      <w:r>
        <w:rPr>
          <w:spacing w:val="-16"/>
          <w:w w:val="105"/>
          <w:sz w:val="22"/>
        </w:rPr>
        <w:t> </w:t>
      </w:r>
      <w:r>
        <w:rPr>
          <w:w w:val="105"/>
          <w:sz w:val="22"/>
        </w:rPr>
        <w:t>name</w:t>
      </w:r>
      <w:r>
        <w:rPr>
          <w:spacing w:val="-16"/>
          <w:w w:val="105"/>
          <w:sz w:val="22"/>
        </w:rPr>
        <w:t> </w:t>
      </w:r>
      <w:r>
        <w:rPr>
          <w:w w:val="105"/>
          <w:sz w:val="22"/>
        </w:rPr>
        <w:t>cannot</w:t>
      </w:r>
      <w:r>
        <w:rPr>
          <w:spacing w:val="-14"/>
          <w:w w:val="105"/>
          <w:sz w:val="22"/>
        </w:rPr>
        <w:t> </w:t>
      </w:r>
      <w:r>
        <w:rPr>
          <w:w w:val="105"/>
          <w:sz w:val="22"/>
        </w:rPr>
        <w:t>be</w:t>
      </w:r>
      <w:r>
        <w:rPr>
          <w:spacing w:val="-16"/>
          <w:w w:val="105"/>
          <w:sz w:val="22"/>
        </w:rPr>
        <w:t> </w:t>
      </w:r>
      <w:r>
        <w:rPr>
          <w:w w:val="105"/>
          <w:sz w:val="22"/>
        </w:rPr>
        <w:t>used</w:t>
      </w:r>
      <w:r>
        <w:rPr>
          <w:spacing w:val="-16"/>
          <w:w w:val="105"/>
          <w:sz w:val="22"/>
        </w:rPr>
        <w:t> </w:t>
      </w:r>
      <w:r>
        <w:rPr>
          <w:w w:val="105"/>
          <w:sz w:val="22"/>
        </w:rPr>
        <w:t>in</w:t>
      </w:r>
      <w:r>
        <w:rPr>
          <w:spacing w:val="-16"/>
          <w:w w:val="105"/>
          <w:sz w:val="22"/>
        </w:rPr>
        <w:t> </w:t>
      </w:r>
      <w:r>
        <w:rPr>
          <w:w w:val="105"/>
          <w:sz w:val="22"/>
        </w:rPr>
        <w:t>two</w:t>
      </w:r>
      <w:r>
        <w:rPr>
          <w:spacing w:val="-16"/>
          <w:w w:val="105"/>
          <w:sz w:val="22"/>
        </w:rPr>
        <w:t> </w:t>
      </w:r>
      <w:r>
        <w:rPr>
          <w:w w:val="105"/>
          <w:sz w:val="22"/>
        </w:rPr>
        <w:t>systems.</w:t>
      </w:r>
    </w:p>
    <w:p>
      <w:pPr>
        <w:pStyle w:val="ListParagraph"/>
        <w:numPr>
          <w:ilvl w:val="2"/>
          <w:numId w:val="16"/>
        </w:numPr>
        <w:tabs>
          <w:tab w:pos="788" w:val="left" w:leader="none"/>
          <w:tab w:pos="789" w:val="left" w:leader="none"/>
        </w:tabs>
        <w:spacing w:line="247" w:lineRule="auto" w:before="1" w:after="0"/>
        <w:ind w:left="788" w:right="272" w:hanging="338"/>
        <w:jc w:val="left"/>
        <w:rPr>
          <w:sz w:val="22"/>
        </w:rPr>
      </w:pPr>
      <w:r>
        <w:rPr>
          <w:b/>
          <w:w w:val="105"/>
          <w:sz w:val="22"/>
        </w:rPr>
        <w:t>entry-condition</w:t>
      </w:r>
      <w:r>
        <w:rPr>
          <w:w w:val="105"/>
          <w:sz w:val="22"/>
        </w:rPr>
        <w:t>:</w:t>
      </w:r>
      <w:r>
        <w:rPr>
          <w:spacing w:val="-19"/>
          <w:w w:val="105"/>
          <w:sz w:val="22"/>
        </w:rPr>
        <w:t> </w:t>
      </w:r>
      <w:r>
        <w:rPr>
          <w:w w:val="105"/>
          <w:sz w:val="22"/>
        </w:rPr>
        <w:t>each</w:t>
      </w:r>
      <w:r>
        <w:rPr>
          <w:spacing w:val="-19"/>
          <w:w w:val="105"/>
          <w:sz w:val="22"/>
        </w:rPr>
        <w:t> </w:t>
      </w:r>
      <w:r>
        <w:rPr>
          <w:w w:val="105"/>
          <w:sz w:val="22"/>
        </w:rPr>
        <w:t>system</w:t>
      </w:r>
      <w:r>
        <w:rPr>
          <w:spacing w:val="-18"/>
          <w:w w:val="105"/>
          <w:sz w:val="22"/>
        </w:rPr>
        <w:t> </w:t>
      </w:r>
      <w:r>
        <w:rPr>
          <w:w w:val="105"/>
          <w:sz w:val="22"/>
        </w:rPr>
        <w:t>has</w:t>
      </w:r>
      <w:r>
        <w:rPr>
          <w:spacing w:val="-21"/>
          <w:w w:val="105"/>
          <w:sz w:val="22"/>
        </w:rPr>
        <w:t> </w:t>
      </w:r>
      <w:r>
        <w:rPr>
          <w:w w:val="105"/>
          <w:sz w:val="22"/>
        </w:rPr>
        <w:t>an</w:t>
      </w:r>
      <w:r>
        <w:rPr>
          <w:spacing w:val="-21"/>
          <w:w w:val="105"/>
          <w:sz w:val="22"/>
        </w:rPr>
        <w:t> </w:t>
      </w:r>
      <w:r>
        <w:rPr>
          <w:w w:val="105"/>
          <w:sz w:val="22"/>
        </w:rPr>
        <w:t>entry</w:t>
      </w:r>
      <w:r>
        <w:rPr>
          <w:spacing w:val="-23"/>
          <w:w w:val="105"/>
          <w:sz w:val="22"/>
        </w:rPr>
        <w:t> </w:t>
      </w:r>
      <w:r>
        <w:rPr>
          <w:w w:val="105"/>
          <w:sz w:val="22"/>
        </w:rPr>
        <w:t>condition,</w:t>
      </w:r>
      <w:r>
        <w:rPr>
          <w:spacing w:val="-19"/>
          <w:w w:val="105"/>
          <w:sz w:val="22"/>
        </w:rPr>
        <w:t> </w:t>
      </w:r>
      <w:r>
        <w:rPr>
          <w:w w:val="105"/>
          <w:sz w:val="22"/>
        </w:rPr>
        <w:t>the</w:t>
      </w:r>
      <w:r>
        <w:rPr>
          <w:spacing w:val="-19"/>
          <w:w w:val="105"/>
          <w:sz w:val="22"/>
        </w:rPr>
        <w:t> </w:t>
      </w:r>
      <w:r>
        <w:rPr>
          <w:w w:val="105"/>
          <w:sz w:val="22"/>
        </w:rPr>
        <w:t>feature</w:t>
      </w:r>
      <w:r>
        <w:rPr>
          <w:spacing w:val="-21"/>
          <w:w w:val="105"/>
          <w:sz w:val="22"/>
        </w:rPr>
        <w:t> </w:t>
      </w:r>
      <w:r>
        <w:rPr>
          <w:w w:val="105"/>
          <w:sz w:val="22"/>
        </w:rPr>
        <w:t>(or</w:t>
      </w:r>
      <w:r>
        <w:rPr>
          <w:spacing w:val="-21"/>
          <w:w w:val="105"/>
          <w:sz w:val="22"/>
        </w:rPr>
        <w:t> </w:t>
      </w:r>
      <w:r>
        <w:rPr>
          <w:w w:val="105"/>
          <w:sz w:val="22"/>
        </w:rPr>
        <w:t>complex</w:t>
      </w:r>
      <w:r>
        <w:rPr>
          <w:spacing w:val="-19"/>
          <w:w w:val="105"/>
          <w:sz w:val="22"/>
        </w:rPr>
        <w:t> </w:t>
      </w:r>
      <w:r>
        <w:rPr>
          <w:w w:val="105"/>
          <w:sz w:val="22"/>
        </w:rPr>
        <w:t>of features)</w:t>
      </w:r>
      <w:r>
        <w:rPr>
          <w:spacing w:val="-15"/>
          <w:w w:val="105"/>
          <w:sz w:val="22"/>
        </w:rPr>
        <w:t> </w:t>
      </w:r>
      <w:r>
        <w:rPr>
          <w:w w:val="105"/>
          <w:sz w:val="22"/>
        </w:rPr>
        <w:t>which</w:t>
      </w:r>
      <w:r>
        <w:rPr>
          <w:spacing w:val="-16"/>
          <w:w w:val="105"/>
          <w:sz w:val="22"/>
        </w:rPr>
        <w:t> </w:t>
      </w:r>
      <w:r>
        <w:rPr>
          <w:w w:val="105"/>
          <w:sz w:val="22"/>
        </w:rPr>
        <w:t>forms</w:t>
      </w:r>
      <w:r>
        <w:rPr>
          <w:spacing w:val="-14"/>
          <w:w w:val="105"/>
          <w:sz w:val="22"/>
        </w:rPr>
        <w:t> </w:t>
      </w:r>
      <w:r>
        <w:rPr>
          <w:w w:val="105"/>
          <w:sz w:val="22"/>
        </w:rPr>
        <w:t>the</w:t>
      </w:r>
      <w:r>
        <w:rPr>
          <w:spacing w:val="-16"/>
          <w:w w:val="105"/>
          <w:sz w:val="22"/>
        </w:rPr>
        <w:t> </w:t>
      </w:r>
      <w:r>
        <w:rPr>
          <w:w w:val="105"/>
          <w:sz w:val="22"/>
        </w:rPr>
        <w:t>context</w:t>
      </w:r>
      <w:r>
        <w:rPr>
          <w:spacing w:val="-14"/>
          <w:w w:val="105"/>
          <w:sz w:val="22"/>
        </w:rPr>
        <w:t> </w:t>
      </w:r>
      <w:r>
        <w:rPr>
          <w:w w:val="105"/>
          <w:sz w:val="22"/>
        </w:rPr>
        <w:t>in</w:t>
      </w:r>
      <w:r>
        <w:rPr>
          <w:spacing w:val="-14"/>
          <w:w w:val="105"/>
          <w:sz w:val="22"/>
        </w:rPr>
        <w:t> </w:t>
      </w:r>
      <w:r>
        <w:rPr>
          <w:w w:val="105"/>
          <w:sz w:val="22"/>
        </w:rPr>
        <w:t>which</w:t>
      </w:r>
      <w:r>
        <w:rPr>
          <w:spacing w:val="-16"/>
          <w:w w:val="105"/>
          <w:sz w:val="22"/>
        </w:rPr>
        <w:t> </w:t>
      </w:r>
      <w:r>
        <w:rPr>
          <w:w w:val="105"/>
          <w:sz w:val="22"/>
        </w:rPr>
        <w:t>the</w:t>
      </w:r>
      <w:r>
        <w:rPr>
          <w:spacing w:val="-14"/>
          <w:w w:val="105"/>
          <w:sz w:val="22"/>
        </w:rPr>
        <w:t> </w:t>
      </w:r>
      <w:r>
        <w:rPr>
          <w:w w:val="105"/>
          <w:sz w:val="22"/>
        </w:rPr>
        <w:t>choice</w:t>
      </w:r>
      <w:r>
        <w:rPr>
          <w:spacing w:val="-16"/>
          <w:w w:val="105"/>
          <w:sz w:val="22"/>
        </w:rPr>
        <w:t> </w:t>
      </w:r>
      <w:r>
        <w:rPr>
          <w:w w:val="105"/>
          <w:sz w:val="22"/>
        </w:rPr>
        <w:t>becomes</w:t>
      </w:r>
      <w:r>
        <w:rPr>
          <w:spacing w:val="-15"/>
          <w:w w:val="105"/>
          <w:sz w:val="22"/>
        </w:rPr>
        <w:t> </w:t>
      </w:r>
      <w:r>
        <w:rPr>
          <w:w w:val="105"/>
          <w:sz w:val="22"/>
        </w:rPr>
        <w:t>relevant.</w:t>
      </w:r>
      <w:r>
        <w:rPr>
          <w:spacing w:val="-14"/>
          <w:w w:val="105"/>
          <w:sz w:val="22"/>
        </w:rPr>
        <w:t> </w:t>
      </w:r>
      <w:r>
        <w:rPr>
          <w:w w:val="105"/>
          <w:sz w:val="22"/>
        </w:rPr>
        <w:t>In</w:t>
      </w:r>
      <w:r>
        <w:rPr>
          <w:spacing w:val="-16"/>
          <w:w w:val="105"/>
          <w:sz w:val="22"/>
        </w:rPr>
        <w:t> </w:t>
      </w:r>
      <w:r>
        <w:rPr>
          <w:w w:val="105"/>
          <w:sz w:val="22"/>
        </w:rPr>
        <w:t>the above</w:t>
      </w:r>
      <w:r>
        <w:rPr>
          <w:spacing w:val="-16"/>
          <w:w w:val="105"/>
          <w:sz w:val="22"/>
        </w:rPr>
        <w:t> </w:t>
      </w:r>
      <w:r>
        <w:rPr>
          <w:w w:val="105"/>
          <w:sz w:val="22"/>
        </w:rPr>
        <w:t>case,</w:t>
      </w:r>
      <w:r>
        <w:rPr>
          <w:spacing w:val="-14"/>
          <w:w w:val="105"/>
          <w:sz w:val="22"/>
        </w:rPr>
        <w:t> </w:t>
      </w:r>
      <w:r>
        <w:rPr>
          <w:w w:val="105"/>
          <w:sz w:val="22"/>
        </w:rPr>
        <w:t>the</w:t>
      </w:r>
      <w:r>
        <w:rPr>
          <w:spacing w:val="-14"/>
          <w:w w:val="105"/>
          <w:sz w:val="22"/>
        </w:rPr>
        <w:t> </w:t>
      </w:r>
      <w:r>
        <w:rPr>
          <w:w w:val="105"/>
          <w:sz w:val="22"/>
        </w:rPr>
        <w:t>entry-condition</w:t>
      </w:r>
      <w:r>
        <w:rPr>
          <w:spacing w:val="-16"/>
          <w:w w:val="105"/>
          <w:sz w:val="22"/>
        </w:rPr>
        <w:t> </w:t>
      </w:r>
      <w:r>
        <w:rPr>
          <w:w w:val="105"/>
          <w:sz w:val="22"/>
        </w:rPr>
        <w:t>for</w:t>
      </w:r>
      <w:r>
        <w:rPr>
          <w:spacing w:val="-16"/>
          <w:w w:val="105"/>
          <w:sz w:val="22"/>
        </w:rPr>
        <w:t> </w:t>
      </w:r>
      <w:r>
        <w:rPr>
          <w:w w:val="105"/>
          <w:sz w:val="22"/>
        </w:rPr>
        <w:t>the</w:t>
      </w:r>
      <w:r>
        <w:rPr>
          <w:spacing w:val="-16"/>
          <w:w w:val="105"/>
          <w:sz w:val="22"/>
        </w:rPr>
        <w:t> </w:t>
      </w:r>
      <w:r>
        <w:rPr>
          <w:w w:val="105"/>
          <w:sz w:val="22"/>
        </w:rPr>
        <w:t>system</w:t>
      </w:r>
      <w:r>
        <w:rPr>
          <w:spacing w:val="-15"/>
          <w:w w:val="105"/>
          <w:sz w:val="22"/>
        </w:rPr>
        <w:t> </w:t>
      </w:r>
      <w:r>
        <w:rPr>
          <w:w w:val="105"/>
          <w:sz w:val="22"/>
        </w:rPr>
        <w:t>is</w:t>
      </w:r>
      <w:r>
        <w:rPr>
          <w:spacing w:val="-15"/>
          <w:w w:val="105"/>
          <w:sz w:val="22"/>
        </w:rPr>
        <w:t> </w:t>
      </w:r>
      <w:r>
        <w:rPr>
          <w:i/>
          <w:w w:val="105"/>
          <w:sz w:val="22"/>
        </w:rPr>
        <w:t>register</w:t>
      </w:r>
      <w:r>
        <w:rPr>
          <w:w w:val="105"/>
          <w:sz w:val="22"/>
        </w:rPr>
        <w:t>,</w:t>
      </w:r>
      <w:r>
        <w:rPr>
          <w:spacing w:val="-14"/>
          <w:w w:val="105"/>
          <w:sz w:val="22"/>
        </w:rPr>
        <w:t> </w:t>
      </w:r>
      <w:r>
        <w:rPr>
          <w:w w:val="105"/>
          <w:sz w:val="22"/>
        </w:rPr>
        <w:t>which</w:t>
      </w:r>
      <w:r>
        <w:rPr>
          <w:spacing w:val="-16"/>
          <w:w w:val="105"/>
          <w:sz w:val="22"/>
        </w:rPr>
        <w:t> </w:t>
      </w:r>
      <w:r>
        <w:rPr>
          <w:w w:val="105"/>
          <w:sz w:val="22"/>
        </w:rPr>
        <w:t>happens</w:t>
      </w:r>
      <w:r>
        <w:rPr>
          <w:spacing w:val="-15"/>
          <w:w w:val="105"/>
          <w:sz w:val="22"/>
        </w:rPr>
        <w:t> </w:t>
      </w:r>
      <w:r>
        <w:rPr>
          <w:w w:val="105"/>
          <w:sz w:val="22"/>
        </w:rPr>
        <w:t>to</w:t>
      </w:r>
      <w:r>
        <w:rPr>
          <w:spacing w:val="-16"/>
          <w:w w:val="105"/>
          <w:sz w:val="22"/>
        </w:rPr>
        <w:t> </w:t>
      </w:r>
      <w:r>
        <w:rPr>
          <w:w w:val="105"/>
          <w:sz w:val="22"/>
        </w:rPr>
        <w:t>be the</w:t>
      </w:r>
      <w:r>
        <w:rPr>
          <w:spacing w:val="-23"/>
          <w:w w:val="105"/>
          <w:sz w:val="22"/>
        </w:rPr>
        <w:t> </w:t>
      </w:r>
      <w:r>
        <w:rPr>
          <w:w w:val="105"/>
          <w:sz w:val="22"/>
        </w:rPr>
        <w:t>root-feature</w:t>
      </w:r>
      <w:r>
        <w:rPr>
          <w:spacing w:val="-23"/>
          <w:w w:val="105"/>
          <w:sz w:val="22"/>
        </w:rPr>
        <w:t> </w:t>
      </w:r>
      <w:r>
        <w:rPr>
          <w:w w:val="105"/>
          <w:sz w:val="22"/>
        </w:rPr>
        <w:t>of</w:t>
      </w:r>
      <w:r>
        <w:rPr>
          <w:spacing w:val="-21"/>
          <w:w w:val="105"/>
          <w:sz w:val="22"/>
        </w:rPr>
        <w:t> </w:t>
      </w:r>
      <w:r>
        <w:rPr>
          <w:w w:val="105"/>
          <w:sz w:val="22"/>
        </w:rPr>
        <w:t>the</w:t>
      </w:r>
      <w:r>
        <w:rPr>
          <w:spacing w:val="-21"/>
          <w:w w:val="105"/>
          <w:sz w:val="22"/>
        </w:rPr>
        <w:t> </w:t>
      </w:r>
      <w:r>
        <w:rPr>
          <w:w w:val="105"/>
          <w:sz w:val="22"/>
        </w:rPr>
        <w:t>system</w:t>
      </w:r>
      <w:r>
        <w:rPr>
          <w:spacing w:val="-22"/>
          <w:w w:val="105"/>
          <w:sz w:val="22"/>
        </w:rPr>
        <w:t> </w:t>
      </w:r>
      <w:r>
        <w:rPr>
          <w:w w:val="105"/>
          <w:sz w:val="22"/>
        </w:rPr>
        <w:t>network.</w:t>
      </w:r>
    </w:p>
    <w:p>
      <w:pPr>
        <w:pStyle w:val="BodyText"/>
        <w:spacing w:before="9"/>
      </w:pPr>
    </w:p>
    <w:p>
      <w:pPr>
        <w:pStyle w:val="BodyText"/>
        <w:spacing w:line="244" w:lineRule="auto" w:before="1"/>
        <w:ind w:left="111" w:right="98"/>
        <w:jc w:val="both"/>
      </w:pPr>
      <w:r>
        <w:rPr>
          <w:w w:val="105"/>
        </w:rPr>
        <w:t>Several systems can have the same entry-condition, in which case, the systems are</w:t>
      </w:r>
      <w:r>
        <w:rPr>
          <w:spacing w:val="64"/>
          <w:w w:val="105"/>
        </w:rPr>
        <w:t> </w:t>
      </w:r>
      <w:r>
        <w:rPr>
          <w:w w:val="105"/>
        </w:rPr>
        <w:t>called</w:t>
      </w:r>
      <w:r>
        <w:rPr>
          <w:spacing w:val="-17"/>
          <w:w w:val="105"/>
        </w:rPr>
        <w:t> </w:t>
      </w:r>
      <w:r>
        <w:rPr>
          <w:i/>
          <w:w w:val="105"/>
        </w:rPr>
        <w:t>simultaneous</w:t>
      </w:r>
      <w:r>
        <w:rPr>
          <w:i/>
          <w:spacing w:val="-15"/>
          <w:w w:val="105"/>
        </w:rPr>
        <w:t> </w:t>
      </w:r>
      <w:r>
        <w:rPr>
          <w:i/>
          <w:w w:val="105"/>
        </w:rPr>
        <w:t>systems</w:t>
      </w:r>
      <w:r>
        <w:rPr>
          <w:w w:val="105"/>
        </w:rPr>
        <w:t>.</w:t>
      </w:r>
      <w:r>
        <w:rPr>
          <w:spacing w:val="-14"/>
          <w:w w:val="105"/>
        </w:rPr>
        <w:t> </w:t>
      </w:r>
      <w:r>
        <w:rPr>
          <w:w w:val="105"/>
        </w:rPr>
        <w:t>They</w:t>
      </w:r>
      <w:r>
        <w:rPr>
          <w:spacing w:val="-17"/>
          <w:w w:val="105"/>
        </w:rPr>
        <w:t> </w:t>
      </w:r>
      <w:r>
        <w:rPr>
          <w:w w:val="105"/>
        </w:rPr>
        <w:t>form</w:t>
      </w:r>
      <w:r>
        <w:rPr>
          <w:spacing w:val="-12"/>
          <w:w w:val="105"/>
        </w:rPr>
        <w:t> </w:t>
      </w:r>
      <w:r>
        <w:rPr>
          <w:w w:val="105"/>
        </w:rPr>
        <w:t>a</w:t>
      </w:r>
      <w:r>
        <w:rPr>
          <w:spacing w:val="-17"/>
          <w:w w:val="105"/>
        </w:rPr>
        <w:t> </w:t>
      </w:r>
      <w:r>
        <w:rPr>
          <w:w w:val="105"/>
        </w:rPr>
        <w:t>cross</w:t>
      </w:r>
      <w:r>
        <w:rPr>
          <w:spacing w:val="-15"/>
          <w:w w:val="105"/>
        </w:rPr>
        <w:t> </w:t>
      </w:r>
      <w:r>
        <w:rPr>
          <w:w w:val="105"/>
        </w:rPr>
        <w:t>classification</w:t>
      </w:r>
      <w:r>
        <w:rPr>
          <w:spacing w:val="-17"/>
          <w:w w:val="105"/>
        </w:rPr>
        <w:t> </w:t>
      </w:r>
      <w:r>
        <w:rPr>
          <w:w w:val="105"/>
        </w:rPr>
        <w:t>of</w:t>
      </w:r>
      <w:r>
        <w:rPr>
          <w:spacing w:val="-12"/>
          <w:w w:val="105"/>
        </w:rPr>
        <w:t> </w:t>
      </w:r>
      <w:r>
        <w:rPr>
          <w:w w:val="105"/>
        </w:rPr>
        <w:t>the</w:t>
      </w:r>
      <w:r>
        <w:rPr>
          <w:spacing w:val="-17"/>
          <w:w w:val="105"/>
        </w:rPr>
        <w:t> </w:t>
      </w:r>
      <w:r>
        <w:rPr>
          <w:w w:val="105"/>
        </w:rPr>
        <w:t>entry-condition.</w:t>
      </w:r>
      <w:r>
        <w:rPr>
          <w:spacing w:val="-14"/>
          <w:w w:val="105"/>
        </w:rPr>
        <w:t> </w:t>
      </w:r>
      <w:r>
        <w:rPr>
          <w:w w:val="105"/>
        </w:rPr>
        <w:t>For instance, we might introduce another system with </w:t>
      </w:r>
      <w:r>
        <w:rPr>
          <w:i/>
          <w:w w:val="105"/>
        </w:rPr>
        <w:t>register </w:t>
      </w:r>
      <w:r>
        <w:rPr>
          <w:w w:val="105"/>
        </w:rPr>
        <w:t>as entry-condition, which might</w:t>
      </w:r>
      <w:r>
        <w:rPr>
          <w:spacing w:val="-22"/>
          <w:w w:val="105"/>
        </w:rPr>
        <w:t> </w:t>
      </w:r>
      <w:r>
        <w:rPr>
          <w:w w:val="105"/>
        </w:rPr>
        <w:t>have</w:t>
      </w:r>
      <w:r>
        <w:rPr>
          <w:spacing w:val="-24"/>
          <w:w w:val="105"/>
        </w:rPr>
        <w:t> </w:t>
      </w:r>
      <w:r>
        <w:rPr>
          <w:w w:val="105"/>
        </w:rPr>
        <w:t>features</w:t>
      </w:r>
      <w:r>
        <w:rPr>
          <w:spacing w:val="-22"/>
          <w:w w:val="105"/>
        </w:rPr>
        <w:t> </w:t>
      </w:r>
      <w:r>
        <w:rPr>
          <w:i/>
          <w:w w:val="105"/>
        </w:rPr>
        <w:t>finance,</w:t>
      </w:r>
      <w:r>
        <w:rPr>
          <w:i/>
          <w:spacing w:val="-21"/>
          <w:w w:val="105"/>
        </w:rPr>
        <w:t> </w:t>
      </w:r>
      <w:r>
        <w:rPr>
          <w:i/>
          <w:w w:val="105"/>
        </w:rPr>
        <w:t>military,</w:t>
      </w:r>
      <w:r>
        <w:rPr>
          <w:i/>
          <w:spacing w:val="-24"/>
          <w:w w:val="105"/>
        </w:rPr>
        <w:t> </w:t>
      </w:r>
      <w:r>
        <w:rPr>
          <w:i/>
          <w:w w:val="105"/>
        </w:rPr>
        <w:t>sport,</w:t>
      </w:r>
      <w:r>
        <w:rPr>
          <w:i/>
          <w:spacing w:val="-22"/>
          <w:w w:val="105"/>
        </w:rPr>
        <w:t> </w:t>
      </w:r>
      <w:r>
        <w:rPr>
          <w:i/>
          <w:w w:val="105"/>
        </w:rPr>
        <w:t>etc.</w:t>
      </w:r>
      <w:r>
        <w:rPr>
          <w:w w:val="105"/>
        </w:rPr>
        <w:t>.</w:t>
      </w:r>
    </w:p>
    <w:p>
      <w:pPr>
        <w:pStyle w:val="BodyText"/>
        <w:spacing w:line="244" w:lineRule="auto" w:before="59"/>
        <w:ind w:left="111" w:right="98"/>
        <w:jc w:val="both"/>
      </w:pPr>
      <w:r>
        <w:rPr>
          <w:w w:val="105"/>
        </w:rPr>
        <w:t>The set of systems that you define form a </w:t>
      </w:r>
      <w:r>
        <w:rPr>
          <w:i/>
          <w:w w:val="105"/>
        </w:rPr>
        <w:t>system network</w:t>
      </w:r>
      <w:r>
        <w:rPr>
          <w:w w:val="105"/>
        </w:rPr>
        <w:t>, with the features of one system forming the entry conditions for more specific systems. How you can create these networks is described blow.</w:t>
      </w:r>
    </w:p>
    <w:p>
      <w:pPr>
        <w:pStyle w:val="BodyText"/>
        <w:spacing w:before="4"/>
        <w:rPr>
          <w:sz w:val="19"/>
        </w:rPr>
      </w:pPr>
    </w:p>
    <w:p>
      <w:pPr>
        <w:pStyle w:val="Heading2"/>
        <w:numPr>
          <w:ilvl w:val="1"/>
          <w:numId w:val="16"/>
        </w:numPr>
        <w:tabs>
          <w:tab w:pos="652" w:val="left" w:leader="none"/>
        </w:tabs>
        <w:spacing w:line="240" w:lineRule="auto" w:before="0" w:after="0"/>
        <w:ind w:left="652" w:right="0" w:hanging="540"/>
        <w:jc w:val="both"/>
        <w:rPr>
          <w:i/>
        </w:rPr>
      </w:pPr>
      <w:r>
        <w:rPr>
          <w:i/>
        </w:rPr>
        <w:t>Creating &amp; Modifying</w:t>
      </w:r>
      <w:r>
        <w:rPr>
          <w:i/>
          <w:spacing w:val="37"/>
        </w:rPr>
        <w:t> </w:t>
      </w:r>
      <w:r>
        <w:rPr>
          <w:i/>
        </w:rPr>
        <w:t>Systems</w:t>
      </w:r>
    </w:p>
    <w:p>
      <w:pPr>
        <w:pStyle w:val="BodyText"/>
        <w:spacing w:line="247" w:lineRule="auto" w:before="62"/>
        <w:ind w:left="111" w:right="98"/>
        <w:jc w:val="both"/>
      </w:pPr>
      <w:r>
        <w:rPr>
          <w:w w:val="105"/>
        </w:rPr>
        <w:t>If</w:t>
      </w:r>
      <w:r>
        <w:rPr>
          <w:spacing w:val="-9"/>
          <w:w w:val="105"/>
        </w:rPr>
        <w:t> </w:t>
      </w:r>
      <w:r>
        <w:rPr>
          <w:spacing w:val="-3"/>
          <w:w w:val="105"/>
        </w:rPr>
        <w:t>you</w:t>
      </w:r>
      <w:r>
        <w:rPr>
          <w:spacing w:val="-11"/>
          <w:w w:val="105"/>
        </w:rPr>
        <w:t> </w:t>
      </w:r>
      <w:r>
        <w:rPr>
          <w:w w:val="105"/>
        </w:rPr>
        <w:t>click</w:t>
      </w:r>
      <w:r>
        <w:rPr>
          <w:spacing w:val="-9"/>
          <w:w w:val="105"/>
        </w:rPr>
        <w:t> </w:t>
      </w:r>
      <w:r>
        <w:rPr>
          <w:w w:val="105"/>
        </w:rPr>
        <w:t>on</w:t>
      </w:r>
      <w:r>
        <w:rPr>
          <w:spacing w:val="-11"/>
          <w:w w:val="105"/>
        </w:rPr>
        <w:t> </w:t>
      </w:r>
      <w:r>
        <w:rPr>
          <w:w w:val="105"/>
        </w:rPr>
        <w:t>one</w:t>
      </w:r>
      <w:r>
        <w:rPr>
          <w:spacing w:val="-11"/>
          <w:w w:val="105"/>
        </w:rPr>
        <w:t> </w:t>
      </w:r>
      <w:r>
        <w:rPr>
          <w:w w:val="105"/>
        </w:rPr>
        <w:t>of</w:t>
      </w:r>
      <w:r>
        <w:rPr>
          <w:spacing w:val="-7"/>
          <w:w w:val="105"/>
        </w:rPr>
        <w:t> </w:t>
      </w:r>
      <w:r>
        <w:rPr>
          <w:w w:val="105"/>
        </w:rPr>
        <w:t>the</w:t>
      </w:r>
      <w:r>
        <w:rPr>
          <w:spacing w:val="-11"/>
          <w:w w:val="105"/>
        </w:rPr>
        <w:t> </w:t>
      </w:r>
      <w:r>
        <w:rPr>
          <w:w w:val="105"/>
        </w:rPr>
        <w:t>feature</w:t>
      </w:r>
      <w:r>
        <w:rPr>
          <w:spacing w:val="-11"/>
          <w:w w:val="105"/>
        </w:rPr>
        <w:t> </w:t>
      </w:r>
      <w:r>
        <w:rPr>
          <w:w w:val="105"/>
        </w:rPr>
        <w:t>(lower</w:t>
      </w:r>
      <w:r>
        <w:rPr>
          <w:spacing w:val="-11"/>
          <w:w w:val="105"/>
        </w:rPr>
        <w:t> </w:t>
      </w:r>
      <w:r>
        <w:rPr>
          <w:w w:val="105"/>
        </w:rPr>
        <w:t>case)</w:t>
      </w:r>
      <w:r>
        <w:rPr>
          <w:spacing w:val="-9"/>
          <w:w w:val="105"/>
        </w:rPr>
        <w:t> </w:t>
      </w:r>
      <w:r>
        <w:rPr>
          <w:w w:val="105"/>
        </w:rPr>
        <w:t>or</w:t>
      </w:r>
      <w:r>
        <w:rPr>
          <w:spacing w:val="-9"/>
          <w:w w:val="105"/>
        </w:rPr>
        <w:t> </w:t>
      </w:r>
      <w:r>
        <w:rPr>
          <w:w w:val="105"/>
        </w:rPr>
        <w:t>the</w:t>
      </w:r>
      <w:r>
        <w:rPr>
          <w:spacing w:val="-11"/>
          <w:w w:val="105"/>
        </w:rPr>
        <w:t> </w:t>
      </w:r>
      <w:r>
        <w:rPr>
          <w:w w:val="105"/>
        </w:rPr>
        <w:t>system</w:t>
      </w:r>
      <w:r>
        <w:rPr>
          <w:spacing w:val="-9"/>
          <w:w w:val="105"/>
        </w:rPr>
        <w:t> </w:t>
      </w:r>
      <w:r>
        <w:rPr>
          <w:w w:val="105"/>
        </w:rPr>
        <w:t>(upper</w:t>
      </w:r>
      <w:r>
        <w:rPr>
          <w:spacing w:val="-7"/>
          <w:w w:val="105"/>
        </w:rPr>
        <w:t> </w:t>
      </w:r>
      <w:r>
        <w:rPr>
          <w:w w:val="105"/>
        </w:rPr>
        <w:t>case)</w:t>
      </w:r>
      <w:r>
        <w:rPr>
          <w:spacing w:val="-11"/>
          <w:w w:val="105"/>
        </w:rPr>
        <w:t> </w:t>
      </w:r>
      <w:r>
        <w:rPr>
          <w:w w:val="105"/>
        </w:rPr>
        <w:t>of</w:t>
      </w:r>
      <w:r>
        <w:rPr>
          <w:spacing w:val="-9"/>
          <w:w w:val="105"/>
        </w:rPr>
        <w:t> </w:t>
      </w:r>
      <w:r>
        <w:rPr>
          <w:w w:val="105"/>
        </w:rPr>
        <w:t>the</w:t>
      </w:r>
      <w:r>
        <w:rPr>
          <w:spacing w:val="-11"/>
          <w:w w:val="105"/>
        </w:rPr>
        <w:t> </w:t>
      </w:r>
      <w:r>
        <w:rPr>
          <w:w w:val="105"/>
        </w:rPr>
        <w:t>network, you will be presented with a popup menu of actions. These allow you to extend or modify</w:t>
      </w:r>
      <w:r>
        <w:rPr>
          <w:spacing w:val="-30"/>
          <w:w w:val="105"/>
        </w:rPr>
        <w:t> </w:t>
      </w:r>
      <w:r>
        <w:rPr>
          <w:w w:val="105"/>
        </w:rPr>
        <w:t>the</w:t>
      </w:r>
      <w:r>
        <w:rPr>
          <w:spacing w:val="-27"/>
          <w:w w:val="105"/>
        </w:rPr>
        <w:t> </w:t>
      </w:r>
      <w:r>
        <w:rPr>
          <w:w w:val="105"/>
        </w:rPr>
        <w:t>network.</w:t>
      </w:r>
    </w:p>
    <w:p>
      <w:pPr>
        <w:pStyle w:val="BodyText"/>
        <w:spacing w:before="1"/>
        <w:rPr>
          <w:sz w:val="19"/>
        </w:rPr>
      </w:pPr>
    </w:p>
    <w:p>
      <w:pPr>
        <w:pStyle w:val="Heading3"/>
        <w:numPr>
          <w:ilvl w:val="2"/>
          <w:numId w:val="17"/>
        </w:numPr>
        <w:tabs>
          <w:tab w:pos="789" w:val="left" w:leader="none"/>
        </w:tabs>
        <w:spacing w:line="240" w:lineRule="auto" w:before="0" w:after="0"/>
        <w:ind w:left="788" w:right="0" w:hanging="676"/>
        <w:jc w:val="both"/>
      </w:pPr>
      <w:r>
        <w:rPr/>
        <w:t>Actions on</w:t>
      </w:r>
      <w:r>
        <w:rPr>
          <w:spacing w:val="30"/>
        </w:rPr>
        <w:t> </w:t>
      </w:r>
      <w:r>
        <w:rPr/>
        <w:t>Systems</w:t>
      </w:r>
    </w:p>
    <w:p>
      <w:pPr>
        <w:pStyle w:val="BodyText"/>
        <w:spacing w:before="6"/>
        <w:rPr>
          <w:b/>
          <w:sz w:val="23"/>
        </w:rPr>
      </w:pPr>
    </w:p>
    <w:p>
      <w:pPr>
        <w:pStyle w:val="ListParagraph"/>
        <w:numPr>
          <w:ilvl w:val="3"/>
          <w:numId w:val="17"/>
        </w:numPr>
        <w:tabs>
          <w:tab w:pos="788" w:val="left" w:leader="none"/>
          <w:tab w:pos="789" w:val="left" w:leader="none"/>
        </w:tabs>
        <w:spacing w:line="240" w:lineRule="auto" w:before="0" w:after="0"/>
        <w:ind w:left="788" w:right="0" w:hanging="338"/>
        <w:jc w:val="left"/>
        <w:rPr>
          <w:sz w:val="22"/>
        </w:rPr>
      </w:pPr>
      <w:r>
        <w:rPr>
          <w:b/>
          <w:w w:val="105"/>
          <w:sz w:val="22"/>
        </w:rPr>
        <w:t>Add</w:t>
      </w:r>
      <w:r>
        <w:rPr>
          <w:b/>
          <w:spacing w:val="-16"/>
          <w:w w:val="105"/>
          <w:sz w:val="22"/>
        </w:rPr>
        <w:t> </w:t>
      </w:r>
      <w:r>
        <w:rPr>
          <w:b/>
          <w:w w:val="105"/>
          <w:sz w:val="22"/>
        </w:rPr>
        <w:t>Feature</w:t>
      </w:r>
      <w:r>
        <w:rPr>
          <w:w w:val="105"/>
          <w:sz w:val="22"/>
        </w:rPr>
        <w:t>:</w:t>
      </w:r>
      <w:r>
        <w:rPr>
          <w:spacing w:val="-15"/>
          <w:w w:val="105"/>
          <w:sz w:val="22"/>
        </w:rPr>
        <w:t> </w:t>
      </w:r>
      <w:r>
        <w:rPr>
          <w:w w:val="105"/>
          <w:sz w:val="22"/>
        </w:rPr>
        <w:t>adds</w:t>
      </w:r>
      <w:r>
        <w:rPr>
          <w:spacing w:val="-17"/>
          <w:w w:val="105"/>
          <w:sz w:val="22"/>
        </w:rPr>
        <w:t> </w:t>
      </w:r>
      <w:r>
        <w:rPr>
          <w:w w:val="105"/>
          <w:sz w:val="22"/>
        </w:rPr>
        <w:t>a</w:t>
      </w:r>
      <w:r>
        <w:rPr>
          <w:spacing w:val="-15"/>
          <w:w w:val="105"/>
          <w:sz w:val="22"/>
        </w:rPr>
        <w:t> </w:t>
      </w:r>
      <w:r>
        <w:rPr>
          <w:w w:val="105"/>
          <w:sz w:val="22"/>
        </w:rPr>
        <w:t>new</w:t>
      </w:r>
      <w:r>
        <w:rPr>
          <w:spacing w:val="-19"/>
          <w:w w:val="105"/>
          <w:sz w:val="22"/>
        </w:rPr>
        <w:t> </w:t>
      </w:r>
      <w:r>
        <w:rPr>
          <w:w w:val="105"/>
          <w:sz w:val="22"/>
        </w:rPr>
        <w:t>feature</w:t>
      </w:r>
      <w:r>
        <w:rPr>
          <w:spacing w:val="-18"/>
          <w:w w:val="105"/>
          <w:sz w:val="22"/>
        </w:rPr>
        <w:t> </w:t>
      </w:r>
      <w:r>
        <w:rPr>
          <w:w w:val="105"/>
          <w:sz w:val="22"/>
        </w:rPr>
        <w:t>to</w:t>
      </w:r>
      <w:r>
        <w:rPr>
          <w:spacing w:val="-18"/>
          <w:w w:val="105"/>
          <w:sz w:val="22"/>
        </w:rPr>
        <w:t> </w:t>
      </w:r>
      <w:r>
        <w:rPr>
          <w:w w:val="105"/>
          <w:sz w:val="22"/>
        </w:rPr>
        <w:t>the</w:t>
      </w:r>
      <w:r>
        <w:rPr>
          <w:spacing w:val="-18"/>
          <w:w w:val="105"/>
          <w:sz w:val="22"/>
        </w:rPr>
        <w:t> </w:t>
      </w:r>
      <w:r>
        <w:rPr>
          <w:w w:val="105"/>
          <w:sz w:val="22"/>
        </w:rPr>
        <w:t>system.</w:t>
      </w:r>
    </w:p>
    <w:p>
      <w:pPr>
        <w:pStyle w:val="ListParagraph"/>
        <w:numPr>
          <w:ilvl w:val="3"/>
          <w:numId w:val="17"/>
        </w:numPr>
        <w:tabs>
          <w:tab w:pos="788" w:val="left" w:leader="none"/>
          <w:tab w:pos="789" w:val="left" w:leader="none"/>
        </w:tabs>
        <w:spacing w:line="240" w:lineRule="auto" w:before="6" w:after="0"/>
        <w:ind w:left="788" w:right="0" w:hanging="338"/>
        <w:jc w:val="left"/>
        <w:rPr>
          <w:sz w:val="22"/>
        </w:rPr>
      </w:pPr>
      <w:r>
        <w:rPr>
          <w:b/>
          <w:w w:val="105"/>
          <w:sz w:val="22"/>
        </w:rPr>
        <w:t>Rename</w:t>
      </w:r>
      <w:r>
        <w:rPr>
          <w:b/>
          <w:spacing w:val="-20"/>
          <w:w w:val="105"/>
          <w:sz w:val="22"/>
        </w:rPr>
        <w:t> </w:t>
      </w:r>
      <w:r>
        <w:rPr>
          <w:b/>
          <w:w w:val="105"/>
          <w:sz w:val="22"/>
        </w:rPr>
        <w:t>System</w:t>
      </w:r>
      <w:r>
        <w:rPr>
          <w:w w:val="105"/>
          <w:sz w:val="22"/>
        </w:rPr>
        <w:t>:</w:t>
      </w:r>
      <w:r>
        <w:rPr>
          <w:spacing w:val="-20"/>
          <w:w w:val="105"/>
          <w:sz w:val="22"/>
        </w:rPr>
        <w:t> </w:t>
      </w:r>
      <w:r>
        <w:rPr>
          <w:w w:val="105"/>
          <w:sz w:val="22"/>
        </w:rPr>
        <w:t>allows</w:t>
      </w:r>
      <w:r>
        <w:rPr>
          <w:spacing w:val="-18"/>
          <w:w w:val="105"/>
          <w:sz w:val="22"/>
        </w:rPr>
        <w:t> </w:t>
      </w:r>
      <w:r>
        <w:rPr>
          <w:w w:val="105"/>
          <w:sz w:val="22"/>
        </w:rPr>
        <w:t>you</w:t>
      </w:r>
      <w:r>
        <w:rPr>
          <w:spacing w:val="-20"/>
          <w:w w:val="105"/>
          <w:sz w:val="22"/>
        </w:rPr>
        <w:t> </w:t>
      </w:r>
      <w:r>
        <w:rPr>
          <w:w w:val="105"/>
          <w:sz w:val="22"/>
        </w:rPr>
        <w:t>to</w:t>
      </w:r>
      <w:r>
        <w:rPr>
          <w:spacing w:val="-20"/>
          <w:w w:val="105"/>
          <w:sz w:val="22"/>
        </w:rPr>
        <w:t> </w:t>
      </w:r>
      <w:r>
        <w:rPr>
          <w:w w:val="105"/>
          <w:sz w:val="22"/>
        </w:rPr>
        <w:t>change</w:t>
      </w:r>
      <w:r>
        <w:rPr>
          <w:spacing w:val="-18"/>
          <w:w w:val="105"/>
          <w:sz w:val="22"/>
        </w:rPr>
        <w:t> </w:t>
      </w:r>
      <w:r>
        <w:rPr>
          <w:w w:val="105"/>
          <w:sz w:val="22"/>
        </w:rPr>
        <w:t>the</w:t>
      </w:r>
      <w:r>
        <w:rPr>
          <w:spacing w:val="-18"/>
          <w:w w:val="105"/>
          <w:sz w:val="22"/>
        </w:rPr>
        <w:t> </w:t>
      </w:r>
      <w:r>
        <w:rPr>
          <w:w w:val="105"/>
          <w:sz w:val="22"/>
        </w:rPr>
        <w:t>name</w:t>
      </w:r>
      <w:r>
        <w:rPr>
          <w:spacing w:val="-18"/>
          <w:w w:val="105"/>
          <w:sz w:val="22"/>
        </w:rPr>
        <w:t> </w:t>
      </w:r>
      <w:r>
        <w:rPr>
          <w:w w:val="105"/>
          <w:sz w:val="22"/>
        </w:rPr>
        <w:t>of</w:t>
      </w:r>
      <w:r>
        <w:rPr>
          <w:spacing w:val="-16"/>
          <w:w w:val="105"/>
          <w:sz w:val="22"/>
        </w:rPr>
        <w:t> </w:t>
      </w:r>
      <w:r>
        <w:rPr>
          <w:w w:val="105"/>
          <w:sz w:val="22"/>
        </w:rPr>
        <w:t>the</w:t>
      </w:r>
      <w:r>
        <w:rPr>
          <w:spacing w:val="-20"/>
          <w:w w:val="105"/>
          <w:sz w:val="22"/>
        </w:rPr>
        <w:t> </w:t>
      </w:r>
      <w:r>
        <w:rPr>
          <w:w w:val="105"/>
          <w:sz w:val="22"/>
        </w:rPr>
        <w:t>system.</w:t>
      </w:r>
    </w:p>
    <w:p>
      <w:pPr>
        <w:pStyle w:val="ListParagraph"/>
        <w:numPr>
          <w:ilvl w:val="3"/>
          <w:numId w:val="17"/>
        </w:numPr>
        <w:tabs>
          <w:tab w:pos="788" w:val="left" w:leader="none"/>
          <w:tab w:pos="789" w:val="left" w:leader="none"/>
        </w:tabs>
        <w:spacing w:line="247" w:lineRule="auto" w:before="6" w:after="0"/>
        <w:ind w:left="788" w:right="420" w:hanging="338"/>
        <w:jc w:val="left"/>
        <w:rPr>
          <w:sz w:val="22"/>
        </w:rPr>
      </w:pPr>
      <w:r>
        <w:rPr>
          <w:b/>
          <w:w w:val="105"/>
          <w:sz w:val="22"/>
        </w:rPr>
        <w:t>Delete</w:t>
      </w:r>
      <w:r>
        <w:rPr>
          <w:b/>
          <w:spacing w:val="-21"/>
          <w:w w:val="105"/>
          <w:sz w:val="22"/>
        </w:rPr>
        <w:t> </w:t>
      </w:r>
      <w:r>
        <w:rPr>
          <w:b/>
          <w:w w:val="105"/>
          <w:sz w:val="22"/>
        </w:rPr>
        <w:t>System</w:t>
      </w:r>
      <w:r>
        <w:rPr>
          <w:w w:val="105"/>
          <w:sz w:val="22"/>
        </w:rPr>
        <w:t>:</w:t>
      </w:r>
      <w:r>
        <w:rPr>
          <w:spacing w:val="-21"/>
          <w:w w:val="105"/>
          <w:sz w:val="22"/>
        </w:rPr>
        <w:t> </w:t>
      </w:r>
      <w:r>
        <w:rPr>
          <w:w w:val="105"/>
          <w:sz w:val="22"/>
        </w:rPr>
        <w:t>deletes</w:t>
      </w:r>
      <w:r>
        <w:rPr>
          <w:spacing w:val="-20"/>
          <w:w w:val="105"/>
          <w:sz w:val="22"/>
        </w:rPr>
        <w:t> </w:t>
      </w:r>
      <w:r>
        <w:rPr>
          <w:w w:val="105"/>
          <w:sz w:val="22"/>
        </w:rPr>
        <w:t>the</w:t>
      </w:r>
      <w:r>
        <w:rPr>
          <w:spacing w:val="-21"/>
          <w:w w:val="105"/>
          <w:sz w:val="22"/>
        </w:rPr>
        <w:t> </w:t>
      </w:r>
      <w:r>
        <w:rPr>
          <w:w w:val="105"/>
          <w:sz w:val="22"/>
        </w:rPr>
        <w:t>system</w:t>
      </w:r>
      <w:r>
        <w:rPr>
          <w:spacing w:val="-17"/>
          <w:w w:val="105"/>
          <w:sz w:val="22"/>
        </w:rPr>
        <w:t> </w:t>
      </w:r>
      <w:r>
        <w:rPr>
          <w:w w:val="105"/>
          <w:sz w:val="22"/>
        </w:rPr>
        <w:t>from</w:t>
      </w:r>
      <w:r>
        <w:rPr>
          <w:spacing w:val="-19"/>
          <w:w w:val="105"/>
          <w:sz w:val="22"/>
        </w:rPr>
        <w:t> </w:t>
      </w:r>
      <w:r>
        <w:rPr>
          <w:w w:val="105"/>
          <w:sz w:val="22"/>
        </w:rPr>
        <w:t>the</w:t>
      </w:r>
      <w:r>
        <w:rPr>
          <w:spacing w:val="-21"/>
          <w:w w:val="105"/>
          <w:sz w:val="22"/>
        </w:rPr>
        <w:t> </w:t>
      </w:r>
      <w:r>
        <w:rPr>
          <w:w w:val="105"/>
          <w:sz w:val="22"/>
        </w:rPr>
        <w:t>network.</w:t>
      </w:r>
      <w:r>
        <w:rPr>
          <w:spacing w:val="-19"/>
          <w:w w:val="105"/>
          <w:sz w:val="22"/>
        </w:rPr>
        <w:t> </w:t>
      </w:r>
      <w:r>
        <w:rPr>
          <w:w w:val="105"/>
          <w:sz w:val="22"/>
        </w:rPr>
        <w:t>Note:</w:t>
      </w:r>
      <w:r>
        <w:rPr>
          <w:spacing w:val="-19"/>
          <w:w w:val="105"/>
          <w:sz w:val="22"/>
        </w:rPr>
        <w:t> </w:t>
      </w:r>
      <w:r>
        <w:rPr>
          <w:w w:val="105"/>
          <w:sz w:val="22"/>
        </w:rPr>
        <w:t>the</w:t>
      </w:r>
      <w:r>
        <w:rPr>
          <w:spacing w:val="-21"/>
          <w:w w:val="105"/>
          <w:sz w:val="22"/>
        </w:rPr>
        <w:t> </w:t>
      </w:r>
      <w:r>
        <w:rPr>
          <w:w w:val="105"/>
          <w:sz w:val="22"/>
        </w:rPr>
        <w:t>features</w:t>
      </w:r>
      <w:r>
        <w:rPr>
          <w:spacing w:val="-19"/>
          <w:w w:val="105"/>
          <w:sz w:val="22"/>
        </w:rPr>
        <w:t> </w:t>
      </w:r>
      <w:r>
        <w:rPr>
          <w:w w:val="105"/>
          <w:sz w:val="22"/>
        </w:rPr>
        <w:t>which belong to the system, and any systems which depend upon them will also be deleted. And there is </w:t>
      </w:r>
      <w:r>
        <w:rPr>
          <w:w w:val="105"/>
          <w:sz w:val="22"/>
          <w:u w:val="single"/>
        </w:rPr>
        <w:t>no undo </w:t>
      </w:r>
      <w:r>
        <w:rPr>
          <w:w w:val="105"/>
          <w:sz w:val="22"/>
        </w:rPr>
        <w:t>at present. If any codings have been assigned these</w:t>
      </w:r>
      <w:r>
        <w:rPr>
          <w:spacing w:val="-21"/>
          <w:w w:val="105"/>
          <w:sz w:val="22"/>
        </w:rPr>
        <w:t> </w:t>
      </w:r>
      <w:r>
        <w:rPr>
          <w:w w:val="105"/>
          <w:sz w:val="22"/>
        </w:rPr>
        <w:t>features,</w:t>
      </w:r>
      <w:r>
        <w:rPr>
          <w:spacing w:val="-19"/>
          <w:w w:val="105"/>
          <w:sz w:val="22"/>
        </w:rPr>
        <w:t> </w:t>
      </w:r>
      <w:r>
        <w:rPr>
          <w:w w:val="105"/>
          <w:sz w:val="22"/>
        </w:rPr>
        <w:t>the</w:t>
      </w:r>
      <w:r>
        <w:rPr>
          <w:spacing w:val="-21"/>
          <w:w w:val="105"/>
          <w:sz w:val="22"/>
        </w:rPr>
        <w:t> </w:t>
      </w:r>
      <w:r>
        <w:rPr>
          <w:w w:val="105"/>
          <w:sz w:val="22"/>
        </w:rPr>
        <w:t>features</w:t>
      </w:r>
      <w:r>
        <w:rPr>
          <w:spacing w:val="-19"/>
          <w:w w:val="105"/>
          <w:sz w:val="22"/>
        </w:rPr>
        <w:t> </w:t>
      </w:r>
      <w:r>
        <w:rPr>
          <w:w w:val="105"/>
          <w:sz w:val="22"/>
        </w:rPr>
        <w:t>will</w:t>
      </w:r>
      <w:r>
        <w:rPr>
          <w:spacing w:val="-18"/>
          <w:w w:val="105"/>
          <w:sz w:val="22"/>
        </w:rPr>
        <w:t> </w:t>
      </w:r>
      <w:r>
        <w:rPr>
          <w:w w:val="105"/>
          <w:sz w:val="22"/>
        </w:rPr>
        <w:t>be</w:t>
      </w:r>
      <w:r>
        <w:rPr>
          <w:spacing w:val="-19"/>
          <w:w w:val="105"/>
          <w:sz w:val="22"/>
        </w:rPr>
        <w:t> </w:t>
      </w:r>
      <w:r>
        <w:rPr>
          <w:w w:val="105"/>
          <w:sz w:val="22"/>
        </w:rPr>
        <w:t>deleted</w:t>
      </w:r>
      <w:r>
        <w:rPr>
          <w:spacing w:val="-21"/>
          <w:w w:val="105"/>
          <w:sz w:val="22"/>
        </w:rPr>
        <w:t> </w:t>
      </w:r>
      <w:r>
        <w:rPr>
          <w:w w:val="105"/>
          <w:sz w:val="22"/>
        </w:rPr>
        <w:t>from</w:t>
      </w:r>
      <w:r>
        <w:rPr>
          <w:spacing w:val="-17"/>
          <w:w w:val="105"/>
          <w:sz w:val="22"/>
        </w:rPr>
        <w:t> </w:t>
      </w:r>
      <w:r>
        <w:rPr>
          <w:w w:val="105"/>
          <w:sz w:val="22"/>
        </w:rPr>
        <w:t>the</w:t>
      </w:r>
      <w:r>
        <w:rPr>
          <w:spacing w:val="-21"/>
          <w:w w:val="105"/>
          <w:sz w:val="22"/>
        </w:rPr>
        <w:t> </w:t>
      </w:r>
      <w:r>
        <w:rPr>
          <w:w w:val="105"/>
          <w:sz w:val="22"/>
        </w:rPr>
        <w:t>codings.</w:t>
      </w:r>
    </w:p>
    <w:p>
      <w:pPr>
        <w:pStyle w:val="ListParagraph"/>
        <w:numPr>
          <w:ilvl w:val="3"/>
          <w:numId w:val="17"/>
        </w:numPr>
        <w:tabs>
          <w:tab w:pos="788" w:val="left" w:leader="none"/>
          <w:tab w:pos="789" w:val="left" w:leader="none"/>
        </w:tabs>
        <w:spacing w:line="244" w:lineRule="auto" w:before="0" w:after="0"/>
        <w:ind w:left="788" w:right="557" w:hanging="338"/>
        <w:jc w:val="left"/>
        <w:rPr>
          <w:sz w:val="22"/>
        </w:rPr>
      </w:pPr>
      <w:r>
        <w:rPr>
          <w:b/>
          <w:w w:val="105"/>
          <w:sz w:val="22"/>
        </w:rPr>
        <w:t>Change</w:t>
      </w:r>
      <w:r>
        <w:rPr>
          <w:b/>
          <w:spacing w:val="-20"/>
          <w:w w:val="105"/>
          <w:sz w:val="22"/>
        </w:rPr>
        <w:t> </w:t>
      </w:r>
      <w:r>
        <w:rPr>
          <w:b/>
          <w:w w:val="105"/>
          <w:sz w:val="22"/>
        </w:rPr>
        <w:t>Entry</w:t>
      </w:r>
      <w:r>
        <w:rPr>
          <w:b/>
          <w:spacing w:val="-22"/>
          <w:w w:val="105"/>
          <w:sz w:val="22"/>
        </w:rPr>
        <w:t> </w:t>
      </w:r>
      <w:r>
        <w:rPr>
          <w:b/>
          <w:w w:val="105"/>
          <w:sz w:val="22"/>
        </w:rPr>
        <w:t>Condition</w:t>
      </w:r>
      <w:r>
        <w:rPr>
          <w:w w:val="105"/>
          <w:sz w:val="22"/>
        </w:rPr>
        <w:t>:</w:t>
      </w:r>
      <w:r>
        <w:rPr>
          <w:spacing w:val="-18"/>
          <w:w w:val="105"/>
          <w:sz w:val="22"/>
        </w:rPr>
        <w:t> </w:t>
      </w:r>
      <w:r>
        <w:rPr>
          <w:w w:val="105"/>
          <w:sz w:val="22"/>
        </w:rPr>
        <w:t>change</w:t>
      </w:r>
      <w:r>
        <w:rPr>
          <w:spacing w:val="-20"/>
          <w:w w:val="105"/>
          <w:sz w:val="22"/>
        </w:rPr>
        <w:t> </w:t>
      </w:r>
      <w:r>
        <w:rPr>
          <w:w w:val="105"/>
          <w:sz w:val="22"/>
        </w:rPr>
        <w:t>the</w:t>
      </w:r>
      <w:r>
        <w:rPr>
          <w:spacing w:val="-20"/>
          <w:w w:val="105"/>
          <w:sz w:val="22"/>
        </w:rPr>
        <w:t> </w:t>
      </w:r>
      <w:r>
        <w:rPr>
          <w:w w:val="105"/>
          <w:sz w:val="22"/>
        </w:rPr>
        <w:t>entry</w:t>
      </w:r>
      <w:r>
        <w:rPr>
          <w:spacing w:val="-19"/>
          <w:w w:val="105"/>
          <w:sz w:val="22"/>
        </w:rPr>
        <w:t> </w:t>
      </w:r>
      <w:r>
        <w:rPr>
          <w:w w:val="105"/>
          <w:sz w:val="22"/>
        </w:rPr>
        <w:t>condition</w:t>
      </w:r>
      <w:r>
        <w:rPr>
          <w:spacing w:val="-18"/>
          <w:w w:val="105"/>
          <w:sz w:val="22"/>
        </w:rPr>
        <w:t> </w:t>
      </w:r>
      <w:r>
        <w:rPr>
          <w:w w:val="105"/>
          <w:sz w:val="22"/>
        </w:rPr>
        <w:t>of</w:t>
      </w:r>
      <w:r>
        <w:rPr>
          <w:spacing w:val="-17"/>
          <w:w w:val="105"/>
          <w:sz w:val="22"/>
        </w:rPr>
        <w:t> </w:t>
      </w:r>
      <w:r>
        <w:rPr>
          <w:w w:val="105"/>
          <w:sz w:val="22"/>
        </w:rPr>
        <w:t>the</w:t>
      </w:r>
      <w:r>
        <w:rPr>
          <w:spacing w:val="-20"/>
          <w:w w:val="105"/>
          <w:sz w:val="22"/>
        </w:rPr>
        <w:t> </w:t>
      </w:r>
      <w:r>
        <w:rPr>
          <w:w w:val="105"/>
          <w:sz w:val="22"/>
        </w:rPr>
        <w:t>system</w:t>
      </w:r>
      <w:r>
        <w:rPr>
          <w:spacing w:val="-19"/>
          <w:w w:val="105"/>
          <w:sz w:val="22"/>
        </w:rPr>
        <w:t> </w:t>
      </w:r>
      <w:r>
        <w:rPr>
          <w:w w:val="105"/>
          <w:sz w:val="22"/>
        </w:rPr>
        <w:t>from</w:t>
      </w:r>
      <w:r>
        <w:rPr>
          <w:spacing w:val="-17"/>
          <w:w w:val="105"/>
          <w:sz w:val="22"/>
        </w:rPr>
        <w:t> </w:t>
      </w:r>
      <w:r>
        <w:rPr>
          <w:w w:val="105"/>
          <w:sz w:val="22"/>
        </w:rPr>
        <w:t>one feature to</w:t>
      </w:r>
      <w:r>
        <w:rPr>
          <w:spacing w:val="-51"/>
          <w:w w:val="105"/>
          <w:sz w:val="22"/>
        </w:rPr>
        <w:t> </w:t>
      </w:r>
      <w:r>
        <w:rPr>
          <w:w w:val="105"/>
          <w:sz w:val="22"/>
        </w:rPr>
        <w:t>another.</w:t>
      </w:r>
    </w:p>
    <w:p>
      <w:pPr>
        <w:pStyle w:val="ListParagraph"/>
        <w:numPr>
          <w:ilvl w:val="3"/>
          <w:numId w:val="17"/>
        </w:numPr>
        <w:tabs>
          <w:tab w:pos="788" w:val="left" w:leader="none"/>
          <w:tab w:pos="789" w:val="left" w:leader="none"/>
        </w:tabs>
        <w:spacing w:line="240" w:lineRule="auto" w:before="1" w:after="0"/>
        <w:ind w:left="788" w:right="0" w:hanging="338"/>
        <w:jc w:val="left"/>
        <w:rPr>
          <w:sz w:val="22"/>
        </w:rPr>
      </w:pPr>
      <w:r>
        <w:rPr>
          <w:b/>
          <w:w w:val="105"/>
          <w:sz w:val="22"/>
        </w:rPr>
        <w:t>Move</w:t>
      </w:r>
      <w:r>
        <w:rPr>
          <w:b/>
          <w:spacing w:val="-18"/>
          <w:w w:val="105"/>
          <w:sz w:val="22"/>
        </w:rPr>
        <w:t> </w:t>
      </w:r>
      <w:r>
        <w:rPr>
          <w:b/>
          <w:w w:val="105"/>
          <w:sz w:val="22"/>
        </w:rPr>
        <w:t>Up</w:t>
      </w:r>
      <w:r>
        <w:rPr>
          <w:w w:val="105"/>
          <w:sz w:val="22"/>
        </w:rPr>
        <w:t>:</w:t>
      </w:r>
      <w:r>
        <w:rPr>
          <w:spacing w:val="-18"/>
          <w:w w:val="105"/>
          <w:sz w:val="22"/>
        </w:rPr>
        <w:t> </w:t>
      </w:r>
      <w:r>
        <w:rPr>
          <w:w w:val="105"/>
          <w:sz w:val="22"/>
        </w:rPr>
        <w:t>moves</w:t>
      </w:r>
      <w:r>
        <w:rPr>
          <w:spacing w:val="-18"/>
          <w:w w:val="105"/>
          <w:sz w:val="22"/>
        </w:rPr>
        <w:t> </w:t>
      </w:r>
      <w:r>
        <w:rPr>
          <w:w w:val="105"/>
          <w:sz w:val="22"/>
        </w:rPr>
        <w:t>the</w:t>
      </w:r>
      <w:r>
        <w:rPr>
          <w:spacing w:val="-18"/>
          <w:w w:val="105"/>
          <w:sz w:val="22"/>
        </w:rPr>
        <w:t> </w:t>
      </w:r>
      <w:r>
        <w:rPr>
          <w:w w:val="105"/>
          <w:sz w:val="22"/>
        </w:rPr>
        <w:t>system</w:t>
      </w:r>
      <w:r>
        <w:rPr>
          <w:spacing w:val="-15"/>
          <w:w w:val="105"/>
          <w:sz w:val="22"/>
        </w:rPr>
        <w:t> </w:t>
      </w:r>
      <w:r>
        <w:rPr>
          <w:w w:val="105"/>
          <w:sz w:val="22"/>
        </w:rPr>
        <w:t>higher</w:t>
      </w:r>
      <w:r>
        <w:rPr>
          <w:spacing w:val="-18"/>
          <w:w w:val="105"/>
          <w:sz w:val="22"/>
        </w:rPr>
        <w:t> </w:t>
      </w:r>
      <w:r>
        <w:rPr>
          <w:w w:val="105"/>
          <w:sz w:val="22"/>
        </w:rPr>
        <w:t>up</w:t>
      </w:r>
      <w:r>
        <w:rPr>
          <w:spacing w:val="-18"/>
          <w:w w:val="105"/>
          <w:sz w:val="22"/>
        </w:rPr>
        <w:t> </w:t>
      </w:r>
      <w:r>
        <w:rPr>
          <w:w w:val="105"/>
          <w:sz w:val="22"/>
        </w:rPr>
        <w:t>in</w:t>
      </w:r>
      <w:r>
        <w:rPr>
          <w:spacing w:val="-16"/>
          <w:w w:val="105"/>
          <w:sz w:val="22"/>
        </w:rPr>
        <w:t> </w:t>
      </w:r>
      <w:r>
        <w:rPr>
          <w:w w:val="105"/>
          <w:sz w:val="22"/>
        </w:rPr>
        <w:t>the</w:t>
      </w:r>
      <w:r>
        <w:rPr>
          <w:spacing w:val="-16"/>
          <w:w w:val="105"/>
          <w:sz w:val="22"/>
        </w:rPr>
        <w:t> </w:t>
      </w:r>
      <w:r>
        <w:rPr>
          <w:w w:val="105"/>
          <w:sz w:val="22"/>
        </w:rPr>
        <w:t>graph,</w:t>
      </w:r>
      <w:r>
        <w:rPr>
          <w:spacing w:val="-16"/>
          <w:w w:val="105"/>
          <w:sz w:val="22"/>
        </w:rPr>
        <w:t> </w:t>
      </w:r>
      <w:r>
        <w:rPr>
          <w:w w:val="105"/>
          <w:sz w:val="22"/>
        </w:rPr>
        <w:t>to</w:t>
      </w:r>
      <w:r>
        <w:rPr>
          <w:spacing w:val="-18"/>
          <w:w w:val="105"/>
          <w:sz w:val="22"/>
        </w:rPr>
        <w:t> </w:t>
      </w:r>
      <w:r>
        <w:rPr>
          <w:w w:val="105"/>
          <w:sz w:val="22"/>
        </w:rPr>
        <w:t>reorganise</w:t>
      </w:r>
      <w:r>
        <w:rPr>
          <w:spacing w:val="-18"/>
          <w:w w:val="105"/>
          <w:sz w:val="22"/>
        </w:rPr>
        <w:t> </w:t>
      </w:r>
      <w:r>
        <w:rPr>
          <w:w w:val="105"/>
          <w:sz w:val="22"/>
        </w:rPr>
        <w:t>the</w:t>
      </w:r>
      <w:r>
        <w:rPr>
          <w:spacing w:val="-18"/>
          <w:w w:val="105"/>
          <w:sz w:val="22"/>
        </w:rPr>
        <w:t> </w:t>
      </w:r>
      <w:r>
        <w:rPr>
          <w:w w:val="105"/>
          <w:sz w:val="22"/>
        </w:rPr>
        <w:t>layout.</w:t>
      </w:r>
    </w:p>
    <w:p>
      <w:pPr>
        <w:pStyle w:val="ListParagraph"/>
        <w:numPr>
          <w:ilvl w:val="3"/>
          <w:numId w:val="17"/>
        </w:numPr>
        <w:tabs>
          <w:tab w:pos="788" w:val="left" w:leader="none"/>
          <w:tab w:pos="789" w:val="left" w:leader="none"/>
        </w:tabs>
        <w:spacing w:line="240" w:lineRule="auto" w:before="6" w:after="0"/>
        <w:ind w:left="788" w:right="0" w:hanging="338"/>
        <w:jc w:val="left"/>
        <w:rPr>
          <w:sz w:val="22"/>
        </w:rPr>
      </w:pPr>
      <w:r>
        <w:rPr>
          <w:b/>
          <w:w w:val="105"/>
          <w:sz w:val="22"/>
        </w:rPr>
        <w:t>Move</w:t>
      </w:r>
      <w:r>
        <w:rPr>
          <w:b/>
          <w:spacing w:val="-18"/>
          <w:w w:val="105"/>
          <w:sz w:val="22"/>
        </w:rPr>
        <w:t> </w:t>
      </w:r>
      <w:r>
        <w:rPr>
          <w:b/>
          <w:w w:val="105"/>
          <w:sz w:val="22"/>
        </w:rPr>
        <w:t>Down</w:t>
      </w:r>
      <w:r>
        <w:rPr>
          <w:w w:val="105"/>
          <w:sz w:val="22"/>
        </w:rPr>
        <w:t>:</w:t>
      </w:r>
      <w:r>
        <w:rPr>
          <w:spacing w:val="-18"/>
          <w:w w:val="105"/>
          <w:sz w:val="22"/>
        </w:rPr>
        <w:t> </w:t>
      </w:r>
      <w:r>
        <w:rPr>
          <w:w w:val="105"/>
          <w:sz w:val="22"/>
        </w:rPr>
        <w:t>moves</w:t>
      </w:r>
      <w:r>
        <w:rPr>
          <w:spacing w:val="-17"/>
          <w:w w:val="105"/>
          <w:sz w:val="22"/>
        </w:rPr>
        <w:t> </w:t>
      </w:r>
      <w:r>
        <w:rPr>
          <w:w w:val="105"/>
          <w:sz w:val="22"/>
        </w:rPr>
        <w:t>the</w:t>
      </w:r>
      <w:r>
        <w:rPr>
          <w:spacing w:val="-18"/>
          <w:w w:val="105"/>
          <w:sz w:val="22"/>
        </w:rPr>
        <w:t> </w:t>
      </w:r>
      <w:r>
        <w:rPr>
          <w:w w:val="105"/>
          <w:sz w:val="22"/>
        </w:rPr>
        <w:t>system</w:t>
      </w:r>
      <w:r>
        <w:rPr>
          <w:spacing w:val="-17"/>
          <w:w w:val="105"/>
          <w:sz w:val="22"/>
        </w:rPr>
        <w:t> </w:t>
      </w:r>
      <w:r>
        <w:rPr>
          <w:w w:val="105"/>
          <w:sz w:val="22"/>
        </w:rPr>
        <w:t>lower</w:t>
      </w:r>
      <w:r>
        <w:rPr>
          <w:spacing w:val="-18"/>
          <w:w w:val="105"/>
          <w:sz w:val="22"/>
        </w:rPr>
        <w:t> </w:t>
      </w:r>
      <w:r>
        <w:rPr>
          <w:w w:val="105"/>
          <w:sz w:val="22"/>
        </w:rPr>
        <w:t>up</w:t>
      </w:r>
      <w:r>
        <w:rPr>
          <w:spacing w:val="-18"/>
          <w:w w:val="105"/>
          <w:sz w:val="22"/>
        </w:rPr>
        <w:t> </w:t>
      </w:r>
      <w:r>
        <w:rPr>
          <w:w w:val="105"/>
          <w:sz w:val="22"/>
        </w:rPr>
        <w:t>in</w:t>
      </w:r>
      <w:r>
        <w:rPr>
          <w:spacing w:val="-18"/>
          <w:w w:val="105"/>
          <w:sz w:val="22"/>
        </w:rPr>
        <w:t> </w:t>
      </w:r>
      <w:r>
        <w:rPr>
          <w:w w:val="105"/>
          <w:sz w:val="22"/>
        </w:rPr>
        <w:t>the</w:t>
      </w:r>
      <w:r>
        <w:rPr>
          <w:spacing w:val="-18"/>
          <w:w w:val="105"/>
          <w:sz w:val="22"/>
        </w:rPr>
        <w:t> </w:t>
      </w:r>
      <w:r>
        <w:rPr>
          <w:w w:val="105"/>
          <w:sz w:val="22"/>
        </w:rPr>
        <w:t>graph,</w:t>
      </w:r>
      <w:r>
        <w:rPr>
          <w:spacing w:val="-16"/>
          <w:w w:val="105"/>
          <w:sz w:val="22"/>
        </w:rPr>
        <w:t> </w:t>
      </w:r>
      <w:r>
        <w:rPr>
          <w:w w:val="105"/>
          <w:sz w:val="22"/>
        </w:rPr>
        <w:t>to</w:t>
      </w:r>
      <w:r>
        <w:rPr>
          <w:spacing w:val="-18"/>
          <w:w w:val="105"/>
          <w:sz w:val="22"/>
        </w:rPr>
        <w:t> </w:t>
      </w:r>
      <w:r>
        <w:rPr>
          <w:w w:val="105"/>
          <w:sz w:val="22"/>
        </w:rPr>
        <w:t>reorganise</w:t>
      </w:r>
      <w:r>
        <w:rPr>
          <w:spacing w:val="-16"/>
          <w:w w:val="105"/>
          <w:sz w:val="22"/>
        </w:rPr>
        <w:t> </w:t>
      </w:r>
      <w:r>
        <w:rPr>
          <w:w w:val="105"/>
          <w:sz w:val="22"/>
        </w:rPr>
        <w:t>the</w:t>
      </w:r>
      <w:r>
        <w:rPr>
          <w:spacing w:val="-18"/>
          <w:w w:val="105"/>
          <w:sz w:val="22"/>
        </w:rPr>
        <w:t> </w:t>
      </w:r>
      <w:r>
        <w:rPr>
          <w:w w:val="105"/>
          <w:sz w:val="22"/>
        </w:rPr>
        <w:t>layout.</w:t>
      </w:r>
    </w:p>
    <w:p>
      <w:pPr>
        <w:pStyle w:val="BodyText"/>
        <w:spacing w:before="3"/>
        <w:rPr>
          <w:sz w:val="23"/>
        </w:rPr>
      </w:pPr>
    </w:p>
    <w:p>
      <w:pPr>
        <w:pStyle w:val="Heading3"/>
        <w:numPr>
          <w:ilvl w:val="2"/>
          <w:numId w:val="17"/>
        </w:numPr>
        <w:tabs>
          <w:tab w:pos="789" w:val="left" w:leader="none"/>
        </w:tabs>
        <w:spacing w:line="240" w:lineRule="auto" w:before="0" w:after="0"/>
        <w:ind w:left="788" w:right="0" w:hanging="676"/>
        <w:jc w:val="both"/>
      </w:pPr>
      <w:r>
        <w:rPr/>
        <w:t>Actions on</w:t>
      </w:r>
      <w:r>
        <w:rPr>
          <w:spacing w:val="31"/>
        </w:rPr>
        <w:t> </w:t>
      </w:r>
      <w:r>
        <w:rPr/>
        <w:t>Features</w:t>
      </w:r>
    </w:p>
    <w:p>
      <w:pPr>
        <w:pStyle w:val="BodyText"/>
        <w:spacing w:before="6"/>
        <w:rPr>
          <w:b/>
          <w:sz w:val="23"/>
        </w:rPr>
      </w:pPr>
    </w:p>
    <w:p>
      <w:pPr>
        <w:pStyle w:val="ListParagraph"/>
        <w:numPr>
          <w:ilvl w:val="3"/>
          <w:numId w:val="17"/>
        </w:numPr>
        <w:tabs>
          <w:tab w:pos="788" w:val="left" w:leader="none"/>
          <w:tab w:pos="789" w:val="left" w:leader="none"/>
        </w:tabs>
        <w:spacing w:line="240" w:lineRule="auto" w:before="0" w:after="0"/>
        <w:ind w:left="788" w:right="0" w:hanging="338"/>
        <w:jc w:val="left"/>
        <w:rPr>
          <w:sz w:val="22"/>
        </w:rPr>
      </w:pPr>
      <w:r>
        <w:rPr>
          <w:b/>
          <w:w w:val="105"/>
          <w:sz w:val="22"/>
        </w:rPr>
        <w:t>Add</w:t>
      </w:r>
      <w:r>
        <w:rPr>
          <w:b/>
          <w:spacing w:val="-20"/>
          <w:w w:val="105"/>
          <w:sz w:val="22"/>
        </w:rPr>
        <w:t> </w:t>
      </w:r>
      <w:r>
        <w:rPr>
          <w:b/>
          <w:w w:val="105"/>
          <w:sz w:val="22"/>
        </w:rPr>
        <w:t>System</w:t>
      </w:r>
      <w:r>
        <w:rPr>
          <w:w w:val="105"/>
          <w:sz w:val="22"/>
        </w:rPr>
        <w:t>:</w:t>
      </w:r>
      <w:r>
        <w:rPr>
          <w:spacing w:val="-20"/>
          <w:w w:val="105"/>
          <w:sz w:val="22"/>
        </w:rPr>
        <w:t> </w:t>
      </w:r>
      <w:r>
        <w:rPr>
          <w:w w:val="105"/>
          <w:sz w:val="22"/>
        </w:rPr>
        <w:t>creates</w:t>
      </w:r>
      <w:r>
        <w:rPr>
          <w:spacing w:val="-21"/>
          <w:w w:val="105"/>
          <w:sz w:val="22"/>
        </w:rPr>
        <w:t> </w:t>
      </w:r>
      <w:r>
        <w:rPr>
          <w:w w:val="105"/>
          <w:sz w:val="22"/>
        </w:rPr>
        <w:t>a</w:t>
      </w:r>
      <w:r>
        <w:rPr>
          <w:spacing w:val="-20"/>
          <w:w w:val="105"/>
          <w:sz w:val="22"/>
        </w:rPr>
        <w:t> </w:t>
      </w:r>
      <w:r>
        <w:rPr>
          <w:w w:val="105"/>
          <w:sz w:val="22"/>
        </w:rPr>
        <w:t>dummy</w:t>
      </w:r>
      <w:r>
        <w:rPr>
          <w:spacing w:val="-25"/>
          <w:w w:val="105"/>
          <w:sz w:val="22"/>
        </w:rPr>
        <w:t> </w:t>
      </w:r>
      <w:r>
        <w:rPr>
          <w:w w:val="105"/>
          <w:sz w:val="22"/>
        </w:rPr>
        <w:t>system</w:t>
      </w:r>
      <w:r>
        <w:rPr>
          <w:spacing w:val="-18"/>
          <w:w w:val="105"/>
          <w:sz w:val="22"/>
        </w:rPr>
        <w:t> </w:t>
      </w:r>
      <w:r>
        <w:rPr>
          <w:w w:val="105"/>
          <w:sz w:val="22"/>
        </w:rPr>
        <w:t>under</w:t>
      </w:r>
      <w:r>
        <w:rPr>
          <w:spacing w:val="-22"/>
          <w:w w:val="105"/>
          <w:sz w:val="22"/>
        </w:rPr>
        <w:t> </w:t>
      </w:r>
      <w:r>
        <w:rPr>
          <w:w w:val="105"/>
          <w:sz w:val="22"/>
        </w:rPr>
        <w:t>the</w:t>
      </w:r>
      <w:r>
        <w:rPr>
          <w:spacing w:val="-20"/>
          <w:w w:val="105"/>
          <w:sz w:val="22"/>
        </w:rPr>
        <w:t> </w:t>
      </w:r>
      <w:r>
        <w:rPr>
          <w:w w:val="105"/>
          <w:sz w:val="22"/>
        </w:rPr>
        <w:t>feature.</w:t>
      </w:r>
    </w:p>
    <w:p>
      <w:pPr>
        <w:pStyle w:val="ListParagraph"/>
        <w:numPr>
          <w:ilvl w:val="3"/>
          <w:numId w:val="17"/>
        </w:numPr>
        <w:tabs>
          <w:tab w:pos="788" w:val="left" w:leader="none"/>
          <w:tab w:pos="789" w:val="left" w:leader="none"/>
        </w:tabs>
        <w:spacing w:line="240" w:lineRule="auto" w:before="6" w:after="0"/>
        <w:ind w:left="788" w:right="0" w:hanging="338"/>
        <w:jc w:val="left"/>
        <w:rPr>
          <w:sz w:val="22"/>
        </w:rPr>
      </w:pPr>
      <w:r>
        <w:rPr>
          <w:b/>
          <w:w w:val="105"/>
          <w:sz w:val="22"/>
        </w:rPr>
        <w:t>Rename</w:t>
      </w:r>
      <w:r>
        <w:rPr>
          <w:b/>
          <w:spacing w:val="-22"/>
          <w:w w:val="105"/>
          <w:sz w:val="22"/>
        </w:rPr>
        <w:t> </w:t>
      </w:r>
      <w:r>
        <w:rPr>
          <w:b/>
          <w:w w:val="105"/>
          <w:sz w:val="22"/>
        </w:rPr>
        <w:t>Feature</w:t>
      </w:r>
      <w:r>
        <w:rPr>
          <w:w w:val="105"/>
          <w:sz w:val="22"/>
        </w:rPr>
        <w:t>:</w:t>
      </w:r>
      <w:r>
        <w:rPr>
          <w:spacing w:val="-20"/>
          <w:w w:val="105"/>
          <w:sz w:val="22"/>
        </w:rPr>
        <w:t> </w:t>
      </w:r>
      <w:r>
        <w:rPr>
          <w:w w:val="105"/>
          <w:sz w:val="22"/>
        </w:rPr>
        <w:t>changes</w:t>
      </w:r>
      <w:r>
        <w:rPr>
          <w:spacing w:val="-22"/>
          <w:w w:val="105"/>
          <w:sz w:val="22"/>
        </w:rPr>
        <w:t> </w:t>
      </w:r>
      <w:r>
        <w:rPr>
          <w:w w:val="105"/>
          <w:sz w:val="22"/>
        </w:rPr>
        <w:t>the</w:t>
      </w:r>
      <w:r>
        <w:rPr>
          <w:spacing w:val="-22"/>
          <w:w w:val="105"/>
          <w:sz w:val="22"/>
        </w:rPr>
        <w:t> </w:t>
      </w:r>
      <w:r>
        <w:rPr>
          <w:w w:val="105"/>
          <w:sz w:val="22"/>
        </w:rPr>
        <w:t>name</w:t>
      </w:r>
      <w:r>
        <w:rPr>
          <w:spacing w:val="-22"/>
          <w:w w:val="105"/>
          <w:sz w:val="22"/>
        </w:rPr>
        <w:t> </w:t>
      </w:r>
      <w:r>
        <w:rPr>
          <w:w w:val="105"/>
          <w:sz w:val="22"/>
        </w:rPr>
        <w:t>of</w:t>
      </w:r>
      <w:r>
        <w:rPr>
          <w:spacing w:val="-19"/>
          <w:w w:val="105"/>
          <w:sz w:val="22"/>
        </w:rPr>
        <w:t> </w:t>
      </w:r>
      <w:r>
        <w:rPr>
          <w:w w:val="105"/>
          <w:sz w:val="22"/>
        </w:rPr>
        <w:t>the</w:t>
      </w:r>
      <w:r>
        <w:rPr>
          <w:spacing w:val="-22"/>
          <w:w w:val="105"/>
          <w:sz w:val="22"/>
        </w:rPr>
        <w:t> </w:t>
      </w:r>
      <w:r>
        <w:rPr>
          <w:w w:val="105"/>
          <w:sz w:val="22"/>
        </w:rPr>
        <w:t>feature.</w:t>
      </w:r>
    </w:p>
    <w:p>
      <w:pPr>
        <w:pStyle w:val="ListParagraph"/>
        <w:numPr>
          <w:ilvl w:val="3"/>
          <w:numId w:val="17"/>
        </w:numPr>
        <w:tabs>
          <w:tab w:pos="788" w:val="left" w:leader="none"/>
          <w:tab w:pos="789" w:val="left" w:leader="none"/>
        </w:tabs>
        <w:spacing w:line="244" w:lineRule="auto" w:before="6" w:after="0"/>
        <w:ind w:left="788" w:right="145" w:hanging="338"/>
        <w:jc w:val="left"/>
        <w:rPr>
          <w:sz w:val="22"/>
        </w:rPr>
      </w:pPr>
      <w:r>
        <w:rPr>
          <w:b/>
          <w:w w:val="105"/>
          <w:sz w:val="22"/>
        </w:rPr>
        <w:t>Delete Feature</w:t>
      </w:r>
      <w:r>
        <w:rPr>
          <w:w w:val="105"/>
          <w:sz w:val="22"/>
        </w:rPr>
        <w:t>: deletes the feature from the system. Note: the any systems which depend upon this feature will also be deleted. And there is </w:t>
      </w:r>
      <w:r>
        <w:rPr>
          <w:w w:val="105"/>
          <w:sz w:val="22"/>
          <w:u w:val="single"/>
        </w:rPr>
        <w:t>no undo </w:t>
      </w:r>
      <w:r>
        <w:rPr>
          <w:w w:val="105"/>
          <w:sz w:val="22"/>
        </w:rPr>
        <w:t>at present.</w:t>
      </w:r>
      <w:r>
        <w:rPr>
          <w:spacing w:val="-17"/>
          <w:w w:val="105"/>
          <w:sz w:val="22"/>
        </w:rPr>
        <w:t> </w:t>
      </w:r>
      <w:r>
        <w:rPr>
          <w:w w:val="105"/>
          <w:sz w:val="22"/>
        </w:rPr>
        <w:t>If</w:t>
      </w:r>
      <w:r>
        <w:rPr>
          <w:spacing w:val="-19"/>
          <w:w w:val="105"/>
          <w:sz w:val="22"/>
        </w:rPr>
        <w:t> </w:t>
      </w:r>
      <w:r>
        <w:rPr>
          <w:w w:val="105"/>
          <w:sz w:val="22"/>
        </w:rPr>
        <w:t>any</w:t>
      </w:r>
      <w:r>
        <w:rPr>
          <w:spacing w:val="-20"/>
          <w:w w:val="105"/>
          <w:sz w:val="22"/>
        </w:rPr>
        <w:t> </w:t>
      </w:r>
      <w:r>
        <w:rPr>
          <w:w w:val="105"/>
          <w:sz w:val="22"/>
        </w:rPr>
        <w:t>text</w:t>
      </w:r>
      <w:r>
        <w:rPr>
          <w:spacing w:val="-17"/>
          <w:w w:val="105"/>
          <w:sz w:val="22"/>
        </w:rPr>
        <w:t> </w:t>
      </w:r>
      <w:r>
        <w:rPr>
          <w:w w:val="105"/>
          <w:sz w:val="22"/>
        </w:rPr>
        <w:t>has</w:t>
      </w:r>
      <w:r>
        <w:rPr>
          <w:spacing w:val="-17"/>
          <w:w w:val="105"/>
          <w:sz w:val="22"/>
        </w:rPr>
        <w:t> </w:t>
      </w:r>
      <w:r>
        <w:rPr>
          <w:w w:val="105"/>
          <w:sz w:val="22"/>
        </w:rPr>
        <w:t>been</w:t>
      </w:r>
      <w:r>
        <w:rPr>
          <w:spacing w:val="-17"/>
          <w:w w:val="105"/>
          <w:sz w:val="22"/>
        </w:rPr>
        <w:t> </w:t>
      </w:r>
      <w:r>
        <w:rPr>
          <w:w w:val="105"/>
          <w:sz w:val="22"/>
        </w:rPr>
        <w:t>annotated</w:t>
      </w:r>
      <w:r>
        <w:rPr>
          <w:spacing w:val="-17"/>
          <w:w w:val="105"/>
          <w:sz w:val="22"/>
        </w:rPr>
        <w:t> </w:t>
      </w:r>
      <w:r>
        <w:rPr>
          <w:w w:val="105"/>
          <w:sz w:val="22"/>
        </w:rPr>
        <w:t>with</w:t>
      </w:r>
      <w:r>
        <w:rPr>
          <w:spacing w:val="-19"/>
          <w:w w:val="105"/>
          <w:sz w:val="22"/>
        </w:rPr>
        <w:t> </w:t>
      </w:r>
      <w:r>
        <w:rPr>
          <w:w w:val="105"/>
          <w:sz w:val="22"/>
        </w:rPr>
        <w:t>the</w:t>
      </w:r>
      <w:r>
        <w:rPr>
          <w:spacing w:val="-17"/>
          <w:w w:val="105"/>
          <w:sz w:val="22"/>
        </w:rPr>
        <w:t> </w:t>
      </w:r>
      <w:r>
        <w:rPr>
          <w:w w:val="105"/>
          <w:sz w:val="22"/>
        </w:rPr>
        <w:t>deleted</w:t>
      </w:r>
      <w:r>
        <w:rPr>
          <w:spacing w:val="-19"/>
          <w:w w:val="105"/>
          <w:sz w:val="22"/>
        </w:rPr>
        <w:t> </w:t>
      </w:r>
      <w:r>
        <w:rPr>
          <w:w w:val="105"/>
          <w:sz w:val="22"/>
        </w:rPr>
        <w:t>features,</w:t>
      </w:r>
      <w:r>
        <w:rPr>
          <w:spacing w:val="-19"/>
          <w:w w:val="105"/>
          <w:sz w:val="22"/>
        </w:rPr>
        <w:t> </w:t>
      </w:r>
      <w:r>
        <w:rPr>
          <w:w w:val="105"/>
          <w:sz w:val="22"/>
        </w:rPr>
        <w:t>the</w:t>
      </w:r>
      <w:r>
        <w:rPr>
          <w:spacing w:val="-19"/>
          <w:w w:val="105"/>
          <w:sz w:val="22"/>
        </w:rPr>
        <w:t> </w:t>
      </w:r>
      <w:r>
        <w:rPr>
          <w:w w:val="105"/>
          <w:sz w:val="22"/>
        </w:rPr>
        <w:t>features</w:t>
      </w:r>
      <w:r>
        <w:rPr>
          <w:spacing w:val="-17"/>
          <w:w w:val="105"/>
          <w:sz w:val="22"/>
        </w:rPr>
        <w:t> </w:t>
      </w:r>
      <w:r>
        <w:rPr>
          <w:w w:val="105"/>
          <w:sz w:val="22"/>
        </w:rPr>
        <w:t>will be</w:t>
      </w:r>
      <w:r>
        <w:rPr>
          <w:spacing w:val="-20"/>
          <w:w w:val="105"/>
          <w:sz w:val="22"/>
        </w:rPr>
        <w:t> </w:t>
      </w:r>
      <w:r>
        <w:rPr>
          <w:w w:val="105"/>
          <w:sz w:val="22"/>
        </w:rPr>
        <w:t>deleted</w:t>
      </w:r>
      <w:r>
        <w:rPr>
          <w:spacing w:val="-22"/>
          <w:w w:val="105"/>
          <w:sz w:val="22"/>
        </w:rPr>
        <w:t> </w:t>
      </w:r>
      <w:r>
        <w:rPr>
          <w:w w:val="105"/>
          <w:sz w:val="22"/>
        </w:rPr>
        <w:t>from</w:t>
      </w:r>
      <w:r>
        <w:rPr>
          <w:spacing w:val="-20"/>
          <w:w w:val="105"/>
          <w:sz w:val="22"/>
        </w:rPr>
        <w:t> </w:t>
      </w:r>
      <w:r>
        <w:rPr>
          <w:w w:val="105"/>
          <w:sz w:val="22"/>
        </w:rPr>
        <w:t>the</w:t>
      </w:r>
      <w:r>
        <w:rPr>
          <w:spacing w:val="-20"/>
          <w:w w:val="105"/>
          <w:sz w:val="22"/>
        </w:rPr>
        <w:t> </w:t>
      </w:r>
      <w:r>
        <w:rPr>
          <w:w w:val="105"/>
          <w:sz w:val="22"/>
        </w:rPr>
        <w:t>codings.</w:t>
      </w:r>
    </w:p>
    <w:p>
      <w:pPr>
        <w:spacing w:after="0" w:line="244" w:lineRule="auto"/>
        <w:jc w:val="left"/>
        <w:rPr>
          <w:sz w:val="22"/>
        </w:rPr>
        <w:sectPr>
          <w:pgSz w:w="12240" w:h="15840"/>
          <w:pgMar w:header="0" w:footer="706" w:top="1120" w:bottom="900" w:left="1580" w:right="1600"/>
        </w:sectPr>
      </w:pPr>
    </w:p>
    <w:p>
      <w:pPr>
        <w:pStyle w:val="ListParagraph"/>
        <w:numPr>
          <w:ilvl w:val="3"/>
          <w:numId w:val="17"/>
        </w:numPr>
        <w:tabs>
          <w:tab w:pos="788" w:val="left" w:leader="none"/>
          <w:tab w:pos="789" w:val="left" w:leader="none"/>
        </w:tabs>
        <w:spacing w:line="244" w:lineRule="auto" w:before="53" w:after="0"/>
        <w:ind w:left="788" w:right="176" w:hanging="338"/>
        <w:jc w:val="left"/>
        <w:rPr>
          <w:sz w:val="22"/>
        </w:rPr>
      </w:pPr>
      <w:r>
        <w:rPr>
          <w:b/>
          <w:w w:val="105"/>
          <w:sz w:val="22"/>
        </w:rPr>
        <w:t>Move</w:t>
      </w:r>
      <w:r>
        <w:rPr>
          <w:b/>
          <w:spacing w:val="-16"/>
          <w:w w:val="105"/>
          <w:sz w:val="22"/>
        </w:rPr>
        <w:t> </w:t>
      </w:r>
      <w:r>
        <w:rPr>
          <w:b/>
          <w:w w:val="105"/>
          <w:sz w:val="22"/>
        </w:rPr>
        <w:t>Up</w:t>
      </w:r>
      <w:r>
        <w:rPr>
          <w:w w:val="105"/>
          <w:sz w:val="22"/>
        </w:rPr>
        <w:t>:</w:t>
      </w:r>
      <w:r>
        <w:rPr>
          <w:spacing w:val="-16"/>
          <w:w w:val="105"/>
          <w:sz w:val="22"/>
        </w:rPr>
        <w:t> </w:t>
      </w:r>
      <w:r>
        <w:rPr>
          <w:w w:val="105"/>
          <w:sz w:val="22"/>
        </w:rPr>
        <w:t>moves</w:t>
      </w:r>
      <w:r>
        <w:rPr>
          <w:spacing w:val="-15"/>
          <w:w w:val="105"/>
          <w:sz w:val="22"/>
        </w:rPr>
        <w:t> </w:t>
      </w:r>
      <w:r>
        <w:rPr>
          <w:w w:val="105"/>
          <w:sz w:val="22"/>
        </w:rPr>
        <w:t>the</w:t>
      </w:r>
      <w:r>
        <w:rPr>
          <w:spacing w:val="-16"/>
          <w:w w:val="105"/>
          <w:sz w:val="22"/>
        </w:rPr>
        <w:t> </w:t>
      </w:r>
      <w:r>
        <w:rPr>
          <w:w w:val="105"/>
          <w:sz w:val="22"/>
        </w:rPr>
        <w:t>feature</w:t>
      </w:r>
      <w:r>
        <w:rPr>
          <w:spacing w:val="-16"/>
          <w:w w:val="105"/>
          <w:sz w:val="22"/>
        </w:rPr>
        <w:t> </w:t>
      </w:r>
      <w:r>
        <w:rPr>
          <w:w w:val="105"/>
          <w:sz w:val="22"/>
        </w:rPr>
        <w:t>higher</w:t>
      </w:r>
      <w:r>
        <w:rPr>
          <w:spacing w:val="-14"/>
          <w:w w:val="105"/>
          <w:sz w:val="22"/>
        </w:rPr>
        <w:t> </w:t>
      </w:r>
      <w:r>
        <w:rPr>
          <w:w w:val="105"/>
          <w:sz w:val="22"/>
        </w:rPr>
        <w:t>up</w:t>
      </w:r>
      <w:r>
        <w:rPr>
          <w:spacing w:val="-16"/>
          <w:w w:val="105"/>
          <w:sz w:val="22"/>
        </w:rPr>
        <w:t> </w:t>
      </w:r>
      <w:r>
        <w:rPr>
          <w:w w:val="105"/>
          <w:sz w:val="22"/>
        </w:rPr>
        <w:t>in</w:t>
      </w:r>
      <w:r>
        <w:rPr>
          <w:spacing w:val="-16"/>
          <w:w w:val="105"/>
          <w:sz w:val="22"/>
        </w:rPr>
        <w:t> </w:t>
      </w:r>
      <w:r>
        <w:rPr>
          <w:w w:val="105"/>
          <w:sz w:val="22"/>
        </w:rPr>
        <w:t>the</w:t>
      </w:r>
      <w:r>
        <w:rPr>
          <w:spacing w:val="-13"/>
          <w:w w:val="105"/>
          <w:sz w:val="22"/>
        </w:rPr>
        <w:t> </w:t>
      </w:r>
      <w:r>
        <w:rPr>
          <w:w w:val="105"/>
          <w:sz w:val="22"/>
        </w:rPr>
        <w:t>system.</w:t>
      </w:r>
      <w:r>
        <w:rPr>
          <w:spacing w:val="-16"/>
          <w:w w:val="105"/>
          <w:sz w:val="22"/>
        </w:rPr>
        <w:t> </w:t>
      </w:r>
      <w:r>
        <w:rPr>
          <w:w w:val="105"/>
          <w:sz w:val="22"/>
        </w:rPr>
        <w:t>Note</w:t>
      </w:r>
      <w:r>
        <w:rPr>
          <w:spacing w:val="-16"/>
          <w:w w:val="105"/>
          <w:sz w:val="22"/>
        </w:rPr>
        <w:t> </w:t>
      </w:r>
      <w:r>
        <w:rPr>
          <w:w w:val="105"/>
          <w:sz w:val="22"/>
        </w:rPr>
        <w:t>that</w:t>
      </w:r>
      <w:r>
        <w:rPr>
          <w:spacing w:val="-16"/>
          <w:w w:val="105"/>
          <w:sz w:val="22"/>
        </w:rPr>
        <w:t> </w:t>
      </w:r>
      <w:r>
        <w:rPr>
          <w:w w:val="105"/>
          <w:sz w:val="22"/>
        </w:rPr>
        <w:t>the</w:t>
      </w:r>
      <w:r>
        <w:rPr>
          <w:spacing w:val="-13"/>
          <w:w w:val="105"/>
          <w:sz w:val="22"/>
        </w:rPr>
        <w:t> </w:t>
      </w:r>
      <w:r>
        <w:rPr>
          <w:w w:val="105"/>
          <w:sz w:val="22"/>
        </w:rPr>
        <w:t>first</w:t>
      </w:r>
      <w:r>
        <w:rPr>
          <w:spacing w:val="-16"/>
          <w:w w:val="105"/>
          <w:sz w:val="22"/>
        </w:rPr>
        <w:t> </w:t>
      </w:r>
      <w:r>
        <w:rPr>
          <w:w w:val="105"/>
          <w:sz w:val="22"/>
        </w:rPr>
        <w:t>feature</w:t>
      </w:r>
      <w:r>
        <w:rPr>
          <w:spacing w:val="-16"/>
          <w:w w:val="105"/>
          <w:sz w:val="22"/>
        </w:rPr>
        <w:t> </w:t>
      </w:r>
      <w:r>
        <w:rPr>
          <w:w w:val="105"/>
          <w:sz w:val="22"/>
        </w:rPr>
        <w:t>in the</w:t>
      </w:r>
      <w:r>
        <w:rPr>
          <w:spacing w:val="-18"/>
          <w:w w:val="105"/>
          <w:sz w:val="22"/>
        </w:rPr>
        <w:t> </w:t>
      </w:r>
      <w:r>
        <w:rPr>
          <w:w w:val="105"/>
          <w:sz w:val="22"/>
        </w:rPr>
        <w:t>system</w:t>
      </w:r>
      <w:r>
        <w:rPr>
          <w:spacing w:val="-16"/>
          <w:w w:val="105"/>
          <w:sz w:val="22"/>
        </w:rPr>
        <w:t> </w:t>
      </w:r>
      <w:r>
        <w:rPr>
          <w:w w:val="105"/>
          <w:sz w:val="22"/>
        </w:rPr>
        <w:t>is</w:t>
      </w:r>
      <w:r>
        <w:rPr>
          <w:spacing w:val="-17"/>
          <w:w w:val="105"/>
          <w:sz w:val="22"/>
        </w:rPr>
        <w:t> </w:t>
      </w:r>
      <w:r>
        <w:rPr>
          <w:w w:val="105"/>
          <w:sz w:val="22"/>
        </w:rPr>
        <w:t>the</w:t>
      </w:r>
      <w:r>
        <w:rPr>
          <w:spacing w:val="-15"/>
          <w:w w:val="105"/>
          <w:sz w:val="22"/>
        </w:rPr>
        <w:t> </w:t>
      </w:r>
      <w:r>
        <w:rPr>
          <w:w w:val="105"/>
          <w:sz w:val="22"/>
        </w:rPr>
        <w:t>default</w:t>
      </w:r>
      <w:r>
        <w:rPr>
          <w:spacing w:val="-18"/>
          <w:w w:val="105"/>
          <w:sz w:val="22"/>
        </w:rPr>
        <w:t> </w:t>
      </w:r>
      <w:r>
        <w:rPr>
          <w:w w:val="105"/>
          <w:sz w:val="22"/>
        </w:rPr>
        <w:t>in</w:t>
      </w:r>
      <w:r>
        <w:rPr>
          <w:spacing w:val="-18"/>
          <w:w w:val="105"/>
          <w:sz w:val="22"/>
        </w:rPr>
        <w:t> </w:t>
      </w:r>
      <w:r>
        <w:rPr>
          <w:w w:val="105"/>
          <w:sz w:val="22"/>
        </w:rPr>
        <w:t>coding.</w:t>
      </w:r>
    </w:p>
    <w:p>
      <w:pPr>
        <w:pStyle w:val="ListParagraph"/>
        <w:numPr>
          <w:ilvl w:val="3"/>
          <w:numId w:val="17"/>
        </w:numPr>
        <w:tabs>
          <w:tab w:pos="788" w:val="left" w:leader="none"/>
          <w:tab w:pos="789" w:val="left" w:leader="none"/>
        </w:tabs>
        <w:spacing w:line="240" w:lineRule="auto" w:before="3" w:after="0"/>
        <w:ind w:left="788" w:right="0" w:hanging="338"/>
        <w:jc w:val="left"/>
        <w:rPr>
          <w:sz w:val="22"/>
        </w:rPr>
      </w:pPr>
      <w:r>
        <w:rPr>
          <w:b/>
          <w:w w:val="105"/>
          <w:sz w:val="22"/>
        </w:rPr>
        <w:t>Move</w:t>
      </w:r>
      <w:r>
        <w:rPr>
          <w:b/>
          <w:spacing w:val="-18"/>
          <w:w w:val="105"/>
          <w:sz w:val="22"/>
        </w:rPr>
        <w:t> </w:t>
      </w:r>
      <w:r>
        <w:rPr>
          <w:b/>
          <w:w w:val="105"/>
          <w:sz w:val="22"/>
        </w:rPr>
        <w:t>Down</w:t>
      </w:r>
      <w:r>
        <w:rPr>
          <w:w w:val="105"/>
          <w:sz w:val="22"/>
        </w:rPr>
        <w:t>:</w:t>
      </w:r>
      <w:r>
        <w:rPr>
          <w:spacing w:val="-18"/>
          <w:w w:val="105"/>
          <w:sz w:val="22"/>
        </w:rPr>
        <w:t> </w:t>
      </w:r>
      <w:r>
        <w:rPr>
          <w:w w:val="105"/>
          <w:sz w:val="22"/>
        </w:rPr>
        <w:t>moves</w:t>
      </w:r>
      <w:r>
        <w:rPr>
          <w:spacing w:val="-18"/>
          <w:w w:val="105"/>
          <w:sz w:val="22"/>
        </w:rPr>
        <w:t> </w:t>
      </w:r>
      <w:r>
        <w:rPr>
          <w:w w:val="105"/>
          <w:sz w:val="22"/>
        </w:rPr>
        <w:t>the</w:t>
      </w:r>
      <w:r>
        <w:rPr>
          <w:spacing w:val="-18"/>
          <w:w w:val="105"/>
          <w:sz w:val="22"/>
        </w:rPr>
        <w:t> </w:t>
      </w:r>
      <w:r>
        <w:rPr>
          <w:w w:val="105"/>
          <w:sz w:val="22"/>
        </w:rPr>
        <w:t>feature</w:t>
      </w:r>
      <w:r>
        <w:rPr>
          <w:spacing w:val="-18"/>
          <w:w w:val="105"/>
          <w:sz w:val="22"/>
        </w:rPr>
        <w:t> </w:t>
      </w:r>
      <w:r>
        <w:rPr>
          <w:w w:val="105"/>
          <w:sz w:val="22"/>
        </w:rPr>
        <w:t>higher</w:t>
      </w:r>
      <w:r>
        <w:rPr>
          <w:spacing w:val="-18"/>
          <w:w w:val="105"/>
          <w:sz w:val="22"/>
        </w:rPr>
        <w:t> </w:t>
      </w:r>
      <w:r>
        <w:rPr>
          <w:w w:val="105"/>
          <w:sz w:val="22"/>
        </w:rPr>
        <w:t>up</w:t>
      </w:r>
      <w:r>
        <w:rPr>
          <w:spacing w:val="-18"/>
          <w:w w:val="105"/>
          <w:sz w:val="22"/>
        </w:rPr>
        <w:t> </w:t>
      </w:r>
      <w:r>
        <w:rPr>
          <w:w w:val="105"/>
          <w:sz w:val="22"/>
        </w:rPr>
        <w:t>in</w:t>
      </w:r>
      <w:r>
        <w:rPr>
          <w:spacing w:val="-18"/>
          <w:w w:val="105"/>
          <w:sz w:val="22"/>
        </w:rPr>
        <w:t> </w:t>
      </w:r>
      <w:r>
        <w:rPr>
          <w:w w:val="105"/>
          <w:sz w:val="22"/>
        </w:rPr>
        <w:t>the</w:t>
      </w:r>
      <w:r>
        <w:rPr>
          <w:spacing w:val="-18"/>
          <w:w w:val="105"/>
          <w:sz w:val="22"/>
        </w:rPr>
        <w:t> </w:t>
      </w:r>
      <w:r>
        <w:rPr>
          <w:w w:val="105"/>
          <w:sz w:val="22"/>
        </w:rPr>
        <w:t>system.</w:t>
      </w:r>
    </w:p>
    <w:p>
      <w:pPr>
        <w:pStyle w:val="ListParagraph"/>
        <w:numPr>
          <w:ilvl w:val="3"/>
          <w:numId w:val="17"/>
        </w:numPr>
        <w:tabs>
          <w:tab w:pos="788" w:val="left" w:leader="none"/>
          <w:tab w:pos="789" w:val="left" w:leader="none"/>
        </w:tabs>
        <w:spacing w:line="244" w:lineRule="auto" w:before="6" w:after="0"/>
        <w:ind w:left="788" w:right="320" w:hanging="338"/>
        <w:jc w:val="left"/>
        <w:rPr>
          <w:sz w:val="22"/>
        </w:rPr>
      </w:pPr>
      <w:r>
        <w:rPr>
          <w:b/>
          <w:w w:val="105"/>
          <w:sz w:val="22"/>
        </w:rPr>
        <w:t>Edit Realisations</w:t>
      </w:r>
      <w:r>
        <w:rPr>
          <w:w w:val="105"/>
          <w:sz w:val="22"/>
        </w:rPr>
        <w:t>: You can add realisations attached under features. The program</w:t>
      </w:r>
      <w:r>
        <w:rPr>
          <w:spacing w:val="-17"/>
          <w:w w:val="105"/>
          <w:sz w:val="22"/>
        </w:rPr>
        <w:t> </w:t>
      </w:r>
      <w:r>
        <w:rPr>
          <w:w w:val="105"/>
          <w:sz w:val="22"/>
        </w:rPr>
        <w:t>doesn't</w:t>
      </w:r>
      <w:r>
        <w:rPr>
          <w:spacing w:val="-16"/>
          <w:w w:val="105"/>
          <w:sz w:val="22"/>
        </w:rPr>
        <w:t> </w:t>
      </w:r>
      <w:r>
        <w:rPr>
          <w:w w:val="105"/>
          <w:sz w:val="22"/>
        </w:rPr>
        <w:t>do</w:t>
      </w:r>
      <w:r>
        <w:rPr>
          <w:spacing w:val="-18"/>
          <w:w w:val="105"/>
          <w:sz w:val="22"/>
        </w:rPr>
        <w:t> </w:t>
      </w:r>
      <w:r>
        <w:rPr>
          <w:w w:val="105"/>
          <w:sz w:val="22"/>
        </w:rPr>
        <w:t>anything</w:t>
      </w:r>
      <w:r>
        <w:rPr>
          <w:spacing w:val="-16"/>
          <w:w w:val="105"/>
          <w:sz w:val="22"/>
        </w:rPr>
        <w:t> </w:t>
      </w:r>
      <w:r>
        <w:rPr>
          <w:w w:val="105"/>
          <w:sz w:val="22"/>
        </w:rPr>
        <w:t>with</w:t>
      </w:r>
      <w:r>
        <w:rPr>
          <w:spacing w:val="-18"/>
          <w:w w:val="105"/>
          <w:sz w:val="22"/>
        </w:rPr>
        <w:t> </w:t>
      </w:r>
      <w:r>
        <w:rPr>
          <w:w w:val="105"/>
          <w:sz w:val="22"/>
        </w:rPr>
        <w:t>them,</w:t>
      </w:r>
      <w:r>
        <w:rPr>
          <w:spacing w:val="-18"/>
          <w:w w:val="105"/>
          <w:sz w:val="22"/>
        </w:rPr>
        <w:t> </w:t>
      </w:r>
      <w:r>
        <w:rPr>
          <w:w w:val="105"/>
          <w:sz w:val="22"/>
        </w:rPr>
        <w:t>but</w:t>
      </w:r>
      <w:r>
        <w:rPr>
          <w:spacing w:val="-16"/>
          <w:w w:val="105"/>
          <w:sz w:val="22"/>
        </w:rPr>
        <w:t> </w:t>
      </w:r>
      <w:r>
        <w:rPr>
          <w:w w:val="105"/>
          <w:sz w:val="22"/>
        </w:rPr>
        <w:t>you</w:t>
      </w:r>
      <w:r>
        <w:rPr>
          <w:spacing w:val="-18"/>
          <w:w w:val="105"/>
          <w:sz w:val="22"/>
        </w:rPr>
        <w:t> </w:t>
      </w:r>
      <w:r>
        <w:rPr>
          <w:w w:val="105"/>
          <w:sz w:val="22"/>
        </w:rPr>
        <w:t>can</w:t>
      </w:r>
      <w:r>
        <w:rPr>
          <w:spacing w:val="-16"/>
          <w:w w:val="105"/>
          <w:sz w:val="22"/>
        </w:rPr>
        <w:t> </w:t>
      </w:r>
      <w:r>
        <w:rPr>
          <w:w w:val="105"/>
          <w:sz w:val="22"/>
        </w:rPr>
        <w:t>use</w:t>
      </w:r>
      <w:r>
        <w:rPr>
          <w:spacing w:val="-18"/>
          <w:w w:val="105"/>
          <w:sz w:val="22"/>
        </w:rPr>
        <w:t> </w:t>
      </w:r>
      <w:r>
        <w:rPr>
          <w:w w:val="105"/>
          <w:sz w:val="22"/>
        </w:rPr>
        <w:t>this</w:t>
      </w:r>
      <w:r>
        <w:rPr>
          <w:spacing w:val="-17"/>
          <w:w w:val="105"/>
          <w:sz w:val="22"/>
        </w:rPr>
        <w:t> </w:t>
      </w:r>
      <w:r>
        <w:rPr>
          <w:w w:val="105"/>
          <w:sz w:val="22"/>
        </w:rPr>
        <w:t>feature</w:t>
      </w:r>
      <w:r>
        <w:rPr>
          <w:spacing w:val="-16"/>
          <w:w w:val="105"/>
          <w:sz w:val="22"/>
        </w:rPr>
        <w:t> </w:t>
      </w:r>
      <w:r>
        <w:rPr>
          <w:w w:val="105"/>
          <w:sz w:val="22"/>
        </w:rPr>
        <w:t>to</w:t>
      </w:r>
      <w:r>
        <w:rPr>
          <w:spacing w:val="-18"/>
          <w:w w:val="105"/>
          <w:sz w:val="22"/>
        </w:rPr>
        <w:t> </w:t>
      </w:r>
      <w:r>
        <w:rPr>
          <w:w w:val="105"/>
          <w:sz w:val="22"/>
        </w:rPr>
        <w:t>annotate features,</w:t>
      </w:r>
      <w:r>
        <w:rPr>
          <w:spacing w:val="-15"/>
          <w:w w:val="105"/>
          <w:sz w:val="22"/>
        </w:rPr>
        <w:t> </w:t>
      </w:r>
      <w:r>
        <w:rPr>
          <w:w w:val="105"/>
          <w:sz w:val="22"/>
        </w:rPr>
        <w:t>e.g.,</w:t>
      </w:r>
      <w:r>
        <w:rPr>
          <w:spacing w:val="-17"/>
          <w:w w:val="105"/>
          <w:sz w:val="22"/>
        </w:rPr>
        <w:t> </w:t>
      </w:r>
      <w:r>
        <w:rPr>
          <w:w w:val="105"/>
          <w:sz w:val="22"/>
        </w:rPr>
        <w:t>with</w:t>
      </w:r>
      <w:r>
        <w:rPr>
          <w:spacing w:val="-17"/>
          <w:w w:val="105"/>
          <w:sz w:val="22"/>
        </w:rPr>
        <w:t> </w:t>
      </w:r>
      <w:r>
        <w:rPr>
          <w:w w:val="105"/>
          <w:sz w:val="22"/>
        </w:rPr>
        <w:t>a</w:t>
      </w:r>
      <w:r>
        <w:rPr>
          <w:spacing w:val="-19"/>
          <w:w w:val="105"/>
          <w:sz w:val="22"/>
        </w:rPr>
        <w:t> </w:t>
      </w:r>
      <w:r>
        <w:rPr>
          <w:w w:val="105"/>
          <w:sz w:val="22"/>
        </w:rPr>
        <w:t>gloss</w:t>
      </w:r>
      <w:r>
        <w:rPr>
          <w:spacing w:val="-17"/>
          <w:w w:val="105"/>
          <w:sz w:val="22"/>
        </w:rPr>
        <w:t> </w:t>
      </w:r>
      <w:r>
        <w:rPr>
          <w:w w:val="105"/>
          <w:sz w:val="22"/>
        </w:rPr>
        <w:t>of</w:t>
      </w:r>
      <w:r>
        <w:rPr>
          <w:spacing w:val="-15"/>
          <w:w w:val="105"/>
          <w:sz w:val="22"/>
        </w:rPr>
        <w:t> </w:t>
      </w:r>
      <w:r>
        <w:rPr>
          <w:w w:val="105"/>
          <w:sz w:val="22"/>
        </w:rPr>
        <w:t>the</w:t>
      </w:r>
      <w:r>
        <w:rPr>
          <w:spacing w:val="-19"/>
          <w:w w:val="105"/>
          <w:sz w:val="22"/>
        </w:rPr>
        <w:t> </w:t>
      </w:r>
      <w:r>
        <w:rPr>
          <w:w w:val="105"/>
          <w:sz w:val="22"/>
        </w:rPr>
        <w:t>choice.</w:t>
      </w:r>
    </w:p>
    <w:p>
      <w:pPr>
        <w:pStyle w:val="ListParagraph"/>
        <w:numPr>
          <w:ilvl w:val="3"/>
          <w:numId w:val="17"/>
        </w:numPr>
        <w:tabs>
          <w:tab w:pos="788" w:val="left" w:leader="none"/>
          <w:tab w:pos="789" w:val="left" w:leader="none"/>
        </w:tabs>
        <w:spacing w:line="244" w:lineRule="auto" w:before="1" w:after="0"/>
        <w:ind w:left="788" w:right="227" w:hanging="338"/>
        <w:jc w:val="left"/>
        <w:rPr>
          <w:sz w:val="22"/>
        </w:rPr>
      </w:pPr>
      <w:r>
        <w:rPr>
          <w:b/>
          <w:w w:val="105"/>
          <w:sz w:val="22"/>
        </w:rPr>
        <w:t>Show</w:t>
      </w:r>
      <w:r>
        <w:rPr>
          <w:b/>
          <w:spacing w:val="-20"/>
          <w:w w:val="105"/>
          <w:sz w:val="22"/>
        </w:rPr>
        <w:t> </w:t>
      </w:r>
      <w:r>
        <w:rPr>
          <w:b/>
          <w:w w:val="105"/>
          <w:sz w:val="22"/>
        </w:rPr>
        <w:t>Examples</w:t>
      </w:r>
      <w:r>
        <w:rPr>
          <w:w w:val="105"/>
          <w:sz w:val="22"/>
        </w:rPr>
        <w:t>:</w:t>
      </w:r>
      <w:r>
        <w:rPr>
          <w:spacing w:val="-20"/>
          <w:w w:val="105"/>
          <w:sz w:val="22"/>
        </w:rPr>
        <w:t> </w:t>
      </w:r>
      <w:r>
        <w:rPr>
          <w:w w:val="105"/>
          <w:sz w:val="22"/>
        </w:rPr>
        <w:t>Once</w:t>
      </w:r>
      <w:r>
        <w:rPr>
          <w:spacing w:val="-20"/>
          <w:w w:val="105"/>
          <w:sz w:val="22"/>
        </w:rPr>
        <w:t> </w:t>
      </w:r>
      <w:r>
        <w:rPr>
          <w:w w:val="105"/>
          <w:sz w:val="22"/>
        </w:rPr>
        <w:t>you</w:t>
      </w:r>
      <w:r>
        <w:rPr>
          <w:spacing w:val="-22"/>
          <w:w w:val="105"/>
          <w:sz w:val="22"/>
        </w:rPr>
        <w:t> </w:t>
      </w:r>
      <w:r>
        <w:rPr>
          <w:w w:val="105"/>
          <w:sz w:val="22"/>
        </w:rPr>
        <w:t>have</w:t>
      </w:r>
      <w:r>
        <w:rPr>
          <w:spacing w:val="-20"/>
          <w:w w:val="105"/>
          <w:sz w:val="22"/>
        </w:rPr>
        <w:t> </w:t>
      </w:r>
      <w:r>
        <w:rPr>
          <w:w w:val="105"/>
          <w:sz w:val="22"/>
        </w:rPr>
        <w:t>annotated</w:t>
      </w:r>
      <w:r>
        <w:rPr>
          <w:spacing w:val="-20"/>
          <w:w w:val="105"/>
          <w:sz w:val="22"/>
        </w:rPr>
        <w:t> </w:t>
      </w:r>
      <w:r>
        <w:rPr>
          <w:w w:val="105"/>
          <w:sz w:val="22"/>
        </w:rPr>
        <w:t>some</w:t>
      </w:r>
      <w:r>
        <w:rPr>
          <w:spacing w:val="-22"/>
          <w:w w:val="105"/>
          <w:sz w:val="22"/>
        </w:rPr>
        <w:t> </w:t>
      </w:r>
      <w:r>
        <w:rPr>
          <w:w w:val="105"/>
          <w:sz w:val="22"/>
        </w:rPr>
        <w:t>texts,</w:t>
      </w:r>
      <w:r>
        <w:rPr>
          <w:spacing w:val="-20"/>
          <w:w w:val="105"/>
          <w:sz w:val="22"/>
        </w:rPr>
        <w:t> </w:t>
      </w:r>
      <w:r>
        <w:rPr>
          <w:w w:val="105"/>
          <w:sz w:val="22"/>
        </w:rPr>
        <w:t>selecting</w:t>
      </w:r>
      <w:r>
        <w:rPr>
          <w:spacing w:val="-22"/>
          <w:w w:val="105"/>
          <w:sz w:val="22"/>
        </w:rPr>
        <w:t> </w:t>
      </w:r>
      <w:r>
        <w:rPr>
          <w:w w:val="105"/>
          <w:sz w:val="22"/>
        </w:rPr>
        <w:t>this</w:t>
      </w:r>
      <w:r>
        <w:rPr>
          <w:spacing w:val="-20"/>
          <w:w w:val="105"/>
          <w:sz w:val="22"/>
        </w:rPr>
        <w:t> </w:t>
      </w:r>
      <w:r>
        <w:rPr>
          <w:w w:val="105"/>
          <w:sz w:val="22"/>
        </w:rPr>
        <w:t>option</w:t>
      </w:r>
      <w:r>
        <w:rPr>
          <w:spacing w:val="-20"/>
          <w:w w:val="105"/>
          <w:sz w:val="22"/>
        </w:rPr>
        <w:t> </w:t>
      </w:r>
      <w:r>
        <w:rPr>
          <w:w w:val="105"/>
          <w:sz w:val="22"/>
        </w:rPr>
        <w:t>will open</w:t>
      </w:r>
      <w:r>
        <w:rPr>
          <w:spacing w:val="-14"/>
          <w:w w:val="105"/>
          <w:sz w:val="22"/>
        </w:rPr>
        <w:t> </w:t>
      </w:r>
      <w:r>
        <w:rPr>
          <w:w w:val="105"/>
          <w:sz w:val="22"/>
        </w:rPr>
        <w:t>a</w:t>
      </w:r>
      <w:r>
        <w:rPr>
          <w:spacing w:val="-16"/>
          <w:w w:val="105"/>
          <w:sz w:val="22"/>
        </w:rPr>
        <w:t> </w:t>
      </w:r>
      <w:r>
        <w:rPr>
          <w:w w:val="105"/>
          <w:sz w:val="22"/>
        </w:rPr>
        <w:t>Corpus</w:t>
      </w:r>
      <w:r>
        <w:rPr>
          <w:spacing w:val="-16"/>
          <w:w w:val="105"/>
          <w:sz w:val="22"/>
        </w:rPr>
        <w:t> </w:t>
      </w:r>
      <w:r>
        <w:rPr>
          <w:w w:val="105"/>
          <w:sz w:val="22"/>
        </w:rPr>
        <w:t>Search</w:t>
      </w:r>
      <w:r>
        <w:rPr>
          <w:spacing w:val="-14"/>
          <w:w w:val="105"/>
          <w:sz w:val="22"/>
        </w:rPr>
        <w:t> </w:t>
      </w:r>
      <w:r>
        <w:rPr>
          <w:w w:val="105"/>
          <w:sz w:val="22"/>
        </w:rPr>
        <w:t>window,</w:t>
      </w:r>
      <w:r>
        <w:rPr>
          <w:spacing w:val="-14"/>
          <w:w w:val="105"/>
          <w:sz w:val="22"/>
        </w:rPr>
        <w:t> </w:t>
      </w:r>
      <w:r>
        <w:rPr>
          <w:w w:val="105"/>
          <w:sz w:val="22"/>
        </w:rPr>
        <w:t>showing</w:t>
      </w:r>
      <w:r>
        <w:rPr>
          <w:spacing w:val="-16"/>
          <w:w w:val="105"/>
          <w:sz w:val="22"/>
        </w:rPr>
        <w:t> </w:t>
      </w:r>
      <w:r>
        <w:rPr>
          <w:w w:val="105"/>
          <w:sz w:val="22"/>
        </w:rPr>
        <w:t>all</w:t>
      </w:r>
      <w:r>
        <w:rPr>
          <w:spacing w:val="-16"/>
          <w:w w:val="105"/>
          <w:sz w:val="22"/>
        </w:rPr>
        <w:t> </w:t>
      </w:r>
      <w:r>
        <w:rPr>
          <w:w w:val="105"/>
          <w:sz w:val="22"/>
        </w:rPr>
        <w:t>instances</w:t>
      </w:r>
      <w:r>
        <w:rPr>
          <w:spacing w:val="-16"/>
          <w:w w:val="105"/>
          <w:sz w:val="22"/>
        </w:rPr>
        <w:t> </w:t>
      </w:r>
      <w:r>
        <w:rPr>
          <w:w w:val="105"/>
          <w:sz w:val="22"/>
        </w:rPr>
        <w:t>in</w:t>
      </w:r>
      <w:r>
        <w:rPr>
          <w:spacing w:val="-16"/>
          <w:w w:val="105"/>
          <w:sz w:val="22"/>
        </w:rPr>
        <w:t> </w:t>
      </w:r>
      <w:r>
        <w:rPr>
          <w:w w:val="105"/>
          <w:sz w:val="22"/>
        </w:rPr>
        <w:t>the</w:t>
      </w:r>
      <w:r>
        <w:rPr>
          <w:spacing w:val="-16"/>
          <w:w w:val="105"/>
          <w:sz w:val="22"/>
        </w:rPr>
        <w:t> </w:t>
      </w:r>
      <w:r>
        <w:rPr>
          <w:w w:val="105"/>
          <w:sz w:val="22"/>
        </w:rPr>
        <w:t>corpus</w:t>
      </w:r>
      <w:r>
        <w:rPr>
          <w:spacing w:val="-16"/>
          <w:w w:val="105"/>
          <w:sz w:val="22"/>
        </w:rPr>
        <w:t> </w:t>
      </w:r>
      <w:r>
        <w:rPr>
          <w:w w:val="105"/>
          <w:sz w:val="22"/>
        </w:rPr>
        <w:t>tagged</w:t>
      </w:r>
      <w:r>
        <w:rPr>
          <w:spacing w:val="-14"/>
          <w:w w:val="105"/>
          <w:sz w:val="22"/>
        </w:rPr>
        <w:t> </w:t>
      </w:r>
      <w:r>
        <w:rPr>
          <w:w w:val="105"/>
          <w:sz w:val="22"/>
        </w:rPr>
        <w:t>with this</w:t>
      </w:r>
      <w:r>
        <w:rPr>
          <w:spacing w:val="-36"/>
          <w:w w:val="105"/>
          <w:sz w:val="22"/>
        </w:rPr>
        <w:t> </w:t>
      </w:r>
      <w:r>
        <w:rPr>
          <w:w w:val="105"/>
          <w:sz w:val="22"/>
        </w:rPr>
        <w:t>feature.</w:t>
      </w:r>
    </w:p>
    <w:p>
      <w:pPr>
        <w:pStyle w:val="BodyText"/>
        <w:spacing w:before="7"/>
      </w:pPr>
    </w:p>
    <w:p>
      <w:pPr>
        <w:pStyle w:val="Heading3"/>
        <w:numPr>
          <w:ilvl w:val="2"/>
          <w:numId w:val="17"/>
        </w:numPr>
        <w:tabs>
          <w:tab w:pos="789" w:val="left" w:leader="none"/>
        </w:tabs>
        <w:spacing w:line="240" w:lineRule="auto" w:before="1" w:after="0"/>
        <w:ind w:left="788" w:right="0" w:hanging="676"/>
        <w:jc w:val="both"/>
      </w:pPr>
      <w:r>
        <w:rPr/>
        <w:t>Changing Entry</w:t>
      </w:r>
      <w:r>
        <w:rPr>
          <w:spacing w:val="38"/>
        </w:rPr>
        <w:t> </w:t>
      </w:r>
      <w:r>
        <w:rPr/>
        <w:t>Conditions</w:t>
      </w:r>
    </w:p>
    <w:p>
      <w:pPr>
        <w:pStyle w:val="BodyText"/>
        <w:spacing w:line="244" w:lineRule="auto" w:before="64"/>
        <w:ind w:left="111" w:right="116"/>
        <w:jc w:val="both"/>
      </w:pPr>
      <w:r>
        <w:rPr>
          <w:w w:val="105"/>
        </w:rPr>
        <w:t>To change the entry condition of a system, click on the system, and select "Change</w:t>
      </w:r>
      <w:r>
        <w:rPr>
          <w:spacing w:val="64"/>
          <w:w w:val="105"/>
        </w:rPr>
        <w:t> </w:t>
      </w:r>
      <w:r>
        <w:rPr>
          <w:w w:val="105"/>
        </w:rPr>
        <w:t>Entry Condition". You will be presented with a dialog box as in Figure 3.5.</w:t>
      </w:r>
    </w:p>
    <w:p>
      <w:pPr>
        <w:pStyle w:val="BodyText"/>
        <w:rPr>
          <w:sz w:val="29"/>
        </w:rPr>
      </w:pPr>
      <w:r>
        <w:rPr/>
        <w:drawing>
          <wp:anchor distT="0" distB="0" distL="0" distR="0" allowOverlap="1" layoutInCell="1" locked="0" behindDoc="0" simplePos="0" relativeHeight="1504">
            <wp:simplePos x="0" y="0"/>
            <wp:positionH relativeFrom="page">
              <wp:posOffset>2628900</wp:posOffset>
            </wp:positionH>
            <wp:positionV relativeFrom="paragraph">
              <wp:posOffset>237019</wp:posOffset>
            </wp:positionV>
            <wp:extent cx="2516769" cy="1486280"/>
            <wp:effectExtent l="0" t="0" r="0" b="0"/>
            <wp:wrapTopAndBottom/>
            <wp:docPr id="25" name="image17.png" descr=""/>
            <wp:cNvGraphicFramePr>
              <a:graphicFrameLocks noChangeAspect="1"/>
            </wp:cNvGraphicFramePr>
            <a:graphic>
              <a:graphicData uri="http://schemas.openxmlformats.org/drawingml/2006/picture">
                <pic:pic>
                  <pic:nvPicPr>
                    <pic:cNvPr id="26" name="image17.png"/>
                    <pic:cNvPicPr/>
                  </pic:nvPicPr>
                  <pic:blipFill>
                    <a:blip r:embed="rId29" cstate="print"/>
                    <a:stretch>
                      <a:fillRect/>
                    </a:stretch>
                  </pic:blipFill>
                  <pic:spPr>
                    <a:xfrm>
                      <a:off x="0" y="0"/>
                      <a:ext cx="2516769" cy="1486280"/>
                    </a:xfrm>
                    <a:prstGeom prst="rect">
                      <a:avLst/>
                    </a:prstGeom>
                  </pic:spPr>
                </pic:pic>
              </a:graphicData>
            </a:graphic>
          </wp:anchor>
        </w:drawing>
      </w:r>
    </w:p>
    <w:p>
      <w:pPr>
        <w:pStyle w:val="BodyText"/>
        <w:spacing w:before="28"/>
        <w:ind w:left="2190" w:right="128"/>
      </w:pPr>
      <w:r>
        <w:rPr>
          <w:w w:val="105"/>
        </w:rPr>
        <w:t>Figure 3.5: The Change Entry Condition Dialog</w:t>
      </w:r>
    </w:p>
    <w:p>
      <w:pPr>
        <w:pStyle w:val="BodyText"/>
        <w:spacing w:before="10"/>
        <w:rPr>
          <w:sz w:val="32"/>
        </w:rPr>
      </w:pPr>
    </w:p>
    <w:p>
      <w:pPr>
        <w:pStyle w:val="BodyText"/>
        <w:spacing w:line="244" w:lineRule="auto"/>
        <w:ind w:left="111" w:right="118"/>
        <w:jc w:val="both"/>
      </w:pPr>
      <w:r>
        <w:rPr>
          <w:b/>
          <w:w w:val="105"/>
        </w:rPr>
        <w:t>Simple</w:t>
      </w:r>
      <w:r>
        <w:rPr>
          <w:b/>
          <w:spacing w:val="-12"/>
          <w:w w:val="105"/>
        </w:rPr>
        <w:t> </w:t>
      </w:r>
      <w:r>
        <w:rPr>
          <w:b/>
          <w:w w:val="105"/>
        </w:rPr>
        <w:t>Entry</w:t>
      </w:r>
      <w:r>
        <w:rPr>
          <w:b/>
          <w:spacing w:val="-12"/>
          <w:w w:val="105"/>
        </w:rPr>
        <w:t> </w:t>
      </w:r>
      <w:r>
        <w:rPr>
          <w:b/>
          <w:w w:val="105"/>
        </w:rPr>
        <w:t>Condition</w:t>
      </w:r>
      <w:r>
        <w:rPr>
          <w:w w:val="105"/>
        </w:rPr>
        <w:t>:</w:t>
      </w:r>
      <w:r>
        <w:rPr>
          <w:spacing w:val="-11"/>
          <w:w w:val="105"/>
        </w:rPr>
        <w:t> </w:t>
      </w:r>
      <w:r>
        <w:rPr>
          <w:w w:val="105"/>
        </w:rPr>
        <w:t>If</w:t>
      </w:r>
      <w:r>
        <w:rPr>
          <w:spacing w:val="-8"/>
          <w:w w:val="105"/>
        </w:rPr>
        <w:t> </w:t>
      </w:r>
      <w:r>
        <w:rPr>
          <w:w w:val="105"/>
        </w:rPr>
        <w:t>you</w:t>
      </w:r>
      <w:r>
        <w:rPr>
          <w:spacing w:val="-10"/>
          <w:w w:val="105"/>
        </w:rPr>
        <w:t> </w:t>
      </w:r>
      <w:r>
        <w:rPr>
          <w:w w:val="105"/>
        </w:rPr>
        <w:t>want</w:t>
      </w:r>
      <w:r>
        <w:rPr>
          <w:spacing w:val="-10"/>
          <w:w w:val="105"/>
        </w:rPr>
        <w:t> </w:t>
      </w:r>
      <w:r>
        <w:rPr>
          <w:w w:val="105"/>
        </w:rPr>
        <w:t>a</w:t>
      </w:r>
      <w:r>
        <w:rPr>
          <w:spacing w:val="-12"/>
          <w:w w:val="105"/>
        </w:rPr>
        <w:t> </w:t>
      </w:r>
      <w:r>
        <w:rPr>
          <w:w w:val="105"/>
        </w:rPr>
        <w:t>simple</w:t>
      </w:r>
      <w:r>
        <w:rPr>
          <w:spacing w:val="-10"/>
          <w:w w:val="105"/>
        </w:rPr>
        <w:t> </w:t>
      </w:r>
      <w:r>
        <w:rPr>
          <w:w w:val="105"/>
        </w:rPr>
        <w:t>entry</w:t>
      </w:r>
      <w:r>
        <w:rPr>
          <w:spacing w:val="-11"/>
          <w:w w:val="105"/>
        </w:rPr>
        <w:t> </w:t>
      </w:r>
      <w:r>
        <w:rPr>
          <w:w w:val="105"/>
        </w:rPr>
        <w:t>condition</w:t>
      </w:r>
      <w:r>
        <w:rPr>
          <w:spacing w:val="-10"/>
          <w:w w:val="105"/>
        </w:rPr>
        <w:t> </w:t>
      </w:r>
      <w:r>
        <w:rPr>
          <w:w w:val="105"/>
        </w:rPr>
        <w:t>(the</w:t>
      </w:r>
      <w:r>
        <w:rPr>
          <w:spacing w:val="-10"/>
          <w:w w:val="105"/>
        </w:rPr>
        <w:t> </w:t>
      </w:r>
      <w:r>
        <w:rPr>
          <w:w w:val="105"/>
        </w:rPr>
        <w:t>system</w:t>
      </w:r>
      <w:r>
        <w:rPr>
          <w:spacing w:val="-8"/>
          <w:w w:val="105"/>
        </w:rPr>
        <w:t> </w:t>
      </w:r>
      <w:r>
        <w:rPr>
          <w:w w:val="105"/>
        </w:rPr>
        <w:t>extends</w:t>
      </w:r>
      <w:r>
        <w:rPr>
          <w:spacing w:val="-7"/>
          <w:w w:val="105"/>
        </w:rPr>
        <w:t> </w:t>
      </w:r>
      <w:r>
        <w:rPr>
          <w:w w:val="105"/>
        </w:rPr>
        <w:t>from a single feature), then set "Number of terms" to 1, then choose the feature you want</w:t>
      </w:r>
      <w:r>
        <w:rPr>
          <w:spacing w:val="-36"/>
          <w:w w:val="105"/>
        </w:rPr>
        <w:t> </w:t>
      </w:r>
      <w:r>
        <w:rPr>
          <w:w w:val="105"/>
        </w:rPr>
        <w:t>as the entry condition. Press "OK" and the graph will be redrawn as specified. The CorpusTool</w:t>
      </w:r>
      <w:r>
        <w:rPr>
          <w:spacing w:val="-20"/>
          <w:w w:val="105"/>
        </w:rPr>
        <w:t> </w:t>
      </w:r>
      <w:r>
        <w:rPr>
          <w:w w:val="105"/>
        </w:rPr>
        <w:t>will</w:t>
      </w:r>
      <w:r>
        <w:rPr>
          <w:spacing w:val="-22"/>
          <w:w w:val="105"/>
        </w:rPr>
        <w:t> </w:t>
      </w:r>
      <w:r>
        <w:rPr>
          <w:w w:val="105"/>
        </w:rPr>
        <w:t>automatically</w:t>
      </w:r>
      <w:r>
        <w:rPr>
          <w:spacing w:val="-22"/>
          <w:w w:val="105"/>
        </w:rPr>
        <w:t> </w:t>
      </w:r>
      <w:r>
        <w:rPr>
          <w:w w:val="105"/>
        </w:rPr>
        <w:t>update</w:t>
      </w:r>
      <w:r>
        <w:rPr>
          <w:spacing w:val="-22"/>
          <w:w w:val="105"/>
        </w:rPr>
        <w:t> </w:t>
      </w:r>
      <w:r>
        <w:rPr>
          <w:w w:val="105"/>
        </w:rPr>
        <w:t>the</w:t>
      </w:r>
      <w:r>
        <w:rPr>
          <w:spacing w:val="-22"/>
          <w:w w:val="105"/>
        </w:rPr>
        <w:t> </w:t>
      </w:r>
      <w:r>
        <w:rPr>
          <w:w w:val="105"/>
        </w:rPr>
        <w:t>codings</w:t>
      </w:r>
      <w:r>
        <w:rPr>
          <w:spacing w:val="-20"/>
          <w:w w:val="105"/>
        </w:rPr>
        <w:t> </w:t>
      </w:r>
      <w:r>
        <w:rPr>
          <w:w w:val="105"/>
        </w:rPr>
        <w:t>which</w:t>
      </w:r>
      <w:r>
        <w:rPr>
          <w:spacing w:val="-22"/>
          <w:w w:val="105"/>
        </w:rPr>
        <w:t> </w:t>
      </w:r>
      <w:r>
        <w:rPr>
          <w:w w:val="105"/>
        </w:rPr>
        <w:t>are</w:t>
      </w:r>
      <w:r>
        <w:rPr>
          <w:spacing w:val="-22"/>
          <w:w w:val="105"/>
        </w:rPr>
        <w:t> </w:t>
      </w:r>
      <w:r>
        <w:rPr>
          <w:w w:val="105"/>
        </w:rPr>
        <w:t>affected</w:t>
      </w:r>
      <w:r>
        <w:rPr>
          <w:spacing w:val="-20"/>
          <w:w w:val="105"/>
        </w:rPr>
        <w:t> </w:t>
      </w:r>
      <w:r>
        <w:rPr>
          <w:w w:val="105"/>
        </w:rPr>
        <w:t>by</w:t>
      </w:r>
      <w:r>
        <w:rPr>
          <w:spacing w:val="-24"/>
          <w:w w:val="105"/>
        </w:rPr>
        <w:t> </w:t>
      </w:r>
      <w:r>
        <w:rPr>
          <w:w w:val="105"/>
        </w:rPr>
        <w:t>the</w:t>
      </w:r>
      <w:r>
        <w:rPr>
          <w:spacing w:val="-22"/>
          <w:w w:val="105"/>
        </w:rPr>
        <w:t> </w:t>
      </w:r>
      <w:r>
        <w:rPr>
          <w:w w:val="105"/>
        </w:rPr>
        <w:t>change.</w:t>
      </w:r>
    </w:p>
    <w:p>
      <w:pPr>
        <w:pStyle w:val="BodyText"/>
        <w:spacing w:before="7"/>
        <w:rPr>
          <w:sz w:val="32"/>
        </w:rPr>
      </w:pPr>
    </w:p>
    <w:p>
      <w:pPr>
        <w:pStyle w:val="BodyText"/>
        <w:spacing w:line="244" w:lineRule="auto"/>
        <w:ind w:left="111" w:right="117"/>
        <w:jc w:val="both"/>
      </w:pPr>
      <w:r>
        <w:rPr>
          <w:b/>
          <w:w w:val="105"/>
        </w:rPr>
        <w:t>Complex Entry Condition: </w:t>
      </w:r>
      <w:r>
        <w:rPr>
          <w:w w:val="105"/>
        </w:rPr>
        <w:t>You can also introduce complex entry conditions into your network. A complex entry condition involves a conjunction ('and') or disjunction ('or') of features. Set the number of terms to 2 or higher. Then select the features you wish as the</w:t>
      </w:r>
      <w:r>
        <w:rPr>
          <w:spacing w:val="-14"/>
          <w:w w:val="105"/>
        </w:rPr>
        <w:t> </w:t>
      </w:r>
      <w:r>
        <w:rPr>
          <w:w w:val="105"/>
        </w:rPr>
        <w:t>input.</w:t>
      </w:r>
      <w:r>
        <w:rPr>
          <w:spacing w:val="-14"/>
          <w:w w:val="105"/>
        </w:rPr>
        <w:t> </w:t>
      </w:r>
      <w:r>
        <w:rPr>
          <w:w w:val="105"/>
        </w:rPr>
        <w:t>Note</w:t>
      </w:r>
      <w:r>
        <w:rPr>
          <w:spacing w:val="-14"/>
          <w:w w:val="105"/>
        </w:rPr>
        <w:t> </w:t>
      </w:r>
      <w:r>
        <w:rPr>
          <w:w w:val="105"/>
        </w:rPr>
        <w:t>that</w:t>
      </w:r>
      <w:r>
        <w:rPr>
          <w:spacing w:val="-14"/>
          <w:w w:val="105"/>
        </w:rPr>
        <w:t> </w:t>
      </w:r>
      <w:r>
        <w:rPr>
          <w:w w:val="105"/>
        </w:rPr>
        <w:t>at</w:t>
      </w:r>
      <w:r>
        <w:rPr>
          <w:spacing w:val="-12"/>
          <w:w w:val="105"/>
        </w:rPr>
        <w:t> </w:t>
      </w:r>
      <w:r>
        <w:rPr>
          <w:w w:val="105"/>
        </w:rPr>
        <w:t>present,</w:t>
      </w:r>
      <w:r>
        <w:rPr>
          <w:spacing w:val="-12"/>
          <w:w w:val="105"/>
        </w:rPr>
        <w:t> </w:t>
      </w:r>
      <w:r>
        <w:rPr>
          <w:w w:val="105"/>
        </w:rPr>
        <w:t>you</w:t>
      </w:r>
      <w:r>
        <w:rPr>
          <w:spacing w:val="-14"/>
          <w:w w:val="105"/>
        </w:rPr>
        <w:t> </w:t>
      </w:r>
      <w:r>
        <w:rPr>
          <w:w w:val="105"/>
        </w:rPr>
        <w:t>cannot</w:t>
      </w:r>
      <w:r>
        <w:rPr>
          <w:spacing w:val="-14"/>
          <w:w w:val="105"/>
        </w:rPr>
        <w:t> </w:t>
      </w:r>
      <w:r>
        <w:rPr>
          <w:w w:val="105"/>
        </w:rPr>
        <w:t>mix</w:t>
      </w:r>
      <w:r>
        <w:rPr>
          <w:spacing w:val="-14"/>
          <w:w w:val="105"/>
        </w:rPr>
        <w:t> </w:t>
      </w:r>
      <w:r>
        <w:rPr>
          <w:w w:val="105"/>
        </w:rPr>
        <w:t>AND</w:t>
      </w:r>
      <w:r>
        <w:rPr>
          <w:spacing w:val="-13"/>
          <w:w w:val="105"/>
        </w:rPr>
        <w:t> </w:t>
      </w:r>
      <w:r>
        <w:rPr>
          <w:w w:val="105"/>
        </w:rPr>
        <w:t>and</w:t>
      </w:r>
      <w:r>
        <w:rPr>
          <w:spacing w:val="-14"/>
          <w:w w:val="105"/>
        </w:rPr>
        <w:t> </w:t>
      </w:r>
      <w:r>
        <w:rPr>
          <w:w w:val="105"/>
        </w:rPr>
        <w:t>OR</w:t>
      </w:r>
      <w:r>
        <w:rPr>
          <w:spacing w:val="-13"/>
          <w:w w:val="105"/>
        </w:rPr>
        <w:t> </w:t>
      </w:r>
      <w:r>
        <w:rPr>
          <w:w w:val="105"/>
        </w:rPr>
        <w:t>in</w:t>
      </w:r>
      <w:r>
        <w:rPr>
          <w:spacing w:val="-14"/>
          <w:w w:val="105"/>
        </w:rPr>
        <w:t> </w:t>
      </w:r>
      <w:r>
        <w:rPr>
          <w:w w:val="105"/>
        </w:rPr>
        <w:t>the</w:t>
      </w:r>
      <w:r>
        <w:rPr>
          <w:spacing w:val="-14"/>
          <w:w w:val="105"/>
        </w:rPr>
        <w:t> </w:t>
      </w:r>
      <w:r>
        <w:rPr>
          <w:w w:val="105"/>
        </w:rPr>
        <w:t>same</w:t>
      </w:r>
      <w:r>
        <w:rPr>
          <w:spacing w:val="-14"/>
          <w:w w:val="105"/>
        </w:rPr>
        <w:t> </w:t>
      </w:r>
      <w:r>
        <w:rPr>
          <w:w w:val="105"/>
        </w:rPr>
        <w:t>entry</w:t>
      </w:r>
      <w:r>
        <w:rPr>
          <w:spacing w:val="-18"/>
          <w:w w:val="105"/>
        </w:rPr>
        <w:t> </w:t>
      </w:r>
      <w:r>
        <w:rPr>
          <w:w w:val="105"/>
        </w:rPr>
        <w:t>condition. You can simulate such by first making a 'gate' (a system with only one feature). For instance, to construct the entry condition 'A and (B or C)', first make a system with one feature</w:t>
      </w:r>
      <w:r>
        <w:rPr>
          <w:spacing w:val="-10"/>
          <w:w w:val="105"/>
        </w:rPr>
        <w:t> </w:t>
      </w:r>
      <w:r>
        <w:rPr>
          <w:w w:val="105"/>
        </w:rPr>
        <w:t>(call</w:t>
      </w:r>
      <w:r>
        <w:rPr>
          <w:spacing w:val="-8"/>
          <w:w w:val="105"/>
        </w:rPr>
        <w:t> </w:t>
      </w:r>
      <w:r>
        <w:rPr>
          <w:w w:val="105"/>
        </w:rPr>
        <w:t>the</w:t>
      </w:r>
      <w:r>
        <w:rPr>
          <w:spacing w:val="-10"/>
          <w:w w:val="105"/>
        </w:rPr>
        <w:t> </w:t>
      </w:r>
      <w:r>
        <w:rPr>
          <w:w w:val="105"/>
        </w:rPr>
        <w:t>feature</w:t>
      </w:r>
      <w:r>
        <w:rPr>
          <w:spacing w:val="-9"/>
          <w:w w:val="105"/>
        </w:rPr>
        <w:t> </w:t>
      </w:r>
      <w:r>
        <w:rPr>
          <w:w w:val="105"/>
        </w:rPr>
        <w:t>b-or-c).</w:t>
      </w:r>
      <w:r>
        <w:rPr>
          <w:spacing w:val="-6"/>
          <w:w w:val="105"/>
        </w:rPr>
        <w:t> </w:t>
      </w:r>
      <w:r>
        <w:rPr>
          <w:w w:val="105"/>
        </w:rPr>
        <w:t>Then</w:t>
      </w:r>
      <w:r>
        <w:rPr>
          <w:spacing w:val="-6"/>
          <w:w w:val="105"/>
        </w:rPr>
        <w:t> </w:t>
      </w:r>
      <w:r>
        <w:rPr>
          <w:w w:val="105"/>
        </w:rPr>
        <w:t>use</w:t>
      </w:r>
      <w:r>
        <w:rPr>
          <w:spacing w:val="-9"/>
          <w:w w:val="105"/>
        </w:rPr>
        <w:t> </w:t>
      </w:r>
      <w:r>
        <w:rPr>
          <w:w w:val="105"/>
        </w:rPr>
        <w:t>this</w:t>
      </w:r>
      <w:r>
        <w:rPr>
          <w:spacing w:val="-8"/>
          <w:w w:val="105"/>
        </w:rPr>
        <w:t> </w:t>
      </w:r>
      <w:r>
        <w:rPr>
          <w:w w:val="105"/>
        </w:rPr>
        <w:t>feature</w:t>
      </w:r>
      <w:r>
        <w:rPr>
          <w:spacing w:val="-9"/>
          <w:w w:val="105"/>
        </w:rPr>
        <w:t> </w:t>
      </w:r>
      <w:r>
        <w:rPr>
          <w:w w:val="105"/>
        </w:rPr>
        <w:t>and</w:t>
      </w:r>
      <w:r>
        <w:rPr>
          <w:spacing w:val="-9"/>
          <w:w w:val="105"/>
        </w:rPr>
        <w:t> </w:t>
      </w:r>
      <w:r>
        <w:rPr>
          <w:w w:val="105"/>
        </w:rPr>
        <w:t>the</w:t>
      </w:r>
      <w:r>
        <w:rPr>
          <w:spacing w:val="-9"/>
          <w:w w:val="105"/>
        </w:rPr>
        <w:t> </w:t>
      </w:r>
      <w:r>
        <w:rPr>
          <w:w w:val="105"/>
        </w:rPr>
        <w:t>A</w:t>
      </w:r>
      <w:r>
        <w:rPr>
          <w:spacing w:val="-7"/>
          <w:w w:val="105"/>
        </w:rPr>
        <w:t> </w:t>
      </w:r>
      <w:r>
        <w:rPr>
          <w:w w:val="105"/>
        </w:rPr>
        <w:t>feature</w:t>
      </w:r>
      <w:r>
        <w:rPr>
          <w:spacing w:val="-10"/>
          <w:w w:val="105"/>
        </w:rPr>
        <w:t> </w:t>
      </w:r>
      <w:r>
        <w:rPr>
          <w:w w:val="105"/>
        </w:rPr>
        <w:t>in</w:t>
      </w:r>
      <w:r>
        <w:rPr>
          <w:spacing w:val="-9"/>
          <w:w w:val="105"/>
        </w:rPr>
        <w:t> </w:t>
      </w:r>
      <w:r>
        <w:rPr>
          <w:w w:val="105"/>
        </w:rPr>
        <w:t>an</w:t>
      </w:r>
      <w:r>
        <w:rPr>
          <w:spacing w:val="-10"/>
          <w:w w:val="105"/>
        </w:rPr>
        <w:t> </w:t>
      </w:r>
      <w:r>
        <w:rPr>
          <w:w w:val="105"/>
        </w:rPr>
        <w:t>AND</w:t>
      </w:r>
      <w:r>
        <w:rPr>
          <w:spacing w:val="-8"/>
          <w:w w:val="105"/>
        </w:rPr>
        <w:t> </w:t>
      </w:r>
      <w:r>
        <w:rPr>
          <w:w w:val="105"/>
        </w:rPr>
        <w:t>entry condition</w:t>
      </w:r>
      <w:r>
        <w:rPr>
          <w:spacing w:val="-8"/>
          <w:w w:val="105"/>
        </w:rPr>
        <w:t> </w:t>
      </w:r>
      <w:r>
        <w:rPr>
          <w:w w:val="105"/>
        </w:rPr>
        <w:t>for</w:t>
      </w:r>
      <w:r>
        <w:rPr>
          <w:spacing w:val="-6"/>
          <w:w w:val="105"/>
        </w:rPr>
        <w:t> </w:t>
      </w:r>
      <w:r>
        <w:rPr>
          <w:w w:val="105"/>
        </w:rPr>
        <w:t>your</w:t>
      </w:r>
      <w:r>
        <w:rPr>
          <w:spacing w:val="-8"/>
          <w:w w:val="105"/>
        </w:rPr>
        <w:t> </w:t>
      </w:r>
      <w:r>
        <w:rPr>
          <w:w w:val="105"/>
        </w:rPr>
        <w:t>original</w:t>
      </w:r>
      <w:r>
        <w:rPr>
          <w:spacing w:val="-9"/>
          <w:w w:val="105"/>
        </w:rPr>
        <w:t> </w:t>
      </w:r>
      <w:r>
        <w:rPr>
          <w:w w:val="105"/>
        </w:rPr>
        <w:t>system.</w:t>
      </w:r>
      <w:r>
        <w:rPr>
          <w:spacing w:val="-6"/>
          <w:w w:val="105"/>
        </w:rPr>
        <w:t> </w:t>
      </w:r>
      <w:r>
        <w:rPr>
          <w:w w:val="105"/>
        </w:rPr>
        <w:t>The</w:t>
      </w:r>
      <w:r>
        <w:rPr>
          <w:spacing w:val="-8"/>
          <w:w w:val="105"/>
        </w:rPr>
        <w:t> </w:t>
      </w:r>
      <w:r>
        <w:rPr>
          <w:w w:val="105"/>
        </w:rPr>
        <w:t>entry</w:t>
      </w:r>
      <w:r>
        <w:rPr>
          <w:spacing w:val="-8"/>
          <w:w w:val="105"/>
        </w:rPr>
        <w:t> </w:t>
      </w:r>
      <w:r>
        <w:rPr>
          <w:w w:val="105"/>
        </w:rPr>
        <w:t>condition</w:t>
      </w:r>
      <w:r>
        <w:rPr>
          <w:spacing w:val="-10"/>
          <w:w w:val="105"/>
        </w:rPr>
        <w:t> </w:t>
      </w:r>
      <w:r>
        <w:rPr>
          <w:w w:val="105"/>
        </w:rPr>
        <w:t>for</w:t>
      </w:r>
      <w:r>
        <w:rPr>
          <w:spacing w:val="-8"/>
          <w:w w:val="105"/>
        </w:rPr>
        <w:t> </w:t>
      </w:r>
      <w:r>
        <w:rPr>
          <w:w w:val="105"/>
        </w:rPr>
        <w:t>this</w:t>
      </w:r>
      <w:r>
        <w:rPr>
          <w:spacing w:val="-8"/>
          <w:w w:val="105"/>
        </w:rPr>
        <w:t> </w:t>
      </w:r>
      <w:r>
        <w:rPr>
          <w:w w:val="105"/>
        </w:rPr>
        <w:t>system</w:t>
      </w:r>
      <w:r>
        <w:rPr>
          <w:spacing w:val="-6"/>
          <w:w w:val="105"/>
        </w:rPr>
        <w:t> </w:t>
      </w:r>
      <w:r>
        <w:rPr>
          <w:w w:val="105"/>
        </w:rPr>
        <w:t>will</w:t>
      </w:r>
      <w:r>
        <w:rPr>
          <w:spacing w:val="-7"/>
          <w:w w:val="105"/>
        </w:rPr>
        <w:t> </w:t>
      </w:r>
      <w:r>
        <w:rPr>
          <w:w w:val="105"/>
        </w:rPr>
        <w:t>now</w:t>
      </w:r>
      <w:r>
        <w:rPr>
          <w:spacing w:val="-9"/>
          <w:w w:val="105"/>
        </w:rPr>
        <w:t> </w:t>
      </w:r>
      <w:r>
        <w:rPr>
          <w:w w:val="105"/>
        </w:rPr>
        <w:t>be</w:t>
      </w:r>
      <w:r>
        <w:rPr>
          <w:spacing w:val="-8"/>
          <w:w w:val="105"/>
        </w:rPr>
        <w:t> </w:t>
      </w:r>
      <w:r>
        <w:rPr>
          <w:w w:val="105"/>
        </w:rPr>
        <w:t>'A</w:t>
      </w:r>
      <w:r>
        <w:rPr>
          <w:spacing w:val="-7"/>
          <w:w w:val="105"/>
        </w:rPr>
        <w:t> </w:t>
      </w:r>
      <w:r>
        <w:rPr>
          <w:w w:val="105"/>
        </w:rPr>
        <w:t>and (B or</w:t>
      </w:r>
      <w:r>
        <w:rPr>
          <w:spacing w:val="-26"/>
          <w:w w:val="105"/>
        </w:rPr>
        <w:t> </w:t>
      </w:r>
      <w:r>
        <w:rPr>
          <w:w w:val="105"/>
        </w:rPr>
        <w:t>C)'.</w:t>
      </w:r>
    </w:p>
    <w:p>
      <w:pPr>
        <w:pStyle w:val="BodyText"/>
        <w:spacing w:before="6"/>
        <w:rPr>
          <w:sz w:val="19"/>
        </w:rPr>
      </w:pPr>
    </w:p>
    <w:p>
      <w:pPr>
        <w:pStyle w:val="Heading3"/>
        <w:numPr>
          <w:ilvl w:val="2"/>
          <w:numId w:val="17"/>
        </w:numPr>
        <w:tabs>
          <w:tab w:pos="854" w:val="left" w:leader="none"/>
        </w:tabs>
        <w:spacing w:line="240" w:lineRule="auto" w:before="0" w:after="0"/>
        <w:ind w:left="853" w:right="0" w:hanging="741"/>
        <w:jc w:val="both"/>
      </w:pPr>
      <w:r>
        <w:rPr/>
        <w:t>Moving a feature to another</w:t>
      </w:r>
      <w:r>
        <w:rPr>
          <w:spacing w:val="59"/>
        </w:rPr>
        <w:t> </w:t>
      </w:r>
      <w:r>
        <w:rPr/>
        <w:t>system</w:t>
      </w:r>
    </w:p>
    <w:p>
      <w:pPr>
        <w:pStyle w:val="BodyText"/>
        <w:spacing w:line="247" w:lineRule="auto" w:before="64"/>
        <w:ind w:left="111" w:right="118"/>
        <w:jc w:val="both"/>
      </w:pPr>
      <w:r>
        <w:rPr>
          <w:w w:val="105"/>
        </w:rPr>
        <w:t>If</w:t>
      </w:r>
      <w:r>
        <w:rPr>
          <w:spacing w:val="-4"/>
          <w:w w:val="105"/>
        </w:rPr>
        <w:t> </w:t>
      </w:r>
      <w:r>
        <w:rPr>
          <w:w w:val="105"/>
        </w:rPr>
        <w:t>you</w:t>
      </w:r>
      <w:r>
        <w:rPr>
          <w:spacing w:val="-4"/>
          <w:w w:val="105"/>
        </w:rPr>
        <w:t> </w:t>
      </w:r>
      <w:r>
        <w:rPr>
          <w:w w:val="105"/>
        </w:rPr>
        <w:t>want</w:t>
      </w:r>
      <w:r>
        <w:rPr>
          <w:spacing w:val="-6"/>
          <w:w w:val="105"/>
        </w:rPr>
        <w:t> </w:t>
      </w:r>
      <w:r>
        <w:rPr>
          <w:w w:val="105"/>
        </w:rPr>
        <w:t>to</w:t>
      </w:r>
      <w:r>
        <w:rPr>
          <w:spacing w:val="-6"/>
          <w:w w:val="105"/>
        </w:rPr>
        <w:t> </w:t>
      </w:r>
      <w:r>
        <w:rPr>
          <w:w w:val="105"/>
        </w:rPr>
        <w:t>move</w:t>
      </w:r>
      <w:r>
        <w:rPr>
          <w:spacing w:val="-6"/>
          <w:w w:val="105"/>
        </w:rPr>
        <w:t> </w:t>
      </w:r>
      <w:r>
        <w:rPr>
          <w:w w:val="105"/>
        </w:rPr>
        <w:t>a</w:t>
      </w:r>
      <w:r>
        <w:rPr>
          <w:spacing w:val="-4"/>
          <w:w w:val="105"/>
        </w:rPr>
        <w:t> </w:t>
      </w:r>
      <w:r>
        <w:rPr>
          <w:w w:val="105"/>
        </w:rPr>
        <w:t>feature</w:t>
      </w:r>
      <w:r>
        <w:rPr>
          <w:spacing w:val="-6"/>
          <w:w w:val="105"/>
        </w:rPr>
        <w:t> </w:t>
      </w:r>
      <w:r>
        <w:rPr>
          <w:w w:val="105"/>
        </w:rPr>
        <w:t>from</w:t>
      </w:r>
      <w:r>
        <w:rPr>
          <w:spacing w:val="-4"/>
          <w:w w:val="105"/>
        </w:rPr>
        <w:t> </w:t>
      </w:r>
      <w:r>
        <w:rPr>
          <w:w w:val="105"/>
        </w:rPr>
        <w:t>one</w:t>
      </w:r>
      <w:r>
        <w:rPr>
          <w:spacing w:val="-8"/>
          <w:w w:val="105"/>
        </w:rPr>
        <w:t> </w:t>
      </w:r>
      <w:r>
        <w:rPr>
          <w:w w:val="105"/>
        </w:rPr>
        <w:t>system</w:t>
      </w:r>
      <w:r>
        <w:rPr>
          <w:spacing w:val="-4"/>
          <w:w w:val="105"/>
        </w:rPr>
        <w:t> </w:t>
      </w:r>
      <w:r>
        <w:rPr>
          <w:w w:val="105"/>
        </w:rPr>
        <w:t>to</w:t>
      </w:r>
      <w:r>
        <w:rPr>
          <w:spacing w:val="-8"/>
          <w:w w:val="105"/>
        </w:rPr>
        <w:t> </w:t>
      </w:r>
      <w:r>
        <w:rPr>
          <w:w w:val="105"/>
        </w:rPr>
        <w:t>another,</w:t>
      </w:r>
      <w:r>
        <w:rPr>
          <w:spacing w:val="-4"/>
          <w:w w:val="105"/>
        </w:rPr>
        <w:t> </w:t>
      </w:r>
      <w:r>
        <w:rPr>
          <w:w w:val="105"/>
        </w:rPr>
        <w:t>click</w:t>
      </w:r>
      <w:r>
        <w:rPr>
          <w:spacing w:val="-6"/>
          <w:w w:val="105"/>
        </w:rPr>
        <w:t> </w:t>
      </w:r>
      <w:r>
        <w:rPr>
          <w:w w:val="105"/>
        </w:rPr>
        <w:t>on</w:t>
      </w:r>
      <w:r>
        <w:rPr>
          <w:spacing w:val="-6"/>
          <w:w w:val="105"/>
        </w:rPr>
        <w:t> </w:t>
      </w:r>
      <w:r>
        <w:rPr>
          <w:w w:val="105"/>
        </w:rPr>
        <w:t>the</w:t>
      </w:r>
      <w:r>
        <w:rPr>
          <w:spacing w:val="-6"/>
          <w:w w:val="105"/>
        </w:rPr>
        <w:t> </w:t>
      </w:r>
      <w:r>
        <w:rPr>
          <w:w w:val="105"/>
        </w:rPr>
        <w:t>system</w:t>
      </w:r>
      <w:r>
        <w:rPr>
          <w:spacing w:val="-2"/>
          <w:w w:val="105"/>
        </w:rPr>
        <w:t> </w:t>
      </w:r>
      <w:r>
        <w:rPr>
          <w:w w:val="105"/>
        </w:rPr>
        <w:t>you</w:t>
      </w:r>
      <w:r>
        <w:rPr>
          <w:spacing w:val="-4"/>
          <w:w w:val="105"/>
        </w:rPr>
        <w:t> </w:t>
      </w:r>
      <w:r>
        <w:rPr>
          <w:w w:val="105"/>
        </w:rPr>
        <w:t>wish to</w:t>
      </w:r>
      <w:r>
        <w:rPr>
          <w:spacing w:val="-15"/>
          <w:w w:val="105"/>
        </w:rPr>
        <w:t> </w:t>
      </w:r>
      <w:r>
        <w:rPr>
          <w:w w:val="105"/>
        </w:rPr>
        <w:t>add</w:t>
      </w:r>
      <w:r>
        <w:rPr>
          <w:spacing w:val="-15"/>
          <w:w w:val="105"/>
        </w:rPr>
        <w:t> </w:t>
      </w:r>
      <w:r>
        <w:rPr>
          <w:w w:val="105"/>
        </w:rPr>
        <w:t>the</w:t>
      </w:r>
      <w:r>
        <w:rPr>
          <w:spacing w:val="-15"/>
          <w:w w:val="105"/>
        </w:rPr>
        <w:t> </w:t>
      </w:r>
      <w:r>
        <w:rPr>
          <w:w w:val="105"/>
        </w:rPr>
        <w:t>feature</w:t>
      </w:r>
      <w:r>
        <w:rPr>
          <w:spacing w:val="-15"/>
          <w:w w:val="105"/>
        </w:rPr>
        <w:t> </w:t>
      </w:r>
      <w:r>
        <w:rPr>
          <w:w w:val="105"/>
        </w:rPr>
        <w:t>to,</w:t>
      </w:r>
      <w:r>
        <w:rPr>
          <w:spacing w:val="-11"/>
          <w:w w:val="105"/>
        </w:rPr>
        <w:t> </w:t>
      </w:r>
      <w:r>
        <w:rPr>
          <w:w w:val="105"/>
        </w:rPr>
        <w:t>and</w:t>
      </w:r>
      <w:r>
        <w:rPr>
          <w:spacing w:val="-12"/>
          <w:w w:val="105"/>
        </w:rPr>
        <w:t> </w:t>
      </w:r>
      <w:r>
        <w:rPr>
          <w:w w:val="105"/>
        </w:rPr>
        <w:t>select</w:t>
      </w:r>
      <w:r>
        <w:rPr>
          <w:spacing w:val="-11"/>
          <w:w w:val="105"/>
        </w:rPr>
        <w:t> </w:t>
      </w:r>
      <w:r>
        <w:rPr>
          <w:w w:val="105"/>
        </w:rPr>
        <w:t>"Add</w:t>
      </w:r>
      <w:r>
        <w:rPr>
          <w:spacing w:val="-15"/>
          <w:w w:val="105"/>
        </w:rPr>
        <w:t> </w:t>
      </w:r>
      <w:r>
        <w:rPr>
          <w:w w:val="105"/>
        </w:rPr>
        <w:t>Feature".</w:t>
      </w:r>
      <w:r>
        <w:rPr>
          <w:spacing w:val="-12"/>
          <w:w w:val="105"/>
        </w:rPr>
        <w:t> </w:t>
      </w:r>
      <w:r>
        <w:rPr>
          <w:w w:val="105"/>
        </w:rPr>
        <w:t>Then</w:t>
      </w:r>
      <w:r>
        <w:rPr>
          <w:spacing w:val="-15"/>
          <w:w w:val="105"/>
        </w:rPr>
        <w:t> </w:t>
      </w:r>
      <w:r>
        <w:rPr>
          <w:w w:val="105"/>
        </w:rPr>
        <w:t>type</w:t>
      </w:r>
      <w:r>
        <w:rPr>
          <w:spacing w:val="-12"/>
          <w:w w:val="105"/>
        </w:rPr>
        <w:t> </w:t>
      </w:r>
      <w:r>
        <w:rPr>
          <w:w w:val="105"/>
        </w:rPr>
        <w:t>in</w:t>
      </w:r>
      <w:r>
        <w:rPr>
          <w:spacing w:val="-15"/>
          <w:w w:val="105"/>
        </w:rPr>
        <w:t> </w:t>
      </w:r>
      <w:r>
        <w:rPr>
          <w:w w:val="105"/>
        </w:rPr>
        <w:t>the</w:t>
      </w:r>
      <w:r>
        <w:rPr>
          <w:spacing w:val="-12"/>
          <w:w w:val="105"/>
        </w:rPr>
        <w:t> </w:t>
      </w:r>
      <w:r>
        <w:rPr>
          <w:w w:val="105"/>
        </w:rPr>
        <w:t>name</w:t>
      </w:r>
      <w:r>
        <w:rPr>
          <w:spacing w:val="-15"/>
          <w:w w:val="105"/>
        </w:rPr>
        <w:t> </w:t>
      </w:r>
      <w:r>
        <w:rPr>
          <w:w w:val="105"/>
        </w:rPr>
        <w:t>of</w:t>
      </w:r>
      <w:r>
        <w:rPr>
          <w:spacing w:val="-11"/>
          <w:w w:val="105"/>
        </w:rPr>
        <w:t> </w:t>
      </w:r>
      <w:r>
        <w:rPr>
          <w:w w:val="105"/>
        </w:rPr>
        <w:t>the</w:t>
      </w:r>
      <w:r>
        <w:rPr>
          <w:spacing w:val="-15"/>
          <w:w w:val="105"/>
        </w:rPr>
        <w:t> </w:t>
      </w:r>
      <w:r>
        <w:rPr>
          <w:w w:val="105"/>
        </w:rPr>
        <w:t>feature</w:t>
      </w:r>
      <w:r>
        <w:rPr>
          <w:spacing w:val="-12"/>
          <w:w w:val="105"/>
        </w:rPr>
        <w:t> </w:t>
      </w:r>
      <w:r>
        <w:rPr>
          <w:w w:val="105"/>
        </w:rPr>
        <w:t>you wish to move. The feature will be moved to this system. All codings will be adjusted for the</w:t>
      </w:r>
      <w:r>
        <w:rPr>
          <w:spacing w:val="-36"/>
          <w:w w:val="105"/>
        </w:rPr>
        <w:t> </w:t>
      </w:r>
      <w:r>
        <w:rPr>
          <w:w w:val="105"/>
        </w:rPr>
        <w:t>change.</w:t>
      </w:r>
    </w:p>
    <w:p>
      <w:pPr>
        <w:spacing w:after="0" w:line="247" w:lineRule="auto"/>
        <w:jc w:val="both"/>
        <w:sectPr>
          <w:pgSz w:w="12240" w:h="15840"/>
          <w:pgMar w:header="0" w:footer="706" w:top="1120" w:bottom="900" w:left="1580" w:right="1580"/>
        </w:sectPr>
      </w:pPr>
    </w:p>
    <w:p>
      <w:pPr>
        <w:pStyle w:val="Heading1"/>
        <w:numPr>
          <w:ilvl w:val="0"/>
          <w:numId w:val="16"/>
        </w:numPr>
        <w:tabs>
          <w:tab w:pos="517" w:val="left" w:leader="none"/>
          <w:tab w:pos="518" w:val="left" w:leader="none"/>
        </w:tabs>
        <w:spacing w:line="240" w:lineRule="auto" w:before="30" w:after="0"/>
        <w:ind w:left="517" w:right="0" w:hanging="405"/>
        <w:jc w:val="left"/>
      </w:pPr>
      <w:bookmarkStart w:name="_TOC_250020" w:id="13"/>
      <w:r>
        <w:rPr/>
        <w:t>Adding “Glosses” to</w:t>
      </w:r>
      <w:r>
        <w:rPr>
          <w:spacing w:val="2"/>
        </w:rPr>
        <w:t> </w:t>
      </w:r>
      <w:bookmarkEnd w:id="13"/>
      <w:r>
        <w:rPr/>
        <w:t>features</w:t>
      </w:r>
    </w:p>
    <w:p>
      <w:pPr>
        <w:spacing w:after="0" w:line="240" w:lineRule="auto"/>
        <w:jc w:val="left"/>
        <w:sectPr>
          <w:footerReference w:type="default" r:id="rId30"/>
          <w:pgSz w:w="12240" w:h="15840"/>
          <w:pgMar w:footer="0" w:header="0" w:top="1140" w:bottom="280" w:left="1580" w:right="1580"/>
        </w:sectPr>
      </w:pPr>
    </w:p>
    <w:p>
      <w:pPr>
        <w:pStyle w:val="BodyText"/>
        <w:spacing w:line="244" w:lineRule="auto" w:before="61"/>
        <w:ind w:left="111"/>
      </w:pPr>
      <w:r>
        <w:rPr/>
        <w:t>You can add a description of e “Add  Gloss”.  This  will  open a</w:t>
      </w:r>
    </w:p>
    <w:p>
      <w:pPr>
        <w:pStyle w:val="BodyText"/>
        <w:spacing w:line="244" w:lineRule="auto" w:before="61"/>
        <w:ind w:left="48" w:firstLine="33"/>
      </w:pPr>
      <w:r>
        <w:rPr/>
        <w:br w:type="column"/>
      </w:r>
      <w:r>
        <w:rPr/>
        <w:t>ch of the coding features. Click on the feature and select window where  you can type.  Type  a description  of    the</w:t>
      </w:r>
    </w:p>
    <w:p>
      <w:pPr>
        <w:spacing w:after="0" w:line="244" w:lineRule="auto"/>
        <w:sectPr>
          <w:type w:val="continuous"/>
          <w:pgSz w:w="12240" w:h="15840"/>
          <w:pgMar w:top="1500" w:bottom="900" w:left="1580" w:right="1580"/>
          <w:cols w:num="2" w:equalWidth="0">
            <w:col w:w="3178" w:space="40"/>
            <w:col w:w="5862"/>
          </w:cols>
        </w:sectPr>
      </w:pPr>
    </w:p>
    <w:p>
      <w:pPr>
        <w:pStyle w:val="BodyText"/>
        <w:spacing w:line="247" w:lineRule="auto" w:before="1"/>
        <w:ind w:left="111" w:right="128"/>
      </w:pPr>
      <w:r>
        <w:rPr/>
        <w:t>feature, the criteria under which it could be selected. This gloss will then be visible while annotating a document (see  below).</w:t>
      </w:r>
    </w:p>
    <w:p>
      <w:pPr>
        <w:pStyle w:val="BodyText"/>
        <w:rPr>
          <w:sz w:val="19"/>
        </w:rPr>
      </w:pPr>
    </w:p>
    <w:p>
      <w:pPr>
        <w:pStyle w:val="Heading1"/>
        <w:numPr>
          <w:ilvl w:val="0"/>
          <w:numId w:val="16"/>
        </w:numPr>
        <w:tabs>
          <w:tab w:pos="517" w:val="left" w:leader="none"/>
          <w:tab w:pos="518" w:val="left" w:leader="none"/>
        </w:tabs>
        <w:spacing w:line="240" w:lineRule="auto" w:before="0" w:after="0"/>
        <w:ind w:left="517" w:right="0" w:hanging="405"/>
        <w:jc w:val="left"/>
      </w:pPr>
      <w:bookmarkStart w:name="_TOC_250019" w:id="14"/>
      <w:r>
        <w:rPr/>
        <w:t>The Options</w:t>
      </w:r>
      <w:r>
        <w:rPr>
          <w:spacing w:val="1"/>
        </w:rPr>
        <w:t> </w:t>
      </w:r>
      <w:bookmarkEnd w:id="14"/>
      <w:r>
        <w:rPr/>
        <w:t>menu</w:t>
      </w:r>
    </w:p>
    <w:p>
      <w:pPr>
        <w:pStyle w:val="BodyText"/>
        <w:spacing w:before="61"/>
        <w:ind w:left="111" w:right="128"/>
      </w:pPr>
      <w:r>
        <w:rPr/>
        <w:t>Every Scheme menu has a “Options” menu which allows you to do the   following:</w:t>
      </w:r>
    </w:p>
    <w:p>
      <w:pPr>
        <w:pStyle w:val="ListParagraph"/>
        <w:numPr>
          <w:ilvl w:val="0"/>
          <w:numId w:val="18"/>
        </w:numPr>
        <w:tabs>
          <w:tab w:pos="788" w:val="left" w:leader="none"/>
          <w:tab w:pos="789" w:val="left" w:leader="none"/>
        </w:tabs>
        <w:spacing w:line="240" w:lineRule="auto" w:before="63" w:after="0"/>
        <w:ind w:left="788" w:right="0" w:hanging="338"/>
        <w:jc w:val="left"/>
        <w:rPr>
          <w:sz w:val="22"/>
        </w:rPr>
      </w:pPr>
      <w:r>
        <w:rPr>
          <w:b/>
          <w:sz w:val="22"/>
        </w:rPr>
        <w:t>Save as</w:t>
      </w:r>
      <w:r>
        <w:rPr>
          <w:sz w:val="22"/>
        </w:rPr>
        <w:t>… : saves the scheme into a separate </w:t>
      </w:r>
      <w:r>
        <w:rPr>
          <w:spacing w:val="49"/>
          <w:sz w:val="22"/>
        </w:rPr>
        <w:t> </w:t>
      </w:r>
      <w:r>
        <w:rPr>
          <w:sz w:val="22"/>
        </w:rPr>
        <w:t>folder.</w:t>
      </w:r>
    </w:p>
    <w:p>
      <w:pPr>
        <w:pStyle w:val="ListParagraph"/>
        <w:numPr>
          <w:ilvl w:val="0"/>
          <w:numId w:val="18"/>
        </w:numPr>
        <w:tabs>
          <w:tab w:pos="789" w:val="left" w:leader="none"/>
        </w:tabs>
        <w:spacing w:line="244" w:lineRule="auto" w:before="61" w:after="0"/>
        <w:ind w:left="788" w:right="117" w:hanging="338"/>
        <w:jc w:val="both"/>
        <w:rPr>
          <w:sz w:val="22"/>
        </w:rPr>
      </w:pPr>
      <w:r>
        <w:rPr>
          <w:b/>
          <w:sz w:val="22"/>
        </w:rPr>
        <w:t>Show/Hide Glosses</w:t>
      </w:r>
      <w:r>
        <w:rPr>
          <w:sz w:val="22"/>
        </w:rPr>
        <w:t>: The “glosses” under features can be hidden or shown by selecting this</w:t>
      </w:r>
      <w:r>
        <w:rPr>
          <w:spacing w:val="40"/>
          <w:sz w:val="22"/>
        </w:rPr>
        <w:t> </w:t>
      </w:r>
      <w:r>
        <w:rPr>
          <w:sz w:val="22"/>
        </w:rPr>
        <w:t>option.</w:t>
      </w:r>
    </w:p>
    <w:p>
      <w:pPr>
        <w:pStyle w:val="ListParagraph"/>
        <w:numPr>
          <w:ilvl w:val="0"/>
          <w:numId w:val="18"/>
        </w:numPr>
        <w:tabs>
          <w:tab w:pos="789" w:val="left" w:leader="none"/>
        </w:tabs>
        <w:spacing w:line="244" w:lineRule="auto" w:before="61" w:after="0"/>
        <w:ind w:left="788" w:right="116" w:hanging="338"/>
        <w:jc w:val="both"/>
        <w:rPr>
          <w:sz w:val="22"/>
        </w:rPr>
      </w:pPr>
      <w:r>
        <w:rPr>
          <w:b/>
          <w:sz w:val="22"/>
        </w:rPr>
        <w:t>Show/Hide System Names</w:t>
      </w:r>
      <w:r>
        <w:rPr>
          <w:sz w:val="22"/>
        </w:rPr>
        <w:t>: The names of features can be hidden or shown by selecting this option. With system names hidden, editing of the scheme is more difficult (you usually click on the system name to access functions such as “add feature”).</w:t>
      </w:r>
    </w:p>
    <w:p>
      <w:pPr>
        <w:pStyle w:val="ListParagraph"/>
        <w:numPr>
          <w:ilvl w:val="0"/>
          <w:numId w:val="18"/>
        </w:numPr>
        <w:tabs>
          <w:tab w:pos="789" w:val="left" w:leader="none"/>
        </w:tabs>
        <w:spacing w:line="244" w:lineRule="auto" w:before="58" w:after="0"/>
        <w:ind w:left="788" w:right="117" w:hanging="338"/>
        <w:jc w:val="both"/>
        <w:rPr>
          <w:sz w:val="22"/>
        </w:rPr>
      </w:pPr>
      <w:r>
        <w:rPr>
          <w:b/>
          <w:sz w:val="22"/>
        </w:rPr>
        <w:t>Save Diagram as PDF</w:t>
      </w:r>
      <w:r>
        <w:rPr>
          <w:sz w:val="22"/>
        </w:rPr>
        <w:t>: saves the network as currently displayed to a PDF file of your</w:t>
      </w:r>
      <w:r>
        <w:rPr>
          <w:spacing w:val="22"/>
          <w:sz w:val="22"/>
        </w:rPr>
        <w:t> </w:t>
      </w:r>
      <w:r>
        <w:rPr>
          <w:sz w:val="22"/>
        </w:rPr>
        <w:t>choice.</w:t>
      </w:r>
    </w:p>
    <w:p>
      <w:pPr>
        <w:pStyle w:val="ListParagraph"/>
        <w:numPr>
          <w:ilvl w:val="0"/>
          <w:numId w:val="18"/>
        </w:numPr>
        <w:tabs>
          <w:tab w:pos="789" w:val="left" w:leader="none"/>
        </w:tabs>
        <w:spacing w:line="244" w:lineRule="auto" w:before="58" w:after="0"/>
        <w:ind w:left="788" w:right="119" w:hanging="338"/>
        <w:jc w:val="both"/>
        <w:rPr>
          <w:sz w:val="22"/>
        </w:rPr>
      </w:pPr>
      <w:r>
        <w:rPr>
          <w:b/>
          <w:sz w:val="22"/>
        </w:rPr>
        <w:t>Save Diagram as SVG</w:t>
      </w:r>
      <w:r>
        <w:rPr>
          <w:sz w:val="22"/>
        </w:rPr>
        <w:t>: saves the presented network in SVG (Scalable Vector Graphics) format. See below for more on </w:t>
      </w:r>
      <w:r>
        <w:rPr>
          <w:spacing w:val="43"/>
          <w:sz w:val="22"/>
        </w:rPr>
        <w:t> </w:t>
      </w:r>
      <w:r>
        <w:rPr>
          <w:sz w:val="22"/>
        </w:rPr>
        <w:t>SVG.</w:t>
      </w:r>
    </w:p>
    <w:p>
      <w:pPr>
        <w:pStyle w:val="ListParagraph"/>
        <w:numPr>
          <w:ilvl w:val="0"/>
          <w:numId w:val="18"/>
        </w:numPr>
        <w:tabs>
          <w:tab w:pos="789" w:val="left" w:leader="none"/>
        </w:tabs>
        <w:spacing w:line="244" w:lineRule="auto" w:before="61" w:after="0"/>
        <w:ind w:left="788" w:right="119" w:hanging="338"/>
        <w:jc w:val="both"/>
        <w:rPr>
          <w:sz w:val="22"/>
        </w:rPr>
      </w:pPr>
      <w:r>
        <w:rPr>
          <w:b/>
          <w:sz w:val="22"/>
        </w:rPr>
        <w:t>Copy to Clipboard</w:t>
      </w:r>
      <w:r>
        <w:rPr>
          <w:sz w:val="22"/>
        </w:rPr>
        <w:t>: (</w:t>
      </w:r>
      <w:r>
        <w:rPr>
          <w:i/>
          <w:sz w:val="22"/>
        </w:rPr>
        <w:t>Windows only</w:t>
      </w:r>
      <w:r>
        <w:rPr>
          <w:sz w:val="22"/>
        </w:rPr>
        <w:t>): copies the graph as displayed to the clipboard. You can then paste into MS Word or other program. Note, for reasons only Microsoft understands, MS Word needs to be open when you copy to clip or else you cannot paste into MS </w:t>
      </w:r>
      <w:r>
        <w:rPr>
          <w:spacing w:val="14"/>
          <w:sz w:val="22"/>
        </w:rPr>
        <w:t> </w:t>
      </w:r>
      <w:r>
        <w:rPr>
          <w:sz w:val="22"/>
        </w:rPr>
        <w:t>Word.</w:t>
      </w:r>
    </w:p>
    <w:p>
      <w:pPr>
        <w:pStyle w:val="BodyText"/>
        <w:spacing w:before="3"/>
        <w:rPr>
          <w:sz w:val="19"/>
        </w:rPr>
      </w:pPr>
    </w:p>
    <w:p>
      <w:pPr>
        <w:pStyle w:val="Heading1"/>
        <w:numPr>
          <w:ilvl w:val="0"/>
          <w:numId w:val="16"/>
        </w:numPr>
        <w:tabs>
          <w:tab w:pos="517" w:val="left" w:leader="none"/>
          <w:tab w:pos="518" w:val="left" w:leader="none"/>
        </w:tabs>
        <w:spacing w:line="240" w:lineRule="auto" w:before="0" w:after="0"/>
        <w:ind w:left="517" w:right="0" w:hanging="405"/>
        <w:jc w:val="left"/>
      </w:pPr>
      <w:bookmarkStart w:name="_TOC_250018" w:id="15"/>
      <w:r>
        <w:rPr/>
        <w:t>Producing Images for inclusion in documents or the</w:t>
      </w:r>
      <w:r>
        <w:rPr>
          <w:spacing w:val="2"/>
        </w:rPr>
        <w:t> </w:t>
      </w:r>
      <w:bookmarkEnd w:id="15"/>
      <w:r>
        <w:rPr/>
        <w:t>web</w:t>
      </w:r>
    </w:p>
    <w:p>
      <w:pPr>
        <w:pStyle w:val="BodyText"/>
        <w:spacing w:line="244" w:lineRule="auto" w:before="63"/>
        <w:ind w:left="111" w:right="128"/>
      </w:pPr>
      <w:r>
        <w:rPr/>
        <w:t>While the SVG format is not that widely supported, it is a great format for converting to other formats, since it stores the image geometrically, rather than as a   bitmap.</w:t>
      </w:r>
    </w:p>
    <w:p>
      <w:pPr>
        <w:pStyle w:val="BodyText"/>
        <w:spacing w:before="59"/>
        <w:ind w:left="111" w:right="111"/>
      </w:pPr>
      <w:r>
        <w:rPr/>
        <w:t>To  produce  other  formats  from  your  SVG  file,  download  and  install  </w:t>
      </w:r>
      <w:r>
        <w:rPr>
          <w:i/>
          <w:u w:val="single"/>
        </w:rPr>
        <w:t>InkScape</w:t>
      </w:r>
      <w:r>
        <w:rPr/>
        <w:t>.    This</w:t>
      </w:r>
    </w:p>
    <w:p>
      <w:pPr>
        <w:spacing w:after="0"/>
        <w:sectPr>
          <w:type w:val="continuous"/>
          <w:pgSz w:w="12240" w:h="15840"/>
          <w:pgMar w:top="1500" w:bottom="900" w:left="1580" w:right="1580"/>
        </w:sectPr>
      </w:pPr>
    </w:p>
    <w:p>
      <w:pPr>
        <w:pStyle w:val="BodyText"/>
        <w:spacing w:line="244" w:lineRule="auto" w:before="6"/>
        <w:ind w:left="111"/>
      </w:pPr>
      <w:r>
        <w:rPr/>
        <w:t>software is free, and works </w:t>
      </w:r>
      <w:hyperlink r:id="rId31">
        <w:r>
          <w:rPr>
            <w:u w:val="single"/>
          </w:rPr>
          <w:t>http://www.inkscape.org/</w:t>
        </w:r>
      </w:hyperlink>
    </w:p>
    <w:p>
      <w:pPr>
        <w:pStyle w:val="BodyText"/>
        <w:spacing w:before="6"/>
        <w:ind w:left="111"/>
      </w:pPr>
      <w:r>
        <w:rPr/>
        <w:br w:type="column"/>
      </w:r>
      <w:r>
        <w:rPr/>
        <w:t>on   Windows,   Macintosh   and   Linux.   Download from:</w:t>
      </w:r>
    </w:p>
    <w:p>
      <w:pPr>
        <w:spacing w:after="0"/>
        <w:sectPr>
          <w:type w:val="continuous"/>
          <w:pgSz w:w="12240" w:h="15840"/>
          <w:pgMar w:top="1500" w:bottom="900" w:left="1580" w:right="1580"/>
          <w:cols w:num="2" w:equalWidth="0">
            <w:col w:w="3148" w:space="40"/>
            <w:col w:w="5892"/>
          </w:cols>
        </w:sectPr>
      </w:pPr>
    </w:p>
    <w:p>
      <w:pPr>
        <w:pStyle w:val="BodyText"/>
        <w:spacing w:line="297" w:lineRule="auto" w:before="59"/>
        <w:ind w:left="111" w:right="1333"/>
      </w:pPr>
      <w:r>
        <w:rPr/>
        <w:t>Open InkScape and select “open” from the File menu. Select your .svg file. You can edit the file here if you  wish.</w:t>
      </w:r>
    </w:p>
    <w:p>
      <w:pPr>
        <w:pStyle w:val="BodyText"/>
        <w:spacing w:before="5"/>
        <w:ind w:left="111" w:right="128"/>
      </w:pPr>
      <w:r>
        <w:rPr/>
        <w:t>To save in another format, there are two  options:</w:t>
      </w:r>
    </w:p>
    <w:p>
      <w:pPr>
        <w:pStyle w:val="ListParagraph"/>
        <w:numPr>
          <w:ilvl w:val="0"/>
          <w:numId w:val="19"/>
        </w:numPr>
        <w:tabs>
          <w:tab w:pos="789" w:val="left" w:leader="none"/>
        </w:tabs>
        <w:spacing w:line="240" w:lineRule="auto" w:before="61" w:after="0"/>
        <w:ind w:left="781" w:right="0" w:hanging="331"/>
        <w:jc w:val="left"/>
        <w:rPr>
          <w:sz w:val="22"/>
        </w:rPr>
      </w:pPr>
      <w:r>
        <w:rPr>
          <w:sz w:val="22"/>
        </w:rPr>
        <w:t>Select “Save as” to save as PDF, EPS, EMF, or other vector-based file  </w:t>
      </w:r>
      <w:r>
        <w:rPr>
          <w:spacing w:val="49"/>
          <w:sz w:val="22"/>
        </w:rPr>
        <w:t> </w:t>
      </w:r>
      <w:r>
        <w:rPr>
          <w:sz w:val="22"/>
        </w:rPr>
        <w:t>formats.</w:t>
      </w:r>
    </w:p>
    <w:p>
      <w:pPr>
        <w:pStyle w:val="ListParagraph"/>
        <w:numPr>
          <w:ilvl w:val="0"/>
          <w:numId w:val="19"/>
        </w:numPr>
        <w:tabs>
          <w:tab w:pos="782" w:val="left" w:leader="none"/>
        </w:tabs>
        <w:spacing w:line="247" w:lineRule="auto" w:before="42" w:after="0"/>
        <w:ind w:left="781" w:right="119" w:hanging="333"/>
        <w:jc w:val="both"/>
        <w:rPr>
          <w:sz w:val="22"/>
        </w:rPr>
      </w:pPr>
      <w:r>
        <w:rPr>
          <w:sz w:val="22"/>
        </w:rPr>
        <w:t>Select “Export Bitmap” to save as PNG format,  which is a bitmap format  which  can be included in web pages or Word documents. The diagram in Figure 3.6 is a PNG file produced via </w:t>
      </w:r>
      <w:r>
        <w:rPr>
          <w:spacing w:val="7"/>
          <w:sz w:val="22"/>
        </w:rPr>
        <w:t> </w:t>
      </w:r>
      <w:r>
        <w:rPr>
          <w:sz w:val="22"/>
        </w:rPr>
        <w:t>InkScape:</w:t>
      </w:r>
    </w:p>
    <w:p>
      <w:pPr>
        <w:pStyle w:val="BodyText"/>
        <w:spacing w:before="3"/>
        <w:rPr>
          <w:sz w:val="16"/>
        </w:rPr>
      </w:pPr>
      <w:r>
        <w:rPr/>
        <w:drawing>
          <wp:anchor distT="0" distB="0" distL="0" distR="0" allowOverlap="1" layoutInCell="1" locked="0" behindDoc="0" simplePos="0" relativeHeight="1528">
            <wp:simplePos x="0" y="0"/>
            <wp:positionH relativeFrom="page">
              <wp:posOffset>1362455</wp:posOffset>
            </wp:positionH>
            <wp:positionV relativeFrom="paragraph">
              <wp:posOffset>537212</wp:posOffset>
            </wp:positionV>
            <wp:extent cx="667512" cy="128016"/>
            <wp:effectExtent l="0" t="0" r="0" b="0"/>
            <wp:wrapTopAndBottom/>
            <wp:docPr id="27" name="image18.png" descr=""/>
            <wp:cNvGraphicFramePr>
              <a:graphicFrameLocks noChangeAspect="1"/>
            </wp:cNvGraphicFramePr>
            <a:graphic>
              <a:graphicData uri="http://schemas.openxmlformats.org/drawingml/2006/picture">
                <pic:pic>
                  <pic:nvPicPr>
                    <pic:cNvPr id="28" name="image18.png"/>
                    <pic:cNvPicPr/>
                  </pic:nvPicPr>
                  <pic:blipFill>
                    <a:blip r:embed="rId32" cstate="print"/>
                    <a:stretch>
                      <a:fillRect/>
                    </a:stretch>
                  </pic:blipFill>
                  <pic:spPr>
                    <a:xfrm>
                      <a:off x="0" y="0"/>
                      <a:ext cx="667512" cy="128016"/>
                    </a:xfrm>
                    <a:prstGeom prst="rect">
                      <a:avLst/>
                    </a:prstGeom>
                  </pic:spPr>
                </pic:pic>
              </a:graphicData>
            </a:graphic>
          </wp:anchor>
        </w:drawing>
      </w:r>
      <w:r>
        <w:rPr/>
        <w:drawing>
          <wp:anchor distT="0" distB="0" distL="0" distR="0" allowOverlap="1" layoutInCell="1" locked="0" behindDoc="0" simplePos="0" relativeHeight="1552">
            <wp:simplePos x="0" y="0"/>
            <wp:positionH relativeFrom="page">
              <wp:posOffset>2112264</wp:posOffset>
            </wp:positionH>
            <wp:positionV relativeFrom="paragraph">
              <wp:posOffset>144020</wp:posOffset>
            </wp:positionV>
            <wp:extent cx="1920239" cy="950976"/>
            <wp:effectExtent l="0" t="0" r="0" b="0"/>
            <wp:wrapTopAndBottom/>
            <wp:docPr id="29" name="image19.png" descr=""/>
            <wp:cNvGraphicFramePr>
              <a:graphicFrameLocks noChangeAspect="1"/>
            </wp:cNvGraphicFramePr>
            <a:graphic>
              <a:graphicData uri="http://schemas.openxmlformats.org/drawingml/2006/picture">
                <pic:pic>
                  <pic:nvPicPr>
                    <pic:cNvPr id="30" name="image19.png"/>
                    <pic:cNvPicPr/>
                  </pic:nvPicPr>
                  <pic:blipFill>
                    <a:blip r:embed="rId33" cstate="print"/>
                    <a:stretch>
                      <a:fillRect/>
                    </a:stretch>
                  </pic:blipFill>
                  <pic:spPr>
                    <a:xfrm>
                      <a:off x="0" y="0"/>
                      <a:ext cx="1920239" cy="950976"/>
                    </a:xfrm>
                    <a:prstGeom prst="rect">
                      <a:avLst/>
                    </a:prstGeom>
                  </pic:spPr>
                </pic:pic>
              </a:graphicData>
            </a:graphic>
          </wp:anchor>
        </w:drawing>
      </w:r>
      <w:r>
        <w:rPr/>
        <w:pict>
          <v:group style="position:absolute;margin-left:324pt;margin-top:44.460186pt;width:181.6pt;height:75.3pt;mso-position-horizontal-relative:page;mso-position-vertical-relative:paragraph;z-index:1576;mso-wrap-distance-left:0;mso-wrap-distance-right:0" coordorigin="6480,889" coordsize="3632,1506">
            <v:line style="position:absolute" from="8323,940" to="8352,940" stroked="true" strokeweight=".72pt" strokecolor="#7e7e7e"/>
            <v:line style="position:absolute" from="8323,954" to="8352,954" stroked="true" strokeweight=".72pt" strokecolor="#7e7e7e"/>
            <v:line style="position:absolute" from="8323,968" to="8352,968" stroked="true" strokeweight=".72pt" strokecolor="#7e7e7e"/>
            <v:line style="position:absolute" from="8323,983" to="8352,983" stroked="true" strokeweight=".72pt" strokecolor="#7e7e7e"/>
            <v:line style="position:absolute" from="8323,997" to="8352,997" stroked="true" strokeweight=".72pt" strokecolor="#7e7e7e"/>
            <v:line style="position:absolute" from="8323,1012" to="8352,1012" stroked="true" strokeweight=".72pt" strokecolor="#7e7e7e"/>
            <v:line style="position:absolute" from="8323,1026" to="8352,1026" stroked="true" strokeweight=".72pt" strokecolor="#7e7e7e"/>
            <v:line style="position:absolute" from="8323,1040" to="8352,1040" stroked="true" strokeweight=".72pt" strokecolor="#7e7e7e"/>
            <v:line style="position:absolute" from="8323,1055" to="8352,1055" stroked="true" strokeweight=".72pt" strokecolor="#7e7e7e"/>
            <v:line style="position:absolute" from="8323,1069" to="8352,1069" stroked="true" strokeweight=".72pt" strokecolor="#7e7e7e"/>
            <v:line style="position:absolute" from="8323,1084" to="8352,1084" stroked="true" strokeweight=".72pt" strokecolor="#7e7e7e"/>
            <v:line style="position:absolute" from="8323,1098" to="8352,1098" stroked="true" strokeweight=".72pt" strokecolor="#7e7e7e"/>
            <v:line style="position:absolute" from="8323,1112" to="8352,1112" stroked="true" strokeweight=".72pt" strokecolor="#7e7e7e"/>
            <v:line style="position:absolute" from="8323,1127" to="8352,1127" stroked="true" strokeweight=".72pt" strokecolor="#7e7e7e"/>
            <v:line style="position:absolute" from="8323,1141" to="8352,1141" stroked="true" strokeweight=".72pt" strokecolor="#7e7e7e"/>
            <v:line style="position:absolute" from="8323,1156" to="8352,1156" stroked="true" strokeweight=".72pt" strokecolor="#7e7e7e"/>
            <v:line style="position:absolute" from="8323,1170" to="8352,1170" stroked="true" strokeweight=".72pt" strokecolor="#7e7e7e"/>
            <v:line style="position:absolute" from="8323,1184" to="8352,1184" stroked="true" strokeweight=".72pt" strokecolor="#7e7e7e"/>
            <v:line style="position:absolute" from="8323,1199" to="8352,1199" stroked="true" strokeweight=".72pt" strokecolor="#7e7e7e"/>
            <v:line style="position:absolute" from="8323,1213" to="8352,1213" stroked="true" strokeweight=".72pt" strokecolor="#7e7e7e"/>
            <v:line style="position:absolute" from="8323,1228" to="8352,1228" stroked="true" strokeweight=".72pt" strokecolor="#7e7e7e"/>
            <v:line style="position:absolute" from="8323,1242" to="8352,1242" stroked="true" strokeweight=".72pt" strokecolor="#7e7e7e"/>
            <v:line style="position:absolute" from="8323,1285" to="8352,1285" stroked="true" strokeweight=".72pt" strokecolor="#7e7e7e"/>
            <v:line style="position:absolute" from="8323,1300" to="8352,1300" stroked="true" strokeweight=".72pt" strokecolor="#7e7e7e"/>
            <v:line style="position:absolute" from="8323,1314" to="8352,1314" stroked="true" strokeweight=".72pt" strokecolor="#7e7e7e"/>
            <v:line style="position:absolute" from="8323,1328" to="8352,1328" stroked="true" strokeweight=".72pt" strokecolor="#7e7e7e"/>
            <v:line style="position:absolute" from="8323,1343" to="8352,1343" stroked="true" strokeweight=".72pt" strokecolor="#7e7e7e"/>
            <v:line style="position:absolute" from="8323,1357" to="8352,1357" stroked="true" strokeweight=".72pt" strokecolor="#7e7e7e"/>
            <v:line style="position:absolute" from="8323,1372" to="8352,1372" stroked="true" strokeweight=".72pt" strokecolor="#7e7e7e"/>
            <v:line style="position:absolute" from="8323,1386" to="8352,1386" stroked="true" strokeweight=".72pt" strokecolor="#7e7e7e"/>
            <v:line style="position:absolute" from="8323,1400" to="8352,1400" stroked="true" strokeweight=".72pt" strokecolor="#7e7e7e"/>
            <v:line style="position:absolute" from="8323,1415" to="8352,1415" stroked="true" strokeweight=".72pt" strokecolor="#7e7e7e"/>
            <v:line style="position:absolute" from="8323,1429" to="8352,1429" stroked="true" strokeweight=".72pt" strokecolor="#7e7e7e"/>
            <v:line style="position:absolute" from="8323,1444" to="8352,1444" stroked="true" strokeweight=".72pt" strokecolor="#7e7e7e"/>
            <v:line style="position:absolute" from="8323,1458" to="8352,1458" stroked="true" strokeweight=".72pt" strokecolor="#7e7e7e"/>
            <v:line style="position:absolute" from="8323,1472" to="8352,1472" stroked="true" strokeweight=".72pt" strokecolor="#7e7e7e"/>
            <v:line style="position:absolute" from="8323,1487" to="8352,1487" stroked="true" strokeweight=".72pt" strokecolor="#7e7e7e"/>
            <v:line style="position:absolute" from="8323,1501" to="8352,1501" stroked="true" strokeweight=".72pt" strokecolor="#7e7e7e"/>
            <v:line style="position:absolute" from="8323,1516" to="8352,1516" stroked="true" strokeweight=".72pt" strokecolor="#7e7e7e"/>
            <v:line style="position:absolute" from="8323,1530" to="8352,1530" stroked="true" strokeweight=".72pt" strokecolor="#7e7e7e"/>
            <v:line style="position:absolute" from="8323,1544" to="8352,1544" stroked="true" strokeweight=".72pt" strokecolor="#7e7e7e"/>
            <v:line style="position:absolute" from="8323,1559" to="8352,1559" stroked="true" strokeweight=".72pt" strokecolor="#7e7e7e"/>
            <v:line style="position:absolute" from="8323,1573" to="8352,1573" stroked="true" strokeweight=".72pt" strokecolor="#7e7e7e"/>
            <v:line style="position:absolute" from="8323,1602" to="8352,1602" stroked="true" strokeweight=".72pt" strokecolor="#4e4e4e"/>
            <v:line style="position:absolute" from="8323,1616" to="8352,1616" stroked="true" strokeweight=".72pt" strokecolor="#7e7e7e"/>
            <v:line style="position:absolute" from="8323,1631" to="8352,1631" stroked="true" strokeweight=".72pt" strokecolor="#7e7e7e"/>
            <v:line style="position:absolute" from="8323,1645" to="8352,1645" stroked="true" strokeweight=".72pt" strokecolor="#7e7e7e"/>
            <v:shape style="position:absolute;left:6480;top:1393;width:2448;height:274" type="#_x0000_t75" stroked="false">
              <v:imagedata r:id="rId34" o:title=""/>
            </v:shape>
            <v:line style="position:absolute" from="8323,1660" to="8352,1660" stroked="true" strokeweight=".72pt" strokecolor="#7e7e7e"/>
            <v:line style="position:absolute" from="8323,1674" to="8352,1674" stroked="true" strokeweight=".72pt" strokecolor="#7e7e7e"/>
            <v:shape style="position:absolute;left:8424;top:1652;width:504;height:29" type="#_x0000_t75" stroked="false">
              <v:imagedata r:id="rId35" o:title=""/>
            </v:shape>
            <v:line style="position:absolute" from="8323,1688" to="8352,1688" stroked="true" strokeweight=".72pt" strokecolor="#7e7e7e"/>
            <v:line style="position:absolute" from="8323,1703" to="8352,1703" stroked="true" strokeweight=".72pt" strokecolor="#7e7e7e"/>
            <v:line style="position:absolute" from="8323,1717" to="8352,1717" stroked="true" strokeweight=".72pt" strokecolor="#7e7e7e"/>
            <v:line style="position:absolute" from="8323,1732" to="8352,1732" stroked="true" strokeweight=".72pt" strokecolor="#7e7e7e"/>
            <v:line style="position:absolute" from="8323,1746" to="8352,1746" stroked="true" strokeweight=".72pt" strokecolor="#7e7e7e"/>
            <v:line style="position:absolute" from="8323,1760" to="8352,1760" stroked="true" strokeweight=".72pt" strokecolor="#7e7e7e"/>
            <v:line style="position:absolute" from="8323,1775" to="8352,1775" stroked="true" strokeweight=".72pt" strokecolor="#7e7e7e"/>
            <v:line style="position:absolute" from="8323,1789" to="8352,1789" stroked="true" strokeweight=".72pt" strokecolor="#7e7e7e"/>
            <v:shape style="position:absolute;left:6566;top:1667;width:533;height:144" type="#_x0000_t75" stroked="false">
              <v:imagedata r:id="rId36" o:title=""/>
            </v:shape>
            <v:line style="position:absolute" from="8323,1804" to="8352,1804" stroked="true" strokeweight=".72pt" strokecolor="#7e7e7e"/>
            <v:line style="position:absolute" from="8323,1818" to="8352,1818" stroked="true" strokeweight=".72pt" strokecolor="#7e7e7e"/>
            <v:line style="position:absolute" from="8323,1832" to="8352,1832" stroked="true" strokeweight=".72pt" strokecolor="#7e7e7e"/>
            <v:line style="position:absolute" from="8323,1847" to="8352,1847" stroked="true" strokeweight=".72pt" strokecolor="#7e7e7e"/>
            <v:line style="position:absolute" from="8323,1861" to="8352,1861" stroked="true" strokeweight=".72pt" strokecolor="#7e7e7e"/>
            <v:line style="position:absolute" from="8323,1876" to="8352,1876" stroked="true" strokeweight=".72pt" strokecolor="#7e7e7e"/>
            <v:line style="position:absolute" from="8323,1890" to="8352,1890" stroked="true" strokeweight=".72pt" strokecolor="#7e7e7e"/>
            <v:line style="position:absolute" from="8323,1904" to="8352,1904" stroked="true" strokeweight=".72pt" strokecolor="#7e7e7e"/>
            <v:line style="position:absolute" from="8323,1948" to="8352,1948" stroked="true" strokeweight=".72pt" strokecolor="#7e7e7e"/>
            <v:line style="position:absolute" from="8323,1962" to="8352,1962" stroked="true" strokeweight=".72pt" strokecolor="#7e7e7e"/>
            <v:line style="position:absolute" from="8323,1976" to="8352,1976" stroked="true" strokeweight=".72pt" strokecolor="#7e7e7e"/>
            <v:line style="position:absolute" from="8323,1991" to="8352,1991" stroked="true" strokeweight=".72pt" strokecolor="#7e7e7e"/>
            <v:line style="position:absolute" from="8323,2005" to="8352,2005" stroked="true" strokeweight=".72pt" strokecolor="#7e7e7e"/>
            <v:line style="position:absolute" from="8323,2020" to="8352,2020" stroked="true" strokeweight=".72pt" strokecolor="#7e7e7e"/>
            <v:line style="position:absolute" from="8323,2034" to="8352,2034" stroked="true" strokeweight=".72pt" strokecolor="#7e7e7e"/>
            <v:line style="position:absolute" from="8323,2048" to="8352,2048" stroked="true" strokeweight=".72pt" strokecolor="#7e7e7e"/>
            <v:line style="position:absolute" from="8323,2063" to="8352,2063" stroked="true" strokeweight=".72pt" strokecolor="#7e7e7e"/>
            <v:line style="position:absolute" from="8323,2077" to="8352,2077" stroked="true" strokeweight=".72pt" strokecolor="#7e7e7e"/>
            <v:line style="position:absolute" from="8323,2092" to="8352,2092" stroked="true" strokeweight=".72pt" strokecolor="#7e7e7e"/>
            <v:line style="position:absolute" from="8323,2106" to="8352,2106" stroked="true" strokeweight=".72pt" strokecolor="#7e7e7e"/>
            <v:line style="position:absolute" from="8323,2120" to="8352,2120" stroked="true" strokeweight=".72pt" strokecolor="#7e7e7e"/>
            <v:line style="position:absolute" from="8323,2135" to="8352,2135" stroked="true" strokeweight=".72pt" strokecolor="#7e7e7e"/>
            <v:line style="position:absolute" from="8323,2149" to="8352,2149" stroked="true" strokeweight=".72pt" strokecolor="#7e7e7e"/>
            <v:line style="position:absolute" from="8323,2164" to="8352,2164" stroked="true" strokeweight=".72pt" strokecolor="#7e7e7e"/>
            <v:line style="position:absolute" from="8323,2178" to="8352,2178" stroked="true" strokeweight=".72pt" strokecolor="#7e7e7e"/>
            <v:line style="position:absolute" from="8323,2192" to="8352,2192" stroked="true" strokeweight=".72pt" strokecolor="#7e7e7e"/>
            <v:line style="position:absolute" from="8323,2207" to="8352,2207" stroked="true" strokeweight=".72pt" strokecolor="#7e7e7e"/>
            <v:line style="position:absolute" from="8323,2221" to="8352,2221" stroked="true" strokeweight=".72pt" strokecolor="#7e7e7e"/>
            <v:line style="position:absolute" from="8323,2236" to="8352,2236" stroked="true" strokeweight=".72pt" strokecolor="#7e7e7e"/>
            <v:line style="position:absolute" from="8323,2250" to="8352,2250" stroked="true" strokeweight=".72pt" strokecolor="#7e7e7e"/>
            <v:shape style="position:absolute;left:8323;top:889;width:950;height:158" type="#_x0000_t75" stroked="false">
              <v:imagedata r:id="rId37" o:title=""/>
            </v:shape>
            <v:shape style="position:absolute;left:8323;top:1206;width:1210;height:173" type="#_x0000_t75" stroked="false">
              <v:imagedata r:id="rId38" o:title=""/>
            </v:shape>
            <v:shape style="position:absolute;left:8323;top:1868;width:1781;height:144" type="#_x0000_t75" stroked="false">
              <v:imagedata r:id="rId39" o:title=""/>
            </v:shape>
            <v:shape style="position:absolute;left:9979;top:1926;width:132;height:29" type="#_x0000_t75" stroked="false">
              <v:imagedata r:id="rId40" o:title=""/>
            </v:shape>
            <v:shape style="position:absolute;left:9979;top:1940;width:132;height:29" type="#_x0000_t75" stroked="false">
              <v:imagedata r:id="rId41" o:title=""/>
            </v:shape>
            <v:shape style="position:absolute;left:9158;top:1940;width:953;height:43" type="#_x0000_t75" stroked="false">
              <v:imagedata r:id="rId42" o:title=""/>
            </v:shape>
            <v:shape style="position:absolute;left:9173;top:1969;width:938;height:29" type="#_x0000_t75" stroked="false">
              <v:imagedata r:id="rId43" o:title=""/>
            </v:shape>
            <v:shape style="position:absolute;left:9187;top:1984;width:924;height:29" type="#_x0000_t75" stroked="false">
              <v:imagedata r:id="rId44" o:title=""/>
            </v:shape>
            <v:shape style="position:absolute;left:10087;top:1998;width:24;height:14" type="#_x0000_t75" stroked="false">
              <v:imagedata r:id="rId45" o:title=""/>
            </v:shape>
            <v:shape style="position:absolute;left:9173;top:2012;width:86;height:43" type="#_x0000_t75" stroked="false">
              <v:imagedata r:id="rId46" o:title=""/>
            </v:shape>
            <v:line style="position:absolute" from="8424,2390" to="8438,2390" stroked="true" strokeweight=".36pt" strokecolor="#0a0a0a"/>
            <v:shape style="position:absolute;left:8338;top:2200;width:1310;height:194" type="#_x0000_t75" stroked="false">
              <v:imagedata r:id="rId47" o:title=""/>
            </v:shape>
            <v:shape style="position:absolute;left:9198;top:2387;width:22;height:7" type="#_x0000_t75" stroked="false">
              <v:imagedata r:id="rId48" o:title=""/>
            </v:shape>
            <v:shape style="position:absolute;left:9572;top:2387;width:22;height:7" type="#_x0000_t75" stroked="false">
              <v:imagedata r:id="rId49" o:title=""/>
            </v:shape>
            <w10:wrap type="topAndBottom"/>
          </v:group>
        </w:pict>
      </w:r>
    </w:p>
    <w:p>
      <w:pPr>
        <w:pStyle w:val="BodyText"/>
        <w:spacing w:before="28"/>
        <w:ind w:left="1073" w:right="1082"/>
        <w:jc w:val="center"/>
      </w:pPr>
      <w:r>
        <w:rPr/>
        <w:t>Figure 3.6: PNG file</w:t>
      </w:r>
      <w:r>
        <w:rPr>
          <w:spacing w:val="51"/>
        </w:rPr>
        <w:t> </w:t>
      </w:r>
      <w:r>
        <w:rPr/>
        <w:t>output</w:t>
      </w:r>
    </w:p>
    <w:p>
      <w:pPr>
        <w:spacing w:after="0"/>
        <w:jc w:val="center"/>
        <w:sectPr>
          <w:type w:val="continuous"/>
          <w:pgSz w:w="12240" w:h="15840"/>
          <w:pgMar w:top="1500" w:bottom="900" w:left="1580" w:right="1580"/>
        </w:sectPr>
      </w:pPr>
    </w:p>
    <w:p>
      <w:pPr>
        <w:pStyle w:val="BodyText"/>
        <w:ind w:left="112"/>
        <w:rPr>
          <w:sz w:val="20"/>
        </w:rPr>
      </w:pPr>
      <w:r>
        <w:rPr>
          <w:sz w:val="20"/>
        </w:rPr>
        <w:pict>
          <v:group style="width:439.95pt;height:101.55pt;mso-position-horizontal-relative:char;mso-position-vertical-relative:line" coordorigin="0,0" coordsize="8799,2031">
            <v:shape style="position:absolute;left:0;top:0;width:8798;height:2030" type="#_x0000_t75" stroked="false">
              <v:imagedata r:id="rId51" o:title=""/>
            </v:shape>
            <v:shape style="position:absolute;left:3614;top:562;width:1615;height:339" type="#_x0000_t202" filled="false" stroked="false">
              <v:textbox inset="0,0,0,0">
                <w:txbxContent>
                  <w:p>
                    <w:pPr>
                      <w:spacing w:line="333" w:lineRule="exact" w:before="0"/>
                      <w:ind w:left="0" w:right="-16" w:firstLine="0"/>
                      <w:jc w:val="left"/>
                      <w:rPr>
                        <w:b/>
                        <w:sz w:val="34"/>
                      </w:rPr>
                    </w:pPr>
                    <w:r>
                      <w:rPr>
                        <w:b/>
                        <w:sz w:val="34"/>
                      </w:rPr>
                      <w:t>Section</w:t>
                    </w:r>
                    <w:r>
                      <w:rPr>
                        <w:b/>
                        <w:spacing w:val="-14"/>
                        <w:sz w:val="34"/>
                      </w:rPr>
                      <w:t> </w:t>
                    </w:r>
                    <w:r>
                      <w:rPr>
                        <w:b/>
                        <w:sz w:val="34"/>
                      </w:rPr>
                      <w:t>4:</w:t>
                    </w:r>
                  </w:p>
                </w:txbxContent>
              </v:textbox>
              <w10:wrap type="none"/>
            </v:shape>
            <v:shape style="position:absolute;left:3098;top:1342;width:2648;height:339" type="#_x0000_t202" filled="false" stroked="false">
              <v:textbox inset="0,0,0,0">
                <w:txbxContent>
                  <w:p>
                    <w:pPr>
                      <w:spacing w:line="333" w:lineRule="exact" w:before="0"/>
                      <w:ind w:left="0" w:right="-14" w:firstLine="0"/>
                      <w:jc w:val="left"/>
                      <w:rPr>
                        <w:b/>
                        <w:sz w:val="34"/>
                      </w:rPr>
                    </w:pPr>
                    <w:r>
                      <w:rPr>
                        <w:b/>
                        <w:sz w:val="34"/>
                      </w:rPr>
                      <w:t>Annotating</w:t>
                    </w:r>
                    <w:r>
                      <w:rPr>
                        <w:b/>
                        <w:spacing w:val="-22"/>
                        <w:sz w:val="34"/>
                      </w:rPr>
                      <w:t> </w:t>
                    </w:r>
                    <w:r>
                      <w:rPr>
                        <w:b/>
                        <w:sz w:val="34"/>
                      </w:rPr>
                      <w:t>Files</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spacing w:before="7"/>
        <w:rPr>
          <w:sz w:val="19"/>
        </w:rPr>
      </w:pPr>
    </w:p>
    <w:p>
      <w:pPr>
        <w:pStyle w:val="Heading1"/>
        <w:numPr>
          <w:ilvl w:val="0"/>
          <w:numId w:val="20"/>
        </w:numPr>
        <w:tabs>
          <w:tab w:pos="518" w:val="left" w:leader="none"/>
        </w:tabs>
        <w:spacing w:line="240" w:lineRule="auto" w:before="51" w:after="0"/>
        <w:ind w:left="517" w:right="0" w:hanging="405"/>
        <w:jc w:val="both"/>
      </w:pPr>
      <w:bookmarkStart w:name="_TOC_250017" w:id="16"/>
      <w:r>
        <w:rPr/>
        <w:t>Annotation</w:t>
      </w:r>
      <w:r>
        <w:rPr>
          <w:spacing w:val="2"/>
        </w:rPr>
        <w:t> </w:t>
      </w:r>
      <w:bookmarkEnd w:id="16"/>
      <w:r>
        <w:rPr>
          <w:spacing w:val="-5"/>
        </w:rPr>
        <w:t>Types</w:t>
      </w:r>
    </w:p>
    <w:p>
      <w:pPr>
        <w:pStyle w:val="BodyText"/>
        <w:spacing w:before="61"/>
        <w:ind w:left="111"/>
        <w:jc w:val="both"/>
      </w:pPr>
      <w:r>
        <w:rPr/>
        <w:t>CorpusTool currently supports two types of  annotation:</w:t>
      </w:r>
    </w:p>
    <w:p>
      <w:pPr>
        <w:pStyle w:val="ListParagraph"/>
        <w:numPr>
          <w:ilvl w:val="1"/>
          <w:numId w:val="20"/>
        </w:numPr>
        <w:tabs>
          <w:tab w:pos="789" w:val="left" w:leader="none"/>
        </w:tabs>
        <w:spacing w:line="244" w:lineRule="auto" w:before="64" w:after="0"/>
        <w:ind w:left="788" w:right="99" w:hanging="338"/>
        <w:jc w:val="both"/>
        <w:rPr>
          <w:sz w:val="22"/>
        </w:rPr>
      </w:pPr>
      <w:r>
        <w:rPr>
          <w:i/>
          <w:sz w:val="22"/>
        </w:rPr>
        <w:t>Code-document</w:t>
      </w:r>
      <w:r>
        <w:rPr>
          <w:sz w:val="22"/>
        </w:rPr>
        <w:t>: the document as a whole is assigned features.  Useful  for  defining document language, text-type, register, etc. Also can be used to code features of the writer (e.g., language </w:t>
      </w:r>
      <w:r>
        <w:rPr>
          <w:spacing w:val="40"/>
          <w:sz w:val="22"/>
        </w:rPr>
        <w:t> </w:t>
      </w:r>
      <w:r>
        <w:rPr>
          <w:sz w:val="22"/>
        </w:rPr>
        <w:t>proficiency).</w:t>
      </w:r>
    </w:p>
    <w:p>
      <w:pPr>
        <w:pStyle w:val="ListParagraph"/>
        <w:numPr>
          <w:ilvl w:val="1"/>
          <w:numId w:val="20"/>
        </w:numPr>
        <w:tabs>
          <w:tab w:pos="789" w:val="left" w:leader="none"/>
        </w:tabs>
        <w:spacing w:line="244" w:lineRule="auto" w:before="56" w:after="0"/>
        <w:ind w:left="788" w:right="99" w:hanging="338"/>
        <w:jc w:val="both"/>
        <w:rPr>
          <w:sz w:val="22"/>
        </w:rPr>
      </w:pPr>
      <w:r>
        <w:rPr>
          <w:i/>
          <w:sz w:val="22"/>
        </w:rPr>
        <w:t>Code</w:t>
      </w:r>
      <w:r>
        <w:rPr>
          <w:sz w:val="22"/>
        </w:rPr>
        <w:t>-segments: the user defines segments in the document,  and  assigns  features to each segment. For instance, clauses, NPs, words, speaker turns,  </w:t>
      </w:r>
      <w:r>
        <w:rPr>
          <w:spacing w:val="45"/>
          <w:sz w:val="22"/>
        </w:rPr>
        <w:t> </w:t>
      </w:r>
      <w:r>
        <w:rPr>
          <w:sz w:val="22"/>
        </w:rPr>
        <w:t>etc.</w:t>
      </w:r>
    </w:p>
    <w:p>
      <w:pPr>
        <w:pStyle w:val="BodyText"/>
        <w:spacing w:before="59"/>
        <w:ind w:left="112"/>
        <w:jc w:val="both"/>
      </w:pPr>
      <w:r>
        <w:rPr/>
        <w:t>Below we will explain how to annotate in both </w:t>
      </w:r>
      <w:r>
        <w:rPr>
          <w:spacing w:val="55"/>
        </w:rPr>
        <w:t> </w:t>
      </w:r>
      <w:r>
        <w:rPr/>
        <w:t>manners.</w:t>
      </w:r>
    </w:p>
    <w:p>
      <w:pPr>
        <w:pStyle w:val="BodyText"/>
      </w:pPr>
    </w:p>
    <w:p>
      <w:pPr>
        <w:pStyle w:val="BodyText"/>
        <w:spacing w:before="2"/>
        <w:rPr>
          <w:sz w:val="25"/>
        </w:rPr>
      </w:pPr>
    </w:p>
    <w:p>
      <w:pPr>
        <w:pStyle w:val="Heading1"/>
        <w:numPr>
          <w:ilvl w:val="0"/>
          <w:numId w:val="20"/>
        </w:numPr>
        <w:tabs>
          <w:tab w:pos="518" w:val="left" w:leader="none"/>
        </w:tabs>
        <w:spacing w:line="240" w:lineRule="auto" w:before="0" w:after="0"/>
        <w:ind w:left="517" w:right="0" w:hanging="405"/>
        <w:jc w:val="both"/>
      </w:pPr>
      <w:bookmarkStart w:name="_TOC_250016" w:id="17"/>
      <w:r>
        <w:rPr/>
        <w:t>Annotating Code-Document</w:t>
      </w:r>
      <w:r>
        <w:rPr>
          <w:spacing w:val="-3"/>
        </w:rPr>
        <w:t> </w:t>
      </w:r>
      <w:bookmarkEnd w:id="17"/>
      <w:r>
        <w:rPr/>
        <w:t>files</w:t>
      </w:r>
    </w:p>
    <w:p>
      <w:pPr>
        <w:pStyle w:val="BodyText"/>
        <w:spacing w:line="244" w:lineRule="auto" w:before="61"/>
        <w:ind w:left="111" w:right="99"/>
        <w:jc w:val="both"/>
      </w:pPr>
      <w:r>
        <w:rPr/>
        <w:drawing>
          <wp:anchor distT="0" distB="0" distL="0" distR="0" allowOverlap="1" layoutInCell="1" locked="0" behindDoc="0" simplePos="0" relativeHeight="1672">
            <wp:simplePos x="0" y="0"/>
            <wp:positionH relativeFrom="page">
              <wp:posOffset>1501139</wp:posOffset>
            </wp:positionH>
            <wp:positionV relativeFrom="paragraph">
              <wp:posOffset>567534</wp:posOffset>
            </wp:positionV>
            <wp:extent cx="4749312" cy="3484245"/>
            <wp:effectExtent l="0" t="0" r="0" b="0"/>
            <wp:wrapTopAndBottom/>
            <wp:docPr id="31" name="image37.jpeg" descr=""/>
            <wp:cNvGraphicFramePr>
              <a:graphicFrameLocks noChangeAspect="1"/>
            </wp:cNvGraphicFramePr>
            <a:graphic>
              <a:graphicData uri="http://schemas.openxmlformats.org/drawingml/2006/picture">
                <pic:pic>
                  <pic:nvPicPr>
                    <pic:cNvPr id="32" name="image37.jpeg"/>
                    <pic:cNvPicPr/>
                  </pic:nvPicPr>
                  <pic:blipFill>
                    <a:blip r:embed="rId52" cstate="print"/>
                    <a:stretch>
                      <a:fillRect/>
                    </a:stretch>
                  </pic:blipFill>
                  <pic:spPr>
                    <a:xfrm>
                      <a:off x="0" y="0"/>
                      <a:ext cx="4749312" cy="3484245"/>
                    </a:xfrm>
                    <a:prstGeom prst="rect">
                      <a:avLst/>
                    </a:prstGeom>
                  </pic:spPr>
                </pic:pic>
              </a:graphicData>
            </a:graphic>
          </wp:anchor>
        </w:drawing>
      </w:r>
      <w:r>
        <w:rPr/>
        <w:t>Each text file incorporated into your project has a button for each layer of analysis. If you click on a layer button where the layer was specified as “Code  document”,  then  a  window like that in Figure 4.1 will </w:t>
      </w:r>
      <w:r>
        <w:rPr>
          <w:spacing w:val="19"/>
        </w:rPr>
        <w:t> </w:t>
      </w:r>
      <w:r>
        <w:rPr/>
        <w:t>appear.</w:t>
      </w:r>
    </w:p>
    <w:p>
      <w:pPr>
        <w:pStyle w:val="BodyText"/>
        <w:spacing w:before="54"/>
        <w:ind w:left="2528"/>
      </w:pPr>
      <w:r>
        <w:rPr/>
        <w:t>Figure 4.1: The Code-document  window</w:t>
      </w:r>
    </w:p>
    <w:p>
      <w:pPr>
        <w:spacing w:after="0"/>
        <w:sectPr>
          <w:footerReference w:type="default" r:id="rId50"/>
          <w:pgSz w:w="12240" w:h="15840"/>
          <w:pgMar w:footer="0" w:header="0" w:top="1480" w:bottom="280" w:left="1580" w:right="1600"/>
        </w:sectPr>
      </w:pPr>
    </w:p>
    <w:p>
      <w:pPr>
        <w:pStyle w:val="BodyText"/>
        <w:spacing w:before="53"/>
        <w:ind w:left="111" w:right="128"/>
      </w:pPr>
      <w:r>
        <w:rPr>
          <w:w w:val="105"/>
        </w:rPr>
        <w:t>The code-document window has 4 parts:</w:t>
      </w:r>
    </w:p>
    <w:p>
      <w:pPr>
        <w:pStyle w:val="ListParagraph"/>
        <w:numPr>
          <w:ilvl w:val="1"/>
          <w:numId w:val="20"/>
        </w:numPr>
        <w:tabs>
          <w:tab w:pos="789" w:val="left" w:leader="none"/>
        </w:tabs>
        <w:spacing w:line="240" w:lineRule="auto" w:before="64" w:after="0"/>
        <w:ind w:left="788" w:right="0" w:hanging="338"/>
        <w:jc w:val="left"/>
        <w:rPr>
          <w:sz w:val="22"/>
        </w:rPr>
      </w:pPr>
      <w:r>
        <w:rPr>
          <w:w w:val="105"/>
          <w:sz w:val="22"/>
        </w:rPr>
        <w:t>The</w:t>
      </w:r>
      <w:r>
        <w:rPr>
          <w:spacing w:val="-16"/>
          <w:w w:val="105"/>
          <w:sz w:val="22"/>
        </w:rPr>
        <w:t> </w:t>
      </w:r>
      <w:r>
        <w:rPr>
          <w:b/>
          <w:w w:val="105"/>
          <w:sz w:val="22"/>
        </w:rPr>
        <w:t>Text</w:t>
      </w:r>
      <w:r>
        <w:rPr>
          <w:b/>
          <w:spacing w:val="-16"/>
          <w:w w:val="105"/>
          <w:sz w:val="22"/>
        </w:rPr>
        <w:t> </w:t>
      </w:r>
      <w:r>
        <w:rPr>
          <w:b/>
          <w:w w:val="105"/>
          <w:sz w:val="22"/>
        </w:rPr>
        <w:t>Frame</w:t>
      </w:r>
      <w:r>
        <w:rPr>
          <w:b/>
          <w:spacing w:val="-16"/>
          <w:w w:val="105"/>
          <w:sz w:val="22"/>
        </w:rPr>
        <w:t> </w:t>
      </w:r>
      <w:r>
        <w:rPr>
          <w:w w:val="105"/>
          <w:sz w:val="22"/>
        </w:rPr>
        <w:t>shows</w:t>
      </w:r>
      <w:r>
        <w:rPr>
          <w:spacing w:val="-15"/>
          <w:w w:val="105"/>
          <w:sz w:val="22"/>
        </w:rPr>
        <w:t> </w:t>
      </w:r>
      <w:r>
        <w:rPr>
          <w:w w:val="105"/>
          <w:sz w:val="22"/>
        </w:rPr>
        <w:t>the</w:t>
      </w:r>
      <w:r>
        <w:rPr>
          <w:spacing w:val="-16"/>
          <w:w w:val="105"/>
          <w:sz w:val="22"/>
        </w:rPr>
        <w:t> </w:t>
      </w:r>
      <w:r>
        <w:rPr>
          <w:w w:val="105"/>
          <w:sz w:val="22"/>
        </w:rPr>
        <w:t>text</w:t>
      </w:r>
      <w:r>
        <w:rPr>
          <w:spacing w:val="-13"/>
          <w:w w:val="105"/>
          <w:sz w:val="22"/>
        </w:rPr>
        <w:t> </w:t>
      </w:r>
      <w:r>
        <w:rPr>
          <w:w w:val="105"/>
          <w:sz w:val="22"/>
        </w:rPr>
        <w:t>file.</w:t>
      </w:r>
      <w:r>
        <w:rPr>
          <w:spacing w:val="-12"/>
          <w:w w:val="105"/>
          <w:sz w:val="22"/>
        </w:rPr>
        <w:t> </w:t>
      </w:r>
      <w:r>
        <w:rPr>
          <w:w w:val="105"/>
          <w:sz w:val="22"/>
        </w:rPr>
        <w:t>You</w:t>
      </w:r>
      <w:r>
        <w:rPr>
          <w:spacing w:val="-16"/>
          <w:w w:val="105"/>
          <w:sz w:val="22"/>
        </w:rPr>
        <w:t> </w:t>
      </w:r>
      <w:r>
        <w:rPr>
          <w:w w:val="105"/>
          <w:sz w:val="22"/>
        </w:rPr>
        <w:t>can</w:t>
      </w:r>
      <w:r>
        <w:rPr>
          <w:spacing w:val="-13"/>
          <w:w w:val="105"/>
          <w:sz w:val="22"/>
        </w:rPr>
        <w:t> </w:t>
      </w:r>
      <w:r>
        <w:rPr>
          <w:w w:val="105"/>
          <w:sz w:val="22"/>
        </w:rPr>
        <w:t>scroll</w:t>
      </w:r>
      <w:r>
        <w:rPr>
          <w:spacing w:val="-15"/>
          <w:w w:val="105"/>
          <w:sz w:val="22"/>
        </w:rPr>
        <w:t> </w:t>
      </w:r>
      <w:r>
        <w:rPr>
          <w:w w:val="105"/>
          <w:sz w:val="22"/>
        </w:rPr>
        <w:t>to</w:t>
      </w:r>
      <w:r>
        <w:rPr>
          <w:spacing w:val="-16"/>
          <w:w w:val="105"/>
          <w:sz w:val="22"/>
        </w:rPr>
        <w:t> </w:t>
      </w:r>
      <w:r>
        <w:rPr>
          <w:w w:val="105"/>
          <w:sz w:val="22"/>
        </w:rPr>
        <w:t>see</w:t>
      </w:r>
      <w:r>
        <w:rPr>
          <w:spacing w:val="-16"/>
          <w:w w:val="105"/>
          <w:sz w:val="22"/>
        </w:rPr>
        <w:t> </w:t>
      </w:r>
      <w:r>
        <w:rPr>
          <w:w w:val="105"/>
          <w:sz w:val="22"/>
        </w:rPr>
        <w:t>the</w:t>
      </w:r>
      <w:r>
        <w:rPr>
          <w:spacing w:val="-13"/>
          <w:w w:val="105"/>
          <w:sz w:val="22"/>
        </w:rPr>
        <w:t> </w:t>
      </w:r>
      <w:r>
        <w:rPr>
          <w:w w:val="105"/>
          <w:sz w:val="22"/>
        </w:rPr>
        <w:t>whole</w:t>
      </w:r>
      <w:r>
        <w:rPr>
          <w:spacing w:val="-13"/>
          <w:w w:val="105"/>
          <w:sz w:val="22"/>
        </w:rPr>
        <w:t> </w:t>
      </w:r>
      <w:r>
        <w:rPr>
          <w:w w:val="105"/>
          <w:sz w:val="22"/>
        </w:rPr>
        <w:t>text.</w:t>
      </w:r>
    </w:p>
    <w:p>
      <w:pPr>
        <w:pStyle w:val="ListParagraph"/>
        <w:numPr>
          <w:ilvl w:val="1"/>
          <w:numId w:val="20"/>
        </w:numPr>
        <w:tabs>
          <w:tab w:pos="789" w:val="left" w:leader="none"/>
        </w:tabs>
        <w:spacing w:line="240" w:lineRule="auto" w:before="64" w:after="0"/>
        <w:ind w:left="788" w:right="0" w:hanging="338"/>
        <w:jc w:val="left"/>
        <w:rPr>
          <w:sz w:val="22"/>
        </w:rPr>
      </w:pPr>
      <w:r>
        <w:rPr>
          <w:w w:val="105"/>
          <w:sz w:val="22"/>
        </w:rPr>
        <w:t>The</w:t>
      </w:r>
      <w:r>
        <w:rPr>
          <w:spacing w:val="-21"/>
          <w:w w:val="105"/>
          <w:sz w:val="22"/>
        </w:rPr>
        <w:t> </w:t>
      </w:r>
      <w:r>
        <w:rPr>
          <w:b/>
          <w:w w:val="105"/>
          <w:sz w:val="22"/>
        </w:rPr>
        <w:t>ToolBar</w:t>
      </w:r>
      <w:r>
        <w:rPr>
          <w:w w:val="105"/>
          <w:sz w:val="22"/>
        </w:rPr>
        <w:t>:</w:t>
      </w:r>
      <w:r>
        <w:rPr>
          <w:spacing w:val="-18"/>
          <w:w w:val="105"/>
          <w:sz w:val="22"/>
        </w:rPr>
        <w:t> </w:t>
      </w:r>
      <w:r>
        <w:rPr>
          <w:w w:val="105"/>
          <w:sz w:val="22"/>
        </w:rPr>
        <w:t>giving</w:t>
      </w:r>
      <w:r>
        <w:rPr>
          <w:spacing w:val="-18"/>
          <w:w w:val="105"/>
          <w:sz w:val="22"/>
        </w:rPr>
        <w:t> </w:t>
      </w:r>
      <w:r>
        <w:rPr>
          <w:w w:val="105"/>
          <w:sz w:val="22"/>
        </w:rPr>
        <w:t>various</w:t>
      </w:r>
      <w:r>
        <w:rPr>
          <w:spacing w:val="-18"/>
          <w:w w:val="105"/>
          <w:sz w:val="22"/>
        </w:rPr>
        <w:t> </w:t>
      </w:r>
      <w:r>
        <w:rPr>
          <w:w w:val="105"/>
          <w:sz w:val="22"/>
        </w:rPr>
        <w:t>actions,</w:t>
      </w:r>
      <w:r>
        <w:rPr>
          <w:spacing w:val="-18"/>
          <w:w w:val="105"/>
          <w:sz w:val="22"/>
        </w:rPr>
        <w:t> </w:t>
      </w:r>
      <w:r>
        <w:rPr>
          <w:w w:val="105"/>
          <w:sz w:val="22"/>
        </w:rPr>
        <w:t>such</w:t>
      </w:r>
      <w:r>
        <w:rPr>
          <w:spacing w:val="-21"/>
          <w:w w:val="105"/>
          <w:sz w:val="22"/>
        </w:rPr>
        <w:t> </w:t>
      </w:r>
      <w:r>
        <w:rPr>
          <w:w w:val="105"/>
          <w:sz w:val="22"/>
        </w:rPr>
        <w:t>as</w:t>
      </w:r>
      <w:r>
        <w:rPr>
          <w:spacing w:val="-16"/>
          <w:w w:val="105"/>
          <w:sz w:val="22"/>
        </w:rPr>
        <w:t> </w:t>
      </w:r>
      <w:r>
        <w:rPr>
          <w:w w:val="105"/>
          <w:sz w:val="22"/>
        </w:rPr>
        <w:t>Save,</w:t>
      </w:r>
      <w:r>
        <w:rPr>
          <w:spacing w:val="-18"/>
          <w:w w:val="105"/>
          <w:sz w:val="22"/>
        </w:rPr>
        <w:t> </w:t>
      </w:r>
      <w:r>
        <w:rPr>
          <w:w w:val="105"/>
          <w:sz w:val="22"/>
        </w:rPr>
        <w:t>Close</w:t>
      </w:r>
      <w:r>
        <w:rPr>
          <w:spacing w:val="-21"/>
          <w:w w:val="105"/>
          <w:sz w:val="22"/>
        </w:rPr>
        <w:t> </w:t>
      </w:r>
      <w:r>
        <w:rPr>
          <w:w w:val="105"/>
          <w:sz w:val="22"/>
        </w:rPr>
        <w:t>and</w:t>
      </w:r>
      <w:r>
        <w:rPr>
          <w:spacing w:val="-21"/>
          <w:w w:val="105"/>
          <w:sz w:val="22"/>
        </w:rPr>
        <w:t> </w:t>
      </w:r>
      <w:r>
        <w:rPr>
          <w:w w:val="105"/>
          <w:sz w:val="22"/>
        </w:rPr>
        <w:t>Help</w:t>
      </w:r>
      <w:r>
        <w:rPr>
          <w:spacing w:val="-18"/>
          <w:w w:val="105"/>
          <w:sz w:val="22"/>
        </w:rPr>
        <w:t> </w:t>
      </w:r>
      <w:r>
        <w:rPr>
          <w:w w:val="105"/>
          <w:sz w:val="22"/>
        </w:rPr>
        <w:t>(see</w:t>
      </w:r>
      <w:r>
        <w:rPr>
          <w:spacing w:val="-21"/>
          <w:w w:val="105"/>
          <w:sz w:val="22"/>
        </w:rPr>
        <w:t> </w:t>
      </w:r>
      <w:r>
        <w:rPr>
          <w:w w:val="105"/>
          <w:sz w:val="22"/>
        </w:rPr>
        <w:t>below).</w:t>
      </w:r>
    </w:p>
    <w:p>
      <w:pPr>
        <w:pStyle w:val="ListParagraph"/>
        <w:numPr>
          <w:ilvl w:val="0"/>
          <w:numId w:val="21"/>
        </w:numPr>
        <w:tabs>
          <w:tab w:pos="789" w:val="left" w:leader="none"/>
        </w:tabs>
        <w:spacing w:line="240" w:lineRule="auto" w:before="61" w:after="0"/>
        <w:ind w:left="788" w:right="0" w:hanging="338"/>
        <w:jc w:val="left"/>
        <w:rPr>
          <w:sz w:val="22"/>
        </w:rPr>
      </w:pPr>
      <w:r>
        <w:rPr>
          <w:w w:val="105"/>
          <w:sz w:val="22"/>
        </w:rPr>
        <w:t>The</w:t>
      </w:r>
      <w:r>
        <w:rPr>
          <w:spacing w:val="-24"/>
          <w:w w:val="105"/>
          <w:sz w:val="22"/>
        </w:rPr>
        <w:t> </w:t>
      </w:r>
      <w:r>
        <w:rPr>
          <w:b/>
          <w:w w:val="105"/>
          <w:sz w:val="22"/>
        </w:rPr>
        <w:t>Coding</w:t>
      </w:r>
      <w:r>
        <w:rPr>
          <w:b/>
          <w:spacing w:val="-23"/>
          <w:w w:val="105"/>
          <w:sz w:val="22"/>
        </w:rPr>
        <w:t> </w:t>
      </w:r>
      <w:r>
        <w:rPr>
          <w:b/>
          <w:w w:val="105"/>
          <w:sz w:val="22"/>
        </w:rPr>
        <w:t>Frame</w:t>
      </w:r>
      <w:r>
        <w:rPr>
          <w:b/>
          <w:spacing w:val="-24"/>
          <w:w w:val="105"/>
          <w:sz w:val="22"/>
        </w:rPr>
        <w:t> </w:t>
      </w:r>
      <w:r>
        <w:rPr>
          <w:w w:val="105"/>
          <w:sz w:val="22"/>
        </w:rPr>
        <w:t>contains</w:t>
      </w:r>
      <w:r>
        <w:rPr>
          <w:spacing w:val="-24"/>
          <w:w w:val="105"/>
          <w:sz w:val="22"/>
        </w:rPr>
        <w:t> </w:t>
      </w:r>
      <w:r>
        <w:rPr>
          <w:w w:val="105"/>
          <w:sz w:val="22"/>
        </w:rPr>
        <w:t>three</w:t>
      </w:r>
      <w:r>
        <w:rPr>
          <w:spacing w:val="-24"/>
          <w:w w:val="105"/>
          <w:sz w:val="22"/>
        </w:rPr>
        <w:t> </w:t>
      </w:r>
      <w:r>
        <w:rPr>
          <w:w w:val="105"/>
          <w:sz w:val="22"/>
        </w:rPr>
        <w:t>boxes:</w:t>
      </w:r>
    </w:p>
    <w:p>
      <w:pPr>
        <w:pStyle w:val="ListParagraph"/>
        <w:numPr>
          <w:ilvl w:val="1"/>
          <w:numId w:val="21"/>
        </w:numPr>
        <w:tabs>
          <w:tab w:pos="1466" w:val="left" w:leader="none"/>
        </w:tabs>
        <w:spacing w:line="244" w:lineRule="auto" w:before="64" w:after="0"/>
        <w:ind w:left="1465" w:right="118" w:hanging="338"/>
        <w:jc w:val="both"/>
        <w:rPr>
          <w:sz w:val="22"/>
        </w:rPr>
      </w:pPr>
      <w:r>
        <w:rPr>
          <w:i/>
          <w:w w:val="105"/>
          <w:sz w:val="22"/>
        </w:rPr>
        <w:t>Selected Features </w:t>
      </w:r>
      <w:r>
        <w:rPr>
          <w:w w:val="105"/>
          <w:sz w:val="22"/>
        </w:rPr>
        <w:t>(labelled ‘Assigned’): the features already assigned to the</w:t>
      </w:r>
      <w:r>
        <w:rPr>
          <w:spacing w:val="-12"/>
          <w:w w:val="105"/>
          <w:sz w:val="22"/>
        </w:rPr>
        <w:t> </w:t>
      </w:r>
      <w:r>
        <w:rPr>
          <w:w w:val="105"/>
          <w:sz w:val="22"/>
        </w:rPr>
        <w:t>text.</w:t>
      </w:r>
      <w:r>
        <w:rPr>
          <w:spacing w:val="-10"/>
          <w:w w:val="105"/>
          <w:sz w:val="22"/>
        </w:rPr>
        <w:t> </w:t>
      </w:r>
      <w:r>
        <w:rPr>
          <w:w w:val="105"/>
          <w:sz w:val="22"/>
        </w:rPr>
        <w:t>Initially,</w:t>
      </w:r>
      <w:r>
        <w:rPr>
          <w:spacing w:val="-10"/>
          <w:w w:val="105"/>
          <w:sz w:val="22"/>
        </w:rPr>
        <w:t> </w:t>
      </w:r>
      <w:r>
        <w:rPr>
          <w:w w:val="105"/>
          <w:sz w:val="22"/>
        </w:rPr>
        <w:t>this</w:t>
      </w:r>
      <w:r>
        <w:rPr>
          <w:spacing w:val="-10"/>
          <w:w w:val="105"/>
          <w:sz w:val="22"/>
        </w:rPr>
        <w:t> </w:t>
      </w:r>
      <w:r>
        <w:rPr>
          <w:w w:val="105"/>
          <w:sz w:val="22"/>
        </w:rPr>
        <w:t>will</w:t>
      </w:r>
      <w:r>
        <w:rPr>
          <w:spacing w:val="-11"/>
          <w:w w:val="105"/>
          <w:sz w:val="22"/>
        </w:rPr>
        <w:t> </w:t>
      </w:r>
      <w:r>
        <w:rPr>
          <w:w w:val="105"/>
          <w:sz w:val="22"/>
        </w:rPr>
        <w:t>contain</w:t>
      </w:r>
      <w:r>
        <w:rPr>
          <w:spacing w:val="-12"/>
          <w:w w:val="105"/>
          <w:sz w:val="22"/>
        </w:rPr>
        <w:t> </w:t>
      </w:r>
      <w:r>
        <w:rPr>
          <w:w w:val="105"/>
          <w:sz w:val="22"/>
        </w:rPr>
        <w:t>one</w:t>
      </w:r>
      <w:r>
        <w:rPr>
          <w:spacing w:val="-12"/>
          <w:w w:val="105"/>
          <w:sz w:val="22"/>
        </w:rPr>
        <w:t> </w:t>
      </w:r>
      <w:r>
        <w:rPr>
          <w:w w:val="105"/>
          <w:sz w:val="22"/>
        </w:rPr>
        <w:t>feature,</w:t>
      </w:r>
      <w:r>
        <w:rPr>
          <w:spacing w:val="-10"/>
          <w:w w:val="105"/>
          <w:sz w:val="22"/>
        </w:rPr>
        <w:t> </w:t>
      </w:r>
      <w:r>
        <w:rPr>
          <w:w w:val="105"/>
          <w:sz w:val="22"/>
        </w:rPr>
        <w:t>the</w:t>
      </w:r>
      <w:r>
        <w:rPr>
          <w:spacing w:val="-12"/>
          <w:w w:val="105"/>
          <w:sz w:val="22"/>
        </w:rPr>
        <w:t> </w:t>
      </w:r>
      <w:r>
        <w:rPr>
          <w:w w:val="105"/>
          <w:sz w:val="22"/>
        </w:rPr>
        <w:t>leftmost</w:t>
      </w:r>
      <w:r>
        <w:rPr>
          <w:spacing w:val="-10"/>
          <w:w w:val="105"/>
          <w:sz w:val="22"/>
        </w:rPr>
        <w:t> </w:t>
      </w:r>
      <w:r>
        <w:rPr>
          <w:w w:val="105"/>
          <w:sz w:val="22"/>
        </w:rPr>
        <w:t>(‘root’)</w:t>
      </w:r>
      <w:r>
        <w:rPr>
          <w:spacing w:val="-12"/>
          <w:w w:val="105"/>
          <w:sz w:val="22"/>
        </w:rPr>
        <w:t> </w:t>
      </w:r>
      <w:r>
        <w:rPr>
          <w:w w:val="105"/>
          <w:sz w:val="22"/>
        </w:rPr>
        <w:t>feature</w:t>
      </w:r>
      <w:r>
        <w:rPr>
          <w:spacing w:val="-10"/>
          <w:w w:val="105"/>
          <w:sz w:val="22"/>
        </w:rPr>
        <w:t> </w:t>
      </w:r>
      <w:r>
        <w:rPr>
          <w:w w:val="105"/>
          <w:sz w:val="22"/>
        </w:rPr>
        <w:t>of the coding scheme for this layer. As other features are assigned, they will appear</w:t>
      </w:r>
      <w:r>
        <w:rPr>
          <w:spacing w:val="-8"/>
          <w:w w:val="105"/>
          <w:sz w:val="22"/>
        </w:rPr>
        <w:t> </w:t>
      </w:r>
      <w:r>
        <w:rPr>
          <w:w w:val="105"/>
          <w:sz w:val="22"/>
        </w:rPr>
        <w:t>here.</w:t>
      </w:r>
      <w:r>
        <w:rPr>
          <w:spacing w:val="-5"/>
          <w:w w:val="105"/>
          <w:sz w:val="22"/>
        </w:rPr>
        <w:t> </w:t>
      </w:r>
      <w:r>
        <w:rPr>
          <w:spacing w:val="-2"/>
          <w:w w:val="105"/>
          <w:sz w:val="22"/>
        </w:rPr>
        <w:t>You</w:t>
      </w:r>
      <w:r>
        <w:rPr>
          <w:spacing w:val="-8"/>
          <w:w w:val="105"/>
          <w:sz w:val="22"/>
        </w:rPr>
        <w:t> </w:t>
      </w:r>
      <w:r>
        <w:rPr>
          <w:w w:val="105"/>
          <w:sz w:val="22"/>
        </w:rPr>
        <w:t>can</w:t>
      </w:r>
      <w:r>
        <w:rPr>
          <w:spacing w:val="-9"/>
          <w:w w:val="105"/>
          <w:sz w:val="22"/>
        </w:rPr>
        <w:t> </w:t>
      </w:r>
      <w:r>
        <w:rPr>
          <w:w w:val="105"/>
          <w:sz w:val="22"/>
        </w:rPr>
        <w:t>delete</w:t>
      </w:r>
      <w:r>
        <w:rPr>
          <w:spacing w:val="-8"/>
          <w:w w:val="105"/>
          <w:sz w:val="22"/>
        </w:rPr>
        <w:t> </w:t>
      </w:r>
      <w:r>
        <w:rPr>
          <w:w w:val="105"/>
          <w:sz w:val="22"/>
        </w:rPr>
        <w:t>features</w:t>
      </w:r>
      <w:r>
        <w:rPr>
          <w:spacing w:val="-7"/>
          <w:w w:val="105"/>
          <w:sz w:val="22"/>
        </w:rPr>
        <w:t> </w:t>
      </w:r>
      <w:r>
        <w:rPr>
          <w:w w:val="105"/>
          <w:sz w:val="22"/>
        </w:rPr>
        <w:t>by</w:t>
      </w:r>
      <w:r>
        <w:rPr>
          <w:spacing w:val="-11"/>
          <w:w w:val="105"/>
          <w:sz w:val="22"/>
        </w:rPr>
        <w:t> </w:t>
      </w:r>
      <w:r>
        <w:rPr>
          <w:w w:val="105"/>
          <w:sz w:val="22"/>
        </w:rPr>
        <w:t>double-clicking</w:t>
      </w:r>
      <w:r>
        <w:rPr>
          <w:spacing w:val="-9"/>
          <w:w w:val="105"/>
          <w:sz w:val="22"/>
        </w:rPr>
        <w:t> </w:t>
      </w:r>
      <w:r>
        <w:rPr>
          <w:w w:val="105"/>
          <w:sz w:val="22"/>
        </w:rPr>
        <w:t>on</w:t>
      </w:r>
      <w:r>
        <w:rPr>
          <w:spacing w:val="-9"/>
          <w:w w:val="105"/>
          <w:sz w:val="22"/>
        </w:rPr>
        <w:t> </w:t>
      </w:r>
      <w:r>
        <w:rPr>
          <w:w w:val="105"/>
          <w:sz w:val="22"/>
        </w:rPr>
        <w:t>the</w:t>
      </w:r>
      <w:r>
        <w:rPr>
          <w:spacing w:val="-9"/>
          <w:w w:val="105"/>
          <w:sz w:val="22"/>
        </w:rPr>
        <w:t> </w:t>
      </w:r>
      <w:r>
        <w:rPr>
          <w:w w:val="105"/>
          <w:sz w:val="22"/>
        </w:rPr>
        <w:t>features</w:t>
      </w:r>
      <w:r>
        <w:rPr>
          <w:spacing w:val="-9"/>
          <w:w w:val="105"/>
          <w:sz w:val="22"/>
        </w:rPr>
        <w:t> </w:t>
      </w:r>
      <w:r>
        <w:rPr>
          <w:w w:val="105"/>
          <w:sz w:val="22"/>
        </w:rPr>
        <w:t>in the Selected Features box. The root feature cannot be deleted, since it applies</w:t>
      </w:r>
      <w:r>
        <w:rPr>
          <w:spacing w:val="-20"/>
          <w:w w:val="105"/>
          <w:sz w:val="22"/>
        </w:rPr>
        <w:t> </w:t>
      </w:r>
      <w:r>
        <w:rPr>
          <w:w w:val="105"/>
          <w:sz w:val="22"/>
        </w:rPr>
        <w:t>by</w:t>
      </w:r>
      <w:r>
        <w:rPr>
          <w:spacing w:val="-20"/>
          <w:w w:val="105"/>
          <w:sz w:val="22"/>
        </w:rPr>
        <w:t> </w:t>
      </w:r>
      <w:r>
        <w:rPr>
          <w:w w:val="105"/>
          <w:sz w:val="22"/>
        </w:rPr>
        <w:t>default</w:t>
      </w:r>
      <w:r>
        <w:rPr>
          <w:spacing w:val="-21"/>
          <w:w w:val="105"/>
          <w:sz w:val="22"/>
        </w:rPr>
        <w:t> </w:t>
      </w:r>
      <w:r>
        <w:rPr>
          <w:w w:val="105"/>
          <w:sz w:val="22"/>
        </w:rPr>
        <w:t>to</w:t>
      </w:r>
      <w:r>
        <w:rPr>
          <w:spacing w:val="-21"/>
          <w:w w:val="105"/>
          <w:sz w:val="22"/>
        </w:rPr>
        <w:t> </w:t>
      </w:r>
      <w:r>
        <w:rPr>
          <w:w w:val="105"/>
          <w:sz w:val="22"/>
        </w:rPr>
        <w:t>all</w:t>
      </w:r>
      <w:r>
        <w:rPr>
          <w:spacing w:val="-18"/>
          <w:w w:val="105"/>
          <w:sz w:val="22"/>
        </w:rPr>
        <w:t> </w:t>
      </w:r>
      <w:r>
        <w:rPr>
          <w:w w:val="105"/>
          <w:sz w:val="22"/>
        </w:rPr>
        <w:t>documents.</w:t>
      </w:r>
    </w:p>
    <w:p>
      <w:pPr>
        <w:pStyle w:val="ListParagraph"/>
        <w:numPr>
          <w:ilvl w:val="1"/>
          <w:numId w:val="21"/>
        </w:numPr>
        <w:tabs>
          <w:tab w:pos="1466" w:val="left" w:leader="none"/>
        </w:tabs>
        <w:spacing w:line="244" w:lineRule="auto" w:before="59" w:after="0"/>
        <w:ind w:left="1465" w:right="116" w:hanging="338"/>
        <w:jc w:val="both"/>
        <w:rPr>
          <w:sz w:val="22"/>
        </w:rPr>
      </w:pPr>
      <w:r>
        <w:rPr>
          <w:i/>
          <w:w w:val="105"/>
          <w:sz w:val="22"/>
        </w:rPr>
        <w:t>Current</w:t>
      </w:r>
      <w:r>
        <w:rPr>
          <w:i/>
          <w:spacing w:val="-16"/>
          <w:w w:val="105"/>
          <w:sz w:val="22"/>
        </w:rPr>
        <w:t> </w:t>
      </w:r>
      <w:r>
        <w:rPr>
          <w:i/>
          <w:w w:val="105"/>
          <w:sz w:val="22"/>
        </w:rPr>
        <w:t>Choice</w:t>
      </w:r>
      <w:r>
        <w:rPr>
          <w:w w:val="105"/>
          <w:sz w:val="22"/>
        </w:rPr>
        <w:t>:</w:t>
      </w:r>
      <w:r>
        <w:rPr>
          <w:spacing w:val="-16"/>
          <w:w w:val="105"/>
          <w:sz w:val="22"/>
        </w:rPr>
        <w:t> </w:t>
      </w:r>
      <w:r>
        <w:rPr>
          <w:w w:val="105"/>
          <w:sz w:val="22"/>
        </w:rPr>
        <w:t>the</w:t>
      </w:r>
      <w:r>
        <w:rPr>
          <w:spacing w:val="-16"/>
          <w:w w:val="105"/>
          <w:sz w:val="22"/>
        </w:rPr>
        <w:t> </w:t>
      </w:r>
      <w:r>
        <w:rPr>
          <w:w w:val="105"/>
          <w:sz w:val="22"/>
        </w:rPr>
        <w:t>middle</w:t>
      </w:r>
      <w:r>
        <w:rPr>
          <w:spacing w:val="-13"/>
          <w:w w:val="105"/>
          <w:sz w:val="22"/>
        </w:rPr>
        <w:t> </w:t>
      </w:r>
      <w:r>
        <w:rPr>
          <w:w w:val="105"/>
          <w:sz w:val="22"/>
        </w:rPr>
        <w:t>box</w:t>
      </w:r>
      <w:r>
        <w:rPr>
          <w:spacing w:val="-13"/>
          <w:w w:val="105"/>
          <w:sz w:val="22"/>
        </w:rPr>
        <w:t> </w:t>
      </w:r>
      <w:r>
        <w:rPr>
          <w:w w:val="105"/>
          <w:sz w:val="22"/>
        </w:rPr>
        <w:t>is</w:t>
      </w:r>
      <w:r>
        <w:rPr>
          <w:spacing w:val="-15"/>
          <w:w w:val="105"/>
          <w:sz w:val="22"/>
        </w:rPr>
        <w:t> </w:t>
      </w:r>
      <w:r>
        <w:rPr>
          <w:w w:val="105"/>
          <w:sz w:val="22"/>
        </w:rPr>
        <w:t>a</w:t>
      </w:r>
      <w:r>
        <w:rPr>
          <w:spacing w:val="-16"/>
          <w:w w:val="105"/>
          <w:sz w:val="22"/>
        </w:rPr>
        <w:t> </w:t>
      </w:r>
      <w:r>
        <w:rPr>
          <w:w w:val="105"/>
          <w:sz w:val="22"/>
        </w:rPr>
        <w:t>choice</w:t>
      </w:r>
      <w:r>
        <w:rPr>
          <w:spacing w:val="-13"/>
          <w:w w:val="105"/>
          <w:sz w:val="22"/>
        </w:rPr>
        <w:t> </w:t>
      </w:r>
      <w:r>
        <w:rPr>
          <w:w w:val="105"/>
          <w:sz w:val="22"/>
        </w:rPr>
        <w:t>which</w:t>
      </w:r>
      <w:r>
        <w:rPr>
          <w:spacing w:val="-13"/>
          <w:w w:val="105"/>
          <w:sz w:val="22"/>
        </w:rPr>
        <w:t> </w:t>
      </w:r>
      <w:r>
        <w:rPr>
          <w:w w:val="105"/>
          <w:sz w:val="22"/>
        </w:rPr>
        <w:t>needs</w:t>
      </w:r>
      <w:r>
        <w:rPr>
          <w:spacing w:val="-15"/>
          <w:w w:val="105"/>
          <w:sz w:val="22"/>
        </w:rPr>
        <w:t> </w:t>
      </w:r>
      <w:r>
        <w:rPr>
          <w:w w:val="105"/>
          <w:sz w:val="22"/>
        </w:rPr>
        <w:t>to</w:t>
      </w:r>
      <w:r>
        <w:rPr>
          <w:spacing w:val="-13"/>
          <w:w w:val="105"/>
          <w:sz w:val="22"/>
        </w:rPr>
        <w:t> </w:t>
      </w:r>
      <w:r>
        <w:rPr>
          <w:w w:val="105"/>
          <w:sz w:val="22"/>
        </w:rPr>
        <w:t>be</w:t>
      </w:r>
      <w:r>
        <w:rPr>
          <w:spacing w:val="-16"/>
          <w:w w:val="105"/>
          <w:sz w:val="22"/>
        </w:rPr>
        <w:t> </w:t>
      </w:r>
      <w:r>
        <w:rPr>
          <w:w w:val="105"/>
          <w:sz w:val="22"/>
        </w:rPr>
        <w:t>made</w:t>
      </w:r>
      <w:r>
        <w:rPr>
          <w:spacing w:val="-13"/>
          <w:w w:val="105"/>
          <w:sz w:val="22"/>
        </w:rPr>
        <w:t> </w:t>
      </w:r>
      <w:r>
        <w:rPr>
          <w:w w:val="105"/>
          <w:sz w:val="22"/>
        </w:rPr>
        <w:t>for</w:t>
      </w:r>
      <w:r>
        <w:rPr>
          <w:spacing w:val="-14"/>
          <w:w w:val="105"/>
          <w:sz w:val="22"/>
        </w:rPr>
        <w:t> </w:t>
      </w:r>
      <w:r>
        <w:rPr>
          <w:w w:val="105"/>
          <w:sz w:val="22"/>
        </w:rPr>
        <w:t>this document.</w:t>
      </w:r>
      <w:r>
        <w:rPr>
          <w:spacing w:val="-18"/>
          <w:w w:val="105"/>
          <w:sz w:val="22"/>
        </w:rPr>
        <w:t> </w:t>
      </w:r>
      <w:r>
        <w:rPr>
          <w:w w:val="105"/>
          <w:sz w:val="22"/>
        </w:rPr>
        <w:t>Double-click</w:t>
      </w:r>
      <w:r>
        <w:rPr>
          <w:spacing w:val="-16"/>
          <w:w w:val="105"/>
          <w:sz w:val="22"/>
        </w:rPr>
        <w:t> </w:t>
      </w:r>
      <w:r>
        <w:rPr>
          <w:w w:val="105"/>
          <w:sz w:val="22"/>
        </w:rPr>
        <w:t>on</w:t>
      </w:r>
      <w:r>
        <w:rPr>
          <w:spacing w:val="-16"/>
          <w:w w:val="105"/>
          <w:sz w:val="22"/>
        </w:rPr>
        <w:t> </w:t>
      </w:r>
      <w:r>
        <w:rPr>
          <w:w w:val="105"/>
          <w:sz w:val="22"/>
        </w:rPr>
        <w:t>one</w:t>
      </w:r>
      <w:r>
        <w:rPr>
          <w:spacing w:val="-16"/>
          <w:w w:val="105"/>
          <w:sz w:val="22"/>
        </w:rPr>
        <w:t> </w:t>
      </w:r>
      <w:r>
        <w:rPr>
          <w:w w:val="105"/>
          <w:sz w:val="22"/>
        </w:rPr>
        <w:t>of</w:t>
      </w:r>
      <w:r>
        <w:rPr>
          <w:spacing w:val="-14"/>
          <w:w w:val="105"/>
          <w:sz w:val="22"/>
        </w:rPr>
        <w:t> </w:t>
      </w:r>
      <w:r>
        <w:rPr>
          <w:w w:val="105"/>
          <w:sz w:val="22"/>
        </w:rPr>
        <w:t>the</w:t>
      </w:r>
      <w:r>
        <w:rPr>
          <w:spacing w:val="-18"/>
          <w:w w:val="105"/>
          <w:sz w:val="22"/>
        </w:rPr>
        <w:t> </w:t>
      </w:r>
      <w:r>
        <w:rPr>
          <w:w w:val="105"/>
          <w:sz w:val="22"/>
        </w:rPr>
        <w:t>options.</w:t>
      </w:r>
      <w:r>
        <w:rPr>
          <w:spacing w:val="-18"/>
          <w:w w:val="105"/>
          <w:sz w:val="22"/>
        </w:rPr>
        <w:t> </w:t>
      </w:r>
      <w:r>
        <w:rPr>
          <w:w w:val="105"/>
          <w:sz w:val="22"/>
        </w:rPr>
        <w:t>That</w:t>
      </w:r>
      <w:r>
        <w:rPr>
          <w:spacing w:val="-16"/>
          <w:w w:val="105"/>
          <w:sz w:val="22"/>
        </w:rPr>
        <w:t> </w:t>
      </w:r>
      <w:r>
        <w:rPr>
          <w:w w:val="105"/>
          <w:sz w:val="22"/>
        </w:rPr>
        <w:t>choice</w:t>
      </w:r>
      <w:r>
        <w:rPr>
          <w:spacing w:val="-16"/>
          <w:w w:val="105"/>
          <w:sz w:val="22"/>
        </w:rPr>
        <w:t> </w:t>
      </w:r>
      <w:r>
        <w:rPr>
          <w:w w:val="105"/>
          <w:sz w:val="22"/>
        </w:rPr>
        <w:t>will</w:t>
      </w:r>
      <w:r>
        <w:rPr>
          <w:spacing w:val="-15"/>
          <w:w w:val="105"/>
          <w:sz w:val="22"/>
        </w:rPr>
        <w:t> </w:t>
      </w:r>
      <w:r>
        <w:rPr>
          <w:w w:val="105"/>
          <w:sz w:val="22"/>
        </w:rPr>
        <w:t>be</w:t>
      </w:r>
      <w:r>
        <w:rPr>
          <w:spacing w:val="-18"/>
          <w:w w:val="105"/>
          <w:sz w:val="22"/>
        </w:rPr>
        <w:t> </w:t>
      </w:r>
      <w:r>
        <w:rPr>
          <w:w w:val="105"/>
          <w:sz w:val="22"/>
        </w:rPr>
        <w:t>moved</w:t>
      </w:r>
      <w:r>
        <w:rPr>
          <w:spacing w:val="-18"/>
          <w:w w:val="105"/>
          <w:sz w:val="22"/>
        </w:rPr>
        <w:t> </w:t>
      </w:r>
      <w:r>
        <w:rPr>
          <w:w w:val="105"/>
          <w:sz w:val="22"/>
        </w:rPr>
        <w:t>to the Selected Features box. If there are more choices in the coding scheme,</w:t>
      </w:r>
      <w:r>
        <w:rPr>
          <w:spacing w:val="-19"/>
          <w:w w:val="105"/>
          <w:sz w:val="22"/>
        </w:rPr>
        <w:t> </w:t>
      </w:r>
      <w:r>
        <w:rPr>
          <w:w w:val="105"/>
          <w:sz w:val="22"/>
        </w:rPr>
        <w:t>the</w:t>
      </w:r>
      <w:r>
        <w:rPr>
          <w:spacing w:val="-21"/>
          <w:w w:val="105"/>
          <w:sz w:val="22"/>
        </w:rPr>
        <w:t> </w:t>
      </w:r>
      <w:r>
        <w:rPr>
          <w:w w:val="105"/>
          <w:sz w:val="22"/>
        </w:rPr>
        <w:t>next</w:t>
      </w:r>
      <w:r>
        <w:rPr>
          <w:spacing w:val="-19"/>
          <w:w w:val="105"/>
          <w:sz w:val="22"/>
        </w:rPr>
        <w:t> </w:t>
      </w:r>
      <w:r>
        <w:rPr>
          <w:w w:val="105"/>
          <w:sz w:val="22"/>
        </w:rPr>
        <w:t>choice</w:t>
      </w:r>
      <w:r>
        <w:rPr>
          <w:spacing w:val="-19"/>
          <w:w w:val="105"/>
          <w:sz w:val="22"/>
        </w:rPr>
        <w:t> </w:t>
      </w:r>
      <w:r>
        <w:rPr>
          <w:w w:val="105"/>
          <w:sz w:val="22"/>
        </w:rPr>
        <w:t>will</w:t>
      </w:r>
      <w:r>
        <w:rPr>
          <w:spacing w:val="-20"/>
          <w:w w:val="105"/>
          <w:sz w:val="22"/>
        </w:rPr>
        <w:t> </w:t>
      </w:r>
      <w:r>
        <w:rPr>
          <w:w w:val="105"/>
          <w:sz w:val="22"/>
        </w:rPr>
        <w:t>then</w:t>
      </w:r>
      <w:r>
        <w:rPr>
          <w:spacing w:val="-21"/>
          <w:w w:val="105"/>
          <w:sz w:val="22"/>
        </w:rPr>
        <w:t> </w:t>
      </w:r>
      <w:r>
        <w:rPr>
          <w:w w:val="105"/>
          <w:sz w:val="22"/>
        </w:rPr>
        <w:t>be</w:t>
      </w:r>
      <w:r>
        <w:rPr>
          <w:spacing w:val="-21"/>
          <w:w w:val="105"/>
          <w:sz w:val="22"/>
        </w:rPr>
        <w:t> </w:t>
      </w:r>
      <w:r>
        <w:rPr>
          <w:w w:val="105"/>
          <w:sz w:val="22"/>
        </w:rPr>
        <w:t>displayed.</w:t>
      </w:r>
    </w:p>
    <w:p>
      <w:pPr>
        <w:pStyle w:val="ListParagraph"/>
        <w:numPr>
          <w:ilvl w:val="1"/>
          <w:numId w:val="21"/>
        </w:numPr>
        <w:tabs>
          <w:tab w:pos="1466" w:val="left" w:leader="none"/>
        </w:tabs>
        <w:spacing w:line="244" w:lineRule="auto" w:before="59" w:after="0"/>
        <w:ind w:left="1465" w:right="118" w:hanging="338"/>
        <w:jc w:val="both"/>
        <w:rPr>
          <w:sz w:val="22"/>
        </w:rPr>
      </w:pPr>
      <w:r>
        <w:rPr>
          <w:i/>
          <w:w w:val="105"/>
          <w:sz w:val="22"/>
        </w:rPr>
        <w:t>Gloss Box</w:t>
      </w:r>
      <w:r>
        <w:rPr>
          <w:w w:val="105"/>
          <w:sz w:val="22"/>
        </w:rPr>
        <w:t>: If you introduced a gloss for a feature in the scheme (see Section 3.3 above) then, if you (single-)click on a feature in the Current Choice box, the gloss will be displayed in this space. This is useful when you</w:t>
      </w:r>
      <w:r>
        <w:rPr>
          <w:spacing w:val="-16"/>
          <w:w w:val="105"/>
          <w:sz w:val="22"/>
        </w:rPr>
        <w:t> </w:t>
      </w:r>
      <w:r>
        <w:rPr>
          <w:w w:val="105"/>
          <w:sz w:val="22"/>
        </w:rPr>
        <w:t>have</w:t>
      </w:r>
      <w:r>
        <w:rPr>
          <w:spacing w:val="-18"/>
          <w:w w:val="105"/>
          <w:sz w:val="22"/>
        </w:rPr>
        <w:t> </w:t>
      </w:r>
      <w:r>
        <w:rPr>
          <w:w w:val="105"/>
          <w:sz w:val="22"/>
        </w:rPr>
        <w:t>forgotten</w:t>
      </w:r>
      <w:r>
        <w:rPr>
          <w:spacing w:val="-18"/>
          <w:w w:val="105"/>
          <w:sz w:val="22"/>
        </w:rPr>
        <w:t> </w:t>
      </w:r>
      <w:r>
        <w:rPr>
          <w:w w:val="105"/>
          <w:sz w:val="22"/>
        </w:rPr>
        <w:t>what</w:t>
      </w:r>
      <w:r>
        <w:rPr>
          <w:spacing w:val="-18"/>
          <w:w w:val="105"/>
          <w:sz w:val="22"/>
        </w:rPr>
        <w:t> </w:t>
      </w:r>
      <w:r>
        <w:rPr>
          <w:w w:val="105"/>
          <w:sz w:val="22"/>
        </w:rPr>
        <w:t>exactly</w:t>
      </w:r>
      <w:r>
        <w:rPr>
          <w:spacing w:val="-18"/>
          <w:w w:val="105"/>
          <w:sz w:val="22"/>
        </w:rPr>
        <w:t> </w:t>
      </w:r>
      <w:r>
        <w:rPr>
          <w:w w:val="105"/>
          <w:sz w:val="22"/>
        </w:rPr>
        <w:t>is</w:t>
      </w:r>
      <w:r>
        <w:rPr>
          <w:spacing w:val="-18"/>
          <w:w w:val="105"/>
          <w:sz w:val="22"/>
        </w:rPr>
        <w:t> </w:t>
      </w:r>
      <w:r>
        <w:rPr>
          <w:w w:val="105"/>
          <w:sz w:val="22"/>
        </w:rPr>
        <w:t>the</w:t>
      </w:r>
      <w:r>
        <w:rPr>
          <w:spacing w:val="-18"/>
          <w:w w:val="105"/>
          <w:sz w:val="22"/>
        </w:rPr>
        <w:t> </w:t>
      </w:r>
      <w:r>
        <w:rPr>
          <w:w w:val="105"/>
          <w:sz w:val="22"/>
        </w:rPr>
        <w:t>coding</w:t>
      </w:r>
      <w:r>
        <w:rPr>
          <w:spacing w:val="-16"/>
          <w:w w:val="105"/>
          <w:sz w:val="22"/>
        </w:rPr>
        <w:t> </w:t>
      </w:r>
      <w:r>
        <w:rPr>
          <w:w w:val="105"/>
          <w:sz w:val="22"/>
        </w:rPr>
        <w:t>criteria</w:t>
      </w:r>
      <w:r>
        <w:rPr>
          <w:spacing w:val="-18"/>
          <w:w w:val="105"/>
          <w:sz w:val="22"/>
        </w:rPr>
        <w:t> </w:t>
      </w:r>
      <w:r>
        <w:rPr>
          <w:w w:val="105"/>
          <w:sz w:val="22"/>
        </w:rPr>
        <w:t>for</w:t>
      </w:r>
      <w:r>
        <w:rPr>
          <w:spacing w:val="-18"/>
          <w:w w:val="105"/>
          <w:sz w:val="22"/>
        </w:rPr>
        <w:t> </w:t>
      </w:r>
      <w:r>
        <w:rPr>
          <w:w w:val="105"/>
          <w:sz w:val="22"/>
        </w:rPr>
        <w:t>this</w:t>
      </w:r>
      <w:r>
        <w:rPr>
          <w:spacing w:val="-18"/>
          <w:w w:val="105"/>
          <w:sz w:val="22"/>
        </w:rPr>
        <w:t> </w:t>
      </w:r>
      <w:r>
        <w:rPr>
          <w:w w:val="105"/>
          <w:sz w:val="22"/>
        </w:rPr>
        <w:t>feature.</w:t>
      </w:r>
    </w:p>
    <w:p>
      <w:pPr>
        <w:pStyle w:val="ListParagraph"/>
        <w:numPr>
          <w:ilvl w:val="0"/>
          <w:numId w:val="21"/>
        </w:numPr>
        <w:tabs>
          <w:tab w:pos="789" w:val="left" w:leader="none"/>
        </w:tabs>
        <w:spacing w:line="244" w:lineRule="auto" w:before="59" w:after="0"/>
        <w:ind w:left="788" w:right="118" w:hanging="338"/>
        <w:jc w:val="both"/>
        <w:rPr>
          <w:sz w:val="22"/>
        </w:rPr>
      </w:pPr>
      <w:r>
        <w:rPr>
          <w:w w:val="105"/>
          <w:sz w:val="22"/>
        </w:rPr>
        <w:t>The </w:t>
      </w:r>
      <w:r>
        <w:rPr>
          <w:b/>
          <w:w w:val="105"/>
          <w:sz w:val="22"/>
        </w:rPr>
        <w:t>Comment Frame</w:t>
      </w:r>
      <w:r>
        <w:rPr>
          <w:w w:val="105"/>
          <w:sz w:val="22"/>
        </w:rPr>
        <w:t>: In this box, you can type comments about the current</w:t>
      </w:r>
      <w:r>
        <w:rPr>
          <w:spacing w:val="64"/>
          <w:w w:val="105"/>
          <w:sz w:val="22"/>
        </w:rPr>
        <w:t> </w:t>
      </w:r>
      <w:r>
        <w:rPr>
          <w:w w:val="105"/>
          <w:sz w:val="22"/>
        </w:rPr>
        <w:t>segment, either to remind yourself of some problem, or to communicate with other</w:t>
      </w:r>
      <w:r>
        <w:rPr>
          <w:spacing w:val="-12"/>
          <w:w w:val="105"/>
          <w:sz w:val="22"/>
        </w:rPr>
        <w:t> </w:t>
      </w:r>
      <w:r>
        <w:rPr>
          <w:w w:val="105"/>
          <w:sz w:val="22"/>
        </w:rPr>
        <w:t>people</w:t>
      </w:r>
      <w:r>
        <w:rPr>
          <w:spacing w:val="-9"/>
          <w:w w:val="105"/>
          <w:sz w:val="22"/>
        </w:rPr>
        <w:t> </w:t>
      </w:r>
      <w:r>
        <w:rPr>
          <w:w w:val="105"/>
          <w:sz w:val="22"/>
        </w:rPr>
        <w:t>working</w:t>
      </w:r>
      <w:r>
        <w:rPr>
          <w:spacing w:val="-12"/>
          <w:w w:val="105"/>
          <w:sz w:val="22"/>
        </w:rPr>
        <w:t> </w:t>
      </w:r>
      <w:r>
        <w:rPr>
          <w:w w:val="105"/>
          <w:sz w:val="22"/>
        </w:rPr>
        <w:t>with</w:t>
      </w:r>
      <w:r>
        <w:rPr>
          <w:spacing w:val="-13"/>
          <w:w w:val="105"/>
          <w:sz w:val="22"/>
        </w:rPr>
        <w:t> </w:t>
      </w:r>
      <w:r>
        <w:rPr>
          <w:w w:val="105"/>
          <w:sz w:val="22"/>
        </w:rPr>
        <w:t>the</w:t>
      </w:r>
      <w:r>
        <w:rPr>
          <w:spacing w:val="-13"/>
          <w:w w:val="105"/>
          <w:sz w:val="22"/>
        </w:rPr>
        <w:t> </w:t>
      </w:r>
      <w:r>
        <w:rPr>
          <w:w w:val="105"/>
          <w:sz w:val="22"/>
        </w:rPr>
        <w:t>same</w:t>
      </w:r>
      <w:r>
        <w:rPr>
          <w:spacing w:val="-12"/>
          <w:w w:val="105"/>
          <w:sz w:val="22"/>
        </w:rPr>
        <w:t> </w:t>
      </w:r>
      <w:r>
        <w:rPr>
          <w:w w:val="105"/>
          <w:sz w:val="22"/>
        </w:rPr>
        <w:t>project.</w:t>
      </w:r>
      <w:r>
        <w:rPr>
          <w:spacing w:val="-11"/>
          <w:w w:val="105"/>
          <w:sz w:val="22"/>
        </w:rPr>
        <w:t> </w:t>
      </w:r>
      <w:r>
        <w:rPr>
          <w:w w:val="105"/>
          <w:sz w:val="22"/>
        </w:rPr>
        <w:t>For</w:t>
      </w:r>
      <w:r>
        <w:rPr>
          <w:spacing w:val="-13"/>
          <w:w w:val="105"/>
          <w:sz w:val="22"/>
        </w:rPr>
        <w:t> </w:t>
      </w:r>
      <w:r>
        <w:rPr>
          <w:w w:val="105"/>
          <w:sz w:val="22"/>
        </w:rPr>
        <w:t>instance,</w:t>
      </w:r>
      <w:r>
        <w:rPr>
          <w:spacing w:val="-11"/>
          <w:w w:val="105"/>
          <w:sz w:val="22"/>
        </w:rPr>
        <w:t> </w:t>
      </w:r>
      <w:r>
        <w:rPr>
          <w:w w:val="105"/>
          <w:sz w:val="22"/>
        </w:rPr>
        <w:t>one</w:t>
      </w:r>
      <w:r>
        <w:rPr>
          <w:spacing w:val="-13"/>
          <w:w w:val="105"/>
          <w:sz w:val="22"/>
        </w:rPr>
        <w:t> </w:t>
      </w:r>
      <w:r>
        <w:rPr>
          <w:w w:val="105"/>
          <w:sz w:val="22"/>
        </w:rPr>
        <w:t>might</w:t>
      </w:r>
      <w:r>
        <w:rPr>
          <w:spacing w:val="-11"/>
          <w:w w:val="105"/>
          <w:sz w:val="22"/>
        </w:rPr>
        <w:t> </w:t>
      </w:r>
      <w:r>
        <w:rPr>
          <w:w w:val="105"/>
          <w:sz w:val="22"/>
        </w:rPr>
        <w:t>write:</w:t>
      </w:r>
      <w:r>
        <w:rPr>
          <w:spacing w:val="-13"/>
          <w:w w:val="105"/>
          <w:sz w:val="22"/>
        </w:rPr>
        <w:t> </w:t>
      </w:r>
      <w:r>
        <w:rPr>
          <w:w w:val="105"/>
          <w:sz w:val="22"/>
        </w:rPr>
        <w:t>“Is</w:t>
      </w:r>
      <w:r>
        <w:rPr>
          <w:spacing w:val="-12"/>
          <w:w w:val="105"/>
          <w:sz w:val="22"/>
        </w:rPr>
        <w:t> </w:t>
      </w:r>
      <w:r>
        <w:rPr>
          <w:w w:val="105"/>
          <w:sz w:val="22"/>
        </w:rPr>
        <w:t>this a</w:t>
      </w:r>
      <w:r>
        <w:rPr>
          <w:spacing w:val="-21"/>
          <w:w w:val="105"/>
          <w:sz w:val="22"/>
        </w:rPr>
        <w:t> </w:t>
      </w:r>
      <w:r>
        <w:rPr>
          <w:w w:val="105"/>
          <w:sz w:val="22"/>
        </w:rPr>
        <w:t>material</w:t>
      </w:r>
      <w:r>
        <w:rPr>
          <w:spacing w:val="-18"/>
          <w:w w:val="105"/>
          <w:sz w:val="22"/>
        </w:rPr>
        <w:t> </w:t>
      </w:r>
      <w:r>
        <w:rPr>
          <w:w w:val="105"/>
          <w:sz w:val="22"/>
        </w:rPr>
        <w:t>or</w:t>
      </w:r>
      <w:r>
        <w:rPr>
          <w:spacing w:val="-21"/>
          <w:w w:val="105"/>
          <w:sz w:val="22"/>
        </w:rPr>
        <w:t> </w:t>
      </w:r>
      <w:r>
        <w:rPr>
          <w:w w:val="105"/>
          <w:sz w:val="22"/>
        </w:rPr>
        <w:t>behavioural</w:t>
      </w:r>
      <w:r>
        <w:rPr>
          <w:spacing w:val="-20"/>
          <w:w w:val="105"/>
          <w:sz w:val="22"/>
        </w:rPr>
        <w:t> </w:t>
      </w:r>
      <w:r>
        <w:rPr>
          <w:w w:val="105"/>
          <w:sz w:val="22"/>
        </w:rPr>
        <w:t>clause?</w:t>
      </w:r>
      <w:r>
        <w:rPr>
          <w:spacing w:val="-21"/>
          <w:w w:val="105"/>
          <w:sz w:val="22"/>
        </w:rPr>
        <w:t> </w:t>
      </w:r>
      <w:r>
        <w:rPr>
          <w:w w:val="105"/>
          <w:sz w:val="22"/>
        </w:rPr>
        <w:t>Check</w:t>
      </w:r>
      <w:r>
        <w:rPr>
          <w:spacing w:val="-19"/>
          <w:w w:val="105"/>
          <w:sz w:val="22"/>
        </w:rPr>
        <w:t> </w:t>
      </w:r>
      <w:r>
        <w:rPr>
          <w:w w:val="105"/>
          <w:sz w:val="22"/>
        </w:rPr>
        <w:t>with</w:t>
      </w:r>
      <w:r>
        <w:rPr>
          <w:spacing w:val="-21"/>
          <w:w w:val="105"/>
          <w:sz w:val="22"/>
        </w:rPr>
        <w:t> </w:t>
      </w:r>
      <w:r>
        <w:rPr>
          <w:w w:val="105"/>
          <w:sz w:val="22"/>
        </w:rPr>
        <w:t>IFG.”</w:t>
      </w:r>
    </w:p>
    <w:p>
      <w:pPr>
        <w:pStyle w:val="BodyText"/>
        <w:spacing w:before="5"/>
        <w:rPr>
          <w:sz w:val="32"/>
        </w:rPr>
      </w:pPr>
    </w:p>
    <w:p>
      <w:pPr>
        <w:pStyle w:val="BodyText"/>
        <w:ind w:left="450" w:right="128"/>
      </w:pPr>
      <w:r>
        <w:rPr>
          <w:w w:val="105"/>
        </w:rPr>
        <w:t>In summary, to code a whole document:</w:t>
      </w:r>
    </w:p>
    <w:p>
      <w:pPr>
        <w:pStyle w:val="ListParagraph"/>
        <w:numPr>
          <w:ilvl w:val="0"/>
          <w:numId w:val="22"/>
        </w:numPr>
        <w:tabs>
          <w:tab w:pos="1128" w:val="left" w:leader="none"/>
        </w:tabs>
        <w:spacing w:line="244" w:lineRule="auto" w:before="64" w:after="0"/>
        <w:ind w:left="1127" w:right="119" w:hanging="339"/>
        <w:jc w:val="left"/>
        <w:rPr>
          <w:sz w:val="22"/>
        </w:rPr>
      </w:pPr>
      <w:r>
        <w:rPr>
          <w:w w:val="105"/>
          <w:sz w:val="22"/>
        </w:rPr>
        <w:t>Select from the options shown in the Current Choice box until no options remain.</w:t>
      </w:r>
    </w:p>
    <w:p>
      <w:pPr>
        <w:pStyle w:val="ListParagraph"/>
        <w:numPr>
          <w:ilvl w:val="0"/>
          <w:numId w:val="22"/>
        </w:numPr>
        <w:tabs>
          <w:tab w:pos="1128" w:val="left" w:leader="none"/>
        </w:tabs>
        <w:spacing w:line="247" w:lineRule="auto" w:before="56" w:after="0"/>
        <w:ind w:left="1127" w:right="119" w:hanging="339"/>
        <w:jc w:val="left"/>
        <w:rPr>
          <w:sz w:val="22"/>
        </w:rPr>
      </w:pPr>
      <w:r>
        <w:rPr>
          <w:w w:val="105"/>
          <w:sz w:val="22"/>
        </w:rPr>
        <w:t>If you make a mistake, double click on features in the Selected Features box to</w:t>
      </w:r>
      <w:r>
        <w:rPr>
          <w:spacing w:val="-21"/>
          <w:w w:val="105"/>
          <w:sz w:val="22"/>
        </w:rPr>
        <w:t> </w:t>
      </w:r>
      <w:r>
        <w:rPr>
          <w:w w:val="105"/>
          <w:sz w:val="22"/>
        </w:rPr>
        <w:t>undo</w:t>
      </w:r>
      <w:r>
        <w:rPr>
          <w:spacing w:val="-21"/>
          <w:w w:val="105"/>
          <w:sz w:val="22"/>
        </w:rPr>
        <w:t> </w:t>
      </w:r>
      <w:r>
        <w:rPr>
          <w:w w:val="105"/>
          <w:sz w:val="22"/>
        </w:rPr>
        <w:t>the</w:t>
      </w:r>
      <w:r>
        <w:rPr>
          <w:spacing w:val="-21"/>
          <w:w w:val="105"/>
          <w:sz w:val="22"/>
        </w:rPr>
        <w:t> </w:t>
      </w:r>
      <w:r>
        <w:rPr>
          <w:w w:val="105"/>
          <w:sz w:val="22"/>
        </w:rPr>
        <w:t>selection.</w:t>
      </w:r>
    </w:p>
    <w:p>
      <w:pPr>
        <w:pStyle w:val="ListParagraph"/>
        <w:numPr>
          <w:ilvl w:val="0"/>
          <w:numId w:val="22"/>
        </w:numPr>
        <w:tabs>
          <w:tab w:pos="1128" w:val="left" w:leader="none"/>
        </w:tabs>
        <w:spacing w:line="240" w:lineRule="auto" w:before="54" w:after="0"/>
        <w:ind w:left="1127" w:right="0" w:hanging="339"/>
        <w:jc w:val="left"/>
        <w:rPr>
          <w:sz w:val="22"/>
        </w:rPr>
      </w:pPr>
      <w:r>
        <w:rPr>
          <w:w w:val="105"/>
          <w:sz w:val="22"/>
        </w:rPr>
        <w:t>Close</w:t>
      </w:r>
      <w:r>
        <w:rPr>
          <w:spacing w:val="-19"/>
          <w:w w:val="105"/>
          <w:sz w:val="22"/>
        </w:rPr>
        <w:t> </w:t>
      </w:r>
      <w:r>
        <w:rPr>
          <w:w w:val="105"/>
          <w:sz w:val="22"/>
        </w:rPr>
        <w:t>the</w:t>
      </w:r>
      <w:r>
        <w:rPr>
          <w:spacing w:val="-16"/>
          <w:w w:val="105"/>
          <w:sz w:val="22"/>
        </w:rPr>
        <w:t> </w:t>
      </w:r>
      <w:r>
        <w:rPr>
          <w:w w:val="105"/>
          <w:sz w:val="22"/>
        </w:rPr>
        <w:t>window</w:t>
      </w:r>
      <w:r>
        <w:rPr>
          <w:spacing w:val="-19"/>
          <w:w w:val="105"/>
          <w:sz w:val="22"/>
        </w:rPr>
        <w:t> </w:t>
      </w:r>
      <w:r>
        <w:rPr>
          <w:w w:val="105"/>
          <w:sz w:val="22"/>
        </w:rPr>
        <w:t>and</w:t>
      </w:r>
      <w:r>
        <w:rPr>
          <w:spacing w:val="-19"/>
          <w:w w:val="105"/>
          <w:sz w:val="22"/>
        </w:rPr>
        <w:t> </w:t>
      </w:r>
      <w:r>
        <w:rPr>
          <w:w w:val="105"/>
          <w:sz w:val="22"/>
        </w:rPr>
        <w:t>your</w:t>
      </w:r>
      <w:r>
        <w:rPr>
          <w:spacing w:val="-19"/>
          <w:w w:val="105"/>
          <w:sz w:val="22"/>
        </w:rPr>
        <w:t> </w:t>
      </w:r>
      <w:r>
        <w:rPr>
          <w:w w:val="105"/>
          <w:sz w:val="22"/>
        </w:rPr>
        <w:t>codings</w:t>
      </w:r>
      <w:r>
        <w:rPr>
          <w:spacing w:val="-16"/>
          <w:w w:val="105"/>
          <w:sz w:val="22"/>
        </w:rPr>
        <w:t> </w:t>
      </w:r>
      <w:r>
        <w:rPr>
          <w:w w:val="105"/>
          <w:sz w:val="22"/>
        </w:rPr>
        <w:t>will</w:t>
      </w:r>
      <w:r>
        <w:rPr>
          <w:spacing w:val="-18"/>
          <w:w w:val="105"/>
          <w:sz w:val="22"/>
        </w:rPr>
        <w:t> </w:t>
      </w:r>
      <w:r>
        <w:rPr>
          <w:w w:val="105"/>
          <w:sz w:val="22"/>
        </w:rPr>
        <w:t>be</w:t>
      </w:r>
      <w:r>
        <w:rPr>
          <w:spacing w:val="-19"/>
          <w:w w:val="105"/>
          <w:sz w:val="22"/>
        </w:rPr>
        <w:t> </w:t>
      </w:r>
      <w:r>
        <w:rPr>
          <w:w w:val="105"/>
          <w:sz w:val="22"/>
        </w:rPr>
        <w:t>saved.</w:t>
      </w:r>
    </w:p>
    <w:p>
      <w:pPr>
        <w:pStyle w:val="BodyText"/>
      </w:pPr>
    </w:p>
    <w:p>
      <w:pPr>
        <w:pStyle w:val="BodyText"/>
        <w:spacing w:before="2"/>
        <w:rPr>
          <w:sz w:val="25"/>
        </w:rPr>
      </w:pPr>
    </w:p>
    <w:p>
      <w:pPr>
        <w:pStyle w:val="Heading1"/>
        <w:numPr>
          <w:ilvl w:val="0"/>
          <w:numId w:val="20"/>
        </w:numPr>
        <w:tabs>
          <w:tab w:pos="517" w:val="left" w:leader="none"/>
          <w:tab w:pos="518" w:val="left" w:leader="none"/>
        </w:tabs>
        <w:spacing w:line="240" w:lineRule="auto" w:before="0" w:after="0"/>
        <w:ind w:left="517" w:right="0" w:hanging="405"/>
        <w:jc w:val="left"/>
      </w:pPr>
      <w:bookmarkStart w:name="_TOC_250015" w:id="18"/>
      <w:r>
        <w:rPr/>
        <w:t>Annotating Code-Segment</w:t>
      </w:r>
      <w:r>
        <w:rPr>
          <w:spacing w:val="-4"/>
        </w:rPr>
        <w:t> </w:t>
      </w:r>
      <w:bookmarkEnd w:id="18"/>
      <w:r>
        <w:rPr/>
        <w:t>files</w:t>
      </w:r>
    </w:p>
    <w:p>
      <w:pPr>
        <w:pStyle w:val="BodyText"/>
        <w:spacing w:line="244" w:lineRule="auto" w:before="63"/>
        <w:ind w:left="111" w:right="128"/>
      </w:pPr>
      <w:r>
        <w:rPr>
          <w:w w:val="105"/>
        </w:rPr>
        <w:t>When annotating a document at a layer specified as “Code Segments”, the process is slightly more complex.</w:t>
      </w:r>
    </w:p>
    <w:p>
      <w:pPr>
        <w:pStyle w:val="BodyText"/>
        <w:spacing w:before="59"/>
        <w:ind w:left="111" w:right="128"/>
      </w:pPr>
      <w:r>
        <w:rPr>
          <w:w w:val="105"/>
        </w:rPr>
        <w:t>Firstly, for the sake of this tutorial, let’s add a new layer to our study.</w:t>
      </w:r>
    </w:p>
    <w:p>
      <w:pPr>
        <w:pStyle w:val="ListParagraph"/>
        <w:numPr>
          <w:ilvl w:val="1"/>
          <w:numId w:val="20"/>
        </w:numPr>
        <w:tabs>
          <w:tab w:pos="1128" w:val="left" w:leader="none"/>
        </w:tabs>
        <w:spacing w:line="240" w:lineRule="auto" w:before="61" w:after="0"/>
        <w:ind w:left="1127" w:right="0" w:hanging="339"/>
        <w:jc w:val="left"/>
        <w:rPr>
          <w:sz w:val="22"/>
        </w:rPr>
      </w:pPr>
      <w:r>
        <w:rPr>
          <w:w w:val="105"/>
          <w:sz w:val="22"/>
        </w:rPr>
        <w:t>Bring</w:t>
      </w:r>
      <w:r>
        <w:rPr>
          <w:spacing w:val="-18"/>
          <w:w w:val="105"/>
          <w:sz w:val="22"/>
        </w:rPr>
        <w:t> </w:t>
      </w:r>
      <w:r>
        <w:rPr>
          <w:w w:val="105"/>
          <w:sz w:val="22"/>
        </w:rPr>
        <w:t>the</w:t>
      </w:r>
      <w:r>
        <w:rPr>
          <w:spacing w:val="-18"/>
          <w:w w:val="105"/>
          <w:sz w:val="22"/>
        </w:rPr>
        <w:t> </w:t>
      </w:r>
      <w:r>
        <w:rPr>
          <w:w w:val="105"/>
          <w:sz w:val="22"/>
        </w:rPr>
        <w:t>Project</w:t>
      </w:r>
      <w:r>
        <w:rPr>
          <w:spacing w:val="-19"/>
          <w:w w:val="105"/>
          <w:sz w:val="22"/>
        </w:rPr>
        <w:t> </w:t>
      </w:r>
      <w:r>
        <w:rPr>
          <w:w w:val="105"/>
          <w:sz w:val="22"/>
        </w:rPr>
        <w:t>Window</w:t>
      </w:r>
      <w:r>
        <w:rPr>
          <w:spacing w:val="-18"/>
          <w:w w:val="105"/>
          <w:sz w:val="22"/>
        </w:rPr>
        <w:t> </w:t>
      </w:r>
      <w:r>
        <w:rPr>
          <w:w w:val="105"/>
          <w:sz w:val="22"/>
        </w:rPr>
        <w:t>to</w:t>
      </w:r>
      <w:r>
        <w:rPr>
          <w:spacing w:val="-18"/>
          <w:w w:val="105"/>
          <w:sz w:val="22"/>
        </w:rPr>
        <w:t> </w:t>
      </w:r>
      <w:r>
        <w:rPr>
          <w:w w:val="105"/>
          <w:sz w:val="22"/>
        </w:rPr>
        <w:t>the</w:t>
      </w:r>
      <w:r>
        <w:rPr>
          <w:spacing w:val="-18"/>
          <w:w w:val="105"/>
          <w:sz w:val="22"/>
        </w:rPr>
        <w:t> </w:t>
      </w:r>
      <w:r>
        <w:rPr>
          <w:w w:val="105"/>
          <w:sz w:val="22"/>
        </w:rPr>
        <w:t>front</w:t>
      </w:r>
    </w:p>
    <w:p>
      <w:pPr>
        <w:pStyle w:val="ListParagraph"/>
        <w:numPr>
          <w:ilvl w:val="1"/>
          <w:numId w:val="20"/>
        </w:numPr>
        <w:tabs>
          <w:tab w:pos="1128" w:val="left" w:leader="none"/>
        </w:tabs>
        <w:spacing w:line="240" w:lineRule="auto" w:before="64" w:after="0"/>
        <w:ind w:left="1127" w:right="0" w:hanging="339"/>
        <w:jc w:val="left"/>
        <w:rPr>
          <w:sz w:val="22"/>
        </w:rPr>
      </w:pPr>
      <w:r>
        <w:rPr>
          <w:w w:val="105"/>
          <w:sz w:val="22"/>
        </w:rPr>
        <w:t>Click</w:t>
      </w:r>
      <w:r>
        <w:rPr>
          <w:spacing w:val="-15"/>
          <w:w w:val="105"/>
          <w:sz w:val="22"/>
        </w:rPr>
        <w:t> </w:t>
      </w:r>
      <w:r>
        <w:rPr>
          <w:w w:val="105"/>
          <w:sz w:val="22"/>
        </w:rPr>
        <w:t>on</w:t>
      </w:r>
      <w:r>
        <w:rPr>
          <w:spacing w:val="-16"/>
          <w:w w:val="105"/>
          <w:sz w:val="22"/>
        </w:rPr>
        <w:t> </w:t>
      </w:r>
      <w:r>
        <w:rPr>
          <w:w w:val="105"/>
          <w:sz w:val="22"/>
        </w:rPr>
        <w:t>the</w:t>
      </w:r>
      <w:r>
        <w:rPr>
          <w:spacing w:val="-16"/>
          <w:w w:val="105"/>
          <w:sz w:val="22"/>
        </w:rPr>
        <w:t> </w:t>
      </w:r>
      <w:r>
        <w:rPr>
          <w:w w:val="105"/>
          <w:sz w:val="22"/>
        </w:rPr>
        <w:t>Add</w:t>
      </w:r>
      <w:r>
        <w:rPr>
          <w:spacing w:val="-16"/>
          <w:w w:val="105"/>
          <w:sz w:val="22"/>
        </w:rPr>
        <w:t> </w:t>
      </w:r>
      <w:r>
        <w:rPr>
          <w:w w:val="105"/>
          <w:sz w:val="22"/>
        </w:rPr>
        <w:t>Layer</w:t>
      </w:r>
      <w:r>
        <w:rPr>
          <w:spacing w:val="-14"/>
          <w:w w:val="105"/>
          <w:sz w:val="22"/>
        </w:rPr>
        <w:t> </w:t>
      </w:r>
      <w:r>
        <w:rPr>
          <w:w w:val="105"/>
          <w:sz w:val="22"/>
        </w:rPr>
        <w:t>button</w:t>
      </w:r>
      <w:r>
        <w:rPr>
          <w:spacing w:val="-13"/>
          <w:w w:val="105"/>
          <w:sz w:val="22"/>
        </w:rPr>
        <w:t> </w:t>
      </w:r>
      <w:r>
        <w:rPr>
          <w:w w:val="105"/>
          <w:sz w:val="22"/>
        </w:rPr>
        <w:t>on</w:t>
      </w:r>
      <w:r>
        <w:rPr>
          <w:spacing w:val="-16"/>
          <w:w w:val="105"/>
          <w:sz w:val="22"/>
        </w:rPr>
        <w:t> </w:t>
      </w:r>
      <w:r>
        <w:rPr>
          <w:w w:val="105"/>
          <w:sz w:val="22"/>
        </w:rPr>
        <w:t>the</w:t>
      </w:r>
      <w:r>
        <w:rPr>
          <w:spacing w:val="-16"/>
          <w:w w:val="105"/>
          <w:sz w:val="22"/>
        </w:rPr>
        <w:t> </w:t>
      </w:r>
      <w:r>
        <w:rPr>
          <w:w w:val="105"/>
          <w:sz w:val="22"/>
        </w:rPr>
        <w:t>right</w:t>
      </w:r>
      <w:r>
        <w:rPr>
          <w:spacing w:val="-13"/>
          <w:w w:val="105"/>
          <w:sz w:val="22"/>
        </w:rPr>
        <w:t> </w:t>
      </w:r>
      <w:r>
        <w:rPr>
          <w:w w:val="105"/>
          <w:sz w:val="22"/>
        </w:rPr>
        <w:t>of</w:t>
      </w:r>
      <w:r>
        <w:rPr>
          <w:spacing w:val="-13"/>
          <w:w w:val="105"/>
          <w:sz w:val="22"/>
        </w:rPr>
        <w:t> </w:t>
      </w:r>
      <w:r>
        <w:rPr>
          <w:w w:val="105"/>
          <w:sz w:val="22"/>
        </w:rPr>
        <w:t>the</w:t>
      </w:r>
      <w:r>
        <w:rPr>
          <w:spacing w:val="-16"/>
          <w:w w:val="105"/>
          <w:sz w:val="22"/>
        </w:rPr>
        <w:t> </w:t>
      </w:r>
      <w:r>
        <w:rPr>
          <w:w w:val="105"/>
          <w:sz w:val="22"/>
        </w:rPr>
        <w:t>screen</w:t>
      </w:r>
    </w:p>
    <w:p>
      <w:pPr>
        <w:pStyle w:val="ListParagraph"/>
        <w:numPr>
          <w:ilvl w:val="1"/>
          <w:numId w:val="20"/>
        </w:numPr>
        <w:tabs>
          <w:tab w:pos="1128" w:val="left" w:leader="none"/>
        </w:tabs>
        <w:spacing w:line="240" w:lineRule="auto" w:before="64" w:after="0"/>
        <w:ind w:left="1127" w:right="0" w:hanging="339"/>
        <w:jc w:val="left"/>
        <w:rPr>
          <w:sz w:val="22"/>
        </w:rPr>
      </w:pPr>
      <w:r>
        <w:rPr>
          <w:w w:val="105"/>
          <w:sz w:val="22"/>
        </w:rPr>
        <w:t>Call</w:t>
      </w:r>
      <w:r>
        <w:rPr>
          <w:spacing w:val="-26"/>
          <w:w w:val="105"/>
          <w:sz w:val="22"/>
        </w:rPr>
        <w:t> </w:t>
      </w:r>
      <w:r>
        <w:rPr>
          <w:w w:val="105"/>
          <w:sz w:val="22"/>
        </w:rPr>
        <w:t>the</w:t>
      </w:r>
      <w:r>
        <w:rPr>
          <w:spacing w:val="-26"/>
          <w:w w:val="105"/>
          <w:sz w:val="22"/>
        </w:rPr>
        <w:t> </w:t>
      </w:r>
      <w:r>
        <w:rPr>
          <w:w w:val="105"/>
          <w:sz w:val="22"/>
        </w:rPr>
        <w:t>layer</w:t>
      </w:r>
      <w:r>
        <w:rPr>
          <w:spacing w:val="-26"/>
          <w:w w:val="105"/>
          <w:sz w:val="22"/>
        </w:rPr>
        <w:t> </w:t>
      </w:r>
      <w:r>
        <w:rPr>
          <w:w w:val="105"/>
          <w:sz w:val="22"/>
        </w:rPr>
        <w:t>“Participant”</w:t>
      </w:r>
    </w:p>
    <w:p>
      <w:pPr>
        <w:pStyle w:val="ListParagraph"/>
        <w:numPr>
          <w:ilvl w:val="1"/>
          <w:numId w:val="20"/>
        </w:numPr>
        <w:tabs>
          <w:tab w:pos="1128" w:val="left" w:leader="none"/>
        </w:tabs>
        <w:spacing w:line="240" w:lineRule="auto" w:before="61" w:after="0"/>
        <w:ind w:left="1127" w:right="0" w:hanging="339"/>
        <w:jc w:val="left"/>
        <w:rPr>
          <w:sz w:val="22"/>
        </w:rPr>
      </w:pPr>
      <w:r>
        <w:rPr>
          <w:w w:val="105"/>
          <w:sz w:val="22"/>
        </w:rPr>
        <w:t>Select</w:t>
      </w:r>
      <w:r>
        <w:rPr>
          <w:spacing w:val="-39"/>
          <w:w w:val="105"/>
          <w:sz w:val="22"/>
        </w:rPr>
        <w:t> </w:t>
      </w:r>
      <w:r>
        <w:rPr>
          <w:w w:val="105"/>
          <w:sz w:val="22"/>
        </w:rPr>
        <w:t>“Annotate</w:t>
      </w:r>
      <w:r>
        <w:rPr>
          <w:spacing w:val="-41"/>
          <w:w w:val="105"/>
          <w:sz w:val="22"/>
        </w:rPr>
        <w:t> </w:t>
      </w:r>
      <w:r>
        <w:rPr>
          <w:w w:val="105"/>
          <w:sz w:val="22"/>
        </w:rPr>
        <w:t>Segments”</w:t>
      </w:r>
    </w:p>
    <w:p>
      <w:pPr>
        <w:pStyle w:val="ListParagraph"/>
        <w:numPr>
          <w:ilvl w:val="1"/>
          <w:numId w:val="20"/>
        </w:numPr>
        <w:tabs>
          <w:tab w:pos="1128" w:val="left" w:leader="none"/>
        </w:tabs>
        <w:spacing w:line="240" w:lineRule="auto" w:before="64" w:after="0"/>
        <w:ind w:left="1127" w:right="0" w:hanging="339"/>
        <w:jc w:val="left"/>
        <w:rPr>
          <w:sz w:val="22"/>
        </w:rPr>
      </w:pPr>
      <w:r>
        <w:rPr>
          <w:w w:val="105"/>
          <w:sz w:val="22"/>
        </w:rPr>
        <w:t>Select</w:t>
      </w:r>
      <w:r>
        <w:rPr>
          <w:spacing w:val="-26"/>
          <w:w w:val="105"/>
          <w:sz w:val="22"/>
        </w:rPr>
        <w:t> </w:t>
      </w:r>
      <w:r>
        <w:rPr>
          <w:w w:val="105"/>
          <w:sz w:val="22"/>
        </w:rPr>
        <w:t>“Do</w:t>
      </w:r>
      <w:r>
        <w:rPr>
          <w:spacing w:val="-28"/>
          <w:w w:val="105"/>
          <w:sz w:val="22"/>
        </w:rPr>
        <w:t> </w:t>
      </w:r>
      <w:r>
        <w:rPr>
          <w:w w:val="105"/>
          <w:sz w:val="22"/>
        </w:rPr>
        <w:t>not</w:t>
      </w:r>
      <w:r>
        <w:rPr>
          <w:spacing w:val="-28"/>
          <w:w w:val="105"/>
          <w:sz w:val="22"/>
        </w:rPr>
        <w:t> </w:t>
      </w:r>
      <w:r>
        <w:rPr>
          <w:w w:val="105"/>
          <w:sz w:val="22"/>
        </w:rPr>
        <w:t>automatically</w:t>
      </w:r>
      <w:r>
        <w:rPr>
          <w:spacing w:val="-27"/>
          <w:w w:val="105"/>
          <w:sz w:val="22"/>
        </w:rPr>
        <w:t> </w:t>
      </w:r>
      <w:r>
        <w:rPr>
          <w:w w:val="105"/>
          <w:sz w:val="22"/>
        </w:rPr>
        <w:t>segment”</w:t>
      </w:r>
    </w:p>
    <w:p>
      <w:pPr>
        <w:pStyle w:val="ListParagraph"/>
        <w:numPr>
          <w:ilvl w:val="1"/>
          <w:numId w:val="20"/>
        </w:numPr>
        <w:tabs>
          <w:tab w:pos="1128" w:val="left" w:leader="none"/>
        </w:tabs>
        <w:spacing w:line="240" w:lineRule="auto" w:before="61" w:after="0"/>
        <w:ind w:left="1127" w:right="0" w:hanging="339"/>
        <w:jc w:val="left"/>
        <w:rPr>
          <w:sz w:val="22"/>
        </w:rPr>
      </w:pPr>
      <w:r>
        <w:rPr>
          <w:w w:val="105"/>
          <w:sz w:val="22"/>
        </w:rPr>
        <w:t>Select</w:t>
      </w:r>
      <w:r>
        <w:rPr>
          <w:spacing w:val="-26"/>
          <w:w w:val="105"/>
          <w:sz w:val="22"/>
        </w:rPr>
        <w:t> </w:t>
      </w:r>
      <w:r>
        <w:rPr>
          <w:w w:val="105"/>
          <w:sz w:val="22"/>
        </w:rPr>
        <w:t>“Create</w:t>
      </w:r>
      <w:r>
        <w:rPr>
          <w:spacing w:val="-28"/>
          <w:w w:val="105"/>
          <w:sz w:val="22"/>
        </w:rPr>
        <w:t> </w:t>
      </w:r>
      <w:r>
        <w:rPr>
          <w:w w:val="105"/>
          <w:sz w:val="22"/>
        </w:rPr>
        <w:t>New</w:t>
      </w:r>
      <w:r>
        <w:rPr>
          <w:spacing w:val="-29"/>
          <w:w w:val="105"/>
          <w:sz w:val="22"/>
        </w:rPr>
        <w:t> </w:t>
      </w:r>
      <w:r>
        <w:rPr>
          <w:w w:val="105"/>
          <w:sz w:val="22"/>
        </w:rPr>
        <w:t>Scheme”</w:t>
      </w:r>
    </w:p>
    <w:p>
      <w:pPr>
        <w:pStyle w:val="ListParagraph"/>
        <w:numPr>
          <w:ilvl w:val="1"/>
          <w:numId w:val="20"/>
        </w:numPr>
        <w:tabs>
          <w:tab w:pos="1128" w:val="left" w:leader="none"/>
        </w:tabs>
        <w:spacing w:line="240" w:lineRule="auto" w:before="64" w:after="0"/>
        <w:ind w:left="1127" w:right="0" w:hanging="339"/>
        <w:jc w:val="left"/>
        <w:rPr>
          <w:sz w:val="22"/>
        </w:rPr>
      </w:pPr>
      <w:r>
        <w:rPr>
          <w:w w:val="105"/>
          <w:sz w:val="22"/>
        </w:rPr>
        <w:t>Press</w:t>
      </w:r>
      <w:r>
        <w:rPr>
          <w:spacing w:val="-27"/>
          <w:w w:val="105"/>
          <w:sz w:val="22"/>
        </w:rPr>
        <w:t> </w:t>
      </w:r>
      <w:r>
        <w:rPr>
          <w:w w:val="105"/>
          <w:sz w:val="22"/>
        </w:rPr>
        <w:t>the</w:t>
      </w:r>
      <w:r>
        <w:rPr>
          <w:spacing w:val="-26"/>
          <w:w w:val="105"/>
          <w:sz w:val="22"/>
        </w:rPr>
        <w:t> </w:t>
      </w:r>
      <w:r>
        <w:rPr>
          <w:w w:val="105"/>
          <w:sz w:val="22"/>
        </w:rPr>
        <w:t>“Finalise”</w:t>
      </w:r>
      <w:r>
        <w:rPr>
          <w:spacing w:val="-25"/>
          <w:w w:val="105"/>
          <w:sz w:val="22"/>
        </w:rPr>
        <w:t> </w:t>
      </w:r>
      <w:r>
        <w:rPr>
          <w:w w:val="105"/>
          <w:sz w:val="22"/>
        </w:rPr>
        <w:t>button</w:t>
      </w:r>
    </w:p>
    <w:p>
      <w:pPr>
        <w:pStyle w:val="BodyText"/>
        <w:spacing w:line="244" w:lineRule="auto" w:before="64"/>
        <w:ind w:left="111" w:right="111"/>
      </w:pPr>
      <w:r>
        <w:rPr>
          <w:w w:val="105"/>
        </w:rPr>
        <w:t>Note</w:t>
      </w:r>
      <w:r>
        <w:rPr>
          <w:spacing w:val="-12"/>
          <w:w w:val="105"/>
        </w:rPr>
        <w:t> </w:t>
      </w:r>
      <w:r>
        <w:rPr>
          <w:w w:val="105"/>
        </w:rPr>
        <w:t>that</w:t>
      </w:r>
      <w:r>
        <w:rPr>
          <w:spacing w:val="-7"/>
          <w:w w:val="105"/>
        </w:rPr>
        <w:t> </w:t>
      </w:r>
      <w:r>
        <w:rPr>
          <w:w w:val="105"/>
        </w:rPr>
        <w:t>this</w:t>
      </w:r>
      <w:r>
        <w:rPr>
          <w:spacing w:val="-7"/>
          <w:w w:val="105"/>
        </w:rPr>
        <w:t> </w:t>
      </w:r>
      <w:r>
        <w:rPr>
          <w:w w:val="105"/>
        </w:rPr>
        <w:t>adds</w:t>
      </w:r>
      <w:r>
        <w:rPr>
          <w:spacing w:val="-9"/>
          <w:w w:val="105"/>
        </w:rPr>
        <w:t> </w:t>
      </w:r>
      <w:r>
        <w:rPr>
          <w:w w:val="105"/>
        </w:rPr>
        <w:t>a</w:t>
      </w:r>
      <w:r>
        <w:rPr>
          <w:spacing w:val="-8"/>
          <w:w w:val="105"/>
        </w:rPr>
        <w:t> </w:t>
      </w:r>
      <w:r>
        <w:rPr>
          <w:w w:val="105"/>
        </w:rPr>
        <w:t>new</w:t>
      </w:r>
      <w:r>
        <w:rPr>
          <w:spacing w:val="-11"/>
          <w:w w:val="105"/>
        </w:rPr>
        <w:t> </w:t>
      </w:r>
      <w:r>
        <w:rPr>
          <w:w w:val="105"/>
        </w:rPr>
        <w:t>Layer</w:t>
      </w:r>
      <w:r>
        <w:rPr>
          <w:spacing w:val="-10"/>
          <w:w w:val="105"/>
        </w:rPr>
        <w:t> </w:t>
      </w:r>
      <w:r>
        <w:rPr>
          <w:w w:val="105"/>
        </w:rPr>
        <w:t>in</w:t>
      </w:r>
      <w:r>
        <w:rPr>
          <w:spacing w:val="-10"/>
          <w:w w:val="105"/>
        </w:rPr>
        <w:t> </w:t>
      </w:r>
      <w:r>
        <w:rPr>
          <w:w w:val="105"/>
        </w:rPr>
        <w:t>the</w:t>
      </w:r>
      <w:r>
        <w:rPr>
          <w:spacing w:val="-10"/>
          <w:w w:val="105"/>
        </w:rPr>
        <w:t> </w:t>
      </w:r>
      <w:r>
        <w:rPr>
          <w:w w:val="105"/>
        </w:rPr>
        <w:t>layer</w:t>
      </w:r>
      <w:r>
        <w:rPr>
          <w:spacing w:val="-8"/>
          <w:w w:val="105"/>
        </w:rPr>
        <w:t> </w:t>
      </w:r>
      <w:r>
        <w:rPr>
          <w:w w:val="105"/>
        </w:rPr>
        <w:t>space,</w:t>
      </w:r>
      <w:r>
        <w:rPr>
          <w:spacing w:val="-10"/>
          <w:w w:val="105"/>
        </w:rPr>
        <w:t> </w:t>
      </w:r>
      <w:r>
        <w:rPr>
          <w:w w:val="105"/>
        </w:rPr>
        <w:t>and</w:t>
      </w:r>
      <w:r>
        <w:rPr>
          <w:spacing w:val="-8"/>
          <w:w w:val="105"/>
        </w:rPr>
        <w:t> </w:t>
      </w:r>
      <w:r>
        <w:rPr>
          <w:w w:val="105"/>
        </w:rPr>
        <w:t>also</w:t>
      </w:r>
      <w:r>
        <w:rPr>
          <w:spacing w:val="-12"/>
          <w:w w:val="105"/>
        </w:rPr>
        <w:t> </w:t>
      </w:r>
      <w:r>
        <w:rPr>
          <w:w w:val="105"/>
        </w:rPr>
        <w:t>adds</w:t>
      </w:r>
      <w:r>
        <w:rPr>
          <w:spacing w:val="-6"/>
          <w:w w:val="105"/>
        </w:rPr>
        <w:t> </w:t>
      </w:r>
      <w:r>
        <w:rPr>
          <w:w w:val="105"/>
        </w:rPr>
        <w:t>a</w:t>
      </w:r>
      <w:r>
        <w:rPr>
          <w:spacing w:val="-10"/>
          <w:w w:val="105"/>
        </w:rPr>
        <w:t> </w:t>
      </w:r>
      <w:r>
        <w:rPr>
          <w:w w:val="105"/>
        </w:rPr>
        <w:t>new</w:t>
      </w:r>
      <w:r>
        <w:rPr>
          <w:spacing w:val="-9"/>
          <w:w w:val="105"/>
        </w:rPr>
        <w:t> </w:t>
      </w:r>
      <w:r>
        <w:rPr>
          <w:w w:val="105"/>
        </w:rPr>
        <w:t>button</w:t>
      </w:r>
      <w:r>
        <w:rPr>
          <w:spacing w:val="-10"/>
          <w:w w:val="105"/>
        </w:rPr>
        <w:t> </w:t>
      </w:r>
      <w:r>
        <w:rPr>
          <w:w w:val="105"/>
        </w:rPr>
        <w:t>for</w:t>
      </w:r>
      <w:r>
        <w:rPr>
          <w:spacing w:val="-8"/>
          <w:w w:val="105"/>
        </w:rPr>
        <w:t> </w:t>
      </w:r>
      <w:r>
        <w:rPr>
          <w:w w:val="105"/>
        </w:rPr>
        <w:t>each </w:t>
      </w:r>
      <w:r>
        <w:rPr/>
        <w:t>incorporated</w:t>
      </w:r>
      <w:r>
        <w:rPr>
          <w:spacing w:val="30"/>
        </w:rPr>
        <w:t> </w:t>
      </w:r>
      <w:r>
        <w:rPr/>
        <w:t>file.</w:t>
      </w:r>
    </w:p>
    <w:p>
      <w:pPr>
        <w:spacing w:after="0" w:line="244" w:lineRule="auto"/>
        <w:sectPr>
          <w:footerReference w:type="default" r:id="rId53"/>
          <w:pgSz w:w="12240" w:h="15840"/>
          <w:pgMar w:footer="706" w:header="0" w:top="1120" w:bottom="900" w:left="1580" w:right="1580"/>
          <w:pgNumType w:start="21"/>
        </w:sectPr>
      </w:pPr>
    </w:p>
    <w:p>
      <w:pPr>
        <w:pStyle w:val="BodyText"/>
        <w:spacing w:before="53"/>
        <w:ind w:left="111"/>
        <w:jc w:val="both"/>
      </w:pPr>
      <w:r>
        <w:rPr>
          <w:w w:val="105"/>
        </w:rPr>
        <w:t>Now, lets define the scheme for this layer:</w:t>
      </w:r>
    </w:p>
    <w:p>
      <w:pPr>
        <w:pStyle w:val="ListParagraph"/>
        <w:numPr>
          <w:ilvl w:val="0"/>
          <w:numId w:val="23"/>
        </w:numPr>
        <w:tabs>
          <w:tab w:pos="1128" w:val="left" w:leader="none"/>
        </w:tabs>
        <w:spacing w:line="240" w:lineRule="auto" w:before="64" w:after="0"/>
        <w:ind w:left="1127" w:right="0" w:hanging="339"/>
        <w:jc w:val="left"/>
        <w:rPr>
          <w:sz w:val="22"/>
        </w:rPr>
      </w:pPr>
      <w:r>
        <w:rPr>
          <w:w w:val="105"/>
          <w:sz w:val="22"/>
        </w:rPr>
        <w:t>Click</w:t>
      </w:r>
      <w:r>
        <w:rPr>
          <w:spacing w:val="-16"/>
          <w:w w:val="105"/>
          <w:sz w:val="22"/>
        </w:rPr>
        <w:t> </w:t>
      </w:r>
      <w:r>
        <w:rPr>
          <w:w w:val="105"/>
          <w:sz w:val="22"/>
        </w:rPr>
        <w:t>on</w:t>
      </w:r>
      <w:r>
        <w:rPr>
          <w:spacing w:val="-17"/>
          <w:w w:val="105"/>
          <w:sz w:val="22"/>
        </w:rPr>
        <w:t> </w:t>
      </w:r>
      <w:r>
        <w:rPr>
          <w:w w:val="105"/>
          <w:sz w:val="22"/>
        </w:rPr>
        <w:t>the</w:t>
      </w:r>
      <w:r>
        <w:rPr>
          <w:spacing w:val="-17"/>
          <w:w w:val="105"/>
          <w:sz w:val="22"/>
        </w:rPr>
        <w:t> </w:t>
      </w:r>
      <w:r>
        <w:rPr>
          <w:w w:val="105"/>
          <w:sz w:val="22"/>
        </w:rPr>
        <w:t>Edit</w:t>
      </w:r>
      <w:r>
        <w:rPr>
          <w:spacing w:val="-15"/>
          <w:w w:val="105"/>
          <w:sz w:val="22"/>
        </w:rPr>
        <w:t> </w:t>
      </w:r>
      <w:r>
        <w:rPr>
          <w:w w:val="105"/>
          <w:sz w:val="22"/>
        </w:rPr>
        <w:t>button</w:t>
      </w:r>
      <w:r>
        <w:rPr>
          <w:spacing w:val="-17"/>
          <w:w w:val="105"/>
          <w:sz w:val="22"/>
        </w:rPr>
        <w:t> </w:t>
      </w:r>
      <w:r>
        <w:rPr>
          <w:w w:val="105"/>
          <w:sz w:val="22"/>
        </w:rPr>
        <w:t>in</w:t>
      </w:r>
      <w:r>
        <w:rPr>
          <w:spacing w:val="-17"/>
          <w:w w:val="105"/>
          <w:sz w:val="22"/>
        </w:rPr>
        <w:t> </w:t>
      </w:r>
      <w:r>
        <w:rPr>
          <w:w w:val="105"/>
          <w:sz w:val="22"/>
        </w:rPr>
        <w:t>the</w:t>
      </w:r>
      <w:r>
        <w:rPr>
          <w:spacing w:val="-17"/>
          <w:w w:val="105"/>
          <w:sz w:val="22"/>
        </w:rPr>
        <w:t> </w:t>
      </w:r>
      <w:r>
        <w:rPr>
          <w:w w:val="105"/>
          <w:sz w:val="22"/>
        </w:rPr>
        <w:t>space</w:t>
      </w:r>
      <w:r>
        <w:rPr>
          <w:spacing w:val="-17"/>
          <w:w w:val="105"/>
          <w:sz w:val="22"/>
        </w:rPr>
        <w:t> </w:t>
      </w:r>
      <w:r>
        <w:rPr>
          <w:w w:val="105"/>
          <w:sz w:val="22"/>
        </w:rPr>
        <w:t>for</w:t>
      </w:r>
      <w:r>
        <w:rPr>
          <w:spacing w:val="-16"/>
          <w:w w:val="105"/>
          <w:sz w:val="22"/>
        </w:rPr>
        <w:t> </w:t>
      </w:r>
      <w:r>
        <w:rPr>
          <w:w w:val="105"/>
          <w:sz w:val="22"/>
        </w:rPr>
        <w:t>the</w:t>
      </w:r>
      <w:r>
        <w:rPr>
          <w:spacing w:val="-15"/>
          <w:w w:val="105"/>
          <w:sz w:val="22"/>
        </w:rPr>
        <w:t> </w:t>
      </w:r>
      <w:r>
        <w:rPr>
          <w:w w:val="105"/>
          <w:sz w:val="22"/>
        </w:rPr>
        <w:t>Participant</w:t>
      </w:r>
      <w:r>
        <w:rPr>
          <w:spacing w:val="-15"/>
          <w:w w:val="105"/>
          <w:sz w:val="22"/>
        </w:rPr>
        <w:t> </w:t>
      </w:r>
      <w:r>
        <w:rPr>
          <w:w w:val="105"/>
          <w:sz w:val="22"/>
        </w:rPr>
        <w:t>Layer.</w:t>
      </w:r>
    </w:p>
    <w:p>
      <w:pPr>
        <w:pStyle w:val="ListParagraph"/>
        <w:numPr>
          <w:ilvl w:val="0"/>
          <w:numId w:val="23"/>
        </w:numPr>
        <w:tabs>
          <w:tab w:pos="1128" w:val="left" w:leader="none"/>
        </w:tabs>
        <w:spacing w:line="240" w:lineRule="auto" w:before="64" w:after="0"/>
        <w:ind w:left="1127" w:right="0" w:hanging="339"/>
        <w:jc w:val="left"/>
        <w:rPr>
          <w:sz w:val="22"/>
        </w:rPr>
      </w:pPr>
      <w:r>
        <w:rPr>
          <w:w w:val="105"/>
          <w:sz w:val="22"/>
        </w:rPr>
        <w:t>When  the  scheme  window  opens,  change  </w:t>
      </w:r>
      <w:r>
        <w:rPr>
          <w:i/>
          <w:w w:val="105"/>
          <w:sz w:val="22"/>
        </w:rPr>
        <w:t>participant-1  </w:t>
      </w:r>
      <w:r>
        <w:rPr>
          <w:w w:val="105"/>
          <w:sz w:val="22"/>
        </w:rPr>
        <w:t>to  </w:t>
      </w:r>
      <w:r>
        <w:rPr>
          <w:i/>
          <w:w w:val="105"/>
          <w:sz w:val="22"/>
        </w:rPr>
        <w:t>human   </w:t>
      </w:r>
      <w:r>
        <w:rPr>
          <w:i/>
          <w:spacing w:val="10"/>
          <w:w w:val="105"/>
          <w:sz w:val="22"/>
        </w:rPr>
        <w:t> </w:t>
      </w:r>
      <w:r>
        <w:rPr>
          <w:w w:val="105"/>
          <w:sz w:val="22"/>
        </w:rPr>
        <w:t>and</w:t>
      </w:r>
    </w:p>
    <w:p>
      <w:pPr>
        <w:spacing w:before="6"/>
        <w:ind w:left="1073" w:right="5052" w:firstLine="0"/>
        <w:jc w:val="center"/>
        <w:rPr>
          <w:i/>
          <w:sz w:val="22"/>
        </w:rPr>
      </w:pPr>
      <w:r>
        <w:rPr>
          <w:i/>
          <w:w w:val="105"/>
          <w:sz w:val="22"/>
        </w:rPr>
        <w:t>participant-2 </w:t>
      </w:r>
      <w:r>
        <w:rPr>
          <w:w w:val="105"/>
          <w:sz w:val="22"/>
        </w:rPr>
        <w:t>to </w:t>
      </w:r>
      <w:r>
        <w:rPr>
          <w:i/>
          <w:w w:val="105"/>
          <w:sz w:val="22"/>
        </w:rPr>
        <w:t>organisation.</w:t>
      </w:r>
    </w:p>
    <w:p>
      <w:pPr>
        <w:pStyle w:val="ListParagraph"/>
        <w:numPr>
          <w:ilvl w:val="0"/>
          <w:numId w:val="23"/>
        </w:numPr>
        <w:tabs>
          <w:tab w:pos="1128" w:val="left" w:leader="none"/>
        </w:tabs>
        <w:spacing w:line="244" w:lineRule="auto" w:before="61" w:after="0"/>
        <w:ind w:left="1127" w:right="118" w:hanging="339"/>
        <w:jc w:val="left"/>
        <w:rPr>
          <w:sz w:val="22"/>
        </w:rPr>
      </w:pPr>
      <w:r>
        <w:rPr>
          <w:w w:val="105"/>
          <w:sz w:val="22"/>
        </w:rPr>
        <w:t>Click on “PARTICIPANT-TYPE” and select the option “add feature”. Type in “other-participant”.</w:t>
      </w:r>
    </w:p>
    <w:p>
      <w:pPr>
        <w:pStyle w:val="BodyText"/>
        <w:spacing w:before="7"/>
        <w:rPr>
          <w:sz w:val="32"/>
        </w:rPr>
      </w:pPr>
    </w:p>
    <w:p>
      <w:pPr>
        <w:pStyle w:val="BodyText"/>
        <w:ind w:left="111"/>
        <w:jc w:val="both"/>
      </w:pPr>
      <w:r>
        <w:rPr/>
        <w:drawing>
          <wp:anchor distT="0" distB="0" distL="0" distR="0" allowOverlap="1" layoutInCell="1" locked="0" behindDoc="0" simplePos="0" relativeHeight="1696">
            <wp:simplePos x="0" y="0"/>
            <wp:positionH relativeFrom="page">
              <wp:posOffset>2647188</wp:posOffset>
            </wp:positionH>
            <wp:positionV relativeFrom="paragraph">
              <wp:posOffset>199614</wp:posOffset>
            </wp:positionV>
            <wp:extent cx="2484416" cy="688085"/>
            <wp:effectExtent l="0" t="0" r="0" b="0"/>
            <wp:wrapTopAndBottom/>
            <wp:docPr id="33" name="image38.png" descr=""/>
            <wp:cNvGraphicFramePr>
              <a:graphicFrameLocks noChangeAspect="1"/>
            </wp:cNvGraphicFramePr>
            <a:graphic>
              <a:graphicData uri="http://schemas.openxmlformats.org/drawingml/2006/picture">
                <pic:pic>
                  <pic:nvPicPr>
                    <pic:cNvPr id="34" name="image38.png"/>
                    <pic:cNvPicPr/>
                  </pic:nvPicPr>
                  <pic:blipFill>
                    <a:blip r:embed="rId54" cstate="print"/>
                    <a:stretch>
                      <a:fillRect/>
                    </a:stretch>
                  </pic:blipFill>
                  <pic:spPr>
                    <a:xfrm>
                      <a:off x="0" y="0"/>
                      <a:ext cx="2484416" cy="688085"/>
                    </a:xfrm>
                    <a:prstGeom prst="rect">
                      <a:avLst/>
                    </a:prstGeom>
                  </pic:spPr>
                </pic:pic>
              </a:graphicData>
            </a:graphic>
          </wp:anchor>
        </w:drawing>
      </w:r>
      <w:r>
        <w:rPr>
          <w:w w:val="105"/>
        </w:rPr>
        <w:t>Your network should look like that shown below:</w:t>
      </w:r>
    </w:p>
    <w:p>
      <w:pPr>
        <w:pStyle w:val="BodyText"/>
        <w:spacing w:before="10"/>
        <w:rPr>
          <w:sz w:val="29"/>
        </w:rPr>
      </w:pPr>
    </w:p>
    <w:p>
      <w:pPr>
        <w:pStyle w:val="BodyText"/>
        <w:spacing w:line="300" w:lineRule="auto"/>
        <w:ind w:left="111" w:right="2841"/>
      </w:pPr>
      <w:r>
        <w:rPr>
          <w:w w:val="105"/>
        </w:rPr>
        <w:t>Now,</w:t>
      </w:r>
      <w:r>
        <w:rPr>
          <w:spacing w:val="-18"/>
          <w:w w:val="105"/>
        </w:rPr>
        <w:t> </w:t>
      </w:r>
      <w:r>
        <w:rPr>
          <w:w w:val="105"/>
        </w:rPr>
        <w:t>close</w:t>
      </w:r>
      <w:r>
        <w:rPr>
          <w:spacing w:val="-20"/>
          <w:w w:val="105"/>
        </w:rPr>
        <w:t> </w:t>
      </w:r>
      <w:r>
        <w:rPr>
          <w:w w:val="105"/>
        </w:rPr>
        <w:t>this</w:t>
      </w:r>
      <w:r>
        <w:rPr>
          <w:spacing w:val="-18"/>
          <w:w w:val="105"/>
        </w:rPr>
        <w:t> </w:t>
      </w:r>
      <w:r>
        <w:rPr>
          <w:w w:val="105"/>
        </w:rPr>
        <w:t>window,</w:t>
      </w:r>
      <w:r>
        <w:rPr>
          <w:spacing w:val="-18"/>
          <w:w w:val="105"/>
        </w:rPr>
        <w:t> </w:t>
      </w:r>
      <w:r>
        <w:rPr>
          <w:w w:val="105"/>
        </w:rPr>
        <w:t>returning</w:t>
      </w:r>
      <w:r>
        <w:rPr>
          <w:spacing w:val="-20"/>
          <w:w w:val="105"/>
        </w:rPr>
        <w:t> </w:t>
      </w:r>
      <w:r>
        <w:rPr>
          <w:w w:val="105"/>
        </w:rPr>
        <w:t>to</w:t>
      </w:r>
      <w:r>
        <w:rPr>
          <w:spacing w:val="-20"/>
          <w:w w:val="105"/>
        </w:rPr>
        <w:t> </w:t>
      </w:r>
      <w:r>
        <w:rPr>
          <w:w w:val="105"/>
        </w:rPr>
        <w:t>the</w:t>
      </w:r>
      <w:r>
        <w:rPr>
          <w:spacing w:val="-20"/>
          <w:w w:val="105"/>
        </w:rPr>
        <w:t> </w:t>
      </w:r>
      <w:r>
        <w:rPr>
          <w:w w:val="105"/>
        </w:rPr>
        <w:t>Project</w:t>
      </w:r>
      <w:r>
        <w:rPr>
          <w:spacing w:val="-22"/>
          <w:w w:val="105"/>
        </w:rPr>
        <w:t> </w:t>
      </w:r>
      <w:r>
        <w:rPr>
          <w:w w:val="105"/>
        </w:rPr>
        <w:t>Window. Click</w:t>
      </w:r>
      <w:r>
        <w:rPr>
          <w:spacing w:val="-17"/>
          <w:w w:val="105"/>
        </w:rPr>
        <w:t> </w:t>
      </w:r>
      <w:r>
        <w:rPr>
          <w:w w:val="105"/>
        </w:rPr>
        <w:t>on</w:t>
      </w:r>
      <w:r>
        <w:rPr>
          <w:spacing w:val="-18"/>
          <w:w w:val="105"/>
        </w:rPr>
        <w:t> </w:t>
      </w:r>
      <w:r>
        <w:rPr>
          <w:w w:val="105"/>
        </w:rPr>
        <w:t>the</w:t>
      </w:r>
      <w:r>
        <w:rPr>
          <w:spacing w:val="-18"/>
          <w:w w:val="105"/>
        </w:rPr>
        <w:t> </w:t>
      </w:r>
      <w:r>
        <w:rPr>
          <w:w w:val="105"/>
        </w:rPr>
        <w:t>“Participant”</w:t>
      </w:r>
      <w:r>
        <w:rPr>
          <w:spacing w:val="-16"/>
          <w:w w:val="105"/>
        </w:rPr>
        <w:t> </w:t>
      </w:r>
      <w:r>
        <w:rPr>
          <w:w w:val="105"/>
        </w:rPr>
        <w:t>button</w:t>
      </w:r>
      <w:r>
        <w:rPr>
          <w:spacing w:val="-18"/>
          <w:w w:val="105"/>
        </w:rPr>
        <w:t> </w:t>
      </w:r>
      <w:r>
        <w:rPr>
          <w:w w:val="105"/>
        </w:rPr>
        <w:t>for</w:t>
      </w:r>
      <w:r>
        <w:rPr>
          <w:spacing w:val="-16"/>
          <w:w w:val="105"/>
        </w:rPr>
        <w:t> </w:t>
      </w:r>
      <w:r>
        <w:rPr>
          <w:w w:val="105"/>
        </w:rPr>
        <w:t>one</w:t>
      </w:r>
      <w:r>
        <w:rPr>
          <w:spacing w:val="-18"/>
          <w:w w:val="105"/>
        </w:rPr>
        <w:t> </w:t>
      </w:r>
      <w:r>
        <w:rPr>
          <w:w w:val="105"/>
        </w:rPr>
        <w:t>of</w:t>
      </w:r>
      <w:r>
        <w:rPr>
          <w:spacing w:val="-14"/>
          <w:w w:val="105"/>
        </w:rPr>
        <w:t> </w:t>
      </w:r>
      <w:r>
        <w:rPr>
          <w:w w:val="105"/>
        </w:rPr>
        <w:t>your</w:t>
      </w:r>
      <w:r>
        <w:rPr>
          <w:spacing w:val="-18"/>
          <w:w w:val="105"/>
        </w:rPr>
        <w:t> </w:t>
      </w:r>
      <w:r>
        <w:rPr>
          <w:w w:val="105"/>
        </w:rPr>
        <w:t>text</w:t>
      </w:r>
      <w:r>
        <w:rPr>
          <w:spacing w:val="-15"/>
          <w:w w:val="105"/>
        </w:rPr>
        <w:t> </w:t>
      </w:r>
      <w:r>
        <w:rPr>
          <w:w w:val="105"/>
        </w:rPr>
        <w:t>files.</w:t>
      </w:r>
    </w:p>
    <w:p>
      <w:pPr>
        <w:pStyle w:val="BodyText"/>
        <w:spacing w:before="2"/>
        <w:ind w:left="111"/>
        <w:jc w:val="both"/>
      </w:pPr>
      <w:r>
        <w:rPr>
          <w:w w:val="105"/>
        </w:rPr>
        <w:t>This will open an annotation window for the document at this layer. See Figure 4.2.</w:t>
      </w:r>
    </w:p>
    <w:p>
      <w:pPr>
        <w:pStyle w:val="BodyText"/>
        <w:spacing w:before="5"/>
        <w:rPr>
          <w:sz w:val="29"/>
        </w:rPr>
      </w:pPr>
      <w:r>
        <w:rPr/>
        <w:drawing>
          <wp:anchor distT="0" distB="0" distL="0" distR="0" allowOverlap="1" layoutInCell="1" locked="0" behindDoc="0" simplePos="0" relativeHeight="1720">
            <wp:simplePos x="0" y="0"/>
            <wp:positionH relativeFrom="page">
              <wp:posOffset>1092708</wp:posOffset>
            </wp:positionH>
            <wp:positionV relativeFrom="paragraph">
              <wp:posOffset>240141</wp:posOffset>
            </wp:positionV>
            <wp:extent cx="5064447" cy="3987165"/>
            <wp:effectExtent l="0" t="0" r="0" b="0"/>
            <wp:wrapTopAndBottom/>
            <wp:docPr id="35" name="image39.jpeg" descr=""/>
            <wp:cNvGraphicFramePr>
              <a:graphicFrameLocks noChangeAspect="1"/>
            </wp:cNvGraphicFramePr>
            <a:graphic>
              <a:graphicData uri="http://schemas.openxmlformats.org/drawingml/2006/picture">
                <pic:pic>
                  <pic:nvPicPr>
                    <pic:cNvPr id="36" name="image39.jpeg"/>
                    <pic:cNvPicPr/>
                  </pic:nvPicPr>
                  <pic:blipFill>
                    <a:blip r:embed="rId55" cstate="print"/>
                    <a:stretch>
                      <a:fillRect/>
                    </a:stretch>
                  </pic:blipFill>
                  <pic:spPr>
                    <a:xfrm>
                      <a:off x="0" y="0"/>
                      <a:ext cx="5064447" cy="3987165"/>
                    </a:xfrm>
                    <a:prstGeom prst="rect">
                      <a:avLst/>
                    </a:prstGeom>
                  </pic:spPr>
                </pic:pic>
              </a:graphicData>
            </a:graphic>
          </wp:anchor>
        </w:drawing>
      </w:r>
    </w:p>
    <w:p>
      <w:pPr>
        <w:pStyle w:val="BodyText"/>
        <w:spacing w:before="21"/>
        <w:ind w:left="2759" w:right="128"/>
      </w:pPr>
      <w:r>
        <w:rPr>
          <w:w w:val="105"/>
        </w:rPr>
        <w:t>Figure 4.2: Code-segments window</w:t>
      </w:r>
    </w:p>
    <w:p>
      <w:pPr>
        <w:pStyle w:val="BodyText"/>
      </w:pPr>
    </w:p>
    <w:p>
      <w:pPr>
        <w:pStyle w:val="BodyText"/>
        <w:spacing w:line="244" w:lineRule="auto" w:before="127"/>
        <w:ind w:left="111" w:right="116"/>
        <w:jc w:val="both"/>
      </w:pPr>
      <w:r>
        <w:rPr>
          <w:w w:val="105"/>
        </w:rPr>
        <w:t>This</w:t>
      </w:r>
      <w:r>
        <w:rPr>
          <w:spacing w:val="-11"/>
          <w:w w:val="105"/>
        </w:rPr>
        <w:t> </w:t>
      </w:r>
      <w:r>
        <w:rPr>
          <w:w w:val="105"/>
        </w:rPr>
        <w:t>display</w:t>
      </w:r>
      <w:r>
        <w:rPr>
          <w:spacing w:val="-14"/>
          <w:w w:val="105"/>
        </w:rPr>
        <w:t> </w:t>
      </w:r>
      <w:r>
        <w:rPr>
          <w:w w:val="105"/>
        </w:rPr>
        <w:t>differs</w:t>
      </w:r>
      <w:r>
        <w:rPr>
          <w:spacing w:val="-14"/>
          <w:w w:val="105"/>
        </w:rPr>
        <w:t> </w:t>
      </w:r>
      <w:r>
        <w:rPr>
          <w:w w:val="105"/>
        </w:rPr>
        <w:t>from</w:t>
      </w:r>
      <w:r>
        <w:rPr>
          <w:spacing w:val="-12"/>
          <w:w w:val="105"/>
        </w:rPr>
        <w:t> </w:t>
      </w:r>
      <w:r>
        <w:rPr>
          <w:w w:val="105"/>
        </w:rPr>
        <w:t>that</w:t>
      </w:r>
      <w:r>
        <w:rPr>
          <w:spacing w:val="-12"/>
          <w:w w:val="105"/>
        </w:rPr>
        <w:t> </w:t>
      </w:r>
      <w:r>
        <w:rPr>
          <w:w w:val="105"/>
        </w:rPr>
        <w:t>for</w:t>
      </w:r>
      <w:r>
        <w:rPr>
          <w:spacing w:val="-15"/>
          <w:w w:val="105"/>
        </w:rPr>
        <w:t> </w:t>
      </w:r>
      <w:r>
        <w:rPr>
          <w:w w:val="105"/>
        </w:rPr>
        <w:t>coding</w:t>
      </w:r>
      <w:r>
        <w:rPr>
          <w:spacing w:val="-14"/>
          <w:w w:val="105"/>
        </w:rPr>
        <w:t> </w:t>
      </w:r>
      <w:r>
        <w:rPr>
          <w:w w:val="105"/>
        </w:rPr>
        <w:t>a</w:t>
      </w:r>
      <w:r>
        <w:rPr>
          <w:spacing w:val="-12"/>
          <w:w w:val="105"/>
        </w:rPr>
        <w:t> </w:t>
      </w:r>
      <w:r>
        <w:rPr>
          <w:w w:val="105"/>
        </w:rPr>
        <w:t>whole</w:t>
      </w:r>
      <w:r>
        <w:rPr>
          <w:spacing w:val="-11"/>
          <w:w w:val="105"/>
        </w:rPr>
        <w:t> </w:t>
      </w:r>
      <w:r>
        <w:rPr>
          <w:w w:val="105"/>
        </w:rPr>
        <w:t>document</w:t>
      </w:r>
      <w:r>
        <w:rPr>
          <w:spacing w:val="-10"/>
          <w:w w:val="105"/>
        </w:rPr>
        <w:t> </w:t>
      </w:r>
      <w:r>
        <w:rPr>
          <w:w w:val="105"/>
        </w:rPr>
        <w:t>in</w:t>
      </w:r>
      <w:r>
        <w:rPr>
          <w:spacing w:val="-12"/>
          <w:w w:val="105"/>
        </w:rPr>
        <w:t> </w:t>
      </w:r>
      <w:r>
        <w:rPr>
          <w:w w:val="105"/>
        </w:rPr>
        <w:t>that</w:t>
      </w:r>
      <w:r>
        <w:rPr>
          <w:spacing w:val="-12"/>
          <w:w w:val="105"/>
        </w:rPr>
        <w:t> </w:t>
      </w:r>
      <w:r>
        <w:rPr>
          <w:w w:val="105"/>
        </w:rPr>
        <w:t>there</w:t>
      </w:r>
      <w:r>
        <w:rPr>
          <w:spacing w:val="-12"/>
          <w:w w:val="105"/>
        </w:rPr>
        <w:t> </w:t>
      </w:r>
      <w:r>
        <w:rPr>
          <w:w w:val="105"/>
        </w:rPr>
        <w:t>are</w:t>
      </w:r>
      <w:r>
        <w:rPr>
          <w:spacing w:val="-14"/>
          <w:w w:val="105"/>
        </w:rPr>
        <w:t> </w:t>
      </w:r>
      <w:r>
        <w:rPr>
          <w:w w:val="105"/>
        </w:rPr>
        <w:t>more</w:t>
      </w:r>
      <w:r>
        <w:rPr>
          <w:spacing w:val="-12"/>
          <w:w w:val="105"/>
        </w:rPr>
        <w:t> </w:t>
      </w:r>
      <w:r>
        <w:rPr>
          <w:w w:val="105"/>
        </w:rPr>
        <w:t>buttons in the toolbar in the middle. These buttons basically allow you to move through the segments.</w:t>
      </w:r>
    </w:p>
    <w:p>
      <w:pPr>
        <w:spacing w:after="0" w:line="244" w:lineRule="auto"/>
        <w:jc w:val="both"/>
        <w:sectPr>
          <w:pgSz w:w="12240" w:h="15840"/>
          <w:pgMar w:header="0" w:footer="706" w:top="1120" w:bottom="900" w:left="1580" w:right="1580"/>
        </w:sectPr>
      </w:pPr>
    </w:p>
    <w:p>
      <w:pPr>
        <w:pStyle w:val="Heading2"/>
        <w:numPr>
          <w:ilvl w:val="1"/>
          <w:numId w:val="24"/>
        </w:numPr>
        <w:tabs>
          <w:tab w:pos="652" w:val="left" w:leader="none"/>
        </w:tabs>
        <w:spacing w:line="240" w:lineRule="auto" w:before="49" w:after="0"/>
        <w:ind w:left="652" w:right="0" w:hanging="540"/>
        <w:jc w:val="both"/>
        <w:rPr>
          <w:i/>
        </w:rPr>
      </w:pPr>
      <w:bookmarkStart w:name="_TOC_250014" w:id="19"/>
      <w:r>
        <w:rPr>
          <w:i/>
        </w:rPr>
        <w:t>Making, Moving and Selecting</w:t>
      </w:r>
      <w:r>
        <w:rPr>
          <w:i/>
          <w:spacing w:val="50"/>
        </w:rPr>
        <w:t> </w:t>
      </w:r>
      <w:bookmarkEnd w:id="19"/>
      <w:r>
        <w:rPr>
          <w:i/>
        </w:rPr>
        <w:t>Segments</w:t>
      </w:r>
    </w:p>
    <w:p>
      <w:pPr>
        <w:pStyle w:val="ListParagraph"/>
        <w:numPr>
          <w:ilvl w:val="2"/>
          <w:numId w:val="24"/>
        </w:numPr>
        <w:tabs>
          <w:tab w:pos="789" w:val="left" w:leader="none"/>
        </w:tabs>
        <w:spacing w:line="244" w:lineRule="auto" w:before="64" w:after="0"/>
        <w:ind w:left="788" w:right="118" w:hanging="338"/>
        <w:jc w:val="both"/>
        <w:rPr>
          <w:sz w:val="22"/>
        </w:rPr>
      </w:pPr>
      <w:r>
        <w:rPr>
          <w:b/>
          <w:w w:val="105"/>
          <w:sz w:val="22"/>
        </w:rPr>
        <w:t>Make segments </w:t>
      </w:r>
      <w:r>
        <w:rPr>
          <w:w w:val="105"/>
          <w:sz w:val="22"/>
        </w:rPr>
        <w:t>by ‘swiping’ text: clicking down at one point in the text and dragging</w:t>
      </w:r>
      <w:r>
        <w:rPr>
          <w:spacing w:val="-18"/>
          <w:w w:val="105"/>
          <w:sz w:val="22"/>
        </w:rPr>
        <w:t> </w:t>
      </w:r>
      <w:r>
        <w:rPr>
          <w:w w:val="105"/>
          <w:sz w:val="22"/>
        </w:rPr>
        <w:t>to</w:t>
      </w:r>
      <w:r>
        <w:rPr>
          <w:spacing w:val="-18"/>
          <w:w w:val="105"/>
          <w:sz w:val="22"/>
        </w:rPr>
        <w:t> </w:t>
      </w:r>
      <w:r>
        <w:rPr>
          <w:w w:val="105"/>
          <w:sz w:val="22"/>
        </w:rPr>
        <w:t>the</w:t>
      </w:r>
      <w:r>
        <w:rPr>
          <w:spacing w:val="-16"/>
          <w:w w:val="105"/>
          <w:sz w:val="22"/>
        </w:rPr>
        <w:t> </w:t>
      </w:r>
      <w:r>
        <w:rPr>
          <w:w w:val="105"/>
          <w:sz w:val="22"/>
        </w:rPr>
        <w:t>place</w:t>
      </w:r>
      <w:r>
        <w:rPr>
          <w:spacing w:val="-16"/>
          <w:w w:val="105"/>
          <w:sz w:val="22"/>
        </w:rPr>
        <w:t> </w:t>
      </w:r>
      <w:r>
        <w:rPr>
          <w:w w:val="105"/>
          <w:sz w:val="22"/>
        </w:rPr>
        <w:t>you</w:t>
      </w:r>
      <w:r>
        <w:rPr>
          <w:spacing w:val="-16"/>
          <w:w w:val="105"/>
          <w:sz w:val="22"/>
        </w:rPr>
        <w:t> </w:t>
      </w:r>
      <w:r>
        <w:rPr>
          <w:w w:val="105"/>
          <w:sz w:val="22"/>
        </w:rPr>
        <w:t>want</w:t>
      </w:r>
      <w:r>
        <w:rPr>
          <w:spacing w:val="-16"/>
          <w:w w:val="105"/>
          <w:sz w:val="22"/>
        </w:rPr>
        <w:t> </w:t>
      </w:r>
      <w:r>
        <w:rPr>
          <w:w w:val="105"/>
          <w:sz w:val="22"/>
        </w:rPr>
        <w:t>to</w:t>
      </w:r>
      <w:r>
        <w:rPr>
          <w:spacing w:val="-16"/>
          <w:w w:val="105"/>
          <w:sz w:val="22"/>
        </w:rPr>
        <w:t> </w:t>
      </w:r>
      <w:r>
        <w:rPr>
          <w:w w:val="105"/>
          <w:sz w:val="22"/>
        </w:rPr>
        <w:t>end</w:t>
      </w:r>
      <w:r>
        <w:rPr>
          <w:spacing w:val="-18"/>
          <w:w w:val="105"/>
          <w:sz w:val="22"/>
        </w:rPr>
        <w:t> </w:t>
      </w:r>
      <w:r>
        <w:rPr>
          <w:w w:val="105"/>
          <w:sz w:val="22"/>
        </w:rPr>
        <w:t>the</w:t>
      </w:r>
      <w:r>
        <w:rPr>
          <w:spacing w:val="-18"/>
          <w:w w:val="105"/>
          <w:sz w:val="22"/>
        </w:rPr>
        <w:t> </w:t>
      </w:r>
      <w:r>
        <w:rPr>
          <w:w w:val="105"/>
          <w:sz w:val="22"/>
        </w:rPr>
        <w:t>segment,</w:t>
      </w:r>
      <w:r>
        <w:rPr>
          <w:spacing w:val="-16"/>
          <w:w w:val="105"/>
          <w:sz w:val="22"/>
        </w:rPr>
        <w:t> </w:t>
      </w:r>
      <w:r>
        <w:rPr>
          <w:w w:val="105"/>
          <w:sz w:val="22"/>
        </w:rPr>
        <w:t>then</w:t>
      </w:r>
      <w:r>
        <w:rPr>
          <w:spacing w:val="-18"/>
          <w:w w:val="105"/>
          <w:sz w:val="22"/>
        </w:rPr>
        <w:t> </w:t>
      </w:r>
      <w:r>
        <w:rPr>
          <w:w w:val="105"/>
          <w:sz w:val="22"/>
        </w:rPr>
        <w:t>releasing</w:t>
      </w:r>
      <w:r>
        <w:rPr>
          <w:spacing w:val="-18"/>
          <w:w w:val="105"/>
          <w:sz w:val="22"/>
        </w:rPr>
        <w:t> </w:t>
      </w:r>
      <w:r>
        <w:rPr>
          <w:w w:val="105"/>
          <w:sz w:val="22"/>
        </w:rPr>
        <w:t>the</w:t>
      </w:r>
      <w:r>
        <w:rPr>
          <w:spacing w:val="-18"/>
          <w:w w:val="105"/>
          <w:sz w:val="22"/>
        </w:rPr>
        <w:t> </w:t>
      </w:r>
      <w:r>
        <w:rPr>
          <w:w w:val="105"/>
          <w:sz w:val="22"/>
        </w:rPr>
        <w:t>mouse.</w:t>
      </w:r>
    </w:p>
    <w:p>
      <w:pPr>
        <w:pStyle w:val="ListParagraph"/>
        <w:numPr>
          <w:ilvl w:val="2"/>
          <w:numId w:val="24"/>
        </w:numPr>
        <w:tabs>
          <w:tab w:pos="789" w:val="left" w:leader="none"/>
        </w:tabs>
        <w:spacing w:line="244" w:lineRule="auto" w:before="58" w:after="0"/>
        <w:ind w:left="788" w:right="118" w:hanging="338"/>
        <w:jc w:val="both"/>
        <w:rPr>
          <w:sz w:val="22"/>
        </w:rPr>
      </w:pPr>
      <w:r>
        <w:rPr>
          <w:b/>
          <w:w w:val="105"/>
          <w:sz w:val="22"/>
        </w:rPr>
        <w:t>Select</w:t>
      </w:r>
      <w:r>
        <w:rPr>
          <w:b/>
          <w:spacing w:val="-14"/>
          <w:w w:val="105"/>
          <w:sz w:val="22"/>
        </w:rPr>
        <w:t> </w:t>
      </w:r>
      <w:r>
        <w:rPr>
          <w:b/>
          <w:w w:val="105"/>
          <w:sz w:val="22"/>
        </w:rPr>
        <w:t>segment:</w:t>
      </w:r>
      <w:r>
        <w:rPr>
          <w:b/>
          <w:spacing w:val="-14"/>
          <w:w w:val="105"/>
          <w:sz w:val="22"/>
        </w:rPr>
        <w:t> </w:t>
      </w:r>
      <w:r>
        <w:rPr>
          <w:w w:val="105"/>
          <w:sz w:val="22"/>
        </w:rPr>
        <w:t>you</w:t>
      </w:r>
      <w:r>
        <w:rPr>
          <w:spacing w:val="-14"/>
          <w:w w:val="105"/>
          <w:sz w:val="22"/>
        </w:rPr>
        <w:t> </w:t>
      </w:r>
      <w:r>
        <w:rPr>
          <w:w w:val="105"/>
          <w:sz w:val="22"/>
        </w:rPr>
        <w:t>can</w:t>
      </w:r>
      <w:r>
        <w:rPr>
          <w:spacing w:val="-14"/>
          <w:w w:val="105"/>
          <w:sz w:val="22"/>
        </w:rPr>
        <w:t> </w:t>
      </w:r>
      <w:r>
        <w:rPr>
          <w:w w:val="105"/>
          <w:sz w:val="22"/>
        </w:rPr>
        <w:t>select</w:t>
      </w:r>
      <w:r>
        <w:rPr>
          <w:spacing w:val="-12"/>
          <w:w w:val="105"/>
          <w:sz w:val="22"/>
        </w:rPr>
        <w:t> </w:t>
      </w:r>
      <w:r>
        <w:rPr>
          <w:w w:val="105"/>
          <w:sz w:val="22"/>
        </w:rPr>
        <w:t>a</w:t>
      </w:r>
      <w:r>
        <w:rPr>
          <w:spacing w:val="-15"/>
          <w:w w:val="105"/>
          <w:sz w:val="22"/>
        </w:rPr>
        <w:t> </w:t>
      </w:r>
      <w:r>
        <w:rPr>
          <w:w w:val="105"/>
          <w:sz w:val="22"/>
        </w:rPr>
        <w:t>segment</w:t>
      </w:r>
      <w:r>
        <w:rPr>
          <w:spacing w:val="-12"/>
          <w:w w:val="105"/>
          <w:sz w:val="22"/>
        </w:rPr>
        <w:t> </w:t>
      </w:r>
      <w:r>
        <w:rPr>
          <w:w w:val="105"/>
          <w:sz w:val="22"/>
        </w:rPr>
        <w:t>by</w:t>
      </w:r>
      <w:r>
        <w:rPr>
          <w:spacing w:val="-15"/>
          <w:w w:val="105"/>
          <w:sz w:val="22"/>
        </w:rPr>
        <w:t> </w:t>
      </w:r>
      <w:r>
        <w:rPr>
          <w:w w:val="105"/>
          <w:sz w:val="22"/>
        </w:rPr>
        <w:t>clicking</w:t>
      </w:r>
      <w:r>
        <w:rPr>
          <w:spacing w:val="-14"/>
          <w:w w:val="105"/>
          <w:sz w:val="22"/>
        </w:rPr>
        <w:t> </w:t>
      </w:r>
      <w:r>
        <w:rPr>
          <w:w w:val="105"/>
          <w:sz w:val="22"/>
        </w:rPr>
        <w:t>on</w:t>
      </w:r>
      <w:r>
        <w:rPr>
          <w:spacing w:val="-14"/>
          <w:w w:val="105"/>
          <w:sz w:val="22"/>
        </w:rPr>
        <w:t> </w:t>
      </w:r>
      <w:r>
        <w:rPr>
          <w:w w:val="105"/>
          <w:sz w:val="22"/>
        </w:rPr>
        <w:t>the</w:t>
      </w:r>
      <w:r>
        <w:rPr>
          <w:spacing w:val="-15"/>
          <w:w w:val="105"/>
          <w:sz w:val="22"/>
        </w:rPr>
        <w:t> </w:t>
      </w:r>
      <w:r>
        <w:rPr>
          <w:w w:val="105"/>
          <w:sz w:val="22"/>
        </w:rPr>
        <w:t>segment</w:t>
      </w:r>
      <w:r>
        <w:rPr>
          <w:spacing w:val="-14"/>
          <w:w w:val="105"/>
          <w:sz w:val="22"/>
        </w:rPr>
        <w:t> </w:t>
      </w:r>
      <w:r>
        <w:rPr>
          <w:w w:val="105"/>
          <w:sz w:val="22"/>
        </w:rPr>
        <w:t>line</w:t>
      </w:r>
      <w:r>
        <w:rPr>
          <w:spacing w:val="-12"/>
          <w:w w:val="105"/>
          <w:sz w:val="22"/>
        </w:rPr>
        <w:t> </w:t>
      </w:r>
      <w:r>
        <w:rPr>
          <w:w w:val="105"/>
          <w:sz w:val="22"/>
        </w:rPr>
        <w:t>which runs</w:t>
      </w:r>
      <w:r>
        <w:rPr>
          <w:spacing w:val="-4"/>
          <w:w w:val="105"/>
          <w:sz w:val="22"/>
        </w:rPr>
        <w:t> </w:t>
      </w:r>
      <w:r>
        <w:rPr>
          <w:w w:val="105"/>
          <w:sz w:val="22"/>
        </w:rPr>
        <w:t>under</w:t>
      </w:r>
      <w:r>
        <w:rPr>
          <w:spacing w:val="-5"/>
          <w:w w:val="105"/>
          <w:sz w:val="22"/>
        </w:rPr>
        <w:t> </w:t>
      </w:r>
      <w:r>
        <w:rPr>
          <w:w w:val="105"/>
          <w:sz w:val="22"/>
        </w:rPr>
        <w:t>each</w:t>
      </w:r>
      <w:r>
        <w:rPr>
          <w:spacing w:val="-5"/>
          <w:w w:val="105"/>
          <w:sz w:val="22"/>
        </w:rPr>
        <w:t> </w:t>
      </w:r>
      <w:r>
        <w:rPr>
          <w:w w:val="105"/>
          <w:sz w:val="22"/>
        </w:rPr>
        <w:t>segment.</w:t>
      </w:r>
      <w:r>
        <w:rPr>
          <w:spacing w:val="-3"/>
          <w:w w:val="105"/>
          <w:sz w:val="22"/>
        </w:rPr>
        <w:t> </w:t>
      </w:r>
      <w:r>
        <w:rPr>
          <w:w w:val="105"/>
          <w:sz w:val="22"/>
        </w:rPr>
        <w:t>You</w:t>
      </w:r>
      <w:r>
        <w:rPr>
          <w:spacing w:val="-5"/>
          <w:w w:val="105"/>
          <w:sz w:val="22"/>
        </w:rPr>
        <w:t> </w:t>
      </w:r>
      <w:r>
        <w:rPr>
          <w:w w:val="105"/>
          <w:sz w:val="22"/>
        </w:rPr>
        <w:t>can</w:t>
      </w:r>
      <w:r>
        <w:rPr>
          <w:spacing w:val="-5"/>
          <w:w w:val="105"/>
          <w:sz w:val="22"/>
        </w:rPr>
        <w:t> </w:t>
      </w:r>
      <w:r>
        <w:rPr>
          <w:w w:val="105"/>
          <w:sz w:val="22"/>
        </w:rPr>
        <w:t>tell</w:t>
      </w:r>
      <w:r>
        <w:rPr>
          <w:spacing w:val="-4"/>
          <w:w w:val="105"/>
          <w:sz w:val="22"/>
        </w:rPr>
        <w:t> </w:t>
      </w:r>
      <w:r>
        <w:rPr>
          <w:w w:val="105"/>
          <w:sz w:val="22"/>
        </w:rPr>
        <w:t>which</w:t>
      </w:r>
      <w:r>
        <w:rPr>
          <w:spacing w:val="-3"/>
          <w:w w:val="105"/>
          <w:sz w:val="22"/>
        </w:rPr>
        <w:t> </w:t>
      </w:r>
      <w:r>
        <w:rPr>
          <w:w w:val="105"/>
          <w:sz w:val="22"/>
        </w:rPr>
        <w:t>segment</w:t>
      </w:r>
      <w:r>
        <w:rPr>
          <w:spacing w:val="-5"/>
          <w:w w:val="105"/>
          <w:sz w:val="22"/>
        </w:rPr>
        <w:t> </w:t>
      </w:r>
      <w:r>
        <w:rPr>
          <w:w w:val="105"/>
          <w:sz w:val="22"/>
        </w:rPr>
        <w:t>the</w:t>
      </w:r>
      <w:r>
        <w:rPr>
          <w:spacing w:val="-5"/>
          <w:w w:val="105"/>
          <w:sz w:val="22"/>
        </w:rPr>
        <w:t> </w:t>
      </w:r>
      <w:r>
        <w:rPr>
          <w:w w:val="105"/>
          <w:sz w:val="22"/>
        </w:rPr>
        <w:t>mouse</w:t>
      </w:r>
      <w:r>
        <w:rPr>
          <w:spacing w:val="-5"/>
          <w:w w:val="105"/>
          <w:sz w:val="22"/>
        </w:rPr>
        <w:t> </w:t>
      </w:r>
      <w:r>
        <w:rPr>
          <w:w w:val="105"/>
          <w:sz w:val="22"/>
        </w:rPr>
        <w:t>is</w:t>
      </w:r>
      <w:r>
        <w:rPr>
          <w:spacing w:val="-4"/>
          <w:w w:val="105"/>
          <w:sz w:val="22"/>
        </w:rPr>
        <w:t> </w:t>
      </w:r>
      <w:r>
        <w:rPr>
          <w:w w:val="105"/>
          <w:sz w:val="22"/>
        </w:rPr>
        <w:t>over,</w:t>
      </w:r>
      <w:r>
        <w:rPr>
          <w:spacing w:val="-5"/>
          <w:w w:val="105"/>
          <w:sz w:val="22"/>
        </w:rPr>
        <w:t> </w:t>
      </w:r>
      <w:r>
        <w:rPr>
          <w:w w:val="105"/>
          <w:sz w:val="22"/>
        </w:rPr>
        <w:t>as</w:t>
      </w:r>
      <w:r>
        <w:rPr>
          <w:spacing w:val="-4"/>
          <w:w w:val="105"/>
          <w:sz w:val="22"/>
        </w:rPr>
        <w:t> </w:t>
      </w:r>
      <w:r>
        <w:rPr>
          <w:w w:val="105"/>
          <w:sz w:val="22"/>
        </w:rPr>
        <w:t>the line</w:t>
      </w:r>
      <w:r>
        <w:rPr>
          <w:spacing w:val="-21"/>
          <w:w w:val="105"/>
          <w:sz w:val="22"/>
        </w:rPr>
        <w:t> </w:t>
      </w:r>
      <w:r>
        <w:rPr>
          <w:w w:val="105"/>
          <w:sz w:val="22"/>
        </w:rPr>
        <w:t>of</w:t>
      </w:r>
      <w:r>
        <w:rPr>
          <w:spacing w:val="-19"/>
          <w:w w:val="105"/>
          <w:sz w:val="22"/>
        </w:rPr>
        <w:t> </w:t>
      </w:r>
      <w:r>
        <w:rPr>
          <w:w w:val="105"/>
          <w:sz w:val="22"/>
        </w:rPr>
        <w:t>the</w:t>
      </w:r>
      <w:r>
        <w:rPr>
          <w:spacing w:val="-21"/>
          <w:w w:val="105"/>
          <w:sz w:val="22"/>
        </w:rPr>
        <w:t> </w:t>
      </w:r>
      <w:r>
        <w:rPr>
          <w:w w:val="105"/>
          <w:sz w:val="22"/>
        </w:rPr>
        <w:t>segment</w:t>
      </w:r>
      <w:r>
        <w:rPr>
          <w:spacing w:val="-19"/>
          <w:w w:val="105"/>
          <w:sz w:val="22"/>
        </w:rPr>
        <w:t> </w:t>
      </w:r>
      <w:r>
        <w:rPr>
          <w:w w:val="105"/>
          <w:sz w:val="22"/>
        </w:rPr>
        <w:t>is</w:t>
      </w:r>
      <w:r>
        <w:rPr>
          <w:spacing w:val="-19"/>
          <w:w w:val="105"/>
          <w:sz w:val="22"/>
        </w:rPr>
        <w:t> </w:t>
      </w:r>
      <w:r>
        <w:rPr>
          <w:w w:val="105"/>
          <w:sz w:val="22"/>
        </w:rPr>
        <w:t>highlighted.</w:t>
      </w:r>
    </w:p>
    <w:p>
      <w:pPr>
        <w:pStyle w:val="ListParagraph"/>
        <w:numPr>
          <w:ilvl w:val="2"/>
          <w:numId w:val="24"/>
        </w:numPr>
        <w:tabs>
          <w:tab w:pos="789" w:val="left" w:leader="none"/>
        </w:tabs>
        <w:spacing w:line="244" w:lineRule="auto" w:before="58" w:after="0"/>
        <w:ind w:left="788" w:right="118" w:hanging="338"/>
        <w:jc w:val="both"/>
        <w:rPr>
          <w:sz w:val="22"/>
        </w:rPr>
      </w:pPr>
      <w:r>
        <w:rPr>
          <w:b/>
          <w:w w:val="105"/>
          <w:sz w:val="22"/>
        </w:rPr>
        <w:t>Select next/previous segment: </w:t>
      </w:r>
      <w:r>
        <w:rPr>
          <w:w w:val="105"/>
          <w:sz w:val="22"/>
        </w:rPr>
        <w:t>use the &lt; and &gt; buttons in the toolbar to move around</w:t>
      </w:r>
      <w:r>
        <w:rPr>
          <w:spacing w:val="-38"/>
          <w:w w:val="105"/>
          <w:sz w:val="22"/>
        </w:rPr>
        <w:t> </w:t>
      </w:r>
      <w:r>
        <w:rPr>
          <w:w w:val="105"/>
          <w:sz w:val="22"/>
        </w:rPr>
        <w:t>between</w:t>
      </w:r>
      <w:r>
        <w:rPr>
          <w:spacing w:val="-39"/>
          <w:w w:val="105"/>
          <w:sz w:val="22"/>
        </w:rPr>
        <w:t> </w:t>
      </w:r>
      <w:r>
        <w:rPr>
          <w:w w:val="105"/>
          <w:sz w:val="22"/>
        </w:rPr>
        <w:t>segments.</w:t>
      </w:r>
    </w:p>
    <w:p>
      <w:pPr>
        <w:pStyle w:val="ListParagraph"/>
        <w:numPr>
          <w:ilvl w:val="2"/>
          <w:numId w:val="24"/>
        </w:numPr>
        <w:tabs>
          <w:tab w:pos="789" w:val="left" w:leader="none"/>
        </w:tabs>
        <w:spacing w:line="244" w:lineRule="auto" w:before="58" w:after="0"/>
        <w:ind w:left="788" w:right="118" w:hanging="338"/>
        <w:jc w:val="both"/>
        <w:rPr>
          <w:sz w:val="22"/>
        </w:rPr>
      </w:pPr>
      <w:r>
        <w:rPr>
          <w:b/>
          <w:w w:val="105"/>
          <w:sz w:val="22"/>
        </w:rPr>
        <w:t>Select next/previous incomplete segment: </w:t>
      </w:r>
      <w:r>
        <w:rPr>
          <w:w w:val="105"/>
          <w:sz w:val="22"/>
        </w:rPr>
        <w:t>use the &lt;&lt; and &gt;&gt; buttons in the toolbar</w:t>
      </w:r>
      <w:r>
        <w:rPr>
          <w:spacing w:val="-17"/>
          <w:w w:val="105"/>
          <w:sz w:val="22"/>
        </w:rPr>
        <w:t> </w:t>
      </w:r>
      <w:r>
        <w:rPr>
          <w:w w:val="105"/>
          <w:sz w:val="22"/>
        </w:rPr>
        <w:t>to</w:t>
      </w:r>
      <w:r>
        <w:rPr>
          <w:spacing w:val="-17"/>
          <w:w w:val="105"/>
          <w:sz w:val="22"/>
        </w:rPr>
        <w:t> </w:t>
      </w:r>
      <w:r>
        <w:rPr>
          <w:w w:val="105"/>
          <w:sz w:val="22"/>
        </w:rPr>
        <w:t>move</w:t>
      </w:r>
      <w:r>
        <w:rPr>
          <w:spacing w:val="-17"/>
          <w:w w:val="105"/>
          <w:sz w:val="22"/>
        </w:rPr>
        <w:t> </w:t>
      </w:r>
      <w:r>
        <w:rPr>
          <w:w w:val="105"/>
          <w:sz w:val="22"/>
        </w:rPr>
        <w:t>to</w:t>
      </w:r>
      <w:r>
        <w:rPr>
          <w:spacing w:val="-17"/>
          <w:w w:val="105"/>
          <w:sz w:val="22"/>
        </w:rPr>
        <w:t> </w:t>
      </w:r>
      <w:r>
        <w:rPr>
          <w:w w:val="105"/>
          <w:sz w:val="22"/>
        </w:rPr>
        <w:t>the</w:t>
      </w:r>
      <w:r>
        <w:rPr>
          <w:spacing w:val="-15"/>
          <w:w w:val="105"/>
          <w:sz w:val="22"/>
        </w:rPr>
        <w:t> </w:t>
      </w:r>
      <w:r>
        <w:rPr>
          <w:w w:val="105"/>
          <w:sz w:val="22"/>
        </w:rPr>
        <w:t>next</w:t>
      </w:r>
      <w:r>
        <w:rPr>
          <w:spacing w:val="-17"/>
          <w:w w:val="105"/>
          <w:sz w:val="22"/>
        </w:rPr>
        <w:t> </w:t>
      </w:r>
      <w:r>
        <w:rPr>
          <w:w w:val="105"/>
          <w:sz w:val="22"/>
        </w:rPr>
        <w:t>or</w:t>
      </w:r>
      <w:r>
        <w:rPr>
          <w:spacing w:val="-17"/>
          <w:w w:val="105"/>
          <w:sz w:val="22"/>
        </w:rPr>
        <w:t> </w:t>
      </w:r>
      <w:r>
        <w:rPr>
          <w:w w:val="105"/>
          <w:sz w:val="22"/>
        </w:rPr>
        <w:t>previous</w:t>
      </w:r>
      <w:r>
        <w:rPr>
          <w:spacing w:val="-15"/>
          <w:w w:val="105"/>
          <w:sz w:val="22"/>
        </w:rPr>
        <w:t> </w:t>
      </w:r>
      <w:r>
        <w:rPr>
          <w:w w:val="105"/>
          <w:sz w:val="22"/>
        </w:rPr>
        <w:t>segment</w:t>
      </w:r>
      <w:r>
        <w:rPr>
          <w:spacing w:val="-15"/>
          <w:w w:val="105"/>
          <w:sz w:val="22"/>
        </w:rPr>
        <w:t> </w:t>
      </w:r>
      <w:r>
        <w:rPr>
          <w:w w:val="105"/>
          <w:sz w:val="22"/>
        </w:rPr>
        <w:t>which</w:t>
      </w:r>
      <w:r>
        <w:rPr>
          <w:spacing w:val="-17"/>
          <w:w w:val="105"/>
          <w:sz w:val="22"/>
        </w:rPr>
        <w:t> </w:t>
      </w:r>
      <w:r>
        <w:rPr>
          <w:w w:val="105"/>
          <w:sz w:val="22"/>
        </w:rPr>
        <w:t>is</w:t>
      </w:r>
      <w:r>
        <w:rPr>
          <w:spacing w:val="-16"/>
          <w:w w:val="105"/>
          <w:sz w:val="22"/>
        </w:rPr>
        <w:t> </w:t>
      </w:r>
      <w:r>
        <w:rPr>
          <w:w w:val="105"/>
          <w:sz w:val="22"/>
        </w:rPr>
        <w:t>not</w:t>
      </w:r>
      <w:r>
        <w:rPr>
          <w:spacing w:val="-15"/>
          <w:w w:val="105"/>
          <w:sz w:val="22"/>
        </w:rPr>
        <w:t> </w:t>
      </w:r>
      <w:r>
        <w:rPr>
          <w:w w:val="105"/>
          <w:sz w:val="22"/>
        </w:rPr>
        <w:t>totally</w:t>
      </w:r>
      <w:r>
        <w:rPr>
          <w:spacing w:val="-15"/>
          <w:w w:val="105"/>
          <w:sz w:val="22"/>
        </w:rPr>
        <w:t> </w:t>
      </w:r>
      <w:r>
        <w:rPr>
          <w:w w:val="105"/>
          <w:sz w:val="22"/>
        </w:rPr>
        <w:t>coded</w:t>
      </w:r>
      <w:r>
        <w:rPr>
          <w:spacing w:val="-15"/>
          <w:w w:val="105"/>
          <w:sz w:val="22"/>
        </w:rPr>
        <w:t> </w:t>
      </w:r>
      <w:r>
        <w:rPr>
          <w:w w:val="105"/>
          <w:sz w:val="22"/>
        </w:rPr>
        <w:t>yet.</w:t>
      </w:r>
    </w:p>
    <w:p>
      <w:pPr>
        <w:pStyle w:val="ListParagraph"/>
        <w:numPr>
          <w:ilvl w:val="2"/>
          <w:numId w:val="24"/>
        </w:numPr>
        <w:tabs>
          <w:tab w:pos="789" w:val="left" w:leader="none"/>
        </w:tabs>
        <w:spacing w:line="244" w:lineRule="auto" w:before="61" w:after="0"/>
        <w:ind w:left="788" w:right="118" w:hanging="338"/>
        <w:jc w:val="both"/>
        <w:rPr>
          <w:sz w:val="22"/>
        </w:rPr>
      </w:pPr>
      <w:r>
        <w:rPr>
          <w:b/>
          <w:w w:val="105"/>
          <w:sz w:val="22"/>
        </w:rPr>
        <w:t>Resizing Segments: </w:t>
      </w:r>
      <w:r>
        <w:rPr>
          <w:w w:val="105"/>
          <w:sz w:val="22"/>
        </w:rPr>
        <w:t>Select the border of a segment by moving the cursor over the</w:t>
      </w:r>
      <w:r>
        <w:rPr>
          <w:spacing w:val="-15"/>
          <w:w w:val="105"/>
          <w:sz w:val="22"/>
        </w:rPr>
        <w:t> </w:t>
      </w:r>
      <w:r>
        <w:rPr>
          <w:w w:val="105"/>
          <w:sz w:val="22"/>
        </w:rPr>
        <w:t>small</w:t>
      </w:r>
      <w:r>
        <w:rPr>
          <w:spacing w:val="-12"/>
          <w:w w:val="105"/>
          <w:sz w:val="22"/>
        </w:rPr>
        <w:t> </w:t>
      </w:r>
      <w:r>
        <w:rPr>
          <w:w w:val="105"/>
          <w:sz w:val="22"/>
        </w:rPr>
        <w:t>border</w:t>
      </w:r>
      <w:r>
        <w:rPr>
          <w:spacing w:val="-13"/>
          <w:w w:val="105"/>
          <w:sz w:val="22"/>
        </w:rPr>
        <w:t> </w:t>
      </w:r>
      <w:r>
        <w:rPr>
          <w:w w:val="105"/>
          <w:sz w:val="22"/>
        </w:rPr>
        <w:t>marker</w:t>
      </w:r>
      <w:r>
        <w:rPr>
          <w:spacing w:val="-11"/>
          <w:w w:val="105"/>
          <w:sz w:val="22"/>
        </w:rPr>
        <w:t> </w:t>
      </w:r>
      <w:r>
        <w:rPr>
          <w:w w:val="105"/>
          <w:sz w:val="22"/>
        </w:rPr>
        <w:t>(a</w:t>
      </w:r>
      <w:r>
        <w:rPr>
          <w:spacing w:val="-13"/>
          <w:w w:val="105"/>
          <w:sz w:val="22"/>
        </w:rPr>
        <w:t> </w:t>
      </w:r>
      <w:r>
        <w:rPr>
          <w:w w:val="105"/>
          <w:sz w:val="22"/>
        </w:rPr>
        <w:t>vertical</w:t>
      </w:r>
      <w:r>
        <w:rPr>
          <w:spacing w:val="-12"/>
          <w:w w:val="105"/>
          <w:sz w:val="22"/>
        </w:rPr>
        <w:t> </w:t>
      </w:r>
      <w:r>
        <w:rPr>
          <w:w w:val="105"/>
          <w:sz w:val="22"/>
        </w:rPr>
        <w:t>line)</w:t>
      </w:r>
      <w:r>
        <w:rPr>
          <w:spacing w:val="-13"/>
          <w:w w:val="105"/>
          <w:sz w:val="22"/>
        </w:rPr>
        <w:t> </w:t>
      </w:r>
      <w:r>
        <w:rPr>
          <w:w w:val="105"/>
          <w:sz w:val="22"/>
        </w:rPr>
        <w:t>until</w:t>
      </w:r>
      <w:r>
        <w:rPr>
          <w:spacing w:val="-10"/>
          <w:w w:val="105"/>
          <w:sz w:val="22"/>
        </w:rPr>
        <w:t> </w:t>
      </w:r>
      <w:r>
        <w:rPr>
          <w:w w:val="105"/>
          <w:sz w:val="22"/>
        </w:rPr>
        <w:t>it</w:t>
      </w:r>
      <w:r>
        <w:rPr>
          <w:spacing w:val="-15"/>
          <w:w w:val="105"/>
          <w:sz w:val="22"/>
        </w:rPr>
        <w:t> </w:t>
      </w:r>
      <w:r>
        <w:rPr>
          <w:w w:val="105"/>
          <w:sz w:val="22"/>
        </w:rPr>
        <w:t>goes</w:t>
      </w:r>
      <w:r>
        <w:rPr>
          <w:spacing w:val="-13"/>
          <w:w w:val="105"/>
          <w:sz w:val="22"/>
        </w:rPr>
        <w:t> </w:t>
      </w:r>
      <w:r>
        <w:rPr>
          <w:w w:val="105"/>
          <w:sz w:val="22"/>
        </w:rPr>
        <w:t>red</w:t>
      </w:r>
      <w:r>
        <w:rPr>
          <w:spacing w:val="-15"/>
          <w:w w:val="105"/>
          <w:sz w:val="22"/>
        </w:rPr>
        <w:t> </w:t>
      </w:r>
      <w:r>
        <w:rPr>
          <w:w w:val="105"/>
          <w:sz w:val="22"/>
        </w:rPr>
        <w:t>to</w:t>
      </w:r>
      <w:r>
        <w:rPr>
          <w:spacing w:val="-15"/>
          <w:w w:val="105"/>
          <w:sz w:val="22"/>
        </w:rPr>
        <w:t> </w:t>
      </w:r>
      <w:r>
        <w:rPr>
          <w:w w:val="105"/>
          <w:sz w:val="22"/>
        </w:rPr>
        <w:t>indicate</w:t>
      </w:r>
      <w:r>
        <w:rPr>
          <w:spacing w:val="-13"/>
          <w:w w:val="105"/>
          <w:sz w:val="22"/>
        </w:rPr>
        <w:t> </w:t>
      </w:r>
      <w:r>
        <w:rPr>
          <w:w w:val="105"/>
          <w:sz w:val="22"/>
        </w:rPr>
        <w:t>you</w:t>
      </w:r>
      <w:r>
        <w:rPr>
          <w:spacing w:val="-13"/>
          <w:w w:val="105"/>
          <w:sz w:val="22"/>
        </w:rPr>
        <w:t> </w:t>
      </w:r>
      <w:r>
        <w:rPr>
          <w:w w:val="105"/>
          <w:sz w:val="22"/>
        </w:rPr>
        <w:t>are</w:t>
      </w:r>
      <w:r>
        <w:rPr>
          <w:spacing w:val="-13"/>
          <w:w w:val="105"/>
          <w:sz w:val="22"/>
        </w:rPr>
        <w:t> </w:t>
      </w:r>
      <w:r>
        <w:rPr>
          <w:w w:val="105"/>
          <w:sz w:val="22"/>
        </w:rPr>
        <w:t>over</w:t>
      </w:r>
      <w:r>
        <w:rPr>
          <w:spacing w:val="-13"/>
          <w:w w:val="105"/>
          <w:sz w:val="22"/>
        </w:rPr>
        <w:t> </w:t>
      </w:r>
      <w:r>
        <w:rPr>
          <w:w w:val="105"/>
          <w:sz w:val="22"/>
        </w:rPr>
        <w:t>it. Then</w:t>
      </w:r>
      <w:r>
        <w:rPr>
          <w:spacing w:val="-16"/>
          <w:w w:val="105"/>
          <w:sz w:val="22"/>
        </w:rPr>
        <w:t> </w:t>
      </w:r>
      <w:r>
        <w:rPr>
          <w:w w:val="105"/>
          <w:sz w:val="22"/>
        </w:rPr>
        <w:t>click</w:t>
      </w:r>
      <w:r>
        <w:rPr>
          <w:spacing w:val="-13"/>
          <w:w w:val="105"/>
          <w:sz w:val="22"/>
        </w:rPr>
        <w:t> </w:t>
      </w:r>
      <w:r>
        <w:rPr>
          <w:w w:val="105"/>
          <w:sz w:val="22"/>
        </w:rPr>
        <w:t>down</w:t>
      </w:r>
      <w:r>
        <w:rPr>
          <w:spacing w:val="-16"/>
          <w:w w:val="105"/>
          <w:sz w:val="22"/>
        </w:rPr>
        <w:t> </w:t>
      </w:r>
      <w:r>
        <w:rPr>
          <w:w w:val="105"/>
          <w:sz w:val="22"/>
        </w:rPr>
        <w:t>and</w:t>
      </w:r>
      <w:r>
        <w:rPr>
          <w:spacing w:val="-13"/>
          <w:w w:val="105"/>
          <w:sz w:val="22"/>
        </w:rPr>
        <w:t> </w:t>
      </w:r>
      <w:r>
        <w:rPr>
          <w:w w:val="105"/>
          <w:sz w:val="22"/>
        </w:rPr>
        <w:t>drag</w:t>
      </w:r>
      <w:r>
        <w:rPr>
          <w:spacing w:val="-16"/>
          <w:w w:val="105"/>
          <w:sz w:val="22"/>
        </w:rPr>
        <w:t> </w:t>
      </w:r>
      <w:r>
        <w:rPr>
          <w:w w:val="105"/>
          <w:sz w:val="22"/>
        </w:rPr>
        <w:t>it</w:t>
      </w:r>
      <w:r>
        <w:rPr>
          <w:spacing w:val="-16"/>
          <w:w w:val="105"/>
          <w:sz w:val="22"/>
        </w:rPr>
        <w:t> </w:t>
      </w:r>
      <w:r>
        <w:rPr>
          <w:w w:val="105"/>
          <w:sz w:val="22"/>
        </w:rPr>
        <w:t>where</w:t>
      </w:r>
      <w:r>
        <w:rPr>
          <w:spacing w:val="-13"/>
          <w:w w:val="105"/>
          <w:sz w:val="22"/>
        </w:rPr>
        <w:t> </w:t>
      </w:r>
      <w:r>
        <w:rPr>
          <w:w w:val="105"/>
          <w:sz w:val="22"/>
        </w:rPr>
        <w:t>you</w:t>
      </w:r>
      <w:r>
        <w:rPr>
          <w:spacing w:val="-13"/>
          <w:w w:val="105"/>
          <w:sz w:val="22"/>
        </w:rPr>
        <w:t> </w:t>
      </w:r>
      <w:r>
        <w:rPr>
          <w:w w:val="105"/>
          <w:sz w:val="22"/>
        </w:rPr>
        <w:t>want</w:t>
      </w:r>
      <w:r>
        <w:rPr>
          <w:spacing w:val="-16"/>
          <w:w w:val="105"/>
          <w:sz w:val="22"/>
        </w:rPr>
        <w:t> </w:t>
      </w:r>
      <w:r>
        <w:rPr>
          <w:w w:val="105"/>
          <w:sz w:val="22"/>
        </w:rPr>
        <w:t>to</w:t>
      </w:r>
      <w:r>
        <w:rPr>
          <w:spacing w:val="-16"/>
          <w:w w:val="105"/>
          <w:sz w:val="22"/>
        </w:rPr>
        <w:t> </w:t>
      </w:r>
      <w:r>
        <w:rPr>
          <w:w w:val="105"/>
          <w:sz w:val="22"/>
        </w:rPr>
        <w:t>go.</w:t>
      </w:r>
    </w:p>
    <w:p>
      <w:pPr>
        <w:pStyle w:val="ListParagraph"/>
        <w:numPr>
          <w:ilvl w:val="2"/>
          <w:numId w:val="24"/>
        </w:numPr>
        <w:tabs>
          <w:tab w:pos="789" w:val="left" w:leader="none"/>
        </w:tabs>
        <w:spacing w:line="244" w:lineRule="auto" w:before="58" w:after="0"/>
        <w:ind w:left="788" w:right="117" w:hanging="338"/>
        <w:jc w:val="both"/>
        <w:rPr>
          <w:sz w:val="22"/>
        </w:rPr>
      </w:pPr>
      <w:r>
        <w:rPr>
          <w:b/>
          <w:w w:val="105"/>
          <w:sz w:val="22"/>
        </w:rPr>
        <w:t>Delete segments: </w:t>
      </w:r>
      <w:r>
        <w:rPr>
          <w:w w:val="105"/>
          <w:sz w:val="22"/>
        </w:rPr>
        <w:t>if you create a segment erroneously, you can delete it by selecting the segment then clicking on the delete button in the toolbar.</w:t>
      </w:r>
      <w:r>
        <w:rPr>
          <w:spacing w:val="64"/>
          <w:w w:val="105"/>
          <w:sz w:val="22"/>
        </w:rPr>
        <w:t> </w:t>
      </w:r>
      <w:r>
        <w:rPr>
          <w:w w:val="105"/>
          <w:sz w:val="22"/>
        </w:rPr>
        <w:t>Alternatively,</w:t>
      </w:r>
      <w:r>
        <w:rPr>
          <w:spacing w:val="-22"/>
          <w:w w:val="105"/>
          <w:sz w:val="22"/>
        </w:rPr>
        <w:t> </w:t>
      </w:r>
      <w:r>
        <w:rPr>
          <w:w w:val="105"/>
          <w:sz w:val="22"/>
        </w:rPr>
        <w:t>hit</w:t>
      </w:r>
      <w:r>
        <w:rPr>
          <w:spacing w:val="-22"/>
          <w:w w:val="105"/>
          <w:sz w:val="22"/>
        </w:rPr>
        <w:t> </w:t>
      </w:r>
      <w:r>
        <w:rPr>
          <w:w w:val="105"/>
          <w:sz w:val="22"/>
        </w:rPr>
        <w:t>the</w:t>
      </w:r>
      <w:r>
        <w:rPr>
          <w:spacing w:val="-24"/>
          <w:w w:val="105"/>
          <w:sz w:val="22"/>
        </w:rPr>
        <w:t> </w:t>
      </w:r>
      <w:r>
        <w:rPr>
          <w:w w:val="105"/>
          <w:sz w:val="22"/>
        </w:rPr>
        <w:t>Delete</w:t>
      </w:r>
      <w:r>
        <w:rPr>
          <w:spacing w:val="-24"/>
          <w:w w:val="105"/>
          <w:sz w:val="22"/>
        </w:rPr>
        <w:t> </w:t>
      </w:r>
      <w:r>
        <w:rPr>
          <w:w w:val="105"/>
          <w:sz w:val="22"/>
        </w:rPr>
        <w:t>key.</w:t>
      </w:r>
    </w:p>
    <w:p>
      <w:pPr>
        <w:pStyle w:val="BodyText"/>
        <w:spacing w:before="4"/>
        <w:rPr>
          <w:sz w:val="19"/>
        </w:rPr>
      </w:pPr>
    </w:p>
    <w:p>
      <w:pPr>
        <w:pStyle w:val="Heading2"/>
        <w:numPr>
          <w:ilvl w:val="1"/>
          <w:numId w:val="24"/>
        </w:numPr>
        <w:tabs>
          <w:tab w:pos="652" w:val="left" w:leader="none"/>
        </w:tabs>
        <w:spacing w:line="240" w:lineRule="auto" w:before="0" w:after="0"/>
        <w:ind w:left="652" w:right="0" w:hanging="540"/>
        <w:jc w:val="both"/>
        <w:rPr>
          <w:i/>
        </w:rPr>
      </w:pPr>
      <w:bookmarkStart w:name="_TOC_250013" w:id="20"/>
      <w:r>
        <w:rPr>
          <w:i/>
        </w:rPr>
        <w:t>Ignoring</w:t>
      </w:r>
      <w:r>
        <w:rPr>
          <w:i/>
          <w:spacing w:val="24"/>
        </w:rPr>
        <w:t> </w:t>
      </w:r>
      <w:bookmarkEnd w:id="20"/>
      <w:r>
        <w:rPr>
          <w:i/>
        </w:rPr>
        <w:t>Segments</w:t>
      </w:r>
    </w:p>
    <w:p>
      <w:pPr>
        <w:pStyle w:val="BodyText"/>
        <w:spacing w:line="244" w:lineRule="auto" w:before="65"/>
        <w:ind w:left="111" w:right="118"/>
        <w:jc w:val="both"/>
      </w:pPr>
      <w:r>
        <w:rPr>
          <w:w w:val="105"/>
        </w:rPr>
        <w:t>Click</w:t>
      </w:r>
      <w:r>
        <w:rPr>
          <w:spacing w:val="-13"/>
          <w:w w:val="105"/>
        </w:rPr>
        <w:t> </w:t>
      </w:r>
      <w:r>
        <w:rPr>
          <w:w w:val="105"/>
        </w:rPr>
        <w:t>the</w:t>
      </w:r>
      <w:r>
        <w:rPr>
          <w:spacing w:val="-13"/>
          <w:w w:val="105"/>
        </w:rPr>
        <w:t> </w:t>
      </w:r>
      <w:r>
        <w:rPr>
          <w:w w:val="105"/>
        </w:rPr>
        <w:t>Ignore</w:t>
      </w:r>
      <w:r>
        <w:rPr>
          <w:spacing w:val="-12"/>
          <w:w w:val="105"/>
        </w:rPr>
        <w:t> </w:t>
      </w:r>
      <w:r>
        <w:rPr>
          <w:w w:val="105"/>
        </w:rPr>
        <w:t>button</w:t>
      </w:r>
      <w:r>
        <w:rPr>
          <w:spacing w:val="-12"/>
          <w:w w:val="105"/>
        </w:rPr>
        <w:t> </w:t>
      </w:r>
      <w:r>
        <w:rPr>
          <w:w w:val="105"/>
        </w:rPr>
        <w:t>when</w:t>
      </w:r>
      <w:r>
        <w:rPr>
          <w:spacing w:val="-12"/>
          <w:w w:val="105"/>
        </w:rPr>
        <w:t> </w:t>
      </w:r>
      <w:r>
        <w:rPr>
          <w:w w:val="105"/>
        </w:rPr>
        <w:t>a</w:t>
      </w:r>
      <w:r>
        <w:rPr>
          <w:spacing w:val="-13"/>
          <w:w w:val="105"/>
        </w:rPr>
        <w:t> </w:t>
      </w:r>
      <w:r>
        <w:rPr>
          <w:w w:val="105"/>
        </w:rPr>
        <w:t>segment</w:t>
      </w:r>
      <w:r>
        <w:rPr>
          <w:spacing w:val="-12"/>
          <w:w w:val="105"/>
        </w:rPr>
        <w:t> </w:t>
      </w:r>
      <w:r>
        <w:rPr>
          <w:w w:val="105"/>
        </w:rPr>
        <w:t>is</w:t>
      </w:r>
      <w:r>
        <w:rPr>
          <w:spacing w:val="-11"/>
          <w:w w:val="105"/>
        </w:rPr>
        <w:t> </w:t>
      </w:r>
      <w:r>
        <w:rPr>
          <w:w w:val="105"/>
        </w:rPr>
        <w:t>selected,</w:t>
      </w:r>
      <w:r>
        <w:rPr>
          <w:spacing w:val="-13"/>
          <w:w w:val="105"/>
        </w:rPr>
        <w:t> </w:t>
      </w:r>
      <w:r>
        <w:rPr>
          <w:w w:val="105"/>
        </w:rPr>
        <w:t>and</w:t>
      </w:r>
      <w:r>
        <w:rPr>
          <w:spacing w:val="-16"/>
          <w:w w:val="105"/>
        </w:rPr>
        <w:t> </w:t>
      </w:r>
      <w:r>
        <w:rPr>
          <w:w w:val="105"/>
        </w:rPr>
        <w:t>this</w:t>
      </w:r>
      <w:r>
        <w:rPr>
          <w:spacing w:val="-13"/>
          <w:w w:val="105"/>
        </w:rPr>
        <w:t> </w:t>
      </w:r>
      <w:r>
        <w:rPr>
          <w:w w:val="105"/>
        </w:rPr>
        <w:t>segment</w:t>
      </w:r>
      <w:r>
        <w:rPr>
          <w:spacing w:val="-9"/>
          <w:w w:val="105"/>
        </w:rPr>
        <w:t> </w:t>
      </w:r>
      <w:r>
        <w:rPr>
          <w:w w:val="105"/>
        </w:rPr>
        <w:t>will</w:t>
      </w:r>
      <w:r>
        <w:rPr>
          <w:spacing w:val="-11"/>
          <w:w w:val="105"/>
        </w:rPr>
        <w:t> </w:t>
      </w:r>
      <w:r>
        <w:rPr>
          <w:w w:val="105"/>
        </w:rPr>
        <w:t>not</w:t>
      </w:r>
      <w:r>
        <w:rPr>
          <w:spacing w:val="-13"/>
          <w:w w:val="105"/>
        </w:rPr>
        <w:t> </w:t>
      </w:r>
      <w:r>
        <w:rPr>
          <w:w w:val="105"/>
        </w:rPr>
        <w:t>be</w:t>
      </w:r>
      <w:r>
        <w:rPr>
          <w:spacing w:val="-13"/>
          <w:w w:val="105"/>
        </w:rPr>
        <w:t> </w:t>
      </w:r>
      <w:r>
        <w:rPr>
          <w:w w:val="105"/>
        </w:rPr>
        <w:t>used</w:t>
      </w:r>
      <w:r>
        <w:rPr>
          <w:spacing w:val="-12"/>
          <w:w w:val="105"/>
        </w:rPr>
        <w:t> </w:t>
      </w:r>
      <w:r>
        <w:rPr>
          <w:w w:val="105"/>
        </w:rPr>
        <w:t>in statistical analyses. Ignore segments are shown in grey in the text window. The same button</w:t>
      </w:r>
      <w:r>
        <w:rPr>
          <w:spacing w:val="-19"/>
          <w:w w:val="105"/>
        </w:rPr>
        <w:t> </w:t>
      </w:r>
      <w:r>
        <w:rPr>
          <w:w w:val="105"/>
        </w:rPr>
        <w:t>can</w:t>
      </w:r>
      <w:r>
        <w:rPr>
          <w:spacing w:val="-19"/>
          <w:w w:val="105"/>
        </w:rPr>
        <w:t> </w:t>
      </w:r>
      <w:r>
        <w:rPr>
          <w:w w:val="105"/>
        </w:rPr>
        <w:t>be</w:t>
      </w:r>
      <w:r>
        <w:rPr>
          <w:spacing w:val="-17"/>
          <w:w w:val="105"/>
        </w:rPr>
        <w:t> </w:t>
      </w:r>
      <w:r>
        <w:rPr>
          <w:w w:val="105"/>
        </w:rPr>
        <w:t>used</w:t>
      </w:r>
      <w:r>
        <w:rPr>
          <w:spacing w:val="-19"/>
          <w:w w:val="105"/>
        </w:rPr>
        <w:t> </w:t>
      </w:r>
      <w:r>
        <w:rPr>
          <w:w w:val="105"/>
        </w:rPr>
        <w:t>to</w:t>
      </w:r>
      <w:r>
        <w:rPr>
          <w:spacing w:val="-17"/>
          <w:w w:val="105"/>
        </w:rPr>
        <w:t> </w:t>
      </w:r>
      <w:r>
        <w:rPr>
          <w:w w:val="105"/>
        </w:rPr>
        <w:t>unignore</w:t>
      </w:r>
      <w:r>
        <w:rPr>
          <w:spacing w:val="-17"/>
          <w:w w:val="105"/>
        </w:rPr>
        <w:t> </w:t>
      </w:r>
      <w:r>
        <w:rPr>
          <w:w w:val="105"/>
        </w:rPr>
        <w:t>a</w:t>
      </w:r>
      <w:r>
        <w:rPr>
          <w:spacing w:val="-19"/>
          <w:w w:val="105"/>
        </w:rPr>
        <w:t> </w:t>
      </w:r>
      <w:r>
        <w:rPr>
          <w:w w:val="105"/>
        </w:rPr>
        <w:t>segment.</w:t>
      </w:r>
    </w:p>
    <w:p>
      <w:pPr>
        <w:pStyle w:val="BodyText"/>
        <w:spacing w:before="3"/>
        <w:rPr>
          <w:sz w:val="19"/>
        </w:rPr>
      </w:pPr>
    </w:p>
    <w:p>
      <w:pPr>
        <w:pStyle w:val="Heading1"/>
        <w:numPr>
          <w:ilvl w:val="0"/>
          <w:numId w:val="24"/>
        </w:numPr>
        <w:tabs>
          <w:tab w:pos="518" w:val="left" w:leader="none"/>
        </w:tabs>
        <w:spacing w:line="240" w:lineRule="auto" w:before="0" w:after="0"/>
        <w:ind w:left="517" w:right="0" w:hanging="405"/>
        <w:jc w:val="both"/>
      </w:pPr>
      <w:r>
        <w:rPr/>
        <w:t>The “Other Actions”</w:t>
      </w:r>
      <w:r>
        <w:rPr>
          <w:spacing w:val="-14"/>
        </w:rPr>
        <w:t> </w:t>
      </w:r>
      <w:r>
        <w:rPr/>
        <w:t>Menu</w:t>
      </w:r>
    </w:p>
    <w:p>
      <w:pPr>
        <w:pStyle w:val="BodyText"/>
        <w:spacing w:line="247" w:lineRule="auto" w:before="61"/>
        <w:ind w:left="111" w:right="128"/>
      </w:pPr>
      <w:r>
        <w:rPr>
          <w:w w:val="105"/>
        </w:rPr>
        <w:t>This menu displays some extra options, depending on the kind of annotation (whole- document, segments) that you are annotating:</w:t>
      </w:r>
    </w:p>
    <w:p>
      <w:pPr>
        <w:pStyle w:val="ListParagraph"/>
        <w:numPr>
          <w:ilvl w:val="0"/>
          <w:numId w:val="25"/>
        </w:numPr>
        <w:tabs>
          <w:tab w:pos="789" w:val="left" w:leader="none"/>
        </w:tabs>
        <w:spacing w:line="244" w:lineRule="auto" w:before="56" w:after="0"/>
        <w:ind w:left="788" w:right="118" w:hanging="338"/>
        <w:jc w:val="both"/>
        <w:rPr>
          <w:sz w:val="22"/>
        </w:rPr>
      </w:pPr>
      <w:r>
        <w:rPr>
          <w:b/>
          <w:w w:val="105"/>
          <w:sz w:val="22"/>
        </w:rPr>
        <w:t>Edit Scheme</w:t>
      </w:r>
      <w:r>
        <w:rPr>
          <w:w w:val="105"/>
          <w:sz w:val="22"/>
        </w:rPr>
        <w:t>: Opens the scheme window for this annotation layer, so that you can</w:t>
      </w:r>
      <w:r>
        <w:rPr>
          <w:spacing w:val="-20"/>
          <w:w w:val="105"/>
          <w:sz w:val="22"/>
        </w:rPr>
        <w:t> </w:t>
      </w:r>
      <w:r>
        <w:rPr>
          <w:w w:val="105"/>
          <w:sz w:val="22"/>
        </w:rPr>
        <w:t>edit</w:t>
      </w:r>
      <w:r>
        <w:rPr>
          <w:spacing w:val="-22"/>
          <w:w w:val="105"/>
          <w:sz w:val="22"/>
        </w:rPr>
        <w:t> </w:t>
      </w:r>
      <w:r>
        <w:rPr>
          <w:w w:val="105"/>
          <w:sz w:val="22"/>
        </w:rPr>
        <w:t>the</w:t>
      </w:r>
      <w:r>
        <w:rPr>
          <w:spacing w:val="-22"/>
          <w:w w:val="105"/>
          <w:sz w:val="22"/>
        </w:rPr>
        <w:t> </w:t>
      </w:r>
      <w:r>
        <w:rPr>
          <w:w w:val="105"/>
          <w:sz w:val="22"/>
        </w:rPr>
        <w:t>scheme,</w:t>
      </w:r>
      <w:r>
        <w:rPr>
          <w:spacing w:val="-20"/>
          <w:w w:val="105"/>
          <w:sz w:val="22"/>
        </w:rPr>
        <w:t> </w:t>
      </w:r>
      <w:r>
        <w:rPr>
          <w:w w:val="105"/>
          <w:sz w:val="22"/>
        </w:rPr>
        <w:t>or</w:t>
      </w:r>
      <w:r>
        <w:rPr>
          <w:spacing w:val="-20"/>
          <w:w w:val="105"/>
          <w:sz w:val="22"/>
        </w:rPr>
        <w:t> </w:t>
      </w:r>
      <w:r>
        <w:rPr>
          <w:w w:val="105"/>
          <w:sz w:val="22"/>
        </w:rPr>
        <w:t>add/change</w:t>
      </w:r>
      <w:r>
        <w:rPr>
          <w:spacing w:val="-22"/>
          <w:w w:val="105"/>
          <w:sz w:val="22"/>
        </w:rPr>
        <w:t> </w:t>
      </w:r>
      <w:r>
        <w:rPr>
          <w:w w:val="105"/>
          <w:sz w:val="22"/>
        </w:rPr>
        <w:t>the</w:t>
      </w:r>
      <w:r>
        <w:rPr>
          <w:spacing w:val="-22"/>
          <w:w w:val="105"/>
          <w:sz w:val="22"/>
        </w:rPr>
        <w:t> </w:t>
      </w:r>
      <w:r>
        <w:rPr>
          <w:w w:val="105"/>
          <w:sz w:val="22"/>
        </w:rPr>
        <w:t>glosses</w:t>
      </w:r>
      <w:r>
        <w:rPr>
          <w:spacing w:val="-20"/>
          <w:w w:val="105"/>
          <w:sz w:val="22"/>
        </w:rPr>
        <w:t> </w:t>
      </w:r>
      <w:r>
        <w:rPr>
          <w:w w:val="105"/>
          <w:sz w:val="22"/>
        </w:rPr>
        <w:t>associated</w:t>
      </w:r>
      <w:r>
        <w:rPr>
          <w:spacing w:val="-20"/>
          <w:w w:val="105"/>
          <w:sz w:val="22"/>
        </w:rPr>
        <w:t> </w:t>
      </w:r>
      <w:r>
        <w:rPr>
          <w:w w:val="105"/>
          <w:sz w:val="22"/>
        </w:rPr>
        <w:t>with</w:t>
      </w:r>
      <w:r>
        <w:rPr>
          <w:spacing w:val="-22"/>
          <w:w w:val="105"/>
          <w:sz w:val="22"/>
        </w:rPr>
        <w:t> </w:t>
      </w:r>
      <w:r>
        <w:rPr>
          <w:w w:val="105"/>
          <w:sz w:val="22"/>
        </w:rPr>
        <w:t>features.</w:t>
      </w:r>
    </w:p>
    <w:p>
      <w:pPr>
        <w:pStyle w:val="ListParagraph"/>
        <w:numPr>
          <w:ilvl w:val="0"/>
          <w:numId w:val="25"/>
        </w:numPr>
        <w:tabs>
          <w:tab w:pos="789" w:val="left" w:leader="none"/>
        </w:tabs>
        <w:spacing w:line="244" w:lineRule="auto" w:before="58" w:after="0"/>
        <w:ind w:left="788" w:right="119" w:hanging="338"/>
        <w:jc w:val="both"/>
        <w:rPr>
          <w:sz w:val="22"/>
        </w:rPr>
      </w:pPr>
      <w:r>
        <w:rPr>
          <w:b/>
          <w:w w:val="105"/>
          <w:sz w:val="22"/>
        </w:rPr>
        <w:t>Add New Feature</w:t>
      </w:r>
      <w:r>
        <w:rPr>
          <w:w w:val="105"/>
          <w:sz w:val="22"/>
        </w:rPr>
        <w:t>: Prompts you to type in the name of a new feature, which is added</w:t>
      </w:r>
      <w:r>
        <w:rPr>
          <w:spacing w:val="-20"/>
          <w:w w:val="105"/>
          <w:sz w:val="22"/>
        </w:rPr>
        <w:t> </w:t>
      </w:r>
      <w:r>
        <w:rPr>
          <w:w w:val="105"/>
          <w:sz w:val="22"/>
        </w:rPr>
        <w:t>to</w:t>
      </w:r>
      <w:r>
        <w:rPr>
          <w:spacing w:val="-20"/>
          <w:w w:val="105"/>
          <w:sz w:val="22"/>
        </w:rPr>
        <w:t> </w:t>
      </w:r>
      <w:r>
        <w:rPr>
          <w:w w:val="105"/>
          <w:sz w:val="22"/>
        </w:rPr>
        <w:t>the</w:t>
      </w:r>
      <w:r>
        <w:rPr>
          <w:spacing w:val="-20"/>
          <w:w w:val="105"/>
          <w:sz w:val="22"/>
        </w:rPr>
        <w:t> </w:t>
      </w:r>
      <w:r>
        <w:rPr>
          <w:w w:val="105"/>
          <w:sz w:val="22"/>
        </w:rPr>
        <w:t>currently</w:t>
      </w:r>
      <w:r>
        <w:rPr>
          <w:spacing w:val="-19"/>
          <w:w w:val="105"/>
          <w:sz w:val="22"/>
        </w:rPr>
        <w:t> </w:t>
      </w:r>
      <w:r>
        <w:rPr>
          <w:w w:val="105"/>
          <w:sz w:val="22"/>
        </w:rPr>
        <w:t>displayed</w:t>
      </w:r>
      <w:r>
        <w:rPr>
          <w:spacing w:val="-20"/>
          <w:w w:val="105"/>
          <w:sz w:val="22"/>
        </w:rPr>
        <w:t> </w:t>
      </w:r>
      <w:r>
        <w:rPr>
          <w:w w:val="105"/>
          <w:sz w:val="22"/>
        </w:rPr>
        <w:t>set</w:t>
      </w:r>
      <w:r>
        <w:rPr>
          <w:spacing w:val="-20"/>
          <w:w w:val="105"/>
          <w:sz w:val="22"/>
        </w:rPr>
        <w:t> </w:t>
      </w:r>
      <w:r>
        <w:rPr>
          <w:w w:val="105"/>
          <w:sz w:val="22"/>
        </w:rPr>
        <w:t>of</w:t>
      </w:r>
      <w:r>
        <w:rPr>
          <w:spacing w:val="-16"/>
          <w:w w:val="105"/>
          <w:sz w:val="22"/>
        </w:rPr>
        <w:t> </w:t>
      </w:r>
      <w:r>
        <w:rPr>
          <w:w w:val="105"/>
          <w:sz w:val="22"/>
        </w:rPr>
        <w:t>choices,</w:t>
      </w:r>
      <w:r>
        <w:rPr>
          <w:spacing w:val="-17"/>
          <w:w w:val="105"/>
          <w:sz w:val="22"/>
        </w:rPr>
        <w:t> </w:t>
      </w:r>
      <w:r>
        <w:rPr>
          <w:w w:val="105"/>
          <w:sz w:val="22"/>
        </w:rPr>
        <w:t>and</w:t>
      </w:r>
      <w:r>
        <w:rPr>
          <w:spacing w:val="-17"/>
          <w:w w:val="105"/>
          <w:sz w:val="22"/>
        </w:rPr>
        <w:t> </w:t>
      </w:r>
      <w:r>
        <w:rPr>
          <w:w w:val="105"/>
          <w:sz w:val="22"/>
        </w:rPr>
        <w:t>assigned</w:t>
      </w:r>
      <w:r>
        <w:rPr>
          <w:spacing w:val="-20"/>
          <w:w w:val="105"/>
          <w:sz w:val="22"/>
        </w:rPr>
        <w:t> </w:t>
      </w:r>
      <w:r>
        <w:rPr>
          <w:w w:val="105"/>
          <w:sz w:val="22"/>
        </w:rPr>
        <w:t>to</w:t>
      </w:r>
      <w:r>
        <w:rPr>
          <w:spacing w:val="-20"/>
          <w:w w:val="105"/>
          <w:sz w:val="22"/>
        </w:rPr>
        <w:t> </w:t>
      </w:r>
      <w:r>
        <w:rPr>
          <w:w w:val="105"/>
          <w:sz w:val="22"/>
        </w:rPr>
        <w:t>this</w:t>
      </w:r>
      <w:r>
        <w:rPr>
          <w:spacing w:val="-17"/>
          <w:w w:val="105"/>
          <w:sz w:val="22"/>
        </w:rPr>
        <w:t> </w:t>
      </w:r>
      <w:r>
        <w:rPr>
          <w:w w:val="105"/>
          <w:sz w:val="22"/>
        </w:rPr>
        <w:t>segment.</w:t>
      </w:r>
    </w:p>
    <w:p>
      <w:pPr>
        <w:pStyle w:val="ListParagraph"/>
        <w:numPr>
          <w:ilvl w:val="0"/>
          <w:numId w:val="25"/>
        </w:numPr>
        <w:tabs>
          <w:tab w:pos="788" w:val="left" w:leader="none"/>
          <w:tab w:pos="789" w:val="left" w:leader="none"/>
        </w:tabs>
        <w:spacing w:line="240" w:lineRule="auto" w:before="58" w:after="0"/>
        <w:ind w:left="788" w:right="0" w:hanging="338"/>
        <w:jc w:val="left"/>
        <w:rPr>
          <w:sz w:val="22"/>
        </w:rPr>
      </w:pPr>
      <w:r>
        <w:rPr>
          <w:b/>
          <w:w w:val="105"/>
          <w:sz w:val="22"/>
        </w:rPr>
        <w:t>Copy</w:t>
      </w:r>
      <w:r>
        <w:rPr>
          <w:b/>
          <w:spacing w:val="-21"/>
          <w:w w:val="105"/>
          <w:sz w:val="22"/>
        </w:rPr>
        <w:t> </w:t>
      </w:r>
      <w:r>
        <w:rPr>
          <w:b/>
          <w:w w:val="105"/>
          <w:sz w:val="22"/>
        </w:rPr>
        <w:t>Features</w:t>
      </w:r>
      <w:r>
        <w:rPr>
          <w:w w:val="105"/>
          <w:sz w:val="22"/>
        </w:rPr>
        <w:t>:</w:t>
      </w:r>
      <w:r>
        <w:rPr>
          <w:spacing w:val="-18"/>
          <w:w w:val="105"/>
          <w:sz w:val="22"/>
        </w:rPr>
        <w:t> </w:t>
      </w:r>
      <w:r>
        <w:rPr>
          <w:w w:val="105"/>
          <w:sz w:val="22"/>
        </w:rPr>
        <w:t>Copy</w:t>
      </w:r>
      <w:r>
        <w:rPr>
          <w:spacing w:val="-19"/>
          <w:w w:val="105"/>
          <w:sz w:val="22"/>
        </w:rPr>
        <w:t> </w:t>
      </w:r>
      <w:r>
        <w:rPr>
          <w:w w:val="105"/>
          <w:sz w:val="22"/>
        </w:rPr>
        <w:t>the</w:t>
      </w:r>
      <w:r>
        <w:rPr>
          <w:spacing w:val="-20"/>
          <w:w w:val="105"/>
          <w:sz w:val="22"/>
        </w:rPr>
        <w:t> </w:t>
      </w:r>
      <w:r>
        <w:rPr>
          <w:w w:val="105"/>
          <w:sz w:val="22"/>
        </w:rPr>
        <w:t>features</w:t>
      </w:r>
      <w:r>
        <w:rPr>
          <w:spacing w:val="-19"/>
          <w:w w:val="105"/>
          <w:sz w:val="22"/>
        </w:rPr>
        <w:t> </w:t>
      </w:r>
      <w:r>
        <w:rPr>
          <w:w w:val="105"/>
          <w:sz w:val="22"/>
        </w:rPr>
        <w:t>so</w:t>
      </w:r>
      <w:r>
        <w:rPr>
          <w:spacing w:val="-20"/>
          <w:w w:val="105"/>
          <w:sz w:val="22"/>
        </w:rPr>
        <w:t> </w:t>
      </w:r>
      <w:r>
        <w:rPr>
          <w:w w:val="105"/>
          <w:sz w:val="22"/>
        </w:rPr>
        <w:t>far</w:t>
      </w:r>
      <w:r>
        <w:rPr>
          <w:spacing w:val="-20"/>
          <w:w w:val="105"/>
          <w:sz w:val="22"/>
        </w:rPr>
        <w:t> </w:t>
      </w:r>
      <w:r>
        <w:rPr>
          <w:w w:val="105"/>
          <w:sz w:val="22"/>
        </w:rPr>
        <w:t>assigned</w:t>
      </w:r>
      <w:r>
        <w:rPr>
          <w:spacing w:val="-20"/>
          <w:w w:val="105"/>
          <w:sz w:val="22"/>
        </w:rPr>
        <w:t> </w:t>
      </w:r>
      <w:r>
        <w:rPr>
          <w:w w:val="105"/>
          <w:sz w:val="22"/>
        </w:rPr>
        <w:t>to</w:t>
      </w:r>
      <w:r>
        <w:rPr>
          <w:spacing w:val="-20"/>
          <w:w w:val="105"/>
          <w:sz w:val="22"/>
        </w:rPr>
        <w:t> </w:t>
      </w:r>
      <w:r>
        <w:rPr>
          <w:w w:val="105"/>
          <w:sz w:val="22"/>
        </w:rPr>
        <w:t>this</w:t>
      </w:r>
      <w:r>
        <w:rPr>
          <w:spacing w:val="-18"/>
          <w:w w:val="105"/>
          <w:sz w:val="22"/>
        </w:rPr>
        <w:t> </w:t>
      </w:r>
      <w:r>
        <w:rPr>
          <w:w w:val="105"/>
          <w:sz w:val="22"/>
        </w:rPr>
        <w:t>segment</w:t>
      </w:r>
      <w:r>
        <w:rPr>
          <w:spacing w:val="-18"/>
          <w:w w:val="105"/>
          <w:sz w:val="22"/>
        </w:rPr>
        <w:t> </w:t>
      </w:r>
      <w:r>
        <w:rPr>
          <w:w w:val="105"/>
          <w:sz w:val="22"/>
        </w:rPr>
        <w:t>into</w:t>
      </w:r>
      <w:r>
        <w:rPr>
          <w:spacing w:val="-20"/>
          <w:w w:val="105"/>
          <w:sz w:val="22"/>
        </w:rPr>
        <w:t> </w:t>
      </w:r>
      <w:r>
        <w:rPr>
          <w:w w:val="105"/>
          <w:sz w:val="22"/>
        </w:rPr>
        <w:t>memory.</w:t>
      </w:r>
    </w:p>
    <w:p>
      <w:pPr>
        <w:pStyle w:val="ListParagraph"/>
        <w:numPr>
          <w:ilvl w:val="0"/>
          <w:numId w:val="25"/>
        </w:numPr>
        <w:tabs>
          <w:tab w:pos="788" w:val="left" w:leader="none"/>
          <w:tab w:pos="789" w:val="left" w:leader="none"/>
        </w:tabs>
        <w:spacing w:line="240" w:lineRule="auto" w:before="61" w:after="0"/>
        <w:ind w:left="788" w:right="0" w:hanging="338"/>
        <w:jc w:val="left"/>
        <w:rPr>
          <w:sz w:val="22"/>
        </w:rPr>
      </w:pPr>
      <w:r>
        <w:rPr>
          <w:b/>
          <w:w w:val="105"/>
          <w:sz w:val="22"/>
        </w:rPr>
        <w:t>Paste</w:t>
      </w:r>
      <w:r>
        <w:rPr>
          <w:b/>
          <w:spacing w:val="-24"/>
          <w:w w:val="105"/>
          <w:sz w:val="22"/>
        </w:rPr>
        <w:t> </w:t>
      </w:r>
      <w:r>
        <w:rPr>
          <w:b/>
          <w:w w:val="105"/>
          <w:sz w:val="22"/>
        </w:rPr>
        <w:t>Features</w:t>
      </w:r>
      <w:r>
        <w:rPr>
          <w:w w:val="105"/>
          <w:sz w:val="22"/>
        </w:rPr>
        <w:t>:</w:t>
      </w:r>
      <w:r>
        <w:rPr>
          <w:spacing w:val="-22"/>
          <w:w w:val="105"/>
          <w:sz w:val="22"/>
        </w:rPr>
        <w:t> </w:t>
      </w:r>
      <w:r>
        <w:rPr>
          <w:w w:val="105"/>
          <w:sz w:val="22"/>
        </w:rPr>
        <w:t>Assigns</w:t>
      </w:r>
      <w:r>
        <w:rPr>
          <w:spacing w:val="-23"/>
          <w:w w:val="105"/>
          <w:sz w:val="22"/>
        </w:rPr>
        <w:t> </w:t>
      </w:r>
      <w:r>
        <w:rPr>
          <w:w w:val="105"/>
          <w:sz w:val="22"/>
        </w:rPr>
        <w:t>the</w:t>
      </w:r>
      <w:r>
        <w:rPr>
          <w:spacing w:val="-24"/>
          <w:w w:val="105"/>
          <w:sz w:val="22"/>
        </w:rPr>
        <w:t> </w:t>
      </w:r>
      <w:r>
        <w:rPr>
          <w:w w:val="105"/>
          <w:sz w:val="22"/>
        </w:rPr>
        <w:t>features</w:t>
      </w:r>
      <w:r>
        <w:rPr>
          <w:spacing w:val="-22"/>
          <w:w w:val="105"/>
          <w:sz w:val="22"/>
        </w:rPr>
        <w:t> </w:t>
      </w:r>
      <w:r>
        <w:rPr>
          <w:w w:val="105"/>
          <w:sz w:val="22"/>
        </w:rPr>
        <w:t>previously</w:t>
      </w:r>
      <w:r>
        <w:rPr>
          <w:spacing w:val="-26"/>
          <w:w w:val="105"/>
          <w:sz w:val="22"/>
        </w:rPr>
        <w:t> </w:t>
      </w:r>
      <w:r>
        <w:rPr>
          <w:w w:val="105"/>
          <w:sz w:val="22"/>
        </w:rPr>
        <w:t>copied</w:t>
      </w:r>
      <w:r>
        <w:rPr>
          <w:spacing w:val="-24"/>
          <w:w w:val="105"/>
          <w:sz w:val="22"/>
        </w:rPr>
        <w:t> </w:t>
      </w:r>
      <w:r>
        <w:rPr>
          <w:w w:val="105"/>
          <w:sz w:val="22"/>
        </w:rPr>
        <w:t>to</w:t>
      </w:r>
      <w:r>
        <w:rPr>
          <w:spacing w:val="-24"/>
          <w:w w:val="105"/>
          <w:sz w:val="22"/>
        </w:rPr>
        <w:t> </w:t>
      </w:r>
      <w:r>
        <w:rPr>
          <w:w w:val="105"/>
          <w:sz w:val="22"/>
        </w:rPr>
        <w:t>this</w:t>
      </w:r>
      <w:r>
        <w:rPr>
          <w:spacing w:val="-23"/>
          <w:w w:val="105"/>
          <w:sz w:val="22"/>
        </w:rPr>
        <w:t> </w:t>
      </w:r>
      <w:r>
        <w:rPr>
          <w:w w:val="105"/>
          <w:sz w:val="22"/>
        </w:rPr>
        <w:t>segment.</w:t>
      </w:r>
    </w:p>
    <w:p>
      <w:pPr>
        <w:pStyle w:val="ListParagraph"/>
        <w:numPr>
          <w:ilvl w:val="0"/>
          <w:numId w:val="25"/>
        </w:numPr>
        <w:tabs>
          <w:tab w:pos="789" w:val="left" w:leader="none"/>
        </w:tabs>
        <w:spacing w:line="244" w:lineRule="auto" w:before="61" w:after="0"/>
        <w:ind w:left="788" w:right="121" w:hanging="338"/>
        <w:jc w:val="both"/>
        <w:rPr>
          <w:sz w:val="22"/>
        </w:rPr>
      </w:pPr>
      <w:r>
        <w:rPr>
          <w:b/>
          <w:w w:val="105"/>
          <w:sz w:val="22"/>
        </w:rPr>
        <w:t>Resegment Document</w:t>
      </w:r>
      <w:r>
        <w:rPr>
          <w:w w:val="105"/>
          <w:sz w:val="22"/>
        </w:rPr>
        <w:t>: Wipes all segmentation of this layer for this document. Note:</w:t>
      </w:r>
      <w:r>
        <w:rPr>
          <w:spacing w:val="-17"/>
          <w:w w:val="105"/>
          <w:sz w:val="22"/>
        </w:rPr>
        <w:t> </w:t>
      </w:r>
      <w:r>
        <w:rPr>
          <w:w w:val="105"/>
          <w:sz w:val="22"/>
        </w:rPr>
        <w:t>this</w:t>
      </w:r>
      <w:r>
        <w:rPr>
          <w:spacing w:val="-17"/>
          <w:w w:val="105"/>
          <w:sz w:val="22"/>
        </w:rPr>
        <w:t> </w:t>
      </w:r>
      <w:r>
        <w:rPr>
          <w:w w:val="105"/>
          <w:sz w:val="22"/>
        </w:rPr>
        <w:t>deletes</w:t>
      </w:r>
      <w:r>
        <w:rPr>
          <w:spacing w:val="-18"/>
          <w:w w:val="105"/>
          <w:sz w:val="22"/>
        </w:rPr>
        <w:t> </w:t>
      </w:r>
      <w:r>
        <w:rPr>
          <w:w w:val="105"/>
          <w:sz w:val="22"/>
        </w:rPr>
        <w:t>all</w:t>
      </w:r>
      <w:r>
        <w:rPr>
          <w:spacing w:val="-18"/>
          <w:w w:val="105"/>
          <w:sz w:val="22"/>
        </w:rPr>
        <w:t> </w:t>
      </w:r>
      <w:r>
        <w:rPr>
          <w:w w:val="105"/>
          <w:sz w:val="22"/>
        </w:rPr>
        <w:t>annotation</w:t>
      </w:r>
      <w:r>
        <w:rPr>
          <w:spacing w:val="-19"/>
          <w:w w:val="105"/>
          <w:sz w:val="22"/>
        </w:rPr>
        <w:t> </w:t>
      </w:r>
      <w:r>
        <w:rPr>
          <w:w w:val="105"/>
          <w:sz w:val="22"/>
        </w:rPr>
        <w:t>of</w:t>
      </w:r>
      <w:r>
        <w:rPr>
          <w:spacing w:val="-15"/>
          <w:w w:val="105"/>
          <w:sz w:val="22"/>
        </w:rPr>
        <w:t> </w:t>
      </w:r>
      <w:r>
        <w:rPr>
          <w:w w:val="105"/>
          <w:sz w:val="22"/>
        </w:rPr>
        <w:t>the</w:t>
      </w:r>
      <w:r>
        <w:rPr>
          <w:spacing w:val="-19"/>
          <w:w w:val="105"/>
          <w:sz w:val="22"/>
        </w:rPr>
        <w:t> </w:t>
      </w:r>
      <w:r>
        <w:rPr>
          <w:w w:val="105"/>
          <w:sz w:val="22"/>
        </w:rPr>
        <w:t>document</w:t>
      </w:r>
      <w:r>
        <w:rPr>
          <w:spacing w:val="-17"/>
          <w:w w:val="105"/>
          <w:sz w:val="22"/>
        </w:rPr>
        <w:t> </w:t>
      </w:r>
      <w:r>
        <w:rPr>
          <w:w w:val="105"/>
          <w:sz w:val="22"/>
        </w:rPr>
        <w:t>at</w:t>
      </w:r>
      <w:r>
        <w:rPr>
          <w:spacing w:val="-19"/>
          <w:w w:val="105"/>
          <w:sz w:val="22"/>
        </w:rPr>
        <w:t> </w:t>
      </w:r>
      <w:r>
        <w:rPr>
          <w:w w:val="105"/>
          <w:sz w:val="22"/>
        </w:rPr>
        <w:t>this</w:t>
      </w:r>
      <w:r>
        <w:rPr>
          <w:spacing w:val="-18"/>
          <w:w w:val="105"/>
          <w:sz w:val="22"/>
        </w:rPr>
        <w:t> </w:t>
      </w:r>
      <w:r>
        <w:rPr>
          <w:w w:val="105"/>
          <w:sz w:val="22"/>
        </w:rPr>
        <w:t>layer.</w:t>
      </w:r>
    </w:p>
    <w:p>
      <w:pPr>
        <w:pStyle w:val="ListParagraph"/>
        <w:numPr>
          <w:ilvl w:val="0"/>
          <w:numId w:val="25"/>
        </w:numPr>
        <w:tabs>
          <w:tab w:pos="788" w:val="left" w:leader="none"/>
          <w:tab w:pos="789" w:val="left" w:leader="none"/>
        </w:tabs>
        <w:spacing w:line="240" w:lineRule="auto" w:before="58" w:after="0"/>
        <w:ind w:left="788" w:right="0" w:hanging="338"/>
        <w:jc w:val="left"/>
        <w:rPr>
          <w:sz w:val="22"/>
        </w:rPr>
      </w:pPr>
      <w:r>
        <w:rPr>
          <w:b/>
          <w:w w:val="105"/>
          <w:sz w:val="22"/>
        </w:rPr>
        <w:t>Show</w:t>
      </w:r>
      <w:r>
        <w:rPr>
          <w:b/>
          <w:spacing w:val="-15"/>
          <w:w w:val="105"/>
          <w:sz w:val="22"/>
        </w:rPr>
        <w:t> </w:t>
      </w:r>
      <w:r>
        <w:rPr>
          <w:b/>
          <w:w w:val="105"/>
          <w:sz w:val="22"/>
        </w:rPr>
        <w:t>XML</w:t>
      </w:r>
      <w:r>
        <w:rPr>
          <w:w w:val="105"/>
          <w:sz w:val="22"/>
        </w:rPr>
        <w:t>:</w:t>
      </w:r>
      <w:r>
        <w:rPr>
          <w:spacing w:val="-15"/>
          <w:w w:val="105"/>
          <w:sz w:val="22"/>
        </w:rPr>
        <w:t> </w:t>
      </w:r>
      <w:r>
        <w:rPr>
          <w:w w:val="105"/>
          <w:sz w:val="22"/>
        </w:rPr>
        <w:t>Displays</w:t>
      </w:r>
      <w:r>
        <w:rPr>
          <w:spacing w:val="-16"/>
          <w:w w:val="105"/>
          <w:sz w:val="22"/>
        </w:rPr>
        <w:t> </w:t>
      </w:r>
      <w:r>
        <w:rPr>
          <w:w w:val="105"/>
          <w:sz w:val="22"/>
        </w:rPr>
        <w:t>how</w:t>
      </w:r>
      <w:r>
        <w:rPr>
          <w:spacing w:val="-18"/>
          <w:w w:val="105"/>
          <w:sz w:val="22"/>
        </w:rPr>
        <w:t> </w:t>
      </w:r>
      <w:r>
        <w:rPr>
          <w:w w:val="105"/>
          <w:sz w:val="22"/>
        </w:rPr>
        <w:t>the</w:t>
      </w:r>
      <w:r>
        <w:rPr>
          <w:spacing w:val="-17"/>
          <w:w w:val="105"/>
          <w:sz w:val="22"/>
        </w:rPr>
        <w:t> </w:t>
      </w:r>
      <w:r>
        <w:rPr>
          <w:w w:val="105"/>
          <w:sz w:val="22"/>
        </w:rPr>
        <w:t>currently</w:t>
      </w:r>
      <w:r>
        <w:rPr>
          <w:spacing w:val="-16"/>
          <w:w w:val="105"/>
          <w:sz w:val="22"/>
        </w:rPr>
        <w:t> </w:t>
      </w:r>
      <w:r>
        <w:rPr>
          <w:w w:val="105"/>
          <w:sz w:val="22"/>
        </w:rPr>
        <w:t>open</w:t>
      </w:r>
      <w:r>
        <w:rPr>
          <w:spacing w:val="-15"/>
          <w:w w:val="105"/>
          <w:sz w:val="22"/>
        </w:rPr>
        <w:t> </w:t>
      </w:r>
      <w:r>
        <w:rPr>
          <w:w w:val="105"/>
          <w:sz w:val="22"/>
        </w:rPr>
        <w:t>file</w:t>
      </w:r>
      <w:r>
        <w:rPr>
          <w:spacing w:val="-17"/>
          <w:w w:val="105"/>
          <w:sz w:val="22"/>
        </w:rPr>
        <w:t> </w:t>
      </w:r>
      <w:r>
        <w:rPr>
          <w:w w:val="105"/>
          <w:sz w:val="22"/>
        </w:rPr>
        <w:t>is</w:t>
      </w:r>
      <w:r>
        <w:rPr>
          <w:spacing w:val="-16"/>
          <w:w w:val="105"/>
          <w:sz w:val="22"/>
        </w:rPr>
        <w:t> </w:t>
      </w:r>
      <w:r>
        <w:rPr>
          <w:w w:val="105"/>
          <w:sz w:val="22"/>
        </w:rPr>
        <w:t>stored</w:t>
      </w:r>
      <w:r>
        <w:rPr>
          <w:spacing w:val="-17"/>
          <w:w w:val="105"/>
          <w:sz w:val="22"/>
        </w:rPr>
        <w:t> </w:t>
      </w:r>
      <w:r>
        <w:rPr>
          <w:w w:val="105"/>
          <w:sz w:val="22"/>
        </w:rPr>
        <w:t>on</w:t>
      </w:r>
      <w:r>
        <w:rPr>
          <w:spacing w:val="-17"/>
          <w:w w:val="105"/>
          <w:sz w:val="22"/>
        </w:rPr>
        <w:t> </w:t>
      </w:r>
      <w:r>
        <w:rPr>
          <w:w w:val="105"/>
          <w:sz w:val="22"/>
        </w:rPr>
        <w:t>disk,</w:t>
      </w:r>
      <w:r>
        <w:rPr>
          <w:spacing w:val="-17"/>
          <w:w w:val="105"/>
          <w:sz w:val="22"/>
        </w:rPr>
        <w:t> </w:t>
      </w:r>
      <w:r>
        <w:rPr>
          <w:w w:val="105"/>
          <w:sz w:val="22"/>
        </w:rPr>
        <w:t>in</w:t>
      </w:r>
      <w:r>
        <w:rPr>
          <w:spacing w:val="-15"/>
          <w:w w:val="105"/>
          <w:sz w:val="22"/>
        </w:rPr>
        <w:t> </w:t>
      </w:r>
      <w:r>
        <w:rPr>
          <w:w w:val="105"/>
          <w:sz w:val="22"/>
        </w:rPr>
        <w:t>XML</w:t>
      </w:r>
      <w:r>
        <w:rPr>
          <w:spacing w:val="-17"/>
          <w:w w:val="105"/>
          <w:sz w:val="22"/>
        </w:rPr>
        <w:t> </w:t>
      </w:r>
      <w:r>
        <w:rPr>
          <w:w w:val="105"/>
          <w:sz w:val="22"/>
        </w:rPr>
        <w:t>format.</w:t>
      </w:r>
    </w:p>
    <w:p>
      <w:pPr>
        <w:pStyle w:val="ListParagraph"/>
        <w:numPr>
          <w:ilvl w:val="0"/>
          <w:numId w:val="25"/>
        </w:numPr>
        <w:tabs>
          <w:tab w:pos="789" w:val="left" w:leader="none"/>
        </w:tabs>
        <w:spacing w:line="244" w:lineRule="auto" w:before="61" w:after="0"/>
        <w:ind w:left="788" w:right="119" w:hanging="338"/>
        <w:jc w:val="both"/>
        <w:rPr>
          <w:sz w:val="22"/>
        </w:rPr>
      </w:pPr>
      <w:r>
        <w:rPr>
          <w:b/>
          <w:w w:val="105"/>
          <w:sz w:val="22"/>
        </w:rPr>
        <w:t>Show</w:t>
      </w:r>
      <w:r>
        <w:rPr>
          <w:b/>
          <w:spacing w:val="-21"/>
          <w:w w:val="105"/>
          <w:sz w:val="22"/>
        </w:rPr>
        <w:t> </w:t>
      </w:r>
      <w:r>
        <w:rPr>
          <w:b/>
          <w:w w:val="105"/>
          <w:sz w:val="22"/>
        </w:rPr>
        <w:t>Structure</w:t>
      </w:r>
      <w:r>
        <w:rPr>
          <w:w w:val="105"/>
          <w:sz w:val="22"/>
        </w:rPr>
        <w:t>:</w:t>
      </w:r>
      <w:r>
        <w:rPr>
          <w:spacing w:val="-23"/>
          <w:w w:val="105"/>
          <w:sz w:val="22"/>
        </w:rPr>
        <w:t> </w:t>
      </w:r>
      <w:r>
        <w:rPr>
          <w:w w:val="105"/>
          <w:sz w:val="22"/>
        </w:rPr>
        <w:t>Switches</w:t>
      </w:r>
      <w:r>
        <w:rPr>
          <w:spacing w:val="-21"/>
          <w:w w:val="105"/>
          <w:sz w:val="22"/>
        </w:rPr>
        <w:t> </w:t>
      </w:r>
      <w:r>
        <w:rPr>
          <w:w w:val="105"/>
          <w:sz w:val="22"/>
        </w:rPr>
        <w:t>to</w:t>
      </w:r>
      <w:r>
        <w:rPr>
          <w:spacing w:val="-21"/>
          <w:w w:val="105"/>
          <w:sz w:val="22"/>
        </w:rPr>
        <w:t> </w:t>
      </w:r>
      <w:r>
        <w:rPr>
          <w:w w:val="105"/>
          <w:sz w:val="22"/>
        </w:rPr>
        <w:t>an</w:t>
      </w:r>
      <w:r>
        <w:rPr>
          <w:spacing w:val="-21"/>
          <w:w w:val="105"/>
          <w:sz w:val="22"/>
        </w:rPr>
        <w:t> </w:t>
      </w:r>
      <w:r>
        <w:rPr>
          <w:w w:val="105"/>
          <w:sz w:val="22"/>
        </w:rPr>
        <w:t>alternative</w:t>
      </w:r>
      <w:r>
        <w:rPr>
          <w:spacing w:val="-21"/>
          <w:w w:val="105"/>
          <w:sz w:val="22"/>
        </w:rPr>
        <w:t> </w:t>
      </w:r>
      <w:r>
        <w:rPr>
          <w:w w:val="105"/>
          <w:sz w:val="22"/>
        </w:rPr>
        <w:t>display</w:t>
      </w:r>
      <w:r>
        <w:rPr>
          <w:spacing w:val="-21"/>
          <w:w w:val="105"/>
          <w:sz w:val="22"/>
        </w:rPr>
        <w:t> </w:t>
      </w:r>
      <w:r>
        <w:rPr>
          <w:w w:val="105"/>
          <w:sz w:val="22"/>
        </w:rPr>
        <w:t>of</w:t>
      </w:r>
      <w:r>
        <w:rPr>
          <w:spacing w:val="-20"/>
          <w:w w:val="105"/>
          <w:sz w:val="22"/>
        </w:rPr>
        <w:t> </w:t>
      </w:r>
      <w:r>
        <w:rPr>
          <w:w w:val="105"/>
          <w:sz w:val="22"/>
        </w:rPr>
        <w:t>the</w:t>
      </w:r>
      <w:r>
        <w:rPr>
          <w:spacing w:val="-23"/>
          <w:w w:val="105"/>
          <w:sz w:val="22"/>
        </w:rPr>
        <w:t> </w:t>
      </w:r>
      <w:r>
        <w:rPr>
          <w:w w:val="105"/>
          <w:sz w:val="22"/>
        </w:rPr>
        <w:t>segmentation</w:t>
      </w:r>
      <w:r>
        <w:rPr>
          <w:spacing w:val="-23"/>
          <w:w w:val="105"/>
          <w:sz w:val="22"/>
        </w:rPr>
        <w:t> </w:t>
      </w:r>
      <w:r>
        <w:rPr>
          <w:w w:val="105"/>
          <w:sz w:val="22"/>
        </w:rPr>
        <w:t>interface, which approximates more to the standard structural display of Functional Linguistics.</w:t>
      </w:r>
      <w:r>
        <w:rPr>
          <w:spacing w:val="-25"/>
          <w:w w:val="105"/>
          <w:sz w:val="22"/>
        </w:rPr>
        <w:t> </w:t>
      </w:r>
      <w:r>
        <w:rPr>
          <w:w w:val="105"/>
          <w:sz w:val="22"/>
        </w:rPr>
        <w:t>See</w:t>
      </w:r>
      <w:r>
        <w:rPr>
          <w:spacing w:val="-27"/>
          <w:w w:val="105"/>
          <w:sz w:val="22"/>
        </w:rPr>
        <w:t> </w:t>
      </w:r>
      <w:r>
        <w:rPr>
          <w:w w:val="105"/>
          <w:sz w:val="22"/>
        </w:rPr>
        <w:t>figure</w:t>
      </w:r>
      <w:r>
        <w:rPr>
          <w:spacing w:val="-27"/>
          <w:w w:val="105"/>
          <w:sz w:val="22"/>
        </w:rPr>
        <w:t> </w:t>
      </w:r>
      <w:r>
        <w:rPr>
          <w:w w:val="105"/>
          <w:sz w:val="22"/>
        </w:rPr>
        <w:t>4.3.</w:t>
      </w:r>
    </w:p>
    <w:p>
      <w:pPr>
        <w:spacing w:after="0" w:line="244" w:lineRule="auto"/>
        <w:jc w:val="both"/>
        <w:rPr>
          <w:sz w:val="22"/>
        </w:rPr>
        <w:sectPr>
          <w:pgSz w:w="12240" w:h="15840"/>
          <w:pgMar w:header="0" w:footer="706" w:top="1120" w:bottom="900" w:left="1580" w:right="1580"/>
        </w:sectPr>
      </w:pPr>
    </w:p>
    <w:p>
      <w:pPr>
        <w:pStyle w:val="BodyText"/>
        <w:ind w:left="516"/>
        <w:rPr>
          <w:sz w:val="20"/>
        </w:rPr>
      </w:pPr>
      <w:r>
        <w:rPr>
          <w:sz w:val="20"/>
        </w:rPr>
        <w:drawing>
          <wp:inline distT="0" distB="0" distL="0" distR="0">
            <wp:extent cx="4905095" cy="3864483"/>
            <wp:effectExtent l="0" t="0" r="0" b="0"/>
            <wp:docPr id="37" name="image40.jpeg" descr=""/>
            <wp:cNvGraphicFramePr>
              <a:graphicFrameLocks noChangeAspect="1"/>
            </wp:cNvGraphicFramePr>
            <a:graphic>
              <a:graphicData uri="http://schemas.openxmlformats.org/drawingml/2006/picture">
                <pic:pic>
                  <pic:nvPicPr>
                    <pic:cNvPr id="38" name="image40.jpeg"/>
                    <pic:cNvPicPr/>
                  </pic:nvPicPr>
                  <pic:blipFill>
                    <a:blip r:embed="rId56" cstate="print"/>
                    <a:stretch>
                      <a:fillRect/>
                    </a:stretch>
                  </pic:blipFill>
                  <pic:spPr>
                    <a:xfrm>
                      <a:off x="0" y="0"/>
                      <a:ext cx="4905095" cy="3864483"/>
                    </a:xfrm>
                    <a:prstGeom prst="rect">
                      <a:avLst/>
                    </a:prstGeom>
                  </pic:spPr>
                </pic:pic>
              </a:graphicData>
            </a:graphic>
          </wp:inline>
        </w:drawing>
      </w:r>
      <w:r>
        <w:rPr>
          <w:sz w:val="20"/>
        </w:rPr>
      </w:r>
    </w:p>
    <w:p>
      <w:pPr>
        <w:pStyle w:val="BodyText"/>
        <w:spacing w:before="97"/>
        <w:ind w:left="2115" w:right="2264"/>
        <w:jc w:val="center"/>
      </w:pPr>
      <w:r>
        <w:rPr>
          <w:w w:val="105"/>
        </w:rPr>
        <w:t>Figure 4.3: Function Structure Display Mode</w:t>
      </w:r>
    </w:p>
    <w:p>
      <w:pPr>
        <w:pStyle w:val="BodyText"/>
      </w:pPr>
    </w:p>
    <w:p>
      <w:pPr>
        <w:pStyle w:val="ListParagraph"/>
        <w:numPr>
          <w:ilvl w:val="0"/>
          <w:numId w:val="26"/>
        </w:numPr>
        <w:tabs>
          <w:tab w:pos="642" w:val="left" w:leader="none"/>
        </w:tabs>
        <w:spacing w:line="244" w:lineRule="auto" w:before="127" w:after="0"/>
        <w:ind w:left="641" w:right="117" w:hanging="333"/>
        <w:jc w:val="both"/>
        <w:rPr>
          <w:sz w:val="22"/>
        </w:rPr>
      </w:pPr>
      <w:r>
        <w:rPr>
          <w:b/>
          <w:w w:val="105"/>
          <w:sz w:val="22"/>
        </w:rPr>
        <w:t>Show Text Stream</w:t>
      </w:r>
      <w:r>
        <w:rPr>
          <w:w w:val="105"/>
          <w:sz w:val="22"/>
        </w:rPr>
        <w:t>: brings up a new window which allows you to view how choices made change throughout this text. Use the “System to Graph” menu to select a system to view. Use the “Smoothing” menu to change the degree of smoothing.</w:t>
      </w:r>
      <w:r>
        <w:rPr>
          <w:spacing w:val="-7"/>
          <w:w w:val="105"/>
          <w:sz w:val="22"/>
        </w:rPr>
        <w:t> </w:t>
      </w:r>
      <w:r>
        <w:rPr>
          <w:w w:val="105"/>
          <w:sz w:val="22"/>
        </w:rPr>
        <w:t>With</w:t>
      </w:r>
      <w:r>
        <w:rPr>
          <w:spacing w:val="-7"/>
          <w:w w:val="105"/>
          <w:sz w:val="22"/>
        </w:rPr>
        <w:t> </w:t>
      </w:r>
      <w:r>
        <w:rPr>
          <w:w w:val="105"/>
          <w:sz w:val="22"/>
        </w:rPr>
        <w:t>0</w:t>
      </w:r>
      <w:r>
        <w:rPr>
          <w:spacing w:val="-7"/>
          <w:w w:val="105"/>
          <w:sz w:val="22"/>
        </w:rPr>
        <w:t> </w:t>
      </w:r>
      <w:r>
        <w:rPr>
          <w:w w:val="105"/>
          <w:sz w:val="22"/>
        </w:rPr>
        <w:t>smoothing,</w:t>
      </w:r>
      <w:r>
        <w:rPr>
          <w:spacing w:val="-5"/>
          <w:w w:val="105"/>
          <w:sz w:val="22"/>
        </w:rPr>
        <w:t> </w:t>
      </w:r>
      <w:r>
        <w:rPr>
          <w:w w:val="105"/>
          <w:sz w:val="22"/>
        </w:rPr>
        <w:t>each</w:t>
      </w:r>
      <w:r>
        <w:rPr>
          <w:spacing w:val="-7"/>
          <w:w w:val="105"/>
          <w:sz w:val="22"/>
        </w:rPr>
        <w:t> </w:t>
      </w:r>
      <w:r>
        <w:rPr>
          <w:w w:val="105"/>
          <w:sz w:val="22"/>
        </w:rPr>
        <w:t>choice</w:t>
      </w:r>
      <w:r>
        <w:rPr>
          <w:spacing w:val="-5"/>
          <w:w w:val="105"/>
          <w:sz w:val="22"/>
        </w:rPr>
        <w:t> </w:t>
      </w:r>
      <w:r>
        <w:rPr>
          <w:w w:val="105"/>
          <w:sz w:val="22"/>
        </w:rPr>
        <w:t>is</w:t>
      </w:r>
      <w:r>
        <w:rPr>
          <w:spacing w:val="-7"/>
          <w:w w:val="105"/>
          <w:sz w:val="22"/>
        </w:rPr>
        <w:t> </w:t>
      </w:r>
      <w:r>
        <w:rPr>
          <w:w w:val="105"/>
          <w:sz w:val="22"/>
        </w:rPr>
        <w:t>shown</w:t>
      </w:r>
      <w:r>
        <w:rPr>
          <w:spacing w:val="-9"/>
          <w:w w:val="105"/>
          <w:sz w:val="22"/>
        </w:rPr>
        <w:t> </w:t>
      </w:r>
      <w:r>
        <w:rPr>
          <w:w w:val="105"/>
          <w:sz w:val="22"/>
        </w:rPr>
        <w:t>in</w:t>
      </w:r>
      <w:r>
        <w:rPr>
          <w:spacing w:val="-7"/>
          <w:w w:val="105"/>
          <w:sz w:val="22"/>
        </w:rPr>
        <w:t> </w:t>
      </w:r>
      <w:r>
        <w:rPr>
          <w:w w:val="105"/>
          <w:sz w:val="22"/>
        </w:rPr>
        <w:t>the</w:t>
      </w:r>
      <w:r>
        <w:rPr>
          <w:spacing w:val="-7"/>
          <w:w w:val="105"/>
          <w:sz w:val="22"/>
        </w:rPr>
        <w:t> </w:t>
      </w:r>
      <w:r>
        <w:rPr>
          <w:w w:val="105"/>
          <w:sz w:val="22"/>
        </w:rPr>
        <w:t>sequence</w:t>
      </w:r>
      <w:r>
        <w:rPr>
          <w:spacing w:val="-9"/>
          <w:w w:val="105"/>
          <w:sz w:val="22"/>
        </w:rPr>
        <w:t> </w:t>
      </w:r>
      <w:r>
        <w:rPr>
          <w:w w:val="105"/>
          <w:sz w:val="22"/>
        </w:rPr>
        <w:t>it</w:t>
      </w:r>
      <w:r>
        <w:rPr>
          <w:spacing w:val="-5"/>
          <w:w w:val="105"/>
          <w:sz w:val="22"/>
        </w:rPr>
        <w:t> </w:t>
      </w:r>
      <w:r>
        <w:rPr>
          <w:w w:val="105"/>
          <w:sz w:val="22"/>
        </w:rPr>
        <w:t>occurs</w:t>
      </w:r>
      <w:r>
        <w:rPr>
          <w:spacing w:val="-4"/>
          <w:w w:val="105"/>
          <w:sz w:val="22"/>
        </w:rPr>
        <w:t> </w:t>
      </w:r>
      <w:r>
        <w:rPr>
          <w:w w:val="105"/>
          <w:sz w:val="22"/>
        </w:rPr>
        <w:t>in. Use higher levels of smoothing to better view how choices are distributed over phases</w:t>
      </w:r>
      <w:r>
        <w:rPr>
          <w:spacing w:val="-10"/>
          <w:w w:val="105"/>
          <w:sz w:val="22"/>
        </w:rPr>
        <w:t> </w:t>
      </w:r>
      <w:r>
        <w:rPr>
          <w:w w:val="105"/>
          <w:sz w:val="22"/>
        </w:rPr>
        <w:t>of</w:t>
      </w:r>
      <w:r>
        <w:rPr>
          <w:spacing w:val="-10"/>
          <w:w w:val="105"/>
          <w:sz w:val="22"/>
        </w:rPr>
        <w:t> </w:t>
      </w:r>
      <w:r>
        <w:rPr>
          <w:w w:val="105"/>
          <w:sz w:val="22"/>
        </w:rPr>
        <w:t>the</w:t>
      </w:r>
      <w:r>
        <w:rPr>
          <w:spacing w:val="-13"/>
          <w:w w:val="105"/>
          <w:sz w:val="22"/>
        </w:rPr>
        <w:t> </w:t>
      </w:r>
      <w:r>
        <w:rPr>
          <w:w w:val="105"/>
          <w:sz w:val="22"/>
        </w:rPr>
        <w:t>text.</w:t>
      </w:r>
      <w:r>
        <w:rPr>
          <w:spacing w:val="-10"/>
          <w:w w:val="105"/>
          <w:sz w:val="22"/>
        </w:rPr>
        <w:t> </w:t>
      </w:r>
      <w:r>
        <w:rPr>
          <w:w w:val="105"/>
          <w:sz w:val="22"/>
        </w:rPr>
        <w:t>For</w:t>
      </w:r>
      <w:r>
        <w:rPr>
          <w:spacing w:val="-11"/>
          <w:w w:val="105"/>
          <w:sz w:val="22"/>
        </w:rPr>
        <w:t> </w:t>
      </w:r>
      <w:r>
        <w:rPr>
          <w:w w:val="105"/>
          <w:sz w:val="22"/>
        </w:rPr>
        <w:t>instance,</w:t>
      </w:r>
      <w:r>
        <w:rPr>
          <w:spacing w:val="-13"/>
          <w:w w:val="105"/>
          <w:sz w:val="22"/>
        </w:rPr>
        <w:t> </w:t>
      </w:r>
      <w:r>
        <w:rPr>
          <w:w w:val="105"/>
          <w:sz w:val="22"/>
        </w:rPr>
        <w:t>in</w:t>
      </w:r>
      <w:r>
        <w:rPr>
          <w:spacing w:val="-13"/>
          <w:w w:val="105"/>
          <w:sz w:val="22"/>
        </w:rPr>
        <w:t> </w:t>
      </w:r>
      <w:r>
        <w:rPr>
          <w:w w:val="105"/>
          <w:sz w:val="22"/>
        </w:rPr>
        <w:t>Figure</w:t>
      </w:r>
      <w:r>
        <w:rPr>
          <w:spacing w:val="-13"/>
          <w:w w:val="105"/>
          <w:sz w:val="22"/>
        </w:rPr>
        <w:t> </w:t>
      </w:r>
      <w:r>
        <w:rPr>
          <w:w w:val="105"/>
          <w:sz w:val="22"/>
        </w:rPr>
        <w:t>4.4,</w:t>
      </w:r>
      <w:r>
        <w:rPr>
          <w:spacing w:val="-13"/>
          <w:w w:val="105"/>
          <w:sz w:val="22"/>
        </w:rPr>
        <w:t> </w:t>
      </w:r>
      <w:r>
        <w:rPr>
          <w:w w:val="105"/>
          <w:sz w:val="22"/>
        </w:rPr>
        <w:t>the</w:t>
      </w:r>
      <w:r>
        <w:rPr>
          <w:spacing w:val="-13"/>
          <w:w w:val="105"/>
          <w:sz w:val="22"/>
        </w:rPr>
        <w:t> </w:t>
      </w:r>
      <w:r>
        <w:rPr>
          <w:w w:val="105"/>
          <w:sz w:val="22"/>
        </w:rPr>
        <w:t>text</w:t>
      </w:r>
      <w:r>
        <w:rPr>
          <w:spacing w:val="-10"/>
          <w:w w:val="105"/>
          <w:sz w:val="22"/>
        </w:rPr>
        <w:t> </w:t>
      </w:r>
      <w:r>
        <w:rPr>
          <w:w w:val="105"/>
          <w:sz w:val="22"/>
        </w:rPr>
        <w:t>stream</w:t>
      </w:r>
      <w:r>
        <w:rPr>
          <w:spacing w:val="-11"/>
          <w:w w:val="105"/>
          <w:sz w:val="22"/>
        </w:rPr>
        <w:t> </w:t>
      </w:r>
      <w:r>
        <w:rPr>
          <w:w w:val="105"/>
          <w:sz w:val="22"/>
        </w:rPr>
        <w:t>shows</w:t>
      </w:r>
      <w:r>
        <w:rPr>
          <w:spacing w:val="-10"/>
          <w:w w:val="105"/>
          <w:sz w:val="22"/>
        </w:rPr>
        <w:t> </w:t>
      </w:r>
      <w:r>
        <w:rPr>
          <w:w w:val="105"/>
          <w:sz w:val="22"/>
        </w:rPr>
        <w:t>that</w:t>
      </w:r>
      <w:r>
        <w:rPr>
          <w:spacing w:val="-10"/>
          <w:w w:val="105"/>
          <w:sz w:val="22"/>
        </w:rPr>
        <w:t> </w:t>
      </w:r>
      <w:r>
        <w:rPr>
          <w:w w:val="105"/>
          <w:sz w:val="22"/>
        </w:rPr>
        <w:t>passive clauses occur more strongly at the beginning of the text, and to lesser degrees later in the</w:t>
      </w:r>
      <w:r>
        <w:rPr>
          <w:spacing w:val="-45"/>
          <w:w w:val="105"/>
          <w:sz w:val="22"/>
        </w:rPr>
        <w:t> </w:t>
      </w:r>
      <w:r>
        <w:rPr>
          <w:w w:val="105"/>
          <w:sz w:val="22"/>
        </w:rPr>
        <w:t>text.</w:t>
      </w:r>
    </w:p>
    <w:p>
      <w:pPr>
        <w:pStyle w:val="BodyText"/>
        <w:rPr>
          <w:sz w:val="29"/>
        </w:rPr>
      </w:pPr>
      <w:r>
        <w:rPr/>
        <w:drawing>
          <wp:anchor distT="0" distB="0" distL="0" distR="0" allowOverlap="1" layoutInCell="1" locked="0" behindDoc="0" simplePos="0" relativeHeight="1744">
            <wp:simplePos x="0" y="0"/>
            <wp:positionH relativeFrom="page">
              <wp:posOffset>1635251</wp:posOffset>
            </wp:positionH>
            <wp:positionV relativeFrom="paragraph">
              <wp:posOffset>237020</wp:posOffset>
            </wp:positionV>
            <wp:extent cx="4490303" cy="2094261"/>
            <wp:effectExtent l="0" t="0" r="0" b="0"/>
            <wp:wrapTopAndBottom/>
            <wp:docPr id="39" name="image41.png" descr=""/>
            <wp:cNvGraphicFramePr>
              <a:graphicFrameLocks noChangeAspect="1"/>
            </wp:cNvGraphicFramePr>
            <a:graphic>
              <a:graphicData uri="http://schemas.openxmlformats.org/drawingml/2006/picture">
                <pic:pic>
                  <pic:nvPicPr>
                    <pic:cNvPr id="40" name="image41.png"/>
                    <pic:cNvPicPr/>
                  </pic:nvPicPr>
                  <pic:blipFill>
                    <a:blip r:embed="rId57" cstate="print"/>
                    <a:stretch>
                      <a:fillRect/>
                    </a:stretch>
                  </pic:blipFill>
                  <pic:spPr>
                    <a:xfrm>
                      <a:off x="0" y="0"/>
                      <a:ext cx="4490303" cy="2094261"/>
                    </a:xfrm>
                    <a:prstGeom prst="rect">
                      <a:avLst/>
                    </a:prstGeom>
                  </pic:spPr>
                </pic:pic>
              </a:graphicData>
            </a:graphic>
          </wp:anchor>
        </w:drawing>
      </w:r>
    </w:p>
    <w:p>
      <w:pPr>
        <w:pStyle w:val="BodyText"/>
        <w:spacing w:before="45"/>
        <w:ind w:left="2115" w:right="2262"/>
        <w:jc w:val="center"/>
      </w:pPr>
      <w:r>
        <w:rPr>
          <w:w w:val="105"/>
        </w:rPr>
        <w:t>Figure 4.4: Text Stream Window</w:t>
      </w:r>
    </w:p>
    <w:p>
      <w:pPr>
        <w:spacing w:after="0"/>
        <w:jc w:val="center"/>
        <w:sectPr>
          <w:pgSz w:w="12240" w:h="15840"/>
          <w:pgMar w:header="0" w:footer="706" w:top="1180" w:bottom="900" w:left="1720" w:right="1580"/>
        </w:sectPr>
      </w:pPr>
    </w:p>
    <w:p>
      <w:pPr>
        <w:pStyle w:val="BodyText"/>
        <w:ind w:left="112"/>
        <w:rPr>
          <w:sz w:val="20"/>
        </w:rPr>
      </w:pPr>
      <w:r>
        <w:rPr>
          <w:sz w:val="20"/>
        </w:rPr>
        <w:pict>
          <v:group style="width:439.95pt;height:101.55pt;mso-position-horizontal-relative:char;mso-position-vertical-relative:line" coordorigin="0,0" coordsize="8799,2031">
            <v:shape style="position:absolute;left:0;top:0;width:8798;height:2030" type="#_x0000_t75" stroked="false">
              <v:imagedata r:id="rId9" o:title=""/>
            </v:shape>
            <v:shape style="position:absolute;left:3614;top:562;width:1615;height:339" type="#_x0000_t202" filled="false" stroked="false">
              <v:textbox inset="0,0,0,0">
                <w:txbxContent>
                  <w:p>
                    <w:pPr>
                      <w:spacing w:line="333" w:lineRule="exact" w:before="0"/>
                      <w:ind w:left="0" w:right="-16" w:firstLine="0"/>
                      <w:jc w:val="left"/>
                      <w:rPr>
                        <w:b/>
                        <w:sz w:val="34"/>
                      </w:rPr>
                    </w:pPr>
                    <w:r>
                      <w:rPr>
                        <w:b/>
                        <w:sz w:val="34"/>
                      </w:rPr>
                      <w:t>Section</w:t>
                    </w:r>
                    <w:r>
                      <w:rPr>
                        <w:b/>
                        <w:spacing w:val="-14"/>
                        <w:sz w:val="34"/>
                      </w:rPr>
                      <w:t> </w:t>
                    </w:r>
                    <w:r>
                      <w:rPr>
                        <w:b/>
                        <w:sz w:val="34"/>
                      </w:rPr>
                      <w:t>5:</w:t>
                    </w:r>
                  </w:p>
                </w:txbxContent>
              </v:textbox>
              <w10:wrap type="none"/>
            </v:shape>
            <v:shape style="position:absolute;left:3218;top:1340;width:2408;height:339" type="#_x0000_t202" filled="false" stroked="false">
              <v:textbox inset="0,0,0,0">
                <w:txbxContent>
                  <w:p>
                    <w:pPr>
                      <w:spacing w:line="333" w:lineRule="exact" w:before="0"/>
                      <w:ind w:left="0" w:right="-15" w:firstLine="0"/>
                      <w:jc w:val="left"/>
                      <w:rPr>
                        <w:b/>
                        <w:sz w:val="34"/>
                      </w:rPr>
                    </w:pPr>
                    <w:r>
                      <w:rPr>
                        <w:b/>
                        <w:sz w:val="34"/>
                      </w:rPr>
                      <w:t>Corpus</w:t>
                    </w:r>
                    <w:r>
                      <w:rPr>
                        <w:b/>
                        <w:spacing w:val="-16"/>
                        <w:sz w:val="34"/>
                      </w:rPr>
                      <w:t> </w:t>
                    </w:r>
                    <w:r>
                      <w:rPr>
                        <w:b/>
                        <w:sz w:val="34"/>
                      </w:rPr>
                      <w:t>Search</w:t>
                    </w:r>
                  </w:p>
                </w:txbxContent>
              </v:textbox>
              <w10:wrap type="none"/>
            </v:shape>
          </v:group>
        </w:pict>
      </w:r>
      <w:r>
        <w:rPr>
          <w:sz w:val="20"/>
        </w:rPr>
      </w:r>
    </w:p>
    <w:p>
      <w:pPr>
        <w:pStyle w:val="BodyText"/>
        <w:rPr>
          <w:sz w:val="20"/>
        </w:rPr>
      </w:pPr>
    </w:p>
    <w:p>
      <w:pPr>
        <w:pStyle w:val="BodyText"/>
        <w:rPr>
          <w:sz w:val="16"/>
        </w:rPr>
      </w:pPr>
    </w:p>
    <w:p>
      <w:pPr>
        <w:pStyle w:val="Heading1"/>
        <w:numPr>
          <w:ilvl w:val="0"/>
          <w:numId w:val="27"/>
        </w:numPr>
        <w:tabs>
          <w:tab w:pos="517" w:val="left" w:leader="none"/>
          <w:tab w:pos="518" w:val="left" w:leader="none"/>
        </w:tabs>
        <w:spacing w:line="240" w:lineRule="auto" w:before="51" w:after="0"/>
        <w:ind w:left="517" w:right="0" w:hanging="405"/>
        <w:jc w:val="left"/>
      </w:pPr>
      <w:bookmarkStart w:name="_TOC_250012" w:id="21"/>
      <w:bookmarkEnd w:id="21"/>
      <w:r>
        <w:rPr/>
        <w:t>Introduction</w:t>
      </w:r>
    </w:p>
    <w:p>
      <w:pPr>
        <w:pStyle w:val="BodyText"/>
        <w:spacing w:line="244" w:lineRule="auto" w:before="61"/>
        <w:ind w:left="111"/>
      </w:pPr>
      <w:r>
        <w:rPr/>
        <w:t>The Search Interface is opened by clicking on the </w:t>
      </w:r>
      <w:r>
        <w:rPr>
          <w:i/>
        </w:rPr>
        <w:t>Corpus Search </w:t>
      </w:r>
      <w:r>
        <w:rPr/>
        <w:t>button on the Project Window.  Figure 5.1 shows this  window.</w:t>
      </w:r>
    </w:p>
    <w:p>
      <w:pPr>
        <w:pStyle w:val="BodyText"/>
        <w:spacing w:before="59"/>
        <w:ind w:left="111"/>
      </w:pPr>
      <w:r>
        <w:rPr/>
        <w:t>NOTE: You  can also open the Search Window </w:t>
      </w:r>
      <w:r>
        <w:rPr>
          <w:spacing w:val="54"/>
        </w:rPr>
        <w:t> </w:t>
      </w:r>
      <w:r>
        <w:rPr/>
        <w:t>from:</w:t>
      </w:r>
    </w:p>
    <w:p>
      <w:pPr>
        <w:pStyle w:val="ListParagraph"/>
        <w:numPr>
          <w:ilvl w:val="1"/>
          <w:numId w:val="27"/>
        </w:numPr>
        <w:tabs>
          <w:tab w:pos="847" w:val="left" w:leader="none"/>
        </w:tabs>
        <w:spacing w:line="244" w:lineRule="auto" w:before="63" w:after="0"/>
        <w:ind w:left="846" w:right="99" w:hanging="338"/>
        <w:jc w:val="both"/>
        <w:rPr>
          <w:sz w:val="22"/>
        </w:rPr>
      </w:pPr>
      <w:r>
        <w:rPr>
          <w:sz w:val="22"/>
        </w:rPr>
        <w:t>a Scheme window. Click on a feature and select “Show Examples”. CorpusTool  will open the Search window with all segments marked with  that  feature  displayed.</w:t>
      </w:r>
    </w:p>
    <w:p>
      <w:pPr>
        <w:pStyle w:val="ListParagraph"/>
        <w:numPr>
          <w:ilvl w:val="1"/>
          <w:numId w:val="27"/>
        </w:numPr>
        <w:tabs>
          <w:tab w:pos="847" w:val="left" w:leader="none"/>
        </w:tabs>
        <w:spacing w:line="244" w:lineRule="auto" w:before="58" w:after="0"/>
        <w:ind w:left="846" w:right="101" w:hanging="338"/>
        <w:jc w:val="both"/>
        <w:rPr>
          <w:sz w:val="22"/>
        </w:rPr>
      </w:pPr>
      <w:r>
        <w:rPr>
          <w:sz w:val="22"/>
        </w:rPr>
        <w:t>Descriptive or Comparative Feature Statistics: Click on the count field of any set and the instances which make up the count will be   displayed.</w:t>
      </w:r>
    </w:p>
    <w:p>
      <w:pPr>
        <w:pStyle w:val="BodyText"/>
        <w:spacing w:before="9"/>
        <w:rPr>
          <w:sz w:val="28"/>
        </w:rPr>
      </w:pPr>
      <w:r>
        <w:rPr/>
        <w:drawing>
          <wp:anchor distT="0" distB="0" distL="0" distR="0" allowOverlap="1" layoutInCell="1" locked="0" behindDoc="0" simplePos="0" relativeHeight="1840">
            <wp:simplePos x="0" y="0"/>
            <wp:positionH relativeFrom="page">
              <wp:posOffset>1456944</wp:posOffset>
            </wp:positionH>
            <wp:positionV relativeFrom="paragraph">
              <wp:posOffset>235495</wp:posOffset>
            </wp:positionV>
            <wp:extent cx="4876827" cy="3944493"/>
            <wp:effectExtent l="0" t="0" r="0" b="0"/>
            <wp:wrapTopAndBottom/>
            <wp:docPr id="41" name="image42.jpeg" descr=""/>
            <wp:cNvGraphicFramePr>
              <a:graphicFrameLocks noChangeAspect="1"/>
            </wp:cNvGraphicFramePr>
            <a:graphic>
              <a:graphicData uri="http://schemas.openxmlformats.org/drawingml/2006/picture">
                <pic:pic>
                  <pic:nvPicPr>
                    <pic:cNvPr id="42" name="image42.jpeg"/>
                    <pic:cNvPicPr/>
                  </pic:nvPicPr>
                  <pic:blipFill>
                    <a:blip r:embed="rId59" cstate="print"/>
                    <a:stretch>
                      <a:fillRect/>
                    </a:stretch>
                  </pic:blipFill>
                  <pic:spPr>
                    <a:xfrm>
                      <a:off x="0" y="0"/>
                      <a:ext cx="4876827" cy="3944493"/>
                    </a:xfrm>
                    <a:prstGeom prst="rect">
                      <a:avLst/>
                    </a:prstGeom>
                  </pic:spPr>
                </pic:pic>
              </a:graphicData>
            </a:graphic>
          </wp:anchor>
        </w:drawing>
      </w:r>
    </w:p>
    <w:p>
      <w:pPr>
        <w:pStyle w:val="BodyText"/>
        <w:spacing w:before="21"/>
        <w:ind w:left="2555"/>
      </w:pPr>
      <w:r>
        <w:rPr/>
        <w:t>Figure 5.1: The Corpus Search  Window</w:t>
      </w:r>
    </w:p>
    <w:p>
      <w:pPr>
        <w:spacing w:after="0"/>
        <w:sectPr>
          <w:footerReference w:type="default" r:id="rId58"/>
          <w:pgSz w:w="12240" w:h="15840"/>
          <w:pgMar w:footer="0" w:header="0" w:top="1180" w:bottom="280" w:left="1580" w:right="1600"/>
        </w:sectPr>
      </w:pPr>
    </w:p>
    <w:p>
      <w:pPr>
        <w:pStyle w:val="Heading1"/>
        <w:numPr>
          <w:ilvl w:val="0"/>
          <w:numId w:val="27"/>
        </w:numPr>
        <w:tabs>
          <w:tab w:pos="517" w:val="left" w:leader="none"/>
          <w:tab w:pos="518" w:val="left" w:leader="none"/>
        </w:tabs>
        <w:spacing w:line="240" w:lineRule="auto" w:before="28" w:after="0"/>
        <w:ind w:left="517" w:right="0" w:hanging="405"/>
        <w:jc w:val="left"/>
      </w:pPr>
      <w:bookmarkStart w:name="_TOC_250011" w:id="22"/>
      <w:r>
        <w:rPr/>
        <w:t>Specifying Search</w:t>
      </w:r>
      <w:r>
        <w:rPr>
          <w:spacing w:val="-7"/>
        </w:rPr>
        <w:t> </w:t>
      </w:r>
      <w:bookmarkEnd w:id="22"/>
      <w:r>
        <w:rPr/>
        <w:t>Queries</w:t>
      </w:r>
    </w:p>
    <w:p>
      <w:pPr>
        <w:pStyle w:val="BodyText"/>
        <w:spacing w:before="63"/>
        <w:ind w:left="111" w:right="128"/>
      </w:pPr>
      <w:r>
        <w:rPr>
          <w:w w:val="105"/>
        </w:rPr>
        <w:t>At the top of the window is a menu-driven widget to define your search query.</w:t>
      </w:r>
    </w:p>
    <w:p>
      <w:pPr>
        <w:pStyle w:val="BodyText"/>
        <w:spacing w:line="244" w:lineRule="auto" w:before="61"/>
        <w:ind w:left="111" w:right="111"/>
      </w:pPr>
      <w:r>
        <w:rPr>
          <w:w w:val="105"/>
        </w:rPr>
        <w:t>For this tutorial, we will use a small project called “Finance”, which can be downloaded from the CorpusTool website, on the Download page.</w:t>
      </w:r>
    </w:p>
    <w:p>
      <w:pPr>
        <w:pStyle w:val="ListParagraph"/>
        <w:numPr>
          <w:ilvl w:val="0"/>
          <w:numId w:val="28"/>
        </w:numPr>
        <w:tabs>
          <w:tab w:pos="789" w:val="left" w:leader="none"/>
        </w:tabs>
        <w:spacing w:line="244" w:lineRule="auto" w:before="59" w:after="0"/>
        <w:ind w:left="788" w:right="118" w:hanging="338"/>
        <w:jc w:val="both"/>
        <w:rPr>
          <w:sz w:val="22"/>
        </w:rPr>
      </w:pPr>
      <w:r>
        <w:rPr>
          <w:b/>
          <w:w w:val="105"/>
          <w:sz w:val="22"/>
        </w:rPr>
        <w:t>Simple Feature Search</w:t>
      </w:r>
      <w:r>
        <w:rPr>
          <w:w w:val="105"/>
          <w:sz w:val="22"/>
        </w:rPr>
        <w:t>: To search for all segments containing a given feature, click on the widget at the top left (in Figure 5.1, “person”), and select a feature from one of your layers. Then press “Show” to see all instances. Press “Save”</w:t>
      </w:r>
      <w:r>
        <w:rPr>
          <w:spacing w:val="-44"/>
          <w:w w:val="105"/>
          <w:sz w:val="22"/>
        </w:rPr>
        <w:t> </w:t>
      </w:r>
      <w:r>
        <w:rPr>
          <w:w w:val="105"/>
          <w:sz w:val="22"/>
        </w:rPr>
        <w:t>to save</w:t>
      </w:r>
      <w:r>
        <w:rPr>
          <w:spacing w:val="-15"/>
          <w:w w:val="105"/>
          <w:sz w:val="22"/>
        </w:rPr>
        <w:t> </w:t>
      </w:r>
      <w:r>
        <w:rPr>
          <w:w w:val="105"/>
          <w:sz w:val="22"/>
        </w:rPr>
        <w:t>the</w:t>
      </w:r>
      <w:r>
        <w:rPr>
          <w:spacing w:val="-15"/>
          <w:w w:val="105"/>
          <w:sz w:val="22"/>
        </w:rPr>
        <w:t> </w:t>
      </w:r>
      <w:r>
        <w:rPr>
          <w:w w:val="105"/>
          <w:sz w:val="22"/>
        </w:rPr>
        <w:t>search</w:t>
      </w:r>
      <w:r>
        <w:rPr>
          <w:spacing w:val="-15"/>
          <w:w w:val="105"/>
          <w:sz w:val="22"/>
        </w:rPr>
        <w:t> </w:t>
      </w:r>
      <w:r>
        <w:rPr>
          <w:w w:val="105"/>
          <w:sz w:val="22"/>
        </w:rPr>
        <w:t>results</w:t>
      </w:r>
      <w:r>
        <w:rPr>
          <w:spacing w:val="-15"/>
          <w:w w:val="105"/>
          <w:sz w:val="22"/>
        </w:rPr>
        <w:t> </w:t>
      </w:r>
      <w:r>
        <w:rPr>
          <w:w w:val="105"/>
          <w:sz w:val="22"/>
        </w:rPr>
        <w:t>to</w:t>
      </w:r>
      <w:r>
        <w:rPr>
          <w:spacing w:val="-15"/>
          <w:w w:val="105"/>
          <w:sz w:val="22"/>
        </w:rPr>
        <w:t> </w:t>
      </w:r>
      <w:r>
        <w:rPr>
          <w:w w:val="105"/>
          <w:sz w:val="22"/>
        </w:rPr>
        <w:t>a</w:t>
      </w:r>
      <w:r>
        <w:rPr>
          <w:spacing w:val="-15"/>
          <w:w w:val="105"/>
          <w:sz w:val="22"/>
        </w:rPr>
        <w:t> </w:t>
      </w:r>
      <w:r>
        <w:rPr>
          <w:w w:val="105"/>
          <w:sz w:val="22"/>
        </w:rPr>
        <w:t>file.</w:t>
      </w:r>
    </w:p>
    <w:p>
      <w:pPr>
        <w:pStyle w:val="ListParagraph"/>
        <w:numPr>
          <w:ilvl w:val="0"/>
          <w:numId w:val="28"/>
        </w:numPr>
        <w:tabs>
          <w:tab w:pos="789" w:val="left" w:leader="none"/>
        </w:tabs>
        <w:spacing w:line="244" w:lineRule="auto" w:before="59" w:after="0"/>
        <w:ind w:left="788" w:right="118" w:hanging="338"/>
        <w:jc w:val="both"/>
        <w:rPr>
          <w:sz w:val="22"/>
        </w:rPr>
      </w:pPr>
      <w:r>
        <w:rPr>
          <w:b/>
          <w:w w:val="105"/>
          <w:sz w:val="22"/>
        </w:rPr>
        <w:t>More Complex Searching</w:t>
      </w:r>
      <w:r>
        <w:rPr>
          <w:w w:val="105"/>
          <w:sz w:val="22"/>
        </w:rPr>
        <w:t>: Click on the small “+” next to the feature selector to extend</w:t>
      </w:r>
      <w:r>
        <w:rPr>
          <w:spacing w:val="-28"/>
          <w:w w:val="105"/>
          <w:sz w:val="22"/>
        </w:rPr>
        <w:t> </w:t>
      </w:r>
      <w:r>
        <w:rPr>
          <w:w w:val="105"/>
          <w:sz w:val="22"/>
        </w:rPr>
        <w:t>your</w:t>
      </w:r>
      <w:r>
        <w:rPr>
          <w:spacing w:val="-29"/>
          <w:w w:val="105"/>
          <w:sz w:val="22"/>
        </w:rPr>
        <w:t> </w:t>
      </w:r>
      <w:r>
        <w:rPr>
          <w:w w:val="105"/>
          <w:sz w:val="22"/>
        </w:rPr>
        <w:t>query.</w:t>
      </w:r>
    </w:p>
    <w:p>
      <w:pPr>
        <w:pStyle w:val="ListParagraph"/>
        <w:numPr>
          <w:ilvl w:val="1"/>
          <w:numId w:val="28"/>
        </w:numPr>
        <w:tabs>
          <w:tab w:pos="1128" w:val="left" w:leader="none"/>
        </w:tabs>
        <w:spacing w:line="244" w:lineRule="auto" w:before="58" w:after="0"/>
        <w:ind w:left="1127" w:right="119" w:hanging="339"/>
        <w:jc w:val="both"/>
        <w:rPr>
          <w:sz w:val="22"/>
        </w:rPr>
      </w:pPr>
      <w:r>
        <w:rPr>
          <w:b/>
          <w:w w:val="105"/>
          <w:sz w:val="22"/>
        </w:rPr>
        <w:t>‘and’: </w:t>
      </w:r>
      <w:r>
        <w:rPr>
          <w:w w:val="105"/>
          <w:sz w:val="22"/>
        </w:rPr>
        <w:t>Allows you to add another feature, and the search will return all segments</w:t>
      </w:r>
      <w:r>
        <w:rPr>
          <w:spacing w:val="-29"/>
          <w:w w:val="105"/>
          <w:sz w:val="22"/>
        </w:rPr>
        <w:t> </w:t>
      </w:r>
      <w:r>
        <w:rPr>
          <w:w w:val="105"/>
          <w:sz w:val="22"/>
        </w:rPr>
        <w:t>containing</w:t>
      </w:r>
      <w:r>
        <w:rPr>
          <w:spacing w:val="-28"/>
          <w:w w:val="105"/>
          <w:sz w:val="22"/>
        </w:rPr>
        <w:t> </w:t>
      </w:r>
      <w:r>
        <w:rPr>
          <w:i/>
          <w:w w:val="105"/>
          <w:sz w:val="22"/>
        </w:rPr>
        <w:t>both</w:t>
      </w:r>
      <w:r>
        <w:rPr>
          <w:i/>
          <w:spacing w:val="-29"/>
          <w:w w:val="105"/>
          <w:sz w:val="22"/>
        </w:rPr>
        <w:t> </w:t>
      </w:r>
      <w:r>
        <w:rPr>
          <w:w w:val="105"/>
          <w:sz w:val="22"/>
        </w:rPr>
        <w:t>the</w:t>
      </w:r>
      <w:r>
        <w:rPr>
          <w:spacing w:val="-29"/>
          <w:w w:val="105"/>
          <w:sz w:val="22"/>
        </w:rPr>
        <w:t> </w:t>
      </w:r>
      <w:r>
        <w:rPr>
          <w:w w:val="105"/>
          <w:sz w:val="22"/>
        </w:rPr>
        <w:t>nominated</w:t>
      </w:r>
      <w:r>
        <w:rPr>
          <w:spacing w:val="-29"/>
          <w:w w:val="105"/>
          <w:sz w:val="22"/>
        </w:rPr>
        <w:t> </w:t>
      </w:r>
      <w:r>
        <w:rPr>
          <w:w w:val="105"/>
          <w:sz w:val="22"/>
        </w:rPr>
        <w:t>features.</w:t>
      </w:r>
    </w:p>
    <w:p>
      <w:pPr>
        <w:pStyle w:val="ListParagraph"/>
        <w:numPr>
          <w:ilvl w:val="1"/>
          <w:numId w:val="28"/>
        </w:numPr>
        <w:tabs>
          <w:tab w:pos="1128" w:val="left" w:leader="none"/>
        </w:tabs>
        <w:spacing w:line="244" w:lineRule="auto" w:before="58" w:after="0"/>
        <w:ind w:left="1127" w:right="119" w:hanging="339"/>
        <w:jc w:val="both"/>
        <w:rPr>
          <w:sz w:val="22"/>
        </w:rPr>
      </w:pPr>
      <w:r>
        <w:rPr>
          <w:b/>
          <w:w w:val="105"/>
          <w:sz w:val="22"/>
        </w:rPr>
        <w:t>‘or:</w:t>
      </w:r>
      <w:r>
        <w:rPr>
          <w:b/>
          <w:spacing w:val="-13"/>
          <w:w w:val="105"/>
          <w:sz w:val="22"/>
        </w:rPr>
        <w:t> </w:t>
      </w:r>
      <w:r>
        <w:rPr>
          <w:w w:val="105"/>
          <w:sz w:val="22"/>
        </w:rPr>
        <w:t>Allows</w:t>
      </w:r>
      <w:r>
        <w:rPr>
          <w:spacing w:val="-10"/>
          <w:w w:val="105"/>
          <w:sz w:val="22"/>
        </w:rPr>
        <w:t> </w:t>
      </w:r>
      <w:r>
        <w:rPr>
          <w:w w:val="105"/>
          <w:sz w:val="22"/>
        </w:rPr>
        <w:t>you</w:t>
      </w:r>
      <w:r>
        <w:rPr>
          <w:spacing w:val="-11"/>
          <w:w w:val="105"/>
          <w:sz w:val="22"/>
        </w:rPr>
        <w:t> </w:t>
      </w:r>
      <w:r>
        <w:rPr>
          <w:w w:val="105"/>
          <w:sz w:val="22"/>
        </w:rPr>
        <w:t>to</w:t>
      </w:r>
      <w:r>
        <w:rPr>
          <w:spacing w:val="-11"/>
          <w:w w:val="105"/>
          <w:sz w:val="22"/>
        </w:rPr>
        <w:t> </w:t>
      </w:r>
      <w:r>
        <w:rPr>
          <w:w w:val="105"/>
          <w:sz w:val="22"/>
        </w:rPr>
        <w:t>add</w:t>
      </w:r>
      <w:r>
        <w:rPr>
          <w:spacing w:val="-11"/>
          <w:w w:val="105"/>
          <w:sz w:val="22"/>
        </w:rPr>
        <w:t> </w:t>
      </w:r>
      <w:r>
        <w:rPr>
          <w:w w:val="105"/>
          <w:sz w:val="22"/>
        </w:rPr>
        <w:t>another</w:t>
      </w:r>
      <w:r>
        <w:rPr>
          <w:spacing w:val="-13"/>
          <w:w w:val="105"/>
          <w:sz w:val="22"/>
        </w:rPr>
        <w:t> </w:t>
      </w:r>
      <w:r>
        <w:rPr>
          <w:w w:val="105"/>
          <w:sz w:val="22"/>
        </w:rPr>
        <w:t>feature,</w:t>
      </w:r>
      <w:r>
        <w:rPr>
          <w:spacing w:val="-10"/>
          <w:w w:val="105"/>
          <w:sz w:val="22"/>
        </w:rPr>
        <w:t> </w:t>
      </w:r>
      <w:r>
        <w:rPr>
          <w:w w:val="105"/>
          <w:sz w:val="22"/>
        </w:rPr>
        <w:t>and</w:t>
      </w:r>
      <w:r>
        <w:rPr>
          <w:spacing w:val="-13"/>
          <w:w w:val="105"/>
          <w:sz w:val="22"/>
        </w:rPr>
        <w:t> </w:t>
      </w:r>
      <w:r>
        <w:rPr>
          <w:w w:val="105"/>
          <w:sz w:val="22"/>
        </w:rPr>
        <w:t>the</w:t>
      </w:r>
      <w:r>
        <w:rPr>
          <w:spacing w:val="-13"/>
          <w:w w:val="105"/>
          <w:sz w:val="22"/>
        </w:rPr>
        <w:t> </w:t>
      </w:r>
      <w:r>
        <w:rPr>
          <w:w w:val="105"/>
          <w:sz w:val="22"/>
        </w:rPr>
        <w:t>search</w:t>
      </w:r>
      <w:r>
        <w:rPr>
          <w:spacing w:val="-11"/>
          <w:w w:val="105"/>
          <w:sz w:val="22"/>
        </w:rPr>
        <w:t> </w:t>
      </w:r>
      <w:r>
        <w:rPr>
          <w:w w:val="105"/>
          <w:sz w:val="22"/>
        </w:rPr>
        <w:t>will</w:t>
      </w:r>
      <w:r>
        <w:rPr>
          <w:spacing w:val="-12"/>
          <w:w w:val="105"/>
          <w:sz w:val="22"/>
        </w:rPr>
        <w:t> </w:t>
      </w:r>
      <w:r>
        <w:rPr>
          <w:w w:val="105"/>
          <w:sz w:val="22"/>
        </w:rPr>
        <w:t>return</w:t>
      </w:r>
      <w:r>
        <w:rPr>
          <w:spacing w:val="-13"/>
          <w:w w:val="105"/>
          <w:sz w:val="22"/>
        </w:rPr>
        <w:t> </w:t>
      </w:r>
      <w:r>
        <w:rPr>
          <w:w w:val="105"/>
          <w:sz w:val="22"/>
        </w:rPr>
        <w:t>all</w:t>
      </w:r>
      <w:r>
        <w:rPr>
          <w:spacing w:val="-10"/>
          <w:w w:val="105"/>
          <w:sz w:val="22"/>
        </w:rPr>
        <w:t> </w:t>
      </w:r>
      <w:r>
        <w:rPr>
          <w:w w:val="105"/>
          <w:sz w:val="22"/>
        </w:rPr>
        <w:t>segments containing</w:t>
      </w:r>
      <w:r>
        <w:rPr>
          <w:spacing w:val="-26"/>
          <w:w w:val="105"/>
          <w:sz w:val="22"/>
        </w:rPr>
        <w:t> </w:t>
      </w:r>
      <w:r>
        <w:rPr>
          <w:i/>
          <w:w w:val="105"/>
          <w:sz w:val="22"/>
        </w:rPr>
        <w:t>either</w:t>
      </w:r>
      <w:r>
        <w:rPr>
          <w:i/>
          <w:spacing w:val="-26"/>
          <w:w w:val="105"/>
          <w:sz w:val="22"/>
        </w:rPr>
        <w:t> </w:t>
      </w:r>
      <w:r>
        <w:rPr>
          <w:w w:val="105"/>
          <w:sz w:val="22"/>
        </w:rPr>
        <w:t>of</w:t>
      </w:r>
      <w:r>
        <w:rPr>
          <w:spacing w:val="-25"/>
          <w:w w:val="105"/>
          <w:sz w:val="22"/>
        </w:rPr>
        <w:t> </w:t>
      </w:r>
      <w:r>
        <w:rPr>
          <w:w w:val="105"/>
          <w:sz w:val="22"/>
        </w:rPr>
        <w:t>the</w:t>
      </w:r>
      <w:r>
        <w:rPr>
          <w:spacing w:val="-25"/>
          <w:w w:val="105"/>
          <w:sz w:val="22"/>
        </w:rPr>
        <w:t> </w:t>
      </w:r>
      <w:r>
        <w:rPr>
          <w:w w:val="105"/>
          <w:sz w:val="22"/>
        </w:rPr>
        <w:t>nominated</w:t>
      </w:r>
      <w:r>
        <w:rPr>
          <w:spacing w:val="-26"/>
          <w:w w:val="105"/>
          <w:sz w:val="22"/>
        </w:rPr>
        <w:t> </w:t>
      </w:r>
      <w:r>
        <w:rPr>
          <w:w w:val="105"/>
          <w:sz w:val="22"/>
        </w:rPr>
        <w:t>features.</w:t>
      </w:r>
    </w:p>
    <w:p>
      <w:pPr>
        <w:spacing w:before="56"/>
        <w:ind w:left="1441" w:right="128" w:firstLine="0"/>
        <w:jc w:val="left"/>
        <w:rPr>
          <w:sz w:val="22"/>
        </w:rPr>
      </w:pPr>
      <w:r>
        <w:rPr>
          <w:b/>
          <w:w w:val="105"/>
          <w:sz w:val="22"/>
        </w:rPr>
        <w:t>NOTE</w:t>
      </w:r>
      <w:r>
        <w:rPr>
          <w:w w:val="105"/>
          <w:sz w:val="22"/>
        </w:rPr>
        <w:t>: </w:t>
      </w:r>
      <w:r>
        <w:rPr>
          <w:i/>
          <w:w w:val="105"/>
          <w:sz w:val="22"/>
        </w:rPr>
        <w:t>and </w:t>
      </w:r>
      <w:r>
        <w:rPr>
          <w:w w:val="105"/>
          <w:sz w:val="22"/>
        </w:rPr>
        <w:t>and </w:t>
      </w:r>
      <w:r>
        <w:rPr>
          <w:i/>
          <w:w w:val="105"/>
          <w:sz w:val="22"/>
        </w:rPr>
        <w:t>or </w:t>
      </w:r>
      <w:r>
        <w:rPr>
          <w:w w:val="105"/>
          <w:sz w:val="22"/>
        </w:rPr>
        <w:t>cannot be mixed!</w:t>
      </w:r>
    </w:p>
    <w:p>
      <w:pPr>
        <w:pStyle w:val="ListParagraph"/>
        <w:numPr>
          <w:ilvl w:val="1"/>
          <w:numId w:val="28"/>
        </w:numPr>
        <w:tabs>
          <w:tab w:pos="1120" w:val="left" w:leader="none"/>
        </w:tabs>
        <w:spacing w:line="247" w:lineRule="auto" w:before="63" w:after="0"/>
        <w:ind w:left="1120" w:right="118" w:hanging="334"/>
        <w:jc w:val="both"/>
        <w:rPr>
          <w:sz w:val="22"/>
        </w:rPr>
      </w:pPr>
      <w:r>
        <w:rPr>
          <w:b/>
          <w:w w:val="105"/>
          <w:sz w:val="22"/>
        </w:rPr>
        <w:t>‘and not’: </w:t>
      </w:r>
      <w:r>
        <w:rPr>
          <w:w w:val="105"/>
          <w:sz w:val="22"/>
        </w:rPr>
        <w:t>Allows you to add another feature which should be excluded, and the search will return all segments containing the first feature but </w:t>
      </w:r>
      <w:r>
        <w:rPr>
          <w:i/>
          <w:w w:val="105"/>
          <w:sz w:val="22"/>
        </w:rPr>
        <w:t>not the </w:t>
      </w:r>
      <w:r>
        <w:rPr>
          <w:i/>
          <w:sz w:val="22"/>
        </w:rPr>
        <w:t>second</w:t>
      </w:r>
      <w:r>
        <w:rPr>
          <w:i/>
          <w:spacing w:val="31"/>
          <w:sz w:val="22"/>
        </w:rPr>
        <w:t> </w:t>
      </w:r>
      <w:r>
        <w:rPr>
          <w:i/>
          <w:sz w:val="22"/>
        </w:rPr>
        <w:t>feature</w:t>
      </w:r>
      <w:r>
        <w:rPr>
          <w:sz w:val="22"/>
        </w:rPr>
        <w:t>.</w:t>
      </w:r>
    </w:p>
    <w:p>
      <w:pPr>
        <w:pStyle w:val="ListParagraph"/>
        <w:numPr>
          <w:ilvl w:val="1"/>
          <w:numId w:val="28"/>
        </w:numPr>
        <w:tabs>
          <w:tab w:pos="1190" w:val="left" w:leader="none"/>
        </w:tabs>
        <w:spacing w:line="244" w:lineRule="auto" w:before="56" w:after="0"/>
        <w:ind w:left="1127" w:right="116" w:hanging="339"/>
        <w:jc w:val="both"/>
        <w:rPr>
          <w:sz w:val="22"/>
        </w:rPr>
      </w:pPr>
      <w:r>
        <w:rPr>
          <w:b/>
          <w:w w:val="105"/>
          <w:sz w:val="22"/>
        </w:rPr>
        <w:t>‘containing segment’</w:t>
      </w:r>
      <w:r>
        <w:rPr>
          <w:w w:val="105"/>
          <w:sz w:val="22"/>
        </w:rPr>
        <w:t>: this allows search across layers: it returns all units tagged with the first feature which contain segments at another layer tagged with the second feature. For instance, one might search for ‘finite-clause containing person&amp;subject’, to find all finite clauses where the segment boundaries totally include a segment at the participant layer which is coded both</w:t>
      </w:r>
      <w:r>
        <w:rPr>
          <w:spacing w:val="-23"/>
          <w:w w:val="105"/>
          <w:sz w:val="22"/>
        </w:rPr>
        <w:t> </w:t>
      </w:r>
      <w:r>
        <w:rPr>
          <w:w w:val="105"/>
          <w:sz w:val="22"/>
        </w:rPr>
        <w:t>person</w:t>
      </w:r>
      <w:r>
        <w:rPr>
          <w:spacing w:val="-23"/>
          <w:w w:val="105"/>
          <w:sz w:val="22"/>
        </w:rPr>
        <w:t> </w:t>
      </w:r>
      <w:r>
        <w:rPr>
          <w:w w:val="105"/>
          <w:sz w:val="22"/>
        </w:rPr>
        <w:t>and</w:t>
      </w:r>
      <w:r>
        <w:rPr>
          <w:spacing w:val="-23"/>
          <w:w w:val="105"/>
          <w:sz w:val="22"/>
        </w:rPr>
        <w:t> </w:t>
      </w:r>
      <w:r>
        <w:rPr>
          <w:w w:val="105"/>
          <w:sz w:val="22"/>
        </w:rPr>
        <w:t>subject.</w:t>
      </w:r>
    </w:p>
    <w:p>
      <w:pPr>
        <w:pStyle w:val="ListParagraph"/>
        <w:numPr>
          <w:ilvl w:val="1"/>
          <w:numId w:val="28"/>
        </w:numPr>
        <w:tabs>
          <w:tab w:pos="1128" w:val="left" w:leader="none"/>
        </w:tabs>
        <w:spacing w:line="244" w:lineRule="auto" w:before="58" w:after="0"/>
        <w:ind w:left="1127" w:right="118" w:hanging="339"/>
        <w:jc w:val="both"/>
        <w:rPr>
          <w:sz w:val="22"/>
        </w:rPr>
      </w:pPr>
      <w:r>
        <w:rPr>
          <w:b/>
          <w:w w:val="105"/>
          <w:sz w:val="22"/>
        </w:rPr>
        <w:t>‘containing</w:t>
      </w:r>
      <w:r>
        <w:rPr>
          <w:b/>
          <w:spacing w:val="-14"/>
          <w:w w:val="105"/>
          <w:sz w:val="22"/>
        </w:rPr>
        <w:t> </w:t>
      </w:r>
      <w:r>
        <w:rPr>
          <w:b/>
          <w:w w:val="105"/>
          <w:sz w:val="22"/>
        </w:rPr>
        <w:t>string’</w:t>
      </w:r>
      <w:r>
        <w:rPr>
          <w:w w:val="105"/>
          <w:sz w:val="22"/>
        </w:rPr>
        <w:t>:</w:t>
      </w:r>
      <w:r>
        <w:rPr>
          <w:spacing w:val="-14"/>
          <w:w w:val="105"/>
          <w:sz w:val="22"/>
        </w:rPr>
        <w:t> </w:t>
      </w:r>
      <w:r>
        <w:rPr>
          <w:w w:val="105"/>
          <w:sz w:val="22"/>
        </w:rPr>
        <w:t>this</w:t>
      </w:r>
      <w:r>
        <w:rPr>
          <w:spacing w:val="-13"/>
          <w:w w:val="105"/>
          <w:sz w:val="22"/>
        </w:rPr>
        <w:t> </w:t>
      </w:r>
      <w:r>
        <w:rPr>
          <w:w w:val="105"/>
          <w:sz w:val="22"/>
        </w:rPr>
        <w:t>will</w:t>
      </w:r>
      <w:r>
        <w:rPr>
          <w:spacing w:val="-12"/>
          <w:w w:val="105"/>
          <w:sz w:val="22"/>
        </w:rPr>
        <w:t> </w:t>
      </w:r>
      <w:r>
        <w:rPr>
          <w:w w:val="105"/>
          <w:sz w:val="22"/>
        </w:rPr>
        <w:t>allow</w:t>
      </w:r>
      <w:r>
        <w:rPr>
          <w:spacing w:val="-13"/>
          <w:w w:val="105"/>
          <w:sz w:val="22"/>
        </w:rPr>
        <w:t> </w:t>
      </w:r>
      <w:r>
        <w:rPr>
          <w:w w:val="105"/>
          <w:sz w:val="22"/>
        </w:rPr>
        <w:t>you</w:t>
      </w:r>
      <w:r>
        <w:rPr>
          <w:spacing w:val="-14"/>
          <w:w w:val="105"/>
          <w:sz w:val="22"/>
        </w:rPr>
        <w:t> </w:t>
      </w:r>
      <w:r>
        <w:rPr>
          <w:w w:val="105"/>
          <w:sz w:val="22"/>
        </w:rPr>
        <w:t>to</w:t>
      </w:r>
      <w:r>
        <w:rPr>
          <w:spacing w:val="-14"/>
          <w:w w:val="105"/>
          <w:sz w:val="22"/>
        </w:rPr>
        <w:t> </w:t>
      </w:r>
      <w:r>
        <w:rPr>
          <w:w w:val="105"/>
          <w:sz w:val="22"/>
        </w:rPr>
        <w:t>find</w:t>
      </w:r>
      <w:r>
        <w:rPr>
          <w:spacing w:val="-13"/>
          <w:w w:val="105"/>
          <w:sz w:val="22"/>
        </w:rPr>
        <w:t> </w:t>
      </w:r>
      <w:r>
        <w:rPr>
          <w:w w:val="105"/>
          <w:sz w:val="22"/>
        </w:rPr>
        <w:t>all</w:t>
      </w:r>
      <w:r>
        <w:rPr>
          <w:spacing w:val="-13"/>
          <w:w w:val="105"/>
          <w:sz w:val="22"/>
        </w:rPr>
        <w:t> </w:t>
      </w:r>
      <w:r>
        <w:rPr>
          <w:w w:val="105"/>
          <w:sz w:val="22"/>
        </w:rPr>
        <w:t>segments</w:t>
      </w:r>
      <w:r>
        <w:rPr>
          <w:spacing w:val="-12"/>
          <w:w w:val="105"/>
          <w:sz w:val="22"/>
        </w:rPr>
        <w:t> </w:t>
      </w:r>
      <w:r>
        <w:rPr>
          <w:w w:val="105"/>
          <w:sz w:val="22"/>
        </w:rPr>
        <w:t>with</w:t>
      </w:r>
      <w:r>
        <w:rPr>
          <w:spacing w:val="-14"/>
          <w:w w:val="105"/>
          <w:sz w:val="22"/>
        </w:rPr>
        <w:t> </w:t>
      </w:r>
      <w:r>
        <w:rPr>
          <w:w w:val="105"/>
          <w:sz w:val="22"/>
        </w:rPr>
        <w:t>the</w:t>
      </w:r>
      <w:r>
        <w:rPr>
          <w:spacing w:val="-13"/>
          <w:w w:val="105"/>
          <w:sz w:val="22"/>
        </w:rPr>
        <w:t> </w:t>
      </w:r>
      <w:r>
        <w:rPr>
          <w:w w:val="105"/>
          <w:sz w:val="22"/>
        </w:rPr>
        <w:t>nominated feature</w:t>
      </w:r>
      <w:r>
        <w:rPr>
          <w:spacing w:val="-17"/>
          <w:w w:val="105"/>
          <w:sz w:val="22"/>
        </w:rPr>
        <w:t> </w:t>
      </w:r>
      <w:r>
        <w:rPr>
          <w:w w:val="105"/>
          <w:sz w:val="22"/>
        </w:rPr>
        <w:t>which</w:t>
      </w:r>
      <w:r>
        <w:rPr>
          <w:spacing w:val="-20"/>
          <w:w w:val="105"/>
          <w:sz w:val="22"/>
        </w:rPr>
        <w:t> </w:t>
      </w:r>
      <w:r>
        <w:rPr>
          <w:w w:val="105"/>
          <w:sz w:val="22"/>
        </w:rPr>
        <w:t>contain</w:t>
      </w:r>
      <w:r>
        <w:rPr>
          <w:spacing w:val="-20"/>
          <w:w w:val="105"/>
          <w:sz w:val="22"/>
        </w:rPr>
        <w:t> </w:t>
      </w:r>
      <w:r>
        <w:rPr>
          <w:w w:val="105"/>
          <w:sz w:val="22"/>
        </w:rPr>
        <w:t>a</w:t>
      </w:r>
      <w:r>
        <w:rPr>
          <w:spacing w:val="-20"/>
          <w:w w:val="105"/>
          <w:sz w:val="22"/>
        </w:rPr>
        <w:t> </w:t>
      </w:r>
      <w:r>
        <w:rPr>
          <w:w w:val="105"/>
          <w:sz w:val="22"/>
        </w:rPr>
        <w:t>given</w:t>
      </w:r>
      <w:r>
        <w:rPr>
          <w:spacing w:val="-20"/>
          <w:w w:val="105"/>
          <w:sz w:val="22"/>
        </w:rPr>
        <w:t> </w:t>
      </w:r>
      <w:r>
        <w:rPr>
          <w:w w:val="105"/>
          <w:sz w:val="22"/>
        </w:rPr>
        <w:t>string.</w:t>
      </w:r>
      <w:r>
        <w:rPr>
          <w:spacing w:val="-17"/>
          <w:w w:val="105"/>
          <w:sz w:val="22"/>
        </w:rPr>
        <w:t> </w:t>
      </w:r>
      <w:r>
        <w:rPr>
          <w:w w:val="105"/>
          <w:sz w:val="22"/>
        </w:rPr>
        <w:t>Matching</w:t>
      </w:r>
      <w:r>
        <w:rPr>
          <w:spacing w:val="-20"/>
          <w:w w:val="105"/>
          <w:sz w:val="22"/>
        </w:rPr>
        <w:t> </w:t>
      </w:r>
      <w:r>
        <w:rPr>
          <w:w w:val="105"/>
          <w:sz w:val="22"/>
        </w:rPr>
        <w:t>is</w:t>
      </w:r>
      <w:r>
        <w:rPr>
          <w:spacing w:val="-19"/>
          <w:w w:val="105"/>
          <w:sz w:val="22"/>
        </w:rPr>
        <w:t> </w:t>
      </w:r>
      <w:r>
        <w:rPr>
          <w:w w:val="105"/>
          <w:sz w:val="22"/>
        </w:rPr>
        <w:t>not</w:t>
      </w:r>
      <w:r>
        <w:rPr>
          <w:spacing w:val="-20"/>
          <w:w w:val="105"/>
          <w:sz w:val="22"/>
        </w:rPr>
        <w:t> </w:t>
      </w:r>
      <w:r>
        <w:rPr>
          <w:w w:val="105"/>
          <w:sz w:val="22"/>
        </w:rPr>
        <w:t>case</w:t>
      </w:r>
      <w:r>
        <w:rPr>
          <w:spacing w:val="-20"/>
          <w:w w:val="105"/>
          <w:sz w:val="22"/>
        </w:rPr>
        <w:t> </w:t>
      </w:r>
      <w:r>
        <w:rPr>
          <w:w w:val="105"/>
          <w:sz w:val="22"/>
        </w:rPr>
        <w:t>sensitive.</w:t>
      </w:r>
    </w:p>
    <w:p>
      <w:pPr>
        <w:pStyle w:val="BodyText"/>
        <w:spacing w:line="244" w:lineRule="auto" w:before="56"/>
        <w:ind w:left="1127" w:right="116"/>
        <w:jc w:val="both"/>
      </w:pPr>
      <w:r>
        <w:rPr>
          <w:b/>
          <w:w w:val="105"/>
        </w:rPr>
        <w:t>NOTE</w:t>
      </w:r>
      <w:r>
        <w:rPr>
          <w:w w:val="105"/>
        </w:rPr>
        <w:t>: this feature is also used for </w:t>
      </w:r>
      <w:r>
        <w:rPr>
          <w:b/>
          <w:w w:val="105"/>
        </w:rPr>
        <w:t>concordance searching </w:t>
      </w:r>
      <w:r>
        <w:rPr>
          <w:w w:val="105"/>
        </w:rPr>
        <w:t>(searching based</w:t>
      </w:r>
      <w:r>
        <w:rPr>
          <w:spacing w:val="-19"/>
          <w:w w:val="105"/>
        </w:rPr>
        <w:t> </w:t>
      </w:r>
      <w:r>
        <w:rPr>
          <w:w w:val="105"/>
        </w:rPr>
        <w:t>on</w:t>
      </w:r>
      <w:r>
        <w:rPr>
          <w:spacing w:val="-19"/>
          <w:w w:val="105"/>
        </w:rPr>
        <w:t> </w:t>
      </w:r>
      <w:r>
        <w:rPr>
          <w:w w:val="105"/>
        </w:rPr>
        <w:t>lexical</w:t>
      </w:r>
      <w:r>
        <w:rPr>
          <w:spacing w:val="-20"/>
          <w:w w:val="105"/>
        </w:rPr>
        <w:t> </w:t>
      </w:r>
      <w:r>
        <w:rPr>
          <w:w w:val="105"/>
        </w:rPr>
        <w:t>features,</w:t>
      </w:r>
      <w:r>
        <w:rPr>
          <w:spacing w:val="-19"/>
          <w:w w:val="105"/>
        </w:rPr>
        <w:t> </w:t>
      </w:r>
      <w:r>
        <w:rPr>
          <w:w w:val="105"/>
        </w:rPr>
        <w:t>wildcard</w:t>
      </w:r>
      <w:r>
        <w:rPr>
          <w:spacing w:val="-21"/>
          <w:w w:val="105"/>
        </w:rPr>
        <w:t> </w:t>
      </w:r>
      <w:r>
        <w:rPr>
          <w:w w:val="105"/>
        </w:rPr>
        <w:t>matching,</w:t>
      </w:r>
      <w:r>
        <w:rPr>
          <w:spacing w:val="-19"/>
          <w:w w:val="105"/>
        </w:rPr>
        <w:t> </w:t>
      </w:r>
      <w:r>
        <w:rPr>
          <w:w w:val="105"/>
        </w:rPr>
        <w:t>etc.</w:t>
      </w:r>
      <w:r>
        <w:rPr>
          <w:spacing w:val="-21"/>
          <w:w w:val="105"/>
        </w:rPr>
        <w:t> </w:t>
      </w:r>
      <w:r>
        <w:rPr>
          <w:w w:val="105"/>
        </w:rPr>
        <w:t>See</w:t>
      </w:r>
      <w:r>
        <w:rPr>
          <w:spacing w:val="-21"/>
          <w:w w:val="105"/>
        </w:rPr>
        <w:t> </w:t>
      </w:r>
      <w:r>
        <w:rPr>
          <w:w w:val="105"/>
        </w:rPr>
        <w:t>below</w:t>
      </w:r>
      <w:r>
        <w:rPr>
          <w:spacing w:val="-22"/>
          <w:w w:val="105"/>
        </w:rPr>
        <w:t> </w:t>
      </w:r>
      <w:r>
        <w:rPr>
          <w:w w:val="105"/>
        </w:rPr>
        <w:t>for</w:t>
      </w:r>
      <w:r>
        <w:rPr>
          <w:spacing w:val="-21"/>
          <w:w w:val="105"/>
        </w:rPr>
        <w:t> </w:t>
      </w:r>
      <w:r>
        <w:rPr>
          <w:w w:val="105"/>
        </w:rPr>
        <w:t>more</w:t>
      </w:r>
      <w:r>
        <w:rPr>
          <w:spacing w:val="-21"/>
          <w:w w:val="105"/>
        </w:rPr>
        <w:t> </w:t>
      </w:r>
      <w:r>
        <w:rPr>
          <w:w w:val="105"/>
        </w:rPr>
        <w:t>details.</w:t>
      </w:r>
    </w:p>
    <w:p>
      <w:pPr>
        <w:pStyle w:val="ListParagraph"/>
        <w:numPr>
          <w:ilvl w:val="1"/>
          <w:numId w:val="28"/>
        </w:numPr>
        <w:tabs>
          <w:tab w:pos="1128" w:val="left" w:leader="none"/>
        </w:tabs>
        <w:spacing w:line="244" w:lineRule="auto" w:before="58" w:after="0"/>
        <w:ind w:left="1127" w:right="117" w:hanging="339"/>
        <w:jc w:val="both"/>
        <w:rPr>
          <w:sz w:val="22"/>
        </w:rPr>
      </w:pPr>
      <w:r>
        <w:rPr>
          <w:b/>
          <w:w w:val="105"/>
          <w:sz w:val="22"/>
        </w:rPr>
        <w:t>‘in segment’</w:t>
      </w:r>
      <w:r>
        <w:rPr>
          <w:w w:val="105"/>
          <w:sz w:val="22"/>
        </w:rPr>
        <w:t>: this allows search across layers, specifying that segments should match only if they are contained within segments at the second specified layer. For instance, one might search for ‘person in editorial’ to find segments</w:t>
      </w:r>
      <w:r>
        <w:rPr>
          <w:spacing w:val="-23"/>
          <w:w w:val="105"/>
          <w:sz w:val="22"/>
        </w:rPr>
        <w:t> </w:t>
      </w:r>
      <w:r>
        <w:rPr>
          <w:w w:val="105"/>
          <w:sz w:val="22"/>
        </w:rPr>
        <w:t>tagged</w:t>
      </w:r>
      <w:r>
        <w:rPr>
          <w:spacing w:val="-22"/>
          <w:w w:val="105"/>
          <w:sz w:val="22"/>
        </w:rPr>
        <w:t> </w:t>
      </w:r>
      <w:r>
        <w:rPr>
          <w:w w:val="105"/>
          <w:sz w:val="22"/>
        </w:rPr>
        <w:t>as</w:t>
      </w:r>
      <w:r>
        <w:rPr>
          <w:spacing w:val="-23"/>
          <w:w w:val="105"/>
          <w:sz w:val="22"/>
        </w:rPr>
        <w:t> </w:t>
      </w:r>
      <w:r>
        <w:rPr>
          <w:w w:val="105"/>
          <w:sz w:val="22"/>
        </w:rPr>
        <w:t>person</w:t>
      </w:r>
      <w:r>
        <w:rPr>
          <w:spacing w:val="-24"/>
          <w:w w:val="105"/>
          <w:sz w:val="22"/>
        </w:rPr>
        <w:t> </w:t>
      </w:r>
      <w:r>
        <w:rPr>
          <w:w w:val="105"/>
          <w:sz w:val="22"/>
        </w:rPr>
        <w:t>in</w:t>
      </w:r>
      <w:r>
        <w:rPr>
          <w:spacing w:val="-24"/>
          <w:w w:val="105"/>
          <w:sz w:val="22"/>
        </w:rPr>
        <w:t> </w:t>
      </w:r>
      <w:r>
        <w:rPr>
          <w:w w:val="105"/>
          <w:sz w:val="22"/>
        </w:rPr>
        <w:t>editorials.</w:t>
      </w:r>
    </w:p>
    <w:p>
      <w:pPr>
        <w:pStyle w:val="BodyText"/>
        <w:spacing w:before="10"/>
        <w:rPr>
          <w:sz w:val="24"/>
        </w:rPr>
      </w:pPr>
    </w:p>
    <w:p>
      <w:pPr>
        <w:pStyle w:val="BodyText"/>
        <w:spacing w:line="244" w:lineRule="auto" w:before="1"/>
        <w:ind w:left="1127" w:right="118"/>
        <w:jc w:val="both"/>
      </w:pPr>
      <w:r>
        <w:rPr>
          <w:b/>
          <w:w w:val="105"/>
        </w:rPr>
        <w:t>Immediate containment</w:t>
      </w:r>
      <w:r>
        <w:rPr>
          <w:w w:val="105"/>
        </w:rPr>
        <w:t>: NOTE: for search queries including ‘containing segment’, ‘containing string’ or ‘in segment’, you can choose between “immediate” and “anywhere”. The difference is as follows:</w:t>
      </w:r>
    </w:p>
    <w:p>
      <w:pPr>
        <w:pStyle w:val="ListParagraph"/>
        <w:numPr>
          <w:ilvl w:val="2"/>
          <w:numId w:val="28"/>
        </w:numPr>
        <w:tabs>
          <w:tab w:pos="1466" w:val="left" w:leader="none"/>
        </w:tabs>
        <w:spacing w:line="242" w:lineRule="auto" w:before="61" w:after="0"/>
        <w:ind w:left="1465" w:right="118" w:hanging="338"/>
        <w:jc w:val="both"/>
        <w:rPr>
          <w:sz w:val="22"/>
        </w:rPr>
      </w:pPr>
      <w:r>
        <w:rPr>
          <w:i/>
          <w:w w:val="105"/>
          <w:sz w:val="22"/>
        </w:rPr>
        <w:t>anywhere</w:t>
      </w:r>
      <w:r>
        <w:rPr>
          <w:w w:val="105"/>
          <w:sz w:val="22"/>
        </w:rPr>
        <w:t>: if the containing segment contains the specified segment or</w:t>
      </w:r>
      <w:r>
        <w:rPr>
          <w:spacing w:val="64"/>
          <w:w w:val="105"/>
          <w:sz w:val="22"/>
        </w:rPr>
        <w:t> </w:t>
      </w:r>
      <w:r>
        <w:rPr>
          <w:w w:val="105"/>
          <w:sz w:val="22"/>
        </w:rPr>
        <w:t>string,</w:t>
      </w:r>
      <w:r>
        <w:rPr>
          <w:spacing w:val="-18"/>
          <w:w w:val="105"/>
          <w:sz w:val="22"/>
        </w:rPr>
        <w:t> </w:t>
      </w:r>
      <w:r>
        <w:rPr>
          <w:w w:val="105"/>
          <w:sz w:val="22"/>
        </w:rPr>
        <w:t>it</w:t>
      </w:r>
      <w:r>
        <w:rPr>
          <w:spacing w:val="-21"/>
          <w:w w:val="105"/>
          <w:sz w:val="22"/>
        </w:rPr>
        <w:t> </w:t>
      </w:r>
      <w:r>
        <w:rPr>
          <w:w w:val="105"/>
          <w:sz w:val="22"/>
        </w:rPr>
        <w:t>will</w:t>
      </w:r>
      <w:r>
        <w:rPr>
          <w:spacing w:val="-20"/>
          <w:w w:val="105"/>
          <w:sz w:val="22"/>
        </w:rPr>
        <w:t> </w:t>
      </w:r>
      <w:r>
        <w:rPr>
          <w:w w:val="105"/>
          <w:sz w:val="22"/>
        </w:rPr>
        <w:t>match.</w:t>
      </w:r>
    </w:p>
    <w:p>
      <w:pPr>
        <w:pStyle w:val="ListParagraph"/>
        <w:numPr>
          <w:ilvl w:val="2"/>
          <w:numId w:val="28"/>
        </w:numPr>
        <w:tabs>
          <w:tab w:pos="1466" w:val="left" w:leader="none"/>
        </w:tabs>
        <w:spacing w:line="244" w:lineRule="auto" w:before="61" w:after="0"/>
        <w:ind w:left="1465" w:right="116" w:hanging="338"/>
        <w:jc w:val="both"/>
        <w:rPr>
          <w:sz w:val="22"/>
        </w:rPr>
      </w:pPr>
      <w:r>
        <w:rPr>
          <w:i/>
          <w:w w:val="105"/>
          <w:sz w:val="22"/>
        </w:rPr>
        <w:t>immediately</w:t>
      </w:r>
      <w:r>
        <w:rPr>
          <w:w w:val="105"/>
          <w:sz w:val="22"/>
        </w:rPr>
        <w:t>: Sometimes users allow units embedded within others at the same</w:t>
      </w:r>
      <w:r>
        <w:rPr>
          <w:spacing w:val="-17"/>
          <w:w w:val="105"/>
          <w:sz w:val="22"/>
        </w:rPr>
        <w:t> </w:t>
      </w:r>
      <w:r>
        <w:rPr>
          <w:w w:val="105"/>
          <w:sz w:val="22"/>
        </w:rPr>
        <w:t>layer,</w:t>
      </w:r>
      <w:r>
        <w:rPr>
          <w:spacing w:val="-13"/>
          <w:w w:val="105"/>
          <w:sz w:val="22"/>
        </w:rPr>
        <w:t> </w:t>
      </w:r>
      <w:r>
        <w:rPr>
          <w:w w:val="105"/>
          <w:sz w:val="22"/>
        </w:rPr>
        <w:t>for</w:t>
      </w:r>
      <w:r>
        <w:rPr>
          <w:spacing w:val="-15"/>
          <w:w w:val="105"/>
          <w:sz w:val="22"/>
        </w:rPr>
        <w:t> </w:t>
      </w:r>
      <w:r>
        <w:rPr>
          <w:w w:val="105"/>
          <w:sz w:val="22"/>
        </w:rPr>
        <w:t>instance,</w:t>
      </w:r>
      <w:r>
        <w:rPr>
          <w:spacing w:val="-15"/>
          <w:w w:val="105"/>
          <w:sz w:val="22"/>
        </w:rPr>
        <w:t> </w:t>
      </w:r>
      <w:r>
        <w:rPr>
          <w:w w:val="105"/>
          <w:sz w:val="22"/>
        </w:rPr>
        <w:t>clauses</w:t>
      </w:r>
      <w:r>
        <w:rPr>
          <w:spacing w:val="-15"/>
          <w:w w:val="105"/>
          <w:sz w:val="22"/>
        </w:rPr>
        <w:t> </w:t>
      </w:r>
      <w:r>
        <w:rPr>
          <w:w w:val="105"/>
          <w:sz w:val="22"/>
        </w:rPr>
        <w:t>can</w:t>
      </w:r>
      <w:r>
        <w:rPr>
          <w:spacing w:val="-15"/>
          <w:w w:val="105"/>
          <w:sz w:val="22"/>
        </w:rPr>
        <w:t> </w:t>
      </w:r>
      <w:r>
        <w:rPr>
          <w:w w:val="105"/>
          <w:sz w:val="22"/>
        </w:rPr>
        <w:t>be</w:t>
      </w:r>
      <w:r>
        <w:rPr>
          <w:spacing w:val="-17"/>
          <w:w w:val="105"/>
          <w:sz w:val="22"/>
        </w:rPr>
        <w:t> </w:t>
      </w:r>
      <w:r>
        <w:rPr>
          <w:w w:val="105"/>
          <w:sz w:val="22"/>
        </w:rPr>
        <w:t>embedded</w:t>
      </w:r>
      <w:r>
        <w:rPr>
          <w:spacing w:val="-14"/>
          <w:w w:val="105"/>
          <w:sz w:val="22"/>
        </w:rPr>
        <w:t> </w:t>
      </w:r>
      <w:r>
        <w:rPr>
          <w:w w:val="105"/>
          <w:sz w:val="22"/>
        </w:rPr>
        <w:t>within</w:t>
      </w:r>
      <w:r>
        <w:rPr>
          <w:spacing w:val="-14"/>
          <w:w w:val="105"/>
          <w:sz w:val="22"/>
        </w:rPr>
        <w:t> </w:t>
      </w:r>
      <w:r>
        <w:rPr>
          <w:w w:val="105"/>
          <w:sz w:val="22"/>
        </w:rPr>
        <w:t>other</w:t>
      </w:r>
      <w:r>
        <w:rPr>
          <w:spacing w:val="-14"/>
          <w:w w:val="105"/>
          <w:sz w:val="22"/>
        </w:rPr>
        <w:t> </w:t>
      </w:r>
      <w:r>
        <w:rPr>
          <w:w w:val="105"/>
          <w:sz w:val="22"/>
        </w:rPr>
        <w:t>clauses.</w:t>
      </w:r>
      <w:r>
        <w:rPr>
          <w:spacing w:val="-13"/>
          <w:w w:val="105"/>
          <w:sz w:val="22"/>
        </w:rPr>
        <w:t> </w:t>
      </w:r>
      <w:r>
        <w:rPr>
          <w:w w:val="105"/>
          <w:sz w:val="22"/>
        </w:rPr>
        <w:t>If you specify 'immediately', then if the contained segment or string falls within</w:t>
      </w:r>
      <w:r>
        <w:rPr>
          <w:spacing w:val="-15"/>
          <w:w w:val="105"/>
          <w:sz w:val="22"/>
        </w:rPr>
        <w:t> </w:t>
      </w:r>
      <w:r>
        <w:rPr>
          <w:w w:val="105"/>
          <w:sz w:val="22"/>
        </w:rPr>
        <w:t>such</w:t>
      </w:r>
      <w:r>
        <w:rPr>
          <w:spacing w:val="-15"/>
          <w:w w:val="105"/>
          <w:sz w:val="22"/>
        </w:rPr>
        <w:t> </w:t>
      </w:r>
      <w:r>
        <w:rPr>
          <w:w w:val="105"/>
          <w:sz w:val="22"/>
        </w:rPr>
        <w:t>an</w:t>
      </w:r>
      <w:r>
        <w:rPr>
          <w:spacing w:val="-12"/>
          <w:w w:val="105"/>
          <w:sz w:val="22"/>
        </w:rPr>
        <w:t> </w:t>
      </w:r>
      <w:r>
        <w:rPr>
          <w:w w:val="105"/>
          <w:sz w:val="22"/>
        </w:rPr>
        <w:t>embedded</w:t>
      </w:r>
      <w:r>
        <w:rPr>
          <w:spacing w:val="-12"/>
          <w:w w:val="105"/>
          <w:sz w:val="22"/>
        </w:rPr>
        <w:t> </w:t>
      </w:r>
      <w:r>
        <w:rPr>
          <w:w w:val="105"/>
          <w:sz w:val="22"/>
        </w:rPr>
        <w:t>unit,</w:t>
      </w:r>
      <w:r>
        <w:rPr>
          <w:spacing w:val="-12"/>
          <w:w w:val="105"/>
          <w:sz w:val="22"/>
        </w:rPr>
        <w:t> </w:t>
      </w:r>
      <w:r>
        <w:rPr>
          <w:w w:val="105"/>
          <w:sz w:val="22"/>
        </w:rPr>
        <w:t>it</w:t>
      </w:r>
      <w:r>
        <w:rPr>
          <w:spacing w:val="-12"/>
          <w:w w:val="105"/>
          <w:sz w:val="22"/>
        </w:rPr>
        <w:t> </w:t>
      </w:r>
      <w:r>
        <w:rPr>
          <w:w w:val="105"/>
          <w:sz w:val="22"/>
        </w:rPr>
        <w:t>will</w:t>
      </w:r>
      <w:r>
        <w:rPr>
          <w:spacing w:val="-11"/>
          <w:w w:val="105"/>
          <w:sz w:val="22"/>
        </w:rPr>
        <w:t> </w:t>
      </w:r>
      <w:r>
        <w:rPr>
          <w:w w:val="105"/>
          <w:sz w:val="22"/>
        </w:rPr>
        <w:t>not</w:t>
      </w:r>
      <w:r>
        <w:rPr>
          <w:spacing w:val="-12"/>
          <w:w w:val="105"/>
          <w:sz w:val="22"/>
        </w:rPr>
        <w:t> </w:t>
      </w:r>
      <w:r>
        <w:rPr>
          <w:w w:val="105"/>
          <w:sz w:val="22"/>
        </w:rPr>
        <w:t>match</w:t>
      </w:r>
      <w:r>
        <w:rPr>
          <w:spacing w:val="-15"/>
          <w:w w:val="105"/>
          <w:sz w:val="22"/>
        </w:rPr>
        <w:t> </w:t>
      </w:r>
      <w:r>
        <w:rPr>
          <w:w w:val="105"/>
          <w:sz w:val="22"/>
        </w:rPr>
        <w:t>the</w:t>
      </w:r>
      <w:r>
        <w:rPr>
          <w:spacing w:val="-12"/>
          <w:w w:val="105"/>
          <w:sz w:val="22"/>
        </w:rPr>
        <w:t> </w:t>
      </w:r>
      <w:r>
        <w:rPr>
          <w:w w:val="105"/>
          <w:sz w:val="22"/>
        </w:rPr>
        <w:t>units</w:t>
      </w:r>
      <w:r>
        <w:rPr>
          <w:spacing w:val="-12"/>
          <w:w w:val="105"/>
          <w:sz w:val="22"/>
        </w:rPr>
        <w:t> </w:t>
      </w:r>
      <w:r>
        <w:rPr>
          <w:w w:val="105"/>
          <w:sz w:val="22"/>
        </w:rPr>
        <w:t>in</w:t>
      </w:r>
      <w:r>
        <w:rPr>
          <w:spacing w:val="-12"/>
          <w:w w:val="105"/>
          <w:sz w:val="22"/>
        </w:rPr>
        <w:t> </w:t>
      </w:r>
      <w:r>
        <w:rPr>
          <w:w w:val="105"/>
          <w:sz w:val="22"/>
        </w:rPr>
        <w:t>which</w:t>
      </w:r>
      <w:r>
        <w:rPr>
          <w:spacing w:val="-15"/>
          <w:w w:val="105"/>
          <w:sz w:val="22"/>
        </w:rPr>
        <w:t> </w:t>
      </w:r>
      <w:r>
        <w:rPr>
          <w:w w:val="105"/>
          <w:sz w:val="22"/>
        </w:rPr>
        <w:t>the</w:t>
      </w:r>
      <w:r>
        <w:rPr>
          <w:spacing w:val="-12"/>
          <w:w w:val="105"/>
          <w:sz w:val="22"/>
        </w:rPr>
        <w:t> </w:t>
      </w:r>
      <w:r>
        <w:rPr>
          <w:w w:val="105"/>
          <w:sz w:val="22"/>
        </w:rPr>
        <w:t>unit</w:t>
      </w:r>
      <w:r>
        <w:rPr>
          <w:spacing w:val="-11"/>
          <w:w w:val="105"/>
          <w:sz w:val="22"/>
        </w:rPr>
        <w:t> </w:t>
      </w:r>
      <w:r>
        <w:rPr>
          <w:w w:val="105"/>
          <w:sz w:val="22"/>
        </w:rPr>
        <w:t>is embedded. For instance, with "[They left because [she was tired]]", a search for: </w:t>
      </w:r>
      <w:r>
        <w:rPr>
          <w:rFonts w:ascii="Courier New"/>
          <w:w w:val="105"/>
          <w:sz w:val="22"/>
        </w:rPr>
        <w:t>clause containing immediately 'was' </w:t>
      </w:r>
      <w:r>
        <w:rPr>
          <w:w w:val="105"/>
          <w:sz w:val="22"/>
        </w:rPr>
        <w:t>would only match</w:t>
      </w:r>
      <w:r>
        <w:rPr>
          <w:spacing w:val="-23"/>
          <w:w w:val="105"/>
          <w:sz w:val="22"/>
        </w:rPr>
        <w:t> </w:t>
      </w:r>
      <w:r>
        <w:rPr>
          <w:w w:val="105"/>
          <w:sz w:val="22"/>
        </w:rPr>
        <w:t>the</w:t>
      </w:r>
      <w:r>
        <w:rPr>
          <w:spacing w:val="-23"/>
          <w:w w:val="105"/>
          <w:sz w:val="22"/>
        </w:rPr>
        <w:t> </w:t>
      </w:r>
      <w:r>
        <w:rPr>
          <w:w w:val="105"/>
          <w:sz w:val="22"/>
        </w:rPr>
        <w:t>inner</w:t>
      </w:r>
      <w:r>
        <w:rPr>
          <w:spacing w:val="-23"/>
          <w:w w:val="105"/>
          <w:sz w:val="22"/>
        </w:rPr>
        <w:t> </w:t>
      </w:r>
      <w:r>
        <w:rPr>
          <w:w w:val="105"/>
          <w:sz w:val="22"/>
        </w:rPr>
        <w:t>clause.</w:t>
      </w:r>
    </w:p>
    <w:p>
      <w:pPr>
        <w:pStyle w:val="ListParagraph"/>
        <w:numPr>
          <w:ilvl w:val="0"/>
          <w:numId w:val="28"/>
        </w:numPr>
        <w:tabs>
          <w:tab w:pos="789" w:val="left" w:leader="none"/>
        </w:tabs>
        <w:spacing w:line="240" w:lineRule="auto" w:before="59" w:after="0"/>
        <w:ind w:left="788" w:right="0" w:hanging="338"/>
        <w:jc w:val="left"/>
        <w:rPr>
          <w:sz w:val="22"/>
        </w:rPr>
      </w:pPr>
      <w:r>
        <w:rPr>
          <w:b/>
          <w:w w:val="105"/>
          <w:sz w:val="22"/>
        </w:rPr>
        <w:t>Combining</w:t>
      </w:r>
      <w:r>
        <w:rPr>
          <w:b/>
          <w:spacing w:val="-24"/>
          <w:w w:val="105"/>
          <w:sz w:val="22"/>
        </w:rPr>
        <w:t> </w:t>
      </w:r>
      <w:r>
        <w:rPr>
          <w:b/>
          <w:w w:val="105"/>
          <w:sz w:val="22"/>
        </w:rPr>
        <w:t>Complex</w:t>
      </w:r>
      <w:r>
        <w:rPr>
          <w:b/>
          <w:spacing w:val="-24"/>
          <w:w w:val="105"/>
          <w:sz w:val="22"/>
        </w:rPr>
        <w:t> </w:t>
      </w:r>
      <w:r>
        <w:rPr>
          <w:b/>
          <w:w w:val="105"/>
          <w:sz w:val="22"/>
        </w:rPr>
        <w:t>Searches</w:t>
      </w:r>
      <w:r>
        <w:rPr>
          <w:w w:val="105"/>
          <w:sz w:val="22"/>
        </w:rPr>
        <w:t>:</w:t>
      </w:r>
      <w:r>
        <w:rPr>
          <w:spacing w:val="16"/>
          <w:w w:val="105"/>
          <w:sz w:val="22"/>
        </w:rPr>
        <w:t> </w:t>
      </w:r>
      <w:r>
        <w:rPr>
          <w:w w:val="105"/>
          <w:sz w:val="22"/>
        </w:rPr>
        <w:t>One</w:t>
      </w:r>
      <w:r>
        <w:rPr>
          <w:spacing w:val="-26"/>
          <w:w w:val="105"/>
          <w:sz w:val="22"/>
        </w:rPr>
        <w:t> </w:t>
      </w:r>
      <w:r>
        <w:rPr>
          <w:w w:val="105"/>
          <w:sz w:val="22"/>
        </w:rPr>
        <w:t>can</w:t>
      </w:r>
      <w:r>
        <w:rPr>
          <w:spacing w:val="-26"/>
          <w:w w:val="105"/>
          <w:sz w:val="22"/>
        </w:rPr>
        <w:t> </w:t>
      </w:r>
      <w:r>
        <w:rPr>
          <w:w w:val="105"/>
          <w:sz w:val="22"/>
        </w:rPr>
        <w:t>combine</w:t>
      </w:r>
      <w:r>
        <w:rPr>
          <w:spacing w:val="-24"/>
          <w:w w:val="105"/>
          <w:sz w:val="22"/>
        </w:rPr>
        <w:t> </w:t>
      </w:r>
      <w:r>
        <w:rPr>
          <w:w w:val="105"/>
          <w:sz w:val="22"/>
        </w:rPr>
        <w:t>complex</w:t>
      </w:r>
      <w:r>
        <w:rPr>
          <w:spacing w:val="-24"/>
          <w:w w:val="105"/>
          <w:sz w:val="22"/>
        </w:rPr>
        <w:t> </w:t>
      </w:r>
      <w:r>
        <w:rPr>
          <w:w w:val="105"/>
          <w:sz w:val="22"/>
        </w:rPr>
        <w:t>searches,</w:t>
      </w:r>
      <w:r>
        <w:rPr>
          <w:spacing w:val="-24"/>
          <w:w w:val="105"/>
          <w:sz w:val="22"/>
        </w:rPr>
        <w:t> </w:t>
      </w:r>
      <w:r>
        <w:rPr>
          <w:w w:val="105"/>
          <w:sz w:val="22"/>
        </w:rPr>
        <w:t>e.g.,</w:t>
      </w:r>
    </w:p>
    <w:p>
      <w:pPr>
        <w:spacing w:before="61"/>
        <w:ind w:left="1441" w:right="128" w:firstLine="0"/>
        <w:jc w:val="left"/>
        <w:rPr>
          <w:i/>
          <w:sz w:val="22"/>
        </w:rPr>
      </w:pPr>
      <w:r>
        <w:rPr>
          <w:i/>
          <w:w w:val="105"/>
          <w:sz w:val="22"/>
        </w:rPr>
        <w:t>person containing immediately “bush” in finite-clause in editorial&amp;english</w:t>
      </w:r>
    </w:p>
    <w:p>
      <w:pPr>
        <w:spacing w:after="0"/>
        <w:jc w:val="left"/>
        <w:rPr>
          <w:sz w:val="22"/>
        </w:rPr>
        <w:sectPr>
          <w:footerReference w:type="default" r:id="rId60"/>
          <w:pgSz w:w="12240" w:h="15840"/>
          <w:pgMar w:footer="706" w:header="0" w:top="1140" w:bottom="900" w:left="1580" w:right="1580"/>
          <w:pgNumType w:start="26"/>
        </w:sectPr>
      </w:pPr>
    </w:p>
    <w:p>
      <w:pPr>
        <w:pStyle w:val="Heading1"/>
        <w:numPr>
          <w:ilvl w:val="0"/>
          <w:numId w:val="27"/>
        </w:numPr>
        <w:tabs>
          <w:tab w:pos="518" w:val="left" w:leader="none"/>
        </w:tabs>
        <w:spacing w:line="240" w:lineRule="auto" w:before="28" w:after="0"/>
        <w:ind w:left="517" w:right="0" w:hanging="405"/>
        <w:jc w:val="both"/>
      </w:pPr>
      <w:bookmarkStart w:name="_TOC_250010" w:id="23"/>
      <w:bookmarkEnd w:id="23"/>
      <w:r>
        <w:rPr/>
        <w:t>Concordance Searching</w:t>
      </w:r>
    </w:p>
    <w:p>
      <w:pPr>
        <w:pStyle w:val="BodyText"/>
        <w:spacing w:before="63"/>
        <w:ind w:left="111"/>
        <w:jc w:val="both"/>
      </w:pPr>
      <w:r>
        <w:rPr>
          <w:w w:val="105"/>
        </w:rPr>
        <w:t>CorpusTool</w:t>
      </w:r>
      <w:r>
        <w:rPr>
          <w:spacing w:val="-21"/>
          <w:w w:val="105"/>
        </w:rPr>
        <w:t> </w:t>
      </w:r>
      <w:r>
        <w:rPr>
          <w:w w:val="105"/>
        </w:rPr>
        <w:t>lets</w:t>
      </w:r>
      <w:r>
        <w:rPr>
          <w:spacing w:val="-20"/>
          <w:w w:val="105"/>
        </w:rPr>
        <w:t> </w:t>
      </w:r>
      <w:r>
        <w:rPr>
          <w:w w:val="105"/>
        </w:rPr>
        <w:t>you</w:t>
      </w:r>
      <w:r>
        <w:rPr>
          <w:spacing w:val="-22"/>
          <w:w w:val="105"/>
        </w:rPr>
        <w:t> </w:t>
      </w:r>
      <w:r>
        <w:rPr>
          <w:w w:val="105"/>
        </w:rPr>
        <w:t>search</w:t>
      </w:r>
      <w:r>
        <w:rPr>
          <w:spacing w:val="-22"/>
          <w:w w:val="105"/>
        </w:rPr>
        <w:t> </w:t>
      </w:r>
      <w:r>
        <w:rPr>
          <w:w w:val="105"/>
        </w:rPr>
        <w:t>for</w:t>
      </w:r>
      <w:r>
        <w:rPr>
          <w:spacing w:val="-22"/>
          <w:w w:val="105"/>
        </w:rPr>
        <w:t> </w:t>
      </w:r>
      <w:r>
        <w:rPr>
          <w:w w:val="105"/>
        </w:rPr>
        <w:t>lexical</w:t>
      </w:r>
      <w:r>
        <w:rPr>
          <w:spacing w:val="-21"/>
          <w:w w:val="105"/>
        </w:rPr>
        <w:t> </w:t>
      </w:r>
      <w:r>
        <w:rPr>
          <w:w w:val="105"/>
        </w:rPr>
        <w:t>patterns</w:t>
      </w:r>
      <w:r>
        <w:rPr>
          <w:spacing w:val="-20"/>
          <w:w w:val="105"/>
        </w:rPr>
        <w:t> </w:t>
      </w:r>
      <w:r>
        <w:rPr>
          <w:w w:val="105"/>
        </w:rPr>
        <w:t>(English</w:t>
      </w:r>
      <w:r>
        <w:rPr>
          <w:spacing w:val="-20"/>
          <w:w w:val="105"/>
        </w:rPr>
        <w:t> </w:t>
      </w:r>
      <w:r>
        <w:rPr>
          <w:w w:val="105"/>
        </w:rPr>
        <w:t>only</w:t>
      </w:r>
      <w:r>
        <w:rPr>
          <w:spacing w:val="-21"/>
          <w:w w:val="105"/>
        </w:rPr>
        <w:t> </w:t>
      </w:r>
      <w:r>
        <w:rPr>
          <w:w w:val="105"/>
        </w:rPr>
        <w:t>currently</w:t>
      </w:r>
      <w:r>
        <w:rPr>
          <w:spacing w:val="-23"/>
          <w:w w:val="105"/>
        </w:rPr>
        <w:t> </w:t>
      </w:r>
      <w:r>
        <w:rPr>
          <w:w w:val="105"/>
        </w:rPr>
        <w:t>for</w:t>
      </w:r>
      <w:r>
        <w:rPr>
          <w:spacing w:val="-22"/>
          <w:w w:val="105"/>
        </w:rPr>
        <w:t> </w:t>
      </w:r>
      <w:r>
        <w:rPr>
          <w:w w:val="105"/>
        </w:rPr>
        <w:t>most</w:t>
      </w:r>
      <w:r>
        <w:rPr>
          <w:spacing w:val="-20"/>
          <w:w w:val="105"/>
        </w:rPr>
        <w:t> </w:t>
      </w:r>
      <w:r>
        <w:rPr>
          <w:w w:val="105"/>
        </w:rPr>
        <w:t>features).</w:t>
      </w:r>
    </w:p>
    <w:p>
      <w:pPr>
        <w:pStyle w:val="BodyText"/>
        <w:spacing w:before="9"/>
        <w:rPr>
          <w:sz w:val="19"/>
        </w:rPr>
      </w:pPr>
    </w:p>
    <w:p>
      <w:pPr>
        <w:pStyle w:val="Heading2"/>
        <w:ind w:left="111" w:firstLine="0"/>
        <w:rPr>
          <w:i/>
        </w:rPr>
      </w:pPr>
      <w:r>
        <w:rPr>
          <w:i/>
        </w:rPr>
        <w:t>3.1   Specifying the Search Query</w:t>
      </w:r>
    </w:p>
    <w:p>
      <w:pPr>
        <w:pStyle w:val="BodyText"/>
        <w:spacing w:line="244" w:lineRule="auto" w:before="62"/>
        <w:ind w:left="111" w:right="119"/>
        <w:jc w:val="both"/>
      </w:pPr>
      <w:r>
        <w:rPr>
          <w:w w:val="105"/>
        </w:rPr>
        <w:t>If</w:t>
      </w:r>
      <w:r>
        <w:rPr>
          <w:spacing w:val="-11"/>
          <w:w w:val="105"/>
        </w:rPr>
        <w:t> </w:t>
      </w:r>
      <w:r>
        <w:rPr>
          <w:spacing w:val="-3"/>
          <w:w w:val="105"/>
        </w:rPr>
        <w:t>you</w:t>
      </w:r>
      <w:r>
        <w:rPr>
          <w:spacing w:val="-13"/>
          <w:w w:val="105"/>
        </w:rPr>
        <w:t> </w:t>
      </w:r>
      <w:r>
        <w:rPr>
          <w:w w:val="105"/>
        </w:rPr>
        <w:t>specify</w:t>
      </w:r>
      <w:r>
        <w:rPr>
          <w:spacing w:val="-16"/>
          <w:w w:val="105"/>
        </w:rPr>
        <w:t> </w:t>
      </w:r>
      <w:r>
        <w:rPr>
          <w:w w:val="105"/>
        </w:rPr>
        <w:t>“containing</w:t>
      </w:r>
      <w:r>
        <w:rPr>
          <w:spacing w:val="-13"/>
          <w:w w:val="105"/>
        </w:rPr>
        <w:t> </w:t>
      </w:r>
      <w:r>
        <w:rPr>
          <w:w w:val="105"/>
        </w:rPr>
        <w:t>string”</w:t>
      </w:r>
      <w:r>
        <w:rPr>
          <w:spacing w:val="-13"/>
          <w:w w:val="105"/>
        </w:rPr>
        <w:t> </w:t>
      </w:r>
      <w:r>
        <w:rPr>
          <w:w w:val="105"/>
        </w:rPr>
        <w:t>(see</w:t>
      </w:r>
      <w:r>
        <w:rPr>
          <w:spacing w:val="-13"/>
          <w:w w:val="105"/>
        </w:rPr>
        <w:t> </w:t>
      </w:r>
      <w:r>
        <w:rPr>
          <w:w w:val="105"/>
        </w:rPr>
        <w:t>above),</w:t>
      </w:r>
      <w:r>
        <w:rPr>
          <w:spacing w:val="-8"/>
          <w:w w:val="105"/>
        </w:rPr>
        <w:t> </w:t>
      </w:r>
      <w:r>
        <w:rPr>
          <w:w w:val="105"/>
        </w:rPr>
        <w:t>you</w:t>
      </w:r>
      <w:r>
        <w:rPr>
          <w:spacing w:val="-13"/>
          <w:w w:val="105"/>
        </w:rPr>
        <w:t> </w:t>
      </w:r>
      <w:r>
        <w:rPr>
          <w:w w:val="105"/>
        </w:rPr>
        <w:t>can</w:t>
      </w:r>
      <w:r>
        <w:rPr>
          <w:spacing w:val="-13"/>
          <w:w w:val="105"/>
        </w:rPr>
        <w:t> </w:t>
      </w:r>
      <w:r>
        <w:rPr>
          <w:w w:val="105"/>
        </w:rPr>
        <w:t>specify</w:t>
      </w:r>
      <w:r>
        <w:rPr>
          <w:spacing w:val="-13"/>
          <w:w w:val="105"/>
        </w:rPr>
        <w:t> </w:t>
      </w:r>
      <w:r>
        <w:rPr>
          <w:w w:val="105"/>
        </w:rPr>
        <w:t>a</w:t>
      </w:r>
      <w:r>
        <w:rPr>
          <w:spacing w:val="-13"/>
          <w:w w:val="105"/>
        </w:rPr>
        <w:t> </w:t>
      </w:r>
      <w:r>
        <w:rPr>
          <w:w w:val="105"/>
        </w:rPr>
        <w:t>lexical</w:t>
      </w:r>
      <w:r>
        <w:rPr>
          <w:spacing w:val="-13"/>
          <w:w w:val="105"/>
        </w:rPr>
        <w:t> </w:t>
      </w:r>
      <w:r>
        <w:rPr>
          <w:w w:val="105"/>
        </w:rPr>
        <w:t>pattern</w:t>
      </w:r>
      <w:r>
        <w:rPr>
          <w:spacing w:val="-13"/>
          <w:w w:val="105"/>
        </w:rPr>
        <w:t> </w:t>
      </w:r>
      <w:r>
        <w:rPr>
          <w:w w:val="105"/>
        </w:rPr>
        <w:t>instead</w:t>
      </w:r>
      <w:r>
        <w:rPr>
          <w:spacing w:val="-13"/>
          <w:w w:val="105"/>
        </w:rPr>
        <w:t> </w:t>
      </w:r>
      <w:r>
        <w:rPr>
          <w:w w:val="105"/>
        </w:rPr>
        <w:t>of a simple string. For example, to find passive clauses, "be% @participle" will match all segments</w:t>
      </w:r>
      <w:r>
        <w:rPr>
          <w:spacing w:val="-18"/>
          <w:w w:val="105"/>
        </w:rPr>
        <w:t> </w:t>
      </w:r>
      <w:r>
        <w:rPr>
          <w:w w:val="105"/>
        </w:rPr>
        <w:t>containing</w:t>
      </w:r>
      <w:r>
        <w:rPr>
          <w:spacing w:val="-17"/>
          <w:w w:val="105"/>
        </w:rPr>
        <w:t> </w:t>
      </w:r>
      <w:r>
        <w:rPr>
          <w:w w:val="105"/>
        </w:rPr>
        <w:t>any</w:t>
      </w:r>
      <w:r>
        <w:rPr>
          <w:spacing w:val="-20"/>
          <w:w w:val="105"/>
        </w:rPr>
        <w:t> </w:t>
      </w:r>
      <w:r>
        <w:rPr>
          <w:w w:val="105"/>
        </w:rPr>
        <w:t>form</w:t>
      </w:r>
      <w:r>
        <w:rPr>
          <w:spacing w:val="-17"/>
          <w:w w:val="105"/>
        </w:rPr>
        <w:t> </w:t>
      </w:r>
      <w:r>
        <w:rPr>
          <w:w w:val="105"/>
        </w:rPr>
        <w:t>of</w:t>
      </w:r>
      <w:r>
        <w:rPr>
          <w:spacing w:val="-17"/>
          <w:w w:val="105"/>
        </w:rPr>
        <w:t> </w:t>
      </w:r>
      <w:r>
        <w:rPr>
          <w:w w:val="105"/>
        </w:rPr>
        <w:t>'be'</w:t>
      </w:r>
      <w:r>
        <w:rPr>
          <w:spacing w:val="-18"/>
          <w:w w:val="105"/>
        </w:rPr>
        <w:t> </w:t>
      </w:r>
      <w:r>
        <w:rPr>
          <w:w w:val="105"/>
        </w:rPr>
        <w:t>followed</w:t>
      </w:r>
      <w:r>
        <w:rPr>
          <w:spacing w:val="-17"/>
          <w:w w:val="105"/>
        </w:rPr>
        <w:t> </w:t>
      </w:r>
      <w:r>
        <w:rPr>
          <w:w w:val="105"/>
        </w:rPr>
        <w:t>by</w:t>
      </w:r>
      <w:r>
        <w:rPr>
          <w:spacing w:val="-20"/>
          <w:w w:val="105"/>
        </w:rPr>
        <w:t> </w:t>
      </w:r>
      <w:r>
        <w:rPr>
          <w:w w:val="105"/>
        </w:rPr>
        <w:t>a</w:t>
      </w:r>
      <w:r>
        <w:rPr>
          <w:spacing w:val="-19"/>
          <w:w w:val="105"/>
        </w:rPr>
        <w:t> </w:t>
      </w:r>
      <w:r>
        <w:rPr>
          <w:w w:val="105"/>
        </w:rPr>
        <w:t>participle</w:t>
      </w:r>
      <w:r>
        <w:rPr>
          <w:spacing w:val="-19"/>
          <w:w w:val="105"/>
        </w:rPr>
        <w:t> </w:t>
      </w:r>
      <w:r>
        <w:rPr>
          <w:w w:val="105"/>
        </w:rPr>
        <w:t>verb</w:t>
      </w:r>
      <w:r>
        <w:rPr>
          <w:spacing w:val="-19"/>
          <w:w w:val="105"/>
        </w:rPr>
        <w:t> </w:t>
      </w:r>
      <w:r>
        <w:rPr>
          <w:w w:val="105"/>
        </w:rPr>
        <w:t>(-en</w:t>
      </w:r>
      <w:r>
        <w:rPr>
          <w:spacing w:val="-19"/>
          <w:w w:val="105"/>
        </w:rPr>
        <w:t> </w:t>
      </w:r>
      <w:r>
        <w:rPr>
          <w:w w:val="105"/>
        </w:rPr>
        <w:t>verb).</w:t>
      </w:r>
    </w:p>
    <w:p>
      <w:pPr>
        <w:pStyle w:val="BodyText"/>
        <w:spacing w:line="244" w:lineRule="auto" w:before="59"/>
        <w:ind w:left="111" w:right="116"/>
        <w:jc w:val="both"/>
      </w:pPr>
      <w:r>
        <w:rPr>
          <w:w w:val="105"/>
        </w:rPr>
        <w:t>Note that the corpus is NOT tagged in terms of part of speech (POS). Rather, CorpusTool includes a large dictionary of English, and looks up each word in the dictionary. Because of this, a word will match all POS classes to which it belongs. For instance</w:t>
      </w:r>
      <w:r>
        <w:rPr>
          <w:spacing w:val="-12"/>
          <w:w w:val="105"/>
        </w:rPr>
        <w:t> </w:t>
      </w:r>
      <w:r>
        <w:rPr>
          <w:w w:val="105"/>
        </w:rPr>
        <w:t>“be%”</w:t>
      </w:r>
      <w:r>
        <w:rPr>
          <w:spacing w:val="-12"/>
          <w:w w:val="105"/>
        </w:rPr>
        <w:t> </w:t>
      </w:r>
      <w:r>
        <w:rPr>
          <w:w w:val="105"/>
        </w:rPr>
        <w:t>will</w:t>
      </w:r>
      <w:r>
        <w:rPr>
          <w:spacing w:val="-13"/>
          <w:w w:val="105"/>
        </w:rPr>
        <w:t> </w:t>
      </w:r>
      <w:r>
        <w:rPr>
          <w:w w:val="105"/>
        </w:rPr>
        <w:t>match</w:t>
      </w:r>
      <w:r>
        <w:rPr>
          <w:spacing w:val="-13"/>
          <w:w w:val="105"/>
        </w:rPr>
        <w:t> </w:t>
      </w:r>
      <w:r>
        <w:rPr>
          <w:w w:val="105"/>
        </w:rPr>
        <w:t>all</w:t>
      </w:r>
      <w:r>
        <w:rPr>
          <w:spacing w:val="-11"/>
          <w:w w:val="105"/>
        </w:rPr>
        <w:t> </w:t>
      </w:r>
      <w:r>
        <w:rPr>
          <w:w w:val="105"/>
        </w:rPr>
        <w:t>occurrences</w:t>
      </w:r>
      <w:r>
        <w:rPr>
          <w:spacing w:val="-11"/>
          <w:w w:val="105"/>
        </w:rPr>
        <w:t> </w:t>
      </w:r>
      <w:r>
        <w:rPr>
          <w:w w:val="105"/>
        </w:rPr>
        <w:t>of</w:t>
      </w:r>
      <w:r>
        <w:rPr>
          <w:spacing w:val="-9"/>
          <w:w w:val="105"/>
        </w:rPr>
        <w:t> </w:t>
      </w:r>
      <w:r>
        <w:rPr>
          <w:w w:val="105"/>
        </w:rPr>
        <w:t>“being”,</w:t>
      </w:r>
      <w:r>
        <w:rPr>
          <w:spacing w:val="-13"/>
          <w:w w:val="105"/>
        </w:rPr>
        <w:t> </w:t>
      </w:r>
      <w:r>
        <w:rPr>
          <w:w w:val="105"/>
        </w:rPr>
        <w:t>even</w:t>
      </w:r>
      <w:r>
        <w:rPr>
          <w:spacing w:val="-13"/>
          <w:w w:val="105"/>
        </w:rPr>
        <w:t> </w:t>
      </w:r>
      <w:r>
        <w:rPr>
          <w:w w:val="105"/>
        </w:rPr>
        <w:t>in</w:t>
      </w:r>
      <w:r>
        <w:rPr>
          <w:spacing w:val="-13"/>
          <w:w w:val="105"/>
        </w:rPr>
        <w:t> </w:t>
      </w:r>
      <w:r>
        <w:rPr>
          <w:w w:val="105"/>
        </w:rPr>
        <w:t>the</w:t>
      </w:r>
      <w:r>
        <w:rPr>
          <w:spacing w:val="-13"/>
          <w:w w:val="105"/>
        </w:rPr>
        <w:t> </w:t>
      </w:r>
      <w:r>
        <w:rPr>
          <w:w w:val="105"/>
        </w:rPr>
        <w:t>context</w:t>
      </w:r>
      <w:r>
        <w:rPr>
          <w:spacing w:val="-11"/>
          <w:w w:val="105"/>
        </w:rPr>
        <w:t> </w:t>
      </w:r>
      <w:r>
        <w:rPr>
          <w:w w:val="105"/>
        </w:rPr>
        <w:t>where</w:t>
      </w:r>
      <w:r>
        <w:rPr>
          <w:spacing w:val="-13"/>
          <w:w w:val="105"/>
        </w:rPr>
        <w:t> </w:t>
      </w:r>
      <w:r>
        <w:rPr>
          <w:w w:val="105"/>
        </w:rPr>
        <w:t>the</w:t>
      </w:r>
      <w:r>
        <w:rPr>
          <w:spacing w:val="-13"/>
          <w:w w:val="105"/>
        </w:rPr>
        <w:t> </w:t>
      </w:r>
      <w:r>
        <w:rPr>
          <w:w w:val="105"/>
        </w:rPr>
        <w:t>word is</w:t>
      </w:r>
      <w:r>
        <w:rPr>
          <w:spacing w:val="-15"/>
          <w:w w:val="105"/>
        </w:rPr>
        <w:t> </w:t>
      </w:r>
      <w:r>
        <w:rPr>
          <w:w w:val="105"/>
        </w:rPr>
        <w:t>not</w:t>
      </w:r>
      <w:r>
        <w:rPr>
          <w:spacing w:val="-14"/>
          <w:w w:val="105"/>
        </w:rPr>
        <w:t> </w:t>
      </w:r>
      <w:r>
        <w:rPr>
          <w:w w:val="105"/>
        </w:rPr>
        <w:t>a</w:t>
      </w:r>
      <w:r>
        <w:rPr>
          <w:spacing w:val="-16"/>
          <w:w w:val="105"/>
        </w:rPr>
        <w:t> </w:t>
      </w:r>
      <w:r>
        <w:rPr>
          <w:w w:val="105"/>
        </w:rPr>
        <w:t>verb,</w:t>
      </w:r>
      <w:r>
        <w:rPr>
          <w:spacing w:val="-14"/>
          <w:w w:val="105"/>
        </w:rPr>
        <w:t> </w:t>
      </w:r>
      <w:r>
        <w:rPr>
          <w:w w:val="105"/>
        </w:rPr>
        <w:t>e.g.,</w:t>
      </w:r>
      <w:r>
        <w:rPr>
          <w:spacing w:val="-14"/>
          <w:w w:val="105"/>
        </w:rPr>
        <w:t> </w:t>
      </w:r>
      <w:r>
        <w:rPr>
          <w:w w:val="105"/>
        </w:rPr>
        <w:t>“the</w:t>
      </w:r>
      <w:r>
        <w:rPr>
          <w:spacing w:val="-16"/>
          <w:w w:val="105"/>
        </w:rPr>
        <w:t> </w:t>
      </w:r>
      <w:r>
        <w:rPr>
          <w:w w:val="105"/>
        </w:rPr>
        <w:t>being”.</w:t>
      </w:r>
    </w:p>
    <w:p>
      <w:pPr>
        <w:pStyle w:val="BodyText"/>
        <w:spacing w:before="59"/>
        <w:ind w:left="111"/>
        <w:jc w:val="both"/>
      </w:pPr>
      <w:r>
        <w:rPr>
          <w:w w:val="105"/>
        </w:rPr>
        <w:t>Matching occurs as follows:</w:t>
      </w:r>
    </w:p>
    <w:p>
      <w:pPr>
        <w:pStyle w:val="BodyText"/>
        <w:spacing w:line="244" w:lineRule="auto" w:before="64"/>
        <w:ind w:left="111" w:right="118"/>
        <w:jc w:val="both"/>
      </w:pPr>
      <w:r>
        <w:rPr>
          <w:b/>
          <w:w w:val="105"/>
        </w:rPr>
        <w:t>Case Insensitive</w:t>
      </w:r>
      <w:r>
        <w:rPr>
          <w:w w:val="105"/>
        </w:rPr>
        <w:t>: all searching is case insensitive. Thus ‘Birch’ will match ‘Birch’ and ‘birch’ and “BIRCH’.</w:t>
      </w:r>
    </w:p>
    <w:p>
      <w:pPr>
        <w:pStyle w:val="BodyText"/>
        <w:spacing w:line="244" w:lineRule="auto" w:before="56"/>
        <w:ind w:left="111" w:right="116"/>
        <w:jc w:val="both"/>
      </w:pPr>
      <w:r>
        <w:rPr>
          <w:w w:val="105"/>
        </w:rPr>
        <w:t>The</w:t>
      </w:r>
      <w:r>
        <w:rPr>
          <w:spacing w:val="-6"/>
          <w:w w:val="105"/>
        </w:rPr>
        <w:t> </w:t>
      </w:r>
      <w:r>
        <w:rPr>
          <w:w w:val="105"/>
        </w:rPr>
        <w:t>search</w:t>
      </w:r>
      <w:r>
        <w:rPr>
          <w:spacing w:val="-6"/>
          <w:w w:val="105"/>
        </w:rPr>
        <w:t> </w:t>
      </w:r>
      <w:r>
        <w:rPr>
          <w:w w:val="105"/>
        </w:rPr>
        <w:t>string</w:t>
      </w:r>
      <w:r>
        <w:rPr>
          <w:spacing w:val="-6"/>
          <w:w w:val="105"/>
        </w:rPr>
        <w:t> </w:t>
      </w:r>
      <w:r>
        <w:rPr>
          <w:w w:val="105"/>
        </w:rPr>
        <w:t>consists</w:t>
      </w:r>
      <w:r>
        <w:rPr>
          <w:spacing w:val="-5"/>
          <w:w w:val="105"/>
        </w:rPr>
        <w:t> </w:t>
      </w:r>
      <w:r>
        <w:rPr>
          <w:w w:val="105"/>
        </w:rPr>
        <w:t>of</w:t>
      </w:r>
      <w:r>
        <w:rPr>
          <w:spacing w:val="-3"/>
          <w:w w:val="105"/>
        </w:rPr>
        <w:t> </w:t>
      </w:r>
      <w:r>
        <w:rPr>
          <w:w w:val="105"/>
        </w:rPr>
        <w:t>a</w:t>
      </w:r>
      <w:r>
        <w:rPr>
          <w:spacing w:val="-6"/>
          <w:w w:val="105"/>
        </w:rPr>
        <w:t> </w:t>
      </w:r>
      <w:r>
        <w:rPr>
          <w:w w:val="105"/>
        </w:rPr>
        <w:t>sequence</w:t>
      </w:r>
      <w:r>
        <w:rPr>
          <w:spacing w:val="-3"/>
          <w:w w:val="105"/>
        </w:rPr>
        <w:t> </w:t>
      </w:r>
      <w:r>
        <w:rPr>
          <w:w w:val="105"/>
        </w:rPr>
        <w:t>of</w:t>
      </w:r>
      <w:r>
        <w:rPr>
          <w:spacing w:val="-3"/>
          <w:w w:val="105"/>
        </w:rPr>
        <w:t> </w:t>
      </w:r>
      <w:r>
        <w:rPr>
          <w:w w:val="105"/>
        </w:rPr>
        <w:t>search</w:t>
      </w:r>
      <w:r>
        <w:rPr>
          <w:spacing w:val="-6"/>
          <w:w w:val="105"/>
        </w:rPr>
        <w:t> </w:t>
      </w:r>
      <w:r>
        <w:rPr>
          <w:w w:val="105"/>
        </w:rPr>
        <w:t>tokens</w:t>
      </w:r>
      <w:r>
        <w:rPr>
          <w:spacing w:val="-5"/>
          <w:w w:val="105"/>
        </w:rPr>
        <w:t> </w:t>
      </w:r>
      <w:r>
        <w:rPr>
          <w:w w:val="105"/>
        </w:rPr>
        <w:t>separated</w:t>
      </w:r>
      <w:r>
        <w:rPr>
          <w:spacing w:val="-3"/>
          <w:w w:val="105"/>
        </w:rPr>
        <w:t> </w:t>
      </w:r>
      <w:r>
        <w:rPr>
          <w:w w:val="105"/>
        </w:rPr>
        <w:t>by</w:t>
      </w:r>
      <w:r>
        <w:rPr>
          <w:spacing w:val="-5"/>
          <w:w w:val="105"/>
        </w:rPr>
        <w:t> </w:t>
      </w:r>
      <w:r>
        <w:rPr>
          <w:w w:val="105"/>
        </w:rPr>
        <w:t>a</w:t>
      </w:r>
      <w:r>
        <w:rPr>
          <w:spacing w:val="-6"/>
          <w:w w:val="105"/>
        </w:rPr>
        <w:t> </w:t>
      </w:r>
      <w:r>
        <w:rPr>
          <w:w w:val="105"/>
        </w:rPr>
        <w:t>space.</w:t>
      </w:r>
      <w:r>
        <w:rPr>
          <w:spacing w:val="-6"/>
          <w:w w:val="105"/>
        </w:rPr>
        <w:t> </w:t>
      </w:r>
      <w:r>
        <w:rPr>
          <w:w w:val="105"/>
        </w:rPr>
        <w:t>Each search</w:t>
      </w:r>
      <w:r>
        <w:rPr>
          <w:spacing w:val="-18"/>
          <w:w w:val="105"/>
        </w:rPr>
        <w:t> </w:t>
      </w:r>
      <w:r>
        <w:rPr>
          <w:w w:val="105"/>
        </w:rPr>
        <w:t>token</w:t>
      </w:r>
      <w:r>
        <w:rPr>
          <w:spacing w:val="-18"/>
          <w:w w:val="105"/>
        </w:rPr>
        <w:t> </w:t>
      </w:r>
      <w:r>
        <w:rPr>
          <w:w w:val="105"/>
        </w:rPr>
        <w:t>can</w:t>
      </w:r>
      <w:r>
        <w:rPr>
          <w:spacing w:val="-18"/>
          <w:w w:val="105"/>
        </w:rPr>
        <w:t> </w:t>
      </w:r>
      <w:r>
        <w:rPr>
          <w:w w:val="105"/>
        </w:rPr>
        <w:t>be</w:t>
      </w:r>
      <w:r>
        <w:rPr>
          <w:spacing w:val="-18"/>
          <w:w w:val="105"/>
        </w:rPr>
        <w:t> </w:t>
      </w:r>
      <w:r>
        <w:rPr>
          <w:w w:val="105"/>
        </w:rPr>
        <w:t>of</w:t>
      </w:r>
      <w:r>
        <w:rPr>
          <w:spacing w:val="-16"/>
          <w:w w:val="105"/>
        </w:rPr>
        <w:t> </w:t>
      </w:r>
      <w:r>
        <w:rPr>
          <w:w w:val="105"/>
        </w:rPr>
        <w:t>the</w:t>
      </w:r>
      <w:r>
        <w:rPr>
          <w:spacing w:val="-18"/>
          <w:w w:val="105"/>
        </w:rPr>
        <w:t> </w:t>
      </w:r>
      <w:r>
        <w:rPr>
          <w:w w:val="105"/>
        </w:rPr>
        <w:t>following</w:t>
      </w:r>
      <w:r>
        <w:rPr>
          <w:spacing w:val="-18"/>
          <w:w w:val="105"/>
        </w:rPr>
        <w:t> </w:t>
      </w:r>
      <w:r>
        <w:rPr>
          <w:w w:val="105"/>
        </w:rPr>
        <w:t>format:</w:t>
      </w:r>
    </w:p>
    <w:p>
      <w:pPr>
        <w:pStyle w:val="ListParagraph"/>
        <w:numPr>
          <w:ilvl w:val="0"/>
          <w:numId w:val="29"/>
        </w:numPr>
        <w:tabs>
          <w:tab w:pos="451" w:val="left" w:leader="none"/>
        </w:tabs>
        <w:spacing w:line="240" w:lineRule="auto" w:before="59" w:after="0"/>
        <w:ind w:left="450" w:right="0" w:hanging="338"/>
        <w:jc w:val="both"/>
        <w:rPr>
          <w:sz w:val="22"/>
        </w:rPr>
      </w:pPr>
      <w:r>
        <w:rPr>
          <w:i/>
          <w:w w:val="105"/>
          <w:sz w:val="22"/>
        </w:rPr>
        <w:t>Literal</w:t>
      </w:r>
      <w:r>
        <w:rPr>
          <w:i/>
          <w:spacing w:val="-15"/>
          <w:w w:val="105"/>
          <w:sz w:val="22"/>
        </w:rPr>
        <w:t> </w:t>
      </w:r>
      <w:r>
        <w:rPr>
          <w:i/>
          <w:w w:val="105"/>
          <w:sz w:val="22"/>
        </w:rPr>
        <w:t>token</w:t>
      </w:r>
      <w:r>
        <w:rPr>
          <w:w w:val="105"/>
          <w:sz w:val="22"/>
        </w:rPr>
        <w:t>:</w:t>
      </w:r>
      <w:r>
        <w:rPr>
          <w:spacing w:val="-13"/>
          <w:w w:val="105"/>
          <w:sz w:val="22"/>
        </w:rPr>
        <w:t> </w:t>
      </w:r>
      <w:r>
        <w:rPr>
          <w:w w:val="105"/>
          <w:sz w:val="22"/>
        </w:rPr>
        <w:t>a</w:t>
      </w:r>
      <w:r>
        <w:rPr>
          <w:spacing w:val="-16"/>
          <w:w w:val="105"/>
          <w:sz w:val="22"/>
        </w:rPr>
        <w:t> </w:t>
      </w:r>
      <w:r>
        <w:rPr>
          <w:w w:val="105"/>
          <w:sz w:val="22"/>
        </w:rPr>
        <w:t>token</w:t>
      </w:r>
      <w:r>
        <w:rPr>
          <w:spacing w:val="-16"/>
          <w:w w:val="105"/>
          <w:sz w:val="22"/>
        </w:rPr>
        <w:t> </w:t>
      </w:r>
      <w:r>
        <w:rPr>
          <w:w w:val="105"/>
          <w:sz w:val="22"/>
        </w:rPr>
        <w:t>not</w:t>
      </w:r>
      <w:r>
        <w:rPr>
          <w:spacing w:val="-16"/>
          <w:w w:val="105"/>
          <w:sz w:val="22"/>
        </w:rPr>
        <w:t> </w:t>
      </w:r>
      <w:r>
        <w:rPr>
          <w:w w:val="105"/>
          <w:sz w:val="22"/>
        </w:rPr>
        <w:t>containing</w:t>
      </w:r>
      <w:r>
        <w:rPr>
          <w:spacing w:val="-16"/>
          <w:w w:val="105"/>
          <w:sz w:val="22"/>
        </w:rPr>
        <w:t> </w:t>
      </w:r>
      <w:r>
        <w:rPr>
          <w:w w:val="105"/>
          <w:sz w:val="22"/>
        </w:rPr>
        <w:t>*,</w:t>
      </w:r>
      <w:r>
        <w:rPr>
          <w:spacing w:val="-13"/>
          <w:w w:val="105"/>
          <w:sz w:val="22"/>
        </w:rPr>
        <w:t> </w:t>
      </w:r>
      <w:r>
        <w:rPr>
          <w:w w:val="105"/>
          <w:sz w:val="22"/>
        </w:rPr>
        <w:t>#,</w:t>
      </w:r>
      <w:r>
        <w:rPr>
          <w:spacing w:val="-13"/>
          <w:w w:val="105"/>
          <w:sz w:val="22"/>
        </w:rPr>
        <w:t> </w:t>
      </w:r>
      <w:r>
        <w:rPr>
          <w:w w:val="105"/>
          <w:sz w:val="22"/>
        </w:rPr>
        <w:t>@</w:t>
      </w:r>
      <w:r>
        <w:rPr>
          <w:spacing w:val="-14"/>
          <w:w w:val="105"/>
          <w:sz w:val="22"/>
        </w:rPr>
        <w:t> </w:t>
      </w:r>
      <w:r>
        <w:rPr>
          <w:w w:val="105"/>
          <w:sz w:val="22"/>
        </w:rPr>
        <w:t>or</w:t>
      </w:r>
      <w:r>
        <w:rPr>
          <w:spacing w:val="-14"/>
          <w:w w:val="105"/>
          <w:sz w:val="22"/>
        </w:rPr>
        <w:t> </w:t>
      </w:r>
      <w:r>
        <w:rPr>
          <w:w w:val="105"/>
          <w:sz w:val="22"/>
        </w:rPr>
        <w:t>%</w:t>
      </w:r>
      <w:r>
        <w:rPr>
          <w:spacing w:val="-14"/>
          <w:w w:val="105"/>
          <w:sz w:val="22"/>
        </w:rPr>
        <w:t> </w:t>
      </w:r>
      <w:r>
        <w:rPr>
          <w:w w:val="105"/>
          <w:sz w:val="22"/>
        </w:rPr>
        <w:t>will</w:t>
      </w:r>
      <w:r>
        <w:rPr>
          <w:spacing w:val="-15"/>
          <w:w w:val="105"/>
          <w:sz w:val="22"/>
        </w:rPr>
        <w:t> </w:t>
      </w:r>
      <w:r>
        <w:rPr>
          <w:w w:val="105"/>
          <w:sz w:val="22"/>
        </w:rPr>
        <w:t>match</w:t>
      </w:r>
      <w:r>
        <w:rPr>
          <w:spacing w:val="-16"/>
          <w:w w:val="105"/>
          <w:sz w:val="22"/>
        </w:rPr>
        <w:t> </w:t>
      </w:r>
      <w:r>
        <w:rPr>
          <w:w w:val="105"/>
          <w:sz w:val="22"/>
        </w:rPr>
        <w:t>the</w:t>
      </w:r>
      <w:r>
        <w:rPr>
          <w:spacing w:val="-16"/>
          <w:w w:val="105"/>
          <w:sz w:val="22"/>
        </w:rPr>
        <w:t> </w:t>
      </w:r>
      <w:r>
        <w:rPr>
          <w:w w:val="105"/>
          <w:sz w:val="22"/>
        </w:rPr>
        <w:t>token</w:t>
      </w:r>
      <w:r>
        <w:rPr>
          <w:spacing w:val="-13"/>
          <w:w w:val="105"/>
          <w:sz w:val="22"/>
        </w:rPr>
        <w:t> </w:t>
      </w:r>
      <w:r>
        <w:rPr>
          <w:w w:val="105"/>
          <w:sz w:val="22"/>
        </w:rPr>
        <w:t>itself</w:t>
      </w:r>
      <w:r>
        <w:rPr>
          <w:spacing w:val="-12"/>
          <w:w w:val="105"/>
          <w:sz w:val="22"/>
        </w:rPr>
        <w:t> </w:t>
      </w:r>
      <w:r>
        <w:rPr>
          <w:w w:val="105"/>
          <w:sz w:val="22"/>
        </w:rPr>
        <w:t>only.</w:t>
      </w:r>
    </w:p>
    <w:p>
      <w:pPr>
        <w:pStyle w:val="BodyText"/>
        <w:spacing w:before="10"/>
        <w:rPr>
          <w:sz w:val="32"/>
        </w:rPr>
      </w:pPr>
    </w:p>
    <w:p>
      <w:pPr>
        <w:pStyle w:val="ListParagraph"/>
        <w:numPr>
          <w:ilvl w:val="0"/>
          <w:numId w:val="29"/>
        </w:numPr>
        <w:tabs>
          <w:tab w:pos="451" w:val="left" w:leader="none"/>
        </w:tabs>
        <w:spacing w:line="244" w:lineRule="auto" w:before="0" w:after="0"/>
        <w:ind w:left="450" w:right="119" w:hanging="338"/>
        <w:jc w:val="left"/>
        <w:rPr>
          <w:sz w:val="22"/>
        </w:rPr>
      </w:pPr>
      <w:r>
        <w:rPr>
          <w:i/>
          <w:w w:val="105"/>
          <w:sz w:val="22"/>
        </w:rPr>
        <w:t>Wildcard token</w:t>
      </w:r>
      <w:r>
        <w:rPr>
          <w:w w:val="105"/>
          <w:sz w:val="22"/>
        </w:rPr>
        <w:t>: if the query token includes an ‘*’, the ‘*’ will match any number of chars.</w:t>
      </w:r>
      <w:r>
        <w:rPr>
          <w:spacing w:val="-34"/>
          <w:w w:val="105"/>
          <w:sz w:val="22"/>
        </w:rPr>
        <w:t> </w:t>
      </w:r>
      <w:r>
        <w:rPr>
          <w:w w:val="105"/>
          <w:sz w:val="22"/>
        </w:rPr>
        <w:t>Thus</w:t>
      </w:r>
    </w:p>
    <w:p>
      <w:pPr>
        <w:pStyle w:val="ListParagraph"/>
        <w:numPr>
          <w:ilvl w:val="1"/>
          <w:numId w:val="29"/>
        </w:numPr>
        <w:tabs>
          <w:tab w:pos="1127" w:val="left" w:leader="none"/>
          <w:tab w:pos="1128" w:val="left" w:leader="none"/>
          <w:tab w:pos="2108" w:val="left" w:leader="none"/>
          <w:tab w:pos="3438" w:val="left" w:leader="none"/>
        </w:tabs>
        <w:spacing w:line="240" w:lineRule="auto" w:before="59" w:after="0"/>
        <w:ind w:left="1127" w:right="0" w:hanging="339"/>
        <w:jc w:val="left"/>
        <w:rPr>
          <w:sz w:val="22"/>
        </w:rPr>
      </w:pPr>
      <w:r>
        <w:rPr>
          <w:w w:val="105"/>
          <w:sz w:val="22"/>
        </w:rPr>
        <w:t>ca*</w:t>
        <w:tab/>
        <w:t>matches</w:t>
        <w:tab/>
        <w:t>‘cat’,</w:t>
      </w:r>
      <w:r>
        <w:rPr>
          <w:spacing w:val="-33"/>
          <w:w w:val="105"/>
          <w:sz w:val="22"/>
        </w:rPr>
        <w:t> </w:t>
      </w:r>
      <w:r>
        <w:rPr>
          <w:w w:val="105"/>
          <w:sz w:val="22"/>
        </w:rPr>
        <w:t>‘carburettor’,</w:t>
      </w:r>
      <w:r>
        <w:rPr>
          <w:spacing w:val="-31"/>
          <w:w w:val="105"/>
          <w:sz w:val="22"/>
        </w:rPr>
        <w:t> </w:t>
      </w:r>
      <w:r>
        <w:rPr>
          <w:w w:val="105"/>
          <w:sz w:val="22"/>
        </w:rPr>
        <w:t>etc.</w:t>
      </w:r>
    </w:p>
    <w:p>
      <w:pPr>
        <w:pStyle w:val="ListParagraph"/>
        <w:numPr>
          <w:ilvl w:val="1"/>
          <w:numId w:val="29"/>
        </w:numPr>
        <w:tabs>
          <w:tab w:pos="1127" w:val="left" w:leader="none"/>
          <w:tab w:pos="1128" w:val="left" w:leader="none"/>
          <w:tab w:pos="2108" w:val="left" w:leader="none"/>
          <w:tab w:pos="3438" w:val="left" w:leader="none"/>
        </w:tabs>
        <w:spacing w:line="240" w:lineRule="auto" w:before="61" w:after="0"/>
        <w:ind w:left="1127" w:right="0" w:hanging="339"/>
        <w:jc w:val="left"/>
        <w:rPr>
          <w:sz w:val="22"/>
        </w:rPr>
      </w:pPr>
      <w:r>
        <w:rPr>
          <w:w w:val="105"/>
          <w:sz w:val="22"/>
        </w:rPr>
        <w:t>*ed</w:t>
        <w:tab/>
        <w:t>matches</w:t>
        <w:tab/>
        <w:t>‘weed’,</w:t>
      </w:r>
      <w:r>
        <w:rPr>
          <w:spacing w:val="-27"/>
          <w:w w:val="105"/>
          <w:sz w:val="22"/>
        </w:rPr>
        <w:t> </w:t>
      </w:r>
      <w:r>
        <w:rPr>
          <w:w w:val="105"/>
          <w:sz w:val="22"/>
        </w:rPr>
        <w:t>‘lived’,</w:t>
      </w:r>
      <w:r>
        <w:rPr>
          <w:spacing w:val="-27"/>
          <w:w w:val="105"/>
          <w:sz w:val="22"/>
        </w:rPr>
        <w:t> </w:t>
      </w:r>
      <w:r>
        <w:rPr>
          <w:w w:val="105"/>
          <w:sz w:val="22"/>
        </w:rPr>
        <w:t>etc.</w:t>
      </w:r>
    </w:p>
    <w:p>
      <w:pPr>
        <w:pStyle w:val="ListParagraph"/>
        <w:numPr>
          <w:ilvl w:val="1"/>
          <w:numId w:val="29"/>
        </w:numPr>
        <w:tabs>
          <w:tab w:pos="1127" w:val="left" w:leader="none"/>
          <w:tab w:pos="1128" w:val="left" w:leader="none"/>
          <w:tab w:pos="2108" w:val="left" w:leader="none"/>
          <w:tab w:pos="3438" w:val="left" w:leader="none"/>
        </w:tabs>
        <w:spacing w:line="240" w:lineRule="auto" w:before="64" w:after="0"/>
        <w:ind w:left="1127" w:right="0" w:hanging="339"/>
        <w:jc w:val="left"/>
        <w:rPr>
          <w:sz w:val="22"/>
        </w:rPr>
      </w:pPr>
      <w:r>
        <w:rPr>
          <w:w w:val="105"/>
          <w:sz w:val="22"/>
        </w:rPr>
        <w:t>bro*en</w:t>
        <w:tab/>
        <w:t>matches</w:t>
        <w:tab/>
        <w:t>‘broken’,</w:t>
      </w:r>
      <w:r>
        <w:rPr>
          <w:spacing w:val="-38"/>
          <w:w w:val="105"/>
          <w:sz w:val="22"/>
        </w:rPr>
        <w:t> </w:t>
      </w:r>
      <w:r>
        <w:rPr>
          <w:w w:val="105"/>
          <w:sz w:val="22"/>
        </w:rPr>
        <w:t>‘Brollerglen’,</w:t>
      </w:r>
      <w:r>
        <w:rPr>
          <w:spacing w:val="-38"/>
          <w:w w:val="105"/>
          <w:sz w:val="22"/>
        </w:rPr>
        <w:t> </w:t>
      </w:r>
      <w:r>
        <w:rPr>
          <w:w w:val="105"/>
          <w:sz w:val="22"/>
        </w:rPr>
        <w:t>etc.</w:t>
      </w:r>
    </w:p>
    <w:p>
      <w:pPr>
        <w:pStyle w:val="BodyText"/>
        <w:spacing w:before="72"/>
        <w:ind w:left="788"/>
        <w:rPr>
          <w:rFonts w:ascii="Wingdings" w:hAnsi="Wingdings"/>
        </w:rPr>
      </w:pPr>
      <w:r>
        <w:rPr>
          <w:rFonts w:ascii="Wingdings" w:hAnsi="Wingdings"/>
          <w:w w:val="102"/>
        </w:rPr>
        <w:t></w:t>
      </w:r>
    </w:p>
    <w:p>
      <w:pPr>
        <w:pStyle w:val="ListParagraph"/>
        <w:numPr>
          <w:ilvl w:val="0"/>
          <w:numId w:val="29"/>
        </w:numPr>
        <w:tabs>
          <w:tab w:pos="451" w:val="left" w:leader="none"/>
        </w:tabs>
        <w:spacing w:line="240" w:lineRule="auto" w:before="61" w:after="0"/>
        <w:ind w:left="450" w:right="0" w:hanging="338"/>
        <w:jc w:val="both"/>
        <w:rPr>
          <w:sz w:val="22"/>
        </w:rPr>
      </w:pPr>
      <w:r>
        <w:rPr>
          <w:i/>
          <w:w w:val="105"/>
          <w:sz w:val="22"/>
        </w:rPr>
        <w:t>Match</w:t>
      </w:r>
      <w:r>
        <w:rPr>
          <w:i/>
          <w:spacing w:val="-16"/>
          <w:w w:val="105"/>
          <w:sz w:val="22"/>
        </w:rPr>
        <w:t> </w:t>
      </w:r>
      <w:r>
        <w:rPr>
          <w:i/>
          <w:w w:val="105"/>
          <w:sz w:val="22"/>
        </w:rPr>
        <w:t>any</w:t>
      </w:r>
      <w:r>
        <w:rPr>
          <w:w w:val="105"/>
          <w:sz w:val="22"/>
        </w:rPr>
        <w:t>:</w:t>
      </w:r>
      <w:r>
        <w:rPr>
          <w:spacing w:val="-14"/>
          <w:w w:val="105"/>
          <w:sz w:val="22"/>
        </w:rPr>
        <w:t> </w:t>
      </w:r>
      <w:r>
        <w:rPr>
          <w:w w:val="105"/>
          <w:sz w:val="22"/>
        </w:rPr>
        <w:t>a</w:t>
      </w:r>
      <w:r>
        <w:rPr>
          <w:spacing w:val="-18"/>
          <w:w w:val="105"/>
          <w:sz w:val="22"/>
        </w:rPr>
        <w:t> </w:t>
      </w:r>
      <w:r>
        <w:rPr>
          <w:w w:val="105"/>
          <w:sz w:val="22"/>
        </w:rPr>
        <w:t>‘#’</w:t>
      </w:r>
      <w:r>
        <w:rPr>
          <w:spacing w:val="-15"/>
          <w:w w:val="105"/>
          <w:sz w:val="22"/>
        </w:rPr>
        <w:t> </w:t>
      </w:r>
      <w:r>
        <w:rPr>
          <w:w w:val="105"/>
          <w:sz w:val="22"/>
        </w:rPr>
        <w:t>by</w:t>
      </w:r>
      <w:r>
        <w:rPr>
          <w:spacing w:val="-20"/>
          <w:w w:val="105"/>
          <w:sz w:val="22"/>
        </w:rPr>
        <w:t> </w:t>
      </w:r>
      <w:r>
        <w:rPr>
          <w:w w:val="105"/>
          <w:sz w:val="22"/>
        </w:rPr>
        <w:t>itself</w:t>
      </w:r>
      <w:r>
        <w:rPr>
          <w:spacing w:val="-16"/>
          <w:w w:val="105"/>
          <w:sz w:val="22"/>
        </w:rPr>
        <w:t> </w:t>
      </w:r>
      <w:r>
        <w:rPr>
          <w:w w:val="105"/>
          <w:sz w:val="22"/>
        </w:rPr>
        <w:t>matches</w:t>
      </w:r>
      <w:r>
        <w:rPr>
          <w:spacing w:val="-16"/>
          <w:w w:val="105"/>
          <w:sz w:val="22"/>
        </w:rPr>
        <w:t> </w:t>
      </w:r>
      <w:r>
        <w:rPr>
          <w:w w:val="105"/>
          <w:sz w:val="22"/>
        </w:rPr>
        <w:t>any</w:t>
      </w:r>
      <w:r>
        <w:rPr>
          <w:spacing w:val="-20"/>
          <w:w w:val="105"/>
          <w:sz w:val="22"/>
        </w:rPr>
        <w:t> </w:t>
      </w:r>
      <w:r>
        <w:rPr>
          <w:w w:val="105"/>
          <w:sz w:val="22"/>
        </w:rPr>
        <w:t>single</w:t>
      </w:r>
      <w:r>
        <w:rPr>
          <w:spacing w:val="-18"/>
          <w:w w:val="105"/>
          <w:sz w:val="22"/>
        </w:rPr>
        <w:t> </w:t>
      </w:r>
      <w:r>
        <w:rPr>
          <w:w w:val="105"/>
          <w:sz w:val="22"/>
        </w:rPr>
        <w:t>token.</w:t>
      </w:r>
    </w:p>
    <w:p>
      <w:pPr>
        <w:pStyle w:val="BodyText"/>
        <w:spacing w:before="10"/>
        <w:rPr>
          <w:sz w:val="32"/>
        </w:rPr>
      </w:pPr>
    </w:p>
    <w:p>
      <w:pPr>
        <w:pStyle w:val="BodyText"/>
        <w:spacing w:line="247" w:lineRule="auto"/>
        <w:ind w:left="111" w:right="116"/>
        <w:jc w:val="both"/>
      </w:pPr>
      <w:r>
        <w:rPr>
          <w:w w:val="105"/>
        </w:rPr>
        <w:t>(The above 3 cases should work for any language where words are divided by space characters or punctuation)</w:t>
      </w:r>
    </w:p>
    <w:p>
      <w:pPr>
        <w:pStyle w:val="BodyText"/>
        <w:spacing w:before="2"/>
        <w:rPr>
          <w:sz w:val="32"/>
        </w:rPr>
      </w:pPr>
    </w:p>
    <w:p>
      <w:pPr>
        <w:pStyle w:val="ListParagraph"/>
        <w:numPr>
          <w:ilvl w:val="0"/>
          <w:numId w:val="29"/>
        </w:numPr>
        <w:tabs>
          <w:tab w:pos="451" w:val="left" w:leader="none"/>
        </w:tabs>
        <w:spacing w:line="244" w:lineRule="auto" w:before="1" w:after="0"/>
        <w:ind w:left="450" w:right="119" w:hanging="338"/>
        <w:jc w:val="both"/>
        <w:rPr>
          <w:sz w:val="22"/>
        </w:rPr>
      </w:pPr>
      <w:r>
        <w:rPr>
          <w:i/>
          <w:w w:val="105"/>
          <w:sz w:val="22"/>
        </w:rPr>
        <w:t>Constraining by class</w:t>
      </w:r>
      <w:r>
        <w:rPr>
          <w:w w:val="105"/>
          <w:sz w:val="22"/>
        </w:rPr>
        <w:t>: a wildcard form can be followed with ‘@’ and then a lexical feature,</w:t>
      </w:r>
      <w:r>
        <w:rPr>
          <w:spacing w:val="-15"/>
          <w:w w:val="105"/>
          <w:sz w:val="22"/>
        </w:rPr>
        <w:t> </w:t>
      </w:r>
      <w:r>
        <w:rPr>
          <w:w w:val="105"/>
          <w:sz w:val="22"/>
        </w:rPr>
        <w:t>and</w:t>
      </w:r>
      <w:r>
        <w:rPr>
          <w:spacing w:val="-16"/>
          <w:w w:val="105"/>
          <w:sz w:val="22"/>
        </w:rPr>
        <w:t> </w:t>
      </w:r>
      <w:r>
        <w:rPr>
          <w:w w:val="105"/>
          <w:sz w:val="22"/>
        </w:rPr>
        <w:t>the</w:t>
      </w:r>
      <w:r>
        <w:rPr>
          <w:spacing w:val="-19"/>
          <w:w w:val="105"/>
          <w:sz w:val="22"/>
        </w:rPr>
        <w:t> </w:t>
      </w:r>
      <w:r>
        <w:rPr>
          <w:w w:val="105"/>
          <w:sz w:val="22"/>
        </w:rPr>
        <w:t>form</w:t>
      </w:r>
      <w:r>
        <w:rPr>
          <w:spacing w:val="-15"/>
          <w:w w:val="105"/>
          <w:sz w:val="22"/>
        </w:rPr>
        <w:t> </w:t>
      </w:r>
      <w:r>
        <w:rPr>
          <w:w w:val="105"/>
          <w:sz w:val="22"/>
        </w:rPr>
        <w:t>will</w:t>
      </w:r>
      <w:r>
        <w:rPr>
          <w:spacing w:val="-18"/>
          <w:w w:val="105"/>
          <w:sz w:val="22"/>
        </w:rPr>
        <w:t> </w:t>
      </w:r>
      <w:r>
        <w:rPr>
          <w:w w:val="105"/>
          <w:sz w:val="22"/>
        </w:rPr>
        <w:t>match</w:t>
      </w:r>
      <w:r>
        <w:rPr>
          <w:spacing w:val="-16"/>
          <w:w w:val="105"/>
          <w:sz w:val="22"/>
        </w:rPr>
        <w:t> </w:t>
      </w:r>
      <w:r>
        <w:rPr>
          <w:w w:val="105"/>
          <w:sz w:val="22"/>
        </w:rPr>
        <w:t>only</w:t>
      </w:r>
      <w:r>
        <w:rPr>
          <w:spacing w:val="-18"/>
          <w:w w:val="105"/>
          <w:sz w:val="22"/>
        </w:rPr>
        <w:t> </w:t>
      </w:r>
      <w:r>
        <w:rPr>
          <w:w w:val="105"/>
          <w:sz w:val="22"/>
        </w:rPr>
        <w:t>tokens</w:t>
      </w:r>
      <w:r>
        <w:rPr>
          <w:spacing w:val="-16"/>
          <w:w w:val="105"/>
          <w:sz w:val="22"/>
        </w:rPr>
        <w:t> </w:t>
      </w:r>
      <w:r>
        <w:rPr>
          <w:w w:val="105"/>
          <w:sz w:val="22"/>
        </w:rPr>
        <w:t>which,</w:t>
      </w:r>
      <w:r>
        <w:rPr>
          <w:spacing w:val="-16"/>
          <w:w w:val="105"/>
          <w:sz w:val="22"/>
        </w:rPr>
        <w:t> </w:t>
      </w:r>
      <w:r>
        <w:rPr>
          <w:w w:val="105"/>
          <w:sz w:val="22"/>
        </w:rPr>
        <w:t>according</w:t>
      </w:r>
      <w:r>
        <w:rPr>
          <w:spacing w:val="-19"/>
          <w:w w:val="105"/>
          <w:sz w:val="22"/>
        </w:rPr>
        <w:t> </w:t>
      </w:r>
      <w:r>
        <w:rPr>
          <w:w w:val="105"/>
          <w:sz w:val="22"/>
        </w:rPr>
        <w:t>to</w:t>
      </w:r>
      <w:r>
        <w:rPr>
          <w:spacing w:val="-16"/>
          <w:w w:val="105"/>
          <w:sz w:val="22"/>
        </w:rPr>
        <w:t> </w:t>
      </w:r>
      <w:r>
        <w:rPr>
          <w:w w:val="105"/>
          <w:sz w:val="22"/>
        </w:rPr>
        <w:t>the</w:t>
      </w:r>
      <w:r>
        <w:rPr>
          <w:spacing w:val="-19"/>
          <w:w w:val="105"/>
          <w:sz w:val="22"/>
        </w:rPr>
        <w:t> </w:t>
      </w:r>
      <w:r>
        <w:rPr>
          <w:w w:val="105"/>
          <w:sz w:val="22"/>
        </w:rPr>
        <w:t>system’s</w:t>
      </w:r>
      <w:r>
        <w:rPr>
          <w:spacing w:val="-16"/>
          <w:w w:val="105"/>
          <w:sz w:val="22"/>
        </w:rPr>
        <w:t> </w:t>
      </w:r>
      <w:r>
        <w:rPr>
          <w:w w:val="105"/>
          <w:sz w:val="22"/>
        </w:rPr>
        <w:t>lexicon, can</w:t>
      </w:r>
      <w:r>
        <w:rPr>
          <w:spacing w:val="-19"/>
          <w:w w:val="105"/>
          <w:sz w:val="22"/>
        </w:rPr>
        <w:t> </w:t>
      </w:r>
      <w:r>
        <w:rPr>
          <w:w w:val="105"/>
          <w:sz w:val="22"/>
        </w:rPr>
        <w:t>take</w:t>
      </w:r>
      <w:r>
        <w:rPr>
          <w:spacing w:val="-19"/>
          <w:w w:val="105"/>
          <w:sz w:val="22"/>
        </w:rPr>
        <w:t> </w:t>
      </w:r>
      <w:r>
        <w:rPr>
          <w:w w:val="105"/>
          <w:sz w:val="22"/>
        </w:rPr>
        <w:t>that</w:t>
      </w:r>
      <w:r>
        <w:rPr>
          <w:spacing w:val="-17"/>
          <w:w w:val="105"/>
          <w:sz w:val="22"/>
        </w:rPr>
        <w:t> </w:t>
      </w:r>
      <w:r>
        <w:rPr>
          <w:w w:val="105"/>
          <w:sz w:val="22"/>
        </w:rPr>
        <w:t>lexical</w:t>
      </w:r>
      <w:r>
        <w:rPr>
          <w:spacing w:val="-18"/>
          <w:w w:val="105"/>
          <w:sz w:val="22"/>
        </w:rPr>
        <w:t> </w:t>
      </w:r>
      <w:r>
        <w:rPr>
          <w:w w:val="105"/>
          <w:sz w:val="22"/>
        </w:rPr>
        <w:t>class.</w:t>
      </w:r>
      <w:r>
        <w:rPr>
          <w:spacing w:val="-17"/>
          <w:w w:val="105"/>
          <w:sz w:val="22"/>
        </w:rPr>
        <w:t> </w:t>
      </w:r>
      <w:r>
        <w:rPr>
          <w:w w:val="105"/>
          <w:sz w:val="22"/>
        </w:rPr>
        <w:t>E.g.,</w:t>
      </w:r>
    </w:p>
    <w:p>
      <w:pPr>
        <w:pStyle w:val="ListParagraph"/>
        <w:numPr>
          <w:ilvl w:val="1"/>
          <w:numId w:val="29"/>
        </w:numPr>
        <w:tabs>
          <w:tab w:pos="1127" w:val="left" w:leader="none"/>
          <w:tab w:pos="1128" w:val="left" w:leader="none"/>
          <w:tab w:pos="3438" w:val="left" w:leader="none"/>
          <w:tab w:pos="4770" w:val="left" w:leader="none"/>
        </w:tabs>
        <w:spacing w:line="240" w:lineRule="auto" w:before="59" w:after="0"/>
        <w:ind w:left="450" w:right="0" w:firstLine="338"/>
        <w:jc w:val="left"/>
        <w:rPr>
          <w:sz w:val="22"/>
        </w:rPr>
      </w:pPr>
      <w:r>
        <w:rPr>
          <w:w w:val="105"/>
          <w:sz w:val="22"/>
        </w:rPr>
        <w:t>ca*@noun</w:t>
        <w:tab/>
        <w:t>matches</w:t>
        <w:tab/>
        <w:t>nouns</w:t>
      </w:r>
      <w:r>
        <w:rPr>
          <w:spacing w:val="-22"/>
          <w:w w:val="105"/>
          <w:sz w:val="22"/>
        </w:rPr>
        <w:t> </w:t>
      </w:r>
      <w:r>
        <w:rPr>
          <w:w w:val="105"/>
          <w:sz w:val="22"/>
        </w:rPr>
        <w:t>starting</w:t>
      </w:r>
      <w:r>
        <w:rPr>
          <w:spacing w:val="-20"/>
          <w:w w:val="105"/>
          <w:sz w:val="22"/>
        </w:rPr>
        <w:t> </w:t>
      </w:r>
      <w:r>
        <w:rPr>
          <w:w w:val="105"/>
          <w:sz w:val="22"/>
        </w:rPr>
        <w:t>with</w:t>
      </w:r>
      <w:r>
        <w:rPr>
          <w:spacing w:val="-23"/>
          <w:w w:val="105"/>
          <w:sz w:val="22"/>
        </w:rPr>
        <w:t> </w:t>
      </w:r>
      <w:r>
        <w:rPr>
          <w:w w:val="105"/>
          <w:sz w:val="22"/>
        </w:rPr>
        <w:t>‘ca’.</w:t>
      </w:r>
    </w:p>
    <w:p>
      <w:pPr>
        <w:pStyle w:val="ListParagraph"/>
        <w:numPr>
          <w:ilvl w:val="1"/>
          <w:numId w:val="29"/>
        </w:numPr>
        <w:tabs>
          <w:tab w:pos="1127" w:val="left" w:leader="none"/>
          <w:tab w:pos="1128" w:val="left" w:leader="none"/>
          <w:tab w:pos="4770" w:val="left" w:leader="none"/>
        </w:tabs>
        <w:spacing w:line="300" w:lineRule="auto" w:before="61" w:after="0"/>
        <w:ind w:left="450" w:right="236" w:firstLine="338"/>
        <w:jc w:val="left"/>
        <w:rPr>
          <w:sz w:val="22"/>
        </w:rPr>
      </w:pPr>
      <w:r>
        <w:rPr>
          <w:w w:val="105"/>
          <w:sz w:val="22"/>
        </w:rPr>
        <w:t>*ing@mental-projecting</w:t>
      </w:r>
      <w:r>
        <w:rPr>
          <w:spacing w:val="-34"/>
          <w:w w:val="105"/>
          <w:sz w:val="22"/>
        </w:rPr>
        <w:t> </w:t>
      </w:r>
      <w:r>
        <w:rPr>
          <w:w w:val="105"/>
          <w:sz w:val="22"/>
        </w:rPr>
        <w:t>matches</w:t>
        <w:tab/>
        <w:t>mental-projecting</w:t>
      </w:r>
      <w:r>
        <w:rPr>
          <w:spacing w:val="-31"/>
          <w:w w:val="105"/>
          <w:sz w:val="22"/>
        </w:rPr>
        <w:t> </w:t>
      </w:r>
      <w:r>
        <w:rPr>
          <w:w w:val="105"/>
          <w:sz w:val="22"/>
        </w:rPr>
        <w:t>verbs</w:t>
      </w:r>
      <w:r>
        <w:rPr>
          <w:spacing w:val="-30"/>
          <w:w w:val="105"/>
          <w:sz w:val="22"/>
        </w:rPr>
        <w:t> </w:t>
      </w:r>
      <w:r>
        <w:rPr>
          <w:w w:val="105"/>
          <w:sz w:val="22"/>
        </w:rPr>
        <w:t>ending</w:t>
      </w:r>
      <w:r>
        <w:rPr>
          <w:spacing w:val="-29"/>
          <w:w w:val="105"/>
          <w:sz w:val="22"/>
        </w:rPr>
        <w:t> </w:t>
      </w:r>
      <w:r>
        <w:rPr>
          <w:w w:val="105"/>
          <w:sz w:val="22"/>
        </w:rPr>
        <w:t>with</w:t>
      </w:r>
      <w:r>
        <w:rPr>
          <w:spacing w:val="-31"/>
          <w:w w:val="105"/>
          <w:sz w:val="22"/>
        </w:rPr>
        <w:t> </w:t>
      </w:r>
      <w:r>
        <w:rPr>
          <w:w w:val="105"/>
          <w:sz w:val="22"/>
        </w:rPr>
        <w:t>‘ing’.</w:t>
      </w:r>
      <w:r>
        <w:rPr>
          <w:w w:val="102"/>
          <w:sz w:val="22"/>
        </w:rPr>
        <w:t> </w:t>
      </w:r>
      <w:r>
        <w:rPr>
          <w:w w:val="105"/>
          <w:sz w:val="22"/>
        </w:rPr>
        <w:t>An</w:t>
      </w:r>
      <w:r>
        <w:rPr>
          <w:spacing w:val="-17"/>
          <w:w w:val="105"/>
          <w:sz w:val="22"/>
        </w:rPr>
        <w:t> </w:t>
      </w:r>
      <w:r>
        <w:rPr>
          <w:w w:val="105"/>
          <w:sz w:val="22"/>
        </w:rPr>
        <w:t>asterisk</w:t>
      </w:r>
      <w:r>
        <w:rPr>
          <w:spacing w:val="-14"/>
          <w:w w:val="105"/>
          <w:sz w:val="22"/>
        </w:rPr>
        <w:t> </w:t>
      </w:r>
      <w:r>
        <w:rPr>
          <w:w w:val="105"/>
          <w:sz w:val="22"/>
        </w:rPr>
        <w:t>cannot</w:t>
      </w:r>
      <w:r>
        <w:rPr>
          <w:spacing w:val="-14"/>
          <w:w w:val="105"/>
          <w:sz w:val="22"/>
        </w:rPr>
        <w:t> </w:t>
      </w:r>
      <w:r>
        <w:rPr>
          <w:w w:val="105"/>
          <w:sz w:val="22"/>
        </w:rPr>
        <w:t>appear</w:t>
      </w:r>
      <w:r>
        <w:rPr>
          <w:spacing w:val="-15"/>
          <w:w w:val="105"/>
          <w:sz w:val="22"/>
        </w:rPr>
        <w:t> </w:t>
      </w:r>
      <w:r>
        <w:rPr>
          <w:w w:val="105"/>
          <w:sz w:val="22"/>
        </w:rPr>
        <w:t>by</w:t>
      </w:r>
      <w:r>
        <w:rPr>
          <w:spacing w:val="-16"/>
          <w:w w:val="105"/>
          <w:sz w:val="22"/>
        </w:rPr>
        <w:t> </w:t>
      </w:r>
      <w:r>
        <w:rPr>
          <w:w w:val="105"/>
          <w:sz w:val="22"/>
        </w:rPr>
        <w:t>itself,</w:t>
      </w:r>
      <w:r>
        <w:rPr>
          <w:spacing w:val="-14"/>
          <w:w w:val="105"/>
          <w:sz w:val="22"/>
        </w:rPr>
        <w:t> </w:t>
      </w:r>
      <w:r>
        <w:rPr>
          <w:w w:val="105"/>
          <w:sz w:val="22"/>
        </w:rPr>
        <w:t>it</w:t>
      </w:r>
      <w:r>
        <w:rPr>
          <w:spacing w:val="-17"/>
          <w:w w:val="105"/>
          <w:sz w:val="22"/>
        </w:rPr>
        <w:t> </w:t>
      </w:r>
      <w:r>
        <w:rPr>
          <w:w w:val="105"/>
          <w:sz w:val="22"/>
        </w:rPr>
        <w:t>must</w:t>
      </w:r>
      <w:r>
        <w:rPr>
          <w:spacing w:val="-17"/>
          <w:w w:val="105"/>
          <w:sz w:val="22"/>
        </w:rPr>
        <w:t> </w:t>
      </w:r>
      <w:r>
        <w:rPr>
          <w:w w:val="105"/>
          <w:sz w:val="22"/>
        </w:rPr>
        <w:t>have</w:t>
      </w:r>
      <w:r>
        <w:rPr>
          <w:spacing w:val="-17"/>
          <w:w w:val="105"/>
          <w:sz w:val="22"/>
        </w:rPr>
        <w:t> </w:t>
      </w:r>
      <w:r>
        <w:rPr>
          <w:w w:val="105"/>
          <w:sz w:val="22"/>
        </w:rPr>
        <w:t>text</w:t>
      </w:r>
      <w:r>
        <w:rPr>
          <w:spacing w:val="-14"/>
          <w:w w:val="105"/>
          <w:sz w:val="22"/>
        </w:rPr>
        <w:t> </w:t>
      </w:r>
      <w:r>
        <w:rPr>
          <w:w w:val="105"/>
          <w:sz w:val="22"/>
        </w:rPr>
        <w:t>either</w:t>
      </w:r>
      <w:r>
        <w:rPr>
          <w:spacing w:val="-15"/>
          <w:w w:val="105"/>
          <w:sz w:val="22"/>
        </w:rPr>
        <w:t> </w:t>
      </w:r>
      <w:r>
        <w:rPr>
          <w:w w:val="105"/>
          <w:sz w:val="22"/>
        </w:rPr>
        <w:t>before</w:t>
      </w:r>
      <w:r>
        <w:rPr>
          <w:spacing w:val="-17"/>
          <w:w w:val="105"/>
          <w:sz w:val="22"/>
        </w:rPr>
        <w:t> </w:t>
      </w:r>
      <w:r>
        <w:rPr>
          <w:w w:val="105"/>
          <w:sz w:val="22"/>
        </w:rPr>
        <w:t>or</w:t>
      </w:r>
      <w:r>
        <w:rPr>
          <w:spacing w:val="-15"/>
          <w:w w:val="105"/>
          <w:sz w:val="22"/>
        </w:rPr>
        <w:t> </w:t>
      </w:r>
      <w:r>
        <w:rPr>
          <w:w w:val="105"/>
          <w:sz w:val="22"/>
        </w:rPr>
        <w:t>after</w:t>
      </w:r>
      <w:r>
        <w:rPr>
          <w:spacing w:val="-17"/>
          <w:w w:val="105"/>
          <w:sz w:val="22"/>
        </w:rPr>
        <w:t> </w:t>
      </w:r>
      <w:r>
        <w:rPr>
          <w:w w:val="105"/>
          <w:sz w:val="22"/>
        </w:rPr>
        <w:t>it.</w:t>
      </w:r>
    </w:p>
    <w:p>
      <w:pPr>
        <w:pStyle w:val="BodyText"/>
        <w:spacing w:line="247" w:lineRule="auto"/>
        <w:ind w:left="450" w:right="118"/>
        <w:jc w:val="both"/>
      </w:pPr>
      <w:r>
        <w:rPr>
          <w:w w:val="105"/>
        </w:rPr>
        <w:t>A</w:t>
      </w:r>
      <w:r>
        <w:rPr>
          <w:spacing w:val="-5"/>
          <w:w w:val="105"/>
        </w:rPr>
        <w:t> </w:t>
      </w:r>
      <w:r>
        <w:rPr>
          <w:w w:val="105"/>
        </w:rPr>
        <w:t>full</w:t>
      </w:r>
      <w:r>
        <w:rPr>
          <w:spacing w:val="-8"/>
          <w:w w:val="105"/>
        </w:rPr>
        <w:t> </w:t>
      </w:r>
      <w:r>
        <w:rPr>
          <w:w w:val="105"/>
        </w:rPr>
        <w:t>list</w:t>
      </w:r>
      <w:r>
        <w:rPr>
          <w:spacing w:val="-6"/>
          <w:w w:val="105"/>
        </w:rPr>
        <w:t> </w:t>
      </w:r>
      <w:r>
        <w:rPr>
          <w:w w:val="105"/>
        </w:rPr>
        <w:t>of</w:t>
      </w:r>
      <w:r>
        <w:rPr>
          <w:spacing w:val="-4"/>
          <w:w w:val="105"/>
        </w:rPr>
        <w:t> </w:t>
      </w:r>
      <w:r>
        <w:rPr>
          <w:w w:val="105"/>
        </w:rPr>
        <w:t>the</w:t>
      </w:r>
      <w:r>
        <w:rPr>
          <w:spacing w:val="-7"/>
          <w:w w:val="105"/>
        </w:rPr>
        <w:t> </w:t>
      </w:r>
      <w:r>
        <w:rPr>
          <w:w w:val="105"/>
        </w:rPr>
        <w:t>lexical</w:t>
      </w:r>
      <w:r>
        <w:rPr>
          <w:spacing w:val="-3"/>
          <w:w w:val="105"/>
        </w:rPr>
        <w:t> </w:t>
      </w:r>
      <w:r>
        <w:rPr>
          <w:w w:val="105"/>
        </w:rPr>
        <w:t>features</w:t>
      </w:r>
      <w:r>
        <w:rPr>
          <w:spacing w:val="-6"/>
          <w:w w:val="105"/>
        </w:rPr>
        <w:t> </w:t>
      </w:r>
      <w:r>
        <w:rPr>
          <w:w w:val="105"/>
        </w:rPr>
        <w:t>that</w:t>
      </w:r>
      <w:r>
        <w:rPr>
          <w:spacing w:val="-6"/>
          <w:w w:val="105"/>
        </w:rPr>
        <w:t> </w:t>
      </w:r>
      <w:r>
        <w:rPr>
          <w:w w:val="105"/>
        </w:rPr>
        <w:t>can</w:t>
      </w:r>
      <w:r>
        <w:rPr>
          <w:spacing w:val="-4"/>
          <w:w w:val="105"/>
        </w:rPr>
        <w:t> </w:t>
      </w:r>
      <w:r>
        <w:rPr>
          <w:w w:val="105"/>
        </w:rPr>
        <w:t>be</w:t>
      </w:r>
      <w:r>
        <w:rPr>
          <w:spacing w:val="-7"/>
          <w:w w:val="105"/>
        </w:rPr>
        <w:t> </w:t>
      </w:r>
      <w:r>
        <w:rPr>
          <w:w w:val="105"/>
        </w:rPr>
        <w:t>used</w:t>
      </w:r>
      <w:r>
        <w:rPr>
          <w:spacing w:val="-7"/>
          <w:w w:val="105"/>
        </w:rPr>
        <w:t> </w:t>
      </w:r>
      <w:r>
        <w:rPr>
          <w:w w:val="105"/>
        </w:rPr>
        <w:t>are</w:t>
      </w:r>
      <w:r>
        <w:rPr>
          <w:spacing w:val="-7"/>
          <w:w w:val="105"/>
        </w:rPr>
        <w:t> </w:t>
      </w:r>
      <w:r>
        <w:rPr>
          <w:w w:val="105"/>
        </w:rPr>
        <w:t>in</w:t>
      </w:r>
      <w:r>
        <w:rPr>
          <w:spacing w:val="-7"/>
          <w:w w:val="105"/>
        </w:rPr>
        <w:t> </w:t>
      </w:r>
      <w:r>
        <w:rPr>
          <w:w w:val="105"/>
        </w:rPr>
        <w:t>Appendix</w:t>
      </w:r>
      <w:r>
        <w:rPr>
          <w:spacing w:val="-6"/>
          <w:w w:val="105"/>
        </w:rPr>
        <w:t> </w:t>
      </w:r>
      <w:r>
        <w:rPr>
          <w:w w:val="105"/>
        </w:rPr>
        <w:t>II,</w:t>
      </w:r>
      <w:r>
        <w:rPr>
          <w:spacing w:val="-6"/>
          <w:w w:val="105"/>
        </w:rPr>
        <w:t> </w:t>
      </w:r>
      <w:r>
        <w:rPr>
          <w:w w:val="105"/>
        </w:rPr>
        <w:t>and</w:t>
      </w:r>
      <w:r>
        <w:rPr>
          <w:spacing w:val="-7"/>
          <w:w w:val="105"/>
        </w:rPr>
        <w:t> </w:t>
      </w:r>
      <w:r>
        <w:rPr>
          <w:w w:val="105"/>
        </w:rPr>
        <w:t>can</w:t>
      </w:r>
      <w:r>
        <w:rPr>
          <w:spacing w:val="-4"/>
          <w:w w:val="105"/>
        </w:rPr>
        <w:t> </w:t>
      </w:r>
      <w:r>
        <w:rPr>
          <w:w w:val="105"/>
        </w:rPr>
        <w:t>be</w:t>
      </w:r>
      <w:r>
        <w:rPr>
          <w:spacing w:val="-7"/>
          <w:w w:val="105"/>
        </w:rPr>
        <w:t> </w:t>
      </w:r>
      <w:r>
        <w:rPr>
          <w:w w:val="105"/>
        </w:rPr>
        <w:t>seen within the tool by selecting “Show Wordclass Network” from the Misc menu of CorpusTool.</w:t>
      </w:r>
    </w:p>
    <w:p>
      <w:pPr>
        <w:pStyle w:val="BodyText"/>
        <w:spacing w:before="2"/>
        <w:rPr>
          <w:sz w:val="32"/>
        </w:rPr>
      </w:pPr>
    </w:p>
    <w:p>
      <w:pPr>
        <w:pStyle w:val="ListParagraph"/>
        <w:numPr>
          <w:ilvl w:val="0"/>
          <w:numId w:val="29"/>
        </w:numPr>
        <w:tabs>
          <w:tab w:pos="451" w:val="left" w:leader="none"/>
        </w:tabs>
        <w:spacing w:line="244" w:lineRule="auto" w:before="1" w:after="0"/>
        <w:ind w:left="450" w:right="117" w:hanging="338"/>
        <w:jc w:val="left"/>
        <w:rPr>
          <w:sz w:val="22"/>
        </w:rPr>
      </w:pPr>
      <w:r>
        <w:rPr>
          <w:i/>
          <w:w w:val="105"/>
          <w:sz w:val="22"/>
        </w:rPr>
        <w:t>General</w:t>
      </w:r>
      <w:r>
        <w:rPr>
          <w:i/>
          <w:spacing w:val="-5"/>
          <w:w w:val="105"/>
          <w:sz w:val="22"/>
        </w:rPr>
        <w:t> </w:t>
      </w:r>
      <w:r>
        <w:rPr>
          <w:i/>
          <w:w w:val="105"/>
          <w:sz w:val="22"/>
        </w:rPr>
        <w:t>class</w:t>
      </w:r>
      <w:r>
        <w:rPr>
          <w:i/>
          <w:spacing w:val="-3"/>
          <w:w w:val="105"/>
          <w:sz w:val="22"/>
        </w:rPr>
        <w:t> </w:t>
      </w:r>
      <w:r>
        <w:rPr>
          <w:i/>
          <w:w w:val="105"/>
          <w:sz w:val="22"/>
        </w:rPr>
        <w:t>matching</w:t>
      </w:r>
      <w:r>
        <w:rPr>
          <w:w w:val="105"/>
          <w:sz w:val="22"/>
        </w:rPr>
        <w:t>:</w:t>
      </w:r>
      <w:r>
        <w:rPr>
          <w:spacing w:val="-5"/>
          <w:w w:val="105"/>
          <w:sz w:val="22"/>
        </w:rPr>
        <w:t> </w:t>
      </w:r>
      <w:r>
        <w:rPr>
          <w:w w:val="105"/>
          <w:sz w:val="22"/>
        </w:rPr>
        <w:t>If</w:t>
      </w:r>
      <w:r>
        <w:rPr>
          <w:spacing w:val="-3"/>
          <w:w w:val="105"/>
          <w:sz w:val="22"/>
        </w:rPr>
        <w:t> </w:t>
      </w:r>
      <w:r>
        <w:rPr>
          <w:w w:val="105"/>
          <w:sz w:val="22"/>
        </w:rPr>
        <w:t>no</w:t>
      </w:r>
      <w:r>
        <w:rPr>
          <w:spacing w:val="-5"/>
          <w:w w:val="105"/>
          <w:sz w:val="22"/>
        </w:rPr>
        <w:t> </w:t>
      </w:r>
      <w:r>
        <w:rPr>
          <w:w w:val="105"/>
          <w:sz w:val="22"/>
        </w:rPr>
        <w:t>token</w:t>
      </w:r>
      <w:r>
        <w:rPr>
          <w:spacing w:val="-7"/>
          <w:w w:val="105"/>
          <w:sz w:val="22"/>
        </w:rPr>
        <w:t> </w:t>
      </w:r>
      <w:r>
        <w:rPr>
          <w:w w:val="105"/>
          <w:sz w:val="22"/>
        </w:rPr>
        <w:t>string</w:t>
      </w:r>
      <w:r>
        <w:rPr>
          <w:spacing w:val="-5"/>
          <w:w w:val="105"/>
          <w:sz w:val="22"/>
        </w:rPr>
        <w:t> </w:t>
      </w:r>
      <w:r>
        <w:rPr>
          <w:w w:val="105"/>
          <w:sz w:val="22"/>
        </w:rPr>
        <w:t>is</w:t>
      </w:r>
      <w:r>
        <w:rPr>
          <w:spacing w:val="-3"/>
          <w:w w:val="105"/>
          <w:sz w:val="22"/>
        </w:rPr>
        <w:t> </w:t>
      </w:r>
      <w:r>
        <w:rPr>
          <w:w w:val="105"/>
          <w:sz w:val="22"/>
        </w:rPr>
        <w:t>provided</w:t>
      </w:r>
      <w:r>
        <w:rPr>
          <w:spacing w:val="-7"/>
          <w:w w:val="105"/>
          <w:sz w:val="22"/>
        </w:rPr>
        <w:t> </w:t>
      </w:r>
      <w:r>
        <w:rPr>
          <w:w w:val="105"/>
          <w:sz w:val="22"/>
        </w:rPr>
        <w:t>before</w:t>
      </w:r>
      <w:r>
        <w:rPr>
          <w:spacing w:val="-7"/>
          <w:w w:val="105"/>
          <w:sz w:val="22"/>
        </w:rPr>
        <w:t> </w:t>
      </w:r>
      <w:r>
        <w:rPr>
          <w:w w:val="105"/>
          <w:sz w:val="22"/>
        </w:rPr>
        <w:t>the</w:t>
      </w:r>
      <w:r>
        <w:rPr>
          <w:spacing w:val="-3"/>
          <w:w w:val="105"/>
          <w:sz w:val="22"/>
        </w:rPr>
        <w:t> </w:t>
      </w:r>
      <w:r>
        <w:rPr>
          <w:w w:val="105"/>
          <w:sz w:val="22"/>
        </w:rPr>
        <w:t>‘@’,</w:t>
      </w:r>
      <w:r>
        <w:rPr>
          <w:spacing w:val="-3"/>
          <w:w w:val="105"/>
          <w:sz w:val="22"/>
        </w:rPr>
        <w:t> </w:t>
      </w:r>
      <w:r>
        <w:rPr>
          <w:w w:val="105"/>
          <w:sz w:val="22"/>
        </w:rPr>
        <w:t>then</w:t>
      </w:r>
      <w:r>
        <w:rPr>
          <w:spacing w:val="-5"/>
          <w:w w:val="105"/>
          <w:sz w:val="22"/>
        </w:rPr>
        <w:t> </w:t>
      </w:r>
      <w:r>
        <w:rPr>
          <w:w w:val="105"/>
          <w:sz w:val="22"/>
        </w:rPr>
        <w:t>the</w:t>
      </w:r>
      <w:r>
        <w:rPr>
          <w:spacing w:val="-3"/>
          <w:w w:val="105"/>
          <w:sz w:val="22"/>
        </w:rPr>
        <w:t> </w:t>
      </w:r>
      <w:r>
        <w:rPr>
          <w:w w:val="105"/>
          <w:sz w:val="22"/>
        </w:rPr>
        <w:t>query form</w:t>
      </w:r>
      <w:r>
        <w:rPr>
          <w:spacing w:val="-21"/>
          <w:w w:val="105"/>
          <w:sz w:val="22"/>
        </w:rPr>
        <w:t> </w:t>
      </w:r>
      <w:r>
        <w:rPr>
          <w:w w:val="105"/>
          <w:sz w:val="22"/>
        </w:rPr>
        <w:t>matches</w:t>
      </w:r>
      <w:r>
        <w:rPr>
          <w:spacing w:val="-20"/>
          <w:w w:val="105"/>
          <w:sz w:val="22"/>
        </w:rPr>
        <w:t> </w:t>
      </w:r>
      <w:r>
        <w:rPr>
          <w:w w:val="105"/>
          <w:sz w:val="22"/>
        </w:rPr>
        <w:t>all</w:t>
      </w:r>
      <w:r>
        <w:rPr>
          <w:spacing w:val="-20"/>
          <w:w w:val="105"/>
          <w:sz w:val="22"/>
        </w:rPr>
        <w:t> </w:t>
      </w:r>
      <w:r>
        <w:rPr>
          <w:w w:val="105"/>
          <w:sz w:val="22"/>
        </w:rPr>
        <w:t>tokens</w:t>
      </w:r>
      <w:r>
        <w:rPr>
          <w:spacing w:val="-18"/>
          <w:w w:val="105"/>
          <w:sz w:val="22"/>
        </w:rPr>
        <w:t> </w:t>
      </w:r>
      <w:r>
        <w:rPr>
          <w:w w:val="105"/>
          <w:sz w:val="22"/>
        </w:rPr>
        <w:t>which</w:t>
      </w:r>
      <w:r>
        <w:rPr>
          <w:spacing w:val="-21"/>
          <w:w w:val="105"/>
          <w:sz w:val="22"/>
        </w:rPr>
        <w:t> </w:t>
      </w:r>
      <w:r>
        <w:rPr>
          <w:w w:val="105"/>
          <w:sz w:val="22"/>
        </w:rPr>
        <w:t>could</w:t>
      </w:r>
      <w:r>
        <w:rPr>
          <w:spacing w:val="-21"/>
          <w:w w:val="105"/>
          <w:sz w:val="22"/>
        </w:rPr>
        <w:t> </w:t>
      </w:r>
      <w:r>
        <w:rPr>
          <w:w w:val="105"/>
          <w:sz w:val="22"/>
        </w:rPr>
        <w:t>represent</w:t>
      </w:r>
      <w:r>
        <w:rPr>
          <w:spacing w:val="-18"/>
          <w:w w:val="105"/>
          <w:sz w:val="22"/>
        </w:rPr>
        <w:t> </w:t>
      </w:r>
      <w:r>
        <w:rPr>
          <w:w w:val="105"/>
          <w:sz w:val="22"/>
        </w:rPr>
        <w:t>the</w:t>
      </w:r>
      <w:r>
        <w:rPr>
          <w:spacing w:val="-21"/>
          <w:w w:val="105"/>
          <w:sz w:val="22"/>
        </w:rPr>
        <w:t> </w:t>
      </w:r>
      <w:r>
        <w:rPr>
          <w:w w:val="105"/>
          <w:sz w:val="22"/>
        </w:rPr>
        <w:t>specified</w:t>
      </w:r>
      <w:r>
        <w:rPr>
          <w:spacing w:val="-21"/>
          <w:w w:val="105"/>
          <w:sz w:val="22"/>
        </w:rPr>
        <w:t> </w:t>
      </w:r>
      <w:r>
        <w:rPr>
          <w:w w:val="105"/>
          <w:sz w:val="22"/>
        </w:rPr>
        <w:t>class.</w:t>
      </w:r>
      <w:r>
        <w:rPr>
          <w:spacing w:val="-21"/>
          <w:w w:val="105"/>
          <w:sz w:val="22"/>
        </w:rPr>
        <w:t> </w:t>
      </w:r>
      <w:r>
        <w:rPr>
          <w:w w:val="105"/>
          <w:sz w:val="22"/>
        </w:rPr>
        <w:t>E.g.,</w:t>
      </w:r>
    </w:p>
    <w:p>
      <w:pPr>
        <w:pStyle w:val="ListParagraph"/>
        <w:numPr>
          <w:ilvl w:val="1"/>
          <w:numId w:val="29"/>
        </w:numPr>
        <w:tabs>
          <w:tab w:pos="1127" w:val="left" w:leader="none"/>
          <w:tab w:pos="1128" w:val="left" w:leader="none"/>
          <w:tab w:pos="3157" w:val="left" w:leader="none"/>
        </w:tabs>
        <w:spacing w:line="240" w:lineRule="auto" w:before="56" w:after="0"/>
        <w:ind w:left="1127" w:right="0" w:hanging="339"/>
        <w:jc w:val="left"/>
        <w:rPr>
          <w:sz w:val="22"/>
        </w:rPr>
      </w:pPr>
      <w:r>
        <w:rPr>
          <w:w w:val="105"/>
          <w:sz w:val="22"/>
        </w:rPr>
        <w:t>@noun</w:t>
        <w:tab/>
        <w:t>matches any noun</w:t>
      </w:r>
      <w:r>
        <w:rPr>
          <w:spacing w:val="-35"/>
          <w:w w:val="105"/>
          <w:sz w:val="22"/>
        </w:rPr>
        <w:t> </w:t>
      </w:r>
      <w:r>
        <w:rPr>
          <w:w w:val="105"/>
          <w:sz w:val="22"/>
        </w:rPr>
        <w:t>form</w:t>
      </w:r>
    </w:p>
    <w:p>
      <w:pPr>
        <w:pStyle w:val="ListParagraph"/>
        <w:numPr>
          <w:ilvl w:val="1"/>
          <w:numId w:val="29"/>
        </w:numPr>
        <w:tabs>
          <w:tab w:pos="1127" w:val="left" w:leader="none"/>
          <w:tab w:pos="1128" w:val="left" w:leader="none"/>
          <w:tab w:pos="3157" w:val="left" w:leader="none"/>
        </w:tabs>
        <w:spacing w:line="240" w:lineRule="auto" w:before="64" w:after="0"/>
        <w:ind w:left="1127" w:right="0" w:hanging="339"/>
        <w:jc w:val="left"/>
        <w:rPr>
          <w:sz w:val="22"/>
        </w:rPr>
      </w:pPr>
      <w:r>
        <w:rPr>
          <w:w w:val="105"/>
          <w:sz w:val="22"/>
        </w:rPr>
        <w:t>@verb</w:t>
        <w:tab/>
        <w:t>matches any verb</w:t>
      </w:r>
      <w:r>
        <w:rPr>
          <w:spacing w:val="-32"/>
          <w:w w:val="105"/>
          <w:sz w:val="22"/>
        </w:rPr>
        <w:t> </w:t>
      </w:r>
      <w:r>
        <w:rPr>
          <w:w w:val="105"/>
          <w:sz w:val="22"/>
        </w:rPr>
        <w:t>form</w:t>
      </w:r>
    </w:p>
    <w:p>
      <w:pPr>
        <w:pStyle w:val="ListParagraph"/>
        <w:numPr>
          <w:ilvl w:val="1"/>
          <w:numId w:val="29"/>
        </w:numPr>
        <w:tabs>
          <w:tab w:pos="1127" w:val="left" w:leader="none"/>
          <w:tab w:pos="1128" w:val="left" w:leader="none"/>
          <w:tab w:pos="3157" w:val="left" w:leader="none"/>
        </w:tabs>
        <w:spacing w:line="240" w:lineRule="auto" w:before="64" w:after="0"/>
        <w:ind w:left="1127" w:right="0" w:hanging="339"/>
        <w:jc w:val="left"/>
        <w:rPr>
          <w:sz w:val="22"/>
        </w:rPr>
      </w:pPr>
      <w:r>
        <w:rPr>
          <w:w w:val="105"/>
          <w:sz w:val="22"/>
        </w:rPr>
        <w:t>@adverb</w:t>
        <w:tab/>
        <w:t>matches any adverb</w:t>
      </w:r>
      <w:r>
        <w:rPr>
          <w:spacing w:val="-41"/>
          <w:w w:val="105"/>
          <w:sz w:val="22"/>
        </w:rPr>
        <w:t> </w:t>
      </w:r>
      <w:r>
        <w:rPr>
          <w:w w:val="105"/>
          <w:sz w:val="22"/>
        </w:rPr>
        <w:t>form</w:t>
      </w:r>
    </w:p>
    <w:p>
      <w:pPr>
        <w:spacing w:after="0" w:line="240" w:lineRule="auto"/>
        <w:jc w:val="left"/>
        <w:rPr>
          <w:sz w:val="22"/>
        </w:rPr>
        <w:sectPr>
          <w:pgSz w:w="12240" w:h="15840"/>
          <w:pgMar w:header="0" w:footer="706" w:top="1140" w:bottom="900" w:left="1580" w:right="1580"/>
        </w:sectPr>
      </w:pPr>
    </w:p>
    <w:p>
      <w:pPr>
        <w:pStyle w:val="ListParagraph"/>
        <w:numPr>
          <w:ilvl w:val="1"/>
          <w:numId w:val="29"/>
        </w:numPr>
        <w:tabs>
          <w:tab w:pos="1127" w:val="left" w:leader="none"/>
          <w:tab w:pos="1128" w:val="left" w:leader="none"/>
        </w:tabs>
        <w:spacing w:line="240" w:lineRule="auto" w:before="53" w:after="0"/>
        <w:ind w:left="1127" w:right="0" w:hanging="339"/>
        <w:jc w:val="left"/>
        <w:rPr>
          <w:sz w:val="22"/>
        </w:rPr>
      </w:pPr>
      <w:r>
        <w:rPr>
          <w:w w:val="105"/>
          <w:sz w:val="22"/>
        </w:rPr>
        <w:t>@mental-projecting</w:t>
      </w:r>
      <w:r>
        <w:rPr>
          <w:spacing w:val="-17"/>
          <w:w w:val="105"/>
          <w:sz w:val="22"/>
        </w:rPr>
        <w:t> </w:t>
      </w:r>
      <w:r>
        <w:rPr>
          <w:w w:val="105"/>
          <w:sz w:val="22"/>
        </w:rPr>
        <w:t>matches</w:t>
      </w:r>
      <w:r>
        <w:rPr>
          <w:spacing w:val="2"/>
          <w:w w:val="105"/>
          <w:sz w:val="22"/>
        </w:rPr>
        <w:t> </w:t>
      </w:r>
      <w:r>
        <w:rPr>
          <w:w w:val="105"/>
          <w:sz w:val="22"/>
        </w:rPr>
        <w:t>any</w:t>
      </w:r>
      <w:r>
        <w:rPr>
          <w:spacing w:val="-25"/>
          <w:w w:val="105"/>
          <w:sz w:val="22"/>
        </w:rPr>
        <w:t> </w:t>
      </w:r>
      <w:r>
        <w:rPr>
          <w:w w:val="105"/>
          <w:sz w:val="22"/>
        </w:rPr>
        <w:t>verb</w:t>
      </w:r>
      <w:r>
        <w:rPr>
          <w:spacing w:val="-21"/>
          <w:w w:val="105"/>
          <w:sz w:val="22"/>
        </w:rPr>
        <w:t> </w:t>
      </w:r>
      <w:r>
        <w:rPr>
          <w:w w:val="105"/>
          <w:sz w:val="22"/>
        </w:rPr>
        <w:t>which</w:t>
      </w:r>
      <w:r>
        <w:rPr>
          <w:spacing w:val="-23"/>
          <w:w w:val="105"/>
          <w:sz w:val="22"/>
        </w:rPr>
        <w:t> </w:t>
      </w:r>
      <w:r>
        <w:rPr>
          <w:w w:val="105"/>
          <w:sz w:val="22"/>
        </w:rPr>
        <w:t>is</w:t>
      </w:r>
      <w:r>
        <w:rPr>
          <w:spacing w:val="-23"/>
          <w:w w:val="105"/>
          <w:sz w:val="22"/>
        </w:rPr>
        <w:t> </w:t>
      </w:r>
      <w:r>
        <w:rPr>
          <w:w w:val="105"/>
          <w:sz w:val="22"/>
        </w:rPr>
        <w:t>classified</w:t>
      </w:r>
      <w:r>
        <w:rPr>
          <w:spacing w:val="-23"/>
          <w:w w:val="105"/>
          <w:sz w:val="22"/>
        </w:rPr>
        <w:t> </w:t>
      </w:r>
      <w:r>
        <w:rPr>
          <w:w w:val="105"/>
          <w:sz w:val="22"/>
        </w:rPr>
        <w:t>as</w:t>
      </w:r>
      <w:r>
        <w:rPr>
          <w:spacing w:val="-21"/>
          <w:w w:val="105"/>
          <w:sz w:val="22"/>
        </w:rPr>
        <w:t> </w:t>
      </w:r>
      <w:r>
        <w:rPr>
          <w:w w:val="105"/>
          <w:sz w:val="22"/>
        </w:rPr>
        <w:t>mental</w:t>
      </w:r>
    </w:p>
    <w:p>
      <w:pPr>
        <w:pStyle w:val="ListParagraph"/>
        <w:numPr>
          <w:ilvl w:val="1"/>
          <w:numId w:val="29"/>
        </w:numPr>
        <w:tabs>
          <w:tab w:pos="1127" w:val="left" w:leader="none"/>
          <w:tab w:pos="1128" w:val="left" w:leader="none"/>
          <w:tab w:pos="3157" w:val="left" w:leader="none"/>
        </w:tabs>
        <w:spacing w:line="240" w:lineRule="auto" w:before="64" w:after="0"/>
        <w:ind w:left="1127" w:right="0" w:hanging="339"/>
        <w:jc w:val="left"/>
        <w:rPr>
          <w:sz w:val="22"/>
        </w:rPr>
      </w:pPr>
      <w:r>
        <w:rPr>
          <w:w w:val="105"/>
          <w:sz w:val="22"/>
        </w:rPr>
        <w:t>@human-noun</w:t>
        <w:tab/>
        <w:t>matches</w:t>
      </w:r>
      <w:r>
        <w:rPr>
          <w:spacing w:val="5"/>
          <w:w w:val="105"/>
          <w:sz w:val="22"/>
        </w:rPr>
        <w:t> </w:t>
      </w:r>
      <w:r>
        <w:rPr>
          <w:w w:val="105"/>
          <w:sz w:val="22"/>
        </w:rPr>
        <w:t>any</w:t>
      </w:r>
      <w:r>
        <w:rPr>
          <w:spacing w:val="-21"/>
          <w:w w:val="105"/>
          <w:sz w:val="22"/>
        </w:rPr>
        <w:t> </w:t>
      </w:r>
      <w:r>
        <w:rPr>
          <w:w w:val="105"/>
          <w:sz w:val="22"/>
        </w:rPr>
        <w:t>noun</w:t>
      </w:r>
      <w:r>
        <w:rPr>
          <w:spacing w:val="-22"/>
          <w:w w:val="105"/>
          <w:sz w:val="22"/>
        </w:rPr>
        <w:t> </w:t>
      </w:r>
      <w:r>
        <w:rPr>
          <w:w w:val="105"/>
          <w:sz w:val="22"/>
        </w:rPr>
        <w:t>classified</w:t>
      </w:r>
      <w:r>
        <w:rPr>
          <w:spacing w:val="-22"/>
          <w:w w:val="105"/>
          <w:sz w:val="22"/>
        </w:rPr>
        <w:t> </w:t>
      </w:r>
      <w:r>
        <w:rPr>
          <w:w w:val="105"/>
          <w:sz w:val="22"/>
        </w:rPr>
        <w:t>as</w:t>
      </w:r>
      <w:r>
        <w:rPr>
          <w:spacing w:val="-19"/>
          <w:w w:val="105"/>
          <w:sz w:val="22"/>
        </w:rPr>
        <w:t> </w:t>
      </w:r>
      <w:r>
        <w:rPr>
          <w:w w:val="105"/>
          <w:sz w:val="22"/>
        </w:rPr>
        <w:t>a</w:t>
      </w:r>
      <w:r>
        <w:rPr>
          <w:spacing w:val="-22"/>
          <w:w w:val="105"/>
          <w:sz w:val="22"/>
        </w:rPr>
        <w:t> </w:t>
      </w:r>
      <w:r>
        <w:rPr>
          <w:w w:val="105"/>
          <w:sz w:val="22"/>
        </w:rPr>
        <w:t>human-noun</w:t>
      </w:r>
    </w:p>
    <w:p>
      <w:pPr>
        <w:pStyle w:val="BodyText"/>
        <w:spacing w:before="10"/>
        <w:rPr>
          <w:sz w:val="32"/>
        </w:rPr>
      </w:pPr>
    </w:p>
    <w:p>
      <w:pPr>
        <w:pStyle w:val="ListParagraph"/>
        <w:numPr>
          <w:ilvl w:val="0"/>
          <w:numId w:val="29"/>
        </w:numPr>
        <w:tabs>
          <w:tab w:pos="451" w:val="left" w:leader="none"/>
        </w:tabs>
        <w:spacing w:line="244" w:lineRule="auto" w:before="0" w:after="40"/>
        <w:ind w:left="450" w:right="116" w:hanging="338"/>
        <w:jc w:val="left"/>
        <w:rPr>
          <w:sz w:val="22"/>
        </w:rPr>
      </w:pPr>
      <w:r>
        <w:rPr>
          <w:i/>
          <w:w w:val="105"/>
          <w:sz w:val="22"/>
        </w:rPr>
        <w:t>Inflection</w:t>
      </w:r>
      <w:r>
        <w:rPr>
          <w:i/>
          <w:spacing w:val="-6"/>
          <w:w w:val="105"/>
          <w:sz w:val="22"/>
        </w:rPr>
        <w:t> </w:t>
      </w:r>
      <w:r>
        <w:rPr>
          <w:i/>
          <w:w w:val="105"/>
          <w:sz w:val="22"/>
        </w:rPr>
        <w:t>matching</w:t>
      </w:r>
      <w:r>
        <w:rPr>
          <w:w w:val="105"/>
          <w:sz w:val="22"/>
        </w:rPr>
        <w:t>:</w:t>
      </w:r>
      <w:r>
        <w:rPr>
          <w:spacing w:val="-7"/>
          <w:w w:val="105"/>
          <w:sz w:val="22"/>
        </w:rPr>
        <w:t> </w:t>
      </w:r>
      <w:r>
        <w:rPr>
          <w:w w:val="105"/>
          <w:sz w:val="22"/>
        </w:rPr>
        <w:t>‘%’,</w:t>
      </w:r>
      <w:r>
        <w:rPr>
          <w:spacing w:val="-7"/>
          <w:w w:val="105"/>
          <w:sz w:val="22"/>
        </w:rPr>
        <w:t> </w:t>
      </w:r>
      <w:r>
        <w:rPr>
          <w:w w:val="105"/>
          <w:sz w:val="22"/>
        </w:rPr>
        <w:t>at</w:t>
      </w:r>
      <w:r>
        <w:rPr>
          <w:spacing w:val="-6"/>
          <w:w w:val="105"/>
          <w:sz w:val="22"/>
        </w:rPr>
        <w:t> </w:t>
      </w:r>
      <w:r>
        <w:rPr>
          <w:w w:val="105"/>
          <w:sz w:val="22"/>
        </w:rPr>
        <w:t>the</w:t>
      </w:r>
      <w:r>
        <w:rPr>
          <w:spacing w:val="-10"/>
          <w:w w:val="105"/>
          <w:sz w:val="22"/>
        </w:rPr>
        <w:t> </w:t>
      </w:r>
      <w:r>
        <w:rPr>
          <w:w w:val="105"/>
          <w:sz w:val="22"/>
        </w:rPr>
        <w:t>end</w:t>
      </w:r>
      <w:r>
        <w:rPr>
          <w:spacing w:val="-7"/>
          <w:w w:val="105"/>
          <w:sz w:val="22"/>
        </w:rPr>
        <w:t> </w:t>
      </w:r>
      <w:r>
        <w:rPr>
          <w:w w:val="105"/>
          <w:sz w:val="22"/>
        </w:rPr>
        <w:t>of</w:t>
      </w:r>
      <w:r>
        <w:rPr>
          <w:spacing w:val="-6"/>
          <w:w w:val="105"/>
          <w:sz w:val="22"/>
        </w:rPr>
        <w:t> </w:t>
      </w:r>
      <w:r>
        <w:rPr>
          <w:w w:val="105"/>
          <w:sz w:val="22"/>
        </w:rPr>
        <w:t>a</w:t>
      </w:r>
      <w:r>
        <w:rPr>
          <w:spacing w:val="-7"/>
          <w:w w:val="105"/>
          <w:sz w:val="22"/>
        </w:rPr>
        <w:t> </w:t>
      </w:r>
      <w:r>
        <w:rPr>
          <w:w w:val="105"/>
          <w:sz w:val="22"/>
        </w:rPr>
        <w:t>token</w:t>
      </w:r>
      <w:r>
        <w:rPr>
          <w:spacing w:val="-6"/>
          <w:w w:val="105"/>
          <w:sz w:val="22"/>
        </w:rPr>
        <w:t> </w:t>
      </w:r>
      <w:r>
        <w:rPr>
          <w:w w:val="105"/>
          <w:sz w:val="22"/>
        </w:rPr>
        <w:t>indicates</w:t>
      </w:r>
      <w:r>
        <w:rPr>
          <w:spacing w:val="-7"/>
          <w:w w:val="105"/>
          <w:sz w:val="22"/>
        </w:rPr>
        <w:t> </w:t>
      </w:r>
      <w:r>
        <w:rPr>
          <w:w w:val="105"/>
          <w:sz w:val="22"/>
        </w:rPr>
        <w:t>that</w:t>
      </w:r>
      <w:r>
        <w:rPr>
          <w:spacing w:val="-7"/>
          <w:w w:val="105"/>
          <w:sz w:val="22"/>
        </w:rPr>
        <w:t> </w:t>
      </w:r>
      <w:r>
        <w:rPr>
          <w:w w:val="105"/>
          <w:sz w:val="22"/>
        </w:rPr>
        <w:t>all</w:t>
      </w:r>
      <w:r>
        <w:rPr>
          <w:spacing w:val="-9"/>
          <w:w w:val="105"/>
          <w:sz w:val="22"/>
        </w:rPr>
        <w:t> </w:t>
      </w:r>
      <w:r>
        <w:rPr>
          <w:w w:val="105"/>
          <w:sz w:val="22"/>
        </w:rPr>
        <w:t>inflection</w:t>
      </w:r>
      <w:r>
        <w:rPr>
          <w:spacing w:val="-7"/>
          <w:w w:val="105"/>
          <w:sz w:val="22"/>
        </w:rPr>
        <w:t> </w:t>
      </w:r>
      <w:r>
        <w:rPr>
          <w:w w:val="105"/>
          <w:sz w:val="22"/>
        </w:rPr>
        <w:t>forms</w:t>
      </w:r>
      <w:r>
        <w:rPr>
          <w:spacing w:val="-7"/>
          <w:w w:val="105"/>
          <w:sz w:val="22"/>
        </w:rPr>
        <w:t> </w:t>
      </w:r>
      <w:r>
        <w:rPr>
          <w:w w:val="105"/>
          <w:sz w:val="22"/>
        </w:rPr>
        <w:t>of</w:t>
      </w:r>
      <w:r>
        <w:rPr>
          <w:spacing w:val="-3"/>
          <w:w w:val="105"/>
          <w:sz w:val="22"/>
        </w:rPr>
        <w:t> </w:t>
      </w:r>
      <w:r>
        <w:rPr>
          <w:w w:val="105"/>
          <w:sz w:val="22"/>
        </w:rPr>
        <w:t>the token,</w:t>
      </w:r>
      <w:r>
        <w:rPr>
          <w:spacing w:val="-17"/>
          <w:w w:val="105"/>
          <w:sz w:val="22"/>
        </w:rPr>
        <w:t> </w:t>
      </w:r>
      <w:r>
        <w:rPr>
          <w:w w:val="105"/>
          <w:sz w:val="22"/>
        </w:rPr>
        <w:t>which</w:t>
      </w:r>
      <w:r>
        <w:rPr>
          <w:spacing w:val="-19"/>
          <w:w w:val="105"/>
          <w:sz w:val="22"/>
        </w:rPr>
        <w:t> </w:t>
      </w:r>
      <w:r>
        <w:rPr>
          <w:w w:val="105"/>
          <w:sz w:val="22"/>
        </w:rPr>
        <w:t>should</w:t>
      </w:r>
      <w:r>
        <w:rPr>
          <w:spacing w:val="-19"/>
          <w:w w:val="105"/>
          <w:sz w:val="22"/>
        </w:rPr>
        <w:t> </w:t>
      </w:r>
      <w:r>
        <w:rPr>
          <w:w w:val="105"/>
          <w:sz w:val="22"/>
        </w:rPr>
        <w:t>be</w:t>
      </w:r>
      <w:r>
        <w:rPr>
          <w:spacing w:val="-17"/>
          <w:w w:val="105"/>
          <w:sz w:val="22"/>
        </w:rPr>
        <w:t> </w:t>
      </w:r>
      <w:r>
        <w:rPr>
          <w:w w:val="105"/>
          <w:sz w:val="22"/>
        </w:rPr>
        <w:t>a</w:t>
      </w:r>
      <w:r>
        <w:rPr>
          <w:spacing w:val="-19"/>
          <w:w w:val="105"/>
          <w:sz w:val="22"/>
        </w:rPr>
        <w:t> </w:t>
      </w:r>
      <w:r>
        <w:rPr>
          <w:w w:val="105"/>
          <w:sz w:val="22"/>
        </w:rPr>
        <w:t>root</w:t>
      </w:r>
      <w:r>
        <w:rPr>
          <w:spacing w:val="-19"/>
          <w:w w:val="105"/>
          <w:sz w:val="22"/>
        </w:rPr>
        <w:t> </w:t>
      </w:r>
      <w:r>
        <w:rPr>
          <w:w w:val="105"/>
          <w:sz w:val="22"/>
        </w:rPr>
        <w:t>form,</w:t>
      </w:r>
      <w:r>
        <w:rPr>
          <w:spacing w:val="-17"/>
          <w:w w:val="105"/>
          <w:sz w:val="22"/>
        </w:rPr>
        <w:t> </w:t>
      </w:r>
      <w:r>
        <w:rPr>
          <w:w w:val="105"/>
          <w:sz w:val="22"/>
        </w:rPr>
        <w:t>should</w:t>
      </w:r>
      <w:r>
        <w:rPr>
          <w:spacing w:val="-19"/>
          <w:w w:val="105"/>
          <w:sz w:val="22"/>
        </w:rPr>
        <w:t> </w:t>
      </w:r>
      <w:r>
        <w:rPr>
          <w:w w:val="105"/>
          <w:sz w:val="22"/>
        </w:rPr>
        <w:t>be</w:t>
      </w:r>
      <w:r>
        <w:rPr>
          <w:spacing w:val="-17"/>
          <w:w w:val="105"/>
          <w:sz w:val="22"/>
        </w:rPr>
        <w:t> </w:t>
      </w:r>
      <w:r>
        <w:rPr>
          <w:w w:val="105"/>
          <w:sz w:val="22"/>
        </w:rPr>
        <w:t>matched.</w:t>
      </w:r>
      <w:r>
        <w:rPr>
          <w:spacing w:val="-17"/>
          <w:w w:val="105"/>
          <w:sz w:val="22"/>
        </w:rPr>
        <w:t> </w:t>
      </w:r>
      <w:r>
        <w:rPr>
          <w:w w:val="105"/>
          <w:sz w:val="22"/>
        </w:rPr>
        <w:t>Thus,</w:t>
      </w:r>
    </w:p>
    <w:tbl>
      <w:tblPr>
        <w:tblW w:w="0" w:type="auto"/>
        <w:jc w:val="left"/>
        <w:tblInd w:w="7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45"/>
        <w:gridCol w:w="1199"/>
        <w:gridCol w:w="4640"/>
      </w:tblGrid>
      <w:tr>
        <w:trPr>
          <w:trHeight w:val="317" w:hRule="exact"/>
        </w:trPr>
        <w:tc>
          <w:tcPr>
            <w:tcW w:w="1245" w:type="dxa"/>
          </w:tcPr>
          <w:p>
            <w:pPr>
              <w:pStyle w:val="TableParagraph"/>
              <w:numPr>
                <w:ilvl w:val="0"/>
                <w:numId w:val="30"/>
              </w:numPr>
              <w:tabs>
                <w:tab w:pos="373" w:val="left" w:leader="none"/>
                <w:tab w:pos="374" w:val="left" w:leader="none"/>
              </w:tabs>
              <w:spacing w:line="240" w:lineRule="auto" w:before="19" w:after="0"/>
              <w:ind w:left="373" w:right="0" w:hanging="338"/>
              <w:jc w:val="left"/>
              <w:rPr>
                <w:rFonts w:ascii="Arial"/>
                <w:sz w:val="22"/>
              </w:rPr>
            </w:pPr>
            <w:r>
              <w:rPr>
                <w:rFonts w:ascii="Arial"/>
                <w:w w:val="105"/>
                <w:sz w:val="22"/>
              </w:rPr>
              <w:t>break%</w:t>
            </w:r>
          </w:p>
        </w:tc>
        <w:tc>
          <w:tcPr>
            <w:tcW w:w="1199" w:type="dxa"/>
          </w:tcPr>
          <w:p>
            <w:pPr>
              <w:pStyle w:val="TableParagraph"/>
              <w:spacing w:before="19"/>
              <w:ind w:left="109"/>
              <w:rPr>
                <w:rFonts w:ascii="Arial"/>
                <w:sz w:val="22"/>
              </w:rPr>
            </w:pPr>
            <w:r>
              <w:rPr>
                <w:rFonts w:ascii="Arial"/>
                <w:w w:val="105"/>
                <w:sz w:val="22"/>
              </w:rPr>
              <w:t>matches</w:t>
            </w:r>
          </w:p>
        </w:tc>
        <w:tc>
          <w:tcPr>
            <w:tcW w:w="4640" w:type="dxa"/>
          </w:tcPr>
          <w:p>
            <w:pPr>
              <w:pStyle w:val="TableParagraph"/>
              <w:spacing w:before="19"/>
              <w:ind w:left="239"/>
              <w:rPr>
                <w:rFonts w:ascii="Arial" w:hAnsi="Arial"/>
                <w:sz w:val="22"/>
              </w:rPr>
            </w:pPr>
            <w:r>
              <w:rPr>
                <w:rFonts w:ascii="Arial" w:hAnsi="Arial"/>
                <w:sz w:val="22"/>
              </w:rPr>
              <w:t>‘break’, ‘broken’, ‘broke’, ‘breaking’,  ‘breaks’</w:t>
            </w:r>
          </w:p>
        </w:tc>
      </w:tr>
      <w:tr>
        <w:trPr>
          <w:trHeight w:val="316" w:hRule="exact"/>
        </w:trPr>
        <w:tc>
          <w:tcPr>
            <w:tcW w:w="1245" w:type="dxa"/>
          </w:tcPr>
          <w:p>
            <w:pPr>
              <w:pStyle w:val="TableParagraph"/>
              <w:numPr>
                <w:ilvl w:val="0"/>
                <w:numId w:val="31"/>
              </w:numPr>
              <w:tabs>
                <w:tab w:pos="373" w:val="left" w:leader="none"/>
                <w:tab w:pos="374" w:val="left" w:leader="none"/>
              </w:tabs>
              <w:spacing w:line="240" w:lineRule="auto" w:before="16" w:after="0"/>
              <w:ind w:left="373" w:right="0" w:hanging="338"/>
              <w:jc w:val="left"/>
              <w:rPr>
                <w:rFonts w:ascii="Arial"/>
                <w:sz w:val="22"/>
              </w:rPr>
            </w:pPr>
            <w:r>
              <w:rPr>
                <w:rFonts w:ascii="Arial"/>
                <w:w w:val="105"/>
                <w:sz w:val="22"/>
              </w:rPr>
              <w:t>red%</w:t>
            </w:r>
          </w:p>
        </w:tc>
        <w:tc>
          <w:tcPr>
            <w:tcW w:w="1199" w:type="dxa"/>
          </w:tcPr>
          <w:p>
            <w:pPr>
              <w:pStyle w:val="TableParagraph"/>
              <w:spacing w:before="16"/>
              <w:ind w:left="109"/>
              <w:rPr>
                <w:rFonts w:ascii="Arial"/>
                <w:sz w:val="22"/>
              </w:rPr>
            </w:pPr>
            <w:r>
              <w:rPr>
                <w:rFonts w:ascii="Arial"/>
                <w:w w:val="105"/>
                <w:sz w:val="22"/>
              </w:rPr>
              <w:t>matches</w:t>
            </w:r>
          </w:p>
        </w:tc>
        <w:tc>
          <w:tcPr>
            <w:tcW w:w="4640" w:type="dxa"/>
          </w:tcPr>
          <w:p>
            <w:pPr>
              <w:pStyle w:val="TableParagraph"/>
              <w:spacing w:before="16"/>
              <w:ind w:left="240"/>
              <w:rPr>
                <w:rFonts w:ascii="Arial" w:hAnsi="Arial"/>
                <w:sz w:val="22"/>
              </w:rPr>
            </w:pPr>
            <w:r>
              <w:rPr>
                <w:rFonts w:ascii="Arial" w:hAnsi="Arial"/>
                <w:sz w:val="22"/>
              </w:rPr>
              <w:t>‘red’, ‘reds’ (noun), ‘redder’ (adj),  ‘reddest’</w:t>
            </w:r>
          </w:p>
        </w:tc>
      </w:tr>
      <w:tr>
        <w:trPr>
          <w:trHeight w:val="317" w:hRule="exact"/>
        </w:trPr>
        <w:tc>
          <w:tcPr>
            <w:tcW w:w="1245" w:type="dxa"/>
          </w:tcPr>
          <w:p>
            <w:pPr>
              <w:pStyle w:val="TableParagraph"/>
              <w:numPr>
                <w:ilvl w:val="0"/>
                <w:numId w:val="32"/>
              </w:numPr>
              <w:tabs>
                <w:tab w:pos="373" w:val="left" w:leader="none"/>
                <w:tab w:pos="374" w:val="left" w:leader="none"/>
              </w:tabs>
              <w:spacing w:line="240" w:lineRule="auto" w:before="17" w:after="0"/>
              <w:ind w:left="373" w:right="0" w:hanging="338"/>
              <w:jc w:val="left"/>
              <w:rPr>
                <w:rFonts w:ascii="Arial"/>
                <w:sz w:val="22"/>
              </w:rPr>
            </w:pPr>
            <w:r>
              <w:rPr>
                <w:rFonts w:ascii="Arial"/>
                <w:w w:val="105"/>
                <w:sz w:val="22"/>
              </w:rPr>
              <w:t>be%</w:t>
            </w:r>
          </w:p>
        </w:tc>
        <w:tc>
          <w:tcPr>
            <w:tcW w:w="1199" w:type="dxa"/>
          </w:tcPr>
          <w:p>
            <w:pPr>
              <w:pStyle w:val="TableParagraph"/>
              <w:spacing w:before="17"/>
              <w:ind w:left="109"/>
              <w:rPr>
                <w:rFonts w:ascii="Arial"/>
                <w:sz w:val="22"/>
              </w:rPr>
            </w:pPr>
            <w:r>
              <w:rPr>
                <w:rFonts w:ascii="Arial"/>
                <w:w w:val="105"/>
                <w:sz w:val="22"/>
              </w:rPr>
              <w:t>matches</w:t>
            </w:r>
          </w:p>
        </w:tc>
        <w:tc>
          <w:tcPr>
            <w:tcW w:w="4640" w:type="dxa"/>
          </w:tcPr>
          <w:p>
            <w:pPr>
              <w:pStyle w:val="TableParagraph"/>
              <w:spacing w:before="17"/>
              <w:ind w:left="239"/>
              <w:rPr>
                <w:rFonts w:ascii="Arial" w:hAnsi="Arial"/>
                <w:sz w:val="22"/>
              </w:rPr>
            </w:pPr>
            <w:r>
              <w:rPr>
                <w:rFonts w:ascii="Arial" w:hAnsi="Arial"/>
                <w:sz w:val="22"/>
              </w:rPr>
              <w:t>‘be’, ‘is’, ‘are’, ‘was’, ‘were’, ‘been’,  ‘being’</w:t>
            </w:r>
          </w:p>
        </w:tc>
      </w:tr>
      <w:tr>
        <w:trPr>
          <w:trHeight w:val="375" w:hRule="exact"/>
        </w:trPr>
        <w:tc>
          <w:tcPr>
            <w:tcW w:w="1245" w:type="dxa"/>
          </w:tcPr>
          <w:p>
            <w:pPr>
              <w:pStyle w:val="TableParagraph"/>
              <w:numPr>
                <w:ilvl w:val="0"/>
                <w:numId w:val="33"/>
              </w:numPr>
              <w:tabs>
                <w:tab w:pos="373" w:val="left" w:leader="none"/>
                <w:tab w:pos="374" w:val="left" w:leader="none"/>
              </w:tabs>
              <w:spacing w:line="240" w:lineRule="auto" w:before="17" w:after="0"/>
              <w:ind w:left="373" w:right="0" w:hanging="338"/>
              <w:jc w:val="left"/>
              <w:rPr>
                <w:rFonts w:ascii="Arial"/>
                <w:sz w:val="22"/>
              </w:rPr>
            </w:pPr>
            <w:r>
              <w:rPr>
                <w:rFonts w:ascii="Arial"/>
                <w:w w:val="105"/>
                <w:sz w:val="22"/>
              </w:rPr>
              <w:t>is%</w:t>
            </w:r>
          </w:p>
        </w:tc>
        <w:tc>
          <w:tcPr>
            <w:tcW w:w="1199" w:type="dxa"/>
          </w:tcPr>
          <w:p>
            <w:pPr>
              <w:pStyle w:val="TableParagraph"/>
              <w:spacing w:before="17"/>
              <w:ind w:left="109"/>
              <w:rPr>
                <w:rFonts w:ascii="Arial"/>
                <w:sz w:val="22"/>
              </w:rPr>
            </w:pPr>
            <w:r>
              <w:rPr>
                <w:rFonts w:ascii="Arial"/>
                <w:w w:val="105"/>
                <w:sz w:val="22"/>
              </w:rPr>
              <w:t>matches</w:t>
            </w:r>
          </w:p>
        </w:tc>
        <w:tc>
          <w:tcPr>
            <w:tcW w:w="4640" w:type="dxa"/>
          </w:tcPr>
          <w:p>
            <w:pPr>
              <w:pStyle w:val="TableParagraph"/>
              <w:spacing w:before="17"/>
              <w:ind w:left="239"/>
              <w:rPr>
                <w:rFonts w:ascii="Arial"/>
                <w:sz w:val="22"/>
              </w:rPr>
            </w:pPr>
            <w:r>
              <w:rPr>
                <w:rFonts w:ascii="Arial"/>
                <w:w w:val="105"/>
                <w:sz w:val="22"/>
              </w:rPr>
              <w:t>nothing (only roots can be used)</w:t>
            </w:r>
          </w:p>
        </w:tc>
      </w:tr>
    </w:tbl>
    <w:p>
      <w:pPr>
        <w:pStyle w:val="BodyText"/>
        <w:spacing w:before="7"/>
        <w:rPr>
          <w:sz w:val="17"/>
        </w:rPr>
      </w:pPr>
    </w:p>
    <w:p>
      <w:pPr>
        <w:pStyle w:val="BodyText"/>
        <w:spacing w:line="244" w:lineRule="auto" w:before="68"/>
        <w:ind w:left="450" w:right="111"/>
      </w:pPr>
      <w:r>
        <w:rPr>
          <w:w w:val="105"/>
        </w:rPr>
        <w:t>To</w:t>
      </w:r>
      <w:r>
        <w:rPr>
          <w:spacing w:val="-15"/>
          <w:w w:val="105"/>
        </w:rPr>
        <w:t> </w:t>
      </w:r>
      <w:r>
        <w:rPr>
          <w:w w:val="105"/>
        </w:rPr>
        <w:t>constrain</w:t>
      </w:r>
      <w:r>
        <w:rPr>
          <w:spacing w:val="-15"/>
          <w:w w:val="105"/>
        </w:rPr>
        <w:t> </w:t>
      </w:r>
      <w:r>
        <w:rPr>
          <w:w w:val="105"/>
        </w:rPr>
        <w:t>the</w:t>
      </w:r>
      <w:r>
        <w:rPr>
          <w:spacing w:val="-15"/>
          <w:w w:val="105"/>
        </w:rPr>
        <w:t> </w:t>
      </w:r>
      <w:r>
        <w:rPr>
          <w:w w:val="105"/>
        </w:rPr>
        <w:t>inflection</w:t>
      </w:r>
      <w:r>
        <w:rPr>
          <w:spacing w:val="-15"/>
          <w:w w:val="105"/>
        </w:rPr>
        <w:t> </w:t>
      </w:r>
      <w:r>
        <w:rPr>
          <w:w w:val="105"/>
        </w:rPr>
        <w:t>matching</w:t>
      </w:r>
      <w:r>
        <w:rPr>
          <w:spacing w:val="-15"/>
          <w:w w:val="105"/>
        </w:rPr>
        <w:t> </w:t>
      </w:r>
      <w:r>
        <w:rPr>
          <w:w w:val="105"/>
        </w:rPr>
        <w:t>to</w:t>
      </w:r>
      <w:r>
        <w:rPr>
          <w:spacing w:val="-14"/>
          <w:w w:val="105"/>
        </w:rPr>
        <w:t> </w:t>
      </w:r>
      <w:r>
        <w:rPr>
          <w:w w:val="105"/>
        </w:rPr>
        <w:t>a</w:t>
      </w:r>
      <w:r>
        <w:rPr>
          <w:spacing w:val="-15"/>
          <w:w w:val="105"/>
        </w:rPr>
        <w:t> </w:t>
      </w:r>
      <w:r>
        <w:rPr>
          <w:w w:val="105"/>
        </w:rPr>
        <w:t>limited</w:t>
      </w:r>
      <w:r>
        <w:rPr>
          <w:spacing w:val="-15"/>
          <w:w w:val="105"/>
        </w:rPr>
        <w:t> </w:t>
      </w:r>
      <w:r>
        <w:rPr>
          <w:w w:val="105"/>
        </w:rPr>
        <w:t>set</w:t>
      </w:r>
      <w:r>
        <w:rPr>
          <w:spacing w:val="-14"/>
          <w:w w:val="105"/>
        </w:rPr>
        <w:t> </w:t>
      </w:r>
      <w:r>
        <w:rPr>
          <w:w w:val="105"/>
        </w:rPr>
        <w:t>of</w:t>
      </w:r>
      <w:r>
        <w:rPr>
          <w:spacing w:val="-14"/>
          <w:w w:val="105"/>
        </w:rPr>
        <w:t> </w:t>
      </w:r>
      <w:r>
        <w:rPr>
          <w:w w:val="105"/>
        </w:rPr>
        <w:t>inflections,</w:t>
      </w:r>
      <w:r>
        <w:rPr>
          <w:spacing w:val="-15"/>
          <w:w w:val="105"/>
        </w:rPr>
        <w:t> </w:t>
      </w:r>
      <w:r>
        <w:rPr>
          <w:w w:val="105"/>
        </w:rPr>
        <w:t>one</w:t>
      </w:r>
      <w:r>
        <w:rPr>
          <w:spacing w:val="-15"/>
          <w:w w:val="105"/>
        </w:rPr>
        <w:t> </w:t>
      </w:r>
      <w:r>
        <w:rPr>
          <w:w w:val="105"/>
        </w:rPr>
        <w:t>can</w:t>
      </w:r>
      <w:r>
        <w:rPr>
          <w:spacing w:val="-14"/>
          <w:w w:val="105"/>
        </w:rPr>
        <w:t> </w:t>
      </w:r>
      <w:r>
        <w:rPr>
          <w:w w:val="105"/>
        </w:rPr>
        <w:t>add</w:t>
      </w:r>
      <w:r>
        <w:rPr>
          <w:spacing w:val="-15"/>
          <w:w w:val="105"/>
        </w:rPr>
        <w:t> </w:t>
      </w:r>
      <w:r>
        <w:rPr>
          <w:w w:val="105"/>
        </w:rPr>
        <w:t>‘noun’, ‘verb’,</w:t>
      </w:r>
      <w:r>
        <w:rPr>
          <w:spacing w:val="-21"/>
          <w:w w:val="105"/>
        </w:rPr>
        <w:t> </w:t>
      </w:r>
      <w:r>
        <w:rPr>
          <w:w w:val="105"/>
        </w:rPr>
        <w:t>‘adjective’</w:t>
      </w:r>
      <w:r>
        <w:rPr>
          <w:spacing w:val="-20"/>
          <w:w w:val="105"/>
        </w:rPr>
        <w:t> </w:t>
      </w:r>
      <w:r>
        <w:rPr>
          <w:w w:val="105"/>
        </w:rPr>
        <w:t>or</w:t>
      </w:r>
      <w:r>
        <w:rPr>
          <w:spacing w:val="-21"/>
          <w:w w:val="105"/>
        </w:rPr>
        <w:t> </w:t>
      </w:r>
      <w:r>
        <w:rPr>
          <w:w w:val="105"/>
        </w:rPr>
        <w:t>‘pronoun’</w:t>
      </w:r>
      <w:r>
        <w:rPr>
          <w:spacing w:val="-18"/>
          <w:w w:val="105"/>
        </w:rPr>
        <w:t> </w:t>
      </w:r>
      <w:r>
        <w:rPr>
          <w:w w:val="105"/>
        </w:rPr>
        <w:t>after</w:t>
      </w:r>
      <w:r>
        <w:rPr>
          <w:spacing w:val="-21"/>
          <w:w w:val="105"/>
        </w:rPr>
        <w:t> </w:t>
      </w:r>
      <w:r>
        <w:rPr>
          <w:w w:val="105"/>
        </w:rPr>
        <w:t>the</w:t>
      </w:r>
      <w:r>
        <w:rPr>
          <w:spacing w:val="-21"/>
          <w:w w:val="105"/>
        </w:rPr>
        <w:t> </w:t>
      </w:r>
      <w:r>
        <w:rPr>
          <w:w w:val="105"/>
        </w:rPr>
        <w:t>‘%’.</w:t>
      </w:r>
      <w:r>
        <w:rPr>
          <w:spacing w:val="-19"/>
          <w:w w:val="105"/>
        </w:rPr>
        <w:t> </w:t>
      </w:r>
      <w:r>
        <w:rPr>
          <w:w w:val="105"/>
        </w:rPr>
        <w:t>E.g.,</w:t>
      </w:r>
    </w:p>
    <w:p>
      <w:pPr>
        <w:pStyle w:val="ListParagraph"/>
        <w:numPr>
          <w:ilvl w:val="1"/>
          <w:numId w:val="29"/>
        </w:numPr>
        <w:tabs>
          <w:tab w:pos="1127" w:val="left" w:leader="none"/>
          <w:tab w:pos="1128" w:val="left" w:leader="none"/>
          <w:tab w:pos="3438" w:val="left" w:leader="none"/>
          <w:tab w:pos="4770" w:val="left" w:leader="none"/>
        </w:tabs>
        <w:spacing w:line="240" w:lineRule="auto" w:before="59" w:after="0"/>
        <w:ind w:left="1127" w:right="0" w:hanging="339"/>
        <w:jc w:val="left"/>
        <w:rPr>
          <w:sz w:val="22"/>
        </w:rPr>
      </w:pPr>
      <w:r>
        <w:rPr>
          <w:sz w:val="22"/>
        </w:rPr>
        <w:t>red%noun</w:t>
        <w:tab/>
        <w:t>matches</w:t>
        <w:tab/>
        <w:t>‘red’,</w:t>
      </w:r>
      <w:r>
        <w:rPr>
          <w:spacing w:val="19"/>
          <w:sz w:val="22"/>
        </w:rPr>
        <w:t> </w:t>
      </w:r>
      <w:r>
        <w:rPr>
          <w:sz w:val="22"/>
        </w:rPr>
        <w:t>‘reds’</w:t>
      </w:r>
    </w:p>
    <w:p>
      <w:pPr>
        <w:pStyle w:val="ListParagraph"/>
        <w:numPr>
          <w:ilvl w:val="1"/>
          <w:numId w:val="29"/>
        </w:numPr>
        <w:tabs>
          <w:tab w:pos="1127" w:val="left" w:leader="none"/>
          <w:tab w:pos="1128" w:val="left" w:leader="none"/>
          <w:tab w:pos="2773" w:val="left" w:leader="none"/>
          <w:tab w:pos="4105" w:val="left" w:leader="none"/>
        </w:tabs>
        <w:spacing w:line="240" w:lineRule="auto" w:before="61" w:after="0"/>
        <w:ind w:left="1127" w:right="0" w:hanging="339"/>
        <w:jc w:val="left"/>
        <w:rPr>
          <w:sz w:val="22"/>
        </w:rPr>
      </w:pPr>
      <w:r>
        <w:rPr>
          <w:sz w:val="22"/>
        </w:rPr>
        <w:t>red%adjective</w:t>
        <w:tab/>
        <w:t>matches</w:t>
        <w:tab/>
        <w:t>‘red’, ‘redder’,</w:t>
      </w:r>
      <w:r>
        <w:rPr>
          <w:spacing w:val="41"/>
          <w:sz w:val="22"/>
        </w:rPr>
        <w:t> </w:t>
      </w:r>
      <w:r>
        <w:rPr>
          <w:sz w:val="22"/>
        </w:rPr>
        <w:t>‘reddest’</w:t>
      </w:r>
    </w:p>
    <w:p>
      <w:pPr>
        <w:pStyle w:val="BodyText"/>
        <w:spacing w:line="244" w:lineRule="auto" w:before="64"/>
        <w:ind w:left="450" w:right="110"/>
      </w:pPr>
      <w:r>
        <w:rPr>
          <w:w w:val="105"/>
        </w:rPr>
        <w:t>Note that wildcards cannot be used within % forms. Nor can the string before the % be blank.</w:t>
      </w:r>
    </w:p>
    <w:p>
      <w:pPr>
        <w:pStyle w:val="BodyText"/>
      </w:pPr>
    </w:p>
    <w:p>
      <w:pPr>
        <w:pStyle w:val="BodyText"/>
        <w:spacing w:before="9"/>
        <w:rPr>
          <w:sz w:val="24"/>
        </w:rPr>
      </w:pPr>
    </w:p>
    <w:p>
      <w:pPr>
        <w:pStyle w:val="Heading1"/>
        <w:numPr>
          <w:ilvl w:val="0"/>
          <w:numId w:val="27"/>
        </w:numPr>
        <w:tabs>
          <w:tab w:pos="517" w:val="left" w:leader="none"/>
          <w:tab w:pos="518" w:val="left" w:leader="none"/>
        </w:tabs>
        <w:spacing w:line="240" w:lineRule="auto" w:before="0" w:after="0"/>
        <w:ind w:left="517" w:right="0" w:hanging="405"/>
        <w:jc w:val="left"/>
      </w:pPr>
      <w:bookmarkStart w:name="_TOC_250009" w:id="24"/>
      <w:r>
        <w:rPr/>
        <w:t>Running a</w:t>
      </w:r>
      <w:r>
        <w:rPr>
          <w:spacing w:val="1"/>
        </w:rPr>
        <w:t> </w:t>
      </w:r>
      <w:bookmarkEnd w:id="24"/>
      <w:r>
        <w:rPr/>
        <w:t>Query</w:t>
      </w:r>
    </w:p>
    <w:p>
      <w:pPr>
        <w:pStyle w:val="BodyText"/>
        <w:spacing w:line="244" w:lineRule="auto" w:before="63"/>
        <w:ind w:left="111" w:right="128"/>
      </w:pPr>
      <w:r>
        <w:rPr>
          <w:w w:val="105"/>
        </w:rPr>
        <w:t>After entering your query, you can hit the “Show” button. If your cursor is in a text field (Containing String), you can hit the Return Key.</w:t>
      </w:r>
    </w:p>
    <w:p>
      <w:pPr>
        <w:pStyle w:val="BodyText"/>
      </w:pPr>
    </w:p>
    <w:p>
      <w:pPr>
        <w:pStyle w:val="BodyText"/>
        <w:spacing w:before="9"/>
        <w:rPr>
          <w:sz w:val="24"/>
        </w:rPr>
      </w:pPr>
    </w:p>
    <w:p>
      <w:pPr>
        <w:pStyle w:val="Heading1"/>
        <w:numPr>
          <w:ilvl w:val="0"/>
          <w:numId w:val="27"/>
        </w:numPr>
        <w:tabs>
          <w:tab w:pos="517" w:val="left" w:leader="none"/>
          <w:tab w:pos="518" w:val="left" w:leader="none"/>
        </w:tabs>
        <w:spacing w:line="240" w:lineRule="auto" w:before="0" w:after="0"/>
        <w:ind w:left="517" w:right="0" w:hanging="405"/>
        <w:jc w:val="left"/>
      </w:pPr>
      <w:bookmarkStart w:name="_TOC_250008" w:id="25"/>
      <w:r>
        <w:rPr/>
        <w:t>Modifying a</w:t>
      </w:r>
      <w:r>
        <w:rPr>
          <w:spacing w:val="6"/>
        </w:rPr>
        <w:t> </w:t>
      </w:r>
      <w:bookmarkEnd w:id="25"/>
      <w:r>
        <w:rPr/>
        <w:t>Query</w:t>
      </w:r>
    </w:p>
    <w:p>
      <w:pPr>
        <w:pStyle w:val="BodyText"/>
        <w:spacing w:before="61"/>
        <w:ind w:left="111" w:right="128"/>
      </w:pPr>
      <w:r>
        <w:rPr>
          <w:w w:val="105"/>
        </w:rPr>
        <w:t>To change a feature selection, just click on the feature to change it.</w:t>
      </w:r>
    </w:p>
    <w:p>
      <w:pPr>
        <w:pStyle w:val="BodyText"/>
        <w:spacing w:line="244" w:lineRule="auto" w:before="64"/>
        <w:ind w:left="111" w:right="111"/>
      </w:pPr>
      <w:r>
        <w:rPr>
          <w:w w:val="105"/>
        </w:rPr>
        <w:t>To</w:t>
      </w:r>
      <w:r>
        <w:rPr>
          <w:spacing w:val="-11"/>
          <w:w w:val="105"/>
        </w:rPr>
        <w:t> </w:t>
      </w:r>
      <w:r>
        <w:rPr>
          <w:w w:val="105"/>
        </w:rPr>
        <w:t>delete</w:t>
      </w:r>
      <w:r>
        <w:rPr>
          <w:spacing w:val="-11"/>
          <w:w w:val="105"/>
        </w:rPr>
        <w:t> </w:t>
      </w:r>
      <w:r>
        <w:rPr>
          <w:w w:val="105"/>
        </w:rPr>
        <w:t>any</w:t>
      </w:r>
      <w:r>
        <w:rPr>
          <w:spacing w:val="-12"/>
          <w:w w:val="105"/>
        </w:rPr>
        <w:t> </w:t>
      </w:r>
      <w:r>
        <w:rPr>
          <w:w w:val="105"/>
        </w:rPr>
        <w:t>of</w:t>
      </w:r>
      <w:r>
        <w:rPr>
          <w:spacing w:val="-9"/>
          <w:w w:val="105"/>
        </w:rPr>
        <w:t> </w:t>
      </w:r>
      <w:r>
        <w:rPr>
          <w:w w:val="105"/>
        </w:rPr>
        <w:t>your</w:t>
      </w:r>
      <w:r>
        <w:rPr>
          <w:spacing w:val="-11"/>
          <w:w w:val="105"/>
        </w:rPr>
        <w:t> </w:t>
      </w:r>
      <w:r>
        <w:rPr>
          <w:w w:val="105"/>
        </w:rPr>
        <w:t>search</w:t>
      </w:r>
      <w:r>
        <w:rPr>
          <w:spacing w:val="-11"/>
          <w:w w:val="105"/>
        </w:rPr>
        <w:t> </w:t>
      </w:r>
      <w:r>
        <w:rPr>
          <w:w w:val="105"/>
        </w:rPr>
        <w:t>extensions,</w:t>
      </w:r>
      <w:r>
        <w:rPr>
          <w:spacing w:val="-13"/>
          <w:w w:val="105"/>
        </w:rPr>
        <w:t> </w:t>
      </w:r>
      <w:r>
        <w:rPr>
          <w:w w:val="105"/>
        </w:rPr>
        <w:t>click</w:t>
      </w:r>
      <w:r>
        <w:rPr>
          <w:spacing w:val="-11"/>
          <w:w w:val="105"/>
        </w:rPr>
        <w:t> </w:t>
      </w:r>
      <w:r>
        <w:rPr>
          <w:w w:val="105"/>
        </w:rPr>
        <w:t>on</w:t>
      </w:r>
      <w:r>
        <w:rPr>
          <w:spacing w:val="-13"/>
          <w:w w:val="105"/>
        </w:rPr>
        <w:t> </w:t>
      </w:r>
      <w:r>
        <w:rPr>
          <w:w w:val="105"/>
        </w:rPr>
        <w:t>the</w:t>
      </w:r>
      <w:r>
        <w:rPr>
          <w:spacing w:val="-11"/>
          <w:w w:val="105"/>
        </w:rPr>
        <w:t> </w:t>
      </w:r>
      <w:r>
        <w:rPr>
          <w:w w:val="105"/>
        </w:rPr>
        <w:t>keyword</w:t>
      </w:r>
      <w:r>
        <w:rPr>
          <w:spacing w:val="-11"/>
          <w:w w:val="105"/>
        </w:rPr>
        <w:t> </w:t>
      </w:r>
      <w:r>
        <w:rPr>
          <w:w w:val="105"/>
        </w:rPr>
        <w:t>(“&amp;”,</w:t>
      </w:r>
      <w:r>
        <w:rPr>
          <w:spacing w:val="-11"/>
          <w:w w:val="105"/>
        </w:rPr>
        <w:t> </w:t>
      </w:r>
      <w:r>
        <w:rPr>
          <w:w w:val="105"/>
        </w:rPr>
        <w:t>“/”,</w:t>
      </w:r>
      <w:r>
        <w:rPr>
          <w:spacing w:val="-13"/>
          <w:w w:val="105"/>
        </w:rPr>
        <w:t> </w:t>
      </w:r>
      <w:r>
        <w:rPr>
          <w:w w:val="105"/>
        </w:rPr>
        <w:t>“containing”,</w:t>
      </w:r>
      <w:r>
        <w:rPr>
          <w:spacing w:val="-11"/>
          <w:w w:val="105"/>
        </w:rPr>
        <w:t> </w:t>
      </w:r>
      <w:r>
        <w:rPr>
          <w:w w:val="105"/>
        </w:rPr>
        <w:t>“in”) and</w:t>
      </w:r>
      <w:r>
        <w:rPr>
          <w:spacing w:val="-21"/>
          <w:w w:val="105"/>
        </w:rPr>
        <w:t> </w:t>
      </w:r>
      <w:r>
        <w:rPr>
          <w:w w:val="105"/>
        </w:rPr>
        <w:t>click</w:t>
      </w:r>
      <w:r>
        <w:rPr>
          <w:spacing w:val="-21"/>
          <w:w w:val="105"/>
        </w:rPr>
        <w:t> </w:t>
      </w:r>
      <w:r>
        <w:rPr>
          <w:w w:val="105"/>
        </w:rPr>
        <w:t>on</w:t>
      </w:r>
      <w:r>
        <w:rPr>
          <w:spacing w:val="-21"/>
          <w:w w:val="105"/>
        </w:rPr>
        <w:t> </w:t>
      </w:r>
      <w:r>
        <w:rPr>
          <w:w w:val="105"/>
        </w:rPr>
        <w:t>“remove”.</w:t>
      </w:r>
    </w:p>
    <w:p>
      <w:pPr>
        <w:pStyle w:val="BodyText"/>
      </w:pPr>
    </w:p>
    <w:p>
      <w:pPr>
        <w:pStyle w:val="BodyText"/>
        <w:spacing w:before="6"/>
        <w:rPr>
          <w:sz w:val="24"/>
        </w:rPr>
      </w:pPr>
    </w:p>
    <w:p>
      <w:pPr>
        <w:pStyle w:val="Heading1"/>
        <w:numPr>
          <w:ilvl w:val="0"/>
          <w:numId w:val="27"/>
        </w:numPr>
        <w:tabs>
          <w:tab w:pos="517" w:val="left" w:leader="none"/>
          <w:tab w:pos="518" w:val="left" w:leader="none"/>
        </w:tabs>
        <w:spacing w:line="240" w:lineRule="auto" w:before="1" w:after="0"/>
        <w:ind w:left="517" w:right="0" w:hanging="405"/>
        <w:jc w:val="left"/>
      </w:pPr>
      <w:bookmarkStart w:name="_TOC_250007" w:id="26"/>
      <w:r>
        <w:rPr/>
        <w:t>The Result</w:t>
      </w:r>
      <w:r>
        <w:rPr>
          <w:spacing w:val="-1"/>
        </w:rPr>
        <w:t> </w:t>
      </w:r>
      <w:bookmarkEnd w:id="26"/>
      <w:r>
        <w:rPr/>
        <w:t>Space</w:t>
      </w:r>
    </w:p>
    <w:p>
      <w:pPr>
        <w:pStyle w:val="BodyText"/>
        <w:spacing w:line="244" w:lineRule="auto" w:before="63"/>
        <w:ind w:left="111" w:right="128"/>
      </w:pPr>
      <w:r>
        <w:rPr>
          <w:w w:val="105"/>
        </w:rPr>
        <w:t>The white space below the Query space displays the results. Click on a result and the annotation file containing this segment will be opened at the right place.</w:t>
      </w:r>
    </w:p>
    <w:p>
      <w:pPr>
        <w:pStyle w:val="BodyText"/>
        <w:spacing w:before="56"/>
        <w:ind w:left="111" w:right="128"/>
      </w:pPr>
      <w:r>
        <w:rPr>
          <w:w w:val="105"/>
        </w:rPr>
        <w:t>The three columns at the left indicate the state of each coding:</w:t>
      </w:r>
    </w:p>
    <w:p>
      <w:pPr>
        <w:pStyle w:val="ListParagraph"/>
        <w:numPr>
          <w:ilvl w:val="1"/>
          <w:numId w:val="27"/>
        </w:numPr>
        <w:tabs>
          <w:tab w:pos="788" w:val="left" w:leader="none"/>
          <w:tab w:pos="789" w:val="left" w:leader="none"/>
        </w:tabs>
        <w:spacing w:line="240" w:lineRule="auto" w:before="65" w:after="0"/>
        <w:ind w:left="788" w:right="0" w:hanging="338"/>
        <w:jc w:val="left"/>
        <w:rPr>
          <w:sz w:val="22"/>
        </w:rPr>
      </w:pPr>
      <w:r>
        <w:rPr>
          <w:w w:val="105"/>
          <w:sz w:val="22"/>
        </w:rPr>
        <w:t>P/-</w:t>
      </w:r>
      <w:r>
        <w:rPr>
          <w:spacing w:val="-20"/>
          <w:w w:val="105"/>
          <w:sz w:val="22"/>
        </w:rPr>
        <w:t> </w:t>
      </w:r>
      <w:r>
        <w:rPr>
          <w:w w:val="105"/>
          <w:sz w:val="22"/>
        </w:rPr>
        <w:t>Whether</w:t>
      </w:r>
      <w:r>
        <w:rPr>
          <w:spacing w:val="-19"/>
          <w:w w:val="105"/>
          <w:sz w:val="22"/>
        </w:rPr>
        <w:t> </w:t>
      </w:r>
      <w:r>
        <w:rPr>
          <w:w w:val="105"/>
          <w:sz w:val="22"/>
        </w:rPr>
        <w:t>or</w:t>
      </w:r>
      <w:r>
        <w:rPr>
          <w:spacing w:val="-17"/>
          <w:w w:val="105"/>
          <w:sz w:val="22"/>
        </w:rPr>
        <w:t> </w:t>
      </w:r>
      <w:r>
        <w:rPr>
          <w:w w:val="105"/>
          <w:sz w:val="22"/>
        </w:rPr>
        <w:t>not</w:t>
      </w:r>
      <w:r>
        <w:rPr>
          <w:spacing w:val="-19"/>
          <w:w w:val="105"/>
          <w:sz w:val="22"/>
        </w:rPr>
        <w:t> </w:t>
      </w:r>
      <w:r>
        <w:rPr>
          <w:w w:val="105"/>
          <w:sz w:val="22"/>
        </w:rPr>
        <w:t>the</w:t>
      </w:r>
      <w:r>
        <w:rPr>
          <w:spacing w:val="-17"/>
          <w:w w:val="105"/>
          <w:sz w:val="22"/>
        </w:rPr>
        <w:t> </w:t>
      </w:r>
      <w:r>
        <w:rPr>
          <w:w w:val="105"/>
          <w:sz w:val="22"/>
        </w:rPr>
        <w:t>segment</w:t>
      </w:r>
      <w:r>
        <w:rPr>
          <w:spacing w:val="-19"/>
          <w:w w:val="105"/>
          <w:sz w:val="22"/>
        </w:rPr>
        <w:t> </w:t>
      </w:r>
      <w:r>
        <w:rPr>
          <w:w w:val="105"/>
          <w:sz w:val="22"/>
        </w:rPr>
        <w:t>is</w:t>
      </w:r>
      <w:r>
        <w:rPr>
          <w:spacing w:val="-18"/>
          <w:w w:val="105"/>
          <w:sz w:val="22"/>
        </w:rPr>
        <w:t> </w:t>
      </w:r>
      <w:r>
        <w:rPr>
          <w:w w:val="105"/>
          <w:sz w:val="22"/>
        </w:rPr>
        <w:t>totally</w:t>
      </w:r>
      <w:r>
        <w:rPr>
          <w:spacing w:val="-22"/>
          <w:w w:val="105"/>
          <w:sz w:val="22"/>
        </w:rPr>
        <w:t> </w:t>
      </w:r>
      <w:r>
        <w:rPr>
          <w:w w:val="105"/>
          <w:sz w:val="22"/>
        </w:rPr>
        <w:t>coded</w:t>
      </w:r>
      <w:r>
        <w:rPr>
          <w:spacing w:val="-19"/>
          <w:w w:val="105"/>
          <w:sz w:val="22"/>
        </w:rPr>
        <w:t> </w:t>
      </w:r>
      <w:r>
        <w:rPr>
          <w:w w:val="105"/>
          <w:sz w:val="22"/>
        </w:rPr>
        <w:t>(P=partial)</w:t>
      </w:r>
    </w:p>
    <w:p>
      <w:pPr>
        <w:pStyle w:val="ListParagraph"/>
        <w:numPr>
          <w:ilvl w:val="1"/>
          <w:numId w:val="27"/>
        </w:numPr>
        <w:tabs>
          <w:tab w:pos="788" w:val="left" w:leader="none"/>
          <w:tab w:pos="789" w:val="left" w:leader="none"/>
        </w:tabs>
        <w:spacing w:line="244" w:lineRule="auto" w:before="61" w:after="0"/>
        <w:ind w:left="788" w:right="116" w:hanging="338"/>
        <w:jc w:val="left"/>
        <w:rPr>
          <w:sz w:val="22"/>
        </w:rPr>
      </w:pPr>
      <w:r>
        <w:rPr>
          <w:w w:val="105"/>
          <w:sz w:val="22"/>
        </w:rPr>
        <w:t>*/-</w:t>
      </w:r>
      <w:r>
        <w:rPr>
          <w:spacing w:val="-7"/>
          <w:w w:val="105"/>
          <w:sz w:val="22"/>
        </w:rPr>
        <w:t> </w:t>
      </w:r>
      <w:r>
        <w:rPr>
          <w:w w:val="105"/>
          <w:sz w:val="22"/>
        </w:rPr>
        <w:t>whether</w:t>
      </w:r>
      <w:r>
        <w:rPr>
          <w:spacing w:val="-7"/>
          <w:w w:val="105"/>
          <w:sz w:val="22"/>
        </w:rPr>
        <w:t> </w:t>
      </w:r>
      <w:r>
        <w:rPr>
          <w:w w:val="105"/>
          <w:sz w:val="22"/>
        </w:rPr>
        <w:t>the</w:t>
      </w:r>
      <w:r>
        <w:rPr>
          <w:spacing w:val="-10"/>
          <w:w w:val="105"/>
          <w:sz w:val="22"/>
        </w:rPr>
        <w:t> </w:t>
      </w:r>
      <w:r>
        <w:rPr>
          <w:w w:val="105"/>
          <w:sz w:val="22"/>
        </w:rPr>
        <w:t>segment</w:t>
      </w:r>
      <w:r>
        <w:rPr>
          <w:spacing w:val="-7"/>
          <w:w w:val="105"/>
          <w:sz w:val="22"/>
        </w:rPr>
        <w:t> </w:t>
      </w:r>
      <w:r>
        <w:rPr>
          <w:w w:val="105"/>
          <w:sz w:val="22"/>
        </w:rPr>
        <w:t>has</w:t>
      </w:r>
      <w:r>
        <w:rPr>
          <w:spacing w:val="-7"/>
          <w:w w:val="105"/>
          <w:sz w:val="22"/>
        </w:rPr>
        <w:t> </w:t>
      </w:r>
      <w:r>
        <w:rPr>
          <w:w w:val="105"/>
          <w:sz w:val="22"/>
        </w:rPr>
        <w:t>a</w:t>
      </w:r>
      <w:r>
        <w:rPr>
          <w:spacing w:val="-7"/>
          <w:w w:val="105"/>
          <w:sz w:val="22"/>
        </w:rPr>
        <w:t> </w:t>
      </w:r>
      <w:r>
        <w:rPr>
          <w:w w:val="105"/>
          <w:sz w:val="22"/>
        </w:rPr>
        <w:t>comment</w:t>
      </w:r>
      <w:r>
        <w:rPr>
          <w:spacing w:val="-7"/>
          <w:w w:val="105"/>
          <w:sz w:val="22"/>
        </w:rPr>
        <w:t> </w:t>
      </w:r>
      <w:r>
        <w:rPr>
          <w:w w:val="105"/>
          <w:sz w:val="22"/>
        </w:rPr>
        <w:t>associated.</w:t>
      </w:r>
      <w:r>
        <w:rPr>
          <w:spacing w:val="-6"/>
          <w:w w:val="105"/>
          <w:sz w:val="22"/>
        </w:rPr>
        <w:t> </w:t>
      </w:r>
      <w:r>
        <w:rPr>
          <w:w w:val="105"/>
          <w:sz w:val="22"/>
        </w:rPr>
        <w:t>Click</w:t>
      </w:r>
      <w:r>
        <w:rPr>
          <w:spacing w:val="-7"/>
          <w:w w:val="105"/>
          <w:sz w:val="22"/>
        </w:rPr>
        <w:t> </w:t>
      </w:r>
      <w:r>
        <w:rPr>
          <w:w w:val="105"/>
          <w:sz w:val="22"/>
        </w:rPr>
        <w:t>on</w:t>
      </w:r>
      <w:r>
        <w:rPr>
          <w:spacing w:val="-10"/>
          <w:w w:val="105"/>
          <w:sz w:val="22"/>
        </w:rPr>
        <w:t> </w:t>
      </w:r>
      <w:r>
        <w:rPr>
          <w:w w:val="105"/>
          <w:sz w:val="22"/>
        </w:rPr>
        <w:t>the</w:t>
      </w:r>
      <w:r>
        <w:rPr>
          <w:spacing w:val="-7"/>
          <w:w w:val="105"/>
          <w:sz w:val="22"/>
        </w:rPr>
        <w:t> </w:t>
      </w:r>
      <w:r>
        <w:rPr>
          <w:w w:val="105"/>
          <w:sz w:val="22"/>
        </w:rPr>
        <w:t>segment</w:t>
      </w:r>
      <w:r>
        <w:rPr>
          <w:spacing w:val="-7"/>
          <w:w w:val="105"/>
          <w:sz w:val="22"/>
        </w:rPr>
        <w:t> </w:t>
      </w:r>
      <w:r>
        <w:rPr>
          <w:w w:val="105"/>
          <w:sz w:val="22"/>
        </w:rPr>
        <w:t>to</w:t>
      </w:r>
      <w:r>
        <w:rPr>
          <w:spacing w:val="-7"/>
          <w:w w:val="105"/>
          <w:sz w:val="22"/>
        </w:rPr>
        <w:t> </w:t>
      </w:r>
      <w:r>
        <w:rPr>
          <w:w w:val="105"/>
          <w:sz w:val="22"/>
        </w:rPr>
        <w:t>see the</w:t>
      </w:r>
      <w:r>
        <w:rPr>
          <w:spacing w:val="-42"/>
          <w:w w:val="105"/>
          <w:sz w:val="22"/>
        </w:rPr>
        <w:t> </w:t>
      </w:r>
      <w:r>
        <w:rPr>
          <w:w w:val="105"/>
          <w:sz w:val="22"/>
        </w:rPr>
        <w:t>comment.</w:t>
      </w:r>
    </w:p>
    <w:p>
      <w:pPr>
        <w:spacing w:after="0" w:line="244" w:lineRule="auto"/>
        <w:jc w:val="left"/>
        <w:rPr>
          <w:sz w:val="22"/>
        </w:rPr>
        <w:sectPr>
          <w:pgSz w:w="12240" w:h="15840"/>
          <w:pgMar w:header="0" w:footer="706" w:top="1120" w:bottom="900" w:left="1580" w:right="1580"/>
        </w:sectPr>
      </w:pPr>
    </w:p>
    <w:p>
      <w:pPr>
        <w:pStyle w:val="BodyText"/>
        <w:ind w:left="112"/>
        <w:rPr>
          <w:sz w:val="20"/>
        </w:rPr>
      </w:pPr>
      <w:r>
        <w:rPr>
          <w:sz w:val="20"/>
        </w:rPr>
        <w:pict>
          <v:group style="width:439.95pt;height:101.55pt;mso-position-horizontal-relative:char;mso-position-vertical-relative:line" coordorigin="0,0" coordsize="8799,2031">
            <v:shape style="position:absolute;left:0;top:0;width:8798;height:2030" type="#_x0000_t75" stroked="false">
              <v:imagedata r:id="rId9" o:title=""/>
            </v:shape>
            <v:shape style="position:absolute;left:3614;top:449;width:1615;height:339" type="#_x0000_t202" filled="false" stroked="false">
              <v:textbox inset="0,0,0,0">
                <w:txbxContent>
                  <w:p>
                    <w:pPr>
                      <w:spacing w:line="333" w:lineRule="exact" w:before="0"/>
                      <w:ind w:left="0" w:right="-16" w:firstLine="0"/>
                      <w:jc w:val="left"/>
                      <w:rPr>
                        <w:b/>
                        <w:sz w:val="34"/>
                      </w:rPr>
                    </w:pPr>
                    <w:r>
                      <w:rPr>
                        <w:b/>
                        <w:sz w:val="34"/>
                      </w:rPr>
                      <w:t>Section</w:t>
                    </w:r>
                    <w:r>
                      <w:rPr>
                        <w:b/>
                        <w:spacing w:val="-14"/>
                        <w:sz w:val="34"/>
                      </w:rPr>
                      <w:t> </w:t>
                    </w:r>
                    <w:r>
                      <w:rPr>
                        <w:b/>
                        <w:sz w:val="34"/>
                      </w:rPr>
                      <w:t>6:</w:t>
                    </w:r>
                  </w:p>
                </w:txbxContent>
              </v:textbox>
              <w10:wrap type="none"/>
            </v:shape>
            <v:shape style="position:absolute;left:2854;top:1227;width:3137;height:339" type="#_x0000_t202" filled="false" stroked="false">
              <v:textbox inset="0,0,0,0">
                <w:txbxContent>
                  <w:p>
                    <w:pPr>
                      <w:spacing w:line="333" w:lineRule="exact" w:before="0"/>
                      <w:ind w:left="0" w:right="-14" w:firstLine="0"/>
                      <w:jc w:val="left"/>
                      <w:rPr>
                        <w:b/>
                        <w:sz w:val="34"/>
                      </w:rPr>
                    </w:pPr>
                    <w:r>
                      <w:rPr>
                        <w:b/>
                        <w:sz w:val="34"/>
                      </w:rPr>
                      <w:t>Automating</w:t>
                    </w:r>
                    <w:r>
                      <w:rPr>
                        <w:b/>
                        <w:spacing w:val="-23"/>
                        <w:sz w:val="34"/>
                      </w:rPr>
                      <w:t> </w:t>
                    </w:r>
                    <w:r>
                      <w:rPr>
                        <w:b/>
                        <w:sz w:val="34"/>
                      </w:rPr>
                      <w:t>Coding</w:t>
                    </w:r>
                  </w:p>
                </w:txbxContent>
              </v:textbox>
              <w10:wrap type="none"/>
            </v:shape>
          </v:group>
        </w:pict>
      </w:r>
      <w:r>
        <w:rPr>
          <w:sz w:val="20"/>
        </w:rPr>
      </w:r>
    </w:p>
    <w:p>
      <w:pPr>
        <w:pStyle w:val="BodyText"/>
        <w:rPr>
          <w:sz w:val="20"/>
        </w:rPr>
      </w:pPr>
    </w:p>
    <w:p>
      <w:pPr>
        <w:pStyle w:val="BodyText"/>
        <w:rPr>
          <w:sz w:val="20"/>
        </w:rPr>
      </w:pPr>
    </w:p>
    <w:p>
      <w:pPr>
        <w:pStyle w:val="BodyText"/>
        <w:spacing w:before="4"/>
        <w:rPr>
          <w:sz w:val="28"/>
        </w:rPr>
      </w:pPr>
    </w:p>
    <w:p>
      <w:pPr>
        <w:pStyle w:val="Heading1"/>
        <w:numPr>
          <w:ilvl w:val="0"/>
          <w:numId w:val="34"/>
        </w:numPr>
        <w:tabs>
          <w:tab w:pos="518" w:val="left" w:leader="none"/>
        </w:tabs>
        <w:spacing w:line="240" w:lineRule="auto" w:before="51" w:after="0"/>
        <w:ind w:left="517" w:right="0" w:hanging="405"/>
        <w:jc w:val="both"/>
      </w:pPr>
      <w:bookmarkStart w:name="_TOC_250006" w:id="27"/>
      <w:bookmarkEnd w:id="27"/>
      <w:r>
        <w:rPr/>
        <w:t>Introduction</w:t>
      </w:r>
    </w:p>
    <w:p>
      <w:pPr>
        <w:pStyle w:val="BodyText"/>
        <w:spacing w:line="244" w:lineRule="auto" w:before="61"/>
        <w:ind w:left="111" w:right="119"/>
        <w:jc w:val="both"/>
      </w:pPr>
      <w:r>
        <w:rPr/>
        <w:t>The Autocode window allows you to assign features to existing segments using search patterns. For instance, we can identify passive clauses in English using a pattern  </w:t>
      </w:r>
      <w:r>
        <w:rPr>
          <w:spacing w:val="51"/>
        </w:rPr>
        <w:t> </w:t>
      </w:r>
      <w:r>
        <w:rPr/>
        <w:t>like:</w:t>
      </w:r>
    </w:p>
    <w:p>
      <w:pPr>
        <w:pStyle w:val="BodyText"/>
        <w:spacing w:before="67"/>
        <w:ind w:left="2031" w:right="128"/>
        <w:rPr>
          <w:rFonts w:ascii="Courier New"/>
        </w:rPr>
      </w:pPr>
      <w:r>
        <w:rPr>
          <w:rFonts w:ascii="Courier New"/>
        </w:rPr>
        <w:t>'clause' containing 'be%</w:t>
      </w:r>
      <w:r>
        <w:rPr>
          <w:rFonts w:ascii="Courier New"/>
          <w:spacing w:val="108"/>
        </w:rPr>
        <w:t> </w:t>
      </w:r>
      <w:r>
        <w:rPr>
          <w:rFonts w:ascii="Courier New"/>
        </w:rPr>
        <w:t>@participle'</w:t>
      </w:r>
    </w:p>
    <w:p>
      <w:pPr>
        <w:pStyle w:val="BodyText"/>
        <w:spacing w:before="5"/>
        <w:rPr>
          <w:rFonts w:ascii="Courier New"/>
          <w:sz w:val="32"/>
        </w:rPr>
      </w:pPr>
    </w:p>
    <w:p>
      <w:pPr>
        <w:pStyle w:val="BodyText"/>
        <w:spacing w:before="1"/>
        <w:ind w:left="111"/>
        <w:jc w:val="both"/>
      </w:pPr>
      <w:r>
        <w:rPr/>
        <w:drawing>
          <wp:anchor distT="0" distB="0" distL="0" distR="0" allowOverlap="1" layoutInCell="1" locked="0" behindDoc="0" simplePos="0" relativeHeight="1936">
            <wp:simplePos x="0" y="0"/>
            <wp:positionH relativeFrom="page">
              <wp:posOffset>1609344</wp:posOffset>
            </wp:positionH>
            <wp:positionV relativeFrom="paragraph">
              <wp:posOffset>200249</wp:posOffset>
            </wp:positionV>
            <wp:extent cx="4573726" cy="281177"/>
            <wp:effectExtent l="0" t="0" r="0" b="0"/>
            <wp:wrapTopAndBottom/>
            <wp:docPr id="43" name="image43.png" descr=""/>
            <wp:cNvGraphicFramePr>
              <a:graphicFrameLocks noChangeAspect="1"/>
            </wp:cNvGraphicFramePr>
            <a:graphic>
              <a:graphicData uri="http://schemas.openxmlformats.org/drawingml/2006/picture">
                <pic:pic>
                  <pic:nvPicPr>
                    <pic:cNvPr id="44" name="image43.png"/>
                    <pic:cNvPicPr/>
                  </pic:nvPicPr>
                  <pic:blipFill>
                    <a:blip r:embed="rId62" cstate="print"/>
                    <a:stretch>
                      <a:fillRect/>
                    </a:stretch>
                  </pic:blipFill>
                  <pic:spPr>
                    <a:xfrm>
                      <a:off x="0" y="0"/>
                      <a:ext cx="4573726" cy="281177"/>
                    </a:xfrm>
                    <a:prstGeom prst="rect">
                      <a:avLst/>
                    </a:prstGeom>
                  </pic:spPr>
                </pic:pic>
              </a:graphicData>
            </a:graphic>
          </wp:anchor>
        </w:drawing>
      </w:r>
      <w:r>
        <w:rPr/>
        <w:t>Using the Rule Editor, we define a rule  like:</w:t>
      </w:r>
    </w:p>
    <w:p>
      <w:pPr>
        <w:pStyle w:val="BodyText"/>
        <w:spacing w:before="8"/>
        <w:rPr>
          <w:sz w:val="30"/>
        </w:rPr>
      </w:pPr>
    </w:p>
    <w:p>
      <w:pPr>
        <w:pStyle w:val="BodyText"/>
        <w:spacing w:before="1"/>
        <w:ind w:left="111"/>
        <w:jc w:val="both"/>
      </w:pPr>
      <w:r>
        <w:rPr/>
        <w:t>(</w:t>
      </w:r>
      <w:r>
        <w:rPr>
          <w:b/>
        </w:rPr>
        <w:t>Note</w:t>
      </w:r>
      <w:r>
        <w:rPr/>
        <w:t>: as with Search, lexical-based search patterns currently work for   English)</w:t>
      </w:r>
    </w:p>
    <w:p>
      <w:pPr>
        <w:pStyle w:val="BodyText"/>
        <w:spacing w:before="10"/>
        <w:rPr>
          <w:sz w:val="32"/>
        </w:rPr>
      </w:pPr>
    </w:p>
    <w:p>
      <w:pPr>
        <w:pStyle w:val="BodyText"/>
        <w:spacing w:line="244" w:lineRule="auto"/>
        <w:ind w:left="111" w:right="119"/>
        <w:jc w:val="both"/>
      </w:pPr>
      <w:r>
        <w:rPr>
          <w:spacing w:val="2"/>
        </w:rPr>
        <w:t>We </w:t>
      </w:r>
      <w:r>
        <w:rPr/>
        <w:t>can then press the "Show" button, and all instances matching the search query are shown, with a check-box next to each. </w:t>
      </w:r>
      <w:r>
        <w:rPr>
          <w:spacing w:val="4"/>
        </w:rPr>
        <w:t>We </w:t>
      </w:r>
      <w:r>
        <w:rPr/>
        <w:t>can uncheck any item which is a false match (not truly a passive).  Clicking on  "Code Selected"  will then assign  the "passive" feature to each of the selected </w:t>
      </w:r>
      <w:r>
        <w:rPr>
          <w:spacing w:val="7"/>
        </w:rPr>
        <w:t> </w:t>
      </w:r>
      <w:r>
        <w:rPr/>
        <w:t>segments.</w:t>
      </w:r>
    </w:p>
    <w:p>
      <w:pPr>
        <w:pStyle w:val="BodyText"/>
        <w:spacing w:line="244" w:lineRule="auto" w:before="59"/>
        <w:ind w:left="111" w:right="116"/>
        <w:jc w:val="both"/>
      </w:pPr>
      <w:r>
        <w:rPr/>
        <w:t>In this way we can quickly code many of  the more common  grammatical patterns.  To  see a sample of such autocode rules, add a new layer to your project, and use the  scheme included with the system "clauses.xml". This includes rules for process type (mental, verbal, etc.), voice (active, passive), modality, nonfinite clauses,  </w:t>
      </w:r>
      <w:r>
        <w:rPr>
          <w:spacing w:val="34"/>
        </w:rPr>
        <w:t> </w:t>
      </w:r>
      <w:r>
        <w:rPr/>
        <w:t>etc.</w:t>
      </w:r>
    </w:p>
    <w:p>
      <w:pPr>
        <w:pStyle w:val="ListParagraph"/>
        <w:numPr>
          <w:ilvl w:val="1"/>
          <w:numId w:val="34"/>
        </w:numPr>
        <w:tabs>
          <w:tab w:pos="789" w:val="left" w:leader="none"/>
        </w:tabs>
        <w:spacing w:line="244" w:lineRule="auto" w:before="59" w:after="0"/>
        <w:ind w:left="788" w:right="121" w:hanging="338"/>
        <w:jc w:val="left"/>
        <w:rPr>
          <w:sz w:val="22"/>
        </w:rPr>
      </w:pPr>
      <w:r>
        <w:rPr>
          <w:b/>
          <w:sz w:val="22"/>
        </w:rPr>
        <w:t>Opening Autocoder</w:t>
      </w:r>
      <w:r>
        <w:rPr>
          <w:sz w:val="22"/>
        </w:rPr>
        <w:t>: Click on the Autocode button on the main window of CorpusTool.</w:t>
      </w:r>
    </w:p>
    <w:p>
      <w:pPr>
        <w:pStyle w:val="ListParagraph"/>
        <w:numPr>
          <w:ilvl w:val="1"/>
          <w:numId w:val="34"/>
        </w:numPr>
        <w:tabs>
          <w:tab w:pos="789" w:val="left" w:leader="none"/>
        </w:tabs>
        <w:spacing w:line="244" w:lineRule="auto" w:before="59" w:after="0"/>
        <w:ind w:left="788" w:right="117" w:hanging="338"/>
        <w:jc w:val="left"/>
        <w:rPr>
          <w:sz w:val="22"/>
        </w:rPr>
      </w:pPr>
      <w:r>
        <w:rPr/>
        <w:drawing>
          <wp:anchor distT="0" distB="0" distL="0" distR="0" allowOverlap="1" layoutInCell="1" locked="0" behindDoc="0" simplePos="0" relativeHeight="1960">
            <wp:simplePos x="0" y="0"/>
            <wp:positionH relativeFrom="page">
              <wp:posOffset>1859279</wp:posOffset>
            </wp:positionH>
            <wp:positionV relativeFrom="paragraph">
              <wp:posOffset>401672</wp:posOffset>
            </wp:positionV>
            <wp:extent cx="4066080" cy="984885"/>
            <wp:effectExtent l="0" t="0" r="0" b="0"/>
            <wp:wrapTopAndBottom/>
            <wp:docPr id="45" name="image44.png" descr=""/>
            <wp:cNvGraphicFramePr>
              <a:graphicFrameLocks noChangeAspect="1"/>
            </wp:cNvGraphicFramePr>
            <a:graphic>
              <a:graphicData uri="http://schemas.openxmlformats.org/drawingml/2006/picture">
                <pic:pic>
                  <pic:nvPicPr>
                    <pic:cNvPr id="46" name="image44.png"/>
                    <pic:cNvPicPr/>
                  </pic:nvPicPr>
                  <pic:blipFill>
                    <a:blip r:embed="rId63" cstate="print"/>
                    <a:stretch>
                      <a:fillRect/>
                    </a:stretch>
                  </pic:blipFill>
                  <pic:spPr>
                    <a:xfrm>
                      <a:off x="0" y="0"/>
                      <a:ext cx="4066080" cy="984885"/>
                    </a:xfrm>
                    <a:prstGeom prst="rect">
                      <a:avLst/>
                    </a:prstGeom>
                  </pic:spPr>
                </pic:pic>
              </a:graphicData>
            </a:graphic>
          </wp:anchor>
        </w:drawing>
      </w:r>
      <w:r>
        <w:rPr>
          <w:b/>
          <w:sz w:val="22"/>
        </w:rPr>
        <w:t>Adding a new rule</w:t>
      </w:r>
      <w:r>
        <w:rPr>
          <w:sz w:val="22"/>
        </w:rPr>
        <w:t>: To add a new rule, click the "Add" button in the list of buttons  at the top of the Autocode window. A window like the following will  </w:t>
      </w:r>
      <w:r>
        <w:rPr>
          <w:spacing w:val="34"/>
          <w:sz w:val="22"/>
        </w:rPr>
        <w:t> </w:t>
      </w:r>
      <w:r>
        <w:rPr>
          <w:sz w:val="22"/>
        </w:rPr>
        <w:t>appear:</w:t>
      </w:r>
    </w:p>
    <w:p>
      <w:pPr>
        <w:pStyle w:val="BodyText"/>
        <w:spacing w:before="8"/>
        <w:rPr>
          <w:sz w:val="29"/>
        </w:rPr>
      </w:pPr>
    </w:p>
    <w:p>
      <w:pPr>
        <w:pStyle w:val="BodyText"/>
        <w:spacing w:line="244" w:lineRule="auto" w:before="1"/>
        <w:ind w:left="776" w:right="116"/>
        <w:jc w:val="both"/>
      </w:pPr>
      <w:r>
        <w:rPr/>
        <w:t>Select a feature which you want to code automatically. Then specify a search pattern to use (see section on "Corpus Search" for how to  specify  a  search  query). Then press "Save" to keep this rule in </w:t>
      </w:r>
      <w:r>
        <w:rPr>
          <w:spacing w:val="49"/>
        </w:rPr>
        <w:t> </w:t>
      </w:r>
      <w:r>
        <w:rPr/>
        <w:t>memory.</w:t>
      </w:r>
    </w:p>
    <w:p>
      <w:pPr>
        <w:pStyle w:val="ListParagraph"/>
        <w:numPr>
          <w:ilvl w:val="1"/>
          <w:numId w:val="34"/>
        </w:numPr>
        <w:tabs>
          <w:tab w:pos="789" w:val="left" w:leader="none"/>
        </w:tabs>
        <w:spacing w:line="240" w:lineRule="auto" w:before="59" w:after="0"/>
        <w:ind w:left="788" w:right="0" w:hanging="338"/>
        <w:jc w:val="left"/>
        <w:rPr>
          <w:sz w:val="22"/>
        </w:rPr>
      </w:pPr>
      <w:r>
        <w:rPr>
          <w:b/>
          <w:sz w:val="22"/>
        </w:rPr>
        <w:t>Editing a rule</w:t>
      </w:r>
      <w:r>
        <w:rPr>
          <w:sz w:val="22"/>
        </w:rPr>
        <w:t>: Click on the Edit button to edit the currently displayed  </w:t>
      </w:r>
      <w:r>
        <w:rPr>
          <w:spacing w:val="28"/>
          <w:sz w:val="22"/>
        </w:rPr>
        <w:t> </w:t>
      </w:r>
      <w:r>
        <w:rPr>
          <w:sz w:val="22"/>
        </w:rPr>
        <w:t>rule.</w:t>
      </w:r>
    </w:p>
    <w:p>
      <w:pPr>
        <w:pStyle w:val="ListParagraph"/>
        <w:numPr>
          <w:ilvl w:val="1"/>
          <w:numId w:val="34"/>
        </w:numPr>
        <w:tabs>
          <w:tab w:pos="789" w:val="left" w:leader="none"/>
        </w:tabs>
        <w:spacing w:line="240" w:lineRule="auto" w:before="61" w:after="0"/>
        <w:ind w:left="788" w:right="0" w:hanging="338"/>
        <w:jc w:val="left"/>
        <w:rPr>
          <w:sz w:val="22"/>
        </w:rPr>
      </w:pPr>
      <w:r>
        <w:rPr>
          <w:b/>
          <w:sz w:val="22"/>
        </w:rPr>
        <w:t>Deleting a rule</w:t>
      </w:r>
      <w:r>
        <w:rPr>
          <w:sz w:val="22"/>
        </w:rPr>
        <w:t>: Click on the Delete button to delete the currently displayed  </w:t>
      </w:r>
      <w:r>
        <w:rPr>
          <w:spacing w:val="39"/>
          <w:sz w:val="22"/>
        </w:rPr>
        <w:t> </w:t>
      </w:r>
      <w:r>
        <w:rPr>
          <w:sz w:val="22"/>
        </w:rPr>
        <w:t>rule.</w:t>
      </w:r>
    </w:p>
    <w:p>
      <w:pPr>
        <w:spacing w:after="0" w:line="240" w:lineRule="auto"/>
        <w:jc w:val="left"/>
        <w:rPr>
          <w:sz w:val="22"/>
        </w:rPr>
        <w:sectPr>
          <w:footerReference w:type="default" r:id="rId61"/>
          <w:pgSz w:w="12240" w:h="15840"/>
          <w:pgMar w:footer="0" w:header="0" w:top="1180" w:bottom="280" w:left="1580" w:right="1580"/>
        </w:sectPr>
      </w:pPr>
    </w:p>
    <w:p>
      <w:pPr>
        <w:pStyle w:val="ListParagraph"/>
        <w:numPr>
          <w:ilvl w:val="1"/>
          <w:numId w:val="34"/>
        </w:numPr>
        <w:tabs>
          <w:tab w:pos="789" w:val="left" w:leader="none"/>
        </w:tabs>
        <w:spacing w:line="247" w:lineRule="auto" w:before="53" w:after="0"/>
        <w:ind w:left="788" w:right="98" w:hanging="338"/>
        <w:jc w:val="both"/>
        <w:rPr>
          <w:sz w:val="22"/>
        </w:rPr>
      </w:pPr>
      <w:r>
        <w:rPr>
          <w:b/>
          <w:w w:val="105"/>
          <w:sz w:val="22"/>
        </w:rPr>
        <w:t>Coding with a Rule</w:t>
      </w:r>
      <w:r>
        <w:rPr>
          <w:w w:val="105"/>
          <w:sz w:val="22"/>
        </w:rPr>
        <w:t>: When you have a rule selected, press the Show button to see all segments which match the search pattern component. A new toolbar appears</w:t>
      </w:r>
      <w:r>
        <w:rPr>
          <w:spacing w:val="-24"/>
          <w:w w:val="105"/>
          <w:sz w:val="22"/>
        </w:rPr>
        <w:t> </w:t>
      </w:r>
      <w:r>
        <w:rPr>
          <w:w w:val="105"/>
          <w:sz w:val="22"/>
        </w:rPr>
        <w:t>with</w:t>
      </w:r>
      <w:r>
        <w:rPr>
          <w:spacing w:val="-28"/>
          <w:w w:val="105"/>
          <w:sz w:val="22"/>
        </w:rPr>
        <w:t> </w:t>
      </w:r>
      <w:r>
        <w:rPr>
          <w:w w:val="105"/>
          <w:sz w:val="22"/>
        </w:rPr>
        <w:t>three</w:t>
      </w:r>
      <w:r>
        <w:rPr>
          <w:spacing w:val="-26"/>
          <w:w w:val="105"/>
          <w:sz w:val="22"/>
        </w:rPr>
        <w:t> </w:t>
      </w:r>
      <w:r>
        <w:rPr>
          <w:w w:val="105"/>
          <w:sz w:val="22"/>
        </w:rPr>
        <w:t>widgets:</w:t>
      </w:r>
    </w:p>
    <w:p>
      <w:pPr>
        <w:pStyle w:val="ListParagraph"/>
        <w:numPr>
          <w:ilvl w:val="1"/>
          <w:numId w:val="34"/>
        </w:numPr>
        <w:tabs>
          <w:tab w:pos="789" w:val="left" w:leader="none"/>
        </w:tabs>
        <w:spacing w:line="244" w:lineRule="auto" w:before="54" w:after="0"/>
        <w:ind w:left="788" w:right="99" w:hanging="338"/>
        <w:jc w:val="both"/>
        <w:rPr>
          <w:sz w:val="22"/>
        </w:rPr>
      </w:pPr>
      <w:r>
        <w:rPr>
          <w:b/>
          <w:w w:val="105"/>
          <w:sz w:val="22"/>
        </w:rPr>
        <w:t>Display All/Agreements/Conflicting/Nonconflicting</w:t>
      </w:r>
      <w:r>
        <w:rPr>
          <w:w w:val="105"/>
          <w:sz w:val="22"/>
        </w:rPr>
        <w:t>: selecting from this list</w:t>
      </w:r>
      <w:r>
        <w:rPr>
          <w:spacing w:val="64"/>
          <w:w w:val="105"/>
          <w:sz w:val="22"/>
        </w:rPr>
        <w:t> </w:t>
      </w:r>
      <w:r>
        <w:rPr>
          <w:w w:val="105"/>
          <w:sz w:val="22"/>
        </w:rPr>
        <w:t>allows</w:t>
      </w:r>
      <w:r>
        <w:rPr>
          <w:spacing w:val="-15"/>
          <w:w w:val="105"/>
          <w:sz w:val="22"/>
        </w:rPr>
        <w:t> </w:t>
      </w:r>
      <w:r>
        <w:rPr>
          <w:w w:val="105"/>
          <w:sz w:val="22"/>
        </w:rPr>
        <w:t>you</w:t>
      </w:r>
      <w:r>
        <w:rPr>
          <w:spacing w:val="-17"/>
          <w:w w:val="105"/>
          <w:sz w:val="22"/>
        </w:rPr>
        <w:t> </w:t>
      </w:r>
      <w:r>
        <w:rPr>
          <w:w w:val="105"/>
          <w:sz w:val="22"/>
        </w:rPr>
        <w:t>to</w:t>
      </w:r>
      <w:r>
        <w:rPr>
          <w:spacing w:val="-17"/>
          <w:w w:val="105"/>
          <w:sz w:val="22"/>
        </w:rPr>
        <w:t> </w:t>
      </w:r>
      <w:r>
        <w:rPr>
          <w:w w:val="105"/>
          <w:sz w:val="22"/>
        </w:rPr>
        <w:t>filter</w:t>
      </w:r>
      <w:r>
        <w:rPr>
          <w:spacing w:val="-16"/>
          <w:w w:val="105"/>
          <w:sz w:val="22"/>
        </w:rPr>
        <w:t> </w:t>
      </w:r>
      <w:r>
        <w:rPr>
          <w:w w:val="105"/>
          <w:sz w:val="22"/>
        </w:rPr>
        <w:t>out</w:t>
      </w:r>
      <w:r>
        <w:rPr>
          <w:spacing w:val="-15"/>
          <w:w w:val="105"/>
          <w:sz w:val="22"/>
        </w:rPr>
        <w:t> </w:t>
      </w:r>
      <w:r>
        <w:rPr>
          <w:w w:val="105"/>
          <w:sz w:val="22"/>
        </w:rPr>
        <w:t>some</w:t>
      </w:r>
      <w:r>
        <w:rPr>
          <w:spacing w:val="-17"/>
          <w:w w:val="105"/>
          <w:sz w:val="22"/>
        </w:rPr>
        <w:t> </w:t>
      </w:r>
      <w:r>
        <w:rPr>
          <w:w w:val="105"/>
          <w:sz w:val="22"/>
        </w:rPr>
        <w:t>of</w:t>
      </w:r>
      <w:r>
        <w:rPr>
          <w:spacing w:val="-15"/>
          <w:w w:val="105"/>
          <w:sz w:val="22"/>
        </w:rPr>
        <w:t> </w:t>
      </w:r>
      <w:r>
        <w:rPr>
          <w:w w:val="105"/>
          <w:sz w:val="22"/>
        </w:rPr>
        <w:t>the</w:t>
      </w:r>
      <w:r>
        <w:rPr>
          <w:spacing w:val="-15"/>
          <w:w w:val="105"/>
          <w:sz w:val="22"/>
        </w:rPr>
        <w:t> </w:t>
      </w:r>
      <w:r>
        <w:rPr>
          <w:w w:val="105"/>
          <w:sz w:val="22"/>
        </w:rPr>
        <w:t>matches:</w:t>
      </w:r>
    </w:p>
    <w:p>
      <w:pPr>
        <w:pStyle w:val="ListParagraph"/>
        <w:numPr>
          <w:ilvl w:val="2"/>
          <w:numId w:val="34"/>
        </w:numPr>
        <w:tabs>
          <w:tab w:pos="1115" w:val="left" w:leader="none"/>
          <w:tab w:pos="1116" w:val="left" w:leader="none"/>
        </w:tabs>
        <w:spacing w:line="240" w:lineRule="auto" w:before="58" w:after="0"/>
        <w:ind w:left="1115" w:right="0" w:hanging="339"/>
        <w:jc w:val="left"/>
        <w:rPr>
          <w:sz w:val="22"/>
        </w:rPr>
      </w:pPr>
      <w:r>
        <w:rPr>
          <w:i/>
          <w:w w:val="105"/>
          <w:sz w:val="22"/>
        </w:rPr>
        <w:t>All</w:t>
      </w:r>
      <w:r>
        <w:rPr>
          <w:w w:val="105"/>
          <w:sz w:val="22"/>
        </w:rPr>
        <w:t>:</w:t>
      </w:r>
      <w:r>
        <w:rPr>
          <w:spacing w:val="-16"/>
          <w:w w:val="105"/>
          <w:sz w:val="22"/>
        </w:rPr>
        <w:t> </w:t>
      </w:r>
      <w:r>
        <w:rPr>
          <w:w w:val="105"/>
          <w:sz w:val="22"/>
        </w:rPr>
        <w:t>shows</w:t>
      </w:r>
      <w:r>
        <w:rPr>
          <w:spacing w:val="-16"/>
          <w:w w:val="105"/>
          <w:sz w:val="22"/>
        </w:rPr>
        <w:t> </w:t>
      </w:r>
      <w:r>
        <w:rPr>
          <w:w w:val="105"/>
          <w:sz w:val="22"/>
        </w:rPr>
        <w:t>all</w:t>
      </w:r>
      <w:r>
        <w:rPr>
          <w:spacing w:val="-18"/>
          <w:w w:val="105"/>
          <w:sz w:val="22"/>
        </w:rPr>
        <w:t> </w:t>
      </w:r>
      <w:r>
        <w:rPr>
          <w:w w:val="105"/>
          <w:sz w:val="22"/>
        </w:rPr>
        <w:t>of</w:t>
      </w:r>
      <w:r>
        <w:rPr>
          <w:spacing w:val="-16"/>
          <w:w w:val="105"/>
          <w:sz w:val="22"/>
        </w:rPr>
        <w:t> </w:t>
      </w:r>
      <w:r>
        <w:rPr>
          <w:w w:val="105"/>
          <w:sz w:val="22"/>
        </w:rPr>
        <w:t>the</w:t>
      </w:r>
      <w:r>
        <w:rPr>
          <w:spacing w:val="-18"/>
          <w:w w:val="105"/>
          <w:sz w:val="22"/>
        </w:rPr>
        <w:t> </w:t>
      </w:r>
      <w:r>
        <w:rPr>
          <w:w w:val="105"/>
          <w:sz w:val="22"/>
        </w:rPr>
        <w:t>matches</w:t>
      </w:r>
    </w:p>
    <w:p>
      <w:pPr>
        <w:pStyle w:val="ListParagraph"/>
        <w:numPr>
          <w:ilvl w:val="2"/>
          <w:numId w:val="34"/>
        </w:numPr>
        <w:tabs>
          <w:tab w:pos="1115" w:val="left" w:leader="none"/>
          <w:tab w:pos="1116" w:val="left" w:leader="none"/>
        </w:tabs>
        <w:spacing w:line="240" w:lineRule="auto" w:before="61" w:after="0"/>
        <w:ind w:left="1115" w:right="0" w:hanging="339"/>
        <w:jc w:val="left"/>
        <w:rPr>
          <w:sz w:val="22"/>
        </w:rPr>
      </w:pPr>
      <w:r>
        <w:rPr>
          <w:i/>
          <w:w w:val="105"/>
          <w:sz w:val="22"/>
        </w:rPr>
        <w:t>Agreements</w:t>
      </w:r>
      <w:r>
        <w:rPr>
          <w:w w:val="105"/>
          <w:sz w:val="22"/>
        </w:rPr>
        <w:t>:</w:t>
      </w:r>
      <w:r>
        <w:rPr>
          <w:spacing w:val="-25"/>
          <w:w w:val="105"/>
          <w:sz w:val="22"/>
        </w:rPr>
        <w:t> </w:t>
      </w:r>
      <w:r>
        <w:rPr>
          <w:w w:val="105"/>
          <w:sz w:val="22"/>
        </w:rPr>
        <w:t>shows</w:t>
      </w:r>
      <w:r>
        <w:rPr>
          <w:spacing w:val="-23"/>
          <w:w w:val="105"/>
          <w:sz w:val="22"/>
        </w:rPr>
        <w:t> </w:t>
      </w:r>
      <w:r>
        <w:rPr>
          <w:w w:val="105"/>
          <w:sz w:val="22"/>
        </w:rPr>
        <w:t>all</w:t>
      </w:r>
      <w:r>
        <w:rPr>
          <w:spacing w:val="-22"/>
          <w:w w:val="105"/>
          <w:sz w:val="22"/>
        </w:rPr>
        <w:t> </w:t>
      </w:r>
      <w:r>
        <w:rPr>
          <w:w w:val="105"/>
          <w:sz w:val="22"/>
        </w:rPr>
        <w:t>segments</w:t>
      </w:r>
      <w:r>
        <w:rPr>
          <w:spacing w:val="-24"/>
          <w:w w:val="105"/>
          <w:sz w:val="22"/>
        </w:rPr>
        <w:t> </w:t>
      </w:r>
      <w:r>
        <w:rPr>
          <w:w w:val="105"/>
          <w:sz w:val="22"/>
        </w:rPr>
        <w:t>already</w:t>
      </w:r>
      <w:r>
        <w:rPr>
          <w:spacing w:val="-26"/>
          <w:w w:val="105"/>
          <w:sz w:val="22"/>
        </w:rPr>
        <w:t> </w:t>
      </w:r>
      <w:r>
        <w:rPr>
          <w:w w:val="105"/>
          <w:sz w:val="22"/>
        </w:rPr>
        <w:t>coded</w:t>
      </w:r>
      <w:r>
        <w:rPr>
          <w:spacing w:val="-23"/>
          <w:w w:val="105"/>
          <w:sz w:val="22"/>
        </w:rPr>
        <w:t> </w:t>
      </w:r>
      <w:r>
        <w:rPr>
          <w:w w:val="105"/>
          <w:sz w:val="22"/>
        </w:rPr>
        <w:t>with</w:t>
      </w:r>
      <w:r>
        <w:rPr>
          <w:spacing w:val="-25"/>
          <w:w w:val="105"/>
          <w:sz w:val="22"/>
        </w:rPr>
        <w:t> </w:t>
      </w:r>
      <w:r>
        <w:rPr>
          <w:w w:val="105"/>
          <w:sz w:val="22"/>
        </w:rPr>
        <w:t>the</w:t>
      </w:r>
      <w:r>
        <w:rPr>
          <w:spacing w:val="-25"/>
          <w:w w:val="105"/>
          <w:sz w:val="22"/>
        </w:rPr>
        <w:t> </w:t>
      </w:r>
      <w:r>
        <w:rPr>
          <w:w w:val="105"/>
          <w:sz w:val="22"/>
        </w:rPr>
        <w:t>specified</w:t>
      </w:r>
      <w:r>
        <w:rPr>
          <w:spacing w:val="-25"/>
          <w:w w:val="105"/>
          <w:sz w:val="22"/>
        </w:rPr>
        <w:t> </w:t>
      </w:r>
      <w:r>
        <w:rPr>
          <w:w w:val="105"/>
          <w:sz w:val="22"/>
        </w:rPr>
        <w:t>feature.</w:t>
      </w:r>
    </w:p>
    <w:p>
      <w:pPr>
        <w:pStyle w:val="ListParagraph"/>
        <w:numPr>
          <w:ilvl w:val="2"/>
          <w:numId w:val="34"/>
        </w:numPr>
        <w:tabs>
          <w:tab w:pos="1116" w:val="left" w:leader="none"/>
        </w:tabs>
        <w:spacing w:line="244" w:lineRule="auto" w:before="61" w:after="0"/>
        <w:ind w:left="1115" w:right="98" w:hanging="339"/>
        <w:jc w:val="both"/>
        <w:rPr>
          <w:sz w:val="22"/>
        </w:rPr>
      </w:pPr>
      <w:r>
        <w:rPr>
          <w:i/>
          <w:w w:val="105"/>
          <w:sz w:val="22"/>
        </w:rPr>
        <w:t>Conflicting</w:t>
      </w:r>
      <w:r>
        <w:rPr>
          <w:w w:val="105"/>
          <w:sz w:val="22"/>
        </w:rPr>
        <w:t>: shows those segments which are already coded with a feature which</w:t>
      </w:r>
      <w:r>
        <w:rPr>
          <w:spacing w:val="-18"/>
          <w:w w:val="105"/>
          <w:sz w:val="22"/>
        </w:rPr>
        <w:t> </w:t>
      </w:r>
      <w:r>
        <w:rPr>
          <w:w w:val="105"/>
          <w:sz w:val="22"/>
        </w:rPr>
        <w:t>conflicts</w:t>
      </w:r>
      <w:r>
        <w:rPr>
          <w:spacing w:val="-16"/>
          <w:w w:val="105"/>
          <w:sz w:val="22"/>
        </w:rPr>
        <w:t> </w:t>
      </w:r>
      <w:r>
        <w:rPr>
          <w:w w:val="105"/>
          <w:sz w:val="22"/>
        </w:rPr>
        <w:t>with</w:t>
      </w:r>
      <w:r>
        <w:rPr>
          <w:spacing w:val="-18"/>
          <w:w w:val="105"/>
          <w:sz w:val="22"/>
        </w:rPr>
        <w:t> </w:t>
      </w:r>
      <w:r>
        <w:rPr>
          <w:w w:val="105"/>
          <w:sz w:val="22"/>
        </w:rPr>
        <w:t>the</w:t>
      </w:r>
      <w:r>
        <w:rPr>
          <w:spacing w:val="-16"/>
          <w:w w:val="105"/>
          <w:sz w:val="22"/>
        </w:rPr>
        <w:t> </w:t>
      </w:r>
      <w:r>
        <w:rPr>
          <w:w w:val="105"/>
          <w:sz w:val="22"/>
        </w:rPr>
        <w:t>feature</w:t>
      </w:r>
      <w:r>
        <w:rPr>
          <w:spacing w:val="-16"/>
          <w:w w:val="105"/>
          <w:sz w:val="22"/>
        </w:rPr>
        <w:t> </w:t>
      </w:r>
      <w:r>
        <w:rPr>
          <w:w w:val="105"/>
          <w:sz w:val="22"/>
        </w:rPr>
        <w:t>you</w:t>
      </w:r>
      <w:r>
        <w:rPr>
          <w:spacing w:val="-16"/>
          <w:w w:val="105"/>
          <w:sz w:val="22"/>
        </w:rPr>
        <w:t> </w:t>
      </w:r>
      <w:r>
        <w:rPr>
          <w:w w:val="105"/>
          <w:sz w:val="22"/>
        </w:rPr>
        <w:t>are</w:t>
      </w:r>
      <w:r>
        <w:rPr>
          <w:spacing w:val="-16"/>
          <w:w w:val="105"/>
          <w:sz w:val="22"/>
        </w:rPr>
        <w:t> </w:t>
      </w:r>
      <w:r>
        <w:rPr>
          <w:w w:val="105"/>
          <w:sz w:val="22"/>
        </w:rPr>
        <w:t>autocoding.</w:t>
      </w:r>
      <w:r>
        <w:rPr>
          <w:spacing w:val="-18"/>
          <w:w w:val="105"/>
          <w:sz w:val="22"/>
        </w:rPr>
        <w:t> </w:t>
      </w:r>
      <w:r>
        <w:rPr>
          <w:w w:val="105"/>
          <w:sz w:val="22"/>
        </w:rPr>
        <w:t>For</w:t>
      </w:r>
      <w:r>
        <w:rPr>
          <w:spacing w:val="-18"/>
          <w:w w:val="105"/>
          <w:sz w:val="22"/>
        </w:rPr>
        <w:t> </w:t>
      </w:r>
      <w:r>
        <w:rPr>
          <w:w w:val="105"/>
          <w:sz w:val="22"/>
        </w:rPr>
        <w:t>instance,</w:t>
      </w:r>
      <w:r>
        <w:rPr>
          <w:spacing w:val="-16"/>
          <w:w w:val="105"/>
          <w:sz w:val="22"/>
        </w:rPr>
        <w:t> </w:t>
      </w:r>
      <w:r>
        <w:rPr>
          <w:w w:val="105"/>
          <w:sz w:val="22"/>
        </w:rPr>
        <w:t>if</w:t>
      </w:r>
      <w:r>
        <w:rPr>
          <w:spacing w:val="-14"/>
          <w:w w:val="105"/>
          <w:sz w:val="22"/>
        </w:rPr>
        <w:t> </w:t>
      </w:r>
      <w:r>
        <w:rPr>
          <w:w w:val="105"/>
          <w:sz w:val="22"/>
        </w:rPr>
        <w:t>autocoding as</w:t>
      </w:r>
      <w:r>
        <w:rPr>
          <w:spacing w:val="-20"/>
          <w:w w:val="105"/>
          <w:sz w:val="22"/>
        </w:rPr>
        <w:t> </w:t>
      </w:r>
      <w:r>
        <w:rPr>
          <w:w w:val="105"/>
          <w:sz w:val="22"/>
        </w:rPr>
        <w:t>'passive',</w:t>
      </w:r>
      <w:r>
        <w:rPr>
          <w:spacing w:val="-20"/>
          <w:w w:val="105"/>
          <w:sz w:val="22"/>
        </w:rPr>
        <w:t> </w:t>
      </w:r>
      <w:r>
        <w:rPr>
          <w:w w:val="105"/>
          <w:sz w:val="22"/>
        </w:rPr>
        <w:t>this</w:t>
      </w:r>
      <w:r>
        <w:rPr>
          <w:spacing w:val="-18"/>
          <w:w w:val="105"/>
          <w:sz w:val="22"/>
        </w:rPr>
        <w:t> </w:t>
      </w:r>
      <w:r>
        <w:rPr>
          <w:w w:val="105"/>
          <w:sz w:val="22"/>
        </w:rPr>
        <w:t>would</w:t>
      </w:r>
      <w:r>
        <w:rPr>
          <w:spacing w:val="-18"/>
          <w:w w:val="105"/>
          <w:sz w:val="22"/>
        </w:rPr>
        <w:t> </w:t>
      </w:r>
      <w:r>
        <w:rPr>
          <w:w w:val="105"/>
          <w:sz w:val="22"/>
        </w:rPr>
        <w:t>show</w:t>
      </w:r>
      <w:r>
        <w:rPr>
          <w:spacing w:val="-20"/>
          <w:w w:val="105"/>
          <w:sz w:val="22"/>
        </w:rPr>
        <w:t> </w:t>
      </w:r>
      <w:r>
        <w:rPr>
          <w:w w:val="105"/>
          <w:sz w:val="22"/>
        </w:rPr>
        <w:t>all</w:t>
      </w:r>
      <w:r>
        <w:rPr>
          <w:spacing w:val="-20"/>
          <w:w w:val="105"/>
          <w:sz w:val="22"/>
        </w:rPr>
        <w:t> </w:t>
      </w:r>
      <w:r>
        <w:rPr>
          <w:w w:val="105"/>
          <w:sz w:val="22"/>
        </w:rPr>
        <w:t>segments</w:t>
      </w:r>
      <w:r>
        <w:rPr>
          <w:spacing w:val="-18"/>
          <w:w w:val="105"/>
          <w:sz w:val="22"/>
        </w:rPr>
        <w:t> </w:t>
      </w:r>
      <w:r>
        <w:rPr>
          <w:w w:val="105"/>
          <w:sz w:val="22"/>
        </w:rPr>
        <w:t>already</w:t>
      </w:r>
      <w:r>
        <w:rPr>
          <w:spacing w:val="-20"/>
          <w:w w:val="105"/>
          <w:sz w:val="22"/>
        </w:rPr>
        <w:t> </w:t>
      </w:r>
      <w:r>
        <w:rPr>
          <w:w w:val="105"/>
          <w:sz w:val="22"/>
        </w:rPr>
        <w:t>coded</w:t>
      </w:r>
      <w:r>
        <w:rPr>
          <w:spacing w:val="-18"/>
          <w:w w:val="105"/>
          <w:sz w:val="22"/>
        </w:rPr>
        <w:t> </w:t>
      </w:r>
      <w:r>
        <w:rPr>
          <w:w w:val="105"/>
          <w:sz w:val="22"/>
        </w:rPr>
        <w:t>as</w:t>
      </w:r>
      <w:r>
        <w:rPr>
          <w:spacing w:val="-20"/>
          <w:w w:val="105"/>
          <w:sz w:val="22"/>
        </w:rPr>
        <w:t> </w:t>
      </w:r>
      <w:r>
        <w:rPr>
          <w:w w:val="105"/>
          <w:sz w:val="22"/>
        </w:rPr>
        <w:t>'active'.</w:t>
      </w:r>
    </w:p>
    <w:p>
      <w:pPr>
        <w:pStyle w:val="ListParagraph"/>
        <w:numPr>
          <w:ilvl w:val="2"/>
          <w:numId w:val="34"/>
        </w:numPr>
        <w:tabs>
          <w:tab w:pos="1116" w:val="left" w:leader="none"/>
        </w:tabs>
        <w:spacing w:line="242" w:lineRule="auto" w:before="58" w:after="0"/>
        <w:ind w:left="1115" w:right="98" w:hanging="339"/>
        <w:jc w:val="both"/>
        <w:rPr>
          <w:sz w:val="22"/>
        </w:rPr>
      </w:pPr>
      <w:r>
        <w:rPr>
          <w:i/>
          <w:w w:val="105"/>
          <w:sz w:val="22"/>
        </w:rPr>
        <w:t>Nonconficting</w:t>
      </w:r>
      <w:r>
        <w:rPr>
          <w:w w:val="105"/>
          <w:sz w:val="22"/>
        </w:rPr>
        <w:t>: shows all segments which are neither agreements nor conflicting.</w:t>
      </w:r>
    </w:p>
    <w:p>
      <w:pPr>
        <w:pStyle w:val="ListParagraph"/>
        <w:numPr>
          <w:ilvl w:val="1"/>
          <w:numId w:val="34"/>
        </w:numPr>
        <w:tabs>
          <w:tab w:pos="789" w:val="left" w:leader="none"/>
        </w:tabs>
        <w:spacing w:line="244" w:lineRule="auto" w:before="61" w:after="0"/>
        <w:ind w:left="788" w:right="99" w:hanging="338"/>
        <w:jc w:val="both"/>
        <w:rPr>
          <w:sz w:val="22"/>
        </w:rPr>
      </w:pPr>
      <w:r>
        <w:rPr>
          <w:b/>
          <w:w w:val="105"/>
          <w:sz w:val="22"/>
        </w:rPr>
        <w:t>Select All/None</w:t>
      </w:r>
      <w:r>
        <w:rPr>
          <w:w w:val="105"/>
          <w:sz w:val="22"/>
        </w:rPr>
        <w:t>: selecting one of these options will select/deselect the check boxes</w:t>
      </w:r>
      <w:r>
        <w:rPr>
          <w:spacing w:val="-20"/>
          <w:w w:val="105"/>
          <w:sz w:val="22"/>
        </w:rPr>
        <w:t> </w:t>
      </w:r>
      <w:r>
        <w:rPr>
          <w:w w:val="105"/>
          <w:sz w:val="22"/>
        </w:rPr>
        <w:t>next</w:t>
      </w:r>
      <w:r>
        <w:rPr>
          <w:spacing w:val="-21"/>
          <w:w w:val="105"/>
          <w:sz w:val="22"/>
        </w:rPr>
        <w:t> </w:t>
      </w:r>
      <w:r>
        <w:rPr>
          <w:w w:val="105"/>
          <w:sz w:val="22"/>
        </w:rPr>
        <w:t>to</w:t>
      </w:r>
      <w:r>
        <w:rPr>
          <w:spacing w:val="-21"/>
          <w:w w:val="105"/>
          <w:sz w:val="22"/>
        </w:rPr>
        <w:t> </w:t>
      </w:r>
      <w:r>
        <w:rPr>
          <w:w w:val="105"/>
          <w:sz w:val="22"/>
        </w:rPr>
        <w:t>each</w:t>
      </w:r>
      <w:r>
        <w:rPr>
          <w:spacing w:val="-21"/>
          <w:w w:val="105"/>
          <w:sz w:val="22"/>
        </w:rPr>
        <w:t> </w:t>
      </w:r>
      <w:r>
        <w:rPr>
          <w:w w:val="105"/>
          <w:sz w:val="22"/>
        </w:rPr>
        <w:t>segment.</w:t>
      </w:r>
    </w:p>
    <w:p>
      <w:pPr>
        <w:pStyle w:val="ListParagraph"/>
        <w:numPr>
          <w:ilvl w:val="1"/>
          <w:numId w:val="34"/>
        </w:numPr>
        <w:tabs>
          <w:tab w:pos="789" w:val="left" w:leader="none"/>
        </w:tabs>
        <w:spacing w:line="244" w:lineRule="auto" w:before="59" w:after="0"/>
        <w:ind w:left="788" w:right="98" w:hanging="338"/>
        <w:jc w:val="both"/>
        <w:rPr>
          <w:sz w:val="22"/>
        </w:rPr>
      </w:pPr>
      <w:r>
        <w:rPr>
          <w:b/>
          <w:w w:val="105"/>
          <w:sz w:val="22"/>
        </w:rPr>
        <w:t>Code Selected</w:t>
      </w:r>
      <w:r>
        <w:rPr>
          <w:w w:val="105"/>
          <w:sz w:val="22"/>
        </w:rPr>
        <w:t>: Clicking on this button will automatically code all displayed segments</w:t>
      </w:r>
      <w:r>
        <w:rPr>
          <w:spacing w:val="-27"/>
          <w:w w:val="105"/>
          <w:sz w:val="22"/>
        </w:rPr>
        <w:t> </w:t>
      </w:r>
      <w:r>
        <w:rPr>
          <w:w w:val="105"/>
          <w:sz w:val="22"/>
        </w:rPr>
        <w:t>which</w:t>
      </w:r>
      <w:r>
        <w:rPr>
          <w:spacing w:val="-29"/>
          <w:w w:val="105"/>
          <w:sz w:val="22"/>
        </w:rPr>
        <w:t> </w:t>
      </w:r>
      <w:r>
        <w:rPr>
          <w:w w:val="105"/>
          <w:sz w:val="22"/>
        </w:rPr>
        <w:t>are</w:t>
      </w:r>
      <w:r>
        <w:rPr>
          <w:spacing w:val="-29"/>
          <w:w w:val="105"/>
          <w:sz w:val="22"/>
        </w:rPr>
        <w:t> </w:t>
      </w:r>
      <w:r>
        <w:rPr>
          <w:w w:val="105"/>
          <w:sz w:val="22"/>
        </w:rPr>
        <w:t>selected.</w:t>
      </w:r>
    </w:p>
    <w:p>
      <w:pPr>
        <w:pStyle w:val="Heading4"/>
        <w:spacing w:before="56"/>
      </w:pPr>
      <w:r>
        <w:rPr>
          <w:w w:val="105"/>
        </w:rPr>
        <w:t>Hints</w:t>
      </w:r>
    </w:p>
    <w:p>
      <w:pPr>
        <w:pStyle w:val="ListParagraph"/>
        <w:numPr>
          <w:ilvl w:val="0"/>
          <w:numId w:val="13"/>
        </w:numPr>
        <w:tabs>
          <w:tab w:pos="450" w:val="left" w:leader="none"/>
          <w:tab w:pos="451" w:val="left" w:leader="none"/>
        </w:tabs>
        <w:spacing w:line="240" w:lineRule="auto" w:before="65" w:after="0"/>
        <w:ind w:left="450" w:right="0" w:hanging="338"/>
        <w:jc w:val="left"/>
        <w:rPr>
          <w:sz w:val="22"/>
        </w:rPr>
      </w:pPr>
      <w:r>
        <w:rPr>
          <w:w w:val="105"/>
          <w:sz w:val="22"/>
        </w:rPr>
        <w:t>For</w:t>
      </w:r>
      <w:r>
        <w:rPr>
          <w:spacing w:val="-20"/>
          <w:w w:val="105"/>
          <w:sz w:val="22"/>
        </w:rPr>
        <w:t> </w:t>
      </w:r>
      <w:r>
        <w:rPr>
          <w:w w:val="105"/>
          <w:sz w:val="22"/>
        </w:rPr>
        <w:t>some</w:t>
      </w:r>
      <w:r>
        <w:rPr>
          <w:spacing w:val="-18"/>
          <w:w w:val="105"/>
          <w:sz w:val="22"/>
        </w:rPr>
        <w:t> </w:t>
      </w:r>
      <w:r>
        <w:rPr>
          <w:w w:val="105"/>
          <w:sz w:val="22"/>
        </w:rPr>
        <w:t>grammatical</w:t>
      </w:r>
      <w:r>
        <w:rPr>
          <w:spacing w:val="-19"/>
          <w:w w:val="105"/>
          <w:sz w:val="22"/>
        </w:rPr>
        <w:t> </w:t>
      </w:r>
      <w:r>
        <w:rPr>
          <w:w w:val="105"/>
          <w:sz w:val="22"/>
        </w:rPr>
        <w:t>phenomena,</w:t>
      </w:r>
      <w:r>
        <w:rPr>
          <w:spacing w:val="-18"/>
          <w:w w:val="105"/>
          <w:sz w:val="22"/>
        </w:rPr>
        <w:t> </w:t>
      </w:r>
      <w:r>
        <w:rPr>
          <w:w w:val="105"/>
          <w:sz w:val="22"/>
        </w:rPr>
        <w:t>you</w:t>
      </w:r>
      <w:r>
        <w:rPr>
          <w:spacing w:val="-20"/>
          <w:w w:val="105"/>
          <w:sz w:val="22"/>
        </w:rPr>
        <w:t> </w:t>
      </w:r>
      <w:r>
        <w:rPr>
          <w:w w:val="105"/>
          <w:sz w:val="22"/>
        </w:rPr>
        <w:t>can</w:t>
      </w:r>
      <w:r>
        <w:rPr>
          <w:spacing w:val="-18"/>
          <w:w w:val="105"/>
          <w:sz w:val="22"/>
        </w:rPr>
        <w:t> </w:t>
      </w:r>
      <w:r>
        <w:rPr>
          <w:w w:val="105"/>
          <w:sz w:val="22"/>
        </w:rPr>
        <w:t>provide</w:t>
      </w:r>
      <w:r>
        <w:rPr>
          <w:spacing w:val="-18"/>
          <w:w w:val="105"/>
          <w:sz w:val="22"/>
        </w:rPr>
        <w:t> </w:t>
      </w:r>
      <w:r>
        <w:rPr>
          <w:w w:val="105"/>
          <w:sz w:val="22"/>
        </w:rPr>
        <w:t>a</w:t>
      </w:r>
      <w:r>
        <w:rPr>
          <w:spacing w:val="-20"/>
          <w:w w:val="105"/>
          <w:sz w:val="22"/>
        </w:rPr>
        <w:t> </w:t>
      </w:r>
      <w:r>
        <w:rPr>
          <w:w w:val="105"/>
          <w:sz w:val="22"/>
        </w:rPr>
        <w:t>pair</w:t>
      </w:r>
      <w:r>
        <w:rPr>
          <w:spacing w:val="-16"/>
          <w:w w:val="105"/>
          <w:sz w:val="22"/>
        </w:rPr>
        <w:t> </w:t>
      </w:r>
      <w:r>
        <w:rPr>
          <w:w w:val="105"/>
          <w:sz w:val="22"/>
        </w:rPr>
        <w:t>of</w:t>
      </w:r>
      <w:r>
        <w:rPr>
          <w:spacing w:val="-16"/>
          <w:w w:val="105"/>
          <w:sz w:val="22"/>
        </w:rPr>
        <w:t> </w:t>
      </w:r>
      <w:r>
        <w:rPr>
          <w:w w:val="105"/>
          <w:sz w:val="22"/>
        </w:rPr>
        <w:t>rules</w:t>
      </w:r>
      <w:r>
        <w:rPr>
          <w:spacing w:val="-19"/>
          <w:w w:val="105"/>
          <w:sz w:val="22"/>
        </w:rPr>
        <w:t> </w:t>
      </w:r>
      <w:r>
        <w:rPr>
          <w:w w:val="105"/>
          <w:sz w:val="22"/>
        </w:rPr>
        <w:t>like:</w:t>
      </w:r>
    </w:p>
    <w:p>
      <w:pPr>
        <w:pStyle w:val="ListParagraph"/>
        <w:numPr>
          <w:ilvl w:val="0"/>
          <w:numId w:val="13"/>
        </w:numPr>
        <w:tabs>
          <w:tab w:pos="450" w:val="left" w:leader="none"/>
          <w:tab w:pos="451" w:val="left" w:leader="none"/>
        </w:tabs>
        <w:spacing w:line="240" w:lineRule="auto" w:before="61" w:after="0"/>
        <w:ind w:left="450" w:right="0" w:hanging="338"/>
        <w:jc w:val="left"/>
        <w:rPr>
          <w:sz w:val="22"/>
        </w:rPr>
      </w:pPr>
      <w:r>
        <w:rPr>
          <w:w w:val="105"/>
          <w:sz w:val="22"/>
        </w:rPr>
        <w:t>Select</w:t>
      </w:r>
      <w:r>
        <w:rPr>
          <w:spacing w:val="-25"/>
          <w:w w:val="105"/>
          <w:sz w:val="22"/>
        </w:rPr>
        <w:t> </w:t>
      </w:r>
      <w:r>
        <w:rPr>
          <w:w w:val="105"/>
          <w:sz w:val="22"/>
        </w:rPr>
        <w:t>passive</w:t>
      </w:r>
      <w:r>
        <w:rPr>
          <w:spacing w:val="-26"/>
          <w:w w:val="105"/>
          <w:sz w:val="22"/>
        </w:rPr>
        <w:t> </w:t>
      </w:r>
      <w:r>
        <w:rPr>
          <w:w w:val="105"/>
          <w:sz w:val="22"/>
        </w:rPr>
        <w:t>if</w:t>
      </w:r>
      <w:r>
        <w:rPr>
          <w:spacing w:val="-23"/>
          <w:w w:val="105"/>
          <w:sz w:val="22"/>
        </w:rPr>
        <w:t> </w:t>
      </w:r>
      <w:r>
        <w:rPr>
          <w:w w:val="105"/>
          <w:sz w:val="22"/>
        </w:rPr>
        <w:t>contains</w:t>
      </w:r>
      <w:r>
        <w:rPr>
          <w:spacing w:val="-26"/>
          <w:w w:val="105"/>
          <w:sz w:val="22"/>
        </w:rPr>
        <w:t> </w:t>
      </w:r>
      <w:r>
        <w:rPr>
          <w:w w:val="105"/>
          <w:sz w:val="22"/>
        </w:rPr>
        <w:t>'be%</w:t>
      </w:r>
      <w:r>
        <w:rPr>
          <w:spacing w:val="-25"/>
          <w:w w:val="105"/>
          <w:sz w:val="22"/>
        </w:rPr>
        <w:t> </w:t>
      </w:r>
      <w:r>
        <w:rPr>
          <w:w w:val="105"/>
          <w:sz w:val="22"/>
        </w:rPr>
        <w:t>@participle'</w:t>
      </w:r>
    </w:p>
    <w:p>
      <w:pPr>
        <w:pStyle w:val="ListParagraph"/>
        <w:numPr>
          <w:ilvl w:val="0"/>
          <w:numId w:val="13"/>
        </w:numPr>
        <w:tabs>
          <w:tab w:pos="450" w:val="left" w:leader="none"/>
          <w:tab w:pos="451" w:val="left" w:leader="none"/>
        </w:tabs>
        <w:spacing w:line="240" w:lineRule="auto" w:before="61" w:after="0"/>
        <w:ind w:left="450" w:right="0" w:hanging="338"/>
        <w:jc w:val="left"/>
        <w:rPr>
          <w:sz w:val="22"/>
        </w:rPr>
      </w:pPr>
      <w:r>
        <w:rPr>
          <w:w w:val="105"/>
          <w:sz w:val="22"/>
        </w:rPr>
        <w:t>Select</w:t>
      </w:r>
      <w:r>
        <w:rPr>
          <w:spacing w:val="-18"/>
          <w:w w:val="105"/>
          <w:sz w:val="22"/>
        </w:rPr>
        <w:t> </w:t>
      </w:r>
      <w:r>
        <w:rPr>
          <w:w w:val="105"/>
          <w:sz w:val="22"/>
        </w:rPr>
        <w:t>active</w:t>
      </w:r>
      <w:r>
        <w:rPr>
          <w:spacing w:val="-20"/>
          <w:w w:val="105"/>
          <w:sz w:val="22"/>
        </w:rPr>
        <w:t> </w:t>
      </w:r>
      <w:r>
        <w:rPr>
          <w:w w:val="105"/>
          <w:sz w:val="22"/>
        </w:rPr>
        <w:t>if</w:t>
      </w:r>
      <w:r>
        <w:rPr>
          <w:spacing w:val="-18"/>
          <w:w w:val="105"/>
          <w:sz w:val="22"/>
        </w:rPr>
        <w:t> </w:t>
      </w:r>
      <w:r>
        <w:rPr>
          <w:w w:val="105"/>
          <w:sz w:val="22"/>
        </w:rPr>
        <w:t>clauses</w:t>
      </w:r>
      <w:r>
        <w:rPr>
          <w:spacing w:val="-18"/>
          <w:w w:val="105"/>
          <w:sz w:val="22"/>
        </w:rPr>
        <w:t> </w:t>
      </w:r>
      <w:r>
        <w:rPr>
          <w:w w:val="105"/>
          <w:sz w:val="22"/>
        </w:rPr>
        <w:t>and</w:t>
      </w:r>
      <w:r>
        <w:rPr>
          <w:spacing w:val="-20"/>
          <w:w w:val="105"/>
          <w:sz w:val="22"/>
        </w:rPr>
        <w:t> </w:t>
      </w:r>
      <w:r>
        <w:rPr>
          <w:w w:val="105"/>
          <w:sz w:val="22"/>
        </w:rPr>
        <w:t>not</w:t>
      </w:r>
      <w:r>
        <w:rPr>
          <w:spacing w:val="-18"/>
          <w:w w:val="105"/>
          <w:sz w:val="22"/>
        </w:rPr>
        <w:t> </w:t>
      </w:r>
      <w:r>
        <w:rPr>
          <w:w w:val="105"/>
          <w:sz w:val="22"/>
        </w:rPr>
        <w:t>passive</w:t>
      </w:r>
    </w:p>
    <w:p>
      <w:pPr>
        <w:pStyle w:val="ListParagraph"/>
        <w:numPr>
          <w:ilvl w:val="0"/>
          <w:numId w:val="13"/>
        </w:numPr>
        <w:tabs>
          <w:tab w:pos="450" w:val="left" w:leader="none"/>
          <w:tab w:pos="451" w:val="left" w:leader="none"/>
        </w:tabs>
        <w:spacing w:line="242" w:lineRule="auto" w:before="61" w:after="0"/>
        <w:ind w:left="450" w:right="98" w:hanging="338"/>
        <w:jc w:val="left"/>
        <w:rPr>
          <w:sz w:val="22"/>
        </w:rPr>
      </w:pPr>
      <w:r>
        <w:rPr>
          <w:w w:val="105"/>
          <w:sz w:val="22"/>
        </w:rPr>
        <w:t>Use the first rule to code passives and then use the second rule to put everything else as</w:t>
      </w:r>
      <w:r>
        <w:rPr>
          <w:spacing w:val="-40"/>
          <w:w w:val="105"/>
          <w:sz w:val="22"/>
        </w:rPr>
        <w:t> </w:t>
      </w:r>
      <w:r>
        <w:rPr>
          <w:w w:val="105"/>
          <w:sz w:val="22"/>
        </w:rPr>
        <w:t>active.</w:t>
      </w:r>
    </w:p>
    <w:p>
      <w:pPr>
        <w:pStyle w:val="ListParagraph"/>
        <w:numPr>
          <w:ilvl w:val="0"/>
          <w:numId w:val="13"/>
        </w:numPr>
        <w:tabs>
          <w:tab w:pos="450" w:val="left" w:leader="none"/>
          <w:tab w:pos="451" w:val="left" w:leader="none"/>
        </w:tabs>
        <w:spacing w:line="247" w:lineRule="auto" w:before="61" w:after="0"/>
        <w:ind w:left="450" w:right="101" w:hanging="338"/>
        <w:jc w:val="left"/>
        <w:rPr>
          <w:sz w:val="22"/>
        </w:rPr>
      </w:pPr>
      <w:r>
        <w:rPr>
          <w:w w:val="105"/>
          <w:sz w:val="22"/>
        </w:rPr>
        <w:t>Provide one rule such as the passive rule above. Code these. Then edit the rule,</w:t>
      </w:r>
      <w:r>
        <w:rPr>
          <w:spacing w:val="64"/>
          <w:w w:val="105"/>
          <w:sz w:val="22"/>
        </w:rPr>
        <w:t> </w:t>
      </w:r>
      <w:r>
        <w:rPr>
          <w:w w:val="105"/>
          <w:sz w:val="22"/>
        </w:rPr>
        <w:t>inserting</w:t>
      </w:r>
      <w:r>
        <w:rPr>
          <w:spacing w:val="-19"/>
          <w:w w:val="105"/>
          <w:sz w:val="22"/>
        </w:rPr>
        <w:t> </w:t>
      </w:r>
      <w:r>
        <w:rPr>
          <w:w w:val="105"/>
          <w:sz w:val="22"/>
        </w:rPr>
        <w:t>a</w:t>
      </w:r>
      <w:r>
        <w:rPr>
          <w:spacing w:val="-17"/>
          <w:w w:val="105"/>
          <w:sz w:val="22"/>
        </w:rPr>
        <w:t> </w:t>
      </w:r>
      <w:r>
        <w:rPr>
          <w:w w:val="105"/>
          <w:sz w:val="22"/>
        </w:rPr>
        <w:t>#</w:t>
      </w:r>
      <w:r>
        <w:rPr>
          <w:spacing w:val="-19"/>
          <w:w w:val="105"/>
          <w:sz w:val="22"/>
        </w:rPr>
        <w:t> </w:t>
      </w:r>
      <w:r>
        <w:rPr>
          <w:w w:val="105"/>
          <w:sz w:val="22"/>
        </w:rPr>
        <w:t>between</w:t>
      </w:r>
      <w:r>
        <w:rPr>
          <w:spacing w:val="-19"/>
          <w:w w:val="105"/>
          <w:sz w:val="22"/>
        </w:rPr>
        <w:t> </w:t>
      </w:r>
      <w:r>
        <w:rPr>
          <w:w w:val="105"/>
          <w:sz w:val="22"/>
        </w:rPr>
        <w:t>the</w:t>
      </w:r>
      <w:r>
        <w:rPr>
          <w:spacing w:val="-19"/>
          <w:w w:val="105"/>
          <w:sz w:val="22"/>
        </w:rPr>
        <w:t> </w:t>
      </w:r>
      <w:r>
        <w:rPr>
          <w:w w:val="105"/>
          <w:sz w:val="22"/>
        </w:rPr>
        <w:t>search</w:t>
      </w:r>
      <w:r>
        <w:rPr>
          <w:spacing w:val="-19"/>
          <w:w w:val="105"/>
          <w:sz w:val="22"/>
        </w:rPr>
        <w:t> </w:t>
      </w:r>
      <w:r>
        <w:rPr>
          <w:w w:val="105"/>
          <w:sz w:val="22"/>
        </w:rPr>
        <w:t>terms,</w:t>
      </w:r>
      <w:r>
        <w:rPr>
          <w:spacing w:val="-17"/>
          <w:w w:val="105"/>
          <w:sz w:val="22"/>
        </w:rPr>
        <w:t> </w:t>
      </w:r>
      <w:r>
        <w:rPr>
          <w:w w:val="105"/>
          <w:sz w:val="22"/>
        </w:rPr>
        <w:t>e.g.,</w:t>
      </w:r>
    </w:p>
    <w:p>
      <w:pPr>
        <w:pStyle w:val="ListParagraph"/>
        <w:numPr>
          <w:ilvl w:val="0"/>
          <w:numId w:val="13"/>
        </w:numPr>
        <w:tabs>
          <w:tab w:pos="450" w:val="left" w:leader="none"/>
          <w:tab w:pos="451" w:val="left" w:leader="none"/>
        </w:tabs>
        <w:spacing w:line="240" w:lineRule="auto" w:before="56" w:after="0"/>
        <w:ind w:left="450" w:right="0" w:hanging="338"/>
        <w:jc w:val="left"/>
        <w:rPr>
          <w:sz w:val="22"/>
        </w:rPr>
      </w:pPr>
      <w:r>
        <w:rPr>
          <w:w w:val="105"/>
          <w:sz w:val="22"/>
        </w:rPr>
        <w:t>Select</w:t>
      </w:r>
      <w:r>
        <w:rPr>
          <w:spacing w:val="-21"/>
          <w:w w:val="105"/>
          <w:sz w:val="22"/>
        </w:rPr>
        <w:t> </w:t>
      </w:r>
      <w:r>
        <w:rPr>
          <w:w w:val="105"/>
          <w:sz w:val="22"/>
        </w:rPr>
        <w:t>passive</w:t>
      </w:r>
      <w:r>
        <w:rPr>
          <w:spacing w:val="-23"/>
          <w:w w:val="105"/>
          <w:sz w:val="22"/>
        </w:rPr>
        <w:t> </w:t>
      </w:r>
      <w:r>
        <w:rPr>
          <w:w w:val="105"/>
          <w:sz w:val="22"/>
        </w:rPr>
        <w:t>if</w:t>
      </w:r>
      <w:r>
        <w:rPr>
          <w:spacing w:val="-19"/>
          <w:w w:val="105"/>
          <w:sz w:val="22"/>
        </w:rPr>
        <w:t> </w:t>
      </w:r>
      <w:r>
        <w:rPr>
          <w:w w:val="105"/>
          <w:sz w:val="22"/>
        </w:rPr>
        <w:t>contains</w:t>
      </w:r>
      <w:r>
        <w:rPr>
          <w:spacing w:val="-22"/>
          <w:w w:val="105"/>
          <w:sz w:val="22"/>
        </w:rPr>
        <w:t> </w:t>
      </w:r>
      <w:r>
        <w:rPr>
          <w:w w:val="105"/>
          <w:sz w:val="22"/>
        </w:rPr>
        <w:t>'be%</w:t>
      </w:r>
      <w:r>
        <w:rPr>
          <w:spacing w:val="-22"/>
          <w:w w:val="105"/>
          <w:sz w:val="22"/>
        </w:rPr>
        <w:t> </w:t>
      </w:r>
      <w:r>
        <w:rPr>
          <w:w w:val="105"/>
          <w:sz w:val="22"/>
        </w:rPr>
        <w:t>#</w:t>
      </w:r>
      <w:r>
        <w:rPr>
          <w:spacing w:val="-23"/>
          <w:w w:val="105"/>
          <w:sz w:val="22"/>
        </w:rPr>
        <w:t> </w:t>
      </w:r>
      <w:r>
        <w:rPr>
          <w:w w:val="105"/>
          <w:sz w:val="22"/>
        </w:rPr>
        <w:t>@participle'</w:t>
      </w:r>
    </w:p>
    <w:p>
      <w:pPr>
        <w:pStyle w:val="ListParagraph"/>
        <w:numPr>
          <w:ilvl w:val="0"/>
          <w:numId w:val="13"/>
        </w:numPr>
        <w:tabs>
          <w:tab w:pos="450" w:val="left" w:leader="none"/>
          <w:tab w:pos="451" w:val="left" w:leader="none"/>
        </w:tabs>
        <w:spacing w:line="240" w:lineRule="auto" w:before="61" w:after="0"/>
        <w:ind w:left="450" w:right="0" w:hanging="338"/>
        <w:jc w:val="left"/>
        <w:rPr>
          <w:sz w:val="22"/>
        </w:rPr>
      </w:pPr>
      <w:r>
        <w:rPr>
          <w:w w:val="105"/>
          <w:sz w:val="22"/>
        </w:rPr>
        <w:t>This</w:t>
      </w:r>
      <w:r>
        <w:rPr>
          <w:spacing w:val="-16"/>
          <w:w w:val="105"/>
          <w:sz w:val="22"/>
        </w:rPr>
        <w:t> </w:t>
      </w:r>
      <w:r>
        <w:rPr>
          <w:w w:val="105"/>
          <w:sz w:val="22"/>
        </w:rPr>
        <w:t>will</w:t>
      </w:r>
      <w:r>
        <w:rPr>
          <w:spacing w:val="-18"/>
          <w:w w:val="105"/>
          <w:sz w:val="22"/>
        </w:rPr>
        <w:t> </w:t>
      </w:r>
      <w:r>
        <w:rPr>
          <w:w w:val="105"/>
          <w:sz w:val="22"/>
        </w:rPr>
        <w:t>find</w:t>
      </w:r>
      <w:r>
        <w:rPr>
          <w:spacing w:val="-18"/>
          <w:w w:val="105"/>
          <w:sz w:val="22"/>
        </w:rPr>
        <w:t> </w:t>
      </w:r>
      <w:r>
        <w:rPr>
          <w:w w:val="105"/>
          <w:sz w:val="22"/>
        </w:rPr>
        <w:t>some</w:t>
      </w:r>
      <w:r>
        <w:rPr>
          <w:spacing w:val="-18"/>
          <w:w w:val="105"/>
          <w:sz w:val="22"/>
        </w:rPr>
        <w:t> </w:t>
      </w:r>
      <w:r>
        <w:rPr>
          <w:w w:val="105"/>
          <w:sz w:val="22"/>
        </w:rPr>
        <w:t>instances</w:t>
      </w:r>
      <w:r>
        <w:rPr>
          <w:spacing w:val="-16"/>
          <w:w w:val="105"/>
          <w:sz w:val="22"/>
        </w:rPr>
        <w:t> </w:t>
      </w:r>
      <w:r>
        <w:rPr>
          <w:w w:val="105"/>
          <w:sz w:val="22"/>
        </w:rPr>
        <w:t>where</w:t>
      </w:r>
      <w:r>
        <w:rPr>
          <w:spacing w:val="-18"/>
          <w:w w:val="105"/>
          <w:sz w:val="22"/>
        </w:rPr>
        <w:t> </w:t>
      </w:r>
      <w:r>
        <w:rPr>
          <w:w w:val="105"/>
          <w:sz w:val="22"/>
        </w:rPr>
        <w:t>'not'</w:t>
      </w:r>
      <w:r>
        <w:rPr>
          <w:spacing w:val="-18"/>
          <w:w w:val="105"/>
          <w:sz w:val="22"/>
        </w:rPr>
        <w:t> </w:t>
      </w:r>
      <w:r>
        <w:rPr>
          <w:w w:val="105"/>
          <w:sz w:val="22"/>
        </w:rPr>
        <w:t>or</w:t>
      </w:r>
      <w:r>
        <w:rPr>
          <w:spacing w:val="-18"/>
          <w:w w:val="105"/>
          <w:sz w:val="22"/>
        </w:rPr>
        <w:t> </w:t>
      </w:r>
      <w:r>
        <w:rPr>
          <w:w w:val="105"/>
          <w:sz w:val="22"/>
        </w:rPr>
        <w:t>an</w:t>
      </w:r>
      <w:r>
        <w:rPr>
          <w:spacing w:val="-18"/>
          <w:w w:val="105"/>
          <w:sz w:val="22"/>
        </w:rPr>
        <w:t> </w:t>
      </w:r>
      <w:r>
        <w:rPr>
          <w:w w:val="105"/>
          <w:sz w:val="22"/>
        </w:rPr>
        <w:t>adverb</w:t>
      </w:r>
      <w:r>
        <w:rPr>
          <w:spacing w:val="-18"/>
          <w:w w:val="105"/>
          <w:sz w:val="22"/>
        </w:rPr>
        <w:t> </w:t>
      </w:r>
      <w:r>
        <w:rPr>
          <w:w w:val="105"/>
          <w:sz w:val="22"/>
        </w:rPr>
        <w:t>falls</w:t>
      </w:r>
      <w:r>
        <w:rPr>
          <w:spacing w:val="-18"/>
          <w:w w:val="105"/>
          <w:sz w:val="22"/>
        </w:rPr>
        <w:t> </w:t>
      </w:r>
      <w:r>
        <w:rPr>
          <w:w w:val="105"/>
          <w:sz w:val="22"/>
        </w:rPr>
        <w:t>between</w:t>
      </w:r>
      <w:r>
        <w:rPr>
          <w:spacing w:val="-16"/>
          <w:w w:val="105"/>
          <w:sz w:val="22"/>
        </w:rPr>
        <w:t> </w:t>
      </w:r>
      <w:r>
        <w:rPr>
          <w:w w:val="105"/>
          <w:sz w:val="22"/>
        </w:rPr>
        <w:t>the</w:t>
      </w:r>
      <w:r>
        <w:rPr>
          <w:spacing w:val="-18"/>
          <w:w w:val="105"/>
          <w:sz w:val="22"/>
        </w:rPr>
        <w:t> </w:t>
      </w:r>
      <w:r>
        <w:rPr>
          <w:w w:val="105"/>
          <w:sz w:val="22"/>
        </w:rPr>
        <w:t>verbs.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pStyle w:val="BodyText"/>
        <w:ind w:right="101"/>
        <w:jc w:val="right"/>
      </w:pPr>
      <w:r>
        <w:rPr/>
        <w:t>30</w:t>
      </w:r>
    </w:p>
    <w:p>
      <w:pPr>
        <w:spacing w:after="0"/>
        <w:jc w:val="right"/>
        <w:sectPr>
          <w:footerReference w:type="default" r:id="rId64"/>
          <w:pgSz w:w="12240" w:h="15840"/>
          <w:pgMar w:footer="0" w:header="0" w:top="1120" w:bottom="280" w:left="1580" w:right="1600"/>
        </w:sectPr>
      </w:pPr>
    </w:p>
    <w:p>
      <w:pPr>
        <w:pStyle w:val="BodyText"/>
        <w:ind w:left="112"/>
        <w:rPr>
          <w:sz w:val="20"/>
        </w:rPr>
      </w:pPr>
      <w:r>
        <w:rPr>
          <w:sz w:val="20"/>
        </w:rPr>
        <w:pict>
          <v:group style="width:439.95pt;height:101.55pt;mso-position-horizontal-relative:char;mso-position-vertical-relative:line" coordorigin="0,0" coordsize="8799,2031">
            <v:shape style="position:absolute;left:0;top:0;width:8798;height:2030" type="#_x0000_t75" stroked="false">
              <v:imagedata r:id="rId9" o:title=""/>
            </v:shape>
            <v:shape style="position:absolute;left:3614;top:449;width:1615;height:339" type="#_x0000_t202" filled="false" stroked="false">
              <v:textbox inset="0,0,0,0">
                <w:txbxContent>
                  <w:p>
                    <w:pPr>
                      <w:spacing w:line="333" w:lineRule="exact" w:before="0"/>
                      <w:ind w:left="0" w:right="-16" w:firstLine="0"/>
                      <w:jc w:val="left"/>
                      <w:rPr>
                        <w:b/>
                        <w:sz w:val="34"/>
                      </w:rPr>
                    </w:pPr>
                    <w:r>
                      <w:rPr>
                        <w:b/>
                        <w:sz w:val="34"/>
                      </w:rPr>
                      <w:t>Section</w:t>
                    </w:r>
                    <w:r>
                      <w:rPr>
                        <w:b/>
                        <w:spacing w:val="-14"/>
                        <w:sz w:val="34"/>
                      </w:rPr>
                      <w:t> </w:t>
                    </w:r>
                    <w:r>
                      <w:rPr>
                        <w:b/>
                        <w:sz w:val="34"/>
                      </w:rPr>
                      <w:t>7:</w:t>
                    </w:r>
                  </w:p>
                </w:txbxContent>
              </v:textbox>
              <w10:wrap type="none"/>
            </v:shape>
            <v:shape style="position:absolute;left:3031;top:1227;width:2780;height:339" type="#_x0000_t202" filled="false" stroked="false">
              <v:textbox inset="0,0,0,0">
                <w:txbxContent>
                  <w:p>
                    <w:pPr>
                      <w:spacing w:line="333" w:lineRule="exact" w:before="0"/>
                      <w:ind w:left="0" w:right="-14" w:firstLine="0"/>
                      <w:jc w:val="left"/>
                      <w:rPr>
                        <w:b/>
                        <w:sz w:val="34"/>
                      </w:rPr>
                    </w:pPr>
                    <w:r>
                      <w:rPr>
                        <w:b/>
                        <w:sz w:val="34"/>
                      </w:rPr>
                      <w:t>Corpus</w:t>
                    </w:r>
                    <w:r>
                      <w:rPr>
                        <w:b/>
                        <w:spacing w:val="-23"/>
                        <w:sz w:val="34"/>
                      </w:rPr>
                      <w:t> </w:t>
                    </w:r>
                    <w:r>
                      <w:rPr>
                        <w:b/>
                        <w:sz w:val="34"/>
                      </w:rPr>
                      <w:t>Statistics</w:t>
                    </w:r>
                  </w:p>
                </w:txbxContent>
              </v:textbox>
              <w10:wrap type="none"/>
            </v:shape>
          </v:group>
        </w:pict>
      </w:r>
      <w:r>
        <w:rPr>
          <w:sz w:val="20"/>
        </w:rPr>
      </w:r>
    </w:p>
    <w:p>
      <w:pPr>
        <w:pStyle w:val="BodyText"/>
        <w:rPr>
          <w:sz w:val="20"/>
        </w:rPr>
      </w:pPr>
    </w:p>
    <w:p>
      <w:pPr>
        <w:pStyle w:val="BodyText"/>
        <w:rPr>
          <w:sz w:val="20"/>
        </w:rPr>
      </w:pPr>
    </w:p>
    <w:p>
      <w:pPr>
        <w:pStyle w:val="BodyText"/>
        <w:spacing w:before="4"/>
        <w:rPr>
          <w:sz w:val="28"/>
        </w:rPr>
      </w:pPr>
    </w:p>
    <w:p>
      <w:pPr>
        <w:pStyle w:val="Heading1"/>
        <w:numPr>
          <w:ilvl w:val="0"/>
          <w:numId w:val="35"/>
        </w:numPr>
        <w:tabs>
          <w:tab w:pos="518" w:val="left" w:leader="none"/>
        </w:tabs>
        <w:spacing w:line="240" w:lineRule="auto" w:before="51" w:after="0"/>
        <w:ind w:left="517" w:right="0" w:hanging="405"/>
        <w:jc w:val="both"/>
      </w:pPr>
      <w:bookmarkStart w:name="_TOC_250005" w:id="28"/>
      <w:bookmarkEnd w:id="28"/>
      <w:r>
        <w:rPr/>
        <w:t>Introduction</w:t>
      </w:r>
    </w:p>
    <w:p>
      <w:pPr>
        <w:pStyle w:val="BodyText"/>
        <w:spacing w:line="247" w:lineRule="auto" w:before="61"/>
        <w:ind w:left="111" w:right="119"/>
        <w:jc w:val="both"/>
      </w:pPr>
      <w:r>
        <w:rPr/>
        <w:t>The Corpus Statistics pane allows various statistics to be derived from your  tagged corpus.   Press the “Statistics” tab on the main  window’s toolbar to see the Statistics   pane (as in Figure</w:t>
      </w:r>
      <w:r>
        <w:rPr>
          <w:spacing w:val="46"/>
        </w:rPr>
        <w:t> </w:t>
      </w:r>
      <w:r>
        <w:rPr/>
        <w:t>7.1).</w:t>
      </w:r>
    </w:p>
    <w:p>
      <w:pPr>
        <w:pStyle w:val="BodyText"/>
        <w:spacing w:before="7"/>
        <w:rPr>
          <w:sz w:val="28"/>
        </w:rPr>
      </w:pPr>
      <w:r>
        <w:rPr/>
        <w:drawing>
          <wp:anchor distT="0" distB="0" distL="0" distR="0" allowOverlap="1" layoutInCell="1" locked="0" behindDoc="0" simplePos="0" relativeHeight="2056">
            <wp:simplePos x="0" y="0"/>
            <wp:positionH relativeFrom="page">
              <wp:posOffset>1092708</wp:posOffset>
            </wp:positionH>
            <wp:positionV relativeFrom="paragraph">
              <wp:posOffset>233934</wp:posOffset>
            </wp:positionV>
            <wp:extent cx="5401493" cy="3943826"/>
            <wp:effectExtent l="0" t="0" r="0" b="0"/>
            <wp:wrapTopAndBottom/>
            <wp:docPr id="47" name="image45.jpeg" descr=""/>
            <wp:cNvGraphicFramePr>
              <a:graphicFrameLocks noChangeAspect="1"/>
            </wp:cNvGraphicFramePr>
            <a:graphic>
              <a:graphicData uri="http://schemas.openxmlformats.org/drawingml/2006/picture">
                <pic:pic>
                  <pic:nvPicPr>
                    <pic:cNvPr id="48" name="image45.jpeg"/>
                    <pic:cNvPicPr/>
                  </pic:nvPicPr>
                  <pic:blipFill>
                    <a:blip r:embed="rId66" cstate="print"/>
                    <a:stretch>
                      <a:fillRect/>
                    </a:stretch>
                  </pic:blipFill>
                  <pic:spPr>
                    <a:xfrm>
                      <a:off x="0" y="0"/>
                      <a:ext cx="5401493" cy="3943826"/>
                    </a:xfrm>
                    <a:prstGeom prst="rect">
                      <a:avLst/>
                    </a:prstGeom>
                  </pic:spPr>
                </pic:pic>
              </a:graphicData>
            </a:graphic>
          </wp:anchor>
        </w:drawing>
      </w:r>
    </w:p>
    <w:p>
      <w:pPr>
        <w:pStyle w:val="BodyText"/>
        <w:ind w:left="2991" w:right="128"/>
      </w:pPr>
      <w:r>
        <w:rPr/>
        <w:t>Figure 7.1: The Statistics  Pane</w:t>
      </w:r>
    </w:p>
    <w:p>
      <w:pPr>
        <w:pStyle w:val="BodyText"/>
        <w:spacing w:before="10"/>
        <w:rPr>
          <w:sz w:val="32"/>
        </w:rPr>
      </w:pPr>
    </w:p>
    <w:p>
      <w:pPr>
        <w:pStyle w:val="BodyText"/>
        <w:ind w:left="111"/>
        <w:jc w:val="both"/>
      </w:pPr>
      <w:r>
        <w:rPr/>
        <w:t>You can use this interface to perform two kinds of studies on your   corpus:</w:t>
      </w:r>
    </w:p>
    <w:p>
      <w:pPr>
        <w:pStyle w:val="ListParagraph"/>
        <w:numPr>
          <w:ilvl w:val="1"/>
          <w:numId w:val="35"/>
        </w:numPr>
        <w:tabs>
          <w:tab w:pos="789" w:val="left" w:leader="none"/>
        </w:tabs>
        <w:spacing w:line="247" w:lineRule="auto" w:before="61" w:after="0"/>
        <w:ind w:left="788" w:right="117" w:hanging="338"/>
        <w:jc w:val="both"/>
        <w:rPr>
          <w:sz w:val="22"/>
        </w:rPr>
      </w:pPr>
      <w:r>
        <w:rPr>
          <w:b/>
          <w:sz w:val="22"/>
        </w:rPr>
        <w:t>General Text Statistics</w:t>
      </w:r>
      <w:r>
        <w:rPr>
          <w:sz w:val="22"/>
        </w:rPr>
        <w:t>: offers general statistics of the corpus, such as total number of segments, number of words per segment, lexical density in the corpus, pronominal usage,</w:t>
      </w:r>
      <w:r>
        <w:rPr>
          <w:spacing w:val="46"/>
          <w:sz w:val="22"/>
        </w:rPr>
        <w:t> </w:t>
      </w:r>
      <w:r>
        <w:rPr>
          <w:sz w:val="22"/>
        </w:rPr>
        <w:t>etc.</w:t>
      </w:r>
    </w:p>
    <w:p>
      <w:pPr>
        <w:pStyle w:val="ListParagraph"/>
        <w:numPr>
          <w:ilvl w:val="1"/>
          <w:numId w:val="35"/>
        </w:numPr>
        <w:tabs>
          <w:tab w:pos="789" w:val="left" w:leader="none"/>
        </w:tabs>
        <w:spacing w:line="247" w:lineRule="auto" w:before="51" w:after="0"/>
        <w:ind w:left="788" w:right="121" w:hanging="338"/>
        <w:jc w:val="both"/>
        <w:rPr>
          <w:sz w:val="22"/>
        </w:rPr>
      </w:pPr>
      <w:r>
        <w:rPr>
          <w:b/>
          <w:i/>
          <w:sz w:val="22"/>
        </w:rPr>
        <w:t>Feature usage</w:t>
      </w:r>
      <w:r>
        <w:rPr>
          <w:sz w:val="22"/>
        </w:rPr>
        <w:t>: you specify a feature in a layer (most typically, the root feature of the layer), and the program describes the usage of features in the corpus at that layer (counts, mean, and standard </w:t>
      </w:r>
      <w:r>
        <w:rPr>
          <w:spacing w:val="31"/>
          <w:sz w:val="22"/>
        </w:rPr>
        <w:t> </w:t>
      </w:r>
      <w:r>
        <w:rPr>
          <w:sz w:val="22"/>
        </w:rPr>
        <w:t>deviation).</w:t>
      </w:r>
    </w:p>
    <w:p>
      <w:pPr>
        <w:spacing w:after="0" w:line="247" w:lineRule="auto"/>
        <w:jc w:val="both"/>
        <w:rPr>
          <w:sz w:val="22"/>
        </w:rPr>
        <w:sectPr>
          <w:footerReference w:type="default" r:id="rId65"/>
          <w:pgSz w:w="12240" w:h="15840"/>
          <w:pgMar w:footer="0" w:header="0" w:top="1180" w:bottom="280" w:left="1580" w:right="1580"/>
        </w:sectPr>
      </w:pPr>
    </w:p>
    <w:p>
      <w:pPr>
        <w:pStyle w:val="BodyText"/>
        <w:spacing w:line="244" w:lineRule="auto" w:before="50"/>
        <w:ind w:left="111" w:right="119"/>
        <w:jc w:val="both"/>
      </w:pPr>
      <w:r>
        <w:rPr>
          <w:w w:val="105"/>
        </w:rPr>
        <w:t>These studies can be done for a single dataset (descriptive statistics), two datasets (comparative statistics), or showing results for each document individually:</w:t>
      </w:r>
    </w:p>
    <w:p>
      <w:pPr>
        <w:pStyle w:val="ListParagraph"/>
        <w:numPr>
          <w:ilvl w:val="0"/>
          <w:numId w:val="36"/>
        </w:numPr>
        <w:tabs>
          <w:tab w:pos="789" w:val="left" w:leader="none"/>
        </w:tabs>
        <w:spacing w:line="240" w:lineRule="auto" w:before="59" w:after="0"/>
        <w:ind w:left="788" w:right="0" w:hanging="338"/>
        <w:jc w:val="left"/>
        <w:rPr>
          <w:sz w:val="22"/>
        </w:rPr>
      </w:pPr>
      <w:r>
        <w:rPr>
          <w:b/>
          <w:w w:val="105"/>
          <w:sz w:val="22"/>
        </w:rPr>
        <w:t>Describe</w:t>
      </w:r>
      <w:r>
        <w:rPr>
          <w:b/>
          <w:spacing w:val="-20"/>
          <w:w w:val="105"/>
          <w:sz w:val="22"/>
        </w:rPr>
        <w:t> </w:t>
      </w:r>
      <w:r>
        <w:rPr>
          <w:b/>
          <w:w w:val="105"/>
          <w:sz w:val="22"/>
        </w:rPr>
        <w:t>a</w:t>
      </w:r>
      <w:r>
        <w:rPr>
          <w:b/>
          <w:spacing w:val="-22"/>
          <w:w w:val="105"/>
          <w:sz w:val="22"/>
        </w:rPr>
        <w:t> </w:t>
      </w:r>
      <w:r>
        <w:rPr>
          <w:b/>
          <w:w w:val="105"/>
          <w:sz w:val="22"/>
        </w:rPr>
        <w:t>dataset</w:t>
      </w:r>
      <w:r>
        <w:rPr>
          <w:w w:val="105"/>
          <w:sz w:val="22"/>
        </w:rPr>
        <w:t>:</w:t>
      </w:r>
      <w:r>
        <w:rPr>
          <w:spacing w:val="-22"/>
          <w:w w:val="105"/>
          <w:sz w:val="22"/>
        </w:rPr>
        <w:t> </w:t>
      </w:r>
      <w:r>
        <w:rPr>
          <w:w w:val="105"/>
          <w:sz w:val="22"/>
        </w:rPr>
        <w:t>offers</w:t>
      </w:r>
      <w:r>
        <w:rPr>
          <w:spacing w:val="-20"/>
          <w:w w:val="105"/>
          <w:sz w:val="22"/>
        </w:rPr>
        <w:t> </w:t>
      </w:r>
      <w:r>
        <w:rPr>
          <w:w w:val="105"/>
          <w:sz w:val="22"/>
        </w:rPr>
        <w:t>descriptions</w:t>
      </w:r>
      <w:r>
        <w:rPr>
          <w:spacing w:val="-20"/>
          <w:w w:val="105"/>
          <w:sz w:val="22"/>
        </w:rPr>
        <w:t> </w:t>
      </w:r>
      <w:r>
        <w:rPr>
          <w:w w:val="105"/>
          <w:sz w:val="22"/>
        </w:rPr>
        <w:t>of</w:t>
      </w:r>
      <w:r>
        <w:rPr>
          <w:spacing w:val="-20"/>
          <w:w w:val="105"/>
          <w:sz w:val="22"/>
        </w:rPr>
        <w:t> </w:t>
      </w:r>
      <w:r>
        <w:rPr>
          <w:w w:val="105"/>
          <w:sz w:val="22"/>
        </w:rPr>
        <w:t>your</w:t>
      </w:r>
      <w:r>
        <w:rPr>
          <w:spacing w:val="-22"/>
          <w:w w:val="105"/>
          <w:sz w:val="22"/>
        </w:rPr>
        <w:t> </w:t>
      </w:r>
      <w:r>
        <w:rPr>
          <w:w w:val="105"/>
          <w:sz w:val="22"/>
        </w:rPr>
        <w:t>corpus,</w:t>
      </w:r>
      <w:r>
        <w:rPr>
          <w:spacing w:val="-20"/>
          <w:w w:val="105"/>
          <w:sz w:val="22"/>
        </w:rPr>
        <w:t> </w:t>
      </w:r>
      <w:r>
        <w:rPr>
          <w:w w:val="105"/>
          <w:sz w:val="22"/>
        </w:rPr>
        <w:t>or</w:t>
      </w:r>
      <w:r>
        <w:rPr>
          <w:spacing w:val="-18"/>
          <w:w w:val="105"/>
          <w:sz w:val="22"/>
        </w:rPr>
        <w:t> </w:t>
      </w:r>
      <w:r>
        <w:rPr>
          <w:w w:val="105"/>
          <w:sz w:val="22"/>
        </w:rPr>
        <w:t>a</w:t>
      </w:r>
      <w:r>
        <w:rPr>
          <w:spacing w:val="-22"/>
          <w:w w:val="105"/>
          <w:sz w:val="22"/>
        </w:rPr>
        <w:t> </w:t>
      </w:r>
      <w:r>
        <w:rPr>
          <w:w w:val="105"/>
          <w:sz w:val="22"/>
        </w:rPr>
        <w:t>specified</w:t>
      </w:r>
      <w:r>
        <w:rPr>
          <w:spacing w:val="-22"/>
          <w:w w:val="105"/>
          <w:sz w:val="22"/>
        </w:rPr>
        <w:t> </w:t>
      </w:r>
      <w:r>
        <w:rPr>
          <w:w w:val="105"/>
          <w:sz w:val="22"/>
        </w:rPr>
        <w:t>subcorpus.</w:t>
      </w:r>
    </w:p>
    <w:p>
      <w:pPr>
        <w:pStyle w:val="ListParagraph"/>
        <w:numPr>
          <w:ilvl w:val="0"/>
          <w:numId w:val="36"/>
        </w:numPr>
        <w:tabs>
          <w:tab w:pos="789" w:val="left" w:leader="none"/>
        </w:tabs>
        <w:spacing w:line="247" w:lineRule="auto" w:before="61" w:after="0"/>
        <w:ind w:left="788" w:right="118" w:hanging="338"/>
        <w:jc w:val="both"/>
        <w:rPr>
          <w:sz w:val="22"/>
        </w:rPr>
      </w:pPr>
      <w:r>
        <w:rPr>
          <w:b/>
          <w:w w:val="105"/>
          <w:sz w:val="22"/>
        </w:rPr>
        <w:t>Compare two datasets</w:t>
      </w:r>
      <w:r>
        <w:rPr>
          <w:w w:val="105"/>
          <w:sz w:val="22"/>
        </w:rPr>
        <w:t>: provides a comparison of two subsets of your corpus (e.g.,</w:t>
      </w:r>
      <w:r>
        <w:rPr>
          <w:spacing w:val="-9"/>
          <w:w w:val="105"/>
          <w:sz w:val="22"/>
        </w:rPr>
        <w:t> </w:t>
      </w:r>
      <w:r>
        <w:rPr>
          <w:w w:val="105"/>
          <w:sz w:val="22"/>
        </w:rPr>
        <w:t>english</w:t>
      </w:r>
      <w:r>
        <w:rPr>
          <w:spacing w:val="-13"/>
          <w:w w:val="105"/>
          <w:sz w:val="22"/>
        </w:rPr>
        <w:t> </w:t>
      </w:r>
      <w:r>
        <w:rPr>
          <w:w w:val="105"/>
          <w:sz w:val="22"/>
        </w:rPr>
        <w:t>vs.</w:t>
      </w:r>
      <w:r>
        <w:rPr>
          <w:spacing w:val="-8"/>
          <w:w w:val="105"/>
          <w:sz w:val="22"/>
        </w:rPr>
        <w:t> </w:t>
      </w:r>
      <w:r>
        <w:rPr>
          <w:w w:val="105"/>
          <w:sz w:val="22"/>
        </w:rPr>
        <w:t>spanish).</w:t>
      </w:r>
      <w:r>
        <w:rPr>
          <w:spacing w:val="-13"/>
          <w:w w:val="105"/>
          <w:sz w:val="22"/>
        </w:rPr>
        <w:t> </w:t>
      </w:r>
      <w:r>
        <w:rPr>
          <w:w w:val="105"/>
          <w:sz w:val="22"/>
        </w:rPr>
        <w:t>When</w:t>
      </w:r>
      <w:r>
        <w:rPr>
          <w:spacing w:val="-12"/>
          <w:w w:val="105"/>
          <w:sz w:val="22"/>
        </w:rPr>
        <w:t> </w:t>
      </w:r>
      <w:r>
        <w:rPr>
          <w:w w:val="105"/>
          <w:sz w:val="22"/>
        </w:rPr>
        <w:t>Feature</w:t>
      </w:r>
      <w:r>
        <w:rPr>
          <w:spacing w:val="-9"/>
          <w:w w:val="105"/>
          <w:sz w:val="22"/>
        </w:rPr>
        <w:t> </w:t>
      </w:r>
      <w:r>
        <w:rPr>
          <w:w w:val="105"/>
          <w:sz w:val="22"/>
        </w:rPr>
        <w:t>is</w:t>
      </w:r>
      <w:r>
        <w:rPr>
          <w:spacing w:val="-11"/>
          <w:w w:val="105"/>
          <w:sz w:val="22"/>
        </w:rPr>
        <w:t> </w:t>
      </w:r>
      <w:r>
        <w:rPr>
          <w:w w:val="105"/>
          <w:sz w:val="22"/>
        </w:rPr>
        <w:t>selected,</w:t>
      </w:r>
      <w:r>
        <w:rPr>
          <w:spacing w:val="-9"/>
          <w:w w:val="105"/>
          <w:sz w:val="22"/>
        </w:rPr>
        <w:t> </w:t>
      </w:r>
      <w:r>
        <w:rPr>
          <w:w w:val="105"/>
          <w:sz w:val="22"/>
        </w:rPr>
        <w:t>the</w:t>
      </w:r>
      <w:r>
        <w:rPr>
          <w:spacing w:val="-12"/>
          <w:w w:val="105"/>
          <w:sz w:val="22"/>
        </w:rPr>
        <w:t> </w:t>
      </w:r>
      <w:r>
        <w:rPr>
          <w:w w:val="105"/>
          <w:sz w:val="22"/>
        </w:rPr>
        <w:t>two</w:t>
      </w:r>
      <w:r>
        <w:rPr>
          <w:spacing w:val="-12"/>
          <w:w w:val="105"/>
          <w:sz w:val="22"/>
        </w:rPr>
        <w:t> </w:t>
      </w:r>
      <w:r>
        <w:rPr>
          <w:w w:val="105"/>
          <w:sz w:val="22"/>
        </w:rPr>
        <w:t>sets</w:t>
      </w:r>
      <w:r>
        <w:rPr>
          <w:spacing w:val="-9"/>
          <w:w w:val="105"/>
          <w:sz w:val="22"/>
        </w:rPr>
        <w:t> </w:t>
      </w:r>
      <w:r>
        <w:rPr>
          <w:w w:val="105"/>
          <w:sz w:val="22"/>
        </w:rPr>
        <w:t>are</w:t>
      </w:r>
      <w:r>
        <w:rPr>
          <w:spacing w:val="-12"/>
          <w:w w:val="105"/>
          <w:sz w:val="22"/>
        </w:rPr>
        <w:t> </w:t>
      </w:r>
      <w:r>
        <w:rPr>
          <w:w w:val="105"/>
          <w:sz w:val="22"/>
        </w:rPr>
        <w:t>contrasted in terms of the occurrence of presence of the features in the codings at the</w:t>
      </w:r>
      <w:r>
        <w:rPr>
          <w:spacing w:val="-34"/>
          <w:w w:val="105"/>
          <w:sz w:val="22"/>
        </w:rPr>
        <w:t> </w:t>
      </w:r>
      <w:r>
        <w:rPr>
          <w:w w:val="105"/>
          <w:sz w:val="22"/>
        </w:rPr>
        <w:t>layer specified. Levels of significance of the differences between the sets are displayed,</w:t>
      </w:r>
      <w:r>
        <w:rPr>
          <w:spacing w:val="-21"/>
          <w:w w:val="105"/>
          <w:sz w:val="22"/>
        </w:rPr>
        <w:t> </w:t>
      </w:r>
      <w:r>
        <w:rPr>
          <w:w w:val="105"/>
          <w:sz w:val="22"/>
        </w:rPr>
        <w:t>both</w:t>
      </w:r>
      <w:r>
        <w:rPr>
          <w:spacing w:val="-23"/>
          <w:w w:val="105"/>
          <w:sz w:val="22"/>
        </w:rPr>
        <w:t> </w:t>
      </w:r>
      <w:r>
        <w:rPr>
          <w:w w:val="105"/>
          <w:sz w:val="22"/>
        </w:rPr>
        <w:t>in</w:t>
      </w:r>
      <w:r>
        <w:rPr>
          <w:spacing w:val="-23"/>
          <w:w w:val="105"/>
          <w:sz w:val="22"/>
        </w:rPr>
        <w:t> </w:t>
      </w:r>
      <w:r>
        <w:rPr>
          <w:w w:val="105"/>
          <w:sz w:val="22"/>
        </w:rPr>
        <w:t>terms</w:t>
      </w:r>
      <w:r>
        <w:rPr>
          <w:spacing w:val="-21"/>
          <w:w w:val="105"/>
          <w:sz w:val="22"/>
        </w:rPr>
        <w:t> </w:t>
      </w:r>
      <w:r>
        <w:rPr>
          <w:w w:val="105"/>
          <w:sz w:val="22"/>
        </w:rPr>
        <w:t>of</w:t>
      </w:r>
      <w:r>
        <w:rPr>
          <w:spacing w:val="-21"/>
          <w:w w:val="105"/>
          <w:sz w:val="22"/>
        </w:rPr>
        <w:t> </w:t>
      </w:r>
      <w:r>
        <w:rPr>
          <w:w w:val="105"/>
          <w:sz w:val="22"/>
        </w:rPr>
        <w:t>Students</w:t>
      </w:r>
      <w:r>
        <w:rPr>
          <w:spacing w:val="-22"/>
          <w:w w:val="105"/>
          <w:sz w:val="22"/>
        </w:rPr>
        <w:t> </w:t>
      </w:r>
      <w:r>
        <w:rPr>
          <w:w w:val="105"/>
          <w:sz w:val="22"/>
        </w:rPr>
        <w:t>T-test</w:t>
      </w:r>
      <w:r>
        <w:rPr>
          <w:spacing w:val="-19"/>
          <w:w w:val="105"/>
          <w:sz w:val="22"/>
        </w:rPr>
        <w:t> </w:t>
      </w:r>
      <w:r>
        <w:rPr>
          <w:w w:val="105"/>
          <w:sz w:val="22"/>
        </w:rPr>
        <w:t>and</w:t>
      </w:r>
      <w:r>
        <w:rPr>
          <w:spacing w:val="-23"/>
          <w:w w:val="105"/>
          <w:sz w:val="22"/>
        </w:rPr>
        <w:t> </w:t>
      </w:r>
      <w:r>
        <w:rPr>
          <w:w w:val="105"/>
          <w:sz w:val="22"/>
        </w:rPr>
        <w:t>Chi-Squared</w:t>
      </w:r>
      <w:r>
        <w:rPr>
          <w:spacing w:val="-23"/>
          <w:w w:val="105"/>
          <w:sz w:val="22"/>
        </w:rPr>
        <w:t> </w:t>
      </w:r>
      <w:r>
        <w:rPr>
          <w:w w:val="105"/>
          <w:sz w:val="22"/>
        </w:rPr>
        <w:t>(see</w:t>
      </w:r>
      <w:r>
        <w:rPr>
          <w:spacing w:val="-21"/>
          <w:w w:val="105"/>
          <w:sz w:val="22"/>
        </w:rPr>
        <w:t> </w:t>
      </w:r>
      <w:r>
        <w:rPr>
          <w:w w:val="105"/>
          <w:sz w:val="22"/>
        </w:rPr>
        <w:t>below).</w:t>
      </w:r>
    </w:p>
    <w:p>
      <w:pPr>
        <w:pStyle w:val="ListParagraph"/>
        <w:numPr>
          <w:ilvl w:val="0"/>
          <w:numId w:val="36"/>
        </w:numPr>
        <w:tabs>
          <w:tab w:pos="789" w:val="left" w:leader="none"/>
        </w:tabs>
        <w:spacing w:line="244" w:lineRule="auto" w:before="51" w:after="0"/>
        <w:ind w:left="788" w:right="116" w:hanging="338"/>
        <w:jc w:val="both"/>
        <w:rPr>
          <w:sz w:val="22"/>
        </w:rPr>
      </w:pPr>
      <w:r>
        <w:rPr>
          <w:b/>
          <w:w w:val="105"/>
          <w:sz w:val="22"/>
        </w:rPr>
        <w:t>Compare</w:t>
      </w:r>
      <w:r>
        <w:rPr>
          <w:b/>
          <w:spacing w:val="-13"/>
          <w:w w:val="105"/>
          <w:sz w:val="22"/>
        </w:rPr>
        <w:t> </w:t>
      </w:r>
      <w:r>
        <w:rPr>
          <w:b/>
          <w:w w:val="105"/>
          <w:sz w:val="22"/>
        </w:rPr>
        <w:t>Multiple</w:t>
      </w:r>
      <w:r>
        <w:rPr>
          <w:b/>
          <w:spacing w:val="-13"/>
          <w:w w:val="105"/>
          <w:sz w:val="22"/>
        </w:rPr>
        <w:t> </w:t>
      </w:r>
      <w:r>
        <w:rPr>
          <w:b/>
          <w:w w:val="105"/>
          <w:sz w:val="22"/>
        </w:rPr>
        <w:t>Files</w:t>
      </w:r>
      <w:r>
        <w:rPr>
          <w:w w:val="105"/>
          <w:sz w:val="22"/>
        </w:rPr>
        <w:t>:</w:t>
      </w:r>
      <w:r>
        <w:rPr>
          <w:spacing w:val="-12"/>
          <w:w w:val="105"/>
          <w:sz w:val="22"/>
        </w:rPr>
        <w:t> </w:t>
      </w:r>
      <w:r>
        <w:rPr>
          <w:w w:val="105"/>
          <w:sz w:val="22"/>
        </w:rPr>
        <w:t>provides</w:t>
      </w:r>
      <w:r>
        <w:rPr>
          <w:spacing w:val="-12"/>
          <w:w w:val="105"/>
          <w:sz w:val="22"/>
        </w:rPr>
        <w:t> </w:t>
      </w:r>
      <w:r>
        <w:rPr>
          <w:w w:val="105"/>
          <w:sz w:val="22"/>
        </w:rPr>
        <w:t>details</w:t>
      </w:r>
      <w:r>
        <w:rPr>
          <w:spacing w:val="-11"/>
          <w:w w:val="105"/>
          <w:sz w:val="22"/>
        </w:rPr>
        <w:t> </w:t>
      </w:r>
      <w:r>
        <w:rPr>
          <w:w w:val="105"/>
          <w:sz w:val="22"/>
        </w:rPr>
        <w:t>of</w:t>
      </w:r>
      <w:r>
        <w:rPr>
          <w:spacing w:val="-9"/>
          <w:w w:val="105"/>
          <w:sz w:val="22"/>
        </w:rPr>
        <w:t> </w:t>
      </w:r>
      <w:r>
        <w:rPr>
          <w:w w:val="105"/>
          <w:sz w:val="22"/>
        </w:rPr>
        <w:t>each</w:t>
      </w:r>
      <w:r>
        <w:rPr>
          <w:spacing w:val="-13"/>
          <w:w w:val="105"/>
          <w:sz w:val="22"/>
        </w:rPr>
        <w:t> </w:t>
      </w:r>
      <w:r>
        <w:rPr>
          <w:w w:val="105"/>
          <w:sz w:val="22"/>
        </w:rPr>
        <w:t>file</w:t>
      </w:r>
      <w:r>
        <w:rPr>
          <w:spacing w:val="-13"/>
          <w:w w:val="105"/>
          <w:sz w:val="22"/>
        </w:rPr>
        <w:t> </w:t>
      </w:r>
      <w:r>
        <w:rPr>
          <w:w w:val="105"/>
          <w:sz w:val="22"/>
        </w:rPr>
        <w:t>in</w:t>
      </w:r>
      <w:r>
        <w:rPr>
          <w:spacing w:val="-11"/>
          <w:w w:val="105"/>
          <w:sz w:val="22"/>
        </w:rPr>
        <w:t> </w:t>
      </w:r>
      <w:r>
        <w:rPr>
          <w:w w:val="105"/>
          <w:sz w:val="22"/>
        </w:rPr>
        <w:t>your</w:t>
      </w:r>
      <w:r>
        <w:rPr>
          <w:spacing w:val="-13"/>
          <w:w w:val="105"/>
          <w:sz w:val="22"/>
        </w:rPr>
        <w:t> </w:t>
      </w:r>
      <w:r>
        <w:rPr>
          <w:w w:val="105"/>
          <w:sz w:val="22"/>
        </w:rPr>
        <w:t>corpus,</w:t>
      </w:r>
      <w:r>
        <w:rPr>
          <w:spacing w:val="-11"/>
          <w:w w:val="105"/>
          <w:sz w:val="22"/>
        </w:rPr>
        <w:t> </w:t>
      </w:r>
      <w:r>
        <w:rPr>
          <w:w w:val="105"/>
          <w:sz w:val="22"/>
        </w:rPr>
        <w:t>one</w:t>
      </w:r>
      <w:r>
        <w:rPr>
          <w:spacing w:val="-13"/>
          <w:w w:val="105"/>
          <w:sz w:val="22"/>
        </w:rPr>
        <w:t> </w:t>
      </w:r>
      <w:r>
        <w:rPr>
          <w:w w:val="105"/>
          <w:sz w:val="22"/>
        </w:rPr>
        <w:t>column per</w:t>
      </w:r>
      <w:r>
        <w:rPr>
          <w:spacing w:val="-22"/>
          <w:w w:val="105"/>
          <w:sz w:val="22"/>
        </w:rPr>
        <w:t> </w:t>
      </w:r>
      <w:r>
        <w:rPr>
          <w:w w:val="105"/>
          <w:sz w:val="22"/>
        </w:rPr>
        <w:t>file.</w:t>
      </w:r>
    </w:p>
    <w:p>
      <w:pPr>
        <w:pStyle w:val="BodyText"/>
        <w:spacing w:before="5"/>
        <w:rPr>
          <w:sz w:val="19"/>
        </w:rPr>
      </w:pPr>
    </w:p>
    <w:p>
      <w:pPr>
        <w:pStyle w:val="Heading1"/>
        <w:numPr>
          <w:ilvl w:val="0"/>
          <w:numId w:val="35"/>
        </w:numPr>
        <w:tabs>
          <w:tab w:pos="518" w:val="left" w:leader="none"/>
        </w:tabs>
        <w:spacing w:line="240" w:lineRule="auto" w:before="0" w:after="0"/>
        <w:ind w:left="517" w:right="0" w:hanging="405"/>
        <w:jc w:val="both"/>
      </w:pPr>
      <w:bookmarkStart w:name="_TOC_250004" w:id="29"/>
      <w:r>
        <w:rPr/>
        <w:t>A Contrastive Feature</w:t>
      </w:r>
      <w:r>
        <w:rPr>
          <w:spacing w:val="-8"/>
        </w:rPr>
        <w:t> </w:t>
      </w:r>
      <w:bookmarkEnd w:id="29"/>
      <w:r>
        <w:rPr/>
        <w:t>Study</w:t>
      </w:r>
    </w:p>
    <w:p>
      <w:pPr>
        <w:pStyle w:val="BodyText"/>
        <w:spacing w:line="244" w:lineRule="auto" w:before="63"/>
        <w:ind w:left="111" w:right="114"/>
        <w:jc w:val="both"/>
      </w:pPr>
      <w:r>
        <w:rPr>
          <w:w w:val="105"/>
        </w:rPr>
        <w:t>Figure 7.2 shows a sample Comparative study done using the “Finance” project. Note very</w:t>
      </w:r>
      <w:r>
        <w:rPr>
          <w:spacing w:val="-6"/>
          <w:w w:val="105"/>
        </w:rPr>
        <w:t> </w:t>
      </w:r>
      <w:r>
        <w:rPr>
          <w:w w:val="105"/>
        </w:rPr>
        <w:t>little</w:t>
      </w:r>
      <w:r>
        <w:rPr>
          <w:spacing w:val="-2"/>
          <w:w w:val="105"/>
        </w:rPr>
        <w:t> </w:t>
      </w:r>
      <w:r>
        <w:rPr>
          <w:w w:val="105"/>
        </w:rPr>
        <w:t>of</w:t>
      </w:r>
      <w:r>
        <w:rPr>
          <w:spacing w:val="-2"/>
          <w:w w:val="105"/>
        </w:rPr>
        <w:t> </w:t>
      </w:r>
      <w:r>
        <w:rPr>
          <w:w w:val="105"/>
        </w:rPr>
        <w:t>the</w:t>
      </w:r>
      <w:r>
        <w:rPr>
          <w:spacing w:val="-5"/>
          <w:w w:val="105"/>
        </w:rPr>
        <w:t> </w:t>
      </w:r>
      <w:r>
        <w:rPr>
          <w:w w:val="105"/>
        </w:rPr>
        <w:t>text</w:t>
      </w:r>
      <w:r>
        <w:rPr>
          <w:spacing w:val="-2"/>
          <w:w w:val="105"/>
        </w:rPr>
        <w:t> </w:t>
      </w:r>
      <w:r>
        <w:rPr>
          <w:w w:val="105"/>
        </w:rPr>
        <w:t>has</w:t>
      </w:r>
      <w:r>
        <w:rPr>
          <w:spacing w:val="-4"/>
          <w:w w:val="105"/>
        </w:rPr>
        <w:t> </w:t>
      </w:r>
      <w:r>
        <w:rPr>
          <w:w w:val="105"/>
        </w:rPr>
        <w:t>been</w:t>
      </w:r>
      <w:r>
        <w:rPr>
          <w:spacing w:val="-2"/>
          <w:w w:val="105"/>
        </w:rPr>
        <w:t> </w:t>
      </w:r>
      <w:r>
        <w:rPr>
          <w:w w:val="105"/>
        </w:rPr>
        <w:t>annotated,</w:t>
      </w:r>
      <w:r>
        <w:rPr>
          <w:spacing w:val="-2"/>
          <w:w w:val="105"/>
        </w:rPr>
        <w:t> </w:t>
      </w:r>
      <w:r>
        <w:rPr>
          <w:w w:val="105"/>
        </w:rPr>
        <w:t>so</w:t>
      </w:r>
      <w:r>
        <w:rPr>
          <w:spacing w:val="-5"/>
          <w:w w:val="105"/>
        </w:rPr>
        <w:t> </w:t>
      </w:r>
      <w:r>
        <w:rPr>
          <w:w w:val="105"/>
        </w:rPr>
        <w:t>the</w:t>
      </w:r>
      <w:r>
        <w:rPr>
          <w:spacing w:val="-2"/>
          <w:w w:val="105"/>
        </w:rPr>
        <w:t> </w:t>
      </w:r>
      <w:r>
        <w:rPr>
          <w:w w:val="105"/>
        </w:rPr>
        <w:t>results</w:t>
      </w:r>
      <w:r>
        <w:rPr>
          <w:spacing w:val="-2"/>
          <w:w w:val="105"/>
        </w:rPr>
        <w:t> </w:t>
      </w:r>
      <w:r>
        <w:rPr>
          <w:w w:val="105"/>
        </w:rPr>
        <w:t>are</w:t>
      </w:r>
      <w:r>
        <w:rPr>
          <w:spacing w:val="-5"/>
          <w:w w:val="105"/>
        </w:rPr>
        <w:t> </w:t>
      </w:r>
      <w:r>
        <w:rPr>
          <w:w w:val="105"/>
        </w:rPr>
        <w:t>for</w:t>
      </w:r>
      <w:r>
        <w:rPr>
          <w:spacing w:val="-5"/>
          <w:w w:val="105"/>
        </w:rPr>
        <w:t> </w:t>
      </w:r>
      <w:r>
        <w:rPr>
          <w:w w:val="105"/>
        </w:rPr>
        <w:t>small</w:t>
      </w:r>
      <w:r>
        <w:rPr>
          <w:spacing w:val="-1"/>
          <w:w w:val="105"/>
        </w:rPr>
        <w:t> </w:t>
      </w:r>
      <w:r>
        <w:rPr>
          <w:w w:val="105"/>
        </w:rPr>
        <w:t>numbers</w:t>
      </w:r>
      <w:r>
        <w:rPr>
          <w:spacing w:val="-2"/>
          <w:w w:val="105"/>
        </w:rPr>
        <w:t> </w:t>
      </w:r>
      <w:r>
        <w:rPr>
          <w:w w:val="105"/>
        </w:rPr>
        <w:t>only.</w:t>
      </w:r>
      <w:r>
        <w:rPr>
          <w:spacing w:val="-6"/>
          <w:w w:val="105"/>
        </w:rPr>
        <w:t> </w:t>
      </w:r>
      <w:r>
        <w:rPr>
          <w:spacing w:val="5"/>
          <w:w w:val="105"/>
        </w:rPr>
        <w:t>We </w:t>
      </w:r>
      <w:r>
        <w:rPr>
          <w:w w:val="105"/>
        </w:rPr>
        <w:t>would need to tag a thousand or more participants from a range of editorials and fpn (front page news) articles before we could start to trust the results. This preliminary study</w:t>
      </w:r>
      <w:r>
        <w:rPr>
          <w:spacing w:val="-8"/>
          <w:w w:val="105"/>
        </w:rPr>
        <w:t> </w:t>
      </w:r>
      <w:r>
        <w:rPr>
          <w:w w:val="105"/>
        </w:rPr>
        <w:t>shows</w:t>
      </w:r>
      <w:r>
        <w:rPr>
          <w:spacing w:val="-5"/>
          <w:w w:val="105"/>
        </w:rPr>
        <w:t> </w:t>
      </w:r>
      <w:r>
        <w:rPr>
          <w:w w:val="105"/>
        </w:rPr>
        <w:t>two</w:t>
      </w:r>
      <w:r>
        <w:rPr>
          <w:spacing w:val="-4"/>
          <w:w w:val="105"/>
        </w:rPr>
        <w:t> </w:t>
      </w:r>
      <w:r>
        <w:rPr>
          <w:w w:val="105"/>
        </w:rPr>
        <w:t>significant</w:t>
      </w:r>
      <w:r>
        <w:rPr>
          <w:spacing w:val="-3"/>
          <w:w w:val="105"/>
        </w:rPr>
        <w:t> </w:t>
      </w:r>
      <w:r>
        <w:rPr>
          <w:w w:val="105"/>
        </w:rPr>
        <w:t>results</w:t>
      </w:r>
      <w:r>
        <w:rPr>
          <w:spacing w:val="-5"/>
          <w:w w:val="105"/>
        </w:rPr>
        <w:t> </w:t>
      </w:r>
      <w:r>
        <w:rPr>
          <w:w w:val="105"/>
        </w:rPr>
        <w:t>(more</w:t>
      </w:r>
      <w:r>
        <w:rPr>
          <w:spacing w:val="-5"/>
          <w:w w:val="105"/>
        </w:rPr>
        <w:t> </w:t>
      </w:r>
      <w:r>
        <w:rPr>
          <w:w w:val="105"/>
        </w:rPr>
        <w:t>reference</w:t>
      </w:r>
      <w:r>
        <w:rPr>
          <w:spacing w:val="-5"/>
          <w:w w:val="105"/>
        </w:rPr>
        <w:t> </w:t>
      </w:r>
      <w:r>
        <w:rPr>
          <w:w w:val="105"/>
        </w:rPr>
        <w:t>to</w:t>
      </w:r>
      <w:r>
        <w:rPr>
          <w:spacing w:val="-4"/>
          <w:w w:val="105"/>
        </w:rPr>
        <w:t> </w:t>
      </w:r>
      <w:r>
        <w:rPr>
          <w:w w:val="105"/>
        </w:rPr>
        <w:t>people</w:t>
      </w:r>
      <w:r>
        <w:rPr>
          <w:spacing w:val="-5"/>
          <w:w w:val="105"/>
        </w:rPr>
        <w:t> </w:t>
      </w:r>
      <w:r>
        <w:rPr>
          <w:w w:val="105"/>
        </w:rPr>
        <w:t>rather</w:t>
      </w:r>
      <w:r>
        <w:rPr>
          <w:spacing w:val="-5"/>
          <w:w w:val="105"/>
        </w:rPr>
        <w:t> </w:t>
      </w:r>
      <w:r>
        <w:rPr>
          <w:w w:val="105"/>
        </w:rPr>
        <w:t>than</w:t>
      </w:r>
      <w:r>
        <w:rPr>
          <w:spacing w:val="-5"/>
          <w:w w:val="105"/>
        </w:rPr>
        <w:t> </w:t>
      </w:r>
      <w:r>
        <w:rPr>
          <w:w w:val="105"/>
        </w:rPr>
        <w:t>organisations at a 98% level of significance; and significant differences in the types of organisations discussed),</w:t>
      </w:r>
      <w:r>
        <w:rPr>
          <w:spacing w:val="-16"/>
          <w:w w:val="105"/>
        </w:rPr>
        <w:t> </w:t>
      </w:r>
      <w:r>
        <w:rPr>
          <w:w w:val="105"/>
        </w:rPr>
        <w:t>but</w:t>
      </w:r>
      <w:r>
        <w:rPr>
          <w:spacing w:val="-16"/>
          <w:w w:val="105"/>
        </w:rPr>
        <w:t> </w:t>
      </w:r>
      <w:r>
        <w:rPr>
          <w:w w:val="105"/>
        </w:rPr>
        <w:t>the</w:t>
      </w:r>
      <w:r>
        <w:rPr>
          <w:spacing w:val="-16"/>
          <w:w w:val="105"/>
        </w:rPr>
        <w:t> </w:t>
      </w:r>
      <w:r>
        <w:rPr>
          <w:w w:val="105"/>
        </w:rPr>
        <w:t>numbers</w:t>
      </w:r>
      <w:r>
        <w:rPr>
          <w:spacing w:val="-18"/>
          <w:w w:val="105"/>
        </w:rPr>
        <w:t> </w:t>
      </w:r>
      <w:r>
        <w:rPr>
          <w:w w:val="105"/>
        </w:rPr>
        <w:t>are</w:t>
      </w:r>
      <w:r>
        <w:rPr>
          <w:spacing w:val="-18"/>
          <w:w w:val="105"/>
        </w:rPr>
        <w:t> </w:t>
      </w:r>
      <w:r>
        <w:rPr>
          <w:w w:val="105"/>
        </w:rPr>
        <w:t>too</w:t>
      </w:r>
      <w:r>
        <w:rPr>
          <w:spacing w:val="-18"/>
          <w:w w:val="105"/>
        </w:rPr>
        <w:t> </w:t>
      </w:r>
      <w:r>
        <w:rPr>
          <w:w w:val="105"/>
        </w:rPr>
        <w:t>low</w:t>
      </w:r>
      <w:r>
        <w:rPr>
          <w:spacing w:val="-19"/>
          <w:w w:val="105"/>
        </w:rPr>
        <w:t> </w:t>
      </w:r>
      <w:r>
        <w:rPr>
          <w:w w:val="105"/>
        </w:rPr>
        <w:t>to</w:t>
      </w:r>
      <w:r>
        <w:rPr>
          <w:spacing w:val="-18"/>
          <w:w w:val="105"/>
        </w:rPr>
        <w:t> </w:t>
      </w:r>
      <w:r>
        <w:rPr>
          <w:w w:val="105"/>
        </w:rPr>
        <w:t>trust.</w:t>
      </w:r>
    </w:p>
    <w:p>
      <w:pPr>
        <w:pStyle w:val="BodyText"/>
        <w:rPr>
          <w:sz w:val="29"/>
        </w:rPr>
      </w:pPr>
      <w:r>
        <w:rPr/>
        <w:drawing>
          <wp:anchor distT="0" distB="0" distL="0" distR="0" allowOverlap="1" layoutInCell="1" locked="0" behindDoc="0" simplePos="0" relativeHeight="2080">
            <wp:simplePos x="0" y="0"/>
            <wp:positionH relativeFrom="page">
              <wp:posOffset>1466088</wp:posOffset>
            </wp:positionH>
            <wp:positionV relativeFrom="paragraph">
              <wp:posOffset>237019</wp:posOffset>
            </wp:positionV>
            <wp:extent cx="4815977" cy="3625596"/>
            <wp:effectExtent l="0" t="0" r="0" b="0"/>
            <wp:wrapTopAndBottom/>
            <wp:docPr id="49" name="image46.jpeg" descr=""/>
            <wp:cNvGraphicFramePr>
              <a:graphicFrameLocks noChangeAspect="1"/>
            </wp:cNvGraphicFramePr>
            <a:graphic>
              <a:graphicData uri="http://schemas.openxmlformats.org/drawingml/2006/picture">
                <pic:pic>
                  <pic:nvPicPr>
                    <pic:cNvPr id="50" name="image46.jpeg"/>
                    <pic:cNvPicPr/>
                  </pic:nvPicPr>
                  <pic:blipFill>
                    <a:blip r:embed="rId68" cstate="print"/>
                    <a:stretch>
                      <a:fillRect/>
                    </a:stretch>
                  </pic:blipFill>
                  <pic:spPr>
                    <a:xfrm>
                      <a:off x="0" y="0"/>
                      <a:ext cx="4815977" cy="3625596"/>
                    </a:xfrm>
                    <a:prstGeom prst="rect">
                      <a:avLst/>
                    </a:prstGeom>
                  </pic:spPr>
                </pic:pic>
              </a:graphicData>
            </a:graphic>
          </wp:anchor>
        </w:drawing>
      </w:r>
    </w:p>
    <w:p>
      <w:pPr>
        <w:pStyle w:val="BodyText"/>
        <w:spacing w:before="72"/>
        <w:ind w:left="2679" w:right="128"/>
      </w:pPr>
      <w:r>
        <w:rPr>
          <w:w w:val="105"/>
        </w:rPr>
        <w:t>Figure 7.2: A Contrastive Stats Study</w:t>
      </w:r>
    </w:p>
    <w:p>
      <w:pPr>
        <w:spacing w:after="0"/>
        <w:sectPr>
          <w:footerReference w:type="default" r:id="rId67"/>
          <w:pgSz w:w="12240" w:h="15840"/>
          <w:pgMar w:footer="706" w:header="0" w:top="1440" w:bottom="900" w:left="1580" w:right="1580"/>
          <w:pgNumType w:start="32"/>
        </w:sectPr>
      </w:pPr>
    </w:p>
    <w:p>
      <w:pPr>
        <w:pStyle w:val="Heading1"/>
        <w:numPr>
          <w:ilvl w:val="0"/>
          <w:numId w:val="35"/>
        </w:numPr>
        <w:tabs>
          <w:tab w:pos="518" w:val="left" w:leader="none"/>
        </w:tabs>
        <w:spacing w:line="240" w:lineRule="auto" w:before="28" w:after="0"/>
        <w:ind w:left="517" w:right="0" w:hanging="405"/>
        <w:jc w:val="both"/>
      </w:pPr>
      <w:bookmarkStart w:name="_TOC_250003" w:id="30"/>
      <w:r>
        <w:rPr/>
        <w:t>Performing  a</w:t>
      </w:r>
      <w:r>
        <w:rPr>
          <w:spacing w:val="1"/>
        </w:rPr>
        <w:t> </w:t>
      </w:r>
      <w:bookmarkEnd w:id="30"/>
      <w:r>
        <w:rPr/>
        <w:t>Study</w:t>
      </w:r>
    </w:p>
    <w:p>
      <w:pPr>
        <w:pStyle w:val="BodyText"/>
        <w:spacing w:before="63"/>
        <w:ind w:left="111"/>
        <w:jc w:val="both"/>
      </w:pPr>
      <w:r>
        <w:rPr>
          <w:w w:val="105"/>
        </w:rPr>
        <w:t>To perform one of the studies outlined above:</w:t>
      </w:r>
    </w:p>
    <w:p>
      <w:pPr>
        <w:pStyle w:val="ListParagraph"/>
        <w:numPr>
          <w:ilvl w:val="0"/>
          <w:numId w:val="37"/>
        </w:numPr>
        <w:tabs>
          <w:tab w:pos="451" w:val="left" w:leader="none"/>
        </w:tabs>
        <w:spacing w:line="244" w:lineRule="auto" w:before="61" w:after="0"/>
        <w:ind w:left="450" w:right="121" w:hanging="338"/>
        <w:jc w:val="both"/>
        <w:rPr>
          <w:sz w:val="22"/>
        </w:rPr>
      </w:pPr>
      <w:r>
        <w:rPr>
          <w:b/>
          <w:w w:val="105"/>
          <w:sz w:val="22"/>
        </w:rPr>
        <w:t>Choose</w:t>
      </w:r>
      <w:r>
        <w:rPr>
          <w:b/>
          <w:spacing w:val="-8"/>
          <w:w w:val="105"/>
          <w:sz w:val="22"/>
        </w:rPr>
        <w:t> </w:t>
      </w:r>
      <w:r>
        <w:rPr>
          <w:b/>
          <w:w w:val="105"/>
          <w:sz w:val="22"/>
        </w:rPr>
        <w:t>one</w:t>
      </w:r>
      <w:r>
        <w:rPr>
          <w:b/>
          <w:spacing w:val="-11"/>
          <w:w w:val="105"/>
          <w:sz w:val="22"/>
        </w:rPr>
        <w:t> </w:t>
      </w:r>
      <w:r>
        <w:rPr>
          <w:b/>
          <w:w w:val="105"/>
          <w:sz w:val="22"/>
        </w:rPr>
        <w:t>of</w:t>
      </w:r>
      <w:r>
        <w:rPr>
          <w:b/>
          <w:spacing w:val="-8"/>
          <w:w w:val="105"/>
          <w:sz w:val="22"/>
        </w:rPr>
        <w:t> </w:t>
      </w:r>
      <w:r>
        <w:rPr>
          <w:b/>
          <w:w w:val="105"/>
          <w:sz w:val="22"/>
        </w:rPr>
        <w:t>the</w:t>
      </w:r>
      <w:r>
        <w:rPr>
          <w:b/>
          <w:spacing w:val="-8"/>
          <w:w w:val="105"/>
          <w:sz w:val="22"/>
        </w:rPr>
        <w:t> </w:t>
      </w:r>
      <w:r>
        <w:rPr>
          <w:b/>
          <w:w w:val="105"/>
          <w:sz w:val="22"/>
        </w:rPr>
        <w:t>options</w:t>
      </w:r>
      <w:r>
        <w:rPr>
          <w:b/>
          <w:spacing w:val="-11"/>
          <w:w w:val="105"/>
          <w:sz w:val="22"/>
        </w:rPr>
        <w:t> </w:t>
      </w:r>
      <w:r>
        <w:rPr>
          <w:b/>
          <w:w w:val="105"/>
          <w:sz w:val="22"/>
        </w:rPr>
        <w:t>from</w:t>
      </w:r>
      <w:r>
        <w:rPr>
          <w:b/>
          <w:spacing w:val="-8"/>
          <w:w w:val="105"/>
          <w:sz w:val="22"/>
        </w:rPr>
        <w:t> </w:t>
      </w:r>
      <w:r>
        <w:rPr>
          <w:b/>
          <w:w w:val="105"/>
          <w:sz w:val="22"/>
        </w:rPr>
        <w:t>the</w:t>
      </w:r>
      <w:r>
        <w:rPr>
          <w:b/>
          <w:spacing w:val="-8"/>
          <w:w w:val="105"/>
          <w:sz w:val="22"/>
        </w:rPr>
        <w:t> </w:t>
      </w:r>
      <w:r>
        <w:rPr>
          <w:b/>
          <w:w w:val="105"/>
          <w:sz w:val="22"/>
        </w:rPr>
        <w:t>“Type</w:t>
      </w:r>
      <w:r>
        <w:rPr>
          <w:b/>
          <w:spacing w:val="-8"/>
          <w:w w:val="105"/>
          <w:sz w:val="22"/>
        </w:rPr>
        <w:t> </w:t>
      </w:r>
      <w:r>
        <w:rPr>
          <w:b/>
          <w:w w:val="105"/>
          <w:sz w:val="22"/>
        </w:rPr>
        <w:t>of</w:t>
      </w:r>
      <w:r>
        <w:rPr>
          <w:b/>
          <w:spacing w:val="-8"/>
          <w:w w:val="105"/>
          <w:sz w:val="22"/>
        </w:rPr>
        <w:t> </w:t>
      </w:r>
      <w:r>
        <w:rPr>
          <w:b/>
          <w:w w:val="105"/>
          <w:sz w:val="22"/>
        </w:rPr>
        <w:t>Study”</w:t>
      </w:r>
      <w:r>
        <w:rPr>
          <w:b/>
          <w:spacing w:val="-8"/>
          <w:w w:val="105"/>
          <w:sz w:val="22"/>
        </w:rPr>
        <w:t> </w:t>
      </w:r>
      <w:r>
        <w:rPr>
          <w:b/>
          <w:w w:val="105"/>
          <w:sz w:val="22"/>
        </w:rPr>
        <w:t>menu</w:t>
      </w:r>
      <w:r>
        <w:rPr>
          <w:w w:val="105"/>
          <w:sz w:val="22"/>
        </w:rPr>
        <w:t>:</w:t>
      </w:r>
      <w:r>
        <w:rPr>
          <w:spacing w:val="-8"/>
          <w:w w:val="105"/>
          <w:sz w:val="22"/>
        </w:rPr>
        <w:t> </w:t>
      </w:r>
      <w:r>
        <w:rPr>
          <w:w w:val="105"/>
          <w:sz w:val="22"/>
        </w:rPr>
        <w:t>‘describe</w:t>
      </w:r>
      <w:r>
        <w:rPr>
          <w:spacing w:val="-8"/>
          <w:w w:val="105"/>
          <w:sz w:val="22"/>
        </w:rPr>
        <w:t> </w:t>
      </w:r>
      <w:r>
        <w:rPr>
          <w:w w:val="105"/>
          <w:sz w:val="22"/>
        </w:rPr>
        <w:t>a</w:t>
      </w:r>
      <w:r>
        <w:rPr>
          <w:spacing w:val="-7"/>
          <w:w w:val="105"/>
          <w:sz w:val="22"/>
        </w:rPr>
        <w:t> </w:t>
      </w:r>
      <w:r>
        <w:rPr>
          <w:w w:val="105"/>
          <w:sz w:val="22"/>
        </w:rPr>
        <w:t>dataset’, ‘compare</w:t>
      </w:r>
      <w:r>
        <w:rPr>
          <w:spacing w:val="-25"/>
          <w:w w:val="105"/>
          <w:sz w:val="22"/>
        </w:rPr>
        <w:t> </w:t>
      </w:r>
      <w:r>
        <w:rPr>
          <w:w w:val="105"/>
          <w:sz w:val="22"/>
        </w:rPr>
        <w:t>two</w:t>
      </w:r>
      <w:r>
        <w:rPr>
          <w:spacing w:val="-25"/>
          <w:w w:val="105"/>
          <w:sz w:val="22"/>
        </w:rPr>
        <w:t> </w:t>
      </w:r>
      <w:r>
        <w:rPr>
          <w:w w:val="105"/>
          <w:sz w:val="22"/>
        </w:rPr>
        <w:t>datasets’</w:t>
      </w:r>
      <w:r>
        <w:rPr>
          <w:spacing w:val="-22"/>
          <w:w w:val="105"/>
          <w:sz w:val="22"/>
        </w:rPr>
        <w:t> </w:t>
      </w:r>
      <w:r>
        <w:rPr>
          <w:w w:val="105"/>
          <w:sz w:val="22"/>
        </w:rPr>
        <w:t>or</w:t>
      </w:r>
      <w:r>
        <w:rPr>
          <w:spacing w:val="-23"/>
          <w:w w:val="105"/>
          <w:sz w:val="22"/>
        </w:rPr>
        <w:t> </w:t>
      </w:r>
      <w:r>
        <w:rPr>
          <w:w w:val="105"/>
          <w:sz w:val="22"/>
        </w:rPr>
        <w:t>‘compare</w:t>
      </w:r>
      <w:r>
        <w:rPr>
          <w:spacing w:val="-25"/>
          <w:w w:val="105"/>
          <w:sz w:val="22"/>
        </w:rPr>
        <w:t> </w:t>
      </w:r>
      <w:r>
        <w:rPr>
          <w:w w:val="105"/>
          <w:sz w:val="22"/>
        </w:rPr>
        <w:t>multiple</w:t>
      </w:r>
      <w:r>
        <w:rPr>
          <w:spacing w:val="-25"/>
          <w:w w:val="105"/>
          <w:sz w:val="22"/>
        </w:rPr>
        <w:t> </w:t>
      </w:r>
      <w:r>
        <w:rPr>
          <w:w w:val="105"/>
          <w:sz w:val="22"/>
        </w:rPr>
        <w:t>files’.</w:t>
      </w:r>
    </w:p>
    <w:p>
      <w:pPr>
        <w:pStyle w:val="ListParagraph"/>
        <w:numPr>
          <w:ilvl w:val="0"/>
          <w:numId w:val="37"/>
        </w:numPr>
        <w:tabs>
          <w:tab w:pos="451" w:val="left" w:leader="none"/>
        </w:tabs>
        <w:spacing w:line="244" w:lineRule="auto" w:before="59" w:after="0"/>
        <w:ind w:left="450" w:right="118" w:hanging="338"/>
        <w:jc w:val="both"/>
        <w:rPr>
          <w:sz w:val="22"/>
        </w:rPr>
      </w:pPr>
      <w:r>
        <w:rPr>
          <w:b/>
          <w:w w:val="105"/>
          <w:sz w:val="22"/>
        </w:rPr>
        <w:t>Choose from the “Aspect of Interest” menu</w:t>
      </w:r>
      <w:r>
        <w:rPr>
          <w:w w:val="105"/>
          <w:sz w:val="22"/>
        </w:rPr>
        <w:t>: choose either ‘Feature Coding” or “General</w:t>
      </w:r>
      <w:r>
        <w:rPr>
          <w:spacing w:val="-35"/>
          <w:w w:val="105"/>
          <w:sz w:val="22"/>
        </w:rPr>
        <w:t> </w:t>
      </w:r>
      <w:r>
        <w:rPr>
          <w:w w:val="105"/>
          <w:sz w:val="22"/>
        </w:rPr>
        <w:t>Text</w:t>
      </w:r>
      <w:r>
        <w:rPr>
          <w:spacing w:val="-34"/>
          <w:w w:val="105"/>
          <w:sz w:val="22"/>
        </w:rPr>
        <w:t> </w:t>
      </w:r>
      <w:r>
        <w:rPr>
          <w:w w:val="105"/>
          <w:sz w:val="22"/>
        </w:rPr>
        <w:t>Statistics”.</w:t>
      </w:r>
    </w:p>
    <w:p>
      <w:pPr>
        <w:pStyle w:val="ListParagraph"/>
        <w:numPr>
          <w:ilvl w:val="0"/>
          <w:numId w:val="37"/>
        </w:numPr>
        <w:tabs>
          <w:tab w:pos="451" w:val="left" w:leader="none"/>
        </w:tabs>
        <w:spacing w:line="244" w:lineRule="auto" w:before="59" w:after="0"/>
        <w:ind w:left="450" w:right="116" w:hanging="338"/>
        <w:jc w:val="both"/>
        <w:rPr>
          <w:sz w:val="22"/>
        </w:rPr>
      </w:pPr>
      <w:r>
        <w:rPr>
          <w:b/>
          <w:w w:val="105"/>
          <w:sz w:val="22"/>
        </w:rPr>
        <w:t>Specify the unit that you are interested in </w:t>
      </w:r>
      <w:r>
        <w:rPr>
          <w:w w:val="105"/>
          <w:sz w:val="22"/>
        </w:rPr>
        <w:t>(see section 5, part 2: </w:t>
      </w:r>
      <w:r>
        <w:rPr>
          <w:i/>
          <w:w w:val="105"/>
          <w:sz w:val="22"/>
        </w:rPr>
        <w:t>Specifying </w:t>
      </w:r>
      <w:r>
        <w:rPr>
          <w:i/>
          <w:w w:val="105"/>
          <w:sz w:val="22"/>
        </w:rPr>
        <w:t>Search Queries)</w:t>
      </w:r>
      <w:r>
        <w:rPr>
          <w:w w:val="105"/>
          <w:sz w:val="22"/>
        </w:rPr>
        <w:t>. This should be the unit which you wish to explore differences in.</w:t>
      </w:r>
      <w:r>
        <w:rPr>
          <w:spacing w:val="-39"/>
          <w:w w:val="105"/>
          <w:sz w:val="22"/>
        </w:rPr>
        <w:t> </w:t>
      </w:r>
      <w:r>
        <w:rPr>
          <w:w w:val="105"/>
          <w:sz w:val="22"/>
        </w:rPr>
        <w:t>It could be the root feature in a network (as in the case in Figure 7.2), or a more delicate</w:t>
      </w:r>
      <w:r>
        <w:rPr>
          <w:spacing w:val="-39"/>
          <w:w w:val="105"/>
          <w:sz w:val="22"/>
        </w:rPr>
        <w:t> </w:t>
      </w:r>
      <w:r>
        <w:rPr>
          <w:w w:val="105"/>
          <w:sz w:val="22"/>
        </w:rPr>
        <w:t>one.</w:t>
      </w:r>
    </w:p>
    <w:p>
      <w:pPr>
        <w:pStyle w:val="ListParagraph"/>
        <w:numPr>
          <w:ilvl w:val="0"/>
          <w:numId w:val="37"/>
        </w:numPr>
        <w:tabs>
          <w:tab w:pos="451" w:val="left" w:leader="none"/>
        </w:tabs>
        <w:spacing w:line="244" w:lineRule="auto" w:before="59" w:after="0"/>
        <w:ind w:left="450" w:right="118" w:hanging="338"/>
        <w:jc w:val="both"/>
        <w:rPr>
          <w:sz w:val="22"/>
        </w:rPr>
      </w:pPr>
      <w:r>
        <w:rPr>
          <w:w w:val="105"/>
          <w:sz w:val="22"/>
        </w:rPr>
        <w:t>If</w:t>
      </w:r>
      <w:r>
        <w:rPr>
          <w:spacing w:val="-10"/>
          <w:w w:val="105"/>
          <w:sz w:val="22"/>
        </w:rPr>
        <w:t> </w:t>
      </w:r>
      <w:r>
        <w:rPr>
          <w:w w:val="105"/>
          <w:sz w:val="22"/>
        </w:rPr>
        <w:t>you</w:t>
      </w:r>
      <w:r>
        <w:rPr>
          <w:spacing w:val="-12"/>
          <w:w w:val="105"/>
          <w:sz w:val="22"/>
        </w:rPr>
        <w:t> </w:t>
      </w:r>
      <w:r>
        <w:rPr>
          <w:w w:val="105"/>
          <w:sz w:val="22"/>
        </w:rPr>
        <w:t>are</w:t>
      </w:r>
      <w:r>
        <w:rPr>
          <w:spacing w:val="-14"/>
          <w:w w:val="105"/>
          <w:sz w:val="22"/>
        </w:rPr>
        <w:t> </w:t>
      </w:r>
      <w:r>
        <w:rPr>
          <w:w w:val="105"/>
          <w:sz w:val="22"/>
        </w:rPr>
        <w:t>selected</w:t>
      </w:r>
      <w:r>
        <w:rPr>
          <w:spacing w:val="-12"/>
          <w:w w:val="105"/>
          <w:sz w:val="22"/>
        </w:rPr>
        <w:t> </w:t>
      </w:r>
      <w:r>
        <w:rPr>
          <w:w w:val="105"/>
          <w:sz w:val="22"/>
        </w:rPr>
        <w:t>“Compare</w:t>
      </w:r>
      <w:r>
        <w:rPr>
          <w:spacing w:val="-14"/>
          <w:w w:val="105"/>
          <w:sz w:val="22"/>
        </w:rPr>
        <w:t> </w:t>
      </w:r>
      <w:r>
        <w:rPr>
          <w:w w:val="105"/>
          <w:sz w:val="22"/>
        </w:rPr>
        <w:t>two</w:t>
      </w:r>
      <w:r>
        <w:rPr>
          <w:spacing w:val="-12"/>
          <w:w w:val="105"/>
          <w:sz w:val="22"/>
        </w:rPr>
        <w:t> </w:t>
      </w:r>
      <w:r>
        <w:rPr>
          <w:w w:val="105"/>
          <w:sz w:val="22"/>
        </w:rPr>
        <w:t>datasets”,</w:t>
      </w:r>
      <w:r>
        <w:rPr>
          <w:spacing w:val="-14"/>
          <w:w w:val="105"/>
          <w:sz w:val="22"/>
        </w:rPr>
        <w:t> </w:t>
      </w:r>
      <w:r>
        <w:rPr>
          <w:w w:val="105"/>
          <w:sz w:val="22"/>
        </w:rPr>
        <w:t>then</w:t>
      </w:r>
      <w:r>
        <w:rPr>
          <w:spacing w:val="-12"/>
          <w:w w:val="105"/>
          <w:sz w:val="22"/>
        </w:rPr>
        <w:t> </w:t>
      </w:r>
      <w:r>
        <w:rPr>
          <w:b/>
          <w:w w:val="105"/>
          <w:sz w:val="22"/>
        </w:rPr>
        <w:t>enter</w:t>
      </w:r>
      <w:r>
        <w:rPr>
          <w:b/>
          <w:spacing w:val="-14"/>
          <w:w w:val="105"/>
          <w:sz w:val="22"/>
        </w:rPr>
        <w:t> </w:t>
      </w:r>
      <w:r>
        <w:rPr>
          <w:b/>
          <w:w w:val="105"/>
          <w:sz w:val="22"/>
        </w:rPr>
        <w:t>a</w:t>
      </w:r>
      <w:r>
        <w:rPr>
          <w:b/>
          <w:spacing w:val="-12"/>
          <w:w w:val="105"/>
          <w:sz w:val="22"/>
        </w:rPr>
        <w:t> </w:t>
      </w:r>
      <w:r>
        <w:rPr>
          <w:b/>
          <w:w w:val="105"/>
          <w:sz w:val="22"/>
        </w:rPr>
        <w:t>feature</w:t>
      </w:r>
      <w:r>
        <w:rPr>
          <w:b/>
          <w:spacing w:val="-14"/>
          <w:w w:val="105"/>
          <w:sz w:val="22"/>
        </w:rPr>
        <w:t> </w:t>
      </w:r>
      <w:r>
        <w:rPr>
          <w:b/>
          <w:w w:val="105"/>
          <w:sz w:val="22"/>
        </w:rPr>
        <w:t>in</w:t>
      </w:r>
      <w:r>
        <w:rPr>
          <w:b/>
          <w:spacing w:val="-12"/>
          <w:w w:val="105"/>
          <w:sz w:val="22"/>
        </w:rPr>
        <w:t> </w:t>
      </w:r>
      <w:r>
        <w:rPr>
          <w:b/>
          <w:w w:val="105"/>
          <w:sz w:val="22"/>
        </w:rPr>
        <w:t>the</w:t>
      </w:r>
      <w:r>
        <w:rPr>
          <w:b/>
          <w:spacing w:val="-14"/>
          <w:w w:val="105"/>
          <w:sz w:val="22"/>
        </w:rPr>
        <w:t> </w:t>
      </w:r>
      <w:r>
        <w:rPr>
          <w:b/>
          <w:w w:val="105"/>
          <w:sz w:val="22"/>
        </w:rPr>
        <w:t>Set</w:t>
      </w:r>
      <w:r>
        <w:rPr>
          <w:b/>
          <w:spacing w:val="-10"/>
          <w:w w:val="105"/>
          <w:sz w:val="22"/>
        </w:rPr>
        <w:t> </w:t>
      </w:r>
      <w:r>
        <w:rPr>
          <w:b/>
          <w:w w:val="105"/>
          <w:sz w:val="22"/>
        </w:rPr>
        <w:t>1</w:t>
      </w:r>
      <w:r>
        <w:rPr>
          <w:b/>
          <w:spacing w:val="-14"/>
          <w:w w:val="105"/>
          <w:sz w:val="22"/>
        </w:rPr>
        <w:t> </w:t>
      </w:r>
      <w:r>
        <w:rPr>
          <w:b/>
          <w:w w:val="105"/>
          <w:sz w:val="22"/>
        </w:rPr>
        <w:t>space and</w:t>
      </w:r>
      <w:r>
        <w:rPr>
          <w:b/>
          <w:spacing w:val="-7"/>
          <w:w w:val="105"/>
          <w:sz w:val="22"/>
        </w:rPr>
        <w:t> </w:t>
      </w:r>
      <w:r>
        <w:rPr>
          <w:b/>
          <w:w w:val="105"/>
          <w:sz w:val="22"/>
        </w:rPr>
        <w:t>another</w:t>
      </w:r>
      <w:r>
        <w:rPr>
          <w:b/>
          <w:spacing w:val="-8"/>
          <w:w w:val="105"/>
          <w:sz w:val="22"/>
        </w:rPr>
        <w:t> </w:t>
      </w:r>
      <w:r>
        <w:rPr>
          <w:b/>
          <w:w w:val="105"/>
          <w:sz w:val="22"/>
        </w:rPr>
        <w:t>in</w:t>
      </w:r>
      <w:r>
        <w:rPr>
          <w:b/>
          <w:spacing w:val="-8"/>
          <w:w w:val="105"/>
          <w:sz w:val="22"/>
        </w:rPr>
        <w:t> </w:t>
      </w:r>
      <w:r>
        <w:rPr>
          <w:b/>
          <w:w w:val="105"/>
          <w:sz w:val="22"/>
        </w:rPr>
        <w:t>the</w:t>
      </w:r>
      <w:r>
        <w:rPr>
          <w:b/>
          <w:spacing w:val="-10"/>
          <w:w w:val="105"/>
          <w:sz w:val="22"/>
        </w:rPr>
        <w:t> </w:t>
      </w:r>
      <w:r>
        <w:rPr>
          <w:b/>
          <w:w w:val="105"/>
          <w:sz w:val="22"/>
        </w:rPr>
        <w:t>Set</w:t>
      </w:r>
      <w:r>
        <w:rPr>
          <w:b/>
          <w:spacing w:val="-6"/>
          <w:w w:val="105"/>
          <w:sz w:val="22"/>
        </w:rPr>
        <w:t> </w:t>
      </w:r>
      <w:r>
        <w:rPr>
          <w:b/>
          <w:w w:val="105"/>
          <w:sz w:val="22"/>
        </w:rPr>
        <w:t>2</w:t>
      </w:r>
      <w:r>
        <w:rPr>
          <w:b/>
          <w:spacing w:val="-8"/>
          <w:w w:val="105"/>
          <w:sz w:val="22"/>
        </w:rPr>
        <w:t> </w:t>
      </w:r>
      <w:r>
        <w:rPr>
          <w:b/>
          <w:w w:val="105"/>
          <w:sz w:val="22"/>
        </w:rPr>
        <w:t>space</w:t>
      </w:r>
      <w:r>
        <w:rPr>
          <w:w w:val="105"/>
          <w:sz w:val="22"/>
        </w:rPr>
        <w:t>.</w:t>
      </w:r>
      <w:r>
        <w:rPr>
          <w:spacing w:val="-8"/>
          <w:w w:val="105"/>
          <w:sz w:val="22"/>
        </w:rPr>
        <w:t> </w:t>
      </w:r>
      <w:r>
        <w:rPr>
          <w:w w:val="105"/>
          <w:sz w:val="22"/>
        </w:rPr>
        <w:t>This</w:t>
      </w:r>
      <w:r>
        <w:rPr>
          <w:spacing w:val="-8"/>
          <w:w w:val="105"/>
          <w:sz w:val="22"/>
        </w:rPr>
        <w:t> </w:t>
      </w:r>
      <w:r>
        <w:rPr>
          <w:w w:val="105"/>
          <w:sz w:val="22"/>
        </w:rPr>
        <w:t>should</w:t>
      </w:r>
      <w:r>
        <w:rPr>
          <w:spacing w:val="-8"/>
          <w:w w:val="105"/>
          <w:sz w:val="22"/>
        </w:rPr>
        <w:t> </w:t>
      </w:r>
      <w:r>
        <w:rPr>
          <w:w w:val="105"/>
          <w:sz w:val="22"/>
        </w:rPr>
        <w:t>be</w:t>
      </w:r>
      <w:r>
        <w:rPr>
          <w:spacing w:val="-6"/>
          <w:w w:val="105"/>
          <w:sz w:val="22"/>
        </w:rPr>
        <w:t> </w:t>
      </w:r>
      <w:r>
        <w:rPr>
          <w:w w:val="105"/>
          <w:sz w:val="22"/>
        </w:rPr>
        <w:t>a</w:t>
      </w:r>
      <w:r>
        <w:rPr>
          <w:spacing w:val="-8"/>
          <w:w w:val="105"/>
          <w:sz w:val="22"/>
        </w:rPr>
        <w:t> </w:t>
      </w:r>
      <w:r>
        <w:rPr>
          <w:w w:val="105"/>
          <w:sz w:val="22"/>
        </w:rPr>
        <w:t>unit</w:t>
      </w:r>
      <w:r>
        <w:rPr>
          <w:spacing w:val="-6"/>
          <w:w w:val="105"/>
          <w:sz w:val="22"/>
        </w:rPr>
        <w:t> </w:t>
      </w:r>
      <w:r>
        <w:rPr>
          <w:w w:val="105"/>
          <w:sz w:val="22"/>
        </w:rPr>
        <w:t>which</w:t>
      </w:r>
      <w:r>
        <w:rPr>
          <w:spacing w:val="-8"/>
          <w:w w:val="105"/>
          <w:sz w:val="22"/>
        </w:rPr>
        <w:t> </w:t>
      </w:r>
      <w:r>
        <w:rPr>
          <w:w w:val="105"/>
          <w:sz w:val="22"/>
        </w:rPr>
        <w:t>CONTAINS</w:t>
      </w:r>
      <w:r>
        <w:rPr>
          <w:spacing w:val="-7"/>
          <w:w w:val="105"/>
          <w:sz w:val="22"/>
        </w:rPr>
        <w:t> </w:t>
      </w:r>
      <w:r>
        <w:rPr>
          <w:w w:val="105"/>
          <w:sz w:val="22"/>
        </w:rPr>
        <w:t>the</w:t>
      </w:r>
      <w:r>
        <w:rPr>
          <w:spacing w:val="-8"/>
          <w:w w:val="105"/>
          <w:sz w:val="22"/>
        </w:rPr>
        <w:t> </w:t>
      </w:r>
      <w:r>
        <w:rPr>
          <w:w w:val="105"/>
          <w:sz w:val="22"/>
        </w:rPr>
        <w:t>unit</w:t>
      </w:r>
      <w:r>
        <w:rPr>
          <w:spacing w:val="-4"/>
          <w:w w:val="105"/>
          <w:sz w:val="22"/>
        </w:rPr>
        <w:t> </w:t>
      </w:r>
      <w:r>
        <w:rPr>
          <w:w w:val="105"/>
          <w:sz w:val="22"/>
        </w:rPr>
        <w:t>of interest. In this case, we specify units of the Register layer, </w:t>
      </w:r>
      <w:r>
        <w:rPr>
          <w:i/>
          <w:w w:val="105"/>
          <w:sz w:val="22"/>
        </w:rPr>
        <w:t>fpn </w:t>
      </w:r>
      <w:r>
        <w:rPr>
          <w:w w:val="105"/>
          <w:sz w:val="22"/>
        </w:rPr>
        <w:t>and </w:t>
      </w:r>
      <w:r>
        <w:rPr>
          <w:i/>
          <w:w w:val="105"/>
          <w:sz w:val="22"/>
        </w:rPr>
        <w:t>editorial</w:t>
      </w:r>
      <w:r>
        <w:rPr>
          <w:w w:val="105"/>
          <w:sz w:val="22"/>
        </w:rPr>
        <w:t>. Since these features apply to whole texts, they do contain the segments with feature “participants”.</w:t>
      </w:r>
    </w:p>
    <w:p>
      <w:pPr>
        <w:pStyle w:val="ListParagraph"/>
        <w:numPr>
          <w:ilvl w:val="0"/>
          <w:numId w:val="37"/>
        </w:numPr>
        <w:tabs>
          <w:tab w:pos="451" w:val="left" w:leader="none"/>
        </w:tabs>
        <w:spacing w:line="240" w:lineRule="auto" w:before="56" w:after="0"/>
        <w:ind w:left="450" w:right="0" w:hanging="338"/>
        <w:jc w:val="both"/>
        <w:rPr>
          <w:i/>
          <w:sz w:val="22"/>
        </w:rPr>
      </w:pPr>
      <w:r>
        <w:rPr>
          <w:b/>
          <w:w w:val="105"/>
          <w:sz w:val="22"/>
        </w:rPr>
        <w:t>Press</w:t>
      </w:r>
      <w:r>
        <w:rPr>
          <w:b/>
          <w:spacing w:val="-40"/>
          <w:w w:val="105"/>
          <w:sz w:val="22"/>
        </w:rPr>
        <w:t> </w:t>
      </w:r>
      <w:r>
        <w:rPr>
          <w:b/>
          <w:i/>
          <w:w w:val="105"/>
          <w:sz w:val="22"/>
        </w:rPr>
        <w:t>Show</w:t>
      </w:r>
      <w:r>
        <w:rPr>
          <w:i/>
          <w:w w:val="105"/>
          <w:sz w:val="22"/>
        </w:rPr>
        <w:t>.</w:t>
      </w:r>
    </w:p>
    <w:p>
      <w:pPr>
        <w:pStyle w:val="BodyText"/>
        <w:spacing w:before="10"/>
        <w:rPr>
          <w:i/>
          <w:sz w:val="19"/>
        </w:rPr>
      </w:pPr>
    </w:p>
    <w:p>
      <w:pPr>
        <w:pStyle w:val="Heading1"/>
        <w:numPr>
          <w:ilvl w:val="0"/>
          <w:numId w:val="35"/>
        </w:numPr>
        <w:tabs>
          <w:tab w:pos="518" w:val="left" w:leader="none"/>
        </w:tabs>
        <w:spacing w:line="240" w:lineRule="auto" w:before="0" w:after="0"/>
        <w:ind w:left="517" w:right="0" w:hanging="405"/>
        <w:jc w:val="both"/>
      </w:pPr>
      <w:bookmarkStart w:name="_TOC_250002" w:id="31"/>
      <w:r>
        <w:rPr/>
        <w:t>Interpreting the Results: Feature-based</w:t>
      </w:r>
      <w:r>
        <w:rPr>
          <w:spacing w:val="-1"/>
        </w:rPr>
        <w:t> </w:t>
      </w:r>
      <w:bookmarkEnd w:id="31"/>
      <w:r>
        <w:rPr/>
        <w:t>Studies</w:t>
      </w:r>
    </w:p>
    <w:p>
      <w:pPr>
        <w:pStyle w:val="BodyText"/>
        <w:spacing w:line="244" w:lineRule="auto" w:before="61"/>
        <w:ind w:left="111" w:right="118"/>
        <w:jc w:val="both"/>
      </w:pPr>
      <w:r>
        <w:rPr>
          <w:w w:val="105"/>
        </w:rPr>
        <w:t>Only</w:t>
      </w:r>
      <w:r>
        <w:rPr>
          <w:spacing w:val="-12"/>
          <w:w w:val="105"/>
        </w:rPr>
        <w:t> </w:t>
      </w:r>
      <w:r>
        <w:rPr>
          <w:w w:val="105"/>
        </w:rPr>
        <w:t>systems</w:t>
      </w:r>
      <w:r>
        <w:rPr>
          <w:spacing w:val="-10"/>
          <w:w w:val="105"/>
        </w:rPr>
        <w:t> </w:t>
      </w:r>
      <w:r>
        <w:rPr>
          <w:w w:val="105"/>
        </w:rPr>
        <w:t>which</w:t>
      </w:r>
      <w:r>
        <w:rPr>
          <w:spacing w:val="-11"/>
          <w:w w:val="105"/>
        </w:rPr>
        <w:t> </w:t>
      </w:r>
      <w:r>
        <w:rPr>
          <w:w w:val="105"/>
        </w:rPr>
        <w:t>are</w:t>
      </w:r>
      <w:r>
        <w:rPr>
          <w:spacing w:val="-11"/>
          <w:w w:val="105"/>
        </w:rPr>
        <w:t> </w:t>
      </w:r>
      <w:r>
        <w:rPr>
          <w:w w:val="105"/>
        </w:rPr>
        <w:t>relevant</w:t>
      </w:r>
      <w:r>
        <w:rPr>
          <w:spacing w:val="-10"/>
          <w:w w:val="105"/>
        </w:rPr>
        <w:t> </w:t>
      </w:r>
      <w:r>
        <w:rPr>
          <w:w w:val="105"/>
        </w:rPr>
        <w:t>are</w:t>
      </w:r>
      <w:r>
        <w:rPr>
          <w:spacing w:val="-12"/>
          <w:w w:val="105"/>
        </w:rPr>
        <w:t> </w:t>
      </w:r>
      <w:r>
        <w:rPr>
          <w:w w:val="105"/>
        </w:rPr>
        <w:t>shown.</w:t>
      </w:r>
      <w:r>
        <w:rPr>
          <w:spacing w:val="-8"/>
          <w:w w:val="105"/>
        </w:rPr>
        <w:t> </w:t>
      </w:r>
      <w:r>
        <w:rPr>
          <w:w w:val="105"/>
        </w:rPr>
        <w:t>For</w:t>
      </w:r>
      <w:r>
        <w:rPr>
          <w:spacing w:val="-11"/>
          <w:w w:val="105"/>
        </w:rPr>
        <w:t> </w:t>
      </w:r>
      <w:r>
        <w:rPr>
          <w:w w:val="105"/>
        </w:rPr>
        <w:t>instance,</w:t>
      </w:r>
      <w:r>
        <w:rPr>
          <w:spacing w:val="-8"/>
          <w:w w:val="105"/>
        </w:rPr>
        <w:t> </w:t>
      </w:r>
      <w:r>
        <w:rPr>
          <w:w w:val="105"/>
        </w:rPr>
        <w:t>if</w:t>
      </w:r>
      <w:r>
        <w:rPr>
          <w:spacing w:val="-8"/>
          <w:w w:val="105"/>
        </w:rPr>
        <w:t> </w:t>
      </w:r>
      <w:r>
        <w:rPr>
          <w:w w:val="105"/>
        </w:rPr>
        <w:t>we</w:t>
      </w:r>
      <w:r>
        <w:rPr>
          <w:spacing w:val="-11"/>
          <w:w w:val="105"/>
        </w:rPr>
        <w:t> </w:t>
      </w:r>
      <w:r>
        <w:rPr>
          <w:w w:val="105"/>
        </w:rPr>
        <w:t>had</w:t>
      </w:r>
      <w:r>
        <w:rPr>
          <w:spacing w:val="-8"/>
          <w:w w:val="105"/>
        </w:rPr>
        <w:t> </w:t>
      </w:r>
      <w:r>
        <w:rPr>
          <w:w w:val="105"/>
        </w:rPr>
        <w:t>specified</w:t>
      </w:r>
      <w:r>
        <w:rPr>
          <w:spacing w:val="-11"/>
          <w:w w:val="105"/>
        </w:rPr>
        <w:t> </w:t>
      </w:r>
      <w:r>
        <w:rPr>
          <w:w w:val="105"/>
        </w:rPr>
        <w:t>the</w:t>
      </w:r>
      <w:r>
        <w:rPr>
          <w:spacing w:val="-11"/>
          <w:w w:val="105"/>
        </w:rPr>
        <w:t> </w:t>
      </w:r>
      <w:r>
        <w:rPr>
          <w:w w:val="105"/>
        </w:rPr>
        <w:t>unit</w:t>
      </w:r>
      <w:r>
        <w:rPr>
          <w:spacing w:val="-8"/>
          <w:w w:val="105"/>
        </w:rPr>
        <w:t> </w:t>
      </w:r>
      <w:r>
        <w:rPr>
          <w:w w:val="105"/>
        </w:rPr>
        <w:t>of interest as “person” above, then the study would involve only those segments with feature</w:t>
      </w:r>
      <w:r>
        <w:rPr>
          <w:spacing w:val="-6"/>
          <w:w w:val="105"/>
        </w:rPr>
        <w:t> </w:t>
      </w:r>
      <w:r>
        <w:rPr>
          <w:w w:val="105"/>
        </w:rPr>
        <w:t>“person”.</w:t>
      </w:r>
      <w:r>
        <w:rPr>
          <w:spacing w:val="-4"/>
          <w:w w:val="105"/>
        </w:rPr>
        <w:t> </w:t>
      </w:r>
      <w:r>
        <w:rPr>
          <w:w w:val="105"/>
        </w:rPr>
        <w:t>For</w:t>
      </w:r>
      <w:r>
        <w:rPr>
          <w:spacing w:val="-5"/>
          <w:w w:val="105"/>
        </w:rPr>
        <w:t> </w:t>
      </w:r>
      <w:r>
        <w:rPr>
          <w:w w:val="105"/>
        </w:rPr>
        <w:t>this</w:t>
      </w:r>
      <w:r>
        <w:rPr>
          <w:spacing w:val="-4"/>
          <w:w w:val="105"/>
        </w:rPr>
        <w:t> </w:t>
      </w:r>
      <w:r>
        <w:rPr>
          <w:w w:val="105"/>
        </w:rPr>
        <w:t>reason,</w:t>
      </w:r>
      <w:r>
        <w:rPr>
          <w:spacing w:val="-2"/>
          <w:w w:val="105"/>
        </w:rPr>
        <w:t> </w:t>
      </w:r>
      <w:r>
        <w:rPr>
          <w:w w:val="105"/>
        </w:rPr>
        <w:t>the</w:t>
      </w:r>
      <w:r>
        <w:rPr>
          <w:spacing w:val="-6"/>
          <w:w w:val="105"/>
        </w:rPr>
        <w:t> </w:t>
      </w:r>
      <w:r>
        <w:rPr>
          <w:w w:val="105"/>
        </w:rPr>
        <w:t>results</w:t>
      </w:r>
      <w:r>
        <w:rPr>
          <w:spacing w:val="-4"/>
          <w:w w:val="105"/>
        </w:rPr>
        <w:t> </w:t>
      </w:r>
      <w:r>
        <w:rPr>
          <w:w w:val="105"/>
        </w:rPr>
        <w:t>for</w:t>
      </w:r>
      <w:r>
        <w:rPr>
          <w:spacing w:val="-5"/>
          <w:w w:val="105"/>
        </w:rPr>
        <w:t> </w:t>
      </w:r>
      <w:r>
        <w:rPr>
          <w:w w:val="105"/>
        </w:rPr>
        <w:t>this</w:t>
      </w:r>
      <w:r>
        <w:rPr>
          <w:spacing w:val="-4"/>
          <w:w w:val="105"/>
        </w:rPr>
        <w:t> </w:t>
      </w:r>
      <w:r>
        <w:rPr>
          <w:w w:val="105"/>
        </w:rPr>
        <w:t>system</w:t>
      </w:r>
      <w:r>
        <w:rPr>
          <w:spacing w:val="-2"/>
          <w:w w:val="105"/>
        </w:rPr>
        <w:t> </w:t>
      </w:r>
      <w:r>
        <w:rPr>
          <w:w w:val="105"/>
        </w:rPr>
        <w:t>are</w:t>
      </w:r>
      <w:r>
        <w:rPr>
          <w:spacing w:val="-4"/>
          <w:w w:val="105"/>
        </w:rPr>
        <w:t> </w:t>
      </w:r>
      <w:r>
        <w:rPr>
          <w:w w:val="105"/>
        </w:rPr>
        <w:t>not</w:t>
      </w:r>
      <w:r>
        <w:rPr>
          <w:spacing w:val="-4"/>
          <w:w w:val="105"/>
        </w:rPr>
        <w:t> </w:t>
      </w:r>
      <w:r>
        <w:rPr>
          <w:w w:val="105"/>
        </w:rPr>
        <w:t>shown,</w:t>
      </w:r>
      <w:r>
        <w:rPr>
          <w:spacing w:val="-4"/>
          <w:w w:val="105"/>
        </w:rPr>
        <w:t> </w:t>
      </w:r>
      <w:r>
        <w:rPr>
          <w:w w:val="105"/>
        </w:rPr>
        <w:t>as</w:t>
      </w:r>
      <w:r>
        <w:rPr>
          <w:spacing w:val="-4"/>
          <w:w w:val="105"/>
        </w:rPr>
        <w:t> </w:t>
      </w:r>
      <w:r>
        <w:rPr>
          <w:w w:val="105"/>
        </w:rPr>
        <w:t>“person” would</w:t>
      </w:r>
      <w:r>
        <w:rPr>
          <w:spacing w:val="-19"/>
          <w:w w:val="105"/>
        </w:rPr>
        <w:t> </w:t>
      </w:r>
      <w:r>
        <w:rPr>
          <w:w w:val="105"/>
        </w:rPr>
        <w:t>score</w:t>
      </w:r>
      <w:r>
        <w:rPr>
          <w:spacing w:val="-19"/>
          <w:w w:val="105"/>
        </w:rPr>
        <w:t> </w:t>
      </w:r>
      <w:r>
        <w:rPr>
          <w:w w:val="105"/>
        </w:rPr>
        <w:t>100%,</w:t>
      </w:r>
      <w:r>
        <w:rPr>
          <w:spacing w:val="-16"/>
          <w:w w:val="105"/>
        </w:rPr>
        <w:t> </w:t>
      </w:r>
      <w:r>
        <w:rPr>
          <w:w w:val="105"/>
        </w:rPr>
        <w:t>and</w:t>
      </w:r>
      <w:r>
        <w:rPr>
          <w:spacing w:val="-19"/>
          <w:w w:val="105"/>
        </w:rPr>
        <w:t> </w:t>
      </w:r>
      <w:r>
        <w:rPr>
          <w:w w:val="105"/>
        </w:rPr>
        <w:t>the</w:t>
      </w:r>
      <w:r>
        <w:rPr>
          <w:spacing w:val="-16"/>
          <w:w w:val="105"/>
        </w:rPr>
        <w:t> </w:t>
      </w:r>
      <w:r>
        <w:rPr>
          <w:w w:val="105"/>
        </w:rPr>
        <w:t>other</w:t>
      </w:r>
      <w:r>
        <w:rPr>
          <w:spacing w:val="-17"/>
          <w:w w:val="105"/>
        </w:rPr>
        <w:t> </w:t>
      </w:r>
      <w:r>
        <w:rPr>
          <w:w w:val="105"/>
        </w:rPr>
        <w:t>features</w:t>
      </w:r>
      <w:r>
        <w:rPr>
          <w:spacing w:val="-18"/>
          <w:w w:val="105"/>
        </w:rPr>
        <w:t> </w:t>
      </w:r>
      <w:r>
        <w:rPr>
          <w:w w:val="105"/>
        </w:rPr>
        <w:t>in</w:t>
      </w:r>
      <w:r>
        <w:rPr>
          <w:spacing w:val="-16"/>
          <w:w w:val="105"/>
        </w:rPr>
        <w:t> </w:t>
      </w:r>
      <w:r>
        <w:rPr>
          <w:w w:val="105"/>
        </w:rPr>
        <w:t>that</w:t>
      </w:r>
      <w:r>
        <w:rPr>
          <w:spacing w:val="-16"/>
          <w:w w:val="105"/>
        </w:rPr>
        <w:t> </w:t>
      </w:r>
      <w:r>
        <w:rPr>
          <w:w w:val="105"/>
        </w:rPr>
        <w:t>system</w:t>
      </w:r>
      <w:r>
        <w:rPr>
          <w:spacing w:val="-17"/>
          <w:w w:val="105"/>
        </w:rPr>
        <w:t> </w:t>
      </w:r>
      <w:r>
        <w:rPr>
          <w:w w:val="105"/>
        </w:rPr>
        <w:t>0%.</w:t>
      </w:r>
    </w:p>
    <w:p>
      <w:pPr>
        <w:pStyle w:val="BodyText"/>
        <w:spacing w:line="244" w:lineRule="auto" w:before="59"/>
        <w:ind w:left="111" w:right="116"/>
        <w:jc w:val="both"/>
      </w:pPr>
      <w:r>
        <w:rPr>
          <w:b/>
          <w:w w:val="105"/>
        </w:rPr>
        <w:t>Counts</w:t>
      </w:r>
      <w:r>
        <w:rPr>
          <w:b/>
          <w:spacing w:val="-12"/>
          <w:w w:val="105"/>
        </w:rPr>
        <w:t> </w:t>
      </w:r>
      <w:r>
        <w:rPr>
          <w:b/>
          <w:w w:val="105"/>
        </w:rPr>
        <w:t>and</w:t>
      </w:r>
      <w:r>
        <w:rPr>
          <w:b/>
          <w:spacing w:val="-11"/>
          <w:w w:val="105"/>
        </w:rPr>
        <w:t> </w:t>
      </w:r>
      <w:r>
        <w:rPr>
          <w:b/>
          <w:w w:val="105"/>
        </w:rPr>
        <w:t>Percentages</w:t>
      </w:r>
      <w:r>
        <w:rPr>
          <w:w w:val="105"/>
        </w:rPr>
        <w:t>:</w:t>
      </w:r>
      <w:r>
        <w:rPr>
          <w:spacing w:val="-10"/>
          <w:w w:val="105"/>
        </w:rPr>
        <w:t> </w:t>
      </w:r>
      <w:r>
        <w:rPr>
          <w:w w:val="105"/>
        </w:rPr>
        <w:t>The</w:t>
      </w:r>
      <w:r>
        <w:rPr>
          <w:spacing w:val="-12"/>
          <w:w w:val="105"/>
        </w:rPr>
        <w:t> </w:t>
      </w:r>
      <w:r>
        <w:rPr>
          <w:w w:val="105"/>
        </w:rPr>
        <w:t>results</w:t>
      </w:r>
      <w:r>
        <w:rPr>
          <w:spacing w:val="-11"/>
          <w:w w:val="105"/>
        </w:rPr>
        <w:t> </w:t>
      </w:r>
      <w:r>
        <w:rPr>
          <w:w w:val="105"/>
        </w:rPr>
        <w:t>for</w:t>
      </w:r>
      <w:r>
        <w:rPr>
          <w:spacing w:val="-12"/>
          <w:w w:val="105"/>
        </w:rPr>
        <w:t> </w:t>
      </w:r>
      <w:r>
        <w:rPr>
          <w:w w:val="105"/>
        </w:rPr>
        <w:t>each</w:t>
      </w:r>
      <w:r>
        <w:rPr>
          <w:spacing w:val="-12"/>
          <w:w w:val="105"/>
        </w:rPr>
        <w:t> </w:t>
      </w:r>
      <w:r>
        <w:rPr>
          <w:w w:val="105"/>
        </w:rPr>
        <w:t>feature</w:t>
      </w:r>
      <w:r>
        <w:rPr>
          <w:spacing w:val="-10"/>
          <w:w w:val="105"/>
        </w:rPr>
        <w:t> </w:t>
      </w:r>
      <w:r>
        <w:rPr>
          <w:w w:val="105"/>
        </w:rPr>
        <w:t>are</w:t>
      </w:r>
      <w:r>
        <w:rPr>
          <w:spacing w:val="-12"/>
          <w:w w:val="105"/>
        </w:rPr>
        <w:t> </w:t>
      </w:r>
      <w:r>
        <w:rPr>
          <w:w w:val="105"/>
        </w:rPr>
        <w:t>shown</w:t>
      </w:r>
      <w:r>
        <w:rPr>
          <w:spacing w:val="-10"/>
          <w:w w:val="105"/>
        </w:rPr>
        <w:t> </w:t>
      </w:r>
      <w:r>
        <w:rPr>
          <w:w w:val="105"/>
        </w:rPr>
        <w:t>with</w:t>
      </w:r>
      <w:r>
        <w:rPr>
          <w:spacing w:val="-12"/>
          <w:w w:val="105"/>
        </w:rPr>
        <w:t> </w:t>
      </w:r>
      <w:r>
        <w:rPr>
          <w:w w:val="105"/>
        </w:rPr>
        <w:t>both</w:t>
      </w:r>
      <w:r>
        <w:rPr>
          <w:spacing w:val="-12"/>
          <w:w w:val="105"/>
        </w:rPr>
        <w:t> </w:t>
      </w:r>
      <w:r>
        <w:rPr>
          <w:w w:val="105"/>
        </w:rPr>
        <w:t>raw</w:t>
      </w:r>
      <w:r>
        <w:rPr>
          <w:spacing w:val="-11"/>
          <w:w w:val="105"/>
        </w:rPr>
        <w:t> </w:t>
      </w:r>
      <w:r>
        <w:rPr>
          <w:w w:val="105"/>
        </w:rPr>
        <w:t>counts (how often that feature occurred in the dataset) and also as a percent. The percent shows</w:t>
      </w:r>
      <w:r>
        <w:rPr>
          <w:spacing w:val="-8"/>
          <w:w w:val="105"/>
        </w:rPr>
        <w:t> </w:t>
      </w:r>
      <w:r>
        <w:rPr>
          <w:w w:val="105"/>
        </w:rPr>
        <w:t>the</w:t>
      </w:r>
      <w:r>
        <w:rPr>
          <w:spacing w:val="-8"/>
          <w:w w:val="105"/>
        </w:rPr>
        <w:t> </w:t>
      </w:r>
      <w:r>
        <w:rPr>
          <w:w w:val="105"/>
        </w:rPr>
        <w:t>proportion</w:t>
      </w:r>
      <w:r>
        <w:rPr>
          <w:spacing w:val="-6"/>
          <w:w w:val="105"/>
        </w:rPr>
        <w:t> </w:t>
      </w:r>
      <w:r>
        <w:rPr>
          <w:w w:val="105"/>
        </w:rPr>
        <w:t>of</w:t>
      </w:r>
      <w:r>
        <w:rPr>
          <w:spacing w:val="-6"/>
          <w:w w:val="105"/>
        </w:rPr>
        <w:t> </w:t>
      </w:r>
      <w:r>
        <w:rPr>
          <w:w w:val="105"/>
        </w:rPr>
        <w:t>segments</w:t>
      </w:r>
      <w:r>
        <w:rPr>
          <w:spacing w:val="-6"/>
          <w:w w:val="105"/>
        </w:rPr>
        <w:t> </w:t>
      </w:r>
      <w:r>
        <w:rPr>
          <w:w w:val="105"/>
        </w:rPr>
        <w:t>which</w:t>
      </w:r>
      <w:r>
        <w:rPr>
          <w:spacing w:val="-8"/>
          <w:w w:val="105"/>
        </w:rPr>
        <w:t> </w:t>
      </w:r>
      <w:r>
        <w:rPr>
          <w:w w:val="105"/>
        </w:rPr>
        <w:t>have</w:t>
      </w:r>
      <w:r>
        <w:rPr>
          <w:spacing w:val="-10"/>
          <w:w w:val="105"/>
        </w:rPr>
        <w:t> </w:t>
      </w:r>
      <w:r>
        <w:rPr>
          <w:w w:val="105"/>
        </w:rPr>
        <w:t>this</w:t>
      </w:r>
      <w:r>
        <w:rPr>
          <w:spacing w:val="-10"/>
          <w:w w:val="105"/>
        </w:rPr>
        <w:t> </w:t>
      </w:r>
      <w:r>
        <w:rPr>
          <w:w w:val="105"/>
        </w:rPr>
        <w:t>feature.</w:t>
      </w:r>
      <w:r>
        <w:rPr>
          <w:spacing w:val="-10"/>
          <w:w w:val="105"/>
        </w:rPr>
        <w:t> </w:t>
      </w:r>
      <w:r>
        <w:rPr>
          <w:w w:val="105"/>
        </w:rPr>
        <w:t>Note</w:t>
      </w:r>
      <w:r>
        <w:rPr>
          <w:spacing w:val="-10"/>
          <w:w w:val="105"/>
        </w:rPr>
        <w:t> </w:t>
      </w:r>
      <w:r>
        <w:rPr>
          <w:w w:val="105"/>
        </w:rPr>
        <w:t>that</w:t>
      </w:r>
      <w:r>
        <w:rPr>
          <w:spacing w:val="-10"/>
          <w:w w:val="105"/>
        </w:rPr>
        <w:t> </w:t>
      </w:r>
      <w:r>
        <w:rPr>
          <w:w w:val="105"/>
        </w:rPr>
        <w:t>the</w:t>
      </w:r>
      <w:r>
        <w:rPr>
          <w:spacing w:val="-8"/>
          <w:w w:val="105"/>
        </w:rPr>
        <w:t> </w:t>
      </w:r>
      <w:r>
        <w:rPr>
          <w:w w:val="105"/>
        </w:rPr>
        <w:t>percentages</w:t>
      </w:r>
      <w:r>
        <w:rPr>
          <w:spacing w:val="-8"/>
          <w:w w:val="105"/>
        </w:rPr>
        <w:t> </w:t>
      </w:r>
      <w:r>
        <w:rPr>
          <w:w w:val="105"/>
        </w:rPr>
        <w:t>in a</w:t>
      </w:r>
      <w:r>
        <w:rPr>
          <w:spacing w:val="-13"/>
          <w:w w:val="105"/>
        </w:rPr>
        <w:t> </w:t>
      </w:r>
      <w:r>
        <w:rPr>
          <w:w w:val="105"/>
        </w:rPr>
        <w:t>system</w:t>
      </w:r>
      <w:r>
        <w:rPr>
          <w:spacing w:val="-12"/>
          <w:w w:val="105"/>
        </w:rPr>
        <w:t> </w:t>
      </w:r>
      <w:r>
        <w:rPr>
          <w:w w:val="105"/>
        </w:rPr>
        <w:t>(a</w:t>
      </w:r>
      <w:r>
        <w:rPr>
          <w:spacing w:val="-13"/>
          <w:w w:val="105"/>
        </w:rPr>
        <w:t> </w:t>
      </w:r>
      <w:r>
        <w:rPr>
          <w:w w:val="105"/>
        </w:rPr>
        <w:t>given</w:t>
      </w:r>
      <w:r>
        <w:rPr>
          <w:spacing w:val="-13"/>
          <w:w w:val="105"/>
        </w:rPr>
        <w:t> </w:t>
      </w:r>
      <w:r>
        <w:rPr>
          <w:w w:val="105"/>
        </w:rPr>
        <w:t>set</w:t>
      </w:r>
      <w:r>
        <w:rPr>
          <w:spacing w:val="-12"/>
          <w:w w:val="105"/>
        </w:rPr>
        <w:t> </w:t>
      </w:r>
      <w:r>
        <w:rPr>
          <w:w w:val="105"/>
        </w:rPr>
        <w:t>of</w:t>
      </w:r>
      <w:r>
        <w:rPr>
          <w:spacing w:val="-12"/>
          <w:w w:val="105"/>
        </w:rPr>
        <w:t> </w:t>
      </w:r>
      <w:r>
        <w:rPr>
          <w:w w:val="105"/>
        </w:rPr>
        <w:t>choices)</w:t>
      </w:r>
      <w:r>
        <w:rPr>
          <w:spacing w:val="-12"/>
          <w:w w:val="105"/>
        </w:rPr>
        <w:t> </w:t>
      </w:r>
      <w:r>
        <w:rPr>
          <w:w w:val="105"/>
        </w:rPr>
        <w:t>always</w:t>
      </w:r>
      <w:r>
        <w:rPr>
          <w:spacing w:val="-13"/>
          <w:w w:val="105"/>
        </w:rPr>
        <w:t> </w:t>
      </w:r>
      <w:r>
        <w:rPr>
          <w:w w:val="105"/>
        </w:rPr>
        <w:t>adds</w:t>
      </w:r>
      <w:r>
        <w:rPr>
          <w:spacing w:val="-11"/>
          <w:w w:val="105"/>
        </w:rPr>
        <w:t> </w:t>
      </w:r>
      <w:r>
        <w:rPr>
          <w:w w:val="105"/>
        </w:rPr>
        <w:t>up</w:t>
      </w:r>
      <w:r>
        <w:rPr>
          <w:spacing w:val="-13"/>
          <w:w w:val="105"/>
        </w:rPr>
        <w:t> </w:t>
      </w:r>
      <w:r>
        <w:rPr>
          <w:w w:val="105"/>
        </w:rPr>
        <w:t>to</w:t>
      </w:r>
      <w:r>
        <w:rPr>
          <w:spacing w:val="-13"/>
          <w:w w:val="105"/>
        </w:rPr>
        <w:t> </w:t>
      </w:r>
      <w:r>
        <w:rPr>
          <w:w w:val="105"/>
        </w:rPr>
        <w:t>100%,</w:t>
      </w:r>
      <w:r>
        <w:rPr>
          <w:spacing w:val="-12"/>
          <w:w w:val="105"/>
        </w:rPr>
        <w:t> </w:t>
      </w:r>
      <w:r>
        <w:rPr>
          <w:w w:val="105"/>
        </w:rPr>
        <w:t>so</w:t>
      </w:r>
      <w:r>
        <w:rPr>
          <w:spacing w:val="-13"/>
          <w:w w:val="105"/>
        </w:rPr>
        <w:t> </w:t>
      </w:r>
      <w:r>
        <w:rPr>
          <w:w w:val="105"/>
        </w:rPr>
        <w:t>really</w:t>
      </w:r>
      <w:r>
        <w:rPr>
          <w:spacing w:val="-11"/>
          <w:w w:val="105"/>
        </w:rPr>
        <w:t> </w:t>
      </w:r>
      <w:r>
        <w:rPr>
          <w:w w:val="105"/>
        </w:rPr>
        <w:t>what</w:t>
      </w:r>
      <w:r>
        <w:rPr>
          <w:spacing w:val="-13"/>
          <w:w w:val="105"/>
        </w:rPr>
        <w:t> </w:t>
      </w:r>
      <w:r>
        <w:rPr>
          <w:w w:val="105"/>
        </w:rPr>
        <w:t>it</w:t>
      </w:r>
      <w:r>
        <w:rPr>
          <w:spacing w:val="-12"/>
          <w:w w:val="105"/>
        </w:rPr>
        <w:t> </w:t>
      </w:r>
      <w:r>
        <w:rPr>
          <w:w w:val="105"/>
        </w:rPr>
        <w:t>is</w:t>
      </w:r>
      <w:r>
        <w:rPr>
          <w:spacing w:val="-11"/>
          <w:w w:val="105"/>
        </w:rPr>
        <w:t> </w:t>
      </w:r>
      <w:r>
        <w:rPr>
          <w:w w:val="105"/>
        </w:rPr>
        <w:t>measuring the propensity to select this particular feature as opposed to the other features in the same</w:t>
      </w:r>
      <w:r>
        <w:rPr>
          <w:spacing w:val="-36"/>
          <w:w w:val="105"/>
        </w:rPr>
        <w:t> </w:t>
      </w:r>
      <w:r>
        <w:rPr>
          <w:w w:val="105"/>
        </w:rPr>
        <w:t>system.</w:t>
      </w:r>
    </w:p>
    <w:p>
      <w:pPr>
        <w:pStyle w:val="BodyText"/>
        <w:spacing w:line="244" w:lineRule="auto" w:before="59"/>
        <w:ind w:left="111" w:right="118"/>
        <w:jc w:val="both"/>
      </w:pPr>
      <w:r>
        <w:rPr>
          <w:b/>
          <w:w w:val="105"/>
        </w:rPr>
        <w:t>Statistical Significance</w:t>
      </w:r>
      <w:r>
        <w:rPr>
          <w:w w:val="105"/>
        </w:rPr>
        <w:t>: when a comparative study is done, it is possible to measure whether the differences between the two datasets is statistically significant (does it represent a real difference or is it possibly due to randomness in the data).</w:t>
      </w:r>
    </w:p>
    <w:p>
      <w:pPr>
        <w:pStyle w:val="BodyText"/>
        <w:spacing w:line="244" w:lineRule="auto" w:before="59"/>
        <w:ind w:left="111" w:right="118"/>
        <w:jc w:val="both"/>
      </w:pPr>
      <w:r>
        <w:rPr>
          <w:w w:val="105"/>
        </w:rPr>
        <w:t>CorpusTool</w:t>
      </w:r>
      <w:r>
        <w:rPr>
          <w:spacing w:val="-14"/>
          <w:w w:val="105"/>
        </w:rPr>
        <w:t> </w:t>
      </w:r>
      <w:r>
        <w:rPr>
          <w:w w:val="105"/>
        </w:rPr>
        <w:t>uses</w:t>
      </w:r>
      <w:r>
        <w:rPr>
          <w:spacing w:val="-12"/>
          <w:w w:val="105"/>
        </w:rPr>
        <w:t> </w:t>
      </w:r>
      <w:r>
        <w:rPr>
          <w:w w:val="105"/>
        </w:rPr>
        <w:t>two</w:t>
      </w:r>
      <w:r>
        <w:rPr>
          <w:spacing w:val="-14"/>
          <w:w w:val="105"/>
        </w:rPr>
        <w:t> </w:t>
      </w:r>
      <w:r>
        <w:rPr>
          <w:w w:val="105"/>
        </w:rPr>
        <w:t>measures</w:t>
      </w:r>
      <w:r>
        <w:rPr>
          <w:spacing w:val="-12"/>
          <w:w w:val="105"/>
        </w:rPr>
        <w:t> </w:t>
      </w:r>
      <w:r>
        <w:rPr>
          <w:w w:val="105"/>
        </w:rPr>
        <w:t>of</w:t>
      </w:r>
      <w:r>
        <w:rPr>
          <w:spacing w:val="-12"/>
          <w:w w:val="105"/>
        </w:rPr>
        <w:t> </w:t>
      </w:r>
      <w:r>
        <w:rPr>
          <w:w w:val="105"/>
        </w:rPr>
        <w:t>statistical</w:t>
      </w:r>
      <w:r>
        <w:rPr>
          <w:spacing w:val="-14"/>
          <w:w w:val="105"/>
        </w:rPr>
        <w:t> </w:t>
      </w:r>
      <w:r>
        <w:rPr>
          <w:w w:val="105"/>
        </w:rPr>
        <w:t>significance,</w:t>
      </w:r>
      <w:r>
        <w:rPr>
          <w:spacing w:val="-11"/>
          <w:w w:val="105"/>
        </w:rPr>
        <w:t> </w:t>
      </w:r>
      <w:r>
        <w:rPr>
          <w:w w:val="105"/>
        </w:rPr>
        <w:t>and</w:t>
      </w:r>
      <w:r>
        <w:rPr>
          <w:spacing w:val="-14"/>
          <w:w w:val="105"/>
        </w:rPr>
        <w:t> </w:t>
      </w:r>
      <w:r>
        <w:rPr>
          <w:w w:val="105"/>
        </w:rPr>
        <w:t>presents</w:t>
      </w:r>
      <w:r>
        <w:rPr>
          <w:spacing w:val="-14"/>
          <w:w w:val="105"/>
        </w:rPr>
        <w:t> </w:t>
      </w:r>
      <w:r>
        <w:rPr>
          <w:w w:val="105"/>
        </w:rPr>
        <w:t>them</w:t>
      </w:r>
      <w:r>
        <w:rPr>
          <w:spacing w:val="-12"/>
          <w:w w:val="105"/>
        </w:rPr>
        <w:t> </w:t>
      </w:r>
      <w:r>
        <w:rPr>
          <w:w w:val="105"/>
        </w:rPr>
        <w:t>both</w:t>
      </w:r>
      <w:r>
        <w:rPr>
          <w:spacing w:val="-16"/>
          <w:w w:val="105"/>
        </w:rPr>
        <w:t> </w:t>
      </w:r>
      <w:r>
        <w:rPr>
          <w:w w:val="105"/>
        </w:rPr>
        <w:t>in</w:t>
      </w:r>
      <w:r>
        <w:rPr>
          <w:spacing w:val="-14"/>
          <w:w w:val="105"/>
        </w:rPr>
        <w:t> </w:t>
      </w:r>
      <w:r>
        <w:rPr>
          <w:w w:val="105"/>
        </w:rPr>
        <w:t>the results:</w:t>
      </w:r>
    </w:p>
    <w:p>
      <w:pPr>
        <w:pStyle w:val="ListParagraph"/>
        <w:numPr>
          <w:ilvl w:val="0"/>
          <w:numId w:val="13"/>
        </w:numPr>
        <w:tabs>
          <w:tab w:pos="451" w:val="left" w:leader="none"/>
        </w:tabs>
        <w:spacing w:line="244" w:lineRule="auto" w:before="58" w:after="0"/>
        <w:ind w:left="450" w:right="118" w:hanging="338"/>
        <w:jc w:val="both"/>
        <w:rPr>
          <w:sz w:val="22"/>
        </w:rPr>
      </w:pPr>
      <w:r>
        <w:rPr>
          <w:b/>
          <w:w w:val="105"/>
          <w:sz w:val="22"/>
        </w:rPr>
        <w:t>T-Statistic</w:t>
      </w:r>
      <w:r>
        <w:rPr>
          <w:w w:val="105"/>
          <w:sz w:val="22"/>
        </w:rPr>
        <w:t>:</w:t>
      </w:r>
      <w:r>
        <w:rPr>
          <w:spacing w:val="38"/>
          <w:w w:val="105"/>
          <w:sz w:val="22"/>
        </w:rPr>
        <w:t> </w:t>
      </w:r>
      <w:r>
        <w:rPr>
          <w:w w:val="105"/>
          <w:sz w:val="22"/>
        </w:rPr>
        <w:t>T-Stats</w:t>
      </w:r>
      <w:r>
        <w:rPr>
          <w:spacing w:val="-11"/>
          <w:w w:val="105"/>
          <w:sz w:val="22"/>
        </w:rPr>
        <w:t> </w:t>
      </w:r>
      <w:r>
        <w:rPr>
          <w:w w:val="105"/>
          <w:sz w:val="22"/>
        </w:rPr>
        <w:t>are</w:t>
      </w:r>
      <w:r>
        <w:rPr>
          <w:spacing w:val="-12"/>
          <w:w w:val="105"/>
          <w:sz w:val="22"/>
        </w:rPr>
        <w:t> </w:t>
      </w:r>
      <w:r>
        <w:rPr>
          <w:w w:val="105"/>
          <w:sz w:val="22"/>
        </w:rPr>
        <w:t>the</w:t>
      </w:r>
      <w:r>
        <w:rPr>
          <w:spacing w:val="-12"/>
          <w:w w:val="105"/>
          <w:sz w:val="22"/>
        </w:rPr>
        <w:t> </w:t>
      </w:r>
      <w:r>
        <w:rPr>
          <w:w w:val="105"/>
          <w:sz w:val="22"/>
        </w:rPr>
        <w:t>numbers</w:t>
      </w:r>
      <w:r>
        <w:rPr>
          <w:spacing w:val="-11"/>
          <w:w w:val="105"/>
          <w:sz w:val="22"/>
        </w:rPr>
        <w:t> </w:t>
      </w:r>
      <w:r>
        <w:rPr>
          <w:w w:val="105"/>
          <w:sz w:val="22"/>
        </w:rPr>
        <w:t>on</w:t>
      </w:r>
      <w:r>
        <w:rPr>
          <w:spacing w:val="-10"/>
          <w:w w:val="105"/>
          <w:sz w:val="22"/>
        </w:rPr>
        <w:t> </w:t>
      </w:r>
      <w:r>
        <w:rPr>
          <w:w w:val="105"/>
          <w:sz w:val="22"/>
        </w:rPr>
        <w:t>which</w:t>
      </w:r>
      <w:r>
        <w:rPr>
          <w:spacing w:val="-12"/>
          <w:w w:val="105"/>
          <w:sz w:val="22"/>
        </w:rPr>
        <w:t> </w:t>
      </w:r>
      <w:r>
        <w:rPr>
          <w:w w:val="105"/>
          <w:sz w:val="22"/>
        </w:rPr>
        <w:t>the</w:t>
      </w:r>
      <w:r>
        <w:rPr>
          <w:spacing w:val="-12"/>
          <w:w w:val="105"/>
          <w:sz w:val="22"/>
        </w:rPr>
        <w:t> </w:t>
      </w:r>
      <w:r>
        <w:rPr>
          <w:w w:val="105"/>
          <w:sz w:val="22"/>
        </w:rPr>
        <w:t>level</w:t>
      </w:r>
      <w:r>
        <w:rPr>
          <w:spacing w:val="-11"/>
          <w:w w:val="105"/>
          <w:sz w:val="22"/>
        </w:rPr>
        <w:t> </w:t>
      </w:r>
      <w:r>
        <w:rPr>
          <w:w w:val="105"/>
          <w:sz w:val="22"/>
        </w:rPr>
        <w:t>of</w:t>
      </w:r>
      <w:r>
        <w:rPr>
          <w:spacing w:val="-8"/>
          <w:w w:val="105"/>
          <w:sz w:val="22"/>
        </w:rPr>
        <w:t> </w:t>
      </w:r>
      <w:r>
        <w:rPr>
          <w:w w:val="105"/>
          <w:sz w:val="22"/>
        </w:rPr>
        <w:t>significance</w:t>
      </w:r>
      <w:r>
        <w:rPr>
          <w:spacing w:val="-12"/>
          <w:w w:val="105"/>
          <w:sz w:val="22"/>
        </w:rPr>
        <w:t> </w:t>
      </w:r>
      <w:r>
        <w:rPr>
          <w:w w:val="105"/>
          <w:sz w:val="22"/>
        </w:rPr>
        <w:t>of</w:t>
      </w:r>
      <w:r>
        <w:rPr>
          <w:spacing w:val="-8"/>
          <w:w w:val="105"/>
          <w:sz w:val="22"/>
        </w:rPr>
        <w:t> </w:t>
      </w:r>
      <w:r>
        <w:rPr>
          <w:w w:val="105"/>
          <w:sz w:val="22"/>
        </w:rPr>
        <w:t>your</w:t>
      </w:r>
      <w:r>
        <w:rPr>
          <w:spacing w:val="-12"/>
          <w:w w:val="105"/>
          <w:sz w:val="22"/>
        </w:rPr>
        <w:t> </w:t>
      </w:r>
      <w:r>
        <w:rPr>
          <w:w w:val="105"/>
          <w:sz w:val="22"/>
        </w:rPr>
        <w:t>result can be derived. The bigger it is, the higher the level of significance, but this also depends</w:t>
      </w:r>
      <w:r>
        <w:rPr>
          <w:spacing w:val="-5"/>
          <w:w w:val="105"/>
          <w:sz w:val="22"/>
        </w:rPr>
        <w:t> </w:t>
      </w:r>
      <w:r>
        <w:rPr>
          <w:w w:val="105"/>
          <w:sz w:val="22"/>
        </w:rPr>
        <w:t>on</w:t>
      </w:r>
      <w:r>
        <w:rPr>
          <w:spacing w:val="-7"/>
          <w:w w:val="105"/>
          <w:sz w:val="22"/>
        </w:rPr>
        <w:t> </w:t>
      </w:r>
      <w:r>
        <w:rPr>
          <w:w w:val="105"/>
          <w:sz w:val="22"/>
        </w:rPr>
        <w:t>how</w:t>
      </w:r>
      <w:r>
        <w:rPr>
          <w:spacing w:val="-9"/>
          <w:w w:val="105"/>
          <w:sz w:val="22"/>
        </w:rPr>
        <w:t> </w:t>
      </w:r>
      <w:r>
        <w:rPr>
          <w:w w:val="105"/>
          <w:sz w:val="22"/>
        </w:rPr>
        <w:t>much</w:t>
      </w:r>
      <w:r>
        <w:rPr>
          <w:spacing w:val="-3"/>
          <w:w w:val="105"/>
          <w:sz w:val="22"/>
        </w:rPr>
        <w:t> </w:t>
      </w:r>
      <w:r>
        <w:rPr>
          <w:w w:val="105"/>
          <w:sz w:val="22"/>
        </w:rPr>
        <w:t>data</w:t>
      </w:r>
      <w:r>
        <w:rPr>
          <w:spacing w:val="-3"/>
          <w:w w:val="105"/>
          <w:sz w:val="22"/>
        </w:rPr>
        <w:t> </w:t>
      </w:r>
      <w:r>
        <w:rPr>
          <w:w w:val="105"/>
          <w:sz w:val="22"/>
        </w:rPr>
        <w:t>you</w:t>
      </w:r>
      <w:r>
        <w:rPr>
          <w:spacing w:val="-6"/>
          <w:w w:val="105"/>
          <w:sz w:val="22"/>
        </w:rPr>
        <w:t> </w:t>
      </w:r>
      <w:r>
        <w:rPr>
          <w:w w:val="105"/>
          <w:sz w:val="22"/>
        </w:rPr>
        <w:t>have.</w:t>
      </w:r>
      <w:r>
        <w:rPr>
          <w:spacing w:val="-3"/>
          <w:w w:val="105"/>
          <w:sz w:val="22"/>
        </w:rPr>
        <w:t> </w:t>
      </w:r>
      <w:r>
        <w:rPr>
          <w:w w:val="105"/>
          <w:sz w:val="22"/>
        </w:rPr>
        <w:t>In</w:t>
      </w:r>
      <w:r>
        <w:rPr>
          <w:spacing w:val="-6"/>
          <w:w w:val="105"/>
          <w:sz w:val="22"/>
        </w:rPr>
        <w:t> </w:t>
      </w:r>
      <w:r>
        <w:rPr>
          <w:w w:val="105"/>
          <w:sz w:val="22"/>
        </w:rPr>
        <w:t>some</w:t>
      </w:r>
      <w:r>
        <w:rPr>
          <w:spacing w:val="-6"/>
          <w:w w:val="105"/>
          <w:sz w:val="22"/>
        </w:rPr>
        <w:t> </w:t>
      </w:r>
      <w:r>
        <w:rPr>
          <w:w w:val="105"/>
          <w:sz w:val="22"/>
        </w:rPr>
        <w:t>more</w:t>
      </w:r>
      <w:r>
        <w:rPr>
          <w:spacing w:val="-7"/>
          <w:w w:val="105"/>
          <w:sz w:val="22"/>
        </w:rPr>
        <w:t> </w:t>
      </w:r>
      <w:r>
        <w:rPr>
          <w:w w:val="105"/>
          <w:sz w:val="22"/>
        </w:rPr>
        <w:t>scientific</w:t>
      </w:r>
      <w:r>
        <w:rPr>
          <w:spacing w:val="-5"/>
          <w:w w:val="105"/>
          <w:sz w:val="22"/>
        </w:rPr>
        <w:t> </w:t>
      </w:r>
      <w:r>
        <w:rPr>
          <w:w w:val="105"/>
          <w:sz w:val="22"/>
        </w:rPr>
        <w:t>papers,</w:t>
      </w:r>
      <w:r>
        <w:rPr>
          <w:spacing w:val="-2"/>
          <w:w w:val="105"/>
          <w:sz w:val="22"/>
        </w:rPr>
        <w:t> </w:t>
      </w:r>
      <w:r>
        <w:rPr>
          <w:w w:val="105"/>
          <w:sz w:val="22"/>
        </w:rPr>
        <w:t>you</w:t>
      </w:r>
      <w:r>
        <w:rPr>
          <w:spacing w:val="-6"/>
          <w:w w:val="105"/>
          <w:sz w:val="22"/>
        </w:rPr>
        <w:t> </w:t>
      </w:r>
      <w:r>
        <w:rPr>
          <w:w w:val="105"/>
          <w:sz w:val="22"/>
        </w:rPr>
        <w:t>might</w:t>
      </w:r>
      <w:r>
        <w:rPr>
          <w:spacing w:val="-6"/>
          <w:w w:val="105"/>
          <w:sz w:val="22"/>
        </w:rPr>
        <w:t> </w:t>
      </w:r>
      <w:r>
        <w:rPr>
          <w:w w:val="105"/>
          <w:sz w:val="22"/>
        </w:rPr>
        <w:t>be requested</w:t>
      </w:r>
      <w:r>
        <w:rPr>
          <w:spacing w:val="-19"/>
          <w:w w:val="105"/>
          <w:sz w:val="22"/>
        </w:rPr>
        <w:t> </w:t>
      </w:r>
      <w:r>
        <w:rPr>
          <w:w w:val="105"/>
          <w:sz w:val="22"/>
        </w:rPr>
        <w:t>to</w:t>
      </w:r>
      <w:r>
        <w:rPr>
          <w:spacing w:val="-19"/>
          <w:w w:val="105"/>
          <w:sz w:val="22"/>
        </w:rPr>
        <w:t> </w:t>
      </w:r>
      <w:r>
        <w:rPr>
          <w:w w:val="105"/>
          <w:sz w:val="22"/>
        </w:rPr>
        <w:t>provide</w:t>
      </w:r>
      <w:r>
        <w:rPr>
          <w:spacing w:val="-17"/>
          <w:w w:val="105"/>
          <w:sz w:val="22"/>
        </w:rPr>
        <w:t> </w:t>
      </w:r>
      <w:r>
        <w:rPr>
          <w:w w:val="105"/>
          <w:sz w:val="22"/>
        </w:rPr>
        <w:t>T-Stats,</w:t>
      </w:r>
      <w:r>
        <w:rPr>
          <w:spacing w:val="-17"/>
          <w:w w:val="105"/>
          <w:sz w:val="22"/>
        </w:rPr>
        <w:t> </w:t>
      </w:r>
      <w:r>
        <w:rPr>
          <w:w w:val="105"/>
          <w:sz w:val="22"/>
        </w:rPr>
        <w:t>but</w:t>
      </w:r>
      <w:r>
        <w:rPr>
          <w:spacing w:val="-17"/>
          <w:w w:val="105"/>
          <w:sz w:val="22"/>
        </w:rPr>
        <w:t> </w:t>
      </w:r>
      <w:r>
        <w:rPr>
          <w:w w:val="105"/>
          <w:sz w:val="22"/>
        </w:rPr>
        <w:t>it</w:t>
      </w:r>
      <w:r>
        <w:rPr>
          <w:spacing w:val="-17"/>
          <w:w w:val="105"/>
          <w:sz w:val="22"/>
        </w:rPr>
        <w:t> </w:t>
      </w:r>
      <w:r>
        <w:rPr>
          <w:w w:val="105"/>
          <w:sz w:val="22"/>
        </w:rPr>
        <w:t>is</w:t>
      </w:r>
      <w:r>
        <w:rPr>
          <w:spacing w:val="-18"/>
          <w:w w:val="105"/>
          <w:sz w:val="22"/>
        </w:rPr>
        <w:t> </w:t>
      </w:r>
      <w:r>
        <w:rPr>
          <w:w w:val="105"/>
          <w:sz w:val="22"/>
        </w:rPr>
        <w:t>quite</w:t>
      </w:r>
      <w:r>
        <w:rPr>
          <w:spacing w:val="-19"/>
          <w:w w:val="105"/>
          <w:sz w:val="22"/>
        </w:rPr>
        <w:t> </w:t>
      </w:r>
      <w:r>
        <w:rPr>
          <w:w w:val="105"/>
          <w:sz w:val="22"/>
        </w:rPr>
        <w:t>rare</w:t>
      </w:r>
      <w:r>
        <w:rPr>
          <w:spacing w:val="-19"/>
          <w:w w:val="105"/>
          <w:sz w:val="22"/>
        </w:rPr>
        <w:t> </w:t>
      </w:r>
      <w:r>
        <w:rPr>
          <w:w w:val="105"/>
          <w:sz w:val="22"/>
        </w:rPr>
        <w:t>in</w:t>
      </w:r>
      <w:r>
        <w:rPr>
          <w:spacing w:val="-19"/>
          <w:w w:val="105"/>
          <w:sz w:val="22"/>
        </w:rPr>
        <w:t> </w:t>
      </w:r>
      <w:r>
        <w:rPr>
          <w:w w:val="105"/>
          <w:sz w:val="22"/>
        </w:rPr>
        <w:t>linguistics.</w:t>
      </w:r>
    </w:p>
    <w:p>
      <w:pPr>
        <w:pStyle w:val="ListParagraph"/>
        <w:numPr>
          <w:ilvl w:val="0"/>
          <w:numId w:val="13"/>
        </w:numPr>
        <w:tabs>
          <w:tab w:pos="451" w:val="left" w:leader="none"/>
        </w:tabs>
        <w:spacing w:line="244" w:lineRule="auto" w:before="61" w:after="0"/>
        <w:ind w:left="450" w:right="118" w:hanging="338"/>
        <w:jc w:val="both"/>
        <w:rPr>
          <w:sz w:val="22"/>
        </w:rPr>
      </w:pPr>
      <w:r>
        <w:rPr>
          <w:b/>
          <w:w w:val="105"/>
          <w:sz w:val="22"/>
        </w:rPr>
        <w:t>Chi Squared</w:t>
      </w:r>
      <w:r>
        <w:rPr>
          <w:w w:val="105"/>
          <w:sz w:val="22"/>
        </w:rPr>
        <w:t>: in recent years, particularly in linguistics, chi squared statistics are becoming the preferred means of testing significance. CorpusTool provides the Chi Squared statistics for each comparison, and the level of significance that corresponds</w:t>
      </w:r>
      <w:r>
        <w:rPr>
          <w:spacing w:val="-28"/>
          <w:w w:val="105"/>
          <w:sz w:val="22"/>
        </w:rPr>
        <w:t> </w:t>
      </w:r>
      <w:r>
        <w:rPr>
          <w:w w:val="105"/>
          <w:sz w:val="22"/>
        </w:rPr>
        <w:t>to</w:t>
      </w:r>
      <w:r>
        <w:rPr>
          <w:spacing w:val="-29"/>
          <w:w w:val="105"/>
          <w:sz w:val="22"/>
        </w:rPr>
        <w:t> </w:t>
      </w:r>
      <w:r>
        <w:rPr>
          <w:w w:val="105"/>
          <w:sz w:val="22"/>
        </w:rPr>
        <w:t>this.</w:t>
      </w:r>
    </w:p>
    <w:p>
      <w:pPr>
        <w:pStyle w:val="BodyText"/>
        <w:spacing w:line="247" w:lineRule="auto" w:before="56"/>
        <w:ind w:left="111" w:right="116"/>
        <w:jc w:val="both"/>
      </w:pPr>
      <w:r>
        <w:rPr>
          <w:w w:val="105"/>
        </w:rPr>
        <w:t>At the end of each entry there will be between 0 and 3 "+" signs. These indicate how statistically</w:t>
      </w:r>
      <w:r>
        <w:rPr>
          <w:spacing w:val="-17"/>
          <w:w w:val="105"/>
        </w:rPr>
        <w:t> </w:t>
      </w:r>
      <w:r>
        <w:rPr>
          <w:w w:val="105"/>
        </w:rPr>
        <w:t>significant</w:t>
      </w:r>
      <w:r>
        <w:rPr>
          <w:spacing w:val="-14"/>
          <w:w w:val="105"/>
        </w:rPr>
        <w:t> </w:t>
      </w:r>
      <w:r>
        <w:rPr>
          <w:w w:val="105"/>
        </w:rPr>
        <w:t>is</w:t>
      </w:r>
      <w:r>
        <w:rPr>
          <w:spacing w:val="-13"/>
          <w:w w:val="105"/>
        </w:rPr>
        <w:t> </w:t>
      </w:r>
      <w:r>
        <w:rPr>
          <w:w w:val="105"/>
        </w:rPr>
        <w:t>the</w:t>
      </w:r>
      <w:r>
        <w:rPr>
          <w:spacing w:val="-15"/>
          <w:w w:val="105"/>
        </w:rPr>
        <w:t> </w:t>
      </w:r>
      <w:r>
        <w:rPr>
          <w:w w:val="105"/>
        </w:rPr>
        <w:t>difference</w:t>
      </w:r>
      <w:r>
        <w:rPr>
          <w:spacing w:val="-15"/>
          <w:w w:val="105"/>
        </w:rPr>
        <w:t> </w:t>
      </w:r>
      <w:r>
        <w:rPr>
          <w:w w:val="105"/>
        </w:rPr>
        <w:t>of</w:t>
      </w:r>
      <w:r>
        <w:rPr>
          <w:spacing w:val="-11"/>
          <w:w w:val="105"/>
        </w:rPr>
        <w:t> </w:t>
      </w:r>
      <w:r>
        <w:rPr>
          <w:w w:val="105"/>
        </w:rPr>
        <w:t>this</w:t>
      </w:r>
      <w:r>
        <w:rPr>
          <w:spacing w:val="-13"/>
          <w:w w:val="105"/>
        </w:rPr>
        <w:t> </w:t>
      </w:r>
      <w:r>
        <w:rPr>
          <w:w w:val="105"/>
        </w:rPr>
        <w:t>features</w:t>
      </w:r>
      <w:r>
        <w:rPr>
          <w:spacing w:val="-15"/>
          <w:w w:val="105"/>
        </w:rPr>
        <w:t> </w:t>
      </w:r>
      <w:r>
        <w:rPr>
          <w:w w:val="105"/>
        </w:rPr>
        <w:t>mean</w:t>
      </w:r>
      <w:r>
        <w:rPr>
          <w:spacing w:val="-15"/>
          <w:w w:val="105"/>
        </w:rPr>
        <w:t> </w:t>
      </w:r>
      <w:r>
        <w:rPr>
          <w:w w:val="105"/>
        </w:rPr>
        <w:t>from</w:t>
      </w:r>
      <w:r>
        <w:rPr>
          <w:spacing w:val="-14"/>
          <w:w w:val="105"/>
        </w:rPr>
        <w:t> </w:t>
      </w:r>
      <w:r>
        <w:rPr>
          <w:w w:val="105"/>
        </w:rPr>
        <w:t>that</w:t>
      </w:r>
      <w:r>
        <w:rPr>
          <w:spacing w:val="-15"/>
          <w:w w:val="105"/>
        </w:rPr>
        <w:t> </w:t>
      </w:r>
      <w:r>
        <w:rPr>
          <w:w w:val="105"/>
        </w:rPr>
        <w:t>of</w:t>
      </w:r>
      <w:r>
        <w:rPr>
          <w:spacing w:val="-14"/>
          <w:w w:val="105"/>
        </w:rPr>
        <w:t> </w:t>
      </w:r>
      <w:r>
        <w:rPr>
          <w:w w:val="105"/>
        </w:rPr>
        <w:t>the</w:t>
      </w:r>
      <w:r>
        <w:rPr>
          <w:spacing w:val="-15"/>
          <w:w w:val="105"/>
        </w:rPr>
        <w:t> </w:t>
      </w:r>
      <w:r>
        <w:rPr>
          <w:w w:val="105"/>
        </w:rPr>
        <w:t>mean</w:t>
      </w:r>
      <w:r>
        <w:rPr>
          <w:spacing w:val="-14"/>
          <w:w w:val="105"/>
        </w:rPr>
        <w:t> </w:t>
      </w:r>
      <w:r>
        <w:rPr>
          <w:w w:val="105"/>
        </w:rPr>
        <w:t>of</w:t>
      </w:r>
      <w:r>
        <w:rPr>
          <w:spacing w:val="-11"/>
          <w:w w:val="105"/>
        </w:rPr>
        <w:t> </w:t>
      </w:r>
      <w:r>
        <w:rPr>
          <w:w w:val="105"/>
        </w:rPr>
        <w:t>the other</w:t>
      </w:r>
      <w:r>
        <w:rPr>
          <w:spacing w:val="-30"/>
          <w:w w:val="105"/>
        </w:rPr>
        <w:t> </w:t>
      </w:r>
      <w:r>
        <w:rPr>
          <w:w w:val="105"/>
        </w:rPr>
        <w:t>set:</w:t>
      </w:r>
    </w:p>
    <w:p>
      <w:pPr>
        <w:pStyle w:val="BodyText"/>
        <w:tabs>
          <w:tab w:pos="1441" w:val="left" w:leader="none"/>
        </w:tabs>
        <w:spacing w:before="54"/>
        <w:ind w:left="447" w:right="128"/>
      </w:pPr>
      <w:r>
        <w:rPr>
          <w:w w:val="105"/>
        </w:rPr>
        <w:t>(none)</w:t>
        <w:tab/>
        <w:t>Not</w:t>
      </w:r>
      <w:r>
        <w:rPr>
          <w:spacing w:val="-37"/>
          <w:w w:val="105"/>
        </w:rPr>
        <w:t> </w:t>
      </w:r>
      <w:r>
        <w:rPr>
          <w:w w:val="105"/>
        </w:rPr>
        <w:t>significantly</w:t>
      </w:r>
      <w:r>
        <w:rPr>
          <w:spacing w:val="-36"/>
          <w:w w:val="105"/>
        </w:rPr>
        <w:t> </w:t>
      </w:r>
      <w:r>
        <w:rPr>
          <w:w w:val="105"/>
        </w:rPr>
        <w:t>different.</w:t>
      </w:r>
    </w:p>
    <w:p>
      <w:pPr>
        <w:pStyle w:val="BodyText"/>
        <w:tabs>
          <w:tab w:pos="1441" w:val="left" w:leader="none"/>
        </w:tabs>
        <w:spacing w:before="6"/>
        <w:ind w:left="447" w:right="128"/>
      </w:pPr>
      <w:r>
        <w:rPr>
          <w:w w:val="105"/>
        </w:rPr>
        <w:t>+</w:t>
        <w:tab/>
        <w:t>Significant</w:t>
      </w:r>
      <w:r>
        <w:rPr>
          <w:spacing w:val="-17"/>
          <w:w w:val="105"/>
        </w:rPr>
        <w:t> </w:t>
      </w:r>
      <w:r>
        <w:rPr>
          <w:w w:val="105"/>
        </w:rPr>
        <w:t>at</w:t>
      </w:r>
      <w:r>
        <w:rPr>
          <w:spacing w:val="-19"/>
          <w:w w:val="105"/>
        </w:rPr>
        <w:t> </w:t>
      </w:r>
      <w:r>
        <w:rPr>
          <w:w w:val="105"/>
        </w:rPr>
        <w:t>the</w:t>
      </w:r>
      <w:r>
        <w:rPr>
          <w:spacing w:val="-17"/>
          <w:w w:val="105"/>
        </w:rPr>
        <w:t> </w:t>
      </w:r>
      <w:r>
        <w:rPr>
          <w:w w:val="105"/>
        </w:rPr>
        <w:t>90%</w:t>
      </w:r>
      <w:r>
        <w:rPr>
          <w:spacing w:val="-18"/>
          <w:w w:val="105"/>
        </w:rPr>
        <w:t> </w:t>
      </w:r>
      <w:r>
        <w:rPr>
          <w:w w:val="105"/>
        </w:rPr>
        <w:t>level</w:t>
      </w:r>
      <w:r>
        <w:rPr>
          <w:spacing w:val="-16"/>
          <w:w w:val="105"/>
        </w:rPr>
        <w:t> </w:t>
      </w:r>
      <w:r>
        <w:rPr>
          <w:w w:val="105"/>
        </w:rPr>
        <w:t>(10%</w:t>
      </w:r>
      <w:r>
        <w:rPr>
          <w:spacing w:val="-18"/>
          <w:w w:val="105"/>
        </w:rPr>
        <w:t> </w:t>
      </w:r>
      <w:r>
        <w:rPr>
          <w:w w:val="105"/>
        </w:rPr>
        <w:t>chance</w:t>
      </w:r>
      <w:r>
        <w:rPr>
          <w:spacing w:val="-19"/>
          <w:w w:val="105"/>
        </w:rPr>
        <w:t> </w:t>
      </w:r>
      <w:r>
        <w:rPr>
          <w:w w:val="105"/>
        </w:rPr>
        <w:t>of</w:t>
      </w:r>
      <w:r>
        <w:rPr>
          <w:spacing w:val="-17"/>
          <w:w w:val="105"/>
        </w:rPr>
        <w:t> </w:t>
      </w:r>
      <w:r>
        <w:rPr>
          <w:w w:val="105"/>
        </w:rPr>
        <w:t>error).</w:t>
      </w:r>
    </w:p>
    <w:p>
      <w:pPr>
        <w:pStyle w:val="BodyText"/>
        <w:tabs>
          <w:tab w:pos="1441" w:val="left" w:leader="none"/>
        </w:tabs>
        <w:spacing w:before="6"/>
        <w:ind w:left="447" w:right="128"/>
      </w:pPr>
      <w:r>
        <w:rPr>
          <w:w w:val="105"/>
        </w:rPr>
        <w:t>++</w:t>
        <w:tab/>
        <w:t>Significant</w:t>
      </w:r>
      <w:r>
        <w:rPr>
          <w:spacing w:val="-17"/>
          <w:w w:val="105"/>
        </w:rPr>
        <w:t> </w:t>
      </w:r>
      <w:r>
        <w:rPr>
          <w:w w:val="105"/>
        </w:rPr>
        <w:t>at</w:t>
      </w:r>
      <w:r>
        <w:rPr>
          <w:spacing w:val="-20"/>
          <w:w w:val="105"/>
        </w:rPr>
        <w:t> </w:t>
      </w:r>
      <w:r>
        <w:rPr>
          <w:w w:val="105"/>
        </w:rPr>
        <w:t>the</w:t>
      </w:r>
      <w:r>
        <w:rPr>
          <w:spacing w:val="-17"/>
          <w:w w:val="105"/>
        </w:rPr>
        <w:t> </w:t>
      </w:r>
      <w:r>
        <w:rPr>
          <w:w w:val="105"/>
        </w:rPr>
        <w:t>95%</w:t>
      </w:r>
      <w:r>
        <w:rPr>
          <w:spacing w:val="-18"/>
          <w:w w:val="105"/>
        </w:rPr>
        <w:t> </w:t>
      </w:r>
      <w:r>
        <w:rPr>
          <w:w w:val="105"/>
        </w:rPr>
        <w:t>level</w:t>
      </w:r>
      <w:r>
        <w:rPr>
          <w:spacing w:val="-17"/>
          <w:w w:val="105"/>
        </w:rPr>
        <w:t> </w:t>
      </w:r>
      <w:r>
        <w:rPr>
          <w:w w:val="105"/>
        </w:rPr>
        <w:t>(5%</w:t>
      </w:r>
      <w:r>
        <w:rPr>
          <w:spacing w:val="-18"/>
          <w:w w:val="105"/>
        </w:rPr>
        <w:t> </w:t>
      </w:r>
      <w:r>
        <w:rPr>
          <w:w w:val="105"/>
        </w:rPr>
        <w:t>chance</w:t>
      </w:r>
      <w:r>
        <w:rPr>
          <w:spacing w:val="-17"/>
          <w:w w:val="105"/>
        </w:rPr>
        <w:t> </w:t>
      </w:r>
      <w:r>
        <w:rPr>
          <w:w w:val="105"/>
        </w:rPr>
        <w:t>of</w:t>
      </w:r>
      <w:r>
        <w:rPr>
          <w:spacing w:val="-16"/>
          <w:w w:val="105"/>
        </w:rPr>
        <w:t> </w:t>
      </w:r>
      <w:r>
        <w:rPr>
          <w:w w:val="105"/>
        </w:rPr>
        <w:t>error).</w:t>
      </w:r>
    </w:p>
    <w:p>
      <w:pPr>
        <w:pStyle w:val="BodyText"/>
        <w:tabs>
          <w:tab w:pos="1441" w:val="left" w:leader="none"/>
        </w:tabs>
        <w:spacing w:before="8"/>
        <w:ind w:left="447" w:right="128"/>
      </w:pPr>
      <w:r>
        <w:rPr>
          <w:w w:val="105"/>
        </w:rPr>
        <w:t>+++</w:t>
        <w:tab/>
        <w:t>Significant</w:t>
      </w:r>
      <w:r>
        <w:rPr>
          <w:spacing w:val="-17"/>
          <w:w w:val="105"/>
        </w:rPr>
        <w:t> </w:t>
      </w:r>
      <w:r>
        <w:rPr>
          <w:w w:val="105"/>
        </w:rPr>
        <w:t>at</w:t>
      </w:r>
      <w:r>
        <w:rPr>
          <w:spacing w:val="-20"/>
          <w:w w:val="105"/>
        </w:rPr>
        <w:t> </w:t>
      </w:r>
      <w:r>
        <w:rPr>
          <w:w w:val="105"/>
        </w:rPr>
        <w:t>the</w:t>
      </w:r>
      <w:r>
        <w:rPr>
          <w:spacing w:val="-17"/>
          <w:w w:val="105"/>
        </w:rPr>
        <w:t> </w:t>
      </w:r>
      <w:r>
        <w:rPr>
          <w:w w:val="105"/>
        </w:rPr>
        <w:t>98%</w:t>
      </w:r>
      <w:r>
        <w:rPr>
          <w:spacing w:val="-18"/>
          <w:w w:val="105"/>
        </w:rPr>
        <w:t> </w:t>
      </w:r>
      <w:r>
        <w:rPr>
          <w:w w:val="105"/>
        </w:rPr>
        <w:t>level</w:t>
      </w:r>
      <w:r>
        <w:rPr>
          <w:spacing w:val="-17"/>
          <w:w w:val="105"/>
        </w:rPr>
        <w:t> </w:t>
      </w:r>
      <w:r>
        <w:rPr>
          <w:w w:val="105"/>
        </w:rPr>
        <w:t>(2%</w:t>
      </w:r>
      <w:r>
        <w:rPr>
          <w:spacing w:val="-18"/>
          <w:w w:val="105"/>
        </w:rPr>
        <w:t> </w:t>
      </w:r>
      <w:r>
        <w:rPr>
          <w:w w:val="105"/>
        </w:rPr>
        <w:t>chance</w:t>
      </w:r>
      <w:r>
        <w:rPr>
          <w:spacing w:val="-17"/>
          <w:w w:val="105"/>
        </w:rPr>
        <w:t> </w:t>
      </w:r>
      <w:r>
        <w:rPr>
          <w:w w:val="105"/>
        </w:rPr>
        <w:t>of</w:t>
      </w:r>
      <w:r>
        <w:rPr>
          <w:spacing w:val="-16"/>
          <w:w w:val="105"/>
        </w:rPr>
        <w:t> </w:t>
      </w:r>
      <w:r>
        <w:rPr>
          <w:w w:val="105"/>
        </w:rPr>
        <w:t>error).</w:t>
      </w:r>
    </w:p>
    <w:p>
      <w:pPr>
        <w:spacing w:after="0"/>
        <w:sectPr>
          <w:pgSz w:w="12240" w:h="15840"/>
          <w:pgMar w:header="0" w:footer="706" w:top="1140" w:bottom="900" w:left="1580" w:right="1580"/>
        </w:sectPr>
      </w:pPr>
    </w:p>
    <w:p>
      <w:pPr>
        <w:pStyle w:val="BodyText"/>
        <w:spacing w:line="247" w:lineRule="auto" w:before="53"/>
        <w:ind w:left="111" w:right="118"/>
        <w:jc w:val="both"/>
      </w:pPr>
      <w:r>
        <w:rPr>
          <w:w w:val="105"/>
        </w:rPr>
        <w:t>The level of significance is important to establish how repeatable your results are. Results without significance may be accidents, and if we repeat the study with other</w:t>
      </w:r>
      <w:r>
        <w:rPr>
          <w:spacing w:val="64"/>
          <w:w w:val="105"/>
        </w:rPr>
        <w:t> </w:t>
      </w:r>
      <w:r>
        <w:rPr>
          <w:w w:val="105"/>
        </w:rPr>
        <w:t>texts, the result may be different. If results are highly significant they are likely to be repeatable if </w:t>
      </w:r>
      <w:r>
        <w:rPr>
          <w:spacing w:val="-3"/>
          <w:w w:val="105"/>
        </w:rPr>
        <w:t>we </w:t>
      </w:r>
      <w:r>
        <w:rPr>
          <w:w w:val="105"/>
        </w:rPr>
        <w:t>apply the analysis to a totally different set of texts. To understand this, a single + means that of any 10 such results, you can expect one to be a false result (90% significance, or 10% chance of error).</w:t>
      </w:r>
    </w:p>
    <w:p>
      <w:pPr>
        <w:pStyle w:val="BodyText"/>
        <w:rPr>
          <w:sz w:val="19"/>
        </w:rPr>
      </w:pPr>
    </w:p>
    <w:p>
      <w:pPr>
        <w:pStyle w:val="Heading1"/>
        <w:numPr>
          <w:ilvl w:val="0"/>
          <w:numId w:val="35"/>
        </w:numPr>
        <w:tabs>
          <w:tab w:pos="518" w:val="left" w:leader="none"/>
        </w:tabs>
        <w:spacing w:line="240" w:lineRule="auto" w:before="0" w:after="0"/>
        <w:ind w:left="517" w:right="0" w:hanging="405"/>
        <w:jc w:val="both"/>
      </w:pPr>
      <w:bookmarkStart w:name="_TOC_250001" w:id="32"/>
      <w:r>
        <w:rPr/>
        <w:t>Presenting Results as a</w:t>
      </w:r>
      <w:r>
        <w:rPr>
          <w:spacing w:val="-1"/>
        </w:rPr>
        <w:t> </w:t>
      </w:r>
      <w:bookmarkEnd w:id="32"/>
      <w:r>
        <w:rPr/>
        <w:t>Network</w:t>
      </w:r>
    </w:p>
    <w:p>
      <w:pPr>
        <w:pStyle w:val="BodyText"/>
        <w:spacing w:line="247" w:lineRule="auto" w:before="61"/>
        <w:ind w:left="111" w:right="118"/>
        <w:jc w:val="both"/>
      </w:pPr>
      <w:r>
        <w:rPr>
          <w:w w:val="105"/>
        </w:rPr>
        <w:t>When performing a feature-based study, you can now view the results in a system network, instead of in table format. See Figure 7.3. After a study is presented in table form, a new menu is presented, labelled “View As”. Select “Network” to switch to  Network view.</w:t>
      </w:r>
    </w:p>
    <w:p>
      <w:pPr>
        <w:pStyle w:val="BodyText"/>
        <w:spacing w:line="244" w:lineRule="auto" w:before="19"/>
        <w:ind w:left="111" w:right="119"/>
        <w:jc w:val="both"/>
      </w:pPr>
      <w:r>
        <w:rPr>
          <w:w w:val="105"/>
        </w:rPr>
        <w:t>This way of displaying statistics has been copied from a similar feature in SysFan</w:t>
      </w:r>
      <w:r>
        <w:rPr>
          <w:w w:val="105"/>
          <w:position w:val="10"/>
          <w:sz w:val="15"/>
        </w:rPr>
        <w:t>1</w:t>
      </w:r>
      <w:r>
        <w:rPr>
          <w:w w:val="105"/>
        </w:rPr>
        <w:t>. I thank Canzhong Wu, the author of SysFan, for allowing me to use this feature.</w:t>
      </w:r>
    </w:p>
    <w:p>
      <w:pPr>
        <w:pStyle w:val="BodyText"/>
        <w:rPr>
          <w:sz w:val="29"/>
        </w:rPr>
      </w:pPr>
      <w:r>
        <w:rPr/>
        <w:drawing>
          <wp:anchor distT="0" distB="0" distL="0" distR="0" allowOverlap="1" layoutInCell="1" locked="0" behindDoc="0" simplePos="0" relativeHeight="2104">
            <wp:simplePos x="0" y="0"/>
            <wp:positionH relativeFrom="page">
              <wp:posOffset>1092708</wp:posOffset>
            </wp:positionH>
            <wp:positionV relativeFrom="paragraph">
              <wp:posOffset>237019</wp:posOffset>
            </wp:positionV>
            <wp:extent cx="5573609" cy="5040915"/>
            <wp:effectExtent l="0" t="0" r="0" b="0"/>
            <wp:wrapTopAndBottom/>
            <wp:docPr id="51" name="image47.jpeg" descr=""/>
            <wp:cNvGraphicFramePr>
              <a:graphicFrameLocks noChangeAspect="1"/>
            </wp:cNvGraphicFramePr>
            <a:graphic>
              <a:graphicData uri="http://schemas.openxmlformats.org/drawingml/2006/picture">
                <pic:pic>
                  <pic:nvPicPr>
                    <pic:cNvPr id="52" name="image47.jpeg"/>
                    <pic:cNvPicPr/>
                  </pic:nvPicPr>
                  <pic:blipFill>
                    <a:blip r:embed="rId69" cstate="print"/>
                    <a:stretch>
                      <a:fillRect/>
                    </a:stretch>
                  </pic:blipFill>
                  <pic:spPr>
                    <a:xfrm>
                      <a:off x="0" y="0"/>
                      <a:ext cx="5573609" cy="5040915"/>
                    </a:xfrm>
                    <a:prstGeom prst="rect">
                      <a:avLst/>
                    </a:prstGeom>
                  </pic:spPr>
                </pic:pic>
              </a:graphicData>
            </a:graphic>
          </wp:anchor>
        </w:drawing>
      </w:r>
    </w:p>
    <w:p>
      <w:pPr>
        <w:pStyle w:val="BodyText"/>
        <w:spacing w:before="84"/>
        <w:ind w:left="2667" w:right="128"/>
      </w:pPr>
      <w:r>
        <w:rPr>
          <w:w w:val="105"/>
        </w:rPr>
        <w:t>Figure 7.3: Network View of Statistics</w:t>
      </w:r>
    </w:p>
    <w:p>
      <w:pPr>
        <w:pStyle w:val="BodyText"/>
        <w:rPr>
          <w:sz w:val="20"/>
        </w:rPr>
      </w:pPr>
    </w:p>
    <w:p>
      <w:pPr>
        <w:pStyle w:val="BodyText"/>
        <w:spacing w:before="11"/>
        <w:rPr>
          <w:sz w:val="20"/>
        </w:rPr>
      </w:pPr>
      <w:r>
        <w:rPr/>
        <w:pict>
          <v:line style="position:absolute;mso-position-horizontal-relative:page;mso-position-vertical-relative:paragraph;z-index:2128;mso-wrap-distance-left:0;mso-wrap-distance-right:0" from="84.599998pt,14.309877pt" to="219.959995pt,14.309877pt" stroked="true" strokeweight=".6pt" strokecolor="#000000">
            <w10:wrap type="topAndBottom"/>
          </v:line>
        </w:pict>
      </w:r>
    </w:p>
    <w:p>
      <w:pPr>
        <w:spacing w:before="142"/>
        <w:ind w:left="111" w:right="128" w:firstLine="0"/>
        <w:jc w:val="left"/>
        <w:rPr>
          <w:sz w:val="18"/>
        </w:rPr>
      </w:pPr>
      <w:r>
        <w:rPr>
          <w:w w:val="105"/>
          <w:position w:val="10"/>
          <w:sz w:val="12"/>
        </w:rPr>
        <w:t>1 </w:t>
      </w:r>
      <w:r>
        <w:rPr>
          <w:w w:val="105"/>
          <w:sz w:val="18"/>
        </w:rPr>
        <w:t>Available from </w:t>
      </w:r>
      <w:hyperlink r:id="rId70">
        <w:r>
          <w:rPr>
            <w:w w:val="105"/>
            <w:sz w:val="18"/>
          </w:rPr>
          <w:t>http://minerva.ling.mq.edu.au/units/tools/index.htm</w:t>
        </w:r>
      </w:hyperlink>
    </w:p>
    <w:p>
      <w:pPr>
        <w:spacing w:after="0"/>
        <w:jc w:val="left"/>
        <w:rPr>
          <w:sz w:val="18"/>
        </w:rPr>
        <w:sectPr>
          <w:pgSz w:w="12240" w:h="15840"/>
          <w:pgMar w:header="0" w:footer="706" w:top="1120" w:bottom="900" w:left="1580" w:right="1580"/>
        </w:sectPr>
      </w:pPr>
    </w:p>
    <w:p>
      <w:pPr>
        <w:pStyle w:val="Heading1"/>
        <w:numPr>
          <w:ilvl w:val="0"/>
          <w:numId w:val="35"/>
        </w:numPr>
        <w:tabs>
          <w:tab w:pos="517" w:val="left" w:leader="none"/>
          <w:tab w:pos="518" w:val="left" w:leader="none"/>
        </w:tabs>
        <w:spacing w:line="240" w:lineRule="auto" w:before="28" w:after="0"/>
        <w:ind w:left="517" w:right="0" w:hanging="405"/>
        <w:jc w:val="left"/>
      </w:pPr>
      <w:bookmarkStart w:name="_TOC_250000" w:id="33"/>
      <w:r>
        <w:rPr/>
        <w:t>Saving</w:t>
      </w:r>
      <w:r>
        <w:rPr>
          <w:spacing w:val="-3"/>
        </w:rPr>
        <w:t> </w:t>
      </w:r>
      <w:bookmarkEnd w:id="33"/>
      <w:r>
        <w:rPr/>
        <w:t>Statistics</w:t>
      </w:r>
    </w:p>
    <w:p>
      <w:pPr>
        <w:pStyle w:val="BodyText"/>
        <w:spacing w:line="244" w:lineRule="auto" w:before="63"/>
        <w:ind w:left="111" w:right="111"/>
      </w:pPr>
      <w:r>
        <w:rPr>
          <w:w w:val="105"/>
        </w:rPr>
        <w:t>Each</w:t>
      </w:r>
      <w:r>
        <w:rPr>
          <w:spacing w:val="-17"/>
          <w:w w:val="105"/>
        </w:rPr>
        <w:t> </w:t>
      </w:r>
      <w:r>
        <w:rPr>
          <w:w w:val="105"/>
        </w:rPr>
        <w:t>Statistics</w:t>
      </w:r>
      <w:r>
        <w:rPr>
          <w:spacing w:val="-15"/>
          <w:w w:val="105"/>
        </w:rPr>
        <w:t> </w:t>
      </w:r>
      <w:r>
        <w:rPr>
          <w:w w:val="105"/>
        </w:rPr>
        <w:t>window</w:t>
      </w:r>
      <w:r>
        <w:rPr>
          <w:spacing w:val="-14"/>
          <w:w w:val="105"/>
        </w:rPr>
        <w:t> </w:t>
      </w:r>
      <w:r>
        <w:rPr>
          <w:w w:val="105"/>
        </w:rPr>
        <w:t>offers</w:t>
      </w:r>
      <w:r>
        <w:rPr>
          <w:spacing w:val="-16"/>
          <w:w w:val="105"/>
        </w:rPr>
        <w:t> </w:t>
      </w:r>
      <w:r>
        <w:rPr>
          <w:w w:val="105"/>
        </w:rPr>
        <w:t>a</w:t>
      </w:r>
      <w:r>
        <w:rPr>
          <w:spacing w:val="-17"/>
          <w:w w:val="105"/>
        </w:rPr>
        <w:t> </w:t>
      </w:r>
      <w:r>
        <w:rPr>
          <w:w w:val="105"/>
        </w:rPr>
        <w:t>“Save”</w:t>
      </w:r>
      <w:r>
        <w:rPr>
          <w:spacing w:val="-15"/>
          <w:w w:val="105"/>
        </w:rPr>
        <w:t> </w:t>
      </w:r>
      <w:r>
        <w:rPr>
          <w:w w:val="105"/>
        </w:rPr>
        <w:t>button</w:t>
      </w:r>
      <w:r>
        <w:rPr>
          <w:spacing w:val="-15"/>
          <w:w w:val="105"/>
        </w:rPr>
        <w:t> </w:t>
      </w:r>
      <w:r>
        <w:rPr>
          <w:w w:val="105"/>
        </w:rPr>
        <w:t>which</w:t>
      </w:r>
      <w:r>
        <w:rPr>
          <w:spacing w:val="-17"/>
          <w:w w:val="105"/>
        </w:rPr>
        <w:t> </w:t>
      </w:r>
      <w:r>
        <w:rPr>
          <w:w w:val="105"/>
        </w:rPr>
        <w:t>allows</w:t>
      </w:r>
      <w:r>
        <w:rPr>
          <w:spacing w:val="-15"/>
          <w:w w:val="105"/>
        </w:rPr>
        <w:t> </w:t>
      </w:r>
      <w:r>
        <w:rPr>
          <w:w w:val="105"/>
        </w:rPr>
        <w:t>you</w:t>
      </w:r>
      <w:r>
        <w:rPr>
          <w:spacing w:val="-17"/>
          <w:w w:val="105"/>
        </w:rPr>
        <w:t> </w:t>
      </w:r>
      <w:r>
        <w:rPr>
          <w:w w:val="105"/>
        </w:rPr>
        <w:t>to</w:t>
      </w:r>
      <w:r>
        <w:rPr>
          <w:spacing w:val="-17"/>
          <w:w w:val="105"/>
        </w:rPr>
        <w:t> </w:t>
      </w:r>
      <w:r>
        <w:rPr>
          <w:w w:val="105"/>
        </w:rPr>
        <w:t>save</w:t>
      </w:r>
      <w:r>
        <w:rPr>
          <w:spacing w:val="-17"/>
          <w:w w:val="105"/>
        </w:rPr>
        <w:t> </w:t>
      </w:r>
      <w:r>
        <w:rPr>
          <w:w w:val="105"/>
        </w:rPr>
        <w:t>the</w:t>
      </w:r>
      <w:r>
        <w:rPr>
          <w:spacing w:val="-17"/>
          <w:w w:val="105"/>
        </w:rPr>
        <w:t> </w:t>
      </w:r>
      <w:r>
        <w:rPr>
          <w:w w:val="105"/>
        </w:rPr>
        <w:t>results</w:t>
      </w:r>
      <w:r>
        <w:rPr>
          <w:spacing w:val="-15"/>
          <w:w w:val="105"/>
        </w:rPr>
        <w:t> </w:t>
      </w:r>
      <w:r>
        <w:rPr>
          <w:w w:val="105"/>
        </w:rPr>
        <w:t>to</w:t>
      </w:r>
      <w:r>
        <w:rPr>
          <w:spacing w:val="-17"/>
          <w:w w:val="105"/>
        </w:rPr>
        <w:t> </w:t>
      </w:r>
      <w:r>
        <w:rPr>
          <w:w w:val="105"/>
        </w:rPr>
        <w:t>file, in</w:t>
      </w:r>
      <w:r>
        <w:rPr>
          <w:spacing w:val="-20"/>
          <w:w w:val="105"/>
        </w:rPr>
        <w:t> </w:t>
      </w:r>
      <w:r>
        <w:rPr>
          <w:w w:val="105"/>
        </w:rPr>
        <w:t>HTML</w:t>
      </w:r>
      <w:r>
        <w:rPr>
          <w:spacing w:val="-20"/>
          <w:w w:val="105"/>
        </w:rPr>
        <w:t> </w:t>
      </w:r>
      <w:r>
        <w:rPr>
          <w:w w:val="105"/>
        </w:rPr>
        <w:t>format,</w:t>
      </w:r>
      <w:r>
        <w:rPr>
          <w:spacing w:val="-20"/>
          <w:w w:val="105"/>
        </w:rPr>
        <w:t> </w:t>
      </w:r>
      <w:r>
        <w:rPr>
          <w:w w:val="105"/>
        </w:rPr>
        <w:t>tabbed</w:t>
      </w:r>
      <w:r>
        <w:rPr>
          <w:spacing w:val="-20"/>
          <w:w w:val="105"/>
        </w:rPr>
        <w:t> </w:t>
      </w:r>
      <w:r>
        <w:rPr>
          <w:w w:val="105"/>
        </w:rPr>
        <w:t>delimited,</w:t>
      </w:r>
      <w:r>
        <w:rPr>
          <w:spacing w:val="-18"/>
          <w:w w:val="105"/>
        </w:rPr>
        <w:t> </w:t>
      </w:r>
      <w:r>
        <w:rPr>
          <w:w w:val="105"/>
        </w:rPr>
        <w:t>or</w:t>
      </w:r>
      <w:r>
        <w:rPr>
          <w:spacing w:val="-19"/>
          <w:w w:val="105"/>
        </w:rPr>
        <w:t> </w:t>
      </w:r>
      <w:r>
        <w:rPr>
          <w:w w:val="105"/>
        </w:rPr>
        <w:t>plain</w:t>
      </w:r>
      <w:r>
        <w:rPr>
          <w:spacing w:val="-18"/>
          <w:w w:val="105"/>
        </w:rPr>
        <w:t> </w:t>
      </w:r>
      <w:r>
        <w:rPr>
          <w:w w:val="105"/>
        </w:rPr>
        <w:t>text.</w:t>
      </w:r>
    </w:p>
    <w:p>
      <w:pPr>
        <w:pStyle w:val="BodyText"/>
        <w:spacing w:line="244" w:lineRule="auto" w:before="56"/>
        <w:ind w:left="111" w:right="128"/>
      </w:pPr>
      <w:r>
        <w:rPr>
          <w:w w:val="105"/>
        </w:rPr>
        <w:t>Results saved in HTML can be opened in MS Word, and then cut/pasted into your publications.</w:t>
      </w:r>
    </w:p>
    <w:p>
      <w:pPr>
        <w:pStyle w:val="BodyText"/>
        <w:spacing w:before="59"/>
        <w:ind w:left="111"/>
      </w:pPr>
      <w:r>
        <w:rPr>
          <w:w w:val="105"/>
        </w:rPr>
        <w:t>Results saved tab-delimited can be opened in MS Excel (on Windows, right-click on the</w:t>
      </w:r>
    </w:p>
    <w:p>
      <w:pPr>
        <w:pStyle w:val="BodyText"/>
        <w:spacing w:line="244" w:lineRule="auto" w:before="6"/>
        <w:ind w:left="111" w:right="128"/>
      </w:pPr>
      <w:r>
        <w:rPr>
          <w:w w:val="105"/>
        </w:rPr>
        <w:t>.txt file and specify Open with… Excel.) These files may also be useful for programs</w:t>
      </w:r>
      <w:r>
        <w:rPr>
          <w:spacing w:val="64"/>
          <w:w w:val="105"/>
        </w:rPr>
        <w:t> </w:t>
      </w:r>
      <w:r>
        <w:rPr>
          <w:w w:val="105"/>
        </w:rPr>
        <w:t>such as SPSS.</w:t>
      </w:r>
    </w:p>
    <w:p>
      <w:pPr>
        <w:spacing w:after="0" w:line="244" w:lineRule="auto"/>
        <w:sectPr>
          <w:pgSz w:w="12240" w:h="15840"/>
          <w:pgMar w:header="0" w:footer="706" w:top="1140" w:bottom="900" w:left="1580" w:right="1580"/>
        </w:sectPr>
      </w:pPr>
    </w:p>
    <w:p>
      <w:pPr>
        <w:pStyle w:val="BodyText"/>
        <w:ind w:left="212"/>
        <w:rPr>
          <w:sz w:val="20"/>
        </w:rPr>
      </w:pPr>
      <w:r>
        <w:rPr>
          <w:sz w:val="20"/>
        </w:rPr>
        <w:pict>
          <v:group style="width:439.95pt;height:101.55pt;mso-position-horizontal-relative:char;mso-position-vertical-relative:line" coordorigin="0,0" coordsize="8799,2031">
            <v:shape style="position:absolute;left:0;top:0;width:8798;height:2030" type="#_x0000_t75" stroked="false">
              <v:imagedata r:id="rId71" o:title=""/>
            </v:shape>
            <v:shape style="position:absolute;left:0;top:0;width:8799;height:2031" type="#_x0000_t202" filled="false" stroked="false">
              <v:textbox inset="0,0,0,0">
                <w:txbxContent>
                  <w:p>
                    <w:pPr>
                      <w:spacing w:line="240" w:lineRule="auto" w:before="0"/>
                      <w:rPr>
                        <w:sz w:val="38"/>
                      </w:rPr>
                    </w:pPr>
                  </w:p>
                  <w:p>
                    <w:pPr>
                      <w:spacing w:before="0"/>
                      <w:ind w:left="2757" w:right="0" w:firstLine="0"/>
                      <w:jc w:val="left"/>
                      <w:rPr>
                        <w:b/>
                        <w:sz w:val="34"/>
                      </w:rPr>
                    </w:pPr>
                    <w:r>
                      <w:rPr>
                        <w:b/>
                        <w:sz w:val="34"/>
                      </w:rPr>
                      <w:t>Section 8: Keywords</w:t>
                    </w:r>
                  </w:p>
                </w:txbxContent>
              </v:textbox>
              <w10:wrap type="none"/>
            </v:shape>
          </v:group>
        </w:pict>
      </w:r>
      <w:r>
        <w:rPr>
          <w:sz w:val="20"/>
        </w:rPr>
      </w:r>
    </w:p>
    <w:p>
      <w:pPr>
        <w:pStyle w:val="BodyText"/>
        <w:spacing w:before="9"/>
        <w:rPr>
          <w:sz w:val="13"/>
        </w:rPr>
      </w:pPr>
    </w:p>
    <w:p>
      <w:pPr>
        <w:pStyle w:val="Heading1"/>
        <w:numPr>
          <w:ilvl w:val="0"/>
          <w:numId w:val="38"/>
        </w:numPr>
        <w:tabs>
          <w:tab w:pos="618" w:val="left" w:leader="none"/>
        </w:tabs>
        <w:spacing w:line="240" w:lineRule="auto" w:before="51" w:after="0"/>
        <w:ind w:left="617" w:right="0" w:hanging="405"/>
        <w:jc w:val="both"/>
      </w:pPr>
      <w:r>
        <w:rPr/>
        <w:t>Keywords</w:t>
      </w:r>
    </w:p>
    <w:p>
      <w:pPr>
        <w:pStyle w:val="BodyText"/>
        <w:spacing w:line="244" w:lineRule="auto" w:before="61"/>
        <w:ind w:left="211" w:right="221"/>
        <w:jc w:val="both"/>
      </w:pPr>
      <w:r>
        <w:rPr>
          <w:w w:val="105"/>
        </w:rPr>
        <w:t>The top words in any frequency list for English will be words such as “the”, “of” and</w:t>
      </w:r>
      <w:r>
        <w:rPr>
          <w:spacing w:val="-35"/>
          <w:w w:val="105"/>
        </w:rPr>
        <w:t> </w:t>
      </w:r>
      <w:r>
        <w:rPr>
          <w:w w:val="105"/>
        </w:rPr>
        <w:t>“a”. A</w:t>
      </w:r>
      <w:r>
        <w:rPr>
          <w:spacing w:val="-6"/>
          <w:w w:val="105"/>
        </w:rPr>
        <w:t> </w:t>
      </w:r>
      <w:r>
        <w:rPr>
          <w:w w:val="105"/>
        </w:rPr>
        <w:t>more</w:t>
      </w:r>
      <w:r>
        <w:rPr>
          <w:spacing w:val="-9"/>
          <w:w w:val="105"/>
        </w:rPr>
        <w:t> </w:t>
      </w:r>
      <w:r>
        <w:rPr>
          <w:w w:val="105"/>
        </w:rPr>
        <w:t>informative</w:t>
      </w:r>
      <w:r>
        <w:rPr>
          <w:spacing w:val="-7"/>
          <w:w w:val="105"/>
        </w:rPr>
        <w:t> </w:t>
      </w:r>
      <w:r>
        <w:rPr>
          <w:w w:val="105"/>
        </w:rPr>
        <w:t>listing</w:t>
      </w:r>
      <w:r>
        <w:rPr>
          <w:spacing w:val="-3"/>
          <w:w w:val="105"/>
        </w:rPr>
        <w:t> </w:t>
      </w:r>
      <w:r>
        <w:rPr>
          <w:w w:val="105"/>
        </w:rPr>
        <w:t>works</w:t>
      </w:r>
      <w:r>
        <w:rPr>
          <w:spacing w:val="-5"/>
          <w:w w:val="105"/>
        </w:rPr>
        <w:t> </w:t>
      </w:r>
      <w:r>
        <w:rPr>
          <w:w w:val="105"/>
        </w:rPr>
        <w:t>out</w:t>
      </w:r>
      <w:r>
        <w:rPr>
          <w:spacing w:val="-3"/>
          <w:w w:val="105"/>
        </w:rPr>
        <w:t> </w:t>
      </w:r>
      <w:r>
        <w:rPr>
          <w:w w:val="105"/>
        </w:rPr>
        <w:t>how</w:t>
      </w:r>
      <w:r>
        <w:rPr>
          <w:spacing w:val="-6"/>
          <w:w w:val="105"/>
        </w:rPr>
        <w:t> </w:t>
      </w:r>
      <w:r>
        <w:rPr>
          <w:w w:val="105"/>
        </w:rPr>
        <w:t>important</w:t>
      </w:r>
      <w:r>
        <w:rPr>
          <w:spacing w:val="-3"/>
          <w:w w:val="105"/>
        </w:rPr>
        <w:t> </w:t>
      </w:r>
      <w:r>
        <w:rPr>
          <w:w w:val="105"/>
        </w:rPr>
        <w:t>each</w:t>
      </w:r>
      <w:r>
        <w:rPr>
          <w:spacing w:val="-5"/>
          <w:w w:val="105"/>
        </w:rPr>
        <w:t> </w:t>
      </w:r>
      <w:r>
        <w:rPr>
          <w:w w:val="105"/>
        </w:rPr>
        <w:t>word</w:t>
      </w:r>
      <w:r>
        <w:rPr>
          <w:spacing w:val="-7"/>
          <w:w w:val="105"/>
        </w:rPr>
        <w:t> </w:t>
      </w:r>
      <w:r>
        <w:rPr>
          <w:w w:val="105"/>
        </w:rPr>
        <w:t>is</w:t>
      </w:r>
      <w:r>
        <w:rPr>
          <w:spacing w:val="-6"/>
          <w:w w:val="105"/>
        </w:rPr>
        <w:t> </w:t>
      </w:r>
      <w:r>
        <w:rPr>
          <w:w w:val="105"/>
        </w:rPr>
        <w:t>for</w:t>
      </w:r>
      <w:r>
        <w:rPr>
          <w:spacing w:val="-6"/>
          <w:w w:val="105"/>
        </w:rPr>
        <w:t> </w:t>
      </w:r>
      <w:r>
        <w:rPr>
          <w:w w:val="105"/>
        </w:rPr>
        <w:t>a</w:t>
      </w:r>
      <w:r>
        <w:rPr>
          <w:spacing w:val="-5"/>
          <w:w w:val="105"/>
        </w:rPr>
        <w:t> </w:t>
      </w:r>
      <w:r>
        <w:rPr>
          <w:w w:val="105"/>
        </w:rPr>
        <w:t>particular</w:t>
      </w:r>
      <w:r>
        <w:rPr>
          <w:spacing w:val="-6"/>
          <w:w w:val="105"/>
        </w:rPr>
        <w:t> </w:t>
      </w:r>
      <w:r>
        <w:rPr>
          <w:w w:val="105"/>
        </w:rPr>
        <w:t>corpus, when</w:t>
      </w:r>
      <w:r>
        <w:rPr>
          <w:spacing w:val="-22"/>
          <w:w w:val="105"/>
        </w:rPr>
        <w:t> </w:t>
      </w:r>
      <w:r>
        <w:rPr>
          <w:w w:val="105"/>
        </w:rPr>
        <w:t>compared</w:t>
      </w:r>
      <w:r>
        <w:rPr>
          <w:spacing w:val="-20"/>
          <w:w w:val="105"/>
        </w:rPr>
        <w:t> </w:t>
      </w:r>
      <w:r>
        <w:rPr>
          <w:w w:val="105"/>
        </w:rPr>
        <w:t>with</w:t>
      </w:r>
      <w:r>
        <w:rPr>
          <w:spacing w:val="-20"/>
          <w:w w:val="105"/>
        </w:rPr>
        <w:t> </w:t>
      </w:r>
      <w:r>
        <w:rPr>
          <w:w w:val="105"/>
        </w:rPr>
        <w:t>a</w:t>
      </w:r>
      <w:r>
        <w:rPr>
          <w:spacing w:val="-20"/>
          <w:w w:val="105"/>
        </w:rPr>
        <w:t> </w:t>
      </w:r>
      <w:r>
        <w:rPr>
          <w:w w:val="105"/>
        </w:rPr>
        <w:t>more</w:t>
      </w:r>
      <w:r>
        <w:rPr>
          <w:spacing w:val="-22"/>
          <w:w w:val="105"/>
        </w:rPr>
        <w:t> </w:t>
      </w:r>
      <w:r>
        <w:rPr>
          <w:w w:val="105"/>
        </w:rPr>
        <w:t>general</w:t>
      </w:r>
      <w:r>
        <w:rPr>
          <w:spacing w:val="-22"/>
          <w:w w:val="105"/>
        </w:rPr>
        <w:t> </w:t>
      </w:r>
      <w:r>
        <w:rPr>
          <w:w w:val="105"/>
        </w:rPr>
        <w:t>corpus.</w:t>
      </w:r>
    </w:p>
    <w:p>
      <w:pPr>
        <w:pStyle w:val="BodyText"/>
        <w:spacing w:line="244" w:lineRule="auto" w:before="59"/>
        <w:ind w:left="211" w:right="216"/>
        <w:jc w:val="both"/>
      </w:pPr>
      <w:r>
        <w:rPr>
          <w:w w:val="105"/>
        </w:rPr>
        <w:t>For instance, the keywords from a corpus split over three fields are shown below. The words are ordered in terms of their “specialness” for this corpus (relative frequency in this corpus when compared to the relative frequency in the general corpus). A value of 100 indicates the word appears 100 times more in this corpus than in other corpora.</w:t>
      </w:r>
    </w:p>
    <w:p>
      <w:pPr>
        <w:pStyle w:val="BodyText"/>
        <w:spacing w:line="247" w:lineRule="auto" w:before="56"/>
        <w:ind w:left="211" w:right="216"/>
        <w:jc w:val="both"/>
      </w:pPr>
      <w:r>
        <w:rPr>
          <w:b/>
          <w:w w:val="105"/>
        </w:rPr>
        <w:t>NOTE</w:t>
      </w:r>
      <w:r>
        <w:rPr>
          <w:w w:val="105"/>
        </w:rPr>
        <w:t>: for this to work, one needs to select only a sub-corpus. If you select the whole corpus, then nothing will happen.</w:t>
      </w:r>
    </w:p>
    <w:p>
      <w:pPr>
        <w:pStyle w:val="BodyText"/>
        <w:rPr>
          <w:sz w:val="20"/>
        </w:rPr>
      </w:pPr>
    </w:p>
    <w:p>
      <w:pPr>
        <w:pStyle w:val="BodyText"/>
        <w:rPr>
          <w:sz w:val="12"/>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10"/>
        <w:gridCol w:w="3013"/>
        <w:gridCol w:w="3029"/>
      </w:tblGrid>
      <w:tr>
        <w:trPr>
          <w:trHeight w:val="245" w:hRule="exact"/>
        </w:trPr>
        <w:tc>
          <w:tcPr>
            <w:tcW w:w="3010" w:type="dxa"/>
            <w:tcBorders>
              <w:left w:val="single" w:sz="3" w:space="0" w:color="000000"/>
              <w:right w:val="single" w:sz="3" w:space="0" w:color="000000"/>
            </w:tcBorders>
          </w:tcPr>
          <w:p>
            <w:pPr>
              <w:pStyle w:val="TableParagraph"/>
              <w:spacing w:before="4"/>
              <w:ind w:left="978" w:right="976"/>
              <w:jc w:val="center"/>
              <w:rPr>
                <w:b/>
                <w:sz w:val="20"/>
              </w:rPr>
            </w:pPr>
            <w:r>
              <w:rPr>
                <w:b/>
                <w:w w:val="105"/>
                <w:sz w:val="20"/>
              </w:rPr>
              <w:t>Military</w:t>
            </w:r>
          </w:p>
        </w:tc>
        <w:tc>
          <w:tcPr>
            <w:tcW w:w="3013" w:type="dxa"/>
            <w:tcBorders>
              <w:left w:val="single" w:sz="3" w:space="0" w:color="000000"/>
            </w:tcBorders>
          </w:tcPr>
          <w:p>
            <w:pPr>
              <w:pStyle w:val="TableParagraph"/>
              <w:spacing w:before="4"/>
              <w:ind w:left="943"/>
              <w:rPr>
                <w:b/>
                <w:sz w:val="20"/>
              </w:rPr>
            </w:pPr>
            <w:r>
              <w:rPr>
                <w:b/>
                <w:w w:val="105"/>
                <w:sz w:val="20"/>
              </w:rPr>
              <w:t>Economics</w:t>
            </w:r>
          </w:p>
        </w:tc>
        <w:tc>
          <w:tcPr>
            <w:tcW w:w="3029" w:type="dxa"/>
          </w:tcPr>
          <w:p>
            <w:pPr>
              <w:pStyle w:val="TableParagraph"/>
              <w:spacing w:before="4"/>
              <w:ind w:left="1172" w:right="1177"/>
              <w:jc w:val="center"/>
              <w:rPr>
                <w:b/>
                <w:sz w:val="20"/>
              </w:rPr>
            </w:pPr>
            <w:r>
              <w:rPr>
                <w:b/>
                <w:w w:val="105"/>
                <w:sz w:val="20"/>
              </w:rPr>
              <w:t>Crime</w:t>
            </w:r>
          </w:p>
        </w:tc>
      </w:tr>
      <w:tr>
        <w:trPr>
          <w:trHeight w:val="239" w:hRule="exact"/>
        </w:trPr>
        <w:tc>
          <w:tcPr>
            <w:tcW w:w="3010" w:type="dxa"/>
            <w:tcBorders>
              <w:left w:val="single" w:sz="3" w:space="0" w:color="000000"/>
              <w:bottom w:val="nil"/>
              <w:right w:val="single" w:sz="3" w:space="0" w:color="000000"/>
            </w:tcBorders>
          </w:tcPr>
          <w:p>
            <w:pPr>
              <w:pStyle w:val="TableParagraph"/>
              <w:tabs>
                <w:tab w:pos="1427" w:val="left" w:leader="none"/>
              </w:tabs>
              <w:spacing w:before="6"/>
              <w:rPr>
                <w:sz w:val="20"/>
              </w:rPr>
            </w:pPr>
            <w:r>
              <w:rPr>
                <w:w w:val="105"/>
                <w:sz w:val="20"/>
              </w:rPr>
              <w:t>troops</w:t>
              <w:tab/>
              <w:t>100.0</w:t>
            </w:r>
          </w:p>
        </w:tc>
        <w:tc>
          <w:tcPr>
            <w:tcW w:w="3013" w:type="dxa"/>
            <w:tcBorders>
              <w:left w:val="single" w:sz="3" w:space="0" w:color="000000"/>
              <w:bottom w:val="nil"/>
            </w:tcBorders>
          </w:tcPr>
          <w:p>
            <w:pPr>
              <w:pStyle w:val="TableParagraph"/>
              <w:tabs>
                <w:tab w:pos="2174" w:val="right" w:leader="none"/>
              </w:tabs>
              <w:spacing w:before="6"/>
              <w:rPr>
                <w:sz w:val="20"/>
              </w:rPr>
            </w:pPr>
            <w:r>
              <w:rPr>
                <w:w w:val="105"/>
                <w:sz w:val="20"/>
              </w:rPr>
              <w:t>economy</w:t>
              <w:tab/>
              <w:t>121.38</w:t>
            </w:r>
          </w:p>
        </w:tc>
        <w:tc>
          <w:tcPr>
            <w:tcW w:w="3029" w:type="dxa"/>
            <w:tcBorders>
              <w:bottom w:val="nil"/>
            </w:tcBorders>
          </w:tcPr>
          <w:p>
            <w:pPr>
              <w:pStyle w:val="TableParagraph"/>
              <w:tabs>
                <w:tab w:pos="2171" w:val="right" w:leader="none"/>
              </w:tabs>
              <w:spacing w:before="6"/>
              <w:ind w:left="95"/>
              <w:rPr>
                <w:sz w:val="20"/>
              </w:rPr>
            </w:pPr>
            <w:r>
              <w:rPr>
                <w:w w:val="105"/>
                <w:sz w:val="20"/>
              </w:rPr>
              <w:t>crime</w:t>
              <w:tab/>
              <w:t>142.85</w:t>
            </w:r>
          </w:p>
        </w:tc>
      </w:tr>
      <w:tr>
        <w:trPr>
          <w:trHeight w:val="234" w:hRule="exact"/>
        </w:trPr>
        <w:tc>
          <w:tcPr>
            <w:tcW w:w="3010" w:type="dxa"/>
            <w:tcBorders>
              <w:top w:val="nil"/>
              <w:left w:val="single" w:sz="3" w:space="0" w:color="000000"/>
              <w:bottom w:val="nil"/>
              <w:right w:val="single" w:sz="3" w:space="0" w:color="000000"/>
            </w:tcBorders>
          </w:tcPr>
          <w:p>
            <w:pPr>
              <w:pStyle w:val="TableParagraph"/>
              <w:tabs>
                <w:tab w:pos="1427" w:val="left" w:leader="none"/>
              </w:tabs>
              <w:rPr>
                <w:sz w:val="20"/>
              </w:rPr>
            </w:pPr>
            <w:r>
              <w:rPr>
                <w:w w:val="105"/>
                <w:sz w:val="20"/>
              </w:rPr>
              <w:t>weapons</w:t>
              <w:tab/>
              <w:t>100.0</w:t>
            </w:r>
          </w:p>
        </w:tc>
        <w:tc>
          <w:tcPr>
            <w:tcW w:w="3013" w:type="dxa"/>
            <w:tcBorders>
              <w:top w:val="nil"/>
              <w:left w:val="single" w:sz="3" w:space="0" w:color="000000"/>
              <w:bottom w:val="nil"/>
            </w:tcBorders>
          </w:tcPr>
          <w:p>
            <w:pPr>
              <w:pStyle w:val="TableParagraph"/>
              <w:tabs>
                <w:tab w:pos="1427" w:val="left" w:leader="none"/>
              </w:tabs>
              <w:rPr>
                <w:sz w:val="20"/>
              </w:rPr>
            </w:pPr>
            <w:r>
              <w:rPr>
                <w:w w:val="105"/>
                <w:sz w:val="20"/>
              </w:rPr>
              <w:t>companies</w:t>
              <w:tab/>
              <w:t>116.52</w:t>
            </w:r>
          </w:p>
        </w:tc>
        <w:tc>
          <w:tcPr>
            <w:tcW w:w="3029" w:type="dxa"/>
            <w:tcBorders>
              <w:top w:val="nil"/>
              <w:bottom w:val="nil"/>
            </w:tcBorders>
          </w:tcPr>
          <w:p>
            <w:pPr>
              <w:pStyle w:val="TableParagraph"/>
              <w:tabs>
                <w:tab w:pos="1425" w:val="left" w:leader="none"/>
              </w:tabs>
              <w:ind w:left="95"/>
              <w:rPr>
                <w:sz w:val="20"/>
              </w:rPr>
            </w:pPr>
            <w:r>
              <w:rPr>
                <w:w w:val="105"/>
                <w:sz w:val="20"/>
              </w:rPr>
              <w:t>detective</w:t>
              <w:tab/>
              <w:t>50.0</w:t>
            </w:r>
          </w:p>
        </w:tc>
      </w:tr>
      <w:tr>
        <w:trPr>
          <w:trHeight w:val="234" w:hRule="exact"/>
        </w:trPr>
        <w:tc>
          <w:tcPr>
            <w:tcW w:w="3010" w:type="dxa"/>
            <w:tcBorders>
              <w:top w:val="nil"/>
              <w:left w:val="single" w:sz="3" w:space="0" w:color="000000"/>
              <w:bottom w:val="nil"/>
              <w:right w:val="single" w:sz="3" w:space="0" w:color="000000"/>
            </w:tcBorders>
          </w:tcPr>
          <w:p>
            <w:pPr>
              <w:pStyle w:val="TableParagraph"/>
              <w:tabs>
                <w:tab w:pos="1427" w:val="left" w:leader="none"/>
              </w:tabs>
              <w:spacing w:before="6"/>
              <w:rPr>
                <w:sz w:val="20"/>
              </w:rPr>
            </w:pPr>
            <w:r>
              <w:rPr>
                <w:w w:val="105"/>
                <w:sz w:val="20"/>
              </w:rPr>
              <w:t>engine</w:t>
              <w:tab/>
              <w:t>100.0</w:t>
            </w:r>
          </w:p>
        </w:tc>
        <w:tc>
          <w:tcPr>
            <w:tcW w:w="3013" w:type="dxa"/>
            <w:tcBorders>
              <w:top w:val="nil"/>
              <w:left w:val="single" w:sz="3" w:space="0" w:color="000000"/>
              <w:bottom w:val="nil"/>
            </w:tcBorders>
          </w:tcPr>
          <w:p>
            <w:pPr>
              <w:pStyle w:val="TableParagraph"/>
              <w:tabs>
                <w:tab w:pos="1427" w:val="left" w:leader="none"/>
              </w:tabs>
              <w:spacing w:before="6"/>
              <w:rPr>
                <w:sz w:val="20"/>
              </w:rPr>
            </w:pPr>
            <w:r>
              <w:rPr>
                <w:w w:val="105"/>
                <w:sz w:val="20"/>
              </w:rPr>
              <w:t>stock</w:t>
              <w:tab/>
              <w:t>100.0</w:t>
            </w:r>
          </w:p>
        </w:tc>
        <w:tc>
          <w:tcPr>
            <w:tcW w:w="3029" w:type="dxa"/>
            <w:tcBorders>
              <w:top w:val="nil"/>
              <w:bottom w:val="nil"/>
            </w:tcBorders>
          </w:tcPr>
          <w:p>
            <w:pPr>
              <w:pStyle w:val="TableParagraph"/>
              <w:tabs>
                <w:tab w:pos="2046" w:val="right" w:leader="none"/>
              </w:tabs>
              <w:spacing w:before="6"/>
              <w:ind w:left="95"/>
              <w:rPr>
                <w:sz w:val="20"/>
              </w:rPr>
            </w:pPr>
            <w:r>
              <w:rPr>
                <w:w w:val="105"/>
                <w:sz w:val="20"/>
              </w:rPr>
              <w:t>police</w:t>
              <w:tab/>
              <w:t>49.16</w:t>
            </w:r>
          </w:p>
        </w:tc>
      </w:tr>
      <w:tr>
        <w:trPr>
          <w:trHeight w:val="235" w:hRule="exact"/>
        </w:trPr>
        <w:tc>
          <w:tcPr>
            <w:tcW w:w="3010" w:type="dxa"/>
            <w:tcBorders>
              <w:top w:val="nil"/>
              <w:left w:val="single" w:sz="3" w:space="0" w:color="000000"/>
              <w:bottom w:val="nil"/>
              <w:right w:val="single" w:sz="3" w:space="0" w:color="000000"/>
            </w:tcBorders>
          </w:tcPr>
          <w:p>
            <w:pPr>
              <w:pStyle w:val="TableParagraph"/>
              <w:tabs>
                <w:tab w:pos="1427" w:val="left" w:leader="none"/>
              </w:tabs>
              <w:rPr>
                <w:sz w:val="20"/>
              </w:rPr>
            </w:pPr>
            <w:r>
              <w:rPr>
                <w:w w:val="105"/>
                <w:sz w:val="20"/>
              </w:rPr>
              <w:t>mountains</w:t>
              <w:tab/>
              <w:t>100.0</w:t>
            </w:r>
          </w:p>
        </w:tc>
        <w:tc>
          <w:tcPr>
            <w:tcW w:w="3013" w:type="dxa"/>
            <w:tcBorders>
              <w:top w:val="nil"/>
              <w:left w:val="single" w:sz="3" w:space="0" w:color="000000"/>
              <w:bottom w:val="nil"/>
            </w:tcBorders>
          </w:tcPr>
          <w:p>
            <w:pPr>
              <w:pStyle w:val="TableParagraph"/>
              <w:tabs>
                <w:tab w:pos="1427" w:val="left" w:leader="none"/>
              </w:tabs>
              <w:rPr>
                <w:sz w:val="20"/>
              </w:rPr>
            </w:pPr>
            <w:r>
              <w:rPr>
                <w:w w:val="105"/>
                <w:sz w:val="20"/>
              </w:rPr>
              <w:t>tax</w:t>
              <w:tab/>
              <w:t>100.0</w:t>
            </w:r>
          </w:p>
        </w:tc>
        <w:tc>
          <w:tcPr>
            <w:tcW w:w="3029" w:type="dxa"/>
            <w:tcBorders>
              <w:top w:val="nil"/>
              <w:bottom w:val="nil"/>
            </w:tcBorders>
          </w:tcPr>
          <w:p>
            <w:pPr>
              <w:pStyle w:val="TableParagraph"/>
              <w:tabs>
                <w:tab w:pos="2092" w:val="left" w:leader="none"/>
              </w:tabs>
              <w:ind w:left="95"/>
              <w:rPr>
                <w:sz w:val="20"/>
              </w:rPr>
            </w:pPr>
            <w:r>
              <w:rPr>
                <w:w w:val="105"/>
                <w:sz w:val="20"/>
              </w:rPr>
              <w:t>disappearance</w:t>
              <w:tab/>
              <w:t>40.0</w:t>
            </w:r>
          </w:p>
        </w:tc>
      </w:tr>
      <w:tr>
        <w:trPr>
          <w:trHeight w:val="234" w:hRule="exact"/>
        </w:trPr>
        <w:tc>
          <w:tcPr>
            <w:tcW w:w="3010" w:type="dxa"/>
            <w:tcBorders>
              <w:top w:val="nil"/>
              <w:left w:val="single" w:sz="3" w:space="0" w:color="000000"/>
              <w:bottom w:val="nil"/>
              <w:right w:val="single" w:sz="3" w:space="0" w:color="000000"/>
            </w:tcBorders>
          </w:tcPr>
          <w:p>
            <w:pPr>
              <w:pStyle w:val="TableParagraph"/>
              <w:tabs>
                <w:tab w:pos="1427" w:val="left" w:leader="none"/>
              </w:tabs>
              <w:rPr>
                <w:sz w:val="20"/>
              </w:rPr>
            </w:pPr>
            <w:r>
              <w:rPr>
                <w:w w:val="105"/>
                <w:sz w:val="20"/>
              </w:rPr>
              <w:t>smoke</w:t>
              <w:tab/>
              <w:t>90.0</w:t>
            </w:r>
          </w:p>
        </w:tc>
        <w:tc>
          <w:tcPr>
            <w:tcW w:w="3013" w:type="dxa"/>
            <w:tcBorders>
              <w:top w:val="nil"/>
              <w:left w:val="single" w:sz="3" w:space="0" w:color="000000"/>
              <w:bottom w:val="nil"/>
            </w:tcBorders>
          </w:tcPr>
          <w:p>
            <w:pPr>
              <w:pStyle w:val="TableParagraph"/>
              <w:tabs>
                <w:tab w:pos="1427" w:val="left" w:leader="none"/>
              </w:tabs>
              <w:rPr>
                <w:sz w:val="20"/>
              </w:rPr>
            </w:pPr>
            <w:r>
              <w:rPr>
                <w:w w:val="105"/>
                <w:sz w:val="20"/>
              </w:rPr>
              <w:t>cuts</w:t>
              <w:tab/>
              <w:t>85.0</w:t>
            </w:r>
          </w:p>
        </w:tc>
        <w:tc>
          <w:tcPr>
            <w:tcW w:w="3029" w:type="dxa"/>
            <w:tcBorders>
              <w:top w:val="nil"/>
              <w:bottom w:val="nil"/>
            </w:tcBorders>
          </w:tcPr>
          <w:p>
            <w:pPr>
              <w:pStyle w:val="TableParagraph"/>
              <w:tabs>
                <w:tab w:pos="1425" w:val="left" w:leader="none"/>
              </w:tabs>
              <w:ind w:left="95"/>
              <w:rPr>
                <w:sz w:val="20"/>
              </w:rPr>
            </w:pPr>
            <w:r>
              <w:rPr>
                <w:w w:val="105"/>
                <w:sz w:val="20"/>
              </w:rPr>
              <w:t>criminal</w:t>
              <w:tab/>
              <w:t>39.86</w:t>
            </w:r>
          </w:p>
        </w:tc>
      </w:tr>
      <w:tr>
        <w:trPr>
          <w:trHeight w:val="234" w:hRule="exact"/>
        </w:trPr>
        <w:tc>
          <w:tcPr>
            <w:tcW w:w="3010" w:type="dxa"/>
            <w:tcBorders>
              <w:top w:val="nil"/>
              <w:left w:val="single" w:sz="3" w:space="0" w:color="000000"/>
              <w:bottom w:val="nil"/>
              <w:right w:val="single" w:sz="3" w:space="0" w:color="000000"/>
            </w:tcBorders>
          </w:tcPr>
          <w:p>
            <w:pPr>
              <w:pStyle w:val="TableParagraph"/>
              <w:tabs>
                <w:tab w:pos="1427" w:val="left" w:leader="none"/>
              </w:tabs>
              <w:spacing w:before="6"/>
              <w:rPr>
                <w:sz w:val="20"/>
              </w:rPr>
            </w:pPr>
            <w:r>
              <w:rPr>
                <w:w w:val="105"/>
                <w:sz w:val="20"/>
              </w:rPr>
              <w:t>gulf</w:t>
              <w:tab/>
              <w:t>85.0</w:t>
            </w:r>
          </w:p>
        </w:tc>
        <w:tc>
          <w:tcPr>
            <w:tcW w:w="3013" w:type="dxa"/>
            <w:tcBorders>
              <w:top w:val="nil"/>
              <w:left w:val="single" w:sz="3" w:space="0" w:color="000000"/>
              <w:bottom w:val="nil"/>
            </w:tcBorders>
          </w:tcPr>
          <w:p>
            <w:pPr>
              <w:pStyle w:val="TableParagraph"/>
              <w:tabs>
                <w:tab w:pos="1427" w:val="left" w:leader="none"/>
              </w:tabs>
              <w:spacing w:before="6"/>
              <w:rPr>
                <w:sz w:val="20"/>
              </w:rPr>
            </w:pPr>
            <w:r>
              <w:rPr>
                <w:w w:val="105"/>
                <w:sz w:val="20"/>
              </w:rPr>
              <w:t>profits</w:t>
              <w:tab/>
              <w:t>80.0</w:t>
            </w:r>
          </w:p>
        </w:tc>
        <w:tc>
          <w:tcPr>
            <w:tcW w:w="3029" w:type="dxa"/>
            <w:tcBorders>
              <w:top w:val="nil"/>
              <w:bottom w:val="nil"/>
            </w:tcBorders>
          </w:tcPr>
          <w:p>
            <w:pPr>
              <w:pStyle w:val="TableParagraph"/>
              <w:tabs>
                <w:tab w:pos="2046" w:val="right" w:leader="none"/>
              </w:tabs>
              <w:spacing w:before="6"/>
              <w:ind w:left="95"/>
              <w:rPr>
                <w:sz w:val="20"/>
              </w:rPr>
            </w:pPr>
            <w:r>
              <w:rPr>
                <w:w w:val="105"/>
                <w:sz w:val="20"/>
              </w:rPr>
              <w:t>court</w:t>
              <w:tab/>
              <w:t>34.88</w:t>
            </w:r>
          </w:p>
        </w:tc>
      </w:tr>
      <w:tr>
        <w:trPr>
          <w:trHeight w:val="234" w:hRule="exact"/>
        </w:trPr>
        <w:tc>
          <w:tcPr>
            <w:tcW w:w="3010" w:type="dxa"/>
            <w:tcBorders>
              <w:top w:val="nil"/>
              <w:left w:val="single" w:sz="3" w:space="0" w:color="000000"/>
              <w:bottom w:val="nil"/>
              <w:right w:val="single" w:sz="3" w:space="0" w:color="000000"/>
            </w:tcBorders>
          </w:tcPr>
          <w:p>
            <w:pPr>
              <w:pStyle w:val="TableParagraph"/>
              <w:tabs>
                <w:tab w:pos="1427" w:val="left" w:leader="none"/>
              </w:tabs>
              <w:rPr>
                <w:sz w:val="20"/>
              </w:rPr>
            </w:pPr>
            <w:r>
              <w:rPr>
                <w:w w:val="105"/>
                <w:sz w:val="20"/>
              </w:rPr>
              <w:t>enemy</w:t>
              <w:tab/>
              <w:t>85.0</w:t>
            </w:r>
          </w:p>
        </w:tc>
        <w:tc>
          <w:tcPr>
            <w:tcW w:w="3013" w:type="dxa"/>
            <w:tcBorders>
              <w:top w:val="nil"/>
              <w:left w:val="single" w:sz="3" w:space="0" w:color="000000"/>
              <w:bottom w:val="nil"/>
            </w:tcBorders>
          </w:tcPr>
          <w:p>
            <w:pPr>
              <w:pStyle w:val="TableParagraph"/>
              <w:rPr>
                <w:sz w:val="20"/>
              </w:rPr>
            </w:pPr>
            <w:r>
              <w:rPr>
                <w:w w:val="105"/>
                <w:sz w:val="20"/>
              </w:rPr>
              <w:t>investment</w:t>
            </w:r>
            <w:r>
              <w:rPr>
                <w:spacing w:val="-67"/>
                <w:w w:val="105"/>
                <w:sz w:val="20"/>
              </w:rPr>
              <w:t> </w:t>
            </w:r>
            <w:r>
              <w:rPr>
                <w:w w:val="105"/>
                <w:sz w:val="20"/>
              </w:rPr>
              <w:t>75.0</w:t>
            </w:r>
          </w:p>
        </w:tc>
        <w:tc>
          <w:tcPr>
            <w:tcW w:w="3029" w:type="dxa"/>
            <w:tcBorders>
              <w:top w:val="nil"/>
              <w:bottom w:val="nil"/>
            </w:tcBorders>
          </w:tcPr>
          <w:p>
            <w:pPr>
              <w:pStyle w:val="TableParagraph"/>
              <w:tabs>
                <w:tab w:pos="2046" w:val="right" w:leader="none"/>
              </w:tabs>
              <w:ind w:left="95"/>
              <w:rPr>
                <w:sz w:val="20"/>
              </w:rPr>
            </w:pPr>
            <w:r>
              <w:rPr>
                <w:w w:val="105"/>
                <w:sz w:val="20"/>
              </w:rPr>
              <w:t>justice</w:t>
              <w:tab/>
              <w:t>30.23</w:t>
            </w:r>
          </w:p>
        </w:tc>
      </w:tr>
      <w:tr>
        <w:trPr>
          <w:trHeight w:val="234" w:hRule="exact"/>
        </w:trPr>
        <w:tc>
          <w:tcPr>
            <w:tcW w:w="3010" w:type="dxa"/>
            <w:tcBorders>
              <w:top w:val="nil"/>
              <w:left w:val="single" w:sz="3" w:space="0" w:color="000000"/>
              <w:bottom w:val="nil"/>
              <w:right w:val="single" w:sz="3" w:space="0" w:color="000000"/>
            </w:tcBorders>
          </w:tcPr>
          <w:p>
            <w:pPr>
              <w:pStyle w:val="TableParagraph"/>
              <w:tabs>
                <w:tab w:pos="1427" w:val="left" w:leader="none"/>
              </w:tabs>
              <w:spacing w:before="6"/>
              <w:rPr>
                <w:sz w:val="20"/>
              </w:rPr>
            </w:pPr>
            <w:r>
              <w:rPr>
                <w:w w:val="105"/>
                <w:sz w:val="20"/>
              </w:rPr>
              <w:t>aircraft</w:t>
              <w:tab/>
              <w:t>80.0</w:t>
            </w:r>
          </w:p>
        </w:tc>
        <w:tc>
          <w:tcPr>
            <w:tcW w:w="3013" w:type="dxa"/>
            <w:tcBorders>
              <w:top w:val="nil"/>
              <w:left w:val="single" w:sz="3" w:space="0" w:color="000000"/>
              <w:bottom w:val="nil"/>
            </w:tcBorders>
          </w:tcPr>
          <w:p>
            <w:pPr>
              <w:pStyle w:val="TableParagraph"/>
              <w:tabs>
                <w:tab w:pos="1427" w:val="left" w:leader="none"/>
              </w:tabs>
              <w:spacing w:before="6"/>
              <w:rPr>
                <w:sz w:val="20"/>
              </w:rPr>
            </w:pPr>
            <w:r>
              <w:rPr>
                <w:w w:val="105"/>
                <w:sz w:val="20"/>
              </w:rPr>
              <w:t>billion</w:t>
              <w:tab/>
              <w:t>75.0</w:t>
            </w:r>
          </w:p>
        </w:tc>
        <w:tc>
          <w:tcPr>
            <w:tcW w:w="3029" w:type="dxa"/>
            <w:tcBorders>
              <w:top w:val="nil"/>
              <w:bottom w:val="nil"/>
            </w:tcBorders>
          </w:tcPr>
          <w:p>
            <w:pPr>
              <w:pStyle w:val="TableParagraph"/>
              <w:tabs>
                <w:tab w:pos="2046" w:val="right" w:leader="none"/>
              </w:tabs>
              <w:spacing w:before="6"/>
              <w:ind w:left="95"/>
              <w:rPr>
                <w:sz w:val="20"/>
              </w:rPr>
            </w:pPr>
            <w:r>
              <w:rPr>
                <w:w w:val="105"/>
                <w:sz w:val="20"/>
              </w:rPr>
              <w:t>driver</w:t>
              <w:tab/>
              <w:t>30.23</w:t>
            </w:r>
          </w:p>
        </w:tc>
      </w:tr>
      <w:tr>
        <w:trPr>
          <w:trHeight w:val="235" w:hRule="exact"/>
        </w:trPr>
        <w:tc>
          <w:tcPr>
            <w:tcW w:w="3010" w:type="dxa"/>
            <w:tcBorders>
              <w:top w:val="nil"/>
              <w:left w:val="single" w:sz="3" w:space="0" w:color="000000"/>
              <w:bottom w:val="nil"/>
              <w:right w:val="single" w:sz="3" w:space="0" w:color="000000"/>
            </w:tcBorders>
          </w:tcPr>
          <w:p>
            <w:pPr>
              <w:pStyle w:val="TableParagraph"/>
              <w:tabs>
                <w:tab w:pos="1427" w:val="left" w:leader="none"/>
              </w:tabs>
              <w:rPr>
                <w:sz w:val="20"/>
              </w:rPr>
            </w:pPr>
            <w:r>
              <w:rPr>
                <w:w w:val="105"/>
                <w:sz w:val="20"/>
              </w:rPr>
              <w:t>force</w:t>
              <w:tab/>
              <w:t>70.0</w:t>
            </w:r>
          </w:p>
        </w:tc>
        <w:tc>
          <w:tcPr>
            <w:tcW w:w="3013" w:type="dxa"/>
            <w:tcBorders>
              <w:top w:val="nil"/>
              <w:left w:val="single" w:sz="3" w:space="0" w:color="000000"/>
              <w:bottom w:val="nil"/>
            </w:tcBorders>
          </w:tcPr>
          <w:p>
            <w:pPr>
              <w:pStyle w:val="TableParagraph"/>
              <w:tabs>
                <w:tab w:pos="1427" w:val="left" w:leader="none"/>
              </w:tabs>
              <w:rPr>
                <w:sz w:val="20"/>
              </w:rPr>
            </w:pPr>
            <w:r>
              <w:rPr>
                <w:w w:val="105"/>
                <w:sz w:val="20"/>
              </w:rPr>
              <w:t>returns</w:t>
              <w:tab/>
              <w:t>70.0</w:t>
            </w:r>
          </w:p>
        </w:tc>
        <w:tc>
          <w:tcPr>
            <w:tcW w:w="3029" w:type="dxa"/>
            <w:tcBorders>
              <w:top w:val="nil"/>
              <w:bottom w:val="nil"/>
            </w:tcBorders>
          </w:tcPr>
          <w:p>
            <w:pPr>
              <w:pStyle w:val="TableParagraph"/>
              <w:tabs>
                <w:tab w:pos="2046" w:val="right" w:leader="none"/>
              </w:tabs>
              <w:ind w:left="95"/>
              <w:rPr>
                <w:sz w:val="20"/>
              </w:rPr>
            </w:pPr>
            <w:r>
              <w:rPr>
                <w:w w:val="105"/>
                <w:sz w:val="20"/>
              </w:rPr>
              <w:t>boy</w:t>
              <w:tab/>
              <w:t>29.06</w:t>
            </w:r>
          </w:p>
        </w:tc>
      </w:tr>
      <w:tr>
        <w:trPr>
          <w:trHeight w:val="235" w:hRule="exact"/>
        </w:trPr>
        <w:tc>
          <w:tcPr>
            <w:tcW w:w="3010" w:type="dxa"/>
            <w:tcBorders>
              <w:top w:val="nil"/>
              <w:left w:val="single" w:sz="3" w:space="0" w:color="000000"/>
              <w:bottom w:val="nil"/>
              <w:right w:val="single" w:sz="3" w:space="0" w:color="000000"/>
            </w:tcBorders>
          </w:tcPr>
          <w:p>
            <w:pPr>
              <w:pStyle w:val="TableParagraph"/>
              <w:tabs>
                <w:tab w:pos="1427" w:val="left" w:leader="none"/>
              </w:tabs>
              <w:rPr>
                <w:sz w:val="20"/>
              </w:rPr>
            </w:pPr>
            <w:r>
              <w:rPr>
                <w:w w:val="105"/>
                <w:sz w:val="20"/>
              </w:rPr>
              <w:t>civilians</w:t>
              <w:tab/>
              <w:t>70.0</w:t>
            </w:r>
          </w:p>
        </w:tc>
        <w:tc>
          <w:tcPr>
            <w:tcW w:w="3013" w:type="dxa"/>
            <w:tcBorders>
              <w:top w:val="nil"/>
              <w:left w:val="single" w:sz="3" w:space="0" w:color="000000"/>
              <w:bottom w:val="nil"/>
            </w:tcBorders>
          </w:tcPr>
          <w:p>
            <w:pPr>
              <w:pStyle w:val="TableParagraph"/>
              <w:tabs>
                <w:tab w:pos="1427" w:val="left" w:leader="none"/>
              </w:tabs>
              <w:rPr>
                <w:sz w:val="20"/>
              </w:rPr>
            </w:pPr>
            <w:r>
              <w:rPr>
                <w:w w:val="105"/>
                <w:sz w:val="20"/>
              </w:rPr>
              <w:t>sales</w:t>
              <w:tab/>
              <w:t>70.0</w:t>
            </w:r>
          </w:p>
        </w:tc>
        <w:tc>
          <w:tcPr>
            <w:tcW w:w="3029" w:type="dxa"/>
            <w:tcBorders>
              <w:top w:val="nil"/>
              <w:bottom w:val="nil"/>
            </w:tcBorders>
          </w:tcPr>
          <w:p>
            <w:pPr>
              <w:pStyle w:val="TableParagraph"/>
              <w:tabs>
                <w:tab w:pos="1922" w:val="right" w:leader="none"/>
              </w:tabs>
              <w:ind w:left="95"/>
              <w:rPr>
                <w:sz w:val="20"/>
              </w:rPr>
            </w:pPr>
            <w:r>
              <w:rPr>
                <w:w w:val="105"/>
                <w:sz w:val="20"/>
              </w:rPr>
              <w:t>victims</w:t>
              <w:tab/>
              <w:t>18.6</w:t>
            </w:r>
          </w:p>
        </w:tc>
      </w:tr>
      <w:tr>
        <w:trPr>
          <w:trHeight w:val="234" w:hRule="exact"/>
        </w:trPr>
        <w:tc>
          <w:tcPr>
            <w:tcW w:w="3010" w:type="dxa"/>
            <w:tcBorders>
              <w:top w:val="nil"/>
              <w:left w:val="single" w:sz="3" w:space="0" w:color="000000"/>
              <w:bottom w:val="nil"/>
              <w:right w:val="single" w:sz="3" w:space="0" w:color="000000"/>
            </w:tcBorders>
          </w:tcPr>
          <w:p>
            <w:pPr>
              <w:pStyle w:val="TableParagraph"/>
              <w:tabs>
                <w:tab w:pos="1427" w:val="left" w:leader="none"/>
              </w:tabs>
              <w:rPr>
                <w:sz w:val="20"/>
              </w:rPr>
            </w:pPr>
            <w:r>
              <w:rPr>
                <w:w w:val="105"/>
                <w:sz w:val="20"/>
              </w:rPr>
              <w:t>civilian</w:t>
              <w:tab/>
              <w:t>70.0</w:t>
            </w:r>
          </w:p>
        </w:tc>
        <w:tc>
          <w:tcPr>
            <w:tcW w:w="3013" w:type="dxa"/>
            <w:tcBorders>
              <w:top w:val="nil"/>
              <w:left w:val="single" w:sz="3" w:space="0" w:color="000000"/>
              <w:bottom w:val="nil"/>
            </w:tcBorders>
          </w:tcPr>
          <w:p>
            <w:pPr>
              <w:pStyle w:val="TableParagraph"/>
              <w:tabs>
                <w:tab w:pos="1427" w:val="left" w:leader="none"/>
              </w:tabs>
              <w:rPr>
                <w:sz w:val="20"/>
              </w:rPr>
            </w:pPr>
            <w:r>
              <w:rPr>
                <w:w w:val="105"/>
                <w:sz w:val="20"/>
              </w:rPr>
              <w:t>earnings</w:t>
              <w:tab/>
              <w:t>65.0</w:t>
            </w:r>
          </w:p>
        </w:tc>
        <w:tc>
          <w:tcPr>
            <w:tcW w:w="3029" w:type="dxa"/>
            <w:tcBorders>
              <w:top w:val="nil"/>
              <w:bottom w:val="nil"/>
            </w:tcBorders>
          </w:tcPr>
          <w:p>
            <w:pPr>
              <w:pStyle w:val="TableParagraph"/>
              <w:tabs>
                <w:tab w:pos="2046" w:val="right" w:leader="none"/>
              </w:tabs>
              <w:ind w:left="95"/>
              <w:rPr>
                <w:sz w:val="20"/>
              </w:rPr>
            </w:pPr>
            <w:r>
              <w:rPr>
                <w:w w:val="105"/>
                <w:sz w:val="20"/>
              </w:rPr>
              <w:t>family</w:t>
              <w:tab/>
              <w:t>17.56</w:t>
            </w:r>
          </w:p>
        </w:tc>
      </w:tr>
      <w:tr>
        <w:trPr>
          <w:trHeight w:val="233" w:hRule="exact"/>
        </w:trPr>
        <w:tc>
          <w:tcPr>
            <w:tcW w:w="3010" w:type="dxa"/>
            <w:tcBorders>
              <w:top w:val="nil"/>
              <w:left w:val="single" w:sz="3" w:space="0" w:color="000000"/>
              <w:bottom w:val="nil"/>
              <w:right w:val="single" w:sz="3" w:space="0" w:color="000000"/>
            </w:tcBorders>
          </w:tcPr>
          <w:p>
            <w:pPr>
              <w:pStyle w:val="TableParagraph"/>
              <w:tabs>
                <w:tab w:pos="1427" w:val="left" w:leader="none"/>
              </w:tabs>
              <w:spacing w:before="6"/>
              <w:rPr>
                <w:sz w:val="20"/>
              </w:rPr>
            </w:pPr>
            <w:r>
              <w:rPr>
                <w:w w:val="105"/>
                <w:sz w:val="20"/>
              </w:rPr>
              <w:t>guys</w:t>
              <w:tab/>
              <w:t>65.0</w:t>
            </w:r>
          </w:p>
        </w:tc>
        <w:tc>
          <w:tcPr>
            <w:tcW w:w="3013" w:type="dxa"/>
            <w:tcBorders>
              <w:top w:val="nil"/>
              <w:left w:val="single" w:sz="3" w:space="0" w:color="000000"/>
              <w:bottom w:val="nil"/>
            </w:tcBorders>
          </w:tcPr>
          <w:p>
            <w:pPr>
              <w:pStyle w:val="TableParagraph"/>
              <w:tabs>
                <w:tab w:pos="1427" w:val="left" w:leader="none"/>
              </w:tabs>
              <w:spacing w:before="6"/>
              <w:rPr>
                <w:sz w:val="20"/>
              </w:rPr>
            </w:pPr>
            <w:r>
              <w:rPr>
                <w:w w:val="105"/>
                <w:sz w:val="20"/>
              </w:rPr>
              <w:t>investors</w:t>
              <w:tab/>
              <w:t>65.0</w:t>
            </w:r>
          </w:p>
        </w:tc>
        <w:tc>
          <w:tcPr>
            <w:tcW w:w="3029" w:type="dxa"/>
            <w:tcBorders>
              <w:top w:val="nil"/>
              <w:bottom w:val="nil"/>
            </w:tcBorders>
          </w:tcPr>
          <w:p>
            <w:pPr>
              <w:pStyle w:val="TableParagraph"/>
              <w:tabs>
                <w:tab w:pos="2046" w:val="right" w:leader="none"/>
              </w:tabs>
              <w:spacing w:before="6"/>
              <w:ind w:left="95"/>
              <w:rPr>
                <w:sz w:val="20"/>
              </w:rPr>
            </w:pPr>
            <w:r>
              <w:rPr>
                <w:w w:val="105"/>
                <w:sz w:val="20"/>
              </w:rPr>
              <w:t>child</w:t>
              <w:tab/>
              <w:t>13.95</w:t>
            </w:r>
          </w:p>
        </w:tc>
      </w:tr>
      <w:tr>
        <w:trPr>
          <w:trHeight w:val="234" w:hRule="exact"/>
        </w:trPr>
        <w:tc>
          <w:tcPr>
            <w:tcW w:w="3010" w:type="dxa"/>
            <w:tcBorders>
              <w:top w:val="nil"/>
              <w:left w:val="single" w:sz="3" w:space="0" w:color="000000"/>
              <w:bottom w:val="nil"/>
              <w:right w:val="single" w:sz="3" w:space="0" w:color="000000"/>
            </w:tcBorders>
          </w:tcPr>
          <w:p>
            <w:pPr>
              <w:pStyle w:val="TableParagraph"/>
              <w:tabs>
                <w:tab w:pos="1427" w:val="left" w:leader="none"/>
              </w:tabs>
              <w:spacing w:before="6"/>
              <w:rPr>
                <w:sz w:val="20"/>
              </w:rPr>
            </w:pPr>
            <w:r>
              <w:rPr>
                <w:w w:val="105"/>
                <w:sz w:val="20"/>
              </w:rPr>
              <w:t>military</w:t>
              <w:tab/>
              <w:t>62.47</w:t>
            </w:r>
          </w:p>
        </w:tc>
        <w:tc>
          <w:tcPr>
            <w:tcW w:w="3013" w:type="dxa"/>
            <w:tcBorders>
              <w:top w:val="nil"/>
              <w:left w:val="single" w:sz="3" w:space="0" w:color="000000"/>
              <w:bottom w:val="nil"/>
            </w:tcBorders>
          </w:tcPr>
          <w:p>
            <w:pPr>
              <w:pStyle w:val="TableParagraph"/>
              <w:spacing w:before="6"/>
              <w:rPr>
                <w:sz w:val="20"/>
              </w:rPr>
            </w:pPr>
            <w:r>
              <w:rPr>
                <w:w w:val="105"/>
                <w:sz w:val="20"/>
              </w:rPr>
              <w:t>jobs 65.0</w:t>
            </w:r>
          </w:p>
        </w:tc>
        <w:tc>
          <w:tcPr>
            <w:tcW w:w="3029" w:type="dxa"/>
            <w:tcBorders>
              <w:top w:val="nil"/>
              <w:bottom w:val="nil"/>
            </w:tcBorders>
          </w:tcPr>
          <w:p>
            <w:pPr>
              <w:pStyle w:val="TableParagraph"/>
              <w:tabs>
                <w:tab w:pos="2046" w:val="right" w:leader="none"/>
              </w:tabs>
              <w:spacing w:before="6"/>
              <w:ind w:left="95"/>
              <w:rPr>
                <w:sz w:val="20"/>
              </w:rPr>
            </w:pPr>
            <w:r>
              <w:rPr>
                <w:w w:val="105"/>
                <w:sz w:val="20"/>
              </w:rPr>
              <w:t>car</w:t>
              <w:tab/>
              <w:t>12.81</w:t>
            </w:r>
          </w:p>
        </w:tc>
      </w:tr>
      <w:tr>
        <w:trPr>
          <w:trHeight w:val="235" w:hRule="exact"/>
        </w:trPr>
        <w:tc>
          <w:tcPr>
            <w:tcW w:w="3010" w:type="dxa"/>
            <w:tcBorders>
              <w:top w:val="nil"/>
              <w:left w:val="single" w:sz="3" w:space="0" w:color="000000"/>
              <w:bottom w:val="nil"/>
              <w:right w:val="single" w:sz="3" w:space="0" w:color="000000"/>
            </w:tcBorders>
          </w:tcPr>
          <w:p>
            <w:pPr>
              <w:pStyle w:val="TableParagraph"/>
              <w:tabs>
                <w:tab w:pos="1427" w:val="left" w:leader="none"/>
              </w:tabs>
              <w:rPr>
                <w:sz w:val="20"/>
              </w:rPr>
            </w:pPr>
            <w:r>
              <w:rPr>
                <w:w w:val="105"/>
                <w:sz w:val="20"/>
              </w:rPr>
              <w:t>squadron</w:t>
              <w:tab/>
              <w:t>60.0</w:t>
            </w:r>
          </w:p>
        </w:tc>
        <w:tc>
          <w:tcPr>
            <w:tcW w:w="3013" w:type="dxa"/>
            <w:tcBorders>
              <w:top w:val="nil"/>
              <w:left w:val="single" w:sz="3" w:space="0" w:color="000000"/>
              <w:bottom w:val="nil"/>
            </w:tcBorders>
          </w:tcPr>
          <w:p>
            <w:pPr>
              <w:pStyle w:val="TableParagraph"/>
              <w:tabs>
                <w:tab w:pos="1427" w:val="left" w:leader="none"/>
              </w:tabs>
              <w:rPr>
                <w:sz w:val="20"/>
              </w:rPr>
            </w:pPr>
            <w:r>
              <w:rPr>
                <w:w w:val="105"/>
                <w:sz w:val="20"/>
              </w:rPr>
              <w:t>package</w:t>
              <w:tab/>
              <w:t>65.0</w:t>
            </w:r>
          </w:p>
        </w:tc>
        <w:tc>
          <w:tcPr>
            <w:tcW w:w="3029" w:type="dxa"/>
            <w:tcBorders>
              <w:top w:val="nil"/>
              <w:bottom w:val="nil"/>
            </w:tcBorders>
          </w:tcPr>
          <w:p>
            <w:pPr>
              <w:pStyle w:val="TableParagraph"/>
              <w:tabs>
                <w:tab w:pos="2046" w:val="right" w:leader="none"/>
              </w:tabs>
              <w:ind w:left="95"/>
              <w:rPr>
                <w:sz w:val="20"/>
              </w:rPr>
            </w:pPr>
            <w:r>
              <w:rPr>
                <w:w w:val="105"/>
                <w:sz w:val="20"/>
              </w:rPr>
              <w:t>lived</w:t>
              <w:tab/>
              <w:t>11.96</w:t>
            </w:r>
          </w:p>
        </w:tc>
      </w:tr>
      <w:tr>
        <w:trPr>
          <w:trHeight w:val="234" w:hRule="exact"/>
        </w:trPr>
        <w:tc>
          <w:tcPr>
            <w:tcW w:w="3010" w:type="dxa"/>
            <w:tcBorders>
              <w:top w:val="nil"/>
              <w:left w:val="single" w:sz="3" w:space="0" w:color="000000"/>
              <w:bottom w:val="nil"/>
              <w:right w:val="single" w:sz="3" w:space="0" w:color="000000"/>
            </w:tcBorders>
          </w:tcPr>
          <w:p>
            <w:pPr>
              <w:pStyle w:val="TableParagraph"/>
              <w:tabs>
                <w:tab w:pos="1427" w:val="left" w:leader="none"/>
              </w:tabs>
              <w:rPr>
                <w:sz w:val="20"/>
              </w:rPr>
            </w:pPr>
            <w:r>
              <w:rPr>
                <w:w w:val="105"/>
                <w:sz w:val="20"/>
              </w:rPr>
              <w:t>suicide</w:t>
              <w:tab/>
              <w:t>55.0</w:t>
            </w:r>
          </w:p>
        </w:tc>
        <w:tc>
          <w:tcPr>
            <w:tcW w:w="3013" w:type="dxa"/>
            <w:tcBorders>
              <w:top w:val="nil"/>
              <w:left w:val="single" w:sz="3" w:space="0" w:color="000000"/>
              <w:bottom w:val="nil"/>
            </w:tcBorders>
          </w:tcPr>
          <w:p>
            <w:pPr>
              <w:pStyle w:val="TableParagraph"/>
              <w:tabs>
                <w:tab w:pos="1427" w:val="left" w:leader="none"/>
              </w:tabs>
              <w:rPr>
                <w:sz w:val="20"/>
              </w:rPr>
            </w:pPr>
            <w:r>
              <w:rPr>
                <w:w w:val="105"/>
                <w:sz w:val="20"/>
              </w:rPr>
              <w:t>assets</w:t>
              <w:tab/>
              <w:t>65.0</w:t>
            </w:r>
          </w:p>
        </w:tc>
        <w:tc>
          <w:tcPr>
            <w:tcW w:w="3029" w:type="dxa"/>
            <w:tcBorders>
              <w:top w:val="nil"/>
              <w:bottom w:val="nil"/>
            </w:tcBorders>
          </w:tcPr>
          <w:p>
            <w:pPr>
              <w:pStyle w:val="TableParagraph"/>
              <w:tabs>
                <w:tab w:pos="1425" w:val="left" w:leader="none"/>
              </w:tabs>
              <w:ind w:left="95"/>
              <w:rPr>
                <w:sz w:val="20"/>
              </w:rPr>
            </w:pPr>
            <w:r>
              <w:rPr>
                <w:w w:val="105"/>
                <w:sz w:val="20"/>
              </w:rPr>
              <w:t>officers</w:t>
              <w:tab/>
              <w:t>11.96</w:t>
            </w:r>
          </w:p>
        </w:tc>
      </w:tr>
      <w:tr>
        <w:trPr>
          <w:trHeight w:val="234" w:hRule="exact"/>
        </w:trPr>
        <w:tc>
          <w:tcPr>
            <w:tcW w:w="3010" w:type="dxa"/>
            <w:tcBorders>
              <w:top w:val="nil"/>
              <w:left w:val="single" w:sz="3" w:space="0" w:color="000000"/>
              <w:bottom w:val="nil"/>
              <w:right w:val="single" w:sz="3" w:space="0" w:color="000000"/>
            </w:tcBorders>
          </w:tcPr>
          <w:p>
            <w:pPr>
              <w:pStyle w:val="TableParagraph"/>
              <w:tabs>
                <w:tab w:pos="1427" w:val="left" w:leader="none"/>
              </w:tabs>
              <w:spacing w:before="6"/>
              <w:rPr>
                <w:sz w:val="20"/>
              </w:rPr>
            </w:pPr>
            <w:r>
              <w:rPr>
                <w:w w:val="105"/>
                <w:sz w:val="20"/>
              </w:rPr>
              <w:t>tanks</w:t>
              <w:tab/>
              <w:t>55.0</w:t>
            </w:r>
          </w:p>
        </w:tc>
        <w:tc>
          <w:tcPr>
            <w:tcW w:w="3013" w:type="dxa"/>
            <w:tcBorders>
              <w:top w:val="nil"/>
              <w:left w:val="single" w:sz="3" w:space="0" w:color="000000"/>
              <w:bottom w:val="nil"/>
            </w:tcBorders>
          </w:tcPr>
          <w:p>
            <w:pPr>
              <w:pStyle w:val="TableParagraph"/>
              <w:tabs>
                <w:tab w:pos="1427" w:val="left" w:leader="none"/>
              </w:tabs>
              <w:spacing w:before="6"/>
              <w:rPr>
                <w:sz w:val="20"/>
              </w:rPr>
            </w:pPr>
            <w:r>
              <w:rPr>
                <w:w w:val="105"/>
                <w:sz w:val="20"/>
              </w:rPr>
              <w:t>prices</w:t>
              <w:tab/>
              <w:t>60.0</w:t>
            </w:r>
          </w:p>
        </w:tc>
        <w:tc>
          <w:tcPr>
            <w:tcW w:w="3029" w:type="dxa"/>
            <w:tcBorders>
              <w:top w:val="nil"/>
              <w:bottom w:val="nil"/>
            </w:tcBorders>
          </w:tcPr>
          <w:p>
            <w:pPr>
              <w:pStyle w:val="TableParagraph"/>
              <w:tabs>
                <w:tab w:pos="2046" w:val="right" w:leader="none"/>
              </w:tabs>
              <w:spacing w:before="6"/>
              <w:ind w:left="95"/>
              <w:rPr>
                <w:sz w:val="20"/>
              </w:rPr>
            </w:pPr>
            <w:r>
              <w:rPr>
                <w:w w:val="105"/>
                <w:sz w:val="20"/>
              </w:rPr>
              <w:t>legal</w:t>
              <w:tab/>
              <w:t>11.51</w:t>
            </w:r>
          </w:p>
        </w:tc>
      </w:tr>
      <w:tr>
        <w:trPr>
          <w:trHeight w:val="235" w:hRule="exact"/>
        </w:trPr>
        <w:tc>
          <w:tcPr>
            <w:tcW w:w="3010" w:type="dxa"/>
            <w:tcBorders>
              <w:top w:val="nil"/>
              <w:left w:val="single" w:sz="3" w:space="0" w:color="000000"/>
              <w:bottom w:val="nil"/>
              <w:right w:val="single" w:sz="3" w:space="0" w:color="000000"/>
            </w:tcBorders>
          </w:tcPr>
          <w:p>
            <w:pPr>
              <w:pStyle w:val="TableParagraph"/>
              <w:tabs>
                <w:tab w:pos="1427" w:val="left" w:leader="none"/>
              </w:tabs>
              <w:rPr>
                <w:sz w:val="20"/>
              </w:rPr>
            </w:pPr>
            <w:r>
              <w:rPr>
                <w:w w:val="105"/>
                <w:sz w:val="20"/>
              </w:rPr>
              <w:t>soldier</w:t>
              <w:tab/>
              <w:t>55.0</w:t>
            </w:r>
          </w:p>
        </w:tc>
        <w:tc>
          <w:tcPr>
            <w:tcW w:w="3013" w:type="dxa"/>
            <w:tcBorders>
              <w:top w:val="nil"/>
              <w:left w:val="single" w:sz="3" w:space="0" w:color="000000"/>
              <w:bottom w:val="nil"/>
            </w:tcBorders>
          </w:tcPr>
          <w:p>
            <w:pPr>
              <w:pStyle w:val="TableParagraph"/>
              <w:tabs>
                <w:tab w:pos="1427" w:val="left" w:leader="none"/>
              </w:tabs>
              <w:rPr>
                <w:sz w:val="20"/>
              </w:rPr>
            </w:pPr>
            <w:r>
              <w:rPr>
                <w:w w:val="105"/>
                <w:sz w:val="20"/>
              </w:rPr>
              <w:t>bill</w:t>
              <w:tab/>
              <w:t>60.0</w:t>
            </w:r>
          </w:p>
        </w:tc>
        <w:tc>
          <w:tcPr>
            <w:tcW w:w="3029" w:type="dxa"/>
            <w:tcBorders>
              <w:top w:val="nil"/>
              <w:bottom w:val="nil"/>
            </w:tcBorders>
          </w:tcPr>
          <w:p>
            <w:pPr>
              <w:pStyle w:val="TableParagraph"/>
              <w:tabs>
                <w:tab w:pos="1425" w:val="left" w:leader="none"/>
              </w:tabs>
              <w:ind w:left="95"/>
              <w:rPr>
                <w:sz w:val="20"/>
              </w:rPr>
            </w:pPr>
            <w:r>
              <w:rPr>
                <w:w w:val="105"/>
                <w:sz w:val="20"/>
              </w:rPr>
              <w:t>children</w:t>
              <w:tab/>
              <w:t>10.57</w:t>
            </w:r>
          </w:p>
        </w:tc>
      </w:tr>
      <w:tr>
        <w:trPr>
          <w:trHeight w:val="234" w:hRule="exact"/>
        </w:trPr>
        <w:tc>
          <w:tcPr>
            <w:tcW w:w="3010" w:type="dxa"/>
            <w:tcBorders>
              <w:top w:val="nil"/>
              <w:left w:val="single" w:sz="3" w:space="0" w:color="000000"/>
              <w:bottom w:val="nil"/>
              <w:right w:val="single" w:sz="3" w:space="0" w:color="000000"/>
            </w:tcBorders>
          </w:tcPr>
          <w:p>
            <w:pPr>
              <w:pStyle w:val="TableParagraph"/>
              <w:tabs>
                <w:tab w:pos="1427" w:val="left" w:leader="none"/>
              </w:tabs>
              <w:rPr>
                <w:sz w:val="20"/>
              </w:rPr>
            </w:pPr>
            <w:r>
              <w:rPr>
                <w:w w:val="105"/>
                <w:sz w:val="20"/>
              </w:rPr>
              <w:t>jungle</w:t>
              <w:tab/>
              <w:t>55.0</w:t>
            </w:r>
          </w:p>
        </w:tc>
        <w:tc>
          <w:tcPr>
            <w:tcW w:w="3013" w:type="dxa"/>
            <w:tcBorders>
              <w:top w:val="nil"/>
              <w:left w:val="single" w:sz="3" w:space="0" w:color="000000"/>
              <w:bottom w:val="nil"/>
            </w:tcBorders>
          </w:tcPr>
          <w:p>
            <w:pPr>
              <w:pStyle w:val="TableParagraph"/>
              <w:tabs>
                <w:tab w:pos="1427" w:val="left" w:leader="none"/>
              </w:tabs>
              <w:rPr>
                <w:sz w:val="20"/>
              </w:rPr>
            </w:pPr>
            <w:r>
              <w:rPr>
                <w:w w:val="105"/>
                <w:sz w:val="20"/>
              </w:rPr>
              <w:t>corporate</w:t>
              <w:tab/>
              <w:t>60.0</w:t>
            </w:r>
          </w:p>
        </w:tc>
        <w:tc>
          <w:tcPr>
            <w:tcW w:w="3029" w:type="dxa"/>
            <w:tcBorders>
              <w:top w:val="nil"/>
              <w:bottom w:val="nil"/>
            </w:tcBorders>
          </w:tcPr>
          <w:p>
            <w:pPr>
              <w:pStyle w:val="TableParagraph"/>
              <w:tabs>
                <w:tab w:pos="1799" w:val="right" w:leader="none"/>
              </w:tabs>
              <w:ind w:left="95"/>
              <w:rPr>
                <w:sz w:val="20"/>
              </w:rPr>
            </w:pPr>
            <w:r>
              <w:rPr>
                <w:w w:val="105"/>
                <w:sz w:val="20"/>
              </w:rPr>
              <w:t>kids</w:t>
              <w:tab/>
              <w:t>9.3</w:t>
            </w:r>
          </w:p>
        </w:tc>
      </w:tr>
      <w:tr>
        <w:trPr>
          <w:trHeight w:val="234" w:hRule="exact"/>
        </w:trPr>
        <w:tc>
          <w:tcPr>
            <w:tcW w:w="3010" w:type="dxa"/>
            <w:tcBorders>
              <w:top w:val="nil"/>
              <w:left w:val="single" w:sz="3" w:space="0" w:color="000000"/>
              <w:bottom w:val="nil"/>
              <w:right w:val="single" w:sz="3" w:space="0" w:color="000000"/>
            </w:tcBorders>
          </w:tcPr>
          <w:p>
            <w:pPr>
              <w:pStyle w:val="TableParagraph"/>
              <w:tabs>
                <w:tab w:pos="1427" w:val="left" w:leader="none"/>
              </w:tabs>
              <w:spacing w:before="6"/>
              <w:rPr>
                <w:sz w:val="20"/>
              </w:rPr>
            </w:pPr>
            <w:r>
              <w:rPr>
                <w:w w:val="105"/>
                <w:sz w:val="20"/>
              </w:rPr>
              <w:t>altitude</w:t>
              <w:tab/>
              <w:t>55.0</w:t>
            </w:r>
          </w:p>
        </w:tc>
        <w:tc>
          <w:tcPr>
            <w:tcW w:w="3013" w:type="dxa"/>
            <w:tcBorders>
              <w:top w:val="nil"/>
              <w:left w:val="single" w:sz="3" w:space="0" w:color="000000"/>
              <w:bottom w:val="nil"/>
            </w:tcBorders>
          </w:tcPr>
          <w:p>
            <w:pPr>
              <w:pStyle w:val="TableParagraph"/>
              <w:tabs>
                <w:tab w:pos="2049" w:val="right" w:leader="none"/>
              </w:tabs>
              <w:spacing w:before="6"/>
              <w:rPr>
                <w:sz w:val="20"/>
              </w:rPr>
            </w:pPr>
            <w:r>
              <w:rPr>
                <w:w w:val="105"/>
                <w:sz w:val="20"/>
              </w:rPr>
              <w:t>stocks</w:t>
              <w:tab/>
              <w:t>58.26</w:t>
            </w:r>
          </w:p>
        </w:tc>
        <w:tc>
          <w:tcPr>
            <w:tcW w:w="3029" w:type="dxa"/>
            <w:tcBorders>
              <w:top w:val="nil"/>
              <w:bottom w:val="nil"/>
            </w:tcBorders>
          </w:tcPr>
          <w:p>
            <w:pPr>
              <w:pStyle w:val="TableParagraph"/>
              <w:tabs>
                <w:tab w:pos="1799" w:val="right" w:leader="none"/>
              </w:tabs>
              <w:spacing w:before="6"/>
              <w:ind w:left="95"/>
              <w:rPr>
                <w:sz w:val="20"/>
              </w:rPr>
            </w:pPr>
            <w:r>
              <w:rPr>
                <w:w w:val="105"/>
                <w:sz w:val="20"/>
              </w:rPr>
              <w:t>mercy</w:t>
              <w:tab/>
              <w:t>9.3</w:t>
            </w:r>
          </w:p>
        </w:tc>
      </w:tr>
      <w:tr>
        <w:trPr>
          <w:trHeight w:val="234" w:hRule="exact"/>
        </w:trPr>
        <w:tc>
          <w:tcPr>
            <w:tcW w:w="3010" w:type="dxa"/>
            <w:tcBorders>
              <w:top w:val="nil"/>
              <w:left w:val="single" w:sz="3" w:space="0" w:color="000000"/>
              <w:bottom w:val="nil"/>
              <w:right w:val="single" w:sz="3" w:space="0" w:color="000000"/>
            </w:tcBorders>
          </w:tcPr>
          <w:p>
            <w:pPr>
              <w:pStyle w:val="TableParagraph"/>
              <w:tabs>
                <w:tab w:pos="1427" w:val="left" w:leader="none"/>
              </w:tabs>
              <w:rPr>
                <w:sz w:val="20"/>
              </w:rPr>
            </w:pPr>
            <w:r>
              <w:rPr>
                <w:w w:val="105"/>
                <w:sz w:val="20"/>
              </w:rPr>
              <w:t>strikes</w:t>
              <w:tab/>
              <w:t>55.0</w:t>
            </w:r>
          </w:p>
        </w:tc>
        <w:tc>
          <w:tcPr>
            <w:tcW w:w="3013" w:type="dxa"/>
            <w:tcBorders>
              <w:top w:val="nil"/>
              <w:left w:val="single" w:sz="3" w:space="0" w:color="000000"/>
              <w:bottom w:val="nil"/>
            </w:tcBorders>
          </w:tcPr>
          <w:p>
            <w:pPr>
              <w:pStyle w:val="TableParagraph"/>
              <w:tabs>
                <w:tab w:pos="1427" w:val="left" w:leader="none"/>
              </w:tabs>
              <w:rPr>
                <w:sz w:val="20"/>
              </w:rPr>
            </w:pPr>
            <w:r>
              <w:rPr>
                <w:w w:val="105"/>
                <w:sz w:val="20"/>
              </w:rPr>
              <w:t>markets</w:t>
              <w:tab/>
              <w:t>55.0</w:t>
            </w:r>
          </w:p>
        </w:tc>
        <w:tc>
          <w:tcPr>
            <w:tcW w:w="3029" w:type="dxa"/>
            <w:tcBorders>
              <w:top w:val="nil"/>
              <w:bottom w:val="nil"/>
            </w:tcBorders>
          </w:tcPr>
          <w:p>
            <w:pPr>
              <w:pStyle w:val="TableParagraph"/>
              <w:tabs>
                <w:tab w:pos="2092" w:val="left" w:leader="none"/>
              </w:tabs>
              <w:ind w:left="95"/>
              <w:rPr>
                <w:sz w:val="20"/>
              </w:rPr>
            </w:pPr>
            <w:r>
              <w:rPr>
                <w:w w:val="105"/>
                <w:sz w:val="20"/>
              </w:rPr>
              <w:t>investigators</w:t>
              <w:tab/>
              <w:t>9.3</w:t>
            </w:r>
          </w:p>
        </w:tc>
      </w:tr>
      <w:tr>
        <w:trPr>
          <w:trHeight w:val="234" w:hRule="exact"/>
        </w:trPr>
        <w:tc>
          <w:tcPr>
            <w:tcW w:w="3010" w:type="dxa"/>
            <w:tcBorders>
              <w:top w:val="nil"/>
              <w:left w:val="single" w:sz="3" w:space="0" w:color="000000"/>
              <w:bottom w:val="nil"/>
              <w:right w:val="single" w:sz="3" w:space="0" w:color="000000"/>
            </w:tcBorders>
          </w:tcPr>
          <w:p>
            <w:pPr>
              <w:pStyle w:val="TableParagraph"/>
              <w:tabs>
                <w:tab w:pos="1427" w:val="left" w:leader="none"/>
              </w:tabs>
              <w:spacing w:before="6"/>
              <w:rPr>
                <w:sz w:val="20"/>
              </w:rPr>
            </w:pPr>
            <w:r>
              <w:rPr>
                <w:w w:val="105"/>
                <w:sz w:val="20"/>
              </w:rPr>
              <w:t>trees</w:t>
              <w:tab/>
              <w:t>55.0</w:t>
            </w:r>
          </w:p>
        </w:tc>
        <w:tc>
          <w:tcPr>
            <w:tcW w:w="3013" w:type="dxa"/>
            <w:tcBorders>
              <w:top w:val="nil"/>
              <w:left w:val="single" w:sz="3" w:space="0" w:color="000000"/>
              <w:bottom w:val="nil"/>
            </w:tcBorders>
          </w:tcPr>
          <w:p>
            <w:pPr>
              <w:pStyle w:val="TableParagraph"/>
              <w:tabs>
                <w:tab w:pos="1427" w:val="left" w:leader="none"/>
              </w:tabs>
              <w:spacing w:before="6"/>
              <w:rPr>
                <w:sz w:val="20"/>
              </w:rPr>
            </w:pPr>
            <w:r>
              <w:rPr>
                <w:w w:val="105"/>
                <w:sz w:val="20"/>
              </w:rPr>
              <w:t>budget</w:t>
              <w:tab/>
              <w:t>55.0</w:t>
            </w:r>
          </w:p>
        </w:tc>
        <w:tc>
          <w:tcPr>
            <w:tcW w:w="3029" w:type="dxa"/>
            <w:tcBorders>
              <w:top w:val="nil"/>
              <w:bottom w:val="nil"/>
            </w:tcBorders>
          </w:tcPr>
          <w:p>
            <w:pPr>
              <w:pStyle w:val="TableParagraph"/>
              <w:tabs>
                <w:tab w:pos="1922" w:val="right" w:leader="none"/>
              </w:tabs>
              <w:spacing w:before="6"/>
              <w:ind w:left="95"/>
              <w:rPr>
                <w:sz w:val="20"/>
              </w:rPr>
            </w:pPr>
            <w:r>
              <w:rPr>
                <w:w w:val="105"/>
                <w:sz w:val="20"/>
              </w:rPr>
              <w:t>woman</w:t>
              <w:tab/>
              <w:t>9.01</w:t>
            </w:r>
          </w:p>
        </w:tc>
      </w:tr>
      <w:tr>
        <w:trPr>
          <w:trHeight w:val="235" w:hRule="exact"/>
        </w:trPr>
        <w:tc>
          <w:tcPr>
            <w:tcW w:w="3010" w:type="dxa"/>
            <w:tcBorders>
              <w:top w:val="nil"/>
              <w:left w:val="single" w:sz="3" w:space="0" w:color="000000"/>
              <w:bottom w:val="nil"/>
              <w:right w:val="single" w:sz="3" w:space="0" w:color="000000"/>
            </w:tcBorders>
          </w:tcPr>
          <w:p>
            <w:pPr>
              <w:pStyle w:val="TableParagraph"/>
              <w:rPr>
                <w:sz w:val="20"/>
              </w:rPr>
            </w:pPr>
            <w:r>
              <w:rPr>
                <w:w w:val="105"/>
                <w:sz w:val="20"/>
              </w:rPr>
              <w:t>lieutenant</w:t>
            </w:r>
            <w:r>
              <w:rPr>
                <w:spacing w:val="-67"/>
                <w:w w:val="105"/>
                <w:sz w:val="20"/>
              </w:rPr>
              <w:t> </w:t>
            </w:r>
            <w:r>
              <w:rPr>
                <w:w w:val="105"/>
                <w:sz w:val="20"/>
              </w:rPr>
              <w:t>55.0</w:t>
            </w:r>
          </w:p>
        </w:tc>
        <w:tc>
          <w:tcPr>
            <w:tcW w:w="3013" w:type="dxa"/>
            <w:tcBorders>
              <w:top w:val="nil"/>
              <w:left w:val="single" w:sz="3" w:space="0" w:color="000000"/>
              <w:bottom w:val="nil"/>
            </w:tcBorders>
          </w:tcPr>
          <w:p>
            <w:pPr>
              <w:pStyle w:val="TableParagraph"/>
              <w:tabs>
                <w:tab w:pos="1427" w:val="left" w:leader="none"/>
              </w:tabs>
              <w:rPr>
                <w:sz w:val="20"/>
              </w:rPr>
            </w:pPr>
            <w:r>
              <w:rPr>
                <w:w w:val="105"/>
                <w:sz w:val="20"/>
              </w:rPr>
              <w:t>finance</w:t>
              <w:tab/>
              <w:t>50.0</w:t>
            </w:r>
          </w:p>
        </w:tc>
        <w:tc>
          <w:tcPr>
            <w:tcW w:w="3029" w:type="dxa"/>
            <w:tcBorders>
              <w:top w:val="nil"/>
              <w:bottom w:val="nil"/>
            </w:tcBorders>
          </w:tcPr>
          <w:p>
            <w:pPr>
              <w:pStyle w:val="TableParagraph"/>
              <w:tabs>
                <w:tab w:pos="1922" w:val="right" w:leader="none"/>
              </w:tabs>
              <w:ind w:left="95"/>
              <w:rPr>
                <w:sz w:val="20"/>
              </w:rPr>
            </w:pPr>
            <w:r>
              <w:rPr>
                <w:w w:val="105"/>
                <w:sz w:val="20"/>
              </w:rPr>
              <w:t>murder</w:t>
              <w:tab/>
              <w:t>8.52</w:t>
            </w:r>
          </w:p>
        </w:tc>
      </w:tr>
      <w:tr>
        <w:trPr>
          <w:trHeight w:val="235" w:hRule="exact"/>
        </w:trPr>
        <w:tc>
          <w:tcPr>
            <w:tcW w:w="3010" w:type="dxa"/>
            <w:tcBorders>
              <w:top w:val="nil"/>
              <w:left w:val="single" w:sz="3" w:space="0" w:color="000000"/>
              <w:bottom w:val="nil"/>
              <w:right w:val="single" w:sz="3" w:space="0" w:color="000000"/>
            </w:tcBorders>
          </w:tcPr>
          <w:p>
            <w:pPr>
              <w:pStyle w:val="TableParagraph"/>
              <w:rPr>
                <w:sz w:val="20"/>
              </w:rPr>
            </w:pPr>
            <w:r>
              <w:rPr>
                <w:w w:val="105"/>
                <w:sz w:val="20"/>
              </w:rPr>
              <w:t>withdrawal</w:t>
            </w:r>
            <w:r>
              <w:rPr>
                <w:spacing w:val="-67"/>
                <w:w w:val="105"/>
                <w:sz w:val="20"/>
              </w:rPr>
              <w:t> </w:t>
            </w:r>
            <w:r>
              <w:rPr>
                <w:w w:val="105"/>
                <w:sz w:val="20"/>
              </w:rPr>
              <w:t>55.0</w:t>
            </w:r>
          </w:p>
        </w:tc>
        <w:tc>
          <w:tcPr>
            <w:tcW w:w="3013" w:type="dxa"/>
            <w:tcBorders>
              <w:top w:val="nil"/>
              <w:left w:val="single" w:sz="3" w:space="0" w:color="000000"/>
              <w:bottom w:val="nil"/>
            </w:tcBorders>
          </w:tcPr>
          <w:p>
            <w:pPr>
              <w:pStyle w:val="TableParagraph"/>
              <w:rPr>
                <w:sz w:val="20"/>
              </w:rPr>
            </w:pPr>
            <w:r>
              <w:rPr>
                <w:w w:val="105"/>
                <w:sz w:val="20"/>
              </w:rPr>
              <w:t>volatility</w:t>
            </w:r>
            <w:r>
              <w:rPr>
                <w:spacing w:val="-67"/>
                <w:w w:val="105"/>
                <w:sz w:val="20"/>
              </w:rPr>
              <w:t> </w:t>
            </w:r>
            <w:r>
              <w:rPr>
                <w:w w:val="105"/>
                <w:sz w:val="20"/>
              </w:rPr>
              <w:t>50.0</w:t>
            </w:r>
          </w:p>
        </w:tc>
        <w:tc>
          <w:tcPr>
            <w:tcW w:w="3029" w:type="dxa"/>
            <w:tcBorders>
              <w:top w:val="nil"/>
              <w:bottom w:val="nil"/>
            </w:tcBorders>
          </w:tcPr>
          <w:p>
            <w:pPr>
              <w:pStyle w:val="TableParagraph"/>
              <w:tabs>
                <w:tab w:pos="1922" w:val="right" w:leader="none"/>
              </w:tabs>
              <w:ind w:left="95"/>
              <w:rPr>
                <w:sz w:val="20"/>
              </w:rPr>
            </w:pPr>
            <w:r>
              <w:rPr>
                <w:w w:val="105"/>
                <w:sz w:val="20"/>
              </w:rPr>
              <w:t>boys</w:t>
              <w:tab/>
              <w:t>8.52</w:t>
            </w:r>
          </w:p>
        </w:tc>
      </w:tr>
      <w:tr>
        <w:trPr>
          <w:trHeight w:val="233" w:hRule="exact"/>
        </w:trPr>
        <w:tc>
          <w:tcPr>
            <w:tcW w:w="3010" w:type="dxa"/>
            <w:tcBorders>
              <w:top w:val="nil"/>
              <w:left w:val="single" w:sz="3" w:space="0" w:color="000000"/>
              <w:bottom w:val="nil"/>
              <w:right w:val="single" w:sz="3" w:space="0" w:color="000000"/>
            </w:tcBorders>
          </w:tcPr>
          <w:p>
            <w:pPr>
              <w:pStyle w:val="TableParagraph"/>
              <w:tabs>
                <w:tab w:pos="1427" w:val="left" w:leader="none"/>
              </w:tabs>
              <w:rPr>
                <w:sz w:val="20"/>
              </w:rPr>
            </w:pPr>
            <w:r>
              <w:rPr>
                <w:w w:val="105"/>
                <w:sz w:val="20"/>
              </w:rPr>
              <w:t>missile</w:t>
              <w:tab/>
              <w:t>55.0</w:t>
            </w:r>
          </w:p>
        </w:tc>
        <w:tc>
          <w:tcPr>
            <w:tcW w:w="3013" w:type="dxa"/>
            <w:tcBorders>
              <w:top w:val="nil"/>
              <w:left w:val="single" w:sz="3" w:space="0" w:color="000000"/>
              <w:bottom w:val="nil"/>
            </w:tcBorders>
          </w:tcPr>
          <w:p>
            <w:pPr>
              <w:pStyle w:val="TableParagraph"/>
              <w:tabs>
                <w:tab w:pos="1427" w:val="left" w:leader="none"/>
              </w:tabs>
              <w:rPr>
                <w:sz w:val="20"/>
              </w:rPr>
            </w:pPr>
            <w:r>
              <w:rPr>
                <w:w w:val="105"/>
                <w:sz w:val="20"/>
              </w:rPr>
              <w:t>reforms</w:t>
              <w:tab/>
              <w:t>45.0</w:t>
            </w:r>
          </w:p>
        </w:tc>
        <w:tc>
          <w:tcPr>
            <w:tcW w:w="3029" w:type="dxa"/>
            <w:tcBorders>
              <w:top w:val="nil"/>
              <w:bottom w:val="nil"/>
            </w:tcBorders>
          </w:tcPr>
          <w:p>
            <w:pPr>
              <w:pStyle w:val="TableParagraph"/>
              <w:tabs>
                <w:tab w:pos="1922" w:val="right" w:leader="none"/>
              </w:tabs>
              <w:ind w:left="95"/>
              <w:rPr>
                <w:sz w:val="20"/>
              </w:rPr>
            </w:pPr>
            <w:r>
              <w:rPr>
                <w:w w:val="105"/>
                <w:sz w:val="20"/>
              </w:rPr>
              <w:t>age</w:t>
              <w:tab/>
              <w:t>7.77</w:t>
            </w:r>
          </w:p>
        </w:tc>
      </w:tr>
      <w:tr>
        <w:trPr>
          <w:trHeight w:val="233" w:hRule="exact"/>
        </w:trPr>
        <w:tc>
          <w:tcPr>
            <w:tcW w:w="3010" w:type="dxa"/>
            <w:tcBorders>
              <w:top w:val="nil"/>
              <w:left w:val="single" w:sz="3" w:space="0" w:color="000000"/>
              <w:bottom w:val="nil"/>
              <w:right w:val="single" w:sz="3" w:space="0" w:color="000000"/>
            </w:tcBorders>
          </w:tcPr>
          <w:p>
            <w:pPr>
              <w:pStyle w:val="TableParagraph"/>
              <w:tabs>
                <w:tab w:pos="1427" w:val="left" w:leader="none"/>
              </w:tabs>
              <w:spacing w:before="5"/>
              <w:rPr>
                <w:sz w:val="20"/>
              </w:rPr>
            </w:pPr>
            <w:r>
              <w:rPr>
                <w:w w:val="105"/>
                <w:sz w:val="20"/>
              </w:rPr>
              <w:t>bomber</w:t>
              <w:tab/>
              <w:t>50.0</w:t>
            </w:r>
          </w:p>
        </w:tc>
        <w:tc>
          <w:tcPr>
            <w:tcW w:w="3013" w:type="dxa"/>
            <w:tcBorders>
              <w:top w:val="nil"/>
              <w:left w:val="single" w:sz="3" w:space="0" w:color="000000"/>
              <w:bottom w:val="nil"/>
            </w:tcBorders>
          </w:tcPr>
          <w:p>
            <w:pPr>
              <w:pStyle w:val="TableParagraph"/>
              <w:spacing w:before="5"/>
              <w:rPr>
                <w:sz w:val="20"/>
              </w:rPr>
            </w:pPr>
            <w:r>
              <w:rPr>
                <w:w w:val="105"/>
                <w:sz w:val="20"/>
              </w:rPr>
              <w:t>commercial</w:t>
            </w:r>
            <w:r>
              <w:rPr>
                <w:spacing w:val="-67"/>
                <w:w w:val="105"/>
                <w:sz w:val="20"/>
              </w:rPr>
              <w:t> </w:t>
            </w:r>
            <w:r>
              <w:rPr>
                <w:w w:val="105"/>
                <w:sz w:val="20"/>
              </w:rPr>
              <w:t>40.0</w:t>
            </w:r>
          </w:p>
        </w:tc>
        <w:tc>
          <w:tcPr>
            <w:tcW w:w="3029" w:type="dxa"/>
            <w:tcBorders>
              <w:top w:val="nil"/>
              <w:bottom w:val="nil"/>
            </w:tcBorders>
          </w:tcPr>
          <w:p>
            <w:pPr>
              <w:pStyle w:val="TableParagraph"/>
              <w:tabs>
                <w:tab w:pos="1922" w:val="right" w:leader="none"/>
              </w:tabs>
              <w:spacing w:before="5"/>
              <w:ind w:left="95"/>
              <w:rPr>
                <w:sz w:val="20"/>
              </w:rPr>
            </w:pPr>
            <w:r>
              <w:rPr>
                <w:w w:val="105"/>
                <w:sz w:val="20"/>
              </w:rPr>
              <w:t>victim</w:t>
              <w:tab/>
              <w:t>6.64</w:t>
            </w:r>
          </w:p>
        </w:tc>
      </w:tr>
      <w:tr>
        <w:trPr>
          <w:trHeight w:val="235" w:hRule="exact"/>
        </w:trPr>
        <w:tc>
          <w:tcPr>
            <w:tcW w:w="3010" w:type="dxa"/>
            <w:tcBorders>
              <w:top w:val="nil"/>
              <w:left w:val="single" w:sz="3" w:space="0" w:color="000000"/>
              <w:bottom w:val="nil"/>
              <w:right w:val="single" w:sz="3" w:space="0" w:color="000000"/>
            </w:tcBorders>
          </w:tcPr>
          <w:p>
            <w:pPr>
              <w:pStyle w:val="TableParagraph"/>
              <w:tabs>
                <w:tab w:pos="1427" w:val="left" w:leader="none"/>
              </w:tabs>
              <w:rPr>
                <w:sz w:val="20"/>
              </w:rPr>
            </w:pPr>
            <w:r>
              <w:rPr>
                <w:w w:val="105"/>
                <w:sz w:val="20"/>
              </w:rPr>
              <w:t>invasion</w:t>
              <w:tab/>
              <w:t>50.0</w:t>
            </w:r>
          </w:p>
        </w:tc>
        <w:tc>
          <w:tcPr>
            <w:tcW w:w="3013" w:type="dxa"/>
            <w:tcBorders>
              <w:top w:val="nil"/>
              <w:left w:val="single" w:sz="3" w:space="0" w:color="000000"/>
              <w:bottom w:val="nil"/>
            </w:tcBorders>
          </w:tcPr>
          <w:p>
            <w:pPr>
              <w:pStyle w:val="TableParagraph"/>
              <w:tabs>
                <w:tab w:pos="1427" w:val="left" w:leader="none"/>
              </w:tabs>
              <w:rPr>
                <w:sz w:val="20"/>
              </w:rPr>
            </w:pPr>
            <w:r>
              <w:rPr>
                <w:w w:val="105"/>
                <w:sz w:val="20"/>
              </w:rPr>
              <w:t>temporary</w:t>
              <w:tab/>
              <w:t>40.0</w:t>
            </w:r>
          </w:p>
        </w:tc>
        <w:tc>
          <w:tcPr>
            <w:tcW w:w="3029" w:type="dxa"/>
            <w:tcBorders>
              <w:top w:val="nil"/>
              <w:bottom w:val="nil"/>
            </w:tcBorders>
          </w:tcPr>
          <w:p>
            <w:pPr>
              <w:pStyle w:val="TableParagraph"/>
              <w:tabs>
                <w:tab w:pos="1922" w:val="right" w:leader="none"/>
              </w:tabs>
              <w:ind w:left="95"/>
              <w:rPr>
                <w:sz w:val="20"/>
              </w:rPr>
            </w:pPr>
            <w:r>
              <w:rPr>
                <w:w w:val="105"/>
                <w:sz w:val="20"/>
              </w:rPr>
              <w:t>street</w:t>
              <w:tab/>
              <w:t>6.27</w:t>
            </w:r>
          </w:p>
        </w:tc>
      </w:tr>
      <w:tr>
        <w:trPr>
          <w:trHeight w:val="235" w:hRule="exact"/>
        </w:trPr>
        <w:tc>
          <w:tcPr>
            <w:tcW w:w="3010" w:type="dxa"/>
            <w:tcBorders>
              <w:top w:val="nil"/>
              <w:left w:val="single" w:sz="3" w:space="0" w:color="000000"/>
              <w:bottom w:val="nil"/>
              <w:right w:val="single" w:sz="3" w:space="0" w:color="000000"/>
            </w:tcBorders>
          </w:tcPr>
          <w:p>
            <w:pPr>
              <w:pStyle w:val="TableParagraph"/>
              <w:tabs>
                <w:tab w:pos="1427" w:val="left" w:leader="none"/>
              </w:tabs>
              <w:rPr>
                <w:sz w:val="20"/>
              </w:rPr>
            </w:pPr>
            <w:r>
              <w:rPr>
                <w:w w:val="105"/>
                <w:sz w:val="20"/>
              </w:rPr>
              <w:t>combat</w:t>
              <w:tab/>
              <w:t>50.0</w:t>
            </w:r>
          </w:p>
        </w:tc>
        <w:tc>
          <w:tcPr>
            <w:tcW w:w="3013" w:type="dxa"/>
            <w:tcBorders>
              <w:top w:val="nil"/>
              <w:left w:val="single" w:sz="3" w:space="0" w:color="000000"/>
              <w:bottom w:val="nil"/>
            </w:tcBorders>
          </w:tcPr>
          <w:p>
            <w:pPr>
              <w:pStyle w:val="TableParagraph"/>
              <w:tabs>
                <w:tab w:pos="2049" w:val="right" w:leader="none"/>
              </w:tabs>
              <w:rPr>
                <w:sz w:val="20"/>
              </w:rPr>
            </w:pPr>
            <w:r>
              <w:rPr>
                <w:w w:val="105"/>
                <w:sz w:val="20"/>
              </w:rPr>
              <w:t>cent</w:t>
              <w:tab/>
              <w:t>37.87</w:t>
            </w:r>
          </w:p>
        </w:tc>
        <w:tc>
          <w:tcPr>
            <w:tcW w:w="3029" w:type="dxa"/>
            <w:tcBorders>
              <w:top w:val="nil"/>
              <w:bottom w:val="nil"/>
            </w:tcBorders>
          </w:tcPr>
          <w:p>
            <w:pPr>
              <w:pStyle w:val="TableParagraph"/>
              <w:tabs>
                <w:tab w:pos="1922" w:val="right" w:leader="none"/>
              </w:tabs>
              <w:ind w:left="95"/>
              <w:rPr>
                <w:sz w:val="20"/>
              </w:rPr>
            </w:pPr>
            <w:r>
              <w:rPr>
                <w:w w:val="105"/>
                <w:sz w:val="20"/>
              </w:rPr>
              <w:t>body</w:t>
              <w:tab/>
              <w:t>6.22</w:t>
            </w:r>
          </w:p>
        </w:tc>
      </w:tr>
      <w:tr>
        <w:trPr>
          <w:trHeight w:val="234" w:hRule="exact"/>
        </w:trPr>
        <w:tc>
          <w:tcPr>
            <w:tcW w:w="3010" w:type="dxa"/>
            <w:tcBorders>
              <w:top w:val="nil"/>
              <w:left w:val="single" w:sz="3" w:space="0" w:color="000000"/>
              <w:bottom w:val="nil"/>
              <w:right w:val="single" w:sz="3" w:space="0" w:color="000000"/>
            </w:tcBorders>
          </w:tcPr>
          <w:p>
            <w:pPr>
              <w:pStyle w:val="TableParagraph"/>
              <w:tabs>
                <w:tab w:pos="1427" w:val="left" w:leader="none"/>
              </w:tabs>
              <w:rPr>
                <w:sz w:val="20"/>
              </w:rPr>
            </w:pPr>
            <w:r>
              <w:rPr>
                <w:w w:val="105"/>
                <w:sz w:val="20"/>
              </w:rPr>
              <w:t>rounds</w:t>
              <w:tab/>
              <w:t>50.0</w:t>
            </w:r>
          </w:p>
        </w:tc>
        <w:tc>
          <w:tcPr>
            <w:tcW w:w="3013" w:type="dxa"/>
            <w:tcBorders>
              <w:top w:val="nil"/>
              <w:left w:val="single" w:sz="3" w:space="0" w:color="000000"/>
              <w:bottom w:val="nil"/>
            </w:tcBorders>
          </w:tcPr>
          <w:p>
            <w:pPr>
              <w:pStyle w:val="TableParagraph"/>
              <w:tabs>
                <w:tab w:pos="1427" w:val="left" w:leader="none"/>
              </w:tabs>
              <w:rPr>
                <w:sz w:val="20"/>
              </w:rPr>
            </w:pPr>
            <w:r>
              <w:rPr>
                <w:w w:val="105"/>
                <w:sz w:val="20"/>
              </w:rPr>
              <w:t>analysts</w:t>
              <w:tab/>
              <w:t>32.04</w:t>
            </w:r>
          </w:p>
        </w:tc>
        <w:tc>
          <w:tcPr>
            <w:tcW w:w="3029" w:type="dxa"/>
            <w:tcBorders>
              <w:top w:val="nil"/>
              <w:bottom w:val="nil"/>
            </w:tcBorders>
          </w:tcPr>
          <w:p>
            <w:pPr>
              <w:pStyle w:val="TableParagraph"/>
              <w:tabs>
                <w:tab w:pos="1425" w:val="left" w:leader="none"/>
              </w:tabs>
              <w:ind w:left="95"/>
              <w:rPr>
                <w:sz w:val="20"/>
              </w:rPr>
            </w:pPr>
            <w:r>
              <w:rPr>
                <w:w w:val="105"/>
                <w:sz w:val="20"/>
              </w:rPr>
              <w:t>incident</w:t>
              <w:tab/>
              <w:t>5.98</w:t>
            </w:r>
          </w:p>
        </w:tc>
      </w:tr>
      <w:tr>
        <w:trPr>
          <w:trHeight w:val="240" w:hRule="exact"/>
        </w:trPr>
        <w:tc>
          <w:tcPr>
            <w:tcW w:w="3010" w:type="dxa"/>
            <w:tcBorders>
              <w:top w:val="nil"/>
              <w:left w:val="single" w:sz="3" w:space="0" w:color="000000"/>
              <w:right w:val="single" w:sz="3" w:space="0" w:color="000000"/>
            </w:tcBorders>
          </w:tcPr>
          <w:p>
            <w:pPr>
              <w:pStyle w:val="TableParagraph"/>
              <w:tabs>
                <w:tab w:pos="1427" w:val="left" w:leader="none"/>
              </w:tabs>
              <w:spacing w:before="6"/>
              <w:rPr>
                <w:sz w:val="20"/>
              </w:rPr>
            </w:pPr>
            <w:r>
              <w:rPr>
                <w:w w:val="105"/>
                <w:sz w:val="20"/>
              </w:rPr>
              <w:t>missions</w:t>
              <w:tab/>
              <w:t>45.0</w:t>
            </w:r>
          </w:p>
        </w:tc>
        <w:tc>
          <w:tcPr>
            <w:tcW w:w="3013" w:type="dxa"/>
            <w:tcBorders>
              <w:top w:val="nil"/>
              <w:left w:val="single" w:sz="3" w:space="0" w:color="000000"/>
            </w:tcBorders>
          </w:tcPr>
          <w:p>
            <w:pPr>
              <w:pStyle w:val="TableParagraph"/>
              <w:tabs>
                <w:tab w:pos="2049" w:val="right" w:leader="none"/>
              </w:tabs>
              <w:spacing w:before="6"/>
              <w:rPr>
                <w:sz w:val="20"/>
              </w:rPr>
            </w:pPr>
            <w:r>
              <w:rPr>
                <w:w w:val="105"/>
                <w:sz w:val="20"/>
              </w:rPr>
              <w:t>growth</w:t>
              <w:tab/>
              <w:t>32.04</w:t>
            </w:r>
          </w:p>
        </w:tc>
        <w:tc>
          <w:tcPr>
            <w:tcW w:w="3029" w:type="dxa"/>
            <w:tcBorders>
              <w:top w:val="nil"/>
            </w:tcBorders>
          </w:tcPr>
          <w:p>
            <w:pPr/>
          </w:p>
        </w:tc>
      </w:tr>
    </w:tbl>
    <w:p>
      <w:pPr>
        <w:pStyle w:val="BodyText"/>
        <w:spacing w:before="8"/>
        <w:rPr>
          <w:sz w:val="14"/>
        </w:rPr>
      </w:pPr>
    </w:p>
    <w:p>
      <w:pPr>
        <w:pStyle w:val="Heading1"/>
        <w:numPr>
          <w:ilvl w:val="0"/>
          <w:numId w:val="38"/>
        </w:numPr>
        <w:tabs>
          <w:tab w:pos="617" w:val="left" w:leader="none"/>
          <w:tab w:pos="618" w:val="left" w:leader="none"/>
        </w:tabs>
        <w:spacing w:line="240" w:lineRule="auto" w:before="51" w:after="0"/>
        <w:ind w:left="617" w:right="0" w:hanging="405"/>
        <w:jc w:val="left"/>
      </w:pPr>
      <w:r>
        <w:rPr/>
        <w:t>Phrases</w:t>
      </w:r>
    </w:p>
    <w:p>
      <w:pPr>
        <w:pStyle w:val="BodyText"/>
        <w:spacing w:line="244" w:lineRule="auto" w:before="61"/>
        <w:ind w:left="211" w:right="62"/>
      </w:pPr>
      <w:r>
        <w:rPr>
          <w:w w:val="105"/>
        </w:rPr>
        <w:t>Rather than looking at single-words, n-gram analysis looks for sequences of words which</w:t>
      </w:r>
      <w:r>
        <w:rPr>
          <w:spacing w:val="-9"/>
          <w:w w:val="105"/>
        </w:rPr>
        <w:t> </w:t>
      </w:r>
      <w:r>
        <w:rPr>
          <w:w w:val="105"/>
        </w:rPr>
        <w:t>are</w:t>
      </w:r>
      <w:r>
        <w:rPr>
          <w:spacing w:val="-9"/>
          <w:w w:val="105"/>
        </w:rPr>
        <w:t> </w:t>
      </w:r>
      <w:r>
        <w:rPr>
          <w:w w:val="105"/>
        </w:rPr>
        <w:t>common</w:t>
      </w:r>
      <w:r>
        <w:rPr>
          <w:spacing w:val="-9"/>
          <w:w w:val="105"/>
        </w:rPr>
        <w:t> </w:t>
      </w:r>
      <w:r>
        <w:rPr>
          <w:w w:val="105"/>
        </w:rPr>
        <w:t>in</w:t>
      </w:r>
      <w:r>
        <w:rPr>
          <w:spacing w:val="-9"/>
          <w:w w:val="105"/>
        </w:rPr>
        <w:t> </w:t>
      </w:r>
      <w:r>
        <w:rPr>
          <w:w w:val="105"/>
        </w:rPr>
        <w:t>the</w:t>
      </w:r>
      <w:r>
        <w:rPr>
          <w:spacing w:val="-12"/>
          <w:w w:val="105"/>
        </w:rPr>
        <w:t> </w:t>
      </w:r>
      <w:r>
        <w:rPr>
          <w:w w:val="105"/>
        </w:rPr>
        <w:t>corpus.</w:t>
      </w:r>
      <w:r>
        <w:rPr>
          <w:spacing w:val="-8"/>
          <w:w w:val="105"/>
        </w:rPr>
        <w:t> </w:t>
      </w:r>
      <w:r>
        <w:rPr>
          <w:w w:val="105"/>
        </w:rPr>
        <w:t>For</w:t>
      </w:r>
      <w:r>
        <w:rPr>
          <w:spacing w:val="-9"/>
          <w:w w:val="105"/>
        </w:rPr>
        <w:t> </w:t>
      </w:r>
      <w:r>
        <w:rPr>
          <w:w w:val="105"/>
        </w:rPr>
        <w:t>instance,</w:t>
      </w:r>
      <w:r>
        <w:rPr>
          <w:spacing w:val="-9"/>
          <w:w w:val="105"/>
        </w:rPr>
        <w:t> </w:t>
      </w:r>
      <w:r>
        <w:rPr>
          <w:w w:val="105"/>
        </w:rPr>
        <w:t>a</w:t>
      </w:r>
      <w:r>
        <w:rPr>
          <w:spacing w:val="-9"/>
          <w:w w:val="105"/>
        </w:rPr>
        <w:t> </w:t>
      </w:r>
      <w:r>
        <w:rPr>
          <w:w w:val="105"/>
        </w:rPr>
        <w:t>list</w:t>
      </w:r>
      <w:r>
        <w:rPr>
          <w:spacing w:val="-9"/>
          <w:w w:val="105"/>
        </w:rPr>
        <w:t> </w:t>
      </w:r>
      <w:r>
        <w:rPr>
          <w:w w:val="105"/>
        </w:rPr>
        <w:t>of</w:t>
      </w:r>
      <w:r>
        <w:rPr>
          <w:spacing w:val="-5"/>
          <w:w w:val="105"/>
        </w:rPr>
        <w:t> </w:t>
      </w:r>
      <w:r>
        <w:rPr>
          <w:w w:val="105"/>
        </w:rPr>
        <w:t>the</w:t>
      </w:r>
      <w:r>
        <w:rPr>
          <w:spacing w:val="-13"/>
          <w:w w:val="105"/>
        </w:rPr>
        <w:t> </w:t>
      </w:r>
      <w:r>
        <w:rPr>
          <w:w w:val="105"/>
        </w:rPr>
        <w:t>frequent</w:t>
      </w:r>
      <w:r>
        <w:rPr>
          <w:spacing w:val="-8"/>
          <w:w w:val="105"/>
        </w:rPr>
        <w:t> </w:t>
      </w:r>
      <w:r>
        <w:rPr>
          <w:w w:val="105"/>
        </w:rPr>
        <w:t>3-grams</w:t>
      </w:r>
      <w:r>
        <w:rPr>
          <w:spacing w:val="-9"/>
          <w:w w:val="105"/>
        </w:rPr>
        <w:t> </w:t>
      </w:r>
      <w:r>
        <w:rPr>
          <w:w w:val="105"/>
        </w:rPr>
        <w:t>(sequence</w:t>
      </w:r>
    </w:p>
    <w:p>
      <w:pPr>
        <w:spacing w:after="0" w:line="244" w:lineRule="auto"/>
        <w:sectPr>
          <w:pgSz w:w="12240" w:h="15840"/>
          <w:pgMar w:header="0" w:footer="706" w:top="720" w:bottom="900" w:left="1480" w:right="1480"/>
        </w:sectPr>
      </w:pPr>
    </w:p>
    <w:p>
      <w:pPr>
        <w:pStyle w:val="BodyText"/>
        <w:spacing w:line="244" w:lineRule="auto" w:before="53" w:after="56"/>
        <w:ind w:left="111"/>
      </w:pPr>
      <w:r>
        <w:rPr>
          <w:w w:val="105"/>
        </w:rPr>
        <w:t>of 3 words) that occur in a small corpus of introductions to academic papers are shown below:</w:t>
      </w:r>
    </w:p>
    <w:tbl>
      <w:tblPr>
        <w:tblW w:w="0" w:type="auto"/>
        <w:jc w:val="left"/>
        <w:tblInd w:w="17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17"/>
        <w:gridCol w:w="691"/>
        <w:gridCol w:w="1992"/>
        <w:gridCol w:w="817"/>
      </w:tblGrid>
      <w:tr>
        <w:trPr>
          <w:trHeight w:val="366" w:hRule="exact"/>
        </w:trPr>
        <w:tc>
          <w:tcPr>
            <w:tcW w:w="2117" w:type="dxa"/>
            <w:tcBorders>
              <w:bottom w:val="nil"/>
              <w:right w:val="nil"/>
            </w:tcBorders>
          </w:tcPr>
          <w:p>
            <w:pPr>
              <w:pStyle w:val="TableParagraph"/>
              <w:spacing w:before="57"/>
              <w:ind w:left="93"/>
              <w:rPr>
                <w:rFonts w:ascii="Arial"/>
                <w:sz w:val="22"/>
              </w:rPr>
            </w:pPr>
            <w:r>
              <w:rPr>
                <w:rFonts w:ascii="Arial"/>
                <w:w w:val="105"/>
                <w:sz w:val="22"/>
              </w:rPr>
              <w:t>in terms of</w:t>
            </w:r>
          </w:p>
        </w:tc>
        <w:tc>
          <w:tcPr>
            <w:tcW w:w="691" w:type="dxa"/>
            <w:tcBorders>
              <w:left w:val="nil"/>
              <w:bottom w:val="nil"/>
            </w:tcBorders>
          </w:tcPr>
          <w:p>
            <w:pPr>
              <w:pStyle w:val="TableParagraph"/>
              <w:spacing w:before="57"/>
              <w:ind w:left="124"/>
              <w:rPr>
                <w:rFonts w:ascii="Arial"/>
                <w:sz w:val="22"/>
              </w:rPr>
            </w:pPr>
            <w:r>
              <w:rPr>
                <w:rFonts w:ascii="Arial"/>
                <w:w w:val="105"/>
                <w:sz w:val="22"/>
              </w:rPr>
              <w:t>12</w:t>
            </w:r>
          </w:p>
        </w:tc>
        <w:tc>
          <w:tcPr>
            <w:tcW w:w="1992" w:type="dxa"/>
            <w:tcBorders>
              <w:bottom w:val="nil"/>
              <w:right w:val="nil"/>
            </w:tcBorders>
          </w:tcPr>
          <w:p>
            <w:pPr>
              <w:pStyle w:val="TableParagraph"/>
              <w:spacing w:before="57"/>
              <w:ind w:left="95"/>
              <w:rPr>
                <w:rFonts w:ascii="Arial"/>
                <w:sz w:val="22"/>
              </w:rPr>
            </w:pPr>
            <w:r>
              <w:rPr>
                <w:rFonts w:ascii="Arial"/>
                <w:w w:val="105"/>
                <w:sz w:val="22"/>
              </w:rPr>
              <w:t>ad hoc networks</w:t>
            </w:r>
          </w:p>
        </w:tc>
        <w:tc>
          <w:tcPr>
            <w:tcW w:w="817" w:type="dxa"/>
            <w:tcBorders>
              <w:left w:val="nil"/>
              <w:bottom w:val="nil"/>
              <w:right w:val="single" w:sz="3" w:space="0" w:color="000000"/>
            </w:tcBorders>
          </w:tcPr>
          <w:p>
            <w:pPr>
              <w:pStyle w:val="TableParagraph"/>
              <w:spacing w:before="57"/>
              <w:ind w:left="251"/>
              <w:rPr>
                <w:rFonts w:ascii="Arial"/>
                <w:sz w:val="22"/>
              </w:rPr>
            </w:pPr>
            <w:r>
              <w:rPr>
                <w:rFonts w:ascii="Arial"/>
                <w:w w:val="102"/>
                <w:sz w:val="22"/>
              </w:rPr>
              <w:t>6</w:t>
            </w:r>
          </w:p>
        </w:tc>
      </w:tr>
      <w:tr>
        <w:trPr>
          <w:trHeight w:val="316" w:hRule="exact"/>
        </w:trPr>
        <w:tc>
          <w:tcPr>
            <w:tcW w:w="2117" w:type="dxa"/>
            <w:tcBorders>
              <w:top w:val="nil"/>
              <w:bottom w:val="nil"/>
              <w:right w:val="nil"/>
            </w:tcBorders>
          </w:tcPr>
          <w:p>
            <w:pPr>
              <w:pStyle w:val="TableParagraph"/>
              <w:spacing w:before="13"/>
              <w:ind w:left="93"/>
              <w:rPr>
                <w:rFonts w:ascii="Arial"/>
                <w:sz w:val="22"/>
              </w:rPr>
            </w:pPr>
            <w:r>
              <w:rPr>
                <w:rFonts w:ascii="Arial"/>
                <w:w w:val="105"/>
                <w:sz w:val="22"/>
              </w:rPr>
              <w:t>a set of</w:t>
            </w:r>
          </w:p>
        </w:tc>
        <w:tc>
          <w:tcPr>
            <w:tcW w:w="691" w:type="dxa"/>
            <w:tcBorders>
              <w:top w:val="nil"/>
              <w:left w:val="nil"/>
              <w:bottom w:val="nil"/>
            </w:tcBorders>
          </w:tcPr>
          <w:p>
            <w:pPr>
              <w:pStyle w:val="TableParagraph"/>
              <w:spacing w:before="13"/>
              <w:ind w:left="124"/>
              <w:rPr>
                <w:rFonts w:ascii="Arial"/>
                <w:sz w:val="22"/>
              </w:rPr>
            </w:pPr>
            <w:r>
              <w:rPr>
                <w:rFonts w:ascii="Arial"/>
                <w:w w:val="105"/>
                <w:sz w:val="22"/>
              </w:rPr>
              <w:t>11</w:t>
            </w:r>
          </w:p>
        </w:tc>
        <w:tc>
          <w:tcPr>
            <w:tcW w:w="1992" w:type="dxa"/>
            <w:tcBorders>
              <w:top w:val="nil"/>
              <w:bottom w:val="nil"/>
              <w:right w:val="nil"/>
            </w:tcBorders>
          </w:tcPr>
          <w:p>
            <w:pPr>
              <w:pStyle w:val="TableParagraph"/>
              <w:spacing w:before="13"/>
              <w:ind w:left="95"/>
              <w:rPr>
                <w:rFonts w:ascii="Arial"/>
                <w:sz w:val="22"/>
              </w:rPr>
            </w:pPr>
            <w:r>
              <w:rPr>
                <w:rFonts w:ascii="Arial"/>
                <w:w w:val="105"/>
                <w:sz w:val="22"/>
              </w:rPr>
              <w:t>we believe that</w:t>
            </w:r>
          </w:p>
        </w:tc>
        <w:tc>
          <w:tcPr>
            <w:tcW w:w="817" w:type="dxa"/>
            <w:tcBorders>
              <w:top w:val="nil"/>
              <w:left w:val="nil"/>
              <w:bottom w:val="nil"/>
              <w:right w:val="single" w:sz="3" w:space="0" w:color="000000"/>
            </w:tcBorders>
          </w:tcPr>
          <w:p>
            <w:pPr>
              <w:pStyle w:val="TableParagraph"/>
              <w:spacing w:before="13"/>
              <w:ind w:left="252"/>
              <w:rPr>
                <w:rFonts w:ascii="Arial"/>
                <w:sz w:val="22"/>
              </w:rPr>
            </w:pPr>
            <w:r>
              <w:rPr>
                <w:rFonts w:ascii="Arial"/>
                <w:w w:val="102"/>
                <w:sz w:val="22"/>
              </w:rPr>
              <w:t>6</w:t>
            </w:r>
          </w:p>
        </w:tc>
      </w:tr>
      <w:tr>
        <w:trPr>
          <w:trHeight w:val="316" w:hRule="exact"/>
        </w:trPr>
        <w:tc>
          <w:tcPr>
            <w:tcW w:w="2117" w:type="dxa"/>
            <w:tcBorders>
              <w:top w:val="nil"/>
              <w:bottom w:val="nil"/>
              <w:right w:val="nil"/>
            </w:tcBorders>
          </w:tcPr>
          <w:p>
            <w:pPr>
              <w:pStyle w:val="TableParagraph"/>
              <w:spacing w:before="12"/>
              <w:ind w:left="93"/>
              <w:rPr>
                <w:rFonts w:ascii="Arial"/>
                <w:sz w:val="22"/>
              </w:rPr>
            </w:pPr>
            <w:r>
              <w:rPr>
                <w:rFonts w:ascii="Arial"/>
                <w:w w:val="105"/>
                <w:sz w:val="22"/>
              </w:rPr>
              <w:t>in this paper</w:t>
            </w:r>
          </w:p>
        </w:tc>
        <w:tc>
          <w:tcPr>
            <w:tcW w:w="691" w:type="dxa"/>
            <w:tcBorders>
              <w:top w:val="nil"/>
              <w:left w:val="nil"/>
              <w:bottom w:val="nil"/>
            </w:tcBorders>
          </w:tcPr>
          <w:p>
            <w:pPr>
              <w:pStyle w:val="TableParagraph"/>
              <w:spacing w:before="12"/>
              <w:ind w:left="124"/>
              <w:rPr>
                <w:rFonts w:ascii="Arial"/>
                <w:sz w:val="22"/>
              </w:rPr>
            </w:pPr>
            <w:r>
              <w:rPr>
                <w:rFonts w:ascii="Arial"/>
                <w:w w:val="105"/>
                <w:sz w:val="22"/>
              </w:rPr>
              <w:t>10</w:t>
            </w:r>
          </w:p>
        </w:tc>
        <w:tc>
          <w:tcPr>
            <w:tcW w:w="1992" w:type="dxa"/>
            <w:tcBorders>
              <w:top w:val="nil"/>
              <w:bottom w:val="nil"/>
              <w:right w:val="nil"/>
            </w:tcBorders>
          </w:tcPr>
          <w:p>
            <w:pPr>
              <w:pStyle w:val="TableParagraph"/>
              <w:spacing w:before="12"/>
              <w:ind w:left="95"/>
              <w:rPr>
                <w:rFonts w:ascii="Arial"/>
                <w:sz w:val="22"/>
              </w:rPr>
            </w:pPr>
            <w:r>
              <w:rPr>
                <w:rFonts w:ascii="Arial"/>
                <w:w w:val="105"/>
                <w:sz w:val="22"/>
              </w:rPr>
              <w:t>of this paper</w:t>
            </w:r>
          </w:p>
        </w:tc>
        <w:tc>
          <w:tcPr>
            <w:tcW w:w="817" w:type="dxa"/>
            <w:tcBorders>
              <w:top w:val="nil"/>
              <w:left w:val="nil"/>
              <w:bottom w:val="nil"/>
              <w:right w:val="single" w:sz="3" w:space="0" w:color="000000"/>
            </w:tcBorders>
          </w:tcPr>
          <w:p>
            <w:pPr>
              <w:pStyle w:val="TableParagraph"/>
              <w:spacing w:before="12"/>
              <w:ind w:left="251"/>
              <w:rPr>
                <w:rFonts w:ascii="Arial"/>
                <w:sz w:val="22"/>
              </w:rPr>
            </w:pPr>
            <w:r>
              <w:rPr>
                <w:rFonts w:ascii="Arial"/>
                <w:w w:val="102"/>
                <w:sz w:val="22"/>
              </w:rPr>
              <w:t>6</w:t>
            </w:r>
          </w:p>
        </w:tc>
      </w:tr>
      <w:tr>
        <w:trPr>
          <w:trHeight w:val="317" w:hRule="exact"/>
        </w:trPr>
        <w:tc>
          <w:tcPr>
            <w:tcW w:w="2117" w:type="dxa"/>
            <w:tcBorders>
              <w:top w:val="nil"/>
              <w:bottom w:val="nil"/>
              <w:right w:val="nil"/>
            </w:tcBorders>
          </w:tcPr>
          <w:p>
            <w:pPr>
              <w:pStyle w:val="TableParagraph"/>
              <w:spacing w:before="13"/>
              <w:ind w:left="93"/>
              <w:rPr>
                <w:rFonts w:ascii="Arial"/>
                <w:sz w:val="22"/>
              </w:rPr>
            </w:pPr>
            <w:r>
              <w:rPr>
                <w:rFonts w:ascii="Arial"/>
                <w:w w:val="105"/>
                <w:sz w:val="22"/>
              </w:rPr>
              <w:t>the performance</w:t>
            </w:r>
            <w:r>
              <w:rPr>
                <w:rFonts w:ascii="Arial"/>
                <w:spacing w:val="-51"/>
                <w:w w:val="105"/>
                <w:sz w:val="22"/>
              </w:rPr>
              <w:t> </w:t>
            </w:r>
            <w:r>
              <w:rPr>
                <w:rFonts w:ascii="Arial"/>
                <w:w w:val="105"/>
                <w:sz w:val="22"/>
              </w:rPr>
              <w:t>of</w:t>
            </w:r>
          </w:p>
        </w:tc>
        <w:tc>
          <w:tcPr>
            <w:tcW w:w="691" w:type="dxa"/>
            <w:tcBorders>
              <w:top w:val="nil"/>
              <w:left w:val="nil"/>
              <w:bottom w:val="nil"/>
            </w:tcBorders>
          </w:tcPr>
          <w:p>
            <w:pPr>
              <w:pStyle w:val="TableParagraph"/>
              <w:spacing w:before="13"/>
              <w:ind w:left="124"/>
              <w:rPr>
                <w:rFonts w:ascii="Arial"/>
                <w:sz w:val="22"/>
              </w:rPr>
            </w:pPr>
            <w:r>
              <w:rPr>
                <w:rFonts w:ascii="Arial"/>
                <w:w w:val="102"/>
                <w:sz w:val="22"/>
              </w:rPr>
              <w:t>7</w:t>
            </w:r>
          </w:p>
        </w:tc>
        <w:tc>
          <w:tcPr>
            <w:tcW w:w="1992" w:type="dxa"/>
            <w:tcBorders>
              <w:top w:val="nil"/>
              <w:bottom w:val="nil"/>
              <w:right w:val="nil"/>
            </w:tcBorders>
          </w:tcPr>
          <w:p>
            <w:pPr>
              <w:pStyle w:val="TableParagraph"/>
              <w:spacing w:before="13"/>
              <w:ind w:left="95"/>
              <w:rPr>
                <w:rFonts w:ascii="Arial"/>
                <w:sz w:val="22"/>
              </w:rPr>
            </w:pPr>
            <w:r>
              <w:rPr>
                <w:rFonts w:ascii="Arial"/>
                <w:w w:val="105"/>
                <w:sz w:val="22"/>
              </w:rPr>
              <w:t>terms of a</w:t>
            </w:r>
          </w:p>
        </w:tc>
        <w:tc>
          <w:tcPr>
            <w:tcW w:w="817" w:type="dxa"/>
            <w:tcBorders>
              <w:top w:val="nil"/>
              <w:left w:val="nil"/>
              <w:bottom w:val="nil"/>
              <w:right w:val="single" w:sz="3" w:space="0" w:color="000000"/>
            </w:tcBorders>
          </w:tcPr>
          <w:p>
            <w:pPr>
              <w:pStyle w:val="TableParagraph"/>
              <w:spacing w:before="13"/>
              <w:ind w:left="251"/>
              <w:rPr>
                <w:rFonts w:ascii="Arial"/>
                <w:sz w:val="22"/>
              </w:rPr>
            </w:pPr>
            <w:r>
              <w:rPr>
                <w:rFonts w:ascii="Arial"/>
                <w:w w:val="102"/>
                <w:sz w:val="22"/>
              </w:rPr>
              <w:t>5</w:t>
            </w:r>
          </w:p>
        </w:tc>
      </w:tr>
      <w:tr>
        <w:trPr>
          <w:trHeight w:val="316" w:hRule="exact"/>
        </w:trPr>
        <w:tc>
          <w:tcPr>
            <w:tcW w:w="2117" w:type="dxa"/>
            <w:tcBorders>
              <w:top w:val="nil"/>
              <w:bottom w:val="nil"/>
              <w:right w:val="nil"/>
            </w:tcBorders>
          </w:tcPr>
          <w:p>
            <w:pPr>
              <w:pStyle w:val="TableParagraph"/>
              <w:spacing w:before="13"/>
              <w:ind w:left="93"/>
              <w:rPr>
                <w:rFonts w:ascii="Arial"/>
                <w:sz w:val="22"/>
              </w:rPr>
            </w:pPr>
            <w:r>
              <w:rPr>
                <w:rFonts w:ascii="Arial"/>
                <w:w w:val="105"/>
                <w:sz w:val="22"/>
              </w:rPr>
              <w:t>of the two</w:t>
            </w:r>
          </w:p>
        </w:tc>
        <w:tc>
          <w:tcPr>
            <w:tcW w:w="691" w:type="dxa"/>
            <w:tcBorders>
              <w:top w:val="nil"/>
              <w:left w:val="nil"/>
              <w:bottom w:val="nil"/>
            </w:tcBorders>
          </w:tcPr>
          <w:p>
            <w:pPr>
              <w:pStyle w:val="TableParagraph"/>
              <w:spacing w:before="13"/>
              <w:ind w:left="124"/>
              <w:rPr>
                <w:rFonts w:ascii="Arial"/>
                <w:sz w:val="22"/>
              </w:rPr>
            </w:pPr>
            <w:r>
              <w:rPr>
                <w:rFonts w:ascii="Arial"/>
                <w:w w:val="102"/>
                <w:sz w:val="22"/>
              </w:rPr>
              <w:t>7</w:t>
            </w:r>
          </w:p>
        </w:tc>
        <w:tc>
          <w:tcPr>
            <w:tcW w:w="1992" w:type="dxa"/>
            <w:tcBorders>
              <w:top w:val="nil"/>
              <w:bottom w:val="nil"/>
              <w:right w:val="nil"/>
            </w:tcBorders>
          </w:tcPr>
          <w:p>
            <w:pPr>
              <w:pStyle w:val="TableParagraph"/>
              <w:spacing w:before="13"/>
              <w:ind w:left="95"/>
              <w:rPr>
                <w:rFonts w:ascii="Arial"/>
                <w:sz w:val="22"/>
              </w:rPr>
            </w:pPr>
            <w:r>
              <w:rPr>
                <w:rFonts w:ascii="Arial"/>
                <w:w w:val="105"/>
                <w:sz w:val="22"/>
              </w:rPr>
              <w:t>in section 4</w:t>
            </w:r>
          </w:p>
        </w:tc>
        <w:tc>
          <w:tcPr>
            <w:tcW w:w="817" w:type="dxa"/>
            <w:tcBorders>
              <w:top w:val="nil"/>
              <w:left w:val="nil"/>
              <w:bottom w:val="nil"/>
              <w:right w:val="single" w:sz="3" w:space="0" w:color="000000"/>
            </w:tcBorders>
          </w:tcPr>
          <w:p>
            <w:pPr>
              <w:pStyle w:val="TableParagraph"/>
              <w:spacing w:before="13"/>
              <w:ind w:left="252"/>
              <w:rPr>
                <w:rFonts w:ascii="Arial"/>
                <w:sz w:val="22"/>
              </w:rPr>
            </w:pPr>
            <w:r>
              <w:rPr>
                <w:rFonts w:ascii="Arial"/>
                <w:w w:val="102"/>
                <w:sz w:val="22"/>
              </w:rPr>
              <w:t>5</w:t>
            </w:r>
          </w:p>
        </w:tc>
      </w:tr>
      <w:tr>
        <w:trPr>
          <w:trHeight w:val="316" w:hRule="exact"/>
        </w:trPr>
        <w:tc>
          <w:tcPr>
            <w:tcW w:w="2117" w:type="dxa"/>
            <w:tcBorders>
              <w:top w:val="nil"/>
              <w:bottom w:val="nil"/>
              <w:right w:val="nil"/>
            </w:tcBorders>
          </w:tcPr>
          <w:p>
            <w:pPr>
              <w:pStyle w:val="TableParagraph"/>
              <w:spacing w:before="12"/>
              <w:ind w:left="93"/>
              <w:rPr>
                <w:rFonts w:ascii="Arial"/>
                <w:sz w:val="22"/>
              </w:rPr>
            </w:pPr>
            <w:r>
              <w:rPr>
                <w:rFonts w:ascii="Arial"/>
                <w:w w:val="105"/>
                <w:sz w:val="22"/>
              </w:rPr>
              <w:t>be able to</w:t>
            </w:r>
          </w:p>
        </w:tc>
        <w:tc>
          <w:tcPr>
            <w:tcW w:w="691" w:type="dxa"/>
            <w:tcBorders>
              <w:top w:val="nil"/>
              <w:left w:val="nil"/>
              <w:bottom w:val="nil"/>
            </w:tcBorders>
          </w:tcPr>
          <w:p>
            <w:pPr>
              <w:pStyle w:val="TableParagraph"/>
              <w:spacing w:before="12"/>
              <w:ind w:left="124"/>
              <w:rPr>
                <w:rFonts w:ascii="Arial"/>
                <w:sz w:val="22"/>
              </w:rPr>
            </w:pPr>
            <w:r>
              <w:rPr>
                <w:rFonts w:ascii="Arial"/>
                <w:w w:val="102"/>
                <w:sz w:val="22"/>
              </w:rPr>
              <w:t>7</w:t>
            </w:r>
          </w:p>
        </w:tc>
        <w:tc>
          <w:tcPr>
            <w:tcW w:w="1992" w:type="dxa"/>
            <w:tcBorders>
              <w:top w:val="nil"/>
              <w:bottom w:val="nil"/>
              <w:right w:val="nil"/>
            </w:tcBorders>
          </w:tcPr>
          <w:p>
            <w:pPr>
              <w:pStyle w:val="TableParagraph"/>
              <w:spacing w:before="12"/>
              <w:ind w:left="95"/>
              <w:rPr>
                <w:rFonts w:ascii="Arial"/>
                <w:sz w:val="22"/>
              </w:rPr>
            </w:pPr>
            <w:r>
              <w:rPr>
                <w:rFonts w:ascii="Arial"/>
                <w:w w:val="105"/>
                <w:sz w:val="22"/>
              </w:rPr>
              <w:t>some of the</w:t>
            </w:r>
          </w:p>
        </w:tc>
        <w:tc>
          <w:tcPr>
            <w:tcW w:w="817" w:type="dxa"/>
            <w:tcBorders>
              <w:top w:val="nil"/>
              <w:left w:val="nil"/>
              <w:bottom w:val="nil"/>
              <w:right w:val="single" w:sz="3" w:space="0" w:color="000000"/>
            </w:tcBorders>
          </w:tcPr>
          <w:p>
            <w:pPr>
              <w:pStyle w:val="TableParagraph"/>
              <w:spacing w:before="12"/>
              <w:ind w:left="251"/>
              <w:rPr>
                <w:rFonts w:ascii="Arial"/>
                <w:sz w:val="22"/>
              </w:rPr>
            </w:pPr>
            <w:r>
              <w:rPr>
                <w:rFonts w:ascii="Arial"/>
                <w:w w:val="102"/>
                <w:sz w:val="22"/>
              </w:rPr>
              <w:t>5</w:t>
            </w:r>
          </w:p>
        </w:tc>
      </w:tr>
      <w:tr>
        <w:trPr>
          <w:trHeight w:val="316" w:hRule="exact"/>
        </w:trPr>
        <w:tc>
          <w:tcPr>
            <w:tcW w:w="2117" w:type="dxa"/>
            <w:tcBorders>
              <w:top w:val="nil"/>
              <w:bottom w:val="nil"/>
              <w:right w:val="nil"/>
            </w:tcBorders>
          </w:tcPr>
          <w:p>
            <w:pPr>
              <w:pStyle w:val="TableParagraph"/>
              <w:spacing w:before="13"/>
              <w:ind w:left="93"/>
              <w:rPr>
                <w:rFonts w:ascii="Arial"/>
                <w:sz w:val="22"/>
              </w:rPr>
            </w:pPr>
            <w:r>
              <w:rPr>
                <w:rFonts w:ascii="Arial"/>
                <w:w w:val="105"/>
                <w:sz w:val="22"/>
              </w:rPr>
              <w:t>a number of</w:t>
            </w:r>
          </w:p>
        </w:tc>
        <w:tc>
          <w:tcPr>
            <w:tcW w:w="691" w:type="dxa"/>
            <w:tcBorders>
              <w:top w:val="nil"/>
              <w:left w:val="nil"/>
              <w:bottom w:val="nil"/>
            </w:tcBorders>
          </w:tcPr>
          <w:p>
            <w:pPr>
              <w:pStyle w:val="TableParagraph"/>
              <w:spacing w:before="13"/>
              <w:ind w:left="124"/>
              <w:rPr>
                <w:rFonts w:ascii="Arial"/>
                <w:sz w:val="22"/>
              </w:rPr>
            </w:pPr>
            <w:r>
              <w:rPr>
                <w:rFonts w:ascii="Arial"/>
                <w:w w:val="102"/>
                <w:sz w:val="22"/>
              </w:rPr>
              <w:t>7</w:t>
            </w:r>
          </w:p>
        </w:tc>
        <w:tc>
          <w:tcPr>
            <w:tcW w:w="1992" w:type="dxa"/>
            <w:tcBorders>
              <w:top w:val="nil"/>
              <w:bottom w:val="nil"/>
              <w:right w:val="nil"/>
            </w:tcBorders>
          </w:tcPr>
          <w:p>
            <w:pPr>
              <w:pStyle w:val="TableParagraph"/>
              <w:spacing w:before="13"/>
              <w:ind w:left="95"/>
              <w:rPr>
                <w:rFonts w:ascii="Arial"/>
                <w:sz w:val="22"/>
              </w:rPr>
            </w:pPr>
            <w:r>
              <w:rPr>
                <w:rFonts w:ascii="Arial"/>
                <w:w w:val="105"/>
                <w:sz w:val="22"/>
              </w:rPr>
              <w:t>in order to</w:t>
            </w:r>
          </w:p>
        </w:tc>
        <w:tc>
          <w:tcPr>
            <w:tcW w:w="817" w:type="dxa"/>
            <w:tcBorders>
              <w:top w:val="nil"/>
              <w:left w:val="nil"/>
              <w:bottom w:val="nil"/>
              <w:right w:val="single" w:sz="3" w:space="0" w:color="000000"/>
            </w:tcBorders>
          </w:tcPr>
          <w:p>
            <w:pPr>
              <w:pStyle w:val="TableParagraph"/>
              <w:spacing w:before="13"/>
              <w:ind w:left="251"/>
              <w:rPr>
                <w:rFonts w:ascii="Arial"/>
                <w:sz w:val="22"/>
              </w:rPr>
            </w:pPr>
            <w:r>
              <w:rPr>
                <w:rFonts w:ascii="Arial"/>
                <w:w w:val="102"/>
                <w:sz w:val="22"/>
              </w:rPr>
              <w:t>5</w:t>
            </w:r>
          </w:p>
        </w:tc>
      </w:tr>
      <w:tr>
        <w:trPr>
          <w:trHeight w:val="316" w:hRule="exact"/>
        </w:trPr>
        <w:tc>
          <w:tcPr>
            <w:tcW w:w="2117" w:type="dxa"/>
            <w:tcBorders>
              <w:top w:val="nil"/>
              <w:bottom w:val="nil"/>
              <w:right w:val="nil"/>
            </w:tcBorders>
          </w:tcPr>
          <w:p>
            <w:pPr>
              <w:pStyle w:val="TableParagraph"/>
              <w:spacing w:before="12"/>
              <w:ind w:left="93"/>
              <w:rPr>
                <w:rFonts w:ascii="Arial"/>
                <w:sz w:val="22"/>
              </w:rPr>
            </w:pPr>
            <w:r>
              <w:rPr>
                <w:rFonts w:ascii="Arial"/>
                <w:w w:val="105"/>
                <w:sz w:val="22"/>
              </w:rPr>
              <w:t>the design of</w:t>
            </w:r>
          </w:p>
        </w:tc>
        <w:tc>
          <w:tcPr>
            <w:tcW w:w="691" w:type="dxa"/>
            <w:tcBorders>
              <w:top w:val="nil"/>
              <w:left w:val="nil"/>
              <w:bottom w:val="nil"/>
            </w:tcBorders>
          </w:tcPr>
          <w:p>
            <w:pPr>
              <w:pStyle w:val="TableParagraph"/>
              <w:spacing w:before="12"/>
              <w:ind w:left="124"/>
              <w:rPr>
                <w:rFonts w:ascii="Arial"/>
                <w:sz w:val="22"/>
              </w:rPr>
            </w:pPr>
            <w:r>
              <w:rPr>
                <w:rFonts w:ascii="Arial"/>
                <w:w w:val="102"/>
                <w:sz w:val="22"/>
              </w:rPr>
              <w:t>7</w:t>
            </w:r>
          </w:p>
        </w:tc>
        <w:tc>
          <w:tcPr>
            <w:tcW w:w="1992" w:type="dxa"/>
            <w:tcBorders>
              <w:top w:val="nil"/>
              <w:bottom w:val="nil"/>
              <w:right w:val="nil"/>
            </w:tcBorders>
          </w:tcPr>
          <w:p>
            <w:pPr>
              <w:pStyle w:val="TableParagraph"/>
              <w:spacing w:before="12"/>
              <w:ind w:left="95"/>
              <w:rPr>
                <w:rFonts w:ascii="Arial"/>
                <w:sz w:val="22"/>
              </w:rPr>
            </w:pPr>
            <w:r>
              <w:rPr>
                <w:rFonts w:ascii="Arial"/>
                <w:w w:val="105"/>
                <w:sz w:val="22"/>
              </w:rPr>
              <w:t>large number of</w:t>
            </w:r>
          </w:p>
        </w:tc>
        <w:tc>
          <w:tcPr>
            <w:tcW w:w="817" w:type="dxa"/>
            <w:tcBorders>
              <w:top w:val="nil"/>
              <w:left w:val="nil"/>
              <w:bottom w:val="nil"/>
              <w:right w:val="single" w:sz="3" w:space="0" w:color="000000"/>
            </w:tcBorders>
          </w:tcPr>
          <w:p>
            <w:pPr>
              <w:pStyle w:val="TableParagraph"/>
              <w:spacing w:before="12"/>
              <w:ind w:left="252"/>
              <w:rPr>
                <w:rFonts w:ascii="Arial"/>
                <w:sz w:val="22"/>
              </w:rPr>
            </w:pPr>
            <w:r>
              <w:rPr>
                <w:rFonts w:ascii="Arial"/>
                <w:w w:val="102"/>
                <w:sz w:val="22"/>
              </w:rPr>
              <w:t>5</w:t>
            </w:r>
          </w:p>
        </w:tc>
      </w:tr>
      <w:tr>
        <w:trPr>
          <w:trHeight w:val="317" w:hRule="exact"/>
        </w:trPr>
        <w:tc>
          <w:tcPr>
            <w:tcW w:w="2117" w:type="dxa"/>
            <w:tcBorders>
              <w:top w:val="nil"/>
              <w:bottom w:val="nil"/>
              <w:right w:val="nil"/>
            </w:tcBorders>
          </w:tcPr>
          <w:p>
            <w:pPr>
              <w:pStyle w:val="TableParagraph"/>
              <w:spacing w:before="13"/>
              <w:ind w:left="93"/>
              <w:rPr>
                <w:rFonts w:ascii="Arial"/>
                <w:sz w:val="22"/>
              </w:rPr>
            </w:pPr>
            <w:r>
              <w:rPr>
                <w:rFonts w:ascii="Arial"/>
                <w:w w:val="105"/>
                <w:sz w:val="22"/>
              </w:rPr>
              <w:t>which can be</w:t>
            </w:r>
          </w:p>
        </w:tc>
        <w:tc>
          <w:tcPr>
            <w:tcW w:w="691" w:type="dxa"/>
            <w:tcBorders>
              <w:top w:val="nil"/>
              <w:left w:val="nil"/>
              <w:bottom w:val="nil"/>
            </w:tcBorders>
          </w:tcPr>
          <w:p>
            <w:pPr>
              <w:pStyle w:val="TableParagraph"/>
              <w:spacing w:before="13"/>
              <w:ind w:left="124"/>
              <w:rPr>
                <w:rFonts w:ascii="Arial"/>
                <w:sz w:val="22"/>
              </w:rPr>
            </w:pPr>
            <w:r>
              <w:rPr>
                <w:rFonts w:ascii="Arial"/>
                <w:w w:val="102"/>
                <w:sz w:val="22"/>
              </w:rPr>
              <w:t>7</w:t>
            </w:r>
          </w:p>
        </w:tc>
        <w:tc>
          <w:tcPr>
            <w:tcW w:w="1992" w:type="dxa"/>
            <w:tcBorders>
              <w:top w:val="nil"/>
              <w:bottom w:val="nil"/>
              <w:right w:val="nil"/>
            </w:tcBorders>
          </w:tcPr>
          <w:p>
            <w:pPr>
              <w:pStyle w:val="TableParagraph"/>
              <w:spacing w:before="13"/>
              <w:ind w:left="95"/>
              <w:rPr>
                <w:rFonts w:ascii="Arial"/>
                <w:sz w:val="22"/>
              </w:rPr>
            </w:pPr>
            <w:r>
              <w:rPr>
                <w:rFonts w:ascii="Arial"/>
                <w:w w:val="105"/>
                <w:sz w:val="22"/>
              </w:rPr>
              <w:t>that can be</w:t>
            </w:r>
          </w:p>
        </w:tc>
        <w:tc>
          <w:tcPr>
            <w:tcW w:w="817" w:type="dxa"/>
            <w:tcBorders>
              <w:top w:val="nil"/>
              <w:left w:val="nil"/>
              <w:bottom w:val="nil"/>
              <w:right w:val="single" w:sz="3" w:space="0" w:color="000000"/>
            </w:tcBorders>
          </w:tcPr>
          <w:p>
            <w:pPr>
              <w:pStyle w:val="TableParagraph"/>
              <w:spacing w:before="13"/>
              <w:ind w:left="251"/>
              <w:rPr>
                <w:rFonts w:ascii="Arial"/>
                <w:sz w:val="22"/>
              </w:rPr>
            </w:pPr>
            <w:r>
              <w:rPr>
                <w:rFonts w:ascii="Arial"/>
                <w:w w:val="102"/>
                <w:sz w:val="22"/>
              </w:rPr>
              <w:t>5</w:t>
            </w:r>
          </w:p>
        </w:tc>
      </w:tr>
      <w:tr>
        <w:trPr>
          <w:trHeight w:val="333" w:hRule="exact"/>
        </w:trPr>
        <w:tc>
          <w:tcPr>
            <w:tcW w:w="2117" w:type="dxa"/>
            <w:tcBorders>
              <w:top w:val="nil"/>
              <w:right w:val="nil"/>
            </w:tcBorders>
          </w:tcPr>
          <w:p>
            <w:pPr>
              <w:pStyle w:val="TableParagraph"/>
              <w:spacing w:before="13"/>
              <w:ind w:left="93"/>
              <w:rPr>
                <w:rFonts w:ascii="Arial"/>
                <w:sz w:val="22"/>
              </w:rPr>
            </w:pPr>
            <w:r>
              <w:rPr>
                <w:rFonts w:ascii="Arial"/>
                <w:w w:val="105"/>
                <w:sz w:val="22"/>
              </w:rPr>
              <w:t>the problem of</w:t>
            </w:r>
          </w:p>
        </w:tc>
        <w:tc>
          <w:tcPr>
            <w:tcW w:w="691" w:type="dxa"/>
            <w:tcBorders>
              <w:top w:val="nil"/>
              <w:left w:val="nil"/>
            </w:tcBorders>
          </w:tcPr>
          <w:p>
            <w:pPr>
              <w:pStyle w:val="TableParagraph"/>
              <w:spacing w:before="13"/>
              <w:ind w:left="124"/>
              <w:rPr>
                <w:rFonts w:ascii="Arial"/>
                <w:sz w:val="22"/>
              </w:rPr>
            </w:pPr>
            <w:r>
              <w:rPr>
                <w:rFonts w:ascii="Arial"/>
                <w:w w:val="102"/>
                <w:sz w:val="22"/>
              </w:rPr>
              <w:t>6</w:t>
            </w:r>
          </w:p>
        </w:tc>
        <w:tc>
          <w:tcPr>
            <w:tcW w:w="1992" w:type="dxa"/>
            <w:tcBorders>
              <w:top w:val="nil"/>
              <w:right w:val="nil"/>
            </w:tcBorders>
          </w:tcPr>
          <w:p>
            <w:pPr>
              <w:pStyle w:val="TableParagraph"/>
              <w:spacing w:before="13"/>
              <w:ind w:left="95"/>
              <w:rPr>
                <w:rFonts w:ascii="Arial"/>
                <w:sz w:val="22"/>
              </w:rPr>
            </w:pPr>
            <w:r>
              <w:rPr>
                <w:rFonts w:ascii="Arial"/>
                <w:w w:val="105"/>
                <w:sz w:val="22"/>
              </w:rPr>
              <w:t>ad hoc network</w:t>
            </w:r>
          </w:p>
        </w:tc>
        <w:tc>
          <w:tcPr>
            <w:tcW w:w="817" w:type="dxa"/>
            <w:tcBorders>
              <w:top w:val="nil"/>
              <w:left w:val="nil"/>
              <w:right w:val="single" w:sz="3" w:space="0" w:color="000000"/>
            </w:tcBorders>
          </w:tcPr>
          <w:p>
            <w:pPr>
              <w:pStyle w:val="TableParagraph"/>
              <w:spacing w:before="13"/>
              <w:ind w:left="251"/>
              <w:rPr>
                <w:rFonts w:ascii="Arial"/>
                <w:sz w:val="22"/>
              </w:rPr>
            </w:pPr>
            <w:r>
              <w:rPr>
                <w:rFonts w:ascii="Arial"/>
                <w:w w:val="102"/>
                <w:sz w:val="22"/>
              </w:rPr>
              <w:t>5</w:t>
            </w:r>
          </w:p>
        </w:tc>
      </w:tr>
    </w:tbl>
    <w:p>
      <w:pPr>
        <w:pStyle w:val="BodyText"/>
        <w:spacing w:line="244" w:lineRule="auto" w:before="113"/>
        <w:ind w:left="111" w:right="118"/>
        <w:jc w:val="both"/>
      </w:pPr>
      <w:r>
        <w:rPr>
          <w:w w:val="105"/>
        </w:rPr>
        <w:t>According</w:t>
      </w:r>
      <w:r>
        <w:rPr>
          <w:spacing w:val="-8"/>
          <w:w w:val="105"/>
        </w:rPr>
        <w:t> </w:t>
      </w:r>
      <w:r>
        <w:rPr>
          <w:w w:val="105"/>
        </w:rPr>
        <w:t>to</w:t>
      </w:r>
      <w:r>
        <w:rPr>
          <w:spacing w:val="-8"/>
          <w:w w:val="105"/>
        </w:rPr>
        <w:t> </w:t>
      </w:r>
      <w:r>
        <w:rPr>
          <w:w w:val="105"/>
        </w:rPr>
        <w:t>Biber</w:t>
      </w:r>
      <w:r>
        <w:rPr>
          <w:spacing w:val="-7"/>
          <w:w w:val="105"/>
        </w:rPr>
        <w:t> </w:t>
      </w:r>
      <w:r>
        <w:rPr>
          <w:w w:val="105"/>
        </w:rPr>
        <w:t>(e.g.,</w:t>
      </w:r>
      <w:r>
        <w:rPr>
          <w:spacing w:val="-4"/>
          <w:w w:val="105"/>
        </w:rPr>
        <w:t> </w:t>
      </w:r>
      <w:r>
        <w:rPr>
          <w:w w:val="105"/>
        </w:rPr>
        <w:t>Biber</w:t>
      </w:r>
      <w:r>
        <w:rPr>
          <w:spacing w:val="-5"/>
          <w:w w:val="105"/>
        </w:rPr>
        <w:t> </w:t>
      </w:r>
      <w:r>
        <w:rPr>
          <w:w w:val="105"/>
        </w:rPr>
        <w:t>and</w:t>
      </w:r>
      <w:r>
        <w:rPr>
          <w:spacing w:val="-7"/>
          <w:w w:val="105"/>
        </w:rPr>
        <w:t> </w:t>
      </w:r>
      <w:r>
        <w:rPr>
          <w:w w:val="105"/>
        </w:rPr>
        <w:t>Barbieri</w:t>
      </w:r>
      <w:r>
        <w:rPr>
          <w:spacing w:val="-3"/>
          <w:w w:val="105"/>
        </w:rPr>
        <w:t> </w:t>
      </w:r>
      <w:r>
        <w:rPr>
          <w:w w:val="105"/>
        </w:rPr>
        <w:t>2007),</w:t>
      </w:r>
      <w:r>
        <w:rPr>
          <w:spacing w:val="-7"/>
          <w:w w:val="105"/>
        </w:rPr>
        <w:t> </w:t>
      </w:r>
      <w:r>
        <w:rPr>
          <w:w w:val="105"/>
        </w:rPr>
        <w:t>as</w:t>
      </w:r>
      <w:r>
        <w:rPr>
          <w:spacing w:val="-6"/>
          <w:w w:val="105"/>
        </w:rPr>
        <w:t> </w:t>
      </w:r>
      <w:r>
        <w:rPr>
          <w:w w:val="105"/>
        </w:rPr>
        <w:t>the</w:t>
      </w:r>
      <w:r>
        <w:rPr>
          <w:spacing w:val="-8"/>
          <w:w w:val="105"/>
        </w:rPr>
        <w:t> </w:t>
      </w:r>
      <w:r>
        <w:rPr>
          <w:w w:val="105"/>
        </w:rPr>
        <w:t>corpus</w:t>
      </w:r>
      <w:r>
        <w:rPr>
          <w:spacing w:val="-6"/>
          <w:w w:val="105"/>
        </w:rPr>
        <w:t> </w:t>
      </w:r>
      <w:r>
        <w:rPr>
          <w:w w:val="105"/>
        </w:rPr>
        <w:t>grows</w:t>
      </w:r>
      <w:r>
        <w:rPr>
          <w:spacing w:val="-6"/>
          <w:w w:val="105"/>
        </w:rPr>
        <w:t> </w:t>
      </w:r>
      <w:r>
        <w:rPr>
          <w:w w:val="105"/>
        </w:rPr>
        <w:t>to</w:t>
      </w:r>
      <w:r>
        <w:rPr>
          <w:spacing w:val="-7"/>
          <w:w w:val="105"/>
        </w:rPr>
        <w:t> </w:t>
      </w:r>
      <w:r>
        <w:rPr>
          <w:w w:val="105"/>
        </w:rPr>
        <w:t>a</w:t>
      </w:r>
      <w:r>
        <w:rPr>
          <w:spacing w:val="-7"/>
          <w:w w:val="105"/>
        </w:rPr>
        <w:t> </w:t>
      </w:r>
      <w:r>
        <w:rPr>
          <w:w w:val="105"/>
        </w:rPr>
        <w:t>reasonable size (millions of words), the kinds of phrases that raise to the top don’t contain lexical content as such (e.g., ‘ad hoc networks’). Rather, they are phrases which are used to frame</w:t>
      </w:r>
      <w:r>
        <w:rPr>
          <w:spacing w:val="-16"/>
          <w:w w:val="105"/>
        </w:rPr>
        <w:t> </w:t>
      </w:r>
      <w:r>
        <w:rPr>
          <w:w w:val="105"/>
        </w:rPr>
        <w:t>such</w:t>
      </w:r>
      <w:r>
        <w:rPr>
          <w:spacing w:val="-16"/>
          <w:w w:val="105"/>
        </w:rPr>
        <w:t> </w:t>
      </w:r>
      <w:r>
        <w:rPr>
          <w:w w:val="105"/>
        </w:rPr>
        <w:t>meanings.</w:t>
      </w:r>
      <w:r>
        <w:rPr>
          <w:spacing w:val="-14"/>
          <w:w w:val="105"/>
        </w:rPr>
        <w:t> </w:t>
      </w:r>
      <w:r>
        <w:rPr>
          <w:spacing w:val="2"/>
          <w:w w:val="105"/>
        </w:rPr>
        <w:t>We</w:t>
      </w:r>
      <w:r>
        <w:rPr>
          <w:spacing w:val="-18"/>
          <w:w w:val="105"/>
        </w:rPr>
        <w:t> </w:t>
      </w:r>
      <w:r>
        <w:rPr>
          <w:w w:val="105"/>
        </w:rPr>
        <w:t>see</w:t>
      </w:r>
      <w:r>
        <w:rPr>
          <w:spacing w:val="-16"/>
          <w:w w:val="105"/>
        </w:rPr>
        <w:t> </w:t>
      </w:r>
      <w:r>
        <w:rPr>
          <w:w w:val="105"/>
        </w:rPr>
        <w:t>here:</w:t>
      </w:r>
      <w:r>
        <w:rPr>
          <w:spacing w:val="-14"/>
          <w:w w:val="105"/>
        </w:rPr>
        <w:t> </w:t>
      </w:r>
      <w:r>
        <w:rPr>
          <w:w w:val="105"/>
        </w:rPr>
        <w:t>“in</w:t>
      </w:r>
      <w:r>
        <w:rPr>
          <w:spacing w:val="-16"/>
          <w:w w:val="105"/>
        </w:rPr>
        <w:t> </w:t>
      </w:r>
      <w:r>
        <w:rPr>
          <w:w w:val="105"/>
        </w:rPr>
        <w:t>terms</w:t>
      </w:r>
      <w:r>
        <w:rPr>
          <w:spacing w:val="-11"/>
          <w:w w:val="105"/>
        </w:rPr>
        <w:t> </w:t>
      </w:r>
      <w:r>
        <w:rPr>
          <w:w w:val="105"/>
        </w:rPr>
        <w:t>of”,</w:t>
      </w:r>
      <w:r>
        <w:rPr>
          <w:spacing w:val="-16"/>
          <w:w w:val="105"/>
        </w:rPr>
        <w:t> </w:t>
      </w:r>
      <w:r>
        <w:rPr>
          <w:w w:val="105"/>
        </w:rPr>
        <w:t>“a</w:t>
      </w:r>
      <w:r>
        <w:rPr>
          <w:spacing w:val="-16"/>
          <w:w w:val="105"/>
        </w:rPr>
        <w:t> </w:t>
      </w:r>
      <w:r>
        <w:rPr>
          <w:w w:val="105"/>
        </w:rPr>
        <w:t>set</w:t>
      </w:r>
      <w:r>
        <w:rPr>
          <w:spacing w:val="-14"/>
          <w:w w:val="105"/>
        </w:rPr>
        <w:t> </w:t>
      </w:r>
      <w:r>
        <w:rPr>
          <w:w w:val="105"/>
        </w:rPr>
        <w:t>of”,</w:t>
      </w:r>
      <w:r>
        <w:rPr>
          <w:spacing w:val="-16"/>
          <w:w w:val="105"/>
        </w:rPr>
        <w:t> </w:t>
      </w:r>
      <w:r>
        <w:rPr>
          <w:w w:val="105"/>
        </w:rPr>
        <w:t>etc.</w:t>
      </w:r>
    </w:p>
    <w:p>
      <w:pPr>
        <w:pStyle w:val="BodyText"/>
        <w:spacing w:line="247" w:lineRule="auto" w:before="114"/>
        <w:ind w:left="111" w:right="116"/>
        <w:jc w:val="both"/>
      </w:pPr>
      <w:r>
        <w:rPr>
          <w:w w:val="105"/>
        </w:rPr>
        <w:t>While</w:t>
      </w:r>
      <w:r>
        <w:rPr>
          <w:spacing w:val="-11"/>
          <w:w w:val="105"/>
        </w:rPr>
        <w:t> </w:t>
      </w:r>
      <w:r>
        <w:rPr>
          <w:w w:val="105"/>
        </w:rPr>
        <w:t>keywords</w:t>
      </w:r>
      <w:r>
        <w:rPr>
          <w:spacing w:val="-10"/>
          <w:w w:val="105"/>
        </w:rPr>
        <w:t> </w:t>
      </w:r>
      <w:r>
        <w:rPr>
          <w:w w:val="105"/>
        </w:rPr>
        <w:t>tell</w:t>
      </w:r>
      <w:r>
        <w:rPr>
          <w:spacing w:val="-10"/>
          <w:w w:val="105"/>
        </w:rPr>
        <w:t> </w:t>
      </w:r>
      <w:r>
        <w:rPr>
          <w:w w:val="105"/>
        </w:rPr>
        <w:t>us</w:t>
      </w:r>
      <w:r>
        <w:rPr>
          <w:spacing w:val="-7"/>
          <w:w w:val="105"/>
        </w:rPr>
        <w:t> </w:t>
      </w:r>
      <w:r>
        <w:rPr>
          <w:w w:val="105"/>
        </w:rPr>
        <w:t>which</w:t>
      </w:r>
      <w:r>
        <w:rPr>
          <w:spacing w:val="-7"/>
          <w:w w:val="105"/>
        </w:rPr>
        <w:t> </w:t>
      </w:r>
      <w:r>
        <w:rPr>
          <w:w w:val="105"/>
        </w:rPr>
        <w:t>words</w:t>
      </w:r>
      <w:r>
        <w:rPr>
          <w:spacing w:val="-7"/>
          <w:w w:val="105"/>
        </w:rPr>
        <w:t> </w:t>
      </w:r>
      <w:r>
        <w:rPr>
          <w:w w:val="105"/>
        </w:rPr>
        <w:t>we</w:t>
      </w:r>
      <w:r>
        <w:rPr>
          <w:spacing w:val="-11"/>
          <w:w w:val="105"/>
        </w:rPr>
        <w:t> </w:t>
      </w:r>
      <w:r>
        <w:rPr>
          <w:w w:val="105"/>
        </w:rPr>
        <w:t>should</w:t>
      </w:r>
      <w:r>
        <w:rPr>
          <w:spacing w:val="-11"/>
          <w:w w:val="105"/>
        </w:rPr>
        <w:t> </w:t>
      </w:r>
      <w:r>
        <w:rPr>
          <w:w w:val="105"/>
        </w:rPr>
        <w:t>teach</w:t>
      </w:r>
      <w:r>
        <w:rPr>
          <w:spacing w:val="-11"/>
          <w:w w:val="105"/>
        </w:rPr>
        <w:t> </w:t>
      </w:r>
      <w:r>
        <w:rPr>
          <w:w w:val="105"/>
        </w:rPr>
        <w:t>in</w:t>
      </w:r>
      <w:r>
        <w:rPr>
          <w:spacing w:val="-9"/>
          <w:w w:val="105"/>
        </w:rPr>
        <w:t> </w:t>
      </w:r>
      <w:r>
        <w:rPr>
          <w:w w:val="105"/>
        </w:rPr>
        <w:t>a</w:t>
      </w:r>
      <w:r>
        <w:rPr>
          <w:spacing w:val="-11"/>
          <w:w w:val="105"/>
        </w:rPr>
        <w:t> </w:t>
      </w:r>
      <w:r>
        <w:rPr>
          <w:w w:val="105"/>
        </w:rPr>
        <w:t>text,</w:t>
      </w:r>
      <w:r>
        <w:rPr>
          <w:spacing w:val="-8"/>
          <w:w w:val="105"/>
        </w:rPr>
        <w:t> </w:t>
      </w:r>
      <w:r>
        <w:rPr>
          <w:w w:val="105"/>
        </w:rPr>
        <w:t>n-grams</w:t>
      </w:r>
      <w:r>
        <w:rPr>
          <w:spacing w:val="-10"/>
          <w:w w:val="105"/>
        </w:rPr>
        <w:t> </w:t>
      </w:r>
      <w:r>
        <w:rPr>
          <w:w w:val="105"/>
        </w:rPr>
        <w:t>can</w:t>
      </w:r>
      <w:r>
        <w:rPr>
          <w:spacing w:val="-11"/>
          <w:w w:val="105"/>
        </w:rPr>
        <w:t> </w:t>
      </w:r>
      <w:r>
        <w:rPr>
          <w:w w:val="105"/>
        </w:rPr>
        <w:t>tell</w:t>
      </w:r>
      <w:r>
        <w:rPr>
          <w:spacing w:val="-8"/>
          <w:w w:val="105"/>
        </w:rPr>
        <w:t> </w:t>
      </w:r>
      <w:r>
        <w:rPr>
          <w:w w:val="105"/>
        </w:rPr>
        <w:t>us</w:t>
      </w:r>
      <w:r>
        <w:rPr>
          <w:spacing w:val="-7"/>
          <w:w w:val="105"/>
        </w:rPr>
        <w:t> </w:t>
      </w:r>
      <w:r>
        <w:rPr>
          <w:w w:val="105"/>
        </w:rPr>
        <w:t>which phrasings</w:t>
      </w:r>
      <w:r>
        <w:rPr>
          <w:spacing w:val="-16"/>
          <w:w w:val="105"/>
        </w:rPr>
        <w:t> </w:t>
      </w:r>
      <w:r>
        <w:rPr>
          <w:w w:val="105"/>
        </w:rPr>
        <w:t>are</w:t>
      </w:r>
      <w:r>
        <w:rPr>
          <w:spacing w:val="-16"/>
          <w:w w:val="105"/>
        </w:rPr>
        <w:t> </w:t>
      </w:r>
      <w:r>
        <w:rPr>
          <w:w w:val="105"/>
        </w:rPr>
        <w:t>usefully</w:t>
      </w:r>
      <w:r>
        <w:rPr>
          <w:spacing w:val="-16"/>
          <w:w w:val="105"/>
        </w:rPr>
        <w:t> </w:t>
      </w:r>
      <w:r>
        <w:rPr>
          <w:w w:val="105"/>
        </w:rPr>
        <w:t>taught.</w:t>
      </w:r>
      <w:r>
        <w:rPr>
          <w:spacing w:val="-16"/>
          <w:w w:val="105"/>
        </w:rPr>
        <w:t> </w:t>
      </w:r>
      <w:r>
        <w:rPr>
          <w:w w:val="105"/>
        </w:rPr>
        <w:t>For</w:t>
      </w:r>
      <w:r>
        <w:rPr>
          <w:spacing w:val="-15"/>
          <w:w w:val="105"/>
        </w:rPr>
        <w:t> </w:t>
      </w:r>
      <w:r>
        <w:rPr>
          <w:w w:val="105"/>
        </w:rPr>
        <w:t>instance,</w:t>
      </w:r>
      <w:r>
        <w:rPr>
          <w:spacing w:val="-14"/>
          <w:w w:val="105"/>
        </w:rPr>
        <w:t> </w:t>
      </w:r>
      <w:r>
        <w:rPr>
          <w:w w:val="105"/>
        </w:rPr>
        <w:t>assuming</w:t>
      </w:r>
      <w:r>
        <w:rPr>
          <w:spacing w:val="-16"/>
          <w:w w:val="105"/>
        </w:rPr>
        <w:t> </w:t>
      </w:r>
      <w:r>
        <w:rPr>
          <w:w w:val="105"/>
        </w:rPr>
        <w:t>we</w:t>
      </w:r>
      <w:r>
        <w:rPr>
          <w:spacing w:val="-16"/>
          <w:w w:val="105"/>
        </w:rPr>
        <w:t> </w:t>
      </w:r>
      <w:r>
        <w:rPr>
          <w:w w:val="105"/>
        </w:rPr>
        <w:t>were</w:t>
      </w:r>
      <w:r>
        <w:rPr>
          <w:spacing w:val="-18"/>
          <w:w w:val="105"/>
        </w:rPr>
        <w:t> </w:t>
      </w:r>
      <w:r>
        <w:rPr>
          <w:w w:val="105"/>
        </w:rPr>
        <w:t>teaching</w:t>
      </w:r>
      <w:r>
        <w:rPr>
          <w:spacing w:val="-18"/>
          <w:w w:val="105"/>
        </w:rPr>
        <w:t> </w:t>
      </w:r>
      <w:r>
        <w:rPr>
          <w:w w:val="105"/>
        </w:rPr>
        <w:t>students</w:t>
      </w:r>
      <w:r>
        <w:rPr>
          <w:spacing w:val="-16"/>
          <w:w w:val="105"/>
        </w:rPr>
        <w:t> </w:t>
      </w:r>
      <w:r>
        <w:rPr>
          <w:w w:val="105"/>
        </w:rPr>
        <w:t>how</w:t>
      </w:r>
      <w:r>
        <w:rPr>
          <w:spacing w:val="-17"/>
          <w:w w:val="105"/>
        </w:rPr>
        <w:t> </w:t>
      </w:r>
      <w:r>
        <w:rPr>
          <w:w w:val="105"/>
        </w:rPr>
        <w:t>to write introduction sections to academic papers, we collect a corpus of such texts and produce the key n-grams for various lengths. From such a corpus, we can pick up frequent phrases such as “this paper reports on” or “this paper/article is organized as follows”.</w:t>
      </w:r>
    </w:p>
    <w:p>
      <w:pPr>
        <w:spacing w:after="0" w:line="247" w:lineRule="auto"/>
        <w:jc w:val="both"/>
        <w:sectPr>
          <w:pgSz w:w="12240" w:h="15840"/>
          <w:pgMar w:header="0" w:footer="706" w:top="1120" w:bottom="900" w:left="1580" w:right="1580"/>
        </w:sectPr>
      </w:pPr>
    </w:p>
    <w:p>
      <w:pPr>
        <w:pStyle w:val="BodyText"/>
        <w:ind w:left="112"/>
        <w:rPr>
          <w:sz w:val="20"/>
        </w:rPr>
      </w:pPr>
      <w:r>
        <w:rPr>
          <w:sz w:val="20"/>
        </w:rPr>
        <w:pict>
          <v:group style="width:439.95pt;height:104.25pt;mso-position-horizontal-relative:char;mso-position-vertical-relative:line" coordorigin="0,0" coordsize="8799,2085">
            <v:shape style="position:absolute;left:0;top:0;width:8798;height:2030" type="#_x0000_t75" stroked="false">
              <v:imagedata r:id="rId9" o:title=""/>
            </v:shape>
            <v:shape style="position:absolute;left:0;top:562;width:3605;height:339" type="#_x0000_t202" filled="false" stroked="false">
              <v:textbox inset="0,0,0,0">
                <w:txbxContent>
                  <w:p>
                    <w:pPr>
                      <w:spacing w:line="333" w:lineRule="exact" w:before="0"/>
                      <w:ind w:left="0" w:right="-10" w:firstLine="0"/>
                      <w:jc w:val="left"/>
                      <w:rPr>
                        <w:b/>
                        <w:sz w:val="34"/>
                      </w:rPr>
                    </w:pPr>
                    <w:r>
                      <w:rPr>
                        <w:b/>
                        <w:sz w:val="34"/>
                      </w:rPr>
                      <w:t>Section 9: </w:t>
                    </w:r>
                    <w:r>
                      <w:rPr>
                        <w:b/>
                        <w:spacing w:val="-7"/>
                        <w:sz w:val="34"/>
                      </w:rPr>
                      <w:t>Text</w:t>
                    </w:r>
                    <w:r>
                      <w:rPr>
                        <w:b/>
                        <w:spacing w:val="-24"/>
                        <w:sz w:val="34"/>
                      </w:rPr>
                      <w:t> </w:t>
                    </w:r>
                    <w:r>
                      <w:rPr>
                        <w:b/>
                        <w:sz w:val="34"/>
                      </w:rPr>
                      <w:t>Styling</w:t>
                    </w:r>
                  </w:p>
                </w:txbxContent>
              </v:textbox>
              <w10:wrap type="none"/>
            </v:shape>
            <v:shape style="position:absolute;left:0;top:1784;width:2087;height:301" type="#_x0000_t202" filled="false" stroked="false">
              <v:textbox inset="0,0,0,0">
                <w:txbxContent>
                  <w:p>
                    <w:pPr>
                      <w:tabs>
                        <w:tab w:pos="405" w:val="left" w:leader="none"/>
                      </w:tabs>
                      <w:spacing w:line="295" w:lineRule="exact" w:before="0"/>
                      <w:ind w:left="0" w:right="0" w:firstLine="0"/>
                      <w:jc w:val="left"/>
                      <w:rPr>
                        <w:b/>
                        <w:sz w:val="30"/>
                      </w:rPr>
                    </w:pPr>
                    <w:r>
                      <w:rPr>
                        <w:sz w:val="30"/>
                      </w:rPr>
                      <w:t>3</w:t>
                      <w:tab/>
                    </w:r>
                    <w:r>
                      <w:rPr>
                        <w:b/>
                        <w:spacing w:val="-6"/>
                        <w:sz w:val="30"/>
                      </w:rPr>
                      <w:t>Text</w:t>
                    </w:r>
                    <w:r>
                      <w:rPr>
                        <w:b/>
                        <w:spacing w:val="-2"/>
                        <w:sz w:val="30"/>
                      </w:rPr>
                      <w:t> </w:t>
                    </w:r>
                    <w:r>
                      <w:rPr>
                        <w:b/>
                        <w:sz w:val="30"/>
                      </w:rPr>
                      <w:t>Styling</w:t>
                    </w:r>
                  </w:p>
                </w:txbxContent>
              </v:textbox>
              <w10:wrap type="none"/>
            </v:shape>
          </v:group>
        </w:pict>
      </w:r>
      <w:r>
        <w:rPr>
          <w:sz w:val="20"/>
        </w:rPr>
      </w:r>
    </w:p>
    <w:p>
      <w:pPr>
        <w:pStyle w:val="BodyText"/>
        <w:spacing w:line="244" w:lineRule="auto" w:before="39"/>
        <w:ind w:left="111" w:right="119"/>
        <w:jc w:val="both"/>
      </w:pPr>
      <w:r>
        <w:rPr/>
        <w:t>It is sometimes useful to view the coding of a text  visually.  CorpusTool allows  you to  view one of the text files of your project, specifying that particular  segments  (on  whichever layer) should be showed in bold, italic, underline, larger font or coloured. See Figure 8.1 for the text style view of a file within the “Finance”  </w:t>
      </w:r>
      <w:r>
        <w:rPr>
          <w:spacing w:val="19"/>
        </w:rPr>
        <w:t> </w:t>
      </w:r>
      <w:r>
        <w:rPr/>
        <w:t>project.</w:t>
      </w:r>
    </w:p>
    <w:p>
      <w:pPr>
        <w:pStyle w:val="BodyText"/>
        <w:rPr>
          <w:sz w:val="29"/>
        </w:rPr>
      </w:pPr>
      <w:r>
        <w:rPr/>
        <w:drawing>
          <wp:anchor distT="0" distB="0" distL="0" distR="0" allowOverlap="1" layoutInCell="1" locked="0" behindDoc="0" simplePos="0" relativeHeight="2272">
            <wp:simplePos x="0" y="0"/>
            <wp:positionH relativeFrom="page">
              <wp:posOffset>1475232</wp:posOffset>
            </wp:positionH>
            <wp:positionV relativeFrom="paragraph">
              <wp:posOffset>237019</wp:posOffset>
            </wp:positionV>
            <wp:extent cx="4841287" cy="3864483"/>
            <wp:effectExtent l="0" t="0" r="0" b="0"/>
            <wp:wrapTopAndBottom/>
            <wp:docPr id="53" name="image49.jpeg" descr=""/>
            <wp:cNvGraphicFramePr>
              <a:graphicFrameLocks noChangeAspect="1"/>
            </wp:cNvGraphicFramePr>
            <a:graphic>
              <a:graphicData uri="http://schemas.openxmlformats.org/drawingml/2006/picture">
                <pic:pic>
                  <pic:nvPicPr>
                    <pic:cNvPr id="54" name="image49.jpeg"/>
                    <pic:cNvPicPr/>
                  </pic:nvPicPr>
                  <pic:blipFill>
                    <a:blip r:embed="rId73" cstate="print"/>
                    <a:stretch>
                      <a:fillRect/>
                    </a:stretch>
                  </pic:blipFill>
                  <pic:spPr>
                    <a:xfrm>
                      <a:off x="0" y="0"/>
                      <a:ext cx="4841287" cy="3864483"/>
                    </a:xfrm>
                    <a:prstGeom prst="rect">
                      <a:avLst/>
                    </a:prstGeom>
                  </pic:spPr>
                </pic:pic>
              </a:graphicData>
            </a:graphic>
          </wp:anchor>
        </w:drawing>
      </w:r>
    </w:p>
    <w:p>
      <w:pPr>
        <w:pStyle w:val="BodyText"/>
        <w:spacing w:before="19"/>
        <w:ind w:left="2766" w:right="128"/>
      </w:pPr>
      <w:r>
        <w:rPr/>
        <w:t>Figure 8.1: The Text Styler  Window</w:t>
      </w:r>
    </w:p>
    <w:p>
      <w:pPr>
        <w:pStyle w:val="BodyText"/>
        <w:spacing w:before="7"/>
        <w:rPr>
          <w:sz w:val="19"/>
        </w:rPr>
      </w:pPr>
    </w:p>
    <w:p>
      <w:pPr>
        <w:pStyle w:val="Heading1"/>
        <w:numPr>
          <w:ilvl w:val="0"/>
          <w:numId w:val="39"/>
        </w:numPr>
        <w:tabs>
          <w:tab w:pos="518" w:val="left" w:leader="none"/>
        </w:tabs>
        <w:spacing w:line="240" w:lineRule="auto" w:before="1" w:after="0"/>
        <w:ind w:left="517" w:right="0" w:hanging="405"/>
        <w:jc w:val="both"/>
      </w:pPr>
      <w:r>
        <w:rPr/>
        <w:t>Opening the </w:t>
      </w:r>
      <w:r>
        <w:rPr>
          <w:spacing w:val="-5"/>
        </w:rPr>
        <w:t>Text</w:t>
      </w:r>
      <w:r>
        <w:rPr>
          <w:spacing w:val="-6"/>
        </w:rPr>
        <w:t> </w:t>
      </w:r>
      <w:r>
        <w:rPr/>
        <w:t>Styler</w:t>
      </w:r>
    </w:p>
    <w:p>
      <w:pPr>
        <w:pStyle w:val="BodyText"/>
        <w:spacing w:line="247" w:lineRule="auto" w:before="61"/>
        <w:ind w:left="111" w:right="119" w:firstLine="62"/>
        <w:jc w:val="both"/>
      </w:pPr>
      <w:r>
        <w:rPr/>
        <w:t>From the Project window (the main window), click on the filename of one of your files. Note, this only works for files incorporated in your project. Also,  your project needs to  have at least one layer </w:t>
      </w:r>
      <w:r>
        <w:rPr>
          <w:spacing w:val="3"/>
        </w:rPr>
        <w:t> </w:t>
      </w:r>
      <w:r>
        <w:rPr/>
        <w:t>defined.</w:t>
      </w:r>
    </w:p>
    <w:p>
      <w:pPr>
        <w:pStyle w:val="BodyText"/>
        <w:rPr>
          <w:sz w:val="19"/>
        </w:rPr>
      </w:pPr>
    </w:p>
    <w:p>
      <w:pPr>
        <w:pStyle w:val="Heading1"/>
        <w:numPr>
          <w:ilvl w:val="0"/>
          <w:numId w:val="39"/>
        </w:numPr>
        <w:tabs>
          <w:tab w:pos="518" w:val="left" w:leader="none"/>
        </w:tabs>
        <w:spacing w:line="240" w:lineRule="auto" w:before="0" w:after="0"/>
        <w:ind w:left="517" w:right="0" w:hanging="405"/>
        <w:jc w:val="both"/>
      </w:pPr>
      <w:r>
        <w:rPr/>
        <w:t>Styling the</w:t>
      </w:r>
      <w:r>
        <w:rPr>
          <w:spacing w:val="2"/>
        </w:rPr>
        <w:t> </w:t>
      </w:r>
      <w:r>
        <w:rPr>
          <w:spacing w:val="-7"/>
        </w:rPr>
        <w:t>Text</w:t>
      </w:r>
    </w:p>
    <w:p>
      <w:pPr>
        <w:pStyle w:val="BodyText"/>
        <w:spacing w:line="244" w:lineRule="auto" w:before="61"/>
        <w:ind w:left="111" w:right="116"/>
        <w:jc w:val="both"/>
      </w:pPr>
      <w:r>
        <w:rPr/>
        <w:t>You can assign colour and/or font effects (bold, italic, underline) to all text tagged with a given feature, or  feature combination. This allows the patterns of  selection throughout   the text to be</w:t>
      </w:r>
      <w:r>
        <w:rPr>
          <w:spacing w:val="38"/>
        </w:rPr>
        <w:t> </w:t>
      </w:r>
      <w:r>
        <w:rPr/>
        <w:t>visible.</w:t>
      </w:r>
    </w:p>
    <w:p>
      <w:pPr>
        <w:pStyle w:val="BodyText"/>
        <w:spacing w:line="244" w:lineRule="auto" w:before="59"/>
        <w:ind w:left="111" w:right="119"/>
        <w:jc w:val="both"/>
      </w:pPr>
      <w:r>
        <w:rPr/>
        <w:t>E.g., use bold/italic/underline for appraisal categories, and colour coding for clause type   to see how appraisal is distributed in respect to clause </w:t>
      </w:r>
      <w:r>
        <w:rPr>
          <w:spacing w:val="59"/>
        </w:rPr>
        <w:t> </w:t>
      </w:r>
      <w:r>
        <w:rPr/>
        <w:t>types.</w:t>
      </w:r>
    </w:p>
    <w:p>
      <w:pPr>
        <w:spacing w:after="0" w:line="244" w:lineRule="auto"/>
        <w:jc w:val="both"/>
        <w:sectPr>
          <w:footerReference w:type="default" r:id="rId72"/>
          <w:pgSz w:w="12240" w:h="15840"/>
          <w:pgMar w:footer="0" w:header="0" w:top="1180" w:bottom="280" w:left="1580" w:right="1580"/>
        </w:sectPr>
      </w:pPr>
    </w:p>
    <w:p>
      <w:pPr>
        <w:pStyle w:val="Heading1"/>
        <w:numPr>
          <w:ilvl w:val="0"/>
          <w:numId w:val="39"/>
        </w:numPr>
        <w:tabs>
          <w:tab w:pos="518" w:val="left" w:leader="none"/>
        </w:tabs>
        <w:spacing w:line="240" w:lineRule="auto" w:before="28" w:after="0"/>
        <w:ind w:left="517" w:right="0" w:hanging="405"/>
        <w:jc w:val="both"/>
      </w:pPr>
      <w:r>
        <w:rPr/>
        <w:t>Saving Styled</w:t>
      </w:r>
      <w:r>
        <w:rPr>
          <w:spacing w:val="3"/>
        </w:rPr>
        <w:t> </w:t>
      </w:r>
      <w:r>
        <w:rPr>
          <w:spacing w:val="-6"/>
        </w:rPr>
        <w:t>Text</w:t>
      </w:r>
    </w:p>
    <w:p>
      <w:pPr>
        <w:pStyle w:val="BodyText"/>
        <w:spacing w:line="244" w:lineRule="auto" w:before="63"/>
        <w:ind w:left="111" w:right="116"/>
        <w:jc w:val="both"/>
      </w:pPr>
      <w:r>
        <w:rPr>
          <w:w w:val="105"/>
        </w:rPr>
        <w:t>You can save styled text to an HTML file. To include styled text in an MS Word document, open the HTML file in MS Word, and from there cut/pasted into your own</w:t>
      </w:r>
      <w:r>
        <w:rPr>
          <w:spacing w:val="64"/>
          <w:w w:val="105"/>
        </w:rPr>
        <w:t> </w:t>
      </w:r>
      <w:r>
        <w:rPr>
          <w:w w:val="105"/>
        </w:rPr>
        <w:t>document.</w:t>
      </w:r>
    </w:p>
    <w:p>
      <w:pPr>
        <w:spacing w:after="0" w:line="244" w:lineRule="auto"/>
        <w:jc w:val="both"/>
        <w:sectPr>
          <w:footerReference w:type="default" r:id="rId74"/>
          <w:pgSz w:w="12240" w:h="15840"/>
          <w:pgMar w:footer="706" w:header="0" w:top="1140" w:bottom="900" w:left="1580" w:right="1580"/>
          <w:pgNumType w:start="39"/>
        </w:sectPr>
      </w:pPr>
    </w:p>
    <w:p>
      <w:pPr>
        <w:pStyle w:val="BodyText"/>
        <w:ind w:left="112"/>
        <w:rPr>
          <w:sz w:val="20"/>
        </w:rPr>
      </w:pPr>
      <w:r>
        <w:rPr>
          <w:sz w:val="20"/>
        </w:rPr>
        <w:pict>
          <v:group style="width:439.95pt;height:101.55pt;mso-position-horizontal-relative:char;mso-position-vertical-relative:line" coordorigin="0,0" coordsize="8799,2031">
            <v:shape style="position:absolute;left:0;top:0;width:8798;height:2030" type="#_x0000_t75" stroked="false">
              <v:imagedata r:id="rId9" o:title=""/>
            </v:shape>
            <v:shape style="position:absolute;left:3504;top:560;width:1841;height:339" type="#_x0000_t202" filled="false" stroked="false">
              <v:textbox inset="0,0,0,0">
                <w:txbxContent>
                  <w:p>
                    <w:pPr>
                      <w:spacing w:line="333" w:lineRule="exact" w:before="0"/>
                      <w:ind w:left="0" w:right="-15" w:firstLine="0"/>
                      <w:jc w:val="left"/>
                      <w:rPr>
                        <w:b/>
                        <w:sz w:val="34"/>
                      </w:rPr>
                    </w:pPr>
                    <w:r>
                      <w:rPr>
                        <w:b/>
                        <w:sz w:val="34"/>
                      </w:rPr>
                      <w:t>Appendix</w:t>
                    </w:r>
                    <w:r>
                      <w:rPr>
                        <w:b/>
                        <w:spacing w:val="-16"/>
                        <w:sz w:val="34"/>
                      </w:rPr>
                      <w:t> </w:t>
                    </w:r>
                    <w:r>
                      <w:rPr>
                        <w:b/>
                        <w:sz w:val="34"/>
                      </w:rPr>
                      <w:t>I:</w:t>
                    </w:r>
                  </w:p>
                </w:txbxContent>
              </v:textbox>
              <w10:wrap type="none"/>
            </v:shape>
            <v:shape style="position:absolute;left:1658;top:1337;width:5529;height:339" type="#_x0000_t202" filled="false" stroked="false">
              <v:textbox inset="0,0,0,0">
                <w:txbxContent>
                  <w:p>
                    <w:pPr>
                      <w:spacing w:line="333" w:lineRule="exact" w:before="0"/>
                      <w:ind w:left="0" w:right="-9" w:firstLine="0"/>
                      <w:jc w:val="left"/>
                      <w:rPr>
                        <w:b/>
                        <w:sz w:val="34"/>
                      </w:rPr>
                    </w:pPr>
                    <w:r>
                      <w:rPr>
                        <w:b/>
                        <w:sz w:val="34"/>
                      </w:rPr>
                      <w:t>Importing Systemic Coder</w:t>
                    </w:r>
                    <w:r>
                      <w:rPr>
                        <w:b/>
                        <w:spacing w:val="-37"/>
                        <w:sz w:val="34"/>
                      </w:rPr>
                      <w:t> </w:t>
                    </w:r>
                    <w:r>
                      <w:rPr>
                        <w:b/>
                        <w:sz w:val="34"/>
                      </w:rPr>
                      <w:t>Studies</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spacing w:before="2"/>
        <w:rPr>
          <w:sz w:val="18"/>
        </w:rPr>
      </w:pPr>
    </w:p>
    <w:p>
      <w:pPr>
        <w:pStyle w:val="Heading1"/>
        <w:tabs>
          <w:tab w:pos="517" w:val="left" w:leader="none"/>
        </w:tabs>
        <w:spacing w:before="50"/>
        <w:ind w:left="111" w:right="128" w:firstLine="0"/>
        <w:jc w:val="left"/>
      </w:pPr>
      <w:r>
        <w:rPr>
          <w:b w:val="0"/>
        </w:rPr>
        <w:t>1</w:t>
        <w:tab/>
      </w:r>
      <w:r>
        <w:rPr/>
        <w:t>How to Import Coder</w:t>
      </w:r>
      <w:r>
        <w:rPr>
          <w:spacing w:val="-4"/>
        </w:rPr>
        <w:t> </w:t>
      </w:r>
      <w:r>
        <w:rPr/>
        <w:t>Studies</w:t>
      </w:r>
    </w:p>
    <w:p>
      <w:pPr>
        <w:pStyle w:val="BodyText"/>
        <w:spacing w:line="244" w:lineRule="auto" w:before="61"/>
        <w:ind w:left="111"/>
      </w:pPr>
      <w:r>
        <w:rPr>
          <w:w w:val="105"/>
        </w:rPr>
        <w:t>The analysis files in Systemic Coder can be imported into CorpusTool. To do so, follow the following instructions:</w:t>
      </w:r>
    </w:p>
    <w:p>
      <w:pPr>
        <w:pStyle w:val="BodyText"/>
        <w:spacing w:before="5"/>
        <w:rPr>
          <w:sz w:val="32"/>
        </w:rPr>
      </w:pPr>
    </w:p>
    <w:p>
      <w:pPr>
        <w:pStyle w:val="BodyText"/>
        <w:ind w:left="111" w:right="128"/>
      </w:pPr>
      <w:r>
        <w:rPr>
          <w:w w:val="105"/>
        </w:rPr>
        <w:t>If you have a single file to import:</w:t>
      </w:r>
    </w:p>
    <w:p>
      <w:pPr>
        <w:pStyle w:val="ListParagraph"/>
        <w:numPr>
          <w:ilvl w:val="0"/>
          <w:numId w:val="40"/>
        </w:numPr>
        <w:tabs>
          <w:tab w:pos="789" w:val="left" w:leader="none"/>
        </w:tabs>
        <w:spacing w:line="244" w:lineRule="auto" w:before="64" w:after="0"/>
        <w:ind w:left="788" w:right="118" w:hanging="338"/>
        <w:jc w:val="both"/>
        <w:rPr>
          <w:sz w:val="22"/>
        </w:rPr>
      </w:pPr>
      <w:r>
        <w:rPr>
          <w:w w:val="105"/>
          <w:sz w:val="22"/>
        </w:rPr>
        <w:t>Ensure that the coding scheme is saved as an external file (master scheme). To do this, open the file in Coder, and select “Scheme Storing…” from the Options menu.</w:t>
      </w:r>
      <w:r>
        <w:rPr>
          <w:spacing w:val="-15"/>
          <w:w w:val="105"/>
          <w:sz w:val="22"/>
        </w:rPr>
        <w:t> </w:t>
      </w:r>
      <w:r>
        <w:rPr>
          <w:w w:val="105"/>
          <w:sz w:val="22"/>
        </w:rPr>
        <w:t>Select</w:t>
      </w:r>
      <w:r>
        <w:rPr>
          <w:spacing w:val="-18"/>
          <w:w w:val="105"/>
          <w:sz w:val="22"/>
        </w:rPr>
        <w:t> </w:t>
      </w:r>
      <w:r>
        <w:rPr>
          <w:w w:val="105"/>
          <w:sz w:val="22"/>
        </w:rPr>
        <w:t>“Save</w:t>
      </w:r>
      <w:r>
        <w:rPr>
          <w:spacing w:val="-18"/>
          <w:w w:val="105"/>
          <w:sz w:val="22"/>
        </w:rPr>
        <w:t> </w:t>
      </w:r>
      <w:r>
        <w:rPr>
          <w:w w:val="105"/>
          <w:sz w:val="22"/>
        </w:rPr>
        <w:t>to</w:t>
      </w:r>
      <w:r>
        <w:rPr>
          <w:spacing w:val="-15"/>
          <w:w w:val="105"/>
          <w:sz w:val="22"/>
        </w:rPr>
        <w:t> </w:t>
      </w:r>
      <w:r>
        <w:rPr>
          <w:w w:val="105"/>
          <w:sz w:val="22"/>
        </w:rPr>
        <w:t>Master”</w:t>
      </w:r>
      <w:r>
        <w:rPr>
          <w:spacing w:val="-18"/>
          <w:w w:val="105"/>
          <w:sz w:val="22"/>
        </w:rPr>
        <w:t> </w:t>
      </w:r>
      <w:r>
        <w:rPr>
          <w:w w:val="105"/>
          <w:sz w:val="22"/>
        </w:rPr>
        <w:t>and</w:t>
      </w:r>
      <w:r>
        <w:rPr>
          <w:spacing w:val="-18"/>
          <w:w w:val="105"/>
          <w:sz w:val="22"/>
        </w:rPr>
        <w:t> </w:t>
      </w:r>
      <w:r>
        <w:rPr>
          <w:w w:val="105"/>
          <w:sz w:val="22"/>
        </w:rPr>
        <w:t>specify</w:t>
      </w:r>
      <w:r>
        <w:rPr>
          <w:spacing w:val="-21"/>
          <w:w w:val="105"/>
          <w:sz w:val="22"/>
        </w:rPr>
        <w:t> </w:t>
      </w:r>
      <w:r>
        <w:rPr>
          <w:w w:val="105"/>
          <w:sz w:val="22"/>
        </w:rPr>
        <w:t>a</w:t>
      </w:r>
      <w:r>
        <w:rPr>
          <w:spacing w:val="-18"/>
          <w:w w:val="105"/>
          <w:sz w:val="22"/>
        </w:rPr>
        <w:t> </w:t>
      </w:r>
      <w:r>
        <w:rPr>
          <w:w w:val="105"/>
          <w:sz w:val="22"/>
        </w:rPr>
        <w:t>location</w:t>
      </w:r>
      <w:r>
        <w:rPr>
          <w:spacing w:val="-18"/>
          <w:w w:val="105"/>
          <w:sz w:val="22"/>
        </w:rPr>
        <w:t> </w:t>
      </w:r>
      <w:r>
        <w:rPr>
          <w:w w:val="105"/>
          <w:sz w:val="22"/>
        </w:rPr>
        <w:t>to</w:t>
      </w:r>
      <w:r>
        <w:rPr>
          <w:spacing w:val="-18"/>
          <w:w w:val="105"/>
          <w:sz w:val="22"/>
        </w:rPr>
        <w:t> </w:t>
      </w:r>
      <w:r>
        <w:rPr>
          <w:w w:val="105"/>
          <w:sz w:val="22"/>
        </w:rPr>
        <w:t>save</w:t>
      </w:r>
      <w:r>
        <w:rPr>
          <w:spacing w:val="-18"/>
          <w:w w:val="105"/>
          <w:sz w:val="22"/>
        </w:rPr>
        <w:t> </w:t>
      </w:r>
      <w:r>
        <w:rPr>
          <w:w w:val="105"/>
          <w:sz w:val="22"/>
        </w:rPr>
        <w:t>the</w:t>
      </w:r>
      <w:r>
        <w:rPr>
          <w:spacing w:val="-18"/>
          <w:w w:val="105"/>
          <w:sz w:val="22"/>
        </w:rPr>
        <w:t> </w:t>
      </w:r>
      <w:r>
        <w:rPr>
          <w:w w:val="105"/>
          <w:sz w:val="22"/>
        </w:rPr>
        <w:t>scheme.</w:t>
      </w:r>
    </w:p>
    <w:p>
      <w:pPr>
        <w:pStyle w:val="ListParagraph"/>
        <w:numPr>
          <w:ilvl w:val="0"/>
          <w:numId w:val="40"/>
        </w:numPr>
        <w:tabs>
          <w:tab w:pos="789" w:val="left" w:leader="none"/>
        </w:tabs>
        <w:spacing w:line="244" w:lineRule="auto" w:before="59" w:after="0"/>
        <w:ind w:left="788" w:right="118" w:hanging="338"/>
        <w:jc w:val="both"/>
        <w:rPr>
          <w:sz w:val="22"/>
        </w:rPr>
      </w:pPr>
      <w:r>
        <w:rPr>
          <w:w w:val="105"/>
          <w:sz w:val="22"/>
        </w:rPr>
        <w:t>Ensure the codings are saved as .cd3 not .cd2: if the file on disk has a .cd2 extension, you need to open the file and select “Save Codings As” from the File menu.</w:t>
      </w:r>
      <w:r>
        <w:rPr>
          <w:spacing w:val="-13"/>
          <w:w w:val="105"/>
          <w:sz w:val="22"/>
        </w:rPr>
        <w:t> </w:t>
      </w:r>
      <w:r>
        <w:rPr>
          <w:w w:val="105"/>
          <w:sz w:val="22"/>
        </w:rPr>
        <w:t>The</w:t>
      </w:r>
      <w:r>
        <w:rPr>
          <w:spacing w:val="-15"/>
          <w:w w:val="105"/>
          <w:sz w:val="22"/>
        </w:rPr>
        <w:t> </w:t>
      </w:r>
      <w:r>
        <w:rPr>
          <w:w w:val="105"/>
          <w:sz w:val="22"/>
        </w:rPr>
        <w:t>program</w:t>
      </w:r>
      <w:r>
        <w:rPr>
          <w:spacing w:val="-13"/>
          <w:w w:val="105"/>
          <w:sz w:val="22"/>
        </w:rPr>
        <w:t> </w:t>
      </w:r>
      <w:r>
        <w:rPr>
          <w:w w:val="105"/>
          <w:sz w:val="22"/>
        </w:rPr>
        <w:t>will</w:t>
      </w:r>
      <w:r>
        <w:rPr>
          <w:spacing w:val="-14"/>
          <w:w w:val="105"/>
          <w:sz w:val="22"/>
        </w:rPr>
        <w:t> </w:t>
      </w:r>
      <w:r>
        <w:rPr>
          <w:w w:val="105"/>
          <w:sz w:val="22"/>
        </w:rPr>
        <w:t>offer</w:t>
      </w:r>
      <w:r>
        <w:rPr>
          <w:spacing w:val="-13"/>
          <w:w w:val="105"/>
          <w:sz w:val="22"/>
        </w:rPr>
        <w:t> </w:t>
      </w:r>
      <w:r>
        <w:rPr>
          <w:w w:val="105"/>
          <w:sz w:val="22"/>
        </w:rPr>
        <w:t>to</w:t>
      </w:r>
      <w:r>
        <w:rPr>
          <w:spacing w:val="-15"/>
          <w:w w:val="105"/>
          <w:sz w:val="22"/>
        </w:rPr>
        <w:t> </w:t>
      </w:r>
      <w:r>
        <w:rPr>
          <w:w w:val="105"/>
          <w:sz w:val="22"/>
        </w:rPr>
        <w:t>save</w:t>
      </w:r>
      <w:r>
        <w:rPr>
          <w:spacing w:val="-15"/>
          <w:w w:val="105"/>
          <w:sz w:val="22"/>
        </w:rPr>
        <w:t> </w:t>
      </w:r>
      <w:r>
        <w:rPr>
          <w:w w:val="105"/>
          <w:sz w:val="22"/>
        </w:rPr>
        <w:t>it</w:t>
      </w:r>
      <w:r>
        <w:rPr>
          <w:spacing w:val="-13"/>
          <w:w w:val="105"/>
          <w:sz w:val="22"/>
        </w:rPr>
        <w:t> </w:t>
      </w:r>
      <w:r>
        <w:rPr>
          <w:w w:val="105"/>
          <w:sz w:val="22"/>
        </w:rPr>
        <w:t>as</w:t>
      </w:r>
      <w:r>
        <w:rPr>
          <w:spacing w:val="-14"/>
          <w:w w:val="105"/>
          <w:sz w:val="22"/>
        </w:rPr>
        <w:t> </w:t>
      </w:r>
      <w:r>
        <w:rPr>
          <w:w w:val="105"/>
          <w:sz w:val="22"/>
        </w:rPr>
        <w:t>a</w:t>
      </w:r>
      <w:r>
        <w:rPr>
          <w:spacing w:val="-15"/>
          <w:w w:val="105"/>
          <w:sz w:val="22"/>
        </w:rPr>
        <w:t> </w:t>
      </w:r>
      <w:r>
        <w:rPr>
          <w:w w:val="105"/>
          <w:sz w:val="22"/>
        </w:rPr>
        <w:t>.cd3</w:t>
      </w:r>
      <w:r>
        <w:rPr>
          <w:spacing w:val="-15"/>
          <w:w w:val="105"/>
          <w:sz w:val="22"/>
        </w:rPr>
        <w:t> </w:t>
      </w:r>
      <w:r>
        <w:rPr>
          <w:w w:val="105"/>
          <w:sz w:val="22"/>
        </w:rPr>
        <w:t>file.</w:t>
      </w:r>
    </w:p>
    <w:p>
      <w:pPr>
        <w:pStyle w:val="ListParagraph"/>
        <w:numPr>
          <w:ilvl w:val="0"/>
          <w:numId w:val="40"/>
        </w:numPr>
        <w:tabs>
          <w:tab w:pos="789" w:val="left" w:leader="none"/>
        </w:tabs>
        <w:spacing w:line="240" w:lineRule="auto" w:before="56" w:after="0"/>
        <w:ind w:left="788" w:right="0" w:hanging="338"/>
        <w:jc w:val="left"/>
        <w:rPr>
          <w:sz w:val="22"/>
        </w:rPr>
      </w:pPr>
      <w:r>
        <w:rPr>
          <w:w w:val="105"/>
          <w:sz w:val="22"/>
        </w:rPr>
        <w:t>Now,</w:t>
      </w:r>
      <w:r>
        <w:rPr>
          <w:spacing w:val="-13"/>
          <w:w w:val="105"/>
          <w:sz w:val="22"/>
        </w:rPr>
        <w:t> </w:t>
      </w:r>
      <w:r>
        <w:rPr>
          <w:w w:val="105"/>
          <w:sz w:val="22"/>
        </w:rPr>
        <w:t>make</w:t>
      </w:r>
      <w:r>
        <w:rPr>
          <w:spacing w:val="-13"/>
          <w:w w:val="105"/>
          <w:sz w:val="22"/>
        </w:rPr>
        <w:t> </w:t>
      </w:r>
      <w:r>
        <w:rPr>
          <w:w w:val="105"/>
          <w:sz w:val="22"/>
        </w:rPr>
        <w:t>a</w:t>
      </w:r>
      <w:r>
        <w:rPr>
          <w:spacing w:val="-16"/>
          <w:w w:val="105"/>
          <w:sz w:val="22"/>
        </w:rPr>
        <w:t> </w:t>
      </w:r>
      <w:r>
        <w:rPr>
          <w:w w:val="105"/>
          <w:sz w:val="22"/>
        </w:rPr>
        <w:t>new</w:t>
      </w:r>
      <w:r>
        <w:rPr>
          <w:spacing w:val="-15"/>
          <w:w w:val="105"/>
          <w:sz w:val="22"/>
        </w:rPr>
        <w:t> </w:t>
      </w:r>
      <w:r>
        <w:rPr>
          <w:w w:val="105"/>
          <w:sz w:val="22"/>
        </w:rPr>
        <w:t>folder</w:t>
      </w:r>
      <w:r>
        <w:rPr>
          <w:spacing w:val="-16"/>
          <w:w w:val="105"/>
          <w:sz w:val="22"/>
        </w:rPr>
        <w:t> </w:t>
      </w:r>
      <w:r>
        <w:rPr>
          <w:w w:val="105"/>
          <w:sz w:val="22"/>
        </w:rPr>
        <w:t>and</w:t>
      </w:r>
      <w:r>
        <w:rPr>
          <w:spacing w:val="-16"/>
          <w:w w:val="105"/>
          <w:sz w:val="22"/>
        </w:rPr>
        <w:t> </w:t>
      </w:r>
      <w:r>
        <w:rPr>
          <w:w w:val="105"/>
          <w:sz w:val="22"/>
        </w:rPr>
        <w:t>place</w:t>
      </w:r>
      <w:r>
        <w:rPr>
          <w:spacing w:val="-13"/>
          <w:w w:val="105"/>
          <w:sz w:val="22"/>
        </w:rPr>
        <w:t> </w:t>
      </w:r>
      <w:r>
        <w:rPr>
          <w:w w:val="105"/>
          <w:sz w:val="22"/>
        </w:rPr>
        <w:t>within</w:t>
      </w:r>
      <w:r>
        <w:rPr>
          <w:spacing w:val="-16"/>
          <w:w w:val="105"/>
          <w:sz w:val="22"/>
        </w:rPr>
        <w:t> </w:t>
      </w:r>
      <w:r>
        <w:rPr>
          <w:w w:val="105"/>
          <w:sz w:val="22"/>
        </w:rPr>
        <w:t>it</w:t>
      </w:r>
      <w:r>
        <w:rPr>
          <w:spacing w:val="-16"/>
          <w:w w:val="105"/>
          <w:sz w:val="22"/>
        </w:rPr>
        <w:t> </w:t>
      </w:r>
      <w:r>
        <w:rPr>
          <w:w w:val="105"/>
          <w:sz w:val="22"/>
        </w:rPr>
        <w:t>the</w:t>
      </w:r>
      <w:r>
        <w:rPr>
          <w:spacing w:val="-16"/>
          <w:w w:val="105"/>
          <w:sz w:val="22"/>
        </w:rPr>
        <w:t> </w:t>
      </w:r>
      <w:r>
        <w:rPr>
          <w:w w:val="105"/>
          <w:sz w:val="22"/>
        </w:rPr>
        <w:t>scheme</w:t>
      </w:r>
      <w:r>
        <w:rPr>
          <w:spacing w:val="-16"/>
          <w:w w:val="105"/>
          <w:sz w:val="22"/>
        </w:rPr>
        <w:t> </w:t>
      </w:r>
      <w:r>
        <w:rPr>
          <w:w w:val="105"/>
          <w:sz w:val="22"/>
        </w:rPr>
        <w:t>file</w:t>
      </w:r>
      <w:r>
        <w:rPr>
          <w:spacing w:val="-16"/>
          <w:w w:val="105"/>
          <w:sz w:val="22"/>
        </w:rPr>
        <w:t> </w:t>
      </w:r>
      <w:r>
        <w:rPr>
          <w:w w:val="105"/>
          <w:sz w:val="22"/>
        </w:rPr>
        <w:t>and</w:t>
      </w:r>
      <w:r>
        <w:rPr>
          <w:spacing w:val="-16"/>
          <w:w w:val="105"/>
          <w:sz w:val="22"/>
        </w:rPr>
        <w:t> </w:t>
      </w:r>
      <w:r>
        <w:rPr>
          <w:w w:val="105"/>
          <w:sz w:val="22"/>
        </w:rPr>
        <w:t>the</w:t>
      </w:r>
      <w:r>
        <w:rPr>
          <w:spacing w:val="-16"/>
          <w:w w:val="105"/>
          <w:sz w:val="22"/>
        </w:rPr>
        <w:t> </w:t>
      </w:r>
      <w:r>
        <w:rPr>
          <w:w w:val="105"/>
          <w:sz w:val="22"/>
        </w:rPr>
        <w:t>codings</w:t>
      </w:r>
      <w:r>
        <w:rPr>
          <w:spacing w:val="-15"/>
          <w:w w:val="105"/>
          <w:sz w:val="22"/>
        </w:rPr>
        <w:t> </w:t>
      </w:r>
      <w:r>
        <w:rPr>
          <w:w w:val="105"/>
          <w:sz w:val="22"/>
        </w:rPr>
        <w:t>file.</w:t>
      </w:r>
    </w:p>
    <w:p>
      <w:pPr>
        <w:pStyle w:val="ListParagraph"/>
        <w:numPr>
          <w:ilvl w:val="0"/>
          <w:numId w:val="40"/>
        </w:numPr>
        <w:tabs>
          <w:tab w:pos="789" w:val="left" w:leader="none"/>
        </w:tabs>
        <w:spacing w:line="240" w:lineRule="auto" w:before="64" w:after="0"/>
        <w:ind w:left="788" w:right="0" w:hanging="338"/>
        <w:jc w:val="left"/>
        <w:rPr>
          <w:sz w:val="22"/>
        </w:rPr>
      </w:pPr>
      <w:r>
        <w:rPr>
          <w:w w:val="105"/>
          <w:sz w:val="22"/>
        </w:rPr>
        <w:t>Open</w:t>
      </w:r>
      <w:r>
        <w:rPr>
          <w:spacing w:val="-22"/>
          <w:w w:val="105"/>
          <w:sz w:val="22"/>
        </w:rPr>
        <w:t> </w:t>
      </w:r>
      <w:r>
        <w:rPr>
          <w:w w:val="105"/>
          <w:sz w:val="22"/>
        </w:rPr>
        <w:t>CorpusTool</w:t>
      </w:r>
      <w:r>
        <w:rPr>
          <w:spacing w:val="-19"/>
          <w:w w:val="105"/>
          <w:sz w:val="22"/>
        </w:rPr>
        <w:t> </w:t>
      </w:r>
      <w:r>
        <w:rPr>
          <w:w w:val="105"/>
          <w:sz w:val="22"/>
        </w:rPr>
        <w:t>and</w:t>
      </w:r>
      <w:r>
        <w:rPr>
          <w:spacing w:val="-20"/>
          <w:w w:val="105"/>
          <w:sz w:val="22"/>
        </w:rPr>
        <w:t> </w:t>
      </w:r>
      <w:r>
        <w:rPr>
          <w:w w:val="105"/>
          <w:sz w:val="22"/>
        </w:rPr>
        <w:t>create</w:t>
      </w:r>
      <w:r>
        <w:rPr>
          <w:spacing w:val="-22"/>
          <w:w w:val="105"/>
          <w:sz w:val="22"/>
        </w:rPr>
        <w:t> </w:t>
      </w:r>
      <w:r>
        <w:rPr>
          <w:w w:val="105"/>
          <w:sz w:val="22"/>
        </w:rPr>
        <w:t>a</w:t>
      </w:r>
      <w:r>
        <w:rPr>
          <w:spacing w:val="-20"/>
          <w:w w:val="105"/>
          <w:sz w:val="22"/>
        </w:rPr>
        <w:t> </w:t>
      </w:r>
      <w:r>
        <w:rPr>
          <w:w w:val="105"/>
          <w:sz w:val="22"/>
        </w:rPr>
        <w:t>new</w:t>
      </w:r>
      <w:r>
        <w:rPr>
          <w:spacing w:val="-22"/>
          <w:w w:val="105"/>
          <w:sz w:val="22"/>
        </w:rPr>
        <w:t> </w:t>
      </w:r>
      <w:r>
        <w:rPr>
          <w:w w:val="105"/>
          <w:sz w:val="22"/>
        </w:rPr>
        <w:t>project.</w:t>
      </w:r>
    </w:p>
    <w:p>
      <w:pPr>
        <w:pStyle w:val="ListParagraph"/>
        <w:numPr>
          <w:ilvl w:val="0"/>
          <w:numId w:val="40"/>
        </w:numPr>
        <w:tabs>
          <w:tab w:pos="789" w:val="left" w:leader="none"/>
        </w:tabs>
        <w:spacing w:line="240" w:lineRule="auto" w:before="64" w:after="0"/>
        <w:ind w:left="788" w:right="0" w:hanging="338"/>
        <w:jc w:val="left"/>
        <w:rPr>
          <w:sz w:val="22"/>
        </w:rPr>
      </w:pPr>
      <w:r>
        <w:rPr>
          <w:w w:val="105"/>
          <w:sz w:val="22"/>
        </w:rPr>
        <w:t>Select</w:t>
      </w:r>
      <w:r>
        <w:rPr>
          <w:spacing w:val="-21"/>
          <w:w w:val="105"/>
          <w:sz w:val="22"/>
        </w:rPr>
        <w:t> </w:t>
      </w:r>
      <w:r>
        <w:rPr>
          <w:w w:val="105"/>
          <w:sz w:val="22"/>
        </w:rPr>
        <w:t>“Import</w:t>
      </w:r>
      <w:r>
        <w:rPr>
          <w:spacing w:val="-21"/>
          <w:w w:val="105"/>
          <w:sz w:val="22"/>
        </w:rPr>
        <w:t> </w:t>
      </w:r>
      <w:r>
        <w:rPr>
          <w:w w:val="105"/>
          <w:sz w:val="22"/>
        </w:rPr>
        <w:t>Layer”</w:t>
      </w:r>
      <w:r>
        <w:rPr>
          <w:spacing w:val="-23"/>
          <w:w w:val="105"/>
          <w:sz w:val="22"/>
        </w:rPr>
        <w:t> </w:t>
      </w:r>
      <w:r>
        <w:rPr>
          <w:w w:val="105"/>
          <w:sz w:val="22"/>
        </w:rPr>
        <w:t>from</w:t>
      </w:r>
      <w:r>
        <w:rPr>
          <w:spacing w:val="-21"/>
          <w:w w:val="105"/>
          <w:sz w:val="22"/>
        </w:rPr>
        <w:t> </w:t>
      </w:r>
      <w:r>
        <w:rPr>
          <w:w w:val="105"/>
          <w:sz w:val="22"/>
        </w:rPr>
        <w:t>the</w:t>
      </w:r>
      <w:r>
        <w:rPr>
          <w:spacing w:val="-23"/>
          <w:w w:val="105"/>
          <w:sz w:val="22"/>
        </w:rPr>
        <w:t> </w:t>
      </w:r>
      <w:r>
        <w:rPr>
          <w:w w:val="105"/>
          <w:sz w:val="22"/>
        </w:rPr>
        <w:t>Project</w:t>
      </w:r>
      <w:r>
        <w:rPr>
          <w:spacing w:val="-21"/>
          <w:w w:val="105"/>
          <w:sz w:val="22"/>
        </w:rPr>
        <w:t> </w:t>
      </w:r>
      <w:r>
        <w:rPr>
          <w:w w:val="105"/>
          <w:sz w:val="22"/>
        </w:rPr>
        <w:t>Menu.</w:t>
      </w:r>
    </w:p>
    <w:p>
      <w:pPr>
        <w:pStyle w:val="ListParagraph"/>
        <w:numPr>
          <w:ilvl w:val="0"/>
          <w:numId w:val="40"/>
        </w:numPr>
        <w:tabs>
          <w:tab w:pos="789" w:val="left" w:leader="none"/>
        </w:tabs>
        <w:spacing w:line="240" w:lineRule="auto" w:before="61" w:after="0"/>
        <w:ind w:left="788" w:right="0" w:hanging="338"/>
        <w:jc w:val="left"/>
        <w:rPr>
          <w:sz w:val="22"/>
        </w:rPr>
      </w:pPr>
      <w:r>
        <w:rPr>
          <w:w w:val="105"/>
          <w:sz w:val="22"/>
        </w:rPr>
        <w:t>You</w:t>
      </w:r>
      <w:r>
        <w:rPr>
          <w:spacing w:val="-16"/>
          <w:w w:val="105"/>
          <w:sz w:val="22"/>
        </w:rPr>
        <w:t> </w:t>
      </w:r>
      <w:r>
        <w:rPr>
          <w:w w:val="105"/>
          <w:sz w:val="22"/>
        </w:rPr>
        <w:t>will</w:t>
      </w:r>
      <w:r>
        <w:rPr>
          <w:spacing w:val="-15"/>
          <w:w w:val="105"/>
          <w:sz w:val="22"/>
        </w:rPr>
        <w:t> </w:t>
      </w:r>
      <w:r>
        <w:rPr>
          <w:w w:val="105"/>
          <w:sz w:val="22"/>
        </w:rPr>
        <w:t>be</w:t>
      </w:r>
      <w:r>
        <w:rPr>
          <w:spacing w:val="-16"/>
          <w:w w:val="105"/>
          <w:sz w:val="22"/>
        </w:rPr>
        <w:t> </w:t>
      </w:r>
      <w:r>
        <w:rPr>
          <w:w w:val="105"/>
          <w:sz w:val="22"/>
        </w:rPr>
        <w:t>asked</w:t>
      </w:r>
      <w:r>
        <w:rPr>
          <w:spacing w:val="-16"/>
          <w:w w:val="105"/>
          <w:sz w:val="22"/>
        </w:rPr>
        <w:t> </w:t>
      </w:r>
      <w:r>
        <w:rPr>
          <w:w w:val="105"/>
          <w:sz w:val="22"/>
        </w:rPr>
        <w:t>to</w:t>
      </w:r>
      <w:r>
        <w:rPr>
          <w:spacing w:val="-16"/>
          <w:w w:val="105"/>
          <w:sz w:val="22"/>
        </w:rPr>
        <w:t> </w:t>
      </w:r>
      <w:r>
        <w:rPr>
          <w:w w:val="105"/>
          <w:sz w:val="22"/>
        </w:rPr>
        <w:t>specify</w:t>
      </w:r>
      <w:r>
        <w:rPr>
          <w:spacing w:val="-19"/>
          <w:w w:val="105"/>
          <w:sz w:val="22"/>
        </w:rPr>
        <w:t> </w:t>
      </w:r>
      <w:r>
        <w:rPr>
          <w:w w:val="105"/>
          <w:sz w:val="22"/>
        </w:rPr>
        <w:t>the</w:t>
      </w:r>
      <w:r>
        <w:rPr>
          <w:spacing w:val="-16"/>
          <w:w w:val="105"/>
          <w:sz w:val="22"/>
        </w:rPr>
        <w:t> </w:t>
      </w:r>
      <w:r>
        <w:rPr>
          <w:w w:val="105"/>
          <w:sz w:val="22"/>
        </w:rPr>
        <w:t>folder</w:t>
      </w:r>
      <w:r>
        <w:rPr>
          <w:spacing w:val="-16"/>
          <w:w w:val="105"/>
          <w:sz w:val="22"/>
        </w:rPr>
        <w:t> </w:t>
      </w:r>
      <w:r>
        <w:rPr>
          <w:w w:val="105"/>
          <w:sz w:val="22"/>
        </w:rPr>
        <w:t>created</w:t>
      </w:r>
      <w:r>
        <w:rPr>
          <w:spacing w:val="-13"/>
          <w:w w:val="105"/>
          <w:sz w:val="22"/>
        </w:rPr>
        <w:t> </w:t>
      </w:r>
      <w:r>
        <w:rPr>
          <w:w w:val="105"/>
          <w:sz w:val="22"/>
        </w:rPr>
        <w:t>in</w:t>
      </w:r>
      <w:r>
        <w:rPr>
          <w:spacing w:val="-16"/>
          <w:w w:val="105"/>
          <w:sz w:val="22"/>
        </w:rPr>
        <w:t> </w:t>
      </w:r>
      <w:r>
        <w:rPr>
          <w:w w:val="105"/>
          <w:sz w:val="22"/>
        </w:rPr>
        <w:t>(3)</w:t>
      </w:r>
      <w:r>
        <w:rPr>
          <w:spacing w:val="-14"/>
          <w:w w:val="105"/>
          <w:sz w:val="22"/>
        </w:rPr>
        <w:t> </w:t>
      </w:r>
      <w:r>
        <w:rPr>
          <w:w w:val="105"/>
          <w:sz w:val="22"/>
        </w:rPr>
        <w:t>above.</w:t>
      </w:r>
    </w:p>
    <w:p>
      <w:pPr>
        <w:pStyle w:val="ListParagraph"/>
        <w:numPr>
          <w:ilvl w:val="0"/>
          <w:numId w:val="40"/>
        </w:numPr>
        <w:tabs>
          <w:tab w:pos="789" w:val="left" w:leader="none"/>
        </w:tabs>
        <w:spacing w:line="244" w:lineRule="auto" w:before="64" w:after="0"/>
        <w:ind w:left="788" w:right="118" w:hanging="338"/>
        <w:jc w:val="both"/>
        <w:rPr>
          <w:sz w:val="22"/>
        </w:rPr>
      </w:pPr>
      <w:r>
        <w:rPr>
          <w:w w:val="105"/>
          <w:sz w:val="22"/>
        </w:rPr>
        <w:t>The .cd3 file will be split into the raw text (to be put into your Corpus folder) and the analyses (placed in the Analyses folder). The next window asks in which subcorpus</w:t>
      </w:r>
      <w:r>
        <w:rPr>
          <w:spacing w:val="-18"/>
          <w:w w:val="105"/>
          <w:sz w:val="22"/>
        </w:rPr>
        <w:t> </w:t>
      </w:r>
      <w:r>
        <w:rPr>
          <w:w w:val="105"/>
          <w:sz w:val="22"/>
        </w:rPr>
        <w:t>folder</w:t>
      </w:r>
      <w:r>
        <w:rPr>
          <w:spacing w:val="-20"/>
          <w:w w:val="105"/>
          <w:sz w:val="22"/>
        </w:rPr>
        <w:t> </w:t>
      </w:r>
      <w:r>
        <w:rPr>
          <w:w w:val="105"/>
          <w:sz w:val="22"/>
        </w:rPr>
        <w:t>to</w:t>
      </w:r>
      <w:r>
        <w:rPr>
          <w:spacing w:val="-20"/>
          <w:w w:val="105"/>
          <w:sz w:val="22"/>
        </w:rPr>
        <w:t> </w:t>
      </w:r>
      <w:r>
        <w:rPr>
          <w:w w:val="105"/>
          <w:sz w:val="22"/>
        </w:rPr>
        <w:t>place</w:t>
      </w:r>
      <w:r>
        <w:rPr>
          <w:spacing w:val="-18"/>
          <w:w w:val="105"/>
          <w:sz w:val="22"/>
        </w:rPr>
        <w:t> </w:t>
      </w:r>
      <w:r>
        <w:rPr>
          <w:w w:val="105"/>
          <w:sz w:val="22"/>
        </w:rPr>
        <w:t>your</w:t>
      </w:r>
      <w:r>
        <w:rPr>
          <w:spacing w:val="-18"/>
          <w:w w:val="105"/>
          <w:sz w:val="22"/>
        </w:rPr>
        <w:t> </w:t>
      </w:r>
      <w:r>
        <w:rPr>
          <w:w w:val="105"/>
          <w:sz w:val="22"/>
        </w:rPr>
        <w:t>text</w:t>
      </w:r>
      <w:r>
        <w:rPr>
          <w:spacing w:val="-20"/>
          <w:w w:val="105"/>
          <w:sz w:val="22"/>
        </w:rPr>
        <w:t> </w:t>
      </w:r>
      <w:r>
        <w:rPr>
          <w:w w:val="105"/>
          <w:sz w:val="22"/>
        </w:rPr>
        <w:t>file.</w:t>
      </w:r>
    </w:p>
    <w:p>
      <w:pPr>
        <w:pStyle w:val="ListParagraph"/>
        <w:numPr>
          <w:ilvl w:val="0"/>
          <w:numId w:val="40"/>
        </w:numPr>
        <w:tabs>
          <w:tab w:pos="789" w:val="left" w:leader="none"/>
        </w:tabs>
        <w:spacing w:line="244" w:lineRule="auto" w:before="59" w:after="0"/>
        <w:ind w:left="788" w:right="118" w:hanging="338"/>
        <w:jc w:val="both"/>
        <w:rPr>
          <w:sz w:val="22"/>
        </w:rPr>
      </w:pPr>
      <w:r>
        <w:rPr>
          <w:w w:val="105"/>
          <w:sz w:val="22"/>
        </w:rPr>
        <w:t>The analysis scheme is imported as a new layer. The next window asks for the name</w:t>
      </w:r>
      <w:r>
        <w:rPr>
          <w:spacing w:val="-17"/>
          <w:w w:val="105"/>
          <w:sz w:val="22"/>
        </w:rPr>
        <w:t> </w:t>
      </w:r>
      <w:r>
        <w:rPr>
          <w:w w:val="105"/>
          <w:sz w:val="22"/>
        </w:rPr>
        <w:t>of</w:t>
      </w:r>
      <w:r>
        <w:rPr>
          <w:spacing w:val="-17"/>
          <w:w w:val="105"/>
          <w:sz w:val="22"/>
        </w:rPr>
        <w:t> </w:t>
      </w:r>
      <w:r>
        <w:rPr>
          <w:w w:val="105"/>
          <w:sz w:val="22"/>
        </w:rPr>
        <w:t>the</w:t>
      </w:r>
      <w:r>
        <w:rPr>
          <w:spacing w:val="-19"/>
          <w:w w:val="105"/>
          <w:sz w:val="22"/>
        </w:rPr>
        <w:t> </w:t>
      </w:r>
      <w:r>
        <w:rPr>
          <w:w w:val="105"/>
          <w:sz w:val="22"/>
        </w:rPr>
        <w:t>layer.</w:t>
      </w:r>
    </w:p>
    <w:p>
      <w:pPr>
        <w:pStyle w:val="ListParagraph"/>
        <w:numPr>
          <w:ilvl w:val="0"/>
          <w:numId w:val="40"/>
        </w:numPr>
        <w:tabs>
          <w:tab w:pos="789" w:val="left" w:leader="none"/>
        </w:tabs>
        <w:spacing w:line="247" w:lineRule="auto" w:before="56" w:after="0"/>
        <w:ind w:left="788" w:right="118" w:hanging="338"/>
        <w:jc w:val="both"/>
        <w:rPr>
          <w:sz w:val="22"/>
        </w:rPr>
      </w:pPr>
      <w:r>
        <w:rPr>
          <w:w w:val="105"/>
          <w:sz w:val="22"/>
        </w:rPr>
        <w:t>In Coder, the only way not to code a bit of text was to ignore it. In CorpusTool, one selects only the bits of text one wants to code. You may thus want the</w:t>
      </w:r>
      <w:r>
        <w:rPr>
          <w:spacing w:val="64"/>
          <w:w w:val="105"/>
          <w:sz w:val="22"/>
        </w:rPr>
        <w:t> </w:t>
      </w:r>
      <w:r>
        <w:rPr>
          <w:w w:val="105"/>
          <w:sz w:val="22"/>
        </w:rPr>
        <w:t>ignored</w:t>
      </w:r>
      <w:r>
        <w:rPr>
          <w:spacing w:val="-10"/>
          <w:w w:val="105"/>
          <w:sz w:val="22"/>
        </w:rPr>
        <w:t> </w:t>
      </w:r>
      <w:r>
        <w:rPr>
          <w:w w:val="105"/>
          <w:sz w:val="22"/>
        </w:rPr>
        <w:t>segments</w:t>
      </w:r>
      <w:r>
        <w:rPr>
          <w:spacing w:val="-10"/>
          <w:w w:val="105"/>
          <w:sz w:val="22"/>
        </w:rPr>
        <w:t> </w:t>
      </w:r>
      <w:r>
        <w:rPr>
          <w:w w:val="105"/>
          <w:sz w:val="22"/>
        </w:rPr>
        <w:t>in</w:t>
      </w:r>
      <w:r>
        <w:rPr>
          <w:spacing w:val="-8"/>
          <w:w w:val="105"/>
          <w:sz w:val="22"/>
        </w:rPr>
        <w:t> </w:t>
      </w:r>
      <w:r>
        <w:rPr>
          <w:w w:val="105"/>
          <w:sz w:val="22"/>
        </w:rPr>
        <w:t>your</w:t>
      </w:r>
      <w:r>
        <w:rPr>
          <w:spacing w:val="-10"/>
          <w:w w:val="105"/>
          <w:sz w:val="22"/>
        </w:rPr>
        <w:t> </w:t>
      </w:r>
      <w:r>
        <w:rPr>
          <w:w w:val="105"/>
          <w:sz w:val="22"/>
        </w:rPr>
        <w:t>Coder</w:t>
      </w:r>
      <w:r>
        <w:rPr>
          <w:spacing w:val="-8"/>
          <w:w w:val="105"/>
          <w:sz w:val="22"/>
        </w:rPr>
        <w:t> </w:t>
      </w:r>
      <w:r>
        <w:rPr>
          <w:w w:val="105"/>
          <w:sz w:val="22"/>
        </w:rPr>
        <w:t>study</w:t>
      </w:r>
      <w:r>
        <w:rPr>
          <w:spacing w:val="-11"/>
          <w:w w:val="105"/>
          <w:sz w:val="22"/>
        </w:rPr>
        <w:t> </w:t>
      </w:r>
      <w:r>
        <w:rPr>
          <w:w w:val="105"/>
          <w:sz w:val="22"/>
        </w:rPr>
        <w:t>to</w:t>
      </w:r>
      <w:r>
        <w:rPr>
          <w:spacing w:val="-10"/>
          <w:w w:val="105"/>
          <w:sz w:val="22"/>
        </w:rPr>
        <w:t> </w:t>
      </w:r>
      <w:r>
        <w:rPr>
          <w:w w:val="105"/>
          <w:sz w:val="22"/>
        </w:rPr>
        <w:t>disappear.</w:t>
      </w:r>
      <w:r>
        <w:rPr>
          <w:spacing w:val="-10"/>
          <w:w w:val="105"/>
          <w:sz w:val="22"/>
        </w:rPr>
        <w:t> </w:t>
      </w:r>
      <w:r>
        <w:rPr>
          <w:w w:val="105"/>
          <w:sz w:val="22"/>
        </w:rPr>
        <w:t>The</w:t>
      </w:r>
      <w:r>
        <w:rPr>
          <w:spacing w:val="-8"/>
          <w:w w:val="105"/>
          <w:sz w:val="22"/>
        </w:rPr>
        <w:t> </w:t>
      </w:r>
      <w:r>
        <w:rPr>
          <w:w w:val="105"/>
          <w:sz w:val="22"/>
        </w:rPr>
        <w:t>next</w:t>
      </w:r>
      <w:r>
        <w:rPr>
          <w:spacing w:val="-6"/>
          <w:w w:val="105"/>
          <w:sz w:val="22"/>
        </w:rPr>
        <w:t> </w:t>
      </w:r>
      <w:r>
        <w:rPr>
          <w:w w:val="105"/>
          <w:sz w:val="22"/>
        </w:rPr>
        <w:t>window</w:t>
      </w:r>
      <w:r>
        <w:rPr>
          <w:spacing w:val="-9"/>
          <w:w w:val="105"/>
          <w:sz w:val="22"/>
        </w:rPr>
        <w:t> </w:t>
      </w:r>
      <w:r>
        <w:rPr>
          <w:w w:val="105"/>
          <w:sz w:val="22"/>
        </w:rPr>
        <w:t>allows</w:t>
      </w:r>
      <w:r>
        <w:rPr>
          <w:spacing w:val="-7"/>
          <w:w w:val="105"/>
          <w:sz w:val="22"/>
        </w:rPr>
        <w:t> </w:t>
      </w:r>
      <w:r>
        <w:rPr>
          <w:w w:val="105"/>
          <w:sz w:val="22"/>
        </w:rPr>
        <w:t>you to do</w:t>
      </w:r>
      <w:r>
        <w:rPr>
          <w:spacing w:val="-28"/>
          <w:w w:val="105"/>
          <w:sz w:val="22"/>
        </w:rPr>
        <w:t> </w:t>
      </w:r>
      <w:r>
        <w:rPr>
          <w:w w:val="105"/>
          <w:sz w:val="22"/>
        </w:rPr>
        <w:t>this.</w:t>
      </w:r>
    </w:p>
    <w:p>
      <w:pPr>
        <w:pStyle w:val="ListParagraph"/>
        <w:numPr>
          <w:ilvl w:val="0"/>
          <w:numId w:val="40"/>
        </w:numPr>
        <w:tabs>
          <w:tab w:pos="852" w:val="left" w:leader="none"/>
        </w:tabs>
        <w:spacing w:line="240" w:lineRule="auto" w:before="54" w:after="0"/>
        <w:ind w:left="851" w:right="0" w:hanging="401"/>
        <w:jc w:val="left"/>
        <w:rPr>
          <w:sz w:val="22"/>
        </w:rPr>
      </w:pPr>
      <w:r>
        <w:rPr>
          <w:w w:val="105"/>
          <w:sz w:val="22"/>
        </w:rPr>
        <w:t>Press</w:t>
      </w:r>
      <w:r>
        <w:rPr>
          <w:spacing w:val="-16"/>
          <w:w w:val="105"/>
          <w:sz w:val="22"/>
        </w:rPr>
        <w:t> </w:t>
      </w:r>
      <w:r>
        <w:rPr>
          <w:w w:val="105"/>
          <w:sz w:val="22"/>
        </w:rPr>
        <w:t>Finalise,</w:t>
      </w:r>
      <w:r>
        <w:rPr>
          <w:spacing w:val="-17"/>
          <w:w w:val="105"/>
          <w:sz w:val="22"/>
        </w:rPr>
        <w:t> </w:t>
      </w:r>
      <w:r>
        <w:rPr>
          <w:w w:val="105"/>
          <w:sz w:val="22"/>
        </w:rPr>
        <w:t>and</w:t>
      </w:r>
      <w:r>
        <w:rPr>
          <w:spacing w:val="-17"/>
          <w:w w:val="105"/>
          <w:sz w:val="22"/>
        </w:rPr>
        <w:t> </w:t>
      </w:r>
      <w:r>
        <w:rPr>
          <w:w w:val="105"/>
          <w:sz w:val="22"/>
        </w:rPr>
        <w:t>you</w:t>
      </w:r>
      <w:r>
        <w:rPr>
          <w:spacing w:val="-17"/>
          <w:w w:val="105"/>
          <w:sz w:val="22"/>
        </w:rPr>
        <w:t> </w:t>
      </w:r>
      <w:r>
        <w:rPr>
          <w:w w:val="105"/>
          <w:sz w:val="22"/>
        </w:rPr>
        <w:t>have</w:t>
      </w:r>
      <w:r>
        <w:rPr>
          <w:spacing w:val="-15"/>
          <w:w w:val="105"/>
          <w:sz w:val="22"/>
        </w:rPr>
        <w:t> </w:t>
      </w:r>
      <w:r>
        <w:rPr>
          <w:w w:val="105"/>
          <w:sz w:val="22"/>
        </w:rPr>
        <w:t>a</w:t>
      </w:r>
      <w:r>
        <w:rPr>
          <w:spacing w:val="-17"/>
          <w:w w:val="105"/>
          <w:sz w:val="22"/>
        </w:rPr>
        <w:t> </w:t>
      </w:r>
      <w:r>
        <w:rPr>
          <w:w w:val="105"/>
          <w:sz w:val="22"/>
        </w:rPr>
        <w:t>new</w:t>
      </w:r>
      <w:r>
        <w:rPr>
          <w:spacing w:val="-18"/>
          <w:w w:val="105"/>
          <w:sz w:val="22"/>
        </w:rPr>
        <w:t> </w:t>
      </w:r>
      <w:r>
        <w:rPr>
          <w:w w:val="105"/>
          <w:sz w:val="22"/>
        </w:rPr>
        <w:t>Layer</w:t>
      </w:r>
      <w:r>
        <w:rPr>
          <w:spacing w:val="-17"/>
          <w:w w:val="105"/>
          <w:sz w:val="22"/>
        </w:rPr>
        <w:t> </w:t>
      </w:r>
      <w:r>
        <w:rPr>
          <w:w w:val="105"/>
          <w:sz w:val="22"/>
        </w:rPr>
        <w:t>added,</w:t>
      </w:r>
      <w:r>
        <w:rPr>
          <w:spacing w:val="-15"/>
          <w:w w:val="105"/>
          <w:sz w:val="22"/>
        </w:rPr>
        <w:t> </w:t>
      </w:r>
      <w:r>
        <w:rPr>
          <w:w w:val="105"/>
          <w:sz w:val="22"/>
        </w:rPr>
        <w:t>and</w:t>
      </w:r>
      <w:r>
        <w:rPr>
          <w:spacing w:val="-15"/>
          <w:w w:val="105"/>
          <w:sz w:val="22"/>
        </w:rPr>
        <w:t> </w:t>
      </w:r>
      <w:r>
        <w:rPr>
          <w:w w:val="105"/>
          <w:sz w:val="22"/>
        </w:rPr>
        <w:t>your</w:t>
      </w:r>
      <w:r>
        <w:rPr>
          <w:spacing w:val="-17"/>
          <w:w w:val="105"/>
          <w:sz w:val="22"/>
        </w:rPr>
        <w:t> </w:t>
      </w:r>
      <w:r>
        <w:rPr>
          <w:w w:val="105"/>
          <w:sz w:val="22"/>
        </w:rPr>
        <w:t>cd3</w:t>
      </w:r>
      <w:r>
        <w:rPr>
          <w:spacing w:val="-17"/>
          <w:w w:val="105"/>
          <w:sz w:val="22"/>
        </w:rPr>
        <w:t> </w:t>
      </w:r>
      <w:r>
        <w:rPr>
          <w:w w:val="105"/>
          <w:sz w:val="22"/>
        </w:rPr>
        <w:t>file</w:t>
      </w:r>
      <w:r>
        <w:rPr>
          <w:spacing w:val="-17"/>
          <w:w w:val="105"/>
          <w:sz w:val="22"/>
        </w:rPr>
        <w:t> </w:t>
      </w:r>
      <w:r>
        <w:rPr>
          <w:w w:val="105"/>
          <w:sz w:val="22"/>
        </w:rPr>
        <w:t>is</w:t>
      </w:r>
      <w:r>
        <w:rPr>
          <w:spacing w:val="-16"/>
          <w:w w:val="105"/>
          <w:sz w:val="22"/>
        </w:rPr>
        <w:t> </w:t>
      </w:r>
      <w:r>
        <w:rPr>
          <w:w w:val="105"/>
          <w:sz w:val="22"/>
        </w:rPr>
        <w:t>imported.</w:t>
      </w:r>
    </w:p>
    <w:p>
      <w:pPr>
        <w:pStyle w:val="BodyText"/>
        <w:spacing w:before="10"/>
        <w:rPr>
          <w:sz w:val="32"/>
        </w:rPr>
      </w:pPr>
    </w:p>
    <w:p>
      <w:pPr>
        <w:pStyle w:val="BodyText"/>
        <w:ind w:left="111" w:right="128"/>
      </w:pPr>
      <w:r>
        <w:rPr>
          <w:w w:val="105"/>
        </w:rPr>
        <w:t>If you have a set of files, all annotated with the same scheme:</w:t>
      </w:r>
    </w:p>
    <w:p>
      <w:pPr>
        <w:pStyle w:val="ListParagraph"/>
        <w:numPr>
          <w:ilvl w:val="0"/>
          <w:numId w:val="41"/>
        </w:numPr>
        <w:tabs>
          <w:tab w:pos="789" w:val="left" w:leader="none"/>
        </w:tabs>
        <w:spacing w:line="240" w:lineRule="auto" w:before="64" w:after="0"/>
        <w:ind w:left="788" w:right="0" w:hanging="338"/>
        <w:jc w:val="left"/>
        <w:rPr>
          <w:sz w:val="22"/>
        </w:rPr>
      </w:pPr>
      <w:r>
        <w:rPr>
          <w:w w:val="105"/>
          <w:sz w:val="22"/>
        </w:rPr>
        <w:t>Place</w:t>
      </w:r>
      <w:r>
        <w:rPr>
          <w:spacing w:val="-13"/>
          <w:w w:val="105"/>
          <w:sz w:val="22"/>
        </w:rPr>
        <w:t> </w:t>
      </w:r>
      <w:r>
        <w:rPr>
          <w:w w:val="105"/>
          <w:sz w:val="22"/>
        </w:rPr>
        <w:t>all</w:t>
      </w:r>
      <w:r>
        <w:rPr>
          <w:spacing w:val="-15"/>
          <w:w w:val="105"/>
          <w:sz w:val="22"/>
        </w:rPr>
        <w:t> </w:t>
      </w:r>
      <w:r>
        <w:rPr>
          <w:w w:val="105"/>
          <w:sz w:val="22"/>
        </w:rPr>
        <w:t>the</w:t>
      </w:r>
      <w:r>
        <w:rPr>
          <w:spacing w:val="-16"/>
          <w:w w:val="105"/>
          <w:sz w:val="22"/>
        </w:rPr>
        <w:t> </w:t>
      </w:r>
      <w:r>
        <w:rPr>
          <w:w w:val="105"/>
          <w:sz w:val="22"/>
        </w:rPr>
        <w:t>Coder</w:t>
      </w:r>
      <w:r>
        <w:rPr>
          <w:spacing w:val="-14"/>
          <w:w w:val="105"/>
          <w:sz w:val="22"/>
        </w:rPr>
        <w:t> </w:t>
      </w:r>
      <w:r>
        <w:rPr>
          <w:w w:val="105"/>
          <w:sz w:val="22"/>
        </w:rPr>
        <w:t>files</w:t>
      </w:r>
      <w:r>
        <w:rPr>
          <w:spacing w:val="-15"/>
          <w:w w:val="105"/>
          <w:sz w:val="22"/>
        </w:rPr>
        <w:t> </w:t>
      </w:r>
      <w:r>
        <w:rPr>
          <w:w w:val="105"/>
          <w:sz w:val="22"/>
        </w:rPr>
        <w:t>in</w:t>
      </w:r>
      <w:r>
        <w:rPr>
          <w:spacing w:val="-16"/>
          <w:w w:val="105"/>
          <w:sz w:val="22"/>
        </w:rPr>
        <w:t> </w:t>
      </w:r>
      <w:r>
        <w:rPr>
          <w:w w:val="105"/>
          <w:sz w:val="22"/>
        </w:rPr>
        <w:t>a</w:t>
      </w:r>
      <w:r>
        <w:rPr>
          <w:spacing w:val="-16"/>
          <w:w w:val="105"/>
          <w:sz w:val="22"/>
        </w:rPr>
        <w:t> </w:t>
      </w:r>
      <w:r>
        <w:rPr>
          <w:w w:val="105"/>
          <w:sz w:val="22"/>
        </w:rPr>
        <w:t>folder.</w:t>
      </w:r>
    </w:p>
    <w:p>
      <w:pPr>
        <w:pStyle w:val="ListParagraph"/>
        <w:numPr>
          <w:ilvl w:val="0"/>
          <w:numId w:val="41"/>
        </w:numPr>
        <w:tabs>
          <w:tab w:pos="789" w:val="left" w:leader="none"/>
        </w:tabs>
        <w:spacing w:line="240" w:lineRule="auto" w:before="64" w:after="0"/>
        <w:ind w:left="788" w:right="0" w:hanging="338"/>
        <w:jc w:val="left"/>
        <w:rPr>
          <w:sz w:val="22"/>
        </w:rPr>
      </w:pPr>
      <w:r>
        <w:rPr>
          <w:w w:val="105"/>
          <w:sz w:val="22"/>
        </w:rPr>
        <w:t>Make</w:t>
      </w:r>
      <w:r>
        <w:rPr>
          <w:spacing w:val="-15"/>
          <w:w w:val="105"/>
          <w:sz w:val="22"/>
        </w:rPr>
        <w:t> </w:t>
      </w:r>
      <w:r>
        <w:rPr>
          <w:w w:val="105"/>
          <w:sz w:val="22"/>
        </w:rPr>
        <w:t>sure</w:t>
      </w:r>
      <w:r>
        <w:rPr>
          <w:spacing w:val="-15"/>
          <w:w w:val="105"/>
          <w:sz w:val="22"/>
        </w:rPr>
        <w:t> </w:t>
      </w:r>
      <w:r>
        <w:rPr>
          <w:w w:val="105"/>
          <w:sz w:val="22"/>
        </w:rPr>
        <w:t>ALL</w:t>
      </w:r>
      <w:r>
        <w:rPr>
          <w:spacing w:val="-15"/>
          <w:w w:val="105"/>
          <w:sz w:val="22"/>
        </w:rPr>
        <w:t> </w:t>
      </w:r>
      <w:r>
        <w:rPr>
          <w:w w:val="105"/>
          <w:sz w:val="22"/>
        </w:rPr>
        <w:t>the</w:t>
      </w:r>
      <w:r>
        <w:rPr>
          <w:spacing w:val="-15"/>
          <w:w w:val="105"/>
          <w:sz w:val="22"/>
        </w:rPr>
        <w:t> </w:t>
      </w:r>
      <w:r>
        <w:rPr>
          <w:w w:val="105"/>
          <w:sz w:val="22"/>
        </w:rPr>
        <w:t>files</w:t>
      </w:r>
      <w:r>
        <w:rPr>
          <w:spacing w:val="-14"/>
          <w:w w:val="105"/>
          <w:sz w:val="22"/>
        </w:rPr>
        <w:t> </w:t>
      </w:r>
      <w:r>
        <w:rPr>
          <w:w w:val="105"/>
          <w:sz w:val="22"/>
        </w:rPr>
        <w:t>are</w:t>
      </w:r>
      <w:r>
        <w:rPr>
          <w:spacing w:val="-15"/>
          <w:w w:val="105"/>
          <w:sz w:val="22"/>
        </w:rPr>
        <w:t> </w:t>
      </w:r>
      <w:r>
        <w:rPr>
          <w:w w:val="105"/>
          <w:sz w:val="22"/>
        </w:rPr>
        <w:t>in</w:t>
      </w:r>
      <w:r>
        <w:rPr>
          <w:spacing w:val="-15"/>
          <w:w w:val="105"/>
          <w:sz w:val="22"/>
        </w:rPr>
        <w:t> </w:t>
      </w:r>
      <w:r>
        <w:rPr>
          <w:w w:val="105"/>
          <w:sz w:val="22"/>
        </w:rPr>
        <w:t>.cd3</w:t>
      </w:r>
      <w:r>
        <w:rPr>
          <w:spacing w:val="-15"/>
          <w:w w:val="105"/>
          <w:sz w:val="22"/>
        </w:rPr>
        <w:t> </w:t>
      </w:r>
      <w:r>
        <w:rPr>
          <w:w w:val="105"/>
          <w:sz w:val="22"/>
        </w:rPr>
        <w:t>format,</w:t>
      </w:r>
      <w:r>
        <w:rPr>
          <w:spacing w:val="-15"/>
          <w:w w:val="105"/>
          <w:sz w:val="22"/>
        </w:rPr>
        <w:t> </w:t>
      </w:r>
      <w:r>
        <w:rPr>
          <w:w w:val="105"/>
          <w:sz w:val="22"/>
        </w:rPr>
        <w:t>not</w:t>
      </w:r>
      <w:r>
        <w:rPr>
          <w:spacing w:val="-15"/>
          <w:w w:val="105"/>
          <w:sz w:val="22"/>
        </w:rPr>
        <w:t> </w:t>
      </w:r>
      <w:r>
        <w:rPr>
          <w:w w:val="105"/>
          <w:sz w:val="22"/>
        </w:rPr>
        <w:t>.cd2.</w:t>
      </w:r>
    </w:p>
    <w:p>
      <w:pPr>
        <w:pStyle w:val="ListParagraph"/>
        <w:numPr>
          <w:ilvl w:val="0"/>
          <w:numId w:val="41"/>
        </w:numPr>
        <w:tabs>
          <w:tab w:pos="789" w:val="left" w:leader="none"/>
        </w:tabs>
        <w:spacing w:line="244" w:lineRule="auto" w:before="61" w:after="0"/>
        <w:ind w:left="788" w:right="116" w:hanging="338"/>
        <w:jc w:val="both"/>
        <w:rPr>
          <w:sz w:val="22"/>
        </w:rPr>
      </w:pPr>
      <w:r>
        <w:rPr>
          <w:w w:val="105"/>
          <w:sz w:val="22"/>
        </w:rPr>
        <w:t>Follow</w:t>
      </w:r>
      <w:r>
        <w:rPr>
          <w:spacing w:val="-10"/>
          <w:w w:val="105"/>
          <w:sz w:val="22"/>
        </w:rPr>
        <w:t> </w:t>
      </w:r>
      <w:r>
        <w:rPr>
          <w:w w:val="105"/>
          <w:sz w:val="22"/>
        </w:rPr>
        <w:t>step</w:t>
      </w:r>
      <w:r>
        <w:rPr>
          <w:spacing w:val="-9"/>
          <w:w w:val="105"/>
          <w:sz w:val="22"/>
        </w:rPr>
        <w:t> </w:t>
      </w:r>
      <w:r>
        <w:rPr>
          <w:w w:val="105"/>
          <w:sz w:val="22"/>
        </w:rPr>
        <w:t>(1)</w:t>
      </w:r>
      <w:r>
        <w:rPr>
          <w:spacing w:val="-7"/>
          <w:w w:val="105"/>
          <w:sz w:val="22"/>
        </w:rPr>
        <w:t> </w:t>
      </w:r>
      <w:r>
        <w:rPr>
          <w:w w:val="105"/>
          <w:sz w:val="22"/>
        </w:rPr>
        <w:t>for</w:t>
      </w:r>
      <w:r>
        <w:rPr>
          <w:spacing w:val="-7"/>
          <w:w w:val="105"/>
          <w:sz w:val="22"/>
        </w:rPr>
        <w:t> </w:t>
      </w:r>
      <w:r>
        <w:rPr>
          <w:w w:val="105"/>
          <w:sz w:val="22"/>
        </w:rPr>
        <w:t>a</w:t>
      </w:r>
      <w:r>
        <w:rPr>
          <w:spacing w:val="-9"/>
          <w:w w:val="105"/>
          <w:sz w:val="22"/>
        </w:rPr>
        <w:t> </w:t>
      </w:r>
      <w:r>
        <w:rPr>
          <w:w w:val="105"/>
          <w:sz w:val="22"/>
        </w:rPr>
        <w:t>single</w:t>
      </w:r>
      <w:r>
        <w:rPr>
          <w:spacing w:val="-9"/>
          <w:w w:val="105"/>
          <w:sz w:val="22"/>
        </w:rPr>
        <w:t> </w:t>
      </w:r>
      <w:r>
        <w:rPr>
          <w:w w:val="105"/>
          <w:sz w:val="22"/>
        </w:rPr>
        <w:t>file,</w:t>
      </w:r>
      <w:r>
        <w:rPr>
          <w:spacing w:val="-7"/>
          <w:w w:val="105"/>
          <w:sz w:val="22"/>
        </w:rPr>
        <w:t> </w:t>
      </w:r>
      <w:r>
        <w:rPr>
          <w:w w:val="105"/>
          <w:sz w:val="22"/>
        </w:rPr>
        <w:t>for</w:t>
      </w:r>
      <w:r>
        <w:rPr>
          <w:spacing w:val="-9"/>
          <w:w w:val="105"/>
          <w:sz w:val="22"/>
        </w:rPr>
        <w:t> </w:t>
      </w:r>
      <w:r>
        <w:rPr>
          <w:w w:val="105"/>
          <w:sz w:val="22"/>
        </w:rPr>
        <w:t>at</w:t>
      </w:r>
      <w:r>
        <w:rPr>
          <w:spacing w:val="-9"/>
          <w:w w:val="105"/>
          <w:sz w:val="22"/>
        </w:rPr>
        <w:t> </w:t>
      </w:r>
      <w:r>
        <w:rPr>
          <w:w w:val="105"/>
          <w:sz w:val="22"/>
        </w:rPr>
        <w:t>least</w:t>
      </w:r>
      <w:r>
        <w:rPr>
          <w:spacing w:val="-7"/>
          <w:w w:val="105"/>
          <w:sz w:val="22"/>
        </w:rPr>
        <w:t> </w:t>
      </w:r>
      <w:r>
        <w:rPr>
          <w:w w:val="105"/>
          <w:sz w:val="22"/>
        </w:rPr>
        <w:t>ONE</w:t>
      </w:r>
      <w:r>
        <w:rPr>
          <w:spacing w:val="-8"/>
          <w:w w:val="105"/>
          <w:sz w:val="22"/>
        </w:rPr>
        <w:t> </w:t>
      </w:r>
      <w:r>
        <w:rPr>
          <w:w w:val="105"/>
          <w:sz w:val="22"/>
        </w:rPr>
        <w:t>of</w:t>
      </w:r>
      <w:r>
        <w:rPr>
          <w:spacing w:val="-7"/>
          <w:w w:val="105"/>
          <w:sz w:val="22"/>
        </w:rPr>
        <w:t> </w:t>
      </w:r>
      <w:r>
        <w:rPr>
          <w:w w:val="105"/>
          <w:sz w:val="22"/>
        </w:rPr>
        <w:t>the</w:t>
      </w:r>
      <w:r>
        <w:rPr>
          <w:spacing w:val="-9"/>
          <w:w w:val="105"/>
          <w:sz w:val="22"/>
        </w:rPr>
        <w:t> </w:t>
      </w:r>
      <w:r>
        <w:rPr>
          <w:w w:val="105"/>
          <w:sz w:val="22"/>
        </w:rPr>
        <w:t>files</w:t>
      </w:r>
      <w:r>
        <w:rPr>
          <w:spacing w:val="-7"/>
          <w:w w:val="105"/>
          <w:sz w:val="22"/>
        </w:rPr>
        <w:t> </w:t>
      </w:r>
      <w:r>
        <w:rPr>
          <w:w w:val="105"/>
          <w:sz w:val="22"/>
        </w:rPr>
        <w:t>(e.g.,</w:t>
      </w:r>
      <w:r>
        <w:rPr>
          <w:spacing w:val="-9"/>
          <w:w w:val="105"/>
          <w:sz w:val="22"/>
        </w:rPr>
        <w:t> </w:t>
      </w:r>
      <w:r>
        <w:rPr>
          <w:w w:val="105"/>
          <w:sz w:val="22"/>
        </w:rPr>
        <w:t>make</w:t>
      </w:r>
      <w:r>
        <w:rPr>
          <w:spacing w:val="-9"/>
          <w:w w:val="105"/>
          <w:sz w:val="22"/>
        </w:rPr>
        <w:t> </w:t>
      </w:r>
      <w:r>
        <w:rPr>
          <w:w w:val="105"/>
          <w:sz w:val="22"/>
        </w:rPr>
        <w:t>sure</w:t>
      </w:r>
      <w:r>
        <w:rPr>
          <w:spacing w:val="-9"/>
          <w:w w:val="105"/>
          <w:sz w:val="22"/>
        </w:rPr>
        <w:t> </w:t>
      </w:r>
      <w:r>
        <w:rPr>
          <w:w w:val="105"/>
          <w:sz w:val="22"/>
        </w:rPr>
        <w:t>there is</w:t>
      </w:r>
      <w:r>
        <w:rPr>
          <w:spacing w:val="-14"/>
          <w:w w:val="105"/>
          <w:sz w:val="22"/>
        </w:rPr>
        <w:t> </w:t>
      </w:r>
      <w:r>
        <w:rPr>
          <w:w w:val="105"/>
          <w:sz w:val="22"/>
        </w:rPr>
        <w:t>a</w:t>
      </w:r>
      <w:r>
        <w:rPr>
          <w:spacing w:val="-15"/>
          <w:w w:val="105"/>
          <w:sz w:val="22"/>
        </w:rPr>
        <w:t> </w:t>
      </w:r>
      <w:r>
        <w:rPr>
          <w:w w:val="105"/>
          <w:sz w:val="22"/>
        </w:rPr>
        <w:t>.scheme</w:t>
      </w:r>
      <w:r>
        <w:rPr>
          <w:spacing w:val="-15"/>
          <w:w w:val="105"/>
          <w:sz w:val="22"/>
        </w:rPr>
        <w:t> </w:t>
      </w:r>
      <w:r>
        <w:rPr>
          <w:w w:val="105"/>
          <w:sz w:val="22"/>
        </w:rPr>
        <w:t>file</w:t>
      </w:r>
      <w:r>
        <w:rPr>
          <w:spacing w:val="-15"/>
          <w:w w:val="105"/>
          <w:sz w:val="22"/>
        </w:rPr>
        <w:t> </w:t>
      </w:r>
      <w:r>
        <w:rPr>
          <w:w w:val="105"/>
          <w:sz w:val="22"/>
        </w:rPr>
        <w:t>in</w:t>
      </w:r>
      <w:r>
        <w:rPr>
          <w:spacing w:val="-15"/>
          <w:w w:val="105"/>
          <w:sz w:val="22"/>
        </w:rPr>
        <w:t> </w:t>
      </w:r>
      <w:r>
        <w:rPr>
          <w:w w:val="105"/>
          <w:sz w:val="22"/>
        </w:rPr>
        <w:t>the</w:t>
      </w:r>
      <w:r>
        <w:rPr>
          <w:spacing w:val="-13"/>
          <w:w w:val="105"/>
          <w:sz w:val="22"/>
        </w:rPr>
        <w:t> </w:t>
      </w:r>
      <w:r>
        <w:rPr>
          <w:w w:val="105"/>
          <w:sz w:val="22"/>
        </w:rPr>
        <w:t>folder)</w:t>
      </w:r>
    </w:p>
    <w:p>
      <w:pPr>
        <w:pStyle w:val="ListParagraph"/>
        <w:numPr>
          <w:ilvl w:val="0"/>
          <w:numId w:val="41"/>
        </w:numPr>
        <w:tabs>
          <w:tab w:pos="789" w:val="left" w:leader="none"/>
        </w:tabs>
        <w:spacing w:line="240" w:lineRule="auto" w:before="59" w:after="0"/>
        <w:ind w:left="788" w:right="0" w:hanging="338"/>
        <w:jc w:val="left"/>
        <w:rPr>
          <w:sz w:val="22"/>
        </w:rPr>
      </w:pPr>
      <w:r>
        <w:rPr>
          <w:w w:val="105"/>
          <w:sz w:val="22"/>
        </w:rPr>
        <w:t>Proceed</w:t>
      </w:r>
      <w:r>
        <w:rPr>
          <w:spacing w:val="-17"/>
          <w:w w:val="105"/>
          <w:sz w:val="22"/>
        </w:rPr>
        <w:t> </w:t>
      </w:r>
      <w:r>
        <w:rPr>
          <w:w w:val="105"/>
          <w:sz w:val="22"/>
        </w:rPr>
        <w:t>from</w:t>
      </w:r>
      <w:r>
        <w:rPr>
          <w:spacing w:val="-15"/>
          <w:w w:val="105"/>
          <w:sz w:val="22"/>
        </w:rPr>
        <w:t> </w:t>
      </w:r>
      <w:r>
        <w:rPr>
          <w:w w:val="105"/>
          <w:sz w:val="22"/>
        </w:rPr>
        <w:t>step</w:t>
      </w:r>
      <w:r>
        <w:rPr>
          <w:spacing w:val="-17"/>
          <w:w w:val="105"/>
          <w:sz w:val="22"/>
        </w:rPr>
        <w:t> </w:t>
      </w:r>
      <w:r>
        <w:rPr>
          <w:w w:val="105"/>
          <w:sz w:val="22"/>
        </w:rPr>
        <w:t>(4)</w:t>
      </w:r>
      <w:r>
        <w:rPr>
          <w:spacing w:val="-17"/>
          <w:w w:val="105"/>
          <w:sz w:val="22"/>
        </w:rPr>
        <w:t> </w:t>
      </w:r>
      <w:r>
        <w:rPr>
          <w:w w:val="105"/>
          <w:sz w:val="22"/>
        </w:rPr>
        <w:t>for</w:t>
      </w:r>
      <w:r>
        <w:rPr>
          <w:spacing w:val="-15"/>
          <w:w w:val="105"/>
          <w:sz w:val="22"/>
        </w:rPr>
        <w:t> </w:t>
      </w:r>
      <w:r>
        <w:rPr>
          <w:w w:val="105"/>
          <w:sz w:val="22"/>
        </w:rPr>
        <w:t>the</w:t>
      </w:r>
      <w:r>
        <w:rPr>
          <w:spacing w:val="-17"/>
          <w:w w:val="105"/>
          <w:sz w:val="22"/>
        </w:rPr>
        <w:t> </w:t>
      </w:r>
      <w:r>
        <w:rPr>
          <w:w w:val="105"/>
          <w:sz w:val="22"/>
        </w:rPr>
        <w:t>single</w:t>
      </w:r>
      <w:r>
        <w:rPr>
          <w:spacing w:val="-17"/>
          <w:w w:val="105"/>
          <w:sz w:val="22"/>
        </w:rPr>
        <w:t> </w:t>
      </w:r>
      <w:r>
        <w:rPr>
          <w:w w:val="105"/>
          <w:sz w:val="22"/>
        </w:rPr>
        <w:t>file</w:t>
      </w:r>
      <w:r>
        <w:rPr>
          <w:spacing w:val="-17"/>
          <w:w w:val="105"/>
          <w:sz w:val="22"/>
        </w:rPr>
        <w:t> </w:t>
      </w:r>
      <w:r>
        <w:rPr>
          <w:w w:val="105"/>
          <w:sz w:val="22"/>
        </w:rPr>
        <w:t>case</w:t>
      </w:r>
      <w:r>
        <w:rPr>
          <w:spacing w:val="-15"/>
          <w:w w:val="105"/>
          <w:sz w:val="22"/>
        </w:rPr>
        <w:t> </w:t>
      </w:r>
      <w:r>
        <w:rPr>
          <w:w w:val="105"/>
          <w:sz w:val="22"/>
        </w:rPr>
        <w:t>above.</w:t>
      </w:r>
    </w:p>
    <w:p>
      <w:pPr>
        <w:spacing w:after="0" w:line="240" w:lineRule="auto"/>
        <w:jc w:val="left"/>
        <w:rPr>
          <w:sz w:val="22"/>
        </w:rPr>
        <w:sectPr>
          <w:footerReference w:type="default" r:id="rId75"/>
          <w:pgSz w:w="12240" w:h="15840"/>
          <w:pgMar w:footer="706" w:header="0" w:top="1180" w:bottom="900" w:left="1580" w:right="1580"/>
          <w:pgNumType w:start="40"/>
        </w:sectPr>
      </w:pPr>
    </w:p>
    <w:p>
      <w:pPr>
        <w:pStyle w:val="BodyText"/>
        <w:spacing w:line="244" w:lineRule="auto" w:before="53"/>
        <w:ind w:left="111" w:right="128"/>
      </w:pPr>
      <w:r>
        <w:rPr>
          <w:w w:val="105"/>
        </w:rPr>
        <w:t>If you have one or more files, where the same text(s) have been coded with different networks (in a sense you have done multi-layered annotation using Coder):</w:t>
      </w:r>
    </w:p>
    <w:p>
      <w:pPr>
        <w:pStyle w:val="BodyText"/>
        <w:spacing w:before="7"/>
        <w:rPr>
          <w:sz w:val="32"/>
        </w:rPr>
      </w:pPr>
    </w:p>
    <w:p>
      <w:pPr>
        <w:pStyle w:val="ListParagraph"/>
        <w:numPr>
          <w:ilvl w:val="0"/>
          <w:numId w:val="42"/>
        </w:numPr>
        <w:tabs>
          <w:tab w:pos="789" w:val="left" w:leader="none"/>
        </w:tabs>
        <w:spacing w:line="244" w:lineRule="auto" w:before="0" w:after="0"/>
        <w:ind w:left="788" w:right="118" w:hanging="338"/>
        <w:jc w:val="both"/>
        <w:rPr>
          <w:sz w:val="22"/>
        </w:rPr>
      </w:pPr>
      <w:r>
        <w:rPr>
          <w:w w:val="105"/>
          <w:sz w:val="22"/>
        </w:rPr>
        <w:t>For each set of files annotated with the same scheme, create a folder and place the coder files and the scheme file for that analysis. (ensure the files are in .cd3 format).</w:t>
      </w:r>
    </w:p>
    <w:p>
      <w:pPr>
        <w:pStyle w:val="ListParagraph"/>
        <w:numPr>
          <w:ilvl w:val="0"/>
          <w:numId w:val="42"/>
        </w:numPr>
        <w:tabs>
          <w:tab w:pos="789" w:val="left" w:leader="none"/>
        </w:tabs>
        <w:spacing w:line="244" w:lineRule="auto" w:before="56" w:after="0"/>
        <w:ind w:left="788" w:right="118" w:hanging="338"/>
        <w:jc w:val="both"/>
        <w:rPr>
          <w:sz w:val="22"/>
        </w:rPr>
      </w:pPr>
      <w:r>
        <w:rPr>
          <w:w w:val="105"/>
          <w:sz w:val="22"/>
        </w:rPr>
        <w:t>Ensure</w:t>
      </w:r>
      <w:r>
        <w:rPr>
          <w:spacing w:val="-11"/>
          <w:w w:val="105"/>
          <w:sz w:val="22"/>
        </w:rPr>
        <w:t> </w:t>
      </w:r>
      <w:r>
        <w:rPr>
          <w:w w:val="105"/>
          <w:sz w:val="22"/>
        </w:rPr>
        <w:t>all</w:t>
      </w:r>
      <w:r>
        <w:rPr>
          <w:spacing w:val="-12"/>
          <w:w w:val="105"/>
          <w:sz w:val="22"/>
        </w:rPr>
        <w:t> </w:t>
      </w:r>
      <w:r>
        <w:rPr>
          <w:w w:val="105"/>
          <w:sz w:val="22"/>
        </w:rPr>
        <w:t>files</w:t>
      </w:r>
      <w:r>
        <w:rPr>
          <w:spacing w:val="-10"/>
          <w:w w:val="105"/>
          <w:sz w:val="22"/>
        </w:rPr>
        <w:t> </w:t>
      </w:r>
      <w:r>
        <w:rPr>
          <w:w w:val="105"/>
          <w:sz w:val="22"/>
        </w:rPr>
        <w:t>which</w:t>
      </w:r>
      <w:r>
        <w:rPr>
          <w:spacing w:val="-11"/>
          <w:w w:val="105"/>
          <w:sz w:val="22"/>
        </w:rPr>
        <w:t> </w:t>
      </w:r>
      <w:r>
        <w:rPr>
          <w:w w:val="105"/>
          <w:sz w:val="22"/>
        </w:rPr>
        <w:t>are</w:t>
      </w:r>
      <w:r>
        <w:rPr>
          <w:spacing w:val="-11"/>
          <w:w w:val="105"/>
          <w:sz w:val="22"/>
        </w:rPr>
        <w:t> </w:t>
      </w:r>
      <w:r>
        <w:rPr>
          <w:w w:val="105"/>
          <w:sz w:val="22"/>
        </w:rPr>
        <w:t>analyses</w:t>
      </w:r>
      <w:r>
        <w:rPr>
          <w:spacing w:val="-13"/>
          <w:w w:val="105"/>
          <w:sz w:val="22"/>
        </w:rPr>
        <w:t> </w:t>
      </w:r>
      <w:r>
        <w:rPr>
          <w:w w:val="105"/>
          <w:sz w:val="22"/>
        </w:rPr>
        <w:t>of</w:t>
      </w:r>
      <w:r>
        <w:rPr>
          <w:spacing w:val="-11"/>
          <w:w w:val="105"/>
          <w:sz w:val="22"/>
        </w:rPr>
        <w:t> </w:t>
      </w:r>
      <w:r>
        <w:rPr>
          <w:w w:val="105"/>
          <w:sz w:val="22"/>
        </w:rPr>
        <w:t>the</w:t>
      </w:r>
      <w:r>
        <w:rPr>
          <w:spacing w:val="-13"/>
          <w:w w:val="105"/>
          <w:sz w:val="22"/>
        </w:rPr>
        <w:t> </w:t>
      </w:r>
      <w:r>
        <w:rPr>
          <w:w w:val="105"/>
          <w:sz w:val="22"/>
        </w:rPr>
        <w:t>same</w:t>
      </w:r>
      <w:r>
        <w:rPr>
          <w:spacing w:val="-13"/>
          <w:w w:val="105"/>
          <w:sz w:val="22"/>
        </w:rPr>
        <w:t> </w:t>
      </w:r>
      <w:r>
        <w:rPr>
          <w:w w:val="105"/>
          <w:sz w:val="22"/>
        </w:rPr>
        <w:t>file</w:t>
      </w:r>
      <w:r>
        <w:rPr>
          <w:spacing w:val="-13"/>
          <w:w w:val="105"/>
          <w:sz w:val="22"/>
        </w:rPr>
        <w:t> </w:t>
      </w:r>
      <w:r>
        <w:rPr>
          <w:w w:val="105"/>
          <w:sz w:val="22"/>
        </w:rPr>
        <w:t>have</w:t>
      </w:r>
      <w:r>
        <w:rPr>
          <w:spacing w:val="-13"/>
          <w:w w:val="105"/>
          <w:sz w:val="22"/>
        </w:rPr>
        <w:t> </w:t>
      </w:r>
      <w:r>
        <w:rPr>
          <w:w w:val="105"/>
          <w:sz w:val="22"/>
        </w:rPr>
        <w:t>the</w:t>
      </w:r>
      <w:r>
        <w:rPr>
          <w:spacing w:val="-13"/>
          <w:w w:val="105"/>
          <w:sz w:val="22"/>
        </w:rPr>
        <w:t> </w:t>
      </w:r>
      <w:r>
        <w:rPr>
          <w:w w:val="105"/>
          <w:sz w:val="22"/>
        </w:rPr>
        <w:t>same</w:t>
      </w:r>
      <w:r>
        <w:rPr>
          <w:spacing w:val="-13"/>
          <w:w w:val="105"/>
          <w:sz w:val="22"/>
        </w:rPr>
        <w:t> </w:t>
      </w:r>
      <w:r>
        <w:rPr>
          <w:w w:val="105"/>
          <w:sz w:val="22"/>
        </w:rPr>
        <w:t>file</w:t>
      </w:r>
      <w:r>
        <w:rPr>
          <w:spacing w:val="-13"/>
          <w:w w:val="105"/>
          <w:sz w:val="22"/>
        </w:rPr>
        <w:t> </w:t>
      </w:r>
      <w:r>
        <w:rPr>
          <w:w w:val="105"/>
          <w:sz w:val="22"/>
        </w:rPr>
        <w:t>name,</w:t>
      </w:r>
      <w:r>
        <w:rPr>
          <w:spacing w:val="-13"/>
          <w:w w:val="105"/>
          <w:sz w:val="22"/>
        </w:rPr>
        <w:t> </w:t>
      </w:r>
      <w:r>
        <w:rPr>
          <w:w w:val="105"/>
          <w:sz w:val="22"/>
        </w:rPr>
        <w:t>e.g., if </w:t>
      </w:r>
      <w:r>
        <w:rPr>
          <w:spacing w:val="-3"/>
          <w:w w:val="105"/>
          <w:sz w:val="22"/>
        </w:rPr>
        <w:t>you </w:t>
      </w:r>
      <w:r>
        <w:rPr>
          <w:w w:val="105"/>
          <w:sz w:val="22"/>
        </w:rPr>
        <w:t>have Text1-CLAUSE.cd3 analysed for clauses, and Text1-GROUP.cd3 analysed for groups, rename both files to Text1.cd3. (CorpusTool can only tell two</w:t>
      </w:r>
      <w:r>
        <w:rPr>
          <w:spacing w:val="-17"/>
          <w:w w:val="105"/>
          <w:sz w:val="22"/>
        </w:rPr>
        <w:t> </w:t>
      </w:r>
      <w:r>
        <w:rPr>
          <w:w w:val="105"/>
          <w:sz w:val="22"/>
        </w:rPr>
        <w:t>files</w:t>
      </w:r>
      <w:r>
        <w:rPr>
          <w:spacing w:val="-15"/>
          <w:w w:val="105"/>
          <w:sz w:val="22"/>
        </w:rPr>
        <w:t> </w:t>
      </w:r>
      <w:r>
        <w:rPr>
          <w:w w:val="105"/>
          <w:sz w:val="22"/>
        </w:rPr>
        <w:t>are</w:t>
      </w:r>
      <w:r>
        <w:rPr>
          <w:spacing w:val="-17"/>
          <w:w w:val="105"/>
          <w:sz w:val="22"/>
        </w:rPr>
        <w:t> </w:t>
      </w:r>
      <w:r>
        <w:rPr>
          <w:w w:val="105"/>
          <w:sz w:val="22"/>
        </w:rPr>
        <w:t>analyses</w:t>
      </w:r>
      <w:r>
        <w:rPr>
          <w:spacing w:val="-15"/>
          <w:w w:val="105"/>
          <w:sz w:val="22"/>
        </w:rPr>
        <w:t> </w:t>
      </w:r>
      <w:r>
        <w:rPr>
          <w:w w:val="105"/>
          <w:sz w:val="22"/>
        </w:rPr>
        <w:t>of</w:t>
      </w:r>
      <w:r>
        <w:rPr>
          <w:spacing w:val="-15"/>
          <w:w w:val="105"/>
          <w:sz w:val="22"/>
        </w:rPr>
        <w:t> </w:t>
      </w:r>
      <w:r>
        <w:rPr>
          <w:w w:val="105"/>
          <w:sz w:val="22"/>
        </w:rPr>
        <w:t>the</w:t>
      </w:r>
      <w:r>
        <w:rPr>
          <w:spacing w:val="-17"/>
          <w:w w:val="105"/>
          <w:sz w:val="22"/>
        </w:rPr>
        <w:t> </w:t>
      </w:r>
      <w:r>
        <w:rPr>
          <w:w w:val="105"/>
          <w:sz w:val="22"/>
        </w:rPr>
        <w:t>same</w:t>
      </w:r>
      <w:r>
        <w:rPr>
          <w:spacing w:val="-17"/>
          <w:w w:val="105"/>
          <w:sz w:val="22"/>
        </w:rPr>
        <w:t> </w:t>
      </w:r>
      <w:r>
        <w:rPr>
          <w:w w:val="105"/>
          <w:sz w:val="22"/>
        </w:rPr>
        <w:t>text</w:t>
      </w:r>
      <w:r>
        <w:rPr>
          <w:spacing w:val="-17"/>
          <w:w w:val="105"/>
          <w:sz w:val="22"/>
        </w:rPr>
        <w:t> </w:t>
      </w:r>
      <w:r>
        <w:rPr>
          <w:w w:val="105"/>
          <w:sz w:val="22"/>
        </w:rPr>
        <w:t>by</w:t>
      </w:r>
      <w:r>
        <w:rPr>
          <w:spacing w:val="-19"/>
          <w:w w:val="105"/>
          <w:sz w:val="22"/>
        </w:rPr>
        <w:t> </w:t>
      </w:r>
      <w:r>
        <w:rPr>
          <w:w w:val="105"/>
          <w:sz w:val="22"/>
        </w:rPr>
        <w:t>having</w:t>
      </w:r>
      <w:r>
        <w:rPr>
          <w:spacing w:val="-17"/>
          <w:w w:val="105"/>
          <w:sz w:val="22"/>
        </w:rPr>
        <w:t> </w:t>
      </w:r>
      <w:r>
        <w:rPr>
          <w:w w:val="105"/>
          <w:sz w:val="22"/>
        </w:rPr>
        <w:t>the</w:t>
      </w:r>
      <w:r>
        <w:rPr>
          <w:spacing w:val="-17"/>
          <w:w w:val="105"/>
          <w:sz w:val="22"/>
        </w:rPr>
        <w:t> </w:t>
      </w:r>
      <w:r>
        <w:rPr>
          <w:w w:val="105"/>
          <w:sz w:val="22"/>
        </w:rPr>
        <w:t>same</w:t>
      </w:r>
      <w:r>
        <w:rPr>
          <w:spacing w:val="-17"/>
          <w:w w:val="105"/>
          <w:sz w:val="22"/>
        </w:rPr>
        <w:t> </w:t>
      </w:r>
      <w:r>
        <w:rPr>
          <w:w w:val="105"/>
          <w:sz w:val="22"/>
        </w:rPr>
        <w:t>filename).</w:t>
      </w:r>
    </w:p>
    <w:p>
      <w:pPr>
        <w:pStyle w:val="ListParagraph"/>
        <w:numPr>
          <w:ilvl w:val="0"/>
          <w:numId w:val="42"/>
        </w:numPr>
        <w:tabs>
          <w:tab w:pos="789" w:val="left" w:leader="none"/>
        </w:tabs>
        <w:spacing w:line="244" w:lineRule="auto" w:before="56" w:after="0"/>
        <w:ind w:left="788" w:right="118" w:hanging="338"/>
        <w:jc w:val="both"/>
        <w:rPr>
          <w:sz w:val="22"/>
        </w:rPr>
      </w:pPr>
      <w:r>
        <w:rPr>
          <w:w w:val="105"/>
          <w:sz w:val="22"/>
        </w:rPr>
        <w:t>Open a new project and use the Import Layer option as described above for</w:t>
      </w:r>
      <w:r>
        <w:rPr>
          <w:spacing w:val="-36"/>
          <w:w w:val="105"/>
          <w:sz w:val="22"/>
        </w:rPr>
        <w:t> </w:t>
      </w:r>
      <w:r>
        <w:rPr>
          <w:w w:val="105"/>
          <w:sz w:val="22"/>
        </w:rPr>
        <w:t>one of the</w:t>
      </w:r>
      <w:r>
        <w:rPr>
          <w:spacing w:val="-41"/>
          <w:w w:val="105"/>
          <w:sz w:val="22"/>
        </w:rPr>
        <w:t> </w:t>
      </w:r>
      <w:r>
        <w:rPr>
          <w:w w:val="105"/>
          <w:sz w:val="22"/>
        </w:rPr>
        <w:t>folders.</w:t>
      </w:r>
    </w:p>
    <w:p>
      <w:pPr>
        <w:pStyle w:val="ListParagraph"/>
        <w:numPr>
          <w:ilvl w:val="0"/>
          <w:numId w:val="42"/>
        </w:numPr>
        <w:tabs>
          <w:tab w:pos="789" w:val="left" w:leader="none"/>
        </w:tabs>
        <w:spacing w:line="240" w:lineRule="auto" w:before="59" w:after="0"/>
        <w:ind w:left="788" w:right="0" w:hanging="338"/>
        <w:jc w:val="left"/>
        <w:rPr>
          <w:sz w:val="22"/>
        </w:rPr>
      </w:pPr>
      <w:r>
        <w:rPr>
          <w:w w:val="105"/>
          <w:sz w:val="22"/>
        </w:rPr>
        <w:t>Repeat</w:t>
      </w:r>
      <w:r>
        <w:rPr>
          <w:spacing w:val="-17"/>
          <w:w w:val="105"/>
          <w:sz w:val="22"/>
        </w:rPr>
        <w:t> </w:t>
      </w:r>
      <w:r>
        <w:rPr>
          <w:w w:val="105"/>
          <w:sz w:val="22"/>
        </w:rPr>
        <w:t>(3)</w:t>
      </w:r>
      <w:r>
        <w:rPr>
          <w:spacing w:val="-19"/>
          <w:w w:val="105"/>
          <w:sz w:val="22"/>
        </w:rPr>
        <w:t> </w:t>
      </w:r>
      <w:r>
        <w:rPr>
          <w:w w:val="105"/>
          <w:sz w:val="22"/>
        </w:rPr>
        <w:t>for</w:t>
      </w:r>
      <w:r>
        <w:rPr>
          <w:spacing w:val="-19"/>
          <w:w w:val="105"/>
          <w:sz w:val="22"/>
        </w:rPr>
        <w:t> </w:t>
      </w:r>
      <w:r>
        <w:rPr>
          <w:w w:val="105"/>
          <w:sz w:val="22"/>
        </w:rPr>
        <w:t>the</w:t>
      </w:r>
      <w:r>
        <w:rPr>
          <w:spacing w:val="-19"/>
          <w:w w:val="105"/>
          <w:sz w:val="22"/>
        </w:rPr>
        <w:t> </w:t>
      </w:r>
      <w:r>
        <w:rPr>
          <w:w w:val="105"/>
          <w:sz w:val="22"/>
        </w:rPr>
        <w:t>other</w:t>
      </w:r>
      <w:r>
        <w:rPr>
          <w:spacing w:val="-18"/>
          <w:w w:val="105"/>
          <w:sz w:val="22"/>
        </w:rPr>
        <w:t> </w:t>
      </w:r>
      <w:r>
        <w:rPr>
          <w:w w:val="105"/>
          <w:sz w:val="22"/>
        </w:rPr>
        <w:t>folders.</w:t>
      </w:r>
    </w:p>
    <w:p>
      <w:pPr>
        <w:pStyle w:val="BodyText"/>
        <w:spacing w:before="10"/>
        <w:rPr>
          <w:sz w:val="32"/>
        </w:rPr>
      </w:pPr>
    </w:p>
    <w:p>
      <w:pPr>
        <w:pStyle w:val="BodyText"/>
        <w:ind w:left="111" w:right="128"/>
      </w:pPr>
      <w:r>
        <w:rPr>
          <w:w w:val="105"/>
        </w:rPr>
        <w:t>Some problems may arise:</w:t>
      </w:r>
    </w:p>
    <w:p>
      <w:pPr>
        <w:pStyle w:val="ListParagraph"/>
        <w:numPr>
          <w:ilvl w:val="1"/>
          <w:numId w:val="42"/>
        </w:numPr>
        <w:tabs>
          <w:tab w:pos="1466" w:val="left" w:leader="none"/>
        </w:tabs>
        <w:spacing w:line="244" w:lineRule="auto" w:before="63" w:after="0"/>
        <w:ind w:left="1465" w:right="117" w:hanging="338"/>
        <w:jc w:val="both"/>
        <w:rPr>
          <w:sz w:val="22"/>
        </w:rPr>
      </w:pPr>
      <w:r>
        <w:rPr>
          <w:w w:val="105"/>
          <w:sz w:val="22"/>
        </w:rPr>
        <w:t>CorpusTool says it cannot read one or more of your .cd3 files: it may contain characters which are outside of ASCII text. CorpusTool should</w:t>
      </w:r>
      <w:r>
        <w:rPr>
          <w:spacing w:val="64"/>
          <w:w w:val="105"/>
          <w:sz w:val="22"/>
        </w:rPr>
        <w:t> </w:t>
      </w:r>
      <w:r>
        <w:rPr>
          <w:w w:val="105"/>
          <w:sz w:val="22"/>
        </w:rPr>
        <w:t>handle this, but currently cannot. Send me your files and I will import it</w:t>
      </w:r>
      <w:r>
        <w:rPr>
          <w:spacing w:val="-31"/>
          <w:w w:val="105"/>
          <w:sz w:val="22"/>
        </w:rPr>
        <w:t> </w:t>
      </w:r>
      <w:r>
        <w:rPr>
          <w:w w:val="105"/>
          <w:sz w:val="22"/>
        </w:rPr>
        <w:t>for you.</w:t>
      </w:r>
    </w:p>
    <w:p>
      <w:pPr>
        <w:pStyle w:val="ListParagraph"/>
        <w:numPr>
          <w:ilvl w:val="1"/>
          <w:numId w:val="42"/>
        </w:numPr>
        <w:tabs>
          <w:tab w:pos="1466" w:val="left" w:leader="none"/>
        </w:tabs>
        <w:spacing w:line="244" w:lineRule="auto" w:before="58" w:after="0"/>
        <w:ind w:left="1465" w:right="118" w:hanging="338"/>
        <w:jc w:val="both"/>
        <w:rPr>
          <w:sz w:val="22"/>
        </w:rPr>
      </w:pPr>
      <w:r>
        <w:rPr>
          <w:w w:val="105"/>
          <w:sz w:val="22"/>
        </w:rPr>
        <w:t>If</w:t>
      </w:r>
      <w:r>
        <w:rPr>
          <w:spacing w:val="-2"/>
          <w:w w:val="105"/>
          <w:sz w:val="22"/>
        </w:rPr>
        <w:t> </w:t>
      </w:r>
      <w:r>
        <w:rPr>
          <w:spacing w:val="-3"/>
          <w:w w:val="105"/>
          <w:sz w:val="22"/>
        </w:rPr>
        <w:t>you</w:t>
      </w:r>
      <w:r>
        <w:rPr>
          <w:spacing w:val="-4"/>
          <w:w w:val="105"/>
          <w:sz w:val="22"/>
        </w:rPr>
        <w:t> </w:t>
      </w:r>
      <w:r>
        <w:rPr>
          <w:w w:val="105"/>
          <w:sz w:val="22"/>
        </w:rPr>
        <w:t>have</w:t>
      </w:r>
      <w:r>
        <w:rPr>
          <w:spacing w:val="-4"/>
          <w:w w:val="105"/>
          <w:sz w:val="22"/>
        </w:rPr>
        <w:t> </w:t>
      </w:r>
      <w:r>
        <w:rPr>
          <w:w w:val="105"/>
          <w:sz w:val="22"/>
        </w:rPr>
        <w:t>any</w:t>
      </w:r>
      <w:r>
        <w:rPr>
          <w:spacing w:val="-6"/>
          <w:w w:val="105"/>
          <w:sz w:val="22"/>
        </w:rPr>
        <w:t> </w:t>
      </w:r>
      <w:r>
        <w:rPr>
          <w:w w:val="105"/>
          <w:sz w:val="22"/>
        </w:rPr>
        <w:t>other</w:t>
      </w:r>
      <w:r>
        <w:rPr>
          <w:spacing w:val="-4"/>
          <w:w w:val="105"/>
          <w:sz w:val="22"/>
        </w:rPr>
        <w:t> </w:t>
      </w:r>
      <w:r>
        <w:rPr>
          <w:w w:val="105"/>
          <w:sz w:val="22"/>
        </w:rPr>
        <w:t>problem</w:t>
      </w:r>
      <w:r>
        <w:rPr>
          <w:spacing w:val="-4"/>
          <w:w w:val="105"/>
          <w:sz w:val="22"/>
        </w:rPr>
        <w:t> </w:t>
      </w:r>
      <w:r>
        <w:rPr>
          <w:w w:val="105"/>
          <w:sz w:val="22"/>
        </w:rPr>
        <w:t>importing</w:t>
      </w:r>
      <w:r>
        <w:rPr>
          <w:spacing w:val="-6"/>
          <w:w w:val="105"/>
          <w:sz w:val="22"/>
        </w:rPr>
        <w:t> </w:t>
      </w:r>
      <w:r>
        <w:rPr>
          <w:w w:val="105"/>
          <w:sz w:val="22"/>
        </w:rPr>
        <w:t>cd3</w:t>
      </w:r>
      <w:r>
        <w:rPr>
          <w:spacing w:val="-4"/>
          <w:w w:val="105"/>
          <w:sz w:val="22"/>
        </w:rPr>
        <w:t> </w:t>
      </w:r>
      <w:r>
        <w:rPr>
          <w:w w:val="105"/>
          <w:sz w:val="22"/>
        </w:rPr>
        <w:t>files,</w:t>
      </w:r>
      <w:r>
        <w:rPr>
          <w:spacing w:val="-4"/>
          <w:w w:val="105"/>
          <w:sz w:val="22"/>
        </w:rPr>
        <w:t> </w:t>
      </w:r>
      <w:r>
        <w:rPr>
          <w:w w:val="105"/>
          <w:sz w:val="22"/>
        </w:rPr>
        <w:t>send</w:t>
      </w:r>
      <w:r>
        <w:rPr>
          <w:spacing w:val="-6"/>
          <w:w w:val="105"/>
          <w:sz w:val="22"/>
        </w:rPr>
        <w:t> </w:t>
      </w:r>
      <w:r>
        <w:rPr>
          <w:w w:val="105"/>
          <w:sz w:val="22"/>
        </w:rPr>
        <w:t>them</w:t>
      </w:r>
      <w:r>
        <w:rPr>
          <w:spacing w:val="-4"/>
          <w:w w:val="105"/>
          <w:sz w:val="22"/>
        </w:rPr>
        <w:t> </w:t>
      </w:r>
      <w:r>
        <w:rPr>
          <w:w w:val="105"/>
          <w:sz w:val="22"/>
        </w:rPr>
        <w:t>to</w:t>
      </w:r>
      <w:r>
        <w:rPr>
          <w:spacing w:val="-6"/>
          <w:w w:val="105"/>
          <w:sz w:val="22"/>
        </w:rPr>
        <w:t> </w:t>
      </w:r>
      <w:r>
        <w:rPr>
          <w:w w:val="105"/>
          <w:sz w:val="22"/>
        </w:rPr>
        <w:t>me</w:t>
      </w:r>
      <w:r>
        <w:rPr>
          <w:spacing w:val="-6"/>
          <w:w w:val="105"/>
          <w:sz w:val="22"/>
        </w:rPr>
        <w:t> </w:t>
      </w:r>
      <w:r>
        <w:rPr>
          <w:w w:val="105"/>
          <w:sz w:val="22"/>
        </w:rPr>
        <w:t>(make a</w:t>
      </w:r>
      <w:r>
        <w:rPr>
          <w:spacing w:val="-2"/>
          <w:w w:val="105"/>
          <w:sz w:val="22"/>
        </w:rPr>
        <w:t> </w:t>
      </w:r>
      <w:r>
        <w:rPr>
          <w:w w:val="105"/>
          <w:sz w:val="22"/>
        </w:rPr>
        <w:t>zip</w:t>
      </w:r>
      <w:r>
        <w:rPr>
          <w:spacing w:val="-2"/>
          <w:w w:val="105"/>
          <w:sz w:val="22"/>
        </w:rPr>
        <w:t> </w:t>
      </w:r>
      <w:r>
        <w:rPr>
          <w:w w:val="105"/>
          <w:sz w:val="22"/>
        </w:rPr>
        <w:t>of</w:t>
      </w:r>
      <w:r>
        <w:rPr>
          <w:spacing w:val="-2"/>
          <w:w w:val="105"/>
          <w:sz w:val="22"/>
        </w:rPr>
        <w:t> </w:t>
      </w:r>
      <w:r>
        <w:rPr>
          <w:w w:val="105"/>
          <w:sz w:val="22"/>
        </w:rPr>
        <w:t>the</w:t>
      </w:r>
      <w:r>
        <w:rPr>
          <w:spacing w:val="-2"/>
          <w:w w:val="105"/>
          <w:sz w:val="22"/>
        </w:rPr>
        <w:t> </w:t>
      </w:r>
      <w:r>
        <w:rPr>
          <w:w w:val="105"/>
          <w:sz w:val="22"/>
        </w:rPr>
        <w:t>folder)</w:t>
      </w:r>
      <w:r>
        <w:rPr>
          <w:spacing w:val="-2"/>
          <w:w w:val="105"/>
          <w:sz w:val="22"/>
        </w:rPr>
        <w:t> </w:t>
      </w:r>
      <w:r>
        <w:rPr>
          <w:w w:val="105"/>
          <w:sz w:val="22"/>
        </w:rPr>
        <w:t>and</w:t>
      </w:r>
      <w:r>
        <w:rPr>
          <w:spacing w:val="-2"/>
          <w:w w:val="105"/>
          <w:sz w:val="22"/>
        </w:rPr>
        <w:t> </w:t>
      </w:r>
      <w:r>
        <w:rPr>
          <w:w w:val="105"/>
          <w:sz w:val="22"/>
        </w:rPr>
        <w:t>I will</w:t>
      </w:r>
      <w:r>
        <w:rPr>
          <w:spacing w:val="-6"/>
          <w:w w:val="105"/>
          <w:sz w:val="22"/>
        </w:rPr>
        <w:t> </w:t>
      </w:r>
      <w:r>
        <w:rPr>
          <w:w w:val="105"/>
          <w:sz w:val="22"/>
        </w:rPr>
        <w:t>look</w:t>
      </w:r>
      <w:r>
        <w:rPr>
          <w:spacing w:val="-2"/>
          <w:w w:val="105"/>
          <w:sz w:val="22"/>
        </w:rPr>
        <w:t> </w:t>
      </w:r>
      <w:r>
        <w:rPr>
          <w:w w:val="105"/>
          <w:sz w:val="22"/>
        </w:rPr>
        <w:t>at</w:t>
      </w:r>
      <w:r>
        <w:rPr>
          <w:spacing w:val="-2"/>
          <w:w w:val="105"/>
          <w:sz w:val="22"/>
        </w:rPr>
        <w:t> </w:t>
      </w:r>
      <w:r>
        <w:rPr>
          <w:w w:val="105"/>
          <w:sz w:val="22"/>
        </w:rPr>
        <w:t>it (this</w:t>
      </w:r>
      <w:r>
        <w:rPr>
          <w:spacing w:val="-2"/>
          <w:w w:val="105"/>
          <w:sz w:val="22"/>
        </w:rPr>
        <w:t> </w:t>
      </w:r>
      <w:r>
        <w:rPr>
          <w:w w:val="105"/>
          <w:sz w:val="22"/>
        </w:rPr>
        <w:t>is</w:t>
      </w:r>
      <w:r>
        <w:rPr>
          <w:spacing w:val="-2"/>
          <w:w w:val="105"/>
          <w:sz w:val="22"/>
        </w:rPr>
        <w:t> </w:t>
      </w:r>
      <w:r>
        <w:rPr>
          <w:w w:val="105"/>
          <w:sz w:val="22"/>
        </w:rPr>
        <w:t>good</w:t>
      </w:r>
      <w:r>
        <w:rPr>
          <w:spacing w:val="-2"/>
          <w:w w:val="105"/>
          <w:sz w:val="22"/>
        </w:rPr>
        <w:t> </w:t>
      </w:r>
      <w:r>
        <w:rPr>
          <w:w w:val="105"/>
          <w:sz w:val="22"/>
        </w:rPr>
        <w:t>for</w:t>
      </w:r>
      <w:r>
        <w:rPr>
          <w:spacing w:val="-5"/>
          <w:w w:val="105"/>
          <w:sz w:val="22"/>
        </w:rPr>
        <w:t> </w:t>
      </w:r>
      <w:r>
        <w:rPr>
          <w:w w:val="105"/>
          <w:sz w:val="22"/>
        </w:rPr>
        <w:t>me,</w:t>
      </w:r>
      <w:r>
        <w:rPr>
          <w:spacing w:val="-4"/>
          <w:w w:val="105"/>
          <w:sz w:val="22"/>
        </w:rPr>
        <w:t> </w:t>
      </w:r>
      <w:r>
        <w:rPr>
          <w:w w:val="105"/>
          <w:sz w:val="22"/>
        </w:rPr>
        <w:t>to</w:t>
      </w:r>
      <w:r>
        <w:rPr>
          <w:spacing w:val="-7"/>
          <w:w w:val="105"/>
          <w:sz w:val="22"/>
        </w:rPr>
        <w:t> </w:t>
      </w:r>
      <w:r>
        <w:rPr>
          <w:w w:val="105"/>
          <w:sz w:val="22"/>
        </w:rPr>
        <w:t>see</w:t>
      </w:r>
      <w:r>
        <w:rPr>
          <w:spacing w:val="-2"/>
          <w:w w:val="105"/>
          <w:sz w:val="22"/>
        </w:rPr>
        <w:t> </w:t>
      </w:r>
      <w:r>
        <w:rPr>
          <w:w w:val="105"/>
          <w:sz w:val="22"/>
        </w:rPr>
        <w:t>the</w:t>
      </w:r>
      <w:r>
        <w:rPr>
          <w:spacing w:val="-5"/>
          <w:w w:val="105"/>
          <w:sz w:val="22"/>
        </w:rPr>
        <w:t> </w:t>
      </w:r>
      <w:r>
        <w:rPr>
          <w:w w:val="105"/>
          <w:sz w:val="22"/>
        </w:rPr>
        <w:t>kinds of</w:t>
      </w:r>
      <w:r>
        <w:rPr>
          <w:spacing w:val="-14"/>
          <w:w w:val="105"/>
          <w:sz w:val="22"/>
        </w:rPr>
        <w:t> </w:t>
      </w:r>
      <w:r>
        <w:rPr>
          <w:w w:val="105"/>
          <w:sz w:val="22"/>
        </w:rPr>
        <w:t>problems</w:t>
      </w:r>
      <w:r>
        <w:rPr>
          <w:spacing w:val="-16"/>
          <w:w w:val="105"/>
          <w:sz w:val="22"/>
        </w:rPr>
        <w:t> </w:t>
      </w:r>
      <w:r>
        <w:rPr>
          <w:w w:val="105"/>
          <w:sz w:val="22"/>
        </w:rPr>
        <w:t>people</w:t>
      </w:r>
      <w:r>
        <w:rPr>
          <w:spacing w:val="-16"/>
          <w:w w:val="105"/>
          <w:sz w:val="22"/>
        </w:rPr>
        <w:t> </w:t>
      </w:r>
      <w:r>
        <w:rPr>
          <w:w w:val="105"/>
          <w:sz w:val="22"/>
        </w:rPr>
        <w:t>are</w:t>
      </w:r>
      <w:r>
        <w:rPr>
          <w:spacing w:val="-14"/>
          <w:w w:val="105"/>
          <w:sz w:val="22"/>
        </w:rPr>
        <w:t> </w:t>
      </w:r>
      <w:r>
        <w:rPr>
          <w:w w:val="105"/>
          <w:sz w:val="22"/>
        </w:rPr>
        <w:t>having,</w:t>
      </w:r>
      <w:r>
        <w:rPr>
          <w:spacing w:val="-14"/>
          <w:w w:val="105"/>
          <w:sz w:val="22"/>
        </w:rPr>
        <w:t> </w:t>
      </w:r>
      <w:r>
        <w:rPr>
          <w:w w:val="105"/>
          <w:sz w:val="22"/>
        </w:rPr>
        <w:t>so</w:t>
      </w:r>
      <w:r>
        <w:rPr>
          <w:spacing w:val="-16"/>
          <w:w w:val="105"/>
          <w:sz w:val="22"/>
        </w:rPr>
        <w:t> </w:t>
      </w:r>
      <w:r>
        <w:rPr>
          <w:w w:val="105"/>
          <w:sz w:val="22"/>
        </w:rPr>
        <w:t>I</w:t>
      </w:r>
      <w:r>
        <w:rPr>
          <w:spacing w:val="-16"/>
          <w:w w:val="105"/>
          <w:sz w:val="22"/>
        </w:rPr>
        <w:t> </w:t>
      </w:r>
      <w:r>
        <w:rPr>
          <w:w w:val="105"/>
          <w:sz w:val="22"/>
        </w:rPr>
        <w:t>can</w:t>
      </w:r>
      <w:r>
        <w:rPr>
          <w:spacing w:val="-16"/>
          <w:w w:val="105"/>
          <w:sz w:val="22"/>
        </w:rPr>
        <w:t> </w:t>
      </w:r>
      <w:r>
        <w:rPr>
          <w:w w:val="105"/>
          <w:sz w:val="22"/>
        </w:rPr>
        <w:t>fix</w:t>
      </w:r>
      <w:r>
        <w:rPr>
          <w:spacing w:val="-16"/>
          <w:w w:val="105"/>
          <w:sz w:val="22"/>
        </w:rPr>
        <w:t> </w:t>
      </w:r>
      <w:r>
        <w:rPr>
          <w:w w:val="105"/>
          <w:sz w:val="22"/>
        </w:rPr>
        <w:t>them).</w:t>
      </w:r>
    </w:p>
    <w:p>
      <w:pPr>
        <w:spacing w:after="0" w:line="244" w:lineRule="auto"/>
        <w:jc w:val="both"/>
        <w:rPr>
          <w:sz w:val="22"/>
        </w:rPr>
        <w:sectPr>
          <w:pgSz w:w="12240" w:h="15840"/>
          <w:pgMar w:header="0" w:footer="706" w:top="1120" w:bottom="900" w:left="1580" w:right="1580"/>
        </w:sectPr>
      </w:pPr>
    </w:p>
    <w:p>
      <w:pPr>
        <w:pStyle w:val="BodyText"/>
        <w:ind w:left="112"/>
        <w:rPr>
          <w:sz w:val="20"/>
        </w:rPr>
      </w:pPr>
      <w:r>
        <w:rPr>
          <w:sz w:val="20"/>
        </w:rPr>
        <w:pict>
          <v:group style="width:439.95pt;height:101.55pt;mso-position-horizontal-relative:char;mso-position-vertical-relative:line" coordorigin="0,0" coordsize="8799,2031">
            <v:shape style="position:absolute;left:0;top:0;width:8798;height:2030" type="#_x0000_t75" stroked="false">
              <v:imagedata r:id="rId77" o:title=""/>
            </v:shape>
            <v:shape style="position:absolute;left:3456;top:166;width:1935;height:339" type="#_x0000_t202" filled="false" stroked="false">
              <v:textbox inset="0,0,0,0">
                <w:txbxContent>
                  <w:p>
                    <w:pPr>
                      <w:spacing w:line="333" w:lineRule="exact" w:before="0"/>
                      <w:ind w:left="0" w:right="-15" w:firstLine="0"/>
                      <w:jc w:val="left"/>
                      <w:rPr>
                        <w:b/>
                        <w:sz w:val="34"/>
                      </w:rPr>
                    </w:pPr>
                    <w:r>
                      <w:rPr>
                        <w:b/>
                        <w:sz w:val="34"/>
                      </w:rPr>
                      <w:t>Appendix</w:t>
                    </w:r>
                    <w:r>
                      <w:rPr>
                        <w:b/>
                        <w:spacing w:val="-16"/>
                        <w:sz w:val="34"/>
                      </w:rPr>
                      <w:t> </w:t>
                    </w:r>
                    <w:r>
                      <w:rPr>
                        <w:b/>
                        <w:sz w:val="34"/>
                      </w:rPr>
                      <w:t>II:</w:t>
                    </w:r>
                  </w:p>
                </w:txbxContent>
              </v:textbox>
              <w10:wrap type="none"/>
            </v:shape>
            <v:shape style="position:absolute;left:833;top:944;width:7181;height:339" type="#_x0000_t202" filled="false" stroked="false">
              <v:textbox inset="0,0,0,0">
                <w:txbxContent>
                  <w:p>
                    <w:pPr>
                      <w:spacing w:line="333" w:lineRule="exact" w:before="0"/>
                      <w:ind w:left="0" w:right="-2" w:firstLine="0"/>
                      <w:jc w:val="left"/>
                      <w:rPr>
                        <w:b/>
                        <w:sz w:val="34"/>
                      </w:rPr>
                    </w:pPr>
                    <w:r>
                      <w:rPr>
                        <w:b/>
                        <w:sz w:val="34"/>
                      </w:rPr>
                      <w:t>Lexical Features for Concordance</w:t>
                    </w:r>
                    <w:r>
                      <w:rPr>
                        <w:b/>
                        <w:spacing w:val="-55"/>
                        <w:sz w:val="34"/>
                      </w:rPr>
                      <w:t> </w:t>
                    </w:r>
                    <w:r>
                      <w:rPr>
                        <w:b/>
                        <w:sz w:val="34"/>
                      </w:rPr>
                      <w:t>Searching</w:t>
                    </w:r>
                  </w:p>
                </w:txbxContent>
              </v:textbox>
              <w10:wrap type="none"/>
            </v:shape>
          </v:group>
        </w:pict>
      </w:r>
      <w:r>
        <w:rPr>
          <w:sz w:val="20"/>
        </w:rPr>
      </w:r>
    </w:p>
    <w:p>
      <w:pPr>
        <w:pStyle w:val="Heading1"/>
        <w:numPr>
          <w:ilvl w:val="0"/>
          <w:numId w:val="43"/>
        </w:numPr>
        <w:tabs>
          <w:tab w:pos="517" w:val="left" w:leader="none"/>
          <w:tab w:pos="518" w:val="left" w:leader="none"/>
        </w:tabs>
        <w:spacing w:line="240" w:lineRule="auto" w:before="77" w:after="0"/>
        <w:ind w:left="517" w:right="0" w:hanging="405"/>
        <w:jc w:val="left"/>
      </w:pPr>
      <w:r>
        <w:rPr/>
        <w:t>Nouns</w:t>
      </w:r>
    </w:p>
    <w:p>
      <w:pPr>
        <w:pStyle w:val="BodyText"/>
        <w:rPr>
          <w:b/>
          <w:sz w:val="17"/>
        </w:rPr>
      </w:pPr>
    </w:p>
    <w:p>
      <w:pPr>
        <w:spacing w:after="0"/>
        <w:rPr>
          <w:sz w:val="17"/>
        </w:rPr>
        <w:sectPr>
          <w:footerReference w:type="default" r:id="rId76"/>
          <w:pgSz w:w="12240" w:h="15840"/>
          <w:pgMar w:footer="0" w:header="0" w:top="1060" w:bottom="280" w:left="1580" w:right="1640"/>
        </w:sectPr>
      </w:pPr>
    </w:p>
    <w:p>
      <w:pPr>
        <w:spacing w:line="259" w:lineRule="auto" w:before="98"/>
        <w:ind w:left="3783" w:right="-15" w:firstLine="0"/>
        <w:jc w:val="left"/>
        <w:rPr>
          <w:rFonts w:ascii="Times New Roman"/>
          <w:sz w:val="18"/>
        </w:rPr>
      </w:pPr>
      <w:r>
        <w:rPr/>
        <w:pict>
          <v:shape style="position:absolute;margin-left:2025pt;margin-top:-4497.018066pt;width:904pt;height:2883pt;mso-position-horizontal-relative:page;mso-position-vertical-relative:paragraph;z-index:2488" coordorigin="40500,-89940" coordsize="18080,57660" path="m5364,319l6502,319m6502,180l6502,472m6547,180l6502,180m6547,472l6502,472m5364,1646l6982,1646m6982,765l6982,2529m7030,765l6982,765m7030,1060l6982,1060m7030,1353l6982,1353m7030,1646l6982,1646m7030,1941l6982,1941m7030,2234l6982,2234m7030,2529l6982,2529m4860,3326l4884,3304,4918,3256,4942,3187,4966,3103,4990,2997,5011,2858,5023,2704,5047,2529,5059,2328,5083,2104,5095,1860,5107,1600m5107,1600l5107,1329,5129,1084,5141,861,5153,660,5177,484,5189,331,5210,192,5234,86,5270,2,5294,-68,5328,-116,5364,-128m4860,3326l4884,3338,4918,3386,4942,3456,4966,3537,4990,3643,5011,3784,5023,3938,5047,4113,5059,4312,5083,4536,5095,4783,5107,5054m5364,4291l6360,4291m6360,2822l6360,5757m6408,2822l6360,2822m6408,3115l6360,3115m6408,3410l6360,3410m6408,3703l6360,3703m6408,3996l6360,3996m6408,4291l6360,4291m6408,4584l6360,4584m6408,4876l6360,4876m6408,5172l6360,5172m6408,5464l6360,5464m6408,5757l6360,5757m5364,6345l6571,6345m6571,6052l6571,6638m6619,6052l6571,6052m6619,6345l6571,6345m6619,6638l6571,6638m5107,5054l5107,5311,5129,5558,5141,5781,5153,5992,5177,6170,5189,6321,5210,6451,5234,6568,5270,6650,5294,6722,5328,6768,5364,6792e" filled="false" stroked="true" strokeweight=".12pt" strokecolor="#000000">
            <v:path arrowok="t"/>
            <w10:wrap type="none"/>
          </v:shape>
        </w:pict>
      </w:r>
      <w:r>
        <w:rPr>
          <w:rFonts w:ascii="Times New Roman"/>
          <w:w w:val="105"/>
          <w:sz w:val="18"/>
        </w:rPr>
        <w:t>COMMON- </w:t>
      </w:r>
      <w:r>
        <w:rPr>
          <w:rFonts w:ascii="Times New Roman"/>
          <w:spacing w:val="-3"/>
          <w:w w:val="105"/>
          <w:sz w:val="18"/>
        </w:rPr>
        <w:t>INFLECTION</w:t>
      </w:r>
    </w:p>
    <w:p>
      <w:pPr>
        <w:spacing w:line="338" w:lineRule="auto" w:before="74"/>
        <w:ind w:left="83" w:right="3076" w:firstLine="0"/>
        <w:jc w:val="left"/>
        <w:rPr>
          <w:rFonts w:ascii="Times New Roman"/>
          <w:sz w:val="18"/>
        </w:rPr>
      </w:pPr>
      <w:r>
        <w:rPr/>
        <w:br w:type="column"/>
      </w:r>
      <w:r>
        <w:rPr>
          <w:rFonts w:ascii="Times New Roman"/>
          <w:spacing w:val="-8"/>
          <w:w w:val="105"/>
          <w:sz w:val="18"/>
        </w:rPr>
        <w:t>singular-noun </w:t>
      </w:r>
      <w:r>
        <w:rPr>
          <w:rFonts w:ascii="Times New Roman"/>
          <w:spacing w:val="-7"/>
          <w:w w:val="105"/>
          <w:sz w:val="18"/>
        </w:rPr>
        <w:t>plural-noun</w:t>
      </w:r>
    </w:p>
    <w:p>
      <w:pPr>
        <w:spacing w:line="338" w:lineRule="auto" w:before="6"/>
        <w:ind w:left="563" w:right="2736" w:firstLine="0"/>
        <w:jc w:val="left"/>
        <w:rPr>
          <w:rFonts w:ascii="Times New Roman"/>
          <w:sz w:val="18"/>
        </w:rPr>
      </w:pPr>
      <w:r>
        <w:rPr>
          <w:rFonts w:ascii="Times New Roman"/>
          <w:w w:val="105"/>
          <w:sz w:val="18"/>
        </w:rPr>
        <w:t>reg-noun regd-noun</w:t>
      </w:r>
    </w:p>
    <w:p>
      <w:pPr>
        <w:spacing w:line="201" w:lineRule="exact" w:before="6"/>
        <w:ind w:left="563" w:right="0" w:firstLine="0"/>
        <w:jc w:val="left"/>
        <w:rPr>
          <w:rFonts w:ascii="Times New Roman"/>
          <w:sz w:val="18"/>
        </w:rPr>
      </w:pPr>
      <w:r>
        <w:rPr>
          <w:rFonts w:ascii="Times New Roman"/>
          <w:w w:val="105"/>
          <w:sz w:val="18"/>
        </w:rPr>
        <w:t>glreg-noun</w:t>
      </w:r>
    </w:p>
    <w:p>
      <w:pPr>
        <w:spacing w:after="0" w:line="201" w:lineRule="exact"/>
        <w:jc w:val="left"/>
        <w:rPr>
          <w:rFonts w:ascii="Times New Roman"/>
          <w:sz w:val="18"/>
        </w:rPr>
        <w:sectPr>
          <w:type w:val="continuous"/>
          <w:pgSz w:w="12240" w:h="15840"/>
          <w:pgMar w:top="1500" w:bottom="900" w:left="1580" w:right="1640"/>
          <w:cols w:num="2" w:equalWidth="0">
            <w:col w:w="4871" w:space="40"/>
            <w:col w:w="4109"/>
          </w:cols>
        </w:sectPr>
      </w:pPr>
    </w:p>
    <w:p>
      <w:pPr>
        <w:spacing w:line="181" w:lineRule="exact" w:before="0"/>
        <w:ind w:left="3783" w:right="0" w:firstLine="0"/>
        <w:jc w:val="left"/>
        <w:rPr>
          <w:rFonts w:ascii="Times New Roman"/>
          <w:sz w:val="18"/>
        </w:rPr>
      </w:pPr>
      <w:r>
        <w:rPr>
          <w:rFonts w:ascii="Times New Roman"/>
          <w:sz w:val="18"/>
        </w:rPr>
        <w:t>COMMON-NOUN-</w:t>
      </w:r>
    </w:p>
    <w:p>
      <w:pPr>
        <w:spacing w:before="16"/>
        <w:ind w:left="0" w:right="227" w:firstLine="0"/>
        <w:jc w:val="right"/>
        <w:rPr>
          <w:rFonts w:ascii="Times New Roman"/>
          <w:sz w:val="18"/>
        </w:rPr>
      </w:pPr>
      <w:r>
        <w:rPr>
          <w:rFonts w:ascii="Times New Roman"/>
          <w:sz w:val="18"/>
        </w:rPr>
        <w:t>REG-PATTERNS</w:t>
      </w:r>
    </w:p>
    <w:p>
      <w:pPr>
        <w:spacing w:line="340" w:lineRule="auto" w:before="92"/>
        <w:ind w:left="84" w:right="2673" w:firstLine="0"/>
        <w:jc w:val="left"/>
        <w:rPr>
          <w:rFonts w:ascii="Times New Roman"/>
          <w:sz w:val="18"/>
        </w:rPr>
      </w:pPr>
      <w:r>
        <w:rPr/>
        <w:br w:type="column"/>
      </w:r>
      <w:r>
        <w:rPr>
          <w:rFonts w:ascii="Times New Roman"/>
          <w:spacing w:val="-8"/>
          <w:w w:val="105"/>
          <w:sz w:val="18"/>
        </w:rPr>
        <w:t>inv-noun </w:t>
      </w:r>
      <w:r>
        <w:rPr>
          <w:rFonts w:ascii="Times New Roman"/>
          <w:spacing w:val="-10"/>
          <w:w w:val="105"/>
          <w:sz w:val="18"/>
        </w:rPr>
        <w:t>fixedsingular </w:t>
      </w:r>
      <w:r>
        <w:rPr>
          <w:rFonts w:ascii="Times New Roman"/>
          <w:spacing w:val="-8"/>
          <w:w w:val="105"/>
          <w:sz w:val="18"/>
        </w:rPr>
        <w:t>fixedplural </w:t>
      </w:r>
      <w:r>
        <w:rPr>
          <w:rFonts w:ascii="Times New Roman"/>
          <w:w w:val="105"/>
          <w:sz w:val="18"/>
        </w:rPr>
        <w:t>apostr-s</w:t>
      </w:r>
    </w:p>
    <w:p>
      <w:pPr>
        <w:spacing w:after="0" w:line="340" w:lineRule="auto"/>
        <w:jc w:val="left"/>
        <w:rPr>
          <w:rFonts w:ascii="Times New Roman"/>
          <w:sz w:val="18"/>
        </w:rPr>
        <w:sectPr>
          <w:type w:val="continuous"/>
          <w:pgSz w:w="12240" w:h="15840"/>
          <w:pgMar w:top="1500" w:bottom="900" w:left="1580" w:right="1640"/>
          <w:cols w:num="2" w:equalWidth="0">
            <w:col w:w="5349" w:space="40"/>
            <w:col w:w="3631"/>
          </w:cols>
        </w:sect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spacing w:before="3"/>
        <w:rPr>
          <w:rFonts w:ascii="Times New Roman"/>
          <w:sz w:val="20"/>
        </w:rPr>
      </w:pPr>
    </w:p>
    <w:p>
      <w:pPr>
        <w:spacing w:before="0"/>
        <w:ind w:left="0" w:right="0" w:firstLine="0"/>
        <w:jc w:val="right"/>
        <w:rPr>
          <w:rFonts w:ascii="Times New Roman"/>
          <w:sz w:val="18"/>
        </w:rPr>
      </w:pPr>
      <w:r>
        <w:rPr/>
        <w:pict>
          <v:group style="position:absolute;margin-left:147.404999pt;margin-top:-136.392776pt;width:39.4pt;height:283.25pt;mso-position-horizontal-relative:page;mso-position-vertical-relative:paragraph;z-index:2464" coordorigin="2948,-2728" coordsize="788,5665">
            <v:shape style="position:absolute;left:24580;top:-67213;width:6540;height:47180" coordorigin="24580,-67213" coordsize="6540,47180" path="m3019,106l3689,106m3689,-2726l3689,2935m3734,-2726l3689,-2726m3734,2935l3689,2935m2950,106l3019,106e" filled="false" stroked="true" strokeweight=".12pt" strokecolor="#000000">
              <v:path arrowok="t"/>
            </v:shape>
            <v:shape style="position:absolute;left:2948;top:-2728;width:788;height:5664" type="#_x0000_t202" filled="false" stroked="false">
              <v:textbox inset="0,0,0,0">
                <w:txbxContent>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59" w:lineRule="auto" w:before="126"/>
                      <w:ind w:left="73" w:right="86" w:firstLine="0"/>
                      <w:jc w:val="left"/>
                      <w:rPr>
                        <w:rFonts w:ascii="Times New Roman"/>
                        <w:sz w:val="18"/>
                      </w:rPr>
                    </w:pPr>
                    <w:r>
                      <w:rPr>
                        <w:rFonts w:ascii="Times New Roman"/>
                        <w:w w:val="105"/>
                        <w:sz w:val="18"/>
                      </w:rPr>
                      <w:t>NOUN- TYPE</w:t>
                    </w:r>
                  </w:p>
                </w:txbxContent>
              </v:textbox>
              <w10:wrap type="none"/>
            </v:shape>
            <w10:wrap type="none"/>
          </v:group>
        </w:pict>
      </w:r>
      <w:r>
        <w:rPr>
          <w:rFonts w:ascii="Times New Roman"/>
          <w:w w:val="105"/>
          <w:sz w:val="18"/>
        </w:rPr>
        <w:t>noun</w:t>
      </w:r>
    </w:p>
    <w:p>
      <w:pPr>
        <w:pStyle w:val="BodyText"/>
        <w:rPr>
          <w:rFonts w:ascii="Times New Roman"/>
          <w:sz w:val="18"/>
        </w:rPr>
      </w:pPr>
      <w:r>
        <w:rPr/>
        <w:br w:type="column"/>
      </w:r>
      <w:r>
        <w:rPr>
          <w:rFonts w:ascii="Times New Roman"/>
          <w:sz w:val="18"/>
        </w:rPr>
      </w:r>
    </w:p>
    <w:p>
      <w:pPr>
        <w:pStyle w:val="BodyText"/>
        <w:spacing w:before="2"/>
        <w:rPr>
          <w:rFonts w:ascii="Times New Roman"/>
          <w:sz w:val="26"/>
        </w:rPr>
      </w:pPr>
    </w:p>
    <w:p>
      <w:pPr>
        <w:spacing w:before="0"/>
        <w:ind w:left="802" w:right="-13" w:firstLine="0"/>
        <w:jc w:val="left"/>
        <w:rPr>
          <w:rFonts w:ascii="Times New Roman"/>
          <w:sz w:val="18"/>
        </w:rPr>
      </w:pPr>
      <w:r>
        <w:rPr>
          <w:rFonts w:ascii="Times New Roman"/>
          <w:spacing w:val="-7"/>
          <w:w w:val="105"/>
          <w:sz w:val="18"/>
        </w:rPr>
        <w:t>common-noun</w:t>
      </w:r>
    </w:p>
    <w:p>
      <w:pPr>
        <w:pStyle w:val="BodyText"/>
        <w:rPr>
          <w:rFonts w:ascii="Times New Roman"/>
          <w:sz w:val="18"/>
        </w:rPr>
      </w:pPr>
      <w:r>
        <w:rPr/>
        <w:br w:type="column"/>
      </w:r>
      <w:r>
        <w:rPr>
          <w:rFonts w:ascii="Times New Roman"/>
          <w:sz w:val="18"/>
        </w:rPr>
      </w: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spacing w:line="259" w:lineRule="auto" w:before="111"/>
        <w:ind w:left="533" w:right="-11" w:firstLine="0"/>
        <w:jc w:val="left"/>
        <w:rPr>
          <w:rFonts w:ascii="Times New Roman"/>
          <w:sz w:val="18"/>
        </w:rPr>
      </w:pPr>
      <w:r>
        <w:rPr>
          <w:rFonts w:ascii="Times New Roman"/>
          <w:w w:val="105"/>
          <w:sz w:val="18"/>
        </w:rPr>
        <w:t>COMMON- TYPE</w:t>
      </w: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spacing w:before="161"/>
        <w:ind w:left="533" w:right="-11" w:firstLine="0"/>
        <w:jc w:val="left"/>
        <w:rPr>
          <w:rFonts w:ascii="Times New Roman"/>
          <w:sz w:val="18"/>
        </w:rPr>
      </w:pPr>
      <w:r>
        <w:rPr>
          <w:rFonts w:ascii="Times New Roman"/>
          <w:w w:val="105"/>
          <w:sz w:val="18"/>
        </w:rPr>
        <w:t>COMMON-</w:t>
      </w:r>
    </w:p>
    <w:p>
      <w:pPr>
        <w:spacing w:line="340" w:lineRule="auto" w:before="2"/>
        <w:ind w:left="84" w:right="3052" w:firstLine="0"/>
        <w:jc w:val="left"/>
        <w:rPr>
          <w:rFonts w:ascii="Times New Roman"/>
          <w:sz w:val="18"/>
        </w:rPr>
      </w:pPr>
      <w:r>
        <w:rPr/>
        <w:br w:type="column"/>
      </w:r>
      <w:r>
        <w:rPr>
          <w:rFonts w:ascii="Times New Roman"/>
          <w:spacing w:val="-8"/>
          <w:w w:val="105"/>
          <w:sz w:val="18"/>
        </w:rPr>
        <w:t>thing-noun </w:t>
      </w:r>
      <w:r>
        <w:rPr>
          <w:rFonts w:ascii="Times New Roman"/>
          <w:spacing w:val="-6"/>
          <w:w w:val="105"/>
          <w:sz w:val="18"/>
        </w:rPr>
        <w:t>temporal-noun event-noun </w:t>
      </w:r>
      <w:r>
        <w:rPr>
          <w:rFonts w:ascii="Times New Roman"/>
          <w:spacing w:val="-9"/>
          <w:w w:val="105"/>
          <w:sz w:val="18"/>
        </w:rPr>
        <w:t>institution-noun </w:t>
      </w:r>
      <w:r>
        <w:rPr>
          <w:rFonts w:ascii="Times New Roman"/>
          <w:spacing w:val="-4"/>
          <w:w w:val="105"/>
          <w:sz w:val="18"/>
        </w:rPr>
        <w:t>report-noun </w:t>
      </w:r>
      <w:r>
        <w:rPr>
          <w:rFonts w:ascii="Times New Roman"/>
          <w:spacing w:val="-5"/>
          <w:w w:val="105"/>
          <w:sz w:val="18"/>
        </w:rPr>
        <w:t>substance-noun place-noun </w:t>
      </w:r>
      <w:r>
        <w:rPr>
          <w:rFonts w:ascii="Times New Roman"/>
          <w:spacing w:val="-8"/>
          <w:w w:val="105"/>
          <w:sz w:val="18"/>
        </w:rPr>
        <w:t>human-noun </w:t>
      </w:r>
      <w:r>
        <w:rPr>
          <w:rFonts w:ascii="Times New Roman"/>
          <w:spacing w:val="-4"/>
          <w:w w:val="105"/>
          <w:sz w:val="18"/>
        </w:rPr>
        <w:t>disease-noun </w:t>
      </w:r>
      <w:r>
        <w:rPr>
          <w:rFonts w:ascii="Times New Roman"/>
          <w:spacing w:val="-8"/>
          <w:w w:val="105"/>
          <w:sz w:val="18"/>
        </w:rPr>
        <w:t>quality-noun </w:t>
      </w:r>
      <w:r>
        <w:rPr>
          <w:rFonts w:ascii="Times New Roman"/>
          <w:spacing w:val="-5"/>
          <w:w w:val="105"/>
          <w:sz w:val="18"/>
        </w:rPr>
        <w:t>group-noun</w:t>
      </w:r>
    </w:p>
    <w:p>
      <w:pPr>
        <w:spacing w:before="2"/>
        <w:ind w:left="295" w:right="0" w:firstLine="0"/>
        <w:jc w:val="left"/>
        <w:rPr>
          <w:rFonts w:ascii="Times New Roman"/>
          <w:sz w:val="18"/>
        </w:rPr>
      </w:pPr>
      <w:r>
        <w:rPr>
          <w:rFonts w:ascii="Times New Roman"/>
          <w:w w:val="105"/>
          <w:sz w:val="18"/>
        </w:rPr>
        <w:t>countable-noun</w:t>
      </w:r>
    </w:p>
    <w:p>
      <w:pPr>
        <w:spacing w:line="131" w:lineRule="exact" w:before="88"/>
        <w:ind w:left="295" w:right="3052" w:firstLine="0"/>
        <w:jc w:val="left"/>
        <w:rPr>
          <w:rFonts w:ascii="Times New Roman"/>
          <w:sz w:val="18"/>
        </w:rPr>
      </w:pPr>
      <w:r>
        <w:rPr>
          <w:rFonts w:ascii="Times New Roman"/>
          <w:w w:val="105"/>
          <w:sz w:val="18"/>
        </w:rPr>
        <w:t>mass-noun</w:t>
      </w:r>
    </w:p>
    <w:p>
      <w:pPr>
        <w:spacing w:after="0" w:line="131" w:lineRule="exact"/>
        <w:jc w:val="left"/>
        <w:rPr>
          <w:rFonts w:ascii="Times New Roman"/>
          <w:sz w:val="18"/>
        </w:rPr>
        <w:sectPr>
          <w:type w:val="continuous"/>
          <w:pgSz w:w="12240" w:h="15840"/>
          <w:pgMar w:top="1500" w:bottom="900" w:left="1580" w:right="1640"/>
          <w:cols w:num="4" w:equalWidth="0">
            <w:col w:w="1337" w:space="40"/>
            <w:col w:w="1835" w:space="40"/>
            <w:col w:w="1477" w:space="40"/>
            <w:col w:w="4251"/>
          </w:cols>
        </w:sectPr>
      </w:pPr>
    </w:p>
    <w:p>
      <w:pPr>
        <w:spacing w:line="181" w:lineRule="exact" w:before="0"/>
        <w:ind w:left="0" w:right="0" w:firstLine="0"/>
        <w:jc w:val="right"/>
        <w:rPr>
          <w:rFonts w:ascii="Times New Roman"/>
          <w:sz w:val="18"/>
        </w:rPr>
      </w:pPr>
      <w:r>
        <w:rPr>
          <w:rFonts w:ascii="Times New Roman"/>
          <w:sz w:val="18"/>
        </w:rPr>
        <w:t>NOUN-TYPE2</w:t>
      </w:r>
    </w:p>
    <w:p>
      <w:pPr>
        <w:spacing w:before="161"/>
        <w:ind w:left="77" w:right="-12" w:firstLine="0"/>
        <w:jc w:val="left"/>
        <w:rPr>
          <w:rFonts w:ascii="Times New Roman"/>
          <w:sz w:val="18"/>
        </w:rPr>
      </w:pPr>
      <w:r>
        <w:rPr/>
        <w:br w:type="column"/>
      </w:r>
      <w:r>
        <w:rPr>
          <w:rFonts w:ascii="Times New Roman"/>
          <w:spacing w:val="-7"/>
          <w:w w:val="105"/>
          <w:sz w:val="18"/>
        </w:rPr>
        <w:t>collective-noun</w:t>
      </w:r>
    </w:p>
    <w:p>
      <w:pPr>
        <w:pStyle w:val="BodyText"/>
        <w:rPr>
          <w:rFonts w:ascii="Times New Roman"/>
          <w:sz w:val="18"/>
        </w:rPr>
      </w:pPr>
      <w:r>
        <w:rPr/>
        <w:br w:type="column"/>
      </w:r>
      <w:r>
        <w:rPr>
          <w:rFonts w:ascii="Times New Roman"/>
          <w:sz w:val="18"/>
        </w:rPr>
      </w:r>
    </w:p>
    <w:p>
      <w:pPr>
        <w:pStyle w:val="BodyText"/>
        <w:spacing w:before="5"/>
        <w:rPr>
          <w:rFonts w:ascii="Times New Roman"/>
          <w:sz w:val="21"/>
        </w:rPr>
      </w:pPr>
    </w:p>
    <w:p>
      <w:pPr>
        <w:spacing w:line="203" w:lineRule="exact" w:before="1"/>
        <w:ind w:left="370" w:right="0" w:firstLine="0"/>
        <w:jc w:val="left"/>
        <w:rPr>
          <w:rFonts w:ascii="Times New Roman"/>
          <w:sz w:val="18"/>
        </w:rPr>
      </w:pPr>
      <w:r>
        <w:rPr/>
        <w:pict>
          <v:group style="position:absolute;margin-left:327.285004pt;margin-top:5.25724pt;width:78.150pt;height:110.55pt;mso-position-horizontal-relative:page;mso-position-vertical-relative:paragraph;z-index:-60976" coordorigin="6546,105" coordsize="1563,2211">
            <v:shape style="position:absolute;left:54560;top:-37927;width:13000;height:11540" coordorigin="54560,-37927" coordsize="13000,11540" path="m6689,399l8059,399m8059,107l8059,695m8107,107l8059,107m8107,399l8059,399m8107,695l8059,695m6619,399l6689,399m6818,1129l7920,1129m7920,987l7920,1280m7966,987l7920,987m7966,1280l7920,1280m6547,1491l6547,1470,6559,1458,6571,1434,6583,1410,6595,1386,6607,1352,6619,1316,6629,1280,6641,1235,6653,1187,6665,1129,6677,1081e" filled="false" stroked="true" strokeweight=".12pt" strokecolor="#000000">
              <v:path arrowok="t"/>
            </v:shape>
            <v:shape style="position:absolute;left:6676;top:681;width:144;height:401" type="#_x0000_t75" stroked="false">
              <v:imagedata r:id="rId78" o:title=""/>
            </v:shape>
            <v:shape style="position:absolute;left:54560;top:-26387;width:12600;height:6860" coordorigin="54560,-26387" coordsize="12600,6860" path="m6547,1491l6547,1503,6559,1515,6571,1539,6583,1563,6595,1585,6607,1621,6619,1657,6629,1693,6641,1739,6653,1787,6665,1844,6677,1904m6818,1868l8014,1868m8014,1575l8014,2161m8059,1575l8014,1575m8059,1868l8014,1868m8059,2161l8014,2161m6677,1904l6677,1950,6689,2010,6701,2055,6713,2103,6725,2139,6734,2173,6746,2209,6758,2233,6770,2255,6782,2279,6794,2291,6818,2315e" filled="false" stroked="true" strokeweight=".12pt" strokecolor="#000000">
              <v:path arrowok="t"/>
            </v:shape>
            <w10:wrap type="none"/>
          </v:group>
        </w:pict>
      </w:r>
      <w:r>
        <w:rPr>
          <w:rFonts w:ascii="Times New Roman"/>
          <w:w w:val="105"/>
          <w:sz w:val="18"/>
        </w:rPr>
        <w:t>given-name</w:t>
      </w:r>
    </w:p>
    <w:p>
      <w:pPr>
        <w:spacing w:after="0" w:line="203" w:lineRule="exact"/>
        <w:jc w:val="left"/>
        <w:rPr>
          <w:rFonts w:ascii="Times New Roman"/>
          <w:sz w:val="18"/>
        </w:rPr>
        <w:sectPr>
          <w:type w:val="continuous"/>
          <w:pgSz w:w="12240" w:h="15840"/>
          <w:pgMar w:top="1500" w:bottom="900" w:left="1580" w:right="1640"/>
          <w:cols w:num="3" w:equalWidth="0">
            <w:col w:w="4946" w:space="40"/>
            <w:col w:w="1156" w:space="40"/>
            <w:col w:w="2838"/>
          </w:cols>
        </w:sectPr>
      </w:pPr>
    </w:p>
    <w:p>
      <w:pPr>
        <w:spacing w:line="120" w:lineRule="auto" w:before="58"/>
        <w:ind w:left="5108" w:right="0" w:hanging="1042"/>
        <w:jc w:val="left"/>
        <w:rPr>
          <w:rFonts w:ascii="Times New Roman"/>
          <w:sz w:val="18"/>
        </w:rPr>
      </w:pPr>
      <w:r>
        <w:rPr/>
        <w:pict>
          <v:group style="position:absolute;margin-left:234.764999pt;margin-top:9.666078pt;width:46.35pt;height:176.35pt;mso-position-horizontal-relative:page;mso-position-vertical-relative:paragraph;z-index:2536" coordorigin="4695,193" coordsize="927,3527">
            <v:shape style="position:absolute;left:39140;top:-35692;width:7700;height:29360" coordorigin="39140,-35692" coordsize="7700,29360" path="m4766,1956l5575,1956m5575,195l5575,3718m5621,195l5575,195m5621,1287l5575,1287m5621,2252l5575,2252m5621,2837l5575,2837m5621,3425l5575,3425m5621,3718l5575,3718m4697,1956l4766,1956e" filled="false" stroked="true" strokeweight=".12pt" strokecolor="#000000">
              <v:path arrowok="t"/>
            </v:shape>
            <v:shape style="position:absolute;left:4696;top:194;width:927;height:3526" type="#_x0000_t202" filled="false" stroked="false">
              <v:textbox inset="0,0,0,0">
                <w:txbxContent>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1"/>
                      <w:rPr>
                        <w:rFonts w:ascii="Times New Roman"/>
                        <w:sz w:val="26"/>
                      </w:rPr>
                    </w:pPr>
                  </w:p>
                  <w:p>
                    <w:pPr>
                      <w:spacing w:line="259" w:lineRule="auto" w:before="0"/>
                      <w:ind w:left="70" w:right="0" w:firstLine="0"/>
                      <w:jc w:val="left"/>
                      <w:rPr>
                        <w:rFonts w:ascii="Times New Roman"/>
                        <w:sz w:val="18"/>
                      </w:rPr>
                    </w:pPr>
                    <w:r>
                      <w:rPr>
                        <w:rFonts w:ascii="Times New Roman"/>
                        <w:w w:val="105"/>
                        <w:sz w:val="18"/>
                      </w:rPr>
                      <w:t>PROPER- TYPE</w:t>
                    </w:r>
                  </w:p>
                </w:txbxContent>
              </v:textbox>
              <w10:wrap type="none"/>
            </v:shape>
            <w10:wrap type="none"/>
          </v:group>
        </w:pict>
      </w:r>
      <w:r>
        <w:rPr>
          <w:rFonts w:ascii="Times New Roman"/>
          <w:spacing w:val="-5"/>
          <w:w w:val="105"/>
          <w:position w:val="-11"/>
          <w:sz w:val="18"/>
        </w:rPr>
        <w:t>person-name </w:t>
      </w:r>
      <w:r>
        <w:rPr>
          <w:rFonts w:ascii="Times New Roman"/>
          <w:w w:val="105"/>
          <w:sz w:val="18"/>
        </w:rPr>
        <w:t>PERSONNAME- </w:t>
      </w:r>
      <w:r>
        <w:rPr>
          <w:rFonts w:ascii="Times New Roman"/>
          <w:spacing w:val="-4"/>
          <w:w w:val="105"/>
          <w:sz w:val="18"/>
        </w:rPr>
        <w:t>TYPE</w:t>
      </w:r>
    </w:p>
    <w:p>
      <w:pPr>
        <w:spacing w:line="338" w:lineRule="auto" w:before="92"/>
        <w:ind w:left="84" w:right="1808" w:firstLine="0"/>
        <w:jc w:val="left"/>
        <w:rPr>
          <w:rFonts w:ascii="Times New Roman"/>
          <w:sz w:val="18"/>
        </w:rPr>
      </w:pPr>
      <w:r>
        <w:rPr/>
        <w:br w:type="column"/>
      </w:r>
      <w:r>
        <w:rPr>
          <w:rFonts w:ascii="Times New Roman"/>
          <w:w w:val="105"/>
          <w:sz w:val="18"/>
        </w:rPr>
        <w:t>surname title</w:t>
      </w:r>
    </w:p>
    <w:p>
      <w:pPr>
        <w:spacing w:after="0" w:line="338" w:lineRule="auto"/>
        <w:jc w:val="left"/>
        <w:rPr>
          <w:rFonts w:ascii="Times New Roman"/>
          <w:sz w:val="18"/>
        </w:rPr>
        <w:sectPr>
          <w:type w:val="continuous"/>
          <w:pgSz w:w="12240" w:h="15840"/>
          <w:pgMar w:top="1500" w:bottom="900" w:left="1580" w:right="1640"/>
          <w:cols w:num="2" w:equalWidth="0">
            <w:col w:w="6427" w:space="40"/>
            <w:col w:w="2553"/>
          </w:cols>
        </w:sect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spacing w:before="145"/>
        <w:ind w:left="0" w:right="0" w:firstLine="0"/>
        <w:jc w:val="right"/>
        <w:rPr>
          <w:rFonts w:ascii="Times New Roman"/>
          <w:sz w:val="18"/>
        </w:rPr>
      </w:pPr>
      <w:r>
        <w:rPr>
          <w:rFonts w:ascii="Times New Roman"/>
          <w:sz w:val="18"/>
        </w:rPr>
        <w:t>proper-noun</w:t>
      </w:r>
    </w:p>
    <w:p>
      <w:pPr>
        <w:pStyle w:val="BodyText"/>
        <w:rPr>
          <w:rFonts w:ascii="Times New Roman"/>
          <w:sz w:val="18"/>
        </w:rPr>
      </w:pPr>
      <w:r>
        <w:rPr/>
        <w:br w:type="column"/>
      </w:r>
      <w:r>
        <w:rPr>
          <w:rFonts w:ascii="Times New Roman"/>
          <w:sz w:val="18"/>
        </w:rPr>
      </w:r>
    </w:p>
    <w:p>
      <w:pPr>
        <w:pStyle w:val="BodyText"/>
        <w:spacing w:before="4"/>
        <w:rPr>
          <w:rFonts w:ascii="Times New Roman"/>
          <w:sz w:val="26"/>
        </w:rPr>
      </w:pPr>
    </w:p>
    <w:p>
      <w:pPr>
        <w:spacing w:before="0"/>
        <w:ind w:left="946" w:right="0" w:firstLine="0"/>
        <w:jc w:val="left"/>
        <w:rPr>
          <w:rFonts w:ascii="Times New Roman"/>
          <w:sz w:val="18"/>
        </w:rPr>
      </w:pPr>
      <w:r>
        <w:rPr>
          <w:rFonts w:ascii="Times New Roman"/>
          <w:spacing w:val="-5"/>
          <w:sz w:val="18"/>
        </w:rPr>
        <w:t>place-name</w:t>
      </w:r>
    </w:p>
    <w:p>
      <w:pPr>
        <w:spacing w:line="259" w:lineRule="auto" w:before="28"/>
        <w:ind w:left="310" w:right="30" w:firstLine="0"/>
        <w:jc w:val="left"/>
        <w:rPr>
          <w:rFonts w:ascii="Times New Roman"/>
          <w:sz w:val="18"/>
        </w:rPr>
      </w:pPr>
      <w:r>
        <w:rPr/>
        <w:br w:type="column"/>
      </w:r>
      <w:r>
        <w:rPr>
          <w:rFonts w:ascii="Times New Roman"/>
          <w:w w:val="105"/>
          <w:sz w:val="18"/>
        </w:rPr>
        <w:t>PLACE- NAME-TYPE</w:t>
      </w:r>
    </w:p>
    <w:p>
      <w:pPr>
        <w:pStyle w:val="BodyText"/>
        <w:spacing w:before="5"/>
        <w:rPr>
          <w:rFonts w:ascii="Times New Roman"/>
          <w:sz w:val="25"/>
        </w:rPr>
      </w:pPr>
    </w:p>
    <w:p>
      <w:pPr>
        <w:spacing w:line="259" w:lineRule="auto" w:before="0"/>
        <w:ind w:left="310" w:right="0" w:firstLine="0"/>
        <w:jc w:val="left"/>
        <w:rPr>
          <w:rFonts w:ascii="Times New Roman"/>
          <w:sz w:val="18"/>
        </w:rPr>
      </w:pPr>
      <w:r>
        <w:rPr>
          <w:rFonts w:ascii="Times New Roman"/>
          <w:spacing w:val="-4"/>
          <w:w w:val="105"/>
          <w:sz w:val="18"/>
        </w:rPr>
        <w:t>PLACE- NAME-TYPE2</w:t>
      </w:r>
    </w:p>
    <w:p>
      <w:pPr>
        <w:spacing w:line="340" w:lineRule="auto" w:before="4"/>
        <w:ind w:left="-17" w:right="851" w:firstLine="0"/>
        <w:jc w:val="left"/>
        <w:rPr>
          <w:rFonts w:ascii="Times New Roman"/>
          <w:sz w:val="18"/>
        </w:rPr>
      </w:pPr>
      <w:r>
        <w:rPr/>
        <w:br w:type="column"/>
      </w:r>
      <w:r>
        <w:rPr>
          <w:rFonts w:ascii="Times New Roman"/>
          <w:w w:val="105"/>
          <w:sz w:val="18"/>
        </w:rPr>
        <w:t>determiner-required </w:t>
      </w:r>
      <w:r>
        <w:rPr>
          <w:rFonts w:ascii="Times New Roman"/>
          <w:sz w:val="18"/>
        </w:rPr>
        <w:t>determiner-not-required </w:t>
      </w:r>
      <w:r>
        <w:rPr>
          <w:rFonts w:ascii="Times New Roman"/>
          <w:w w:val="105"/>
          <w:sz w:val="18"/>
        </w:rPr>
        <w:t>country-name</w:t>
      </w:r>
    </w:p>
    <w:p>
      <w:pPr>
        <w:spacing w:before="2"/>
        <w:ind w:left="77" w:right="851" w:firstLine="0"/>
        <w:jc w:val="left"/>
        <w:rPr>
          <w:rFonts w:ascii="Times New Roman"/>
          <w:sz w:val="18"/>
        </w:rPr>
      </w:pPr>
      <w:r>
        <w:rPr>
          <w:rFonts w:ascii="Times New Roman"/>
          <w:w w:val="105"/>
          <w:sz w:val="18"/>
        </w:rPr>
        <w:t>planet-name</w:t>
      </w:r>
    </w:p>
    <w:p>
      <w:pPr>
        <w:spacing w:before="88"/>
        <w:ind w:left="77" w:right="851" w:firstLine="0"/>
        <w:jc w:val="left"/>
        <w:rPr>
          <w:rFonts w:ascii="Times New Roman"/>
          <w:sz w:val="18"/>
        </w:rPr>
      </w:pPr>
      <w:r>
        <w:rPr>
          <w:rFonts w:ascii="Times New Roman"/>
          <w:w w:val="105"/>
          <w:sz w:val="18"/>
        </w:rPr>
        <w:t>city-or-state-name</w:t>
      </w:r>
    </w:p>
    <w:p>
      <w:pPr>
        <w:spacing w:after="0"/>
        <w:jc w:val="left"/>
        <w:rPr>
          <w:rFonts w:ascii="Times New Roman"/>
          <w:sz w:val="18"/>
        </w:rPr>
        <w:sectPr>
          <w:type w:val="continuous"/>
          <w:pgSz w:w="12240" w:h="15840"/>
          <w:pgMar w:top="1500" w:bottom="900" w:left="1580" w:right="1640"/>
          <w:cols w:num="4" w:equalWidth="0">
            <w:col w:w="3082" w:space="40"/>
            <w:col w:w="1767" w:space="40"/>
            <w:col w:w="1461" w:space="40"/>
            <w:col w:w="2590"/>
          </w:cols>
        </w:sectPr>
      </w:pPr>
    </w:p>
    <w:p>
      <w:pPr>
        <w:spacing w:line="681" w:lineRule="auto" w:before="86"/>
        <w:ind w:left="4067" w:right="0" w:firstLine="0"/>
        <w:jc w:val="left"/>
        <w:rPr>
          <w:rFonts w:ascii="Times New Roman"/>
          <w:sz w:val="18"/>
        </w:rPr>
      </w:pPr>
      <w:r>
        <w:rPr/>
        <w:pict>
          <v:group style="position:absolute;margin-left:321.404999pt;margin-top:24.147287pt;width:61.15pt;height:29.55pt;mso-position-horizontal-relative:page;mso-position-vertical-relative:paragraph;z-index:-60928" coordorigin="6428,483" coordsize="1223,591">
            <v:shape style="position:absolute;left:53580;top:-18172;width:10160;height:4900" coordorigin="53580,-18172" coordsize="10160,4900" path="m6502,777l7603,777m7603,484l7603,1072m7649,484l7603,484m7649,777l7603,777m7649,1072l7603,1072m6430,777l6502,777e" filled="false" stroked="true" strokeweight=".12pt" strokecolor="#000000">
              <v:path arrowok="t"/>
            </v:shape>
            <v:shape style="position:absolute;left:6428;top:483;width:1222;height:591" type="#_x0000_t202" filled="false" stroked="false">
              <v:textbox inset="0,0,0,0">
                <w:txbxContent>
                  <w:p>
                    <w:pPr>
                      <w:spacing w:line="259" w:lineRule="auto" w:before="73"/>
                      <w:ind w:left="73" w:right="28" w:firstLine="0"/>
                      <w:jc w:val="left"/>
                      <w:rPr>
                        <w:rFonts w:ascii="Times New Roman"/>
                        <w:sz w:val="18"/>
                      </w:rPr>
                    </w:pPr>
                    <w:r>
                      <w:rPr>
                        <w:rFonts w:ascii="Times New Roman"/>
                        <w:w w:val="105"/>
                        <w:sz w:val="18"/>
                      </w:rPr>
                      <w:t>TIME- NAME-TYPE</w:t>
                    </w:r>
                  </w:p>
                </w:txbxContent>
              </v:textbox>
              <w10:wrap type="none"/>
            </v:shape>
            <w10:wrap type="none"/>
          </v:group>
        </w:pict>
      </w:r>
      <w:r>
        <w:rPr>
          <w:rFonts w:ascii="Times New Roman"/>
          <w:spacing w:val="-7"/>
          <w:w w:val="105"/>
          <w:sz w:val="18"/>
        </w:rPr>
        <w:t>medication-name </w:t>
      </w:r>
      <w:r>
        <w:rPr>
          <w:rFonts w:ascii="Times New Roman"/>
          <w:spacing w:val="-8"/>
          <w:w w:val="105"/>
          <w:sz w:val="18"/>
        </w:rPr>
        <w:t>time-name</w:t>
      </w:r>
    </w:p>
    <w:p>
      <w:pPr>
        <w:spacing w:line="338" w:lineRule="auto" w:before="14"/>
        <w:ind w:left="4067" w:right="0" w:firstLine="0"/>
        <w:jc w:val="left"/>
        <w:rPr>
          <w:rFonts w:ascii="Times New Roman"/>
          <w:sz w:val="18"/>
        </w:rPr>
      </w:pPr>
      <w:r>
        <w:rPr>
          <w:rFonts w:ascii="Times New Roman"/>
          <w:spacing w:val="-7"/>
          <w:w w:val="105"/>
          <w:sz w:val="18"/>
        </w:rPr>
        <w:t>organisation-name </w:t>
      </w:r>
      <w:r>
        <w:rPr>
          <w:rFonts w:ascii="Times New Roman"/>
          <w:spacing w:val="-9"/>
          <w:w w:val="105"/>
          <w:sz w:val="18"/>
        </w:rPr>
        <w:t>religion-name</w:t>
      </w:r>
    </w:p>
    <w:p>
      <w:pPr>
        <w:pStyle w:val="BodyText"/>
        <w:rPr>
          <w:rFonts w:ascii="Times New Roman"/>
          <w:sz w:val="18"/>
        </w:rPr>
      </w:pPr>
      <w:r>
        <w:rPr/>
        <w:br w:type="column"/>
      </w:r>
      <w:r>
        <w:rPr>
          <w:rFonts w:ascii="Times New Roman"/>
          <w:sz w:val="18"/>
        </w:rPr>
      </w:r>
    </w:p>
    <w:p>
      <w:pPr>
        <w:pStyle w:val="BodyText"/>
        <w:spacing w:before="10"/>
        <w:rPr>
          <w:rFonts w:ascii="Times New Roman"/>
          <w:sz w:val="14"/>
        </w:rPr>
      </w:pPr>
    </w:p>
    <w:p>
      <w:pPr>
        <w:spacing w:line="340" w:lineRule="auto" w:before="0"/>
        <w:ind w:left="697" w:right="2189" w:firstLine="0"/>
        <w:jc w:val="left"/>
        <w:rPr>
          <w:rFonts w:ascii="Times New Roman"/>
          <w:sz w:val="18"/>
        </w:rPr>
      </w:pPr>
      <w:r>
        <w:rPr>
          <w:rFonts w:ascii="Times New Roman"/>
          <w:w w:val="105"/>
          <w:sz w:val="18"/>
        </w:rPr>
        <w:t>day month time</w:t>
      </w:r>
    </w:p>
    <w:p>
      <w:pPr>
        <w:spacing w:after="0" w:line="340" w:lineRule="auto"/>
        <w:jc w:val="left"/>
        <w:rPr>
          <w:rFonts w:ascii="Times New Roman"/>
          <w:sz w:val="18"/>
        </w:rPr>
        <w:sectPr>
          <w:type w:val="continuous"/>
          <w:pgSz w:w="12240" w:h="15840"/>
          <w:pgMar w:top="1500" w:bottom="900" w:left="1580" w:right="1640"/>
          <w:cols w:num="2" w:equalWidth="0">
            <w:col w:w="5358" w:space="40"/>
            <w:col w:w="3622"/>
          </w:cols>
        </w:sectPr>
      </w:pPr>
    </w:p>
    <w:p>
      <w:pPr>
        <w:pStyle w:val="Heading1"/>
        <w:numPr>
          <w:ilvl w:val="0"/>
          <w:numId w:val="43"/>
        </w:numPr>
        <w:tabs>
          <w:tab w:pos="517" w:val="left" w:leader="none"/>
          <w:tab w:pos="518" w:val="left" w:leader="none"/>
        </w:tabs>
        <w:spacing w:line="240" w:lineRule="auto" w:before="28" w:after="0"/>
        <w:ind w:left="517" w:right="0" w:hanging="405"/>
        <w:jc w:val="left"/>
      </w:pPr>
      <w:r>
        <w:rPr>
          <w:spacing w:val="-4"/>
        </w:rPr>
        <w:t>Verbs</w:t>
      </w:r>
    </w:p>
    <w:p>
      <w:pPr>
        <w:pStyle w:val="BodyText"/>
        <w:rPr>
          <w:b/>
          <w:sz w:val="16"/>
        </w:rPr>
      </w:pPr>
      <w:r>
        <w:rPr/>
        <w:br w:type="column"/>
      </w:r>
      <w:r>
        <w:rPr>
          <w:b/>
          <w:sz w:val="16"/>
        </w:rPr>
      </w:r>
    </w:p>
    <w:p>
      <w:pPr>
        <w:pStyle w:val="BodyText"/>
        <w:rPr>
          <w:b/>
          <w:sz w:val="16"/>
        </w:rPr>
      </w:pPr>
    </w:p>
    <w:p>
      <w:pPr>
        <w:pStyle w:val="BodyText"/>
        <w:rPr>
          <w:b/>
          <w:sz w:val="16"/>
        </w:rPr>
      </w:pPr>
    </w:p>
    <w:p>
      <w:pPr>
        <w:pStyle w:val="BodyText"/>
        <w:rPr>
          <w:b/>
          <w:sz w:val="16"/>
        </w:rPr>
      </w:pPr>
    </w:p>
    <w:p>
      <w:pPr>
        <w:spacing w:line="244" w:lineRule="auto" w:before="113"/>
        <w:ind w:left="111" w:right="-17" w:firstLine="0"/>
        <w:jc w:val="left"/>
        <w:rPr>
          <w:rFonts w:ascii="Times New Roman"/>
          <w:sz w:val="17"/>
        </w:rPr>
      </w:pPr>
      <w:r>
        <w:rPr>
          <w:rFonts w:ascii="Times New Roman"/>
          <w:spacing w:val="-7"/>
          <w:sz w:val="17"/>
        </w:rPr>
        <w:t>LEXVERB- </w:t>
      </w:r>
      <w:r>
        <w:rPr>
          <w:rFonts w:ascii="Times New Roman"/>
          <w:spacing w:val="-3"/>
          <w:sz w:val="17"/>
        </w:rPr>
        <w:t>INFLECTION</w:t>
      </w:r>
    </w:p>
    <w:p>
      <w:pPr>
        <w:pStyle w:val="BodyText"/>
        <w:rPr>
          <w:rFonts w:ascii="Times New Roman"/>
          <w:sz w:val="16"/>
        </w:rPr>
      </w:pPr>
      <w:r>
        <w:rPr/>
        <w:br w:type="column"/>
      </w:r>
      <w:r>
        <w:rPr>
          <w:rFonts w:ascii="Times New Roman"/>
          <w:sz w:val="16"/>
        </w:rPr>
      </w:r>
    </w:p>
    <w:p>
      <w:pPr>
        <w:pStyle w:val="BodyText"/>
        <w:spacing w:before="1"/>
        <w:rPr>
          <w:rFonts w:ascii="Times New Roman"/>
          <w:sz w:val="21"/>
        </w:rPr>
      </w:pPr>
    </w:p>
    <w:p>
      <w:pPr>
        <w:spacing w:line="324" w:lineRule="auto" w:before="0"/>
        <w:ind w:left="68" w:right="0" w:firstLine="0"/>
        <w:jc w:val="left"/>
        <w:rPr>
          <w:rFonts w:ascii="Times New Roman"/>
          <w:sz w:val="17"/>
        </w:rPr>
      </w:pPr>
      <w:r>
        <w:rPr>
          <w:rFonts w:ascii="Times New Roman"/>
          <w:spacing w:val="-12"/>
          <w:sz w:val="17"/>
        </w:rPr>
        <w:t>infinitive </w:t>
      </w:r>
      <w:r>
        <w:rPr>
          <w:rFonts w:ascii="Times New Roman"/>
          <w:spacing w:val="-7"/>
          <w:sz w:val="17"/>
        </w:rPr>
        <w:t>thirdpersonsingular </w:t>
      </w:r>
      <w:r>
        <w:rPr>
          <w:rFonts w:ascii="Times New Roman"/>
          <w:spacing w:val="-3"/>
          <w:sz w:val="17"/>
        </w:rPr>
        <w:t>past-verb </w:t>
      </w:r>
      <w:r>
        <w:rPr>
          <w:rFonts w:ascii="Times New Roman"/>
          <w:spacing w:val="-7"/>
          <w:sz w:val="17"/>
        </w:rPr>
        <w:t>participle</w:t>
      </w:r>
    </w:p>
    <w:p>
      <w:pPr>
        <w:spacing w:line="556" w:lineRule="auto" w:before="2"/>
        <w:ind w:left="121" w:right="513" w:hanging="53"/>
        <w:jc w:val="left"/>
        <w:rPr>
          <w:rFonts w:ascii="Times New Roman"/>
          <w:sz w:val="17"/>
        </w:rPr>
      </w:pPr>
      <w:r>
        <w:rPr/>
        <w:pict>
          <v:shape style="position:absolute;margin-left:1339pt;margin-top:-5243.924805pt;width:1043pt;height:3292pt;mso-position-horizontal-relative:page;mso-position-vertical-relative:paragraph;z-index:2680" coordorigin="26780,-104878" coordsize="20860,65840" path="m4118,-422l5138,-422m5138,-950l5138,103m5182,-950l5138,-950m5182,-686l5138,-686m5182,-422l5138,-422m5182,-161l5138,-161m5182,103l5138,103m3667,1483l3686,1462,3720,1430,3739,1387,3761,1325,3782,1250,3804,1166,3814,1061,3835,936,3845,809,3866,662,3876,492,3888,324m3888,324l3888,146,3907,-12,3919,-161,3929,-298,3950,-413,3960,-518,3982,-602,4003,-677,4034,-739,4056,-782,4087,-814,4118,-823m3667,1483l3686,1493,3720,1526,3739,1567,3761,1630,3782,1704,3804,1788,3814,1894,3835,2009,3845,2146,3866,2294,3876,2453,3888,2630m4118,3389l5676,3389m5676,3264l5676,3526m5717,3264l5676,3264m5717,3526l5676,3526m3888,2630l3888,2801,3907,2969,3919,3115,3929,3242,3950,3370,3960,3475,3982,3559,4003,3631,4034,3696,4056,3737,4087,3768,4118,3790m3518,4843l4538,4843m4538,3790l4538,5897m4582,3790l4538,3790m4582,4054l4538,4054m4582,4318l4538,4318m4582,4579l4538,4579m4582,4843l4538,4843m4582,5107l4538,5107m4582,5371l4538,5371m4582,5633l4538,5633m4582,5897l4538,5897m3214,5561l3223,5539,3235,5527,3257,5496,3266,5465,3276,5434,3298,5390,3310,5338,3319,5287,3329,5222,3341,5148,3350,5076,3360,5002m3360,5002l3360,4918,3372,4843,3382,4769,3394,4706,3413,4654,3425,4601,3434,4560,3446,4526,3466,4495,3478,4464,3497,4454,3518,4442m3214,5561l3223,5570,3235,5580,3257,5614,3266,5645,3276,5676,3298,5717,3310,5770,3319,5822,3329,5887,3341,5959,3350,6034,3360,6118m3518,6286l4370,6286m4370,6161l4370,6425m4414,6161l4370,6161m4414,6425l4370,6425m3360,6118l3360,6192,3372,6276,3382,6338,3394,6403,3413,6466,3425,6518,3434,6562,3446,6593,3466,6624,3478,6655,3497,6667,3518,6686m3540,6814l4466,6814m4466,6686l4466,6950m4507,6686l4466,6686m4507,6950l4466,6950m3478,6814l3540,6814e" filled="false" stroked="true" strokeweight=".12pt" strokecolor="#000000">
            <v:path arrowok="t"/>
            <w10:wrap type="none"/>
          </v:shape>
        </w:pict>
      </w:r>
      <w:r>
        <w:rPr/>
        <w:pict>
          <v:group style="position:absolute;margin-left:205.845001pt;margin-top:27.760296pt;width:55.95pt;height:85.95pt;mso-position-horizontal-relative:page;mso-position-vertical-relative:paragraph;z-index:-60808" coordorigin="4117,555" coordsize="1119,1719">
            <v:shape style="position:absolute;left:34320;top:-92318;width:9300;height:14300" coordorigin="34320,-92318" coordsize="9300,14300" path="m4118,1409l5191,1409m5191,557l5191,2273m5234,557l5191,557m5234,2273l5191,2273e" filled="false" stroked="true" strokeweight=".12pt" strokecolor="#000000">
              <v:path arrowok="t"/>
            </v:shape>
            <v:shape style="position:absolute;left:4117;top:556;width:1119;height:1719" type="#_x0000_t202" filled="false" stroked="false">
              <v:textbox inset="0,0,0,0">
                <w:txbxContent>
                  <w:p>
                    <w:pPr>
                      <w:spacing w:line="240" w:lineRule="auto" w:before="0"/>
                      <w:rPr>
                        <w:rFonts w:ascii="Times New Roman"/>
                        <w:sz w:val="16"/>
                      </w:rPr>
                    </w:pPr>
                  </w:p>
                  <w:p>
                    <w:pPr>
                      <w:spacing w:line="240" w:lineRule="auto" w:before="0"/>
                      <w:rPr>
                        <w:rFonts w:ascii="Times New Roman"/>
                        <w:sz w:val="16"/>
                      </w:rPr>
                    </w:pPr>
                  </w:p>
                  <w:p>
                    <w:pPr>
                      <w:spacing w:line="240" w:lineRule="auto" w:before="0"/>
                      <w:rPr>
                        <w:rFonts w:ascii="Times New Roman"/>
                        <w:sz w:val="16"/>
                      </w:rPr>
                    </w:pPr>
                  </w:p>
                  <w:p>
                    <w:pPr>
                      <w:spacing w:line="247" w:lineRule="auto" w:before="94"/>
                      <w:ind w:left="3" w:right="89" w:firstLine="0"/>
                      <w:jc w:val="left"/>
                      <w:rPr>
                        <w:rFonts w:ascii="Times New Roman"/>
                        <w:sz w:val="17"/>
                      </w:rPr>
                    </w:pPr>
                    <w:r>
                      <w:rPr>
                        <w:rFonts w:ascii="Times New Roman"/>
                        <w:w w:val="95"/>
                        <w:sz w:val="17"/>
                      </w:rPr>
                      <w:t>INFLECTING- </w:t>
                    </w:r>
                    <w:r>
                      <w:rPr>
                        <w:rFonts w:ascii="Times New Roman"/>
                        <w:sz w:val="17"/>
                      </w:rPr>
                      <w:t>VERB-TYPE</w:t>
                    </w:r>
                  </w:p>
                </w:txbxContent>
              </v:textbox>
              <w10:wrap type="none"/>
            </v:shape>
            <w10:wrap type="none"/>
          </v:group>
        </w:pict>
      </w:r>
      <w:r>
        <w:rPr/>
        <w:pict>
          <v:group style="position:absolute;margin-left:293.204987pt;margin-top:18.280294pt;width:51.65pt;height:19.6pt;mso-position-horizontal-relative:page;mso-position-vertical-relative:paragraph;z-index:2776" coordorigin="5864,366" coordsize="1033,392">
            <v:shape style="position:absolute;left:48880;top:-93898;width:8580;height:3240" coordorigin="48880,-93898" coordsize="8580,3240" path="m5928,557l6854,557m6854,367l6854,756m6895,367l6854,367m6895,756l6854,756m5866,557l5928,557e" filled="false" stroked="true" strokeweight=".12pt" strokecolor="#000000">
              <v:path arrowok="t"/>
            </v:shape>
            <v:shape style="position:absolute;left:5864;top:366;width:1032;height:392" type="#_x0000_t202" filled="false" stroked="false">
              <v:textbox inset="0,0,0,0">
                <w:txbxContent>
                  <w:p>
                    <w:pPr>
                      <w:spacing w:line="180" w:lineRule="exact" w:before="0"/>
                      <w:ind w:left="65" w:right="0" w:firstLine="0"/>
                      <w:jc w:val="left"/>
                      <w:rPr>
                        <w:rFonts w:ascii="Times New Roman"/>
                        <w:sz w:val="17"/>
                      </w:rPr>
                    </w:pPr>
                    <w:r>
                      <w:rPr>
                        <w:rFonts w:ascii="Times New Roman"/>
                        <w:sz w:val="17"/>
                      </w:rPr>
                      <w:t>AUX-</w:t>
                    </w:r>
                  </w:p>
                  <w:p>
                    <w:pPr>
                      <w:spacing w:before="3"/>
                      <w:ind w:left="65" w:right="0" w:firstLine="0"/>
                      <w:jc w:val="left"/>
                      <w:rPr>
                        <w:rFonts w:ascii="Times New Roman"/>
                        <w:sz w:val="17"/>
                      </w:rPr>
                    </w:pPr>
                    <w:r>
                      <w:rPr>
                        <w:rFonts w:ascii="Times New Roman"/>
                        <w:sz w:val="17"/>
                      </w:rPr>
                      <w:t>VERB-TYPE</w:t>
                    </w:r>
                  </w:p>
                </w:txbxContent>
              </v:textbox>
              <w10:wrap type="none"/>
            </v:shape>
            <w10:wrap type="none"/>
          </v:group>
        </w:pict>
      </w:r>
      <w:r>
        <w:rPr>
          <w:rFonts w:ascii="Times New Roman"/>
          <w:sz w:val="17"/>
        </w:rPr>
        <w:t>gerund aux-verb</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8"/>
        <w:rPr>
          <w:rFonts w:ascii="Times New Roman"/>
          <w:sz w:val="23"/>
        </w:rPr>
      </w:pPr>
    </w:p>
    <w:p>
      <w:pPr>
        <w:spacing w:before="0"/>
        <w:ind w:left="111" w:right="-7" w:firstLine="0"/>
        <w:jc w:val="left"/>
        <w:rPr>
          <w:rFonts w:ascii="Times New Roman"/>
          <w:sz w:val="17"/>
        </w:rPr>
      </w:pPr>
      <w:r>
        <w:rPr>
          <w:rFonts w:ascii="Times New Roman"/>
          <w:sz w:val="17"/>
        </w:rPr>
        <w:t>do-aux</w:t>
      </w:r>
    </w:p>
    <w:p>
      <w:pPr>
        <w:spacing w:line="254" w:lineRule="exact" w:before="87"/>
        <w:ind w:left="111" w:right="-7" w:firstLine="0"/>
        <w:jc w:val="left"/>
        <w:rPr>
          <w:rFonts w:ascii="Times New Roman"/>
          <w:sz w:val="17"/>
        </w:rPr>
      </w:pPr>
      <w:r>
        <w:rPr/>
        <w:pict>
          <v:shape style="position:absolute;margin-left:3141pt;margin-top:-4609.034668pt;width:434pt;height:110pt;mso-position-horizontal-relative:page;mso-position-vertical-relative:paragraph;z-index:2800" coordorigin="62820,-92181" coordsize="8680,2200" path="m7601,294l8537,294m8537,167l8537,431m8580,167l8537,167m8580,431l8537,431m7538,294l7601,294e" filled="false" stroked="true" strokeweight=".12pt" strokecolor="#000000">
            <v:path arrowok="t"/>
            <w10:wrap type="none"/>
          </v:shape>
        </w:pict>
      </w:r>
      <w:r>
        <w:rPr>
          <w:rFonts w:ascii="Times New Roman"/>
          <w:spacing w:val="-4"/>
          <w:position w:val="-10"/>
          <w:sz w:val="17"/>
        </w:rPr>
        <w:t>have-aux  </w:t>
      </w:r>
      <w:r>
        <w:rPr>
          <w:rFonts w:ascii="Times New Roman"/>
          <w:spacing w:val="-5"/>
          <w:sz w:val="17"/>
        </w:rPr>
        <w:t>AUX-VERB-</w:t>
      </w:r>
    </w:p>
    <w:p>
      <w:pPr>
        <w:spacing w:line="144" w:lineRule="exact" w:before="0"/>
        <w:ind w:left="795" w:right="-7" w:firstLine="0"/>
        <w:jc w:val="left"/>
        <w:rPr>
          <w:rFonts w:ascii="Times New Roman"/>
          <w:sz w:val="17"/>
        </w:rPr>
      </w:pPr>
      <w:r>
        <w:rPr>
          <w:rFonts w:ascii="Times New Roman"/>
          <w:sz w:val="17"/>
        </w:rPr>
        <w:t>TYPE2</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5"/>
        <w:rPr>
          <w:rFonts w:ascii="Times New Roman"/>
          <w:sz w:val="14"/>
        </w:rPr>
      </w:pPr>
    </w:p>
    <w:p>
      <w:pPr>
        <w:spacing w:line="324" w:lineRule="auto" w:before="0"/>
        <w:ind w:left="71" w:right="1268" w:firstLine="0"/>
        <w:jc w:val="left"/>
        <w:rPr>
          <w:rFonts w:ascii="Times New Roman"/>
          <w:sz w:val="17"/>
        </w:rPr>
      </w:pPr>
      <w:r>
        <w:rPr>
          <w:rFonts w:ascii="Times New Roman"/>
          <w:sz w:val="17"/>
        </w:rPr>
        <w:t>reduced-aux nonreduced-aux</w:t>
      </w:r>
    </w:p>
    <w:p>
      <w:pPr>
        <w:spacing w:after="0" w:line="324" w:lineRule="auto"/>
        <w:jc w:val="left"/>
        <w:rPr>
          <w:rFonts w:ascii="Times New Roman"/>
          <w:sz w:val="17"/>
        </w:rPr>
        <w:sectPr>
          <w:footerReference w:type="default" r:id="rId79"/>
          <w:pgSz w:w="12240" w:h="15840"/>
          <w:pgMar w:footer="706" w:header="0" w:top="1140" w:bottom="900" w:left="1580" w:right="1260"/>
          <w:pgNumType w:start="43"/>
          <w:cols w:num="5" w:equalWidth="0">
            <w:col w:w="1335" w:space="1093"/>
            <w:col w:w="1086" w:space="40"/>
            <w:col w:w="1263" w:space="410"/>
            <w:col w:w="1683" w:space="40"/>
            <w:col w:w="2450"/>
          </w:cols>
        </w:sectPr>
      </w:pPr>
    </w:p>
    <w:p>
      <w:pPr>
        <w:pStyle w:val="BodyText"/>
        <w:rPr>
          <w:rFonts w:ascii="Times New Roman"/>
          <w:sz w:val="16"/>
        </w:rPr>
      </w:pPr>
    </w:p>
    <w:p>
      <w:pPr>
        <w:pStyle w:val="BodyText"/>
        <w:spacing w:before="7"/>
        <w:rPr>
          <w:rFonts w:ascii="Times New Roman"/>
          <w:sz w:val="12"/>
        </w:rPr>
      </w:pPr>
    </w:p>
    <w:p>
      <w:pPr>
        <w:spacing w:before="0"/>
        <w:ind w:left="1119" w:right="-16" w:firstLine="0"/>
        <w:jc w:val="left"/>
        <w:rPr>
          <w:rFonts w:ascii="Times New Roman"/>
          <w:sz w:val="17"/>
        </w:rPr>
      </w:pPr>
      <w:r>
        <w:rPr/>
        <w:pict>
          <v:group style="position:absolute;margin-left:102.284996pt;margin-top:4.980355pt;width:31.75pt;height:266.7pt;mso-position-horizontal-relative:page;mso-position-vertical-relative:paragraph;z-index:2656" coordorigin="2046,100" coordsize="635,5334">
            <v:shape style="position:absolute;left:17060;top:-85980;width:5260;height:44420" coordorigin="17060,-85980" coordsize="5260,44420" path="m2110,2765l2635,2765m2635,101l2635,5432m2678,101l2635,101m2678,4179l2635,4179m2678,5432l2635,5432m2047,2765l2110,2765e" filled="false" stroked="true" strokeweight=".12pt" strokecolor="#000000">
              <v:path arrowok="t"/>
            </v:shape>
            <v:shape style="position:absolute;left:2046;top:100;width:634;height:5333" type="#_x0000_t202" filled="false" stroked="false">
              <v:textbox inset="0,0,0,0">
                <w:txbxContent>
                  <w:p>
                    <w:pPr>
                      <w:spacing w:line="240" w:lineRule="auto" w:before="0"/>
                      <w:rPr>
                        <w:rFonts w:ascii="Times New Roman"/>
                        <w:sz w:val="16"/>
                      </w:rPr>
                    </w:pPr>
                  </w:p>
                  <w:p>
                    <w:pPr>
                      <w:spacing w:line="240" w:lineRule="auto" w:before="0"/>
                      <w:rPr>
                        <w:rFonts w:ascii="Times New Roman"/>
                        <w:sz w:val="16"/>
                      </w:rPr>
                    </w:pPr>
                  </w:p>
                  <w:p>
                    <w:pPr>
                      <w:spacing w:line="240" w:lineRule="auto" w:before="0"/>
                      <w:rPr>
                        <w:rFonts w:ascii="Times New Roman"/>
                        <w:sz w:val="16"/>
                      </w:rPr>
                    </w:pPr>
                  </w:p>
                  <w:p>
                    <w:pPr>
                      <w:spacing w:line="240" w:lineRule="auto" w:before="0"/>
                      <w:rPr>
                        <w:rFonts w:ascii="Times New Roman"/>
                        <w:sz w:val="16"/>
                      </w:rPr>
                    </w:pPr>
                  </w:p>
                  <w:p>
                    <w:pPr>
                      <w:spacing w:line="240" w:lineRule="auto" w:before="0"/>
                      <w:rPr>
                        <w:rFonts w:ascii="Times New Roman"/>
                        <w:sz w:val="16"/>
                      </w:rPr>
                    </w:pPr>
                  </w:p>
                  <w:p>
                    <w:pPr>
                      <w:spacing w:line="240" w:lineRule="auto" w:before="0"/>
                      <w:rPr>
                        <w:rFonts w:ascii="Times New Roman"/>
                        <w:sz w:val="16"/>
                      </w:rPr>
                    </w:pPr>
                  </w:p>
                  <w:p>
                    <w:pPr>
                      <w:spacing w:line="240" w:lineRule="auto" w:before="0"/>
                      <w:rPr>
                        <w:rFonts w:ascii="Times New Roman"/>
                        <w:sz w:val="16"/>
                      </w:rPr>
                    </w:pPr>
                  </w:p>
                  <w:p>
                    <w:pPr>
                      <w:spacing w:line="240" w:lineRule="auto" w:before="0"/>
                      <w:rPr>
                        <w:rFonts w:ascii="Times New Roman"/>
                        <w:sz w:val="16"/>
                      </w:rPr>
                    </w:pPr>
                  </w:p>
                  <w:p>
                    <w:pPr>
                      <w:spacing w:line="240" w:lineRule="auto" w:before="0"/>
                      <w:rPr>
                        <w:rFonts w:ascii="Times New Roman"/>
                        <w:sz w:val="16"/>
                      </w:rPr>
                    </w:pPr>
                  </w:p>
                  <w:p>
                    <w:pPr>
                      <w:spacing w:line="240" w:lineRule="auto" w:before="0"/>
                      <w:rPr>
                        <w:rFonts w:ascii="Times New Roman"/>
                        <w:sz w:val="16"/>
                      </w:rPr>
                    </w:pPr>
                  </w:p>
                  <w:p>
                    <w:pPr>
                      <w:spacing w:line="240" w:lineRule="auto" w:before="0"/>
                      <w:rPr>
                        <w:rFonts w:ascii="Times New Roman"/>
                        <w:sz w:val="16"/>
                      </w:rPr>
                    </w:pPr>
                  </w:p>
                  <w:p>
                    <w:pPr>
                      <w:spacing w:line="240" w:lineRule="auto" w:before="0"/>
                      <w:rPr>
                        <w:rFonts w:ascii="Times New Roman"/>
                        <w:sz w:val="16"/>
                      </w:rPr>
                    </w:pPr>
                  </w:p>
                  <w:p>
                    <w:pPr>
                      <w:spacing w:line="240" w:lineRule="auto" w:before="0"/>
                      <w:rPr>
                        <w:rFonts w:ascii="Times New Roman"/>
                        <w:sz w:val="22"/>
                      </w:rPr>
                    </w:pPr>
                  </w:p>
                  <w:p>
                    <w:pPr>
                      <w:spacing w:line="244" w:lineRule="auto" w:before="0"/>
                      <w:ind w:left="63" w:right="0" w:firstLine="0"/>
                      <w:jc w:val="left"/>
                      <w:rPr>
                        <w:rFonts w:ascii="Times New Roman"/>
                        <w:sz w:val="17"/>
                      </w:rPr>
                    </w:pPr>
                    <w:r>
                      <w:rPr>
                        <w:rFonts w:ascii="Times New Roman"/>
                        <w:sz w:val="17"/>
                      </w:rPr>
                      <w:t>VERB- TYPE</w:t>
                    </w:r>
                  </w:p>
                </w:txbxContent>
              </v:textbox>
              <w10:wrap type="none"/>
            </v:shape>
            <w10:wrap type="none"/>
          </v:group>
        </w:pict>
      </w:r>
      <w:r>
        <w:rPr>
          <w:rFonts w:ascii="Times New Roman"/>
          <w:spacing w:val="-8"/>
          <w:sz w:val="17"/>
        </w:rPr>
        <w:t>inflecting-verb</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3"/>
        <w:rPr>
          <w:rFonts w:ascii="Times New Roman"/>
          <w:sz w:val="17"/>
        </w:rPr>
      </w:pPr>
    </w:p>
    <w:p>
      <w:pPr>
        <w:spacing w:before="0"/>
        <w:ind w:left="0" w:right="0" w:firstLine="0"/>
        <w:jc w:val="right"/>
        <w:rPr>
          <w:rFonts w:ascii="Times New Roman"/>
          <w:sz w:val="17"/>
        </w:rPr>
      </w:pPr>
      <w:r>
        <w:rPr>
          <w:rFonts w:ascii="Times New Roman"/>
          <w:w w:val="95"/>
          <w:sz w:val="17"/>
        </w:rPr>
        <w:t>lex-verb</w:t>
      </w:r>
    </w:p>
    <w:p>
      <w:pPr>
        <w:pStyle w:val="BodyText"/>
        <w:rPr>
          <w:rFonts w:ascii="Times New Roman"/>
          <w:sz w:val="16"/>
        </w:rPr>
      </w:pPr>
      <w:r>
        <w:rPr/>
        <w:br w:type="column"/>
      </w:r>
      <w:r>
        <w:rPr>
          <w:rFonts w:ascii="Times New Roman"/>
          <w:sz w:val="16"/>
        </w:rPr>
      </w:r>
    </w:p>
    <w:p>
      <w:pPr>
        <w:pStyle w:val="BodyText"/>
        <w:rPr>
          <w:rFonts w:ascii="Times New Roman"/>
          <w:sz w:val="18"/>
        </w:rPr>
      </w:pPr>
    </w:p>
    <w:p>
      <w:pPr>
        <w:spacing w:before="0"/>
        <w:ind w:left="1054" w:right="0" w:firstLine="0"/>
        <w:jc w:val="left"/>
        <w:rPr>
          <w:rFonts w:ascii="Times New Roman"/>
          <w:sz w:val="17"/>
        </w:rPr>
      </w:pPr>
      <w:r>
        <w:rPr>
          <w:rFonts w:ascii="Times New Roman"/>
          <w:sz w:val="17"/>
        </w:rPr>
        <w:t>doing-verb</w:t>
      </w:r>
    </w:p>
    <w:p>
      <w:pPr>
        <w:pStyle w:val="BodyText"/>
        <w:rPr>
          <w:rFonts w:ascii="Times New Roman"/>
          <w:sz w:val="16"/>
        </w:rPr>
      </w:pPr>
    </w:p>
    <w:p>
      <w:pPr>
        <w:pStyle w:val="BodyText"/>
        <w:spacing w:before="6"/>
        <w:rPr>
          <w:rFonts w:ascii="Times New Roman"/>
          <w:sz w:val="19"/>
        </w:rPr>
      </w:pPr>
    </w:p>
    <w:p>
      <w:pPr>
        <w:spacing w:line="520" w:lineRule="atLeast" w:before="0"/>
        <w:ind w:left="1054" w:right="0" w:firstLine="0"/>
        <w:jc w:val="left"/>
        <w:rPr>
          <w:rFonts w:ascii="Times New Roman"/>
          <w:sz w:val="17"/>
        </w:rPr>
      </w:pPr>
      <w:r>
        <w:rPr/>
        <w:pict>
          <v:group style="position:absolute;margin-left:291.044983pt;margin-top:-25.233812pt;width:51.75pt;height:72.9pt;mso-position-horizontal-relative:page;mso-position-vertical-relative:paragraph;z-index:2848" coordorigin="5821,-505" coordsize="1035,1458">
            <v:shape style="position:absolute;left:48520;top:-86127;width:8600;height:12120" coordorigin="48520,-86127" coordsize="8600,12120" path="m5887,224l6811,224m6811,-503l6811,951m6854,-503l6811,-503m6854,426l6811,426m6854,951l6811,951m5822,224l5887,224e" filled="false" stroked="true" strokeweight=".12pt" strokecolor="#000000">
              <v:path arrowok="t"/>
            </v:shape>
            <v:shape style="position:absolute;left:5821;top:-504;width:1035;height:1457" type="#_x0000_t202" filled="false" stroked="false">
              <v:textbox inset="0,0,0,0">
                <w:txbxContent>
                  <w:p>
                    <w:pPr>
                      <w:spacing w:line="240" w:lineRule="auto" w:before="0"/>
                      <w:rPr>
                        <w:rFonts w:ascii="Times New Roman"/>
                        <w:sz w:val="16"/>
                      </w:rPr>
                    </w:pPr>
                  </w:p>
                  <w:p>
                    <w:pPr>
                      <w:spacing w:line="240" w:lineRule="auto" w:before="0"/>
                      <w:rPr>
                        <w:rFonts w:ascii="Times New Roman"/>
                        <w:sz w:val="16"/>
                      </w:rPr>
                    </w:pPr>
                  </w:p>
                  <w:p>
                    <w:pPr>
                      <w:spacing w:line="240" w:lineRule="auto" w:before="4"/>
                      <w:rPr>
                        <w:rFonts w:ascii="Times New Roman"/>
                        <w:sz w:val="13"/>
                      </w:rPr>
                    </w:pPr>
                  </w:p>
                  <w:p>
                    <w:pPr>
                      <w:spacing w:before="0"/>
                      <w:ind w:left="65" w:right="0" w:firstLine="0"/>
                      <w:jc w:val="left"/>
                      <w:rPr>
                        <w:rFonts w:ascii="Times New Roman"/>
                        <w:sz w:val="17"/>
                      </w:rPr>
                    </w:pPr>
                    <w:r>
                      <w:rPr>
                        <w:rFonts w:ascii="Times New Roman"/>
                        <w:sz w:val="17"/>
                      </w:rPr>
                      <w:t>LEX-</w:t>
                    </w:r>
                  </w:p>
                  <w:p>
                    <w:pPr>
                      <w:spacing w:before="6"/>
                      <w:ind w:left="65" w:right="0" w:firstLine="0"/>
                      <w:jc w:val="left"/>
                      <w:rPr>
                        <w:rFonts w:ascii="Times New Roman"/>
                        <w:sz w:val="17"/>
                      </w:rPr>
                    </w:pPr>
                    <w:r>
                      <w:rPr>
                        <w:rFonts w:ascii="Times New Roman"/>
                        <w:sz w:val="17"/>
                      </w:rPr>
                      <w:t>VERB-TYPE</w:t>
                    </w:r>
                  </w:p>
                </w:txbxContent>
              </v:textbox>
              <w10:wrap type="none"/>
            </v:shape>
            <w10:wrap type="none"/>
          </v:group>
        </w:pict>
      </w:r>
      <w:r>
        <w:rPr>
          <w:rFonts w:ascii="Times New Roman"/>
          <w:spacing w:val="-5"/>
          <w:sz w:val="17"/>
        </w:rPr>
        <w:t>projecting-verb </w:t>
      </w:r>
      <w:r>
        <w:rPr>
          <w:rFonts w:ascii="Times New Roman"/>
          <w:spacing w:val="-6"/>
          <w:sz w:val="17"/>
        </w:rPr>
        <w:t>relating-verb</w:t>
      </w:r>
    </w:p>
    <w:p>
      <w:pPr>
        <w:spacing w:line="324" w:lineRule="auto" w:before="2"/>
        <w:ind w:left="485" w:right="1208" w:firstLine="0"/>
        <w:jc w:val="left"/>
        <w:rPr>
          <w:rFonts w:ascii="Times New Roman"/>
          <w:sz w:val="17"/>
        </w:rPr>
      </w:pPr>
      <w:r>
        <w:rPr/>
        <w:br w:type="column"/>
      </w:r>
      <w:r>
        <w:rPr>
          <w:rFonts w:ascii="Times New Roman"/>
          <w:spacing w:val="-7"/>
          <w:sz w:val="17"/>
        </w:rPr>
        <w:t>intransitive-verb </w:t>
      </w:r>
      <w:r>
        <w:rPr>
          <w:rFonts w:ascii="Times New Roman"/>
          <w:spacing w:val="-6"/>
          <w:sz w:val="17"/>
        </w:rPr>
        <w:t>monotransitive-verb... ditransitive-verb... link-verb</w:t>
      </w:r>
    </w:p>
    <w:p>
      <w:pPr>
        <w:spacing w:line="321" w:lineRule="auto" w:before="2"/>
        <w:ind w:left="1222" w:right="717" w:firstLine="0"/>
        <w:jc w:val="left"/>
        <w:rPr>
          <w:rFonts w:ascii="Times New Roman"/>
          <w:sz w:val="17"/>
        </w:rPr>
      </w:pPr>
      <w:r>
        <w:rPr/>
        <w:pict>
          <v:group style="position:absolute;margin-left:380.565002pt;margin-top:-47.599628pt;width:37.5pt;height:39.65pt;mso-position-horizontal-relative:page;mso-position-vertical-relative:paragraph;z-index:-60640" coordorigin="7611,-952" coordsize="750,793">
            <v:shape style="position:absolute;left:63440;top:-89426;width:6220;height:6580" coordorigin="63440,-89426" coordsize="6220,6580" path="m7675,-562l8316,-562m8316,-950l8316,-161m8359,-950l8316,-950m8359,-686l8316,-686m8359,-425l8316,-425m8359,-161l8316,-161m7613,-562l7675,-562e" filled="false" stroked="true" strokeweight=".12pt" strokecolor="#000000">
              <v:path arrowok="t"/>
            </v:shape>
            <v:shape style="position:absolute;left:7612;top:-952;width:749;height:792" type="#_x0000_t202" filled="false" stroked="false">
              <v:textbox inset="0,0,0,0">
                <w:txbxContent>
                  <w:p>
                    <w:pPr>
                      <w:spacing w:line="240" w:lineRule="auto" w:before="10"/>
                      <w:rPr>
                        <w:rFonts w:ascii="Times New Roman"/>
                        <w:sz w:val="15"/>
                      </w:rPr>
                    </w:pPr>
                  </w:p>
                  <w:p>
                    <w:pPr>
                      <w:spacing w:line="247" w:lineRule="auto" w:before="1"/>
                      <w:ind w:left="63" w:right="0" w:firstLine="0"/>
                      <w:jc w:val="left"/>
                      <w:rPr>
                        <w:rFonts w:ascii="Times New Roman"/>
                        <w:sz w:val="17"/>
                      </w:rPr>
                    </w:pPr>
                    <w:r>
                      <w:rPr>
                        <w:rFonts w:ascii="Times New Roman"/>
                        <w:w w:val="95"/>
                        <w:sz w:val="17"/>
                      </w:rPr>
                      <w:t>DOING- </w:t>
                    </w:r>
                    <w:r>
                      <w:rPr>
                        <w:rFonts w:ascii="Times New Roman"/>
                        <w:sz w:val="17"/>
                      </w:rPr>
                      <w:t>TYPE</w:t>
                    </w:r>
                  </w:p>
                </w:txbxContent>
              </v:textbox>
              <w10:wrap type="none"/>
            </v:shape>
            <w10:wrap type="none"/>
          </v:group>
        </w:pict>
      </w:r>
      <w:r>
        <w:rPr/>
        <w:pict>
          <v:group style="position:absolute;margin-left:394.725006pt;margin-top:5.080369pt;width:60.15pt;height:26.45pt;mso-position-horizontal-relative:page;mso-position-vertical-relative:paragraph;z-index:2944" coordorigin="7895,102" coordsize="1203,529">
            <v:shape style="position:absolute;left:65800;top:-80646;width:10000;height:4380" coordorigin="65800,-80646" coordsize="10000,4380" path="m7958,367l9053,367m9053,103l9053,629m9096,103l9053,103m9096,367l9053,367m9096,629l9053,629m7896,367l7958,367e" filled="false" stroked="true" strokeweight=".12pt" strokecolor="#000000">
              <v:path arrowok="t"/>
            </v:shape>
            <v:shape style="position:absolute;left:7895;top:102;width:1203;height:528" type="#_x0000_t202" filled="false" stroked="false">
              <v:textbox inset="0,0,0,0">
                <w:txbxContent>
                  <w:p>
                    <w:pPr>
                      <w:spacing w:line="244" w:lineRule="auto" w:before="58"/>
                      <w:ind w:left="65" w:right="35" w:firstLine="0"/>
                      <w:jc w:val="left"/>
                      <w:rPr>
                        <w:rFonts w:ascii="Times New Roman"/>
                        <w:sz w:val="17"/>
                      </w:rPr>
                    </w:pPr>
                    <w:r>
                      <w:rPr>
                        <w:rFonts w:ascii="Times New Roman"/>
                        <w:sz w:val="17"/>
                      </w:rPr>
                      <w:t>PROJECTING- VERB-TYPE</w:t>
                    </w:r>
                  </w:p>
                </w:txbxContent>
              </v:textbox>
              <w10:wrap type="none"/>
            </v:shape>
            <w10:wrap type="none"/>
          </v:group>
        </w:pict>
      </w:r>
      <w:r>
        <w:rPr>
          <w:rFonts w:ascii="Times New Roman"/>
          <w:sz w:val="17"/>
        </w:rPr>
        <w:t>mental-verb... verbal-verb... appearance-verb</w:t>
      </w:r>
    </w:p>
    <w:p>
      <w:pPr>
        <w:spacing w:after="0" w:line="321" w:lineRule="auto"/>
        <w:jc w:val="left"/>
        <w:rPr>
          <w:rFonts w:ascii="Times New Roman"/>
          <w:sz w:val="17"/>
        </w:rPr>
        <w:sectPr>
          <w:type w:val="continuous"/>
          <w:pgSz w:w="12240" w:h="15840"/>
          <w:pgMar w:top="1500" w:bottom="900" w:left="1580" w:right="1260"/>
          <w:cols w:num="4" w:equalWidth="0">
            <w:col w:w="2014" w:space="542"/>
            <w:col w:w="1646" w:space="40"/>
            <w:col w:w="2034" w:space="40"/>
            <w:col w:w="3084"/>
          </w:cols>
        </w:sect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8"/>
        <w:rPr>
          <w:rFonts w:ascii="Times New Roman"/>
          <w:sz w:val="18"/>
        </w:rPr>
      </w:pPr>
    </w:p>
    <w:p>
      <w:pPr>
        <w:spacing w:before="0"/>
        <w:ind w:left="140" w:right="-18" w:firstLine="0"/>
        <w:jc w:val="left"/>
        <w:rPr>
          <w:rFonts w:ascii="Times New Roman"/>
          <w:sz w:val="17"/>
        </w:rPr>
      </w:pPr>
      <w:r>
        <w:rPr>
          <w:rFonts w:ascii="Times New Roman"/>
          <w:spacing w:val="-5"/>
          <w:sz w:val="17"/>
        </w:rPr>
        <w:t>verb</w:t>
      </w:r>
    </w:p>
    <w:p>
      <w:pPr>
        <w:spacing w:line="244" w:lineRule="auto" w:before="90"/>
        <w:ind w:left="140" w:right="0" w:firstLine="0"/>
        <w:jc w:val="left"/>
        <w:rPr>
          <w:rFonts w:ascii="Times New Roman"/>
          <w:sz w:val="17"/>
        </w:rPr>
      </w:pPr>
      <w:r>
        <w:rPr/>
        <w:br w:type="column"/>
      </w:r>
      <w:r>
        <w:rPr>
          <w:rFonts w:ascii="Times New Roman"/>
          <w:spacing w:val="-4"/>
          <w:sz w:val="17"/>
        </w:rPr>
        <w:t>INFLECTING-VERB- </w:t>
      </w:r>
      <w:r>
        <w:rPr>
          <w:rFonts w:ascii="Times New Roman"/>
          <w:spacing w:val="-5"/>
          <w:sz w:val="17"/>
        </w:rPr>
        <w:t>REG-PATTERNS</w:t>
      </w:r>
    </w:p>
    <w:p>
      <w:pPr>
        <w:spacing w:line="324" w:lineRule="auto" w:before="105"/>
        <w:ind w:left="623" w:right="296" w:firstLine="0"/>
        <w:jc w:val="left"/>
        <w:rPr>
          <w:rFonts w:ascii="Times New Roman"/>
          <w:sz w:val="17"/>
        </w:rPr>
      </w:pPr>
      <w:r>
        <w:rPr>
          <w:rFonts w:ascii="Times New Roman"/>
          <w:spacing w:val="-9"/>
          <w:sz w:val="17"/>
        </w:rPr>
        <w:t>infinitive-be </w:t>
      </w:r>
      <w:r>
        <w:rPr>
          <w:rFonts w:ascii="Times New Roman"/>
          <w:sz w:val="17"/>
        </w:rPr>
        <w:t>1ps-be 2ps-be</w:t>
      </w:r>
    </w:p>
    <w:p>
      <w:pPr>
        <w:spacing w:line="189" w:lineRule="exact" w:before="0"/>
        <w:ind w:left="603" w:right="552" w:firstLine="0"/>
        <w:jc w:val="center"/>
        <w:rPr>
          <w:rFonts w:ascii="Times New Roman"/>
          <w:sz w:val="17"/>
        </w:rPr>
      </w:pPr>
      <w:r>
        <w:rPr>
          <w:rFonts w:ascii="Times New Roman"/>
          <w:sz w:val="17"/>
        </w:rPr>
        <w:t>3ps-be</w:t>
      </w:r>
    </w:p>
    <w:p>
      <w:pPr>
        <w:spacing w:line="321" w:lineRule="auto" w:before="68"/>
        <w:ind w:left="71" w:right="4605" w:firstLine="0"/>
        <w:jc w:val="left"/>
        <w:rPr>
          <w:rFonts w:ascii="Times New Roman"/>
          <w:sz w:val="17"/>
        </w:rPr>
      </w:pPr>
      <w:r>
        <w:rPr/>
        <w:br w:type="column"/>
      </w:r>
      <w:r>
        <w:rPr>
          <w:rFonts w:ascii="Times New Roman"/>
          <w:sz w:val="17"/>
        </w:rPr>
        <w:t>reg-verb </w:t>
      </w:r>
      <w:r>
        <w:rPr>
          <w:rFonts w:ascii="Times New Roman"/>
          <w:w w:val="95"/>
          <w:sz w:val="17"/>
        </w:rPr>
        <w:t>regd-verb</w:t>
      </w:r>
    </w:p>
    <w:p>
      <w:pPr>
        <w:spacing w:after="0" w:line="321" w:lineRule="auto"/>
        <w:jc w:val="left"/>
        <w:rPr>
          <w:rFonts w:ascii="Times New Roman"/>
          <w:sz w:val="17"/>
        </w:rPr>
        <w:sectPr>
          <w:type w:val="continuous"/>
          <w:pgSz w:w="12240" w:h="15840"/>
          <w:pgMar w:top="1500" w:bottom="900" w:left="1580" w:right="1260"/>
          <w:cols w:num="3" w:equalWidth="0">
            <w:col w:w="425" w:space="1975"/>
            <w:col w:w="1649" w:space="40"/>
            <w:col w:w="5311"/>
          </w:cols>
        </w:sect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10"/>
        <w:rPr>
          <w:rFonts w:ascii="Times New Roman"/>
          <w:sz w:val="20"/>
        </w:rPr>
      </w:pPr>
    </w:p>
    <w:p>
      <w:pPr>
        <w:spacing w:before="0"/>
        <w:ind w:left="0" w:right="0" w:firstLine="0"/>
        <w:jc w:val="right"/>
        <w:rPr>
          <w:rFonts w:ascii="Times New Roman"/>
          <w:sz w:val="17"/>
        </w:rPr>
      </w:pPr>
      <w:r>
        <w:rPr>
          <w:rFonts w:ascii="Times New Roman"/>
          <w:w w:val="95"/>
          <w:sz w:val="17"/>
        </w:rPr>
        <w:t>be-aux</w:t>
      </w:r>
    </w:p>
    <w:p>
      <w:pPr>
        <w:spacing w:line="165" w:lineRule="exact" w:before="0"/>
        <w:ind w:left="329" w:right="-17" w:firstLine="0"/>
        <w:jc w:val="left"/>
        <w:rPr>
          <w:rFonts w:ascii="Times New Roman"/>
          <w:sz w:val="17"/>
        </w:rPr>
      </w:pPr>
      <w:r>
        <w:rPr/>
        <w:br w:type="column"/>
      </w:r>
      <w:r>
        <w:rPr>
          <w:rFonts w:ascii="Times New Roman"/>
          <w:sz w:val="17"/>
        </w:rPr>
        <w:t>BE_AUX-</w:t>
      </w:r>
    </w:p>
    <w:p>
      <w:pPr>
        <w:spacing w:before="6"/>
        <w:ind w:left="329" w:right="-17" w:firstLine="0"/>
        <w:jc w:val="left"/>
        <w:rPr>
          <w:rFonts w:ascii="Times New Roman"/>
          <w:sz w:val="17"/>
        </w:rPr>
      </w:pPr>
      <w:r>
        <w:rPr>
          <w:rFonts w:ascii="Times New Roman"/>
          <w:spacing w:val="-3"/>
          <w:sz w:val="17"/>
        </w:rPr>
        <w:t>INFLECTION</w:t>
      </w:r>
    </w:p>
    <w:p>
      <w:pPr>
        <w:spacing w:line="324" w:lineRule="auto" w:before="74"/>
        <w:ind w:left="68" w:right="5572" w:firstLine="0"/>
        <w:jc w:val="both"/>
        <w:rPr>
          <w:rFonts w:ascii="Times New Roman"/>
          <w:sz w:val="17"/>
        </w:rPr>
      </w:pPr>
      <w:r>
        <w:rPr/>
        <w:br w:type="column"/>
      </w:r>
      <w:r>
        <w:rPr>
          <w:rFonts w:ascii="Times New Roman"/>
          <w:spacing w:val="-3"/>
          <w:sz w:val="17"/>
        </w:rPr>
        <w:t>pres-plur-be </w:t>
      </w:r>
      <w:r>
        <w:rPr>
          <w:rFonts w:ascii="Times New Roman"/>
          <w:spacing w:val="-4"/>
          <w:sz w:val="17"/>
        </w:rPr>
        <w:t>past-sing-be </w:t>
      </w:r>
      <w:r>
        <w:rPr>
          <w:rFonts w:ascii="Times New Roman"/>
          <w:spacing w:val="-3"/>
          <w:sz w:val="17"/>
        </w:rPr>
        <w:t>past-plur-be </w:t>
      </w:r>
      <w:r>
        <w:rPr>
          <w:rFonts w:ascii="Times New Roman"/>
          <w:spacing w:val="-5"/>
          <w:sz w:val="17"/>
        </w:rPr>
        <w:t>participle-be </w:t>
      </w:r>
      <w:r>
        <w:rPr>
          <w:rFonts w:ascii="Times New Roman"/>
          <w:spacing w:val="-4"/>
          <w:sz w:val="17"/>
        </w:rPr>
        <w:t>gerund-be</w:t>
      </w:r>
    </w:p>
    <w:p>
      <w:pPr>
        <w:spacing w:after="0" w:line="324" w:lineRule="auto"/>
        <w:jc w:val="both"/>
        <w:rPr>
          <w:rFonts w:ascii="Times New Roman"/>
          <w:sz w:val="17"/>
        </w:rPr>
        <w:sectPr>
          <w:type w:val="continuous"/>
          <w:pgSz w:w="12240" w:h="15840"/>
          <w:pgMar w:top="1500" w:bottom="900" w:left="1580" w:right="1260"/>
          <w:cols w:num="3" w:equalWidth="0">
            <w:col w:w="1572" w:space="40"/>
            <w:col w:w="1304" w:space="40"/>
            <w:col w:w="6444"/>
          </w:cols>
        </w:sectPr>
      </w:pPr>
    </w:p>
    <w:p>
      <w:pPr>
        <w:spacing w:before="24"/>
        <w:ind w:left="0" w:right="0" w:firstLine="0"/>
        <w:jc w:val="right"/>
        <w:rPr>
          <w:rFonts w:ascii="Times New Roman"/>
          <w:sz w:val="17"/>
        </w:rPr>
      </w:pPr>
      <w:r>
        <w:rPr>
          <w:rFonts w:ascii="Times New Roman"/>
          <w:w w:val="95"/>
          <w:sz w:val="17"/>
        </w:rPr>
        <w:t>BE-</w:t>
      </w:r>
    </w:p>
    <w:p>
      <w:pPr>
        <w:spacing w:before="2"/>
        <w:ind w:left="619" w:right="0" w:firstLine="0"/>
        <w:jc w:val="left"/>
        <w:rPr>
          <w:rFonts w:ascii="Times New Roman"/>
          <w:sz w:val="17"/>
        </w:rPr>
      </w:pPr>
      <w:r>
        <w:rPr/>
        <w:br w:type="column"/>
      </w:r>
      <w:r>
        <w:rPr>
          <w:rFonts w:ascii="Times New Roman"/>
          <w:sz w:val="17"/>
        </w:rPr>
        <w:t>reduced-be</w:t>
      </w:r>
    </w:p>
    <w:p>
      <w:pPr>
        <w:spacing w:after="0"/>
        <w:jc w:val="left"/>
        <w:rPr>
          <w:rFonts w:ascii="Times New Roman"/>
          <w:sz w:val="17"/>
        </w:rPr>
        <w:sectPr>
          <w:type w:val="continuous"/>
          <w:pgSz w:w="12240" w:h="15840"/>
          <w:pgMar w:top="1500" w:bottom="900" w:left="1580" w:right="1260"/>
          <w:cols w:num="2" w:equalWidth="0">
            <w:col w:w="2197" w:space="40"/>
            <w:col w:w="7163"/>
          </w:cols>
        </w:sectPr>
      </w:pPr>
    </w:p>
    <w:p>
      <w:pPr>
        <w:spacing w:before="7"/>
        <w:ind w:left="1940" w:right="0" w:firstLine="0"/>
        <w:jc w:val="left"/>
        <w:rPr>
          <w:rFonts w:ascii="Times New Roman"/>
          <w:sz w:val="17"/>
        </w:rPr>
      </w:pPr>
      <w:r>
        <w:rPr>
          <w:rFonts w:ascii="Times New Roman"/>
          <w:position w:val="4"/>
          <w:sz w:val="17"/>
        </w:rPr>
        <w:t>AUX-TYPE  </w:t>
      </w:r>
      <w:r>
        <w:rPr>
          <w:rFonts w:ascii="Times New Roman"/>
          <w:sz w:val="17"/>
        </w:rPr>
        <w:t>nonreduced-be</w:t>
      </w:r>
    </w:p>
    <w:p>
      <w:pPr>
        <w:spacing w:after="0"/>
        <w:jc w:val="left"/>
        <w:rPr>
          <w:rFonts w:ascii="Times New Roman"/>
          <w:sz w:val="17"/>
        </w:rPr>
        <w:sectPr>
          <w:type w:val="continuous"/>
          <w:pgSz w:w="12240" w:h="15840"/>
          <w:pgMar w:top="1500" w:bottom="900" w:left="1580" w:right="1260"/>
        </w:sectPr>
      </w:pPr>
    </w:p>
    <w:p>
      <w:pPr>
        <w:spacing w:line="235" w:lineRule="exact" w:before="83"/>
        <w:ind w:left="1119" w:right="0" w:firstLine="0"/>
        <w:jc w:val="left"/>
        <w:rPr>
          <w:rFonts w:ascii="Times New Roman"/>
          <w:sz w:val="17"/>
        </w:rPr>
      </w:pPr>
      <w:r>
        <w:rPr>
          <w:rFonts w:ascii="Times New Roman"/>
          <w:spacing w:val="-5"/>
          <w:sz w:val="17"/>
        </w:rPr>
        <w:t>modal-verb  </w:t>
      </w:r>
      <w:r>
        <w:rPr>
          <w:rFonts w:ascii="Times New Roman"/>
          <w:spacing w:val="-4"/>
          <w:position w:val="11"/>
          <w:sz w:val="17"/>
        </w:rPr>
        <w:t>MODAL-</w:t>
      </w:r>
    </w:p>
    <w:p>
      <w:pPr>
        <w:spacing w:before="66"/>
        <w:ind w:left="295" w:right="0" w:firstLine="0"/>
        <w:jc w:val="left"/>
        <w:rPr>
          <w:rFonts w:ascii="Times New Roman"/>
          <w:sz w:val="17"/>
        </w:rPr>
      </w:pPr>
      <w:r>
        <w:rPr/>
        <w:br w:type="column"/>
      </w:r>
      <w:r>
        <w:rPr>
          <w:rFonts w:ascii="Times New Roman"/>
          <w:sz w:val="17"/>
        </w:rPr>
        <w:t>reduced-modal</w:t>
      </w:r>
    </w:p>
    <w:p>
      <w:pPr>
        <w:spacing w:after="0"/>
        <w:jc w:val="left"/>
        <w:rPr>
          <w:rFonts w:ascii="Times New Roman"/>
          <w:sz w:val="17"/>
        </w:rPr>
        <w:sectPr>
          <w:type w:val="continuous"/>
          <w:pgSz w:w="12240" w:h="15840"/>
          <w:pgMar w:top="1500" w:bottom="900" w:left="1580" w:right="1260"/>
          <w:cols w:num="2" w:equalWidth="0">
            <w:col w:w="2617" w:space="40"/>
            <w:col w:w="6743"/>
          </w:cols>
        </w:sectPr>
      </w:pPr>
    </w:p>
    <w:p>
      <w:pPr>
        <w:spacing w:line="208" w:lineRule="exact" w:before="0"/>
        <w:ind w:left="1962" w:right="0" w:firstLine="0"/>
        <w:jc w:val="left"/>
        <w:rPr>
          <w:rFonts w:ascii="Times New Roman"/>
          <w:sz w:val="17"/>
        </w:rPr>
      </w:pPr>
      <w:r>
        <w:rPr>
          <w:rFonts w:ascii="Times New Roman"/>
          <w:position w:val="4"/>
          <w:sz w:val="17"/>
        </w:rPr>
        <w:t>VERB-TYPE  </w:t>
      </w:r>
      <w:r>
        <w:rPr>
          <w:rFonts w:ascii="Times New Roman"/>
          <w:sz w:val="17"/>
        </w:rPr>
        <w:t>nonreduced-modal</w:t>
      </w:r>
    </w:p>
    <w:p>
      <w:pPr>
        <w:pStyle w:val="BodyText"/>
        <w:rPr>
          <w:rFonts w:ascii="Times New Roman"/>
          <w:sz w:val="27"/>
        </w:rPr>
      </w:pPr>
    </w:p>
    <w:p>
      <w:pPr>
        <w:pStyle w:val="Heading4"/>
        <w:spacing w:before="68"/>
      </w:pPr>
      <w:r>
        <w:rPr>
          <w:w w:val="105"/>
        </w:rPr>
        <w:t>Subclasses of mental verb</w:t>
      </w:r>
    </w:p>
    <w:p>
      <w:pPr>
        <w:pStyle w:val="BodyText"/>
        <w:spacing w:before="10"/>
        <w:rPr>
          <w:b/>
          <w:sz w:val="26"/>
        </w:rPr>
      </w:pPr>
    </w:p>
    <w:p>
      <w:pPr>
        <w:spacing w:after="0"/>
        <w:rPr>
          <w:sz w:val="26"/>
        </w:rPr>
        <w:sectPr>
          <w:type w:val="continuous"/>
          <w:pgSz w:w="12240" w:h="15840"/>
          <w:pgMar w:top="1500" w:bottom="900" w:left="1580" w:right="1260"/>
        </w:sectPr>
      </w:pPr>
    </w:p>
    <w:p>
      <w:pPr>
        <w:pStyle w:val="BodyText"/>
        <w:rPr>
          <w:b/>
        </w:rPr>
      </w:pPr>
    </w:p>
    <w:p>
      <w:pPr>
        <w:pStyle w:val="BodyText"/>
        <w:rPr>
          <w:b/>
        </w:rPr>
      </w:pPr>
    </w:p>
    <w:p>
      <w:pPr>
        <w:pStyle w:val="BodyText"/>
        <w:spacing w:before="164"/>
        <w:ind w:left="140"/>
        <w:rPr>
          <w:rFonts w:ascii="Times New Roman"/>
        </w:rPr>
      </w:pPr>
      <w:r>
        <w:rPr/>
        <w:pict>
          <v:group style="position:absolute;margin-left:274.005005pt;margin-top:-18.859915pt;width:74.2pt;height:24.6pt;mso-position-horizontal-relative:page;mso-position-vertical-relative:paragraph;z-index:-60496" coordorigin="5480,-377" coordsize="1484,492">
            <v:shape style="position:absolute;left:45680;top:-37290;width:12340;height:2940" coordorigin="45680,-37290" coordsize="12340,2940" path="m5568,-142l6905,-142m6905,-312l6905,41m6962,-312l6905,-312m6962,41l6905,41m5482,-142l5568,-142e" filled="false" stroked="true" strokeweight=".12pt" strokecolor="#000000">
              <v:path arrowok="t"/>
            </v:shape>
            <v:shape style="position:absolute;left:5480;top:-377;width:1484;height:492" type="#_x0000_t202" filled="false" stroked="false">
              <v:textbox inset="0,0,0,0">
                <w:txbxContent>
                  <w:p>
                    <w:pPr>
                      <w:spacing w:line="218" w:lineRule="exact" w:before="0"/>
                      <w:ind w:left="87" w:right="0" w:firstLine="0"/>
                      <w:jc w:val="left"/>
                      <w:rPr>
                        <w:rFonts w:ascii="Times New Roman"/>
                        <w:sz w:val="22"/>
                      </w:rPr>
                    </w:pPr>
                    <w:r>
                      <w:rPr>
                        <w:rFonts w:ascii="Times New Roman"/>
                        <w:w w:val="105"/>
                        <w:sz w:val="22"/>
                      </w:rPr>
                      <w:t>COGNITIVE-</w:t>
                    </w:r>
                  </w:p>
                  <w:p>
                    <w:pPr>
                      <w:spacing w:before="13"/>
                      <w:ind w:left="87" w:right="0" w:firstLine="0"/>
                      <w:jc w:val="left"/>
                      <w:rPr>
                        <w:rFonts w:ascii="Times New Roman"/>
                        <w:sz w:val="22"/>
                      </w:rPr>
                    </w:pPr>
                    <w:r>
                      <w:rPr>
                        <w:rFonts w:ascii="Times New Roman"/>
                        <w:w w:val="105"/>
                        <w:sz w:val="22"/>
                      </w:rPr>
                      <w:t>VERB-TYPE</w:t>
                    </w:r>
                  </w:p>
                </w:txbxContent>
              </v:textbox>
              <w10:wrap type="none"/>
            </v:shape>
            <w10:wrap type="none"/>
          </v:group>
        </w:pict>
      </w:r>
      <w:r>
        <w:rPr>
          <w:rFonts w:ascii="Times New Roman"/>
          <w:spacing w:val="-8"/>
        </w:rPr>
        <w:t>mental-verb</w:t>
      </w:r>
    </w:p>
    <w:p>
      <w:pPr>
        <w:pStyle w:val="BodyText"/>
        <w:spacing w:before="3"/>
        <w:rPr>
          <w:rFonts w:ascii="Times New Roman"/>
          <w:sz w:val="20"/>
        </w:rPr>
      </w:pPr>
      <w:r>
        <w:rPr/>
        <w:br w:type="column"/>
      </w:r>
      <w:r>
        <w:rPr>
          <w:rFonts w:ascii="Times New Roman"/>
          <w:sz w:val="20"/>
        </w:rPr>
      </w:r>
    </w:p>
    <w:p>
      <w:pPr>
        <w:pStyle w:val="BodyText"/>
        <w:ind w:left="140"/>
        <w:rPr>
          <w:rFonts w:ascii="Times New Roman"/>
        </w:rPr>
      </w:pPr>
      <w:r>
        <w:rPr>
          <w:rFonts w:ascii="Times New Roman"/>
          <w:w w:val="105"/>
        </w:rPr>
        <w:t>cognition-verb</w:t>
      </w:r>
    </w:p>
    <w:p>
      <w:pPr>
        <w:pStyle w:val="BodyText"/>
        <w:spacing w:before="6"/>
        <w:rPr>
          <w:rFonts w:ascii="Times New Roman"/>
          <w:sz w:val="24"/>
        </w:rPr>
      </w:pPr>
    </w:p>
    <w:p>
      <w:pPr>
        <w:pStyle w:val="BodyText"/>
        <w:spacing w:line="333" w:lineRule="auto"/>
        <w:ind w:left="140"/>
        <w:rPr>
          <w:rFonts w:ascii="Times New Roman"/>
        </w:rPr>
      </w:pPr>
      <w:r>
        <w:rPr/>
        <w:pict>
          <v:group style="position:absolute;margin-left:139.485001pt;margin-top:-20.285545pt;width:69.150pt;height:44.45pt;mso-position-horizontal-relative:page;mso-position-vertical-relative:paragraph;z-index:2992" coordorigin="2790,-406" coordsize="1383,889">
            <v:shape style="position:absolute;left:23260;top:-36132;width:11500;height:7380" coordorigin="23260,-36132" coordsize="11500,7380" path="m2875,30l4116,30m4116,-404l4116,481m4171,-404l4116,-404m4171,129l4116,129m4171,481l4116,481m2791,30l2875,30e" filled="false" stroked="true" strokeweight=".12pt" strokecolor="#000000">
              <v:path arrowok="t"/>
            </v:shape>
            <v:shape style="position:absolute;left:2790;top:-405;width:1383;height:888" type="#_x0000_t202" filled="false" stroked="false">
              <v:textbox inset="0,0,0,0">
                <w:txbxContent>
                  <w:p>
                    <w:pPr>
                      <w:spacing w:line="254" w:lineRule="auto" w:before="165"/>
                      <w:ind w:left="87" w:right="51" w:firstLine="0"/>
                      <w:jc w:val="left"/>
                      <w:rPr>
                        <w:rFonts w:ascii="Times New Roman"/>
                        <w:sz w:val="22"/>
                      </w:rPr>
                    </w:pPr>
                    <w:r>
                      <w:rPr>
                        <w:rFonts w:ascii="Times New Roman"/>
                        <w:w w:val="105"/>
                        <w:sz w:val="22"/>
                      </w:rPr>
                      <w:t>MENTAL- </w:t>
                    </w:r>
                    <w:r>
                      <w:rPr>
                        <w:rFonts w:ascii="Times New Roman"/>
                        <w:sz w:val="22"/>
                      </w:rPr>
                      <w:t>VERB-TYPE</w:t>
                    </w:r>
                  </w:p>
                </w:txbxContent>
              </v:textbox>
              <w10:wrap type="none"/>
            </v:shape>
            <w10:wrap type="none"/>
          </v:group>
        </w:pict>
      </w:r>
      <w:r>
        <w:rPr/>
        <w:pict>
          <v:shape style="position:absolute;margin-left:3505pt;margin-top:-982.610535pt;width:710pt;height:535pt;mso-position-horizontal-relative:page;mso-position-vertical-relative:paragraph;z-index:3208" coordorigin="70100,-19652" coordsize="14200,10700" path="m8638,1960l10075,1960m10075,1837l10075,2094m10116,1837l10075,1837m10116,2094l10075,2094m8412,2217l8412,2205,8424,2185,8434,2176,8443,2154,8453,2135,8465,2104,8474,2073,8484,2041,8494,2013,8506,1972,8515,1931,8525,1890m8525,1890l8525,1837,8534,1797,8546,1768,8556,1727,8566,1696,8575,1674,8587,1645,8597,1624,8606,1605,8616,1593,8628,1573,8638,1573m8412,2217l8412,2217,8424,2236,8434,2245,8443,2267,8453,2286,8465,2317,8474,2339,8484,2368,8494,2409,8506,2440,8515,2481,8525,2531m8638,2471l9535,2471m9535,2349l9535,2603m9576,2349l9535,2349m9576,2603l9535,2603m8525,2531l8525,2572,8534,2613,8546,2653,8556,2685,8566,2716,8575,2747,8587,2776,8597,2797,8606,2817,8616,2829,8628,2848,8638,2857e" filled="false" stroked="true" strokeweight=".12pt" strokecolor="#000000">
            <v:path arrowok="t"/>
            <w10:wrap type="none"/>
          </v:shape>
        </w:pict>
      </w:r>
      <w:r>
        <w:rPr>
          <w:rFonts w:ascii="Times New Roman"/>
          <w:spacing w:val="-6"/>
          <w:w w:val="105"/>
        </w:rPr>
        <w:t>reaction-verb </w:t>
      </w:r>
      <w:r>
        <w:rPr>
          <w:rFonts w:ascii="Times New Roman"/>
          <w:spacing w:val="-4"/>
        </w:rPr>
        <w:t>please-type-verb</w:t>
      </w:r>
    </w:p>
    <w:p>
      <w:pPr>
        <w:pStyle w:val="BodyText"/>
        <w:spacing w:line="333" w:lineRule="auto" w:before="65"/>
        <w:ind w:left="140" w:right="2181"/>
        <w:rPr>
          <w:rFonts w:ascii="Times New Roman"/>
        </w:rPr>
      </w:pPr>
      <w:r>
        <w:rPr/>
        <w:br w:type="column"/>
      </w:r>
      <w:r>
        <w:rPr>
          <w:rFonts w:ascii="Times New Roman"/>
          <w:spacing w:val="-8"/>
        </w:rPr>
        <w:t>cognitive-action-verb </w:t>
      </w:r>
      <w:r>
        <w:rPr>
          <w:rFonts w:ascii="Times New Roman"/>
          <w:spacing w:val="-7"/>
          <w:w w:val="105"/>
        </w:rPr>
        <w:t>cognitive-state-verb</w:t>
      </w:r>
    </w:p>
    <w:p>
      <w:pPr>
        <w:spacing w:after="0" w:line="333" w:lineRule="auto"/>
        <w:rPr>
          <w:rFonts w:ascii="Times New Roman"/>
        </w:rPr>
        <w:sectPr>
          <w:type w:val="continuous"/>
          <w:pgSz w:w="12240" w:h="15840"/>
          <w:pgMar w:top="1500" w:bottom="900" w:left="1580" w:right="1260"/>
          <w:cols w:num="3" w:equalWidth="0">
            <w:col w:w="1157" w:space="1325"/>
            <w:col w:w="1591" w:space="1198"/>
            <w:col w:w="4129"/>
          </w:cols>
        </w:sectPr>
      </w:pPr>
    </w:p>
    <w:p>
      <w:pPr>
        <w:pStyle w:val="Heading4"/>
        <w:spacing w:line="221" w:lineRule="exact"/>
      </w:pPr>
      <w:r>
        <w:rPr>
          <w:w w:val="105"/>
        </w:rPr>
        <w:t>Subclasses of verbal verb</w:t>
      </w:r>
    </w:p>
    <w:p>
      <w:pPr>
        <w:spacing w:before="181"/>
        <w:ind w:left="1916" w:right="0" w:firstLine="0"/>
        <w:jc w:val="left"/>
        <w:rPr>
          <w:rFonts w:ascii="Times New Roman"/>
          <w:sz w:val="16"/>
        </w:rPr>
      </w:pPr>
      <w:r>
        <w:rPr/>
        <w:pict>
          <v:group style="position:absolute;margin-left:123.644997pt;margin-top:13.683696pt;width:50.2pt;height:35.35pt;mso-position-horizontal-relative:page;mso-position-vertical-relative:paragraph;z-index:3088" coordorigin="2473,274" coordsize="1004,707">
            <v:shape style="position:absolute;left:20620;top:-23714;width:8340;height:5860" coordorigin="20620,-23714" coordsize="8340,5860" path="m2537,621l3434,621m3434,275l3434,978m3475,275l3434,275m3475,978l3434,978m2474,621l2537,621e" filled="false" stroked="true" strokeweight=".12pt" strokecolor="#000000">
              <v:path arrowok="t"/>
            </v:shape>
            <v:shape style="position:absolute;left:2473;top:274;width:1004;height:706" type="#_x0000_t202" filled="false" stroked="false">
              <v:textbox inset="0,0,0,0">
                <w:txbxContent>
                  <w:p>
                    <w:pPr>
                      <w:spacing w:line="240" w:lineRule="auto" w:before="2"/>
                      <w:rPr>
                        <w:rFonts w:ascii="Times New Roman"/>
                        <w:sz w:val="13"/>
                      </w:rPr>
                    </w:pPr>
                  </w:p>
                  <w:p>
                    <w:pPr>
                      <w:spacing w:line="254" w:lineRule="auto" w:before="0"/>
                      <w:ind w:left="63" w:right="30" w:firstLine="0"/>
                      <w:jc w:val="left"/>
                      <w:rPr>
                        <w:rFonts w:ascii="Times New Roman"/>
                        <w:sz w:val="16"/>
                      </w:rPr>
                    </w:pPr>
                    <w:r>
                      <w:rPr>
                        <w:rFonts w:ascii="Times New Roman"/>
                        <w:sz w:val="16"/>
                      </w:rPr>
                      <w:t>VERBAL- VERB-TYPE</w:t>
                    </w:r>
                  </w:p>
                </w:txbxContent>
              </v:textbox>
              <w10:wrap type="none"/>
            </v:shape>
            <w10:wrap type="none"/>
          </v:group>
        </w:pict>
      </w:r>
      <w:r>
        <w:rPr/>
        <w:pict>
          <v:group style="position:absolute;margin-left:252.764999pt;margin-top:5.295193pt;width:96.55pt;height:17.8pt;mso-position-horizontal-relative:page;mso-position-vertical-relative:paragraph;z-index:3136" coordorigin="5055,106" coordsize="1931,356">
            <v:shape style="position:absolute;left:42140;top:-24734;width:16060;height:2120" coordorigin="42140,-24734" coordsize="16060,2120" path="m5117,275l6943,275m6943,153l6943,407m6984,153l6943,153m6984,407l6943,407m5057,275l5117,275e" filled="false" stroked="true" strokeweight=".12pt" strokecolor="#000000">
              <v:path arrowok="t"/>
            </v:shape>
            <v:shape style="position:absolute;left:5056;top:106;width:1930;height:356" type="#_x0000_t202" filled="false" stroked="false">
              <v:textbox inset="0,0,0,0">
                <w:txbxContent>
                  <w:p>
                    <w:pPr>
                      <w:spacing w:line="158" w:lineRule="exact" w:before="0"/>
                      <w:ind w:left="63" w:right="0" w:firstLine="0"/>
                      <w:jc w:val="left"/>
                      <w:rPr>
                        <w:rFonts w:ascii="Times New Roman"/>
                        <w:sz w:val="16"/>
                      </w:rPr>
                    </w:pPr>
                    <w:r>
                      <w:rPr>
                        <w:rFonts w:ascii="Times New Roman"/>
                        <w:sz w:val="16"/>
                      </w:rPr>
                      <w:t>ADDRESSEE-</w:t>
                    </w:r>
                  </w:p>
                  <w:p>
                    <w:pPr>
                      <w:spacing w:before="8"/>
                      <w:ind w:left="63" w:right="0" w:firstLine="0"/>
                      <w:jc w:val="left"/>
                      <w:rPr>
                        <w:rFonts w:ascii="Times New Roman"/>
                        <w:sz w:val="16"/>
                      </w:rPr>
                    </w:pPr>
                    <w:r>
                      <w:rPr>
                        <w:rFonts w:ascii="Times New Roman"/>
                        <w:sz w:val="16"/>
                      </w:rPr>
                      <w:t>ORIENTED-VERB-TYPE2</w:t>
                    </w:r>
                  </w:p>
                </w:txbxContent>
              </v:textbox>
              <w10:wrap type="none"/>
            </v:shape>
            <w10:wrap type="none"/>
          </v:group>
        </w:pict>
      </w:r>
      <w:r>
        <w:rPr>
          <w:rFonts w:ascii="Times New Roman"/>
          <w:sz w:val="16"/>
        </w:rPr>
        <w:t>addressee-oriented-verb</w:t>
      </w:r>
    </w:p>
    <w:p>
      <w:pPr>
        <w:pStyle w:val="BodyText"/>
        <w:rPr>
          <w:rFonts w:ascii="Times New Roman"/>
          <w:sz w:val="14"/>
        </w:rPr>
      </w:pPr>
    </w:p>
    <w:p>
      <w:pPr>
        <w:spacing w:before="0"/>
        <w:ind w:left="140" w:right="0" w:firstLine="0"/>
        <w:jc w:val="left"/>
        <w:rPr>
          <w:rFonts w:ascii="Times New Roman"/>
          <w:sz w:val="16"/>
        </w:rPr>
      </w:pPr>
      <w:r>
        <w:rPr>
          <w:rFonts w:ascii="Times New Roman"/>
          <w:sz w:val="16"/>
        </w:rPr>
        <w:t>verbal-verb</w:t>
      </w:r>
    </w:p>
    <w:p>
      <w:pPr>
        <w:pStyle w:val="BodyText"/>
        <w:spacing w:before="1"/>
        <w:rPr>
          <w:rFonts w:ascii="Times New Roman"/>
          <w:sz w:val="15"/>
        </w:rPr>
      </w:pPr>
    </w:p>
    <w:p>
      <w:pPr>
        <w:spacing w:before="0"/>
        <w:ind w:left="1916" w:right="0" w:firstLine="0"/>
        <w:jc w:val="left"/>
        <w:rPr>
          <w:rFonts w:ascii="Times New Roman"/>
          <w:sz w:val="16"/>
        </w:rPr>
      </w:pPr>
      <w:r>
        <w:rPr>
          <w:rFonts w:ascii="Times New Roman"/>
          <w:spacing w:val="-3"/>
          <w:sz w:val="16"/>
        </w:rPr>
        <w:t>not-addressee-oriented-verb</w:t>
      </w:r>
    </w:p>
    <w:p>
      <w:pPr>
        <w:pStyle w:val="BodyText"/>
        <w:rPr>
          <w:rFonts w:ascii="Times New Roman"/>
          <w:sz w:val="16"/>
        </w:rPr>
      </w:pPr>
      <w:r>
        <w:rPr/>
        <w:br w:type="column"/>
      </w:r>
      <w:r>
        <w:rPr>
          <w:rFonts w:ascii="Times New Roman"/>
          <w:sz w:val="16"/>
        </w:rPr>
      </w:r>
    </w:p>
    <w:p>
      <w:pPr>
        <w:spacing w:line="331" w:lineRule="auto" w:before="95"/>
        <w:ind w:left="111" w:right="556" w:firstLine="0"/>
        <w:jc w:val="left"/>
        <w:rPr>
          <w:rFonts w:ascii="Times New Roman"/>
          <w:sz w:val="16"/>
        </w:rPr>
      </w:pPr>
      <w:r>
        <w:rPr>
          <w:rFonts w:ascii="Times New Roman"/>
          <w:sz w:val="16"/>
        </w:rPr>
        <w:t>telling-verb asking-verb</w:t>
      </w:r>
    </w:p>
    <w:p>
      <w:pPr>
        <w:spacing w:before="3"/>
        <w:ind w:left="287" w:right="0" w:firstLine="0"/>
        <w:jc w:val="left"/>
        <w:rPr>
          <w:rFonts w:ascii="Times New Roman"/>
          <w:sz w:val="16"/>
        </w:rPr>
      </w:pPr>
      <w:r>
        <w:rPr/>
        <w:pict>
          <v:group style="position:absolute;margin-left:265.484985pt;margin-top:4.783703pt;width:92.55pt;height:31.85pt;mso-position-horizontal-relative:page;mso-position-vertical-relative:paragraph;z-index:3184" coordorigin="5310,96" coordsize="1851,637">
            <v:shape style="position:absolute;left:44260;top:-21058;width:15400;height:5280" coordorigin="44260,-21058" coordsize="15400,5280" path="m5374,414l7118,414m7118,97l7118,731m7159,97l7118,97m7159,731l7118,731m5311,414l5374,414e" filled="false" stroked="true" strokeweight=".12pt" strokecolor="#000000">
              <v:path arrowok="t"/>
            </v:shape>
            <v:shape style="position:absolute;left:5310;top:96;width:1851;height:636" type="#_x0000_t202" filled="false" stroked="false">
              <v:textbox inset="0,0,0,0">
                <w:txbxContent>
                  <w:p>
                    <w:pPr>
                      <w:spacing w:line="249" w:lineRule="auto" w:before="123"/>
                      <w:ind w:left="63" w:right="27" w:firstLine="0"/>
                      <w:jc w:val="left"/>
                      <w:rPr>
                        <w:rFonts w:ascii="Times New Roman"/>
                        <w:sz w:val="16"/>
                      </w:rPr>
                    </w:pPr>
                    <w:r>
                      <w:rPr>
                        <w:rFonts w:ascii="Times New Roman"/>
                        <w:sz w:val="16"/>
                      </w:rPr>
                      <w:t>ADDRESSEE- ORIENTED-VERB-TYPE</w:t>
                    </w:r>
                  </w:p>
                </w:txbxContent>
              </v:textbox>
              <w10:wrap type="none"/>
            </v:shape>
            <w10:wrap type="none"/>
          </v:group>
        </w:pict>
      </w:r>
      <w:r>
        <w:rPr>
          <w:rFonts w:ascii="Times New Roman"/>
          <w:sz w:val="16"/>
        </w:rPr>
        <w:t>proposing-verb</w:t>
      </w:r>
    </w:p>
    <w:p>
      <w:pPr>
        <w:pStyle w:val="BodyText"/>
        <w:rPr>
          <w:rFonts w:ascii="Times New Roman"/>
          <w:sz w:val="16"/>
        </w:rPr>
      </w:pPr>
    </w:p>
    <w:p>
      <w:pPr>
        <w:pStyle w:val="BodyText"/>
        <w:spacing w:before="1"/>
        <w:rPr>
          <w:rFonts w:ascii="Times New Roman"/>
          <w:sz w:val="23"/>
        </w:rPr>
      </w:pPr>
    </w:p>
    <w:p>
      <w:pPr>
        <w:spacing w:line="158" w:lineRule="exact" w:before="0"/>
        <w:ind w:left="287" w:right="0" w:firstLine="0"/>
        <w:jc w:val="left"/>
        <w:rPr>
          <w:rFonts w:ascii="Times New Roman"/>
          <w:sz w:val="16"/>
        </w:rPr>
      </w:pPr>
      <w:r>
        <w:rPr>
          <w:rFonts w:ascii="Times New Roman"/>
          <w:spacing w:val="-6"/>
          <w:sz w:val="16"/>
        </w:rPr>
        <w:t>stating-saying-verb</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spacing w:before="6"/>
        <w:rPr>
          <w:rFonts w:ascii="Times New Roman"/>
          <w:sz w:val="12"/>
        </w:rPr>
      </w:pPr>
    </w:p>
    <w:p>
      <w:pPr>
        <w:spacing w:line="254" w:lineRule="auto" w:before="0"/>
        <w:ind w:left="111" w:right="0" w:firstLine="0"/>
        <w:jc w:val="left"/>
        <w:rPr>
          <w:rFonts w:ascii="Times New Roman"/>
          <w:sz w:val="16"/>
        </w:rPr>
      </w:pPr>
      <w:r>
        <w:rPr>
          <w:rFonts w:ascii="Times New Roman"/>
          <w:spacing w:val="-3"/>
          <w:sz w:val="16"/>
        </w:rPr>
        <w:t>STATING-SAYING- </w:t>
      </w:r>
      <w:r>
        <w:rPr>
          <w:rFonts w:ascii="Times New Roman"/>
          <w:spacing w:val="-5"/>
          <w:sz w:val="16"/>
        </w:rPr>
        <w:t>VERB-TYPE</w:t>
      </w:r>
    </w:p>
    <w:p>
      <w:pPr>
        <w:pStyle w:val="BodyText"/>
        <w:rPr>
          <w:rFonts w:ascii="Times New Roman"/>
          <w:sz w:val="16"/>
        </w:rPr>
      </w:pPr>
      <w:r>
        <w:rPr/>
        <w:br w:type="column"/>
      </w:r>
      <w:r>
        <w:rPr>
          <w:rFonts w:ascii="Times New Roman"/>
          <w:sz w:val="16"/>
        </w:rPr>
      </w:r>
    </w:p>
    <w:p>
      <w:pPr>
        <w:pStyle w:val="BodyText"/>
        <w:rPr>
          <w:rFonts w:ascii="Times New Roman"/>
          <w:sz w:val="16"/>
        </w:rPr>
      </w:pPr>
    </w:p>
    <w:p>
      <w:pPr>
        <w:pStyle w:val="BodyText"/>
        <w:rPr>
          <w:rFonts w:ascii="Times New Roman"/>
          <w:sz w:val="16"/>
        </w:rPr>
      </w:pPr>
    </w:p>
    <w:p>
      <w:pPr>
        <w:pStyle w:val="BodyText"/>
        <w:rPr>
          <w:rFonts w:ascii="Times New Roman"/>
          <w:sz w:val="16"/>
        </w:rPr>
      </w:pPr>
    </w:p>
    <w:p>
      <w:pPr>
        <w:pStyle w:val="BodyText"/>
        <w:rPr>
          <w:rFonts w:ascii="Times New Roman"/>
          <w:sz w:val="16"/>
        </w:rPr>
      </w:pPr>
    </w:p>
    <w:p>
      <w:pPr>
        <w:spacing w:line="331" w:lineRule="auto" w:before="125"/>
        <w:ind w:left="68" w:right="57" w:firstLine="0"/>
        <w:jc w:val="left"/>
        <w:rPr>
          <w:rFonts w:ascii="Times New Roman"/>
          <w:sz w:val="16"/>
        </w:rPr>
      </w:pPr>
      <w:r>
        <w:rPr>
          <w:rFonts w:ascii="Times New Roman"/>
          <w:sz w:val="16"/>
        </w:rPr>
        <w:t>stating-verb saying-verb</w:t>
      </w:r>
    </w:p>
    <w:p>
      <w:pPr>
        <w:spacing w:after="0" w:line="331" w:lineRule="auto"/>
        <w:jc w:val="left"/>
        <w:rPr>
          <w:rFonts w:ascii="Times New Roman"/>
          <w:sz w:val="16"/>
        </w:rPr>
        <w:sectPr>
          <w:type w:val="continuous"/>
          <w:pgSz w:w="12240" w:h="15840"/>
          <w:pgMar w:top="1500" w:bottom="900" w:left="1580" w:right="1260"/>
          <w:cols w:num="4" w:equalWidth="0">
            <w:col w:w="3693" w:space="1620"/>
            <w:col w:w="1449" w:space="185"/>
            <w:col w:w="1501" w:space="40"/>
            <w:col w:w="912"/>
          </w:cols>
        </w:sectPr>
      </w:pPr>
    </w:p>
    <w:p>
      <w:pPr>
        <w:spacing w:line="180" w:lineRule="exact" w:before="0"/>
        <w:ind w:left="0" w:right="0" w:firstLine="0"/>
        <w:jc w:val="right"/>
        <w:rPr>
          <w:rFonts w:ascii="Times New Roman"/>
          <w:sz w:val="16"/>
        </w:rPr>
      </w:pPr>
      <w:r>
        <w:rPr>
          <w:rFonts w:ascii="Times New Roman"/>
          <w:sz w:val="16"/>
        </w:rPr>
        <w:t>SAYING-</w:t>
      </w:r>
    </w:p>
    <w:p>
      <w:pPr>
        <w:spacing w:line="158" w:lineRule="exact" w:before="0"/>
        <w:ind w:left="263" w:right="0" w:firstLine="0"/>
        <w:jc w:val="left"/>
        <w:rPr>
          <w:rFonts w:ascii="Times New Roman"/>
          <w:sz w:val="16"/>
        </w:rPr>
      </w:pPr>
      <w:r>
        <w:rPr/>
        <w:br w:type="column"/>
      </w:r>
      <w:r>
        <w:rPr>
          <w:rFonts w:ascii="Times New Roman"/>
          <w:sz w:val="16"/>
        </w:rPr>
        <w:t>saying-required</w:t>
      </w:r>
    </w:p>
    <w:p>
      <w:pPr>
        <w:spacing w:after="0" w:line="158" w:lineRule="exact"/>
        <w:jc w:val="left"/>
        <w:rPr>
          <w:rFonts w:ascii="Times New Roman"/>
          <w:sz w:val="16"/>
        </w:rPr>
        <w:sectPr>
          <w:type w:val="continuous"/>
          <w:pgSz w:w="12240" w:h="15840"/>
          <w:pgMar w:top="1500" w:bottom="900" w:left="1580" w:right="1260"/>
          <w:cols w:num="2" w:equalWidth="0">
            <w:col w:w="7715" w:space="40"/>
            <w:col w:w="1645"/>
          </w:cols>
        </w:sectPr>
      </w:pPr>
    </w:p>
    <w:p>
      <w:pPr>
        <w:spacing w:before="9"/>
        <w:ind w:left="0" w:right="175" w:firstLine="0"/>
        <w:jc w:val="right"/>
        <w:rPr>
          <w:rFonts w:ascii="Times New Roman"/>
          <w:sz w:val="16"/>
        </w:rPr>
      </w:pPr>
      <w:r>
        <w:rPr>
          <w:rFonts w:ascii="Times New Roman"/>
          <w:position w:val="4"/>
          <w:sz w:val="16"/>
        </w:rPr>
        <w:t>VERB-TYPE    </w:t>
      </w:r>
      <w:r>
        <w:rPr>
          <w:rFonts w:ascii="Times New Roman"/>
          <w:sz w:val="16"/>
        </w:rPr>
        <w:t>saying-not-required</w:t>
      </w:r>
    </w:p>
    <w:p>
      <w:pPr>
        <w:spacing w:after="0"/>
        <w:jc w:val="right"/>
        <w:rPr>
          <w:rFonts w:ascii="Times New Roman"/>
          <w:sz w:val="16"/>
        </w:rPr>
        <w:sectPr>
          <w:type w:val="continuous"/>
          <w:pgSz w:w="12240" w:h="15840"/>
          <w:pgMar w:top="1500" w:bottom="900" w:left="1580" w:right="1260"/>
        </w:sectPr>
      </w:pPr>
    </w:p>
    <w:p>
      <w:pPr>
        <w:pStyle w:val="Heading1"/>
        <w:numPr>
          <w:ilvl w:val="0"/>
          <w:numId w:val="43"/>
        </w:numPr>
        <w:tabs>
          <w:tab w:pos="517" w:val="left" w:leader="none"/>
          <w:tab w:pos="518" w:val="left" w:leader="none"/>
        </w:tabs>
        <w:spacing w:line="240" w:lineRule="auto" w:before="28" w:after="0"/>
        <w:ind w:left="517" w:right="0" w:hanging="405"/>
        <w:jc w:val="left"/>
      </w:pPr>
      <w:r>
        <w:rPr/>
        <w:t>Adjectives</w:t>
      </w:r>
    </w:p>
    <w:p>
      <w:pPr>
        <w:pStyle w:val="BodyText"/>
        <w:rPr>
          <w:b/>
          <w:sz w:val="20"/>
        </w:rPr>
      </w:pPr>
    </w:p>
    <w:p>
      <w:pPr>
        <w:spacing w:after="0"/>
        <w:rPr>
          <w:sz w:val="20"/>
        </w:rPr>
        <w:sectPr>
          <w:pgSz w:w="12240" w:h="15840"/>
          <w:pgMar w:header="0" w:footer="706" w:top="1140" w:bottom="900" w:left="1580" w:right="1600"/>
        </w:sectPr>
      </w:pPr>
    </w:p>
    <w:p>
      <w:pPr>
        <w:pStyle w:val="BodyText"/>
        <w:rPr>
          <w:b/>
        </w:rPr>
      </w:pPr>
    </w:p>
    <w:p>
      <w:pPr>
        <w:pStyle w:val="BodyText"/>
        <w:rPr>
          <w:b/>
        </w:rPr>
      </w:pPr>
    </w:p>
    <w:p>
      <w:pPr>
        <w:pStyle w:val="BodyText"/>
        <w:rPr>
          <w:b/>
        </w:rPr>
      </w:pPr>
    </w:p>
    <w:p>
      <w:pPr>
        <w:pStyle w:val="BodyText"/>
        <w:spacing w:before="8"/>
        <w:rPr>
          <w:b/>
          <w:sz w:val="18"/>
        </w:rPr>
      </w:pPr>
    </w:p>
    <w:p>
      <w:pPr>
        <w:spacing w:before="0"/>
        <w:ind w:left="0" w:right="0" w:firstLine="0"/>
        <w:jc w:val="right"/>
        <w:rPr>
          <w:rFonts w:ascii="Times New Roman"/>
          <w:sz w:val="21"/>
        </w:rPr>
      </w:pPr>
      <w:r>
        <w:rPr/>
        <w:pict>
          <v:group style="position:absolute;margin-left:127.244995pt;margin-top:6.007512pt;width:82.85pt;height:114.75pt;mso-position-horizontal-relative:page;mso-position-vertical-relative:paragraph;z-index:3280" coordorigin="2545,120" coordsize="1657,2295">
            <v:shape style="position:absolute;left:21220;top:-95218;width:13780;height:19100" coordorigin="21220,-95218" coordsize="13780,19100" path="m2899,664l4145,664m4145,122l4145,1221m4200,122l4145,122m4200,1221l4145,1221m2546,1274l2561,1247,2573,1233,2587,1206,2614,1180,2628,1139,2642,1098,2654,1043,2669,990,2683,921,2695,854,2710,772,2722,705m2722,705l2722,623,2736,542,2750,474,2762,419,2777,366,2791,311,2803,270,2818,230,2844,203,2858,177,2873,162,2899,148m2546,1274l2561,1288,2573,1302,2587,1329,2614,1355,2628,1396,2642,1437,2654,1492,2669,1545,2683,1614,2695,1682,2710,1763,2722,1845m2899,1898l4145,1898m4145,1734l4145,2075m4200,1734l4145,1734m4200,2075l4145,2075m2722,1845l2722,1912,2736,1994,2750,2061,2762,2128,2777,2183,2791,2238,2803,2277,2818,2318,2844,2346,2858,2373,2873,2387,2899,2414e" filled="false" stroked="true" strokeweight=".12pt" strokecolor="#000000">
              <v:path arrowok="t"/>
            </v:shape>
            <v:shape style="position:absolute;left:2899;top:437;width:1184;height:477" type="#_x0000_t202" filled="false" stroked="false">
              <v:textbox inset="0,0,0,0">
                <w:txbxContent>
                  <w:p>
                    <w:pPr>
                      <w:spacing w:line="210" w:lineRule="exact" w:before="0"/>
                      <w:ind w:left="0" w:right="0" w:firstLine="0"/>
                      <w:jc w:val="left"/>
                      <w:rPr>
                        <w:rFonts w:ascii="Times New Roman"/>
                        <w:sz w:val="21"/>
                      </w:rPr>
                    </w:pPr>
                    <w:r>
                      <w:rPr>
                        <w:rFonts w:ascii="Times New Roman"/>
                        <w:spacing w:val="-7"/>
                        <w:sz w:val="21"/>
                      </w:rPr>
                      <w:t>ADJECTIVE-</w:t>
                    </w:r>
                  </w:p>
                  <w:p>
                    <w:pPr>
                      <w:spacing w:before="17"/>
                      <w:ind w:left="0" w:right="0" w:firstLine="0"/>
                      <w:jc w:val="left"/>
                      <w:rPr>
                        <w:rFonts w:ascii="Times New Roman"/>
                        <w:sz w:val="21"/>
                      </w:rPr>
                    </w:pPr>
                    <w:r>
                      <w:rPr>
                        <w:rFonts w:ascii="Times New Roman"/>
                        <w:w w:val="105"/>
                        <w:sz w:val="21"/>
                      </w:rPr>
                      <w:t>TYPE</w:t>
                    </w:r>
                  </w:p>
                </w:txbxContent>
              </v:textbox>
              <w10:wrap type="none"/>
            </v:shape>
            <v:shape style="position:absolute;left:2899;top:1671;width:1184;height:477" type="#_x0000_t202" filled="false" stroked="false">
              <v:textbox inset="0,0,0,0">
                <w:txbxContent>
                  <w:p>
                    <w:pPr>
                      <w:spacing w:line="210" w:lineRule="exact" w:before="0"/>
                      <w:ind w:left="0" w:right="0" w:firstLine="0"/>
                      <w:jc w:val="left"/>
                      <w:rPr>
                        <w:rFonts w:ascii="Times New Roman"/>
                        <w:sz w:val="21"/>
                      </w:rPr>
                    </w:pPr>
                    <w:r>
                      <w:rPr>
                        <w:rFonts w:ascii="Times New Roman"/>
                        <w:spacing w:val="-7"/>
                        <w:sz w:val="21"/>
                      </w:rPr>
                      <w:t>ADJECTIVE-</w:t>
                    </w:r>
                  </w:p>
                  <w:p>
                    <w:pPr>
                      <w:spacing w:before="17"/>
                      <w:ind w:left="0" w:right="0" w:firstLine="0"/>
                      <w:jc w:val="left"/>
                      <w:rPr>
                        <w:rFonts w:ascii="Times New Roman"/>
                        <w:sz w:val="21"/>
                      </w:rPr>
                    </w:pPr>
                    <w:r>
                      <w:rPr>
                        <w:rFonts w:ascii="Times New Roman"/>
                        <w:w w:val="105"/>
                        <w:sz w:val="21"/>
                      </w:rPr>
                      <w:t>SEMTYPE</w:t>
                    </w:r>
                  </w:p>
                </w:txbxContent>
              </v:textbox>
              <w10:wrap type="none"/>
            </v:shape>
            <w10:wrap type="none"/>
          </v:group>
        </w:pict>
      </w:r>
      <w:r>
        <w:rPr/>
        <w:pict>
          <v:shape style="position:absolute;margin-left:2337pt;margin-top:-5150.877441pt;width:1039pt;height:921pt;mso-position-horizontal-relative:page;mso-position-vertical-relative:paragraph;z-index:3304" coordorigin="46740,-103018" coordsize="20780,18420" path="m5921,-298l7236,-298m7236,-637l7236,40m7289,-637l7236,-637m7289,-298l7236,-298m7289,40l7236,40m5609,122l5609,95,5623,81,5635,54,5650,28,5664,-1,5676,-42,5690,-82,5705,-123,5717,-176,5731,-231,5746,-298,5758,-354m5758,-354l5758,-421,5772,-488,5786,-543,5798,-584,5813,-637,5825,-678,5839,-706,5854,-745,5866,-774,5880,-786,5894,-800,5921,-814m5609,122l5609,136,5623,148,5635,162,5650,189,5664,230,5676,258,5690,299,5705,352,5717,393,5731,448,5746,515,5758,582m5921,542l7954,542m7954,378l7954,719m8009,378l7954,378m8009,719l7954,719m5758,582l5758,638,5772,705,5786,760,5798,813,5813,854,5825,894,5839,935,5854,962,5866,990,5880,1017,5894,1031,5921,1058m6178,1221l8047,1221m8047,1058l8047,1396m8102,1058l8047,1058m8102,1396l8047,1396m6096,1221l6178,1221e" filled="false" stroked="true" strokeweight=".12pt" strokecolor="#000000">
            <v:path arrowok="t"/>
            <w10:wrap type="none"/>
          </v:shape>
        </w:pict>
      </w:r>
      <w:r>
        <w:rPr>
          <w:rFonts w:ascii="Times New Roman"/>
          <w:sz w:val="21"/>
        </w:rPr>
        <w:t>er-est-adjective</w:t>
      </w:r>
    </w:p>
    <w:p>
      <w:pPr>
        <w:pStyle w:val="BodyText"/>
        <w:rPr>
          <w:rFonts w:ascii="Times New Roman"/>
        </w:rPr>
      </w:pPr>
      <w:r>
        <w:rPr/>
        <w:br w:type="column"/>
      </w:r>
      <w:r>
        <w:rPr>
          <w:rFonts w:ascii="Times New Roman"/>
        </w:rPr>
      </w:r>
    </w:p>
    <w:p>
      <w:pPr>
        <w:spacing w:line="254" w:lineRule="auto" w:before="164"/>
        <w:ind w:left="365" w:right="-10" w:firstLine="0"/>
        <w:jc w:val="left"/>
        <w:rPr>
          <w:rFonts w:ascii="Times New Roman"/>
          <w:sz w:val="21"/>
        </w:rPr>
      </w:pPr>
      <w:r>
        <w:rPr>
          <w:rFonts w:ascii="Times New Roman"/>
          <w:spacing w:val="-5"/>
          <w:w w:val="105"/>
          <w:sz w:val="21"/>
        </w:rPr>
        <w:t>ER-EST-ADJ- </w:t>
      </w:r>
      <w:r>
        <w:rPr>
          <w:rFonts w:ascii="Times New Roman"/>
          <w:spacing w:val="-4"/>
          <w:sz w:val="21"/>
        </w:rPr>
        <w:t>INFLECTION</w:t>
      </w:r>
    </w:p>
    <w:p>
      <w:pPr>
        <w:pStyle w:val="BodyText"/>
        <w:spacing w:before="6"/>
        <w:rPr>
          <w:rFonts w:ascii="Times New Roman"/>
          <w:sz w:val="18"/>
        </w:rPr>
      </w:pPr>
      <w:r>
        <w:rPr/>
        <w:br w:type="column"/>
      </w:r>
      <w:r>
        <w:rPr>
          <w:rFonts w:ascii="Times New Roman"/>
          <w:sz w:val="18"/>
        </w:rPr>
      </w:r>
    </w:p>
    <w:p>
      <w:pPr>
        <w:spacing w:line="338" w:lineRule="auto" w:before="0"/>
        <w:ind w:left="100" w:right="1439" w:firstLine="0"/>
        <w:jc w:val="left"/>
        <w:rPr>
          <w:rFonts w:ascii="Times New Roman"/>
          <w:sz w:val="21"/>
        </w:rPr>
      </w:pPr>
      <w:r>
        <w:rPr>
          <w:rFonts w:ascii="Times New Roman"/>
          <w:w w:val="105"/>
          <w:sz w:val="21"/>
        </w:rPr>
        <w:t>absolute-adjective </w:t>
      </w:r>
      <w:r>
        <w:rPr>
          <w:rFonts w:ascii="Times New Roman"/>
          <w:sz w:val="21"/>
        </w:rPr>
        <w:t>comparative-adjective </w:t>
      </w:r>
      <w:r>
        <w:rPr>
          <w:rFonts w:ascii="Times New Roman"/>
          <w:w w:val="105"/>
          <w:sz w:val="21"/>
        </w:rPr>
        <w:t>superlative-adjective</w:t>
      </w:r>
    </w:p>
    <w:p>
      <w:pPr>
        <w:spacing w:after="0" w:line="338" w:lineRule="auto"/>
        <w:jc w:val="left"/>
        <w:rPr>
          <w:rFonts w:ascii="Times New Roman"/>
          <w:sz w:val="21"/>
        </w:rPr>
        <w:sectPr>
          <w:type w:val="continuous"/>
          <w:pgSz w:w="12240" w:h="15840"/>
          <w:pgMar w:top="1500" w:bottom="900" w:left="1580" w:right="1600"/>
          <w:cols w:num="3" w:equalWidth="0">
            <w:col w:w="3939" w:space="40"/>
            <w:col w:w="1619" w:space="40"/>
            <w:col w:w="3422"/>
          </w:cols>
        </w:sectPr>
      </w:pPr>
    </w:p>
    <w:p>
      <w:pPr>
        <w:spacing w:line="256" w:lineRule="auto" w:before="28"/>
        <w:ind w:left="4343" w:right="48" w:firstLine="0"/>
        <w:jc w:val="left"/>
        <w:rPr>
          <w:rFonts w:ascii="Times New Roman"/>
          <w:sz w:val="21"/>
        </w:rPr>
      </w:pPr>
      <w:r>
        <w:rPr>
          <w:rFonts w:ascii="Times New Roman"/>
          <w:sz w:val="21"/>
        </w:rPr>
        <w:t>ER-EST-ADJECTIVE- </w:t>
      </w:r>
      <w:r>
        <w:rPr>
          <w:rFonts w:ascii="Times New Roman"/>
          <w:w w:val="105"/>
          <w:sz w:val="21"/>
        </w:rPr>
        <w:t>REG-PATTERNS</w:t>
      </w:r>
    </w:p>
    <w:p>
      <w:pPr>
        <w:spacing w:line="166" w:lineRule="exact" w:before="162"/>
        <w:ind w:left="0" w:right="0" w:firstLine="0"/>
        <w:jc w:val="right"/>
        <w:rPr>
          <w:rFonts w:ascii="Times New Roman"/>
          <w:sz w:val="21"/>
        </w:rPr>
      </w:pPr>
      <w:r>
        <w:rPr>
          <w:rFonts w:ascii="Times New Roman"/>
          <w:sz w:val="21"/>
        </w:rPr>
        <w:t>NONINFLECTING-</w:t>
      </w:r>
    </w:p>
    <w:p>
      <w:pPr>
        <w:spacing w:line="336" w:lineRule="auto" w:before="1"/>
        <w:ind w:left="7" w:right="1892" w:firstLine="0"/>
        <w:jc w:val="left"/>
        <w:rPr>
          <w:rFonts w:ascii="Times New Roman"/>
          <w:sz w:val="21"/>
        </w:rPr>
      </w:pPr>
      <w:r>
        <w:rPr/>
        <w:br w:type="column"/>
      </w:r>
      <w:r>
        <w:rPr>
          <w:rFonts w:ascii="Times New Roman"/>
          <w:w w:val="105"/>
          <w:sz w:val="21"/>
        </w:rPr>
        <w:t>reg-adj </w:t>
      </w:r>
      <w:r>
        <w:rPr>
          <w:rFonts w:ascii="Times New Roman"/>
          <w:sz w:val="21"/>
        </w:rPr>
        <w:t>regd-adj</w:t>
      </w:r>
    </w:p>
    <w:p>
      <w:pPr>
        <w:spacing w:line="192" w:lineRule="exact" w:before="6"/>
        <w:ind w:left="103" w:right="0" w:firstLine="0"/>
        <w:jc w:val="left"/>
        <w:rPr>
          <w:rFonts w:ascii="Times New Roman"/>
          <w:sz w:val="21"/>
        </w:rPr>
      </w:pPr>
      <w:r>
        <w:rPr>
          <w:rFonts w:ascii="Times New Roman"/>
          <w:w w:val="105"/>
          <w:sz w:val="21"/>
        </w:rPr>
        <w:t>comparable-adjective</w:t>
      </w:r>
    </w:p>
    <w:p>
      <w:pPr>
        <w:spacing w:after="0" w:line="192" w:lineRule="exact"/>
        <w:jc w:val="left"/>
        <w:rPr>
          <w:rFonts w:ascii="Times New Roman"/>
          <w:sz w:val="21"/>
        </w:rPr>
        <w:sectPr>
          <w:type w:val="continuous"/>
          <w:pgSz w:w="12240" w:h="15840"/>
          <w:pgMar w:top="1500" w:bottom="900" w:left="1580" w:right="1600"/>
          <w:cols w:num="2" w:equalWidth="0">
            <w:col w:w="6408" w:space="40"/>
            <w:col w:w="2612"/>
          </w:cols>
        </w:sectPr>
      </w:pPr>
    </w:p>
    <w:p>
      <w:pPr>
        <w:spacing w:before="23"/>
        <w:ind w:left="140" w:right="0" w:firstLine="0"/>
        <w:jc w:val="left"/>
        <w:rPr>
          <w:rFonts w:ascii="Times New Roman"/>
          <w:sz w:val="21"/>
        </w:rPr>
      </w:pPr>
      <w:r>
        <w:rPr>
          <w:rFonts w:ascii="Times New Roman"/>
          <w:spacing w:val="-7"/>
          <w:sz w:val="21"/>
        </w:rPr>
        <w:t>adjective</w:t>
      </w:r>
    </w:p>
    <w:p>
      <w:pPr>
        <w:spacing w:line="210" w:lineRule="exact" w:before="0"/>
        <w:ind w:left="140" w:right="0" w:firstLine="0"/>
        <w:jc w:val="left"/>
        <w:rPr>
          <w:rFonts w:ascii="Times New Roman"/>
          <w:sz w:val="21"/>
        </w:rPr>
      </w:pPr>
      <w:r>
        <w:rPr/>
        <w:br w:type="column"/>
      </w:r>
      <w:r>
        <w:rPr>
          <w:rFonts w:ascii="Times New Roman"/>
          <w:spacing w:val="-9"/>
          <w:sz w:val="21"/>
        </w:rPr>
        <w:t>noninflecting-adjective</w:t>
      </w:r>
    </w:p>
    <w:p>
      <w:pPr>
        <w:pStyle w:val="BodyText"/>
        <w:spacing w:before="10"/>
        <w:rPr>
          <w:rFonts w:ascii="Times New Roman"/>
          <w:sz w:val="23"/>
        </w:rPr>
      </w:pPr>
    </w:p>
    <w:p>
      <w:pPr>
        <w:spacing w:line="336" w:lineRule="auto" w:before="0"/>
        <w:ind w:left="140" w:right="187" w:firstLine="0"/>
        <w:jc w:val="left"/>
        <w:rPr>
          <w:rFonts w:ascii="Times New Roman"/>
          <w:sz w:val="21"/>
        </w:rPr>
      </w:pPr>
      <w:r>
        <w:rPr>
          <w:rFonts w:ascii="Times New Roman"/>
          <w:spacing w:val="-8"/>
          <w:sz w:val="21"/>
        </w:rPr>
        <w:t>nationality-adjective </w:t>
      </w:r>
      <w:r>
        <w:rPr>
          <w:rFonts w:ascii="Times New Roman"/>
          <w:spacing w:val="-5"/>
          <w:w w:val="105"/>
          <w:sz w:val="21"/>
        </w:rPr>
        <w:t>other-adjective</w:t>
      </w:r>
    </w:p>
    <w:p>
      <w:pPr>
        <w:spacing w:before="91"/>
        <w:ind w:left="93" w:right="0" w:firstLine="0"/>
        <w:jc w:val="left"/>
        <w:rPr>
          <w:rFonts w:ascii="Times New Roman"/>
          <w:sz w:val="21"/>
        </w:rPr>
      </w:pPr>
      <w:r>
        <w:rPr/>
        <w:br w:type="column"/>
      </w:r>
      <w:r>
        <w:rPr>
          <w:rFonts w:ascii="Times New Roman"/>
          <w:spacing w:val="-6"/>
          <w:sz w:val="21"/>
        </w:rPr>
        <w:t>ADJECTIVE-TYPE</w:t>
      </w:r>
    </w:p>
    <w:p>
      <w:pPr>
        <w:spacing w:before="146"/>
        <w:ind w:left="140" w:right="0" w:firstLine="0"/>
        <w:jc w:val="left"/>
        <w:rPr>
          <w:rFonts w:ascii="Times New Roman"/>
          <w:sz w:val="21"/>
        </w:rPr>
      </w:pPr>
      <w:r>
        <w:rPr/>
        <w:br w:type="column"/>
      </w:r>
      <w:r>
        <w:rPr>
          <w:rFonts w:ascii="Times New Roman"/>
          <w:w w:val="105"/>
          <w:sz w:val="21"/>
        </w:rPr>
        <w:t>noncomparable-adjective</w:t>
      </w:r>
    </w:p>
    <w:p>
      <w:pPr>
        <w:spacing w:after="0"/>
        <w:jc w:val="left"/>
        <w:rPr>
          <w:rFonts w:ascii="Times New Roman"/>
          <w:sz w:val="21"/>
        </w:rPr>
        <w:sectPr>
          <w:type w:val="continuous"/>
          <w:pgSz w:w="12240" w:h="15840"/>
          <w:pgMar w:top="1500" w:bottom="900" w:left="1580" w:right="1600"/>
          <w:cols w:num="4" w:equalWidth="0">
            <w:col w:w="874" w:space="1634"/>
            <w:col w:w="1959" w:space="40"/>
            <w:col w:w="1811" w:space="93"/>
            <w:col w:w="2649"/>
          </w:cols>
        </w:sectPr>
      </w:pPr>
    </w:p>
    <w:p>
      <w:pPr>
        <w:pStyle w:val="BodyText"/>
        <w:spacing w:before="6"/>
        <w:rPr>
          <w:rFonts w:ascii="Times New Roman"/>
          <w:sz w:val="27"/>
        </w:rPr>
      </w:pPr>
    </w:p>
    <w:p>
      <w:pPr>
        <w:spacing w:after="0"/>
        <w:rPr>
          <w:rFonts w:ascii="Times New Roman"/>
          <w:sz w:val="27"/>
        </w:rPr>
        <w:sectPr>
          <w:type w:val="continuous"/>
          <w:pgSz w:w="12240" w:h="15840"/>
          <w:pgMar w:top="1500" w:bottom="900" w:left="1580" w:right="1600"/>
        </w:sectPr>
      </w:pPr>
    </w:p>
    <w:p>
      <w:pPr>
        <w:pStyle w:val="Heading1"/>
        <w:numPr>
          <w:ilvl w:val="0"/>
          <w:numId w:val="43"/>
        </w:numPr>
        <w:tabs>
          <w:tab w:pos="517" w:val="left" w:leader="none"/>
          <w:tab w:pos="518" w:val="left" w:leader="none"/>
        </w:tabs>
        <w:spacing w:line="240" w:lineRule="auto" w:before="51" w:after="0"/>
        <w:ind w:left="517" w:right="0" w:hanging="405"/>
        <w:jc w:val="left"/>
      </w:pPr>
      <w:r>
        <w:rPr/>
        <w:t>Adverbs</w:t>
      </w:r>
    </w:p>
    <w:p>
      <w:pPr>
        <w:pStyle w:val="BodyText"/>
        <w:rPr>
          <w:b/>
          <w:sz w:val="30"/>
        </w:rPr>
      </w:pPr>
    </w:p>
    <w:p>
      <w:pPr>
        <w:pStyle w:val="BodyText"/>
        <w:rPr>
          <w:b/>
          <w:sz w:val="30"/>
        </w:rPr>
      </w:pPr>
    </w:p>
    <w:p>
      <w:pPr>
        <w:pStyle w:val="BodyText"/>
        <w:spacing w:before="241"/>
        <w:ind w:left="1563"/>
        <w:rPr>
          <w:rFonts w:ascii="Times New Roman"/>
        </w:rPr>
      </w:pPr>
      <w:r>
        <w:rPr/>
        <w:pict>
          <v:group style="position:absolute;margin-left:118.364998pt;margin-top:18.404352pt;width:37.5pt;height:150.3pt;mso-position-horizontal-relative:page;mso-position-vertical-relative:paragraph;z-index:-60184" coordorigin="2367,368" coordsize="750,3006">
            <v:shape style="position:absolute;left:19740;top:-66106;width:6220;height:25020" coordorigin="19740,-66106" coordsize="6220,25020" path="m2453,1865l3058,1865m3058,370l3058,3372m3115,370l3058,370m3115,1963l3058,1963m3115,2666l3058,2666m3115,3019l3058,3019m3115,3372l3058,3372m2369,1865l2453,1865e" filled="false" stroked="true" strokeweight=".12pt" strokecolor="#000000">
              <v:path arrowok="t"/>
            </v:shape>
            <v:shape style="position:absolute;left:2368;top:368;width:749;height:3005" type="#_x0000_t202" filled="false" stroked="false">
              <v:textbox inset="0,0,0,0">
                <w:txbxContent>
                  <w:p>
                    <w:pPr>
                      <w:spacing w:line="240" w:lineRule="auto" w:before="0"/>
                      <w:rPr>
                        <w:rFonts w:ascii="Times New Roman"/>
                        <w:sz w:val="22"/>
                      </w:rPr>
                    </w:pPr>
                  </w:p>
                  <w:p>
                    <w:pPr>
                      <w:spacing w:line="240" w:lineRule="auto" w:before="0"/>
                      <w:rPr>
                        <w:rFonts w:ascii="Times New Roman"/>
                        <w:sz w:val="22"/>
                      </w:rPr>
                    </w:pPr>
                  </w:p>
                  <w:p>
                    <w:pPr>
                      <w:spacing w:line="240" w:lineRule="auto" w:before="0"/>
                      <w:rPr>
                        <w:rFonts w:ascii="Times New Roman"/>
                        <w:sz w:val="22"/>
                      </w:rPr>
                    </w:pPr>
                  </w:p>
                  <w:p>
                    <w:pPr>
                      <w:spacing w:line="240" w:lineRule="auto" w:before="0"/>
                      <w:rPr>
                        <w:rFonts w:ascii="Times New Roman"/>
                        <w:sz w:val="22"/>
                      </w:rPr>
                    </w:pPr>
                  </w:p>
                  <w:p>
                    <w:pPr>
                      <w:spacing w:line="240" w:lineRule="auto" w:before="4"/>
                      <w:rPr>
                        <w:rFonts w:ascii="Times New Roman"/>
                        <w:sz w:val="18"/>
                      </w:rPr>
                    </w:pPr>
                  </w:p>
                  <w:p>
                    <w:pPr>
                      <w:spacing w:line="254" w:lineRule="auto" w:before="1"/>
                      <w:ind w:left="85" w:right="94" w:firstLine="0"/>
                      <w:jc w:val="left"/>
                      <w:rPr>
                        <w:rFonts w:ascii="Times New Roman"/>
                        <w:sz w:val="22"/>
                      </w:rPr>
                    </w:pPr>
                    <w:r>
                      <w:rPr>
                        <w:rFonts w:ascii="Times New Roman"/>
                        <w:sz w:val="22"/>
                      </w:rPr>
                      <w:t>ADV- TYPE</w:t>
                    </w:r>
                  </w:p>
                </w:txbxContent>
              </v:textbox>
              <w10:wrap type="none"/>
            </v:shape>
            <w10:wrap type="none"/>
          </v:group>
        </w:pict>
      </w:r>
      <w:r>
        <w:rPr>
          <w:rFonts w:ascii="Times New Roman"/>
          <w:spacing w:val="-6"/>
        </w:rPr>
        <w:t>descriptive-adverb</w: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9"/>
        <w:rPr>
          <w:rFonts w:ascii="Times New Roman"/>
          <w:sz w:val="19"/>
        </w:rPr>
      </w:pPr>
    </w:p>
    <w:p>
      <w:pPr>
        <w:pStyle w:val="BodyText"/>
        <w:spacing w:line="133" w:lineRule="exact"/>
        <w:ind w:left="140"/>
        <w:rPr>
          <w:rFonts w:ascii="Times New Roman"/>
        </w:rPr>
      </w:pPr>
      <w:r>
        <w:rPr/>
        <w:pict>
          <v:group style="position:absolute;margin-left:199.36499pt;margin-top:-6.245603pt;width:80.45pt;height:35.35pt;mso-position-horizontal-relative:page;mso-position-vertical-relative:paragraph;z-index:3448" coordorigin="3987,-125" coordsize="1609,707">
            <v:shape style="position:absolute;left:33240;top:-57499;width:13380;height:5860" coordorigin="33240,-57499" coordsize="13380,5860" path="m4073,229l5539,229m5539,-123l5539,580m5594,-123l5539,-123m5594,229l5539,229m5594,580l5539,580m3989,229l4073,229e" filled="false" stroked="true" strokeweight=".12pt" strokecolor="#000000">
              <v:path arrowok="t"/>
            </v:shape>
            <v:shape style="position:absolute;left:3988;top:-125;width:1608;height:706" type="#_x0000_t202" filled="false" stroked="false">
              <v:textbox inset="0,0,0,0">
                <w:txbxContent>
                  <w:p>
                    <w:pPr>
                      <w:spacing w:line="252" w:lineRule="auto" w:before="84"/>
                      <w:ind w:left="87" w:right="0" w:firstLine="0"/>
                      <w:jc w:val="left"/>
                      <w:rPr>
                        <w:rFonts w:ascii="Times New Roman"/>
                        <w:sz w:val="22"/>
                      </w:rPr>
                    </w:pPr>
                    <w:r>
                      <w:rPr>
                        <w:rFonts w:ascii="Times New Roman"/>
                        <w:sz w:val="22"/>
                      </w:rPr>
                      <w:t>INTENSIFIER- </w:t>
                    </w:r>
                    <w:r>
                      <w:rPr>
                        <w:rFonts w:ascii="Times New Roman"/>
                        <w:w w:val="105"/>
                        <w:sz w:val="22"/>
                      </w:rPr>
                      <w:t>TYPE</w:t>
                    </w:r>
                  </w:p>
                </w:txbxContent>
              </v:textbox>
              <w10:wrap type="none"/>
            </v:shape>
            <w10:wrap type="none"/>
          </v:group>
        </w:pict>
      </w:r>
      <w:r>
        <w:rPr>
          <w:rFonts w:ascii="Times New Roman"/>
          <w:w w:val="105"/>
        </w:rPr>
        <w:t>adverb</w:t>
      </w:r>
    </w:p>
    <w:p>
      <w:pPr>
        <w:pStyle w:val="BodyText"/>
        <w:rPr>
          <w:rFonts w:ascii="Times New Roman"/>
        </w:rPr>
      </w:pPr>
      <w:r>
        <w:rPr/>
        <w:br w:type="column"/>
      </w:r>
      <w:r>
        <w:rPr>
          <w:rFonts w:ascii="Times New Roman"/>
        </w:rPr>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3"/>
        <w:rPr>
          <w:rFonts w:ascii="Times New Roman"/>
          <w:sz w:val="25"/>
        </w:rPr>
      </w:pPr>
    </w:p>
    <w:p>
      <w:pPr>
        <w:pStyle w:val="BodyText"/>
        <w:ind w:left="111"/>
        <w:rPr>
          <w:rFonts w:ascii="Times New Roman"/>
        </w:rPr>
      </w:pPr>
      <w:r>
        <w:rPr>
          <w:rFonts w:ascii="Times New Roman"/>
          <w:spacing w:val="-5"/>
        </w:rPr>
        <w:t>more-less</w:t>
      </w:r>
    </w:p>
    <w:p>
      <w:pPr>
        <w:pStyle w:val="BodyText"/>
        <w:rPr>
          <w:rFonts w:ascii="Times New Roman"/>
        </w:rPr>
      </w:pPr>
      <w:r>
        <w:rPr/>
        <w:br w:type="column"/>
      </w:r>
      <w:r>
        <w:rPr>
          <w:rFonts w:ascii="Times New Roman"/>
        </w:rPr>
      </w:r>
    </w:p>
    <w:p>
      <w:pPr>
        <w:pStyle w:val="BodyText"/>
        <w:spacing w:before="4"/>
        <w:rPr>
          <w:rFonts w:ascii="Times New Roman"/>
          <w:sz w:val="17"/>
        </w:rPr>
      </w:pPr>
    </w:p>
    <w:p>
      <w:pPr>
        <w:pStyle w:val="BodyText"/>
        <w:spacing w:line="333" w:lineRule="auto" w:before="1"/>
        <w:ind w:left="111" w:right="2190"/>
        <w:rPr>
          <w:rFonts w:ascii="Times New Roman"/>
        </w:rPr>
      </w:pPr>
      <w:r>
        <w:rPr>
          <w:rFonts w:ascii="Times New Roman"/>
          <w:w w:val="105"/>
        </w:rPr>
        <w:t>manner-adverb </w:t>
      </w:r>
      <w:r>
        <w:rPr>
          <w:rFonts w:ascii="Times New Roman"/>
        </w:rPr>
        <w:t>temporal-descriptive </w:t>
      </w:r>
      <w:r>
        <w:rPr>
          <w:rFonts w:ascii="Times New Roman"/>
          <w:w w:val="105"/>
        </w:rPr>
        <w:t>connective-adverb modal-adverb location-adverb</w:t>
      </w:r>
    </w:p>
    <w:p>
      <w:pPr>
        <w:pStyle w:val="BodyText"/>
        <w:spacing w:before="5"/>
        <w:ind w:left="111"/>
        <w:rPr>
          <w:rFonts w:ascii="Times New Roman"/>
        </w:rPr>
      </w:pPr>
      <w:r>
        <w:rPr/>
        <w:pict>
          <v:group style="position:absolute;margin-left:239.564987pt;margin-top:-81.475609pt;width:90.3pt;height:88.25pt;mso-position-horizontal-relative:page;mso-position-vertical-relative:paragraph;z-index:3400" coordorigin="4791,-1630" coordsize="1806,1765">
            <v:shape style="position:absolute;left:39940;top:-74510;width:15020;height:14680" coordorigin="39940,-74510" coordsize="15020,14680" path="m4877,-754l6540,-754m6540,-1628l6540,134m6595,-1628l6540,-1628m6595,-1275l6540,-1275m6595,-922l6540,-922m6595,-570l6540,-570m6595,-219l6540,-219m6595,134l6540,134m4793,-754l4877,-754e" filled="false" stroked="true" strokeweight=".12pt" strokecolor="#000000">
              <v:path arrowok="t"/>
            </v:shape>
            <v:shape style="position:absolute;left:4792;top:-1629;width:1805;height:1764" type="#_x0000_t202" filled="false" stroked="false">
              <v:textbox inset="0,0,0,0">
                <w:txbxContent>
                  <w:p>
                    <w:pPr>
                      <w:spacing w:line="240" w:lineRule="auto" w:before="0"/>
                      <w:rPr>
                        <w:rFonts w:ascii="Times New Roman"/>
                        <w:sz w:val="22"/>
                      </w:rPr>
                    </w:pPr>
                  </w:p>
                  <w:p>
                    <w:pPr>
                      <w:spacing w:line="240" w:lineRule="auto" w:before="6"/>
                      <w:rPr>
                        <w:rFonts w:ascii="Times New Roman"/>
                        <w:sz w:val="30"/>
                      </w:rPr>
                    </w:pPr>
                  </w:p>
                  <w:p>
                    <w:pPr>
                      <w:spacing w:line="254" w:lineRule="auto" w:before="0"/>
                      <w:ind w:left="85" w:right="55" w:firstLine="0"/>
                      <w:jc w:val="left"/>
                      <w:rPr>
                        <w:rFonts w:ascii="Times New Roman"/>
                        <w:sz w:val="22"/>
                      </w:rPr>
                    </w:pPr>
                    <w:r>
                      <w:rPr>
                        <w:rFonts w:ascii="Times New Roman"/>
                        <w:w w:val="105"/>
                        <w:sz w:val="22"/>
                      </w:rPr>
                      <w:t>DESCRIPTIVE- </w:t>
                    </w:r>
                    <w:r>
                      <w:rPr>
                        <w:rFonts w:ascii="Times New Roman"/>
                        <w:sz w:val="22"/>
                      </w:rPr>
                      <w:t>ADVERB-TYPE2</w:t>
                    </w:r>
                  </w:p>
                </w:txbxContent>
              </v:textbox>
              <w10:wrap type="none"/>
            </v:shape>
            <w10:wrap type="none"/>
          </v:group>
        </w:pict>
      </w:r>
      <w:r>
        <w:rPr>
          <w:rFonts w:ascii="Times New Roman"/>
          <w:w w:val="105"/>
        </w:rPr>
        <w:t>other-descriptive-adverb</w:t>
      </w:r>
    </w:p>
    <w:p>
      <w:pPr>
        <w:spacing w:after="0"/>
        <w:rPr>
          <w:rFonts w:ascii="Times New Roman"/>
        </w:rPr>
        <w:sectPr>
          <w:type w:val="continuous"/>
          <w:pgSz w:w="12240" w:h="15840"/>
          <w:pgMar w:top="1500" w:bottom="900" w:left="1580" w:right="1600"/>
          <w:cols w:num="3" w:equalWidth="0">
            <w:col w:w="3158" w:space="773"/>
            <w:col w:w="949" w:space="52"/>
            <w:col w:w="4128"/>
          </w:cols>
        </w:sectPr>
      </w:pPr>
    </w:p>
    <w:p>
      <w:pPr>
        <w:pStyle w:val="BodyText"/>
        <w:spacing w:line="218" w:lineRule="exact"/>
        <w:ind w:left="1563"/>
        <w:rPr>
          <w:rFonts w:ascii="Times New Roman"/>
        </w:rPr>
      </w:pPr>
      <w:r>
        <w:rPr>
          <w:rFonts w:ascii="Times New Roman"/>
          <w:w w:val="105"/>
        </w:rPr>
        <w:t>intensifier</w:t>
      </w:r>
    </w:p>
    <w:p>
      <w:pPr>
        <w:pStyle w:val="BodyText"/>
        <w:rPr>
          <w:rFonts w:ascii="Times New Roman"/>
        </w:rPr>
      </w:pPr>
    </w:p>
    <w:p>
      <w:pPr>
        <w:pStyle w:val="BodyText"/>
        <w:spacing w:before="4"/>
        <w:rPr>
          <w:rFonts w:ascii="Times New Roman"/>
          <w:sz w:val="17"/>
        </w:rPr>
      </w:pPr>
    </w:p>
    <w:p>
      <w:pPr>
        <w:pStyle w:val="BodyText"/>
        <w:spacing w:line="333" w:lineRule="auto"/>
        <w:ind w:left="1563"/>
        <w:rPr>
          <w:rFonts w:ascii="Times New Roman"/>
        </w:rPr>
      </w:pPr>
      <w:r>
        <w:rPr>
          <w:rFonts w:ascii="Times New Roman"/>
          <w:spacing w:val="-9"/>
          <w:w w:val="105"/>
        </w:rPr>
        <w:t>jussative </w:t>
      </w:r>
      <w:r>
        <w:rPr>
          <w:rFonts w:ascii="Times New Roman"/>
          <w:spacing w:val="-7"/>
        </w:rPr>
        <w:t>interrogative-adverb </w:t>
      </w:r>
      <w:r>
        <w:rPr>
          <w:rFonts w:ascii="Times New Roman"/>
          <w:spacing w:val="-4"/>
          <w:w w:val="105"/>
        </w:rPr>
        <w:t>ago-adverb</w:t>
      </w:r>
    </w:p>
    <w:p>
      <w:pPr>
        <w:pStyle w:val="BodyText"/>
        <w:spacing w:line="218" w:lineRule="exact"/>
        <w:ind w:left="720"/>
        <w:rPr>
          <w:rFonts w:ascii="Times New Roman"/>
        </w:rPr>
      </w:pPr>
      <w:r>
        <w:rPr/>
        <w:br w:type="column"/>
      </w:r>
      <w:r>
        <w:rPr>
          <w:rFonts w:ascii="Times New Roman"/>
          <w:w w:val="105"/>
        </w:rPr>
        <w:t>most-least</w:t>
      </w:r>
    </w:p>
    <w:p>
      <w:pPr>
        <w:pStyle w:val="BodyText"/>
        <w:spacing w:before="100"/>
        <w:ind w:left="720"/>
        <w:rPr>
          <w:rFonts w:ascii="Times New Roman"/>
        </w:rPr>
      </w:pPr>
      <w:r>
        <w:rPr>
          <w:rFonts w:ascii="Times New Roman"/>
          <w:w w:val="105"/>
        </w:rPr>
        <w:t>degree-intensifier</w:t>
      </w:r>
    </w:p>
    <w:p>
      <w:pPr>
        <w:spacing w:after="0"/>
        <w:rPr>
          <w:rFonts w:ascii="Times New Roman"/>
        </w:rPr>
        <w:sectPr>
          <w:type w:val="continuous"/>
          <w:pgSz w:w="12240" w:h="15840"/>
          <w:pgMar w:top="1500" w:bottom="900" w:left="1580" w:right="1600"/>
          <w:cols w:num="2" w:equalWidth="0">
            <w:col w:w="3283" w:space="40"/>
            <w:col w:w="5737"/>
          </w:cols>
        </w:sectPr>
      </w:pPr>
    </w:p>
    <w:p>
      <w:pPr>
        <w:pStyle w:val="Heading1"/>
        <w:numPr>
          <w:ilvl w:val="0"/>
          <w:numId w:val="43"/>
        </w:numPr>
        <w:tabs>
          <w:tab w:pos="517" w:val="left" w:leader="none"/>
          <w:tab w:pos="518" w:val="left" w:leader="none"/>
        </w:tabs>
        <w:spacing w:line="240" w:lineRule="auto" w:before="28" w:after="0"/>
        <w:ind w:left="517" w:right="0" w:hanging="405"/>
        <w:jc w:val="left"/>
      </w:pPr>
      <w:r>
        <w:rPr/>
        <w:t>Pronouns</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spacing w:before="9"/>
        <w:rPr>
          <w:b/>
          <w:sz w:val="36"/>
        </w:rPr>
      </w:pPr>
    </w:p>
    <w:p>
      <w:pPr>
        <w:spacing w:before="0"/>
        <w:ind w:left="1518" w:right="-17" w:firstLine="0"/>
        <w:jc w:val="left"/>
        <w:rPr>
          <w:rFonts w:ascii="Times New Roman"/>
          <w:sz w:val="18"/>
        </w:rPr>
      </w:pPr>
      <w:r>
        <w:rPr/>
        <w:pict>
          <v:group style="position:absolute;margin-left:116.084999pt;margin-top:5.327123pt;width:37.75pt;height:133.15pt;mso-position-horizontal-relative:page;mso-position-vertical-relative:paragraph;z-index:-60040" coordorigin="2322,107" coordsize="755,2663">
            <v:shape style="position:absolute;left:19360;top:-90937;width:6260;height:22160" coordorigin="19360,-90937" coordsize="6260,22160" path="m2390,1430l3029,1430m3029,108l3029,2767m3074,108l3029,108m3074,2767l3029,2767m2323,1430l2390,1430e" filled="false" stroked="true" strokeweight=".12pt" strokecolor="#000000">
              <v:path arrowok="t"/>
            </v:shape>
            <v:shape style="position:absolute;left:2322;top:107;width:754;height:2662" type="#_x0000_t202" filled="false" stroked="false">
              <v:textbox inset="0,0,0,0">
                <w:txbxContent>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1"/>
                      <w:rPr>
                        <w:rFonts w:ascii="Times New Roman"/>
                        <w:sz w:val="24"/>
                      </w:rPr>
                    </w:pPr>
                  </w:p>
                  <w:p>
                    <w:pPr>
                      <w:spacing w:line="247" w:lineRule="auto" w:before="0"/>
                      <w:ind w:left="70" w:right="84" w:firstLine="0"/>
                      <w:jc w:val="left"/>
                      <w:rPr>
                        <w:rFonts w:ascii="Times New Roman"/>
                        <w:sz w:val="18"/>
                      </w:rPr>
                    </w:pPr>
                    <w:r>
                      <w:rPr>
                        <w:rFonts w:ascii="Times New Roman"/>
                        <w:sz w:val="18"/>
                      </w:rPr>
                      <w:t>NOUN- WC</w:t>
                    </w:r>
                  </w:p>
                </w:txbxContent>
              </v:textbox>
              <w10:wrap type="none"/>
            </v:shape>
            <w10:wrap type="none"/>
          </v:group>
        </w:pict>
      </w:r>
      <w:r>
        <w:rPr>
          <w:rFonts w:ascii="Times New Roman"/>
          <w:spacing w:val="-4"/>
          <w:sz w:val="18"/>
        </w:rPr>
        <w:t>personal-pronoun</w:t>
      </w: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spacing w:before="2"/>
        <w:rPr>
          <w:rFonts w:ascii="Times New Roman"/>
          <w:sz w:val="25"/>
        </w:rPr>
      </w:pPr>
    </w:p>
    <w:p>
      <w:pPr>
        <w:spacing w:before="0"/>
        <w:ind w:left="140" w:right="-17" w:firstLine="0"/>
        <w:jc w:val="left"/>
        <w:rPr>
          <w:rFonts w:ascii="Times New Roman"/>
          <w:sz w:val="18"/>
        </w:rPr>
      </w:pPr>
      <w:r>
        <w:rPr>
          <w:rFonts w:ascii="Times New Roman"/>
          <w:sz w:val="18"/>
        </w:rPr>
        <w:t>pronoun</w:t>
      </w:r>
    </w:p>
    <w:p>
      <w:pPr>
        <w:pStyle w:val="BodyText"/>
        <w:rPr>
          <w:rFonts w:ascii="Times New Roman"/>
          <w:sz w:val="18"/>
        </w:rPr>
      </w:pPr>
      <w:r>
        <w:rPr/>
        <w:br w:type="column"/>
      </w:r>
      <w:r>
        <w:rPr>
          <w:rFonts w:ascii="Times New Roman"/>
          <w:sz w:val="18"/>
        </w:rPr>
      </w:r>
    </w:p>
    <w:p>
      <w:pPr>
        <w:pStyle w:val="BodyText"/>
        <w:spacing w:before="1"/>
        <w:rPr>
          <w:rFonts w:ascii="Times New Roman"/>
          <w:sz w:val="19"/>
        </w:rPr>
      </w:pPr>
    </w:p>
    <w:p>
      <w:pPr>
        <w:spacing w:line="324" w:lineRule="auto" w:before="0"/>
        <w:ind w:left="111" w:right="432" w:firstLine="0"/>
        <w:jc w:val="left"/>
        <w:rPr>
          <w:rFonts w:ascii="Times New Roman"/>
          <w:sz w:val="18"/>
        </w:rPr>
      </w:pPr>
      <w:r>
        <w:rPr>
          <w:rFonts w:ascii="Times New Roman"/>
          <w:spacing w:val="-7"/>
          <w:sz w:val="18"/>
        </w:rPr>
        <w:t>nominative-pronoun </w:t>
      </w:r>
      <w:r>
        <w:rPr>
          <w:rFonts w:ascii="Times New Roman"/>
          <w:spacing w:val="-5"/>
          <w:sz w:val="18"/>
        </w:rPr>
        <w:t>accusative-pronoun </w:t>
      </w:r>
      <w:r>
        <w:rPr>
          <w:rFonts w:ascii="Times New Roman"/>
          <w:spacing w:val="-7"/>
          <w:sz w:val="18"/>
        </w:rPr>
        <w:t>genitive-pronoun </w:t>
      </w:r>
      <w:r>
        <w:rPr>
          <w:rFonts w:ascii="Times New Roman"/>
          <w:spacing w:val="-6"/>
          <w:sz w:val="18"/>
        </w:rPr>
        <w:t>genitive2-pronoun </w:t>
      </w:r>
      <w:r>
        <w:rPr>
          <w:rFonts w:ascii="Times New Roman"/>
          <w:spacing w:val="-7"/>
          <w:sz w:val="18"/>
        </w:rPr>
        <w:t>reflexive-pronoun </w:t>
      </w:r>
      <w:r>
        <w:rPr>
          <w:rFonts w:ascii="Times New Roman"/>
          <w:spacing w:val="-3"/>
          <w:sz w:val="18"/>
        </w:rPr>
        <w:t>1p-pronoun</w:t>
      </w:r>
    </w:p>
    <w:p>
      <w:pPr>
        <w:spacing w:line="650" w:lineRule="auto" w:before="4"/>
        <w:ind w:left="111" w:right="922" w:firstLine="0"/>
        <w:jc w:val="left"/>
        <w:rPr>
          <w:rFonts w:ascii="Times New Roman"/>
          <w:sz w:val="18"/>
        </w:rPr>
      </w:pPr>
      <w:r>
        <w:rPr/>
        <w:pict>
          <v:group style="position:absolute;margin-left:218.565002pt;margin-top:-78.592888pt;width:71.350pt;height:168.4pt;mso-position-horizontal-relative:page;mso-position-vertical-relative:paragraph;z-index:3568" coordorigin="4371,-1572" coordsize="1427,3368">
            <v:shape style="position:absolute;left:36440;top:-105446;width:11860;height:28040" coordorigin="36440,-105446" coordsize="11860,28040" path="m4764,-1011l5750,-1011m5750,-1570l5750,-450m5796,-1570l5750,-1570m5796,-1292l5750,-1292m5796,-1011l5750,-1011m5796,-730l5750,-730m5796,-450l5750,-450m4373,179l4385,155,4406,134,4428,100,4452,54,4462,11,4486,-56,4495,-123,4507,-214,4529,-303,4541,-404,4553,-517,4562,-630m4562,-630l4562,-752,4574,-865,4596,-966,4608,-1054,4620,-1146,4630,-1213,4654,-1280,4675,-1326,4687,-1369,4709,-1402,4730,-1426,4764,-1436m4373,179l4385,189,4406,213,4428,246,4452,292,4462,335,4486,402,4495,470,4507,561,4529,650,4541,750,4553,863,4562,986m4764,1367l5750,1367m5750,1233l5750,1514m5796,1233l5750,1233m5796,1514l5750,1514m4562,986l4562,1098,4574,1211,4596,1312,4608,1401,4620,1492,4630,1559,4654,1626,4675,1670,4687,1715,4709,1749,4730,1773,4764,1794e" filled="false" stroked="true" strokeweight=".12pt" strokecolor="#000000">
              <v:path arrowok="t"/>
            </v:shape>
            <v:shape style="position:absolute;left:4766;top:-1198;width:934;height:394" type="#_x0000_t202" filled="false" stroked="false">
              <v:textbox inset="0,0,0,0">
                <w:txbxContent>
                  <w:p>
                    <w:pPr>
                      <w:spacing w:line="175" w:lineRule="exact" w:before="0"/>
                      <w:ind w:left="0" w:right="-17" w:firstLine="0"/>
                      <w:jc w:val="left"/>
                      <w:rPr>
                        <w:rFonts w:ascii="Times New Roman"/>
                        <w:sz w:val="18"/>
                      </w:rPr>
                    </w:pPr>
                    <w:r>
                      <w:rPr>
                        <w:rFonts w:ascii="Times New Roman"/>
                        <w:sz w:val="18"/>
                      </w:rPr>
                      <w:t>PRONOUN-</w:t>
                    </w:r>
                  </w:p>
                  <w:p>
                    <w:pPr>
                      <w:spacing w:before="6"/>
                      <w:ind w:left="0" w:right="-17" w:firstLine="0"/>
                      <w:jc w:val="left"/>
                      <w:rPr>
                        <w:rFonts w:ascii="Times New Roman"/>
                        <w:sz w:val="18"/>
                      </w:rPr>
                    </w:pPr>
                    <w:r>
                      <w:rPr>
                        <w:rFonts w:ascii="Times New Roman"/>
                        <w:sz w:val="18"/>
                      </w:rPr>
                      <w:t>CASE</w:t>
                    </w:r>
                  </w:p>
                </w:txbxContent>
              </v:textbox>
              <w10:wrap type="none"/>
            </v:shape>
            <v:shape style="position:absolute;left:4766;top:1181;width:934;height:394" type="#_x0000_t202" filled="false" stroked="false">
              <v:textbox inset="0,0,0,0">
                <w:txbxContent>
                  <w:p>
                    <w:pPr>
                      <w:spacing w:line="175" w:lineRule="exact" w:before="0"/>
                      <w:ind w:left="0" w:right="-17" w:firstLine="0"/>
                      <w:jc w:val="left"/>
                      <w:rPr>
                        <w:rFonts w:ascii="Times New Roman"/>
                        <w:sz w:val="18"/>
                      </w:rPr>
                    </w:pPr>
                    <w:r>
                      <w:rPr>
                        <w:rFonts w:ascii="Times New Roman"/>
                        <w:sz w:val="18"/>
                      </w:rPr>
                      <w:t>PRONOUN-</w:t>
                    </w:r>
                  </w:p>
                  <w:p>
                    <w:pPr>
                      <w:spacing w:before="6"/>
                      <w:ind w:left="0" w:right="-17" w:firstLine="0"/>
                      <w:jc w:val="left"/>
                      <w:rPr>
                        <w:rFonts w:ascii="Times New Roman"/>
                        <w:sz w:val="18"/>
                      </w:rPr>
                    </w:pPr>
                    <w:r>
                      <w:rPr>
                        <w:rFonts w:ascii="Times New Roman"/>
                        <w:sz w:val="18"/>
                      </w:rPr>
                      <w:t>NUMBER</w:t>
                    </w:r>
                  </w:p>
                </w:txbxContent>
              </v:textbox>
              <w10:wrap type="none"/>
            </v:shape>
            <w10:wrap type="none"/>
          </v:group>
        </w:pict>
      </w:r>
      <w:r>
        <w:rPr/>
        <w:pict>
          <v:group style="position:absolute;margin-left:238.125pt;margin-top:-8.512891pt;width:51.75pt;height:42.15pt;mso-position-horizontal-relative:page;mso-position-vertical-relative:paragraph;z-index:3616" coordorigin="4763,-170" coordsize="1035,843">
            <v:shape style="position:absolute;left:39700;top:-93766;width:8600;height:7000" coordorigin="39700,-93766" coordsize="8600,7000" path="m4764,246l5750,246m5750,-169l5750,671m5796,-169l5750,-169m5796,112l5750,112m5796,671l5750,671e" filled="false" stroked="true" strokeweight=".12pt" strokecolor="#000000">
              <v:path arrowok="t"/>
            </v:shape>
            <v:shape style="position:absolute;left:4763;top:-170;width:1035;height:843" type="#_x0000_t202" filled="false" stroked="false">
              <v:textbox inset="0,0,0,0">
                <w:txbxContent>
                  <w:p>
                    <w:pPr>
                      <w:spacing w:line="240" w:lineRule="auto" w:before="2"/>
                      <w:rPr>
                        <w:rFonts w:ascii="Times New Roman"/>
                        <w:sz w:val="17"/>
                      </w:rPr>
                    </w:pPr>
                  </w:p>
                  <w:p>
                    <w:pPr>
                      <w:spacing w:line="244" w:lineRule="auto" w:before="0"/>
                      <w:ind w:left="3" w:right="81" w:firstLine="0"/>
                      <w:jc w:val="left"/>
                      <w:rPr>
                        <w:rFonts w:ascii="Times New Roman"/>
                        <w:sz w:val="18"/>
                      </w:rPr>
                    </w:pPr>
                    <w:r>
                      <w:rPr>
                        <w:rFonts w:ascii="Times New Roman"/>
                        <w:sz w:val="18"/>
                      </w:rPr>
                      <w:t>PRONOUN- PERSON</w:t>
                    </w:r>
                  </w:p>
                </w:txbxContent>
              </v:textbox>
              <w10:wrap type="none"/>
            </v:shape>
            <w10:wrap type="none"/>
          </v:group>
        </w:pict>
      </w:r>
      <w:r>
        <w:rPr/>
        <w:pict>
          <v:group style="position:absolute;margin-left:333.285004pt;margin-top:19.567108pt;width:76.350pt;height:28.15pt;mso-position-horizontal-relative:page;mso-position-vertical-relative:paragraph;z-index:3664" coordorigin="6666,391" coordsize="1527,563">
            <v:shape style="position:absolute;left:55560;top:-89086;width:12700;height:4660" coordorigin="55560,-89086" coordsize="12700,4660" path="m6734,671l8146,671m8146,393l8146,952m8191,393l8146,393m8191,671l8146,671m8191,952l8146,952m6667,671l6734,671e" filled="false" stroked="true" strokeweight=".12pt" strokecolor="#000000">
              <v:path arrowok="t"/>
            </v:shape>
            <v:shape style="position:absolute;left:6666;top:392;width:1527;height:562" type="#_x0000_t202" filled="false" stroked="false">
              <v:textbox inset="0,0,0,0">
                <w:txbxContent>
                  <w:p>
                    <w:pPr>
                      <w:spacing w:before="61"/>
                      <w:ind w:left="70" w:right="0" w:firstLine="0"/>
                      <w:jc w:val="left"/>
                      <w:rPr>
                        <w:rFonts w:ascii="Times New Roman"/>
                        <w:sz w:val="18"/>
                      </w:rPr>
                    </w:pPr>
                    <w:r>
                      <w:rPr>
                        <w:rFonts w:ascii="Times New Roman"/>
                        <w:sz w:val="18"/>
                      </w:rPr>
                      <w:t>3P-</w:t>
                    </w:r>
                  </w:p>
                  <w:p>
                    <w:pPr>
                      <w:spacing w:before="6"/>
                      <w:ind w:left="70" w:right="0" w:firstLine="0"/>
                      <w:jc w:val="left"/>
                      <w:rPr>
                        <w:rFonts w:ascii="Times New Roman"/>
                        <w:sz w:val="18"/>
                      </w:rPr>
                    </w:pPr>
                    <w:r>
                      <w:rPr>
                        <w:rFonts w:ascii="Times New Roman"/>
                        <w:sz w:val="18"/>
                      </w:rPr>
                      <w:t>PRONOUN-TYPE</w:t>
                    </w:r>
                  </w:p>
                </w:txbxContent>
              </v:textbox>
              <w10:wrap type="none"/>
            </v:shape>
            <w10:wrap type="none"/>
          </v:group>
        </w:pict>
      </w:r>
      <w:r>
        <w:rPr>
          <w:rFonts w:ascii="Times New Roman"/>
          <w:sz w:val="18"/>
        </w:rPr>
        <w:t>2p-pronoun 3p-pronoun</w:t>
      </w:r>
    </w:p>
    <w:p>
      <w:pPr>
        <w:spacing w:line="324" w:lineRule="auto" w:before="13"/>
        <w:ind w:left="111" w:right="647" w:firstLine="0"/>
        <w:jc w:val="left"/>
        <w:rPr>
          <w:rFonts w:ascii="Times New Roman"/>
          <w:sz w:val="18"/>
        </w:rPr>
      </w:pPr>
      <w:r>
        <w:rPr>
          <w:rFonts w:ascii="Times New Roman"/>
          <w:spacing w:val="-7"/>
          <w:sz w:val="18"/>
        </w:rPr>
        <w:t>singular-pronoun </w:t>
      </w:r>
      <w:r>
        <w:rPr>
          <w:rFonts w:ascii="Times New Roman"/>
          <w:spacing w:val="-6"/>
          <w:sz w:val="18"/>
        </w:rPr>
        <w:t>plural-pronoun</w:t>
      </w:r>
    </w:p>
    <w:p>
      <w:pPr>
        <w:spacing w:before="4"/>
        <w:ind w:left="673" w:right="-9" w:firstLine="0"/>
        <w:jc w:val="left"/>
        <w:rPr>
          <w:rFonts w:ascii="Times New Roman"/>
          <w:sz w:val="18"/>
        </w:rPr>
      </w:pPr>
      <w:r>
        <w:rPr/>
        <w:pict>
          <v:shape style="position:absolute;margin-left:1925pt;margin-top:-3954.397949pt;width:760pt;height:818pt;mso-position-horizontal-relative:page;mso-position-vertical-relative:paragraph;z-index:3688" coordorigin="38500,-79088" coordsize="15200,16360" path="m4898,674l6310,674m6310,112l6310,1233m6355,112l6310,112m6355,393l6310,393m6355,674l6310,674m6355,952l6310,952m6355,1233l6310,1233m4620,1156l4630,1132,4642,1122,4654,1098,4663,1077,4675,1043,4687,1010,4697,964,4709,918,4721,875,4730,818,4742,750,4754,695m4754,695l4754,628,4764,573,4776,515,4788,460,4798,426,4810,381,4822,347,4831,314,4855,292,4865,268,4877,258,4898,246m4620,1156l4630,1166,4642,1178,4654,1199,4663,1223,4675,1257,4687,1290,4697,1334,4709,1379,4721,1425,4730,1480,4742,1547,4754,1614m4898,1648l6398,1648m6398,1514l6398,1794m6444,1514l6398,1514m6444,1794l6398,1794m4754,1614l4754,1672,4764,1739,4776,1794,4788,1840,4798,1883,4810,1929,4822,1962,4831,1996,4855,2020,4865,2042,4877,2054,4898,2075e" filled="false" stroked="true" strokeweight=".12pt" strokecolor="#000000">
            <v:path arrowok="t"/>
            <w10:wrap type="none"/>
          </v:shape>
        </w:pict>
      </w:r>
      <w:r>
        <w:rPr>
          <w:rFonts w:ascii="Times New Roman"/>
          <w:sz w:val="18"/>
        </w:rPr>
        <w:t>spatial-pronoun</w:t>
      </w:r>
    </w:p>
    <w:p>
      <w:pPr>
        <w:spacing w:line="200" w:lineRule="exact" w:before="74"/>
        <w:ind w:left="673" w:right="-9" w:firstLine="0"/>
        <w:jc w:val="left"/>
        <w:rPr>
          <w:rFonts w:ascii="Times New Roman"/>
          <w:sz w:val="18"/>
        </w:rPr>
      </w:pPr>
      <w:r>
        <w:rPr>
          <w:rFonts w:ascii="Times New Roman"/>
          <w:spacing w:val="-5"/>
          <w:sz w:val="18"/>
        </w:rPr>
        <w:t>temporal-pronoun</w:t>
      </w:r>
    </w:p>
    <w:p>
      <w:pPr>
        <w:pStyle w:val="BodyText"/>
        <w:rPr>
          <w:rFonts w:ascii="Times New Roman"/>
          <w:sz w:val="18"/>
        </w:rPr>
      </w:pPr>
      <w:r>
        <w:rPr/>
        <w:br w:type="column"/>
      </w:r>
      <w:r>
        <w:rPr>
          <w:rFonts w:ascii="Times New Roman"/>
          <w:sz w:val="18"/>
        </w:rPr>
      </w: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spacing w:line="326" w:lineRule="auto" w:before="113"/>
        <w:ind w:left="111" w:right="870" w:firstLine="0"/>
        <w:jc w:val="left"/>
        <w:rPr>
          <w:rFonts w:ascii="Times New Roman"/>
          <w:sz w:val="18"/>
        </w:rPr>
      </w:pPr>
      <w:r>
        <w:rPr>
          <w:rFonts w:ascii="Times New Roman"/>
          <w:sz w:val="18"/>
        </w:rPr>
        <w:t>wh-personal-pronoun human-pronoun neuter-pronoun</w:t>
      </w:r>
    </w:p>
    <w:p>
      <w:pPr>
        <w:spacing w:after="0" w:line="326" w:lineRule="auto"/>
        <w:jc w:val="left"/>
        <w:rPr>
          <w:rFonts w:ascii="Times New Roman"/>
          <w:sz w:val="18"/>
        </w:rPr>
        <w:sectPr>
          <w:pgSz w:w="12240" w:h="15840"/>
          <w:pgMar w:header="0" w:footer="706" w:top="1140" w:bottom="900" w:left="1580" w:right="1600"/>
          <w:cols w:num="3" w:equalWidth="0">
            <w:col w:w="2727" w:space="1399"/>
            <w:col w:w="1904" w:space="494"/>
            <w:col w:w="2536"/>
          </w:cols>
        </w:sectPr>
      </w:pPr>
    </w:p>
    <w:p>
      <w:pPr>
        <w:pStyle w:val="BodyText"/>
        <w:rPr>
          <w:rFonts w:ascii="Times New Roman"/>
          <w:sz w:val="18"/>
        </w:rPr>
      </w:pPr>
    </w:p>
    <w:p>
      <w:pPr>
        <w:pStyle w:val="BodyText"/>
        <w:rPr>
          <w:rFonts w:ascii="Times New Roman"/>
          <w:sz w:val="18"/>
        </w:rPr>
      </w:pPr>
    </w:p>
    <w:p>
      <w:pPr>
        <w:spacing w:before="149"/>
        <w:ind w:left="1518" w:right="-9" w:firstLine="0"/>
        <w:jc w:val="left"/>
        <w:rPr>
          <w:rFonts w:ascii="Times New Roman"/>
          <w:sz w:val="18"/>
        </w:rPr>
      </w:pPr>
      <w:r>
        <w:rPr>
          <w:rFonts w:ascii="Times New Roman"/>
          <w:spacing w:val="-5"/>
          <w:sz w:val="18"/>
        </w:rPr>
        <w:t>nonpersonal-pronoun</w:t>
      </w:r>
    </w:p>
    <w:p>
      <w:pPr>
        <w:spacing w:line="175" w:lineRule="exact" w:before="0"/>
        <w:ind w:left="307" w:right="0" w:firstLine="0"/>
        <w:jc w:val="left"/>
        <w:rPr>
          <w:rFonts w:ascii="Times New Roman"/>
          <w:sz w:val="18"/>
        </w:rPr>
      </w:pPr>
      <w:r>
        <w:rPr/>
        <w:br w:type="column"/>
      </w:r>
      <w:r>
        <w:rPr>
          <w:rFonts w:ascii="Times New Roman"/>
          <w:sz w:val="18"/>
        </w:rPr>
        <w:t>LOCATION-</w:t>
      </w:r>
    </w:p>
    <w:p>
      <w:pPr>
        <w:spacing w:before="6"/>
        <w:ind w:left="307" w:right="0" w:firstLine="0"/>
        <w:jc w:val="left"/>
        <w:rPr>
          <w:rFonts w:ascii="Times New Roman"/>
          <w:sz w:val="18"/>
        </w:rPr>
      </w:pPr>
      <w:r>
        <w:rPr>
          <w:rFonts w:ascii="Times New Roman"/>
          <w:sz w:val="18"/>
        </w:rPr>
        <w:t>PRONOUN-TYPE</w:t>
      </w:r>
    </w:p>
    <w:p>
      <w:pPr>
        <w:pStyle w:val="BodyText"/>
        <w:rPr>
          <w:rFonts w:ascii="Times New Roman"/>
          <w:sz w:val="18"/>
        </w:rPr>
      </w:pPr>
    </w:p>
    <w:p>
      <w:pPr>
        <w:pStyle w:val="BodyText"/>
        <w:rPr>
          <w:rFonts w:ascii="Times New Roman"/>
          <w:sz w:val="18"/>
        </w:rPr>
      </w:pPr>
    </w:p>
    <w:p>
      <w:pPr>
        <w:spacing w:line="247" w:lineRule="auto" w:before="142"/>
        <w:ind w:left="307" w:right="0" w:firstLine="0"/>
        <w:jc w:val="left"/>
        <w:rPr>
          <w:rFonts w:ascii="Times New Roman"/>
          <w:sz w:val="18"/>
        </w:rPr>
      </w:pPr>
      <w:r>
        <w:rPr>
          <w:rFonts w:ascii="Times New Roman"/>
          <w:sz w:val="18"/>
        </w:rPr>
        <w:t>LOCATION- </w:t>
      </w:r>
      <w:r>
        <w:rPr>
          <w:rFonts w:ascii="Times New Roman"/>
          <w:w w:val="95"/>
          <w:sz w:val="18"/>
        </w:rPr>
        <w:t>PRONOUN-TYPE2</w:t>
      </w:r>
    </w:p>
    <w:p>
      <w:pPr>
        <w:spacing w:line="326" w:lineRule="auto" w:before="81"/>
        <w:ind w:left="-17" w:right="3228" w:firstLine="0"/>
        <w:jc w:val="left"/>
        <w:rPr>
          <w:rFonts w:ascii="Times New Roman"/>
          <w:sz w:val="18"/>
        </w:rPr>
      </w:pPr>
      <w:r>
        <w:rPr/>
        <w:br w:type="column"/>
      </w:r>
      <w:r>
        <w:rPr>
          <w:rFonts w:ascii="Times New Roman"/>
          <w:sz w:val="18"/>
        </w:rPr>
        <w:t>thing-pronoun one-pronoun that-pronoun wh-pronoun</w:t>
      </w:r>
    </w:p>
    <w:p>
      <w:pPr>
        <w:spacing w:line="207" w:lineRule="exact" w:before="0"/>
        <w:ind w:left="71" w:right="0" w:firstLine="0"/>
        <w:jc w:val="left"/>
        <w:rPr>
          <w:rFonts w:ascii="Times New Roman"/>
          <w:sz w:val="18"/>
        </w:rPr>
      </w:pPr>
      <w:r>
        <w:rPr>
          <w:rFonts w:ascii="Times New Roman"/>
          <w:sz w:val="18"/>
        </w:rPr>
        <w:t>nonwh-pronoun</w:t>
      </w:r>
    </w:p>
    <w:p>
      <w:pPr>
        <w:spacing w:after="0" w:line="207" w:lineRule="exact"/>
        <w:jc w:val="left"/>
        <w:rPr>
          <w:rFonts w:ascii="Times New Roman"/>
          <w:sz w:val="18"/>
        </w:rPr>
        <w:sectPr>
          <w:type w:val="continuous"/>
          <w:pgSz w:w="12240" w:h="15840"/>
          <w:pgMar w:top="1500" w:bottom="900" w:left="1580" w:right="1600"/>
          <w:cols w:num="3" w:equalWidth="0">
            <w:col w:w="2974" w:space="40"/>
            <w:col w:w="1763" w:space="40"/>
            <w:col w:w="4243"/>
          </w:cols>
        </w:sectPr>
      </w:pPr>
    </w:p>
    <w:p>
      <w:pPr>
        <w:pStyle w:val="BodyText"/>
        <w:rPr>
          <w:rFonts w:ascii="Times New Roman"/>
          <w:sz w:val="20"/>
        </w:rPr>
      </w:pPr>
    </w:p>
    <w:p>
      <w:pPr>
        <w:spacing w:after="0"/>
        <w:rPr>
          <w:rFonts w:ascii="Times New Roman"/>
          <w:sz w:val="20"/>
        </w:rPr>
        <w:sectPr>
          <w:type w:val="continuous"/>
          <w:pgSz w:w="12240" w:h="15840"/>
          <w:pgMar w:top="1500" w:bottom="900" w:left="1580" w:right="1600"/>
        </w:sectPr>
      </w:pPr>
    </w:p>
    <w:p>
      <w:pPr>
        <w:pStyle w:val="Heading1"/>
        <w:numPr>
          <w:ilvl w:val="0"/>
          <w:numId w:val="43"/>
        </w:numPr>
        <w:tabs>
          <w:tab w:pos="517" w:val="left" w:leader="none"/>
          <w:tab w:pos="518" w:val="left" w:leader="none"/>
        </w:tabs>
        <w:spacing w:line="240" w:lineRule="auto" w:before="186" w:after="0"/>
        <w:ind w:left="517" w:right="0" w:hanging="405"/>
        <w:jc w:val="left"/>
      </w:pPr>
      <w:r>
        <w:rPr/>
        <w:pict>
          <v:group style="position:absolute;margin-left:120.404999pt;margin-top:35.894657pt;width:40.25pt;height:35.35pt;mso-position-horizontal-relative:page;mso-position-vertical-relative:paragraph;z-index:3736" coordorigin="2408,718" coordsize="805,707">
            <v:shape style="position:absolute;left:20080;top:-58452;width:6680;height:5860" coordorigin="20080,-58452" coordsize="6680,5860" path="m2494,1072l3156,1072m3156,719l3156,1423m3211,719l3156,719m3211,1072l3156,1072m3211,1423l3156,1423m2410,1072l2494,1072e" filled="false" stroked="true" strokeweight=".12pt" strokecolor="#000000">
              <v:path arrowok="t"/>
            </v:shape>
            <v:shape style="position:absolute;left:2408;top:718;width:804;height:706" type="#_x0000_t202" filled="false" stroked="false">
              <v:textbox inset="0,0,0,0">
                <w:txbxContent>
                  <w:p>
                    <w:pPr>
                      <w:spacing w:line="252" w:lineRule="auto" w:before="84"/>
                      <w:ind w:left="87" w:right="110" w:firstLine="0"/>
                      <w:jc w:val="left"/>
                      <w:rPr>
                        <w:rFonts w:ascii="Times New Roman"/>
                        <w:sz w:val="22"/>
                      </w:rPr>
                    </w:pPr>
                    <w:r>
                      <w:rPr>
                        <w:rFonts w:ascii="Times New Roman"/>
                        <w:sz w:val="22"/>
                      </w:rPr>
                      <w:t>NUM- </w:t>
                    </w:r>
                    <w:r>
                      <w:rPr>
                        <w:rFonts w:ascii="Times New Roman"/>
                        <w:w w:val="105"/>
                        <w:sz w:val="22"/>
                      </w:rPr>
                      <w:t>TYPE</w:t>
                    </w:r>
                  </w:p>
                </w:txbxContent>
              </v:textbox>
              <w10:wrap type="none"/>
            </v:shape>
            <w10:wrap type="none"/>
          </v:group>
        </w:pict>
      </w:r>
      <w:r>
        <w:rPr/>
        <w:t>Number</w:t>
      </w:r>
    </w:p>
    <w:p>
      <w:pPr>
        <w:pStyle w:val="BodyText"/>
        <w:spacing w:before="7"/>
        <w:rPr>
          <w:b/>
          <w:sz w:val="35"/>
        </w:rPr>
      </w:pPr>
    </w:p>
    <w:p>
      <w:pPr>
        <w:pStyle w:val="BodyText"/>
        <w:ind w:left="140"/>
        <w:rPr>
          <w:rFonts w:ascii="Times New Roman"/>
        </w:rPr>
      </w:pPr>
      <w:r>
        <w:rPr>
          <w:rFonts w:ascii="Times New Roman"/>
          <w:w w:val="105"/>
        </w:rPr>
        <w:t>number</w:t>
      </w:r>
    </w:p>
    <w:p>
      <w:pPr>
        <w:pStyle w:val="BodyText"/>
        <w:rPr>
          <w:rFonts w:ascii="Times New Roman"/>
        </w:rPr>
      </w:pPr>
      <w:r>
        <w:rPr/>
        <w:br w:type="column"/>
      </w:r>
      <w:r>
        <w:rPr>
          <w:rFonts w:ascii="Times New Roman"/>
        </w:rPr>
      </w:r>
    </w:p>
    <w:p>
      <w:pPr>
        <w:pStyle w:val="BodyText"/>
        <w:spacing w:before="4"/>
        <w:rPr>
          <w:rFonts w:ascii="Times New Roman"/>
          <w:sz w:val="29"/>
        </w:rPr>
      </w:pPr>
    </w:p>
    <w:p>
      <w:pPr>
        <w:pStyle w:val="BodyText"/>
        <w:spacing w:line="333" w:lineRule="auto" w:before="1"/>
        <w:ind w:left="-30" w:right="6019"/>
        <w:rPr>
          <w:rFonts w:ascii="Times New Roman"/>
        </w:rPr>
      </w:pPr>
      <w:r>
        <w:rPr>
          <w:rFonts w:ascii="Times New Roman"/>
          <w:w w:val="105"/>
        </w:rPr>
        <w:t>cardinal ordinal </w:t>
      </w:r>
      <w:r>
        <w:rPr>
          <w:rFonts w:ascii="Times New Roman"/>
        </w:rPr>
        <w:t>percentage</w:t>
      </w:r>
    </w:p>
    <w:p>
      <w:pPr>
        <w:spacing w:after="0" w:line="333" w:lineRule="auto"/>
        <w:rPr>
          <w:rFonts w:ascii="Times New Roman"/>
        </w:rPr>
        <w:sectPr>
          <w:type w:val="continuous"/>
          <w:pgSz w:w="12240" w:h="15840"/>
          <w:pgMar w:top="1500" w:bottom="900" w:left="1580" w:right="1600"/>
          <w:cols w:num="2" w:equalWidth="0">
            <w:col w:w="1652" w:space="40"/>
            <w:col w:w="7368"/>
          </w:cols>
        </w:sectPr>
      </w:pPr>
    </w:p>
    <w:p>
      <w:pPr>
        <w:pStyle w:val="Heading1"/>
        <w:numPr>
          <w:ilvl w:val="0"/>
          <w:numId w:val="43"/>
        </w:numPr>
        <w:tabs>
          <w:tab w:pos="517" w:val="left" w:leader="none"/>
          <w:tab w:pos="518" w:val="left" w:leader="none"/>
        </w:tabs>
        <w:spacing w:line="240" w:lineRule="auto" w:before="132" w:after="0"/>
        <w:ind w:left="517" w:right="0" w:hanging="405"/>
        <w:jc w:val="left"/>
      </w:pPr>
      <w:r>
        <w:rPr/>
        <w:pict>
          <v:group style="position:absolute;margin-left:270.764984pt;margin-top:32.594685pt;width:48.75pt;height:32.2pt;mso-position-horizontal-relative:page;mso-position-vertical-relative:paragraph;z-index:3832" coordorigin="5415,652" coordsize="975,644">
            <v:shape style="position:absolute;left:45140;top:-46955;width:8100;height:5340" coordorigin="45140,-46955" coordsize="8100,5340" path="m5494,973l6338,973m6338,653l6338,1294m6389,653l6338,653m6389,973l6338,973m6389,1294l6338,1294m5417,973l5494,973e" filled="false" stroked="true" strokeweight=".12pt" strokecolor="#000000">
              <v:path arrowok="t"/>
            </v:shape>
            <v:shape style="position:absolute;left:5416;top:652;width:975;height:644" type="#_x0000_t202" filled="false" stroked="false">
              <v:textbox inset="0,0,0,0">
                <w:txbxContent>
                  <w:p>
                    <w:pPr>
                      <w:spacing w:line="254" w:lineRule="auto" w:before="76"/>
                      <w:ind w:left="80" w:right="0" w:firstLine="0"/>
                      <w:jc w:val="left"/>
                      <w:rPr>
                        <w:rFonts w:ascii="Times New Roman"/>
                        <w:sz w:val="20"/>
                      </w:rPr>
                    </w:pPr>
                    <w:r>
                      <w:rPr>
                        <w:rFonts w:ascii="Times New Roman"/>
                        <w:sz w:val="20"/>
                      </w:rPr>
                      <w:t>COORD- TYPE</w:t>
                    </w:r>
                  </w:p>
                </w:txbxContent>
              </v:textbox>
              <w10:wrap type="none"/>
            </v:shape>
            <w10:wrap type="none"/>
          </v:group>
        </w:pict>
      </w:r>
      <w:r>
        <w:rPr/>
        <w:t>Conjunction</w:t>
      </w:r>
    </w:p>
    <w:p>
      <w:pPr>
        <w:pStyle w:val="BodyText"/>
        <w:spacing w:before="1"/>
        <w:rPr>
          <w:b/>
          <w:sz w:val="33"/>
        </w:rPr>
      </w:pPr>
    </w:p>
    <w:p>
      <w:pPr>
        <w:spacing w:before="0"/>
        <w:ind w:left="1880" w:right="0" w:firstLine="0"/>
        <w:jc w:val="left"/>
        <w:rPr>
          <w:rFonts w:ascii="Times New Roman"/>
          <w:sz w:val="20"/>
        </w:rPr>
      </w:pPr>
      <w:r>
        <w:rPr/>
        <w:pict>
          <v:group style="position:absolute;margin-left:132.645004pt;margin-top:5.660831pt;width:39.15pt;height:55.95pt;mso-position-horizontal-relative:page;mso-position-vertical-relative:paragraph;z-index:3784" coordorigin="2653,113" coordsize="783,1119">
            <v:shape style="position:absolute;left:22120;top:-45152;width:6500;height:9300" coordorigin="22120,-45152" coordsize="6500,9300" path="m2731,667l3384,667m3384,115l3384,1231m3434,115l3384,115m3434,1231l3384,1231m2654,667l2731,667e" filled="false" stroked="true" strokeweight=".12pt" strokecolor="#000000">
              <v:path arrowok="t"/>
            </v:shape>
            <v:shape style="position:absolute;left:2653;top:114;width:783;height:1119" type="#_x0000_t202" filled="false" stroked="false">
              <v:textbox inset="0,0,0,0">
                <w:txbxContent>
                  <w:p>
                    <w:pPr>
                      <w:spacing w:line="240" w:lineRule="auto" w:before="9"/>
                      <w:rPr>
                        <w:rFonts w:ascii="Times New Roman"/>
                        <w:sz w:val="26"/>
                      </w:rPr>
                    </w:pPr>
                  </w:p>
                  <w:p>
                    <w:pPr>
                      <w:spacing w:line="254" w:lineRule="auto" w:before="1"/>
                      <w:ind w:left="77" w:right="0" w:firstLine="0"/>
                      <w:jc w:val="left"/>
                      <w:rPr>
                        <w:rFonts w:ascii="Times New Roman"/>
                        <w:sz w:val="20"/>
                      </w:rPr>
                    </w:pPr>
                    <w:r>
                      <w:rPr>
                        <w:rFonts w:ascii="Times New Roman"/>
                        <w:sz w:val="20"/>
                      </w:rPr>
                      <w:t>CONJ- TYPE</w:t>
                    </w:r>
                  </w:p>
                </w:txbxContent>
              </v:textbox>
              <w10:wrap type="none"/>
            </v:shape>
            <w10:wrap type="none"/>
          </v:group>
        </w:pict>
      </w:r>
      <w:r>
        <w:rPr>
          <w:rFonts w:ascii="Times New Roman"/>
          <w:spacing w:val="-7"/>
          <w:w w:val="105"/>
          <w:sz w:val="20"/>
        </w:rPr>
        <w:t>coordinating-conjunction</w:t>
      </w:r>
    </w:p>
    <w:p>
      <w:pPr>
        <w:pStyle w:val="BodyText"/>
        <w:spacing w:before="9"/>
        <w:rPr>
          <w:rFonts w:ascii="Times New Roman"/>
          <w:sz w:val="27"/>
        </w:rPr>
      </w:pPr>
    </w:p>
    <w:p>
      <w:pPr>
        <w:spacing w:before="0"/>
        <w:ind w:left="140" w:right="0" w:firstLine="0"/>
        <w:jc w:val="left"/>
        <w:rPr>
          <w:rFonts w:ascii="Times New Roman"/>
          <w:sz w:val="20"/>
        </w:rPr>
      </w:pPr>
      <w:r>
        <w:rPr>
          <w:rFonts w:ascii="Times New Roman"/>
          <w:w w:val="105"/>
          <w:sz w:val="20"/>
        </w:rPr>
        <w:t>conjunction</w:t>
      </w:r>
    </w:p>
    <w:p>
      <w:pPr>
        <w:pStyle w:val="BodyText"/>
        <w:spacing w:before="2"/>
        <w:rPr>
          <w:rFonts w:ascii="Times New Roman"/>
          <w:sz w:val="29"/>
        </w:rPr>
      </w:pPr>
    </w:p>
    <w:p>
      <w:pPr>
        <w:spacing w:before="1"/>
        <w:ind w:left="1880" w:right="0" w:firstLine="0"/>
        <w:jc w:val="left"/>
        <w:rPr>
          <w:rFonts w:ascii="Times New Roman"/>
          <w:sz w:val="20"/>
        </w:rPr>
      </w:pPr>
      <w:r>
        <w:rPr>
          <w:rFonts w:ascii="Times New Roman"/>
          <w:spacing w:val="-8"/>
          <w:sz w:val="20"/>
        </w:rPr>
        <w:t>subordinating-conjunction</w:t>
      </w:r>
    </w:p>
    <w:p>
      <w:pPr>
        <w:pStyle w:val="BodyText"/>
        <w:rPr>
          <w:rFonts w:ascii="Times New Roman"/>
          <w:sz w:val="20"/>
        </w:rPr>
      </w:pPr>
    </w:p>
    <w:p>
      <w:pPr>
        <w:pStyle w:val="BodyText"/>
        <w:rPr>
          <w:rFonts w:ascii="Times New Roman"/>
          <w:sz w:val="20"/>
        </w:rPr>
      </w:pPr>
    </w:p>
    <w:p>
      <w:pPr>
        <w:pStyle w:val="BodyText"/>
        <w:spacing w:before="10"/>
        <w:rPr>
          <w:rFonts w:ascii="Times New Roman"/>
          <w:sz w:val="21"/>
        </w:rPr>
      </w:pPr>
    </w:p>
    <w:p>
      <w:pPr>
        <w:pStyle w:val="Heading1"/>
        <w:numPr>
          <w:ilvl w:val="0"/>
          <w:numId w:val="43"/>
        </w:numPr>
        <w:tabs>
          <w:tab w:pos="517" w:val="left" w:leader="none"/>
          <w:tab w:pos="518" w:val="left" w:leader="none"/>
        </w:tabs>
        <w:spacing w:line="240" w:lineRule="auto" w:before="0" w:after="0"/>
        <w:ind w:left="517" w:right="0" w:hanging="405"/>
        <w:jc w:val="left"/>
      </w:pPr>
      <w:r>
        <w:rPr/>
        <w:t>Prepositions</w:t>
      </w:r>
    </w:p>
    <w:p>
      <w:pPr>
        <w:pStyle w:val="BodyText"/>
        <w:spacing w:line="333" w:lineRule="auto" w:before="57"/>
        <w:ind w:left="1971" w:right="348"/>
        <w:rPr>
          <w:rFonts w:ascii="Times New Roman"/>
        </w:rPr>
      </w:pPr>
      <w:r>
        <w:rPr/>
        <w:pict>
          <v:group style="position:absolute;margin-left:135.884995pt;margin-top:9.204461pt;width:40.35pt;height:88.25pt;mso-position-horizontal-relative:page;mso-position-vertical-relative:paragraph;z-index:3928" coordorigin="2718,184" coordsize="807,1765">
            <v:shape style="position:absolute;left:22660;top:-26936;width:6700;height:14680" coordorigin="22660,-26936" coordsize="6700,14680" path="m2803,1059l3466,1059m3466,186l3466,1947m3523,186l3466,186m3523,538l3466,538m3523,891l3466,891m3523,1242l3466,1242m3523,1594l3466,1594m3523,1947l3466,1947m2719,1059l2803,1059e" filled="false" stroked="true" strokeweight=".12pt" strokecolor="#000000">
              <v:path arrowok="t"/>
            </v:shape>
            <v:shape style="position:absolute;left:2718;top:184;width:807;height:1764" type="#_x0000_t202" filled="false" stroked="false">
              <v:textbox inset="0,0,0,0">
                <w:txbxContent>
                  <w:p>
                    <w:pPr>
                      <w:spacing w:line="240" w:lineRule="auto" w:before="0"/>
                      <w:rPr>
                        <w:rFonts w:ascii="Times New Roman"/>
                        <w:sz w:val="22"/>
                      </w:rPr>
                    </w:pPr>
                  </w:p>
                  <w:p>
                    <w:pPr>
                      <w:spacing w:line="240" w:lineRule="auto" w:before="6"/>
                      <w:rPr>
                        <w:rFonts w:ascii="Times New Roman"/>
                        <w:sz w:val="30"/>
                      </w:rPr>
                    </w:pPr>
                  </w:p>
                  <w:p>
                    <w:pPr>
                      <w:spacing w:line="254" w:lineRule="auto" w:before="0"/>
                      <w:ind w:left="87" w:right="100" w:firstLine="0"/>
                      <w:jc w:val="left"/>
                      <w:rPr>
                        <w:rFonts w:ascii="Times New Roman"/>
                        <w:sz w:val="22"/>
                      </w:rPr>
                    </w:pPr>
                    <w:r>
                      <w:rPr>
                        <w:rFonts w:ascii="Times New Roman"/>
                        <w:sz w:val="22"/>
                      </w:rPr>
                      <w:t>PREP- </w:t>
                    </w:r>
                    <w:r>
                      <w:rPr>
                        <w:rFonts w:ascii="Times New Roman"/>
                        <w:w w:val="105"/>
                        <w:sz w:val="22"/>
                      </w:rPr>
                      <w:t>TYPE</w:t>
                    </w:r>
                  </w:p>
                </w:txbxContent>
              </v:textbox>
              <w10:wrap type="none"/>
            </v:shape>
            <w10:wrap type="none"/>
          </v:group>
        </w:pict>
      </w:r>
      <w:r>
        <w:rPr>
          <w:rFonts w:ascii="Times New Roman"/>
        </w:rPr>
        <w:t>agent-preposition </w:t>
      </w:r>
      <w:r>
        <w:rPr>
          <w:rFonts w:ascii="Times New Roman"/>
          <w:w w:val="105"/>
        </w:rPr>
        <w:t>to-preposition</w:t>
      </w:r>
    </w:p>
    <w:p>
      <w:pPr>
        <w:pStyle w:val="BodyText"/>
        <w:rPr>
          <w:rFonts w:ascii="Times New Roman"/>
          <w:sz w:val="20"/>
        </w:rPr>
      </w:pPr>
      <w:r>
        <w:rPr/>
        <w:br w:type="column"/>
      </w:r>
      <w:r>
        <w:rPr>
          <w:rFonts w:ascii="Times New Roman"/>
          <w:sz w:val="20"/>
        </w:rPr>
      </w:r>
    </w:p>
    <w:p>
      <w:pPr>
        <w:pStyle w:val="BodyText"/>
        <w:spacing w:before="8"/>
        <w:rPr>
          <w:rFonts w:ascii="Times New Roman"/>
          <w:sz w:val="26"/>
        </w:rPr>
      </w:pPr>
    </w:p>
    <w:p>
      <w:pPr>
        <w:spacing w:line="333" w:lineRule="auto" w:before="0"/>
        <w:ind w:left="111" w:right="0" w:firstLine="0"/>
        <w:jc w:val="left"/>
        <w:rPr>
          <w:rFonts w:ascii="Times New Roman"/>
          <w:sz w:val="20"/>
        </w:rPr>
      </w:pPr>
      <w:r>
        <w:rPr>
          <w:rFonts w:ascii="Times New Roman"/>
          <w:spacing w:val="-6"/>
          <w:sz w:val="20"/>
        </w:rPr>
        <w:t>and-conjunction </w:t>
      </w:r>
      <w:r>
        <w:rPr>
          <w:rFonts w:ascii="Times New Roman"/>
          <w:spacing w:val="-6"/>
          <w:w w:val="105"/>
          <w:sz w:val="20"/>
        </w:rPr>
        <w:t>or-conjunction but-conjunction</w:t>
      </w:r>
    </w:p>
    <w:p>
      <w:pPr>
        <w:pStyle w:val="BodyText"/>
        <w:rPr>
          <w:rFonts w:ascii="Times New Roman"/>
          <w:sz w:val="20"/>
        </w:rPr>
      </w:pPr>
      <w:r>
        <w:rPr/>
        <w:br w:type="column"/>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line="336" w:lineRule="auto" w:before="119"/>
        <w:ind w:left="111" w:right="421" w:firstLine="0"/>
        <w:jc w:val="left"/>
        <w:rPr>
          <w:rFonts w:ascii="Times New Roman"/>
          <w:sz w:val="20"/>
        </w:rPr>
      </w:pPr>
      <w:r>
        <w:rPr/>
        <w:pict>
          <v:group style="position:absolute;margin-left:274.60498pt;margin-top:11.610822pt;width:142.25pt;height:48.3pt;mso-position-horizontal-relative:page;mso-position-vertical-relative:paragraph;z-index:3880" coordorigin="5492,232" coordsize="2845,966">
            <v:shape style="position:absolute;left:45780;top:-40334;width:23680;height:8020" coordorigin="45780,-40334" coordsize="23680,8020" path="m5570,709l8282,709m8282,234l8282,1196m8335,234l8282,234m8335,555l8282,555m8335,877l8282,877m8335,1196l8282,1196m5494,709l5570,709e" filled="false" stroked="true" strokeweight=".12pt" strokecolor="#000000">
              <v:path arrowok="t"/>
            </v:shape>
            <v:shape style="position:absolute;left:5492;top:233;width:2844;height:965" type="#_x0000_t202" filled="false" stroked="false">
              <v:textbox inset="0,0,0,0">
                <w:txbxContent>
                  <w:p>
                    <w:pPr>
                      <w:spacing w:line="240" w:lineRule="auto" w:before="2"/>
                      <w:rPr>
                        <w:rFonts w:ascii="Times New Roman"/>
                        <w:sz w:val="20"/>
                      </w:rPr>
                    </w:pPr>
                  </w:p>
                  <w:p>
                    <w:pPr>
                      <w:spacing w:line="254" w:lineRule="auto" w:before="0"/>
                      <w:ind w:left="80" w:right="110" w:firstLine="0"/>
                      <w:jc w:val="left"/>
                      <w:rPr>
                        <w:rFonts w:ascii="Times New Roman"/>
                        <w:sz w:val="20"/>
                      </w:rPr>
                    </w:pPr>
                    <w:r>
                      <w:rPr>
                        <w:rFonts w:ascii="Times New Roman"/>
                        <w:sz w:val="20"/>
                      </w:rPr>
                      <w:t>NORMAL-SUBORDINATING- CONJUNCTION-TYPE</w:t>
                    </w:r>
                  </w:p>
                </w:txbxContent>
              </v:textbox>
              <w10:wrap type="none"/>
            </v:shape>
            <w10:wrap type="none"/>
          </v:group>
        </w:pict>
      </w:r>
      <w:r>
        <w:rPr>
          <w:rFonts w:ascii="Times New Roman"/>
          <w:spacing w:val="-7"/>
          <w:sz w:val="20"/>
        </w:rPr>
        <w:t>pre-or-infix-conjunction </w:t>
      </w:r>
      <w:r>
        <w:rPr>
          <w:rFonts w:ascii="Times New Roman"/>
          <w:spacing w:val="-9"/>
          <w:w w:val="105"/>
          <w:sz w:val="20"/>
        </w:rPr>
        <w:t>infix-only-conjunction</w:t>
      </w:r>
    </w:p>
    <w:p>
      <w:pPr>
        <w:spacing w:line="336" w:lineRule="auto" w:before="0"/>
        <w:ind w:left="111" w:right="888" w:firstLine="0"/>
        <w:jc w:val="left"/>
        <w:rPr>
          <w:rFonts w:ascii="Times New Roman"/>
          <w:sz w:val="20"/>
        </w:rPr>
      </w:pPr>
      <w:r>
        <w:rPr>
          <w:rFonts w:ascii="Times New Roman"/>
          <w:w w:val="105"/>
          <w:sz w:val="20"/>
        </w:rPr>
        <w:t>if-conjunction </w:t>
      </w:r>
      <w:r>
        <w:rPr>
          <w:rFonts w:ascii="Times New Roman"/>
          <w:sz w:val="20"/>
        </w:rPr>
        <w:t>gerund-conjoiner</w:t>
      </w:r>
    </w:p>
    <w:p>
      <w:pPr>
        <w:spacing w:after="0" w:line="336" w:lineRule="auto"/>
        <w:jc w:val="left"/>
        <w:rPr>
          <w:rFonts w:ascii="Times New Roman"/>
          <w:sz w:val="20"/>
        </w:rPr>
        <w:sectPr>
          <w:type w:val="continuous"/>
          <w:pgSz w:w="12240" w:h="15840"/>
          <w:pgMar w:top="1500" w:bottom="900" w:left="1580" w:right="1600"/>
          <w:cols w:num="3" w:equalWidth="0">
            <w:col w:w="3877" w:space="846"/>
            <w:col w:w="1367" w:space="579"/>
            <w:col w:w="2391"/>
          </w:cols>
        </w:sectPr>
      </w:pPr>
    </w:p>
    <w:p>
      <w:pPr>
        <w:pStyle w:val="BodyText"/>
        <w:spacing w:before="173"/>
        <w:ind w:left="140"/>
        <w:rPr>
          <w:rFonts w:ascii="Times New Roman"/>
        </w:rPr>
      </w:pPr>
      <w:r>
        <w:rPr>
          <w:rFonts w:ascii="Times New Roman"/>
          <w:spacing w:val="-6"/>
        </w:rPr>
        <w:t>preposition</w:t>
      </w:r>
    </w:p>
    <w:p>
      <w:pPr>
        <w:pStyle w:val="BodyText"/>
        <w:spacing w:line="333" w:lineRule="auto" w:before="2"/>
        <w:ind w:left="140" w:right="5833"/>
        <w:jc w:val="both"/>
        <w:rPr>
          <w:rFonts w:ascii="Times New Roman"/>
        </w:rPr>
      </w:pPr>
      <w:r>
        <w:rPr/>
        <w:br w:type="column"/>
      </w:r>
      <w:r>
        <w:rPr>
          <w:rFonts w:ascii="Times New Roman"/>
          <w:spacing w:val="-6"/>
          <w:w w:val="105"/>
        </w:rPr>
        <w:t>of-preposition </w:t>
      </w:r>
      <w:r>
        <w:rPr>
          <w:rFonts w:ascii="Times New Roman"/>
          <w:spacing w:val="-5"/>
          <w:w w:val="105"/>
        </w:rPr>
        <w:t>as-preposition </w:t>
      </w:r>
      <w:r>
        <w:rPr>
          <w:rFonts w:ascii="Times New Roman"/>
          <w:spacing w:val="-5"/>
        </w:rPr>
        <w:t>by-preposition</w:t>
      </w:r>
    </w:p>
    <w:p>
      <w:pPr>
        <w:pStyle w:val="BodyText"/>
        <w:spacing w:before="2"/>
        <w:ind w:left="140"/>
        <w:jc w:val="both"/>
        <w:rPr>
          <w:rFonts w:ascii="Times New Roman"/>
        </w:rPr>
      </w:pPr>
      <w:r>
        <w:rPr>
          <w:rFonts w:ascii="Times New Roman"/>
          <w:w w:val="105"/>
        </w:rPr>
        <w:t>other-preposition</w:t>
      </w:r>
    </w:p>
    <w:p>
      <w:pPr>
        <w:spacing w:after="0"/>
        <w:jc w:val="both"/>
        <w:rPr>
          <w:rFonts w:ascii="Times New Roman"/>
        </w:rPr>
        <w:sectPr>
          <w:type w:val="continuous"/>
          <w:pgSz w:w="12240" w:h="15840"/>
          <w:pgMar w:top="1500" w:bottom="900" w:left="1580" w:right="1600"/>
          <w:cols w:num="2" w:equalWidth="0">
            <w:col w:w="1099" w:space="732"/>
            <w:col w:w="7229"/>
          </w:cols>
        </w:sectPr>
      </w:pPr>
    </w:p>
    <w:p>
      <w:pPr>
        <w:pStyle w:val="Heading1"/>
        <w:numPr>
          <w:ilvl w:val="0"/>
          <w:numId w:val="43"/>
        </w:numPr>
        <w:tabs>
          <w:tab w:pos="517" w:val="left" w:leader="none"/>
          <w:tab w:pos="518" w:val="left" w:leader="none"/>
        </w:tabs>
        <w:spacing w:line="240" w:lineRule="auto" w:before="28" w:after="0"/>
        <w:ind w:left="517" w:right="0" w:hanging="405"/>
        <w:jc w:val="left"/>
      </w:pPr>
      <w:r>
        <w:rPr/>
        <w:t>Determiners</w:t>
      </w:r>
    </w:p>
    <w:p>
      <w:pPr>
        <w:pStyle w:val="BodyText"/>
        <w:rPr>
          <w:b/>
        </w:rPr>
      </w:pPr>
      <w:r>
        <w:rPr/>
        <w:br w:type="column"/>
      </w:r>
      <w:r>
        <w:rPr>
          <w:b/>
        </w:rPr>
      </w:r>
    </w:p>
    <w:p>
      <w:pPr>
        <w:pStyle w:val="BodyText"/>
        <w:rPr>
          <w:b/>
        </w:rPr>
      </w:pPr>
    </w:p>
    <w:p>
      <w:pPr>
        <w:pStyle w:val="BodyText"/>
        <w:rPr>
          <w:b/>
        </w:rPr>
      </w:pPr>
    </w:p>
    <w:p>
      <w:pPr>
        <w:pStyle w:val="BodyText"/>
        <w:rPr>
          <w:b/>
        </w:rPr>
      </w:pPr>
    </w:p>
    <w:p>
      <w:pPr>
        <w:pStyle w:val="BodyText"/>
        <w:rPr>
          <w:b/>
        </w:rPr>
      </w:pPr>
    </w:p>
    <w:p>
      <w:pPr>
        <w:pStyle w:val="BodyText"/>
        <w:spacing w:before="9"/>
        <w:rPr>
          <w:b/>
          <w:sz w:val="21"/>
        </w:rPr>
      </w:pPr>
    </w:p>
    <w:p>
      <w:pPr>
        <w:pStyle w:val="BodyText"/>
        <w:ind w:left="111"/>
        <w:rPr>
          <w:rFonts w:ascii="Times New Roman"/>
        </w:rPr>
      </w:pPr>
      <w:r>
        <w:rPr>
          <w:rFonts w:ascii="Times New Roman"/>
        </w:rPr>
        <w:t>NONSTRICT-</w:t>
      </w:r>
    </w:p>
    <w:p>
      <w:pPr>
        <w:pStyle w:val="BodyText"/>
        <w:rPr>
          <w:rFonts w:ascii="Times New Roman"/>
        </w:rPr>
      </w:pPr>
      <w:r>
        <w:rPr/>
        <w:br w:type="column"/>
      </w:r>
      <w:r>
        <w:rPr>
          <w:rFonts w:ascii="Times New Roman"/>
        </w:rPr>
      </w:r>
    </w:p>
    <w:p>
      <w:pPr>
        <w:pStyle w:val="BodyText"/>
        <w:spacing w:line="333" w:lineRule="auto" w:before="177"/>
        <w:ind w:left="111" w:right="922"/>
        <w:jc w:val="both"/>
        <w:rPr>
          <w:rFonts w:ascii="Times New Roman"/>
        </w:rPr>
      </w:pPr>
      <w:r>
        <w:rPr>
          <w:rFonts w:ascii="Times New Roman"/>
          <w:spacing w:val="-7"/>
        </w:rPr>
        <w:t>positive-strict-determiner negative-strict-determiner </w:t>
      </w:r>
      <w:r>
        <w:rPr>
          <w:rFonts w:ascii="Times New Roman"/>
          <w:spacing w:val="-7"/>
          <w:w w:val="105"/>
        </w:rPr>
        <w:t>wh-strict-determiner</w:t>
      </w:r>
    </w:p>
    <w:p>
      <w:pPr>
        <w:pStyle w:val="BodyText"/>
        <w:spacing w:before="2"/>
        <w:ind w:left="423"/>
        <w:rPr>
          <w:rFonts w:ascii="Times New Roman"/>
        </w:rPr>
      </w:pPr>
      <w:r>
        <w:rPr/>
        <w:pict>
          <v:group style="position:absolute;margin-left:265.60498pt;margin-top:-46.345734pt;width:110.1pt;height:35.450pt;mso-position-horizontal-relative:page;mso-position-vertical-relative:paragraph;z-index:4024" coordorigin="5312,-927" coordsize="2202,709">
            <v:shape style="position:absolute;left:44280;top:-104625;width:18320;height:5880" coordorigin="44280,-104625" coordsize="18320,5880" path="m5398,-573l7457,-573m7457,-925l7457,-220m7512,-925l7457,-925m7512,-573l7457,-573m7512,-220l7457,-220m5314,-573l5398,-573e" filled="false" stroked="true" strokeweight=".12pt" strokecolor="#000000">
              <v:path arrowok="t"/>
            </v:shape>
            <v:shape style="position:absolute;left:5312;top:-927;width:2201;height:708" type="#_x0000_t202" filled="false" stroked="false">
              <v:textbox inset="0,0,0,0">
                <w:txbxContent>
                  <w:p>
                    <w:pPr>
                      <w:spacing w:line="254" w:lineRule="auto" w:before="84"/>
                      <w:ind w:left="87" w:right="45" w:firstLine="0"/>
                      <w:jc w:val="left"/>
                      <w:rPr>
                        <w:rFonts w:ascii="Times New Roman"/>
                        <w:sz w:val="22"/>
                      </w:rPr>
                    </w:pPr>
                    <w:r>
                      <w:rPr>
                        <w:rFonts w:ascii="Times New Roman"/>
                        <w:w w:val="105"/>
                        <w:sz w:val="22"/>
                      </w:rPr>
                      <w:t>STRICT- </w:t>
                    </w:r>
                    <w:r>
                      <w:rPr>
                        <w:rFonts w:ascii="Times New Roman"/>
                        <w:sz w:val="22"/>
                      </w:rPr>
                      <w:t>DETERMINER-TYPE</w:t>
                    </w:r>
                  </w:p>
                </w:txbxContent>
              </v:textbox>
              <w10:wrap type="none"/>
            </v:shape>
            <w10:wrap type="none"/>
          </v:group>
        </w:pict>
      </w:r>
      <w:r>
        <w:rPr/>
        <w:pict>
          <v:shape style="position:absolute;margin-left:2343pt;margin-top:-4790.230957pt;width:916pt;height:146pt;mso-position-horizontal-relative:page;mso-position-vertical-relative:paragraph;z-index:4048" coordorigin="46860,-95805" coordsize="18320,2920" path="m5707,301l7766,301m7766,133l7766,483m7822,133l7766,133m7822,483l7766,483m5623,301l5707,301e" filled="false" stroked="true" strokeweight=".12pt" strokecolor="#000000">
            <v:path arrowok="t"/>
            <w10:wrap type="none"/>
          </v:shape>
        </w:pict>
      </w:r>
      <w:r>
        <w:rPr>
          <w:rFonts w:ascii="Times New Roman"/>
          <w:w w:val="105"/>
        </w:rPr>
        <w:t>quantifying-determiner</w:t>
      </w:r>
    </w:p>
    <w:p>
      <w:pPr>
        <w:spacing w:after="0"/>
        <w:rPr>
          <w:rFonts w:ascii="Times New Roman"/>
        </w:rPr>
        <w:sectPr>
          <w:pgSz w:w="12240" w:h="15840"/>
          <w:pgMar w:header="0" w:footer="706" w:top="1140" w:bottom="900" w:left="1580" w:right="1600"/>
          <w:cols w:num="3" w:equalWidth="0">
            <w:col w:w="2271" w:space="1746"/>
            <w:col w:w="1443" w:space="388"/>
            <w:col w:w="3212"/>
          </w:cols>
        </w:sectPr>
      </w:pPr>
    </w:p>
    <w:p>
      <w:pPr>
        <w:pStyle w:val="BodyText"/>
        <w:spacing w:before="16"/>
        <w:ind w:left="140"/>
        <w:rPr>
          <w:rFonts w:ascii="Times New Roman"/>
        </w:rPr>
      </w:pPr>
      <w:r>
        <w:rPr>
          <w:rFonts w:ascii="Times New Roman"/>
          <w:spacing w:val="-8"/>
        </w:rPr>
        <w:t>determiner</w:t>
      </w:r>
    </w:p>
    <w:p>
      <w:pPr>
        <w:pStyle w:val="BodyText"/>
        <w:spacing w:before="16"/>
        <w:ind w:left="239"/>
        <w:rPr>
          <w:rFonts w:ascii="Times New Roman"/>
        </w:rPr>
      </w:pPr>
      <w:r>
        <w:rPr/>
        <w:br w:type="column"/>
      </w:r>
      <w:r>
        <w:rPr>
          <w:rFonts w:ascii="Times New Roman"/>
          <w:spacing w:val="-6"/>
        </w:rPr>
        <w:t>DETERMINER-TYPE</w:t>
      </w:r>
    </w:p>
    <w:p>
      <w:pPr>
        <w:pStyle w:val="BodyText"/>
        <w:spacing w:line="333" w:lineRule="auto" w:before="155"/>
        <w:ind w:left="140" w:right="483"/>
        <w:rPr>
          <w:rFonts w:ascii="Times New Roman"/>
        </w:rPr>
      </w:pPr>
      <w:r>
        <w:rPr/>
        <w:pict>
          <v:group style="position:absolute;margin-left:136.00499pt;margin-top:-61.255703pt;width:143.2pt;height:110.8pt;mso-position-horizontal-relative:page;mso-position-vertical-relative:paragraph;z-index:3976" coordorigin="2720,-1225" coordsize="2864,2216">
            <v:shape style="position:absolute;left:22680;top:-103057;width:23840;height:18440" coordorigin="22680,-103057" coordsize="23840,18440" path="m3072,-688l3778,-688m3778,-1125l3778,-252m3833,-1125l3778,-1125m3833,-252l3778,-252m2722,-124l2734,-153,2748,-168,2762,-194,2777,-223,2791,-266,2806,-307,2820,-350,2834,-408,2846,-463,2861,-532,2875,-604,2890,-674m2890,-674l2890,-758,2904,-830,2918,-900,2933,-955,2945,-1012,2959,-1056,2974,-1096,2988,-1140,3017,-1166,3031,-1195,3046,-1209,3072,-1224m2722,-124l2734,-110,2748,-96,2762,-69,2777,-40,2791,3,2806,44,2820,87,2834,142,2846,200,2861,269,2875,341,2890,425m3072,454l5525,454m5525,284l5525,636m5582,284l5525,284m5582,636l5525,636m2890,425l2890,495,2904,567,2918,636,2933,706,2945,749,2959,804,2974,848,2988,891,3017,917,3031,946,3046,960,3072,989e" filled="false" stroked="true" strokeweight=".12pt" strokecolor="#000000">
              <v:path arrowok="t"/>
            </v:shape>
            <v:shape style="position:absolute;left:2720;top:-1225;width:2864;height:2216" type="#_x0000_t202" filled="false" stroked="false">
              <v:textbox inset="0,0,0,0">
                <w:txbxContent>
                  <w:p>
                    <w:pPr>
                      <w:spacing w:line="224" w:lineRule="exact" w:before="0"/>
                      <w:ind w:left="1143" w:right="0" w:firstLine="0"/>
                      <w:jc w:val="left"/>
                      <w:rPr>
                        <w:rFonts w:ascii="Times New Roman"/>
                        <w:sz w:val="22"/>
                      </w:rPr>
                    </w:pPr>
                    <w:r>
                      <w:rPr>
                        <w:rFonts w:ascii="Times New Roman"/>
                        <w:w w:val="105"/>
                        <w:sz w:val="22"/>
                      </w:rPr>
                      <w:t>strict-determiner</w:t>
                    </w:r>
                  </w:p>
                  <w:p>
                    <w:pPr>
                      <w:spacing w:line="254" w:lineRule="auto" w:before="42"/>
                      <w:ind w:left="353" w:right="1345" w:firstLine="0"/>
                      <w:jc w:val="left"/>
                      <w:rPr>
                        <w:rFonts w:ascii="Times New Roman"/>
                        <w:sz w:val="22"/>
                      </w:rPr>
                    </w:pPr>
                    <w:r>
                      <w:rPr>
                        <w:rFonts w:ascii="Times New Roman"/>
                        <w:w w:val="105"/>
                        <w:sz w:val="22"/>
                      </w:rPr>
                      <w:t>DET- </w:t>
                    </w:r>
                    <w:r>
                      <w:rPr>
                        <w:rFonts w:ascii="Times New Roman"/>
                        <w:sz w:val="22"/>
                      </w:rPr>
                      <w:t>TYPE2</w:t>
                    </w:r>
                  </w:p>
                  <w:p>
                    <w:pPr>
                      <w:spacing w:before="42"/>
                      <w:ind w:left="1143" w:right="0" w:firstLine="0"/>
                      <w:jc w:val="left"/>
                      <w:rPr>
                        <w:rFonts w:ascii="Times New Roman"/>
                        <w:sz w:val="22"/>
                      </w:rPr>
                    </w:pPr>
                    <w:r>
                      <w:rPr>
                        <w:rFonts w:ascii="Times New Roman"/>
                        <w:spacing w:val="-8"/>
                        <w:sz w:val="22"/>
                      </w:rPr>
                      <w:t>nonstrict-determiner</w:t>
                    </w:r>
                  </w:p>
                  <w:p>
                    <w:pPr>
                      <w:spacing w:line="240" w:lineRule="auto" w:before="0"/>
                      <w:rPr>
                        <w:rFonts w:ascii="Times New Roman"/>
                        <w:sz w:val="27"/>
                      </w:rPr>
                    </w:pPr>
                  </w:p>
                  <w:p>
                    <w:pPr>
                      <w:spacing w:line="252" w:lineRule="auto" w:before="0"/>
                      <w:ind w:left="353" w:right="51" w:firstLine="0"/>
                      <w:jc w:val="left"/>
                      <w:rPr>
                        <w:rFonts w:ascii="Times New Roman"/>
                        <w:sz w:val="22"/>
                      </w:rPr>
                    </w:pPr>
                    <w:r>
                      <w:rPr>
                        <w:rFonts w:ascii="Times New Roman"/>
                        <w:w w:val="105"/>
                        <w:sz w:val="22"/>
                      </w:rPr>
                      <w:t>QUANTIFYING- </w:t>
                    </w:r>
                    <w:r>
                      <w:rPr>
                        <w:rFonts w:ascii="Times New Roman"/>
                        <w:sz w:val="22"/>
                      </w:rPr>
                      <w:t>DETERMINER-NUMBER</w:t>
                    </w:r>
                  </w:p>
                </w:txbxContent>
              </v:textbox>
              <w10:wrap type="none"/>
            </v:shape>
            <w10:wrap type="none"/>
          </v:group>
        </w:pict>
      </w:r>
      <w:r>
        <w:rPr>
          <w:rFonts w:ascii="Times New Roman"/>
          <w:spacing w:val="-9"/>
        </w:rPr>
        <w:t>singular-determiner </w:t>
      </w:r>
      <w:r>
        <w:rPr>
          <w:rFonts w:ascii="Times New Roman"/>
          <w:spacing w:val="-8"/>
          <w:w w:val="105"/>
        </w:rPr>
        <w:t>plural-determiner</w:t>
      </w:r>
    </w:p>
    <w:p>
      <w:pPr>
        <w:pStyle w:val="BodyText"/>
        <w:spacing w:before="71"/>
        <w:ind w:left="90"/>
        <w:rPr>
          <w:rFonts w:ascii="Times New Roman"/>
        </w:rPr>
      </w:pPr>
      <w:r>
        <w:rPr/>
        <w:br w:type="column"/>
      </w:r>
      <w:r>
        <w:rPr>
          <w:rFonts w:ascii="Times New Roman"/>
          <w:w w:val="105"/>
        </w:rPr>
        <w:t>demonstrative-determiner</w:t>
      </w:r>
    </w:p>
    <w:p>
      <w:pPr>
        <w:spacing w:after="0"/>
        <w:rPr>
          <w:rFonts w:ascii="Times New Roman"/>
        </w:rPr>
        <w:sectPr>
          <w:type w:val="continuous"/>
          <w:pgSz w:w="12240" w:h="15840"/>
          <w:pgMar w:top="1500" w:bottom="900" w:left="1580" w:right="1600"/>
          <w:cols w:num="3" w:equalWidth="0">
            <w:col w:w="1049" w:space="2841"/>
            <w:col w:w="2252" w:space="40"/>
            <w:col w:w="2878"/>
          </w:cols>
        </w:sectPr>
      </w:pPr>
    </w:p>
    <w:p>
      <w:pPr>
        <w:pStyle w:val="BodyText"/>
        <w:spacing w:before="9"/>
        <w:rPr>
          <w:rFonts w:ascii="Times New Roman"/>
          <w:sz w:val="27"/>
        </w:rPr>
      </w:pPr>
    </w:p>
    <w:p>
      <w:pPr>
        <w:spacing w:after="0"/>
        <w:rPr>
          <w:rFonts w:ascii="Times New Roman"/>
          <w:sz w:val="27"/>
        </w:rPr>
        <w:sectPr>
          <w:type w:val="continuous"/>
          <w:pgSz w:w="12240" w:h="15840"/>
          <w:pgMar w:top="1500" w:bottom="900" w:left="1580" w:right="1600"/>
        </w:sectPr>
      </w:pPr>
    </w:p>
    <w:p>
      <w:pPr>
        <w:pStyle w:val="Heading1"/>
        <w:numPr>
          <w:ilvl w:val="0"/>
          <w:numId w:val="43"/>
        </w:numPr>
        <w:tabs>
          <w:tab w:pos="518" w:val="left" w:leader="none"/>
        </w:tabs>
        <w:spacing w:line="240" w:lineRule="auto" w:before="51" w:after="0"/>
        <w:ind w:left="517" w:right="0" w:hanging="405"/>
        <w:jc w:val="left"/>
      </w:pPr>
      <w:r>
        <w:rPr/>
        <w:pict>
          <v:group style="position:absolute;margin-left:127.844994pt;margin-top:42.344601pt;width:75.9pt;height:111.05pt;mso-position-horizontal-relative:page;mso-position-vertical-relative:paragraph;z-index:4096" coordorigin="2557,847" coordsize="1518,2221">
            <v:shape style="position:absolute;left:21320;top:-77172;width:12620;height:18480" coordorigin="21320,-77172" coordsize="12620,18480" path="m2626,1952l4027,1952m4027,848l4027,3066m4073,848l4027,848m4073,1849l4027,1849m4073,3066l4027,3066m2558,1952l2626,1952e" filled="false" stroked="true" strokeweight=".12pt" strokecolor="#000000">
              <v:path arrowok="t"/>
            </v:shape>
            <v:shape style="position:absolute;left:2557;top:847;width:1517;height:2220" type="#_x0000_t202" filled="false" stroked="false">
              <v:textbox inset="0,0,0,0">
                <w:txbxContent>
                  <w:p>
                    <w:pPr>
                      <w:spacing w:line="240" w:lineRule="auto" w:before="0"/>
                      <w:rPr>
                        <w:rFonts w:ascii="Times New Roman"/>
                        <w:sz w:val="18"/>
                      </w:rPr>
                    </w:pPr>
                  </w:p>
                  <w:p>
                    <w:pPr>
                      <w:spacing w:line="240" w:lineRule="auto" w:before="0"/>
                      <w:rPr>
                        <w:rFonts w:ascii="Times New Roman"/>
                        <w:sz w:val="18"/>
                      </w:rPr>
                    </w:pPr>
                  </w:p>
                  <w:p>
                    <w:pPr>
                      <w:spacing w:line="240" w:lineRule="auto" w:before="0"/>
                      <w:rPr>
                        <w:rFonts w:ascii="Times New Roman"/>
                        <w:sz w:val="18"/>
                      </w:rPr>
                    </w:pPr>
                  </w:p>
                  <w:p>
                    <w:pPr>
                      <w:spacing w:line="240" w:lineRule="auto" w:before="1"/>
                      <w:rPr>
                        <w:rFonts w:ascii="Times New Roman"/>
                        <w:sz w:val="23"/>
                      </w:rPr>
                    </w:pPr>
                  </w:p>
                  <w:p>
                    <w:pPr>
                      <w:spacing w:line="249" w:lineRule="auto" w:before="0"/>
                      <w:ind w:left="70" w:right="87" w:firstLine="0"/>
                      <w:jc w:val="left"/>
                      <w:rPr>
                        <w:rFonts w:ascii="Times New Roman"/>
                        <w:sz w:val="18"/>
                      </w:rPr>
                    </w:pPr>
                    <w:r>
                      <w:rPr>
                        <w:rFonts w:ascii="Times New Roman"/>
                        <w:sz w:val="18"/>
                      </w:rPr>
                      <w:t>PUNCTUATION- TYPE</w:t>
                    </w:r>
                  </w:p>
                </w:txbxContent>
              </v:textbox>
              <w10:wrap type="none"/>
            </v:shape>
            <w10:wrap type="none"/>
          </v:group>
        </w:pict>
      </w:r>
      <w:r>
        <w:rPr/>
        <w:t>Punctuation</w:t>
      </w:r>
    </w:p>
    <w:p>
      <w:pPr>
        <w:pStyle w:val="BodyText"/>
        <w:rPr>
          <w:b/>
          <w:sz w:val="30"/>
        </w:rPr>
      </w:pPr>
    </w:p>
    <w:p>
      <w:pPr>
        <w:pStyle w:val="BodyText"/>
        <w:rPr>
          <w:b/>
          <w:sz w:val="30"/>
        </w:rPr>
      </w:pPr>
    </w:p>
    <w:p>
      <w:pPr>
        <w:pStyle w:val="BodyText"/>
        <w:rPr>
          <w:b/>
          <w:sz w:val="30"/>
        </w:rPr>
      </w:pPr>
    </w:p>
    <w:p>
      <w:pPr>
        <w:pStyle w:val="BodyText"/>
        <w:spacing w:before="1"/>
        <w:rPr>
          <w:b/>
          <w:sz w:val="36"/>
        </w:rPr>
      </w:pPr>
    </w:p>
    <w:p>
      <w:pPr>
        <w:spacing w:before="1"/>
        <w:ind w:left="140" w:right="0" w:firstLine="0"/>
        <w:jc w:val="left"/>
        <w:rPr>
          <w:rFonts w:ascii="Times New Roman"/>
          <w:sz w:val="18"/>
        </w:rPr>
      </w:pPr>
      <w:r>
        <w:rPr>
          <w:rFonts w:ascii="Times New Roman"/>
          <w:sz w:val="18"/>
        </w:rPr>
        <w:t>punctuation</w:t>
      </w: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5"/>
        </w:rPr>
      </w:pPr>
    </w:p>
    <w:p>
      <w:pPr>
        <w:pStyle w:val="BodyText"/>
        <w:spacing w:before="1"/>
        <w:ind w:left="140"/>
        <w:rPr>
          <w:rFonts w:ascii="Times New Roman"/>
        </w:rPr>
      </w:pPr>
      <w:r>
        <w:rPr>
          <w:rFonts w:ascii="Times New Roman"/>
        </w:rPr>
        <w:t>genitive-s</w:t>
      </w:r>
    </w:p>
    <w:p>
      <w:pPr>
        <w:pStyle w:val="BodyText"/>
        <w:rPr>
          <w:rFonts w:ascii="Times New Roman"/>
          <w:sz w:val="18"/>
        </w:rPr>
      </w:pPr>
      <w:r>
        <w:rPr/>
        <w:br w:type="column"/>
      </w:r>
      <w:r>
        <w:rPr>
          <w:rFonts w:ascii="Times New Roman"/>
          <w:sz w:val="18"/>
        </w:rPr>
      </w:r>
    </w:p>
    <w:p>
      <w:pPr>
        <w:pStyle w:val="BodyText"/>
        <w:rPr>
          <w:rFonts w:ascii="Times New Roman"/>
          <w:sz w:val="18"/>
        </w:rPr>
      </w:pPr>
    </w:p>
    <w:p>
      <w:pPr>
        <w:pStyle w:val="BodyText"/>
        <w:rPr>
          <w:rFonts w:ascii="Times New Roman"/>
          <w:sz w:val="18"/>
        </w:rPr>
      </w:pPr>
    </w:p>
    <w:p>
      <w:pPr>
        <w:spacing w:before="124"/>
        <w:ind w:left="111" w:right="0" w:firstLine="0"/>
        <w:jc w:val="left"/>
        <w:rPr>
          <w:rFonts w:ascii="Times New Roman"/>
          <w:sz w:val="18"/>
        </w:rPr>
      </w:pPr>
      <w:r>
        <w:rPr>
          <w:rFonts w:ascii="Times New Roman"/>
          <w:spacing w:val="-7"/>
          <w:sz w:val="18"/>
        </w:rPr>
        <w:t>sentence-final-punctuation</w:t>
      </w: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spacing w:before="9"/>
        <w:rPr>
          <w:rFonts w:ascii="Times New Roman"/>
          <w:sz w:val="14"/>
        </w:rPr>
      </w:pPr>
    </w:p>
    <w:p>
      <w:pPr>
        <w:spacing w:before="0"/>
        <w:ind w:left="111" w:right="0" w:firstLine="0"/>
        <w:jc w:val="left"/>
        <w:rPr>
          <w:rFonts w:ascii="Times New Roman"/>
          <w:sz w:val="18"/>
        </w:rPr>
      </w:pPr>
      <w:r>
        <w:rPr>
          <w:rFonts w:ascii="Times New Roman"/>
          <w:sz w:val="18"/>
        </w:rPr>
        <w:t>conjunctive-punctuation</w:t>
      </w: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6"/>
        </w:rPr>
      </w:pPr>
    </w:p>
    <w:p>
      <w:pPr>
        <w:spacing w:before="0"/>
        <w:ind w:left="111" w:right="0" w:firstLine="0"/>
        <w:jc w:val="left"/>
        <w:rPr>
          <w:rFonts w:ascii="Times New Roman"/>
          <w:sz w:val="18"/>
        </w:rPr>
      </w:pPr>
      <w:r>
        <w:rPr>
          <w:rFonts w:ascii="Times New Roman"/>
          <w:sz w:val="18"/>
        </w:rPr>
        <w:t>bracketing-punctuation</w:t>
      </w:r>
    </w:p>
    <w:p>
      <w:pPr>
        <w:pStyle w:val="BodyText"/>
        <w:rPr>
          <w:rFonts w:ascii="Times New Roman"/>
          <w:sz w:val="18"/>
        </w:rPr>
      </w:pPr>
      <w:r>
        <w:rPr/>
        <w:br w:type="column"/>
      </w:r>
      <w:r>
        <w:rPr>
          <w:rFonts w:ascii="Times New Roman"/>
          <w:sz w:val="18"/>
        </w:rPr>
      </w:r>
    </w:p>
    <w:p>
      <w:pPr>
        <w:pStyle w:val="BodyText"/>
        <w:spacing w:before="8"/>
        <w:rPr>
          <w:rFonts w:ascii="Times New Roman"/>
          <w:sz w:val="21"/>
        </w:rPr>
      </w:pPr>
    </w:p>
    <w:p>
      <w:pPr>
        <w:spacing w:line="333" w:lineRule="auto" w:before="0"/>
        <w:ind w:left="145" w:right="0" w:firstLine="0"/>
        <w:jc w:val="left"/>
        <w:rPr>
          <w:rFonts w:ascii="Times New Roman"/>
          <w:sz w:val="18"/>
        </w:rPr>
      </w:pPr>
      <w:r>
        <w:rPr>
          <w:rFonts w:ascii="Times New Roman"/>
          <w:spacing w:val="-4"/>
          <w:sz w:val="18"/>
        </w:rPr>
        <w:t>period </w:t>
      </w:r>
      <w:r>
        <w:rPr>
          <w:rFonts w:ascii="Times New Roman"/>
          <w:spacing w:val="-7"/>
          <w:sz w:val="18"/>
        </w:rPr>
        <w:t>exclamation-mark </w:t>
      </w:r>
      <w:r>
        <w:rPr>
          <w:rFonts w:ascii="Times New Roman"/>
          <w:spacing w:val="-6"/>
          <w:sz w:val="18"/>
        </w:rPr>
        <w:t>question-mark</w:t>
      </w:r>
    </w:p>
    <w:p>
      <w:pPr>
        <w:spacing w:line="333" w:lineRule="auto" w:before="3"/>
        <w:ind w:left="272" w:right="206" w:firstLine="0"/>
        <w:jc w:val="left"/>
        <w:rPr>
          <w:rFonts w:ascii="Times New Roman"/>
          <w:sz w:val="18"/>
        </w:rPr>
      </w:pPr>
      <w:r>
        <w:rPr/>
        <w:pict>
          <v:group style="position:absolute;margin-left:297.165009pt;margin-top:-37.722851pt;width:59.8pt;height:28.85pt;mso-position-horizontal-relative:page;mso-position-vertical-relative:paragraph;z-index:4144" coordorigin="5943,-754" coordsize="1196,577">
            <v:shape style="position:absolute;left:49540;top:-80868;width:9940;height:4780" coordorigin="49540,-80868" coordsize="9940,4780" path="m6014,-467l7092,-467m7092,-753l7092,-179m7138,-753l7092,-753m7138,-467l7092,-467m7138,-179l7092,-179m5945,-467l6014,-467e" filled="false" stroked="true" strokeweight=".12pt" strokecolor="#000000">
              <v:path arrowok="t"/>
            </v:shape>
            <v:shape style="position:absolute;left:5944;top:-754;width:1196;height:576" type="#_x0000_t202" filled="false" stroked="false">
              <v:textbox inset="0,0,0,0">
                <w:txbxContent>
                  <w:p>
                    <w:pPr>
                      <w:spacing w:line="254" w:lineRule="auto" w:before="68"/>
                      <w:ind w:left="70" w:right="81" w:firstLine="0"/>
                      <w:jc w:val="left"/>
                      <w:rPr>
                        <w:rFonts w:ascii="Times New Roman"/>
                        <w:sz w:val="18"/>
                      </w:rPr>
                    </w:pPr>
                    <w:r>
                      <w:rPr>
                        <w:rFonts w:ascii="Times New Roman"/>
                        <w:sz w:val="18"/>
                      </w:rPr>
                      <w:t>SENTENCE- FINAL-TYPE</w:t>
                    </w:r>
                  </w:p>
                </w:txbxContent>
              </v:textbox>
              <w10:wrap type="none"/>
            </v:shape>
            <w10:wrap type="none"/>
          </v:group>
        </w:pict>
      </w:r>
      <w:r>
        <w:rPr/>
        <w:pict>
          <v:group style="position:absolute;margin-left:289.125pt;margin-top:5.35715pt;width:74.2pt;height:43.25pt;mso-position-horizontal-relative:page;mso-position-vertical-relative:paragraph;z-index:4192" coordorigin="5783,107" coordsize="1484,865">
            <v:shape style="position:absolute;left:48200;top:-73688;width:12340;height:7180" coordorigin="48200,-73688" coordsize="12340,7180" path="m5854,533l7219,533m7219,109l7219,970m7265,109l7219,109m7265,394l7219,394m7265,682l7219,682m7265,970l7219,970m5784,533l5854,533e" filled="false" stroked="true" strokeweight=".12pt" strokecolor="#000000">
              <v:path arrowok="t"/>
            </v:shape>
            <v:shape style="position:absolute;left:5783;top:107;width:1484;height:864" type="#_x0000_t202" filled="false" stroked="false">
              <v:textbox inset="0,0,0,0">
                <w:txbxContent>
                  <w:p>
                    <w:pPr>
                      <w:spacing w:line="240" w:lineRule="auto" w:before="9"/>
                      <w:rPr>
                        <w:rFonts w:ascii="Times New Roman"/>
                        <w:sz w:val="17"/>
                      </w:rPr>
                    </w:pPr>
                  </w:p>
                  <w:p>
                    <w:pPr>
                      <w:spacing w:line="254" w:lineRule="auto" w:before="0"/>
                      <w:ind w:left="70" w:right="94" w:firstLine="0"/>
                      <w:jc w:val="left"/>
                      <w:rPr>
                        <w:rFonts w:ascii="Times New Roman"/>
                        <w:sz w:val="18"/>
                      </w:rPr>
                    </w:pPr>
                    <w:r>
                      <w:rPr>
                        <w:rFonts w:ascii="Times New Roman"/>
                        <w:sz w:val="18"/>
                      </w:rPr>
                      <w:t>CONJUNCTIVE- TYPE</w:t>
                    </w:r>
                  </w:p>
                </w:txbxContent>
              </v:textbox>
              <w10:wrap type="none"/>
            </v:shape>
            <w10:wrap type="none"/>
          </v:group>
        </w:pict>
      </w:r>
      <w:r>
        <w:rPr>
          <w:rFonts w:ascii="Times New Roman"/>
          <w:sz w:val="18"/>
        </w:rPr>
        <w:t>comma semicolon hyphen colon</w:t>
      </w:r>
    </w:p>
    <w:p>
      <w:pPr>
        <w:spacing w:line="333" w:lineRule="auto" w:before="3"/>
        <w:ind w:left="111" w:right="314" w:firstLine="0"/>
        <w:jc w:val="both"/>
        <w:rPr>
          <w:rFonts w:ascii="Times New Roman"/>
          <w:sz w:val="18"/>
        </w:rPr>
      </w:pPr>
      <w:r>
        <w:rPr/>
        <w:pict>
          <v:group style="position:absolute;margin-left:286.244995pt;margin-top:5.357168pt;width:69.05pt;height:50.1pt;mso-position-horizontal-relative:page;mso-position-vertical-relative:paragraph;z-index:4240" coordorigin="5725,107" coordsize="1381,1002">
            <v:shape style="position:absolute;left:47720;top:-65258;width:11480;height:8320" coordorigin="47720,-65258" coordsize="11480,8320" path="m5796,601l7058,601m7058,109l7058,1107m7104,109l7058,109m7104,394l7058,394m7104,682l7058,682m7104,1107l7058,1107m5726,601l5796,601e" filled="false" stroked="true" strokeweight=".12pt" strokecolor="#000000">
              <v:path arrowok="t"/>
            </v:shape>
            <v:shape style="position:absolute;left:5725;top:107;width:1380;height:1001" type="#_x0000_t202" filled="false" stroked="false">
              <v:textbox inset="0,0,0,0">
                <w:txbxContent>
                  <w:p>
                    <w:pPr>
                      <w:spacing w:line="240" w:lineRule="auto" w:before="10"/>
                      <w:rPr>
                        <w:rFonts w:ascii="Times New Roman"/>
                        <w:sz w:val="23"/>
                      </w:rPr>
                    </w:pPr>
                  </w:p>
                  <w:p>
                    <w:pPr>
                      <w:spacing w:line="254" w:lineRule="auto" w:before="0"/>
                      <w:ind w:left="70" w:right="0" w:firstLine="0"/>
                      <w:jc w:val="left"/>
                      <w:rPr>
                        <w:rFonts w:ascii="Times New Roman"/>
                        <w:sz w:val="18"/>
                      </w:rPr>
                    </w:pPr>
                    <w:r>
                      <w:rPr>
                        <w:rFonts w:ascii="Times New Roman"/>
                        <w:sz w:val="18"/>
                      </w:rPr>
                      <w:t>BRACKETING- TYPE</w:t>
                    </w:r>
                  </w:p>
                </w:txbxContent>
              </v:textbox>
              <w10:wrap type="none"/>
            </v:shape>
            <w10:wrap type="none"/>
          </v:group>
        </w:pict>
      </w:r>
      <w:r>
        <w:rPr/>
        <w:pict>
          <v:group style="position:absolute;margin-left:405.044983pt;margin-top:45.863537pt;width:63.9pt;height:20.150pt;mso-position-horizontal-relative:page;mso-position-vertical-relative:paragraph;z-index:4288" coordorigin="8101,917" coordsize="1278,403">
            <v:shape style="position:absolute;left:67520;top:-58078;width:10620;height:2380" coordorigin="67520,-58078" coordsize="10620,2380" path="m8172,1107l9331,1107m9331,970l9331,1256m9377,970l9331,970m9377,1256l9331,1256m8102,1107l8172,1107e" filled="false" stroked="true" strokeweight=".12pt" strokecolor="#000000">
              <v:path arrowok="t"/>
            </v:shape>
            <v:shape style="position:absolute;left:8101;top:917;width:1277;height:403" type="#_x0000_t202" filled="false" stroked="false">
              <v:textbox inset="0,0,0,0">
                <w:txbxContent>
                  <w:p>
                    <w:pPr>
                      <w:spacing w:line="178" w:lineRule="exact" w:before="0"/>
                      <w:ind w:left="70" w:right="0" w:firstLine="0"/>
                      <w:jc w:val="left"/>
                      <w:rPr>
                        <w:rFonts w:ascii="Times New Roman"/>
                        <w:sz w:val="18"/>
                      </w:rPr>
                    </w:pPr>
                    <w:r>
                      <w:rPr>
                        <w:rFonts w:ascii="Times New Roman"/>
                        <w:sz w:val="18"/>
                      </w:rPr>
                      <w:t>DOUBLE-</w:t>
                    </w:r>
                  </w:p>
                  <w:p>
                    <w:pPr>
                      <w:spacing w:before="11"/>
                      <w:ind w:left="70" w:right="0" w:firstLine="0"/>
                      <w:jc w:val="left"/>
                      <w:rPr>
                        <w:rFonts w:ascii="Times New Roman"/>
                        <w:sz w:val="18"/>
                      </w:rPr>
                    </w:pPr>
                    <w:r>
                      <w:rPr>
                        <w:rFonts w:ascii="Times New Roman"/>
                        <w:sz w:val="18"/>
                      </w:rPr>
                      <w:t>QUOTE-TYPE</w:t>
                    </w:r>
                  </w:p>
                </w:txbxContent>
              </v:textbox>
              <w10:wrap type="none"/>
            </v:shape>
            <w10:wrap type="none"/>
          </v:group>
        </w:pict>
      </w:r>
      <w:r>
        <w:rPr>
          <w:rFonts w:ascii="Times New Roman"/>
          <w:sz w:val="18"/>
        </w:rPr>
        <w:t>open-bracket close-bracket single-quote</w:t>
      </w:r>
    </w:p>
    <w:p>
      <w:pPr>
        <w:spacing w:before="142"/>
        <w:ind w:left="111" w:right="0" w:firstLine="0"/>
        <w:jc w:val="left"/>
        <w:rPr>
          <w:rFonts w:ascii="Times New Roman"/>
          <w:sz w:val="18"/>
        </w:rPr>
      </w:pPr>
      <w:r>
        <w:rPr>
          <w:rFonts w:ascii="Times New Roman"/>
          <w:sz w:val="18"/>
        </w:rPr>
        <w:t>double-quote</w:t>
      </w:r>
    </w:p>
    <w:p>
      <w:pPr>
        <w:pStyle w:val="BodyText"/>
        <w:rPr>
          <w:rFonts w:ascii="Times New Roman"/>
          <w:sz w:val="18"/>
        </w:rPr>
      </w:pPr>
      <w:r>
        <w:rPr/>
        <w:br w:type="column"/>
      </w:r>
      <w:r>
        <w:rPr>
          <w:rFonts w:ascii="Times New Roman"/>
          <w:sz w:val="18"/>
        </w:rPr>
      </w: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spacing w:before="6"/>
        <w:rPr>
          <w:rFonts w:ascii="Times New Roman"/>
          <w:sz w:val="19"/>
        </w:rPr>
      </w:pPr>
    </w:p>
    <w:p>
      <w:pPr>
        <w:spacing w:line="333" w:lineRule="auto" w:before="0"/>
        <w:ind w:left="111" w:right="375" w:firstLine="0"/>
        <w:jc w:val="left"/>
        <w:rPr>
          <w:rFonts w:ascii="Times New Roman"/>
          <w:sz w:val="18"/>
        </w:rPr>
      </w:pPr>
      <w:r>
        <w:rPr>
          <w:rFonts w:ascii="Times New Roman"/>
          <w:sz w:val="18"/>
        </w:rPr>
        <w:t>open-quote close-quote</w:t>
      </w:r>
    </w:p>
    <w:sectPr>
      <w:type w:val="continuous"/>
      <w:pgSz w:w="12240" w:h="15840"/>
      <w:pgMar w:top="1500" w:bottom="900" w:left="1580" w:right="1600"/>
      <w:cols w:num="4" w:equalWidth="0">
        <w:col w:w="2254" w:space="151"/>
        <w:col w:w="1928" w:space="1104"/>
        <w:col w:w="1388" w:space="885"/>
        <w:col w:w="1350"/>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ourier New">
    <w:altName w:val="Courier New"/>
    <w:charset w:val="0"/>
    <w:family w:val="modern"/>
    <w:pitch w:val="fixed"/>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8.559814pt;margin-top:745.684204pt;width:10.3pt;height:13.3pt;mso-position-horizontal-relative:page;mso-position-vertical-relative:page;z-index:-62512" type="#_x0000_t202" filled="false" stroked="false">
          <v:textbox inset="0,0,0,0">
            <w:txbxContent>
              <w:p>
                <w:pPr>
                  <w:pStyle w:val="BodyText"/>
                  <w:spacing w:line="241" w:lineRule="exact"/>
                  <w:ind w:left="40"/>
                </w:pPr>
                <w:r>
                  <w:rPr/>
                  <w:fldChar w:fldCharType="begin"/>
                </w:r>
                <w:r>
                  <w:rPr>
                    <w:w w:val="10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19824pt;margin-top:745.684204pt;width:16.55pt;height:13.3pt;mso-position-horizontal-relative:page;mso-position-vertical-relative:page;z-index:-62392" type="#_x0000_t202" filled="false" stroked="false">
          <v:textbox inset="0,0,0,0">
            <w:txbxContent>
              <w:p>
                <w:pPr>
                  <w:pStyle w:val="BodyText"/>
                  <w:spacing w:line="241" w:lineRule="exact"/>
                  <w:ind w:left="40"/>
                </w:pPr>
                <w:r>
                  <w:rPr/>
                  <w:fldChar w:fldCharType="begin"/>
                </w:r>
                <w:r>
                  <w:rPr>
                    <w:w w:val="105"/>
                  </w:rPr>
                  <w:instrText> PAGE </w:instrText>
                </w:r>
                <w:r>
                  <w:rPr/>
                  <w:fldChar w:fldCharType="separate"/>
                </w:r>
                <w:r>
                  <w:rPr/>
                  <w:t>26</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19824pt;margin-top:745.684204pt;width:16.55pt;height:13.3pt;mso-position-horizontal-relative:page;mso-position-vertical-relative:page;z-index:-62368" type="#_x0000_t202" filled="false" stroked="false">
          <v:textbox inset="0,0,0,0">
            <w:txbxContent>
              <w:p>
                <w:pPr>
                  <w:pStyle w:val="BodyText"/>
                  <w:spacing w:line="241" w:lineRule="exact"/>
                  <w:ind w:left="40"/>
                </w:pPr>
                <w:r>
                  <w:rPr/>
                  <w:fldChar w:fldCharType="begin"/>
                </w:r>
                <w:r>
                  <w:rPr>
                    <w:w w:val="105"/>
                  </w:rPr>
                  <w:instrText> PAGE </w:instrText>
                </w:r>
                <w:r>
                  <w:rPr/>
                  <w:fldChar w:fldCharType="separate"/>
                </w:r>
                <w:r>
                  <w:rPr/>
                  <w:t>32</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19824pt;margin-top:745.684204pt;width:16.55pt;height:13.3pt;mso-position-horizontal-relative:page;mso-position-vertical-relative:page;z-index:-62344" type="#_x0000_t202" filled="false" stroked="false">
          <v:textbox inset="0,0,0,0">
            <w:txbxContent>
              <w:p>
                <w:pPr>
                  <w:pStyle w:val="BodyText"/>
                  <w:spacing w:line="241" w:lineRule="exact"/>
                  <w:ind w:left="40"/>
                </w:pPr>
                <w:r>
                  <w:rPr/>
                  <w:fldChar w:fldCharType="begin"/>
                </w:r>
                <w:r>
                  <w:rPr>
                    <w:w w:val="105"/>
                  </w:rPr>
                  <w:instrText> PAGE </w:instrText>
                </w:r>
                <w:r>
                  <w:rPr/>
                  <w:fldChar w:fldCharType="separate"/>
                </w:r>
                <w:r>
                  <w:rPr/>
                  <w:t>39</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19824pt;margin-top:745.684204pt;width:16.55pt;height:13.3pt;mso-position-horizontal-relative:page;mso-position-vertical-relative:page;z-index:-62320" type="#_x0000_t202" filled="false" stroked="false">
          <v:textbox inset="0,0,0,0">
            <w:txbxContent>
              <w:p>
                <w:pPr>
                  <w:pStyle w:val="BodyText"/>
                  <w:spacing w:line="241" w:lineRule="exact"/>
                  <w:ind w:left="40"/>
                </w:pPr>
                <w:r>
                  <w:rPr/>
                  <w:fldChar w:fldCharType="begin"/>
                </w:r>
                <w:r>
                  <w:rPr>
                    <w:w w:val="105"/>
                  </w:rPr>
                  <w:instrText> PAGE </w:instrText>
                </w:r>
                <w:r>
                  <w:rPr/>
                  <w:fldChar w:fldCharType="separate"/>
                </w:r>
                <w:r>
                  <w:rPr/>
                  <w:t>40</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19824pt;margin-top:745.684204pt;width:16.55pt;height:13.3pt;mso-position-horizontal-relative:page;mso-position-vertical-relative:page;z-index:-62296" type="#_x0000_t202" filled="false" stroked="false">
          <v:textbox inset="0,0,0,0">
            <w:txbxContent>
              <w:p>
                <w:pPr>
                  <w:pStyle w:val="BodyText"/>
                  <w:spacing w:line="241" w:lineRule="exact"/>
                  <w:ind w:left="40"/>
                </w:pPr>
                <w:r>
                  <w:rPr/>
                  <w:fldChar w:fldCharType="begin"/>
                </w:r>
                <w:r>
                  <w:rPr>
                    <w:w w:val="105"/>
                  </w:rPr>
                  <w:instrText> PAGE </w:instrText>
                </w:r>
                <w:r>
                  <w:rPr/>
                  <w:fldChar w:fldCharType="separate"/>
                </w:r>
                <w:r>
                  <w:rPr/>
                  <w:t>43</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559814pt;margin-top:745.684204pt;width:10.3pt;height:13.3pt;mso-position-horizontal-relative:page;mso-position-vertical-relative:page;z-index:-62488" type="#_x0000_t202" filled="false" stroked="false">
          <v:textbox inset="0,0,0,0">
            <w:txbxContent>
              <w:p>
                <w:pPr>
                  <w:pStyle w:val="BodyText"/>
                  <w:spacing w:line="241" w:lineRule="exact"/>
                  <w:ind w:left="40"/>
                </w:pPr>
                <w:r>
                  <w:rPr/>
                  <w:fldChar w:fldCharType="begin"/>
                </w:r>
                <w:r>
                  <w:rPr>
                    <w:w w:val="102"/>
                  </w:rPr>
                  <w:instrText> PAGE </w:instrText>
                </w:r>
                <w:r>
                  <w:rPr/>
                  <w:fldChar w:fldCharType="separate"/>
                </w:r>
                <w:r>
                  <w:rPr/>
                  <w:t>6</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19824pt;margin-top:745.684204pt;width:16.55pt;height:13.3pt;mso-position-horizontal-relative:page;mso-position-vertical-relative:page;z-index:-62464" type="#_x0000_t202" filled="false" stroked="false">
          <v:textbox inset="0,0,0,0">
            <w:txbxContent>
              <w:p>
                <w:pPr>
                  <w:pStyle w:val="BodyText"/>
                  <w:spacing w:line="241" w:lineRule="exact"/>
                  <w:ind w:left="40"/>
                </w:pPr>
                <w:r>
                  <w:rPr/>
                  <w:fldChar w:fldCharType="begin"/>
                </w:r>
                <w:r>
                  <w:rPr>
                    <w:w w:val="105"/>
                  </w:rPr>
                  <w:instrText> PAGE </w:instrText>
                </w:r>
                <w:r>
                  <w:rPr/>
                  <w:fldChar w:fldCharType="separate"/>
                </w:r>
                <w:r>
                  <w:rPr/>
                  <w:t>10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19824pt;margin-top:745.684204pt;width:16.55pt;height:13.3pt;mso-position-horizontal-relative:page;mso-position-vertical-relative:page;z-index:-62440" type="#_x0000_t202" filled="false" stroked="false">
          <v:textbox inset="0,0,0,0">
            <w:txbxContent>
              <w:p>
                <w:pPr>
                  <w:pStyle w:val="BodyText"/>
                  <w:spacing w:line="241" w:lineRule="exact"/>
                  <w:ind w:left="40"/>
                </w:pPr>
                <w:r>
                  <w:rPr/>
                  <w:fldChar w:fldCharType="begin"/>
                </w:r>
                <w:r>
                  <w:rPr>
                    <w:w w:val="105"/>
                  </w:rPr>
                  <w:instrText> PAGE </w:instrText>
                </w:r>
                <w:r>
                  <w:rPr/>
                  <w:fldChar w:fldCharType="separate"/>
                </w:r>
                <w:r>
                  <w:rPr/>
                  <w:t>16</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19824pt;margin-top:745.684204pt;width:16.55pt;height:13.3pt;mso-position-horizontal-relative:page;mso-position-vertical-relative:page;z-index:-62416" type="#_x0000_t202" filled="false" stroked="false">
          <v:textbox inset="0,0,0,0">
            <w:txbxContent>
              <w:p>
                <w:pPr>
                  <w:pStyle w:val="BodyText"/>
                  <w:spacing w:line="241" w:lineRule="exact"/>
                  <w:ind w:left="40"/>
                </w:pPr>
                <w:r>
                  <w:rPr/>
                  <w:fldChar w:fldCharType="begin"/>
                </w:r>
                <w:r>
                  <w:rPr>
                    <w:w w:val="105"/>
                  </w:rPr>
                  <w:instrText> PAGE </w:instrText>
                </w:r>
                <w:r>
                  <w:rPr/>
                  <w:fldChar w:fldCharType="separate"/>
                </w:r>
                <w:r>
                  <w:rPr/>
                  <w:t>21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9">
    <w:multiLevelType w:val="hybridMultilevel"/>
    <w:lvl w:ilvl="0">
      <w:start w:val="1"/>
      <w:numFmt w:val="decimal"/>
      <w:lvlText w:val="%1."/>
      <w:lvlJc w:val="left"/>
      <w:pPr>
        <w:ind w:left="788" w:hanging="339"/>
        <w:jc w:val="left"/>
      </w:pPr>
      <w:rPr>
        <w:rFonts w:hint="default" w:ascii="Arial" w:hAnsi="Arial" w:eastAsia="Arial" w:cs="Arial"/>
        <w:spacing w:val="-1"/>
        <w:w w:val="102"/>
        <w:sz w:val="22"/>
        <w:szCs w:val="22"/>
      </w:rPr>
    </w:lvl>
    <w:lvl w:ilvl="1">
      <w:start w:val="1"/>
      <w:numFmt w:val="bullet"/>
      <w:lvlText w:val="•"/>
      <w:lvlJc w:val="left"/>
      <w:pPr>
        <w:ind w:left="1610" w:hanging="339"/>
      </w:pPr>
      <w:rPr>
        <w:rFonts w:hint="default"/>
      </w:rPr>
    </w:lvl>
    <w:lvl w:ilvl="2">
      <w:start w:val="1"/>
      <w:numFmt w:val="bullet"/>
      <w:lvlText w:val="•"/>
      <w:lvlJc w:val="left"/>
      <w:pPr>
        <w:ind w:left="2440" w:hanging="339"/>
      </w:pPr>
      <w:rPr>
        <w:rFonts w:hint="default"/>
      </w:rPr>
    </w:lvl>
    <w:lvl w:ilvl="3">
      <w:start w:val="1"/>
      <w:numFmt w:val="bullet"/>
      <w:lvlText w:val="•"/>
      <w:lvlJc w:val="left"/>
      <w:pPr>
        <w:ind w:left="3270" w:hanging="339"/>
      </w:pPr>
      <w:rPr>
        <w:rFonts w:hint="default"/>
      </w:rPr>
    </w:lvl>
    <w:lvl w:ilvl="4">
      <w:start w:val="1"/>
      <w:numFmt w:val="bullet"/>
      <w:lvlText w:val="•"/>
      <w:lvlJc w:val="left"/>
      <w:pPr>
        <w:ind w:left="4100" w:hanging="339"/>
      </w:pPr>
      <w:rPr>
        <w:rFonts w:hint="default"/>
      </w:rPr>
    </w:lvl>
    <w:lvl w:ilvl="5">
      <w:start w:val="1"/>
      <w:numFmt w:val="bullet"/>
      <w:lvlText w:val="•"/>
      <w:lvlJc w:val="left"/>
      <w:pPr>
        <w:ind w:left="4930" w:hanging="339"/>
      </w:pPr>
      <w:rPr>
        <w:rFonts w:hint="default"/>
      </w:rPr>
    </w:lvl>
    <w:lvl w:ilvl="6">
      <w:start w:val="1"/>
      <w:numFmt w:val="bullet"/>
      <w:lvlText w:val="•"/>
      <w:lvlJc w:val="left"/>
      <w:pPr>
        <w:ind w:left="5760" w:hanging="339"/>
      </w:pPr>
      <w:rPr>
        <w:rFonts w:hint="default"/>
      </w:rPr>
    </w:lvl>
    <w:lvl w:ilvl="7">
      <w:start w:val="1"/>
      <w:numFmt w:val="bullet"/>
      <w:lvlText w:val="•"/>
      <w:lvlJc w:val="left"/>
      <w:pPr>
        <w:ind w:left="6590" w:hanging="339"/>
      </w:pPr>
      <w:rPr>
        <w:rFonts w:hint="default"/>
      </w:rPr>
    </w:lvl>
    <w:lvl w:ilvl="8">
      <w:start w:val="1"/>
      <w:numFmt w:val="bullet"/>
      <w:lvlText w:val="•"/>
      <w:lvlJc w:val="left"/>
      <w:pPr>
        <w:ind w:left="7420" w:hanging="339"/>
      </w:pPr>
      <w:rPr>
        <w:rFonts w:hint="default"/>
      </w:rPr>
    </w:lvl>
  </w:abstractNum>
  <w:abstractNum w:abstractNumId="6">
    <w:multiLevelType w:val="hybridMultilevel"/>
    <w:lvl w:ilvl="0">
      <w:start w:val="1"/>
      <w:numFmt w:val="bullet"/>
      <w:lvlText w:val=""/>
      <w:lvlJc w:val="left"/>
      <w:pPr>
        <w:ind w:left="788" w:hanging="339"/>
      </w:pPr>
      <w:rPr>
        <w:rFonts w:hint="default" w:ascii="Symbol" w:hAnsi="Symbol" w:eastAsia="Symbol" w:cs="Symbol"/>
        <w:w w:val="102"/>
        <w:sz w:val="22"/>
        <w:szCs w:val="22"/>
      </w:rPr>
    </w:lvl>
    <w:lvl w:ilvl="1">
      <w:start w:val="1"/>
      <w:numFmt w:val="bullet"/>
      <w:lvlText w:val="•"/>
      <w:lvlJc w:val="left"/>
      <w:pPr>
        <w:ind w:left="1610" w:hanging="339"/>
      </w:pPr>
      <w:rPr>
        <w:rFonts w:hint="default"/>
      </w:rPr>
    </w:lvl>
    <w:lvl w:ilvl="2">
      <w:start w:val="1"/>
      <w:numFmt w:val="bullet"/>
      <w:lvlText w:val="•"/>
      <w:lvlJc w:val="left"/>
      <w:pPr>
        <w:ind w:left="2440" w:hanging="339"/>
      </w:pPr>
      <w:rPr>
        <w:rFonts w:hint="default"/>
      </w:rPr>
    </w:lvl>
    <w:lvl w:ilvl="3">
      <w:start w:val="1"/>
      <w:numFmt w:val="bullet"/>
      <w:lvlText w:val="•"/>
      <w:lvlJc w:val="left"/>
      <w:pPr>
        <w:ind w:left="3270" w:hanging="339"/>
      </w:pPr>
      <w:rPr>
        <w:rFonts w:hint="default"/>
      </w:rPr>
    </w:lvl>
    <w:lvl w:ilvl="4">
      <w:start w:val="1"/>
      <w:numFmt w:val="bullet"/>
      <w:lvlText w:val="•"/>
      <w:lvlJc w:val="left"/>
      <w:pPr>
        <w:ind w:left="4100" w:hanging="339"/>
      </w:pPr>
      <w:rPr>
        <w:rFonts w:hint="default"/>
      </w:rPr>
    </w:lvl>
    <w:lvl w:ilvl="5">
      <w:start w:val="1"/>
      <w:numFmt w:val="bullet"/>
      <w:lvlText w:val="•"/>
      <w:lvlJc w:val="left"/>
      <w:pPr>
        <w:ind w:left="4930" w:hanging="339"/>
      </w:pPr>
      <w:rPr>
        <w:rFonts w:hint="default"/>
      </w:rPr>
    </w:lvl>
    <w:lvl w:ilvl="6">
      <w:start w:val="1"/>
      <w:numFmt w:val="bullet"/>
      <w:lvlText w:val="•"/>
      <w:lvlJc w:val="left"/>
      <w:pPr>
        <w:ind w:left="5760" w:hanging="339"/>
      </w:pPr>
      <w:rPr>
        <w:rFonts w:hint="default"/>
      </w:rPr>
    </w:lvl>
    <w:lvl w:ilvl="7">
      <w:start w:val="1"/>
      <w:numFmt w:val="bullet"/>
      <w:lvlText w:val="•"/>
      <w:lvlJc w:val="left"/>
      <w:pPr>
        <w:ind w:left="6590" w:hanging="339"/>
      </w:pPr>
      <w:rPr>
        <w:rFonts w:hint="default"/>
      </w:rPr>
    </w:lvl>
    <w:lvl w:ilvl="8">
      <w:start w:val="1"/>
      <w:numFmt w:val="bullet"/>
      <w:lvlText w:val="•"/>
      <w:lvlJc w:val="left"/>
      <w:pPr>
        <w:ind w:left="7420" w:hanging="339"/>
      </w:pPr>
      <w:rPr>
        <w:rFonts w:hint="default"/>
      </w:rPr>
    </w:lvl>
  </w:abstractNum>
  <w:abstractNum w:abstractNumId="42">
    <w:multiLevelType w:val="hybridMultilevel"/>
    <w:lvl w:ilvl="0">
      <w:start w:val="1"/>
      <w:numFmt w:val="decimal"/>
      <w:lvlText w:val="%1"/>
      <w:lvlJc w:val="left"/>
      <w:pPr>
        <w:ind w:left="517" w:hanging="406"/>
        <w:jc w:val="left"/>
      </w:pPr>
      <w:rPr>
        <w:rFonts w:hint="default" w:ascii="Arial" w:hAnsi="Arial" w:eastAsia="Arial" w:cs="Arial"/>
        <w:w w:val="99"/>
        <w:sz w:val="30"/>
        <w:szCs w:val="30"/>
      </w:rPr>
    </w:lvl>
    <w:lvl w:ilvl="1">
      <w:start w:val="1"/>
      <w:numFmt w:val="bullet"/>
      <w:lvlText w:val="•"/>
      <w:lvlJc w:val="left"/>
      <w:pPr>
        <w:ind w:left="1370" w:hanging="406"/>
      </w:pPr>
      <w:rPr>
        <w:rFonts w:hint="default"/>
      </w:rPr>
    </w:lvl>
    <w:lvl w:ilvl="2">
      <w:start w:val="1"/>
      <w:numFmt w:val="bullet"/>
      <w:lvlText w:val="•"/>
      <w:lvlJc w:val="left"/>
      <w:pPr>
        <w:ind w:left="2220" w:hanging="406"/>
      </w:pPr>
      <w:rPr>
        <w:rFonts w:hint="default"/>
      </w:rPr>
    </w:lvl>
    <w:lvl w:ilvl="3">
      <w:start w:val="1"/>
      <w:numFmt w:val="bullet"/>
      <w:lvlText w:val="•"/>
      <w:lvlJc w:val="left"/>
      <w:pPr>
        <w:ind w:left="3070" w:hanging="406"/>
      </w:pPr>
      <w:rPr>
        <w:rFonts w:hint="default"/>
      </w:rPr>
    </w:lvl>
    <w:lvl w:ilvl="4">
      <w:start w:val="1"/>
      <w:numFmt w:val="bullet"/>
      <w:lvlText w:val="•"/>
      <w:lvlJc w:val="left"/>
      <w:pPr>
        <w:ind w:left="3920" w:hanging="406"/>
      </w:pPr>
      <w:rPr>
        <w:rFonts w:hint="default"/>
      </w:rPr>
    </w:lvl>
    <w:lvl w:ilvl="5">
      <w:start w:val="1"/>
      <w:numFmt w:val="bullet"/>
      <w:lvlText w:val="•"/>
      <w:lvlJc w:val="left"/>
      <w:pPr>
        <w:ind w:left="4770" w:hanging="406"/>
      </w:pPr>
      <w:rPr>
        <w:rFonts w:hint="default"/>
      </w:rPr>
    </w:lvl>
    <w:lvl w:ilvl="6">
      <w:start w:val="1"/>
      <w:numFmt w:val="bullet"/>
      <w:lvlText w:val="•"/>
      <w:lvlJc w:val="left"/>
      <w:pPr>
        <w:ind w:left="5620" w:hanging="406"/>
      </w:pPr>
      <w:rPr>
        <w:rFonts w:hint="default"/>
      </w:rPr>
    </w:lvl>
    <w:lvl w:ilvl="7">
      <w:start w:val="1"/>
      <w:numFmt w:val="bullet"/>
      <w:lvlText w:val="•"/>
      <w:lvlJc w:val="left"/>
      <w:pPr>
        <w:ind w:left="6470" w:hanging="406"/>
      </w:pPr>
      <w:rPr>
        <w:rFonts w:hint="default"/>
      </w:rPr>
    </w:lvl>
    <w:lvl w:ilvl="8">
      <w:start w:val="1"/>
      <w:numFmt w:val="bullet"/>
      <w:lvlText w:val="•"/>
      <w:lvlJc w:val="left"/>
      <w:pPr>
        <w:ind w:left="7320" w:hanging="406"/>
      </w:pPr>
      <w:rPr>
        <w:rFonts w:hint="default"/>
      </w:rPr>
    </w:lvl>
  </w:abstractNum>
  <w:abstractNum w:abstractNumId="41">
    <w:multiLevelType w:val="hybridMultilevel"/>
    <w:lvl w:ilvl="0">
      <w:start w:val="1"/>
      <w:numFmt w:val="decimal"/>
      <w:lvlText w:val="%1."/>
      <w:lvlJc w:val="left"/>
      <w:pPr>
        <w:ind w:left="788" w:hanging="339"/>
        <w:jc w:val="left"/>
      </w:pPr>
      <w:rPr>
        <w:rFonts w:hint="default" w:ascii="Arial" w:hAnsi="Arial" w:eastAsia="Arial" w:cs="Arial"/>
        <w:spacing w:val="-1"/>
        <w:w w:val="102"/>
        <w:sz w:val="22"/>
        <w:szCs w:val="22"/>
      </w:rPr>
    </w:lvl>
    <w:lvl w:ilvl="1">
      <w:start w:val="1"/>
      <w:numFmt w:val="bullet"/>
      <w:lvlText w:val=""/>
      <w:lvlJc w:val="left"/>
      <w:pPr>
        <w:ind w:left="1465" w:hanging="339"/>
      </w:pPr>
      <w:rPr>
        <w:rFonts w:hint="default" w:ascii="Symbol" w:hAnsi="Symbol" w:eastAsia="Symbol" w:cs="Symbol"/>
        <w:w w:val="102"/>
        <w:sz w:val="22"/>
        <w:szCs w:val="22"/>
      </w:rPr>
    </w:lvl>
    <w:lvl w:ilvl="2">
      <w:start w:val="1"/>
      <w:numFmt w:val="bullet"/>
      <w:lvlText w:val="•"/>
      <w:lvlJc w:val="left"/>
      <w:pPr>
        <w:ind w:left="2306" w:hanging="339"/>
      </w:pPr>
      <w:rPr>
        <w:rFonts w:hint="default"/>
      </w:rPr>
    </w:lvl>
    <w:lvl w:ilvl="3">
      <w:start w:val="1"/>
      <w:numFmt w:val="bullet"/>
      <w:lvlText w:val="•"/>
      <w:lvlJc w:val="left"/>
      <w:pPr>
        <w:ind w:left="3153" w:hanging="339"/>
      </w:pPr>
      <w:rPr>
        <w:rFonts w:hint="default"/>
      </w:rPr>
    </w:lvl>
    <w:lvl w:ilvl="4">
      <w:start w:val="1"/>
      <w:numFmt w:val="bullet"/>
      <w:lvlText w:val="•"/>
      <w:lvlJc w:val="left"/>
      <w:pPr>
        <w:ind w:left="4000" w:hanging="339"/>
      </w:pPr>
      <w:rPr>
        <w:rFonts w:hint="default"/>
      </w:rPr>
    </w:lvl>
    <w:lvl w:ilvl="5">
      <w:start w:val="1"/>
      <w:numFmt w:val="bullet"/>
      <w:lvlText w:val="•"/>
      <w:lvlJc w:val="left"/>
      <w:pPr>
        <w:ind w:left="4846" w:hanging="339"/>
      </w:pPr>
      <w:rPr>
        <w:rFonts w:hint="default"/>
      </w:rPr>
    </w:lvl>
    <w:lvl w:ilvl="6">
      <w:start w:val="1"/>
      <w:numFmt w:val="bullet"/>
      <w:lvlText w:val="•"/>
      <w:lvlJc w:val="left"/>
      <w:pPr>
        <w:ind w:left="5693" w:hanging="339"/>
      </w:pPr>
      <w:rPr>
        <w:rFonts w:hint="default"/>
      </w:rPr>
    </w:lvl>
    <w:lvl w:ilvl="7">
      <w:start w:val="1"/>
      <w:numFmt w:val="bullet"/>
      <w:lvlText w:val="•"/>
      <w:lvlJc w:val="left"/>
      <w:pPr>
        <w:ind w:left="6540" w:hanging="339"/>
      </w:pPr>
      <w:rPr>
        <w:rFonts w:hint="default"/>
      </w:rPr>
    </w:lvl>
    <w:lvl w:ilvl="8">
      <w:start w:val="1"/>
      <w:numFmt w:val="bullet"/>
      <w:lvlText w:val="•"/>
      <w:lvlJc w:val="left"/>
      <w:pPr>
        <w:ind w:left="7386" w:hanging="339"/>
      </w:pPr>
      <w:rPr>
        <w:rFonts w:hint="default"/>
      </w:rPr>
    </w:lvl>
  </w:abstractNum>
  <w:abstractNum w:abstractNumId="40">
    <w:multiLevelType w:val="hybridMultilevel"/>
    <w:lvl w:ilvl="0">
      <w:start w:val="1"/>
      <w:numFmt w:val="decimal"/>
      <w:lvlText w:val="%1."/>
      <w:lvlJc w:val="left"/>
      <w:pPr>
        <w:ind w:left="788" w:hanging="339"/>
        <w:jc w:val="left"/>
      </w:pPr>
      <w:rPr>
        <w:rFonts w:hint="default" w:ascii="Arial" w:hAnsi="Arial" w:eastAsia="Arial" w:cs="Arial"/>
        <w:spacing w:val="-1"/>
        <w:w w:val="102"/>
        <w:sz w:val="22"/>
        <w:szCs w:val="22"/>
      </w:rPr>
    </w:lvl>
    <w:lvl w:ilvl="1">
      <w:start w:val="1"/>
      <w:numFmt w:val="bullet"/>
      <w:lvlText w:val="•"/>
      <w:lvlJc w:val="left"/>
      <w:pPr>
        <w:ind w:left="1610" w:hanging="339"/>
      </w:pPr>
      <w:rPr>
        <w:rFonts w:hint="default"/>
      </w:rPr>
    </w:lvl>
    <w:lvl w:ilvl="2">
      <w:start w:val="1"/>
      <w:numFmt w:val="bullet"/>
      <w:lvlText w:val="•"/>
      <w:lvlJc w:val="left"/>
      <w:pPr>
        <w:ind w:left="2440" w:hanging="339"/>
      </w:pPr>
      <w:rPr>
        <w:rFonts w:hint="default"/>
      </w:rPr>
    </w:lvl>
    <w:lvl w:ilvl="3">
      <w:start w:val="1"/>
      <w:numFmt w:val="bullet"/>
      <w:lvlText w:val="•"/>
      <w:lvlJc w:val="left"/>
      <w:pPr>
        <w:ind w:left="3270" w:hanging="339"/>
      </w:pPr>
      <w:rPr>
        <w:rFonts w:hint="default"/>
      </w:rPr>
    </w:lvl>
    <w:lvl w:ilvl="4">
      <w:start w:val="1"/>
      <w:numFmt w:val="bullet"/>
      <w:lvlText w:val="•"/>
      <w:lvlJc w:val="left"/>
      <w:pPr>
        <w:ind w:left="4100" w:hanging="339"/>
      </w:pPr>
      <w:rPr>
        <w:rFonts w:hint="default"/>
      </w:rPr>
    </w:lvl>
    <w:lvl w:ilvl="5">
      <w:start w:val="1"/>
      <w:numFmt w:val="bullet"/>
      <w:lvlText w:val="•"/>
      <w:lvlJc w:val="left"/>
      <w:pPr>
        <w:ind w:left="4930" w:hanging="339"/>
      </w:pPr>
      <w:rPr>
        <w:rFonts w:hint="default"/>
      </w:rPr>
    </w:lvl>
    <w:lvl w:ilvl="6">
      <w:start w:val="1"/>
      <w:numFmt w:val="bullet"/>
      <w:lvlText w:val="•"/>
      <w:lvlJc w:val="left"/>
      <w:pPr>
        <w:ind w:left="5760" w:hanging="339"/>
      </w:pPr>
      <w:rPr>
        <w:rFonts w:hint="default"/>
      </w:rPr>
    </w:lvl>
    <w:lvl w:ilvl="7">
      <w:start w:val="1"/>
      <w:numFmt w:val="bullet"/>
      <w:lvlText w:val="•"/>
      <w:lvlJc w:val="left"/>
      <w:pPr>
        <w:ind w:left="6590" w:hanging="339"/>
      </w:pPr>
      <w:rPr>
        <w:rFonts w:hint="default"/>
      </w:rPr>
    </w:lvl>
    <w:lvl w:ilvl="8">
      <w:start w:val="1"/>
      <w:numFmt w:val="bullet"/>
      <w:lvlText w:val="•"/>
      <w:lvlJc w:val="left"/>
      <w:pPr>
        <w:ind w:left="7420" w:hanging="339"/>
      </w:pPr>
      <w:rPr>
        <w:rFonts w:hint="default"/>
      </w:rPr>
    </w:lvl>
  </w:abstractNum>
  <w:abstractNum w:abstractNumId="38">
    <w:multiLevelType w:val="hybridMultilevel"/>
    <w:lvl w:ilvl="0">
      <w:start w:val="4"/>
      <w:numFmt w:val="decimal"/>
      <w:lvlText w:val="%1"/>
      <w:lvlJc w:val="left"/>
      <w:pPr>
        <w:ind w:left="517" w:hanging="406"/>
        <w:jc w:val="left"/>
      </w:pPr>
      <w:rPr>
        <w:rFonts w:hint="default" w:ascii="Arial" w:hAnsi="Arial" w:eastAsia="Arial" w:cs="Arial"/>
        <w:w w:val="99"/>
        <w:sz w:val="30"/>
        <w:szCs w:val="30"/>
      </w:rPr>
    </w:lvl>
    <w:lvl w:ilvl="1">
      <w:start w:val="1"/>
      <w:numFmt w:val="bullet"/>
      <w:lvlText w:val="•"/>
      <w:lvlJc w:val="left"/>
      <w:pPr>
        <w:ind w:left="1376" w:hanging="406"/>
      </w:pPr>
      <w:rPr>
        <w:rFonts w:hint="default"/>
      </w:rPr>
    </w:lvl>
    <w:lvl w:ilvl="2">
      <w:start w:val="1"/>
      <w:numFmt w:val="bullet"/>
      <w:lvlText w:val="•"/>
      <w:lvlJc w:val="left"/>
      <w:pPr>
        <w:ind w:left="2232" w:hanging="406"/>
      </w:pPr>
      <w:rPr>
        <w:rFonts w:hint="default"/>
      </w:rPr>
    </w:lvl>
    <w:lvl w:ilvl="3">
      <w:start w:val="1"/>
      <w:numFmt w:val="bullet"/>
      <w:lvlText w:val="•"/>
      <w:lvlJc w:val="left"/>
      <w:pPr>
        <w:ind w:left="3088" w:hanging="406"/>
      </w:pPr>
      <w:rPr>
        <w:rFonts w:hint="default"/>
      </w:rPr>
    </w:lvl>
    <w:lvl w:ilvl="4">
      <w:start w:val="1"/>
      <w:numFmt w:val="bullet"/>
      <w:lvlText w:val="•"/>
      <w:lvlJc w:val="left"/>
      <w:pPr>
        <w:ind w:left="3944" w:hanging="406"/>
      </w:pPr>
      <w:rPr>
        <w:rFonts w:hint="default"/>
      </w:rPr>
    </w:lvl>
    <w:lvl w:ilvl="5">
      <w:start w:val="1"/>
      <w:numFmt w:val="bullet"/>
      <w:lvlText w:val="•"/>
      <w:lvlJc w:val="left"/>
      <w:pPr>
        <w:ind w:left="4800" w:hanging="406"/>
      </w:pPr>
      <w:rPr>
        <w:rFonts w:hint="default"/>
      </w:rPr>
    </w:lvl>
    <w:lvl w:ilvl="6">
      <w:start w:val="1"/>
      <w:numFmt w:val="bullet"/>
      <w:lvlText w:val="•"/>
      <w:lvlJc w:val="left"/>
      <w:pPr>
        <w:ind w:left="5656" w:hanging="406"/>
      </w:pPr>
      <w:rPr>
        <w:rFonts w:hint="default"/>
      </w:rPr>
    </w:lvl>
    <w:lvl w:ilvl="7">
      <w:start w:val="1"/>
      <w:numFmt w:val="bullet"/>
      <w:lvlText w:val="•"/>
      <w:lvlJc w:val="left"/>
      <w:pPr>
        <w:ind w:left="6512" w:hanging="406"/>
      </w:pPr>
      <w:rPr>
        <w:rFonts w:hint="default"/>
      </w:rPr>
    </w:lvl>
    <w:lvl w:ilvl="8">
      <w:start w:val="1"/>
      <w:numFmt w:val="bullet"/>
      <w:lvlText w:val="•"/>
      <w:lvlJc w:val="left"/>
      <w:pPr>
        <w:ind w:left="7368" w:hanging="406"/>
      </w:pPr>
      <w:rPr>
        <w:rFonts w:hint="default"/>
      </w:rPr>
    </w:lvl>
  </w:abstractNum>
  <w:abstractNum w:abstractNumId="37">
    <w:multiLevelType w:val="hybridMultilevel"/>
    <w:lvl w:ilvl="0">
      <w:start w:val="1"/>
      <w:numFmt w:val="decimal"/>
      <w:lvlText w:val="%1"/>
      <w:lvlJc w:val="left"/>
      <w:pPr>
        <w:ind w:left="617" w:hanging="406"/>
        <w:jc w:val="left"/>
      </w:pPr>
      <w:rPr>
        <w:rFonts w:hint="default" w:ascii="Arial" w:hAnsi="Arial" w:eastAsia="Arial" w:cs="Arial"/>
        <w:w w:val="99"/>
        <w:sz w:val="30"/>
        <w:szCs w:val="30"/>
      </w:rPr>
    </w:lvl>
    <w:lvl w:ilvl="1">
      <w:start w:val="1"/>
      <w:numFmt w:val="bullet"/>
      <w:lvlText w:val="•"/>
      <w:lvlJc w:val="left"/>
      <w:pPr>
        <w:ind w:left="1486" w:hanging="406"/>
      </w:pPr>
      <w:rPr>
        <w:rFonts w:hint="default"/>
      </w:rPr>
    </w:lvl>
    <w:lvl w:ilvl="2">
      <w:start w:val="1"/>
      <w:numFmt w:val="bullet"/>
      <w:lvlText w:val="•"/>
      <w:lvlJc w:val="left"/>
      <w:pPr>
        <w:ind w:left="2352" w:hanging="406"/>
      </w:pPr>
      <w:rPr>
        <w:rFonts w:hint="default"/>
      </w:rPr>
    </w:lvl>
    <w:lvl w:ilvl="3">
      <w:start w:val="1"/>
      <w:numFmt w:val="bullet"/>
      <w:lvlText w:val="•"/>
      <w:lvlJc w:val="left"/>
      <w:pPr>
        <w:ind w:left="3218" w:hanging="406"/>
      </w:pPr>
      <w:rPr>
        <w:rFonts w:hint="default"/>
      </w:rPr>
    </w:lvl>
    <w:lvl w:ilvl="4">
      <w:start w:val="1"/>
      <w:numFmt w:val="bullet"/>
      <w:lvlText w:val="•"/>
      <w:lvlJc w:val="left"/>
      <w:pPr>
        <w:ind w:left="4084" w:hanging="406"/>
      </w:pPr>
      <w:rPr>
        <w:rFonts w:hint="default"/>
      </w:rPr>
    </w:lvl>
    <w:lvl w:ilvl="5">
      <w:start w:val="1"/>
      <w:numFmt w:val="bullet"/>
      <w:lvlText w:val="•"/>
      <w:lvlJc w:val="left"/>
      <w:pPr>
        <w:ind w:left="4950" w:hanging="406"/>
      </w:pPr>
      <w:rPr>
        <w:rFonts w:hint="default"/>
      </w:rPr>
    </w:lvl>
    <w:lvl w:ilvl="6">
      <w:start w:val="1"/>
      <w:numFmt w:val="bullet"/>
      <w:lvlText w:val="•"/>
      <w:lvlJc w:val="left"/>
      <w:pPr>
        <w:ind w:left="5816" w:hanging="406"/>
      </w:pPr>
      <w:rPr>
        <w:rFonts w:hint="default"/>
      </w:rPr>
    </w:lvl>
    <w:lvl w:ilvl="7">
      <w:start w:val="1"/>
      <w:numFmt w:val="bullet"/>
      <w:lvlText w:val="•"/>
      <w:lvlJc w:val="left"/>
      <w:pPr>
        <w:ind w:left="6682" w:hanging="406"/>
      </w:pPr>
      <w:rPr>
        <w:rFonts w:hint="default"/>
      </w:rPr>
    </w:lvl>
    <w:lvl w:ilvl="8">
      <w:start w:val="1"/>
      <w:numFmt w:val="bullet"/>
      <w:lvlText w:val="•"/>
      <w:lvlJc w:val="left"/>
      <w:pPr>
        <w:ind w:left="7548" w:hanging="406"/>
      </w:pPr>
      <w:rPr>
        <w:rFonts w:hint="default"/>
      </w:rPr>
    </w:lvl>
  </w:abstractNum>
  <w:abstractNum w:abstractNumId="36">
    <w:multiLevelType w:val="hybridMultilevel"/>
    <w:lvl w:ilvl="0">
      <w:start w:val="1"/>
      <w:numFmt w:val="decimal"/>
      <w:lvlText w:val="%1."/>
      <w:lvlJc w:val="left"/>
      <w:pPr>
        <w:ind w:left="450" w:hanging="339"/>
        <w:jc w:val="left"/>
      </w:pPr>
      <w:rPr>
        <w:rFonts w:hint="default" w:ascii="Arial" w:hAnsi="Arial" w:eastAsia="Arial" w:cs="Arial"/>
        <w:spacing w:val="-1"/>
        <w:w w:val="102"/>
        <w:sz w:val="22"/>
        <w:szCs w:val="22"/>
      </w:rPr>
    </w:lvl>
    <w:lvl w:ilvl="1">
      <w:start w:val="1"/>
      <w:numFmt w:val="bullet"/>
      <w:lvlText w:val="•"/>
      <w:lvlJc w:val="left"/>
      <w:pPr>
        <w:ind w:left="1322" w:hanging="339"/>
      </w:pPr>
      <w:rPr>
        <w:rFonts w:hint="default"/>
      </w:rPr>
    </w:lvl>
    <w:lvl w:ilvl="2">
      <w:start w:val="1"/>
      <w:numFmt w:val="bullet"/>
      <w:lvlText w:val="•"/>
      <w:lvlJc w:val="left"/>
      <w:pPr>
        <w:ind w:left="2184" w:hanging="339"/>
      </w:pPr>
      <w:rPr>
        <w:rFonts w:hint="default"/>
      </w:rPr>
    </w:lvl>
    <w:lvl w:ilvl="3">
      <w:start w:val="1"/>
      <w:numFmt w:val="bullet"/>
      <w:lvlText w:val="•"/>
      <w:lvlJc w:val="left"/>
      <w:pPr>
        <w:ind w:left="3046" w:hanging="339"/>
      </w:pPr>
      <w:rPr>
        <w:rFonts w:hint="default"/>
      </w:rPr>
    </w:lvl>
    <w:lvl w:ilvl="4">
      <w:start w:val="1"/>
      <w:numFmt w:val="bullet"/>
      <w:lvlText w:val="•"/>
      <w:lvlJc w:val="left"/>
      <w:pPr>
        <w:ind w:left="3908" w:hanging="339"/>
      </w:pPr>
      <w:rPr>
        <w:rFonts w:hint="default"/>
      </w:rPr>
    </w:lvl>
    <w:lvl w:ilvl="5">
      <w:start w:val="1"/>
      <w:numFmt w:val="bullet"/>
      <w:lvlText w:val="•"/>
      <w:lvlJc w:val="left"/>
      <w:pPr>
        <w:ind w:left="4770" w:hanging="339"/>
      </w:pPr>
      <w:rPr>
        <w:rFonts w:hint="default"/>
      </w:rPr>
    </w:lvl>
    <w:lvl w:ilvl="6">
      <w:start w:val="1"/>
      <w:numFmt w:val="bullet"/>
      <w:lvlText w:val="•"/>
      <w:lvlJc w:val="left"/>
      <w:pPr>
        <w:ind w:left="5632" w:hanging="339"/>
      </w:pPr>
      <w:rPr>
        <w:rFonts w:hint="default"/>
      </w:rPr>
    </w:lvl>
    <w:lvl w:ilvl="7">
      <w:start w:val="1"/>
      <w:numFmt w:val="bullet"/>
      <w:lvlText w:val="•"/>
      <w:lvlJc w:val="left"/>
      <w:pPr>
        <w:ind w:left="6494" w:hanging="339"/>
      </w:pPr>
      <w:rPr>
        <w:rFonts w:hint="default"/>
      </w:rPr>
    </w:lvl>
    <w:lvl w:ilvl="8">
      <w:start w:val="1"/>
      <w:numFmt w:val="bullet"/>
      <w:lvlText w:val="•"/>
      <w:lvlJc w:val="left"/>
      <w:pPr>
        <w:ind w:left="7356" w:hanging="339"/>
      </w:pPr>
      <w:rPr>
        <w:rFonts w:hint="default"/>
      </w:rPr>
    </w:lvl>
  </w:abstractNum>
  <w:abstractNum w:abstractNumId="35">
    <w:multiLevelType w:val="hybridMultilevel"/>
    <w:lvl w:ilvl="0">
      <w:start w:val="1"/>
      <w:numFmt w:val="decimal"/>
      <w:lvlText w:val="%1."/>
      <w:lvlJc w:val="left"/>
      <w:pPr>
        <w:ind w:left="788" w:hanging="339"/>
        <w:jc w:val="left"/>
      </w:pPr>
      <w:rPr>
        <w:rFonts w:hint="default" w:ascii="Arial" w:hAnsi="Arial" w:eastAsia="Arial" w:cs="Arial"/>
        <w:spacing w:val="-1"/>
        <w:w w:val="102"/>
        <w:sz w:val="22"/>
        <w:szCs w:val="22"/>
      </w:rPr>
    </w:lvl>
    <w:lvl w:ilvl="1">
      <w:start w:val="1"/>
      <w:numFmt w:val="bullet"/>
      <w:lvlText w:val="•"/>
      <w:lvlJc w:val="left"/>
      <w:pPr>
        <w:ind w:left="1610" w:hanging="339"/>
      </w:pPr>
      <w:rPr>
        <w:rFonts w:hint="default"/>
      </w:rPr>
    </w:lvl>
    <w:lvl w:ilvl="2">
      <w:start w:val="1"/>
      <w:numFmt w:val="bullet"/>
      <w:lvlText w:val="•"/>
      <w:lvlJc w:val="left"/>
      <w:pPr>
        <w:ind w:left="2440" w:hanging="339"/>
      </w:pPr>
      <w:rPr>
        <w:rFonts w:hint="default"/>
      </w:rPr>
    </w:lvl>
    <w:lvl w:ilvl="3">
      <w:start w:val="1"/>
      <w:numFmt w:val="bullet"/>
      <w:lvlText w:val="•"/>
      <w:lvlJc w:val="left"/>
      <w:pPr>
        <w:ind w:left="3270" w:hanging="339"/>
      </w:pPr>
      <w:rPr>
        <w:rFonts w:hint="default"/>
      </w:rPr>
    </w:lvl>
    <w:lvl w:ilvl="4">
      <w:start w:val="1"/>
      <w:numFmt w:val="bullet"/>
      <w:lvlText w:val="•"/>
      <w:lvlJc w:val="left"/>
      <w:pPr>
        <w:ind w:left="4100" w:hanging="339"/>
      </w:pPr>
      <w:rPr>
        <w:rFonts w:hint="default"/>
      </w:rPr>
    </w:lvl>
    <w:lvl w:ilvl="5">
      <w:start w:val="1"/>
      <w:numFmt w:val="bullet"/>
      <w:lvlText w:val="•"/>
      <w:lvlJc w:val="left"/>
      <w:pPr>
        <w:ind w:left="4930" w:hanging="339"/>
      </w:pPr>
      <w:rPr>
        <w:rFonts w:hint="default"/>
      </w:rPr>
    </w:lvl>
    <w:lvl w:ilvl="6">
      <w:start w:val="1"/>
      <w:numFmt w:val="bullet"/>
      <w:lvlText w:val="•"/>
      <w:lvlJc w:val="left"/>
      <w:pPr>
        <w:ind w:left="5760" w:hanging="339"/>
      </w:pPr>
      <w:rPr>
        <w:rFonts w:hint="default"/>
      </w:rPr>
    </w:lvl>
    <w:lvl w:ilvl="7">
      <w:start w:val="1"/>
      <w:numFmt w:val="bullet"/>
      <w:lvlText w:val="•"/>
      <w:lvlJc w:val="left"/>
      <w:pPr>
        <w:ind w:left="6590" w:hanging="339"/>
      </w:pPr>
      <w:rPr>
        <w:rFonts w:hint="default"/>
      </w:rPr>
    </w:lvl>
    <w:lvl w:ilvl="8">
      <w:start w:val="1"/>
      <w:numFmt w:val="bullet"/>
      <w:lvlText w:val="•"/>
      <w:lvlJc w:val="left"/>
      <w:pPr>
        <w:ind w:left="7420" w:hanging="339"/>
      </w:pPr>
      <w:rPr>
        <w:rFonts w:hint="default"/>
      </w:rPr>
    </w:lvl>
  </w:abstractNum>
  <w:abstractNum w:abstractNumId="34">
    <w:multiLevelType w:val="hybridMultilevel"/>
    <w:lvl w:ilvl="0">
      <w:start w:val="1"/>
      <w:numFmt w:val="decimal"/>
      <w:lvlText w:val="%1"/>
      <w:lvlJc w:val="left"/>
      <w:pPr>
        <w:ind w:left="517" w:hanging="406"/>
        <w:jc w:val="left"/>
      </w:pPr>
      <w:rPr>
        <w:rFonts w:hint="default" w:ascii="Arial" w:hAnsi="Arial" w:eastAsia="Arial" w:cs="Arial"/>
        <w:w w:val="99"/>
        <w:sz w:val="30"/>
        <w:szCs w:val="30"/>
      </w:rPr>
    </w:lvl>
    <w:lvl w:ilvl="1">
      <w:start w:val="1"/>
      <w:numFmt w:val="decimal"/>
      <w:lvlText w:val="%2."/>
      <w:lvlJc w:val="left"/>
      <w:pPr>
        <w:ind w:left="788" w:hanging="339"/>
        <w:jc w:val="left"/>
      </w:pPr>
      <w:rPr>
        <w:rFonts w:hint="default" w:ascii="Arial" w:hAnsi="Arial" w:eastAsia="Arial" w:cs="Arial"/>
        <w:spacing w:val="-1"/>
        <w:w w:val="102"/>
        <w:sz w:val="22"/>
        <w:szCs w:val="22"/>
      </w:rPr>
    </w:lvl>
    <w:lvl w:ilvl="2">
      <w:start w:val="1"/>
      <w:numFmt w:val="bullet"/>
      <w:lvlText w:val="•"/>
      <w:lvlJc w:val="left"/>
      <w:pPr>
        <w:ind w:left="1702" w:hanging="339"/>
      </w:pPr>
      <w:rPr>
        <w:rFonts w:hint="default"/>
      </w:rPr>
    </w:lvl>
    <w:lvl w:ilvl="3">
      <w:start w:val="1"/>
      <w:numFmt w:val="bullet"/>
      <w:lvlText w:val="•"/>
      <w:lvlJc w:val="left"/>
      <w:pPr>
        <w:ind w:left="2624" w:hanging="339"/>
      </w:pPr>
      <w:rPr>
        <w:rFonts w:hint="default"/>
      </w:rPr>
    </w:lvl>
    <w:lvl w:ilvl="4">
      <w:start w:val="1"/>
      <w:numFmt w:val="bullet"/>
      <w:lvlText w:val="•"/>
      <w:lvlJc w:val="left"/>
      <w:pPr>
        <w:ind w:left="3546" w:hanging="339"/>
      </w:pPr>
      <w:rPr>
        <w:rFonts w:hint="default"/>
      </w:rPr>
    </w:lvl>
    <w:lvl w:ilvl="5">
      <w:start w:val="1"/>
      <w:numFmt w:val="bullet"/>
      <w:lvlText w:val="•"/>
      <w:lvlJc w:val="left"/>
      <w:pPr>
        <w:ind w:left="4468" w:hanging="339"/>
      </w:pPr>
      <w:rPr>
        <w:rFonts w:hint="default"/>
      </w:rPr>
    </w:lvl>
    <w:lvl w:ilvl="6">
      <w:start w:val="1"/>
      <w:numFmt w:val="bullet"/>
      <w:lvlText w:val="•"/>
      <w:lvlJc w:val="left"/>
      <w:pPr>
        <w:ind w:left="5391" w:hanging="339"/>
      </w:pPr>
      <w:rPr>
        <w:rFonts w:hint="default"/>
      </w:rPr>
    </w:lvl>
    <w:lvl w:ilvl="7">
      <w:start w:val="1"/>
      <w:numFmt w:val="bullet"/>
      <w:lvlText w:val="•"/>
      <w:lvlJc w:val="left"/>
      <w:pPr>
        <w:ind w:left="6313" w:hanging="339"/>
      </w:pPr>
      <w:rPr>
        <w:rFonts w:hint="default"/>
      </w:rPr>
    </w:lvl>
    <w:lvl w:ilvl="8">
      <w:start w:val="1"/>
      <w:numFmt w:val="bullet"/>
      <w:lvlText w:val="•"/>
      <w:lvlJc w:val="left"/>
      <w:pPr>
        <w:ind w:left="7235" w:hanging="339"/>
      </w:pPr>
      <w:rPr>
        <w:rFonts w:hint="default"/>
      </w:rPr>
    </w:lvl>
  </w:abstractNum>
  <w:abstractNum w:abstractNumId="33">
    <w:multiLevelType w:val="hybridMultilevel"/>
    <w:lvl w:ilvl="0">
      <w:start w:val="1"/>
      <w:numFmt w:val="decimal"/>
      <w:lvlText w:val="%1."/>
      <w:lvlJc w:val="left"/>
      <w:pPr>
        <w:ind w:left="517" w:hanging="406"/>
        <w:jc w:val="left"/>
      </w:pPr>
      <w:rPr>
        <w:rFonts w:hint="default" w:ascii="Arial" w:hAnsi="Arial" w:eastAsia="Arial" w:cs="Arial"/>
        <w:b/>
        <w:bCs/>
        <w:spacing w:val="0"/>
        <w:w w:val="99"/>
        <w:sz w:val="30"/>
        <w:szCs w:val="30"/>
      </w:rPr>
    </w:lvl>
    <w:lvl w:ilvl="1">
      <w:start w:val="1"/>
      <w:numFmt w:val="decimal"/>
      <w:lvlText w:val="%2."/>
      <w:lvlJc w:val="left"/>
      <w:pPr>
        <w:ind w:left="788" w:hanging="339"/>
        <w:jc w:val="left"/>
      </w:pPr>
      <w:rPr>
        <w:rFonts w:hint="default" w:ascii="Arial" w:hAnsi="Arial" w:eastAsia="Arial" w:cs="Arial"/>
        <w:spacing w:val="-1"/>
        <w:w w:val="103"/>
        <w:sz w:val="18"/>
        <w:szCs w:val="18"/>
      </w:rPr>
    </w:lvl>
    <w:lvl w:ilvl="2">
      <w:start w:val="1"/>
      <w:numFmt w:val="bullet"/>
      <w:lvlText w:val=""/>
      <w:lvlJc w:val="left"/>
      <w:pPr>
        <w:ind w:left="1115" w:hanging="339"/>
      </w:pPr>
      <w:rPr>
        <w:rFonts w:hint="default" w:ascii="Symbol" w:hAnsi="Symbol" w:eastAsia="Symbol" w:cs="Symbol"/>
        <w:w w:val="102"/>
        <w:sz w:val="22"/>
        <w:szCs w:val="22"/>
      </w:rPr>
    </w:lvl>
    <w:lvl w:ilvl="3">
      <w:start w:val="1"/>
      <w:numFmt w:val="bullet"/>
      <w:lvlText w:val="•"/>
      <w:lvlJc w:val="left"/>
      <w:pPr>
        <w:ind w:left="2112" w:hanging="339"/>
      </w:pPr>
      <w:rPr>
        <w:rFonts w:hint="default"/>
      </w:rPr>
    </w:lvl>
    <w:lvl w:ilvl="4">
      <w:start w:val="1"/>
      <w:numFmt w:val="bullet"/>
      <w:lvlText w:val="•"/>
      <w:lvlJc w:val="left"/>
      <w:pPr>
        <w:ind w:left="3105" w:hanging="339"/>
      </w:pPr>
      <w:rPr>
        <w:rFonts w:hint="default"/>
      </w:rPr>
    </w:lvl>
    <w:lvl w:ilvl="5">
      <w:start w:val="1"/>
      <w:numFmt w:val="bullet"/>
      <w:lvlText w:val="•"/>
      <w:lvlJc w:val="left"/>
      <w:pPr>
        <w:ind w:left="4097" w:hanging="339"/>
      </w:pPr>
      <w:rPr>
        <w:rFonts w:hint="default"/>
      </w:rPr>
    </w:lvl>
    <w:lvl w:ilvl="6">
      <w:start w:val="1"/>
      <w:numFmt w:val="bullet"/>
      <w:lvlText w:val="•"/>
      <w:lvlJc w:val="left"/>
      <w:pPr>
        <w:ind w:left="5090" w:hanging="339"/>
      </w:pPr>
      <w:rPr>
        <w:rFonts w:hint="default"/>
      </w:rPr>
    </w:lvl>
    <w:lvl w:ilvl="7">
      <w:start w:val="1"/>
      <w:numFmt w:val="bullet"/>
      <w:lvlText w:val="•"/>
      <w:lvlJc w:val="left"/>
      <w:pPr>
        <w:ind w:left="6082" w:hanging="339"/>
      </w:pPr>
      <w:rPr>
        <w:rFonts w:hint="default"/>
      </w:rPr>
    </w:lvl>
    <w:lvl w:ilvl="8">
      <w:start w:val="1"/>
      <w:numFmt w:val="bullet"/>
      <w:lvlText w:val="•"/>
      <w:lvlJc w:val="left"/>
      <w:pPr>
        <w:ind w:left="7075" w:hanging="339"/>
      </w:pPr>
      <w:rPr>
        <w:rFonts w:hint="default"/>
      </w:rPr>
    </w:lvl>
  </w:abstractNum>
  <w:abstractNum w:abstractNumId="32">
    <w:multiLevelType w:val="hybridMultilevel"/>
    <w:lvl w:ilvl="0">
      <w:start w:val="1"/>
      <w:numFmt w:val="bullet"/>
      <w:lvlText w:val=""/>
      <w:lvlJc w:val="left"/>
      <w:pPr>
        <w:ind w:left="373" w:hanging="339"/>
      </w:pPr>
      <w:rPr>
        <w:rFonts w:hint="default" w:ascii="Wingdings" w:hAnsi="Wingdings" w:eastAsia="Wingdings" w:cs="Wingdings"/>
        <w:w w:val="102"/>
        <w:sz w:val="22"/>
        <w:szCs w:val="22"/>
      </w:rPr>
    </w:lvl>
    <w:lvl w:ilvl="1">
      <w:start w:val="1"/>
      <w:numFmt w:val="bullet"/>
      <w:lvlText w:val="•"/>
      <w:lvlJc w:val="left"/>
      <w:pPr>
        <w:ind w:left="466" w:hanging="339"/>
      </w:pPr>
      <w:rPr>
        <w:rFonts w:hint="default"/>
      </w:rPr>
    </w:lvl>
    <w:lvl w:ilvl="2">
      <w:start w:val="1"/>
      <w:numFmt w:val="bullet"/>
      <w:lvlText w:val="•"/>
      <w:lvlJc w:val="left"/>
      <w:pPr>
        <w:ind w:left="553" w:hanging="339"/>
      </w:pPr>
      <w:rPr>
        <w:rFonts w:hint="default"/>
      </w:rPr>
    </w:lvl>
    <w:lvl w:ilvl="3">
      <w:start w:val="1"/>
      <w:numFmt w:val="bullet"/>
      <w:lvlText w:val="•"/>
      <w:lvlJc w:val="left"/>
      <w:pPr>
        <w:ind w:left="639" w:hanging="339"/>
      </w:pPr>
      <w:rPr>
        <w:rFonts w:hint="default"/>
      </w:rPr>
    </w:lvl>
    <w:lvl w:ilvl="4">
      <w:start w:val="1"/>
      <w:numFmt w:val="bullet"/>
      <w:lvlText w:val="•"/>
      <w:lvlJc w:val="left"/>
      <w:pPr>
        <w:ind w:left="726" w:hanging="339"/>
      </w:pPr>
      <w:rPr>
        <w:rFonts w:hint="default"/>
      </w:rPr>
    </w:lvl>
    <w:lvl w:ilvl="5">
      <w:start w:val="1"/>
      <w:numFmt w:val="bullet"/>
      <w:lvlText w:val="•"/>
      <w:lvlJc w:val="left"/>
      <w:pPr>
        <w:ind w:left="812" w:hanging="339"/>
      </w:pPr>
      <w:rPr>
        <w:rFonts w:hint="default"/>
      </w:rPr>
    </w:lvl>
    <w:lvl w:ilvl="6">
      <w:start w:val="1"/>
      <w:numFmt w:val="bullet"/>
      <w:lvlText w:val="•"/>
      <w:lvlJc w:val="left"/>
      <w:pPr>
        <w:ind w:left="899" w:hanging="339"/>
      </w:pPr>
      <w:rPr>
        <w:rFonts w:hint="default"/>
      </w:rPr>
    </w:lvl>
    <w:lvl w:ilvl="7">
      <w:start w:val="1"/>
      <w:numFmt w:val="bullet"/>
      <w:lvlText w:val="•"/>
      <w:lvlJc w:val="left"/>
      <w:pPr>
        <w:ind w:left="985" w:hanging="339"/>
      </w:pPr>
      <w:rPr>
        <w:rFonts w:hint="default"/>
      </w:rPr>
    </w:lvl>
    <w:lvl w:ilvl="8">
      <w:start w:val="1"/>
      <w:numFmt w:val="bullet"/>
      <w:lvlText w:val="•"/>
      <w:lvlJc w:val="left"/>
      <w:pPr>
        <w:ind w:left="1072" w:hanging="339"/>
      </w:pPr>
      <w:rPr>
        <w:rFonts w:hint="default"/>
      </w:rPr>
    </w:lvl>
  </w:abstractNum>
  <w:abstractNum w:abstractNumId="31">
    <w:multiLevelType w:val="hybridMultilevel"/>
    <w:lvl w:ilvl="0">
      <w:start w:val="1"/>
      <w:numFmt w:val="bullet"/>
      <w:lvlText w:val=""/>
      <w:lvlJc w:val="left"/>
      <w:pPr>
        <w:ind w:left="373" w:hanging="339"/>
      </w:pPr>
      <w:rPr>
        <w:rFonts w:hint="default" w:ascii="Wingdings" w:hAnsi="Wingdings" w:eastAsia="Wingdings" w:cs="Wingdings"/>
        <w:w w:val="102"/>
        <w:sz w:val="22"/>
        <w:szCs w:val="22"/>
      </w:rPr>
    </w:lvl>
    <w:lvl w:ilvl="1">
      <w:start w:val="1"/>
      <w:numFmt w:val="bullet"/>
      <w:lvlText w:val="•"/>
      <w:lvlJc w:val="left"/>
      <w:pPr>
        <w:ind w:left="466" w:hanging="339"/>
      </w:pPr>
      <w:rPr>
        <w:rFonts w:hint="default"/>
      </w:rPr>
    </w:lvl>
    <w:lvl w:ilvl="2">
      <w:start w:val="1"/>
      <w:numFmt w:val="bullet"/>
      <w:lvlText w:val="•"/>
      <w:lvlJc w:val="left"/>
      <w:pPr>
        <w:ind w:left="553" w:hanging="339"/>
      </w:pPr>
      <w:rPr>
        <w:rFonts w:hint="default"/>
      </w:rPr>
    </w:lvl>
    <w:lvl w:ilvl="3">
      <w:start w:val="1"/>
      <w:numFmt w:val="bullet"/>
      <w:lvlText w:val="•"/>
      <w:lvlJc w:val="left"/>
      <w:pPr>
        <w:ind w:left="639" w:hanging="339"/>
      </w:pPr>
      <w:rPr>
        <w:rFonts w:hint="default"/>
      </w:rPr>
    </w:lvl>
    <w:lvl w:ilvl="4">
      <w:start w:val="1"/>
      <w:numFmt w:val="bullet"/>
      <w:lvlText w:val="•"/>
      <w:lvlJc w:val="left"/>
      <w:pPr>
        <w:ind w:left="726" w:hanging="339"/>
      </w:pPr>
      <w:rPr>
        <w:rFonts w:hint="default"/>
      </w:rPr>
    </w:lvl>
    <w:lvl w:ilvl="5">
      <w:start w:val="1"/>
      <w:numFmt w:val="bullet"/>
      <w:lvlText w:val="•"/>
      <w:lvlJc w:val="left"/>
      <w:pPr>
        <w:ind w:left="812" w:hanging="339"/>
      </w:pPr>
      <w:rPr>
        <w:rFonts w:hint="default"/>
      </w:rPr>
    </w:lvl>
    <w:lvl w:ilvl="6">
      <w:start w:val="1"/>
      <w:numFmt w:val="bullet"/>
      <w:lvlText w:val="•"/>
      <w:lvlJc w:val="left"/>
      <w:pPr>
        <w:ind w:left="899" w:hanging="339"/>
      </w:pPr>
      <w:rPr>
        <w:rFonts w:hint="default"/>
      </w:rPr>
    </w:lvl>
    <w:lvl w:ilvl="7">
      <w:start w:val="1"/>
      <w:numFmt w:val="bullet"/>
      <w:lvlText w:val="•"/>
      <w:lvlJc w:val="left"/>
      <w:pPr>
        <w:ind w:left="985" w:hanging="339"/>
      </w:pPr>
      <w:rPr>
        <w:rFonts w:hint="default"/>
      </w:rPr>
    </w:lvl>
    <w:lvl w:ilvl="8">
      <w:start w:val="1"/>
      <w:numFmt w:val="bullet"/>
      <w:lvlText w:val="•"/>
      <w:lvlJc w:val="left"/>
      <w:pPr>
        <w:ind w:left="1072" w:hanging="339"/>
      </w:pPr>
      <w:rPr>
        <w:rFonts w:hint="default"/>
      </w:rPr>
    </w:lvl>
  </w:abstractNum>
  <w:abstractNum w:abstractNumId="30">
    <w:multiLevelType w:val="hybridMultilevel"/>
    <w:lvl w:ilvl="0">
      <w:start w:val="1"/>
      <w:numFmt w:val="bullet"/>
      <w:lvlText w:val=""/>
      <w:lvlJc w:val="left"/>
      <w:pPr>
        <w:ind w:left="373" w:hanging="339"/>
      </w:pPr>
      <w:rPr>
        <w:rFonts w:hint="default" w:ascii="Wingdings" w:hAnsi="Wingdings" w:eastAsia="Wingdings" w:cs="Wingdings"/>
        <w:w w:val="102"/>
        <w:sz w:val="22"/>
        <w:szCs w:val="22"/>
      </w:rPr>
    </w:lvl>
    <w:lvl w:ilvl="1">
      <w:start w:val="1"/>
      <w:numFmt w:val="bullet"/>
      <w:lvlText w:val="•"/>
      <w:lvlJc w:val="left"/>
      <w:pPr>
        <w:ind w:left="466" w:hanging="339"/>
      </w:pPr>
      <w:rPr>
        <w:rFonts w:hint="default"/>
      </w:rPr>
    </w:lvl>
    <w:lvl w:ilvl="2">
      <w:start w:val="1"/>
      <w:numFmt w:val="bullet"/>
      <w:lvlText w:val="•"/>
      <w:lvlJc w:val="left"/>
      <w:pPr>
        <w:ind w:left="553" w:hanging="339"/>
      </w:pPr>
      <w:rPr>
        <w:rFonts w:hint="default"/>
      </w:rPr>
    </w:lvl>
    <w:lvl w:ilvl="3">
      <w:start w:val="1"/>
      <w:numFmt w:val="bullet"/>
      <w:lvlText w:val="•"/>
      <w:lvlJc w:val="left"/>
      <w:pPr>
        <w:ind w:left="639" w:hanging="339"/>
      </w:pPr>
      <w:rPr>
        <w:rFonts w:hint="default"/>
      </w:rPr>
    </w:lvl>
    <w:lvl w:ilvl="4">
      <w:start w:val="1"/>
      <w:numFmt w:val="bullet"/>
      <w:lvlText w:val="•"/>
      <w:lvlJc w:val="left"/>
      <w:pPr>
        <w:ind w:left="726" w:hanging="339"/>
      </w:pPr>
      <w:rPr>
        <w:rFonts w:hint="default"/>
      </w:rPr>
    </w:lvl>
    <w:lvl w:ilvl="5">
      <w:start w:val="1"/>
      <w:numFmt w:val="bullet"/>
      <w:lvlText w:val="•"/>
      <w:lvlJc w:val="left"/>
      <w:pPr>
        <w:ind w:left="812" w:hanging="339"/>
      </w:pPr>
      <w:rPr>
        <w:rFonts w:hint="default"/>
      </w:rPr>
    </w:lvl>
    <w:lvl w:ilvl="6">
      <w:start w:val="1"/>
      <w:numFmt w:val="bullet"/>
      <w:lvlText w:val="•"/>
      <w:lvlJc w:val="left"/>
      <w:pPr>
        <w:ind w:left="899" w:hanging="339"/>
      </w:pPr>
      <w:rPr>
        <w:rFonts w:hint="default"/>
      </w:rPr>
    </w:lvl>
    <w:lvl w:ilvl="7">
      <w:start w:val="1"/>
      <w:numFmt w:val="bullet"/>
      <w:lvlText w:val="•"/>
      <w:lvlJc w:val="left"/>
      <w:pPr>
        <w:ind w:left="985" w:hanging="339"/>
      </w:pPr>
      <w:rPr>
        <w:rFonts w:hint="default"/>
      </w:rPr>
    </w:lvl>
    <w:lvl w:ilvl="8">
      <w:start w:val="1"/>
      <w:numFmt w:val="bullet"/>
      <w:lvlText w:val="•"/>
      <w:lvlJc w:val="left"/>
      <w:pPr>
        <w:ind w:left="1072" w:hanging="339"/>
      </w:pPr>
      <w:rPr>
        <w:rFonts w:hint="default"/>
      </w:rPr>
    </w:lvl>
  </w:abstractNum>
  <w:abstractNum w:abstractNumId="29">
    <w:multiLevelType w:val="hybridMultilevel"/>
    <w:lvl w:ilvl="0">
      <w:start w:val="1"/>
      <w:numFmt w:val="bullet"/>
      <w:lvlText w:val=""/>
      <w:lvlJc w:val="left"/>
      <w:pPr>
        <w:ind w:left="373" w:hanging="339"/>
      </w:pPr>
      <w:rPr>
        <w:rFonts w:hint="default" w:ascii="Wingdings" w:hAnsi="Wingdings" w:eastAsia="Wingdings" w:cs="Wingdings"/>
        <w:w w:val="102"/>
        <w:sz w:val="22"/>
        <w:szCs w:val="22"/>
      </w:rPr>
    </w:lvl>
    <w:lvl w:ilvl="1">
      <w:start w:val="1"/>
      <w:numFmt w:val="bullet"/>
      <w:lvlText w:val="•"/>
      <w:lvlJc w:val="left"/>
      <w:pPr>
        <w:ind w:left="466" w:hanging="339"/>
      </w:pPr>
      <w:rPr>
        <w:rFonts w:hint="default"/>
      </w:rPr>
    </w:lvl>
    <w:lvl w:ilvl="2">
      <w:start w:val="1"/>
      <w:numFmt w:val="bullet"/>
      <w:lvlText w:val="•"/>
      <w:lvlJc w:val="left"/>
      <w:pPr>
        <w:ind w:left="553" w:hanging="339"/>
      </w:pPr>
      <w:rPr>
        <w:rFonts w:hint="default"/>
      </w:rPr>
    </w:lvl>
    <w:lvl w:ilvl="3">
      <w:start w:val="1"/>
      <w:numFmt w:val="bullet"/>
      <w:lvlText w:val="•"/>
      <w:lvlJc w:val="left"/>
      <w:pPr>
        <w:ind w:left="639" w:hanging="339"/>
      </w:pPr>
      <w:rPr>
        <w:rFonts w:hint="default"/>
      </w:rPr>
    </w:lvl>
    <w:lvl w:ilvl="4">
      <w:start w:val="1"/>
      <w:numFmt w:val="bullet"/>
      <w:lvlText w:val="•"/>
      <w:lvlJc w:val="left"/>
      <w:pPr>
        <w:ind w:left="726" w:hanging="339"/>
      </w:pPr>
      <w:rPr>
        <w:rFonts w:hint="default"/>
      </w:rPr>
    </w:lvl>
    <w:lvl w:ilvl="5">
      <w:start w:val="1"/>
      <w:numFmt w:val="bullet"/>
      <w:lvlText w:val="•"/>
      <w:lvlJc w:val="left"/>
      <w:pPr>
        <w:ind w:left="812" w:hanging="339"/>
      </w:pPr>
      <w:rPr>
        <w:rFonts w:hint="default"/>
      </w:rPr>
    </w:lvl>
    <w:lvl w:ilvl="6">
      <w:start w:val="1"/>
      <w:numFmt w:val="bullet"/>
      <w:lvlText w:val="•"/>
      <w:lvlJc w:val="left"/>
      <w:pPr>
        <w:ind w:left="899" w:hanging="339"/>
      </w:pPr>
      <w:rPr>
        <w:rFonts w:hint="default"/>
      </w:rPr>
    </w:lvl>
    <w:lvl w:ilvl="7">
      <w:start w:val="1"/>
      <w:numFmt w:val="bullet"/>
      <w:lvlText w:val="•"/>
      <w:lvlJc w:val="left"/>
      <w:pPr>
        <w:ind w:left="985" w:hanging="339"/>
      </w:pPr>
      <w:rPr>
        <w:rFonts w:hint="default"/>
      </w:rPr>
    </w:lvl>
    <w:lvl w:ilvl="8">
      <w:start w:val="1"/>
      <w:numFmt w:val="bullet"/>
      <w:lvlText w:val="•"/>
      <w:lvlJc w:val="left"/>
      <w:pPr>
        <w:ind w:left="1072" w:hanging="339"/>
      </w:pPr>
      <w:rPr>
        <w:rFonts w:hint="default"/>
      </w:rPr>
    </w:lvl>
  </w:abstractNum>
  <w:abstractNum w:abstractNumId="28">
    <w:multiLevelType w:val="hybridMultilevel"/>
    <w:lvl w:ilvl="0">
      <w:start w:val="1"/>
      <w:numFmt w:val="decimal"/>
      <w:lvlText w:val="%1)"/>
      <w:lvlJc w:val="left"/>
      <w:pPr>
        <w:ind w:left="450" w:hanging="339"/>
        <w:jc w:val="left"/>
      </w:pPr>
      <w:rPr>
        <w:rFonts w:hint="default" w:ascii="Arial" w:hAnsi="Arial" w:eastAsia="Arial" w:cs="Arial"/>
        <w:spacing w:val="-1"/>
        <w:w w:val="102"/>
        <w:sz w:val="22"/>
        <w:szCs w:val="22"/>
      </w:rPr>
    </w:lvl>
    <w:lvl w:ilvl="1">
      <w:start w:val="1"/>
      <w:numFmt w:val="bullet"/>
      <w:lvlText w:val=""/>
      <w:lvlJc w:val="left"/>
      <w:pPr>
        <w:ind w:left="1127" w:hanging="339"/>
      </w:pPr>
      <w:rPr>
        <w:rFonts w:hint="default" w:ascii="Wingdings" w:hAnsi="Wingdings" w:eastAsia="Wingdings" w:cs="Wingdings"/>
        <w:w w:val="102"/>
        <w:sz w:val="22"/>
        <w:szCs w:val="22"/>
      </w:rPr>
    </w:lvl>
    <w:lvl w:ilvl="2">
      <w:start w:val="1"/>
      <w:numFmt w:val="bullet"/>
      <w:lvlText w:val="•"/>
      <w:lvlJc w:val="left"/>
      <w:pPr>
        <w:ind w:left="2004" w:hanging="339"/>
      </w:pPr>
      <w:rPr>
        <w:rFonts w:hint="default"/>
      </w:rPr>
    </w:lvl>
    <w:lvl w:ilvl="3">
      <w:start w:val="1"/>
      <w:numFmt w:val="bullet"/>
      <w:lvlText w:val="•"/>
      <w:lvlJc w:val="left"/>
      <w:pPr>
        <w:ind w:left="2888" w:hanging="339"/>
      </w:pPr>
      <w:rPr>
        <w:rFonts w:hint="default"/>
      </w:rPr>
    </w:lvl>
    <w:lvl w:ilvl="4">
      <w:start w:val="1"/>
      <w:numFmt w:val="bullet"/>
      <w:lvlText w:val="•"/>
      <w:lvlJc w:val="left"/>
      <w:pPr>
        <w:ind w:left="3773" w:hanging="339"/>
      </w:pPr>
      <w:rPr>
        <w:rFonts w:hint="default"/>
      </w:rPr>
    </w:lvl>
    <w:lvl w:ilvl="5">
      <w:start w:val="1"/>
      <w:numFmt w:val="bullet"/>
      <w:lvlText w:val="•"/>
      <w:lvlJc w:val="left"/>
      <w:pPr>
        <w:ind w:left="4657" w:hanging="339"/>
      </w:pPr>
      <w:rPr>
        <w:rFonts w:hint="default"/>
      </w:rPr>
    </w:lvl>
    <w:lvl w:ilvl="6">
      <w:start w:val="1"/>
      <w:numFmt w:val="bullet"/>
      <w:lvlText w:val="•"/>
      <w:lvlJc w:val="left"/>
      <w:pPr>
        <w:ind w:left="5542" w:hanging="339"/>
      </w:pPr>
      <w:rPr>
        <w:rFonts w:hint="default"/>
      </w:rPr>
    </w:lvl>
    <w:lvl w:ilvl="7">
      <w:start w:val="1"/>
      <w:numFmt w:val="bullet"/>
      <w:lvlText w:val="•"/>
      <w:lvlJc w:val="left"/>
      <w:pPr>
        <w:ind w:left="6426" w:hanging="339"/>
      </w:pPr>
      <w:rPr>
        <w:rFonts w:hint="default"/>
      </w:rPr>
    </w:lvl>
    <w:lvl w:ilvl="8">
      <w:start w:val="1"/>
      <w:numFmt w:val="bullet"/>
      <w:lvlText w:val="•"/>
      <w:lvlJc w:val="left"/>
      <w:pPr>
        <w:ind w:left="7311" w:hanging="339"/>
      </w:pPr>
      <w:rPr>
        <w:rFonts w:hint="default"/>
      </w:rPr>
    </w:lvl>
  </w:abstractNum>
  <w:abstractNum w:abstractNumId="27">
    <w:multiLevelType w:val="hybridMultilevel"/>
    <w:lvl w:ilvl="0">
      <w:start w:val="1"/>
      <w:numFmt w:val="decimal"/>
      <w:lvlText w:val="%1."/>
      <w:lvlJc w:val="left"/>
      <w:pPr>
        <w:ind w:left="788" w:hanging="339"/>
        <w:jc w:val="left"/>
      </w:pPr>
      <w:rPr>
        <w:rFonts w:hint="default" w:ascii="Arial" w:hAnsi="Arial" w:eastAsia="Arial" w:cs="Arial"/>
        <w:spacing w:val="-1"/>
        <w:w w:val="102"/>
        <w:sz w:val="22"/>
        <w:szCs w:val="22"/>
      </w:rPr>
    </w:lvl>
    <w:lvl w:ilvl="1">
      <w:start w:val="1"/>
      <w:numFmt w:val="bullet"/>
      <w:lvlText w:val=""/>
      <w:lvlJc w:val="left"/>
      <w:pPr>
        <w:ind w:left="1127" w:hanging="339"/>
      </w:pPr>
      <w:rPr>
        <w:rFonts w:hint="default" w:ascii="Symbol" w:hAnsi="Symbol" w:eastAsia="Symbol" w:cs="Symbol"/>
        <w:w w:val="102"/>
        <w:sz w:val="22"/>
        <w:szCs w:val="22"/>
      </w:rPr>
    </w:lvl>
    <w:lvl w:ilvl="2">
      <w:start w:val="1"/>
      <w:numFmt w:val="bullet"/>
      <w:lvlText w:val=""/>
      <w:lvlJc w:val="left"/>
      <w:pPr>
        <w:ind w:left="1465" w:hanging="339"/>
      </w:pPr>
      <w:rPr>
        <w:rFonts w:hint="default" w:ascii="Symbol" w:hAnsi="Symbol" w:eastAsia="Symbol" w:cs="Symbol"/>
        <w:w w:val="102"/>
        <w:sz w:val="22"/>
        <w:szCs w:val="22"/>
      </w:rPr>
    </w:lvl>
    <w:lvl w:ilvl="3">
      <w:start w:val="1"/>
      <w:numFmt w:val="bullet"/>
      <w:lvlText w:val="•"/>
      <w:lvlJc w:val="left"/>
      <w:pPr>
        <w:ind w:left="2412" w:hanging="339"/>
      </w:pPr>
      <w:rPr>
        <w:rFonts w:hint="default"/>
      </w:rPr>
    </w:lvl>
    <w:lvl w:ilvl="4">
      <w:start w:val="1"/>
      <w:numFmt w:val="bullet"/>
      <w:lvlText w:val="•"/>
      <w:lvlJc w:val="left"/>
      <w:pPr>
        <w:ind w:left="3365" w:hanging="339"/>
      </w:pPr>
      <w:rPr>
        <w:rFonts w:hint="default"/>
      </w:rPr>
    </w:lvl>
    <w:lvl w:ilvl="5">
      <w:start w:val="1"/>
      <w:numFmt w:val="bullet"/>
      <w:lvlText w:val="•"/>
      <w:lvlJc w:val="left"/>
      <w:pPr>
        <w:ind w:left="4317" w:hanging="339"/>
      </w:pPr>
      <w:rPr>
        <w:rFonts w:hint="default"/>
      </w:rPr>
    </w:lvl>
    <w:lvl w:ilvl="6">
      <w:start w:val="1"/>
      <w:numFmt w:val="bullet"/>
      <w:lvlText w:val="•"/>
      <w:lvlJc w:val="left"/>
      <w:pPr>
        <w:ind w:left="5270" w:hanging="339"/>
      </w:pPr>
      <w:rPr>
        <w:rFonts w:hint="default"/>
      </w:rPr>
    </w:lvl>
    <w:lvl w:ilvl="7">
      <w:start w:val="1"/>
      <w:numFmt w:val="bullet"/>
      <w:lvlText w:val="•"/>
      <w:lvlJc w:val="left"/>
      <w:pPr>
        <w:ind w:left="6222" w:hanging="339"/>
      </w:pPr>
      <w:rPr>
        <w:rFonts w:hint="default"/>
      </w:rPr>
    </w:lvl>
    <w:lvl w:ilvl="8">
      <w:start w:val="1"/>
      <w:numFmt w:val="bullet"/>
      <w:lvlText w:val="•"/>
      <w:lvlJc w:val="left"/>
      <w:pPr>
        <w:ind w:left="7175" w:hanging="339"/>
      </w:pPr>
      <w:rPr>
        <w:rFonts w:hint="default"/>
      </w:rPr>
    </w:lvl>
  </w:abstractNum>
  <w:abstractNum w:abstractNumId="26">
    <w:multiLevelType w:val="hybridMultilevel"/>
    <w:lvl w:ilvl="0">
      <w:start w:val="1"/>
      <w:numFmt w:val="decimal"/>
      <w:lvlText w:val="%1"/>
      <w:lvlJc w:val="left"/>
      <w:pPr>
        <w:ind w:left="517" w:hanging="406"/>
        <w:jc w:val="left"/>
      </w:pPr>
      <w:rPr>
        <w:rFonts w:hint="default" w:ascii="Arial" w:hAnsi="Arial" w:eastAsia="Arial" w:cs="Arial"/>
        <w:w w:val="99"/>
        <w:sz w:val="30"/>
        <w:szCs w:val="30"/>
      </w:rPr>
    </w:lvl>
    <w:lvl w:ilvl="1">
      <w:start w:val="1"/>
      <w:numFmt w:val="bullet"/>
      <w:lvlText w:val=""/>
      <w:lvlJc w:val="left"/>
      <w:pPr>
        <w:ind w:left="846" w:hanging="339"/>
      </w:pPr>
      <w:rPr>
        <w:rFonts w:hint="default" w:ascii="Symbol" w:hAnsi="Symbol" w:eastAsia="Symbol" w:cs="Symbol"/>
        <w:w w:val="102"/>
        <w:sz w:val="22"/>
        <w:szCs w:val="22"/>
      </w:rPr>
    </w:lvl>
    <w:lvl w:ilvl="2">
      <w:start w:val="1"/>
      <w:numFmt w:val="bullet"/>
      <w:lvlText w:val="•"/>
      <w:lvlJc w:val="left"/>
      <w:pPr>
        <w:ind w:left="840" w:hanging="339"/>
      </w:pPr>
      <w:rPr>
        <w:rFonts w:hint="default"/>
      </w:rPr>
    </w:lvl>
    <w:lvl w:ilvl="3">
      <w:start w:val="1"/>
      <w:numFmt w:val="bullet"/>
      <w:lvlText w:val="•"/>
      <w:lvlJc w:val="left"/>
      <w:pPr>
        <w:ind w:left="1867" w:hanging="339"/>
      </w:pPr>
      <w:rPr>
        <w:rFonts w:hint="default"/>
      </w:rPr>
    </w:lvl>
    <w:lvl w:ilvl="4">
      <w:start w:val="1"/>
      <w:numFmt w:val="bullet"/>
      <w:lvlText w:val="•"/>
      <w:lvlJc w:val="left"/>
      <w:pPr>
        <w:ind w:left="2895" w:hanging="339"/>
      </w:pPr>
      <w:rPr>
        <w:rFonts w:hint="default"/>
      </w:rPr>
    </w:lvl>
    <w:lvl w:ilvl="5">
      <w:start w:val="1"/>
      <w:numFmt w:val="bullet"/>
      <w:lvlText w:val="•"/>
      <w:lvlJc w:val="left"/>
      <w:pPr>
        <w:ind w:left="3922" w:hanging="339"/>
      </w:pPr>
      <w:rPr>
        <w:rFonts w:hint="default"/>
      </w:rPr>
    </w:lvl>
    <w:lvl w:ilvl="6">
      <w:start w:val="1"/>
      <w:numFmt w:val="bullet"/>
      <w:lvlText w:val="•"/>
      <w:lvlJc w:val="left"/>
      <w:pPr>
        <w:ind w:left="4950" w:hanging="339"/>
      </w:pPr>
      <w:rPr>
        <w:rFonts w:hint="default"/>
      </w:rPr>
    </w:lvl>
    <w:lvl w:ilvl="7">
      <w:start w:val="1"/>
      <w:numFmt w:val="bullet"/>
      <w:lvlText w:val="•"/>
      <w:lvlJc w:val="left"/>
      <w:pPr>
        <w:ind w:left="5977" w:hanging="339"/>
      </w:pPr>
      <w:rPr>
        <w:rFonts w:hint="default"/>
      </w:rPr>
    </w:lvl>
    <w:lvl w:ilvl="8">
      <w:start w:val="1"/>
      <w:numFmt w:val="bullet"/>
      <w:lvlText w:val="•"/>
      <w:lvlJc w:val="left"/>
      <w:pPr>
        <w:ind w:left="7005" w:hanging="339"/>
      </w:pPr>
      <w:rPr>
        <w:rFonts w:hint="default"/>
      </w:rPr>
    </w:lvl>
  </w:abstractNum>
  <w:abstractNum w:abstractNumId="25">
    <w:multiLevelType w:val="hybridMultilevel"/>
    <w:lvl w:ilvl="0">
      <w:start w:val="1"/>
      <w:numFmt w:val="bullet"/>
      <w:lvlText w:val=""/>
      <w:lvlJc w:val="left"/>
      <w:pPr>
        <w:ind w:left="641" w:hanging="334"/>
      </w:pPr>
      <w:rPr>
        <w:rFonts w:hint="default" w:ascii="Symbol" w:hAnsi="Symbol" w:eastAsia="Symbol" w:cs="Symbol"/>
        <w:w w:val="102"/>
        <w:sz w:val="22"/>
        <w:szCs w:val="22"/>
      </w:rPr>
    </w:lvl>
    <w:lvl w:ilvl="1">
      <w:start w:val="1"/>
      <w:numFmt w:val="bullet"/>
      <w:lvlText w:val="•"/>
      <w:lvlJc w:val="left"/>
      <w:pPr>
        <w:ind w:left="1470" w:hanging="334"/>
      </w:pPr>
      <w:rPr>
        <w:rFonts w:hint="default"/>
      </w:rPr>
    </w:lvl>
    <w:lvl w:ilvl="2">
      <w:start w:val="1"/>
      <w:numFmt w:val="bullet"/>
      <w:lvlText w:val="•"/>
      <w:lvlJc w:val="left"/>
      <w:pPr>
        <w:ind w:left="2300" w:hanging="334"/>
      </w:pPr>
      <w:rPr>
        <w:rFonts w:hint="default"/>
      </w:rPr>
    </w:lvl>
    <w:lvl w:ilvl="3">
      <w:start w:val="1"/>
      <w:numFmt w:val="bullet"/>
      <w:lvlText w:val="•"/>
      <w:lvlJc w:val="left"/>
      <w:pPr>
        <w:ind w:left="3130" w:hanging="334"/>
      </w:pPr>
      <w:rPr>
        <w:rFonts w:hint="default"/>
      </w:rPr>
    </w:lvl>
    <w:lvl w:ilvl="4">
      <w:start w:val="1"/>
      <w:numFmt w:val="bullet"/>
      <w:lvlText w:val="•"/>
      <w:lvlJc w:val="left"/>
      <w:pPr>
        <w:ind w:left="3960" w:hanging="334"/>
      </w:pPr>
      <w:rPr>
        <w:rFonts w:hint="default"/>
      </w:rPr>
    </w:lvl>
    <w:lvl w:ilvl="5">
      <w:start w:val="1"/>
      <w:numFmt w:val="bullet"/>
      <w:lvlText w:val="•"/>
      <w:lvlJc w:val="left"/>
      <w:pPr>
        <w:ind w:left="4790" w:hanging="334"/>
      </w:pPr>
      <w:rPr>
        <w:rFonts w:hint="default"/>
      </w:rPr>
    </w:lvl>
    <w:lvl w:ilvl="6">
      <w:start w:val="1"/>
      <w:numFmt w:val="bullet"/>
      <w:lvlText w:val="•"/>
      <w:lvlJc w:val="left"/>
      <w:pPr>
        <w:ind w:left="5620" w:hanging="334"/>
      </w:pPr>
      <w:rPr>
        <w:rFonts w:hint="default"/>
      </w:rPr>
    </w:lvl>
    <w:lvl w:ilvl="7">
      <w:start w:val="1"/>
      <w:numFmt w:val="bullet"/>
      <w:lvlText w:val="•"/>
      <w:lvlJc w:val="left"/>
      <w:pPr>
        <w:ind w:left="6450" w:hanging="334"/>
      </w:pPr>
      <w:rPr>
        <w:rFonts w:hint="default"/>
      </w:rPr>
    </w:lvl>
    <w:lvl w:ilvl="8">
      <w:start w:val="1"/>
      <w:numFmt w:val="bullet"/>
      <w:lvlText w:val="•"/>
      <w:lvlJc w:val="left"/>
      <w:pPr>
        <w:ind w:left="7280" w:hanging="334"/>
      </w:pPr>
      <w:rPr>
        <w:rFonts w:hint="default"/>
      </w:rPr>
    </w:lvl>
  </w:abstractNum>
  <w:abstractNum w:abstractNumId="24">
    <w:multiLevelType w:val="hybridMultilevel"/>
    <w:lvl w:ilvl="0">
      <w:start w:val="1"/>
      <w:numFmt w:val="bullet"/>
      <w:lvlText w:val=""/>
      <w:lvlJc w:val="left"/>
      <w:pPr>
        <w:ind w:left="788" w:hanging="339"/>
      </w:pPr>
      <w:rPr>
        <w:rFonts w:hint="default" w:ascii="Symbol" w:hAnsi="Symbol" w:eastAsia="Symbol" w:cs="Symbol"/>
        <w:w w:val="102"/>
        <w:sz w:val="22"/>
        <w:szCs w:val="22"/>
      </w:rPr>
    </w:lvl>
    <w:lvl w:ilvl="1">
      <w:start w:val="1"/>
      <w:numFmt w:val="bullet"/>
      <w:lvlText w:val="•"/>
      <w:lvlJc w:val="left"/>
      <w:pPr>
        <w:ind w:left="1610" w:hanging="339"/>
      </w:pPr>
      <w:rPr>
        <w:rFonts w:hint="default"/>
      </w:rPr>
    </w:lvl>
    <w:lvl w:ilvl="2">
      <w:start w:val="1"/>
      <w:numFmt w:val="bullet"/>
      <w:lvlText w:val="•"/>
      <w:lvlJc w:val="left"/>
      <w:pPr>
        <w:ind w:left="2440" w:hanging="339"/>
      </w:pPr>
      <w:rPr>
        <w:rFonts w:hint="default"/>
      </w:rPr>
    </w:lvl>
    <w:lvl w:ilvl="3">
      <w:start w:val="1"/>
      <w:numFmt w:val="bullet"/>
      <w:lvlText w:val="•"/>
      <w:lvlJc w:val="left"/>
      <w:pPr>
        <w:ind w:left="3270" w:hanging="339"/>
      </w:pPr>
      <w:rPr>
        <w:rFonts w:hint="default"/>
      </w:rPr>
    </w:lvl>
    <w:lvl w:ilvl="4">
      <w:start w:val="1"/>
      <w:numFmt w:val="bullet"/>
      <w:lvlText w:val="•"/>
      <w:lvlJc w:val="left"/>
      <w:pPr>
        <w:ind w:left="4100" w:hanging="339"/>
      </w:pPr>
      <w:rPr>
        <w:rFonts w:hint="default"/>
      </w:rPr>
    </w:lvl>
    <w:lvl w:ilvl="5">
      <w:start w:val="1"/>
      <w:numFmt w:val="bullet"/>
      <w:lvlText w:val="•"/>
      <w:lvlJc w:val="left"/>
      <w:pPr>
        <w:ind w:left="4930" w:hanging="339"/>
      </w:pPr>
      <w:rPr>
        <w:rFonts w:hint="default"/>
      </w:rPr>
    </w:lvl>
    <w:lvl w:ilvl="6">
      <w:start w:val="1"/>
      <w:numFmt w:val="bullet"/>
      <w:lvlText w:val="•"/>
      <w:lvlJc w:val="left"/>
      <w:pPr>
        <w:ind w:left="5760" w:hanging="339"/>
      </w:pPr>
      <w:rPr>
        <w:rFonts w:hint="default"/>
      </w:rPr>
    </w:lvl>
    <w:lvl w:ilvl="7">
      <w:start w:val="1"/>
      <w:numFmt w:val="bullet"/>
      <w:lvlText w:val="•"/>
      <w:lvlJc w:val="left"/>
      <w:pPr>
        <w:ind w:left="6590" w:hanging="339"/>
      </w:pPr>
      <w:rPr>
        <w:rFonts w:hint="default"/>
      </w:rPr>
    </w:lvl>
    <w:lvl w:ilvl="8">
      <w:start w:val="1"/>
      <w:numFmt w:val="bullet"/>
      <w:lvlText w:val="•"/>
      <w:lvlJc w:val="left"/>
      <w:pPr>
        <w:ind w:left="7420" w:hanging="339"/>
      </w:pPr>
      <w:rPr>
        <w:rFonts w:hint="default"/>
      </w:rPr>
    </w:lvl>
  </w:abstractNum>
  <w:abstractNum w:abstractNumId="23">
    <w:multiLevelType w:val="hybridMultilevel"/>
    <w:lvl w:ilvl="0">
      <w:start w:val="3"/>
      <w:numFmt w:val="decimal"/>
      <w:lvlText w:val="%1"/>
      <w:lvlJc w:val="left"/>
      <w:pPr>
        <w:ind w:left="652" w:hanging="540"/>
        <w:jc w:val="left"/>
      </w:pPr>
      <w:rPr>
        <w:rFonts w:hint="default"/>
      </w:rPr>
    </w:lvl>
    <w:lvl w:ilvl="1">
      <w:start w:val="1"/>
      <w:numFmt w:val="decimal"/>
      <w:lvlText w:val="%1.%2"/>
      <w:lvlJc w:val="left"/>
      <w:pPr>
        <w:ind w:left="652" w:hanging="540"/>
        <w:jc w:val="left"/>
      </w:pPr>
      <w:rPr>
        <w:rFonts w:hint="default" w:ascii="Arial" w:hAnsi="Arial" w:eastAsia="Arial" w:cs="Arial"/>
        <w:b/>
        <w:bCs/>
        <w:i/>
        <w:spacing w:val="-1"/>
        <w:w w:val="101"/>
        <w:sz w:val="26"/>
        <w:szCs w:val="26"/>
      </w:rPr>
    </w:lvl>
    <w:lvl w:ilvl="2">
      <w:start w:val="1"/>
      <w:numFmt w:val="bullet"/>
      <w:lvlText w:val=""/>
      <w:lvlJc w:val="left"/>
      <w:pPr>
        <w:ind w:left="788" w:hanging="339"/>
      </w:pPr>
      <w:rPr>
        <w:rFonts w:hint="default" w:ascii="Symbol" w:hAnsi="Symbol" w:eastAsia="Symbol" w:cs="Symbol"/>
        <w:w w:val="102"/>
        <w:sz w:val="22"/>
        <w:szCs w:val="22"/>
      </w:rPr>
    </w:lvl>
    <w:lvl w:ilvl="3">
      <w:start w:val="1"/>
      <w:numFmt w:val="bullet"/>
      <w:lvlText w:val="•"/>
      <w:lvlJc w:val="left"/>
      <w:pPr>
        <w:ind w:left="2624" w:hanging="339"/>
      </w:pPr>
      <w:rPr>
        <w:rFonts w:hint="default"/>
      </w:rPr>
    </w:lvl>
    <w:lvl w:ilvl="4">
      <w:start w:val="1"/>
      <w:numFmt w:val="bullet"/>
      <w:lvlText w:val="•"/>
      <w:lvlJc w:val="left"/>
      <w:pPr>
        <w:ind w:left="3546" w:hanging="339"/>
      </w:pPr>
      <w:rPr>
        <w:rFonts w:hint="default"/>
      </w:rPr>
    </w:lvl>
    <w:lvl w:ilvl="5">
      <w:start w:val="1"/>
      <w:numFmt w:val="bullet"/>
      <w:lvlText w:val="•"/>
      <w:lvlJc w:val="left"/>
      <w:pPr>
        <w:ind w:left="4468" w:hanging="339"/>
      </w:pPr>
      <w:rPr>
        <w:rFonts w:hint="default"/>
      </w:rPr>
    </w:lvl>
    <w:lvl w:ilvl="6">
      <w:start w:val="1"/>
      <w:numFmt w:val="bullet"/>
      <w:lvlText w:val="•"/>
      <w:lvlJc w:val="left"/>
      <w:pPr>
        <w:ind w:left="5391" w:hanging="339"/>
      </w:pPr>
      <w:rPr>
        <w:rFonts w:hint="default"/>
      </w:rPr>
    </w:lvl>
    <w:lvl w:ilvl="7">
      <w:start w:val="1"/>
      <w:numFmt w:val="bullet"/>
      <w:lvlText w:val="•"/>
      <w:lvlJc w:val="left"/>
      <w:pPr>
        <w:ind w:left="6313" w:hanging="339"/>
      </w:pPr>
      <w:rPr>
        <w:rFonts w:hint="default"/>
      </w:rPr>
    </w:lvl>
    <w:lvl w:ilvl="8">
      <w:start w:val="1"/>
      <w:numFmt w:val="bullet"/>
      <w:lvlText w:val="•"/>
      <w:lvlJc w:val="left"/>
      <w:pPr>
        <w:ind w:left="7235" w:hanging="339"/>
      </w:pPr>
      <w:rPr>
        <w:rFonts w:hint="default"/>
      </w:rPr>
    </w:lvl>
  </w:abstractNum>
  <w:abstractNum w:abstractNumId="22">
    <w:multiLevelType w:val="hybridMultilevel"/>
    <w:lvl w:ilvl="0">
      <w:start w:val="1"/>
      <w:numFmt w:val="decimal"/>
      <w:lvlText w:val="%1."/>
      <w:lvlJc w:val="left"/>
      <w:pPr>
        <w:ind w:left="1127" w:hanging="339"/>
        <w:jc w:val="left"/>
      </w:pPr>
      <w:rPr>
        <w:rFonts w:hint="default" w:ascii="Arial" w:hAnsi="Arial" w:eastAsia="Arial" w:cs="Arial"/>
        <w:spacing w:val="-1"/>
        <w:w w:val="102"/>
        <w:sz w:val="22"/>
        <w:szCs w:val="22"/>
      </w:rPr>
    </w:lvl>
    <w:lvl w:ilvl="1">
      <w:start w:val="1"/>
      <w:numFmt w:val="bullet"/>
      <w:lvlText w:val="•"/>
      <w:lvlJc w:val="left"/>
      <w:pPr>
        <w:ind w:left="1916" w:hanging="339"/>
      </w:pPr>
      <w:rPr>
        <w:rFonts w:hint="default"/>
      </w:rPr>
    </w:lvl>
    <w:lvl w:ilvl="2">
      <w:start w:val="1"/>
      <w:numFmt w:val="bullet"/>
      <w:lvlText w:val="•"/>
      <w:lvlJc w:val="left"/>
      <w:pPr>
        <w:ind w:left="2712" w:hanging="339"/>
      </w:pPr>
      <w:rPr>
        <w:rFonts w:hint="default"/>
      </w:rPr>
    </w:lvl>
    <w:lvl w:ilvl="3">
      <w:start w:val="1"/>
      <w:numFmt w:val="bullet"/>
      <w:lvlText w:val="•"/>
      <w:lvlJc w:val="left"/>
      <w:pPr>
        <w:ind w:left="3508" w:hanging="339"/>
      </w:pPr>
      <w:rPr>
        <w:rFonts w:hint="default"/>
      </w:rPr>
    </w:lvl>
    <w:lvl w:ilvl="4">
      <w:start w:val="1"/>
      <w:numFmt w:val="bullet"/>
      <w:lvlText w:val="•"/>
      <w:lvlJc w:val="left"/>
      <w:pPr>
        <w:ind w:left="4304" w:hanging="339"/>
      </w:pPr>
      <w:rPr>
        <w:rFonts w:hint="default"/>
      </w:rPr>
    </w:lvl>
    <w:lvl w:ilvl="5">
      <w:start w:val="1"/>
      <w:numFmt w:val="bullet"/>
      <w:lvlText w:val="•"/>
      <w:lvlJc w:val="left"/>
      <w:pPr>
        <w:ind w:left="5100" w:hanging="339"/>
      </w:pPr>
      <w:rPr>
        <w:rFonts w:hint="default"/>
      </w:rPr>
    </w:lvl>
    <w:lvl w:ilvl="6">
      <w:start w:val="1"/>
      <w:numFmt w:val="bullet"/>
      <w:lvlText w:val="•"/>
      <w:lvlJc w:val="left"/>
      <w:pPr>
        <w:ind w:left="5896" w:hanging="339"/>
      </w:pPr>
      <w:rPr>
        <w:rFonts w:hint="default"/>
      </w:rPr>
    </w:lvl>
    <w:lvl w:ilvl="7">
      <w:start w:val="1"/>
      <w:numFmt w:val="bullet"/>
      <w:lvlText w:val="•"/>
      <w:lvlJc w:val="left"/>
      <w:pPr>
        <w:ind w:left="6692" w:hanging="339"/>
      </w:pPr>
      <w:rPr>
        <w:rFonts w:hint="default"/>
      </w:rPr>
    </w:lvl>
    <w:lvl w:ilvl="8">
      <w:start w:val="1"/>
      <w:numFmt w:val="bullet"/>
      <w:lvlText w:val="•"/>
      <w:lvlJc w:val="left"/>
      <w:pPr>
        <w:ind w:left="7488" w:hanging="339"/>
      </w:pPr>
      <w:rPr>
        <w:rFonts w:hint="default"/>
      </w:rPr>
    </w:lvl>
  </w:abstractNum>
  <w:abstractNum w:abstractNumId="21">
    <w:multiLevelType w:val="hybridMultilevel"/>
    <w:lvl w:ilvl="0">
      <w:start w:val="1"/>
      <w:numFmt w:val="decimal"/>
      <w:lvlText w:val="%1."/>
      <w:lvlJc w:val="left"/>
      <w:pPr>
        <w:ind w:left="1127" w:hanging="339"/>
        <w:jc w:val="left"/>
      </w:pPr>
      <w:rPr>
        <w:rFonts w:hint="default" w:ascii="Arial" w:hAnsi="Arial" w:eastAsia="Arial" w:cs="Arial"/>
        <w:spacing w:val="-1"/>
        <w:w w:val="102"/>
        <w:sz w:val="22"/>
        <w:szCs w:val="22"/>
      </w:rPr>
    </w:lvl>
    <w:lvl w:ilvl="1">
      <w:start w:val="1"/>
      <w:numFmt w:val="bullet"/>
      <w:lvlText w:val="•"/>
      <w:lvlJc w:val="left"/>
      <w:pPr>
        <w:ind w:left="1916" w:hanging="339"/>
      </w:pPr>
      <w:rPr>
        <w:rFonts w:hint="default"/>
      </w:rPr>
    </w:lvl>
    <w:lvl w:ilvl="2">
      <w:start w:val="1"/>
      <w:numFmt w:val="bullet"/>
      <w:lvlText w:val="•"/>
      <w:lvlJc w:val="left"/>
      <w:pPr>
        <w:ind w:left="2712" w:hanging="339"/>
      </w:pPr>
      <w:rPr>
        <w:rFonts w:hint="default"/>
      </w:rPr>
    </w:lvl>
    <w:lvl w:ilvl="3">
      <w:start w:val="1"/>
      <w:numFmt w:val="bullet"/>
      <w:lvlText w:val="•"/>
      <w:lvlJc w:val="left"/>
      <w:pPr>
        <w:ind w:left="3508" w:hanging="339"/>
      </w:pPr>
      <w:rPr>
        <w:rFonts w:hint="default"/>
      </w:rPr>
    </w:lvl>
    <w:lvl w:ilvl="4">
      <w:start w:val="1"/>
      <w:numFmt w:val="bullet"/>
      <w:lvlText w:val="•"/>
      <w:lvlJc w:val="left"/>
      <w:pPr>
        <w:ind w:left="4304" w:hanging="339"/>
      </w:pPr>
      <w:rPr>
        <w:rFonts w:hint="default"/>
      </w:rPr>
    </w:lvl>
    <w:lvl w:ilvl="5">
      <w:start w:val="1"/>
      <w:numFmt w:val="bullet"/>
      <w:lvlText w:val="•"/>
      <w:lvlJc w:val="left"/>
      <w:pPr>
        <w:ind w:left="5100" w:hanging="339"/>
      </w:pPr>
      <w:rPr>
        <w:rFonts w:hint="default"/>
      </w:rPr>
    </w:lvl>
    <w:lvl w:ilvl="6">
      <w:start w:val="1"/>
      <w:numFmt w:val="bullet"/>
      <w:lvlText w:val="•"/>
      <w:lvlJc w:val="left"/>
      <w:pPr>
        <w:ind w:left="5896" w:hanging="339"/>
      </w:pPr>
      <w:rPr>
        <w:rFonts w:hint="default"/>
      </w:rPr>
    </w:lvl>
    <w:lvl w:ilvl="7">
      <w:start w:val="1"/>
      <w:numFmt w:val="bullet"/>
      <w:lvlText w:val="•"/>
      <w:lvlJc w:val="left"/>
      <w:pPr>
        <w:ind w:left="6692" w:hanging="339"/>
      </w:pPr>
      <w:rPr>
        <w:rFonts w:hint="default"/>
      </w:rPr>
    </w:lvl>
    <w:lvl w:ilvl="8">
      <w:start w:val="1"/>
      <w:numFmt w:val="bullet"/>
      <w:lvlText w:val="•"/>
      <w:lvlJc w:val="left"/>
      <w:pPr>
        <w:ind w:left="7488" w:hanging="339"/>
      </w:pPr>
      <w:rPr>
        <w:rFonts w:hint="default"/>
      </w:rPr>
    </w:lvl>
  </w:abstractNum>
  <w:abstractNum w:abstractNumId="20">
    <w:multiLevelType w:val="hybridMultilevel"/>
    <w:lvl w:ilvl="0">
      <w:start w:val="1"/>
      <w:numFmt w:val="decimal"/>
      <w:lvlText w:val="%1."/>
      <w:lvlJc w:val="left"/>
      <w:pPr>
        <w:ind w:left="788" w:hanging="339"/>
        <w:jc w:val="left"/>
      </w:pPr>
      <w:rPr>
        <w:rFonts w:hint="default" w:ascii="Arial" w:hAnsi="Arial" w:eastAsia="Arial" w:cs="Arial"/>
        <w:spacing w:val="-1"/>
        <w:w w:val="102"/>
        <w:sz w:val="22"/>
        <w:szCs w:val="22"/>
      </w:rPr>
    </w:lvl>
    <w:lvl w:ilvl="1">
      <w:start w:val="1"/>
      <w:numFmt w:val="lowerLetter"/>
      <w:lvlText w:val="%2."/>
      <w:lvlJc w:val="left"/>
      <w:pPr>
        <w:ind w:left="1465" w:hanging="339"/>
        <w:jc w:val="left"/>
      </w:pPr>
      <w:rPr>
        <w:rFonts w:hint="default" w:ascii="Arial" w:hAnsi="Arial" w:eastAsia="Arial" w:cs="Arial"/>
        <w:spacing w:val="-1"/>
        <w:w w:val="102"/>
        <w:sz w:val="22"/>
        <w:szCs w:val="22"/>
      </w:rPr>
    </w:lvl>
    <w:lvl w:ilvl="2">
      <w:start w:val="1"/>
      <w:numFmt w:val="bullet"/>
      <w:lvlText w:val="•"/>
      <w:lvlJc w:val="left"/>
      <w:pPr>
        <w:ind w:left="2306" w:hanging="339"/>
      </w:pPr>
      <w:rPr>
        <w:rFonts w:hint="default"/>
      </w:rPr>
    </w:lvl>
    <w:lvl w:ilvl="3">
      <w:start w:val="1"/>
      <w:numFmt w:val="bullet"/>
      <w:lvlText w:val="•"/>
      <w:lvlJc w:val="left"/>
      <w:pPr>
        <w:ind w:left="3153" w:hanging="339"/>
      </w:pPr>
      <w:rPr>
        <w:rFonts w:hint="default"/>
      </w:rPr>
    </w:lvl>
    <w:lvl w:ilvl="4">
      <w:start w:val="1"/>
      <w:numFmt w:val="bullet"/>
      <w:lvlText w:val="•"/>
      <w:lvlJc w:val="left"/>
      <w:pPr>
        <w:ind w:left="4000" w:hanging="339"/>
      </w:pPr>
      <w:rPr>
        <w:rFonts w:hint="default"/>
      </w:rPr>
    </w:lvl>
    <w:lvl w:ilvl="5">
      <w:start w:val="1"/>
      <w:numFmt w:val="bullet"/>
      <w:lvlText w:val="•"/>
      <w:lvlJc w:val="left"/>
      <w:pPr>
        <w:ind w:left="4846" w:hanging="339"/>
      </w:pPr>
      <w:rPr>
        <w:rFonts w:hint="default"/>
      </w:rPr>
    </w:lvl>
    <w:lvl w:ilvl="6">
      <w:start w:val="1"/>
      <w:numFmt w:val="bullet"/>
      <w:lvlText w:val="•"/>
      <w:lvlJc w:val="left"/>
      <w:pPr>
        <w:ind w:left="5693" w:hanging="339"/>
      </w:pPr>
      <w:rPr>
        <w:rFonts w:hint="default"/>
      </w:rPr>
    </w:lvl>
    <w:lvl w:ilvl="7">
      <w:start w:val="1"/>
      <w:numFmt w:val="bullet"/>
      <w:lvlText w:val="•"/>
      <w:lvlJc w:val="left"/>
      <w:pPr>
        <w:ind w:left="6540" w:hanging="339"/>
      </w:pPr>
      <w:rPr>
        <w:rFonts w:hint="default"/>
      </w:rPr>
    </w:lvl>
    <w:lvl w:ilvl="8">
      <w:start w:val="1"/>
      <w:numFmt w:val="bullet"/>
      <w:lvlText w:val="•"/>
      <w:lvlJc w:val="left"/>
      <w:pPr>
        <w:ind w:left="7386" w:hanging="339"/>
      </w:pPr>
      <w:rPr>
        <w:rFonts w:hint="default"/>
      </w:rPr>
    </w:lvl>
  </w:abstractNum>
  <w:abstractNum w:abstractNumId="19">
    <w:multiLevelType w:val="hybridMultilevel"/>
    <w:lvl w:ilvl="0">
      <w:start w:val="1"/>
      <w:numFmt w:val="decimal"/>
      <w:lvlText w:val="%1"/>
      <w:lvlJc w:val="left"/>
      <w:pPr>
        <w:ind w:left="517" w:hanging="406"/>
        <w:jc w:val="left"/>
      </w:pPr>
      <w:rPr>
        <w:rFonts w:hint="default" w:ascii="Arial" w:hAnsi="Arial" w:eastAsia="Arial" w:cs="Arial"/>
        <w:w w:val="99"/>
        <w:sz w:val="30"/>
        <w:szCs w:val="30"/>
      </w:rPr>
    </w:lvl>
    <w:lvl w:ilvl="1">
      <w:start w:val="1"/>
      <w:numFmt w:val="decimal"/>
      <w:lvlText w:val="%2."/>
      <w:lvlJc w:val="left"/>
      <w:pPr>
        <w:ind w:left="788" w:hanging="339"/>
        <w:jc w:val="left"/>
      </w:pPr>
      <w:rPr>
        <w:rFonts w:hint="default" w:ascii="Arial" w:hAnsi="Arial" w:eastAsia="Arial" w:cs="Arial"/>
        <w:spacing w:val="-1"/>
        <w:w w:val="102"/>
        <w:sz w:val="22"/>
        <w:szCs w:val="22"/>
      </w:rPr>
    </w:lvl>
    <w:lvl w:ilvl="2">
      <w:start w:val="1"/>
      <w:numFmt w:val="bullet"/>
      <w:lvlText w:val="•"/>
      <w:lvlJc w:val="left"/>
      <w:pPr>
        <w:ind w:left="1120" w:hanging="339"/>
      </w:pPr>
      <w:rPr>
        <w:rFonts w:hint="default"/>
      </w:rPr>
    </w:lvl>
    <w:lvl w:ilvl="3">
      <w:start w:val="1"/>
      <w:numFmt w:val="bullet"/>
      <w:lvlText w:val="•"/>
      <w:lvlJc w:val="left"/>
      <w:pPr>
        <w:ind w:left="2112" w:hanging="339"/>
      </w:pPr>
      <w:rPr>
        <w:rFonts w:hint="default"/>
      </w:rPr>
    </w:lvl>
    <w:lvl w:ilvl="4">
      <w:start w:val="1"/>
      <w:numFmt w:val="bullet"/>
      <w:lvlText w:val="•"/>
      <w:lvlJc w:val="left"/>
      <w:pPr>
        <w:ind w:left="3105" w:hanging="339"/>
      </w:pPr>
      <w:rPr>
        <w:rFonts w:hint="default"/>
      </w:rPr>
    </w:lvl>
    <w:lvl w:ilvl="5">
      <w:start w:val="1"/>
      <w:numFmt w:val="bullet"/>
      <w:lvlText w:val="•"/>
      <w:lvlJc w:val="left"/>
      <w:pPr>
        <w:ind w:left="4097" w:hanging="339"/>
      </w:pPr>
      <w:rPr>
        <w:rFonts w:hint="default"/>
      </w:rPr>
    </w:lvl>
    <w:lvl w:ilvl="6">
      <w:start w:val="1"/>
      <w:numFmt w:val="bullet"/>
      <w:lvlText w:val="•"/>
      <w:lvlJc w:val="left"/>
      <w:pPr>
        <w:ind w:left="5090" w:hanging="339"/>
      </w:pPr>
      <w:rPr>
        <w:rFonts w:hint="default"/>
      </w:rPr>
    </w:lvl>
    <w:lvl w:ilvl="7">
      <w:start w:val="1"/>
      <w:numFmt w:val="bullet"/>
      <w:lvlText w:val="•"/>
      <w:lvlJc w:val="left"/>
      <w:pPr>
        <w:ind w:left="6082" w:hanging="339"/>
      </w:pPr>
      <w:rPr>
        <w:rFonts w:hint="default"/>
      </w:rPr>
    </w:lvl>
    <w:lvl w:ilvl="8">
      <w:start w:val="1"/>
      <w:numFmt w:val="bullet"/>
      <w:lvlText w:val="•"/>
      <w:lvlJc w:val="left"/>
      <w:pPr>
        <w:ind w:left="7075" w:hanging="339"/>
      </w:pPr>
      <w:rPr>
        <w:rFonts w:hint="default"/>
      </w:rPr>
    </w:lvl>
  </w:abstractNum>
  <w:abstractNum w:abstractNumId="18">
    <w:multiLevelType w:val="hybridMultilevel"/>
    <w:lvl w:ilvl="0">
      <w:start w:val="1"/>
      <w:numFmt w:val="decimal"/>
      <w:lvlText w:val="%1."/>
      <w:lvlJc w:val="left"/>
      <w:pPr>
        <w:ind w:left="781" w:hanging="339"/>
        <w:jc w:val="left"/>
      </w:pPr>
      <w:rPr>
        <w:rFonts w:hint="default" w:ascii="Arial" w:hAnsi="Arial" w:eastAsia="Arial" w:cs="Arial"/>
        <w:spacing w:val="-1"/>
        <w:w w:val="102"/>
        <w:sz w:val="22"/>
        <w:szCs w:val="22"/>
      </w:rPr>
    </w:lvl>
    <w:lvl w:ilvl="1">
      <w:start w:val="1"/>
      <w:numFmt w:val="bullet"/>
      <w:lvlText w:val="•"/>
      <w:lvlJc w:val="left"/>
      <w:pPr>
        <w:ind w:left="1610" w:hanging="339"/>
      </w:pPr>
      <w:rPr>
        <w:rFonts w:hint="default"/>
      </w:rPr>
    </w:lvl>
    <w:lvl w:ilvl="2">
      <w:start w:val="1"/>
      <w:numFmt w:val="bullet"/>
      <w:lvlText w:val="•"/>
      <w:lvlJc w:val="left"/>
      <w:pPr>
        <w:ind w:left="2440" w:hanging="339"/>
      </w:pPr>
      <w:rPr>
        <w:rFonts w:hint="default"/>
      </w:rPr>
    </w:lvl>
    <w:lvl w:ilvl="3">
      <w:start w:val="1"/>
      <w:numFmt w:val="bullet"/>
      <w:lvlText w:val="•"/>
      <w:lvlJc w:val="left"/>
      <w:pPr>
        <w:ind w:left="3270" w:hanging="339"/>
      </w:pPr>
      <w:rPr>
        <w:rFonts w:hint="default"/>
      </w:rPr>
    </w:lvl>
    <w:lvl w:ilvl="4">
      <w:start w:val="1"/>
      <w:numFmt w:val="bullet"/>
      <w:lvlText w:val="•"/>
      <w:lvlJc w:val="left"/>
      <w:pPr>
        <w:ind w:left="4100" w:hanging="339"/>
      </w:pPr>
      <w:rPr>
        <w:rFonts w:hint="default"/>
      </w:rPr>
    </w:lvl>
    <w:lvl w:ilvl="5">
      <w:start w:val="1"/>
      <w:numFmt w:val="bullet"/>
      <w:lvlText w:val="•"/>
      <w:lvlJc w:val="left"/>
      <w:pPr>
        <w:ind w:left="4930" w:hanging="339"/>
      </w:pPr>
      <w:rPr>
        <w:rFonts w:hint="default"/>
      </w:rPr>
    </w:lvl>
    <w:lvl w:ilvl="6">
      <w:start w:val="1"/>
      <w:numFmt w:val="bullet"/>
      <w:lvlText w:val="•"/>
      <w:lvlJc w:val="left"/>
      <w:pPr>
        <w:ind w:left="5760" w:hanging="339"/>
      </w:pPr>
      <w:rPr>
        <w:rFonts w:hint="default"/>
      </w:rPr>
    </w:lvl>
    <w:lvl w:ilvl="7">
      <w:start w:val="1"/>
      <w:numFmt w:val="bullet"/>
      <w:lvlText w:val="•"/>
      <w:lvlJc w:val="left"/>
      <w:pPr>
        <w:ind w:left="6590" w:hanging="339"/>
      </w:pPr>
      <w:rPr>
        <w:rFonts w:hint="default"/>
      </w:rPr>
    </w:lvl>
    <w:lvl w:ilvl="8">
      <w:start w:val="1"/>
      <w:numFmt w:val="bullet"/>
      <w:lvlText w:val="•"/>
      <w:lvlJc w:val="left"/>
      <w:pPr>
        <w:ind w:left="7420" w:hanging="339"/>
      </w:pPr>
      <w:rPr>
        <w:rFonts w:hint="default"/>
      </w:rPr>
    </w:lvl>
  </w:abstractNum>
  <w:abstractNum w:abstractNumId="17">
    <w:multiLevelType w:val="hybridMultilevel"/>
    <w:lvl w:ilvl="0">
      <w:start w:val="1"/>
      <w:numFmt w:val="bullet"/>
      <w:lvlText w:val=""/>
      <w:lvlJc w:val="left"/>
      <w:pPr>
        <w:ind w:left="788" w:hanging="339"/>
      </w:pPr>
      <w:rPr>
        <w:rFonts w:hint="default" w:ascii="Symbol" w:hAnsi="Symbol" w:eastAsia="Symbol" w:cs="Symbol"/>
        <w:w w:val="102"/>
        <w:sz w:val="22"/>
        <w:szCs w:val="22"/>
      </w:rPr>
    </w:lvl>
    <w:lvl w:ilvl="1">
      <w:start w:val="1"/>
      <w:numFmt w:val="bullet"/>
      <w:lvlText w:val="•"/>
      <w:lvlJc w:val="left"/>
      <w:pPr>
        <w:ind w:left="1610" w:hanging="339"/>
      </w:pPr>
      <w:rPr>
        <w:rFonts w:hint="default"/>
      </w:rPr>
    </w:lvl>
    <w:lvl w:ilvl="2">
      <w:start w:val="1"/>
      <w:numFmt w:val="bullet"/>
      <w:lvlText w:val="•"/>
      <w:lvlJc w:val="left"/>
      <w:pPr>
        <w:ind w:left="2440" w:hanging="339"/>
      </w:pPr>
      <w:rPr>
        <w:rFonts w:hint="default"/>
      </w:rPr>
    </w:lvl>
    <w:lvl w:ilvl="3">
      <w:start w:val="1"/>
      <w:numFmt w:val="bullet"/>
      <w:lvlText w:val="•"/>
      <w:lvlJc w:val="left"/>
      <w:pPr>
        <w:ind w:left="3270" w:hanging="339"/>
      </w:pPr>
      <w:rPr>
        <w:rFonts w:hint="default"/>
      </w:rPr>
    </w:lvl>
    <w:lvl w:ilvl="4">
      <w:start w:val="1"/>
      <w:numFmt w:val="bullet"/>
      <w:lvlText w:val="•"/>
      <w:lvlJc w:val="left"/>
      <w:pPr>
        <w:ind w:left="4100" w:hanging="339"/>
      </w:pPr>
      <w:rPr>
        <w:rFonts w:hint="default"/>
      </w:rPr>
    </w:lvl>
    <w:lvl w:ilvl="5">
      <w:start w:val="1"/>
      <w:numFmt w:val="bullet"/>
      <w:lvlText w:val="•"/>
      <w:lvlJc w:val="left"/>
      <w:pPr>
        <w:ind w:left="4930" w:hanging="339"/>
      </w:pPr>
      <w:rPr>
        <w:rFonts w:hint="default"/>
      </w:rPr>
    </w:lvl>
    <w:lvl w:ilvl="6">
      <w:start w:val="1"/>
      <w:numFmt w:val="bullet"/>
      <w:lvlText w:val="•"/>
      <w:lvlJc w:val="left"/>
      <w:pPr>
        <w:ind w:left="5760" w:hanging="339"/>
      </w:pPr>
      <w:rPr>
        <w:rFonts w:hint="default"/>
      </w:rPr>
    </w:lvl>
    <w:lvl w:ilvl="7">
      <w:start w:val="1"/>
      <w:numFmt w:val="bullet"/>
      <w:lvlText w:val="•"/>
      <w:lvlJc w:val="left"/>
      <w:pPr>
        <w:ind w:left="6590" w:hanging="339"/>
      </w:pPr>
      <w:rPr>
        <w:rFonts w:hint="default"/>
      </w:rPr>
    </w:lvl>
    <w:lvl w:ilvl="8">
      <w:start w:val="1"/>
      <w:numFmt w:val="bullet"/>
      <w:lvlText w:val="•"/>
      <w:lvlJc w:val="left"/>
      <w:pPr>
        <w:ind w:left="7420" w:hanging="339"/>
      </w:pPr>
      <w:rPr>
        <w:rFonts w:hint="default"/>
      </w:rPr>
    </w:lvl>
  </w:abstractNum>
  <w:abstractNum w:abstractNumId="16">
    <w:multiLevelType w:val="hybridMultilevel"/>
    <w:lvl w:ilvl="0">
      <w:start w:val="2"/>
      <w:numFmt w:val="decimal"/>
      <w:lvlText w:val="%1"/>
      <w:lvlJc w:val="left"/>
      <w:pPr>
        <w:ind w:left="788" w:hanging="677"/>
        <w:jc w:val="left"/>
      </w:pPr>
      <w:rPr>
        <w:rFonts w:hint="default"/>
      </w:rPr>
    </w:lvl>
    <w:lvl w:ilvl="1">
      <w:start w:val="2"/>
      <w:numFmt w:val="decimal"/>
      <w:lvlText w:val="%1.%2"/>
      <w:lvlJc w:val="left"/>
      <w:pPr>
        <w:ind w:left="788" w:hanging="677"/>
        <w:jc w:val="left"/>
      </w:pPr>
      <w:rPr>
        <w:rFonts w:hint="default"/>
      </w:rPr>
    </w:lvl>
    <w:lvl w:ilvl="2">
      <w:start w:val="1"/>
      <w:numFmt w:val="decimal"/>
      <w:lvlText w:val="%1.%2.%3"/>
      <w:lvlJc w:val="left"/>
      <w:pPr>
        <w:ind w:left="788" w:hanging="677"/>
        <w:jc w:val="left"/>
      </w:pPr>
      <w:rPr>
        <w:rFonts w:hint="default" w:ascii="Arial" w:hAnsi="Arial" w:eastAsia="Arial" w:cs="Arial"/>
        <w:b/>
        <w:bCs/>
        <w:spacing w:val="-3"/>
        <w:w w:val="101"/>
        <w:sz w:val="24"/>
        <w:szCs w:val="24"/>
      </w:rPr>
    </w:lvl>
    <w:lvl w:ilvl="3">
      <w:start w:val="1"/>
      <w:numFmt w:val="bullet"/>
      <w:lvlText w:val=""/>
      <w:lvlJc w:val="left"/>
      <w:pPr>
        <w:ind w:left="788" w:hanging="339"/>
      </w:pPr>
      <w:rPr>
        <w:rFonts w:hint="default" w:ascii="Symbol" w:hAnsi="Symbol" w:eastAsia="Symbol" w:cs="Symbol"/>
        <w:w w:val="104"/>
        <w:sz w:val="18"/>
        <w:szCs w:val="18"/>
      </w:rPr>
    </w:lvl>
    <w:lvl w:ilvl="4">
      <w:start w:val="1"/>
      <w:numFmt w:val="bullet"/>
      <w:lvlText w:val="•"/>
      <w:lvlJc w:val="left"/>
      <w:pPr>
        <w:ind w:left="4092" w:hanging="339"/>
      </w:pPr>
      <w:rPr>
        <w:rFonts w:hint="default"/>
      </w:rPr>
    </w:lvl>
    <w:lvl w:ilvl="5">
      <w:start w:val="1"/>
      <w:numFmt w:val="bullet"/>
      <w:lvlText w:val="•"/>
      <w:lvlJc w:val="left"/>
      <w:pPr>
        <w:ind w:left="4920" w:hanging="339"/>
      </w:pPr>
      <w:rPr>
        <w:rFonts w:hint="default"/>
      </w:rPr>
    </w:lvl>
    <w:lvl w:ilvl="6">
      <w:start w:val="1"/>
      <w:numFmt w:val="bullet"/>
      <w:lvlText w:val="•"/>
      <w:lvlJc w:val="left"/>
      <w:pPr>
        <w:ind w:left="5748" w:hanging="339"/>
      </w:pPr>
      <w:rPr>
        <w:rFonts w:hint="default"/>
      </w:rPr>
    </w:lvl>
    <w:lvl w:ilvl="7">
      <w:start w:val="1"/>
      <w:numFmt w:val="bullet"/>
      <w:lvlText w:val="•"/>
      <w:lvlJc w:val="left"/>
      <w:pPr>
        <w:ind w:left="6576" w:hanging="339"/>
      </w:pPr>
      <w:rPr>
        <w:rFonts w:hint="default"/>
      </w:rPr>
    </w:lvl>
    <w:lvl w:ilvl="8">
      <w:start w:val="1"/>
      <w:numFmt w:val="bullet"/>
      <w:lvlText w:val="•"/>
      <w:lvlJc w:val="left"/>
      <w:pPr>
        <w:ind w:left="7404" w:hanging="339"/>
      </w:pPr>
      <w:rPr>
        <w:rFonts w:hint="default"/>
      </w:rPr>
    </w:lvl>
  </w:abstractNum>
  <w:abstractNum w:abstractNumId="15">
    <w:multiLevelType w:val="hybridMultilevel"/>
    <w:lvl w:ilvl="0">
      <w:start w:val="1"/>
      <w:numFmt w:val="decimal"/>
      <w:lvlText w:val="%1"/>
      <w:lvlJc w:val="left"/>
      <w:pPr>
        <w:ind w:left="517" w:hanging="406"/>
        <w:jc w:val="left"/>
      </w:pPr>
      <w:rPr>
        <w:rFonts w:hint="default" w:ascii="Arial" w:hAnsi="Arial" w:eastAsia="Arial" w:cs="Arial"/>
        <w:w w:val="99"/>
        <w:sz w:val="30"/>
        <w:szCs w:val="30"/>
      </w:rPr>
    </w:lvl>
    <w:lvl w:ilvl="1">
      <w:start w:val="1"/>
      <w:numFmt w:val="decimal"/>
      <w:lvlText w:val="%1.%2"/>
      <w:lvlJc w:val="left"/>
      <w:pPr>
        <w:ind w:left="652" w:hanging="540"/>
        <w:jc w:val="left"/>
      </w:pPr>
      <w:rPr>
        <w:rFonts w:hint="default" w:ascii="Arial" w:hAnsi="Arial" w:eastAsia="Arial" w:cs="Arial"/>
        <w:b/>
        <w:bCs/>
        <w:i/>
        <w:spacing w:val="-1"/>
        <w:w w:val="101"/>
        <w:sz w:val="26"/>
        <w:szCs w:val="26"/>
      </w:rPr>
    </w:lvl>
    <w:lvl w:ilvl="2">
      <w:start w:val="1"/>
      <w:numFmt w:val="bullet"/>
      <w:lvlText w:val=""/>
      <w:lvlJc w:val="left"/>
      <w:pPr>
        <w:ind w:left="788" w:hanging="339"/>
      </w:pPr>
      <w:rPr>
        <w:rFonts w:hint="default" w:ascii="Symbol" w:hAnsi="Symbol" w:eastAsia="Symbol" w:cs="Symbol"/>
        <w:w w:val="104"/>
        <w:sz w:val="18"/>
        <w:szCs w:val="18"/>
      </w:rPr>
    </w:lvl>
    <w:lvl w:ilvl="3">
      <w:start w:val="1"/>
      <w:numFmt w:val="bullet"/>
      <w:lvlText w:val="•"/>
      <w:lvlJc w:val="left"/>
      <w:pPr>
        <w:ind w:left="1815" w:hanging="339"/>
      </w:pPr>
      <w:rPr>
        <w:rFonts w:hint="default"/>
      </w:rPr>
    </w:lvl>
    <w:lvl w:ilvl="4">
      <w:start w:val="1"/>
      <w:numFmt w:val="bullet"/>
      <w:lvlText w:val="•"/>
      <w:lvlJc w:val="left"/>
      <w:pPr>
        <w:ind w:left="2850" w:hanging="339"/>
      </w:pPr>
      <w:rPr>
        <w:rFonts w:hint="default"/>
      </w:rPr>
    </w:lvl>
    <w:lvl w:ilvl="5">
      <w:start w:val="1"/>
      <w:numFmt w:val="bullet"/>
      <w:lvlText w:val="•"/>
      <w:lvlJc w:val="left"/>
      <w:pPr>
        <w:ind w:left="3885" w:hanging="339"/>
      </w:pPr>
      <w:rPr>
        <w:rFonts w:hint="default"/>
      </w:rPr>
    </w:lvl>
    <w:lvl w:ilvl="6">
      <w:start w:val="1"/>
      <w:numFmt w:val="bullet"/>
      <w:lvlText w:val="•"/>
      <w:lvlJc w:val="left"/>
      <w:pPr>
        <w:ind w:left="4920" w:hanging="339"/>
      </w:pPr>
      <w:rPr>
        <w:rFonts w:hint="default"/>
      </w:rPr>
    </w:lvl>
    <w:lvl w:ilvl="7">
      <w:start w:val="1"/>
      <w:numFmt w:val="bullet"/>
      <w:lvlText w:val="•"/>
      <w:lvlJc w:val="left"/>
      <w:pPr>
        <w:ind w:left="5955" w:hanging="339"/>
      </w:pPr>
      <w:rPr>
        <w:rFonts w:hint="default"/>
      </w:rPr>
    </w:lvl>
    <w:lvl w:ilvl="8">
      <w:start w:val="1"/>
      <w:numFmt w:val="bullet"/>
      <w:lvlText w:val="•"/>
      <w:lvlJc w:val="left"/>
      <w:pPr>
        <w:ind w:left="6990" w:hanging="339"/>
      </w:pPr>
      <w:rPr>
        <w:rFonts w:hint="default"/>
      </w:rPr>
    </w:lvl>
  </w:abstractNum>
  <w:abstractNum w:abstractNumId="14">
    <w:multiLevelType w:val="hybridMultilevel"/>
    <w:lvl w:ilvl="0">
      <w:start w:val="1"/>
      <w:numFmt w:val="decimal"/>
      <w:lvlText w:val="%1."/>
      <w:lvlJc w:val="left"/>
      <w:pPr>
        <w:ind w:left="788" w:hanging="339"/>
        <w:jc w:val="left"/>
      </w:pPr>
      <w:rPr>
        <w:rFonts w:hint="default" w:ascii="Arial" w:hAnsi="Arial" w:eastAsia="Arial" w:cs="Arial"/>
        <w:spacing w:val="-1"/>
        <w:w w:val="102"/>
        <w:sz w:val="22"/>
        <w:szCs w:val="22"/>
      </w:rPr>
    </w:lvl>
    <w:lvl w:ilvl="1">
      <w:start w:val="1"/>
      <w:numFmt w:val="bullet"/>
      <w:lvlText w:val="•"/>
      <w:lvlJc w:val="left"/>
      <w:pPr>
        <w:ind w:left="1608" w:hanging="339"/>
      </w:pPr>
      <w:rPr>
        <w:rFonts w:hint="default"/>
      </w:rPr>
    </w:lvl>
    <w:lvl w:ilvl="2">
      <w:start w:val="1"/>
      <w:numFmt w:val="bullet"/>
      <w:lvlText w:val="•"/>
      <w:lvlJc w:val="left"/>
      <w:pPr>
        <w:ind w:left="2436" w:hanging="339"/>
      </w:pPr>
      <w:rPr>
        <w:rFonts w:hint="default"/>
      </w:rPr>
    </w:lvl>
    <w:lvl w:ilvl="3">
      <w:start w:val="1"/>
      <w:numFmt w:val="bullet"/>
      <w:lvlText w:val="•"/>
      <w:lvlJc w:val="left"/>
      <w:pPr>
        <w:ind w:left="3264" w:hanging="339"/>
      </w:pPr>
      <w:rPr>
        <w:rFonts w:hint="default"/>
      </w:rPr>
    </w:lvl>
    <w:lvl w:ilvl="4">
      <w:start w:val="1"/>
      <w:numFmt w:val="bullet"/>
      <w:lvlText w:val="•"/>
      <w:lvlJc w:val="left"/>
      <w:pPr>
        <w:ind w:left="4092" w:hanging="339"/>
      </w:pPr>
      <w:rPr>
        <w:rFonts w:hint="default"/>
      </w:rPr>
    </w:lvl>
    <w:lvl w:ilvl="5">
      <w:start w:val="1"/>
      <w:numFmt w:val="bullet"/>
      <w:lvlText w:val="•"/>
      <w:lvlJc w:val="left"/>
      <w:pPr>
        <w:ind w:left="4920" w:hanging="339"/>
      </w:pPr>
      <w:rPr>
        <w:rFonts w:hint="default"/>
      </w:rPr>
    </w:lvl>
    <w:lvl w:ilvl="6">
      <w:start w:val="1"/>
      <w:numFmt w:val="bullet"/>
      <w:lvlText w:val="•"/>
      <w:lvlJc w:val="left"/>
      <w:pPr>
        <w:ind w:left="5748" w:hanging="339"/>
      </w:pPr>
      <w:rPr>
        <w:rFonts w:hint="default"/>
      </w:rPr>
    </w:lvl>
    <w:lvl w:ilvl="7">
      <w:start w:val="1"/>
      <w:numFmt w:val="bullet"/>
      <w:lvlText w:val="•"/>
      <w:lvlJc w:val="left"/>
      <w:pPr>
        <w:ind w:left="6576" w:hanging="339"/>
      </w:pPr>
      <w:rPr>
        <w:rFonts w:hint="default"/>
      </w:rPr>
    </w:lvl>
    <w:lvl w:ilvl="8">
      <w:start w:val="1"/>
      <w:numFmt w:val="bullet"/>
      <w:lvlText w:val="•"/>
      <w:lvlJc w:val="left"/>
      <w:pPr>
        <w:ind w:left="7404" w:hanging="339"/>
      </w:pPr>
      <w:rPr>
        <w:rFonts w:hint="default"/>
      </w:rPr>
    </w:lvl>
  </w:abstractNum>
  <w:abstractNum w:abstractNumId="13">
    <w:multiLevelType w:val="hybridMultilevel"/>
    <w:lvl w:ilvl="0">
      <w:start w:val="1"/>
      <w:numFmt w:val="decimal"/>
      <w:lvlText w:val="%1."/>
      <w:lvlJc w:val="left"/>
      <w:pPr>
        <w:ind w:left="788" w:hanging="339"/>
        <w:jc w:val="left"/>
      </w:pPr>
      <w:rPr>
        <w:rFonts w:hint="default" w:ascii="Arial" w:hAnsi="Arial" w:eastAsia="Arial" w:cs="Arial"/>
        <w:spacing w:val="-1"/>
        <w:w w:val="102"/>
        <w:sz w:val="22"/>
        <w:szCs w:val="22"/>
      </w:rPr>
    </w:lvl>
    <w:lvl w:ilvl="1">
      <w:start w:val="1"/>
      <w:numFmt w:val="bullet"/>
      <w:lvlText w:val="•"/>
      <w:lvlJc w:val="left"/>
      <w:pPr>
        <w:ind w:left="1610" w:hanging="339"/>
      </w:pPr>
      <w:rPr>
        <w:rFonts w:hint="default"/>
      </w:rPr>
    </w:lvl>
    <w:lvl w:ilvl="2">
      <w:start w:val="1"/>
      <w:numFmt w:val="bullet"/>
      <w:lvlText w:val="•"/>
      <w:lvlJc w:val="left"/>
      <w:pPr>
        <w:ind w:left="2440" w:hanging="339"/>
      </w:pPr>
      <w:rPr>
        <w:rFonts w:hint="default"/>
      </w:rPr>
    </w:lvl>
    <w:lvl w:ilvl="3">
      <w:start w:val="1"/>
      <w:numFmt w:val="bullet"/>
      <w:lvlText w:val="•"/>
      <w:lvlJc w:val="left"/>
      <w:pPr>
        <w:ind w:left="3270" w:hanging="339"/>
      </w:pPr>
      <w:rPr>
        <w:rFonts w:hint="default"/>
      </w:rPr>
    </w:lvl>
    <w:lvl w:ilvl="4">
      <w:start w:val="1"/>
      <w:numFmt w:val="bullet"/>
      <w:lvlText w:val="•"/>
      <w:lvlJc w:val="left"/>
      <w:pPr>
        <w:ind w:left="4100" w:hanging="339"/>
      </w:pPr>
      <w:rPr>
        <w:rFonts w:hint="default"/>
      </w:rPr>
    </w:lvl>
    <w:lvl w:ilvl="5">
      <w:start w:val="1"/>
      <w:numFmt w:val="bullet"/>
      <w:lvlText w:val="•"/>
      <w:lvlJc w:val="left"/>
      <w:pPr>
        <w:ind w:left="4930" w:hanging="339"/>
      </w:pPr>
      <w:rPr>
        <w:rFonts w:hint="default"/>
      </w:rPr>
    </w:lvl>
    <w:lvl w:ilvl="6">
      <w:start w:val="1"/>
      <w:numFmt w:val="bullet"/>
      <w:lvlText w:val="•"/>
      <w:lvlJc w:val="left"/>
      <w:pPr>
        <w:ind w:left="5760" w:hanging="339"/>
      </w:pPr>
      <w:rPr>
        <w:rFonts w:hint="default"/>
      </w:rPr>
    </w:lvl>
    <w:lvl w:ilvl="7">
      <w:start w:val="1"/>
      <w:numFmt w:val="bullet"/>
      <w:lvlText w:val="•"/>
      <w:lvlJc w:val="left"/>
      <w:pPr>
        <w:ind w:left="6590" w:hanging="339"/>
      </w:pPr>
      <w:rPr>
        <w:rFonts w:hint="default"/>
      </w:rPr>
    </w:lvl>
    <w:lvl w:ilvl="8">
      <w:start w:val="1"/>
      <w:numFmt w:val="bullet"/>
      <w:lvlText w:val="•"/>
      <w:lvlJc w:val="left"/>
      <w:pPr>
        <w:ind w:left="7420" w:hanging="339"/>
      </w:pPr>
      <w:rPr>
        <w:rFonts w:hint="default"/>
      </w:rPr>
    </w:lvl>
  </w:abstractNum>
  <w:abstractNum w:abstractNumId="12">
    <w:multiLevelType w:val="hybridMultilevel"/>
    <w:lvl w:ilvl="0">
      <w:start w:val="1"/>
      <w:numFmt w:val="bullet"/>
      <w:lvlText w:val=""/>
      <w:lvlJc w:val="left"/>
      <w:pPr>
        <w:ind w:left="450" w:hanging="339"/>
      </w:pPr>
      <w:rPr>
        <w:rFonts w:hint="default" w:ascii="Symbol" w:hAnsi="Symbol" w:eastAsia="Symbol" w:cs="Symbol"/>
        <w:w w:val="102"/>
        <w:sz w:val="22"/>
        <w:szCs w:val="22"/>
      </w:rPr>
    </w:lvl>
    <w:lvl w:ilvl="1">
      <w:start w:val="1"/>
      <w:numFmt w:val="bullet"/>
      <w:lvlText w:val="•"/>
      <w:lvlJc w:val="left"/>
      <w:pPr>
        <w:ind w:left="1320" w:hanging="339"/>
      </w:pPr>
      <w:rPr>
        <w:rFonts w:hint="default"/>
      </w:rPr>
    </w:lvl>
    <w:lvl w:ilvl="2">
      <w:start w:val="1"/>
      <w:numFmt w:val="bullet"/>
      <w:lvlText w:val="•"/>
      <w:lvlJc w:val="left"/>
      <w:pPr>
        <w:ind w:left="2180" w:hanging="339"/>
      </w:pPr>
      <w:rPr>
        <w:rFonts w:hint="default"/>
      </w:rPr>
    </w:lvl>
    <w:lvl w:ilvl="3">
      <w:start w:val="1"/>
      <w:numFmt w:val="bullet"/>
      <w:lvlText w:val="•"/>
      <w:lvlJc w:val="left"/>
      <w:pPr>
        <w:ind w:left="3040" w:hanging="339"/>
      </w:pPr>
      <w:rPr>
        <w:rFonts w:hint="default"/>
      </w:rPr>
    </w:lvl>
    <w:lvl w:ilvl="4">
      <w:start w:val="1"/>
      <w:numFmt w:val="bullet"/>
      <w:lvlText w:val="•"/>
      <w:lvlJc w:val="left"/>
      <w:pPr>
        <w:ind w:left="3900" w:hanging="339"/>
      </w:pPr>
      <w:rPr>
        <w:rFonts w:hint="default"/>
      </w:rPr>
    </w:lvl>
    <w:lvl w:ilvl="5">
      <w:start w:val="1"/>
      <w:numFmt w:val="bullet"/>
      <w:lvlText w:val="•"/>
      <w:lvlJc w:val="left"/>
      <w:pPr>
        <w:ind w:left="4760" w:hanging="339"/>
      </w:pPr>
      <w:rPr>
        <w:rFonts w:hint="default"/>
      </w:rPr>
    </w:lvl>
    <w:lvl w:ilvl="6">
      <w:start w:val="1"/>
      <w:numFmt w:val="bullet"/>
      <w:lvlText w:val="•"/>
      <w:lvlJc w:val="left"/>
      <w:pPr>
        <w:ind w:left="5620" w:hanging="339"/>
      </w:pPr>
      <w:rPr>
        <w:rFonts w:hint="default"/>
      </w:rPr>
    </w:lvl>
    <w:lvl w:ilvl="7">
      <w:start w:val="1"/>
      <w:numFmt w:val="bullet"/>
      <w:lvlText w:val="•"/>
      <w:lvlJc w:val="left"/>
      <w:pPr>
        <w:ind w:left="6480" w:hanging="339"/>
      </w:pPr>
      <w:rPr>
        <w:rFonts w:hint="default"/>
      </w:rPr>
    </w:lvl>
    <w:lvl w:ilvl="8">
      <w:start w:val="1"/>
      <w:numFmt w:val="bullet"/>
      <w:lvlText w:val="•"/>
      <w:lvlJc w:val="left"/>
      <w:pPr>
        <w:ind w:left="7340" w:hanging="339"/>
      </w:pPr>
      <w:rPr>
        <w:rFonts w:hint="default"/>
      </w:rPr>
    </w:lvl>
  </w:abstractNum>
  <w:abstractNum w:abstractNumId="11">
    <w:multiLevelType w:val="hybridMultilevel"/>
    <w:lvl w:ilvl="0">
      <w:start w:val="1"/>
      <w:numFmt w:val="lowerRoman"/>
      <w:lvlText w:val="%1."/>
      <w:lvlJc w:val="left"/>
      <w:pPr>
        <w:ind w:left="2142" w:hanging="284"/>
        <w:jc w:val="left"/>
      </w:pPr>
      <w:rPr>
        <w:rFonts w:hint="default" w:ascii="Arial" w:hAnsi="Arial" w:eastAsia="Arial" w:cs="Arial"/>
        <w:w w:val="102"/>
        <w:sz w:val="22"/>
        <w:szCs w:val="22"/>
      </w:rPr>
    </w:lvl>
    <w:lvl w:ilvl="1">
      <w:start w:val="1"/>
      <w:numFmt w:val="bullet"/>
      <w:lvlText w:val="•"/>
      <w:lvlJc w:val="left"/>
      <w:pPr>
        <w:ind w:left="2832" w:hanging="284"/>
      </w:pPr>
      <w:rPr>
        <w:rFonts w:hint="default"/>
      </w:rPr>
    </w:lvl>
    <w:lvl w:ilvl="2">
      <w:start w:val="1"/>
      <w:numFmt w:val="bullet"/>
      <w:lvlText w:val="•"/>
      <w:lvlJc w:val="left"/>
      <w:pPr>
        <w:ind w:left="3524" w:hanging="284"/>
      </w:pPr>
      <w:rPr>
        <w:rFonts w:hint="default"/>
      </w:rPr>
    </w:lvl>
    <w:lvl w:ilvl="3">
      <w:start w:val="1"/>
      <w:numFmt w:val="bullet"/>
      <w:lvlText w:val="•"/>
      <w:lvlJc w:val="left"/>
      <w:pPr>
        <w:ind w:left="4216" w:hanging="284"/>
      </w:pPr>
      <w:rPr>
        <w:rFonts w:hint="default"/>
      </w:rPr>
    </w:lvl>
    <w:lvl w:ilvl="4">
      <w:start w:val="1"/>
      <w:numFmt w:val="bullet"/>
      <w:lvlText w:val="•"/>
      <w:lvlJc w:val="left"/>
      <w:pPr>
        <w:ind w:left="4908" w:hanging="284"/>
      </w:pPr>
      <w:rPr>
        <w:rFonts w:hint="default"/>
      </w:rPr>
    </w:lvl>
    <w:lvl w:ilvl="5">
      <w:start w:val="1"/>
      <w:numFmt w:val="bullet"/>
      <w:lvlText w:val="•"/>
      <w:lvlJc w:val="left"/>
      <w:pPr>
        <w:ind w:left="5600" w:hanging="284"/>
      </w:pPr>
      <w:rPr>
        <w:rFonts w:hint="default"/>
      </w:rPr>
    </w:lvl>
    <w:lvl w:ilvl="6">
      <w:start w:val="1"/>
      <w:numFmt w:val="bullet"/>
      <w:lvlText w:val="•"/>
      <w:lvlJc w:val="left"/>
      <w:pPr>
        <w:ind w:left="6292" w:hanging="284"/>
      </w:pPr>
      <w:rPr>
        <w:rFonts w:hint="default"/>
      </w:rPr>
    </w:lvl>
    <w:lvl w:ilvl="7">
      <w:start w:val="1"/>
      <w:numFmt w:val="bullet"/>
      <w:lvlText w:val="•"/>
      <w:lvlJc w:val="left"/>
      <w:pPr>
        <w:ind w:left="6984" w:hanging="284"/>
      </w:pPr>
      <w:rPr>
        <w:rFonts w:hint="default"/>
      </w:rPr>
    </w:lvl>
    <w:lvl w:ilvl="8">
      <w:start w:val="1"/>
      <w:numFmt w:val="bullet"/>
      <w:lvlText w:val="•"/>
      <w:lvlJc w:val="left"/>
      <w:pPr>
        <w:ind w:left="7676" w:hanging="284"/>
      </w:pPr>
      <w:rPr>
        <w:rFonts w:hint="default"/>
      </w:rPr>
    </w:lvl>
  </w:abstractNum>
  <w:abstractNum w:abstractNumId="10">
    <w:multiLevelType w:val="hybridMultilevel"/>
    <w:lvl w:ilvl="0">
      <w:start w:val="1"/>
      <w:numFmt w:val="decimal"/>
      <w:lvlText w:val="%1."/>
      <w:lvlJc w:val="left"/>
      <w:pPr>
        <w:ind w:left="788" w:hanging="339"/>
        <w:jc w:val="left"/>
      </w:pPr>
      <w:rPr>
        <w:rFonts w:hint="default" w:ascii="Arial" w:hAnsi="Arial" w:eastAsia="Arial" w:cs="Arial"/>
        <w:i/>
        <w:spacing w:val="-1"/>
        <w:w w:val="102"/>
        <w:sz w:val="22"/>
        <w:szCs w:val="22"/>
      </w:rPr>
    </w:lvl>
    <w:lvl w:ilvl="1">
      <w:start w:val="1"/>
      <w:numFmt w:val="bullet"/>
      <w:lvlText w:val=""/>
      <w:lvlJc w:val="left"/>
      <w:pPr>
        <w:ind w:left="1465" w:hanging="339"/>
      </w:pPr>
      <w:rPr>
        <w:rFonts w:hint="default" w:ascii="Symbol" w:hAnsi="Symbol" w:eastAsia="Symbol" w:cs="Symbol"/>
        <w:w w:val="102"/>
        <w:sz w:val="22"/>
        <w:szCs w:val="22"/>
      </w:rPr>
    </w:lvl>
    <w:lvl w:ilvl="2">
      <w:start w:val="1"/>
      <w:numFmt w:val="bullet"/>
      <w:lvlText w:val="•"/>
      <w:lvlJc w:val="left"/>
      <w:pPr>
        <w:ind w:left="2306" w:hanging="339"/>
      </w:pPr>
      <w:rPr>
        <w:rFonts w:hint="default"/>
      </w:rPr>
    </w:lvl>
    <w:lvl w:ilvl="3">
      <w:start w:val="1"/>
      <w:numFmt w:val="bullet"/>
      <w:lvlText w:val="•"/>
      <w:lvlJc w:val="left"/>
      <w:pPr>
        <w:ind w:left="3153" w:hanging="339"/>
      </w:pPr>
      <w:rPr>
        <w:rFonts w:hint="default"/>
      </w:rPr>
    </w:lvl>
    <w:lvl w:ilvl="4">
      <w:start w:val="1"/>
      <w:numFmt w:val="bullet"/>
      <w:lvlText w:val="•"/>
      <w:lvlJc w:val="left"/>
      <w:pPr>
        <w:ind w:left="4000" w:hanging="339"/>
      </w:pPr>
      <w:rPr>
        <w:rFonts w:hint="default"/>
      </w:rPr>
    </w:lvl>
    <w:lvl w:ilvl="5">
      <w:start w:val="1"/>
      <w:numFmt w:val="bullet"/>
      <w:lvlText w:val="•"/>
      <w:lvlJc w:val="left"/>
      <w:pPr>
        <w:ind w:left="4846" w:hanging="339"/>
      </w:pPr>
      <w:rPr>
        <w:rFonts w:hint="default"/>
      </w:rPr>
    </w:lvl>
    <w:lvl w:ilvl="6">
      <w:start w:val="1"/>
      <w:numFmt w:val="bullet"/>
      <w:lvlText w:val="•"/>
      <w:lvlJc w:val="left"/>
      <w:pPr>
        <w:ind w:left="5693" w:hanging="339"/>
      </w:pPr>
      <w:rPr>
        <w:rFonts w:hint="default"/>
      </w:rPr>
    </w:lvl>
    <w:lvl w:ilvl="7">
      <w:start w:val="1"/>
      <w:numFmt w:val="bullet"/>
      <w:lvlText w:val="•"/>
      <w:lvlJc w:val="left"/>
      <w:pPr>
        <w:ind w:left="6540" w:hanging="339"/>
      </w:pPr>
      <w:rPr>
        <w:rFonts w:hint="default"/>
      </w:rPr>
    </w:lvl>
    <w:lvl w:ilvl="8">
      <w:start w:val="1"/>
      <w:numFmt w:val="bullet"/>
      <w:lvlText w:val="•"/>
      <w:lvlJc w:val="left"/>
      <w:pPr>
        <w:ind w:left="7386" w:hanging="339"/>
      </w:pPr>
      <w:rPr>
        <w:rFonts w:hint="default"/>
      </w:rPr>
    </w:lvl>
  </w:abstractNum>
  <w:abstractNum w:abstractNumId="9">
    <w:multiLevelType w:val="hybridMultilevel"/>
    <w:lvl w:ilvl="0">
      <w:start w:val="1"/>
      <w:numFmt w:val="decimal"/>
      <w:lvlText w:val="%1."/>
      <w:lvlJc w:val="left"/>
      <w:pPr>
        <w:ind w:left="788" w:hanging="339"/>
        <w:jc w:val="left"/>
      </w:pPr>
      <w:rPr>
        <w:rFonts w:hint="default" w:ascii="Arial" w:hAnsi="Arial" w:eastAsia="Arial" w:cs="Arial"/>
        <w:spacing w:val="-1"/>
        <w:w w:val="102"/>
        <w:sz w:val="22"/>
        <w:szCs w:val="22"/>
      </w:rPr>
    </w:lvl>
    <w:lvl w:ilvl="1">
      <w:start w:val="1"/>
      <w:numFmt w:val="bullet"/>
      <w:lvlText w:val="•"/>
      <w:lvlJc w:val="left"/>
      <w:pPr>
        <w:ind w:left="1610" w:hanging="339"/>
      </w:pPr>
      <w:rPr>
        <w:rFonts w:hint="default"/>
      </w:rPr>
    </w:lvl>
    <w:lvl w:ilvl="2">
      <w:start w:val="1"/>
      <w:numFmt w:val="bullet"/>
      <w:lvlText w:val="•"/>
      <w:lvlJc w:val="left"/>
      <w:pPr>
        <w:ind w:left="2440" w:hanging="339"/>
      </w:pPr>
      <w:rPr>
        <w:rFonts w:hint="default"/>
      </w:rPr>
    </w:lvl>
    <w:lvl w:ilvl="3">
      <w:start w:val="1"/>
      <w:numFmt w:val="bullet"/>
      <w:lvlText w:val="•"/>
      <w:lvlJc w:val="left"/>
      <w:pPr>
        <w:ind w:left="3270" w:hanging="339"/>
      </w:pPr>
      <w:rPr>
        <w:rFonts w:hint="default"/>
      </w:rPr>
    </w:lvl>
    <w:lvl w:ilvl="4">
      <w:start w:val="1"/>
      <w:numFmt w:val="bullet"/>
      <w:lvlText w:val="•"/>
      <w:lvlJc w:val="left"/>
      <w:pPr>
        <w:ind w:left="4100" w:hanging="339"/>
      </w:pPr>
      <w:rPr>
        <w:rFonts w:hint="default"/>
      </w:rPr>
    </w:lvl>
    <w:lvl w:ilvl="5">
      <w:start w:val="1"/>
      <w:numFmt w:val="bullet"/>
      <w:lvlText w:val="•"/>
      <w:lvlJc w:val="left"/>
      <w:pPr>
        <w:ind w:left="4930" w:hanging="339"/>
      </w:pPr>
      <w:rPr>
        <w:rFonts w:hint="default"/>
      </w:rPr>
    </w:lvl>
    <w:lvl w:ilvl="6">
      <w:start w:val="1"/>
      <w:numFmt w:val="bullet"/>
      <w:lvlText w:val="•"/>
      <w:lvlJc w:val="left"/>
      <w:pPr>
        <w:ind w:left="5760" w:hanging="339"/>
      </w:pPr>
      <w:rPr>
        <w:rFonts w:hint="default"/>
      </w:rPr>
    </w:lvl>
    <w:lvl w:ilvl="7">
      <w:start w:val="1"/>
      <w:numFmt w:val="bullet"/>
      <w:lvlText w:val="•"/>
      <w:lvlJc w:val="left"/>
      <w:pPr>
        <w:ind w:left="6590" w:hanging="339"/>
      </w:pPr>
      <w:rPr>
        <w:rFonts w:hint="default"/>
      </w:rPr>
    </w:lvl>
    <w:lvl w:ilvl="8">
      <w:start w:val="1"/>
      <w:numFmt w:val="bullet"/>
      <w:lvlText w:val="•"/>
      <w:lvlJc w:val="left"/>
      <w:pPr>
        <w:ind w:left="7420" w:hanging="339"/>
      </w:pPr>
      <w:rPr>
        <w:rFonts w:hint="default"/>
      </w:rPr>
    </w:lvl>
  </w:abstractNum>
  <w:abstractNum w:abstractNumId="8">
    <w:multiLevelType w:val="hybridMultilevel"/>
    <w:lvl w:ilvl="0">
      <w:start w:val="1"/>
      <w:numFmt w:val="decimal"/>
      <w:lvlText w:val="%1"/>
      <w:lvlJc w:val="left"/>
      <w:pPr>
        <w:ind w:left="517" w:hanging="406"/>
        <w:jc w:val="left"/>
      </w:pPr>
      <w:rPr>
        <w:rFonts w:hint="default" w:ascii="Arial" w:hAnsi="Arial" w:eastAsia="Arial" w:cs="Arial"/>
        <w:w w:val="99"/>
        <w:sz w:val="30"/>
        <w:szCs w:val="30"/>
      </w:rPr>
    </w:lvl>
    <w:lvl w:ilvl="1">
      <w:start w:val="1"/>
      <w:numFmt w:val="decimal"/>
      <w:lvlText w:val="%1.%2"/>
      <w:lvlJc w:val="left"/>
      <w:pPr>
        <w:ind w:left="654" w:hanging="543"/>
        <w:jc w:val="left"/>
      </w:pPr>
      <w:rPr>
        <w:rFonts w:hint="default" w:ascii="Arial" w:hAnsi="Arial" w:eastAsia="Arial" w:cs="Arial"/>
        <w:b/>
        <w:bCs/>
        <w:i/>
        <w:spacing w:val="-1"/>
        <w:w w:val="101"/>
        <w:sz w:val="26"/>
        <w:szCs w:val="26"/>
      </w:rPr>
    </w:lvl>
    <w:lvl w:ilvl="2">
      <w:start w:val="1"/>
      <w:numFmt w:val="bullet"/>
      <w:lvlText w:val=""/>
      <w:lvlJc w:val="left"/>
      <w:pPr>
        <w:ind w:left="788" w:hanging="339"/>
      </w:pPr>
      <w:rPr>
        <w:rFonts w:hint="default" w:ascii="Symbol" w:hAnsi="Symbol" w:eastAsia="Symbol" w:cs="Symbol"/>
        <w:w w:val="102"/>
        <w:sz w:val="22"/>
        <w:szCs w:val="22"/>
      </w:rPr>
    </w:lvl>
    <w:lvl w:ilvl="3">
      <w:start w:val="1"/>
      <w:numFmt w:val="bullet"/>
      <w:lvlText w:val="•"/>
      <w:lvlJc w:val="left"/>
      <w:pPr>
        <w:ind w:left="780" w:hanging="339"/>
      </w:pPr>
      <w:rPr>
        <w:rFonts w:hint="default"/>
      </w:rPr>
    </w:lvl>
    <w:lvl w:ilvl="4">
      <w:start w:val="1"/>
      <w:numFmt w:val="bullet"/>
      <w:lvlText w:val="•"/>
      <w:lvlJc w:val="left"/>
      <w:pPr>
        <w:ind w:left="1962" w:hanging="339"/>
      </w:pPr>
      <w:rPr>
        <w:rFonts w:hint="default"/>
      </w:rPr>
    </w:lvl>
    <w:lvl w:ilvl="5">
      <w:start w:val="1"/>
      <w:numFmt w:val="bullet"/>
      <w:lvlText w:val="•"/>
      <w:lvlJc w:val="left"/>
      <w:pPr>
        <w:ind w:left="3145" w:hanging="339"/>
      </w:pPr>
      <w:rPr>
        <w:rFonts w:hint="default"/>
      </w:rPr>
    </w:lvl>
    <w:lvl w:ilvl="6">
      <w:start w:val="1"/>
      <w:numFmt w:val="bullet"/>
      <w:lvlText w:val="•"/>
      <w:lvlJc w:val="left"/>
      <w:pPr>
        <w:ind w:left="4328" w:hanging="339"/>
      </w:pPr>
      <w:rPr>
        <w:rFonts w:hint="default"/>
      </w:rPr>
    </w:lvl>
    <w:lvl w:ilvl="7">
      <w:start w:val="1"/>
      <w:numFmt w:val="bullet"/>
      <w:lvlText w:val="•"/>
      <w:lvlJc w:val="left"/>
      <w:pPr>
        <w:ind w:left="5511" w:hanging="339"/>
      </w:pPr>
      <w:rPr>
        <w:rFonts w:hint="default"/>
      </w:rPr>
    </w:lvl>
    <w:lvl w:ilvl="8">
      <w:start w:val="1"/>
      <w:numFmt w:val="bullet"/>
      <w:lvlText w:val="•"/>
      <w:lvlJc w:val="left"/>
      <w:pPr>
        <w:ind w:left="6694" w:hanging="339"/>
      </w:pPr>
      <w:rPr>
        <w:rFonts w:hint="default"/>
      </w:rPr>
    </w:lvl>
  </w:abstractNum>
  <w:abstractNum w:abstractNumId="7">
    <w:multiLevelType w:val="hybridMultilevel"/>
    <w:lvl w:ilvl="0">
      <w:start w:val="1"/>
      <w:numFmt w:val="decimal"/>
      <w:lvlText w:val="%1."/>
      <w:lvlJc w:val="left"/>
      <w:pPr>
        <w:ind w:left="1115" w:hanging="339"/>
        <w:jc w:val="left"/>
      </w:pPr>
      <w:rPr>
        <w:rFonts w:hint="default" w:ascii="Arial" w:hAnsi="Arial" w:eastAsia="Arial" w:cs="Arial"/>
        <w:spacing w:val="-1"/>
        <w:w w:val="102"/>
        <w:sz w:val="22"/>
        <w:szCs w:val="22"/>
      </w:rPr>
    </w:lvl>
    <w:lvl w:ilvl="1">
      <w:start w:val="1"/>
      <w:numFmt w:val="bullet"/>
      <w:lvlText w:val="•"/>
      <w:lvlJc w:val="left"/>
      <w:pPr>
        <w:ind w:left="1916" w:hanging="339"/>
      </w:pPr>
      <w:rPr>
        <w:rFonts w:hint="default"/>
      </w:rPr>
    </w:lvl>
    <w:lvl w:ilvl="2">
      <w:start w:val="1"/>
      <w:numFmt w:val="bullet"/>
      <w:lvlText w:val="•"/>
      <w:lvlJc w:val="left"/>
      <w:pPr>
        <w:ind w:left="2712" w:hanging="339"/>
      </w:pPr>
      <w:rPr>
        <w:rFonts w:hint="default"/>
      </w:rPr>
    </w:lvl>
    <w:lvl w:ilvl="3">
      <w:start w:val="1"/>
      <w:numFmt w:val="bullet"/>
      <w:lvlText w:val="•"/>
      <w:lvlJc w:val="left"/>
      <w:pPr>
        <w:ind w:left="3508" w:hanging="339"/>
      </w:pPr>
      <w:rPr>
        <w:rFonts w:hint="default"/>
      </w:rPr>
    </w:lvl>
    <w:lvl w:ilvl="4">
      <w:start w:val="1"/>
      <w:numFmt w:val="bullet"/>
      <w:lvlText w:val="•"/>
      <w:lvlJc w:val="left"/>
      <w:pPr>
        <w:ind w:left="4304" w:hanging="339"/>
      </w:pPr>
      <w:rPr>
        <w:rFonts w:hint="default"/>
      </w:rPr>
    </w:lvl>
    <w:lvl w:ilvl="5">
      <w:start w:val="1"/>
      <w:numFmt w:val="bullet"/>
      <w:lvlText w:val="•"/>
      <w:lvlJc w:val="left"/>
      <w:pPr>
        <w:ind w:left="5100" w:hanging="339"/>
      </w:pPr>
      <w:rPr>
        <w:rFonts w:hint="default"/>
      </w:rPr>
    </w:lvl>
    <w:lvl w:ilvl="6">
      <w:start w:val="1"/>
      <w:numFmt w:val="bullet"/>
      <w:lvlText w:val="•"/>
      <w:lvlJc w:val="left"/>
      <w:pPr>
        <w:ind w:left="5896" w:hanging="339"/>
      </w:pPr>
      <w:rPr>
        <w:rFonts w:hint="default"/>
      </w:rPr>
    </w:lvl>
    <w:lvl w:ilvl="7">
      <w:start w:val="1"/>
      <w:numFmt w:val="bullet"/>
      <w:lvlText w:val="•"/>
      <w:lvlJc w:val="left"/>
      <w:pPr>
        <w:ind w:left="6692" w:hanging="339"/>
      </w:pPr>
      <w:rPr>
        <w:rFonts w:hint="default"/>
      </w:rPr>
    </w:lvl>
    <w:lvl w:ilvl="8">
      <w:start w:val="1"/>
      <w:numFmt w:val="bullet"/>
      <w:lvlText w:val="•"/>
      <w:lvlJc w:val="left"/>
      <w:pPr>
        <w:ind w:left="7488" w:hanging="339"/>
      </w:pPr>
      <w:rPr>
        <w:rFonts w:hint="default"/>
      </w:rPr>
    </w:lvl>
  </w:abstractNum>
  <w:abstractNum w:abstractNumId="5">
    <w:multiLevelType w:val="hybridMultilevel"/>
    <w:lvl w:ilvl="0">
      <w:start w:val="1"/>
      <w:numFmt w:val="decimal"/>
      <w:lvlText w:val="%1"/>
      <w:lvlJc w:val="left"/>
      <w:pPr>
        <w:ind w:left="563" w:hanging="452"/>
        <w:jc w:val="left"/>
      </w:pPr>
      <w:rPr>
        <w:rFonts w:hint="default" w:ascii="Arial" w:hAnsi="Arial" w:eastAsia="Arial" w:cs="Arial"/>
        <w:w w:val="102"/>
        <w:sz w:val="22"/>
        <w:szCs w:val="22"/>
      </w:rPr>
    </w:lvl>
    <w:lvl w:ilvl="1">
      <w:start w:val="1"/>
      <w:numFmt w:val="bullet"/>
      <w:lvlText w:val="•"/>
      <w:lvlJc w:val="left"/>
      <w:pPr>
        <w:ind w:left="1410" w:hanging="452"/>
      </w:pPr>
      <w:rPr>
        <w:rFonts w:hint="default"/>
      </w:rPr>
    </w:lvl>
    <w:lvl w:ilvl="2">
      <w:start w:val="1"/>
      <w:numFmt w:val="bullet"/>
      <w:lvlText w:val="•"/>
      <w:lvlJc w:val="left"/>
      <w:pPr>
        <w:ind w:left="2260" w:hanging="452"/>
      </w:pPr>
      <w:rPr>
        <w:rFonts w:hint="default"/>
      </w:rPr>
    </w:lvl>
    <w:lvl w:ilvl="3">
      <w:start w:val="1"/>
      <w:numFmt w:val="bullet"/>
      <w:lvlText w:val="•"/>
      <w:lvlJc w:val="left"/>
      <w:pPr>
        <w:ind w:left="3110" w:hanging="452"/>
      </w:pPr>
      <w:rPr>
        <w:rFonts w:hint="default"/>
      </w:rPr>
    </w:lvl>
    <w:lvl w:ilvl="4">
      <w:start w:val="1"/>
      <w:numFmt w:val="bullet"/>
      <w:lvlText w:val="•"/>
      <w:lvlJc w:val="left"/>
      <w:pPr>
        <w:ind w:left="3960" w:hanging="452"/>
      </w:pPr>
      <w:rPr>
        <w:rFonts w:hint="default"/>
      </w:rPr>
    </w:lvl>
    <w:lvl w:ilvl="5">
      <w:start w:val="1"/>
      <w:numFmt w:val="bullet"/>
      <w:lvlText w:val="•"/>
      <w:lvlJc w:val="left"/>
      <w:pPr>
        <w:ind w:left="4810" w:hanging="452"/>
      </w:pPr>
      <w:rPr>
        <w:rFonts w:hint="default"/>
      </w:rPr>
    </w:lvl>
    <w:lvl w:ilvl="6">
      <w:start w:val="1"/>
      <w:numFmt w:val="bullet"/>
      <w:lvlText w:val="•"/>
      <w:lvlJc w:val="left"/>
      <w:pPr>
        <w:ind w:left="5660" w:hanging="452"/>
      </w:pPr>
      <w:rPr>
        <w:rFonts w:hint="default"/>
      </w:rPr>
    </w:lvl>
    <w:lvl w:ilvl="7">
      <w:start w:val="1"/>
      <w:numFmt w:val="bullet"/>
      <w:lvlText w:val="•"/>
      <w:lvlJc w:val="left"/>
      <w:pPr>
        <w:ind w:left="6510" w:hanging="452"/>
      </w:pPr>
      <w:rPr>
        <w:rFonts w:hint="default"/>
      </w:rPr>
    </w:lvl>
    <w:lvl w:ilvl="8">
      <w:start w:val="1"/>
      <w:numFmt w:val="bullet"/>
      <w:lvlText w:val="•"/>
      <w:lvlJc w:val="left"/>
      <w:pPr>
        <w:ind w:left="7360" w:hanging="452"/>
      </w:pPr>
      <w:rPr>
        <w:rFonts w:hint="default"/>
      </w:rPr>
    </w:lvl>
  </w:abstractNum>
  <w:abstractNum w:abstractNumId="4">
    <w:multiLevelType w:val="hybridMultilevel"/>
    <w:lvl w:ilvl="0">
      <w:start w:val="1"/>
      <w:numFmt w:val="decimal"/>
      <w:lvlText w:val="%1"/>
      <w:lvlJc w:val="left"/>
      <w:pPr>
        <w:ind w:left="563" w:hanging="452"/>
        <w:jc w:val="left"/>
      </w:pPr>
      <w:rPr>
        <w:rFonts w:hint="default" w:ascii="Arial" w:hAnsi="Arial" w:eastAsia="Arial" w:cs="Arial"/>
        <w:w w:val="102"/>
        <w:sz w:val="22"/>
        <w:szCs w:val="22"/>
      </w:rPr>
    </w:lvl>
    <w:lvl w:ilvl="1">
      <w:start w:val="1"/>
      <w:numFmt w:val="bullet"/>
      <w:lvlText w:val="•"/>
      <w:lvlJc w:val="left"/>
      <w:pPr>
        <w:ind w:left="1410" w:hanging="452"/>
      </w:pPr>
      <w:rPr>
        <w:rFonts w:hint="default"/>
      </w:rPr>
    </w:lvl>
    <w:lvl w:ilvl="2">
      <w:start w:val="1"/>
      <w:numFmt w:val="bullet"/>
      <w:lvlText w:val="•"/>
      <w:lvlJc w:val="left"/>
      <w:pPr>
        <w:ind w:left="2260" w:hanging="452"/>
      </w:pPr>
      <w:rPr>
        <w:rFonts w:hint="default"/>
      </w:rPr>
    </w:lvl>
    <w:lvl w:ilvl="3">
      <w:start w:val="1"/>
      <w:numFmt w:val="bullet"/>
      <w:lvlText w:val="•"/>
      <w:lvlJc w:val="left"/>
      <w:pPr>
        <w:ind w:left="3110" w:hanging="452"/>
      </w:pPr>
      <w:rPr>
        <w:rFonts w:hint="default"/>
      </w:rPr>
    </w:lvl>
    <w:lvl w:ilvl="4">
      <w:start w:val="1"/>
      <w:numFmt w:val="bullet"/>
      <w:lvlText w:val="•"/>
      <w:lvlJc w:val="left"/>
      <w:pPr>
        <w:ind w:left="3960" w:hanging="452"/>
      </w:pPr>
      <w:rPr>
        <w:rFonts w:hint="default"/>
      </w:rPr>
    </w:lvl>
    <w:lvl w:ilvl="5">
      <w:start w:val="1"/>
      <w:numFmt w:val="bullet"/>
      <w:lvlText w:val="•"/>
      <w:lvlJc w:val="left"/>
      <w:pPr>
        <w:ind w:left="4810" w:hanging="452"/>
      </w:pPr>
      <w:rPr>
        <w:rFonts w:hint="default"/>
      </w:rPr>
    </w:lvl>
    <w:lvl w:ilvl="6">
      <w:start w:val="1"/>
      <w:numFmt w:val="bullet"/>
      <w:lvlText w:val="•"/>
      <w:lvlJc w:val="left"/>
      <w:pPr>
        <w:ind w:left="5660" w:hanging="452"/>
      </w:pPr>
      <w:rPr>
        <w:rFonts w:hint="default"/>
      </w:rPr>
    </w:lvl>
    <w:lvl w:ilvl="7">
      <w:start w:val="1"/>
      <w:numFmt w:val="bullet"/>
      <w:lvlText w:val="•"/>
      <w:lvlJc w:val="left"/>
      <w:pPr>
        <w:ind w:left="6510" w:hanging="452"/>
      </w:pPr>
      <w:rPr>
        <w:rFonts w:hint="default"/>
      </w:rPr>
    </w:lvl>
    <w:lvl w:ilvl="8">
      <w:start w:val="1"/>
      <w:numFmt w:val="bullet"/>
      <w:lvlText w:val="•"/>
      <w:lvlJc w:val="left"/>
      <w:pPr>
        <w:ind w:left="7360" w:hanging="452"/>
      </w:pPr>
      <w:rPr>
        <w:rFonts w:hint="default"/>
      </w:rPr>
    </w:lvl>
  </w:abstractNum>
  <w:abstractNum w:abstractNumId="3">
    <w:multiLevelType w:val="hybridMultilevel"/>
    <w:lvl w:ilvl="0">
      <w:start w:val="1"/>
      <w:numFmt w:val="decimal"/>
      <w:lvlText w:val="%1"/>
      <w:lvlJc w:val="left"/>
      <w:pPr>
        <w:ind w:left="563" w:hanging="452"/>
        <w:jc w:val="left"/>
      </w:pPr>
      <w:rPr>
        <w:rFonts w:hint="default" w:ascii="Arial" w:hAnsi="Arial" w:eastAsia="Arial" w:cs="Arial"/>
        <w:w w:val="102"/>
        <w:sz w:val="22"/>
        <w:szCs w:val="22"/>
      </w:rPr>
    </w:lvl>
    <w:lvl w:ilvl="1">
      <w:start w:val="1"/>
      <w:numFmt w:val="bullet"/>
      <w:lvlText w:val="•"/>
      <w:lvlJc w:val="left"/>
      <w:pPr>
        <w:ind w:left="1410" w:hanging="452"/>
      </w:pPr>
      <w:rPr>
        <w:rFonts w:hint="default"/>
      </w:rPr>
    </w:lvl>
    <w:lvl w:ilvl="2">
      <w:start w:val="1"/>
      <w:numFmt w:val="bullet"/>
      <w:lvlText w:val="•"/>
      <w:lvlJc w:val="left"/>
      <w:pPr>
        <w:ind w:left="2260" w:hanging="452"/>
      </w:pPr>
      <w:rPr>
        <w:rFonts w:hint="default"/>
      </w:rPr>
    </w:lvl>
    <w:lvl w:ilvl="3">
      <w:start w:val="1"/>
      <w:numFmt w:val="bullet"/>
      <w:lvlText w:val="•"/>
      <w:lvlJc w:val="left"/>
      <w:pPr>
        <w:ind w:left="3110" w:hanging="452"/>
      </w:pPr>
      <w:rPr>
        <w:rFonts w:hint="default"/>
      </w:rPr>
    </w:lvl>
    <w:lvl w:ilvl="4">
      <w:start w:val="1"/>
      <w:numFmt w:val="bullet"/>
      <w:lvlText w:val="•"/>
      <w:lvlJc w:val="left"/>
      <w:pPr>
        <w:ind w:left="3960" w:hanging="452"/>
      </w:pPr>
      <w:rPr>
        <w:rFonts w:hint="default"/>
      </w:rPr>
    </w:lvl>
    <w:lvl w:ilvl="5">
      <w:start w:val="1"/>
      <w:numFmt w:val="bullet"/>
      <w:lvlText w:val="•"/>
      <w:lvlJc w:val="left"/>
      <w:pPr>
        <w:ind w:left="4810" w:hanging="452"/>
      </w:pPr>
      <w:rPr>
        <w:rFonts w:hint="default"/>
      </w:rPr>
    </w:lvl>
    <w:lvl w:ilvl="6">
      <w:start w:val="1"/>
      <w:numFmt w:val="bullet"/>
      <w:lvlText w:val="•"/>
      <w:lvlJc w:val="left"/>
      <w:pPr>
        <w:ind w:left="5660" w:hanging="452"/>
      </w:pPr>
      <w:rPr>
        <w:rFonts w:hint="default"/>
      </w:rPr>
    </w:lvl>
    <w:lvl w:ilvl="7">
      <w:start w:val="1"/>
      <w:numFmt w:val="bullet"/>
      <w:lvlText w:val="•"/>
      <w:lvlJc w:val="left"/>
      <w:pPr>
        <w:ind w:left="6510" w:hanging="452"/>
      </w:pPr>
      <w:rPr>
        <w:rFonts w:hint="default"/>
      </w:rPr>
    </w:lvl>
    <w:lvl w:ilvl="8">
      <w:start w:val="1"/>
      <w:numFmt w:val="bullet"/>
      <w:lvlText w:val="•"/>
      <w:lvlJc w:val="left"/>
      <w:pPr>
        <w:ind w:left="7360" w:hanging="452"/>
      </w:pPr>
      <w:rPr>
        <w:rFonts w:hint="default"/>
      </w:rPr>
    </w:lvl>
  </w:abstractNum>
  <w:abstractNum w:abstractNumId="2">
    <w:multiLevelType w:val="hybridMultilevel"/>
    <w:lvl w:ilvl="0">
      <w:start w:val="1"/>
      <w:numFmt w:val="decimal"/>
      <w:lvlText w:val="%1"/>
      <w:lvlJc w:val="left"/>
      <w:pPr>
        <w:ind w:left="563" w:hanging="452"/>
        <w:jc w:val="left"/>
      </w:pPr>
      <w:rPr>
        <w:rFonts w:hint="default" w:ascii="Arial" w:hAnsi="Arial" w:eastAsia="Arial" w:cs="Arial"/>
        <w:w w:val="102"/>
        <w:sz w:val="22"/>
        <w:szCs w:val="22"/>
      </w:rPr>
    </w:lvl>
    <w:lvl w:ilvl="1">
      <w:start w:val="1"/>
      <w:numFmt w:val="decimal"/>
      <w:lvlText w:val="%1.%2"/>
      <w:lvlJc w:val="left"/>
      <w:pPr>
        <w:ind w:left="1014" w:hanging="677"/>
        <w:jc w:val="left"/>
      </w:pPr>
      <w:rPr>
        <w:rFonts w:hint="default" w:ascii="Arial" w:hAnsi="Arial" w:eastAsia="Arial" w:cs="Arial"/>
        <w:spacing w:val="-1"/>
        <w:w w:val="102"/>
        <w:sz w:val="22"/>
        <w:szCs w:val="22"/>
      </w:rPr>
    </w:lvl>
    <w:lvl w:ilvl="2">
      <w:start w:val="1"/>
      <w:numFmt w:val="bullet"/>
      <w:lvlText w:val="•"/>
      <w:lvlJc w:val="left"/>
      <w:pPr>
        <w:ind w:left="1913" w:hanging="677"/>
      </w:pPr>
      <w:rPr>
        <w:rFonts w:hint="default"/>
      </w:rPr>
    </w:lvl>
    <w:lvl w:ilvl="3">
      <w:start w:val="1"/>
      <w:numFmt w:val="bullet"/>
      <w:lvlText w:val="•"/>
      <w:lvlJc w:val="left"/>
      <w:pPr>
        <w:ind w:left="2806" w:hanging="677"/>
      </w:pPr>
      <w:rPr>
        <w:rFonts w:hint="default"/>
      </w:rPr>
    </w:lvl>
    <w:lvl w:ilvl="4">
      <w:start w:val="1"/>
      <w:numFmt w:val="bullet"/>
      <w:lvlText w:val="•"/>
      <w:lvlJc w:val="left"/>
      <w:pPr>
        <w:ind w:left="3700" w:hanging="677"/>
      </w:pPr>
      <w:rPr>
        <w:rFonts w:hint="default"/>
      </w:rPr>
    </w:lvl>
    <w:lvl w:ilvl="5">
      <w:start w:val="1"/>
      <w:numFmt w:val="bullet"/>
      <w:lvlText w:val="•"/>
      <w:lvlJc w:val="left"/>
      <w:pPr>
        <w:ind w:left="4593" w:hanging="677"/>
      </w:pPr>
      <w:rPr>
        <w:rFonts w:hint="default"/>
      </w:rPr>
    </w:lvl>
    <w:lvl w:ilvl="6">
      <w:start w:val="1"/>
      <w:numFmt w:val="bullet"/>
      <w:lvlText w:val="•"/>
      <w:lvlJc w:val="left"/>
      <w:pPr>
        <w:ind w:left="5486" w:hanging="677"/>
      </w:pPr>
      <w:rPr>
        <w:rFonts w:hint="default"/>
      </w:rPr>
    </w:lvl>
    <w:lvl w:ilvl="7">
      <w:start w:val="1"/>
      <w:numFmt w:val="bullet"/>
      <w:lvlText w:val="•"/>
      <w:lvlJc w:val="left"/>
      <w:pPr>
        <w:ind w:left="6380" w:hanging="677"/>
      </w:pPr>
      <w:rPr>
        <w:rFonts w:hint="default"/>
      </w:rPr>
    </w:lvl>
    <w:lvl w:ilvl="8">
      <w:start w:val="1"/>
      <w:numFmt w:val="bullet"/>
      <w:lvlText w:val="•"/>
      <w:lvlJc w:val="left"/>
      <w:pPr>
        <w:ind w:left="7273" w:hanging="677"/>
      </w:pPr>
      <w:rPr>
        <w:rFonts w:hint="default"/>
      </w:rPr>
    </w:lvl>
  </w:abstractNum>
  <w:abstractNum w:abstractNumId="1">
    <w:multiLevelType w:val="hybridMultilevel"/>
    <w:lvl w:ilvl="0">
      <w:start w:val="1"/>
      <w:numFmt w:val="decimal"/>
      <w:lvlText w:val="%1"/>
      <w:lvlJc w:val="left"/>
      <w:pPr>
        <w:ind w:left="563" w:hanging="452"/>
        <w:jc w:val="left"/>
      </w:pPr>
      <w:rPr>
        <w:rFonts w:hint="default" w:ascii="Arial" w:hAnsi="Arial" w:eastAsia="Arial" w:cs="Arial"/>
        <w:w w:val="102"/>
        <w:sz w:val="22"/>
        <w:szCs w:val="22"/>
      </w:rPr>
    </w:lvl>
    <w:lvl w:ilvl="1">
      <w:start w:val="1"/>
      <w:numFmt w:val="bullet"/>
      <w:lvlText w:val="•"/>
      <w:lvlJc w:val="left"/>
      <w:pPr>
        <w:ind w:left="1410" w:hanging="452"/>
      </w:pPr>
      <w:rPr>
        <w:rFonts w:hint="default"/>
      </w:rPr>
    </w:lvl>
    <w:lvl w:ilvl="2">
      <w:start w:val="1"/>
      <w:numFmt w:val="bullet"/>
      <w:lvlText w:val="•"/>
      <w:lvlJc w:val="left"/>
      <w:pPr>
        <w:ind w:left="2260" w:hanging="452"/>
      </w:pPr>
      <w:rPr>
        <w:rFonts w:hint="default"/>
      </w:rPr>
    </w:lvl>
    <w:lvl w:ilvl="3">
      <w:start w:val="1"/>
      <w:numFmt w:val="bullet"/>
      <w:lvlText w:val="•"/>
      <w:lvlJc w:val="left"/>
      <w:pPr>
        <w:ind w:left="3110" w:hanging="452"/>
      </w:pPr>
      <w:rPr>
        <w:rFonts w:hint="default"/>
      </w:rPr>
    </w:lvl>
    <w:lvl w:ilvl="4">
      <w:start w:val="1"/>
      <w:numFmt w:val="bullet"/>
      <w:lvlText w:val="•"/>
      <w:lvlJc w:val="left"/>
      <w:pPr>
        <w:ind w:left="3960" w:hanging="452"/>
      </w:pPr>
      <w:rPr>
        <w:rFonts w:hint="default"/>
      </w:rPr>
    </w:lvl>
    <w:lvl w:ilvl="5">
      <w:start w:val="1"/>
      <w:numFmt w:val="bullet"/>
      <w:lvlText w:val="•"/>
      <w:lvlJc w:val="left"/>
      <w:pPr>
        <w:ind w:left="4810" w:hanging="452"/>
      </w:pPr>
      <w:rPr>
        <w:rFonts w:hint="default"/>
      </w:rPr>
    </w:lvl>
    <w:lvl w:ilvl="6">
      <w:start w:val="1"/>
      <w:numFmt w:val="bullet"/>
      <w:lvlText w:val="•"/>
      <w:lvlJc w:val="left"/>
      <w:pPr>
        <w:ind w:left="5660" w:hanging="452"/>
      </w:pPr>
      <w:rPr>
        <w:rFonts w:hint="default"/>
      </w:rPr>
    </w:lvl>
    <w:lvl w:ilvl="7">
      <w:start w:val="1"/>
      <w:numFmt w:val="bullet"/>
      <w:lvlText w:val="•"/>
      <w:lvlJc w:val="left"/>
      <w:pPr>
        <w:ind w:left="6510" w:hanging="452"/>
      </w:pPr>
      <w:rPr>
        <w:rFonts w:hint="default"/>
      </w:rPr>
    </w:lvl>
    <w:lvl w:ilvl="8">
      <w:start w:val="1"/>
      <w:numFmt w:val="bullet"/>
      <w:lvlText w:val="•"/>
      <w:lvlJc w:val="left"/>
      <w:pPr>
        <w:ind w:left="7360" w:hanging="452"/>
      </w:pPr>
      <w:rPr>
        <w:rFonts w:hint="default"/>
      </w:rPr>
    </w:lvl>
  </w:abstractNum>
  <w:abstractNum w:abstractNumId="0">
    <w:multiLevelType w:val="hybridMultilevel"/>
    <w:lvl w:ilvl="0">
      <w:start w:val="1"/>
      <w:numFmt w:val="decimal"/>
      <w:lvlText w:val="%1"/>
      <w:lvlJc w:val="left"/>
      <w:pPr>
        <w:ind w:left="563" w:hanging="452"/>
        <w:jc w:val="left"/>
      </w:pPr>
      <w:rPr>
        <w:rFonts w:hint="default" w:ascii="Arial" w:hAnsi="Arial" w:eastAsia="Arial" w:cs="Arial"/>
        <w:w w:val="102"/>
        <w:sz w:val="22"/>
        <w:szCs w:val="22"/>
      </w:rPr>
    </w:lvl>
    <w:lvl w:ilvl="1">
      <w:start w:val="1"/>
      <w:numFmt w:val="decimal"/>
      <w:lvlText w:val="%1.%2"/>
      <w:lvlJc w:val="left"/>
      <w:pPr>
        <w:ind w:left="1014" w:hanging="677"/>
        <w:jc w:val="left"/>
      </w:pPr>
      <w:rPr>
        <w:rFonts w:hint="default" w:ascii="Arial" w:hAnsi="Arial" w:eastAsia="Arial" w:cs="Arial"/>
        <w:spacing w:val="-1"/>
        <w:w w:val="102"/>
        <w:sz w:val="22"/>
        <w:szCs w:val="22"/>
      </w:rPr>
    </w:lvl>
    <w:lvl w:ilvl="2">
      <w:start w:val="1"/>
      <w:numFmt w:val="bullet"/>
      <w:lvlText w:val="•"/>
      <w:lvlJc w:val="left"/>
      <w:pPr>
        <w:ind w:left="1913" w:hanging="677"/>
      </w:pPr>
      <w:rPr>
        <w:rFonts w:hint="default"/>
      </w:rPr>
    </w:lvl>
    <w:lvl w:ilvl="3">
      <w:start w:val="1"/>
      <w:numFmt w:val="bullet"/>
      <w:lvlText w:val="•"/>
      <w:lvlJc w:val="left"/>
      <w:pPr>
        <w:ind w:left="2806" w:hanging="677"/>
      </w:pPr>
      <w:rPr>
        <w:rFonts w:hint="default"/>
      </w:rPr>
    </w:lvl>
    <w:lvl w:ilvl="4">
      <w:start w:val="1"/>
      <w:numFmt w:val="bullet"/>
      <w:lvlText w:val="•"/>
      <w:lvlJc w:val="left"/>
      <w:pPr>
        <w:ind w:left="3700" w:hanging="677"/>
      </w:pPr>
      <w:rPr>
        <w:rFonts w:hint="default"/>
      </w:rPr>
    </w:lvl>
    <w:lvl w:ilvl="5">
      <w:start w:val="1"/>
      <w:numFmt w:val="bullet"/>
      <w:lvlText w:val="•"/>
      <w:lvlJc w:val="left"/>
      <w:pPr>
        <w:ind w:left="4593" w:hanging="677"/>
      </w:pPr>
      <w:rPr>
        <w:rFonts w:hint="default"/>
      </w:rPr>
    </w:lvl>
    <w:lvl w:ilvl="6">
      <w:start w:val="1"/>
      <w:numFmt w:val="bullet"/>
      <w:lvlText w:val="•"/>
      <w:lvlJc w:val="left"/>
      <w:pPr>
        <w:ind w:left="5486" w:hanging="677"/>
      </w:pPr>
      <w:rPr>
        <w:rFonts w:hint="default"/>
      </w:rPr>
    </w:lvl>
    <w:lvl w:ilvl="7">
      <w:start w:val="1"/>
      <w:numFmt w:val="bullet"/>
      <w:lvlText w:val="•"/>
      <w:lvlJc w:val="left"/>
      <w:pPr>
        <w:ind w:left="6380" w:hanging="677"/>
      </w:pPr>
      <w:rPr>
        <w:rFonts w:hint="default"/>
      </w:rPr>
    </w:lvl>
    <w:lvl w:ilvl="8">
      <w:start w:val="1"/>
      <w:numFmt w:val="bullet"/>
      <w:lvlText w:val="•"/>
      <w:lvlJc w:val="left"/>
      <w:pPr>
        <w:ind w:left="7273" w:hanging="677"/>
      </w:pPr>
      <w:rPr>
        <w:rFonts w:hint="default"/>
      </w:rPr>
    </w:lvl>
  </w:abstractNum>
  <w:num w:numId="40">
    <w:abstractNumId w:val="39"/>
  </w:num>
  <w:num w:numId="7">
    <w:abstractNumId w:val="6"/>
  </w:num>
  <w:num w:numId="43">
    <w:abstractNumId w:val="42"/>
  </w:num>
  <w:num w:numId="42">
    <w:abstractNumId w:val="41"/>
  </w:num>
  <w:num w:numId="41">
    <w:abstractNumId w:val="40"/>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378"/>
      <w:ind w:left="111"/>
    </w:pPr>
    <w:rPr>
      <w:rFonts w:ascii="Arial" w:hAnsi="Arial" w:eastAsia="Arial" w:cs="Arial"/>
      <w:b/>
      <w:bCs/>
      <w:sz w:val="22"/>
      <w:szCs w:val="22"/>
    </w:rPr>
  </w:style>
  <w:style w:styleId="TOC2" w:type="paragraph">
    <w:name w:val="TOC 2"/>
    <w:basedOn w:val="Normal"/>
    <w:uiPriority w:val="1"/>
    <w:qFormat/>
    <w:pPr>
      <w:spacing w:before="64"/>
      <w:ind w:left="563" w:hanging="451"/>
    </w:pPr>
    <w:rPr>
      <w:rFonts w:ascii="Arial" w:hAnsi="Arial" w:eastAsia="Arial" w:cs="Arial"/>
      <w:sz w:val="22"/>
      <w:szCs w:val="22"/>
    </w:rPr>
  </w:style>
  <w:style w:styleId="TOC3" w:type="paragraph">
    <w:name w:val="TOC 3"/>
    <w:basedOn w:val="Normal"/>
    <w:uiPriority w:val="1"/>
    <w:qFormat/>
    <w:pPr>
      <w:spacing w:before="64"/>
      <w:ind w:left="111"/>
    </w:pPr>
    <w:rPr>
      <w:rFonts w:ascii="Arial" w:hAnsi="Arial" w:eastAsia="Arial" w:cs="Arial"/>
      <w:b/>
      <w:bCs/>
      <w:i/>
    </w:rPr>
  </w:style>
  <w:style w:styleId="TOC4" w:type="paragraph">
    <w:name w:val="TOC 4"/>
    <w:basedOn w:val="Normal"/>
    <w:uiPriority w:val="1"/>
    <w:qFormat/>
    <w:pPr>
      <w:spacing w:before="64"/>
      <w:ind w:left="1014" w:hanging="677"/>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517" w:hanging="405"/>
      <w:jc w:val="both"/>
      <w:outlineLvl w:val="1"/>
    </w:pPr>
    <w:rPr>
      <w:rFonts w:ascii="Arial" w:hAnsi="Arial" w:eastAsia="Arial" w:cs="Arial"/>
      <w:b/>
      <w:bCs/>
      <w:sz w:val="30"/>
      <w:szCs w:val="30"/>
    </w:rPr>
  </w:style>
  <w:style w:styleId="Heading2" w:type="paragraph">
    <w:name w:val="Heading 2"/>
    <w:basedOn w:val="Normal"/>
    <w:uiPriority w:val="1"/>
    <w:qFormat/>
    <w:pPr>
      <w:ind w:left="652" w:hanging="540"/>
      <w:jc w:val="both"/>
      <w:outlineLvl w:val="2"/>
    </w:pPr>
    <w:rPr>
      <w:rFonts w:ascii="Arial" w:hAnsi="Arial" w:eastAsia="Arial" w:cs="Arial"/>
      <w:b/>
      <w:bCs/>
      <w:i/>
      <w:sz w:val="26"/>
      <w:szCs w:val="26"/>
    </w:rPr>
  </w:style>
  <w:style w:styleId="Heading3" w:type="paragraph">
    <w:name w:val="Heading 3"/>
    <w:basedOn w:val="Normal"/>
    <w:uiPriority w:val="1"/>
    <w:qFormat/>
    <w:pPr>
      <w:ind w:left="788" w:hanging="676"/>
      <w:jc w:val="both"/>
      <w:outlineLvl w:val="3"/>
    </w:pPr>
    <w:rPr>
      <w:rFonts w:ascii="Arial" w:hAnsi="Arial" w:eastAsia="Arial" w:cs="Arial"/>
      <w:b/>
      <w:bCs/>
      <w:sz w:val="24"/>
      <w:szCs w:val="24"/>
    </w:rPr>
  </w:style>
  <w:style w:styleId="Heading4" w:type="paragraph">
    <w:name w:val="Heading 4"/>
    <w:basedOn w:val="Normal"/>
    <w:uiPriority w:val="1"/>
    <w:qFormat/>
    <w:pPr>
      <w:ind w:left="111"/>
      <w:outlineLvl w:val="4"/>
    </w:pPr>
    <w:rPr>
      <w:rFonts w:ascii="Arial" w:hAnsi="Arial" w:eastAsia="Arial" w:cs="Arial"/>
      <w:b/>
      <w:bCs/>
      <w:sz w:val="22"/>
      <w:szCs w:val="22"/>
    </w:rPr>
  </w:style>
  <w:style w:styleId="ListParagraph" w:type="paragraph">
    <w:name w:val="List Paragraph"/>
    <w:basedOn w:val="Normal"/>
    <w:uiPriority w:val="1"/>
    <w:qFormat/>
    <w:pPr>
      <w:spacing w:before="61"/>
      <w:ind w:left="788" w:hanging="338"/>
    </w:pPr>
    <w:rPr>
      <w:rFonts w:ascii="Arial" w:hAnsi="Arial" w:eastAsia="Arial" w:cs="Arial"/>
    </w:rPr>
  </w:style>
  <w:style w:styleId="TableParagraph" w:type="paragraph">
    <w:name w:val="Table Paragraph"/>
    <w:basedOn w:val="Normal"/>
    <w:uiPriority w:val="1"/>
    <w:qFormat/>
    <w:pPr>
      <w:spacing w:before="7"/>
      <w:ind w:left="98"/>
    </w:pPr>
    <w:rPr>
      <w:rFonts w:ascii="Courier New" w:hAnsi="Courier New" w:eastAsia="Courier New" w:cs="Courier New"/>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hyperlink" Target="mailto:michael.odonnell@uam.es" TargetMode="External"/><Relationship Id="rId8" Type="http://schemas.openxmlformats.org/officeDocument/2006/relationships/image" Target="media/image2.png"/><Relationship Id="rId9" Type="http://schemas.openxmlformats.org/officeDocument/2006/relationships/image" Target="media/image3.png"/><Relationship Id="rId10" Type="http://schemas.openxmlformats.org/officeDocument/2006/relationships/hyperlink" Target="http://www.wagsoft.com/CorpusTool/" TargetMode="External"/><Relationship Id="rId11" Type="http://schemas.openxmlformats.org/officeDocument/2006/relationships/footer" Target="footer2.xml"/><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footer" Target="footer3.xml"/><Relationship Id="rId15" Type="http://schemas.openxmlformats.org/officeDocument/2006/relationships/image" Target="media/image6.jpeg"/><Relationship Id="rId16" Type="http://schemas.openxmlformats.org/officeDocument/2006/relationships/image" Target="media/image7.jpeg"/><Relationship Id="rId17" Type="http://schemas.openxmlformats.org/officeDocument/2006/relationships/image" Target="media/image8.jpeg"/><Relationship Id="rId18" Type="http://schemas.openxmlformats.org/officeDocument/2006/relationships/footer" Target="footer4.xml"/><Relationship Id="rId19" Type="http://schemas.openxmlformats.org/officeDocument/2006/relationships/image" Target="media/image9.jpeg"/><Relationship Id="rId20" Type="http://schemas.openxmlformats.org/officeDocument/2006/relationships/image" Target="media/image10.png"/><Relationship Id="rId21" Type="http://schemas.openxmlformats.org/officeDocument/2006/relationships/image" Target="media/image11.jpeg"/><Relationship Id="rId22" Type="http://schemas.openxmlformats.org/officeDocument/2006/relationships/image" Target="media/image12.png"/><Relationship Id="rId23" Type="http://schemas.openxmlformats.org/officeDocument/2006/relationships/footer" Target="footer5.xml"/><Relationship Id="rId24" Type="http://schemas.openxmlformats.org/officeDocument/2006/relationships/image" Target="media/image13.png"/><Relationship Id="rId25" Type="http://schemas.openxmlformats.org/officeDocument/2006/relationships/image" Target="media/image14.png"/><Relationship Id="rId26" Type="http://schemas.openxmlformats.org/officeDocument/2006/relationships/footer" Target="footer6.xml"/><Relationship Id="rId27" Type="http://schemas.openxmlformats.org/officeDocument/2006/relationships/image" Target="media/image15.png"/><Relationship Id="rId28" Type="http://schemas.openxmlformats.org/officeDocument/2006/relationships/image" Target="media/image16.png"/><Relationship Id="rId29" Type="http://schemas.openxmlformats.org/officeDocument/2006/relationships/image" Target="media/image17.png"/><Relationship Id="rId30" Type="http://schemas.openxmlformats.org/officeDocument/2006/relationships/footer" Target="footer7.xml"/><Relationship Id="rId31" Type="http://schemas.openxmlformats.org/officeDocument/2006/relationships/hyperlink" Target="http://www.inkscape.org/" TargetMode="External"/><Relationship Id="rId32" Type="http://schemas.openxmlformats.org/officeDocument/2006/relationships/image" Target="media/image18.png"/><Relationship Id="rId33" Type="http://schemas.openxmlformats.org/officeDocument/2006/relationships/image" Target="media/image19.png"/><Relationship Id="rId34" Type="http://schemas.openxmlformats.org/officeDocument/2006/relationships/image" Target="media/image20.png"/><Relationship Id="rId35" Type="http://schemas.openxmlformats.org/officeDocument/2006/relationships/image" Target="media/image21.png"/><Relationship Id="rId36" Type="http://schemas.openxmlformats.org/officeDocument/2006/relationships/image" Target="media/image22.png"/><Relationship Id="rId37" Type="http://schemas.openxmlformats.org/officeDocument/2006/relationships/image" Target="media/image23.png"/><Relationship Id="rId38" Type="http://schemas.openxmlformats.org/officeDocument/2006/relationships/image" Target="media/image24.png"/><Relationship Id="rId39" Type="http://schemas.openxmlformats.org/officeDocument/2006/relationships/image" Target="media/image25.png"/><Relationship Id="rId40" Type="http://schemas.openxmlformats.org/officeDocument/2006/relationships/image" Target="media/image26.png"/><Relationship Id="rId41" Type="http://schemas.openxmlformats.org/officeDocument/2006/relationships/image" Target="media/image27.png"/><Relationship Id="rId42" Type="http://schemas.openxmlformats.org/officeDocument/2006/relationships/image" Target="media/image28.png"/><Relationship Id="rId43" Type="http://schemas.openxmlformats.org/officeDocument/2006/relationships/image" Target="media/image29.png"/><Relationship Id="rId44" Type="http://schemas.openxmlformats.org/officeDocument/2006/relationships/image" Target="media/image30.png"/><Relationship Id="rId45" Type="http://schemas.openxmlformats.org/officeDocument/2006/relationships/image" Target="media/image31.png"/><Relationship Id="rId46" Type="http://schemas.openxmlformats.org/officeDocument/2006/relationships/image" Target="media/image32.png"/><Relationship Id="rId47" Type="http://schemas.openxmlformats.org/officeDocument/2006/relationships/image" Target="media/image33.png"/><Relationship Id="rId48" Type="http://schemas.openxmlformats.org/officeDocument/2006/relationships/image" Target="media/image34.png"/><Relationship Id="rId49" Type="http://schemas.openxmlformats.org/officeDocument/2006/relationships/image" Target="media/image35.png"/><Relationship Id="rId50" Type="http://schemas.openxmlformats.org/officeDocument/2006/relationships/footer" Target="footer8.xml"/><Relationship Id="rId51" Type="http://schemas.openxmlformats.org/officeDocument/2006/relationships/image" Target="media/image36.png"/><Relationship Id="rId52" Type="http://schemas.openxmlformats.org/officeDocument/2006/relationships/image" Target="media/image37.jpeg"/><Relationship Id="rId53" Type="http://schemas.openxmlformats.org/officeDocument/2006/relationships/footer" Target="footer9.xml"/><Relationship Id="rId54" Type="http://schemas.openxmlformats.org/officeDocument/2006/relationships/image" Target="media/image38.png"/><Relationship Id="rId55" Type="http://schemas.openxmlformats.org/officeDocument/2006/relationships/image" Target="media/image39.jpeg"/><Relationship Id="rId56" Type="http://schemas.openxmlformats.org/officeDocument/2006/relationships/image" Target="media/image40.jpeg"/><Relationship Id="rId57" Type="http://schemas.openxmlformats.org/officeDocument/2006/relationships/image" Target="media/image41.png"/><Relationship Id="rId58" Type="http://schemas.openxmlformats.org/officeDocument/2006/relationships/footer" Target="footer10.xml"/><Relationship Id="rId59" Type="http://schemas.openxmlformats.org/officeDocument/2006/relationships/image" Target="media/image42.jpeg"/><Relationship Id="rId60" Type="http://schemas.openxmlformats.org/officeDocument/2006/relationships/footer" Target="footer11.xml"/><Relationship Id="rId61" Type="http://schemas.openxmlformats.org/officeDocument/2006/relationships/footer" Target="footer12.xml"/><Relationship Id="rId62" Type="http://schemas.openxmlformats.org/officeDocument/2006/relationships/image" Target="media/image43.png"/><Relationship Id="rId63" Type="http://schemas.openxmlformats.org/officeDocument/2006/relationships/image" Target="media/image44.png"/><Relationship Id="rId64" Type="http://schemas.openxmlformats.org/officeDocument/2006/relationships/footer" Target="footer13.xml"/><Relationship Id="rId65" Type="http://schemas.openxmlformats.org/officeDocument/2006/relationships/footer" Target="footer14.xml"/><Relationship Id="rId66" Type="http://schemas.openxmlformats.org/officeDocument/2006/relationships/image" Target="media/image45.jpeg"/><Relationship Id="rId67" Type="http://schemas.openxmlformats.org/officeDocument/2006/relationships/footer" Target="footer15.xml"/><Relationship Id="rId68" Type="http://schemas.openxmlformats.org/officeDocument/2006/relationships/image" Target="media/image46.jpeg"/><Relationship Id="rId69" Type="http://schemas.openxmlformats.org/officeDocument/2006/relationships/image" Target="media/image47.jpeg"/><Relationship Id="rId70" Type="http://schemas.openxmlformats.org/officeDocument/2006/relationships/hyperlink" Target="http://minerva.ling.mq.edu.au/units/tools/index.htm" TargetMode="External"/><Relationship Id="rId71" Type="http://schemas.openxmlformats.org/officeDocument/2006/relationships/image" Target="media/image48.png"/><Relationship Id="rId72" Type="http://schemas.openxmlformats.org/officeDocument/2006/relationships/footer" Target="footer16.xml"/><Relationship Id="rId73" Type="http://schemas.openxmlformats.org/officeDocument/2006/relationships/image" Target="media/image49.jpeg"/><Relationship Id="rId74" Type="http://schemas.openxmlformats.org/officeDocument/2006/relationships/footer" Target="footer17.xml"/><Relationship Id="rId75" Type="http://schemas.openxmlformats.org/officeDocument/2006/relationships/footer" Target="footer18.xml"/><Relationship Id="rId76" Type="http://schemas.openxmlformats.org/officeDocument/2006/relationships/footer" Target="footer19.xml"/><Relationship Id="rId77" Type="http://schemas.openxmlformats.org/officeDocument/2006/relationships/image" Target="media/image50.png"/><Relationship Id="rId78" Type="http://schemas.openxmlformats.org/officeDocument/2006/relationships/image" Target="media/image51.png"/><Relationship Id="rId79" Type="http://schemas.openxmlformats.org/officeDocument/2006/relationships/footer" Target="footer20.xml"/><Relationship Id="rId8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Mick</dc:creator>
  <dc:title>Microsoft Word - UAMCorpusToolManualv2.6.docx</dc:title>
  <dcterms:created xsi:type="dcterms:W3CDTF">2017-05-20T01:49:09Z</dcterms:created>
  <dcterms:modified xsi:type="dcterms:W3CDTF">2017-05-20T01:49:09Z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2010-11-02T00:00:00Z</vt:filetime>
  </property>
  <property fmtid="{D5CDD505-2E9C-101B-9397-08002B2CF9AE}" pid="3" name="Creator">
    <vt:lpwstr>PScript5.dll Version 5.2</vt:lpwstr>
  </property>
  <property fmtid="{D5CDD505-2E9C-101B-9397-08002B2CF9AE}" pid="4" name="LastSaved">
    <vt:filetime>2017-05-19T00:00:00Z</vt:filetime>
  </property>
</Properties>
</file>